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23EA" w:rsidRPr="006F0045" w:rsidRDefault="00C623EA" w:rsidP="00C623EA">
      <w:pPr>
        <w:pStyle w:val="Ttulo3"/>
        <w:pBdr>
          <w:top w:val="single" w:sz="4" w:space="3" w:color="auto"/>
          <w:left w:val="single" w:sz="4" w:space="0" w:color="auto"/>
          <w:bottom w:val="single" w:sz="4" w:space="1" w:color="auto"/>
          <w:right w:val="single" w:sz="4" w:space="0" w:color="auto"/>
        </w:pBdr>
        <w:shd w:val="clear" w:color="auto" w:fill="D9D9D9"/>
        <w:rPr>
          <w:rFonts w:ascii="Arial" w:hAnsi="Arial" w:cs="Arial"/>
          <w:sz w:val="22"/>
          <w:szCs w:val="22"/>
        </w:rPr>
      </w:pPr>
      <w:r>
        <w:rPr>
          <w:rFonts w:ascii="Arial" w:hAnsi="Arial" w:cs="Arial"/>
          <w:sz w:val="22"/>
          <w:szCs w:val="22"/>
        </w:rPr>
        <w:t>EDITAL DE TOMADA DE PREÇOS Nº</w:t>
      </w:r>
      <w:r w:rsidRPr="006F0045">
        <w:rPr>
          <w:rFonts w:ascii="Arial" w:hAnsi="Arial" w:cs="Arial"/>
          <w:sz w:val="22"/>
          <w:szCs w:val="22"/>
        </w:rPr>
        <w:t xml:space="preserve"> </w:t>
      </w:r>
      <w:r w:rsidR="007E79A9">
        <w:rPr>
          <w:rFonts w:ascii="Arial" w:hAnsi="Arial" w:cs="Arial"/>
          <w:sz w:val="22"/>
          <w:szCs w:val="22"/>
        </w:rPr>
        <w:t>016/2022</w:t>
      </w:r>
    </w:p>
    <w:p w:rsidR="00E00CDD" w:rsidRDefault="00E00CDD" w:rsidP="00AC3E7C">
      <w:pPr>
        <w:pStyle w:val="Default"/>
        <w:jc w:val="both"/>
        <w:rPr>
          <w:b/>
          <w:bCs/>
          <w:color w:val="auto"/>
          <w:sz w:val="22"/>
          <w:szCs w:val="22"/>
        </w:rPr>
      </w:pPr>
    </w:p>
    <w:p w:rsidR="00B4437D" w:rsidRPr="006F0045" w:rsidRDefault="00627381" w:rsidP="00AC3E7C">
      <w:pPr>
        <w:pStyle w:val="Default"/>
        <w:jc w:val="both"/>
        <w:rPr>
          <w:b/>
          <w:color w:val="auto"/>
          <w:sz w:val="22"/>
          <w:szCs w:val="22"/>
        </w:rPr>
      </w:pPr>
      <w:r w:rsidRPr="006F0045">
        <w:rPr>
          <w:b/>
          <w:bCs/>
          <w:color w:val="auto"/>
          <w:sz w:val="22"/>
          <w:szCs w:val="22"/>
        </w:rPr>
        <w:t xml:space="preserve">O </w:t>
      </w:r>
      <w:r w:rsidRPr="006F0045">
        <w:rPr>
          <w:b/>
          <w:color w:val="auto"/>
          <w:sz w:val="22"/>
          <w:szCs w:val="22"/>
        </w:rPr>
        <w:t>ESTADO DE SANTA CATARINA</w:t>
      </w:r>
      <w:r w:rsidRPr="006F0045">
        <w:rPr>
          <w:color w:val="auto"/>
          <w:sz w:val="22"/>
          <w:szCs w:val="22"/>
        </w:rPr>
        <w:t xml:space="preserve">, por meio da </w:t>
      </w:r>
      <w:r w:rsidRPr="006F0045">
        <w:rPr>
          <w:b/>
          <w:color w:val="auto"/>
          <w:sz w:val="22"/>
          <w:szCs w:val="22"/>
        </w:rPr>
        <w:t>SECRETARIA DE ESTADO DA EDUCAÇÃO</w:t>
      </w:r>
      <w:r w:rsidRPr="006F0045">
        <w:rPr>
          <w:b/>
          <w:bCs/>
          <w:color w:val="auto"/>
          <w:sz w:val="22"/>
          <w:szCs w:val="22"/>
        </w:rPr>
        <w:t>,</w:t>
      </w:r>
      <w:r w:rsidRPr="006F0045">
        <w:rPr>
          <w:color w:val="auto"/>
          <w:sz w:val="22"/>
          <w:szCs w:val="22"/>
        </w:rPr>
        <w:t xml:space="preserve"> inscrita no CNPJ sob nº 82.951.328/0001-58, com sede na Rua Antônio Luz,</w:t>
      </w:r>
      <w:r w:rsidR="004923C8" w:rsidRPr="006F0045">
        <w:rPr>
          <w:color w:val="auto"/>
          <w:sz w:val="22"/>
          <w:szCs w:val="22"/>
        </w:rPr>
        <w:t xml:space="preserve"> </w:t>
      </w:r>
      <w:r w:rsidRPr="006F0045">
        <w:rPr>
          <w:color w:val="auto"/>
          <w:sz w:val="22"/>
          <w:szCs w:val="22"/>
        </w:rPr>
        <w:t>n.º 111, CEP: 88010-410, Centro, Município de Florianópolis/SC, torna público, aos interessados, que estará reunida no dia, hora e local abaixo discriminado, a fim de receber, abrir e examinar documentação e propostas de</w:t>
      </w:r>
      <w:r w:rsidR="00693AB3" w:rsidRPr="006F0045">
        <w:rPr>
          <w:color w:val="auto"/>
          <w:sz w:val="22"/>
          <w:szCs w:val="22"/>
        </w:rPr>
        <w:t xml:space="preserve"> empresas</w:t>
      </w:r>
      <w:r w:rsidR="00137073" w:rsidRPr="006F0045">
        <w:rPr>
          <w:color w:val="auto"/>
          <w:sz w:val="22"/>
          <w:szCs w:val="22"/>
        </w:rPr>
        <w:t xml:space="preserve"> </w:t>
      </w:r>
      <w:r w:rsidR="0085468E" w:rsidRPr="006F0045">
        <w:rPr>
          <w:color w:val="auto"/>
          <w:sz w:val="22"/>
          <w:szCs w:val="22"/>
        </w:rPr>
        <w:t xml:space="preserve">que pretendam participar da </w:t>
      </w:r>
      <w:r w:rsidR="0085468E" w:rsidRPr="006F0045">
        <w:rPr>
          <w:b/>
          <w:color w:val="auto"/>
          <w:sz w:val="22"/>
          <w:szCs w:val="22"/>
        </w:rPr>
        <w:t>TOMADA DE PREÇOS</w:t>
      </w:r>
      <w:r w:rsidR="0085468E" w:rsidRPr="006F0045">
        <w:rPr>
          <w:color w:val="auto"/>
          <w:sz w:val="22"/>
          <w:szCs w:val="22"/>
        </w:rPr>
        <w:t>,</w:t>
      </w:r>
      <w:r w:rsidR="00137073" w:rsidRPr="006F0045">
        <w:rPr>
          <w:color w:val="auto"/>
          <w:sz w:val="22"/>
          <w:szCs w:val="22"/>
        </w:rPr>
        <w:t xml:space="preserve"> do tipo menor preço</w:t>
      </w:r>
      <w:r w:rsidR="009619D1">
        <w:rPr>
          <w:color w:val="auto"/>
          <w:sz w:val="22"/>
          <w:szCs w:val="22"/>
        </w:rPr>
        <w:t xml:space="preserve"> unitário</w:t>
      </w:r>
      <w:r w:rsidR="00FE479A" w:rsidRPr="006F0045">
        <w:rPr>
          <w:color w:val="auto"/>
          <w:sz w:val="22"/>
          <w:szCs w:val="22"/>
        </w:rPr>
        <w:t xml:space="preserve">, </w:t>
      </w:r>
      <w:r w:rsidRPr="006F0045">
        <w:rPr>
          <w:color w:val="auto"/>
          <w:sz w:val="22"/>
          <w:szCs w:val="22"/>
        </w:rPr>
        <w:t xml:space="preserve">sob a forma de execução indireta, no regime de empreitada por preço </w:t>
      </w:r>
      <w:r w:rsidR="00E30024" w:rsidRPr="006F0045">
        <w:rPr>
          <w:color w:val="auto"/>
          <w:sz w:val="22"/>
          <w:szCs w:val="22"/>
        </w:rPr>
        <w:t>unitário</w:t>
      </w:r>
      <w:r w:rsidR="00F0767E" w:rsidRPr="006F0045">
        <w:rPr>
          <w:color w:val="auto"/>
          <w:sz w:val="22"/>
          <w:szCs w:val="22"/>
        </w:rPr>
        <w:t>,</w:t>
      </w:r>
      <w:r w:rsidR="00693AB3" w:rsidRPr="006F0045">
        <w:rPr>
          <w:color w:val="auto"/>
          <w:sz w:val="22"/>
          <w:szCs w:val="22"/>
        </w:rPr>
        <w:t xml:space="preserve"> </w:t>
      </w:r>
      <w:r w:rsidR="002E0B4B" w:rsidRPr="006F0045">
        <w:rPr>
          <w:color w:val="auto"/>
          <w:sz w:val="22"/>
          <w:szCs w:val="22"/>
        </w:rPr>
        <w:t>a ser regida pela</w:t>
      </w:r>
      <w:r w:rsidR="006468B3" w:rsidRPr="006F0045">
        <w:rPr>
          <w:color w:val="auto"/>
          <w:sz w:val="22"/>
          <w:szCs w:val="22"/>
        </w:rPr>
        <w:t xml:space="preserve"> Lei n.º 8.666</w:t>
      </w:r>
      <w:r w:rsidR="00B4437D" w:rsidRPr="006F0045">
        <w:rPr>
          <w:color w:val="auto"/>
          <w:sz w:val="22"/>
          <w:szCs w:val="22"/>
        </w:rPr>
        <w:t xml:space="preserve"> de 21 </w:t>
      </w:r>
      <w:r w:rsidR="00870382" w:rsidRPr="006F0045">
        <w:rPr>
          <w:color w:val="auto"/>
          <w:sz w:val="22"/>
          <w:szCs w:val="22"/>
        </w:rPr>
        <w:t>de junho de 1993</w:t>
      </w:r>
      <w:r w:rsidR="00E10581" w:rsidRPr="006F0045">
        <w:rPr>
          <w:color w:val="auto"/>
          <w:sz w:val="22"/>
          <w:szCs w:val="22"/>
        </w:rPr>
        <w:t xml:space="preserve">, </w:t>
      </w:r>
      <w:r w:rsidR="00C9552B" w:rsidRPr="006F0045">
        <w:rPr>
          <w:color w:val="auto"/>
          <w:sz w:val="22"/>
          <w:szCs w:val="22"/>
        </w:rPr>
        <w:t>Le</w:t>
      </w:r>
      <w:r w:rsidR="00FD6A0C" w:rsidRPr="006F0045">
        <w:rPr>
          <w:color w:val="auto"/>
          <w:sz w:val="22"/>
          <w:szCs w:val="22"/>
        </w:rPr>
        <w:t>i Complementar nº 123, de 14 d</w:t>
      </w:r>
      <w:r w:rsidR="006468B3" w:rsidRPr="006F0045">
        <w:rPr>
          <w:color w:val="auto"/>
          <w:sz w:val="22"/>
          <w:szCs w:val="22"/>
        </w:rPr>
        <w:t xml:space="preserve">e dezembro de </w:t>
      </w:r>
      <w:r w:rsidR="006204EB" w:rsidRPr="006F0045">
        <w:rPr>
          <w:color w:val="auto"/>
          <w:sz w:val="22"/>
          <w:szCs w:val="22"/>
        </w:rPr>
        <w:t xml:space="preserve">2006, </w:t>
      </w:r>
      <w:r w:rsidR="002E0B4B" w:rsidRPr="006F0045">
        <w:rPr>
          <w:color w:val="auto"/>
          <w:sz w:val="22"/>
          <w:szCs w:val="22"/>
        </w:rPr>
        <w:t>alterada pela Lei Complementar 147 de 07 de agosto de 2014,</w:t>
      </w:r>
      <w:r w:rsidR="00A61ED4" w:rsidRPr="006F0045">
        <w:rPr>
          <w:color w:val="auto"/>
          <w:sz w:val="22"/>
          <w:szCs w:val="22"/>
        </w:rPr>
        <w:t xml:space="preserve"> </w:t>
      </w:r>
      <w:r w:rsidR="00E10581" w:rsidRPr="006F0045">
        <w:rPr>
          <w:color w:val="auto"/>
          <w:sz w:val="22"/>
          <w:szCs w:val="22"/>
        </w:rPr>
        <w:t>Lei nº 16.003, de 25 de abril de 2013,</w:t>
      </w:r>
      <w:r w:rsidR="006468B3" w:rsidRPr="006F0045">
        <w:rPr>
          <w:color w:val="auto"/>
          <w:sz w:val="22"/>
          <w:szCs w:val="22"/>
        </w:rPr>
        <w:t xml:space="preserve"> Decreto Estadual nº 2.617 de 16 de setembro de 2009</w:t>
      </w:r>
      <w:r w:rsidR="00A70E0C" w:rsidRPr="006F0045">
        <w:rPr>
          <w:color w:val="auto"/>
          <w:sz w:val="22"/>
          <w:szCs w:val="22"/>
        </w:rPr>
        <w:t>,</w:t>
      </w:r>
      <w:r w:rsidR="00CC32C9" w:rsidRPr="006F0045">
        <w:rPr>
          <w:color w:val="auto"/>
          <w:sz w:val="22"/>
          <w:szCs w:val="22"/>
        </w:rPr>
        <w:t xml:space="preserve"> </w:t>
      </w:r>
      <w:r w:rsidR="00F0767E" w:rsidRPr="006F0045">
        <w:rPr>
          <w:color w:val="auto"/>
          <w:sz w:val="22"/>
          <w:szCs w:val="22"/>
        </w:rPr>
        <w:t>e demais exigências deste Edital</w:t>
      </w:r>
      <w:r w:rsidR="00B4437D" w:rsidRPr="006F0045">
        <w:rPr>
          <w:color w:val="auto"/>
          <w:sz w:val="22"/>
          <w:szCs w:val="22"/>
        </w:rPr>
        <w:t>, nas condições descritas neste Edital e seus respectivos Anexos, que fazem parte integrante desta licitação, abaixo relacionados:</w:t>
      </w:r>
    </w:p>
    <w:p w:rsidR="00B4437D" w:rsidRPr="006F0045" w:rsidRDefault="00B4437D" w:rsidP="00AC3E7C">
      <w:pPr>
        <w:jc w:val="both"/>
        <w:rPr>
          <w:rFonts w:ascii="Arial" w:hAnsi="Arial" w:cs="Arial"/>
          <w:b/>
          <w:sz w:val="22"/>
          <w:szCs w:val="22"/>
        </w:rPr>
      </w:pPr>
    </w:p>
    <w:p w:rsidR="00B4437D" w:rsidRPr="006F0045" w:rsidRDefault="002E0B4B" w:rsidP="00AC3E7C">
      <w:pPr>
        <w:jc w:val="both"/>
        <w:rPr>
          <w:rFonts w:ascii="Arial" w:hAnsi="Arial" w:cs="Arial"/>
          <w:b/>
          <w:sz w:val="22"/>
          <w:szCs w:val="22"/>
        </w:rPr>
      </w:pPr>
      <w:r w:rsidRPr="006F0045">
        <w:rPr>
          <w:rFonts w:ascii="Arial" w:hAnsi="Arial" w:cs="Arial"/>
          <w:b/>
          <w:sz w:val="22"/>
          <w:szCs w:val="22"/>
        </w:rPr>
        <w:t>Anexo I</w:t>
      </w:r>
      <w:r w:rsidR="00AF2A80">
        <w:rPr>
          <w:rFonts w:ascii="Arial" w:hAnsi="Arial" w:cs="Arial"/>
          <w:b/>
          <w:sz w:val="22"/>
          <w:szCs w:val="22"/>
        </w:rPr>
        <w:tab/>
      </w:r>
      <w:r w:rsidR="00632371" w:rsidRPr="006F0045">
        <w:rPr>
          <w:rFonts w:ascii="Arial" w:hAnsi="Arial" w:cs="Arial"/>
          <w:b/>
          <w:sz w:val="22"/>
          <w:szCs w:val="22"/>
        </w:rPr>
        <w:t xml:space="preserve">– </w:t>
      </w:r>
      <w:r w:rsidR="00AF2A80">
        <w:rPr>
          <w:rFonts w:ascii="Arial" w:hAnsi="Arial" w:cs="Arial"/>
          <w:b/>
          <w:sz w:val="22"/>
          <w:szCs w:val="22"/>
        </w:rPr>
        <w:tab/>
      </w:r>
      <w:r w:rsidR="00D809E3">
        <w:rPr>
          <w:rFonts w:ascii="Arial" w:hAnsi="Arial" w:cs="Arial"/>
          <w:b/>
          <w:sz w:val="22"/>
          <w:szCs w:val="22"/>
        </w:rPr>
        <w:t>Memorial Descritivo,</w:t>
      </w:r>
      <w:r w:rsidR="00367DE9">
        <w:rPr>
          <w:rFonts w:ascii="Arial" w:hAnsi="Arial" w:cs="Arial"/>
          <w:b/>
          <w:sz w:val="22"/>
          <w:szCs w:val="22"/>
        </w:rPr>
        <w:t xml:space="preserve"> </w:t>
      </w:r>
      <w:r w:rsidR="009D7E9B" w:rsidRPr="006F0045">
        <w:rPr>
          <w:rFonts w:ascii="Arial" w:hAnsi="Arial" w:cs="Arial"/>
          <w:b/>
          <w:sz w:val="22"/>
          <w:szCs w:val="22"/>
        </w:rPr>
        <w:t>Caderno de Encargos</w:t>
      </w:r>
      <w:r w:rsidR="00103573">
        <w:rPr>
          <w:rFonts w:ascii="Arial" w:hAnsi="Arial" w:cs="Arial"/>
          <w:b/>
          <w:sz w:val="22"/>
          <w:szCs w:val="22"/>
        </w:rPr>
        <w:t xml:space="preserve"> </w:t>
      </w:r>
      <w:r w:rsidR="00D809E3">
        <w:rPr>
          <w:rFonts w:ascii="Arial" w:hAnsi="Arial" w:cs="Arial"/>
          <w:b/>
          <w:sz w:val="22"/>
          <w:szCs w:val="22"/>
        </w:rPr>
        <w:t>e Termo de Referência</w:t>
      </w:r>
      <w:r w:rsidR="004D7C62">
        <w:rPr>
          <w:rFonts w:ascii="Arial" w:hAnsi="Arial" w:cs="Arial"/>
          <w:b/>
          <w:sz w:val="22"/>
          <w:szCs w:val="22"/>
        </w:rPr>
        <w:t>;</w:t>
      </w:r>
    </w:p>
    <w:p w:rsidR="00B4437D" w:rsidRPr="006F0045" w:rsidRDefault="002E0B4B" w:rsidP="00AC3E7C">
      <w:pPr>
        <w:jc w:val="both"/>
        <w:rPr>
          <w:rFonts w:ascii="Arial" w:hAnsi="Arial" w:cs="Arial"/>
          <w:b/>
          <w:sz w:val="22"/>
          <w:szCs w:val="22"/>
        </w:rPr>
      </w:pPr>
      <w:r w:rsidRPr="006F0045">
        <w:rPr>
          <w:rFonts w:ascii="Arial" w:hAnsi="Arial" w:cs="Arial"/>
          <w:b/>
          <w:sz w:val="22"/>
          <w:szCs w:val="22"/>
        </w:rPr>
        <w:t>Anexo II</w:t>
      </w:r>
      <w:r w:rsidR="009D7E9B" w:rsidRPr="006F0045">
        <w:rPr>
          <w:rFonts w:ascii="Arial" w:hAnsi="Arial" w:cs="Arial"/>
          <w:b/>
          <w:sz w:val="22"/>
          <w:szCs w:val="22"/>
        </w:rPr>
        <w:t xml:space="preserve"> </w:t>
      </w:r>
      <w:r w:rsidR="00AF2A80">
        <w:rPr>
          <w:rFonts w:ascii="Arial" w:hAnsi="Arial" w:cs="Arial"/>
          <w:b/>
          <w:sz w:val="22"/>
          <w:szCs w:val="22"/>
        </w:rPr>
        <w:tab/>
      </w:r>
      <w:r w:rsidR="009D7E9B" w:rsidRPr="006F0045">
        <w:rPr>
          <w:rFonts w:ascii="Arial" w:hAnsi="Arial" w:cs="Arial"/>
          <w:b/>
          <w:sz w:val="22"/>
          <w:szCs w:val="22"/>
        </w:rPr>
        <w:t xml:space="preserve">– </w:t>
      </w:r>
      <w:r w:rsidR="00AF2A80">
        <w:rPr>
          <w:rFonts w:ascii="Arial" w:hAnsi="Arial" w:cs="Arial"/>
          <w:b/>
          <w:sz w:val="22"/>
          <w:szCs w:val="22"/>
        </w:rPr>
        <w:tab/>
      </w:r>
      <w:r w:rsidR="00632371" w:rsidRPr="006F0045">
        <w:rPr>
          <w:rFonts w:ascii="Arial" w:hAnsi="Arial" w:cs="Arial"/>
          <w:b/>
          <w:sz w:val="22"/>
          <w:szCs w:val="22"/>
        </w:rPr>
        <w:t xml:space="preserve">Modelo de </w:t>
      </w:r>
      <w:r w:rsidR="009D7E9B" w:rsidRPr="006F0045">
        <w:rPr>
          <w:rFonts w:ascii="Arial" w:hAnsi="Arial" w:cs="Arial"/>
          <w:b/>
          <w:sz w:val="22"/>
          <w:szCs w:val="22"/>
        </w:rPr>
        <w:t>Planilha Orçamentária;</w:t>
      </w:r>
    </w:p>
    <w:p w:rsidR="00B4437D" w:rsidRPr="006F0045" w:rsidRDefault="002E0B4B" w:rsidP="00AC3E7C">
      <w:pPr>
        <w:jc w:val="both"/>
        <w:rPr>
          <w:rFonts w:ascii="Arial" w:hAnsi="Arial" w:cs="Arial"/>
          <w:b/>
          <w:sz w:val="22"/>
          <w:szCs w:val="22"/>
        </w:rPr>
      </w:pPr>
      <w:r w:rsidRPr="006F0045">
        <w:rPr>
          <w:rFonts w:ascii="Arial" w:hAnsi="Arial" w:cs="Arial"/>
          <w:b/>
          <w:sz w:val="22"/>
          <w:szCs w:val="22"/>
        </w:rPr>
        <w:t>Anexo III</w:t>
      </w:r>
      <w:r w:rsidR="009D7E9B" w:rsidRPr="006F0045">
        <w:rPr>
          <w:rFonts w:ascii="Arial" w:hAnsi="Arial" w:cs="Arial"/>
          <w:b/>
          <w:sz w:val="22"/>
          <w:szCs w:val="22"/>
        </w:rPr>
        <w:t xml:space="preserve"> </w:t>
      </w:r>
      <w:r w:rsidR="00AF2A80">
        <w:rPr>
          <w:rFonts w:ascii="Arial" w:hAnsi="Arial" w:cs="Arial"/>
          <w:b/>
          <w:sz w:val="22"/>
          <w:szCs w:val="22"/>
        </w:rPr>
        <w:tab/>
      </w:r>
      <w:r w:rsidR="00EE0AA5" w:rsidRPr="006F0045">
        <w:rPr>
          <w:rFonts w:ascii="Arial" w:hAnsi="Arial" w:cs="Arial"/>
          <w:b/>
          <w:sz w:val="22"/>
          <w:szCs w:val="22"/>
        </w:rPr>
        <w:t>–</w:t>
      </w:r>
      <w:r w:rsidR="009D7E9B" w:rsidRPr="006F0045">
        <w:rPr>
          <w:rFonts w:ascii="Arial" w:hAnsi="Arial" w:cs="Arial"/>
          <w:b/>
          <w:sz w:val="22"/>
          <w:szCs w:val="22"/>
        </w:rPr>
        <w:t xml:space="preserve"> </w:t>
      </w:r>
      <w:r w:rsidR="00AF2A80">
        <w:rPr>
          <w:rFonts w:ascii="Arial" w:hAnsi="Arial" w:cs="Arial"/>
          <w:b/>
          <w:sz w:val="22"/>
          <w:szCs w:val="22"/>
        </w:rPr>
        <w:tab/>
      </w:r>
      <w:r w:rsidR="009D7E9B" w:rsidRPr="006F0045">
        <w:rPr>
          <w:rFonts w:ascii="Arial" w:hAnsi="Arial" w:cs="Arial"/>
          <w:b/>
          <w:sz w:val="22"/>
          <w:szCs w:val="22"/>
        </w:rPr>
        <w:t>Cronograma Físico Financeiro;</w:t>
      </w:r>
    </w:p>
    <w:p w:rsidR="00B4437D" w:rsidRPr="006F0045" w:rsidRDefault="009D7E9B" w:rsidP="00AC3E7C">
      <w:pPr>
        <w:jc w:val="both"/>
        <w:rPr>
          <w:rFonts w:ascii="Arial" w:hAnsi="Arial" w:cs="Arial"/>
          <w:b/>
          <w:sz w:val="22"/>
          <w:szCs w:val="22"/>
        </w:rPr>
      </w:pPr>
      <w:r w:rsidRPr="006F0045">
        <w:rPr>
          <w:rFonts w:ascii="Arial" w:hAnsi="Arial" w:cs="Arial"/>
          <w:b/>
          <w:sz w:val="22"/>
          <w:szCs w:val="22"/>
        </w:rPr>
        <w:t xml:space="preserve">Anexo </w:t>
      </w:r>
      <w:r w:rsidR="002E0B4B" w:rsidRPr="006F0045">
        <w:rPr>
          <w:rFonts w:ascii="Arial" w:hAnsi="Arial" w:cs="Arial"/>
          <w:b/>
          <w:sz w:val="22"/>
          <w:szCs w:val="22"/>
        </w:rPr>
        <w:t>I</w:t>
      </w:r>
      <w:r w:rsidRPr="006F0045">
        <w:rPr>
          <w:rFonts w:ascii="Arial" w:hAnsi="Arial" w:cs="Arial"/>
          <w:b/>
          <w:sz w:val="22"/>
          <w:szCs w:val="22"/>
        </w:rPr>
        <w:t xml:space="preserve">V </w:t>
      </w:r>
      <w:r w:rsidR="00AF2A80">
        <w:rPr>
          <w:rFonts w:ascii="Arial" w:hAnsi="Arial" w:cs="Arial"/>
          <w:b/>
          <w:sz w:val="22"/>
          <w:szCs w:val="22"/>
        </w:rPr>
        <w:tab/>
      </w:r>
      <w:r w:rsidRPr="006F0045">
        <w:rPr>
          <w:rFonts w:ascii="Arial" w:hAnsi="Arial" w:cs="Arial"/>
          <w:b/>
          <w:sz w:val="22"/>
          <w:szCs w:val="22"/>
        </w:rPr>
        <w:t xml:space="preserve">– </w:t>
      </w:r>
      <w:r w:rsidR="00AF2A80">
        <w:rPr>
          <w:rFonts w:ascii="Arial" w:hAnsi="Arial" w:cs="Arial"/>
          <w:b/>
          <w:sz w:val="22"/>
          <w:szCs w:val="22"/>
        </w:rPr>
        <w:tab/>
      </w:r>
      <w:r w:rsidR="001E7B08" w:rsidRPr="006F0045">
        <w:rPr>
          <w:rFonts w:ascii="Arial" w:hAnsi="Arial" w:cs="Arial"/>
          <w:b/>
          <w:sz w:val="22"/>
          <w:szCs w:val="22"/>
        </w:rPr>
        <w:t xml:space="preserve">Modelo de </w:t>
      </w:r>
      <w:r w:rsidRPr="006F0045">
        <w:rPr>
          <w:rFonts w:ascii="Arial" w:hAnsi="Arial" w:cs="Arial"/>
          <w:b/>
          <w:sz w:val="22"/>
          <w:szCs w:val="22"/>
        </w:rPr>
        <w:t xml:space="preserve">Carta </w:t>
      </w:r>
      <w:r w:rsidR="001E7B08" w:rsidRPr="006F0045">
        <w:rPr>
          <w:rFonts w:ascii="Arial" w:hAnsi="Arial" w:cs="Arial"/>
          <w:b/>
          <w:sz w:val="22"/>
          <w:szCs w:val="22"/>
        </w:rPr>
        <w:t xml:space="preserve">de </w:t>
      </w:r>
      <w:r w:rsidRPr="006F0045">
        <w:rPr>
          <w:rFonts w:ascii="Arial" w:hAnsi="Arial" w:cs="Arial"/>
          <w:b/>
          <w:sz w:val="22"/>
          <w:szCs w:val="22"/>
        </w:rPr>
        <w:t>Proposta da Licitante;</w:t>
      </w:r>
    </w:p>
    <w:p w:rsidR="00286E93" w:rsidRPr="006F0045" w:rsidRDefault="005903F5" w:rsidP="00AC3E7C">
      <w:pPr>
        <w:jc w:val="both"/>
        <w:rPr>
          <w:rFonts w:ascii="Arial" w:hAnsi="Arial" w:cs="Arial"/>
          <w:b/>
          <w:sz w:val="22"/>
          <w:szCs w:val="22"/>
        </w:rPr>
      </w:pPr>
      <w:r w:rsidRPr="006F0045">
        <w:rPr>
          <w:rFonts w:ascii="Arial" w:hAnsi="Arial" w:cs="Arial"/>
          <w:b/>
          <w:sz w:val="22"/>
          <w:szCs w:val="22"/>
        </w:rPr>
        <w:t>Anexo V</w:t>
      </w:r>
      <w:r w:rsidR="009D7E9B" w:rsidRPr="006F0045">
        <w:rPr>
          <w:rFonts w:ascii="Arial" w:hAnsi="Arial" w:cs="Arial"/>
          <w:b/>
          <w:sz w:val="22"/>
          <w:szCs w:val="22"/>
        </w:rPr>
        <w:t xml:space="preserve"> </w:t>
      </w:r>
      <w:r w:rsidR="00AF2A80">
        <w:rPr>
          <w:rFonts w:ascii="Arial" w:hAnsi="Arial" w:cs="Arial"/>
          <w:b/>
          <w:sz w:val="22"/>
          <w:szCs w:val="22"/>
        </w:rPr>
        <w:tab/>
      </w:r>
      <w:r w:rsidR="009D7E9B" w:rsidRPr="006F0045">
        <w:rPr>
          <w:rFonts w:ascii="Arial" w:hAnsi="Arial" w:cs="Arial"/>
          <w:b/>
          <w:sz w:val="22"/>
          <w:szCs w:val="22"/>
        </w:rPr>
        <w:t xml:space="preserve">– </w:t>
      </w:r>
      <w:r w:rsidR="00AF2A80">
        <w:rPr>
          <w:rFonts w:ascii="Arial" w:hAnsi="Arial" w:cs="Arial"/>
          <w:b/>
          <w:sz w:val="22"/>
          <w:szCs w:val="22"/>
        </w:rPr>
        <w:tab/>
      </w:r>
      <w:r w:rsidR="007F48B1" w:rsidRPr="006F0045">
        <w:rPr>
          <w:rFonts w:ascii="Arial" w:hAnsi="Arial" w:cs="Arial"/>
          <w:b/>
          <w:sz w:val="22"/>
          <w:szCs w:val="22"/>
        </w:rPr>
        <w:t>Declaração firmada pelo responsável técnico autorizando</w:t>
      </w:r>
      <w:r w:rsidR="00A1774C" w:rsidRPr="006F0045">
        <w:rPr>
          <w:rFonts w:ascii="Arial" w:hAnsi="Arial" w:cs="Arial"/>
          <w:b/>
          <w:sz w:val="22"/>
          <w:szCs w:val="22"/>
        </w:rPr>
        <w:t xml:space="preserve"> sua inclusão na equipe técnica;</w:t>
      </w:r>
    </w:p>
    <w:p w:rsidR="00EE0AA5" w:rsidRPr="006F0045" w:rsidRDefault="00DC4016" w:rsidP="00AC3E7C">
      <w:pPr>
        <w:jc w:val="both"/>
        <w:rPr>
          <w:rFonts w:ascii="Arial" w:hAnsi="Arial" w:cs="Arial"/>
          <w:b/>
          <w:sz w:val="22"/>
          <w:szCs w:val="22"/>
        </w:rPr>
      </w:pPr>
      <w:proofErr w:type="gramStart"/>
      <w:r w:rsidRPr="006F0045">
        <w:rPr>
          <w:rFonts w:ascii="Arial" w:hAnsi="Arial" w:cs="Arial"/>
          <w:b/>
          <w:sz w:val="22"/>
          <w:szCs w:val="22"/>
        </w:rPr>
        <w:t xml:space="preserve">Anexo </w:t>
      </w:r>
      <w:r w:rsidR="00EE0AA5" w:rsidRPr="006F0045">
        <w:rPr>
          <w:rFonts w:ascii="Arial" w:hAnsi="Arial" w:cs="Arial"/>
          <w:b/>
          <w:sz w:val="22"/>
          <w:szCs w:val="22"/>
        </w:rPr>
        <w:t>VI</w:t>
      </w:r>
      <w:proofErr w:type="gramEnd"/>
      <w:r w:rsidR="00EE0AA5" w:rsidRPr="006F0045">
        <w:rPr>
          <w:rFonts w:ascii="Arial" w:hAnsi="Arial" w:cs="Arial"/>
          <w:b/>
          <w:sz w:val="22"/>
          <w:szCs w:val="22"/>
        </w:rPr>
        <w:t xml:space="preserve"> </w:t>
      </w:r>
      <w:r w:rsidR="00AF2A80">
        <w:rPr>
          <w:rFonts w:ascii="Arial" w:hAnsi="Arial" w:cs="Arial"/>
          <w:b/>
          <w:sz w:val="22"/>
          <w:szCs w:val="22"/>
        </w:rPr>
        <w:tab/>
      </w:r>
      <w:r w:rsidR="00EE0AA5" w:rsidRPr="006F0045">
        <w:rPr>
          <w:rFonts w:ascii="Arial" w:hAnsi="Arial" w:cs="Arial"/>
          <w:b/>
          <w:sz w:val="22"/>
          <w:szCs w:val="22"/>
        </w:rPr>
        <w:t xml:space="preserve">– </w:t>
      </w:r>
      <w:r w:rsidR="00AF2A80">
        <w:rPr>
          <w:rFonts w:ascii="Arial" w:hAnsi="Arial" w:cs="Arial"/>
          <w:b/>
          <w:sz w:val="22"/>
          <w:szCs w:val="22"/>
        </w:rPr>
        <w:tab/>
      </w:r>
      <w:r w:rsidR="0088043C" w:rsidRPr="006F0045">
        <w:rPr>
          <w:rFonts w:ascii="Arial" w:hAnsi="Arial" w:cs="Arial"/>
          <w:b/>
          <w:sz w:val="22"/>
          <w:szCs w:val="22"/>
        </w:rPr>
        <w:t>Declaração de Pleno Conhecimento dos Serviços;</w:t>
      </w:r>
      <w:r w:rsidR="0088043C" w:rsidRPr="006F0045">
        <w:rPr>
          <w:rFonts w:ascii="Arial" w:hAnsi="Arial" w:cs="Arial"/>
          <w:sz w:val="22"/>
          <w:szCs w:val="22"/>
        </w:rPr>
        <w:t xml:space="preserve"> </w:t>
      </w:r>
    </w:p>
    <w:p w:rsidR="00364956" w:rsidRPr="006F0045" w:rsidRDefault="00286E93" w:rsidP="00AC3E7C">
      <w:pPr>
        <w:jc w:val="both"/>
        <w:rPr>
          <w:rFonts w:ascii="Arial" w:hAnsi="Arial" w:cs="Arial"/>
          <w:b/>
          <w:sz w:val="22"/>
          <w:szCs w:val="22"/>
        </w:rPr>
      </w:pPr>
      <w:r w:rsidRPr="006F0045">
        <w:rPr>
          <w:rFonts w:ascii="Arial" w:hAnsi="Arial" w:cs="Arial"/>
          <w:b/>
          <w:sz w:val="22"/>
          <w:szCs w:val="22"/>
        </w:rPr>
        <w:t>Anexo VI</w:t>
      </w:r>
      <w:r w:rsidR="00FC688F" w:rsidRPr="006F0045">
        <w:rPr>
          <w:rFonts w:ascii="Arial" w:hAnsi="Arial" w:cs="Arial"/>
          <w:b/>
          <w:sz w:val="22"/>
          <w:szCs w:val="22"/>
        </w:rPr>
        <w:t>I</w:t>
      </w:r>
      <w:r w:rsidR="00EE0AA5" w:rsidRPr="006F0045">
        <w:rPr>
          <w:rFonts w:ascii="Arial" w:hAnsi="Arial" w:cs="Arial"/>
          <w:b/>
          <w:sz w:val="22"/>
          <w:szCs w:val="22"/>
        </w:rPr>
        <w:t xml:space="preserve"> </w:t>
      </w:r>
      <w:r w:rsidR="00AF2A80">
        <w:rPr>
          <w:rFonts w:ascii="Arial" w:hAnsi="Arial" w:cs="Arial"/>
          <w:b/>
          <w:sz w:val="22"/>
          <w:szCs w:val="22"/>
        </w:rPr>
        <w:tab/>
      </w:r>
      <w:r w:rsidR="00EE0AA5" w:rsidRPr="006F0045">
        <w:rPr>
          <w:rFonts w:ascii="Arial" w:hAnsi="Arial" w:cs="Arial"/>
          <w:b/>
          <w:sz w:val="22"/>
          <w:szCs w:val="22"/>
        </w:rPr>
        <w:t>–</w:t>
      </w:r>
      <w:r w:rsidRPr="006F0045">
        <w:rPr>
          <w:rFonts w:ascii="Arial" w:hAnsi="Arial" w:cs="Arial"/>
          <w:b/>
          <w:sz w:val="22"/>
          <w:szCs w:val="22"/>
        </w:rPr>
        <w:t xml:space="preserve"> </w:t>
      </w:r>
      <w:r w:rsidR="00AF2A80">
        <w:rPr>
          <w:rFonts w:ascii="Arial" w:hAnsi="Arial" w:cs="Arial"/>
          <w:b/>
          <w:sz w:val="22"/>
          <w:szCs w:val="22"/>
        </w:rPr>
        <w:tab/>
      </w:r>
      <w:r w:rsidRPr="006F0045">
        <w:rPr>
          <w:rFonts w:ascii="Arial" w:hAnsi="Arial" w:cs="Arial"/>
          <w:b/>
          <w:sz w:val="22"/>
          <w:szCs w:val="22"/>
        </w:rPr>
        <w:t>Declaração</w:t>
      </w:r>
      <w:r w:rsidR="008D0E32" w:rsidRPr="006F0045">
        <w:rPr>
          <w:rFonts w:ascii="Arial" w:hAnsi="Arial" w:cs="Arial"/>
          <w:b/>
          <w:sz w:val="22"/>
          <w:szCs w:val="22"/>
        </w:rPr>
        <w:t xml:space="preserve"> de Inexistência de Fatos Impeditivos de Participação e Licitação Pública;</w:t>
      </w:r>
    </w:p>
    <w:p w:rsidR="00EB49E9" w:rsidRPr="006F0045" w:rsidRDefault="005903F5" w:rsidP="00AC3E7C">
      <w:pPr>
        <w:jc w:val="both"/>
        <w:rPr>
          <w:rFonts w:ascii="Arial" w:hAnsi="Arial" w:cs="Arial"/>
          <w:b/>
          <w:sz w:val="22"/>
          <w:szCs w:val="22"/>
        </w:rPr>
      </w:pPr>
      <w:r w:rsidRPr="006F0045">
        <w:rPr>
          <w:rFonts w:ascii="Arial" w:hAnsi="Arial" w:cs="Arial"/>
          <w:b/>
          <w:sz w:val="22"/>
          <w:szCs w:val="22"/>
        </w:rPr>
        <w:t>Anexo VII</w:t>
      </w:r>
      <w:r w:rsidR="00FC688F" w:rsidRPr="006F0045">
        <w:rPr>
          <w:rFonts w:ascii="Arial" w:hAnsi="Arial" w:cs="Arial"/>
          <w:b/>
          <w:sz w:val="22"/>
          <w:szCs w:val="22"/>
        </w:rPr>
        <w:t>I</w:t>
      </w:r>
      <w:r w:rsidR="00EB49E9"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w:t>
      </w:r>
      <w:r w:rsidR="006821BE" w:rsidRPr="006F0045">
        <w:rPr>
          <w:rFonts w:ascii="Arial" w:hAnsi="Arial" w:cs="Arial"/>
          <w:b/>
          <w:sz w:val="22"/>
          <w:szCs w:val="22"/>
        </w:rPr>
        <w:t xml:space="preserve"> </w:t>
      </w:r>
      <w:r w:rsidR="00AF2A80">
        <w:rPr>
          <w:rFonts w:ascii="Arial" w:hAnsi="Arial" w:cs="Arial"/>
          <w:b/>
          <w:sz w:val="22"/>
          <w:szCs w:val="22"/>
        </w:rPr>
        <w:tab/>
      </w:r>
      <w:r w:rsidR="001900B6">
        <w:rPr>
          <w:rFonts w:ascii="Arial" w:hAnsi="Arial" w:cs="Arial"/>
          <w:b/>
          <w:sz w:val="22"/>
          <w:szCs w:val="22"/>
        </w:rPr>
        <w:t>Identificação dos Envelopes</w:t>
      </w:r>
      <w:r w:rsidR="001900B6" w:rsidRPr="001900B6">
        <w:t xml:space="preserve"> </w:t>
      </w:r>
      <w:r w:rsidR="001900B6" w:rsidRPr="001900B6">
        <w:rPr>
          <w:rFonts w:ascii="Arial" w:hAnsi="Arial" w:cs="Arial"/>
          <w:b/>
          <w:sz w:val="22"/>
          <w:szCs w:val="22"/>
        </w:rPr>
        <w:t xml:space="preserve">Nº </w:t>
      </w:r>
      <w:proofErr w:type="gramStart"/>
      <w:r w:rsidR="001900B6" w:rsidRPr="001900B6">
        <w:rPr>
          <w:rFonts w:ascii="Arial" w:hAnsi="Arial" w:cs="Arial"/>
          <w:b/>
          <w:sz w:val="22"/>
          <w:szCs w:val="22"/>
        </w:rPr>
        <w:t>1, 2 e 3</w:t>
      </w:r>
      <w:proofErr w:type="gramEnd"/>
      <w:r w:rsidR="001900B6" w:rsidRPr="001900B6">
        <w:rPr>
          <w:rFonts w:ascii="Arial" w:hAnsi="Arial" w:cs="Arial"/>
          <w:b/>
          <w:sz w:val="22"/>
          <w:szCs w:val="22"/>
        </w:rPr>
        <w:t>;</w:t>
      </w:r>
    </w:p>
    <w:p w:rsidR="00EB49E9" w:rsidRPr="006F0045" w:rsidRDefault="005903F5" w:rsidP="00AC3E7C">
      <w:pPr>
        <w:jc w:val="both"/>
        <w:rPr>
          <w:rFonts w:ascii="Arial" w:hAnsi="Arial" w:cs="Arial"/>
          <w:b/>
          <w:sz w:val="22"/>
          <w:szCs w:val="22"/>
        </w:rPr>
      </w:pPr>
      <w:r w:rsidRPr="006F0045">
        <w:rPr>
          <w:rFonts w:ascii="Arial" w:hAnsi="Arial" w:cs="Arial"/>
          <w:b/>
          <w:sz w:val="22"/>
          <w:szCs w:val="22"/>
        </w:rPr>
        <w:t>Ane</w:t>
      </w:r>
      <w:r w:rsidR="00FC688F" w:rsidRPr="006F0045">
        <w:rPr>
          <w:rFonts w:ascii="Arial" w:hAnsi="Arial" w:cs="Arial"/>
          <w:b/>
          <w:sz w:val="22"/>
          <w:szCs w:val="22"/>
        </w:rPr>
        <w:t>xo IX</w:t>
      </w:r>
      <w:r w:rsidR="00D7210B" w:rsidRPr="006F0045">
        <w:rPr>
          <w:rFonts w:ascii="Arial" w:hAnsi="Arial" w:cs="Arial"/>
          <w:b/>
          <w:sz w:val="22"/>
          <w:szCs w:val="22"/>
        </w:rPr>
        <w:t xml:space="preserve"> </w:t>
      </w:r>
      <w:r w:rsidR="00AF2A80">
        <w:rPr>
          <w:rFonts w:ascii="Arial" w:hAnsi="Arial" w:cs="Arial"/>
          <w:b/>
          <w:sz w:val="22"/>
          <w:szCs w:val="22"/>
        </w:rPr>
        <w:tab/>
      </w:r>
      <w:r w:rsidR="00E44E65"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Recibo de Documentos;</w:t>
      </w:r>
    </w:p>
    <w:p w:rsidR="00EB49E9" w:rsidRPr="006F0045" w:rsidRDefault="00FC688F" w:rsidP="00AC3E7C">
      <w:pPr>
        <w:jc w:val="both"/>
        <w:rPr>
          <w:rFonts w:ascii="Arial" w:hAnsi="Arial" w:cs="Arial"/>
          <w:b/>
          <w:sz w:val="22"/>
          <w:szCs w:val="22"/>
        </w:rPr>
      </w:pPr>
      <w:r w:rsidRPr="006F0045">
        <w:rPr>
          <w:rFonts w:ascii="Arial" w:hAnsi="Arial" w:cs="Arial"/>
          <w:b/>
          <w:sz w:val="22"/>
          <w:szCs w:val="22"/>
        </w:rPr>
        <w:t xml:space="preserve">Anexo </w:t>
      </w:r>
      <w:r w:rsidR="005903F5" w:rsidRPr="006F0045">
        <w:rPr>
          <w:rFonts w:ascii="Arial" w:hAnsi="Arial" w:cs="Arial"/>
          <w:b/>
          <w:sz w:val="22"/>
          <w:szCs w:val="22"/>
        </w:rPr>
        <w:t>X</w:t>
      </w:r>
      <w:r w:rsidR="00EB49E9"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Declaração de que a Licitante Cumpre o Disposto no inciso XXXIII do art. 7º da Constituição Federal;</w:t>
      </w:r>
    </w:p>
    <w:p w:rsidR="00EB49E9" w:rsidRPr="006F0045" w:rsidRDefault="00A611F9" w:rsidP="00AC3E7C">
      <w:pPr>
        <w:jc w:val="both"/>
        <w:rPr>
          <w:rFonts w:ascii="Arial" w:hAnsi="Arial" w:cs="Arial"/>
          <w:b/>
          <w:sz w:val="22"/>
          <w:szCs w:val="22"/>
        </w:rPr>
      </w:pPr>
      <w:r w:rsidRPr="006F0045">
        <w:rPr>
          <w:rFonts w:ascii="Arial" w:hAnsi="Arial" w:cs="Arial"/>
          <w:b/>
          <w:sz w:val="22"/>
          <w:szCs w:val="22"/>
        </w:rPr>
        <w:t>An</w:t>
      </w:r>
      <w:r w:rsidR="005903F5" w:rsidRPr="006F0045">
        <w:rPr>
          <w:rFonts w:ascii="Arial" w:hAnsi="Arial" w:cs="Arial"/>
          <w:b/>
          <w:sz w:val="22"/>
          <w:szCs w:val="22"/>
        </w:rPr>
        <w:t>exo X</w:t>
      </w:r>
      <w:r w:rsidR="00FC688F" w:rsidRPr="006F0045">
        <w:rPr>
          <w:rFonts w:ascii="Arial" w:hAnsi="Arial" w:cs="Arial"/>
          <w:b/>
          <w:sz w:val="22"/>
          <w:szCs w:val="22"/>
        </w:rPr>
        <w:t>I</w:t>
      </w:r>
      <w:r w:rsidR="00EB49E9"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 xml:space="preserve">– </w:t>
      </w:r>
      <w:r w:rsidR="00AF2A80">
        <w:rPr>
          <w:rFonts w:ascii="Arial" w:hAnsi="Arial" w:cs="Arial"/>
          <w:b/>
          <w:sz w:val="22"/>
          <w:szCs w:val="22"/>
        </w:rPr>
        <w:tab/>
      </w:r>
      <w:r w:rsidR="00EB49E9" w:rsidRPr="006F0045">
        <w:rPr>
          <w:rFonts w:ascii="Arial" w:hAnsi="Arial" w:cs="Arial"/>
          <w:b/>
          <w:sz w:val="22"/>
          <w:szCs w:val="22"/>
        </w:rPr>
        <w:t>Declaração Comprobatória de Enquadramento como Microempresa ou Empresa de Pequeno Porte;</w:t>
      </w:r>
    </w:p>
    <w:p w:rsidR="009511F5" w:rsidRPr="006F0045" w:rsidRDefault="005903F5" w:rsidP="00AC3E7C">
      <w:pPr>
        <w:jc w:val="both"/>
        <w:rPr>
          <w:rFonts w:ascii="Arial" w:hAnsi="Arial" w:cs="Arial"/>
          <w:b/>
          <w:sz w:val="22"/>
          <w:szCs w:val="22"/>
        </w:rPr>
      </w:pPr>
      <w:r w:rsidRPr="006F0045">
        <w:rPr>
          <w:rFonts w:ascii="Arial" w:hAnsi="Arial" w:cs="Arial"/>
          <w:b/>
          <w:sz w:val="22"/>
          <w:szCs w:val="22"/>
        </w:rPr>
        <w:t>Anexo XI</w:t>
      </w:r>
      <w:r w:rsidR="00FC688F" w:rsidRPr="006F0045">
        <w:rPr>
          <w:rFonts w:ascii="Arial" w:hAnsi="Arial" w:cs="Arial"/>
          <w:b/>
          <w:sz w:val="22"/>
          <w:szCs w:val="22"/>
        </w:rPr>
        <w:t>I</w:t>
      </w:r>
      <w:r w:rsidR="009511F5" w:rsidRPr="006F0045">
        <w:rPr>
          <w:rFonts w:ascii="Arial" w:hAnsi="Arial" w:cs="Arial"/>
          <w:b/>
          <w:sz w:val="22"/>
          <w:szCs w:val="22"/>
        </w:rPr>
        <w:t xml:space="preserve"> </w:t>
      </w:r>
      <w:r w:rsidR="00AF2A80">
        <w:rPr>
          <w:rFonts w:ascii="Arial" w:hAnsi="Arial" w:cs="Arial"/>
          <w:b/>
          <w:sz w:val="22"/>
          <w:szCs w:val="22"/>
        </w:rPr>
        <w:tab/>
      </w:r>
      <w:r w:rsidR="009511F5" w:rsidRPr="006F0045">
        <w:rPr>
          <w:rFonts w:ascii="Arial" w:hAnsi="Arial" w:cs="Arial"/>
          <w:b/>
          <w:sz w:val="22"/>
          <w:szCs w:val="22"/>
        </w:rPr>
        <w:t xml:space="preserve">– </w:t>
      </w:r>
      <w:r w:rsidR="00AF2A80">
        <w:rPr>
          <w:rFonts w:ascii="Arial" w:hAnsi="Arial" w:cs="Arial"/>
          <w:b/>
          <w:sz w:val="22"/>
          <w:szCs w:val="22"/>
        </w:rPr>
        <w:tab/>
      </w:r>
      <w:r w:rsidR="009511F5" w:rsidRPr="006F0045">
        <w:rPr>
          <w:rFonts w:ascii="Arial" w:hAnsi="Arial" w:cs="Arial"/>
          <w:b/>
          <w:sz w:val="22"/>
          <w:szCs w:val="22"/>
        </w:rPr>
        <w:t>Declaração de que a licitante dispõe de instalações, aparelhamento e pessoal técnico, adequados e disponíveis para a realização do objeto da li</w:t>
      </w:r>
      <w:r w:rsidR="008E0E60" w:rsidRPr="006F0045">
        <w:rPr>
          <w:rFonts w:ascii="Arial" w:hAnsi="Arial" w:cs="Arial"/>
          <w:b/>
          <w:sz w:val="22"/>
          <w:szCs w:val="22"/>
        </w:rPr>
        <w:t>citação, de acordo com a NR 18;</w:t>
      </w:r>
    </w:p>
    <w:p w:rsidR="00EE0AA5" w:rsidRPr="006F0045" w:rsidRDefault="005903F5" w:rsidP="00AC3E7C">
      <w:pPr>
        <w:jc w:val="both"/>
        <w:rPr>
          <w:rFonts w:ascii="Arial" w:hAnsi="Arial" w:cs="Arial"/>
          <w:b/>
          <w:sz w:val="22"/>
          <w:szCs w:val="22"/>
        </w:rPr>
      </w:pPr>
      <w:r w:rsidRPr="006F0045">
        <w:rPr>
          <w:rFonts w:ascii="Arial" w:hAnsi="Arial" w:cs="Arial"/>
          <w:b/>
          <w:sz w:val="22"/>
          <w:szCs w:val="22"/>
        </w:rPr>
        <w:t>Anexo XII</w:t>
      </w:r>
      <w:r w:rsidR="00FC688F" w:rsidRPr="006F0045">
        <w:rPr>
          <w:rFonts w:ascii="Arial" w:hAnsi="Arial" w:cs="Arial"/>
          <w:b/>
          <w:sz w:val="22"/>
          <w:szCs w:val="22"/>
        </w:rPr>
        <w:t>I</w:t>
      </w:r>
      <w:r w:rsidR="00EE0AA5" w:rsidRPr="006F0045">
        <w:rPr>
          <w:rFonts w:ascii="Arial" w:hAnsi="Arial" w:cs="Arial"/>
          <w:b/>
          <w:sz w:val="22"/>
          <w:szCs w:val="22"/>
        </w:rPr>
        <w:t xml:space="preserve"> </w:t>
      </w:r>
      <w:r w:rsidR="00AF2A80">
        <w:rPr>
          <w:rFonts w:ascii="Arial" w:hAnsi="Arial" w:cs="Arial"/>
          <w:b/>
          <w:sz w:val="22"/>
          <w:szCs w:val="22"/>
        </w:rPr>
        <w:tab/>
      </w:r>
      <w:r w:rsidR="009511F5" w:rsidRPr="006F0045">
        <w:rPr>
          <w:rFonts w:ascii="Arial" w:hAnsi="Arial" w:cs="Arial"/>
          <w:b/>
          <w:sz w:val="22"/>
          <w:szCs w:val="22"/>
        </w:rPr>
        <w:t>–</w:t>
      </w:r>
      <w:r w:rsidR="00B72258" w:rsidRPr="006F0045">
        <w:rPr>
          <w:rFonts w:ascii="Arial" w:hAnsi="Arial" w:cs="Arial"/>
          <w:b/>
          <w:sz w:val="22"/>
          <w:szCs w:val="22"/>
        </w:rPr>
        <w:t xml:space="preserve"> </w:t>
      </w:r>
      <w:r w:rsidR="00AF2A80">
        <w:rPr>
          <w:rFonts w:ascii="Arial" w:hAnsi="Arial" w:cs="Arial"/>
          <w:b/>
          <w:sz w:val="22"/>
          <w:szCs w:val="22"/>
        </w:rPr>
        <w:tab/>
      </w:r>
      <w:r w:rsidR="00EE0AA5" w:rsidRPr="006F0045">
        <w:rPr>
          <w:rFonts w:ascii="Arial" w:hAnsi="Arial" w:cs="Arial"/>
          <w:b/>
          <w:sz w:val="22"/>
          <w:szCs w:val="22"/>
        </w:rPr>
        <w:t>Declaração de Responsabilidade Ambiental;</w:t>
      </w:r>
    </w:p>
    <w:p w:rsidR="00B72258" w:rsidRPr="006F0045" w:rsidRDefault="00FC688F" w:rsidP="00AC3E7C">
      <w:pPr>
        <w:jc w:val="both"/>
        <w:rPr>
          <w:rFonts w:ascii="Arial" w:hAnsi="Arial" w:cs="Arial"/>
          <w:b/>
          <w:sz w:val="22"/>
          <w:szCs w:val="22"/>
        </w:rPr>
      </w:pPr>
      <w:r w:rsidRPr="006F0045">
        <w:rPr>
          <w:rFonts w:ascii="Arial" w:hAnsi="Arial" w:cs="Arial"/>
          <w:b/>
          <w:sz w:val="22"/>
          <w:szCs w:val="22"/>
        </w:rPr>
        <w:t>Anexo XIV</w:t>
      </w:r>
      <w:r w:rsidR="00A611F9" w:rsidRPr="006F0045">
        <w:rPr>
          <w:rFonts w:ascii="Arial" w:hAnsi="Arial" w:cs="Arial"/>
          <w:b/>
          <w:sz w:val="22"/>
          <w:szCs w:val="22"/>
        </w:rPr>
        <w:t xml:space="preserve"> </w:t>
      </w:r>
      <w:r w:rsidR="00AF2A80">
        <w:rPr>
          <w:rFonts w:ascii="Arial" w:hAnsi="Arial" w:cs="Arial"/>
          <w:b/>
          <w:sz w:val="22"/>
          <w:szCs w:val="22"/>
        </w:rPr>
        <w:tab/>
      </w:r>
      <w:r w:rsidR="00BF34C5" w:rsidRPr="006F0045">
        <w:rPr>
          <w:rFonts w:ascii="Arial" w:hAnsi="Arial" w:cs="Arial"/>
          <w:b/>
          <w:sz w:val="22"/>
          <w:szCs w:val="22"/>
        </w:rPr>
        <w:t>–</w:t>
      </w:r>
      <w:r w:rsidR="00B72258" w:rsidRPr="006F0045">
        <w:rPr>
          <w:rFonts w:ascii="Arial" w:hAnsi="Arial" w:cs="Arial"/>
          <w:b/>
          <w:sz w:val="22"/>
          <w:szCs w:val="22"/>
        </w:rPr>
        <w:t xml:space="preserve"> </w:t>
      </w:r>
      <w:r w:rsidR="00AF2A80">
        <w:rPr>
          <w:rFonts w:ascii="Arial" w:hAnsi="Arial" w:cs="Arial"/>
          <w:b/>
          <w:sz w:val="22"/>
          <w:szCs w:val="22"/>
        </w:rPr>
        <w:tab/>
      </w:r>
      <w:r w:rsidR="0088043C" w:rsidRPr="006F0045">
        <w:rPr>
          <w:rFonts w:ascii="Arial" w:hAnsi="Arial" w:cs="Arial"/>
          <w:b/>
          <w:sz w:val="22"/>
          <w:szCs w:val="22"/>
        </w:rPr>
        <w:t>Declaração de Atendimento às Normas de Saúde e Segurança do Trabalho</w:t>
      </w:r>
      <w:r w:rsidR="004D7C62">
        <w:rPr>
          <w:rFonts w:ascii="Arial" w:hAnsi="Arial" w:cs="Arial"/>
          <w:b/>
          <w:sz w:val="22"/>
          <w:szCs w:val="22"/>
        </w:rPr>
        <w:t>;</w:t>
      </w:r>
    </w:p>
    <w:p w:rsidR="00D82B67" w:rsidRPr="006F0045" w:rsidRDefault="00D82B67" w:rsidP="00AC3E7C">
      <w:pPr>
        <w:jc w:val="both"/>
        <w:rPr>
          <w:rFonts w:ascii="Arial" w:hAnsi="Arial" w:cs="Arial"/>
          <w:b/>
          <w:sz w:val="22"/>
          <w:szCs w:val="22"/>
        </w:rPr>
      </w:pPr>
      <w:r w:rsidRPr="006F0045">
        <w:rPr>
          <w:rFonts w:ascii="Arial" w:hAnsi="Arial" w:cs="Arial"/>
          <w:b/>
          <w:sz w:val="22"/>
          <w:szCs w:val="22"/>
        </w:rPr>
        <w:t xml:space="preserve">Anexo XV </w:t>
      </w:r>
      <w:r w:rsidR="00AF2A80">
        <w:rPr>
          <w:rFonts w:ascii="Arial" w:hAnsi="Arial" w:cs="Arial"/>
          <w:b/>
          <w:sz w:val="22"/>
          <w:szCs w:val="22"/>
        </w:rPr>
        <w:tab/>
      </w:r>
      <w:r w:rsidR="00AF2A80" w:rsidRPr="006F0045">
        <w:rPr>
          <w:rFonts w:ascii="Arial" w:hAnsi="Arial" w:cs="Arial"/>
          <w:b/>
          <w:sz w:val="22"/>
          <w:szCs w:val="22"/>
        </w:rPr>
        <w:t xml:space="preserve">– </w:t>
      </w:r>
      <w:r w:rsidR="00AF2A80">
        <w:rPr>
          <w:rFonts w:ascii="Arial" w:hAnsi="Arial" w:cs="Arial"/>
          <w:b/>
          <w:sz w:val="22"/>
          <w:szCs w:val="22"/>
        </w:rPr>
        <w:tab/>
      </w:r>
      <w:r w:rsidR="0088043C" w:rsidRPr="006F0045">
        <w:rPr>
          <w:rFonts w:ascii="Arial" w:hAnsi="Arial" w:cs="Arial"/>
          <w:b/>
          <w:sz w:val="22"/>
          <w:szCs w:val="22"/>
        </w:rPr>
        <w:t>Minuta do Contrato</w:t>
      </w:r>
      <w:r w:rsidR="004D7C62">
        <w:rPr>
          <w:rFonts w:ascii="Arial" w:hAnsi="Arial" w:cs="Arial"/>
          <w:b/>
          <w:sz w:val="22"/>
          <w:szCs w:val="22"/>
        </w:rPr>
        <w:t>;</w:t>
      </w:r>
    </w:p>
    <w:p w:rsidR="00493529" w:rsidRPr="006F0045" w:rsidRDefault="00AF2A80" w:rsidP="00493529">
      <w:pPr>
        <w:jc w:val="both"/>
        <w:rPr>
          <w:rFonts w:ascii="Arial" w:hAnsi="Arial" w:cs="Arial"/>
          <w:b/>
          <w:sz w:val="22"/>
          <w:szCs w:val="22"/>
        </w:rPr>
      </w:pPr>
      <w:r>
        <w:rPr>
          <w:rFonts w:ascii="Arial" w:hAnsi="Arial" w:cs="Arial"/>
          <w:b/>
          <w:sz w:val="22"/>
          <w:szCs w:val="22"/>
        </w:rPr>
        <w:t xml:space="preserve">Anexo XVI </w:t>
      </w:r>
      <w:r>
        <w:rPr>
          <w:rFonts w:ascii="Arial" w:hAnsi="Arial" w:cs="Arial"/>
          <w:b/>
          <w:sz w:val="22"/>
          <w:szCs w:val="22"/>
        </w:rPr>
        <w:tab/>
        <w:t>–</w:t>
      </w:r>
      <w:r>
        <w:rPr>
          <w:rFonts w:ascii="Arial" w:hAnsi="Arial" w:cs="Arial"/>
          <w:b/>
          <w:sz w:val="22"/>
          <w:szCs w:val="22"/>
        </w:rPr>
        <w:tab/>
        <w:t>G</w:t>
      </w:r>
      <w:r w:rsidR="00493529" w:rsidRPr="006F0045">
        <w:rPr>
          <w:rFonts w:ascii="Arial" w:hAnsi="Arial" w:cs="Arial"/>
          <w:b/>
          <w:sz w:val="22"/>
          <w:szCs w:val="22"/>
        </w:rPr>
        <w:t>arantia da Proposta;</w:t>
      </w:r>
    </w:p>
    <w:p w:rsidR="00D82B67" w:rsidRPr="006F0045" w:rsidRDefault="00B72258" w:rsidP="00AC3E7C">
      <w:pPr>
        <w:jc w:val="both"/>
        <w:rPr>
          <w:rFonts w:ascii="Arial" w:hAnsi="Arial" w:cs="Arial"/>
          <w:b/>
          <w:sz w:val="22"/>
          <w:szCs w:val="22"/>
        </w:rPr>
      </w:pPr>
      <w:r w:rsidRPr="006F0045">
        <w:rPr>
          <w:rFonts w:ascii="Arial" w:hAnsi="Arial" w:cs="Arial"/>
          <w:b/>
          <w:sz w:val="22"/>
          <w:szCs w:val="22"/>
        </w:rPr>
        <w:t>Anexo XV</w:t>
      </w:r>
      <w:r w:rsidR="00D82B67" w:rsidRPr="006F0045">
        <w:rPr>
          <w:rFonts w:ascii="Arial" w:hAnsi="Arial" w:cs="Arial"/>
          <w:b/>
          <w:sz w:val="22"/>
          <w:szCs w:val="22"/>
        </w:rPr>
        <w:t>I</w:t>
      </w:r>
      <w:r w:rsidR="00493529" w:rsidRPr="006F0045">
        <w:rPr>
          <w:rFonts w:ascii="Arial" w:hAnsi="Arial" w:cs="Arial"/>
          <w:b/>
          <w:sz w:val="22"/>
          <w:szCs w:val="22"/>
        </w:rPr>
        <w:t>I</w:t>
      </w:r>
      <w:r w:rsidR="00D82B67" w:rsidRPr="006F0045">
        <w:rPr>
          <w:rFonts w:ascii="Arial" w:hAnsi="Arial" w:cs="Arial"/>
          <w:b/>
          <w:sz w:val="22"/>
          <w:szCs w:val="22"/>
        </w:rPr>
        <w:t xml:space="preserve"> </w:t>
      </w:r>
      <w:r w:rsidR="00AF2A80">
        <w:rPr>
          <w:rFonts w:ascii="Arial" w:hAnsi="Arial" w:cs="Arial"/>
          <w:b/>
          <w:sz w:val="22"/>
          <w:szCs w:val="22"/>
        </w:rPr>
        <w:tab/>
      </w:r>
      <w:r w:rsidR="00D82B67" w:rsidRPr="006F0045">
        <w:rPr>
          <w:rFonts w:ascii="Arial" w:hAnsi="Arial" w:cs="Arial"/>
          <w:b/>
          <w:sz w:val="22"/>
          <w:szCs w:val="22"/>
        </w:rPr>
        <w:t xml:space="preserve">– </w:t>
      </w:r>
      <w:r w:rsidR="00AF2A80">
        <w:rPr>
          <w:rFonts w:ascii="Arial" w:hAnsi="Arial" w:cs="Arial"/>
          <w:b/>
          <w:sz w:val="22"/>
          <w:szCs w:val="22"/>
        </w:rPr>
        <w:tab/>
      </w:r>
      <w:r w:rsidR="00D82B67" w:rsidRPr="006F0045">
        <w:rPr>
          <w:rFonts w:ascii="Arial" w:hAnsi="Arial" w:cs="Arial"/>
          <w:b/>
          <w:sz w:val="22"/>
          <w:szCs w:val="22"/>
        </w:rPr>
        <w:t>Garantia de Execução Contratual</w:t>
      </w:r>
      <w:r w:rsidR="004D7C62">
        <w:rPr>
          <w:rFonts w:ascii="Arial" w:hAnsi="Arial" w:cs="Arial"/>
          <w:b/>
          <w:sz w:val="22"/>
          <w:szCs w:val="22"/>
        </w:rPr>
        <w:t>;</w:t>
      </w:r>
    </w:p>
    <w:p w:rsidR="003F24BC" w:rsidRDefault="00AF2A80" w:rsidP="003F24BC">
      <w:pPr>
        <w:rPr>
          <w:rFonts w:ascii="Arial" w:hAnsi="Arial" w:cs="Arial"/>
          <w:b/>
          <w:sz w:val="22"/>
          <w:szCs w:val="22"/>
        </w:rPr>
      </w:pPr>
      <w:r>
        <w:rPr>
          <w:rFonts w:ascii="Arial" w:hAnsi="Arial" w:cs="Arial"/>
          <w:b/>
          <w:sz w:val="22"/>
          <w:szCs w:val="22"/>
        </w:rPr>
        <w:t xml:space="preserve">Anexo XVIII </w:t>
      </w:r>
      <w:r>
        <w:rPr>
          <w:rFonts w:ascii="Arial" w:hAnsi="Arial" w:cs="Arial"/>
          <w:b/>
          <w:sz w:val="22"/>
          <w:szCs w:val="22"/>
        </w:rPr>
        <w:tab/>
        <w:t xml:space="preserve">– </w:t>
      </w:r>
      <w:r>
        <w:rPr>
          <w:rFonts w:ascii="Arial" w:hAnsi="Arial" w:cs="Arial"/>
          <w:b/>
          <w:sz w:val="22"/>
          <w:szCs w:val="22"/>
        </w:rPr>
        <w:tab/>
      </w:r>
      <w:r w:rsidR="003F24BC" w:rsidRPr="00081197">
        <w:rPr>
          <w:rFonts w:ascii="Arial" w:hAnsi="Arial" w:cs="Arial"/>
          <w:b/>
          <w:sz w:val="22"/>
          <w:szCs w:val="22"/>
        </w:rPr>
        <w:t>Especificação (</w:t>
      </w:r>
      <w:proofErr w:type="spellStart"/>
      <w:r w:rsidR="003F24BC" w:rsidRPr="00081197">
        <w:rPr>
          <w:rFonts w:ascii="Arial" w:hAnsi="Arial" w:cs="Arial"/>
          <w:b/>
          <w:sz w:val="22"/>
          <w:szCs w:val="22"/>
        </w:rPr>
        <w:t>ões</w:t>
      </w:r>
      <w:proofErr w:type="spellEnd"/>
      <w:r w:rsidR="003F24BC" w:rsidRPr="00081197">
        <w:rPr>
          <w:rFonts w:ascii="Arial" w:hAnsi="Arial" w:cs="Arial"/>
          <w:b/>
          <w:sz w:val="22"/>
          <w:szCs w:val="22"/>
        </w:rPr>
        <w:t>) Mínima (s) - Definição Do Objeto</w:t>
      </w:r>
      <w:r w:rsidR="004D7C62">
        <w:rPr>
          <w:rFonts w:ascii="Arial" w:hAnsi="Arial" w:cs="Arial"/>
          <w:b/>
          <w:sz w:val="22"/>
          <w:szCs w:val="22"/>
        </w:rPr>
        <w:t>; e</w:t>
      </w:r>
    </w:p>
    <w:p w:rsidR="00B92387" w:rsidRDefault="00B92387" w:rsidP="003F24BC">
      <w:pPr>
        <w:rPr>
          <w:rFonts w:ascii="Arial" w:hAnsi="Arial" w:cs="Arial"/>
          <w:b/>
          <w:sz w:val="22"/>
          <w:szCs w:val="22"/>
        </w:rPr>
      </w:pPr>
      <w:r>
        <w:rPr>
          <w:rFonts w:ascii="Arial" w:hAnsi="Arial" w:cs="Arial"/>
          <w:b/>
          <w:sz w:val="22"/>
          <w:szCs w:val="22"/>
        </w:rPr>
        <w:t xml:space="preserve">Anexo XIX </w:t>
      </w:r>
      <w:r w:rsidR="00AF2A80">
        <w:rPr>
          <w:rFonts w:ascii="Arial" w:hAnsi="Arial" w:cs="Arial"/>
          <w:b/>
          <w:sz w:val="22"/>
          <w:szCs w:val="22"/>
        </w:rPr>
        <w:tab/>
      </w:r>
      <w:r>
        <w:rPr>
          <w:rFonts w:ascii="Arial" w:hAnsi="Arial" w:cs="Arial"/>
          <w:b/>
          <w:sz w:val="22"/>
          <w:szCs w:val="22"/>
        </w:rPr>
        <w:t xml:space="preserve">– </w:t>
      </w:r>
      <w:r w:rsidR="00AF2A80">
        <w:rPr>
          <w:rFonts w:ascii="Arial" w:hAnsi="Arial" w:cs="Arial"/>
          <w:b/>
          <w:sz w:val="22"/>
          <w:szCs w:val="22"/>
        </w:rPr>
        <w:tab/>
      </w:r>
      <w:r>
        <w:rPr>
          <w:rFonts w:ascii="Arial" w:hAnsi="Arial" w:cs="Arial"/>
          <w:b/>
          <w:sz w:val="22"/>
          <w:szCs w:val="22"/>
        </w:rPr>
        <w:t>Demonstrativo da Composição do BDI</w:t>
      </w:r>
      <w:r w:rsidR="00AC4A2F">
        <w:rPr>
          <w:rFonts w:ascii="Arial" w:hAnsi="Arial" w:cs="Arial"/>
          <w:b/>
          <w:sz w:val="22"/>
          <w:szCs w:val="22"/>
        </w:rPr>
        <w:t>.</w:t>
      </w:r>
    </w:p>
    <w:p w:rsidR="009D0D64" w:rsidRDefault="009D0D64" w:rsidP="00AC3E7C">
      <w:pPr>
        <w:pStyle w:val="Recuodecorpodetexto2"/>
        <w:widowControl/>
        <w:spacing w:before="0" w:after="0"/>
        <w:ind w:firstLine="0"/>
        <w:rPr>
          <w:rFonts w:ascii="Arial" w:hAnsi="Arial" w:cs="Arial"/>
          <w:snapToGrid/>
          <w:sz w:val="22"/>
          <w:szCs w:val="22"/>
        </w:rPr>
      </w:pPr>
    </w:p>
    <w:p w:rsidR="009F25F7" w:rsidRPr="006F0045" w:rsidRDefault="009F25F7" w:rsidP="00AC3E7C">
      <w:pPr>
        <w:pStyle w:val="Recuodecorpodetexto2"/>
        <w:widowControl/>
        <w:spacing w:before="0" w:after="0"/>
        <w:ind w:firstLine="0"/>
        <w:rPr>
          <w:rFonts w:ascii="Arial" w:hAnsi="Arial" w:cs="Arial"/>
          <w:snapToGrid/>
          <w:sz w:val="22"/>
          <w:szCs w:val="22"/>
        </w:rPr>
      </w:pPr>
      <w:r w:rsidRPr="006F0045">
        <w:rPr>
          <w:rFonts w:ascii="Arial" w:hAnsi="Arial" w:cs="Arial"/>
          <w:snapToGrid/>
          <w:sz w:val="22"/>
          <w:szCs w:val="22"/>
        </w:rPr>
        <w:t xml:space="preserve">A entrega e abertura dos envelopes relativos à habilitação e à proposta </w:t>
      </w:r>
      <w:proofErr w:type="gramStart"/>
      <w:r w:rsidRPr="006F0045">
        <w:rPr>
          <w:rFonts w:ascii="Arial" w:hAnsi="Arial" w:cs="Arial"/>
          <w:snapToGrid/>
          <w:sz w:val="22"/>
          <w:szCs w:val="22"/>
        </w:rPr>
        <w:t>será efetuada</w:t>
      </w:r>
      <w:proofErr w:type="gramEnd"/>
      <w:r w:rsidRPr="006F0045">
        <w:rPr>
          <w:rFonts w:ascii="Arial" w:hAnsi="Arial" w:cs="Arial"/>
          <w:snapToGrid/>
          <w:sz w:val="22"/>
          <w:szCs w:val="22"/>
        </w:rPr>
        <w:t xml:space="preserve"> da seguinte forma:</w:t>
      </w:r>
    </w:p>
    <w:p w:rsidR="009F25F7" w:rsidRPr="006F0045" w:rsidRDefault="009F25F7" w:rsidP="00AC3E7C">
      <w:pPr>
        <w:jc w:val="both"/>
        <w:rPr>
          <w:rFonts w:ascii="Arial" w:hAnsi="Arial" w:cs="Arial"/>
          <w:sz w:val="22"/>
          <w:szCs w:val="22"/>
        </w:rPr>
      </w:pPr>
      <w:r w:rsidRPr="006F0045">
        <w:rPr>
          <w:rFonts w:ascii="Arial" w:hAnsi="Arial" w:cs="Arial"/>
          <w:b/>
          <w:sz w:val="22"/>
          <w:szCs w:val="22"/>
        </w:rPr>
        <w:t>Entrega dos Documentos de Habilitação</w:t>
      </w:r>
      <w:r w:rsidRPr="006F0045">
        <w:rPr>
          <w:rFonts w:ascii="Arial" w:hAnsi="Arial" w:cs="Arial"/>
          <w:sz w:val="22"/>
          <w:szCs w:val="22"/>
        </w:rPr>
        <w:t xml:space="preserve"> (Envelope nº 1) e da Pro</w:t>
      </w:r>
      <w:r w:rsidR="001900B6">
        <w:rPr>
          <w:rFonts w:ascii="Arial" w:hAnsi="Arial" w:cs="Arial"/>
          <w:sz w:val="22"/>
          <w:szCs w:val="22"/>
        </w:rPr>
        <w:t>posta de Preços (Envelope nº 2)</w:t>
      </w:r>
      <w:r w:rsidR="001900B6" w:rsidRPr="001900B6">
        <w:t xml:space="preserve"> </w:t>
      </w:r>
      <w:r w:rsidR="001900B6" w:rsidRPr="001900B6">
        <w:rPr>
          <w:rFonts w:ascii="Arial" w:hAnsi="Arial" w:cs="Arial"/>
          <w:sz w:val="22"/>
          <w:szCs w:val="22"/>
        </w:rPr>
        <w:t>e De Encaminhamento (</w:t>
      </w:r>
      <w:r w:rsidR="00B92387">
        <w:rPr>
          <w:rFonts w:ascii="Arial" w:hAnsi="Arial" w:cs="Arial"/>
          <w:sz w:val="22"/>
          <w:szCs w:val="22"/>
        </w:rPr>
        <w:t>Envelope nº 3 - caso enviado pelo</w:t>
      </w:r>
      <w:r w:rsidR="001900B6" w:rsidRPr="001900B6">
        <w:rPr>
          <w:rFonts w:ascii="Arial" w:hAnsi="Arial" w:cs="Arial"/>
          <w:sz w:val="22"/>
          <w:szCs w:val="22"/>
        </w:rPr>
        <w:t xml:space="preserve"> correio):</w:t>
      </w:r>
    </w:p>
    <w:p w:rsidR="009F25F7" w:rsidRPr="00FC1F80" w:rsidRDefault="000B439B" w:rsidP="00AC3E7C">
      <w:pPr>
        <w:jc w:val="both"/>
        <w:rPr>
          <w:rFonts w:ascii="Arial" w:hAnsi="Arial" w:cs="Arial"/>
          <w:b/>
          <w:bCs/>
          <w:color w:val="000000"/>
          <w:sz w:val="22"/>
          <w:szCs w:val="22"/>
        </w:rPr>
      </w:pPr>
      <w:r>
        <w:rPr>
          <w:rFonts w:ascii="Arial" w:hAnsi="Arial" w:cs="Arial"/>
          <w:b/>
          <w:color w:val="000000"/>
          <w:sz w:val="22"/>
          <w:szCs w:val="22"/>
          <w:shd w:val="clear" w:color="auto" w:fill="FFFFFF"/>
        </w:rPr>
        <w:t xml:space="preserve">Data/Hora: </w:t>
      </w:r>
      <w:r w:rsidR="0000073D">
        <w:rPr>
          <w:rFonts w:ascii="Arial" w:hAnsi="Arial" w:cs="Arial"/>
          <w:b/>
          <w:color w:val="000000"/>
          <w:sz w:val="22"/>
          <w:szCs w:val="22"/>
          <w:shd w:val="clear" w:color="auto" w:fill="FFFFFF"/>
        </w:rPr>
        <w:t>16 de março</w:t>
      </w:r>
      <w:r w:rsidR="002E45E1">
        <w:rPr>
          <w:rFonts w:ascii="Arial" w:hAnsi="Arial" w:cs="Arial"/>
          <w:b/>
          <w:color w:val="000000"/>
          <w:sz w:val="22"/>
          <w:szCs w:val="22"/>
          <w:shd w:val="clear" w:color="auto" w:fill="FFFFFF"/>
        </w:rPr>
        <w:t xml:space="preserve"> de </w:t>
      </w:r>
      <w:r w:rsidR="00FE7412" w:rsidRPr="00FC1F80">
        <w:rPr>
          <w:rFonts w:ascii="Arial" w:hAnsi="Arial" w:cs="Arial"/>
          <w:b/>
          <w:color w:val="000000"/>
          <w:sz w:val="22"/>
          <w:szCs w:val="22"/>
          <w:shd w:val="clear" w:color="auto" w:fill="FFFFFF"/>
        </w:rPr>
        <w:t>202</w:t>
      </w:r>
      <w:r w:rsidR="002E45E1">
        <w:rPr>
          <w:rFonts w:ascii="Arial" w:hAnsi="Arial" w:cs="Arial"/>
          <w:b/>
          <w:color w:val="000000"/>
          <w:sz w:val="22"/>
          <w:szCs w:val="22"/>
          <w:shd w:val="clear" w:color="auto" w:fill="FFFFFF"/>
        </w:rPr>
        <w:t>2</w:t>
      </w:r>
      <w:r w:rsidR="00BE0804">
        <w:rPr>
          <w:rFonts w:ascii="Arial" w:hAnsi="Arial" w:cs="Arial"/>
          <w:b/>
          <w:bCs/>
          <w:color w:val="000000"/>
          <w:sz w:val="22"/>
          <w:szCs w:val="22"/>
        </w:rPr>
        <w:t>, até às 13h</w:t>
      </w:r>
      <w:r w:rsidR="002E45E1">
        <w:rPr>
          <w:rFonts w:ascii="Arial" w:hAnsi="Arial" w:cs="Arial"/>
          <w:b/>
          <w:bCs/>
          <w:color w:val="000000"/>
          <w:sz w:val="22"/>
          <w:szCs w:val="22"/>
        </w:rPr>
        <w:t>30</w:t>
      </w:r>
      <w:r w:rsidR="009F25F7" w:rsidRPr="00FC1F80">
        <w:rPr>
          <w:rFonts w:ascii="Arial" w:hAnsi="Arial" w:cs="Arial"/>
          <w:b/>
          <w:bCs/>
          <w:color w:val="000000"/>
          <w:sz w:val="22"/>
          <w:szCs w:val="22"/>
        </w:rPr>
        <w:t>min.</w:t>
      </w:r>
    </w:p>
    <w:p w:rsidR="009F25F7" w:rsidRPr="006F0045" w:rsidRDefault="009F25F7" w:rsidP="00AC3E7C">
      <w:pPr>
        <w:pStyle w:val="Corpodetexto"/>
        <w:spacing w:before="0" w:after="0"/>
        <w:rPr>
          <w:rFonts w:ascii="Arial" w:hAnsi="Arial" w:cs="Arial"/>
          <w:bCs/>
          <w:color w:val="000000"/>
          <w:sz w:val="22"/>
          <w:szCs w:val="22"/>
        </w:rPr>
      </w:pPr>
      <w:r w:rsidRPr="006F0045">
        <w:rPr>
          <w:rFonts w:ascii="Arial" w:hAnsi="Arial" w:cs="Arial"/>
          <w:bCs/>
          <w:color w:val="000000"/>
          <w:sz w:val="22"/>
          <w:szCs w:val="22"/>
        </w:rPr>
        <w:t>Local: Protocolo da Secretaria de Estado da Educação, na Rua Antônio Luz, n.</w:t>
      </w:r>
      <w:r w:rsidR="008B11B8" w:rsidRPr="006F0045">
        <w:rPr>
          <w:rFonts w:ascii="Arial" w:hAnsi="Arial" w:cs="Arial"/>
          <w:bCs/>
          <w:color w:val="000000"/>
          <w:sz w:val="22"/>
          <w:szCs w:val="22"/>
        </w:rPr>
        <w:t>º 111, Térreo</w:t>
      </w:r>
      <w:r w:rsidRPr="006F0045">
        <w:rPr>
          <w:rFonts w:ascii="Arial" w:hAnsi="Arial" w:cs="Arial"/>
          <w:bCs/>
          <w:color w:val="000000"/>
          <w:sz w:val="22"/>
          <w:szCs w:val="22"/>
        </w:rPr>
        <w:t xml:space="preserve">, centro, CEP: 88.010.410, Florianópolis/SC. </w:t>
      </w:r>
    </w:p>
    <w:p w:rsidR="000A745C" w:rsidRPr="006F0045" w:rsidRDefault="000A745C" w:rsidP="00AC3E7C">
      <w:pPr>
        <w:pStyle w:val="Corpodetexto"/>
        <w:spacing w:before="0" w:after="0"/>
        <w:rPr>
          <w:rFonts w:ascii="Arial" w:hAnsi="Arial" w:cs="Arial"/>
          <w:bCs/>
          <w:color w:val="000000"/>
          <w:sz w:val="22"/>
          <w:szCs w:val="22"/>
        </w:rPr>
      </w:pPr>
    </w:p>
    <w:p w:rsidR="009F25F7" w:rsidRPr="006F0045" w:rsidRDefault="009F25F7" w:rsidP="00AC3E7C">
      <w:pPr>
        <w:pStyle w:val="Corpodetexto"/>
        <w:spacing w:before="0" w:after="0"/>
        <w:rPr>
          <w:rFonts w:ascii="Arial" w:hAnsi="Arial" w:cs="Arial"/>
          <w:bCs/>
          <w:color w:val="000000"/>
          <w:sz w:val="22"/>
          <w:szCs w:val="22"/>
        </w:rPr>
      </w:pPr>
      <w:r w:rsidRPr="006F0045">
        <w:rPr>
          <w:rFonts w:ascii="Arial" w:hAnsi="Arial" w:cs="Arial"/>
          <w:bCs/>
          <w:color w:val="000000"/>
          <w:sz w:val="22"/>
          <w:szCs w:val="22"/>
        </w:rPr>
        <w:t>Abertura do Envelope nº 1 – Documentos de Habilitação:</w:t>
      </w:r>
    </w:p>
    <w:p w:rsidR="009F25F7" w:rsidRPr="00FC1F80" w:rsidRDefault="009F25F7" w:rsidP="00AC3E7C">
      <w:pPr>
        <w:jc w:val="both"/>
        <w:rPr>
          <w:rFonts w:ascii="Arial" w:hAnsi="Arial" w:cs="Arial"/>
          <w:b/>
          <w:color w:val="000000"/>
          <w:sz w:val="22"/>
          <w:szCs w:val="22"/>
        </w:rPr>
      </w:pPr>
      <w:r w:rsidRPr="00FC1F80">
        <w:rPr>
          <w:rFonts w:ascii="Arial" w:hAnsi="Arial" w:cs="Arial"/>
          <w:b/>
          <w:bCs/>
          <w:color w:val="000000"/>
          <w:sz w:val="22"/>
          <w:szCs w:val="22"/>
        </w:rPr>
        <w:t xml:space="preserve">Data/Hora: </w:t>
      </w:r>
      <w:r w:rsidR="0000073D">
        <w:rPr>
          <w:rFonts w:ascii="Arial" w:hAnsi="Arial" w:cs="Arial"/>
          <w:b/>
          <w:color w:val="000000"/>
          <w:sz w:val="22"/>
          <w:szCs w:val="22"/>
          <w:shd w:val="clear" w:color="auto" w:fill="FFFFFF"/>
        </w:rPr>
        <w:t>16 de março</w:t>
      </w:r>
      <w:r w:rsidR="002E45E1">
        <w:rPr>
          <w:rFonts w:ascii="Arial" w:hAnsi="Arial" w:cs="Arial"/>
          <w:b/>
          <w:color w:val="000000"/>
          <w:sz w:val="22"/>
          <w:szCs w:val="22"/>
          <w:shd w:val="clear" w:color="auto" w:fill="FFFFFF"/>
        </w:rPr>
        <w:t xml:space="preserve"> de 2022</w:t>
      </w:r>
      <w:r w:rsidR="007D3685" w:rsidRPr="00FC1F80">
        <w:rPr>
          <w:rFonts w:ascii="Arial" w:hAnsi="Arial" w:cs="Arial"/>
          <w:b/>
          <w:color w:val="000000"/>
          <w:sz w:val="22"/>
          <w:szCs w:val="22"/>
          <w:shd w:val="clear" w:color="auto" w:fill="FFFFFF"/>
        </w:rPr>
        <w:t xml:space="preserve"> </w:t>
      </w:r>
      <w:r w:rsidR="00FC1F80" w:rsidRPr="00FC1F80">
        <w:rPr>
          <w:rFonts w:ascii="Arial" w:hAnsi="Arial" w:cs="Arial"/>
          <w:b/>
          <w:color w:val="000000"/>
          <w:sz w:val="22"/>
          <w:szCs w:val="22"/>
        </w:rPr>
        <w:t>às</w:t>
      </w:r>
      <w:r w:rsidR="00367DE9">
        <w:rPr>
          <w:rFonts w:ascii="Arial" w:hAnsi="Arial" w:cs="Arial"/>
          <w:b/>
          <w:color w:val="000000"/>
          <w:sz w:val="22"/>
          <w:szCs w:val="22"/>
        </w:rPr>
        <w:t xml:space="preserve"> </w:t>
      </w:r>
      <w:r w:rsidR="002E45E1">
        <w:rPr>
          <w:rFonts w:ascii="Arial" w:hAnsi="Arial" w:cs="Arial"/>
          <w:b/>
          <w:color w:val="000000"/>
          <w:sz w:val="22"/>
          <w:szCs w:val="22"/>
        </w:rPr>
        <w:t>14</w:t>
      </w:r>
      <w:r w:rsidR="0057268E" w:rsidRPr="00FC1F80">
        <w:rPr>
          <w:rFonts w:ascii="Arial" w:hAnsi="Arial" w:cs="Arial"/>
          <w:b/>
          <w:color w:val="000000"/>
          <w:sz w:val="22"/>
          <w:szCs w:val="22"/>
        </w:rPr>
        <w:t>h</w:t>
      </w:r>
      <w:r w:rsidR="00F25AAD" w:rsidRPr="00FC1F80">
        <w:rPr>
          <w:rFonts w:ascii="Arial" w:hAnsi="Arial" w:cs="Arial"/>
          <w:b/>
          <w:color w:val="000000"/>
          <w:sz w:val="22"/>
          <w:szCs w:val="22"/>
        </w:rPr>
        <w:t>.</w:t>
      </w:r>
    </w:p>
    <w:p w:rsidR="009F25F7" w:rsidRPr="006F0045" w:rsidRDefault="009F25F7" w:rsidP="00AC3E7C">
      <w:pPr>
        <w:pStyle w:val="EspSubTitulo1Char"/>
        <w:suppressAutoHyphens/>
        <w:spacing w:before="0" w:after="0"/>
        <w:rPr>
          <w:rFonts w:ascii="Arial" w:hAnsi="Arial" w:cs="Arial"/>
          <w:bCs/>
          <w:szCs w:val="22"/>
        </w:rPr>
      </w:pPr>
      <w:r w:rsidRPr="006F0045">
        <w:rPr>
          <w:rFonts w:ascii="Arial" w:hAnsi="Arial" w:cs="Arial"/>
          <w:szCs w:val="22"/>
        </w:rPr>
        <w:t xml:space="preserve">Local: </w:t>
      </w:r>
      <w:r w:rsidRPr="006F0045">
        <w:rPr>
          <w:rFonts w:ascii="Arial" w:hAnsi="Arial" w:cs="Arial"/>
          <w:bCs/>
          <w:szCs w:val="22"/>
        </w:rPr>
        <w:t>Secretaria de Estado da Educação - Rua Antônio Luz, n.º 111</w:t>
      </w:r>
      <w:r w:rsidR="00254988" w:rsidRPr="006F0045">
        <w:rPr>
          <w:rFonts w:ascii="Arial" w:hAnsi="Arial" w:cs="Arial"/>
          <w:bCs/>
          <w:szCs w:val="22"/>
        </w:rPr>
        <w:t>, 12</w:t>
      </w:r>
      <w:r w:rsidRPr="006F0045">
        <w:rPr>
          <w:rFonts w:ascii="Arial" w:hAnsi="Arial" w:cs="Arial"/>
          <w:bCs/>
          <w:szCs w:val="22"/>
        </w:rPr>
        <w:t xml:space="preserve">º andar, sala </w:t>
      </w:r>
      <w:r w:rsidR="00254988" w:rsidRPr="006F0045">
        <w:rPr>
          <w:rFonts w:ascii="Arial" w:hAnsi="Arial" w:cs="Arial"/>
          <w:bCs/>
          <w:szCs w:val="22"/>
        </w:rPr>
        <w:t>Lunardelli</w:t>
      </w:r>
      <w:r w:rsidRPr="006F0045">
        <w:rPr>
          <w:rFonts w:ascii="Arial" w:hAnsi="Arial" w:cs="Arial"/>
          <w:bCs/>
          <w:szCs w:val="22"/>
        </w:rPr>
        <w:t>, centro,</w:t>
      </w:r>
      <w:r w:rsidRPr="006F0045">
        <w:rPr>
          <w:rFonts w:ascii="Arial" w:hAnsi="Arial" w:cs="Arial"/>
          <w:b/>
          <w:bCs/>
          <w:szCs w:val="22"/>
        </w:rPr>
        <w:t xml:space="preserve"> </w:t>
      </w:r>
      <w:r w:rsidRPr="006F0045">
        <w:rPr>
          <w:rFonts w:ascii="Arial" w:hAnsi="Arial" w:cs="Arial"/>
          <w:bCs/>
          <w:szCs w:val="22"/>
        </w:rPr>
        <w:t>CEP: 88.010.410, Florianópolis/S</w:t>
      </w:r>
      <w:r w:rsidR="00CA4BD3" w:rsidRPr="006F0045">
        <w:rPr>
          <w:rFonts w:ascii="Arial" w:hAnsi="Arial" w:cs="Arial"/>
          <w:bCs/>
          <w:szCs w:val="22"/>
        </w:rPr>
        <w:t>C</w:t>
      </w:r>
      <w:r w:rsidRPr="006F0045">
        <w:rPr>
          <w:rFonts w:ascii="Arial" w:hAnsi="Arial" w:cs="Arial"/>
          <w:bCs/>
          <w:szCs w:val="22"/>
        </w:rPr>
        <w:t>.</w:t>
      </w:r>
    </w:p>
    <w:p w:rsidR="009F25F7" w:rsidRPr="006F0045" w:rsidRDefault="009F25F7" w:rsidP="00AC3E7C">
      <w:pPr>
        <w:pStyle w:val="EspSubTitulo1Char"/>
        <w:suppressAutoHyphens/>
        <w:spacing w:before="0" w:after="0"/>
        <w:rPr>
          <w:rFonts w:ascii="Arial" w:hAnsi="Arial" w:cs="Arial"/>
          <w:szCs w:val="22"/>
        </w:rPr>
      </w:pPr>
      <w:r w:rsidRPr="006F0045">
        <w:rPr>
          <w:rFonts w:ascii="Arial" w:hAnsi="Arial" w:cs="Arial"/>
          <w:b/>
          <w:szCs w:val="22"/>
        </w:rPr>
        <w:t>A abertura do Envelope nº 2</w:t>
      </w:r>
      <w:r w:rsidRPr="006F0045">
        <w:rPr>
          <w:rFonts w:ascii="Arial" w:hAnsi="Arial" w:cs="Arial"/>
          <w:szCs w:val="22"/>
        </w:rPr>
        <w:t xml:space="preserve"> – Proposta de Preços:</w:t>
      </w:r>
    </w:p>
    <w:p w:rsidR="009F25F7" w:rsidRPr="006F0045" w:rsidRDefault="009F25F7" w:rsidP="00AC3E7C">
      <w:pPr>
        <w:pStyle w:val="EspSubTitulo1Char"/>
        <w:suppressAutoHyphens/>
        <w:spacing w:before="0" w:after="0"/>
        <w:rPr>
          <w:rFonts w:ascii="Arial" w:hAnsi="Arial" w:cs="Arial"/>
          <w:szCs w:val="22"/>
        </w:rPr>
      </w:pPr>
      <w:r w:rsidRPr="006F0045">
        <w:rPr>
          <w:rFonts w:ascii="Arial" w:hAnsi="Arial" w:cs="Arial"/>
          <w:szCs w:val="22"/>
        </w:rPr>
        <w:lastRenderedPageBreak/>
        <w:t xml:space="preserve">Após análise da habilitação e transcorrido o prazo para recurso de seu resultado, a Comissão Permanente de Licitação irá definir data e hora para Abertura e Julgamento das Propostas. </w:t>
      </w:r>
    </w:p>
    <w:p w:rsidR="009F25F7" w:rsidRPr="006F0045" w:rsidRDefault="009F25F7" w:rsidP="00AC3E7C">
      <w:pPr>
        <w:jc w:val="both"/>
        <w:rPr>
          <w:rFonts w:ascii="Arial" w:hAnsi="Arial" w:cs="Arial"/>
          <w:sz w:val="22"/>
          <w:szCs w:val="22"/>
        </w:rPr>
      </w:pPr>
      <w:r w:rsidRPr="006F0045">
        <w:rPr>
          <w:rFonts w:ascii="Arial" w:hAnsi="Arial" w:cs="Arial"/>
          <w:sz w:val="22"/>
          <w:szCs w:val="22"/>
        </w:rPr>
        <w:t>Havendo renúncia expressa de todas as licitantes quanto ao direito de interposição de recurso contra o resultado da habilitação, poderão ser imediatamente abertas as propostas de preços, não havendo necessidade de aguardar ao transcurso de prazo recursal.</w:t>
      </w:r>
    </w:p>
    <w:p w:rsidR="009F25F7" w:rsidRPr="006F0045" w:rsidRDefault="009F25F7" w:rsidP="00AC3E7C">
      <w:pPr>
        <w:jc w:val="both"/>
        <w:rPr>
          <w:rFonts w:ascii="Arial" w:hAnsi="Arial" w:cs="Arial"/>
          <w:sz w:val="22"/>
          <w:szCs w:val="22"/>
        </w:rPr>
      </w:pPr>
      <w:r w:rsidRPr="006F0045">
        <w:rPr>
          <w:rFonts w:ascii="Arial" w:hAnsi="Arial" w:cs="Arial"/>
          <w:sz w:val="22"/>
          <w:szCs w:val="22"/>
        </w:rPr>
        <w:t>Não havendo expediente na data marcada, a reunião será realizada no primeiro dia útil subsequente, à mesma hora e local, salvo por motivo de força maior, ou qualquer outro fator ou fato imprevisível.</w:t>
      </w:r>
    </w:p>
    <w:p w:rsidR="009F25F7" w:rsidRPr="006F0045" w:rsidRDefault="009F25F7" w:rsidP="00AC3E7C">
      <w:pPr>
        <w:pStyle w:val="Recuodecorpodetexto2"/>
        <w:widowControl/>
        <w:spacing w:before="0" w:after="0"/>
        <w:ind w:firstLine="0"/>
        <w:rPr>
          <w:rFonts w:ascii="Arial" w:hAnsi="Arial" w:cs="Arial"/>
          <w:snapToGrid/>
          <w:sz w:val="22"/>
          <w:szCs w:val="22"/>
        </w:rPr>
      </w:pPr>
      <w:r w:rsidRPr="006F0045">
        <w:rPr>
          <w:rFonts w:ascii="Arial" w:hAnsi="Arial" w:cs="Arial"/>
          <w:snapToGrid/>
          <w:sz w:val="22"/>
          <w:szCs w:val="22"/>
        </w:rPr>
        <w:t>Os envelopes de documentação e proposta encaminhados à Secretaria após a data e horário fixado no presente Edital, serão devolvidos, ainda fechados, aos respectivos remetentes.</w:t>
      </w:r>
    </w:p>
    <w:p w:rsidR="00C23E50" w:rsidRPr="006F0045" w:rsidRDefault="00C23E50" w:rsidP="00AC3E7C">
      <w:pPr>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1"/>
      </w:tblGrid>
      <w:tr w:rsidR="00742387" w:rsidRPr="006F0045" w:rsidTr="003B6C76">
        <w:tc>
          <w:tcPr>
            <w:tcW w:w="9781" w:type="dxa"/>
            <w:shd w:val="clear" w:color="auto" w:fill="BFBFBF"/>
          </w:tcPr>
          <w:p w:rsidR="00742387" w:rsidRPr="006F0045" w:rsidRDefault="00742387" w:rsidP="00C67137">
            <w:pPr>
              <w:numPr>
                <w:ilvl w:val="0"/>
                <w:numId w:val="4"/>
              </w:numPr>
              <w:ind w:left="0"/>
              <w:jc w:val="center"/>
              <w:rPr>
                <w:rFonts w:ascii="Arial" w:hAnsi="Arial" w:cs="Arial"/>
                <w:b/>
                <w:sz w:val="22"/>
                <w:szCs w:val="22"/>
              </w:rPr>
            </w:pPr>
            <w:r w:rsidRPr="006F0045">
              <w:rPr>
                <w:rFonts w:ascii="Arial" w:hAnsi="Arial" w:cs="Arial"/>
                <w:b/>
                <w:sz w:val="22"/>
                <w:szCs w:val="22"/>
              </w:rPr>
              <w:t>DO OBJETO</w:t>
            </w:r>
            <w:r w:rsidR="00632371" w:rsidRPr="006F0045">
              <w:rPr>
                <w:rFonts w:ascii="Arial" w:hAnsi="Arial" w:cs="Arial"/>
                <w:b/>
                <w:sz w:val="22"/>
                <w:szCs w:val="22"/>
              </w:rPr>
              <w:t xml:space="preserve"> DA LICITAÇÃO</w:t>
            </w:r>
          </w:p>
        </w:tc>
      </w:tr>
    </w:tbl>
    <w:p w:rsidR="005417EA" w:rsidRPr="006F0045" w:rsidRDefault="005417EA" w:rsidP="00AC3E7C">
      <w:pPr>
        <w:ind w:firstLine="1134"/>
        <w:jc w:val="both"/>
        <w:rPr>
          <w:rFonts w:ascii="Arial" w:hAnsi="Arial" w:cs="Arial"/>
          <w:b/>
          <w:sz w:val="22"/>
          <w:szCs w:val="22"/>
        </w:rPr>
      </w:pPr>
    </w:p>
    <w:p w:rsidR="00D929F1" w:rsidRPr="00D929F1" w:rsidRDefault="00F0767E" w:rsidP="007B12CE">
      <w:pPr>
        <w:spacing w:line="276" w:lineRule="auto"/>
        <w:jc w:val="both"/>
        <w:rPr>
          <w:rFonts w:ascii="Arial" w:hAnsi="Arial" w:cs="Arial"/>
          <w:b/>
          <w:bCs/>
          <w:sz w:val="22"/>
          <w:szCs w:val="22"/>
          <w:highlight w:val="yellow"/>
        </w:rPr>
      </w:pPr>
      <w:r w:rsidRPr="00D929F1">
        <w:rPr>
          <w:rFonts w:ascii="Arial" w:hAnsi="Arial" w:cs="Arial"/>
          <w:b/>
          <w:sz w:val="22"/>
          <w:szCs w:val="22"/>
        </w:rPr>
        <w:t>1.1.</w:t>
      </w:r>
      <w:r w:rsidRPr="00D929F1">
        <w:rPr>
          <w:rFonts w:ascii="Arial" w:hAnsi="Arial" w:cs="Arial"/>
          <w:sz w:val="22"/>
          <w:szCs w:val="22"/>
        </w:rPr>
        <w:t xml:space="preserve"> </w:t>
      </w:r>
      <w:r w:rsidR="00186090" w:rsidRPr="0094318C">
        <w:rPr>
          <w:rFonts w:ascii="Arial" w:hAnsi="Arial" w:cs="Arial"/>
          <w:sz w:val="22"/>
          <w:szCs w:val="22"/>
        </w:rPr>
        <w:t>Con</w:t>
      </w:r>
      <w:r w:rsidR="00A61ED4" w:rsidRPr="0094318C">
        <w:rPr>
          <w:rFonts w:ascii="Arial" w:hAnsi="Arial" w:cs="Arial"/>
          <w:sz w:val="22"/>
          <w:szCs w:val="22"/>
        </w:rPr>
        <w:t xml:space="preserve">stitui objeto </w:t>
      </w:r>
      <w:r w:rsidR="00254988" w:rsidRPr="0094318C">
        <w:rPr>
          <w:rFonts w:ascii="Arial" w:hAnsi="Arial" w:cs="Arial"/>
          <w:sz w:val="22"/>
          <w:szCs w:val="22"/>
        </w:rPr>
        <w:t>da presente</w:t>
      </w:r>
      <w:r w:rsidR="00120D8D" w:rsidRPr="00D929F1">
        <w:rPr>
          <w:rFonts w:ascii="Arial" w:hAnsi="Arial" w:cs="Arial"/>
          <w:b/>
          <w:sz w:val="22"/>
          <w:szCs w:val="22"/>
        </w:rPr>
        <w:t xml:space="preserve"> </w:t>
      </w:r>
      <w:r w:rsidR="00A61ED4" w:rsidRPr="00D929F1">
        <w:rPr>
          <w:rFonts w:ascii="Arial" w:hAnsi="Arial" w:cs="Arial"/>
          <w:b/>
          <w:sz w:val="22"/>
          <w:szCs w:val="22"/>
        </w:rPr>
        <w:t>Tomada de Preços</w:t>
      </w:r>
      <w:r w:rsidR="00C23C83">
        <w:rPr>
          <w:rFonts w:ascii="Arial" w:hAnsi="Arial" w:cs="Arial"/>
          <w:b/>
          <w:sz w:val="22"/>
          <w:szCs w:val="22"/>
        </w:rPr>
        <w:t xml:space="preserve"> </w:t>
      </w:r>
      <w:r w:rsidR="005328C9" w:rsidRPr="00D929F1">
        <w:rPr>
          <w:rFonts w:ascii="Arial" w:hAnsi="Arial" w:cs="Arial"/>
          <w:b/>
          <w:sz w:val="22"/>
          <w:szCs w:val="22"/>
        </w:rPr>
        <w:t>a</w:t>
      </w:r>
      <w:r w:rsidR="004A7815">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3B6C76">
        <w:tc>
          <w:tcPr>
            <w:tcW w:w="9781" w:type="dxa"/>
            <w:shd w:val="clear" w:color="auto" w:fill="BFBFBF"/>
          </w:tcPr>
          <w:p w:rsidR="00742387" w:rsidRPr="006F0045" w:rsidRDefault="00EF0A55" w:rsidP="00AC3E7C">
            <w:pPr>
              <w:tabs>
                <w:tab w:val="center" w:pos="4639"/>
              </w:tabs>
              <w:jc w:val="center"/>
              <w:rPr>
                <w:rFonts w:ascii="Arial" w:hAnsi="Arial" w:cs="Arial"/>
                <w:b/>
                <w:sz w:val="22"/>
                <w:szCs w:val="22"/>
              </w:rPr>
            </w:pPr>
            <w:r w:rsidRPr="006F0045">
              <w:rPr>
                <w:rFonts w:ascii="Arial" w:hAnsi="Arial" w:cs="Arial"/>
                <w:b/>
                <w:sz w:val="22"/>
                <w:szCs w:val="22"/>
              </w:rPr>
              <w:t>2</w:t>
            </w:r>
            <w:r w:rsidR="00742387" w:rsidRPr="006F0045">
              <w:rPr>
                <w:rFonts w:ascii="Arial" w:hAnsi="Arial" w:cs="Arial"/>
                <w:b/>
                <w:sz w:val="22"/>
                <w:szCs w:val="22"/>
              </w:rPr>
              <w:t>. DA REPRESENTAÇÃO LEGAL</w:t>
            </w:r>
          </w:p>
        </w:tc>
      </w:tr>
    </w:tbl>
    <w:p w:rsidR="00FB77ED" w:rsidRPr="006F0045" w:rsidRDefault="00FB77ED" w:rsidP="00AC3E7C">
      <w:pPr>
        <w:jc w:val="both"/>
        <w:rPr>
          <w:rFonts w:ascii="Arial" w:hAnsi="Arial" w:cs="Arial"/>
          <w:b/>
          <w:sz w:val="22"/>
          <w:szCs w:val="22"/>
        </w:rPr>
      </w:pPr>
    </w:p>
    <w:p w:rsidR="0059094E" w:rsidRPr="006F0045" w:rsidRDefault="0059094E" w:rsidP="00AC3E7C">
      <w:pPr>
        <w:jc w:val="both"/>
        <w:rPr>
          <w:rFonts w:ascii="Arial" w:hAnsi="Arial" w:cs="Arial"/>
          <w:sz w:val="22"/>
          <w:szCs w:val="22"/>
        </w:rPr>
      </w:pPr>
      <w:r w:rsidRPr="006F0045">
        <w:rPr>
          <w:rFonts w:ascii="Arial" w:hAnsi="Arial" w:cs="Arial"/>
          <w:b/>
          <w:sz w:val="22"/>
          <w:szCs w:val="22"/>
        </w:rPr>
        <w:t>2.1.</w:t>
      </w:r>
      <w:r w:rsidRPr="006F0045">
        <w:rPr>
          <w:rFonts w:ascii="Arial" w:hAnsi="Arial" w:cs="Arial"/>
          <w:sz w:val="22"/>
          <w:szCs w:val="22"/>
        </w:rPr>
        <w:t xml:space="preserve"> As empresas interessadas poderão estar presentes por meio de um representante legal, com poderes para intervir nas fases do procedimento licitatório, desde que o mesmo exiba, no ato da entrega dos envelopes, documento que o identifique como representante da Licitante. Caso contrário, ficará impedido de manifestar-se e/ou responder pela empresa.</w:t>
      </w:r>
    </w:p>
    <w:p w:rsidR="0059094E" w:rsidRPr="006F0045" w:rsidRDefault="0059094E" w:rsidP="00AC3E7C">
      <w:pPr>
        <w:jc w:val="both"/>
        <w:rPr>
          <w:rFonts w:ascii="Arial" w:hAnsi="Arial" w:cs="Arial"/>
          <w:sz w:val="22"/>
          <w:szCs w:val="22"/>
        </w:rPr>
      </w:pPr>
      <w:r w:rsidRPr="006F0045">
        <w:rPr>
          <w:rFonts w:ascii="Arial" w:hAnsi="Arial" w:cs="Arial"/>
          <w:b/>
          <w:sz w:val="22"/>
          <w:szCs w:val="22"/>
        </w:rPr>
        <w:t>2.2.</w:t>
      </w:r>
      <w:r w:rsidRPr="006F0045">
        <w:rPr>
          <w:rFonts w:ascii="Arial" w:hAnsi="Arial" w:cs="Arial"/>
          <w:sz w:val="22"/>
          <w:szCs w:val="22"/>
        </w:rPr>
        <w:t xml:space="preserve"> Para comprovar a representação legal ou a qualidade de preposto da licitante, o representante entregará juntamente com o seu documento de identidade de fé pública (será aceito o RG – Carteira de Identidade Civil ou documento de Identidade expedido por Órgão de Registro Profissional):</w:t>
      </w:r>
    </w:p>
    <w:p w:rsidR="0059094E" w:rsidRPr="006F0045" w:rsidRDefault="0059094E" w:rsidP="00AC3E7C">
      <w:pPr>
        <w:jc w:val="both"/>
        <w:rPr>
          <w:rFonts w:ascii="Arial" w:hAnsi="Arial" w:cs="Arial"/>
          <w:sz w:val="22"/>
          <w:szCs w:val="22"/>
        </w:rPr>
      </w:pPr>
      <w:r w:rsidRPr="006F0045">
        <w:rPr>
          <w:rFonts w:ascii="Arial" w:hAnsi="Arial" w:cs="Arial"/>
          <w:b/>
          <w:sz w:val="22"/>
          <w:szCs w:val="22"/>
        </w:rPr>
        <w:t>2.2.1.</w:t>
      </w:r>
      <w:r w:rsidRPr="006F0045">
        <w:rPr>
          <w:rFonts w:ascii="Arial" w:hAnsi="Arial" w:cs="Arial"/>
          <w:sz w:val="22"/>
          <w:szCs w:val="22"/>
        </w:rPr>
        <w:t xml:space="preserve"> </w:t>
      </w:r>
      <w:r w:rsidRPr="006F0045">
        <w:rPr>
          <w:rFonts w:ascii="Arial" w:hAnsi="Arial" w:cs="Arial"/>
          <w:sz w:val="22"/>
          <w:szCs w:val="22"/>
          <w:u w:val="single"/>
        </w:rPr>
        <w:t>Se procurador</w:t>
      </w:r>
      <w:r w:rsidRPr="006F0045">
        <w:rPr>
          <w:rFonts w:ascii="Arial" w:hAnsi="Arial" w:cs="Arial"/>
          <w:sz w:val="22"/>
          <w:szCs w:val="22"/>
        </w:rPr>
        <w:t xml:space="preserve">, procuração pública ou particular com firma reconhecida do outorgante, acompanhada de cópia autenticada do contrato social da empresa, com poderes específicos para representar a empresa na licitação em todas as suas fases, a iniciar pela apresentação dos Envelopes de Documentos e da Proposta, e tomar todas e quaisquer providências e decisões referentes </w:t>
      </w:r>
      <w:proofErr w:type="gramStart"/>
      <w:r w:rsidRPr="006F0045">
        <w:rPr>
          <w:rFonts w:ascii="Arial" w:hAnsi="Arial" w:cs="Arial"/>
          <w:sz w:val="22"/>
          <w:szCs w:val="22"/>
        </w:rPr>
        <w:t>à</w:t>
      </w:r>
      <w:proofErr w:type="gramEnd"/>
      <w:r w:rsidRPr="006F0045">
        <w:rPr>
          <w:rFonts w:ascii="Arial" w:hAnsi="Arial" w:cs="Arial"/>
          <w:sz w:val="22"/>
          <w:szCs w:val="22"/>
        </w:rPr>
        <w:t xml:space="preserve"> presente Concorrência, em nome da licitante;</w:t>
      </w:r>
    </w:p>
    <w:p w:rsidR="0059094E" w:rsidRPr="006F0045" w:rsidRDefault="0059094E" w:rsidP="00AC3E7C">
      <w:pPr>
        <w:jc w:val="both"/>
        <w:rPr>
          <w:rFonts w:ascii="Arial" w:hAnsi="Arial" w:cs="Arial"/>
          <w:sz w:val="22"/>
          <w:szCs w:val="22"/>
        </w:rPr>
      </w:pPr>
      <w:r w:rsidRPr="006F0045">
        <w:rPr>
          <w:rFonts w:ascii="Arial" w:hAnsi="Arial" w:cs="Arial"/>
          <w:b/>
          <w:sz w:val="22"/>
          <w:szCs w:val="22"/>
        </w:rPr>
        <w:t>2.2.2.</w:t>
      </w:r>
      <w:r w:rsidRPr="006F0045">
        <w:rPr>
          <w:rFonts w:ascii="Arial" w:hAnsi="Arial" w:cs="Arial"/>
          <w:sz w:val="22"/>
          <w:szCs w:val="22"/>
        </w:rPr>
        <w:t xml:space="preserve"> </w:t>
      </w:r>
      <w:r w:rsidRPr="006F0045">
        <w:rPr>
          <w:rFonts w:ascii="Arial" w:hAnsi="Arial" w:cs="Arial"/>
          <w:sz w:val="22"/>
          <w:szCs w:val="22"/>
          <w:u w:val="single"/>
        </w:rPr>
        <w:t>Se representante legal</w:t>
      </w:r>
      <w:r w:rsidRPr="006F0045">
        <w:rPr>
          <w:rFonts w:ascii="Arial" w:hAnsi="Arial" w:cs="Arial"/>
          <w:sz w:val="22"/>
          <w:szCs w:val="22"/>
        </w:rPr>
        <w:t xml:space="preserve">, cópia autenticada do contrato social, estatuto ou ata de eleição do dirigente da licitante. </w:t>
      </w:r>
    </w:p>
    <w:p w:rsidR="0059094E" w:rsidRPr="006F0045" w:rsidRDefault="0059094E" w:rsidP="00AC3E7C">
      <w:pPr>
        <w:pStyle w:val="Recuodecorpodetexto2"/>
        <w:widowControl/>
        <w:spacing w:before="0" w:after="0"/>
        <w:ind w:firstLine="0"/>
        <w:rPr>
          <w:rFonts w:ascii="Arial" w:hAnsi="Arial" w:cs="Arial"/>
          <w:sz w:val="22"/>
          <w:szCs w:val="22"/>
        </w:rPr>
      </w:pPr>
      <w:r w:rsidRPr="006F0045">
        <w:rPr>
          <w:rFonts w:ascii="Arial" w:hAnsi="Arial" w:cs="Arial"/>
          <w:b/>
          <w:sz w:val="22"/>
          <w:szCs w:val="22"/>
        </w:rPr>
        <w:t>2.3.</w:t>
      </w:r>
      <w:r w:rsidRPr="006F0045">
        <w:rPr>
          <w:rFonts w:ascii="Arial" w:hAnsi="Arial" w:cs="Arial"/>
          <w:sz w:val="22"/>
          <w:szCs w:val="22"/>
        </w:rPr>
        <w:t xml:space="preserve"> Nenhuma pessoa física, ainda que credenciada por procuração legal, poderá representar mais de uma Licitante.</w:t>
      </w:r>
    </w:p>
    <w:p w:rsidR="00E62AD0" w:rsidRPr="006F0045" w:rsidRDefault="00E62AD0" w:rsidP="00AC3E7C">
      <w:pPr>
        <w:pStyle w:val="Recuodecorpodetexto2"/>
        <w:spacing w:before="0" w:after="0"/>
        <w:ind w:firstLine="0"/>
        <w:rPr>
          <w:rFonts w:ascii="Arial" w:hAnsi="Arial" w:cs="Arial"/>
          <w:sz w:val="22"/>
          <w:szCs w:val="22"/>
          <w:highlight w:val="yell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DD7EEE">
        <w:tc>
          <w:tcPr>
            <w:tcW w:w="9781" w:type="dxa"/>
            <w:shd w:val="clear" w:color="auto" w:fill="BFBFBF"/>
          </w:tcPr>
          <w:p w:rsidR="00742387" w:rsidRPr="006F0045" w:rsidRDefault="00EF0A55" w:rsidP="00AC3E7C">
            <w:pPr>
              <w:jc w:val="center"/>
              <w:rPr>
                <w:rFonts w:ascii="Arial" w:hAnsi="Arial" w:cs="Arial"/>
                <w:b/>
                <w:sz w:val="22"/>
                <w:szCs w:val="22"/>
              </w:rPr>
            </w:pPr>
            <w:r w:rsidRPr="006F0045">
              <w:rPr>
                <w:rFonts w:ascii="Arial" w:hAnsi="Arial" w:cs="Arial"/>
                <w:b/>
                <w:sz w:val="22"/>
                <w:szCs w:val="22"/>
              </w:rPr>
              <w:t>3</w:t>
            </w:r>
            <w:r w:rsidR="00742387" w:rsidRPr="006F0045">
              <w:rPr>
                <w:rFonts w:ascii="Arial" w:hAnsi="Arial" w:cs="Arial"/>
                <w:b/>
                <w:sz w:val="22"/>
                <w:szCs w:val="22"/>
              </w:rPr>
              <w:t xml:space="preserve">. DA </w:t>
            </w:r>
            <w:r w:rsidR="00677768" w:rsidRPr="006F0045">
              <w:rPr>
                <w:rFonts w:ascii="Arial" w:hAnsi="Arial" w:cs="Arial"/>
                <w:b/>
                <w:sz w:val="22"/>
                <w:szCs w:val="22"/>
              </w:rPr>
              <w:t xml:space="preserve">PARTICIPAÇÃO E DA </w:t>
            </w:r>
            <w:r w:rsidR="00742387" w:rsidRPr="006F0045">
              <w:rPr>
                <w:rFonts w:ascii="Arial" w:hAnsi="Arial" w:cs="Arial"/>
                <w:b/>
                <w:sz w:val="22"/>
                <w:szCs w:val="22"/>
              </w:rPr>
              <w:t>APRESENTAÇÃO DOS DOCUMENTOS</w:t>
            </w:r>
          </w:p>
        </w:tc>
      </w:tr>
    </w:tbl>
    <w:p w:rsidR="00F0767E" w:rsidRPr="006F0045" w:rsidRDefault="00F0767E" w:rsidP="00AC3E7C">
      <w:pPr>
        <w:ind w:firstLine="1134"/>
        <w:jc w:val="both"/>
        <w:rPr>
          <w:rFonts w:ascii="Arial" w:hAnsi="Arial" w:cs="Arial"/>
          <w:sz w:val="22"/>
          <w:szCs w:val="22"/>
        </w:rPr>
      </w:pPr>
    </w:p>
    <w:p w:rsidR="005D6E47" w:rsidRPr="006F0045" w:rsidRDefault="00EF0A55" w:rsidP="00AC3E7C">
      <w:pPr>
        <w:ind w:right="46"/>
        <w:jc w:val="both"/>
        <w:rPr>
          <w:rFonts w:ascii="Arial" w:hAnsi="Arial" w:cs="Arial"/>
          <w:sz w:val="22"/>
          <w:szCs w:val="22"/>
        </w:rPr>
      </w:pPr>
      <w:r w:rsidRPr="006F0045">
        <w:rPr>
          <w:rFonts w:ascii="Arial" w:hAnsi="Arial" w:cs="Arial"/>
          <w:b/>
          <w:sz w:val="22"/>
          <w:szCs w:val="22"/>
        </w:rPr>
        <w:t>3</w:t>
      </w:r>
      <w:r w:rsidR="00F0767E" w:rsidRPr="006F0045">
        <w:rPr>
          <w:rFonts w:ascii="Arial" w:hAnsi="Arial" w:cs="Arial"/>
          <w:b/>
          <w:sz w:val="22"/>
          <w:szCs w:val="22"/>
        </w:rPr>
        <w:t>.</w:t>
      </w:r>
      <w:r w:rsidR="00B715DA" w:rsidRPr="006F0045">
        <w:rPr>
          <w:rFonts w:ascii="Arial" w:hAnsi="Arial" w:cs="Arial"/>
          <w:b/>
          <w:sz w:val="22"/>
          <w:szCs w:val="22"/>
        </w:rPr>
        <w:t>1.</w:t>
      </w:r>
      <w:r w:rsidR="00A61ED4" w:rsidRPr="006F0045">
        <w:rPr>
          <w:rFonts w:ascii="Arial" w:hAnsi="Arial" w:cs="Arial"/>
          <w:sz w:val="22"/>
          <w:szCs w:val="22"/>
        </w:rPr>
        <w:t xml:space="preserve"> </w:t>
      </w:r>
      <w:r w:rsidR="008879EF" w:rsidRPr="006F0045">
        <w:rPr>
          <w:rFonts w:ascii="Arial" w:hAnsi="Arial" w:cs="Arial"/>
          <w:sz w:val="22"/>
          <w:szCs w:val="22"/>
        </w:rPr>
        <w:t>Poderão participar desta Licitação quaisquer interessados que comprovem possuir os requisitos mínimos de qualificação exigidos no edital para execução de seu objeto</w:t>
      </w:r>
      <w:r w:rsidR="008879EF" w:rsidRPr="006F0045">
        <w:rPr>
          <w:rFonts w:ascii="Arial" w:hAnsi="Arial" w:cs="Arial"/>
          <w:color w:val="000000"/>
          <w:sz w:val="22"/>
          <w:szCs w:val="22"/>
        </w:rPr>
        <w:t>, desde que tenham especificado, como objetivo social da empresa, expresso no estatuto ou contrato social, atividade pertinente e compatível com o objeto desta Licitação</w:t>
      </w:r>
      <w:r w:rsidR="00F40F4D" w:rsidRPr="006F0045">
        <w:rPr>
          <w:rFonts w:ascii="Arial" w:hAnsi="Arial" w:cs="Arial"/>
          <w:sz w:val="22"/>
          <w:szCs w:val="22"/>
        </w:rPr>
        <w:t>, conforme disposto nos respectivos atos constitutivos, devi</w:t>
      </w:r>
      <w:r w:rsidR="0027266E" w:rsidRPr="006F0045">
        <w:rPr>
          <w:rFonts w:ascii="Arial" w:hAnsi="Arial" w:cs="Arial"/>
          <w:sz w:val="22"/>
          <w:szCs w:val="22"/>
        </w:rPr>
        <w:t>damente cadastradas</w:t>
      </w:r>
      <w:r w:rsidR="00F40F4D" w:rsidRPr="006F0045">
        <w:rPr>
          <w:rFonts w:ascii="Arial" w:hAnsi="Arial" w:cs="Arial"/>
          <w:sz w:val="22"/>
          <w:szCs w:val="22"/>
        </w:rPr>
        <w:t xml:space="preserve"> no</w:t>
      </w:r>
      <w:r w:rsidR="00693AB3" w:rsidRPr="006F0045">
        <w:rPr>
          <w:rFonts w:ascii="Arial" w:hAnsi="Arial" w:cs="Arial"/>
          <w:sz w:val="22"/>
          <w:szCs w:val="22"/>
        </w:rPr>
        <w:t xml:space="preserve"> Cadastro Geral de Fornecedores</w:t>
      </w:r>
      <w:r w:rsidR="00F40F4D" w:rsidRPr="006F0045">
        <w:rPr>
          <w:rFonts w:ascii="Arial" w:hAnsi="Arial" w:cs="Arial"/>
          <w:sz w:val="22"/>
          <w:szCs w:val="22"/>
        </w:rPr>
        <w:t xml:space="preserve"> da Secretaria de Estado da Administração do Estado de Santa Catarina – SEA, devendo os Registros</w:t>
      </w:r>
      <w:r w:rsidR="0084343E" w:rsidRPr="006F0045">
        <w:rPr>
          <w:rFonts w:ascii="Arial" w:hAnsi="Arial" w:cs="Arial"/>
          <w:sz w:val="22"/>
          <w:szCs w:val="22"/>
        </w:rPr>
        <w:t xml:space="preserve"> Cadastrais estarem atua</w:t>
      </w:r>
      <w:r w:rsidR="00D45450" w:rsidRPr="006F0045">
        <w:rPr>
          <w:rFonts w:ascii="Arial" w:hAnsi="Arial" w:cs="Arial"/>
          <w:sz w:val="22"/>
          <w:szCs w:val="22"/>
        </w:rPr>
        <w:t>lizados;</w:t>
      </w:r>
    </w:p>
    <w:p w:rsidR="00646BFF" w:rsidRPr="006F0045" w:rsidRDefault="00646BFF" w:rsidP="00AC3E7C">
      <w:pPr>
        <w:ind w:right="46"/>
        <w:jc w:val="both"/>
        <w:rPr>
          <w:rFonts w:ascii="Arial" w:hAnsi="Arial" w:cs="Arial"/>
          <w:sz w:val="22"/>
          <w:szCs w:val="22"/>
          <w:shd w:val="clear" w:color="auto" w:fill="EFEDEE"/>
        </w:rPr>
      </w:pPr>
      <w:r w:rsidRPr="006F0045">
        <w:rPr>
          <w:rFonts w:ascii="Arial" w:hAnsi="Arial" w:cs="Arial"/>
          <w:b/>
          <w:sz w:val="22"/>
          <w:szCs w:val="22"/>
        </w:rPr>
        <w:t xml:space="preserve">3.1.1. </w:t>
      </w:r>
      <w:r w:rsidRPr="006F0045">
        <w:rPr>
          <w:rFonts w:ascii="Arial" w:hAnsi="Arial" w:cs="Arial"/>
          <w:sz w:val="22"/>
          <w:szCs w:val="22"/>
        </w:rPr>
        <w:t>A documentação para o Cadastramento deverá ser entregue, no seguinte endereço: Rua Tenente Silveira nº 225, sala 04, Edifício Hercules – Centro – Florianópolis, CE</w:t>
      </w:r>
      <w:r w:rsidR="001040F5" w:rsidRPr="006F0045">
        <w:rPr>
          <w:rFonts w:ascii="Arial" w:hAnsi="Arial" w:cs="Arial"/>
          <w:sz w:val="22"/>
          <w:szCs w:val="22"/>
        </w:rPr>
        <w:t xml:space="preserve">P: </w:t>
      </w:r>
      <w:proofErr w:type="gramStart"/>
      <w:r w:rsidR="001040F5" w:rsidRPr="006F0045">
        <w:rPr>
          <w:rFonts w:ascii="Arial" w:hAnsi="Arial" w:cs="Arial"/>
          <w:sz w:val="22"/>
          <w:szCs w:val="22"/>
        </w:rPr>
        <w:t>88</w:t>
      </w:r>
      <w:r w:rsidR="002D6B85" w:rsidRPr="006F0045">
        <w:rPr>
          <w:rFonts w:ascii="Arial" w:hAnsi="Arial" w:cs="Arial"/>
          <w:sz w:val="22"/>
          <w:szCs w:val="22"/>
        </w:rPr>
        <w:t>.</w:t>
      </w:r>
      <w:r w:rsidR="001040F5" w:rsidRPr="006F0045">
        <w:rPr>
          <w:rFonts w:ascii="Arial" w:hAnsi="Arial" w:cs="Arial"/>
          <w:sz w:val="22"/>
          <w:szCs w:val="22"/>
        </w:rPr>
        <w:t xml:space="preserve">010-300, </w:t>
      </w:r>
      <w:r w:rsidR="002D6B85" w:rsidRPr="006F0045">
        <w:rPr>
          <w:rFonts w:ascii="Arial" w:hAnsi="Arial" w:cs="Arial"/>
          <w:sz w:val="22"/>
          <w:szCs w:val="22"/>
        </w:rPr>
        <w:t>Fones</w:t>
      </w:r>
      <w:proofErr w:type="gramEnd"/>
      <w:r w:rsidR="002D6B85" w:rsidRPr="006F0045">
        <w:rPr>
          <w:rFonts w:ascii="Arial" w:hAnsi="Arial" w:cs="Arial"/>
          <w:sz w:val="22"/>
          <w:szCs w:val="22"/>
        </w:rPr>
        <w:t>: (48) 3665-</w:t>
      </w:r>
      <w:r w:rsidRPr="006F0045">
        <w:rPr>
          <w:rFonts w:ascii="Arial" w:hAnsi="Arial" w:cs="Arial"/>
          <w:sz w:val="22"/>
          <w:szCs w:val="22"/>
        </w:rPr>
        <w:t xml:space="preserve">1777 e 3665-1599, </w:t>
      </w:r>
      <w:hyperlink r:id="rId8" w:history="1">
        <w:r w:rsidRPr="006F0045">
          <w:rPr>
            <w:rStyle w:val="Hyperlink"/>
            <w:rFonts w:ascii="Arial" w:hAnsi="Arial" w:cs="Arial"/>
            <w:b/>
            <w:color w:val="auto"/>
            <w:sz w:val="22"/>
            <w:szCs w:val="22"/>
          </w:rPr>
          <w:t>cadastrodefornecedores@sea.sc.gov.br</w:t>
        </w:r>
      </w:hyperlink>
      <w:r w:rsidRPr="006F0045">
        <w:rPr>
          <w:rFonts w:ascii="Arial" w:hAnsi="Arial" w:cs="Arial"/>
          <w:b/>
          <w:sz w:val="22"/>
          <w:szCs w:val="22"/>
          <w:shd w:val="clear" w:color="auto" w:fill="EFEDEE"/>
        </w:rPr>
        <w:t>.</w:t>
      </w:r>
      <w:r w:rsidR="005D6E47" w:rsidRPr="006F0045">
        <w:rPr>
          <w:rFonts w:ascii="Arial" w:hAnsi="Arial" w:cs="Arial"/>
          <w:sz w:val="22"/>
          <w:szCs w:val="22"/>
          <w:shd w:val="clear" w:color="auto" w:fill="EFEDEE"/>
        </w:rPr>
        <w:t xml:space="preserve"> </w:t>
      </w:r>
    </w:p>
    <w:p w:rsidR="005D6E47" w:rsidRPr="006F0045" w:rsidRDefault="005D6E47" w:rsidP="00AC3E7C">
      <w:pPr>
        <w:ind w:right="46"/>
        <w:jc w:val="both"/>
        <w:rPr>
          <w:rFonts w:ascii="Arial" w:hAnsi="Arial" w:cs="Arial"/>
          <w:sz w:val="22"/>
          <w:szCs w:val="22"/>
        </w:rPr>
      </w:pPr>
    </w:p>
    <w:p w:rsidR="00A94B6C" w:rsidRPr="006F0045" w:rsidRDefault="00A94B6C" w:rsidP="00AC3E7C">
      <w:pPr>
        <w:ind w:right="46"/>
        <w:jc w:val="both"/>
        <w:rPr>
          <w:rFonts w:ascii="Arial" w:hAnsi="Arial" w:cs="Arial"/>
          <w:sz w:val="22"/>
          <w:szCs w:val="22"/>
        </w:rPr>
      </w:pPr>
      <w:r w:rsidRPr="006F0045">
        <w:rPr>
          <w:rFonts w:ascii="Arial" w:hAnsi="Arial" w:cs="Arial"/>
          <w:b/>
          <w:sz w:val="22"/>
          <w:szCs w:val="22"/>
        </w:rPr>
        <w:t>3</w:t>
      </w:r>
      <w:r w:rsidR="00646BFF" w:rsidRPr="006F0045">
        <w:rPr>
          <w:rFonts w:ascii="Arial" w:hAnsi="Arial" w:cs="Arial"/>
          <w:b/>
          <w:sz w:val="22"/>
          <w:szCs w:val="22"/>
        </w:rPr>
        <w:t>.</w:t>
      </w:r>
      <w:r w:rsidR="00EF1109" w:rsidRPr="006F0045">
        <w:rPr>
          <w:rFonts w:ascii="Arial" w:hAnsi="Arial" w:cs="Arial"/>
          <w:b/>
          <w:sz w:val="22"/>
          <w:szCs w:val="22"/>
        </w:rPr>
        <w:t>1.</w:t>
      </w:r>
      <w:r w:rsidR="00646BFF" w:rsidRPr="006F0045">
        <w:rPr>
          <w:rFonts w:ascii="Arial" w:hAnsi="Arial" w:cs="Arial"/>
          <w:b/>
          <w:sz w:val="22"/>
          <w:szCs w:val="22"/>
        </w:rPr>
        <w:t>2</w:t>
      </w:r>
      <w:r w:rsidR="004E3992" w:rsidRPr="006F0045">
        <w:rPr>
          <w:rFonts w:ascii="Arial" w:hAnsi="Arial" w:cs="Arial"/>
          <w:b/>
          <w:sz w:val="22"/>
          <w:szCs w:val="22"/>
        </w:rPr>
        <w:t xml:space="preserve">. </w:t>
      </w:r>
      <w:r w:rsidR="0084343E" w:rsidRPr="006F0045">
        <w:rPr>
          <w:rFonts w:ascii="Arial" w:hAnsi="Arial" w:cs="Arial"/>
          <w:sz w:val="22"/>
          <w:szCs w:val="22"/>
        </w:rPr>
        <w:t xml:space="preserve">Poderão participar </w:t>
      </w:r>
      <w:r w:rsidR="00277BD7" w:rsidRPr="006F0045">
        <w:rPr>
          <w:rFonts w:ascii="Arial" w:hAnsi="Arial" w:cs="Arial"/>
          <w:sz w:val="22"/>
          <w:szCs w:val="22"/>
        </w:rPr>
        <w:t xml:space="preserve">ainda </w:t>
      </w:r>
      <w:r w:rsidR="008879EF" w:rsidRPr="006F0045">
        <w:rPr>
          <w:rFonts w:ascii="Arial" w:hAnsi="Arial" w:cs="Arial"/>
          <w:sz w:val="22"/>
          <w:szCs w:val="22"/>
        </w:rPr>
        <w:t>as empresas</w:t>
      </w:r>
      <w:r w:rsidR="00F40F4D" w:rsidRPr="006F0045">
        <w:rPr>
          <w:rFonts w:ascii="Arial" w:hAnsi="Arial" w:cs="Arial"/>
          <w:sz w:val="22"/>
          <w:szCs w:val="22"/>
        </w:rPr>
        <w:t xml:space="preserve"> que atenderem as condições exigidas para cadastramento </w:t>
      </w:r>
      <w:r w:rsidR="00F40F4D" w:rsidRPr="006F0045">
        <w:rPr>
          <w:rFonts w:ascii="Arial" w:hAnsi="Arial" w:cs="Arial"/>
          <w:b/>
          <w:sz w:val="22"/>
          <w:szCs w:val="22"/>
        </w:rPr>
        <w:t>até o terceiro dia anterior a data do recebimento das propostas</w:t>
      </w:r>
      <w:r w:rsidR="00F40F4D" w:rsidRPr="006F0045">
        <w:rPr>
          <w:rFonts w:ascii="Arial" w:hAnsi="Arial" w:cs="Arial"/>
          <w:sz w:val="22"/>
          <w:szCs w:val="22"/>
        </w:rPr>
        <w:t>,</w:t>
      </w:r>
      <w:r w:rsidR="005F7C4C" w:rsidRPr="006F0045">
        <w:rPr>
          <w:rFonts w:ascii="Arial" w:hAnsi="Arial" w:cs="Arial"/>
          <w:sz w:val="22"/>
          <w:szCs w:val="22"/>
        </w:rPr>
        <w:t xml:space="preserve"> </w:t>
      </w:r>
      <w:r w:rsidR="00286A1B" w:rsidRPr="006F0045">
        <w:rPr>
          <w:rFonts w:ascii="Arial" w:hAnsi="Arial" w:cs="Arial"/>
          <w:sz w:val="22"/>
          <w:szCs w:val="22"/>
        </w:rPr>
        <w:t>obse</w:t>
      </w:r>
      <w:r w:rsidRPr="006F0045">
        <w:rPr>
          <w:rFonts w:ascii="Arial" w:hAnsi="Arial" w:cs="Arial"/>
          <w:sz w:val="22"/>
          <w:szCs w:val="22"/>
        </w:rPr>
        <w:t>rvada a</w:t>
      </w:r>
      <w:r w:rsidR="001040F5" w:rsidRPr="006F0045">
        <w:rPr>
          <w:rFonts w:ascii="Arial" w:hAnsi="Arial" w:cs="Arial"/>
          <w:sz w:val="22"/>
          <w:szCs w:val="22"/>
        </w:rPr>
        <w:t xml:space="preserve"> </w:t>
      </w:r>
      <w:r w:rsidRPr="006F0045">
        <w:rPr>
          <w:rFonts w:ascii="Arial" w:hAnsi="Arial" w:cs="Arial"/>
          <w:sz w:val="22"/>
          <w:szCs w:val="22"/>
        </w:rPr>
        <w:t xml:space="preserve">necessária qualificação, sendo obrigatória a entrega dos documentos </w:t>
      </w:r>
      <w:r w:rsidR="00BE6CBA" w:rsidRPr="006F0045">
        <w:rPr>
          <w:rFonts w:ascii="Arial" w:hAnsi="Arial" w:cs="Arial"/>
          <w:sz w:val="22"/>
          <w:szCs w:val="22"/>
        </w:rPr>
        <w:t xml:space="preserve">que comprovem a condição </w:t>
      </w:r>
      <w:r w:rsidRPr="006F0045">
        <w:rPr>
          <w:rFonts w:ascii="Arial" w:hAnsi="Arial" w:cs="Arial"/>
          <w:sz w:val="22"/>
          <w:szCs w:val="22"/>
        </w:rPr>
        <w:lastRenderedPageBreak/>
        <w:t>até o terceiro dia anterior a data marcada para entrega dos envelopes, no protocolo central da Secretaria de Estado da Educação</w:t>
      </w:r>
      <w:r w:rsidR="00BE6CBA" w:rsidRPr="006F0045">
        <w:rPr>
          <w:rFonts w:ascii="Arial" w:hAnsi="Arial" w:cs="Arial"/>
          <w:sz w:val="22"/>
          <w:szCs w:val="22"/>
        </w:rPr>
        <w:t xml:space="preserve">, localizada </w:t>
      </w:r>
      <w:r w:rsidR="00174A02" w:rsidRPr="006F0045">
        <w:rPr>
          <w:rFonts w:ascii="Arial" w:hAnsi="Arial" w:cs="Arial"/>
          <w:bCs/>
          <w:sz w:val="22"/>
          <w:szCs w:val="22"/>
        </w:rPr>
        <w:t xml:space="preserve">na </w:t>
      </w:r>
      <w:r w:rsidR="0057268E">
        <w:rPr>
          <w:rFonts w:ascii="Arial" w:hAnsi="Arial" w:cs="Arial"/>
          <w:bCs/>
          <w:sz w:val="22"/>
          <w:szCs w:val="22"/>
        </w:rPr>
        <w:t>Rua Antônio Luz, n.º 111, Térre</w:t>
      </w:r>
      <w:r w:rsidR="00174A02" w:rsidRPr="006F0045">
        <w:rPr>
          <w:rFonts w:ascii="Arial" w:hAnsi="Arial" w:cs="Arial"/>
          <w:bCs/>
          <w:sz w:val="22"/>
          <w:szCs w:val="22"/>
        </w:rPr>
        <w:t>o</w:t>
      </w:r>
      <w:r w:rsidR="00BE6CBA" w:rsidRPr="006F0045">
        <w:rPr>
          <w:rFonts w:ascii="Arial" w:hAnsi="Arial" w:cs="Arial"/>
          <w:bCs/>
          <w:sz w:val="22"/>
          <w:szCs w:val="22"/>
        </w:rPr>
        <w:t>, centro, CEP: 88.010.410, Florianópolis/SC</w:t>
      </w:r>
      <w:r w:rsidRPr="006F0045">
        <w:rPr>
          <w:rFonts w:ascii="Arial" w:hAnsi="Arial" w:cs="Arial"/>
          <w:sz w:val="22"/>
          <w:szCs w:val="22"/>
        </w:rPr>
        <w:t>.</w:t>
      </w:r>
    </w:p>
    <w:p w:rsidR="005D6E47" w:rsidRPr="006F0045" w:rsidRDefault="005D6E47" w:rsidP="00AC3E7C">
      <w:pPr>
        <w:ind w:right="46"/>
        <w:jc w:val="both"/>
        <w:rPr>
          <w:rFonts w:ascii="Arial" w:hAnsi="Arial" w:cs="Arial"/>
          <w:b/>
          <w:sz w:val="22"/>
          <w:szCs w:val="22"/>
        </w:rPr>
      </w:pPr>
    </w:p>
    <w:p w:rsidR="00A94B6C" w:rsidRPr="006F0045" w:rsidRDefault="00A94B6C" w:rsidP="00AC3E7C">
      <w:pPr>
        <w:ind w:right="46"/>
        <w:jc w:val="both"/>
        <w:rPr>
          <w:rFonts w:ascii="Arial" w:hAnsi="Arial" w:cs="Arial"/>
          <w:sz w:val="22"/>
          <w:szCs w:val="22"/>
        </w:rPr>
      </w:pPr>
      <w:r w:rsidRPr="006F0045">
        <w:rPr>
          <w:rFonts w:ascii="Arial" w:hAnsi="Arial" w:cs="Arial"/>
          <w:b/>
          <w:sz w:val="22"/>
          <w:szCs w:val="22"/>
        </w:rPr>
        <w:t>3.</w:t>
      </w:r>
      <w:r w:rsidR="00EF1109" w:rsidRPr="006F0045">
        <w:rPr>
          <w:rFonts w:ascii="Arial" w:hAnsi="Arial" w:cs="Arial"/>
          <w:b/>
          <w:sz w:val="22"/>
          <w:szCs w:val="22"/>
        </w:rPr>
        <w:t>1.</w:t>
      </w:r>
      <w:r w:rsidRPr="006F0045">
        <w:rPr>
          <w:rFonts w:ascii="Arial" w:hAnsi="Arial" w:cs="Arial"/>
          <w:b/>
          <w:sz w:val="22"/>
          <w:szCs w:val="22"/>
        </w:rPr>
        <w:t xml:space="preserve">3. </w:t>
      </w:r>
      <w:r w:rsidRPr="006F0045">
        <w:rPr>
          <w:rFonts w:ascii="Arial" w:hAnsi="Arial" w:cs="Arial"/>
          <w:sz w:val="22"/>
          <w:szCs w:val="22"/>
        </w:rPr>
        <w:t>O</w:t>
      </w:r>
      <w:r w:rsidR="006D37CF" w:rsidRPr="006F0045">
        <w:rPr>
          <w:rFonts w:ascii="Arial" w:hAnsi="Arial" w:cs="Arial"/>
          <w:sz w:val="22"/>
          <w:szCs w:val="22"/>
        </w:rPr>
        <w:t>s docum</w:t>
      </w:r>
      <w:r w:rsidR="008879EF" w:rsidRPr="006F0045">
        <w:rPr>
          <w:rFonts w:ascii="Arial" w:hAnsi="Arial" w:cs="Arial"/>
          <w:sz w:val="22"/>
          <w:szCs w:val="22"/>
        </w:rPr>
        <w:t>entos a que se refere o item 3.1.2</w:t>
      </w:r>
      <w:r w:rsidRPr="006F0045">
        <w:rPr>
          <w:rFonts w:ascii="Arial" w:hAnsi="Arial" w:cs="Arial"/>
          <w:sz w:val="22"/>
          <w:szCs w:val="22"/>
        </w:rPr>
        <w:t xml:space="preserve"> deverão fazer parte do envelope de Habilitação, preservado o prazo para a entrega da documentação pelas interessadas que não possuem cadastro, conforme disciplina o art. 22, § 2º, da Lei 8.666/93.</w:t>
      </w:r>
    </w:p>
    <w:p w:rsidR="005D6E47" w:rsidRPr="006F0045" w:rsidRDefault="005D6E47" w:rsidP="00AC3E7C">
      <w:pPr>
        <w:shd w:val="clear" w:color="auto" w:fill="FFFFFF"/>
        <w:autoSpaceDE w:val="0"/>
        <w:autoSpaceDN w:val="0"/>
        <w:adjustRightInd w:val="0"/>
        <w:jc w:val="both"/>
        <w:rPr>
          <w:rFonts w:ascii="Arial" w:hAnsi="Arial" w:cs="Arial"/>
          <w:b/>
          <w:color w:val="000000"/>
          <w:sz w:val="22"/>
          <w:szCs w:val="22"/>
        </w:rPr>
      </w:pPr>
    </w:p>
    <w:p w:rsidR="004F750D" w:rsidRPr="006F0045" w:rsidRDefault="004F750D" w:rsidP="00AC3E7C">
      <w:pPr>
        <w:shd w:val="clear" w:color="auto" w:fill="FFFFFF"/>
        <w:autoSpaceDE w:val="0"/>
        <w:autoSpaceDN w:val="0"/>
        <w:adjustRightInd w:val="0"/>
        <w:jc w:val="both"/>
        <w:rPr>
          <w:rFonts w:ascii="Arial" w:hAnsi="Arial" w:cs="Arial"/>
          <w:color w:val="000000"/>
          <w:sz w:val="22"/>
          <w:szCs w:val="22"/>
        </w:rPr>
      </w:pPr>
      <w:r w:rsidRPr="006F0045">
        <w:rPr>
          <w:rFonts w:ascii="Arial" w:hAnsi="Arial" w:cs="Arial"/>
          <w:b/>
          <w:color w:val="000000"/>
          <w:sz w:val="22"/>
          <w:szCs w:val="22"/>
        </w:rPr>
        <w:t>3.2.</w:t>
      </w:r>
      <w:r w:rsidRPr="006F0045">
        <w:rPr>
          <w:rFonts w:ascii="Arial" w:hAnsi="Arial" w:cs="Arial"/>
          <w:color w:val="000000"/>
          <w:sz w:val="22"/>
          <w:szCs w:val="22"/>
        </w:rPr>
        <w:t xml:space="preserve"> Não poderão participar desta licitação as empresas:</w:t>
      </w:r>
    </w:p>
    <w:p w:rsidR="004F750D" w:rsidRPr="006F0045" w:rsidRDefault="004F750D" w:rsidP="00AC3E7C">
      <w:pPr>
        <w:jc w:val="both"/>
        <w:rPr>
          <w:rFonts w:ascii="Arial" w:hAnsi="Arial" w:cs="Arial"/>
          <w:sz w:val="22"/>
          <w:szCs w:val="22"/>
        </w:rPr>
      </w:pPr>
      <w:r w:rsidRPr="006F0045">
        <w:rPr>
          <w:rFonts w:ascii="Arial" w:hAnsi="Arial" w:cs="Arial"/>
          <w:color w:val="000000"/>
          <w:sz w:val="22"/>
          <w:szCs w:val="22"/>
        </w:rPr>
        <w:t xml:space="preserve">a) </w:t>
      </w:r>
      <w:r w:rsidRPr="006F0045">
        <w:rPr>
          <w:rFonts w:ascii="Arial" w:hAnsi="Arial" w:cs="Arial"/>
          <w:sz w:val="22"/>
          <w:szCs w:val="22"/>
        </w:rPr>
        <w:t>Sociedade sob a forma de cooperativas;</w:t>
      </w:r>
    </w:p>
    <w:p w:rsidR="004F750D" w:rsidRPr="006F0045" w:rsidRDefault="0032376A" w:rsidP="00AC3E7C">
      <w:pPr>
        <w:shd w:val="clear" w:color="auto" w:fill="FFFFFF"/>
        <w:autoSpaceDE w:val="0"/>
        <w:autoSpaceDN w:val="0"/>
        <w:adjustRightInd w:val="0"/>
        <w:jc w:val="both"/>
        <w:rPr>
          <w:rFonts w:ascii="Arial" w:hAnsi="Arial" w:cs="Arial"/>
          <w:sz w:val="22"/>
          <w:szCs w:val="22"/>
        </w:rPr>
      </w:pPr>
      <w:r w:rsidRPr="006F0045">
        <w:rPr>
          <w:rFonts w:ascii="Arial" w:hAnsi="Arial" w:cs="Arial"/>
          <w:sz w:val="22"/>
          <w:szCs w:val="22"/>
        </w:rPr>
        <w:t>b</w:t>
      </w:r>
      <w:r w:rsidR="004F750D" w:rsidRPr="006F0045">
        <w:rPr>
          <w:rFonts w:ascii="Arial" w:hAnsi="Arial" w:cs="Arial"/>
          <w:sz w:val="22"/>
          <w:szCs w:val="22"/>
        </w:rPr>
        <w:t>) Que estejam su</w:t>
      </w:r>
      <w:r w:rsidR="005B542D" w:rsidRPr="006F0045">
        <w:rPr>
          <w:rFonts w:ascii="Arial" w:hAnsi="Arial" w:cs="Arial"/>
          <w:sz w:val="22"/>
          <w:szCs w:val="22"/>
        </w:rPr>
        <w:t>spensas de licitar com a Administração Pública</w:t>
      </w:r>
      <w:r w:rsidR="00D5069B">
        <w:rPr>
          <w:rFonts w:ascii="Arial" w:hAnsi="Arial" w:cs="Arial"/>
          <w:sz w:val="22"/>
          <w:szCs w:val="22"/>
        </w:rPr>
        <w:t>;</w:t>
      </w:r>
    </w:p>
    <w:p w:rsidR="004F750D" w:rsidRPr="006F0045" w:rsidRDefault="0032376A" w:rsidP="00AC3E7C">
      <w:pPr>
        <w:shd w:val="clear" w:color="auto" w:fill="FFFFFF"/>
        <w:autoSpaceDE w:val="0"/>
        <w:autoSpaceDN w:val="0"/>
        <w:adjustRightInd w:val="0"/>
        <w:jc w:val="both"/>
        <w:rPr>
          <w:rFonts w:ascii="Arial" w:hAnsi="Arial" w:cs="Arial"/>
          <w:sz w:val="22"/>
          <w:szCs w:val="22"/>
        </w:rPr>
      </w:pPr>
      <w:r w:rsidRPr="006F0045">
        <w:rPr>
          <w:rFonts w:ascii="Arial" w:hAnsi="Arial" w:cs="Arial"/>
          <w:sz w:val="22"/>
          <w:szCs w:val="22"/>
        </w:rPr>
        <w:t>c</w:t>
      </w:r>
      <w:r w:rsidR="004F750D" w:rsidRPr="006F0045">
        <w:rPr>
          <w:rFonts w:ascii="Arial" w:hAnsi="Arial" w:cs="Arial"/>
          <w:sz w:val="22"/>
          <w:szCs w:val="22"/>
        </w:rPr>
        <w:t>) Que estejam impedidas de licitar e de contratar com a União, Estados e Municípios;</w:t>
      </w:r>
    </w:p>
    <w:p w:rsidR="004F750D" w:rsidRPr="006F0045" w:rsidRDefault="0032376A" w:rsidP="00AC3E7C">
      <w:pPr>
        <w:jc w:val="both"/>
        <w:rPr>
          <w:rFonts w:ascii="Arial" w:hAnsi="Arial" w:cs="Arial"/>
          <w:sz w:val="22"/>
          <w:szCs w:val="22"/>
        </w:rPr>
      </w:pPr>
      <w:r w:rsidRPr="006F0045">
        <w:rPr>
          <w:rFonts w:ascii="Arial" w:hAnsi="Arial" w:cs="Arial"/>
          <w:sz w:val="22"/>
          <w:szCs w:val="22"/>
        </w:rPr>
        <w:t>d</w:t>
      </w:r>
      <w:r w:rsidR="004F750D" w:rsidRPr="006F0045">
        <w:rPr>
          <w:rFonts w:ascii="Arial" w:hAnsi="Arial" w:cs="Arial"/>
          <w:sz w:val="22"/>
          <w:szCs w:val="22"/>
        </w:rPr>
        <w:t>) Empresas cujos diretores, gerentes, sócios e empregados sejam servidores ou dirigentes do órgão licitante, bem como membro efetivo ou substituto da C</w:t>
      </w:r>
      <w:r w:rsidR="00D5069B">
        <w:rPr>
          <w:rFonts w:ascii="Arial" w:hAnsi="Arial" w:cs="Arial"/>
          <w:sz w:val="22"/>
          <w:szCs w:val="22"/>
        </w:rPr>
        <w:t>omissão Permanente de Licitação;</w:t>
      </w:r>
    </w:p>
    <w:p w:rsidR="008B5A19" w:rsidRPr="006F0045" w:rsidRDefault="0032376A" w:rsidP="00AC3E7C">
      <w:pPr>
        <w:shd w:val="clear" w:color="auto" w:fill="FFFFFF"/>
        <w:autoSpaceDE w:val="0"/>
        <w:autoSpaceDN w:val="0"/>
        <w:adjustRightInd w:val="0"/>
        <w:jc w:val="both"/>
        <w:rPr>
          <w:rFonts w:ascii="Arial" w:hAnsi="Arial" w:cs="Arial"/>
          <w:color w:val="000000"/>
          <w:sz w:val="22"/>
          <w:szCs w:val="22"/>
        </w:rPr>
      </w:pPr>
      <w:r w:rsidRPr="006F0045">
        <w:rPr>
          <w:rFonts w:ascii="Arial" w:hAnsi="Arial" w:cs="Arial"/>
          <w:color w:val="000000"/>
          <w:sz w:val="22"/>
          <w:szCs w:val="22"/>
        </w:rPr>
        <w:t>e)</w:t>
      </w:r>
      <w:r w:rsidR="004F750D" w:rsidRPr="006F0045">
        <w:rPr>
          <w:rFonts w:ascii="Arial" w:hAnsi="Arial" w:cs="Arial"/>
          <w:color w:val="000000"/>
          <w:sz w:val="22"/>
          <w:szCs w:val="22"/>
        </w:rPr>
        <w:t xml:space="preserve"> que tenham sido declaradas inidôneas para licitar ou contratar com a Administração Pública;</w:t>
      </w:r>
    </w:p>
    <w:p w:rsidR="004F750D" w:rsidRPr="006F0045" w:rsidRDefault="0032376A" w:rsidP="00AC3E7C">
      <w:pPr>
        <w:shd w:val="clear" w:color="auto" w:fill="FFFFFF"/>
        <w:autoSpaceDE w:val="0"/>
        <w:autoSpaceDN w:val="0"/>
        <w:adjustRightInd w:val="0"/>
        <w:jc w:val="both"/>
        <w:rPr>
          <w:rFonts w:ascii="Arial" w:hAnsi="Arial" w:cs="Arial"/>
          <w:sz w:val="22"/>
          <w:szCs w:val="22"/>
        </w:rPr>
      </w:pPr>
      <w:r w:rsidRPr="006F0045">
        <w:rPr>
          <w:rFonts w:ascii="Arial" w:hAnsi="Arial" w:cs="Arial"/>
          <w:sz w:val="22"/>
          <w:szCs w:val="22"/>
        </w:rPr>
        <w:t>f</w:t>
      </w:r>
      <w:r w:rsidR="004F750D" w:rsidRPr="006F0045">
        <w:rPr>
          <w:rFonts w:ascii="Arial" w:hAnsi="Arial" w:cs="Arial"/>
          <w:sz w:val="22"/>
          <w:szCs w:val="22"/>
        </w:rPr>
        <w:t>) que não explorem ramo de atividade compatível com o objeto desta licitação</w:t>
      </w:r>
      <w:r w:rsidR="00D5069B">
        <w:rPr>
          <w:rFonts w:ascii="Arial" w:hAnsi="Arial" w:cs="Arial"/>
          <w:sz w:val="22"/>
          <w:szCs w:val="22"/>
        </w:rPr>
        <w:t>;</w:t>
      </w:r>
    </w:p>
    <w:p w:rsidR="004F750D" w:rsidRPr="006F0045" w:rsidRDefault="0032376A" w:rsidP="00AC3E7C">
      <w:pPr>
        <w:autoSpaceDE w:val="0"/>
        <w:autoSpaceDN w:val="0"/>
        <w:adjustRightInd w:val="0"/>
        <w:jc w:val="both"/>
        <w:rPr>
          <w:rFonts w:ascii="Arial" w:hAnsi="Arial" w:cs="Arial"/>
          <w:sz w:val="22"/>
          <w:szCs w:val="22"/>
        </w:rPr>
      </w:pPr>
      <w:r w:rsidRPr="006F0045">
        <w:rPr>
          <w:rFonts w:ascii="Arial" w:hAnsi="Arial" w:cs="Arial"/>
          <w:sz w:val="22"/>
          <w:szCs w:val="22"/>
        </w:rPr>
        <w:t>g</w:t>
      </w:r>
      <w:r w:rsidR="004F750D" w:rsidRPr="006F0045">
        <w:rPr>
          <w:rFonts w:ascii="Arial" w:hAnsi="Arial" w:cs="Arial"/>
          <w:sz w:val="22"/>
          <w:szCs w:val="22"/>
        </w:rPr>
        <w:t>) autora de projeto básico ou executivo, pessoa física ou jurídica;</w:t>
      </w:r>
    </w:p>
    <w:p w:rsidR="004F750D" w:rsidRPr="006F0045" w:rsidRDefault="004F750D" w:rsidP="00AC3E7C">
      <w:pPr>
        <w:autoSpaceDE w:val="0"/>
        <w:autoSpaceDN w:val="0"/>
        <w:adjustRightInd w:val="0"/>
        <w:jc w:val="both"/>
        <w:rPr>
          <w:rFonts w:ascii="Arial" w:hAnsi="Arial" w:cs="Arial"/>
          <w:sz w:val="22"/>
          <w:szCs w:val="22"/>
        </w:rPr>
      </w:pPr>
      <w:r w:rsidRPr="006F0045">
        <w:rPr>
          <w:rFonts w:ascii="Arial" w:hAnsi="Arial" w:cs="Arial"/>
          <w:sz w:val="22"/>
          <w:szCs w:val="22"/>
        </w:rPr>
        <w:t>h) Empresa que, isoladamente ou em consórcio, seja responsável pela elaboração de projeto básico ou executivo ou da qual o autor do projeto seja dirigente, gerente, acionista ou detentor de mais de 5% (cinco por cento) do capital com direito a voto, ou controlador, responsável técnico ou subcontratado; e</w:t>
      </w:r>
    </w:p>
    <w:p w:rsidR="00CF365D" w:rsidRPr="006F0045" w:rsidRDefault="004F750D" w:rsidP="00AC3E7C">
      <w:pPr>
        <w:autoSpaceDE w:val="0"/>
        <w:autoSpaceDN w:val="0"/>
        <w:adjustRightInd w:val="0"/>
        <w:jc w:val="both"/>
        <w:rPr>
          <w:rFonts w:ascii="Arial" w:hAnsi="Arial" w:cs="Arial"/>
          <w:sz w:val="22"/>
          <w:szCs w:val="22"/>
        </w:rPr>
      </w:pPr>
      <w:r w:rsidRPr="006F0045">
        <w:rPr>
          <w:rFonts w:ascii="Arial" w:hAnsi="Arial" w:cs="Arial"/>
          <w:sz w:val="22"/>
          <w:szCs w:val="22"/>
        </w:rPr>
        <w:t xml:space="preserve">i) </w:t>
      </w:r>
      <w:r w:rsidR="00CF365D" w:rsidRPr="006F0045">
        <w:rPr>
          <w:rFonts w:ascii="Arial" w:hAnsi="Arial" w:cs="Arial"/>
          <w:sz w:val="22"/>
          <w:szCs w:val="22"/>
        </w:rPr>
        <w:t>Empresas que não atendam ao previsto no art. 22, § 2º, da Lei 8.666/93.</w:t>
      </w:r>
    </w:p>
    <w:p w:rsidR="005D6E47" w:rsidRPr="006F0045" w:rsidRDefault="005D6E47" w:rsidP="00AC3E7C">
      <w:pPr>
        <w:pStyle w:val="EspSubTitulo1Char"/>
        <w:suppressAutoHyphens/>
        <w:spacing w:before="0" w:after="0"/>
        <w:rPr>
          <w:rFonts w:ascii="Arial" w:hAnsi="Arial" w:cs="Arial"/>
          <w:b/>
          <w:szCs w:val="22"/>
        </w:rPr>
      </w:pPr>
    </w:p>
    <w:p w:rsidR="001F58F7" w:rsidRPr="006F0045" w:rsidRDefault="00EF0A55" w:rsidP="00AC3E7C">
      <w:pPr>
        <w:pStyle w:val="EspSubTitulo1Char"/>
        <w:suppressAutoHyphens/>
        <w:spacing w:before="0" w:after="0"/>
        <w:rPr>
          <w:rFonts w:ascii="Arial" w:hAnsi="Arial" w:cs="Arial"/>
          <w:b/>
          <w:bCs/>
          <w:szCs w:val="22"/>
        </w:rPr>
      </w:pPr>
      <w:r w:rsidRPr="006F0045">
        <w:rPr>
          <w:rFonts w:ascii="Arial" w:hAnsi="Arial" w:cs="Arial"/>
          <w:b/>
          <w:szCs w:val="22"/>
        </w:rPr>
        <w:t>3</w:t>
      </w:r>
      <w:r w:rsidR="00B715DA" w:rsidRPr="006F0045">
        <w:rPr>
          <w:rFonts w:ascii="Arial" w:hAnsi="Arial" w:cs="Arial"/>
          <w:b/>
          <w:szCs w:val="22"/>
        </w:rPr>
        <w:t>.3.</w:t>
      </w:r>
      <w:r w:rsidR="00B715DA" w:rsidRPr="006F0045">
        <w:rPr>
          <w:rFonts w:ascii="Arial" w:hAnsi="Arial" w:cs="Arial"/>
          <w:szCs w:val="22"/>
        </w:rPr>
        <w:t xml:space="preserve"> </w:t>
      </w:r>
      <w:r w:rsidR="001F58F7" w:rsidRPr="006F0045">
        <w:rPr>
          <w:rFonts w:ascii="Arial" w:hAnsi="Arial" w:cs="Arial"/>
          <w:szCs w:val="22"/>
        </w:rPr>
        <w:t>A participação na licitação implica automaticamente na aceitação integral e irretratável dos termos e conteúdos deste edital e seus anexos, a observância dos preceitos legais e regulamentos em vigor; a responsabilidade pela fidelidade e legitimidade das informações e dos documentos apresentados em qualquer fase da licitação, bem como, o conhecimento de todas as peculiaridades e necessidades para execução dos serviços.</w:t>
      </w:r>
    </w:p>
    <w:p w:rsidR="005D6E47" w:rsidRPr="006F0045" w:rsidRDefault="005D6E47" w:rsidP="00AC3E7C">
      <w:pPr>
        <w:pStyle w:val="Corpodetexto"/>
        <w:spacing w:before="0" w:after="0"/>
        <w:rPr>
          <w:rFonts w:ascii="Arial" w:hAnsi="Arial" w:cs="Arial"/>
          <w:b/>
          <w:sz w:val="22"/>
          <w:szCs w:val="22"/>
        </w:rPr>
      </w:pPr>
    </w:p>
    <w:p w:rsidR="00B715DA" w:rsidRPr="006F0045" w:rsidRDefault="00EF0A55" w:rsidP="00AC3E7C">
      <w:pPr>
        <w:pStyle w:val="Corpodetexto"/>
        <w:spacing w:before="0" w:after="0"/>
        <w:rPr>
          <w:rFonts w:ascii="Arial" w:hAnsi="Arial" w:cs="Arial"/>
          <w:sz w:val="22"/>
          <w:szCs w:val="22"/>
        </w:rPr>
      </w:pPr>
      <w:r w:rsidRPr="006F0045">
        <w:rPr>
          <w:rFonts w:ascii="Arial" w:hAnsi="Arial" w:cs="Arial"/>
          <w:b/>
          <w:sz w:val="22"/>
          <w:szCs w:val="22"/>
        </w:rPr>
        <w:t>3</w:t>
      </w:r>
      <w:r w:rsidR="00F0767E" w:rsidRPr="006F0045">
        <w:rPr>
          <w:rFonts w:ascii="Arial" w:hAnsi="Arial" w:cs="Arial"/>
          <w:b/>
          <w:sz w:val="22"/>
          <w:szCs w:val="22"/>
        </w:rPr>
        <w:t>.</w:t>
      </w:r>
      <w:r w:rsidRPr="006F0045">
        <w:rPr>
          <w:rFonts w:ascii="Arial" w:hAnsi="Arial" w:cs="Arial"/>
          <w:b/>
          <w:sz w:val="22"/>
          <w:szCs w:val="22"/>
        </w:rPr>
        <w:t>4</w:t>
      </w:r>
      <w:r w:rsidR="00F0767E" w:rsidRPr="006F0045">
        <w:rPr>
          <w:rFonts w:ascii="Arial" w:hAnsi="Arial" w:cs="Arial"/>
          <w:b/>
          <w:sz w:val="22"/>
          <w:szCs w:val="22"/>
        </w:rPr>
        <w:t>.</w:t>
      </w:r>
      <w:r w:rsidR="00F0767E" w:rsidRPr="006F0045">
        <w:rPr>
          <w:rFonts w:ascii="Arial" w:hAnsi="Arial" w:cs="Arial"/>
          <w:sz w:val="22"/>
          <w:szCs w:val="22"/>
        </w:rPr>
        <w:t xml:space="preserve"> A proposta e quaisquer documentos deverão ser apresentados em português, idioma em que também serão redigidos os contratos. Serão aceitos documentos em outros idiomas, desde que acompanhados de tradução para o português, caso em que tal tradução prevalecerá sobre os originais.</w:t>
      </w:r>
    </w:p>
    <w:p w:rsidR="005D6E47" w:rsidRPr="006F0045" w:rsidRDefault="005D6E47" w:rsidP="00AC3E7C">
      <w:pPr>
        <w:pStyle w:val="Corpodetexto"/>
        <w:spacing w:before="0" w:after="0"/>
        <w:rPr>
          <w:rFonts w:ascii="Arial" w:hAnsi="Arial" w:cs="Arial"/>
          <w:b/>
          <w:sz w:val="22"/>
          <w:szCs w:val="22"/>
        </w:rPr>
      </w:pPr>
    </w:p>
    <w:p w:rsidR="00F0767E" w:rsidRPr="006F0045" w:rsidRDefault="00EF0A55" w:rsidP="00AC3E7C">
      <w:pPr>
        <w:pStyle w:val="Corpodetexto"/>
        <w:spacing w:before="0" w:after="0"/>
        <w:rPr>
          <w:rFonts w:ascii="Arial" w:hAnsi="Arial" w:cs="Arial"/>
          <w:sz w:val="22"/>
          <w:szCs w:val="22"/>
        </w:rPr>
      </w:pPr>
      <w:r w:rsidRPr="006F0045">
        <w:rPr>
          <w:rFonts w:ascii="Arial" w:hAnsi="Arial" w:cs="Arial"/>
          <w:b/>
          <w:sz w:val="22"/>
          <w:szCs w:val="22"/>
        </w:rPr>
        <w:t>3</w:t>
      </w:r>
      <w:r w:rsidR="00F0767E" w:rsidRPr="006F0045">
        <w:rPr>
          <w:rFonts w:ascii="Arial" w:hAnsi="Arial" w:cs="Arial"/>
          <w:b/>
          <w:sz w:val="22"/>
          <w:szCs w:val="22"/>
        </w:rPr>
        <w:t>.</w:t>
      </w:r>
      <w:r w:rsidRPr="006F0045">
        <w:rPr>
          <w:rFonts w:ascii="Arial" w:hAnsi="Arial" w:cs="Arial"/>
          <w:b/>
          <w:sz w:val="22"/>
          <w:szCs w:val="22"/>
        </w:rPr>
        <w:t>4</w:t>
      </w:r>
      <w:r w:rsidR="00F0767E" w:rsidRPr="006F0045">
        <w:rPr>
          <w:rFonts w:ascii="Arial" w:hAnsi="Arial" w:cs="Arial"/>
          <w:b/>
          <w:sz w:val="22"/>
          <w:szCs w:val="22"/>
        </w:rPr>
        <w:t>.1.</w:t>
      </w:r>
      <w:r w:rsidR="00F0767E" w:rsidRPr="006F0045">
        <w:rPr>
          <w:rFonts w:ascii="Arial" w:hAnsi="Arial" w:cs="Arial"/>
          <w:sz w:val="22"/>
          <w:szCs w:val="22"/>
        </w:rPr>
        <w:t xml:space="preserve"> A empresa a qual o objeto do Contrato for adjudicado deverá apresentar toda documentação autenticada pelo respectivo consulado e traduzida para o português, por tradutor juramentado, antes da assinatura do Contrato;</w:t>
      </w:r>
    </w:p>
    <w:p w:rsidR="005D6E47" w:rsidRPr="006F0045" w:rsidRDefault="005D6E47" w:rsidP="00AC3E7C">
      <w:pPr>
        <w:jc w:val="both"/>
        <w:rPr>
          <w:rFonts w:ascii="Arial" w:hAnsi="Arial" w:cs="Arial"/>
          <w:b/>
          <w:sz w:val="22"/>
          <w:szCs w:val="22"/>
        </w:rPr>
      </w:pPr>
    </w:p>
    <w:p w:rsidR="00BE59ED" w:rsidRPr="006F0045" w:rsidRDefault="00EF0A55" w:rsidP="00AC3E7C">
      <w:pPr>
        <w:jc w:val="both"/>
        <w:rPr>
          <w:rFonts w:ascii="Arial" w:hAnsi="Arial" w:cs="Arial"/>
          <w:sz w:val="22"/>
          <w:szCs w:val="22"/>
        </w:rPr>
      </w:pPr>
      <w:r w:rsidRPr="006F0045">
        <w:rPr>
          <w:rFonts w:ascii="Arial" w:hAnsi="Arial" w:cs="Arial"/>
          <w:b/>
          <w:sz w:val="22"/>
          <w:szCs w:val="22"/>
        </w:rPr>
        <w:t>3.5</w:t>
      </w:r>
      <w:r w:rsidR="00BE59ED" w:rsidRPr="006F0045">
        <w:rPr>
          <w:rFonts w:ascii="Arial" w:hAnsi="Arial" w:cs="Arial"/>
          <w:b/>
          <w:sz w:val="22"/>
          <w:szCs w:val="22"/>
        </w:rPr>
        <w:t>.</w:t>
      </w:r>
      <w:r w:rsidR="00BE59ED" w:rsidRPr="006F0045">
        <w:rPr>
          <w:rFonts w:ascii="Arial" w:hAnsi="Arial" w:cs="Arial"/>
          <w:sz w:val="22"/>
          <w:szCs w:val="22"/>
        </w:rPr>
        <w:t xml:space="preserve"> Os Documentos de Habilitação (envelope nº 1) e a Proposta de Preços (envelope nº 2) deverão ser apresentados em envelopes fechados, preferencialmente opacos e rubricados no fecho, de forma </w:t>
      </w:r>
      <w:r w:rsidR="004B2A30">
        <w:rPr>
          <w:rFonts w:ascii="Arial" w:hAnsi="Arial" w:cs="Arial"/>
          <w:sz w:val="22"/>
          <w:szCs w:val="22"/>
        </w:rPr>
        <w:t>que</w:t>
      </w:r>
      <w:r w:rsidR="00BE59ED" w:rsidRPr="006F0045">
        <w:rPr>
          <w:rFonts w:ascii="Arial" w:hAnsi="Arial" w:cs="Arial"/>
          <w:sz w:val="22"/>
          <w:szCs w:val="22"/>
        </w:rPr>
        <w:t xml:space="preserve"> não</w:t>
      </w:r>
      <w:r w:rsidR="004B2A30">
        <w:rPr>
          <w:rFonts w:ascii="Arial" w:hAnsi="Arial" w:cs="Arial"/>
          <w:sz w:val="22"/>
          <w:szCs w:val="22"/>
        </w:rPr>
        <w:t xml:space="preserve"> se</w:t>
      </w:r>
      <w:r w:rsidR="00BE59ED" w:rsidRPr="006F0045">
        <w:rPr>
          <w:rFonts w:ascii="Arial" w:hAnsi="Arial" w:cs="Arial"/>
          <w:sz w:val="22"/>
          <w:szCs w:val="22"/>
        </w:rPr>
        <w:t xml:space="preserve"> permit</w:t>
      </w:r>
      <w:r w:rsidR="004B2A30">
        <w:rPr>
          <w:rFonts w:ascii="Arial" w:hAnsi="Arial" w:cs="Arial"/>
          <w:sz w:val="22"/>
          <w:szCs w:val="22"/>
        </w:rPr>
        <w:t>a</w:t>
      </w:r>
      <w:r w:rsidR="00BE59ED" w:rsidRPr="006F0045">
        <w:rPr>
          <w:rFonts w:ascii="Arial" w:hAnsi="Arial" w:cs="Arial"/>
          <w:sz w:val="22"/>
          <w:szCs w:val="22"/>
        </w:rPr>
        <w:t xml:space="preserve"> a violação </w:t>
      </w:r>
      <w:r w:rsidR="00BE59ED" w:rsidRPr="004B2A30">
        <w:rPr>
          <w:rFonts w:ascii="Arial" w:hAnsi="Arial" w:cs="Arial"/>
          <w:sz w:val="22"/>
          <w:szCs w:val="22"/>
        </w:rPr>
        <w:t>de seu conteúdo, identificado com etiqueta</w:t>
      </w:r>
      <w:r w:rsidR="004B2A30" w:rsidRPr="004B2A30">
        <w:rPr>
          <w:rFonts w:ascii="Arial" w:hAnsi="Arial" w:cs="Arial"/>
          <w:sz w:val="22"/>
          <w:szCs w:val="22"/>
        </w:rPr>
        <w:t>. Caso</w:t>
      </w:r>
      <w:r w:rsidR="00BE59ED" w:rsidRPr="004B2A30">
        <w:rPr>
          <w:rFonts w:ascii="Arial" w:hAnsi="Arial" w:cs="Arial"/>
          <w:sz w:val="22"/>
          <w:szCs w:val="22"/>
        </w:rPr>
        <w:t xml:space="preserve"> </w:t>
      </w:r>
      <w:r w:rsidR="001900B6" w:rsidRPr="004B2A30">
        <w:rPr>
          <w:rFonts w:ascii="Arial" w:hAnsi="Arial" w:cs="Arial"/>
          <w:sz w:val="22"/>
          <w:szCs w:val="22"/>
        </w:rPr>
        <w:t>se</w:t>
      </w:r>
      <w:r w:rsidR="004B2A30" w:rsidRPr="004B2A30">
        <w:rPr>
          <w:rFonts w:ascii="Arial" w:hAnsi="Arial" w:cs="Arial"/>
          <w:sz w:val="22"/>
          <w:szCs w:val="22"/>
        </w:rPr>
        <w:t>jam</w:t>
      </w:r>
      <w:r w:rsidR="001900B6" w:rsidRPr="004B2A30">
        <w:rPr>
          <w:rFonts w:ascii="Arial" w:hAnsi="Arial" w:cs="Arial"/>
          <w:sz w:val="22"/>
          <w:szCs w:val="22"/>
        </w:rPr>
        <w:t xml:space="preserve"> encaminhados via correio, os envelopes deverão estar acondicionados no envelope de Encaminhamento (envelope nº 3), contendo as informações conforme</w:t>
      </w:r>
      <w:r w:rsidR="003E1BEE" w:rsidRPr="004B2A30">
        <w:rPr>
          <w:rFonts w:ascii="Arial" w:hAnsi="Arial" w:cs="Arial"/>
          <w:sz w:val="22"/>
          <w:szCs w:val="22"/>
        </w:rPr>
        <w:t xml:space="preserve"> o </w:t>
      </w:r>
      <w:r w:rsidR="006D6A10" w:rsidRPr="004B2A30">
        <w:rPr>
          <w:rFonts w:ascii="Arial" w:hAnsi="Arial" w:cs="Arial"/>
          <w:b/>
          <w:sz w:val="22"/>
          <w:szCs w:val="22"/>
        </w:rPr>
        <w:t>Anexo VII</w:t>
      </w:r>
      <w:r w:rsidR="00FC688F" w:rsidRPr="004B2A30">
        <w:rPr>
          <w:rFonts w:ascii="Arial" w:hAnsi="Arial" w:cs="Arial"/>
          <w:b/>
          <w:sz w:val="22"/>
          <w:szCs w:val="22"/>
        </w:rPr>
        <w:t>I</w:t>
      </w:r>
      <w:r w:rsidR="00BE59ED" w:rsidRPr="004B2A30">
        <w:rPr>
          <w:rFonts w:ascii="Arial" w:hAnsi="Arial" w:cs="Arial"/>
          <w:b/>
          <w:sz w:val="22"/>
          <w:szCs w:val="22"/>
        </w:rPr>
        <w:t>.</w:t>
      </w:r>
    </w:p>
    <w:p w:rsidR="005D6E47" w:rsidRPr="006F0045" w:rsidRDefault="005D6E47" w:rsidP="00AC3E7C">
      <w:pPr>
        <w:jc w:val="both"/>
        <w:rPr>
          <w:rFonts w:ascii="Arial" w:hAnsi="Arial" w:cs="Arial"/>
          <w:b/>
          <w:sz w:val="22"/>
          <w:szCs w:val="22"/>
        </w:rPr>
      </w:pPr>
    </w:p>
    <w:p w:rsidR="00BE59ED" w:rsidRPr="006F0045" w:rsidRDefault="00EF0A55" w:rsidP="00AC3E7C">
      <w:pPr>
        <w:jc w:val="both"/>
        <w:rPr>
          <w:rFonts w:ascii="Arial" w:hAnsi="Arial" w:cs="Arial"/>
          <w:sz w:val="22"/>
          <w:szCs w:val="22"/>
        </w:rPr>
      </w:pPr>
      <w:r w:rsidRPr="006F0045">
        <w:rPr>
          <w:rFonts w:ascii="Arial" w:hAnsi="Arial" w:cs="Arial"/>
          <w:b/>
          <w:sz w:val="22"/>
          <w:szCs w:val="22"/>
        </w:rPr>
        <w:t>3.6</w:t>
      </w:r>
      <w:r w:rsidR="00BE59ED" w:rsidRPr="006F0045">
        <w:rPr>
          <w:rFonts w:ascii="Arial" w:hAnsi="Arial" w:cs="Arial"/>
          <w:b/>
          <w:sz w:val="22"/>
          <w:szCs w:val="22"/>
        </w:rPr>
        <w:t>.</w:t>
      </w:r>
      <w:r w:rsidR="00BE59ED" w:rsidRPr="006F0045">
        <w:rPr>
          <w:rFonts w:ascii="Arial" w:hAnsi="Arial" w:cs="Arial"/>
          <w:sz w:val="22"/>
          <w:szCs w:val="22"/>
        </w:rPr>
        <w:t xml:space="preserve"> Os envelopes deverão conter externamente as i</w:t>
      </w:r>
      <w:r w:rsidR="003E1BEE" w:rsidRPr="006F0045">
        <w:rPr>
          <w:rFonts w:ascii="Arial" w:hAnsi="Arial" w:cs="Arial"/>
          <w:sz w:val="22"/>
          <w:szCs w:val="22"/>
        </w:rPr>
        <w:t xml:space="preserve">nformações constantes no </w:t>
      </w:r>
      <w:r w:rsidR="006D6A10" w:rsidRPr="006F0045">
        <w:rPr>
          <w:rFonts w:ascii="Arial" w:hAnsi="Arial" w:cs="Arial"/>
          <w:b/>
          <w:sz w:val="22"/>
          <w:szCs w:val="22"/>
        </w:rPr>
        <w:t>Anexo VII</w:t>
      </w:r>
      <w:r w:rsidR="00FC688F" w:rsidRPr="006F0045">
        <w:rPr>
          <w:rFonts w:ascii="Arial" w:hAnsi="Arial" w:cs="Arial"/>
          <w:b/>
          <w:sz w:val="22"/>
          <w:szCs w:val="22"/>
        </w:rPr>
        <w:t>I.</w:t>
      </w:r>
    </w:p>
    <w:p w:rsidR="005D6E47" w:rsidRPr="006F0045" w:rsidRDefault="005D6E47" w:rsidP="00AC3E7C">
      <w:pPr>
        <w:jc w:val="both"/>
        <w:rPr>
          <w:rFonts w:ascii="Arial" w:hAnsi="Arial" w:cs="Arial"/>
          <w:b/>
          <w:sz w:val="22"/>
          <w:szCs w:val="22"/>
        </w:rPr>
      </w:pPr>
    </w:p>
    <w:p w:rsidR="00BE59ED" w:rsidRPr="006F0045" w:rsidRDefault="00EF0A55" w:rsidP="00AC3E7C">
      <w:pPr>
        <w:jc w:val="both"/>
        <w:rPr>
          <w:rFonts w:ascii="Arial" w:hAnsi="Arial" w:cs="Arial"/>
          <w:sz w:val="22"/>
          <w:szCs w:val="22"/>
        </w:rPr>
      </w:pPr>
      <w:r w:rsidRPr="006F0045">
        <w:rPr>
          <w:rFonts w:ascii="Arial" w:hAnsi="Arial" w:cs="Arial"/>
          <w:b/>
          <w:sz w:val="22"/>
          <w:szCs w:val="22"/>
        </w:rPr>
        <w:t>3</w:t>
      </w:r>
      <w:r w:rsidR="00BE59ED" w:rsidRPr="006F0045">
        <w:rPr>
          <w:rFonts w:ascii="Arial" w:hAnsi="Arial" w:cs="Arial"/>
          <w:b/>
          <w:sz w:val="22"/>
          <w:szCs w:val="22"/>
        </w:rPr>
        <w:t>.</w:t>
      </w:r>
      <w:r w:rsidRPr="006F0045">
        <w:rPr>
          <w:rFonts w:ascii="Arial" w:hAnsi="Arial" w:cs="Arial"/>
          <w:b/>
          <w:sz w:val="22"/>
          <w:szCs w:val="22"/>
        </w:rPr>
        <w:t>7</w:t>
      </w:r>
      <w:r w:rsidR="00BE59ED" w:rsidRPr="006F0045">
        <w:rPr>
          <w:rFonts w:ascii="Arial" w:hAnsi="Arial" w:cs="Arial"/>
          <w:b/>
          <w:sz w:val="22"/>
          <w:szCs w:val="22"/>
        </w:rPr>
        <w:t>.</w:t>
      </w:r>
      <w:r w:rsidR="00BE59ED" w:rsidRPr="006F0045">
        <w:rPr>
          <w:rFonts w:ascii="Arial" w:hAnsi="Arial" w:cs="Arial"/>
          <w:sz w:val="22"/>
          <w:szCs w:val="22"/>
        </w:rPr>
        <w:t xml:space="preserve"> </w:t>
      </w:r>
      <w:r w:rsidR="003E1BEE" w:rsidRPr="006F0045">
        <w:rPr>
          <w:rFonts w:ascii="Arial" w:hAnsi="Arial" w:cs="Arial"/>
          <w:sz w:val="22"/>
          <w:szCs w:val="22"/>
        </w:rPr>
        <w:t xml:space="preserve">O Recibo de Documentos </w:t>
      </w:r>
      <w:r w:rsidR="00FC688F" w:rsidRPr="006F0045">
        <w:rPr>
          <w:rFonts w:ascii="Arial" w:hAnsi="Arial" w:cs="Arial"/>
          <w:b/>
          <w:sz w:val="22"/>
          <w:szCs w:val="22"/>
        </w:rPr>
        <w:t>(Anexo IX</w:t>
      </w:r>
      <w:r w:rsidR="006D6A10" w:rsidRPr="006F0045">
        <w:rPr>
          <w:rFonts w:ascii="Arial" w:hAnsi="Arial" w:cs="Arial"/>
          <w:b/>
          <w:sz w:val="22"/>
          <w:szCs w:val="22"/>
        </w:rPr>
        <w:t>)</w:t>
      </w:r>
      <w:r w:rsidR="00CC2FA0" w:rsidRPr="006F0045">
        <w:rPr>
          <w:rFonts w:ascii="Arial" w:hAnsi="Arial" w:cs="Arial"/>
          <w:sz w:val="22"/>
          <w:szCs w:val="22"/>
        </w:rPr>
        <w:t xml:space="preserve"> deverá</w:t>
      </w:r>
      <w:r w:rsidR="00BE59ED" w:rsidRPr="006F0045">
        <w:rPr>
          <w:rFonts w:ascii="Arial" w:hAnsi="Arial" w:cs="Arial"/>
          <w:sz w:val="22"/>
          <w:szCs w:val="22"/>
        </w:rPr>
        <w:t xml:space="preserve"> ser preenchido em 02 (duas) vias e entregue no Protocolo</w:t>
      </w:r>
      <w:r w:rsidR="00D21D75" w:rsidRPr="006F0045">
        <w:rPr>
          <w:rFonts w:ascii="Arial" w:hAnsi="Arial" w:cs="Arial"/>
          <w:sz w:val="22"/>
          <w:szCs w:val="22"/>
        </w:rPr>
        <w:t xml:space="preserve"> Central da </w:t>
      </w:r>
      <w:r w:rsidR="00BE59ED" w:rsidRPr="006F0045">
        <w:rPr>
          <w:rFonts w:ascii="Arial" w:hAnsi="Arial" w:cs="Arial"/>
          <w:sz w:val="22"/>
          <w:szCs w:val="22"/>
        </w:rPr>
        <w:t>S</w:t>
      </w:r>
      <w:r w:rsidR="00D21D75" w:rsidRPr="006F0045">
        <w:rPr>
          <w:rFonts w:ascii="Arial" w:hAnsi="Arial" w:cs="Arial"/>
          <w:sz w:val="22"/>
          <w:szCs w:val="22"/>
        </w:rPr>
        <w:t xml:space="preserve">ecretaria de </w:t>
      </w:r>
      <w:r w:rsidR="00BE59ED" w:rsidRPr="006F0045">
        <w:rPr>
          <w:rFonts w:ascii="Arial" w:hAnsi="Arial" w:cs="Arial"/>
          <w:sz w:val="22"/>
          <w:szCs w:val="22"/>
        </w:rPr>
        <w:t>E</w:t>
      </w:r>
      <w:r w:rsidR="00D21D75" w:rsidRPr="006F0045">
        <w:rPr>
          <w:rFonts w:ascii="Arial" w:hAnsi="Arial" w:cs="Arial"/>
          <w:sz w:val="22"/>
          <w:szCs w:val="22"/>
        </w:rPr>
        <w:t>stado da Educação</w:t>
      </w:r>
      <w:r w:rsidR="00BE59ED" w:rsidRPr="006F0045">
        <w:rPr>
          <w:rFonts w:ascii="Arial" w:hAnsi="Arial" w:cs="Arial"/>
          <w:sz w:val="22"/>
          <w:szCs w:val="22"/>
        </w:rPr>
        <w:t xml:space="preserve"> juntamente com os envelopes.  </w:t>
      </w:r>
    </w:p>
    <w:p w:rsidR="005D6E47" w:rsidRPr="006F0045" w:rsidRDefault="005D6E47" w:rsidP="00AC3E7C">
      <w:pPr>
        <w:jc w:val="both"/>
        <w:rPr>
          <w:rFonts w:ascii="Arial" w:hAnsi="Arial" w:cs="Arial"/>
          <w:b/>
          <w:sz w:val="22"/>
          <w:szCs w:val="22"/>
        </w:rPr>
      </w:pPr>
    </w:p>
    <w:p w:rsidR="00F0767E" w:rsidRPr="006F0045" w:rsidRDefault="00EF0A55" w:rsidP="00AC3E7C">
      <w:pPr>
        <w:jc w:val="both"/>
        <w:rPr>
          <w:rFonts w:ascii="Arial" w:hAnsi="Arial" w:cs="Arial"/>
          <w:sz w:val="22"/>
          <w:szCs w:val="22"/>
        </w:rPr>
      </w:pPr>
      <w:r w:rsidRPr="006F0045">
        <w:rPr>
          <w:rFonts w:ascii="Arial" w:hAnsi="Arial" w:cs="Arial"/>
          <w:b/>
          <w:sz w:val="22"/>
          <w:szCs w:val="22"/>
        </w:rPr>
        <w:t>3</w:t>
      </w:r>
      <w:r w:rsidR="00F0767E" w:rsidRPr="006F0045">
        <w:rPr>
          <w:rFonts w:ascii="Arial" w:hAnsi="Arial" w:cs="Arial"/>
          <w:b/>
          <w:sz w:val="22"/>
          <w:szCs w:val="22"/>
        </w:rPr>
        <w:t>.</w:t>
      </w:r>
      <w:r w:rsidRPr="006F0045">
        <w:rPr>
          <w:rFonts w:ascii="Arial" w:hAnsi="Arial" w:cs="Arial"/>
          <w:b/>
          <w:sz w:val="22"/>
          <w:szCs w:val="22"/>
        </w:rPr>
        <w:t>8</w:t>
      </w:r>
      <w:r w:rsidR="00F0767E" w:rsidRPr="006F0045">
        <w:rPr>
          <w:rFonts w:ascii="Arial" w:hAnsi="Arial" w:cs="Arial"/>
          <w:b/>
          <w:sz w:val="22"/>
          <w:szCs w:val="22"/>
        </w:rPr>
        <w:t>.</w:t>
      </w:r>
      <w:r w:rsidR="00F0767E" w:rsidRPr="006F0045">
        <w:rPr>
          <w:rFonts w:ascii="Arial" w:hAnsi="Arial" w:cs="Arial"/>
          <w:sz w:val="22"/>
          <w:szCs w:val="22"/>
        </w:rPr>
        <w:t xml:space="preserve"> A Licitante arcará integralmente com todos os custos de preparação e apresentação de sua proposta, independente do resultado do procedimento licitatório.</w:t>
      </w:r>
    </w:p>
    <w:p w:rsidR="00BC276C" w:rsidRPr="006F0045" w:rsidRDefault="00BC276C" w:rsidP="00AC3E7C">
      <w:pPr>
        <w:pStyle w:val="Corpodetexto"/>
        <w:spacing w:before="0" w:after="0"/>
        <w:rPr>
          <w:rFonts w:ascii="Arial" w:hAnsi="Arial" w:cs="Arial"/>
          <w:b/>
          <w:sz w:val="22"/>
          <w:szCs w:val="22"/>
        </w:rPr>
      </w:pPr>
    </w:p>
    <w:p w:rsidR="007854B3" w:rsidRPr="006F0045" w:rsidRDefault="00EF0A55" w:rsidP="00AC3E7C">
      <w:pPr>
        <w:pStyle w:val="Corpodetexto"/>
        <w:spacing w:before="0" w:after="0"/>
        <w:rPr>
          <w:rFonts w:ascii="Arial" w:hAnsi="Arial" w:cs="Arial"/>
          <w:sz w:val="22"/>
          <w:szCs w:val="22"/>
        </w:rPr>
      </w:pPr>
      <w:r w:rsidRPr="006F0045">
        <w:rPr>
          <w:rFonts w:ascii="Arial" w:hAnsi="Arial" w:cs="Arial"/>
          <w:b/>
          <w:sz w:val="22"/>
          <w:szCs w:val="22"/>
        </w:rPr>
        <w:t>3.9</w:t>
      </w:r>
      <w:r w:rsidR="00F0767E" w:rsidRPr="006F0045">
        <w:rPr>
          <w:rFonts w:ascii="Arial" w:hAnsi="Arial" w:cs="Arial"/>
          <w:b/>
          <w:sz w:val="22"/>
          <w:szCs w:val="22"/>
        </w:rPr>
        <w:t>.</w:t>
      </w:r>
      <w:r w:rsidR="00F0767E" w:rsidRPr="006F0045">
        <w:rPr>
          <w:rFonts w:ascii="Arial" w:hAnsi="Arial" w:cs="Arial"/>
          <w:sz w:val="22"/>
          <w:szCs w:val="22"/>
        </w:rPr>
        <w:t xml:space="preserve"> Uma Licitante, </w:t>
      </w:r>
      <w:r w:rsidR="00632B0B" w:rsidRPr="006F0045">
        <w:rPr>
          <w:rFonts w:ascii="Arial" w:hAnsi="Arial" w:cs="Arial"/>
          <w:sz w:val="22"/>
          <w:szCs w:val="22"/>
        </w:rPr>
        <w:t xml:space="preserve">incluindo </w:t>
      </w:r>
      <w:r w:rsidR="00D44657" w:rsidRPr="006F0045">
        <w:rPr>
          <w:rFonts w:ascii="Arial" w:hAnsi="Arial" w:cs="Arial"/>
          <w:sz w:val="22"/>
          <w:szCs w:val="22"/>
        </w:rPr>
        <w:t>prepostos, procuradores, todos os membros de uma associação, ou grupo</w:t>
      </w:r>
      <w:r w:rsidR="00F0767E" w:rsidRPr="006F0045">
        <w:rPr>
          <w:rFonts w:ascii="Arial" w:hAnsi="Arial" w:cs="Arial"/>
          <w:sz w:val="22"/>
          <w:szCs w:val="22"/>
        </w:rPr>
        <w:t xml:space="preserve">, suas filiais ou empresas que fazem parte de um mesmo grupo econômico ou financeiro, somente poderá apresentar uma única proposta. Caso uma Licitante participe em mais de uma </w:t>
      </w:r>
      <w:r w:rsidR="00F0767E" w:rsidRPr="006F0045">
        <w:rPr>
          <w:rFonts w:ascii="Arial" w:hAnsi="Arial" w:cs="Arial"/>
          <w:sz w:val="22"/>
          <w:szCs w:val="22"/>
        </w:rPr>
        <w:lastRenderedPageBreak/>
        <w:t xml:space="preserve">proposta, estas propostas não serão levadas em consideração e serão rejeitadas pela Entidade de Licitação. </w:t>
      </w:r>
    </w:p>
    <w:p w:rsidR="00CF6A28" w:rsidRPr="006F0045" w:rsidRDefault="00CF6A28" w:rsidP="00AC3E7C">
      <w:pPr>
        <w:pStyle w:val="Corpodetexto"/>
        <w:spacing w:before="0" w:after="0"/>
        <w:rPr>
          <w:rFonts w:ascii="Arial" w:hAnsi="Arial" w:cs="Arial"/>
          <w:sz w:val="22"/>
          <w:szCs w:val="22"/>
        </w:rPr>
      </w:pPr>
    </w:p>
    <w:p w:rsidR="00F0767E" w:rsidRPr="006F0045" w:rsidRDefault="00EF0A55" w:rsidP="00AC3E7C">
      <w:pPr>
        <w:pStyle w:val="Corpodetexto"/>
        <w:spacing w:before="0" w:after="0"/>
        <w:rPr>
          <w:rFonts w:ascii="Arial" w:hAnsi="Arial" w:cs="Arial"/>
          <w:sz w:val="22"/>
          <w:szCs w:val="22"/>
        </w:rPr>
      </w:pPr>
      <w:r w:rsidRPr="006F0045">
        <w:rPr>
          <w:rFonts w:ascii="Arial" w:hAnsi="Arial" w:cs="Arial"/>
          <w:b/>
          <w:sz w:val="22"/>
          <w:szCs w:val="22"/>
        </w:rPr>
        <w:t>3.9</w:t>
      </w:r>
      <w:r w:rsidR="00F0767E" w:rsidRPr="006F0045">
        <w:rPr>
          <w:rFonts w:ascii="Arial" w:hAnsi="Arial" w:cs="Arial"/>
          <w:b/>
          <w:sz w:val="22"/>
          <w:szCs w:val="22"/>
        </w:rPr>
        <w:t>.1</w:t>
      </w:r>
      <w:r w:rsidR="00F0767E" w:rsidRPr="006F0045">
        <w:rPr>
          <w:rFonts w:ascii="Arial" w:hAnsi="Arial" w:cs="Arial"/>
          <w:sz w:val="22"/>
          <w:szCs w:val="22"/>
        </w:rPr>
        <w:t xml:space="preserve">. Para tais efeitos </w:t>
      </w:r>
      <w:r w:rsidR="0029628A" w:rsidRPr="006F0045">
        <w:rPr>
          <w:rFonts w:ascii="Arial" w:hAnsi="Arial" w:cs="Arial"/>
          <w:sz w:val="22"/>
          <w:szCs w:val="22"/>
        </w:rPr>
        <w:t>entendem-se</w:t>
      </w:r>
      <w:r w:rsidR="00F0767E" w:rsidRPr="006F0045">
        <w:rPr>
          <w:rFonts w:ascii="Arial" w:hAnsi="Arial" w:cs="Arial"/>
          <w:sz w:val="22"/>
          <w:szCs w:val="22"/>
        </w:rPr>
        <w:t xml:space="preserve"> que fazem parte de um mesmo grupo econômico ou financeiro, as empresas qu</w:t>
      </w:r>
      <w:r w:rsidR="00CC2FA0" w:rsidRPr="006F0045">
        <w:rPr>
          <w:rFonts w:ascii="Arial" w:hAnsi="Arial" w:cs="Arial"/>
          <w:sz w:val="22"/>
          <w:szCs w:val="22"/>
        </w:rPr>
        <w:t xml:space="preserve">e tenham diretores, acionistas </w:t>
      </w:r>
      <w:r w:rsidR="00F0767E" w:rsidRPr="006F0045">
        <w:rPr>
          <w:rFonts w:ascii="Arial" w:hAnsi="Arial" w:cs="Arial"/>
          <w:sz w:val="22"/>
          <w:szCs w:val="22"/>
        </w:rPr>
        <w:t>com particip</w:t>
      </w:r>
      <w:r w:rsidR="00BC622B" w:rsidRPr="006F0045">
        <w:rPr>
          <w:rFonts w:ascii="Arial" w:hAnsi="Arial" w:cs="Arial"/>
          <w:sz w:val="22"/>
          <w:szCs w:val="22"/>
        </w:rPr>
        <w:t>ação em mais de 5%</w:t>
      </w:r>
      <w:r w:rsidR="00F0767E" w:rsidRPr="006F0045">
        <w:rPr>
          <w:rFonts w:ascii="Arial" w:hAnsi="Arial" w:cs="Arial"/>
          <w:sz w:val="22"/>
          <w:szCs w:val="22"/>
        </w:rPr>
        <w:t>, ou representantes legais comuns, e aquelas que dependam ou subsidiem econômica ou financeiramente a outra empresa.</w:t>
      </w:r>
    </w:p>
    <w:p w:rsidR="005D6E47" w:rsidRPr="006F0045" w:rsidRDefault="005D6E47" w:rsidP="00AC3E7C">
      <w:pPr>
        <w:pStyle w:val="Corpodetexto"/>
        <w:spacing w:before="0" w:after="0"/>
        <w:rPr>
          <w:rFonts w:ascii="Arial" w:hAnsi="Arial" w:cs="Arial"/>
          <w:b/>
          <w:sz w:val="22"/>
          <w:szCs w:val="22"/>
        </w:rPr>
      </w:pPr>
    </w:p>
    <w:p w:rsidR="00C23E50" w:rsidRPr="006F0045" w:rsidRDefault="00EF0A55" w:rsidP="00AC3E7C">
      <w:pPr>
        <w:pStyle w:val="Corpodetexto"/>
        <w:spacing w:before="0" w:after="0"/>
        <w:rPr>
          <w:rFonts w:ascii="Arial" w:hAnsi="Arial" w:cs="Arial"/>
          <w:sz w:val="22"/>
          <w:szCs w:val="22"/>
        </w:rPr>
      </w:pPr>
      <w:r w:rsidRPr="006F0045">
        <w:rPr>
          <w:rFonts w:ascii="Arial" w:hAnsi="Arial" w:cs="Arial"/>
          <w:b/>
          <w:sz w:val="22"/>
          <w:szCs w:val="22"/>
        </w:rPr>
        <w:t>3.10</w:t>
      </w:r>
      <w:r w:rsidR="00F0767E" w:rsidRPr="006F0045">
        <w:rPr>
          <w:rFonts w:ascii="Arial" w:hAnsi="Arial" w:cs="Arial"/>
          <w:b/>
          <w:sz w:val="22"/>
          <w:szCs w:val="22"/>
        </w:rPr>
        <w:t>.</w:t>
      </w:r>
      <w:r w:rsidR="00F0767E" w:rsidRPr="006F0045">
        <w:rPr>
          <w:rFonts w:ascii="Arial" w:hAnsi="Arial" w:cs="Arial"/>
          <w:sz w:val="22"/>
          <w:szCs w:val="22"/>
        </w:rPr>
        <w:t xml:space="preserve"> Nenhuma em</w:t>
      </w:r>
      <w:r w:rsidR="00834416" w:rsidRPr="006F0045">
        <w:rPr>
          <w:rFonts w:ascii="Arial" w:hAnsi="Arial" w:cs="Arial"/>
          <w:sz w:val="22"/>
          <w:szCs w:val="22"/>
        </w:rPr>
        <w:t>presa ou instituição vinculada à</w:t>
      </w:r>
      <w:r w:rsidR="00F0767E" w:rsidRPr="006F0045">
        <w:rPr>
          <w:rFonts w:ascii="Arial" w:hAnsi="Arial" w:cs="Arial"/>
          <w:sz w:val="22"/>
          <w:szCs w:val="22"/>
        </w:rPr>
        <w:t xml:space="preserve"> Entidade de Licitação será elegível para participar deste processo licitatório.</w:t>
      </w:r>
    </w:p>
    <w:p w:rsidR="005D6E47" w:rsidRPr="006F0045" w:rsidRDefault="005D6E47" w:rsidP="00AC3E7C">
      <w:pPr>
        <w:pStyle w:val="Recuodecorpodetexto2"/>
        <w:widowControl/>
        <w:spacing w:before="0" w:after="0"/>
        <w:ind w:firstLine="0"/>
        <w:rPr>
          <w:rFonts w:ascii="Arial" w:hAnsi="Arial" w:cs="Arial"/>
          <w:b/>
          <w:sz w:val="22"/>
          <w:szCs w:val="22"/>
        </w:rPr>
      </w:pPr>
    </w:p>
    <w:p w:rsidR="00097E8A" w:rsidRPr="006F0045" w:rsidRDefault="00EF0A55" w:rsidP="00AC3E7C">
      <w:pPr>
        <w:pStyle w:val="Recuodecorpodetexto2"/>
        <w:widowControl/>
        <w:spacing w:before="0" w:after="0"/>
        <w:ind w:firstLine="0"/>
        <w:rPr>
          <w:rFonts w:ascii="Arial" w:hAnsi="Arial" w:cs="Arial"/>
          <w:sz w:val="22"/>
          <w:szCs w:val="22"/>
        </w:rPr>
      </w:pPr>
      <w:r w:rsidRPr="006F0045">
        <w:rPr>
          <w:rFonts w:ascii="Arial" w:hAnsi="Arial" w:cs="Arial"/>
          <w:b/>
          <w:sz w:val="22"/>
          <w:szCs w:val="22"/>
        </w:rPr>
        <w:t>3.11</w:t>
      </w:r>
      <w:r w:rsidR="00F0767E" w:rsidRPr="006F0045">
        <w:rPr>
          <w:rFonts w:ascii="Arial" w:hAnsi="Arial" w:cs="Arial"/>
          <w:b/>
          <w:sz w:val="22"/>
          <w:szCs w:val="22"/>
        </w:rPr>
        <w:t>.</w:t>
      </w:r>
      <w:r w:rsidR="00F0767E" w:rsidRPr="006F0045">
        <w:rPr>
          <w:rFonts w:ascii="Arial" w:hAnsi="Arial" w:cs="Arial"/>
          <w:sz w:val="22"/>
          <w:szCs w:val="22"/>
        </w:rPr>
        <w:t xml:space="preserve"> </w:t>
      </w:r>
      <w:r w:rsidR="00864A8D" w:rsidRPr="006F0045">
        <w:rPr>
          <w:rFonts w:ascii="Arial" w:hAnsi="Arial" w:cs="Arial"/>
          <w:sz w:val="22"/>
          <w:szCs w:val="22"/>
        </w:rPr>
        <w:t xml:space="preserve">O Secretário de Estado da Educação, autoridade máxima, </w:t>
      </w:r>
      <w:r w:rsidR="00F0767E" w:rsidRPr="006F0045">
        <w:rPr>
          <w:rFonts w:ascii="Arial" w:hAnsi="Arial" w:cs="Arial"/>
          <w:sz w:val="22"/>
          <w:szCs w:val="22"/>
        </w:rPr>
        <w:t>poderá solicitar a prorrogação do prazo de validade das</w:t>
      </w:r>
      <w:r w:rsidR="003E1BEE" w:rsidRPr="006F0045">
        <w:rPr>
          <w:rFonts w:ascii="Arial" w:hAnsi="Arial" w:cs="Arial"/>
          <w:sz w:val="22"/>
          <w:szCs w:val="22"/>
        </w:rPr>
        <w:t xml:space="preserve"> propostas, por escrito,</w:t>
      </w:r>
      <w:r w:rsidR="00F0767E" w:rsidRPr="006F0045">
        <w:rPr>
          <w:rFonts w:ascii="Arial" w:hAnsi="Arial" w:cs="Arial"/>
          <w:sz w:val="22"/>
          <w:szCs w:val="22"/>
        </w:rPr>
        <w:t xml:space="preserve"> não sendo admitida a introdução de quaisquer modificações na proposta.</w:t>
      </w:r>
    </w:p>
    <w:p w:rsidR="005D6E47" w:rsidRPr="006F0045" w:rsidRDefault="005D6E47" w:rsidP="00AC3E7C">
      <w:pPr>
        <w:pStyle w:val="Recuodecorpodetexto2"/>
        <w:widowControl/>
        <w:spacing w:before="0" w:after="0"/>
        <w:ind w:firstLine="0"/>
        <w:rPr>
          <w:rFonts w:ascii="Arial" w:hAnsi="Arial" w:cs="Arial"/>
          <w:b/>
          <w:sz w:val="22"/>
          <w:szCs w:val="22"/>
        </w:rPr>
      </w:pPr>
    </w:p>
    <w:p w:rsidR="008B5A19" w:rsidRPr="006F29E2" w:rsidRDefault="00D21D75" w:rsidP="00AC3E7C">
      <w:pPr>
        <w:pStyle w:val="Recuodecorpodetexto2"/>
        <w:widowControl/>
        <w:spacing w:before="0" w:after="0"/>
        <w:ind w:firstLine="0"/>
        <w:rPr>
          <w:rFonts w:ascii="Arial" w:hAnsi="Arial" w:cs="Arial"/>
          <w:sz w:val="22"/>
          <w:szCs w:val="22"/>
        </w:rPr>
      </w:pPr>
      <w:r w:rsidRPr="006F0045">
        <w:rPr>
          <w:rFonts w:ascii="Arial" w:hAnsi="Arial" w:cs="Arial"/>
          <w:b/>
          <w:sz w:val="22"/>
          <w:szCs w:val="22"/>
        </w:rPr>
        <w:t>3.12.</w:t>
      </w:r>
      <w:r w:rsidRPr="006F0045">
        <w:rPr>
          <w:rFonts w:ascii="Arial" w:hAnsi="Arial" w:cs="Arial"/>
          <w:sz w:val="22"/>
          <w:szCs w:val="22"/>
        </w:rPr>
        <w:t xml:space="preserve"> O descumprimento de qualquer condição de participação acarretará a inabilitação do licitante</w:t>
      </w:r>
      <w:r w:rsidR="000909AD" w:rsidRPr="006F0045">
        <w:rPr>
          <w:rFonts w:ascii="Arial" w:hAnsi="Arial" w:cs="Arial"/>
          <w:sz w:val="22"/>
          <w:szCs w:val="22"/>
        </w:rPr>
        <w:t>.</w:t>
      </w:r>
    </w:p>
    <w:p w:rsidR="00CD6261" w:rsidRPr="006F0045" w:rsidRDefault="00CD6261" w:rsidP="00AC3E7C">
      <w:pPr>
        <w:pStyle w:val="Recuodecorpodetexto2"/>
        <w:widowControl/>
        <w:spacing w:before="0" w:after="0"/>
        <w:ind w:firstLine="0"/>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C700D6">
        <w:tc>
          <w:tcPr>
            <w:tcW w:w="9781" w:type="dxa"/>
            <w:shd w:val="clear" w:color="auto" w:fill="BFBFBF"/>
          </w:tcPr>
          <w:p w:rsidR="00742387" w:rsidRPr="006F0045" w:rsidRDefault="00EF0A55" w:rsidP="00AC3E7C">
            <w:pPr>
              <w:jc w:val="center"/>
              <w:rPr>
                <w:rFonts w:ascii="Arial" w:hAnsi="Arial" w:cs="Arial"/>
                <w:sz w:val="22"/>
                <w:szCs w:val="22"/>
                <w:highlight w:val="yellow"/>
              </w:rPr>
            </w:pPr>
            <w:r w:rsidRPr="006F0045">
              <w:rPr>
                <w:rFonts w:ascii="Arial" w:hAnsi="Arial" w:cs="Arial"/>
                <w:b/>
                <w:sz w:val="22"/>
                <w:szCs w:val="22"/>
              </w:rPr>
              <w:t>4</w:t>
            </w:r>
            <w:r w:rsidR="00742387" w:rsidRPr="006F0045">
              <w:rPr>
                <w:rFonts w:ascii="Arial" w:hAnsi="Arial" w:cs="Arial"/>
                <w:b/>
                <w:sz w:val="22"/>
                <w:szCs w:val="22"/>
              </w:rPr>
              <w:t>. DA HABILITAÇÃO</w:t>
            </w:r>
            <w:r w:rsidR="00742387" w:rsidRPr="006F0045">
              <w:rPr>
                <w:rFonts w:ascii="Arial" w:hAnsi="Arial" w:cs="Arial"/>
                <w:sz w:val="22"/>
                <w:szCs w:val="22"/>
              </w:rPr>
              <w:t xml:space="preserve"> </w:t>
            </w:r>
            <w:r w:rsidR="00455CA4" w:rsidRPr="006F0045">
              <w:rPr>
                <w:rFonts w:ascii="Arial" w:hAnsi="Arial" w:cs="Arial"/>
                <w:b/>
                <w:sz w:val="22"/>
                <w:szCs w:val="22"/>
              </w:rPr>
              <w:t>(ENVELOPE N.º 1)</w:t>
            </w:r>
          </w:p>
        </w:tc>
      </w:tr>
    </w:tbl>
    <w:p w:rsidR="00E44E65" w:rsidRPr="006F0045" w:rsidRDefault="00E44E65" w:rsidP="00AC3E7C">
      <w:pPr>
        <w:jc w:val="both"/>
        <w:rPr>
          <w:rFonts w:ascii="Arial" w:hAnsi="Arial" w:cs="Arial"/>
          <w:b/>
          <w:sz w:val="22"/>
          <w:szCs w:val="22"/>
          <w:highlight w:val="yellow"/>
        </w:rPr>
      </w:pPr>
    </w:p>
    <w:p w:rsidR="00817553" w:rsidRPr="006F0045" w:rsidRDefault="00EF0A55" w:rsidP="00AC3E7C">
      <w:pPr>
        <w:jc w:val="both"/>
        <w:rPr>
          <w:rFonts w:ascii="Arial" w:hAnsi="Arial" w:cs="Arial"/>
          <w:sz w:val="22"/>
          <w:szCs w:val="22"/>
        </w:rPr>
      </w:pPr>
      <w:r w:rsidRPr="006F0045">
        <w:rPr>
          <w:rFonts w:ascii="Arial" w:hAnsi="Arial" w:cs="Arial"/>
          <w:b/>
          <w:sz w:val="22"/>
          <w:szCs w:val="22"/>
        </w:rPr>
        <w:t>4</w:t>
      </w:r>
      <w:r w:rsidR="00F0767E" w:rsidRPr="006F0045">
        <w:rPr>
          <w:rFonts w:ascii="Arial" w:hAnsi="Arial" w:cs="Arial"/>
          <w:b/>
          <w:sz w:val="22"/>
          <w:szCs w:val="22"/>
        </w:rPr>
        <w:t>.1.</w:t>
      </w:r>
      <w:r w:rsidR="00F0767E" w:rsidRPr="006F0045">
        <w:rPr>
          <w:rFonts w:ascii="Arial" w:hAnsi="Arial" w:cs="Arial"/>
          <w:sz w:val="22"/>
          <w:szCs w:val="22"/>
        </w:rPr>
        <w:t xml:space="preserve"> </w:t>
      </w:r>
      <w:r w:rsidR="00817553" w:rsidRPr="006F0045">
        <w:rPr>
          <w:rFonts w:ascii="Arial" w:hAnsi="Arial" w:cs="Arial"/>
          <w:sz w:val="22"/>
          <w:szCs w:val="22"/>
        </w:rPr>
        <w:t xml:space="preserve">Os Documentos de Habilitação, em uma via, preferencialmente numerados </w:t>
      </w:r>
      <w:r w:rsidR="00F12D30" w:rsidRPr="006F0045">
        <w:rPr>
          <w:rFonts w:ascii="Arial" w:hAnsi="Arial" w:cs="Arial"/>
          <w:sz w:val="22"/>
          <w:szCs w:val="22"/>
        </w:rPr>
        <w:t>sequencialmente</w:t>
      </w:r>
      <w:r w:rsidR="00817553" w:rsidRPr="006F0045">
        <w:rPr>
          <w:rFonts w:ascii="Arial" w:hAnsi="Arial" w:cs="Arial"/>
          <w:sz w:val="22"/>
          <w:szCs w:val="22"/>
        </w:rPr>
        <w:t xml:space="preserve"> e rubricados em todas as suas páginas por representante legal da licitante ou preposto, preferencialmente acompanhados de rol de documentos deverão ser apresentados:</w:t>
      </w:r>
    </w:p>
    <w:p w:rsidR="00817553" w:rsidRPr="006F0045" w:rsidRDefault="00817553" w:rsidP="00AC3E7C">
      <w:pPr>
        <w:jc w:val="both"/>
        <w:rPr>
          <w:rFonts w:ascii="Arial" w:hAnsi="Arial" w:cs="Arial"/>
          <w:sz w:val="22"/>
          <w:szCs w:val="22"/>
          <w:u w:val="single"/>
        </w:rPr>
      </w:pPr>
      <w:r w:rsidRPr="006F0045">
        <w:rPr>
          <w:rFonts w:ascii="Arial" w:hAnsi="Arial" w:cs="Arial"/>
          <w:sz w:val="22"/>
          <w:szCs w:val="22"/>
        </w:rPr>
        <w:t xml:space="preserve">a) Em original; </w:t>
      </w:r>
      <w:r w:rsidRPr="006F0045">
        <w:rPr>
          <w:rFonts w:ascii="Arial" w:hAnsi="Arial" w:cs="Arial"/>
          <w:sz w:val="22"/>
          <w:szCs w:val="22"/>
          <w:u w:val="single"/>
        </w:rPr>
        <w:t>ou</w:t>
      </w:r>
    </w:p>
    <w:p w:rsidR="00817553" w:rsidRPr="006F0045" w:rsidRDefault="00817553" w:rsidP="00AC3E7C">
      <w:pPr>
        <w:jc w:val="both"/>
        <w:rPr>
          <w:rFonts w:ascii="Arial" w:hAnsi="Arial" w:cs="Arial"/>
          <w:sz w:val="22"/>
          <w:szCs w:val="22"/>
          <w:u w:val="single"/>
        </w:rPr>
      </w:pPr>
      <w:r w:rsidRPr="006F0045">
        <w:rPr>
          <w:rFonts w:ascii="Arial" w:hAnsi="Arial" w:cs="Arial"/>
          <w:sz w:val="22"/>
          <w:szCs w:val="22"/>
        </w:rPr>
        <w:t xml:space="preserve">b) Cópia autenticada por cartório; </w:t>
      </w:r>
      <w:r w:rsidRPr="006F0045">
        <w:rPr>
          <w:rFonts w:ascii="Arial" w:hAnsi="Arial" w:cs="Arial"/>
          <w:sz w:val="22"/>
          <w:szCs w:val="22"/>
          <w:u w:val="single"/>
        </w:rPr>
        <w:t>ou</w:t>
      </w:r>
    </w:p>
    <w:p w:rsidR="00817553" w:rsidRPr="006F0045" w:rsidRDefault="00817553" w:rsidP="00AC3E7C">
      <w:pPr>
        <w:jc w:val="both"/>
        <w:rPr>
          <w:rFonts w:ascii="Arial" w:hAnsi="Arial" w:cs="Arial"/>
          <w:sz w:val="22"/>
          <w:szCs w:val="22"/>
          <w:u w:val="single"/>
        </w:rPr>
      </w:pPr>
      <w:r w:rsidRPr="006F0045">
        <w:rPr>
          <w:rFonts w:ascii="Arial" w:hAnsi="Arial" w:cs="Arial"/>
          <w:sz w:val="22"/>
          <w:szCs w:val="22"/>
        </w:rPr>
        <w:t>c) Cópia não autenticada, mediante a exibição dos</w:t>
      </w:r>
      <w:r w:rsidR="009511F5" w:rsidRPr="006F0045">
        <w:rPr>
          <w:rFonts w:ascii="Arial" w:hAnsi="Arial" w:cs="Arial"/>
          <w:sz w:val="22"/>
          <w:szCs w:val="22"/>
        </w:rPr>
        <w:t xml:space="preserve"> originais, </w:t>
      </w:r>
      <w:r w:rsidRPr="006F0045">
        <w:rPr>
          <w:rFonts w:ascii="Arial" w:hAnsi="Arial" w:cs="Arial"/>
          <w:sz w:val="22"/>
          <w:szCs w:val="22"/>
        </w:rPr>
        <w:t>para conferência por membro da Comissão Permanente de Licitação</w:t>
      </w:r>
      <w:r w:rsidR="009511F5" w:rsidRPr="006F0045">
        <w:rPr>
          <w:rFonts w:ascii="Arial" w:hAnsi="Arial" w:cs="Arial"/>
          <w:sz w:val="22"/>
          <w:szCs w:val="22"/>
        </w:rPr>
        <w:t>, que dará seu autentico se concernente com o original;</w:t>
      </w:r>
      <w:r w:rsidRPr="006F0045">
        <w:rPr>
          <w:rFonts w:ascii="Arial" w:hAnsi="Arial" w:cs="Arial"/>
          <w:sz w:val="22"/>
          <w:szCs w:val="22"/>
        </w:rPr>
        <w:t xml:space="preserve"> </w:t>
      </w:r>
      <w:r w:rsidRPr="006F0045">
        <w:rPr>
          <w:rFonts w:ascii="Arial" w:hAnsi="Arial" w:cs="Arial"/>
          <w:sz w:val="22"/>
          <w:szCs w:val="22"/>
          <w:u w:val="single"/>
        </w:rPr>
        <w:t>ou</w:t>
      </w:r>
    </w:p>
    <w:p w:rsidR="00FF2460" w:rsidRPr="006F0045" w:rsidRDefault="00817553" w:rsidP="00AC3E7C">
      <w:pPr>
        <w:jc w:val="both"/>
        <w:rPr>
          <w:rFonts w:ascii="Arial" w:hAnsi="Arial" w:cs="Arial"/>
          <w:sz w:val="22"/>
          <w:szCs w:val="22"/>
        </w:rPr>
      </w:pPr>
      <w:r w:rsidRPr="006F0045">
        <w:rPr>
          <w:rFonts w:ascii="Arial" w:hAnsi="Arial" w:cs="Arial"/>
          <w:sz w:val="22"/>
          <w:szCs w:val="22"/>
        </w:rPr>
        <w:t>d) Exemplar da publicação no Diário Oficial.</w:t>
      </w:r>
    </w:p>
    <w:p w:rsidR="004F7067" w:rsidRPr="006F0045" w:rsidRDefault="00EF0A55" w:rsidP="00AC3E7C">
      <w:pPr>
        <w:jc w:val="both"/>
        <w:rPr>
          <w:rFonts w:ascii="Arial" w:hAnsi="Arial" w:cs="Arial"/>
          <w:sz w:val="22"/>
          <w:szCs w:val="22"/>
        </w:rPr>
      </w:pPr>
      <w:r w:rsidRPr="006F0045">
        <w:rPr>
          <w:rFonts w:ascii="Arial" w:hAnsi="Arial" w:cs="Arial"/>
          <w:b/>
          <w:sz w:val="22"/>
          <w:szCs w:val="22"/>
        </w:rPr>
        <w:t>4</w:t>
      </w:r>
      <w:r w:rsidR="00FF2460" w:rsidRPr="006F0045">
        <w:rPr>
          <w:rFonts w:ascii="Arial" w:hAnsi="Arial" w:cs="Arial"/>
          <w:b/>
          <w:sz w:val="22"/>
          <w:szCs w:val="22"/>
        </w:rPr>
        <w:t>.1.1.</w:t>
      </w:r>
      <w:r w:rsidR="00FF2460" w:rsidRPr="006F0045">
        <w:rPr>
          <w:rFonts w:ascii="Arial" w:hAnsi="Arial" w:cs="Arial"/>
          <w:sz w:val="22"/>
          <w:szCs w:val="22"/>
        </w:rPr>
        <w:t xml:space="preserve"> Somente serão aceitos documentos originais, cópias ou publicações legíveis, que ofereçam condições de análise por parte da Comissão Permanente de Licitação.</w:t>
      </w:r>
    </w:p>
    <w:p w:rsidR="00FF2460" w:rsidRPr="006F0045" w:rsidRDefault="00E14303" w:rsidP="00AC3E7C">
      <w:pPr>
        <w:pStyle w:val="EspSubTitulo1Char"/>
        <w:suppressAutoHyphens/>
        <w:spacing w:before="0" w:after="0"/>
        <w:rPr>
          <w:rFonts w:ascii="Arial" w:hAnsi="Arial" w:cs="Arial"/>
          <w:b/>
          <w:bCs/>
          <w:szCs w:val="22"/>
        </w:rPr>
      </w:pPr>
      <w:r w:rsidRPr="006F0045">
        <w:rPr>
          <w:rFonts w:ascii="Arial" w:hAnsi="Arial" w:cs="Arial"/>
          <w:b/>
          <w:bCs/>
          <w:szCs w:val="22"/>
        </w:rPr>
        <w:t>4.</w:t>
      </w:r>
      <w:r w:rsidR="00EF1109" w:rsidRPr="006F0045">
        <w:rPr>
          <w:rFonts w:ascii="Arial" w:hAnsi="Arial" w:cs="Arial"/>
          <w:b/>
          <w:bCs/>
          <w:szCs w:val="22"/>
        </w:rPr>
        <w:t>1.</w:t>
      </w:r>
      <w:r w:rsidRPr="006F0045">
        <w:rPr>
          <w:rFonts w:ascii="Arial" w:hAnsi="Arial" w:cs="Arial"/>
          <w:b/>
          <w:bCs/>
          <w:szCs w:val="22"/>
        </w:rPr>
        <w:t>2.–</w:t>
      </w:r>
      <w:r w:rsidR="00826320" w:rsidRPr="006F0045">
        <w:rPr>
          <w:rFonts w:ascii="Arial" w:hAnsi="Arial" w:cs="Arial"/>
          <w:b/>
          <w:bCs/>
          <w:szCs w:val="22"/>
        </w:rPr>
        <w:t xml:space="preserve"> </w:t>
      </w:r>
      <w:r w:rsidR="004F7067" w:rsidRPr="006F0045">
        <w:rPr>
          <w:rFonts w:ascii="Arial" w:hAnsi="Arial" w:cs="Arial"/>
          <w:szCs w:val="22"/>
        </w:rPr>
        <w:t>As licitantes</w:t>
      </w:r>
      <w:r w:rsidR="001C3EB9" w:rsidRPr="006F0045">
        <w:rPr>
          <w:rFonts w:ascii="Arial" w:hAnsi="Arial" w:cs="Arial"/>
          <w:szCs w:val="22"/>
        </w:rPr>
        <w:t xml:space="preserve"> </w:t>
      </w:r>
      <w:r w:rsidR="001F5087" w:rsidRPr="006F0045">
        <w:rPr>
          <w:rFonts w:ascii="Arial" w:hAnsi="Arial" w:cs="Arial"/>
          <w:szCs w:val="22"/>
        </w:rPr>
        <w:t>que</w:t>
      </w:r>
      <w:r w:rsidRPr="006F0045">
        <w:rPr>
          <w:rFonts w:ascii="Arial" w:hAnsi="Arial" w:cs="Arial"/>
          <w:szCs w:val="22"/>
        </w:rPr>
        <w:t xml:space="preserve"> </w:t>
      </w:r>
      <w:r w:rsidR="001F5087" w:rsidRPr="006F0045">
        <w:rPr>
          <w:rFonts w:ascii="Arial" w:hAnsi="Arial" w:cs="Arial"/>
          <w:szCs w:val="22"/>
        </w:rPr>
        <w:t>apresentarem</w:t>
      </w:r>
      <w:r w:rsidR="009B6922" w:rsidRPr="006F0045">
        <w:rPr>
          <w:rFonts w:ascii="Arial" w:hAnsi="Arial" w:cs="Arial"/>
          <w:szCs w:val="22"/>
        </w:rPr>
        <w:t xml:space="preserve"> o</w:t>
      </w:r>
      <w:r w:rsidR="001F5087" w:rsidRPr="006F0045">
        <w:rPr>
          <w:rFonts w:ascii="Arial" w:hAnsi="Arial" w:cs="Arial"/>
          <w:szCs w:val="22"/>
        </w:rPr>
        <w:t xml:space="preserve"> </w:t>
      </w:r>
      <w:r w:rsidR="004F7067" w:rsidRPr="006F0045">
        <w:rPr>
          <w:rFonts w:ascii="Arial" w:hAnsi="Arial" w:cs="Arial"/>
          <w:szCs w:val="22"/>
        </w:rPr>
        <w:t>Certificado de Cadastro de Fornecedores, emitido pela Diretoria de Gestão de Materiais e Serviços – DGMS, da Secretaria de Estado da Administração de Santa Catarina, válido na data limite fixada para apresentação dos envelopes, e com registro pertin</w:t>
      </w:r>
      <w:r w:rsidR="001C3EB9" w:rsidRPr="006F0045">
        <w:rPr>
          <w:rFonts w:ascii="Arial" w:hAnsi="Arial" w:cs="Arial"/>
          <w:szCs w:val="22"/>
        </w:rPr>
        <w:t>ente ao objeto desta licitação terão a comprovação apenas dos documentos listados nos subitens 4.3.1 – habilitação jurídica e 4.3</w:t>
      </w:r>
      <w:r w:rsidR="004F7067" w:rsidRPr="006F0045">
        <w:rPr>
          <w:rFonts w:ascii="Arial" w:hAnsi="Arial" w:cs="Arial"/>
          <w:szCs w:val="22"/>
        </w:rPr>
        <w:t>.2 – regularidade fiscal e trabalhista.</w:t>
      </w:r>
    </w:p>
    <w:p w:rsidR="00621C98" w:rsidRPr="006F0045" w:rsidRDefault="00621C98" w:rsidP="00AC3E7C">
      <w:pPr>
        <w:jc w:val="both"/>
        <w:rPr>
          <w:rFonts w:ascii="Arial" w:hAnsi="Arial" w:cs="Arial"/>
          <w:sz w:val="22"/>
          <w:szCs w:val="22"/>
        </w:rPr>
      </w:pPr>
      <w:r w:rsidRPr="006F0045">
        <w:rPr>
          <w:rFonts w:ascii="Arial" w:hAnsi="Arial" w:cs="Arial"/>
          <w:b/>
          <w:sz w:val="22"/>
          <w:szCs w:val="22"/>
        </w:rPr>
        <w:t>4.</w:t>
      </w:r>
      <w:r w:rsidR="00EF1109" w:rsidRPr="006F0045">
        <w:rPr>
          <w:rFonts w:ascii="Arial" w:hAnsi="Arial" w:cs="Arial"/>
          <w:b/>
          <w:sz w:val="22"/>
          <w:szCs w:val="22"/>
        </w:rPr>
        <w:t>1.3</w:t>
      </w:r>
      <w:r w:rsidRPr="006F0045">
        <w:rPr>
          <w:rFonts w:ascii="Arial" w:hAnsi="Arial" w:cs="Arial"/>
          <w:b/>
          <w:sz w:val="22"/>
          <w:szCs w:val="22"/>
        </w:rPr>
        <w:t>.</w:t>
      </w:r>
      <w:r w:rsidRPr="006F0045">
        <w:rPr>
          <w:rFonts w:ascii="Arial" w:hAnsi="Arial" w:cs="Arial"/>
          <w:sz w:val="22"/>
          <w:szCs w:val="22"/>
        </w:rPr>
        <w:t xml:space="preserve"> A documentação para fins de habilitação, a ser apresentada e inclusa no respectivo envelope (Envelope nº 1 – Documentos de Habilitação – </w:t>
      </w:r>
      <w:r w:rsidRPr="006F0045">
        <w:rPr>
          <w:rFonts w:ascii="Arial" w:hAnsi="Arial" w:cs="Arial"/>
          <w:b/>
          <w:sz w:val="22"/>
          <w:szCs w:val="22"/>
        </w:rPr>
        <w:t>Anexo VIII)</w:t>
      </w:r>
      <w:r w:rsidRPr="006F0045">
        <w:rPr>
          <w:rFonts w:ascii="Arial" w:hAnsi="Arial" w:cs="Arial"/>
          <w:sz w:val="22"/>
          <w:szCs w:val="22"/>
        </w:rPr>
        <w:t xml:space="preserve"> pelas licitantes, é constituída de:</w:t>
      </w:r>
    </w:p>
    <w:p w:rsidR="00E22760" w:rsidRPr="006F0045" w:rsidRDefault="00E22760" w:rsidP="00AC3E7C">
      <w:pPr>
        <w:jc w:val="both"/>
        <w:rPr>
          <w:rFonts w:ascii="Arial" w:hAnsi="Arial" w:cs="Arial"/>
          <w:b/>
          <w:sz w:val="22"/>
          <w:szCs w:val="22"/>
        </w:rPr>
      </w:pPr>
    </w:p>
    <w:p w:rsidR="00C3050F" w:rsidRPr="006F0045" w:rsidRDefault="00EF1109" w:rsidP="00AC3E7C">
      <w:pPr>
        <w:jc w:val="both"/>
        <w:rPr>
          <w:rFonts w:ascii="Arial" w:hAnsi="Arial" w:cs="Arial"/>
          <w:b/>
          <w:sz w:val="22"/>
          <w:szCs w:val="22"/>
        </w:rPr>
      </w:pPr>
      <w:r w:rsidRPr="006F0045">
        <w:rPr>
          <w:rFonts w:ascii="Arial" w:hAnsi="Arial" w:cs="Arial"/>
          <w:b/>
          <w:sz w:val="22"/>
          <w:szCs w:val="22"/>
        </w:rPr>
        <w:t>4.2.</w:t>
      </w:r>
      <w:r w:rsidR="00621C98" w:rsidRPr="006F0045">
        <w:rPr>
          <w:rFonts w:ascii="Arial" w:hAnsi="Arial" w:cs="Arial"/>
          <w:b/>
          <w:sz w:val="22"/>
          <w:szCs w:val="22"/>
        </w:rPr>
        <w:t xml:space="preserve"> Para Licitantes Devidamente Cadastradas</w:t>
      </w:r>
      <w:r w:rsidR="007306F3" w:rsidRPr="006F0045">
        <w:rPr>
          <w:rFonts w:ascii="Arial" w:hAnsi="Arial" w:cs="Arial"/>
          <w:b/>
          <w:sz w:val="22"/>
          <w:szCs w:val="22"/>
        </w:rPr>
        <w:t xml:space="preserve"> no Cadastro de Fornecedores da Secretaria de Estado da Administração – SEA</w:t>
      </w:r>
      <w:r w:rsidR="00621C98" w:rsidRPr="006F0045">
        <w:rPr>
          <w:rFonts w:ascii="Arial" w:hAnsi="Arial" w:cs="Arial"/>
          <w:b/>
          <w:sz w:val="22"/>
          <w:szCs w:val="22"/>
        </w:rPr>
        <w:t>:</w:t>
      </w:r>
    </w:p>
    <w:p w:rsidR="00C3050F" w:rsidRPr="006F0045" w:rsidRDefault="00C3050F" w:rsidP="00AC3E7C">
      <w:pPr>
        <w:jc w:val="both"/>
        <w:rPr>
          <w:rFonts w:ascii="Arial" w:hAnsi="Arial" w:cs="Arial"/>
          <w:b/>
          <w:sz w:val="22"/>
          <w:szCs w:val="22"/>
        </w:rPr>
      </w:pPr>
      <w:proofErr w:type="gramStart"/>
      <w:r w:rsidRPr="006F0045">
        <w:rPr>
          <w:rFonts w:ascii="Arial" w:hAnsi="Arial" w:cs="Arial"/>
          <w:b/>
          <w:sz w:val="22"/>
          <w:szCs w:val="22"/>
        </w:rPr>
        <w:t>4.2.1 .</w:t>
      </w:r>
      <w:proofErr w:type="gramEnd"/>
      <w:r w:rsidRPr="006F0045">
        <w:rPr>
          <w:rFonts w:ascii="Arial" w:hAnsi="Arial" w:cs="Arial"/>
          <w:sz w:val="22"/>
          <w:szCs w:val="22"/>
        </w:rPr>
        <w:t xml:space="preserve"> </w:t>
      </w:r>
      <w:r w:rsidRPr="006F0045">
        <w:rPr>
          <w:rFonts w:ascii="Arial" w:hAnsi="Arial" w:cs="Arial"/>
          <w:b/>
          <w:bCs/>
          <w:sz w:val="22"/>
          <w:szCs w:val="22"/>
        </w:rPr>
        <w:t>Qualificação Econômico-financeira será demonstrada através de:</w:t>
      </w:r>
    </w:p>
    <w:p w:rsidR="00D54FC5" w:rsidRDefault="00B876AB" w:rsidP="000D2E4A">
      <w:pPr>
        <w:jc w:val="both"/>
        <w:rPr>
          <w:rFonts w:ascii="Arial" w:hAnsi="Arial" w:cs="Arial"/>
          <w:sz w:val="22"/>
          <w:szCs w:val="22"/>
          <w:shd w:val="clear" w:color="auto" w:fill="FFFFFF"/>
        </w:rPr>
      </w:pPr>
      <w:r w:rsidRPr="00455C3C">
        <w:rPr>
          <w:rFonts w:ascii="Arial" w:hAnsi="Arial" w:cs="Arial"/>
          <w:b/>
          <w:sz w:val="22"/>
          <w:szCs w:val="22"/>
          <w:shd w:val="clear" w:color="auto" w:fill="FFFFFF"/>
        </w:rPr>
        <w:t>a</w:t>
      </w:r>
      <w:r w:rsidR="00F2585E" w:rsidRPr="00455C3C">
        <w:rPr>
          <w:rFonts w:ascii="Arial" w:hAnsi="Arial" w:cs="Arial"/>
          <w:b/>
          <w:sz w:val="22"/>
          <w:szCs w:val="22"/>
          <w:shd w:val="clear" w:color="auto" w:fill="FFFFFF"/>
        </w:rPr>
        <w:t xml:space="preserve">) </w:t>
      </w:r>
      <w:r w:rsidR="00F2585E">
        <w:rPr>
          <w:rFonts w:ascii="Arial" w:hAnsi="Arial" w:cs="Arial"/>
          <w:sz w:val="22"/>
          <w:szCs w:val="22"/>
          <w:shd w:val="clear" w:color="auto" w:fill="FFFFFF"/>
        </w:rPr>
        <w:t>Certidão negativa</w:t>
      </w:r>
      <w:r w:rsidR="0020276B">
        <w:rPr>
          <w:rFonts w:ascii="Arial" w:hAnsi="Arial" w:cs="Arial"/>
          <w:sz w:val="22"/>
          <w:szCs w:val="22"/>
          <w:shd w:val="clear" w:color="auto" w:fill="FFFFFF"/>
        </w:rPr>
        <w:t xml:space="preserve"> de falência, </w:t>
      </w:r>
      <w:r w:rsidR="00F2585E" w:rsidRPr="00F2585E">
        <w:rPr>
          <w:rFonts w:ascii="Arial" w:hAnsi="Arial" w:cs="Arial"/>
          <w:sz w:val="22"/>
          <w:szCs w:val="22"/>
          <w:shd w:val="clear" w:color="auto" w:fill="FFFFFF"/>
        </w:rPr>
        <w:t>recuperação</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judicial</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ou</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extrajudicial,</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expedida</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pelo</w:t>
      </w:r>
      <w:r w:rsidR="00C37B08">
        <w:rPr>
          <w:rFonts w:ascii="Arial" w:hAnsi="Arial" w:cs="Arial"/>
          <w:sz w:val="22"/>
          <w:szCs w:val="22"/>
          <w:shd w:val="clear" w:color="auto" w:fill="FFFFFF"/>
        </w:rPr>
        <w:t xml:space="preserve"> </w:t>
      </w:r>
      <w:r w:rsidR="00F2585E" w:rsidRPr="00F2585E">
        <w:rPr>
          <w:rFonts w:ascii="Arial" w:hAnsi="Arial" w:cs="Arial"/>
          <w:sz w:val="22"/>
          <w:szCs w:val="22"/>
          <w:shd w:val="clear" w:color="auto" w:fill="FFFFFF"/>
        </w:rPr>
        <w:t>distribuidor ou pelos cartórios de registro da falência, recuperação judicial ou recuperação extrajudicial da sede da pessoa jurídica, com prazo de validade expresso</w:t>
      </w:r>
      <w:r w:rsidR="0020276B">
        <w:rPr>
          <w:rFonts w:ascii="Arial" w:hAnsi="Arial" w:cs="Arial"/>
          <w:sz w:val="22"/>
          <w:szCs w:val="22"/>
          <w:shd w:val="clear" w:color="auto" w:fill="FFFFFF"/>
        </w:rPr>
        <w:t xml:space="preserve">. </w:t>
      </w:r>
    </w:p>
    <w:p w:rsidR="00BE0804" w:rsidRPr="00BE0804" w:rsidRDefault="00BE0804" w:rsidP="00BE0804">
      <w:pPr>
        <w:rPr>
          <w:rFonts w:ascii="Arial" w:hAnsi="Arial" w:cs="Arial"/>
          <w:sz w:val="22"/>
          <w:szCs w:val="22"/>
        </w:rPr>
      </w:pPr>
      <w:r w:rsidRPr="00BE0804">
        <w:rPr>
          <w:rFonts w:ascii="Arial" w:eastAsia="Calibri" w:hAnsi="Arial" w:cs="Arial"/>
          <w:b/>
          <w:sz w:val="22"/>
          <w:szCs w:val="22"/>
        </w:rPr>
        <w:t>b)</w:t>
      </w:r>
      <w:r w:rsidRPr="00BE0804">
        <w:rPr>
          <w:rFonts w:ascii="Arial" w:eastAsia="Calibri" w:hAnsi="Arial" w:cs="Arial"/>
          <w:sz w:val="22"/>
          <w:szCs w:val="22"/>
        </w:rPr>
        <w:t xml:space="preserve"> As empresas que apresentem Certidão Positiva de Recuperação Judicial ou extrajudicial</w:t>
      </w:r>
      <w:proofErr w:type="gramStart"/>
      <w:r w:rsidRPr="00BE0804">
        <w:rPr>
          <w:rFonts w:ascii="Arial" w:eastAsia="Calibri" w:hAnsi="Arial" w:cs="Arial"/>
          <w:sz w:val="22"/>
          <w:szCs w:val="22"/>
        </w:rPr>
        <w:t>, devem</w:t>
      </w:r>
      <w:proofErr w:type="gramEnd"/>
      <w:r w:rsidRPr="00BE0804">
        <w:rPr>
          <w:rFonts w:ascii="Arial" w:eastAsia="Calibri" w:hAnsi="Arial" w:cs="Arial"/>
          <w:sz w:val="22"/>
          <w:szCs w:val="22"/>
        </w:rPr>
        <w:t xml:space="preserve"> comprovar a sua capacidade econômico-financeira mediante a demonstração de aprovação do respectivo plano e da manutenção de seu cumprimento.</w:t>
      </w:r>
      <w:r w:rsidRPr="00BE0804">
        <w:rPr>
          <w:rFonts w:ascii="Arial" w:hAnsi="Arial" w:cs="Arial"/>
          <w:sz w:val="22"/>
          <w:szCs w:val="22"/>
        </w:rPr>
        <w:t xml:space="preserve"> </w:t>
      </w:r>
    </w:p>
    <w:p w:rsidR="00F2585E" w:rsidRPr="00B876AB" w:rsidRDefault="00BE0804" w:rsidP="000D2E4A">
      <w:pPr>
        <w:jc w:val="both"/>
        <w:rPr>
          <w:rFonts w:ascii="Arial" w:hAnsi="Arial" w:cs="Arial"/>
          <w:sz w:val="22"/>
          <w:szCs w:val="22"/>
          <w:shd w:val="clear" w:color="auto" w:fill="FFFFFF"/>
        </w:rPr>
      </w:pPr>
      <w:r w:rsidRPr="00BE0804">
        <w:rPr>
          <w:rFonts w:ascii="Arial" w:hAnsi="Arial" w:cs="Arial"/>
          <w:b/>
          <w:sz w:val="22"/>
          <w:szCs w:val="22"/>
          <w:shd w:val="clear" w:color="auto" w:fill="FFFFFF"/>
        </w:rPr>
        <w:t>c</w:t>
      </w:r>
      <w:r w:rsidR="00D54FC5" w:rsidRPr="00BE0804">
        <w:rPr>
          <w:rFonts w:ascii="Arial" w:hAnsi="Arial" w:cs="Arial"/>
          <w:b/>
          <w:sz w:val="22"/>
          <w:szCs w:val="22"/>
          <w:shd w:val="clear" w:color="auto" w:fill="FFFFFF"/>
        </w:rPr>
        <w:t>)</w:t>
      </w:r>
      <w:r>
        <w:rPr>
          <w:rFonts w:ascii="Arial" w:hAnsi="Arial" w:cs="Arial"/>
          <w:b/>
          <w:sz w:val="22"/>
          <w:szCs w:val="22"/>
          <w:shd w:val="clear" w:color="auto" w:fill="FFFFFF"/>
        </w:rPr>
        <w:t xml:space="preserve"> </w:t>
      </w:r>
      <w:r w:rsidR="0020276B" w:rsidRPr="00B2286B">
        <w:rPr>
          <w:rFonts w:ascii="Arial" w:hAnsi="Arial" w:cs="Arial"/>
          <w:sz w:val="22"/>
          <w:szCs w:val="22"/>
        </w:rPr>
        <w:t xml:space="preserve">Empresas submetidas a processo de recuperação judicial podem participar de licitações, desde que demonstrem, na fase de habilitação, ter viabilidade econômica e capacidade de executar o contrato, consoante </w:t>
      </w:r>
      <w:proofErr w:type="spellStart"/>
      <w:proofErr w:type="gramStart"/>
      <w:r w:rsidR="0020276B" w:rsidRPr="00B2286B">
        <w:rPr>
          <w:rFonts w:ascii="Arial" w:hAnsi="Arial" w:cs="Arial"/>
          <w:sz w:val="22"/>
          <w:szCs w:val="22"/>
        </w:rPr>
        <w:t>AREsp</w:t>
      </w:r>
      <w:proofErr w:type="spellEnd"/>
      <w:proofErr w:type="gramEnd"/>
      <w:r w:rsidR="0020276B" w:rsidRPr="00B2286B">
        <w:rPr>
          <w:rFonts w:ascii="Arial" w:hAnsi="Arial" w:cs="Arial"/>
          <w:sz w:val="22"/>
          <w:szCs w:val="22"/>
        </w:rPr>
        <w:t xml:space="preserve"> nº 309.867/ES (2013/0064947-3), autuado em 04/04/2013, julgado pela 1ª Turma do Superior Tribunal de Justiça.</w:t>
      </w:r>
    </w:p>
    <w:p w:rsidR="00F2585E" w:rsidRPr="007C4409" w:rsidRDefault="00BE0804" w:rsidP="00B44FFD">
      <w:pPr>
        <w:pStyle w:val="EspSubTitulo1Char"/>
        <w:suppressAutoHyphens/>
        <w:spacing w:before="0" w:after="0"/>
        <w:rPr>
          <w:rFonts w:ascii="Arial" w:hAnsi="Arial" w:cs="Arial"/>
          <w:b/>
          <w:szCs w:val="22"/>
          <w:lang w:eastAsia="pt-BR"/>
        </w:rPr>
      </w:pPr>
      <w:r>
        <w:rPr>
          <w:rFonts w:ascii="Arial" w:hAnsi="Arial" w:cs="Arial"/>
          <w:b/>
          <w:szCs w:val="22"/>
          <w:lang w:eastAsia="pt-BR"/>
        </w:rPr>
        <w:t>d)</w:t>
      </w:r>
      <w:r w:rsidR="00C32EBF" w:rsidRPr="006F0045">
        <w:rPr>
          <w:rFonts w:ascii="Arial" w:hAnsi="Arial" w:cs="Arial"/>
          <w:szCs w:val="22"/>
          <w:lang w:eastAsia="pt-BR"/>
        </w:rPr>
        <w:t xml:space="preserve"> Cópia do documento comprobatório de recolhimento, relativo à garantia da proposta, com fundamento no art. 31, da Lei Federal nº 8.666, </w:t>
      </w:r>
      <w:r w:rsidR="00323C14" w:rsidRPr="006F0045">
        <w:rPr>
          <w:rFonts w:ascii="Arial" w:hAnsi="Arial" w:cs="Arial"/>
          <w:szCs w:val="22"/>
          <w:lang w:eastAsia="pt-BR"/>
        </w:rPr>
        <w:t>de 21 de junho de 1993, com data de validade no mínimo i</w:t>
      </w:r>
      <w:r w:rsidR="00C86E53" w:rsidRPr="006F0045">
        <w:rPr>
          <w:rFonts w:ascii="Arial" w:hAnsi="Arial" w:cs="Arial"/>
          <w:szCs w:val="22"/>
          <w:lang w:eastAsia="pt-BR"/>
        </w:rPr>
        <w:t xml:space="preserve">gual ao da proposta no valor de </w:t>
      </w:r>
      <w:r w:rsidR="00226DAA" w:rsidRPr="006F0045">
        <w:rPr>
          <w:rFonts w:ascii="Arial" w:hAnsi="Arial" w:cs="Arial"/>
          <w:b/>
          <w:szCs w:val="22"/>
          <w:lang w:eastAsia="pt-BR"/>
        </w:rPr>
        <w:t>R</w:t>
      </w:r>
      <w:r w:rsidR="00081197">
        <w:rPr>
          <w:rFonts w:ascii="Arial" w:hAnsi="Arial" w:cs="Arial"/>
          <w:b/>
          <w:szCs w:val="22"/>
          <w:lang w:eastAsia="pt-BR"/>
        </w:rPr>
        <w:t xml:space="preserve">$ </w:t>
      </w:r>
      <w:r w:rsidR="00CD0C72" w:rsidRPr="007C4409">
        <w:rPr>
          <w:rFonts w:ascii="Arial" w:hAnsi="Arial" w:cs="Arial"/>
          <w:b/>
          <w:szCs w:val="22"/>
          <w:shd w:val="clear" w:color="auto" w:fill="FFFFFF"/>
        </w:rPr>
        <w:t>3.</w:t>
      </w:r>
      <w:r w:rsidR="00346AA5">
        <w:rPr>
          <w:rFonts w:ascii="Arial" w:hAnsi="Arial" w:cs="Arial"/>
          <w:b/>
          <w:szCs w:val="22"/>
          <w:shd w:val="clear" w:color="auto" w:fill="FFFFFF"/>
        </w:rPr>
        <w:t>428,07</w:t>
      </w:r>
      <w:r w:rsidR="00CD0C72" w:rsidRPr="007C4409">
        <w:rPr>
          <w:rFonts w:ascii="Arial" w:hAnsi="Arial" w:cs="Arial"/>
          <w:b/>
          <w:szCs w:val="22"/>
          <w:shd w:val="clear" w:color="auto" w:fill="FFFFFF"/>
        </w:rPr>
        <w:t xml:space="preserve"> (</w:t>
      </w:r>
      <w:r w:rsidR="00346AA5" w:rsidRPr="007C4409">
        <w:rPr>
          <w:rFonts w:ascii="Arial" w:hAnsi="Arial" w:cs="Arial"/>
          <w:b/>
          <w:szCs w:val="22"/>
          <w:shd w:val="clear" w:color="auto" w:fill="FFFFFF"/>
        </w:rPr>
        <w:t>três mil quatrocentos e vinte e</w:t>
      </w:r>
      <w:r w:rsidR="00CD0C72" w:rsidRPr="007C4409">
        <w:rPr>
          <w:rFonts w:ascii="Arial" w:hAnsi="Arial" w:cs="Arial"/>
          <w:b/>
          <w:szCs w:val="22"/>
          <w:shd w:val="clear" w:color="auto" w:fill="FFFFFF"/>
        </w:rPr>
        <w:t xml:space="preserve"> </w:t>
      </w:r>
      <w:r w:rsidR="00346AA5">
        <w:rPr>
          <w:rFonts w:ascii="Arial" w:hAnsi="Arial" w:cs="Arial"/>
          <w:b/>
          <w:szCs w:val="22"/>
          <w:shd w:val="clear" w:color="auto" w:fill="FFFFFF"/>
        </w:rPr>
        <w:t>oito</w:t>
      </w:r>
      <w:r w:rsidR="00CD0C72" w:rsidRPr="007C4409">
        <w:rPr>
          <w:rFonts w:ascii="Arial" w:hAnsi="Arial" w:cs="Arial"/>
          <w:b/>
          <w:szCs w:val="22"/>
          <w:shd w:val="clear" w:color="auto" w:fill="FFFFFF"/>
        </w:rPr>
        <w:t xml:space="preserve"> reais e </w:t>
      </w:r>
      <w:r w:rsidR="00346AA5">
        <w:rPr>
          <w:rFonts w:ascii="Arial" w:hAnsi="Arial" w:cs="Arial"/>
          <w:b/>
          <w:szCs w:val="22"/>
          <w:shd w:val="clear" w:color="auto" w:fill="FFFFFF"/>
        </w:rPr>
        <w:t>sete</w:t>
      </w:r>
      <w:r w:rsidR="00CD0C72" w:rsidRPr="007C4409">
        <w:rPr>
          <w:rFonts w:ascii="Arial" w:hAnsi="Arial" w:cs="Arial"/>
          <w:b/>
          <w:szCs w:val="22"/>
          <w:shd w:val="clear" w:color="auto" w:fill="FFFFFF"/>
        </w:rPr>
        <w:t xml:space="preserve"> centavos</w:t>
      </w:r>
      <w:r w:rsidR="00346AA5">
        <w:rPr>
          <w:rFonts w:ascii="Arial" w:hAnsi="Arial" w:cs="Arial"/>
          <w:b/>
          <w:szCs w:val="22"/>
          <w:shd w:val="clear" w:color="auto" w:fill="FFFFFF"/>
        </w:rPr>
        <w:t>).</w:t>
      </w:r>
    </w:p>
    <w:p w:rsidR="00F12DA4" w:rsidRPr="0018041B" w:rsidRDefault="00F12DA4" w:rsidP="00F12DA4">
      <w:pPr>
        <w:pStyle w:val="Recuodecorpodetexto3"/>
        <w:spacing w:after="0"/>
        <w:ind w:firstLine="0"/>
        <w:jc w:val="left"/>
        <w:rPr>
          <w:rFonts w:ascii="Arial" w:hAnsi="Arial" w:cs="Arial"/>
          <w:b/>
          <w:color w:val="auto"/>
          <w:sz w:val="22"/>
          <w:szCs w:val="22"/>
        </w:rPr>
      </w:pPr>
      <w:r>
        <w:rPr>
          <w:rFonts w:ascii="Arial" w:hAnsi="Arial" w:cs="Arial"/>
          <w:b/>
          <w:color w:val="auto"/>
          <w:sz w:val="22"/>
          <w:szCs w:val="22"/>
        </w:rPr>
        <w:lastRenderedPageBreak/>
        <w:t>4.2.2</w:t>
      </w:r>
      <w:r w:rsidRPr="0018041B">
        <w:rPr>
          <w:rFonts w:ascii="Arial" w:hAnsi="Arial" w:cs="Arial"/>
          <w:b/>
          <w:color w:val="auto"/>
          <w:sz w:val="22"/>
          <w:szCs w:val="22"/>
        </w:rPr>
        <w:t xml:space="preserve"> Comprovação de qualificação técnica, constando de:</w:t>
      </w:r>
    </w:p>
    <w:p w:rsidR="00F12DA4" w:rsidRPr="0042184A" w:rsidRDefault="00F12DA4" w:rsidP="00F12DA4">
      <w:pPr>
        <w:pStyle w:val="EspSubTitulo1Char"/>
        <w:suppressAutoHyphens/>
        <w:spacing w:before="0" w:after="0"/>
        <w:rPr>
          <w:rFonts w:ascii="Arial" w:hAnsi="Arial" w:cs="Arial"/>
          <w:szCs w:val="22"/>
        </w:rPr>
      </w:pPr>
      <w:r>
        <w:rPr>
          <w:rFonts w:ascii="Arial" w:hAnsi="Arial" w:cs="Arial"/>
          <w:b/>
          <w:szCs w:val="22"/>
        </w:rPr>
        <w:t>4</w:t>
      </w:r>
      <w:r w:rsidRPr="0042184A">
        <w:rPr>
          <w:rFonts w:ascii="Arial" w:hAnsi="Arial" w:cs="Arial"/>
          <w:b/>
          <w:szCs w:val="22"/>
        </w:rPr>
        <w:t>.</w:t>
      </w:r>
      <w:r>
        <w:rPr>
          <w:rFonts w:ascii="Arial" w:hAnsi="Arial" w:cs="Arial"/>
          <w:b/>
          <w:szCs w:val="22"/>
        </w:rPr>
        <w:t>2</w:t>
      </w:r>
      <w:r w:rsidRPr="0042184A">
        <w:rPr>
          <w:rFonts w:ascii="Arial" w:hAnsi="Arial" w:cs="Arial"/>
          <w:b/>
          <w:szCs w:val="22"/>
        </w:rPr>
        <w:t>.</w:t>
      </w:r>
      <w:r>
        <w:rPr>
          <w:rFonts w:ascii="Arial" w:hAnsi="Arial" w:cs="Arial"/>
          <w:b/>
          <w:szCs w:val="22"/>
        </w:rPr>
        <w:t>2.1</w:t>
      </w:r>
      <w:r w:rsidRPr="006F0045">
        <w:rPr>
          <w:rFonts w:ascii="Arial" w:hAnsi="Arial" w:cs="Arial"/>
          <w:szCs w:val="22"/>
        </w:rPr>
        <w:t xml:space="preserve"> Registro da Licitante ou inscrição no Conselho Regional de Engenharia e Agronomia (CREA) </w:t>
      </w:r>
      <w:r>
        <w:rPr>
          <w:rFonts w:ascii="Arial" w:hAnsi="Arial" w:cs="Arial"/>
          <w:szCs w:val="22"/>
        </w:rPr>
        <w:t>ou CAU (Conselho de Arquitetura e Urbanismo) competente;</w:t>
      </w:r>
      <w:r>
        <w:rPr>
          <w:sz w:val="20"/>
          <w:shd w:val="clear" w:color="auto" w:fill="FFFFFF"/>
        </w:rPr>
        <w:t xml:space="preserve"> </w:t>
      </w:r>
      <w:r w:rsidRPr="0042184A">
        <w:rPr>
          <w:rFonts w:ascii="Arial" w:hAnsi="Arial" w:cs="Arial"/>
          <w:szCs w:val="22"/>
          <w:shd w:val="clear" w:color="auto" w:fill="FFFFFF"/>
        </w:rPr>
        <w:t>com validade na data limite de entrega da documentação</w:t>
      </w:r>
      <w:r>
        <w:rPr>
          <w:rFonts w:ascii="Arial" w:hAnsi="Arial" w:cs="Arial"/>
          <w:szCs w:val="22"/>
          <w:shd w:val="clear" w:color="auto" w:fill="FFFFFF"/>
        </w:rPr>
        <w:t xml:space="preserve"> e das propostas.</w:t>
      </w:r>
    </w:p>
    <w:p w:rsidR="00F12DA4" w:rsidRPr="006F0045" w:rsidRDefault="00F12DA4" w:rsidP="00F12DA4">
      <w:pPr>
        <w:pStyle w:val="Recuodecorpodetexto"/>
        <w:ind w:left="0" w:right="215"/>
        <w:rPr>
          <w:rFonts w:cs="Arial"/>
          <w:b/>
          <w:szCs w:val="22"/>
        </w:rPr>
      </w:pPr>
      <w:r>
        <w:rPr>
          <w:rFonts w:cs="Arial"/>
          <w:b/>
          <w:szCs w:val="22"/>
        </w:rPr>
        <w:t>4.2.2.2</w:t>
      </w:r>
      <w:r w:rsidRPr="006F0045">
        <w:rPr>
          <w:rFonts w:cs="Arial"/>
          <w:szCs w:val="22"/>
        </w:rPr>
        <w:t xml:space="preserve"> Comprovação de que a Licitante possui, na data prevista para a entrega da proposta, profissional de nível superior da área de </w:t>
      </w:r>
      <w:r w:rsidRPr="006F0045">
        <w:rPr>
          <w:rFonts w:cs="Arial"/>
          <w:b/>
          <w:szCs w:val="22"/>
        </w:rPr>
        <w:t xml:space="preserve">Engenharia Civil </w:t>
      </w:r>
      <w:r w:rsidRPr="006F0045">
        <w:rPr>
          <w:rFonts w:cs="Arial"/>
          <w:b/>
          <w:szCs w:val="22"/>
          <w:u w:val="single"/>
        </w:rPr>
        <w:t>ou</w:t>
      </w:r>
      <w:r w:rsidRPr="006F0045">
        <w:rPr>
          <w:rFonts w:cs="Arial"/>
          <w:b/>
          <w:szCs w:val="22"/>
        </w:rPr>
        <w:t xml:space="preserve"> Arquitetura e Urbanismo,</w:t>
      </w:r>
      <w:r w:rsidRPr="006F0045">
        <w:rPr>
          <w:rFonts w:cs="Arial"/>
          <w:szCs w:val="22"/>
        </w:rPr>
        <w:t xml:space="preserve"> mediante apresentação dos seguintes documentos:</w:t>
      </w:r>
    </w:p>
    <w:p w:rsidR="00F12DA4" w:rsidRPr="006F0045" w:rsidRDefault="00F12DA4" w:rsidP="00F12DA4">
      <w:pPr>
        <w:tabs>
          <w:tab w:val="left" w:pos="1843"/>
        </w:tabs>
        <w:ind w:left="426"/>
        <w:jc w:val="both"/>
        <w:rPr>
          <w:rFonts w:ascii="Arial" w:hAnsi="Arial" w:cs="Arial"/>
          <w:sz w:val="22"/>
          <w:szCs w:val="22"/>
        </w:rPr>
      </w:pPr>
      <w:r w:rsidRPr="006F0045">
        <w:rPr>
          <w:rFonts w:ascii="Arial" w:hAnsi="Arial" w:cs="Arial"/>
          <w:b/>
          <w:sz w:val="22"/>
          <w:szCs w:val="22"/>
        </w:rPr>
        <w:t>I – No caso de vínculo empregatício:</w:t>
      </w:r>
      <w:r w:rsidRPr="006F0045">
        <w:rPr>
          <w:rFonts w:ascii="Arial" w:hAnsi="Arial" w:cs="Arial"/>
          <w:sz w:val="22"/>
          <w:szCs w:val="22"/>
        </w:rPr>
        <w:t xml:space="preserve"> cópia da Carteira de Trabalho e Previdência Social (CTPS), expedida pelo Ministério do Trabalho e Emprego (contendo as folhas que demonstrem o número de registro, a qualificação civil e contrato de trabalho);</w:t>
      </w:r>
    </w:p>
    <w:p w:rsidR="00F12DA4" w:rsidRPr="006F0045" w:rsidRDefault="00F12DA4" w:rsidP="00F12DA4">
      <w:pPr>
        <w:tabs>
          <w:tab w:val="left" w:pos="1843"/>
        </w:tabs>
        <w:ind w:left="426"/>
        <w:jc w:val="both"/>
        <w:rPr>
          <w:rFonts w:ascii="Arial" w:hAnsi="Arial" w:cs="Arial"/>
          <w:sz w:val="22"/>
          <w:szCs w:val="22"/>
        </w:rPr>
      </w:pPr>
      <w:r w:rsidRPr="006F0045">
        <w:rPr>
          <w:rFonts w:ascii="Arial" w:hAnsi="Arial" w:cs="Arial"/>
          <w:b/>
          <w:sz w:val="22"/>
          <w:szCs w:val="22"/>
        </w:rPr>
        <w:t>II – No caso de vínculo societário:</w:t>
      </w:r>
      <w:r w:rsidRPr="006F0045">
        <w:rPr>
          <w:rFonts w:ascii="Arial" w:hAnsi="Arial" w:cs="Arial"/>
          <w:sz w:val="22"/>
          <w:szCs w:val="22"/>
        </w:rPr>
        <w:t xml:space="preserve"> ato constitutivo da empresa devidamente registrado no órgão de Registro de Comércio competente, do domicílio ou sede do licitante;</w:t>
      </w:r>
      <w:r>
        <w:rPr>
          <w:rFonts w:ascii="Arial" w:hAnsi="Arial" w:cs="Arial"/>
          <w:sz w:val="22"/>
          <w:szCs w:val="22"/>
        </w:rPr>
        <w:t xml:space="preserve"> e</w:t>
      </w:r>
    </w:p>
    <w:p w:rsidR="00F12DA4" w:rsidRDefault="00F12DA4" w:rsidP="00F12DA4">
      <w:pPr>
        <w:pStyle w:val="Recuodecorpodetexto"/>
        <w:ind w:left="426" w:right="215"/>
        <w:rPr>
          <w:rFonts w:cs="Arial"/>
          <w:szCs w:val="22"/>
        </w:rPr>
      </w:pPr>
      <w:r w:rsidRPr="006F0045">
        <w:rPr>
          <w:rFonts w:cs="Arial"/>
          <w:b/>
          <w:szCs w:val="22"/>
        </w:rPr>
        <w:t>III – No caso de profissional autônomo/liberal:</w:t>
      </w:r>
      <w:r w:rsidRPr="006F0045">
        <w:rPr>
          <w:rFonts w:cs="Arial"/>
          <w:szCs w:val="22"/>
        </w:rPr>
        <w:t xml:space="preserve"> contrato de prestação de serviço. </w:t>
      </w:r>
    </w:p>
    <w:p w:rsidR="00F12DA4" w:rsidRDefault="00F12DA4" w:rsidP="00F12DA4">
      <w:pPr>
        <w:pStyle w:val="Recuodecorpodetexto"/>
        <w:ind w:left="0" w:right="215"/>
      </w:pPr>
      <w:r>
        <w:rPr>
          <w:b/>
        </w:rPr>
        <w:t>4.2.2</w:t>
      </w:r>
      <w:r w:rsidRPr="008A0FB3">
        <w:rPr>
          <w:b/>
        </w:rPr>
        <w:t>.</w:t>
      </w:r>
      <w:r>
        <w:rPr>
          <w:b/>
        </w:rPr>
        <w:t>3</w:t>
      </w:r>
      <w:r>
        <w:t xml:space="preserve"> Para o engenheiro civil, atestado(s) ou </w:t>
      </w:r>
      <w:proofErr w:type="gramStart"/>
      <w:r>
        <w:t>certidão(</w:t>
      </w:r>
      <w:proofErr w:type="spellStart"/>
      <w:proofErr w:type="gramEnd"/>
      <w:r>
        <w:t>ões</w:t>
      </w:r>
      <w:proofErr w:type="spellEnd"/>
      <w:r>
        <w:t>) de responsabilidade técnica emitido(s) por pessoa(s) jurídica(s) de direito público ou privado, acompanhado(s) da(s) respectiva(s) Certidão(</w:t>
      </w:r>
      <w:proofErr w:type="spellStart"/>
      <w:r>
        <w:t>ões</w:t>
      </w:r>
      <w:proofErr w:type="spellEnd"/>
      <w:r>
        <w:t>) de Acervo Técnico (CAT), emitido pelo CREA competente; Para o arquiteto e urbanista, atestado(s) ou certidão(</w:t>
      </w:r>
      <w:proofErr w:type="spellStart"/>
      <w:r>
        <w:t>ões</w:t>
      </w:r>
      <w:proofErr w:type="spellEnd"/>
      <w:r>
        <w:t>) de responsabilidade técnica emitido(s) por pessoa(s) jurídica(s) de direito público ou privado, acompanhado(s) da(s) respectiva(s) Certidão(</w:t>
      </w:r>
      <w:proofErr w:type="spellStart"/>
      <w:r>
        <w:t>ões</w:t>
      </w:r>
      <w:proofErr w:type="spellEnd"/>
      <w:r>
        <w:t xml:space="preserve">) de Acervo Técnico (CAT), emitido pelo CAU competente, que comprove(m) ter o profissional responsável técnico (arquiteto ou engenheiro) executado ou participado de execução de serviço(s) equivalentes ou semelhantes ao objeto da presente licitação, cujas Parcelas de Maior Relevância são: </w:t>
      </w:r>
      <w:r w:rsidRPr="008A0FB3">
        <w:rPr>
          <w:b/>
        </w:rPr>
        <w:t>Elaboração de projeto e orçamento de edificação;</w:t>
      </w:r>
      <w:r>
        <w:t xml:space="preserve"> </w:t>
      </w:r>
    </w:p>
    <w:p w:rsidR="00F12DA4" w:rsidRDefault="00F12DA4" w:rsidP="00F12DA4">
      <w:pPr>
        <w:pStyle w:val="Recuodecorpodetexto"/>
        <w:ind w:left="0" w:right="215"/>
      </w:pPr>
      <w:r>
        <w:rPr>
          <w:b/>
        </w:rPr>
        <w:t>4.2.2</w:t>
      </w:r>
      <w:r w:rsidRPr="008A0FB3">
        <w:rPr>
          <w:b/>
        </w:rPr>
        <w:t>.</w:t>
      </w:r>
      <w:r>
        <w:rPr>
          <w:b/>
        </w:rPr>
        <w:t>4</w:t>
      </w:r>
      <w:r>
        <w:t xml:space="preserve"> Declaração firmada pelos responsáveis técnicos indicados autorizando sua inclusão na equipe técnica, de acordo com o modelo constante no respectivo anexo do edital, devidamente, preenchida e assinada; </w:t>
      </w:r>
    </w:p>
    <w:p w:rsidR="00F12DA4" w:rsidRDefault="00F12DA4" w:rsidP="00F12DA4">
      <w:pPr>
        <w:pStyle w:val="Recuodecorpodetexto"/>
        <w:ind w:left="0" w:right="215"/>
      </w:pPr>
      <w:r>
        <w:rPr>
          <w:b/>
        </w:rPr>
        <w:t>4.2.2</w:t>
      </w:r>
      <w:r w:rsidRPr="008A0FB3">
        <w:rPr>
          <w:b/>
        </w:rPr>
        <w:t>.</w:t>
      </w:r>
      <w:r>
        <w:rPr>
          <w:b/>
        </w:rPr>
        <w:t>5</w:t>
      </w:r>
      <w:r>
        <w:t xml:space="preserve"> Comprovar, mediante atestado(s) ou certidão (</w:t>
      </w:r>
      <w:proofErr w:type="spellStart"/>
      <w:r>
        <w:t>ões</w:t>
      </w:r>
      <w:proofErr w:type="spellEnd"/>
      <w:r>
        <w:t xml:space="preserve">) fornecida(s) por pessoa jurídica de direito público ou privado, acompanhado da respectiva Certidão de Acervo Técnico (CAT) emitida pelo CREA ou CAU, que tenha a proponente executado serviços com </w:t>
      </w:r>
      <w:r w:rsidRPr="008A0FB3">
        <w:rPr>
          <w:b/>
        </w:rPr>
        <w:t>CARACTERÍSTICAS COMPATÍVEIS</w:t>
      </w:r>
      <w:r>
        <w:t xml:space="preserve"> com o objeto desta licitação, ou seja:</w:t>
      </w:r>
    </w:p>
    <w:p w:rsidR="00F12DA4" w:rsidRPr="006F0045" w:rsidRDefault="00F12DA4" w:rsidP="00F12DA4">
      <w:pPr>
        <w:pStyle w:val="Recuodecorpodetexto"/>
        <w:ind w:left="0" w:right="215"/>
        <w:rPr>
          <w:rFonts w:cs="Arial"/>
          <w:szCs w:val="22"/>
        </w:rPr>
      </w:pPr>
    </w:p>
    <w:p w:rsidR="00346AA5" w:rsidRPr="009148EE" w:rsidRDefault="00346AA5" w:rsidP="00346AA5">
      <w:pPr>
        <w:pStyle w:val="Recuodecorpodetexto"/>
        <w:tabs>
          <w:tab w:val="left" w:pos="0"/>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 </w:instrText>
      </w:r>
      <w:r w:rsidR="00E41A3B" w:rsidRPr="009148EE">
        <w:rPr>
          <w:rFonts w:cs="Arial"/>
          <w:szCs w:val="22"/>
          <w:u w:val="single"/>
        </w:rPr>
        <w:fldChar w:fldCharType="separate"/>
      </w:r>
      <w:r w:rsidRPr="009148EE">
        <w:rPr>
          <w:rFonts w:cs="Arial"/>
          <w:noProof/>
          <w:szCs w:val="22"/>
          <w:u w:val="single"/>
        </w:rPr>
        <w:t>PROJETO ARQUITETÔNICO</w:t>
      </w:r>
      <w:r w:rsidR="00E41A3B" w:rsidRPr="009148EE">
        <w:rPr>
          <w:rFonts w:cs="Arial"/>
          <w:szCs w:val="22"/>
          <w:u w:val="single"/>
        </w:rPr>
        <w:fldChar w:fldCharType="end"/>
      </w:r>
      <w:r w:rsidRPr="009148EE">
        <w:rPr>
          <w:rFonts w:cs="Arial"/>
          <w:szCs w:val="22"/>
        </w:rPr>
        <w:t xml:space="preserve"> de edificação, com no mínimo, </w:t>
      </w:r>
      <w:r>
        <w:t>2251,09 (dois mil, duzentos e cinquenta e um e nove)</w:t>
      </w:r>
      <w:r w:rsidRPr="00633BAE">
        <w:rPr>
          <w:szCs w:val="22"/>
        </w:rPr>
        <w:t xml:space="preserve"> </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 xml:space="preserve">2 </w:t>
      </w:r>
      <w:r w:rsidRPr="009148EE">
        <w:rPr>
          <w:rFonts w:cs="Arial"/>
          <w:szCs w:val="22"/>
        </w:rPr>
        <w:t xml:space="preserve">Ter EXECUTADO </w:t>
      </w:r>
      <w:r w:rsidR="00E41A3B" w:rsidRPr="009148EE">
        <w:rPr>
          <w:rFonts w:cs="Arial"/>
          <w:szCs w:val="22"/>
          <w:u w:val="single"/>
        </w:rPr>
        <w:fldChar w:fldCharType="begin"/>
      </w:r>
      <w:r w:rsidRPr="009148EE">
        <w:rPr>
          <w:rFonts w:cs="Arial"/>
          <w:szCs w:val="22"/>
          <w:u w:val="single"/>
        </w:rPr>
        <w:instrText xml:space="preserve"> MERGEFIELD Serviço_alínea_a2 </w:instrText>
      </w:r>
      <w:r w:rsidR="00E41A3B" w:rsidRPr="009148EE">
        <w:rPr>
          <w:rFonts w:cs="Arial"/>
          <w:szCs w:val="22"/>
          <w:u w:val="single"/>
        </w:rPr>
        <w:fldChar w:fldCharType="separate"/>
      </w:r>
      <w:r w:rsidRPr="009148EE">
        <w:rPr>
          <w:rFonts w:cs="Arial"/>
          <w:noProof/>
          <w:szCs w:val="22"/>
          <w:u w:val="single"/>
        </w:rPr>
        <w:t>PROJETO HIDROSSANITÁRIO</w:t>
      </w:r>
      <w:r w:rsidR="00E41A3B" w:rsidRPr="009148EE">
        <w:rPr>
          <w:rFonts w:cs="Arial"/>
          <w:szCs w:val="22"/>
          <w:u w:val="single"/>
        </w:rPr>
        <w:fldChar w:fldCharType="end"/>
      </w:r>
      <w:r w:rsidRPr="009148EE">
        <w:rPr>
          <w:rFonts w:cs="Arial"/>
          <w:szCs w:val="22"/>
        </w:rPr>
        <w:t xml:space="preserve"> de edificação, com no mínimo, </w:t>
      </w:r>
      <w:r>
        <w:t>2251,09 (dois mil, duzentos e cinquenta e um e nove)</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3</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Serviço_alínea_a3 </w:instrText>
      </w:r>
      <w:r w:rsidR="00E41A3B" w:rsidRPr="009148EE">
        <w:rPr>
          <w:rFonts w:cs="Arial"/>
          <w:szCs w:val="22"/>
          <w:u w:val="single"/>
        </w:rPr>
        <w:fldChar w:fldCharType="separate"/>
      </w:r>
      <w:r w:rsidRPr="009148EE">
        <w:rPr>
          <w:rFonts w:cs="Arial"/>
          <w:noProof/>
          <w:szCs w:val="22"/>
          <w:u w:val="single"/>
        </w:rPr>
        <w:t>PROJETO ELÉTRICO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2251,09 (dois mil, duzentos e cinquenta e um e nove)</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4</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Serviço_alínea_a4 </w:instrText>
      </w:r>
      <w:r w:rsidR="00E41A3B" w:rsidRPr="009148EE">
        <w:rPr>
          <w:rFonts w:cs="Arial"/>
          <w:szCs w:val="22"/>
          <w:u w:val="single"/>
        </w:rPr>
        <w:fldChar w:fldCharType="separate"/>
      </w:r>
      <w:r w:rsidRPr="009148EE">
        <w:rPr>
          <w:rFonts w:cs="Arial"/>
          <w:noProof/>
          <w:szCs w:val="22"/>
          <w:u w:val="single"/>
        </w:rPr>
        <w:t>PROJETO PREVENTIVO DE INCÊNDIO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 xml:space="preserve">2251,09 (dois mil, duzentos e cinquenta e um e nove) </w:t>
      </w:r>
      <w:r w:rsidRPr="009148EE">
        <w:rPr>
          <w:rFonts w:cs="Arial"/>
          <w:szCs w:val="22"/>
        </w:rPr>
        <w:t>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5</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Serviço_alínea_a5 </w:instrText>
      </w:r>
      <w:r w:rsidR="00E41A3B" w:rsidRPr="009148EE">
        <w:rPr>
          <w:rFonts w:cs="Arial"/>
          <w:szCs w:val="22"/>
          <w:u w:val="single"/>
        </w:rPr>
        <w:fldChar w:fldCharType="separate"/>
      </w:r>
      <w:r w:rsidRPr="009148EE">
        <w:rPr>
          <w:rFonts w:cs="Arial"/>
          <w:noProof/>
          <w:szCs w:val="22"/>
          <w:u w:val="single"/>
        </w:rPr>
        <w:t>PROJETO TELEFÔNICO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 xml:space="preserve">121,39 (cento e vinte e um e trinta e nove) </w:t>
      </w:r>
      <w:r w:rsidRPr="009148EE">
        <w:rPr>
          <w:rFonts w:cs="Arial"/>
          <w:szCs w:val="22"/>
        </w:rPr>
        <w:t>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6</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Serviço_alínea_a6 </w:instrText>
      </w:r>
      <w:r w:rsidR="00E41A3B" w:rsidRPr="009148EE">
        <w:rPr>
          <w:rFonts w:cs="Arial"/>
          <w:szCs w:val="22"/>
          <w:u w:val="single"/>
        </w:rPr>
        <w:fldChar w:fldCharType="separate"/>
      </w:r>
      <w:r w:rsidRPr="009148EE">
        <w:rPr>
          <w:rFonts w:cs="Arial"/>
          <w:noProof/>
          <w:szCs w:val="22"/>
          <w:u w:val="single"/>
        </w:rPr>
        <w:t>PROJETO REDE LÓGICA</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863,28 (oitocentos e sessenta e três e vinte e oito)</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7</w:t>
      </w:r>
      <w:r w:rsidRPr="009148EE">
        <w:rPr>
          <w:rFonts w:cs="Arial"/>
          <w:szCs w:val="22"/>
        </w:rPr>
        <w:t xml:space="preserve"> Ter EXECUTADO </w:t>
      </w:r>
      <w:r w:rsidR="00E41A3B" w:rsidRPr="009148EE">
        <w:rPr>
          <w:rFonts w:cs="Arial"/>
          <w:bCs/>
          <w:szCs w:val="22"/>
          <w:u w:val="single"/>
        </w:rPr>
        <w:fldChar w:fldCharType="begin"/>
      </w:r>
      <w:r w:rsidRPr="009148EE">
        <w:rPr>
          <w:rFonts w:cs="Arial"/>
          <w:bCs/>
          <w:szCs w:val="22"/>
          <w:u w:val="single"/>
        </w:rPr>
        <w:instrText xml:space="preserve"> MERGEFIELD Serviço_alínea_a7 </w:instrText>
      </w:r>
      <w:r w:rsidR="00E41A3B" w:rsidRPr="009148EE">
        <w:rPr>
          <w:rFonts w:cs="Arial"/>
          <w:bCs/>
          <w:szCs w:val="22"/>
          <w:u w:val="single"/>
        </w:rPr>
        <w:fldChar w:fldCharType="separate"/>
      </w:r>
      <w:r w:rsidRPr="009148EE">
        <w:rPr>
          <w:rFonts w:cs="Arial"/>
          <w:bCs/>
          <w:noProof/>
          <w:szCs w:val="22"/>
          <w:u w:val="single"/>
        </w:rPr>
        <w:t>PROJETO DE PAISAGISMO</w:t>
      </w:r>
      <w:r w:rsidR="00E41A3B" w:rsidRPr="009148EE">
        <w:rPr>
          <w:rFonts w:cs="Arial"/>
          <w:bCs/>
          <w:szCs w:val="22"/>
          <w:u w:val="single"/>
        </w:rPr>
        <w:fldChar w:fldCharType="end"/>
      </w:r>
      <w:r w:rsidRPr="009148EE">
        <w:rPr>
          <w:rFonts w:cs="Arial"/>
          <w:szCs w:val="22"/>
        </w:rPr>
        <w:t xml:space="preserve"> de edificação, com no mínimo, </w:t>
      </w:r>
      <w:r>
        <w:t>1104,60 (mil, cento e quatro e sessenta)</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8</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Serviço_alínea_a8 </w:instrText>
      </w:r>
      <w:r w:rsidR="00E41A3B" w:rsidRPr="009148EE">
        <w:rPr>
          <w:rFonts w:cs="Arial"/>
          <w:szCs w:val="22"/>
          <w:u w:val="single"/>
        </w:rPr>
        <w:fldChar w:fldCharType="separate"/>
      </w:r>
      <w:r w:rsidRPr="009148EE">
        <w:rPr>
          <w:rFonts w:cs="Arial"/>
          <w:noProof/>
          <w:szCs w:val="22"/>
          <w:u w:val="single"/>
        </w:rPr>
        <w:t>PROJETO DE DRENAGEM</w:t>
      </w:r>
      <w:r w:rsidR="00E41A3B" w:rsidRPr="009148EE">
        <w:rPr>
          <w:rFonts w:cs="Arial"/>
          <w:szCs w:val="22"/>
          <w:u w:val="single"/>
        </w:rPr>
        <w:fldChar w:fldCharType="end"/>
      </w:r>
      <w:r w:rsidRPr="009148EE">
        <w:rPr>
          <w:rFonts w:cs="Arial"/>
          <w:szCs w:val="22"/>
        </w:rPr>
        <w:t xml:space="preserve"> de edificação, com no mínimo, </w:t>
      </w:r>
      <w:r>
        <w:t>1104,60 (mil, cento e quatro e sessenta)</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9</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Serviço_alínea_a9 </w:instrText>
      </w:r>
      <w:r w:rsidR="00E41A3B" w:rsidRPr="009148EE">
        <w:rPr>
          <w:rFonts w:cs="Arial"/>
          <w:szCs w:val="22"/>
          <w:u w:val="single"/>
        </w:rPr>
        <w:fldChar w:fldCharType="separate"/>
      </w:r>
      <w:r w:rsidRPr="009148EE">
        <w:rPr>
          <w:rFonts w:cs="Arial"/>
          <w:noProof/>
          <w:szCs w:val="22"/>
          <w:u w:val="single"/>
        </w:rPr>
        <w:t>PROJETO ESTRUTURAL</w:t>
      </w:r>
      <w:r w:rsidR="00E41A3B" w:rsidRPr="009148EE">
        <w:rPr>
          <w:rFonts w:cs="Arial"/>
          <w:szCs w:val="22"/>
          <w:u w:val="single"/>
        </w:rPr>
        <w:fldChar w:fldCharType="end"/>
      </w:r>
      <w:r w:rsidRPr="009148EE">
        <w:rPr>
          <w:rFonts w:cs="Arial"/>
          <w:szCs w:val="22"/>
        </w:rPr>
        <w:t xml:space="preserve">  de edificação, com no mínimo, </w:t>
      </w:r>
      <w:r>
        <w:t xml:space="preserve">565,78 (quinhentos e sessenta e cinco e setenta e oito) </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10</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Serviço_alínea_a10 </w:instrText>
      </w:r>
      <w:r w:rsidR="00E41A3B" w:rsidRPr="009148EE">
        <w:rPr>
          <w:rFonts w:cs="Arial"/>
          <w:szCs w:val="22"/>
          <w:u w:val="single"/>
        </w:rPr>
        <w:fldChar w:fldCharType="separate"/>
      </w:r>
      <w:r w:rsidRPr="009148EE">
        <w:rPr>
          <w:rFonts w:cs="Arial"/>
          <w:noProof/>
          <w:szCs w:val="22"/>
          <w:u w:val="single"/>
        </w:rPr>
        <w:t>PROJETO DE FUNDAÇÕES</w:t>
      </w:r>
      <w:r w:rsidR="00E41A3B" w:rsidRPr="009148EE">
        <w:rPr>
          <w:rFonts w:cs="Arial"/>
          <w:szCs w:val="22"/>
          <w:u w:val="single"/>
        </w:rPr>
        <w:fldChar w:fldCharType="end"/>
      </w:r>
      <w:r w:rsidRPr="009148EE">
        <w:rPr>
          <w:rFonts w:cs="Arial"/>
          <w:szCs w:val="22"/>
        </w:rPr>
        <w:t xml:space="preserve"> de edificação, com no mínimo, </w:t>
      </w:r>
      <w:r>
        <w:t>565,78 (quinhentos e sessenta e cinco e setenta e oito)</w:t>
      </w:r>
      <w:r w:rsidRPr="009148EE">
        <w:rPr>
          <w:rFonts w:cs="Arial"/>
          <w:szCs w:val="22"/>
        </w:rPr>
        <w:t xml:space="preserve"> m² de área;</w:t>
      </w:r>
    </w:p>
    <w:p w:rsidR="00346AA5" w:rsidRDefault="00346AA5" w:rsidP="00346AA5">
      <w:pPr>
        <w:pStyle w:val="Recuodecorpodetexto"/>
        <w:tabs>
          <w:tab w:val="left" w:pos="851"/>
          <w:tab w:val="left" w:pos="993"/>
        </w:tabs>
        <w:ind w:left="0" w:right="215"/>
        <w:rPr>
          <w:rFonts w:cs="Arial"/>
          <w:szCs w:val="22"/>
        </w:rPr>
      </w:pP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b/>
          <w:sz w:val="22"/>
          <w:szCs w:val="22"/>
        </w:rPr>
        <w:t>4.2.2.6</w:t>
      </w:r>
      <w:r w:rsidRPr="006F0045">
        <w:rPr>
          <w:rFonts w:ascii="Arial" w:hAnsi="Arial" w:cs="Arial"/>
          <w:sz w:val="22"/>
          <w:szCs w:val="22"/>
        </w:rPr>
        <w:t xml:space="preserve"> </w:t>
      </w:r>
      <w:r w:rsidRPr="004A7815">
        <w:rPr>
          <w:rFonts w:ascii="Arial" w:hAnsi="Arial" w:cs="Arial"/>
          <w:sz w:val="22"/>
          <w:szCs w:val="22"/>
          <w:shd w:val="clear" w:color="auto" w:fill="FFFFFF"/>
        </w:rPr>
        <w:t xml:space="preserve">Para cumprimento do disposto </w:t>
      </w:r>
      <w:r>
        <w:rPr>
          <w:rFonts w:ascii="Arial" w:hAnsi="Arial" w:cs="Arial"/>
          <w:sz w:val="22"/>
          <w:szCs w:val="22"/>
          <w:shd w:val="clear" w:color="auto" w:fill="FFFFFF"/>
        </w:rPr>
        <w:t xml:space="preserve">no item 4.2.2.5 acima, deverá </w:t>
      </w:r>
      <w:r w:rsidRPr="009C398A">
        <w:rPr>
          <w:rFonts w:ascii="Arial" w:hAnsi="Arial" w:cs="Arial"/>
          <w:sz w:val="22"/>
          <w:szCs w:val="22"/>
          <w:shd w:val="clear" w:color="auto" w:fill="FFFFFF"/>
        </w:rPr>
        <w:t>ser observado:</w:t>
      </w:r>
    </w:p>
    <w:p w:rsidR="00346AA5" w:rsidRPr="009C398A" w:rsidRDefault="00346AA5" w:rsidP="00346AA5">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a) Os atestados ou certidões deverão comprovar o solicitado nas “a.1”, “a.2”, “a.3”, “a.4”,</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“a.5”, “a.6”, “a.7”, “a.8”, </w:t>
      </w:r>
      <w:r>
        <w:rPr>
          <w:rFonts w:ascii="Arial" w:hAnsi="Arial" w:cs="Arial"/>
          <w:sz w:val="22"/>
          <w:szCs w:val="22"/>
          <w:shd w:val="clear" w:color="auto" w:fill="FFFFFF"/>
        </w:rPr>
        <w:t xml:space="preserve">“a.9” e “a.10” </w:t>
      </w:r>
      <w:r w:rsidRPr="009C398A">
        <w:rPr>
          <w:rFonts w:ascii="Arial" w:hAnsi="Arial" w:cs="Arial"/>
          <w:sz w:val="22"/>
          <w:szCs w:val="22"/>
          <w:shd w:val="clear" w:color="auto" w:fill="FFFFFF"/>
        </w:rPr>
        <w:t>acima em conjunto ou</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separadamente, ou seja, deverá ser </w:t>
      </w:r>
      <w:r w:rsidRPr="009C398A">
        <w:rPr>
          <w:rFonts w:ascii="Arial" w:hAnsi="Arial" w:cs="Arial"/>
          <w:sz w:val="22"/>
          <w:szCs w:val="22"/>
          <w:shd w:val="clear" w:color="auto" w:fill="FFFFFF"/>
        </w:rPr>
        <w:lastRenderedPageBreak/>
        <w:t>apresentado um atestado/certidão para cada serviço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descrito acima ou um mesmo atestado/certidão que contemple todos os serviços de uma</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única vez;</w:t>
      </w:r>
    </w:p>
    <w:p w:rsidR="00346AA5" w:rsidRPr="009C398A" w:rsidRDefault="00346AA5" w:rsidP="00346AA5">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Obs.: Será aceito o somatório de atestados a fim de comprovação de capacidade técnica.</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b</w:t>
      </w:r>
      <w:r w:rsidRPr="009C398A">
        <w:rPr>
          <w:rFonts w:ascii="Arial" w:hAnsi="Arial" w:cs="Arial"/>
          <w:sz w:val="22"/>
          <w:szCs w:val="22"/>
          <w:shd w:val="clear" w:color="auto" w:fill="FFFFFF"/>
        </w:rPr>
        <w:t>) A licitante deverá juntar Declaração a qual demonstre que tem conhecimento do local 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dos serviços que serão realizados.</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c</w:t>
      </w:r>
      <w:r w:rsidRPr="009C398A">
        <w:rPr>
          <w:rFonts w:ascii="Arial" w:hAnsi="Arial" w:cs="Arial"/>
          <w:sz w:val="22"/>
          <w:szCs w:val="22"/>
          <w:shd w:val="clear" w:color="auto" w:fill="FFFFFF"/>
        </w:rPr>
        <w:t>) Declaração de que dispõe de instalações, aparelhamento e pessoal técnico, adequados</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e disponíveis para a realização do objeto da licitação, de acordo com a NR 18.</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d</w:t>
      </w:r>
      <w:r w:rsidRPr="009C398A">
        <w:rPr>
          <w:rFonts w:ascii="Arial" w:hAnsi="Arial" w:cs="Arial"/>
          <w:sz w:val="22"/>
          <w:szCs w:val="22"/>
          <w:shd w:val="clear" w:color="auto" w:fill="FFFFFF"/>
        </w:rPr>
        <w:t xml:space="preserve">) Declaração de responsabilidade ambiental Lei nº 12.305, de </w:t>
      </w:r>
      <w:proofErr w:type="gramStart"/>
      <w:r w:rsidRPr="009C398A">
        <w:rPr>
          <w:rFonts w:ascii="Arial" w:hAnsi="Arial" w:cs="Arial"/>
          <w:sz w:val="22"/>
          <w:szCs w:val="22"/>
          <w:shd w:val="clear" w:color="auto" w:fill="FFFFFF"/>
        </w:rPr>
        <w:t>2010 – Política</w:t>
      </w:r>
      <w:proofErr w:type="gramEnd"/>
      <w:r w:rsidRPr="009C398A">
        <w:rPr>
          <w:rFonts w:ascii="Arial" w:hAnsi="Arial" w:cs="Arial"/>
          <w:sz w:val="22"/>
          <w:szCs w:val="22"/>
          <w:shd w:val="clear" w:color="auto" w:fill="FFFFFF"/>
        </w:rPr>
        <w:t xml:space="preserve"> Nacional,</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Estadual e Municipal de Resíduos Sólidos, Resolução nº 307, de 05/07/2002, do Conselho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Nacional de Meio Ambiente – CONAMA.</w:t>
      </w:r>
    </w:p>
    <w:p w:rsidR="00F12DA4" w:rsidRDefault="00F12DA4" w:rsidP="00F12DA4">
      <w:pPr>
        <w:pStyle w:val="Recuodecorpodetexto"/>
        <w:tabs>
          <w:tab w:val="left" w:pos="851"/>
          <w:tab w:val="left" w:pos="993"/>
        </w:tabs>
        <w:ind w:left="0" w:right="215"/>
        <w:rPr>
          <w:rFonts w:cs="Arial"/>
          <w:szCs w:val="22"/>
        </w:rPr>
      </w:pPr>
    </w:p>
    <w:p w:rsidR="00F12DA4" w:rsidRPr="009C398A" w:rsidRDefault="005B74C8" w:rsidP="00F12DA4">
      <w:pPr>
        <w:tabs>
          <w:tab w:val="left" w:pos="567"/>
        </w:tabs>
        <w:jc w:val="both"/>
        <w:rPr>
          <w:rFonts w:ascii="Arial" w:hAnsi="Arial" w:cs="Arial"/>
          <w:sz w:val="22"/>
          <w:szCs w:val="22"/>
          <w:shd w:val="clear" w:color="auto" w:fill="FFFFFF"/>
        </w:rPr>
      </w:pPr>
      <w:r w:rsidRPr="00346AA5">
        <w:rPr>
          <w:rFonts w:ascii="Arial" w:hAnsi="Arial" w:cs="Arial"/>
          <w:b/>
          <w:sz w:val="22"/>
          <w:szCs w:val="22"/>
          <w:shd w:val="clear" w:color="auto" w:fill="FFFFFF"/>
        </w:rPr>
        <w:t>4.2.2.7</w:t>
      </w:r>
      <w:r w:rsidR="00F12DA4" w:rsidRPr="009C398A">
        <w:rPr>
          <w:rFonts w:ascii="Arial" w:hAnsi="Arial" w:cs="Arial"/>
          <w:sz w:val="22"/>
          <w:szCs w:val="22"/>
          <w:shd w:val="clear" w:color="auto" w:fill="FFFFFF"/>
        </w:rPr>
        <w:t xml:space="preserve"> Na data prevista para a entrega da proposta a Licitante deverá entregar Termo de</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Compromisso de Contratação de Engenheiro Eletricista.</w:t>
      </w:r>
    </w:p>
    <w:p w:rsidR="00F12DA4" w:rsidRPr="009C398A" w:rsidRDefault="005B74C8" w:rsidP="00F12DA4">
      <w:pPr>
        <w:tabs>
          <w:tab w:val="left" w:pos="567"/>
        </w:tabs>
        <w:jc w:val="both"/>
        <w:rPr>
          <w:rFonts w:ascii="Arial" w:hAnsi="Arial" w:cs="Arial"/>
          <w:sz w:val="22"/>
          <w:szCs w:val="22"/>
          <w:shd w:val="clear" w:color="auto" w:fill="FFFFFF"/>
        </w:rPr>
      </w:pPr>
      <w:r w:rsidRPr="00346AA5">
        <w:rPr>
          <w:rFonts w:ascii="Arial" w:hAnsi="Arial" w:cs="Arial"/>
          <w:b/>
          <w:sz w:val="22"/>
          <w:szCs w:val="22"/>
          <w:shd w:val="clear" w:color="auto" w:fill="FFFFFF"/>
        </w:rPr>
        <w:t>4.2.2.8</w:t>
      </w:r>
      <w:r w:rsidR="00F12DA4" w:rsidRPr="009C398A">
        <w:rPr>
          <w:rFonts w:ascii="Arial" w:hAnsi="Arial" w:cs="Arial"/>
          <w:sz w:val="22"/>
          <w:szCs w:val="22"/>
          <w:shd w:val="clear" w:color="auto" w:fill="FFFFFF"/>
        </w:rPr>
        <w:t xml:space="preserve"> Comprovação de que a Licitante possui, na data de assinatura do contrato,</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profissional de nível superior da área de Engenharia Elétrica, mediante apresentação dos</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seguintes documentos:</w:t>
      </w:r>
    </w:p>
    <w:p w:rsidR="00F12DA4" w:rsidRPr="009C398A" w:rsidRDefault="00F12DA4" w:rsidP="00F12DA4">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 – No caso de vínculo empregatício: cópia da Carteira de Trabalho e Previdência Social</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(CTPS), expedida pelo Ministério do Trabalho e Emprego (contendo as folhas que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demonstrem o número de registro, a qualificação civil e contrato de trabalho);</w:t>
      </w:r>
    </w:p>
    <w:p w:rsidR="00F12DA4" w:rsidRPr="009C398A" w:rsidRDefault="00F12DA4" w:rsidP="00F12DA4">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 – No caso de vínculo societário: ato constitutivo da empresa devidamente registrado no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órgão de Registro de Comércio competente, do domicílio ou sede do licitante;</w:t>
      </w:r>
    </w:p>
    <w:p w:rsidR="00F12DA4" w:rsidRPr="009C398A" w:rsidRDefault="00F12DA4" w:rsidP="00F12DA4">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III – No caso de profissional autônomo/liberal: contrato de prestação de serviços.</w:t>
      </w:r>
    </w:p>
    <w:p w:rsidR="00F12DA4" w:rsidRPr="00F2118E" w:rsidRDefault="005B74C8" w:rsidP="00F12DA4">
      <w:pPr>
        <w:autoSpaceDE w:val="0"/>
        <w:autoSpaceDN w:val="0"/>
        <w:adjustRightInd w:val="0"/>
        <w:jc w:val="both"/>
        <w:rPr>
          <w:rFonts w:ascii="Arial" w:hAnsi="Arial" w:cs="Arial"/>
          <w:b/>
          <w:sz w:val="22"/>
          <w:szCs w:val="22"/>
        </w:rPr>
      </w:pPr>
      <w:r w:rsidRPr="00346AA5">
        <w:rPr>
          <w:rFonts w:ascii="Arial" w:hAnsi="Arial" w:cs="Arial"/>
          <w:b/>
          <w:sz w:val="22"/>
          <w:szCs w:val="22"/>
          <w:shd w:val="clear" w:color="auto" w:fill="FFFFFF"/>
        </w:rPr>
        <w:t>4.2.2.9</w:t>
      </w:r>
      <w:r w:rsidR="00F12DA4" w:rsidRPr="009C398A">
        <w:rPr>
          <w:rFonts w:ascii="Arial" w:hAnsi="Arial" w:cs="Arial"/>
          <w:sz w:val="22"/>
          <w:szCs w:val="22"/>
          <w:shd w:val="clear" w:color="auto" w:fill="FFFFFF"/>
        </w:rPr>
        <w:t xml:space="preserve"> Para o engenheiro eletricista, atestado(s) ou certidão(s) de responsabilidade técnica</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emitido(s) por pessoa(s) jurídica(s) de direito público ou privado, acompanhado(s) da(s)</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 xml:space="preserve">respectiva(s) </w:t>
      </w:r>
      <w:proofErr w:type="gramStart"/>
      <w:r w:rsidR="00F12DA4" w:rsidRPr="009C398A">
        <w:rPr>
          <w:rFonts w:ascii="Arial" w:hAnsi="Arial" w:cs="Arial"/>
          <w:sz w:val="22"/>
          <w:szCs w:val="22"/>
          <w:shd w:val="clear" w:color="auto" w:fill="FFFFFF"/>
        </w:rPr>
        <w:t>Certidão(</w:t>
      </w:r>
      <w:proofErr w:type="spellStart"/>
      <w:proofErr w:type="gramEnd"/>
      <w:r w:rsidR="00F12DA4" w:rsidRPr="009C398A">
        <w:rPr>
          <w:rFonts w:ascii="Arial" w:hAnsi="Arial" w:cs="Arial"/>
          <w:sz w:val="22"/>
          <w:szCs w:val="22"/>
          <w:shd w:val="clear" w:color="auto" w:fill="FFFFFF"/>
        </w:rPr>
        <w:t>ões</w:t>
      </w:r>
      <w:proofErr w:type="spellEnd"/>
      <w:r w:rsidR="00F12DA4" w:rsidRPr="009C398A">
        <w:rPr>
          <w:rFonts w:ascii="Arial" w:hAnsi="Arial" w:cs="Arial"/>
          <w:sz w:val="22"/>
          <w:szCs w:val="22"/>
          <w:shd w:val="clear" w:color="auto" w:fill="FFFFFF"/>
        </w:rPr>
        <w:t>) de Acervo Técnico (CAT), emitido pelo CREA competente, que</w:t>
      </w:r>
      <w:r w:rsidR="00F12DA4">
        <w:rPr>
          <w:rFonts w:ascii="Arial" w:hAnsi="Arial" w:cs="Arial"/>
          <w:sz w:val="22"/>
          <w:szCs w:val="22"/>
          <w:shd w:val="clear" w:color="auto" w:fill="FFFFFF"/>
        </w:rPr>
        <w:t xml:space="preserve"> </w:t>
      </w:r>
      <w:r w:rsidR="00F12DA4" w:rsidRPr="009C398A">
        <w:rPr>
          <w:rFonts w:ascii="Arial" w:hAnsi="Arial" w:cs="Arial"/>
          <w:sz w:val="22"/>
          <w:szCs w:val="22"/>
          <w:shd w:val="clear" w:color="auto" w:fill="FFFFFF"/>
        </w:rPr>
        <w:t xml:space="preserve">comprove(m) ter o profissional responsável técnico executado ou participado de </w:t>
      </w:r>
      <w:r w:rsidR="00F12DA4" w:rsidRPr="00F2118E">
        <w:rPr>
          <w:rFonts w:ascii="Arial" w:hAnsi="Arial" w:cs="Arial"/>
          <w:sz w:val="22"/>
          <w:szCs w:val="22"/>
          <w:shd w:val="clear" w:color="auto" w:fill="FFFFFF"/>
        </w:rPr>
        <w:t>execução</w:t>
      </w:r>
      <w:r w:rsidR="00F12DA4">
        <w:rPr>
          <w:rFonts w:ascii="Arial" w:hAnsi="Arial" w:cs="Arial"/>
          <w:sz w:val="22"/>
          <w:szCs w:val="22"/>
          <w:shd w:val="clear" w:color="auto" w:fill="FFFFFF"/>
        </w:rPr>
        <w:t xml:space="preserve"> </w:t>
      </w:r>
      <w:r w:rsidR="00F12DA4" w:rsidRPr="00F2118E">
        <w:rPr>
          <w:rFonts w:ascii="Arial" w:hAnsi="Arial" w:cs="Arial"/>
          <w:sz w:val="22"/>
          <w:szCs w:val="22"/>
        </w:rPr>
        <w:t>de serviço(s) equivalentes ou semelhantes ao objeto da presente licitação, cujas Parcelas</w:t>
      </w:r>
      <w:r w:rsidR="00F12DA4">
        <w:rPr>
          <w:rFonts w:ascii="Arial" w:hAnsi="Arial" w:cs="Arial"/>
          <w:sz w:val="22"/>
          <w:szCs w:val="22"/>
        </w:rPr>
        <w:t xml:space="preserve"> </w:t>
      </w:r>
      <w:r w:rsidR="00F12DA4" w:rsidRPr="00F2118E">
        <w:rPr>
          <w:rFonts w:ascii="Arial" w:hAnsi="Arial" w:cs="Arial"/>
          <w:sz w:val="22"/>
          <w:szCs w:val="22"/>
        </w:rPr>
        <w:t xml:space="preserve">de Maior Relevância são: </w:t>
      </w:r>
      <w:r w:rsidR="00F12DA4" w:rsidRPr="00F2118E">
        <w:rPr>
          <w:rFonts w:ascii="Arial" w:hAnsi="Arial" w:cs="Arial"/>
          <w:b/>
          <w:sz w:val="22"/>
          <w:szCs w:val="22"/>
        </w:rPr>
        <w:t>PROJETO ELÉTRICO.</w:t>
      </w:r>
    </w:p>
    <w:p w:rsidR="00F12DA4" w:rsidRDefault="005B74C8" w:rsidP="00F12DA4">
      <w:pPr>
        <w:autoSpaceDE w:val="0"/>
        <w:autoSpaceDN w:val="0"/>
        <w:adjustRightInd w:val="0"/>
        <w:jc w:val="both"/>
        <w:rPr>
          <w:rFonts w:ascii="CIDFont+F3" w:hAnsi="CIDFont+F3" w:cs="CIDFont+F3"/>
          <w:szCs w:val="24"/>
        </w:rPr>
      </w:pPr>
      <w:r w:rsidRPr="00346AA5">
        <w:rPr>
          <w:rFonts w:ascii="Arial" w:hAnsi="Arial" w:cs="Arial"/>
          <w:b/>
          <w:sz w:val="22"/>
          <w:szCs w:val="22"/>
        </w:rPr>
        <w:t>4.2.2.10</w:t>
      </w:r>
      <w:r w:rsidR="00F12DA4" w:rsidRPr="00F2118E">
        <w:rPr>
          <w:rFonts w:ascii="Arial" w:hAnsi="Arial" w:cs="Arial"/>
          <w:sz w:val="22"/>
          <w:szCs w:val="22"/>
        </w:rPr>
        <w:t xml:space="preserve"> A licitante deverá apresentar para fins de habilitação pelo menos os profissionais</w:t>
      </w:r>
      <w:r w:rsidR="00F12DA4">
        <w:rPr>
          <w:rFonts w:ascii="Arial" w:hAnsi="Arial" w:cs="Arial"/>
          <w:sz w:val="22"/>
          <w:szCs w:val="22"/>
        </w:rPr>
        <w:t xml:space="preserve"> </w:t>
      </w:r>
      <w:r w:rsidR="00F12DA4" w:rsidRPr="00F2118E">
        <w:rPr>
          <w:rFonts w:ascii="Arial" w:hAnsi="Arial" w:cs="Arial"/>
          <w:sz w:val="22"/>
          <w:szCs w:val="22"/>
        </w:rPr>
        <w:t>integrantes da equipe mínima, entretanto ao indicar os profissionais responsáveis por cada</w:t>
      </w:r>
      <w:r w:rsidR="00F12DA4">
        <w:rPr>
          <w:rFonts w:ascii="Arial" w:hAnsi="Arial" w:cs="Arial"/>
          <w:sz w:val="22"/>
          <w:szCs w:val="22"/>
        </w:rPr>
        <w:t xml:space="preserve"> </w:t>
      </w:r>
      <w:r w:rsidR="00F12DA4" w:rsidRPr="00F2118E">
        <w:rPr>
          <w:rFonts w:ascii="Arial" w:hAnsi="Arial" w:cs="Arial"/>
          <w:sz w:val="22"/>
          <w:szCs w:val="22"/>
        </w:rPr>
        <w:t>disciplina no modelo de integrantes da equipe técnica a Licitante pode apresentar outros</w:t>
      </w:r>
      <w:r w:rsidR="00F12DA4">
        <w:rPr>
          <w:rFonts w:ascii="Arial" w:hAnsi="Arial" w:cs="Arial"/>
          <w:sz w:val="22"/>
          <w:szCs w:val="22"/>
        </w:rPr>
        <w:t xml:space="preserve"> </w:t>
      </w:r>
      <w:r w:rsidR="00F12DA4" w:rsidRPr="00F2118E">
        <w:rPr>
          <w:rFonts w:ascii="Arial" w:hAnsi="Arial" w:cs="Arial"/>
          <w:sz w:val="22"/>
          <w:szCs w:val="22"/>
        </w:rPr>
        <w:t>profissionais além daqueles elencados para a equipe técnica mínima</w:t>
      </w:r>
      <w:r w:rsidR="00F12DA4">
        <w:rPr>
          <w:rFonts w:ascii="CIDFont+F3" w:hAnsi="CIDFont+F3" w:cs="CIDFont+F3"/>
          <w:szCs w:val="24"/>
        </w:rPr>
        <w:t>.</w:t>
      </w:r>
    </w:p>
    <w:p w:rsidR="00F12DA4" w:rsidRPr="00784141" w:rsidRDefault="00F12DA4" w:rsidP="00F12DA4">
      <w:pPr>
        <w:pStyle w:val="Recuodecorpodetexto"/>
        <w:tabs>
          <w:tab w:val="left" w:pos="851"/>
          <w:tab w:val="left" w:pos="993"/>
        </w:tabs>
        <w:ind w:left="0" w:right="215"/>
        <w:rPr>
          <w:rFonts w:cs="Arial"/>
          <w:szCs w:val="22"/>
        </w:rPr>
      </w:pPr>
    </w:p>
    <w:p w:rsidR="003D7389" w:rsidRPr="006F0045" w:rsidRDefault="00EF1109" w:rsidP="00AC3E7C">
      <w:pPr>
        <w:pStyle w:val="Recuodecorpodetexto3"/>
        <w:spacing w:before="0" w:after="0"/>
        <w:ind w:firstLine="0"/>
        <w:rPr>
          <w:rFonts w:ascii="Arial" w:hAnsi="Arial" w:cs="Arial"/>
          <w:b/>
          <w:color w:val="auto"/>
          <w:sz w:val="22"/>
          <w:szCs w:val="22"/>
        </w:rPr>
      </w:pPr>
      <w:r w:rsidRPr="006F0045">
        <w:rPr>
          <w:rFonts w:ascii="Arial" w:hAnsi="Arial" w:cs="Arial"/>
          <w:b/>
          <w:color w:val="auto"/>
          <w:sz w:val="22"/>
          <w:szCs w:val="22"/>
        </w:rPr>
        <w:t>4.2.</w:t>
      </w:r>
      <w:r w:rsidR="003D7389" w:rsidRPr="006F0045">
        <w:rPr>
          <w:rFonts w:ascii="Arial" w:hAnsi="Arial" w:cs="Arial"/>
          <w:b/>
          <w:color w:val="auto"/>
          <w:sz w:val="22"/>
          <w:szCs w:val="22"/>
        </w:rPr>
        <w:t>3.</w:t>
      </w:r>
      <w:r w:rsidR="003D7389" w:rsidRPr="006F0045">
        <w:rPr>
          <w:rFonts w:ascii="Arial" w:hAnsi="Arial" w:cs="Arial"/>
          <w:color w:val="auto"/>
          <w:sz w:val="22"/>
          <w:szCs w:val="22"/>
        </w:rPr>
        <w:t xml:space="preserve"> </w:t>
      </w:r>
      <w:r w:rsidR="003D7389" w:rsidRPr="006F0045">
        <w:rPr>
          <w:rFonts w:ascii="Arial" w:hAnsi="Arial" w:cs="Arial"/>
          <w:b/>
          <w:color w:val="auto"/>
          <w:sz w:val="22"/>
          <w:szCs w:val="22"/>
        </w:rPr>
        <w:t xml:space="preserve">As Licitantes </w:t>
      </w:r>
      <w:r w:rsidR="004365DD" w:rsidRPr="006F0045">
        <w:rPr>
          <w:rFonts w:ascii="Arial" w:hAnsi="Arial" w:cs="Arial"/>
          <w:b/>
          <w:color w:val="auto"/>
          <w:sz w:val="22"/>
          <w:szCs w:val="22"/>
        </w:rPr>
        <w:t>Cadastradas D</w:t>
      </w:r>
      <w:r w:rsidR="003D7389" w:rsidRPr="006F0045">
        <w:rPr>
          <w:rFonts w:ascii="Arial" w:hAnsi="Arial" w:cs="Arial"/>
          <w:b/>
          <w:color w:val="auto"/>
          <w:sz w:val="22"/>
          <w:szCs w:val="22"/>
        </w:rPr>
        <w:t>ever</w:t>
      </w:r>
      <w:r w:rsidR="004365DD" w:rsidRPr="006F0045">
        <w:rPr>
          <w:rFonts w:ascii="Arial" w:hAnsi="Arial" w:cs="Arial"/>
          <w:b/>
          <w:color w:val="auto"/>
          <w:sz w:val="22"/>
          <w:szCs w:val="22"/>
        </w:rPr>
        <w:t>ão F</w:t>
      </w:r>
      <w:r w:rsidR="003D7389" w:rsidRPr="006F0045">
        <w:rPr>
          <w:rFonts w:ascii="Arial" w:hAnsi="Arial" w:cs="Arial"/>
          <w:b/>
          <w:color w:val="auto"/>
          <w:sz w:val="22"/>
          <w:szCs w:val="22"/>
        </w:rPr>
        <w:t xml:space="preserve">ornecer </w:t>
      </w:r>
      <w:r w:rsidR="004365DD" w:rsidRPr="006F0045">
        <w:rPr>
          <w:rFonts w:ascii="Arial" w:hAnsi="Arial" w:cs="Arial"/>
          <w:b/>
          <w:color w:val="auto"/>
          <w:sz w:val="22"/>
          <w:szCs w:val="22"/>
        </w:rPr>
        <w:t>A</w:t>
      </w:r>
      <w:r w:rsidR="003D7389" w:rsidRPr="006F0045">
        <w:rPr>
          <w:rFonts w:ascii="Arial" w:hAnsi="Arial" w:cs="Arial"/>
          <w:b/>
          <w:color w:val="auto"/>
          <w:sz w:val="22"/>
          <w:szCs w:val="22"/>
        </w:rPr>
        <w:t>inda:</w:t>
      </w:r>
    </w:p>
    <w:p w:rsidR="00723A7B" w:rsidRPr="006F0045" w:rsidRDefault="00EF1109" w:rsidP="00AC3E7C">
      <w:pPr>
        <w:shd w:val="clear" w:color="auto" w:fill="FFFFFF"/>
        <w:tabs>
          <w:tab w:val="left" w:pos="1843"/>
        </w:tabs>
        <w:jc w:val="both"/>
        <w:rPr>
          <w:rFonts w:ascii="Arial" w:hAnsi="Arial" w:cs="Arial"/>
          <w:b/>
          <w:sz w:val="22"/>
          <w:szCs w:val="22"/>
        </w:rPr>
      </w:pPr>
      <w:r w:rsidRPr="006F0045">
        <w:rPr>
          <w:rFonts w:ascii="Arial" w:hAnsi="Arial" w:cs="Arial"/>
          <w:b/>
          <w:sz w:val="22"/>
          <w:szCs w:val="22"/>
        </w:rPr>
        <w:t>4.2.</w:t>
      </w:r>
      <w:r w:rsidR="00FC03B2" w:rsidRPr="006F0045">
        <w:rPr>
          <w:rFonts w:ascii="Arial" w:hAnsi="Arial" w:cs="Arial"/>
          <w:b/>
          <w:sz w:val="22"/>
          <w:szCs w:val="22"/>
        </w:rPr>
        <w:t>3.</w:t>
      </w:r>
      <w:r w:rsidR="004365DD" w:rsidRPr="006F0045">
        <w:rPr>
          <w:rFonts w:ascii="Arial" w:hAnsi="Arial" w:cs="Arial"/>
          <w:b/>
          <w:sz w:val="22"/>
          <w:szCs w:val="22"/>
        </w:rPr>
        <w:t>1.</w:t>
      </w:r>
      <w:r w:rsidR="00FC03B2" w:rsidRPr="006F0045">
        <w:rPr>
          <w:rFonts w:ascii="Arial" w:hAnsi="Arial" w:cs="Arial"/>
          <w:sz w:val="22"/>
          <w:szCs w:val="22"/>
        </w:rPr>
        <w:t xml:space="preserve"> </w:t>
      </w:r>
      <w:r w:rsidR="00723A7B" w:rsidRPr="006F0045">
        <w:rPr>
          <w:rFonts w:ascii="Arial" w:hAnsi="Arial" w:cs="Arial"/>
          <w:sz w:val="22"/>
          <w:szCs w:val="22"/>
          <w:shd w:val="clear" w:color="auto" w:fill="FFFFFF"/>
        </w:rPr>
        <w:t xml:space="preserve">Declaração de que a licitante cumpre o disposto no inciso XXXIII do art. 7° da Constituição da República Federativa do Brasil de 1988, conforme prescreve o inciso V do art. 27 da Lei n. 8.666/1993, acrescido pela Lei n. 9.854, de 27 de outubro de 1999, </w:t>
      </w:r>
      <w:r w:rsidR="00723A7B" w:rsidRPr="006F0045">
        <w:rPr>
          <w:rFonts w:ascii="Arial" w:hAnsi="Arial" w:cs="Arial"/>
          <w:b/>
          <w:sz w:val="22"/>
          <w:szCs w:val="22"/>
          <w:shd w:val="clear" w:color="auto" w:fill="FFFFFF"/>
        </w:rPr>
        <w:t>Anexo X.</w:t>
      </w:r>
    </w:p>
    <w:p w:rsidR="00723A7B" w:rsidRPr="006F0045" w:rsidRDefault="00EF1109" w:rsidP="00AC3E7C">
      <w:pPr>
        <w:pStyle w:val="Recuodecorpodetexto2"/>
        <w:shd w:val="clear" w:color="auto" w:fill="FFFFFF"/>
        <w:spacing w:before="0" w:after="0"/>
        <w:ind w:firstLine="0"/>
        <w:rPr>
          <w:rFonts w:ascii="Arial" w:hAnsi="Arial" w:cs="Arial"/>
          <w:sz w:val="22"/>
          <w:szCs w:val="22"/>
        </w:rPr>
      </w:pPr>
      <w:r w:rsidRPr="006F0045">
        <w:rPr>
          <w:rFonts w:ascii="Arial" w:hAnsi="Arial" w:cs="Arial"/>
          <w:b/>
          <w:sz w:val="22"/>
          <w:szCs w:val="22"/>
        </w:rPr>
        <w:t>4.2.</w:t>
      </w:r>
      <w:r w:rsidR="004365DD" w:rsidRPr="006F0045">
        <w:rPr>
          <w:rFonts w:ascii="Arial" w:hAnsi="Arial" w:cs="Arial"/>
          <w:b/>
          <w:sz w:val="22"/>
          <w:szCs w:val="22"/>
        </w:rPr>
        <w:t>3.2</w:t>
      </w:r>
      <w:r w:rsidR="00FC03B2" w:rsidRPr="006F0045">
        <w:rPr>
          <w:rFonts w:ascii="Arial" w:hAnsi="Arial" w:cs="Arial"/>
          <w:b/>
          <w:sz w:val="22"/>
          <w:szCs w:val="22"/>
        </w:rPr>
        <w:t>.</w:t>
      </w:r>
      <w:r w:rsidR="00FC03B2" w:rsidRPr="006F0045">
        <w:rPr>
          <w:rFonts w:ascii="Arial" w:hAnsi="Arial" w:cs="Arial"/>
          <w:sz w:val="22"/>
          <w:szCs w:val="22"/>
        </w:rPr>
        <w:t xml:space="preserve"> </w:t>
      </w:r>
      <w:r w:rsidR="00723A7B" w:rsidRPr="006F0045">
        <w:rPr>
          <w:rFonts w:ascii="Arial" w:hAnsi="Arial" w:cs="Arial"/>
          <w:sz w:val="22"/>
          <w:szCs w:val="22"/>
          <w:shd w:val="clear" w:color="auto" w:fill="FFFFFF"/>
        </w:rPr>
        <w:t>Declaração de inexistência de fatos impeditivos para participação</w:t>
      </w:r>
      <w:r w:rsidR="00723A7B" w:rsidRPr="006F0045">
        <w:rPr>
          <w:rFonts w:ascii="Arial" w:hAnsi="Arial" w:cs="Arial"/>
          <w:sz w:val="22"/>
          <w:szCs w:val="22"/>
        </w:rPr>
        <w:t xml:space="preserve"> </w:t>
      </w:r>
      <w:r w:rsidR="00723A7B" w:rsidRPr="006F0045">
        <w:rPr>
          <w:rFonts w:ascii="Arial" w:hAnsi="Arial" w:cs="Arial"/>
          <w:sz w:val="22"/>
          <w:szCs w:val="22"/>
          <w:shd w:val="clear" w:color="auto" w:fill="FFFFFF"/>
        </w:rPr>
        <w:t>na presente licitação</w:t>
      </w:r>
      <w:r w:rsidR="00723A7B" w:rsidRPr="006F0045">
        <w:rPr>
          <w:rFonts w:ascii="Arial" w:hAnsi="Arial" w:cs="Arial"/>
          <w:sz w:val="22"/>
          <w:szCs w:val="22"/>
        </w:rPr>
        <w:t xml:space="preserve"> (art. 32, parágrafo 2º da Lei nº 8.666/93), </w:t>
      </w:r>
      <w:r w:rsidR="00723A7B" w:rsidRPr="006F0045">
        <w:rPr>
          <w:rFonts w:ascii="Arial" w:hAnsi="Arial" w:cs="Arial"/>
          <w:b/>
          <w:sz w:val="22"/>
          <w:szCs w:val="22"/>
        </w:rPr>
        <w:t>Anexo VII.</w:t>
      </w:r>
    </w:p>
    <w:p w:rsidR="00723A7B" w:rsidRPr="006F0045" w:rsidRDefault="00EF1109" w:rsidP="00AC3E7C">
      <w:pPr>
        <w:jc w:val="both"/>
        <w:rPr>
          <w:rFonts w:ascii="Arial" w:hAnsi="Arial" w:cs="Arial"/>
          <w:b/>
          <w:sz w:val="22"/>
          <w:szCs w:val="22"/>
        </w:rPr>
      </w:pPr>
      <w:r w:rsidRPr="006F0045">
        <w:rPr>
          <w:rFonts w:ascii="Arial" w:hAnsi="Arial" w:cs="Arial"/>
          <w:b/>
          <w:sz w:val="22"/>
          <w:szCs w:val="22"/>
        </w:rPr>
        <w:t>4.2.</w:t>
      </w:r>
      <w:r w:rsidR="00BB5871" w:rsidRPr="006F0045">
        <w:rPr>
          <w:rFonts w:ascii="Arial" w:hAnsi="Arial" w:cs="Arial"/>
          <w:b/>
          <w:sz w:val="22"/>
          <w:szCs w:val="22"/>
        </w:rPr>
        <w:t>3.3</w:t>
      </w:r>
      <w:r w:rsidR="00FC03B2" w:rsidRPr="006F0045">
        <w:rPr>
          <w:rFonts w:ascii="Arial" w:hAnsi="Arial" w:cs="Arial"/>
          <w:b/>
          <w:sz w:val="22"/>
          <w:szCs w:val="22"/>
        </w:rPr>
        <w:t>.</w:t>
      </w:r>
      <w:r w:rsidR="00FC03B2" w:rsidRPr="006F0045">
        <w:rPr>
          <w:rFonts w:ascii="Arial" w:hAnsi="Arial" w:cs="Arial"/>
          <w:sz w:val="22"/>
          <w:szCs w:val="22"/>
        </w:rPr>
        <w:t xml:space="preserve"> </w:t>
      </w:r>
      <w:r w:rsidR="006E434F" w:rsidRPr="006F0045">
        <w:rPr>
          <w:rFonts w:ascii="Arial" w:hAnsi="Arial" w:cs="Arial"/>
          <w:sz w:val="22"/>
          <w:szCs w:val="22"/>
        </w:rPr>
        <w:t xml:space="preserve">Declaração da Proponente de que atende as exigências da Lei Estadual nº 16.003, de 25 de abril de 2013, regulamentada pelo Decreto Estadual nº 1.694, de 23 de agosto de 2013, mantendo programas de capacitação de seus trabalhadores no que se refere </w:t>
      </w:r>
      <w:proofErr w:type="gramStart"/>
      <w:r w:rsidR="006E434F" w:rsidRPr="006F0045">
        <w:rPr>
          <w:rFonts w:ascii="Arial" w:hAnsi="Arial" w:cs="Arial"/>
          <w:sz w:val="22"/>
          <w:szCs w:val="22"/>
        </w:rPr>
        <w:t>a</w:t>
      </w:r>
      <w:proofErr w:type="gramEnd"/>
      <w:r w:rsidR="006E434F" w:rsidRPr="006F0045">
        <w:rPr>
          <w:rFonts w:ascii="Arial" w:hAnsi="Arial" w:cs="Arial"/>
          <w:sz w:val="22"/>
          <w:szCs w:val="22"/>
        </w:rPr>
        <w:t xml:space="preserve"> saúde e segurança do trabalho. </w:t>
      </w:r>
      <w:proofErr w:type="gramStart"/>
      <w:r w:rsidR="00723A7B" w:rsidRPr="006F0045">
        <w:rPr>
          <w:rFonts w:ascii="Arial" w:hAnsi="Arial" w:cs="Arial"/>
          <w:sz w:val="22"/>
          <w:szCs w:val="22"/>
        </w:rPr>
        <w:t>A licitante deverá ainda se comprometer a fornecer, quando</w:t>
      </w:r>
      <w:r w:rsidR="009A1048" w:rsidRPr="006F0045">
        <w:rPr>
          <w:rFonts w:ascii="Arial" w:hAnsi="Arial" w:cs="Arial"/>
          <w:sz w:val="22"/>
          <w:szCs w:val="22"/>
        </w:rPr>
        <w:t xml:space="preserve"> solicitados pelo Contratante, c</w:t>
      </w:r>
      <w:r w:rsidR="00723A7B" w:rsidRPr="006F0045">
        <w:rPr>
          <w:rFonts w:ascii="Arial" w:hAnsi="Arial" w:cs="Arial"/>
          <w:sz w:val="22"/>
          <w:szCs w:val="22"/>
        </w:rPr>
        <w:t>omprovante de que cumpre e segue as normas de Segurança e Medicina do Trabalho, mediante apresentação do registro do SEESMT (Serviço Especializado em Engenharia de Segurança e Medicina do Trabalho) na DRT do Ministério do Trabalho)</w:t>
      </w:r>
      <w:proofErr w:type="gramEnd"/>
      <w:r w:rsidR="00723A7B" w:rsidRPr="006F0045">
        <w:rPr>
          <w:rFonts w:ascii="Arial" w:hAnsi="Arial" w:cs="Arial"/>
          <w:sz w:val="22"/>
          <w:szCs w:val="22"/>
        </w:rPr>
        <w:t xml:space="preserve">, </w:t>
      </w:r>
      <w:r w:rsidR="001D5261" w:rsidRPr="006F0045">
        <w:rPr>
          <w:rFonts w:ascii="Arial" w:hAnsi="Arial" w:cs="Arial"/>
          <w:sz w:val="22"/>
          <w:szCs w:val="22"/>
        </w:rPr>
        <w:t xml:space="preserve">nos termos do modelo do </w:t>
      </w:r>
      <w:r w:rsidR="001D5261" w:rsidRPr="006F0045">
        <w:rPr>
          <w:rFonts w:ascii="Arial" w:hAnsi="Arial" w:cs="Arial"/>
          <w:b/>
          <w:sz w:val="22"/>
          <w:szCs w:val="22"/>
        </w:rPr>
        <w:t xml:space="preserve">Anexo </w:t>
      </w:r>
      <w:r w:rsidR="006A4324" w:rsidRPr="006F0045">
        <w:rPr>
          <w:rFonts w:ascii="Arial" w:hAnsi="Arial" w:cs="Arial"/>
          <w:b/>
          <w:sz w:val="22"/>
          <w:szCs w:val="22"/>
        </w:rPr>
        <w:t>XIV.</w:t>
      </w:r>
    </w:p>
    <w:p w:rsidR="005E5283" w:rsidRPr="006F0045" w:rsidRDefault="00BB5871" w:rsidP="00AC3E7C">
      <w:pPr>
        <w:shd w:val="clear" w:color="auto" w:fill="FFFFFF"/>
        <w:tabs>
          <w:tab w:val="left" w:pos="1843"/>
        </w:tabs>
        <w:jc w:val="both"/>
        <w:rPr>
          <w:rFonts w:ascii="Arial" w:hAnsi="Arial" w:cs="Arial"/>
          <w:b/>
          <w:sz w:val="22"/>
          <w:szCs w:val="22"/>
        </w:rPr>
      </w:pPr>
      <w:r w:rsidRPr="006F0045">
        <w:rPr>
          <w:rFonts w:ascii="Arial" w:hAnsi="Arial" w:cs="Arial"/>
          <w:b/>
          <w:sz w:val="22"/>
          <w:szCs w:val="22"/>
        </w:rPr>
        <w:t>4.2.3.4</w:t>
      </w:r>
      <w:r w:rsidR="00124EA1" w:rsidRPr="006F0045">
        <w:rPr>
          <w:rFonts w:ascii="Arial" w:hAnsi="Arial" w:cs="Arial"/>
          <w:b/>
          <w:sz w:val="22"/>
          <w:szCs w:val="22"/>
        </w:rPr>
        <w:t>.</w:t>
      </w:r>
      <w:r w:rsidR="00124EA1" w:rsidRPr="006F0045">
        <w:rPr>
          <w:rFonts w:ascii="Arial" w:hAnsi="Arial" w:cs="Arial"/>
          <w:sz w:val="22"/>
          <w:szCs w:val="22"/>
        </w:rPr>
        <w:t xml:space="preserve"> </w:t>
      </w:r>
      <w:r w:rsidR="00882E73" w:rsidRPr="006F0045">
        <w:rPr>
          <w:rFonts w:ascii="Arial" w:hAnsi="Arial" w:cs="Arial"/>
          <w:sz w:val="22"/>
          <w:szCs w:val="22"/>
        </w:rPr>
        <w:t>As empresas enquadradas como Micro Empresas ou Empresas de Pequeno Porte, assim definidas pela Lei Complementar n° 123, de 14 de dezembro de 2006, deverão apresentar toda a documentação exigida para efeito de comprovação de regularidade fiscal, mesmo que esta apresente alguma restrição</w:t>
      </w:r>
      <w:r w:rsidR="00882E73" w:rsidRPr="006F0045">
        <w:rPr>
          <w:rFonts w:ascii="Arial" w:hAnsi="Arial" w:cs="Arial"/>
          <w:b/>
          <w:bCs/>
          <w:sz w:val="22"/>
          <w:szCs w:val="22"/>
        </w:rPr>
        <w:t xml:space="preserve">, </w:t>
      </w:r>
      <w:r w:rsidR="00882E73" w:rsidRPr="006F0045">
        <w:rPr>
          <w:rFonts w:ascii="Arial" w:hAnsi="Arial" w:cs="Arial"/>
          <w:sz w:val="22"/>
          <w:szCs w:val="22"/>
        </w:rPr>
        <w:t xml:space="preserve">sob pena de inabilitação, sendo assegurado o prazo de </w:t>
      </w:r>
      <w:proofErr w:type="gramStart"/>
      <w:r w:rsidR="00882E73" w:rsidRPr="006F0045">
        <w:rPr>
          <w:rFonts w:ascii="Arial" w:hAnsi="Arial" w:cs="Arial"/>
          <w:sz w:val="22"/>
          <w:szCs w:val="22"/>
        </w:rPr>
        <w:t>5</w:t>
      </w:r>
      <w:proofErr w:type="gramEnd"/>
      <w:r w:rsidR="00882E73" w:rsidRPr="006F0045">
        <w:rPr>
          <w:rFonts w:ascii="Arial" w:hAnsi="Arial" w:cs="Arial"/>
          <w:sz w:val="22"/>
          <w:szCs w:val="22"/>
        </w:rPr>
        <w:t xml:space="preserve"> (cinco) dias úteis, cujo termo inicial corresponderá ao momento em que o proponente for declarado o vencedor do certame, prorrogáveis por igual período, a critério da Administração Pública, para a regularização da documentação, pagamento ou parcelamento do débito, e emissão de eventuais certidões negativas ou positivas com efeito de certidão negativa.</w:t>
      </w:r>
      <w:r w:rsidR="006A4324" w:rsidRPr="006F0045">
        <w:rPr>
          <w:rFonts w:ascii="Arial" w:hAnsi="Arial" w:cs="Arial"/>
          <w:b/>
          <w:sz w:val="22"/>
          <w:szCs w:val="22"/>
        </w:rPr>
        <w:t>-</w:t>
      </w:r>
      <w:r w:rsidR="00FA43E6" w:rsidRPr="006F0045">
        <w:rPr>
          <w:rFonts w:ascii="Arial" w:hAnsi="Arial" w:cs="Arial"/>
          <w:b/>
          <w:sz w:val="22"/>
          <w:szCs w:val="22"/>
        </w:rPr>
        <w:t xml:space="preserve"> </w:t>
      </w:r>
      <w:r w:rsidR="00E5345C" w:rsidRPr="006F0045">
        <w:rPr>
          <w:rFonts w:ascii="Arial" w:hAnsi="Arial" w:cs="Arial"/>
          <w:b/>
          <w:bCs/>
          <w:sz w:val="22"/>
          <w:szCs w:val="22"/>
        </w:rPr>
        <w:t>Anexo XI</w:t>
      </w:r>
      <w:r w:rsidR="005E5283" w:rsidRPr="006F0045">
        <w:rPr>
          <w:rFonts w:ascii="Arial" w:hAnsi="Arial" w:cs="Arial"/>
          <w:b/>
          <w:sz w:val="22"/>
          <w:szCs w:val="22"/>
        </w:rPr>
        <w:t xml:space="preserve">; </w:t>
      </w:r>
    </w:p>
    <w:p w:rsidR="00F65FF0" w:rsidRPr="006F0045" w:rsidRDefault="00BB5871" w:rsidP="00F65FF0">
      <w:pPr>
        <w:suppressAutoHyphens/>
        <w:jc w:val="both"/>
        <w:rPr>
          <w:rFonts w:ascii="Arial" w:hAnsi="Arial" w:cs="Arial"/>
          <w:sz w:val="22"/>
          <w:szCs w:val="22"/>
        </w:rPr>
      </w:pPr>
      <w:r w:rsidRPr="006F0045">
        <w:rPr>
          <w:rFonts w:ascii="Arial" w:hAnsi="Arial" w:cs="Arial"/>
          <w:b/>
          <w:sz w:val="22"/>
          <w:szCs w:val="22"/>
        </w:rPr>
        <w:lastRenderedPageBreak/>
        <w:t>4.2.3.4</w:t>
      </w:r>
      <w:r w:rsidR="00F65FF0" w:rsidRPr="006F0045">
        <w:rPr>
          <w:rFonts w:ascii="Arial" w:hAnsi="Arial" w:cs="Arial"/>
          <w:b/>
          <w:sz w:val="22"/>
          <w:szCs w:val="22"/>
        </w:rPr>
        <w:t xml:space="preserve">.1. </w:t>
      </w:r>
      <w:r w:rsidR="00F65FF0" w:rsidRPr="006F0045">
        <w:rPr>
          <w:rFonts w:ascii="Arial" w:hAnsi="Arial" w:cs="Arial"/>
          <w:sz w:val="22"/>
          <w:szCs w:val="22"/>
        </w:rPr>
        <w:t xml:space="preserve">A não regularização da documentação, no prazo estabelecido, implicará na decadência do direito à contratação, sem prejuízo das sanções administrativas cabíveis por descumprimento de obrigações contratuais previstas neste edital e na legislação vigente aplicável à matéria (advertência, multa, impedimento de licitar e contratar com a Administração Pública e declaração de inidoneidade), sendo facultada à Administração Pública convocar as licitantes remanescentes, na ordem de classificação, para a assinatura do contrato ou revogar a licitação. </w:t>
      </w:r>
    </w:p>
    <w:p w:rsidR="00F65FF0" w:rsidRPr="006F0045" w:rsidRDefault="00F65FF0" w:rsidP="00F65FF0">
      <w:pPr>
        <w:suppressAutoHyphens/>
        <w:jc w:val="both"/>
        <w:rPr>
          <w:rFonts w:ascii="Arial" w:hAnsi="Arial" w:cs="Arial"/>
          <w:sz w:val="22"/>
          <w:szCs w:val="22"/>
        </w:rPr>
      </w:pPr>
      <w:r w:rsidRPr="006F0045">
        <w:rPr>
          <w:rFonts w:ascii="Arial" w:hAnsi="Arial" w:cs="Arial"/>
          <w:b/>
          <w:bCs/>
          <w:sz w:val="22"/>
          <w:szCs w:val="22"/>
        </w:rPr>
        <w:t>4.2.3.</w:t>
      </w:r>
      <w:r w:rsidR="00BB5871" w:rsidRPr="006F0045">
        <w:rPr>
          <w:rFonts w:ascii="Arial" w:hAnsi="Arial" w:cs="Arial"/>
          <w:b/>
          <w:bCs/>
          <w:sz w:val="22"/>
          <w:szCs w:val="22"/>
        </w:rPr>
        <w:t>4</w:t>
      </w:r>
      <w:r w:rsidRPr="006F0045">
        <w:rPr>
          <w:rFonts w:ascii="Arial" w:hAnsi="Arial" w:cs="Arial"/>
          <w:b/>
          <w:bCs/>
          <w:sz w:val="22"/>
          <w:szCs w:val="22"/>
        </w:rPr>
        <w:t xml:space="preserve">.2. </w:t>
      </w:r>
      <w:r w:rsidRPr="006F0045">
        <w:rPr>
          <w:rFonts w:ascii="Arial" w:hAnsi="Arial" w:cs="Arial"/>
          <w:sz w:val="22"/>
          <w:szCs w:val="22"/>
        </w:rPr>
        <w:t>As microempresas e empresas de pequeno porte optantes pelo SIMPLES deverão apresentar documento que comprove esta situação.</w:t>
      </w:r>
    </w:p>
    <w:p w:rsidR="00F65FF0" w:rsidRPr="006F0045" w:rsidRDefault="00F65FF0" w:rsidP="00AC3E7C">
      <w:pPr>
        <w:shd w:val="clear" w:color="auto" w:fill="FFFFFF"/>
        <w:tabs>
          <w:tab w:val="left" w:pos="1843"/>
        </w:tabs>
        <w:jc w:val="both"/>
        <w:rPr>
          <w:rFonts w:ascii="Arial" w:hAnsi="Arial" w:cs="Arial"/>
          <w:b/>
          <w:sz w:val="22"/>
          <w:szCs w:val="22"/>
          <w:highlight w:val="yellow"/>
        </w:rPr>
      </w:pPr>
    </w:p>
    <w:p w:rsidR="006F5E41" w:rsidRPr="006F0045" w:rsidRDefault="00EF0A55" w:rsidP="000D2E4A">
      <w:pPr>
        <w:ind w:right="46"/>
        <w:jc w:val="both"/>
        <w:rPr>
          <w:rFonts w:ascii="Arial" w:hAnsi="Arial" w:cs="Arial"/>
          <w:b/>
          <w:sz w:val="22"/>
          <w:szCs w:val="22"/>
        </w:rPr>
      </w:pPr>
      <w:r w:rsidRPr="006F0045">
        <w:rPr>
          <w:rFonts w:ascii="Arial" w:hAnsi="Arial" w:cs="Arial"/>
          <w:b/>
          <w:sz w:val="22"/>
          <w:szCs w:val="22"/>
        </w:rPr>
        <w:t>4</w:t>
      </w:r>
      <w:r w:rsidR="001C3EB9" w:rsidRPr="006F0045">
        <w:rPr>
          <w:rFonts w:ascii="Arial" w:hAnsi="Arial" w:cs="Arial"/>
          <w:b/>
          <w:sz w:val="22"/>
          <w:szCs w:val="22"/>
        </w:rPr>
        <w:t>.3</w:t>
      </w:r>
      <w:r w:rsidR="00FF2460" w:rsidRPr="006F0045">
        <w:rPr>
          <w:rFonts w:ascii="Arial" w:hAnsi="Arial" w:cs="Arial"/>
          <w:b/>
          <w:sz w:val="22"/>
          <w:szCs w:val="22"/>
        </w:rPr>
        <w:t>.</w:t>
      </w:r>
      <w:r w:rsidR="001C3EB9" w:rsidRPr="006F0045">
        <w:rPr>
          <w:rFonts w:ascii="Arial" w:hAnsi="Arial" w:cs="Arial"/>
          <w:b/>
          <w:sz w:val="22"/>
          <w:szCs w:val="22"/>
        </w:rPr>
        <w:t xml:space="preserve"> </w:t>
      </w:r>
      <w:r w:rsidR="00A63020" w:rsidRPr="006F0045">
        <w:rPr>
          <w:rFonts w:ascii="Arial" w:hAnsi="Arial" w:cs="Arial"/>
          <w:b/>
          <w:sz w:val="22"/>
          <w:szCs w:val="22"/>
        </w:rPr>
        <w:t xml:space="preserve">Para as Licitantes que </w:t>
      </w:r>
      <w:r w:rsidR="009B6922" w:rsidRPr="006F0045">
        <w:rPr>
          <w:rFonts w:ascii="Arial" w:hAnsi="Arial" w:cs="Arial"/>
          <w:b/>
          <w:sz w:val="22"/>
          <w:szCs w:val="22"/>
        </w:rPr>
        <w:t>atenderem as condições exigidas para cadastramento até o terceiro dia anterior a data do recebimento das propostas</w:t>
      </w:r>
      <w:r w:rsidR="00037589" w:rsidRPr="006F0045">
        <w:rPr>
          <w:rFonts w:ascii="Arial" w:hAnsi="Arial" w:cs="Arial"/>
          <w:b/>
          <w:sz w:val="22"/>
          <w:szCs w:val="22"/>
        </w:rPr>
        <w:t>, mediante os seguintes documentos</w:t>
      </w:r>
      <w:r w:rsidR="00FA7568" w:rsidRPr="006F0045">
        <w:rPr>
          <w:rFonts w:ascii="Arial" w:hAnsi="Arial" w:cs="Arial"/>
          <w:b/>
          <w:sz w:val="22"/>
          <w:szCs w:val="22"/>
        </w:rPr>
        <w:t>:</w:t>
      </w:r>
    </w:p>
    <w:p w:rsidR="00177954" w:rsidRPr="006F0045" w:rsidRDefault="00EF0A55" w:rsidP="00AC3E7C">
      <w:pPr>
        <w:jc w:val="both"/>
        <w:rPr>
          <w:rFonts w:ascii="Arial" w:hAnsi="Arial" w:cs="Arial"/>
          <w:b/>
          <w:bCs/>
          <w:sz w:val="22"/>
          <w:szCs w:val="22"/>
        </w:rPr>
      </w:pPr>
      <w:r w:rsidRPr="006F0045">
        <w:rPr>
          <w:rFonts w:ascii="Arial" w:hAnsi="Arial" w:cs="Arial"/>
          <w:b/>
          <w:bCs/>
          <w:sz w:val="22"/>
          <w:szCs w:val="22"/>
        </w:rPr>
        <w:t>4</w:t>
      </w:r>
      <w:r w:rsidR="005D71B9" w:rsidRPr="006F0045">
        <w:rPr>
          <w:rFonts w:ascii="Arial" w:hAnsi="Arial" w:cs="Arial"/>
          <w:b/>
          <w:bCs/>
          <w:sz w:val="22"/>
          <w:szCs w:val="22"/>
        </w:rPr>
        <w:t>.3</w:t>
      </w:r>
      <w:r w:rsidR="00177954" w:rsidRPr="006F0045">
        <w:rPr>
          <w:rFonts w:ascii="Arial" w:hAnsi="Arial" w:cs="Arial"/>
          <w:b/>
          <w:bCs/>
          <w:sz w:val="22"/>
          <w:szCs w:val="22"/>
        </w:rPr>
        <w:t>.1 – Habilitação Jurídica</w:t>
      </w:r>
    </w:p>
    <w:p w:rsidR="003C166A" w:rsidRPr="006F0045" w:rsidRDefault="00AD63D9" w:rsidP="00AC3E7C">
      <w:pPr>
        <w:jc w:val="both"/>
        <w:rPr>
          <w:rFonts w:ascii="Arial" w:hAnsi="Arial" w:cs="Arial"/>
          <w:sz w:val="22"/>
          <w:szCs w:val="22"/>
        </w:rPr>
      </w:pPr>
      <w:r w:rsidRPr="006F0045">
        <w:rPr>
          <w:rFonts w:ascii="Arial" w:hAnsi="Arial" w:cs="Arial"/>
          <w:b/>
          <w:sz w:val="22"/>
          <w:szCs w:val="22"/>
        </w:rPr>
        <w:t>4.3.1.1</w:t>
      </w:r>
      <w:r w:rsidR="003C166A" w:rsidRPr="006F0045">
        <w:rPr>
          <w:rFonts w:ascii="Arial" w:hAnsi="Arial" w:cs="Arial"/>
          <w:sz w:val="22"/>
          <w:szCs w:val="22"/>
        </w:rPr>
        <w:t xml:space="preserve"> Registro comercial, no caso de empresa individual; </w:t>
      </w:r>
    </w:p>
    <w:p w:rsidR="003C166A" w:rsidRPr="006F0045" w:rsidRDefault="00AD63D9" w:rsidP="00AC3E7C">
      <w:pPr>
        <w:jc w:val="both"/>
        <w:rPr>
          <w:rFonts w:ascii="Arial" w:hAnsi="Arial" w:cs="Arial"/>
          <w:sz w:val="22"/>
          <w:szCs w:val="22"/>
        </w:rPr>
      </w:pPr>
      <w:r w:rsidRPr="006F0045">
        <w:rPr>
          <w:rFonts w:ascii="Arial" w:hAnsi="Arial" w:cs="Arial"/>
          <w:b/>
          <w:sz w:val="22"/>
          <w:szCs w:val="22"/>
        </w:rPr>
        <w:t>4.3.1.2</w:t>
      </w:r>
      <w:r w:rsidR="003C166A" w:rsidRPr="006F0045">
        <w:rPr>
          <w:rFonts w:ascii="Arial" w:hAnsi="Arial" w:cs="Arial"/>
          <w:sz w:val="22"/>
          <w:szCs w:val="22"/>
        </w:rPr>
        <w:t xml:space="preserve"> Ato constitutivo, estatuto ou contrato social em vigor, devidamente registrado, em se tratando de sociedades comerciais, e, no caso de sociedades por ações, acompanhado de documentos de eleição de seus administradores, com a comprovação da publicação no Diário Oficial da ata arquivada, bem como das respectivas alterações, caso existam;</w:t>
      </w:r>
    </w:p>
    <w:p w:rsidR="008B5A19" w:rsidRPr="006F0045" w:rsidRDefault="00AD63D9" w:rsidP="00AC3E7C">
      <w:pPr>
        <w:jc w:val="both"/>
        <w:rPr>
          <w:rFonts w:ascii="Arial" w:hAnsi="Arial" w:cs="Arial"/>
          <w:sz w:val="22"/>
          <w:szCs w:val="22"/>
        </w:rPr>
      </w:pPr>
      <w:r w:rsidRPr="006F0045">
        <w:rPr>
          <w:rFonts w:ascii="Arial" w:hAnsi="Arial" w:cs="Arial"/>
          <w:b/>
          <w:sz w:val="22"/>
          <w:szCs w:val="22"/>
        </w:rPr>
        <w:t>4.3.1.3</w:t>
      </w:r>
      <w:r w:rsidR="008B15D0" w:rsidRPr="006F0045">
        <w:rPr>
          <w:rFonts w:ascii="Arial" w:hAnsi="Arial" w:cs="Arial"/>
          <w:sz w:val="22"/>
          <w:szCs w:val="22"/>
        </w:rPr>
        <w:t xml:space="preserve"> </w:t>
      </w:r>
      <w:r w:rsidR="003C166A" w:rsidRPr="006F0045">
        <w:rPr>
          <w:rFonts w:ascii="Arial" w:hAnsi="Arial" w:cs="Arial"/>
          <w:sz w:val="22"/>
          <w:szCs w:val="22"/>
        </w:rPr>
        <w:t>Inscrição do ato constitutivo no caso de sociedades civis, acompanhada de prova da eleição dos administradores ou diretoria em exercício;</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w:t>
      </w:r>
      <w:r w:rsidR="00AD63D9" w:rsidRPr="006F0045">
        <w:rPr>
          <w:rFonts w:ascii="Arial" w:hAnsi="Arial" w:cs="Arial"/>
          <w:b/>
          <w:sz w:val="22"/>
          <w:szCs w:val="22"/>
        </w:rPr>
        <w:t>.1.4</w:t>
      </w:r>
      <w:r w:rsidR="003C166A" w:rsidRPr="006F0045">
        <w:rPr>
          <w:rFonts w:ascii="Arial" w:hAnsi="Arial" w:cs="Arial"/>
          <w:sz w:val="22"/>
          <w:szCs w:val="22"/>
        </w:rPr>
        <w:t xml:space="preserve"> Decreto de autorização, em se tratando de empresa ou sociedade estrangeira em funcionamento no país, e ato de registro ou autorização para funcionamento, expedido pelo órgão competente, quando a atividade assim o exigir;</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w:t>
      </w:r>
      <w:r w:rsidR="00AD63D9" w:rsidRPr="006F0045">
        <w:rPr>
          <w:rFonts w:ascii="Arial" w:hAnsi="Arial" w:cs="Arial"/>
          <w:b/>
          <w:sz w:val="22"/>
          <w:szCs w:val="22"/>
        </w:rPr>
        <w:t>.1.5</w:t>
      </w:r>
      <w:r w:rsidR="003C166A" w:rsidRPr="006F0045">
        <w:rPr>
          <w:rFonts w:ascii="Arial" w:hAnsi="Arial" w:cs="Arial"/>
          <w:sz w:val="22"/>
          <w:szCs w:val="22"/>
        </w:rPr>
        <w:t xml:space="preserve"> As microempresas ou empresas de pequeno porte que pretendam usufruir os benefícios previstos no Capítulo V da Lei Complementar n° 123, de 14 de dezembro de 2006, deverão enviar, obrigatoriamente, incluso no envelope n° 1 (Habilitação), declaração de que se enquadram nesta categoria jurídica empresarial, e que não se enquadram nas exceções do § 4º do art. 3</w:t>
      </w:r>
      <w:r w:rsidR="003950A6" w:rsidRPr="006F0045">
        <w:rPr>
          <w:rFonts w:ascii="Arial" w:hAnsi="Arial" w:cs="Arial"/>
          <w:sz w:val="22"/>
          <w:szCs w:val="22"/>
        </w:rPr>
        <w:t xml:space="preserve">º, conforme modelo do </w:t>
      </w:r>
      <w:r w:rsidR="003950A6" w:rsidRPr="006F0045">
        <w:rPr>
          <w:rFonts w:ascii="Arial" w:hAnsi="Arial" w:cs="Arial"/>
          <w:b/>
          <w:sz w:val="22"/>
          <w:szCs w:val="22"/>
        </w:rPr>
        <w:t>Anexo XI</w:t>
      </w:r>
      <w:r w:rsidR="003C166A" w:rsidRPr="006F0045">
        <w:rPr>
          <w:rFonts w:ascii="Arial" w:hAnsi="Arial" w:cs="Arial"/>
          <w:b/>
          <w:sz w:val="22"/>
          <w:szCs w:val="22"/>
        </w:rPr>
        <w:t>.</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w:t>
      </w:r>
      <w:r w:rsidR="00AD63D9" w:rsidRPr="006F0045">
        <w:rPr>
          <w:rFonts w:ascii="Arial" w:hAnsi="Arial" w:cs="Arial"/>
          <w:b/>
          <w:sz w:val="22"/>
          <w:szCs w:val="22"/>
        </w:rPr>
        <w:t>.1.5.1</w:t>
      </w:r>
      <w:r w:rsidR="003C166A" w:rsidRPr="006F0045">
        <w:rPr>
          <w:rFonts w:ascii="Arial" w:hAnsi="Arial" w:cs="Arial"/>
          <w:sz w:val="22"/>
          <w:szCs w:val="22"/>
        </w:rPr>
        <w:t xml:space="preserve"> A não apresentação da declaração de que trata o </w:t>
      </w:r>
      <w:r w:rsidR="003950A6" w:rsidRPr="006F0045">
        <w:rPr>
          <w:rFonts w:ascii="Arial" w:hAnsi="Arial" w:cs="Arial"/>
          <w:b/>
          <w:sz w:val="22"/>
          <w:szCs w:val="22"/>
        </w:rPr>
        <w:t>Anexo XI</w:t>
      </w:r>
      <w:r w:rsidR="003C166A" w:rsidRPr="006F0045">
        <w:rPr>
          <w:rFonts w:ascii="Arial" w:hAnsi="Arial" w:cs="Arial"/>
          <w:sz w:val="22"/>
          <w:szCs w:val="22"/>
        </w:rPr>
        <w:t xml:space="preserve"> leva ao entendimento de que as empresas proponentes não têm interesse nos benefícios previstos na Lei Complementar n° 123/2006 ou não se enquadram nesta categoria jurídica.</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w:t>
      </w:r>
      <w:r w:rsidR="00AD63D9" w:rsidRPr="006F0045">
        <w:rPr>
          <w:rFonts w:ascii="Arial" w:hAnsi="Arial" w:cs="Arial"/>
          <w:b/>
          <w:sz w:val="22"/>
          <w:szCs w:val="22"/>
        </w:rPr>
        <w:t>.1.5.2</w:t>
      </w:r>
      <w:r w:rsidR="003C166A" w:rsidRPr="006F0045">
        <w:rPr>
          <w:rFonts w:ascii="Arial" w:hAnsi="Arial" w:cs="Arial"/>
          <w:sz w:val="22"/>
          <w:szCs w:val="22"/>
        </w:rPr>
        <w:t xml:space="preserve"> A verificação posterior de que, nos termos da lei, o declarante não se enquadra como microempresa ou empresa de pequeno porte, caracterizará crime de fraude à licitação, conforme previsto no art. 90 da Lei Federal n° 8.666, de 21 de junho de 1993 e, ainda, implicará na aplicação da penalidade de suspensão de até 24 meses, garantido o direito ao </w:t>
      </w:r>
      <w:proofErr w:type="gramStart"/>
      <w:r w:rsidR="003C166A" w:rsidRPr="006F0045">
        <w:rPr>
          <w:rFonts w:ascii="Arial" w:hAnsi="Arial" w:cs="Arial"/>
          <w:sz w:val="22"/>
          <w:szCs w:val="22"/>
        </w:rPr>
        <w:t>contraditório e ampla defesa</w:t>
      </w:r>
      <w:proofErr w:type="gramEnd"/>
      <w:r w:rsidR="003C166A" w:rsidRPr="006F0045">
        <w:rPr>
          <w:rFonts w:ascii="Arial" w:hAnsi="Arial" w:cs="Arial"/>
          <w:sz w:val="22"/>
          <w:szCs w:val="22"/>
        </w:rPr>
        <w:t xml:space="preserve">. </w:t>
      </w:r>
    </w:p>
    <w:p w:rsidR="003C166A" w:rsidRPr="006F0045" w:rsidRDefault="003C166A" w:rsidP="00AC3E7C">
      <w:pPr>
        <w:pStyle w:val="Recuodecorpodetexto2"/>
        <w:spacing w:before="0" w:after="0"/>
        <w:ind w:firstLine="0"/>
        <w:rPr>
          <w:rFonts w:ascii="Arial" w:hAnsi="Arial" w:cs="Arial"/>
          <w:sz w:val="22"/>
          <w:szCs w:val="22"/>
        </w:rPr>
      </w:pPr>
      <w:r w:rsidRPr="006F0045">
        <w:rPr>
          <w:rFonts w:ascii="Arial" w:hAnsi="Arial" w:cs="Arial"/>
          <w:b/>
          <w:sz w:val="22"/>
          <w:szCs w:val="22"/>
        </w:rPr>
        <w:t>4.</w:t>
      </w:r>
      <w:r w:rsidR="005F704B" w:rsidRPr="006F0045">
        <w:rPr>
          <w:rFonts w:ascii="Arial" w:hAnsi="Arial" w:cs="Arial"/>
          <w:b/>
          <w:sz w:val="22"/>
          <w:szCs w:val="22"/>
        </w:rPr>
        <w:t>3</w:t>
      </w:r>
      <w:r w:rsidRPr="006F0045">
        <w:rPr>
          <w:rFonts w:ascii="Arial" w:hAnsi="Arial" w:cs="Arial"/>
          <w:b/>
          <w:sz w:val="22"/>
          <w:szCs w:val="22"/>
        </w:rPr>
        <w:t>.2.</w:t>
      </w:r>
      <w:r w:rsidRPr="006F0045">
        <w:rPr>
          <w:rFonts w:ascii="Arial" w:hAnsi="Arial" w:cs="Arial"/>
          <w:sz w:val="22"/>
          <w:szCs w:val="22"/>
        </w:rPr>
        <w:t xml:space="preserve"> </w:t>
      </w:r>
      <w:r w:rsidRPr="006F0045">
        <w:rPr>
          <w:rFonts w:ascii="Arial" w:hAnsi="Arial" w:cs="Arial"/>
          <w:b/>
          <w:sz w:val="22"/>
          <w:szCs w:val="22"/>
        </w:rPr>
        <w:t>Regularidade Fiscal e Trabalhista representada por:</w:t>
      </w:r>
    </w:p>
    <w:p w:rsidR="003C166A" w:rsidRPr="006F0045" w:rsidRDefault="00AD63D9" w:rsidP="00AC3E7C">
      <w:pPr>
        <w:jc w:val="both"/>
        <w:rPr>
          <w:rFonts w:ascii="Arial" w:hAnsi="Arial" w:cs="Arial"/>
          <w:sz w:val="22"/>
          <w:szCs w:val="22"/>
        </w:rPr>
      </w:pPr>
      <w:r w:rsidRPr="006F0045">
        <w:rPr>
          <w:rFonts w:ascii="Arial" w:hAnsi="Arial" w:cs="Arial"/>
          <w:b/>
          <w:sz w:val="22"/>
          <w:szCs w:val="22"/>
        </w:rPr>
        <w:t>4.3.2.1</w:t>
      </w:r>
      <w:r w:rsidR="003C166A" w:rsidRPr="006F0045">
        <w:rPr>
          <w:rFonts w:ascii="Arial" w:hAnsi="Arial" w:cs="Arial"/>
          <w:sz w:val="22"/>
          <w:szCs w:val="22"/>
        </w:rPr>
        <w:t xml:space="preserve"> Comprovante de inscrição no Cadastro Nacional da Pessoa Jurídica do Ministério da Fazenda (CNPJ);</w:t>
      </w:r>
    </w:p>
    <w:p w:rsidR="003C166A" w:rsidRPr="006F0045" w:rsidRDefault="00AD63D9" w:rsidP="00AC3E7C">
      <w:pPr>
        <w:jc w:val="both"/>
        <w:rPr>
          <w:rFonts w:ascii="Arial" w:hAnsi="Arial" w:cs="Arial"/>
          <w:sz w:val="22"/>
          <w:szCs w:val="22"/>
        </w:rPr>
      </w:pPr>
      <w:r w:rsidRPr="006F0045">
        <w:rPr>
          <w:rFonts w:ascii="Arial" w:hAnsi="Arial" w:cs="Arial"/>
          <w:b/>
          <w:sz w:val="22"/>
          <w:szCs w:val="22"/>
        </w:rPr>
        <w:t>4.3.2.2</w:t>
      </w:r>
      <w:r w:rsidR="003C166A" w:rsidRPr="006F0045">
        <w:rPr>
          <w:rFonts w:ascii="Arial" w:hAnsi="Arial" w:cs="Arial"/>
          <w:sz w:val="22"/>
          <w:szCs w:val="22"/>
        </w:rPr>
        <w:t xml:space="preserve"> Prova de regularidade fiscal para com a Fazenda Nacional, a ser realizado mediante apresentação da Certidão Conjunta de Débitos relativos a Tributos Federais, à Dívida Ativa da União e a regularidade da seguridade social, expedida pela Secretaria da Receita Federal;</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4.3.2.3</w:t>
      </w:r>
      <w:r w:rsidR="003C166A" w:rsidRPr="006F0045">
        <w:rPr>
          <w:rFonts w:ascii="Arial" w:hAnsi="Arial" w:cs="Arial"/>
          <w:sz w:val="22"/>
          <w:szCs w:val="22"/>
        </w:rPr>
        <w:t xml:space="preserve"> Prova de regularidade fiscal para com a Fazenda Estadual do domicílio ou sede da licitante, expedida pelo órgão competente;</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4.3.2.3.1</w:t>
      </w:r>
      <w:r w:rsidR="003C166A" w:rsidRPr="006F0045">
        <w:rPr>
          <w:rFonts w:ascii="Arial" w:hAnsi="Arial" w:cs="Arial"/>
          <w:sz w:val="22"/>
          <w:szCs w:val="22"/>
        </w:rPr>
        <w:t xml:space="preserve"> Caso o licitante seja de outra Unidade da Federação deverá apresentar, também, a regularidade para com a Fazenda do Estado de Santa Catarina;</w:t>
      </w:r>
    </w:p>
    <w:p w:rsidR="003C166A" w:rsidRPr="006F0045" w:rsidRDefault="00D713C6" w:rsidP="00AC3E7C">
      <w:pPr>
        <w:jc w:val="both"/>
        <w:rPr>
          <w:rFonts w:ascii="Arial" w:hAnsi="Arial" w:cs="Arial"/>
          <w:sz w:val="22"/>
          <w:szCs w:val="22"/>
        </w:rPr>
      </w:pPr>
      <w:r w:rsidRPr="006F0045">
        <w:rPr>
          <w:rFonts w:ascii="Arial" w:hAnsi="Arial" w:cs="Arial"/>
          <w:b/>
          <w:sz w:val="22"/>
          <w:szCs w:val="22"/>
        </w:rPr>
        <w:t>4</w:t>
      </w:r>
      <w:r w:rsidR="008B15D0" w:rsidRPr="006F0045">
        <w:rPr>
          <w:rFonts w:ascii="Arial" w:hAnsi="Arial" w:cs="Arial"/>
          <w:b/>
          <w:sz w:val="22"/>
          <w:szCs w:val="22"/>
        </w:rPr>
        <w:t>.3.2.4</w:t>
      </w:r>
      <w:r w:rsidR="003C166A" w:rsidRPr="006F0045">
        <w:rPr>
          <w:rFonts w:ascii="Arial" w:hAnsi="Arial" w:cs="Arial"/>
          <w:sz w:val="22"/>
          <w:szCs w:val="22"/>
        </w:rPr>
        <w:t xml:space="preserve"> Prova de regularidade fiscal para com a Fazenda Municipal do domicílio ou sede da licitante expedida pelo órgão competente;</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4.3.2.4.1</w:t>
      </w:r>
      <w:r w:rsidR="003C166A" w:rsidRPr="006F0045">
        <w:rPr>
          <w:rFonts w:ascii="Arial" w:hAnsi="Arial" w:cs="Arial"/>
          <w:sz w:val="22"/>
          <w:szCs w:val="22"/>
        </w:rPr>
        <w:t xml:space="preserve"> Para os municípios que mantêm Cadastro Mobiliário e Imobiliário separados, as proponentes deverão apresentar as duas certidões, isto é, Certidão sobre Tributos Imobiliários e Certidão sobre Tributos Mobiliários;</w:t>
      </w:r>
    </w:p>
    <w:p w:rsidR="003C166A" w:rsidRPr="006F0045" w:rsidRDefault="008B15D0" w:rsidP="00AC3E7C">
      <w:pPr>
        <w:jc w:val="both"/>
        <w:rPr>
          <w:rFonts w:ascii="Arial" w:hAnsi="Arial" w:cs="Arial"/>
          <w:sz w:val="22"/>
          <w:szCs w:val="22"/>
        </w:rPr>
      </w:pPr>
      <w:r w:rsidRPr="006F0045">
        <w:rPr>
          <w:rFonts w:ascii="Arial" w:hAnsi="Arial" w:cs="Arial"/>
          <w:b/>
          <w:sz w:val="22"/>
          <w:szCs w:val="22"/>
        </w:rPr>
        <w:t>4.3.2.4.2</w:t>
      </w:r>
      <w:r w:rsidR="003C166A" w:rsidRPr="006F0045">
        <w:rPr>
          <w:rFonts w:ascii="Arial" w:hAnsi="Arial" w:cs="Arial"/>
          <w:sz w:val="22"/>
          <w:szCs w:val="22"/>
        </w:rPr>
        <w:t xml:space="preserve"> As empresas que não possuem imóveis cadastradas e/ou </w:t>
      </w:r>
      <w:proofErr w:type="gramStart"/>
      <w:r w:rsidR="003C166A" w:rsidRPr="006F0045">
        <w:rPr>
          <w:rFonts w:ascii="Arial" w:hAnsi="Arial" w:cs="Arial"/>
          <w:sz w:val="22"/>
          <w:szCs w:val="22"/>
        </w:rPr>
        <w:t>isentas</w:t>
      </w:r>
      <w:proofErr w:type="gramEnd"/>
      <w:r w:rsidR="003C166A" w:rsidRPr="006F0045">
        <w:rPr>
          <w:rFonts w:ascii="Arial" w:hAnsi="Arial" w:cs="Arial"/>
          <w:sz w:val="22"/>
          <w:szCs w:val="22"/>
        </w:rPr>
        <w:t>, caso se enqua</w:t>
      </w:r>
      <w:r w:rsidRPr="006F0045">
        <w:rPr>
          <w:rFonts w:ascii="Arial" w:hAnsi="Arial" w:cs="Arial"/>
          <w:sz w:val="22"/>
          <w:szCs w:val="22"/>
        </w:rPr>
        <w:t>dre na alínea acima</w:t>
      </w:r>
      <w:r w:rsidR="003C166A" w:rsidRPr="006F0045">
        <w:rPr>
          <w:rFonts w:ascii="Arial" w:hAnsi="Arial" w:cs="Arial"/>
          <w:sz w:val="22"/>
          <w:szCs w:val="22"/>
        </w:rPr>
        <w:t xml:space="preserve"> deverão apresentar documento, emitido(s) por órgão(s) da Prefeitura que comprovem as respectivas situações;</w:t>
      </w:r>
    </w:p>
    <w:p w:rsidR="003C166A" w:rsidRPr="006F0045" w:rsidRDefault="008B15D0" w:rsidP="00AC3E7C">
      <w:pPr>
        <w:pStyle w:val="Corpodetexto"/>
        <w:spacing w:before="0" w:after="0"/>
        <w:rPr>
          <w:rFonts w:ascii="Arial" w:hAnsi="Arial" w:cs="Arial"/>
          <w:sz w:val="22"/>
          <w:szCs w:val="22"/>
        </w:rPr>
      </w:pPr>
      <w:r w:rsidRPr="006F0045">
        <w:rPr>
          <w:rFonts w:ascii="Arial" w:hAnsi="Arial" w:cs="Arial"/>
          <w:b/>
          <w:sz w:val="22"/>
          <w:szCs w:val="22"/>
        </w:rPr>
        <w:t xml:space="preserve">4.3.2.5 </w:t>
      </w:r>
      <w:r w:rsidR="003C166A" w:rsidRPr="006F0045">
        <w:rPr>
          <w:rFonts w:ascii="Arial" w:hAnsi="Arial" w:cs="Arial"/>
          <w:sz w:val="22"/>
          <w:szCs w:val="22"/>
        </w:rPr>
        <w:t>Certidão de Regularidade de Situação perante o Fundo de Garantia por Tempo de Serviço – FGTS, emitida pela Caixa Econômica Federal – CEF;</w:t>
      </w:r>
    </w:p>
    <w:p w:rsidR="003C166A" w:rsidRPr="006F0045" w:rsidRDefault="008B15D0" w:rsidP="00AC3E7C">
      <w:pPr>
        <w:shd w:val="clear" w:color="auto" w:fill="FFFFFF"/>
        <w:jc w:val="both"/>
        <w:rPr>
          <w:rFonts w:ascii="Arial" w:hAnsi="Arial" w:cs="Arial"/>
          <w:sz w:val="22"/>
          <w:szCs w:val="22"/>
        </w:rPr>
      </w:pPr>
      <w:r w:rsidRPr="006F0045">
        <w:rPr>
          <w:rFonts w:ascii="Arial" w:hAnsi="Arial" w:cs="Arial"/>
          <w:b/>
          <w:sz w:val="22"/>
          <w:szCs w:val="22"/>
        </w:rPr>
        <w:lastRenderedPageBreak/>
        <w:t xml:space="preserve">4.3.2.6 </w:t>
      </w:r>
      <w:r w:rsidR="003C166A" w:rsidRPr="006F0045">
        <w:rPr>
          <w:rFonts w:ascii="Arial" w:hAnsi="Arial" w:cs="Arial"/>
          <w:sz w:val="22"/>
          <w:szCs w:val="22"/>
        </w:rPr>
        <w:t>Prova de inexistência de débitos inadimplidos perante a Justiça do Trabalho, mediante a apresentação de Certidão Negativa de Débitos Trabalhistas (CNDT), nos termos do título VII-A da Consolidação das leis do Trabalho, nos termos da Lei n. 12.440/2012, de 07 de julho de 2011.</w:t>
      </w:r>
    </w:p>
    <w:p w:rsidR="003C166A" w:rsidRPr="006F0045" w:rsidRDefault="003C166A" w:rsidP="00AC3E7C">
      <w:pPr>
        <w:jc w:val="both"/>
        <w:rPr>
          <w:rFonts w:ascii="Arial" w:hAnsi="Arial" w:cs="Arial"/>
          <w:sz w:val="22"/>
          <w:szCs w:val="22"/>
        </w:rPr>
      </w:pPr>
      <w:r w:rsidRPr="006F0045">
        <w:rPr>
          <w:rFonts w:ascii="Arial" w:hAnsi="Arial" w:cs="Arial"/>
          <w:b/>
          <w:sz w:val="22"/>
          <w:szCs w:val="22"/>
        </w:rPr>
        <w:t>4.</w:t>
      </w:r>
      <w:r w:rsidR="005F704B" w:rsidRPr="006F0045">
        <w:rPr>
          <w:rFonts w:ascii="Arial" w:hAnsi="Arial" w:cs="Arial"/>
          <w:b/>
          <w:sz w:val="22"/>
          <w:szCs w:val="22"/>
        </w:rPr>
        <w:t>3</w:t>
      </w:r>
      <w:r w:rsidR="008B15D0" w:rsidRPr="006F0045">
        <w:rPr>
          <w:rFonts w:ascii="Arial" w:hAnsi="Arial" w:cs="Arial"/>
          <w:b/>
          <w:sz w:val="22"/>
          <w:szCs w:val="22"/>
        </w:rPr>
        <w:t>.2.7</w:t>
      </w:r>
      <w:r w:rsidRPr="006F0045">
        <w:rPr>
          <w:rFonts w:ascii="Arial" w:hAnsi="Arial" w:cs="Arial"/>
          <w:b/>
          <w:sz w:val="22"/>
          <w:szCs w:val="22"/>
        </w:rPr>
        <w:t>.</w:t>
      </w:r>
      <w:r w:rsidRPr="006F0045">
        <w:rPr>
          <w:rFonts w:ascii="Arial" w:hAnsi="Arial" w:cs="Arial"/>
          <w:sz w:val="22"/>
          <w:szCs w:val="22"/>
        </w:rPr>
        <w:t xml:space="preserve"> Os documentos requeridos, quando for o caso, deverão apresentar prazo de validade até a data limite fixada para a entrega dos envelopes. Não constando a vigência, será considerado o prazo de 90 (noventa) dias da data da emissão.</w:t>
      </w:r>
    </w:p>
    <w:p w:rsidR="003C166A" w:rsidRPr="006F0045" w:rsidRDefault="003C166A" w:rsidP="00AC3E7C">
      <w:pPr>
        <w:jc w:val="both"/>
        <w:rPr>
          <w:rFonts w:ascii="Arial" w:hAnsi="Arial" w:cs="Arial"/>
          <w:sz w:val="22"/>
          <w:szCs w:val="22"/>
        </w:rPr>
      </w:pPr>
      <w:r w:rsidRPr="006F0045">
        <w:rPr>
          <w:rFonts w:ascii="Arial" w:hAnsi="Arial" w:cs="Arial"/>
          <w:b/>
          <w:sz w:val="22"/>
          <w:szCs w:val="22"/>
        </w:rPr>
        <w:t>4.</w:t>
      </w:r>
      <w:r w:rsidR="005F704B" w:rsidRPr="006F0045">
        <w:rPr>
          <w:rFonts w:ascii="Arial" w:hAnsi="Arial" w:cs="Arial"/>
          <w:b/>
          <w:sz w:val="22"/>
          <w:szCs w:val="22"/>
        </w:rPr>
        <w:t>3</w:t>
      </w:r>
      <w:r w:rsidR="008B15D0" w:rsidRPr="006F0045">
        <w:rPr>
          <w:rFonts w:ascii="Arial" w:hAnsi="Arial" w:cs="Arial"/>
          <w:b/>
          <w:sz w:val="22"/>
          <w:szCs w:val="22"/>
        </w:rPr>
        <w:t>.2.8</w:t>
      </w:r>
      <w:r w:rsidRPr="006F0045">
        <w:rPr>
          <w:rFonts w:ascii="Arial" w:hAnsi="Arial" w:cs="Arial"/>
          <w:b/>
          <w:sz w:val="22"/>
          <w:szCs w:val="22"/>
        </w:rPr>
        <w:t>.</w:t>
      </w:r>
      <w:r w:rsidRPr="006F0045">
        <w:rPr>
          <w:rFonts w:ascii="Arial" w:hAnsi="Arial" w:cs="Arial"/>
          <w:sz w:val="22"/>
          <w:szCs w:val="22"/>
        </w:rPr>
        <w:t xml:space="preserve"> Será aceito certificados de regularidade fiscal, obtidos na rede Internet, condicionado que os mesmos tenham sua validade con</w:t>
      </w:r>
      <w:r w:rsidR="00684A1C">
        <w:rPr>
          <w:rFonts w:ascii="Arial" w:hAnsi="Arial" w:cs="Arial"/>
          <w:sz w:val="22"/>
          <w:szCs w:val="22"/>
        </w:rPr>
        <w:t>firmada pela Comissão Especial</w:t>
      </w:r>
      <w:r w:rsidRPr="006F0045">
        <w:rPr>
          <w:rFonts w:ascii="Arial" w:hAnsi="Arial" w:cs="Arial"/>
          <w:sz w:val="22"/>
          <w:szCs w:val="22"/>
        </w:rPr>
        <w:t xml:space="preserve"> de Licitação para Abertura e Julgamento das Habilitações, na fase de habilitação.</w:t>
      </w:r>
    </w:p>
    <w:p w:rsidR="00597298" w:rsidRPr="006F0045" w:rsidRDefault="00EF0A55" w:rsidP="00AC3E7C">
      <w:pPr>
        <w:jc w:val="both"/>
        <w:rPr>
          <w:rFonts w:ascii="Arial" w:hAnsi="Arial" w:cs="Arial"/>
          <w:sz w:val="22"/>
          <w:szCs w:val="22"/>
        </w:rPr>
      </w:pPr>
      <w:r w:rsidRPr="006F0045">
        <w:rPr>
          <w:rFonts w:ascii="Arial" w:hAnsi="Arial" w:cs="Arial"/>
          <w:b/>
          <w:sz w:val="22"/>
          <w:szCs w:val="22"/>
        </w:rPr>
        <w:t>4</w:t>
      </w:r>
      <w:r w:rsidR="005D71B9" w:rsidRPr="006F0045">
        <w:rPr>
          <w:rFonts w:ascii="Arial" w:hAnsi="Arial" w:cs="Arial"/>
          <w:b/>
          <w:sz w:val="22"/>
          <w:szCs w:val="22"/>
        </w:rPr>
        <w:t>.3</w:t>
      </w:r>
      <w:r w:rsidR="00263A27" w:rsidRPr="006F0045">
        <w:rPr>
          <w:rFonts w:ascii="Arial" w:hAnsi="Arial" w:cs="Arial"/>
          <w:b/>
          <w:sz w:val="22"/>
          <w:szCs w:val="22"/>
        </w:rPr>
        <w:t>.2.</w:t>
      </w:r>
      <w:r w:rsidR="008B15D0" w:rsidRPr="006F0045">
        <w:rPr>
          <w:rFonts w:ascii="Arial" w:hAnsi="Arial" w:cs="Arial"/>
          <w:b/>
          <w:sz w:val="22"/>
          <w:szCs w:val="22"/>
        </w:rPr>
        <w:t>9</w:t>
      </w:r>
      <w:r w:rsidR="00263A27" w:rsidRPr="006F0045">
        <w:rPr>
          <w:rFonts w:ascii="Arial" w:hAnsi="Arial" w:cs="Arial"/>
          <w:b/>
          <w:sz w:val="22"/>
          <w:szCs w:val="22"/>
        </w:rPr>
        <w:t>.</w:t>
      </w:r>
      <w:r w:rsidR="00263A27" w:rsidRPr="006F0045">
        <w:rPr>
          <w:rFonts w:ascii="Arial" w:hAnsi="Arial" w:cs="Arial"/>
          <w:sz w:val="22"/>
          <w:szCs w:val="22"/>
        </w:rPr>
        <w:t xml:space="preserve"> Os documentos requeridos, quando for o caso, deverão apresentar prazo de validade até a data limite fixada para a entrega dos envelopes. Não constando a vigência, será considerado o prazo de 90 (noventa) dias da data da emissão.</w:t>
      </w:r>
    </w:p>
    <w:p w:rsidR="00263A27" w:rsidRPr="006F0045" w:rsidRDefault="00EF0A55" w:rsidP="00AC3E7C">
      <w:pPr>
        <w:jc w:val="both"/>
        <w:rPr>
          <w:rFonts w:ascii="Arial" w:hAnsi="Arial" w:cs="Arial"/>
          <w:sz w:val="22"/>
          <w:szCs w:val="22"/>
        </w:rPr>
      </w:pPr>
      <w:r w:rsidRPr="006F0045">
        <w:rPr>
          <w:rFonts w:ascii="Arial" w:hAnsi="Arial" w:cs="Arial"/>
          <w:b/>
          <w:sz w:val="22"/>
          <w:szCs w:val="22"/>
        </w:rPr>
        <w:t>4</w:t>
      </w:r>
      <w:r w:rsidR="005D71B9" w:rsidRPr="006F0045">
        <w:rPr>
          <w:rFonts w:ascii="Arial" w:hAnsi="Arial" w:cs="Arial"/>
          <w:b/>
          <w:sz w:val="22"/>
          <w:szCs w:val="22"/>
        </w:rPr>
        <w:t>.3</w:t>
      </w:r>
      <w:r w:rsidR="00263A27" w:rsidRPr="006F0045">
        <w:rPr>
          <w:rFonts w:ascii="Arial" w:hAnsi="Arial" w:cs="Arial"/>
          <w:b/>
          <w:sz w:val="22"/>
          <w:szCs w:val="22"/>
        </w:rPr>
        <w:t>.2.</w:t>
      </w:r>
      <w:r w:rsidR="008B15D0" w:rsidRPr="006F0045">
        <w:rPr>
          <w:rFonts w:ascii="Arial" w:hAnsi="Arial" w:cs="Arial"/>
          <w:b/>
          <w:sz w:val="22"/>
          <w:szCs w:val="22"/>
        </w:rPr>
        <w:t>10</w:t>
      </w:r>
      <w:r w:rsidR="00263A27" w:rsidRPr="006F0045">
        <w:rPr>
          <w:rFonts w:ascii="Arial" w:hAnsi="Arial" w:cs="Arial"/>
          <w:b/>
          <w:sz w:val="22"/>
          <w:szCs w:val="22"/>
        </w:rPr>
        <w:t>.</w:t>
      </w:r>
      <w:r w:rsidR="00263A27" w:rsidRPr="006F0045">
        <w:rPr>
          <w:rFonts w:ascii="Arial" w:hAnsi="Arial" w:cs="Arial"/>
          <w:sz w:val="22"/>
          <w:szCs w:val="22"/>
        </w:rPr>
        <w:t xml:space="preserve"> </w:t>
      </w:r>
      <w:r w:rsidR="00CC2FA0" w:rsidRPr="006F0045">
        <w:rPr>
          <w:rFonts w:ascii="Arial" w:hAnsi="Arial" w:cs="Arial"/>
          <w:sz w:val="22"/>
          <w:szCs w:val="22"/>
        </w:rPr>
        <w:t>Serão</w:t>
      </w:r>
      <w:r w:rsidR="00597298" w:rsidRPr="006F0045">
        <w:rPr>
          <w:rFonts w:ascii="Arial" w:hAnsi="Arial" w:cs="Arial"/>
          <w:sz w:val="22"/>
          <w:szCs w:val="22"/>
        </w:rPr>
        <w:t xml:space="preserve"> aceito</w:t>
      </w:r>
      <w:r w:rsidR="00CC2FA0" w:rsidRPr="006F0045">
        <w:rPr>
          <w:rFonts w:ascii="Arial" w:hAnsi="Arial" w:cs="Arial"/>
          <w:sz w:val="22"/>
          <w:szCs w:val="22"/>
        </w:rPr>
        <w:t>s</w:t>
      </w:r>
      <w:r w:rsidR="00597298" w:rsidRPr="006F0045">
        <w:rPr>
          <w:rFonts w:ascii="Arial" w:hAnsi="Arial" w:cs="Arial"/>
          <w:sz w:val="22"/>
          <w:szCs w:val="22"/>
        </w:rPr>
        <w:t xml:space="preserve"> certificados</w:t>
      </w:r>
      <w:r w:rsidR="00263A27" w:rsidRPr="006F0045">
        <w:rPr>
          <w:rFonts w:ascii="Arial" w:hAnsi="Arial" w:cs="Arial"/>
          <w:sz w:val="22"/>
          <w:szCs w:val="22"/>
        </w:rPr>
        <w:t xml:space="preserve"> de regularidade fiscal, obtidos na rede Internet, condicionado que os mesmos tenham sua validade con</w:t>
      </w:r>
      <w:r w:rsidR="00684A1C">
        <w:rPr>
          <w:rFonts w:ascii="Arial" w:hAnsi="Arial" w:cs="Arial"/>
          <w:sz w:val="22"/>
          <w:szCs w:val="22"/>
        </w:rPr>
        <w:t>firmada pela Comissão Especial</w:t>
      </w:r>
      <w:r w:rsidR="00263A27" w:rsidRPr="006F0045">
        <w:rPr>
          <w:rFonts w:ascii="Arial" w:hAnsi="Arial" w:cs="Arial"/>
          <w:sz w:val="22"/>
          <w:szCs w:val="22"/>
        </w:rPr>
        <w:t xml:space="preserve"> de Licitação para Abertura e Julgamento das Habilitações, na fase de habilitação.</w:t>
      </w:r>
    </w:p>
    <w:p w:rsidR="00BE0804" w:rsidRPr="006F0045" w:rsidRDefault="00417A13" w:rsidP="00E0364C">
      <w:pPr>
        <w:pStyle w:val="Corpodetexto2"/>
        <w:rPr>
          <w:rFonts w:ascii="Arial" w:hAnsi="Arial" w:cs="Arial"/>
          <w:b/>
          <w:bCs/>
          <w:color w:val="auto"/>
          <w:sz w:val="22"/>
          <w:szCs w:val="22"/>
        </w:rPr>
      </w:pPr>
      <w:r w:rsidRPr="006F0045">
        <w:rPr>
          <w:rFonts w:ascii="Arial" w:hAnsi="Arial" w:cs="Arial"/>
          <w:b/>
          <w:color w:val="auto"/>
          <w:sz w:val="22"/>
          <w:szCs w:val="22"/>
        </w:rPr>
        <w:t>4.3.3</w:t>
      </w:r>
      <w:r w:rsidR="006A4324" w:rsidRPr="006F0045">
        <w:rPr>
          <w:rFonts w:ascii="Arial" w:hAnsi="Arial" w:cs="Arial"/>
          <w:b/>
          <w:color w:val="auto"/>
          <w:sz w:val="22"/>
          <w:szCs w:val="22"/>
        </w:rPr>
        <w:t>.</w:t>
      </w:r>
      <w:r w:rsidR="006A4324" w:rsidRPr="006F0045">
        <w:rPr>
          <w:rFonts w:ascii="Arial" w:hAnsi="Arial" w:cs="Arial"/>
          <w:color w:val="auto"/>
          <w:sz w:val="22"/>
          <w:szCs w:val="22"/>
        </w:rPr>
        <w:t xml:space="preserve"> </w:t>
      </w:r>
      <w:r w:rsidR="006A4324" w:rsidRPr="006F0045">
        <w:rPr>
          <w:rFonts w:ascii="Arial" w:hAnsi="Arial" w:cs="Arial"/>
          <w:b/>
          <w:bCs/>
          <w:color w:val="auto"/>
          <w:sz w:val="22"/>
          <w:szCs w:val="22"/>
        </w:rPr>
        <w:t>Qualificação Econômico-financeira será demonstrada através de:</w:t>
      </w:r>
    </w:p>
    <w:p w:rsidR="00243304" w:rsidRDefault="00243304" w:rsidP="00243304">
      <w:pPr>
        <w:jc w:val="both"/>
        <w:rPr>
          <w:rFonts w:ascii="Arial" w:hAnsi="Arial" w:cs="Arial"/>
          <w:sz w:val="22"/>
          <w:szCs w:val="22"/>
          <w:shd w:val="clear" w:color="auto" w:fill="FFFFFF"/>
        </w:rPr>
      </w:pPr>
      <w:r w:rsidRPr="00455C3C">
        <w:rPr>
          <w:rFonts w:ascii="Arial" w:hAnsi="Arial" w:cs="Arial"/>
          <w:b/>
          <w:sz w:val="22"/>
          <w:szCs w:val="22"/>
          <w:shd w:val="clear" w:color="auto" w:fill="FFFFFF"/>
        </w:rPr>
        <w:t xml:space="preserve">a) </w:t>
      </w:r>
      <w:r>
        <w:rPr>
          <w:rFonts w:ascii="Arial" w:hAnsi="Arial" w:cs="Arial"/>
          <w:sz w:val="22"/>
          <w:szCs w:val="22"/>
          <w:shd w:val="clear" w:color="auto" w:fill="FFFFFF"/>
        </w:rPr>
        <w:t xml:space="preserve">Certidão negativa de falência, </w:t>
      </w:r>
      <w:r w:rsidRPr="00F2585E">
        <w:rPr>
          <w:rFonts w:ascii="Arial" w:hAnsi="Arial" w:cs="Arial"/>
          <w:sz w:val="22"/>
          <w:szCs w:val="22"/>
          <w:shd w:val="clear" w:color="auto" w:fill="FFFFFF"/>
        </w:rPr>
        <w:t>recuperação</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judicial</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ou</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extrajudicial,</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expedida</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pelo</w:t>
      </w:r>
      <w:r>
        <w:rPr>
          <w:rFonts w:ascii="Arial" w:hAnsi="Arial" w:cs="Arial"/>
          <w:sz w:val="22"/>
          <w:szCs w:val="22"/>
          <w:shd w:val="clear" w:color="auto" w:fill="FFFFFF"/>
        </w:rPr>
        <w:t xml:space="preserve"> </w:t>
      </w:r>
      <w:r w:rsidRPr="00F2585E">
        <w:rPr>
          <w:rFonts w:ascii="Arial" w:hAnsi="Arial" w:cs="Arial"/>
          <w:sz w:val="22"/>
          <w:szCs w:val="22"/>
          <w:shd w:val="clear" w:color="auto" w:fill="FFFFFF"/>
        </w:rPr>
        <w:t>distribuidor ou pelos cartórios de registro da falência, recuperação judicial ou recuperação extrajudicial da sede da pessoa jurídica, com prazo de validade expresso</w:t>
      </w:r>
      <w:r>
        <w:rPr>
          <w:rFonts w:ascii="Arial" w:hAnsi="Arial" w:cs="Arial"/>
          <w:sz w:val="22"/>
          <w:szCs w:val="22"/>
          <w:shd w:val="clear" w:color="auto" w:fill="FFFFFF"/>
        </w:rPr>
        <w:t xml:space="preserve">. </w:t>
      </w:r>
    </w:p>
    <w:p w:rsidR="00243304" w:rsidRPr="00BE0804" w:rsidRDefault="00243304" w:rsidP="00243304">
      <w:pPr>
        <w:rPr>
          <w:rFonts w:ascii="Arial" w:hAnsi="Arial" w:cs="Arial"/>
          <w:sz w:val="22"/>
          <w:szCs w:val="22"/>
        </w:rPr>
      </w:pPr>
      <w:r w:rsidRPr="00BE0804">
        <w:rPr>
          <w:rFonts w:ascii="Arial" w:eastAsia="Calibri" w:hAnsi="Arial" w:cs="Arial"/>
          <w:b/>
          <w:sz w:val="22"/>
          <w:szCs w:val="22"/>
        </w:rPr>
        <w:t>b)</w:t>
      </w:r>
      <w:r w:rsidRPr="00BE0804">
        <w:rPr>
          <w:rFonts w:ascii="Arial" w:eastAsia="Calibri" w:hAnsi="Arial" w:cs="Arial"/>
          <w:sz w:val="22"/>
          <w:szCs w:val="22"/>
        </w:rPr>
        <w:t xml:space="preserve"> As empresas que apresentem Certidão Positiva de Recuperação Judicial ou extrajudicial</w:t>
      </w:r>
      <w:proofErr w:type="gramStart"/>
      <w:r w:rsidRPr="00BE0804">
        <w:rPr>
          <w:rFonts w:ascii="Arial" w:eastAsia="Calibri" w:hAnsi="Arial" w:cs="Arial"/>
          <w:sz w:val="22"/>
          <w:szCs w:val="22"/>
        </w:rPr>
        <w:t>, devem</w:t>
      </w:r>
      <w:proofErr w:type="gramEnd"/>
      <w:r w:rsidRPr="00BE0804">
        <w:rPr>
          <w:rFonts w:ascii="Arial" w:eastAsia="Calibri" w:hAnsi="Arial" w:cs="Arial"/>
          <w:sz w:val="22"/>
          <w:szCs w:val="22"/>
        </w:rPr>
        <w:t xml:space="preserve"> comprovar a sua capacidade econômico-financeira mediante a demonstração de aprovação do respectivo plano e da manutenção de seu cumprimento.</w:t>
      </w:r>
      <w:r w:rsidRPr="00BE0804">
        <w:rPr>
          <w:rFonts w:ascii="Arial" w:hAnsi="Arial" w:cs="Arial"/>
          <w:sz w:val="22"/>
          <w:szCs w:val="22"/>
        </w:rPr>
        <w:t xml:space="preserve"> </w:t>
      </w:r>
    </w:p>
    <w:p w:rsidR="00243304" w:rsidRPr="00B876AB" w:rsidRDefault="00243304" w:rsidP="00243304">
      <w:pPr>
        <w:jc w:val="both"/>
        <w:rPr>
          <w:rFonts w:ascii="Arial" w:hAnsi="Arial" w:cs="Arial"/>
          <w:sz w:val="22"/>
          <w:szCs w:val="22"/>
          <w:shd w:val="clear" w:color="auto" w:fill="FFFFFF"/>
        </w:rPr>
      </w:pPr>
      <w:r w:rsidRPr="00BE0804">
        <w:rPr>
          <w:rFonts w:ascii="Arial" w:hAnsi="Arial" w:cs="Arial"/>
          <w:b/>
          <w:sz w:val="22"/>
          <w:szCs w:val="22"/>
          <w:shd w:val="clear" w:color="auto" w:fill="FFFFFF"/>
        </w:rPr>
        <w:t>c)</w:t>
      </w:r>
      <w:r>
        <w:rPr>
          <w:rFonts w:ascii="Arial" w:hAnsi="Arial" w:cs="Arial"/>
          <w:b/>
          <w:sz w:val="22"/>
          <w:szCs w:val="22"/>
          <w:shd w:val="clear" w:color="auto" w:fill="FFFFFF"/>
        </w:rPr>
        <w:t xml:space="preserve"> </w:t>
      </w:r>
      <w:r w:rsidRPr="00B2286B">
        <w:rPr>
          <w:rFonts w:ascii="Arial" w:hAnsi="Arial" w:cs="Arial"/>
          <w:sz w:val="22"/>
          <w:szCs w:val="22"/>
        </w:rPr>
        <w:t xml:space="preserve">Empresas submetidas a processo de recuperação judicial podem participar de licitações, desde que demonstrem, na fase de habilitação, ter viabilidade econômica e capacidade de executar o contrato, consoante </w:t>
      </w:r>
      <w:proofErr w:type="spellStart"/>
      <w:proofErr w:type="gramStart"/>
      <w:r w:rsidRPr="00B2286B">
        <w:rPr>
          <w:rFonts w:ascii="Arial" w:hAnsi="Arial" w:cs="Arial"/>
          <w:sz w:val="22"/>
          <w:szCs w:val="22"/>
        </w:rPr>
        <w:t>AREsp</w:t>
      </w:r>
      <w:proofErr w:type="spellEnd"/>
      <w:proofErr w:type="gramEnd"/>
      <w:r w:rsidRPr="00B2286B">
        <w:rPr>
          <w:rFonts w:ascii="Arial" w:hAnsi="Arial" w:cs="Arial"/>
          <w:sz w:val="22"/>
          <w:szCs w:val="22"/>
        </w:rPr>
        <w:t xml:space="preserve"> nº 309.867/ES (2013/0064947-3), autuado em 04/04/2013, julgado pela 1ª Turma do Superior Tribunal de Justiça.</w:t>
      </w:r>
    </w:p>
    <w:p w:rsidR="00F2585E" w:rsidRDefault="00243304" w:rsidP="00081197">
      <w:pPr>
        <w:pStyle w:val="EspSubTitulo1Char"/>
        <w:suppressAutoHyphens/>
        <w:spacing w:before="0" w:after="0"/>
        <w:rPr>
          <w:rFonts w:ascii="Arial" w:hAnsi="Arial" w:cs="Arial"/>
          <w:b/>
          <w:szCs w:val="22"/>
          <w:lang w:eastAsia="pt-BR"/>
        </w:rPr>
      </w:pPr>
      <w:r>
        <w:rPr>
          <w:rFonts w:ascii="Arial" w:hAnsi="Arial" w:cs="Arial"/>
          <w:b/>
          <w:szCs w:val="22"/>
          <w:lang w:eastAsia="pt-BR"/>
        </w:rPr>
        <w:t>d)</w:t>
      </w:r>
      <w:r w:rsidRPr="006F0045">
        <w:rPr>
          <w:rFonts w:ascii="Arial" w:hAnsi="Arial" w:cs="Arial"/>
          <w:szCs w:val="22"/>
          <w:lang w:eastAsia="pt-BR"/>
        </w:rPr>
        <w:t xml:space="preserve"> Cópia do documento comprobatório de recolhimento, relativo à garantia da proposta, com fundamento no art. 31, da Lei Federal nº 8.666, de 21 de junho de 1993, com data de validade no mínimo igual ao da proposta no valor de </w:t>
      </w:r>
      <w:r w:rsidR="00A07C23" w:rsidRPr="006F0045">
        <w:rPr>
          <w:rFonts w:ascii="Arial" w:hAnsi="Arial" w:cs="Arial"/>
          <w:b/>
          <w:szCs w:val="22"/>
          <w:lang w:eastAsia="pt-BR"/>
        </w:rPr>
        <w:t>R</w:t>
      </w:r>
      <w:r w:rsidR="00A07C23">
        <w:rPr>
          <w:rFonts w:ascii="Arial" w:hAnsi="Arial" w:cs="Arial"/>
          <w:b/>
          <w:szCs w:val="22"/>
          <w:lang w:eastAsia="pt-BR"/>
        </w:rPr>
        <w:t xml:space="preserve">$ </w:t>
      </w:r>
      <w:r w:rsidR="00346AA5" w:rsidRPr="007C4409">
        <w:rPr>
          <w:rFonts w:ascii="Arial" w:hAnsi="Arial" w:cs="Arial"/>
          <w:b/>
          <w:szCs w:val="22"/>
          <w:shd w:val="clear" w:color="auto" w:fill="FFFFFF"/>
        </w:rPr>
        <w:t>3.</w:t>
      </w:r>
      <w:r w:rsidR="00346AA5">
        <w:rPr>
          <w:rFonts w:ascii="Arial" w:hAnsi="Arial" w:cs="Arial"/>
          <w:b/>
          <w:szCs w:val="22"/>
          <w:shd w:val="clear" w:color="auto" w:fill="FFFFFF"/>
        </w:rPr>
        <w:t>428,07</w:t>
      </w:r>
      <w:r w:rsidR="00346AA5" w:rsidRPr="007C4409">
        <w:rPr>
          <w:rFonts w:ascii="Arial" w:hAnsi="Arial" w:cs="Arial"/>
          <w:b/>
          <w:szCs w:val="22"/>
          <w:shd w:val="clear" w:color="auto" w:fill="FFFFFF"/>
        </w:rPr>
        <w:t xml:space="preserve"> (três mil quatrocentos e vinte e </w:t>
      </w:r>
      <w:r w:rsidR="00346AA5">
        <w:rPr>
          <w:rFonts w:ascii="Arial" w:hAnsi="Arial" w:cs="Arial"/>
          <w:b/>
          <w:szCs w:val="22"/>
          <w:shd w:val="clear" w:color="auto" w:fill="FFFFFF"/>
        </w:rPr>
        <w:t>oito</w:t>
      </w:r>
      <w:r w:rsidR="00346AA5" w:rsidRPr="007C4409">
        <w:rPr>
          <w:rFonts w:ascii="Arial" w:hAnsi="Arial" w:cs="Arial"/>
          <w:b/>
          <w:szCs w:val="22"/>
          <w:shd w:val="clear" w:color="auto" w:fill="FFFFFF"/>
        </w:rPr>
        <w:t xml:space="preserve"> reais e </w:t>
      </w:r>
      <w:r w:rsidR="00346AA5">
        <w:rPr>
          <w:rFonts w:ascii="Arial" w:hAnsi="Arial" w:cs="Arial"/>
          <w:b/>
          <w:szCs w:val="22"/>
          <w:shd w:val="clear" w:color="auto" w:fill="FFFFFF"/>
        </w:rPr>
        <w:t>sete</w:t>
      </w:r>
      <w:r w:rsidR="00346AA5" w:rsidRPr="007C4409">
        <w:rPr>
          <w:rFonts w:ascii="Arial" w:hAnsi="Arial" w:cs="Arial"/>
          <w:b/>
          <w:szCs w:val="22"/>
          <w:shd w:val="clear" w:color="auto" w:fill="FFFFFF"/>
        </w:rPr>
        <w:t xml:space="preserve"> centavos</w:t>
      </w:r>
      <w:r w:rsidR="00346AA5">
        <w:rPr>
          <w:rFonts w:ascii="Arial" w:hAnsi="Arial" w:cs="Arial"/>
          <w:b/>
          <w:szCs w:val="22"/>
          <w:shd w:val="clear" w:color="auto" w:fill="FFFFFF"/>
        </w:rPr>
        <w:t>).</w:t>
      </w:r>
    </w:p>
    <w:p w:rsidR="00F12DA4" w:rsidRPr="0018041B" w:rsidRDefault="00260D72" w:rsidP="00F12DA4">
      <w:pPr>
        <w:pStyle w:val="Recuodecorpodetexto3"/>
        <w:spacing w:after="0"/>
        <w:ind w:firstLine="0"/>
        <w:jc w:val="left"/>
        <w:rPr>
          <w:rFonts w:ascii="Arial" w:hAnsi="Arial" w:cs="Arial"/>
          <w:b/>
          <w:color w:val="auto"/>
          <w:sz w:val="22"/>
          <w:szCs w:val="22"/>
        </w:rPr>
      </w:pPr>
      <w:r w:rsidRPr="00F12DA4">
        <w:rPr>
          <w:rFonts w:ascii="Arial" w:hAnsi="Arial" w:cs="Arial"/>
          <w:b/>
          <w:color w:val="auto"/>
          <w:szCs w:val="22"/>
        </w:rPr>
        <w:t>4.3.4</w:t>
      </w:r>
      <w:r w:rsidR="00BA72F5" w:rsidRPr="00F12DA4">
        <w:rPr>
          <w:rFonts w:ascii="Arial" w:hAnsi="Arial" w:cs="Arial"/>
          <w:b/>
          <w:color w:val="auto"/>
          <w:szCs w:val="22"/>
        </w:rPr>
        <w:t>.</w:t>
      </w:r>
      <w:r w:rsidR="00BA72F5" w:rsidRPr="006F0045">
        <w:rPr>
          <w:rFonts w:ascii="Arial" w:hAnsi="Arial" w:cs="Arial"/>
          <w:szCs w:val="22"/>
        </w:rPr>
        <w:t xml:space="preserve"> </w:t>
      </w:r>
      <w:r w:rsidR="00F12DA4" w:rsidRPr="0018041B">
        <w:rPr>
          <w:rFonts w:ascii="Arial" w:hAnsi="Arial" w:cs="Arial"/>
          <w:b/>
          <w:color w:val="auto"/>
          <w:sz w:val="22"/>
          <w:szCs w:val="22"/>
        </w:rPr>
        <w:t>Comprovação de qualificação técnica, constando de:</w:t>
      </w:r>
    </w:p>
    <w:p w:rsidR="00F12DA4" w:rsidRPr="0042184A" w:rsidRDefault="00F12DA4" w:rsidP="00F12DA4">
      <w:pPr>
        <w:pStyle w:val="EspSubTitulo1Char"/>
        <w:suppressAutoHyphens/>
        <w:spacing w:before="0" w:after="0"/>
        <w:rPr>
          <w:rFonts w:ascii="Arial" w:hAnsi="Arial" w:cs="Arial"/>
          <w:szCs w:val="22"/>
        </w:rPr>
      </w:pPr>
      <w:r>
        <w:rPr>
          <w:rFonts w:ascii="Arial" w:hAnsi="Arial" w:cs="Arial"/>
          <w:b/>
          <w:szCs w:val="22"/>
        </w:rPr>
        <w:t>4</w:t>
      </w:r>
      <w:r w:rsidRPr="0042184A">
        <w:rPr>
          <w:rFonts w:ascii="Arial" w:hAnsi="Arial" w:cs="Arial"/>
          <w:b/>
          <w:szCs w:val="22"/>
        </w:rPr>
        <w:t>.</w:t>
      </w:r>
      <w:r>
        <w:rPr>
          <w:rFonts w:ascii="Arial" w:hAnsi="Arial" w:cs="Arial"/>
          <w:b/>
          <w:szCs w:val="22"/>
        </w:rPr>
        <w:t>3</w:t>
      </w:r>
      <w:r w:rsidRPr="0042184A">
        <w:rPr>
          <w:rFonts w:ascii="Arial" w:hAnsi="Arial" w:cs="Arial"/>
          <w:b/>
          <w:szCs w:val="22"/>
        </w:rPr>
        <w:t>.</w:t>
      </w:r>
      <w:r>
        <w:rPr>
          <w:rFonts w:ascii="Arial" w:hAnsi="Arial" w:cs="Arial"/>
          <w:b/>
          <w:szCs w:val="22"/>
        </w:rPr>
        <w:t>4.1</w:t>
      </w:r>
      <w:r w:rsidRPr="006F0045">
        <w:rPr>
          <w:rFonts w:ascii="Arial" w:hAnsi="Arial" w:cs="Arial"/>
          <w:szCs w:val="22"/>
        </w:rPr>
        <w:t xml:space="preserve"> Registro da Licitante ou inscrição no Conselho Regional de Engenharia e Agronomia (CREA) </w:t>
      </w:r>
      <w:r>
        <w:rPr>
          <w:rFonts w:ascii="Arial" w:hAnsi="Arial" w:cs="Arial"/>
          <w:szCs w:val="22"/>
        </w:rPr>
        <w:t>ou CAU (Conselho de Arquitetura e Urbanismo) competente;</w:t>
      </w:r>
      <w:r>
        <w:rPr>
          <w:sz w:val="20"/>
          <w:shd w:val="clear" w:color="auto" w:fill="FFFFFF"/>
        </w:rPr>
        <w:t xml:space="preserve"> </w:t>
      </w:r>
      <w:r w:rsidRPr="0042184A">
        <w:rPr>
          <w:rFonts w:ascii="Arial" w:hAnsi="Arial" w:cs="Arial"/>
          <w:szCs w:val="22"/>
          <w:shd w:val="clear" w:color="auto" w:fill="FFFFFF"/>
        </w:rPr>
        <w:t>com validade na data limite de entrega da documentação</w:t>
      </w:r>
      <w:r>
        <w:rPr>
          <w:rFonts w:ascii="Arial" w:hAnsi="Arial" w:cs="Arial"/>
          <w:szCs w:val="22"/>
          <w:shd w:val="clear" w:color="auto" w:fill="FFFFFF"/>
        </w:rPr>
        <w:t xml:space="preserve"> e das propostas.</w:t>
      </w:r>
    </w:p>
    <w:p w:rsidR="00F12DA4" w:rsidRPr="006F0045" w:rsidRDefault="00F12DA4" w:rsidP="00F12DA4">
      <w:pPr>
        <w:pStyle w:val="Recuodecorpodetexto"/>
        <w:ind w:left="0" w:right="215"/>
        <w:rPr>
          <w:rFonts w:cs="Arial"/>
          <w:b/>
          <w:szCs w:val="22"/>
        </w:rPr>
      </w:pPr>
      <w:r>
        <w:rPr>
          <w:rFonts w:cs="Arial"/>
          <w:b/>
          <w:szCs w:val="22"/>
        </w:rPr>
        <w:t>4.3.4.2</w:t>
      </w:r>
      <w:r w:rsidRPr="006F0045">
        <w:rPr>
          <w:rFonts w:cs="Arial"/>
          <w:szCs w:val="22"/>
        </w:rPr>
        <w:t xml:space="preserve"> Comprovação de que a Licitante possui, na data prevista para a entrega da proposta, profissional de nível superior da área de </w:t>
      </w:r>
      <w:r w:rsidRPr="006F0045">
        <w:rPr>
          <w:rFonts w:cs="Arial"/>
          <w:b/>
          <w:szCs w:val="22"/>
        </w:rPr>
        <w:t xml:space="preserve">Engenharia Civil </w:t>
      </w:r>
      <w:r w:rsidRPr="006F0045">
        <w:rPr>
          <w:rFonts w:cs="Arial"/>
          <w:b/>
          <w:szCs w:val="22"/>
          <w:u w:val="single"/>
        </w:rPr>
        <w:t>ou</w:t>
      </w:r>
      <w:r w:rsidRPr="006F0045">
        <w:rPr>
          <w:rFonts w:cs="Arial"/>
          <w:b/>
          <w:szCs w:val="22"/>
        </w:rPr>
        <w:t xml:space="preserve"> Arquitetura e Urbanismo,</w:t>
      </w:r>
      <w:r w:rsidRPr="006F0045">
        <w:rPr>
          <w:rFonts w:cs="Arial"/>
          <w:szCs w:val="22"/>
        </w:rPr>
        <w:t xml:space="preserve"> mediante apresentação dos seguintes documentos:</w:t>
      </w:r>
    </w:p>
    <w:p w:rsidR="00F12DA4" w:rsidRPr="006F0045" w:rsidRDefault="00F12DA4" w:rsidP="00F12DA4">
      <w:pPr>
        <w:tabs>
          <w:tab w:val="left" w:pos="1843"/>
        </w:tabs>
        <w:ind w:left="426"/>
        <w:jc w:val="both"/>
        <w:rPr>
          <w:rFonts w:ascii="Arial" w:hAnsi="Arial" w:cs="Arial"/>
          <w:sz w:val="22"/>
          <w:szCs w:val="22"/>
        </w:rPr>
      </w:pPr>
      <w:r w:rsidRPr="006F0045">
        <w:rPr>
          <w:rFonts w:ascii="Arial" w:hAnsi="Arial" w:cs="Arial"/>
          <w:b/>
          <w:sz w:val="22"/>
          <w:szCs w:val="22"/>
        </w:rPr>
        <w:t>I – No caso de vínculo empregatício:</w:t>
      </w:r>
      <w:r w:rsidRPr="006F0045">
        <w:rPr>
          <w:rFonts w:ascii="Arial" w:hAnsi="Arial" w:cs="Arial"/>
          <w:sz w:val="22"/>
          <w:szCs w:val="22"/>
        </w:rPr>
        <w:t xml:space="preserve"> cópia da Carteira de Trabalho e Previdência Social (CTPS), expedida pelo Ministério do Trabalho e Emprego (contendo as folhas que demonstrem o número de registro, a qualificação civil e contrato de trabalho);</w:t>
      </w:r>
    </w:p>
    <w:p w:rsidR="00F12DA4" w:rsidRPr="006F0045" w:rsidRDefault="00F12DA4" w:rsidP="00F12DA4">
      <w:pPr>
        <w:tabs>
          <w:tab w:val="left" w:pos="1843"/>
        </w:tabs>
        <w:ind w:left="426"/>
        <w:jc w:val="both"/>
        <w:rPr>
          <w:rFonts w:ascii="Arial" w:hAnsi="Arial" w:cs="Arial"/>
          <w:sz w:val="22"/>
          <w:szCs w:val="22"/>
        </w:rPr>
      </w:pPr>
      <w:r w:rsidRPr="006F0045">
        <w:rPr>
          <w:rFonts w:ascii="Arial" w:hAnsi="Arial" w:cs="Arial"/>
          <w:b/>
          <w:sz w:val="22"/>
          <w:szCs w:val="22"/>
        </w:rPr>
        <w:t>II – No caso de vínculo societário:</w:t>
      </w:r>
      <w:r w:rsidRPr="006F0045">
        <w:rPr>
          <w:rFonts w:ascii="Arial" w:hAnsi="Arial" w:cs="Arial"/>
          <w:sz w:val="22"/>
          <w:szCs w:val="22"/>
        </w:rPr>
        <w:t xml:space="preserve"> ato constitutivo da empresa devidamente registrado no órgão de Registro de Comércio competente, do domicílio ou sede do licitante;</w:t>
      </w:r>
      <w:r>
        <w:rPr>
          <w:rFonts w:ascii="Arial" w:hAnsi="Arial" w:cs="Arial"/>
          <w:sz w:val="22"/>
          <w:szCs w:val="22"/>
        </w:rPr>
        <w:t xml:space="preserve"> e</w:t>
      </w:r>
    </w:p>
    <w:p w:rsidR="00F12DA4" w:rsidRDefault="00F12DA4" w:rsidP="00F12DA4">
      <w:pPr>
        <w:pStyle w:val="Recuodecorpodetexto"/>
        <w:ind w:left="426" w:right="215"/>
        <w:rPr>
          <w:rFonts w:cs="Arial"/>
          <w:szCs w:val="22"/>
        </w:rPr>
      </w:pPr>
      <w:r w:rsidRPr="006F0045">
        <w:rPr>
          <w:rFonts w:cs="Arial"/>
          <w:b/>
          <w:szCs w:val="22"/>
        </w:rPr>
        <w:t>III – No caso de profissional autônomo/liberal:</w:t>
      </w:r>
      <w:r w:rsidRPr="006F0045">
        <w:rPr>
          <w:rFonts w:cs="Arial"/>
          <w:szCs w:val="22"/>
        </w:rPr>
        <w:t xml:space="preserve"> contrato de prestação de serviço. </w:t>
      </w:r>
    </w:p>
    <w:p w:rsidR="00F12DA4" w:rsidRDefault="00F12DA4" w:rsidP="00F12DA4">
      <w:pPr>
        <w:pStyle w:val="Recuodecorpodetexto"/>
        <w:ind w:left="0" w:right="215"/>
      </w:pPr>
      <w:r>
        <w:rPr>
          <w:b/>
        </w:rPr>
        <w:t>4.3.4</w:t>
      </w:r>
      <w:r w:rsidRPr="008A0FB3">
        <w:rPr>
          <w:b/>
        </w:rPr>
        <w:t>.</w:t>
      </w:r>
      <w:r>
        <w:rPr>
          <w:b/>
        </w:rPr>
        <w:t>3</w:t>
      </w:r>
      <w:r>
        <w:t xml:space="preserve"> Para o engenheiro civil, atestado(s) ou </w:t>
      </w:r>
      <w:proofErr w:type="gramStart"/>
      <w:r>
        <w:t>certidão(</w:t>
      </w:r>
      <w:proofErr w:type="spellStart"/>
      <w:proofErr w:type="gramEnd"/>
      <w:r>
        <w:t>ões</w:t>
      </w:r>
      <w:proofErr w:type="spellEnd"/>
      <w:r>
        <w:t>) de responsabilidade técnica emitido(s) por pessoa(s) jurídica(s) de direito público ou privado, acompanhado(s) da(s) respectiva(s) Certidão(</w:t>
      </w:r>
      <w:proofErr w:type="spellStart"/>
      <w:r>
        <w:t>ões</w:t>
      </w:r>
      <w:proofErr w:type="spellEnd"/>
      <w:r>
        <w:t>) de Acervo Técnico (CAT), emitido pelo CREA competente; Para o arquiteto e urbanista, atestado(s) ou certidão(</w:t>
      </w:r>
      <w:proofErr w:type="spellStart"/>
      <w:r>
        <w:t>ões</w:t>
      </w:r>
      <w:proofErr w:type="spellEnd"/>
      <w:r>
        <w:t>) de responsabilidade técnica emitido(s) por pessoa(s) jurídica(s) de direito público ou privado, acompanhado(s) da(s) respectiva(s) Certidão(</w:t>
      </w:r>
      <w:proofErr w:type="spellStart"/>
      <w:r>
        <w:t>ões</w:t>
      </w:r>
      <w:proofErr w:type="spellEnd"/>
      <w:r>
        <w:t xml:space="preserve">) de Acervo Técnico (CAT), emitido pelo CAU competente, que comprove(m) ter o profissional responsável técnico (arquiteto ou engenheiro) executado ou participado de execução de serviço(s) equivalentes ou semelhantes ao objeto da presente licitação, cujas Parcelas de Maior Relevância são: </w:t>
      </w:r>
      <w:r w:rsidRPr="008A0FB3">
        <w:rPr>
          <w:b/>
        </w:rPr>
        <w:t>Elaboração de projeto e orçamento de edificação;</w:t>
      </w:r>
      <w:r>
        <w:t xml:space="preserve"> </w:t>
      </w:r>
    </w:p>
    <w:p w:rsidR="00F12DA4" w:rsidRDefault="00F12DA4" w:rsidP="00F12DA4">
      <w:pPr>
        <w:pStyle w:val="Recuodecorpodetexto"/>
        <w:ind w:left="0" w:right="215"/>
      </w:pPr>
      <w:r>
        <w:rPr>
          <w:b/>
        </w:rPr>
        <w:lastRenderedPageBreak/>
        <w:t>4.3.4</w:t>
      </w:r>
      <w:r w:rsidRPr="008A0FB3">
        <w:rPr>
          <w:b/>
        </w:rPr>
        <w:t>.</w:t>
      </w:r>
      <w:r>
        <w:rPr>
          <w:b/>
        </w:rPr>
        <w:t>4</w:t>
      </w:r>
      <w:r>
        <w:t xml:space="preserve"> Declaração firmada pelos responsáveis técnicos indicados autorizando sua inclusão na equipe técnica, de acordo com o modelo constante no respectivo anexo do edital, devidamente, preenchida e assinada; </w:t>
      </w:r>
    </w:p>
    <w:p w:rsidR="00F12DA4" w:rsidRDefault="00F12DA4" w:rsidP="00F12DA4">
      <w:pPr>
        <w:pStyle w:val="Recuodecorpodetexto"/>
        <w:ind w:left="0" w:right="215"/>
      </w:pPr>
      <w:r>
        <w:rPr>
          <w:b/>
        </w:rPr>
        <w:t>4.3.4</w:t>
      </w:r>
      <w:r w:rsidRPr="008A0FB3">
        <w:rPr>
          <w:b/>
        </w:rPr>
        <w:t>.</w:t>
      </w:r>
      <w:r>
        <w:rPr>
          <w:b/>
        </w:rPr>
        <w:t>5</w:t>
      </w:r>
      <w:r>
        <w:t xml:space="preserve"> Comprovar, mediante atestado(s) ou certidão (</w:t>
      </w:r>
      <w:proofErr w:type="spellStart"/>
      <w:r>
        <w:t>ões</w:t>
      </w:r>
      <w:proofErr w:type="spellEnd"/>
      <w:r>
        <w:t xml:space="preserve">) fornecida(s) por pessoa jurídica de direito público ou privado, acompanhado da respectiva Certidão de Acervo Técnico (CAT) emitida pelo CREA ou CAU, que tenha a proponente executado serviços com </w:t>
      </w:r>
      <w:r w:rsidRPr="008A0FB3">
        <w:rPr>
          <w:b/>
        </w:rPr>
        <w:t>CARACTERÍSTICAS COMPATÍVEIS</w:t>
      </w:r>
      <w:r>
        <w:t xml:space="preserve"> com o objeto desta licitação, ou seja:</w:t>
      </w:r>
    </w:p>
    <w:p w:rsidR="00F12DA4" w:rsidRPr="006F0045" w:rsidRDefault="00F12DA4" w:rsidP="00F12DA4">
      <w:pPr>
        <w:pStyle w:val="Recuodecorpodetexto"/>
        <w:ind w:left="0" w:right="215"/>
        <w:rPr>
          <w:rFonts w:cs="Arial"/>
          <w:szCs w:val="22"/>
        </w:rPr>
      </w:pPr>
    </w:p>
    <w:p w:rsidR="00346AA5" w:rsidRPr="009148EE" w:rsidRDefault="00346AA5" w:rsidP="00346AA5">
      <w:pPr>
        <w:pStyle w:val="Recuodecorpodetexto"/>
        <w:tabs>
          <w:tab w:val="left" w:pos="0"/>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 </w:instrText>
      </w:r>
      <w:r w:rsidR="00E41A3B" w:rsidRPr="009148EE">
        <w:rPr>
          <w:rFonts w:cs="Arial"/>
          <w:szCs w:val="22"/>
          <w:u w:val="single"/>
        </w:rPr>
        <w:fldChar w:fldCharType="separate"/>
      </w:r>
      <w:r w:rsidRPr="009148EE">
        <w:rPr>
          <w:rFonts w:cs="Arial"/>
          <w:noProof/>
          <w:szCs w:val="22"/>
          <w:u w:val="single"/>
        </w:rPr>
        <w:t>PROJETO ARQUITETÔNICO</w:t>
      </w:r>
      <w:r w:rsidR="00E41A3B" w:rsidRPr="009148EE">
        <w:rPr>
          <w:rFonts w:cs="Arial"/>
          <w:szCs w:val="22"/>
          <w:u w:val="single"/>
        </w:rPr>
        <w:fldChar w:fldCharType="end"/>
      </w:r>
      <w:r w:rsidRPr="009148EE">
        <w:rPr>
          <w:rFonts w:cs="Arial"/>
          <w:szCs w:val="22"/>
        </w:rPr>
        <w:t xml:space="preserve"> de edificação, com no mínimo, </w:t>
      </w:r>
      <w:r>
        <w:t>2251,09 (dois mil, duzentos e cinquenta e um e nove)</w:t>
      </w:r>
      <w:r w:rsidRPr="00633BAE">
        <w:rPr>
          <w:szCs w:val="22"/>
        </w:rPr>
        <w:t xml:space="preserve"> </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 xml:space="preserve">2 </w:t>
      </w:r>
      <w:r w:rsidRPr="009148EE">
        <w:rPr>
          <w:rFonts w:cs="Arial"/>
          <w:szCs w:val="22"/>
        </w:rPr>
        <w:t xml:space="preserve">Ter EXECUTADO </w:t>
      </w:r>
      <w:r w:rsidR="00E41A3B" w:rsidRPr="009148EE">
        <w:rPr>
          <w:rFonts w:cs="Arial"/>
          <w:szCs w:val="22"/>
          <w:u w:val="single"/>
        </w:rPr>
        <w:fldChar w:fldCharType="begin"/>
      </w:r>
      <w:r w:rsidRPr="009148EE">
        <w:rPr>
          <w:rFonts w:cs="Arial"/>
          <w:szCs w:val="22"/>
          <w:u w:val="single"/>
        </w:rPr>
        <w:instrText xml:space="preserve"> MERGEFIELD Serviço_alínea_a2 </w:instrText>
      </w:r>
      <w:r w:rsidR="00E41A3B" w:rsidRPr="009148EE">
        <w:rPr>
          <w:rFonts w:cs="Arial"/>
          <w:szCs w:val="22"/>
          <w:u w:val="single"/>
        </w:rPr>
        <w:fldChar w:fldCharType="separate"/>
      </w:r>
      <w:r w:rsidRPr="009148EE">
        <w:rPr>
          <w:rFonts w:cs="Arial"/>
          <w:noProof/>
          <w:szCs w:val="22"/>
          <w:u w:val="single"/>
        </w:rPr>
        <w:t>PROJETO HIDROSSANITÁRIO</w:t>
      </w:r>
      <w:r w:rsidR="00E41A3B" w:rsidRPr="009148EE">
        <w:rPr>
          <w:rFonts w:cs="Arial"/>
          <w:szCs w:val="22"/>
          <w:u w:val="single"/>
        </w:rPr>
        <w:fldChar w:fldCharType="end"/>
      </w:r>
      <w:r w:rsidRPr="009148EE">
        <w:rPr>
          <w:rFonts w:cs="Arial"/>
          <w:szCs w:val="22"/>
        </w:rPr>
        <w:t xml:space="preserve"> de edificação, com no mínimo, </w:t>
      </w:r>
      <w:r>
        <w:t>2251,09 (dois mil, duzentos e cinquenta e um e nove)</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3</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Serviço_alínea_a3 </w:instrText>
      </w:r>
      <w:r w:rsidR="00E41A3B" w:rsidRPr="009148EE">
        <w:rPr>
          <w:rFonts w:cs="Arial"/>
          <w:szCs w:val="22"/>
          <w:u w:val="single"/>
        </w:rPr>
        <w:fldChar w:fldCharType="separate"/>
      </w:r>
      <w:r w:rsidRPr="009148EE">
        <w:rPr>
          <w:rFonts w:cs="Arial"/>
          <w:noProof/>
          <w:szCs w:val="22"/>
          <w:u w:val="single"/>
        </w:rPr>
        <w:t>PROJETO ELÉTRICO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2251,09 (dois mil, duzentos e cinquenta e um e nove)</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4</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Serviço_alínea_a4 </w:instrText>
      </w:r>
      <w:r w:rsidR="00E41A3B" w:rsidRPr="009148EE">
        <w:rPr>
          <w:rFonts w:cs="Arial"/>
          <w:szCs w:val="22"/>
          <w:u w:val="single"/>
        </w:rPr>
        <w:fldChar w:fldCharType="separate"/>
      </w:r>
      <w:r w:rsidRPr="009148EE">
        <w:rPr>
          <w:rFonts w:cs="Arial"/>
          <w:noProof/>
          <w:szCs w:val="22"/>
          <w:u w:val="single"/>
        </w:rPr>
        <w:t>PROJETO PREVENTIVO DE INCÊNDIO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 xml:space="preserve">2251,09 (dois mil, duzentos e cinquenta e um e nove) </w:t>
      </w:r>
      <w:r w:rsidRPr="009148EE">
        <w:rPr>
          <w:rFonts w:cs="Arial"/>
          <w:szCs w:val="22"/>
        </w:rPr>
        <w:t>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5</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Serviço_alínea_a5 </w:instrText>
      </w:r>
      <w:r w:rsidR="00E41A3B" w:rsidRPr="009148EE">
        <w:rPr>
          <w:rFonts w:cs="Arial"/>
          <w:szCs w:val="22"/>
          <w:u w:val="single"/>
        </w:rPr>
        <w:fldChar w:fldCharType="separate"/>
      </w:r>
      <w:r w:rsidRPr="009148EE">
        <w:rPr>
          <w:rFonts w:cs="Arial"/>
          <w:noProof/>
          <w:szCs w:val="22"/>
          <w:u w:val="single"/>
        </w:rPr>
        <w:t>PROJETO TELEFÔNICO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 xml:space="preserve">121,39 (cento e vinte e um e trinta e nove) </w:t>
      </w:r>
      <w:r w:rsidRPr="009148EE">
        <w:rPr>
          <w:rFonts w:cs="Arial"/>
          <w:szCs w:val="22"/>
        </w:rPr>
        <w:t>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6</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Serviço_alínea_a6 </w:instrText>
      </w:r>
      <w:r w:rsidR="00E41A3B" w:rsidRPr="009148EE">
        <w:rPr>
          <w:rFonts w:cs="Arial"/>
          <w:szCs w:val="22"/>
          <w:u w:val="single"/>
        </w:rPr>
        <w:fldChar w:fldCharType="separate"/>
      </w:r>
      <w:r w:rsidRPr="009148EE">
        <w:rPr>
          <w:rFonts w:cs="Arial"/>
          <w:noProof/>
          <w:szCs w:val="22"/>
          <w:u w:val="single"/>
        </w:rPr>
        <w:t>PROJETO REDE LÓGICA</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t>863,28 (oitocentos e sessenta e três e vinte e oito)</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7</w:t>
      </w:r>
      <w:r w:rsidRPr="009148EE">
        <w:rPr>
          <w:rFonts w:cs="Arial"/>
          <w:szCs w:val="22"/>
        </w:rPr>
        <w:t xml:space="preserve"> Ter EXECUTADO </w:t>
      </w:r>
      <w:r w:rsidR="00E41A3B" w:rsidRPr="009148EE">
        <w:rPr>
          <w:rFonts w:cs="Arial"/>
          <w:bCs/>
          <w:szCs w:val="22"/>
          <w:u w:val="single"/>
        </w:rPr>
        <w:fldChar w:fldCharType="begin"/>
      </w:r>
      <w:r w:rsidRPr="009148EE">
        <w:rPr>
          <w:rFonts w:cs="Arial"/>
          <w:bCs/>
          <w:szCs w:val="22"/>
          <w:u w:val="single"/>
        </w:rPr>
        <w:instrText xml:space="preserve"> MERGEFIELD Serviço_alínea_a7 </w:instrText>
      </w:r>
      <w:r w:rsidR="00E41A3B" w:rsidRPr="009148EE">
        <w:rPr>
          <w:rFonts w:cs="Arial"/>
          <w:bCs/>
          <w:szCs w:val="22"/>
          <w:u w:val="single"/>
        </w:rPr>
        <w:fldChar w:fldCharType="separate"/>
      </w:r>
      <w:r w:rsidRPr="009148EE">
        <w:rPr>
          <w:rFonts w:cs="Arial"/>
          <w:bCs/>
          <w:noProof/>
          <w:szCs w:val="22"/>
          <w:u w:val="single"/>
        </w:rPr>
        <w:t>PROJETO DE PAISAGISMO</w:t>
      </w:r>
      <w:r w:rsidR="00E41A3B" w:rsidRPr="009148EE">
        <w:rPr>
          <w:rFonts w:cs="Arial"/>
          <w:bCs/>
          <w:szCs w:val="22"/>
          <w:u w:val="single"/>
        </w:rPr>
        <w:fldChar w:fldCharType="end"/>
      </w:r>
      <w:r w:rsidRPr="009148EE">
        <w:rPr>
          <w:rFonts w:cs="Arial"/>
          <w:szCs w:val="22"/>
        </w:rPr>
        <w:t xml:space="preserve"> de edificação, com no mínimo, </w:t>
      </w:r>
      <w:r>
        <w:t>1104,60 (mil, cento e quatro e sessenta)</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8</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Serviço_alínea_a8 </w:instrText>
      </w:r>
      <w:r w:rsidR="00E41A3B" w:rsidRPr="009148EE">
        <w:rPr>
          <w:rFonts w:cs="Arial"/>
          <w:szCs w:val="22"/>
          <w:u w:val="single"/>
        </w:rPr>
        <w:fldChar w:fldCharType="separate"/>
      </w:r>
      <w:r w:rsidRPr="009148EE">
        <w:rPr>
          <w:rFonts w:cs="Arial"/>
          <w:noProof/>
          <w:szCs w:val="22"/>
          <w:u w:val="single"/>
        </w:rPr>
        <w:t>PROJETO DE DRENAGEM</w:t>
      </w:r>
      <w:r w:rsidR="00E41A3B" w:rsidRPr="009148EE">
        <w:rPr>
          <w:rFonts w:cs="Arial"/>
          <w:szCs w:val="22"/>
          <w:u w:val="single"/>
        </w:rPr>
        <w:fldChar w:fldCharType="end"/>
      </w:r>
      <w:r w:rsidRPr="009148EE">
        <w:rPr>
          <w:rFonts w:cs="Arial"/>
          <w:szCs w:val="22"/>
        </w:rPr>
        <w:t xml:space="preserve"> de edificação, com no mínimo, </w:t>
      </w:r>
      <w:r>
        <w:t>1104,60 (mil, cento e quatro e sessenta)</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9</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Serviço_alínea_a9 </w:instrText>
      </w:r>
      <w:r w:rsidR="00E41A3B" w:rsidRPr="009148EE">
        <w:rPr>
          <w:rFonts w:cs="Arial"/>
          <w:szCs w:val="22"/>
          <w:u w:val="single"/>
        </w:rPr>
        <w:fldChar w:fldCharType="separate"/>
      </w:r>
      <w:r w:rsidRPr="009148EE">
        <w:rPr>
          <w:rFonts w:cs="Arial"/>
          <w:noProof/>
          <w:szCs w:val="22"/>
          <w:u w:val="single"/>
        </w:rPr>
        <w:t>PROJETO ESTRUTURAL</w:t>
      </w:r>
      <w:r w:rsidR="00E41A3B" w:rsidRPr="009148EE">
        <w:rPr>
          <w:rFonts w:cs="Arial"/>
          <w:szCs w:val="22"/>
          <w:u w:val="single"/>
        </w:rPr>
        <w:fldChar w:fldCharType="end"/>
      </w:r>
      <w:r w:rsidRPr="009148EE">
        <w:rPr>
          <w:rFonts w:cs="Arial"/>
          <w:szCs w:val="22"/>
        </w:rPr>
        <w:t xml:space="preserve">  de edificação, com no mínimo, </w:t>
      </w:r>
      <w:r>
        <w:t xml:space="preserve">565,78 (quinhentos e sessenta e cinco e setenta e oito) </w:t>
      </w:r>
      <w:r w:rsidRPr="009148EE">
        <w:rPr>
          <w:rFonts w:cs="Arial"/>
          <w:szCs w:val="22"/>
        </w:rPr>
        <w:t xml:space="preserve"> m² de área;</w:t>
      </w:r>
    </w:p>
    <w:p w:rsidR="00346AA5" w:rsidRPr="009148EE" w:rsidRDefault="00346AA5" w:rsidP="00346AA5">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10</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Serviço_alínea_a10 </w:instrText>
      </w:r>
      <w:r w:rsidR="00E41A3B" w:rsidRPr="009148EE">
        <w:rPr>
          <w:rFonts w:cs="Arial"/>
          <w:szCs w:val="22"/>
          <w:u w:val="single"/>
        </w:rPr>
        <w:fldChar w:fldCharType="separate"/>
      </w:r>
      <w:r w:rsidRPr="009148EE">
        <w:rPr>
          <w:rFonts w:cs="Arial"/>
          <w:noProof/>
          <w:szCs w:val="22"/>
          <w:u w:val="single"/>
        </w:rPr>
        <w:t>PROJETO DE FUNDAÇÕES</w:t>
      </w:r>
      <w:r w:rsidR="00E41A3B" w:rsidRPr="009148EE">
        <w:rPr>
          <w:rFonts w:cs="Arial"/>
          <w:szCs w:val="22"/>
          <w:u w:val="single"/>
        </w:rPr>
        <w:fldChar w:fldCharType="end"/>
      </w:r>
      <w:r w:rsidRPr="009148EE">
        <w:rPr>
          <w:rFonts w:cs="Arial"/>
          <w:szCs w:val="22"/>
        </w:rPr>
        <w:t xml:space="preserve"> de edificação, com no mínimo, </w:t>
      </w:r>
      <w:r>
        <w:t>565,78 (quinhentos e sessenta e cinco e setenta e oito)</w:t>
      </w:r>
      <w:r w:rsidRPr="009148EE">
        <w:rPr>
          <w:rFonts w:cs="Arial"/>
          <w:szCs w:val="22"/>
        </w:rPr>
        <w:t xml:space="preserve"> m² de área;</w:t>
      </w:r>
    </w:p>
    <w:p w:rsidR="00346AA5" w:rsidRDefault="00346AA5" w:rsidP="00346AA5">
      <w:pPr>
        <w:pStyle w:val="Recuodecorpodetexto"/>
        <w:tabs>
          <w:tab w:val="left" w:pos="851"/>
          <w:tab w:val="left" w:pos="993"/>
        </w:tabs>
        <w:ind w:left="0" w:right="215"/>
        <w:rPr>
          <w:rFonts w:cs="Arial"/>
          <w:szCs w:val="22"/>
        </w:rPr>
      </w:pP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b/>
          <w:sz w:val="22"/>
          <w:szCs w:val="22"/>
        </w:rPr>
        <w:t>4.3.4.6</w:t>
      </w:r>
      <w:r w:rsidRPr="006F0045">
        <w:rPr>
          <w:rFonts w:ascii="Arial" w:hAnsi="Arial" w:cs="Arial"/>
          <w:sz w:val="22"/>
          <w:szCs w:val="22"/>
        </w:rPr>
        <w:t xml:space="preserve"> </w:t>
      </w:r>
      <w:r w:rsidRPr="004A7815">
        <w:rPr>
          <w:rFonts w:ascii="Arial" w:hAnsi="Arial" w:cs="Arial"/>
          <w:sz w:val="22"/>
          <w:szCs w:val="22"/>
          <w:shd w:val="clear" w:color="auto" w:fill="FFFFFF"/>
        </w:rPr>
        <w:t xml:space="preserve">Para cumprimento do disposto </w:t>
      </w:r>
      <w:r>
        <w:rPr>
          <w:rFonts w:ascii="Arial" w:hAnsi="Arial" w:cs="Arial"/>
          <w:sz w:val="22"/>
          <w:szCs w:val="22"/>
          <w:shd w:val="clear" w:color="auto" w:fill="FFFFFF"/>
        </w:rPr>
        <w:t xml:space="preserve">no item 4.3.4.5 acima, deverá </w:t>
      </w:r>
      <w:r w:rsidRPr="009C398A">
        <w:rPr>
          <w:rFonts w:ascii="Arial" w:hAnsi="Arial" w:cs="Arial"/>
          <w:sz w:val="22"/>
          <w:szCs w:val="22"/>
          <w:shd w:val="clear" w:color="auto" w:fill="FFFFFF"/>
        </w:rPr>
        <w:t>ser observado:</w:t>
      </w:r>
    </w:p>
    <w:p w:rsidR="00346AA5" w:rsidRPr="009C398A" w:rsidRDefault="00346AA5" w:rsidP="00346AA5">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a) Os atestados ou certidões deverão comprovar o solicitado nas “a.1”, “a.2”, “a.3”, “a.4”,</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“a.5”, “a.6”, “a.7”, “a.8”, </w:t>
      </w:r>
      <w:r>
        <w:rPr>
          <w:rFonts w:ascii="Arial" w:hAnsi="Arial" w:cs="Arial"/>
          <w:sz w:val="22"/>
          <w:szCs w:val="22"/>
          <w:shd w:val="clear" w:color="auto" w:fill="FFFFFF"/>
        </w:rPr>
        <w:t xml:space="preserve">“a.9” e “a.10” </w:t>
      </w:r>
      <w:r w:rsidRPr="009C398A">
        <w:rPr>
          <w:rFonts w:ascii="Arial" w:hAnsi="Arial" w:cs="Arial"/>
          <w:sz w:val="22"/>
          <w:szCs w:val="22"/>
          <w:shd w:val="clear" w:color="auto" w:fill="FFFFFF"/>
        </w:rPr>
        <w:t>acima em conjunto ou</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separadamente, ou seja, deverá ser apresentado um atestado/certidão para cada serviço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descrito acima ou um mesmo atestado/certidão que contemple todos os serviços de uma</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única vez;</w:t>
      </w:r>
    </w:p>
    <w:p w:rsidR="00346AA5" w:rsidRPr="009C398A" w:rsidRDefault="00346AA5" w:rsidP="00346AA5">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Obs.: Será aceito o somatório de atestados a fim de comprovação de capacidade técnica.</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b</w:t>
      </w:r>
      <w:r w:rsidRPr="009C398A">
        <w:rPr>
          <w:rFonts w:ascii="Arial" w:hAnsi="Arial" w:cs="Arial"/>
          <w:sz w:val="22"/>
          <w:szCs w:val="22"/>
          <w:shd w:val="clear" w:color="auto" w:fill="FFFFFF"/>
        </w:rPr>
        <w:t>) A licitante deverá juntar Declaração a qual demonstre que tem conhecimento do local 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dos serviços que serão realizados.</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c</w:t>
      </w:r>
      <w:r w:rsidRPr="009C398A">
        <w:rPr>
          <w:rFonts w:ascii="Arial" w:hAnsi="Arial" w:cs="Arial"/>
          <w:sz w:val="22"/>
          <w:szCs w:val="22"/>
          <w:shd w:val="clear" w:color="auto" w:fill="FFFFFF"/>
        </w:rPr>
        <w:t>) Declaração de que dispõe de instalações, aparelhamento e pessoal técnico, adequados</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e disponíveis para a realização do objeto da licitação, de acordo com a NR 18.</w:t>
      </w:r>
    </w:p>
    <w:p w:rsidR="00346AA5" w:rsidRPr="009C398A" w:rsidRDefault="00346AA5" w:rsidP="00346AA5">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d</w:t>
      </w:r>
      <w:r w:rsidRPr="009C398A">
        <w:rPr>
          <w:rFonts w:ascii="Arial" w:hAnsi="Arial" w:cs="Arial"/>
          <w:sz w:val="22"/>
          <w:szCs w:val="22"/>
          <w:shd w:val="clear" w:color="auto" w:fill="FFFFFF"/>
        </w:rPr>
        <w:t xml:space="preserve">) Declaração de responsabilidade ambiental Lei nº 12.305, de </w:t>
      </w:r>
      <w:proofErr w:type="gramStart"/>
      <w:r w:rsidRPr="009C398A">
        <w:rPr>
          <w:rFonts w:ascii="Arial" w:hAnsi="Arial" w:cs="Arial"/>
          <w:sz w:val="22"/>
          <w:szCs w:val="22"/>
          <w:shd w:val="clear" w:color="auto" w:fill="FFFFFF"/>
        </w:rPr>
        <w:t>2010 – Política</w:t>
      </w:r>
      <w:proofErr w:type="gramEnd"/>
      <w:r w:rsidRPr="009C398A">
        <w:rPr>
          <w:rFonts w:ascii="Arial" w:hAnsi="Arial" w:cs="Arial"/>
          <w:sz w:val="22"/>
          <w:szCs w:val="22"/>
          <w:shd w:val="clear" w:color="auto" w:fill="FFFFFF"/>
        </w:rPr>
        <w:t xml:space="preserve"> Nacional,</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Estadual e Municipal de Resíduos Sólidos, Resolução nº 307, de 05/07/2002, do Conselho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Nacional de Meio Ambiente – CONAMA.</w:t>
      </w:r>
    </w:p>
    <w:p w:rsidR="00E315D3" w:rsidRDefault="00E315D3" w:rsidP="00F12DA4">
      <w:pPr>
        <w:pStyle w:val="EspSubTitulo1Char"/>
        <w:suppressAutoHyphens/>
        <w:spacing w:before="0" w:after="0"/>
        <w:rPr>
          <w:rFonts w:ascii="Arial" w:hAnsi="Arial" w:cs="Arial"/>
          <w:b/>
          <w:szCs w:val="22"/>
        </w:rPr>
      </w:pPr>
    </w:p>
    <w:p w:rsidR="005B74C8" w:rsidRPr="009C398A" w:rsidRDefault="005B74C8" w:rsidP="005B74C8">
      <w:pPr>
        <w:tabs>
          <w:tab w:val="left" w:pos="567"/>
        </w:tabs>
        <w:jc w:val="both"/>
        <w:rPr>
          <w:rFonts w:ascii="Arial" w:hAnsi="Arial" w:cs="Arial"/>
          <w:sz w:val="22"/>
          <w:szCs w:val="22"/>
          <w:shd w:val="clear" w:color="auto" w:fill="FFFFFF"/>
        </w:rPr>
      </w:pPr>
      <w:r w:rsidRPr="00346AA5">
        <w:rPr>
          <w:rFonts w:ascii="Arial" w:hAnsi="Arial" w:cs="Arial"/>
          <w:b/>
          <w:sz w:val="22"/>
          <w:szCs w:val="22"/>
          <w:shd w:val="clear" w:color="auto" w:fill="FFFFFF"/>
        </w:rPr>
        <w:t>4.3.4.7</w:t>
      </w:r>
      <w:r w:rsidRPr="009C398A">
        <w:rPr>
          <w:rFonts w:ascii="Arial" w:hAnsi="Arial" w:cs="Arial"/>
          <w:sz w:val="22"/>
          <w:szCs w:val="22"/>
          <w:shd w:val="clear" w:color="auto" w:fill="FFFFFF"/>
        </w:rPr>
        <w:t xml:space="preserve"> Na data prevista para a entrega da proposta a Licitante deverá entregar Termo de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Compromisso de Contratação de Engenheiro Eletricista.</w:t>
      </w:r>
    </w:p>
    <w:p w:rsidR="005B74C8" w:rsidRPr="009C398A" w:rsidRDefault="005B74C8" w:rsidP="005B74C8">
      <w:pPr>
        <w:tabs>
          <w:tab w:val="left" w:pos="567"/>
        </w:tabs>
        <w:jc w:val="both"/>
        <w:rPr>
          <w:rFonts w:ascii="Arial" w:hAnsi="Arial" w:cs="Arial"/>
          <w:sz w:val="22"/>
          <w:szCs w:val="22"/>
          <w:shd w:val="clear" w:color="auto" w:fill="FFFFFF"/>
        </w:rPr>
      </w:pPr>
      <w:r w:rsidRPr="00346AA5">
        <w:rPr>
          <w:rFonts w:ascii="Arial" w:hAnsi="Arial" w:cs="Arial"/>
          <w:b/>
          <w:sz w:val="22"/>
          <w:szCs w:val="22"/>
          <w:shd w:val="clear" w:color="auto" w:fill="FFFFFF"/>
        </w:rPr>
        <w:t>4.3.4.8</w:t>
      </w:r>
      <w:r w:rsidRPr="009C398A">
        <w:rPr>
          <w:rFonts w:ascii="Arial" w:hAnsi="Arial" w:cs="Arial"/>
          <w:sz w:val="22"/>
          <w:szCs w:val="22"/>
          <w:shd w:val="clear" w:color="auto" w:fill="FFFFFF"/>
        </w:rPr>
        <w:t xml:space="preserve"> Comprovação de que a Licitante possui, na data de assinatura do contrato,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profissional de nível superior da área de Engenharia Elétrica, mediante apresentação dos</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seguintes documentos:</w:t>
      </w:r>
    </w:p>
    <w:p w:rsidR="005B74C8" w:rsidRPr="009C398A" w:rsidRDefault="005B74C8" w:rsidP="005B74C8">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 – No caso de vínculo empregatício: cópia da Carteira de Trabalho e Previdência Social</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(CTPS), expedida pelo Ministério do Trabalho e Emprego (contendo as folhas que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demonstrem o número de registro, a qualificação civil e contrato de trabalho);</w:t>
      </w:r>
    </w:p>
    <w:p w:rsidR="005B74C8" w:rsidRPr="009C398A" w:rsidRDefault="005B74C8" w:rsidP="005B74C8">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 – No caso de vínculo societário: ato constitutivo da empresa devidamente registrado no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órgão de Registro de Comércio competente, do domicílio ou sede do licitante;</w:t>
      </w:r>
    </w:p>
    <w:p w:rsidR="005B74C8" w:rsidRPr="009C398A" w:rsidRDefault="005B74C8" w:rsidP="005B74C8">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III – No caso de profissional autônomo/liberal: contrato de prestação de serviços.</w:t>
      </w:r>
    </w:p>
    <w:p w:rsidR="005B74C8" w:rsidRPr="00F2118E" w:rsidRDefault="005B74C8" w:rsidP="005B74C8">
      <w:pPr>
        <w:autoSpaceDE w:val="0"/>
        <w:autoSpaceDN w:val="0"/>
        <w:adjustRightInd w:val="0"/>
        <w:jc w:val="both"/>
        <w:rPr>
          <w:rFonts w:ascii="Arial" w:hAnsi="Arial" w:cs="Arial"/>
          <w:b/>
          <w:sz w:val="22"/>
          <w:szCs w:val="22"/>
        </w:rPr>
      </w:pPr>
      <w:r w:rsidRPr="00346AA5">
        <w:rPr>
          <w:rFonts w:ascii="Arial" w:hAnsi="Arial" w:cs="Arial"/>
          <w:b/>
          <w:sz w:val="22"/>
          <w:szCs w:val="22"/>
          <w:shd w:val="clear" w:color="auto" w:fill="FFFFFF"/>
        </w:rPr>
        <w:t>4.3.4.9</w:t>
      </w:r>
      <w:r w:rsidRPr="009C398A">
        <w:rPr>
          <w:rFonts w:ascii="Arial" w:hAnsi="Arial" w:cs="Arial"/>
          <w:sz w:val="22"/>
          <w:szCs w:val="22"/>
          <w:shd w:val="clear" w:color="auto" w:fill="FFFFFF"/>
        </w:rPr>
        <w:t xml:space="preserve"> Para o engenheiro eletricista, atestado(s) ou certidão(s) de responsabilidade técnica</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emitido(s) por pessoa(s) jurídica(s) de direito público ou privado, acompanhado(s) da(s)</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lastRenderedPageBreak/>
        <w:t xml:space="preserve">respectiva(s) </w:t>
      </w:r>
      <w:proofErr w:type="gramStart"/>
      <w:r w:rsidRPr="009C398A">
        <w:rPr>
          <w:rFonts w:ascii="Arial" w:hAnsi="Arial" w:cs="Arial"/>
          <w:sz w:val="22"/>
          <w:szCs w:val="22"/>
          <w:shd w:val="clear" w:color="auto" w:fill="FFFFFF"/>
        </w:rPr>
        <w:t>Certidão(</w:t>
      </w:r>
      <w:proofErr w:type="spellStart"/>
      <w:proofErr w:type="gramEnd"/>
      <w:r w:rsidRPr="009C398A">
        <w:rPr>
          <w:rFonts w:ascii="Arial" w:hAnsi="Arial" w:cs="Arial"/>
          <w:sz w:val="22"/>
          <w:szCs w:val="22"/>
          <w:shd w:val="clear" w:color="auto" w:fill="FFFFFF"/>
        </w:rPr>
        <w:t>ões</w:t>
      </w:r>
      <w:proofErr w:type="spellEnd"/>
      <w:r w:rsidRPr="009C398A">
        <w:rPr>
          <w:rFonts w:ascii="Arial" w:hAnsi="Arial" w:cs="Arial"/>
          <w:sz w:val="22"/>
          <w:szCs w:val="22"/>
          <w:shd w:val="clear" w:color="auto" w:fill="FFFFFF"/>
        </w:rPr>
        <w:t>) de Acervo Técnico (CAT), emitido pelo CREA competente, que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comprove(m) ter o profissional responsável técnico executado ou participado de </w:t>
      </w:r>
      <w:r w:rsidRPr="00F2118E">
        <w:rPr>
          <w:rFonts w:ascii="Arial" w:hAnsi="Arial" w:cs="Arial"/>
          <w:sz w:val="22"/>
          <w:szCs w:val="22"/>
          <w:shd w:val="clear" w:color="auto" w:fill="FFFFFF"/>
        </w:rPr>
        <w:t>execução</w:t>
      </w:r>
      <w:r>
        <w:rPr>
          <w:rFonts w:ascii="Arial" w:hAnsi="Arial" w:cs="Arial"/>
          <w:sz w:val="22"/>
          <w:szCs w:val="22"/>
          <w:shd w:val="clear" w:color="auto" w:fill="FFFFFF"/>
        </w:rPr>
        <w:t xml:space="preserve"> </w:t>
      </w:r>
      <w:r w:rsidRPr="00F2118E">
        <w:rPr>
          <w:rFonts w:ascii="Arial" w:hAnsi="Arial" w:cs="Arial"/>
          <w:sz w:val="22"/>
          <w:szCs w:val="22"/>
        </w:rPr>
        <w:t>de serviço(s) equivalentes ou semelhantes ao objeto da presente licitação, cujas Parcelas</w:t>
      </w:r>
      <w:r>
        <w:rPr>
          <w:rFonts w:ascii="Arial" w:hAnsi="Arial" w:cs="Arial"/>
          <w:sz w:val="22"/>
          <w:szCs w:val="22"/>
        </w:rPr>
        <w:t xml:space="preserve"> </w:t>
      </w:r>
      <w:r w:rsidRPr="00F2118E">
        <w:rPr>
          <w:rFonts w:ascii="Arial" w:hAnsi="Arial" w:cs="Arial"/>
          <w:sz w:val="22"/>
          <w:szCs w:val="22"/>
        </w:rPr>
        <w:t xml:space="preserve">de Maior Relevância são: </w:t>
      </w:r>
      <w:r w:rsidRPr="00F2118E">
        <w:rPr>
          <w:rFonts w:ascii="Arial" w:hAnsi="Arial" w:cs="Arial"/>
          <w:b/>
          <w:sz w:val="22"/>
          <w:szCs w:val="22"/>
        </w:rPr>
        <w:t>PROJETO ELÉTRICO.</w:t>
      </w:r>
    </w:p>
    <w:p w:rsidR="005B74C8" w:rsidRDefault="005B74C8" w:rsidP="005B74C8">
      <w:pPr>
        <w:autoSpaceDE w:val="0"/>
        <w:autoSpaceDN w:val="0"/>
        <w:adjustRightInd w:val="0"/>
        <w:jc w:val="both"/>
        <w:rPr>
          <w:rFonts w:ascii="CIDFont+F3" w:hAnsi="CIDFont+F3" w:cs="CIDFont+F3"/>
          <w:szCs w:val="24"/>
        </w:rPr>
      </w:pPr>
      <w:r w:rsidRPr="00346AA5">
        <w:rPr>
          <w:rFonts w:ascii="Arial" w:hAnsi="Arial" w:cs="Arial"/>
          <w:b/>
          <w:sz w:val="22"/>
          <w:szCs w:val="22"/>
        </w:rPr>
        <w:t>4.3.4.10</w:t>
      </w:r>
      <w:r w:rsidRPr="00F2118E">
        <w:rPr>
          <w:rFonts w:ascii="Arial" w:hAnsi="Arial" w:cs="Arial"/>
          <w:sz w:val="22"/>
          <w:szCs w:val="22"/>
        </w:rPr>
        <w:t xml:space="preserve"> A licitante deverá apresentar para fins de habilitação pelo menos os profissionais</w:t>
      </w:r>
      <w:r>
        <w:rPr>
          <w:rFonts w:ascii="Arial" w:hAnsi="Arial" w:cs="Arial"/>
          <w:sz w:val="22"/>
          <w:szCs w:val="22"/>
        </w:rPr>
        <w:t xml:space="preserve"> </w:t>
      </w:r>
      <w:r w:rsidRPr="00F2118E">
        <w:rPr>
          <w:rFonts w:ascii="Arial" w:hAnsi="Arial" w:cs="Arial"/>
          <w:sz w:val="22"/>
          <w:szCs w:val="22"/>
        </w:rPr>
        <w:t>integrantes da equipe mínima, entretanto ao indicar os profissionais responsáveis por cada</w:t>
      </w:r>
      <w:r>
        <w:rPr>
          <w:rFonts w:ascii="Arial" w:hAnsi="Arial" w:cs="Arial"/>
          <w:sz w:val="22"/>
          <w:szCs w:val="22"/>
        </w:rPr>
        <w:t xml:space="preserve"> </w:t>
      </w:r>
      <w:r w:rsidRPr="00F2118E">
        <w:rPr>
          <w:rFonts w:ascii="Arial" w:hAnsi="Arial" w:cs="Arial"/>
          <w:sz w:val="22"/>
          <w:szCs w:val="22"/>
        </w:rPr>
        <w:t>disciplina no modelo de integrantes da equipe técnica a Licitante pode apresentar outros</w:t>
      </w:r>
      <w:r>
        <w:rPr>
          <w:rFonts w:ascii="Arial" w:hAnsi="Arial" w:cs="Arial"/>
          <w:sz w:val="22"/>
          <w:szCs w:val="22"/>
        </w:rPr>
        <w:t xml:space="preserve"> </w:t>
      </w:r>
      <w:r w:rsidRPr="00F2118E">
        <w:rPr>
          <w:rFonts w:ascii="Arial" w:hAnsi="Arial" w:cs="Arial"/>
          <w:sz w:val="22"/>
          <w:szCs w:val="22"/>
        </w:rPr>
        <w:t>profissionais além daqueles elencados para a equipe técnica mínima</w:t>
      </w:r>
      <w:r>
        <w:rPr>
          <w:rFonts w:ascii="CIDFont+F3" w:hAnsi="CIDFont+F3" w:cs="CIDFont+F3"/>
          <w:szCs w:val="24"/>
        </w:rPr>
        <w:t>.</w:t>
      </w:r>
    </w:p>
    <w:p w:rsidR="005B74C8" w:rsidRPr="006F0045" w:rsidRDefault="005B74C8" w:rsidP="00F12DA4">
      <w:pPr>
        <w:pStyle w:val="EspSubTitulo1Char"/>
        <w:suppressAutoHyphens/>
        <w:spacing w:before="0" w:after="0"/>
        <w:rPr>
          <w:rFonts w:ascii="Arial" w:hAnsi="Arial" w:cs="Arial"/>
          <w:b/>
          <w:szCs w:val="22"/>
        </w:rPr>
      </w:pPr>
    </w:p>
    <w:p w:rsidR="003950A6" w:rsidRPr="006F0045" w:rsidRDefault="003950A6" w:rsidP="00AC3E7C">
      <w:pPr>
        <w:pStyle w:val="Recuodecorpodetexto3"/>
        <w:spacing w:before="0" w:after="0"/>
        <w:ind w:firstLine="0"/>
        <w:rPr>
          <w:rFonts w:ascii="Arial" w:hAnsi="Arial" w:cs="Arial"/>
          <w:color w:val="auto"/>
          <w:sz w:val="22"/>
          <w:szCs w:val="22"/>
        </w:rPr>
      </w:pPr>
      <w:r w:rsidRPr="006F0045">
        <w:rPr>
          <w:rFonts w:ascii="Arial" w:hAnsi="Arial" w:cs="Arial"/>
          <w:b/>
          <w:color w:val="auto"/>
          <w:sz w:val="22"/>
          <w:szCs w:val="22"/>
        </w:rPr>
        <w:t>4.</w:t>
      </w:r>
      <w:r w:rsidR="0014540D" w:rsidRPr="006F0045">
        <w:rPr>
          <w:rFonts w:ascii="Arial" w:hAnsi="Arial" w:cs="Arial"/>
          <w:b/>
          <w:color w:val="auto"/>
          <w:sz w:val="22"/>
          <w:szCs w:val="22"/>
        </w:rPr>
        <w:t>3</w:t>
      </w:r>
      <w:r w:rsidRPr="006F0045">
        <w:rPr>
          <w:rFonts w:ascii="Arial" w:hAnsi="Arial" w:cs="Arial"/>
          <w:b/>
          <w:color w:val="auto"/>
          <w:sz w:val="22"/>
          <w:szCs w:val="22"/>
        </w:rPr>
        <w:t>.</w:t>
      </w:r>
      <w:r w:rsidR="0014540D" w:rsidRPr="006F0045">
        <w:rPr>
          <w:rFonts w:ascii="Arial" w:hAnsi="Arial" w:cs="Arial"/>
          <w:b/>
          <w:color w:val="auto"/>
          <w:sz w:val="22"/>
          <w:szCs w:val="22"/>
        </w:rPr>
        <w:t>5</w:t>
      </w:r>
      <w:r w:rsidRPr="006F0045">
        <w:rPr>
          <w:rFonts w:ascii="Arial" w:hAnsi="Arial" w:cs="Arial"/>
          <w:b/>
          <w:color w:val="auto"/>
          <w:sz w:val="22"/>
          <w:szCs w:val="22"/>
        </w:rPr>
        <w:t>.</w:t>
      </w:r>
      <w:r w:rsidRPr="006F0045">
        <w:rPr>
          <w:rFonts w:ascii="Arial" w:hAnsi="Arial" w:cs="Arial"/>
          <w:color w:val="auto"/>
          <w:sz w:val="22"/>
          <w:szCs w:val="22"/>
        </w:rPr>
        <w:t xml:space="preserve"> </w:t>
      </w:r>
      <w:r w:rsidRPr="006F0045">
        <w:rPr>
          <w:rFonts w:ascii="Arial" w:hAnsi="Arial" w:cs="Arial"/>
          <w:b/>
          <w:color w:val="auto"/>
          <w:sz w:val="22"/>
          <w:szCs w:val="22"/>
        </w:rPr>
        <w:t xml:space="preserve">As Licitantes </w:t>
      </w:r>
      <w:r w:rsidR="00A046F5" w:rsidRPr="006F0045">
        <w:rPr>
          <w:rFonts w:ascii="Arial" w:hAnsi="Arial" w:cs="Arial"/>
          <w:b/>
          <w:color w:val="auto"/>
          <w:sz w:val="22"/>
          <w:szCs w:val="22"/>
        </w:rPr>
        <w:t xml:space="preserve">Não </w:t>
      </w:r>
      <w:r w:rsidRPr="006F0045">
        <w:rPr>
          <w:rFonts w:ascii="Arial" w:hAnsi="Arial" w:cs="Arial"/>
          <w:b/>
          <w:color w:val="auto"/>
          <w:sz w:val="22"/>
          <w:szCs w:val="22"/>
        </w:rPr>
        <w:t>Cadastradas Deverão Fornecer Ainda:</w:t>
      </w:r>
    </w:p>
    <w:p w:rsidR="003950A6" w:rsidRPr="006F0045" w:rsidRDefault="0014540D" w:rsidP="00AC3E7C">
      <w:pPr>
        <w:shd w:val="clear" w:color="auto" w:fill="FFFFFF"/>
        <w:tabs>
          <w:tab w:val="left" w:pos="1843"/>
        </w:tabs>
        <w:jc w:val="both"/>
        <w:rPr>
          <w:rFonts w:ascii="Arial" w:hAnsi="Arial" w:cs="Arial"/>
          <w:sz w:val="22"/>
          <w:szCs w:val="22"/>
        </w:rPr>
      </w:pPr>
      <w:r w:rsidRPr="006F0045">
        <w:rPr>
          <w:rFonts w:ascii="Arial" w:hAnsi="Arial" w:cs="Arial"/>
          <w:b/>
          <w:sz w:val="22"/>
          <w:szCs w:val="22"/>
        </w:rPr>
        <w:t>4.3</w:t>
      </w:r>
      <w:r w:rsidR="003950A6" w:rsidRPr="006F0045">
        <w:rPr>
          <w:rFonts w:ascii="Arial" w:hAnsi="Arial" w:cs="Arial"/>
          <w:b/>
          <w:sz w:val="22"/>
          <w:szCs w:val="22"/>
        </w:rPr>
        <w:t>.</w:t>
      </w:r>
      <w:r w:rsidRPr="006F0045">
        <w:rPr>
          <w:rFonts w:ascii="Arial" w:hAnsi="Arial" w:cs="Arial"/>
          <w:b/>
          <w:sz w:val="22"/>
          <w:szCs w:val="22"/>
        </w:rPr>
        <w:t>5</w:t>
      </w:r>
      <w:r w:rsidR="003950A6" w:rsidRPr="006F0045">
        <w:rPr>
          <w:rFonts w:ascii="Arial" w:hAnsi="Arial" w:cs="Arial"/>
          <w:b/>
          <w:sz w:val="22"/>
          <w:szCs w:val="22"/>
        </w:rPr>
        <w:t>.1.</w:t>
      </w:r>
      <w:r w:rsidR="003950A6" w:rsidRPr="006F0045">
        <w:rPr>
          <w:rFonts w:ascii="Arial" w:hAnsi="Arial" w:cs="Arial"/>
          <w:sz w:val="22"/>
          <w:szCs w:val="22"/>
        </w:rPr>
        <w:t xml:space="preserve"> </w:t>
      </w:r>
      <w:r w:rsidR="003950A6" w:rsidRPr="006F0045">
        <w:rPr>
          <w:rFonts w:ascii="Arial" w:hAnsi="Arial" w:cs="Arial"/>
          <w:sz w:val="22"/>
          <w:szCs w:val="22"/>
          <w:shd w:val="clear" w:color="auto" w:fill="FFFFFF"/>
        </w:rPr>
        <w:t xml:space="preserve">Declaração de que a licitante cumpre o disposto no inciso XXXIII do art. 7° da Constituição da República Federativa do Brasil de 1988, conforme prescreve o inciso V do art. 27 da Lei n. 8.666/1993, acrescido pela Lei n. 9.854, de 27 de outubro de 1999, </w:t>
      </w:r>
      <w:r w:rsidR="003950A6" w:rsidRPr="006F0045">
        <w:rPr>
          <w:rFonts w:ascii="Arial" w:hAnsi="Arial" w:cs="Arial"/>
          <w:b/>
          <w:sz w:val="22"/>
          <w:szCs w:val="22"/>
          <w:shd w:val="clear" w:color="auto" w:fill="FFFFFF"/>
        </w:rPr>
        <w:t>Anexo X</w:t>
      </w:r>
      <w:r w:rsidR="003950A6" w:rsidRPr="006F0045">
        <w:rPr>
          <w:rFonts w:ascii="Arial" w:hAnsi="Arial" w:cs="Arial"/>
          <w:sz w:val="22"/>
          <w:szCs w:val="22"/>
          <w:shd w:val="clear" w:color="auto" w:fill="FFFFFF"/>
        </w:rPr>
        <w:t>.</w:t>
      </w:r>
    </w:p>
    <w:p w:rsidR="003950A6" w:rsidRPr="006F0045" w:rsidRDefault="003950A6" w:rsidP="00AC3E7C">
      <w:pPr>
        <w:pStyle w:val="Recuodecorpodetexto2"/>
        <w:shd w:val="clear" w:color="auto" w:fill="FFFFFF"/>
        <w:spacing w:before="0" w:after="0"/>
        <w:ind w:firstLine="0"/>
        <w:rPr>
          <w:rFonts w:ascii="Arial" w:hAnsi="Arial" w:cs="Arial"/>
          <w:sz w:val="22"/>
          <w:szCs w:val="22"/>
        </w:rPr>
      </w:pPr>
      <w:r w:rsidRPr="006F0045">
        <w:rPr>
          <w:rFonts w:ascii="Arial" w:hAnsi="Arial" w:cs="Arial"/>
          <w:b/>
          <w:sz w:val="22"/>
          <w:szCs w:val="22"/>
        </w:rPr>
        <w:t>4.</w:t>
      </w:r>
      <w:r w:rsidR="0014540D" w:rsidRPr="006F0045">
        <w:rPr>
          <w:rFonts w:ascii="Arial" w:hAnsi="Arial" w:cs="Arial"/>
          <w:b/>
          <w:sz w:val="22"/>
          <w:szCs w:val="22"/>
        </w:rPr>
        <w:t>3</w:t>
      </w:r>
      <w:r w:rsidRPr="006F0045">
        <w:rPr>
          <w:rFonts w:ascii="Arial" w:hAnsi="Arial" w:cs="Arial"/>
          <w:b/>
          <w:sz w:val="22"/>
          <w:szCs w:val="22"/>
        </w:rPr>
        <w:t>.</w:t>
      </w:r>
      <w:r w:rsidR="0014540D" w:rsidRPr="006F0045">
        <w:rPr>
          <w:rFonts w:ascii="Arial" w:hAnsi="Arial" w:cs="Arial"/>
          <w:b/>
          <w:sz w:val="22"/>
          <w:szCs w:val="22"/>
        </w:rPr>
        <w:t>5</w:t>
      </w:r>
      <w:r w:rsidRPr="006F0045">
        <w:rPr>
          <w:rFonts w:ascii="Arial" w:hAnsi="Arial" w:cs="Arial"/>
          <w:b/>
          <w:sz w:val="22"/>
          <w:szCs w:val="22"/>
        </w:rPr>
        <w:t>.2.</w:t>
      </w:r>
      <w:r w:rsidRPr="006F0045">
        <w:rPr>
          <w:rFonts w:ascii="Arial" w:hAnsi="Arial" w:cs="Arial"/>
          <w:sz w:val="22"/>
          <w:szCs w:val="22"/>
        </w:rPr>
        <w:t xml:space="preserve"> </w:t>
      </w:r>
      <w:r w:rsidRPr="006F0045">
        <w:rPr>
          <w:rFonts w:ascii="Arial" w:hAnsi="Arial" w:cs="Arial"/>
          <w:sz w:val="22"/>
          <w:szCs w:val="22"/>
          <w:shd w:val="clear" w:color="auto" w:fill="FFFFFF"/>
        </w:rPr>
        <w:t>Declaração de inexistência de fatos impeditivos para participação</w:t>
      </w:r>
      <w:r w:rsidRPr="006F0045">
        <w:rPr>
          <w:rFonts w:ascii="Arial" w:hAnsi="Arial" w:cs="Arial"/>
          <w:sz w:val="22"/>
          <w:szCs w:val="22"/>
        </w:rPr>
        <w:t xml:space="preserve"> </w:t>
      </w:r>
      <w:r w:rsidRPr="006F0045">
        <w:rPr>
          <w:rFonts w:ascii="Arial" w:hAnsi="Arial" w:cs="Arial"/>
          <w:sz w:val="22"/>
          <w:szCs w:val="22"/>
          <w:shd w:val="clear" w:color="auto" w:fill="FFFFFF"/>
        </w:rPr>
        <w:t>na presente licitação</w:t>
      </w:r>
      <w:r w:rsidRPr="006F0045">
        <w:rPr>
          <w:rFonts w:ascii="Arial" w:hAnsi="Arial" w:cs="Arial"/>
          <w:sz w:val="22"/>
          <w:szCs w:val="22"/>
        </w:rPr>
        <w:t xml:space="preserve"> (art. 32, parágrafo 2º da Lei nº 8.666/93), </w:t>
      </w:r>
      <w:r w:rsidRPr="006F0045">
        <w:rPr>
          <w:rFonts w:ascii="Arial" w:hAnsi="Arial" w:cs="Arial"/>
          <w:b/>
          <w:sz w:val="22"/>
          <w:szCs w:val="22"/>
        </w:rPr>
        <w:t>Anexo VII.</w:t>
      </w:r>
    </w:p>
    <w:p w:rsidR="00FC7846" w:rsidRPr="006F0045" w:rsidRDefault="003950A6" w:rsidP="00FC7846">
      <w:pPr>
        <w:jc w:val="both"/>
        <w:rPr>
          <w:rFonts w:ascii="Arial" w:hAnsi="Arial" w:cs="Arial"/>
          <w:sz w:val="22"/>
          <w:szCs w:val="22"/>
        </w:rPr>
      </w:pPr>
      <w:r w:rsidRPr="006F0045">
        <w:rPr>
          <w:rFonts w:ascii="Arial" w:hAnsi="Arial" w:cs="Arial"/>
          <w:b/>
          <w:sz w:val="22"/>
          <w:szCs w:val="22"/>
        </w:rPr>
        <w:t>4.</w:t>
      </w:r>
      <w:r w:rsidR="0014540D" w:rsidRPr="006F0045">
        <w:rPr>
          <w:rFonts w:ascii="Arial" w:hAnsi="Arial" w:cs="Arial"/>
          <w:b/>
          <w:sz w:val="22"/>
          <w:szCs w:val="22"/>
        </w:rPr>
        <w:t>3</w:t>
      </w:r>
      <w:r w:rsidRPr="006F0045">
        <w:rPr>
          <w:rFonts w:ascii="Arial" w:hAnsi="Arial" w:cs="Arial"/>
          <w:b/>
          <w:sz w:val="22"/>
          <w:szCs w:val="22"/>
        </w:rPr>
        <w:t>.</w:t>
      </w:r>
      <w:r w:rsidR="0014540D" w:rsidRPr="006F0045">
        <w:rPr>
          <w:rFonts w:ascii="Arial" w:hAnsi="Arial" w:cs="Arial"/>
          <w:b/>
          <w:sz w:val="22"/>
          <w:szCs w:val="22"/>
        </w:rPr>
        <w:t>5</w:t>
      </w:r>
      <w:r w:rsidR="00BB5871" w:rsidRPr="006F0045">
        <w:rPr>
          <w:rFonts w:ascii="Arial" w:hAnsi="Arial" w:cs="Arial"/>
          <w:b/>
          <w:sz w:val="22"/>
          <w:szCs w:val="22"/>
        </w:rPr>
        <w:t>.3</w:t>
      </w:r>
      <w:r w:rsidRPr="006F0045">
        <w:rPr>
          <w:rFonts w:ascii="Arial" w:hAnsi="Arial" w:cs="Arial"/>
          <w:b/>
          <w:sz w:val="22"/>
          <w:szCs w:val="22"/>
        </w:rPr>
        <w:t>.</w:t>
      </w:r>
      <w:r w:rsidRPr="006F0045">
        <w:rPr>
          <w:rFonts w:ascii="Arial" w:hAnsi="Arial" w:cs="Arial"/>
          <w:sz w:val="22"/>
          <w:szCs w:val="22"/>
        </w:rPr>
        <w:t xml:space="preserve"> Declaração da Proponente de que atende as exigências da Lei Estadual nº 16.003, de 25 de abril de 2013, regulamentada pelo Decreto Estadual nº 1.694, de 23 de agosto de 2013, mantendo programas de capacitação de seus trabalhadores no que se refere </w:t>
      </w:r>
      <w:r w:rsidR="000F7FD3" w:rsidRPr="006F0045">
        <w:rPr>
          <w:rFonts w:ascii="Arial" w:hAnsi="Arial" w:cs="Arial"/>
          <w:sz w:val="22"/>
          <w:szCs w:val="22"/>
        </w:rPr>
        <w:t>à</w:t>
      </w:r>
      <w:r w:rsidRPr="006F0045">
        <w:rPr>
          <w:rFonts w:ascii="Arial" w:hAnsi="Arial" w:cs="Arial"/>
          <w:sz w:val="22"/>
          <w:szCs w:val="22"/>
        </w:rPr>
        <w:t xml:space="preserve"> saúde e segurança do trabalho. </w:t>
      </w:r>
      <w:proofErr w:type="gramStart"/>
      <w:r w:rsidRPr="006F0045">
        <w:rPr>
          <w:rFonts w:ascii="Arial" w:hAnsi="Arial" w:cs="Arial"/>
          <w:sz w:val="22"/>
          <w:szCs w:val="22"/>
        </w:rPr>
        <w:t>A licitante deverá ainda se comprometer a fornecer, quando solicitados pelo Contratante, Comprovante de que cumpre e segue as normas de Segurança e Medicina do Trabalho, mediante apresentação do registro do SEESMT (Serviço Especializado em Engenharia de Segurança e Medicina do Trabalho) na DRT do Ministério do Trabalho)</w:t>
      </w:r>
      <w:proofErr w:type="gramEnd"/>
      <w:r w:rsidRPr="006F0045">
        <w:rPr>
          <w:rFonts w:ascii="Arial" w:hAnsi="Arial" w:cs="Arial"/>
          <w:sz w:val="22"/>
          <w:szCs w:val="22"/>
        </w:rPr>
        <w:t xml:space="preserve">, </w:t>
      </w:r>
      <w:r w:rsidR="001D5261" w:rsidRPr="006F0045">
        <w:rPr>
          <w:rFonts w:ascii="Arial" w:hAnsi="Arial" w:cs="Arial"/>
          <w:sz w:val="22"/>
          <w:szCs w:val="22"/>
        </w:rPr>
        <w:t xml:space="preserve">nos termos do modelo do </w:t>
      </w:r>
      <w:r w:rsidR="001D5261" w:rsidRPr="006F0045">
        <w:rPr>
          <w:rFonts w:ascii="Arial" w:hAnsi="Arial" w:cs="Arial"/>
          <w:b/>
          <w:sz w:val="22"/>
          <w:szCs w:val="22"/>
        </w:rPr>
        <w:t xml:space="preserve">Anexo </w:t>
      </w:r>
      <w:r w:rsidR="00417A13" w:rsidRPr="006F0045">
        <w:rPr>
          <w:rFonts w:ascii="Arial" w:hAnsi="Arial" w:cs="Arial"/>
          <w:b/>
          <w:sz w:val="22"/>
          <w:szCs w:val="22"/>
        </w:rPr>
        <w:t>XIV</w:t>
      </w:r>
      <w:r w:rsidR="00417A13" w:rsidRPr="006F0045">
        <w:rPr>
          <w:rFonts w:ascii="Arial" w:hAnsi="Arial" w:cs="Arial"/>
          <w:sz w:val="22"/>
          <w:szCs w:val="22"/>
        </w:rPr>
        <w:t>.</w:t>
      </w:r>
    </w:p>
    <w:p w:rsidR="00254D12" w:rsidRPr="006F0045" w:rsidRDefault="000A40B3" w:rsidP="00FC7846">
      <w:pPr>
        <w:jc w:val="both"/>
        <w:rPr>
          <w:rFonts w:ascii="Arial" w:hAnsi="Arial" w:cs="Arial"/>
          <w:sz w:val="22"/>
          <w:szCs w:val="22"/>
        </w:rPr>
      </w:pPr>
      <w:r w:rsidRPr="006F0045">
        <w:rPr>
          <w:rFonts w:ascii="Arial" w:hAnsi="Arial" w:cs="Arial"/>
          <w:b/>
          <w:bCs/>
          <w:sz w:val="22"/>
          <w:szCs w:val="22"/>
        </w:rPr>
        <w:t>4.</w:t>
      </w:r>
      <w:r w:rsidR="00575415" w:rsidRPr="006F0045">
        <w:rPr>
          <w:rFonts w:ascii="Arial" w:hAnsi="Arial" w:cs="Arial"/>
          <w:b/>
          <w:bCs/>
          <w:sz w:val="22"/>
          <w:szCs w:val="22"/>
        </w:rPr>
        <w:t>3.5.</w:t>
      </w:r>
      <w:r w:rsidRPr="006F0045">
        <w:rPr>
          <w:rFonts w:ascii="Arial" w:hAnsi="Arial" w:cs="Arial"/>
          <w:b/>
          <w:bCs/>
          <w:sz w:val="22"/>
          <w:szCs w:val="22"/>
        </w:rPr>
        <w:t>4.</w:t>
      </w:r>
      <w:r w:rsidR="00254D12" w:rsidRPr="006F0045">
        <w:rPr>
          <w:rFonts w:ascii="Arial" w:hAnsi="Arial" w:cs="Arial"/>
          <w:sz w:val="22"/>
          <w:szCs w:val="22"/>
        </w:rPr>
        <w:t xml:space="preserve"> As </w:t>
      </w:r>
      <w:r w:rsidR="00A046F5" w:rsidRPr="006F0045">
        <w:rPr>
          <w:rFonts w:ascii="Arial" w:hAnsi="Arial" w:cs="Arial"/>
          <w:sz w:val="22"/>
          <w:szCs w:val="22"/>
        </w:rPr>
        <w:t xml:space="preserve">empresas enquadradas como Micro Empresas ou Empresas de Pequeno Porte, assim definidas pela Lei Complementar n° 123, de 14 de dezembro de 2006, </w:t>
      </w:r>
      <w:r w:rsidR="00254D12" w:rsidRPr="006F0045">
        <w:rPr>
          <w:rFonts w:ascii="Arial" w:hAnsi="Arial" w:cs="Arial"/>
          <w:sz w:val="22"/>
          <w:szCs w:val="22"/>
        </w:rPr>
        <w:t>deverão apresentar toda a documentação exigida para efeito de comprovação de regularidad</w:t>
      </w:r>
      <w:r w:rsidR="00047977" w:rsidRPr="006F0045">
        <w:rPr>
          <w:rFonts w:ascii="Arial" w:hAnsi="Arial" w:cs="Arial"/>
          <w:sz w:val="22"/>
          <w:szCs w:val="22"/>
        </w:rPr>
        <w:t xml:space="preserve">e </w:t>
      </w:r>
      <w:r w:rsidR="00254D12" w:rsidRPr="006F0045">
        <w:rPr>
          <w:rFonts w:ascii="Arial" w:hAnsi="Arial" w:cs="Arial"/>
          <w:sz w:val="22"/>
          <w:szCs w:val="22"/>
        </w:rPr>
        <w:t>fiscal, mesmo que esta apresente alguma restrição</w:t>
      </w:r>
      <w:r w:rsidR="00254D12" w:rsidRPr="006F0045">
        <w:rPr>
          <w:rFonts w:ascii="Arial" w:hAnsi="Arial" w:cs="Arial"/>
          <w:b/>
          <w:bCs/>
          <w:sz w:val="22"/>
          <w:szCs w:val="22"/>
        </w:rPr>
        <w:t xml:space="preserve">, </w:t>
      </w:r>
      <w:r w:rsidR="00254D12" w:rsidRPr="006F0045">
        <w:rPr>
          <w:rFonts w:ascii="Arial" w:hAnsi="Arial" w:cs="Arial"/>
          <w:sz w:val="22"/>
          <w:szCs w:val="22"/>
        </w:rPr>
        <w:t xml:space="preserve">sob pena de inabilitação, sendo assegurado o prazo de </w:t>
      </w:r>
      <w:proofErr w:type="gramStart"/>
      <w:r w:rsidR="00254D12" w:rsidRPr="006F0045">
        <w:rPr>
          <w:rFonts w:ascii="Arial" w:hAnsi="Arial" w:cs="Arial"/>
          <w:sz w:val="22"/>
          <w:szCs w:val="22"/>
        </w:rPr>
        <w:t>5</w:t>
      </w:r>
      <w:proofErr w:type="gramEnd"/>
      <w:r w:rsidR="00254D12" w:rsidRPr="006F0045">
        <w:rPr>
          <w:rFonts w:ascii="Arial" w:hAnsi="Arial" w:cs="Arial"/>
          <w:sz w:val="22"/>
          <w:szCs w:val="22"/>
        </w:rPr>
        <w:t xml:space="preserve"> (cinco) dias úteis, cujo termo inicial corresponderá ao momento em que o proponente for declarado o vencedor do certame, prorrogáveis por igual período, a critério da Administração Pública, para a regularização da documentação, pagamento ou parcelamento do débito, e emissão de eventuais certidões negativas ou positivas com efeito de certidão negativa. </w:t>
      </w:r>
    </w:p>
    <w:p w:rsidR="00254D12" w:rsidRPr="006F0045" w:rsidRDefault="00575415" w:rsidP="00AC3E7C">
      <w:pPr>
        <w:suppressAutoHyphens/>
        <w:jc w:val="both"/>
        <w:rPr>
          <w:rFonts w:ascii="Arial" w:hAnsi="Arial" w:cs="Arial"/>
          <w:sz w:val="22"/>
          <w:szCs w:val="22"/>
        </w:rPr>
      </w:pPr>
      <w:r w:rsidRPr="006F0045">
        <w:rPr>
          <w:rFonts w:ascii="Arial" w:hAnsi="Arial" w:cs="Arial"/>
          <w:b/>
          <w:sz w:val="22"/>
          <w:szCs w:val="22"/>
        </w:rPr>
        <w:t>4.3</w:t>
      </w:r>
      <w:r w:rsidR="000A40B3" w:rsidRPr="006F0045">
        <w:rPr>
          <w:rFonts w:ascii="Arial" w:hAnsi="Arial" w:cs="Arial"/>
          <w:b/>
          <w:sz w:val="22"/>
          <w:szCs w:val="22"/>
        </w:rPr>
        <w:t>.</w:t>
      </w:r>
      <w:r w:rsidR="005A47AC" w:rsidRPr="006F0045">
        <w:rPr>
          <w:rFonts w:ascii="Arial" w:hAnsi="Arial" w:cs="Arial"/>
          <w:b/>
          <w:sz w:val="22"/>
          <w:szCs w:val="22"/>
        </w:rPr>
        <w:t>5.4.1</w:t>
      </w:r>
      <w:r w:rsidR="00254D12" w:rsidRPr="006F0045">
        <w:rPr>
          <w:rFonts w:ascii="Arial" w:hAnsi="Arial" w:cs="Arial"/>
          <w:b/>
          <w:sz w:val="22"/>
          <w:szCs w:val="22"/>
        </w:rPr>
        <w:t xml:space="preserve"> </w:t>
      </w:r>
      <w:r w:rsidR="00254D12" w:rsidRPr="006F0045">
        <w:rPr>
          <w:rFonts w:ascii="Arial" w:hAnsi="Arial" w:cs="Arial"/>
          <w:sz w:val="22"/>
          <w:szCs w:val="22"/>
        </w:rPr>
        <w:t xml:space="preserve">A não regularização da documentação, no prazo estabelecido, implicará na decadência do direito à contratação, sem prejuízo das sanções administrativas cabíveis por descumprimento de obrigações contratuais previstas neste edital e na legislação vigente aplicável à matéria (advertência, multa, impedimento de licitar e contratar com a Administração Pública e declaração de inidoneidade), sendo facultada à Administração Pública convocar as licitantes remanescentes, na ordem de classificação, para a assinatura do contrato ou revogar a licitação. </w:t>
      </w:r>
    </w:p>
    <w:p w:rsidR="00254D12" w:rsidRPr="006F0045" w:rsidRDefault="000A40B3" w:rsidP="00AC3E7C">
      <w:pPr>
        <w:suppressAutoHyphens/>
        <w:jc w:val="both"/>
        <w:rPr>
          <w:rFonts w:ascii="Arial" w:hAnsi="Arial" w:cs="Arial"/>
          <w:sz w:val="22"/>
          <w:szCs w:val="22"/>
        </w:rPr>
      </w:pPr>
      <w:r w:rsidRPr="006F0045">
        <w:rPr>
          <w:rFonts w:ascii="Arial" w:hAnsi="Arial" w:cs="Arial"/>
          <w:b/>
          <w:bCs/>
          <w:sz w:val="22"/>
          <w:szCs w:val="22"/>
        </w:rPr>
        <w:t>4.</w:t>
      </w:r>
      <w:r w:rsidR="005A47AC" w:rsidRPr="006F0045">
        <w:rPr>
          <w:rFonts w:ascii="Arial" w:hAnsi="Arial" w:cs="Arial"/>
          <w:b/>
          <w:bCs/>
          <w:sz w:val="22"/>
          <w:szCs w:val="22"/>
        </w:rPr>
        <w:t>3.5.</w:t>
      </w:r>
      <w:r w:rsidRPr="006F0045">
        <w:rPr>
          <w:rFonts w:ascii="Arial" w:hAnsi="Arial" w:cs="Arial"/>
          <w:b/>
          <w:bCs/>
          <w:sz w:val="22"/>
          <w:szCs w:val="22"/>
        </w:rPr>
        <w:t>4.2.</w:t>
      </w:r>
      <w:r w:rsidR="00254D12" w:rsidRPr="006F0045">
        <w:rPr>
          <w:rFonts w:ascii="Arial" w:hAnsi="Arial" w:cs="Arial"/>
          <w:b/>
          <w:bCs/>
          <w:sz w:val="22"/>
          <w:szCs w:val="22"/>
        </w:rPr>
        <w:t xml:space="preserve"> </w:t>
      </w:r>
      <w:r w:rsidR="00254D12" w:rsidRPr="006F0045">
        <w:rPr>
          <w:rFonts w:ascii="Arial" w:hAnsi="Arial" w:cs="Arial"/>
          <w:sz w:val="22"/>
          <w:szCs w:val="22"/>
        </w:rPr>
        <w:t>As microempresas e empresas de pequeno porte optantes pelo SIMPLES deverão apresentar documento que comprove esta situação.</w:t>
      </w:r>
    </w:p>
    <w:p w:rsidR="00D80BA7" w:rsidRPr="006F0045" w:rsidRDefault="00EF0A55" w:rsidP="00AC3E7C">
      <w:pPr>
        <w:pStyle w:val="Corpodetexto"/>
        <w:tabs>
          <w:tab w:val="left" w:pos="142"/>
        </w:tabs>
        <w:spacing w:before="0" w:after="0"/>
        <w:rPr>
          <w:rFonts w:ascii="Arial" w:hAnsi="Arial" w:cs="Arial"/>
          <w:sz w:val="22"/>
          <w:szCs w:val="22"/>
        </w:rPr>
      </w:pPr>
      <w:r w:rsidRPr="006F0045">
        <w:rPr>
          <w:rFonts w:ascii="Arial" w:hAnsi="Arial" w:cs="Arial"/>
          <w:b/>
          <w:bCs/>
          <w:sz w:val="22"/>
          <w:szCs w:val="22"/>
        </w:rPr>
        <w:t>4</w:t>
      </w:r>
      <w:r w:rsidR="005A47AC" w:rsidRPr="006F0045">
        <w:rPr>
          <w:rFonts w:ascii="Arial" w:hAnsi="Arial" w:cs="Arial"/>
          <w:b/>
          <w:bCs/>
          <w:sz w:val="22"/>
          <w:szCs w:val="22"/>
        </w:rPr>
        <w:t>.4</w:t>
      </w:r>
      <w:r w:rsidR="00F0767E" w:rsidRPr="006F0045">
        <w:rPr>
          <w:rFonts w:ascii="Arial" w:hAnsi="Arial" w:cs="Arial"/>
          <w:b/>
          <w:bCs/>
          <w:sz w:val="22"/>
          <w:szCs w:val="22"/>
        </w:rPr>
        <w:t>.</w:t>
      </w:r>
      <w:r w:rsidR="00F0767E" w:rsidRPr="006F0045">
        <w:rPr>
          <w:rFonts w:ascii="Arial" w:hAnsi="Arial" w:cs="Arial"/>
          <w:bCs/>
          <w:sz w:val="22"/>
          <w:szCs w:val="22"/>
        </w:rPr>
        <w:t xml:space="preserve"> </w:t>
      </w:r>
      <w:r w:rsidR="00F0767E" w:rsidRPr="006F0045">
        <w:rPr>
          <w:rFonts w:ascii="Arial" w:hAnsi="Arial" w:cs="Arial"/>
          <w:sz w:val="22"/>
          <w:szCs w:val="22"/>
        </w:rPr>
        <w:t xml:space="preserve">Documentos apresentados com a validade expirada acarretarão a inabilitação </w:t>
      </w:r>
      <w:r w:rsidR="00B04260" w:rsidRPr="006F0045">
        <w:rPr>
          <w:rFonts w:ascii="Arial" w:hAnsi="Arial" w:cs="Arial"/>
          <w:sz w:val="22"/>
          <w:szCs w:val="22"/>
        </w:rPr>
        <w:t xml:space="preserve">do proponente. Os que não </w:t>
      </w:r>
      <w:r w:rsidR="00233CDF" w:rsidRPr="006F0045">
        <w:rPr>
          <w:rFonts w:ascii="Arial" w:hAnsi="Arial" w:cs="Arial"/>
          <w:sz w:val="22"/>
          <w:szCs w:val="22"/>
        </w:rPr>
        <w:t>possuírem</w:t>
      </w:r>
      <w:r w:rsidR="00F0767E" w:rsidRPr="006F0045">
        <w:rPr>
          <w:rFonts w:ascii="Arial" w:hAnsi="Arial" w:cs="Arial"/>
          <w:sz w:val="22"/>
          <w:szCs w:val="22"/>
        </w:rPr>
        <w:t xml:space="preserve"> prazo de validade, somente serão aceitos com data não excedente a 90 (noventa) dias de antecedência da data prevista para apresentação das propostas, se outro pr</w:t>
      </w:r>
      <w:r w:rsidR="00F02CAD" w:rsidRPr="006F0045">
        <w:rPr>
          <w:rFonts w:ascii="Arial" w:hAnsi="Arial" w:cs="Arial"/>
          <w:sz w:val="22"/>
          <w:szCs w:val="22"/>
        </w:rPr>
        <w:t>azo não estiver previsto em Lei.</w:t>
      </w:r>
    </w:p>
    <w:p w:rsidR="00EC4C90" w:rsidRPr="006F0045" w:rsidRDefault="00EF0A55" w:rsidP="00AC3E7C">
      <w:pPr>
        <w:jc w:val="both"/>
        <w:rPr>
          <w:rFonts w:ascii="Arial" w:hAnsi="Arial" w:cs="Arial"/>
          <w:sz w:val="22"/>
          <w:szCs w:val="22"/>
        </w:rPr>
      </w:pPr>
      <w:r w:rsidRPr="006F0045">
        <w:rPr>
          <w:rFonts w:ascii="Arial" w:hAnsi="Arial" w:cs="Arial"/>
          <w:b/>
          <w:sz w:val="22"/>
          <w:szCs w:val="22"/>
        </w:rPr>
        <w:t>4</w:t>
      </w:r>
      <w:r w:rsidR="005A47AC" w:rsidRPr="006F0045">
        <w:rPr>
          <w:rFonts w:ascii="Arial" w:hAnsi="Arial" w:cs="Arial"/>
          <w:b/>
          <w:sz w:val="22"/>
          <w:szCs w:val="22"/>
        </w:rPr>
        <w:t>.5</w:t>
      </w:r>
      <w:r w:rsidR="00EC4C90" w:rsidRPr="006F0045">
        <w:rPr>
          <w:rFonts w:ascii="Arial" w:hAnsi="Arial" w:cs="Arial"/>
          <w:b/>
          <w:sz w:val="22"/>
          <w:szCs w:val="22"/>
        </w:rPr>
        <w:t>.</w:t>
      </w:r>
      <w:r w:rsidR="00EC4C90" w:rsidRPr="006F0045">
        <w:rPr>
          <w:rFonts w:ascii="Arial" w:hAnsi="Arial" w:cs="Arial"/>
          <w:sz w:val="22"/>
          <w:szCs w:val="22"/>
        </w:rPr>
        <w:t xml:space="preserve"> Sob pena de inabilitação, os documentos a que se refere o subitem </w:t>
      </w:r>
      <w:r w:rsidR="009510AC" w:rsidRPr="006F0045">
        <w:rPr>
          <w:rFonts w:ascii="Arial" w:hAnsi="Arial" w:cs="Arial"/>
          <w:sz w:val="22"/>
          <w:szCs w:val="22"/>
        </w:rPr>
        <w:t>4</w:t>
      </w:r>
      <w:r w:rsidR="00B04260" w:rsidRPr="006F0045">
        <w:rPr>
          <w:rFonts w:ascii="Arial" w:hAnsi="Arial" w:cs="Arial"/>
          <w:sz w:val="22"/>
          <w:szCs w:val="22"/>
        </w:rPr>
        <w:t>.3</w:t>
      </w:r>
      <w:r w:rsidR="00EC4C90" w:rsidRPr="006F0045">
        <w:rPr>
          <w:rFonts w:ascii="Arial" w:hAnsi="Arial" w:cs="Arial"/>
          <w:sz w:val="22"/>
          <w:szCs w:val="22"/>
        </w:rPr>
        <w:t xml:space="preserve"> deste edital deverão constar o nome/razão social da licitante e/ou o número do CNPJ, observado que:</w:t>
      </w:r>
    </w:p>
    <w:p w:rsidR="00EC4C90" w:rsidRPr="006F0045" w:rsidRDefault="00EC4C90" w:rsidP="00AC3E7C">
      <w:pPr>
        <w:jc w:val="both"/>
        <w:rPr>
          <w:rFonts w:ascii="Arial" w:hAnsi="Arial" w:cs="Arial"/>
          <w:sz w:val="22"/>
          <w:szCs w:val="22"/>
        </w:rPr>
      </w:pPr>
      <w:r w:rsidRPr="006F0045">
        <w:rPr>
          <w:rFonts w:ascii="Arial" w:hAnsi="Arial" w:cs="Arial"/>
          <w:sz w:val="22"/>
          <w:szCs w:val="22"/>
        </w:rPr>
        <w:t>a) se a licitante for matriz, os documentos deverão estar em nome da matriz;</w:t>
      </w:r>
    </w:p>
    <w:p w:rsidR="009D56F0" w:rsidRPr="006F0045" w:rsidRDefault="00EC4C90" w:rsidP="00AC3E7C">
      <w:pPr>
        <w:jc w:val="both"/>
        <w:rPr>
          <w:rFonts w:ascii="Arial" w:hAnsi="Arial" w:cs="Arial"/>
          <w:sz w:val="22"/>
          <w:szCs w:val="22"/>
        </w:rPr>
      </w:pPr>
      <w:r w:rsidRPr="006F0045">
        <w:rPr>
          <w:rFonts w:ascii="Arial" w:hAnsi="Arial" w:cs="Arial"/>
          <w:sz w:val="22"/>
          <w:szCs w:val="22"/>
        </w:rPr>
        <w:t>b) se a licitante for a filial, os documentos deverão estar em nome da filial, salvo situação expressa no documento: válidos para matriz e filiais.</w:t>
      </w:r>
    </w:p>
    <w:p w:rsidR="00C12B09" w:rsidRPr="006F0045" w:rsidRDefault="00C12B09"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971EEB">
        <w:tc>
          <w:tcPr>
            <w:tcW w:w="9781" w:type="dxa"/>
            <w:shd w:val="clear" w:color="auto" w:fill="BFBFBF"/>
          </w:tcPr>
          <w:p w:rsidR="00742387" w:rsidRPr="006F0045" w:rsidRDefault="00531CE3" w:rsidP="00AC3E7C">
            <w:pPr>
              <w:jc w:val="both"/>
              <w:rPr>
                <w:rFonts w:ascii="Arial" w:hAnsi="Arial" w:cs="Arial"/>
                <w:sz w:val="22"/>
                <w:szCs w:val="22"/>
              </w:rPr>
            </w:pPr>
            <w:r w:rsidRPr="006F0045">
              <w:rPr>
                <w:rFonts w:ascii="Arial" w:hAnsi="Arial" w:cs="Arial"/>
                <w:b/>
                <w:sz w:val="22"/>
                <w:szCs w:val="22"/>
              </w:rPr>
              <w:t xml:space="preserve">                          </w:t>
            </w:r>
            <w:r w:rsidR="00EF0A55" w:rsidRPr="006F0045">
              <w:rPr>
                <w:rFonts w:ascii="Arial" w:hAnsi="Arial" w:cs="Arial"/>
                <w:b/>
                <w:sz w:val="22"/>
                <w:szCs w:val="22"/>
              </w:rPr>
              <w:t>5</w:t>
            </w:r>
            <w:r w:rsidR="00742387" w:rsidRPr="006F0045">
              <w:rPr>
                <w:rFonts w:ascii="Arial" w:hAnsi="Arial" w:cs="Arial"/>
                <w:b/>
                <w:sz w:val="22"/>
                <w:szCs w:val="22"/>
              </w:rPr>
              <w:t>. DA PROPOSTA</w:t>
            </w:r>
            <w:r w:rsidR="00677768" w:rsidRPr="006F0045">
              <w:rPr>
                <w:rFonts w:ascii="Arial" w:hAnsi="Arial" w:cs="Arial"/>
                <w:b/>
                <w:sz w:val="22"/>
                <w:szCs w:val="22"/>
              </w:rPr>
              <w:t xml:space="preserve"> DE PREÇOS</w:t>
            </w:r>
            <w:r w:rsidR="00742387" w:rsidRPr="006F0045">
              <w:rPr>
                <w:rFonts w:ascii="Arial" w:hAnsi="Arial" w:cs="Arial"/>
                <w:sz w:val="22"/>
                <w:szCs w:val="22"/>
              </w:rPr>
              <w:t xml:space="preserve"> </w:t>
            </w:r>
            <w:r w:rsidR="00DB38CB" w:rsidRPr="006F0045">
              <w:rPr>
                <w:rFonts w:ascii="Arial" w:hAnsi="Arial" w:cs="Arial"/>
                <w:b/>
                <w:sz w:val="22"/>
                <w:szCs w:val="22"/>
              </w:rPr>
              <w:t>(ENVELOPE N.º 2)</w:t>
            </w:r>
          </w:p>
        </w:tc>
      </w:tr>
    </w:tbl>
    <w:p w:rsidR="00EC483F" w:rsidRPr="006F0045" w:rsidRDefault="00EC483F" w:rsidP="00AC3E7C">
      <w:pPr>
        <w:pStyle w:val="Recuodecorpodetexto2"/>
        <w:widowControl/>
        <w:spacing w:before="0" w:after="0"/>
        <w:rPr>
          <w:rFonts w:ascii="Arial" w:hAnsi="Arial" w:cs="Arial"/>
          <w:b/>
          <w:sz w:val="22"/>
          <w:szCs w:val="22"/>
        </w:rPr>
      </w:pPr>
    </w:p>
    <w:p w:rsidR="005812FE" w:rsidRPr="006F0045" w:rsidRDefault="005812FE" w:rsidP="00AC3E7C">
      <w:pPr>
        <w:pStyle w:val="Recuodecorpodetexto2"/>
        <w:widowControl/>
        <w:spacing w:before="0" w:after="0"/>
        <w:ind w:firstLine="0"/>
        <w:rPr>
          <w:rFonts w:ascii="Arial" w:hAnsi="Arial" w:cs="Arial"/>
          <w:snapToGrid/>
          <w:sz w:val="22"/>
          <w:szCs w:val="22"/>
        </w:rPr>
      </w:pPr>
      <w:r w:rsidRPr="006F0045">
        <w:rPr>
          <w:rFonts w:ascii="Arial" w:hAnsi="Arial" w:cs="Arial"/>
          <w:b/>
          <w:sz w:val="22"/>
          <w:szCs w:val="22"/>
        </w:rPr>
        <w:t>5.1.</w:t>
      </w:r>
      <w:r w:rsidRPr="006F0045">
        <w:rPr>
          <w:rFonts w:ascii="Arial" w:hAnsi="Arial" w:cs="Arial"/>
          <w:sz w:val="22"/>
          <w:szCs w:val="22"/>
        </w:rPr>
        <w:t xml:space="preserve"> A proposta deverá ser entregue no protocolo central da Secretaria de Estado da Educação, localizado </w:t>
      </w:r>
      <w:r w:rsidR="0048448A" w:rsidRPr="006F0045">
        <w:rPr>
          <w:rFonts w:ascii="Arial" w:hAnsi="Arial" w:cs="Arial"/>
          <w:bCs/>
          <w:sz w:val="22"/>
          <w:szCs w:val="22"/>
        </w:rPr>
        <w:t xml:space="preserve">na Rua Antônio Luz, n.º 111, Térreo, </w:t>
      </w:r>
      <w:r w:rsidR="000777E1">
        <w:rPr>
          <w:rFonts w:ascii="Arial" w:hAnsi="Arial" w:cs="Arial"/>
          <w:bCs/>
          <w:sz w:val="22"/>
          <w:szCs w:val="22"/>
        </w:rPr>
        <w:t>C</w:t>
      </w:r>
      <w:r w:rsidRPr="006F0045">
        <w:rPr>
          <w:rFonts w:ascii="Arial" w:hAnsi="Arial" w:cs="Arial"/>
          <w:bCs/>
          <w:sz w:val="22"/>
          <w:szCs w:val="22"/>
        </w:rPr>
        <w:t>entro, CEP: 88.010.410, Florianópolis/SC,</w:t>
      </w:r>
      <w:r w:rsidRPr="006F0045">
        <w:rPr>
          <w:rFonts w:ascii="Arial" w:hAnsi="Arial" w:cs="Arial"/>
          <w:snapToGrid/>
          <w:sz w:val="22"/>
          <w:szCs w:val="22"/>
        </w:rPr>
        <w:t xml:space="preserve"> em </w:t>
      </w:r>
      <w:r w:rsidRPr="006F0045">
        <w:rPr>
          <w:rFonts w:ascii="Arial" w:hAnsi="Arial" w:cs="Arial"/>
          <w:snapToGrid/>
          <w:sz w:val="22"/>
          <w:szCs w:val="22"/>
        </w:rPr>
        <w:lastRenderedPageBreak/>
        <w:t>envelope separado do que contenha os documentos para habilitação, apresentando externamente, co</w:t>
      </w:r>
      <w:r w:rsidR="00854D8A" w:rsidRPr="006F0045">
        <w:rPr>
          <w:rFonts w:ascii="Arial" w:hAnsi="Arial" w:cs="Arial"/>
          <w:snapToGrid/>
          <w:sz w:val="22"/>
          <w:szCs w:val="22"/>
        </w:rPr>
        <w:t xml:space="preserve">nforme especificado no </w:t>
      </w:r>
      <w:r w:rsidR="00357EAE" w:rsidRPr="006F0045">
        <w:rPr>
          <w:rFonts w:ascii="Arial" w:hAnsi="Arial" w:cs="Arial"/>
          <w:b/>
          <w:snapToGrid/>
          <w:sz w:val="22"/>
          <w:szCs w:val="22"/>
        </w:rPr>
        <w:t>A</w:t>
      </w:r>
      <w:r w:rsidR="00854D8A" w:rsidRPr="006F0045">
        <w:rPr>
          <w:rFonts w:ascii="Arial" w:hAnsi="Arial" w:cs="Arial"/>
          <w:b/>
          <w:snapToGrid/>
          <w:sz w:val="22"/>
          <w:szCs w:val="22"/>
        </w:rPr>
        <w:t xml:space="preserve">nexo </w:t>
      </w:r>
      <w:r w:rsidR="00DA7950" w:rsidRPr="006F0045">
        <w:rPr>
          <w:rFonts w:ascii="Arial" w:hAnsi="Arial" w:cs="Arial"/>
          <w:b/>
          <w:snapToGrid/>
          <w:sz w:val="22"/>
          <w:szCs w:val="22"/>
        </w:rPr>
        <w:t>VIII</w:t>
      </w:r>
      <w:r w:rsidR="00DA7950" w:rsidRPr="006F0045">
        <w:rPr>
          <w:rFonts w:ascii="Arial" w:hAnsi="Arial" w:cs="Arial"/>
          <w:snapToGrid/>
          <w:sz w:val="22"/>
          <w:szCs w:val="22"/>
        </w:rPr>
        <w:t xml:space="preserve"> </w:t>
      </w:r>
      <w:r w:rsidRPr="006F0045">
        <w:rPr>
          <w:rFonts w:ascii="Arial" w:hAnsi="Arial" w:cs="Arial"/>
          <w:snapToGrid/>
          <w:sz w:val="22"/>
          <w:szCs w:val="22"/>
        </w:rPr>
        <w:t>(</w:t>
      </w:r>
      <w:r w:rsidRPr="006F0045">
        <w:rPr>
          <w:rFonts w:ascii="Arial" w:hAnsi="Arial" w:cs="Arial"/>
          <w:sz w:val="22"/>
          <w:szCs w:val="22"/>
        </w:rPr>
        <w:t>Envelope nº 2 – Proposta de Preço)</w:t>
      </w:r>
      <w:r w:rsidRPr="006F0045">
        <w:rPr>
          <w:rFonts w:ascii="Arial" w:hAnsi="Arial" w:cs="Arial"/>
          <w:snapToGrid/>
          <w:sz w:val="22"/>
          <w:szCs w:val="22"/>
        </w:rPr>
        <w:t>.</w:t>
      </w:r>
    </w:p>
    <w:p w:rsidR="00F0767E" w:rsidRPr="006F0045" w:rsidRDefault="00EF0A55"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5</w:t>
      </w:r>
      <w:r w:rsidR="00F0767E" w:rsidRPr="006F0045">
        <w:rPr>
          <w:rFonts w:ascii="Arial" w:hAnsi="Arial" w:cs="Arial"/>
          <w:b/>
          <w:snapToGrid/>
          <w:sz w:val="22"/>
          <w:szCs w:val="22"/>
        </w:rPr>
        <w:t>.2.</w:t>
      </w:r>
      <w:r w:rsidR="00F0767E" w:rsidRPr="006F0045">
        <w:rPr>
          <w:rFonts w:ascii="Arial" w:hAnsi="Arial" w:cs="Arial"/>
          <w:snapToGrid/>
          <w:sz w:val="22"/>
          <w:szCs w:val="22"/>
        </w:rPr>
        <w:t xml:space="preserve"> Na proposta deverão constar: </w:t>
      </w:r>
    </w:p>
    <w:p w:rsidR="000C6E81" w:rsidRPr="006F0045" w:rsidRDefault="00EF0A55" w:rsidP="00AC3E7C">
      <w:pPr>
        <w:jc w:val="both"/>
        <w:rPr>
          <w:rFonts w:ascii="Arial" w:hAnsi="Arial" w:cs="Arial"/>
          <w:sz w:val="22"/>
          <w:szCs w:val="22"/>
        </w:rPr>
      </w:pPr>
      <w:r w:rsidRPr="006F0045">
        <w:rPr>
          <w:rFonts w:ascii="Arial" w:hAnsi="Arial" w:cs="Arial"/>
          <w:b/>
          <w:sz w:val="22"/>
          <w:szCs w:val="22"/>
        </w:rPr>
        <w:t>5</w:t>
      </w:r>
      <w:r w:rsidR="00D80BA7" w:rsidRPr="006F0045">
        <w:rPr>
          <w:rFonts w:ascii="Arial" w:hAnsi="Arial" w:cs="Arial"/>
          <w:b/>
          <w:sz w:val="22"/>
          <w:szCs w:val="22"/>
        </w:rPr>
        <w:t>.2.1.</w:t>
      </w:r>
      <w:r w:rsidR="00D80BA7" w:rsidRPr="006F0045">
        <w:rPr>
          <w:rFonts w:ascii="Arial" w:hAnsi="Arial" w:cs="Arial"/>
          <w:sz w:val="22"/>
          <w:szCs w:val="22"/>
        </w:rPr>
        <w:t xml:space="preserve"> O</w:t>
      </w:r>
      <w:r w:rsidR="00F0767E" w:rsidRPr="006F0045">
        <w:rPr>
          <w:rFonts w:ascii="Arial" w:hAnsi="Arial" w:cs="Arial"/>
          <w:sz w:val="22"/>
          <w:szCs w:val="22"/>
        </w:rPr>
        <w:t xml:space="preserve"> nome, razão social, endereço da empresa e número do Cadastro Nacional de Pessoas Jurídicas – CNPJ-MF;</w:t>
      </w:r>
    </w:p>
    <w:p w:rsidR="000C6E81" w:rsidRPr="006F0045" w:rsidRDefault="00EF0A55" w:rsidP="00AC3E7C">
      <w:pPr>
        <w:jc w:val="both"/>
        <w:rPr>
          <w:rFonts w:ascii="Arial" w:hAnsi="Arial" w:cs="Arial"/>
          <w:sz w:val="22"/>
          <w:szCs w:val="22"/>
        </w:rPr>
      </w:pPr>
      <w:r w:rsidRPr="006F0045">
        <w:rPr>
          <w:rFonts w:ascii="Arial" w:hAnsi="Arial" w:cs="Arial"/>
          <w:b/>
          <w:sz w:val="22"/>
          <w:szCs w:val="22"/>
        </w:rPr>
        <w:t>5</w:t>
      </w:r>
      <w:r w:rsidR="00D80BA7" w:rsidRPr="006F0045">
        <w:rPr>
          <w:rFonts w:ascii="Arial" w:hAnsi="Arial" w:cs="Arial"/>
          <w:b/>
          <w:sz w:val="22"/>
          <w:szCs w:val="22"/>
        </w:rPr>
        <w:t>.2.1.1.</w:t>
      </w:r>
      <w:r w:rsidR="00D80BA7" w:rsidRPr="006F0045">
        <w:rPr>
          <w:rFonts w:ascii="Arial" w:hAnsi="Arial" w:cs="Arial"/>
          <w:sz w:val="22"/>
          <w:szCs w:val="22"/>
        </w:rPr>
        <w:t xml:space="preserve"> N</w:t>
      </w:r>
      <w:r w:rsidR="00F0767E" w:rsidRPr="006F0045">
        <w:rPr>
          <w:rFonts w:ascii="Arial" w:hAnsi="Arial" w:cs="Arial"/>
          <w:sz w:val="22"/>
          <w:szCs w:val="22"/>
        </w:rPr>
        <w:t>ome, RG, CPF, endereço residencial, estado civil e nacionalidade do responsável pela assinatura do Contrato;</w:t>
      </w:r>
    </w:p>
    <w:p w:rsidR="000C6E81" w:rsidRPr="006F0045" w:rsidRDefault="00EF0A55" w:rsidP="00AC3E7C">
      <w:pPr>
        <w:jc w:val="both"/>
        <w:rPr>
          <w:rFonts w:ascii="Arial" w:hAnsi="Arial" w:cs="Arial"/>
          <w:sz w:val="22"/>
          <w:szCs w:val="22"/>
        </w:rPr>
      </w:pPr>
      <w:r w:rsidRPr="006F0045">
        <w:rPr>
          <w:rFonts w:ascii="Arial" w:hAnsi="Arial" w:cs="Arial"/>
          <w:b/>
          <w:sz w:val="22"/>
          <w:szCs w:val="22"/>
        </w:rPr>
        <w:t>5</w:t>
      </w:r>
      <w:r w:rsidR="00D80BA7" w:rsidRPr="006F0045">
        <w:rPr>
          <w:rFonts w:ascii="Arial" w:hAnsi="Arial" w:cs="Arial"/>
          <w:b/>
          <w:sz w:val="22"/>
          <w:szCs w:val="22"/>
        </w:rPr>
        <w:t>.2.2.</w:t>
      </w:r>
      <w:r w:rsidR="00D80BA7" w:rsidRPr="006F0045">
        <w:rPr>
          <w:rFonts w:ascii="Arial" w:hAnsi="Arial" w:cs="Arial"/>
          <w:sz w:val="22"/>
          <w:szCs w:val="22"/>
        </w:rPr>
        <w:t xml:space="preserve"> O</w:t>
      </w:r>
      <w:r w:rsidR="00F0767E" w:rsidRPr="006F0045">
        <w:rPr>
          <w:rFonts w:ascii="Arial" w:hAnsi="Arial" w:cs="Arial"/>
          <w:sz w:val="22"/>
          <w:szCs w:val="22"/>
        </w:rPr>
        <w:t xml:space="preserve"> prazo de validade, não inferior a</w:t>
      </w:r>
      <w:r w:rsidR="00E52605">
        <w:rPr>
          <w:rFonts w:ascii="Arial" w:hAnsi="Arial" w:cs="Arial"/>
          <w:sz w:val="22"/>
          <w:szCs w:val="22"/>
        </w:rPr>
        <w:t xml:space="preserve"> </w:t>
      </w:r>
      <w:r w:rsidR="006A6BCA" w:rsidRPr="00300B8A">
        <w:rPr>
          <w:rFonts w:ascii="Arial" w:hAnsi="Arial" w:cs="Arial"/>
          <w:b/>
          <w:sz w:val="22"/>
          <w:szCs w:val="22"/>
          <w:shd w:val="clear" w:color="auto" w:fill="FFFFFF"/>
        </w:rPr>
        <w:t>18</w:t>
      </w:r>
      <w:r w:rsidR="00E52605" w:rsidRPr="00300B8A">
        <w:rPr>
          <w:rFonts w:ascii="Arial" w:hAnsi="Arial" w:cs="Arial"/>
          <w:b/>
          <w:sz w:val="22"/>
          <w:szCs w:val="22"/>
          <w:shd w:val="clear" w:color="auto" w:fill="FFFFFF"/>
        </w:rPr>
        <w:t>0 (</w:t>
      </w:r>
      <w:r w:rsidR="006A6BCA" w:rsidRPr="00300B8A">
        <w:rPr>
          <w:rFonts w:ascii="Arial" w:hAnsi="Arial" w:cs="Arial"/>
          <w:b/>
          <w:sz w:val="22"/>
          <w:szCs w:val="22"/>
          <w:shd w:val="clear" w:color="auto" w:fill="FFFFFF"/>
        </w:rPr>
        <w:t>cento e oitenta</w:t>
      </w:r>
      <w:r w:rsidR="00E52605" w:rsidRPr="00300B8A">
        <w:rPr>
          <w:rFonts w:ascii="Arial" w:hAnsi="Arial" w:cs="Arial"/>
          <w:b/>
          <w:sz w:val="22"/>
          <w:szCs w:val="22"/>
          <w:shd w:val="clear" w:color="auto" w:fill="FFFFFF"/>
        </w:rPr>
        <w:t>)</w:t>
      </w:r>
      <w:r w:rsidR="00F0767E" w:rsidRPr="00300B8A">
        <w:rPr>
          <w:rFonts w:ascii="Arial" w:hAnsi="Arial" w:cs="Arial"/>
          <w:sz w:val="22"/>
          <w:szCs w:val="22"/>
        </w:rPr>
        <w:t>,</w:t>
      </w:r>
      <w:r w:rsidR="00F0767E" w:rsidRPr="006F0045">
        <w:rPr>
          <w:rFonts w:ascii="Arial" w:hAnsi="Arial" w:cs="Arial"/>
          <w:sz w:val="22"/>
          <w:szCs w:val="22"/>
        </w:rPr>
        <w:t xml:space="preserve"> a contar da data final prevista para sua entrega;</w:t>
      </w:r>
    </w:p>
    <w:p w:rsidR="000C6E81" w:rsidRPr="006F0045" w:rsidRDefault="00EF0A55" w:rsidP="00AC3E7C">
      <w:pPr>
        <w:tabs>
          <w:tab w:val="left" w:pos="-720"/>
          <w:tab w:val="left" w:pos="0"/>
          <w:tab w:val="left" w:pos="142"/>
        </w:tabs>
        <w:suppressAutoHyphens/>
        <w:jc w:val="both"/>
        <w:rPr>
          <w:rFonts w:ascii="Arial" w:hAnsi="Arial" w:cs="Arial"/>
          <w:spacing w:val="-3"/>
          <w:sz w:val="22"/>
          <w:szCs w:val="22"/>
        </w:rPr>
      </w:pPr>
      <w:r w:rsidRPr="006F0045">
        <w:rPr>
          <w:rFonts w:ascii="Arial" w:hAnsi="Arial" w:cs="Arial"/>
          <w:b/>
          <w:sz w:val="22"/>
          <w:szCs w:val="22"/>
        </w:rPr>
        <w:t>5</w:t>
      </w:r>
      <w:r w:rsidR="00F0767E" w:rsidRPr="006F0045">
        <w:rPr>
          <w:rFonts w:ascii="Arial" w:hAnsi="Arial" w:cs="Arial"/>
          <w:b/>
          <w:sz w:val="22"/>
          <w:szCs w:val="22"/>
        </w:rPr>
        <w:t>.2.3.</w:t>
      </w:r>
      <w:r w:rsidR="00F0767E" w:rsidRPr="006F0045">
        <w:rPr>
          <w:rFonts w:ascii="Arial" w:hAnsi="Arial" w:cs="Arial"/>
          <w:sz w:val="22"/>
          <w:szCs w:val="22"/>
        </w:rPr>
        <w:t xml:space="preserve"> Carta Proposta da Licitante, de acordo com </w:t>
      </w:r>
      <w:r w:rsidR="00597298" w:rsidRPr="006F0045">
        <w:rPr>
          <w:rFonts w:ascii="Arial" w:hAnsi="Arial" w:cs="Arial"/>
          <w:sz w:val="22"/>
          <w:szCs w:val="22"/>
        </w:rPr>
        <w:t xml:space="preserve">o modelo constante do </w:t>
      </w:r>
      <w:r w:rsidR="00597298" w:rsidRPr="006F0045">
        <w:rPr>
          <w:rFonts w:ascii="Arial" w:hAnsi="Arial" w:cs="Arial"/>
          <w:b/>
          <w:sz w:val="22"/>
          <w:szCs w:val="22"/>
        </w:rPr>
        <w:t>Anexo</w:t>
      </w:r>
      <w:r w:rsidR="00F12D30" w:rsidRPr="006F0045">
        <w:rPr>
          <w:rFonts w:ascii="Arial" w:hAnsi="Arial" w:cs="Arial"/>
          <w:b/>
          <w:sz w:val="22"/>
          <w:szCs w:val="22"/>
        </w:rPr>
        <w:t xml:space="preserve"> </w:t>
      </w:r>
      <w:r w:rsidR="00B574B9" w:rsidRPr="006F0045">
        <w:rPr>
          <w:rFonts w:ascii="Arial" w:hAnsi="Arial" w:cs="Arial"/>
          <w:b/>
          <w:sz w:val="22"/>
          <w:szCs w:val="22"/>
        </w:rPr>
        <w:t>I</w:t>
      </w:r>
      <w:r w:rsidR="00DB7477" w:rsidRPr="006F0045">
        <w:rPr>
          <w:rFonts w:ascii="Arial" w:hAnsi="Arial" w:cs="Arial"/>
          <w:b/>
          <w:sz w:val="22"/>
          <w:szCs w:val="22"/>
        </w:rPr>
        <w:t>V</w:t>
      </w:r>
      <w:r w:rsidR="00597298" w:rsidRPr="006F0045">
        <w:rPr>
          <w:rFonts w:ascii="Arial" w:hAnsi="Arial" w:cs="Arial"/>
          <w:b/>
          <w:sz w:val="22"/>
          <w:szCs w:val="22"/>
        </w:rPr>
        <w:t>,</w:t>
      </w:r>
      <w:r w:rsidR="00DB7477" w:rsidRPr="006F0045">
        <w:rPr>
          <w:rFonts w:ascii="Arial" w:hAnsi="Arial" w:cs="Arial"/>
          <w:sz w:val="22"/>
          <w:szCs w:val="22"/>
        </w:rPr>
        <w:t xml:space="preserve"> </w:t>
      </w:r>
      <w:r w:rsidR="00F0767E" w:rsidRPr="006F0045">
        <w:rPr>
          <w:rFonts w:ascii="Arial" w:hAnsi="Arial" w:cs="Arial"/>
          <w:sz w:val="22"/>
          <w:szCs w:val="22"/>
        </w:rPr>
        <w:t>indicando o valor global proposto, expresso em algarismos e por exten</w:t>
      </w:r>
      <w:r w:rsidR="005B1F0C" w:rsidRPr="006F0045">
        <w:rPr>
          <w:rFonts w:ascii="Arial" w:hAnsi="Arial" w:cs="Arial"/>
          <w:sz w:val="22"/>
          <w:szCs w:val="22"/>
        </w:rPr>
        <w:t>so, em moeda corrente nacional</w:t>
      </w:r>
      <w:r w:rsidR="00F0767E" w:rsidRPr="006F0045">
        <w:rPr>
          <w:rFonts w:ascii="Arial" w:hAnsi="Arial" w:cs="Arial"/>
          <w:sz w:val="22"/>
          <w:szCs w:val="22"/>
        </w:rPr>
        <w:t xml:space="preserve">. </w:t>
      </w:r>
      <w:r w:rsidR="00F0767E" w:rsidRPr="006F0045">
        <w:rPr>
          <w:rFonts w:ascii="Arial" w:hAnsi="Arial" w:cs="Arial"/>
          <w:spacing w:val="-3"/>
          <w:sz w:val="22"/>
          <w:szCs w:val="22"/>
        </w:rPr>
        <w:t xml:space="preserve">O preço ofertado deverá cobrir todas as despesas relacionadas à execução do </w:t>
      </w:r>
      <w:r w:rsidR="00180FFD" w:rsidRPr="006F0045">
        <w:rPr>
          <w:rFonts w:ascii="Arial" w:hAnsi="Arial" w:cs="Arial"/>
          <w:spacing w:val="-3"/>
          <w:sz w:val="22"/>
          <w:szCs w:val="22"/>
        </w:rPr>
        <w:t>Contrato,</w:t>
      </w:r>
      <w:r w:rsidR="00A64554" w:rsidRPr="006F0045">
        <w:rPr>
          <w:rFonts w:ascii="Arial" w:hAnsi="Arial" w:cs="Arial"/>
          <w:spacing w:val="-3"/>
          <w:sz w:val="22"/>
          <w:szCs w:val="22"/>
        </w:rPr>
        <w:t xml:space="preserve"> por ramo,</w:t>
      </w:r>
      <w:r w:rsidR="00444AA8" w:rsidRPr="006F0045">
        <w:rPr>
          <w:rFonts w:ascii="Arial" w:hAnsi="Arial" w:cs="Arial"/>
          <w:spacing w:val="-3"/>
          <w:sz w:val="22"/>
          <w:szCs w:val="22"/>
        </w:rPr>
        <w:t xml:space="preserve"> </w:t>
      </w:r>
      <w:r w:rsidR="00F0767E" w:rsidRPr="006F0045">
        <w:rPr>
          <w:rFonts w:ascii="Arial" w:hAnsi="Arial" w:cs="Arial"/>
          <w:spacing w:val="-3"/>
          <w:sz w:val="22"/>
          <w:szCs w:val="22"/>
        </w:rPr>
        <w:t>inclusive seguros, tributos e encargos de natureza social, trabalhista,</w:t>
      </w:r>
      <w:r w:rsidR="00202731" w:rsidRPr="006F0045">
        <w:rPr>
          <w:rFonts w:ascii="Arial" w:hAnsi="Arial" w:cs="Arial"/>
          <w:spacing w:val="-3"/>
          <w:sz w:val="22"/>
          <w:szCs w:val="22"/>
        </w:rPr>
        <w:t xml:space="preserve"> previdenciária, fiscal ou </w:t>
      </w:r>
      <w:r w:rsidR="00E52B4C" w:rsidRPr="006F0045">
        <w:rPr>
          <w:rFonts w:ascii="Arial" w:hAnsi="Arial" w:cs="Arial"/>
          <w:spacing w:val="-3"/>
          <w:sz w:val="22"/>
          <w:szCs w:val="22"/>
        </w:rPr>
        <w:t>para fiscal</w:t>
      </w:r>
      <w:r w:rsidR="00F0767E" w:rsidRPr="006F0045">
        <w:rPr>
          <w:rFonts w:ascii="Arial" w:hAnsi="Arial" w:cs="Arial"/>
          <w:spacing w:val="-3"/>
          <w:sz w:val="22"/>
          <w:szCs w:val="22"/>
        </w:rPr>
        <w:t>.</w:t>
      </w:r>
    </w:p>
    <w:p w:rsidR="000C6E81" w:rsidRPr="006F0045" w:rsidRDefault="00EF0A55" w:rsidP="00AC3E7C">
      <w:pPr>
        <w:tabs>
          <w:tab w:val="left" w:pos="142"/>
        </w:tabs>
        <w:jc w:val="both"/>
        <w:rPr>
          <w:rFonts w:ascii="Arial" w:hAnsi="Arial" w:cs="Arial"/>
          <w:spacing w:val="-3"/>
          <w:sz w:val="22"/>
          <w:szCs w:val="22"/>
        </w:rPr>
      </w:pPr>
      <w:r w:rsidRPr="006F0045">
        <w:rPr>
          <w:rFonts w:ascii="Arial" w:hAnsi="Arial" w:cs="Arial"/>
          <w:b/>
          <w:sz w:val="22"/>
          <w:szCs w:val="22"/>
        </w:rPr>
        <w:t>5</w:t>
      </w:r>
      <w:r w:rsidR="00D80BA7" w:rsidRPr="006F0045">
        <w:rPr>
          <w:rFonts w:ascii="Arial" w:hAnsi="Arial" w:cs="Arial"/>
          <w:b/>
          <w:sz w:val="22"/>
          <w:szCs w:val="22"/>
        </w:rPr>
        <w:t>.2.4.</w:t>
      </w:r>
      <w:r w:rsidR="00D80BA7" w:rsidRPr="006F0045">
        <w:rPr>
          <w:rFonts w:ascii="Arial" w:hAnsi="Arial" w:cs="Arial"/>
          <w:sz w:val="22"/>
          <w:szCs w:val="22"/>
        </w:rPr>
        <w:t xml:space="preserve"> O</w:t>
      </w:r>
      <w:r w:rsidR="00F0767E" w:rsidRPr="006F0045">
        <w:rPr>
          <w:rFonts w:ascii="Arial" w:hAnsi="Arial" w:cs="Arial"/>
          <w:sz w:val="22"/>
          <w:szCs w:val="22"/>
        </w:rPr>
        <w:t xml:space="preserve">rçamento detalhado do custo global </w:t>
      </w:r>
      <w:r w:rsidR="006F7C30" w:rsidRPr="006F0045">
        <w:rPr>
          <w:rFonts w:ascii="Arial" w:hAnsi="Arial" w:cs="Arial"/>
          <w:sz w:val="22"/>
          <w:szCs w:val="22"/>
        </w:rPr>
        <w:t>do objeto</w:t>
      </w:r>
      <w:r w:rsidR="00F0767E" w:rsidRPr="006F0045">
        <w:rPr>
          <w:rFonts w:ascii="Arial" w:hAnsi="Arial" w:cs="Arial"/>
          <w:sz w:val="22"/>
          <w:szCs w:val="22"/>
        </w:rPr>
        <w:t xml:space="preserve">, em planilhas, </w:t>
      </w:r>
      <w:r w:rsidR="00ED0553" w:rsidRPr="006F0045">
        <w:rPr>
          <w:rFonts w:ascii="Arial" w:hAnsi="Arial" w:cs="Arial"/>
          <w:sz w:val="22"/>
          <w:szCs w:val="22"/>
        </w:rPr>
        <w:t>indicando os respectivos preços unitários, com os percentuais de cada item em relação ao custo total e de cada subitem em relação ao item, (</w:t>
      </w:r>
      <w:r w:rsidR="00F0767E" w:rsidRPr="006F0045">
        <w:rPr>
          <w:rFonts w:ascii="Arial" w:hAnsi="Arial" w:cs="Arial"/>
          <w:sz w:val="22"/>
          <w:szCs w:val="22"/>
        </w:rPr>
        <w:t>modelo d</w:t>
      </w:r>
      <w:r w:rsidR="00DB7477" w:rsidRPr="006F0045">
        <w:rPr>
          <w:rFonts w:ascii="Arial" w:hAnsi="Arial" w:cs="Arial"/>
          <w:sz w:val="22"/>
          <w:szCs w:val="22"/>
        </w:rPr>
        <w:t xml:space="preserve">o </w:t>
      </w:r>
      <w:r w:rsidR="00B574B9" w:rsidRPr="006F0045">
        <w:rPr>
          <w:rFonts w:ascii="Arial" w:hAnsi="Arial" w:cs="Arial"/>
          <w:b/>
          <w:sz w:val="22"/>
          <w:szCs w:val="22"/>
        </w:rPr>
        <w:t>Anexo II</w:t>
      </w:r>
      <w:r w:rsidR="00ED0553" w:rsidRPr="006F0045">
        <w:rPr>
          <w:rFonts w:ascii="Arial" w:hAnsi="Arial" w:cs="Arial"/>
          <w:sz w:val="22"/>
          <w:szCs w:val="22"/>
        </w:rPr>
        <w:t>)</w:t>
      </w:r>
      <w:r w:rsidR="005B1F0C" w:rsidRPr="006F0045">
        <w:rPr>
          <w:rFonts w:ascii="Arial" w:hAnsi="Arial" w:cs="Arial"/>
          <w:sz w:val="22"/>
          <w:szCs w:val="22"/>
        </w:rPr>
        <w:t>, devidamente assinado</w:t>
      </w:r>
      <w:r w:rsidR="00F0767E" w:rsidRPr="006F0045">
        <w:rPr>
          <w:rFonts w:ascii="Arial" w:hAnsi="Arial" w:cs="Arial"/>
          <w:sz w:val="22"/>
          <w:szCs w:val="22"/>
        </w:rPr>
        <w:t xml:space="preserve"> pelo </w:t>
      </w:r>
      <w:r w:rsidR="00F0767E" w:rsidRPr="006F0045">
        <w:rPr>
          <w:rFonts w:ascii="Arial" w:hAnsi="Arial" w:cs="Arial"/>
          <w:sz w:val="22"/>
          <w:szCs w:val="22"/>
          <w:shd w:val="clear" w:color="auto" w:fill="FFFFFF"/>
        </w:rPr>
        <w:t xml:space="preserve">responsável técnico indicado na habilitação e pelo representante legal da Licitante, constando dos quantitativos, custos parciais </w:t>
      </w:r>
      <w:r w:rsidR="00F0767E" w:rsidRPr="006F0045">
        <w:rPr>
          <w:rFonts w:ascii="Arial" w:hAnsi="Arial" w:cs="Arial"/>
          <w:sz w:val="22"/>
          <w:szCs w:val="22"/>
        </w:rPr>
        <w:t>e custo t</w:t>
      </w:r>
      <w:r w:rsidR="004A74EC" w:rsidRPr="006F0045">
        <w:rPr>
          <w:rFonts w:ascii="Arial" w:hAnsi="Arial" w:cs="Arial"/>
          <w:sz w:val="22"/>
          <w:szCs w:val="22"/>
        </w:rPr>
        <w:t>otal dos serviços especificados,</w:t>
      </w:r>
      <w:r w:rsidR="00F0767E" w:rsidRPr="006F0045">
        <w:rPr>
          <w:rFonts w:ascii="Arial" w:hAnsi="Arial" w:cs="Arial"/>
          <w:sz w:val="22"/>
          <w:szCs w:val="22"/>
        </w:rPr>
        <w:t xml:space="preserve"> em moeda corrente </w:t>
      </w:r>
      <w:r w:rsidR="005B1F0C" w:rsidRPr="006F0045">
        <w:rPr>
          <w:rFonts w:ascii="Arial" w:hAnsi="Arial" w:cs="Arial"/>
          <w:sz w:val="22"/>
          <w:szCs w:val="22"/>
        </w:rPr>
        <w:t>nacional</w:t>
      </w:r>
      <w:r w:rsidR="00F0767E" w:rsidRPr="006F0045">
        <w:rPr>
          <w:rFonts w:ascii="Arial" w:hAnsi="Arial" w:cs="Arial"/>
          <w:spacing w:val="-3"/>
          <w:sz w:val="22"/>
          <w:szCs w:val="22"/>
        </w:rPr>
        <w:t>.</w:t>
      </w:r>
    </w:p>
    <w:p w:rsidR="000C6E81" w:rsidRPr="006F0045" w:rsidRDefault="00EF0A55" w:rsidP="00AC3E7C">
      <w:pPr>
        <w:tabs>
          <w:tab w:val="left" w:pos="142"/>
        </w:tabs>
        <w:jc w:val="both"/>
        <w:rPr>
          <w:rFonts w:ascii="Arial" w:hAnsi="Arial" w:cs="Arial"/>
          <w:sz w:val="22"/>
          <w:szCs w:val="22"/>
        </w:rPr>
      </w:pPr>
      <w:r w:rsidRPr="006F0045">
        <w:rPr>
          <w:rFonts w:ascii="Arial" w:hAnsi="Arial" w:cs="Arial"/>
          <w:b/>
          <w:sz w:val="22"/>
          <w:szCs w:val="22"/>
        </w:rPr>
        <w:t>5</w:t>
      </w:r>
      <w:r w:rsidR="00D80BA7" w:rsidRPr="006F0045">
        <w:rPr>
          <w:rFonts w:ascii="Arial" w:hAnsi="Arial" w:cs="Arial"/>
          <w:b/>
          <w:sz w:val="22"/>
          <w:szCs w:val="22"/>
        </w:rPr>
        <w:t>.2.4.1.</w:t>
      </w:r>
      <w:r w:rsidR="00D80BA7" w:rsidRPr="006F0045">
        <w:rPr>
          <w:rFonts w:ascii="Arial" w:hAnsi="Arial" w:cs="Arial"/>
          <w:sz w:val="22"/>
          <w:szCs w:val="22"/>
        </w:rPr>
        <w:t xml:space="preserve"> O</w:t>
      </w:r>
      <w:r w:rsidR="00ED0553" w:rsidRPr="006F0045">
        <w:rPr>
          <w:rFonts w:ascii="Arial" w:hAnsi="Arial" w:cs="Arial"/>
          <w:sz w:val="22"/>
          <w:szCs w:val="22"/>
        </w:rPr>
        <w:t xml:space="preserve"> </w:t>
      </w:r>
      <w:r w:rsidR="00ED0553" w:rsidRPr="006F0045">
        <w:rPr>
          <w:rFonts w:ascii="Arial" w:hAnsi="Arial" w:cs="Arial"/>
          <w:b/>
          <w:sz w:val="22"/>
          <w:szCs w:val="22"/>
        </w:rPr>
        <w:t xml:space="preserve">Anexo </w:t>
      </w:r>
      <w:r w:rsidR="00F12D30" w:rsidRPr="006F0045">
        <w:rPr>
          <w:rFonts w:ascii="Arial" w:hAnsi="Arial" w:cs="Arial"/>
          <w:b/>
          <w:sz w:val="22"/>
          <w:szCs w:val="22"/>
        </w:rPr>
        <w:t>I</w:t>
      </w:r>
      <w:r w:rsidR="00B574B9" w:rsidRPr="006F0045">
        <w:rPr>
          <w:rFonts w:ascii="Arial" w:hAnsi="Arial" w:cs="Arial"/>
          <w:b/>
          <w:sz w:val="22"/>
          <w:szCs w:val="22"/>
        </w:rPr>
        <w:t>II</w:t>
      </w:r>
      <w:r w:rsidR="00444AA8" w:rsidRPr="006F0045">
        <w:rPr>
          <w:rFonts w:ascii="Arial" w:hAnsi="Arial" w:cs="Arial"/>
          <w:sz w:val="22"/>
          <w:szCs w:val="22"/>
        </w:rPr>
        <w:t>,</w:t>
      </w:r>
      <w:r w:rsidR="00ED0553" w:rsidRPr="006F0045">
        <w:rPr>
          <w:rFonts w:ascii="Arial" w:hAnsi="Arial" w:cs="Arial"/>
          <w:sz w:val="22"/>
          <w:szCs w:val="22"/>
        </w:rPr>
        <w:t xml:space="preserve"> contempla</w:t>
      </w:r>
      <w:r w:rsidR="00444AA8" w:rsidRPr="006F0045">
        <w:rPr>
          <w:rFonts w:ascii="Arial" w:hAnsi="Arial" w:cs="Arial"/>
          <w:sz w:val="22"/>
          <w:szCs w:val="22"/>
        </w:rPr>
        <w:t>ndo</w:t>
      </w:r>
      <w:r w:rsidR="00ED0553" w:rsidRPr="006F0045">
        <w:rPr>
          <w:rFonts w:ascii="Arial" w:hAnsi="Arial" w:cs="Arial"/>
          <w:sz w:val="22"/>
          <w:szCs w:val="22"/>
        </w:rPr>
        <w:t xml:space="preserve"> o cronograma físico-financeiro,</w:t>
      </w:r>
      <w:r w:rsidR="00F0767E" w:rsidRPr="006F0045">
        <w:rPr>
          <w:rFonts w:ascii="Arial" w:hAnsi="Arial" w:cs="Arial"/>
          <w:sz w:val="22"/>
          <w:szCs w:val="22"/>
        </w:rPr>
        <w:t xml:space="preserve"> estimado em planilhas de quantitativos e preços unitários.</w:t>
      </w:r>
    </w:p>
    <w:p w:rsidR="000C6E81" w:rsidRPr="006F0045" w:rsidRDefault="00EF0A55" w:rsidP="00AC3E7C">
      <w:pPr>
        <w:tabs>
          <w:tab w:val="left" w:pos="142"/>
        </w:tabs>
        <w:jc w:val="both"/>
        <w:rPr>
          <w:rFonts w:ascii="Arial" w:hAnsi="Arial" w:cs="Arial"/>
          <w:sz w:val="22"/>
          <w:szCs w:val="22"/>
        </w:rPr>
      </w:pPr>
      <w:r w:rsidRPr="006F0045">
        <w:rPr>
          <w:rFonts w:ascii="Arial" w:hAnsi="Arial" w:cs="Arial"/>
          <w:b/>
          <w:sz w:val="22"/>
          <w:szCs w:val="22"/>
        </w:rPr>
        <w:t>5</w:t>
      </w:r>
      <w:r w:rsidR="00D80BA7" w:rsidRPr="006F0045">
        <w:rPr>
          <w:rFonts w:ascii="Arial" w:hAnsi="Arial" w:cs="Arial"/>
          <w:b/>
          <w:sz w:val="22"/>
          <w:szCs w:val="22"/>
        </w:rPr>
        <w:t>.2.4.2.</w:t>
      </w:r>
      <w:r w:rsidR="00D80BA7" w:rsidRPr="006F0045">
        <w:rPr>
          <w:rFonts w:ascii="Arial" w:hAnsi="Arial" w:cs="Arial"/>
          <w:sz w:val="22"/>
          <w:szCs w:val="22"/>
        </w:rPr>
        <w:t xml:space="preserve"> A </w:t>
      </w:r>
      <w:r w:rsidR="00F0767E" w:rsidRPr="006F0045">
        <w:rPr>
          <w:rFonts w:ascii="Arial" w:hAnsi="Arial" w:cs="Arial"/>
          <w:sz w:val="22"/>
          <w:szCs w:val="22"/>
        </w:rPr>
        <w:t>Licitante deverá elaborar a planilha orçamentária levand</w:t>
      </w:r>
      <w:r w:rsidR="001F61B0" w:rsidRPr="006F0045">
        <w:rPr>
          <w:rFonts w:ascii="Arial" w:hAnsi="Arial" w:cs="Arial"/>
          <w:sz w:val="22"/>
          <w:szCs w:val="22"/>
        </w:rPr>
        <w:t>o em consideração que os</w:t>
      </w:r>
      <w:r w:rsidR="00F0767E" w:rsidRPr="006F0045">
        <w:rPr>
          <w:rFonts w:ascii="Arial" w:hAnsi="Arial" w:cs="Arial"/>
          <w:sz w:val="22"/>
          <w:szCs w:val="22"/>
        </w:rPr>
        <w:t xml:space="preserve"> se</w:t>
      </w:r>
      <w:r w:rsidR="001F61B0" w:rsidRPr="006F0045">
        <w:rPr>
          <w:rFonts w:ascii="Arial" w:hAnsi="Arial" w:cs="Arial"/>
          <w:sz w:val="22"/>
          <w:szCs w:val="22"/>
        </w:rPr>
        <w:t>rviços objeto desta Tomada de Preços</w:t>
      </w:r>
      <w:r w:rsidR="008030F0" w:rsidRPr="006F0045">
        <w:rPr>
          <w:rFonts w:ascii="Arial" w:hAnsi="Arial" w:cs="Arial"/>
          <w:sz w:val="22"/>
          <w:szCs w:val="22"/>
        </w:rPr>
        <w:t xml:space="preserve"> devem ser entregues </w:t>
      </w:r>
      <w:r w:rsidR="00F02CAD" w:rsidRPr="006F0045">
        <w:rPr>
          <w:rFonts w:ascii="Arial" w:hAnsi="Arial" w:cs="Arial"/>
          <w:sz w:val="22"/>
          <w:szCs w:val="22"/>
        </w:rPr>
        <w:t>completo</w:t>
      </w:r>
      <w:r w:rsidR="00180FFD" w:rsidRPr="006F0045">
        <w:rPr>
          <w:rFonts w:ascii="Arial" w:hAnsi="Arial" w:cs="Arial"/>
          <w:sz w:val="22"/>
          <w:szCs w:val="22"/>
        </w:rPr>
        <w:t>s</w:t>
      </w:r>
      <w:r w:rsidR="00A64554" w:rsidRPr="006F0045">
        <w:rPr>
          <w:rFonts w:ascii="Arial" w:hAnsi="Arial" w:cs="Arial"/>
          <w:sz w:val="22"/>
          <w:szCs w:val="22"/>
        </w:rPr>
        <w:t xml:space="preserve">, com vigência igual ao contrato </w:t>
      </w:r>
      <w:r w:rsidR="00F02CAD" w:rsidRPr="006F0045">
        <w:rPr>
          <w:rFonts w:ascii="Arial" w:hAnsi="Arial" w:cs="Arial"/>
          <w:sz w:val="22"/>
          <w:szCs w:val="22"/>
        </w:rPr>
        <w:t xml:space="preserve">principal. </w:t>
      </w:r>
      <w:r w:rsidR="00F0767E" w:rsidRPr="006F0045">
        <w:rPr>
          <w:rFonts w:ascii="Arial" w:hAnsi="Arial" w:cs="Arial"/>
          <w:sz w:val="22"/>
          <w:szCs w:val="22"/>
        </w:rPr>
        <w:t xml:space="preserve">Em </w:t>
      </w:r>
      <w:r w:rsidR="00000AC4" w:rsidRPr="006F0045">
        <w:rPr>
          <w:rFonts w:ascii="Arial" w:hAnsi="Arial" w:cs="Arial"/>
          <w:sz w:val="22"/>
          <w:szCs w:val="22"/>
        </w:rPr>
        <w:t>consequência</w:t>
      </w:r>
      <w:r w:rsidR="00F0767E" w:rsidRPr="006F0045">
        <w:rPr>
          <w:rFonts w:ascii="Arial" w:hAnsi="Arial" w:cs="Arial"/>
          <w:sz w:val="22"/>
          <w:szCs w:val="22"/>
        </w:rPr>
        <w:t xml:space="preserve">, ficará a cargo </w:t>
      </w:r>
      <w:r w:rsidR="00FA1546" w:rsidRPr="006F0045">
        <w:rPr>
          <w:rFonts w:ascii="Arial" w:hAnsi="Arial" w:cs="Arial"/>
          <w:sz w:val="22"/>
          <w:szCs w:val="22"/>
        </w:rPr>
        <w:t>de a Licitante prever</w:t>
      </w:r>
      <w:r w:rsidR="00F0767E" w:rsidRPr="006F0045">
        <w:rPr>
          <w:rFonts w:ascii="Arial" w:hAnsi="Arial" w:cs="Arial"/>
          <w:sz w:val="22"/>
          <w:szCs w:val="22"/>
        </w:rPr>
        <w:t xml:space="preserve"> qualquer serviço ou material necessário, mesmo quando não expressamente indicado no orçamento estimado em planilhas de quantitativos e preços unitários,</w:t>
      </w:r>
      <w:r w:rsidR="00C563A4" w:rsidRPr="006F0045">
        <w:rPr>
          <w:rFonts w:ascii="Arial" w:hAnsi="Arial" w:cs="Arial"/>
          <w:sz w:val="22"/>
          <w:szCs w:val="22"/>
        </w:rPr>
        <w:t xml:space="preserve"> ficando a cargo da SED</w:t>
      </w:r>
      <w:r w:rsidR="00024F64" w:rsidRPr="006F0045">
        <w:rPr>
          <w:rFonts w:ascii="Arial" w:hAnsi="Arial" w:cs="Arial"/>
          <w:sz w:val="22"/>
          <w:szCs w:val="22"/>
        </w:rPr>
        <w:t>/DINE a</w:t>
      </w:r>
      <w:r w:rsidR="00F02CAD" w:rsidRPr="006F0045">
        <w:rPr>
          <w:rFonts w:ascii="Arial" w:hAnsi="Arial" w:cs="Arial"/>
          <w:sz w:val="22"/>
          <w:szCs w:val="22"/>
        </w:rPr>
        <w:t xml:space="preserve"> </w:t>
      </w:r>
      <w:r w:rsidR="00024F64" w:rsidRPr="006F0045">
        <w:rPr>
          <w:rFonts w:ascii="Arial" w:hAnsi="Arial" w:cs="Arial"/>
          <w:sz w:val="22"/>
          <w:szCs w:val="22"/>
        </w:rPr>
        <w:t>aprovação da</w:t>
      </w:r>
      <w:r w:rsidR="00F02CAD" w:rsidRPr="006F0045">
        <w:rPr>
          <w:rFonts w:ascii="Arial" w:hAnsi="Arial" w:cs="Arial"/>
          <w:sz w:val="22"/>
          <w:szCs w:val="22"/>
        </w:rPr>
        <w:t xml:space="preserve"> </w:t>
      </w:r>
      <w:r w:rsidR="00024F64" w:rsidRPr="006F0045">
        <w:rPr>
          <w:rFonts w:ascii="Arial" w:hAnsi="Arial" w:cs="Arial"/>
          <w:sz w:val="22"/>
          <w:szCs w:val="22"/>
        </w:rPr>
        <w:t>implantação da</w:t>
      </w:r>
      <w:r w:rsidR="00C563A4" w:rsidRPr="006F0045">
        <w:rPr>
          <w:rFonts w:ascii="Arial" w:hAnsi="Arial" w:cs="Arial"/>
          <w:sz w:val="22"/>
          <w:szCs w:val="22"/>
        </w:rPr>
        <w:t xml:space="preserve"> proposta,</w:t>
      </w:r>
      <w:r w:rsidR="00F0767E" w:rsidRPr="006F0045">
        <w:rPr>
          <w:rFonts w:ascii="Arial" w:hAnsi="Arial" w:cs="Arial"/>
          <w:sz w:val="22"/>
          <w:szCs w:val="22"/>
        </w:rPr>
        <w:t xml:space="preserve"> não lhe cabendo, posteriormente, quaisquer acréscimos de pagamentos decorrentes, caso não tenha se manifestado expressamente, indicando as divergências encontra</w:t>
      </w:r>
      <w:r w:rsidR="001F61B0" w:rsidRPr="006F0045">
        <w:rPr>
          <w:rFonts w:ascii="Arial" w:hAnsi="Arial" w:cs="Arial"/>
          <w:sz w:val="22"/>
          <w:szCs w:val="22"/>
        </w:rPr>
        <w:t>das entre as planilhas,</w:t>
      </w:r>
      <w:r w:rsidR="00826320" w:rsidRPr="006F0045">
        <w:rPr>
          <w:rFonts w:ascii="Arial" w:hAnsi="Arial" w:cs="Arial"/>
          <w:sz w:val="22"/>
          <w:szCs w:val="22"/>
        </w:rPr>
        <w:t xml:space="preserve"> </w:t>
      </w:r>
      <w:r w:rsidR="00F0767E" w:rsidRPr="006F0045">
        <w:rPr>
          <w:rFonts w:ascii="Arial" w:hAnsi="Arial" w:cs="Arial"/>
          <w:sz w:val="22"/>
          <w:szCs w:val="22"/>
        </w:rPr>
        <w:t xml:space="preserve">e especificações, conforme disposto no subitem </w:t>
      </w:r>
      <w:r w:rsidR="009510AC" w:rsidRPr="006F0045">
        <w:rPr>
          <w:rFonts w:ascii="Arial" w:hAnsi="Arial" w:cs="Arial"/>
          <w:sz w:val="22"/>
          <w:szCs w:val="22"/>
        </w:rPr>
        <w:t>5</w:t>
      </w:r>
      <w:r w:rsidR="002603A7" w:rsidRPr="006F0045">
        <w:rPr>
          <w:rFonts w:ascii="Arial" w:hAnsi="Arial" w:cs="Arial"/>
          <w:sz w:val="22"/>
          <w:szCs w:val="22"/>
        </w:rPr>
        <w:t>.</w:t>
      </w:r>
      <w:r w:rsidR="00F0767E" w:rsidRPr="006F0045">
        <w:rPr>
          <w:rFonts w:ascii="Arial" w:hAnsi="Arial" w:cs="Arial"/>
          <w:sz w:val="22"/>
          <w:szCs w:val="22"/>
        </w:rPr>
        <w:t>2.4 deste Edital.</w:t>
      </w:r>
    </w:p>
    <w:p w:rsidR="000C6E81" w:rsidRPr="006F0045" w:rsidRDefault="00EF0A55" w:rsidP="00AC3E7C">
      <w:pPr>
        <w:tabs>
          <w:tab w:val="left" w:pos="142"/>
        </w:tabs>
        <w:jc w:val="both"/>
        <w:rPr>
          <w:rFonts w:ascii="Arial" w:hAnsi="Arial" w:cs="Arial"/>
          <w:sz w:val="22"/>
          <w:szCs w:val="22"/>
        </w:rPr>
      </w:pPr>
      <w:r w:rsidRPr="006F0045">
        <w:rPr>
          <w:rFonts w:ascii="Arial" w:hAnsi="Arial" w:cs="Arial"/>
          <w:b/>
          <w:sz w:val="22"/>
          <w:szCs w:val="22"/>
        </w:rPr>
        <w:t>5</w:t>
      </w:r>
      <w:r w:rsidR="00F0767E" w:rsidRPr="006F0045">
        <w:rPr>
          <w:rFonts w:ascii="Arial" w:hAnsi="Arial" w:cs="Arial"/>
          <w:b/>
          <w:sz w:val="22"/>
          <w:szCs w:val="22"/>
        </w:rPr>
        <w:t>.2.5.</w:t>
      </w:r>
      <w:r w:rsidR="00F0767E" w:rsidRPr="006F0045">
        <w:rPr>
          <w:rFonts w:ascii="Arial" w:hAnsi="Arial" w:cs="Arial"/>
          <w:sz w:val="22"/>
          <w:szCs w:val="22"/>
        </w:rPr>
        <w:t xml:space="preserve"> Cronograma Físico-Financeiro, devidamente assinado pelo responsável técnico indicado na habilitação e pelo representante</w:t>
      </w:r>
      <w:r w:rsidR="005B1F0C" w:rsidRPr="006F0045">
        <w:rPr>
          <w:rFonts w:ascii="Arial" w:hAnsi="Arial" w:cs="Arial"/>
          <w:sz w:val="22"/>
          <w:szCs w:val="22"/>
        </w:rPr>
        <w:t xml:space="preserve"> legal da empresa, em</w:t>
      </w:r>
      <w:r w:rsidR="00F0767E" w:rsidRPr="006F0045">
        <w:rPr>
          <w:rFonts w:ascii="Arial" w:hAnsi="Arial" w:cs="Arial"/>
          <w:sz w:val="22"/>
          <w:szCs w:val="22"/>
        </w:rPr>
        <w:t xml:space="preserve"> conformidade com o </w:t>
      </w:r>
      <w:r w:rsidR="00F0767E" w:rsidRPr="006F0045">
        <w:rPr>
          <w:rFonts w:ascii="Arial" w:hAnsi="Arial" w:cs="Arial"/>
          <w:b/>
          <w:sz w:val="22"/>
          <w:szCs w:val="22"/>
        </w:rPr>
        <w:t xml:space="preserve">Anexo </w:t>
      </w:r>
      <w:r w:rsidR="00DB7477" w:rsidRPr="006F0045">
        <w:rPr>
          <w:rFonts w:ascii="Arial" w:hAnsi="Arial" w:cs="Arial"/>
          <w:b/>
          <w:sz w:val="22"/>
          <w:szCs w:val="22"/>
        </w:rPr>
        <w:t>I</w:t>
      </w:r>
      <w:r w:rsidR="00B574B9" w:rsidRPr="006F0045">
        <w:rPr>
          <w:rFonts w:ascii="Arial" w:hAnsi="Arial" w:cs="Arial"/>
          <w:b/>
          <w:sz w:val="22"/>
          <w:szCs w:val="22"/>
        </w:rPr>
        <w:t>II;</w:t>
      </w:r>
    </w:p>
    <w:p w:rsidR="003645C6" w:rsidRPr="006F0045" w:rsidRDefault="00357EAE" w:rsidP="00AC3E7C">
      <w:pPr>
        <w:tabs>
          <w:tab w:val="left" w:pos="142"/>
        </w:tabs>
        <w:jc w:val="both"/>
        <w:rPr>
          <w:rFonts w:ascii="Arial" w:hAnsi="Arial" w:cs="Arial"/>
          <w:sz w:val="22"/>
          <w:szCs w:val="22"/>
        </w:rPr>
      </w:pPr>
      <w:r w:rsidRPr="006F0045">
        <w:rPr>
          <w:rFonts w:ascii="Arial" w:hAnsi="Arial" w:cs="Arial"/>
          <w:b/>
          <w:sz w:val="22"/>
          <w:szCs w:val="22"/>
        </w:rPr>
        <w:t>5.2.6</w:t>
      </w:r>
      <w:r w:rsidR="008E2784" w:rsidRPr="006F0045">
        <w:rPr>
          <w:rFonts w:ascii="Arial" w:hAnsi="Arial" w:cs="Arial"/>
          <w:b/>
          <w:sz w:val="22"/>
          <w:szCs w:val="22"/>
        </w:rPr>
        <w:t>.</w:t>
      </w:r>
      <w:r w:rsidR="008E2784" w:rsidRPr="006F0045">
        <w:rPr>
          <w:rFonts w:ascii="Arial" w:hAnsi="Arial" w:cs="Arial"/>
          <w:sz w:val="22"/>
          <w:szCs w:val="22"/>
        </w:rPr>
        <w:t xml:space="preserve"> Os preços unitários apresentados pela licitante não poderão ultrapassar os preços unitários constantes do orçamento da Administração.</w:t>
      </w:r>
    </w:p>
    <w:p w:rsidR="000C6E81" w:rsidRPr="006F0045" w:rsidRDefault="00EF0A55" w:rsidP="00AC3E7C">
      <w:pPr>
        <w:tabs>
          <w:tab w:val="left" w:pos="142"/>
        </w:tabs>
        <w:jc w:val="both"/>
        <w:rPr>
          <w:rFonts w:ascii="Arial" w:hAnsi="Arial" w:cs="Arial"/>
          <w:sz w:val="22"/>
          <w:szCs w:val="22"/>
        </w:rPr>
      </w:pPr>
      <w:r w:rsidRPr="006F0045">
        <w:rPr>
          <w:rFonts w:ascii="Arial" w:hAnsi="Arial" w:cs="Arial"/>
          <w:b/>
          <w:sz w:val="22"/>
          <w:szCs w:val="22"/>
        </w:rPr>
        <w:t>5</w:t>
      </w:r>
      <w:r w:rsidR="00F0767E" w:rsidRPr="006F0045">
        <w:rPr>
          <w:rFonts w:ascii="Arial" w:hAnsi="Arial" w:cs="Arial"/>
          <w:b/>
          <w:sz w:val="22"/>
          <w:szCs w:val="22"/>
        </w:rPr>
        <w:t>.3.</w:t>
      </w:r>
      <w:r w:rsidR="00F0767E" w:rsidRPr="006F0045">
        <w:rPr>
          <w:rFonts w:ascii="Arial" w:hAnsi="Arial" w:cs="Arial"/>
          <w:sz w:val="22"/>
          <w:szCs w:val="22"/>
        </w:rPr>
        <w:t xml:space="preserve"> Não se admitirá proposta que apres</w:t>
      </w:r>
      <w:r w:rsidR="008E2784" w:rsidRPr="006F0045">
        <w:rPr>
          <w:rFonts w:ascii="Arial" w:hAnsi="Arial" w:cs="Arial"/>
          <w:sz w:val="22"/>
          <w:szCs w:val="22"/>
        </w:rPr>
        <w:t>ente valor global simbólico, ou</w:t>
      </w:r>
      <w:r w:rsidR="00F02CAD" w:rsidRPr="006F0045">
        <w:rPr>
          <w:rFonts w:ascii="Arial" w:hAnsi="Arial" w:cs="Arial"/>
          <w:sz w:val="22"/>
          <w:szCs w:val="22"/>
        </w:rPr>
        <w:t xml:space="preserve"> </w:t>
      </w:r>
      <w:r w:rsidR="00F0767E" w:rsidRPr="006F0045">
        <w:rPr>
          <w:rFonts w:ascii="Arial" w:hAnsi="Arial" w:cs="Arial"/>
          <w:sz w:val="22"/>
          <w:szCs w:val="22"/>
        </w:rPr>
        <w:t xml:space="preserve">irrisório, de valor zero, excessivo ou manifestamente </w:t>
      </w:r>
      <w:r w:rsidR="00F12D30" w:rsidRPr="006F0045">
        <w:rPr>
          <w:rFonts w:ascii="Arial" w:hAnsi="Arial" w:cs="Arial"/>
          <w:sz w:val="22"/>
          <w:szCs w:val="22"/>
        </w:rPr>
        <w:t>inexequível</w:t>
      </w:r>
      <w:r w:rsidR="00F0767E" w:rsidRPr="006F0045">
        <w:rPr>
          <w:rFonts w:ascii="Arial" w:hAnsi="Arial" w:cs="Arial"/>
          <w:sz w:val="22"/>
          <w:szCs w:val="22"/>
        </w:rPr>
        <w:t>.</w:t>
      </w:r>
    </w:p>
    <w:p w:rsidR="000C6E81" w:rsidRPr="006F0045" w:rsidRDefault="00EF0A55" w:rsidP="00AC3E7C">
      <w:pPr>
        <w:jc w:val="both"/>
        <w:rPr>
          <w:rFonts w:ascii="Arial" w:hAnsi="Arial" w:cs="Arial"/>
          <w:sz w:val="22"/>
          <w:szCs w:val="22"/>
        </w:rPr>
      </w:pPr>
      <w:r w:rsidRPr="006F0045">
        <w:rPr>
          <w:rFonts w:ascii="Arial" w:hAnsi="Arial" w:cs="Arial"/>
          <w:b/>
          <w:sz w:val="22"/>
          <w:szCs w:val="22"/>
        </w:rPr>
        <w:t>5</w:t>
      </w:r>
      <w:r w:rsidR="00F0767E" w:rsidRPr="006F0045">
        <w:rPr>
          <w:rFonts w:ascii="Arial" w:hAnsi="Arial" w:cs="Arial"/>
          <w:b/>
          <w:sz w:val="22"/>
          <w:szCs w:val="22"/>
        </w:rPr>
        <w:t>.3.1.</w:t>
      </w:r>
      <w:r w:rsidR="00F0767E" w:rsidRPr="006F0045">
        <w:rPr>
          <w:rFonts w:ascii="Arial" w:hAnsi="Arial" w:cs="Arial"/>
          <w:sz w:val="22"/>
          <w:szCs w:val="22"/>
        </w:rPr>
        <w:t xml:space="preserve"> Consideram-se manifestamente </w:t>
      </w:r>
      <w:r w:rsidR="00000AC4" w:rsidRPr="006F0045">
        <w:rPr>
          <w:rFonts w:ascii="Arial" w:hAnsi="Arial" w:cs="Arial"/>
          <w:sz w:val="22"/>
          <w:szCs w:val="22"/>
        </w:rPr>
        <w:t>inexequíveis</w:t>
      </w:r>
      <w:r w:rsidR="00F0767E" w:rsidRPr="006F0045">
        <w:rPr>
          <w:rFonts w:ascii="Arial" w:hAnsi="Arial" w:cs="Arial"/>
          <w:sz w:val="22"/>
          <w:szCs w:val="22"/>
        </w:rPr>
        <w:t xml:space="preserve"> as propostas cujos valores sejam inferiores a 70% (setenta por cento) do menor dos seguintes valores:</w:t>
      </w:r>
    </w:p>
    <w:p w:rsidR="00F0767E" w:rsidRPr="006F0045" w:rsidRDefault="00F0767E" w:rsidP="0026655E">
      <w:pPr>
        <w:numPr>
          <w:ilvl w:val="0"/>
          <w:numId w:val="1"/>
        </w:numPr>
        <w:tabs>
          <w:tab w:val="clear" w:pos="1494"/>
          <w:tab w:val="left" w:pos="0"/>
          <w:tab w:val="left" w:pos="284"/>
        </w:tabs>
        <w:ind w:left="0" w:firstLine="0"/>
        <w:jc w:val="both"/>
        <w:rPr>
          <w:rFonts w:ascii="Arial" w:hAnsi="Arial" w:cs="Arial"/>
          <w:sz w:val="22"/>
          <w:szCs w:val="22"/>
        </w:rPr>
      </w:pPr>
      <w:proofErr w:type="gramStart"/>
      <w:r w:rsidRPr="006F0045">
        <w:rPr>
          <w:rFonts w:ascii="Arial" w:hAnsi="Arial" w:cs="Arial"/>
          <w:sz w:val="22"/>
          <w:szCs w:val="22"/>
        </w:rPr>
        <w:t>média</w:t>
      </w:r>
      <w:proofErr w:type="gramEnd"/>
      <w:r w:rsidRPr="006F0045">
        <w:rPr>
          <w:rFonts w:ascii="Arial" w:hAnsi="Arial" w:cs="Arial"/>
          <w:sz w:val="22"/>
          <w:szCs w:val="22"/>
        </w:rPr>
        <w:t xml:space="preserve"> aritmética dos valores das propostas superiores a 50% (</w:t>
      </w:r>
      <w:r w:rsidR="00000AC4" w:rsidRPr="006F0045">
        <w:rPr>
          <w:rFonts w:ascii="Arial" w:hAnsi="Arial" w:cs="Arial"/>
          <w:sz w:val="22"/>
          <w:szCs w:val="22"/>
        </w:rPr>
        <w:t>cinquenta</w:t>
      </w:r>
      <w:r w:rsidRPr="006F0045">
        <w:rPr>
          <w:rFonts w:ascii="Arial" w:hAnsi="Arial" w:cs="Arial"/>
          <w:sz w:val="22"/>
          <w:szCs w:val="22"/>
        </w:rPr>
        <w:t xml:space="preserve"> por cento) do valor estimado pela Entidade de Licitação; ou</w:t>
      </w:r>
    </w:p>
    <w:p w:rsidR="000C6E81" w:rsidRPr="006F0045" w:rsidRDefault="00F0767E" w:rsidP="0026655E">
      <w:pPr>
        <w:numPr>
          <w:ilvl w:val="0"/>
          <w:numId w:val="1"/>
        </w:numPr>
        <w:tabs>
          <w:tab w:val="clear" w:pos="1494"/>
          <w:tab w:val="left" w:pos="0"/>
          <w:tab w:val="left" w:pos="284"/>
        </w:tabs>
        <w:ind w:left="0" w:firstLine="0"/>
        <w:jc w:val="both"/>
        <w:rPr>
          <w:rFonts w:ascii="Arial" w:hAnsi="Arial" w:cs="Arial"/>
          <w:sz w:val="22"/>
          <w:szCs w:val="22"/>
        </w:rPr>
      </w:pPr>
      <w:proofErr w:type="gramStart"/>
      <w:r w:rsidRPr="006F0045">
        <w:rPr>
          <w:rFonts w:ascii="Arial" w:hAnsi="Arial" w:cs="Arial"/>
          <w:sz w:val="22"/>
          <w:szCs w:val="22"/>
        </w:rPr>
        <w:t>valor</w:t>
      </w:r>
      <w:proofErr w:type="gramEnd"/>
      <w:r w:rsidRPr="006F0045">
        <w:rPr>
          <w:rFonts w:ascii="Arial" w:hAnsi="Arial" w:cs="Arial"/>
          <w:sz w:val="22"/>
          <w:szCs w:val="22"/>
        </w:rPr>
        <w:t xml:space="preserve"> estimado pela Entidade de Licitação.</w:t>
      </w:r>
    </w:p>
    <w:p w:rsidR="002B3F0E" w:rsidRPr="006F0045" w:rsidRDefault="003D2BBB" w:rsidP="00AC3E7C">
      <w:pPr>
        <w:jc w:val="both"/>
        <w:rPr>
          <w:rFonts w:ascii="Arial" w:hAnsi="Arial" w:cs="Arial"/>
          <w:sz w:val="22"/>
          <w:szCs w:val="22"/>
        </w:rPr>
      </w:pPr>
      <w:r w:rsidRPr="006F0045">
        <w:rPr>
          <w:rFonts w:ascii="Arial" w:hAnsi="Arial" w:cs="Arial"/>
          <w:b/>
          <w:sz w:val="22"/>
          <w:szCs w:val="22"/>
        </w:rPr>
        <w:t>5.3.2.</w:t>
      </w:r>
      <w:r w:rsidRPr="006F0045">
        <w:rPr>
          <w:rFonts w:ascii="Arial" w:hAnsi="Arial" w:cs="Arial"/>
          <w:sz w:val="22"/>
          <w:szCs w:val="22"/>
        </w:rPr>
        <w:t xml:space="preserve"> Das Licitantes classificadas na forma do subitem anterior cujo valor global da proposta for inferior a 80% (oitenta por cento) do menor valor a que se referem </w:t>
      </w:r>
      <w:proofErr w:type="gramStart"/>
      <w:r w:rsidRPr="006F0045">
        <w:rPr>
          <w:rFonts w:ascii="Arial" w:hAnsi="Arial" w:cs="Arial"/>
          <w:sz w:val="22"/>
          <w:szCs w:val="22"/>
        </w:rPr>
        <w:t>as</w:t>
      </w:r>
      <w:proofErr w:type="gramEnd"/>
      <w:r w:rsidRPr="006F0045">
        <w:rPr>
          <w:rFonts w:ascii="Arial" w:hAnsi="Arial" w:cs="Arial"/>
          <w:sz w:val="22"/>
          <w:szCs w:val="22"/>
        </w:rPr>
        <w:t xml:space="preserve"> alíneas (a) e (b) do subitem anterior, será exigida, para a assinatura do contrato, prestação de garantia adicional, dentre as modali</w:t>
      </w:r>
      <w:r w:rsidR="00B574B9" w:rsidRPr="006F0045">
        <w:rPr>
          <w:rFonts w:ascii="Arial" w:hAnsi="Arial" w:cs="Arial"/>
          <w:sz w:val="22"/>
          <w:szCs w:val="22"/>
        </w:rPr>
        <w:t>dades previstas</w:t>
      </w:r>
      <w:r w:rsidRPr="006F0045">
        <w:rPr>
          <w:rFonts w:ascii="Arial" w:hAnsi="Arial" w:cs="Arial"/>
          <w:sz w:val="22"/>
          <w:szCs w:val="22"/>
        </w:rPr>
        <w:t>, igual à diferença entre o valor resultante do subitem 5.3.1 e o valor da correspondente proposta.</w:t>
      </w:r>
    </w:p>
    <w:p w:rsidR="00417A13" w:rsidRPr="006F0045" w:rsidRDefault="00EF0A55"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5</w:t>
      </w:r>
      <w:r w:rsidR="00F0767E" w:rsidRPr="006F0045">
        <w:rPr>
          <w:rFonts w:ascii="Arial" w:hAnsi="Arial" w:cs="Arial"/>
          <w:b/>
          <w:snapToGrid/>
          <w:sz w:val="22"/>
          <w:szCs w:val="22"/>
        </w:rPr>
        <w:t>.4.</w:t>
      </w:r>
      <w:r w:rsidR="00F0767E" w:rsidRPr="006F0045">
        <w:rPr>
          <w:rFonts w:ascii="Arial" w:hAnsi="Arial" w:cs="Arial"/>
          <w:snapToGrid/>
          <w:sz w:val="22"/>
          <w:szCs w:val="22"/>
        </w:rPr>
        <w:t xml:space="preserve"> Em caso de divergência entre os valores unitários e o global prevalecerão os primeiros, e se houver divergência entre os valores por extenso e seus correspondentes em algarismos, prevalecerão os valores por extenso.</w:t>
      </w:r>
    </w:p>
    <w:p w:rsidR="008B5A19" w:rsidRPr="006F0045" w:rsidRDefault="008B5A19" w:rsidP="00AC3E7C">
      <w:pPr>
        <w:pStyle w:val="Recuodecorpodetexto2"/>
        <w:widowControl/>
        <w:spacing w:before="0" w:after="0"/>
        <w:ind w:firstLine="0"/>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F0045" w:rsidRDefault="000A2859" w:rsidP="00AC3E7C">
            <w:pPr>
              <w:jc w:val="both"/>
              <w:rPr>
                <w:rFonts w:ascii="Arial" w:hAnsi="Arial" w:cs="Arial"/>
                <w:b/>
                <w:sz w:val="22"/>
                <w:szCs w:val="22"/>
              </w:rPr>
            </w:pPr>
            <w:r w:rsidRPr="006F0045">
              <w:rPr>
                <w:rFonts w:ascii="Arial" w:hAnsi="Arial" w:cs="Arial"/>
                <w:b/>
                <w:sz w:val="22"/>
                <w:szCs w:val="22"/>
              </w:rPr>
              <w:t xml:space="preserve">                                              </w:t>
            </w:r>
            <w:r w:rsidR="00B1572C" w:rsidRPr="006F0045">
              <w:rPr>
                <w:rFonts w:ascii="Arial" w:hAnsi="Arial" w:cs="Arial"/>
                <w:b/>
                <w:sz w:val="22"/>
                <w:szCs w:val="22"/>
              </w:rPr>
              <w:t>6</w:t>
            </w:r>
            <w:r w:rsidR="00742387" w:rsidRPr="006F0045">
              <w:rPr>
                <w:rFonts w:ascii="Arial" w:hAnsi="Arial" w:cs="Arial"/>
                <w:b/>
                <w:sz w:val="22"/>
                <w:szCs w:val="22"/>
              </w:rPr>
              <w:t>. DO PROCEDIMENTO</w:t>
            </w:r>
          </w:p>
        </w:tc>
      </w:tr>
    </w:tbl>
    <w:p w:rsidR="000C6E81" w:rsidRPr="006F0045" w:rsidRDefault="000C6E81" w:rsidP="00AC3E7C">
      <w:pPr>
        <w:jc w:val="both"/>
        <w:rPr>
          <w:rFonts w:ascii="Arial" w:hAnsi="Arial" w:cs="Arial"/>
          <w:b/>
          <w:sz w:val="22"/>
          <w:szCs w:val="22"/>
        </w:rPr>
      </w:pPr>
    </w:p>
    <w:p w:rsidR="000C6E81" w:rsidRPr="006F0045" w:rsidRDefault="00B1572C" w:rsidP="00AC3E7C">
      <w:pPr>
        <w:jc w:val="both"/>
        <w:rPr>
          <w:rFonts w:ascii="Arial" w:hAnsi="Arial" w:cs="Arial"/>
          <w:sz w:val="22"/>
          <w:szCs w:val="22"/>
        </w:rPr>
      </w:pPr>
      <w:r w:rsidRPr="006F0045">
        <w:rPr>
          <w:rFonts w:ascii="Arial" w:hAnsi="Arial" w:cs="Arial"/>
          <w:b/>
          <w:sz w:val="22"/>
          <w:szCs w:val="22"/>
        </w:rPr>
        <w:t>6</w:t>
      </w:r>
      <w:r w:rsidR="00F0767E" w:rsidRPr="006F0045">
        <w:rPr>
          <w:rFonts w:ascii="Arial" w:hAnsi="Arial" w:cs="Arial"/>
          <w:b/>
          <w:sz w:val="22"/>
          <w:szCs w:val="22"/>
        </w:rPr>
        <w:t>.1</w:t>
      </w:r>
      <w:r w:rsidR="00F0767E" w:rsidRPr="006F0045">
        <w:rPr>
          <w:rFonts w:ascii="Arial" w:hAnsi="Arial" w:cs="Arial"/>
          <w:sz w:val="22"/>
          <w:szCs w:val="22"/>
        </w:rPr>
        <w:t xml:space="preserve">. Os </w:t>
      </w:r>
      <w:r w:rsidR="001D0DAC">
        <w:rPr>
          <w:rFonts w:ascii="Arial" w:hAnsi="Arial" w:cs="Arial"/>
          <w:sz w:val="22"/>
          <w:szCs w:val="22"/>
        </w:rPr>
        <w:t>trabalhos da Comissão Especial</w:t>
      </w:r>
      <w:r w:rsidR="00F0767E" w:rsidRPr="006F0045">
        <w:rPr>
          <w:rFonts w:ascii="Arial" w:hAnsi="Arial" w:cs="Arial"/>
          <w:sz w:val="22"/>
          <w:szCs w:val="22"/>
        </w:rPr>
        <w:t xml:space="preserve"> de Licitação, na reunião de abertura, obedecerão aos trâmites abaixo estabelecidos:</w:t>
      </w:r>
    </w:p>
    <w:p w:rsidR="00F0767E" w:rsidRPr="006F0045" w:rsidRDefault="00B1572C" w:rsidP="00AC3E7C">
      <w:pPr>
        <w:jc w:val="both"/>
        <w:rPr>
          <w:rFonts w:ascii="Arial" w:hAnsi="Arial" w:cs="Arial"/>
          <w:sz w:val="22"/>
          <w:szCs w:val="22"/>
        </w:rPr>
      </w:pPr>
      <w:r w:rsidRPr="006F0045">
        <w:rPr>
          <w:rFonts w:ascii="Arial" w:hAnsi="Arial" w:cs="Arial"/>
          <w:b/>
          <w:sz w:val="22"/>
          <w:szCs w:val="22"/>
        </w:rPr>
        <w:t>6</w:t>
      </w:r>
      <w:r w:rsidR="00F0767E" w:rsidRPr="006F0045">
        <w:rPr>
          <w:rFonts w:ascii="Arial" w:hAnsi="Arial" w:cs="Arial"/>
          <w:b/>
          <w:sz w:val="22"/>
          <w:szCs w:val="22"/>
        </w:rPr>
        <w:t>.1.1.</w:t>
      </w:r>
      <w:r w:rsidR="00F0767E" w:rsidRPr="006F0045">
        <w:rPr>
          <w:rFonts w:ascii="Arial" w:hAnsi="Arial" w:cs="Arial"/>
          <w:sz w:val="22"/>
          <w:szCs w:val="22"/>
        </w:rPr>
        <w:t xml:space="preserve"> No local, dia e hora previstos no pres</w:t>
      </w:r>
      <w:r w:rsidR="006840B2" w:rsidRPr="006F0045">
        <w:rPr>
          <w:rFonts w:ascii="Arial" w:hAnsi="Arial" w:cs="Arial"/>
          <w:sz w:val="22"/>
          <w:szCs w:val="22"/>
        </w:rPr>
        <w:t>ente Edital, a Comissão abrirá</w:t>
      </w:r>
      <w:r w:rsidR="001F61B0" w:rsidRPr="006F0045">
        <w:rPr>
          <w:rFonts w:ascii="Arial" w:hAnsi="Arial" w:cs="Arial"/>
          <w:sz w:val="22"/>
          <w:szCs w:val="22"/>
        </w:rPr>
        <w:t xml:space="preserve"> os envelope </w:t>
      </w:r>
      <w:r w:rsidR="00F0767E" w:rsidRPr="006F0045">
        <w:rPr>
          <w:rFonts w:ascii="Arial" w:hAnsi="Arial" w:cs="Arial"/>
          <w:sz w:val="22"/>
          <w:szCs w:val="22"/>
        </w:rPr>
        <w:t>contendo a documentação (Envelope n.º</w:t>
      </w:r>
      <w:r w:rsidR="006840B2" w:rsidRPr="006F0045">
        <w:rPr>
          <w:rFonts w:ascii="Arial" w:hAnsi="Arial" w:cs="Arial"/>
          <w:sz w:val="22"/>
          <w:szCs w:val="22"/>
        </w:rPr>
        <w:t xml:space="preserve"> 1),</w:t>
      </w:r>
      <w:r w:rsidR="00693686" w:rsidRPr="006F0045">
        <w:rPr>
          <w:rFonts w:ascii="Arial" w:hAnsi="Arial" w:cs="Arial"/>
          <w:sz w:val="22"/>
          <w:szCs w:val="22"/>
        </w:rPr>
        <w:t xml:space="preserve"> na presença </w:t>
      </w:r>
      <w:r w:rsidR="006840B2" w:rsidRPr="006F0045">
        <w:rPr>
          <w:rFonts w:ascii="Arial" w:hAnsi="Arial" w:cs="Arial"/>
          <w:sz w:val="22"/>
          <w:szCs w:val="22"/>
        </w:rPr>
        <w:t>dos</w:t>
      </w:r>
      <w:r w:rsidR="00F0767E" w:rsidRPr="006F0045">
        <w:rPr>
          <w:rFonts w:ascii="Arial" w:hAnsi="Arial" w:cs="Arial"/>
          <w:sz w:val="22"/>
          <w:szCs w:val="22"/>
        </w:rPr>
        <w:t xml:space="preserve"> representantes das Licitantes, recolhendo os </w:t>
      </w:r>
      <w:r w:rsidR="00F0767E" w:rsidRPr="006F0045">
        <w:rPr>
          <w:rFonts w:ascii="Arial" w:hAnsi="Arial" w:cs="Arial"/>
          <w:sz w:val="22"/>
          <w:szCs w:val="22"/>
        </w:rPr>
        <w:lastRenderedPageBreak/>
        <w:t>envelopes com as propostas (Envelope n.º 2), que poderão ser abertos imediatamente após a fase de habilitação, desde que haja renúncia expressa ao direito de interpor recurso por parte de todas as Licitantes, devidamente registrada em ata.</w:t>
      </w:r>
    </w:p>
    <w:p w:rsidR="00F0767E" w:rsidRPr="006F0045" w:rsidRDefault="00B1572C" w:rsidP="00AC3E7C">
      <w:pPr>
        <w:jc w:val="both"/>
        <w:rPr>
          <w:rFonts w:ascii="Arial" w:hAnsi="Arial" w:cs="Arial"/>
          <w:sz w:val="22"/>
          <w:szCs w:val="22"/>
        </w:rPr>
      </w:pPr>
      <w:r w:rsidRPr="006F0045">
        <w:rPr>
          <w:rFonts w:ascii="Arial" w:hAnsi="Arial" w:cs="Arial"/>
          <w:b/>
          <w:sz w:val="22"/>
          <w:szCs w:val="22"/>
        </w:rPr>
        <w:t>6</w:t>
      </w:r>
      <w:r w:rsidR="00F0767E" w:rsidRPr="006F0045">
        <w:rPr>
          <w:rFonts w:ascii="Arial" w:hAnsi="Arial" w:cs="Arial"/>
          <w:b/>
          <w:sz w:val="22"/>
          <w:szCs w:val="22"/>
        </w:rPr>
        <w:t>.1.2.</w:t>
      </w:r>
      <w:r w:rsidR="00F0767E" w:rsidRPr="006F0045">
        <w:rPr>
          <w:rFonts w:ascii="Arial" w:hAnsi="Arial" w:cs="Arial"/>
          <w:sz w:val="22"/>
          <w:szCs w:val="22"/>
        </w:rPr>
        <w:t xml:space="preserve"> Será lavrada ata circunstanciada da reunião, onde constarão todas as ocorrências, que será assinada pel</w:t>
      </w:r>
      <w:r w:rsidR="000777E1">
        <w:rPr>
          <w:rFonts w:ascii="Arial" w:hAnsi="Arial" w:cs="Arial"/>
          <w:sz w:val="22"/>
          <w:szCs w:val="22"/>
        </w:rPr>
        <w:t>os membros da Comissão Especial</w:t>
      </w:r>
      <w:r w:rsidR="00F0767E" w:rsidRPr="006F0045">
        <w:rPr>
          <w:rFonts w:ascii="Arial" w:hAnsi="Arial" w:cs="Arial"/>
          <w:sz w:val="22"/>
          <w:szCs w:val="22"/>
        </w:rPr>
        <w:t xml:space="preserve"> de Licitação e pelas Licitantes que participarem da reunião. </w:t>
      </w:r>
    </w:p>
    <w:p w:rsidR="00F0767E" w:rsidRPr="006F0045" w:rsidRDefault="00B1572C" w:rsidP="00AC3E7C">
      <w:pPr>
        <w:jc w:val="both"/>
        <w:rPr>
          <w:rFonts w:ascii="Arial" w:hAnsi="Arial" w:cs="Arial"/>
          <w:sz w:val="22"/>
          <w:szCs w:val="22"/>
        </w:rPr>
      </w:pPr>
      <w:r w:rsidRPr="006F0045">
        <w:rPr>
          <w:rFonts w:ascii="Arial" w:hAnsi="Arial" w:cs="Arial"/>
          <w:b/>
          <w:sz w:val="22"/>
          <w:szCs w:val="22"/>
        </w:rPr>
        <w:t>6</w:t>
      </w:r>
      <w:r w:rsidR="006840B2" w:rsidRPr="006F0045">
        <w:rPr>
          <w:rFonts w:ascii="Arial" w:hAnsi="Arial" w:cs="Arial"/>
          <w:b/>
          <w:sz w:val="22"/>
          <w:szCs w:val="22"/>
        </w:rPr>
        <w:t>.</w:t>
      </w:r>
      <w:r w:rsidR="00DC18CB" w:rsidRPr="006F0045">
        <w:rPr>
          <w:rFonts w:ascii="Arial" w:hAnsi="Arial" w:cs="Arial"/>
          <w:b/>
          <w:sz w:val="22"/>
          <w:szCs w:val="22"/>
        </w:rPr>
        <w:t>2</w:t>
      </w:r>
      <w:r w:rsidR="00FA1546" w:rsidRPr="006F0045">
        <w:rPr>
          <w:rFonts w:ascii="Arial" w:hAnsi="Arial" w:cs="Arial"/>
          <w:b/>
          <w:sz w:val="22"/>
          <w:szCs w:val="22"/>
        </w:rPr>
        <w:t>.</w:t>
      </w:r>
      <w:r w:rsidR="006840B2" w:rsidRPr="006F0045">
        <w:rPr>
          <w:rFonts w:ascii="Arial" w:hAnsi="Arial" w:cs="Arial"/>
          <w:sz w:val="22"/>
          <w:szCs w:val="22"/>
        </w:rPr>
        <w:t xml:space="preserve"> </w:t>
      </w:r>
      <w:r w:rsidR="00E47403" w:rsidRPr="006F0045">
        <w:rPr>
          <w:rFonts w:ascii="Arial" w:hAnsi="Arial" w:cs="Arial"/>
          <w:sz w:val="22"/>
          <w:szCs w:val="22"/>
        </w:rPr>
        <w:t xml:space="preserve">Depois de </w:t>
      </w:r>
      <w:r w:rsidR="00F0767E" w:rsidRPr="006F0045">
        <w:rPr>
          <w:rFonts w:ascii="Arial" w:hAnsi="Arial" w:cs="Arial"/>
          <w:sz w:val="22"/>
          <w:szCs w:val="22"/>
        </w:rPr>
        <w:t>encerrado o prazo para recebimento dos envelopes, com os documentos de habilitação e com as propostas, nenhum outro poderá ser recebido.</w:t>
      </w:r>
    </w:p>
    <w:p w:rsidR="00F0767E" w:rsidRPr="006F0045" w:rsidRDefault="00B1572C" w:rsidP="00AC3E7C">
      <w:pPr>
        <w:jc w:val="both"/>
        <w:rPr>
          <w:rFonts w:ascii="Arial" w:hAnsi="Arial" w:cs="Arial"/>
          <w:sz w:val="22"/>
          <w:szCs w:val="22"/>
        </w:rPr>
      </w:pPr>
      <w:r w:rsidRPr="006F0045">
        <w:rPr>
          <w:rFonts w:ascii="Arial" w:hAnsi="Arial" w:cs="Arial"/>
          <w:b/>
          <w:sz w:val="22"/>
          <w:szCs w:val="22"/>
        </w:rPr>
        <w:t>6</w:t>
      </w:r>
      <w:r w:rsidR="00DC18CB" w:rsidRPr="006F0045">
        <w:rPr>
          <w:rFonts w:ascii="Arial" w:hAnsi="Arial" w:cs="Arial"/>
          <w:b/>
          <w:sz w:val="22"/>
          <w:szCs w:val="22"/>
        </w:rPr>
        <w:t>.3</w:t>
      </w:r>
      <w:r w:rsidR="00F0767E" w:rsidRPr="006F0045">
        <w:rPr>
          <w:rFonts w:ascii="Arial" w:hAnsi="Arial" w:cs="Arial"/>
          <w:b/>
          <w:sz w:val="22"/>
          <w:szCs w:val="22"/>
        </w:rPr>
        <w:t>.</w:t>
      </w:r>
      <w:r w:rsidR="00F0767E" w:rsidRPr="006F0045">
        <w:rPr>
          <w:rFonts w:ascii="Arial" w:hAnsi="Arial" w:cs="Arial"/>
          <w:sz w:val="22"/>
          <w:szCs w:val="22"/>
        </w:rPr>
        <w:t xml:space="preserve"> A Comissão inabilitará as Licitantes e desclassificará as propostas que não contiverem as informações requeridas ou que contrariarem este Edital. </w:t>
      </w:r>
    </w:p>
    <w:p w:rsidR="00F0767E" w:rsidRPr="006F0045" w:rsidRDefault="00B1572C" w:rsidP="00AC3E7C">
      <w:pPr>
        <w:jc w:val="both"/>
        <w:rPr>
          <w:rFonts w:ascii="Arial" w:hAnsi="Arial" w:cs="Arial"/>
          <w:sz w:val="22"/>
          <w:szCs w:val="22"/>
        </w:rPr>
      </w:pPr>
      <w:r w:rsidRPr="006F0045">
        <w:rPr>
          <w:rFonts w:ascii="Arial" w:hAnsi="Arial" w:cs="Arial"/>
          <w:b/>
          <w:sz w:val="22"/>
          <w:szCs w:val="22"/>
        </w:rPr>
        <w:t>6</w:t>
      </w:r>
      <w:r w:rsidR="00DC18CB" w:rsidRPr="006F0045">
        <w:rPr>
          <w:rFonts w:ascii="Arial" w:hAnsi="Arial" w:cs="Arial"/>
          <w:b/>
          <w:sz w:val="22"/>
          <w:szCs w:val="22"/>
        </w:rPr>
        <w:t>.4</w:t>
      </w:r>
      <w:r w:rsidR="00F0767E" w:rsidRPr="006F0045">
        <w:rPr>
          <w:rFonts w:ascii="Arial" w:hAnsi="Arial" w:cs="Arial"/>
          <w:b/>
          <w:sz w:val="22"/>
          <w:szCs w:val="22"/>
        </w:rPr>
        <w:t>.</w:t>
      </w:r>
      <w:r w:rsidR="00F0767E" w:rsidRPr="006F0045">
        <w:rPr>
          <w:rFonts w:ascii="Arial" w:hAnsi="Arial" w:cs="Arial"/>
          <w:sz w:val="22"/>
          <w:szCs w:val="22"/>
        </w:rPr>
        <w:t xml:space="preserve"> Quando todas as Licitantes forem inabilitadas ou todas as propostas forem desclassificadas, a Entidade de Licitação poderá fixar aos Licitantes o prazo de </w:t>
      </w:r>
      <w:proofErr w:type="gramStart"/>
      <w:r w:rsidR="00F0767E" w:rsidRPr="00300B8A">
        <w:rPr>
          <w:rFonts w:ascii="Arial" w:hAnsi="Arial" w:cs="Arial"/>
          <w:sz w:val="22"/>
          <w:szCs w:val="22"/>
        </w:rPr>
        <w:t>8</w:t>
      </w:r>
      <w:proofErr w:type="gramEnd"/>
      <w:r w:rsidR="00F0767E" w:rsidRPr="00300B8A">
        <w:rPr>
          <w:rFonts w:ascii="Arial" w:hAnsi="Arial" w:cs="Arial"/>
          <w:sz w:val="22"/>
          <w:szCs w:val="22"/>
        </w:rPr>
        <w:t xml:space="preserve"> (oito) dias úteis</w:t>
      </w:r>
      <w:r w:rsidR="00F0767E" w:rsidRPr="006F0045">
        <w:rPr>
          <w:rFonts w:ascii="Arial" w:hAnsi="Arial" w:cs="Arial"/>
          <w:sz w:val="22"/>
          <w:szCs w:val="22"/>
        </w:rPr>
        <w:t xml:space="preserve"> para apresentação de nova documentação ou de outras propostas, escoimadas das causas que determinaram a inabilitação ou a desclassificação.</w:t>
      </w:r>
    </w:p>
    <w:p w:rsidR="00F0767E" w:rsidRPr="006F0045" w:rsidRDefault="00B1572C"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6</w:t>
      </w:r>
      <w:r w:rsidR="00DC18CB" w:rsidRPr="006F0045">
        <w:rPr>
          <w:rFonts w:ascii="Arial" w:hAnsi="Arial" w:cs="Arial"/>
          <w:b/>
          <w:snapToGrid/>
          <w:sz w:val="22"/>
          <w:szCs w:val="22"/>
        </w:rPr>
        <w:t>.5</w:t>
      </w:r>
      <w:r w:rsidR="00F0767E" w:rsidRPr="006F0045">
        <w:rPr>
          <w:rFonts w:ascii="Arial" w:hAnsi="Arial" w:cs="Arial"/>
          <w:b/>
          <w:snapToGrid/>
          <w:sz w:val="22"/>
          <w:szCs w:val="22"/>
        </w:rPr>
        <w:t>.</w:t>
      </w:r>
      <w:r w:rsidR="00F0767E" w:rsidRPr="006F0045">
        <w:rPr>
          <w:rFonts w:ascii="Arial" w:hAnsi="Arial" w:cs="Arial"/>
          <w:snapToGrid/>
          <w:sz w:val="22"/>
          <w:szCs w:val="22"/>
        </w:rPr>
        <w:t xml:space="preserve"> </w:t>
      </w:r>
      <w:proofErr w:type="gramStart"/>
      <w:r w:rsidR="00F0767E" w:rsidRPr="006F0045">
        <w:rPr>
          <w:rFonts w:ascii="Arial" w:hAnsi="Arial" w:cs="Arial"/>
          <w:snapToGrid/>
          <w:sz w:val="22"/>
          <w:szCs w:val="22"/>
        </w:rPr>
        <w:t>A critério</w:t>
      </w:r>
      <w:proofErr w:type="gramEnd"/>
      <w:r w:rsidR="00F0767E" w:rsidRPr="006F0045">
        <w:rPr>
          <w:rFonts w:ascii="Arial" w:hAnsi="Arial" w:cs="Arial"/>
          <w:snapToGrid/>
          <w:sz w:val="22"/>
          <w:szCs w:val="22"/>
        </w:rPr>
        <w:t xml:space="preserve"> da Co</w:t>
      </w:r>
      <w:r w:rsidR="001D0DAC">
        <w:rPr>
          <w:rFonts w:ascii="Arial" w:hAnsi="Arial" w:cs="Arial"/>
          <w:snapToGrid/>
          <w:sz w:val="22"/>
          <w:szCs w:val="22"/>
        </w:rPr>
        <w:t>missão Especial</w:t>
      </w:r>
      <w:r w:rsidR="000C6E81" w:rsidRPr="006F0045">
        <w:rPr>
          <w:rFonts w:ascii="Arial" w:hAnsi="Arial" w:cs="Arial"/>
          <w:snapToGrid/>
          <w:sz w:val="22"/>
          <w:szCs w:val="22"/>
        </w:rPr>
        <w:t xml:space="preserve"> de Licitação</w:t>
      </w:r>
      <w:r w:rsidR="00E47403" w:rsidRPr="006F0045">
        <w:rPr>
          <w:rFonts w:ascii="Arial" w:hAnsi="Arial" w:cs="Arial"/>
          <w:snapToGrid/>
          <w:sz w:val="22"/>
          <w:szCs w:val="22"/>
        </w:rPr>
        <w:t xml:space="preserve"> poderão</w:t>
      </w:r>
      <w:r w:rsidR="00F0767E" w:rsidRPr="006F0045">
        <w:rPr>
          <w:rFonts w:ascii="Arial" w:hAnsi="Arial" w:cs="Arial"/>
          <w:snapToGrid/>
          <w:sz w:val="22"/>
          <w:szCs w:val="22"/>
        </w:rPr>
        <w:t xml:space="preserve"> ser relevados erros ou omissões formais, de que não resultem prejuízo para o entendimento das propostas.</w:t>
      </w:r>
    </w:p>
    <w:p w:rsidR="000F7FD3" w:rsidRDefault="00B1572C" w:rsidP="00300B8A">
      <w:pPr>
        <w:pStyle w:val="Recuodecorpodetexto2"/>
        <w:widowControl/>
        <w:spacing w:before="0" w:after="0"/>
        <w:ind w:firstLine="0"/>
        <w:rPr>
          <w:rFonts w:ascii="Arial" w:hAnsi="Arial" w:cs="Arial"/>
          <w:sz w:val="22"/>
          <w:szCs w:val="22"/>
        </w:rPr>
      </w:pPr>
      <w:r w:rsidRPr="006F0045">
        <w:rPr>
          <w:rFonts w:ascii="Arial" w:hAnsi="Arial" w:cs="Arial"/>
          <w:b/>
          <w:snapToGrid/>
          <w:sz w:val="22"/>
          <w:szCs w:val="22"/>
        </w:rPr>
        <w:t>6</w:t>
      </w:r>
      <w:r w:rsidR="00DC18CB" w:rsidRPr="006F0045">
        <w:rPr>
          <w:rFonts w:ascii="Arial" w:hAnsi="Arial" w:cs="Arial"/>
          <w:b/>
          <w:snapToGrid/>
          <w:sz w:val="22"/>
          <w:szCs w:val="22"/>
        </w:rPr>
        <w:t>.6</w:t>
      </w:r>
      <w:r w:rsidR="00F0767E" w:rsidRPr="006F0045">
        <w:rPr>
          <w:rFonts w:ascii="Arial" w:hAnsi="Arial" w:cs="Arial"/>
          <w:b/>
          <w:snapToGrid/>
          <w:sz w:val="22"/>
          <w:szCs w:val="22"/>
        </w:rPr>
        <w:t>.</w:t>
      </w:r>
      <w:r w:rsidR="00F0767E" w:rsidRPr="006F0045">
        <w:rPr>
          <w:rFonts w:ascii="Arial" w:hAnsi="Arial" w:cs="Arial"/>
          <w:snapToGrid/>
          <w:sz w:val="22"/>
          <w:szCs w:val="22"/>
        </w:rPr>
        <w:t xml:space="preserve"> Pa</w:t>
      </w:r>
      <w:r w:rsidR="00F0767E" w:rsidRPr="006F0045">
        <w:rPr>
          <w:rFonts w:ascii="Arial" w:hAnsi="Arial" w:cs="Arial"/>
          <w:sz w:val="22"/>
          <w:szCs w:val="22"/>
        </w:rPr>
        <w:t xml:space="preserve">ra auxiliar </w:t>
      </w:r>
      <w:r w:rsidR="00F0767E" w:rsidRPr="006F0045">
        <w:rPr>
          <w:rFonts w:ascii="Arial" w:hAnsi="Arial" w:cs="Arial"/>
          <w:kern w:val="1"/>
          <w:sz w:val="22"/>
          <w:szCs w:val="22"/>
          <w:lang w:val="pt-PT"/>
        </w:rPr>
        <w:t>na análise, avaliação e comparação das propostas</w:t>
      </w:r>
      <w:r w:rsidR="00623700" w:rsidRPr="006F0045">
        <w:rPr>
          <w:rFonts w:ascii="Arial" w:hAnsi="Arial" w:cs="Arial"/>
          <w:sz w:val="22"/>
          <w:szCs w:val="22"/>
        </w:rPr>
        <w:t xml:space="preserve">, a Equipe Técnica, por intermédio da Entidade de Licitação </w:t>
      </w:r>
      <w:r w:rsidR="00F0767E" w:rsidRPr="006F0045">
        <w:rPr>
          <w:rFonts w:ascii="Arial" w:hAnsi="Arial" w:cs="Arial"/>
          <w:sz w:val="22"/>
          <w:szCs w:val="22"/>
        </w:rPr>
        <w:t>pode</w:t>
      </w:r>
      <w:r w:rsidR="00F0767E" w:rsidRPr="006F0045">
        <w:rPr>
          <w:rFonts w:ascii="Arial" w:hAnsi="Arial" w:cs="Arial"/>
          <w:kern w:val="1"/>
          <w:sz w:val="22"/>
          <w:szCs w:val="22"/>
          <w:lang w:val="pt-PT"/>
        </w:rPr>
        <w:t>rá solicitar aos licitantes os esclarecimentos que julgarem necessários</w:t>
      </w:r>
      <w:r w:rsidR="00F0767E" w:rsidRPr="006F0045">
        <w:rPr>
          <w:rFonts w:ascii="Arial" w:hAnsi="Arial" w:cs="Arial"/>
          <w:sz w:val="22"/>
          <w:szCs w:val="22"/>
        </w:rPr>
        <w:t xml:space="preserve"> a respeito de suas propostas, inclusive o detalhamento dos preços unitários. A solicitação e a resposta deverão ser feit</w:t>
      </w:r>
      <w:r w:rsidR="00F02CAD" w:rsidRPr="006F0045">
        <w:rPr>
          <w:rFonts w:ascii="Arial" w:hAnsi="Arial" w:cs="Arial"/>
          <w:sz w:val="22"/>
          <w:szCs w:val="22"/>
        </w:rPr>
        <w:t>as por escrito</w:t>
      </w:r>
      <w:r w:rsidR="00F0767E" w:rsidRPr="006F0045">
        <w:rPr>
          <w:rFonts w:ascii="Arial" w:hAnsi="Arial" w:cs="Arial"/>
          <w:sz w:val="22"/>
          <w:szCs w:val="22"/>
        </w:rPr>
        <w:t>. É vedada a alteração do preço ou substância da proposta, sendo, entretanto, possível a correção de erros aritméticos.</w:t>
      </w:r>
    </w:p>
    <w:p w:rsidR="008B5A19" w:rsidRPr="006F0045" w:rsidRDefault="008B5A19" w:rsidP="00AC3E7C">
      <w:pPr>
        <w:pStyle w:val="Recuodecorpodetexto2"/>
        <w:widowControl/>
        <w:spacing w:before="0" w:after="0"/>
        <w:ind w:firstLine="0"/>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F0045" w:rsidRDefault="00F842EB" w:rsidP="00AC3E7C">
            <w:pPr>
              <w:jc w:val="both"/>
              <w:rPr>
                <w:rFonts w:ascii="Arial" w:hAnsi="Arial" w:cs="Arial"/>
                <w:b/>
                <w:sz w:val="22"/>
                <w:szCs w:val="22"/>
              </w:rPr>
            </w:pPr>
            <w:r w:rsidRPr="006F0045">
              <w:rPr>
                <w:rFonts w:ascii="Arial" w:hAnsi="Arial" w:cs="Arial"/>
                <w:b/>
                <w:sz w:val="22"/>
                <w:szCs w:val="22"/>
              </w:rPr>
              <w:t xml:space="preserve">                                            </w:t>
            </w:r>
            <w:r w:rsidR="00B1572C" w:rsidRPr="006F0045">
              <w:rPr>
                <w:rFonts w:ascii="Arial" w:hAnsi="Arial" w:cs="Arial"/>
                <w:b/>
                <w:sz w:val="22"/>
                <w:szCs w:val="22"/>
              </w:rPr>
              <w:t>7</w:t>
            </w:r>
            <w:r w:rsidR="00742387" w:rsidRPr="006F0045">
              <w:rPr>
                <w:rFonts w:ascii="Arial" w:hAnsi="Arial" w:cs="Arial"/>
                <w:b/>
                <w:sz w:val="22"/>
                <w:szCs w:val="22"/>
              </w:rPr>
              <w:t xml:space="preserve">. </w:t>
            </w:r>
            <w:r w:rsidR="00677768" w:rsidRPr="006F0045">
              <w:rPr>
                <w:rFonts w:ascii="Arial" w:hAnsi="Arial" w:cs="Arial"/>
                <w:b/>
                <w:sz w:val="22"/>
                <w:szCs w:val="22"/>
              </w:rPr>
              <w:t>DO JULGAMENTO</w:t>
            </w:r>
          </w:p>
        </w:tc>
      </w:tr>
    </w:tbl>
    <w:p w:rsidR="00C35AB4" w:rsidRPr="006F0045" w:rsidRDefault="00C35AB4" w:rsidP="00AC3E7C">
      <w:pPr>
        <w:jc w:val="both"/>
        <w:rPr>
          <w:rFonts w:ascii="Arial" w:hAnsi="Arial" w:cs="Arial"/>
          <w:b/>
          <w:sz w:val="22"/>
          <w:szCs w:val="22"/>
          <w:highlight w:val="yellow"/>
        </w:rPr>
      </w:pPr>
    </w:p>
    <w:p w:rsidR="00181E65" w:rsidRPr="006F0045" w:rsidRDefault="00C35AB4" w:rsidP="00AC3E7C">
      <w:pPr>
        <w:jc w:val="both"/>
        <w:rPr>
          <w:rFonts w:ascii="Arial" w:hAnsi="Arial" w:cs="Arial"/>
          <w:b/>
          <w:sz w:val="22"/>
          <w:szCs w:val="22"/>
        </w:rPr>
      </w:pPr>
      <w:r w:rsidRPr="006F0045">
        <w:rPr>
          <w:rFonts w:ascii="Arial" w:hAnsi="Arial" w:cs="Arial"/>
          <w:b/>
          <w:sz w:val="22"/>
          <w:szCs w:val="22"/>
        </w:rPr>
        <w:t>7.1.</w:t>
      </w:r>
      <w:r w:rsidRPr="006F0045">
        <w:rPr>
          <w:rFonts w:ascii="Arial" w:hAnsi="Arial" w:cs="Arial"/>
          <w:sz w:val="22"/>
          <w:szCs w:val="22"/>
        </w:rPr>
        <w:t xml:space="preserve"> </w:t>
      </w:r>
      <w:r w:rsidRPr="006F0045">
        <w:rPr>
          <w:rFonts w:ascii="Arial" w:hAnsi="Arial" w:cs="Arial"/>
          <w:b/>
          <w:sz w:val="22"/>
          <w:szCs w:val="22"/>
        </w:rPr>
        <w:t>Apreciação dos Documentos de Habilitação:</w:t>
      </w:r>
    </w:p>
    <w:p w:rsidR="008B5A19" w:rsidRPr="006F0045" w:rsidRDefault="00C35AB4" w:rsidP="00AC3E7C">
      <w:pPr>
        <w:jc w:val="both"/>
        <w:rPr>
          <w:rFonts w:ascii="Arial" w:hAnsi="Arial" w:cs="Arial"/>
          <w:sz w:val="22"/>
          <w:szCs w:val="22"/>
        </w:rPr>
      </w:pPr>
      <w:r w:rsidRPr="006F0045">
        <w:rPr>
          <w:rFonts w:ascii="Arial" w:hAnsi="Arial" w:cs="Arial"/>
          <w:b/>
          <w:sz w:val="22"/>
          <w:szCs w:val="22"/>
        </w:rPr>
        <w:t>7.1.2.</w:t>
      </w:r>
      <w:r w:rsidRPr="006F0045">
        <w:rPr>
          <w:rFonts w:ascii="Arial" w:hAnsi="Arial" w:cs="Arial"/>
          <w:sz w:val="22"/>
          <w:szCs w:val="22"/>
        </w:rPr>
        <w:t xml:space="preserve"> Os Documentos de Habilitação serão examinados </w:t>
      </w:r>
      <w:r w:rsidR="001D0DAC">
        <w:rPr>
          <w:rFonts w:ascii="Arial" w:hAnsi="Arial" w:cs="Arial"/>
          <w:sz w:val="22"/>
          <w:szCs w:val="22"/>
        </w:rPr>
        <w:t>pela Comissão Especial</w:t>
      </w:r>
      <w:r w:rsidRPr="006F0045">
        <w:rPr>
          <w:rFonts w:ascii="Arial" w:hAnsi="Arial" w:cs="Arial"/>
          <w:sz w:val="22"/>
          <w:szCs w:val="22"/>
        </w:rPr>
        <w:t xml:space="preserve"> de Licitação para Abertura e Julgamento das Habilitações, que julgará habilitadas as licitantes que atenderem a todos os requisitos estabelecidos para este fim, na presente licitação.</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7.1.3.</w:t>
      </w:r>
      <w:r w:rsidRPr="006F0045">
        <w:rPr>
          <w:rFonts w:ascii="Arial" w:hAnsi="Arial" w:cs="Arial"/>
          <w:sz w:val="22"/>
          <w:szCs w:val="22"/>
        </w:rPr>
        <w:t xml:space="preserve"> Será julgada inabilitada a licitante que não apresentar qualquer dos documentos exigidos, ou apresentá-lo em desacordo com as normas desta licitação.</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7.1.4.</w:t>
      </w:r>
      <w:r w:rsidRPr="006F0045">
        <w:rPr>
          <w:rFonts w:ascii="Arial" w:hAnsi="Arial" w:cs="Arial"/>
          <w:sz w:val="22"/>
          <w:szCs w:val="22"/>
        </w:rPr>
        <w:t xml:space="preserve"> As microempresas e empresas de pequeno porte, por ocasião da participação em certames licitatórios, deverão apresentar toda a documentação exigida para efeito de comprovação de regularidade fiscal, mesmo que esta apresente alguma restrição, sob pena de inabilitação.</w:t>
      </w:r>
    </w:p>
    <w:p w:rsidR="00C35AB4" w:rsidRPr="006F0045" w:rsidRDefault="00C35AB4" w:rsidP="00AC3E7C">
      <w:pPr>
        <w:jc w:val="both"/>
        <w:rPr>
          <w:rFonts w:ascii="Arial" w:hAnsi="Arial" w:cs="Arial"/>
          <w:sz w:val="22"/>
          <w:szCs w:val="22"/>
        </w:rPr>
      </w:pPr>
      <w:r w:rsidRPr="006F0045">
        <w:rPr>
          <w:rFonts w:ascii="Arial" w:hAnsi="Arial" w:cs="Arial"/>
          <w:b/>
          <w:sz w:val="22"/>
          <w:szCs w:val="22"/>
        </w:rPr>
        <w:t xml:space="preserve">7.1.4.1. </w:t>
      </w:r>
      <w:r w:rsidRPr="006F0045">
        <w:rPr>
          <w:rFonts w:ascii="Arial" w:hAnsi="Arial" w:cs="Arial"/>
          <w:sz w:val="22"/>
          <w:szCs w:val="22"/>
        </w:rPr>
        <w:t>Havendo alguma restrição nos documentos apresentados para comprovação da regularidade fiscal, será concedido o prazo de 05 (cinco) dias úteis para regularização da documentação, cujo termo inicial corresponderá ao momento em que o proponente for declarado o vencedor do certame, prorrogáveis por igual período, a critério exclusivo da Comissão Permanente de Licitação.</w:t>
      </w:r>
    </w:p>
    <w:p w:rsidR="00C35AB4" w:rsidRPr="006F0045" w:rsidRDefault="00C35AB4" w:rsidP="00AC3E7C">
      <w:pPr>
        <w:pStyle w:val="EspSubTitulo1Char"/>
        <w:suppressAutoHyphens/>
        <w:spacing w:before="0" w:after="0"/>
        <w:rPr>
          <w:rFonts w:ascii="Arial" w:hAnsi="Arial" w:cs="Arial"/>
          <w:szCs w:val="22"/>
        </w:rPr>
      </w:pPr>
      <w:r w:rsidRPr="006F0045">
        <w:rPr>
          <w:rFonts w:ascii="Arial" w:hAnsi="Arial" w:cs="Arial"/>
          <w:b/>
          <w:szCs w:val="22"/>
        </w:rPr>
        <w:t>7.1.4.2.</w:t>
      </w:r>
      <w:r w:rsidRPr="006F0045">
        <w:rPr>
          <w:rFonts w:ascii="Arial" w:hAnsi="Arial" w:cs="Arial"/>
          <w:szCs w:val="22"/>
        </w:rPr>
        <w:t xml:space="preserve"> A não regularização da documentação, no prazo estabelecido, implicará na decadência do direito da microempresa ou empresa de pequeno porte à contratação, sem prejuízo das sanções administrativas cabíveis por descumprimento de obrigações contratuais previstas neste edital e na legislação vigente aplicável à matéria (advertência, multa, impedimento de licitar e contratar com a Administração e declaração de inidoneidade), sendo facultad</w:t>
      </w:r>
      <w:r w:rsidR="000F7FD3">
        <w:rPr>
          <w:rFonts w:ascii="Arial" w:hAnsi="Arial" w:cs="Arial"/>
          <w:szCs w:val="22"/>
        </w:rPr>
        <w:t>o</w:t>
      </w:r>
      <w:r w:rsidRPr="006F0045">
        <w:rPr>
          <w:rFonts w:ascii="Arial" w:hAnsi="Arial" w:cs="Arial"/>
          <w:szCs w:val="22"/>
        </w:rPr>
        <w:t xml:space="preserve"> à Administração convocar os licitantes remanescentes, na ordem de classificação, para a assinatura do Contrato ou revogar a licitação.</w:t>
      </w:r>
    </w:p>
    <w:p w:rsidR="00C35AB4" w:rsidRPr="006F0045" w:rsidRDefault="00C35AB4" w:rsidP="00AC3E7C">
      <w:pPr>
        <w:pStyle w:val="EspSubTitulo1Char"/>
        <w:suppressAutoHyphens/>
        <w:spacing w:before="0" w:after="0"/>
        <w:rPr>
          <w:rFonts w:ascii="Arial" w:hAnsi="Arial" w:cs="Arial"/>
          <w:b/>
          <w:bCs/>
          <w:szCs w:val="22"/>
        </w:rPr>
      </w:pPr>
      <w:r w:rsidRPr="006F0045">
        <w:rPr>
          <w:rFonts w:ascii="Arial" w:hAnsi="Arial" w:cs="Arial"/>
          <w:b/>
          <w:bCs/>
          <w:szCs w:val="22"/>
        </w:rPr>
        <w:t>7.2. Julgamento das Propostas de Preços:</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7.2.1.</w:t>
      </w:r>
      <w:r w:rsidRPr="006F0045">
        <w:rPr>
          <w:rFonts w:ascii="Arial" w:hAnsi="Arial" w:cs="Arial"/>
          <w:sz w:val="22"/>
          <w:szCs w:val="22"/>
        </w:rPr>
        <w:t xml:space="preserve"> As propostas de preços serão exa</w:t>
      </w:r>
      <w:r w:rsidR="000777E1">
        <w:rPr>
          <w:rFonts w:ascii="Arial" w:hAnsi="Arial" w:cs="Arial"/>
          <w:sz w:val="22"/>
          <w:szCs w:val="22"/>
        </w:rPr>
        <w:t>minadas pela Comissão Especial</w:t>
      </w:r>
      <w:r w:rsidRPr="006F0045">
        <w:rPr>
          <w:rFonts w:ascii="Arial" w:hAnsi="Arial" w:cs="Arial"/>
          <w:sz w:val="22"/>
          <w:szCs w:val="22"/>
        </w:rPr>
        <w:t xml:space="preserve"> de Licitação para Abertura e Julgamento das Propostas, que julgará classificada as licitantes que atenderem a todos os requisitos estabelecidos para este </w:t>
      </w:r>
      <w:r w:rsidR="002E14FA" w:rsidRPr="006F0045">
        <w:rPr>
          <w:rFonts w:ascii="Arial" w:hAnsi="Arial" w:cs="Arial"/>
          <w:sz w:val="22"/>
          <w:szCs w:val="22"/>
        </w:rPr>
        <w:t xml:space="preserve">fim e cotar o menor preço </w:t>
      </w:r>
      <w:r w:rsidR="006A75C0">
        <w:rPr>
          <w:rFonts w:ascii="Arial" w:hAnsi="Arial" w:cs="Arial"/>
          <w:sz w:val="22"/>
          <w:szCs w:val="22"/>
        </w:rPr>
        <w:t>unitário</w:t>
      </w:r>
      <w:r w:rsidR="000F7FD3">
        <w:rPr>
          <w:rFonts w:ascii="Arial" w:hAnsi="Arial" w:cs="Arial"/>
          <w:sz w:val="22"/>
          <w:szCs w:val="22"/>
        </w:rPr>
        <w:t>,</w:t>
      </w:r>
      <w:r w:rsidR="002E14FA" w:rsidRPr="006F0045">
        <w:rPr>
          <w:rFonts w:ascii="Arial" w:hAnsi="Arial" w:cs="Arial"/>
          <w:sz w:val="22"/>
          <w:szCs w:val="22"/>
        </w:rPr>
        <w:t xml:space="preserve"> somados todos os q</w:t>
      </w:r>
      <w:r w:rsidR="000777E1">
        <w:rPr>
          <w:rFonts w:ascii="Arial" w:hAnsi="Arial" w:cs="Arial"/>
          <w:sz w:val="22"/>
          <w:szCs w:val="22"/>
        </w:rPr>
        <w:t xml:space="preserve">uantitativos máximos estimados </w:t>
      </w:r>
      <w:r w:rsidRPr="006F0045">
        <w:rPr>
          <w:rFonts w:ascii="Arial" w:hAnsi="Arial" w:cs="Arial"/>
          <w:sz w:val="22"/>
          <w:szCs w:val="22"/>
        </w:rPr>
        <w:t>na presente licitação.</w:t>
      </w:r>
    </w:p>
    <w:p w:rsidR="008B5A19" w:rsidRPr="006F0045" w:rsidRDefault="00C35AB4" w:rsidP="00AC3E7C">
      <w:pPr>
        <w:jc w:val="both"/>
        <w:rPr>
          <w:rFonts w:ascii="Arial" w:hAnsi="Arial" w:cs="Arial"/>
          <w:sz w:val="22"/>
          <w:szCs w:val="22"/>
        </w:rPr>
      </w:pPr>
      <w:r w:rsidRPr="006F0045">
        <w:rPr>
          <w:rFonts w:ascii="Arial" w:hAnsi="Arial" w:cs="Arial"/>
          <w:b/>
          <w:sz w:val="22"/>
          <w:szCs w:val="22"/>
        </w:rPr>
        <w:t>7.2.2</w:t>
      </w:r>
      <w:r w:rsidR="0026655E" w:rsidRPr="006F0045">
        <w:rPr>
          <w:rFonts w:ascii="Arial" w:hAnsi="Arial" w:cs="Arial"/>
          <w:b/>
          <w:sz w:val="22"/>
          <w:szCs w:val="22"/>
        </w:rPr>
        <w:t>.</w:t>
      </w:r>
      <w:r w:rsidRPr="006F0045">
        <w:rPr>
          <w:rFonts w:ascii="Arial" w:hAnsi="Arial" w:cs="Arial"/>
          <w:sz w:val="22"/>
          <w:szCs w:val="22"/>
        </w:rPr>
        <w:t xml:space="preserve"> Somente serão abertas as Propostas de Preços das empresas licitantes habilitadas.</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7.2.3.</w:t>
      </w:r>
      <w:r w:rsidRPr="006F0045">
        <w:rPr>
          <w:rFonts w:ascii="Arial" w:hAnsi="Arial" w:cs="Arial"/>
          <w:sz w:val="22"/>
          <w:szCs w:val="22"/>
        </w:rPr>
        <w:t xml:space="preserve"> Abertas as Propostas de Preços de todas as licitantes, será examinada preliminarmente a satisfação dos pressupostos fixados nesta licitação, e na legislação vigente.</w:t>
      </w:r>
    </w:p>
    <w:p w:rsidR="00C35AB4" w:rsidRPr="006F0045" w:rsidRDefault="00C35AB4" w:rsidP="00AC3E7C">
      <w:pPr>
        <w:jc w:val="both"/>
        <w:rPr>
          <w:rFonts w:ascii="Arial" w:hAnsi="Arial" w:cs="Arial"/>
          <w:sz w:val="22"/>
          <w:szCs w:val="22"/>
        </w:rPr>
      </w:pPr>
      <w:r w:rsidRPr="006F0045">
        <w:rPr>
          <w:rFonts w:ascii="Arial" w:hAnsi="Arial" w:cs="Arial"/>
          <w:b/>
          <w:sz w:val="22"/>
          <w:szCs w:val="22"/>
        </w:rPr>
        <w:t xml:space="preserve">7.2.4. </w:t>
      </w:r>
      <w:r w:rsidRPr="006F0045">
        <w:rPr>
          <w:rFonts w:ascii="Arial" w:hAnsi="Arial" w:cs="Arial"/>
          <w:sz w:val="22"/>
          <w:szCs w:val="22"/>
        </w:rPr>
        <w:t>Será desclassificada a Proposta de Preços em relação à qual for constatado:</w:t>
      </w:r>
    </w:p>
    <w:p w:rsidR="00C35AB4" w:rsidRPr="006F0045" w:rsidRDefault="00C35AB4" w:rsidP="00AC3E7C">
      <w:pPr>
        <w:jc w:val="both"/>
        <w:rPr>
          <w:rFonts w:ascii="Arial" w:hAnsi="Arial" w:cs="Arial"/>
          <w:sz w:val="22"/>
          <w:szCs w:val="22"/>
        </w:rPr>
      </w:pPr>
      <w:r w:rsidRPr="006F0045">
        <w:rPr>
          <w:rFonts w:ascii="Arial" w:hAnsi="Arial" w:cs="Arial"/>
          <w:sz w:val="22"/>
          <w:szCs w:val="22"/>
        </w:rPr>
        <w:lastRenderedPageBreak/>
        <w:t>a) o não atendimento das condições estabelecidas nesta licitação, em seus anexos e na Legislação;</w:t>
      </w:r>
    </w:p>
    <w:p w:rsidR="00C35AB4" w:rsidRPr="006F0045" w:rsidRDefault="00C35AB4" w:rsidP="00AC3E7C">
      <w:pPr>
        <w:jc w:val="both"/>
        <w:rPr>
          <w:rFonts w:ascii="Arial" w:hAnsi="Arial" w:cs="Arial"/>
          <w:sz w:val="22"/>
          <w:szCs w:val="22"/>
        </w:rPr>
      </w:pPr>
      <w:r w:rsidRPr="006F0045">
        <w:rPr>
          <w:rFonts w:ascii="Arial" w:hAnsi="Arial" w:cs="Arial"/>
          <w:sz w:val="22"/>
          <w:szCs w:val="22"/>
        </w:rPr>
        <w:t>b) a fixação de condicionantes para a prestação dos serviços;</w:t>
      </w:r>
    </w:p>
    <w:p w:rsidR="00C35AB4" w:rsidRPr="006F0045" w:rsidRDefault="00C35AB4" w:rsidP="00AC3E7C">
      <w:pPr>
        <w:jc w:val="both"/>
        <w:rPr>
          <w:rFonts w:ascii="Arial" w:hAnsi="Arial" w:cs="Arial"/>
          <w:sz w:val="22"/>
          <w:szCs w:val="22"/>
        </w:rPr>
      </w:pPr>
      <w:r w:rsidRPr="006F0045">
        <w:rPr>
          <w:rFonts w:ascii="Arial" w:hAnsi="Arial" w:cs="Arial"/>
          <w:sz w:val="22"/>
          <w:szCs w:val="22"/>
        </w:rPr>
        <w:t>c) forem omissas, vagas ou apresentarem irregularidades ou defeitos que possam inviabilizar o julgamento;</w:t>
      </w:r>
    </w:p>
    <w:p w:rsidR="00C35AB4" w:rsidRPr="006F0045" w:rsidRDefault="00C35AB4" w:rsidP="00AC3E7C">
      <w:pPr>
        <w:pStyle w:val="Corpodetexto"/>
        <w:spacing w:before="0" w:after="0"/>
        <w:rPr>
          <w:rFonts w:ascii="Arial" w:hAnsi="Arial" w:cs="Arial"/>
          <w:sz w:val="22"/>
          <w:szCs w:val="22"/>
        </w:rPr>
      </w:pPr>
      <w:r w:rsidRPr="006F0045">
        <w:rPr>
          <w:rFonts w:ascii="Arial" w:hAnsi="Arial" w:cs="Arial"/>
          <w:sz w:val="22"/>
          <w:szCs w:val="22"/>
        </w:rPr>
        <w:t>d) a oferta de preços excessivos, assim considerados aqueles que forem superiores ao preço máximo que a Administração se propõe a pagar, ou manifestamente inexequíveis, assim considerados aqueles que se mostrarem desconformes com os preços correntes de mercado;</w:t>
      </w:r>
      <w:r w:rsidR="00D62565">
        <w:rPr>
          <w:rFonts w:ascii="Arial" w:hAnsi="Arial" w:cs="Arial"/>
          <w:sz w:val="22"/>
          <w:szCs w:val="22"/>
        </w:rPr>
        <w:t xml:space="preserve"> e</w:t>
      </w:r>
    </w:p>
    <w:p w:rsidR="00C35AB4" w:rsidRPr="006F0045" w:rsidRDefault="00C35AB4" w:rsidP="00AC3E7C">
      <w:pPr>
        <w:jc w:val="both"/>
        <w:rPr>
          <w:rFonts w:ascii="Arial" w:hAnsi="Arial" w:cs="Arial"/>
          <w:sz w:val="22"/>
          <w:szCs w:val="22"/>
        </w:rPr>
      </w:pPr>
      <w:r w:rsidRPr="006F0045">
        <w:rPr>
          <w:rFonts w:ascii="Arial" w:hAnsi="Arial" w:cs="Arial"/>
          <w:sz w:val="22"/>
          <w:szCs w:val="22"/>
        </w:rPr>
        <w:t>e) apresentar proposta que desatenda o modelo especificado</w:t>
      </w:r>
      <w:r w:rsidR="00D62565">
        <w:rPr>
          <w:rFonts w:ascii="Arial" w:hAnsi="Arial" w:cs="Arial"/>
          <w:sz w:val="22"/>
          <w:szCs w:val="22"/>
        </w:rPr>
        <w:t>.</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7.2.5.</w:t>
      </w:r>
      <w:r w:rsidRPr="006F0045">
        <w:rPr>
          <w:rFonts w:ascii="Arial" w:hAnsi="Arial" w:cs="Arial"/>
          <w:sz w:val="22"/>
          <w:szCs w:val="22"/>
        </w:rPr>
        <w:t xml:space="preserve"> Será considerada vencedora a licitante que apresentar o </w:t>
      </w:r>
      <w:r w:rsidRPr="00EF5433">
        <w:rPr>
          <w:rFonts w:ascii="Arial" w:hAnsi="Arial" w:cs="Arial"/>
          <w:b/>
          <w:sz w:val="22"/>
          <w:szCs w:val="22"/>
        </w:rPr>
        <w:t xml:space="preserve">MENOR PREÇO </w:t>
      </w:r>
      <w:r w:rsidR="008D2918">
        <w:rPr>
          <w:rFonts w:ascii="Arial" w:hAnsi="Arial" w:cs="Arial"/>
          <w:b/>
          <w:sz w:val="22"/>
          <w:szCs w:val="22"/>
        </w:rPr>
        <w:t>UNITÁRIO</w:t>
      </w:r>
      <w:r w:rsidRPr="006F0045">
        <w:rPr>
          <w:rFonts w:ascii="Arial" w:hAnsi="Arial" w:cs="Arial"/>
          <w:sz w:val="22"/>
          <w:szCs w:val="22"/>
        </w:rPr>
        <w:t>, dentre as classificadas</w:t>
      </w:r>
      <w:r w:rsidR="00D34A66" w:rsidRPr="006F0045">
        <w:rPr>
          <w:rFonts w:ascii="Arial" w:hAnsi="Arial" w:cs="Arial"/>
          <w:sz w:val="22"/>
          <w:szCs w:val="22"/>
        </w:rPr>
        <w:t>, somados todos os quantitativos máximos estimados;</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7.2.6.</w:t>
      </w:r>
      <w:r w:rsidRPr="006F0045">
        <w:rPr>
          <w:rFonts w:ascii="Arial" w:hAnsi="Arial" w:cs="Arial"/>
          <w:sz w:val="22"/>
          <w:szCs w:val="22"/>
        </w:rPr>
        <w:t xml:space="preserve"> Os preços unitários da proposta da licitante não poderão ultrapassar os preços unitários constantes do orçamento apresentado pela Administração.</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 xml:space="preserve">7.2.7. </w:t>
      </w:r>
      <w:r w:rsidRPr="00090F90">
        <w:rPr>
          <w:rFonts w:ascii="Arial" w:hAnsi="Arial" w:cs="Arial"/>
          <w:sz w:val="22"/>
          <w:szCs w:val="22"/>
        </w:rPr>
        <w:t xml:space="preserve">Nas licitações será </w:t>
      </w:r>
      <w:r w:rsidR="00D62565" w:rsidRPr="00090F90">
        <w:rPr>
          <w:rFonts w:ascii="Arial" w:hAnsi="Arial" w:cs="Arial"/>
          <w:sz w:val="22"/>
          <w:szCs w:val="22"/>
        </w:rPr>
        <w:t>assegurado</w:t>
      </w:r>
      <w:r w:rsidRPr="00090F90">
        <w:rPr>
          <w:rFonts w:ascii="Arial" w:hAnsi="Arial" w:cs="Arial"/>
          <w:sz w:val="22"/>
          <w:szCs w:val="22"/>
        </w:rPr>
        <w:t>, como critério de desempate, conforme disposto na Lei Complementar nº 123, de 14 de dezembro de 2006, preferência de contratação para as microempresas e empresas de pequeno porte.</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7.2.7.1.</w:t>
      </w:r>
      <w:r w:rsidRPr="00090F90">
        <w:rPr>
          <w:rFonts w:ascii="Arial" w:hAnsi="Arial" w:cs="Arial"/>
          <w:sz w:val="22"/>
          <w:szCs w:val="22"/>
        </w:rPr>
        <w:t xml:space="preserve"> Entende-se por empate aquelas situações em que as propostas apresentadas pelas microempresas e empresas de pequeno porte sejam iguais ou até 10% (dez por cento) superiores à proposta mais bem classificada.</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7.2.7.2.</w:t>
      </w:r>
      <w:r w:rsidRPr="00090F90">
        <w:rPr>
          <w:rFonts w:ascii="Arial" w:hAnsi="Arial" w:cs="Arial"/>
          <w:sz w:val="22"/>
          <w:szCs w:val="22"/>
        </w:rPr>
        <w:t xml:space="preserve"> Ocorrendo o empate no subitem acima descrito, proceder-se-á da seguinte forma:</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sz w:val="22"/>
          <w:szCs w:val="22"/>
        </w:rPr>
        <w:t xml:space="preserve">a) a microempresa ou empresa de pequeno porte mais bem classificada poderá apresentar proposta de preço inferior àquela considerada vencedora do certame, situação em que será adjudicado em seu favor o objeto licitado; </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sz w:val="22"/>
          <w:szCs w:val="22"/>
        </w:rPr>
        <w:t>b) não ocorrendo a contratação da microempresa ou empresa de pequeno porte, na forma do inciso I do caput do artigo 45 da Lei Complementar nº 123, de 14 de dezembro de 2006, serão convocadas as remanescentes que porventura se enquadrem na hipótese dos §§ 1º e 2º do art. 44 desta Lei Complementar, na ordem classificatória, para o exercício do mesmo direito;</w:t>
      </w:r>
      <w:r w:rsidR="00D62565">
        <w:rPr>
          <w:rFonts w:ascii="Arial" w:hAnsi="Arial" w:cs="Arial"/>
          <w:sz w:val="22"/>
          <w:szCs w:val="22"/>
        </w:rPr>
        <w:t xml:space="preserve"> e</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sz w:val="22"/>
          <w:szCs w:val="22"/>
        </w:rPr>
        <w:t>c) no caso de equivalência dos valores apresentados pelas microempresas e empresas de pequeno porte que se encontrem nos intervalos estabelecidos nos §§ 1º e 2º do art. 44 da Lei Complementar nº 123, de 14 de dezembro de 2006 será realizado sorteio entre elas para que se identifique aquela que primeiro poderá apresentar melhor oferta.</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7.2.8.</w:t>
      </w:r>
      <w:r w:rsidRPr="00090F90">
        <w:rPr>
          <w:rFonts w:ascii="Arial" w:hAnsi="Arial" w:cs="Arial"/>
          <w:sz w:val="22"/>
          <w:szCs w:val="22"/>
        </w:rPr>
        <w:t xml:space="preserve"> Aplicadas as regras dos subitens anteriores, que conferem às </w:t>
      </w:r>
      <w:proofErr w:type="spellStart"/>
      <w:r w:rsidRPr="00090F90">
        <w:rPr>
          <w:rFonts w:ascii="Arial" w:hAnsi="Arial" w:cs="Arial"/>
          <w:sz w:val="22"/>
          <w:szCs w:val="22"/>
        </w:rPr>
        <w:t>MEs</w:t>
      </w:r>
      <w:proofErr w:type="spellEnd"/>
      <w:proofErr w:type="gramStart"/>
      <w:r w:rsidRPr="00090F90">
        <w:rPr>
          <w:rFonts w:ascii="Arial" w:hAnsi="Arial" w:cs="Arial"/>
          <w:sz w:val="22"/>
          <w:szCs w:val="22"/>
        </w:rPr>
        <w:t xml:space="preserve">  </w:t>
      </w:r>
      <w:proofErr w:type="gramEnd"/>
      <w:r w:rsidRPr="00090F90">
        <w:rPr>
          <w:rFonts w:ascii="Arial" w:hAnsi="Arial" w:cs="Arial"/>
          <w:sz w:val="22"/>
          <w:szCs w:val="22"/>
        </w:rPr>
        <w:t xml:space="preserve">e </w:t>
      </w:r>
      <w:proofErr w:type="spellStart"/>
      <w:r w:rsidRPr="00090F90">
        <w:rPr>
          <w:rFonts w:ascii="Arial" w:hAnsi="Arial" w:cs="Arial"/>
          <w:sz w:val="22"/>
          <w:szCs w:val="22"/>
        </w:rPr>
        <w:t>EPPs</w:t>
      </w:r>
      <w:proofErr w:type="spellEnd"/>
      <w:r w:rsidRPr="00090F90">
        <w:rPr>
          <w:rFonts w:ascii="Arial" w:hAnsi="Arial" w:cs="Arial"/>
          <w:sz w:val="22"/>
          <w:szCs w:val="22"/>
        </w:rPr>
        <w:t xml:space="preserve"> a possibilidade de oferecimento de preço inferior, persistindo o empate, o critério de desempenho será aquele previsto no art. 3º, § 2º da Lei Federal 8.666/93, assegurando-se a preferência sucessivamente, aos bens produzidos:</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7.2.8.1.</w:t>
      </w:r>
      <w:r w:rsidR="00E343BF">
        <w:rPr>
          <w:rFonts w:ascii="Arial" w:hAnsi="Arial" w:cs="Arial"/>
          <w:sz w:val="22"/>
          <w:szCs w:val="22"/>
        </w:rPr>
        <w:t xml:space="preserve"> No País;</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7.2.8.2.</w:t>
      </w:r>
      <w:r w:rsidRPr="00090F90">
        <w:rPr>
          <w:rFonts w:ascii="Arial" w:hAnsi="Arial" w:cs="Arial"/>
          <w:sz w:val="22"/>
          <w:szCs w:val="22"/>
        </w:rPr>
        <w:t xml:space="preserve"> Por empresas brasileiras</w:t>
      </w:r>
      <w:r w:rsidR="00E343BF">
        <w:rPr>
          <w:rFonts w:ascii="Arial" w:hAnsi="Arial" w:cs="Arial"/>
          <w:sz w:val="22"/>
          <w:szCs w:val="22"/>
        </w:rPr>
        <w:t>;</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7.2.8.3.</w:t>
      </w:r>
      <w:r w:rsidRPr="00090F90">
        <w:rPr>
          <w:rFonts w:ascii="Arial" w:hAnsi="Arial" w:cs="Arial"/>
          <w:sz w:val="22"/>
          <w:szCs w:val="22"/>
        </w:rPr>
        <w:t xml:space="preserve"> Por empresas que invistam em pesquisa e no desenvolvimento de tecnologia no País</w:t>
      </w:r>
      <w:r w:rsidR="00E343BF">
        <w:rPr>
          <w:rFonts w:ascii="Arial" w:hAnsi="Arial" w:cs="Arial"/>
          <w:sz w:val="22"/>
          <w:szCs w:val="22"/>
        </w:rPr>
        <w:t>; e</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7.2.8.4.</w:t>
      </w:r>
      <w:r w:rsidRPr="00090F90">
        <w:rPr>
          <w:rFonts w:ascii="Arial" w:hAnsi="Arial" w:cs="Arial"/>
          <w:sz w:val="22"/>
          <w:szCs w:val="22"/>
        </w:rPr>
        <w:t xml:space="preserve"> Por empresas que comprovem cumprimento de reserva de cargos prevista em Lei para pessoas com deficiência ou para reabilitado da Previdência Social, e que atendam às regras de acessibilidade previstas na legislação. </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7.2.9.</w:t>
      </w:r>
      <w:r w:rsidRPr="00090F90">
        <w:rPr>
          <w:rFonts w:ascii="Arial" w:hAnsi="Arial" w:cs="Arial"/>
          <w:sz w:val="22"/>
          <w:szCs w:val="22"/>
        </w:rPr>
        <w:t xml:space="preserve"> Persistindo o empate, a classificação será decidida por meio de sorteio em ato público promovido pela Comissão de Licitação para abertura e julgamento das Propostas, para o qual serão convocadas as licitantes participantes de acordo com o Artigo 45, § 2 da Lei Fed</w:t>
      </w:r>
      <w:r w:rsidR="00A55759">
        <w:rPr>
          <w:rFonts w:ascii="Arial" w:hAnsi="Arial" w:cs="Arial"/>
          <w:sz w:val="22"/>
          <w:szCs w:val="22"/>
        </w:rPr>
        <w:t>e</w:t>
      </w:r>
      <w:r w:rsidRPr="00090F90">
        <w:rPr>
          <w:rFonts w:ascii="Arial" w:hAnsi="Arial" w:cs="Arial"/>
          <w:sz w:val="22"/>
          <w:szCs w:val="22"/>
        </w:rPr>
        <w:t xml:space="preserve">ral 8.666/93. </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7.2.10.</w:t>
      </w:r>
      <w:r w:rsidRPr="00090F90">
        <w:rPr>
          <w:rFonts w:ascii="Arial" w:hAnsi="Arial" w:cs="Arial"/>
          <w:sz w:val="22"/>
          <w:szCs w:val="22"/>
        </w:rPr>
        <w:t xml:space="preserve"> O disposto no subitem 7.2.7 somente se aplicará quando a melhor oferta inicial não tiver sido apresentada por microempresa ou empresa de pequeno porte.</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7.2.11.</w:t>
      </w:r>
      <w:r w:rsidRPr="00090F90">
        <w:rPr>
          <w:rFonts w:ascii="Arial" w:hAnsi="Arial" w:cs="Arial"/>
          <w:sz w:val="22"/>
          <w:szCs w:val="22"/>
        </w:rPr>
        <w:t xml:space="preserve"> A microempresa ou empresa de pequeno porte mais bem classificada será convocada para apresentar nova proposta no prazo determinado pela Comissão Permanente de Licitação para Abertura e Julgamento das Propostas, sob pena de preclusão.</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7.2.12.</w:t>
      </w:r>
      <w:r w:rsidRPr="00090F90">
        <w:rPr>
          <w:rFonts w:ascii="Arial" w:hAnsi="Arial" w:cs="Arial"/>
          <w:sz w:val="22"/>
          <w:szCs w:val="22"/>
        </w:rPr>
        <w:t xml:space="preserve"> Tendo sido apresentada nova proposta, e esta sendo considerada válida, a proponente será declarada vencedora do certame. </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7.2.13.</w:t>
      </w:r>
      <w:r w:rsidRPr="00090F90">
        <w:rPr>
          <w:rFonts w:ascii="Arial" w:hAnsi="Arial" w:cs="Arial"/>
          <w:sz w:val="22"/>
          <w:szCs w:val="22"/>
        </w:rPr>
        <w:t xml:space="preserve"> Não havendo a apresentação de nova proposta válida, serão convocadas as microempresas ou empresas de pequeno porte remanescentes que se encontrem no intervalo </w:t>
      </w:r>
      <w:r w:rsidRPr="00090F90">
        <w:rPr>
          <w:rFonts w:ascii="Arial" w:hAnsi="Arial" w:cs="Arial"/>
          <w:sz w:val="22"/>
          <w:szCs w:val="22"/>
        </w:rPr>
        <w:lastRenderedPageBreak/>
        <w:t xml:space="preserve">estabelecido no § 1º do artigo 44 da Lei Complementar nº 123, de 2006, na ordem classificatória do sorteio, para o exercício do mesmo direito. </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7.2.14.</w:t>
      </w:r>
      <w:r w:rsidRPr="00090F90">
        <w:rPr>
          <w:rFonts w:ascii="Arial" w:hAnsi="Arial" w:cs="Arial"/>
          <w:sz w:val="22"/>
          <w:szCs w:val="22"/>
        </w:rPr>
        <w:t xml:space="preserve"> Na hipótese de não apresentação de nova proposta válida pelas microempresas ou empresas de pequeno porte que se encontrem no intervalo estabelecido no § 1º do artigo 44 da Lei Complementar nº 123, de 2006, será declarada vencedora da licitação a empresa que originalmente apresentou a proposta classificada em primeiro lugar.</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7.2.15.</w:t>
      </w:r>
      <w:r w:rsidRPr="00090F90">
        <w:rPr>
          <w:rFonts w:ascii="Arial" w:hAnsi="Arial" w:cs="Arial"/>
          <w:sz w:val="22"/>
          <w:szCs w:val="22"/>
        </w:rPr>
        <w:t xml:space="preserve"> Na hipótese da não contratação nos termos previstos no subitem 7.2.8, o objeto licitado será adjudicado em favor da proposta originalmente vencedora do certame.</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7.2.16.</w:t>
      </w:r>
      <w:r w:rsidRPr="00090F90">
        <w:rPr>
          <w:rFonts w:ascii="Arial" w:hAnsi="Arial" w:cs="Arial"/>
          <w:sz w:val="22"/>
          <w:szCs w:val="22"/>
        </w:rPr>
        <w:t xml:space="preserve"> Ocorrendo o empate dos preços globais apresentados, entre duas ou mais propostas apresentadas por empresas não consideradas ME ou EPP, a classificação final se fará por sorteio em ato público, para o qual todos os licitantes serão convocados, para em sessão pública acompanhar o seu processamento, o qual deverá ser feito através da aposição em cédulas dos nomes dos licitantes empatados, sendo que ditas cédulas deverão ser colocadas em urna fechada, da qual será retirada apenas uma das cédulas, sendo esta a primeira classificada e assim retirando as cédulas sucessivamente até que se classifiquem todos os licitantes então empatados.</w:t>
      </w:r>
    </w:p>
    <w:p w:rsidR="00090F90"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7.2.17.</w:t>
      </w:r>
      <w:r w:rsidRPr="00090F90">
        <w:rPr>
          <w:rFonts w:ascii="Arial" w:hAnsi="Arial" w:cs="Arial"/>
          <w:sz w:val="22"/>
          <w:szCs w:val="22"/>
        </w:rPr>
        <w:t xml:space="preserve"> Decorridos trinta minutos da hora marcada, sem que compareçam todas as convocadas, o sorteio será realizado, a despeito das ausências.</w:t>
      </w:r>
    </w:p>
    <w:p w:rsidR="00C35AB4" w:rsidRPr="00090F90" w:rsidRDefault="00090F90" w:rsidP="00090F90">
      <w:pPr>
        <w:shd w:val="clear" w:color="auto" w:fill="FFFFFF"/>
        <w:autoSpaceDE w:val="0"/>
        <w:autoSpaceDN w:val="0"/>
        <w:adjustRightInd w:val="0"/>
        <w:jc w:val="both"/>
        <w:rPr>
          <w:rFonts w:ascii="Arial" w:hAnsi="Arial" w:cs="Arial"/>
          <w:sz w:val="22"/>
          <w:szCs w:val="22"/>
        </w:rPr>
      </w:pPr>
      <w:r w:rsidRPr="00090F90">
        <w:rPr>
          <w:rFonts w:ascii="Arial" w:hAnsi="Arial" w:cs="Arial"/>
          <w:b/>
          <w:sz w:val="22"/>
          <w:szCs w:val="22"/>
        </w:rPr>
        <w:t>7.2.18.</w:t>
      </w:r>
      <w:r w:rsidRPr="00090F90">
        <w:rPr>
          <w:rFonts w:ascii="Arial" w:hAnsi="Arial" w:cs="Arial"/>
          <w:sz w:val="22"/>
          <w:szCs w:val="22"/>
        </w:rPr>
        <w:t xml:space="preserve"> As propostas serão classificadas em ordem crescente dos preços propostos.</w:t>
      </w:r>
    </w:p>
    <w:p w:rsidR="00C35AB4" w:rsidRPr="006F0045" w:rsidRDefault="00C35AB4" w:rsidP="00AC3E7C">
      <w:pPr>
        <w:shd w:val="clear" w:color="auto" w:fill="FFFFFF"/>
        <w:autoSpaceDE w:val="0"/>
        <w:autoSpaceDN w:val="0"/>
        <w:adjustRightInd w:val="0"/>
        <w:jc w:val="both"/>
        <w:rPr>
          <w:rFonts w:ascii="Arial" w:hAnsi="Arial" w:cs="Arial"/>
          <w:sz w:val="22"/>
          <w:szCs w:val="22"/>
        </w:rPr>
      </w:pPr>
      <w:r w:rsidRPr="006F0045">
        <w:rPr>
          <w:rFonts w:ascii="Arial" w:hAnsi="Arial" w:cs="Arial"/>
          <w:b/>
          <w:sz w:val="22"/>
          <w:szCs w:val="22"/>
        </w:rPr>
        <w:t>7.3</w:t>
      </w:r>
      <w:r w:rsidRPr="006F0045">
        <w:rPr>
          <w:rFonts w:ascii="Arial" w:hAnsi="Arial" w:cs="Arial"/>
          <w:sz w:val="22"/>
          <w:szCs w:val="22"/>
        </w:rPr>
        <w:t xml:space="preserve"> A adjudicação será feita à Licitante que tenha apresentado o menor preço </w:t>
      </w:r>
      <w:r w:rsidR="006A75C0">
        <w:rPr>
          <w:rFonts w:ascii="Arial" w:hAnsi="Arial" w:cs="Arial"/>
          <w:sz w:val="22"/>
          <w:szCs w:val="22"/>
        </w:rPr>
        <w:t>unitário</w:t>
      </w:r>
      <w:r w:rsidRPr="006F0045">
        <w:rPr>
          <w:rFonts w:ascii="Arial" w:hAnsi="Arial" w:cs="Arial"/>
          <w:sz w:val="22"/>
          <w:szCs w:val="22"/>
        </w:rPr>
        <w:t xml:space="preserve"> para execução dos serviços.</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7.4</w:t>
      </w:r>
      <w:r w:rsidRPr="006F0045">
        <w:rPr>
          <w:rFonts w:ascii="Arial" w:hAnsi="Arial" w:cs="Arial"/>
          <w:sz w:val="22"/>
          <w:szCs w:val="22"/>
        </w:rPr>
        <w:t xml:space="preserve"> A decisão da Comissão somente será considerada definitiva após homologação e adjudicação pela autoridade competente.</w:t>
      </w:r>
    </w:p>
    <w:p w:rsidR="00C35AB4" w:rsidRPr="006F0045" w:rsidRDefault="00C35AB4" w:rsidP="00AC3E7C">
      <w:pPr>
        <w:jc w:val="both"/>
        <w:rPr>
          <w:rFonts w:ascii="Arial" w:hAnsi="Arial" w:cs="Arial"/>
          <w:sz w:val="22"/>
          <w:szCs w:val="22"/>
        </w:rPr>
      </w:pPr>
      <w:r w:rsidRPr="006F0045">
        <w:rPr>
          <w:rFonts w:ascii="Arial" w:hAnsi="Arial" w:cs="Arial"/>
          <w:b/>
          <w:sz w:val="22"/>
          <w:szCs w:val="22"/>
        </w:rPr>
        <w:t>7.5</w:t>
      </w:r>
      <w:r w:rsidRPr="006F0045">
        <w:rPr>
          <w:rFonts w:ascii="Arial" w:hAnsi="Arial" w:cs="Arial"/>
          <w:sz w:val="22"/>
          <w:szCs w:val="22"/>
        </w:rPr>
        <w:t xml:space="preserve"> A Comissão de Licitação será acompanhada por equipe técnica, da qual poderão ser requeridos pareceres técnicos, a fim de orientar a sua decisão nas fases de habilitação e julgamento das propostas.</w:t>
      </w:r>
    </w:p>
    <w:p w:rsidR="008D0996" w:rsidRDefault="00C35AB4" w:rsidP="00AC3E7C">
      <w:pPr>
        <w:jc w:val="both"/>
        <w:rPr>
          <w:rFonts w:ascii="Arial" w:hAnsi="Arial" w:cs="Arial"/>
          <w:sz w:val="22"/>
          <w:szCs w:val="22"/>
        </w:rPr>
      </w:pPr>
      <w:r w:rsidRPr="006F0045">
        <w:rPr>
          <w:rFonts w:ascii="Arial" w:hAnsi="Arial" w:cs="Arial"/>
          <w:b/>
          <w:sz w:val="22"/>
          <w:szCs w:val="22"/>
        </w:rPr>
        <w:t>7.6</w:t>
      </w:r>
      <w:r w:rsidR="000777E1">
        <w:rPr>
          <w:rFonts w:ascii="Arial" w:hAnsi="Arial" w:cs="Arial"/>
          <w:sz w:val="22"/>
          <w:szCs w:val="22"/>
        </w:rPr>
        <w:t xml:space="preserve"> O resultado desta Tomada de Preços</w:t>
      </w:r>
      <w:r w:rsidRPr="006F0045">
        <w:rPr>
          <w:rFonts w:ascii="Arial" w:hAnsi="Arial" w:cs="Arial"/>
          <w:sz w:val="22"/>
          <w:szCs w:val="22"/>
        </w:rPr>
        <w:t xml:space="preserve"> será publicado no Diário Oficial do Estado</w:t>
      </w:r>
      <w:r w:rsidR="00945C8E">
        <w:rPr>
          <w:rFonts w:ascii="Arial" w:hAnsi="Arial" w:cs="Arial"/>
          <w:sz w:val="22"/>
          <w:szCs w:val="22"/>
        </w:rPr>
        <w:t>.</w:t>
      </w:r>
    </w:p>
    <w:p w:rsidR="00945C8E" w:rsidRPr="006F0045" w:rsidRDefault="00945C8E" w:rsidP="00AC3E7C">
      <w:pPr>
        <w:jc w:val="both"/>
        <w:rPr>
          <w:rFonts w:ascii="Arial" w:hAnsi="Arial" w:cs="Arial"/>
          <w:b/>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F0045" w:rsidRDefault="00F842EB" w:rsidP="00AC3E7C">
            <w:pPr>
              <w:jc w:val="both"/>
              <w:rPr>
                <w:rFonts w:ascii="Arial" w:hAnsi="Arial" w:cs="Arial"/>
                <w:b/>
                <w:sz w:val="22"/>
                <w:szCs w:val="22"/>
              </w:rPr>
            </w:pPr>
            <w:r w:rsidRPr="006F0045">
              <w:rPr>
                <w:rFonts w:ascii="Arial" w:hAnsi="Arial" w:cs="Arial"/>
                <w:b/>
                <w:sz w:val="22"/>
                <w:szCs w:val="22"/>
              </w:rPr>
              <w:t xml:space="preserve">                                               </w:t>
            </w:r>
            <w:r w:rsidR="00A668BD" w:rsidRPr="006F0045">
              <w:rPr>
                <w:rFonts w:ascii="Arial" w:hAnsi="Arial" w:cs="Arial"/>
                <w:b/>
                <w:sz w:val="22"/>
                <w:szCs w:val="22"/>
              </w:rPr>
              <w:t>8</w:t>
            </w:r>
            <w:r w:rsidR="008F3C3E" w:rsidRPr="006F0045">
              <w:rPr>
                <w:rFonts w:ascii="Arial" w:hAnsi="Arial" w:cs="Arial"/>
                <w:b/>
                <w:sz w:val="22"/>
                <w:szCs w:val="22"/>
              </w:rPr>
              <w:t>. DA</w:t>
            </w:r>
            <w:r w:rsidR="00742387" w:rsidRPr="006F0045">
              <w:rPr>
                <w:rFonts w:ascii="Arial" w:hAnsi="Arial" w:cs="Arial"/>
                <w:b/>
                <w:sz w:val="22"/>
                <w:szCs w:val="22"/>
              </w:rPr>
              <w:t xml:space="preserve">S </w:t>
            </w:r>
            <w:r w:rsidR="008F3C3E" w:rsidRPr="006F0045">
              <w:rPr>
                <w:rFonts w:ascii="Arial" w:hAnsi="Arial" w:cs="Arial"/>
                <w:b/>
                <w:sz w:val="22"/>
                <w:szCs w:val="22"/>
              </w:rPr>
              <w:t>IMPUGNAÇÕES</w:t>
            </w:r>
          </w:p>
        </w:tc>
      </w:tr>
    </w:tbl>
    <w:p w:rsidR="00F0767E" w:rsidRPr="006F0045" w:rsidRDefault="00F0767E" w:rsidP="00AC3E7C">
      <w:pPr>
        <w:jc w:val="both"/>
        <w:rPr>
          <w:rFonts w:ascii="Arial" w:hAnsi="Arial" w:cs="Arial"/>
          <w:sz w:val="22"/>
          <w:szCs w:val="22"/>
        </w:rPr>
      </w:pPr>
    </w:p>
    <w:p w:rsidR="0018768C" w:rsidRPr="006F0045" w:rsidRDefault="00A668BD" w:rsidP="00AC3E7C">
      <w:pPr>
        <w:jc w:val="both"/>
        <w:rPr>
          <w:rFonts w:ascii="Arial" w:hAnsi="Arial" w:cs="Arial"/>
          <w:sz w:val="22"/>
          <w:szCs w:val="22"/>
        </w:rPr>
      </w:pPr>
      <w:r w:rsidRPr="006F0045">
        <w:rPr>
          <w:rFonts w:ascii="Arial" w:hAnsi="Arial" w:cs="Arial"/>
          <w:b/>
          <w:sz w:val="22"/>
          <w:szCs w:val="22"/>
        </w:rPr>
        <w:t>8</w:t>
      </w:r>
      <w:r w:rsidR="0018768C" w:rsidRPr="006F0045">
        <w:rPr>
          <w:rFonts w:ascii="Arial" w:hAnsi="Arial" w:cs="Arial"/>
          <w:b/>
          <w:sz w:val="22"/>
          <w:szCs w:val="22"/>
        </w:rPr>
        <w:t>.1.</w:t>
      </w:r>
      <w:r w:rsidR="0018768C" w:rsidRPr="006F0045">
        <w:rPr>
          <w:rFonts w:ascii="Arial" w:hAnsi="Arial" w:cs="Arial"/>
          <w:sz w:val="22"/>
          <w:szCs w:val="22"/>
        </w:rPr>
        <w:t xml:space="preserve"> Qualquer cidadão é parte legítima para impugnar o ato convocatório, por escrito, por irregularidade na aplicação da Lei Federal nº 8.666, de 21 de junho de 1993, devendo protocolar o pedido até 05 (cinco) dias úteis antes da data fixada para abertura dos envelopes de Documentação.</w:t>
      </w:r>
    </w:p>
    <w:p w:rsidR="0018768C" w:rsidRPr="006F0045" w:rsidRDefault="00A668BD" w:rsidP="00AC3E7C">
      <w:pPr>
        <w:jc w:val="both"/>
        <w:rPr>
          <w:rFonts w:ascii="Arial" w:hAnsi="Arial" w:cs="Arial"/>
          <w:sz w:val="22"/>
          <w:szCs w:val="22"/>
        </w:rPr>
      </w:pPr>
      <w:r w:rsidRPr="006F0045">
        <w:rPr>
          <w:rFonts w:ascii="Arial" w:hAnsi="Arial" w:cs="Arial"/>
          <w:b/>
          <w:sz w:val="22"/>
          <w:szCs w:val="22"/>
        </w:rPr>
        <w:t>8</w:t>
      </w:r>
      <w:r w:rsidR="0018768C" w:rsidRPr="006F0045">
        <w:rPr>
          <w:rFonts w:ascii="Arial" w:hAnsi="Arial" w:cs="Arial"/>
          <w:b/>
          <w:sz w:val="22"/>
          <w:szCs w:val="22"/>
        </w:rPr>
        <w:t>.2.</w:t>
      </w:r>
      <w:r w:rsidR="0018768C" w:rsidRPr="006F0045">
        <w:rPr>
          <w:rFonts w:ascii="Arial" w:hAnsi="Arial" w:cs="Arial"/>
          <w:sz w:val="22"/>
          <w:szCs w:val="22"/>
        </w:rPr>
        <w:t xml:space="preserve"> Decairá do direito de impu</w:t>
      </w:r>
      <w:r w:rsidR="00B574B9" w:rsidRPr="006F0045">
        <w:rPr>
          <w:rFonts w:ascii="Arial" w:hAnsi="Arial" w:cs="Arial"/>
          <w:sz w:val="22"/>
          <w:szCs w:val="22"/>
        </w:rPr>
        <w:t xml:space="preserve">gnar os termos desta Tomada de Preços </w:t>
      </w:r>
      <w:r w:rsidR="0018768C" w:rsidRPr="006F0045">
        <w:rPr>
          <w:rFonts w:ascii="Arial" w:hAnsi="Arial" w:cs="Arial"/>
          <w:sz w:val="22"/>
          <w:szCs w:val="22"/>
        </w:rPr>
        <w:t>perante a Administração a licitante que não o fizer até o segundo dia útil que anteceder a abertura dos envelopes de documentação e proposta.</w:t>
      </w:r>
    </w:p>
    <w:p w:rsidR="0018768C" w:rsidRPr="006F0045" w:rsidRDefault="00A668BD" w:rsidP="00AC3E7C">
      <w:pPr>
        <w:jc w:val="both"/>
        <w:rPr>
          <w:rFonts w:ascii="Arial" w:hAnsi="Arial" w:cs="Arial"/>
          <w:sz w:val="22"/>
          <w:szCs w:val="22"/>
        </w:rPr>
      </w:pPr>
      <w:r w:rsidRPr="006F0045">
        <w:rPr>
          <w:rFonts w:ascii="Arial" w:hAnsi="Arial" w:cs="Arial"/>
          <w:b/>
          <w:sz w:val="22"/>
          <w:szCs w:val="22"/>
        </w:rPr>
        <w:t>8</w:t>
      </w:r>
      <w:r w:rsidR="0018768C" w:rsidRPr="006F0045">
        <w:rPr>
          <w:rFonts w:ascii="Arial" w:hAnsi="Arial" w:cs="Arial"/>
          <w:b/>
          <w:sz w:val="22"/>
          <w:szCs w:val="22"/>
        </w:rPr>
        <w:t>.3.</w:t>
      </w:r>
      <w:r w:rsidR="0018768C" w:rsidRPr="006F0045">
        <w:rPr>
          <w:rFonts w:ascii="Arial" w:hAnsi="Arial" w:cs="Arial"/>
          <w:sz w:val="22"/>
          <w:szCs w:val="22"/>
        </w:rPr>
        <w:t xml:space="preserve"> A impugnação feita tempestivamente pela licitante não a impedirá </w:t>
      </w:r>
      <w:r w:rsidR="00B574B9" w:rsidRPr="006F0045">
        <w:rPr>
          <w:rFonts w:ascii="Arial" w:hAnsi="Arial" w:cs="Arial"/>
          <w:sz w:val="22"/>
          <w:szCs w:val="22"/>
        </w:rPr>
        <w:t>de participar desta Tomada de Preços</w:t>
      </w:r>
      <w:r w:rsidR="0018768C" w:rsidRPr="006F0045">
        <w:rPr>
          <w:rFonts w:ascii="Arial" w:hAnsi="Arial" w:cs="Arial"/>
          <w:sz w:val="22"/>
          <w:szCs w:val="22"/>
        </w:rPr>
        <w:t xml:space="preserve"> até o trânsito em julgado da decisão a ela pertinente.</w:t>
      </w:r>
    </w:p>
    <w:p w:rsidR="009D56F0" w:rsidRPr="006F0045" w:rsidRDefault="00A668BD" w:rsidP="00AC3E7C">
      <w:pPr>
        <w:jc w:val="both"/>
        <w:rPr>
          <w:rFonts w:ascii="Arial" w:hAnsi="Arial" w:cs="Arial"/>
          <w:sz w:val="22"/>
          <w:szCs w:val="22"/>
        </w:rPr>
      </w:pPr>
      <w:r w:rsidRPr="006F0045">
        <w:rPr>
          <w:rFonts w:ascii="Arial" w:hAnsi="Arial" w:cs="Arial"/>
          <w:b/>
          <w:sz w:val="22"/>
          <w:szCs w:val="22"/>
        </w:rPr>
        <w:t>8</w:t>
      </w:r>
      <w:r w:rsidR="000503C4" w:rsidRPr="006F0045">
        <w:rPr>
          <w:rFonts w:ascii="Arial" w:hAnsi="Arial" w:cs="Arial"/>
          <w:b/>
          <w:sz w:val="22"/>
          <w:szCs w:val="22"/>
        </w:rPr>
        <w:t>.4.</w:t>
      </w:r>
      <w:r w:rsidR="000503C4" w:rsidRPr="006F0045">
        <w:rPr>
          <w:rFonts w:ascii="Arial" w:hAnsi="Arial" w:cs="Arial"/>
          <w:sz w:val="22"/>
          <w:szCs w:val="22"/>
        </w:rPr>
        <w:t xml:space="preserve"> A n</w:t>
      </w:r>
      <w:r w:rsidR="00B574B9" w:rsidRPr="006F0045">
        <w:rPr>
          <w:rFonts w:ascii="Arial" w:hAnsi="Arial" w:cs="Arial"/>
          <w:sz w:val="22"/>
          <w:szCs w:val="22"/>
        </w:rPr>
        <w:t>ão impugnação desta Tomada de Preços</w:t>
      </w:r>
      <w:r w:rsidR="000C0BBB" w:rsidRPr="006F0045">
        <w:rPr>
          <w:rFonts w:ascii="Arial" w:hAnsi="Arial" w:cs="Arial"/>
          <w:sz w:val="22"/>
          <w:szCs w:val="22"/>
        </w:rPr>
        <w:t xml:space="preserve"> </w:t>
      </w:r>
      <w:r w:rsidR="000503C4" w:rsidRPr="006F0045">
        <w:rPr>
          <w:rFonts w:ascii="Arial" w:hAnsi="Arial" w:cs="Arial"/>
          <w:sz w:val="22"/>
          <w:szCs w:val="22"/>
        </w:rPr>
        <w:t>e seus Anexos, na forma do art. 41, da Lei Federal nº 8.666, de 21 de junho de 1993, implica na aceitação de todos os seus termos.</w:t>
      </w:r>
    </w:p>
    <w:p w:rsidR="007E4328" w:rsidRPr="006F0045" w:rsidRDefault="007E4328"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070AA9" w:rsidRPr="006F0045" w:rsidTr="00A27D59">
        <w:tc>
          <w:tcPr>
            <w:tcW w:w="9781" w:type="dxa"/>
            <w:shd w:val="clear" w:color="auto" w:fill="BFBFBF"/>
          </w:tcPr>
          <w:p w:rsidR="00070AA9" w:rsidRPr="006F0045" w:rsidRDefault="00F842EB" w:rsidP="00AC3E7C">
            <w:pPr>
              <w:jc w:val="both"/>
              <w:rPr>
                <w:rFonts w:ascii="Arial" w:hAnsi="Arial" w:cs="Arial"/>
                <w:b/>
                <w:sz w:val="22"/>
                <w:szCs w:val="22"/>
              </w:rPr>
            </w:pPr>
            <w:r w:rsidRPr="006F0045">
              <w:rPr>
                <w:rFonts w:ascii="Arial" w:hAnsi="Arial" w:cs="Arial"/>
                <w:b/>
                <w:sz w:val="22"/>
                <w:szCs w:val="22"/>
              </w:rPr>
              <w:t xml:space="preserve">                                               </w:t>
            </w:r>
            <w:r w:rsidR="001F0972" w:rsidRPr="006F0045">
              <w:rPr>
                <w:rFonts w:ascii="Arial" w:hAnsi="Arial" w:cs="Arial"/>
                <w:b/>
                <w:sz w:val="22"/>
                <w:szCs w:val="22"/>
              </w:rPr>
              <w:t>9</w:t>
            </w:r>
            <w:r w:rsidR="00070AA9" w:rsidRPr="006F0045">
              <w:rPr>
                <w:rFonts w:ascii="Arial" w:hAnsi="Arial" w:cs="Arial"/>
                <w:b/>
                <w:sz w:val="22"/>
                <w:szCs w:val="22"/>
              </w:rPr>
              <w:t>. DOS RECURSOS</w:t>
            </w:r>
          </w:p>
        </w:tc>
      </w:tr>
    </w:tbl>
    <w:p w:rsidR="00070AA9" w:rsidRPr="006F0045" w:rsidRDefault="00070AA9" w:rsidP="00AC3E7C">
      <w:pPr>
        <w:jc w:val="both"/>
        <w:rPr>
          <w:rFonts w:ascii="Arial" w:hAnsi="Arial" w:cs="Arial"/>
          <w:sz w:val="22"/>
          <w:szCs w:val="22"/>
        </w:rPr>
      </w:pPr>
    </w:p>
    <w:p w:rsidR="008E0E6B" w:rsidRPr="006F0045" w:rsidRDefault="001F0972" w:rsidP="00AC3E7C">
      <w:pPr>
        <w:jc w:val="both"/>
        <w:rPr>
          <w:rFonts w:ascii="Arial" w:hAnsi="Arial" w:cs="Arial"/>
          <w:sz w:val="22"/>
          <w:szCs w:val="22"/>
        </w:rPr>
      </w:pPr>
      <w:r w:rsidRPr="006F0045">
        <w:rPr>
          <w:rFonts w:ascii="Arial" w:hAnsi="Arial" w:cs="Arial"/>
          <w:b/>
          <w:sz w:val="22"/>
          <w:szCs w:val="22"/>
        </w:rPr>
        <w:t>9</w:t>
      </w:r>
      <w:r w:rsidR="008E0E6B" w:rsidRPr="006F0045">
        <w:rPr>
          <w:rFonts w:ascii="Arial" w:hAnsi="Arial" w:cs="Arial"/>
          <w:b/>
          <w:sz w:val="22"/>
          <w:szCs w:val="22"/>
        </w:rPr>
        <w:t>.1.</w:t>
      </w:r>
      <w:r w:rsidR="008E0E6B" w:rsidRPr="006F0045">
        <w:rPr>
          <w:rFonts w:ascii="Arial" w:hAnsi="Arial" w:cs="Arial"/>
          <w:sz w:val="22"/>
          <w:szCs w:val="22"/>
        </w:rPr>
        <w:t xml:space="preserve"> A eventual interposição de recursos referentes </w:t>
      </w:r>
      <w:proofErr w:type="gramStart"/>
      <w:r w:rsidR="008E0E6B" w:rsidRPr="006F0045">
        <w:rPr>
          <w:rFonts w:ascii="Arial" w:hAnsi="Arial" w:cs="Arial"/>
          <w:sz w:val="22"/>
          <w:szCs w:val="22"/>
        </w:rPr>
        <w:t>à</w:t>
      </w:r>
      <w:proofErr w:type="gramEnd"/>
      <w:r w:rsidR="008E0E6B" w:rsidRPr="006F0045">
        <w:rPr>
          <w:rFonts w:ascii="Arial" w:hAnsi="Arial" w:cs="Arial"/>
          <w:sz w:val="22"/>
          <w:szCs w:val="22"/>
        </w:rPr>
        <w:t xml:space="preserve"> presente licitação deverá efetivar-se no prazo máximo de cinco dias úteis, contados da publicação do resultado no Diário Oficial do Estado de Santa Catarina</w:t>
      </w:r>
      <w:r w:rsidR="005614AF" w:rsidRPr="006F0045">
        <w:rPr>
          <w:rFonts w:ascii="Arial" w:hAnsi="Arial" w:cs="Arial"/>
          <w:sz w:val="22"/>
          <w:szCs w:val="22"/>
        </w:rPr>
        <w:t xml:space="preserve"> e da União</w:t>
      </w:r>
      <w:r w:rsidR="008E0E6B" w:rsidRPr="006F0045">
        <w:rPr>
          <w:rFonts w:ascii="Arial" w:hAnsi="Arial" w:cs="Arial"/>
          <w:sz w:val="22"/>
          <w:szCs w:val="22"/>
        </w:rPr>
        <w:t xml:space="preserve">, por meio de petição dirigida à presidência da respectiva Comissão Permanente de Licitação, protocolado </w:t>
      </w:r>
      <w:r w:rsidR="00AC39A9" w:rsidRPr="006F0045">
        <w:rPr>
          <w:rFonts w:ascii="Arial" w:hAnsi="Arial" w:cs="Arial"/>
          <w:sz w:val="22"/>
          <w:szCs w:val="22"/>
        </w:rPr>
        <w:t xml:space="preserve">no </w:t>
      </w:r>
      <w:r w:rsidR="00AC39A9" w:rsidRPr="006F0045">
        <w:rPr>
          <w:rFonts w:ascii="Arial" w:hAnsi="Arial" w:cs="Arial"/>
          <w:bCs/>
          <w:sz w:val="22"/>
          <w:szCs w:val="22"/>
        </w:rPr>
        <w:t>Protocolo</w:t>
      </w:r>
      <w:r w:rsidR="005812FE" w:rsidRPr="006F0045">
        <w:rPr>
          <w:rFonts w:ascii="Arial" w:hAnsi="Arial" w:cs="Arial"/>
          <w:bCs/>
          <w:sz w:val="22"/>
          <w:szCs w:val="22"/>
        </w:rPr>
        <w:t xml:space="preserve"> Central</w:t>
      </w:r>
      <w:r w:rsidR="00AC39A9" w:rsidRPr="006F0045">
        <w:rPr>
          <w:rFonts w:ascii="Arial" w:hAnsi="Arial" w:cs="Arial"/>
          <w:bCs/>
          <w:sz w:val="22"/>
          <w:szCs w:val="22"/>
        </w:rPr>
        <w:t xml:space="preserve"> da Secretaria de Estado da Educação</w:t>
      </w:r>
      <w:r w:rsidR="0048448A" w:rsidRPr="006F0045">
        <w:rPr>
          <w:rFonts w:ascii="Arial" w:hAnsi="Arial" w:cs="Arial"/>
          <w:bCs/>
          <w:sz w:val="22"/>
          <w:szCs w:val="22"/>
        </w:rPr>
        <w:t>, na Rua Antônio Luz, n.º 111, Térreo</w:t>
      </w:r>
      <w:r w:rsidR="000777E1">
        <w:rPr>
          <w:rFonts w:ascii="Arial" w:hAnsi="Arial" w:cs="Arial"/>
          <w:bCs/>
          <w:sz w:val="22"/>
          <w:szCs w:val="22"/>
        </w:rPr>
        <w:t>, C</w:t>
      </w:r>
      <w:r w:rsidR="00AC39A9" w:rsidRPr="006F0045">
        <w:rPr>
          <w:rFonts w:ascii="Arial" w:hAnsi="Arial" w:cs="Arial"/>
          <w:bCs/>
          <w:sz w:val="22"/>
          <w:szCs w:val="22"/>
        </w:rPr>
        <w:t>entro, CEP: 88.010.410, Florianópolis/SC</w:t>
      </w:r>
      <w:r w:rsidR="008E0E6B" w:rsidRPr="006F0045">
        <w:rPr>
          <w:rFonts w:ascii="Arial" w:hAnsi="Arial" w:cs="Arial"/>
          <w:sz w:val="22"/>
          <w:szCs w:val="22"/>
        </w:rPr>
        <w:t>.</w:t>
      </w:r>
    </w:p>
    <w:p w:rsidR="00C43C8A" w:rsidRPr="006F0045" w:rsidRDefault="001F0972" w:rsidP="00AC3E7C">
      <w:pPr>
        <w:jc w:val="both"/>
        <w:rPr>
          <w:rFonts w:ascii="Arial" w:hAnsi="Arial" w:cs="Arial"/>
          <w:sz w:val="22"/>
          <w:szCs w:val="22"/>
        </w:rPr>
      </w:pPr>
      <w:r w:rsidRPr="006F0045">
        <w:rPr>
          <w:rFonts w:ascii="Arial" w:hAnsi="Arial" w:cs="Arial"/>
          <w:b/>
          <w:sz w:val="22"/>
          <w:szCs w:val="22"/>
        </w:rPr>
        <w:t>9</w:t>
      </w:r>
      <w:r w:rsidR="00C43C8A" w:rsidRPr="006F0045">
        <w:rPr>
          <w:rFonts w:ascii="Arial" w:hAnsi="Arial" w:cs="Arial"/>
          <w:b/>
          <w:sz w:val="22"/>
          <w:szCs w:val="22"/>
        </w:rPr>
        <w:t>.2.</w:t>
      </w:r>
      <w:r w:rsidR="00C43C8A" w:rsidRPr="006F0045">
        <w:rPr>
          <w:rFonts w:ascii="Arial" w:hAnsi="Arial" w:cs="Arial"/>
          <w:sz w:val="22"/>
          <w:szCs w:val="22"/>
        </w:rPr>
        <w:t xml:space="preserve"> Será admitido o encaminhamento de recurso administrativo por meio de e-mail, por intermédio de petição dirigida à autoridade competente da Entidade de Licitação, por intermédio da Comissão Permanente de Licitação, a qual poderá reconsiderar sua decisão ou fazê-los subir, devidamente informado, sendo obrigatório protocolar no prazo legal o original do documento no protocolo central da S</w:t>
      </w:r>
      <w:r w:rsidR="00826606" w:rsidRPr="006F0045">
        <w:rPr>
          <w:rFonts w:ascii="Arial" w:hAnsi="Arial" w:cs="Arial"/>
          <w:sz w:val="22"/>
          <w:szCs w:val="22"/>
        </w:rPr>
        <w:t>ecretaria de Estado da Educação, sob pena de não recebimento.</w:t>
      </w:r>
    </w:p>
    <w:p w:rsidR="008E0E6B" w:rsidRPr="006F0045" w:rsidRDefault="001F0972" w:rsidP="00AC3E7C">
      <w:pPr>
        <w:jc w:val="both"/>
        <w:rPr>
          <w:rFonts w:ascii="Arial" w:hAnsi="Arial" w:cs="Arial"/>
          <w:sz w:val="22"/>
          <w:szCs w:val="22"/>
        </w:rPr>
      </w:pPr>
      <w:r w:rsidRPr="006F0045">
        <w:rPr>
          <w:rFonts w:ascii="Arial" w:hAnsi="Arial" w:cs="Arial"/>
          <w:b/>
          <w:sz w:val="22"/>
          <w:szCs w:val="22"/>
        </w:rPr>
        <w:lastRenderedPageBreak/>
        <w:t>9</w:t>
      </w:r>
      <w:r w:rsidR="005614AF" w:rsidRPr="006F0045">
        <w:rPr>
          <w:rFonts w:ascii="Arial" w:hAnsi="Arial" w:cs="Arial"/>
          <w:b/>
          <w:sz w:val="22"/>
          <w:szCs w:val="22"/>
        </w:rPr>
        <w:t>.3.</w:t>
      </w:r>
      <w:r w:rsidR="008E0E6B" w:rsidRPr="006F0045">
        <w:rPr>
          <w:rFonts w:ascii="Arial" w:hAnsi="Arial" w:cs="Arial"/>
          <w:sz w:val="22"/>
          <w:szCs w:val="22"/>
        </w:rPr>
        <w:t xml:space="preserve"> A não observância às normas anteriormente estabelecidas implica na desconsideração da petição enviada por</w:t>
      </w:r>
      <w:r w:rsidR="00B44FFD">
        <w:rPr>
          <w:rFonts w:ascii="Arial" w:hAnsi="Arial" w:cs="Arial"/>
          <w:sz w:val="22"/>
          <w:szCs w:val="22"/>
        </w:rPr>
        <w:t xml:space="preserve"> </w:t>
      </w:r>
      <w:r w:rsidR="008E0E6B" w:rsidRPr="006F0045">
        <w:rPr>
          <w:rFonts w:ascii="Arial" w:hAnsi="Arial" w:cs="Arial"/>
          <w:sz w:val="22"/>
          <w:szCs w:val="22"/>
        </w:rPr>
        <w:t>e-mail.</w:t>
      </w:r>
    </w:p>
    <w:p w:rsidR="00F0767E" w:rsidRPr="006F0045" w:rsidRDefault="001F0972" w:rsidP="00AC3E7C">
      <w:pPr>
        <w:jc w:val="both"/>
        <w:rPr>
          <w:rFonts w:ascii="Arial" w:hAnsi="Arial" w:cs="Arial"/>
          <w:sz w:val="22"/>
          <w:szCs w:val="22"/>
        </w:rPr>
      </w:pPr>
      <w:r w:rsidRPr="006F0045">
        <w:rPr>
          <w:rFonts w:ascii="Arial" w:hAnsi="Arial" w:cs="Arial"/>
          <w:b/>
          <w:sz w:val="22"/>
          <w:szCs w:val="22"/>
        </w:rPr>
        <w:t>9</w:t>
      </w:r>
      <w:r w:rsidR="00F0767E" w:rsidRPr="006F0045">
        <w:rPr>
          <w:rFonts w:ascii="Arial" w:hAnsi="Arial" w:cs="Arial"/>
          <w:b/>
          <w:sz w:val="22"/>
          <w:szCs w:val="22"/>
        </w:rPr>
        <w:t>.</w:t>
      </w:r>
      <w:r w:rsidR="00661677" w:rsidRPr="006F0045">
        <w:rPr>
          <w:rFonts w:ascii="Arial" w:hAnsi="Arial" w:cs="Arial"/>
          <w:b/>
          <w:sz w:val="22"/>
          <w:szCs w:val="22"/>
        </w:rPr>
        <w:t>4</w:t>
      </w:r>
      <w:r w:rsidR="00754C6C" w:rsidRPr="006F0045">
        <w:rPr>
          <w:rFonts w:ascii="Arial" w:hAnsi="Arial" w:cs="Arial"/>
          <w:b/>
          <w:sz w:val="22"/>
          <w:szCs w:val="22"/>
        </w:rPr>
        <w:t>.</w:t>
      </w:r>
      <w:r w:rsidR="00F0767E" w:rsidRPr="006F0045">
        <w:rPr>
          <w:rFonts w:ascii="Arial" w:hAnsi="Arial" w:cs="Arial"/>
          <w:sz w:val="22"/>
          <w:szCs w:val="22"/>
        </w:rPr>
        <w:t xml:space="preserve"> </w:t>
      </w:r>
      <w:r w:rsidR="004C7195" w:rsidRPr="006F0045">
        <w:rPr>
          <w:rFonts w:ascii="Arial" w:hAnsi="Arial" w:cs="Arial"/>
          <w:sz w:val="22"/>
          <w:szCs w:val="22"/>
        </w:rPr>
        <w:t>Depois de</w:t>
      </w:r>
      <w:r w:rsidR="00F0767E" w:rsidRPr="006F0045">
        <w:rPr>
          <w:rFonts w:ascii="Arial" w:hAnsi="Arial" w:cs="Arial"/>
          <w:sz w:val="22"/>
          <w:szCs w:val="22"/>
        </w:rPr>
        <w:t xml:space="preserve"> decididos os recursos eventualmente interpostos, o processo de licitação será submetido à autoridade competente da Entidade de Licitação, para que se proceda à devida homologação e </w:t>
      </w:r>
      <w:r w:rsidR="004D657B" w:rsidRPr="006F0045">
        <w:rPr>
          <w:rFonts w:ascii="Arial" w:hAnsi="Arial" w:cs="Arial"/>
          <w:sz w:val="22"/>
          <w:szCs w:val="22"/>
        </w:rPr>
        <w:t>consequente</w:t>
      </w:r>
      <w:r w:rsidR="00F0767E" w:rsidRPr="006F0045">
        <w:rPr>
          <w:rFonts w:ascii="Arial" w:hAnsi="Arial" w:cs="Arial"/>
          <w:sz w:val="22"/>
          <w:szCs w:val="22"/>
        </w:rPr>
        <w:t xml:space="preserve"> adjudicação.</w:t>
      </w:r>
    </w:p>
    <w:p w:rsidR="008B5A19" w:rsidRPr="006F0045" w:rsidRDefault="008B5A19"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2150A8">
        <w:tc>
          <w:tcPr>
            <w:tcW w:w="9781" w:type="dxa"/>
            <w:shd w:val="clear" w:color="auto" w:fill="BFBFBF"/>
          </w:tcPr>
          <w:p w:rsidR="00742387" w:rsidRPr="006F0045" w:rsidRDefault="00F842EB" w:rsidP="00AC3E7C">
            <w:pPr>
              <w:jc w:val="both"/>
              <w:rPr>
                <w:rFonts w:ascii="Arial" w:hAnsi="Arial" w:cs="Arial"/>
                <w:b/>
                <w:sz w:val="22"/>
                <w:szCs w:val="22"/>
              </w:rPr>
            </w:pPr>
            <w:r w:rsidRPr="006F0045">
              <w:rPr>
                <w:rFonts w:ascii="Arial" w:hAnsi="Arial" w:cs="Arial"/>
                <w:b/>
                <w:sz w:val="22"/>
                <w:szCs w:val="22"/>
              </w:rPr>
              <w:t xml:space="preserve">                                   </w:t>
            </w:r>
            <w:r w:rsidR="00070AA9" w:rsidRPr="006F0045">
              <w:rPr>
                <w:rFonts w:ascii="Arial" w:hAnsi="Arial" w:cs="Arial"/>
                <w:b/>
                <w:sz w:val="22"/>
                <w:szCs w:val="22"/>
              </w:rPr>
              <w:t>1</w:t>
            </w:r>
            <w:r w:rsidR="00810A76" w:rsidRPr="006F0045">
              <w:rPr>
                <w:rFonts w:ascii="Arial" w:hAnsi="Arial" w:cs="Arial"/>
                <w:b/>
                <w:sz w:val="22"/>
                <w:szCs w:val="22"/>
              </w:rPr>
              <w:t>0</w:t>
            </w:r>
            <w:r w:rsidR="00742387" w:rsidRPr="006F0045">
              <w:rPr>
                <w:rFonts w:ascii="Arial" w:hAnsi="Arial" w:cs="Arial"/>
                <w:b/>
                <w:sz w:val="22"/>
                <w:szCs w:val="22"/>
              </w:rPr>
              <w:t>. DAS SANÇÕES ADMINISTRATIVAS</w:t>
            </w:r>
          </w:p>
        </w:tc>
      </w:tr>
    </w:tbl>
    <w:p w:rsidR="002B5CEB" w:rsidRPr="006F0045" w:rsidRDefault="002B5CEB" w:rsidP="00AC3E7C">
      <w:pPr>
        <w:pStyle w:val="Recuodecorpodetexto2"/>
        <w:widowControl/>
        <w:spacing w:before="0" w:after="0"/>
        <w:ind w:firstLine="0"/>
        <w:rPr>
          <w:rFonts w:ascii="Arial" w:hAnsi="Arial" w:cs="Arial"/>
          <w:b/>
          <w:snapToGrid/>
          <w:sz w:val="22"/>
          <w:szCs w:val="22"/>
        </w:rPr>
      </w:pPr>
    </w:p>
    <w:p w:rsidR="00212698" w:rsidRPr="006F0045" w:rsidRDefault="00212698" w:rsidP="00AC3E7C">
      <w:pPr>
        <w:jc w:val="both"/>
        <w:rPr>
          <w:rFonts w:ascii="Arial" w:hAnsi="Arial" w:cs="Arial"/>
          <w:sz w:val="22"/>
          <w:szCs w:val="22"/>
        </w:rPr>
      </w:pPr>
      <w:r w:rsidRPr="006F0045">
        <w:rPr>
          <w:rFonts w:ascii="Arial" w:hAnsi="Arial" w:cs="Arial"/>
          <w:b/>
          <w:sz w:val="22"/>
          <w:szCs w:val="22"/>
        </w:rPr>
        <w:t>1</w:t>
      </w:r>
      <w:r w:rsidR="001F0972" w:rsidRPr="006F0045">
        <w:rPr>
          <w:rFonts w:ascii="Arial" w:hAnsi="Arial" w:cs="Arial"/>
          <w:b/>
          <w:sz w:val="22"/>
          <w:szCs w:val="22"/>
        </w:rPr>
        <w:t>0</w:t>
      </w:r>
      <w:r w:rsidRPr="006F0045">
        <w:rPr>
          <w:rFonts w:ascii="Arial" w:hAnsi="Arial" w:cs="Arial"/>
          <w:b/>
          <w:sz w:val="22"/>
          <w:szCs w:val="22"/>
        </w:rPr>
        <w:t>.1.</w:t>
      </w:r>
      <w:r w:rsidRPr="006F0045">
        <w:rPr>
          <w:rFonts w:ascii="Arial" w:hAnsi="Arial" w:cs="Arial"/>
          <w:sz w:val="22"/>
          <w:szCs w:val="22"/>
        </w:rPr>
        <w:t xml:space="preserve"> As empresas que não cumprirem as normas de licitação e as obrigações contratuais assumidas estarão sujeitas às sanções e penalidades estabelecidas na Lei Federal nº 8.666, de 21 de junho de 1993 e no Decreto Estadual nº 2.617, de 16 de setembro de 2009, quais sejam:</w:t>
      </w:r>
    </w:p>
    <w:p w:rsidR="00212698" w:rsidRPr="006F0045" w:rsidRDefault="00212698" w:rsidP="00AC3E7C">
      <w:pPr>
        <w:jc w:val="both"/>
        <w:rPr>
          <w:rFonts w:ascii="Arial" w:hAnsi="Arial" w:cs="Arial"/>
          <w:sz w:val="22"/>
          <w:szCs w:val="22"/>
        </w:rPr>
      </w:pPr>
      <w:r w:rsidRPr="006F0045">
        <w:rPr>
          <w:rFonts w:ascii="Arial" w:hAnsi="Arial" w:cs="Arial"/>
          <w:sz w:val="22"/>
          <w:szCs w:val="22"/>
        </w:rPr>
        <w:t>I – Advertência;</w:t>
      </w:r>
    </w:p>
    <w:p w:rsidR="00212698" w:rsidRPr="006F0045" w:rsidRDefault="00212698" w:rsidP="00AC3E7C">
      <w:pPr>
        <w:jc w:val="both"/>
        <w:rPr>
          <w:rFonts w:ascii="Arial" w:hAnsi="Arial" w:cs="Arial"/>
          <w:sz w:val="22"/>
          <w:szCs w:val="22"/>
        </w:rPr>
      </w:pPr>
      <w:r w:rsidRPr="006F0045">
        <w:rPr>
          <w:rFonts w:ascii="Arial" w:hAnsi="Arial" w:cs="Arial"/>
          <w:sz w:val="22"/>
          <w:szCs w:val="22"/>
        </w:rPr>
        <w:t>II – Multa:</w:t>
      </w:r>
    </w:p>
    <w:p w:rsidR="00212698" w:rsidRPr="006F0045" w:rsidRDefault="00212698" w:rsidP="00AC3E7C">
      <w:pPr>
        <w:jc w:val="both"/>
        <w:rPr>
          <w:rFonts w:ascii="Arial" w:hAnsi="Arial" w:cs="Arial"/>
          <w:sz w:val="22"/>
          <w:szCs w:val="22"/>
        </w:rPr>
      </w:pPr>
      <w:r w:rsidRPr="006F0045">
        <w:rPr>
          <w:rFonts w:ascii="Arial" w:hAnsi="Arial" w:cs="Arial"/>
          <w:sz w:val="22"/>
          <w:szCs w:val="22"/>
        </w:rPr>
        <w:t>a) 0,33% (zero vírgula trinta e três por cento) por dia de atraso, na execução do serviço, calculado sobre o valor correspondente a parte inadimplente, até o limite de 9,9% (</w:t>
      </w:r>
      <w:proofErr w:type="gramStart"/>
      <w:r w:rsidRPr="006F0045">
        <w:rPr>
          <w:rFonts w:ascii="Arial" w:hAnsi="Arial" w:cs="Arial"/>
          <w:sz w:val="22"/>
          <w:szCs w:val="22"/>
        </w:rPr>
        <w:t>nove vírgula</w:t>
      </w:r>
      <w:proofErr w:type="gramEnd"/>
      <w:r w:rsidRPr="006F0045">
        <w:rPr>
          <w:rFonts w:ascii="Arial" w:hAnsi="Arial" w:cs="Arial"/>
          <w:sz w:val="22"/>
          <w:szCs w:val="22"/>
        </w:rPr>
        <w:t xml:space="preserve"> nove por cento);</w:t>
      </w:r>
    </w:p>
    <w:p w:rsidR="00212698" w:rsidRPr="006F0045" w:rsidRDefault="00212698" w:rsidP="00AC3E7C">
      <w:pPr>
        <w:jc w:val="both"/>
        <w:rPr>
          <w:rFonts w:ascii="Arial" w:hAnsi="Arial" w:cs="Arial"/>
          <w:sz w:val="22"/>
          <w:szCs w:val="22"/>
        </w:rPr>
      </w:pPr>
      <w:r w:rsidRPr="006F0045">
        <w:rPr>
          <w:rFonts w:ascii="Arial" w:hAnsi="Arial" w:cs="Arial"/>
          <w:sz w:val="22"/>
          <w:szCs w:val="22"/>
        </w:rPr>
        <w:t>b) 10% (dez por cento) em caso da não conclusão dos serviços ou rescisão contratual, por culpa da contratada, calculado sobre a parte inadimplente;</w:t>
      </w:r>
    </w:p>
    <w:p w:rsidR="00212698" w:rsidRPr="006F0045" w:rsidRDefault="00212698" w:rsidP="00AC3E7C">
      <w:pPr>
        <w:jc w:val="both"/>
        <w:rPr>
          <w:rFonts w:ascii="Arial" w:hAnsi="Arial" w:cs="Arial"/>
          <w:sz w:val="22"/>
          <w:szCs w:val="22"/>
        </w:rPr>
      </w:pPr>
      <w:r w:rsidRPr="006F0045">
        <w:rPr>
          <w:rFonts w:ascii="Arial" w:hAnsi="Arial" w:cs="Arial"/>
          <w:sz w:val="22"/>
          <w:szCs w:val="22"/>
        </w:rPr>
        <w:t xml:space="preserve">c) de até </w:t>
      </w:r>
      <w:proofErr w:type="gramStart"/>
      <w:r w:rsidRPr="006F0045">
        <w:rPr>
          <w:rFonts w:ascii="Arial" w:hAnsi="Arial" w:cs="Arial"/>
          <w:sz w:val="22"/>
          <w:szCs w:val="22"/>
        </w:rPr>
        <w:t>20% (vinte por cento), calculado sobre o valor do Contrato, pelo descumprimento de qualquer cláusula do Contrato</w:t>
      </w:r>
      <w:proofErr w:type="gramEnd"/>
      <w:r w:rsidRPr="006F0045">
        <w:rPr>
          <w:rFonts w:ascii="Arial" w:hAnsi="Arial" w:cs="Arial"/>
          <w:sz w:val="22"/>
          <w:szCs w:val="22"/>
        </w:rPr>
        <w:t>;</w:t>
      </w:r>
    </w:p>
    <w:p w:rsidR="00212698" w:rsidRPr="006F0045" w:rsidRDefault="00212698" w:rsidP="00AC3E7C">
      <w:pPr>
        <w:jc w:val="both"/>
        <w:rPr>
          <w:rFonts w:ascii="Arial" w:hAnsi="Arial" w:cs="Arial"/>
          <w:sz w:val="22"/>
          <w:szCs w:val="22"/>
        </w:rPr>
      </w:pPr>
      <w:r w:rsidRPr="006F0045">
        <w:rPr>
          <w:rFonts w:ascii="Arial" w:hAnsi="Arial" w:cs="Arial"/>
          <w:sz w:val="22"/>
          <w:szCs w:val="22"/>
        </w:rPr>
        <w:t>III – Suspensão:</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a) por até 30 (trinta) dias, quando vencido o prazo de recurso contra a pena de advertência emitida pela Administração e a contratada permanecer inadimplente;</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b) por até 90 (noventa) dias, quando a licitante interessada solicitar cancelamento da proposta após a abertura e antes do resultado do julgamento;</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c) por até 12 (doze) meses, quando a licitante adjudicada se recusar a assinar o Contrato;</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d) por até 12 (doze) meses, quando a contratada motivar a rescisão total ou parcial do Contrato;</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 xml:space="preserve">e) por até 12 (doze) meses, quando a licitante praticar atos que claramente visem </w:t>
      </w:r>
      <w:proofErr w:type="gramStart"/>
      <w:r w:rsidRPr="006F0045">
        <w:rPr>
          <w:rFonts w:ascii="Arial" w:eastAsia="MS Mincho" w:hAnsi="Arial" w:cs="Arial"/>
          <w:sz w:val="22"/>
          <w:szCs w:val="22"/>
        </w:rPr>
        <w:t>a</w:t>
      </w:r>
      <w:proofErr w:type="gramEnd"/>
      <w:r w:rsidRPr="006F0045">
        <w:rPr>
          <w:rFonts w:ascii="Arial" w:eastAsia="MS Mincho" w:hAnsi="Arial" w:cs="Arial"/>
          <w:sz w:val="22"/>
          <w:szCs w:val="22"/>
        </w:rPr>
        <w:t xml:space="preserve"> frustração dos objetivos da licitação;</w:t>
      </w:r>
    </w:p>
    <w:p w:rsidR="00212698" w:rsidRPr="006F0045" w:rsidRDefault="00212698" w:rsidP="00AC3E7C">
      <w:pPr>
        <w:jc w:val="both"/>
        <w:rPr>
          <w:rFonts w:ascii="Arial" w:eastAsia="MS Mincho" w:hAnsi="Arial" w:cs="Arial"/>
          <w:sz w:val="22"/>
          <w:szCs w:val="22"/>
        </w:rPr>
      </w:pPr>
      <w:r w:rsidRPr="006F0045">
        <w:rPr>
          <w:rFonts w:ascii="Arial" w:eastAsia="MS Mincho" w:hAnsi="Arial" w:cs="Arial"/>
          <w:sz w:val="22"/>
          <w:szCs w:val="22"/>
        </w:rPr>
        <w:t>f) por até 24 (vinte e quatro) meses, quando a licitante apresentar documentos fraudulentos nas licitações;</w:t>
      </w:r>
    </w:p>
    <w:p w:rsidR="00212698" w:rsidRPr="006F0045" w:rsidRDefault="00212698" w:rsidP="00AC3E7C">
      <w:pPr>
        <w:jc w:val="both"/>
        <w:rPr>
          <w:rFonts w:ascii="Arial" w:hAnsi="Arial" w:cs="Arial"/>
          <w:sz w:val="22"/>
          <w:szCs w:val="22"/>
        </w:rPr>
      </w:pPr>
      <w:r w:rsidRPr="006F0045">
        <w:rPr>
          <w:rFonts w:ascii="Arial" w:hAnsi="Arial" w:cs="Arial"/>
          <w:sz w:val="22"/>
          <w:szCs w:val="22"/>
        </w:rPr>
        <w:t>IV – Declaração de inidoneidade para licitar e contratar com a Administração Pública, em caso de faltas graves apuradas através de processo administrativo.</w:t>
      </w:r>
    </w:p>
    <w:p w:rsidR="009D56F0" w:rsidRPr="006F0045" w:rsidRDefault="00212698" w:rsidP="00AC3E7C">
      <w:pPr>
        <w:jc w:val="both"/>
        <w:rPr>
          <w:rFonts w:ascii="Arial" w:hAnsi="Arial" w:cs="Arial"/>
          <w:sz w:val="22"/>
          <w:szCs w:val="22"/>
        </w:rPr>
      </w:pPr>
      <w:r w:rsidRPr="006F0045">
        <w:rPr>
          <w:rFonts w:ascii="Arial" w:hAnsi="Arial" w:cs="Arial"/>
          <w:sz w:val="22"/>
          <w:szCs w:val="22"/>
        </w:rPr>
        <w:t xml:space="preserve">V – Na aplicação das penalidades previstas neste edital, a Administração considerará, motivadamente, a gravidade da falta, seus efeitos, bem como os antecedentes da licitante ou Contratada, graduando-as e podendo deixar de aplicá-las, se </w:t>
      </w:r>
      <w:proofErr w:type="gramStart"/>
      <w:r w:rsidRPr="006F0045">
        <w:rPr>
          <w:rFonts w:ascii="Arial" w:hAnsi="Arial" w:cs="Arial"/>
          <w:sz w:val="22"/>
          <w:szCs w:val="22"/>
        </w:rPr>
        <w:t>admitidas às justificativas da licitante ou Contratada, nos termos</w:t>
      </w:r>
      <w:proofErr w:type="gramEnd"/>
      <w:r w:rsidRPr="006F0045">
        <w:rPr>
          <w:rFonts w:ascii="Arial" w:hAnsi="Arial" w:cs="Arial"/>
          <w:sz w:val="22"/>
          <w:szCs w:val="22"/>
        </w:rPr>
        <w:t xml:space="preserve"> do que dispõe o art. 87, caput, da Lei Federal nº 8.666, de 21 de junho de 1993.</w:t>
      </w:r>
    </w:p>
    <w:p w:rsidR="00F0767E" w:rsidRPr="006F0045" w:rsidRDefault="004760A4"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w:t>
      </w:r>
      <w:r w:rsidR="001F0972" w:rsidRPr="006F0045">
        <w:rPr>
          <w:rFonts w:ascii="Arial" w:hAnsi="Arial" w:cs="Arial"/>
          <w:b/>
          <w:snapToGrid/>
          <w:sz w:val="22"/>
          <w:szCs w:val="22"/>
        </w:rPr>
        <w:t>0</w:t>
      </w:r>
      <w:r w:rsidR="00F0767E" w:rsidRPr="006F0045">
        <w:rPr>
          <w:rFonts w:ascii="Arial" w:hAnsi="Arial" w:cs="Arial"/>
          <w:b/>
          <w:snapToGrid/>
          <w:sz w:val="22"/>
          <w:szCs w:val="22"/>
        </w:rPr>
        <w:t>.2</w:t>
      </w:r>
      <w:r w:rsidR="00514BBF" w:rsidRPr="006F0045">
        <w:rPr>
          <w:rFonts w:ascii="Arial" w:hAnsi="Arial" w:cs="Arial"/>
          <w:b/>
          <w:snapToGrid/>
          <w:sz w:val="22"/>
          <w:szCs w:val="22"/>
        </w:rPr>
        <w:t>.</w:t>
      </w:r>
      <w:r w:rsidR="00F0767E" w:rsidRPr="006F0045">
        <w:rPr>
          <w:rFonts w:ascii="Arial" w:hAnsi="Arial" w:cs="Arial"/>
          <w:snapToGrid/>
          <w:sz w:val="22"/>
          <w:szCs w:val="22"/>
        </w:rPr>
        <w:t xml:space="preserve"> Fica facultada a defesa prévia da Licitante, em qualquer caso de aplicação de penalidade, no prazo de </w:t>
      </w:r>
      <w:r w:rsidR="0094318C">
        <w:rPr>
          <w:rFonts w:ascii="Arial" w:hAnsi="Arial" w:cs="Arial"/>
          <w:snapToGrid/>
          <w:sz w:val="22"/>
          <w:szCs w:val="22"/>
        </w:rPr>
        <w:t>10 (dez</w:t>
      </w:r>
      <w:r w:rsidR="00F0767E" w:rsidRPr="006F0045">
        <w:rPr>
          <w:rFonts w:ascii="Arial" w:hAnsi="Arial" w:cs="Arial"/>
          <w:snapToGrid/>
          <w:sz w:val="22"/>
          <w:szCs w:val="22"/>
        </w:rPr>
        <w:t>) dias úteis, contados da intimação do ato.</w:t>
      </w:r>
    </w:p>
    <w:p w:rsidR="00F0767E" w:rsidRPr="006F0045" w:rsidRDefault="001F0972" w:rsidP="00AC3E7C">
      <w:pPr>
        <w:jc w:val="both"/>
        <w:rPr>
          <w:rFonts w:ascii="Arial" w:hAnsi="Arial" w:cs="Arial"/>
          <w:sz w:val="22"/>
          <w:szCs w:val="22"/>
        </w:rPr>
      </w:pPr>
      <w:r w:rsidRPr="006F0045">
        <w:rPr>
          <w:rFonts w:ascii="Arial" w:hAnsi="Arial" w:cs="Arial"/>
          <w:b/>
          <w:sz w:val="22"/>
          <w:szCs w:val="22"/>
        </w:rPr>
        <w:t>10</w:t>
      </w:r>
      <w:r w:rsidR="00F0767E" w:rsidRPr="006F0045">
        <w:rPr>
          <w:rFonts w:ascii="Arial" w:hAnsi="Arial" w:cs="Arial"/>
          <w:b/>
          <w:sz w:val="22"/>
          <w:szCs w:val="22"/>
        </w:rPr>
        <w:t>.3</w:t>
      </w:r>
      <w:r w:rsidR="00514BBF" w:rsidRPr="006F0045">
        <w:rPr>
          <w:rFonts w:ascii="Arial" w:hAnsi="Arial" w:cs="Arial"/>
          <w:b/>
          <w:sz w:val="22"/>
          <w:szCs w:val="22"/>
        </w:rPr>
        <w:t>.</w:t>
      </w:r>
      <w:r w:rsidR="00F0767E" w:rsidRPr="006F0045">
        <w:rPr>
          <w:rFonts w:ascii="Arial" w:hAnsi="Arial" w:cs="Arial"/>
          <w:sz w:val="22"/>
          <w:szCs w:val="22"/>
        </w:rPr>
        <w:t xml:space="preserve"> As sanções previstas neste Instrumento poderão ser relevadas na hipótese de caso fortuito e força maior, ou a ausência de culpa da Licitante, devidamente comprovadas perante a Entidade de Licitação.</w:t>
      </w:r>
    </w:p>
    <w:p w:rsidR="00E70A79" w:rsidRPr="0056028B" w:rsidRDefault="001F0972" w:rsidP="00AC3E7C">
      <w:pPr>
        <w:pStyle w:val="Recuodecorpodetexto2"/>
        <w:widowControl/>
        <w:spacing w:before="0" w:after="0"/>
        <w:ind w:firstLine="0"/>
        <w:rPr>
          <w:rFonts w:ascii="Arial" w:hAnsi="Arial" w:cs="Arial"/>
          <w:sz w:val="22"/>
          <w:szCs w:val="22"/>
        </w:rPr>
      </w:pPr>
      <w:r w:rsidRPr="006F0045">
        <w:rPr>
          <w:rFonts w:ascii="Arial" w:hAnsi="Arial" w:cs="Arial"/>
          <w:b/>
          <w:snapToGrid/>
          <w:sz w:val="22"/>
          <w:szCs w:val="22"/>
        </w:rPr>
        <w:t>10</w:t>
      </w:r>
      <w:r w:rsidR="00F0767E" w:rsidRPr="006F0045">
        <w:rPr>
          <w:rFonts w:ascii="Arial" w:hAnsi="Arial" w:cs="Arial"/>
          <w:b/>
          <w:snapToGrid/>
          <w:sz w:val="22"/>
          <w:szCs w:val="22"/>
        </w:rPr>
        <w:t>.4</w:t>
      </w:r>
      <w:r w:rsidR="00514BBF" w:rsidRPr="006F0045">
        <w:rPr>
          <w:rFonts w:ascii="Arial" w:hAnsi="Arial" w:cs="Arial"/>
          <w:b/>
          <w:snapToGrid/>
          <w:sz w:val="22"/>
          <w:szCs w:val="22"/>
        </w:rPr>
        <w:t>.</w:t>
      </w:r>
      <w:r w:rsidR="00F0767E" w:rsidRPr="006F0045">
        <w:rPr>
          <w:rFonts w:ascii="Arial" w:hAnsi="Arial" w:cs="Arial"/>
          <w:snapToGrid/>
          <w:sz w:val="22"/>
          <w:szCs w:val="22"/>
        </w:rPr>
        <w:t xml:space="preserve"> As sanções pelo descumprimento das obrigações contratuais estão previstas no Termo de Contrato, parte integrante deste Edital.</w:t>
      </w:r>
      <w:r w:rsidR="00F0767E" w:rsidRPr="006F0045">
        <w:rPr>
          <w:rFonts w:ascii="Arial" w:hAnsi="Arial" w:cs="Arial"/>
          <w:sz w:val="22"/>
          <w:szCs w:val="22"/>
          <w:highlight w:val="yellow"/>
        </w:rPr>
        <w:t xml:space="preserve"> </w:t>
      </w:r>
    </w:p>
    <w:p w:rsidR="00B05542" w:rsidRPr="00B05542" w:rsidRDefault="00B05542" w:rsidP="00AC3E7C">
      <w:pPr>
        <w:pStyle w:val="Recuodecorpodetexto2"/>
        <w:widowControl/>
        <w:spacing w:before="0" w:after="0"/>
        <w:ind w:firstLine="0"/>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F437F9">
        <w:tc>
          <w:tcPr>
            <w:tcW w:w="9781" w:type="dxa"/>
            <w:shd w:val="clear" w:color="auto" w:fill="BFBFBF"/>
          </w:tcPr>
          <w:p w:rsidR="00742387" w:rsidRPr="006F0045" w:rsidRDefault="00070AA9" w:rsidP="00AC3E7C">
            <w:pPr>
              <w:jc w:val="both"/>
              <w:rPr>
                <w:rFonts w:ascii="Arial" w:hAnsi="Arial" w:cs="Arial"/>
                <w:b/>
                <w:sz w:val="22"/>
                <w:szCs w:val="22"/>
              </w:rPr>
            </w:pPr>
            <w:r w:rsidRPr="006F0045">
              <w:rPr>
                <w:rFonts w:ascii="Arial" w:hAnsi="Arial" w:cs="Arial"/>
                <w:b/>
                <w:sz w:val="22"/>
                <w:szCs w:val="22"/>
              </w:rPr>
              <w:t xml:space="preserve">                   1</w:t>
            </w:r>
            <w:r w:rsidR="002B4B80" w:rsidRPr="006F0045">
              <w:rPr>
                <w:rFonts w:ascii="Arial" w:hAnsi="Arial" w:cs="Arial"/>
                <w:b/>
                <w:sz w:val="22"/>
                <w:szCs w:val="22"/>
              </w:rPr>
              <w:t>1</w:t>
            </w:r>
            <w:r w:rsidR="00742387" w:rsidRPr="006F0045">
              <w:rPr>
                <w:rFonts w:ascii="Arial" w:hAnsi="Arial" w:cs="Arial"/>
                <w:b/>
                <w:sz w:val="22"/>
                <w:szCs w:val="22"/>
              </w:rPr>
              <w:t>. DO CONTRATO</w:t>
            </w:r>
            <w:r w:rsidR="004760A4" w:rsidRPr="006F0045">
              <w:rPr>
                <w:rFonts w:ascii="Arial" w:hAnsi="Arial" w:cs="Arial"/>
                <w:b/>
                <w:sz w:val="22"/>
                <w:szCs w:val="22"/>
              </w:rPr>
              <w:t>,</w:t>
            </w:r>
            <w:r w:rsidR="000F439E" w:rsidRPr="006F0045">
              <w:rPr>
                <w:rFonts w:ascii="Arial" w:hAnsi="Arial" w:cs="Arial"/>
                <w:b/>
                <w:sz w:val="22"/>
                <w:szCs w:val="22"/>
              </w:rPr>
              <w:t xml:space="preserve"> DO PRAZO DE EXECUÇÃO E </w:t>
            </w:r>
            <w:r w:rsidR="00405B94" w:rsidRPr="006F0045">
              <w:rPr>
                <w:rFonts w:ascii="Arial" w:hAnsi="Arial" w:cs="Arial"/>
                <w:b/>
                <w:sz w:val="22"/>
                <w:szCs w:val="22"/>
              </w:rPr>
              <w:t>VIGÊNCIA.</w:t>
            </w:r>
          </w:p>
        </w:tc>
      </w:tr>
    </w:tbl>
    <w:p w:rsidR="00505EEE" w:rsidRDefault="00505EEE" w:rsidP="007545A4">
      <w:pPr>
        <w:pStyle w:val="Ttulo2"/>
        <w:tabs>
          <w:tab w:val="left" w:pos="0"/>
        </w:tabs>
        <w:spacing w:line="276" w:lineRule="auto"/>
        <w:jc w:val="both"/>
        <w:rPr>
          <w:rFonts w:ascii="Arial" w:hAnsi="Arial" w:cs="Arial"/>
          <w:szCs w:val="22"/>
        </w:rPr>
      </w:pPr>
    </w:p>
    <w:p w:rsidR="00505EEE" w:rsidRPr="00E52605" w:rsidRDefault="00281C01" w:rsidP="00507718">
      <w:pPr>
        <w:pStyle w:val="Ttulo2"/>
        <w:tabs>
          <w:tab w:val="left" w:pos="0"/>
        </w:tabs>
        <w:spacing w:line="276" w:lineRule="auto"/>
        <w:jc w:val="both"/>
        <w:rPr>
          <w:rFonts w:ascii="Arial" w:hAnsi="Arial" w:cs="Arial"/>
          <w:b w:val="0"/>
          <w:szCs w:val="22"/>
        </w:rPr>
      </w:pPr>
      <w:r w:rsidRPr="006F0045">
        <w:rPr>
          <w:rFonts w:ascii="Arial" w:hAnsi="Arial" w:cs="Arial"/>
          <w:szCs w:val="22"/>
        </w:rPr>
        <w:t>11</w:t>
      </w:r>
      <w:r w:rsidR="005A559D" w:rsidRPr="006F0045">
        <w:rPr>
          <w:rFonts w:ascii="Arial" w:hAnsi="Arial" w:cs="Arial"/>
          <w:szCs w:val="22"/>
        </w:rPr>
        <w:t>.1</w:t>
      </w:r>
      <w:r w:rsidR="00514BBF" w:rsidRPr="006F0045">
        <w:rPr>
          <w:rFonts w:ascii="Arial" w:hAnsi="Arial" w:cs="Arial"/>
          <w:b w:val="0"/>
          <w:szCs w:val="22"/>
        </w:rPr>
        <w:t>.</w:t>
      </w:r>
      <w:r w:rsidR="005A559D" w:rsidRPr="006F0045">
        <w:rPr>
          <w:rFonts w:ascii="Arial" w:hAnsi="Arial" w:cs="Arial"/>
          <w:szCs w:val="22"/>
        </w:rPr>
        <w:t xml:space="preserve"> </w:t>
      </w:r>
      <w:r w:rsidR="00405B94" w:rsidRPr="00526D14">
        <w:rPr>
          <w:rFonts w:ascii="Arial" w:hAnsi="Arial" w:cs="Arial"/>
          <w:b w:val="0"/>
          <w:szCs w:val="22"/>
        </w:rPr>
        <w:t>O</w:t>
      </w:r>
      <w:r w:rsidR="00405B94" w:rsidRPr="006F0045">
        <w:rPr>
          <w:rFonts w:ascii="Arial" w:hAnsi="Arial" w:cs="Arial"/>
          <w:szCs w:val="22"/>
        </w:rPr>
        <w:t xml:space="preserve"> </w:t>
      </w:r>
      <w:r w:rsidR="007545A4" w:rsidRPr="006F0045">
        <w:rPr>
          <w:rFonts w:ascii="Arial" w:hAnsi="Arial" w:cs="Arial"/>
          <w:b w:val="0"/>
          <w:szCs w:val="22"/>
        </w:rPr>
        <w:t xml:space="preserve">prazo de execução é de </w:t>
      </w:r>
      <w:r w:rsidR="00507718" w:rsidRPr="00507718">
        <w:rPr>
          <w:rFonts w:ascii="Arial" w:hAnsi="Arial" w:cs="Arial"/>
          <w:szCs w:val="22"/>
        </w:rPr>
        <w:t xml:space="preserve">180 (cento e oitenta) </w:t>
      </w:r>
      <w:r w:rsidR="007545A4" w:rsidRPr="00475C03">
        <w:rPr>
          <w:rFonts w:ascii="Arial" w:hAnsi="Arial" w:cs="Arial"/>
          <w:b w:val="0"/>
          <w:szCs w:val="22"/>
        </w:rPr>
        <w:t>dias, contados a partir do dia </w:t>
      </w:r>
      <w:r w:rsidR="00953E30" w:rsidRPr="00475C03">
        <w:rPr>
          <w:rFonts w:ascii="Arial" w:hAnsi="Arial" w:cs="Arial"/>
          <w:b w:val="0"/>
          <w:szCs w:val="22"/>
        </w:rPr>
        <w:t>subsequente</w:t>
      </w:r>
      <w:r w:rsidR="007545A4" w:rsidRPr="00475C03">
        <w:rPr>
          <w:rFonts w:ascii="Arial" w:hAnsi="Arial" w:cs="Arial"/>
          <w:b w:val="0"/>
          <w:szCs w:val="22"/>
        </w:rPr>
        <w:t xml:space="preserve"> ao recebimento da Ordem de Serviço, e a vigência do contrato será de </w:t>
      </w:r>
      <w:r w:rsidR="00507718" w:rsidRPr="00507718">
        <w:rPr>
          <w:rFonts w:ascii="Arial" w:hAnsi="Arial" w:cs="Arial"/>
          <w:szCs w:val="22"/>
        </w:rPr>
        <w:t>270</w:t>
      </w:r>
      <w:r w:rsidR="00507718">
        <w:rPr>
          <w:rFonts w:ascii="Arial" w:hAnsi="Arial" w:cs="Arial"/>
          <w:szCs w:val="22"/>
        </w:rPr>
        <w:t xml:space="preserve"> </w:t>
      </w:r>
      <w:r w:rsidR="00507718" w:rsidRPr="00507718">
        <w:rPr>
          <w:rFonts w:ascii="Arial" w:hAnsi="Arial" w:cs="Arial"/>
          <w:szCs w:val="22"/>
        </w:rPr>
        <w:t>(duzentos e setenta)</w:t>
      </w:r>
      <w:r w:rsidR="00507718">
        <w:rPr>
          <w:rFonts w:ascii="Arial" w:hAnsi="Arial" w:cs="Arial"/>
          <w:szCs w:val="22"/>
        </w:rPr>
        <w:t xml:space="preserve"> </w:t>
      </w:r>
      <w:r w:rsidR="007545A4" w:rsidRPr="006F0045">
        <w:rPr>
          <w:rFonts w:ascii="Arial" w:hAnsi="Arial" w:cs="Arial"/>
          <w:b w:val="0"/>
          <w:szCs w:val="22"/>
        </w:rPr>
        <w:t xml:space="preserve">dias, contados a partir da assinatura do contrato, tudo conforme estabelecido no cronograma físico financeiro, admitida a prorrogação nos termos da Lei. </w:t>
      </w:r>
    </w:p>
    <w:p w:rsidR="00670282" w:rsidRPr="006F0045" w:rsidRDefault="004760A4"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w:t>
      </w:r>
      <w:r w:rsidR="00020868" w:rsidRPr="006F0045">
        <w:rPr>
          <w:rFonts w:ascii="Arial" w:hAnsi="Arial" w:cs="Arial"/>
          <w:b/>
          <w:snapToGrid/>
          <w:sz w:val="22"/>
          <w:szCs w:val="22"/>
        </w:rPr>
        <w:t>1</w:t>
      </w:r>
      <w:r w:rsidR="00F0767E" w:rsidRPr="006F0045">
        <w:rPr>
          <w:rFonts w:ascii="Arial" w:hAnsi="Arial" w:cs="Arial"/>
          <w:b/>
          <w:snapToGrid/>
          <w:sz w:val="22"/>
          <w:szCs w:val="22"/>
        </w:rPr>
        <w:t>.2</w:t>
      </w:r>
      <w:r w:rsidR="00514BBF" w:rsidRPr="006F0045">
        <w:rPr>
          <w:rFonts w:ascii="Arial" w:hAnsi="Arial" w:cs="Arial"/>
          <w:b/>
          <w:snapToGrid/>
          <w:sz w:val="22"/>
          <w:szCs w:val="22"/>
        </w:rPr>
        <w:t>.</w:t>
      </w:r>
      <w:r w:rsidR="001755C0" w:rsidRPr="006F0045">
        <w:rPr>
          <w:rFonts w:ascii="Arial" w:hAnsi="Arial" w:cs="Arial"/>
          <w:snapToGrid/>
          <w:sz w:val="22"/>
          <w:szCs w:val="22"/>
        </w:rPr>
        <w:t xml:space="preserve"> Concluído o processo licitatório, homologado o seu resultado e adjudicado o objeto à vencedora, esta deverá </w:t>
      </w:r>
      <w:r w:rsidR="001755C0" w:rsidRPr="006F0045">
        <w:rPr>
          <w:rFonts w:ascii="Arial" w:hAnsi="Arial" w:cs="Arial"/>
          <w:sz w:val="22"/>
          <w:szCs w:val="22"/>
        </w:rPr>
        <w:t xml:space="preserve">comparecer para </w:t>
      </w:r>
      <w:r w:rsidR="001755C0" w:rsidRPr="006F0045">
        <w:rPr>
          <w:rFonts w:ascii="Arial" w:hAnsi="Arial" w:cs="Arial"/>
          <w:snapToGrid/>
          <w:sz w:val="22"/>
          <w:szCs w:val="22"/>
        </w:rPr>
        <w:t xml:space="preserve">firmar o Contrato, no prazo de </w:t>
      </w:r>
      <w:r w:rsidR="00B519FF" w:rsidRPr="006F0045">
        <w:rPr>
          <w:rFonts w:ascii="Arial" w:hAnsi="Arial" w:cs="Arial"/>
          <w:b/>
          <w:snapToGrid/>
          <w:sz w:val="22"/>
          <w:szCs w:val="22"/>
        </w:rPr>
        <w:t>05</w:t>
      </w:r>
      <w:r w:rsidR="001755C0" w:rsidRPr="006F0045">
        <w:rPr>
          <w:rFonts w:ascii="Arial" w:hAnsi="Arial" w:cs="Arial"/>
          <w:b/>
          <w:snapToGrid/>
          <w:sz w:val="22"/>
          <w:szCs w:val="22"/>
        </w:rPr>
        <w:t xml:space="preserve"> (</w:t>
      </w:r>
      <w:r w:rsidR="00B519FF" w:rsidRPr="006F0045">
        <w:rPr>
          <w:rFonts w:ascii="Arial" w:hAnsi="Arial" w:cs="Arial"/>
          <w:b/>
          <w:snapToGrid/>
          <w:sz w:val="22"/>
          <w:szCs w:val="22"/>
        </w:rPr>
        <w:t>cinco</w:t>
      </w:r>
      <w:r w:rsidR="001755C0" w:rsidRPr="006F0045">
        <w:rPr>
          <w:rFonts w:ascii="Arial" w:hAnsi="Arial" w:cs="Arial"/>
          <w:b/>
          <w:snapToGrid/>
          <w:sz w:val="22"/>
          <w:szCs w:val="22"/>
        </w:rPr>
        <w:t>)</w:t>
      </w:r>
      <w:r w:rsidR="001755C0" w:rsidRPr="006F0045">
        <w:rPr>
          <w:rFonts w:ascii="Arial" w:hAnsi="Arial" w:cs="Arial"/>
          <w:snapToGrid/>
          <w:sz w:val="22"/>
          <w:szCs w:val="22"/>
        </w:rPr>
        <w:t xml:space="preserve"> dias úteis, </w:t>
      </w:r>
      <w:r w:rsidR="001755C0" w:rsidRPr="006F0045">
        <w:rPr>
          <w:rFonts w:ascii="Arial" w:hAnsi="Arial" w:cs="Arial"/>
          <w:snapToGrid/>
          <w:sz w:val="22"/>
          <w:szCs w:val="22"/>
        </w:rPr>
        <w:lastRenderedPageBreak/>
        <w:t xml:space="preserve">contados da data da convocação que será efetuada após o devido empenho global dos recursos financeiros para assegurar o pagamento das obrigações adjudicadas para o exercício em curso, conforme estabelecido no cronograma de desembolso. </w:t>
      </w:r>
    </w:p>
    <w:p w:rsidR="00283CCC" w:rsidRPr="006F0045" w:rsidRDefault="00BF4DE4"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11</w:t>
      </w:r>
      <w:r w:rsidR="00283CCC" w:rsidRPr="006F0045">
        <w:rPr>
          <w:rFonts w:ascii="Arial" w:hAnsi="Arial" w:cs="Arial"/>
          <w:b/>
          <w:snapToGrid/>
          <w:sz w:val="22"/>
          <w:szCs w:val="22"/>
        </w:rPr>
        <w:t>.3</w:t>
      </w:r>
      <w:r w:rsidR="00514BBF" w:rsidRPr="006F0045">
        <w:rPr>
          <w:rFonts w:ascii="Arial" w:hAnsi="Arial" w:cs="Arial"/>
          <w:b/>
          <w:snapToGrid/>
          <w:sz w:val="22"/>
          <w:szCs w:val="22"/>
        </w:rPr>
        <w:t>.</w:t>
      </w:r>
      <w:r w:rsidR="00283CCC" w:rsidRPr="006F0045">
        <w:rPr>
          <w:rFonts w:ascii="Arial" w:hAnsi="Arial" w:cs="Arial"/>
          <w:snapToGrid/>
          <w:sz w:val="22"/>
          <w:szCs w:val="22"/>
        </w:rPr>
        <w:t xml:space="preserve"> A Diretoria de Infraestrutura/Gerência de Operações, após a assinatura do Contrato e da Ordem de Serviço deverá</w:t>
      </w:r>
      <w:r w:rsidR="00FF04E7" w:rsidRPr="006F0045">
        <w:rPr>
          <w:rFonts w:ascii="Arial" w:hAnsi="Arial" w:cs="Arial"/>
          <w:snapToGrid/>
          <w:sz w:val="22"/>
          <w:szCs w:val="22"/>
        </w:rPr>
        <w:t xml:space="preserve"> ser notificada no 1º dia útil subsequente, com o envio de cópia do Contrato e Ordem de Serviço, p</w:t>
      </w:r>
      <w:r w:rsidR="00054BA8" w:rsidRPr="006F0045">
        <w:rPr>
          <w:rFonts w:ascii="Arial" w:hAnsi="Arial" w:cs="Arial"/>
          <w:snapToGrid/>
          <w:sz w:val="22"/>
          <w:szCs w:val="22"/>
        </w:rPr>
        <w:t>ara acompanhamento da execução</w:t>
      </w:r>
      <w:r w:rsidR="00283CCC" w:rsidRPr="006F0045">
        <w:rPr>
          <w:rFonts w:ascii="Arial" w:hAnsi="Arial" w:cs="Arial"/>
          <w:snapToGrid/>
          <w:sz w:val="22"/>
          <w:szCs w:val="22"/>
        </w:rPr>
        <w:t xml:space="preserve"> </w:t>
      </w:r>
      <w:r w:rsidR="000F439E" w:rsidRPr="006F0045">
        <w:rPr>
          <w:rFonts w:ascii="Arial" w:hAnsi="Arial" w:cs="Arial"/>
          <w:snapToGrid/>
          <w:sz w:val="22"/>
          <w:szCs w:val="22"/>
        </w:rPr>
        <w:t>de todas as etapas dos serviços, uma vez ser competente pela gestão e fiscalização do mesmo.</w:t>
      </w:r>
    </w:p>
    <w:p w:rsidR="00357EAE" w:rsidRPr="006F0045" w:rsidRDefault="00BF4DE4"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11</w:t>
      </w:r>
      <w:r w:rsidR="00A96133" w:rsidRPr="006F0045">
        <w:rPr>
          <w:rFonts w:ascii="Arial" w:hAnsi="Arial" w:cs="Arial"/>
          <w:b/>
          <w:snapToGrid/>
          <w:sz w:val="22"/>
          <w:szCs w:val="22"/>
        </w:rPr>
        <w:t>.4</w:t>
      </w:r>
      <w:r w:rsidR="00514BBF" w:rsidRPr="006F0045">
        <w:rPr>
          <w:rFonts w:ascii="Arial" w:hAnsi="Arial" w:cs="Arial"/>
          <w:b/>
          <w:snapToGrid/>
          <w:sz w:val="22"/>
          <w:szCs w:val="22"/>
        </w:rPr>
        <w:t>.</w:t>
      </w:r>
      <w:r w:rsidR="00F0767E" w:rsidRPr="006F0045">
        <w:rPr>
          <w:rFonts w:ascii="Arial" w:hAnsi="Arial" w:cs="Arial"/>
          <w:snapToGrid/>
          <w:sz w:val="22"/>
          <w:szCs w:val="22"/>
        </w:rPr>
        <w:t xml:space="preserve"> Na hipótese da empresa vencedora se recusar a assinar o Contrato, a Entidade de Licitação convocará a segunda empresa classificada e, assim, sucessivamente, na ordem de classificação</w:t>
      </w:r>
      <w:r w:rsidR="00F86DA5" w:rsidRPr="006F0045">
        <w:rPr>
          <w:rFonts w:ascii="Arial" w:hAnsi="Arial" w:cs="Arial"/>
          <w:snapToGrid/>
          <w:sz w:val="22"/>
          <w:szCs w:val="22"/>
        </w:rPr>
        <w:t>.</w:t>
      </w:r>
    </w:p>
    <w:p w:rsidR="00EE64CC" w:rsidRPr="006F0045" w:rsidRDefault="00EE64CC" w:rsidP="00AC3E7C">
      <w:pPr>
        <w:pStyle w:val="Corpodetexto"/>
        <w:spacing w:before="0" w:after="0"/>
        <w:rPr>
          <w:rFonts w:ascii="Arial" w:hAnsi="Arial" w:cs="Arial"/>
          <w:sz w:val="22"/>
          <w:szCs w:val="22"/>
        </w:rPr>
      </w:pPr>
      <w:r w:rsidRPr="006F0045">
        <w:rPr>
          <w:rFonts w:ascii="Arial" w:hAnsi="Arial" w:cs="Arial"/>
          <w:b/>
          <w:sz w:val="22"/>
          <w:szCs w:val="22"/>
        </w:rPr>
        <w:t xml:space="preserve">11.5. </w:t>
      </w:r>
      <w:r w:rsidRPr="006F0045">
        <w:rPr>
          <w:rFonts w:ascii="Arial" w:hAnsi="Arial" w:cs="Arial"/>
          <w:sz w:val="22"/>
          <w:szCs w:val="22"/>
        </w:rPr>
        <w:t xml:space="preserve">O prazo de emissão do Termo de Recebimento Provisório é de </w:t>
      </w:r>
      <w:r w:rsidR="00526D14">
        <w:rPr>
          <w:rFonts w:ascii="Arial" w:hAnsi="Arial" w:cs="Arial"/>
          <w:sz w:val="22"/>
          <w:szCs w:val="22"/>
        </w:rPr>
        <w:t xml:space="preserve">até </w:t>
      </w:r>
      <w:r w:rsidRPr="006F0045">
        <w:rPr>
          <w:rFonts w:ascii="Arial" w:hAnsi="Arial" w:cs="Arial"/>
          <w:sz w:val="22"/>
          <w:szCs w:val="22"/>
        </w:rPr>
        <w:t>15 (quinze) dias, contados a partir do rec</w:t>
      </w:r>
      <w:r w:rsidR="00475C03">
        <w:rPr>
          <w:rFonts w:ascii="Arial" w:hAnsi="Arial" w:cs="Arial"/>
          <w:sz w:val="22"/>
          <w:szCs w:val="22"/>
        </w:rPr>
        <w:t>ebimento do objeto</w:t>
      </w:r>
      <w:r w:rsidRPr="006F0045">
        <w:rPr>
          <w:rFonts w:ascii="Arial" w:hAnsi="Arial" w:cs="Arial"/>
          <w:sz w:val="22"/>
          <w:szCs w:val="22"/>
        </w:rPr>
        <w:t>.</w:t>
      </w:r>
    </w:p>
    <w:p w:rsidR="00EE64CC" w:rsidRPr="006F0045" w:rsidRDefault="00EE64CC" w:rsidP="00AC3E7C">
      <w:pPr>
        <w:pStyle w:val="Corpodetexto"/>
        <w:tabs>
          <w:tab w:val="num" w:pos="0"/>
        </w:tabs>
        <w:spacing w:before="0" w:after="0"/>
        <w:rPr>
          <w:rFonts w:ascii="Arial" w:hAnsi="Arial" w:cs="Arial"/>
          <w:sz w:val="22"/>
          <w:szCs w:val="22"/>
        </w:rPr>
      </w:pPr>
      <w:r w:rsidRPr="006F0045">
        <w:rPr>
          <w:rFonts w:ascii="Arial" w:hAnsi="Arial" w:cs="Arial"/>
          <w:b/>
          <w:sz w:val="22"/>
          <w:szCs w:val="22"/>
        </w:rPr>
        <w:t xml:space="preserve">11.6. </w:t>
      </w:r>
      <w:r w:rsidRPr="006F0045">
        <w:rPr>
          <w:rFonts w:ascii="Arial" w:hAnsi="Arial" w:cs="Arial"/>
          <w:sz w:val="22"/>
          <w:szCs w:val="22"/>
        </w:rPr>
        <w:t xml:space="preserve">O prazo de emissão do Termo de Recebimento Definitivo é de </w:t>
      </w:r>
      <w:r w:rsidR="00526D14">
        <w:rPr>
          <w:rFonts w:ascii="Arial" w:hAnsi="Arial" w:cs="Arial"/>
          <w:sz w:val="22"/>
          <w:szCs w:val="22"/>
        </w:rPr>
        <w:t xml:space="preserve">até </w:t>
      </w:r>
      <w:r w:rsidRPr="006F0045">
        <w:rPr>
          <w:rFonts w:ascii="Arial" w:hAnsi="Arial" w:cs="Arial"/>
          <w:sz w:val="22"/>
          <w:szCs w:val="22"/>
        </w:rPr>
        <w:t>15 (quinze) dias, contado a partir da emissão do Termo de Recebimento Provisório, comprovando a adequação do objeto aos termos contratuais e desde que não haja pendência a solucionar. Para emissão do Termo de Recebimento Definitivo, a CONTRATADA deverá apresentar a Certidão Negativa de Débito (CND) fornecida pelo INSS e de Débitos Trabalhistas;</w:t>
      </w:r>
    </w:p>
    <w:p w:rsidR="00EE64CC" w:rsidRPr="006F0045" w:rsidRDefault="00EE64CC" w:rsidP="00405B94">
      <w:pPr>
        <w:ind w:right="46"/>
        <w:jc w:val="both"/>
        <w:rPr>
          <w:rFonts w:ascii="Arial" w:hAnsi="Arial" w:cs="Arial"/>
          <w:sz w:val="22"/>
          <w:szCs w:val="22"/>
        </w:rPr>
      </w:pPr>
      <w:r w:rsidRPr="006F0045">
        <w:rPr>
          <w:rFonts w:ascii="Arial" w:hAnsi="Arial" w:cs="Arial"/>
          <w:b/>
          <w:sz w:val="22"/>
          <w:szCs w:val="22"/>
        </w:rPr>
        <w:t>11.7.  Recebimento Definitivo:</w:t>
      </w:r>
      <w:r w:rsidRPr="006F0045">
        <w:rPr>
          <w:rFonts w:ascii="Arial" w:hAnsi="Arial" w:cs="Arial"/>
          <w:sz w:val="22"/>
          <w:szCs w:val="22"/>
        </w:rPr>
        <w:t xml:space="preserve"> o “Termo de Recebimento Definitivo” será lavrado desde que atendidas todas as reclamações da </w:t>
      </w:r>
      <w:r w:rsidRPr="006F0045">
        <w:rPr>
          <w:rFonts w:ascii="Arial" w:hAnsi="Arial" w:cs="Arial"/>
          <w:b/>
          <w:sz w:val="22"/>
          <w:szCs w:val="22"/>
        </w:rPr>
        <w:t xml:space="preserve">CONTRATANTE </w:t>
      </w:r>
      <w:r w:rsidRPr="006F0045">
        <w:rPr>
          <w:rFonts w:ascii="Arial" w:hAnsi="Arial" w:cs="Arial"/>
          <w:sz w:val="22"/>
          <w:szCs w:val="22"/>
        </w:rPr>
        <w:t xml:space="preserve">referentes às irregularidades verificadas em quaisquer partes dos serviços executados e será passado em </w:t>
      </w:r>
      <w:proofErr w:type="gramStart"/>
      <w:r w:rsidRPr="006F0045">
        <w:rPr>
          <w:rFonts w:ascii="Arial" w:hAnsi="Arial" w:cs="Arial"/>
          <w:sz w:val="22"/>
          <w:szCs w:val="22"/>
        </w:rPr>
        <w:t>3</w:t>
      </w:r>
      <w:proofErr w:type="gramEnd"/>
      <w:r w:rsidRPr="006F0045">
        <w:rPr>
          <w:rFonts w:ascii="Arial" w:hAnsi="Arial" w:cs="Arial"/>
          <w:sz w:val="22"/>
          <w:szCs w:val="22"/>
        </w:rPr>
        <w:t xml:space="preserve"> vias de iguais teor, todas elas assinadas pela Comissão de Recebimento do </w:t>
      </w:r>
      <w:r w:rsidRPr="006F0045">
        <w:rPr>
          <w:rFonts w:ascii="Arial" w:hAnsi="Arial" w:cs="Arial"/>
          <w:b/>
          <w:bCs/>
          <w:sz w:val="22"/>
          <w:szCs w:val="22"/>
        </w:rPr>
        <w:t>CONTRATANTE</w:t>
      </w:r>
      <w:r w:rsidRPr="006F0045">
        <w:rPr>
          <w:rFonts w:ascii="Arial" w:hAnsi="Arial" w:cs="Arial"/>
          <w:b/>
          <w:sz w:val="22"/>
          <w:szCs w:val="22"/>
        </w:rPr>
        <w:t xml:space="preserve"> </w:t>
      </w:r>
      <w:r w:rsidRPr="006F0045">
        <w:rPr>
          <w:rFonts w:ascii="Arial" w:hAnsi="Arial" w:cs="Arial"/>
          <w:sz w:val="22"/>
          <w:szCs w:val="22"/>
        </w:rPr>
        <w:t xml:space="preserve">e pela </w:t>
      </w:r>
      <w:r w:rsidRPr="006F0045">
        <w:rPr>
          <w:rFonts w:ascii="Arial" w:hAnsi="Arial" w:cs="Arial"/>
          <w:b/>
          <w:sz w:val="22"/>
          <w:szCs w:val="22"/>
        </w:rPr>
        <w:t>CONTRATADA</w:t>
      </w:r>
      <w:r w:rsidRPr="006F0045">
        <w:rPr>
          <w:rFonts w:ascii="Arial" w:hAnsi="Arial" w:cs="Arial"/>
          <w:sz w:val="22"/>
          <w:szCs w:val="22"/>
        </w:rPr>
        <w:t>.</w:t>
      </w:r>
    </w:p>
    <w:p w:rsidR="00004F00" w:rsidRPr="006F0045" w:rsidRDefault="0060163F" w:rsidP="00405B94">
      <w:pPr>
        <w:jc w:val="both"/>
        <w:rPr>
          <w:rFonts w:ascii="Arial" w:hAnsi="Arial" w:cs="Arial"/>
          <w:sz w:val="22"/>
          <w:szCs w:val="22"/>
        </w:rPr>
      </w:pPr>
      <w:r w:rsidRPr="006F0045">
        <w:rPr>
          <w:rFonts w:ascii="Arial" w:hAnsi="Arial" w:cs="Arial"/>
          <w:b/>
          <w:sz w:val="22"/>
          <w:szCs w:val="22"/>
        </w:rPr>
        <w:t>11.</w:t>
      </w:r>
      <w:r w:rsidR="00EE64CC" w:rsidRPr="006F0045">
        <w:rPr>
          <w:rFonts w:ascii="Arial" w:hAnsi="Arial" w:cs="Arial"/>
          <w:b/>
          <w:sz w:val="22"/>
          <w:szCs w:val="22"/>
        </w:rPr>
        <w:t>8</w:t>
      </w:r>
      <w:r w:rsidR="00B21D24" w:rsidRPr="006F0045">
        <w:rPr>
          <w:rFonts w:ascii="Arial" w:hAnsi="Arial" w:cs="Arial"/>
          <w:b/>
          <w:sz w:val="22"/>
          <w:szCs w:val="22"/>
        </w:rPr>
        <w:t>.</w:t>
      </w:r>
      <w:r w:rsidRPr="006F0045">
        <w:rPr>
          <w:rFonts w:ascii="Arial" w:hAnsi="Arial" w:cs="Arial"/>
          <w:sz w:val="22"/>
          <w:szCs w:val="22"/>
        </w:rPr>
        <w:t xml:space="preserve"> Executado o contrato, o seu objeto será recebido definitivamente por servidor ou comissão designada pela </w:t>
      </w:r>
      <w:r w:rsidRPr="006F0045">
        <w:rPr>
          <w:rFonts w:ascii="Arial" w:hAnsi="Arial" w:cs="Arial"/>
          <w:b/>
          <w:sz w:val="22"/>
          <w:szCs w:val="22"/>
        </w:rPr>
        <w:t>Secretaria de Estado da Educação - SED</w:t>
      </w:r>
      <w:r w:rsidRPr="006F0045">
        <w:rPr>
          <w:rFonts w:ascii="Arial" w:hAnsi="Arial" w:cs="Arial"/>
          <w:sz w:val="22"/>
          <w:szCs w:val="22"/>
        </w:rPr>
        <w:t>, mediante termo circunstanciado, assinado pelas partes, após o decurso do prazo de observação ou vistoria que comprove a adequação do objeto aos termos contratuais, observado o disposto no art. 69 da Lei n.º 8.666/93.</w:t>
      </w:r>
    </w:p>
    <w:p w:rsidR="00004F00" w:rsidRPr="006F0045" w:rsidRDefault="00004F00" w:rsidP="00AC3E7C">
      <w:pPr>
        <w:pStyle w:val="Recuodecorpodetexto2"/>
        <w:spacing w:before="0" w:after="0"/>
        <w:ind w:firstLine="0"/>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610B2" w:rsidRDefault="00070AA9" w:rsidP="00405B94">
            <w:pPr>
              <w:pStyle w:val="Recuodecorpodetexto3"/>
              <w:spacing w:before="0" w:after="0"/>
              <w:ind w:firstLine="0"/>
              <w:jc w:val="center"/>
              <w:rPr>
                <w:rFonts w:ascii="Arial" w:hAnsi="Arial" w:cs="Arial"/>
                <w:b/>
                <w:color w:val="auto"/>
                <w:sz w:val="22"/>
                <w:szCs w:val="22"/>
              </w:rPr>
            </w:pPr>
            <w:r w:rsidRPr="006610B2">
              <w:rPr>
                <w:rFonts w:ascii="Arial" w:hAnsi="Arial" w:cs="Arial"/>
                <w:b/>
                <w:color w:val="auto"/>
                <w:sz w:val="22"/>
                <w:szCs w:val="22"/>
              </w:rPr>
              <w:t>1</w:t>
            </w:r>
            <w:r w:rsidR="00BF4DE4" w:rsidRPr="006610B2">
              <w:rPr>
                <w:rFonts w:ascii="Arial" w:hAnsi="Arial" w:cs="Arial"/>
                <w:b/>
                <w:color w:val="auto"/>
                <w:sz w:val="22"/>
                <w:szCs w:val="22"/>
              </w:rPr>
              <w:t>2</w:t>
            </w:r>
            <w:r w:rsidR="00742387" w:rsidRPr="006610B2">
              <w:rPr>
                <w:rFonts w:ascii="Arial" w:hAnsi="Arial" w:cs="Arial"/>
                <w:b/>
                <w:color w:val="auto"/>
                <w:sz w:val="22"/>
                <w:szCs w:val="22"/>
              </w:rPr>
              <w:t>. DO PAGAMENTO</w:t>
            </w:r>
          </w:p>
        </w:tc>
      </w:tr>
    </w:tbl>
    <w:p w:rsidR="0026655E" w:rsidRPr="006F0045" w:rsidRDefault="0026655E" w:rsidP="00405B94">
      <w:pPr>
        <w:jc w:val="center"/>
        <w:rPr>
          <w:rFonts w:ascii="Arial" w:hAnsi="Arial" w:cs="Arial"/>
          <w:b/>
          <w:sz w:val="22"/>
          <w:szCs w:val="22"/>
        </w:rPr>
      </w:pPr>
    </w:p>
    <w:p w:rsidR="002F2F2F" w:rsidRPr="006F0045" w:rsidRDefault="00AC3E7C" w:rsidP="002F2F2F">
      <w:pPr>
        <w:jc w:val="both"/>
        <w:rPr>
          <w:rFonts w:ascii="Arial" w:hAnsi="Arial" w:cs="Arial"/>
          <w:sz w:val="22"/>
          <w:szCs w:val="22"/>
        </w:rPr>
      </w:pPr>
      <w:r w:rsidRPr="006F0045">
        <w:rPr>
          <w:rFonts w:ascii="Arial" w:hAnsi="Arial" w:cs="Arial"/>
          <w:b/>
          <w:sz w:val="22"/>
          <w:szCs w:val="22"/>
        </w:rPr>
        <w:t>12</w:t>
      </w:r>
      <w:r w:rsidR="00506338" w:rsidRPr="006F0045">
        <w:rPr>
          <w:rFonts w:ascii="Arial" w:hAnsi="Arial" w:cs="Arial"/>
          <w:b/>
          <w:sz w:val="22"/>
          <w:szCs w:val="22"/>
        </w:rPr>
        <w:t>.1.</w:t>
      </w:r>
      <w:r w:rsidR="00506338" w:rsidRPr="006F0045">
        <w:rPr>
          <w:rFonts w:ascii="Arial" w:hAnsi="Arial" w:cs="Arial"/>
          <w:sz w:val="22"/>
          <w:szCs w:val="22"/>
        </w:rPr>
        <w:t xml:space="preserve"> </w:t>
      </w:r>
      <w:r w:rsidR="002F2F2F" w:rsidRPr="006F0045">
        <w:rPr>
          <w:rFonts w:ascii="Arial" w:hAnsi="Arial" w:cs="Arial"/>
          <w:sz w:val="22"/>
          <w:szCs w:val="22"/>
        </w:rPr>
        <w:t>O pagamento será efetuado em 30 dias, contados da apresentação da Nota Fiscal/Fatura emitida pela CONTRATADA com base nas medições de serviços executados, devidamente aprovados pela fiscalização, obedecidas às condições estabelecidas no Contrato. Para efeito de medição e pagamento somente poderão ser considerados os serviços e obras efetivamente executados.</w:t>
      </w:r>
    </w:p>
    <w:p w:rsidR="002F2F2F" w:rsidRPr="006F0045" w:rsidRDefault="002F2F2F" w:rsidP="002F2F2F">
      <w:pPr>
        <w:pStyle w:val="Recuodecorpodetexto2"/>
        <w:widowControl/>
        <w:spacing w:before="0" w:after="0"/>
        <w:ind w:firstLine="0"/>
        <w:rPr>
          <w:rFonts w:ascii="Arial" w:hAnsi="Arial" w:cs="Arial"/>
          <w:sz w:val="22"/>
          <w:szCs w:val="22"/>
        </w:rPr>
      </w:pPr>
      <w:r w:rsidRPr="006F0045">
        <w:rPr>
          <w:rFonts w:ascii="Arial" w:hAnsi="Arial" w:cs="Arial"/>
          <w:b/>
          <w:sz w:val="22"/>
          <w:szCs w:val="22"/>
        </w:rPr>
        <w:t>12.2.</w:t>
      </w:r>
      <w:r w:rsidRPr="006F0045">
        <w:rPr>
          <w:rFonts w:ascii="Arial" w:hAnsi="Arial" w:cs="Arial"/>
          <w:sz w:val="22"/>
          <w:szCs w:val="22"/>
        </w:rPr>
        <w:t xml:space="preserve"> O primeiro pagamento, referente aos serviços executados ficará, também, condicionado à apresentação dos seguintes comprovantes, cujas taxas deverão ser pagas pela CONTRATADA:</w:t>
      </w:r>
    </w:p>
    <w:p w:rsidR="002F2F2F" w:rsidRPr="006F0045" w:rsidRDefault="002F2F2F" w:rsidP="002F2F2F">
      <w:pPr>
        <w:pStyle w:val="Recuodecorpodetexto2"/>
        <w:widowControl/>
        <w:tabs>
          <w:tab w:val="left" w:pos="3971"/>
        </w:tabs>
        <w:spacing w:before="0" w:after="0"/>
        <w:ind w:firstLine="0"/>
        <w:rPr>
          <w:rFonts w:ascii="Arial" w:hAnsi="Arial" w:cs="Arial"/>
          <w:sz w:val="22"/>
          <w:szCs w:val="22"/>
        </w:rPr>
      </w:pPr>
      <w:r w:rsidRPr="006F0045">
        <w:rPr>
          <w:rFonts w:ascii="Arial" w:hAnsi="Arial" w:cs="Arial"/>
          <w:b/>
          <w:sz w:val="22"/>
          <w:szCs w:val="22"/>
        </w:rPr>
        <w:t>a)</w:t>
      </w:r>
      <w:r w:rsidR="0048448A" w:rsidRPr="006F0045">
        <w:rPr>
          <w:rFonts w:ascii="Arial" w:hAnsi="Arial" w:cs="Arial"/>
          <w:sz w:val="22"/>
          <w:szCs w:val="22"/>
        </w:rPr>
        <w:t xml:space="preserve"> Registro da obra no CREA/CAU;</w:t>
      </w:r>
    </w:p>
    <w:p w:rsidR="002F2F2F" w:rsidRPr="006F0045" w:rsidRDefault="002F2F2F" w:rsidP="002F2F2F">
      <w:pPr>
        <w:pStyle w:val="Recuodecorpodetexto2"/>
        <w:widowControl/>
        <w:spacing w:before="0" w:after="0"/>
        <w:ind w:firstLine="0"/>
        <w:rPr>
          <w:rFonts w:ascii="Arial" w:hAnsi="Arial" w:cs="Arial"/>
          <w:sz w:val="22"/>
          <w:szCs w:val="22"/>
        </w:rPr>
      </w:pPr>
      <w:r w:rsidRPr="006F0045">
        <w:rPr>
          <w:rFonts w:ascii="Arial" w:hAnsi="Arial" w:cs="Arial"/>
          <w:b/>
          <w:sz w:val="22"/>
          <w:szCs w:val="22"/>
        </w:rPr>
        <w:t>b)</w:t>
      </w:r>
      <w:r w:rsidRPr="006F0045">
        <w:rPr>
          <w:rFonts w:ascii="Arial" w:hAnsi="Arial" w:cs="Arial"/>
          <w:sz w:val="22"/>
          <w:szCs w:val="22"/>
        </w:rPr>
        <w:t xml:space="preserve"> Registro da obra no INSS; </w:t>
      </w:r>
    </w:p>
    <w:p w:rsidR="002F2F2F" w:rsidRPr="006F0045" w:rsidRDefault="002F2F2F" w:rsidP="002F2F2F">
      <w:pPr>
        <w:pStyle w:val="Recuodecorpodetexto2"/>
        <w:widowControl/>
        <w:spacing w:before="0" w:after="0"/>
        <w:ind w:firstLine="0"/>
        <w:rPr>
          <w:rFonts w:ascii="Arial" w:hAnsi="Arial" w:cs="Arial"/>
          <w:sz w:val="22"/>
          <w:szCs w:val="22"/>
        </w:rPr>
      </w:pPr>
      <w:r w:rsidRPr="006F0045">
        <w:rPr>
          <w:rFonts w:ascii="Arial" w:hAnsi="Arial" w:cs="Arial"/>
          <w:b/>
          <w:sz w:val="22"/>
          <w:szCs w:val="22"/>
        </w:rPr>
        <w:t>c)</w:t>
      </w:r>
      <w:r w:rsidRPr="006F0045">
        <w:rPr>
          <w:rFonts w:ascii="Arial" w:hAnsi="Arial" w:cs="Arial"/>
          <w:sz w:val="22"/>
          <w:szCs w:val="22"/>
        </w:rPr>
        <w:t xml:space="preserve"> Pagamento da Anotação de Responsabilidade Técnica (ART) do responsável técnico;</w:t>
      </w:r>
    </w:p>
    <w:p w:rsidR="002F2F2F" w:rsidRPr="006F0045" w:rsidRDefault="002F2F2F" w:rsidP="002F2F2F">
      <w:pPr>
        <w:pStyle w:val="Recuodecorpodetexto2"/>
        <w:widowControl/>
        <w:spacing w:before="0" w:after="0"/>
        <w:ind w:firstLine="0"/>
        <w:rPr>
          <w:rFonts w:ascii="Arial" w:hAnsi="Arial" w:cs="Arial"/>
          <w:sz w:val="22"/>
          <w:szCs w:val="22"/>
        </w:rPr>
      </w:pPr>
      <w:r w:rsidRPr="006F0045">
        <w:rPr>
          <w:rFonts w:ascii="Arial" w:hAnsi="Arial" w:cs="Arial"/>
          <w:b/>
          <w:sz w:val="22"/>
          <w:szCs w:val="22"/>
        </w:rPr>
        <w:t>d)</w:t>
      </w:r>
      <w:r w:rsidRPr="006F0045">
        <w:rPr>
          <w:rFonts w:ascii="Arial" w:hAnsi="Arial" w:cs="Arial"/>
          <w:sz w:val="22"/>
          <w:szCs w:val="22"/>
        </w:rPr>
        <w:t xml:space="preserve"> Documentos exigidos no Edital, quais sejam: a) Certificado de Regularidade de Situação perante o Fundo de Garantia por Tempo de Serviço FGTS; b) Certidão Negativa de Débito – CND comprovando sua regularidade relativa </w:t>
      </w:r>
      <w:proofErr w:type="gramStart"/>
      <w:r w:rsidRPr="006F0045">
        <w:rPr>
          <w:rFonts w:ascii="Arial" w:hAnsi="Arial" w:cs="Arial"/>
          <w:sz w:val="22"/>
          <w:szCs w:val="22"/>
        </w:rPr>
        <w:t>a</w:t>
      </w:r>
      <w:proofErr w:type="gramEnd"/>
      <w:r w:rsidRPr="006F0045">
        <w:rPr>
          <w:rFonts w:ascii="Arial" w:hAnsi="Arial" w:cs="Arial"/>
          <w:sz w:val="22"/>
          <w:szCs w:val="22"/>
        </w:rPr>
        <w:t xml:space="preserve"> Seguridade Social; c) Prova de Regularidade com a Fazenda Federal com a apresentação Certidão Negativa  de Tributos Federais e Certidão Negativa da Dívida Ativa da União; d) Certidão Negativa  comprovando a regularidade com a Fazenda Estadual; e) Certidão Negativa comprovando a regularidade com a Fazenda Municipal; e f) Prova de Regularidade relativa à Justiça do Trabalho;</w:t>
      </w:r>
    </w:p>
    <w:p w:rsidR="00AC24FC" w:rsidRDefault="002F2F2F" w:rsidP="002F2F2F">
      <w:pPr>
        <w:pStyle w:val="Recuodecorpodetexto2"/>
        <w:widowControl/>
        <w:spacing w:before="0" w:after="0"/>
        <w:ind w:firstLine="0"/>
        <w:rPr>
          <w:rFonts w:ascii="Arial" w:hAnsi="Arial" w:cs="Arial"/>
          <w:b/>
          <w:sz w:val="22"/>
          <w:szCs w:val="22"/>
        </w:rPr>
      </w:pPr>
      <w:r w:rsidRPr="006F0045">
        <w:rPr>
          <w:rFonts w:ascii="Arial" w:hAnsi="Arial" w:cs="Arial"/>
          <w:b/>
          <w:sz w:val="22"/>
          <w:szCs w:val="22"/>
        </w:rPr>
        <w:t xml:space="preserve">e) </w:t>
      </w:r>
      <w:r w:rsidR="00AC24FC" w:rsidRPr="00AC24FC">
        <w:rPr>
          <w:rFonts w:ascii="Arial" w:hAnsi="Arial" w:cs="Arial"/>
          <w:sz w:val="22"/>
          <w:szCs w:val="22"/>
        </w:rPr>
        <w:t>Apresentação de uma via do diário de obra referente ao período de execução dos serviços;</w:t>
      </w:r>
    </w:p>
    <w:p w:rsidR="002F2F2F" w:rsidRPr="006F0045" w:rsidRDefault="00AC24FC" w:rsidP="002F2F2F">
      <w:pPr>
        <w:pStyle w:val="Recuodecorpodetexto2"/>
        <w:widowControl/>
        <w:spacing w:before="0" w:after="0"/>
        <w:ind w:firstLine="0"/>
        <w:rPr>
          <w:rFonts w:ascii="Arial" w:hAnsi="Arial" w:cs="Arial"/>
          <w:sz w:val="22"/>
          <w:szCs w:val="22"/>
        </w:rPr>
      </w:pPr>
      <w:r>
        <w:rPr>
          <w:rFonts w:ascii="Arial" w:hAnsi="Arial" w:cs="Arial"/>
          <w:sz w:val="22"/>
          <w:szCs w:val="22"/>
        </w:rPr>
        <w:t xml:space="preserve">f) </w:t>
      </w:r>
      <w:r w:rsidR="002F2F2F" w:rsidRPr="006F0045">
        <w:rPr>
          <w:rFonts w:ascii="Arial" w:hAnsi="Arial" w:cs="Arial"/>
          <w:sz w:val="22"/>
          <w:szCs w:val="22"/>
        </w:rPr>
        <w:t>Todos os demais pagamentos ficam condicionados a apresentação do</w:t>
      </w:r>
      <w:r>
        <w:rPr>
          <w:rFonts w:ascii="Arial" w:hAnsi="Arial" w:cs="Arial"/>
          <w:sz w:val="22"/>
          <w:szCs w:val="22"/>
        </w:rPr>
        <w:t>s</w:t>
      </w:r>
      <w:r w:rsidR="002F2F2F" w:rsidRPr="006F0045">
        <w:rPr>
          <w:rFonts w:ascii="Arial" w:hAnsi="Arial" w:cs="Arial"/>
          <w:sz w:val="22"/>
          <w:szCs w:val="22"/>
        </w:rPr>
        <w:t xml:space="preserve"> documentos previstos na alínea “d” deste item;</w:t>
      </w:r>
    </w:p>
    <w:p w:rsidR="002F2F2F" w:rsidRPr="006F0045" w:rsidRDefault="002F2F2F" w:rsidP="002F2F2F">
      <w:pPr>
        <w:jc w:val="both"/>
        <w:rPr>
          <w:rFonts w:ascii="Arial" w:hAnsi="Arial" w:cs="Arial"/>
          <w:sz w:val="22"/>
          <w:szCs w:val="22"/>
        </w:rPr>
      </w:pPr>
      <w:r w:rsidRPr="006F0045">
        <w:rPr>
          <w:rFonts w:ascii="Arial" w:hAnsi="Arial" w:cs="Arial"/>
          <w:b/>
          <w:sz w:val="22"/>
          <w:szCs w:val="22"/>
        </w:rPr>
        <w:t>12.3.</w:t>
      </w:r>
      <w:r w:rsidRPr="006F0045">
        <w:rPr>
          <w:rFonts w:ascii="Arial" w:hAnsi="Arial" w:cs="Arial"/>
          <w:sz w:val="22"/>
          <w:szCs w:val="22"/>
        </w:rPr>
        <w:t xml:space="preserve"> O representante da CONTRATANTE, fiscal de contrato, deverá conferir os serviços nas datas finais de cada período de aferição estabelecidas no Cronograma Físico-Financeiro e atestar o pagamento a ser feito à CONTRATADA, por meio de certificado específico.</w:t>
      </w:r>
    </w:p>
    <w:p w:rsidR="002F2F2F" w:rsidRPr="006F0045" w:rsidRDefault="002F2F2F" w:rsidP="002F2F2F">
      <w:pPr>
        <w:jc w:val="both"/>
        <w:rPr>
          <w:rFonts w:ascii="Arial" w:hAnsi="Arial" w:cs="Arial"/>
          <w:sz w:val="22"/>
          <w:szCs w:val="22"/>
        </w:rPr>
      </w:pPr>
      <w:r w:rsidRPr="006F0045">
        <w:rPr>
          <w:rFonts w:ascii="Arial" w:hAnsi="Arial" w:cs="Arial"/>
          <w:b/>
          <w:sz w:val="22"/>
          <w:szCs w:val="22"/>
        </w:rPr>
        <w:t>12.4.</w:t>
      </w:r>
      <w:r w:rsidRPr="006F0045">
        <w:rPr>
          <w:rFonts w:ascii="Arial" w:hAnsi="Arial" w:cs="Arial"/>
          <w:sz w:val="22"/>
          <w:szCs w:val="22"/>
        </w:rPr>
        <w:t xml:space="preserve"> O valor devido pelo serviço executado será determinado pelo representante da CONTRATANTE.</w:t>
      </w:r>
    </w:p>
    <w:p w:rsidR="002F2F2F" w:rsidRPr="006F0045" w:rsidRDefault="002F2F2F" w:rsidP="002F2F2F">
      <w:pPr>
        <w:jc w:val="both"/>
        <w:rPr>
          <w:rFonts w:ascii="Arial" w:hAnsi="Arial" w:cs="Arial"/>
          <w:sz w:val="22"/>
          <w:szCs w:val="22"/>
        </w:rPr>
      </w:pPr>
      <w:r w:rsidRPr="006F0045">
        <w:rPr>
          <w:rFonts w:ascii="Arial" w:hAnsi="Arial" w:cs="Arial"/>
          <w:b/>
          <w:sz w:val="22"/>
          <w:szCs w:val="22"/>
        </w:rPr>
        <w:lastRenderedPageBreak/>
        <w:t>12.5.</w:t>
      </w:r>
      <w:r w:rsidRPr="006F0045">
        <w:rPr>
          <w:rFonts w:ascii="Arial" w:hAnsi="Arial" w:cs="Arial"/>
          <w:sz w:val="22"/>
          <w:szCs w:val="22"/>
        </w:rPr>
        <w:t xml:space="preserve"> O valor do serviço realizado deverá referir-se apenas a itens ou a atividades incluídas no Cronograma Físico-Financeiro. Itens das obras para os quais nenhuma tarifa ou preço tenha sido cotado não serão pagos, </w:t>
      </w:r>
      <w:proofErr w:type="spellStart"/>
      <w:r w:rsidRPr="006F0045">
        <w:rPr>
          <w:rFonts w:ascii="Arial" w:hAnsi="Arial" w:cs="Arial"/>
          <w:sz w:val="22"/>
          <w:szCs w:val="22"/>
        </w:rPr>
        <w:t>considerando-se-lhe</w:t>
      </w:r>
      <w:proofErr w:type="spellEnd"/>
      <w:r w:rsidRPr="006F0045">
        <w:rPr>
          <w:rFonts w:ascii="Arial" w:hAnsi="Arial" w:cs="Arial"/>
          <w:sz w:val="22"/>
          <w:szCs w:val="22"/>
        </w:rPr>
        <w:t xml:space="preserve"> cobertos por outros preços e tarifas.</w:t>
      </w:r>
    </w:p>
    <w:p w:rsidR="002F2F2F" w:rsidRPr="006F0045" w:rsidRDefault="002F2F2F" w:rsidP="002F2F2F">
      <w:pPr>
        <w:jc w:val="both"/>
        <w:rPr>
          <w:rFonts w:ascii="Arial" w:hAnsi="Arial" w:cs="Arial"/>
          <w:sz w:val="22"/>
          <w:szCs w:val="22"/>
        </w:rPr>
      </w:pPr>
      <w:r w:rsidRPr="006F0045">
        <w:rPr>
          <w:rFonts w:ascii="Arial" w:hAnsi="Arial" w:cs="Arial"/>
          <w:b/>
          <w:sz w:val="22"/>
          <w:szCs w:val="22"/>
        </w:rPr>
        <w:t>12.6.</w:t>
      </w:r>
      <w:r w:rsidRPr="006F0045">
        <w:rPr>
          <w:rFonts w:ascii="Arial" w:hAnsi="Arial" w:cs="Arial"/>
          <w:sz w:val="22"/>
          <w:szCs w:val="22"/>
        </w:rPr>
        <w:t xml:space="preserve"> Caso o representante da CONTRATANTE não concorde com as parcelas de desembolso apresentadas poderá alterá-la, determinando o pagamento da quantia aprovada.</w:t>
      </w:r>
    </w:p>
    <w:p w:rsidR="002F2F2F" w:rsidRPr="006F0045" w:rsidRDefault="002F2F2F" w:rsidP="002F2F2F">
      <w:pPr>
        <w:jc w:val="both"/>
        <w:rPr>
          <w:rFonts w:ascii="Arial" w:hAnsi="Arial" w:cs="Arial"/>
          <w:sz w:val="22"/>
          <w:szCs w:val="22"/>
        </w:rPr>
      </w:pPr>
      <w:r w:rsidRPr="006F0045">
        <w:rPr>
          <w:rFonts w:ascii="Arial" w:hAnsi="Arial" w:cs="Arial"/>
          <w:b/>
          <w:sz w:val="22"/>
          <w:szCs w:val="22"/>
        </w:rPr>
        <w:t>12.7.</w:t>
      </w:r>
      <w:r w:rsidRPr="006F0045">
        <w:rPr>
          <w:rFonts w:ascii="Arial" w:hAnsi="Arial" w:cs="Arial"/>
          <w:sz w:val="22"/>
          <w:szCs w:val="22"/>
        </w:rPr>
        <w:t xml:space="preserve"> Poderá recorrer da decisão do representante da CONTRATANTE, no prazo de 05 (cinco) dias úteis.</w:t>
      </w:r>
    </w:p>
    <w:p w:rsidR="00101ABA" w:rsidRDefault="002F2F2F" w:rsidP="002F2F2F">
      <w:pPr>
        <w:jc w:val="both"/>
        <w:rPr>
          <w:rFonts w:ascii="Arial" w:hAnsi="Arial" w:cs="Arial"/>
          <w:sz w:val="22"/>
          <w:szCs w:val="22"/>
        </w:rPr>
      </w:pPr>
      <w:r w:rsidRPr="006F0045">
        <w:rPr>
          <w:rFonts w:ascii="Arial" w:hAnsi="Arial" w:cs="Arial"/>
          <w:b/>
          <w:sz w:val="22"/>
          <w:szCs w:val="22"/>
        </w:rPr>
        <w:t>12.8.</w:t>
      </w:r>
      <w:r w:rsidRPr="006F0045">
        <w:rPr>
          <w:rFonts w:ascii="Arial" w:hAnsi="Arial" w:cs="Arial"/>
          <w:sz w:val="22"/>
          <w:szCs w:val="22"/>
        </w:rPr>
        <w:t xml:space="preserve"> Ficará suspenso o pagamento à empresa contratada caso descumpra com </w:t>
      </w:r>
      <w:r w:rsidR="00425B97" w:rsidRPr="006F0045">
        <w:rPr>
          <w:rFonts w:ascii="Arial" w:hAnsi="Arial" w:cs="Arial"/>
          <w:sz w:val="22"/>
          <w:szCs w:val="22"/>
        </w:rPr>
        <w:t xml:space="preserve">as condições previstas no </w:t>
      </w:r>
      <w:r w:rsidRPr="006F0045">
        <w:rPr>
          <w:rFonts w:ascii="Arial" w:hAnsi="Arial" w:cs="Arial"/>
          <w:sz w:val="22"/>
          <w:szCs w:val="22"/>
        </w:rPr>
        <w:t>Edital, bem como das condições expressas no contrato a ser firmado até que perdure a situação que ensejou a suspensão.</w:t>
      </w:r>
    </w:p>
    <w:p w:rsidR="00280B75" w:rsidRDefault="00280B75" w:rsidP="002F2F2F">
      <w:pPr>
        <w:jc w:val="both"/>
        <w:rPr>
          <w:rFonts w:ascii="Arial" w:hAnsi="Arial" w:cs="Arial"/>
          <w:b/>
          <w:sz w:val="22"/>
          <w:szCs w:val="22"/>
        </w:rPr>
      </w:pPr>
      <w:r w:rsidRPr="007A51A2">
        <w:rPr>
          <w:rFonts w:ascii="Arial" w:hAnsi="Arial" w:cs="Arial"/>
          <w:b/>
          <w:sz w:val="22"/>
          <w:szCs w:val="22"/>
        </w:rPr>
        <w:t>12.9 - DO REAJUSTE</w:t>
      </w:r>
    </w:p>
    <w:p w:rsidR="00526D14" w:rsidRDefault="00526D14" w:rsidP="002F2F2F">
      <w:pPr>
        <w:jc w:val="both"/>
        <w:rPr>
          <w:rFonts w:ascii="Arial" w:hAnsi="Arial" w:cs="Arial"/>
          <w:sz w:val="22"/>
          <w:szCs w:val="22"/>
        </w:rPr>
      </w:pPr>
      <w:r w:rsidRPr="00526D14">
        <w:rPr>
          <w:rFonts w:ascii="Arial" w:hAnsi="Arial" w:cs="Arial"/>
          <w:b/>
          <w:sz w:val="22"/>
          <w:szCs w:val="22"/>
        </w:rPr>
        <w:t>12.9.1</w:t>
      </w:r>
      <w:r>
        <w:rPr>
          <w:rFonts w:ascii="Arial" w:hAnsi="Arial" w:cs="Arial"/>
          <w:b/>
          <w:sz w:val="22"/>
          <w:szCs w:val="22"/>
        </w:rPr>
        <w:t>.</w:t>
      </w:r>
      <w:r w:rsidRPr="00526D14">
        <w:rPr>
          <w:rFonts w:ascii="Arial" w:hAnsi="Arial" w:cs="Arial"/>
          <w:b/>
          <w:sz w:val="22"/>
          <w:szCs w:val="22"/>
        </w:rPr>
        <w:t xml:space="preserve"> </w:t>
      </w:r>
      <w:r w:rsidRPr="00526D14">
        <w:rPr>
          <w:rFonts w:ascii="Arial" w:hAnsi="Arial" w:cs="Arial"/>
          <w:sz w:val="22"/>
          <w:szCs w:val="22"/>
        </w:rPr>
        <w:t>Os preços serão fixos no prazo de um ano contado da data do orçamento a que a proposta se referir, após o que, poderão pedir reajuste, aplicando-se o INCC – índice Nacional da Construção Civil, exclusivamente para as obrigações iniciadas e concluídas após a ocorrência da anuidade.</w:t>
      </w:r>
    </w:p>
    <w:p w:rsidR="00E67BEB" w:rsidRDefault="00E67BEB" w:rsidP="002F2F2F">
      <w:pPr>
        <w:jc w:val="both"/>
        <w:rPr>
          <w:rFonts w:ascii="Arial" w:hAnsi="Arial" w:cs="Arial"/>
          <w:sz w:val="22"/>
          <w:szCs w:val="22"/>
        </w:rPr>
      </w:pPr>
      <w:r w:rsidRPr="00E67BEB">
        <w:rPr>
          <w:rFonts w:ascii="Arial" w:hAnsi="Arial" w:cs="Arial"/>
          <w:b/>
          <w:sz w:val="22"/>
          <w:szCs w:val="22"/>
        </w:rPr>
        <w:t>12.9.2.</w:t>
      </w:r>
      <w:r>
        <w:rPr>
          <w:rFonts w:ascii="Arial" w:hAnsi="Arial" w:cs="Arial"/>
          <w:sz w:val="22"/>
          <w:szCs w:val="22"/>
        </w:rPr>
        <w:t xml:space="preserve"> O reajuste dos preços contratuais será calculado de acordo com a variação dos valores dos Índices – “Índice Nacional da Construção Civil – INCC”.</w:t>
      </w:r>
    </w:p>
    <w:p w:rsidR="00E67BEB" w:rsidRDefault="00E67BEB" w:rsidP="002F2F2F">
      <w:pPr>
        <w:jc w:val="both"/>
        <w:rPr>
          <w:rFonts w:ascii="Arial" w:hAnsi="Arial" w:cs="Arial"/>
          <w:sz w:val="22"/>
          <w:szCs w:val="22"/>
        </w:rPr>
      </w:pPr>
      <w:r w:rsidRPr="00E67BEB">
        <w:rPr>
          <w:rFonts w:ascii="Arial" w:hAnsi="Arial" w:cs="Arial"/>
          <w:b/>
          <w:sz w:val="22"/>
          <w:szCs w:val="22"/>
        </w:rPr>
        <w:t>12.9.3.</w:t>
      </w:r>
      <w:r>
        <w:rPr>
          <w:rFonts w:ascii="Arial" w:hAnsi="Arial" w:cs="Arial"/>
          <w:sz w:val="22"/>
          <w:szCs w:val="22"/>
        </w:rPr>
        <w:t xml:space="preserve"> O cálculo do reajustamento será procedido aplicando-se a seguinte fórmula: </w:t>
      </w:r>
    </w:p>
    <w:p w:rsidR="00CD75A8" w:rsidRPr="004B7DB2" w:rsidRDefault="00CD75A8" w:rsidP="00CD75A8">
      <w:pPr>
        <w:rPr>
          <w:rFonts w:cs="Arial"/>
          <w:szCs w:val="22"/>
        </w:rPr>
      </w:pPr>
    </w:p>
    <w:p w:rsidR="00CD75A8" w:rsidRPr="00EF407C" w:rsidRDefault="00346AA5" w:rsidP="00CD75A8">
      <w:pPr>
        <w:rPr>
          <w:rFonts w:ascii="Arial" w:hAnsi="Arial" w:cs="Arial"/>
          <w:b/>
          <w:bCs/>
          <w:sz w:val="22"/>
          <w:szCs w:val="22"/>
        </w:rPr>
      </w:pPr>
      <w:r>
        <w:rPr>
          <w:rFonts w:cs="Arial"/>
          <w:b/>
          <w:bCs/>
          <w:szCs w:val="22"/>
        </w:rPr>
        <w:t xml:space="preserve">                </w:t>
      </w:r>
      <w:r w:rsidR="00CD75A8">
        <w:rPr>
          <w:noProof/>
        </w:rPr>
        <w:drawing>
          <wp:inline distT="0" distB="0" distL="0" distR="0">
            <wp:extent cx="1273061" cy="455033"/>
            <wp:effectExtent l="19050" t="0" r="3289" b="0"/>
            <wp:docPr id="1" name="Imagem 9" descr="https://latex.codecogs.com/gif.latex?%5Cdpi%7B300%7D%20%5Clarge%20R%20%3D%20V.%5Cfrac%7B%28I-I_%7Bo%7D%29%7D%7BI_%7Bo%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5Cdpi%7B300%7D%20%5Clarge%20R%20%3D%20V.%5Cfrac%7B%28I-I_%7Bo%7D%29%7D%7BI_%7Bo%7D%7D"/>
                    <pic:cNvPicPr>
                      <a:picLocks noChangeAspect="1" noChangeArrowheads="1"/>
                    </pic:cNvPicPr>
                  </pic:nvPicPr>
                  <pic:blipFill>
                    <a:blip r:embed="rId9" cstate="print"/>
                    <a:srcRect/>
                    <a:stretch>
                      <a:fillRect/>
                    </a:stretch>
                  </pic:blipFill>
                  <pic:spPr bwMode="auto">
                    <a:xfrm>
                      <a:off x="0" y="0"/>
                      <a:ext cx="1273604" cy="455227"/>
                    </a:xfrm>
                    <a:prstGeom prst="rect">
                      <a:avLst/>
                    </a:prstGeom>
                    <a:noFill/>
                    <a:ln w="9525">
                      <a:noFill/>
                      <a:miter lim="800000"/>
                      <a:headEnd/>
                      <a:tailEnd/>
                    </a:ln>
                  </pic:spPr>
                </pic:pic>
              </a:graphicData>
            </a:graphic>
          </wp:inline>
        </w:drawing>
      </w:r>
      <w:r w:rsidR="00CD75A8" w:rsidRPr="00EF407C">
        <w:rPr>
          <w:rFonts w:ascii="Arial" w:hAnsi="Arial" w:cs="Arial"/>
          <w:b/>
          <w:bCs/>
          <w:sz w:val="22"/>
          <w:szCs w:val="22"/>
        </w:rPr>
        <w:t>, onde:</w:t>
      </w:r>
    </w:p>
    <w:p w:rsidR="00CD75A8" w:rsidRPr="00EF407C" w:rsidRDefault="00CD75A8" w:rsidP="00CD75A8">
      <w:pPr>
        <w:rPr>
          <w:rFonts w:ascii="Arial" w:hAnsi="Arial" w:cs="Arial"/>
          <w:sz w:val="22"/>
          <w:szCs w:val="22"/>
        </w:rPr>
      </w:pPr>
    </w:p>
    <w:p w:rsidR="00CD75A8" w:rsidRPr="00EF407C" w:rsidRDefault="00CD75A8" w:rsidP="00CD75A8">
      <w:pPr>
        <w:ind w:firstLine="708"/>
        <w:rPr>
          <w:rFonts w:ascii="Arial" w:hAnsi="Arial" w:cs="Arial"/>
          <w:sz w:val="22"/>
          <w:szCs w:val="22"/>
        </w:rPr>
      </w:pPr>
      <w:r w:rsidRPr="00EF407C">
        <w:rPr>
          <w:rFonts w:ascii="Arial" w:hAnsi="Arial" w:cs="Arial"/>
          <w:sz w:val="22"/>
          <w:szCs w:val="22"/>
        </w:rPr>
        <w:t xml:space="preserve">R: </w:t>
      </w:r>
      <w:r w:rsidRPr="00EF407C">
        <w:rPr>
          <w:rFonts w:ascii="Arial" w:hAnsi="Arial" w:cs="Arial"/>
          <w:sz w:val="22"/>
          <w:szCs w:val="22"/>
        </w:rPr>
        <w:tab/>
        <w:t>Valor do Reajustamento Procurado:</w:t>
      </w:r>
    </w:p>
    <w:p w:rsidR="00CD75A8" w:rsidRPr="00EF407C" w:rsidRDefault="00CD75A8" w:rsidP="00CD75A8">
      <w:pPr>
        <w:ind w:firstLine="708"/>
        <w:rPr>
          <w:rFonts w:ascii="Arial" w:hAnsi="Arial" w:cs="Arial"/>
          <w:sz w:val="22"/>
          <w:szCs w:val="22"/>
        </w:rPr>
      </w:pPr>
      <w:r w:rsidRPr="00EF407C">
        <w:rPr>
          <w:rFonts w:ascii="Arial" w:hAnsi="Arial" w:cs="Arial"/>
          <w:sz w:val="22"/>
          <w:szCs w:val="22"/>
        </w:rPr>
        <w:t xml:space="preserve">I: </w:t>
      </w:r>
      <w:r w:rsidRPr="00EF407C">
        <w:rPr>
          <w:rFonts w:ascii="Arial" w:hAnsi="Arial" w:cs="Arial"/>
          <w:sz w:val="22"/>
          <w:szCs w:val="22"/>
        </w:rPr>
        <w:tab/>
        <w:t>Índice de preço referente ao mês de reajustamento;</w:t>
      </w:r>
    </w:p>
    <w:p w:rsidR="00CD75A8" w:rsidRPr="00EF407C" w:rsidRDefault="00CD75A8" w:rsidP="00CD75A8">
      <w:pPr>
        <w:ind w:firstLine="708"/>
        <w:rPr>
          <w:rFonts w:ascii="Arial" w:hAnsi="Arial" w:cs="Arial"/>
          <w:sz w:val="22"/>
          <w:szCs w:val="22"/>
        </w:rPr>
      </w:pPr>
      <w:proofErr w:type="spellStart"/>
      <w:r w:rsidRPr="00EF407C">
        <w:rPr>
          <w:rFonts w:ascii="Arial" w:hAnsi="Arial" w:cs="Arial"/>
          <w:sz w:val="22"/>
          <w:szCs w:val="22"/>
        </w:rPr>
        <w:t>Io</w:t>
      </w:r>
      <w:proofErr w:type="spellEnd"/>
      <w:r w:rsidRPr="00EF407C">
        <w:rPr>
          <w:rFonts w:ascii="Arial" w:hAnsi="Arial" w:cs="Arial"/>
          <w:sz w:val="22"/>
          <w:szCs w:val="22"/>
        </w:rPr>
        <w:t xml:space="preserve">: </w:t>
      </w:r>
      <w:r w:rsidRPr="00EF407C">
        <w:rPr>
          <w:rFonts w:ascii="Arial" w:hAnsi="Arial" w:cs="Arial"/>
          <w:sz w:val="22"/>
          <w:szCs w:val="22"/>
        </w:rPr>
        <w:tab/>
        <w:t>Índice de preço do mês da Planilha Orçamentária gerada pelo sistema SICOP.</w:t>
      </w:r>
    </w:p>
    <w:p w:rsidR="00CD75A8" w:rsidRPr="00EF407C" w:rsidRDefault="00CD75A8" w:rsidP="00CD75A8">
      <w:pPr>
        <w:ind w:firstLine="708"/>
        <w:rPr>
          <w:rFonts w:ascii="Arial" w:hAnsi="Arial" w:cs="Arial"/>
          <w:sz w:val="22"/>
          <w:szCs w:val="22"/>
        </w:rPr>
      </w:pPr>
    </w:p>
    <w:p w:rsidR="00526D14" w:rsidRPr="00E67BEB" w:rsidRDefault="00526D14" w:rsidP="00E67BEB">
      <w:pPr>
        <w:rPr>
          <w:rFonts w:ascii="Arial" w:hAnsi="Arial" w:cs="Arial"/>
          <w:sz w:val="22"/>
          <w:szCs w:val="22"/>
        </w:rPr>
      </w:pPr>
      <w:r w:rsidRPr="00526D14">
        <w:rPr>
          <w:rFonts w:ascii="Arial" w:hAnsi="Arial" w:cs="Arial"/>
          <w:b/>
          <w:sz w:val="22"/>
          <w:szCs w:val="22"/>
        </w:rPr>
        <w:t>12.9.4</w:t>
      </w:r>
      <w:r>
        <w:rPr>
          <w:rFonts w:ascii="Arial" w:hAnsi="Arial" w:cs="Arial"/>
          <w:b/>
          <w:sz w:val="22"/>
          <w:szCs w:val="22"/>
        </w:rPr>
        <w:t xml:space="preserve">. </w:t>
      </w:r>
      <w:r>
        <w:rPr>
          <w:rFonts w:ascii="Arial" w:hAnsi="Arial" w:cs="Arial"/>
          <w:sz w:val="22"/>
          <w:szCs w:val="22"/>
        </w:rPr>
        <w:t xml:space="preserve"> </w:t>
      </w:r>
      <w:r w:rsidRPr="00526D14">
        <w:rPr>
          <w:rFonts w:ascii="Arial" w:hAnsi="Arial" w:cs="Arial"/>
          <w:sz w:val="22"/>
          <w:szCs w:val="22"/>
        </w:rPr>
        <w:t>Vencido o prazo estabelecido e não efetuado o pagamento pela Contratante, sem que haja culpa da Contratada, os valores serão corrigidos com base nos mesmos critérios adotados para a atualização das obrigações tributárias, em observância ao que dispõe o artigo 117, da Constituição Estadual e artigo 40, inciso XIV, alínea “c”, da Lei Federal nº 8.666, de 21 de junho de 1993.</w:t>
      </w:r>
    </w:p>
    <w:p w:rsidR="00F52244" w:rsidRPr="006F0045" w:rsidRDefault="00F52244" w:rsidP="002F2F2F">
      <w:pPr>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610B2" w:rsidRDefault="00070AA9" w:rsidP="00AC3E7C">
            <w:pPr>
              <w:pStyle w:val="Recuodecorpodetexto3"/>
              <w:spacing w:before="0" w:after="0"/>
              <w:ind w:firstLine="0"/>
              <w:jc w:val="center"/>
              <w:rPr>
                <w:rFonts w:ascii="Arial" w:hAnsi="Arial" w:cs="Arial"/>
                <w:b/>
                <w:color w:val="auto"/>
                <w:sz w:val="22"/>
                <w:szCs w:val="22"/>
              </w:rPr>
            </w:pPr>
            <w:r w:rsidRPr="006610B2">
              <w:rPr>
                <w:rFonts w:ascii="Arial" w:hAnsi="Arial" w:cs="Arial"/>
                <w:b/>
                <w:color w:val="auto"/>
                <w:sz w:val="22"/>
                <w:szCs w:val="22"/>
              </w:rPr>
              <w:t>1</w:t>
            </w:r>
            <w:r w:rsidR="00BF4DE4" w:rsidRPr="006610B2">
              <w:rPr>
                <w:rFonts w:ascii="Arial" w:hAnsi="Arial" w:cs="Arial"/>
                <w:b/>
                <w:color w:val="auto"/>
                <w:sz w:val="22"/>
                <w:szCs w:val="22"/>
              </w:rPr>
              <w:t>3</w:t>
            </w:r>
            <w:r w:rsidR="00742387" w:rsidRPr="006610B2">
              <w:rPr>
                <w:rFonts w:ascii="Arial" w:hAnsi="Arial" w:cs="Arial"/>
                <w:b/>
                <w:color w:val="auto"/>
                <w:sz w:val="22"/>
                <w:szCs w:val="22"/>
              </w:rPr>
              <w:t>. DA DOTAÇÃO ORÇAMENTÁRIA</w:t>
            </w:r>
          </w:p>
        </w:tc>
      </w:tr>
    </w:tbl>
    <w:p w:rsidR="002B5CEB" w:rsidRPr="006F0045" w:rsidRDefault="002B5CEB" w:rsidP="00AC3E7C">
      <w:pPr>
        <w:pStyle w:val="Recuodecorpodetexto2"/>
        <w:widowControl/>
        <w:shd w:val="clear" w:color="auto" w:fill="FFFFFF"/>
        <w:spacing w:before="0" w:after="0"/>
        <w:ind w:firstLine="0"/>
        <w:rPr>
          <w:rFonts w:ascii="Arial" w:hAnsi="Arial" w:cs="Arial"/>
          <w:b/>
          <w:snapToGrid/>
          <w:sz w:val="22"/>
          <w:szCs w:val="22"/>
        </w:rPr>
      </w:pPr>
    </w:p>
    <w:p w:rsidR="007164A1" w:rsidRPr="006F0045" w:rsidRDefault="00F0767E" w:rsidP="00B6678A">
      <w:pPr>
        <w:pStyle w:val="Recuodecorpodetexto2"/>
        <w:widowControl/>
        <w:shd w:val="clear" w:color="auto" w:fill="FFFFFF"/>
        <w:spacing w:before="0" w:after="0"/>
        <w:ind w:firstLine="0"/>
        <w:rPr>
          <w:rFonts w:ascii="Arial" w:hAnsi="Arial" w:cs="Arial"/>
          <w:bCs/>
          <w:sz w:val="22"/>
          <w:szCs w:val="22"/>
          <w:shd w:val="clear" w:color="auto" w:fill="FFFFFF"/>
        </w:rPr>
      </w:pPr>
      <w:r w:rsidRPr="00CB3107">
        <w:rPr>
          <w:rFonts w:ascii="Arial" w:hAnsi="Arial" w:cs="Arial"/>
          <w:b/>
          <w:snapToGrid/>
          <w:sz w:val="22"/>
          <w:szCs w:val="22"/>
        </w:rPr>
        <w:t>1</w:t>
      </w:r>
      <w:r w:rsidR="00BF4DE4" w:rsidRPr="00CB3107">
        <w:rPr>
          <w:rFonts w:ascii="Arial" w:hAnsi="Arial" w:cs="Arial"/>
          <w:b/>
          <w:snapToGrid/>
          <w:sz w:val="22"/>
          <w:szCs w:val="22"/>
        </w:rPr>
        <w:t>3</w:t>
      </w:r>
      <w:r w:rsidRPr="00CB3107">
        <w:rPr>
          <w:rFonts w:ascii="Arial" w:hAnsi="Arial" w:cs="Arial"/>
          <w:b/>
          <w:snapToGrid/>
          <w:sz w:val="22"/>
          <w:szCs w:val="22"/>
        </w:rPr>
        <w:t>.1</w:t>
      </w:r>
      <w:r w:rsidR="00EC1323" w:rsidRPr="00CB3107">
        <w:rPr>
          <w:rFonts w:ascii="Arial" w:hAnsi="Arial" w:cs="Arial"/>
          <w:b/>
          <w:snapToGrid/>
          <w:sz w:val="22"/>
          <w:szCs w:val="22"/>
        </w:rPr>
        <w:t>.</w:t>
      </w:r>
      <w:r w:rsidRPr="00CB3107">
        <w:rPr>
          <w:rFonts w:ascii="Arial" w:hAnsi="Arial" w:cs="Arial"/>
          <w:snapToGrid/>
          <w:sz w:val="22"/>
          <w:szCs w:val="22"/>
        </w:rPr>
        <w:t xml:space="preserve"> As despesas decorrentes da prestação dos serviços correrão por conta dos recursos consignados n</w:t>
      </w:r>
      <w:r w:rsidR="004946A7" w:rsidRPr="00CB3107">
        <w:rPr>
          <w:rFonts w:ascii="Arial" w:hAnsi="Arial" w:cs="Arial"/>
          <w:snapToGrid/>
          <w:sz w:val="22"/>
          <w:szCs w:val="22"/>
        </w:rPr>
        <w:t>a</w:t>
      </w:r>
      <w:r w:rsidRPr="00CB3107">
        <w:rPr>
          <w:rFonts w:ascii="Arial" w:hAnsi="Arial" w:cs="Arial"/>
          <w:bCs/>
          <w:sz w:val="22"/>
          <w:szCs w:val="22"/>
          <w:shd w:val="clear" w:color="auto" w:fill="FFFFFF"/>
        </w:rPr>
        <w:t xml:space="preserve"> Fonte:</w:t>
      </w:r>
      <w:r w:rsidR="005936EB" w:rsidRPr="00CB3107">
        <w:rPr>
          <w:rFonts w:ascii="Arial" w:hAnsi="Arial" w:cs="Arial"/>
          <w:bCs/>
          <w:sz w:val="22"/>
          <w:szCs w:val="22"/>
          <w:shd w:val="clear" w:color="auto" w:fill="FFFFFF"/>
        </w:rPr>
        <w:t xml:space="preserve"> </w:t>
      </w:r>
      <w:proofErr w:type="gramStart"/>
      <w:r w:rsidR="000C4408" w:rsidRPr="00CB3107">
        <w:rPr>
          <w:rFonts w:ascii="Arial" w:hAnsi="Arial" w:cs="Arial"/>
          <w:bCs/>
          <w:sz w:val="22"/>
          <w:szCs w:val="22"/>
          <w:shd w:val="clear" w:color="auto" w:fill="FFFFFF"/>
        </w:rPr>
        <w:t>1</w:t>
      </w:r>
      <w:r w:rsidR="0093679D">
        <w:rPr>
          <w:rFonts w:ascii="Arial" w:hAnsi="Arial" w:cs="Arial"/>
          <w:bCs/>
          <w:sz w:val="22"/>
          <w:szCs w:val="22"/>
          <w:shd w:val="clear" w:color="auto" w:fill="FFFFFF"/>
        </w:rPr>
        <w:t>2</w:t>
      </w:r>
      <w:r w:rsidR="00475C03">
        <w:rPr>
          <w:rFonts w:ascii="Arial" w:hAnsi="Arial" w:cs="Arial"/>
          <w:bCs/>
          <w:sz w:val="22"/>
          <w:szCs w:val="22"/>
          <w:shd w:val="clear" w:color="auto" w:fill="FFFFFF"/>
        </w:rPr>
        <w:t>0</w:t>
      </w:r>
      <w:r w:rsidR="000C4408" w:rsidRPr="00CB3107">
        <w:rPr>
          <w:rFonts w:ascii="Arial" w:hAnsi="Arial" w:cs="Arial"/>
          <w:bCs/>
          <w:sz w:val="22"/>
          <w:szCs w:val="22"/>
          <w:shd w:val="clear" w:color="auto" w:fill="FFFFFF"/>
        </w:rPr>
        <w:t xml:space="preserve">, </w:t>
      </w:r>
      <w:r w:rsidR="007164A1" w:rsidRPr="00CB3107">
        <w:rPr>
          <w:rFonts w:ascii="Arial" w:hAnsi="Arial" w:cs="Arial"/>
          <w:bCs/>
          <w:sz w:val="22"/>
          <w:szCs w:val="22"/>
          <w:shd w:val="clear" w:color="auto" w:fill="FFFFFF"/>
        </w:rPr>
        <w:t>Subfunção/Ação</w:t>
      </w:r>
      <w:proofErr w:type="gramEnd"/>
      <w:r w:rsidR="00F32631" w:rsidRPr="00CB3107">
        <w:rPr>
          <w:rFonts w:ascii="Arial" w:hAnsi="Arial" w:cs="Arial"/>
          <w:bCs/>
          <w:sz w:val="22"/>
          <w:szCs w:val="22"/>
          <w:shd w:val="clear" w:color="auto" w:fill="FFFFFF"/>
        </w:rPr>
        <w:t xml:space="preserve">: </w:t>
      </w:r>
      <w:r w:rsidR="00E41A3B" w:rsidRPr="00CB3107">
        <w:rPr>
          <w:rFonts w:ascii="Arial" w:hAnsi="Arial" w:cs="Arial"/>
          <w:bCs/>
          <w:sz w:val="22"/>
          <w:szCs w:val="22"/>
          <w:shd w:val="clear" w:color="auto" w:fill="FFFFFF"/>
        </w:rPr>
        <w:fldChar w:fldCharType="begin"/>
      </w:r>
      <w:r w:rsidR="006E073C" w:rsidRPr="00CB3107">
        <w:rPr>
          <w:rFonts w:ascii="Arial" w:hAnsi="Arial" w:cs="Arial"/>
          <w:bCs/>
          <w:sz w:val="22"/>
          <w:szCs w:val="22"/>
          <w:shd w:val="clear" w:color="auto" w:fill="FFFFFF"/>
        </w:rPr>
        <w:instrText xml:space="preserve"> MERGEFIELD SubfunçãoAção </w:instrText>
      </w:r>
      <w:r w:rsidR="00E41A3B" w:rsidRPr="00CB3107">
        <w:rPr>
          <w:rFonts w:ascii="Arial" w:hAnsi="Arial" w:cs="Arial"/>
          <w:bCs/>
          <w:sz w:val="22"/>
          <w:szCs w:val="22"/>
          <w:shd w:val="clear" w:color="auto" w:fill="FFFFFF"/>
        </w:rPr>
        <w:fldChar w:fldCharType="separate"/>
      </w:r>
      <w:r w:rsidR="00B47D22" w:rsidRPr="00CB3107">
        <w:rPr>
          <w:rFonts w:ascii="Arial" w:hAnsi="Arial" w:cs="Arial"/>
          <w:bCs/>
          <w:noProof/>
          <w:sz w:val="22"/>
          <w:szCs w:val="22"/>
          <w:shd w:val="clear" w:color="auto" w:fill="FFFFFF"/>
        </w:rPr>
        <w:t>368/1</w:t>
      </w:r>
      <w:r w:rsidR="00E41A3B" w:rsidRPr="00CB3107">
        <w:rPr>
          <w:rFonts w:ascii="Arial" w:hAnsi="Arial" w:cs="Arial"/>
          <w:bCs/>
          <w:sz w:val="22"/>
          <w:szCs w:val="22"/>
          <w:shd w:val="clear" w:color="auto" w:fill="FFFFFF"/>
        </w:rPr>
        <w:fldChar w:fldCharType="end"/>
      </w:r>
      <w:r w:rsidR="0093679D">
        <w:rPr>
          <w:rFonts w:ascii="Arial" w:hAnsi="Arial" w:cs="Arial"/>
          <w:bCs/>
          <w:sz w:val="22"/>
          <w:szCs w:val="22"/>
          <w:shd w:val="clear" w:color="auto" w:fill="FFFFFF"/>
        </w:rPr>
        <w:t>2482</w:t>
      </w:r>
      <w:r w:rsidR="00EC1323" w:rsidRPr="00CB3107">
        <w:rPr>
          <w:rFonts w:ascii="Arial" w:hAnsi="Arial" w:cs="Arial"/>
          <w:bCs/>
          <w:sz w:val="22"/>
          <w:szCs w:val="22"/>
          <w:shd w:val="clear" w:color="auto" w:fill="FFFFFF"/>
        </w:rPr>
        <w:t>,</w:t>
      </w:r>
      <w:r w:rsidR="00683DF6" w:rsidRPr="00CB3107">
        <w:rPr>
          <w:rFonts w:ascii="Arial" w:hAnsi="Arial" w:cs="Arial"/>
          <w:bCs/>
          <w:sz w:val="22"/>
          <w:szCs w:val="22"/>
          <w:shd w:val="clear" w:color="auto" w:fill="FFFFFF"/>
        </w:rPr>
        <w:t xml:space="preserve"> </w:t>
      </w:r>
      <w:r w:rsidRPr="00CB3107">
        <w:rPr>
          <w:rFonts w:ascii="Arial" w:hAnsi="Arial" w:cs="Arial"/>
          <w:bCs/>
          <w:sz w:val="22"/>
          <w:szCs w:val="22"/>
          <w:shd w:val="clear" w:color="auto" w:fill="FFFFFF"/>
        </w:rPr>
        <w:t xml:space="preserve">Elemento de Despesa: </w:t>
      </w:r>
      <w:r w:rsidR="005B74C8">
        <w:rPr>
          <w:rFonts w:ascii="Arial" w:hAnsi="Arial" w:cs="Arial"/>
          <w:bCs/>
          <w:sz w:val="22"/>
          <w:szCs w:val="22"/>
          <w:shd w:val="clear" w:color="auto" w:fill="FFFFFF"/>
        </w:rPr>
        <w:t>339039</w:t>
      </w:r>
      <w:r w:rsidR="0050627E" w:rsidRPr="00CB3107">
        <w:rPr>
          <w:rFonts w:ascii="Arial" w:hAnsi="Arial" w:cs="Arial"/>
          <w:bCs/>
          <w:sz w:val="22"/>
          <w:szCs w:val="22"/>
          <w:shd w:val="clear" w:color="auto" w:fill="FFFFFF"/>
        </w:rPr>
        <w:t>.</w:t>
      </w:r>
    </w:p>
    <w:p w:rsidR="0093679D" w:rsidRPr="0093679D" w:rsidRDefault="004760A4" w:rsidP="005B74C8">
      <w:pPr>
        <w:jc w:val="both"/>
        <w:rPr>
          <w:rFonts w:ascii="Arial" w:hAnsi="Arial" w:cs="Arial"/>
          <w:b/>
          <w:sz w:val="22"/>
          <w:szCs w:val="22"/>
          <w:shd w:val="clear" w:color="auto" w:fill="FFFFFF"/>
        </w:rPr>
      </w:pPr>
      <w:r w:rsidRPr="006F0045">
        <w:rPr>
          <w:rFonts w:ascii="Arial" w:hAnsi="Arial" w:cs="Arial"/>
          <w:b/>
          <w:sz w:val="22"/>
          <w:szCs w:val="22"/>
        </w:rPr>
        <w:t>1</w:t>
      </w:r>
      <w:r w:rsidR="00BF4DE4" w:rsidRPr="006F0045">
        <w:rPr>
          <w:rFonts w:ascii="Arial" w:hAnsi="Arial" w:cs="Arial"/>
          <w:b/>
          <w:sz w:val="22"/>
          <w:szCs w:val="22"/>
        </w:rPr>
        <w:t>3</w:t>
      </w:r>
      <w:r w:rsidR="00F0767E" w:rsidRPr="006F0045">
        <w:rPr>
          <w:rFonts w:ascii="Arial" w:hAnsi="Arial" w:cs="Arial"/>
          <w:b/>
          <w:sz w:val="22"/>
          <w:szCs w:val="22"/>
        </w:rPr>
        <w:t>.2</w:t>
      </w:r>
      <w:r w:rsidR="00514BBF" w:rsidRPr="006F0045">
        <w:rPr>
          <w:rFonts w:ascii="Arial" w:hAnsi="Arial" w:cs="Arial"/>
          <w:b/>
          <w:sz w:val="22"/>
          <w:szCs w:val="22"/>
        </w:rPr>
        <w:t>.</w:t>
      </w:r>
      <w:r w:rsidR="00F0767E" w:rsidRPr="006F0045">
        <w:rPr>
          <w:rFonts w:ascii="Arial" w:hAnsi="Arial" w:cs="Arial"/>
          <w:sz w:val="22"/>
          <w:szCs w:val="22"/>
        </w:rPr>
        <w:t xml:space="preserve"> </w:t>
      </w:r>
      <w:r w:rsidR="00C12CAC" w:rsidRPr="006F0045">
        <w:rPr>
          <w:rFonts w:ascii="Arial" w:hAnsi="Arial" w:cs="Arial"/>
          <w:sz w:val="22"/>
          <w:szCs w:val="22"/>
        </w:rPr>
        <w:t xml:space="preserve">O valor </w:t>
      </w:r>
      <w:r w:rsidR="00C05E1F">
        <w:rPr>
          <w:rFonts w:ascii="Arial" w:hAnsi="Arial" w:cs="Arial"/>
          <w:sz w:val="22"/>
          <w:szCs w:val="22"/>
        </w:rPr>
        <w:t xml:space="preserve">global máximo aceitável </w:t>
      </w:r>
      <w:r w:rsidR="00C12CAC" w:rsidRPr="006F0045">
        <w:rPr>
          <w:rFonts w:ascii="Arial" w:hAnsi="Arial" w:cs="Arial"/>
          <w:sz w:val="22"/>
          <w:szCs w:val="22"/>
        </w:rPr>
        <w:t xml:space="preserve">para obra é de </w:t>
      </w:r>
      <w:r w:rsidR="000D4EB8" w:rsidRPr="000D4EB8">
        <w:rPr>
          <w:rFonts w:ascii="Arial" w:hAnsi="Arial" w:cs="Arial"/>
          <w:b/>
          <w:sz w:val="22"/>
          <w:szCs w:val="22"/>
          <w:shd w:val="clear" w:color="auto" w:fill="FFFFFF"/>
        </w:rPr>
        <w:t>R$</w:t>
      </w:r>
      <w:r w:rsidR="00823354">
        <w:rPr>
          <w:rFonts w:ascii="Arial" w:hAnsi="Arial" w:cs="Arial"/>
          <w:sz w:val="13"/>
          <w:szCs w:val="13"/>
          <w:shd w:val="clear" w:color="auto" w:fill="FFFFFF"/>
        </w:rPr>
        <w:t xml:space="preserve"> </w:t>
      </w:r>
      <w:r w:rsidR="0093679D" w:rsidRPr="0093679D">
        <w:rPr>
          <w:rFonts w:ascii="Arial" w:hAnsi="Arial" w:cs="Arial"/>
          <w:b/>
          <w:sz w:val="22"/>
          <w:szCs w:val="22"/>
          <w:shd w:val="clear" w:color="auto" w:fill="FFFFFF"/>
        </w:rPr>
        <w:t>342.807,92</w:t>
      </w:r>
      <w:r w:rsidR="0093679D">
        <w:rPr>
          <w:rFonts w:ascii="Arial" w:hAnsi="Arial" w:cs="Arial"/>
          <w:b/>
          <w:sz w:val="22"/>
          <w:szCs w:val="22"/>
          <w:shd w:val="clear" w:color="auto" w:fill="FFFFFF"/>
        </w:rPr>
        <w:t xml:space="preserve"> </w:t>
      </w:r>
      <w:r w:rsidR="0093679D" w:rsidRPr="0093679D">
        <w:rPr>
          <w:rFonts w:ascii="Arial" w:hAnsi="Arial" w:cs="Arial"/>
          <w:b/>
          <w:sz w:val="22"/>
          <w:szCs w:val="22"/>
          <w:shd w:val="clear" w:color="auto" w:fill="FFFFFF"/>
        </w:rPr>
        <w:t xml:space="preserve">(trezentos e quarenta e dois mil, oitocentos e sete reais e noventa e dois centavos). </w:t>
      </w:r>
    </w:p>
    <w:p w:rsidR="00AC3E7C" w:rsidRPr="006F0045" w:rsidRDefault="00AC3E7C" w:rsidP="005B74C8">
      <w:pPr>
        <w:jc w:val="both"/>
        <w:rPr>
          <w:rFonts w:ascii="Arial" w:hAnsi="Arial" w:cs="Arial"/>
          <w:sz w:val="22"/>
          <w:szCs w:val="22"/>
        </w:rPr>
      </w:pPr>
      <w:r w:rsidRPr="006F0045">
        <w:rPr>
          <w:rFonts w:ascii="Arial" w:hAnsi="Arial" w:cs="Arial"/>
          <w:b/>
          <w:sz w:val="22"/>
          <w:szCs w:val="22"/>
        </w:rPr>
        <w:t>13.</w:t>
      </w:r>
      <w:r w:rsidR="00340E05" w:rsidRPr="006F0045">
        <w:rPr>
          <w:rFonts w:ascii="Arial" w:hAnsi="Arial" w:cs="Arial"/>
          <w:b/>
          <w:sz w:val="22"/>
          <w:szCs w:val="22"/>
        </w:rPr>
        <w:t>3</w:t>
      </w:r>
      <w:r w:rsidRPr="006F0045">
        <w:rPr>
          <w:rFonts w:ascii="Arial" w:hAnsi="Arial" w:cs="Arial"/>
          <w:b/>
          <w:sz w:val="22"/>
          <w:szCs w:val="22"/>
        </w:rPr>
        <w:t>.</w:t>
      </w:r>
      <w:r w:rsidRPr="006F0045">
        <w:rPr>
          <w:rFonts w:ascii="Arial" w:hAnsi="Arial" w:cs="Arial"/>
          <w:sz w:val="22"/>
          <w:szCs w:val="22"/>
        </w:rPr>
        <w:t xml:space="preserve"> </w:t>
      </w:r>
      <w:r w:rsidR="00056B05" w:rsidRPr="006F0045">
        <w:rPr>
          <w:rFonts w:ascii="Arial" w:hAnsi="Arial" w:cs="Arial"/>
          <w:sz w:val="22"/>
          <w:szCs w:val="22"/>
        </w:rPr>
        <w:t>Orçamento básico detalhado foi elaborado – na quase totalidade dos itens de serviços – segundo a Tabela de Preços do</w:t>
      </w:r>
      <w:r w:rsidR="00367DE9">
        <w:rPr>
          <w:rFonts w:ascii="Arial" w:hAnsi="Arial" w:cs="Arial"/>
          <w:sz w:val="22"/>
          <w:szCs w:val="22"/>
        </w:rPr>
        <w:t xml:space="preserve"> DEINFRA/2021</w:t>
      </w:r>
      <w:r w:rsidR="00056B05" w:rsidRPr="006F0045">
        <w:rPr>
          <w:rFonts w:ascii="Arial" w:hAnsi="Arial" w:cs="Arial"/>
          <w:sz w:val="22"/>
          <w:szCs w:val="22"/>
        </w:rPr>
        <w:t>. Os serviços que não estão contemplados na Tabela de Preços citadas foram pesquisados junto a órgãos da Administração Pública Regional.</w:t>
      </w:r>
    </w:p>
    <w:p w:rsidR="00056B05" w:rsidRPr="006F0045" w:rsidRDefault="00056B05" w:rsidP="00056B05">
      <w:pPr>
        <w:autoSpaceDE w:val="0"/>
        <w:autoSpaceDN w:val="0"/>
        <w:adjustRightInd w:val="0"/>
        <w:jc w:val="both"/>
        <w:rPr>
          <w:rFonts w:ascii="Arial" w:hAnsi="Arial" w:cs="Arial"/>
          <w:b/>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411C99" w:rsidRPr="006F0045" w:rsidTr="00F437F9">
        <w:tc>
          <w:tcPr>
            <w:tcW w:w="9781" w:type="dxa"/>
            <w:shd w:val="clear" w:color="auto" w:fill="BFBFBF"/>
          </w:tcPr>
          <w:p w:rsidR="00411C99" w:rsidRPr="006F0045" w:rsidRDefault="00CA3D8F" w:rsidP="00AC3E7C">
            <w:pPr>
              <w:jc w:val="center"/>
              <w:rPr>
                <w:rFonts w:ascii="Arial" w:hAnsi="Arial" w:cs="Arial"/>
                <w:b/>
                <w:sz w:val="22"/>
                <w:szCs w:val="22"/>
              </w:rPr>
            </w:pPr>
            <w:r w:rsidRPr="006F0045">
              <w:rPr>
                <w:rFonts w:ascii="Arial" w:hAnsi="Arial" w:cs="Arial"/>
                <w:b/>
                <w:sz w:val="22"/>
                <w:szCs w:val="22"/>
              </w:rPr>
              <w:t>14</w:t>
            </w:r>
            <w:r w:rsidR="00411C99" w:rsidRPr="006F0045">
              <w:rPr>
                <w:rFonts w:ascii="Arial" w:hAnsi="Arial" w:cs="Arial"/>
                <w:b/>
                <w:sz w:val="22"/>
                <w:szCs w:val="22"/>
              </w:rPr>
              <w:t>.  DAS GARANTIAS</w:t>
            </w:r>
          </w:p>
        </w:tc>
      </w:tr>
    </w:tbl>
    <w:p w:rsidR="00A9707D" w:rsidRPr="006F0045" w:rsidRDefault="00A9707D" w:rsidP="00A9707D">
      <w:pPr>
        <w:pStyle w:val="WW-Corpodetexto3"/>
        <w:suppressAutoHyphens w:val="0"/>
        <w:rPr>
          <w:rFonts w:ascii="Arial" w:hAnsi="Arial" w:cs="Arial"/>
          <w:sz w:val="22"/>
          <w:szCs w:val="22"/>
          <w:lang w:eastAsia="pt-BR"/>
        </w:rPr>
      </w:pPr>
    </w:p>
    <w:p w:rsidR="00A9707D" w:rsidRPr="006F0045" w:rsidRDefault="00A9707D" w:rsidP="00A9707D">
      <w:pPr>
        <w:pStyle w:val="WW-Corpodetexto3"/>
        <w:suppressAutoHyphens w:val="0"/>
        <w:rPr>
          <w:rFonts w:ascii="Arial" w:hAnsi="Arial" w:cs="Arial"/>
          <w:sz w:val="22"/>
          <w:szCs w:val="22"/>
          <w:lang w:eastAsia="pt-BR"/>
        </w:rPr>
      </w:pPr>
      <w:r w:rsidRPr="006F0045">
        <w:rPr>
          <w:rFonts w:ascii="Arial" w:hAnsi="Arial" w:cs="Arial"/>
          <w:sz w:val="22"/>
          <w:szCs w:val="22"/>
          <w:lang w:eastAsia="pt-BR"/>
        </w:rPr>
        <w:t>14.1. GARANTIA DE PROPOSTA</w:t>
      </w:r>
    </w:p>
    <w:p w:rsidR="00A9707D" w:rsidRPr="006F0045" w:rsidRDefault="00A9707D" w:rsidP="00A9707D">
      <w:pPr>
        <w:jc w:val="both"/>
        <w:rPr>
          <w:rFonts w:ascii="Arial" w:hAnsi="Arial" w:cs="Arial"/>
          <w:color w:val="000000"/>
          <w:sz w:val="22"/>
          <w:szCs w:val="22"/>
        </w:rPr>
      </w:pPr>
      <w:r w:rsidRPr="006F0045">
        <w:rPr>
          <w:rFonts w:ascii="Arial" w:hAnsi="Arial" w:cs="Arial"/>
          <w:b/>
          <w:sz w:val="22"/>
          <w:szCs w:val="22"/>
        </w:rPr>
        <w:t>14.1.1</w:t>
      </w:r>
      <w:r w:rsidRPr="006F0045">
        <w:rPr>
          <w:rFonts w:ascii="Arial" w:hAnsi="Arial" w:cs="Arial"/>
          <w:sz w:val="22"/>
          <w:szCs w:val="22"/>
        </w:rPr>
        <w:t xml:space="preserve">. </w:t>
      </w:r>
      <w:r w:rsidRPr="006F0045">
        <w:rPr>
          <w:rFonts w:ascii="Arial" w:hAnsi="Arial" w:cs="Arial"/>
          <w:color w:val="000000"/>
          <w:sz w:val="22"/>
          <w:szCs w:val="22"/>
        </w:rPr>
        <w:t xml:space="preserve">A Licitante deverá fornecer como parte integrante do </w:t>
      </w:r>
      <w:r w:rsidRPr="006F0045">
        <w:rPr>
          <w:rFonts w:ascii="Arial" w:hAnsi="Arial" w:cs="Arial"/>
          <w:b/>
          <w:bCs/>
          <w:color w:val="000000"/>
          <w:sz w:val="22"/>
          <w:szCs w:val="22"/>
        </w:rPr>
        <w:t>Envelope n.º 1</w:t>
      </w:r>
      <w:r w:rsidRPr="006F0045">
        <w:rPr>
          <w:rFonts w:ascii="Arial" w:hAnsi="Arial" w:cs="Arial"/>
          <w:bCs/>
          <w:color w:val="000000"/>
          <w:sz w:val="22"/>
          <w:szCs w:val="22"/>
        </w:rPr>
        <w:t>,</w:t>
      </w:r>
      <w:r w:rsidRPr="006F0045">
        <w:rPr>
          <w:rFonts w:ascii="Arial" w:hAnsi="Arial" w:cs="Arial"/>
          <w:color w:val="000000"/>
          <w:sz w:val="22"/>
          <w:szCs w:val="22"/>
        </w:rPr>
        <w:t xml:space="preserve"> comprovante de depósito de Garantia de Proposta </w:t>
      </w:r>
      <w:r w:rsidRPr="006F0045">
        <w:rPr>
          <w:rFonts w:ascii="Arial" w:hAnsi="Arial" w:cs="Arial"/>
          <w:color w:val="000000"/>
          <w:sz w:val="22"/>
          <w:szCs w:val="22"/>
          <w:shd w:val="clear" w:color="auto" w:fill="FFFFFF"/>
        </w:rPr>
        <w:t xml:space="preserve">no valor de </w:t>
      </w:r>
      <w:r w:rsidRPr="006F0045">
        <w:rPr>
          <w:rFonts w:ascii="Arial" w:hAnsi="Arial" w:cs="Arial"/>
          <w:b/>
          <w:color w:val="000000"/>
          <w:sz w:val="22"/>
          <w:szCs w:val="22"/>
          <w:shd w:val="clear" w:color="auto" w:fill="FFFFFF"/>
        </w:rPr>
        <w:t>1%</w:t>
      </w:r>
      <w:r w:rsidRPr="006F0045">
        <w:rPr>
          <w:rFonts w:ascii="Arial" w:hAnsi="Arial" w:cs="Arial"/>
          <w:color w:val="000000"/>
          <w:sz w:val="22"/>
          <w:szCs w:val="22"/>
          <w:shd w:val="clear" w:color="auto" w:fill="FFFFFF"/>
        </w:rPr>
        <w:t xml:space="preserve"> (um) do valor estimado para contratação, constante da planilha orçamentária </w:t>
      </w:r>
      <w:r w:rsidRPr="006F0045">
        <w:rPr>
          <w:rFonts w:ascii="Arial" w:hAnsi="Arial" w:cs="Arial"/>
          <w:b/>
          <w:color w:val="000000"/>
          <w:sz w:val="22"/>
          <w:szCs w:val="22"/>
          <w:shd w:val="clear" w:color="auto" w:fill="FFFFFF"/>
        </w:rPr>
        <w:t>ANEXO II</w:t>
      </w:r>
      <w:r w:rsidRPr="006F0045">
        <w:rPr>
          <w:rFonts w:ascii="Arial" w:hAnsi="Arial" w:cs="Arial"/>
          <w:bCs/>
          <w:color w:val="000000"/>
          <w:sz w:val="22"/>
          <w:szCs w:val="22"/>
        </w:rPr>
        <w:t>,</w:t>
      </w:r>
      <w:r w:rsidRPr="006F0045">
        <w:rPr>
          <w:rFonts w:ascii="Arial" w:hAnsi="Arial" w:cs="Arial"/>
          <w:color w:val="000000"/>
          <w:sz w:val="22"/>
          <w:szCs w:val="22"/>
        </w:rPr>
        <w:t xml:space="preserve"> dentre as seguintes modalidades: </w:t>
      </w:r>
      <w:r w:rsidRPr="006F0045">
        <w:rPr>
          <w:rFonts w:ascii="Arial" w:hAnsi="Arial" w:cs="Arial"/>
          <w:b/>
          <w:color w:val="000000"/>
          <w:sz w:val="22"/>
          <w:szCs w:val="22"/>
        </w:rPr>
        <w:t>caução em dinheiro,</w:t>
      </w:r>
      <w:r w:rsidRPr="006F0045">
        <w:rPr>
          <w:rFonts w:ascii="Arial" w:hAnsi="Arial" w:cs="Arial"/>
          <w:color w:val="000000"/>
          <w:sz w:val="22"/>
          <w:szCs w:val="22"/>
        </w:rPr>
        <w:t xml:space="preserve"> ou </w:t>
      </w:r>
      <w:r w:rsidRPr="006F0045">
        <w:rPr>
          <w:rFonts w:ascii="Arial" w:hAnsi="Arial" w:cs="Arial"/>
          <w:b/>
          <w:color w:val="000000"/>
          <w:sz w:val="22"/>
          <w:szCs w:val="22"/>
        </w:rPr>
        <w:t>títulos da dívida pública</w:t>
      </w:r>
      <w:r w:rsidRPr="006F0045">
        <w:rPr>
          <w:rFonts w:ascii="Arial" w:hAnsi="Arial" w:cs="Arial"/>
          <w:color w:val="000000"/>
          <w:sz w:val="22"/>
          <w:szCs w:val="22"/>
        </w:rPr>
        <w:t xml:space="preserve"> (devendo estes ter sido emitidos sob a forma escritural, mediante registro em sistema centralizado de liquidação e de custódia autorizado pelo Banco Central do Brasil e avaliados pelos seus valores econômicos, conforme definido pelo Ministério da Fazenda), ou </w:t>
      </w:r>
      <w:r w:rsidRPr="006F0045">
        <w:rPr>
          <w:rFonts w:ascii="Arial" w:hAnsi="Arial" w:cs="Arial"/>
          <w:b/>
          <w:color w:val="000000"/>
          <w:sz w:val="22"/>
          <w:szCs w:val="22"/>
        </w:rPr>
        <w:t>seguro-garantia</w:t>
      </w:r>
      <w:r w:rsidRPr="006F0045">
        <w:rPr>
          <w:rFonts w:ascii="Arial" w:hAnsi="Arial" w:cs="Arial"/>
          <w:color w:val="000000"/>
          <w:sz w:val="22"/>
          <w:szCs w:val="22"/>
        </w:rPr>
        <w:t xml:space="preserve">, ou </w:t>
      </w:r>
      <w:r w:rsidRPr="006F0045">
        <w:rPr>
          <w:rFonts w:ascii="Arial" w:hAnsi="Arial" w:cs="Arial"/>
          <w:b/>
          <w:color w:val="000000"/>
          <w:sz w:val="22"/>
          <w:szCs w:val="22"/>
        </w:rPr>
        <w:t>fiança bancária</w:t>
      </w:r>
      <w:r w:rsidRPr="006F0045">
        <w:rPr>
          <w:rFonts w:ascii="Arial" w:hAnsi="Arial" w:cs="Arial"/>
          <w:color w:val="000000"/>
          <w:sz w:val="22"/>
          <w:szCs w:val="22"/>
        </w:rPr>
        <w:t xml:space="preserve">, a fim de proteger a Entidade de Licitação contra atos ou omissões da </w:t>
      </w:r>
      <w:proofErr w:type="gramStart"/>
      <w:r w:rsidRPr="006F0045">
        <w:rPr>
          <w:rFonts w:ascii="Arial" w:hAnsi="Arial" w:cs="Arial"/>
          <w:color w:val="000000"/>
          <w:sz w:val="22"/>
          <w:szCs w:val="22"/>
        </w:rPr>
        <w:t>Licitante arrolados abaixo</w:t>
      </w:r>
      <w:proofErr w:type="gramEnd"/>
      <w:r w:rsidRPr="006F0045">
        <w:rPr>
          <w:rFonts w:ascii="Arial" w:hAnsi="Arial" w:cs="Arial"/>
          <w:color w:val="000000"/>
          <w:sz w:val="22"/>
          <w:szCs w:val="22"/>
        </w:rPr>
        <w:t>:</w:t>
      </w:r>
    </w:p>
    <w:p w:rsidR="00A9707D" w:rsidRPr="006F0045" w:rsidRDefault="00A9707D" w:rsidP="00A9707D">
      <w:pPr>
        <w:jc w:val="both"/>
        <w:rPr>
          <w:rFonts w:ascii="Arial" w:hAnsi="Arial" w:cs="Arial"/>
          <w:sz w:val="22"/>
          <w:szCs w:val="22"/>
        </w:rPr>
      </w:pPr>
      <w:r w:rsidRPr="006F0045">
        <w:rPr>
          <w:rFonts w:ascii="Arial" w:hAnsi="Arial" w:cs="Arial"/>
          <w:b/>
          <w:sz w:val="22"/>
          <w:szCs w:val="22"/>
        </w:rPr>
        <w:lastRenderedPageBreak/>
        <w:t>a)</w:t>
      </w:r>
      <w:r w:rsidRPr="006F0045">
        <w:rPr>
          <w:rFonts w:ascii="Arial" w:hAnsi="Arial" w:cs="Arial"/>
          <w:sz w:val="22"/>
          <w:szCs w:val="22"/>
        </w:rPr>
        <w:t xml:space="preserve"> caso a Licitante retire sua proposta durante o período de validade definido no Edital e na Garantia de Proposta e,</w:t>
      </w:r>
    </w:p>
    <w:p w:rsidR="00A9707D" w:rsidRPr="006F0045" w:rsidRDefault="00A9707D" w:rsidP="00A9707D">
      <w:pPr>
        <w:jc w:val="both"/>
        <w:rPr>
          <w:rFonts w:ascii="Arial" w:hAnsi="Arial" w:cs="Arial"/>
          <w:sz w:val="22"/>
          <w:szCs w:val="22"/>
        </w:rPr>
      </w:pPr>
      <w:r w:rsidRPr="006F0045">
        <w:rPr>
          <w:rFonts w:ascii="Arial" w:hAnsi="Arial" w:cs="Arial"/>
          <w:b/>
          <w:sz w:val="22"/>
          <w:szCs w:val="22"/>
        </w:rPr>
        <w:t>b)</w:t>
      </w:r>
      <w:r w:rsidRPr="006F0045">
        <w:rPr>
          <w:rFonts w:ascii="Arial" w:hAnsi="Arial" w:cs="Arial"/>
          <w:sz w:val="22"/>
          <w:szCs w:val="22"/>
        </w:rPr>
        <w:t xml:space="preserve"> se a Licitante vencedora deixar de assinar o Contrato.</w:t>
      </w:r>
    </w:p>
    <w:p w:rsidR="00A9707D" w:rsidRPr="006F0045" w:rsidRDefault="00A9707D" w:rsidP="00A9707D">
      <w:pPr>
        <w:jc w:val="both"/>
        <w:rPr>
          <w:rFonts w:ascii="Arial" w:hAnsi="Arial" w:cs="Arial"/>
          <w:sz w:val="22"/>
          <w:szCs w:val="22"/>
        </w:rPr>
      </w:pPr>
      <w:r w:rsidRPr="006F0045">
        <w:rPr>
          <w:rFonts w:ascii="Arial" w:hAnsi="Arial" w:cs="Arial"/>
          <w:b/>
          <w:sz w:val="22"/>
          <w:szCs w:val="22"/>
        </w:rPr>
        <w:t>14.1.1.1</w:t>
      </w:r>
      <w:r w:rsidRPr="006F0045">
        <w:rPr>
          <w:rFonts w:ascii="Arial" w:hAnsi="Arial" w:cs="Arial"/>
          <w:sz w:val="22"/>
          <w:szCs w:val="22"/>
        </w:rPr>
        <w:t xml:space="preserve">. Se a Licitante apresentar a garantia por meio de fiança bancária deverá utilizar o modelo constante do </w:t>
      </w:r>
      <w:r w:rsidRPr="006F0045">
        <w:rPr>
          <w:rFonts w:ascii="Arial" w:hAnsi="Arial" w:cs="Arial"/>
          <w:b/>
          <w:sz w:val="22"/>
          <w:szCs w:val="22"/>
        </w:rPr>
        <w:t>ANEXO XVI</w:t>
      </w:r>
      <w:r w:rsidRPr="006F0045">
        <w:rPr>
          <w:rFonts w:ascii="Arial" w:hAnsi="Arial" w:cs="Arial"/>
          <w:sz w:val="22"/>
          <w:szCs w:val="22"/>
        </w:rPr>
        <w:t xml:space="preserve"> ou modelo padronizado pelo banco, desde que aceitos pela Entidade de Licitação.</w:t>
      </w:r>
    </w:p>
    <w:p w:rsidR="00A9707D" w:rsidRPr="006F0045" w:rsidRDefault="00A9707D" w:rsidP="00A9707D">
      <w:pPr>
        <w:tabs>
          <w:tab w:val="num" w:pos="2061"/>
        </w:tabs>
        <w:jc w:val="both"/>
        <w:rPr>
          <w:rFonts w:ascii="Arial" w:hAnsi="Arial" w:cs="Arial"/>
          <w:color w:val="000000"/>
          <w:sz w:val="22"/>
          <w:szCs w:val="22"/>
        </w:rPr>
      </w:pPr>
      <w:r w:rsidRPr="006F0045">
        <w:rPr>
          <w:rFonts w:ascii="Arial" w:hAnsi="Arial" w:cs="Arial"/>
          <w:b/>
          <w:sz w:val="22"/>
          <w:szCs w:val="22"/>
        </w:rPr>
        <w:t>14.1</w:t>
      </w:r>
      <w:r w:rsidRPr="006F0045">
        <w:rPr>
          <w:rFonts w:ascii="Arial" w:hAnsi="Arial" w:cs="Arial"/>
          <w:b/>
          <w:color w:val="000000"/>
          <w:sz w:val="22"/>
          <w:szCs w:val="22"/>
        </w:rPr>
        <w:t>.1.2.</w:t>
      </w:r>
      <w:r w:rsidRPr="006F0045">
        <w:rPr>
          <w:rFonts w:ascii="Arial" w:hAnsi="Arial" w:cs="Arial"/>
          <w:color w:val="000000"/>
          <w:sz w:val="22"/>
          <w:szCs w:val="22"/>
        </w:rPr>
        <w:t xml:space="preserve"> </w:t>
      </w:r>
      <w:r w:rsidRPr="006F0045">
        <w:rPr>
          <w:rFonts w:ascii="Arial" w:hAnsi="Arial" w:cs="Arial"/>
          <w:color w:val="000000"/>
          <w:sz w:val="22"/>
          <w:szCs w:val="22"/>
          <w:shd w:val="clear" w:color="auto" w:fill="FFFFFF"/>
        </w:rPr>
        <w:t>Caução em dinheiro deverá</w:t>
      </w:r>
      <w:r w:rsidRPr="006F0045">
        <w:rPr>
          <w:rFonts w:ascii="Arial" w:hAnsi="Arial" w:cs="Arial"/>
          <w:color w:val="000000"/>
          <w:sz w:val="22"/>
          <w:szCs w:val="22"/>
        </w:rPr>
        <w:t xml:space="preserve"> ser depositada no Banco do Brasil, Agência 3582-3 Conta Corrente 914.001-8, devendo ser apresentado o comprovante do depósito.</w:t>
      </w:r>
    </w:p>
    <w:p w:rsidR="00A9707D" w:rsidRPr="006F0045" w:rsidRDefault="00A9707D" w:rsidP="00A9707D">
      <w:pPr>
        <w:tabs>
          <w:tab w:val="num" w:pos="2061"/>
        </w:tabs>
        <w:jc w:val="both"/>
        <w:rPr>
          <w:rFonts w:ascii="Arial" w:hAnsi="Arial" w:cs="Arial"/>
          <w:sz w:val="22"/>
          <w:szCs w:val="22"/>
        </w:rPr>
      </w:pPr>
      <w:r w:rsidRPr="006F0045">
        <w:rPr>
          <w:rFonts w:ascii="Arial" w:hAnsi="Arial" w:cs="Arial"/>
          <w:b/>
          <w:sz w:val="22"/>
          <w:szCs w:val="22"/>
        </w:rPr>
        <w:t>14.1.1.3</w:t>
      </w:r>
      <w:r w:rsidRPr="006F0045">
        <w:rPr>
          <w:rFonts w:ascii="Arial" w:hAnsi="Arial" w:cs="Arial"/>
          <w:sz w:val="22"/>
          <w:szCs w:val="22"/>
        </w:rPr>
        <w:t xml:space="preserve">.  Fiança bancária e seguro-garantia de acordo com a legislação específica. </w:t>
      </w:r>
    </w:p>
    <w:p w:rsidR="00A9707D" w:rsidRPr="006F0045" w:rsidRDefault="00A9707D" w:rsidP="00A9707D">
      <w:pPr>
        <w:tabs>
          <w:tab w:val="num" w:pos="2061"/>
        </w:tabs>
        <w:jc w:val="both"/>
        <w:rPr>
          <w:rFonts w:ascii="Arial" w:hAnsi="Arial" w:cs="Arial"/>
          <w:sz w:val="22"/>
          <w:szCs w:val="22"/>
        </w:rPr>
      </w:pPr>
      <w:r w:rsidRPr="006F0045">
        <w:rPr>
          <w:rFonts w:ascii="Arial" w:hAnsi="Arial" w:cs="Arial"/>
          <w:b/>
          <w:sz w:val="22"/>
          <w:szCs w:val="22"/>
        </w:rPr>
        <w:t xml:space="preserve">14.1.1.3.1 </w:t>
      </w:r>
      <w:r w:rsidRPr="006F0045">
        <w:rPr>
          <w:rFonts w:ascii="Arial" w:hAnsi="Arial" w:cs="Arial"/>
          <w:sz w:val="22"/>
          <w:szCs w:val="22"/>
        </w:rPr>
        <w:t>A fiança bancária deverá ser prestada por banco comercial, contendo renúncia expressa do fiador ao benefício de ordem e aos direitos previstos nos artigos 827 e 838 do Código Civil Brasileiro.</w:t>
      </w:r>
    </w:p>
    <w:p w:rsidR="00A9707D" w:rsidRPr="006F0045" w:rsidRDefault="00A9707D" w:rsidP="00A9707D">
      <w:pPr>
        <w:tabs>
          <w:tab w:val="num" w:pos="2061"/>
        </w:tabs>
        <w:jc w:val="both"/>
        <w:rPr>
          <w:rFonts w:ascii="Arial" w:hAnsi="Arial" w:cs="Arial"/>
          <w:sz w:val="22"/>
          <w:szCs w:val="22"/>
        </w:rPr>
      </w:pPr>
      <w:r w:rsidRPr="006F0045">
        <w:rPr>
          <w:rFonts w:ascii="Arial" w:hAnsi="Arial" w:cs="Arial"/>
          <w:b/>
          <w:sz w:val="22"/>
          <w:szCs w:val="22"/>
        </w:rPr>
        <w:t>14.1.1.4.</w:t>
      </w:r>
      <w:r w:rsidRPr="006F0045">
        <w:rPr>
          <w:rFonts w:ascii="Arial" w:hAnsi="Arial" w:cs="Arial"/>
          <w:sz w:val="22"/>
          <w:szCs w:val="22"/>
        </w:rPr>
        <w:t xml:space="preserve"> O prazo de validade da garantia terá, no mínimo, o mesmo prazo de vigência da proposta, mencionado neste Edital, podendo ser solicitada a prorrogação por meio de comunicação da Entidade de Licitação à Licitante, que deverá obter a concordância do Banco.</w:t>
      </w:r>
    </w:p>
    <w:p w:rsidR="00A9707D" w:rsidRPr="006F0045" w:rsidRDefault="00A9707D" w:rsidP="00A9707D">
      <w:pPr>
        <w:tabs>
          <w:tab w:val="num" w:pos="2061"/>
        </w:tabs>
        <w:jc w:val="both"/>
        <w:rPr>
          <w:rFonts w:ascii="Arial" w:hAnsi="Arial" w:cs="Arial"/>
          <w:sz w:val="22"/>
          <w:szCs w:val="22"/>
        </w:rPr>
      </w:pPr>
      <w:r w:rsidRPr="006F0045">
        <w:rPr>
          <w:rFonts w:ascii="Arial" w:hAnsi="Arial" w:cs="Arial"/>
          <w:b/>
          <w:sz w:val="22"/>
          <w:szCs w:val="22"/>
        </w:rPr>
        <w:t>14.1.2.</w:t>
      </w:r>
      <w:r w:rsidRPr="006F0045">
        <w:rPr>
          <w:rFonts w:ascii="Arial" w:hAnsi="Arial" w:cs="Arial"/>
          <w:sz w:val="22"/>
          <w:szCs w:val="22"/>
        </w:rPr>
        <w:t xml:space="preserve"> A Garantia de Proposta das Licitantes não vencedoras ser-lhes-á restituída no prazo de até 10 (dez) dias, contado a partir da homologação da adjudicação. A Garantia de Proposta das Licitantes inabilitadas ser-lhes-á restituída no prazo de 05 (cinco) dias contado a partir do encerramento da fase de habilitação; no caso de interposição de recurso o prazo de devolução será contado a partir do julgamento definitivo do recurso.</w:t>
      </w:r>
    </w:p>
    <w:p w:rsidR="00A9707D" w:rsidRPr="006F0045" w:rsidRDefault="00A9707D" w:rsidP="00A9707D">
      <w:pPr>
        <w:jc w:val="both"/>
        <w:rPr>
          <w:rFonts w:ascii="Arial" w:hAnsi="Arial" w:cs="Arial"/>
          <w:sz w:val="22"/>
          <w:szCs w:val="22"/>
        </w:rPr>
      </w:pPr>
      <w:r w:rsidRPr="006F0045">
        <w:rPr>
          <w:rFonts w:ascii="Arial" w:hAnsi="Arial" w:cs="Arial"/>
          <w:b/>
          <w:sz w:val="22"/>
          <w:szCs w:val="22"/>
        </w:rPr>
        <w:t>14.1.3.</w:t>
      </w:r>
      <w:r w:rsidRPr="006F0045">
        <w:rPr>
          <w:rFonts w:ascii="Arial" w:hAnsi="Arial" w:cs="Arial"/>
          <w:sz w:val="22"/>
          <w:szCs w:val="22"/>
        </w:rPr>
        <w:t xml:space="preserve"> A Garantia de Proposta da Licitante vencedora será liberada quando assinado o Contrato.</w:t>
      </w:r>
    </w:p>
    <w:p w:rsidR="00411C99" w:rsidRPr="006F0045" w:rsidRDefault="00411C99" w:rsidP="00AC3E7C">
      <w:pPr>
        <w:jc w:val="both"/>
        <w:rPr>
          <w:rFonts w:ascii="Arial" w:hAnsi="Arial" w:cs="Arial"/>
          <w:b/>
          <w:sz w:val="22"/>
          <w:szCs w:val="22"/>
        </w:rPr>
      </w:pPr>
    </w:p>
    <w:p w:rsidR="00B82C16" w:rsidRPr="006F0045" w:rsidRDefault="00FE0807" w:rsidP="00AC3E7C">
      <w:pPr>
        <w:pStyle w:val="A061168"/>
        <w:ind w:left="0" w:hanging="12"/>
        <w:rPr>
          <w:rFonts w:ascii="Arial" w:hAnsi="Arial" w:cs="Arial"/>
          <w:b/>
          <w:color w:val="auto"/>
          <w:sz w:val="22"/>
          <w:szCs w:val="22"/>
        </w:rPr>
      </w:pPr>
      <w:r w:rsidRPr="006F0045">
        <w:rPr>
          <w:rFonts w:ascii="Arial" w:hAnsi="Arial" w:cs="Arial"/>
          <w:b/>
          <w:color w:val="auto"/>
          <w:sz w:val="22"/>
          <w:szCs w:val="22"/>
        </w:rPr>
        <w:t>14.</w:t>
      </w:r>
      <w:r w:rsidR="00A9707D" w:rsidRPr="006F0045">
        <w:rPr>
          <w:rFonts w:ascii="Arial" w:hAnsi="Arial" w:cs="Arial"/>
          <w:b/>
          <w:color w:val="auto"/>
          <w:sz w:val="22"/>
          <w:szCs w:val="22"/>
        </w:rPr>
        <w:t>2</w:t>
      </w:r>
      <w:r w:rsidRPr="006F0045">
        <w:rPr>
          <w:rFonts w:ascii="Arial" w:hAnsi="Arial" w:cs="Arial"/>
          <w:b/>
          <w:color w:val="auto"/>
          <w:sz w:val="22"/>
          <w:szCs w:val="22"/>
        </w:rPr>
        <w:t xml:space="preserve"> – </w:t>
      </w:r>
      <w:proofErr w:type="gramStart"/>
      <w:r w:rsidRPr="006F0045">
        <w:rPr>
          <w:rFonts w:ascii="Arial" w:hAnsi="Arial" w:cs="Arial"/>
          <w:b/>
          <w:color w:val="auto"/>
          <w:sz w:val="22"/>
          <w:szCs w:val="22"/>
        </w:rPr>
        <w:t>GARANTIA</w:t>
      </w:r>
      <w:proofErr w:type="gramEnd"/>
      <w:r w:rsidRPr="006F0045">
        <w:rPr>
          <w:rFonts w:ascii="Arial" w:hAnsi="Arial" w:cs="Arial"/>
          <w:b/>
          <w:color w:val="auto"/>
          <w:sz w:val="22"/>
          <w:szCs w:val="22"/>
        </w:rPr>
        <w:t xml:space="preserve"> DE EX</w:t>
      </w:r>
      <w:r w:rsidR="002F2F2F" w:rsidRPr="006F0045">
        <w:rPr>
          <w:rFonts w:ascii="Arial" w:hAnsi="Arial" w:cs="Arial"/>
          <w:b/>
          <w:color w:val="auto"/>
          <w:sz w:val="22"/>
          <w:szCs w:val="22"/>
        </w:rPr>
        <w:t>E</w:t>
      </w:r>
      <w:r w:rsidRPr="006F0045">
        <w:rPr>
          <w:rFonts w:ascii="Arial" w:hAnsi="Arial" w:cs="Arial"/>
          <w:b/>
          <w:color w:val="auto"/>
          <w:sz w:val="22"/>
          <w:szCs w:val="22"/>
        </w:rPr>
        <w:t>CUÇÃO CONTRATUAL</w:t>
      </w:r>
    </w:p>
    <w:p w:rsidR="00FE0807" w:rsidRPr="006F0045" w:rsidRDefault="00FE0807" w:rsidP="00AC3E7C">
      <w:pPr>
        <w:jc w:val="both"/>
        <w:rPr>
          <w:rFonts w:ascii="Arial" w:hAnsi="Arial" w:cs="Arial"/>
          <w:sz w:val="22"/>
          <w:szCs w:val="22"/>
        </w:rPr>
      </w:pPr>
      <w:r w:rsidRPr="006F0045">
        <w:rPr>
          <w:rFonts w:ascii="Arial" w:hAnsi="Arial" w:cs="Arial"/>
          <w:b/>
          <w:sz w:val="22"/>
          <w:szCs w:val="22"/>
        </w:rPr>
        <w:t>14.</w:t>
      </w:r>
      <w:r w:rsidR="00A9707D" w:rsidRPr="006F0045">
        <w:rPr>
          <w:rFonts w:ascii="Arial" w:hAnsi="Arial" w:cs="Arial"/>
          <w:b/>
          <w:sz w:val="22"/>
          <w:szCs w:val="22"/>
        </w:rPr>
        <w:t>2</w:t>
      </w:r>
      <w:r w:rsidRPr="006F0045">
        <w:rPr>
          <w:rFonts w:ascii="Arial" w:hAnsi="Arial" w:cs="Arial"/>
          <w:b/>
          <w:sz w:val="22"/>
          <w:szCs w:val="22"/>
        </w:rPr>
        <w:t>.1</w:t>
      </w:r>
      <w:r w:rsidRPr="006F0045">
        <w:rPr>
          <w:rFonts w:ascii="Arial" w:hAnsi="Arial" w:cs="Arial"/>
          <w:sz w:val="22"/>
          <w:szCs w:val="22"/>
        </w:rPr>
        <w:t xml:space="preserve">. A Licitante vencedora prestará Garantia de Execução </w:t>
      </w:r>
      <w:r w:rsidRPr="006F0045">
        <w:rPr>
          <w:rFonts w:ascii="Arial" w:hAnsi="Arial" w:cs="Arial"/>
          <w:sz w:val="22"/>
          <w:szCs w:val="22"/>
          <w:shd w:val="clear" w:color="auto" w:fill="FFFFFF"/>
        </w:rPr>
        <w:t xml:space="preserve">no ato da assinatura do contrato, no percentual </w:t>
      </w:r>
      <w:r w:rsidRPr="00505EEE">
        <w:rPr>
          <w:rFonts w:ascii="Arial" w:hAnsi="Arial" w:cs="Arial"/>
          <w:sz w:val="22"/>
          <w:szCs w:val="22"/>
          <w:shd w:val="clear" w:color="auto" w:fill="FFFFFF"/>
        </w:rPr>
        <w:t>de 5%</w:t>
      </w:r>
      <w:r w:rsidR="00505EEE">
        <w:rPr>
          <w:rFonts w:ascii="Arial" w:hAnsi="Arial" w:cs="Arial"/>
          <w:sz w:val="22"/>
          <w:szCs w:val="22"/>
          <w:shd w:val="clear" w:color="auto" w:fill="FFFFFF"/>
        </w:rPr>
        <w:t xml:space="preserve"> (cinco por cento)</w:t>
      </w:r>
      <w:r w:rsidRPr="006F0045">
        <w:rPr>
          <w:rFonts w:ascii="Arial" w:hAnsi="Arial" w:cs="Arial"/>
          <w:sz w:val="22"/>
          <w:szCs w:val="22"/>
          <w:shd w:val="clear" w:color="auto" w:fill="FFFFFF"/>
        </w:rPr>
        <w:t xml:space="preserve"> do valor do Contrato, numa das</w:t>
      </w:r>
      <w:r w:rsidRPr="006F0045">
        <w:rPr>
          <w:rFonts w:ascii="Arial" w:hAnsi="Arial" w:cs="Arial"/>
          <w:sz w:val="22"/>
          <w:szCs w:val="22"/>
        </w:rPr>
        <w:t xml:space="preserve"> seguintes modalidades: </w:t>
      </w:r>
      <w:r w:rsidRPr="006F0045">
        <w:rPr>
          <w:rFonts w:ascii="Arial" w:hAnsi="Arial" w:cs="Arial"/>
          <w:b/>
          <w:sz w:val="22"/>
          <w:szCs w:val="22"/>
        </w:rPr>
        <w:t>caução em dinheiro,</w:t>
      </w:r>
      <w:r w:rsidRPr="006F0045">
        <w:rPr>
          <w:rFonts w:ascii="Arial" w:hAnsi="Arial" w:cs="Arial"/>
          <w:sz w:val="22"/>
          <w:szCs w:val="22"/>
        </w:rPr>
        <w:t xml:space="preserve"> ou </w:t>
      </w:r>
      <w:r w:rsidRPr="006F0045">
        <w:rPr>
          <w:rFonts w:ascii="Arial" w:hAnsi="Arial" w:cs="Arial"/>
          <w:b/>
          <w:sz w:val="22"/>
          <w:szCs w:val="22"/>
        </w:rPr>
        <w:t>títulos da dívida pública</w:t>
      </w:r>
      <w:r w:rsidRPr="006F0045">
        <w:rPr>
          <w:rFonts w:ascii="Arial" w:hAnsi="Arial" w:cs="Arial"/>
          <w:sz w:val="22"/>
          <w:szCs w:val="22"/>
        </w:rPr>
        <w:t xml:space="preserve"> (devendo estes ter sido emitidos sob a forma escritural, mediante registro em sistema centralizado de liquidação e de custódia autorizado pelo Banco Central do Brasil e avaliados pelos seus valores econômicos, conforme definido pelo Ministério da Fazenda), ou </w:t>
      </w:r>
      <w:r w:rsidRPr="006F0045">
        <w:rPr>
          <w:rFonts w:ascii="Arial" w:hAnsi="Arial" w:cs="Arial"/>
          <w:b/>
          <w:sz w:val="22"/>
          <w:szCs w:val="22"/>
        </w:rPr>
        <w:t>seguro-garantia</w:t>
      </w:r>
      <w:r w:rsidRPr="006F0045">
        <w:rPr>
          <w:rFonts w:ascii="Arial" w:hAnsi="Arial" w:cs="Arial"/>
          <w:sz w:val="22"/>
          <w:szCs w:val="22"/>
        </w:rPr>
        <w:t xml:space="preserve">, ou </w:t>
      </w:r>
      <w:r w:rsidRPr="006F0045">
        <w:rPr>
          <w:rFonts w:ascii="Arial" w:hAnsi="Arial" w:cs="Arial"/>
          <w:b/>
          <w:sz w:val="22"/>
          <w:szCs w:val="22"/>
        </w:rPr>
        <w:t>fiança bancária</w:t>
      </w:r>
      <w:r w:rsidRPr="006F0045">
        <w:rPr>
          <w:rFonts w:ascii="Arial" w:hAnsi="Arial" w:cs="Arial"/>
          <w:sz w:val="22"/>
          <w:szCs w:val="22"/>
        </w:rPr>
        <w:t>;</w:t>
      </w:r>
    </w:p>
    <w:p w:rsidR="00411C99" w:rsidRPr="006F0045" w:rsidRDefault="00CA3D8F" w:rsidP="00AC3E7C">
      <w:pPr>
        <w:jc w:val="both"/>
        <w:rPr>
          <w:rFonts w:ascii="Arial" w:hAnsi="Arial" w:cs="Arial"/>
          <w:sz w:val="22"/>
          <w:szCs w:val="22"/>
        </w:rPr>
      </w:pPr>
      <w:r w:rsidRPr="006F0045">
        <w:rPr>
          <w:rFonts w:ascii="Arial" w:hAnsi="Arial" w:cs="Arial"/>
          <w:b/>
          <w:sz w:val="22"/>
          <w:szCs w:val="22"/>
        </w:rPr>
        <w:t>14</w:t>
      </w:r>
      <w:r w:rsidR="00FE0807" w:rsidRPr="006F0045">
        <w:rPr>
          <w:rFonts w:ascii="Arial" w:hAnsi="Arial" w:cs="Arial"/>
          <w:b/>
          <w:sz w:val="22"/>
          <w:szCs w:val="22"/>
        </w:rPr>
        <w:t>.</w:t>
      </w:r>
      <w:r w:rsidR="00A9707D" w:rsidRPr="006F0045">
        <w:rPr>
          <w:rFonts w:ascii="Arial" w:hAnsi="Arial" w:cs="Arial"/>
          <w:b/>
          <w:sz w:val="22"/>
          <w:szCs w:val="22"/>
        </w:rPr>
        <w:t>2</w:t>
      </w:r>
      <w:r w:rsidR="00411C99" w:rsidRPr="006F0045">
        <w:rPr>
          <w:rFonts w:ascii="Arial" w:hAnsi="Arial" w:cs="Arial"/>
          <w:b/>
          <w:sz w:val="22"/>
          <w:szCs w:val="22"/>
        </w:rPr>
        <w:t>.1.1.</w:t>
      </w:r>
      <w:r w:rsidR="00411C99" w:rsidRPr="006F0045">
        <w:rPr>
          <w:rFonts w:ascii="Arial" w:hAnsi="Arial" w:cs="Arial"/>
          <w:sz w:val="22"/>
          <w:szCs w:val="22"/>
        </w:rPr>
        <w:t xml:space="preserve"> Caso a Licitante vencedora preste garantia por meio de fiança bancária deverá utilizar </w:t>
      </w:r>
      <w:r w:rsidR="00F60238" w:rsidRPr="006F0045">
        <w:rPr>
          <w:rFonts w:ascii="Arial" w:hAnsi="Arial" w:cs="Arial"/>
          <w:sz w:val="22"/>
          <w:szCs w:val="22"/>
        </w:rPr>
        <w:t xml:space="preserve">o modelo constante do </w:t>
      </w:r>
      <w:r w:rsidR="00F60238" w:rsidRPr="006F0045">
        <w:rPr>
          <w:rFonts w:ascii="Arial" w:hAnsi="Arial" w:cs="Arial"/>
          <w:b/>
          <w:sz w:val="22"/>
          <w:szCs w:val="22"/>
        </w:rPr>
        <w:t>Anexo XVI</w:t>
      </w:r>
      <w:r w:rsidR="000E3398" w:rsidRPr="006F0045">
        <w:rPr>
          <w:rFonts w:ascii="Arial" w:hAnsi="Arial" w:cs="Arial"/>
          <w:b/>
          <w:sz w:val="22"/>
          <w:szCs w:val="22"/>
        </w:rPr>
        <w:t>I</w:t>
      </w:r>
      <w:r w:rsidR="00411C99" w:rsidRPr="006F0045">
        <w:rPr>
          <w:rFonts w:ascii="Arial" w:hAnsi="Arial" w:cs="Arial"/>
          <w:sz w:val="22"/>
          <w:szCs w:val="22"/>
        </w:rPr>
        <w:t xml:space="preserve"> ou modelo padronizado pelo banco, desde que aceitos pela Entidade de Licitação.</w:t>
      </w:r>
    </w:p>
    <w:p w:rsidR="00411C99" w:rsidRPr="006F0045" w:rsidRDefault="00CA3D8F" w:rsidP="00AC3E7C">
      <w:pPr>
        <w:tabs>
          <w:tab w:val="num" w:pos="2061"/>
        </w:tabs>
        <w:jc w:val="both"/>
        <w:rPr>
          <w:rFonts w:ascii="Arial" w:hAnsi="Arial" w:cs="Arial"/>
          <w:sz w:val="22"/>
          <w:szCs w:val="22"/>
        </w:rPr>
      </w:pPr>
      <w:r w:rsidRPr="006F0045">
        <w:rPr>
          <w:rFonts w:ascii="Arial" w:hAnsi="Arial" w:cs="Arial"/>
          <w:b/>
          <w:sz w:val="22"/>
          <w:szCs w:val="22"/>
        </w:rPr>
        <w:t>14</w:t>
      </w:r>
      <w:r w:rsidR="00FE0807" w:rsidRPr="006F0045">
        <w:rPr>
          <w:rFonts w:ascii="Arial" w:hAnsi="Arial" w:cs="Arial"/>
          <w:b/>
          <w:sz w:val="22"/>
          <w:szCs w:val="22"/>
        </w:rPr>
        <w:t>.</w:t>
      </w:r>
      <w:r w:rsidR="00A9707D" w:rsidRPr="006F0045">
        <w:rPr>
          <w:rFonts w:ascii="Arial" w:hAnsi="Arial" w:cs="Arial"/>
          <w:b/>
          <w:sz w:val="22"/>
          <w:szCs w:val="22"/>
        </w:rPr>
        <w:t>2</w:t>
      </w:r>
      <w:r w:rsidR="00411C99" w:rsidRPr="006F0045">
        <w:rPr>
          <w:rFonts w:ascii="Arial" w:hAnsi="Arial" w:cs="Arial"/>
          <w:b/>
          <w:sz w:val="22"/>
          <w:szCs w:val="22"/>
        </w:rPr>
        <w:t xml:space="preserve">.1.2. </w:t>
      </w:r>
      <w:r w:rsidR="00411C99" w:rsidRPr="006F0045">
        <w:rPr>
          <w:rFonts w:ascii="Arial" w:hAnsi="Arial" w:cs="Arial"/>
          <w:sz w:val="22"/>
          <w:szCs w:val="22"/>
          <w:shd w:val="clear" w:color="auto" w:fill="FFFFFF"/>
        </w:rPr>
        <w:t>Caução em dinheiro deverá</w:t>
      </w:r>
      <w:r w:rsidR="00411C99" w:rsidRPr="006F0045">
        <w:rPr>
          <w:rFonts w:ascii="Arial" w:hAnsi="Arial" w:cs="Arial"/>
          <w:sz w:val="22"/>
          <w:szCs w:val="22"/>
        </w:rPr>
        <w:t xml:space="preserve"> ser depositada no Banco do Brasil Agência 3582-3 Conta Corrente: 914.001-8 devendo ser apresentado o comprovante do depósito.</w:t>
      </w:r>
    </w:p>
    <w:p w:rsidR="00411C99" w:rsidRPr="006F0045" w:rsidRDefault="00CA3D8F" w:rsidP="00AC3E7C">
      <w:pPr>
        <w:jc w:val="both"/>
        <w:rPr>
          <w:rFonts w:ascii="Arial" w:hAnsi="Arial" w:cs="Arial"/>
          <w:sz w:val="22"/>
          <w:szCs w:val="22"/>
        </w:rPr>
      </w:pPr>
      <w:r w:rsidRPr="006F0045">
        <w:rPr>
          <w:rFonts w:ascii="Arial" w:hAnsi="Arial" w:cs="Arial"/>
          <w:b/>
          <w:sz w:val="22"/>
          <w:szCs w:val="22"/>
        </w:rPr>
        <w:t>14</w:t>
      </w:r>
      <w:r w:rsidR="00FE0807" w:rsidRPr="006F0045">
        <w:rPr>
          <w:rFonts w:ascii="Arial" w:hAnsi="Arial" w:cs="Arial"/>
          <w:b/>
          <w:sz w:val="22"/>
          <w:szCs w:val="22"/>
        </w:rPr>
        <w:t>.</w:t>
      </w:r>
      <w:r w:rsidR="00A9707D" w:rsidRPr="006F0045">
        <w:rPr>
          <w:rFonts w:ascii="Arial" w:hAnsi="Arial" w:cs="Arial"/>
          <w:b/>
          <w:sz w:val="22"/>
          <w:szCs w:val="22"/>
        </w:rPr>
        <w:t>2</w:t>
      </w:r>
      <w:r w:rsidR="00411C99" w:rsidRPr="006F0045">
        <w:rPr>
          <w:rFonts w:ascii="Arial" w:hAnsi="Arial" w:cs="Arial"/>
          <w:b/>
          <w:sz w:val="22"/>
          <w:szCs w:val="22"/>
        </w:rPr>
        <w:t>.1.3.</w:t>
      </w:r>
      <w:r w:rsidR="00411C99" w:rsidRPr="006F0045">
        <w:rPr>
          <w:rFonts w:ascii="Arial" w:hAnsi="Arial" w:cs="Arial"/>
          <w:sz w:val="22"/>
          <w:szCs w:val="22"/>
        </w:rPr>
        <w:t xml:space="preserve"> O depósito da garantia de execução contratual deverá ser entregue no ato da assinatura do Contrato.</w:t>
      </w:r>
    </w:p>
    <w:p w:rsidR="00A9707D" w:rsidRPr="006F0045" w:rsidRDefault="00CA3D8F" w:rsidP="00A9707D">
      <w:pPr>
        <w:jc w:val="both"/>
        <w:rPr>
          <w:rFonts w:ascii="Arial" w:hAnsi="Arial" w:cs="Arial"/>
          <w:sz w:val="22"/>
          <w:szCs w:val="22"/>
        </w:rPr>
      </w:pPr>
      <w:r w:rsidRPr="006F0045">
        <w:rPr>
          <w:rFonts w:ascii="Arial" w:hAnsi="Arial" w:cs="Arial"/>
          <w:b/>
          <w:sz w:val="22"/>
          <w:szCs w:val="22"/>
        </w:rPr>
        <w:t>14</w:t>
      </w:r>
      <w:r w:rsidR="00FE0807" w:rsidRPr="006F0045">
        <w:rPr>
          <w:rFonts w:ascii="Arial" w:hAnsi="Arial" w:cs="Arial"/>
          <w:b/>
          <w:sz w:val="22"/>
          <w:szCs w:val="22"/>
        </w:rPr>
        <w:t>.</w:t>
      </w:r>
      <w:r w:rsidR="00A9707D" w:rsidRPr="006F0045">
        <w:rPr>
          <w:rFonts w:ascii="Arial" w:hAnsi="Arial" w:cs="Arial"/>
          <w:b/>
          <w:sz w:val="22"/>
          <w:szCs w:val="22"/>
        </w:rPr>
        <w:t>2</w:t>
      </w:r>
      <w:r w:rsidR="00411C99" w:rsidRPr="006F0045">
        <w:rPr>
          <w:rFonts w:ascii="Arial" w:hAnsi="Arial" w:cs="Arial"/>
          <w:b/>
          <w:sz w:val="22"/>
          <w:szCs w:val="22"/>
        </w:rPr>
        <w:t>.3.</w:t>
      </w:r>
      <w:r w:rsidR="00411C99" w:rsidRPr="006F0045">
        <w:rPr>
          <w:rFonts w:ascii="Arial" w:hAnsi="Arial" w:cs="Arial"/>
          <w:sz w:val="22"/>
          <w:szCs w:val="22"/>
        </w:rPr>
        <w:t xml:space="preserve"> A Garantia de Execução será liberada e restituída pela Entidade de Licitação à Licitante no prazo de 30 (trinta) dias do efetivo cumpriment</w:t>
      </w:r>
      <w:r w:rsidR="00A9707D" w:rsidRPr="006F0045">
        <w:rPr>
          <w:rFonts w:ascii="Arial" w:hAnsi="Arial" w:cs="Arial"/>
          <w:sz w:val="22"/>
          <w:szCs w:val="22"/>
        </w:rPr>
        <w:t>o das obrigações contratuais</w:t>
      </w:r>
    </w:p>
    <w:p w:rsidR="007164A1" w:rsidRPr="006F0045" w:rsidRDefault="007164A1" w:rsidP="004D2329">
      <w:pPr>
        <w:ind w:right="1050"/>
        <w:jc w:val="both"/>
        <w:rPr>
          <w:rFonts w:ascii="Arial" w:hAnsi="Arial" w:cs="Arial"/>
          <w:b/>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CE6031" w:rsidRPr="006F0045" w:rsidTr="002B7A90">
        <w:tc>
          <w:tcPr>
            <w:tcW w:w="9781" w:type="dxa"/>
            <w:shd w:val="clear" w:color="auto" w:fill="BFBFBF"/>
          </w:tcPr>
          <w:p w:rsidR="00CE6031" w:rsidRPr="006F0045" w:rsidRDefault="00AC3E7C" w:rsidP="00AC3E7C">
            <w:pPr>
              <w:jc w:val="center"/>
              <w:rPr>
                <w:rFonts w:ascii="Arial" w:hAnsi="Arial" w:cs="Arial"/>
                <w:b/>
                <w:sz w:val="22"/>
                <w:szCs w:val="22"/>
              </w:rPr>
            </w:pPr>
            <w:r w:rsidRPr="006F0045">
              <w:rPr>
                <w:rFonts w:ascii="Arial" w:hAnsi="Arial" w:cs="Arial"/>
                <w:sz w:val="22"/>
                <w:szCs w:val="22"/>
              </w:rPr>
              <w:t xml:space="preserve"> </w:t>
            </w:r>
            <w:r w:rsidR="00CE6031" w:rsidRPr="006F0045">
              <w:rPr>
                <w:rFonts w:ascii="Arial" w:hAnsi="Arial" w:cs="Arial"/>
                <w:b/>
                <w:sz w:val="22"/>
                <w:szCs w:val="22"/>
              </w:rPr>
              <w:t>15. FRAUDE E CORRUPÇÃO</w:t>
            </w:r>
          </w:p>
        </w:tc>
      </w:tr>
    </w:tbl>
    <w:p w:rsidR="00CE6031" w:rsidRPr="006F0045" w:rsidRDefault="00CE6031" w:rsidP="00AC3E7C">
      <w:pPr>
        <w:jc w:val="both"/>
        <w:rPr>
          <w:rFonts w:ascii="Arial" w:hAnsi="Arial" w:cs="Arial"/>
          <w:b/>
          <w:sz w:val="22"/>
          <w:szCs w:val="22"/>
        </w:rPr>
      </w:pPr>
    </w:p>
    <w:p w:rsidR="00CE6031" w:rsidRDefault="00CE6031" w:rsidP="00AC3E7C">
      <w:pPr>
        <w:jc w:val="both"/>
        <w:rPr>
          <w:rFonts w:ascii="Arial" w:hAnsi="Arial" w:cs="Arial"/>
          <w:sz w:val="22"/>
          <w:szCs w:val="22"/>
        </w:rPr>
      </w:pPr>
      <w:r w:rsidRPr="006F0045">
        <w:rPr>
          <w:rFonts w:ascii="Arial" w:hAnsi="Arial" w:cs="Arial"/>
          <w:b/>
          <w:sz w:val="22"/>
          <w:szCs w:val="22"/>
        </w:rPr>
        <w:t>15.1</w:t>
      </w:r>
      <w:r w:rsidRPr="006F0045">
        <w:rPr>
          <w:rFonts w:ascii="Arial" w:hAnsi="Arial" w:cs="Arial"/>
          <w:sz w:val="22"/>
          <w:szCs w:val="22"/>
        </w:rPr>
        <w:t xml:space="preserve"> As Licitantes deverão observar os mais altos padrões éticos durante o processo licitatório e a execução do contrato, estando sujeitas às sanções previstas na legislação brasileira.</w:t>
      </w:r>
    </w:p>
    <w:p w:rsidR="003734CC" w:rsidRDefault="003734CC" w:rsidP="00AC3E7C">
      <w:pPr>
        <w:jc w:val="both"/>
        <w:rPr>
          <w:rFonts w:ascii="Arial" w:hAnsi="Arial" w:cs="Arial"/>
          <w:sz w:val="22"/>
          <w:szCs w:val="22"/>
        </w:rPr>
      </w:pPr>
    </w:p>
    <w:p w:rsidR="003734CC" w:rsidRPr="003734CC" w:rsidRDefault="003734CC" w:rsidP="003734CC">
      <w:pPr>
        <w:pBdr>
          <w:top w:val="single" w:sz="4" w:space="0" w:color="auto"/>
          <w:left w:val="single" w:sz="4" w:space="0" w:color="auto"/>
          <w:bottom w:val="single" w:sz="4" w:space="1" w:color="auto"/>
          <w:right w:val="single" w:sz="4" w:space="0" w:color="auto"/>
        </w:pBdr>
        <w:shd w:val="clear" w:color="auto" w:fill="BFBFBF"/>
        <w:tabs>
          <w:tab w:val="left" w:pos="0"/>
        </w:tabs>
        <w:ind w:right="46"/>
        <w:jc w:val="center"/>
        <w:rPr>
          <w:rFonts w:ascii="Arial" w:hAnsi="Arial" w:cs="Arial"/>
          <w:b/>
          <w:sz w:val="22"/>
          <w:szCs w:val="22"/>
        </w:rPr>
      </w:pPr>
      <w:r>
        <w:rPr>
          <w:rFonts w:ascii="Arial" w:hAnsi="Arial" w:cs="Arial"/>
          <w:b/>
          <w:sz w:val="22"/>
          <w:szCs w:val="22"/>
        </w:rPr>
        <w:t>16.</w:t>
      </w:r>
      <w:r w:rsidRPr="003734CC">
        <w:rPr>
          <w:rFonts w:ascii="Arial" w:hAnsi="Arial" w:cs="Arial"/>
          <w:b/>
          <w:sz w:val="22"/>
          <w:szCs w:val="22"/>
        </w:rPr>
        <w:t xml:space="preserve"> DA DEFESA DO PATRIMÔNIO PÚBLICO E DA PREVENÇÃO E COMBATE À CORRUPÇÃO</w:t>
      </w:r>
    </w:p>
    <w:p w:rsidR="003734CC" w:rsidRPr="003734CC" w:rsidRDefault="003734CC" w:rsidP="003734CC">
      <w:pPr>
        <w:jc w:val="both"/>
        <w:rPr>
          <w:rFonts w:ascii="Arial" w:hAnsi="Arial" w:cs="Arial"/>
          <w:color w:val="FF0000"/>
          <w:sz w:val="22"/>
          <w:szCs w:val="22"/>
        </w:rPr>
      </w:pPr>
    </w:p>
    <w:p w:rsidR="003734CC" w:rsidRPr="003734CC" w:rsidRDefault="003734CC" w:rsidP="003734CC">
      <w:pPr>
        <w:jc w:val="both"/>
        <w:rPr>
          <w:rFonts w:ascii="Arial" w:hAnsi="Arial" w:cs="Arial"/>
          <w:sz w:val="22"/>
          <w:szCs w:val="22"/>
        </w:rPr>
      </w:pPr>
      <w:r>
        <w:rPr>
          <w:rFonts w:ascii="Arial" w:hAnsi="Arial" w:cs="Arial"/>
          <w:b/>
          <w:sz w:val="22"/>
          <w:szCs w:val="22"/>
        </w:rPr>
        <w:t>16</w:t>
      </w:r>
      <w:r w:rsidRPr="003734CC">
        <w:rPr>
          <w:rFonts w:ascii="Arial" w:hAnsi="Arial" w:cs="Arial"/>
          <w:b/>
          <w:sz w:val="22"/>
          <w:szCs w:val="22"/>
        </w:rPr>
        <w:t>.1.</w:t>
      </w:r>
      <w:r w:rsidRPr="003734CC">
        <w:rPr>
          <w:rFonts w:ascii="Arial" w:hAnsi="Arial" w:cs="Arial"/>
          <w:sz w:val="22"/>
          <w:szCs w:val="22"/>
        </w:rPr>
        <w:t xml:space="preserve"> Declaram as partes, CONTRATANTE e CONTRATADA, seus sócios, acionistas, administradores e colaboradores:</w:t>
      </w:r>
    </w:p>
    <w:p w:rsidR="003734CC" w:rsidRPr="003734CC" w:rsidRDefault="003734CC" w:rsidP="003734CC">
      <w:pPr>
        <w:jc w:val="both"/>
        <w:rPr>
          <w:rFonts w:ascii="Arial" w:hAnsi="Arial" w:cs="Arial"/>
          <w:sz w:val="22"/>
          <w:szCs w:val="22"/>
        </w:rPr>
      </w:pPr>
      <w:r w:rsidRPr="003734CC">
        <w:rPr>
          <w:rFonts w:ascii="Arial" w:hAnsi="Arial" w:cs="Arial"/>
          <w:sz w:val="22"/>
          <w:szCs w:val="22"/>
        </w:rPr>
        <w:t>I - que têm conhecimento das normas previstas na legislação, entre as quais nas Leis nº 8.429/1992 e nº 12.846/2013, seus regulamentos e eventuais outras aplicáveis;</w:t>
      </w:r>
    </w:p>
    <w:p w:rsidR="003734CC" w:rsidRPr="003734CC" w:rsidRDefault="003734CC" w:rsidP="003734CC">
      <w:pPr>
        <w:jc w:val="both"/>
        <w:rPr>
          <w:rFonts w:ascii="Arial" w:hAnsi="Arial" w:cs="Arial"/>
          <w:sz w:val="22"/>
          <w:szCs w:val="22"/>
        </w:rPr>
      </w:pPr>
      <w:r w:rsidRPr="003734CC">
        <w:rPr>
          <w:rFonts w:ascii="Arial" w:hAnsi="Arial" w:cs="Arial"/>
          <w:sz w:val="22"/>
          <w:szCs w:val="22"/>
        </w:rPr>
        <w:t xml:space="preserve">II – que se comprometem em não adotar práticas ou procedimentos que se enquadrem nas hipóteses previstas nas leis e regulamentos mencionados na legislação vigente e se comprometem em exigir o mesmo pelos terceiros por elas contratados e a notificar à Controladoria-Geral do </w:t>
      </w:r>
      <w:r w:rsidRPr="003734CC">
        <w:rPr>
          <w:rFonts w:ascii="Arial" w:hAnsi="Arial" w:cs="Arial"/>
          <w:sz w:val="22"/>
          <w:szCs w:val="22"/>
        </w:rPr>
        <w:lastRenderedPageBreak/>
        <w:t>Estado, conforme preceitua a IN CGE/SEA nº 01/20 de 02/04/2020, qualquer irregularidade que tiverem conhecimento acerca da execução do contrato;</w:t>
      </w:r>
    </w:p>
    <w:p w:rsidR="003734CC" w:rsidRPr="003734CC" w:rsidRDefault="003734CC" w:rsidP="003734CC">
      <w:pPr>
        <w:jc w:val="both"/>
        <w:rPr>
          <w:rFonts w:ascii="Arial" w:hAnsi="Arial" w:cs="Arial"/>
          <w:sz w:val="22"/>
          <w:szCs w:val="22"/>
        </w:rPr>
      </w:pPr>
      <w:r w:rsidRPr="003734CC">
        <w:rPr>
          <w:rFonts w:ascii="Arial" w:hAnsi="Arial" w:cs="Arial"/>
          <w:sz w:val="22"/>
          <w:szCs w:val="22"/>
        </w:rPr>
        <w:t>III - que têm ciência que a violação de qualquer das obrigações previstas na legislação vigente, incluindo a IN CGE/SEA nº 01/20 de 02/04/2020, é causa para a rescisão unilateral do contrato, sem prejuízo da cobrança das perdas e danos, inclusive danos potenciais, causados à parte inocente e das multas pactuadas.</w:t>
      </w:r>
    </w:p>
    <w:p w:rsidR="00351FE1" w:rsidRPr="006F0045" w:rsidRDefault="00351FE1" w:rsidP="00AC3E7C">
      <w:pPr>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742387" w:rsidRPr="006F0045" w:rsidTr="00A27D59">
        <w:tc>
          <w:tcPr>
            <w:tcW w:w="9781" w:type="dxa"/>
            <w:shd w:val="clear" w:color="auto" w:fill="BFBFBF"/>
          </w:tcPr>
          <w:p w:rsidR="00742387" w:rsidRPr="006F0045" w:rsidRDefault="00070AA9" w:rsidP="00AC3E7C">
            <w:pPr>
              <w:jc w:val="center"/>
              <w:rPr>
                <w:rFonts w:ascii="Arial" w:hAnsi="Arial" w:cs="Arial"/>
                <w:b/>
                <w:sz w:val="22"/>
                <w:szCs w:val="22"/>
              </w:rPr>
            </w:pPr>
            <w:r w:rsidRPr="006F0045">
              <w:rPr>
                <w:rFonts w:ascii="Arial" w:hAnsi="Arial" w:cs="Arial"/>
                <w:b/>
                <w:sz w:val="22"/>
                <w:szCs w:val="22"/>
              </w:rPr>
              <w:t>1</w:t>
            </w:r>
            <w:r w:rsidR="003734CC">
              <w:rPr>
                <w:rFonts w:ascii="Arial" w:hAnsi="Arial" w:cs="Arial"/>
                <w:b/>
                <w:sz w:val="22"/>
                <w:szCs w:val="22"/>
              </w:rPr>
              <w:t>7</w:t>
            </w:r>
            <w:r w:rsidR="00742387" w:rsidRPr="006F0045">
              <w:rPr>
                <w:rFonts w:ascii="Arial" w:hAnsi="Arial" w:cs="Arial"/>
                <w:b/>
                <w:sz w:val="22"/>
                <w:szCs w:val="22"/>
              </w:rPr>
              <w:t>. DAS DISPOSIÇÕES GERAIS</w:t>
            </w:r>
          </w:p>
        </w:tc>
      </w:tr>
    </w:tbl>
    <w:p w:rsidR="002B5CEB" w:rsidRPr="006F0045" w:rsidRDefault="002B5CEB" w:rsidP="00AC3E7C">
      <w:pPr>
        <w:pStyle w:val="Recuodecorpodetexto2"/>
        <w:widowControl/>
        <w:spacing w:before="0" w:after="0"/>
        <w:rPr>
          <w:rFonts w:ascii="Arial" w:hAnsi="Arial" w:cs="Arial"/>
          <w:b/>
          <w:snapToGrid/>
          <w:sz w:val="22"/>
          <w:szCs w:val="22"/>
        </w:rPr>
      </w:pPr>
    </w:p>
    <w:p w:rsidR="00F0767E" w:rsidRPr="006F0045" w:rsidRDefault="00EF7155"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w:t>
      </w:r>
      <w:r w:rsidR="003734CC">
        <w:rPr>
          <w:rFonts w:ascii="Arial" w:hAnsi="Arial" w:cs="Arial"/>
          <w:b/>
          <w:snapToGrid/>
          <w:sz w:val="22"/>
          <w:szCs w:val="22"/>
        </w:rPr>
        <w:t>7</w:t>
      </w:r>
      <w:r w:rsidRPr="006F0045">
        <w:rPr>
          <w:rFonts w:ascii="Arial" w:hAnsi="Arial" w:cs="Arial"/>
          <w:b/>
          <w:snapToGrid/>
          <w:sz w:val="22"/>
          <w:szCs w:val="22"/>
        </w:rPr>
        <w:t>.1</w:t>
      </w:r>
      <w:r w:rsidR="00514BBF" w:rsidRPr="006F0045">
        <w:rPr>
          <w:rFonts w:ascii="Arial" w:hAnsi="Arial" w:cs="Arial"/>
          <w:b/>
          <w:snapToGrid/>
          <w:sz w:val="22"/>
          <w:szCs w:val="22"/>
        </w:rPr>
        <w:t>.</w:t>
      </w:r>
      <w:r w:rsidR="00F0767E" w:rsidRPr="006F0045">
        <w:rPr>
          <w:rFonts w:ascii="Arial" w:hAnsi="Arial" w:cs="Arial"/>
          <w:snapToGrid/>
          <w:sz w:val="22"/>
          <w:szCs w:val="22"/>
        </w:rPr>
        <w:t xml:space="preserve"> Os serviços deverão ser executados rigorosamente dentro das especificações estabelecidas neste Edital e seus Anexos, sendo que a inobservância desta condição implicará recusa, com a aplicação das penalidades contratuais.</w:t>
      </w:r>
    </w:p>
    <w:p w:rsidR="002B5CEB" w:rsidRPr="006F0045" w:rsidRDefault="00EF7155"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1</w:t>
      </w:r>
      <w:r w:rsidR="003734CC">
        <w:rPr>
          <w:rFonts w:ascii="Arial" w:hAnsi="Arial" w:cs="Arial"/>
          <w:b/>
          <w:snapToGrid/>
          <w:sz w:val="22"/>
          <w:szCs w:val="22"/>
        </w:rPr>
        <w:t>7</w:t>
      </w:r>
      <w:r w:rsidRPr="006F0045">
        <w:rPr>
          <w:rFonts w:ascii="Arial" w:hAnsi="Arial" w:cs="Arial"/>
          <w:b/>
          <w:snapToGrid/>
          <w:sz w:val="22"/>
          <w:szCs w:val="22"/>
        </w:rPr>
        <w:t>.2</w:t>
      </w:r>
      <w:r w:rsidR="00CE6031" w:rsidRPr="006F0045">
        <w:rPr>
          <w:rFonts w:ascii="Arial" w:hAnsi="Arial" w:cs="Arial"/>
          <w:b/>
          <w:snapToGrid/>
          <w:sz w:val="22"/>
          <w:szCs w:val="22"/>
        </w:rPr>
        <w:t>.</w:t>
      </w:r>
      <w:r w:rsidR="00F0767E" w:rsidRPr="006F0045">
        <w:rPr>
          <w:rFonts w:ascii="Arial" w:hAnsi="Arial" w:cs="Arial"/>
          <w:snapToGrid/>
          <w:sz w:val="22"/>
          <w:szCs w:val="22"/>
        </w:rPr>
        <w:t xml:space="preserve"> Caso a Licitante se recuse a executar os serviços propostos ou venha a fazê-lo fora das especificações estabelecidas, a Entidade de Licitação </w:t>
      </w:r>
      <w:r w:rsidR="00A02C71" w:rsidRPr="006F0045">
        <w:rPr>
          <w:rFonts w:ascii="Arial" w:hAnsi="Arial" w:cs="Arial"/>
          <w:snapToGrid/>
          <w:sz w:val="22"/>
          <w:szCs w:val="22"/>
        </w:rPr>
        <w:t>poderá</w:t>
      </w:r>
      <w:r w:rsidR="00F0767E" w:rsidRPr="006F0045">
        <w:rPr>
          <w:rFonts w:ascii="Arial" w:hAnsi="Arial" w:cs="Arial"/>
          <w:snapToGrid/>
          <w:sz w:val="22"/>
          <w:szCs w:val="22"/>
        </w:rPr>
        <w:t xml:space="preserve"> independentemente de qualquer aviso ou notificação, rescindir o contrato</w:t>
      </w:r>
      <w:r w:rsidR="00DE0920" w:rsidRPr="006F0045">
        <w:rPr>
          <w:rFonts w:ascii="Arial" w:hAnsi="Arial" w:cs="Arial"/>
          <w:snapToGrid/>
          <w:sz w:val="22"/>
          <w:szCs w:val="22"/>
        </w:rPr>
        <w:t xml:space="preserve">. </w:t>
      </w:r>
    </w:p>
    <w:p w:rsidR="009D56F0" w:rsidRPr="006F0045" w:rsidRDefault="003734CC" w:rsidP="00AC3E7C">
      <w:pPr>
        <w:pStyle w:val="Ttulo"/>
        <w:spacing w:before="0" w:after="0"/>
        <w:jc w:val="both"/>
        <w:rPr>
          <w:rFonts w:ascii="Arial" w:hAnsi="Arial" w:cs="Arial"/>
          <w:sz w:val="22"/>
          <w:szCs w:val="22"/>
        </w:rPr>
      </w:pPr>
      <w:r>
        <w:rPr>
          <w:rFonts w:ascii="Arial" w:hAnsi="Arial" w:cs="Arial"/>
          <w:b/>
          <w:sz w:val="22"/>
          <w:szCs w:val="22"/>
        </w:rPr>
        <w:t>17</w:t>
      </w:r>
      <w:r w:rsidR="009B3E50" w:rsidRPr="006F0045">
        <w:rPr>
          <w:rFonts w:ascii="Arial" w:hAnsi="Arial" w:cs="Arial"/>
          <w:b/>
          <w:sz w:val="22"/>
          <w:szCs w:val="22"/>
        </w:rPr>
        <w:t>.3</w:t>
      </w:r>
      <w:r w:rsidR="00CE6031" w:rsidRPr="006F0045">
        <w:rPr>
          <w:rFonts w:ascii="Arial" w:hAnsi="Arial" w:cs="Arial"/>
          <w:b/>
          <w:sz w:val="22"/>
          <w:szCs w:val="22"/>
        </w:rPr>
        <w:t>.</w:t>
      </w:r>
      <w:r w:rsidR="009B3E50" w:rsidRPr="006F0045">
        <w:rPr>
          <w:rFonts w:ascii="Arial" w:hAnsi="Arial" w:cs="Arial"/>
          <w:b/>
          <w:sz w:val="22"/>
          <w:szCs w:val="22"/>
        </w:rPr>
        <w:t xml:space="preserve"> </w:t>
      </w:r>
      <w:r w:rsidR="009B3E50" w:rsidRPr="006F0045">
        <w:rPr>
          <w:rFonts w:ascii="Arial" w:hAnsi="Arial" w:cs="Arial"/>
          <w:sz w:val="22"/>
          <w:szCs w:val="22"/>
        </w:rPr>
        <w:t>Fica obrigada a contratada, a</w:t>
      </w:r>
      <w:r w:rsidR="005812FE" w:rsidRPr="006F0045">
        <w:rPr>
          <w:rFonts w:ascii="Arial" w:hAnsi="Arial" w:cs="Arial"/>
          <w:sz w:val="22"/>
          <w:szCs w:val="22"/>
        </w:rPr>
        <w:t xml:space="preserve"> fim de dar cumprimento da Lei n</w:t>
      </w:r>
      <w:r w:rsidR="009B3E50" w:rsidRPr="006F0045">
        <w:rPr>
          <w:rFonts w:ascii="Arial" w:hAnsi="Arial" w:cs="Arial"/>
          <w:sz w:val="22"/>
          <w:szCs w:val="22"/>
        </w:rPr>
        <w:t xml:space="preserve">º 16.003, de 25 de abril de 2013, comprovar que efetivou a capacitação de todos os trabalhadores envolvidos na execução do objeto da presente licitação, ministrada dentro da jornada de trabalho, sobre saúde e segurança do trabalho, conforme a atividade desenvolvida, na época do pagamento, </w:t>
      </w:r>
      <w:proofErr w:type="gramStart"/>
      <w:r w:rsidR="00A02C71" w:rsidRPr="006F0045">
        <w:rPr>
          <w:rFonts w:ascii="Arial" w:hAnsi="Arial" w:cs="Arial"/>
          <w:sz w:val="22"/>
          <w:szCs w:val="22"/>
        </w:rPr>
        <w:t>sob pena</w:t>
      </w:r>
      <w:proofErr w:type="gramEnd"/>
      <w:r w:rsidR="00A02C71" w:rsidRPr="006F0045">
        <w:rPr>
          <w:rFonts w:ascii="Arial" w:hAnsi="Arial" w:cs="Arial"/>
          <w:sz w:val="22"/>
          <w:szCs w:val="22"/>
        </w:rPr>
        <w:t xml:space="preserve"> de suspensão do mesmo</w:t>
      </w:r>
      <w:r w:rsidR="00FF76B1" w:rsidRPr="006F0045">
        <w:rPr>
          <w:rFonts w:ascii="Arial" w:hAnsi="Arial" w:cs="Arial"/>
          <w:sz w:val="22"/>
          <w:szCs w:val="22"/>
        </w:rPr>
        <w:t>.</w:t>
      </w:r>
    </w:p>
    <w:p w:rsidR="00EE317B" w:rsidRDefault="003734CC" w:rsidP="00AC3E7C">
      <w:pPr>
        <w:widowControl w:val="0"/>
        <w:jc w:val="both"/>
        <w:rPr>
          <w:rFonts w:ascii="Arial" w:hAnsi="Arial" w:cs="Arial"/>
          <w:sz w:val="22"/>
          <w:szCs w:val="22"/>
        </w:rPr>
      </w:pPr>
      <w:r>
        <w:rPr>
          <w:rFonts w:ascii="Arial" w:hAnsi="Arial" w:cs="Arial"/>
          <w:b/>
          <w:sz w:val="22"/>
          <w:szCs w:val="22"/>
        </w:rPr>
        <w:t>17</w:t>
      </w:r>
      <w:r w:rsidR="009B3E50" w:rsidRPr="006F0045">
        <w:rPr>
          <w:rFonts w:ascii="Arial" w:hAnsi="Arial" w:cs="Arial"/>
          <w:b/>
          <w:sz w:val="22"/>
          <w:szCs w:val="22"/>
        </w:rPr>
        <w:t xml:space="preserve">.3.1 </w:t>
      </w:r>
      <w:r w:rsidR="009B3E50" w:rsidRPr="006F0045">
        <w:rPr>
          <w:rFonts w:ascii="Arial" w:hAnsi="Arial" w:cs="Arial"/>
          <w:sz w:val="22"/>
          <w:szCs w:val="22"/>
        </w:rPr>
        <w:t xml:space="preserve">O conteúdo programático e a carga horária exigidos no </w:t>
      </w:r>
      <w:r w:rsidR="009B3E50" w:rsidRPr="00101ABA">
        <w:rPr>
          <w:rFonts w:ascii="Arial" w:hAnsi="Arial" w:cs="Arial"/>
          <w:sz w:val="22"/>
          <w:szCs w:val="22"/>
        </w:rPr>
        <w:t>item acima</w:t>
      </w:r>
      <w:r w:rsidR="009B3E50" w:rsidRPr="006F0045">
        <w:rPr>
          <w:rFonts w:ascii="Arial" w:hAnsi="Arial" w:cs="Arial"/>
          <w:i/>
          <w:sz w:val="22"/>
          <w:szCs w:val="22"/>
        </w:rPr>
        <w:t xml:space="preserve"> </w:t>
      </w:r>
      <w:r w:rsidR="009B3E50" w:rsidRPr="006F0045">
        <w:rPr>
          <w:rFonts w:ascii="Arial" w:hAnsi="Arial" w:cs="Arial"/>
          <w:sz w:val="22"/>
          <w:szCs w:val="22"/>
        </w:rPr>
        <w:t>serão definidos conforme o grau de risco da atividade e o tempo de duração do contrato e a capacitação deverá ser feita, exclusivamente, por pessoal da própria empresa contratada, sem oneração do contrato.</w:t>
      </w:r>
    </w:p>
    <w:p w:rsidR="002344ED" w:rsidRPr="006F0045" w:rsidRDefault="002344ED" w:rsidP="00AC3E7C">
      <w:pPr>
        <w:widowControl w:val="0"/>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1"/>
      </w:tblGrid>
      <w:tr w:rsidR="00742387" w:rsidRPr="006F0045" w:rsidTr="00A27D59">
        <w:tc>
          <w:tcPr>
            <w:tcW w:w="9781" w:type="dxa"/>
            <w:shd w:val="clear" w:color="auto" w:fill="BFBFBF"/>
          </w:tcPr>
          <w:p w:rsidR="00742387" w:rsidRPr="006F0045" w:rsidRDefault="00742387" w:rsidP="00AC3E7C">
            <w:pPr>
              <w:jc w:val="center"/>
              <w:rPr>
                <w:rFonts w:ascii="Arial" w:hAnsi="Arial" w:cs="Arial"/>
                <w:b/>
                <w:sz w:val="22"/>
                <w:szCs w:val="22"/>
                <w:highlight w:val="yellow"/>
              </w:rPr>
            </w:pPr>
            <w:r w:rsidRPr="006F0045">
              <w:rPr>
                <w:rFonts w:ascii="Arial" w:hAnsi="Arial" w:cs="Arial"/>
                <w:b/>
                <w:sz w:val="22"/>
                <w:szCs w:val="22"/>
              </w:rPr>
              <w:t>1</w:t>
            </w:r>
            <w:r w:rsidR="003734CC">
              <w:rPr>
                <w:rFonts w:ascii="Arial" w:hAnsi="Arial" w:cs="Arial"/>
                <w:b/>
                <w:sz w:val="22"/>
                <w:szCs w:val="22"/>
              </w:rPr>
              <w:t>8</w:t>
            </w:r>
            <w:r w:rsidRPr="006F0045">
              <w:rPr>
                <w:rFonts w:ascii="Arial" w:hAnsi="Arial" w:cs="Arial"/>
                <w:b/>
                <w:sz w:val="22"/>
                <w:szCs w:val="22"/>
              </w:rPr>
              <w:t>. DAS DISPOSIÇÕES FINAIS</w:t>
            </w:r>
          </w:p>
        </w:tc>
      </w:tr>
    </w:tbl>
    <w:p w:rsidR="002B5CEB" w:rsidRPr="006F0045" w:rsidRDefault="002B5CEB" w:rsidP="00AC3E7C">
      <w:pPr>
        <w:pStyle w:val="Recuodecorpodetexto2"/>
        <w:widowControl/>
        <w:tabs>
          <w:tab w:val="left" w:pos="0"/>
        </w:tabs>
        <w:spacing w:before="0" w:after="0"/>
        <w:ind w:firstLine="0"/>
        <w:rPr>
          <w:rFonts w:ascii="Arial" w:hAnsi="Arial" w:cs="Arial"/>
          <w:b/>
          <w:snapToGrid/>
          <w:sz w:val="22"/>
          <w:szCs w:val="22"/>
          <w:highlight w:val="yellow"/>
        </w:rPr>
      </w:pPr>
    </w:p>
    <w:p w:rsidR="00EC024A" w:rsidRPr="006F0045" w:rsidRDefault="00BF4DE4" w:rsidP="00AC3E7C">
      <w:pPr>
        <w:pStyle w:val="Recuodecorpodetexto2"/>
        <w:widowControl/>
        <w:tabs>
          <w:tab w:val="left" w:pos="0"/>
        </w:tabs>
        <w:spacing w:before="0" w:after="0"/>
        <w:ind w:firstLine="0"/>
        <w:rPr>
          <w:rFonts w:ascii="Arial" w:hAnsi="Arial" w:cs="Arial"/>
          <w:snapToGrid/>
          <w:sz w:val="22"/>
          <w:szCs w:val="22"/>
        </w:rPr>
      </w:pPr>
      <w:r w:rsidRPr="006F0045">
        <w:rPr>
          <w:rFonts w:ascii="Arial" w:hAnsi="Arial" w:cs="Arial"/>
          <w:b/>
          <w:snapToGrid/>
          <w:sz w:val="22"/>
          <w:szCs w:val="22"/>
        </w:rPr>
        <w:t>1</w:t>
      </w:r>
      <w:r w:rsidR="003734CC">
        <w:rPr>
          <w:rFonts w:ascii="Arial" w:hAnsi="Arial" w:cs="Arial"/>
          <w:b/>
          <w:snapToGrid/>
          <w:sz w:val="22"/>
          <w:szCs w:val="22"/>
        </w:rPr>
        <w:t>8</w:t>
      </w:r>
      <w:r w:rsidR="00EF7155" w:rsidRPr="006F0045">
        <w:rPr>
          <w:rFonts w:ascii="Arial" w:hAnsi="Arial" w:cs="Arial"/>
          <w:b/>
          <w:snapToGrid/>
          <w:sz w:val="22"/>
          <w:szCs w:val="22"/>
        </w:rPr>
        <w:t>.1</w:t>
      </w:r>
      <w:r w:rsidR="00661677" w:rsidRPr="006F0045">
        <w:rPr>
          <w:rFonts w:ascii="Arial" w:hAnsi="Arial" w:cs="Arial"/>
          <w:b/>
          <w:snapToGrid/>
          <w:sz w:val="22"/>
          <w:szCs w:val="22"/>
        </w:rPr>
        <w:t>.</w:t>
      </w:r>
      <w:r w:rsidR="00EF7155" w:rsidRPr="006F0045">
        <w:rPr>
          <w:rFonts w:ascii="Arial" w:hAnsi="Arial" w:cs="Arial"/>
          <w:snapToGrid/>
          <w:sz w:val="22"/>
          <w:szCs w:val="22"/>
        </w:rPr>
        <w:t xml:space="preserve"> </w:t>
      </w:r>
      <w:r w:rsidR="00F0767E" w:rsidRPr="006F0045">
        <w:rPr>
          <w:rFonts w:ascii="Arial" w:hAnsi="Arial" w:cs="Arial"/>
          <w:snapToGrid/>
          <w:sz w:val="22"/>
          <w:szCs w:val="22"/>
        </w:rPr>
        <w:t>Fica assegurado à Entidade de Licitação o direito de:</w:t>
      </w:r>
    </w:p>
    <w:p w:rsidR="008B5A19" w:rsidRPr="006F0045" w:rsidRDefault="003734CC" w:rsidP="00AC3E7C">
      <w:pPr>
        <w:tabs>
          <w:tab w:val="left" w:pos="0"/>
        </w:tabs>
        <w:jc w:val="both"/>
        <w:rPr>
          <w:rFonts w:ascii="Arial" w:hAnsi="Arial" w:cs="Arial"/>
          <w:sz w:val="22"/>
          <w:szCs w:val="22"/>
        </w:rPr>
      </w:pPr>
      <w:r>
        <w:rPr>
          <w:rFonts w:ascii="Arial" w:hAnsi="Arial" w:cs="Arial"/>
          <w:b/>
          <w:sz w:val="22"/>
          <w:szCs w:val="22"/>
        </w:rPr>
        <w:t>18</w:t>
      </w:r>
      <w:r w:rsidR="00EF7155" w:rsidRPr="006F0045">
        <w:rPr>
          <w:rFonts w:ascii="Arial" w:hAnsi="Arial" w:cs="Arial"/>
          <w:b/>
          <w:sz w:val="22"/>
          <w:szCs w:val="22"/>
        </w:rPr>
        <w:t>.1.1</w:t>
      </w:r>
      <w:r w:rsidR="00661677" w:rsidRPr="006F0045">
        <w:rPr>
          <w:rFonts w:ascii="Arial" w:hAnsi="Arial" w:cs="Arial"/>
          <w:b/>
          <w:sz w:val="22"/>
          <w:szCs w:val="22"/>
        </w:rPr>
        <w:t>.</w:t>
      </w:r>
      <w:r w:rsidR="00F0767E" w:rsidRPr="006F0045">
        <w:rPr>
          <w:rFonts w:ascii="Arial" w:hAnsi="Arial" w:cs="Arial"/>
          <w:sz w:val="22"/>
          <w:szCs w:val="22"/>
        </w:rPr>
        <w:t xml:space="preserve"> </w:t>
      </w:r>
      <w:r w:rsidR="001C0257" w:rsidRPr="006F0045">
        <w:rPr>
          <w:rFonts w:ascii="Arial" w:hAnsi="Arial" w:cs="Arial"/>
          <w:sz w:val="22"/>
          <w:szCs w:val="22"/>
        </w:rPr>
        <w:t>Adiar</w:t>
      </w:r>
      <w:r w:rsidR="00F0767E" w:rsidRPr="006F0045">
        <w:rPr>
          <w:rFonts w:ascii="Arial" w:hAnsi="Arial" w:cs="Arial"/>
          <w:sz w:val="22"/>
          <w:szCs w:val="22"/>
        </w:rPr>
        <w:t xml:space="preserve"> a data de abertura das propostas da presente Licitação, dando conhecimento aos interessados, notificando-se, por escrito, às Licitantes que já tenham retirado o Edital, com a antecedência de pelo menos 24 (vinte e quatro) horas, antes da data inicialmente marcada;</w:t>
      </w:r>
    </w:p>
    <w:p w:rsidR="00F0767E" w:rsidRPr="006F0045" w:rsidRDefault="003734CC" w:rsidP="00AC3E7C">
      <w:pPr>
        <w:tabs>
          <w:tab w:val="left" w:pos="0"/>
        </w:tabs>
        <w:jc w:val="both"/>
        <w:rPr>
          <w:rFonts w:ascii="Arial" w:hAnsi="Arial" w:cs="Arial"/>
          <w:sz w:val="22"/>
          <w:szCs w:val="22"/>
        </w:rPr>
      </w:pPr>
      <w:r>
        <w:rPr>
          <w:rFonts w:ascii="Arial" w:hAnsi="Arial" w:cs="Arial"/>
          <w:b/>
          <w:sz w:val="22"/>
          <w:szCs w:val="22"/>
        </w:rPr>
        <w:t>18</w:t>
      </w:r>
      <w:r w:rsidR="00EF7155" w:rsidRPr="006F0045">
        <w:rPr>
          <w:rFonts w:ascii="Arial" w:hAnsi="Arial" w:cs="Arial"/>
          <w:b/>
          <w:sz w:val="22"/>
          <w:szCs w:val="22"/>
        </w:rPr>
        <w:t>.1.2</w:t>
      </w:r>
      <w:r w:rsidR="00661677" w:rsidRPr="006F0045">
        <w:rPr>
          <w:rFonts w:ascii="Arial" w:hAnsi="Arial" w:cs="Arial"/>
          <w:b/>
          <w:sz w:val="22"/>
          <w:szCs w:val="22"/>
        </w:rPr>
        <w:t>.</w:t>
      </w:r>
      <w:r w:rsidR="00F0767E" w:rsidRPr="006F0045">
        <w:rPr>
          <w:rFonts w:ascii="Arial" w:hAnsi="Arial" w:cs="Arial"/>
          <w:sz w:val="22"/>
          <w:szCs w:val="22"/>
        </w:rPr>
        <w:t xml:space="preserve"> </w:t>
      </w:r>
      <w:r w:rsidR="001C0257" w:rsidRPr="006F0045">
        <w:rPr>
          <w:rFonts w:ascii="Arial" w:hAnsi="Arial" w:cs="Arial"/>
          <w:sz w:val="22"/>
          <w:szCs w:val="22"/>
        </w:rPr>
        <w:t>Anular</w:t>
      </w:r>
      <w:r w:rsidR="00F0767E" w:rsidRPr="006F0045">
        <w:rPr>
          <w:rFonts w:ascii="Arial" w:hAnsi="Arial" w:cs="Arial"/>
          <w:sz w:val="22"/>
          <w:szCs w:val="22"/>
        </w:rPr>
        <w:t xml:space="preserve"> ou revogar, no todo ou e</w:t>
      </w:r>
      <w:r w:rsidR="00683DF6" w:rsidRPr="006F0045">
        <w:rPr>
          <w:rFonts w:ascii="Arial" w:hAnsi="Arial" w:cs="Arial"/>
          <w:sz w:val="22"/>
          <w:szCs w:val="22"/>
        </w:rPr>
        <w:t>m parte, a presente Tomada de Preços</w:t>
      </w:r>
      <w:r w:rsidR="00F0767E" w:rsidRPr="006F0045">
        <w:rPr>
          <w:rFonts w:ascii="Arial" w:hAnsi="Arial" w:cs="Arial"/>
          <w:sz w:val="22"/>
          <w:szCs w:val="22"/>
        </w:rPr>
        <w:t>, a qualquer tempo, desde que ocorrentes as hipóteses de ilegalidade ou interesse público, dando ciência aos interessados;</w:t>
      </w:r>
    </w:p>
    <w:p w:rsidR="00EC024A" w:rsidRPr="006F0045" w:rsidRDefault="003734CC" w:rsidP="00AC3E7C">
      <w:pPr>
        <w:pStyle w:val="Recuodecorpodetexto2"/>
        <w:widowControl/>
        <w:tabs>
          <w:tab w:val="left" w:pos="0"/>
        </w:tabs>
        <w:spacing w:before="0" w:after="0"/>
        <w:ind w:firstLine="0"/>
        <w:rPr>
          <w:rFonts w:ascii="Arial" w:hAnsi="Arial" w:cs="Arial"/>
          <w:snapToGrid/>
          <w:sz w:val="22"/>
          <w:szCs w:val="22"/>
        </w:rPr>
      </w:pPr>
      <w:r>
        <w:rPr>
          <w:rFonts w:ascii="Arial" w:hAnsi="Arial" w:cs="Arial"/>
          <w:b/>
          <w:snapToGrid/>
          <w:sz w:val="22"/>
          <w:szCs w:val="22"/>
        </w:rPr>
        <w:t>18</w:t>
      </w:r>
      <w:r w:rsidR="00F0767E" w:rsidRPr="006F0045">
        <w:rPr>
          <w:rFonts w:ascii="Arial" w:hAnsi="Arial" w:cs="Arial"/>
          <w:b/>
          <w:snapToGrid/>
          <w:sz w:val="22"/>
          <w:szCs w:val="22"/>
        </w:rPr>
        <w:t>.2</w:t>
      </w:r>
      <w:r w:rsidR="00661677" w:rsidRPr="006F0045">
        <w:rPr>
          <w:rFonts w:ascii="Arial" w:hAnsi="Arial" w:cs="Arial"/>
          <w:b/>
          <w:snapToGrid/>
          <w:sz w:val="22"/>
          <w:szCs w:val="22"/>
        </w:rPr>
        <w:t>.</w:t>
      </w:r>
      <w:r w:rsidR="00F0767E" w:rsidRPr="006F0045">
        <w:rPr>
          <w:rFonts w:ascii="Arial" w:hAnsi="Arial" w:cs="Arial"/>
          <w:snapToGrid/>
          <w:sz w:val="22"/>
          <w:szCs w:val="22"/>
        </w:rPr>
        <w:t xml:space="preserve"> A</w:t>
      </w:r>
      <w:r w:rsidR="004946A7" w:rsidRPr="006F0045">
        <w:rPr>
          <w:rFonts w:ascii="Arial" w:hAnsi="Arial" w:cs="Arial"/>
          <w:snapToGrid/>
          <w:sz w:val="22"/>
          <w:szCs w:val="22"/>
        </w:rPr>
        <w:t xml:space="preserve"> participação nesta Tomada de Preços</w:t>
      </w:r>
      <w:r w:rsidR="00F0767E" w:rsidRPr="006F0045">
        <w:rPr>
          <w:rFonts w:ascii="Arial" w:hAnsi="Arial" w:cs="Arial"/>
          <w:snapToGrid/>
          <w:sz w:val="22"/>
          <w:szCs w:val="22"/>
        </w:rPr>
        <w:t xml:space="preserve"> implicará aceitação integral e irretratável das norma</w:t>
      </w:r>
      <w:r w:rsidR="00683DF6" w:rsidRPr="006F0045">
        <w:rPr>
          <w:rFonts w:ascii="Arial" w:hAnsi="Arial" w:cs="Arial"/>
          <w:snapToGrid/>
          <w:sz w:val="22"/>
          <w:szCs w:val="22"/>
        </w:rPr>
        <w:t>s do Edital</w:t>
      </w:r>
      <w:r w:rsidR="00F0767E" w:rsidRPr="006F0045">
        <w:rPr>
          <w:rFonts w:ascii="Arial" w:hAnsi="Arial" w:cs="Arial"/>
          <w:snapToGrid/>
          <w:sz w:val="22"/>
          <w:szCs w:val="22"/>
        </w:rPr>
        <w:t xml:space="preserve"> bem como na observância dos preceitos legais e regulamentares, ressalvados o direito de impugnação e recurso.</w:t>
      </w:r>
    </w:p>
    <w:p w:rsidR="00111C80" w:rsidRPr="006F0045" w:rsidRDefault="00EC024A" w:rsidP="00AC3E7C">
      <w:pPr>
        <w:pStyle w:val="Recuodecorpodetexto2"/>
        <w:widowControl/>
        <w:spacing w:before="0" w:after="0"/>
        <w:ind w:firstLine="0"/>
        <w:rPr>
          <w:rFonts w:ascii="Arial" w:hAnsi="Arial" w:cs="Arial"/>
          <w:b/>
          <w:bCs/>
          <w:sz w:val="22"/>
          <w:szCs w:val="22"/>
        </w:rPr>
      </w:pPr>
      <w:r w:rsidRPr="006F0045">
        <w:rPr>
          <w:rFonts w:ascii="Arial" w:hAnsi="Arial" w:cs="Arial"/>
          <w:b/>
          <w:snapToGrid/>
          <w:sz w:val="22"/>
          <w:szCs w:val="22"/>
        </w:rPr>
        <w:t>1</w:t>
      </w:r>
      <w:r w:rsidR="003734CC">
        <w:rPr>
          <w:rFonts w:ascii="Arial" w:hAnsi="Arial" w:cs="Arial"/>
          <w:b/>
          <w:snapToGrid/>
          <w:sz w:val="22"/>
          <w:szCs w:val="22"/>
        </w:rPr>
        <w:t>8</w:t>
      </w:r>
      <w:r w:rsidRPr="006F0045">
        <w:rPr>
          <w:rFonts w:ascii="Arial" w:hAnsi="Arial" w:cs="Arial"/>
          <w:b/>
          <w:snapToGrid/>
          <w:sz w:val="22"/>
          <w:szCs w:val="22"/>
        </w:rPr>
        <w:t>.</w:t>
      </w:r>
      <w:r w:rsidR="008F3C3E" w:rsidRPr="006F0045">
        <w:rPr>
          <w:rFonts w:ascii="Arial" w:hAnsi="Arial" w:cs="Arial"/>
          <w:b/>
          <w:snapToGrid/>
          <w:sz w:val="22"/>
          <w:szCs w:val="22"/>
        </w:rPr>
        <w:t>3</w:t>
      </w:r>
      <w:r w:rsidR="00661677" w:rsidRPr="006F0045">
        <w:rPr>
          <w:rFonts w:ascii="Arial" w:hAnsi="Arial" w:cs="Arial"/>
          <w:b/>
          <w:snapToGrid/>
          <w:sz w:val="22"/>
          <w:szCs w:val="22"/>
        </w:rPr>
        <w:t>.</w:t>
      </w:r>
      <w:r w:rsidR="00111C80" w:rsidRPr="006F0045">
        <w:rPr>
          <w:rFonts w:ascii="Arial" w:hAnsi="Arial" w:cs="Arial"/>
          <w:snapToGrid/>
          <w:sz w:val="22"/>
          <w:szCs w:val="22"/>
        </w:rPr>
        <w:t xml:space="preserve"> A Licitante que pretender obter esclarecimentos sobre o Edital e seus anexos poderá solicitá-los por escrito, através do email: cplsed@sed.sc.gov.br, </w:t>
      </w:r>
      <w:r w:rsidR="00DE0920" w:rsidRPr="006F0045">
        <w:rPr>
          <w:rFonts w:ascii="Arial" w:hAnsi="Arial" w:cs="Arial"/>
          <w:snapToGrid/>
          <w:sz w:val="22"/>
          <w:szCs w:val="22"/>
        </w:rPr>
        <w:t>até 02</w:t>
      </w:r>
      <w:r w:rsidR="00111C80" w:rsidRPr="006F0045">
        <w:rPr>
          <w:rFonts w:ascii="Arial" w:hAnsi="Arial" w:cs="Arial"/>
          <w:snapToGrid/>
          <w:sz w:val="22"/>
          <w:szCs w:val="22"/>
        </w:rPr>
        <w:t xml:space="preserve"> (</w:t>
      </w:r>
      <w:r w:rsidR="00DE0920" w:rsidRPr="006F0045">
        <w:rPr>
          <w:rFonts w:ascii="Arial" w:hAnsi="Arial" w:cs="Arial"/>
          <w:snapToGrid/>
          <w:sz w:val="22"/>
          <w:szCs w:val="22"/>
        </w:rPr>
        <w:t>dois</w:t>
      </w:r>
      <w:r w:rsidR="00111C80" w:rsidRPr="006F0045">
        <w:rPr>
          <w:rFonts w:ascii="Arial" w:hAnsi="Arial" w:cs="Arial"/>
          <w:snapToGrid/>
          <w:sz w:val="22"/>
          <w:szCs w:val="22"/>
        </w:rPr>
        <w:t xml:space="preserve">) dias úteis antes da data estabelecida para a apresentação das propostas. A Entidade de Licitação responderá por escrito, às solicitações de esclarecimentos recebidas tempestivamente e encaminhará cópias das respostas a todos que já tenham retirado o edital através do site: </w:t>
      </w:r>
      <w:hyperlink r:id="rId10" w:history="1">
        <w:r w:rsidR="00111C80" w:rsidRPr="006F0045">
          <w:rPr>
            <w:rStyle w:val="Hyperlink"/>
            <w:rFonts w:ascii="Arial" w:hAnsi="Arial" w:cs="Arial"/>
            <w:snapToGrid/>
            <w:color w:val="auto"/>
            <w:sz w:val="22"/>
            <w:szCs w:val="22"/>
          </w:rPr>
          <w:t>www.portaldecompras.sc.gov.br</w:t>
        </w:r>
      </w:hyperlink>
      <w:r w:rsidR="00111C80" w:rsidRPr="006F0045">
        <w:rPr>
          <w:rFonts w:ascii="Arial" w:hAnsi="Arial" w:cs="Arial"/>
          <w:snapToGrid/>
          <w:sz w:val="22"/>
          <w:szCs w:val="22"/>
        </w:rPr>
        <w:t xml:space="preserve"> ou venham a retirá-lo, no seguinte endereço:</w:t>
      </w:r>
      <w:r w:rsidR="00992D70" w:rsidRPr="006F0045">
        <w:rPr>
          <w:rFonts w:ascii="Arial" w:hAnsi="Arial" w:cs="Arial"/>
          <w:snapToGrid/>
          <w:sz w:val="22"/>
          <w:szCs w:val="22"/>
        </w:rPr>
        <w:t xml:space="preserve"> </w:t>
      </w:r>
      <w:r w:rsidR="00111C80" w:rsidRPr="006F0045">
        <w:rPr>
          <w:rFonts w:ascii="Arial" w:hAnsi="Arial" w:cs="Arial"/>
          <w:sz w:val="22"/>
          <w:szCs w:val="22"/>
        </w:rPr>
        <w:t xml:space="preserve">Secretaria de Estado da Educação, </w:t>
      </w:r>
      <w:r w:rsidR="00111C80" w:rsidRPr="006F0045">
        <w:rPr>
          <w:rFonts w:ascii="Arial" w:hAnsi="Arial" w:cs="Arial"/>
          <w:b/>
          <w:bCs/>
          <w:sz w:val="22"/>
          <w:szCs w:val="22"/>
        </w:rPr>
        <w:t>Rua Antônio Luz, n.º 111, 9º andar, sala 902, Centro, Florianópolis/SC,</w:t>
      </w:r>
      <w:r w:rsidRPr="006F0045">
        <w:rPr>
          <w:rFonts w:ascii="Arial" w:hAnsi="Arial" w:cs="Arial"/>
          <w:b/>
          <w:bCs/>
          <w:sz w:val="22"/>
          <w:szCs w:val="22"/>
        </w:rPr>
        <w:t xml:space="preserve"> </w:t>
      </w:r>
      <w:r w:rsidR="00111C80" w:rsidRPr="006F0045">
        <w:rPr>
          <w:rFonts w:ascii="Arial" w:hAnsi="Arial" w:cs="Arial"/>
          <w:b/>
          <w:bCs/>
          <w:sz w:val="22"/>
          <w:szCs w:val="22"/>
        </w:rPr>
        <w:t>CEP: 88010-410.</w:t>
      </w:r>
    </w:p>
    <w:p w:rsidR="00F87C5C" w:rsidRPr="006F0045" w:rsidRDefault="00BF4DE4" w:rsidP="00AC3E7C">
      <w:pPr>
        <w:jc w:val="both"/>
        <w:rPr>
          <w:rFonts w:ascii="Arial" w:hAnsi="Arial" w:cs="Arial"/>
          <w:sz w:val="22"/>
          <w:szCs w:val="22"/>
        </w:rPr>
      </w:pPr>
      <w:r w:rsidRPr="006F0045">
        <w:rPr>
          <w:rFonts w:ascii="Arial" w:hAnsi="Arial" w:cs="Arial"/>
          <w:b/>
          <w:bCs/>
          <w:sz w:val="22"/>
          <w:szCs w:val="22"/>
        </w:rPr>
        <w:t>1</w:t>
      </w:r>
      <w:r w:rsidR="003734CC">
        <w:rPr>
          <w:rFonts w:ascii="Arial" w:hAnsi="Arial" w:cs="Arial"/>
          <w:b/>
          <w:bCs/>
          <w:sz w:val="22"/>
          <w:szCs w:val="22"/>
        </w:rPr>
        <w:t>8</w:t>
      </w:r>
      <w:r w:rsidR="00EF7155" w:rsidRPr="006F0045">
        <w:rPr>
          <w:rFonts w:ascii="Arial" w:hAnsi="Arial" w:cs="Arial"/>
          <w:b/>
          <w:bCs/>
          <w:sz w:val="22"/>
          <w:szCs w:val="22"/>
        </w:rPr>
        <w:t>.</w:t>
      </w:r>
      <w:r w:rsidR="008F3C3E" w:rsidRPr="006F0045">
        <w:rPr>
          <w:rFonts w:ascii="Arial" w:hAnsi="Arial" w:cs="Arial"/>
          <w:b/>
          <w:bCs/>
          <w:sz w:val="22"/>
          <w:szCs w:val="22"/>
        </w:rPr>
        <w:t>4</w:t>
      </w:r>
      <w:r w:rsidR="00661677" w:rsidRPr="006F0045">
        <w:rPr>
          <w:rFonts w:ascii="Arial" w:hAnsi="Arial" w:cs="Arial"/>
          <w:b/>
          <w:bCs/>
          <w:sz w:val="22"/>
          <w:szCs w:val="22"/>
        </w:rPr>
        <w:t>.</w:t>
      </w:r>
      <w:r w:rsidR="00DC7988" w:rsidRPr="006F0045">
        <w:rPr>
          <w:rFonts w:ascii="Arial" w:hAnsi="Arial" w:cs="Arial"/>
          <w:sz w:val="22"/>
          <w:szCs w:val="22"/>
        </w:rPr>
        <w:t xml:space="preserve"> Este edital e o Processo Licitatório que lhe deu origem estão </w:t>
      </w:r>
      <w:proofErr w:type="gramStart"/>
      <w:r w:rsidR="00DC7988" w:rsidRPr="006F0045">
        <w:rPr>
          <w:rFonts w:ascii="Arial" w:hAnsi="Arial" w:cs="Arial"/>
          <w:sz w:val="22"/>
          <w:szCs w:val="22"/>
        </w:rPr>
        <w:t>disponíveis pelo meio eletrônico</w:t>
      </w:r>
      <w:proofErr w:type="gramEnd"/>
      <w:r w:rsidR="00DC7988" w:rsidRPr="006F0045">
        <w:rPr>
          <w:rFonts w:ascii="Arial" w:hAnsi="Arial" w:cs="Arial"/>
          <w:sz w:val="22"/>
          <w:szCs w:val="22"/>
        </w:rPr>
        <w:t xml:space="preserve"> podendo s</w:t>
      </w:r>
      <w:r w:rsidR="002D58A5" w:rsidRPr="006F0045">
        <w:rPr>
          <w:rFonts w:ascii="Arial" w:hAnsi="Arial" w:cs="Arial"/>
          <w:sz w:val="22"/>
          <w:szCs w:val="22"/>
        </w:rPr>
        <w:t>er consultado através do número</w:t>
      </w:r>
      <w:r w:rsidR="00372565">
        <w:rPr>
          <w:rFonts w:ascii="Arial" w:hAnsi="Arial" w:cs="Arial"/>
          <w:sz w:val="22"/>
          <w:szCs w:val="22"/>
        </w:rPr>
        <w:t xml:space="preserve"> </w:t>
      </w:r>
      <w:r w:rsidR="005225F7">
        <w:rPr>
          <w:rFonts w:ascii="Arial" w:hAnsi="Arial" w:cs="Arial"/>
          <w:b/>
          <w:sz w:val="22"/>
          <w:szCs w:val="22"/>
        </w:rPr>
        <w:t xml:space="preserve">SED </w:t>
      </w:r>
      <w:r w:rsidR="007B12CE">
        <w:rPr>
          <w:rFonts w:ascii="Arial" w:hAnsi="Arial" w:cs="Arial"/>
          <w:b/>
          <w:sz w:val="22"/>
          <w:szCs w:val="22"/>
        </w:rPr>
        <w:t>141896/2021</w:t>
      </w:r>
      <w:r w:rsidR="00CB59CB">
        <w:rPr>
          <w:rFonts w:ascii="Arial" w:hAnsi="Arial" w:cs="Arial"/>
          <w:sz w:val="22"/>
          <w:szCs w:val="22"/>
        </w:rPr>
        <w:t xml:space="preserve">, </w:t>
      </w:r>
      <w:r w:rsidR="00DC7988" w:rsidRPr="006F0045">
        <w:rPr>
          <w:rFonts w:ascii="Arial" w:hAnsi="Arial" w:cs="Arial"/>
          <w:sz w:val="22"/>
          <w:szCs w:val="22"/>
        </w:rPr>
        <w:t xml:space="preserve">no seguinte endereço </w:t>
      </w:r>
      <w:hyperlink r:id="rId11" w:history="1">
        <w:r w:rsidR="00DC7988" w:rsidRPr="006F0045">
          <w:rPr>
            <w:rStyle w:val="Hyperlink"/>
            <w:rFonts w:ascii="Arial" w:hAnsi="Arial" w:cs="Arial"/>
            <w:sz w:val="22"/>
            <w:szCs w:val="22"/>
          </w:rPr>
          <w:t>https://sgpe.sea.sc.gov.br/atendimento/</w:t>
        </w:r>
      </w:hyperlink>
      <w:r w:rsidR="00DC7988" w:rsidRPr="006F0045">
        <w:rPr>
          <w:rFonts w:ascii="Arial" w:hAnsi="Arial" w:cs="Arial"/>
          <w:sz w:val="22"/>
          <w:szCs w:val="22"/>
        </w:rPr>
        <w:t>, também</w:t>
      </w:r>
      <w:r w:rsidR="00F87C5C" w:rsidRPr="006F0045">
        <w:rPr>
          <w:rFonts w:ascii="Arial" w:hAnsi="Arial" w:cs="Arial"/>
          <w:sz w:val="22"/>
          <w:szCs w:val="22"/>
        </w:rPr>
        <w:t xml:space="preserve"> poderão ser obtidos pelos interessados, no </w:t>
      </w:r>
      <w:r w:rsidR="00F87C5C" w:rsidRPr="002576FA">
        <w:rPr>
          <w:rFonts w:ascii="Arial" w:hAnsi="Arial" w:cs="Arial"/>
          <w:i/>
          <w:sz w:val="22"/>
          <w:szCs w:val="22"/>
        </w:rPr>
        <w:t>site</w:t>
      </w:r>
      <w:r w:rsidR="00F87C5C" w:rsidRPr="006F0045">
        <w:rPr>
          <w:rFonts w:ascii="Arial" w:hAnsi="Arial" w:cs="Arial"/>
          <w:sz w:val="22"/>
          <w:szCs w:val="22"/>
        </w:rPr>
        <w:t xml:space="preserve"> </w:t>
      </w:r>
      <w:hyperlink r:id="rId12" w:history="1">
        <w:r w:rsidR="00F87C5C" w:rsidRPr="006F0045">
          <w:rPr>
            <w:rStyle w:val="Hyperlink"/>
            <w:rFonts w:ascii="Arial" w:hAnsi="Arial" w:cs="Arial"/>
            <w:color w:val="auto"/>
            <w:sz w:val="22"/>
            <w:szCs w:val="22"/>
          </w:rPr>
          <w:t>www.portaldecompras.sc.gov.br</w:t>
        </w:r>
      </w:hyperlink>
      <w:r w:rsidR="002576FA">
        <w:rPr>
          <w:rFonts w:ascii="Arial" w:hAnsi="Arial" w:cs="Arial"/>
          <w:sz w:val="22"/>
          <w:szCs w:val="22"/>
        </w:rPr>
        <w:t xml:space="preserve"> </w:t>
      </w:r>
      <w:r w:rsidR="00F87C5C" w:rsidRPr="006F0045">
        <w:rPr>
          <w:rFonts w:ascii="Arial" w:hAnsi="Arial" w:cs="Arial"/>
          <w:sz w:val="22"/>
          <w:szCs w:val="22"/>
        </w:rPr>
        <w:t>ou ainda, de 2ª a 6ª feira, d</w:t>
      </w:r>
      <w:r w:rsidR="0013668D">
        <w:rPr>
          <w:rFonts w:ascii="Arial" w:hAnsi="Arial" w:cs="Arial"/>
          <w:sz w:val="22"/>
          <w:szCs w:val="22"/>
        </w:rPr>
        <w:t>as 13h às 19h</w:t>
      </w:r>
      <w:r w:rsidR="00661677" w:rsidRPr="006F0045">
        <w:rPr>
          <w:rFonts w:ascii="Arial" w:hAnsi="Arial" w:cs="Arial"/>
          <w:sz w:val="22"/>
          <w:szCs w:val="22"/>
        </w:rPr>
        <w:t>, na Gerê</w:t>
      </w:r>
      <w:r w:rsidR="00F87C5C" w:rsidRPr="006F0045">
        <w:rPr>
          <w:rFonts w:ascii="Arial" w:hAnsi="Arial" w:cs="Arial"/>
          <w:sz w:val="22"/>
          <w:szCs w:val="22"/>
        </w:rPr>
        <w:t>ncia de Supr</w:t>
      </w:r>
      <w:r w:rsidR="00992D70" w:rsidRPr="006F0045">
        <w:rPr>
          <w:rFonts w:ascii="Arial" w:hAnsi="Arial" w:cs="Arial"/>
          <w:sz w:val="22"/>
          <w:szCs w:val="22"/>
        </w:rPr>
        <w:t>imento de Materiais e Serviços</w:t>
      </w:r>
      <w:r w:rsidR="00F87C5C" w:rsidRPr="006F0045">
        <w:rPr>
          <w:rFonts w:ascii="Arial" w:hAnsi="Arial" w:cs="Arial"/>
          <w:sz w:val="22"/>
          <w:szCs w:val="22"/>
        </w:rPr>
        <w:t xml:space="preserve">, </w:t>
      </w:r>
      <w:r w:rsidR="004F3125" w:rsidRPr="006F0045">
        <w:rPr>
          <w:rFonts w:ascii="Arial" w:hAnsi="Arial" w:cs="Arial"/>
          <w:sz w:val="22"/>
          <w:szCs w:val="22"/>
        </w:rPr>
        <w:t>através de petição protocolada</w:t>
      </w:r>
      <w:r w:rsidR="00992D70" w:rsidRPr="006F0045">
        <w:rPr>
          <w:rFonts w:ascii="Arial" w:hAnsi="Arial" w:cs="Arial"/>
          <w:sz w:val="22"/>
          <w:szCs w:val="22"/>
        </w:rPr>
        <w:t xml:space="preserve"> no Protocolo Central da Secretaria de Estado da Educação, sito a </w:t>
      </w:r>
      <w:r w:rsidR="0013668D">
        <w:rPr>
          <w:rFonts w:ascii="Arial" w:hAnsi="Arial" w:cs="Arial"/>
          <w:sz w:val="22"/>
          <w:szCs w:val="22"/>
        </w:rPr>
        <w:t>Rua Antonio Luz nº 111, Térreo</w:t>
      </w:r>
      <w:r w:rsidR="00992D70" w:rsidRPr="006F0045">
        <w:rPr>
          <w:rFonts w:ascii="Arial" w:hAnsi="Arial" w:cs="Arial"/>
          <w:sz w:val="22"/>
          <w:szCs w:val="22"/>
        </w:rPr>
        <w:t xml:space="preserve">, Centro, CEP 88.010-410, Florianópolis/SC, </w:t>
      </w:r>
      <w:r w:rsidR="00F87C5C" w:rsidRPr="006F0045">
        <w:rPr>
          <w:rFonts w:ascii="Arial" w:hAnsi="Arial" w:cs="Arial"/>
          <w:sz w:val="22"/>
          <w:szCs w:val="22"/>
        </w:rPr>
        <w:t>mediante o recolhimento de taxa no valor de R$ 0,</w:t>
      </w:r>
      <w:r w:rsidR="0006721F" w:rsidRPr="006F0045">
        <w:rPr>
          <w:rFonts w:ascii="Arial" w:hAnsi="Arial" w:cs="Arial"/>
          <w:sz w:val="22"/>
          <w:szCs w:val="22"/>
        </w:rPr>
        <w:t>2</w:t>
      </w:r>
      <w:r w:rsidR="004C19EC">
        <w:rPr>
          <w:rFonts w:ascii="Arial" w:hAnsi="Arial" w:cs="Arial"/>
          <w:sz w:val="22"/>
          <w:szCs w:val="22"/>
        </w:rPr>
        <w:t>1</w:t>
      </w:r>
      <w:r w:rsidR="00F87C5C" w:rsidRPr="006F0045">
        <w:rPr>
          <w:rFonts w:ascii="Arial" w:hAnsi="Arial" w:cs="Arial"/>
          <w:sz w:val="22"/>
          <w:szCs w:val="22"/>
        </w:rPr>
        <w:t xml:space="preserve"> (</w:t>
      </w:r>
      <w:r w:rsidR="0006721F" w:rsidRPr="006F0045">
        <w:rPr>
          <w:rFonts w:ascii="Arial" w:hAnsi="Arial" w:cs="Arial"/>
          <w:sz w:val="22"/>
          <w:szCs w:val="22"/>
        </w:rPr>
        <w:t>vinte</w:t>
      </w:r>
      <w:r w:rsidR="00F87C5C" w:rsidRPr="006F0045">
        <w:rPr>
          <w:rFonts w:ascii="Arial" w:hAnsi="Arial" w:cs="Arial"/>
          <w:sz w:val="22"/>
          <w:szCs w:val="22"/>
        </w:rPr>
        <w:t xml:space="preserve"> </w:t>
      </w:r>
      <w:r w:rsidR="004C19EC">
        <w:rPr>
          <w:rFonts w:ascii="Arial" w:hAnsi="Arial" w:cs="Arial"/>
          <w:sz w:val="22"/>
          <w:szCs w:val="22"/>
        </w:rPr>
        <w:t xml:space="preserve">e um </w:t>
      </w:r>
      <w:r w:rsidR="00F87C5C" w:rsidRPr="006F0045">
        <w:rPr>
          <w:rFonts w:ascii="Arial" w:hAnsi="Arial" w:cs="Arial"/>
          <w:sz w:val="22"/>
          <w:szCs w:val="22"/>
        </w:rPr>
        <w:t>centavos) por folha, por intermédio do Documento de Arrecadação de Receitas Estaduais – DARE – SC (</w:t>
      </w:r>
      <w:hyperlink r:id="rId13" w:history="1">
        <w:r w:rsidR="00F87C5C" w:rsidRPr="006F0045">
          <w:rPr>
            <w:rStyle w:val="Hyperlink"/>
            <w:rFonts w:ascii="Arial" w:hAnsi="Arial" w:cs="Arial"/>
            <w:color w:val="auto"/>
            <w:sz w:val="22"/>
            <w:szCs w:val="22"/>
          </w:rPr>
          <w:t>www.sef.sc.gov.br</w:t>
        </w:r>
      </w:hyperlink>
      <w:r w:rsidR="00F87C5C" w:rsidRPr="006F0045">
        <w:rPr>
          <w:rFonts w:ascii="Arial" w:hAnsi="Arial" w:cs="Arial"/>
          <w:sz w:val="22"/>
          <w:szCs w:val="22"/>
        </w:rPr>
        <w:t>), código da receita 5703, obedecendo o horário bancário.</w:t>
      </w:r>
    </w:p>
    <w:p w:rsidR="00D65FDE" w:rsidRPr="006F0045" w:rsidRDefault="003734CC" w:rsidP="00AC3E7C">
      <w:pPr>
        <w:shd w:val="clear" w:color="auto" w:fill="FFFFFF"/>
        <w:jc w:val="both"/>
        <w:rPr>
          <w:rFonts w:ascii="Arial" w:hAnsi="Arial" w:cs="Arial"/>
          <w:bCs/>
          <w:sz w:val="22"/>
          <w:szCs w:val="22"/>
          <w:shd w:val="clear" w:color="auto" w:fill="FFFFFF"/>
        </w:rPr>
      </w:pPr>
      <w:r>
        <w:rPr>
          <w:rFonts w:ascii="Arial" w:hAnsi="Arial" w:cs="Arial"/>
          <w:b/>
          <w:bCs/>
          <w:sz w:val="22"/>
          <w:szCs w:val="22"/>
        </w:rPr>
        <w:lastRenderedPageBreak/>
        <w:t>18</w:t>
      </w:r>
      <w:r w:rsidR="00D65FDE" w:rsidRPr="006F0045">
        <w:rPr>
          <w:rFonts w:ascii="Arial" w:hAnsi="Arial" w:cs="Arial"/>
          <w:b/>
          <w:bCs/>
          <w:sz w:val="22"/>
          <w:szCs w:val="22"/>
        </w:rPr>
        <w:t>.4.1.</w:t>
      </w:r>
      <w:r w:rsidR="00D65FDE" w:rsidRPr="006F0045">
        <w:rPr>
          <w:rFonts w:ascii="Arial" w:hAnsi="Arial" w:cs="Arial"/>
          <w:bCs/>
          <w:sz w:val="22"/>
          <w:szCs w:val="22"/>
        </w:rPr>
        <w:t xml:space="preserve"> </w:t>
      </w:r>
      <w:r w:rsidR="00D65FDE" w:rsidRPr="006F0045">
        <w:rPr>
          <w:rFonts w:ascii="Arial" w:hAnsi="Arial" w:cs="Arial"/>
          <w:bCs/>
          <w:sz w:val="22"/>
          <w:szCs w:val="22"/>
          <w:shd w:val="clear" w:color="auto" w:fill="FFFFFF"/>
        </w:rPr>
        <w:t>A Administração se reserva o direito de fornecer as cópias de edital no prazo de até dois dias úteis, após a comprovação do recolhimento do valor correspondente. Em se tratando de cópias relativas ao Procedimento Licitatório o prazo será àquele estabelecido em lei.</w:t>
      </w:r>
    </w:p>
    <w:p w:rsidR="008F3C3E" w:rsidRPr="006F0045" w:rsidRDefault="00BF4DE4" w:rsidP="00AC3E7C">
      <w:pPr>
        <w:jc w:val="both"/>
        <w:rPr>
          <w:rFonts w:ascii="Arial" w:hAnsi="Arial" w:cs="Arial"/>
          <w:sz w:val="22"/>
          <w:szCs w:val="22"/>
        </w:rPr>
      </w:pPr>
      <w:r w:rsidRPr="006F0045">
        <w:rPr>
          <w:rFonts w:ascii="Arial" w:hAnsi="Arial" w:cs="Arial"/>
          <w:b/>
          <w:sz w:val="22"/>
          <w:szCs w:val="22"/>
        </w:rPr>
        <w:t>1</w:t>
      </w:r>
      <w:r w:rsidR="003734CC">
        <w:rPr>
          <w:rFonts w:ascii="Arial" w:hAnsi="Arial" w:cs="Arial"/>
          <w:b/>
          <w:sz w:val="22"/>
          <w:szCs w:val="22"/>
        </w:rPr>
        <w:t>8</w:t>
      </w:r>
      <w:r w:rsidR="008F3C3E" w:rsidRPr="006F0045">
        <w:rPr>
          <w:rFonts w:ascii="Arial" w:hAnsi="Arial" w:cs="Arial"/>
          <w:b/>
          <w:sz w:val="22"/>
          <w:szCs w:val="22"/>
        </w:rPr>
        <w:t>.5.</w:t>
      </w:r>
      <w:r w:rsidR="008F3C3E" w:rsidRPr="006F0045">
        <w:rPr>
          <w:rFonts w:ascii="Arial" w:hAnsi="Arial" w:cs="Arial"/>
          <w:sz w:val="22"/>
          <w:szCs w:val="22"/>
        </w:rPr>
        <w:t xml:space="preserve"> A solicitação de vistas ao processo licitatório deverá ser requerida, por intermédio de petição escrita dirigida à autoridade competente por meio de e-mail: </w:t>
      </w:r>
      <w:hyperlink r:id="rId14" w:history="1">
        <w:r w:rsidR="008F3C3E" w:rsidRPr="00475C03">
          <w:rPr>
            <w:rStyle w:val="Hyperlink"/>
            <w:rFonts w:ascii="Arial" w:hAnsi="Arial" w:cs="Arial"/>
            <w:iCs/>
            <w:color w:val="auto"/>
            <w:sz w:val="22"/>
            <w:szCs w:val="22"/>
          </w:rPr>
          <w:t>cplsed@sed.sc.gov.br</w:t>
        </w:r>
      </w:hyperlink>
      <w:r w:rsidR="008F3C3E" w:rsidRPr="006F0045">
        <w:rPr>
          <w:rFonts w:ascii="Arial" w:hAnsi="Arial" w:cs="Arial"/>
          <w:i/>
          <w:iCs/>
          <w:sz w:val="22"/>
          <w:szCs w:val="22"/>
        </w:rPr>
        <w:t xml:space="preserve"> </w:t>
      </w:r>
      <w:r w:rsidR="008F3C3E" w:rsidRPr="006F0045">
        <w:rPr>
          <w:rFonts w:ascii="Arial" w:hAnsi="Arial" w:cs="Arial"/>
          <w:sz w:val="22"/>
          <w:szCs w:val="22"/>
        </w:rPr>
        <w:t>ou no</w:t>
      </w:r>
      <w:r w:rsidR="008F3C3E" w:rsidRPr="006F0045">
        <w:rPr>
          <w:rFonts w:ascii="Arial" w:hAnsi="Arial" w:cs="Arial"/>
          <w:i/>
          <w:iCs/>
          <w:sz w:val="22"/>
          <w:szCs w:val="22"/>
        </w:rPr>
        <w:t xml:space="preserve"> </w:t>
      </w:r>
      <w:r w:rsidR="008F3C3E" w:rsidRPr="006F0045">
        <w:rPr>
          <w:rFonts w:ascii="Arial" w:hAnsi="Arial" w:cs="Arial"/>
          <w:sz w:val="22"/>
          <w:szCs w:val="22"/>
        </w:rPr>
        <w:t xml:space="preserve">protocolo da Secretaria de Estado da Educação – SED. </w:t>
      </w:r>
    </w:p>
    <w:p w:rsidR="008F3C3E" w:rsidRPr="006F0045" w:rsidRDefault="003734CC" w:rsidP="00AC3E7C">
      <w:pPr>
        <w:jc w:val="both"/>
        <w:rPr>
          <w:rFonts w:ascii="Arial" w:hAnsi="Arial" w:cs="Arial"/>
          <w:sz w:val="22"/>
          <w:szCs w:val="22"/>
        </w:rPr>
      </w:pPr>
      <w:r>
        <w:rPr>
          <w:rFonts w:ascii="Arial" w:hAnsi="Arial" w:cs="Arial"/>
          <w:b/>
          <w:sz w:val="22"/>
          <w:szCs w:val="22"/>
        </w:rPr>
        <w:t>18</w:t>
      </w:r>
      <w:r w:rsidR="008F3C3E" w:rsidRPr="006F0045">
        <w:rPr>
          <w:rFonts w:ascii="Arial" w:hAnsi="Arial" w:cs="Arial"/>
          <w:b/>
          <w:sz w:val="22"/>
          <w:szCs w:val="22"/>
        </w:rPr>
        <w:t xml:space="preserve">.5.1. </w:t>
      </w:r>
      <w:r w:rsidR="008F3C3E" w:rsidRPr="006F0045">
        <w:rPr>
          <w:rFonts w:ascii="Arial" w:hAnsi="Arial" w:cs="Arial"/>
          <w:sz w:val="22"/>
          <w:szCs w:val="22"/>
        </w:rPr>
        <w:t>A Administração comunicará à requerente, por e-mail, a data e horário agendado para realizar vistas ao processo licitatório.</w:t>
      </w:r>
    </w:p>
    <w:p w:rsidR="00661677" w:rsidRPr="006F0045" w:rsidRDefault="00661677" w:rsidP="00AC3E7C">
      <w:pPr>
        <w:jc w:val="both"/>
        <w:rPr>
          <w:rFonts w:ascii="Arial" w:hAnsi="Arial" w:cs="Arial"/>
          <w:bCs/>
          <w:sz w:val="22"/>
          <w:szCs w:val="22"/>
        </w:rPr>
      </w:pPr>
      <w:r w:rsidRPr="006F0045">
        <w:rPr>
          <w:rFonts w:ascii="Arial" w:hAnsi="Arial" w:cs="Arial"/>
          <w:b/>
          <w:bCs/>
          <w:sz w:val="22"/>
          <w:szCs w:val="22"/>
        </w:rPr>
        <w:t>1</w:t>
      </w:r>
      <w:r w:rsidR="003734CC">
        <w:rPr>
          <w:rFonts w:ascii="Arial" w:hAnsi="Arial" w:cs="Arial"/>
          <w:b/>
          <w:bCs/>
          <w:sz w:val="22"/>
          <w:szCs w:val="22"/>
        </w:rPr>
        <w:t>8</w:t>
      </w:r>
      <w:r w:rsidRPr="006F0045">
        <w:rPr>
          <w:rFonts w:ascii="Arial" w:hAnsi="Arial" w:cs="Arial"/>
          <w:b/>
          <w:bCs/>
          <w:sz w:val="22"/>
          <w:szCs w:val="22"/>
        </w:rPr>
        <w:t>.6.</w:t>
      </w:r>
      <w:r w:rsidRPr="006F0045">
        <w:rPr>
          <w:rFonts w:ascii="Arial" w:hAnsi="Arial" w:cs="Arial"/>
          <w:bCs/>
          <w:sz w:val="22"/>
          <w:szCs w:val="22"/>
        </w:rPr>
        <w:t xml:space="preserve"> É fa</w:t>
      </w:r>
      <w:r w:rsidR="00D807CA">
        <w:rPr>
          <w:rFonts w:ascii="Arial" w:hAnsi="Arial" w:cs="Arial"/>
          <w:bCs/>
          <w:sz w:val="22"/>
          <w:szCs w:val="22"/>
        </w:rPr>
        <w:t>cultado às Comissões Permanentes e Especiais</w:t>
      </w:r>
      <w:r w:rsidRPr="006F0045">
        <w:rPr>
          <w:rFonts w:ascii="Arial" w:hAnsi="Arial" w:cs="Arial"/>
          <w:bCs/>
          <w:sz w:val="22"/>
          <w:szCs w:val="22"/>
        </w:rPr>
        <w:t xml:space="preserve"> de Licitação ou à Autoridade superior, em qualquer fase desta licitação, promover diligência destinada a esclarecer ou complementar a instrução do processo licitatório, vedada a inclusão posterior de documentos ou informações que deveriam constar originalmente da proposta.</w:t>
      </w:r>
    </w:p>
    <w:p w:rsidR="0001785C" w:rsidRPr="006F0045" w:rsidRDefault="003734CC" w:rsidP="00AC3E7C">
      <w:pPr>
        <w:jc w:val="both"/>
        <w:rPr>
          <w:rFonts w:ascii="Arial" w:hAnsi="Arial" w:cs="Arial"/>
          <w:sz w:val="22"/>
          <w:szCs w:val="22"/>
        </w:rPr>
      </w:pPr>
      <w:r>
        <w:rPr>
          <w:rFonts w:ascii="Arial" w:hAnsi="Arial" w:cs="Arial"/>
          <w:b/>
          <w:sz w:val="22"/>
          <w:szCs w:val="22"/>
        </w:rPr>
        <w:t>18</w:t>
      </w:r>
      <w:r w:rsidR="0001785C" w:rsidRPr="006F0045">
        <w:rPr>
          <w:rFonts w:ascii="Arial" w:hAnsi="Arial" w:cs="Arial"/>
          <w:b/>
          <w:sz w:val="22"/>
          <w:szCs w:val="22"/>
        </w:rPr>
        <w:t xml:space="preserve">.7. </w:t>
      </w:r>
      <w:r w:rsidR="0001785C" w:rsidRPr="006F0045">
        <w:rPr>
          <w:rFonts w:ascii="Arial" w:hAnsi="Arial" w:cs="Arial"/>
          <w:sz w:val="22"/>
          <w:szCs w:val="22"/>
        </w:rPr>
        <w:t xml:space="preserve">Na apreciação dos documentos e no julgamento das </w:t>
      </w:r>
      <w:r w:rsidR="00D807CA">
        <w:rPr>
          <w:rFonts w:ascii="Arial" w:hAnsi="Arial" w:cs="Arial"/>
          <w:sz w:val="22"/>
          <w:szCs w:val="22"/>
        </w:rPr>
        <w:t>propostas, a Comissão Especial</w:t>
      </w:r>
      <w:r w:rsidR="0001785C" w:rsidRPr="006F0045">
        <w:rPr>
          <w:rFonts w:ascii="Arial" w:hAnsi="Arial" w:cs="Arial"/>
          <w:sz w:val="22"/>
          <w:szCs w:val="22"/>
        </w:rPr>
        <w:t xml:space="preserve"> de Licitação poderá relevar omissões nitidamente formais, sanáveis em prazo determinado pela Comissão, desde que restarem intocados a lisura e o caráter competitivo do procedimento licitatório. </w:t>
      </w:r>
    </w:p>
    <w:p w:rsidR="00661677" w:rsidRPr="006F0045" w:rsidRDefault="00BF4DE4" w:rsidP="00630CB9">
      <w:pPr>
        <w:pStyle w:val="EspSubTitulo1Char"/>
        <w:suppressAutoHyphens/>
        <w:spacing w:before="0" w:after="0"/>
        <w:rPr>
          <w:rFonts w:ascii="Arial" w:hAnsi="Arial" w:cs="Arial"/>
          <w:bCs/>
          <w:szCs w:val="22"/>
        </w:rPr>
      </w:pPr>
      <w:r w:rsidRPr="006F0045">
        <w:rPr>
          <w:rFonts w:ascii="Arial" w:hAnsi="Arial" w:cs="Arial"/>
          <w:b/>
          <w:bCs/>
          <w:szCs w:val="22"/>
        </w:rPr>
        <w:t>1</w:t>
      </w:r>
      <w:r w:rsidR="003734CC">
        <w:rPr>
          <w:rFonts w:ascii="Arial" w:hAnsi="Arial" w:cs="Arial"/>
          <w:b/>
          <w:bCs/>
          <w:szCs w:val="22"/>
        </w:rPr>
        <w:t>8</w:t>
      </w:r>
      <w:r w:rsidR="00661677" w:rsidRPr="006F0045">
        <w:rPr>
          <w:rFonts w:ascii="Arial" w:hAnsi="Arial" w:cs="Arial"/>
          <w:b/>
          <w:bCs/>
          <w:szCs w:val="22"/>
        </w:rPr>
        <w:t>.</w:t>
      </w:r>
      <w:r w:rsidR="005D264A" w:rsidRPr="006F0045">
        <w:rPr>
          <w:rFonts w:ascii="Arial" w:hAnsi="Arial" w:cs="Arial"/>
          <w:b/>
          <w:bCs/>
          <w:szCs w:val="22"/>
        </w:rPr>
        <w:t>8</w:t>
      </w:r>
      <w:r w:rsidR="00661677" w:rsidRPr="006F0045">
        <w:rPr>
          <w:rFonts w:ascii="Arial" w:hAnsi="Arial" w:cs="Arial"/>
          <w:b/>
          <w:bCs/>
          <w:szCs w:val="22"/>
        </w:rPr>
        <w:t>.</w:t>
      </w:r>
      <w:r w:rsidR="00661677" w:rsidRPr="006F0045">
        <w:rPr>
          <w:rFonts w:ascii="Arial" w:hAnsi="Arial" w:cs="Arial"/>
          <w:bCs/>
          <w:szCs w:val="22"/>
        </w:rPr>
        <w:t xml:space="preserve"> As normas disciplinadoras da licitação serão sempre interpretadas em favor da ampliação da </w:t>
      </w:r>
      <w:r w:rsidR="00DE0920" w:rsidRPr="006F0045">
        <w:rPr>
          <w:rFonts w:ascii="Arial" w:hAnsi="Arial" w:cs="Arial"/>
          <w:bCs/>
          <w:szCs w:val="22"/>
        </w:rPr>
        <w:t>concorrência</w:t>
      </w:r>
      <w:r w:rsidR="00661677" w:rsidRPr="006F0045">
        <w:rPr>
          <w:rFonts w:ascii="Arial" w:hAnsi="Arial" w:cs="Arial"/>
          <w:bCs/>
          <w:szCs w:val="22"/>
        </w:rPr>
        <w:t xml:space="preserve"> entre os participantes, desde que não comprometam o interesse da Administração, a finalidade e a segurança da contratação.</w:t>
      </w:r>
    </w:p>
    <w:p w:rsidR="00F0767E" w:rsidRPr="006F0045" w:rsidRDefault="00EF7155" w:rsidP="00630CB9">
      <w:pPr>
        <w:jc w:val="both"/>
        <w:rPr>
          <w:rFonts w:ascii="Arial" w:hAnsi="Arial" w:cs="Arial"/>
          <w:sz w:val="22"/>
          <w:szCs w:val="22"/>
        </w:rPr>
      </w:pPr>
      <w:r w:rsidRPr="006F0045">
        <w:rPr>
          <w:rFonts w:ascii="Arial" w:hAnsi="Arial" w:cs="Arial"/>
          <w:b/>
          <w:sz w:val="22"/>
          <w:szCs w:val="22"/>
        </w:rPr>
        <w:t>1</w:t>
      </w:r>
      <w:r w:rsidR="003734CC">
        <w:rPr>
          <w:rFonts w:ascii="Arial" w:hAnsi="Arial" w:cs="Arial"/>
          <w:b/>
          <w:sz w:val="22"/>
          <w:szCs w:val="22"/>
        </w:rPr>
        <w:t>8</w:t>
      </w:r>
      <w:r w:rsidRPr="006F0045">
        <w:rPr>
          <w:rFonts w:ascii="Arial" w:hAnsi="Arial" w:cs="Arial"/>
          <w:b/>
          <w:sz w:val="22"/>
          <w:szCs w:val="22"/>
        </w:rPr>
        <w:t>.</w:t>
      </w:r>
      <w:r w:rsidR="005D264A" w:rsidRPr="006F0045">
        <w:rPr>
          <w:rFonts w:ascii="Arial" w:hAnsi="Arial" w:cs="Arial"/>
          <w:b/>
          <w:sz w:val="22"/>
          <w:szCs w:val="22"/>
        </w:rPr>
        <w:t>9</w:t>
      </w:r>
      <w:r w:rsidR="00661677" w:rsidRPr="006F0045">
        <w:rPr>
          <w:rFonts w:ascii="Arial" w:hAnsi="Arial" w:cs="Arial"/>
          <w:b/>
          <w:sz w:val="22"/>
          <w:szCs w:val="22"/>
        </w:rPr>
        <w:t>.</w:t>
      </w:r>
      <w:r w:rsidR="00F0767E" w:rsidRPr="006F0045">
        <w:rPr>
          <w:rFonts w:ascii="Arial" w:hAnsi="Arial" w:cs="Arial"/>
          <w:sz w:val="22"/>
          <w:szCs w:val="22"/>
        </w:rPr>
        <w:t xml:space="preserve"> Os casos omissos serão resolvidos pela Presidente da Comissão de Licitação e Secretário de Estado da Educação</w:t>
      </w:r>
      <w:r w:rsidR="00250D37" w:rsidRPr="006F0045">
        <w:rPr>
          <w:rFonts w:ascii="Arial" w:hAnsi="Arial" w:cs="Arial"/>
          <w:sz w:val="22"/>
          <w:szCs w:val="22"/>
        </w:rPr>
        <w:t>.</w:t>
      </w:r>
    </w:p>
    <w:p w:rsidR="005D264A" w:rsidRPr="006F0045" w:rsidRDefault="00BF4DE4" w:rsidP="00630CB9">
      <w:pPr>
        <w:jc w:val="both"/>
        <w:rPr>
          <w:rFonts w:ascii="Arial" w:hAnsi="Arial" w:cs="Arial"/>
          <w:sz w:val="22"/>
          <w:szCs w:val="22"/>
        </w:rPr>
      </w:pPr>
      <w:r w:rsidRPr="006F0045">
        <w:rPr>
          <w:rFonts w:ascii="Arial" w:hAnsi="Arial" w:cs="Arial"/>
          <w:b/>
          <w:sz w:val="22"/>
          <w:szCs w:val="22"/>
        </w:rPr>
        <w:t>1</w:t>
      </w:r>
      <w:r w:rsidR="003734CC">
        <w:rPr>
          <w:rFonts w:ascii="Arial" w:hAnsi="Arial" w:cs="Arial"/>
          <w:b/>
          <w:sz w:val="22"/>
          <w:szCs w:val="22"/>
        </w:rPr>
        <w:t>8</w:t>
      </w:r>
      <w:r w:rsidR="005D264A" w:rsidRPr="006F0045">
        <w:rPr>
          <w:rFonts w:ascii="Arial" w:hAnsi="Arial" w:cs="Arial"/>
          <w:b/>
          <w:sz w:val="22"/>
          <w:szCs w:val="22"/>
        </w:rPr>
        <w:t>.10.</w:t>
      </w:r>
      <w:r w:rsidR="005D264A" w:rsidRPr="006F0045">
        <w:rPr>
          <w:rFonts w:ascii="Arial" w:hAnsi="Arial" w:cs="Arial"/>
          <w:sz w:val="22"/>
          <w:szCs w:val="22"/>
        </w:rPr>
        <w:t xml:space="preserve"> A licitante que vier a ser contratada ficará obrigada a aceitar, nas mesmas condições contratuais, os acréscimos ou supressões sobre o valor inicial do Contrato que se fizerem necessários, por conveniência da Contratante, dentro do limite permitido pelo artigo 65, § 1º, da Lei Federal nº 8.666, de 21 de junho de 1993, sem direito a qualquer indenização.</w:t>
      </w:r>
    </w:p>
    <w:p w:rsidR="005D264A" w:rsidRPr="006F0045" w:rsidRDefault="00BF4DE4" w:rsidP="00630CB9">
      <w:pPr>
        <w:jc w:val="both"/>
        <w:rPr>
          <w:rFonts w:ascii="Arial" w:hAnsi="Arial" w:cs="Arial"/>
          <w:sz w:val="22"/>
          <w:szCs w:val="22"/>
        </w:rPr>
      </w:pPr>
      <w:r w:rsidRPr="006F0045">
        <w:rPr>
          <w:rFonts w:ascii="Arial" w:hAnsi="Arial" w:cs="Arial"/>
          <w:b/>
          <w:sz w:val="22"/>
          <w:szCs w:val="22"/>
        </w:rPr>
        <w:t>1</w:t>
      </w:r>
      <w:r w:rsidR="003734CC">
        <w:rPr>
          <w:rFonts w:ascii="Arial" w:hAnsi="Arial" w:cs="Arial"/>
          <w:b/>
          <w:sz w:val="22"/>
          <w:szCs w:val="22"/>
        </w:rPr>
        <w:t>8</w:t>
      </w:r>
      <w:r w:rsidR="005D264A" w:rsidRPr="006F0045">
        <w:rPr>
          <w:rFonts w:ascii="Arial" w:hAnsi="Arial" w:cs="Arial"/>
          <w:b/>
          <w:sz w:val="22"/>
          <w:szCs w:val="22"/>
        </w:rPr>
        <w:t>.11.</w:t>
      </w:r>
      <w:r w:rsidR="005D264A" w:rsidRPr="006F0045">
        <w:rPr>
          <w:rFonts w:ascii="Arial" w:hAnsi="Arial" w:cs="Arial"/>
          <w:sz w:val="22"/>
          <w:szCs w:val="22"/>
        </w:rPr>
        <w:t xml:space="preserve"> Não será permitida a subcontrataç</w:t>
      </w:r>
      <w:r w:rsidR="004946A7" w:rsidRPr="006F0045">
        <w:rPr>
          <w:rFonts w:ascii="Arial" w:hAnsi="Arial" w:cs="Arial"/>
          <w:sz w:val="22"/>
          <w:szCs w:val="22"/>
        </w:rPr>
        <w:t>ão dos serviços objeto desta Tomada de Preços</w:t>
      </w:r>
      <w:r w:rsidR="005D264A" w:rsidRPr="006F0045">
        <w:rPr>
          <w:rFonts w:ascii="Arial" w:hAnsi="Arial" w:cs="Arial"/>
          <w:sz w:val="22"/>
          <w:szCs w:val="22"/>
        </w:rPr>
        <w:t>.</w:t>
      </w:r>
    </w:p>
    <w:p w:rsidR="00661677" w:rsidRPr="006F0045" w:rsidRDefault="00BF4DE4" w:rsidP="00630CB9">
      <w:pPr>
        <w:jc w:val="both"/>
        <w:rPr>
          <w:rFonts w:ascii="Arial" w:hAnsi="Arial" w:cs="Arial"/>
          <w:sz w:val="22"/>
          <w:szCs w:val="22"/>
        </w:rPr>
      </w:pPr>
      <w:r w:rsidRPr="006F0045">
        <w:rPr>
          <w:rFonts w:ascii="Arial" w:hAnsi="Arial" w:cs="Arial"/>
          <w:b/>
          <w:sz w:val="22"/>
          <w:szCs w:val="22"/>
        </w:rPr>
        <w:t>1</w:t>
      </w:r>
      <w:r w:rsidR="003734CC">
        <w:rPr>
          <w:rFonts w:ascii="Arial" w:hAnsi="Arial" w:cs="Arial"/>
          <w:b/>
          <w:sz w:val="22"/>
          <w:szCs w:val="22"/>
        </w:rPr>
        <w:t>8</w:t>
      </w:r>
      <w:r w:rsidR="00661677" w:rsidRPr="006F0045">
        <w:rPr>
          <w:rFonts w:ascii="Arial" w:hAnsi="Arial" w:cs="Arial"/>
          <w:b/>
          <w:sz w:val="22"/>
          <w:szCs w:val="22"/>
        </w:rPr>
        <w:t>.</w:t>
      </w:r>
      <w:r w:rsidR="005D264A" w:rsidRPr="006F0045">
        <w:rPr>
          <w:rFonts w:ascii="Arial" w:hAnsi="Arial" w:cs="Arial"/>
          <w:b/>
          <w:sz w:val="22"/>
          <w:szCs w:val="22"/>
        </w:rPr>
        <w:t>12</w:t>
      </w:r>
      <w:r w:rsidR="00661677" w:rsidRPr="006F0045">
        <w:rPr>
          <w:rFonts w:ascii="Arial" w:hAnsi="Arial" w:cs="Arial"/>
          <w:b/>
          <w:sz w:val="22"/>
          <w:szCs w:val="22"/>
        </w:rPr>
        <w:t>.</w:t>
      </w:r>
      <w:r w:rsidR="00661677" w:rsidRPr="006F0045">
        <w:rPr>
          <w:rFonts w:ascii="Arial" w:hAnsi="Arial" w:cs="Arial"/>
          <w:sz w:val="22"/>
          <w:szCs w:val="22"/>
        </w:rPr>
        <w:t xml:space="preserve"> A Administração não se responsabiliza pelo conteúdo e autenticidade de cópias deste edital, senão aquelas que estiverem rubricadas pela autoridade competente, ou sua cópia fiel.</w:t>
      </w:r>
    </w:p>
    <w:p w:rsidR="000E279D" w:rsidRPr="006F0045" w:rsidRDefault="00BF4DE4" w:rsidP="00630CB9">
      <w:pPr>
        <w:suppressAutoHyphens/>
        <w:jc w:val="both"/>
        <w:rPr>
          <w:rFonts w:ascii="Arial" w:hAnsi="Arial" w:cs="Arial"/>
          <w:sz w:val="22"/>
          <w:szCs w:val="22"/>
        </w:rPr>
      </w:pPr>
      <w:r w:rsidRPr="006F0045">
        <w:rPr>
          <w:rFonts w:ascii="Arial" w:hAnsi="Arial" w:cs="Arial"/>
          <w:b/>
          <w:bCs/>
          <w:sz w:val="22"/>
          <w:szCs w:val="22"/>
        </w:rPr>
        <w:t>1</w:t>
      </w:r>
      <w:r w:rsidR="003734CC">
        <w:rPr>
          <w:rFonts w:ascii="Arial" w:hAnsi="Arial" w:cs="Arial"/>
          <w:b/>
          <w:bCs/>
          <w:sz w:val="22"/>
          <w:szCs w:val="22"/>
        </w:rPr>
        <w:t>8</w:t>
      </w:r>
      <w:r w:rsidR="00413DE8" w:rsidRPr="006F0045">
        <w:rPr>
          <w:rFonts w:ascii="Arial" w:hAnsi="Arial" w:cs="Arial"/>
          <w:b/>
          <w:bCs/>
          <w:sz w:val="22"/>
          <w:szCs w:val="22"/>
        </w:rPr>
        <w:t>.</w:t>
      </w:r>
      <w:r w:rsidR="00706503" w:rsidRPr="006F0045">
        <w:rPr>
          <w:rFonts w:ascii="Arial" w:hAnsi="Arial" w:cs="Arial"/>
          <w:b/>
          <w:bCs/>
          <w:sz w:val="22"/>
          <w:szCs w:val="22"/>
        </w:rPr>
        <w:t>1</w:t>
      </w:r>
      <w:r w:rsidR="0006721F" w:rsidRPr="006F0045">
        <w:rPr>
          <w:rFonts w:ascii="Arial" w:hAnsi="Arial" w:cs="Arial"/>
          <w:b/>
          <w:bCs/>
          <w:sz w:val="22"/>
          <w:szCs w:val="22"/>
        </w:rPr>
        <w:t>3</w:t>
      </w:r>
      <w:r w:rsidR="00661677" w:rsidRPr="006F0045">
        <w:rPr>
          <w:rFonts w:ascii="Arial" w:hAnsi="Arial" w:cs="Arial"/>
          <w:b/>
          <w:bCs/>
          <w:sz w:val="22"/>
          <w:szCs w:val="22"/>
        </w:rPr>
        <w:t>.</w:t>
      </w:r>
      <w:r w:rsidR="00E2396D" w:rsidRPr="006F0045">
        <w:rPr>
          <w:rFonts w:ascii="Arial" w:hAnsi="Arial" w:cs="Arial"/>
          <w:sz w:val="22"/>
          <w:szCs w:val="22"/>
        </w:rPr>
        <w:t xml:space="preserve"> </w:t>
      </w:r>
      <w:r w:rsidR="00413DE8" w:rsidRPr="006F0045">
        <w:rPr>
          <w:rFonts w:ascii="Arial" w:hAnsi="Arial" w:cs="Arial"/>
          <w:sz w:val="22"/>
          <w:szCs w:val="22"/>
        </w:rPr>
        <w:t xml:space="preserve">Fica eleito o Foro da Comarca da Capital do Estado de Santa Catarina, com prevalência sobre qualquer outro, por mais privilegiado que </w:t>
      </w:r>
      <w:proofErr w:type="gramStart"/>
      <w:r w:rsidR="00413DE8" w:rsidRPr="006F0045">
        <w:rPr>
          <w:rFonts w:ascii="Arial" w:hAnsi="Arial" w:cs="Arial"/>
          <w:sz w:val="22"/>
          <w:szCs w:val="22"/>
        </w:rPr>
        <w:t>seja,</w:t>
      </w:r>
      <w:proofErr w:type="gramEnd"/>
      <w:r w:rsidR="00413DE8" w:rsidRPr="006F0045">
        <w:rPr>
          <w:rFonts w:ascii="Arial" w:hAnsi="Arial" w:cs="Arial"/>
          <w:sz w:val="22"/>
          <w:szCs w:val="22"/>
        </w:rPr>
        <w:t xml:space="preserve"> para apreciação judicial de quaisquer questões resultantes deste edital.</w:t>
      </w:r>
    </w:p>
    <w:p w:rsidR="0010361B" w:rsidRPr="006F0045" w:rsidRDefault="0010361B" w:rsidP="00AC3E7C">
      <w:pPr>
        <w:jc w:val="both"/>
        <w:rPr>
          <w:rFonts w:ascii="Arial" w:hAnsi="Arial" w:cs="Arial"/>
          <w:sz w:val="22"/>
          <w:szCs w:val="22"/>
        </w:rPr>
      </w:pPr>
      <w:r w:rsidRPr="006F0045">
        <w:rPr>
          <w:rFonts w:ascii="Arial" w:hAnsi="Arial" w:cs="Arial"/>
          <w:sz w:val="22"/>
          <w:szCs w:val="22"/>
        </w:rPr>
        <w:t xml:space="preserve">                           </w:t>
      </w:r>
    </w:p>
    <w:p w:rsidR="007164A1" w:rsidRPr="006F0045" w:rsidRDefault="007164A1" w:rsidP="00AC3E7C">
      <w:pPr>
        <w:jc w:val="both"/>
        <w:rPr>
          <w:rFonts w:ascii="Arial" w:hAnsi="Arial" w:cs="Arial"/>
          <w:sz w:val="22"/>
          <w:szCs w:val="22"/>
        </w:rPr>
      </w:pPr>
    </w:p>
    <w:p w:rsidR="00992D70" w:rsidRDefault="00870238" w:rsidP="00AC3E7C">
      <w:pPr>
        <w:jc w:val="center"/>
        <w:rPr>
          <w:rFonts w:ascii="Arial" w:hAnsi="Arial" w:cs="Arial"/>
          <w:sz w:val="22"/>
          <w:szCs w:val="22"/>
        </w:rPr>
      </w:pPr>
      <w:r w:rsidRPr="006F0045">
        <w:rPr>
          <w:rFonts w:ascii="Arial" w:hAnsi="Arial" w:cs="Arial"/>
          <w:sz w:val="22"/>
          <w:szCs w:val="22"/>
        </w:rPr>
        <w:t xml:space="preserve">Florianópolis, </w:t>
      </w:r>
      <w:r w:rsidR="0000073D">
        <w:rPr>
          <w:rFonts w:ascii="Arial" w:hAnsi="Arial" w:cs="Arial"/>
          <w:sz w:val="22"/>
          <w:szCs w:val="22"/>
        </w:rPr>
        <w:t>21</w:t>
      </w:r>
      <w:r w:rsidR="005D0017">
        <w:rPr>
          <w:rFonts w:ascii="Arial" w:hAnsi="Arial" w:cs="Arial"/>
          <w:sz w:val="22"/>
          <w:szCs w:val="22"/>
        </w:rPr>
        <w:t xml:space="preserve"> </w:t>
      </w:r>
      <w:r w:rsidR="00A84167" w:rsidRPr="006F0045">
        <w:rPr>
          <w:rFonts w:ascii="Arial" w:hAnsi="Arial" w:cs="Arial"/>
          <w:sz w:val="22"/>
          <w:szCs w:val="22"/>
        </w:rPr>
        <w:t>de</w:t>
      </w:r>
      <w:r w:rsidR="005D0017">
        <w:rPr>
          <w:rFonts w:ascii="Arial" w:hAnsi="Arial" w:cs="Arial"/>
          <w:sz w:val="22"/>
          <w:szCs w:val="22"/>
        </w:rPr>
        <w:t xml:space="preserve"> </w:t>
      </w:r>
      <w:r w:rsidR="0000073D">
        <w:rPr>
          <w:rFonts w:ascii="Arial" w:hAnsi="Arial" w:cs="Arial"/>
          <w:sz w:val="22"/>
          <w:szCs w:val="22"/>
        </w:rPr>
        <w:t>fevereiro</w:t>
      </w:r>
      <w:r w:rsidR="005D0017">
        <w:rPr>
          <w:rFonts w:ascii="Arial" w:hAnsi="Arial" w:cs="Arial"/>
          <w:sz w:val="22"/>
          <w:szCs w:val="22"/>
        </w:rPr>
        <w:t xml:space="preserve"> </w:t>
      </w:r>
      <w:r w:rsidR="00FC4686" w:rsidRPr="006F0045">
        <w:rPr>
          <w:rFonts w:ascii="Arial" w:hAnsi="Arial" w:cs="Arial"/>
          <w:sz w:val="22"/>
          <w:szCs w:val="22"/>
        </w:rPr>
        <w:t>de</w:t>
      </w:r>
      <w:r w:rsidR="0000073D">
        <w:rPr>
          <w:rFonts w:ascii="Arial" w:hAnsi="Arial" w:cs="Arial"/>
          <w:sz w:val="22"/>
          <w:szCs w:val="22"/>
        </w:rPr>
        <w:t xml:space="preserve"> </w:t>
      </w:r>
      <w:r w:rsidR="00300B8A">
        <w:rPr>
          <w:rFonts w:ascii="Arial" w:hAnsi="Arial" w:cs="Arial"/>
          <w:sz w:val="22"/>
          <w:szCs w:val="22"/>
        </w:rPr>
        <w:t>2022</w:t>
      </w:r>
      <w:r w:rsidR="003F2A18" w:rsidRPr="006F0045">
        <w:rPr>
          <w:rFonts w:ascii="Arial" w:hAnsi="Arial" w:cs="Arial"/>
          <w:sz w:val="22"/>
          <w:szCs w:val="22"/>
        </w:rPr>
        <w:t>.</w:t>
      </w:r>
    </w:p>
    <w:p w:rsidR="00455C3C" w:rsidRDefault="00455C3C" w:rsidP="00AC3E7C">
      <w:pPr>
        <w:jc w:val="center"/>
        <w:rPr>
          <w:rFonts w:ascii="Arial" w:hAnsi="Arial" w:cs="Arial"/>
          <w:sz w:val="22"/>
          <w:szCs w:val="22"/>
        </w:rPr>
      </w:pPr>
    </w:p>
    <w:p w:rsidR="00455C3C" w:rsidRPr="006F0045" w:rsidRDefault="00455C3C" w:rsidP="00AC3E7C">
      <w:pPr>
        <w:jc w:val="center"/>
        <w:rPr>
          <w:rFonts w:ascii="Arial" w:hAnsi="Arial" w:cs="Arial"/>
          <w:sz w:val="22"/>
          <w:szCs w:val="22"/>
        </w:rPr>
      </w:pPr>
    </w:p>
    <w:p w:rsidR="004A0FA6" w:rsidRPr="006F0045" w:rsidRDefault="004A0FA6" w:rsidP="005F31A4">
      <w:pPr>
        <w:rPr>
          <w:rFonts w:ascii="Arial" w:hAnsi="Arial" w:cs="Arial"/>
          <w:b/>
          <w:sz w:val="22"/>
          <w:szCs w:val="22"/>
        </w:rPr>
      </w:pPr>
    </w:p>
    <w:p w:rsidR="005D0017" w:rsidRPr="005D0017" w:rsidRDefault="005D0017" w:rsidP="005D0017">
      <w:pPr>
        <w:jc w:val="center"/>
        <w:rPr>
          <w:rFonts w:ascii="Arial" w:hAnsi="Arial" w:cs="Arial"/>
          <w:sz w:val="22"/>
          <w:szCs w:val="22"/>
        </w:rPr>
      </w:pPr>
      <w:r w:rsidRPr="005D0017">
        <w:rPr>
          <w:rFonts w:ascii="Arial" w:hAnsi="Arial" w:cs="Arial"/>
          <w:b/>
          <w:sz w:val="22"/>
          <w:szCs w:val="22"/>
        </w:rPr>
        <w:t>VITOR FUNGARO BALTHAZAR</w:t>
      </w:r>
      <w:r w:rsidRPr="005D0017">
        <w:rPr>
          <w:rFonts w:ascii="Arial" w:hAnsi="Arial" w:cs="Arial"/>
          <w:sz w:val="22"/>
          <w:szCs w:val="22"/>
        </w:rPr>
        <w:br/>
        <w:t xml:space="preserve">Secretário Adjunto de Estado da Educação </w:t>
      </w:r>
    </w:p>
    <w:p w:rsidR="005D0017" w:rsidRPr="005D0017" w:rsidRDefault="005D0017" w:rsidP="005D0017">
      <w:pPr>
        <w:jc w:val="center"/>
        <w:rPr>
          <w:rFonts w:ascii="Arial" w:hAnsi="Arial" w:cs="Arial"/>
          <w:sz w:val="22"/>
          <w:szCs w:val="22"/>
        </w:rPr>
      </w:pPr>
      <w:r w:rsidRPr="005D0017">
        <w:rPr>
          <w:rFonts w:ascii="Arial" w:hAnsi="Arial" w:cs="Arial"/>
          <w:sz w:val="22"/>
          <w:szCs w:val="22"/>
        </w:rPr>
        <w:t>Portaria 154/21</w:t>
      </w:r>
    </w:p>
    <w:p w:rsidR="00C952A6" w:rsidRPr="00C952A6" w:rsidRDefault="005D0017" w:rsidP="005D0017">
      <w:pPr>
        <w:jc w:val="center"/>
        <w:rPr>
          <w:rFonts w:ascii="Arial" w:hAnsi="Arial" w:cs="Arial"/>
          <w:b/>
          <w:sz w:val="22"/>
          <w:szCs w:val="22"/>
        </w:rPr>
      </w:pPr>
      <w:r w:rsidRPr="005D0017">
        <w:rPr>
          <w:rFonts w:ascii="Arial" w:hAnsi="Arial" w:cs="Arial"/>
          <w:sz w:val="22"/>
          <w:szCs w:val="22"/>
        </w:rPr>
        <w:t>Delegação de Competência</w:t>
      </w:r>
      <w:r w:rsidR="00FD3269" w:rsidRPr="005D0017">
        <w:rPr>
          <w:rFonts w:ascii="Arial" w:hAnsi="Arial" w:cs="Arial"/>
          <w:sz w:val="22"/>
          <w:szCs w:val="22"/>
        </w:rPr>
        <w:br w:type="page"/>
      </w:r>
      <w:r w:rsidR="00C952A6" w:rsidRPr="00C952A6">
        <w:rPr>
          <w:rFonts w:ascii="Arial" w:hAnsi="Arial" w:cs="Arial"/>
          <w:b/>
          <w:sz w:val="22"/>
          <w:szCs w:val="22"/>
        </w:rPr>
        <w:lastRenderedPageBreak/>
        <w:t>ANEXO I</w:t>
      </w:r>
    </w:p>
    <w:p w:rsidR="00C952A6" w:rsidRDefault="00C952A6" w:rsidP="00FD3269">
      <w:pPr>
        <w:rPr>
          <w:rFonts w:ascii="Arial" w:hAnsi="Arial" w:cs="Arial"/>
          <w:sz w:val="22"/>
          <w:szCs w:val="22"/>
        </w:rPr>
      </w:pPr>
    </w:p>
    <w:p w:rsidR="00523556" w:rsidRPr="006F0045" w:rsidRDefault="00523556" w:rsidP="001F6DA2">
      <w:pPr>
        <w:jc w:val="center"/>
        <w:rPr>
          <w:rFonts w:ascii="Arial" w:hAnsi="Arial" w:cs="Arial"/>
          <w:b/>
          <w:sz w:val="22"/>
          <w:szCs w:val="22"/>
        </w:rPr>
      </w:pPr>
      <w:r w:rsidRPr="006F0045">
        <w:rPr>
          <w:rFonts w:ascii="Arial" w:hAnsi="Arial" w:cs="Arial"/>
          <w:b/>
          <w:sz w:val="22"/>
          <w:szCs w:val="22"/>
        </w:rPr>
        <w:t>EDITAL D</w:t>
      </w:r>
      <w:r w:rsidR="00514E38" w:rsidRPr="006F0045">
        <w:rPr>
          <w:rFonts w:ascii="Arial" w:hAnsi="Arial" w:cs="Arial"/>
          <w:b/>
          <w:sz w:val="22"/>
          <w:szCs w:val="22"/>
        </w:rPr>
        <w:t>E LICITAÇÃO TOMADA DE PREÇOS</w:t>
      </w:r>
      <w:r w:rsidR="00501A49" w:rsidRPr="006F0045">
        <w:rPr>
          <w:rFonts w:ascii="Arial" w:hAnsi="Arial" w:cs="Arial"/>
          <w:b/>
          <w:sz w:val="22"/>
          <w:szCs w:val="22"/>
        </w:rPr>
        <w:t xml:space="preserve"> </w:t>
      </w:r>
      <w:r w:rsidR="00B268DD" w:rsidRPr="006F0045">
        <w:rPr>
          <w:rFonts w:ascii="Arial" w:hAnsi="Arial" w:cs="Arial"/>
          <w:b/>
          <w:sz w:val="22"/>
          <w:szCs w:val="22"/>
        </w:rPr>
        <w:t>Nº</w:t>
      </w:r>
      <w:r w:rsidR="00AD3AF0" w:rsidRPr="006F0045">
        <w:rPr>
          <w:rFonts w:ascii="Arial" w:hAnsi="Arial" w:cs="Arial"/>
          <w:b/>
          <w:sz w:val="22"/>
          <w:szCs w:val="22"/>
        </w:rPr>
        <w:t xml:space="preserve"> </w:t>
      </w:r>
      <w:r w:rsidR="007E79A9">
        <w:rPr>
          <w:rFonts w:ascii="Arial" w:hAnsi="Arial" w:cs="Arial"/>
          <w:b/>
          <w:sz w:val="22"/>
          <w:szCs w:val="22"/>
        </w:rPr>
        <w:t>016/2022</w:t>
      </w:r>
    </w:p>
    <w:p w:rsidR="00F0767E" w:rsidRPr="006F0045" w:rsidRDefault="00F0767E" w:rsidP="00AC3E7C">
      <w:pPr>
        <w:pStyle w:val="Ttulo3"/>
        <w:widowControl/>
        <w:jc w:val="left"/>
        <w:rPr>
          <w:rFonts w:ascii="Arial" w:hAnsi="Arial" w:cs="Arial"/>
          <w:bCs/>
          <w:snapToGrid/>
          <w:sz w:val="22"/>
          <w:szCs w:val="22"/>
        </w:rPr>
      </w:pPr>
    </w:p>
    <w:p w:rsidR="00FD3269" w:rsidRDefault="00FD3269" w:rsidP="00AC3E7C">
      <w:pPr>
        <w:pStyle w:val="Ttulo3"/>
        <w:widowControl/>
        <w:jc w:val="left"/>
        <w:rPr>
          <w:rFonts w:ascii="Arial" w:hAnsi="Arial" w:cs="Arial"/>
          <w:bCs/>
          <w:snapToGrid/>
          <w:sz w:val="22"/>
          <w:szCs w:val="22"/>
        </w:rPr>
      </w:pPr>
    </w:p>
    <w:p w:rsidR="00A41AC3" w:rsidRPr="006F0045" w:rsidRDefault="00D809E3" w:rsidP="001F6DA2">
      <w:pPr>
        <w:pStyle w:val="Ttulo3"/>
        <w:widowControl/>
        <w:rPr>
          <w:rFonts w:ascii="Arial" w:hAnsi="Arial" w:cs="Arial"/>
          <w:bCs/>
          <w:snapToGrid/>
          <w:sz w:val="22"/>
          <w:szCs w:val="22"/>
        </w:rPr>
      </w:pPr>
      <w:r>
        <w:rPr>
          <w:rFonts w:ascii="Arial" w:hAnsi="Arial" w:cs="Arial"/>
          <w:bCs/>
          <w:snapToGrid/>
          <w:sz w:val="22"/>
          <w:szCs w:val="22"/>
        </w:rPr>
        <w:t>MEMORIAL DESCRITIVO,</w:t>
      </w:r>
      <w:r w:rsidR="006C7311" w:rsidRPr="006F0045">
        <w:rPr>
          <w:rFonts w:ascii="Arial" w:hAnsi="Arial" w:cs="Arial"/>
          <w:bCs/>
          <w:snapToGrid/>
          <w:sz w:val="22"/>
          <w:szCs w:val="22"/>
        </w:rPr>
        <w:t xml:space="preserve"> </w:t>
      </w:r>
      <w:r w:rsidR="00EF4414" w:rsidRPr="006F0045">
        <w:rPr>
          <w:rFonts w:ascii="Arial" w:hAnsi="Arial" w:cs="Arial"/>
          <w:bCs/>
          <w:snapToGrid/>
          <w:sz w:val="22"/>
          <w:szCs w:val="22"/>
        </w:rPr>
        <w:t>CADERNO D</w:t>
      </w:r>
      <w:r w:rsidR="006C7311" w:rsidRPr="006F0045">
        <w:rPr>
          <w:rFonts w:ascii="Arial" w:hAnsi="Arial" w:cs="Arial"/>
          <w:bCs/>
          <w:snapToGrid/>
          <w:sz w:val="22"/>
          <w:szCs w:val="22"/>
        </w:rPr>
        <w:t>E ENCARGOS</w:t>
      </w:r>
      <w:r w:rsidR="001F6DA2">
        <w:rPr>
          <w:rFonts w:ascii="Arial" w:hAnsi="Arial" w:cs="Arial"/>
          <w:bCs/>
          <w:snapToGrid/>
          <w:sz w:val="22"/>
          <w:szCs w:val="22"/>
        </w:rPr>
        <w:t xml:space="preserve"> </w:t>
      </w:r>
      <w:r>
        <w:rPr>
          <w:rFonts w:ascii="Arial" w:hAnsi="Arial" w:cs="Arial"/>
          <w:bCs/>
          <w:snapToGrid/>
          <w:sz w:val="22"/>
          <w:szCs w:val="22"/>
        </w:rPr>
        <w:t>E TERMO DE REFERÊNCIA</w:t>
      </w:r>
    </w:p>
    <w:p w:rsidR="00520D78" w:rsidRPr="006F0045" w:rsidRDefault="00520D78" w:rsidP="00AC3E7C">
      <w:pPr>
        <w:jc w:val="both"/>
        <w:rPr>
          <w:rFonts w:ascii="Arial" w:hAnsi="Arial" w:cs="Arial"/>
          <w:b/>
          <w:sz w:val="22"/>
          <w:szCs w:val="22"/>
        </w:rPr>
      </w:pPr>
    </w:p>
    <w:p w:rsidR="00FD3269" w:rsidRDefault="00FD3269" w:rsidP="003F2A18">
      <w:pPr>
        <w:jc w:val="center"/>
        <w:rPr>
          <w:rFonts w:ascii="Arial" w:hAnsi="Arial" w:cs="Arial"/>
          <w:b/>
          <w:sz w:val="22"/>
          <w:szCs w:val="22"/>
        </w:rPr>
      </w:pPr>
    </w:p>
    <w:p w:rsidR="00FD3269" w:rsidRDefault="00FD3269" w:rsidP="003F2A18">
      <w:pPr>
        <w:jc w:val="center"/>
        <w:rPr>
          <w:rFonts w:ascii="Arial" w:hAnsi="Arial" w:cs="Arial"/>
          <w:b/>
          <w:sz w:val="22"/>
          <w:szCs w:val="22"/>
        </w:rPr>
      </w:pPr>
    </w:p>
    <w:p w:rsidR="003F2A18" w:rsidRPr="006F0045" w:rsidRDefault="003F2A18" w:rsidP="003F2A18">
      <w:pPr>
        <w:jc w:val="center"/>
        <w:rPr>
          <w:rFonts w:ascii="Arial" w:hAnsi="Arial" w:cs="Arial"/>
          <w:b/>
          <w:sz w:val="22"/>
          <w:szCs w:val="22"/>
        </w:rPr>
      </w:pPr>
      <w:r w:rsidRPr="006F0045">
        <w:rPr>
          <w:rFonts w:ascii="Arial" w:hAnsi="Arial" w:cs="Arial"/>
          <w:b/>
          <w:sz w:val="22"/>
          <w:szCs w:val="22"/>
        </w:rPr>
        <w:t>INFORMAÇÃO</w:t>
      </w:r>
    </w:p>
    <w:p w:rsidR="003F2A18" w:rsidRPr="00B6355E" w:rsidRDefault="003F2A18" w:rsidP="003F2A18">
      <w:pPr>
        <w:jc w:val="center"/>
        <w:rPr>
          <w:rFonts w:ascii="Arial" w:hAnsi="Arial" w:cs="Arial"/>
          <w:b/>
          <w:bCs/>
          <w:sz w:val="22"/>
          <w:szCs w:val="22"/>
        </w:rPr>
      </w:pPr>
    </w:p>
    <w:p w:rsidR="003F2A18" w:rsidRPr="00C23C83" w:rsidRDefault="003F2A18" w:rsidP="00C23C83">
      <w:pPr>
        <w:spacing w:line="276" w:lineRule="auto"/>
        <w:jc w:val="both"/>
        <w:rPr>
          <w:rFonts w:ascii="Arial" w:hAnsi="Arial" w:cs="Arial"/>
          <w:b/>
          <w:sz w:val="22"/>
          <w:szCs w:val="22"/>
          <w:shd w:val="clear" w:color="auto" w:fill="FFFFFF"/>
        </w:rPr>
      </w:pPr>
      <w:r w:rsidRPr="00436C78">
        <w:rPr>
          <w:rFonts w:ascii="Arial" w:hAnsi="Arial" w:cs="Arial"/>
          <w:b/>
          <w:bCs/>
          <w:snapToGrid w:val="0"/>
          <w:sz w:val="22"/>
          <w:szCs w:val="22"/>
        </w:rPr>
        <w:t xml:space="preserve">                        </w:t>
      </w:r>
      <w:r w:rsidRPr="00436C78">
        <w:rPr>
          <w:rFonts w:ascii="Arial" w:hAnsi="Arial" w:cs="Arial"/>
          <w:b/>
          <w:bCs/>
          <w:sz w:val="22"/>
          <w:szCs w:val="22"/>
        </w:rPr>
        <w:t>Informamos que o</w:t>
      </w:r>
      <w:r w:rsidRPr="00436C78">
        <w:rPr>
          <w:rFonts w:ascii="Arial" w:hAnsi="Arial" w:cs="Arial"/>
          <w:b/>
          <w:sz w:val="22"/>
          <w:szCs w:val="22"/>
        </w:rPr>
        <w:t xml:space="preserve"> MEMORIAL DESCRITIVO</w:t>
      </w:r>
      <w:r w:rsidR="00D809E3" w:rsidRPr="00436C78">
        <w:rPr>
          <w:rFonts w:ascii="Arial" w:hAnsi="Arial" w:cs="Arial"/>
          <w:b/>
          <w:sz w:val="22"/>
          <w:szCs w:val="22"/>
        </w:rPr>
        <w:t xml:space="preserve"> e demais</w:t>
      </w:r>
      <w:r w:rsidRPr="006F0045">
        <w:rPr>
          <w:rFonts w:ascii="Arial" w:hAnsi="Arial" w:cs="Arial"/>
          <w:sz w:val="22"/>
          <w:szCs w:val="22"/>
        </w:rPr>
        <w:t xml:space="preserve">, </w:t>
      </w:r>
      <w:r w:rsidR="00101ABA">
        <w:rPr>
          <w:rFonts w:ascii="Arial" w:hAnsi="Arial" w:cs="Arial"/>
          <w:sz w:val="22"/>
          <w:szCs w:val="22"/>
        </w:rPr>
        <w:t>para</w:t>
      </w:r>
      <w:r w:rsidR="00C23C83" w:rsidRPr="00C23C83">
        <w:rPr>
          <w:rFonts w:ascii="Arial" w:hAnsi="Arial" w:cs="Arial"/>
          <w:b/>
          <w:sz w:val="22"/>
          <w:szCs w:val="22"/>
        </w:rPr>
        <w:t xml:space="preserve"> </w:t>
      </w:r>
      <w:r w:rsidR="00C23C83" w:rsidRPr="00D929F1">
        <w:rPr>
          <w:rFonts w:ascii="Arial" w:hAnsi="Arial" w:cs="Arial"/>
          <w:b/>
          <w:sz w:val="22"/>
          <w:szCs w:val="22"/>
        </w:rPr>
        <w:t>a</w:t>
      </w:r>
      <w:r w:rsidR="00436C78">
        <w:rPr>
          <w:rFonts w:ascii="Arial" w:hAnsi="Arial" w:cs="Arial"/>
          <w:b/>
          <w:sz w:val="22"/>
          <w:szCs w:val="22"/>
        </w:rPr>
        <w:t xml:space="preserve"> </w:t>
      </w:r>
      <w:r w:rsidR="007B12CE" w:rsidRPr="007B12CE">
        <w:rPr>
          <w:rFonts w:ascii="Arial" w:hAnsi="Arial" w:cs="Arial"/>
          <w:b/>
          <w:sz w:val="22"/>
          <w:szCs w:val="22"/>
          <w:shd w:val="clear" w:color="auto" w:fill="FFFFFF"/>
        </w:rPr>
        <w:t>Contratação de Empresa Especializada em Serviços de Engenharia e Arquitetura para Elaboração dos projetos executivos de arquitetura e engenharia de Reforma e Regularização ou Ampliação da EEB Sóror Angélica, localizada em São Lourenço do Oeste, pertencente à Secreta</w:t>
      </w:r>
      <w:r w:rsidR="007B12CE">
        <w:rPr>
          <w:rFonts w:ascii="Arial" w:hAnsi="Arial" w:cs="Arial"/>
          <w:b/>
          <w:sz w:val="22"/>
          <w:szCs w:val="22"/>
          <w:shd w:val="clear" w:color="auto" w:fill="FFFFFF"/>
        </w:rPr>
        <w:t>ria de Estado da Educação (SED)</w:t>
      </w:r>
      <w:r w:rsidR="00C23C83">
        <w:rPr>
          <w:rFonts w:ascii="Arial" w:hAnsi="Arial" w:cs="Arial"/>
          <w:b/>
          <w:sz w:val="22"/>
          <w:szCs w:val="22"/>
          <w:shd w:val="clear" w:color="auto" w:fill="FFFFFF"/>
        </w:rPr>
        <w:t>,</w:t>
      </w:r>
      <w:r w:rsidR="00475C03">
        <w:rPr>
          <w:rFonts w:ascii="Arial" w:hAnsi="Arial" w:cs="Arial"/>
          <w:b/>
          <w:sz w:val="22"/>
          <w:szCs w:val="22"/>
          <w:shd w:val="clear" w:color="auto" w:fill="FFFFFF"/>
        </w:rPr>
        <w:t xml:space="preserve"> </w:t>
      </w:r>
      <w:r w:rsidR="00C23C83">
        <w:rPr>
          <w:rFonts w:ascii="Arial" w:hAnsi="Arial" w:cs="Arial"/>
          <w:bCs/>
          <w:sz w:val="22"/>
          <w:szCs w:val="22"/>
        </w:rPr>
        <w:t>encontr</w:t>
      </w:r>
      <w:r w:rsidR="00351FE1">
        <w:rPr>
          <w:rFonts w:ascii="Arial" w:hAnsi="Arial" w:cs="Arial"/>
          <w:bCs/>
          <w:sz w:val="22"/>
          <w:szCs w:val="22"/>
        </w:rPr>
        <w:t xml:space="preserve">a-se anexo ao </w:t>
      </w:r>
      <w:r w:rsidRPr="00BC488B">
        <w:rPr>
          <w:rFonts w:ascii="Arial" w:hAnsi="Arial" w:cs="Arial"/>
          <w:bCs/>
          <w:sz w:val="22"/>
          <w:szCs w:val="22"/>
        </w:rPr>
        <w:t>Edital</w:t>
      </w:r>
      <w:r w:rsidR="00C952A6" w:rsidRPr="001F7552">
        <w:rPr>
          <w:rFonts w:ascii="Arial" w:hAnsi="Arial" w:cs="Arial"/>
          <w:bCs/>
          <w:sz w:val="22"/>
          <w:szCs w:val="22"/>
        </w:rPr>
        <w:t xml:space="preserve">, </w:t>
      </w:r>
      <w:r w:rsidR="00C952A6" w:rsidRPr="00440930">
        <w:rPr>
          <w:rFonts w:ascii="Arial" w:hAnsi="Arial" w:cs="Arial"/>
          <w:bCs/>
          <w:sz w:val="22"/>
          <w:szCs w:val="22"/>
        </w:rPr>
        <w:t>via FTP</w:t>
      </w:r>
      <w:r w:rsidR="00C952A6" w:rsidRPr="001F7552">
        <w:rPr>
          <w:rFonts w:ascii="Arial" w:hAnsi="Arial" w:cs="Arial"/>
          <w:bCs/>
          <w:sz w:val="22"/>
          <w:szCs w:val="22"/>
        </w:rPr>
        <w:t xml:space="preserve"> no</w:t>
      </w:r>
      <w:r w:rsidR="00C952A6" w:rsidRPr="00B6355E">
        <w:rPr>
          <w:rFonts w:ascii="Arial" w:hAnsi="Arial" w:cs="Arial"/>
          <w:b/>
          <w:bCs/>
          <w:sz w:val="22"/>
          <w:szCs w:val="22"/>
        </w:rPr>
        <w:t xml:space="preserve"> </w:t>
      </w:r>
      <w:r w:rsidR="00C952A6" w:rsidRPr="001F7552">
        <w:rPr>
          <w:rFonts w:ascii="Arial" w:hAnsi="Arial" w:cs="Arial"/>
          <w:bCs/>
          <w:sz w:val="22"/>
          <w:szCs w:val="22"/>
        </w:rPr>
        <w:t>site</w:t>
      </w:r>
      <w:r w:rsidRPr="00BC488B">
        <w:rPr>
          <w:rFonts w:ascii="Arial" w:hAnsi="Arial" w:cs="Arial"/>
          <w:bCs/>
          <w:sz w:val="22"/>
          <w:szCs w:val="22"/>
        </w:rPr>
        <w:t xml:space="preserve"> </w:t>
      </w:r>
      <w:hyperlink r:id="rId15" w:history="1">
        <w:r w:rsidRPr="00B6355E">
          <w:rPr>
            <w:rStyle w:val="Hyperlink"/>
            <w:rFonts w:ascii="Arial" w:hAnsi="Arial" w:cs="Arial"/>
            <w:b/>
            <w:bCs/>
            <w:sz w:val="22"/>
            <w:szCs w:val="22"/>
          </w:rPr>
          <w:t>http://www.sed.sc.gov.br</w:t>
        </w:r>
      </w:hyperlink>
      <w:r w:rsidRPr="00B6355E">
        <w:rPr>
          <w:rFonts w:ascii="Arial" w:hAnsi="Arial" w:cs="Arial"/>
          <w:b/>
          <w:bCs/>
          <w:sz w:val="22"/>
          <w:szCs w:val="22"/>
        </w:rPr>
        <w:t xml:space="preserve">,  </w:t>
      </w:r>
      <w:hyperlink r:id="rId16" w:history="1">
        <w:r w:rsidRPr="00B6355E">
          <w:rPr>
            <w:rStyle w:val="Hyperlink"/>
            <w:rFonts w:ascii="Arial" w:hAnsi="Arial" w:cs="Arial"/>
            <w:b/>
            <w:bCs/>
            <w:sz w:val="22"/>
            <w:szCs w:val="22"/>
          </w:rPr>
          <w:t>www.portaldecompras.sc.gov.br</w:t>
        </w:r>
      </w:hyperlink>
      <w:r w:rsidRPr="006F0045">
        <w:rPr>
          <w:rFonts w:ascii="Arial" w:hAnsi="Arial" w:cs="Arial"/>
          <w:sz w:val="22"/>
          <w:szCs w:val="22"/>
        </w:rPr>
        <w:t>.</w:t>
      </w:r>
    </w:p>
    <w:p w:rsidR="003F2A18" w:rsidRPr="006F0045" w:rsidRDefault="003F2A18" w:rsidP="003F2A18">
      <w:pPr>
        <w:tabs>
          <w:tab w:val="left" w:pos="2268"/>
        </w:tabs>
        <w:rPr>
          <w:rFonts w:ascii="Arial" w:hAnsi="Arial" w:cs="Arial"/>
          <w:sz w:val="22"/>
          <w:szCs w:val="22"/>
        </w:rPr>
      </w:pPr>
    </w:p>
    <w:p w:rsidR="00F60238" w:rsidRPr="006F0045" w:rsidRDefault="00F6023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3F2A18" w:rsidRPr="006F0045" w:rsidRDefault="003F2A18" w:rsidP="00AC3E7C">
      <w:pPr>
        <w:jc w:val="both"/>
        <w:rPr>
          <w:rFonts w:ascii="Arial" w:hAnsi="Arial" w:cs="Arial"/>
          <w:sz w:val="22"/>
          <w:szCs w:val="22"/>
          <w:highlight w:val="yellow"/>
        </w:rPr>
      </w:pPr>
    </w:p>
    <w:p w:rsidR="00FD412B" w:rsidRDefault="00FD412B">
      <w:pPr>
        <w:rPr>
          <w:rFonts w:ascii="Arial" w:hAnsi="Arial" w:cs="Arial"/>
          <w:sz w:val="22"/>
          <w:szCs w:val="22"/>
          <w:highlight w:val="yellow"/>
        </w:rPr>
      </w:pPr>
      <w:r>
        <w:rPr>
          <w:rFonts w:ascii="Arial" w:hAnsi="Arial" w:cs="Arial"/>
          <w:sz w:val="22"/>
          <w:szCs w:val="22"/>
          <w:highlight w:val="yellow"/>
        </w:rPr>
        <w:br w:type="page"/>
      </w:r>
    </w:p>
    <w:p w:rsidR="003F2A18" w:rsidRPr="006F0045" w:rsidRDefault="003F2A18" w:rsidP="00AC3E7C">
      <w:pPr>
        <w:jc w:val="both"/>
        <w:rPr>
          <w:rFonts w:ascii="Arial" w:hAnsi="Arial" w:cs="Arial"/>
          <w:sz w:val="22"/>
          <w:szCs w:val="22"/>
          <w:highlight w:val="yellow"/>
        </w:rPr>
      </w:pPr>
    </w:p>
    <w:p w:rsidR="00F0767E" w:rsidRPr="006F0045" w:rsidRDefault="00485BDF" w:rsidP="00AC3E7C">
      <w:pPr>
        <w:pStyle w:val="Ttulo3"/>
        <w:widowControl/>
        <w:rPr>
          <w:rFonts w:ascii="Arial" w:hAnsi="Arial" w:cs="Arial"/>
          <w:bCs/>
          <w:snapToGrid/>
          <w:sz w:val="22"/>
          <w:szCs w:val="22"/>
        </w:rPr>
      </w:pPr>
      <w:r w:rsidRPr="006F0045">
        <w:rPr>
          <w:rFonts w:ascii="Arial" w:hAnsi="Arial" w:cs="Arial"/>
          <w:bCs/>
          <w:snapToGrid/>
          <w:sz w:val="22"/>
          <w:szCs w:val="22"/>
        </w:rPr>
        <w:t>ANEXO II</w:t>
      </w:r>
    </w:p>
    <w:p w:rsidR="005F31A4" w:rsidRPr="006F0045" w:rsidRDefault="005F31A4" w:rsidP="005F31A4">
      <w:pPr>
        <w:rPr>
          <w:rFonts w:ascii="Arial" w:hAnsi="Arial" w:cs="Arial"/>
          <w:sz w:val="22"/>
          <w:szCs w:val="22"/>
        </w:rPr>
      </w:pPr>
    </w:p>
    <w:p w:rsidR="00523556" w:rsidRPr="006F0045" w:rsidRDefault="00523556" w:rsidP="00AC3E7C">
      <w:pPr>
        <w:jc w:val="center"/>
        <w:rPr>
          <w:rFonts w:ascii="Arial" w:hAnsi="Arial" w:cs="Arial"/>
          <w:b/>
          <w:sz w:val="22"/>
          <w:szCs w:val="22"/>
        </w:rPr>
      </w:pPr>
      <w:r w:rsidRPr="006F0045">
        <w:rPr>
          <w:rFonts w:ascii="Arial" w:hAnsi="Arial" w:cs="Arial"/>
          <w:b/>
          <w:sz w:val="22"/>
          <w:szCs w:val="22"/>
        </w:rPr>
        <w:t>EDITAL D</w:t>
      </w:r>
      <w:r w:rsidR="00ED344B" w:rsidRPr="006F0045">
        <w:rPr>
          <w:rFonts w:ascii="Arial" w:hAnsi="Arial" w:cs="Arial"/>
          <w:b/>
          <w:sz w:val="22"/>
          <w:szCs w:val="22"/>
        </w:rPr>
        <w:t>E LICITAÇÃO TOMADA DE PREÇOS</w:t>
      </w:r>
      <w:r w:rsidR="002D1257" w:rsidRPr="006F0045">
        <w:rPr>
          <w:rFonts w:ascii="Arial" w:hAnsi="Arial" w:cs="Arial"/>
          <w:b/>
          <w:sz w:val="22"/>
          <w:szCs w:val="22"/>
        </w:rPr>
        <w:t xml:space="preserve"> N.º</w:t>
      </w:r>
      <w:r w:rsidR="0092221F">
        <w:rPr>
          <w:rFonts w:ascii="Arial" w:hAnsi="Arial" w:cs="Arial"/>
          <w:b/>
          <w:sz w:val="22"/>
          <w:szCs w:val="22"/>
        </w:rPr>
        <w:t xml:space="preserve"> </w:t>
      </w:r>
      <w:r w:rsidR="007E79A9">
        <w:rPr>
          <w:rFonts w:ascii="Arial" w:hAnsi="Arial" w:cs="Arial"/>
          <w:b/>
          <w:sz w:val="22"/>
          <w:szCs w:val="22"/>
        </w:rPr>
        <w:t>016/2022</w:t>
      </w:r>
    </w:p>
    <w:p w:rsidR="009506D8" w:rsidRPr="006F0045" w:rsidRDefault="009506D8" w:rsidP="00AC3E7C">
      <w:pPr>
        <w:rPr>
          <w:rFonts w:ascii="Arial" w:hAnsi="Arial" w:cs="Arial"/>
          <w:sz w:val="22"/>
          <w:szCs w:val="22"/>
        </w:rPr>
      </w:pPr>
    </w:p>
    <w:p w:rsidR="00F0767E" w:rsidRPr="006F0045" w:rsidRDefault="00F0767E" w:rsidP="00AC3E7C">
      <w:pPr>
        <w:pStyle w:val="Ttulo3"/>
        <w:widowControl/>
        <w:rPr>
          <w:rFonts w:ascii="Arial" w:hAnsi="Arial" w:cs="Arial"/>
          <w:bCs/>
          <w:snapToGrid/>
          <w:sz w:val="22"/>
          <w:szCs w:val="22"/>
        </w:rPr>
      </w:pPr>
      <w:r w:rsidRPr="006F0045">
        <w:rPr>
          <w:rFonts w:ascii="Arial" w:hAnsi="Arial" w:cs="Arial"/>
          <w:bCs/>
          <w:snapToGrid/>
          <w:sz w:val="22"/>
          <w:szCs w:val="22"/>
        </w:rPr>
        <w:t xml:space="preserve">PLANILHA </w:t>
      </w:r>
      <w:r w:rsidR="00197286" w:rsidRPr="006F0045">
        <w:rPr>
          <w:rFonts w:ascii="Arial" w:hAnsi="Arial" w:cs="Arial"/>
          <w:bCs/>
          <w:snapToGrid/>
          <w:sz w:val="22"/>
          <w:szCs w:val="22"/>
        </w:rPr>
        <w:t>ORÇAMENTÁRIA</w:t>
      </w:r>
    </w:p>
    <w:p w:rsidR="00DC286C" w:rsidRPr="006F0045" w:rsidRDefault="00DC286C" w:rsidP="00AC3E7C">
      <w:pPr>
        <w:rPr>
          <w:rFonts w:ascii="Arial" w:hAnsi="Arial" w:cs="Arial"/>
          <w:sz w:val="22"/>
          <w:szCs w:val="22"/>
        </w:rPr>
      </w:pPr>
    </w:p>
    <w:p w:rsidR="00FB08C8" w:rsidRPr="005314A8" w:rsidRDefault="00B6355E" w:rsidP="005314A8">
      <w:pPr>
        <w:spacing w:line="276" w:lineRule="auto"/>
        <w:jc w:val="both"/>
        <w:rPr>
          <w:rFonts w:ascii="Arial" w:hAnsi="Arial" w:cs="Arial"/>
          <w:b/>
          <w:sz w:val="22"/>
          <w:szCs w:val="22"/>
          <w:shd w:val="clear" w:color="auto" w:fill="FFFFFF"/>
        </w:rPr>
      </w:pPr>
      <w:r w:rsidRPr="00B6355E">
        <w:rPr>
          <w:rFonts w:ascii="Arial" w:hAnsi="Arial" w:cs="Arial"/>
          <w:b/>
          <w:bCs/>
          <w:snapToGrid w:val="0"/>
          <w:sz w:val="22"/>
          <w:szCs w:val="22"/>
        </w:rPr>
        <w:t xml:space="preserve">                        </w:t>
      </w:r>
      <w:r w:rsidRPr="00B6355E">
        <w:rPr>
          <w:rFonts w:ascii="Arial" w:hAnsi="Arial" w:cs="Arial"/>
          <w:b/>
          <w:bCs/>
          <w:sz w:val="22"/>
          <w:szCs w:val="22"/>
        </w:rPr>
        <w:t xml:space="preserve">Informamos que </w:t>
      </w:r>
      <w:r>
        <w:rPr>
          <w:rFonts w:ascii="Arial" w:hAnsi="Arial" w:cs="Arial"/>
          <w:b/>
          <w:bCs/>
          <w:sz w:val="22"/>
          <w:szCs w:val="22"/>
        </w:rPr>
        <w:t>a Planilha Orçamentária</w:t>
      </w:r>
      <w:r w:rsidRPr="006F0045">
        <w:rPr>
          <w:rFonts w:ascii="Arial" w:hAnsi="Arial" w:cs="Arial"/>
          <w:sz w:val="22"/>
          <w:szCs w:val="22"/>
        </w:rPr>
        <w:t xml:space="preserve">, </w:t>
      </w:r>
      <w:r w:rsidRPr="00101ABA">
        <w:rPr>
          <w:rFonts w:ascii="Arial" w:hAnsi="Arial" w:cs="Arial"/>
          <w:bCs/>
          <w:sz w:val="22"/>
          <w:szCs w:val="22"/>
        </w:rPr>
        <w:t>par</w:t>
      </w:r>
      <w:r w:rsidR="00E315D3">
        <w:rPr>
          <w:rFonts w:ascii="Arial" w:hAnsi="Arial" w:cs="Arial"/>
          <w:bCs/>
          <w:sz w:val="22"/>
          <w:szCs w:val="22"/>
        </w:rPr>
        <w:t>a</w:t>
      </w:r>
      <w:r w:rsidR="00436C78">
        <w:rPr>
          <w:rFonts w:ascii="Arial" w:hAnsi="Arial" w:cs="Arial"/>
          <w:bCs/>
          <w:sz w:val="22"/>
          <w:szCs w:val="22"/>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r w:rsidR="007B12CE">
        <w:rPr>
          <w:rFonts w:ascii="Arial" w:hAnsi="Arial" w:cs="Arial"/>
          <w:b/>
          <w:sz w:val="22"/>
          <w:szCs w:val="22"/>
          <w:shd w:val="clear" w:color="auto" w:fill="FFFFFF"/>
        </w:rPr>
        <w:t xml:space="preserve">, </w:t>
      </w:r>
      <w:r w:rsidR="00FB08C8">
        <w:rPr>
          <w:rFonts w:ascii="Arial" w:hAnsi="Arial" w:cs="Arial"/>
          <w:bCs/>
          <w:sz w:val="22"/>
          <w:szCs w:val="22"/>
        </w:rPr>
        <w:t xml:space="preserve">encontra-se anexo ao </w:t>
      </w:r>
      <w:r w:rsidR="00FB08C8" w:rsidRPr="00BC488B">
        <w:rPr>
          <w:rFonts w:ascii="Arial" w:hAnsi="Arial" w:cs="Arial"/>
          <w:bCs/>
          <w:sz w:val="22"/>
          <w:szCs w:val="22"/>
        </w:rPr>
        <w:t>Edital</w:t>
      </w:r>
      <w:r w:rsidR="00FB08C8" w:rsidRPr="001F7552">
        <w:rPr>
          <w:rFonts w:ascii="Arial" w:hAnsi="Arial" w:cs="Arial"/>
          <w:bCs/>
          <w:sz w:val="22"/>
          <w:szCs w:val="22"/>
        </w:rPr>
        <w:t xml:space="preserve">, </w:t>
      </w:r>
      <w:r w:rsidR="00FB08C8" w:rsidRPr="00440930">
        <w:rPr>
          <w:rFonts w:ascii="Arial" w:hAnsi="Arial" w:cs="Arial"/>
          <w:bCs/>
          <w:sz w:val="22"/>
          <w:szCs w:val="22"/>
        </w:rPr>
        <w:t>via FTP</w:t>
      </w:r>
      <w:r w:rsidR="00A55759">
        <w:rPr>
          <w:rFonts w:ascii="Arial" w:hAnsi="Arial" w:cs="Arial"/>
          <w:bCs/>
          <w:sz w:val="22"/>
          <w:szCs w:val="22"/>
        </w:rPr>
        <w:t xml:space="preserve"> </w:t>
      </w:r>
      <w:r w:rsidR="00FB08C8" w:rsidRPr="001F7552">
        <w:rPr>
          <w:rFonts w:ascii="Arial" w:hAnsi="Arial" w:cs="Arial"/>
          <w:bCs/>
          <w:sz w:val="22"/>
          <w:szCs w:val="22"/>
        </w:rPr>
        <w:t>no</w:t>
      </w:r>
      <w:r w:rsidR="00FB08C8" w:rsidRPr="00B6355E">
        <w:rPr>
          <w:rFonts w:ascii="Arial" w:hAnsi="Arial" w:cs="Arial"/>
          <w:b/>
          <w:bCs/>
          <w:sz w:val="22"/>
          <w:szCs w:val="22"/>
        </w:rPr>
        <w:t xml:space="preserve"> </w:t>
      </w:r>
      <w:r w:rsidR="00FB08C8" w:rsidRPr="001F7552">
        <w:rPr>
          <w:rFonts w:ascii="Arial" w:hAnsi="Arial" w:cs="Arial"/>
          <w:bCs/>
          <w:sz w:val="22"/>
          <w:szCs w:val="22"/>
        </w:rPr>
        <w:t>site</w:t>
      </w:r>
      <w:r w:rsidR="00FB08C8" w:rsidRPr="00BC488B">
        <w:rPr>
          <w:rFonts w:ascii="Arial" w:hAnsi="Arial" w:cs="Arial"/>
          <w:bCs/>
          <w:sz w:val="22"/>
          <w:szCs w:val="22"/>
        </w:rPr>
        <w:t xml:space="preserve"> </w:t>
      </w:r>
      <w:hyperlink r:id="rId17" w:history="1">
        <w:r w:rsidR="00FB08C8" w:rsidRPr="00B6355E">
          <w:rPr>
            <w:rStyle w:val="Hyperlink"/>
            <w:rFonts w:ascii="Arial" w:hAnsi="Arial" w:cs="Arial"/>
            <w:b/>
            <w:bCs/>
            <w:sz w:val="22"/>
            <w:szCs w:val="22"/>
          </w:rPr>
          <w:t>http://www.sed.sc.gov.br</w:t>
        </w:r>
      </w:hyperlink>
      <w:r w:rsidR="00FB08C8" w:rsidRPr="00B6355E">
        <w:rPr>
          <w:rFonts w:ascii="Arial" w:hAnsi="Arial" w:cs="Arial"/>
          <w:b/>
          <w:bCs/>
          <w:sz w:val="22"/>
          <w:szCs w:val="22"/>
        </w:rPr>
        <w:t xml:space="preserve">,  </w:t>
      </w:r>
      <w:hyperlink r:id="rId18" w:history="1">
        <w:r w:rsidR="00FB08C8" w:rsidRPr="00B6355E">
          <w:rPr>
            <w:rStyle w:val="Hyperlink"/>
            <w:rFonts w:ascii="Arial" w:hAnsi="Arial" w:cs="Arial"/>
            <w:b/>
            <w:bCs/>
            <w:sz w:val="22"/>
            <w:szCs w:val="22"/>
          </w:rPr>
          <w:t>www.portaldecompras.sc.gov.br</w:t>
        </w:r>
      </w:hyperlink>
      <w:r w:rsidR="00FB08C8" w:rsidRPr="006F0045">
        <w:rPr>
          <w:rFonts w:ascii="Arial" w:hAnsi="Arial" w:cs="Arial"/>
          <w:sz w:val="22"/>
          <w:szCs w:val="22"/>
        </w:rPr>
        <w:t>.</w:t>
      </w:r>
    </w:p>
    <w:p w:rsidR="00FB08C8" w:rsidRPr="006F0045" w:rsidRDefault="00FB08C8" w:rsidP="00FB08C8">
      <w:pPr>
        <w:tabs>
          <w:tab w:val="left" w:pos="2268"/>
        </w:tabs>
        <w:rPr>
          <w:rFonts w:ascii="Arial" w:hAnsi="Arial" w:cs="Arial"/>
          <w:sz w:val="22"/>
          <w:szCs w:val="22"/>
        </w:rPr>
      </w:pPr>
    </w:p>
    <w:p w:rsidR="00B6355E" w:rsidRPr="006F0045" w:rsidRDefault="00B6355E" w:rsidP="00FB08C8">
      <w:pPr>
        <w:pStyle w:val="Rodap"/>
        <w:tabs>
          <w:tab w:val="clear" w:pos="4419"/>
          <w:tab w:val="clear" w:pos="8838"/>
          <w:tab w:val="right" w:pos="9781"/>
        </w:tabs>
        <w:jc w:val="both"/>
        <w:rPr>
          <w:rFonts w:ascii="Arial" w:hAnsi="Arial" w:cs="Arial"/>
          <w:sz w:val="22"/>
          <w:szCs w:val="22"/>
        </w:rPr>
      </w:pPr>
    </w:p>
    <w:p w:rsidR="00B6355E" w:rsidRPr="006F0045" w:rsidRDefault="00B6355E" w:rsidP="00B6355E">
      <w:pPr>
        <w:jc w:val="both"/>
        <w:rPr>
          <w:rFonts w:ascii="Arial" w:hAnsi="Arial" w:cs="Arial"/>
          <w:sz w:val="22"/>
          <w:szCs w:val="22"/>
          <w:highlight w:val="yellow"/>
        </w:rPr>
      </w:pPr>
    </w:p>
    <w:p w:rsidR="00B6355E" w:rsidRPr="006F0045" w:rsidRDefault="00B6355E" w:rsidP="00B6355E">
      <w:pPr>
        <w:jc w:val="both"/>
        <w:rPr>
          <w:rFonts w:ascii="Arial" w:hAnsi="Arial" w:cs="Arial"/>
          <w:sz w:val="22"/>
          <w:szCs w:val="22"/>
          <w:highlight w:val="yellow"/>
        </w:rPr>
      </w:pPr>
    </w:p>
    <w:p w:rsidR="00982570" w:rsidRPr="006F0045" w:rsidRDefault="00982570" w:rsidP="00AC3E7C">
      <w:pPr>
        <w:rPr>
          <w:rFonts w:ascii="Arial" w:hAnsi="Arial" w:cs="Arial"/>
          <w:sz w:val="22"/>
          <w:szCs w:val="22"/>
        </w:rPr>
      </w:pPr>
    </w:p>
    <w:p w:rsidR="00DC286C" w:rsidRPr="006F0045" w:rsidRDefault="00DC286C" w:rsidP="00AC3E7C">
      <w:pPr>
        <w:rPr>
          <w:rFonts w:ascii="Arial" w:hAnsi="Arial" w:cs="Arial"/>
          <w:sz w:val="22"/>
          <w:szCs w:val="22"/>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DC286C" w:rsidRPr="006F0045" w:rsidRDefault="00DC286C" w:rsidP="00AC3E7C">
      <w:pPr>
        <w:rPr>
          <w:rFonts w:ascii="Arial" w:hAnsi="Arial" w:cs="Arial"/>
          <w:sz w:val="22"/>
          <w:szCs w:val="22"/>
          <w:highlight w:val="yellow"/>
        </w:rPr>
      </w:pPr>
    </w:p>
    <w:p w:rsidR="001A1041" w:rsidRPr="006F0045" w:rsidRDefault="001A1041" w:rsidP="00AC3E7C">
      <w:pPr>
        <w:rPr>
          <w:rFonts w:ascii="Arial" w:hAnsi="Arial" w:cs="Arial"/>
          <w:sz w:val="22"/>
          <w:szCs w:val="22"/>
          <w:highlight w:val="yellow"/>
        </w:rPr>
      </w:pPr>
    </w:p>
    <w:p w:rsidR="00BB5871" w:rsidRPr="006F0045" w:rsidRDefault="00BB5871" w:rsidP="00AC3E7C">
      <w:pPr>
        <w:rPr>
          <w:rFonts w:ascii="Arial" w:hAnsi="Arial" w:cs="Arial"/>
          <w:sz w:val="22"/>
          <w:szCs w:val="22"/>
          <w:highlight w:val="yellow"/>
        </w:rPr>
      </w:pPr>
    </w:p>
    <w:p w:rsidR="00BB5871" w:rsidRPr="006F0045" w:rsidRDefault="00BB5871" w:rsidP="00AC3E7C">
      <w:pPr>
        <w:rPr>
          <w:rFonts w:ascii="Arial" w:hAnsi="Arial" w:cs="Arial"/>
          <w:sz w:val="22"/>
          <w:szCs w:val="22"/>
          <w:highlight w:val="yellow"/>
        </w:rPr>
      </w:pPr>
    </w:p>
    <w:p w:rsidR="00BB5871" w:rsidRPr="006F0045" w:rsidRDefault="00BB5871" w:rsidP="00AC3E7C">
      <w:pPr>
        <w:rPr>
          <w:rFonts w:ascii="Arial" w:hAnsi="Arial" w:cs="Arial"/>
          <w:sz w:val="22"/>
          <w:szCs w:val="22"/>
          <w:highlight w:val="yellow"/>
        </w:rPr>
      </w:pPr>
    </w:p>
    <w:p w:rsidR="009A0FE9" w:rsidRPr="006F0045" w:rsidRDefault="00DC286C" w:rsidP="00AC3E7C">
      <w:pPr>
        <w:pStyle w:val="Ttulo3"/>
        <w:widowControl/>
        <w:rPr>
          <w:rFonts w:ascii="Arial" w:hAnsi="Arial" w:cs="Arial"/>
          <w:bCs/>
          <w:snapToGrid/>
          <w:sz w:val="22"/>
          <w:szCs w:val="22"/>
        </w:rPr>
      </w:pPr>
      <w:r w:rsidRPr="006F0045">
        <w:rPr>
          <w:rFonts w:ascii="Arial" w:hAnsi="Arial" w:cs="Arial"/>
          <w:bCs/>
          <w:snapToGrid/>
          <w:sz w:val="22"/>
          <w:szCs w:val="22"/>
        </w:rPr>
        <w:t>ANEXO III</w:t>
      </w:r>
    </w:p>
    <w:p w:rsidR="005F31A4" w:rsidRPr="006F0045" w:rsidRDefault="005F31A4" w:rsidP="005F31A4">
      <w:pPr>
        <w:rPr>
          <w:rFonts w:ascii="Arial" w:hAnsi="Arial" w:cs="Arial"/>
          <w:sz w:val="22"/>
          <w:szCs w:val="22"/>
        </w:rPr>
      </w:pPr>
    </w:p>
    <w:p w:rsidR="004569E9" w:rsidRPr="006F0045" w:rsidRDefault="00DC286C" w:rsidP="004569E9">
      <w:pPr>
        <w:jc w:val="center"/>
        <w:rPr>
          <w:rFonts w:ascii="Arial" w:hAnsi="Arial" w:cs="Arial"/>
          <w:b/>
          <w:sz w:val="22"/>
          <w:szCs w:val="22"/>
        </w:rPr>
      </w:pPr>
      <w:r w:rsidRPr="006F0045">
        <w:rPr>
          <w:rFonts w:ascii="Arial" w:hAnsi="Arial" w:cs="Arial"/>
          <w:b/>
          <w:sz w:val="22"/>
          <w:szCs w:val="22"/>
        </w:rPr>
        <w:t>EDITAL DE</w:t>
      </w:r>
      <w:r w:rsidR="006419AE">
        <w:rPr>
          <w:rFonts w:ascii="Arial" w:hAnsi="Arial" w:cs="Arial"/>
          <w:b/>
          <w:sz w:val="22"/>
          <w:szCs w:val="22"/>
        </w:rPr>
        <w:t xml:space="preserve"> LICITAÇÃO TOMADA DE PREÇOS N.º </w:t>
      </w:r>
      <w:r w:rsidR="007E79A9">
        <w:rPr>
          <w:rFonts w:ascii="Arial" w:hAnsi="Arial" w:cs="Arial"/>
          <w:b/>
          <w:sz w:val="22"/>
          <w:szCs w:val="22"/>
        </w:rPr>
        <w:t>016/2022</w:t>
      </w:r>
    </w:p>
    <w:p w:rsidR="00DC286C" w:rsidRPr="006F0045" w:rsidRDefault="008268C0" w:rsidP="00351FE1">
      <w:pPr>
        <w:rPr>
          <w:rFonts w:ascii="Arial" w:hAnsi="Arial" w:cs="Arial"/>
          <w:sz w:val="22"/>
          <w:szCs w:val="22"/>
        </w:rPr>
      </w:pPr>
      <w:r w:rsidRPr="006F0045">
        <w:rPr>
          <w:rFonts w:ascii="Arial" w:hAnsi="Arial" w:cs="Arial"/>
          <w:b/>
          <w:sz w:val="22"/>
          <w:szCs w:val="22"/>
        </w:rPr>
        <w:t xml:space="preserve"> </w:t>
      </w:r>
    </w:p>
    <w:p w:rsidR="00DC286C" w:rsidRDefault="00DC286C" w:rsidP="00AC3E7C">
      <w:pPr>
        <w:pStyle w:val="Ttulo3"/>
        <w:widowControl/>
        <w:rPr>
          <w:rFonts w:ascii="Arial" w:hAnsi="Arial" w:cs="Arial"/>
          <w:bCs/>
          <w:snapToGrid/>
          <w:sz w:val="22"/>
          <w:szCs w:val="22"/>
        </w:rPr>
      </w:pPr>
      <w:r w:rsidRPr="006F0045">
        <w:rPr>
          <w:rFonts w:ascii="Arial" w:hAnsi="Arial" w:cs="Arial"/>
          <w:bCs/>
          <w:snapToGrid/>
          <w:sz w:val="22"/>
          <w:szCs w:val="22"/>
        </w:rPr>
        <w:t>CRONOGRAMA FÍSICO FINANCEIRO</w:t>
      </w:r>
    </w:p>
    <w:p w:rsidR="00B6355E" w:rsidRDefault="00B6355E" w:rsidP="00B6355E"/>
    <w:p w:rsidR="00B6355E" w:rsidRPr="00B6355E" w:rsidRDefault="00B6355E" w:rsidP="00B6355E"/>
    <w:p w:rsidR="00B6355E" w:rsidRPr="005314A8" w:rsidRDefault="00B6355E" w:rsidP="00D23206">
      <w:pPr>
        <w:spacing w:line="276" w:lineRule="auto"/>
        <w:jc w:val="both"/>
        <w:rPr>
          <w:rFonts w:ascii="Arial" w:hAnsi="Arial" w:cs="Arial"/>
          <w:b/>
          <w:sz w:val="22"/>
          <w:szCs w:val="22"/>
          <w:shd w:val="clear" w:color="auto" w:fill="FFFFFF"/>
        </w:rPr>
      </w:pPr>
      <w:r w:rsidRPr="00B6355E">
        <w:rPr>
          <w:rFonts w:ascii="Arial" w:hAnsi="Arial" w:cs="Arial"/>
          <w:b/>
          <w:bCs/>
          <w:snapToGrid w:val="0"/>
          <w:sz w:val="22"/>
          <w:szCs w:val="22"/>
        </w:rPr>
        <w:t xml:space="preserve">                        </w:t>
      </w:r>
      <w:r w:rsidRPr="00B6355E">
        <w:rPr>
          <w:rFonts w:ascii="Arial" w:hAnsi="Arial" w:cs="Arial"/>
          <w:b/>
          <w:bCs/>
          <w:sz w:val="22"/>
          <w:szCs w:val="22"/>
        </w:rPr>
        <w:t>Informamos que o</w:t>
      </w:r>
      <w:r w:rsidRPr="006F0045">
        <w:rPr>
          <w:rFonts w:ascii="Arial" w:hAnsi="Arial" w:cs="Arial"/>
          <w:sz w:val="22"/>
          <w:szCs w:val="22"/>
        </w:rPr>
        <w:t xml:space="preserve"> </w:t>
      </w:r>
      <w:r>
        <w:rPr>
          <w:rFonts w:ascii="Arial" w:hAnsi="Arial" w:cs="Arial"/>
          <w:b/>
          <w:sz w:val="22"/>
          <w:szCs w:val="22"/>
        </w:rPr>
        <w:t>CRONOGRAMA FÍSICO FINANCEIRO</w:t>
      </w:r>
      <w:r w:rsidR="00620F38">
        <w:rPr>
          <w:rFonts w:ascii="Arial" w:hAnsi="Arial" w:cs="Arial"/>
          <w:b/>
          <w:bCs/>
          <w:sz w:val="22"/>
          <w:szCs w:val="22"/>
        </w:rPr>
        <w:t xml:space="preserve">, </w:t>
      </w:r>
      <w:r w:rsidR="005314A8">
        <w:rPr>
          <w:rFonts w:ascii="Arial" w:hAnsi="Arial" w:cs="Arial"/>
          <w:b/>
          <w:bCs/>
          <w:sz w:val="22"/>
          <w:szCs w:val="22"/>
        </w:rPr>
        <w:t xml:space="preserve">para </w:t>
      </w:r>
      <w:r w:rsidR="005314A8" w:rsidRPr="00D929F1">
        <w:rPr>
          <w:rFonts w:ascii="Arial" w:hAnsi="Arial" w:cs="Arial"/>
          <w:b/>
          <w:sz w:val="22"/>
          <w:szCs w:val="22"/>
        </w:rPr>
        <w:t>a</w:t>
      </w:r>
      <w:r w:rsidR="00436C78">
        <w:rPr>
          <w:rFonts w:ascii="Arial" w:hAnsi="Arial" w:cs="Arial"/>
          <w:b/>
          <w:sz w:val="22"/>
          <w:szCs w:val="22"/>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Educação (SED)</w:t>
      </w:r>
      <w:r w:rsidR="005314A8">
        <w:rPr>
          <w:rFonts w:ascii="Arial" w:hAnsi="Arial" w:cs="Arial"/>
          <w:b/>
          <w:sz w:val="22"/>
          <w:szCs w:val="22"/>
          <w:shd w:val="clear" w:color="auto" w:fill="FFFFFF"/>
        </w:rPr>
        <w:t xml:space="preserve">, </w:t>
      </w:r>
      <w:r w:rsidR="00620F38" w:rsidRPr="00945C8E">
        <w:rPr>
          <w:rFonts w:ascii="Arial" w:hAnsi="Arial" w:cs="Arial"/>
          <w:bCs/>
          <w:sz w:val="22"/>
          <w:szCs w:val="22"/>
        </w:rPr>
        <w:t>encontra-se anexo ao Edital</w:t>
      </w:r>
      <w:r w:rsidR="00620F38">
        <w:rPr>
          <w:rFonts w:ascii="Arial" w:hAnsi="Arial" w:cs="Arial"/>
          <w:b/>
          <w:bCs/>
          <w:sz w:val="22"/>
          <w:szCs w:val="22"/>
        </w:rPr>
        <w:t xml:space="preserve">, </w:t>
      </w:r>
      <w:r w:rsidR="00620F38" w:rsidRPr="00440930">
        <w:rPr>
          <w:rFonts w:ascii="Arial" w:hAnsi="Arial" w:cs="Arial"/>
          <w:bCs/>
          <w:sz w:val="22"/>
          <w:szCs w:val="22"/>
        </w:rPr>
        <w:t>via FTP</w:t>
      </w:r>
      <w:r w:rsidR="00620F38" w:rsidRPr="001F7552">
        <w:rPr>
          <w:rFonts w:ascii="Arial" w:hAnsi="Arial" w:cs="Arial"/>
          <w:bCs/>
          <w:sz w:val="22"/>
          <w:szCs w:val="22"/>
        </w:rPr>
        <w:t xml:space="preserve"> no</w:t>
      </w:r>
      <w:r w:rsidR="00620F38" w:rsidRPr="00B6355E">
        <w:rPr>
          <w:rFonts w:ascii="Arial" w:hAnsi="Arial" w:cs="Arial"/>
          <w:b/>
          <w:bCs/>
          <w:sz w:val="22"/>
          <w:szCs w:val="22"/>
        </w:rPr>
        <w:t xml:space="preserve"> </w:t>
      </w:r>
      <w:r w:rsidR="00620F38" w:rsidRPr="001F7552">
        <w:rPr>
          <w:rFonts w:ascii="Arial" w:hAnsi="Arial" w:cs="Arial"/>
          <w:bCs/>
          <w:sz w:val="22"/>
          <w:szCs w:val="22"/>
        </w:rPr>
        <w:t>site</w:t>
      </w:r>
      <w:r w:rsidR="00620F38">
        <w:rPr>
          <w:rFonts w:ascii="Arial" w:hAnsi="Arial" w:cs="Arial"/>
          <w:b/>
          <w:bCs/>
          <w:sz w:val="22"/>
          <w:szCs w:val="22"/>
        </w:rPr>
        <w:t xml:space="preserve"> </w:t>
      </w:r>
      <w:r w:rsidRPr="00B6355E">
        <w:rPr>
          <w:rFonts w:ascii="Arial" w:hAnsi="Arial" w:cs="Arial"/>
          <w:b/>
          <w:bCs/>
          <w:sz w:val="22"/>
          <w:szCs w:val="22"/>
        </w:rPr>
        <w:t xml:space="preserve"> </w:t>
      </w:r>
      <w:hyperlink r:id="rId19" w:history="1">
        <w:r w:rsidRPr="00B6355E">
          <w:rPr>
            <w:rStyle w:val="Hyperlink"/>
            <w:rFonts w:ascii="Arial" w:hAnsi="Arial" w:cs="Arial"/>
            <w:b/>
            <w:bCs/>
            <w:sz w:val="22"/>
            <w:szCs w:val="22"/>
          </w:rPr>
          <w:t>http://www.sed.sc.gov.br</w:t>
        </w:r>
      </w:hyperlink>
      <w:r w:rsidRPr="00B6355E">
        <w:rPr>
          <w:rFonts w:ascii="Arial" w:hAnsi="Arial" w:cs="Arial"/>
          <w:b/>
          <w:bCs/>
          <w:sz w:val="22"/>
          <w:szCs w:val="22"/>
        </w:rPr>
        <w:t xml:space="preserve">,  </w:t>
      </w:r>
      <w:hyperlink r:id="rId20" w:history="1">
        <w:r w:rsidRPr="00B6355E">
          <w:rPr>
            <w:rStyle w:val="Hyperlink"/>
            <w:rFonts w:ascii="Arial" w:hAnsi="Arial" w:cs="Arial"/>
            <w:b/>
            <w:bCs/>
            <w:sz w:val="22"/>
            <w:szCs w:val="22"/>
          </w:rPr>
          <w:t>www.portaldecompras.sc.gov.br</w:t>
        </w:r>
      </w:hyperlink>
      <w:r w:rsidRPr="006F0045">
        <w:rPr>
          <w:rFonts w:ascii="Arial" w:hAnsi="Arial" w:cs="Arial"/>
          <w:sz w:val="22"/>
          <w:szCs w:val="22"/>
        </w:rPr>
        <w:t>.</w:t>
      </w:r>
    </w:p>
    <w:p w:rsidR="00B6355E" w:rsidRPr="006F0045" w:rsidRDefault="00B6355E" w:rsidP="00B6355E">
      <w:pPr>
        <w:tabs>
          <w:tab w:val="left" w:pos="2268"/>
        </w:tabs>
        <w:rPr>
          <w:rFonts w:ascii="Arial" w:hAnsi="Arial" w:cs="Arial"/>
          <w:sz w:val="22"/>
          <w:szCs w:val="22"/>
        </w:rPr>
      </w:pPr>
    </w:p>
    <w:p w:rsidR="00B6355E" w:rsidRPr="006F0045" w:rsidRDefault="00B6355E" w:rsidP="00B6355E">
      <w:pPr>
        <w:jc w:val="both"/>
        <w:rPr>
          <w:rFonts w:ascii="Arial" w:hAnsi="Arial" w:cs="Arial"/>
          <w:sz w:val="22"/>
          <w:szCs w:val="22"/>
          <w:highlight w:val="yellow"/>
        </w:rPr>
      </w:pPr>
    </w:p>
    <w:p w:rsidR="00B6355E" w:rsidRPr="006F0045" w:rsidRDefault="00B6355E" w:rsidP="00B6355E">
      <w:pPr>
        <w:jc w:val="both"/>
        <w:rPr>
          <w:rFonts w:ascii="Arial" w:hAnsi="Arial" w:cs="Arial"/>
          <w:sz w:val="22"/>
          <w:szCs w:val="22"/>
          <w:highlight w:val="yellow"/>
        </w:rPr>
      </w:pPr>
    </w:p>
    <w:p w:rsidR="00DC286C" w:rsidRPr="006F0045" w:rsidRDefault="00DC286C" w:rsidP="00AC3E7C">
      <w:pPr>
        <w:rPr>
          <w:rFonts w:ascii="Arial" w:hAnsi="Arial" w:cs="Arial"/>
          <w:sz w:val="22"/>
          <w:szCs w:val="22"/>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Pr="006F0045" w:rsidRDefault="00DC286C" w:rsidP="00AC3E7C">
      <w:pPr>
        <w:pStyle w:val="Recuodecorpodetexto2"/>
        <w:spacing w:before="0" w:after="0"/>
        <w:ind w:firstLine="0"/>
        <w:rPr>
          <w:rFonts w:ascii="Arial" w:hAnsi="Arial" w:cs="Arial"/>
          <w:b/>
          <w:sz w:val="22"/>
          <w:szCs w:val="22"/>
          <w:highlight w:val="yellow"/>
        </w:rPr>
      </w:pPr>
    </w:p>
    <w:p w:rsidR="00DC286C" w:rsidRDefault="00DC286C" w:rsidP="00AC3E7C">
      <w:pPr>
        <w:pStyle w:val="Recuodecorpodetexto2"/>
        <w:spacing w:before="0" w:after="0"/>
        <w:ind w:firstLine="0"/>
        <w:rPr>
          <w:rFonts w:ascii="Arial" w:hAnsi="Arial" w:cs="Arial"/>
          <w:b/>
          <w:sz w:val="22"/>
          <w:szCs w:val="22"/>
          <w:highlight w:val="yellow"/>
        </w:rPr>
      </w:pPr>
    </w:p>
    <w:p w:rsidR="0093679D" w:rsidRDefault="0093679D" w:rsidP="00AC3E7C">
      <w:pPr>
        <w:pStyle w:val="Recuodecorpodetexto2"/>
        <w:spacing w:before="0" w:after="0"/>
        <w:ind w:firstLine="0"/>
        <w:rPr>
          <w:rFonts w:ascii="Arial" w:hAnsi="Arial" w:cs="Arial"/>
          <w:b/>
          <w:sz w:val="22"/>
          <w:szCs w:val="22"/>
          <w:highlight w:val="yellow"/>
        </w:rPr>
      </w:pPr>
    </w:p>
    <w:p w:rsidR="00B3426F" w:rsidRDefault="00B3426F" w:rsidP="00AC3E7C">
      <w:pPr>
        <w:pStyle w:val="Recuodecorpodetexto2"/>
        <w:spacing w:before="0" w:after="0"/>
        <w:ind w:firstLine="0"/>
        <w:rPr>
          <w:rFonts w:ascii="Arial" w:hAnsi="Arial" w:cs="Arial"/>
          <w:b/>
          <w:sz w:val="22"/>
          <w:szCs w:val="22"/>
          <w:highlight w:val="yellow"/>
        </w:rPr>
      </w:pPr>
    </w:p>
    <w:p w:rsidR="00B3426F" w:rsidRDefault="00B3426F" w:rsidP="00AC3E7C">
      <w:pPr>
        <w:pStyle w:val="Recuodecorpodetexto2"/>
        <w:spacing w:before="0" w:after="0"/>
        <w:ind w:firstLine="0"/>
        <w:rPr>
          <w:rFonts w:ascii="Arial" w:hAnsi="Arial" w:cs="Arial"/>
          <w:b/>
          <w:sz w:val="22"/>
          <w:szCs w:val="22"/>
          <w:highlight w:val="yellow"/>
        </w:rPr>
      </w:pPr>
    </w:p>
    <w:p w:rsidR="00B3426F" w:rsidRDefault="00B3426F" w:rsidP="00AC3E7C">
      <w:pPr>
        <w:pStyle w:val="Recuodecorpodetexto2"/>
        <w:spacing w:before="0" w:after="0"/>
        <w:ind w:firstLine="0"/>
        <w:rPr>
          <w:rFonts w:ascii="Arial" w:hAnsi="Arial" w:cs="Arial"/>
          <w:b/>
          <w:sz w:val="22"/>
          <w:szCs w:val="22"/>
          <w:highlight w:val="yellow"/>
        </w:rPr>
      </w:pPr>
    </w:p>
    <w:p w:rsidR="0093679D" w:rsidRPr="006F0045" w:rsidRDefault="0093679D" w:rsidP="00AC3E7C">
      <w:pPr>
        <w:pStyle w:val="Recuodecorpodetexto2"/>
        <w:spacing w:before="0" w:after="0"/>
        <w:ind w:firstLine="0"/>
        <w:rPr>
          <w:rFonts w:ascii="Arial" w:hAnsi="Arial" w:cs="Arial"/>
          <w:b/>
          <w:sz w:val="22"/>
          <w:szCs w:val="22"/>
          <w:highlight w:val="yellow"/>
        </w:rPr>
      </w:pPr>
    </w:p>
    <w:p w:rsidR="00A55759" w:rsidRDefault="00A55759" w:rsidP="00436C78">
      <w:pPr>
        <w:widowControl w:val="0"/>
        <w:tabs>
          <w:tab w:val="left" w:pos="15168"/>
        </w:tabs>
        <w:autoSpaceDE w:val="0"/>
        <w:autoSpaceDN w:val="0"/>
        <w:adjustRightInd w:val="0"/>
        <w:rPr>
          <w:rFonts w:ascii="Arial" w:hAnsi="Arial" w:cs="Arial"/>
          <w:b/>
          <w:bCs/>
          <w:sz w:val="22"/>
          <w:szCs w:val="22"/>
        </w:rPr>
      </w:pPr>
    </w:p>
    <w:p w:rsidR="00FD412B" w:rsidRDefault="00FD412B" w:rsidP="00AC3E7C">
      <w:pPr>
        <w:widowControl w:val="0"/>
        <w:tabs>
          <w:tab w:val="left" w:pos="15168"/>
        </w:tabs>
        <w:autoSpaceDE w:val="0"/>
        <w:autoSpaceDN w:val="0"/>
        <w:adjustRightInd w:val="0"/>
        <w:jc w:val="center"/>
        <w:rPr>
          <w:rFonts w:ascii="Arial" w:hAnsi="Arial" w:cs="Arial"/>
          <w:b/>
          <w:bCs/>
          <w:sz w:val="22"/>
          <w:szCs w:val="22"/>
        </w:rPr>
      </w:pPr>
    </w:p>
    <w:p w:rsidR="00F0767E" w:rsidRPr="006F0045" w:rsidRDefault="00523556" w:rsidP="00AC3E7C">
      <w:pPr>
        <w:widowControl w:val="0"/>
        <w:tabs>
          <w:tab w:val="left" w:pos="15168"/>
        </w:tabs>
        <w:autoSpaceDE w:val="0"/>
        <w:autoSpaceDN w:val="0"/>
        <w:adjustRightInd w:val="0"/>
        <w:jc w:val="center"/>
        <w:rPr>
          <w:rFonts w:ascii="Arial" w:hAnsi="Arial" w:cs="Arial"/>
          <w:b/>
          <w:bCs/>
          <w:sz w:val="22"/>
          <w:szCs w:val="22"/>
        </w:rPr>
      </w:pPr>
      <w:r w:rsidRPr="006F0045">
        <w:rPr>
          <w:rFonts w:ascii="Arial" w:hAnsi="Arial" w:cs="Arial"/>
          <w:b/>
          <w:bCs/>
          <w:sz w:val="22"/>
          <w:szCs w:val="22"/>
        </w:rPr>
        <w:t xml:space="preserve">ANEXO </w:t>
      </w:r>
      <w:r w:rsidR="00485BDF" w:rsidRPr="006F0045">
        <w:rPr>
          <w:rFonts w:ascii="Arial" w:hAnsi="Arial" w:cs="Arial"/>
          <w:b/>
          <w:bCs/>
          <w:sz w:val="22"/>
          <w:szCs w:val="22"/>
        </w:rPr>
        <w:t>I</w:t>
      </w:r>
      <w:r w:rsidRPr="006F0045">
        <w:rPr>
          <w:rFonts w:ascii="Arial" w:hAnsi="Arial" w:cs="Arial"/>
          <w:b/>
          <w:bCs/>
          <w:sz w:val="22"/>
          <w:szCs w:val="22"/>
        </w:rPr>
        <w:t>V</w:t>
      </w:r>
    </w:p>
    <w:p w:rsidR="00870238" w:rsidRPr="006F0045" w:rsidRDefault="00870238" w:rsidP="00AC3E7C">
      <w:pPr>
        <w:widowControl w:val="0"/>
        <w:tabs>
          <w:tab w:val="left" w:pos="15168"/>
        </w:tabs>
        <w:autoSpaceDE w:val="0"/>
        <w:autoSpaceDN w:val="0"/>
        <w:adjustRightInd w:val="0"/>
        <w:jc w:val="center"/>
        <w:rPr>
          <w:rFonts w:ascii="Arial" w:hAnsi="Arial" w:cs="Arial"/>
          <w:b/>
          <w:bCs/>
          <w:sz w:val="22"/>
          <w:szCs w:val="22"/>
        </w:rPr>
      </w:pPr>
    </w:p>
    <w:p w:rsidR="004569E9" w:rsidRPr="006F0045" w:rsidRDefault="00523556" w:rsidP="004569E9">
      <w:pPr>
        <w:jc w:val="center"/>
        <w:rPr>
          <w:rFonts w:ascii="Arial" w:hAnsi="Arial" w:cs="Arial"/>
          <w:b/>
          <w:sz w:val="22"/>
          <w:szCs w:val="22"/>
        </w:rPr>
      </w:pPr>
      <w:r w:rsidRPr="006F0045">
        <w:rPr>
          <w:rFonts w:ascii="Arial" w:hAnsi="Arial" w:cs="Arial"/>
          <w:b/>
          <w:sz w:val="22"/>
          <w:szCs w:val="22"/>
        </w:rPr>
        <w:t>EDITAL D</w:t>
      </w:r>
      <w:r w:rsidR="00485BDF" w:rsidRPr="006F0045">
        <w:rPr>
          <w:rFonts w:ascii="Arial" w:hAnsi="Arial" w:cs="Arial"/>
          <w:b/>
          <w:sz w:val="22"/>
          <w:szCs w:val="22"/>
        </w:rPr>
        <w:t xml:space="preserve">E LICITAÇÃO TOMADA </w:t>
      </w:r>
      <w:r w:rsidR="00895BB0" w:rsidRPr="006F0045">
        <w:rPr>
          <w:rFonts w:ascii="Arial" w:hAnsi="Arial" w:cs="Arial"/>
          <w:b/>
          <w:sz w:val="22"/>
          <w:szCs w:val="22"/>
        </w:rPr>
        <w:t xml:space="preserve">DE </w:t>
      </w:r>
      <w:r w:rsidR="00992438" w:rsidRPr="006F0045">
        <w:rPr>
          <w:rFonts w:ascii="Arial" w:hAnsi="Arial" w:cs="Arial"/>
          <w:b/>
          <w:sz w:val="22"/>
          <w:szCs w:val="22"/>
        </w:rPr>
        <w:t>PREÇOS Nº</w:t>
      </w:r>
      <w:r w:rsidR="0092221F">
        <w:rPr>
          <w:rFonts w:ascii="Arial" w:hAnsi="Arial" w:cs="Arial"/>
          <w:b/>
          <w:sz w:val="22"/>
          <w:szCs w:val="22"/>
        </w:rPr>
        <w:t xml:space="preserve"> </w:t>
      </w:r>
      <w:r w:rsidR="007E79A9">
        <w:rPr>
          <w:rFonts w:ascii="Arial" w:hAnsi="Arial" w:cs="Arial"/>
          <w:b/>
          <w:sz w:val="22"/>
          <w:szCs w:val="22"/>
        </w:rPr>
        <w:t>016/2022</w:t>
      </w:r>
    </w:p>
    <w:p w:rsidR="00523556" w:rsidRPr="006F0045" w:rsidRDefault="00523556" w:rsidP="00AC3E7C">
      <w:pPr>
        <w:jc w:val="center"/>
        <w:rPr>
          <w:rFonts w:ascii="Arial" w:hAnsi="Arial" w:cs="Arial"/>
          <w:b/>
          <w:sz w:val="22"/>
          <w:szCs w:val="22"/>
        </w:rPr>
      </w:pPr>
    </w:p>
    <w:p w:rsidR="00523556" w:rsidRPr="006F0045" w:rsidRDefault="00523556" w:rsidP="00AC3E7C">
      <w:pPr>
        <w:rPr>
          <w:rFonts w:ascii="Arial" w:hAnsi="Arial" w:cs="Arial"/>
          <w:sz w:val="22"/>
          <w:szCs w:val="22"/>
        </w:rPr>
      </w:pPr>
    </w:p>
    <w:p w:rsidR="00F0767E" w:rsidRPr="006F0045" w:rsidRDefault="00F0767E" w:rsidP="00AC3E7C">
      <w:pPr>
        <w:pStyle w:val="Ttulo5"/>
        <w:rPr>
          <w:rFonts w:ascii="Arial" w:hAnsi="Arial" w:cs="Arial"/>
          <w:b/>
          <w:sz w:val="22"/>
          <w:szCs w:val="22"/>
        </w:rPr>
      </w:pPr>
      <w:r w:rsidRPr="006F0045">
        <w:rPr>
          <w:rFonts w:ascii="Arial" w:hAnsi="Arial" w:cs="Arial"/>
          <w:b/>
          <w:bCs/>
          <w:sz w:val="22"/>
          <w:szCs w:val="22"/>
        </w:rPr>
        <w:t>CARTA PROPOSTA DA LICITANTE</w:t>
      </w:r>
    </w:p>
    <w:p w:rsidR="00F0767E" w:rsidRPr="006F0045" w:rsidRDefault="00F0767E" w:rsidP="00AC3E7C">
      <w:pPr>
        <w:pStyle w:val="Cabealho"/>
        <w:rPr>
          <w:rFonts w:ascii="Arial" w:hAnsi="Arial" w:cs="Arial"/>
          <w:sz w:val="22"/>
          <w:szCs w:val="22"/>
        </w:rPr>
      </w:pPr>
    </w:p>
    <w:p w:rsidR="00523556" w:rsidRPr="006F0045" w:rsidRDefault="00523556" w:rsidP="00AC3E7C">
      <w:pPr>
        <w:pStyle w:val="Cabealho"/>
        <w:rPr>
          <w:rFonts w:ascii="Arial" w:hAnsi="Arial" w:cs="Arial"/>
          <w:sz w:val="22"/>
          <w:szCs w:val="22"/>
        </w:rPr>
      </w:pPr>
    </w:p>
    <w:p w:rsidR="00F0767E" w:rsidRPr="006F0045" w:rsidRDefault="00F0767E" w:rsidP="00AC3E7C">
      <w:pPr>
        <w:ind w:firstLine="2268"/>
        <w:jc w:val="both"/>
        <w:rPr>
          <w:rFonts w:ascii="Arial" w:hAnsi="Arial" w:cs="Arial"/>
          <w:sz w:val="22"/>
          <w:szCs w:val="22"/>
        </w:rPr>
      </w:pPr>
      <w:r w:rsidRPr="006F0045">
        <w:rPr>
          <w:rFonts w:ascii="Arial" w:hAnsi="Arial" w:cs="Arial"/>
          <w:sz w:val="22"/>
          <w:szCs w:val="22"/>
        </w:rPr>
        <w:t>À: ___</w:t>
      </w:r>
      <w:proofErr w:type="gramStart"/>
      <w:r w:rsidRPr="006F0045">
        <w:rPr>
          <w:rFonts w:ascii="Arial" w:hAnsi="Arial" w:cs="Arial"/>
          <w:sz w:val="22"/>
          <w:szCs w:val="22"/>
        </w:rPr>
        <w:t>(</w:t>
      </w:r>
      <w:proofErr w:type="gramEnd"/>
      <w:r w:rsidRPr="006F0045">
        <w:rPr>
          <w:rFonts w:ascii="Arial" w:hAnsi="Arial" w:cs="Arial"/>
          <w:i/>
          <w:sz w:val="22"/>
          <w:szCs w:val="22"/>
        </w:rPr>
        <w:t>Entidade de Licitação</w:t>
      </w:r>
      <w:r w:rsidRPr="006F0045">
        <w:rPr>
          <w:rFonts w:ascii="Arial" w:hAnsi="Arial" w:cs="Arial"/>
          <w:sz w:val="22"/>
          <w:szCs w:val="22"/>
        </w:rPr>
        <w:t>)___</w:t>
      </w:r>
    </w:p>
    <w:p w:rsidR="00F0767E" w:rsidRPr="006F0045" w:rsidRDefault="00F0767E" w:rsidP="00AC3E7C">
      <w:pPr>
        <w:pStyle w:val="Corpodetexto"/>
        <w:spacing w:before="0" w:after="0"/>
        <w:ind w:firstLine="2268"/>
        <w:rPr>
          <w:rFonts w:ascii="Arial" w:hAnsi="Arial" w:cs="Arial"/>
          <w:sz w:val="22"/>
          <w:szCs w:val="22"/>
        </w:rPr>
      </w:pPr>
      <w:r w:rsidRPr="006F0045">
        <w:rPr>
          <w:rFonts w:ascii="Arial" w:hAnsi="Arial" w:cs="Arial"/>
          <w:sz w:val="22"/>
          <w:szCs w:val="22"/>
        </w:rPr>
        <w:t>Endereço: ___</w:t>
      </w:r>
    </w:p>
    <w:p w:rsidR="00F0767E" w:rsidRPr="006F0045" w:rsidRDefault="00F0767E" w:rsidP="00AC3E7C">
      <w:pPr>
        <w:ind w:firstLine="2268"/>
        <w:jc w:val="both"/>
        <w:rPr>
          <w:rFonts w:ascii="Arial" w:hAnsi="Arial" w:cs="Arial"/>
          <w:sz w:val="22"/>
          <w:szCs w:val="22"/>
        </w:rPr>
      </w:pPr>
      <w:r w:rsidRPr="006F0045">
        <w:rPr>
          <w:rFonts w:ascii="Arial" w:hAnsi="Arial" w:cs="Arial"/>
          <w:sz w:val="22"/>
          <w:szCs w:val="22"/>
        </w:rPr>
        <w:t>Ref.: Proposta para execução das obras do ___</w:t>
      </w:r>
      <w:proofErr w:type="gramStart"/>
      <w:r w:rsidRPr="006F0045">
        <w:rPr>
          <w:rFonts w:ascii="Arial" w:hAnsi="Arial" w:cs="Arial"/>
          <w:sz w:val="22"/>
          <w:szCs w:val="22"/>
        </w:rPr>
        <w:t>(</w:t>
      </w:r>
      <w:proofErr w:type="gramEnd"/>
      <w:r w:rsidRPr="006F0045">
        <w:rPr>
          <w:rFonts w:ascii="Arial" w:hAnsi="Arial" w:cs="Arial"/>
          <w:i/>
          <w:sz w:val="22"/>
          <w:szCs w:val="22"/>
        </w:rPr>
        <w:t>nome da obra</w:t>
      </w:r>
      <w:r w:rsidRPr="006F0045">
        <w:rPr>
          <w:rFonts w:ascii="Arial" w:hAnsi="Arial" w:cs="Arial"/>
          <w:sz w:val="22"/>
          <w:szCs w:val="22"/>
        </w:rPr>
        <w:t>)___.</w:t>
      </w:r>
    </w:p>
    <w:p w:rsidR="00F0767E" w:rsidRPr="006F0045" w:rsidRDefault="00F0767E" w:rsidP="00AC3E7C">
      <w:pPr>
        <w:pStyle w:val="Cabealho"/>
        <w:ind w:firstLine="2268"/>
        <w:rPr>
          <w:rFonts w:ascii="Arial" w:hAnsi="Arial" w:cs="Arial"/>
          <w:sz w:val="22"/>
          <w:szCs w:val="22"/>
        </w:rPr>
      </w:pPr>
    </w:p>
    <w:p w:rsidR="00F0767E" w:rsidRPr="006F0045" w:rsidRDefault="00F0767E" w:rsidP="00AC3E7C">
      <w:pPr>
        <w:ind w:firstLine="2268"/>
        <w:jc w:val="both"/>
        <w:rPr>
          <w:rFonts w:ascii="Arial" w:hAnsi="Arial" w:cs="Arial"/>
          <w:sz w:val="22"/>
          <w:szCs w:val="22"/>
        </w:rPr>
      </w:pPr>
      <w:r w:rsidRPr="006F0045">
        <w:rPr>
          <w:rFonts w:ascii="Arial" w:hAnsi="Arial" w:cs="Arial"/>
          <w:sz w:val="22"/>
          <w:szCs w:val="22"/>
        </w:rPr>
        <w:t>Prezados Senhores,</w:t>
      </w:r>
    </w:p>
    <w:p w:rsidR="00F0767E" w:rsidRPr="006F0045" w:rsidRDefault="00F0767E" w:rsidP="00AC3E7C">
      <w:pPr>
        <w:tabs>
          <w:tab w:val="left" w:pos="-720"/>
        </w:tabs>
        <w:suppressAutoHyphens/>
        <w:ind w:firstLine="2268"/>
        <w:jc w:val="both"/>
        <w:rPr>
          <w:rFonts w:ascii="Arial" w:hAnsi="Arial" w:cs="Arial"/>
          <w:spacing w:val="-3"/>
          <w:sz w:val="22"/>
          <w:szCs w:val="22"/>
        </w:rPr>
      </w:pPr>
    </w:p>
    <w:p w:rsidR="00F0767E" w:rsidRPr="006F0045" w:rsidRDefault="00F0767E" w:rsidP="00AC3E7C">
      <w:pPr>
        <w:pStyle w:val="Recuodecorpodetexto"/>
        <w:ind w:left="0" w:firstLine="2268"/>
        <w:rPr>
          <w:rFonts w:cs="Arial"/>
          <w:szCs w:val="22"/>
        </w:rPr>
      </w:pPr>
      <w:r w:rsidRPr="006F0045">
        <w:rPr>
          <w:rFonts w:cs="Arial"/>
          <w:szCs w:val="22"/>
        </w:rPr>
        <w:t>Tendo examinado as condições do Edital e dos Anexos que o integram, para a execução da mencionada obra (incluindo os materiais e serviços), nós, abaixo assinados, propo</w:t>
      </w:r>
      <w:r w:rsidR="00485BDF" w:rsidRPr="006F0045">
        <w:rPr>
          <w:rFonts w:cs="Arial"/>
          <w:szCs w:val="22"/>
        </w:rPr>
        <w:t>mos executar e concluir os serviços previsto</w:t>
      </w:r>
      <w:r w:rsidRPr="006F0045">
        <w:rPr>
          <w:rFonts w:cs="Arial"/>
          <w:szCs w:val="22"/>
        </w:rPr>
        <w:t>s no mencionado Edital, pelo preço global de R$ ___ (___</w:t>
      </w:r>
      <w:proofErr w:type="gramStart"/>
      <w:r w:rsidRPr="006F0045">
        <w:rPr>
          <w:rFonts w:cs="Arial"/>
          <w:szCs w:val="22"/>
        </w:rPr>
        <w:t>)</w:t>
      </w:r>
      <w:proofErr w:type="gramEnd"/>
      <w:r w:rsidRPr="006F0045">
        <w:rPr>
          <w:rFonts w:cs="Arial"/>
          <w:szCs w:val="22"/>
        </w:rPr>
        <w:t>___.</w:t>
      </w:r>
    </w:p>
    <w:p w:rsidR="00F0767E" w:rsidRPr="006F0045" w:rsidRDefault="00F0767E" w:rsidP="00AC3E7C">
      <w:pPr>
        <w:pStyle w:val="Recuodecorpodetexto"/>
        <w:ind w:left="0" w:firstLine="2268"/>
        <w:rPr>
          <w:rFonts w:cs="Arial"/>
          <w:szCs w:val="22"/>
        </w:rPr>
      </w:pPr>
      <w:proofErr w:type="gramStart"/>
      <w:r w:rsidRPr="006F0045">
        <w:rPr>
          <w:rFonts w:cs="Arial"/>
          <w:szCs w:val="22"/>
        </w:rPr>
        <w:t>Outrossim</w:t>
      </w:r>
      <w:proofErr w:type="gramEnd"/>
      <w:r w:rsidRPr="006F0045">
        <w:rPr>
          <w:rFonts w:cs="Arial"/>
          <w:szCs w:val="22"/>
        </w:rPr>
        <w:t>, declaramos que:</w:t>
      </w:r>
    </w:p>
    <w:p w:rsidR="00C43C8A" w:rsidRPr="006F0045" w:rsidRDefault="00C43C8A" w:rsidP="00AC3E7C">
      <w:pPr>
        <w:pStyle w:val="Recuodecorpodetexto"/>
        <w:ind w:left="0"/>
        <w:rPr>
          <w:rFonts w:cs="Arial"/>
          <w:szCs w:val="22"/>
        </w:rPr>
      </w:pPr>
    </w:p>
    <w:p w:rsidR="00F0767E" w:rsidRPr="006F0045" w:rsidRDefault="00F0767E" w:rsidP="00C67137">
      <w:pPr>
        <w:pStyle w:val="Recuodecorpodetexto"/>
        <w:numPr>
          <w:ilvl w:val="0"/>
          <w:numId w:val="2"/>
        </w:numPr>
        <w:tabs>
          <w:tab w:val="clear" w:pos="1494"/>
          <w:tab w:val="num" w:pos="0"/>
        </w:tabs>
        <w:ind w:left="0" w:firstLine="0"/>
        <w:rPr>
          <w:rFonts w:cs="Arial"/>
          <w:szCs w:val="22"/>
        </w:rPr>
      </w:pPr>
      <w:proofErr w:type="gramStart"/>
      <w:r w:rsidRPr="006F0045">
        <w:rPr>
          <w:rFonts w:cs="Arial"/>
          <w:szCs w:val="22"/>
        </w:rPr>
        <w:t>temos</w:t>
      </w:r>
      <w:proofErr w:type="gramEnd"/>
      <w:r w:rsidRPr="006F0045">
        <w:rPr>
          <w:rFonts w:cs="Arial"/>
          <w:szCs w:val="22"/>
        </w:rPr>
        <w:t xml:space="preserve"> conhecimento do local onde serão executadas as obras;</w:t>
      </w:r>
    </w:p>
    <w:p w:rsidR="00F0767E" w:rsidRPr="006F0045" w:rsidRDefault="00F0767E" w:rsidP="00C67137">
      <w:pPr>
        <w:pStyle w:val="Recuodecorpodetexto"/>
        <w:numPr>
          <w:ilvl w:val="0"/>
          <w:numId w:val="2"/>
        </w:numPr>
        <w:tabs>
          <w:tab w:val="clear" w:pos="1494"/>
          <w:tab w:val="num" w:pos="0"/>
        </w:tabs>
        <w:ind w:left="0" w:firstLine="0"/>
        <w:rPr>
          <w:rFonts w:cs="Arial"/>
          <w:szCs w:val="22"/>
        </w:rPr>
      </w:pPr>
      <w:proofErr w:type="gramStart"/>
      <w:r w:rsidRPr="006F0045">
        <w:rPr>
          <w:rFonts w:cs="Arial"/>
          <w:szCs w:val="22"/>
        </w:rPr>
        <w:t>aceitamos</w:t>
      </w:r>
      <w:proofErr w:type="gramEnd"/>
      <w:r w:rsidRPr="006F0045">
        <w:rPr>
          <w:rFonts w:cs="Arial"/>
          <w:szCs w:val="22"/>
        </w:rPr>
        <w:t xml:space="preserve"> todas as condições impostas pelo Edital e seus anexos;</w:t>
      </w:r>
    </w:p>
    <w:p w:rsidR="00F0767E" w:rsidRPr="006F0045" w:rsidRDefault="00F0767E" w:rsidP="00C67137">
      <w:pPr>
        <w:pStyle w:val="Recuodecorpodetexto"/>
        <w:numPr>
          <w:ilvl w:val="0"/>
          <w:numId w:val="2"/>
        </w:numPr>
        <w:tabs>
          <w:tab w:val="clear" w:pos="1494"/>
          <w:tab w:val="num" w:pos="0"/>
        </w:tabs>
        <w:ind w:left="0" w:firstLine="0"/>
        <w:rPr>
          <w:rFonts w:cs="Arial"/>
          <w:szCs w:val="22"/>
        </w:rPr>
      </w:pPr>
      <w:proofErr w:type="gramStart"/>
      <w:r w:rsidRPr="006F0045">
        <w:rPr>
          <w:rFonts w:cs="Arial"/>
          <w:szCs w:val="22"/>
        </w:rPr>
        <w:t>as</w:t>
      </w:r>
      <w:proofErr w:type="gramEnd"/>
      <w:r w:rsidRPr="006F0045">
        <w:rPr>
          <w:rFonts w:cs="Arial"/>
          <w:szCs w:val="22"/>
        </w:rPr>
        <w:t xml:space="preserve"> obras serão executadas e concluídas dentro do prazo fixado no Edital;</w:t>
      </w:r>
    </w:p>
    <w:p w:rsidR="00F0767E" w:rsidRPr="006F0045" w:rsidRDefault="00F0767E" w:rsidP="00C67137">
      <w:pPr>
        <w:pStyle w:val="Recuodecorpodetexto"/>
        <w:numPr>
          <w:ilvl w:val="0"/>
          <w:numId w:val="2"/>
        </w:numPr>
        <w:tabs>
          <w:tab w:val="clear" w:pos="1494"/>
          <w:tab w:val="num" w:pos="0"/>
        </w:tabs>
        <w:ind w:left="0" w:firstLine="0"/>
        <w:rPr>
          <w:rFonts w:cs="Arial"/>
          <w:szCs w:val="22"/>
        </w:rPr>
      </w:pPr>
      <w:proofErr w:type="gramStart"/>
      <w:r w:rsidRPr="006F0045">
        <w:rPr>
          <w:rFonts w:cs="Arial"/>
          <w:szCs w:val="22"/>
        </w:rPr>
        <w:t>esta</w:t>
      </w:r>
      <w:proofErr w:type="gramEnd"/>
      <w:r w:rsidRPr="006F0045">
        <w:rPr>
          <w:rFonts w:cs="Arial"/>
          <w:szCs w:val="22"/>
        </w:rPr>
        <w:t xml:space="preserve"> proposta compreende todas as despesas com </w:t>
      </w:r>
      <w:r w:rsidR="00907B9E" w:rsidRPr="006F0045">
        <w:rPr>
          <w:rFonts w:cs="Arial"/>
          <w:szCs w:val="22"/>
        </w:rPr>
        <w:t>mão de obra</w:t>
      </w:r>
      <w:r w:rsidRPr="006F0045">
        <w:rPr>
          <w:rFonts w:cs="Arial"/>
          <w:szCs w:val="22"/>
        </w:rPr>
        <w:t xml:space="preserve"> (inclusive leis sociais), materiais, ferramentas, transportes, equipamentos, seguros, impostos e demais encargos necessários à </w:t>
      </w:r>
      <w:r w:rsidR="00485BDF" w:rsidRPr="006F0045">
        <w:rPr>
          <w:rFonts w:cs="Arial"/>
          <w:szCs w:val="22"/>
        </w:rPr>
        <w:t>perfeita execução de todos os serviços</w:t>
      </w:r>
      <w:r w:rsidRPr="006F0045">
        <w:rPr>
          <w:rFonts w:cs="Arial"/>
          <w:szCs w:val="22"/>
        </w:rPr>
        <w:t>;</w:t>
      </w:r>
    </w:p>
    <w:p w:rsidR="00F0767E" w:rsidRPr="006F0045" w:rsidRDefault="00F0767E" w:rsidP="00C67137">
      <w:pPr>
        <w:pStyle w:val="Recuodecorpodetexto"/>
        <w:numPr>
          <w:ilvl w:val="0"/>
          <w:numId w:val="2"/>
        </w:numPr>
        <w:tabs>
          <w:tab w:val="clear" w:pos="1494"/>
          <w:tab w:val="num" w:pos="0"/>
        </w:tabs>
        <w:ind w:left="0" w:firstLine="0"/>
        <w:rPr>
          <w:rFonts w:cs="Arial"/>
          <w:szCs w:val="22"/>
        </w:rPr>
      </w:pPr>
      <w:proofErr w:type="gramStart"/>
      <w:r w:rsidRPr="006F0045">
        <w:rPr>
          <w:rFonts w:cs="Arial"/>
          <w:szCs w:val="22"/>
        </w:rPr>
        <w:t>concordamos</w:t>
      </w:r>
      <w:proofErr w:type="gramEnd"/>
      <w:r w:rsidRPr="006F0045">
        <w:rPr>
          <w:rFonts w:cs="Arial"/>
          <w:szCs w:val="22"/>
        </w:rPr>
        <w:t xml:space="preserve"> em manter a validade desta proposta por um período de</w:t>
      </w:r>
      <w:r w:rsidR="00793BE7">
        <w:rPr>
          <w:rFonts w:cs="Arial"/>
          <w:szCs w:val="22"/>
        </w:rPr>
        <w:t xml:space="preserve"> </w:t>
      </w:r>
      <w:r w:rsidR="001604C5" w:rsidRPr="006F0045">
        <w:rPr>
          <w:rFonts w:cs="Arial"/>
          <w:szCs w:val="22"/>
        </w:rPr>
        <w:t>180</w:t>
      </w:r>
      <w:r w:rsidRPr="006F0045">
        <w:rPr>
          <w:rFonts w:cs="Arial"/>
          <w:szCs w:val="22"/>
        </w:rPr>
        <w:t xml:space="preserve"> (</w:t>
      </w:r>
      <w:r w:rsidR="001604C5" w:rsidRPr="006F0045">
        <w:rPr>
          <w:rFonts w:cs="Arial"/>
          <w:szCs w:val="22"/>
        </w:rPr>
        <w:t>cento e oitenta</w:t>
      </w:r>
      <w:r w:rsidRPr="006F0045">
        <w:rPr>
          <w:rFonts w:cs="Arial"/>
          <w:szCs w:val="22"/>
        </w:rPr>
        <w:t>) dias, contado da data final prevista para sua entrega.</w:t>
      </w:r>
    </w:p>
    <w:p w:rsidR="00BE3283" w:rsidRPr="006F0045" w:rsidRDefault="002E45E1" w:rsidP="00C67137">
      <w:pPr>
        <w:pStyle w:val="Recuodecorpodetexto"/>
        <w:numPr>
          <w:ilvl w:val="0"/>
          <w:numId w:val="2"/>
        </w:numPr>
        <w:tabs>
          <w:tab w:val="clear" w:pos="1494"/>
          <w:tab w:val="num" w:pos="0"/>
        </w:tabs>
        <w:ind w:left="0" w:firstLine="0"/>
        <w:rPr>
          <w:rFonts w:cs="Arial"/>
          <w:szCs w:val="22"/>
        </w:rPr>
      </w:pPr>
      <w:proofErr w:type="gramStart"/>
      <w:r>
        <w:rPr>
          <w:rFonts w:cs="Arial"/>
          <w:szCs w:val="22"/>
        </w:rPr>
        <w:t>o</w:t>
      </w:r>
      <w:proofErr w:type="gramEnd"/>
      <w:r w:rsidR="00BE3283" w:rsidRPr="006F0045">
        <w:rPr>
          <w:rFonts w:cs="Arial"/>
          <w:szCs w:val="22"/>
        </w:rPr>
        <w:t xml:space="preserve"> BDI da obra encontra-se incluso nos custos unitários da proposta.</w:t>
      </w:r>
    </w:p>
    <w:p w:rsidR="00C43C8A" w:rsidRPr="006F0045" w:rsidRDefault="00C43C8A" w:rsidP="00455C3C">
      <w:pPr>
        <w:pStyle w:val="Recuodecorpodetexto"/>
        <w:ind w:left="0"/>
        <w:rPr>
          <w:rFonts w:cs="Arial"/>
          <w:szCs w:val="22"/>
        </w:rPr>
      </w:pPr>
    </w:p>
    <w:p w:rsidR="00F0767E" w:rsidRPr="006F0045" w:rsidRDefault="00F0767E" w:rsidP="00AC3E7C">
      <w:pPr>
        <w:pStyle w:val="Recuodecorpodetexto"/>
        <w:tabs>
          <w:tab w:val="num" w:pos="0"/>
        </w:tabs>
        <w:ind w:left="0" w:firstLine="2268"/>
        <w:rPr>
          <w:rFonts w:cs="Arial"/>
          <w:szCs w:val="22"/>
        </w:rPr>
      </w:pPr>
      <w:r w:rsidRPr="006F0045">
        <w:rPr>
          <w:rFonts w:cs="Arial"/>
          <w:szCs w:val="22"/>
        </w:rPr>
        <w:t xml:space="preserve">Até que o contrato seja assinado, esta proposta constituirá um compromisso de nossa parte, </w:t>
      </w:r>
      <w:proofErr w:type="gramStart"/>
      <w:r w:rsidRPr="006F0045">
        <w:rPr>
          <w:rFonts w:cs="Arial"/>
          <w:szCs w:val="22"/>
        </w:rPr>
        <w:t>observadas</w:t>
      </w:r>
      <w:proofErr w:type="gramEnd"/>
      <w:r w:rsidRPr="006F0045">
        <w:rPr>
          <w:rFonts w:cs="Arial"/>
          <w:szCs w:val="22"/>
        </w:rPr>
        <w:t xml:space="preserve"> as condições de Edital.</w:t>
      </w:r>
    </w:p>
    <w:p w:rsidR="00F0767E" w:rsidRPr="006F0045" w:rsidRDefault="00F0767E" w:rsidP="00AC3E7C">
      <w:pPr>
        <w:pStyle w:val="Cabealho"/>
        <w:tabs>
          <w:tab w:val="num" w:pos="0"/>
        </w:tabs>
        <w:ind w:firstLine="2268"/>
        <w:rPr>
          <w:rFonts w:ascii="Arial" w:hAnsi="Arial" w:cs="Arial"/>
          <w:sz w:val="22"/>
          <w:szCs w:val="22"/>
        </w:rPr>
      </w:pPr>
    </w:p>
    <w:p w:rsidR="00197286" w:rsidRPr="006F0045" w:rsidRDefault="00197286" w:rsidP="00AC3E7C">
      <w:pPr>
        <w:pStyle w:val="Cabealho"/>
        <w:tabs>
          <w:tab w:val="num" w:pos="0"/>
        </w:tabs>
        <w:ind w:firstLine="2268"/>
        <w:rPr>
          <w:rFonts w:ascii="Arial" w:hAnsi="Arial" w:cs="Arial"/>
          <w:sz w:val="22"/>
          <w:szCs w:val="22"/>
        </w:rPr>
      </w:pP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localidade</w:t>
      </w:r>
      <w:r w:rsidRPr="006F0045">
        <w:rPr>
          <w:rFonts w:ascii="Arial" w:hAnsi="Arial" w:cs="Arial"/>
          <w:sz w:val="22"/>
          <w:szCs w:val="22"/>
        </w:rPr>
        <w:t>)___, em ___ de ___ de _____ .</w:t>
      </w:r>
    </w:p>
    <w:p w:rsidR="00C43C8A" w:rsidRPr="006F0045" w:rsidRDefault="00C43C8A" w:rsidP="00AC3E7C">
      <w:pPr>
        <w:jc w:val="both"/>
        <w:rPr>
          <w:rFonts w:ascii="Arial" w:hAnsi="Arial" w:cs="Arial"/>
          <w:sz w:val="22"/>
          <w:szCs w:val="22"/>
        </w:rPr>
      </w:pPr>
    </w:p>
    <w:p w:rsidR="00C43C8A" w:rsidRPr="006F0045" w:rsidRDefault="00C43C8A" w:rsidP="00AC3E7C">
      <w:pPr>
        <w:pStyle w:val="Ttulo1"/>
        <w:spacing w:before="0"/>
        <w:jc w:val="center"/>
        <w:rPr>
          <w:rFonts w:ascii="Arial" w:hAnsi="Arial" w:cs="Arial"/>
          <w:b w:val="0"/>
          <w:sz w:val="22"/>
          <w:szCs w:val="22"/>
        </w:rPr>
      </w:pPr>
      <w:r w:rsidRPr="006F0045">
        <w:rPr>
          <w:rFonts w:ascii="Arial" w:hAnsi="Arial" w:cs="Arial"/>
          <w:b w:val="0"/>
          <w:sz w:val="22"/>
          <w:szCs w:val="22"/>
        </w:rPr>
        <w:t>___</w:t>
      </w:r>
      <w:proofErr w:type="gramStart"/>
      <w:r w:rsidRPr="006F0045">
        <w:rPr>
          <w:rFonts w:ascii="Arial" w:hAnsi="Arial" w:cs="Arial"/>
          <w:b w:val="0"/>
          <w:sz w:val="22"/>
          <w:szCs w:val="22"/>
        </w:rPr>
        <w:t>(</w:t>
      </w:r>
      <w:proofErr w:type="gramEnd"/>
      <w:r w:rsidRPr="006F0045">
        <w:rPr>
          <w:rFonts w:ascii="Arial" w:hAnsi="Arial" w:cs="Arial"/>
          <w:b w:val="0"/>
          <w:i/>
          <w:sz w:val="22"/>
          <w:szCs w:val="22"/>
        </w:rPr>
        <w:t>assinatura</w:t>
      </w:r>
      <w:r w:rsidRPr="006F0045">
        <w:rPr>
          <w:rFonts w:ascii="Arial" w:hAnsi="Arial" w:cs="Arial"/>
          <w:b w:val="0"/>
          <w:sz w:val="22"/>
          <w:szCs w:val="22"/>
        </w:rPr>
        <w:t>)___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nome por extenso</w:t>
      </w:r>
      <w:r w:rsidRPr="006F0045">
        <w:rPr>
          <w:rFonts w:ascii="Arial" w:hAnsi="Arial" w:cs="Arial"/>
          <w:sz w:val="22"/>
          <w:szCs w:val="22"/>
        </w:rPr>
        <w:t>)___</w:t>
      </w:r>
    </w:p>
    <w:p w:rsidR="00C43C8A" w:rsidRPr="006F0045" w:rsidRDefault="00C43C8A"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cargo</w:t>
      </w:r>
      <w:r w:rsidRPr="006F0045">
        <w:rPr>
          <w:rFonts w:ascii="Arial" w:hAnsi="Arial" w:cs="Arial"/>
          <w:sz w:val="22"/>
          <w:szCs w:val="22"/>
        </w:rPr>
        <w:t>)__</w:t>
      </w:r>
    </w:p>
    <w:p w:rsidR="00C43C8A" w:rsidRPr="006F0045" w:rsidRDefault="00C43C8A" w:rsidP="00AC3E7C">
      <w:pPr>
        <w:pStyle w:val="Esp-TextoChar"/>
        <w:suppressAutoHyphens/>
        <w:spacing w:before="0" w:after="0"/>
        <w:jc w:val="center"/>
        <w:rPr>
          <w:rFonts w:ascii="Arial" w:hAnsi="Arial" w:cs="Arial"/>
          <w:i/>
          <w:sz w:val="22"/>
          <w:szCs w:val="22"/>
        </w:rPr>
      </w:pP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Razão social da empresa)___</w:t>
      </w:r>
    </w:p>
    <w:p w:rsidR="00BB5871" w:rsidRPr="006F0045" w:rsidRDefault="00BB5871" w:rsidP="00AC3E7C">
      <w:pPr>
        <w:rPr>
          <w:rFonts w:ascii="Arial" w:hAnsi="Arial" w:cs="Arial"/>
          <w:sz w:val="22"/>
          <w:szCs w:val="22"/>
        </w:rPr>
      </w:pPr>
    </w:p>
    <w:p w:rsidR="00BB5871" w:rsidRPr="006F0045" w:rsidRDefault="00BB5871" w:rsidP="00AC3E7C">
      <w:pPr>
        <w:rPr>
          <w:rFonts w:ascii="Arial" w:hAnsi="Arial" w:cs="Arial"/>
          <w:sz w:val="22"/>
          <w:szCs w:val="22"/>
        </w:rPr>
      </w:pPr>
    </w:p>
    <w:p w:rsidR="00BB5871" w:rsidRPr="006F0045" w:rsidRDefault="00BB5871" w:rsidP="00AC3E7C">
      <w:pPr>
        <w:rPr>
          <w:rFonts w:ascii="Arial" w:hAnsi="Arial" w:cs="Arial"/>
          <w:sz w:val="22"/>
          <w:szCs w:val="22"/>
        </w:rPr>
      </w:pPr>
    </w:p>
    <w:p w:rsidR="00BB5871" w:rsidRDefault="00BB5871" w:rsidP="00AC3E7C">
      <w:pPr>
        <w:rPr>
          <w:rFonts w:ascii="Arial" w:hAnsi="Arial" w:cs="Arial"/>
          <w:sz w:val="22"/>
          <w:szCs w:val="22"/>
        </w:rPr>
      </w:pPr>
    </w:p>
    <w:p w:rsidR="0093679D" w:rsidRDefault="0093679D" w:rsidP="00AC3E7C">
      <w:pPr>
        <w:rPr>
          <w:rFonts w:ascii="Arial" w:hAnsi="Arial" w:cs="Arial"/>
          <w:sz w:val="22"/>
          <w:szCs w:val="22"/>
        </w:rPr>
      </w:pPr>
    </w:p>
    <w:p w:rsidR="0093679D" w:rsidRDefault="0093679D" w:rsidP="00AC3E7C">
      <w:pPr>
        <w:rPr>
          <w:rFonts w:ascii="Arial" w:hAnsi="Arial" w:cs="Arial"/>
          <w:sz w:val="22"/>
          <w:szCs w:val="22"/>
        </w:rPr>
      </w:pPr>
    </w:p>
    <w:p w:rsidR="0093679D" w:rsidRDefault="0093679D" w:rsidP="00AC3E7C">
      <w:pPr>
        <w:rPr>
          <w:rFonts w:ascii="Arial" w:hAnsi="Arial" w:cs="Arial"/>
          <w:sz w:val="22"/>
          <w:szCs w:val="22"/>
        </w:rPr>
      </w:pPr>
    </w:p>
    <w:p w:rsidR="0093679D" w:rsidRDefault="0093679D" w:rsidP="00AC3E7C">
      <w:pPr>
        <w:rPr>
          <w:rFonts w:ascii="Arial" w:hAnsi="Arial" w:cs="Arial"/>
          <w:sz w:val="22"/>
          <w:szCs w:val="22"/>
        </w:rPr>
      </w:pPr>
    </w:p>
    <w:p w:rsidR="0093679D" w:rsidRPr="006F0045" w:rsidRDefault="0093679D" w:rsidP="00AC3E7C">
      <w:pPr>
        <w:rPr>
          <w:rFonts w:ascii="Arial" w:hAnsi="Arial" w:cs="Arial"/>
          <w:sz w:val="22"/>
          <w:szCs w:val="22"/>
        </w:rPr>
      </w:pPr>
    </w:p>
    <w:p w:rsidR="00D34A66" w:rsidRPr="006F0045" w:rsidRDefault="00D34A66" w:rsidP="00AC3E7C">
      <w:pPr>
        <w:rPr>
          <w:rFonts w:ascii="Arial" w:hAnsi="Arial" w:cs="Arial"/>
          <w:sz w:val="22"/>
          <w:szCs w:val="22"/>
        </w:rPr>
      </w:pPr>
    </w:p>
    <w:p w:rsidR="00F75E5E" w:rsidRDefault="00F75E5E">
      <w:pPr>
        <w:rPr>
          <w:rFonts w:ascii="Arial" w:hAnsi="Arial" w:cs="Arial"/>
          <w:b/>
          <w:bCs/>
          <w:snapToGrid w:val="0"/>
          <w:sz w:val="22"/>
          <w:szCs w:val="22"/>
        </w:rPr>
      </w:pPr>
    </w:p>
    <w:p w:rsidR="00B3426F" w:rsidRDefault="00B3426F">
      <w:pPr>
        <w:rPr>
          <w:rFonts w:ascii="Arial" w:hAnsi="Arial" w:cs="Arial"/>
          <w:b/>
          <w:bCs/>
          <w:snapToGrid w:val="0"/>
          <w:sz w:val="22"/>
          <w:szCs w:val="22"/>
        </w:rPr>
      </w:pPr>
    </w:p>
    <w:p w:rsidR="00B3426F" w:rsidRDefault="00B3426F">
      <w:pPr>
        <w:rPr>
          <w:rFonts w:ascii="Arial" w:hAnsi="Arial" w:cs="Arial"/>
          <w:b/>
          <w:bCs/>
          <w:snapToGrid w:val="0"/>
          <w:sz w:val="22"/>
          <w:szCs w:val="22"/>
        </w:rPr>
      </w:pPr>
    </w:p>
    <w:p w:rsidR="000366C5" w:rsidRDefault="000366C5">
      <w:pPr>
        <w:rPr>
          <w:rFonts w:ascii="Arial" w:hAnsi="Arial" w:cs="Arial"/>
          <w:b/>
          <w:bCs/>
          <w:snapToGrid w:val="0"/>
          <w:sz w:val="22"/>
          <w:szCs w:val="22"/>
        </w:rPr>
      </w:pPr>
    </w:p>
    <w:p w:rsidR="00F0767E" w:rsidRPr="006F0045" w:rsidRDefault="000366C5" w:rsidP="00AC3E7C">
      <w:pPr>
        <w:pStyle w:val="Ttulo5"/>
        <w:rPr>
          <w:rFonts w:ascii="Arial" w:hAnsi="Arial" w:cs="Arial"/>
          <w:b/>
          <w:bCs/>
          <w:sz w:val="22"/>
          <w:szCs w:val="22"/>
        </w:rPr>
      </w:pPr>
      <w:r>
        <w:rPr>
          <w:rFonts w:ascii="Arial" w:hAnsi="Arial" w:cs="Arial"/>
          <w:b/>
          <w:bCs/>
          <w:sz w:val="22"/>
          <w:szCs w:val="22"/>
        </w:rPr>
        <w:lastRenderedPageBreak/>
        <w:t>A</w:t>
      </w:r>
      <w:r w:rsidR="00485BDF" w:rsidRPr="006F0045">
        <w:rPr>
          <w:rFonts w:ascii="Arial" w:hAnsi="Arial" w:cs="Arial"/>
          <w:b/>
          <w:bCs/>
          <w:sz w:val="22"/>
          <w:szCs w:val="22"/>
        </w:rPr>
        <w:t>NEXO V</w:t>
      </w:r>
    </w:p>
    <w:p w:rsidR="00870238" w:rsidRPr="006F0045" w:rsidRDefault="00870238" w:rsidP="00870238">
      <w:pPr>
        <w:rPr>
          <w:rFonts w:ascii="Arial" w:hAnsi="Arial" w:cs="Arial"/>
          <w:sz w:val="22"/>
          <w:szCs w:val="22"/>
        </w:rPr>
      </w:pPr>
    </w:p>
    <w:p w:rsidR="004569E9" w:rsidRPr="006F0045" w:rsidRDefault="00523556" w:rsidP="004569E9">
      <w:pPr>
        <w:jc w:val="center"/>
        <w:rPr>
          <w:rFonts w:ascii="Arial" w:hAnsi="Arial" w:cs="Arial"/>
          <w:b/>
          <w:sz w:val="22"/>
          <w:szCs w:val="22"/>
        </w:rPr>
      </w:pPr>
      <w:r w:rsidRPr="006F0045">
        <w:rPr>
          <w:rFonts w:ascii="Arial" w:hAnsi="Arial" w:cs="Arial"/>
          <w:b/>
          <w:sz w:val="22"/>
          <w:szCs w:val="22"/>
        </w:rPr>
        <w:t>EDITAL D</w:t>
      </w:r>
      <w:r w:rsidR="00687DE2" w:rsidRPr="006F0045">
        <w:rPr>
          <w:rFonts w:ascii="Arial" w:hAnsi="Arial" w:cs="Arial"/>
          <w:b/>
          <w:sz w:val="22"/>
          <w:szCs w:val="22"/>
        </w:rPr>
        <w:t>E LICITAÇ</w:t>
      </w:r>
      <w:r w:rsidR="00485BDF" w:rsidRPr="006F0045">
        <w:rPr>
          <w:rFonts w:ascii="Arial" w:hAnsi="Arial" w:cs="Arial"/>
          <w:b/>
          <w:sz w:val="22"/>
          <w:szCs w:val="22"/>
        </w:rPr>
        <w:t>ÃO TOMADA DE PREÇOS N.º</w:t>
      </w:r>
      <w:r w:rsidR="0092221F">
        <w:rPr>
          <w:rFonts w:ascii="Arial" w:hAnsi="Arial" w:cs="Arial"/>
          <w:b/>
          <w:sz w:val="22"/>
          <w:szCs w:val="22"/>
        </w:rPr>
        <w:t xml:space="preserve"> </w:t>
      </w:r>
      <w:r w:rsidR="007E79A9">
        <w:rPr>
          <w:rFonts w:ascii="Arial" w:hAnsi="Arial" w:cs="Arial"/>
          <w:b/>
          <w:sz w:val="22"/>
          <w:szCs w:val="22"/>
        </w:rPr>
        <w:t>016/2022</w:t>
      </w:r>
    </w:p>
    <w:p w:rsidR="00523556" w:rsidRPr="006F0045" w:rsidRDefault="00523556" w:rsidP="00AC3E7C">
      <w:pPr>
        <w:rPr>
          <w:rFonts w:ascii="Arial" w:hAnsi="Arial" w:cs="Arial"/>
          <w:sz w:val="22"/>
          <w:szCs w:val="22"/>
        </w:rPr>
      </w:pPr>
    </w:p>
    <w:p w:rsidR="00F0767E" w:rsidRPr="006F0045" w:rsidRDefault="00AD4924" w:rsidP="00AC3E7C">
      <w:pPr>
        <w:pStyle w:val="Ttulo1"/>
        <w:spacing w:before="0"/>
        <w:jc w:val="center"/>
        <w:rPr>
          <w:rFonts w:ascii="Arial" w:hAnsi="Arial" w:cs="Arial"/>
          <w:sz w:val="22"/>
          <w:szCs w:val="22"/>
        </w:rPr>
      </w:pPr>
      <w:r w:rsidRPr="006F0045">
        <w:rPr>
          <w:rFonts w:ascii="Arial" w:hAnsi="Arial" w:cs="Arial"/>
          <w:sz w:val="22"/>
          <w:szCs w:val="22"/>
        </w:rPr>
        <w:t xml:space="preserve">DECLARAÇÃO FIRMADA PELO </w:t>
      </w:r>
      <w:r w:rsidR="00F0767E" w:rsidRPr="006F0045">
        <w:rPr>
          <w:rFonts w:ascii="Arial" w:hAnsi="Arial" w:cs="Arial"/>
          <w:sz w:val="22"/>
          <w:szCs w:val="22"/>
        </w:rPr>
        <w:t>RESPONSÁVEL TÉCNICO</w:t>
      </w:r>
    </w:p>
    <w:p w:rsidR="00523556" w:rsidRPr="006F0045" w:rsidRDefault="00523556" w:rsidP="00AC3E7C">
      <w:pPr>
        <w:ind w:firstLine="1416"/>
        <w:jc w:val="both"/>
        <w:rPr>
          <w:rFonts w:ascii="Arial" w:hAnsi="Arial" w:cs="Arial"/>
          <w:sz w:val="22"/>
          <w:szCs w:val="22"/>
        </w:rPr>
      </w:pPr>
    </w:p>
    <w:p w:rsidR="00F0767E" w:rsidRPr="006F0045" w:rsidRDefault="00F0767E" w:rsidP="00AC3E7C">
      <w:pPr>
        <w:ind w:firstLine="1560"/>
        <w:jc w:val="both"/>
        <w:rPr>
          <w:rFonts w:ascii="Arial" w:hAnsi="Arial" w:cs="Arial"/>
          <w:sz w:val="22"/>
          <w:szCs w:val="22"/>
        </w:rPr>
      </w:pPr>
      <w:r w:rsidRPr="006F0045">
        <w:rPr>
          <w:rFonts w:ascii="Arial" w:hAnsi="Arial" w:cs="Arial"/>
          <w:sz w:val="22"/>
          <w:szCs w:val="22"/>
        </w:rPr>
        <w:t>À: ___</w:t>
      </w:r>
      <w:proofErr w:type="gramStart"/>
      <w:r w:rsidRPr="006F0045">
        <w:rPr>
          <w:rFonts w:ascii="Arial" w:hAnsi="Arial" w:cs="Arial"/>
          <w:sz w:val="22"/>
          <w:szCs w:val="22"/>
        </w:rPr>
        <w:t>(</w:t>
      </w:r>
      <w:proofErr w:type="gramEnd"/>
      <w:r w:rsidRPr="006F0045">
        <w:rPr>
          <w:rFonts w:ascii="Arial" w:hAnsi="Arial" w:cs="Arial"/>
          <w:i/>
          <w:sz w:val="22"/>
          <w:szCs w:val="22"/>
        </w:rPr>
        <w:t>Entidade de Licitação</w:t>
      </w:r>
      <w:r w:rsidRPr="006F0045">
        <w:rPr>
          <w:rFonts w:ascii="Arial" w:hAnsi="Arial" w:cs="Arial"/>
          <w:sz w:val="22"/>
          <w:szCs w:val="22"/>
        </w:rPr>
        <w:t>)___</w:t>
      </w:r>
    </w:p>
    <w:p w:rsidR="00F0767E" w:rsidRPr="006F0045" w:rsidRDefault="00F0767E" w:rsidP="00AC3E7C">
      <w:pPr>
        <w:pStyle w:val="Corpodetexto"/>
        <w:spacing w:before="0" w:after="0"/>
        <w:ind w:firstLine="1560"/>
        <w:rPr>
          <w:rFonts w:ascii="Arial" w:hAnsi="Arial" w:cs="Arial"/>
          <w:sz w:val="22"/>
          <w:szCs w:val="22"/>
        </w:rPr>
      </w:pPr>
      <w:r w:rsidRPr="006F0045">
        <w:rPr>
          <w:rFonts w:ascii="Arial" w:hAnsi="Arial" w:cs="Arial"/>
          <w:sz w:val="22"/>
          <w:szCs w:val="22"/>
        </w:rPr>
        <w:t>Endereço: ___</w:t>
      </w:r>
    </w:p>
    <w:p w:rsidR="00F0767E" w:rsidRPr="006F0045" w:rsidRDefault="00F0767E" w:rsidP="00AC3E7C">
      <w:pPr>
        <w:ind w:firstLine="1560"/>
        <w:jc w:val="both"/>
        <w:rPr>
          <w:rFonts w:ascii="Arial" w:hAnsi="Arial" w:cs="Arial"/>
          <w:sz w:val="22"/>
          <w:szCs w:val="22"/>
        </w:rPr>
      </w:pPr>
      <w:r w:rsidRPr="006F0045">
        <w:rPr>
          <w:rFonts w:ascii="Arial" w:hAnsi="Arial" w:cs="Arial"/>
          <w:sz w:val="22"/>
          <w:szCs w:val="22"/>
        </w:rPr>
        <w:t>Ref.: Proposta para execução das obras do ___</w:t>
      </w:r>
      <w:proofErr w:type="gramStart"/>
      <w:r w:rsidRPr="006F0045">
        <w:rPr>
          <w:rFonts w:ascii="Arial" w:hAnsi="Arial" w:cs="Arial"/>
          <w:sz w:val="22"/>
          <w:szCs w:val="22"/>
        </w:rPr>
        <w:t>(</w:t>
      </w:r>
      <w:proofErr w:type="gramEnd"/>
      <w:r w:rsidRPr="006F0045">
        <w:rPr>
          <w:rFonts w:ascii="Arial" w:hAnsi="Arial" w:cs="Arial"/>
          <w:i/>
          <w:sz w:val="22"/>
          <w:szCs w:val="22"/>
        </w:rPr>
        <w:t>nome da obra</w:t>
      </w:r>
      <w:r w:rsidRPr="006F0045">
        <w:rPr>
          <w:rFonts w:ascii="Arial" w:hAnsi="Arial" w:cs="Arial"/>
          <w:sz w:val="22"/>
          <w:szCs w:val="22"/>
        </w:rPr>
        <w:t>)___.</w:t>
      </w:r>
    </w:p>
    <w:p w:rsidR="00F0767E" w:rsidRPr="006F0045" w:rsidRDefault="00F0767E" w:rsidP="00AC3E7C">
      <w:pPr>
        <w:ind w:firstLine="1560"/>
        <w:jc w:val="both"/>
        <w:rPr>
          <w:rFonts w:ascii="Arial" w:hAnsi="Arial" w:cs="Arial"/>
          <w:sz w:val="22"/>
          <w:szCs w:val="22"/>
        </w:rPr>
      </w:pPr>
      <w:r w:rsidRPr="006F0045">
        <w:rPr>
          <w:rFonts w:ascii="Arial" w:hAnsi="Arial" w:cs="Arial"/>
          <w:sz w:val="22"/>
          <w:szCs w:val="22"/>
        </w:rPr>
        <w:t>Prezados Senhores,</w:t>
      </w:r>
    </w:p>
    <w:p w:rsidR="00F0767E" w:rsidRPr="006F0045" w:rsidRDefault="00F0767E" w:rsidP="00AC3E7C">
      <w:pPr>
        <w:ind w:firstLine="2268"/>
        <w:jc w:val="both"/>
        <w:rPr>
          <w:rFonts w:ascii="Arial" w:hAnsi="Arial" w:cs="Arial"/>
          <w:sz w:val="22"/>
          <w:szCs w:val="22"/>
        </w:rPr>
      </w:pPr>
    </w:p>
    <w:p w:rsidR="00F0767E" w:rsidRPr="006F0045" w:rsidRDefault="00F0767E" w:rsidP="00AC3E7C">
      <w:pPr>
        <w:ind w:firstLine="2268"/>
        <w:jc w:val="both"/>
        <w:rPr>
          <w:rFonts w:ascii="Arial" w:hAnsi="Arial" w:cs="Arial"/>
          <w:sz w:val="22"/>
          <w:szCs w:val="22"/>
        </w:rPr>
      </w:pPr>
      <w:r w:rsidRPr="006F0045">
        <w:rPr>
          <w:rFonts w:ascii="Arial" w:hAnsi="Arial" w:cs="Arial"/>
          <w:sz w:val="22"/>
          <w:szCs w:val="22"/>
        </w:rPr>
        <w:t xml:space="preserve">Tendo examinado o Edital nº </w:t>
      </w: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inserir o nº)___</w:t>
      </w:r>
      <w:r w:rsidRPr="006F0045">
        <w:rPr>
          <w:rFonts w:ascii="Arial" w:hAnsi="Arial" w:cs="Arial"/>
          <w:sz w:val="22"/>
          <w:szCs w:val="22"/>
        </w:rPr>
        <w:t xml:space="preserve">, eu, </w:t>
      </w:r>
      <w:r w:rsidRPr="006F0045">
        <w:rPr>
          <w:rFonts w:ascii="Arial" w:hAnsi="Arial" w:cs="Arial"/>
          <w:i/>
          <w:sz w:val="22"/>
          <w:szCs w:val="22"/>
        </w:rPr>
        <w:t>___(nome do profissional)___</w:t>
      </w:r>
      <w:r w:rsidRPr="006F0045">
        <w:rPr>
          <w:rFonts w:ascii="Arial" w:hAnsi="Arial" w:cs="Arial"/>
          <w:sz w:val="22"/>
          <w:szCs w:val="22"/>
        </w:rPr>
        <w:t>, portador da carteira e registro o CREA</w:t>
      </w:r>
      <w:r w:rsidR="005812FE" w:rsidRPr="006F0045">
        <w:rPr>
          <w:rFonts w:ascii="Arial" w:hAnsi="Arial" w:cs="Arial"/>
          <w:sz w:val="22"/>
          <w:szCs w:val="22"/>
        </w:rPr>
        <w:t>/CAU</w:t>
      </w:r>
      <w:r w:rsidRPr="006F0045">
        <w:rPr>
          <w:rFonts w:ascii="Arial" w:hAnsi="Arial" w:cs="Arial"/>
          <w:sz w:val="22"/>
          <w:szCs w:val="22"/>
        </w:rPr>
        <w:t xml:space="preserve"> número ____, declaro estar ciente e de acordo com a minha indicação pela empresa </w:t>
      </w:r>
      <w:r w:rsidRPr="006F0045">
        <w:rPr>
          <w:rFonts w:ascii="Arial" w:hAnsi="Arial" w:cs="Arial"/>
          <w:i/>
          <w:sz w:val="22"/>
          <w:szCs w:val="22"/>
        </w:rPr>
        <w:t>___(razão social da Empresa Licitante)___</w:t>
      </w:r>
      <w:r w:rsidRPr="006F0045">
        <w:rPr>
          <w:rFonts w:ascii="Arial" w:hAnsi="Arial" w:cs="Arial"/>
          <w:sz w:val="22"/>
          <w:szCs w:val="22"/>
        </w:rPr>
        <w:t>, como responsável técnico pelos trabalhos objeto  da licitação em referência.</w:t>
      </w:r>
    </w:p>
    <w:p w:rsidR="00F0767E" w:rsidRPr="006F0045" w:rsidRDefault="00F0767E" w:rsidP="00AC3E7C">
      <w:pPr>
        <w:ind w:firstLine="2268"/>
        <w:jc w:val="both"/>
        <w:rPr>
          <w:rFonts w:ascii="Arial" w:hAnsi="Arial" w:cs="Arial"/>
          <w:sz w:val="22"/>
          <w:szCs w:val="22"/>
        </w:rPr>
      </w:pPr>
      <w:r w:rsidRPr="006F0045">
        <w:rPr>
          <w:rFonts w:ascii="Arial" w:hAnsi="Arial" w:cs="Arial"/>
          <w:sz w:val="22"/>
          <w:szCs w:val="22"/>
        </w:rPr>
        <w:t>Nos termos do edital, informo abaixo a minha experiência:</w:t>
      </w:r>
    </w:p>
    <w:p w:rsidR="00C43C8A" w:rsidRPr="006F0045" w:rsidRDefault="00C43C8A" w:rsidP="00AC3E7C">
      <w:pPr>
        <w:ind w:firstLine="2268"/>
        <w:jc w:val="both"/>
        <w:rPr>
          <w:rFonts w:ascii="Arial" w:hAnsi="Arial" w:cs="Arial"/>
          <w:sz w:val="22"/>
          <w:szCs w:val="22"/>
        </w:rPr>
      </w:pPr>
    </w:p>
    <w:tbl>
      <w:tblPr>
        <w:tblW w:w="9781"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795"/>
        <w:gridCol w:w="4308"/>
        <w:gridCol w:w="1985"/>
        <w:gridCol w:w="2693"/>
      </w:tblGrid>
      <w:tr w:rsidR="00F0767E" w:rsidRPr="006F0045" w:rsidTr="003F2A18">
        <w:trPr>
          <w:trHeight w:val="999"/>
        </w:trPr>
        <w:tc>
          <w:tcPr>
            <w:tcW w:w="795" w:type="dxa"/>
            <w:tcBorders>
              <w:top w:val="double" w:sz="4" w:space="0" w:color="auto"/>
              <w:bottom w:val="double" w:sz="4" w:space="0" w:color="auto"/>
            </w:tcBorders>
          </w:tcPr>
          <w:p w:rsidR="00F0767E" w:rsidRPr="00F75E5E" w:rsidRDefault="00F0767E" w:rsidP="00F75E5E">
            <w:pPr>
              <w:pStyle w:val="Corpodetexto3"/>
              <w:rPr>
                <w:rFonts w:ascii="Arial" w:hAnsi="Arial" w:cs="Arial"/>
                <w:b w:val="0"/>
                <w:sz w:val="22"/>
                <w:szCs w:val="22"/>
              </w:rPr>
            </w:pPr>
            <w:bookmarkStart w:id="0" w:name="_Hlt477851733"/>
            <w:bookmarkEnd w:id="0"/>
            <w:r w:rsidRPr="006610B2">
              <w:rPr>
                <w:rFonts w:ascii="Arial" w:hAnsi="Arial" w:cs="Arial"/>
                <w:b w:val="0"/>
                <w:sz w:val="22"/>
                <w:szCs w:val="22"/>
              </w:rPr>
              <w:t>ITEM Nº</w:t>
            </w:r>
          </w:p>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(1)</w:t>
            </w:r>
          </w:p>
        </w:tc>
        <w:tc>
          <w:tcPr>
            <w:tcW w:w="4308" w:type="dxa"/>
            <w:tcBorders>
              <w:top w:val="double" w:sz="4" w:space="0" w:color="auto"/>
              <w:bottom w:val="double" w:sz="4" w:space="0" w:color="auto"/>
            </w:tcBorders>
          </w:tcPr>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DESCRIÇÃO DA OBRA</w:t>
            </w:r>
          </w:p>
          <w:p w:rsidR="00F0767E" w:rsidRPr="006F0045" w:rsidRDefault="00F0767E" w:rsidP="00AC3E7C">
            <w:pPr>
              <w:tabs>
                <w:tab w:val="left" w:pos="-720"/>
              </w:tabs>
              <w:suppressAutoHyphens/>
              <w:jc w:val="center"/>
              <w:rPr>
                <w:rFonts w:ascii="Arial" w:hAnsi="Arial" w:cs="Arial"/>
                <w:spacing w:val="-3"/>
                <w:sz w:val="22"/>
                <w:szCs w:val="22"/>
              </w:rPr>
            </w:pPr>
          </w:p>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(2</w:t>
            </w:r>
            <w:proofErr w:type="gramStart"/>
            <w:r w:rsidRPr="006F0045">
              <w:rPr>
                <w:rFonts w:ascii="Arial" w:hAnsi="Arial" w:cs="Arial"/>
                <w:spacing w:val="-3"/>
                <w:sz w:val="22"/>
                <w:szCs w:val="22"/>
              </w:rPr>
              <w:t>)</w:t>
            </w:r>
            <w:proofErr w:type="gramEnd"/>
            <w:r w:rsidRPr="006F0045">
              <w:rPr>
                <w:rStyle w:val="Refdenotaderodap"/>
                <w:rFonts w:ascii="Arial" w:hAnsi="Arial" w:cs="Arial"/>
                <w:spacing w:val="-3"/>
                <w:sz w:val="22"/>
                <w:szCs w:val="22"/>
              </w:rPr>
              <w:t xml:space="preserve"> </w:t>
            </w:r>
          </w:p>
        </w:tc>
        <w:tc>
          <w:tcPr>
            <w:tcW w:w="1985" w:type="dxa"/>
            <w:tcBorders>
              <w:top w:val="double" w:sz="4" w:space="0" w:color="auto"/>
              <w:bottom w:val="double" w:sz="4" w:space="0" w:color="auto"/>
            </w:tcBorders>
          </w:tcPr>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Nº REGISTRO NO CREA</w:t>
            </w:r>
            <w:r w:rsidR="005812FE" w:rsidRPr="006F0045">
              <w:rPr>
                <w:rFonts w:ascii="Arial" w:hAnsi="Arial" w:cs="Arial"/>
                <w:spacing w:val="-3"/>
                <w:sz w:val="22"/>
                <w:szCs w:val="22"/>
              </w:rPr>
              <w:t>/CAU</w:t>
            </w:r>
          </w:p>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(3)</w:t>
            </w:r>
          </w:p>
        </w:tc>
        <w:tc>
          <w:tcPr>
            <w:tcW w:w="2693" w:type="dxa"/>
            <w:tcBorders>
              <w:top w:val="double" w:sz="4" w:space="0" w:color="auto"/>
              <w:bottom w:val="double" w:sz="4" w:space="0" w:color="auto"/>
            </w:tcBorders>
          </w:tcPr>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EMPRESA</w:t>
            </w:r>
          </w:p>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 xml:space="preserve">EXECUTORA </w:t>
            </w:r>
          </w:p>
          <w:p w:rsidR="00F0767E" w:rsidRPr="006F0045" w:rsidRDefault="00F0767E" w:rsidP="00AC3E7C">
            <w:pPr>
              <w:tabs>
                <w:tab w:val="left" w:pos="-720"/>
              </w:tabs>
              <w:suppressAutoHyphens/>
              <w:jc w:val="center"/>
              <w:rPr>
                <w:rFonts w:ascii="Arial" w:hAnsi="Arial" w:cs="Arial"/>
                <w:spacing w:val="-3"/>
                <w:sz w:val="22"/>
                <w:szCs w:val="22"/>
              </w:rPr>
            </w:pPr>
            <w:r w:rsidRPr="006F0045">
              <w:rPr>
                <w:rFonts w:ascii="Arial" w:hAnsi="Arial" w:cs="Arial"/>
                <w:spacing w:val="-3"/>
                <w:sz w:val="22"/>
                <w:szCs w:val="22"/>
              </w:rPr>
              <w:t>(4)</w:t>
            </w:r>
          </w:p>
        </w:tc>
      </w:tr>
      <w:tr w:rsidR="00F0767E" w:rsidRPr="006F0045" w:rsidTr="003F2A18">
        <w:trPr>
          <w:cantSplit/>
          <w:trHeight w:val="3436"/>
        </w:trPr>
        <w:tc>
          <w:tcPr>
            <w:tcW w:w="795" w:type="dxa"/>
            <w:tcBorders>
              <w:top w:val="nil"/>
            </w:tcBorders>
          </w:tcPr>
          <w:p w:rsidR="00F0767E" w:rsidRPr="006F0045" w:rsidRDefault="00F0767E" w:rsidP="00AC3E7C">
            <w:pPr>
              <w:tabs>
                <w:tab w:val="left" w:pos="-720"/>
              </w:tabs>
              <w:suppressAutoHyphens/>
              <w:jc w:val="center"/>
              <w:rPr>
                <w:rFonts w:ascii="Arial" w:hAnsi="Arial" w:cs="Arial"/>
                <w:spacing w:val="-3"/>
                <w:sz w:val="22"/>
                <w:szCs w:val="22"/>
              </w:rPr>
            </w:pPr>
          </w:p>
        </w:tc>
        <w:tc>
          <w:tcPr>
            <w:tcW w:w="4308" w:type="dxa"/>
            <w:tcBorders>
              <w:top w:val="nil"/>
            </w:tcBorders>
          </w:tcPr>
          <w:p w:rsidR="00F0767E" w:rsidRPr="006F0045" w:rsidRDefault="00F0767E" w:rsidP="00AC3E7C">
            <w:pPr>
              <w:tabs>
                <w:tab w:val="left" w:pos="-720"/>
              </w:tabs>
              <w:suppressAutoHyphens/>
              <w:jc w:val="center"/>
              <w:rPr>
                <w:rFonts w:ascii="Arial" w:hAnsi="Arial" w:cs="Arial"/>
                <w:spacing w:val="-3"/>
                <w:sz w:val="22"/>
                <w:szCs w:val="22"/>
              </w:rPr>
            </w:pPr>
          </w:p>
        </w:tc>
        <w:tc>
          <w:tcPr>
            <w:tcW w:w="1985" w:type="dxa"/>
            <w:tcBorders>
              <w:top w:val="nil"/>
            </w:tcBorders>
          </w:tcPr>
          <w:p w:rsidR="00F0767E" w:rsidRPr="006F0045" w:rsidRDefault="00F0767E" w:rsidP="00AC3E7C">
            <w:pPr>
              <w:tabs>
                <w:tab w:val="left" w:pos="-720"/>
              </w:tabs>
              <w:suppressAutoHyphens/>
              <w:jc w:val="center"/>
              <w:rPr>
                <w:rFonts w:ascii="Arial" w:hAnsi="Arial" w:cs="Arial"/>
                <w:spacing w:val="-3"/>
                <w:sz w:val="22"/>
                <w:szCs w:val="22"/>
              </w:rPr>
            </w:pPr>
          </w:p>
        </w:tc>
        <w:tc>
          <w:tcPr>
            <w:tcW w:w="2693" w:type="dxa"/>
            <w:tcBorders>
              <w:top w:val="nil"/>
              <w:bottom w:val="double" w:sz="4" w:space="0" w:color="auto"/>
            </w:tcBorders>
          </w:tcPr>
          <w:p w:rsidR="00F0767E" w:rsidRPr="006F0045" w:rsidRDefault="00F0767E" w:rsidP="00AC3E7C">
            <w:pPr>
              <w:tabs>
                <w:tab w:val="left" w:pos="-720"/>
              </w:tabs>
              <w:suppressAutoHyphens/>
              <w:jc w:val="center"/>
              <w:rPr>
                <w:rFonts w:ascii="Arial" w:hAnsi="Arial" w:cs="Arial"/>
                <w:spacing w:val="-3"/>
                <w:sz w:val="22"/>
                <w:szCs w:val="22"/>
              </w:rPr>
            </w:pPr>
          </w:p>
        </w:tc>
      </w:tr>
    </w:tbl>
    <w:p w:rsidR="00F0767E" w:rsidRPr="006F0045" w:rsidRDefault="00F0767E" w:rsidP="00AC3E7C">
      <w:pPr>
        <w:tabs>
          <w:tab w:val="left" w:pos="-720"/>
        </w:tabs>
        <w:suppressAutoHyphens/>
        <w:jc w:val="both"/>
        <w:rPr>
          <w:rFonts w:ascii="Arial" w:hAnsi="Arial" w:cs="Arial"/>
          <w:spacing w:val="-3"/>
          <w:sz w:val="22"/>
          <w:szCs w:val="22"/>
        </w:rPr>
      </w:pPr>
    </w:p>
    <w:p w:rsidR="00FD35C7" w:rsidRPr="006F0045" w:rsidRDefault="00FD35C7" w:rsidP="00AC3E7C">
      <w:pPr>
        <w:tabs>
          <w:tab w:val="left" w:pos="-720"/>
        </w:tabs>
        <w:suppressAutoHyphens/>
        <w:jc w:val="both"/>
        <w:rPr>
          <w:rFonts w:ascii="Arial" w:hAnsi="Arial" w:cs="Arial"/>
          <w:spacing w:val="-3"/>
          <w:sz w:val="22"/>
          <w:szCs w:val="22"/>
        </w:rPr>
      </w:pPr>
    </w:p>
    <w:p w:rsidR="00F0767E" w:rsidRPr="006F0045" w:rsidRDefault="00F0767E" w:rsidP="00AC3E7C">
      <w:pPr>
        <w:jc w:val="center"/>
        <w:rPr>
          <w:rFonts w:ascii="Arial" w:hAnsi="Arial" w:cs="Arial"/>
          <w:i/>
          <w:sz w:val="22"/>
          <w:szCs w:val="22"/>
        </w:rPr>
      </w:pPr>
      <w:r w:rsidRPr="006F0045">
        <w:rPr>
          <w:rFonts w:ascii="Arial" w:hAnsi="Arial" w:cs="Arial"/>
          <w:i/>
          <w:sz w:val="22"/>
          <w:szCs w:val="22"/>
        </w:rPr>
        <w:t>__</w:t>
      </w:r>
      <w:proofErr w:type="gramStart"/>
      <w:r w:rsidRPr="006F0045">
        <w:rPr>
          <w:rFonts w:ascii="Arial" w:hAnsi="Arial" w:cs="Arial"/>
          <w:i/>
          <w:sz w:val="22"/>
          <w:szCs w:val="22"/>
        </w:rPr>
        <w:t>(</w:t>
      </w:r>
      <w:proofErr w:type="gramEnd"/>
      <w:r w:rsidRPr="006F0045">
        <w:rPr>
          <w:rFonts w:ascii="Arial" w:hAnsi="Arial" w:cs="Arial"/>
          <w:i/>
          <w:sz w:val="22"/>
          <w:szCs w:val="22"/>
        </w:rPr>
        <w:t>Local e Data)___</w:t>
      </w:r>
    </w:p>
    <w:p w:rsidR="00F0767E" w:rsidRPr="006F0045" w:rsidRDefault="00F0767E" w:rsidP="00AC3E7C">
      <w:pPr>
        <w:jc w:val="center"/>
        <w:rPr>
          <w:rFonts w:ascii="Arial" w:hAnsi="Arial" w:cs="Arial"/>
          <w:sz w:val="22"/>
          <w:szCs w:val="22"/>
        </w:rPr>
      </w:pPr>
      <w:r w:rsidRPr="006F0045">
        <w:rPr>
          <w:rFonts w:ascii="Arial" w:hAnsi="Arial" w:cs="Arial"/>
          <w:sz w:val="22"/>
          <w:szCs w:val="22"/>
        </w:rPr>
        <w:t>___________________________</w:t>
      </w:r>
    </w:p>
    <w:p w:rsidR="00F0767E" w:rsidRPr="006F0045" w:rsidRDefault="00F0767E" w:rsidP="00AC3E7C">
      <w:pPr>
        <w:jc w:val="center"/>
        <w:rPr>
          <w:rFonts w:ascii="Arial" w:hAnsi="Arial" w:cs="Arial"/>
          <w:sz w:val="22"/>
          <w:szCs w:val="22"/>
        </w:rPr>
      </w:pPr>
      <w:r w:rsidRPr="006F0045">
        <w:rPr>
          <w:rFonts w:ascii="Arial" w:hAnsi="Arial" w:cs="Arial"/>
          <w:sz w:val="22"/>
          <w:szCs w:val="22"/>
        </w:rPr>
        <w:t>Profissional</w:t>
      </w:r>
    </w:p>
    <w:p w:rsidR="00F0767E" w:rsidRPr="006F0045" w:rsidRDefault="00F0767E" w:rsidP="00AC3E7C">
      <w:pPr>
        <w:jc w:val="center"/>
        <w:rPr>
          <w:rFonts w:ascii="Arial" w:hAnsi="Arial" w:cs="Arial"/>
          <w:i/>
          <w:sz w:val="22"/>
          <w:szCs w:val="22"/>
        </w:rPr>
      </w:pPr>
      <w:r w:rsidRPr="006F0045">
        <w:rPr>
          <w:rFonts w:ascii="Arial" w:hAnsi="Arial" w:cs="Arial"/>
          <w:i/>
          <w:sz w:val="22"/>
          <w:szCs w:val="22"/>
        </w:rPr>
        <w:t>(nome e assinatura)</w:t>
      </w:r>
    </w:p>
    <w:p w:rsidR="00F0767E" w:rsidRPr="006F0045" w:rsidRDefault="00F0767E" w:rsidP="00AC3E7C">
      <w:pPr>
        <w:jc w:val="center"/>
        <w:rPr>
          <w:rFonts w:ascii="Arial" w:hAnsi="Arial" w:cs="Arial"/>
          <w:sz w:val="22"/>
          <w:szCs w:val="22"/>
        </w:rPr>
      </w:pPr>
      <w:r w:rsidRPr="006F0045">
        <w:rPr>
          <w:rFonts w:ascii="Arial" w:hAnsi="Arial" w:cs="Arial"/>
          <w:sz w:val="22"/>
          <w:szCs w:val="22"/>
        </w:rPr>
        <w:t>____________________________</w:t>
      </w:r>
    </w:p>
    <w:p w:rsidR="00F0767E" w:rsidRPr="006F0045" w:rsidRDefault="00F0767E" w:rsidP="00AC3E7C">
      <w:pPr>
        <w:jc w:val="center"/>
        <w:rPr>
          <w:rFonts w:ascii="Arial" w:hAnsi="Arial" w:cs="Arial"/>
          <w:sz w:val="22"/>
          <w:szCs w:val="22"/>
        </w:rPr>
      </w:pPr>
      <w:r w:rsidRPr="006F0045">
        <w:rPr>
          <w:rFonts w:ascii="Arial" w:hAnsi="Arial" w:cs="Arial"/>
          <w:sz w:val="22"/>
          <w:szCs w:val="22"/>
        </w:rPr>
        <w:t>Empresa Licitante</w:t>
      </w:r>
    </w:p>
    <w:p w:rsidR="00F0767E" w:rsidRPr="006F0045" w:rsidRDefault="00F0767E" w:rsidP="00AC3E7C">
      <w:pPr>
        <w:jc w:val="center"/>
        <w:rPr>
          <w:rFonts w:ascii="Arial" w:hAnsi="Arial" w:cs="Arial"/>
          <w:i/>
          <w:sz w:val="22"/>
          <w:szCs w:val="22"/>
        </w:rPr>
      </w:pPr>
      <w:r w:rsidRPr="006F0045">
        <w:rPr>
          <w:rFonts w:ascii="Arial" w:hAnsi="Arial" w:cs="Arial"/>
          <w:i/>
          <w:sz w:val="22"/>
          <w:szCs w:val="22"/>
        </w:rPr>
        <w:t>(responsável - nome, cargo e assinatura)</w:t>
      </w:r>
    </w:p>
    <w:p w:rsidR="00A43ECD" w:rsidRPr="006F0045" w:rsidRDefault="00A43ECD" w:rsidP="00AC3E7C">
      <w:pPr>
        <w:rPr>
          <w:rFonts w:ascii="Arial" w:hAnsi="Arial" w:cs="Arial"/>
          <w:sz w:val="22"/>
          <w:szCs w:val="22"/>
        </w:rPr>
      </w:pPr>
    </w:p>
    <w:p w:rsidR="000E3812" w:rsidRPr="006F0045" w:rsidRDefault="000E3812" w:rsidP="00AC3E7C">
      <w:pPr>
        <w:rPr>
          <w:rFonts w:ascii="Arial" w:hAnsi="Arial" w:cs="Arial"/>
          <w:sz w:val="22"/>
          <w:szCs w:val="22"/>
          <w:highlight w:val="yellow"/>
        </w:rPr>
      </w:pPr>
    </w:p>
    <w:p w:rsidR="000E3812" w:rsidRPr="006F0045" w:rsidRDefault="000E3812" w:rsidP="00AC3E7C">
      <w:pPr>
        <w:rPr>
          <w:rFonts w:ascii="Arial" w:hAnsi="Arial" w:cs="Arial"/>
          <w:sz w:val="22"/>
          <w:szCs w:val="22"/>
          <w:highlight w:val="yellow"/>
        </w:rPr>
      </w:pPr>
    </w:p>
    <w:p w:rsidR="00FD35C7" w:rsidRPr="006F0045" w:rsidRDefault="00FD35C7" w:rsidP="00AC3E7C">
      <w:pPr>
        <w:pStyle w:val="Ttulo2"/>
        <w:rPr>
          <w:rFonts w:ascii="Arial" w:hAnsi="Arial" w:cs="Arial"/>
          <w:bCs/>
          <w:szCs w:val="22"/>
          <w:highlight w:val="yellow"/>
        </w:rPr>
      </w:pPr>
    </w:p>
    <w:p w:rsidR="003F2A18" w:rsidRPr="006F0045" w:rsidRDefault="003F2A18" w:rsidP="003F2A18">
      <w:pPr>
        <w:rPr>
          <w:rFonts w:ascii="Arial" w:hAnsi="Arial" w:cs="Arial"/>
          <w:sz w:val="22"/>
          <w:szCs w:val="22"/>
          <w:highlight w:val="yellow"/>
        </w:rPr>
      </w:pPr>
    </w:p>
    <w:p w:rsidR="00BB5871" w:rsidRPr="006F0045" w:rsidRDefault="00BB5871" w:rsidP="003F2A18">
      <w:pPr>
        <w:rPr>
          <w:rFonts w:ascii="Arial" w:hAnsi="Arial" w:cs="Arial"/>
          <w:sz w:val="22"/>
          <w:szCs w:val="22"/>
          <w:highlight w:val="yellow"/>
        </w:rPr>
      </w:pPr>
    </w:p>
    <w:p w:rsidR="00BB5871" w:rsidRPr="006F0045" w:rsidRDefault="00BB5871" w:rsidP="003F2A18">
      <w:pPr>
        <w:rPr>
          <w:rFonts w:ascii="Arial" w:hAnsi="Arial" w:cs="Arial"/>
          <w:sz w:val="22"/>
          <w:szCs w:val="22"/>
          <w:highlight w:val="yellow"/>
        </w:rPr>
      </w:pPr>
    </w:p>
    <w:p w:rsidR="00BB5871" w:rsidRPr="006F0045" w:rsidRDefault="00BB5871" w:rsidP="003F2A18">
      <w:pPr>
        <w:rPr>
          <w:rFonts w:ascii="Arial" w:hAnsi="Arial" w:cs="Arial"/>
          <w:sz w:val="22"/>
          <w:szCs w:val="22"/>
          <w:highlight w:val="yellow"/>
        </w:rPr>
      </w:pPr>
    </w:p>
    <w:p w:rsidR="00BB5871" w:rsidRPr="006F0045" w:rsidRDefault="00BB5871" w:rsidP="003F2A18">
      <w:pPr>
        <w:rPr>
          <w:rFonts w:ascii="Arial" w:hAnsi="Arial" w:cs="Arial"/>
          <w:sz w:val="22"/>
          <w:szCs w:val="22"/>
          <w:highlight w:val="yellow"/>
        </w:rPr>
      </w:pPr>
    </w:p>
    <w:p w:rsidR="00651F1E" w:rsidRDefault="00651F1E">
      <w:pPr>
        <w:rPr>
          <w:rFonts w:ascii="Arial" w:hAnsi="Arial" w:cs="Arial"/>
          <w:b/>
          <w:bCs/>
          <w:sz w:val="22"/>
          <w:szCs w:val="22"/>
        </w:rPr>
      </w:pPr>
    </w:p>
    <w:p w:rsidR="00A43ECD" w:rsidRPr="006F0045" w:rsidRDefault="00485BDF" w:rsidP="00AC3E7C">
      <w:pPr>
        <w:pStyle w:val="Ttulo2"/>
        <w:rPr>
          <w:rFonts w:ascii="Arial" w:hAnsi="Arial" w:cs="Arial"/>
          <w:bCs/>
          <w:szCs w:val="22"/>
        </w:rPr>
      </w:pPr>
      <w:proofErr w:type="gramStart"/>
      <w:r w:rsidRPr="006F0045">
        <w:rPr>
          <w:rFonts w:ascii="Arial" w:hAnsi="Arial" w:cs="Arial"/>
          <w:bCs/>
          <w:szCs w:val="22"/>
        </w:rPr>
        <w:lastRenderedPageBreak/>
        <w:t>ANEXO VI</w:t>
      </w:r>
      <w:proofErr w:type="gramEnd"/>
    </w:p>
    <w:p w:rsidR="00D93AF5" w:rsidRPr="006F0045" w:rsidRDefault="00D93AF5" w:rsidP="00AC3E7C">
      <w:pPr>
        <w:rPr>
          <w:rFonts w:ascii="Arial" w:hAnsi="Arial" w:cs="Arial"/>
          <w:sz w:val="22"/>
          <w:szCs w:val="22"/>
        </w:rPr>
      </w:pPr>
    </w:p>
    <w:p w:rsidR="004569E9" w:rsidRPr="006F0045" w:rsidRDefault="00A43ECD" w:rsidP="004569E9">
      <w:pPr>
        <w:jc w:val="center"/>
        <w:rPr>
          <w:rFonts w:ascii="Arial" w:hAnsi="Arial" w:cs="Arial"/>
          <w:b/>
          <w:sz w:val="22"/>
          <w:szCs w:val="22"/>
        </w:rPr>
      </w:pPr>
      <w:r w:rsidRPr="006F0045">
        <w:rPr>
          <w:rFonts w:ascii="Arial" w:hAnsi="Arial" w:cs="Arial"/>
          <w:b/>
          <w:sz w:val="22"/>
          <w:szCs w:val="22"/>
        </w:rPr>
        <w:t>EDITAL D</w:t>
      </w:r>
      <w:r w:rsidR="00485BDF" w:rsidRPr="006F0045">
        <w:rPr>
          <w:rFonts w:ascii="Arial" w:hAnsi="Arial" w:cs="Arial"/>
          <w:b/>
          <w:sz w:val="22"/>
          <w:szCs w:val="22"/>
        </w:rPr>
        <w:t>E LICITAÇÃO TOMADA DE PREÇOS</w:t>
      </w:r>
      <w:r w:rsidR="00630471" w:rsidRPr="006F0045">
        <w:rPr>
          <w:rFonts w:ascii="Arial" w:hAnsi="Arial" w:cs="Arial"/>
          <w:b/>
          <w:sz w:val="22"/>
          <w:szCs w:val="22"/>
        </w:rPr>
        <w:t xml:space="preserve"> N.º</w:t>
      </w:r>
      <w:r w:rsidR="00120D8D">
        <w:rPr>
          <w:rFonts w:ascii="Arial" w:hAnsi="Arial" w:cs="Arial"/>
          <w:b/>
          <w:sz w:val="22"/>
          <w:szCs w:val="22"/>
        </w:rPr>
        <w:t xml:space="preserve"> </w:t>
      </w:r>
      <w:r w:rsidR="007E79A9">
        <w:rPr>
          <w:rFonts w:ascii="Arial" w:hAnsi="Arial" w:cs="Arial"/>
          <w:b/>
          <w:sz w:val="22"/>
          <w:szCs w:val="22"/>
        </w:rPr>
        <w:t>016/2022</w:t>
      </w:r>
    </w:p>
    <w:p w:rsidR="00A43ECD" w:rsidRPr="006F0045" w:rsidRDefault="00A43ECD" w:rsidP="00AC3E7C">
      <w:pPr>
        <w:jc w:val="center"/>
        <w:rPr>
          <w:rFonts w:ascii="Arial" w:hAnsi="Arial" w:cs="Arial"/>
          <w:b/>
          <w:sz w:val="22"/>
          <w:szCs w:val="22"/>
        </w:rPr>
      </w:pPr>
    </w:p>
    <w:p w:rsidR="00D93AF5" w:rsidRPr="006F0045" w:rsidRDefault="00D93AF5" w:rsidP="00AC3E7C">
      <w:pPr>
        <w:jc w:val="center"/>
        <w:rPr>
          <w:rFonts w:ascii="Arial" w:hAnsi="Arial" w:cs="Arial"/>
          <w:b/>
          <w:sz w:val="22"/>
          <w:szCs w:val="22"/>
        </w:rPr>
      </w:pPr>
    </w:p>
    <w:p w:rsidR="00D93AF5" w:rsidRPr="006F0045" w:rsidRDefault="00D93AF5" w:rsidP="00AC3E7C">
      <w:pPr>
        <w:pStyle w:val="Ttulo1"/>
        <w:spacing w:before="0"/>
        <w:jc w:val="center"/>
        <w:rPr>
          <w:rFonts w:ascii="Arial" w:hAnsi="Arial" w:cs="Arial"/>
          <w:sz w:val="22"/>
          <w:szCs w:val="22"/>
        </w:rPr>
      </w:pPr>
      <w:r w:rsidRPr="006F0045">
        <w:rPr>
          <w:rFonts w:ascii="Arial" w:hAnsi="Arial" w:cs="Arial"/>
          <w:sz w:val="22"/>
          <w:szCs w:val="22"/>
        </w:rPr>
        <w:t>DECLARAÇÃO DE PLENO CONHECIMENTO DOS SERVIÇOS</w:t>
      </w:r>
    </w:p>
    <w:p w:rsidR="00D93AF5" w:rsidRPr="006F0045" w:rsidRDefault="00D93AF5" w:rsidP="00AC3E7C">
      <w:pPr>
        <w:rPr>
          <w:rFonts w:ascii="Arial" w:hAnsi="Arial" w:cs="Arial"/>
          <w:b/>
          <w:bCs/>
          <w:sz w:val="22"/>
          <w:szCs w:val="22"/>
          <w:u w:val="single"/>
        </w:rPr>
      </w:pPr>
      <w:r w:rsidRPr="006F0045">
        <w:rPr>
          <w:rFonts w:ascii="Arial" w:hAnsi="Arial" w:cs="Arial"/>
          <w:b/>
          <w:bCs/>
          <w:sz w:val="22"/>
          <w:szCs w:val="22"/>
        </w:rPr>
        <w:t xml:space="preserve"> </w:t>
      </w:r>
    </w:p>
    <w:p w:rsidR="00D93AF5" w:rsidRPr="006F0045" w:rsidRDefault="00D93AF5" w:rsidP="00AC3E7C">
      <w:pPr>
        <w:jc w:val="center"/>
        <w:rPr>
          <w:rFonts w:ascii="Arial" w:hAnsi="Arial" w:cs="Arial"/>
          <w:b/>
          <w:bCs/>
          <w:sz w:val="22"/>
          <w:szCs w:val="22"/>
          <w:u w:val="single"/>
        </w:rPr>
      </w:pPr>
    </w:p>
    <w:p w:rsidR="00D93AF5" w:rsidRPr="006F0045" w:rsidRDefault="00D93AF5" w:rsidP="00AC3E7C">
      <w:pPr>
        <w:ind w:firstLine="708"/>
        <w:jc w:val="both"/>
        <w:rPr>
          <w:rFonts w:ascii="Arial" w:hAnsi="Arial" w:cs="Arial"/>
          <w:sz w:val="22"/>
          <w:szCs w:val="22"/>
        </w:rPr>
      </w:pPr>
      <w:r w:rsidRPr="006F0045">
        <w:rPr>
          <w:rFonts w:ascii="Arial" w:hAnsi="Arial" w:cs="Arial"/>
          <w:sz w:val="22"/>
          <w:szCs w:val="22"/>
          <w:lang w:val="pt-PT"/>
        </w:rPr>
        <w:t xml:space="preserve">Declaro, para efeitos do atendimento ao item 4.2.2 letra “f” do edital, </w:t>
      </w:r>
      <w:r w:rsidRPr="006F0045">
        <w:rPr>
          <w:rFonts w:ascii="Arial" w:hAnsi="Arial" w:cs="Arial"/>
          <w:sz w:val="22"/>
          <w:szCs w:val="22"/>
        </w:rPr>
        <w:t xml:space="preserve">sob as penas da lei, que empresa ____________________________________, com sede à Rua _________________________________, CNPJ_____________________ por intermédio de seu responsável, tem pleno conhecimento das condições e peculiaridades em que se encontra o objeto desta licitação, bem como as inerentes a natureza do serviço a ser prestado, de forma que assume todo risco e responsabilidades relativos à futura prestação de serviços, nos termos do </w:t>
      </w:r>
      <w:r w:rsidR="000254C7" w:rsidRPr="006F0045">
        <w:rPr>
          <w:rFonts w:ascii="Arial" w:hAnsi="Arial" w:cs="Arial"/>
          <w:sz w:val="22"/>
          <w:szCs w:val="22"/>
        </w:rPr>
        <w:t>Edital de</w:t>
      </w:r>
      <w:r w:rsidR="000A0567" w:rsidRPr="006F0045">
        <w:rPr>
          <w:rFonts w:ascii="Arial" w:hAnsi="Arial" w:cs="Arial"/>
          <w:sz w:val="22"/>
          <w:szCs w:val="22"/>
        </w:rPr>
        <w:t xml:space="preserve"> </w:t>
      </w:r>
      <w:r w:rsidR="000A0567" w:rsidRPr="00120D8D">
        <w:rPr>
          <w:rFonts w:ascii="Arial" w:hAnsi="Arial" w:cs="Arial"/>
          <w:b/>
          <w:sz w:val="22"/>
          <w:szCs w:val="22"/>
        </w:rPr>
        <w:t>Tomada de Preços</w:t>
      </w:r>
      <w:r w:rsidR="000A0567" w:rsidRPr="006F0045">
        <w:rPr>
          <w:rFonts w:ascii="Arial" w:hAnsi="Arial" w:cs="Arial"/>
          <w:sz w:val="22"/>
          <w:szCs w:val="22"/>
        </w:rPr>
        <w:t xml:space="preserve"> </w:t>
      </w:r>
      <w:r w:rsidR="00F75B40">
        <w:rPr>
          <w:rFonts w:ascii="Arial" w:hAnsi="Arial" w:cs="Arial"/>
          <w:b/>
          <w:sz w:val="22"/>
          <w:szCs w:val="22"/>
        </w:rPr>
        <w:t>nº</w:t>
      </w:r>
      <w:r w:rsidR="0092221F">
        <w:rPr>
          <w:rFonts w:ascii="Arial" w:hAnsi="Arial" w:cs="Arial"/>
          <w:b/>
          <w:sz w:val="22"/>
          <w:szCs w:val="22"/>
        </w:rPr>
        <w:t xml:space="preserve"> </w:t>
      </w:r>
      <w:r w:rsidR="007E79A9">
        <w:rPr>
          <w:rFonts w:ascii="Arial" w:hAnsi="Arial" w:cs="Arial"/>
          <w:b/>
          <w:sz w:val="22"/>
          <w:szCs w:val="22"/>
        </w:rPr>
        <w:t>016/2022</w:t>
      </w:r>
      <w:r w:rsidRPr="006F0045">
        <w:rPr>
          <w:rFonts w:ascii="Arial" w:hAnsi="Arial" w:cs="Arial"/>
          <w:sz w:val="22"/>
          <w:szCs w:val="22"/>
        </w:rPr>
        <w:t>, tendo pleno conhecimento das obrigações e deveres exigidos.</w:t>
      </w:r>
    </w:p>
    <w:p w:rsidR="00D93AF5" w:rsidRPr="006F0045" w:rsidRDefault="00D93AF5" w:rsidP="00AC3E7C">
      <w:pPr>
        <w:pStyle w:val="Default"/>
        <w:jc w:val="both"/>
        <w:rPr>
          <w:color w:val="auto"/>
          <w:sz w:val="22"/>
          <w:szCs w:val="22"/>
        </w:rPr>
      </w:pPr>
    </w:p>
    <w:p w:rsidR="00D93AF5" w:rsidRPr="006F0045" w:rsidRDefault="00D93AF5" w:rsidP="00AC3E7C">
      <w:pPr>
        <w:jc w:val="both"/>
        <w:rPr>
          <w:rFonts w:ascii="Arial" w:hAnsi="Arial" w:cs="Arial"/>
          <w:sz w:val="22"/>
          <w:szCs w:val="22"/>
        </w:rPr>
      </w:pPr>
      <w:r w:rsidRPr="006F0045">
        <w:rPr>
          <w:rFonts w:ascii="Arial" w:hAnsi="Arial" w:cs="Arial"/>
          <w:sz w:val="22"/>
          <w:szCs w:val="22"/>
        </w:rPr>
        <w:t>______________________, ____ de _</w:t>
      </w:r>
      <w:r w:rsidR="00793BE7">
        <w:rPr>
          <w:rFonts w:ascii="Arial" w:hAnsi="Arial" w:cs="Arial"/>
          <w:sz w:val="22"/>
          <w:szCs w:val="22"/>
        </w:rPr>
        <w:t>________________ de</w:t>
      </w:r>
      <w:r w:rsidR="00F72DC1">
        <w:rPr>
          <w:rFonts w:ascii="Arial" w:hAnsi="Arial" w:cs="Arial"/>
          <w:sz w:val="22"/>
          <w:szCs w:val="22"/>
        </w:rPr>
        <w:t xml:space="preserve"> 202</w:t>
      </w:r>
      <w:r w:rsidR="00F75E5E">
        <w:rPr>
          <w:rFonts w:ascii="Arial" w:hAnsi="Arial" w:cs="Arial"/>
          <w:sz w:val="22"/>
          <w:szCs w:val="22"/>
        </w:rPr>
        <w:t>2</w:t>
      </w:r>
      <w:r w:rsidRPr="006F0045">
        <w:rPr>
          <w:rFonts w:ascii="Arial" w:hAnsi="Arial" w:cs="Arial"/>
          <w:sz w:val="22"/>
          <w:szCs w:val="22"/>
        </w:rPr>
        <w:t>.</w:t>
      </w: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r w:rsidRPr="006F0045">
        <w:rPr>
          <w:rFonts w:ascii="Arial" w:hAnsi="Arial" w:cs="Arial"/>
          <w:sz w:val="22"/>
          <w:szCs w:val="22"/>
        </w:rPr>
        <w:t>RESPONSÁVEL DA PROPONENTE:</w:t>
      </w: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r w:rsidRPr="006F0045">
        <w:rPr>
          <w:rFonts w:ascii="Arial" w:hAnsi="Arial" w:cs="Arial"/>
          <w:sz w:val="22"/>
          <w:szCs w:val="22"/>
        </w:rPr>
        <w:t xml:space="preserve">ASSINATURA: </w:t>
      </w:r>
    </w:p>
    <w:p w:rsidR="00D93AF5" w:rsidRPr="006F0045" w:rsidRDefault="00D93AF5" w:rsidP="00AC3E7C">
      <w:pPr>
        <w:jc w:val="both"/>
        <w:rPr>
          <w:rFonts w:ascii="Arial" w:hAnsi="Arial" w:cs="Arial"/>
          <w:sz w:val="22"/>
          <w:szCs w:val="22"/>
        </w:rPr>
      </w:pPr>
      <w:r w:rsidRPr="006F0045">
        <w:rPr>
          <w:rFonts w:ascii="Arial" w:hAnsi="Arial" w:cs="Arial"/>
          <w:sz w:val="22"/>
          <w:szCs w:val="22"/>
        </w:rPr>
        <w:t xml:space="preserve">NOME POR EXTENSO </w:t>
      </w:r>
    </w:p>
    <w:p w:rsidR="00D93AF5" w:rsidRPr="006F0045" w:rsidRDefault="00D93AF5" w:rsidP="00AC3E7C">
      <w:pPr>
        <w:jc w:val="both"/>
        <w:rPr>
          <w:rFonts w:ascii="Arial" w:hAnsi="Arial" w:cs="Arial"/>
          <w:sz w:val="22"/>
          <w:szCs w:val="22"/>
        </w:rPr>
      </w:pPr>
      <w:r w:rsidRPr="006F0045">
        <w:rPr>
          <w:rFonts w:ascii="Arial" w:hAnsi="Arial" w:cs="Arial"/>
          <w:sz w:val="22"/>
          <w:szCs w:val="22"/>
        </w:rPr>
        <w:t>QUALIFICAÇÃO:</w:t>
      </w:r>
    </w:p>
    <w:p w:rsidR="00D93AF5" w:rsidRPr="006F0045" w:rsidRDefault="00D93AF5" w:rsidP="00AC3E7C">
      <w:pPr>
        <w:jc w:val="both"/>
        <w:rPr>
          <w:rFonts w:ascii="Arial" w:hAnsi="Arial" w:cs="Arial"/>
          <w:sz w:val="22"/>
          <w:szCs w:val="22"/>
        </w:rPr>
      </w:pPr>
      <w:r w:rsidRPr="006F0045">
        <w:rPr>
          <w:rFonts w:ascii="Arial" w:hAnsi="Arial" w:cs="Arial"/>
          <w:sz w:val="22"/>
          <w:szCs w:val="22"/>
        </w:rPr>
        <w:t>RAZÃO SOCIAL DA EMPRESA:</w:t>
      </w: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D93AF5" w:rsidRPr="006F0045" w:rsidRDefault="00D93AF5" w:rsidP="00AC3E7C">
      <w:pPr>
        <w:jc w:val="both"/>
        <w:rPr>
          <w:rFonts w:ascii="Arial" w:hAnsi="Arial" w:cs="Arial"/>
          <w:sz w:val="22"/>
          <w:szCs w:val="22"/>
          <w:highlight w:val="yellow"/>
        </w:rPr>
      </w:pPr>
    </w:p>
    <w:p w:rsidR="00FD35C7" w:rsidRPr="006F0045" w:rsidRDefault="00FD35C7" w:rsidP="00AC3E7C">
      <w:pPr>
        <w:pStyle w:val="Ttulo2"/>
        <w:rPr>
          <w:rFonts w:ascii="Arial" w:hAnsi="Arial" w:cs="Arial"/>
          <w:b w:val="0"/>
          <w:szCs w:val="22"/>
          <w:highlight w:val="yellow"/>
        </w:rPr>
      </w:pPr>
    </w:p>
    <w:p w:rsidR="0075380D" w:rsidRPr="006F0045" w:rsidRDefault="0075380D" w:rsidP="0075380D">
      <w:pPr>
        <w:rPr>
          <w:rFonts w:ascii="Arial" w:hAnsi="Arial" w:cs="Arial"/>
          <w:sz w:val="22"/>
          <w:szCs w:val="22"/>
          <w:highlight w:val="yellow"/>
        </w:rPr>
      </w:pPr>
    </w:p>
    <w:p w:rsidR="0075380D" w:rsidRPr="006F0045" w:rsidRDefault="0075380D" w:rsidP="0075380D">
      <w:pPr>
        <w:rPr>
          <w:rFonts w:ascii="Arial" w:hAnsi="Arial" w:cs="Arial"/>
          <w:sz w:val="22"/>
          <w:szCs w:val="22"/>
          <w:highlight w:val="yellow"/>
        </w:rPr>
      </w:pPr>
    </w:p>
    <w:p w:rsidR="0075380D" w:rsidRPr="006F0045" w:rsidRDefault="0075380D" w:rsidP="0075380D">
      <w:pPr>
        <w:rPr>
          <w:rFonts w:ascii="Arial" w:hAnsi="Arial" w:cs="Arial"/>
          <w:sz w:val="22"/>
          <w:szCs w:val="22"/>
          <w:highlight w:val="yellow"/>
        </w:rPr>
      </w:pPr>
    </w:p>
    <w:p w:rsidR="0075380D" w:rsidRPr="006F0045" w:rsidRDefault="0075380D" w:rsidP="0075380D">
      <w:pPr>
        <w:rPr>
          <w:rFonts w:ascii="Arial" w:hAnsi="Arial" w:cs="Arial"/>
          <w:sz w:val="22"/>
          <w:szCs w:val="22"/>
          <w:highlight w:val="yellow"/>
        </w:rPr>
      </w:pPr>
    </w:p>
    <w:p w:rsidR="0075380D" w:rsidRPr="006F0045" w:rsidRDefault="0075380D" w:rsidP="0075380D">
      <w:pPr>
        <w:rPr>
          <w:rFonts w:ascii="Arial" w:hAnsi="Arial" w:cs="Arial"/>
          <w:sz w:val="22"/>
          <w:szCs w:val="22"/>
          <w:highlight w:val="yellow"/>
        </w:rPr>
      </w:pPr>
    </w:p>
    <w:p w:rsidR="005F31A4" w:rsidRDefault="005F31A4" w:rsidP="005F31A4">
      <w:pPr>
        <w:rPr>
          <w:rFonts w:ascii="Arial" w:hAnsi="Arial" w:cs="Arial"/>
          <w:sz w:val="22"/>
          <w:szCs w:val="22"/>
          <w:highlight w:val="yellow"/>
        </w:rPr>
      </w:pPr>
    </w:p>
    <w:p w:rsidR="00FD412B" w:rsidRDefault="00FD412B" w:rsidP="005F31A4">
      <w:pPr>
        <w:rPr>
          <w:rFonts w:ascii="Arial" w:hAnsi="Arial" w:cs="Arial"/>
          <w:sz w:val="22"/>
          <w:szCs w:val="22"/>
          <w:highlight w:val="yellow"/>
        </w:rPr>
      </w:pPr>
    </w:p>
    <w:p w:rsidR="00651F1E" w:rsidRDefault="00651F1E">
      <w:pPr>
        <w:rPr>
          <w:rFonts w:ascii="Arial" w:hAnsi="Arial" w:cs="Arial"/>
          <w:b/>
          <w:bCs/>
          <w:sz w:val="22"/>
          <w:szCs w:val="22"/>
        </w:rPr>
      </w:pPr>
    </w:p>
    <w:p w:rsidR="00F0767E" w:rsidRPr="006F0045" w:rsidRDefault="00523556" w:rsidP="00AC3E7C">
      <w:pPr>
        <w:pStyle w:val="Ttulo2"/>
        <w:rPr>
          <w:rFonts w:ascii="Arial" w:hAnsi="Arial" w:cs="Arial"/>
          <w:bCs/>
          <w:szCs w:val="22"/>
        </w:rPr>
      </w:pPr>
      <w:r w:rsidRPr="006F0045">
        <w:rPr>
          <w:rFonts w:ascii="Arial" w:hAnsi="Arial" w:cs="Arial"/>
          <w:bCs/>
          <w:szCs w:val="22"/>
        </w:rPr>
        <w:lastRenderedPageBreak/>
        <w:t>ANE</w:t>
      </w:r>
      <w:r w:rsidR="00485BDF" w:rsidRPr="006F0045">
        <w:rPr>
          <w:rFonts w:ascii="Arial" w:hAnsi="Arial" w:cs="Arial"/>
          <w:bCs/>
          <w:szCs w:val="22"/>
        </w:rPr>
        <w:t>XO VII</w:t>
      </w:r>
    </w:p>
    <w:p w:rsidR="005F31A4" w:rsidRPr="006F0045" w:rsidRDefault="005F31A4" w:rsidP="005F31A4">
      <w:pPr>
        <w:rPr>
          <w:rFonts w:ascii="Arial" w:hAnsi="Arial" w:cs="Arial"/>
          <w:sz w:val="22"/>
          <w:szCs w:val="22"/>
        </w:rPr>
      </w:pPr>
    </w:p>
    <w:p w:rsidR="00B539E7" w:rsidRPr="006F0045" w:rsidRDefault="00523556" w:rsidP="00B539E7">
      <w:pPr>
        <w:jc w:val="center"/>
        <w:rPr>
          <w:rFonts w:ascii="Arial" w:hAnsi="Arial" w:cs="Arial"/>
          <w:b/>
          <w:sz w:val="22"/>
          <w:szCs w:val="22"/>
        </w:rPr>
      </w:pPr>
      <w:r w:rsidRPr="006F0045">
        <w:rPr>
          <w:rFonts w:ascii="Arial" w:hAnsi="Arial" w:cs="Arial"/>
          <w:b/>
          <w:sz w:val="22"/>
          <w:szCs w:val="22"/>
        </w:rPr>
        <w:t>EDITAL D</w:t>
      </w:r>
      <w:r w:rsidR="00CC4F8F" w:rsidRPr="006F0045">
        <w:rPr>
          <w:rFonts w:ascii="Arial" w:hAnsi="Arial" w:cs="Arial"/>
          <w:b/>
          <w:sz w:val="22"/>
          <w:szCs w:val="22"/>
        </w:rPr>
        <w:t>E</w:t>
      </w:r>
      <w:r w:rsidR="00485BDF" w:rsidRPr="006F0045">
        <w:rPr>
          <w:rFonts w:ascii="Arial" w:hAnsi="Arial" w:cs="Arial"/>
          <w:b/>
          <w:sz w:val="22"/>
          <w:szCs w:val="22"/>
        </w:rPr>
        <w:t xml:space="preserve"> LICITAÇÃO TOMADA DE PREÇOS</w:t>
      </w:r>
      <w:r w:rsidR="001C5ECA" w:rsidRPr="006F0045">
        <w:rPr>
          <w:rFonts w:ascii="Arial" w:hAnsi="Arial" w:cs="Arial"/>
          <w:b/>
          <w:sz w:val="22"/>
          <w:szCs w:val="22"/>
        </w:rPr>
        <w:t xml:space="preserve"> N.º</w:t>
      </w:r>
      <w:r w:rsidR="00120D8D">
        <w:rPr>
          <w:rFonts w:ascii="Arial" w:hAnsi="Arial" w:cs="Arial"/>
          <w:b/>
          <w:sz w:val="22"/>
          <w:szCs w:val="22"/>
        </w:rPr>
        <w:t xml:space="preserve"> </w:t>
      </w:r>
      <w:r w:rsidR="007E79A9">
        <w:rPr>
          <w:rFonts w:ascii="Arial" w:hAnsi="Arial" w:cs="Arial"/>
          <w:b/>
          <w:sz w:val="22"/>
          <w:szCs w:val="22"/>
        </w:rPr>
        <w:t>016/2022</w:t>
      </w:r>
    </w:p>
    <w:p w:rsidR="00F0767E" w:rsidRPr="006F0045" w:rsidRDefault="00F0767E" w:rsidP="00B539E7">
      <w:pPr>
        <w:jc w:val="center"/>
        <w:rPr>
          <w:rFonts w:ascii="Arial" w:hAnsi="Arial" w:cs="Arial"/>
          <w:b/>
          <w:bCs/>
          <w:sz w:val="22"/>
          <w:szCs w:val="22"/>
        </w:rPr>
      </w:pPr>
    </w:p>
    <w:p w:rsidR="001253E2" w:rsidRPr="006F0045" w:rsidRDefault="001253E2" w:rsidP="00AC3E7C">
      <w:pPr>
        <w:pStyle w:val="Ttulo7"/>
        <w:jc w:val="center"/>
        <w:rPr>
          <w:rFonts w:ascii="Arial" w:hAnsi="Arial" w:cs="Arial"/>
          <w:bCs/>
          <w:sz w:val="22"/>
          <w:szCs w:val="22"/>
        </w:rPr>
      </w:pPr>
      <w:r w:rsidRPr="006F0045">
        <w:rPr>
          <w:rFonts w:ascii="Arial" w:hAnsi="Arial" w:cs="Arial"/>
          <w:bCs/>
          <w:sz w:val="22"/>
          <w:szCs w:val="22"/>
        </w:rPr>
        <w:t>DECLARAÇÃO DE INEXISTÊNCIA DE FATOS IMPEDITIVOS DE PARTICIPAÇÃO</w:t>
      </w:r>
      <w:r w:rsidRPr="006F0045">
        <w:rPr>
          <w:rFonts w:ascii="Arial" w:hAnsi="Arial" w:cs="Arial"/>
          <w:sz w:val="22"/>
          <w:szCs w:val="22"/>
        </w:rPr>
        <w:t xml:space="preserve"> DE LICITAÇÃO PÚBLICA</w:t>
      </w:r>
    </w:p>
    <w:p w:rsidR="00C43C8A" w:rsidRPr="006F0045" w:rsidRDefault="00C43C8A" w:rsidP="00AC3E7C">
      <w:pPr>
        <w:jc w:val="center"/>
        <w:rPr>
          <w:rFonts w:ascii="Arial" w:hAnsi="Arial" w:cs="Arial"/>
          <w:sz w:val="22"/>
          <w:szCs w:val="22"/>
        </w:rPr>
      </w:pPr>
    </w:p>
    <w:p w:rsidR="00C43C8A" w:rsidRPr="006F0045" w:rsidRDefault="00C43C8A" w:rsidP="00AC3E7C">
      <w:pPr>
        <w:jc w:val="center"/>
        <w:rPr>
          <w:rFonts w:ascii="Arial" w:hAnsi="Arial" w:cs="Arial"/>
          <w:sz w:val="22"/>
          <w:szCs w:val="22"/>
        </w:rPr>
      </w:pPr>
    </w:p>
    <w:p w:rsidR="001253E2" w:rsidRPr="006F0045" w:rsidRDefault="001253E2" w:rsidP="00AC3E7C">
      <w:pPr>
        <w:jc w:val="center"/>
        <w:rPr>
          <w:rFonts w:ascii="Arial" w:hAnsi="Arial" w:cs="Arial"/>
          <w:sz w:val="22"/>
          <w:szCs w:val="22"/>
        </w:rPr>
      </w:pPr>
    </w:p>
    <w:p w:rsidR="001253E2" w:rsidRPr="00B539E7" w:rsidRDefault="001253E2" w:rsidP="00101ABA">
      <w:pPr>
        <w:jc w:val="both"/>
        <w:rPr>
          <w:rFonts w:ascii="Arial" w:hAnsi="Arial" w:cs="Arial"/>
          <w:b/>
          <w:sz w:val="22"/>
          <w:szCs w:val="22"/>
        </w:rPr>
      </w:pPr>
      <w:r w:rsidRPr="006F0045">
        <w:rPr>
          <w:rFonts w:ascii="Arial" w:hAnsi="Arial" w:cs="Arial"/>
          <w:sz w:val="22"/>
          <w:szCs w:val="22"/>
        </w:rPr>
        <w:t xml:space="preserve">Declaramos para os devidos fins que inexistem fatos impeditivos de participação na </w:t>
      </w:r>
      <w:r w:rsidR="00485BDF" w:rsidRPr="006F0045">
        <w:rPr>
          <w:rFonts w:ascii="Arial" w:hAnsi="Arial" w:cs="Arial"/>
          <w:sz w:val="22"/>
          <w:szCs w:val="22"/>
        </w:rPr>
        <w:t xml:space="preserve">presente Licitação, </w:t>
      </w:r>
      <w:r w:rsidR="00485BDF" w:rsidRPr="006F0045">
        <w:rPr>
          <w:rFonts w:ascii="Arial" w:hAnsi="Arial" w:cs="Arial"/>
          <w:b/>
          <w:sz w:val="22"/>
          <w:szCs w:val="22"/>
        </w:rPr>
        <w:t>TOMADA DE PREÇOS</w:t>
      </w:r>
      <w:r w:rsidR="006419AE">
        <w:rPr>
          <w:rFonts w:ascii="Arial" w:hAnsi="Arial" w:cs="Arial"/>
          <w:b/>
          <w:sz w:val="22"/>
          <w:szCs w:val="22"/>
        </w:rPr>
        <w:t xml:space="preserve"> n°</w:t>
      </w:r>
      <w:r w:rsidR="00AA6BEA">
        <w:rPr>
          <w:rFonts w:ascii="Arial" w:hAnsi="Arial" w:cs="Arial"/>
          <w:b/>
          <w:sz w:val="22"/>
          <w:szCs w:val="22"/>
        </w:rPr>
        <w:t xml:space="preserve"> </w:t>
      </w:r>
      <w:r w:rsidR="007E79A9">
        <w:rPr>
          <w:rFonts w:ascii="Arial" w:hAnsi="Arial" w:cs="Arial"/>
          <w:b/>
          <w:sz w:val="22"/>
          <w:szCs w:val="22"/>
        </w:rPr>
        <w:t>016/2022</w:t>
      </w:r>
      <w:r w:rsidRPr="006F0045">
        <w:rPr>
          <w:rFonts w:ascii="Arial" w:hAnsi="Arial" w:cs="Arial"/>
          <w:b/>
          <w:sz w:val="22"/>
          <w:szCs w:val="22"/>
        </w:rPr>
        <w:t xml:space="preserve">, </w:t>
      </w:r>
      <w:r w:rsidRPr="006F0045">
        <w:rPr>
          <w:rFonts w:ascii="Arial" w:hAnsi="Arial" w:cs="Arial"/>
          <w:sz w:val="22"/>
          <w:szCs w:val="22"/>
        </w:rPr>
        <w:t>pela empresa</w:t>
      </w:r>
      <w:proofErr w:type="gramStart"/>
      <w:r w:rsidRPr="006F0045">
        <w:rPr>
          <w:rFonts w:ascii="Arial" w:hAnsi="Arial" w:cs="Arial"/>
          <w:sz w:val="22"/>
          <w:szCs w:val="22"/>
        </w:rPr>
        <w:t>........................</w:t>
      </w:r>
      <w:proofErr w:type="gramEnd"/>
      <w:r w:rsidRPr="006F0045">
        <w:rPr>
          <w:rFonts w:ascii="Arial" w:hAnsi="Arial" w:cs="Arial"/>
          <w:sz w:val="22"/>
          <w:szCs w:val="22"/>
        </w:rPr>
        <w:t xml:space="preserve"> CNPJ nº</w:t>
      </w:r>
      <w:proofErr w:type="gramStart"/>
      <w:r w:rsidRPr="006F0045">
        <w:rPr>
          <w:rFonts w:ascii="Arial" w:hAnsi="Arial" w:cs="Arial"/>
          <w:sz w:val="22"/>
          <w:szCs w:val="22"/>
        </w:rPr>
        <w:t>.......................</w:t>
      </w:r>
      <w:proofErr w:type="gramEnd"/>
      <w:r w:rsidRPr="006F0045">
        <w:rPr>
          <w:rFonts w:ascii="Arial" w:hAnsi="Arial" w:cs="Arial"/>
          <w:sz w:val="22"/>
          <w:szCs w:val="22"/>
        </w:rPr>
        <w:t xml:space="preserve">, tudo com fulcro no art. 32, parágrafo 2º da Lei 8.666/93.                                                    </w:t>
      </w:r>
    </w:p>
    <w:p w:rsidR="001253E2" w:rsidRPr="006F0045" w:rsidRDefault="001253E2" w:rsidP="00AC3E7C">
      <w:pPr>
        <w:pStyle w:val="Corpodetexto"/>
        <w:spacing w:before="0" w:after="0"/>
        <w:ind w:firstLine="2268"/>
        <w:rPr>
          <w:rFonts w:ascii="Arial" w:hAnsi="Arial" w:cs="Arial"/>
          <w:sz w:val="22"/>
          <w:szCs w:val="22"/>
        </w:rPr>
      </w:pPr>
    </w:p>
    <w:p w:rsidR="001253E2" w:rsidRPr="006F0045" w:rsidRDefault="001253E2" w:rsidP="00AC3E7C">
      <w:pPr>
        <w:pStyle w:val="Corpodetexto"/>
        <w:spacing w:before="0" w:after="0"/>
        <w:ind w:firstLine="2268"/>
        <w:rPr>
          <w:rFonts w:ascii="Arial" w:hAnsi="Arial" w:cs="Arial"/>
          <w:sz w:val="22"/>
          <w:szCs w:val="22"/>
        </w:rPr>
      </w:pPr>
      <w:r w:rsidRPr="006F0045">
        <w:rPr>
          <w:rFonts w:ascii="Arial" w:hAnsi="Arial" w:cs="Arial"/>
          <w:sz w:val="22"/>
          <w:szCs w:val="22"/>
        </w:rPr>
        <w:t>Atenciosamente,</w:t>
      </w:r>
    </w:p>
    <w:p w:rsidR="001253E2" w:rsidRPr="006F0045" w:rsidRDefault="001253E2" w:rsidP="00AC3E7C">
      <w:pPr>
        <w:ind w:firstLine="2268"/>
        <w:jc w:val="both"/>
        <w:rPr>
          <w:rFonts w:ascii="Arial" w:hAnsi="Arial" w:cs="Arial"/>
          <w:sz w:val="22"/>
          <w:szCs w:val="22"/>
        </w:rPr>
      </w:pPr>
    </w:p>
    <w:p w:rsidR="00C43C8A" w:rsidRPr="006F0045" w:rsidRDefault="00C43C8A" w:rsidP="00AC3E7C">
      <w:pPr>
        <w:ind w:firstLine="2268"/>
        <w:jc w:val="both"/>
        <w:rPr>
          <w:rFonts w:ascii="Arial" w:hAnsi="Arial" w:cs="Arial"/>
          <w:sz w:val="22"/>
          <w:szCs w:val="22"/>
        </w:rPr>
      </w:pPr>
    </w:p>
    <w:p w:rsidR="00C43C8A" w:rsidRPr="006F0045" w:rsidRDefault="00C43C8A" w:rsidP="00AC3E7C">
      <w:pPr>
        <w:ind w:firstLine="2268"/>
        <w:jc w:val="both"/>
        <w:rPr>
          <w:rFonts w:ascii="Arial" w:hAnsi="Arial" w:cs="Arial"/>
          <w:sz w:val="22"/>
          <w:szCs w:val="22"/>
        </w:rPr>
      </w:pPr>
    </w:p>
    <w:p w:rsidR="00C43C8A" w:rsidRPr="006F0045" w:rsidRDefault="00C43C8A" w:rsidP="00AC3E7C">
      <w:pPr>
        <w:ind w:firstLine="2268"/>
        <w:jc w:val="both"/>
        <w:rPr>
          <w:rFonts w:ascii="Arial" w:hAnsi="Arial" w:cs="Arial"/>
          <w:sz w:val="22"/>
          <w:szCs w:val="22"/>
        </w:rPr>
      </w:pPr>
    </w:p>
    <w:p w:rsidR="00C43C8A" w:rsidRPr="006F0045" w:rsidRDefault="00C43C8A" w:rsidP="00AC3E7C">
      <w:pPr>
        <w:ind w:firstLine="2268"/>
        <w:jc w:val="both"/>
        <w:rPr>
          <w:rFonts w:ascii="Arial" w:hAnsi="Arial" w:cs="Arial"/>
          <w:sz w:val="22"/>
          <w:szCs w:val="22"/>
        </w:rPr>
      </w:pPr>
    </w:p>
    <w:p w:rsidR="00C43C8A" w:rsidRPr="006F0045" w:rsidRDefault="00C43C8A" w:rsidP="00AC3E7C">
      <w:pPr>
        <w:ind w:firstLine="2268"/>
        <w:jc w:val="both"/>
        <w:rPr>
          <w:rFonts w:ascii="Arial" w:hAnsi="Arial" w:cs="Arial"/>
          <w:sz w:val="22"/>
          <w:szCs w:val="22"/>
        </w:rPr>
      </w:pPr>
    </w:p>
    <w:p w:rsidR="00C43C8A" w:rsidRPr="006F0045" w:rsidRDefault="00C43C8A" w:rsidP="00AC3E7C">
      <w:pPr>
        <w:jc w:val="center"/>
        <w:rPr>
          <w:rFonts w:ascii="Arial" w:hAnsi="Arial" w:cs="Arial"/>
          <w:sz w:val="22"/>
          <w:szCs w:val="22"/>
        </w:rPr>
      </w:pPr>
    </w:p>
    <w:p w:rsidR="00C43C8A" w:rsidRPr="006F0045" w:rsidRDefault="00C43C8A" w:rsidP="00AC3E7C">
      <w:pPr>
        <w:pStyle w:val="Ttulo1"/>
        <w:spacing w:before="0"/>
        <w:jc w:val="center"/>
        <w:rPr>
          <w:rFonts w:ascii="Arial" w:hAnsi="Arial" w:cs="Arial"/>
          <w:b w:val="0"/>
          <w:sz w:val="22"/>
          <w:szCs w:val="22"/>
        </w:rPr>
      </w:pPr>
      <w:r w:rsidRPr="006F0045">
        <w:rPr>
          <w:rFonts w:ascii="Arial" w:hAnsi="Arial" w:cs="Arial"/>
          <w:b w:val="0"/>
          <w:sz w:val="22"/>
          <w:szCs w:val="22"/>
        </w:rPr>
        <w:t>___</w:t>
      </w:r>
      <w:proofErr w:type="gramStart"/>
      <w:r w:rsidRPr="006F0045">
        <w:rPr>
          <w:rFonts w:ascii="Arial" w:hAnsi="Arial" w:cs="Arial"/>
          <w:b w:val="0"/>
          <w:sz w:val="22"/>
          <w:szCs w:val="22"/>
        </w:rPr>
        <w:t>(</w:t>
      </w:r>
      <w:proofErr w:type="gramEnd"/>
      <w:r w:rsidRPr="006F0045">
        <w:rPr>
          <w:rFonts w:ascii="Arial" w:hAnsi="Arial" w:cs="Arial"/>
          <w:b w:val="0"/>
          <w:i/>
          <w:sz w:val="22"/>
          <w:szCs w:val="22"/>
        </w:rPr>
        <w:t>assinatura</w:t>
      </w:r>
      <w:r w:rsidRPr="006F0045">
        <w:rPr>
          <w:rFonts w:ascii="Arial" w:hAnsi="Arial" w:cs="Arial"/>
          <w:b w:val="0"/>
          <w:sz w:val="22"/>
          <w:szCs w:val="22"/>
        </w:rPr>
        <w:t>)___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nome por extenso</w:t>
      </w:r>
      <w:r w:rsidRPr="006F0045">
        <w:rPr>
          <w:rFonts w:ascii="Arial" w:hAnsi="Arial" w:cs="Arial"/>
          <w:sz w:val="22"/>
          <w:szCs w:val="22"/>
        </w:rPr>
        <w:t>)___</w:t>
      </w:r>
    </w:p>
    <w:p w:rsidR="00C43C8A" w:rsidRPr="006F0045" w:rsidRDefault="00C43C8A"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cargo</w:t>
      </w:r>
      <w:r w:rsidRPr="006F0045">
        <w:rPr>
          <w:rFonts w:ascii="Arial" w:hAnsi="Arial" w:cs="Arial"/>
          <w:sz w:val="22"/>
          <w:szCs w:val="22"/>
        </w:rPr>
        <w:t>)__</w:t>
      </w:r>
    </w:p>
    <w:p w:rsidR="00C43C8A" w:rsidRPr="006F0045" w:rsidRDefault="00C43C8A" w:rsidP="00AC3E7C">
      <w:pPr>
        <w:pStyle w:val="Esp-TextoChar"/>
        <w:suppressAutoHyphens/>
        <w:spacing w:before="0" w:after="0"/>
        <w:jc w:val="center"/>
        <w:rPr>
          <w:rFonts w:ascii="Arial" w:hAnsi="Arial" w:cs="Arial"/>
          <w:i/>
          <w:sz w:val="22"/>
          <w:szCs w:val="22"/>
        </w:rPr>
      </w:pP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Razão social da empresa)___</w:t>
      </w:r>
    </w:p>
    <w:p w:rsidR="00C43C8A" w:rsidRPr="006F0045" w:rsidRDefault="00C43C8A" w:rsidP="00AC3E7C">
      <w:pPr>
        <w:rPr>
          <w:rFonts w:ascii="Arial" w:hAnsi="Arial" w:cs="Arial"/>
          <w:sz w:val="22"/>
          <w:szCs w:val="22"/>
        </w:rPr>
      </w:pPr>
    </w:p>
    <w:p w:rsidR="001253E2" w:rsidRPr="006F0045" w:rsidRDefault="001253E2" w:rsidP="00AC3E7C">
      <w:pPr>
        <w:jc w:val="center"/>
        <w:rPr>
          <w:rFonts w:ascii="Arial" w:hAnsi="Arial" w:cs="Arial"/>
          <w:sz w:val="22"/>
          <w:szCs w:val="22"/>
        </w:rPr>
      </w:pPr>
    </w:p>
    <w:p w:rsidR="001253E2" w:rsidRPr="006F0045" w:rsidRDefault="001253E2" w:rsidP="00AC3E7C">
      <w:pPr>
        <w:jc w:val="center"/>
        <w:rPr>
          <w:rFonts w:ascii="Arial" w:hAnsi="Arial" w:cs="Arial"/>
          <w:sz w:val="22"/>
          <w:szCs w:val="22"/>
        </w:rPr>
      </w:pPr>
    </w:p>
    <w:p w:rsidR="001253E2" w:rsidRPr="006F0045" w:rsidRDefault="001253E2" w:rsidP="00AC3E7C">
      <w:pPr>
        <w:jc w:val="center"/>
        <w:rPr>
          <w:rFonts w:ascii="Arial" w:hAnsi="Arial" w:cs="Arial"/>
          <w:sz w:val="22"/>
          <w:szCs w:val="22"/>
        </w:rPr>
      </w:pPr>
    </w:p>
    <w:p w:rsidR="001253E2" w:rsidRPr="006F0045" w:rsidRDefault="001253E2" w:rsidP="00AC3E7C">
      <w:pPr>
        <w:jc w:val="center"/>
        <w:rPr>
          <w:rFonts w:ascii="Arial" w:hAnsi="Arial" w:cs="Arial"/>
          <w:sz w:val="22"/>
          <w:szCs w:val="22"/>
        </w:rPr>
      </w:pPr>
    </w:p>
    <w:p w:rsidR="001253E2" w:rsidRPr="006F0045" w:rsidRDefault="001253E2"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rPr>
      </w:pPr>
    </w:p>
    <w:p w:rsidR="0020046F" w:rsidRPr="006F0045" w:rsidRDefault="0020046F" w:rsidP="00AC3E7C">
      <w:pPr>
        <w:jc w:val="center"/>
        <w:rPr>
          <w:rFonts w:ascii="Arial" w:hAnsi="Arial" w:cs="Arial"/>
          <w:sz w:val="22"/>
          <w:szCs w:val="22"/>
          <w:highlight w:val="yellow"/>
        </w:rPr>
      </w:pPr>
    </w:p>
    <w:p w:rsidR="0020046F" w:rsidRPr="006F0045" w:rsidRDefault="0020046F" w:rsidP="00AC3E7C">
      <w:pPr>
        <w:rPr>
          <w:rFonts w:ascii="Arial" w:hAnsi="Arial" w:cs="Arial"/>
          <w:sz w:val="22"/>
          <w:szCs w:val="22"/>
          <w:highlight w:val="yellow"/>
        </w:rPr>
      </w:pPr>
    </w:p>
    <w:p w:rsidR="0075380D" w:rsidRPr="006F0045" w:rsidRDefault="00B539E7" w:rsidP="004C0E57">
      <w:pPr>
        <w:rPr>
          <w:rFonts w:ascii="Arial" w:hAnsi="Arial" w:cs="Arial"/>
          <w:sz w:val="22"/>
          <w:szCs w:val="22"/>
          <w:highlight w:val="yellow"/>
        </w:rPr>
      </w:pPr>
      <w:r>
        <w:rPr>
          <w:rFonts w:ascii="Arial" w:hAnsi="Arial" w:cs="Arial"/>
          <w:sz w:val="22"/>
          <w:szCs w:val="22"/>
          <w:highlight w:val="yellow"/>
        </w:rPr>
        <w:br w:type="page"/>
      </w:r>
    </w:p>
    <w:p w:rsidR="00EE0AA5" w:rsidRPr="006F0045" w:rsidRDefault="00EE0AA5" w:rsidP="001900B6">
      <w:pPr>
        <w:rPr>
          <w:rFonts w:ascii="Arial" w:hAnsi="Arial" w:cs="Arial"/>
          <w:sz w:val="22"/>
          <w:szCs w:val="22"/>
          <w:highlight w:val="yellow"/>
        </w:rPr>
      </w:pPr>
    </w:p>
    <w:p w:rsidR="008815C2" w:rsidRPr="006F0045" w:rsidRDefault="00485BDF" w:rsidP="00AC3E7C">
      <w:pPr>
        <w:jc w:val="center"/>
        <w:rPr>
          <w:rFonts w:ascii="Arial" w:hAnsi="Arial" w:cs="Arial"/>
          <w:b/>
          <w:sz w:val="22"/>
          <w:szCs w:val="22"/>
        </w:rPr>
      </w:pPr>
      <w:r w:rsidRPr="006F0045">
        <w:rPr>
          <w:rFonts w:ascii="Arial" w:hAnsi="Arial" w:cs="Arial"/>
          <w:b/>
          <w:sz w:val="22"/>
          <w:szCs w:val="22"/>
        </w:rPr>
        <w:t>ANEXO VIII</w:t>
      </w:r>
    </w:p>
    <w:p w:rsidR="00D93AF5" w:rsidRPr="006F0045" w:rsidRDefault="00D93AF5" w:rsidP="00AC3E7C">
      <w:pPr>
        <w:jc w:val="center"/>
        <w:rPr>
          <w:rFonts w:ascii="Arial" w:hAnsi="Arial" w:cs="Arial"/>
          <w:b/>
          <w:sz w:val="22"/>
          <w:szCs w:val="22"/>
        </w:rPr>
      </w:pPr>
    </w:p>
    <w:p w:rsidR="00B539E7" w:rsidRPr="006F0045" w:rsidRDefault="008E7673" w:rsidP="00B539E7">
      <w:pPr>
        <w:jc w:val="center"/>
        <w:rPr>
          <w:rFonts w:ascii="Arial" w:hAnsi="Arial" w:cs="Arial"/>
          <w:b/>
          <w:sz w:val="22"/>
          <w:szCs w:val="22"/>
        </w:rPr>
      </w:pPr>
      <w:r w:rsidRPr="006F0045">
        <w:rPr>
          <w:rFonts w:ascii="Arial" w:hAnsi="Arial" w:cs="Arial"/>
          <w:b/>
          <w:sz w:val="22"/>
          <w:szCs w:val="22"/>
        </w:rPr>
        <w:t>EDITAL DE LICI</w:t>
      </w:r>
      <w:r w:rsidR="001B30A8" w:rsidRPr="006F0045">
        <w:rPr>
          <w:rFonts w:ascii="Arial" w:hAnsi="Arial" w:cs="Arial"/>
          <w:b/>
          <w:sz w:val="22"/>
          <w:szCs w:val="22"/>
        </w:rPr>
        <w:t xml:space="preserve">TAÇÃO </w:t>
      </w:r>
      <w:r w:rsidR="00485BDF" w:rsidRPr="006F0045">
        <w:rPr>
          <w:rFonts w:ascii="Arial" w:hAnsi="Arial" w:cs="Arial"/>
          <w:b/>
          <w:sz w:val="22"/>
          <w:szCs w:val="22"/>
        </w:rPr>
        <w:t>TOMADA DE PREÇOS</w:t>
      </w:r>
      <w:r w:rsidR="00630471" w:rsidRPr="006F0045">
        <w:rPr>
          <w:rFonts w:ascii="Arial" w:hAnsi="Arial" w:cs="Arial"/>
          <w:b/>
          <w:sz w:val="22"/>
          <w:szCs w:val="22"/>
        </w:rPr>
        <w:t xml:space="preserve"> N.º</w:t>
      </w:r>
      <w:r w:rsidR="00120D8D">
        <w:rPr>
          <w:rFonts w:ascii="Arial" w:hAnsi="Arial" w:cs="Arial"/>
          <w:b/>
          <w:sz w:val="22"/>
          <w:szCs w:val="22"/>
        </w:rPr>
        <w:t xml:space="preserve"> </w:t>
      </w:r>
      <w:r w:rsidR="007E79A9">
        <w:rPr>
          <w:rFonts w:ascii="Arial" w:hAnsi="Arial" w:cs="Arial"/>
          <w:b/>
          <w:sz w:val="22"/>
          <w:szCs w:val="22"/>
        </w:rPr>
        <w:t>016/2022</w:t>
      </w:r>
    </w:p>
    <w:p w:rsidR="00A003AA" w:rsidRPr="006F0045" w:rsidRDefault="00A003AA" w:rsidP="00A07C23">
      <w:pPr>
        <w:rPr>
          <w:rFonts w:ascii="Arial" w:hAnsi="Arial" w:cs="Arial"/>
          <w:b/>
          <w:sz w:val="22"/>
          <w:szCs w:val="22"/>
        </w:rPr>
      </w:pPr>
    </w:p>
    <w:p w:rsidR="009A0FE9" w:rsidRPr="006F0045" w:rsidRDefault="00A003AA" w:rsidP="00AC3E7C">
      <w:pPr>
        <w:suppressAutoHyphens/>
        <w:jc w:val="center"/>
        <w:rPr>
          <w:rFonts w:ascii="Arial" w:hAnsi="Arial" w:cs="Arial"/>
          <w:sz w:val="22"/>
          <w:szCs w:val="22"/>
        </w:rPr>
      </w:pPr>
      <w:r w:rsidRPr="006F0045">
        <w:rPr>
          <w:rFonts w:ascii="Arial" w:hAnsi="Arial" w:cs="Arial"/>
          <w:b/>
          <w:sz w:val="22"/>
          <w:szCs w:val="22"/>
        </w:rPr>
        <w:t>MODELO DE IDENTIFICAÇÃO DOS ENVELOPES:</w:t>
      </w:r>
    </w:p>
    <w:p w:rsidR="0026479B" w:rsidRPr="006F0045" w:rsidRDefault="0026479B" w:rsidP="00AC3E7C">
      <w:pPr>
        <w:suppressAutoHyphens/>
        <w:jc w:val="both"/>
        <w:rPr>
          <w:rFonts w:ascii="Arial" w:hAnsi="Arial" w:cs="Arial"/>
          <w:sz w:val="22"/>
          <w:szCs w:val="22"/>
        </w:rPr>
      </w:pPr>
    </w:p>
    <w:p w:rsidR="0026479B" w:rsidRPr="006F0045" w:rsidRDefault="0026479B" w:rsidP="00C67137">
      <w:pPr>
        <w:pStyle w:val="PargrafodaLista"/>
        <w:numPr>
          <w:ilvl w:val="0"/>
          <w:numId w:val="3"/>
        </w:numPr>
        <w:suppressAutoHyphens/>
        <w:ind w:left="0" w:firstLine="0"/>
        <w:jc w:val="both"/>
        <w:rPr>
          <w:rFonts w:ascii="Arial" w:hAnsi="Arial" w:cs="Arial"/>
          <w:b/>
          <w:sz w:val="22"/>
          <w:szCs w:val="22"/>
        </w:rPr>
      </w:pPr>
      <w:r w:rsidRPr="006F0045">
        <w:rPr>
          <w:rFonts w:ascii="Arial" w:hAnsi="Arial" w:cs="Arial"/>
          <w:b/>
          <w:sz w:val="22"/>
          <w:szCs w:val="22"/>
        </w:rPr>
        <w:t>Envelope 01 – Documentos de Habilitação:</w:t>
      </w:r>
    </w:p>
    <w:p w:rsidR="0026479B" w:rsidRPr="006F0045" w:rsidRDefault="0026479B" w:rsidP="00AC3E7C">
      <w:pPr>
        <w:suppressAutoHyphens/>
        <w:jc w:val="both"/>
        <w:rPr>
          <w:rFonts w:ascii="Arial" w:hAnsi="Arial" w:cs="Arial"/>
          <w:sz w:val="22"/>
          <w:szCs w:val="22"/>
        </w:rPr>
      </w:pPr>
    </w:p>
    <w:tbl>
      <w:tblPr>
        <w:tblW w:w="0" w:type="auto"/>
        <w:tblInd w:w="592" w:type="dxa"/>
        <w:tblLayout w:type="fixed"/>
        <w:tblCellMar>
          <w:left w:w="70" w:type="dxa"/>
          <w:right w:w="70" w:type="dxa"/>
        </w:tblCellMar>
        <w:tblLook w:val="0000"/>
      </w:tblPr>
      <w:tblGrid>
        <w:gridCol w:w="8305"/>
      </w:tblGrid>
      <w:tr w:rsidR="0026479B" w:rsidRPr="006F0045" w:rsidTr="001900B6">
        <w:trPr>
          <w:trHeight w:val="2074"/>
        </w:trPr>
        <w:tc>
          <w:tcPr>
            <w:tcW w:w="8305" w:type="dxa"/>
            <w:tcBorders>
              <w:top w:val="single" w:sz="4" w:space="0" w:color="000000"/>
              <w:left w:val="single" w:sz="4" w:space="0" w:color="000000"/>
              <w:bottom w:val="single" w:sz="4" w:space="0" w:color="000000"/>
              <w:right w:val="single" w:sz="4" w:space="0" w:color="000000"/>
            </w:tcBorders>
          </w:tcPr>
          <w:p w:rsidR="0026479B" w:rsidRPr="00D23206" w:rsidRDefault="0026479B" w:rsidP="00AC3E7C">
            <w:pPr>
              <w:ind w:right="46"/>
              <w:jc w:val="both"/>
              <w:rPr>
                <w:rFonts w:ascii="Arial" w:hAnsi="Arial" w:cs="Arial"/>
                <w:b/>
                <w:sz w:val="22"/>
                <w:szCs w:val="22"/>
              </w:rPr>
            </w:pPr>
            <w:r w:rsidRPr="00D23206">
              <w:rPr>
                <w:rFonts w:ascii="Arial" w:hAnsi="Arial" w:cs="Arial"/>
                <w:b/>
                <w:sz w:val="22"/>
                <w:szCs w:val="22"/>
              </w:rPr>
              <w:t>SECRETARIA DE ESTADO DA EDUCAÇÃO</w:t>
            </w:r>
          </w:p>
          <w:p w:rsidR="007C6388" w:rsidRPr="00D23206" w:rsidRDefault="003F2A18" w:rsidP="00AC3E7C">
            <w:pPr>
              <w:ind w:right="46"/>
              <w:jc w:val="both"/>
              <w:rPr>
                <w:rFonts w:ascii="Arial" w:hAnsi="Arial" w:cs="Arial"/>
                <w:b/>
                <w:sz w:val="22"/>
                <w:szCs w:val="22"/>
              </w:rPr>
            </w:pPr>
            <w:r w:rsidRPr="00D23206">
              <w:rPr>
                <w:rFonts w:ascii="Arial" w:hAnsi="Arial" w:cs="Arial"/>
                <w:b/>
                <w:sz w:val="22"/>
                <w:szCs w:val="22"/>
              </w:rPr>
              <w:t>ENVELOPE Nº 01</w:t>
            </w:r>
            <w:r w:rsidR="0026479B" w:rsidRPr="00D23206">
              <w:rPr>
                <w:rFonts w:ascii="Arial" w:hAnsi="Arial" w:cs="Arial"/>
                <w:b/>
                <w:sz w:val="22"/>
                <w:szCs w:val="22"/>
              </w:rPr>
              <w:t xml:space="preserve">: </w:t>
            </w:r>
            <w:r w:rsidR="007C6388" w:rsidRPr="00D23206">
              <w:rPr>
                <w:rFonts w:ascii="Arial" w:hAnsi="Arial" w:cs="Arial"/>
                <w:b/>
                <w:sz w:val="22"/>
                <w:szCs w:val="22"/>
              </w:rPr>
              <w:t>DOCUMENTOS DE HABILITAÇÃO</w:t>
            </w:r>
          </w:p>
          <w:p w:rsidR="007C6388" w:rsidRPr="00D23206" w:rsidRDefault="00AD3AF0" w:rsidP="00B539E7">
            <w:pPr>
              <w:rPr>
                <w:rFonts w:ascii="Arial" w:hAnsi="Arial" w:cs="Arial"/>
                <w:b/>
                <w:sz w:val="22"/>
                <w:szCs w:val="22"/>
              </w:rPr>
            </w:pPr>
            <w:r w:rsidRPr="00D23206">
              <w:rPr>
                <w:rFonts w:ascii="Arial" w:hAnsi="Arial" w:cs="Arial"/>
                <w:b/>
                <w:sz w:val="22"/>
                <w:szCs w:val="22"/>
              </w:rPr>
              <w:t>TOMADA DE PREÇOS N.º</w:t>
            </w:r>
            <w:r w:rsidR="0092221F" w:rsidRPr="00D23206">
              <w:rPr>
                <w:rFonts w:ascii="Arial" w:hAnsi="Arial" w:cs="Arial"/>
                <w:b/>
                <w:sz w:val="22"/>
                <w:szCs w:val="22"/>
              </w:rPr>
              <w:t xml:space="preserve"> </w:t>
            </w:r>
            <w:r w:rsidR="007E79A9">
              <w:rPr>
                <w:rFonts w:ascii="Arial" w:hAnsi="Arial" w:cs="Arial"/>
                <w:b/>
                <w:sz w:val="22"/>
                <w:szCs w:val="22"/>
              </w:rPr>
              <w:t>016/2022</w:t>
            </w:r>
          </w:p>
          <w:p w:rsidR="0026479B" w:rsidRPr="00D23206" w:rsidRDefault="0026479B" w:rsidP="00AC3E7C">
            <w:pPr>
              <w:suppressAutoHyphens/>
              <w:jc w:val="both"/>
              <w:rPr>
                <w:rFonts w:ascii="Arial" w:hAnsi="Arial" w:cs="Arial"/>
                <w:b/>
                <w:sz w:val="22"/>
                <w:szCs w:val="22"/>
              </w:rPr>
            </w:pPr>
            <w:r w:rsidRPr="00D23206">
              <w:rPr>
                <w:rFonts w:ascii="Arial" w:hAnsi="Arial" w:cs="Arial"/>
                <w:b/>
                <w:sz w:val="22"/>
                <w:szCs w:val="22"/>
              </w:rPr>
              <w:t>RAZÃO SOCIAL DA LICITANTE:</w:t>
            </w:r>
          </w:p>
          <w:p w:rsidR="0026479B" w:rsidRPr="00D23206" w:rsidRDefault="0026479B" w:rsidP="00AC3E7C">
            <w:pPr>
              <w:pStyle w:val="WW-Corpodetexto3"/>
              <w:rPr>
                <w:rFonts w:ascii="Arial" w:hAnsi="Arial" w:cs="Arial"/>
                <w:sz w:val="22"/>
                <w:szCs w:val="22"/>
                <w:lang w:eastAsia="pt-BR"/>
              </w:rPr>
            </w:pPr>
            <w:r w:rsidRPr="00D23206">
              <w:rPr>
                <w:rFonts w:ascii="Arial" w:hAnsi="Arial" w:cs="Arial"/>
                <w:sz w:val="22"/>
                <w:szCs w:val="22"/>
                <w:lang w:eastAsia="pt-BR"/>
              </w:rPr>
              <w:t>CNPJ:</w:t>
            </w:r>
          </w:p>
          <w:p w:rsidR="00273452" w:rsidRPr="00D23206" w:rsidRDefault="0026479B" w:rsidP="00B6355E">
            <w:pPr>
              <w:pStyle w:val="EspSubTitulo1Char"/>
              <w:suppressAutoHyphens/>
              <w:spacing w:before="0" w:after="0"/>
              <w:rPr>
                <w:rFonts w:ascii="Arial" w:hAnsi="Arial" w:cs="Arial"/>
                <w:b/>
                <w:szCs w:val="22"/>
              </w:rPr>
            </w:pPr>
            <w:r w:rsidRPr="00D23206">
              <w:rPr>
                <w:rFonts w:ascii="Arial" w:hAnsi="Arial" w:cs="Arial"/>
                <w:b/>
                <w:szCs w:val="22"/>
              </w:rPr>
              <w:t>FONE / E-MAIL –</w:t>
            </w:r>
          </w:p>
          <w:p w:rsidR="00B6355E" w:rsidRPr="00D23206" w:rsidRDefault="00B6355E" w:rsidP="00F75B40">
            <w:pPr>
              <w:spacing w:line="276" w:lineRule="auto"/>
              <w:jc w:val="both"/>
              <w:rPr>
                <w:rFonts w:ascii="Arial" w:hAnsi="Arial" w:cs="Arial"/>
                <w:b/>
                <w:sz w:val="22"/>
                <w:szCs w:val="22"/>
                <w:shd w:val="clear" w:color="auto" w:fill="FFFFFF"/>
              </w:rPr>
            </w:pPr>
            <w:r w:rsidRPr="00D23206">
              <w:rPr>
                <w:rFonts w:ascii="Arial" w:hAnsi="Arial" w:cs="Arial"/>
                <w:b/>
                <w:szCs w:val="22"/>
              </w:rPr>
              <w:t>OBJETO:</w:t>
            </w:r>
            <w:r w:rsidR="005314A8" w:rsidRPr="00D929F1">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p>
        </w:tc>
      </w:tr>
    </w:tbl>
    <w:p w:rsidR="0026479B" w:rsidRPr="006F0045" w:rsidRDefault="0026479B" w:rsidP="00AC3E7C">
      <w:pPr>
        <w:suppressAutoHyphens/>
        <w:jc w:val="both"/>
        <w:rPr>
          <w:rFonts w:ascii="Arial" w:hAnsi="Arial" w:cs="Arial"/>
          <w:sz w:val="22"/>
          <w:szCs w:val="22"/>
        </w:rPr>
      </w:pPr>
    </w:p>
    <w:p w:rsidR="00A003AA" w:rsidRPr="006F0045" w:rsidRDefault="00A003AA" w:rsidP="00C67137">
      <w:pPr>
        <w:pStyle w:val="PargrafodaLista"/>
        <w:numPr>
          <w:ilvl w:val="0"/>
          <w:numId w:val="3"/>
        </w:numPr>
        <w:suppressAutoHyphens/>
        <w:ind w:left="0" w:firstLine="0"/>
        <w:jc w:val="both"/>
        <w:rPr>
          <w:rFonts w:ascii="Arial" w:hAnsi="Arial" w:cs="Arial"/>
          <w:b/>
          <w:sz w:val="22"/>
          <w:szCs w:val="22"/>
        </w:rPr>
      </w:pPr>
      <w:r w:rsidRPr="006F0045">
        <w:rPr>
          <w:rFonts w:ascii="Arial" w:hAnsi="Arial" w:cs="Arial"/>
          <w:b/>
          <w:sz w:val="22"/>
          <w:szCs w:val="22"/>
        </w:rPr>
        <w:t xml:space="preserve">Envelope </w:t>
      </w:r>
      <w:r w:rsidR="009457F6" w:rsidRPr="006F0045">
        <w:rPr>
          <w:rFonts w:ascii="Arial" w:hAnsi="Arial" w:cs="Arial"/>
          <w:b/>
          <w:sz w:val="22"/>
          <w:szCs w:val="22"/>
        </w:rPr>
        <w:t>02</w:t>
      </w:r>
      <w:r w:rsidRPr="006F0045">
        <w:rPr>
          <w:rFonts w:ascii="Arial" w:hAnsi="Arial" w:cs="Arial"/>
          <w:b/>
          <w:sz w:val="22"/>
          <w:szCs w:val="22"/>
        </w:rPr>
        <w:t xml:space="preserve"> – Proposta </w:t>
      </w:r>
      <w:r w:rsidR="009457F6" w:rsidRPr="006F0045">
        <w:rPr>
          <w:rFonts w:ascii="Arial" w:hAnsi="Arial" w:cs="Arial"/>
          <w:b/>
          <w:sz w:val="22"/>
          <w:szCs w:val="22"/>
        </w:rPr>
        <w:t>de Preços</w:t>
      </w:r>
      <w:r w:rsidRPr="006F0045">
        <w:rPr>
          <w:rFonts w:ascii="Arial" w:hAnsi="Arial" w:cs="Arial"/>
          <w:b/>
          <w:sz w:val="22"/>
          <w:szCs w:val="22"/>
        </w:rPr>
        <w:t>:</w:t>
      </w:r>
    </w:p>
    <w:p w:rsidR="00A003AA" w:rsidRPr="006F0045" w:rsidRDefault="00A003AA" w:rsidP="00AC3E7C">
      <w:pPr>
        <w:pStyle w:val="PargrafodaLista"/>
        <w:suppressAutoHyphens/>
        <w:ind w:left="0"/>
        <w:jc w:val="both"/>
        <w:rPr>
          <w:rFonts w:ascii="Arial" w:hAnsi="Arial" w:cs="Arial"/>
          <w:sz w:val="22"/>
          <w:szCs w:val="22"/>
        </w:rPr>
      </w:pPr>
    </w:p>
    <w:tbl>
      <w:tblPr>
        <w:tblW w:w="0" w:type="auto"/>
        <w:tblInd w:w="592" w:type="dxa"/>
        <w:tblLayout w:type="fixed"/>
        <w:tblCellMar>
          <w:left w:w="70" w:type="dxa"/>
          <w:right w:w="70" w:type="dxa"/>
        </w:tblCellMar>
        <w:tblLook w:val="0000"/>
      </w:tblPr>
      <w:tblGrid>
        <w:gridCol w:w="8305"/>
      </w:tblGrid>
      <w:tr w:rsidR="00A003AA" w:rsidRPr="006F0045" w:rsidTr="00101ABA">
        <w:trPr>
          <w:trHeight w:val="2391"/>
        </w:trPr>
        <w:tc>
          <w:tcPr>
            <w:tcW w:w="8305" w:type="dxa"/>
            <w:tcBorders>
              <w:top w:val="single" w:sz="4" w:space="0" w:color="000000"/>
              <w:left w:val="single" w:sz="4" w:space="0" w:color="000000"/>
              <w:bottom w:val="single" w:sz="4" w:space="0" w:color="000000"/>
              <w:right w:val="single" w:sz="4" w:space="0" w:color="000000"/>
            </w:tcBorders>
          </w:tcPr>
          <w:p w:rsidR="00A003AA" w:rsidRPr="006F0045" w:rsidRDefault="00A003AA" w:rsidP="00AC3E7C">
            <w:pPr>
              <w:ind w:right="46"/>
              <w:jc w:val="both"/>
              <w:rPr>
                <w:rFonts w:ascii="Arial" w:hAnsi="Arial" w:cs="Arial"/>
                <w:b/>
                <w:sz w:val="22"/>
                <w:szCs w:val="22"/>
              </w:rPr>
            </w:pPr>
            <w:r w:rsidRPr="006F0045">
              <w:rPr>
                <w:rFonts w:ascii="Arial" w:hAnsi="Arial" w:cs="Arial"/>
                <w:b/>
                <w:sz w:val="22"/>
                <w:szCs w:val="22"/>
              </w:rPr>
              <w:t>SECRETARIA DE ESTADO DA EDUCAÇÃO</w:t>
            </w:r>
          </w:p>
          <w:p w:rsidR="00A003AA" w:rsidRPr="006F0045" w:rsidRDefault="00A003AA" w:rsidP="00AC3E7C">
            <w:pPr>
              <w:ind w:right="46"/>
              <w:jc w:val="both"/>
              <w:rPr>
                <w:rFonts w:ascii="Arial" w:hAnsi="Arial" w:cs="Arial"/>
                <w:b/>
                <w:sz w:val="22"/>
                <w:szCs w:val="22"/>
              </w:rPr>
            </w:pPr>
            <w:r w:rsidRPr="006F0045">
              <w:rPr>
                <w:rFonts w:ascii="Arial" w:hAnsi="Arial" w:cs="Arial"/>
                <w:b/>
                <w:sz w:val="22"/>
                <w:szCs w:val="22"/>
              </w:rPr>
              <w:t>ENVELOPE Nº 0</w:t>
            </w:r>
            <w:r w:rsidR="009457F6" w:rsidRPr="006F0045">
              <w:rPr>
                <w:rFonts w:ascii="Arial" w:hAnsi="Arial" w:cs="Arial"/>
                <w:b/>
                <w:sz w:val="22"/>
                <w:szCs w:val="22"/>
              </w:rPr>
              <w:t>2</w:t>
            </w:r>
            <w:r w:rsidRPr="006F0045">
              <w:rPr>
                <w:rFonts w:ascii="Arial" w:hAnsi="Arial" w:cs="Arial"/>
                <w:b/>
                <w:sz w:val="22"/>
                <w:szCs w:val="22"/>
              </w:rPr>
              <w:t xml:space="preserve">: PROPOSTA </w:t>
            </w:r>
            <w:r w:rsidR="009457F6" w:rsidRPr="006F0045">
              <w:rPr>
                <w:rFonts w:ascii="Arial" w:hAnsi="Arial" w:cs="Arial"/>
                <w:b/>
                <w:sz w:val="22"/>
                <w:szCs w:val="22"/>
              </w:rPr>
              <w:t>DE PREÇOS</w:t>
            </w:r>
          </w:p>
          <w:p w:rsidR="009457F6" w:rsidRPr="006F0045" w:rsidRDefault="005A2BC6" w:rsidP="00AC3E7C">
            <w:pPr>
              <w:suppressAutoHyphens/>
              <w:jc w:val="both"/>
              <w:rPr>
                <w:rFonts w:ascii="Arial" w:hAnsi="Arial" w:cs="Arial"/>
                <w:b/>
                <w:sz w:val="22"/>
                <w:szCs w:val="22"/>
              </w:rPr>
            </w:pPr>
            <w:r w:rsidRPr="006F0045">
              <w:rPr>
                <w:rFonts w:ascii="Arial" w:hAnsi="Arial" w:cs="Arial"/>
                <w:b/>
                <w:sz w:val="22"/>
                <w:szCs w:val="22"/>
              </w:rPr>
              <w:t>TOMADA DE PREÇOS</w:t>
            </w:r>
            <w:r w:rsidR="00C8019E" w:rsidRPr="006F0045">
              <w:rPr>
                <w:rFonts w:ascii="Arial" w:hAnsi="Arial" w:cs="Arial"/>
                <w:b/>
                <w:sz w:val="22"/>
                <w:szCs w:val="22"/>
              </w:rPr>
              <w:t xml:space="preserve"> N</w:t>
            </w:r>
            <w:r w:rsidR="00630471" w:rsidRPr="006F0045">
              <w:rPr>
                <w:rFonts w:ascii="Arial" w:hAnsi="Arial" w:cs="Arial"/>
                <w:b/>
                <w:sz w:val="22"/>
                <w:szCs w:val="22"/>
              </w:rPr>
              <w:t xml:space="preserve">.º </w:t>
            </w:r>
            <w:r w:rsidR="007E79A9">
              <w:rPr>
                <w:rFonts w:ascii="Arial" w:hAnsi="Arial" w:cs="Arial"/>
                <w:b/>
                <w:sz w:val="22"/>
                <w:szCs w:val="22"/>
              </w:rPr>
              <w:t>016/2022</w:t>
            </w:r>
          </w:p>
          <w:p w:rsidR="009457F6" w:rsidRPr="006F0045" w:rsidRDefault="009457F6" w:rsidP="00AC3E7C">
            <w:pPr>
              <w:suppressAutoHyphens/>
              <w:jc w:val="both"/>
              <w:rPr>
                <w:rFonts w:ascii="Arial" w:hAnsi="Arial" w:cs="Arial"/>
                <w:b/>
                <w:sz w:val="22"/>
                <w:szCs w:val="22"/>
              </w:rPr>
            </w:pPr>
            <w:r w:rsidRPr="006F0045">
              <w:rPr>
                <w:rFonts w:ascii="Arial" w:hAnsi="Arial" w:cs="Arial"/>
                <w:b/>
                <w:sz w:val="22"/>
                <w:szCs w:val="22"/>
              </w:rPr>
              <w:t>RAZÃO SOCIAL DA LICITANTE:</w:t>
            </w:r>
          </w:p>
          <w:p w:rsidR="009457F6" w:rsidRPr="006F0045" w:rsidRDefault="009457F6" w:rsidP="00AC3E7C">
            <w:pPr>
              <w:suppressAutoHyphens/>
              <w:jc w:val="both"/>
              <w:rPr>
                <w:rFonts w:ascii="Arial" w:hAnsi="Arial" w:cs="Arial"/>
                <w:b/>
                <w:sz w:val="22"/>
                <w:szCs w:val="22"/>
              </w:rPr>
            </w:pPr>
            <w:r w:rsidRPr="006F0045">
              <w:rPr>
                <w:rFonts w:ascii="Arial" w:hAnsi="Arial" w:cs="Arial"/>
                <w:b/>
                <w:sz w:val="22"/>
                <w:szCs w:val="22"/>
              </w:rPr>
              <w:t>CNPJ:</w:t>
            </w:r>
          </w:p>
          <w:p w:rsidR="009457F6" w:rsidRPr="006F0045" w:rsidRDefault="009457F6" w:rsidP="00AC3E7C">
            <w:pPr>
              <w:pStyle w:val="EspSubTitulo1Char"/>
              <w:suppressAutoHyphens/>
              <w:spacing w:before="0" w:after="0"/>
              <w:rPr>
                <w:rFonts w:ascii="Arial" w:hAnsi="Arial" w:cs="Arial"/>
                <w:b/>
                <w:szCs w:val="22"/>
              </w:rPr>
            </w:pPr>
            <w:r w:rsidRPr="006F0045">
              <w:rPr>
                <w:rFonts w:ascii="Arial" w:hAnsi="Arial" w:cs="Arial"/>
                <w:b/>
                <w:szCs w:val="22"/>
              </w:rPr>
              <w:t>FONE / E-MAIL –</w:t>
            </w:r>
          </w:p>
          <w:p w:rsidR="00A003AA" w:rsidRPr="00436C78" w:rsidRDefault="009457F6" w:rsidP="00F75B40">
            <w:pPr>
              <w:spacing w:line="276" w:lineRule="auto"/>
              <w:jc w:val="both"/>
            </w:pPr>
            <w:r w:rsidRPr="006F0045">
              <w:rPr>
                <w:rFonts w:ascii="Arial" w:hAnsi="Arial" w:cs="Arial"/>
                <w:b/>
                <w:sz w:val="22"/>
                <w:szCs w:val="22"/>
              </w:rPr>
              <w:t>OBJETO:</w:t>
            </w:r>
            <w:r w:rsidR="00BF01BF" w:rsidRPr="006F0045">
              <w:rPr>
                <w:rFonts w:ascii="Arial" w:hAnsi="Arial" w:cs="Arial"/>
                <w:sz w:val="22"/>
                <w:szCs w:val="22"/>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r w:rsidR="0093679D" w:rsidRPr="007B12CE">
              <w:rPr>
                <w:rFonts w:ascii="Arial" w:hAnsi="Arial" w:cs="Arial"/>
                <w:b/>
                <w:sz w:val="22"/>
                <w:szCs w:val="22"/>
                <w:shd w:val="clear" w:color="auto" w:fill="FFFFFF"/>
              </w:rPr>
              <w:t xml:space="preserve">). </w:t>
            </w:r>
            <w:r w:rsidR="00E41A3B" w:rsidRPr="006F0045">
              <w:rPr>
                <w:rFonts w:ascii="Arial" w:hAnsi="Arial" w:cs="Arial"/>
                <w:b/>
                <w:sz w:val="22"/>
                <w:szCs w:val="22"/>
              </w:rPr>
              <w:fldChar w:fldCharType="begin"/>
            </w:r>
            <w:r w:rsidR="00FC4537" w:rsidRPr="006F0045">
              <w:rPr>
                <w:rFonts w:ascii="Arial" w:hAnsi="Arial" w:cs="Arial"/>
                <w:b/>
                <w:sz w:val="22"/>
                <w:szCs w:val="22"/>
              </w:rPr>
              <w:instrText xml:space="preserve"> MERGEFIELD Objeto_Resumido </w:instrText>
            </w:r>
            <w:r w:rsidR="00E41A3B" w:rsidRPr="006F0045">
              <w:rPr>
                <w:rFonts w:ascii="Arial" w:hAnsi="Arial" w:cs="Arial"/>
                <w:b/>
                <w:sz w:val="22"/>
                <w:szCs w:val="22"/>
              </w:rPr>
              <w:fldChar w:fldCharType="end"/>
            </w:r>
          </w:p>
        </w:tc>
      </w:tr>
    </w:tbl>
    <w:p w:rsidR="00A003AA" w:rsidRPr="006F0045" w:rsidRDefault="00A003AA" w:rsidP="00AC3E7C">
      <w:pPr>
        <w:suppressAutoHyphens/>
        <w:jc w:val="both"/>
        <w:rPr>
          <w:rFonts w:ascii="Arial" w:hAnsi="Arial" w:cs="Arial"/>
          <w:sz w:val="22"/>
          <w:szCs w:val="22"/>
          <w:highlight w:val="yellow"/>
        </w:rPr>
      </w:pPr>
    </w:p>
    <w:p w:rsidR="001900B6" w:rsidRPr="001900B6" w:rsidRDefault="001900B6" w:rsidP="001900B6">
      <w:pPr>
        <w:suppressAutoHyphens/>
        <w:contextualSpacing/>
        <w:jc w:val="both"/>
        <w:rPr>
          <w:rFonts w:ascii="Arial" w:hAnsi="Arial" w:cs="Arial"/>
          <w:b/>
          <w:sz w:val="22"/>
          <w:szCs w:val="22"/>
        </w:rPr>
      </w:pPr>
      <w:proofErr w:type="gramStart"/>
      <w:r w:rsidRPr="001900B6">
        <w:rPr>
          <w:rFonts w:ascii="Arial" w:hAnsi="Arial" w:cs="Arial"/>
          <w:b/>
          <w:sz w:val="22"/>
          <w:szCs w:val="22"/>
        </w:rPr>
        <w:t>03)</w:t>
      </w:r>
      <w:proofErr w:type="gramEnd"/>
      <w:r w:rsidRPr="001900B6">
        <w:rPr>
          <w:rFonts w:ascii="Arial" w:hAnsi="Arial" w:cs="Arial"/>
          <w:b/>
          <w:sz w:val="22"/>
          <w:szCs w:val="22"/>
        </w:rPr>
        <w:t xml:space="preserve"> Envelope 03 – Envelope DE ENCAMINHAMENTO:</w:t>
      </w:r>
    </w:p>
    <w:p w:rsidR="001900B6" w:rsidRPr="001900B6" w:rsidRDefault="001900B6" w:rsidP="001900B6">
      <w:pPr>
        <w:suppressAutoHyphens/>
        <w:contextualSpacing/>
        <w:jc w:val="both"/>
        <w:rPr>
          <w:rFonts w:ascii="Arial" w:hAnsi="Arial" w:cs="Arial"/>
          <w:b/>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2"/>
      </w:tblGrid>
      <w:tr w:rsidR="001900B6" w:rsidRPr="001900B6" w:rsidTr="001900B6">
        <w:tc>
          <w:tcPr>
            <w:tcW w:w="8222" w:type="dxa"/>
            <w:shd w:val="clear" w:color="auto" w:fill="auto"/>
          </w:tcPr>
          <w:p w:rsidR="001900B6" w:rsidRPr="001900B6" w:rsidRDefault="001900B6" w:rsidP="001900B6">
            <w:pPr>
              <w:jc w:val="both"/>
              <w:rPr>
                <w:rFonts w:ascii="Arial" w:hAnsi="Arial" w:cs="Arial"/>
                <w:b/>
                <w:sz w:val="22"/>
                <w:szCs w:val="22"/>
              </w:rPr>
            </w:pPr>
          </w:p>
          <w:p w:rsidR="001900B6" w:rsidRPr="00A07C23" w:rsidRDefault="001900B6" w:rsidP="001900B6">
            <w:pPr>
              <w:jc w:val="center"/>
              <w:rPr>
                <w:rFonts w:ascii="Arial" w:hAnsi="Arial" w:cs="Arial"/>
                <w:b/>
                <w:sz w:val="28"/>
                <w:szCs w:val="28"/>
              </w:rPr>
            </w:pPr>
            <w:r w:rsidRPr="00A07C23">
              <w:rPr>
                <w:rFonts w:ascii="Arial" w:hAnsi="Arial" w:cs="Arial"/>
                <w:b/>
                <w:sz w:val="28"/>
                <w:szCs w:val="28"/>
              </w:rPr>
              <w:t>SECRETARIA DE ESTADO DA EDUCAÇÃO</w:t>
            </w:r>
          </w:p>
          <w:p w:rsidR="001900B6" w:rsidRPr="001900B6" w:rsidRDefault="001900B6" w:rsidP="001900B6">
            <w:pPr>
              <w:jc w:val="center"/>
              <w:rPr>
                <w:rFonts w:ascii="Arial" w:hAnsi="Arial" w:cs="Arial"/>
                <w:b/>
                <w:sz w:val="22"/>
                <w:szCs w:val="22"/>
              </w:rPr>
            </w:pPr>
          </w:p>
          <w:p w:rsidR="001900B6" w:rsidRPr="001900B6" w:rsidRDefault="001900B6" w:rsidP="001900B6">
            <w:pPr>
              <w:suppressAutoHyphens/>
              <w:jc w:val="both"/>
              <w:rPr>
                <w:rFonts w:ascii="Arial" w:hAnsi="Arial" w:cs="Arial"/>
                <w:b/>
                <w:sz w:val="22"/>
                <w:szCs w:val="22"/>
              </w:rPr>
            </w:pPr>
            <w:r w:rsidRPr="001900B6">
              <w:rPr>
                <w:rFonts w:ascii="Arial" w:hAnsi="Arial" w:cs="Arial"/>
                <w:b/>
                <w:sz w:val="22"/>
                <w:szCs w:val="22"/>
              </w:rPr>
              <w:t xml:space="preserve">AOS CUIDADOS </w:t>
            </w:r>
            <w:r w:rsidR="002E45E1">
              <w:rPr>
                <w:rFonts w:ascii="Arial" w:hAnsi="Arial" w:cs="Arial"/>
                <w:b/>
                <w:sz w:val="22"/>
                <w:szCs w:val="22"/>
              </w:rPr>
              <w:t>DA GERÊNCIA DE MATERIAIS E SERVIÇOS - GEMAS -</w:t>
            </w:r>
            <w:r w:rsidRPr="001900B6">
              <w:rPr>
                <w:rFonts w:ascii="Arial" w:hAnsi="Arial" w:cs="Arial"/>
                <w:b/>
                <w:sz w:val="22"/>
                <w:szCs w:val="22"/>
              </w:rPr>
              <w:t xml:space="preserve"> </w:t>
            </w:r>
            <w:r w:rsidR="002E45E1">
              <w:rPr>
                <w:rFonts w:ascii="Arial" w:hAnsi="Arial" w:cs="Arial"/>
                <w:b/>
                <w:sz w:val="22"/>
                <w:szCs w:val="22"/>
              </w:rPr>
              <w:t>9º Andar - SALA 902</w:t>
            </w:r>
          </w:p>
          <w:p w:rsidR="001900B6" w:rsidRPr="001900B6" w:rsidRDefault="001900B6" w:rsidP="001900B6">
            <w:pPr>
              <w:jc w:val="both"/>
              <w:rPr>
                <w:rFonts w:ascii="Arial" w:hAnsi="Arial" w:cs="Arial"/>
                <w:b/>
                <w:sz w:val="22"/>
                <w:szCs w:val="22"/>
              </w:rPr>
            </w:pPr>
          </w:p>
          <w:p w:rsidR="001900B6" w:rsidRPr="001900B6" w:rsidRDefault="001900B6" w:rsidP="001900B6">
            <w:pPr>
              <w:suppressAutoHyphens/>
              <w:jc w:val="both"/>
              <w:rPr>
                <w:rFonts w:ascii="Arial" w:hAnsi="Arial" w:cs="Arial"/>
                <w:b/>
                <w:sz w:val="22"/>
                <w:szCs w:val="22"/>
              </w:rPr>
            </w:pPr>
            <w:r w:rsidRPr="001900B6">
              <w:rPr>
                <w:rFonts w:ascii="Arial" w:hAnsi="Arial" w:cs="Arial"/>
                <w:b/>
                <w:sz w:val="22"/>
                <w:szCs w:val="22"/>
              </w:rPr>
              <w:t>ENVELOPE Nº 03 – DE ENCAMINHAMENTO - CONTENDO ENVELOPES Nº 1 e Nº 2.</w:t>
            </w:r>
          </w:p>
          <w:p w:rsidR="001900B6" w:rsidRPr="001900B6" w:rsidRDefault="001900B6" w:rsidP="001900B6">
            <w:pPr>
              <w:suppressAutoHyphens/>
              <w:jc w:val="both"/>
              <w:rPr>
                <w:rFonts w:ascii="Arial" w:hAnsi="Arial" w:cs="Arial"/>
                <w:b/>
                <w:sz w:val="22"/>
                <w:szCs w:val="22"/>
              </w:rPr>
            </w:pPr>
            <w:r>
              <w:rPr>
                <w:rFonts w:ascii="Arial" w:hAnsi="Arial" w:cs="Arial"/>
                <w:b/>
                <w:sz w:val="22"/>
                <w:szCs w:val="22"/>
              </w:rPr>
              <w:t xml:space="preserve">TOMADA DE PREÇOS </w:t>
            </w:r>
            <w:r w:rsidR="006419AE">
              <w:rPr>
                <w:rFonts w:ascii="Arial" w:hAnsi="Arial" w:cs="Arial"/>
                <w:b/>
                <w:sz w:val="22"/>
                <w:szCs w:val="22"/>
              </w:rPr>
              <w:t>N.º</w:t>
            </w:r>
            <w:r w:rsidR="0092221F">
              <w:rPr>
                <w:rFonts w:ascii="Arial" w:hAnsi="Arial" w:cs="Arial"/>
                <w:b/>
                <w:sz w:val="22"/>
                <w:szCs w:val="22"/>
              </w:rPr>
              <w:t xml:space="preserve"> </w:t>
            </w:r>
            <w:r w:rsidR="007E79A9">
              <w:rPr>
                <w:rFonts w:ascii="Arial" w:hAnsi="Arial" w:cs="Arial"/>
                <w:b/>
                <w:sz w:val="22"/>
                <w:szCs w:val="22"/>
              </w:rPr>
              <w:t>016/2022</w:t>
            </w:r>
          </w:p>
          <w:p w:rsidR="001900B6" w:rsidRPr="001900B6" w:rsidRDefault="001900B6" w:rsidP="001900B6">
            <w:pPr>
              <w:suppressAutoHyphens/>
              <w:jc w:val="both"/>
              <w:rPr>
                <w:rFonts w:ascii="Arial" w:hAnsi="Arial" w:cs="Arial"/>
                <w:b/>
                <w:sz w:val="22"/>
                <w:szCs w:val="22"/>
              </w:rPr>
            </w:pPr>
            <w:r w:rsidRPr="001900B6">
              <w:rPr>
                <w:rFonts w:ascii="Arial" w:hAnsi="Arial" w:cs="Arial"/>
                <w:b/>
                <w:sz w:val="22"/>
                <w:szCs w:val="22"/>
              </w:rPr>
              <w:t>RAZÃO SOCIAL DA LICITANTE:</w:t>
            </w:r>
          </w:p>
          <w:p w:rsidR="001900B6" w:rsidRPr="001900B6" w:rsidRDefault="001900B6" w:rsidP="001900B6">
            <w:pPr>
              <w:suppressAutoHyphens/>
              <w:jc w:val="both"/>
              <w:rPr>
                <w:rFonts w:ascii="Arial" w:hAnsi="Arial" w:cs="Arial"/>
                <w:b/>
                <w:sz w:val="22"/>
                <w:szCs w:val="22"/>
              </w:rPr>
            </w:pPr>
            <w:r w:rsidRPr="001900B6">
              <w:rPr>
                <w:rFonts w:ascii="Arial" w:hAnsi="Arial" w:cs="Arial"/>
                <w:b/>
                <w:sz w:val="22"/>
                <w:szCs w:val="22"/>
              </w:rPr>
              <w:t>CNPJ:</w:t>
            </w:r>
          </w:p>
          <w:p w:rsidR="001900B6" w:rsidRPr="001900B6" w:rsidRDefault="001900B6" w:rsidP="001900B6">
            <w:pPr>
              <w:suppressAutoHyphens/>
              <w:jc w:val="both"/>
              <w:rPr>
                <w:rFonts w:ascii="Arial" w:hAnsi="Arial" w:cs="Arial"/>
                <w:b/>
                <w:sz w:val="22"/>
                <w:szCs w:val="22"/>
                <w:lang w:eastAsia="ar-SA"/>
              </w:rPr>
            </w:pPr>
            <w:r w:rsidRPr="001900B6">
              <w:rPr>
                <w:rFonts w:ascii="Arial" w:hAnsi="Arial" w:cs="Arial"/>
                <w:b/>
                <w:sz w:val="22"/>
                <w:szCs w:val="22"/>
                <w:lang w:eastAsia="ar-SA"/>
              </w:rPr>
              <w:t>FONE / E-MAIL –</w:t>
            </w:r>
          </w:p>
          <w:p w:rsidR="001900B6" w:rsidRPr="001900B6" w:rsidRDefault="00F72DC1" w:rsidP="001900B6">
            <w:pPr>
              <w:suppressAutoHyphens/>
              <w:jc w:val="center"/>
              <w:rPr>
                <w:rFonts w:ascii="Arial" w:hAnsi="Arial" w:cs="Arial"/>
                <w:b/>
                <w:bCs/>
                <w:sz w:val="22"/>
                <w:szCs w:val="22"/>
              </w:rPr>
            </w:pPr>
            <w:r>
              <w:rPr>
                <w:rFonts w:ascii="Arial" w:hAnsi="Arial" w:cs="Arial"/>
                <w:b/>
                <w:sz w:val="22"/>
                <w:szCs w:val="22"/>
              </w:rPr>
              <w:t>APENAS PARA ENVIO PELO</w:t>
            </w:r>
            <w:r w:rsidR="001900B6" w:rsidRPr="001900B6">
              <w:rPr>
                <w:rFonts w:ascii="Arial" w:hAnsi="Arial" w:cs="Arial"/>
                <w:b/>
                <w:sz w:val="22"/>
                <w:szCs w:val="22"/>
              </w:rPr>
              <w:t xml:space="preserve"> CORREIO</w:t>
            </w:r>
          </w:p>
        </w:tc>
      </w:tr>
    </w:tbl>
    <w:p w:rsidR="00030DA6" w:rsidRPr="006F0045" w:rsidRDefault="00030DA6" w:rsidP="00AC3E7C">
      <w:pPr>
        <w:suppressAutoHyphens/>
        <w:rPr>
          <w:rFonts w:ascii="Arial" w:hAnsi="Arial" w:cs="Arial"/>
          <w:sz w:val="22"/>
          <w:szCs w:val="22"/>
          <w:highlight w:val="yellow"/>
        </w:rPr>
      </w:pPr>
    </w:p>
    <w:p w:rsidR="0026655E" w:rsidRDefault="0026655E" w:rsidP="00101ABA">
      <w:pPr>
        <w:suppressAutoHyphens/>
        <w:rPr>
          <w:rFonts w:ascii="Arial" w:hAnsi="Arial" w:cs="Arial"/>
          <w:b/>
          <w:bCs/>
          <w:sz w:val="22"/>
          <w:szCs w:val="22"/>
          <w:highlight w:val="yellow"/>
        </w:rPr>
      </w:pPr>
    </w:p>
    <w:p w:rsidR="00CB59CB" w:rsidRDefault="00CB59CB" w:rsidP="00101ABA">
      <w:pPr>
        <w:suppressAutoHyphens/>
        <w:rPr>
          <w:rFonts w:ascii="Arial" w:hAnsi="Arial" w:cs="Arial"/>
          <w:b/>
          <w:bCs/>
          <w:sz w:val="22"/>
          <w:szCs w:val="22"/>
          <w:highlight w:val="yellow"/>
        </w:rPr>
      </w:pPr>
    </w:p>
    <w:p w:rsidR="00CB59CB" w:rsidRDefault="00CB59CB" w:rsidP="00101ABA">
      <w:pPr>
        <w:suppressAutoHyphens/>
        <w:rPr>
          <w:rFonts w:ascii="Arial" w:hAnsi="Arial" w:cs="Arial"/>
          <w:b/>
          <w:bCs/>
          <w:sz w:val="22"/>
          <w:szCs w:val="22"/>
          <w:highlight w:val="yellow"/>
        </w:rPr>
      </w:pPr>
    </w:p>
    <w:p w:rsidR="00CB59CB" w:rsidRPr="006F0045" w:rsidRDefault="00CB59CB" w:rsidP="00101ABA">
      <w:pPr>
        <w:suppressAutoHyphens/>
        <w:rPr>
          <w:rFonts w:ascii="Arial" w:hAnsi="Arial" w:cs="Arial"/>
          <w:b/>
          <w:bCs/>
          <w:sz w:val="22"/>
          <w:szCs w:val="22"/>
          <w:highlight w:val="yellow"/>
        </w:rPr>
      </w:pPr>
    </w:p>
    <w:p w:rsidR="00A003AA" w:rsidRPr="006F0045" w:rsidRDefault="0015662E" w:rsidP="00AC3E7C">
      <w:pPr>
        <w:suppressAutoHyphens/>
        <w:jc w:val="center"/>
        <w:rPr>
          <w:rFonts w:ascii="Arial" w:hAnsi="Arial" w:cs="Arial"/>
          <w:b/>
          <w:bCs/>
          <w:sz w:val="22"/>
          <w:szCs w:val="22"/>
        </w:rPr>
      </w:pPr>
      <w:r w:rsidRPr="006F0045">
        <w:rPr>
          <w:rFonts w:ascii="Arial" w:hAnsi="Arial" w:cs="Arial"/>
          <w:b/>
          <w:bCs/>
          <w:sz w:val="22"/>
          <w:szCs w:val="22"/>
        </w:rPr>
        <w:t xml:space="preserve">ANEXO </w:t>
      </w:r>
      <w:r w:rsidR="00671ADF" w:rsidRPr="006F0045">
        <w:rPr>
          <w:rFonts w:ascii="Arial" w:hAnsi="Arial" w:cs="Arial"/>
          <w:b/>
          <w:bCs/>
          <w:sz w:val="22"/>
          <w:szCs w:val="22"/>
        </w:rPr>
        <w:t>I</w:t>
      </w:r>
      <w:r w:rsidRPr="006F0045">
        <w:rPr>
          <w:rFonts w:ascii="Arial" w:hAnsi="Arial" w:cs="Arial"/>
          <w:b/>
          <w:bCs/>
          <w:sz w:val="22"/>
          <w:szCs w:val="22"/>
        </w:rPr>
        <w:t>X</w:t>
      </w:r>
    </w:p>
    <w:p w:rsidR="005F31A4" w:rsidRPr="006F0045" w:rsidRDefault="005F31A4" w:rsidP="00AC3E7C">
      <w:pPr>
        <w:suppressAutoHyphens/>
        <w:jc w:val="center"/>
        <w:rPr>
          <w:rFonts w:ascii="Arial" w:hAnsi="Arial" w:cs="Arial"/>
          <w:b/>
          <w:bCs/>
          <w:sz w:val="22"/>
          <w:szCs w:val="22"/>
        </w:rPr>
      </w:pPr>
    </w:p>
    <w:p w:rsidR="00A003AA" w:rsidRPr="006F0045" w:rsidRDefault="0066384C" w:rsidP="00AC3E7C">
      <w:pPr>
        <w:suppressAutoHyphens/>
        <w:jc w:val="center"/>
        <w:rPr>
          <w:rFonts w:ascii="Arial" w:hAnsi="Arial" w:cs="Arial"/>
          <w:b/>
          <w:sz w:val="22"/>
          <w:szCs w:val="22"/>
        </w:rPr>
      </w:pPr>
      <w:r w:rsidRPr="006F0045">
        <w:rPr>
          <w:rFonts w:ascii="Arial" w:hAnsi="Arial" w:cs="Arial"/>
          <w:b/>
          <w:sz w:val="22"/>
          <w:szCs w:val="22"/>
        </w:rPr>
        <w:t>EDITAL D</w:t>
      </w:r>
      <w:r w:rsidR="00A42F56" w:rsidRPr="006F0045">
        <w:rPr>
          <w:rFonts w:ascii="Arial" w:hAnsi="Arial" w:cs="Arial"/>
          <w:b/>
          <w:sz w:val="22"/>
          <w:szCs w:val="22"/>
        </w:rPr>
        <w:t>E L</w:t>
      </w:r>
      <w:r w:rsidR="0015662E" w:rsidRPr="006F0045">
        <w:rPr>
          <w:rFonts w:ascii="Arial" w:hAnsi="Arial" w:cs="Arial"/>
          <w:b/>
          <w:sz w:val="22"/>
          <w:szCs w:val="22"/>
        </w:rPr>
        <w:t>ICITAÇÃO TOMADA DE PREÇOS</w:t>
      </w:r>
      <w:r w:rsidR="00860553" w:rsidRPr="006F0045">
        <w:rPr>
          <w:rFonts w:ascii="Arial" w:hAnsi="Arial" w:cs="Arial"/>
          <w:b/>
          <w:sz w:val="22"/>
          <w:szCs w:val="22"/>
        </w:rPr>
        <w:t xml:space="preserve"> N.º</w:t>
      </w:r>
      <w:r w:rsidR="00630471" w:rsidRPr="006F0045">
        <w:rPr>
          <w:rFonts w:ascii="Arial" w:hAnsi="Arial" w:cs="Arial"/>
          <w:b/>
          <w:sz w:val="22"/>
          <w:szCs w:val="22"/>
        </w:rPr>
        <w:t xml:space="preserve"> </w:t>
      </w:r>
      <w:r w:rsidR="007E79A9">
        <w:rPr>
          <w:rFonts w:ascii="Arial" w:hAnsi="Arial" w:cs="Arial"/>
          <w:b/>
          <w:sz w:val="22"/>
          <w:szCs w:val="22"/>
        </w:rPr>
        <w:t>016/2022</w:t>
      </w:r>
    </w:p>
    <w:p w:rsidR="00750370" w:rsidRPr="006F0045" w:rsidRDefault="00750370" w:rsidP="00AC3E7C">
      <w:pPr>
        <w:suppressAutoHyphens/>
        <w:jc w:val="center"/>
        <w:rPr>
          <w:rFonts w:ascii="Arial" w:hAnsi="Arial" w:cs="Arial"/>
          <w:b/>
          <w:bCs/>
          <w:sz w:val="22"/>
          <w:szCs w:val="22"/>
        </w:rPr>
      </w:pPr>
    </w:p>
    <w:p w:rsidR="00A003AA" w:rsidRPr="006F0045" w:rsidRDefault="00A003AA" w:rsidP="00AC3E7C">
      <w:pPr>
        <w:suppressAutoHyphens/>
        <w:jc w:val="center"/>
        <w:rPr>
          <w:rFonts w:ascii="Arial" w:hAnsi="Arial" w:cs="Arial"/>
          <w:b/>
          <w:bCs/>
          <w:sz w:val="22"/>
          <w:szCs w:val="22"/>
        </w:rPr>
      </w:pPr>
      <w:r w:rsidRPr="006F0045">
        <w:rPr>
          <w:rFonts w:ascii="Arial" w:hAnsi="Arial" w:cs="Arial"/>
          <w:b/>
          <w:bCs/>
          <w:sz w:val="22"/>
          <w:szCs w:val="22"/>
        </w:rPr>
        <w:t>MODELO DE RECIBO DE DOCUMENTOS</w:t>
      </w:r>
    </w:p>
    <w:p w:rsidR="00A003AA" w:rsidRPr="006F0045" w:rsidRDefault="00A003AA" w:rsidP="00AC3E7C">
      <w:pPr>
        <w:suppressAutoHyphens/>
        <w:jc w:val="both"/>
        <w:rPr>
          <w:rFonts w:ascii="Arial" w:hAnsi="Arial" w:cs="Arial"/>
          <w:sz w:val="22"/>
          <w:szCs w:val="22"/>
        </w:rPr>
      </w:pPr>
    </w:p>
    <w:p w:rsidR="00A003AA" w:rsidRPr="006F0045" w:rsidRDefault="00A003AA" w:rsidP="00AC3E7C">
      <w:pPr>
        <w:suppressAutoHyphens/>
        <w:jc w:val="both"/>
        <w:rPr>
          <w:rFonts w:ascii="Arial" w:hAnsi="Arial" w:cs="Arial"/>
          <w:sz w:val="22"/>
          <w:szCs w:val="22"/>
        </w:rPr>
      </w:pPr>
    </w:p>
    <w:p w:rsidR="00A003AA" w:rsidRPr="006F0045" w:rsidRDefault="00A003AA" w:rsidP="00AC3E7C">
      <w:pPr>
        <w:suppressAutoHyphens/>
        <w:jc w:val="both"/>
        <w:rPr>
          <w:rFonts w:ascii="Arial" w:hAnsi="Arial" w:cs="Arial"/>
          <w:sz w:val="22"/>
          <w:szCs w:val="22"/>
        </w:rPr>
      </w:pPr>
    </w:p>
    <w:p w:rsidR="00A003AA" w:rsidRPr="006F0045" w:rsidRDefault="00A003AA" w:rsidP="00AC3E7C">
      <w:pPr>
        <w:suppressAutoHyphens/>
        <w:jc w:val="both"/>
        <w:rPr>
          <w:rFonts w:ascii="Arial" w:hAnsi="Arial" w:cs="Arial"/>
          <w:sz w:val="22"/>
          <w:szCs w:val="22"/>
        </w:rPr>
      </w:pPr>
    </w:p>
    <w:p w:rsidR="00A003AA" w:rsidRPr="006F0045" w:rsidRDefault="00A003AA" w:rsidP="00AC3E7C">
      <w:pPr>
        <w:suppressAutoHyphens/>
        <w:jc w:val="both"/>
        <w:rPr>
          <w:rFonts w:ascii="Arial" w:hAnsi="Arial" w:cs="Arial"/>
          <w:sz w:val="22"/>
          <w:szCs w:val="22"/>
        </w:rPr>
      </w:pPr>
    </w:p>
    <w:p w:rsidR="00A003AA" w:rsidRPr="006F0045" w:rsidRDefault="00A003AA" w:rsidP="00AC3E7C">
      <w:pPr>
        <w:suppressAutoHyphens/>
        <w:ind w:firstLine="2268"/>
        <w:jc w:val="both"/>
        <w:rPr>
          <w:rFonts w:ascii="Arial" w:hAnsi="Arial" w:cs="Arial"/>
          <w:sz w:val="22"/>
          <w:szCs w:val="22"/>
        </w:rPr>
      </w:pPr>
    </w:p>
    <w:p w:rsidR="00A003AA" w:rsidRPr="006F0045" w:rsidRDefault="00A003AA" w:rsidP="00AC3E7C">
      <w:pPr>
        <w:suppressAutoHyphens/>
        <w:ind w:firstLine="2268"/>
        <w:jc w:val="both"/>
        <w:rPr>
          <w:rFonts w:ascii="Arial" w:hAnsi="Arial" w:cs="Arial"/>
          <w:sz w:val="22"/>
          <w:szCs w:val="22"/>
          <w:lang w:val="pt-PT"/>
        </w:rPr>
      </w:pPr>
      <w:r w:rsidRPr="006F0045">
        <w:rPr>
          <w:rFonts w:ascii="Arial" w:hAnsi="Arial" w:cs="Arial"/>
          <w:sz w:val="22"/>
          <w:szCs w:val="22"/>
        </w:rPr>
        <w:t>Declaro que recebi no protocolo da Secretaria de Estado da Educação – SED, sito com sede na Rua Antonio Luz, nº 111, CEP 88010-410, Centro, Município Florianópolis</w:t>
      </w:r>
      <w:r w:rsidRPr="006F0045">
        <w:rPr>
          <w:rFonts w:ascii="Arial" w:hAnsi="Arial" w:cs="Arial"/>
          <w:sz w:val="22"/>
          <w:szCs w:val="22"/>
          <w:lang w:val="pt-PT"/>
        </w:rPr>
        <w:t xml:space="preserve">, os envelopes </w:t>
      </w:r>
      <w:r w:rsidRPr="006F0045">
        <w:rPr>
          <w:rFonts w:ascii="Arial" w:hAnsi="Arial" w:cs="Arial"/>
          <w:sz w:val="22"/>
          <w:szCs w:val="22"/>
        </w:rPr>
        <w:t>nº 01 (</w:t>
      </w:r>
      <w:r w:rsidR="0066384C" w:rsidRPr="006F0045">
        <w:rPr>
          <w:rFonts w:ascii="Arial" w:hAnsi="Arial" w:cs="Arial"/>
          <w:sz w:val="22"/>
          <w:szCs w:val="22"/>
        </w:rPr>
        <w:t>Documentos de Habilitação</w:t>
      </w:r>
      <w:r w:rsidRPr="006F0045">
        <w:rPr>
          <w:rFonts w:ascii="Arial" w:hAnsi="Arial" w:cs="Arial"/>
          <w:sz w:val="22"/>
          <w:szCs w:val="22"/>
        </w:rPr>
        <w:t>), nº 02 (</w:t>
      </w:r>
      <w:r w:rsidR="0066384C" w:rsidRPr="006F0045">
        <w:rPr>
          <w:rFonts w:ascii="Arial" w:hAnsi="Arial" w:cs="Arial"/>
          <w:sz w:val="22"/>
          <w:szCs w:val="22"/>
        </w:rPr>
        <w:t>Proposta de Preço</w:t>
      </w:r>
      <w:r w:rsidR="001900B6">
        <w:rPr>
          <w:rFonts w:ascii="Arial" w:hAnsi="Arial" w:cs="Arial"/>
          <w:sz w:val="22"/>
          <w:szCs w:val="22"/>
        </w:rPr>
        <w:t>)</w:t>
      </w:r>
      <w:r w:rsidRPr="006F0045">
        <w:rPr>
          <w:rFonts w:ascii="Arial" w:hAnsi="Arial" w:cs="Arial"/>
          <w:sz w:val="22"/>
          <w:szCs w:val="22"/>
        </w:rPr>
        <w:t xml:space="preserve"> </w:t>
      </w:r>
      <w:r w:rsidR="001900B6" w:rsidRPr="001900B6">
        <w:rPr>
          <w:rFonts w:ascii="Arial" w:hAnsi="Arial" w:cs="Arial"/>
          <w:sz w:val="22"/>
          <w:szCs w:val="22"/>
        </w:rPr>
        <w:t xml:space="preserve">e nº 3 (Envelope de Encaminhamento – caso enviado pelo correio) </w:t>
      </w:r>
      <w:r w:rsidRPr="006F0045">
        <w:rPr>
          <w:rFonts w:ascii="Arial" w:hAnsi="Arial" w:cs="Arial"/>
          <w:sz w:val="22"/>
          <w:szCs w:val="22"/>
          <w:lang w:val="pt-PT"/>
        </w:rPr>
        <w:t xml:space="preserve">para ser anexado </w:t>
      </w:r>
      <w:r w:rsidR="0015662E" w:rsidRPr="006F0045">
        <w:rPr>
          <w:rFonts w:ascii="Arial" w:hAnsi="Arial" w:cs="Arial"/>
          <w:sz w:val="22"/>
          <w:szCs w:val="22"/>
          <w:lang w:val="pt-PT"/>
        </w:rPr>
        <w:t xml:space="preserve">à </w:t>
      </w:r>
      <w:r w:rsidR="0015662E" w:rsidRPr="006F0045">
        <w:rPr>
          <w:rFonts w:ascii="Arial" w:hAnsi="Arial" w:cs="Arial"/>
          <w:b/>
          <w:sz w:val="22"/>
          <w:szCs w:val="22"/>
          <w:lang w:val="pt-PT"/>
        </w:rPr>
        <w:t>Tomada de Preços</w:t>
      </w:r>
      <w:r w:rsidR="0066384C" w:rsidRPr="006F0045">
        <w:rPr>
          <w:rFonts w:ascii="Arial" w:hAnsi="Arial" w:cs="Arial"/>
          <w:b/>
          <w:sz w:val="22"/>
          <w:szCs w:val="22"/>
          <w:lang w:val="pt-PT"/>
        </w:rPr>
        <w:t xml:space="preserve"> </w:t>
      </w:r>
      <w:r w:rsidRPr="006F0045">
        <w:rPr>
          <w:rFonts w:ascii="Arial" w:hAnsi="Arial" w:cs="Arial"/>
          <w:b/>
          <w:sz w:val="22"/>
          <w:szCs w:val="22"/>
          <w:lang w:val="pt-PT"/>
        </w:rPr>
        <w:t>nº</w:t>
      </w:r>
      <w:r w:rsidR="00120D8D">
        <w:rPr>
          <w:rFonts w:ascii="Arial" w:hAnsi="Arial" w:cs="Arial"/>
          <w:b/>
          <w:sz w:val="22"/>
          <w:szCs w:val="22"/>
          <w:lang w:val="pt-PT"/>
        </w:rPr>
        <w:t xml:space="preserve"> </w:t>
      </w:r>
      <w:r w:rsidR="007E79A9">
        <w:rPr>
          <w:rFonts w:ascii="Arial" w:hAnsi="Arial" w:cs="Arial"/>
          <w:b/>
          <w:sz w:val="22"/>
          <w:szCs w:val="22"/>
          <w:lang w:val="pt-PT"/>
        </w:rPr>
        <w:t>016/2022</w:t>
      </w:r>
      <w:r w:rsidRPr="006F0045">
        <w:rPr>
          <w:rFonts w:ascii="Arial" w:hAnsi="Arial" w:cs="Arial"/>
          <w:sz w:val="22"/>
          <w:szCs w:val="22"/>
          <w:lang w:val="pt-PT"/>
        </w:rPr>
        <w:t>, da empresa:</w:t>
      </w:r>
    </w:p>
    <w:p w:rsidR="00A003AA" w:rsidRPr="006F0045" w:rsidRDefault="00A003AA" w:rsidP="00AC3E7C">
      <w:pPr>
        <w:suppressAutoHyphens/>
        <w:ind w:firstLine="2268"/>
        <w:jc w:val="both"/>
        <w:rPr>
          <w:rFonts w:ascii="Arial" w:hAnsi="Arial" w:cs="Arial"/>
          <w:sz w:val="22"/>
          <w:szCs w:val="22"/>
          <w:lang w:val="pt-PT"/>
        </w:rPr>
      </w:pPr>
    </w:p>
    <w:p w:rsidR="00A003AA" w:rsidRPr="006F0045" w:rsidRDefault="00A003AA" w:rsidP="00AC3E7C">
      <w:pPr>
        <w:suppressAutoHyphens/>
        <w:ind w:firstLine="2268"/>
        <w:jc w:val="both"/>
        <w:rPr>
          <w:rFonts w:ascii="Arial" w:hAnsi="Arial" w:cs="Arial"/>
          <w:sz w:val="22"/>
          <w:szCs w:val="22"/>
          <w:lang w:val="pt-PT"/>
        </w:rPr>
      </w:pPr>
    </w:p>
    <w:p w:rsidR="00A003AA" w:rsidRPr="006F0045" w:rsidRDefault="00A003AA" w:rsidP="00AC3E7C">
      <w:pPr>
        <w:ind w:firstLine="2268"/>
        <w:rPr>
          <w:rFonts w:ascii="Arial" w:hAnsi="Arial" w:cs="Arial"/>
          <w:sz w:val="22"/>
          <w:szCs w:val="22"/>
          <w:lang w:eastAsia="ar-SA"/>
        </w:rPr>
      </w:pPr>
    </w:p>
    <w:p w:rsidR="00A003AA" w:rsidRPr="006F0045" w:rsidRDefault="00A003AA" w:rsidP="00AC3E7C">
      <w:pPr>
        <w:ind w:firstLine="2268"/>
        <w:rPr>
          <w:rFonts w:ascii="Arial" w:hAnsi="Arial" w:cs="Arial"/>
          <w:sz w:val="22"/>
          <w:szCs w:val="22"/>
          <w:highlight w:val="yellow"/>
          <w:lang w:eastAsia="ar-SA"/>
        </w:rPr>
      </w:pPr>
    </w:p>
    <w:p w:rsidR="00A003AA" w:rsidRPr="006F0045" w:rsidRDefault="00A003AA" w:rsidP="00AC3E7C">
      <w:pPr>
        <w:ind w:firstLine="2268"/>
        <w:rPr>
          <w:rFonts w:ascii="Arial" w:hAnsi="Arial" w:cs="Arial"/>
          <w:sz w:val="22"/>
          <w:szCs w:val="22"/>
          <w:highlight w:val="yellow"/>
          <w:lang w:eastAsia="ar-SA"/>
        </w:rPr>
      </w:pPr>
    </w:p>
    <w:p w:rsidR="00A003AA" w:rsidRPr="006F0045" w:rsidRDefault="00A003AA" w:rsidP="00AC3E7C">
      <w:pPr>
        <w:ind w:firstLine="2268"/>
        <w:rPr>
          <w:rFonts w:ascii="Arial" w:hAnsi="Arial" w:cs="Arial"/>
          <w:sz w:val="22"/>
          <w:szCs w:val="22"/>
          <w:highlight w:val="yellow"/>
          <w:lang w:eastAsia="ar-SA"/>
        </w:rPr>
      </w:pPr>
    </w:p>
    <w:p w:rsidR="00A003AA" w:rsidRPr="006F0045" w:rsidRDefault="00A003AA" w:rsidP="00AC3E7C">
      <w:pPr>
        <w:rPr>
          <w:rFonts w:ascii="Arial" w:hAnsi="Arial" w:cs="Arial"/>
          <w:sz w:val="22"/>
          <w:szCs w:val="22"/>
          <w:highlight w:val="yellow"/>
          <w:lang w:eastAsia="ar-SA"/>
        </w:rPr>
      </w:pPr>
    </w:p>
    <w:p w:rsidR="00A003AA" w:rsidRPr="006F0045" w:rsidRDefault="00A003AA" w:rsidP="00AC3E7C">
      <w:pPr>
        <w:rPr>
          <w:rFonts w:ascii="Arial" w:hAnsi="Arial" w:cs="Arial"/>
          <w:sz w:val="22"/>
          <w:szCs w:val="22"/>
          <w:highlight w:val="yellow"/>
          <w:lang w:eastAsia="ar-SA"/>
        </w:rPr>
      </w:pPr>
    </w:p>
    <w:p w:rsidR="00A003AA" w:rsidRPr="006F0045" w:rsidRDefault="00A003AA" w:rsidP="00AC3E7C">
      <w:pPr>
        <w:rPr>
          <w:rFonts w:ascii="Arial" w:hAnsi="Arial" w:cs="Arial"/>
          <w:sz w:val="22"/>
          <w:szCs w:val="22"/>
          <w:highlight w:val="yellow"/>
          <w:lang w:eastAsia="ar-SA"/>
        </w:rPr>
      </w:pPr>
    </w:p>
    <w:p w:rsidR="00A003AA" w:rsidRPr="006F0045" w:rsidRDefault="00A003AA"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highlight w:val="yellow"/>
          <w:lang w:eastAsia="ar-SA"/>
        </w:rPr>
      </w:pPr>
    </w:p>
    <w:p w:rsidR="00A003AA" w:rsidRPr="006F0045" w:rsidRDefault="00A003AA" w:rsidP="00AC3E7C">
      <w:pPr>
        <w:rPr>
          <w:rFonts w:ascii="Arial" w:hAnsi="Arial" w:cs="Arial"/>
          <w:sz w:val="22"/>
          <w:szCs w:val="22"/>
          <w:highlight w:val="yellow"/>
          <w:lang w:eastAsia="ar-SA"/>
        </w:rPr>
      </w:pPr>
    </w:p>
    <w:p w:rsidR="0066384C" w:rsidRPr="006F0045" w:rsidRDefault="0066384C" w:rsidP="00AC3E7C">
      <w:pPr>
        <w:rPr>
          <w:rFonts w:ascii="Arial" w:hAnsi="Arial" w:cs="Arial"/>
          <w:sz w:val="22"/>
          <w:szCs w:val="22"/>
          <w:lang w:eastAsia="ar-SA"/>
        </w:rPr>
      </w:pPr>
    </w:p>
    <w:p w:rsidR="0066384C" w:rsidRPr="006F0045" w:rsidRDefault="0066384C" w:rsidP="00AC3E7C">
      <w:pPr>
        <w:rPr>
          <w:rFonts w:ascii="Arial" w:hAnsi="Arial" w:cs="Arial"/>
          <w:sz w:val="22"/>
          <w:szCs w:val="22"/>
          <w:lang w:eastAsia="ar-SA"/>
        </w:rPr>
      </w:pPr>
    </w:p>
    <w:p w:rsidR="00A003AA" w:rsidRPr="006F0045" w:rsidRDefault="00A003AA" w:rsidP="00AC3E7C">
      <w:pPr>
        <w:rPr>
          <w:rFonts w:ascii="Arial" w:hAnsi="Arial" w:cs="Arial"/>
          <w:sz w:val="22"/>
          <w:szCs w:val="22"/>
          <w:lang w:eastAsia="ar-SA"/>
        </w:rPr>
      </w:pPr>
    </w:p>
    <w:p w:rsidR="00A003AA" w:rsidRPr="006F0045" w:rsidRDefault="00A003AA" w:rsidP="00AC3E7C">
      <w:pPr>
        <w:rPr>
          <w:rFonts w:ascii="Arial" w:hAnsi="Arial" w:cs="Arial"/>
          <w:sz w:val="22"/>
          <w:szCs w:val="22"/>
          <w:lang w:eastAsia="ar-SA"/>
        </w:rPr>
      </w:pPr>
    </w:p>
    <w:p w:rsidR="00A003AA" w:rsidRPr="006F0045" w:rsidRDefault="00184296" w:rsidP="00AC3E7C">
      <w:pPr>
        <w:suppressAutoHyphens/>
        <w:jc w:val="both"/>
        <w:rPr>
          <w:rFonts w:ascii="Arial" w:hAnsi="Arial" w:cs="Arial"/>
          <w:sz w:val="22"/>
          <w:szCs w:val="22"/>
        </w:rPr>
      </w:pPr>
      <w:r w:rsidRPr="006F0045">
        <w:rPr>
          <w:rFonts w:ascii="Arial" w:hAnsi="Arial" w:cs="Arial"/>
          <w:b/>
          <w:bCs/>
          <w:sz w:val="22"/>
          <w:szCs w:val="22"/>
        </w:rPr>
        <w:t xml:space="preserve"> </w:t>
      </w:r>
      <w:r w:rsidR="00A003AA" w:rsidRPr="006F0045">
        <w:rPr>
          <w:rFonts w:ascii="Arial" w:hAnsi="Arial" w:cs="Arial"/>
          <w:b/>
          <w:bCs/>
          <w:sz w:val="22"/>
          <w:szCs w:val="22"/>
        </w:rPr>
        <w:t>Observações:</w:t>
      </w:r>
      <w:r w:rsidR="00A003AA" w:rsidRPr="006F0045">
        <w:rPr>
          <w:rFonts w:ascii="Arial" w:hAnsi="Arial" w:cs="Arial"/>
          <w:sz w:val="22"/>
          <w:szCs w:val="22"/>
        </w:rPr>
        <w:t xml:space="preserve"> 1) Deverá ser anexado na parte externa do envelope da proposta;</w:t>
      </w:r>
    </w:p>
    <w:p w:rsidR="00A003AA" w:rsidRPr="006F0045" w:rsidRDefault="00A003AA" w:rsidP="00AC3E7C">
      <w:pPr>
        <w:suppressAutoHyphens/>
        <w:jc w:val="both"/>
        <w:rPr>
          <w:rFonts w:ascii="Arial" w:hAnsi="Arial" w:cs="Arial"/>
          <w:sz w:val="22"/>
          <w:szCs w:val="22"/>
        </w:rPr>
      </w:pPr>
      <w:r w:rsidRPr="006F0045">
        <w:rPr>
          <w:rFonts w:ascii="Arial" w:hAnsi="Arial" w:cs="Arial"/>
          <w:sz w:val="22"/>
          <w:szCs w:val="22"/>
        </w:rPr>
        <w:t xml:space="preserve">       </w:t>
      </w:r>
      <w:r w:rsidR="0066384C" w:rsidRPr="006F0045">
        <w:rPr>
          <w:rFonts w:ascii="Arial" w:hAnsi="Arial" w:cs="Arial"/>
          <w:sz w:val="22"/>
          <w:szCs w:val="22"/>
        </w:rPr>
        <w:t xml:space="preserve">                 </w:t>
      </w:r>
      <w:r w:rsidR="00184296" w:rsidRPr="006F0045">
        <w:rPr>
          <w:rFonts w:ascii="Arial" w:hAnsi="Arial" w:cs="Arial"/>
          <w:sz w:val="22"/>
          <w:szCs w:val="22"/>
        </w:rPr>
        <w:t xml:space="preserve"> </w:t>
      </w:r>
      <w:r w:rsidR="0066384C" w:rsidRPr="006F0045">
        <w:rPr>
          <w:rFonts w:ascii="Arial" w:hAnsi="Arial" w:cs="Arial"/>
          <w:sz w:val="22"/>
          <w:szCs w:val="22"/>
        </w:rPr>
        <w:t xml:space="preserve"> </w:t>
      </w:r>
      <w:proofErr w:type="gramStart"/>
      <w:r w:rsidRPr="006F0045">
        <w:rPr>
          <w:rFonts w:ascii="Arial" w:hAnsi="Arial" w:cs="Arial"/>
          <w:sz w:val="22"/>
          <w:szCs w:val="22"/>
        </w:rPr>
        <w:t>2</w:t>
      </w:r>
      <w:proofErr w:type="gramEnd"/>
      <w:r w:rsidRPr="006F0045">
        <w:rPr>
          <w:rFonts w:ascii="Arial" w:hAnsi="Arial" w:cs="Arial"/>
          <w:sz w:val="22"/>
          <w:szCs w:val="22"/>
        </w:rPr>
        <w:t>) Não pode conter rasuras;</w:t>
      </w:r>
      <w:r w:rsidR="00427B95">
        <w:rPr>
          <w:rFonts w:ascii="Arial" w:hAnsi="Arial" w:cs="Arial"/>
          <w:sz w:val="22"/>
          <w:szCs w:val="22"/>
        </w:rPr>
        <w:t xml:space="preserve"> e</w:t>
      </w:r>
    </w:p>
    <w:p w:rsidR="00A003AA" w:rsidRPr="006F0045" w:rsidRDefault="0066384C" w:rsidP="00AC3E7C">
      <w:pPr>
        <w:suppressAutoHyphens/>
        <w:jc w:val="both"/>
        <w:rPr>
          <w:rFonts w:ascii="Arial" w:hAnsi="Arial" w:cs="Arial"/>
          <w:sz w:val="22"/>
          <w:szCs w:val="22"/>
          <w:lang w:val="pt-PT"/>
        </w:rPr>
      </w:pPr>
      <w:r w:rsidRPr="006F0045">
        <w:rPr>
          <w:rFonts w:ascii="Arial" w:hAnsi="Arial" w:cs="Arial"/>
          <w:sz w:val="22"/>
          <w:szCs w:val="22"/>
        </w:rPr>
        <w:t xml:space="preserve">                        </w:t>
      </w:r>
      <w:r w:rsidR="00184296" w:rsidRPr="006F0045">
        <w:rPr>
          <w:rFonts w:ascii="Arial" w:hAnsi="Arial" w:cs="Arial"/>
          <w:sz w:val="22"/>
          <w:szCs w:val="22"/>
        </w:rPr>
        <w:t xml:space="preserve"> </w:t>
      </w:r>
      <w:r w:rsidRPr="006F0045">
        <w:rPr>
          <w:rFonts w:ascii="Arial" w:hAnsi="Arial" w:cs="Arial"/>
          <w:sz w:val="22"/>
          <w:szCs w:val="22"/>
        </w:rPr>
        <w:t xml:space="preserve"> </w:t>
      </w:r>
      <w:r w:rsidR="00A003AA" w:rsidRPr="006F0045">
        <w:rPr>
          <w:rFonts w:ascii="Arial" w:hAnsi="Arial" w:cs="Arial"/>
          <w:sz w:val="22"/>
          <w:szCs w:val="22"/>
          <w:lang w:val="pt-PT"/>
        </w:rPr>
        <w:t>3) Válido somente com carimbo e visto do protocolo.</w:t>
      </w:r>
    </w:p>
    <w:p w:rsidR="00FC4537" w:rsidRPr="006F0045" w:rsidRDefault="00FC4537" w:rsidP="00AC3E7C">
      <w:pPr>
        <w:pStyle w:val="Ttulo6"/>
        <w:jc w:val="center"/>
        <w:rPr>
          <w:rFonts w:cs="Arial"/>
          <w:b/>
          <w:color w:val="auto"/>
          <w:sz w:val="22"/>
          <w:szCs w:val="22"/>
          <w:lang w:val="pt-BR"/>
        </w:rPr>
      </w:pPr>
    </w:p>
    <w:p w:rsidR="00FC4537" w:rsidRPr="006F0045" w:rsidRDefault="00FC4537" w:rsidP="00AC3E7C">
      <w:pPr>
        <w:pStyle w:val="Ttulo6"/>
        <w:jc w:val="center"/>
        <w:rPr>
          <w:rFonts w:cs="Arial"/>
          <w:b/>
          <w:color w:val="auto"/>
          <w:sz w:val="22"/>
          <w:szCs w:val="22"/>
          <w:lang w:val="pt-BR"/>
        </w:rPr>
      </w:pPr>
    </w:p>
    <w:p w:rsidR="00FC4537" w:rsidRPr="006F0045" w:rsidRDefault="00FC4537" w:rsidP="00AC3E7C">
      <w:pPr>
        <w:pStyle w:val="Ttulo6"/>
        <w:jc w:val="center"/>
        <w:rPr>
          <w:rFonts w:cs="Arial"/>
          <w:b/>
          <w:color w:val="auto"/>
          <w:sz w:val="22"/>
          <w:szCs w:val="22"/>
          <w:lang w:val="pt-BR"/>
        </w:rPr>
      </w:pPr>
    </w:p>
    <w:p w:rsidR="00FC4537" w:rsidRPr="006F0045" w:rsidRDefault="00FC4537" w:rsidP="00AC3E7C">
      <w:pPr>
        <w:pStyle w:val="Ttulo6"/>
        <w:jc w:val="center"/>
        <w:rPr>
          <w:rFonts w:cs="Arial"/>
          <w:b/>
          <w:color w:val="auto"/>
          <w:sz w:val="22"/>
          <w:szCs w:val="22"/>
          <w:lang w:val="pt-BR"/>
        </w:rPr>
      </w:pPr>
    </w:p>
    <w:p w:rsidR="00FC4537" w:rsidRPr="006F0045" w:rsidRDefault="00FC4537" w:rsidP="00AC3E7C">
      <w:pPr>
        <w:pStyle w:val="Ttulo6"/>
        <w:jc w:val="center"/>
        <w:rPr>
          <w:rFonts w:cs="Arial"/>
          <w:b/>
          <w:color w:val="auto"/>
          <w:sz w:val="22"/>
          <w:szCs w:val="22"/>
          <w:lang w:val="pt-BR"/>
        </w:rPr>
      </w:pPr>
    </w:p>
    <w:p w:rsidR="00FC4537" w:rsidRPr="006F0045" w:rsidRDefault="00FC4537" w:rsidP="00FC4537">
      <w:pPr>
        <w:rPr>
          <w:rFonts w:ascii="Arial" w:hAnsi="Arial" w:cs="Arial"/>
          <w:sz w:val="22"/>
          <w:szCs w:val="22"/>
        </w:rPr>
      </w:pPr>
    </w:p>
    <w:p w:rsidR="00FC4537" w:rsidRPr="006F0045" w:rsidRDefault="00FC4537" w:rsidP="00FC4537">
      <w:pPr>
        <w:rPr>
          <w:rFonts w:ascii="Arial" w:hAnsi="Arial" w:cs="Arial"/>
          <w:sz w:val="22"/>
          <w:szCs w:val="22"/>
        </w:rPr>
      </w:pPr>
    </w:p>
    <w:p w:rsidR="00FC4537" w:rsidRPr="006F0045" w:rsidRDefault="00FC4537" w:rsidP="00FC4537">
      <w:pPr>
        <w:rPr>
          <w:rFonts w:ascii="Arial" w:hAnsi="Arial" w:cs="Arial"/>
          <w:sz w:val="22"/>
          <w:szCs w:val="22"/>
        </w:rPr>
      </w:pPr>
    </w:p>
    <w:p w:rsidR="00FC4537" w:rsidRPr="006F0045" w:rsidRDefault="00FC4537" w:rsidP="00FC4537">
      <w:pPr>
        <w:rPr>
          <w:rFonts w:ascii="Arial" w:hAnsi="Arial" w:cs="Arial"/>
          <w:sz w:val="22"/>
          <w:szCs w:val="22"/>
        </w:rPr>
      </w:pPr>
    </w:p>
    <w:p w:rsidR="00651F1E" w:rsidRDefault="00651F1E">
      <w:pPr>
        <w:rPr>
          <w:rFonts w:ascii="Arial" w:hAnsi="Arial" w:cs="Arial"/>
          <w:b/>
          <w:sz w:val="22"/>
          <w:szCs w:val="22"/>
        </w:rPr>
      </w:pPr>
    </w:p>
    <w:p w:rsidR="00FD412B" w:rsidRDefault="00FD412B" w:rsidP="00AC3E7C">
      <w:pPr>
        <w:pStyle w:val="Ttulo6"/>
        <w:jc w:val="center"/>
        <w:rPr>
          <w:rFonts w:cs="Arial"/>
          <w:b/>
          <w:color w:val="auto"/>
          <w:sz w:val="22"/>
          <w:szCs w:val="22"/>
          <w:lang w:val="pt-BR"/>
        </w:rPr>
      </w:pPr>
    </w:p>
    <w:p w:rsidR="00B3426F" w:rsidRDefault="00B3426F" w:rsidP="00B3426F"/>
    <w:p w:rsidR="00B3426F" w:rsidRDefault="00B3426F" w:rsidP="00B3426F"/>
    <w:p w:rsidR="00B3426F" w:rsidRPr="00B3426F" w:rsidRDefault="00B3426F" w:rsidP="00B3426F"/>
    <w:p w:rsidR="00A003AA" w:rsidRPr="006F0045" w:rsidRDefault="00671ADF" w:rsidP="00AC3E7C">
      <w:pPr>
        <w:pStyle w:val="Ttulo6"/>
        <w:jc w:val="center"/>
        <w:rPr>
          <w:rFonts w:cs="Arial"/>
          <w:b/>
          <w:color w:val="auto"/>
          <w:sz w:val="22"/>
          <w:szCs w:val="22"/>
          <w:lang w:val="pt-BR"/>
        </w:rPr>
      </w:pPr>
      <w:r w:rsidRPr="006F0045">
        <w:rPr>
          <w:rFonts w:cs="Arial"/>
          <w:b/>
          <w:color w:val="auto"/>
          <w:sz w:val="22"/>
          <w:szCs w:val="22"/>
          <w:lang w:val="pt-BR"/>
        </w:rPr>
        <w:t>ANEXO X</w:t>
      </w:r>
    </w:p>
    <w:p w:rsidR="005F31A4" w:rsidRPr="006F0045" w:rsidRDefault="005F31A4" w:rsidP="005F31A4">
      <w:pPr>
        <w:rPr>
          <w:rFonts w:ascii="Arial" w:hAnsi="Arial" w:cs="Arial"/>
          <w:sz w:val="22"/>
          <w:szCs w:val="22"/>
        </w:rPr>
      </w:pPr>
    </w:p>
    <w:p w:rsidR="0066384C" w:rsidRPr="006F0045" w:rsidRDefault="0066384C" w:rsidP="00AC3E7C">
      <w:pPr>
        <w:suppressAutoHyphens/>
        <w:jc w:val="center"/>
        <w:rPr>
          <w:rFonts w:ascii="Arial" w:hAnsi="Arial" w:cs="Arial"/>
          <w:b/>
          <w:sz w:val="22"/>
          <w:szCs w:val="22"/>
        </w:rPr>
      </w:pPr>
      <w:r w:rsidRPr="006F0045">
        <w:rPr>
          <w:rFonts w:ascii="Arial" w:hAnsi="Arial" w:cs="Arial"/>
          <w:b/>
          <w:sz w:val="22"/>
          <w:szCs w:val="22"/>
        </w:rPr>
        <w:t>EDITAL D</w:t>
      </w:r>
      <w:r w:rsidR="00956A1F" w:rsidRPr="006F0045">
        <w:rPr>
          <w:rFonts w:ascii="Arial" w:hAnsi="Arial" w:cs="Arial"/>
          <w:b/>
          <w:sz w:val="22"/>
          <w:szCs w:val="22"/>
        </w:rPr>
        <w:t>E LICITAÇ</w:t>
      </w:r>
      <w:r w:rsidR="0015662E" w:rsidRPr="006F0045">
        <w:rPr>
          <w:rFonts w:ascii="Arial" w:hAnsi="Arial" w:cs="Arial"/>
          <w:b/>
          <w:sz w:val="22"/>
          <w:szCs w:val="22"/>
        </w:rPr>
        <w:t>ÃO TOMADA DE PREÇOS</w:t>
      </w:r>
      <w:r w:rsidR="006419AE">
        <w:rPr>
          <w:rFonts w:ascii="Arial" w:hAnsi="Arial" w:cs="Arial"/>
          <w:b/>
          <w:sz w:val="22"/>
          <w:szCs w:val="22"/>
        </w:rPr>
        <w:t xml:space="preserve"> N.º</w:t>
      </w:r>
      <w:r w:rsidR="0092221F">
        <w:rPr>
          <w:rFonts w:ascii="Arial" w:hAnsi="Arial" w:cs="Arial"/>
          <w:b/>
          <w:sz w:val="22"/>
          <w:szCs w:val="22"/>
        </w:rPr>
        <w:t xml:space="preserve"> </w:t>
      </w:r>
      <w:r w:rsidR="007E79A9">
        <w:rPr>
          <w:rFonts w:ascii="Arial" w:hAnsi="Arial" w:cs="Arial"/>
          <w:b/>
          <w:sz w:val="22"/>
          <w:szCs w:val="22"/>
        </w:rPr>
        <w:t>016/2022</w:t>
      </w:r>
    </w:p>
    <w:p w:rsidR="00A003AA" w:rsidRPr="006F0045" w:rsidRDefault="00A003AA" w:rsidP="00AC3E7C">
      <w:pPr>
        <w:jc w:val="center"/>
        <w:rPr>
          <w:rFonts w:ascii="Arial" w:hAnsi="Arial" w:cs="Arial"/>
          <w:b/>
          <w:bCs/>
          <w:sz w:val="22"/>
          <w:szCs w:val="22"/>
        </w:rPr>
      </w:pPr>
    </w:p>
    <w:p w:rsidR="00A003AA" w:rsidRPr="006F0045" w:rsidRDefault="00A003AA" w:rsidP="00AC3E7C">
      <w:pPr>
        <w:jc w:val="center"/>
        <w:rPr>
          <w:rFonts w:ascii="Arial" w:hAnsi="Arial" w:cs="Arial"/>
          <w:b/>
          <w:bCs/>
          <w:sz w:val="22"/>
          <w:szCs w:val="22"/>
        </w:rPr>
      </w:pPr>
      <w:r w:rsidRPr="006F0045">
        <w:rPr>
          <w:rFonts w:ascii="Arial" w:hAnsi="Arial" w:cs="Arial"/>
          <w:b/>
          <w:bCs/>
          <w:sz w:val="22"/>
          <w:szCs w:val="22"/>
        </w:rPr>
        <w:t>MODELO DE DECLARAÇÃO PARA FINS DO ATENDIMENTO AO DISPOSTO NO ART. 27, V, DA LEI 8.666/93</w:t>
      </w:r>
    </w:p>
    <w:p w:rsidR="00A003AA" w:rsidRPr="006F0045" w:rsidRDefault="00A003AA" w:rsidP="00AC3E7C">
      <w:pPr>
        <w:rPr>
          <w:rFonts w:ascii="Arial" w:hAnsi="Arial" w:cs="Arial"/>
          <w:b/>
          <w:bCs/>
          <w:sz w:val="22"/>
          <w:szCs w:val="22"/>
        </w:rPr>
      </w:pPr>
    </w:p>
    <w:p w:rsidR="00A003AA" w:rsidRPr="006F0045" w:rsidRDefault="00A003AA" w:rsidP="00AC3E7C">
      <w:pPr>
        <w:jc w:val="center"/>
        <w:rPr>
          <w:rFonts w:ascii="Arial" w:hAnsi="Arial" w:cs="Arial"/>
          <w:b/>
          <w:bCs/>
          <w:sz w:val="22"/>
          <w:szCs w:val="22"/>
        </w:rPr>
      </w:pPr>
    </w:p>
    <w:p w:rsidR="00A003AA" w:rsidRPr="006F0045" w:rsidRDefault="00A003AA" w:rsidP="00AC3E7C">
      <w:pPr>
        <w:jc w:val="center"/>
        <w:rPr>
          <w:rFonts w:ascii="Arial" w:hAnsi="Arial" w:cs="Arial"/>
          <w:b/>
          <w:bCs/>
          <w:sz w:val="22"/>
          <w:szCs w:val="22"/>
        </w:rPr>
      </w:pPr>
    </w:p>
    <w:p w:rsidR="00A003AA" w:rsidRPr="006F0045" w:rsidRDefault="00A003AA" w:rsidP="00AC3E7C">
      <w:pPr>
        <w:jc w:val="center"/>
        <w:rPr>
          <w:rFonts w:ascii="Arial" w:hAnsi="Arial" w:cs="Arial"/>
          <w:sz w:val="22"/>
          <w:szCs w:val="22"/>
        </w:rPr>
      </w:pPr>
      <w:r w:rsidRPr="006F0045">
        <w:rPr>
          <w:rFonts w:ascii="Arial" w:hAnsi="Arial" w:cs="Arial"/>
          <w:sz w:val="22"/>
          <w:szCs w:val="22"/>
        </w:rPr>
        <w:t> </w:t>
      </w:r>
    </w:p>
    <w:p w:rsidR="00A003AA" w:rsidRPr="006F0045" w:rsidRDefault="00A003AA" w:rsidP="00AC3E7C">
      <w:pPr>
        <w:ind w:firstLine="2268"/>
        <w:jc w:val="both"/>
        <w:rPr>
          <w:rFonts w:ascii="Arial" w:hAnsi="Arial" w:cs="Arial"/>
          <w:sz w:val="22"/>
          <w:szCs w:val="22"/>
        </w:rPr>
      </w:pPr>
      <w:proofErr w:type="gramStart"/>
      <w:r w:rsidRPr="006F0045">
        <w:rPr>
          <w:rFonts w:ascii="Arial" w:hAnsi="Arial" w:cs="Arial"/>
          <w:sz w:val="22"/>
          <w:szCs w:val="22"/>
        </w:rPr>
        <w:t>...........................................................................................................</w:t>
      </w:r>
      <w:proofErr w:type="gramEnd"/>
      <w:r w:rsidRPr="006F0045">
        <w:rPr>
          <w:rFonts w:ascii="Arial" w:hAnsi="Arial" w:cs="Arial"/>
          <w:sz w:val="22"/>
          <w:szCs w:val="22"/>
        </w:rPr>
        <w:t>, inscrito no CNPJ n°..................., por intermédio de seu representante legal o(a) Sr.(a)...................................., portador(a) da Carteira de Identidade n</w:t>
      </w:r>
      <w:r w:rsidRPr="006F0045">
        <w:rPr>
          <w:rFonts w:ascii="Arial" w:hAnsi="Arial" w:cs="Arial"/>
          <w:sz w:val="22"/>
          <w:szCs w:val="22"/>
          <w:u w:val="single"/>
          <w:vertAlign w:val="superscript"/>
        </w:rPr>
        <w:t>o</w:t>
      </w:r>
      <w:r w:rsidRPr="006F0045">
        <w:rPr>
          <w:rFonts w:ascii="Arial" w:hAnsi="Arial" w:cs="Arial"/>
          <w:sz w:val="22"/>
          <w:szCs w:val="22"/>
        </w:rPr>
        <w:t xml:space="preserve">............................ </w:t>
      </w:r>
      <w:proofErr w:type="gramStart"/>
      <w:r w:rsidRPr="006F0045">
        <w:rPr>
          <w:rFonts w:ascii="Arial" w:hAnsi="Arial" w:cs="Arial"/>
          <w:sz w:val="22"/>
          <w:szCs w:val="22"/>
        </w:rPr>
        <w:t>e</w:t>
      </w:r>
      <w:proofErr w:type="gramEnd"/>
      <w:r w:rsidRPr="006F0045">
        <w:rPr>
          <w:rFonts w:ascii="Arial" w:hAnsi="Arial" w:cs="Arial"/>
          <w:sz w:val="22"/>
          <w:szCs w:val="22"/>
        </w:rPr>
        <w:t xml:space="preserve"> do CPF n</w:t>
      </w:r>
      <w:r w:rsidRPr="006F0045">
        <w:rPr>
          <w:rFonts w:ascii="Arial" w:hAnsi="Arial" w:cs="Arial"/>
          <w:sz w:val="22"/>
          <w:szCs w:val="22"/>
          <w:u w:val="single"/>
          <w:vertAlign w:val="superscript"/>
        </w:rPr>
        <w:t>o</w:t>
      </w:r>
      <w:r w:rsidRPr="006F0045">
        <w:rPr>
          <w:rFonts w:ascii="Arial" w:hAnsi="Arial" w:cs="Arial"/>
          <w:sz w:val="22"/>
          <w:szCs w:val="22"/>
        </w:rPr>
        <w:t xml:space="preserve"> ........................., </w:t>
      </w:r>
      <w:r w:rsidRPr="006F0045">
        <w:rPr>
          <w:rFonts w:ascii="Arial" w:hAnsi="Arial" w:cs="Arial"/>
          <w:b/>
          <w:bCs/>
          <w:sz w:val="22"/>
          <w:szCs w:val="22"/>
        </w:rPr>
        <w:t>DECLARA</w:t>
      </w:r>
      <w:r w:rsidRPr="006F0045">
        <w:rPr>
          <w:rFonts w:ascii="Arial" w:hAnsi="Arial" w:cs="Arial"/>
          <w:sz w:val="22"/>
          <w:szCs w:val="22"/>
        </w:rPr>
        <w:t xml:space="preserve">, para fins do disposto no </w:t>
      </w:r>
      <w:hyperlink r:id="rId21" w:anchor="art27v" w:history="1">
        <w:r w:rsidRPr="006F0045">
          <w:rPr>
            <w:rStyle w:val="Hyperlink"/>
            <w:rFonts w:ascii="Arial" w:hAnsi="Arial" w:cs="Arial"/>
            <w:color w:val="auto"/>
            <w:sz w:val="22"/>
            <w:szCs w:val="22"/>
          </w:rPr>
          <w:t>inciso V do art. 27 da Lei no 8.666, de 21 de junho de 1993</w:t>
        </w:r>
      </w:hyperlink>
      <w:r w:rsidRPr="006F0045">
        <w:rPr>
          <w:rFonts w:ascii="Arial" w:hAnsi="Arial" w:cs="Arial"/>
          <w:sz w:val="22"/>
          <w:szCs w:val="22"/>
        </w:rPr>
        <w:t>, acrescido pela Lei n</w:t>
      </w:r>
      <w:r w:rsidRPr="006F0045">
        <w:rPr>
          <w:rFonts w:ascii="Arial" w:hAnsi="Arial" w:cs="Arial"/>
          <w:sz w:val="22"/>
          <w:szCs w:val="22"/>
          <w:u w:val="single"/>
          <w:vertAlign w:val="superscript"/>
        </w:rPr>
        <w:t>o</w:t>
      </w:r>
      <w:r w:rsidRPr="006F0045">
        <w:rPr>
          <w:rFonts w:ascii="Arial" w:hAnsi="Arial" w:cs="Arial"/>
          <w:sz w:val="22"/>
          <w:szCs w:val="22"/>
        </w:rPr>
        <w:t xml:space="preserve"> 9.854, de 27 de outubro de 1999, que não emprega menor de dezoito anos em trabalho noturno, perigoso ou insalubre e não emprega menor de dezesseis anos.</w:t>
      </w:r>
    </w:p>
    <w:p w:rsidR="00A003AA" w:rsidRPr="006F0045" w:rsidRDefault="00A003AA" w:rsidP="00AC3E7C">
      <w:pPr>
        <w:ind w:firstLine="2268"/>
        <w:jc w:val="both"/>
        <w:rPr>
          <w:rFonts w:ascii="Arial" w:hAnsi="Arial" w:cs="Arial"/>
          <w:sz w:val="22"/>
          <w:szCs w:val="22"/>
        </w:rPr>
      </w:pPr>
      <w:r w:rsidRPr="006F0045">
        <w:rPr>
          <w:rFonts w:ascii="Arial" w:hAnsi="Arial" w:cs="Arial"/>
          <w:sz w:val="22"/>
          <w:szCs w:val="22"/>
        </w:rPr>
        <w:t> </w:t>
      </w:r>
    </w:p>
    <w:p w:rsidR="00A003AA" w:rsidRPr="006F0045" w:rsidRDefault="00A003AA" w:rsidP="00AC3E7C">
      <w:pPr>
        <w:ind w:firstLine="2268"/>
        <w:jc w:val="both"/>
        <w:rPr>
          <w:rFonts w:ascii="Arial" w:hAnsi="Arial" w:cs="Arial"/>
          <w:sz w:val="22"/>
          <w:szCs w:val="22"/>
        </w:rPr>
      </w:pPr>
      <w:r w:rsidRPr="006F0045">
        <w:rPr>
          <w:rFonts w:ascii="Arial" w:hAnsi="Arial" w:cs="Arial"/>
          <w:sz w:val="22"/>
          <w:szCs w:val="22"/>
        </w:rPr>
        <w:t xml:space="preserve">Ressalva: emprega menor, a partir de quatorze anos, na condição de aprendiz </w:t>
      </w:r>
      <w:proofErr w:type="gramStart"/>
      <w:r w:rsidRPr="006F0045">
        <w:rPr>
          <w:rFonts w:ascii="Arial" w:hAnsi="Arial" w:cs="Arial"/>
          <w:sz w:val="22"/>
          <w:szCs w:val="22"/>
        </w:rPr>
        <w:t xml:space="preserve">( </w:t>
      </w:r>
      <w:proofErr w:type="gramEnd"/>
      <w:r w:rsidRPr="006F0045">
        <w:rPr>
          <w:rFonts w:ascii="Arial" w:hAnsi="Arial" w:cs="Arial"/>
          <w:sz w:val="22"/>
          <w:szCs w:val="22"/>
        </w:rPr>
        <w:t>) .</w:t>
      </w:r>
    </w:p>
    <w:p w:rsidR="00A003AA" w:rsidRPr="006F0045" w:rsidRDefault="00A003AA" w:rsidP="00AC3E7C">
      <w:pPr>
        <w:ind w:firstLine="2268"/>
        <w:jc w:val="both"/>
        <w:rPr>
          <w:rFonts w:ascii="Arial" w:hAnsi="Arial" w:cs="Arial"/>
          <w:sz w:val="22"/>
          <w:szCs w:val="22"/>
        </w:rPr>
      </w:pPr>
      <w:r w:rsidRPr="006F0045">
        <w:rPr>
          <w:rFonts w:ascii="Arial" w:hAnsi="Arial" w:cs="Arial"/>
          <w:sz w:val="22"/>
          <w:szCs w:val="22"/>
        </w:rPr>
        <w:t>(Observação: em caso afirmativo, assinalar a ressalva acima).</w:t>
      </w:r>
    </w:p>
    <w:p w:rsidR="00A003AA" w:rsidRPr="006F0045" w:rsidRDefault="00A003AA" w:rsidP="00AC3E7C">
      <w:pPr>
        <w:pStyle w:val="Corpodetexto"/>
        <w:spacing w:before="0" w:after="0"/>
        <w:ind w:firstLine="2268"/>
        <w:jc w:val="left"/>
        <w:rPr>
          <w:rFonts w:ascii="Arial" w:hAnsi="Arial" w:cs="Arial"/>
          <w:sz w:val="22"/>
          <w:szCs w:val="22"/>
        </w:rPr>
      </w:pPr>
      <w:r w:rsidRPr="006F0045">
        <w:rPr>
          <w:rFonts w:ascii="Arial" w:hAnsi="Arial" w:cs="Arial"/>
          <w:sz w:val="22"/>
          <w:szCs w:val="22"/>
        </w:rPr>
        <w:t> </w:t>
      </w:r>
    </w:p>
    <w:p w:rsidR="00A003AA" w:rsidRPr="006F0045" w:rsidRDefault="00A003AA" w:rsidP="00AC3E7C">
      <w:pPr>
        <w:pStyle w:val="Corpodetexto"/>
        <w:spacing w:before="0" w:after="0"/>
        <w:ind w:firstLine="2268"/>
        <w:jc w:val="left"/>
        <w:rPr>
          <w:rFonts w:ascii="Arial" w:hAnsi="Arial" w:cs="Arial"/>
          <w:sz w:val="22"/>
          <w:szCs w:val="22"/>
        </w:rPr>
      </w:pPr>
      <w:r w:rsidRPr="006F0045">
        <w:rPr>
          <w:rFonts w:ascii="Arial" w:hAnsi="Arial" w:cs="Arial"/>
          <w:sz w:val="22"/>
          <w:szCs w:val="22"/>
        </w:rPr>
        <w:t> </w:t>
      </w:r>
    </w:p>
    <w:p w:rsidR="00A003AA" w:rsidRPr="006F0045" w:rsidRDefault="00A003AA" w:rsidP="00AC3E7C">
      <w:pPr>
        <w:pStyle w:val="Corpodetexto"/>
        <w:spacing w:before="0" w:after="0"/>
        <w:ind w:firstLine="2268"/>
        <w:jc w:val="left"/>
        <w:rPr>
          <w:rFonts w:ascii="Arial" w:hAnsi="Arial" w:cs="Arial"/>
          <w:sz w:val="22"/>
          <w:szCs w:val="22"/>
        </w:rPr>
      </w:pPr>
      <w:r w:rsidRPr="006F0045">
        <w:rPr>
          <w:rFonts w:ascii="Arial" w:hAnsi="Arial" w:cs="Arial"/>
          <w:sz w:val="22"/>
          <w:szCs w:val="22"/>
        </w:rPr>
        <w:t>Local e Data:</w:t>
      </w:r>
    </w:p>
    <w:p w:rsidR="00A003AA" w:rsidRPr="006F0045" w:rsidRDefault="00A003AA" w:rsidP="00AC3E7C">
      <w:pPr>
        <w:pStyle w:val="Corpodetexto"/>
        <w:spacing w:before="0" w:after="0"/>
        <w:jc w:val="center"/>
        <w:rPr>
          <w:rFonts w:ascii="Arial" w:hAnsi="Arial" w:cs="Arial"/>
          <w:sz w:val="22"/>
          <w:szCs w:val="22"/>
        </w:rPr>
      </w:pPr>
      <w:r w:rsidRPr="006F0045">
        <w:rPr>
          <w:rFonts w:ascii="Arial" w:hAnsi="Arial" w:cs="Arial"/>
          <w:sz w:val="22"/>
          <w:szCs w:val="22"/>
        </w:rPr>
        <w:t> </w:t>
      </w:r>
    </w:p>
    <w:p w:rsidR="00A003AA" w:rsidRPr="006F0045" w:rsidRDefault="00A003AA" w:rsidP="00AC3E7C">
      <w:pPr>
        <w:pStyle w:val="Corpodetexto"/>
        <w:spacing w:before="0" w:after="0"/>
        <w:jc w:val="center"/>
        <w:rPr>
          <w:rFonts w:ascii="Arial" w:hAnsi="Arial" w:cs="Arial"/>
          <w:sz w:val="22"/>
          <w:szCs w:val="22"/>
        </w:rPr>
      </w:pPr>
    </w:p>
    <w:p w:rsidR="00A003AA" w:rsidRPr="006F0045" w:rsidRDefault="00A003AA" w:rsidP="00AC3E7C">
      <w:pPr>
        <w:pStyle w:val="Corpodetexto"/>
        <w:spacing w:before="0" w:after="0"/>
        <w:jc w:val="center"/>
        <w:rPr>
          <w:rFonts w:ascii="Arial" w:hAnsi="Arial" w:cs="Arial"/>
          <w:sz w:val="22"/>
          <w:szCs w:val="22"/>
        </w:rPr>
      </w:pPr>
    </w:p>
    <w:p w:rsidR="00A003AA" w:rsidRPr="006F0045" w:rsidRDefault="00A003AA" w:rsidP="00AC3E7C">
      <w:pPr>
        <w:pStyle w:val="Corpodetexto"/>
        <w:spacing w:before="0" w:after="0"/>
        <w:jc w:val="center"/>
        <w:rPr>
          <w:rFonts w:ascii="Arial" w:hAnsi="Arial" w:cs="Arial"/>
          <w:sz w:val="22"/>
          <w:szCs w:val="22"/>
        </w:rPr>
      </w:pPr>
      <w:r w:rsidRPr="006F0045">
        <w:rPr>
          <w:rFonts w:ascii="Arial" w:hAnsi="Arial" w:cs="Arial"/>
          <w:sz w:val="22"/>
          <w:szCs w:val="22"/>
        </w:rPr>
        <w:t> </w:t>
      </w:r>
    </w:p>
    <w:p w:rsidR="00A003AA" w:rsidRPr="006F0045" w:rsidRDefault="00A003AA" w:rsidP="00AC3E7C">
      <w:pPr>
        <w:pStyle w:val="Corpodetexto"/>
        <w:spacing w:before="0" w:after="0"/>
        <w:jc w:val="center"/>
        <w:rPr>
          <w:rFonts w:ascii="Arial" w:hAnsi="Arial" w:cs="Arial"/>
          <w:sz w:val="22"/>
          <w:szCs w:val="22"/>
        </w:rPr>
      </w:pPr>
      <w:r w:rsidRPr="006F0045">
        <w:rPr>
          <w:rFonts w:ascii="Arial" w:hAnsi="Arial" w:cs="Arial"/>
          <w:sz w:val="22"/>
          <w:szCs w:val="22"/>
        </w:rPr>
        <w:t> </w:t>
      </w:r>
    </w:p>
    <w:p w:rsidR="00A003AA" w:rsidRPr="006F0045" w:rsidRDefault="00A003AA" w:rsidP="00AC3E7C">
      <w:pPr>
        <w:pStyle w:val="Corpodetexto"/>
        <w:spacing w:before="0" w:after="0"/>
        <w:jc w:val="center"/>
        <w:rPr>
          <w:rFonts w:ascii="Arial" w:hAnsi="Arial" w:cs="Arial"/>
          <w:sz w:val="22"/>
          <w:szCs w:val="22"/>
        </w:rPr>
      </w:pPr>
      <w:r w:rsidRPr="006F0045">
        <w:rPr>
          <w:rFonts w:ascii="Arial" w:hAnsi="Arial" w:cs="Arial"/>
          <w:sz w:val="22"/>
          <w:szCs w:val="22"/>
        </w:rPr>
        <w:t> </w:t>
      </w:r>
    </w:p>
    <w:p w:rsidR="00C43C8A" w:rsidRPr="006F0045" w:rsidRDefault="00C43C8A" w:rsidP="00AC3E7C">
      <w:pPr>
        <w:pStyle w:val="Ttulo1"/>
        <w:spacing w:before="0"/>
        <w:jc w:val="center"/>
        <w:rPr>
          <w:rFonts w:ascii="Arial" w:hAnsi="Arial" w:cs="Arial"/>
          <w:b w:val="0"/>
          <w:sz w:val="22"/>
          <w:szCs w:val="22"/>
        </w:rPr>
      </w:pPr>
      <w:r w:rsidRPr="006F0045">
        <w:rPr>
          <w:rFonts w:ascii="Arial" w:hAnsi="Arial" w:cs="Arial"/>
          <w:b w:val="0"/>
          <w:sz w:val="22"/>
          <w:szCs w:val="22"/>
        </w:rPr>
        <w:t>___</w:t>
      </w:r>
      <w:proofErr w:type="gramStart"/>
      <w:r w:rsidRPr="006F0045">
        <w:rPr>
          <w:rFonts w:ascii="Arial" w:hAnsi="Arial" w:cs="Arial"/>
          <w:b w:val="0"/>
          <w:sz w:val="22"/>
          <w:szCs w:val="22"/>
        </w:rPr>
        <w:t>(</w:t>
      </w:r>
      <w:proofErr w:type="gramEnd"/>
      <w:r w:rsidRPr="006F0045">
        <w:rPr>
          <w:rFonts w:ascii="Arial" w:hAnsi="Arial" w:cs="Arial"/>
          <w:b w:val="0"/>
          <w:i/>
          <w:sz w:val="22"/>
          <w:szCs w:val="22"/>
        </w:rPr>
        <w:t>assinatura</w:t>
      </w:r>
      <w:r w:rsidRPr="006F0045">
        <w:rPr>
          <w:rFonts w:ascii="Arial" w:hAnsi="Arial" w:cs="Arial"/>
          <w:b w:val="0"/>
          <w:sz w:val="22"/>
          <w:szCs w:val="22"/>
        </w:rPr>
        <w:t>)___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nome por extenso</w:t>
      </w:r>
      <w:r w:rsidRPr="006F0045">
        <w:rPr>
          <w:rFonts w:ascii="Arial" w:hAnsi="Arial" w:cs="Arial"/>
          <w:sz w:val="22"/>
          <w:szCs w:val="22"/>
        </w:rPr>
        <w:t>)___</w:t>
      </w:r>
    </w:p>
    <w:p w:rsidR="00C43C8A" w:rsidRPr="006F0045" w:rsidRDefault="00C43C8A"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cargo</w:t>
      </w:r>
      <w:r w:rsidRPr="006F0045">
        <w:rPr>
          <w:rFonts w:ascii="Arial" w:hAnsi="Arial" w:cs="Arial"/>
          <w:sz w:val="22"/>
          <w:szCs w:val="22"/>
        </w:rPr>
        <w:t>)__</w:t>
      </w:r>
    </w:p>
    <w:p w:rsidR="00C43C8A" w:rsidRPr="006F0045" w:rsidRDefault="00C43C8A" w:rsidP="00AC3E7C">
      <w:pPr>
        <w:pStyle w:val="Esp-TextoChar"/>
        <w:suppressAutoHyphens/>
        <w:spacing w:before="0" w:after="0"/>
        <w:jc w:val="center"/>
        <w:rPr>
          <w:rFonts w:ascii="Arial" w:hAnsi="Arial" w:cs="Arial"/>
          <w:i/>
          <w:sz w:val="22"/>
          <w:szCs w:val="22"/>
        </w:rPr>
      </w:pP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Razão social da empresa)___</w:t>
      </w:r>
    </w:p>
    <w:p w:rsidR="00C43C8A" w:rsidRPr="006F0045" w:rsidRDefault="00C43C8A" w:rsidP="00AC3E7C">
      <w:pPr>
        <w:jc w:val="both"/>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A003AA" w:rsidRPr="006F0045" w:rsidRDefault="00A003AA" w:rsidP="00AC3E7C">
      <w:pPr>
        <w:jc w:val="both"/>
        <w:rPr>
          <w:rFonts w:ascii="Arial" w:hAnsi="Arial" w:cs="Arial"/>
          <w:sz w:val="22"/>
          <w:szCs w:val="22"/>
        </w:rPr>
      </w:pPr>
      <w:r w:rsidRPr="006F0045">
        <w:rPr>
          <w:rFonts w:ascii="Arial" w:hAnsi="Arial" w:cs="Arial"/>
          <w:sz w:val="22"/>
          <w:szCs w:val="22"/>
        </w:rPr>
        <w:t> </w:t>
      </w:r>
    </w:p>
    <w:p w:rsidR="005C1552" w:rsidRPr="006F0045" w:rsidRDefault="005C1552" w:rsidP="00AC3E7C">
      <w:pPr>
        <w:jc w:val="both"/>
        <w:rPr>
          <w:rFonts w:ascii="Arial" w:hAnsi="Arial" w:cs="Arial"/>
          <w:sz w:val="22"/>
          <w:szCs w:val="22"/>
        </w:rPr>
      </w:pPr>
    </w:p>
    <w:p w:rsidR="005C1552" w:rsidRPr="006F0045" w:rsidRDefault="005C1552" w:rsidP="00AC3E7C">
      <w:pPr>
        <w:jc w:val="both"/>
        <w:rPr>
          <w:rFonts w:ascii="Arial" w:hAnsi="Arial" w:cs="Arial"/>
          <w:sz w:val="22"/>
          <w:szCs w:val="22"/>
          <w:highlight w:val="yellow"/>
        </w:rPr>
      </w:pPr>
    </w:p>
    <w:p w:rsidR="005C1552" w:rsidRPr="006F0045" w:rsidRDefault="005C1552" w:rsidP="00AC3E7C">
      <w:pPr>
        <w:jc w:val="both"/>
        <w:rPr>
          <w:rFonts w:ascii="Arial" w:hAnsi="Arial" w:cs="Arial"/>
          <w:sz w:val="22"/>
          <w:szCs w:val="22"/>
          <w:highlight w:val="yellow"/>
        </w:rPr>
      </w:pPr>
    </w:p>
    <w:p w:rsidR="00995645" w:rsidRPr="006F0045" w:rsidRDefault="00995645" w:rsidP="00AC3E7C">
      <w:pPr>
        <w:rPr>
          <w:rFonts w:ascii="Arial" w:hAnsi="Arial" w:cs="Arial"/>
          <w:b/>
          <w:bCs/>
          <w:sz w:val="22"/>
          <w:szCs w:val="22"/>
          <w:highlight w:val="yellow"/>
        </w:rPr>
      </w:pPr>
    </w:p>
    <w:p w:rsidR="00630CB9" w:rsidRPr="006F0045" w:rsidRDefault="00630CB9" w:rsidP="00AC3E7C">
      <w:pPr>
        <w:rPr>
          <w:rFonts w:ascii="Arial" w:hAnsi="Arial" w:cs="Arial"/>
          <w:b/>
          <w:bCs/>
          <w:sz w:val="22"/>
          <w:szCs w:val="22"/>
          <w:highlight w:val="yellow"/>
        </w:rPr>
      </w:pPr>
    </w:p>
    <w:p w:rsidR="00630CB9" w:rsidRPr="006F0045" w:rsidRDefault="00630CB9" w:rsidP="00AC3E7C">
      <w:pPr>
        <w:rPr>
          <w:rFonts w:ascii="Arial" w:hAnsi="Arial" w:cs="Arial"/>
          <w:b/>
          <w:bCs/>
          <w:sz w:val="22"/>
          <w:szCs w:val="22"/>
          <w:highlight w:val="yellow"/>
        </w:rPr>
      </w:pPr>
    </w:p>
    <w:p w:rsidR="00630CB9" w:rsidRPr="006F0045" w:rsidRDefault="00630CB9" w:rsidP="00AC3E7C">
      <w:pPr>
        <w:rPr>
          <w:rFonts w:ascii="Arial" w:hAnsi="Arial" w:cs="Arial"/>
          <w:b/>
          <w:bCs/>
          <w:sz w:val="22"/>
          <w:szCs w:val="22"/>
          <w:highlight w:val="yellow"/>
        </w:rPr>
      </w:pPr>
    </w:p>
    <w:p w:rsidR="0075380D" w:rsidRPr="006F0045" w:rsidRDefault="0075380D" w:rsidP="00AC3E7C">
      <w:pPr>
        <w:rPr>
          <w:rFonts w:ascii="Arial" w:hAnsi="Arial" w:cs="Arial"/>
          <w:b/>
          <w:bCs/>
          <w:sz w:val="22"/>
          <w:szCs w:val="22"/>
          <w:highlight w:val="yellow"/>
        </w:rPr>
      </w:pPr>
    </w:p>
    <w:p w:rsidR="0075380D" w:rsidRPr="006F0045" w:rsidRDefault="0075380D" w:rsidP="00AC3E7C">
      <w:pPr>
        <w:rPr>
          <w:rFonts w:ascii="Arial" w:hAnsi="Arial" w:cs="Arial"/>
          <w:b/>
          <w:bCs/>
          <w:sz w:val="22"/>
          <w:szCs w:val="22"/>
          <w:highlight w:val="yellow"/>
        </w:rPr>
      </w:pPr>
    </w:p>
    <w:p w:rsidR="0075380D" w:rsidRPr="006F0045" w:rsidRDefault="0075380D" w:rsidP="00AC3E7C">
      <w:pPr>
        <w:rPr>
          <w:rFonts w:ascii="Arial" w:hAnsi="Arial" w:cs="Arial"/>
          <w:b/>
          <w:bCs/>
          <w:sz w:val="22"/>
          <w:szCs w:val="22"/>
          <w:highlight w:val="yellow"/>
        </w:rPr>
      </w:pPr>
    </w:p>
    <w:p w:rsidR="0075380D" w:rsidRPr="006F0045" w:rsidRDefault="0075380D" w:rsidP="00AC3E7C">
      <w:pPr>
        <w:rPr>
          <w:rFonts w:ascii="Arial" w:hAnsi="Arial" w:cs="Arial"/>
          <w:b/>
          <w:bCs/>
          <w:sz w:val="22"/>
          <w:szCs w:val="22"/>
          <w:highlight w:val="yellow"/>
        </w:rPr>
      </w:pPr>
    </w:p>
    <w:p w:rsidR="0075380D" w:rsidRPr="006F0045" w:rsidRDefault="0075380D" w:rsidP="00AC3E7C">
      <w:pPr>
        <w:rPr>
          <w:rFonts w:ascii="Arial" w:hAnsi="Arial" w:cs="Arial"/>
          <w:b/>
          <w:bCs/>
          <w:sz w:val="22"/>
          <w:szCs w:val="22"/>
          <w:highlight w:val="yellow"/>
        </w:rPr>
      </w:pPr>
    </w:p>
    <w:p w:rsidR="0075380D" w:rsidRDefault="0075380D" w:rsidP="00AC3E7C">
      <w:pPr>
        <w:rPr>
          <w:rFonts w:ascii="Arial" w:hAnsi="Arial" w:cs="Arial"/>
          <w:b/>
          <w:bCs/>
          <w:sz w:val="22"/>
          <w:szCs w:val="22"/>
          <w:highlight w:val="yellow"/>
        </w:rPr>
      </w:pPr>
    </w:p>
    <w:p w:rsidR="00A21858" w:rsidRDefault="00A21858" w:rsidP="00AC3E7C">
      <w:pPr>
        <w:rPr>
          <w:rFonts w:ascii="Arial" w:hAnsi="Arial" w:cs="Arial"/>
          <w:b/>
          <w:bCs/>
          <w:sz w:val="22"/>
          <w:szCs w:val="22"/>
          <w:highlight w:val="yellow"/>
        </w:rPr>
      </w:pPr>
    </w:p>
    <w:p w:rsidR="00A21858" w:rsidRDefault="00A21858" w:rsidP="00AC3E7C">
      <w:pPr>
        <w:rPr>
          <w:rFonts w:ascii="Arial" w:hAnsi="Arial" w:cs="Arial"/>
          <w:b/>
          <w:bCs/>
          <w:sz w:val="22"/>
          <w:szCs w:val="22"/>
          <w:highlight w:val="yellow"/>
        </w:rPr>
      </w:pPr>
    </w:p>
    <w:p w:rsidR="00A21858" w:rsidRDefault="00A21858" w:rsidP="00AC3E7C">
      <w:pPr>
        <w:rPr>
          <w:rFonts w:ascii="Arial" w:hAnsi="Arial" w:cs="Arial"/>
          <w:b/>
          <w:bCs/>
          <w:sz w:val="22"/>
          <w:szCs w:val="22"/>
          <w:highlight w:val="yellow"/>
        </w:rPr>
      </w:pPr>
    </w:p>
    <w:p w:rsidR="00A21858" w:rsidRPr="006F0045" w:rsidRDefault="00A21858" w:rsidP="00AC3E7C">
      <w:pPr>
        <w:rPr>
          <w:rFonts w:ascii="Arial" w:hAnsi="Arial" w:cs="Arial"/>
          <w:b/>
          <w:bCs/>
          <w:sz w:val="22"/>
          <w:szCs w:val="22"/>
          <w:highlight w:val="yellow"/>
        </w:rPr>
      </w:pPr>
    </w:p>
    <w:p w:rsidR="00651F1E" w:rsidRDefault="00651F1E">
      <w:pPr>
        <w:rPr>
          <w:rFonts w:ascii="Arial" w:hAnsi="Arial" w:cs="Arial"/>
          <w:b/>
          <w:bCs/>
          <w:sz w:val="22"/>
          <w:szCs w:val="22"/>
          <w:highlight w:val="yellow"/>
        </w:rPr>
      </w:pPr>
    </w:p>
    <w:p w:rsidR="00630CB9" w:rsidRPr="006F0045" w:rsidRDefault="00630CB9" w:rsidP="00AC3E7C">
      <w:pPr>
        <w:rPr>
          <w:rFonts w:ascii="Arial" w:hAnsi="Arial" w:cs="Arial"/>
          <w:b/>
          <w:bCs/>
          <w:sz w:val="22"/>
          <w:szCs w:val="22"/>
          <w:highlight w:val="yellow"/>
        </w:rPr>
      </w:pPr>
    </w:p>
    <w:p w:rsidR="00A003AA" w:rsidRPr="006F0045" w:rsidRDefault="00671ADF" w:rsidP="00AC3E7C">
      <w:pPr>
        <w:jc w:val="center"/>
        <w:rPr>
          <w:rFonts w:ascii="Arial" w:hAnsi="Arial" w:cs="Arial"/>
          <w:b/>
          <w:bCs/>
          <w:sz w:val="22"/>
          <w:szCs w:val="22"/>
        </w:rPr>
      </w:pPr>
      <w:r w:rsidRPr="006F0045">
        <w:rPr>
          <w:rFonts w:ascii="Arial" w:hAnsi="Arial" w:cs="Arial"/>
          <w:b/>
          <w:bCs/>
          <w:sz w:val="22"/>
          <w:szCs w:val="22"/>
        </w:rPr>
        <w:t>ANEXO XI</w:t>
      </w:r>
    </w:p>
    <w:p w:rsidR="005F31A4" w:rsidRPr="006F0045" w:rsidRDefault="005F31A4" w:rsidP="00AC3E7C">
      <w:pPr>
        <w:jc w:val="center"/>
        <w:rPr>
          <w:rFonts w:ascii="Arial" w:hAnsi="Arial" w:cs="Arial"/>
          <w:b/>
          <w:bCs/>
          <w:sz w:val="22"/>
          <w:szCs w:val="22"/>
        </w:rPr>
      </w:pPr>
    </w:p>
    <w:p w:rsidR="00A003AA" w:rsidRPr="006F0045" w:rsidRDefault="0066384C" w:rsidP="00AC3E7C">
      <w:pPr>
        <w:pStyle w:val="Ttulo1"/>
        <w:spacing w:before="0"/>
        <w:jc w:val="center"/>
        <w:rPr>
          <w:rFonts w:ascii="Arial" w:hAnsi="Arial" w:cs="Arial"/>
          <w:sz w:val="22"/>
          <w:szCs w:val="22"/>
        </w:rPr>
      </w:pPr>
      <w:r w:rsidRPr="006F0045">
        <w:rPr>
          <w:rFonts w:ascii="Arial" w:hAnsi="Arial" w:cs="Arial"/>
          <w:sz w:val="22"/>
          <w:szCs w:val="22"/>
        </w:rPr>
        <w:t>EDITAL D</w:t>
      </w:r>
      <w:r w:rsidR="0015662E" w:rsidRPr="006F0045">
        <w:rPr>
          <w:rFonts w:ascii="Arial" w:hAnsi="Arial" w:cs="Arial"/>
          <w:sz w:val="22"/>
          <w:szCs w:val="22"/>
        </w:rPr>
        <w:t>E LICITAÇÃO TOMADA DE PREÇOS</w:t>
      </w:r>
      <w:r w:rsidR="00C8019E" w:rsidRPr="006F0045">
        <w:rPr>
          <w:rFonts w:ascii="Arial" w:hAnsi="Arial" w:cs="Arial"/>
          <w:sz w:val="22"/>
          <w:szCs w:val="22"/>
        </w:rPr>
        <w:t xml:space="preserve"> N.</w:t>
      </w:r>
      <w:r w:rsidR="006419AE">
        <w:rPr>
          <w:rFonts w:ascii="Arial" w:hAnsi="Arial" w:cs="Arial"/>
          <w:sz w:val="22"/>
          <w:szCs w:val="22"/>
        </w:rPr>
        <w:t>º</w:t>
      </w:r>
      <w:r w:rsidR="0092221F">
        <w:rPr>
          <w:rFonts w:ascii="Arial" w:hAnsi="Arial" w:cs="Arial"/>
          <w:sz w:val="22"/>
          <w:szCs w:val="22"/>
        </w:rPr>
        <w:t xml:space="preserve"> </w:t>
      </w:r>
      <w:r w:rsidR="007E79A9">
        <w:rPr>
          <w:rFonts w:ascii="Arial" w:hAnsi="Arial" w:cs="Arial"/>
          <w:sz w:val="22"/>
          <w:szCs w:val="22"/>
        </w:rPr>
        <w:t>016/2022</w:t>
      </w:r>
    </w:p>
    <w:p w:rsidR="0066384C" w:rsidRPr="006F0045" w:rsidRDefault="0066384C" w:rsidP="00AC3E7C">
      <w:pPr>
        <w:rPr>
          <w:rFonts w:ascii="Arial" w:hAnsi="Arial" w:cs="Arial"/>
          <w:sz w:val="22"/>
          <w:szCs w:val="22"/>
        </w:rPr>
      </w:pPr>
    </w:p>
    <w:p w:rsidR="00A003AA" w:rsidRPr="006F0045" w:rsidRDefault="00A003AA" w:rsidP="00AC3E7C">
      <w:pPr>
        <w:pStyle w:val="Ttulo"/>
        <w:spacing w:before="0" w:after="0"/>
        <w:ind w:right="-1"/>
        <w:rPr>
          <w:rFonts w:ascii="Arial" w:hAnsi="Arial" w:cs="Arial"/>
          <w:b/>
          <w:bCs/>
          <w:sz w:val="22"/>
          <w:szCs w:val="22"/>
        </w:rPr>
      </w:pPr>
      <w:r w:rsidRPr="006F0045">
        <w:rPr>
          <w:rFonts w:ascii="Arial" w:hAnsi="Arial" w:cs="Arial"/>
          <w:b/>
          <w:bCs/>
          <w:sz w:val="22"/>
          <w:szCs w:val="22"/>
        </w:rPr>
        <w:t>MODELO DECLARAÇÃO COMPROBATÓRIA DE ENQUADRAMENTO COMO MICROEMPRESA OU</w:t>
      </w:r>
    </w:p>
    <w:p w:rsidR="00A003AA" w:rsidRPr="006F0045" w:rsidRDefault="00A003AA" w:rsidP="00AC3E7C">
      <w:pPr>
        <w:pStyle w:val="Ttulo"/>
        <w:spacing w:before="0" w:after="0"/>
        <w:ind w:right="-1"/>
        <w:rPr>
          <w:rFonts w:ascii="Arial" w:hAnsi="Arial" w:cs="Arial"/>
          <w:b/>
          <w:bCs/>
          <w:sz w:val="22"/>
          <w:szCs w:val="22"/>
        </w:rPr>
      </w:pPr>
      <w:r w:rsidRPr="006F0045">
        <w:rPr>
          <w:rFonts w:ascii="Arial" w:hAnsi="Arial" w:cs="Arial"/>
          <w:b/>
          <w:bCs/>
          <w:sz w:val="22"/>
          <w:szCs w:val="22"/>
        </w:rPr>
        <w:t>EMPRESA DE PEQUENO PORTE</w:t>
      </w:r>
    </w:p>
    <w:p w:rsidR="00A003AA" w:rsidRPr="006F0045" w:rsidRDefault="00A003AA" w:rsidP="00AC3E7C">
      <w:pPr>
        <w:suppressAutoHyphens/>
        <w:ind w:right="-1"/>
        <w:jc w:val="center"/>
        <w:rPr>
          <w:rFonts w:ascii="Arial" w:hAnsi="Arial" w:cs="Arial"/>
          <w:b/>
          <w:sz w:val="22"/>
          <w:szCs w:val="22"/>
        </w:rPr>
      </w:pPr>
    </w:p>
    <w:p w:rsidR="00A003AA" w:rsidRPr="006F0045" w:rsidRDefault="00A003AA" w:rsidP="00AC3E7C">
      <w:pPr>
        <w:pStyle w:val="TABELA"/>
        <w:tabs>
          <w:tab w:val="clear" w:pos="0"/>
        </w:tabs>
        <w:suppressAutoHyphens/>
        <w:ind w:right="-1"/>
        <w:rPr>
          <w:rFonts w:cs="Arial"/>
          <w:b w:val="0"/>
          <w:sz w:val="22"/>
          <w:szCs w:val="22"/>
        </w:rPr>
      </w:pPr>
    </w:p>
    <w:p w:rsidR="00A003AA" w:rsidRPr="006F0045" w:rsidRDefault="00A003AA" w:rsidP="00AC3E7C">
      <w:pPr>
        <w:suppressAutoHyphens/>
        <w:ind w:right="-1"/>
        <w:jc w:val="center"/>
        <w:rPr>
          <w:rFonts w:ascii="Arial" w:hAnsi="Arial" w:cs="Arial"/>
          <w:sz w:val="22"/>
          <w:szCs w:val="22"/>
        </w:rPr>
      </w:pPr>
    </w:p>
    <w:p w:rsidR="00A003AA" w:rsidRPr="006F0045" w:rsidRDefault="00A003AA" w:rsidP="00AC3E7C">
      <w:pPr>
        <w:suppressAutoHyphens/>
        <w:ind w:right="-1"/>
        <w:jc w:val="center"/>
        <w:rPr>
          <w:rFonts w:ascii="Arial" w:hAnsi="Arial" w:cs="Arial"/>
          <w:sz w:val="22"/>
          <w:szCs w:val="22"/>
        </w:rPr>
      </w:pPr>
    </w:p>
    <w:p w:rsidR="00A003AA" w:rsidRPr="006F0045" w:rsidRDefault="00A003AA" w:rsidP="00AC3E7C">
      <w:pPr>
        <w:suppressAutoHyphens/>
        <w:ind w:right="-1"/>
        <w:jc w:val="center"/>
        <w:rPr>
          <w:rFonts w:ascii="Arial" w:hAnsi="Arial" w:cs="Arial"/>
          <w:sz w:val="22"/>
          <w:szCs w:val="22"/>
        </w:rPr>
      </w:pPr>
    </w:p>
    <w:p w:rsidR="00A003AA" w:rsidRPr="006F0045" w:rsidRDefault="00A003AA" w:rsidP="00AC3E7C">
      <w:pPr>
        <w:suppressAutoHyphens/>
        <w:ind w:right="-1" w:firstLine="2268"/>
        <w:jc w:val="both"/>
        <w:rPr>
          <w:rFonts w:ascii="Arial" w:hAnsi="Arial" w:cs="Arial"/>
          <w:sz w:val="22"/>
          <w:szCs w:val="22"/>
        </w:rPr>
      </w:pPr>
      <w:r w:rsidRPr="006F0045">
        <w:rPr>
          <w:rFonts w:ascii="Arial" w:hAnsi="Arial" w:cs="Arial"/>
          <w:sz w:val="22"/>
          <w:szCs w:val="22"/>
          <w:lang w:val="pt-PT"/>
        </w:rPr>
        <w:t xml:space="preserve">Declaramos para os efeitos do disposto na Lei Complementar nº 123, de </w:t>
      </w:r>
      <w:r w:rsidRPr="006F0045">
        <w:rPr>
          <w:rFonts w:ascii="Arial" w:hAnsi="Arial" w:cs="Arial"/>
          <w:sz w:val="22"/>
          <w:szCs w:val="22"/>
        </w:rPr>
        <w:t xml:space="preserve">14 de dezembro de 2006, que a Empresa...................................................................., </w:t>
      </w:r>
      <w:proofErr w:type="gramStart"/>
      <w:r w:rsidRPr="006F0045">
        <w:rPr>
          <w:rFonts w:ascii="Arial" w:hAnsi="Arial" w:cs="Arial"/>
          <w:sz w:val="22"/>
          <w:szCs w:val="22"/>
        </w:rPr>
        <w:t>CNPJ ...</w:t>
      </w:r>
      <w:proofErr w:type="gramEnd"/>
      <w:r w:rsidRPr="006F0045">
        <w:rPr>
          <w:rFonts w:ascii="Arial" w:hAnsi="Arial" w:cs="Arial"/>
          <w:sz w:val="22"/>
          <w:szCs w:val="22"/>
        </w:rPr>
        <w:t>................................, esta enquadrada na categoria.................................(Pequeno Porte ou Microempresa), bem como não está incluída nas hipóteses do §4º do art. 3º da Lei Complementar nº 123, de 14 de dezembro de 2006.</w:t>
      </w:r>
    </w:p>
    <w:p w:rsidR="00A003AA" w:rsidRPr="006F0045" w:rsidRDefault="00A003AA" w:rsidP="00AC3E7C">
      <w:pPr>
        <w:suppressAutoHyphens/>
        <w:ind w:right="-1" w:firstLine="2268"/>
        <w:jc w:val="both"/>
        <w:rPr>
          <w:rFonts w:ascii="Arial" w:hAnsi="Arial" w:cs="Arial"/>
          <w:sz w:val="22"/>
          <w:szCs w:val="22"/>
        </w:rPr>
      </w:pPr>
    </w:p>
    <w:p w:rsidR="00A003AA" w:rsidRPr="006F0045" w:rsidRDefault="00A003AA" w:rsidP="00AC3E7C">
      <w:pPr>
        <w:suppressAutoHyphens/>
        <w:ind w:right="-1" w:firstLine="2268"/>
        <w:jc w:val="both"/>
        <w:rPr>
          <w:rFonts w:ascii="Arial" w:hAnsi="Arial" w:cs="Arial"/>
          <w:sz w:val="22"/>
          <w:szCs w:val="22"/>
          <w:lang w:val="pt-PT"/>
        </w:rPr>
      </w:pPr>
      <w:r w:rsidRPr="006F0045">
        <w:rPr>
          <w:rFonts w:ascii="Arial" w:hAnsi="Arial" w:cs="Arial"/>
          <w:sz w:val="22"/>
          <w:szCs w:val="22"/>
          <w:lang w:val="pt-PT"/>
        </w:rPr>
        <w:t>L</w:t>
      </w:r>
      <w:r w:rsidR="00572823">
        <w:rPr>
          <w:rFonts w:ascii="Arial" w:hAnsi="Arial" w:cs="Arial"/>
          <w:sz w:val="22"/>
          <w:szCs w:val="22"/>
          <w:lang w:val="pt-PT"/>
        </w:rPr>
        <w:t xml:space="preserve">ocal e data, </w:t>
      </w:r>
    </w:p>
    <w:p w:rsidR="00A003AA" w:rsidRPr="006F0045" w:rsidRDefault="00A003AA" w:rsidP="00AC3E7C">
      <w:pPr>
        <w:pStyle w:val="Subttulo"/>
        <w:ind w:right="-1"/>
        <w:rPr>
          <w:rFonts w:ascii="Arial" w:hAnsi="Arial" w:cs="Arial"/>
          <w:b w:val="0"/>
          <w:i/>
          <w:iCs/>
          <w:sz w:val="22"/>
          <w:szCs w:val="22"/>
        </w:rPr>
      </w:pPr>
    </w:p>
    <w:p w:rsidR="00A003AA" w:rsidRPr="006F0045" w:rsidRDefault="00A003AA" w:rsidP="00AC3E7C">
      <w:pPr>
        <w:pStyle w:val="Corpodetexto"/>
        <w:spacing w:before="0" w:after="0"/>
        <w:rPr>
          <w:rFonts w:ascii="Arial" w:hAnsi="Arial" w:cs="Arial"/>
          <w:sz w:val="22"/>
          <w:szCs w:val="22"/>
        </w:rPr>
      </w:pPr>
    </w:p>
    <w:p w:rsidR="00A003AA" w:rsidRPr="006F0045" w:rsidRDefault="00A003AA" w:rsidP="00AC3E7C">
      <w:pPr>
        <w:pStyle w:val="Corpodetexto"/>
        <w:spacing w:before="0" w:after="0"/>
        <w:rPr>
          <w:rFonts w:ascii="Arial" w:hAnsi="Arial" w:cs="Arial"/>
          <w:sz w:val="22"/>
          <w:szCs w:val="22"/>
        </w:rPr>
      </w:pPr>
    </w:p>
    <w:p w:rsidR="00A003AA" w:rsidRPr="006F0045" w:rsidRDefault="00A003AA" w:rsidP="00AC3E7C">
      <w:pPr>
        <w:pStyle w:val="Corpodetexto"/>
        <w:spacing w:before="0" w:after="0"/>
        <w:rPr>
          <w:rFonts w:ascii="Arial" w:hAnsi="Arial" w:cs="Arial"/>
          <w:sz w:val="22"/>
          <w:szCs w:val="22"/>
        </w:rPr>
      </w:pPr>
    </w:p>
    <w:p w:rsidR="00A003AA" w:rsidRPr="006F0045" w:rsidRDefault="00A003AA" w:rsidP="00AC3E7C">
      <w:pPr>
        <w:pStyle w:val="Corpodetexto"/>
        <w:spacing w:before="0" w:after="0"/>
        <w:jc w:val="center"/>
        <w:rPr>
          <w:rFonts w:ascii="Arial" w:hAnsi="Arial" w:cs="Arial"/>
          <w:sz w:val="22"/>
          <w:szCs w:val="22"/>
        </w:rPr>
      </w:pPr>
    </w:p>
    <w:p w:rsidR="00C43C8A" w:rsidRPr="006F0045" w:rsidRDefault="00C43C8A" w:rsidP="00AC3E7C">
      <w:pPr>
        <w:pStyle w:val="Ttulo1"/>
        <w:spacing w:before="0"/>
        <w:jc w:val="center"/>
        <w:rPr>
          <w:rFonts w:ascii="Arial" w:hAnsi="Arial" w:cs="Arial"/>
          <w:b w:val="0"/>
          <w:sz w:val="22"/>
          <w:szCs w:val="22"/>
        </w:rPr>
      </w:pPr>
      <w:r w:rsidRPr="006F0045">
        <w:rPr>
          <w:rFonts w:ascii="Arial" w:hAnsi="Arial" w:cs="Arial"/>
          <w:b w:val="0"/>
          <w:sz w:val="22"/>
          <w:szCs w:val="22"/>
        </w:rPr>
        <w:t>___</w:t>
      </w:r>
      <w:proofErr w:type="gramStart"/>
      <w:r w:rsidRPr="006F0045">
        <w:rPr>
          <w:rFonts w:ascii="Arial" w:hAnsi="Arial" w:cs="Arial"/>
          <w:b w:val="0"/>
          <w:sz w:val="22"/>
          <w:szCs w:val="22"/>
        </w:rPr>
        <w:t>(</w:t>
      </w:r>
      <w:proofErr w:type="gramEnd"/>
      <w:r w:rsidRPr="006F0045">
        <w:rPr>
          <w:rFonts w:ascii="Arial" w:hAnsi="Arial" w:cs="Arial"/>
          <w:b w:val="0"/>
          <w:i/>
          <w:sz w:val="22"/>
          <w:szCs w:val="22"/>
        </w:rPr>
        <w:t>assinatura</w:t>
      </w:r>
      <w:r w:rsidRPr="006F0045">
        <w:rPr>
          <w:rFonts w:ascii="Arial" w:hAnsi="Arial" w:cs="Arial"/>
          <w:b w:val="0"/>
          <w:sz w:val="22"/>
          <w:szCs w:val="22"/>
        </w:rPr>
        <w:t>)___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nome por extenso</w:t>
      </w:r>
      <w:r w:rsidRPr="006F0045">
        <w:rPr>
          <w:rFonts w:ascii="Arial" w:hAnsi="Arial" w:cs="Arial"/>
          <w:sz w:val="22"/>
          <w:szCs w:val="22"/>
        </w:rPr>
        <w:t>)___</w:t>
      </w:r>
    </w:p>
    <w:p w:rsidR="00C43C8A" w:rsidRPr="006F0045" w:rsidRDefault="00C43C8A"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cargo</w:t>
      </w:r>
      <w:r w:rsidRPr="006F0045">
        <w:rPr>
          <w:rFonts w:ascii="Arial" w:hAnsi="Arial" w:cs="Arial"/>
          <w:sz w:val="22"/>
          <w:szCs w:val="22"/>
        </w:rPr>
        <w:t>)__</w:t>
      </w:r>
    </w:p>
    <w:p w:rsidR="00C43C8A" w:rsidRPr="006F0045" w:rsidRDefault="00C43C8A" w:rsidP="00AC3E7C">
      <w:pPr>
        <w:pStyle w:val="Esp-TextoChar"/>
        <w:suppressAutoHyphens/>
        <w:spacing w:before="0" w:after="0"/>
        <w:jc w:val="center"/>
        <w:rPr>
          <w:rFonts w:ascii="Arial" w:hAnsi="Arial" w:cs="Arial"/>
          <w:i/>
          <w:sz w:val="22"/>
          <w:szCs w:val="22"/>
        </w:rPr>
      </w:pP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Razão social da empresa)___</w:t>
      </w:r>
    </w:p>
    <w:p w:rsidR="00C43C8A" w:rsidRPr="006F0045" w:rsidRDefault="00C43C8A" w:rsidP="00AC3E7C">
      <w:pPr>
        <w:jc w:val="both"/>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0671D" w:rsidRPr="006F0045" w:rsidRDefault="00C0671D" w:rsidP="00AC3E7C">
      <w:pPr>
        <w:jc w:val="center"/>
        <w:rPr>
          <w:rFonts w:ascii="Arial" w:hAnsi="Arial" w:cs="Arial"/>
          <w:b/>
          <w:bCs/>
          <w:sz w:val="22"/>
          <w:szCs w:val="22"/>
        </w:rPr>
      </w:pPr>
    </w:p>
    <w:p w:rsidR="00C43C8A" w:rsidRPr="006F0045" w:rsidRDefault="00C43C8A" w:rsidP="00AC3E7C">
      <w:pPr>
        <w:jc w:val="center"/>
        <w:rPr>
          <w:rFonts w:ascii="Arial" w:hAnsi="Arial" w:cs="Arial"/>
          <w:b/>
          <w:bCs/>
          <w:sz w:val="22"/>
          <w:szCs w:val="22"/>
        </w:rPr>
      </w:pPr>
    </w:p>
    <w:p w:rsidR="00C43C8A" w:rsidRPr="006F0045" w:rsidRDefault="00C43C8A" w:rsidP="00AC3E7C">
      <w:pPr>
        <w:jc w:val="center"/>
        <w:rPr>
          <w:rFonts w:ascii="Arial" w:hAnsi="Arial" w:cs="Arial"/>
          <w:b/>
          <w:bCs/>
          <w:sz w:val="22"/>
          <w:szCs w:val="22"/>
          <w:highlight w:val="yellow"/>
        </w:rPr>
      </w:pPr>
    </w:p>
    <w:p w:rsidR="00C43C8A" w:rsidRPr="006F0045" w:rsidRDefault="00C43C8A" w:rsidP="00AC3E7C">
      <w:pPr>
        <w:jc w:val="center"/>
        <w:rPr>
          <w:rFonts w:ascii="Arial" w:hAnsi="Arial" w:cs="Arial"/>
          <w:b/>
          <w:bCs/>
          <w:sz w:val="22"/>
          <w:szCs w:val="22"/>
          <w:highlight w:val="yellow"/>
        </w:rPr>
      </w:pPr>
    </w:p>
    <w:p w:rsidR="00C43C8A" w:rsidRPr="006F0045" w:rsidRDefault="00C43C8A" w:rsidP="00AC3E7C">
      <w:pPr>
        <w:jc w:val="center"/>
        <w:rPr>
          <w:rFonts w:ascii="Arial" w:hAnsi="Arial" w:cs="Arial"/>
          <w:b/>
          <w:bCs/>
          <w:sz w:val="22"/>
          <w:szCs w:val="22"/>
          <w:highlight w:val="yellow"/>
        </w:rPr>
      </w:pPr>
    </w:p>
    <w:p w:rsidR="00162ED7" w:rsidRPr="006F0045" w:rsidRDefault="00162ED7" w:rsidP="00AC3E7C">
      <w:pPr>
        <w:jc w:val="center"/>
        <w:rPr>
          <w:rFonts w:ascii="Arial" w:hAnsi="Arial" w:cs="Arial"/>
          <w:b/>
          <w:bCs/>
          <w:sz w:val="22"/>
          <w:szCs w:val="22"/>
          <w:highlight w:val="yellow"/>
        </w:rPr>
      </w:pPr>
    </w:p>
    <w:p w:rsidR="00162ED7" w:rsidRPr="006F0045" w:rsidRDefault="00162ED7" w:rsidP="00AC3E7C">
      <w:pPr>
        <w:jc w:val="center"/>
        <w:rPr>
          <w:rFonts w:ascii="Arial" w:hAnsi="Arial" w:cs="Arial"/>
          <w:b/>
          <w:bCs/>
          <w:sz w:val="22"/>
          <w:szCs w:val="22"/>
          <w:highlight w:val="yellow"/>
        </w:rPr>
      </w:pPr>
    </w:p>
    <w:p w:rsidR="00162ED7" w:rsidRDefault="00162ED7" w:rsidP="00AC3E7C">
      <w:pPr>
        <w:jc w:val="center"/>
        <w:rPr>
          <w:rFonts w:ascii="Arial" w:hAnsi="Arial" w:cs="Arial"/>
          <w:b/>
          <w:bCs/>
          <w:sz w:val="22"/>
          <w:szCs w:val="22"/>
          <w:highlight w:val="yellow"/>
        </w:rPr>
      </w:pPr>
    </w:p>
    <w:p w:rsidR="00A07C23" w:rsidRDefault="00A07C23" w:rsidP="00AC3E7C">
      <w:pPr>
        <w:jc w:val="center"/>
        <w:rPr>
          <w:rFonts w:ascii="Arial" w:hAnsi="Arial" w:cs="Arial"/>
          <w:b/>
          <w:bCs/>
          <w:sz w:val="22"/>
          <w:szCs w:val="22"/>
          <w:highlight w:val="yellow"/>
        </w:rPr>
      </w:pPr>
    </w:p>
    <w:p w:rsidR="00A07C23" w:rsidRDefault="00A07C23" w:rsidP="00AC3E7C">
      <w:pPr>
        <w:jc w:val="center"/>
        <w:rPr>
          <w:rFonts w:ascii="Arial" w:hAnsi="Arial" w:cs="Arial"/>
          <w:b/>
          <w:bCs/>
          <w:sz w:val="22"/>
          <w:szCs w:val="22"/>
          <w:highlight w:val="yellow"/>
        </w:rPr>
      </w:pPr>
    </w:p>
    <w:p w:rsidR="00A07C23" w:rsidRDefault="00A07C23" w:rsidP="00AC3E7C">
      <w:pPr>
        <w:jc w:val="center"/>
        <w:rPr>
          <w:rFonts w:ascii="Arial" w:hAnsi="Arial" w:cs="Arial"/>
          <w:b/>
          <w:bCs/>
          <w:sz w:val="22"/>
          <w:szCs w:val="22"/>
          <w:highlight w:val="yellow"/>
        </w:rPr>
      </w:pPr>
    </w:p>
    <w:p w:rsidR="00B3426F" w:rsidRDefault="00B3426F" w:rsidP="00AC3E7C">
      <w:pPr>
        <w:jc w:val="center"/>
        <w:rPr>
          <w:rFonts w:ascii="Arial" w:hAnsi="Arial" w:cs="Arial"/>
          <w:b/>
          <w:bCs/>
          <w:sz w:val="22"/>
          <w:szCs w:val="22"/>
          <w:highlight w:val="yellow"/>
        </w:rPr>
      </w:pPr>
    </w:p>
    <w:p w:rsidR="00B3426F" w:rsidRDefault="00B3426F" w:rsidP="00AC3E7C">
      <w:pPr>
        <w:jc w:val="center"/>
        <w:rPr>
          <w:rFonts w:ascii="Arial" w:hAnsi="Arial" w:cs="Arial"/>
          <w:b/>
          <w:bCs/>
          <w:sz w:val="22"/>
          <w:szCs w:val="22"/>
          <w:highlight w:val="yellow"/>
        </w:rPr>
      </w:pPr>
    </w:p>
    <w:p w:rsidR="00B3426F" w:rsidRDefault="00B3426F" w:rsidP="00AC3E7C">
      <w:pPr>
        <w:jc w:val="center"/>
        <w:rPr>
          <w:rFonts w:ascii="Arial" w:hAnsi="Arial" w:cs="Arial"/>
          <w:b/>
          <w:bCs/>
          <w:sz w:val="22"/>
          <w:szCs w:val="22"/>
          <w:highlight w:val="yellow"/>
        </w:rPr>
      </w:pPr>
    </w:p>
    <w:p w:rsidR="00A07C23" w:rsidRDefault="00A07C23" w:rsidP="00AC3E7C">
      <w:pPr>
        <w:jc w:val="center"/>
        <w:rPr>
          <w:rFonts w:ascii="Arial" w:hAnsi="Arial" w:cs="Arial"/>
          <w:b/>
          <w:bCs/>
          <w:sz w:val="22"/>
          <w:szCs w:val="22"/>
          <w:highlight w:val="yellow"/>
        </w:rPr>
      </w:pPr>
    </w:p>
    <w:p w:rsidR="00A07C23" w:rsidRPr="006F0045" w:rsidRDefault="00A07C23" w:rsidP="00AC3E7C">
      <w:pPr>
        <w:jc w:val="center"/>
        <w:rPr>
          <w:rFonts w:ascii="Arial" w:hAnsi="Arial" w:cs="Arial"/>
          <w:b/>
          <w:bCs/>
          <w:sz w:val="22"/>
          <w:szCs w:val="22"/>
          <w:highlight w:val="yellow"/>
        </w:rPr>
      </w:pPr>
    </w:p>
    <w:p w:rsidR="00162ED7" w:rsidRPr="006F0045" w:rsidRDefault="00162ED7" w:rsidP="00AC3E7C">
      <w:pPr>
        <w:jc w:val="center"/>
        <w:rPr>
          <w:rFonts w:ascii="Arial" w:hAnsi="Arial" w:cs="Arial"/>
          <w:b/>
          <w:bCs/>
          <w:sz w:val="22"/>
          <w:szCs w:val="22"/>
          <w:highlight w:val="yellow"/>
        </w:rPr>
      </w:pPr>
    </w:p>
    <w:p w:rsidR="00C0671D" w:rsidRPr="006F0045" w:rsidRDefault="00D23206" w:rsidP="00D23206">
      <w:pPr>
        <w:rPr>
          <w:rFonts w:ascii="Arial" w:hAnsi="Arial" w:cs="Arial"/>
          <w:b/>
          <w:sz w:val="22"/>
          <w:szCs w:val="22"/>
        </w:rPr>
      </w:pPr>
      <w:r>
        <w:rPr>
          <w:rFonts w:ascii="Arial" w:hAnsi="Arial" w:cs="Arial"/>
          <w:b/>
          <w:sz w:val="22"/>
          <w:szCs w:val="22"/>
        </w:rPr>
        <w:lastRenderedPageBreak/>
        <w:t xml:space="preserve">                                                                   </w:t>
      </w:r>
      <w:r w:rsidR="00671ADF" w:rsidRPr="006F0045">
        <w:rPr>
          <w:rFonts w:ascii="Arial" w:hAnsi="Arial" w:cs="Arial"/>
          <w:b/>
          <w:sz w:val="22"/>
          <w:szCs w:val="22"/>
        </w:rPr>
        <w:t>ANEXO XII</w:t>
      </w:r>
    </w:p>
    <w:p w:rsidR="005F31A4" w:rsidRPr="006F0045" w:rsidRDefault="005F31A4" w:rsidP="00AC3E7C">
      <w:pPr>
        <w:jc w:val="center"/>
        <w:rPr>
          <w:rFonts w:ascii="Arial" w:hAnsi="Arial" w:cs="Arial"/>
          <w:b/>
          <w:sz w:val="22"/>
          <w:szCs w:val="22"/>
        </w:rPr>
      </w:pPr>
    </w:p>
    <w:p w:rsidR="00C0671D" w:rsidRPr="006F0045" w:rsidRDefault="00C0671D" w:rsidP="00AC3E7C">
      <w:pPr>
        <w:jc w:val="center"/>
        <w:rPr>
          <w:rFonts w:ascii="Arial" w:hAnsi="Arial" w:cs="Arial"/>
          <w:b/>
          <w:sz w:val="22"/>
          <w:szCs w:val="22"/>
        </w:rPr>
      </w:pPr>
      <w:r w:rsidRPr="006F0045">
        <w:rPr>
          <w:rFonts w:ascii="Arial" w:hAnsi="Arial" w:cs="Arial"/>
          <w:b/>
          <w:sz w:val="22"/>
          <w:szCs w:val="22"/>
        </w:rPr>
        <w:t xml:space="preserve">EDITAL </w:t>
      </w:r>
      <w:r w:rsidR="0015662E" w:rsidRPr="006F0045">
        <w:rPr>
          <w:rFonts w:ascii="Arial" w:hAnsi="Arial" w:cs="Arial"/>
          <w:b/>
          <w:sz w:val="22"/>
          <w:szCs w:val="22"/>
        </w:rPr>
        <w:t>DE LICITAÇÃO TOMADA DE PREÇOS</w:t>
      </w:r>
      <w:r w:rsidR="006419AE">
        <w:rPr>
          <w:rFonts w:ascii="Arial" w:hAnsi="Arial" w:cs="Arial"/>
          <w:b/>
          <w:sz w:val="22"/>
          <w:szCs w:val="22"/>
        </w:rPr>
        <w:t xml:space="preserve"> N.º</w:t>
      </w:r>
      <w:r w:rsidR="0092221F">
        <w:rPr>
          <w:rFonts w:ascii="Arial" w:hAnsi="Arial" w:cs="Arial"/>
          <w:b/>
          <w:sz w:val="22"/>
          <w:szCs w:val="22"/>
        </w:rPr>
        <w:t xml:space="preserve"> </w:t>
      </w:r>
      <w:r w:rsidR="007E79A9">
        <w:rPr>
          <w:rFonts w:ascii="Arial" w:hAnsi="Arial" w:cs="Arial"/>
          <w:b/>
          <w:sz w:val="22"/>
          <w:szCs w:val="22"/>
        </w:rPr>
        <w:t>016/2022</w:t>
      </w:r>
    </w:p>
    <w:p w:rsidR="00C0671D" w:rsidRPr="006F0045" w:rsidRDefault="00C0671D" w:rsidP="00AC3E7C">
      <w:pPr>
        <w:jc w:val="center"/>
        <w:rPr>
          <w:rFonts w:ascii="Arial" w:hAnsi="Arial" w:cs="Arial"/>
          <w:b/>
          <w:sz w:val="22"/>
          <w:szCs w:val="22"/>
        </w:rPr>
      </w:pPr>
    </w:p>
    <w:p w:rsidR="00C0671D" w:rsidRPr="006F0045" w:rsidRDefault="00C0671D" w:rsidP="00AC3E7C">
      <w:pPr>
        <w:pStyle w:val="Ttulo1"/>
        <w:spacing w:before="0"/>
        <w:jc w:val="center"/>
        <w:rPr>
          <w:rFonts w:ascii="Arial" w:hAnsi="Arial" w:cs="Arial"/>
          <w:sz w:val="22"/>
          <w:szCs w:val="22"/>
        </w:rPr>
      </w:pPr>
      <w:r w:rsidRPr="006F0045">
        <w:rPr>
          <w:rFonts w:ascii="Arial" w:hAnsi="Arial" w:cs="Arial"/>
          <w:sz w:val="22"/>
          <w:szCs w:val="22"/>
        </w:rPr>
        <w:t xml:space="preserve">DECLARAÇÃO DE DISPOSIÇÃO DE INSTALAÇÕES, APARELHAMENTO E PESSOAL </w:t>
      </w:r>
      <w:r w:rsidR="009A0FE9" w:rsidRPr="006F0045">
        <w:rPr>
          <w:rFonts w:ascii="Arial" w:hAnsi="Arial" w:cs="Arial"/>
          <w:sz w:val="22"/>
          <w:szCs w:val="22"/>
        </w:rPr>
        <w:t>TÉCNICO.</w:t>
      </w:r>
    </w:p>
    <w:p w:rsidR="00C0671D" w:rsidRPr="006F0045" w:rsidRDefault="00C0671D" w:rsidP="00AC3E7C">
      <w:pPr>
        <w:jc w:val="center"/>
        <w:rPr>
          <w:rFonts w:ascii="Arial" w:hAnsi="Arial" w:cs="Arial"/>
          <w:bCs/>
          <w:sz w:val="22"/>
          <w:szCs w:val="22"/>
          <w:u w:val="single"/>
        </w:rPr>
      </w:pPr>
    </w:p>
    <w:p w:rsidR="00C0671D" w:rsidRPr="006F0045" w:rsidRDefault="00C0671D" w:rsidP="00AC3E7C">
      <w:pPr>
        <w:jc w:val="center"/>
        <w:rPr>
          <w:rFonts w:ascii="Arial" w:hAnsi="Arial" w:cs="Arial"/>
          <w:bCs/>
          <w:sz w:val="22"/>
          <w:szCs w:val="22"/>
          <w:u w:val="single"/>
        </w:rPr>
      </w:pPr>
    </w:p>
    <w:p w:rsidR="00C0671D" w:rsidRPr="006F0045" w:rsidRDefault="00C0671D" w:rsidP="00AC3E7C">
      <w:pPr>
        <w:jc w:val="center"/>
        <w:rPr>
          <w:rFonts w:ascii="Arial" w:hAnsi="Arial" w:cs="Arial"/>
          <w:bCs/>
          <w:sz w:val="22"/>
          <w:szCs w:val="22"/>
          <w:u w:val="single"/>
        </w:rPr>
      </w:pPr>
    </w:p>
    <w:p w:rsidR="00C0671D" w:rsidRPr="006F0045" w:rsidRDefault="00C0671D" w:rsidP="00425B97">
      <w:pPr>
        <w:ind w:firstLine="2268"/>
        <w:jc w:val="both"/>
        <w:rPr>
          <w:rFonts w:ascii="Arial" w:hAnsi="Arial" w:cs="Arial"/>
          <w:sz w:val="22"/>
          <w:szCs w:val="22"/>
        </w:rPr>
      </w:pPr>
      <w:proofErr w:type="gramStart"/>
      <w:r w:rsidRPr="006F0045">
        <w:rPr>
          <w:rFonts w:ascii="Arial" w:hAnsi="Arial" w:cs="Arial"/>
          <w:sz w:val="22"/>
          <w:szCs w:val="22"/>
        </w:rPr>
        <w:t>...........................................................................................................</w:t>
      </w:r>
      <w:proofErr w:type="gramEnd"/>
      <w:r w:rsidRPr="006F0045">
        <w:rPr>
          <w:rFonts w:ascii="Arial" w:hAnsi="Arial" w:cs="Arial"/>
          <w:sz w:val="22"/>
          <w:szCs w:val="22"/>
        </w:rPr>
        <w:t>, inscrita no CNPJ n°..................., por intermédio de seu representante legal o(a) Sr.(a)...................................., portador(a) da Carteira de Identidade n</w:t>
      </w:r>
      <w:r w:rsidRPr="006F0045">
        <w:rPr>
          <w:rFonts w:ascii="Arial" w:hAnsi="Arial" w:cs="Arial"/>
          <w:sz w:val="22"/>
          <w:szCs w:val="22"/>
          <w:u w:val="single"/>
          <w:vertAlign w:val="superscript"/>
        </w:rPr>
        <w:t>o</w:t>
      </w:r>
      <w:r w:rsidRPr="006F0045">
        <w:rPr>
          <w:rFonts w:ascii="Arial" w:hAnsi="Arial" w:cs="Arial"/>
          <w:sz w:val="22"/>
          <w:szCs w:val="22"/>
        </w:rPr>
        <w:t xml:space="preserve">............................ </w:t>
      </w:r>
      <w:proofErr w:type="gramStart"/>
      <w:r w:rsidRPr="006F0045">
        <w:rPr>
          <w:rFonts w:ascii="Arial" w:hAnsi="Arial" w:cs="Arial"/>
          <w:sz w:val="22"/>
          <w:szCs w:val="22"/>
        </w:rPr>
        <w:t>e</w:t>
      </w:r>
      <w:proofErr w:type="gramEnd"/>
      <w:r w:rsidRPr="006F0045">
        <w:rPr>
          <w:rFonts w:ascii="Arial" w:hAnsi="Arial" w:cs="Arial"/>
          <w:sz w:val="22"/>
          <w:szCs w:val="22"/>
        </w:rPr>
        <w:t xml:space="preserve"> do CPF n</w:t>
      </w:r>
      <w:r w:rsidRPr="006F0045">
        <w:rPr>
          <w:rFonts w:ascii="Arial" w:hAnsi="Arial" w:cs="Arial"/>
          <w:sz w:val="22"/>
          <w:szCs w:val="22"/>
          <w:u w:val="single"/>
          <w:vertAlign w:val="superscript"/>
        </w:rPr>
        <w:t>o</w:t>
      </w:r>
      <w:r w:rsidRPr="006F0045">
        <w:rPr>
          <w:rFonts w:ascii="Arial" w:hAnsi="Arial" w:cs="Arial"/>
          <w:sz w:val="22"/>
          <w:szCs w:val="22"/>
        </w:rPr>
        <w:t xml:space="preserve"> ........................., </w:t>
      </w:r>
      <w:r w:rsidRPr="006F0045">
        <w:rPr>
          <w:rFonts w:ascii="Arial" w:hAnsi="Arial" w:cs="Arial"/>
          <w:b/>
          <w:bCs/>
          <w:sz w:val="22"/>
          <w:szCs w:val="22"/>
        </w:rPr>
        <w:t>DECLARA</w:t>
      </w:r>
      <w:r w:rsidRPr="006F0045">
        <w:rPr>
          <w:rFonts w:ascii="Arial" w:hAnsi="Arial" w:cs="Arial"/>
          <w:sz w:val="22"/>
          <w:szCs w:val="22"/>
          <w:shd w:val="clear" w:color="auto" w:fill="FFFFFF"/>
        </w:rPr>
        <w:t xml:space="preserve"> que dispõe de instalações, aparelhamento e pessoal técnico, adequados e disponíveis para a realização do objeto da licitação</w:t>
      </w:r>
      <w:r w:rsidRPr="006F0045">
        <w:rPr>
          <w:rFonts w:ascii="Arial" w:hAnsi="Arial" w:cs="Arial"/>
          <w:sz w:val="22"/>
          <w:szCs w:val="22"/>
        </w:rPr>
        <w:t xml:space="preserve">, </w:t>
      </w:r>
      <w:r w:rsidRPr="006F0045">
        <w:rPr>
          <w:rFonts w:ascii="Arial" w:hAnsi="Arial" w:cs="Arial"/>
          <w:b/>
          <w:sz w:val="22"/>
          <w:szCs w:val="22"/>
        </w:rPr>
        <w:t>de</w:t>
      </w:r>
      <w:r w:rsidRPr="006F0045">
        <w:rPr>
          <w:rFonts w:ascii="Arial" w:hAnsi="Arial" w:cs="Arial"/>
          <w:sz w:val="22"/>
          <w:szCs w:val="22"/>
        </w:rPr>
        <w:t xml:space="preserve"> </w:t>
      </w:r>
      <w:r w:rsidRPr="006F0045">
        <w:rPr>
          <w:rFonts w:ascii="Arial" w:hAnsi="Arial" w:cs="Arial"/>
          <w:b/>
          <w:sz w:val="22"/>
          <w:szCs w:val="22"/>
        </w:rPr>
        <w:t>acordo com a NR 18.</w:t>
      </w:r>
    </w:p>
    <w:p w:rsidR="00C0671D" w:rsidRPr="006F0045" w:rsidRDefault="00C0671D" w:rsidP="00AC3E7C">
      <w:pPr>
        <w:jc w:val="both"/>
        <w:rPr>
          <w:rFonts w:ascii="Arial" w:hAnsi="Arial" w:cs="Arial"/>
          <w:sz w:val="22"/>
          <w:szCs w:val="22"/>
        </w:rPr>
      </w:pPr>
    </w:p>
    <w:p w:rsidR="00C0671D" w:rsidRPr="006F0045" w:rsidRDefault="00C0671D" w:rsidP="00AC3E7C">
      <w:pPr>
        <w:jc w:val="both"/>
        <w:rPr>
          <w:rFonts w:ascii="Arial" w:hAnsi="Arial" w:cs="Arial"/>
          <w:sz w:val="22"/>
          <w:szCs w:val="22"/>
        </w:rPr>
      </w:pPr>
    </w:p>
    <w:p w:rsidR="00C0671D" w:rsidRPr="006F0045" w:rsidRDefault="00C0671D" w:rsidP="00AC3E7C">
      <w:pPr>
        <w:ind w:firstLine="2268"/>
        <w:jc w:val="both"/>
        <w:rPr>
          <w:rFonts w:ascii="Arial" w:hAnsi="Arial" w:cs="Arial"/>
          <w:sz w:val="22"/>
          <w:szCs w:val="22"/>
        </w:rPr>
      </w:pPr>
      <w:r w:rsidRPr="006F0045">
        <w:rPr>
          <w:rFonts w:ascii="Arial" w:hAnsi="Arial" w:cs="Arial"/>
          <w:sz w:val="22"/>
          <w:szCs w:val="22"/>
        </w:rPr>
        <w:t>Local e data,</w:t>
      </w:r>
    </w:p>
    <w:p w:rsidR="00C0671D" w:rsidRPr="006F0045" w:rsidRDefault="00C0671D" w:rsidP="00AC3E7C">
      <w:pPr>
        <w:jc w:val="both"/>
        <w:rPr>
          <w:rFonts w:ascii="Arial" w:hAnsi="Arial" w:cs="Arial"/>
          <w:sz w:val="22"/>
          <w:szCs w:val="22"/>
        </w:rPr>
      </w:pPr>
    </w:p>
    <w:p w:rsidR="00C0671D" w:rsidRPr="006F0045" w:rsidRDefault="00C0671D" w:rsidP="00AC3E7C">
      <w:pPr>
        <w:jc w:val="both"/>
        <w:rPr>
          <w:rFonts w:ascii="Arial" w:hAnsi="Arial" w:cs="Arial"/>
          <w:sz w:val="22"/>
          <w:szCs w:val="22"/>
        </w:rPr>
      </w:pPr>
    </w:p>
    <w:p w:rsidR="00C0671D" w:rsidRPr="006F0045" w:rsidRDefault="00C0671D" w:rsidP="00AC3E7C">
      <w:pPr>
        <w:jc w:val="both"/>
        <w:rPr>
          <w:rFonts w:ascii="Arial" w:hAnsi="Arial" w:cs="Arial"/>
          <w:sz w:val="22"/>
          <w:szCs w:val="22"/>
        </w:rPr>
      </w:pPr>
    </w:p>
    <w:p w:rsidR="00C0671D" w:rsidRPr="006F0045" w:rsidRDefault="00C0671D" w:rsidP="00AC3E7C">
      <w:pPr>
        <w:jc w:val="both"/>
        <w:rPr>
          <w:rFonts w:ascii="Arial" w:hAnsi="Arial" w:cs="Arial"/>
          <w:sz w:val="22"/>
          <w:szCs w:val="22"/>
        </w:rPr>
      </w:pPr>
    </w:p>
    <w:p w:rsidR="00C0671D" w:rsidRPr="006F0045" w:rsidRDefault="00C0671D" w:rsidP="00AC3E7C">
      <w:pPr>
        <w:jc w:val="both"/>
        <w:rPr>
          <w:rFonts w:ascii="Arial" w:hAnsi="Arial" w:cs="Arial"/>
          <w:sz w:val="22"/>
          <w:szCs w:val="22"/>
        </w:rPr>
      </w:pPr>
    </w:p>
    <w:p w:rsidR="00C0671D" w:rsidRPr="006F0045" w:rsidRDefault="00C0671D" w:rsidP="00AC3E7C">
      <w:pPr>
        <w:pStyle w:val="Corpodetexto"/>
        <w:spacing w:before="0" w:after="0"/>
        <w:jc w:val="center"/>
        <w:rPr>
          <w:rFonts w:ascii="Arial" w:hAnsi="Arial" w:cs="Arial"/>
          <w:sz w:val="22"/>
          <w:szCs w:val="22"/>
        </w:rPr>
      </w:pPr>
    </w:p>
    <w:p w:rsidR="00C43C8A" w:rsidRPr="006F0045" w:rsidRDefault="00C43C8A" w:rsidP="00AC3E7C">
      <w:pPr>
        <w:pStyle w:val="Ttulo1"/>
        <w:spacing w:before="0"/>
        <w:jc w:val="center"/>
        <w:rPr>
          <w:rFonts w:ascii="Arial" w:hAnsi="Arial" w:cs="Arial"/>
          <w:b w:val="0"/>
          <w:sz w:val="22"/>
          <w:szCs w:val="22"/>
        </w:rPr>
      </w:pPr>
      <w:r w:rsidRPr="006F0045">
        <w:rPr>
          <w:rFonts w:ascii="Arial" w:hAnsi="Arial" w:cs="Arial"/>
          <w:b w:val="0"/>
          <w:sz w:val="22"/>
          <w:szCs w:val="22"/>
        </w:rPr>
        <w:t>___</w:t>
      </w:r>
      <w:proofErr w:type="gramStart"/>
      <w:r w:rsidRPr="006F0045">
        <w:rPr>
          <w:rFonts w:ascii="Arial" w:hAnsi="Arial" w:cs="Arial"/>
          <w:b w:val="0"/>
          <w:sz w:val="22"/>
          <w:szCs w:val="22"/>
        </w:rPr>
        <w:t>(</w:t>
      </w:r>
      <w:proofErr w:type="gramEnd"/>
      <w:r w:rsidRPr="006F0045">
        <w:rPr>
          <w:rFonts w:ascii="Arial" w:hAnsi="Arial" w:cs="Arial"/>
          <w:b w:val="0"/>
          <w:i/>
          <w:sz w:val="22"/>
          <w:szCs w:val="22"/>
        </w:rPr>
        <w:t>assinatura</w:t>
      </w:r>
      <w:r w:rsidRPr="006F0045">
        <w:rPr>
          <w:rFonts w:ascii="Arial" w:hAnsi="Arial" w:cs="Arial"/>
          <w:b w:val="0"/>
          <w:sz w:val="22"/>
          <w:szCs w:val="22"/>
        </w:rPr>
        <w:t>)___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nome por extenso</w:t>
      </w:r>
      <w:r w:rsidRPr="006F0045">
        <w:rPr>
          <w:rFonts w:ascii="Arial" w:hAnsi="Arial" w:cs="Arial"/>
          <w:sz w:val="22"/>
          <w:szCs w:val="22"/>
        </w:rPr>
        <w:t>)___</w:t>
      </w:r>
    </w:p>
    <w:p w:rsidR="00C43C8A" w:rsidRPr="006F0045" w:rsidRDefault="00C43C8A"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cargo</w:t>
      </w:r>
      <w:r w:rsidRPr="006F0045">
        <w:rPr>
          <w:rFonts w:ascii="Arial" w:hAnsi="Arial" w:cs="Arial"/>
          <w:sz w:val="22"/>
          <w:szCs w:val="22"/>
        </w:rPr>
        <w:t>)__</w:t>
      </w:r>
    </w:p>
    <w:p w:rsidR="00C43C8A" w:rsidRPr="006F0045" w:rsidRDefault="00C43C8A" w:rsidP="00AC3E7C">
      <w:pPr>
        <w:pStyle w:val="Esp-TextoChar"/>
        <w:suppressAutoHyphens/>
        <w:spacing w:before="0" w:after="0"/>
        <w:jc w:val="center"/>
        <w:rPr>
          <w:rFonts w:ascii="Arial" w:hAnsi="Arial" w:cs="Arial"/>
          <w:i/>
          <w:sz w:val="22"/>
          <w:szCs w:val="22"/>
        </w:rPr>
      </w:pPr>
      <w:r w:rsidRPr="006F0045">
        <w:rPr>
          <w:rFonts w:ascii="Arial" w:hAnsi="Arial" w:cs="Arial"/>
          <w:i/>
          <w:sz w:val="22"/>
          <w:szCs w:val="22"/>
        </w:rPr>
        <w:t>___</w:t>
      </w:r>
      <w:proofErr w:type="gramStart"/>
      <w:r w:rsidRPr="006F0045">
        <w:rPr>
          <w:rFonts w:ascii="Arial" w:hAnsi="Arial" w:cs="Arial"/>
          <w:i/>
          <w:sz w:val="22"/>
          <w:szCs w:val="22"/>
        </w:rPr>
        <w:t>(</w:t>
      </w:r>
      <w:proofErr w:type="gramEnd"/>
      <w:r w:rsidRPr="006F0045">
        <w:rPr>
          <w:rFonts w:ascii="Arial" w:hAnsi="Arial" w:cs="Arial"/>
          <w:i/>
          <w:sz w:val="22"/>
          <w:szCs w:val="22"/>
        </w:rPr>
        <w:t>Razão social da empresa)___</w:t>
      </w:r>
    </w:p>
    <w:p w:rsidR="00C43C8A" w:rsidRPr="006F0045" w:rsidRDefault="00C43C8A" w:rsidP="00AC3E7C">
      <w:pPr>
        <w:jc w:val="both"/>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43C8A" w:rsidRPr="006F0045" w:rsidRDefault="00C43C8A" w:rsidP="00AC3E7C">
      <w:pPr>
        <w:rPr>
          <w:rFonts w:ascii="Arial" w:hAnsi="Arial" w:cs="Arial"/>
          <w:sz w:val="22"/>
          <w:szCs w:val="22"/>
        </w:rPr>
      </w:pPr>
    </w:p>
    <w:p w:rsidR="00C43C8A" w:rsidRPr="006F0045" w:rsidRDefault="00C43C8A" w:rsidP="00AC3E7C">
      <w:pPr>
        <w:rPr>
          <w:rFonts w:ascii="Arial" w:hAnsi="Arial" w:cs="Arial"/>
          <w:sz w:val="22"/>
          <w:szCs w:val="22"/>
        </w:rPr>
      </w:pPr>
      <w:r w:rsidRPr="006F0045">
        <w:rPr>
          <w:rFonts w:ascii="Arial" w:hAnsi="Arial" w:cs="Arial"/>
          <w:sz w:val="22"/>
          <w:szCs w:val="22"/>
        </w:rPr>
        <w:t> </w:t>
      </w:r>
    </w:p>
    <w:p w:rsidR="00C0671D" w:rsidRPr="006F0045" w:rsidRDefault="00C0671D" w:rsidP="00AC3E7C">
      <w:pPr>
        <w:jc w:val="center"/>
        <w:rPr>
          <w:rFonts w:ascii="Arial" w:hAnsi="Arial" w:cs="Arial"/>
          <w:b/>
          <w:sz w:val="22"/>
          <w:szCs w:val="22"/>
        </w:rPr>
      </w:pPr>
    </w:p>
    <w:p w:rsidR="00385167" w:rsidRPr="006F0045" w:rsidRDefault="00C0671D" w:rsidP="00AC3E7C">
      <w:pPr>
        <w:jc w:val="center"/>
        <w:rPr>
          <w:rFonts w:ascii="Arial" w:hAnsi="Arial" w:cs="Arial"/>
          <w:sz w:val="22"/>
          <w:szCs w:val="22"/>
          <w:highlight w:val="yellow"/>
        </w:rPr>
      </w:pPr>
      <w:r w:rsidRPr="006F0045">
        <w:rPr>
          <w:rFonts w:ascii="Arial" w:hAnsi="Arial" w:cs="Arial"/>
          <w:sz w:val="22"/>
          <w:szCs w:val="22"/>
        </w:rPr>
        <w:br w:type="page"/>
      </w:r>
    </w:p>
    <w:p w:rsidR="00651F1E" w:rsidRDefault="00651F1E" w:rsidP="00AC3E7C">
      <w:pPr>
        <w:jc w:val="center"/>
        <w:rPr>
          <w:rFonts w:ascii="Arial" w:hAnsi="Arial" w:cs="Arial"/>
          <w:b/>
          <w:sz w:val="22"/>
          <w:szCs w:val="22"/>
        </w:rPr>
      </w:pPr>
    </w:p>
    <w:p w:rsidR="003A6EAC" w:rsidRPr="006F0045" w:rsidRDefault="003A6EAC" w:rsidP="00AC3E7C">
      <w:pPr>
        <w:jc w:val="center"/>
        <w:rPr>
          <w:rFonts w:ascii="Arial" w:hAnsi="Arial" w:cs="Arial"/>
          <w:b/>
          <w:sz w:val="22"/>
          <w:szCs w:val="22"/>
        </w:rPr>
      </w:pPr>
      <w:r w:rsidRPr="006F0045">
        <w:rPr>
          <w:rFonts w:ascii="Arial" w:hAnsi="Arial" w:cs="Arial"/>
          <w:b/>
          <w:sz w:val="22"/>
          <w:szCs w:val="22"/>
        </w:rPr>
        <w:t>ANEXO XII</w:t>
      </w:r>
      <w:r w:rsidR="00030DA6" w:rsidRPr="006F0045">
        <w:rPr>
          <w:rFonts w:ascii="Arial" w:hAnsi="Arial" w:cs="Arial"/>
          <w:b/>
          <w:sz w:val="22"/>
          <w:szCs w:val="22"/>
        </w:rPr>
        <w:t>I</w:t>
      </w:r>
    </w:p>
    <w:p w:rsidR="005F31A4" w:rsidRPr="006F0045" w:rsidRDefault="005F31A4" w:rsidP="00AC3E7C">
      <w:pPr>
        <w:jc w:val="center"/>
        <w:rPr>
          <w:rFonts w:ascii="Arial" w:hAnsi="Arial" w:cs="Arial"/>
          <w:b/>
          <w:sz w:val="22"/>
          <w:szCs w:val="22"/>
        </w:rPr>
      </w:pPr>
    </w:p>
    <w:p w:rsidR="003A6EAC" w:rsidRPr="006F0045" w:rsidRDefault="004A3860" w:rsidP="00AC3E7C">
      <w:pPr>
        <w:jc w:val="center"/>
        <w:rPr>
          <w:rFonts w:ascii="Arial" w:hAnsi="Arial" w:cs="Arial"/>
          <w:b/>
          <w:sz w:val="22"/>
          <w:szCs w:val="22"/>
        </w:rPr>
      </w:pPr>
      <w:r>
        <w:rPr>
          <w:rFonts w:ascii="Arial" w:hAnsi="Arial" w:cs="Arial"/>
          <w:b/>
          <w:sz w:val="22"/>
          <w:szCs w:val="22"/>
        </w:rPr>
        <w:t>EDITAL DE LICITAÇÃO TOMADA DE PREÇOS</w:t>
      </w:r>
      <w:r w:rsidR="006419AE">
        <w:rPr>
          <w:rFonts w:ascii="Arial" w:hAnsi="Arial" w:cs="Arial"/>
          <w:b/>
          <w:sz w:val="22"/>
          <w:szCs w:val="22"/>
        </w:rPr>
        <w:t xml:space="preserve"> N.º</w:t>
      </w:r>
      <w:r w:rsidR="0092221F">
        <w:rPr>
          <w:rFonts w:ascii="Arial" w:hAnsi="Arial" w:cs="Arial"/>
          <w:b/>
          <w:sz w:val="22"/>
          <w:szCs w:val="22"/>
        </w:rPr>
        <w:t xml:space="preserve"> </w:t>
      </w:r>
      <w:r w:rsidR="007E79A9">
        <w:rPr>
          <w:rFonts w:ascii="Arial" w:hAnsi="Arial" w:cs="Arial"/>
          <w:b/>
          <w:sz w:val="22"/>
          <w:szCs w:val="22"/>
        </w:rPr>
        <w:t>016/2022</w:t>
      </w:r>
    </w:p>
    <w:p w:rsidR="003A6EAC" w:rsidRPr="006F0045" w:rsidRDefault="003A6EAC" w:rsidP="00AC3E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2"/>
          <w:szCs w:val="22"/>
        </w:rPr>
      </w:pPr>
    </w:p>
    <w:p w:rsidR="003A6EAC" w:rsidRPr="006F0045" w:rsidRDefault="003A6EAC" w:rsidP="00AC3E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22"/>
          <w:szCs w:val="22"/>
        </w:rPr>
      </w:pPr>
      <w:r w:rsidRPr="006F0045">
        <w:rPr>
          <w:rFonts w:ascii="Arial" w:hAnsi="Arial" w:cs="Arial"/>
          <w:b/>
          <w:sz w:val="22"/>
          <w:szCs w:val="22"/>
        </w:rPr>
        <w:t>DECLARAÇÃO DE RESPONSABILIDADE AMBIENTAL</w:t>
      </w:r>
    </w:p>
    <w:p w:rsidR="003A6EAC" w:rsidRPr="006F0045" w:rsidRDefault="003A6EAC" w:rsidP="00AC3E7C">
      <w:pPr>
        <w:jc w:val="both"/>
        <w:rPr>
          <w:rFonts w:ascii="Arial" w:hAnsi="Arial" w:cs="Arial"/>
          <w:sz w:val="22"/>
          <w:szCs w:val="22"/>
        </w:rPr>
      </w:pPr>
    </w:p>
    <w:p w:rsidR="003A6EAC" w:rsidRPr="006F0045" w:rsidRDefault="003A6EAC" w:rsidP="00AC3E7C">
      <w:pPr>
        <w:pStyle w:val="Default"/>
        <w:ind w:firstLine="2268"/>
        <w:jc w:val="both"/>
        <w:rPr>
          <w:sz w:val="22"/>
          <w:szCs w:val="22"/>
        </w:rPr>
      </w:pPr>
      <w:proofErr w:type="gramStart"/>
      <w:r w:rsidRPr="006F0045">
        <w:rPr>
          <w:sz w:val="22"/>
          <w:szCs w:val="22"/>
        </w:rPr>
        <w:t>..............................................................</w:t>
      </w:r>
      <w:proofErr w:type="gramEnd"/>
      <w:r w:rsidRPr="006F0045">
        <w:rPr>
          <w:sz w:val="22"/>
          <w:szCs w:val="22"/>
        </w:rPr>
        <w:t>, inscrito no CNPJ nº....................Declara para os devidos fins que serão executadas todas as diretrizes de sustentabilidade ambiental do diploma normativo nacional e as contidas no projeto básico de obras e serviços de engenharia deste Edital e seus anexos e que observará as diretrizes, critérios e procedimentos para a gestão dos resíduos da construção civil estabelecidos na Lei nº 12.305, de 2010 – Política Nacional, Estadual e Municipal de Resíduos Sólidos, Resolução nº 307, de 05/07/2002, do Conselho Nacional de Meio Ambiente – CONAMA, providenciando a destinação ambientalmente adequada dos resíduos da construção civil originários da contratação.</w:t>
      </w:r>
    </w:p>
    <w:p w:rsidR="003A6EAC" w:rsidRPr="006F0045" w:rsidRDefault="003A6EAC" w:rsidP="00AC3E7C">
      <w:pPr>
        <w:pStyle w:val="Default"/>
        <w:ind w:firstLine="2268"/>
        <w:jc w:val="both"/>
        <w:rPr>
          <w:sz w:val="22"/>
          <w:szCs w:val="22"/>
        </w:rPr>
      </w:pPr>
    </w:p>
    <w:p w:rsidR="003A6EAC" w:rsidRPr="006F0045" w:rsidRDefault="003A6EAC" w:rsidP="00AC3E7C">
      <w:pPr>
        <w:pStyle w:val="Default"/>
        <w:ind w:firstLine="2268"/>
        <w:jc w:val="both"/>
        <w:rPr>
          <w:sz w:val="22"/>
          <w:szCs w:val="22"/>
        </w:rPr>
      </w:pPr>
      <w:r w:rsidRPr="006F0045">
        <w:rPr>
          <w:sz w:val="22"/>
          <w:szCs w:val="22"/>
        </w:rPr>
        <w:t xml:space="preserve">Em nenhuma hipótese a Contratada poderá dispor os resíduos originários da contratação em aterros de resíduos domiciliares, áreas protegidas por Lei, bem como em áreas não licenciadas. </w:t>
      </w:r>
    </w:p>
    <w:p w:rsidR="003A6EAC" w:rsidRPr="006F0045" w:rsidRDefault="003A6EAC" w:rsidP="00AC3E7C">
      <w:pPr>
        <w:ind w:firstLine="2268"/>
        <w:jc w:val="both"/>
        <w:rPr>
          <w:rFonts w:ascii="Arial" w:hAnsi="Arial" w:cs="Arial"/>
          <w:sz w:val="22"/>
          <w:szCs w:val="22"/>
        </w:rPr>
      </w:pPr>
    </w:p>
    <w:p w:rsidR="003A6EAC" w:rsidRPr="006F0045" w:rsidRDefault="003A6EAC" w:rsidP="00AC3E7C">
      <w:pPr>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A6EAC" w:rsidRPr="006F0045" w:rsidRDefault="003A6EAC" w:rsidP="00AC3E7C">
      <w:pPr>
        <w:rPr>
          <w:rFonts w:ascii="Arial" w:hAnsi="Arial" w:cs="Arial"/>
          <w:sz w:val="22"/>
          <w:szCs w:val="22"/>
        </w:rPr>
      </w:pPr>
      <w:r w:rsidRPr="006F0045">
        <w:rPr>
          <w:rFonts w:ascii="Arial" w:hAnsi="Arial" w:cs="Arial"/>
          <w:sz w:val="22"/>
          <w:szCs w:val="22"/>
        </w:rPr>
        <w:t>Local e Data.</w:t>
      </w:r>
    </w:p>
    <w:p w:rsidR="003A6EAC" w:rsidRPr="006F0045" w:rsidRDefault="003A6EAC" w:rsidP="00AC3E7C">
      <w:pPr>
        <w:rPr>
          <w:rFonts w:ascii="Arial" w:hAnsi="Arial" w:cs="Arial"/>
          <w:sz w:val="22"/>
          <w:szCs w:val="22"/>
        </w:rPr>
      </w:pPr>
    </w:p>
    <w:p w:rsidR="0001502A" w:rsidRPr="006F0045" w:rsidRDefault="0001502A" w:rsidP="00AC3E7C">
      <w:pPr>
        <w:rPr>
          <w:rFonts w:ascii="Arial" w:hAnsi="Arial" w:cs="Arial"/>
          <w:sz w:val="22"/>
          <w:szCs w:val="22"/>
        </w:rPr>
      </w:pPr>
    </w:p>
    <w:p w:rsidR="0001502A" w:rsidRPr="006F0045" w:rsidRDefault="0001502A" w:rsidP="00AC3E7C">
      <w:pPr>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AC3E7C">
      <w:pPr>
        <w:pStyle w:val="Corpodetexto31"/>
        <w:suppressAutoHyphens/>
        <w:jc w:val="center"/>
        <w:rPr>
          <w:rFonts w:ascii="Arial" w:hAnsi="Arial" w:cs="Arial"/>
          <w:b/>
          <w:sz w:val="22"/>
          <w:szCs w:val="22"/>
        </w:rPr>
      </w:pPr>
      <w:r w:rsidRPr="006F0045">
        <w:rPr>
          <w:rFonts w:ascii="Arial" w:hAnsi="Arial" w:cs="Arial"/>
          <w:b/>
          <w:sz w:val="22"/>
          <w:szCs w:val="22"/>
        </w:rPr>
        <w:t>NOME, CARGO E ASSINATURA.</w:t>
      </w:r>
    </w:p>
    <w:p w:rsidR="00D93AF5" w:rsidRPr="006F0045" w:rsidRDefault="00D93AF5" w:rsidP="00AC3E7C">
      <w:pPr>
        <w:pStyle w:val="Esp-TextoChar"/>
        <w:suppressAutoHyphens/>
        <w:spacing w:before="0" w:after="0"/>
        <w:jc w:val="center"/>
        <w:rPr>
          <w:rFonts w:ascii="Arial" w:hAnsi="Arial" w:cs="Arial"/>
          <w:b/>
          <w:sz w:val="22"/>
          <w:szCs w:val="22"/>
        </w:rPr>
      </w:pPr>
      <w:r w:rsidRPr="006F0045">
        <w:rPr>
          <w:rFonts w:ascii="Arial" w:hAnsi="Arial" w:cs="Arial"/>
          <w:b/>
          <w:sz w:val="22"/>
          <w:szCs w:val="22"/>
        </w:rPr>
        <w:t>RAZÃO SOCIAL DA EMPRESA</w:t>
      </w: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D93AF5" w:rsidRPr="006F0045" w:rsidRDefault="00D93AF5"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75380D" w:rsidRPr="006F0045" w:rsidRDefault="0075380D" w:rsidP="00AC3E7C">
      <w:pPr>
        <w:rPr>
          <w:rFonts w:ascii="Arial" w:hAnsi="Arial" w:cs="Arial"/>
          <w:sz w:val="22"/>
          <w:szCs w:val="22"/>
          <w:highlight w:val="yellow"/>
        </w:rPr>
      </w:pPr>
    </w:p>
    <w:p w:rsidR="00D93AF5" w:rsidRDefault="00651F1E" w:rsidP="00D23206">
      <w:pPr>
        <w:rPr>
          <w:rFonts w:ascii="Arial" w:hAnsi="Arial" w:cs="Arial"/>
          <w:b/>
          <w:sz w:val="22"/>
          <w:szCs w:val="22"/>
        </w:rPr>
      </w:pPr>
      <w:r>
        <w:rPr>
          <w:rFonts w:ascii="Arial" w:hAnsi="Arial" w:cs="Arial"/>
          <w:b/>
          <w:sz w:val="22"/>
          <w:szCs w:val="22"/>
        </w:rPr>
        <w:br w:type="page"/>
      </w:r>
      <w:r w:rsidR="00D23206">
        <w:rPr>
          <w:rFonts w:ascii="Arial" w:hAnsi="Arial" w:cs="Arial"/>
          <w:b/>
          <w:sz w:val="22"/>
          <w:szCs w:val="22"/>
        </w:rPr>
        <w:lastRenderedPageBreak/>
        <w:t xml:space="preserve">                                                                A</w:t>
      </w:r>
      <w:r w:rsidR="00D93AF5" w:rsidRPr="006F0045">
        <w:rPr>
          <w:rFonts w:ascii="Arial" w:hAnsi="Arial" w:cs="Arial"/>
          <w:b/>
          <w:sz w:val="22"/>
          <w:szCs w:val="22"/>
        </w:rPr>
        <w:t>NEXO XIV</w:t>
      </w:r>
    </w:p>
    <w:p w:rsidR="00F72DC1" w:rsidRDefault="00F72DC1" w:rsidP="00AC3E7C">
      <w:pPr>
        <w:jc w:val="center"/>
        <w:rPr>
          <w:rFonts w:ascii="Arial" w:hAnsi="Arial" w:cs="Arial"/>
          <w:b/>
          <w:sz w:val="22"/>
          <w:szCs w:val="22"/>
        </w:rPr>
      </w:pPr>
    </w:p>
    <w:p w:rsidR="00F72DC1" w:rsidRPr="006F0045" w:rsidRDefault="00F72DC1" w:rsidP="00F72DC1">
      <w:pPr>
        <w:jc w:val="center"/>
        <w:rPr>
          <w:rFonts w:ascii="Arial" w:hAnsi="Arial" w:cs="Arial"/>
          <w:b/>
          <w:sz w:val="22"/>
          <w:szCs w:val="22"/>
        </w:rPr>
      </w:pPr>
      <w:r>
        <w:rPr>
          <w:rFonts w:ascii="Arial" w:hAnsi="Arial" w:cs="Arial"/>
          <w:b/>
          <w:sz w:val="22"/>
          <w:szCs w:val="22"/>
        </w:rPr>
        <w:t>EDITAL DE LICITAÇÃO TOMADA DE PREÇOS</w:t>
      </w:r>
      <w:r w:rsidR="006419AE">
        <w:rPr>
          <w:rFonts w:ascii="Arial" w:hAnsi="Arial" w:cs="Arial"/>
          <w:b/>
          <w:sz w:val="22"/>
          <w:szCs w:val="22"/>
        </w:rPr>
        <w:t xml:space="preserve"> N.º</w:t>
      </w:r>
      <w:r w:rsidR="0092221F">
        <w:rPr>
          <w:rFonts w:ascii="Arial" w:hAnsi="Arial" w:cs="Arial"/>
          <w:b/>
          <w:sz w:val="22"/>
          <w:szCs w:val="22"/>
        </w:rPr>
        <w:t xml:space="preserve"> </w:t>
      </w:r>
      <w:r w:rsidR="007E79A9">
        <w:rPr>
          <w:rFonts w:ascii="Arial" w:hAnsi="Arial" w:cs="Arial"/>
          <w:b/>
          <w:sz w:val="22"/>
          <w:szCs w:val="22"/>
        </w:rPr>
        <w:t>016/2022</w:t>
      </w:r>
    </w:p>
    <w:p w:rsidR="00F72DC1" w:rsidRPr="006F0045" w:rsidRDefault="00F72DC1" w:rsidP="00AC3E7C">
      <w:pPr>
        <w:jc w:val="center"/>
        <w:rPr>
          <w:rFonts w:ascii="Arial" w:hAnsi="Arial" w:cs="Arial"/>
          <w:b/>
          <w:sz w:val="22"/>
          <w:szCs w:val="22"/>
        </w:rPr>
      </w:pPr>
    </w:p>
    <w:p w:rsidR="00C43C8A" w:rsidRPr="006F0045" w:rsidRDefault="00C43C8A" w:rsidP="00AC3E7C">
      <w:pPr>
        <w:jc w:val="center"/>
        <w:rPr>
          <w:rFonts w:ascii="Arial" w:hAnsi="Arial" w:cs="Arial"/>
          <w:sz w:val="22"/>
          <w:szCs w:val="22"/>
        </w:rPr>
      </w:pPr>
    </w:p>
    <w:p w:rsidR="00D93AF5" w:rsidRPr="006F0045" w:rsidRDefault="00D93AF5" w:rsidP="00AC3E7C">
      <w:pPr>
        <w:pStyle w:val="Default"/>
        <w:jc w:val="center"/>
        <w:rPr>
          <w:b/>
          <w:sz w:val="22"/>
          <w:szCs w:val="22"/>
        </w:rPr>
      </w:pPr>
      <w:r w:rsidRPr="006F0045">
        <w:rPr>
          <w:b/>
          <w:sz w:val="22"/>
          <w:szCs w:val="22"/>
        </w:rPr>
        <w:t>DECLARAÇÃO DE ATENDIMENTO AS NORMAS DE SAÚDE E SEGURANÇA DO TRABALHO</w:t>
      </w:r>
    </w:p>
    <w:p w:rsidR="00D93AF5" w:rsidRPr="006F0045" w:rsidRDefault="00D93AF5" w:rsidP="00AC3E7C">
      <w:pPr>
        <w:jc w:val="center"/>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630CB9">
      <w:pPr>
        <w:ind w:firstLine="2268"/>
        <w:jc w:val="both"/>
        <w:rPr>
          <w:rFonts w:ascii="Arial" w:hAnsi="Arial" w:cs="Arial"/>
          <w:sz w:val="22"/>
          <w:szCs w:val="22"/>
        </w:rPr>
      </w:pPr>
      <w:r w:rsidRPr="006F0045">
        <w:rPr>
          <w:rFonts w:ascii="Arial" w:hAnsi="Arial" w:cs="Arial"/>
          <w:sz w:val="22"/>
          <w:szCs w:val="22"/>
        </w:rPr>
        <w:t xml:space="preserve">Para atendimento ao disposto nos subitens 4.2.3.4 e 4.3.5.4 do Edital de </w:t>
      </w:r>
      <w:r w:rsidRPr="006F0045">
        <w:rPr>
          <w:rFonts w:ascii="Arial" w:hAnsi="Arial" w:cs="Arial"/>
          <w:b/>
          <w:sz w:val="22"/>
          <w:szCs w:val="22"/>
        </w:rPr>
        <w:t>Tomada de</w:t>
      </w:r>
      <w:r w:rsidRPr="006F0045">
        <w:rPr>
          <w:rFonts w:ascii="Arial" w:hAnsi="Arial" w:cs="Arial"/>
          <w:sz w:val="22"/>
          <w:szCs w:val="22"/>
        </w:rPr>
        <w:t xml:space="preserve"> </w:t>
      </w:r>
      <w:r w:rsidR="006419AE">
        <w:rPr>
          <w:rFonts w:ascii="Arial" w:hAnsi="Arial" w:cs="Arial"/>
          <w:b/>
          <w:sz w:val="22"/>
          <w:szCs w:val="22"/>
        </w:rPr>
        <w:t>Preços n.º</w:t>
      </w:r>
      <w:r w:rsidR="005225F7">
        <w:rPr>
          <w:rFonts w:ascii="Arial" w:hAnsi="Arial" w:cs="Arial"/>
          <w:b/>
          <w:sz w:val="22"/>
          <w:szCs w:val="22"/>
        </w:rPr>
        <w:t xml:space="preserve"> </w:t>
      </w:r>
      <w:r w:rsidR="007E79A9">
        <w:rPr>
          <w:rFonts w:ascii="Arial" w:hAnsi="Arial" w:cs="Arial"/>
          <w:b/>
          <w:sz w:val="22"/>
          <w:szCs w:val="22"/>
        </w:rPr>
        <w:t>016/2022</w:t>
      </w:r>
      <w:r w:rsidRPr="006F0045">
        <w:rPr>
          <w:rFonts w:ascii="Arial" w:hAnsi="Arial" w:cs="Arial"/>
          <w:sz w:val="22"/>
          <w:szCs w:val="22"/>
        </w:rPr>
        <w:t xml:space="preserve">, promovido pela Secretaria de Estado da Educação, a </w:t>
      </w:r>
      <w:proofErr w:type="gramStart"/>
      <w:r w:rsidRPr="006F0045">
        <w:rPr>
          <w:rFonts w:ascii="Arial" w:hAnsi="Arial" w:cs="Arial"/>
          <w:sz w:val="22"/>
          <w:szCs w:val="22"/>
        </w:rPr>
        <w:t>empresa ...</w:t>
      </w:r>
      <w:proofErr w:type="gramEnd"/>
      <w:r w:rsidRPr="006F0045">
        <w:rPr>
          <w:rFonts w:ascii="Arial" w:hAnsi="Arial" w:cs="Arial"/>
          <w:sz w:val="22"/>
          <w:szCs w:val="22"/>
        </w:rPr>
        <w:t>.........................., estabelecida na Rua ......................., nº ..........., Bairro ...................., Cidade................../UF........, inscrita no CNPJ/MF sob o nº  ..............................................., por intermédio de seu representante legal, DECLARA que atende as exigências da Lei Estadual nº 16.003, de 25 de abril de 2013, regulamentada pelo Decreto Estadual n.º 1.694, de 23 de agosto de 2013, mantendo programas de capacitação de seus trabalhadores no que se refere a saúde e segurança do trabalho.</w:t>
      </w:r>
    </w:p>
    <w:p w:rsidR="00D93AF5" w:rsidRPr="006F0045" w:rsidRDefault="00D93AF5" w:rsidP="00AC3E7C">
      <w:pPr>
        <w:ind w:firstLine="2268"/>
        <w:rPr>
          <w:rFonts w:ascii="Arial" w:hAnsi="Arial" w:cs="Arial"/>
          <w:sz w:val="22"/>
          <w:szCs w:val="22"/>
        </w:rPr>
      </w:pPr>
    </w:p>
    <w:p w:rsidR="00D93AF5" w:rsidRPr="006F0045" w:rsidRDefault="00D93AF5" w:rsidP="00630CB9">
      <w:pPr>
        <w:ind w:firstLine="2268"/>
        <w:jc w:val="both"/>
        <w:rPr>
          <w:rFonts w:ascii="Arial" w:hAnsi="Arial" w:cs="Arial"/>
          <w:sz w:val="22"/>
          <w:szCs w:val="22"/>
        </w:rPr>
      </w:pPr>
      <w:r w:rsidRPr="006F0045">
        <w:rPr>
          <w:rFonts w:ascii="Arial" w:hAnsi="Arial" w:cs="Arial"/>
          <w:sz w:val="22"/>
          <w:szCs w:val="22"/>
        </w:rPr>
        <w:t>Declara ainda, que se compromete a fornecer os comprovantes necessários quando, assim solicitados pelo Contratante.</w:t>
      </w:r>
    </w:p>
    <w:p w:rsidR="00D93AF5" w:rsidRPr="006F0045" w:rsidRDefault="00D93AF5" w:rsidP="00630CB9">
      <w:pPr>
        <w:ind w:firstLine="2268"/>
        <w:jc w:val="both"/>
        <w:rPr>
          <w:rFonts w:ascii="Arial" w:hAnsi="Arial" w:cs="Arial"/>
          <w:sz w:val="22"/>
          <w:szCs w:val="22"/>
        </w:rPr>
      </w:pPr>
    </w:p>
    <w:p w:rsidR="00D93AF5" w:rsidRPr="006F0045" w:rsidRDefault="00D93AF5" w:rsidP="00AC3E7C">
      <w:pPr>
        <w:ind w:firstLine="2268"/>
        <w:rPr>
          <w:rFonts w:ascii="Arial" w:hAnsi="Arial" w:cs="Arial"/>
          <w:sz w:val="22"/>
          <w:szCs w:val="22"/>
        </w:rPr>
      </w:pPr>
    </w:p>
    <w:p w:rsidR="00D93AF5" w:rsidRPr="006F0045" w:rsidRDefault="00D93AF5" w:rsidP="00AC3E7C">
      <w:pPr>
        <w:ind w:firstLine="2268"/>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AC3E7C">
      <w:pPr>
        <w:rPr>
          <w:rFonts w:ascii="Arial" w:hAnsi="Arial" w:cs="Arial"/>
          <w:sz w:val="22"/>
          <w:szCs w:val="22"/>
        </w:rPr>
      </w:pPr>
    </w:p>
    <w:p w:rsidR="00D93AF5" w:rsidRPr="006F0045" w:rsidRDefault="00D93AF5" w:rsidP="00AC3E7C">
      <w:pPr>
        <w:jc w:val="center"/>
        <w:rPr>
          <w:rFonts w:ascii="Arial" w:hAnsi="Arial" w:cs="Arial"/>
          <w:bCs/>
          <w:sz w:val="22"/>
          <w:szCs w:val="22"/>
        </w:rPr>
      </w:pPr>
      <w:r w:rsidRPr="006F0045">
        <w:rPr>
          <w:rFonts w:ascii="Arial" w:hAnsi="Arial" w:cs="Arial"/>
          <w:bCs/>
          <w:sz w:val="22"/>
          <w:szCs w:val="22"/>
        </w:rPr>
        <w:t>_________________________________________</w:t>
      </w:r>
    </w:p>
    <w:p w:rsidR="00D93AF5" w:rsidRPr="006F0045" w:rsidRDefault="00D93AF5" w:rsidP="00AC3E7C">
      <w:pPr>
        <w:jc w:val="center"/>
        <w:rPr>
          <w:rFonts w:ascii="Arial" w:hAnsi="Arial" w:cs="Arial"/>
          <w:b/>
          <w:sz w:val="22"/>
          <w:szCs w:val="22"/>
        </w:rPr>
      </w:pPr>
      <w:r w:rsidRPr="006F0045">
        <w:rPr>
          <w:rFonts w:ascii="Arial" w:hAnsi="Arial" w:cs="Arial"/>
          <w:b/>
          <w:sz w:val="22"/>
          <w:szCs w:val="22"/>
        </w:rPr>
        <w:t>NOME, CARGO E ASSINATURA DO</w:t>
      </w:r>
    </w:p>
    <w:p w:rsidR="00D93AF5" w:rsidRPr="006F0045" w:rsidRDefault="00D93AF5" w:rsidP="00AC3E7C">
      <w:pPr>
        <w:jc w:val="center"/>
        <w:rPr>
          <w:rFonts w:ascii="Arial" w:hAnsi="Arial" w:cs="Arial"/>
          <w:b/>
          <w:sz w:val="22"/>
          <w:szCs w:val="22"/>
        </w:rPr>
      </w:pPr>
      <w:r w:rsidRPr="006F0045">
        <w:rPr>
          <w:rFonts w:ascii="Arial" w:hAnsi="Arial" w:cs="Arial"/>
          <w:b/>
          <w:sz w:val="22"/>
          <w:szCs w:val="22"/>
        </w:rPr>
        <w:t>REPRESENTANTE DA EMPRESA</w:t>
      </w:r>
    </w:p>
    <w:p w:rsidR="00D93AF5" w:rsidRPr="006F0045" w:rsidRDefault="00D93AF5" w:rsidP="00AC3E7C">
      <w:pPr>
        <w:jc w:val="center"/>
        <w:rPr>
          <w:rFonts w:ascii="Arial" w:hAnsi="Arial" w:cs="Arial"/>
          <w:b/>
          <w:bCs/>
          <w:sz w:val="22"/>
          <w:szCs w:val="22"/>
        </w:rPr>
      </w:pPr>
      <w:r w:rsidRPr="006F0045">
        <w:rPr>
          <w:rFonts w:ascii="Arial" w:hAnsi="Arial" w:cs="Arial"/>
          <w:b/>
          <w:sz w:val="22"/>
          <w:szCs w:val="22"/>
        </w:rPr>
        <w:t>RAZÃO SOCIAL DA EMPRESA e CNPJ</w:t>
      </w:r>
    </w:p>
    <w:p w:rsidR="00D93AF5" w:rsidRPr="006F0045" w:rsidRDefault="00D93AF5" w:rsidP="00AC3E7C">
      <w:pPr>
        <w:jc w:val="center"/>
        <w:rPr>
          <w:rFonts w:ascii="Arial" w:hAnsi="Arial" w:cs="Arial"/>
          <w:bCs/>
          <w:sz w:val="22"/>
          <w:szCs w:val="22"/>
        </w:rPr>
      </w:pPr>
    </w:p>
    <w:p w:rsidR="00D93AF5" w:rsidRPr="006F0045" w:rsidRDefault="00D93AF5" w:rsidP="00AC3E7C">
      <w:pPr>
        <w:jc w:val="center"/>
        <w:rPr>
          <w:rFonts w:ascii="Arial" w:hAnsi="Arial" w:cs="Arial"/>
          <w:sz w:val="22"/>
          <w:szCs w:val="22"/>
          <w:highlight w:val="yellow"/>
        </w:rPr>
      </w:pPr>
    </w:p>
    <w:p w:rsidR="003A6EAC" w:rsidRPr="006F0045" w:rsidRDefault="003A6EAC"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12315D" w:rsidRPr="006F0045" w:rsidRDefault="0012315D" w:rsidP="00AC3E7C">
      <w:pPr>
        <w:jc w:val="center"/>
        <w:rPr>
          <w:rFonts w:ascii="Arial" w:hAnsi="Arial" w:cs="Arial"/>
          <w:b/>
          <w:sz w:val="22"/>
          <w:szCs w:val="22"/>
          <w:highlight w:val="yellow"/>
        </w:rPr>
      </w:pPr>
    </w:p>
    <w:p w:rsidR="0075380D" w:rsidRPr="006F0045" w:rsidRDefault="0075380D" w:rsidP="00AC3E7C">
      <w:pPr>
        <w:jc w:val="center"/>
        <w:rPr>
          <w:rFonts w:ascii="Arial" w:hAnsi="Arial" w:cs="Arial"/>
          <w:b/>
          <w:sz w:val="22"/>
          <w:szCs w:val="22"/>
          <w:highlight w:val="yellow"/>
        </w:rPr>
      </w:pPr>
    </w:p>
    <w:p w:rsidR="0075380D" w:rsidRPr="006F0045" w:rsidRDefault="0075380D" w:rsidP="00AC3E7C">
      <w:pPr>
        <w:jc w:val="center"/>
        <w:rPr>
          <w:rFonts w:ascii="Arial" w:hAnsi="Arial" w:cs="Arial"/>
          <w:b/>
          <w:sz w:val="22"/>
          <w:szCs w:val="22"/>
          <w:highlight w:val="yellow"/>
        </w:rPr>
      </w:pPr>
    </w:p>
    <w:p w:rsidR="0075380D" w:rsidRPr="006F0045" w:rsidRDefault="0075380D" w:rsidP="000B4106">
      <w:pPr>
        <w:rPr>
          <w:rFonts w:ascii="Arial" w:hAnsi="Arial" w:cs="Arial"/>
          <w:b/>
          <w:sz w:val="22"/>
          <w:szCs w:val="22"/>
          <w:highlight w:val="yellow"/>
        </w:rPr>
      </w:pPr>
    </w:p>
    <w:p w:rsidR="007E4328" w:rsidRPr="006F0045" w:rsidRDefault="007E4328" w:rsidP="00AC3E7C">
      <w:pPr>
        <w:jc w:val="center"/>
        <w:rPr>
          <w:rFonts w:ascii="Arial" w:hAnsi="Arial" w:cs="Arial"/>
          <w:b/>
          <w:sz w:val="22"/>
          <w:szCs w:val="22"/>
          <w:highlight w:val="yellow"/>
        </w:rPr>
      </w:pPr>
    </w:p>
    <w:p w:rsidR="006419AE" w:rsidRDefault="006419AE" w:rsidP="00AC3E7C">
      <w:pPr>
        <w:jc w:val="center"/>
        <w:rPr>
          <w:rFonts w:ascii="Arial" w:hAnsi="Arial" w:cs="Arial"/>
          <w:b/>
          <w:bCs/>
          <w:sz w:val="22"/>
          <w:szCs w:val="22"/>
        </w:rPr>
      </w:pPr>
    </w:p>
    <w:p w:rsidR="00A003AA" w:rsidRPr="006F0045" w:rsidRDefault="002C399B" w:rsidP="00D23206">
      <w:pPr>
        <w:rPr>
          <w:rFonts w:ascii="Arial" w:hAnsi="Arial" w:cs="Arial"/>
          <w:b/>
          <w:bCs/>
          <w:sz w:val="22"/>
          <w:szCs w:val="22"/>
        </w:rPr>
      </w:pPr>
      <w:r>
        <w:rPr>
          <w:rFonts w:ascii="Arial" w:hAnsi="Arial" w:cs="Arial"/>
          <w:b/>
          <w:bCs/>
          <w:sz w:val="22"/>
          <w:szCs w:val="22"/>
        </w:rPr>
        <w:br w:type="page"/>
      </w:r>
      <w:r w:rsidR="00D23206">
        <w:rPr>
          <w:rFonts w:ascii="Arial" w:hAnsi="Arial" w:cs="Arial"/>
          <w:b/>
          <w:bCs/>
          <w:sz w:val="22"/>
          <w:szCs w:val="22"/>
        </w:rPr>
        <w:lastRenderedPageBreak/>
        <w:t xml:space="preserve">                                                                       </w:t>
      </w:r>
      <w:r w:rsidR="00671ADF" w:rsidRPr="006F0045">
        <w:rPr>
          <w:rFonts w:ascii="Arial" w:hAnsi="Arial" w:cs="Arial"/>
          <w:b/>
          <w:bCs/>
          <w:sz w:val="22"/>
          <w:szCs w:val="22"/>
        </w:rPr>
        <w:t>ANEXO XV</w:t>
      </w:r>
      <w:r w:rsidR="00EC024A" w:rsidRPr="006F0045">
        <w:rPr>
          <w:rFonts w:ascii="Arial" w:hAnsi="Arial" w:cs="Arial"/>
          <w:b/>
          <w:bCs/>
          <w:sz w:val="22"/>
          <w:szCs w:val="22"/>
        </w:rPr>
        <w:t xml:space="preserve"> </w:t>
      </w:r>
    </w:p>
    <w:p w:rsidR="00C76631" w:rsidRPr="006F0045" w:rsidRDefault="00C76631" w:rsidP="00AC3E7C">
      <w:pPr>
        <w:jc w:val="center"/>
        <w:rPr>
          <w:rFonts w:ascii="Arial" w:hAnsi="Arial" w:cs="Arial"/>
          <w:b/>
          <w:bCs/>
          <w:sz w:val="22"/>
          <w:szCs w:val="22"/>
        </w:rPr>
      </w:pPr>
    </w:p>
    <w:p w:rsidR="00A003AA" w:rsidRPr="006F0045" w:rsidRDefault="0066384C" w:rsidP="00AC3E7C">
      <w:pPr>
        <w:pStyle w:val="Ttulo1"/>
        <w:spacing w:before="0"/>
        <w:jc w:val="center"/>
        <w:rPr>
          <w:rFonts w:ascii="Arial" w:hAnsi="Arial" w:cs="Arial"/>
          <w:sz w:val="22"/>
          <w:szCs w:val="22"/>
        </w:rPr>
      </w:pPr>
      <w:r w:rsidRPr="006F0045">
        <w:rPr>
          <w:rFonts w:ascii="Arial" w:hAnsi="Arial" w:cs="Arial"/>
          <w:sz w:val="22"/>
          <w:szCs w:val="22"/>
        </w:rPr>
        <w:t>EDITAL D</w:t>
      </w:r>
      <w:r w:rsidR="00956A1F" w:rsidRPr="006F0045">
        <w:rPr>
          <w:rFonts w:ascii="Arial" w:hAnsi="Arial" w:cs="Arial"/>
          <w:sz w:val="22"/>
          <w:szCs w:val="22"/>
        </w:rPr>
        <w:t>E LICITAÇÃO</w:t>
      </w:r>
      <w:r w:rsidR="00CA657B" w:rsidRPr="006F0045">
        <w:rPr>
          <w:rFonts w:ascii="Arial" w:hAnsi="Arial" w:cs="Arial"/>
          <w:sz w:val="22"/>
          <w:szCs w:val="22"/>
        </w:rPr>
        <w:t xml:space="preserve"> TOMADA DE P</w:t>
      </w:r>
      <w:r w:rsidR="0015662E" w:rsidRPr="006F0045">
        <w:rPr>
          <w:rFonts w:ascii="Arial" w:hAnsi="Arial" w:cs="Arial"/>
          <w:sz w:val="22"/>
          <w:szCs w:val="22"/>
        </w:rPr>
        <w:t>REÇOS</w:t>
      </w:r>
      <w:r w:rsidR="00E3641A" w:rsidRPr="006F0045">
        <w:rPr>
          <w:rFonts w:ascii="Arial" w:hAnsi="Arial" w:cs="Arial"/>
          <w:sz w:val="22"/>
          <w:szCs w:val="22"/>
        </w:rPr>
        <w:t xml:space="preserve"> </w:t>
      </w:r>
      <w:r w:rsidR="006419AE">
        <w:rPr>
          <w:rFonts w:ascii="Arial" w:hAnsi="Arial" w:cs="Arial"/>
          <w:sz w:val="22"/>
          <w:szCs w:val="22"/>
        </w:rPr>
        <w:t>N.º</w:t>
      </w:r>
      <w:r w:rsidR="0092221F">
        <w:rPr>
          <w:rFonts w:ascii="Arial" w:hAnsi="Arial" w:cs="Arial"/>
          <w:sz w:val="22"/>
          <w:szCs w:val="22"/>
        </w:rPr>
        <w:t xml:space="preserve"> </w:t>
      </w:r>
      <w:r w:rsidR="007E79A9">
        <w:rPr>
          <w:rFonts w:ascii="Arial" w:hAnsi="Arial" w:cs="Arial"/>
          <w:sz w:val="22"/>
          <w:szCs w:val="22"/>
        </w:rPr>
        <w:t>016/2022</w:t>
      </w:r>
    </w:p>
    <w:p w:rsidR="00081113" w:rsidRPr="006F0045" w:rsidRDefault="00A003AA" w:rsidP="00AC3E7C">
      <w:pPr>
        <w:rPr>
          <w:rFonts w:ascii="Arial" w:hAnsi="Arial" w:cs="Arial"/>
          <w:b/>
          <w:bCs/>
          <w:sz w:val="22"/>
          <w:szCs w:val="22"/>
        </w:rPr>
      </w:pPr>
      <w:r w:rsidRPr="006F0045">
        <w:rPr>
          <w:rFonts w:ascii="Arial" w:hAnsi="Arial" w:cs="Arial"/>
          <w:b/>
          <w:bCs/>
          <w:sz w:val="22"/>
          <w:szCs w:val="22"/>
        </w:rPr>
        <w:t xml:space="preserve">                                                         </w:t>
      </w:r>
    </w:p>
    <w:p w:rsidR="00A003AA" w:rsidRPr="006F0045" w:rsidRDefault="003734CC" w:rsidP="00AC3E7C">
      <w:pPr>
        <w:pStyle w:val="Ttulo5"/>
        <w:widowControl/>
        <w:rPr>
          <w:rFonts w:ascii="Arial" w:hAnsi="Arial" w:cs="Arial"/>
          <w:b/>
          <w:snapToGrid/>
          <w:sz w:val="22"/>
          <w:szCs w:val="22"/>
        </w:rPr>
      </w:pPr>
      <w:r>
        <w:rPr>
          <w:rFonts w:ascii="Arial" w:hAnsi="Arial" w:cs="Arial"/>
          <w:b/>
          <w:bCs/>
          <w:snapToGrid/>
          <w:sz w:val="22"/>
          <w:szCs w:val="22"/>
        </w:rPr>
        <w:t xml:space="preserve">                                            </w:t>
      </w:r>
      <w:r w:rsidR="00671ADF" w:rsidRPr="006F0045">
        <w:rPr>
          <w:rFonts w:ascii="Arial" w:hAnsi="Arial" w:cs="Arial"/>
          <w:b/>
          <w:bCs/>
          <w:snapToGrid/>
          <w:sz w:val="22"/>
          <w:szCs w:val="22"/>
        </w:rPr>
        <w:t xml:space="preserve">MINUTA </w:t>
      </w:r>
      <w:r w:rsidR="00A003AA" w:rsidRPr="006F0045">
        <w:rPr>
          <w:rFonts w:ascii="Arial" w:hAnsi="Arial" w:cs="Arial"/>
          <w:b/>
          <w:bCs/>
          <w:snapToGrid/>
          <w:sz w:val="22"/>
          <w:szCs w:val="22"/>
        </w:rPr>
        <w:t>DE CONTRATO</w:t>
      </w:r>
      <w:r w:rsidR="003A72B4" w:rsidRPr="006F0045">
        <w:rPr>
          <w:rFonts w:ascii="Arial" w:hAnsi="Arial" w:cs="Arial"/>
          <w:b/>
          <w:snapToGrid/>
          <w:sz w:val="22"/>
          <w:szCs w:val="22"/>
        </w:rPr>
        <w:t xml:space="preserve"> Nº</w:t>
      </w:r>
      <w:r w:rsidR="00671ADF" w:rsidRPr="006F0045">
        <w:rPr>
          <w:rFonts w:ascii="Arial" w:hAnsi="Arial" w:cs="Arial"/>
          <w:b/>
          <w:snapToGrid/>
          <w:sz w:val="22"/>
          <w:szCs w:val="22"/>
        </w:rPr>
        <w:t xml:space="preserve"> </w:t>
      </w:r>
      <w:r w:rsidR="00F52244" w:rsidRPr="006F0045">
        <w:rPr>
          <w:rFonts w:ascii="Arial" w:hAnsi="Arial" w:cs="Arial"/>
          <w:b/>
          <w:snapToGrid/>
          <w:sz w:val="22"/>
          <w:szCs w:val="22"/>
        </w:rPr>
        <w:t>XX</w:t>
      </w:r>
      <w:r w:rsidR="00A10065" w:rsidRPr="006F0045">
        <w:rPr>
          <w:rFonts w:ascii="Arial" w:hAnsi="Arial" w:cs="Arial"/>
          <w:b/>
          <w:snapToGrid/>
          <w:sz w:val="22"/>
          <w:szCs w:val="22"/>
        </w:rPr>
        <w:t>/20</w:t>
      </w:r>
      <w:r w:rsidR="00F72DC1">
        <w:rPr>
          <w:rFonts w:ascii="Arial" w:hAnsi="Arial" w:cs="Arial"/>
          <w:b/>
          <w:snapToGrid/>
          <w:sz w:val="22"/>
          <w:szCs w:val="22"/>
        </w:rPr>
        <w:t>2</w:t>
      </w:r>
      <w:r w:rsidR="00AF0859">
        <w:rPr>
          <w:rFonts w:ascii="Arial" w:hAnsi="Arial" w:cs="Arial"/>
          <w:b/>
          <w:snapToGrid/>
          <w:sz w:val="22"/>
          <w:szCs w:val="22"/>
        </w:rPr>
        <w:t>2</w:t>
      </w:r>
    </w:p>
    <w:p w:rsidR="00357386" w:rsidRPr="006F0045" w:rsidRDefault="00357386" w:rsidP="00AC3E7C">
      <w:pPr>
        <w:rPr>
          <w:rFonts w:ascii="Arial" w:hAnsi="Arial" w:cs="Arial"/>
          <w:sz w:val="22"/>
          <w:szCs w:val="22"/>
        </w:rPr>
      </w:pPr>
    </w:p>
    <w:p w:rsidR="00081113" w:rsidRPr="006F0045" w:rsidRDefault="00081113" w:rsidP="00AC3E7C">
      <w:pPr>
        <w:ind w:left="3969"/>
        <w:rPr>
          <w:rFonts w:ascii="Arial" w:hAnsi="Arial" w:cs="Arial"/>
          <w:sz w:val="22"/>
          <w:szCs w:val="22"/>
        </w:rPr>
      </w:pPr>
    </w:p>
    <w:p w:rsidR="005F37AD" w:rsidRPr="006F0045" w:rsidRDefault="00A003AA" w:rsidP="00AC3E7C">
      <w:pPr>
        <w:ind w:left="3969"/>
        <w:jc w:val="both"/>
        <w:rPr>
          <w:rFonts w:ascii="Arial" w:hAnsi="Arial" w:cs="Arial"/>
          <w:sz w:val="22"/>
          <w:szCs w:val="22"/>
        </w:rPr>
      </w:pPr>
      <w:r w:rsidRPr="006F0045">
        <w:rPr>
          <w:rFonts w:ascii="Arial" w:hAnsi="Arial" w:cs="Arial"/>
          <w:sz w:val="22"/>
          <w:szCs w:val="22"/>
        </w:rPr>
        <w:t>CONTRA</w:t>
      </w:r>
      <w:r w:rsidR="00DE0920" w:rsidRPr="006F0045">
        <w:rPr>
          <w:rFonts w:ascii="Arial" w:hAnsi="Arial" w:cs="Arial"/>
          <w:sz w:val="22"/>
          <w:szCs w:val="22"/>
        </w:rPr>
        <w:t>TO</w:t>
      </w:r>
      <w:r w:rsidRPr="006F0045">
        <w:rPr>
          <w:rFonts w:ascii="Arial" w:hAnsi="Arial" w:cs="Arial"/>
          <w:sz w:val="22"/>
          <w:szCs w:val="22"/>
        </w:rPr>
        <w:t xml:space="preserve"> QUE ENTRE SI CELEBRAM </w:t>
      </w:r>
      <w:r w:rsidR="00DE0920" w:rsidRPr="006F0045">
        <w:rPr>
          <w:rFonts w:ascii="Arial" w:hAnsi="Arial" w:cs="Arial"/>
          <w:sz w:val="22"/>
          <w:szCs w:val="22"/>
        </w:rPr>
        <w:t xml:space="preserve">O </w:t>
      </w:r>
      <w:r w:rsidR="00DE0920" w:rsidRPr="006F0045">
        <w:rPr>
          <w:rFonts w:ascii="Arial" w:hAnsi="Arial" w:cs="Arial"/>
          <w:b/>
          <w:sz w:val="22"/>
          <w:szCs w:val="22"/>
        </w:rPr>
        <w:t>ESTADO DE SANTA CATARINA</w:t>
      </w:r>
      <w:r w:rsidR="00DE0920" w:rsidRPr="006F0045">
        <w:rPr>
          <w:rFonts w:ascii="Arial" w:hAnsi="Arial" w:cs="Arial"/>
          <w:sz w:val="22"/>
          <w:szCs w:val="22"/>
        </w:rPr>
        <w:t xml:space="preserve">, ATRAVÉS DA </w:t>
      </w:r>
      <w:r w:rsidRPr="006F0045">
        <w:rPr>
          <w:rFonts w:ascii="Arial" w:hAnsi="Arial" w:cs="Arial"/>
          <w:b/>
          <w:sz w:val="22"/>
          <w:szCs w:val="22"/>
        </w:rPr>
        <w:t>S</w:t>
      </w:r>
      <w:r w:rsidR="00A9415A" w:rsidRPr="006F0045">
        <w:rPr>
          <w:rFonts w:ascii="Arial" w:hAnsi="Arial" w:cs="Arial"/>
          <w:b/>
          <w:sz w:val="22"/>
          <w:szCs w:val="22"/>
        </w:rPr>
        <w:t>ECRETARIA DE ESTADO DA EDUCAÇÃO,</w:t>
      </w:r>
      <w:r w:rsidRPr="006F0045">
        <w:rPr>
          <w:rFonts w:ascii="Arial" w:hAnsi="Arial" w:cs="Arial"/>
          <w:b/>
          <w:sz w:val="22"/>
          <w:szCs w:val="22"/>
        </w:rPr>
        <w:t xml:space="preserve"> </w:t>
      </w:r>
      <w:r w:rsidRPr="006F0045">
        <w:rPr>
          <w:rFonts w:ascii="Arial" w:hAnsi="Arial" w:cs="Arial"/>
          <w:sz w:val="22"/>
          <w:szCs w:val="22"/>
        </w:rPr>
        <w:t>E A EMPRESA</w:t>
      </w:r>
      <w:proofErr w:type="gramStart"/>
      <w:r w:rsidR="005812FE" w:rsidRPr="006F0045">
        <w:rPr>
          <w:rFonts w:ascii="Arial" w:hAnsi="Arial" w:cs="Arial"/>
          <w:sz w:val="22"/>
          <w:szCs w:val="22"/>
        </w:rPr>
        <w:t>........................</w:t>
      </w:r>
      <w:proofErr w:type="gramEnd"/>
    </w:p>
    <w:p w:rsidR="00E60671" w:rsidRPr="006F0045" w:rsidRDefault="00E60671" w:rsidP="00AC3E7C">
      <w:pPr>
        <w:jc w:val="both"/>
        <w:rPr>
          <w:rFonts w:ascii="Arial" w:hAnsi="Arial" w:cs="Arial"/>
          <w:sz w:val="22"/>
          <w:szCs w:val="22"/>
        </w:rPr>
      </w:pPr>
    </w:p>
    <w:p w:rsidR="00E60671" w:rsidRPr="006F0045" w:rsidRDefault="00E60671" w:rsidP="00AC3E7C">
      <w:pPr>
        <w:jc w:val="both"/>
        <w:rPr>
          <w:rFonts w:ascii="Arial" w:hAnsi="Arial" w:cs="Arial"/>
          <w:sz w:val="22"/>
          <w:szCs w:val="22"/>
        </w:rPr>
      </w:pPr>
    </w:p>
    <w:p w:rsidR="00A003AA" w:rsidRPr="006F0045" w:rsidRDefault="005F37AD" w:rsidP="00AC3E7C">
      <w:pPr>
        <w:jc w:val="both"/>
        <w:rPr>
          <w:rFonts w:ascii="Arial" w:hAnsi="Arial" w:cs="Arial"/>
          <w:sz w:val="22"/>
          <w:szCs w:val="22"/>
        </w:rPr>
      </w:pPr>
      <w:r w:rsidRPr="006F0045">
        <w:rPr>
          <w:rFonts w:ascii="Arial" w:hAnsi="Arial" w:cs="Arial"/>
          <w:b/>
          <w:sz w:val="22"/>
          <w:szCs w:val="22"/>
        </w:rPr>
        <w:t>O ESTADO DE SANTA CATARINA</w:t>
      </w:r>
      <w:r w:rsidRPr="006F0045">
        <w:rPr>
          <w:rFonts w:ascii="Arial" w:hAnsi="Arial" w:cs="Arial"/>
          <w:sz w:val="22"/>
          <w:szCs w:val="22"/>
        </w:rPr>
        <w:t xml:space="preserve"> por meio da</w:t>
      </w:r>
      <w:r w:rsidR="00A003AA" w:rsidRPr="006F0045">
        <w:rPr>
          <w:rFonts w:ascii="Arial" w:hAnsi="Arial" w:cs="Arial"/>
          <w:sz w:val="22"/>
          <w:szCs w:val="22"/>
        </w:rPr>
        <w:t xml:space="preserve"> </w:t>
      </w:r>
      <w:r w:rsidRPr="006F0045">
        <w:rPr>
          <w:rFonts w:ascii="Arial" w:hAnsi="Arial" w:cs="Arial"/>
          <w:b/>
          <w:sz w:val="22"/>
          <w:szCs w:val="22"/>
        </w:rPr>
        <w:t>SECRETARIA DE ESTADO DA EDUCAÇÃO</w:t>
      </w:r>
      <w:r w:rsidRPr="006F0045">
        <w:rPr>
          <w:rFonts w:ascii="Arial" w:hAnsi="Arial" w:cs="Arial"/>
          <w:sz w:val="22"/>
          <w:szCs w:val="22"/>
        </w:rPr>
        <w:t>,</w:t>
      </w:r>
      <w:r w:rsidR="00A9415A" w:rsidRPr="006F0045">
        <w:rPr>
          <w:rFonts w:ascii="Arial" w:hAnsi="Arial" w:cs="Arial"/>
          <w:sz w:val="22"/>
          <w:szCs w:val="22"/>
        </w:rPr>
        <w:t xml:space="preserve"> </w:t>
      </w:r>
      <w:r w:rsidRPr="006F0045">
        <w:rPr>
          <w:rFonts w:ascii="Arial" w:hAnsi="Arial" w:cs="Arial"/>
          <w:sz w:val="22"/>
          <w:szCs w:val="22"/>
        </w:rPr>
        <w:t>com sede na Rua Antonio Luz, 111, Centro, Florianópolis/SC -</w:t>
      </w:r>
      <w:r w:rsidR="00A003AA" w:rsidRPr="006F0045">
        <w:rPr>
          <w:rFonts w:ascii="Arial" w:hAnsi="Arial" w:cs="Arial"/>
          <w:sz w:val="22"/>
          <w:szCs w:val="22"/>
        </w:rPr>
        <w:t xml:space="preserve"> CEP: 88010-410, inscrita no CNPJ sob o nº 82.951.328/0001-58, inscrição estadual isenta, doravante denomina</w:t>
      </w:r>
      <w:r w:rsidRPr="006F0045">
        <w:rPr>
          <w:rFonts w:ascii="Arial" w:hAnsi="Arial" w:cs="Arial"/>
          <w:sz w:val="22"/>
          <w:szCs w:val="22"/>
        </w:rPr>
        <w:t>da</w:t>
      </w:r>
      <w:r w:rsidR="00A003AA" w:rsidRPr="006F0045">
        <w:rPr>
          <w:rFonts w:ascii="Arial" w:hAnsi="Arial" w:cs="Arial"/>
          <w:sz w:val="22"/>
          <w:szCs w:val="22"/>
        </w:rPr>
        <w:t xml:space="preserve"> </w:t>
      </w:r>
      <w:r w:rsidR="00A003AA" w:rsidRPr="006F0045">
        <w:rPr>
          <w:rFonts w:ascii="Arial" w:hAnsi="Arial" w:cs="Arial"/>
          <w:b/>
          <w:sz w:val="22"/>
          <w:szCs w:val="22"/>
        </w:rPr>
        <w:t>CONTRATANTE</w:t>
      </w:r>
      <w:r w:rsidRPr="006F0045">
        <w:rPr>
          <w:rFonts w:ascii="Arial" w:hAnsi="Arial" w:cs="Arial"/>
          <w:sz w:val="22"/>
          <w:szCs w:val="22"/>
        </w:rPr>
        <w:t>,</w:t>
      </w:r>
      <w:r w:rsidR="00A9415A" w:rsidRPr="006F0045">
        <w:rPr>
          <w:rFonts w:ascii="Arial" w:hAnsi="Arial" w:cs="Arial"/>
          <w:sz w:val="22"/>
          <w:szCs w:val="22"/>
        </w:rPr>
        <w:t xml:space="preserve"> </w:t>
      </w:r>
      <w:r w:rsidR="00630CB9" w:rsidRPr="006F0045">
        <w:rPr>
          <w:rFonts w:ascii="Arial" w:hAnsi="Arial" w:cs="Arial"/>
          <w:bCs/>
          <w:sz w:val="22"/>
          <w:szCs w:val="22"/>
        </w:rPr>
        <w:t>neste ato representado por seu titular,</w:t>
      </w:r>
      <w:r w:rsidR="00454C70">
        <w:rPr>
          <w:rFonts w:ascii="Arial" w:hAnsi="Arial" w:cs="Arial"/>
          <w:bCs/>
          <w:sz w:val="22"/>
          <w:szCs w:val="22"/>
        </w:rPr>
        <w:t xml:space="preserve"> </w:t>
      </w:r>
      <w:r w:rsidR="00454C70">
        <w:rPr>
          <w:rFonts w:ascii="Arial" w:hAnsi="Arial" w:cs="Arial"/>
          <w:shd w:val="clear" w:color="auto" w:fill="FFFFFF"/>
        </w:rPr>
        <w:t xml:space="preserve">LUIZ </w:t>
      </w:r>
      <w:r w:rsidR="00454C70" w:rsidRPr="00454C70">
        <w:rPr>
          <w:rFonts w:ascii="Arial" w:hAnsi="Arial" w:cs="Arial"/>
          <w:shd w:val="clear" w:color="auto" w:fill="FFFFFF"/>
        </w:rPr>
        <w:t>FERNANDO CARDOSO,</w:t>
      </w:r>
      <w:r w:rsidR="00306EF8">
        <w:rPr>
          <w:rFonts w:ascii="Arial" w:hAnsi="Arial" w:cs="Arial"/>
          <w:shd w:val="clear" w:color="auto" w:fill="FFFFFF"/>
        </w:rPr>
        <w:t xml:space="preserve"> </w:t>
      </w:r>
      <w:r w:rsidRPr="006F0045">
        <w:rPr>
          <w:rFonts w:ascii="Arial" w:hAnsi="Arial" w:cs="Arial"/>
          <w:sz w:val="22"/>
          <w:szCs w:val="22"/>
        </w:rPr>
        <w:t xml:space="preserve">e a </w:t>
      </w:r>
      <w:r w:rsidR="00A003AA" w:rsidRPr="006F0045">
        <w:rPr>
          <w:rFonts w:ascii="Arial" w:hAnsi="Arial" w:cs="Arial"/>
          <w:sz w:val="22"/>
          <w:szCs w:val="22"/>
        </w:rPr>
        <w:t>Empresa</w:t>
      </w:r>
      <w:r w:rsidR="00F52244" w:rsidRPr="006F0045">
        <w:rPr>
          <w:rFonts w:ascii="Arial" w:hAnsi="Arial" w:cs="Arial"/>
          <w:sz w:val="22"/>
          <w:szCs w:val="22"/>
        </w:rPr>
        <w:t xml:space="preserve"> </w:t>
      </w:r>
      <w:r w:rsidRPr="006F0045">
        <w:rPr>
          <w:rFonts w:ascii="Arial" w:hAnsi="Arial" w:cs="Arial"/>
          <w:sz w:val="22"/>
          <w:szCs w:val="22"/>
        </w:rPr>
        <w:t>situada</w:t>
      </w:r>
      <w:r w:rsidR="00F52244" w:rsidRPr="006F0045">
        <w:rPr>
          <w:rFonts w:ascii="Arial" w:hAnsi="Arial" w:cs="Arial"/>
          <w:sz w:val="22"/>
          <w:szCs w:val="22"/>
        </w:rPr>
        <w:t xml:space="preserve"> </w:t>
      </w:r>
      <w:r w:rsidR="00A003AA" w:rsidRPr="006F0045">
        <w:rPr>
          <w:rFonts w:ascii="Arial" w:hAnsi="Arial" w:cs="Arial"/>
          <w:sz w:val="22"/>
          <w:szCs w:val="22"/>
        </w:rPr>
        <w:t>na</w:t>
      </w:r>
      <w:r w:rsidR="00F52244" w:rsidRPr="006F0045">
        <w:rPr>
          <w:rFonts w:ascii="Arial" w:hAnsi="Arial" w:cs="Arial"/>
          <w:sz w:val="22"/>
          <w:szCs w:val="22"/>
        </w:rPr>
        <w:t xml:space="preserve"> </w:t>
      </w:r>
      <w:r w:rsidR="00A003AA" w:rsidRPr="006F0045">
        <w:rPr>
          <w:rFonts w:ascii="Arial" w:hAnsi="Arial" w:cs="Arial"/>
          <w:sz w:val="22"/>
          <w:szCs w:val="22"/>
        </w:rPr>
        <w:t>Rua</w:t>
      </w:r>
      <w:r w:rsidR="00F52244" w:rsidRPr="006F0045">
        <w:rPr>
          <w:rFonts w:ascii="Arial" w:hAnsi="Arial" w:cs="Arial"/>
          <w:sz w:val="22"/>
          <w:szCs w:val="22"/>
        </w:rPr>
        <w:t xml:space="preserve"> </w:t>
      </w:r>
      <w:r w:rsidR="00A003AA" w:rsidRPr="006F0045">
        <w:rPr>
          <w:rFonts w:ascii="Arial" w:hAnsi="Arial" w:cs="Arial"/>
          <w:sz w:val="22"/>
          <w:szCs w:val="22"/>
        </w:rPr>
        <w:t>no</w:t>
      </w:r>
      <w:r w:rsidR="00F52244" w:rsidRPr="006F0045">
        <w:rPr>
          <w:rFonts w:ascii="Arial" w:hAnsi="Arial" w:cs="Arial"/>
          <w:sz w:val="22"/>
          <w:szCs w:val="22"/>
        </w:rPr>
        <w:t xml:space="preserve"> </w:t>
      </w:r>
      <w:r w:rsidR="00A003AA" w:rsidRPr="006F0045">
        <w:rPr>
          <w:rFonts w:ascii="Arial" w:hAnsi="Arial" w:cs="Arial"/>
          <w:sz w:val="22"/>
          <w:szCs w:val="22"/>
        </w:rPr>
        <w:t>município</w:t>
      </w:r>
      <w:r w:rsidR="00F52244" w:rsidRPr="006F0045">
        <w:rPr>
          <w:rFonts w:ascii="Arial" w:hAnsi="Arial" w:cs="Arial"/>
          <w:sz w:val="22"/>
          <w:szCs w:val="22"/>
        </w:rPr>
        <w:t xml:space="preserve"> </w:t>
      </w:r>
      <w:r w:rsidR="00A003AA" w:rsidRPr="006F0045">
        <w:rPr>
          <w:rFonts w:ascii="Arial" w:hAnsi="Arial" w:cs="Arial"/>
          <w:sz w:val="22"/>
          <w:szCs w:val="22"/>
        </w:rPr>
        <w:t>de</w:t>
      </w:r>
      <w:r w:rsidR="00F52244" w:rsidRPr="006F0045">
        <w:rPr>
          <w:rFonts w:ascii="Arial" w:hAnsi="Arial" w:cs="Arial"/>
          <w:sz w:val="22"/>
          <w:szCs w:val="22"/>
        </w:rPr>
        <w:t xml:space="preserve"> </w:t>
      </w:r>
      <w:r w:rsidR="00A003AA" w:rsidRPr="006F0045">
        <w:rPr>
          <w:rFonts w:ascii="Arial" w:hAnsi="Arial" w:cs="Arial"/>
          <w:sz w:val="22"/>
          <w:szCs w:val="22"/>
        </w:rPr>
        <w:t>CEP</w:t>
      </w:r>
      <w:r w:rsidR="00F52244" w:rsidRPr="006F0045">
        <w:rPr>
          <w:rFonts w:ascii="Arial" w:hAnsi="Arial" w:cs="Arial"/>
          <w:sz w:val="22"/>
          <w:szCs w:val="22"/>
        </w:rPr>
        <w:t xml:space="preserve">        </w:t>
      </w:r>
      <w:r w:rsidR="00A003AA" w:rsidRPr="006F0045">
        <w:rPr>
          <w:rFonts w:ascii="Arial" w:hAnsi="Arial" w:cs="Arial"/>
          <w:sz w:val="22"/>
          <w:szCs w:val="22"/>
        </w:rPr>
        <w:t xml:space="preserve">inscrita no CNPJ sob o </w:t>
      </w:r>
      <w:proofErr w:type="gramStart"/>
      <w:r w:rsidR="00A003AA" w:rsidRPr="006F0045">
        <w:rPr>
          <w:rFonts w:ascii="Arial" w:hAnsi="Arial" w:cs="Arial"/>
          <w:sz w:val="22"/>
          <w:szCs w:val="22"/>
        </w:rPr>
        <w:t>nº</w:t>
      </w:r>
      <w:r w:rsidR="00F52244" w:rsidRPr="006F0045">
        <w:rPr>
          <w:rFonts w:ascii="Arial" w:hAnsi="Arial" w:cs="Arial"/>
          <w:sz w:val="22"/>
          <w:szCs w:val="22"/>
        </w:rPr>
        <w:t xml:space="preserve">   </w:t>
      </w:r>
      <w:r w:rsidR="00454C70">
        <w:rPr>
          <w:rFonts w:ascii="Arial" w:hAnsi="Arial" w:cs="Arial"/>
          <w:sz w:val="22"/>
          <w:szCs w:val="22"/>
        </w:rPr>
        <w:t xml:space="preserve">  </w:t>
      </w:r>
      <w:r w:rsidR="00F52244" w:rsidRPr="006F0045">
        <w:rPr>
          <w:rFonts w:ascii="Arial" w:hAnsi="Arial" w:cs="Arial"/>
          <w:sz w:val="22"/>
          <w:szCs w:val="22"/>
        </w:rPr>
        <w:t xml:space="preserve"> </w:t>
      </w:r>
      <w:r w:rsidR="00454C70">
        <w:rPr>
          <w:rFonts w:ascii="Arial" w:hAnsi="Arial" w:cs="Arial"/>
          <w:sz w:val="22"/>
          <w:szCs w:val="22"/>
        </w:rPr>
        <w:t xml:space="preserve"> </w:t>
      </w:r>
      <w:r w:rsidR="00F52244" w:rsidRPr="006F0045">
        <w:rPr>
          <w:rFonts w:ascii="Arial" w:hAnsi="Arial" w:cs="Arial"/>
          <w:sz w:val="22"/>
          <w:szCs w:val="22"/>
        </w:rPr>
        <w:t xml:space="preserve">  </w:t>
      </w:r>
      <w:r w:rsidR="00A003AA" w:rsidRPr="006F0045">
        <w:rPr>
          <w:rFonts w:ascii="Arial" w:hAnsi="Arial" w:cs="Arial"/>
          <w:sz w:val="22"/>
          <w:szCs w:val="22"/>
        </w:rPr>
        <w:t>,</w:t>
      </w:r>
      <w:proofErr w:type="gramEnd"/>
      <w:r w:rsidR="00A003AA" w:rsidRPr="006F0045">
        <w:rPr>
          <w:rFonts w:ascii="Arial" w:hAnsi="Arial" w:cs="Arial"/>
          <w:sz w:val="22"/>
          <w:szCs w:val="22"/>
        </w:rPr>
        <w:t>neste ato representada  por seu representante legal</w:t>
      </w:r>
      <w:r w:rsidR="00F52244" w:rsidRPr="006F0045">
        <w:rPr>
          <w:rFonts w:ascii="Arial" w:hAnsi="Arial" w:cs="Arial"/>
          <w:sz w:val="22"/>
          <w:szCs w:val="22"/>
        </w:rPr>
        <w:t xml:space="preserve"> </w:t>
      </w:r>
      <w:r w:rsidR="00454C70">
        <w:rPr>
          <w:rFonts w:ascii="Arial" w:hAnsi="Arial" w:cs="Arial"/>
          <w:sz w:val="22"/>
          <w:szCs w:val="22"/>
        </w:rPr>
        <w:t xml:space="preserve">Sr.(a)                        </w:t>
      </w:r>
      <w:r w:rsidR="00A003AA" w:rsidRPr="006F0045">
        <w:rPr>
          <w:rFonts w:ascii="Arial" w:hAnsi="Arial" w:cs="Arial"/>
          <w:sz w:val="22"/>
          <w:szCs w:val="22"/>
        </w:rPr>
        <w:t>,</w:t>
      </w:r>
      <w:r w:rsidR="00AF0859">
        <w:rPr>
          <w:rFonts w:ascii="Arial" w:hAnsi="Arial" w:cs="Arial"/>
          <w:sz w:val="22"/>
          <w:szCs w:val="22"/>
        </w:rPr>
        <w:t xml:space="preserve"> </w:t>
      </w:r>
      <w:r w:rsidR="00A003AA" w:rsidRPr="006F0045">
        <w:rPr>
          <w:rFonts w:ascii="Arial" w:hAnsi="Arial" w:cs="Arial"/>
          <w:sz w:val="22"/>
          <w:szCs w:val="22"/>
        </w:rPr>
        <w:t>portador do CPF</w:t>
      </w:r>
      <w:r w:rsidR="00454C70">
        <w:rPr>
          <w:rFonts w:ascii="Arial" w:hAnsi="Arial" w:cs="Arial"/>
          <w:sz w:val="22"/>
          <w:szCs w:val="22"/>
        </w:rPr>
        <w:t xml:space="preserve"> </w:t>
      </w:r>
      <w:r w:rsidR="00A003AA" w:rsidRPr="006F0045">
        <w:rPr>
          <w:rFonts w:ascii="Arial" w:hAnsi="Arial" w:cs="Arial"/>
          <w:sz w:val="22"/>
          <w:szCs w:val="22"/>
        </w:rPr>
        <w:t xml:space="preserve">n.º </w:t>
      </w:r>
      <w:r w:rsidR="00454C70">
        <w:rPr>
          <w:rFonts w:ascii="Arial" w:hAnsi="Arial" w:cs="Arial"/>
          <w:sz w:val="22"/>
          <w:szCs w:val="22"/>
        </w:rPr>
        <w:t xml:space="preserve">         </w:t>
      </w:r>
      <w:r w:rsidR="00A9415A" w:rsidRPr="006F0045">
        <w:rPr>
          <w:rFonts w:ascii="Arial" w:hAnsi="Arial" w:cs="Arial"/>
          <w:sz w:val="22"/>
          <w:szCs w:val="22"/>
        </w:rPr>
        <w:t>,</w:t>
      </w:r>
      <w:r w:rsidRPr="006F0045">
        <w:rPr>
          <w:rFonts w:ascii="Arial" w:hAnsi="Arial" w:cs="Arial"/>
          <w:sz w:val="22"/>
          <w:szCs w:val="22"/>
        </w:rPr>
        <w:t xml:space="preserve"> RG nº</w:t>
      </w:r>
      <w:r w:rsidR="00F52244" w:rsidRPr="006F0045">
        <w:rPr>
          <w:rFonts w:ascii="Arial" w:hAnsi="Arial" w:cs="Arial"/>
          <w:sz w:val="22"/>
          <w:szCs w:val="22"/>
        </w:rPr>
        <w:t xml:space="preserve">      </w:t>
      </w:r>
      <w:r w:rsidR="00A003AA" w:rsidRPr="006F0045">
        <w:rPr>
          <w:rFonts w:ascii="Arial" w:hAnsi="Arial" w:cs="Arial"/>
          <w:sz w:val="22"/>
          <w:szCs w:val="22"/>
        </w:rPr>
        <w:t xml:space="preserve">residente e domiciliado na, doravante designada </w:t>
      </w:r>
      <w:r w:rsidR="00A003AA" w:rsidRPr="006F0045">
        <w:rPr>
          <w:rFonts w:ascii="Arial" w:hAnsi="Arial" w:cs="Arial"/>
          <w:b/>
          <w:sz w:val="22"/>
          <w:szCs w:val="22"/>
        </w:rPr>
        <w:t>CONTRATADA,</w:t>
      </w:r>
      <w:r w:rsidRPr="006F0045">
        <w:rPr>
          <w:rFonts w:ascii="Arial" w:hAnsi="Arial" w:cs="Arial"/>
          <w:sz w:val="22"/>
          <w:szCs w:val="22"/>
        </w:rPr>
        <w:t xml:space="preserve">  vencedora</w:t>
      </w:r>
      <w:r w:rsidR="00A003AA" w:rsidRPr="006F0045">
        <w:rPr>
          <w:rFonts w:ascii="Arial" w:hAnsi="Arial" w:cs="Arial"/>
          <w:sz w:val="22"/>
          <w:szCs w:val="22"/>
        </w:rPr>
        <w:t xml:space="preserve"> da </w:t>
      </w:r>
      <w:r w:rsidR="00370710" w:rsidRPr="006F0045">
        <w:rPr>
          <w:rFonts w:ascii="Arial" w:hAnsi="Arial" w:cs="Arial"/>
          <w:b/>
          <w:sz w:val="22"/>
          <w:szCs w:val="22"/>
        </w:rPr>
        <w:t>Tomada de Preços</w:t>
      </w:r>
      <w:r w:rsidR="00630471" w:rsidRPr="006F0045">
        <w:rPr>
          <w:rFonts w:ascii="Arial" w:hAnsi="Arial" w:cs="Arial"/>
          <w:b/>
          <w:sz w:val="22"/>
          <w:szCs w:val="22"/>
        </w:rPr>
        <w:t xml:space="preserve"> </w:t>
      </w:r>
      <w:r w:rsidR="0092221F">
        <w:rPr>
          <w:rFonts w:ascii="Arial" w:hAnsi="Arial" w:cs="Arial"/>
          <w:b/>
          <w:sz w:val="22"/>
          <w:szCs w:val="22"/>
        </w:rPr>
        <w:t xml:space="preserve">n° </w:t>
      </w:r>
      <w:r w:rsidR="007E79A9">
        <w:rPr>
          <w:rFonts w:ascii="Arial" w:hAnsi="Arial" w:cs="Arial"/>
          <w:b/>
          <w:sz w:val="22"/>
          <w:szCs w:val="22"/>
        </w:rPr>
        <w:t>016/2022</w:t>
      </w:r>
      <w:r w:rsidR="00A003AA" w:rsidRPr="000C4408">
        <w:rPr>
          <w:rFonts w:ascii="Arial" w:hAnsi="Arial" w:cs="Arial"/>
          <w:sz w:val="22"/>
          <w:szCs w:val="22"/>
        </w:rPr>
        <w:t xml:space="preserve">, </w:t>
      </w:r>
      <w:r w:rsidR="00A003AA" w:rsidRPr="000C4408">
        <w:rPr>
          <w:rFonts w:ascii="Arial" w:hAnsi="Arial" w:cs="Arial"/>
          <w:b/>
          <w:sz w:val="22"/>
          <w:szCs w:val="22"/>
        </w:rPr>
        <w:t>P</w:t>
      </w:r>
      <w:r w:rsidR="00630471" w:rsidRPr="000C4408">
        <w:rPr>
          <w:rFonts w:ascii="Arial" w:hAnsi="Arial" w:cs="Arial"/>
          <w:b/>
          <w:sz w:val="22"/>
          <w:szCs w:val="22"/>
        </w:rPr>
        <w:t>L Nº</w:t>
      </w:r>
      <w:r w:rsidR="005225F7">
        <w:rPr>
          <w:rFonts w:ascii="Arial" w:hAnsi="Arial" w:cs="Arial"/>
          <w:b/>
          <w:sz w:val="22"/>
          <w:szCs w:val="22"/>
        </w:rPr>
        <w:t xml:space="preserve"> </w:t>
      </w:r>
      <w:r w:rsidR="007B12CE">
        <w:rPr>
          <w:rFonts w:ascii="Arial" w:hAnsi="Arial" w:cs="Arial"/>
          <w:b/>
          <w:sz w:val="22"/>
          <w:szCs w:val="22"/>
        </w:rPr>
        <w:t>017/2022</w:t>
      </w:r>
      <w:r w:rsidR="005225F7">
        <w:rPr>
          <w:rFonts w:ascii="Arial" w:hAnsi="Arial" w:cs="Arial"/>
          <w:b/>
          <w:sz w:val="22"/>
          <w:szCs w:val="22"/>
        </w:rPr>
        <w:t xml:space="preserve"> </w:t>
      </w:r>
      <w:r w:rsidR="000C4408" w:rsidRPr="000C4408">
        <w:rPr>
          <w:rFonts w:ascii="Arial" w:hAnsi="Arial" w:cs="Arial"/>
          <w:b/>
          <w:sz w:val="22"/>
          <w:szCs w:val="22"/>
        </w:rPr>
        <w:t xml:space="preserve">, </w:t>
      </w:r>
      <w:r w:rsidR="005225F7">
        <w:rPr>
          <w:rFonts w:ascii="Arial" w:hAnsi="Arial" w:cs="Arial"/>
          <w:b/>
          <w:sz w:val="22"/>
          <w:szCs w:val="22"/>
        </w:rPr>
        <w:t xml:space="preserve">SED </w:t>
      </w:r>
      <w:r w:rsidR="007B12CE">
        <w:rPr>
          <w:rFonts w:ascii="Arial" w:hAnsi="Arial" w:cs="Arial"/>
          <w:b/>
          <w:sz w:val="22"/>
          <w:szCs w:val="22"/>
        </w:rPr>
        <w:t>141896/2021</w:t>
      </w:r>
      <w:r w:rsidR="00370710" w:rsidRPr="006F0045">
        <w:rPr>
          <w:rFonts w:ascii="Arial" w:hAnsi="Arial" w:cs="Arial"/>
          <w:b/>
          <w:sz w:val="22"/>
          <w:szCs w:val="22"/>
        </w:rPr>
        <w:t>,</w:t>
      </w:r>
      <w:r w:rsidRPr="006F0045">
        <w:rPr>
          <w:rFonts w:ascii="Arial" w:hAnsi="Arial" w:cs="Arial"/>
          <w:sz w:val="22"/>
          <w:szCs w:val="22"/>
        </w:rPr>
        <w:t xml:space="preserve"> firmam o presente instrumento destinado à contratação dos serviços especificados </w:t>
      </w:r>
      <w:r w:rsidR="00DE3DFF" w:rsidRPr="006F0045">
        <w:rPr>
          <w:rFonts w:ascii="Arial" w:hAnsi="Arial" w:cs="Arial"/>
          <w:sz w:val="22"/>
          <w:szCs w:val="22"/>
        </w:rPr>
        <w:t xml:space="preserve"> na Cláusula Primeira – </w:t>
      </w:r>
      <w:r w:rsidR="00DE3DFF" w:rsidRPr="006F0045">
        <w:rPr>
          <w:rFonts w:ascii="Arial" w:hAnsi="Arial" w:cs="Arial"/>
          <w:b/>
          <w:sz w:val="22"/>
          <w:szCs w:val="22"/>
        </w:rPr>
        <w:t>Do objeto</w:t>
      </w:r>
      <w:r w:rsidR="00DE3DFF" w:rsidRPr="006F0045">
        <w:rPr>
          <w:rFonts w:ascii="Arial" w:hAnsi="Arial" w:cs="Arial"/>
          <w:sz w:val="22"/>
          <w:szCs w:val="22"/>
        </w:rPr>
        <w:t xml:space="preserve"> –</w:t>
      </w:r>
      <w:r w:rsidR="00A003AA" w:rsidRPr="006F0045">
        <w:rPr>
          <w:rFonts w:ascii="Arial" w:hAnsi="Arial" w:cs="Arial"/>
          <w:sz w:val="22"/>
          <w:szCs w:val="22"/>
        </w:rPr>
        <w:t xml:space="preserve"> </w:t>
      </w:r>
      <w:r w:rsidR="00DE3DFF" w:rsidRPr="006F0045">
        <w:rPr>
          <w:rFonts w:ascii="Arial" w:hAnsi="Arial" w:cs="Arial"/>
          <w:sz w:val="22"/>
          <w:szCs w:val="22"/>
        </w:rPr>
        <w:t>obrigando-se a respeitar e cumprir as condições constantes das cláusulas seguintes e sujeitando-se às normas da Lei n.º 8.666, de 21 de junho de 1993 e alterações posteriores, Decreto Estadual nº 2.617, de 16 de setembro de 2009</w:t>
      </w:r>
      <w:r w:rsidR="00A70E0C" w:rsidRPr="006F0045">
        <w:rPr>
          <w:rFonts w:ascii="Arial" w:hAnsi="Arial" w:cs="Arial"/>
          <w:sz w:val="22"/>
          <w:szCs w:val="22"/>
        </w:rPr>
        <w:t>,</w:t>
      </w:r>
      <w:r w:rsidR="00DE3DFF" w:rsidRPr="006F0045">
        <w:rPr>
          <w:rFonts w:ascii="Arial" w:hAnsi="Arial" w:cs="Arial"/>
          <w:sz w:val="22"/>
          <w:szCs w:val="22"/>
        </w:rPr>
        <w:t xml:space="preserve"> e demais normas legais federais e estaduais vigentes e pelas seguintes cláusulas e condições:</w:t>
      </w:r>
      <w:r w:rsidR="00A003AA" w:rsidRPr="006F0045">
        <w:rPr>
          <w:rFonts w:ascii="Arial" w:hAnsi="Arial" w:cs="Arial"/>
          <w:sz w:val="22"/>
          <w:szCs w:val="22"/>
        </w:rPr>
        <w:t xml:space="preserve"> </w:t>
      </w:r>
    </w:p>
    <w:p w:rsidR="002E6B81" w:rsidRPr="006F0045" w:rsidRDefault="002E6B81"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F0045" w:rsidRDefault="00A003AA" w:rsidP="00AC3E7C">
            <w:pPr>
              <w:jc w:val="center"/>
              <w:rPr>
                <w:rFonts w:ascii="Arial" w:hAnsi="Arial" w:cs="Arial"/>
                <w:b/>
                <w:sz w:val="22"/>
                <w:szCs w:val="22"/>
              </w:rPr>
            </w:pPr>
            <w:r w:rsidRPr="006F0045">
              <w:rPr>
                <w:rFonts w:ascii="Arial" w:hAnsi="Arial" w:cs="Arial"/>
                <w:b/>
                <w:sz w:val="22"/>
                <w:szCs w:val="22"/>
              </w:rPr>
              <w:t>CLÁUSULA PRIMEIRA - DO OBJETO</w:t>
            </w:r>
          </w:p>
        </w:tc>
      </w:tr>
    </w:tbl>
    <w:p w:rsidR="00A003AA" w:rsidRPr="006F0045" w:rsidRDefault="00A003AA" w:rsidP="00AC3E7C">
      <w:pPr>
        <w:jc w:val="both"/>
        <w:rPr>
          <w:rFonts w:ascii="Arial" w:hAnsi="Arial" w:cs="Arial"/>
          <w:sz w:val="22"/>
          <w:szCs w:val="22"/>
        </w:rPr>
      </w:pPr>
    </w:p>
    <w:p w:rsidR="00DF1974" w:rsidRPr="005314A8" w:rsidRDefault="00A003AA" w:rsidP="005314A8">
      <w:pPr>
        <w:spacing w:line="276" w:lineRule="auto"/>
        <w:jc w:val="both"/>
        <w:rPr>
          <w:rFonts w:ascii="Arial" w:hAnsi="Arial" w:cs="Arial"/>
          <w:b/>
          <w:sz w:val="22"/>
          <w:szCs w:val="22"/>
          <w:shd w:val="clear" w:color="auto" w:fill="FFFFFF"/>
        </w:rPr>
      </w:pPr>
      <w:r w:rsidRPr="006F0045">
        <w:rPr>
          <w:rFonts w:ascii="Arial" w:hAnsi="Arial" w:cs="Arial"/>
          <w:sz w:val="22"/>
          <w:szCs w:val="22"/>
        </w:rPr>
        <w:t>Constitui objeto do presente Contrat</w:t>
      </w:r>
      <w:r w:rsidR="004552DC">
        <w:rPr>
          <w:rFonts w:ascii="Arial" w:hAnsi="Arial" w:cs="Arial"/>
          <w:sz w:val="22"/>
          <w:szCs w:val="22"/>
        </w:rPr>
        <w:t>o a</w:t>
      </w:r>
      <w:r w:rsidR="00436C78">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r w:rsidR="00A55759">
        <w:rPr>
          <w:rFonts w:ascii="Arial" w:hAnsi="Arial" w:cs="Arial"/>
          <w:sz w:val="22"/>
          <w:szCs w:val="22"/>
          <w:shd w:val="clear" w:color="auto" w:fill="FFFFFF"/>
        </w:rPr>
        <w:t>,</w:t>
      </w:r>
      <w:r w:rsidR="00366911">
        <w:rPr>
          <w:rFonts w:ascii="Arial" w:hAnsi="Arial" w:cs="Arial"/>
          <w:sz w:val="22"/>
          <w:szCs w:val="22"/>
        </w:rPr>
        <w:t xml:space="preserve"> </w:t>
      </w:r>
      <w:r w:rsidR="00BF143B" w:rsidRPr="006F0045">
        <w:rPr>
          <w:rFonts w:ascii="Arial" w:hAnsi="Arial" w:cs="Arial"/>
          <w:sz w:val="22"/>
          <w:szCs w:val="22"/>
        </w:rPr>
        <w:t>c</w:t>
      </w:r>
      <w:r w:rsidR="003A72B4" w:rsidRPr="006F0045">
        <w:rPr>
          <w:rFonts w:ascii="Arial" w:hAnsi="Arial" w:cs="Arial"/>
          <w:sz w:val="22"/>
          <w:szCs w:val="22"/>
        </w:rPr>
        <w:t>onforme o Edital,</w:t>
      </w:r>
      <w:r w:rsidRPr="006F0045">
        <w:rPr>
          <w:rFonts w:ascii="Arial" w:hAnsi="Arial" w:cs="Arial"/>
          <w:sz w:val="22"/>
          <w:szCs w:val="22"/>
        </w:rPr>
        <w:t xml:space="preserve"> seus Anexos e Proposta da CONTRATADA, que passam integrar este Instrumento como se nele transcritos estivessem.</w:t>
      </w:r>
    </w:p>
    <w:p w:rsidR="002B102E" w:rsidRPr="006F0045" w:rsidRDefault="002B102E" w:rsidP="00AC3E7C">
      <w:pPr>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0D60C5" w:rsidRPr="006F0045" w:rsidTr="00610C65">
        <w:tc>
          <w:tcPr>
            <w:tcW w:w="9781" w:type="dxa"/>
            <w:shd w:val="clear" w:color="auto" w:fill="BFBFBF"/>
          </w:tcPr>
          <w:p w:rsidR="000D60C5" w:rsidRPr="006F0045" w:rsidRDefault="000D60C5" w:rsidP="00AC3E7C">
            <w:pPr>
              <w:jc w:val="center"/>
              <w:rPr>
                <w:rFonts w:ascii="Arial" w:hAnsi="Arial" w:cs="Arial"/>
                <w:b/>
                <w:sz w:val="22"/>
                <w:szCs w:val="22"/>
              </w:rPr>
            </w:pPr>
            <w:r w:rsidRPr="006F0045">
              <w:rPr>
                <w:rFonts w:ascii="Arial" w:hAnsi="Arial" w:cs="Arial"/>
                <w:b/>
                <w:sz w:val="22"/>
                <w:szCs w:val="22"/>
              </w:rPr>
              <w:t xml:space="preserve">CLÁUSULA SEGUNDA - DO </w:t>
            </w:r>
            <w:r w:rsidR="007D0E94" w:rsidRPr="006F0045">
              <w:rPr>
                <w:rFonts w:ascii="Arial" w:hAnsi="Arial" w:cs="Arial"/>
                <w:b/>
                <w:sz w:val="22"/>
                <w:szCs w:val="22"/>
              </w:rPr>
              <w:t>REGIME DE EXECUÇÃO</w:t>
            </w:r>
          </w:p>
        </w:tc>
      </w:tr>
    </w:tbl>
    <w:p w:rsidR="00357386" w:rsidRPr="006F0045" w:rsidRDefault="00357386" w:rsidP="00AC3E7C">
      <w:pPr>
        <w:jc w:val="both"/>
        <w:rPr>
          <w:rFonts w:ascii="Arial" w:hAnsi="Arial" w:cs="Arial"/>
          <w:sz w:val="22"/>
          <w:szCs w:val="22"/>
        </w:rPr>
      </w:pPr>
    </w:p>
    <w:p w:rsidR="00E60671" w:rsidRPr="006F0045" w:rsidRDefault="00C43C8A" w:rsidP="00AC3E7C">
      <w:pPr>
        <w:jc w:val="both"/>
        <w:rPr>
          <w:rFonts w:ascii="Arial" w:hAnsi="Arial" w:cs="Arial"/>
          <w:sz w:val="22"/>
          <w:szCs w:val="22"/>
        </w:rPr>
      </w:pPr>
      <w:r w:rsidRPr="006F0045">
        <w:rPr>
          <w:rFonts w:ascii="Arial" w:hAnsi="Arial" w:cs="Arial"/>
          <w:b/>
          <w:sz w:val="22"/>
          <w:szCs w:val="22"/>
        </w:rPr>
        <w:t xml:space="preserve">2.1. </w:t>
      </w:r>
      <w:r w:rsidR="007D0E94" w:rsidRPr="006F0045">
        <w:rPr>
          <w:rFonts w:ascii="Arial" w:hAnsi="Arial" w:cs="Arial"/>
          <w:sz w:val="22"/>
          <w:szCs w:val="22"/>
        </w:rPr>
        <w:t>O regime de execução do objeto do presente contrato se</w:t>
      </w:r>
      <w:r w:rsidR="00D34A66" w:rsidRPr="006F0045">
        <w:rPr>
          <w:rFonts w:ascii="Arial" w:hAnsi="Arial" w:cs="Arial"/>
          <w:sz w:val="22"/>
          <w:szCs w:val="22"/>
        </w:rPr>
        <w:t xml:space="preserve">rá </w:t>
      </w:r>
      <w:r w:rsidR="00D34A66" w:rsidRPr="00454C70">
        <w:rPr>
          <w:rFonts w:ascii="Arial" w:hAnsi="Arial" w:cs="Arial"/>
          <w:sz w:val="22"/>
          <w:szCs w:val="22"/>
        </w:rPr>
        <w:t xml:space="preserve">empreitada por preço </w:t>
      </w:r>
      <w:r w:rsidR="00103573">
        <w:rPr>
          <w:rFonts w:ascii="Arial" w:hAnsi="Arial" w:cs="Arial"/>
          <w:sz w:val="22"/>
          <w:szCs w:val="22"/>
        </w:rPr>
        <w:t>unitário</w:t>
      </w:r>
      <w:r w:rsidR="007D0E94" w:rsidRPr="006F0045">
        <w:rPr>
          <w:rFonts w:ascii="Arial" w:hAnsi="Arial" w:cs="Arial"/>
          <w:sz w:val="22"/>
          <w:szCs w:val="22"/>
        </w:rPr>
        <w:t>, sob a forma de execução indireta.</w:t>
      </w:r>
    </w:p>
    <w:p w:rsidR="00C23E50" w:rsidRPr="006F0045" w:rsidRDefault="00C23E50"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F0045" w:rsidRDefault="00A003AA" w:rsidP="00AC3E7C">
            <w:pPr>
              <w:jc w:val="center"/>
              <w:rPr>
                <w:rFonts w:ascii="Arial" w:hAnsi="Arial" w:cs="Arial"/>
                <w:b/>
                <w:sz w:val="22"/>
                <w:szCs w:val="22"/>
              </w:rPr>
            </w:pPr>
            <w:r w:rsidRPr="006F0045">
              <w:rPr>
                <w:rFonts w:ascii="Arial" w:hAnsi="Arial" w:cs="Arial"/>
                <w:b/>
                <w:sz w:val="22"/>
                <w:szCs w:val="22"/>
              </w:rPr>
              <w:t xml:space="preserve">CLÁUSULA </w:t>
            </w:r>
            <w:r w:rsidR="007D0E94" w:rsidRPr="006F0045">
              <w:rPr>
                <w:rFonts w:ascii="Arial" w:hAnsi="Arial" w:cs="Arial"/>
                <w:b/>
                <w:sz w:val="22"/>
                <w:szCs w:val="22"/>
              </w:rPr>
              <w:t xml:space="preserve">TERCEIRA </w:t>
            </w:r>
            <w:r w:rsidRPr="006F0045">
              <w:rPr>
                <w:rFonts w:ascii="Arial" w:hAnsi="Arial" w:cs="Arial"/>
                <w:b/>
                <w:sz w:val="22"/>
                <w:szCs w:val="22"/>
              </w:rPr>
              <w:t>- DAS OBRIGAÇÕES DA CONTRATANTE</w:t>
            </w:r>
          </w:p>
        </w:tc>
      </w:tr>
    </w:tbl>
    <w:p w:rsidR="00A003AA" w:rsidRPr="006F0045" w:rsidRDefault="00A003AA" w:rsidP="00AC3E7C">
      <w:pPr>
        <w:jc w:val="both"/>
        <w:rPr>
          <w:rFonts w:ascii="Arial" w:hAnsi="Arial" w:cs="Arial"/>
          <w:sz w:val="22"/>
          <w:szCs w:val="22"/>
        </w:rPr>
      </w:pPr>
    </w:p>
    <w:p w:rsidR="004F55A2" w:rsidRPr="006F0045" w:rsidRDefault="004F55A2" w:rsidP="004F55A2">
      <w:pPr>
        <w:jc w:val="both"/>
        <w:rPr>
          <w:rFonts w:ascii="Arial" w:hAnsi="Arial" w:cs="Arial"/>
          <w:color w:val="000000"/>
          <w:sz w:val="22"/>
          <w:szCs w:val="22"/>
        </w:rPr>
      </w:pPr>
      <w:r w:rsidRPr="006F0045">
        <w:rPr>
          <w:rFonts w:ascii="Arial" w:hAnsi="Arial" w:cs="Arial"/>
          <w:b/>
          <w:bCs/>
          <w:sz w:val="22"/>
          <w:szCs w:val="22"/>
        </w:rPr>
        <w:t>3.1.</w:t>
      </w:r>
      <w:r w:rsidRPr="006F0045">
        <w:rPr>
          <w:rFonts w:ascii="Arial" w:hAnsi="Arial" w:cs="Arial"/>
          <w:bCs/>
          <w:sz w:val="22"/>
          <w:szCs w:val="22"/>
        </w:rPr>
        <w:t xml:space="preserve"> </w:t>
      </w:r>
      <w:r w:rsidRPr="006F0045">
        <w:rPr>
          <w:rFonts w:ascii="Arial" w:hAnsi="Arial" w:cs="Arial"/>
          <w:color w:val="000000"/>
          <w:sz w:val="22"/>
          <w:szCs w:val="22"/>
        </w:rPr>
        <w:t>Efetuar o pagamento na forma convencionada neste Instrumento; permitir o livre acesso da CONTRATADA aos locais onde serão efetuados os serviços; fiscalizar a execução dos serviços por um representante da Contratante, determinando o que for necessário para regularizar as faltas ou defeitos observados informando-os à autoridade competente da Contratante, a fim de que se adotem as medidas administrativas cabíveis;</w:t>
      </w:r>
    </w:p>
    <w:p w:rsidR="004F55A2" w:rsidRPr="006F0045" w:rsidRDefault="004F55A2" w:rsidP="004F55A2">
      <w:pPr>
        <w:jc w:val="both"/>
        <w:rPr>
          <w:rFonts w:ascii="Arial" w:hAnsi="Arial" w:cs="Arial"/>
          <w:sz w:val="22"/>
          <w:szCs w:val="22"/>
        </w:rPr>
      </w:pPr>
      <w:r w:rsidRPr="006F0045">
        <w:rPr>
          <w:rFonts w:ascii="Arial" w:hAnsi="Arial" w:cs="Arial"/>
          <w:b/>
          <w:sz w:val="22"/>
          <w:szCs w:val="22"/>
        </w:rPr>
        <w:t>3.2</w:t>
      </w:r>
      <w:r w:rsidRPr="006F0045">
        <w:rPr>
          <w:rFonts w:ascii="Arial" w:hAnsi="Arial" w:cs="Arial"/>
          <w:sz w:val="22"/>
          <w:szCs w:val="22"/>
        </w:rPr>
        <w:t xml:space="preserve">. Cumprir e fazer cumprir as disposições do Edital de Licitação e Contrato; </w:t>
      </w:r>
    </w:p>
    <w:p w:rsidR="004F55A2" w:rsidRPr="006F0045" w:rsidRDefault="004F55A2" w:rsidP="004F55A2">
      <w:pPr>
        <w:pStyle w:val="PargrafodaLista"/>
        <w:widowControl w:val="0"/>
        <w:suppressAutoHyphens/>
        <w:autoSpaceDN w:val="0"/>
        <w:ind w:left="0"/>
        <w:jc w:val="both"/>
        <w:textAlignment w:val="baseline"/>
        <w:rPr>
          <w:rFonts w:ascii="Arial" w:hAnsi="Arial" w:cs="Arial"/>
          <w:sz w:val="22"/>
          <w:szCs w:val="22"/>
        </w:rPr>
      </w:pPr>
      <w:r w:rsidRPr="006F0045">
        <w:rPr>
          <w:rFonts w:ascii="Arial" w:hAnsi="Arial" w:cs="Arial"/>
          <w:b/>
          <w:sz w:val="22"/>
          <w:szCs w:val="22"/>
        </w:rPr>
        <w:t>3.3.</w:t>
      </w:r>
      <w:r w:rsidRPr="006F0045">
        <w:rPr>
          <w:rFonts w:ascii="Arial" w:hAnsi="Arial" w:cs="Arial"/>
          <w:sz w:val="22"/>
          <w:szCs w:val="22"/>
        </w:rPr>
        <w:t xml:space="preserve"> Comunicar à Empresa CONTRATADA todas e quaisquer ocorrências relacionadas aos serviços prestados;</w:t>
      </w:r>
    </w:p>
    <w:p w:rsidR="004F55A2" w:rsidRPr="006F0045" w:rsidRDefault="004F55A2" w:rsidP="004F55A2">
      <w:pPr>
        <w:pStyle w:val="PargrafodaLista"/>
        <w:widowControl w:val="0"/>
        <w:suppressAutoHyphens/>
        <w:autoSpaceDN w:val="0"/>
        <w:ind w:left="0"/>
        <w:jc w:val="both"/>
        <w:textAlignment w:val="baseline"/>
        <w:rPr>
          <w:rFonts w:ascii="Arial" w:hAnsi="Arial" w:cs="Arial"/>
          <w:sz w:val="22"/>
          <w:szCs w:val="22"/>
        </w:rPr>
      </w:pPr>
      <w:r w:rsidRPr="006F0045">
        <w:rPr>
          <w:rFonts w:ascii="Arial" w:hAnsi="Arial" w:cs="Arial"/>
          <w:b/>
          <w:sz w:val="22"/>
          <w:szCs w:val="22"/>
        </w:rPr>
        <w:t>3.4.</w:t>
      </w:r>
      <w:r w:rsidRPr="006F0045">
        <w:rPr>
          <w:rFonts w:ascii="Arial" w:hAnsi="Arial" w:cs="Arial"/>
          <w:sz w:val="22"/>
          <w:szCs w:val="22"/>
        </w:rPr>
        <w:t xml:space="preserve"> Prestar as informações e os esclarecimentos pertinentes que venham a ser solicitados pelo representante da Contratada;</w:t>
      </w:r>
    </w:p>
    <w:p w:rsidR="004F55A2" w:rsidRPr="006F0045" w:rsidRDefault="004F55A2" w:rsidP="004F55A2">
      <w:pPr>
        <w:pStyle w:val="PargrafodaLista"/>
        <w:widowControl w:val="0"/>
        <w:suppressAutoHyphens/>
        <w:autoSpaceDN w:val="0"/>
        <w:ind w:left="0"/>
        <w:jc w:val="both"/>
        <w:textAlignment w:val="baseline"/>
        <w:rPr>
          <w:rFonts w:ascii="Arial" w:hAnsi="Arial" w:cs="Arial"/>
          <w:sz w:val="22"/>
          <w:szCs w:val="22"/>
        </w:rPr>
      </w:pPr>
      <w:r w:rsidRPr="006F0045">
        <w:rPr>
          <w:rFonts w:ascii="Arial" w:hAnsi="Arial" w:cs="Arial"/>
          <w:b/>
          <w:sz w:val="22"/>
          <w:szCs w:val="22"/>
        </w:rPr>
        <w:t>3.5.</w:t>
      </w:r>
      <w:r w:rsidRPr="006F0045">
        <w:rPr>
          <w:rFonts w:ascii="Arial" w:hAnsi="Arial" w:cs="Arial"/>
          <w:sz w:val="22"/>
          <w:szCs w:val="22"/>
        </w:rPr>
        <w:t xml:space="preserve"> Expedir, por escrito, todas as determinações e/ou comunicações dirigidas à Contratada; </w:t>
      </w:r>
    </w:p>
    <w:p w:rsidR="004F55A2" w:rsidRPr="006F0045" w:rsidRDefault="004F55A2" w:rsidP="004F55A2">
      <w:pPr>
        <w:pStyle w:val="PargrafodaLista"/>
        <w:widowControl w:val="0"/>
        <w:suppressAutoHyphens/>
        <w:autoSpaceDN w:val="0"/>
        <w:ind w:left="0"/>
        <w:jc w:val="both"/>
        <w:textAlignment w:val="baseline"/>
        <w:rPr>
          <w:rFonts w:ascii="Arial" w:hAnsi="Arial" w:cs="Arial"/>
          <w:sz w:val="22"/>
          <w:szCs w:val="22"/>
        </w:rPr>
      </w:pPr>
      <w:r w:rsidRPr="006F0045">
        <w:rPr>
          <w:rFonts w:ascii="Arial" w:hAnsi="Arial" w:cs="Arial"/>
          <w:b/>
          <w:sz w:val="22"/>
          <w:szCs w:val="22"/>
        </w:rPr>
        <w:lastRenderedPageBreak/>
        <w:t>3.6.</w:t>
      </w:r>
      <w:r w:rsidRPr="006F0045">
        <w:rPr>
          <w:rFonts w:ascii="Arial" w:hAnsi="Arial" w:cs="Arial"/>
          <w:sz w:val="22"/>
          <w:szCs w:val="22"/>
        </w:rPr>
        <w:t xml:space="preserve"> Efetuar os pagamentos na forma e no prazo pactuado neste Contrato; </w:t>
      </w:r>
    </w:p>
    <w:p w:rsidR="004F55A2" w:rsidRPr="006F0045" w:rsidRDefault="004F55A2" w:rsidP="004F55A2">
      <w:pPr>
        <w:jc w:val="both"/>
        <w:rPr>
          <w:rFonts w:ascii="Arial" w:hAnsi="Arial" w:cs="Arial"/>
          <w:sz w:val="22"/>
          <w:szCs w:val="22"/>
        </w:rPr>
      </w:pPr>
      <w:r w:rsidRPr="006F0045">
        <w:rPr>
          <w:rFonts w:ascii="Arial" w:hAnsi="Arial" w:cs="Arial"/>
          <w:b/>
          <w:sz w:val="22"/>
          <w:szCs w:val="22"/>
        </w:rPr>
        <w:t>3.7.</w:t>
      </w:r>
      <w:r w:rsidRPr="006F0045">
        <w:rPr>
          <w:rFonts w:ascii="Arial" w:hAnsi="Arial" w:cs="Arial"/>
          <w:sz w:val="22"/>
          <w:szCs w:val="22"/>
        </w:rPr>
        <w:t xml:space="preserve"> Intervir na entrega dos serviços nos casos previstos em lei e na forma deste contrato visando proteger o interesse público;</w:t>
      </w:r>
    </w:p>
    <w:p w:rsidR="004F55A2" w:rsidRPr="006F0045" w:rsidRDefault="004F55A2" w:rsidP="004F55A2">
      <w:pPr>
        <w:tabs>
          <w:tab w:val="left" w:pos="9180"/>
        </w:tabs>
        <w:ind w:right="46"/>
        <w:jc w:val="both"/>
        <w:rPr>
          <w:rFonts w:ascii="Arial" w:hAnsi="Arial" w:cs="Arial"/>
          <w:sz w:val="22"/>
          <w:szCs w:val="22"/>
        </w:rPr>
      </w:pPr>
      <w:r w:rsidRPr="006F0045">
        <w:rPr>
          <w:rFonts w:ascii="Arial" w:hAnsi="Arial" w:cs="Arial"/>
          <w:b/>
          <w:sz w:val="22"/>
          <w:szCs w:val="22"/>
        </w:rPr>
        <w:t>3.8.</w:t>
      </w:r>
      <w:r w:rsidRPr="006F0045">
        <w:rPr>
          <w:rFonts w:ascii="Arial" w:hAnsi="Arial" w:cs="Arial"/>
          <w:sz w:val="22"/>
          <w:szCs w:val="22"/>
        </w:rPr>
        <w:t xml:space="preserve"> Fiscalizar a execução dos serviços autorizados, aprovando-os ou rejeitando-os;</w:t>
      </w:r>
    </w:p>
    <w:p w:rsidR="004F55A2" w:rsidRPr="006F0045" w:rsidRDefault="005B6687" w:rsidP="004F55A2">
      <w:pPr>
        <w:jc w:val="both"/>
        <w:rPr>
          <w:rFonts w:ascii="Arial" w:hAnsi="Arial" w:cs="Arial"/>
          <w:bCs/>
          <w:sz w:val="22"/>
          <w:szCs w:val="22"/>
          <w:lang w:val="pt-PT"/>
        </w:rPr>
      </w:pPr>
      <w:r w:rsidRPr="006F0045">
        <w:rPr>
          <w:rFonts w:ascii="Arial" w:hAnsi="Arial" w:cs="Arial"/>
          <w:b/>
          <w:bCs/>
          <w:sz w:val="22"/>
          <w:szCs w:val="22"/>
          <w:lang w:val="pt-PT"/>
        </w:rPr>
        <w:t>3</w:t>
      </w:r>
      <w:r w:rsidR="004F55A2" w:rsidRPr="006F0045">
        <w:rPr>
          <w:rFonts w:ascii="Arial" w:hAnsi="Arial" w:cs="Arial"/>
          <w:b/>
          <w:bCs/>
          <w:sz w:val="22"/>
          <w:szCs w:val="22"/>
          <w:lang w:val="pt-PT"/>
        </w:rPr>
        <w:t>.9.</w:t>
      </w:r>
      <w:r w:rsidR="004F55A2" w:rsidRPr="006F0045">
        <w:rPr>
          <w:rFonts w:ascii="Arial" w:hAnsi="Arial" w:cs="Arial"/>
          <w:bCs/>
          <w:sz w:val="22"/>
          <w:szCs w:val="22"/>
          <w:lang w:val="pt-PT"/>
        </w:rPr>
        <w:t xml:space="preserve"> Emitir parecer sobre os atos relativos à execução do Contrato, e, especial, quanto à avaliação das entregas dos serviços em perfeita conformidade com o licitado;</w:t>
      </w:r>
    </w:p>
    <w:p w:rsidR="004F55A2" w:rsidRPr="006F0045" w:rsidRDefault="004F55A2" w:rsidP="004F55A2">
      <w:pPr>
        <w:jc w:val="both"/>
        <w:rPr>
          <w:rFonts w:ascii="Arial" w:hAnsi="Arial" w:cs="Arial"/>
          <w:bCs/>
          <w:sz w:val="22"/>
          <w:szCs w:val="22"/>
          <w:lang w:val="pt-PT"/>
        </w:rPr>
      </w:pPr>
      <w:r w:rsidRPr="006F0045">
        <w:rPr>
          <w:rFonts w:ascii="Arial" w:hAnsi="Arial" w:cs="Arial"/>
          <w:b/>
          <w:bCs/>
          <w:sz w:val="22"/>
          <w:szCs w:val="22"/>
          <w:lang w:val="pt-PT"/>
        </w:rPr>
        <w:t>3.10.</w:t>
      </w:r>
      <w:r w:rsidRPr="006F0045">
        <w:rPr>
          <w:rFonts w:ascii="Arial" w:hAnsi="Arial" w:cs="Arial"/>
          <w:bCs/>
          <w:sz w:val="22"/>
          <w:szCs w:val="22"/>
          <w:lang w:val="pt-PT"/>
        </w:rPr>
        <w:t xml:space="preserve"> Designar e apresentar a CONTRATADA o proposto da Administração respon</w:t>
      </w:r>
      <w:r w:rsidR="00630CB9" w:rsidRPr="006F0045">
        <w:rPr>
          <w:rFonts w:ascii="Arial" w:hAnsi="Arial" w:cs="Arial"/>
          <w:bCs/>
          <w:sz w:val="22"/>
          <w:szCs w:val="22"/>
          <w:lang w:val="pt-PT"/>
        </w:rPr>
        <w:t xml:space="preserve">sável pela fiscalização </w:t>
      </w:r>
      <w:r w:rsidRPr="006F0045">
        <w:rPr>
          <w:rFonts w:ascii="Arial" w:hAnsi="Arial" w:cs="Arial"/>
          <w:bCs/>
          <w:sz w:val="22"/>
          <w:szCs w:val="22"/>
          <w:lang w:val="pt-PT"/>
        </w:rPr>
        <w:t>do cumprimento do Contrato;</w:t>
      </w:r>
    </w:p>
    <w:p w:rsidR="004F55A2" w:rsidRPr="006F0045" w:rsidRDefault="004F55A2" w:rsidP="004F55A2">
      <w:pPr>
        <w:pStyle w:val="PargrafodaLista"/>
        <w:widowControl w:val="0"/>
        <w:tabs>
          <w:tab w:val="left" w:pos="567"/>
        </w:tabs>
        <w:suppressAutoHyphens/>
        <w:autoSpaceDN w:val="0"/>
        <w:ind w:left="0"/>
        <w:jc w:val="both"/>
        <w:rPr>
          <w:rFonts w:ascii="Arial" w:hAnsi="Arial" w:cs="Arial"/>
          <w:sz w:val="22"/>
          <w:szCs w:val="22"/>
        </w:rPr>
      </w:pPr>
      <w:r w:rsidRPr="006F0045">
        <w:rPr>
          <w:rFonts w:ascii="Arial" w:hAnsi="Arial" w:cs="Arial"/>
          <w:b/>
          <w:bCs/>
          <w:sz w:val="22"/>
          <w:szCs w:val="22"/>
          <w:lang w:val="pt-PT"/>
        </w:rPr>
        <w:t>3.11.</w:t>
      </w:r>
      <w:r w:rsidRPr="006F0045">
        <w:rPr>
          <w:rFonts w:ascii="Arial" w:hAnsi="Arial" w:cs="Arial"/>
          <w:bCs/>
          <w:sz w:val="22"/>
          <w:szCs w:val="22"/>
          <w:lang w:val="pt-PT"/>
        </w:rPr>
        <w:t xml:space="preserve"> </w:t>
      </w:r>
      <w:r w:rsidRPr="006F0045">
        <w:rPr>
          <w:rFonts w:ascii="Arial" w:hAnsi="Arial" w:cs="Arial"/>
          <w:sz w:val="22"/>
          <w:szCs w:val="22"/>
        </w:rPr>
        <w:t>Rejeitar, no todo ou em parte, os serviços desenvolvidos pela empresa contratada fora das especificações Contratadas;</w:t>
      </w:r>
    </w:p>
    <w:p w:rsidR="004F55A2" w:rsidRPr="006F0045" w:rsidRDefault="004F55A2" w:rsidP="004F55A2">
      <w:pPr>
        <w:pStyle w:val="Edital"/>
        <w:spacing w:after="0" w:line="240" w:lineRule="auto"/>
        <w:rPr>
          <w:sz w:val="22"/>
          <w:szCs w:val="22"/>
        </w:rPr>
      </w:pPr>
      <w:r w:rsidRPr="006F0045">
        <w:rPr>
          <w:b/>
          <w:sz w:val="22"/>
          <w:szCs w:val="22"/>
        </w:rPr>
        <w:t>3.12.</w:t>
      </w:r>
      <w:r w:rsidRPr="006F0045">
        <w:rPr>
          <w:sz w:val="22"/>
          <w:szCs w:val="22"/>
        </w:rPr>
        <w:t xml:space="preserve"> Observar cronogramas e procedimentos informados previamente pela CONTRATADA;</w:t>
      </w:r>
    </w:p>
    <w:p w:rsidR="004F55A2" w:rsidRPr="006F0045" w:rsidRDefault="004F55A2" w:rsidP="004F55A2">
      <w:pPr>
        <w:pStyle w:val="Edital"/>
        <w:spacing w:after="0" w:line="240" w:lineRule="auto"/>
        <w:rPr>
          <w:sz w:val="22"/>
          <w:szCs w:val="22"/>
        </w:rPr>
      </w:pPr>
      <w:r w:rsidRPr="006F0045">
        <w:rPr>
          <w:b/>
          <w:sz w:val="22"/>
          <w:szCs w:val="22"/>
        </w:rPr>
        <w:t>3.13.</w:t>
      </w:r>
      <w:r w:rsidRPr="006F0045">
        <w:rPr>
          <w:sz w:val="22"/>
          <w:szCs w:val="22"/>
        </w:rPr>
        <w:t xml:space="preserve"> Emitir aceite de entrega atestando o que for efetivamente entregue;</w:t>
      </w:r>
    </w:p>
    <w:p w:rsidR="004F55A2" w:rsidRPr="006F0045" w:rsidRDefault="004F55A2" w:rsidP="004F55A2">
      <w:pPr>
        <w:pStyle w:val="Edital"/>
        <w:spacing w:after="0" w:line="240" w:lineRule="auto"/>
        <w:rPr>
          <w:sz w:val="22"/>
          <w:szCs w:val="22"/>
        </w:rPr>
      </w:pPr>
      <w:r w:rsidRPr="006F0045">
        <w:rPr>
          <w:b/>
          <w:sz w:val="22"/>
          <w:szCs w:val="22"/>
        </w:rPr>
        <w:t>3.14.</w:t>
      </w:r>
      <w:r w:rsidRPr="006F0045">
        <w:rPr>
          <w:sz w:val="22"/>
          <w:szCs w:val="22"/>
        </w:rPr>
        <w:t xml:space="preserve"> Observar para que durante a vigência do Contrato sejam cumpridas as obrigações assumidas pela CONTRATADA, bem como sejam mantidas todas as condições de habilitação e qualificação exigidas na licitação.</w:t>
      </w:r>
    </w:p>
    <w:p w:rsidR="00ED4095" w:rsidRPr="006F0045" w:rsidRDefault="00ED4095" w:rsidP="00AC3E7C">
      <w:pPr>
        <w:pStyle w:val="Edital"/>
        <w:spacing w:after="0" w:line="240" w:lineRule="auto"/>
        <w:rPr>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F0045" w:rsidRDefault="00A003AA" w:rsidP="00AC3E7C">
            <w:pPr>
              <w:jc w:val="center"/>
              <w:rPr>
                <w:rFonts w:ascii="Arial" w:hAnsi="Arial" w:cs="Arial"/>
                <w:b/>
                <w:sz w:val="22"/>
                <w:szCs w:val="22"/>
              </w:rPr>
            </w:pPr>
            <w:r w:rsidRPr="006F0045">
              <w:rPr>
                <w:rFonts w:ascii="Arial" w:hAnsi="Arial" w:cs="Arial"/>
                <w:b/>
                <w:sz w:val="22"/>
                <w:szCs w:val="22"/>
              </w:rPr>
              <w:t xml:space="preserve">CLÁUSULA </w:t>
            </w:r>
            <w:r w:rsidR="00EC7515" w:rsidRPr="006F0045">
              <w:rPr>
                <w:rFonts w:ascii="Arial" w:hAnsi="Arial" w:cs="Arial"/>
                <w:b/>
                <w:sz w:val="22"/>
                <w:szCs w:val="22"/>
              </w:rPr>
              <w:t>QUARTA</w:t>
            </w:r>
            <w:r w:rsidRPr="006F0045">
              <w:rPr>
                <w:rFonts w:ascii="Arial" w:hAnsi="Arial" w:cs="Arial"/>
                <w:b/>
                <w:sz w:val="22"/>
                <w:szCs w:val="22"/>
              </w:rPr>
              <w:t xml:space="preserve"> - DAS OBRIGAÇÕES DA CONTRATADA</w:t>
            </w:r>
          </w:p>
        </w:tc>
      </w:tr>
    </w:tbl>
    <w:p w:rsidR="00EB7B89" w:rsidRPr="006F0045" w:rsidRDefault="00EB7B89" w:rsidP="00AC3E7C">
      <w:pPr>
        <w:pStyle w:val="Recuodecorpodetexto2"/>
        <w:widowControl/>
        <w:spacing w:before="0" w:after="0"/>
        <w:ind w:firstLine="0"/>
        <w:rPr>
          <w:rFonts w:ascii="Arial" w:hAnsi="Arial" w:cs="Arial"/>
          <w:b/>
          <w:snapToGrid/>
          <w:sz w:val="22"/>
          <w:szCs w:val="22"/>
        </w:rPr>
      </w:pPr>
    </w:p>
    <w:p w:rsidR="004F55A2" w:rsidRPr="006F0045" w:rsidRDefault="004F55A2" w:rsidP="004F55A2">
      <w:pPr>
        <w:pStyle w:val="Recuodecorpodetexto2"/>
        <w:spacing w:before="0" w:after="0"/>
        <w:ind w:firstLine="0"/>
        <w:rPr>
          <w:rFonts w:ascii="Arial" w:eastAsia="Calibri" w:hAnsi="Arial" w:cs="Arial"/>
          <w:sz w:val="22"/>
          <w:szCs w:val="22"/>
          <w:lang w:eastAsia="en-US"/>
        </w:rPr>
      </w:pPr>
      <w:r w:rsidRPr="006F0045">
        <w:rPr>
          <w:rFonts w:ascii="Arial" w:eastAsia="Calibri" w:hAnsi="Arial" w:cs="Arial"/>
          <w:b/>
          <w:sz w:val="22"/>
          <w:szCs w:val="22"/>
          <w:lang w:eastAsia="en-US"/>
        </w:rPr>
        <w:t>4.1.</w:t>
      </w:r>
      <w:r w:rsidRPr="006F0045">
        <w:rPr>
          <w:rFonts w:ascii="Arial" w:eastAsia="Calibri" w:hAnsi="Arial" w:cs="Arial"/>
          <w:sz w:val="22"/>
          <w:szCs w:val="22"/>
          <w:lang w:eastAsia="en-US"/>
        </w:rPr>
        <w:t xml:space="preserve"> Constituem obrigações da CONTRATADA, além de outras previstas neste Contrato e na legislação pertinente, as seguintes:</w:t>
      </w:r>
    </w:p>
    <w:p w:rsidR="004F55A2" w:rsidRPr="006F0045" w:rsidRDefault="004F55A2" w:rsidP="004F55A2">
      <w:pPr>
        <w:pStyle w:val="EspSubTitulo1Char"/>
        <w:suppressAutoHyphens/>
        <w:spacing w:before="0" w:after="0"/>
        <w:rPr>
          <w:rFonts w:ascii="Arial" w:eastAsia="Calibri" w:hAnsi="Arial" w:cs="Arial"/>
          <w:szCs w:val="22"/>
          <w:lang w:eastAsia="en-US"/>
        </w:rPr>
      </w:pPr>
      <w:r w:rsidRPr="006F0045">
        <w:rPr>
          <w:rFonts w:ascii="Arial" w:eastAsia="Calibri" w:hAnsi="Arial" w:cs="Arial"/>
          <w:b/>
          <w:szCs w:val="22"/>
          <w:lang w:eastAsia="en-US"/>
        </w:rPr>
        <w:t>4.1.1.</w:t>
      </w:r>
      <w:r w:rsidRPr="006F0045">
        <w:rPr>
          <w:rFonts w:ascii="Arial" w:eastAsia="Calibri" w:hAnsi="Arial" w:cs="Arial"/>
          <w:szCs w:val="22"/>
          <w:lang w:eastAsia="en-US"/>
        </w:rPr>
        <w:t xml:space="preserve"> Iniciar a obra na data estabelecida neste instrumento;</w:t>
      </w:r>
    </w:p>
    <w:p w:rsidR="004F55A2" w:rsidRPr="006F0045" w:rsidRDefault="004F55A2" w:rsidP="004F55A2">
      <w:pPr>
        <w:pStyle w:val="Recuodecorpodetexto2"/>
        <w:tabs>
          <w:tab w:val="left" w:pos="1418"/>
        </w:tabs>
        <w:spacing w:before="0" w:after="0"/>
        <w:ind w:firstLine="0"/>
        <w:rPr>
          <w:rFonts w:ascii="Arial" w:eastAsia="Calibri" w:hAnsi="Arial" w:cs="Arial"/>
          <w:sz w:val="22"/>
          <w:szCs w:val="22"/>
          <w:lang w:eastAsia="en-US"/>
        </w:rPr>
      </w:pPr>
      <w:r w:rsidRPr="006F0045">
        <w:rPr>
          <w:rFonts w:ascii="Arial" w:eastAsia="Calibri" w:hAnsi="Arial" w:cs="Arial"/>
          <w:b/>
          <w:sz w:val="22"/>
          <w:szCs w:val="22"/>
          <w:lang w:eastAsia="en-US"/>
        </w:rPr>
        <w:t>4.1.2.</w:t>
      </w:r>
      <w:r w:rsidRPr="006F0045">
        <w:rPr>
          <w:rFonts w:ascii="Arial" w:eastAsia="Calibri" w:hAnsi="Arial" w:cs="Arial"/>
          <w:sz w:val="22"/>
          <w:szCs w:val="22"/>
          <w:lang w:eastAsia="en-US"/>
        </w:rPr>
        <w:t xml:space="preserve"> Cumprir fielmente o presente Contrato, de modo que no prazo estabelecido, a obra seja entregue inteiramente concluída e acabada, em perfeitas condições de uso e funcionamento;</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4.1.3.</w:t>
      </w:r>
      <w:r w:rsidRPr="006F0045">
        <w:rPr>
          <w:rFonts w:ascii="Arial" w:eastAsia="Calibri" w:hAnsi="Arial" w:cs="Arial"/>
          <w:sz w:val="22"/>
          <w:szCs w:val="22"/>
          <w:lang w:eastAsia="en-US"/>
        </w:rPr>
        <w:t xml:space="preserve"> Observar, na execução da obra, as leis, os regulamentos, as posturas, inclusive de segurança e medicina do trabalho e de segurança pública, bem como as normas da Associação Brasileira de Normas Técnicas (ABNT); </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4.1.4.</w:t>
      </w:r>
      <w:r w:rsidRPr="006F0045">
        <w:rPr>
          <w:rFonts w:ascii="Arial" w:eastAsia="Calibri" w:hAnsi="Arial" w:cs="Arial"/>
          <w:sz w:val="22"/>
          <w:szCs w:val="22"/>
          <w:lang w:eastAsia="en-US"/>
        </w:rPr>
        <w:t xml:space="preserve"> Fornecer equipamentos, instalações, ferramentas, materiais e mão de obra necessária à instalação e manutenção do canteiro de obras;</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4.1.5.</w:t>
      </w:r>
      <w:r w:rsidRPr="006F0045">
        <w:rPr>
          <w:rFonts w:ascii="Arial" w:eastAsia="Calibri" w:hAnsi="Arial" w:cs="Arial"/>
          <w:sz w:val="22"/>
          <w:szCs w:val="22"/>
          <w:lang w:eastAsia="en-US"/>
        </w:rPr>
        <w:t xml:space="preserve"> Fornecer insumos, equipamentos de proteção individual e utensílios, em quantidade e qualidade compatível com as necessidades do serviço;</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4.1.6.</w:t>
      </w:r>
      <w:r w:rsidRPr="006F0045">
        <w:rPr>
          <w:rFonts w:ascii="Arial" w:eastAsia="Calibri" w:hAnsi="Arial" w:cs="Arial"/>
          <w:sz w:val="22"/>
          <w:szCs w:val="22"/>
          <w:lang w:eastAsia="en-US"/>
        </w:rPr>
        <w:t xml:space="preserve"> Executar ensaios, verificações e testes de materiais e de equipamentos ou de serviços executados, bem como acompanhamento tecnológico da obra, quando exigidos pela fiscalização;</w:t>
      </w:r>
    </w:p>
    <w:p w:rsidR="004F55A2" w:rsidRPr="006F0045" w:rsidRDefault="004F55A2" w:rsidP="004F55A2">
      <w:pPr>
        <w:jc w:val="both"/>
        <w:rPr>
          <w:rFonts w:ascii="Arial" w:eastAsia="Calibri" w:hAnsi="Arial" w:cs="Arial"/>
          <w:sz w:val="22"/>
          <w:szCs w:val="22"/>
          <w:lang w:eastAsia="en-US"/>
        </w:rPr>
      </w:pPr>
      <w:r w:rsidRPr="006F0045">
        <w:rPr>
          <w:rFonts w:ascii="Arial" w:eastAsia="Calibri" w:hAnsi="Arial" w:cs="Arial"/>
          <w:b/>
          <w:sz w:val="22"/>
          <w:szCs w:val="22"/>
          <w:lang w:eastAsia="en-US"/>
        </w:rPr>
        <w:t>4.1.7.1.</w:t>
      </w:r>
      <w:r w:rsidRPr="006F0045">
        <w:rPr>
          <w:rFonts w:ascii="Arial" w:eastAsia="Calibri" w:hAnsi="Arial" w:cs="Arial"/>
          <w:sz w:val="22"/>
          <w:szCs w:val="22"/>
          <w:lang w:eastAsia="en-US"/>
        </w:rPr>
        <w:t xml:space="preserve"> Responsabilizar-se pela manutenção dos equipamentos e utensílios, bem como seus acessórios, que disponibilizar para a execução dos serviços.</w:t>
      </w:r>
    </w:p>
    <w:p w:rsidR="004F55A2" w:rsidRPr="006F0045" w:rsidRDefault="004F55A2" w:rsidP="004F55A2">
      <w:pPr>
        <w:jc w:val="both"/>
        <w:rPr>
          <w:rFonts w:ascii="Arial" w:eastAsia="Calibri" w:hAnsi="Arial" w:cs="Arial"/>
          <w:sz w:val="22"/>
          <w:szCs w:val="22"/>
          <w:lang w:eastAsia="en-US"/>
        </w:rPr>
      </w:pPr>
      <w:r w:rsidRPr="006F0045">
        <w:rPr>
          <w:rFonts w:ascii="Arial" w:eastAsia="Calibri" w:hAnsi="Arial" w:cs="Arial"/>
          <w:b/>
          <w:sz w:val="22"/>
          <w:szCs w:val="22"/>
          <w:lang w:eastAsia="en-US"/>
        </w:rPr>
        <w:t>4.1.7.2.</w:t>
      </w:r>
      <w:r w:rsidRPr="006F0045">
        <w:rPr>
          <w:rFonts w:ascii="Arial" w:eastAsia="Calibri" w:hAnsi="Arial" w:cs="Arial"/>
          <w:sz w:val="22"/>
          <w:szCs w:val="22"/>
          <w:lang w:eastAsia="en-US"/>
        </w:rPr>
        <w:t xml:space="preserve"> Correrão por conta exclusiva da CONTRATADA todos os danos materiais suportados pela CONTRATANTE em virtude do mau funcionamento do equipamento de monitoramento, ou pela execução inadequada do serviço. </w:t>
      </w:r>
    </w:p>
    <w:p w:rsidR="004F55A2" w:rsidRPr="006F0045" w:rsidRDefault="004F55A2" w:rsidP="004F55A2">
      <w:pPr>
        <w:pStyle w:val="EspSubTitulo1Char"/>
        <w:suppressAutoHyphens/>
        <w:spacing w:before="0" w:after="0"/>
        <w:rPr>
          <w:rFonts w:ascii="Arial" w:eastAsia="Calibri" w:hAnsi="Arial" w:cs="Arial"/>
          <w:szCs w:val="22"/>
          <w:lang w:eastAsia="en-US"/>
        </w:rPr>
      </w:pPr>
      <w:r w:rsidRPr="006F0045">
        <w:rPr>
          <w:rFonts w:ascii="Arial" w:eastAsia="Calibri" w:hAnsi="Arial" w:cs="Arial"/>
          <w:b/>
          <w:szCs w:val="22"/>
          <w:lang w:eastAsia="en-US"/>
        </w:rPr>
        <w:t>4.1.7.3.</w:t>
      </w:r>
      <w:r w:rsidRPr="006F0045">
        <w:rPr>
          <w:rFonts w:ascii="Arial" w:eastAsia="Calibri" w:hAnsi="Arial" w:cs="Arial"/>
          <w:szCs w:val="22"/>
          <w:lang w:eastAsia="en-US"/>
        </w:rPr>
        <w:t xml:space="preserve"> Comunicar à CONTRATANTE por escrito, toda e qualquer ocorrência de acidentes verificados durante a execução do Contrato;</w:t>
      </w:r>
    </w:p>
    <w:p w:rsidR="004F55A2" w:rsidRPr="006F0045" w:rsidRDefault="004F55A2" w:rsidP="004F55A2">
      <w:pPr>
        <w:pStyle w:val="Ttulo"/>
        <w:spacing w:before="0" w:after="0"/>
        <w:jc w:val="both"/>
        <w:rPr>
          <w:rFonts w:ascii="Arial" w:eastAsia="Calibri" w:hAnsi="Arial" w:cs="Arial"/>
          <w:sz w:val="22"/>
          <w:szCs w:val="22"/>
          <w:lang w:eastAsia="en-US"/>
        </w:rPr>
      </w:pPr>
      <w:r w:rsidRPr="006F0045">
        <w:rPr>
          <w:rFonts w:ascii="Arial" w:eastAsia="Calibri" w:hAnsi="Arial" w:cs="Arial"/>
          <w:b/>
          <w:sz w:val="22"/>
          <w:szCs w:val="22"/>
          <w:lang w:eastAsia="en-US"/>
        </w:rPr>
        <w:t>4.1.8.</w:t>
      </w:r>
      <w:r w:rsidRPr="006F0045">
        <w:rPr>
          <w:rFonts w:ascii="Arial" w:eastAsia="Calibri" w:hAnsi="Arial" w:cs="Arial"/>
          <w:sz w:val="22"/>
          <w:szCs w:val="22"/>
          <w:lang w:eastAsia="en-US"/>
        </w:rPr>
        <w:t xml:space="preserve"> Fica obrigada a contratada, a fim de dar cumprimento da Lei nº 16.003, de 25 de abril de 2013, proceder com a capacitação de todos os trabalhadores envolvidos na execução do objeto deste contrato, a ser ministrada dentro da jornada de trabalho, sobre saúde e segurança do trabalho, conforme a atividade desenvolvida.</w:t>
      </w:r>
    </w:p>
    <w:p w:rsidR="004F55A2" w:rsidRPr="006F0045" w:rsidRDefault="004F55A2" w:rsidP="004F55A2">
      <w:pPr>
        <w:widowControl w:val="0"/>
        <w:jc w:val="both"/>
        <w:rPr>
          <w:rFonts w:ascii="Arial" w:eastAsia="Calibri" w:hAnsi="Arial" w:cs="Arial"/>
          <w:sz w:val="22"/>
          <w:szCs w:val="22"/>
          <w:lang w:eastAsia="en-US"/>
        </w:rPr>
      </w:pPr>
      <w:r w:rsidRPr="006F0045">
        <w:rPr>
          <w:rFonts w:ascii="Arial" w:eastAsia="Calibri" w:hAnsi="Arial" w:cs="Arial"/>
          <w:b/>
          <w:sz w:val="22"/>
          <w:szCs w:val="22"/>
          <w:lang w:eastAsia="en-US"/>
        </w:rPr>
        <w:t>4.1.8.1</w:t>
      </w:r>
      <w:r w:rsidRPr="006F0045">
        <w:rPr>
          <w:rFonts w:ascii="Arial" w:eastAsia="Calibri" w:hAnsi="Arial" w:cs="Arial"/>
          <w:sz w:val="22"/>
          <w:szCs w:val="22"/>
          <w:lang w:eastAsia="en-US"/>
        </w:rPr>
        <w:t xml:space="preserve"> O conteúdo programático e a carga horária exigidos no item acima serão definidos conforme o grau de risco da atividade e o tempo de duração do contrato e a capacitação deverá ser feita, exclusivamente, por pessoal da própria empresa contratada, sem oneração do contrato.</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4.1.9.</w:t>
      </w:r>
      <w:r w:rsidRPr="006F0045">
        <w:rPr>
          <w:rFonts w:ascii="Arial" w:eastAsia="Calibri" w:hAnsi="Arial" w:cs="Arial"/>
          <w:sz w:val="22"/>
          <w:szCs w:val="22"/>
          <w:lang w:eastAsia="en-US"/>
        </w:rPr>
        <w:t xml:space="preserve"> Realizar as despesas com mão de obra, inclusive as decorrentes de obrigações previstas na legislação fiscal, social e trabalhista, apresentando à CONTRATANTE, quando exigida, cópia dos documentos de quitação;</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4.2.</w:t>
      </w:r>
      <w:r w:rsidRPr="006F0045">
        <w:rPr>
          <w:rFonts w:ascii="Arial" w:eastAsia="Calibri" w:hAnsi="Arial" w:cs="Arial"/>
          <w:sz w:val="22"/>
          <w:szCs w:val="22"/>
          <w:lang w:eastAsia="en-US"/>
        </w:rPr>
        <w:t xml:space="preserve"> Remover as instalações provisórias da obra, ao seu término; </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4.3.</w:t>
      </w:r>
      <w:r w:rsidRPr="006F0045">
        <w:rPr>
          <w:rFonts w:ascii="Arial" w:eastAsia="Calibri" w:hAnsi="Arial" w:cs="Arial"/>
          <w:sz w:val="22"/>
          <w:szCs w:val="22"/>
          <w:lang w:eastAsia="en-US"/>
        </w:rPr>
        <w:t xml:space="preserve"> Dar integral cumprimento ao Desenho Esquemático, Memorial Descritivo e Caderno de Encargos</w:t>
      </w:r>
      <w:r w:rsidR="00475C03">
        <w:rPr>
          <w:rFonts w:ascii="Arial" w:eastAsia="Calibri" w:hAnsi="Arial" w:cs="Arial"/>
          <w:sz w:val="22"/>
          <w:szCs w:val="22"/>
          <w:lang w:eastAsia="en-US"/>
        </w:rPr>
        <w:t>/Termo de Referência</w:t>
      </w:r>
      <w:r w:rsidRPr="006F0045">
        <w:rPr>
          <w:rFonts w:ascii="Arial" w:eastAsia="Calibri" w:hAnsi="Arial" w:cs="Arial"/>
          <w:sz w:val="22"/>
          <w:szCs w:val="22"/>
          <w:lang w:eastAsia="en-US"/>
        </w:rPr>
        <w:t>, Planilha Orçamentária e Cronograma Físico-Fin</w:t>
      </w:r>
      <w:r w:rsidR="00475C03">
        <w:rPr>
          <w:rFonts w:ascii="Arial" w:eastAsia="Calibri" w:hAnsi="Arial" w:cs="Arial"/>
          <w:sz w:val="22"/>
          <w:szCs w:val="22"/>
          <w:lang w:eastAsia="en-US"/>
        </w:rPr>
        <w:t>anceiro, (Anexos I, II e III</w:t>
      </w:r>
      <w:r w:rsidRPr="006F0045">
        <w:rPr>
          <w:rFonts w:ascii="Arial" w:eastAsia="Calibri" w:hAnsi="Arial" w:cs="Arial"/>
          <w:sz w:val="22"/>
          <w:szCs w:val="22"/>
          <w:lang w:eastAsia="en-US"/>
        </w:rPr>
        <w:t>), bem como sua proposta e o Edital, os quais passam a integrar este Instrumento, independentemente de transcrição;</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lastRenderedPageBreak/>
        <w:t>4.3.1.</w:t>
      </w:r>
      <w:r w:rsidRPr="006F0045">
        <w:rPr>
          <w:rFonts w:ascii="Arial" w:eastAsia="Calibri" w:hAnsi="Arial" w:cs="Arial"/>
          <w:sz w:val="22"/>
          <w:szCs w:val="22"/>
          <w:lang w:eastAsia="en-US"/>
        </w:rPr>
        <w:t xml:space="preserve"> Manter no canteiro de obras cronograma físico-financeiro atualizado, planilha orçamentária, memorial descritivo, especificações técnicas e cópia das medições;</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4.3.2.</w:t>
      </w:r>
      <w:r w:rsidRPr="006F0045">
        <w:rPr>
          <w:rFonts w:ascii="Arial" w:eastAsia="Calibri" w:hAnsi="Arial" w:cs="Arial"/>
          <w:sz w:val="22"/>
          <w:szCs w:val="22"/>
          <w:lang w:eastAsia="en-US"/>
        </w:rPr>
        <w:t xml:space="preserve"> Responder por todos os ônus referentes aos serviços ora contratados, desde os salários do pessoal, neles empregados, como também os encargos trabalhistas, previdenciários, fiscais e comerciais, que venham a incidir sobre o presente Contrato;</w:t>
      </w:r>
    </w:p>
    <w:p w:rsidR="004F55A2" w:rsidRPr="006F0045" w:rsidRDefault="004F55A2" w:rsidP="004F55A2">
      <w:pPr>
        <w:pStyle w:val="EspSubTitulo1Char"/>
        <w:suppressAutoHyphens/>
        <w:spacing w:before="0" w:after="0"/>
        <w:rPr>
          <w:rFonts w:ascii="Arial" w:eastAsia="Calibri" w:hAnsi="Arial" w:cs="Arial"/>
          <w:szCs w:val="22"/>
          <w:lang w:eastAsia="en-US"/>
        </w:rPr>
      </w:pPr>
      <w:r w:rsidRPr="006F0045">
        <w:rPr>
          <w:rFonts w:ascii="Arial" w:eastAsia="Calibri" w:hAnsi="Arial" w:cs="Arial"/>
          <w:b/>
          <w:szCs w:val="22"/>
          <w:lang w:eastAsia="en-US"/>
        </w:rPr>
        <w:t>4.3.3.</w:t>
      </w:r>
      <w:r w:rsidRPr="006F0045">
        <w:rPr>
          <w:rFonts w:ascii="Arial" w:eastAsia="Calibri" w:hAnsi="Arial" w:cs="Arial"/>
          <w:szCs w:val="22"/>
          <w:lang w:eastAsia="en-US"/>
        </w:rPr>
        <w:t xml:space="preserve"> Responsabilizar-se e responder na esfera trabalhista, civil e criminalmente por quaisquer danos ou prejuízos, físicos ou materiais, causados à CONTRATANTE ou a terceiros, devidamente caracterizada a culpa (imperícia, negligência ou imprudência) ou dolo de seus profissionais ou representantes, cujos valores serão descontados da CONTRATADA, sem prejuízo das demais sanções e procedimentos;</w:t>
      </w:r>
    </w:p>
    <w:p w:rsidR="004F55A2" w:rsidRPr="006F0045"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4.3.4.</w:t>
      </w:r>
      <w:r w:rsidRPr="006F0045">
        <w:rPr>
          <w:rFonts w:ascii="Arial" w:eastAsia="Calibri" w:hAnsi="Arial" w:cs="Arial"/>
          <w:sz w:val="22"/>
          <w:szCs w:val="22"/>
          <w:lang w:eastAsia="en-US"/>
        </w:rPr>
        <w:t xml:space="preserve"> Apresentar seus empregados convenientemente uniformizados e/ou com identificação mediante crachás;</w:t>
      </w:r>
    </w:p>
    <w:p w:rsidR="00DB497D" w:rsidRDefault="004F55A2" w:rsidP="004F55A2">
      <w:pPr>
        <w:tabs>
          <w:tab w:val="left" w:pos="1418"/>
        </w:tabs>
        <w:jc w:val="both"/>
        <w:rPr>
          <w:rFonts w:ascii="Arial" w:eastAsia="Calibri" w:hAnsi="Arial" w:cs="Arial"/>
          <w:sz w:val="22"/>
          <w:szCs w:val="22"/>
          <w:lang w:eastAsia="en-US"/>
        </w:rPr>
      </w:pPr>
      <w:r w:rsidRPr="006F0045">
        <w:rPr>
          <w:rFonts w:ascii="Arial" w:eastAsia="Calibri" w:hAnsi="Arial" w:cs="Arial"/>
          <w:b/>
          <w:sz w:val="22"/>
          <w:szCs w:val="22"/>
          <w:lang w:eastAsia="en-US"/>
        </w:rPr>
        <w:t>4.4.</w:t>
      </w:r>
      <w:r w:rsidRPr="006F0045">
        <w:rPr>
          <w:rFonts w:ascii="Arial" w:eastAsia="Calibri" w:hAnsi="Arial" w:cs="Arial"/>
          <w:sz w:val="22"/>
          <w:szCs w:val="22"/>
          <w:lang w:eastAsia="en-US"/>
        </w:rPr>
        <w:t xml:space="preserve"> </w:t>
      </w:r>
      <w:r w:rsidR="00DB497D" w:rsidRPr="00DB497D">
        <w:rPr>
          <w:rFonts w:ascii="Arial" w:eastAsia="Calibri" w:hAnsi="Arial" w:cs="Arial"/>
          <w:sz w:val="22"/>
          <w:szCs w:val="22"/>
          <w:lang w:eastAsia="en-US"/>
        </w:rPr>
        <w:t xml:space="preserve">A CONTRATADA deverá apresentar o “As </w:t>
      </w:r>
      <w:proofErr w:type="spellStart"/>
      <w:r w:rsidR="00DB497D" w:rsidRPr="00DB497D">
        <w:rPr>
          <w:rFonts w:ascii="Arial" w:eastAsia="Calibri" w:hAnsi="Arial" w:cs="Arial"/>
          <w:sz w:val="22"/>
          <w:szCs w:val="22"/>
          <w:lang w:eastAsia="en-US"/>
        </w:rPr>
        <w:t>Built</w:t>
      </w:r>
      <w:proofErr w:type="spellEnd"/>
      <w:r w:rsidR="00DB497D" w:rsidRPr="00DB497D">
        <w:rPr>
          <w:rFonts w:ascii="Arial" w:eastAsia="Calibri" w:hAnsi="Arial" w:cs="Arial"/>
          <w:sz w:val="22"/>
          <w:szCs w:val="22"/>
          <w:lang w:eastAsia="en-US"/>
        </w:rPr>
        <w:t>” (como construído), sem ônus, de todos os serviços executados, ou seja, deverá ser apresentado o projeto executivo “</w:t>
      </w:r>
      <w:proofErr w:type="gramStart"/>
      <w:r w:rsidR="00DB497D" w:rsidRPr="00DB497D">
        <w:rPr>
          <w:rFonts w:ascii="Arial" w:eastAsia="Calibri" w:hAnsi="Arial" w:cs="Arial"/>
          <w:sz w:val="22"/>
          <w:szCs w:val="22"/>
          <w:lang w:eastAsia="en-US"/>
        </w:rPr>
        <w:t xml:space="preserve">As </w:t>
      </w:r>
      <w:proofErr w:type="spellStart"/>
      <w:r w:rsidR="00DB497D" w:rsidRPr="00DB497D">
        <w:rPr>
          <w:rFonts w:ascii="Arial" w:eastAsia="Calibri" w:hAnsi="Arial" w:cs="Arial"/>
          <w:sz w:val="22"/>
          <w:szCs w:val="22"/>
          <w:lang w:eastAsia="en-US"/>
        </w:rPr>
        <w:t>Built</w:t>
      </w:r>
      <w:proofErr w:type="spellEnd"/>
      <w:r w:rsidR="00DB497D" w:rsidRPr="00DB497D">
        <w:rPr>
          <w:rFonts w:ascii="Arial" w:eastAsia="Calibri" w:hAnsi="Arial" w:cs="Arial"/>
          <w:sz w:val="22"/>
          <w:szCs w:val="22"/>
          <w:lang w:eastAsia="en-US"/>
        </w:rPr>
        <w:t>” completo da edificação</w:t>
      </w:r>
      <w:proofErr w:type="gramEnd"/>
      <w:r w:rsidR="00DB497D" w:rsidRPr="00DB497D">
        <w:rPr>
          <w:rFonts w:ascii="Arial" w:eastAsia="Calibri" w:hAnsi="Arial" w:cs="Arial"/>
          <w:sz w:val="22"/>
          <w:szCs w:val="22"/>
          <w:lang w:eastAsia="en-US"/>
        </w:rPr>
        <w:t xml:space="preserve"> ao final da obra. Este projeto será condição indispensável para o recebimento definitivo do objeto;</w:t>
      </w:r>
      <w:r w:rsidR="00414C65" w:rsidRPr="00414C65">
        <w:rPr>
          <w:sz w:val="25"/>
          <w:szCs w:val="25"/>
          <w:shd w:val="clear" w:color="auto" w:fill="FFFFFF"/>
        </w:rPr>
        <w:t xml:space="preserve"> </w:t>
      </w:r>
    </w:p>
    <w:p w:rsidR="004F55A2" w:rsidRPr="006F0045" w:rsidRDefault="00DB497D" w:rsidP="004F55A2">
      <w:pPr>
        <w:tabs>
          <w:tab w:val="left" w:pos="1418"/>
        </w:tabs>
        <w:jc w:val="both"/>
        <w:rPr>
          <w:rFonts w:ascii="Arial" w:eastAsia="Calibri" w:hAnsi="Arial" w:cs="Arial"/>
          <w:sz w:val="22"/>
          <w:szCs w:val="22"/>
          <w:lang w:eastAsia="en-US"/>
        </w:rPr>
      </w:pPr>
      <w:r w:rsidRPr="00DB497D">
        <w:rPr>
          <w:rFonts w:ascii="Arial" w:eastAsia="Calibri" w:hAnsi="Arial" w:cs="Arial"/>
          <w:b/>
          <w:sz w:val="22"/>
          <w:szCs w:val="22"/>
          <w:lang w:eastAsia="en-US"/>
        </w:rPr>
        <w:t>4.5.</w:t>
      </w:r>
      <w:r>
        <w:rPr>
          <w:rFonts w:ascii="Arial" w:eastAsia="Calibri" w:hAnsi="Arial" w:cs="Arial"/>
          <w:sz w:val="22"/>
          <w:szCs w:val="22"/>
          <w:lang w:eastAsia="en-US"/>
        </w:rPr>
        <w:t xml:space="preserve"> </w:t>
      </w:r>
      <w:r w:rsidR="004F55A2" w:rsidRPr="006F0045">
        <w:rPr>
          <w:rFonts w:ascii="Arial" w:eastAsia="Calibri" w:hAnsi="Arial" w:cs="Arial"/>
          <w:sz w:val="22"/>
          <w:szCs w:val="22"/>
          <w:lang w:eastAsia="en-US"/>
        </w:rPr>
        <w:t>Responsabilizar-se:</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Por quaisquer danos causados por seus empregados, dentro da área e das dependências dos locais onde serão executados os serviços;</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Por quaisquer acidentes na execução das obras e dos serviços, inclusive quanto às redes de serviços públicos, o uso indevido de patentes, e, ainda, por fatos de que resultem a destruição ou danificação da obra, estendendo-se essa responsabilidade até a assinatura do “Termo de Recebimento Definitivo da Obra” e a integral liquidação de indenização acaso devida a terceiros;</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Pelo pagamento de seguros, impostos, taxas e serviços, encargos sociais e trabalhistas, e quaisquer despesas referentes à obra, inclusive licença em repartições públicas, registros, publicações e autenticações do Contrato e dos documentos a ele relativos, se necessário;</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Por refazer os serviços, sem ônus para o CONTRATANTE, caso não atendam as especificações, de acordo com a Associação Brasileira de Normas Técnicas (ABNT);</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Em manter, durante toda a execução do contrato, todas as condições de habilitação e qualificação exigidas na licitação;</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Por indicar representante aceito pela CONTRATANTE, para representá-la na execução do Contrato;</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 xml:space="preserve">Por manter na direção do(s) serviços </w:t>
      </w:r>
      <w:proofErr w:type="gramStart"/>
      <w:r w:rsidRPr="006F0045">
        <w:rPr>
          <w:rFonts w:ascii="Arial" w:eastAsia="Calibri" w:hAnsi="Arial" w:cs="Arial"/>
          <w:szCs w:val="22"/>
          <w:lang w:eastAsia="en-US"/>
        </w:rPr>
        <w:t>profissional(</w:t>
      </w:r>
      <w:proofErr w:type="gramEnd"/>
      <w:r w:rsidRPr="006F0045">
        <w:rPr>
          <w:rFonts w:ascii="Arial" w:eastAsia="Calibri" w:hAnsi="Arial" w:cs="Arial"/>
          <w:szCs w:val="22"/>
          <w:lang w:eastAsia="en-US"/>
        </w:rPr>
        <w:t>is) legalmente habilitado(s) pelo CREA, que será(</w:t>
      </w:r>
      <w:proofErr w:type="spellStart"/>
      <w:r w:rsidRPr="006F0045">
        <w:rPr>
          <w:rFonts w:ascii="Arial" w:eastAsia="Calibri" w:hAnsi="Arial" w:cs="Arial"/>
          <w:szCs w:val="22"/>
          <w:lang w:eastAsia="en-US"/>
        </w:rPr>
        <w:t>ão</w:t>
      </w:r>
      <w:proofErr w:type="spellEnd"/>
      <w:r w:rsidRPr="006F0045">
        <w:rPr>
          <w:rFonts w:ascii="Arial" w:eastAsia="Calibri" w:hAnsi="Arial" w:cs="Arial"/>
          <w:szCs w:val="22"/>
          <w:lang w:eastAsia="en-US"/>
        </w:rPr>
        <w:t>) seu(s) preposto(s);</w:t>
      </w:r>
    </w:p>
    <w:p w:rsidR="004F55A2" w:rsidRPr="006F0045"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 xml:space="preserve">Reserva-se o direito a SECRETARIA de quando julgarem necessário, </w:t>
      </w:r>
      <w:proofErr w:type="gramStart"/>
      <w:r w:rsidRPr="006F0045">
        <w:rPr>
          <w:rFonts w:ascii="Arial" w:eastAsia="Calibri" w:hAnsi="Arial" w:cs="Arial"/>
          <w:szCs w:val="22"/>
          <w:lang w:eastAsia="en-US"/>
        </w:rPr>
        <w:t>fazer</w:t>
      </w:r>
      <w:proofErr w:type="gramEnd"/>
      <w:r w:rsidRPr="006F0045">
        <w:rPr>
          <w:rFonts w:ascii="Arial" w:eastAsia="Calibri" w:hAnsi="Arial" w:cs="Arial"/>
          <w:szCs w:val="22"/>
          <w:lang w:eastAsia="en-US"/>
        </w:rPr>
        <w:t xml:space="preserve"> suas verificações. A não execução dos serviços dentro dos padrões exigidos implicará na não aceitação dos mesmos;</w:t>
      </w:r>
    </w:p>
    <w:p w:rsidR="004F55A2" w:rsidRDefault="004F55A2"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6F0045">
        <w:rPr>
          <w:rFonts w:ascii="Arial" w:eastAsia="Calibri" w:hAnsi="Arial" w:cs="Arial"/>
          <w:szCs w:val="22"/>
          <w:lang w:eastAsia="en-US"/>
        </w:rPr>
        <w:t>A CONTRATADA fica ciente de que a SECRETARIA se reserva o direito de apresentar alterações, podendo acarretar redução ou acréscimo no volume dos serviços, bem como mudanças das soluções.</w:t>
      </w:r>
    </w:p>
    <w:p w:rsidR="00A351A7" w:rsidRPr="006F0045" w:rsidRDefault="00A351A7" w:rsidP="00C67137">
      <w:pPr>
        <w:pStyle w:val="EspSubTitulo1Char"/>
        <w:widowControl w:val="0"/>
        <w:numPr>
          <w:ilvl w:val="0"/>
          <w:numId w:val="10"/>
        </w:numPr>
        <w:tabs>
          <w:tab w:val="left" w:pos="284"/>
          <w:tab w:val="left" w:pos="567"/>
        </w:tabs>
        <w:suppressAutoHyphens/>
        <w:spacing w:before="0" w:after="0"/>
        <w:ind w:left="0" w:firstLine="0"/>
        <w:rPr>
          <w:rFonts w:ascii="Arial" w:eastAsia="Calibri" w:hAnsi="Arial" w:cs="Arial"/>
          <w:szCs w:val="22"/>
          <w:lang w:eastAsia="en-US"/>
        </w:rPr>
      </w:pPr>
      <w:r w:rsidRPr="00A351A7">
        <w:rPr>
          <w:rFonts w:ascii="Arial" w:eastAsia="Calibri" w:hAnsi="Arial" w:cs="Arial"/>
          <w:szCs w:val="22"/>
          <w:lang w:eastAsia="en-US"/>
        </w:rPr>
        <w:t xml:space="preserve">A </w:t>
      </w:r>
      <w:r w:rsidR="00AA0712">
        <w:rPr>
          <w:rFonts w:ascii="Arial" w:eastAsia="Calibri" w:hAnsi="Arial" w:cs="Arial"/>
          <w:szCs w:val="22"/>
          <w:lang w:eastAsia="en-US"/>
        </w:rPr>
        <w:t xml:space="preserve">Obtenção e renovação </w:t>
      </w:r>
      <w:r w:rsidRPr="00A351A7">
        <w:rPr>
          <w:rFonts w:ascii="Arial" w:eastAsia="Calibri" w:hAnsi="Arial" w:cs="Arial"/>
          <w:szCs w:val="22"/>
          <w:lang w:eastAsia="en-US"/>
        </w:rPr>
        <w:t>do ALVARÁ DE CONSTRUÇÃO são de responsabilidade da Empresa Contratada para a execução da obra.</w:t>
      </w:r>
    </w:p>
    <w:p w:rsidR="0018078D" w:rsidRPr="006F0045" w:rsidRDefault="0018078D" w:rsidP="00AC3E7C">
      <w:pPr>
        <w:pStyle w:val="Recuodecorpodetexto2"/>
        <w:widowControl/>
        <w:spacing w:before="0" w:after="0"/>
        <w:ind w:firstLine="0"/>
        <w:rPr>
          <w:rFonts w:ascii="Arial" w:hAnsi="Arial" w:cs="Arial"/>
          <w:b/>
          <w:snapToGrid/>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F0045" w:rsidRDefault="00EC7515" w:rsidP="00AC3E7C">
            <w:pPr>
              <w:jc w:val="center"/>
              <w:rPr>
                <w:rFonts w:ascii="Arial" w:hAnsi="Arial" w:cs="Arial"/>
                <w:b/>
                <w:sz w:val="22"/>
                <w:szCs w:val="22"/>
              </w:rPr>
            </w:pPr>
            <w:r w:rsidRPr="006F0045">
              <w:rPr>
                <w:rFonts w:ascii="Arial" w:hAnsi="Arial" w:cs="Arial"/>
                <w:b/>
                <w:sz w:val="22"/>
                <w:szCs w:val="22"/>
              </w:rPr>
              <w:t>CLÁUSULA QUINTA –</w:t>
            </w:r>
            <w:r w:rsidR="000461C9" w:rsidRPr="006F0045">
              <w:rPr>
                <w:rFonts w:ascii="Arial" w:hAnsi="Arial" w:cs="Arial"/>
                <w:b/>
                <w:sz w:val="22"/>
                <w:szCs w:val="22"/>
              </w:rPr>
              <w:t xml:space="preserve"> </w:t>
            </w:r>
            <w:r w:rsidR="00B43D14" w:rsidRPr="006F0045">
              <w:rPr>
                <w:rFonts w:ascii="Arial" w:hAnsi="Arial" w:cs="Arial"/>
                <w:b/>
                <w:sz w:val="22"/>
                <w:szCs w:val="22"/>
              </w:rPr>
              <w:t>DO VALOR DO CONTRATO,</w:t>
            </w:r>
            <w:r w:rsidR="004360AC" w:rsidRPr="006F0045">
              <w:rPr>
                <w:rFonts w:ascii="Arial" w:hAnsi="Arial" w:cs="Arial"/>
                <w:b/>
                <w:sz w:val="22"/>
                <w:szCs w:val="22"/>
              </w:rPr>
              <w:t xml:space="preserve"> </w:t>
            </w:r>
            <w:r w:rsidR="00A003AA" w:rsidRPr="006F0045">
              <w:rPr>
                <w:rFonts w:ascii="Arial" w:hAnsi="Arial" w:cs="Arial"/>
                <w:b/>
                <w:sz w:val="22"/>
                <w:szCs w:val="22"/>
              </w:rPr>
              <w:t>CRÉDITOS ORÇAMENTÁRIOS</w:t>
            </w:r>
            <w:r w:rsidR="00B43D14" w:rsidRPr="006F0045">
              <w:rPr>
                <w:rFonts w:ascii="Arial" w:hAnsi="Arial" w:cs="Arial"/>
                <w:b/>
                <w:sz w:val="22"/>
                <w:szCs w:val="22"/>
              </w:rPr>
              <w:t xml:space="preserve"> E </w:t>
            </w:r>
            <w:r w:rsidR="009A0FE9" w:rsidRPr="006F0045">
              <w:rPr>
                <w:rFonts w:ascii="Arial" w:hAnsi="Arial" w:cs="Arial"/>
                <w:b/>
                <w:sz w:val="22"/>
                <w:szCs w:val="22"/>
              </w:rPr>
              <w:t>REAJUSTE</w:t>
            </w:r>
          </w:p>
        </w:tc>
      </w:tr>
    </w:tbl>
    <w:p w:rsidR="00E60671" w:rsidRPr="006F0045" w:rsidRDefault="00E60671" w:rsidP="00AC3E7C">
      <w:pPr>
        <w:jc w:val="both"/>
        <w:rPr>
          <w:rFonts w:ascii="Arial" w:hAnsi="Arial" w:cs="Arial"/>
          <w:sz w:val="22"/>
          <w:szCs w:val="22"/>
          <w:highlight w:val="yellow"/>
        </w:rPr>
      </w:pPr>
    </w:p>
    <w:p w:rsidR="00714E94" w:rsidRPr="006F0045" w:rsidRDefault="00EC7515" w:rsidP="00AC3E7C">
      <w:pPr>
        <w:pStyle w:val="Recuodecorpodetexto"/>
        <w:shd w:val="clear" w:color="auto" w:fill="FFFFFF"/>
        <w:ind w:left="0"/>
        <w:rPr>
          <w:rFonts w:cs="Arial"/>
          <w:bCs/>
          <w:szCs w:val="22"/>
        </w:rPr>
      </w:pPr>
      <w:r w:rsidRPr="006F0045">
        <w:rPr>
          <w:rFonts w:cs="Arial"/>
          <w:b/>
          <w:szCs w:val="22"/>
        </w:rPr>
        <w:t>5</w:t>
      </w:r>
      <w:r w:rsidR="00307DBE" w:rsidRPr="006F0045">
        <w:rPr>
          <w:rFonts w:cs="Arial"/>
          <w:b/>
          <w:szCs w:val="22"/>
        </w:rPr>
        <w:t>.1.</w:t>
      </w:r>
      <w:r w:rsidR="00307DBE" w:rsidRPr="006F0045">
        <w:rPr>
          <w:rFonts w:cs="Arial"/>
          <w:szCs w:val="22"/>
        </w:rPr>
        <w:t xml:space="preserve"> </w:t>
      </w:r>
      <w:r w:rsidR="00A003AA" w:rsidRPr="006F0045">
        <w:rPr>
          <w:rFonts w:cs="Arial"/>
          <w:szCs w:val="22"/>
        </w:rPr>
        <w:t>O</w:t>
      </w:r>
      <w:r w:rsidR="00307DBE" w:rsidRPr="006F0045">
        <w:rPr>
          <w:rFonts w:cs="Arial"/>
          <w:szCs w:val="22"/>
        </w:rPr>
        <w:t xml:space="preserve"> valor do</w:t>
      </w:r>
      <w:r w:rsidR="00A003AA" w:rsidRPr="006F0045">
        <w:rPr>
          <w:rFonts w:cs="Arial"/>
          <w:szCs w:val="22"/>
        </w:rPr>
        <w:t xml:space="preserve"> presente Contrato é de </w:t>
      </w:r>
      <w:r w:rsidR="00C76631" w:rsidRPr="006F0045">
        <w:rPr>
          <w:rFonts w:cs="Arial"/>
          <w:b/>
          <w:szCs w:val="22"/>
        </w:rPr>
        <w:t xml:space="preserve">R$ </w:t>
      </w:r>
      <w:r w:rsidR="008268C0" w:rsidRPr="006F0045">
        <w:rPr>
          <w:rFonts w:cs="Arial"/>
          <w:szCs w:val="22"/>
        </w:rPr>
        <w:t>__________ (_________)</w:t>
      </w:r>
      <w:r w:rsidR="00A003AA" w:rsidRPr="006F0045">
        <w:rPr>
          <w:rFonts w:cs="Arial"/>
          <w:b/>
          <w:szCs w:val="22"/>
        </w:rPr>
        <w:t>,</w:t>
      </w:r>
      <w:r w:rsidR="00C76631" w:rsidRPr="006F0045">
        <w:rPr>
          <w:rFonts w:cs="Arial"/>
          <w:szCs w:val="22"/>
        </w:rPr>
        <w:t xml:space="preserve"> de acordo com os valores</w:t>
      </w:r>
      <w:r w:rsidR="00D34A66" w:rsidRPr="006F0045">
        <w:rPr>
          <w:rFonts w:cs="Arial"/>
          <w:szCs w:val="22"/>
        </w:rPr>
        <w:t xml:space="preserve"> unitários </w:t>
      </w:r>
      <w:r w:rsidR="00A003AA" w:rsidRPr="006F0045">
        <w:rPr>
          <w:rFonts w:cs="Arial"/>
          <w:szCs w:val="22"/>
        </w:rPr>
        <w:t>especificados na Proposta</w:t>
      </w:r>
      <w:r w:rsidR="00B43D14" w:rsidRPr="006F0045">
        <w:rPr>
          <w:rFonts w:cs="Arial"/>
          <w:szCs w:val="22"/>
        </w:rPr>
        <w:t xml:space="preserve"> e Cronograma Físico-Financeiro</w:t>
      </w:r>
      <w:r w:rsidR="00BE6F9B" w:rsidRPr="006F0045">
        <w:rPr>
          <w:rFonts w:cs="Arial"/>
          <w:szCs w:val="22"/>
        </w:rPr>
        <w:t>.</w:t>
      </w:r>
      <w:r w:rsidR="00022EA6" w:rsidRPr="006F0045">
        <w:rPr>
          <w:rFonts w:cs="Arial"/>
          <w:bCs/>
          <w:szCs w:val="22"/>
        </w:rPr>
        <w:t xml:space="preserve"> </w:t>
      </w:r>
    </w:p>
    <w:p w:rsidR="00F87F55" w:rsidRPr="0092221F" w:rsidRDefault="00EC7515" w:rsidP="00AC3E7C">
      <w:pPr>
        <w:pStyle w:val="Recuodecorpodetexto2"/>
        <w:widowControl/>
        <w:shd w:val="clear" w:color="auto" w:fill="FFFFFF"/>
        <w:spacing w:before="0" w:after="0"/>
        <w:ind w:firstLine="0"/>
        <w:rPr>
          <w:rFonts w:ascii="Arial" w:hAnsi="Arial" w:cs="Arial"/>
          <w:sz w:val="22"/>
          <w:szCs w:val="22"/>
        </w:rPr>
      </w:pPr>
      <w:r w:rsidRPr="006F0045">
        <w:rPr>
          <w:rFonts w:ascii="Arial" w:hAnsi="Arial" w:cs="Arial"/>
          <w:b/>
          <w:sz w:val="22"/>
          <w:szCs w:val="22"/>
        </w:rPr>
        <w:t>5</w:t>
      </w:r>
      <w:r w:rsidR="00307DBE" w:rsidRPr="006F0045">
        <w:rPr>
          <w:rFonts w:ascii="Arial" w:hAnsi="Arial" w:cs="Arial"/>
          <w:b/>
          <w:sz w:val="22"/>
          <w:szCs w:val="22"/>
        </w:rPr>
        <w:t>.2.</w:t>
      </w:r>
      <w:r w:rsidR="00307DBE" w:rsidRPr="006F0045">
        <w:rPr>
          <w:rFonts w:ascii="Arial" w:hAnsi="Arial" w:cs="Arial"/>
          <w:sz w:val="22"/>
          <w:szCs w:val="22"/>
        </w:rPr>
        <w:t xml:space="preserve"> </w:t>
      </w:r>
      <w:r w:rsidR="00A003AA" w:rsidRPr="006F0045">
        <w:rPr>
          <w:rFonts w:ascii="Arial" w:hAnsi="Arial" w:cs="Arial"/>
          <w:sz w:val="22"/>
          <w:szCs w:val="22"/>
        </w:rPr>
        <w:t>Todas as despesas decorrentes da execução dos ser</w:t>
      </w:r>
      <w:r w:rsidR="00DE0B3E" w:rsidRPr="006F0045">
        <w:rPr>
          <w:rFonts w:ascii="Arial" w:hAnsi="Arial" w:cs="Arial"/>
          <w:sz w:val="22"/>
          <w:szCs w:val="22"/>
        </w:rPr>
        <w:t>viços a que alude este Contrato</w:t>
      </w:r>
      <w:r w:rsidR="00A003AA" w:rsidRPr="006F0045">
        <w:rPr>
          <w:rFonts w:ascii="Arial" w:hAnsi="Arial" w:cs="Arial"/>
          <w:sz w:val="22"/>
          <w:szCs w:val="22"/>
        </w:rPr>
        <w:t xml:space="preserve"> correrão à conta dos recursos consignados</w:t>
      </w:r>
      <w:r w:rsidR="004F6ABB" w:rsidRPr="006F0045">
        <w:rPr>
          <w:rFonts w:ascii="Arial" w:hAnsi="Arial" w:cs="Arial"/>
          <w:sz w:val="22"/>
          <w:szCs w:val="22"/>
        </w:rPr>
        <w:t xml:space="preserve"> na </w:t>
      </w:r>
      <w:r w:rsidR="00A97722">
        <w:rPr>
          <w:rFonts w:ascii="Arial" w:hAnsi="Arial" w:cs="Arial"/>
          <w:sz w:val="22"/>
          <w:szCs w:val="22"/>
        </w:rPr>
        <w:t xml:space="preserve">Fonte: </w:t>
      </w:r>
      <w:proofErr w:type="gramStart"/>
      <w:r w:rsidR="0092221F" w:rsidRPr="00475C03">
        <w:rPr>
          <w:rFonts w:ascii="Arial" w:hAnsi="Arial" w:cs="Arial"/>
          <w:sz w:val="22"/>
          <w:szCs w:val="22"/>
        </w:rPr>
        <w:t>1</w:t>
      </w:r>
      <w:r w:rsidR="0093679D">
        <w:rPr>
          <w:rFonts w:ascii="Arial" w:hAnsi="Arial" w:cs="Arial"/>
          <w:sz w:val="22"/>
          <w:szCs w:val="22"/>
        </w:rPr>
        <w:t>2</w:t>
      </w:r>
      <w:r w:rsidR="00475C03">
        <w:rPr>
          <w:rFonts w:ascii="Arial" w:hAnsi="Arial" w:cs="Arial"/>
          <w:sz w:val="22"/>
          <w:szCs w:val="22"/>
        </w:rPr>
        <w:t>0,</w:t>
      </w:r>
      <w:r w:rsidR="000C4408" w:rsidRPr="00B24348">
        <w:rPr>
          <w:rFonts w:ascii="Arial" w:hAnsi="Arial" w:cs="Arial"/>
          <w:sz w:val="22"/>
          <w:szCs w:val="22"/>
        </w:rPr>
        <w:t xml:space="preserve"> </w:t>
      </w:r>
      <w:r w:rsidR="00B24348">
        <w:rPr>
          <w:rFonts w:ascii="Arial" w:hAnsi="Arial" w:cs="Arial"/>
          <w:sz w:val="22"/>
          <w:szCs w:val="22"/>
        </w:rPr>
        <w:t>Subfunção/Ação</w:t>
      </w:r>
      <w:proofErr w:type="gramEnd"/>
      <w:r w:rsidR="00B24348">
        <w:rPr>
          <w:rFonts w:ascii="Arial" w:hAnsi="Arial" w:cs="Arial"/>
          <w:sz w:val="22"/>
          <w:szCs w:val="22"/>
        </w:rPr>
        <w:t>:</w:t>
      </w:r>
      <w:r w:rsidR="0092221F">
        <w:rPr>
          <w:rFonts w:ascii="Arial" w:hAnsi="Arial" w:cs="Arial"/>
          <w:sz w:val="22"/>
          <w:szCs w:val="22"/>
        </w:rPr>
        <w:t xml:space="preserve"> 368/1</w:t>
      </w:r>
      <w:r w:rsidR="0093679D">
        <w:rPr>
          <w:rFonts w:ascii="Arial" w:hAnsi="Arial" w:cs="Arial"/>
          <w:sz w:val="22"/>
          <w:szCs w:val="22"/>
        </w:rPr>
        <w:t>2482</w:t>
      </w:r>
      <w:r w:rsidR="00F87F55" w:rsidRPr="00B24348">
        <w:rPr>
          <w:rFonts w:ascii="Arial" w:hAnsi="Arial" w:cs="Arial"/>
          <w:sz w:val="22"/>
          <w:szCs w:val="22"/>
        </w:rPr>
        <w:t xml:space="preserve">, Elemento de Despesa: </w:t>
      </w:r>
      <w:r w:rsidR="00372E61">
        <w:rPr>
          <w:rFonts w:ascii="Arial" w:hAnsi="Arial" w:cs="Arial"/>
          <w:sz w:val="22"/>
          <w:szCs w:val="22"/>
        </w:rPr>
        <w:t>33</w:t>
      </w:r>
      <w:r w:rsidR="00475C03">
        <w:rPr>
          <w:rFonts w:ascii="Arial" w:hAnsi="Arial" w:cs="Arial"/>
          <w:sz w:val="22"/>
          <w:szCs w:val="22"/>
        </w:rPr>
        <w:t>90</w:t>
      </w:r>
      <w:r w:rsidR="00372E61">
        <w:rPr>
          <w:rFonts w:ascii="Arial" w:hAnsi="Arial" w:cs="Arial"/>
          <w:sz w:val="22"/>
          <w:szCs w:val="22"/>
        </w:rPr>
        <w:t>39</w:t>
      </w:r>
      <w:r w:rsidR="009F3E53">
        <w:rPr>
          <w:rFonts w:ascii="Arial" w:hAnsi="Arial" w:cs="Arial"/>
          <w:sz w:val="22"/>
          <w:szCs w:val="22"/>
        </w:rPr>
        <w:t>.</w:t>
      </w:r>
      <w:r w:rsidR="0092221F">
        <w:rPr>
          <w:rFonts w:ascii="Arial" w:hAnsi="Arial" w:cs="Arial"/>
          <w:sz w:val="22"/>
          <w:szCs w:val="22"/>
        </w:rPr>
        <w:t xml:space="preserve"> </w:t>
      </w:r>
    </w:p>
    <w:p w:rsidR="00B658DD" w:rsidRDefault="00B658DD" w:rsidP="00AC3E7C">
      <w:pPr>
        <w:pStyle w:val="Recuodecorpodetexto2"/>
        <w:widowControl/>
        <w:shd w:val="clear" w:color="auto" w:fill="FFFFFF"/>
        <w:spacing w:before="0" w:after="0"/>
        <w:ind w:firstLine="0"/>
        <w:rPr>
          <w:rFonts w:ascii="Arial" w:hAnsi="Arial" w:cs="Arial"/>
          <w:sz w:val="22"/>
          <w:szCs w:val="22"/>
        </w:rPr>
      </w:pPr>
      <w:r w:rsidRPr="006F0045">
        <w:rPr>
          <w:rFonts w:ascii="Arial" w:hAnsi="Arial" w:cs="Arial"/>
          <w:b/>
          <w:sz w:val="22"/>
          <w:szCs w:val="22"/>
        </w:rPr>
        <w:t xml:space="preserve">5.3. </w:t>
      </w:r>
      <w:r w:rsidR="00103573">
        <w:rPr>
          <w:rFonts w:ascii="Arial" w:hAnsi="Arial" w:cs="Arial"/>
          <w:sz w:val="22"/>
          <w:szCs w:val="22"/>
        </w:rPr>
        <w:t xml:space="preserve">Os preços serão fixos </w:t>
      </w:r>
      <w:r w:rsidR="00FB6784" w:rsidRPr="00FB6784">
        <w:rPr>
          <w:rFonts w:ascii="Arial" w:hAnsi="Arial" w:cs="Arial"/>
          <w:sz w:val="22"/>
          <w:szCs w:val="22"/>
        </w:rPr>
        <w:t>no prazo de um ano contado da data do orçamento a que a proposta se referir, após o que, poderão pedir reajuste, aplicando-se o INCC – índice Nacional da Construção Civil, exclusivamente para as obrigações iniciadas e concluídas após a ocorrência da an</w:t>
      </w:r>
      <w:r w:rsidR="00FB6784">
        <w:rPr>
          <w:rFonts w:ascii="Arial" w:hAnsi="Arial" w:cs="Arial"/>
          <w:sz w:val="22"/>
          <w:szCs w:val="22"/>
        </w:rPr>
        <w:t>uidade</w:t>
      </w:r>
      <w:r w:rsidRPr="006F0045">
        <w:rPr>
          <w:rFonts w:ascii="Arial" w:hAnsi="Arial" w:cs="Arial"/>
          <w:sz w:val="22"/>
          <w:szCs w:val="22"/>
        </w:rPr>
        <w:t>.</w:t>
      </w:r>
    </w:p>
    <w:p w:rsidR="006235C7" w:rsidRDefault="006235C7" w:rsidP="006235C7">
      <w:pPr>
        <w:jc w:val="both"/>
        <w:rPr>
          <w:rFonts w:ascii="Arial" w:hAnsi="Arial" w:cs="Arial"/>
          <w:sz w:val="22"/>
          <w:szCs w:val="22"/>
        </w:rPr>
      </w:pPr>
      <w:r>
        <w:rPr>
          <w:rFonts w:ascii="Arial" w:hAnsi="Arial" w:cs="Arial"/>
          <w:b/>
          <w:sz w:val="22"/>
          <w:szCs w:val="22"/>
        </w:rPr>
        <w:lastRenderedPageBreak/>
        <w:t>5.3</w:t>
      </w:r>
      <w:r w:rsidR="00103573">
        <w:rPr>
          <w:rFonts w:ascii="Arial" w:hAnsi="Arial" w:cs="Arial"/>
          <w:b/>
          <w:sz w:val="22"/>
          <w:szCs w:val="22"/>
        </w:rPr>
        <w:t>.1</w:t>
      </w:r>
      <w:r w:rsidRPr="00E67BEB">
        <w:rPr>
          <w:rFonts w:ascii="Arial" w:hAnsi="Arial" w:cs="Arial"/>
          <w:b/>
          <w:sz w:val="22"/>
          <w:szCs w:val="22"/>
        </w:rPr>
        <w:t>.</w:t>
      </w:r>
      <w:r>
        <w:rPr>
          <w:rFonts w:ascii="Arial" w:hAnsi="Arial" w:cs="Arial"/>
          <w:sz w:val="22"/>
          <w:szCs w:val="22"/>
        </w:rPr>
        <w:t xml:space="preserve"> O reajuste dos preços contratuais será calculado de acordo com a variação dos valores dos Índices – “Índice Nacional da Construção Civil – INCC”.</w:t>
      </w:r>
    </w:p>
    <w:p w:rsidR="006235C7" w:rsidRDefault="006235C7" w:rsidP="006235C7">
      <w:pPr>
        <w:jc w:val="both"/>
        <w:rPr>
          <w:rFonts w:ascii="Arial" w:hAnsi="Arial" w:cs="Arial"/>
          <w:sz w:val="22"/>
          <w:szCs w:val="22"/>
        </w:rPr>
      </w:pPr>
      <w:r>
        <w:rPr>
          <w:rFonts w:ascii="Arial" w:hAnsi="Arial" w:cs="Arial"/>
          <w:b/>
          <w:sz w:val="22"/>
          <w:szCs w:val="22"/>
        </w:rPr>
        <w:t>5.3.</w:t>
      </w:r>
      <w:r w:rsidR="00103573">
        <w:rPr>
          <w:rFonts w:ascii="Arial" w:hAnsi="Arial" w:cs="Arial"/>
          <w:b/>
          <w:sz w:val="22"/>
          <w:szCs w:val="22"/>
        </w:rPr>
        <w:t>2</w:t>
      </w:r>
      <w:r w:rsidRPr="00E67BEB">
        <w:rPr>
          <w:rFonts w:ascii="Arial" w:hAnsi="Arial" w:cs="Arial"/>
          <w:b/>
          <w:sz w:val="22"/>
          <w:szCs w:val="22"/>
        </w:rPr>
        <w:t>.</w:t>
      </w:r>
      <w:r>
        <w:rPr>
          <w:rFonts w:ascii="Arial" w:hAnsi="Arial" w:cs="Arial"/>
          <w:sz w:val="22"/>
          <w:szCs w:val="22"/>
        </w:rPr>
        <w:t xml:space="preserve"> O cálculo do reajustamento será procedido aplicando-se a seguinte fórmula: </w:t>
      </w:r>
    </w:p>
    <w:p w:rsidR="00300505" w:rsidRPr="00300505" w:rsidRDefault="00300505" w:rsidP="00300505">
      <w:pPr>
        <w:rPr>
          <w:rFonts w:ascii="Arial" w:hAnsi="Arial" w:cs="Arial"/>
          <w:sz w:val="22"/>
          <w:szCs w:val="22"/>
        </w:rPr>
      </w:pPr>
    </w:p>
    <w:p w:rsidR="00300505" w:rsidRPr="00300505" w:rsidRDefault="0093679D" w:rsidP="00300505">
      <w:pPr>
        <w:rPr>
          <w:rFonts w:ascii="Arial" w:hAnsi="Arial" w:cs="Arial"/>
          <w:b/>
          <w:bCs/>
          <w:sz w:val="22"/>
          <w:szCs w:val="22"/>
        </w:rPr>
      </w:pPr>
      <w:r>
        <w:rPr>
          <w:rFonts w:ascii="Arial" w:hAnsi="Arial" w:cs="Arial"/>
          <w:b/>
          <w:bCs/>
          <w:sz w:val="22"/>
          <w:szCs w:val="22"/>
        </w:rPr>
        <w:t xml:space="preserve">                                            </w:t>
      </w:r>
      <w:r w:rsidR="00300505" w:rsidRPr="00300505">
        <w:rPr>
          <w:rFonts w:ascii="Arial" w:hAnsi="Arial" w:cs="Arial"/>
          <w:noProof/>
          <w:sz w:val="22"/>
        </w:rPr>
        <w:drawing>
          <wp:inline distT="0" distB="0" distL="0" distR="0">
            <wp:extent cx="1273061" cy="455033"/>
            <wp:effectExtent l="19050" t="0" r="3289" b="0"/>
            <wp:docPr id="4" name="Imagem 9" descr="https://latex.codecogs.com/gif.latex?%5Cdpi%7B300%7D%20%5Clarge%20R%20%3D%20V.%5Cfrac%7B%28I-I_%7Bo%7D%29%7D%7BI_%7Bo%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5Cdpi%7B300%7D%20%5Clarge%20R%20%3D%20V.%5Cfrac%7B%28I-I_%7Bo%7D%29%7D%7BI_%7Bo%7D%7D"/>
                    <pic:cNvPicPr>
                      <a:picLocks noChangeAspect="1" noChangeArrowheads="1"/>
                    </pic:cNvPicPr>
                  </pic:nvPicPr>
                  <pic:blipFill>
                    <a:blip r:embed="rId9" cstate="print"/>
                    <a:srcRect/>
                    <a:stretch>
                      <a:fillRect/>
                    </a:stretch>
                  </pic:blipFill>
                  <pic:spPr bwMode="auto">
                    <a:xfrm>
                      <a:off x="0" y="0"/>
                      <a:ext cx="1273604" cy="455227"/>
                    </a:xfrm>
                    <a:prstGeom prst="rect">
                      <a:avLst/>
                    </a:prstGeom>
                    <a:noFill/>
                    <a:ln w="9525">
                      <a:noFill/>
                      <a:miter lim="800000"/>
                      <a:headEnd/>
                      <a:tailEnd/>
                    </a:ln>
                  </pic:spPr>
                </pic:pic>
              </a:graphicData>
            </a:graphic>
          </wp:inline>
        </w:drawing>
      </w:r>
      <w:r w:rsidR="00300505" w:rsidRPr="00300505">
        <w:rPr>
          <w:rFonts w:ascii="Arial" w:hAnsi="Arial" w:cs="Arial"/>
          <w:b/>
          <w:bCs/>
          <w:sz w:val="22"/>
          <w:szCs w:val="22"/>
        </w:rPr>
        <w:t>, onde:</w:t>
      </w:r>
    </w:p>
    <w:p w:rsidR="00300505" w:rsidRPr="00300505" w:rsidRDefault="00300505" w:rsidP="00300505">
      <w:pPr>
        <w:rPr>
          <w:rFonts w:ascii="Arial" w:hAnsi="Arial" w:cs="Arial"/>
          <w:sz w:val="22"/>
          <w:szCs w:val="22"/>
        </w:rPr>
      </w:pPr>
    </w:p>
    <w:p w:rsidR="00300505" w:rsidRPr="00300505" w:rsidRDefault="00300505" w:rsidP="00300505">
      <w:pPr>
        <w:ind w:firstLine="708"/>
        <w:rPr>
          <w:rFonts w:ascii="Arial" w:hAnsi="Arial" w:cs="Arial"/>
          <w:sz w:val="22"/>
          <w:szCs w:val="22"/>
        </w:rPr>
      </w:pPr>
      <w:r w:rsidRPr="00300505">
        <w:rPr>
          <w:rFonts w:ascii="Arial" w:hAnsi="Arial" w:cs="Arial"/>
          <w:sz w:val="22"/>
          <w:szCs w:val="22"/>
        </w:rPr>
        <w:t xml:space="preserve">R: </w:t>
      </w:r>
      <w:r w:rsidRPr="00300505">
        <w:rPr>
          <w:rFonts w:ascii="Arial" w:hAnsi="Arial" w:cs="Arial"/>
          <w:sz w:val="22"/>
          <w:szCs w:val="22"/>
        </w:rPr>
        <w:tab/>
        <w:t>Valor do Reajustamento Procurado:</w:t>
      </w:r>
    </w:p>
    <w:p w:rsidR="00300505" w:rsidRPr="00300505" w:rsidRDefault="00300505" w:rsidP="00300505">
      <w:pPr>
        <w:ind w:firstLine="708"/>
        <w:rPr>
          <w:rFonts w:ascii="Arial" w:hAnsi="Arial" w:cs="Arial"/>
          <w:sz w:val="22"/>
          <w:szCs w:val="22"/>
        </w:rPr>
      </w:pPr>
      <w:r w:rsidRPr="00300505">
        <w:rPr>
          <w:rFonts w:ascii="Arial" w:hAnsi="Arial" w:cs="Arial"/>
          <w:sz w:val="22"/>
          <w:szCs w:val="22"/>
        </w:rPr>
        <w:t xml:space="preserve">I: </w:t>
      </w:r>
      <w:r w:rsidRPr="00300505">
        <w:rPr>
          <w:rFonts w:ascii="Arial" w:hAnsi="Arial" w:cs="Arial"/>
          <w:sz w:val="22"/>
          <w:szCs w:val="22"/>
        </w:rPr>
        <w:tab/>
        <w:t>Índice de preço referente ao mês de reajustamento;</w:t>
      </w:r>
    </w:p>
    <w:p w:rsidR="00300505" w:rsidRPr="00300505" w:rsidRDefault="00300505" w:rsidP="00300505">
      <w:pPr>
        <w:ind w:firstLine="708"/>
        <w:rPr>
          <w:rFonts w:ascii="Arial" w:hAnsi="Arial" w:cs="Arial"/>
          <w:sz w:val="22"/>
          <w:szCs w:val="22"/>
        </w:rPr>
      </w:pPr>
      <w:proofErr w:type="spellStart"/>
      <w:r w:rsidRPr="00300505">
        <w:rPr>
          <w:rFonts w:ascii="Arial" w:hAnsi="Arial" w:cs="Arial"/>
          <w:sz w:val="22"/>
          <w:szCs w:val="22"/>
        </w:rPr>
        <w:t>Io</w:t>
      </w:r>
      <w:proofErr w:type="spellEnd"/>
      <w:r w:rsidRPr="00300505">
        <w:rPr>
          <w:rFonts w:ascii="Arial" w:hAnsi="Arial" w:cs="Arial"/>
          <w:sz w:val="22"/>
          <w:szCs w:val="22"/>
        </w:rPr>
        <w:t xml:space="preserve">: </w:t>
      </w:r>
      <w:r w:rsidRPr="00300505">
        <w:rPr>
          <w:rFonts w:ascii="Arial" w:hAnsi="Arial" w:cs="Arial"/>
          <w:sz w:val="22"/>
          <w:szCs w:val="22"/>
        </w:rPr>
        <w:tab/>
        <w:t>Índice de preço do mês da Planilha Orçamentária gerada pelo sistema SICOP.</w:t>
      </w:r>
    </w:p>
    <w:p w:rsidR="00300505" w:rsidRPr="00300505" w:rsidRDefault="00300505" w:rsidP="00300505">
      <w:pPr>
        <w:ind w:firstLine="708"/>
        <w:rPr>
          <w:rFonts w:ascii="Arial" w:hAnsi="Arial" w:cs="Arial"/>
          <w:sz w:val="22"/>
          <w:szCs w:val="22"/>
        </w:rPr>
      </w:pPr>
    </w:p>
    <w:p w:rsidR="00FB6784" w:rsidRPr="00436C78" w:rsidRDefault="00103573" w:rsidP="006235C7">
      <w:pPr>
        <w:rPr>
          <w:rFonts w:ascii="Arial" w:hAnsi="Arial" w:cs="Arial"/>
          <w:b/>
          <w:sz w:val="22"/>
          <w:szCs w:val="22"/>
        </w:rPr>
      </w:pPr>
      <w:r w:rsidRPr="00436C78">
        <w:rPr>
          <w:rFonts w:ascii="Arial" w:hAnsi="Arial" w:cs="Arial"/>
          <w:b/>
          <w:sz w:val="22"/>
          <w:szCs w:val="22"/>
        </w:rPr>
        <w:t>5.3.3</w:t>
      </w:r>
      <w:r w:rsidR="00FB6784" w:rsidRPr="00436C78">
        <w:rPr>
          <w:rFonts w:ascii="Arial" w:hAnsi="Arial" w:cs="Arial"/>
          <w:b/>
          <w:sz w:val="22"/>
          <w:szCs w:val="22"/>
        </w:rPr>
        <w:t xml:space="preserve">. </w:t>
      </w:r>
      <w:r w:rsidR="00FB6784" w:rsidRPr="00436C78">
        <w:rPr>
          <w:rFonts w:ascii="Arial" w:hAnsi="Arial" w:cs="Arial"/>
          <w:sz w:val="22"/>
          <w:szCs w:val="22"/>
        </w:rPr>
        <w:t>Vencido o prazo estabelecido e não efetuado o pagamento pela Contratante, sem que haja culpa da Contratada, os valores serão corrigidos com base nos mesmos critérios adotados para a atualização das obrigações tributárias, em observância ao que dispõe o artigo 117, da Constituição Estadual e artigo 40, inciso XIV, alínea “c”, da Lei Federal nº 8.666, de 21 de junho de 1993.</w:t>
      </w:r>
    </w:p>
    <w:p w:rsidR="00AF5434" w:rsidRPr="006F0045" w:rsidRDefault="00AF5434"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610B2" w:rsidRDefault="00A003AA" w:rsidP="00AC3E7C">
            <w:pPr>
              <w:pStyle w:val="Ttulo9"/>
              <w:widowControl/>
              <w:spacing w:after="0"/>
              <w:ind w:firstLine="0"/>
              <w:jc w:val="center"/>
              <w:rPr>
                <w:rFonts w:cs="Arial"/>
                <w:snapToGrid/>
                <w:sz w:val="22"/>
                <w:szCs w:val="22"/>
              </w:rPr>
            </w:pPr>
            <w:r w:rsidRPr="006610B2">
              <w:rPr>
                <w:rFonts w:cs="Arial"/>
                <w:snapToGrid/>
                <w:sz w:val="22"/>
                <w:szCs w:val="22"/>
              </w:rPr>
              <w:t xml:space="preserve">CLÁUSULA </w:t>
            </w:r>
            <w:r w:rsidR="00EC7515" w:rsidRPr="006610B2">
              <w:rPr>
                <w:rFonts w:cs="Arial"/>
                <w:snapToGrid/>
                <w:sz w:val="22"/>
                <w:szCs w:val="22"/>
              </w:rPr>
              <w:t xml:space="preserve">SEXTA </w:t>
            </w:r>
            <w:r w:rsidRPr="006610B2">
              <w:rPr>
                <w:rFonts w:cs="Arial"/>
                <w:snapToGrid/>
                <w:sz w:val="22"/>
                <w:szCs w:val="22"/>
              </w:rPr>
              <w:t>- DO PAGAMENTO</w:t>
            </w:r>
          </w:p>
        </w:tc>
      </w:tr>
    </w:tbl>
    <w:p w:rsidR="00A003AA" w:rsidRPr="006F0045" w:rsidRDefault="00A003AA" w:rsidP="00AC3E7C">
      <w:pPr>
        <w:ind w:firstLine="1134"/>
        <w:jc w:val="both"/>
        <w:rPr>
          <w:rFonts w:ascii="Arial" w:hAnsi="Arial" w:cs="Arial"/>
          <w:sz w:val="22"/>
          <w:szCs w:val="22"/>
        </w:rPr>
      </w:pPr>
    </w:p>
    <w:p w:rsidR="005B6687" w:rsidRPr="006F0045" w:rsidRDefault="005B6687" w:rsidP="005B6687">
      <w:pPr>
        <w:jc w:val="both"/>
        <w:rPr>
          <w:rFonts w:ascii="Arial" w:hAnsi="Arial" w:cs="Arial"/>
          <w:sz w:val="22"/>
          <w:szCs w:val="22"/>
        </w:rPr>
      </w:pPr>
      <w:r w:rsidRPr="006F0045">
        <w:rPr>
          <w:rFonts w:ascii="Arial" w:hAnsi="Arial" w:cs="Arial"/>
          <w:b/>
          <w:sz w:val="22"/>
          <w:szCs w:val="22"/>
        </w:rPr>
        <w:t>6.1.</w:t>
      </w:r>
      <w:r w:rsidRPr="006F0045">
        <w:rPr>
          <w:rFonts w:ascii="Arial" w:hAnsi="Arial" w:cs="Arial"/>
          <w:sz w:val="22"/>
          <w:szCs w:val="22"/>
        </w:rPr>
        <w:t xml:space="preserve"> O pagamento será efetuado em 30 dias, contados da apresentação da Nota Fiscal/Fatura emitida pela CONTRATADA com base nas medições de serviços executados, devidamente aprovados pela fiscalização, obedecidas às condições estabelecidas no Contrato. Para efeito de medição e pagamento somente poderão ser considerados os serviços e obras efetivamente executados.</w:t>
      </w:r>
    </w:p>
    <w:p w:rsidR="005B6687" w:rsidRPr="006F0045" w:rsidRDefault="005B6687" w:rsidP="005B6687">
      <w:pPr>
        <w:pStyle w:val="Recuodecorpodetexto2"/>
        <w:widowControl/>
        <w:spacing w:before="0" w:after="0"/>
        <w:ind w:firstLine="0"/>
        <w:rPr>
          <w:rFonts w:ascii="Arial" w:hAnsi="Arial" w:cs="Arial"/>
          <w:sz w:val="22"/>
          <w:szCs w:val="22"/>
        </w:rPr>
      </w:pPr>
      <w:r w:rsidRPr="006F0045">
        <w:rPr>
          <w:rFonts w:ascii="Arial" w:hAnsi="Arial" w:cs="Arial"/>
          <w:b/>
          <w:sz w:val="22"/>
          <w:szCs w:val="22"/>
        </w:rPr>
        <w:t>6.2.</w:t>
      </w:r>
      <w:r w:rsidRPr="006F0045">
        <w:rPr>
          <w:rFonts w:ascii="Arial" w:hAnsi="Arial" w:cs="Arial"/>
          <w:sz w:val="22"/>
          <w:szCs w:val="22"/>
        </w:rPr>
        <w:t xml:space="preserve"> O primeiro pagamento, referente aos serviços executados ficará, também, condicionado à apresentação dos seguintes comprovantes, cujas taxas deverão ser pagas pela CONTRATADA:</w:t>
      </w:r>
    </w:p>
    <w:p w:rsidR="005B6687" w:rsidRPr="006F0045" w:rsidRDefault="005B6687" w:rsidP="005B6687">
      <w:pPr>
        <w:pStyle w:val="Recuodecorpodetexto2"/>
        <w:widowControl/>
        <w:tabs>
          <w:tab w:val="left" w:pos="3971"/>
        </w:tabs>
        <w:spacing w:before="0" w:after="0"/>
        <w:ind w:firstLine="0"/>
        <w:rPr>
          <w:rFonts w:ascii="Arial" w:hAnsi="Arial" w:cs="Arial"/>
          <w:sz w:val="22"/>
          <w:szCs w:val="22"/>
        </w:rPr>
      </w:pPr>
      <w:r w:rsidRPr="006F0045">
        <w:rPr>
          <w:rFonts w:ascii="Arial" w:hAnsi="Arial" w:cs="Arial"/>
          <w:b/>
          <w:sz w:val="22"/>
          <w:szCs w:val="22"/>
        </w:rPr>
        <w:t>a)</w:t>
      </w:r>
      <w:r w:rsidR="008268C0" w:rsidRPr="006F0045">
        <w:rPr>
          <w:rFonts w:ascii="Arial" w:hAnsi="Arial" w:cs="Arial"/>
          <w:sz w:val="22"/>
          <w:szCs w:val="22"/>
        </w:rPr>
        <w:t xml:space="preserve"> Registro da obra no CREA/CAU;</w:t>
      </w:r>
    </w:p>
    <w:p w:rsidR="005B6687" w:rsidRPr="006F0045" w:rsidRDefault="005B6687" w:rsidP="005B6687">
      <w:pPr>
        <w:pStyle w:val="Recuodecorpodetexto2"/>
        <w:widowControl/>
        <w:spacing w:before="0" w:after="0"/>
        <w:ind w:firstLine="0"/>
        <w:rPr>
          <w:rFonts w:ascii="Arial" w:hAnsi="Arial" w:cs="Arial"/>
          <w:sz w:val="22"/>
          <w:szCs w:val="22"/>
        </w:rPr>
      </w:pPr>
      <w:r w:rsidRPr="006F0045">
        <w:rPr>
          <w:rFonts w:ascii="Arial" w:hAnsi="Arial" w:cs="Arial"/>
          <w:b/>
          <w:sz w:val="22"/>
          <w:szCs w:val="22"/>
        </w:rPr>
        <w:t>b)</w:t>
      </w:r>
      <w:r w:rsidRPr="006F0045">
        <w:rPr>
          <w:rFonts w:ascii="Arial" w:hAnsi="Arial" w:cs="Arial"/>
          <w:sz w:val="22"/>
          <w:szCs w:val="22"/>
        </w:rPr>
        <w:t xml:space="preserve"> Registro da obra no INSS; </w:t>
      </w:r>
    </w:p>
    <w:p w:rsidR="005B6687" w:rsidRPr="006F0045" w:rsidRDefault="005B6687" w:rsidP="005B6687">
      <w:pPr>
        <w:pStyle w:val="Recuodecorpodetexto2"/>
        <w:widowControl/>
        <w:spacing w:before="0" w:after="0"/>
        <w:ind w:firstLine="0"/>
        <w:rPr>
          <w:rFonts w:ascii="Arial" w:hAnsi="Arial" w:cs="Arial"/>
          <w:sz w:val="22"/>
          <w:szCs w:val="22"/>
        </w:rPr>
      </w:pPr>
      <w:r w:rsidRPr="006F0045">
        <w:rPr>
          <w:rFonts w:ascii="Arial" w:hAnsi="Arial" w:cs="Arial"/>
          <w:b/>
          <w:sz w:val="22"/>
          <w:szCs w:val="22"/>
        </w:rPr>
        <w:t>c)</w:t>
      </w:r>
      <w:r w:rsidRPr="006F0045">
        <w:rPr>
          <w:rFonts w:ascii="Arial" w:hAnsi="Arial" w:cs="Arial"/>
          <w:sz w:val="22"/>
          <w:szCs w:val="22"/>
        </w:rPr>
        <w:t xml:space="preserve"> Pagamento da Anotação de Responsabilidade Técnica (ART) do responsável técnico;</w:t>
      </w:r>
    </w:p>
    <w:p w:rsidR="005B6687" w:rsidRPr="006F0045" w:rsidRDefault="005B6687" w:rsidP="005B6687">
      <w:pPr>
        <w:pStyle w:val="Recuodecorpodetexto2"/>
        <w:widowControl/>
        <w:spacing w:before="0" w:after="0"/>
        <w:ind w:firstLine="0"/>
        <w:rPr>
          <w:rFonts w:ascii="Arial" w:hAnsi="Arial" w:cs="Arial"/>
          <w:sz w:val="22"/>
          <w:szCs w:val="22"/>
        </w:rPr>
      </w:pPr>
      <w:r w:rsidRPr="006F0045">
        <w:rPr>
          <w:rFonts w:ascii="Arial" w:hAnsi="Arial" w:cs="Arial"/>
          <w:b/>
          <w:sz w:val="22"/>
          <w:szCs w:val="22"/>
        </w:rPr>
        <w:t>d)</w:t>
      </w:r>
      <w:r w:rsidRPr="006F0045">
        <w:rPr>
          <w:rFonts w:ascii="Arial" w:hAnsi="Arial" w:cs="Arial"/>
          <w:sz w:val="22"/>
          <w:szCs w:val="22"/>
        </w:rPr>
        <w:t xml:space="preserve"> Documentos exigidos no Edital, qua</w:t>
      </w:r>
      <w:r w:rsidR="00D5664C">
        <w:rPr>
          <w:rFonts w:ascii="Arial" w:hAnsi="Arial" w:cs="Arial"/>
          <w:sz w:val="22"/>
          <w:szCs w:val="22"/>
        </w:rPr>
        <w:t xml:space="preserve">is sejam: a) Certificado de </w:t>
      </w:r>
      <w:r w:rsidRPr="006F0045">
        <w:rPr>
          <w:rFonts w:ascii="Arial" w:hAnsi="Arial" w:cs="Arial"/>
          <w:sz w:val="22"/>
          <w:szCs w:val="22"/>
        </w:rPr>
        <w:t xml:space="preserve">Regularidade de Situação perante o Fundo de Garantia por Tempo de Serviço FGTS; b) Certidão Negativa de Débito – CND comprovando sua regularidade relativa </w:t>
      </w:r>
      <w:proofErr w:type="gramStart"/>
      <w:r w:rsidRPr="006F0045">
        <w:rPr>
          <w:rFonts w:ascii="Arial" w:hAnsi="Arial" w:cs="Arial"/>
          <w:sz w:val="22"/>
          <w:szCs w:val="22"/>
        </w:rPr>
        <w:t>a</w:t>
      </w:r>
      <w:proofErr w:type="gramEnd"/>
      <w:r w:rsidRPr="006F0045">
        <w:rPr>
          <w:rFonts w:ascii="Arial" w:hAnsi="Arial" w:cs="Arial"/>
          <w:sz w:val="22"/>
          <w:szCs w:val="22"/>
        </w:rPr>
        <w:t xml:space="preserve"> Seguridade Social; c) Prova de Regularidade com a Fazenda Federal com a apresentação Certidão Negativa  de Tributos Federais e Certidão Negativa da Dívida Ativa da União; d) Certidão Negativa  comprovando a regularidade com a Fazenda Estadual; e) Certidão Negativa comprovando a regularidade com a Fazenda Municipal; e f) Prova de Regularidade relativa à Justiça do Trabalho;</w:t>
      </w:r>
    </w:p>
    <w:p w:rsidR="00AC24FC" w:rsidRDefault="005B6687" w:rsidP="005B6687">
      <w:pPr>
        <w:pStyle w:val="Recuodecorpodetexto2"/>
        <w:widowControl/>
        <w:spacing w:before="0" w:after="0"/>
        <w:ind w:firstLine="0"/>
        <w:rPr>
          <w:rFonts w:ascii="Arial" w:hAnsi="Arial" w:cs="Arial"/>
          <w:b/>
          <w:sz w:val="22"/>
          <w:szCs w:val="22"/>
        </w:rPr>
      </w:pPr>
      <w:r w:rsidRPr="006F0045">
        <w:rPr>
          <w:rFonts w:ascii="Arial" w:hAnsi="Arial" w:cs="Arial"/>
          <w:b/>
          <w:sz w:val="22"/>
          <w:szCs w:val="22"/>
        </w:rPr>
        <w:t xml:space="preserve">e) </w:t>
      </w:r>
      <w:r w:rsidR="00AC24FC" w:rsidRPr="00AC24FC">
        <w:rPr>
          <w:rFonts w:ascii="Arial" w:hAnsi="Arial" w:cs="Arial"/>
          <w:sz w:val="22"/>
          <w:szCs w:val="22"/>
        </w:rPr>
        <w:t>Apresentação de uma via do diário de obra referente ao período de execução dos serviços;</w:t>
      </w:r>
    </w:p>
    <w:p w:rsidR="005B6687" w:rsidRPr="006F0045" w:rsidRDefault="00AC24FC" w:rsidP="005B6687">
      <w:pPr>
        <w:pStyle w:val="Recuodecorpodetexto2"/>
        <w:widowControl/>
        <w:spacing w:before="0" w:after="0"/>
        <w:ind w:firstLine="0"/>
        <w:rPr>
          <w:rFonts w:ascii="Arial" w:hAnsi="Arial" w:cs="Arial"/>
          <w:sz w:val="22"/>
          <w:szCs w:val="22"/>
        </w:rPr>
      </w:pPr>
      <w:r w:rsidRPr="00AC24FC">
        <w:rPr>
          <w:rFonts w:ascii="Arial" w:hAnsi="Arial" w:cs="Arial"/>
          <w:b/>
          <w:sz w:val="22"/>
          <w:szCs w:val="22"/>
        </w:rPr>
        <w:t>f)</w:t>
      </w:r>
      <w:r>
        <w:rPr>
          <w:rFonts w:ascii="Arial" w:hAnsi="Arial" w:cs="Arial"/>
          <w:sz w:val="22"/>
          <w:szCs w:val="22"/>
        </w:rPr>
        <w:t xml:space="preserve"> </w:t>
      </w:r>
      <w:r w:rsidR="005B6687" w:rsidRPr="006F0045">
        <w:rPr>
          <w:rFonts w:ascii="Arial" w:hAnsi="Arial" w:cs="Arial"/>
          <w:sz w:val="22"/>
          <w:szCs w:val="22"/>
        </w:rPr>
        <w:t>Todos os demais pagamentos ficam condicionados a apresentação do</w:t>
      </w:r>
      <w:r w:rsidR="00746EF8">
        <w:rPr>
          <w:rFonts w:ascii="Arial" w:hAnsi="Arial" w:cs="Arial"/>
          <w:sz w:val="22"/>
          <w:szCs w:val="22"/>
        </w:rPr>
        <w:t>s</w:t>
      </w:r>
      <w:r w:rsidR="005B6687" w:rsidRPr="006F0045">
        <w:rPr>
          <w:rFonts w:ascii="Arial" w:hAnsi="Arial" w:cs="Arial"/>
          <w:sz w:val="22"/>
          <w:szCs w:val="22"/>
        </w:rPr>
        <w:t xml:space="preserve"> documentos previstos na alínea “d” deste item;</w:t>
      </w:r>
    </w:p>
    <w:p w:rsidR="005B6687" w:rsidRPr="006F0045" w:rsidRDefault="005B6687" w:rsidP="005B6687">
      <w:pPr>
        <w:jc w:val="both"/>
        <w:rPr>
          <w:rFonts w:ascii="Arial" w:hAnsi="Arial" w:cs="Arial"/>
          <w:sz w:val="22"/>
          <w:szCs w:val="22"/>
        </w:rPr>
      </w:pPr>
      <w:r w:rsidRPr="006F0045">
        <w:rPr>
          <w:rFonts w:ascii="Arial" w:hAnsi="Arial" w:cs="Arial"/>
          <w:b/>
          <w:sz w:val="22"/>
          <w:szCs w:val="22"/>
        </w:rPr>
        <w:t>6.3.</w:t>
      </w:r>
      <w:r w:rsidRPr="006F0045">
        <w:rPr>
          <w:rFonts w:ascii="Arial" w:hAnsi="Arial" w:cs="Arial"/>
          <w:sz w:val="22"/>
          <w:szCs w:val="22"/>
        </w:rPr>
        <w:t xml:space="preserve"> O representante da CONTRATANTE, fiscal de contrato, deverá conferir os serviços nas datas finais de cada período de aferição estabelecidas no Cronograma Físico-Financeiro e atestar o pagamento a ser feito à CONTRATADA, por meio de certificado específico.</w:t>
      </w:r>
    </w:p>
    <w:p w:rsidR="005B6687" w:rsidRPr="006F0045" w:rsidRDefault="005B6687" w:rsidP="005B6687">
      <w:pPr>
        <w:jc w:val="both"/>
        <w:rPr>
          <w:rFonts w:ascii="Arial" w:hAnsi="Arial" w:cs="Arial"/>
          <w:sz w:val="22"/>
          <w:szCs w:val="22"/>
        </w:rPr>
      </w:pPr>
      <w:r w:rsidRPr="006F0045">
        <w:rPr>
          <w:rFonts w:ascii="Arial" w:hAnsi="Arial" w:cs="Arial"/>
          <w:b/>
          <w:sz w:val="22"/>
          <w:szCs w:val="22"/>
        </w:rPr>
        <w:t>6.4.</w:t>
      </w:r>
      <w:r w:rsidRPr="006F0045">
        <w:rPr>
          <w:rFonts w:ascii="Arial" w:hAnsi="Arial" w:cs="Arial"/>
          <w:sz w:val="22"/>
          <w:szCs w:val="22"/>
        </w:rPr>
        <w:t xml:space="preserve"> O valor devido pelo serviço executado será determinado pelo representante da CONTRATANTE.</w:t>
      </w:r>
    </w:p>
    <w:p w:rsidR="005B6687" w:rsidRPr="006F0045" w:rsidRDefault="005B6687" w:rsidP="005B6687">
      <w:pPr>
        <w:jc w:val="both"/>
        <w:rPr>
          <w:rFonts w:ascii="Arial" w:hAnsi="Arial" w:cs="Arial"/>
          <w:sz w:val="22"/>
          <w:szCs w:val="22"/>
        </w:rPr>
      </w:pPr>
      <w:r w:rsidRPr="006F0045">
        <w:rPr>
          <w:rFonts w:ascii="Arial" w:hAnsi="Arial" w:cs="Arial"/>
          <w:b/>
          <w:sz w:val="22"/>
          <w:szCs w:val="22"/>
        </w:rPr>
        <w:t>6.5.</w:t>
      </w:r>
      <w:r w:rsidRPr="006F0045">
        <w:rPr>
          <w:rFonts w:ascii="Arial" w:hAnsi="Arial" w:cs="Arial"/>
          <w:sz w:val="22"/>
          <w:szCs w:val="22"/>
        </w:rPr>
        <w:t xml:space="preserve"> O valor do serviço realizado deverá referir-se apenas a itens ou a atividades incluídas no Cronograma Físico-Financeiro. Itens das obras para os quais nenhuma tarifa ou preço tenha sido cotado não serão pagos, </w:t>
      </w:r>
      <w:proofErr w:type="spellStart"/>
      <w:r w:rsidRPr="006F0045">
        <w:rPr>
          <w:rFonts w:ascii="Arial" w:hAnsi="Arial" w:cs="Arial"/>
          <w:sz w:val="22"/>
          <w:szCs w:val="22"/>
        </w:rPr>
        <w:t>considerando-se-lhe</w:t>
      </w:r>
      <w:proofErr w:type="spellEnd"/>
      <w:r w:rsidRPr="006F0045">
        <w:rPr>
          <w:rFonts w:ascii="Arial" w:hAnsi="Arial" w:cs="Arial"/>
          <w:sz w:val="22"/>
          <w:szCs w:val="22"/>
        </w:rPr>
        <w:t xml:space="preserve"> cobertos por outros preços e tarifas.</w:t>
      </w:r>
    </w:p>
    <w:p w:rsidR="005B6687" w:rsidRPr="006F0045" w:rsidRDefault="005B6687" w:rsidP="005B6687">
      <w:pPr>
        <w:jc w:val="both"/>
        <w:rPr>
          <w:rFonts w:ascii="Arial" w:hAnsi="Arial" w:cs="Arial"/>
          <w:sz w:val="22"/>
          <w:szCs w:val="22"/>
        </w:rPr>
      </w:pPr>
      <w:r w:rsidRPr="006F0045">
        <w:rPr>
          <w:rFonts w:ascii="Arial" w:hAnsi="Arial" w:cs="Arial"/>
          <w:b/>
          <w:sz w:val="22"/>
          <w:szCs w:val="22"/>
        </w:rPr>
        <w:t>6.6.</w:t>
      </w:r>
      <w:r w:rsidRPr="006F0045">
        <w:rPr>
          <w:rFonts w:ascii="Arial" w:hAnsi="Arial" w:cs="Arial"/>
          <w:sz w:val="22"/>
          <w:szCs w:val="22"/>
        </w:rPr>
        <w:t xml:space="preserve"> Caso o representante da CONTRATANTE não concorde com as parcelas de desembolso apresentadas poderá alterá-la, determinando o pagamento da quantia aprovada.</w:t>
      </w:r>
    </w:p>
    <w:p w:rsidR="005B6687" w:rsidRPr="006F0045" w:rsidRDefault="005B6687" w:rsidP="005B6687">
      <w:pPr>
        <w:jc w:val="both"/>
        <w:rPr>
          <w:rFonts w:ascii="Arial" w:hAnsi="Arial" w:cs="Arial"/>
          <w:sz w:val="22"/>
          <w:szCs w:val="22"/>
        </w:rPr>
      </w:pPr>
      <w:r w:rsidRPr="006F0045">
        <w:rPr>
          <w:rFonts w:ascii="Arial" w:hAnsi="Arial" w:cs="Arial"/>
          <w:b/>
          <w:sz w:val="22"/>
          <w:szCs w:val="22"/>
        </w:rPr>
        <w:t>6.7.</w:t>
      </w:r>
      <w:r w:rsidRPr="006F0045">
        <w:rPr>
          <w:rFonts w:ascii="Arial" w:hAnsi="Arial" w:cs="Arial"/>
          <w:sz w:val="22"/>
          <w:szCs w:val="22"/>
        </w:rPr>
        <w:t xml:space="preserve"> Poderá recorrer da decisão do representante da CONTRATANTE, no prazo de 05 (cinco) dias úteis.</w:t>
      </w:r>
    </w:p>
    <w:p w:rsidR="00046273" w:rsidRDefault="005B6687" w:rsidP="00300B8A">
      <w:pPr>
        <w:jc w:val="both"/>
        <w:rPr>
          <w:rFonts w:ascii="Arial" w:hAnsi="Arial" w:cs="Arial"/>
          <w:sz w:val="22"/>
          <w:szCs w:val="22"/>
        </w:rPr>
      </w:pPr>
      <w:r w:rsidRPr="006F0045">
        <w:rPr>
          <w:rFonts w:ascii="Arial" w:hAnsi="Arial" w:cs="Arial"/>
          <w:b/>
          <w:sz w:val="22"/>
          <w:szCs w:val="22"/>
        </w:rPr>
        <w:t>6.8</w:t>
      </w:r>
      <w:r w:rsidR="00D81E82" w:rsidRPr="006F0045">
        <w:rPr>
          <w:rFonts w:ascii="Arial" w:hAnsi="Arial" w:cs="Arial"/>
          <w:b/>
          <w:sz w:val="22"/>
          <w:szCs w:val="22"/>
        </w:rPr>
        <w:t>.</w:t>
      </w:r>
      <w:r w:rsidR="00D81E82" w:rsidRPr="006F0045">
        <w:rPr>
          <w:rFonts w:ascii="Arial" w:hAnsi="Arial" w:cs="Arial"/>
          <w:sz w:val="22"/>
          <w:szCs w:val="22"/>
        </w:rPr>
        <w:t xml:space="preserve"> Ficará suspenso o pagamento à empresa contratada caso descumpra com os itens deste Edital, bem como das condições expressas no contrato a ser firmado até que perdure a situação que ensejou a suspensão.</w:t>
      </w:r>
    </w:p>
    <w:p w:rsidR="00E35B85" w:rsidRPr="00E35B85" w:rsidRDefault="00E35B85" w:rsidP="00E35B85">
      <w:pPr>
        <w:rPr>
          <w:rFonts w:ascii="Arial" w:hAnsi="Arial" w:cs="Arial"/>
          <w:sz w:val="22"/>
          <w:szCs w:val="22"/>
          <w:shd w:val="clear" w:color="auto" w:fill="FFFFFF"/>
        </w:rPr>
      </w:pPr>
      <w:r>
        <w:rPr>
          <w:rFonts w:ascii="Arial" w:hAnsi="Arial" w:cs="Arial"/>
          <w:b/>
          <w:sz w:val="22"/>
          <w:szCs w:val="22"/>
        </w:rPr>
        <w:lastRenderedPageBreak/>
        <w:t>6.9</w:t>
      </w:r>
      <w:r w:rsidRPr="00E35B85">
        <w:rPr>
          <w:rFonts w:ascii="Arial" w:hAnsi="Arial" w:cs="Arial"/>
          <w:b/>
          <w:sz w:val="22"/>
          <w:szCs w:val="22"/>
        </w:rPr>
        <w:t>.</w:t>
      </w:r>
      <w:r w:rsidRPr="00E35B85">
        <w:rPr>
          <w:rFonts w:ascii="Arial" w:hAnsi="Arial" w:cs="Arial"/>
          <w:sz w:val="22"/>
          <w:szCs w:val="22"/>
        </w:rPr>
        <w:t xml:space="preserve"> Conforme </w:t>
      </w:r>
      <w:r w:rsidRPr="00E35B85">
        <w:rPr>
          <w:rFonts w:ascii="Arial" w:hAnsi="Arial" w:cs="Arial"/>
          <w:sz w:val="22"/>
          <w:szCs w:val="22"/>
          <w:shd w:val="clear" w:color="auto" w:fill="FFFFFF"/>
        </w:rPr>
        <w:t>art. 111 da lei 8.666/93, A Administração só poderá contratar, pagar, premiar</w:t>
      </w:r>
      <w:proofErr w:type="gramStart"/>
      <w:r w:rsidRPr="00E35B85">
        <w:rPr>
          <w:rFonts w:ascii="Arial" w:hAnsi="Arial" w:cs="Arial"/>
          <w:sz w:val="22"/>
          <w:szCs w:val="22"/>
          <w:shd w:val="clear" w:color="auto" w:fill="FFFFFF"/>
        </w:rPr>
        <w:t xml:space="preserve">  </w:t>
      </w:r>
      <w:proofErr w:type="gramEnd"/>
      <w:r w:rsidRPr="00E35B85">
        <w:rPr>
          <w:rFonts w:ascii="Arial" w:hAnsi="Arial" w:cs="Arial"/>
          <w:sz w:val="22"/>
          <w:szCs w:val="22"/>
          <w:shd w:val="clear" w:color="auto" w:fill="FFFFFF"/>
        </w:rPr>
        <w:t>ou  receber  projeto  ou  serviço  técnico  especializado  desde  que  o  autor  ceda  os direitos  patrimoniais  a  ele  relativos  e  a  Administração  possa  utilizá-lo  de  acordo  com  o previsto no regulamento de concurso ou no ajuste para sua elaboração.</w:t>
      </w:r>
    </w:p>
    <w:p w:rsidR="00D01A50" w:rsidRPr="006F0045" w:rsidRDefault="00D01A50" w:rsidP="00AC3E7C">
      <w:pPr>
        <w:ind w:firstLine="1134"/>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610B2" w:rsidRDefault="00A003AA" w:rsidP="00AC3E7C">
            <w:pPr>
              <w:pStyle w:val="Ttulo9"/>
              <w:spacing w:after="0"/>
              <w:ind w:firstLine="0"/>
              <w:jc w:val="center"/>
              <w:rPr>
                <w:rFonts w:cs="Arial"/>
                <w:sz w:val="22"/>
                <w:szCs w:val="22"/>
              </w:rPr>
            </w:pPr>
            <w:r w:rsidRPr="006610B2">
              <w:rPr>
                <w:rFonts w:cs="Arial"/>
                <w:sz w:val="22"/>
                <w:szCs w:val="22"/>
              </w:rPr>
              <w:t xml:space="preserve">CLÁUSULA </w:t>
            </w:r>
            <w:r w:rsidR="00EC7515" w:rsidRPr="006610B2">
              <w:rPr>
                <w:rFonts w:cs="Arial"/>
                <w:sz w:val="22"/>
                <w:szCs w:val="22"/>
              </w:rPr>
              <w:t xml:space="preserve">SÉTIMA </w:t>
            </w:r>
            <w:r w:rsidRPr="006610B2">
              <w:rPr>
                <w:rFonts w:cs="Arial"/>
                <w:sz w:val="22"/>
                <w:szCs w:val="22"/>
              </w:rPr>
              <w:t>- DA VIGÊNCIA</w:t>
            </w:r>
          </w:p>
        </w:tc>
      </w:tr>
    </w:tbl>
    <w:p w:rsidR="00357386" w:rsidRPr="006F0045" w:rsidRDefault="00357386" w:rsidP="00AC3E7C">
      <w:pPr>
        <w:ind w:firstLine="1134"/>
        <w:jc w:val="both"/>
        <w:rPr>
          <w:rFonts w:ascii="Arial" w:hAnsi="Arial" w:cs="Arial"/>
          <w:sz w:val="22"/>
          <w:szCs w:val="22"/>
        </w:rPr>
      </w:pPr>
    </w:p>
    <w:p w:rsidR="00514BBF" w:rsidRPr="006F0045" w:rsidRDefault="00C43C8A" w:rsidP="00507718">
      <w:pPr>
        <w:jc w:val="both"/>
        <w:rPr>
          <w:rFonts w:ascii="Arial" w:hAnsi="Arial" w:cs="Arial"/>
          <w:sz w:val="22"/>
          <w:szCs w:val="22"/>
        </w:rPr>
      </w:pPr>
      <w:r w:rsidRPr="006F0045">
        <w:rPr>
          <w:rFonts w:ascii="Arial" w:hAnsi="Arial" w:cs="Arial"/>
          <w:b/>
          <w:sz w:val="22"/>
          <w:szCs w:val="22"/>
        </w:rPr>
        <w:t>7.1.</w:t>
      </w:r>
      <w:r w:rsidRPr="006F0045">
        <w:rPr>
          <w:rFonts w:ascii="Arial" w:hAnsi="Arial" w:cs="Arial"/>
          <w:sz w:val="22"/>
          <w:szCs w:val="22"/>
        </w:rPr>
        <w:t xml:space="preserve"> </w:t>
      </w:r>
      <w:r w:rsidR="007545A4" w:rsidRPr="006F0045">
        <w:rPr>
          <w:rFonts w:ascii="Arial" w:hAnsi="Arial" w:cs="Arial"/>
          <w:sz w:val="22"/>
          <w:szCs w:val="22"/>
        </w:rPr>
        <w:t xml:space="preserve">O prazo de execução é </w:t>
      </w:r>
      <w:r w:rsidR="00507718" w:rsidRPr="00507718">
        <w:rPr>
          <w:rFonts w:ascii="Arial" w:hAnsi="Arial" w:cs="Arial"/>
          <w:sz w:val="22"/>
          <w:szCs w:val="22"/>
        </w:rPr>
        <w:t xml:space="preserve">180 (cento e oitenta) </w:t>
      </w:r>
      <w:r w:rsidR="001604C5" w:rsidRPr="006F0045">
        <w:rPr>
          <w:rFonts w:ascii="Arial" w:hAnsi="Arial" w:cs="Arial"/>
          <w:sz w:val="22"/>
          <w:szCs w:val="22"/>
        </w:rPr>
        <w:t>dias, contados a partir do dia </w:t>
      </w:r>
      <w:r w:rsidR="00273452" w:rsidRPr="006F0045">
        <w:rPr>
          <w:rFonts w:ascii="Arial" w:hAnsi="Arial" w:cs="Arial"/>
          <w:sz w:val="22"/>
          <w:szCs w:val="22"/>
        </w:rPr>
        <w:t>subsequente</w:t>
      </w:r>
      <w:r w:rsidR="001604C5" w:rsidRPr="006F0045">
        <w:rPr>
          <w:rFonts w:ascii="Arial" w:hAnsi="Arial" w:cs="Arial"/>
          <w:sz w:val="22"/>
          <w:szCs w:val="22"/>
        </w:rPr>
        <w:t xml:space="preserve"> ao recebimento da Ordem de Serviço, e a</w:t>
      </w:r>
      <w:r w:rsidR="00C76631" w:rsidRPr="006F0045">
        <w:rPr>
          <w:rFonts w:ascii="Arial" w:hAnsi="Arial" w:cs="Arial"/>
          <w:sz w:val="22"/>
          <w:szCs w:val="22"/>
        </w:rPr>
        <w:t xml:space="preserve"> vigência do contrato será de </w:t>
      </w:r>
      <w:r w:rsidR="00507718" w:rsidRPr="00507718">
        <w:rPr>
          <w:rFonts w:ascii="Arial" w:hAnsi="Arial" w:cs="Arial"/>
          <w:sz w:val="22"/>
          <w:szCs w:val="22"/>
        </w:rPr>
        <w:t>270</w:t>
      </w:r>
      <w:r w:rsidR="00507718">
        <w:rPr>
          <w:rFonts w:ascii="Arial" w:hAnsi="Arial" w:cs="Arial"/>
          <w:sz w:val="22"/>
          <w:szCs w:val="22"/>
        </w:rPr>
        <w:t xml:space="preserve"> </w:t>
      </w:r>
      <w:r w:rsidR="00507718" w:rsidRPr="00507718">
        <w:rPr>
          <w:rFonts w:ascii="Arial" w:hAnsi="Arial" w:cs="Arial"/>
          <w:sz w:val="22"/>
          <w:szCs w:val="22"/>
        </w:rPr>
        <w:t>(duzentos e setenta)</w:t>
      </w:r>
      <w:r w:rsidR="00507718">
        <w:rPr>
          <w:rFonts w:ascii="Arial" w:hAnsi="Arial" w:cs="Arial"/>
          <w:sz w:val="22"/>
          <w:szCs w:val="22"/>
        </w:rPr>
        <w:t xml:space="preserve"> </w:t>
      </w:r>
      <w:r w:rsidR="001604C5" w:rsidRPr="006F0045">
        <w:rPr>
          <w:rFonts w:ascii="Arial" w:hAnsi="Arial" w:cs="Arial"/>
          <w:sz w:val="22"/>
          <w:szCs w:val="22"/>
        </w:rPr>
        <w:t xml:space="preserve">dias </w:t>
      </w:r>
      <w:r w:rsidR="007545A4" w:rsidRPr="006F0045">
        <w:rPr>
          <w:rFonts w:ascii="Arial" w:hAnsi="Arial" w:cs="Arial"/>
          <w:sz w:val="22"/>
          <w:szCs w:val="22"/>
        </w:rPr>
        <w:t>contados a partir da assinatura do contrato, tudo conforme estabelecido no cronograma físico financeiro, admitida a prorrogação nos termos da Lei</w:t>
      </w:r>
      <w:r w:rsidR="00475C03">
        <w:rPr>
          <w:sz w:val="21"/>
          <w:szCs w:val="21"/>
          <w:shd w:val="clear" w:color="auto" w:fill="FFFFFF"/>
        </w:rPr>
        <w:t xml:space="preserve"> </w:t>
      </w:r>
      <w:r w:rsidR="00475C03" w:rsidRPr="00475C03">
        <w:rPr>
          <w:rFonts w:ascii="Arial" w:hAnsi="Arial" w:cs="Arial"/>
          <w:sz w:val="22"/>
          <w:szCs w:val="22"/>
          <w:shd w:val="clear" w:color="auto" w:fill="FFFFFF"/>
        </w:rPr>
        <w:t>N.º 8.666/93, art. 57 §§ 1º e 2º.</w:t>
      </w:r>
      <w:r w:rsidR="00475C03" w:rsidRPr="00475C03">
        <w:rPr>
          <w:rFonts w:ascii="Arial" w:hAnsi="Arial" w:cs="Arial"/>
          <w:sz w:val="22"/>
          <w:szCs w:val="22"/>
        </w:rPr>
        <w:t xml:space="preserve"> </w:t>
      </w:r>
    </w:p>
    <w:p w:rsidR="005C2E69" w:rsidRPr="006F0045" w:rsidRDefault="00EC7515" w:rsidP="00AC3E7C">
      <w:pPr>
        <w:pStyle w:val="Corpodetexto"/>
        <w:spacing w:before="0" w:after="0"/>
        <w:rPr>
          <w:rFonts w:ascii="Arial" w:hAnsi="Arial" w:cs="Arial"/>
          <w:sz w:val="22"/>
          <w:szCs w:val="22"/>
        </w:rPr>
      </w:pPr>
      <w:r w:rsidRPr="00AC4845">
        <w:rPr>
          <w:rFonts w:ascii="Arial" w:hAnsi="Arial" w:cs="Arial"/>
          <w:b/>
          <w:bCs/>
          <w:sz w:val="22"/>
          <w:szCs w:val="22"/>
        </w:rPr>
        <w:t>7</w:t>
      </w:r>
      <w:r w:rsidR="00DC18CB" w:rsidRPr="00AC4845">
        <w:rPr>
          <w:rFonts w:ascii="Arial" w:hAnsi="Arial" w:cs="Arial"/>
          <w:b/>
          <w:bCs/>
          <w:sz w:val="22"/>
          <w:szCs w:val="22"/>
        </w:rPr>
        <w:t>.</w:t>
      </w:r>
      <w:r w:rsidR="00514BBF" w:rsidRPr="00AC4845">
        <w:rPr>
          <w:rFonts w:ascii="Arial" w:hAnsi="Arial" w:cs="Arial"/>
          <w:b/>
          <w:bCs/>
          <w:sz w:val="22"/>
          <w:szCs w:val="22"/>
        </w:rPr>
        <w:t>2</w:t>
      </w:r>
      <w:r w:rsidR="00A17EE6" w:rsidRPr="00AC4845">
        <w:rPr>
          <w:rFonts w:ascii="Arial" w:hAnsi="Arial" w:cs="Arial"/>
          <w:b/>
          <w:bCs/>
          <w:sz w:val="22"/>
          <w:szCs w:val="22"/>
        </w:rPr>
        <w:t>.</w:t>
      </w:r>
      <w:r w:rsidR="00DC18CB" w:rsidRPr="006F0045">
        <w:rPr>
          <w:rFonts w:ascii="Arial" w:hAnsi="Arial" w:cs="Arial"/>
          <w:sz w:val="22"/>
          <w:szCs w:val="22"/>
        </w:rPr>
        <w:t xml:space="preserve"> </w:t>
      </w:r>
      <w:r w:rsidR="00A003AA" w:rsidRPr="006F0045">
        <w:rPr>
          <w:rFonts w:ascii="Arial" w:hAnsi="Arial" w:cs="Arial"/>
          <w:sz w:val="22"/>
          <w:szCs w:val="22"/>
        </w:rPr>
        <w:t>O prazo de emissão do Termo d</w:t>
      </w:r>
      <w:r w:rsidR="00C947E1" w:rsidRPr="006F0045">
        <w:rPr>
          <w:rFonts w:ascii="Arial" w:hAnsi="Arial" w:cs="Arial"/>
          <w:sz w:val="22"/>
          <w:szCs w:val="22"/>
        </w:rPr>
        <w:t>e Recebimento Provisório é de</w:t>
      </w:r>
      <w:r w:rsidR="00103573">
        <w:rPr>
          <w:rFonts w:ascii="Arial" w:hAnsi="Arial" w:cs="Arial"/>
          <w:sz w:val="22"/>
          <w:szCs w:val="22"/>
        </w:rPr>
        <w:t xml:space="preserve"> até</w:t>
      </w:r>
      <w:r w:rsidR="00C947E1" w:rsidRPr="006F0045">
        <w:rPr>
          <w:rFonts w:ascii="Arial" w:hAnsi="Arial" w:cs="Arial"/>
          <w:sz w:val="22"/>
          <w:szCs w:val="22"/>
        </w:rPr>
        <w:t xml:space="preserve"> 15 (quinze</w:t>
      </w:r>
      <w:r w:rsidR="00A003AA" w:rsidRPr="006F0045">
        <w:rPr>
          <w:rFonts w:ascii="Arial" w:hAnsi="Arial" w:cs="Arial"/>
          <w:sz w:val="22"/>
          <w:szCs w:val="22"/>
        </w:rPr>
        <w:t>) dias, contado a parti</w:t>
      </w:r>
      <w:r w:rsidR="00CB59CB">
        <w:rPr>
          <w:rFonts w:ascii="Arial" w:hAnsi="Arial" w:cs="Arial"/>
          <w:sz w:val="22"/>
          <w:szCs w:val="22"/>
        </w:rPr>
        <w:t>r do recebimento do objeto</w:t>
      </w:r>
      <w:r w:rsidR="00CC24B8" w:rsidRPr="006F0045">
        <w:rPr>
          <w:rFonts w:ascii="Arial" w:hAnsi="Arial" w:cs="Arial"/>
          <w:sz w:val="22"/>
          <w:szCs w:val="22"/>
        </w:rPr>
        <w:t>.</w:t>
      </w:r>
    </w:p>
    <w:p w:rsidR="00A003AA" w:rsidRPr="006F0045" w:rsidRDefault="00EC7515" w:rsidP="00AC3E7C">
      <w:pPr>
        <w:pStyle w:val="Corpodetexto"/>
        <w:tabs>
          <w:tab w:val="num" w:pos="0"/>
        </w:tabs>
        <w:spacing w:before="0" w:after="0"/>
        <w:rPr>
          <w:rFonts w:ascii="Arial" w:hAnsi="Arial" w:cs="Arial"/>
          <w:sz w:val="22"/>
          <w:szCs w:val="22"/>
        </w:rPr>
      </w:pPr>
      <w:r w:rsidRPr="006F0045">
        <w:rPr>
          <w:rFonts w:ascii="Arial" w:hAnsi="Arial" w:cs="Arial"/>
          <w:b/>
          <w:sz w:val="22"/>
          <w:szCs w:val="22"/>
        </w:rPr>
        <w:t>7</w:t>
      </w:r>
      <w:r w:rsidR="00DC18CB" w:rsidRPr="006F0045">
        <w:rPr>
          <w:rFonts w:ascii="Arial" w:hAnsi="Arial" w:cs="Arial"/>
          <w:b/>
          <w:sz w:val="22"/>
          <w:szCs w:val="22"/>
        </w:rPr>
        <w:t>.</w:t>
      </w:r>
      <w:r w:rsidR="00514BBF" w:rsidRPr="006F0045">
        <w:rPr>
          <w:rFonts w:ascii="Arial" w:hAnsi="Arial" w:cs="Arial"/>
          <w:b/>
          <w:sz w:val="22"/>
          <w:szCs w:val="22"/>
        </w:rPr>
        <w:t>3</w:t>
      </w:r>
      <w:r w:rsidR="00DC18CB" w:rsidRPr="006F0045">
        <w:rPr>
          <w:rFonts w:ascii="Arial" w:hAnsi="Arial" w:cs="Arial"/>
          <w:b/>
          <w:sz w:val="22"/>
          <w:szCs w:val="22"/>
        </w:rPr>
        <w:t xml:space="preserve">. </w:t>
      </w:r>
      <w:r w:rsidR="00A003AA" w:rsidRPr="006F0045">
        <w:rPr>
          <w:rFonts w:ascii="Arial" w:hAnsi="Arial" w:cs="Arial"/>
          <w:sz w:val="22"/>
          <w:szCs w:val="22"/>
        </w:rPr>
        <w:t xml:space="preserve">O prazo de emissão do Termo </w:t>
      </w:r>
      <w:r w:rsidR="00643DD2" w:rsidRPr="006F0045">
        <w:rPr>
          <w:rFonts w:ascii="Arial" w:hAnsi="Arial" w:cs="Arial"/>
          <w:sz w:val="22"/>
          <w:szCs w:val="22"/>
        </w:rPr>
        <w:t>d</w:t>
      </w:r>
      <w:r w:rsidR="001C6491" w:rsidRPr="006F0045">
        <w:rPr>
          <w:rFonts w:ascii="Arial" w:hAnsi="Arial" w:cs="Arial"/>
          <w:sz w:val="22"/>
          <w:szCs w:val="22"/>
        </w:rPr>
        <w:t>e Recebimento Definitivo é de</w:t>
      </w:r>
      <w:r w:rsidR="00103573">
        <w:rPr>
          <w:rFonts w:ascii="Arial" w:hAnsi="Arial" w:cs="Arial"/>
          <w:sz w:val="22"/>
          <w:szCs w:val="22"/>
        </w:rPr>
        <w:t xml:space="preserve"> até</w:t>
      </w:r>
      <w:r w:rsidR="001C6491" w:rsidRPr="006F0045">
        <w:rPr>
          <w:rFonts w:ascii="Arial" w:hAnsi="Arial" w:cs="Arial"/>
          <w:sz w:val="22"/>
          <w:szCs w:val="22"/>
        </w:rPr>
        <w:t xml:space="preserve"> 15 (quinze</w:t>
      </w:r>
      <w:r w:rsidR="00A003AA" w:rsidRPr="006F0045">
        <w:rPr>
          <w:rFonts w:ascii="Arial" w:hAnsi="Arial" w:cs="Arial"/>
          <w:sz w:val="22"/>
          <w:szCs w:val="22"/>
        </w:rPr>
        <w:t>) dias, contado a partir da emissão do Termo de Recebimento Provisório, após a realização de inspeção, comprovando a adequação do objeto aos termos contratuais e desde que não haja pendência a solucionar. Para emissão do Termo de Recebimento Definitivo, a CONTRATADA deverá apresentar a Certidão Negativa de D</w:t>
      </w:r>
      <w:r w:rsidR="008543C2" w:rsidRPr="006F0045">
        <w:rPr>
          <w:rFonts w:ascii="Arial" w:hAnsi="Arial" w:cs="Arial"/>
          <w:sz w:val="22"/>
          <w:szCs w:val="22"/>
        </w:rPr>
        <w:t>ébito (CND) fornecida pelo INSS e de Débitos Trabalhistas.</w:t>
      </w:r>
    </w:p>
    <w:p w:rsidR="00F168FE" w:rsidRPr="006F0045" w:rsidRDefault="00EC7515" w:rsidP="00AC3E7C">
      <w:pPr>
        <w:pStyle w:val="Ttulo9"/>
        <w:widowControl/>
        <w:tabs>
          <w:tab w:val="num" w:pos="0"/>
        </w:tabs>
        <w:spacing w:after="0"/>
        <w:ind w:firstLine="0"/>
        <w:rPr>
          <w:rFonts w:cs="Arial"/>
          <w:b w:val="0"/>
          <w:sz w:val="22"/>
          <w:szCs w:val="22"/>
        </w:rPr>
      </w:pPr>
      <w:r w:rsidRPr="006F0045">
        <w:rPr>
          <w:rFonts w:cs="Arial"/>
          <w:sz w:val="22"/>
          <w:szCs w:val="22"/>
        </w:rPr>
        <w:t>7</w:t>
      </w:r>
      <w:r w:rsidR="00514BBF" w:rsidRPr="006F0045">
        <w:rPr>
          <w:rFonts w:cs="Arial"/>
          <w:sz w:val="22"/>
          <w:szCs w:val="22"/>
        </w:rPr>
        <w:t>.4</w:t>
      </w:r>
      <w:r w:rsidR="00DC18CB" w:rsidRPr="006F0045">
        <w:rPr>
          <w:rFonts w:cs="Arial"/>
          <w:sz w:val="22"/>
          <w:szCs w:val="22"/>
        </w:rPr>
        <w:t>.</w:t>
      </w:r>
      <w:r w:rsidR="00DC18CB" w:rsidRPr="006F0045">
        <w:rPr>
          <w:rFonts w:cs="Arial"/>
          <w:b w:val="0"/>
          <w:sz w:val="22"/>
          <w:szCs w:val="22"/>
        </w:rPr>
        <w:t xml:space="preserve"> </w:t>
      </w:r>
      <w:r w:rsidR="0097017A" w:rsidRPr="006F0045">
        <w:rPr>
          <w:rFonts w:cs="Arial"/>
          <w:b w:val="0"/>
          <w:sz w:val="22"/>
          <w:szCs w:val="22"/>
        </w:rPr>
        <w:t>A execução dos serviços</w:t>
      </w:r>
      <w:r w:rsidR="00A003AA" w:rsidRPr="006F0045">
        <w:rPr>
          <w:rFonts w:cs="Arial"/>
          <w:b w:val="0"/>
          <w:sz w:val="22"/>
          <w:szCs w:val="22"/>
        </w:rPr>
        <w:t xml:space="preserve"> observará os prazos e as etapas previstas no Cronograma Fí</w:t>
      </w:r>
      <w:r w:rsidR="00D81E82" w:rsidRPr="006F0045">
        <w:rPr>
          <w:rFonts w:cs="Arial"/>
          <w:b w:val="0"/>
          <w:sz w:val="22"/>
          <w:szCs w:val="22"/>
        </w:rPr>
        <w:t>sico-Financeiro.</w:t>
      </w:r>
    </w:p>
    <w:p w:rsidR="00CC24B8" w:rsidRPr="006F0045" w:rsidRDefault="00EC7515" w:rsidP="00AC3E7C">
      <w:pPr>
        <w:ind w:right="46"/>
        <w:jc w:val="both"/>
        <w:rPr>
          <w:rFonts w:ascii="Arial" w:hAnsi="Arial" w:cs="Arial"/>
          <w:sz w:val="22"/>
          <w:szCs w:val="22"/>
        </w:rPr>
      </w:pPr>
      <w:r w:rsidRPr="006F0045">
        <w:rPr>
          <w:rFonts w:ascii="Arial" w:hAnsi="Arial" w:cs="Arial"/>
          <w:b/>
          <w:sz w:val="22"/>
          <w:szCs w:val="22"/>
        </w:rPr>
        <w:t>7</w:t>
      </w:r>
      <w:r w:rsidR="00ED4095" w:rsidRPr="006F0045">
        <w:rPr>
          <w:rFonts w:ascii="Arial" w:hAnsi="Arial" w:cs="Arial"/>
          <w:b/>
          <w:sz w:val="22"/>
          <w:szCs w:val="22"/>
        </w:rPr>
        <w:t>.5</w:t>
      </w:r>
      <w:r w:rsidR="00DC18CB" w:rsidRPr="006F0045">
        <w:rPr>
          <w:rFonts w:ascii="Arial" w:hAnsi="Arial" w:cs="Arial"/>
          <w:b/>
          <w:sz w:val="22"/>
          <w:szCs w:val="22"/>
        </w:rPr>
        <w:t xml:space="preserve">. </w:t>
      </w:r>
      <w:r w:rsidR="00C849BD" w:rsidRPr="006F0045">
        <w:rPr>
          <w:rFonts w:ascii="Arial" w:hAnsi="Arial" w:cs="Arial"/>
          <w:b/>
          <w:sz w:val="22"/>
          <w:szCs w:val="22"/>
        </w:rPr>
        <w:t>Recebimento Definitivo:</w:t>
      </w:r>
      <w:r w:rsidR="00C849BD" w:rsidRPr="006F0045">
        <w:rPr>
          <w:rFonts w:ascii="Arial" w:hAnsi="Arial" w:cs="Arial"/>
          <w:sz w:val="22"/>
          <w:szCs w:val="22"/>
        </w:rPr>
        <w:t xml:space="preserve"> o “Termo de Recebime</w:t>
      </w:r>
      <w:r w:rsidR="001755C0" w:rsidRPr="006F0045">
        <w:rPr>
          <w:rFonts w:ascii="Arial" w:hAnsi="Arial" w:cs="Arial"/>
          <w:sz w:val="22"/>
          <w:szCs w:val="22"/>
        </w:rPr>
        <w:t>nto Definitivo”</w:t>
      </w:r>
      <w:r w:rsidR="00F163EA" w:rsidRPr="006F0045">
        <w:rPr>
          <w:rFonts w:ascii="Arial" w:hAnsi="Arial" w:cs="Arial"/>
          <w:sz w:val="22"/>
          <w:szCs w:val="22"/>
        </w:rPr>
        <w:t xml:space="preserve"> será lavrado</w:t>
      </w:r>
      <w:r w:rsidR="001755C0" w:rsidRPr="006F0045">
        <w:rPr>
          <w:rFonts w:ascii="Arial" w:hAnsi="Arial" w:cs="Arial"/>
          <w:sz w:val="22"/>
          <w:szCs w:val="22"/>
        </w:rPr>
        <w:t xml:space="preserve"> até</w:t>
      </w:r>
      <w:r w:rsidR="00C849BD" w:rsidRPr="006F0045">
        <w:rPr>
          <w:rFonts w:ascii="Arial" w:hAnsi="Arial" w:cs="Arial"/>
          <w:sz w:val="22"/>
          <w:szCs w:val="22"/>
        </w:rPr>
        <w:t xml:space="preserve"> desde que a</w:t>
      </w:r>
      <w:r w:rsidR="00F163EA" w:rsidRPr="006F0045">
        <w:rPr>
          <w:rFonts w:ascii="Arial" w:hAnsi="Arial" w:cs="Arial"/>
          <w:sz w:val="22"/>
          <w:szCs w:val="22"/>
        </w:rPr>
        <w:t>tendidas todas as reclamações da</w:t>
      </w:r>
      <w:r w:rsidR="00C849BD" w:rsidRPr="006F0045">
        <w:rPr>
          <w:rFonts w:ascii="Arial" w:hAnsi="Arial" w:cs="Arial"/>
          <w:sz w:val="22"/>
          <w:szCs w:val="22"/>
        </w:rPr>
        <w:t xml:space="preserve"> </w:t>
      </w:r>
      <w:r w:rsidR="00C849BD" w:rsidRPr="006F0045">
        <w:rPr>
          <w:rFonts w:ascii="Arial" w:hAnsi="Arial" w:cs="Arial"/>
          <w:b/>
          <w:sz w:val="22"/>
          <w:szCs w:val="22"/>
        </w:rPr>
        <w:t xml:space="preserve">CONTRATANTE </w:t>
      </w:r>
      <w:r w:rsidR="00C849BD" w:rsidRPr="006F0045">
        <w:rPr>
          <w:rFonts w:ascii="Arial" w:hAnsi="Arial" w:cs="Arial"/>
          <w:sz w:val="22"/>
          <w:szCs w:val="22"/>
        </w:rPr>
        <w:t>referentes aos defeitos ou imperfeições verificadas em quaisquer elementos constitutivos da</w:t>
      </w:r>
      <w:r w:rsidR="001755C0" w:rsidRPr="006F0045">
        <w:rPr>
          <w:rFonts w:ascii="Arial" w:hAnsi="Arial" w:cs="Arial"/>
          <w:sz w:val="22"/>
          <w:szCs w:val="22"/>
        </w:rPr>
        <w:t>s obras e serviços executados e</w:t>
      </w:r>
      <w:r w:rsidR="000461C9" w:rsidRPr="006F0045">
        <w:rPr>
          <w:rFonts w:ascii="Arial" w:hAnsi="Arial" w:cs="Arial"/>
          <w:sz w:val="22"/>
          <w:szCs w:val="22"/>
        </w:rPr>
        <w:t xml:space="preserve"> </w:t>
      </w:r>
      <w:proofErr w:type="gramStart"/>
      <w:r w:rsidR="000461C9" w:rsidRPr="006F0045">
        <w:rPr>
          <w:rFonts w:ascii="Arial" w:hAnsi="Arial" w:cs="Arial"/>
          <w:sz w:val="22"/>
          <w:szCs w:val="22"/>
        </w:rPr>
        <w:t>será</w:t>
      </w:r>
      <w:proofErr w:type="gramEnd"/>
      <w:r w:rsidR="00C849BD" w:rsidRPr="006F0045">
        <w:rPr>
          <w:rFonts w:ascii="Arial" w:hAnsi="Arial" w:cs="Arial"/>
          <w:sz w:val="22"/>
          <w:szCs w:val="22"/>
        </w:rPr>
        <w:t xml:space="preserve"> passado em </w:t>
      </w:r>
      <w:r w:rsidR="005A06FB" w:rsidRPr="006F0045">
        <w:rPr>
          <w:rFonts w:ascii="Arial" w:hAnsi="Arial" w:cs="Arial"/>
          <w:sz w:val="22"/>
          <w:szCs w:val="22"/>
        </w:rPr>
        <w:t>0</w:t>
      </w:r>
      <w:r w:rsidR="00C849BD" w:rsidRPr="006F0045">
        <w:rPr>
          <w:rFonts w:ascii="Arial" w:hAnsi="Arial" w:cs="Arial"/>
          <w:sz w:val="22"/>
          <w:szCs w:val="22"/>
        </w:rPr>
        <w:t xml:space="preserve">3 vias de iguais teor, todas elas assinadas pela Comissão de Recebimento do </w:t>
      </w:r>
      <w:r w:rsidR="00C849BD" w:rsidRPr="006F0045">
        <w:rPr>
          <w:rFonts w:ascii="Arial" w:hAnsi="Arial" w:cs="Arial"/>
          <w:b/>
          <w:bCs/>
          <w:sz w:val="22"/>
          <w:szCs w:val="22"/>
        </w:rPr>
        <w:t>CONTRATANTE</w:t>
      </w:r>
      <w:r w:rsidR="00C849BD" w:rsidRPr="006F0045">
        <w:rPr>
          <w:rFonts w:ascii="Arial" w:hAnsi="Arial" w:cs="Arial"/>
          <w:b/>
          <w:sz w:val="22"/>
          <w:szCs w:val="22"/>
        </w:rPr>
        <w:t xml:space="preserve"> </w:t>
      </w:r>
      <w:r w:rsidR="00C849BD" w:rsidRPr="006F0045">
        <w:rPr>
          <w:rFonts w:ascii="Arial" w:hAnsi="Arial" w:cs="Arial"/>
          <w:sz w:val="22"/>
          <w:szCs w:val="22"/>
        </w:rPr>
        <w:t xml:space="preserve">e pela </w:t>
      </w:r>
      <w:r w:rsidR="00C849BD" w:rsidRPr="006F0045">
        <w:rPr>
          <w:rFonts w:ascii="Arial" w:hAnsi="Arial" w:cs="Arial"/>
          <w:b/>
          <w:sz w:val="22"/>
          <w:szCs w:val="22"/>
        </w:rPr>
        <w:t>CONTRATADA</w:t>
      </w:r>
      <w:r w:rsidR="00C849BD" w:rsidRPr="006F0045">
        <w:rPr>
          <w:rFonts w:ascii="Arial" w:hAnsi="Arial" w:cs="Arial"/>
          <w:sz w:val="22"/>
          <w:szCs w:val="22"/>
        </w:rPr>
        <w:t>.</w:t>
      </w:r>
    </w:p>
    <w:p w:rsidR="00D11BC2" w:rsidRPr="006F0045" w:rsidRDefault="00D11BC2" w:rsidP="00AC3E7C">
      <w:pPr>
        <w:ind w:right="46"/>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C04F51" w:rsidRPr="006F0045" w:rsidTr="00D30460">
        <w:tc>
          <w:tcPr>
            <w:tcW w:w="9781" w:type="dxa"/>
            <w:tcBorders>
              <w:top w:val="single" w:sz="4" w:space="0" w:color="auto"/>
              <w:left w:val="single" w:sz="4" w:space="0" w:color="auto"/>
              <w:bottom w:val="single" w:sz="4" w:space="0" w:color="auto"/>
              <w:right w:val="single" w:sz="4" w:space="0" w:color="auto"/>
            </w:tcBorders>
            <w:shd w:val="clear" w:color="auto" w:fill="BFBFBF"/>
            <w:hideMark/>
          </w:tcPr>
          <w:p w:rsidR="00C04F51" w:rsidRPr="006610B2" w:rsidRDefault="00C04F51" w:rsidP="00AC3E7C">
            <w:pPr>
              <w:pStyle w:val="Ttulo9"/>
              <w:widowControl/>
              <w:spacing w:after="0"/>
              <w:ind w:firstLine="0"/>
              <w:jc w:val="center"/>
              <w:rPr>
                <w:rFonts w:cs="Arial"/>
                <w:sz w:val="22"/>
                <w:szCs w:val="22"/>
              </w:rPr>
            </w:pPr>
            <w:r w:rsidRPr="006610B2">
              <w:rPr>
                <w:rFonts w:cs="Arial"/>
                <w:sz w:val="22"/>
                <w:szCs w:val="22"/>
              </w:rPr>
              <w:t>CLÁUSULA OITAVA - DA GARANTIA DE EXECUÇÃO CONTRATUAL</w:t>
            </w:r>
          </w:p>
        </w:tc>
      </w:tr>
    </w:tbl>
    <w:p w:rsidR="00C04F51" w:rsidRPr="006F0045" w:rsidRDefault="00C04F51" w:rsidP="00AC3E7C">
      <w:pPr>
        <w:ind w:firstLine="1134"/>
        <w:jc w:val="both"/>
        <w:rPr>
          <w:rFonts w:ascii="Arial" w:hAnsi="Arial" w:cs="Arial"/>
          <w:sz w:val="22"/>
          <w:szCs w:val="22"/>
        </w:rPr>
      </w:pPr>
    </w:p>
    <w:p w:rsidR="005B6687" w:rsidRPr="006F0045" w:rsidRDefault="00C04F51" w:rsidP="00AC3E7C">
      <w:pPr>
        <w:jc w:val="both"/>
        <w:rPr>
          <w:rFonts w:ascii="Arial" w:hAnsi="Arial" w:cs="Arial"/>
          <w:sz w:val="22"/>
          <w:szCs w:val="22"/>
        </w:rPr>
      </w:pPr>
      <w:r w:rsidRPr="006F0045">
        <w:rPr>
          <w:rFonts w:ascii="Arial" w:hAnsi="Arial" w:cs="Arial"/>
          <w:b/>
          <w:sz w:val="22"/>
          <w:szCs w:val="22"/>
        </w:rPr>
        <w:t>8.1.</w:t>
      </w:r>
      <w:r w:rsidRPr="006F0045">
        <w:rPr>
          <w:rFonts w:ascii="Arial" w:hAnsi="Arial" w:cs="Arial"/>
          <w:sz w:val="22"/>
          <w:szCs w:val="22"/>
        </w:rPr>
        <w:t xml:space="preserve"> A CONTRATADA prestou garantia no valor de R$ ___________ (_____________), correspondente a 5% do valor do Contrato</w:t>
      </w:r>
      <w:r w:rsidR="005B6687" w:rsidRPr="006F0045">
        <w:rPr>
          <w:rFonts w:ascii="Arial" w:hAnsi="Arial" w:cs="Arial"/>
          <w:sz w:val="22"/>
          <w:szCs w:val="22"/>
        </w:rPr>
        <w:t>.</w:t>
      </w:r>
    </w:p>
    <w:p w:rsidR="00C04F51" w:rsidRPr="006F0045" w:rsidRDefault="00C04F51" w:rsidP="00AC3E7C">
      <w:pPr>
        <w:jc w:val="both"/>
        <w:rPr>
          <w:rFonts w:ascii="Arial" w:hAnsi="Arial" w:cs="Arial"/>
          <w:sz w:val="22"/>
          <w:szCs w:val="22"/>
        </w:rPr>
      </w:pPr>
      <w:r w:rsidRPr="006F0045">
        <w:rPr>
          <w:rFonts w:ascii="Arial" w:hAnsi="Arial" w:cs="Arial"/>
          <w:b/>
          <w:sz w:val="22"/>
          <w:szCs w:val="22"/>
        </w:rPr>
        <w:t xml:space="preserve">8.2. </w:t>
      </w:r>
      <w:r w:rsidRPr="006F0045">
        <w:rPr>
          <w:rFonts w:ascii="Arial" w:hAnsi="Arial" w:cs="Arial"/>
          <w:sz w:val="22"/>
          <w:szCs w:val="22"/>
        </w:rPr>
        <w:t>A CONTRATANTE fica autorizada a utilizar a garantia, para corrigir imperfeições na execução do objeto deste Contrato ou para reparar danos decorrentes da ação ou omissão da CONTRATADA ou de preposto seu ou, ainda, para satisfazer qualquer obrigação resultante ou decorrente de suas ações ou omissões.</w:t>
      </w:r>
    </w:p>
    <w:p w:rsidR="00C04F51" w:rsidRPr="006F0045" w:rsidRDefault="00C04F51" w:rsidP="00AC3E7C">
      <w:pPr>
        <w:jc w:val="both"/>
        <w:rPr>
          <w:rFonts w:ascii="Arial" w:hAnsi="Arial" w:cs="Arial"/>
          <w:sz w:val="22"/>
          <w:szCs w:val="22"/>
        </w:rPr>
      </w:pPr>
      <w:r w:rsidRPr="006F0045">
        <w:rPr>
          <w:rFonts w:ascii="Arial" w:hAnsi="Arial" w:cs="Arial"/>
          <w:b/>
          <w:sz w:val="22"/>
          <w:szCs w:val="22"/>
        </w:rPr>
        <w:t xml:space="preserve">8.3. </w:t>
      </w:r>
      <w:r w:rsidRPr="006F0045">
        <w:rPr>
          <w:rFonts w:ascii="Arial" w:hAnsi="Arial" w:cs="Arial"/>
          <w:sz w:val="22"/>
          <w:szCs w:val="22"/>
        </w:rPr>
        <w:t>A autorização contida no item anterior é extensiva aos casos de multas aplicadas, depois de esgotado o prazo recursal.</w:t>
      </w:r>
    </w:p>
    <w:p w:rsidR="005B6687" w:rsidRPr="006F0045" w:rsidRDefault="00C04F51" w:rsidP="00AC3E7C">
      <w:pPr>
        <w:jc w:val="both"/>
        <w:rPr>
          <w:rFonts w:ascii="Arial" w:hAnsi="Arial" w:cs="Arial"/>
          <w:b/>
          <w:sz w:val="22"/>
          <w:szCs w:val="22"/>
        </w:rPr>
      </w:pPr>
      <w:r w:rsidRPr="006F0045">
        <w:rPr>
          <w:rFonts w:ascii="Arial" w:hAnsi="Arial" w:cs="Arial"/>
          <w:b/>
          <w:sz w:val="22"/>
          <w:szCs w:val="22"/>
        </w:rPr>
        <w:t xml:space="preserve">8.4. </w:t>
      </w:r>
      <w:r w:rsidRPr="006F0045">
        <w:rPr>
          <w:rFonts w:ascii="Arial" w:hAnsi="Arial" w:cs="Arial"/>
          <w:sz w:val="22"/>
          <w:szCs w:val="22"/>
        </w:rPr>
        <w:t>A CONTRATADA se obriga a repor, no prazo de 48 (quarenta e oito) horas, o valor da garantia que vier a ser utilizado pela CONTRATANTE.</w:t>
      </w:r>
    </w:p>
    <w:p w:rsidR="00C04F51" w:rsidRPr="006F0045" w:rsidRDefault="00C04F51" w:rsidP="00AC3E7C">
      <w:pPr>
        <w:jc w:val="both"/>
        <w:rPr>
          <w:rFonts w:ascii="Arial" w:hAnsi="Arial" w:cs="Arial"/>
          <w:b/>
          <w:sz w:val="22"/>
          <w:szCs w:val="22"/>
        </w:rPr>
      </w:pPr>
      <w:r w:rsidRPr="006F0045">
        <w:rPr>
          <w:rFonts w:ascii="Arial" w:hAnsi="Arial" w:cs="Arial"/>
          <w:b/>
          <w:sz w:val="22"/>
          <w:szCs w:val="22"/>
        </w:rPr>
        <w:t xml:space="preserve">8.5. </w:t>
      </w:r>
      <w:r w:rsidRPr="006F0045">
        <w:rPr>
          <w:rFonts w:ascii="Arial" w:hAnsi="Arial" w:cs="Arial"/>
          <w:sz w:val="22"/>
          <w:szCs w:val="22"/>
        </w:rPr>
        <w:t>A garantia prestada será retida definitivamente, integralmente ou pelo saldo que apresentar, no caso de rescisão por culpa da CONTRATADA, sem prejuízo das penalidades cabíveis.</w:t>
      </w:r>
    </w:p>
    <w:p w:rsidR="00A10065" w:rsidRPr="006F0045" w:rsidRDefault="00C04F51" w:rsidP="00AC3E7C">
      <w:pPr>
        <w:jc w:val="both"/>
        <w:rPr>
          <w:rFonts w:ascii="Arial" w:hAnsi="Arial" w:cs="Arial"/>
          <w:sz w:val="22"/>
          <w:szCs w:val="22"/>
        </w:rPr>
      </w:pPr>
      <w:r w:rsidRPr="006F0045">
        <w:rPr>
          <w:rFonts w:ascii="Arial" w:hAnsi="Arial" w:cs="Arial"/>
          <w:b/>
          <w:sz w:val="22"/>
          <w:szCs w:val="22"/>
        </w:rPr>
        <w:t xml:space="preserve">8.6. </w:t>
      </w:r>
      <w:r w:rsidRPr="006F0045">
        <w:rPr>
          <w:rFonts w:ascii="Arial" w:hAnsi="Arial" w:cs="Arial"/>
          <w:sz w:val="22"/>
          <w:szCs w:val="22"/>
        </w:rPr>
        <w:t>A garantia será restituída, automaticamente, ou por solicitação, somente após o integral cumprimento de todas as obrigações contratuais, inclusive recolhimento de multas e satisfação de prejuízos causados à CONTRATANTE e emissão do Termo de Recebimento Definitivo da obra.</w:t>
      </w:r>
    </w:p>
    <w:p w:rsidR="00A10065" w:rsidRPr="006F0045" w:rsidRDefault="00A10065" w:rsidP="00AC3E7C">
      <w:pPr>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1"/>
      </w:tblGrid>
      <w:tr w:rsidR="00A003AA" w:rsidRPr="006F0045" w:rsidTr="00610C65">
        <w:tc>
          <w:tcPr>
            <w:tcW w:w="9781" w:type="dxa"/>
            <w:shd w:val="clear" w:color="auto" w:fill="BFBFBF"/>
          </w:tcPr>
          <w:p w:rsidR="00A003AA" w:rsidRPr="006F0045" w:rsidRDefault="00A003AA" w:rsidP="00AC3E7C">
            <w:pPr>
              <w:jc w:val="center"/>
              <w:rPr>
                <w:rFonts w:ascii="Arial" w:hAnsi="Arial" w:cs="Arial"/>
                <w:b/>
                <w:sz w:val="22"/>
                <w:szCs w:val="22"/>
              </w:rPr>
            </w:pPr>
            <w:r w:rsidRPr="006F0045">
              <w:rPr>
                <w:rFonts w:ascii="Arial" w:hAnsi="Arial" w:cs="Arial"/>
                <w:b/>
                <w:sz w:val="22"/>
                <w:szCs w:val="22"/>
              </w:rPr>
              <w:t xml:space="preserve">CLÁUSULA </w:t>
            </w:r>
            <w:r w:rsidR="0034280A" w:rsidRPr="006F0045">
              <w:rPr>
                <w:rFonts w:ascii="Arial" w:hAnsi="Arial" w:cs="Arial"/>
                <w:b/>
                <w:sz w:val="22"/>
                <w:szCs w:val="22"/>
              </w:rPr>
              <w:t>NONA</w:t>
            </w:r>
            <w:r w:rsidR="00671ADF" w:rsidRPr="006F0045">
              <w:rPr>
                <w:rFonts w:ascii="Arial" w:hAnsi="Arial" w:cs="Arial"/>
                <w:b/>
                <w:sz w:val="22"/>
                <w:szCs w:val="22"/>
              </w:rPr>
              <w:t xml:space="preserve"> </w:t>
            </w:r>
            <w:r w:rsidR="002108DA" w:rsidRPr="006F0045">
              <w:rPr>
                <w:rFonts w:ascii="Arial" w:hAnsi="Arial" w:cs="Arial"/>
                <w:b/>
                <w:sz w:val="22"/>
                <w:szCs w:val="22"/>
              </w:rPr>
              <w:t xml:space="preserve">- </w:t>
            </w:r>
            <w:r w:rsidRPr="006F0045">
              <w:rPr>
                <w:rFonts w:ascii="Arial" w:hAnsi="Arial" w:cs="Arial"/>
                <w:b/>
                <w:sz w:val="22"/>
                <w:szCs w:val="22"/>
              </w:rPr>
              <w:t>DAS SANÇÕES ADMINISTRATIVAS</w:t>
            </w:r>
          </w:p>
        </w:tc>
      </w:tr>
    </w:tbl>
    <w:p w:rsidR="00E60671" w:rsidRPr="006F0045" w:rsidRDefault="00E60671" w:rsidP="00AC3E7C">
      <w:pPr>
        <w:jc w:val="both"/>
        <w:rPr>
          <w:rFonts w:ascii="Arial" w:hAnsi="Arial" w:cs="Arial"/>
          <w:b/>
          <w:sz w:val="22"/>
          <w:szCs w:val="22"/>
        </w:rPr>
      </w:pPr>
    </w:p>
    <w:p w:rsidR="00B2496C" w:rsidRPr="006F0045" w:rsidRDefault="0034280A" w:rsidP="00AC3E7C">
      <w:pPr>
        <w:jc w:val="both"/>
        <w:rPr>
          <w:rFonts w:ascii="Arial" w:hAnsi="Arial" w:cs="Arial"/>
          <w:sz w:val="22"/>
          <w:szCs w:val="22"/>
        </w:rPr>
      </w:pPr>
      <w:r w:rsidRPr="006F0045">
        <w:rPr>
          <w:rFonts w:ascii="Arial" w:hAnsi="Arial" w:cs="Arial"/>
          <w:b/>
          <w:sz w:val="22"/>
          <w:szCs w:val="22"/>
        </w:rPr>
        <w:t>9</w:t>
      </w:r>
      <w:r w:rsidR="00B2496C" w:rsidRPr="006F0045">
        <w:rPr>
          <w:rFonts w:ascii="Arial" w:hAnsi="Arial" w:cs="Arial"/>
          <w:b/>
          <w:sz w:val="22"/>
          <w:szCs w:val="22"/>
        </w:rPr>
        <w:t>.1.</w:t>
      </w:r>
      <w:r w:rsidR="00B2496C" w:rsidRPr="006F0045">
        <w:rPr>
          <w:rFonts w:ascii="Arial" w:hAnsi="Arial" w:cs="Arial"/>
          <w:sz w:val="22"/>
          <w:szCs w:val="22"/>
        </w:rPr>
        <w:t xml:space="preserve"> As empresas que não cumprirem as normas de licitação e as obrigações contratuais assumidas estarão sujeitas às sanções e penalidades estabelecidas na Lei Federal nº 8.666, de 21 de junho de 1993 e no Decreto Estadual nº 2.617, de 16 de setembro de 2009, quais sejam:</w:t>
      </w:r>
    </w:p>
    <w:p w:rsidR="00B2496C" w:rsidRPr="006F0045" w:rsidRDefault="00B2496C" w:rsidP="00AC3E7C">
      <w:pPr>
        <w:jc w:val="both"/>
        <w:rPr>
          <w:rFonts w:ascii="Arial" w:hAnsi="Arial" w:cs="Arial"/>
          <w:sz w:val="22"/>
          <w:szCs w:val="22"/>
        </w:rPr>
      </w:pPr>
      <w:r w:rsidRPr="006F0045">
        <w:rPr>
          <w:rFonts w:ascii="Arial" w:hAnsi="Arial" w:cs="Arial"/>
          <w:sz w:val="22"/>
          <w:szCs w:val="22"/>
        </w:rPr>
        <w:t>I – Advertência;</w:t>
      </w:r>
    </w:p>
    <w:p w:rsidR="00B2496C" w:rsidRPr="006F0045" w:rsidRDefault="00B2496C" w:rsidP="00AC3E7C">
      <w:pPr>
        <w:jc w:val="both"/>
        <w:rPr>
          <w:rFonts w:ascii="Arial" w:hAnsi="Arial" w:cs="Arial"/>
          <w:sz w:val="22"/>
          <w:szCs w:val="22"/>
        </w:rPr>
      </w:pPr>
      <w:r w:rsidRPr="006F0045">
        <w:rPr>
          <w:rFonts w:ascii="Arial" w:hAnsi="Arial" w:cs="Arial"/>
          <w:sz w:val="22"/>
          <w:szCs w:val="22"/>
        </w:rPr>
        <w:t>II – Multa:</w:t>
      </w:r>
    </w:p>
    <w:p w:rsidR="00B2496C" w:rsidRPr="006F0045" w:rsidRDefault="00B2496C" w:rsidP="00AC3E7C">
      <w:pPr>
        <w:jc w:val="both"/>
        <w:rPr>
          <w:rFonts w:ascii="Arial" w:hAnsi="Arial" w:cs="Arial"/>
          <w:sz w:val="22"/>
          <w:szCs w:val="22"/>
        </w:rPr>
      </w:pPr>
      <w:r w:rsidRPr="006F0045">
        <w:rPr>
          <w:rFonts w:ascii="Arial" w:hAnsi="Arial" w:cs="Arial"/>
          <w:sz w:val="22"/>
          <w:szCs w:val="22"/>
        </w:rPr>
        <w:t>a) 0,33% (zero vírgula trinta e três por cento) por dia de atraso, na execução do serviço, calculado sobre o valor correspondente a parte inadimplente, até o limite de 9,9% (</w:t>
      </w:r>
      <w:proofErr w:type="gramStart"/>
      <w:r w:rsidRPr="006F0045">
        <w:rPr>
          <w:rFonts w:ascii="Arial" w:hAnsi="Arial" w:cs="Arial"/>
          <w:sz w:val="22"/>
          <w:szCs w:val="22"/>
        </w:rPr>
        <w:t>nove vírgula</w:t>
      </w:r>
      <w:proofErr w:type="gramEnd"/>
      <w:r w:rsidRPr="006F0045">
        <w:rPr>
          <w:rFonts w:ascii="Arial" w:hAnsi="Arial" w:cs="Arial"/>
          <w:sz w:val="22"/>
          <w:szCs w:val="22"/>
        </w:rPr>
        <w:t xml:space="preserve"> nove por cento);</w:t>
      </w:r>
    </w:p>
    <w:p w:rsidR="00B2496C" w:rsidRPr="006F0045" w:rsidRDefault="00B2496C" w:rsidP="00AC3E7C">
      <w:pPr>
        <w:jc w:val="both"/>
        <w:rPr>
          <w:rFonts w:ascii="Arial" w:hAnsi="Arial" w:cs="Arial"/>
          <w:sz w:val="22"/>
          <w:szCs w:val="22"/>
        </w:rPr>
      </w:pPr>
      <w:r w:rsidRPr="006F0045">
        <w:rPr>
          <w:rFonts w:ascii="Arial" w:hAnsi="Arial" w:cs="Arial"/>
          <w:sz w:val="22"/>
          <w:szCs w:val="22"/>
        </w:rPr>
        <w:lastRenderedPageBreak/>
        <w:t>b) 10% (dez por cento) em caso da não conclusão dos serviços ou rescisão contratual, por culpa da contratada, calculado sobre a parte inadimplente;</w:t>
      </w:r>
    </w:p>
    <w:p w:rsidR="00B2496C" w:rsidRDefault="00B2496C" w:rsidP="00AC3E7C">
      <w:pPr>
        <w:jc w:val="both"/>
        <w:rPr>
          <w:rFonts w:ascii="Arial" w:hAnsi="Arial" w:cs="Arial"/>
          <w:sz w:val="22"/>
          <w:szCs w:val="22"/>
        </w:rPr>
      </w:pPr>
      <w:r w:rsidRPr="006F0045">
        <w:rPr>
          <w:rFonts w:ascii="Arial" w:hAnsi="Arial" w:cs="Arial"/>
          <w:sz w:val="22"/>
          <w:szCs w:val="22"/>
        </w:rPr>
        <w:t xml:space="preserve">c) de até </w:t>
      </w:r>
      <w:proofErr w:type="gramStart"/>
      <w:r w:rsidRPr="006F0045">
        <w:rPr>
          <w:rFonts w:ascii="Arial" w:hAnsi="Arial" w:cs="Arial"/>
          <w:sz w:val="22"/>
          <w:szCs w:val="22"/>
        </w:rPr>
        <w:t>20% (vinte por cento), calculado sobre o valor do Contrato, pelo descumprimento de qualquer cláusula do Contrato</w:t>
      </w:r>
      <w:proofErr w:type="gramEnd"/>
      <w:r w:rsidRPr="006F0045">
        <w:rPr>
          <w:rFonts w:ascii="Arial" w:hAnsi="Arial" w:cs="Arial"/>
          <w:sz w:val="22"/>
          <w:szCs w:val="22"/>
        </w:rPr>
        <w:t>;</w:t>
      </w:r>
    </w:p>
    <w:p w:rsidR="00046273" w:rsidRPr="006F0045" w:rsidRDefault="00046273" w:rsidP="00AC3E7C">
      <w:pPr>
        <w:jc w:val="both"/>
        <w:rPr>
          <w:rFonts w:ascii="Arial" w:hAnsi="Arial" w:cs="Arial"/>
          <w:sz w:val="22"/>
          <w:szCs w:val="22"/>
        </w:rPr>
      </w:pPr>
    </w:p>
    <w:p w:rsidR="00B2496C" w:rsidRPr="006F0045" w:rsidRDefault="00B2496C" w:rsidP="00AC3E7C">
      <w:pPr>
        <w:jc w:val="both"/>
        <w:rPr>
          <w:rFonts w:ascii="Arial" w:hAnsi="Arial" w:cs="Arial"/>
          <w:sz w:val="22"/>
          <w:szCs w:val="22"/>
        </w:rPr>
      </w:pPr>
      <w:r w:rsidRPr="006F0045">
        <w:rPr>
          <w:rFonts w:ascii="Arial" w:hAnsi="Arial" w:cs="Arial"/>
          <w:sz w:val="22"/>
          <w:szCs w:val="22"/>
        </w:rPr>
        <w:t>III – Suspensão:</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a) por até 30 (trinta) dias, quando vencido o prazo de recurso contra a pena de advertência emitida pela Administração e a contratada permanecer inadimplente;</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b) por até 90 (noventa) dias, quando a licitante interessada solicitar cancelamento da proposta após a abertura e antes do resultado do julgamento;</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c) por até 12 (doze) meses, quando a licitante adjudicada se recusar a assinar o Contrato;</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d) por até 12 (doze) meses, quando a contratada motivar a rescisão total ou parcial do Contrato;</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 xml:space="preserve">e) por até 12 (doze) meses, quando a licitante praticar atos que claramente visem </w:t>
      </w:r>
      <w:proofErr w:type="gramStart"/>
      <w:r w:rsidRPr="006F0045">
        <w:rPr>
          <w:rFonts w:ascii="Arial" w:eastAsia="MS Mincho" w:hAnsi="Arial" w:cs="Arial"/>
          <w:sz w:val="22"/>
          <w:szCs w:val="22"/>
        </w:rPr>
        <w:t>a</w:t>
      </w:r>
      <w:proofErr w:type="gramEnd"/>
      <w:r w:rsidRPr="006F0045">
        <w:rPr>
          <w:rFonts w:ascii="Arial" w:eastAsia="MS Mincho" w:hAnsi="Arial" w:cs="Arial"/>
          <w:sz w:val="22"/>
          <w:szCs w:val="22"/>
        </w:rPr>
        <w:t xml:space="preserve"> frustração dos objetivos da licitação;</w:t>
      </w:r>
    </w:p>
    <w:p w:rsidR="00B2496C" w:rsidRPr="006F0045" w:rsidRDefault="00B2496C" w:rsidP="00AC3E7C">
      <w:pPr>
        <w:jc w:val="both"/>
        <w:rPr>
          <w:rFonts w:ascii="Arial" w:eastAsia="MS Mincho" w:hAnsi="Arial" w:cs="Arial"/>
          <w:sz w:val="22"/>
          <w:szCs w:val="22"/>
        </w:rPr>
      </w:pPr>
      <w:r w:rsidRPr="006F0045">
        <w:rPr>
          <w:rFonts w:ascii="Arial" w:eastAsia="MS Mincho" w:hAnsi="Arial" w:cs="Arial"/>
          <w:sz w:val="22"/>
          <w:szCs w:val="22"/>
        </w:rPr>
        <w:t>f) por até 24 (vinte e quatro) meses, quando a licitante apresentar documentos fraudulentos nas licitações;</w:t>
      </w:r>
    </w:p>
    <w:p w:rsidR="00C23E50" w:rsidRPr="006F0045" w:rsidRDefault="00B2496C" w:rsidP="00AC3E7C">
      <w:pPr>
        <w:jc w:val="both"/>
        <w:rPr>
          <w:rFonts w:ascii="Arial" w:hAnsi="Arial" w:cs="Arial"/>
          <w:sz w:val="22"/>
          <w:szCs w:val="22"/>
        </w:rPr>
      </w:pPr>
      <w:r w:rsidRPr="006F0045">
        <w:rPr>
          <w:rFonts w:ascii="Arial" w:hAnsi="Arial" w:cs="Arial"/>
          <w:sz w:val="22"/>
          <w:szCs w:val="22"/>
        </w:rPr>
        <w:t>IV – Declaração de inidoneidade para licitar e contratar com a Administração Pública, em caso de faltas graves apuradas através de processo administrativo.</w:t>
      </w:r>
    </w:p>
    <w:p w:rsidR="00B2496C" w:rsidRPr="006F0045" w:rsidRDefault="00B2496C" w:rsidP="00AC3E7C">
      <w:pPr>
        <w:jc w:val="both"/>
        <w:rPr>
          <w:rFonts w:ascii="Arial" w:hAnsi="Arial" w:cs="Arial"/>
          <w:sz w:val="22"/>
          <w:szCs w:val="22"/>
        </w:rPr>
      </w:pPr>
      <w:r w:rsidRPr="006F0045">
        <w:rPr>
          <w:rFonts w:ascii="Arial" w:hAnsi="Arial" w:cs="Arial"/>
          <w:sz w:val="22"/>
          <w:szCs w:val="22"/>
        </w:rPr>
        <w:t xml:space="preserve">V – Na aplicação das penalidades previstas neste edital, a Administração considerará, motivadamente, a gravidade da falta, seus efeitos, bem como os antecedentes da licitante ou Contratada, graduando-as e podendo deixar de aplicá-las, se </w:t>
      </w:r>
      <w:proofErr w:type="gramStart"/>
      <w:r w:rsidRPr="006F0045">
        <w:rPr>
          <w:rFonts w:ascii="Arial" w:hAnsi="Arial" w:cs="Arial"/>
          <w:sz w:val="22"/>
          <w:szCs w:val="22"/>
        </w:rPr>
        <w:t>admitidas às justificativas da licitante ou Contratada, nos termos</w:t>
      </w:r>
      <w:proofErr w:type="gramEnd"/>
      <w:r w:rsidRPr="006F0045">
        <w:rPr>
          <w:rFonts w:ascii="Arial" w:hAnsi="Arial" w:cs="Arial"/>
          <w:sz w:val="22"/>
          <w:szCs w:val="22"/>
        </w:rPr>
        <w:t xml:space="preserve"> do que dispõe o art. 87, caput, da Lei Federal nº 8.666, de 21 de junho de 1993.</w:t>
      </w:r>
    </w:p>
    <w:p w:rsidR="00B2496C" w:rsidRPr="006F0045" w:rsidRDefault="0034280A"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9</w:t>
      </w:r>
      <w:r w:rsidR="00B2496C" w:rsidRPr="006F0045">
        <w:rPr>
          <w:rFonts w:ascii="Arial" w:hAnsi="Arial" w:cs="Arial"/>
          <w:b/>
          <w:snapToGrid/>
          <w:sz w:val="22"/>
          <w:szCs w:val="22"/>
        </w:rPr>
        <w:t>.2</w:t>
      </w:r>
      <w:r w:rsidR="00B2496C" w:rsidRPr="006F0045">
        <w:rPr>
          <w:rFonts w:ascii="Arial" w:hAnsi="Arial" w:cs="Arial"/>
          <w:snapToGrid/>
          <w:sz w:val="22"/>
          <w:szCs w:val="22"/>
        </w:rPr>
        <w:t xml:space="preserve"> </w:t>
      </w:r>
      <w:proofErr w:type="gramStart"/>
      <w:r w:rsidR="00B2496C" w:rsidRPr="006F0045">
        <w:rPr>
          <w:rFonts w:ascii="Arial" w:hAnsi="Arial" w:cs="Arial"/>
          <w:snapToGrid/>
          <w:sz w:val="22"/>
          <w:szCs w:val="22"/>
        </w:rPr>
        <w:t>Fica</w:t>
      </w:r>
      <w:proofErr w:type="gramEnd"/>
      <w:r w:rsidR="00B2496C" w:rsidRPr="006F0045">
        <w:rPr>
          <w:rFonts w:ascii="Arial" w:hAnsi="Arial" w:cs="Arial"/>
          <w:snapToGrid/>
          <w:sz w:val="22"/>
          <w:szCs w:val="22"/>
        </w:rPr>
        <w:t xml:space="preserve"> facultada a defesa prévia da Licitante, em qualquer caso de aplicação de penalidade, no prazo de</w:t>
      </w:r>
      <w:r w:rsidR="00FB6784">
        <w:rPr>
          <w:rFonts w:ascii="Arial" w:hAnsi="Arial" w:cs="Arial"/>
          <w:snapToGrid/>
          <w:sz w:val="22"/>
          <w:szCs w:val="22"/>
        </w:rPr>
        <w:t>10</w:t>
      </w:r>
      <w:r w:rsidR="00B2496C" w:rsidRPr="006F0045">
        <w:rPr>
          <w:rFonts w:ascii="Arial" w:hAnsi="Arial" w:cs="Arial"/>
          <w:snapToGrid/>
          <w:sz w:val="22"/>
          <w:szCs w:val="22"/>
        </w:rPr>
        <w:t xml:space="preserve"> (</w:t>
      </w:r>
      <w:r w:rsidR="00FB6784">
        <w:rPr>
          <w:rFonts w:ascii="Arial" w:hAnsi="Arial" w:cs="Arial"/>
          <w:snapToGrid/>
          <w:sz w:val="22"/>
          <w:szCs w:val="22"/>
        </w:rPr>
        <w:t>dez</w:t>
      </w:r>
      <w:r w:rsidR="00B2496C" w:rsidRPr="006F0045">
        <w:rPr>
          <w:rFonts w:ascii="Arial" w:hAnsi="Arial" w:cs="Arial"/>
          <w:snapToGrid/>
          <w:sz w:val="22"/>
          <w:szCs w:val="22"/>
        </w:rPr>
        <w:t>) dias úteis, contados da intimação do ato.</w:t>
      </w:r>
    </w:p>
    <w:p w:rsidR="00A003AA" w:rsidRPr="006F0045" w:rsidRDefault="0034280A" w:rsidP="00AC3E7C">
      <w:pPr>
        <w:jc w:val="both"/>
        <w:rPr>
          <w:rFonts w:ascii="Arial" w:hAnsi="Arial" w:cs="Arial"/>
          <w:sz w:val="22"/>
          <w:szCs w:val="22"/>
        </w:rPr>
      </w:pPr>
      <w:r w:rsidRPr="006F0045">
        <w:rPr>
          <w:rFonts w:ascii="Arial" w:hAnsi="Arial" w:cs="Arial"/>
          <w:b/>
          <w:sz w:val="22"/>
          <w:szCs w:val="22"/>
        </w:rPr>
        <w:t>9</w:t>
      </w:r>
      <w:r w:rsidR="00A003AA" w:rsidRPr="006F0045">
        <w:rPr>
          <w:rFonts w:ascii="Arial" w:hAnsi="Arial" w:cs="Arial"/>
          <w:b/>
          <w:sz w:val="22"/>
          <w:szCs w:val="22"/>
        </w:rPr>
        <w:t>.</w:t>
      </w:r>
      <w:r w:rsidR="000461C9" w:rsidRPr="006F0045">
        <w:rPr>
          <w:rFonts w:ascii="Arial" w:hAnsi="Arial" w:cs="Arial"/>
          <w:b/>
          <w:sz w:val="22"/>
          <w:szCs w:val="22"/>
        </w:rPr>
        <w:t>3</w:t>
      </w:r>
      <w:r w:rsidR="000461C9" w:rsidRPr="006F0045">
        <w:rPr>
          <w:rFonts w:ascii="Arial" w:hAnsi="Arial" w:cs="Arial"/>
          <w:sz w:val="22"/>
          <w:szCs w:val="22"/>
        </w:rPr>
        <w:t xml:space="preserve"> As multas e </w:t>
      </w:r>
      <w:r w:rsidR="00A003AA" w:rsidRPr="006F0045">
        <w:rPr>
          <w:rFonts w:ascii="Arial" w:hAnsi="Arial" w:cs="Arial"/>
          <w:sz w:val="22"/>
          <w:szCs w:val="22"/>
        </w:rPr>
        <w:t>sanções previstas neste Instrumento poderão ser relevadas na hipótese de caso fortuito e força maior, ou a ausência de culpa da CONTRATADA, devidamente comprovadas perante a CONTRATANTE.</w:t>
      </w:r>
    </w:p>
    <w:p w:rsidR="0029505F" w:rsidRPr="006F0045" w:rsidRDefault="0034280A" w:rsidP="00AC3E7C">
      <w:pPr>
        <w:pStyle w:val="Recuodecorpodetexto2"/>
        <w:widowControl/>
        <w:spacing w:before="0" w:after="0"/>
        <w:ind w:firstLine="0"/>
        <w:rPr>
          <w:rFonts w:ascii="Arial" w:hAnsi="Arial" w:cs="Arial"/>
          <w:snapToGrid/>
          <w:sz w:val="22"/>
          <w:szCs w:val="22"/>
        </w:rPr>
      </w:pPr>
      <w:r w:rsidRPr="006F0045">
        <w:rPr>
          <w:rFonts w:ascii="Arial" w:hAnsi="Arial" w:cs="Arial"/>
          <w:b/>
          <w:snapToGrid/>
          <w:sz w:val="22"/>
          <w:szCs w:val="22"/>
        </w:rPr>
        <w:t>9</w:t>
      </w:r>
      <w:r w:rsidR="00A003AA" w:rsidRPr="006F0045">
        <w:rPr>
          <w:rFonts w:ascii="Arial" w:hAnsi="Arial" w:cs="Arial"/>
          <w:b/>
          <w:snapToGrid/>
          <w:sz w:val="22"/>
          <w:szCs w:val="22"/>
        </w:rPr>
        <w:t>.</w:t>
      </w:r>
      <w:r w:rsidR="000461C9" w:rsidRPr="006F0045">
        <w:rPr>
          <w:rFonts w:ascii="Arial" w:hAnsi="Arial" w:cs="Arial"/>
          <w:b/>
          <w:snapToGrid/>
          <w:sz w:val="22"/>
          <w:szCs w:val="22"/>
        </w:rPr>
        <w:t>4</w:t>
      </w:r>
      <w:r w:rsidR="00A003AA" w:rsidRPr="006F0045">
        <w:rPr>
          <w:rFonts w:ascii="Arial" w:hAnsi="Arial" w:cs="Arial"/>
          <w:snapToGrid/>
          <w:sz w:val="22"/>
          <w:szCs w:val="22"/>
        </w:rPr>
        <w:t xml:space="preserve"> As multas serão recolhidas, via depósito, à conta da CONTRATANTE. Se a CONTRATADA não fizer prova, dentro do prazo de cinco dias, de que recolheu o valor da multa, dos seus créditos será retido o valor da mesma</w:t>
      </w:r>
      <w:r w:rsidR="00913C2D" w:rsidRPr="006F0045">
        <w:rPr>
          <w:rFonts w:ascii="Arial" w:hAnsi="Arial" w:cs="Arial"/>
          <w:snapToGrid/>
          <w:sz w:val="22"/>
          <w:szCs w:val="22"/>
        </w:rPr>
        <w:t xml:space="preserve"> e custas</w:t>
      </w:r>
      <w:r w:rsidR="00A003AA" w:rsidRPr="006F0045">
        <w:rPr>
          <w:rFonts w:ascii="Arial" w:hAnsi="Arial" w:cs="Arial"/>
          <w:snapToGrid/>
          <w:sz w:val="22"/>
          <w:szCs w:val="22"/>
        </w:rPr>
        <w:t>, corrigido, aplicando-se, para este fim, os índices aprovados para atualização dos débitos fiscais</w:t>
      </w:r>
      <w:r w:rsidR="00EA2351" w:rsidRPr="006F0045">
        <w:rPr>
          <w:rFonts w:ascii="Arial" w:hAnsi="Arial" w:cs="Arial"/>
          <w:snapToGrid/>
          <w:sz w:val="22"/>
          <w:szCs w:val="22"/>
        </w:rPr>
        <w:t>, da inexistência de crédito os valores serão cobrados</w:t>
      </w:r>
      <w:r w:rsidR="00913C2D" w:rsidRPr="006F0045">
        <w:rPr>
          <w:rFonts w:ascii="Arial" w:hAnsi="Arial" w:cs="Arial"/>
          <w:snapToGrid/>
          <w:sz w:val="22"/>
          <w:szCs w:val="22"/>
        </w:rPr>
        <w:t xml:space="preserve"> judicial ou administrativamente</w:t>
      </w:r>
      <w:r w:rsidR="00EA2351" w:rsidRPr="006F0045">
        <w:rPr>
          <w:rFonts w:ascii="Arial" w:hAnsi="Arial" w:cs="Arial"/>
          <w:snapToGrid/>
          <w:sz w:val="22"/>
          <w:szCs w:val="22"/>
        </w:rPr>
        <w:t>, a critério da administração</w:t>
      </w:r>
      <w:r w:rsidR="00A003AA" w:rsidRPr="006F0045">
        <w:rPr>
          <w:rFonts w:ascii="Arial" w:hAnsi="Arial" w:cs="Arial"/>
          <w:snapToGrid/>
          <w:sz w:val="22"/>
          <w:szCs w:val="22"/>
        </w:rPr>
        <w:t>.</w:t>
      </w:r>
    </w:p>
    <w:p w:rsidR="00AF5434" w:rsidRPr="006F0045" w:rsidRDefault="00AF5434" w:rsidP="00AC3E7C">
      <w:pPr>
        <w:jc w:val="both"/>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A003AA" w:rsidRPr="006F0045" w:rsidTr="00610C65">
        <w:tc>
          <w:tcPr>
            <w:tcW w:w="9781" w:type="dxa"/>
            <w:shd w:val="clear" w:color="auto" w:fill="BFBFBF"/>
          </w:tcPr>
          <w:p w:rsidR="00A003AA" w:rsidRPr="006F0045" w:rsidRDefault="00A003AA" w:rsidP="00AC3E7C">
            <w:pPr>
              <w:jc w:val="center"/>
              <w:rPr>
                <w:rFonts w:ascii="Arial" w:hAnsi="Arial" w:cs="Arial"/>
                <w:b/>
                <w:sz w:val="22"/>
                <w:szCs w:val="22"/>
              </w:rPr>
            </w:pPr>
            <w:r w:rsidRPr="006F0045">
              <w:rPr>
                <w:rFonts w:ascii="Arial" w:hAnsi="Arial" w:cs="Arial"/>
                <w:b/>
                <w:sz w:val="22"/>
                <w:szCs w:val="22"/>
              </w:rPr>
              <w:t xml:space="preserve">CLÁUSULA </w:t>
            </w:r>
            <w:r w:rsidR="0034280A" w:rsidRPr="006F0045">
              <w:rPr>
                <w:rFonts w:ascii="Arial" w:hAnsi="Arial" w:cs="Arial"/>
                <w:b/>
                <w:sz w:val="22"/>
                <w:szCs w:val="22"/>
              </w:rPr>
              <w:t xml:space="preserve">DÉCIMA </w:t>
            </w:r>
            <w:r w:rsidRPr="006F0045">
              <w:rPr>
                <w:rFonts w:ascii="Arial" w:hAnsi="Arial" w:cs="Arial"/>
                <w:b/>
                <w:sz w:val="22"/>
                <w:szCs w:val="22"/>
              </w:rPr>
              <w:t>- DA RESCISÃO</w:t>
            </w:r>
          </w:p>
        </w:tc>
      </w:tr>
    </w:tbl>
    <w:p w:rsidR="00E60671" w:rsidRPr="006F0045" w:rsidRDefault="00E60671" w:rsidP="00AC3E7C">
      <w:pPr>
        <w:ind w:firstLine="1134"/>
        <w:jc w:val="both"/>
        <w:rPr>
          <w:rFonts w:ascii="Arial" w:hAnsi="Arial" w:cs="Arial"/>
          <w:sz w:val="22"/>
          <w:szCs w:val="22"/>
        </w:rPr>
      </w:pPr>
    </w:p>
    <w:p w:rsidR="008F27E2" w:rsidRPr="006F0045" w:rsidRDefault="0034280A" w:rsidP="00AC3E7C">
      <w:pPr>
        <w:jc w:val="both"/>
        <w:rPr>
          <w:rFonts w:ascii="Arial" w:hAnsi="Arial" w:cs="Arial"/>
          <w:bCs/>
          <w:sz w:val="22"/>
          <w:szCs w:val="22"/>
        </w:rPr>
      </w:pPr>
      <w:r w:rsidRPr="006F0045">
        <w:rPr>
          <w:rFonts w:ascii="Arial" w:hAnsi="Arial" w:cs="Arial"/>
          <w:b/>
          <w:sz w:val="22"/>
          <w:szCs w:val="22"/>
        </w:rPr>
        <w:t>10</w:t>
      </w:r>
      <w:r w:rsidR="00604022" w:rsidRPr="006F0045">
        <w:rPr>
          <w:rFonts w:ascii="Arial" w:hAnsi="Arial" w:cs="Arial"/>
          <w:b/>
          <w:sz w:val="22"/>
          <w:szCs w:val="22"/>
        </w:rPr>
        <w:t>.1.</w:t>
      </w:r>
      <w:r w:rsidR="00604022" w:rsidRPr="006F0045">
        <w:rPr>
          <w:rFonts w:ascii="Arial" w:hAnsi="Arial" w:cs="Arial"/>
          <w:sz w:val="22"/>
          <w:szCs w:val="22"/>
        </w:rPr>
        <w:t xml:space="preserve"> </w:t>
      </w:r>
      <w:r w:rsidR="008F27E2" w:rsidRPr="006F0045">
        <w:rPr>
          <w:rFonts w:ascii="Arial" w:hAnsi="Arial" w:cs="Arial"/>
          <w:bCs/>
          <w:sz w:val="22"/>
          <w:szCs w:val="22"/>
        </w:rPr>
        <w:t>A inexecução total ou parcial do Contrato ensejará a sua rescisão</w:t>
      </w:r>
      <w:r w:rsidR="00D77265" w:rsidRPr="006F0045">
        <w:rPr>
          <w:rFonts w:ascii="Arial" w:hAnsi="Arial" w:cs="Arial"/>
          <w:bCs/>
          <w:sz w:val="22"/>
          <w:szCs w:val="22"/>
        </w:rPr>
        <w:t>, assegurada a defesa prévia,</w:t>
      </w:r>
      <w:r w:rsidR="008F27E2" w:rsidRPr="006F0045">
        <w:rPr>
          <w:rFonts w:ascii="Arial" w:hAnsi="Arial" w:cs="Arial"/>
          <w:bCs/>
          <w:sz w:val="22"/>
          <w:szCs w:val="22"/>
        </w:rPr>
        <w:t xml:space="preserve"> com as consequências contratuais e as previstas na Lei Federal nº 8.666, de 21 de junho de 1993, nos seguintes casos:</w:t>
      </w:r>
    </w:p>
    <w:p w:rsidR="008F27E2" w:rsidRPr="006F0045" w:rsidRDefault="00D77265" w:rsidP="00AC3E7C">
      <w:pPr>
        <w:jc w:val="both"/>
        <w:rPr>
          <w:rFonts w:ascii="Arial" w:hAnsi="Arial" w:cs="Arial"/>
          <w:bCs/>
          <w:sz w:val="22"/>
          <w:szCs w:val="22"/>
        </w:rPr>
      </w:pPr>
      <w:r w:rsidRPr="006F0045">
        <w:rPr>
          <w:rFonts w:ascii="Arial" w:hAnsi="Arial" w:cs="Arial"/>
          <w:b/>
          <w:bCs/>
          <w:sz w:val="22"/>
          <w:szCs w:val="22"/>
        </w:rPr>
        <w:t>a)</w:t>
      </w:r>
      <w:r w:rsidR="008F27E2" w:rsidRPr="006F0045">
        <w:rPr>
          <w:rFonts w:ascii="Arial" w:hAnsi="Arial" w:cs="Arial"/>
          <w:bCs/>
          <w:sz w:val="22"/>
          <w:szCs w:val="22"/>
        </w:rPr>
        <w:t xml:space="preserve"> Por ato unilateral e escrito da CONTRATANTE, nos casos enumerados nos incisos I a XII, XVII e XVIII, do art. 78, da Lei Federal nº 8.666, de 21 de junho de 1993;</w:t>
      </w:r>
    </w:p>
    <w:p w:rsidR="008F27E2" w:rsidRPr="006F0045" w:rsidRDefault="00D77265" w:rsidP="00AC3E7C">
      <w:pPr>
        <w:jc w:val="both"/>
        <w:rPr>
          <w:rFonts w:ascii="Arial" w:hAnsi="Arial" w:cs="Arial"/>
          <w:bCs/>
          <w:sz w:val="22"/>
          <w:szCs w:val="22"/>
        </w:rPr>
      </w:pPr>
      <w:r w:rsidRPr="006F0045">
        <w:rPr>
          <w:rFonts w:ascii="Arial" w:hAnsi="Arial" w:cs="Arial"/>
          <w:b/>
          <w:bCs/>
          <w:sz w:val="22"/>
          <w:szCs w:val="22"/>
        </w:rPr>
        <w:t>b)</w:t>
      </w:r>
      <w:r w:rsidR="008F27E2" w:rsidRPr="006F0045">
        <w:rPr>
          <w:rFonts w:ascii="Arial" w:hAnsi="Arial" w:cs="Arial"/>
          <w:bCs/>
          <w:sz w:val="22"/>
          <w:szCs w:val="22"/>
        </w:rPr>
        <w:t xml:space="preserve"> Por acordo entre as partes, reduzida a termo no processo de licitação, desde que haja conveniência para a administração que será precedida de autorização escrita e fundamentada da autoridade competente;</w:t>
      </w:r>
    </w:p>
    <w:p w:rsidR="008F27E2" w:rsidRPr="006F0045" w:rsidRDefault="00D77265" w:rsidP="00AC3E7C">
      <w:pPr>
        <w:jc w:val="both"/>
        <w:rPr>
          <w:rFonts w:ascii="Arial" w:hAnsi="Arial" w:cs="Arial"/>
          <w:bCs/>
          <w:sz w:val="22"/>
          <w:szCs w:val="22"/>
        </w:rPr>
      </w:pPr>
      <w:r w:rsidRPr="006F0045">
        <w:rPr>
          <w:rFonts w:ascii="Arial" w:hAnsi="Arial" w:cs="Arial"/>
          <w:b/>
          <w:bCs/>
          <w:sz w:val="22"/>
          <w:szCs w:val="22"/>
        </w:rPr>
        <w:t>c)</w:t>
      </w:r>
      <w:r w:rsidR="008F27E2" w:rsidRPr="006F0045">
        <w:rPr>
          <w:rFonts w:ascii="Arial" w:hAnsi="Arial" w:cs="Arial"/>
          <w:bCs/>
          <w:sz w:val="22"/>
          <w:szCs w:val="22"/>
        </w:rPr>
        <w:t xml:space="preserve"> Judicialmente, na forma da legislação vigente;</w:t>
      </w:r>
    </w:p>
    <w:p w:rsidR="008F27E2" w:rsidRPr="006F0045" w:rsidRDefault="00D77265" w:rsidP="00AC3E7C">
      <w:pPr>
        <w:jc w:val="both"/>
        <w:rPr>
          <w:rFonts w:ascii="Arial" w:hAnsi="Arial" w:cs="Arial"/>
          <w:bCs/>
          <w:sz w:val="22"/>
          <w:szCs w:val="22"/>
        </w:rPr>
      </w:pPr>
      <w:r w:rsidRPr="006F0045">
        <w:rPr>
          <w:rFonts w:ascii="Arial" w:hAnsi="Arial" w:cs="Arial"/>
          <w:b/>
          <w:bCs/>
          <w:sz w:val="22"/>
          <w:szCs w:val="22"/>
        </w:rPr>
        <w:t>d)</w:t>
      </w:r>
      <w:r w:rsidR="008F27E2" w:rsidRPr="006F0045">
        <w:rPr>
          <w:rFonts w:ascii="Arial" w:hAnsi="Arial" w:cs="Arial"/>
          <w:bCs/>
          <w:sz w:val="22"/>
          <w:szCs w:val="22"/>
        </w:rPr>
        <w:t xml:space="preserve"> E ainda:</w:t>
      </w:r>
    </w:p>
    <w:p w:rsidR="008F27E2" w:rsidRPr="006F0045" w:rsidRDefault="002E5344" w:rsidP="00AC3E7C">
      <w:pPr>
        <w:jc w:val="both"/>
        <w:rPr>
          <w:rFonts w:ascii="Arial" w:hAnsi="Arial" w:cs="Arial"/>
          <w:bCs/>
          <w:sz w:val="22"/>
          <w:szCs w:val="22"/>
        </w:rPr>
      </w:pPr>
      <w:proofErr w:type="gramStart"/>
      <w:r w:rsidRPr="006F0045">
        <w:rPr>
          <w:rFonts w:ascii="Arial" w:hAnsi="Arial" w:cs="Arial"/>
          <w:b/>
          <w:bCs/>
          <w:sz w:val="22"/>
          <w:szCs w:val="22"/>
        </w:rPr>
        <w:t>d.</w:t>
      </w:r>
      <w:proofErr w:type="gramEnd"/>
      <w:r w:rsidRPr="006F0045">
        <w:rPr>
          <w:rFonts w:ascii="Arial" w:hAnsi="Arial" w:cs="Arial"/>
          <w:b/>
          <w:bCs/>
          <w:sz w:val="22"/>
          <w:szCs w:val="22"/>
        </w:rPr>
        <w:t>1</w:t>
      </w:r>
      <w:r w:rsidR="008F27E2" w:rsidRPr="006F0045">
        <w:rPr>
          <w:rFonts w:ascii="Arial" w:hAnsi="Arial" w:cs="Arial"/>
          <w:b/>
          <w:bCs/>
          <w:sz w:val="22"/>
          <w:szCs w:val="22"/>
        </w:rPr>
        <w:t>)</w:t>
      </w:r>
      <w:r w:rsidR="008F27E2" w:rsidRPr="006F0045">
        <w:rPr>
          <w:rFonts w:ascii="Arial" w:hAnsi="Arial" w:cs="Arial"/>
          <w:bCs/>
          <w:sz w:val="22"/>
          <w:szCs w:val="22"/>
        </w:rPr>
        <w:t xml:space="preserve"> se devidamente notificada não for realizada a correção dos defeitos ou deficiências nos serviços prestados;</w:t>
      </w:r>
    </w:p>
    <w:p w:rsidR="008F27E2" w:rsidRPr="006F0045" w:rsidRDefault="008C0A2D" w:rsidP="00AC3E7C">
      <w:pPr>
        <w:jc w:val="both"/>
        <w:rPr>
          <w:rFonts w:ascii="Arial" w:hAnsi="Arial" w:cs="Arial"/>
          <w:bCs/>
          <w:sz w:val="22"/>
          <w:szCs w:val="22"/>
        </w:rPr>
      </w:pPr>
      <w:proofErr w:type="gramStart"/>
      <w:r w:rsidRPr="006F0045">
        <w:rPr>
          <w:rFonts w:ascii="Arial" w:hAnsi="Arial" w:cs="Arial"/>
          <w:bCs/>
          <w:sz w:val="22"/>
          <w:szCs w:val="22"/>
        </w:rPr>
        <w:t>d.</w:t>
      </w:r>
      <w:proofErr w:type="gramEnd"/>
      <w:r w:rsidRPr="006F0045">
        <w:rPr>
          <w:rFonts w:ascii="Arial" w:hAnsi="Arial" w:cs="Arial"/>
          <w:bCs/>
          <w:sz w:val="22"/>
          <w:szCs w:val="22"/>
        </w:rPr>
        <w:t>2</w:t>
      </w:r>
      <w:r w:rsidR="008F27E2" w:rsidRPr="006F0045">
        <w:rPr>
          <w:rFonts w:ascii="Arial" w:hAnsi="Arial" w:cs="Arial"/>
          <w:bCs/>
          <w:sz w:val="22"/>
          <w:szCs w:val="22"/>
        </w:rPr>
        <w:t>) no descumprimento das condições de habilitação e qualificação legalmente exigidas, bem como das condições constantes da proposta e deste instrumento.</w:t>
      </w:r>
    </w:p>
    <w:p w:rsidR="00A003AA" w:rsidRPr="006F0045" w:rsidRDefault="0034280A" w:rsidP="00AC3E7C">
      <w:pPr>
        <w:jc w:val="both"/>
        <w:rPr>
          <w:rFonts w:ascii="Arial" w:hAnsi="Arial" w:cs="Arial"/>
          <w:sz w:val="22"/>
          <w:szCs w:val="22"/>
        </w:rPr>
      </w:pPr>
      <w:r w:rsidRPr="006F0045">
        <w:rPr>
          <w:rFonts w:ascii="Arial" w:hAnsi="Arial" w:cs="Arial"/>
          <w:b/>
          <w:sz w:val="22"/>
          <w:szCs w:val="22"/>
        </w:rPr>
        <w:t>10</w:t>
      </w:r>
      <w:r w:rsidR="00604022" w:rsidRPr="006F0045">
        <w:rPr>
          <w:rFonts w:ascii="Arial" w:hAnsi="Arial" w:cs="Arial"/>
          <w:b/>
          <w:sz w:val="22"/>
          <w:szCs w:val="22"/>
        </w:rPr>
        <w:t xml:space="preserve">.2. </w:t>
      </w:r>
      <w:r w:rsidR="00A003AA" w:rsidRPr="006F0045">
        <w:rPr>
          <w:rFonts w:ascii="Arial" w:hAnsi="Arial" w:cs="Arial"/>
          <w:sz w:val="22"/>
          <w:szCs w:val="22"/>
        </w:rPr>
        <w:t>Este Contrato poderá, ainda, ser rescindido nos seguintes casos:</w:t>
      </w:r>
    </w:p>
    <w:p w:rsidR="00A003AA" w:rsidRPr="006F0045" w:rsidRDefault="00A003AA" w:rsidP="00AC3E7C">
      <w:pPr>
        <w:tabs>
          <w:tab w:val="left" w:pos="2268"/>
        </w:tabs>
        <w:jc w:val="both"/>
        <w:rPr>
          <w:rFonts w:ascii="Arial" w:hAnsi="Arial" w:cs="Arial"/>
          <w:sz w:val="22"/>
          <w:szCs w:val="22"/>
        </w:rPr>
      </w:pPr>
      <w:r w:rsidRPr="006F0045">
        <w:rPr>
          <w:rFonts w:ascii="Arial" w:hAnsi="Arial" w:cs="Arial"/>
          <w:b/>
          <w:sz w:val="22"/>
          <w:szCs w:val="22"/>
        </w:rPr>
        <w:t>a)</w:t>
      </w:r>
      <w:proofErr w:type="gramStart"/>
      <w:r w:rsidR="00072E74">
        <w:rPr>
          <w:rFonts w:ascii="Arial" w:hAnsi="Arial" w:cs="Arial"/>
          <w:sz w:val="22"/>
          <w:szCs w:val="22"/>
        </w:rPr>
        <w:t xml:space="preserve">  </w:t>
      </w:r>
      <w:proofErr w:type="gramEnd"/>
      <w:r w:rsidRPr="006F0045">
        <w:rPr>
          <w:rFonts w:ascii="Arial" w:hAnsi="Arial" w:cs="Arial"/>
          <w:sz w:val="22"/>
          <w:szCs w:val="22"/>
        </w:rPr>
        <w:t>decretação de falência, pedido de concordata ou dissolução da CONTRATADA;</w:t>
      </w:r>
    </w:p>
    <w:p w:rsidR="00A003AA" w:rsidRPr="006F0045" w:rsidRDefault="00A003AA" w:rsidP="00AC3E7C">
      <w:pPr>
        <w:tabs>
          <w:tab w:val="left" w:pos="2268"/>
        </w:tabs>
        <w:jc w:val="both"/>
        <w:rPr>
          <w:rFonts w:ascii="Arial" w:hAnsi="Arial" w:cs="Arial"/>
          <w:sz w:val="22"/>
          <w:szCs w:val="22"/>
        </w:rPr>
      </w:pPr>
      <w:r w:rsidRPr="006F0045">
        <w:rPr>
          <w:rFonts w:ascii="Arial" w:hAnsi="Arial" w:cs="Arial"/>
          <w:b/>
          <w:sz w:val="22"/>
          <w:szCs w:val="22"/>
        </w:rPr>
        <w:t>b)</w:t>
      </w:r>
      <w:r w:rsidR="00B771C9" w:rsidRPr="006F0045">
        <w:rPr>
          <w:rFonts w:ascii="Arial" w:hAnsi="Arial" w:cs="Arial"/>
          <w:sz w:val="22"/>
          <w:szCs w:val="22"/>
        </w:rPr>
        <w:t xml:space="preserve"> </w:t>
      </w:r>
      <w:r w:rsidRPr="006F0045">
        <w:rPr>
          <w:rFonts w:ascii="Arial" w:hAnsi="Arial" w:cs="Arial"/>
          <w:sz w:val="22"/>
          <w:szCs w:val="22"/>
        </w:rPr>
        <w:t>alteração do Contrato Social ou a modificação da finalidade ou da estrutura da CONTRATADA, que, a juízo da CONTRATANTE, prejudique a execução deste pacto;</w:t>
      </w:r>
    </w:p>
    <w:p w:rsidR="00A003AA" w:rsidRPr="006F0045" w:rsidRDefault="00A003AA" w:rsidP="00AC3E7C">
      <w:pPr>
        <w:tabs>
          <w:tab w:val="left" w:pos="2268"/>
        </w:tabs>
        <w:jc w:val="both"/>
        <w:rPr>
          <w:rFonts w:ascii="Arial" w:hAnsi="Arial" w:cs="Arial"/>
          <w:sz w:val="22"/>
          <w:szCs w:val="22"/>
        </w:rPr>
      </w:pPr>
      <w:r w:rsidRPr="006F0045">
        <w:rPr>
          <w:rFonts w:ascii="Arial" w:hAnsi="Arial" w:cs="Arial"/>
          <w:b/>
          <w:sz w:val="22"/>
          <w:szCs w:val="22"/>
        </w:rPr>
        <w:lastRenderedPageBreak/>
        <w:t>c)</w:t>
      </w:r>
      <w:r w:rsidRPr="006F0045">
        <w:rPr>
          <w:rFonts w:ascii="Arial" w:hAnsi="Arial" w:cs="Arial"/>
          <w:sz w:val="22"/>
          <w:szCs w:val="22"/>
        </w:rPr>
        <w:t xml:space="preserve"> transferência dos direitos e/ou obrigações pertinentes a este Contrato, sem prévia e expressa autorização da CONTRATANTE;</w:t>
      </w:r>
    </w:p>
    <w:p w:rsidR="00A003AA" w:rsidRPr="006F0045" w:rsidRDefault="00A003AA" w:rsidP="00AC3E7C">
      <w:pPr>
        <w:tabs>
          <w:tab w:val="left" w:pos="2268"/>
        </w:tabs>
        <w:jc w:val="both"/>
        <w:rPr>
          <w:rFonts w:ascii="Arial" w:hAnsi="Arial" w:cs="Arial"/>
          <w:sz w:val="22"/>
          <w:szCs w:val="22"/>
        </w:rPr>
      </w:pPr>
      <w:r w:rsidRPr="006F0045">
        <w:rPr>
          <w:rFonts w:ascii="Arial" w:hAnsi="Arial" w:cs="Arial"/>
          <w:b/>
          <w:sz w:val="22"/>
          <w:szCs w:val="22"/>
        </w:rPr>
        <w:t>d)</w:t>
      </w:r>
      <w:r w:rsidRPr="006F0045">
        <w:rPr>
          <w:rFonts w:ascii="Arial" w:hAnsi="Arial" w:cs="Arial"/>
          <w:sz w:val="22"/>
          <w:szCs w:val="22"/>
        </w:rPr>
        <w:t xml:space="preserve"> cometimento reiterado de faltas, anotadas no diário de ocorrências;</w:t>
      </w:r>
    </w:p>
    <w:p w:rsidR="00E62AD0" w:rsidRPr="00AC4845" w:rsidRDefault="00300B8A" w:rsidP="00AC4845">
      <w:pPr>
        <w:tabs>
          <w:tab w:val="left" w:pos="2268"/>
        </w:tabs>
        <w:jc w:val="both"/>
        <w:rPr>
          <w:rFonts w:ascii="Arial" w:hAnsi="Arial" w:cs="Arial"/>
          <w:sz w:val="22"/>
          <w:szCs w:val="22"/>
        </w:rPr>
      </w:pPr>
      <w:r>
        <w:rPr>
          <w:rFonts w:ascii="Arial" w:hAnsi="Arial" w:cs="Arial"/>
          <w:b/>
          <w:sz w:val="22"/>
          <w:szCs w:val="22"/>
        </w:rPr>
        <w:t>e</w:t>
      </w:r>
      <w:r w:rsidR="00A003AA" w:rsidRPr="006F0045">
        <w:rPr>
          <w:rFonts w:ascii="Arial" w:hAnsi="Arial" w:cs="Arial"/>
          <w:b/>
          <w:sz w:val="22"/>
          <w:szCs w:val="22"/>
        </w:rPr>
        <w:t>)</w:t>
      </w:r>
      <w:r w:rsidR="00A003AA" w:rsidRPr="006F0045">
        <w:rPr>
          <w:rFonts w:ascii="Arial" w:hAnsi="Arial" w:cs="Arial"/>
          <w:sz w:val="22"/>
          <w:szCs w:val="22"/>
        </w:rPr>
        <w:t xml:space="preserve"> no caso de descumprimento da legislação sobre trabalho de menores, nos termos do disposto no inciso XXXIII do artigo 7º da Constituição Federal.</w:t>
      </w:r>
    </w:p>
    <w:p w:rsidR="00E90F80" w:rsidRPr="006F0045" w:rsidRDefault="0034280A" w:rsidP="00AC3E7C">
      <w:pPr>
        <w:tabs>
          <w:tab w:val="left" w:pos="1985"/>
        </w:tabs>
        <w:jc w:val="both"/>
        <w:rPr>
          <w:rFonts w:ascii="Arial" w:hAnsi="Arial" w:cs="Arial"/>
          <w:sz w:val="22"/>
          <w:szCs w:val="22"/>
        </w:rPr>
      </w:pPr>
      <w:r w:rsidRPr="006F0045">
        <w:rPr>
          <w:rFonts w:ascii="Arial" w:hAnsi="Arial" w:cs="Arial"/>
          <w:b/>
          <w:sz w:val="22"/>
          <w:szCs w:val="22"/>
        </w:rPr>
        <w:t>10</w:t>
      </w:r>
      <w:r w:rsidR="0045099E" w:rsidRPr="006F0045">
        <w:rPr>
          <w:rFonts w:ascii="Arial" w:hAnsi="Arial" w:cs="Arial"/>
          <w:b/>
          <w:sz w:val="22"/>
          <w:szCs w:val="22"/>
        </w:rPr>
        <w:t>.3.</w:t>
      </w:r>
      <w:r w:rsidR="00A003AA" w:rsidRPr="006F0045">
        <w:rPr>
          <w:rFonts w:ascii="Arial" w:hAnsi="Arial" w:cs="Arial"/>
          <w:sz w:val="22"/>
          <w:szCs w:val="22"/>
        </w:rPr>
        <w:t xml:space="preserve"> Na hipótese do Contrato ser rescindido por negligência da CONTRATADA, esta ficará sujeita às seguintes </w:t>
      </w:r>
      <w:r w:rsidR="00A17EE6" w:rsidRPr="006F0045">
        <w:rPr>
          <w:rFonts w:ascii="Arial" w:hAnsi="Arial" w:cs="Arial"/>
          <w:sz w:val="22"/>
          <w:szCs w:val="22"/>
        </w:rPr>
        <w:t>consequências</w:t>
      </w:r>
      <w:r w:rsidR="00A003AA" w:rsidRPr="006F0045">
        <w:rPr>
          <w:rFonts w:ascii="Arial" w:hAnsi="Arial" w:cs="Arial"/>
          <w:sz w:val="22"/>
          <w:szCs w:val="22"/>
        </w:rPr>
        <w:t>, sem prejuízo de outras sanções contratuais e legais:</w:t>
      </w:r>
    </w:p>
    <w:p w:rsidR="00A003AA" w:rsidRPr="006F0045" w:rsidRDefault="0045099E" w:rsidP="00AC3E7C">
      <w:pPr>
        <w:tabs>
          <w:tab w:val="left" w:pos="2694"/>
        </w:tabs>
        <w:jc w:val="both"/>
        <w:rPr>
          <w:rFonts w:ascii="Arial" w:hAnsi="Arial" w:cs="Arial"/>
          <w:sz w:val="22"/>
          <w:szCs w:val="22"/>
        </w:rPr>
      </w:pPr>
      <w:r w:rsidRPr="006F0045">
        <w:rPr>
          <w:rFonts w:ascii="Arial" w:hAnsi="Arial" w:cs="Arial"/>
          <w:b/>
          <w:sz w:val="22"/>
          <w:szCs w:val="22"/>
        </w:rPr>
        <w:t>a</w:t>
      </w:r>
      <w:r w:rsidR="00A17EE6" w:rsidRPr="006F0045">
        <w:rPr>
          <w:rFonts w:ascii="Arial" w:hAnsi="Arial" w:cs="Arial"/>
          <w:b/>
          <w:sz w:val="22"/>
          <w:szCs w:val="22"/>
        </w:rPr>
        <w:t>)</w:t>
      </w:r>
      <w:r w:rsidRPr="006F0045">
        <w:rPr>
          <w:rFonts w:ascii="Arial" w:hAnsi="Arial" w:cs="Arial"/>
          <w:b/>
          <w:sz w:val="22"/>
          <w:szCs w:val="22"/>
        </w:rPr>
        <w:t xml:space="preserve"> </w:t>
      </w:r>
      <w:r w:rsidR="00A003AA" w:rsidRPr="006F0045">
        <w:rPr>
          <w:rFonts w:ascii="Arial" w:hAnsi="Arial" w:cs="Arial"/>
          <w:sz w:val="22"/>
          <w:szCs w:val="22"/>
        </w:rPr>
        <w:t>assunção imediata do objeto do Contrato pela CONTRATANTE, no estado e local em que encontrar; e</w:t>
      </w:r>
    </w:p>
    <w:p w:rsidR="00B34196" w:rsidRPr="006F0045" w:rsidRDefault="0045099E" w:rsidP="00AC3E7C">
      <w:pPr>
        <w:tabs>
          <w:tab w:val="left" w:pos="2694"/>
        </w:tabs>
        <w:jc w:val="both"/>
        <w:rPr>
          <w:rFonts w:ascii="Arial" w:hAnsi="Arial" w:cs="Arial"/>
          <w:sz w:val="22"/>
          <w:szCs w:val="22"/>
        </w:rPr>
      </w:pPr>
      <w:r w:rsidRPr="006F0045">
        <w:rPr>
          <w:rFonts w:ascii="Arial" w:hAnsi="Arial" w:cs="Arial"/>
          <w:b/>
          <w:sz w:val="22"/>
          <w:szCs w:val="22"/>
        </w:rPr>
        <w:t>b</w:t>
      </w:r>
      <w:r w:rsidR="00A17EE6" w:rsidRPr="006F0045">
        <w:rPr>
          <w:rFonts w:ascii="Arial" w:hAnsi="Arial" w:cs="Arial"/>
          <w:b/>
          <w:sz w:val="22"/>
          <w:szCs w:val="22"/>
        </w:rPr>
        <w:t>)</w:t>
      </w:r>
      <w:r w:rsidRPr="006F0045">
        <w:rPr>
          <w:rFonts w:ascii="Arial" w:hAnsi="Arial" w:cs="Arial"/>
          <w:b/>
          <w:sz w:val="22"/>
          <w:szCs w:val="22"/>
        </w:rPr>
        <w:t xml:space="preserve"> </w:t>
      </w:r>
      <w:r w:rsidR="00A003AA" w:rsidRPr="006F0045">
        <w:rPr>
          <w:rFonts w:ascii="Arial" w:hAnsi="Arial" w:cs="Arial"/>
          <w:sz w:val="22"/>
          <w:szCs w:val="22"/>
        </w:rPr>
        <w:t>ocupação e utilização do local, instalações, equipamentos, material e pessoal empregados na execução do contrato, pela CONTRATANTE, necessários à sua continuidade, na forma da lei.</w:t>
      </w:r>
    </w:p>
    <w:p w:rsidR="007E4328" w:rsidRPr="006F0045" w:rsidRDefault="007E4328" w:rsidP="00AC3E7C">
      <w:pPr>
        <w:tabs>
          <w:tab w:val="left" w:pos="2694"/>
        </w:tabs>
        <w:jc w:val="both"/>
        <w:rPr>
          <w:rFonts w:ascii="Arial" w:hAnsi="Arial" w:cs="Arial"/>
          <w:sz w:val="22"/>
          <w:szCs w:val="22"/>
        </w:rPr>
      </w:pPr>
    </w:p>
    <w:p w:rsidR="001F4097" w:rsidRPr="006F0045" w:rsidRDefault="00E3641A" w:rsidP="00AC3E7C">
      <w:pPr>
        <w:pBdr>
          <w:top w:val="single" w:sz="4" w:space="1" w:color="auto"/>
          <w:left w:val="single" w:sz="4" w:space="0" w:color="auto"/>
          <w:bottom w:val="single" w:sz="4" w:space="1" w:color="auto"/>
          <w:right w:val="single" w:sz="4" w:space="1" w:color="auto"/>
        </w:pBdr>
        <w:shd w:val="clear" w:color="auto" w:fill="BFBFBF"/>
        <w:tabs>
          <w:tab w:val="left" w:pos="567"/>
        </w:tabs>
        <w:ind w:right="46"/>
        <w:jc w:val="center"/>
        <w:rPr>
          <w:rFonts w:ascii="Arial" w:hAnsi="Arial" w:cs="Arial"/>
          <w:b/>
          <w:sz w:val="22"/>
          <w:szCs w:val="22"/>
        </w:rPr>
      </w:pPr>
      <w:r w:rsidRPr="006F0045">
        <w:rPr>
          <w:rFonts w:ascii="Arial" w:hAnsi="Arial" w:cs="Arial"/>
          <w:b/>
          <w:sz w:val="22"/>
          <w:szCs w:val="22"/>
        </w:rPr>
        <w:t xml:space="preserve"> </w:t>
      </w:r>
      <w:r w:rsidR="002108DA" w:rsidRPr="006F0045">
        <w:rPr>
          <w:rFonts w:ascii="Arial" w:hAnsi="Arial" w:cs="Arial"/>
          <w:b/>
          <w:sz w:val="22"/>
          <w:szCs w:val="22"/>
        </w:rPr>
        <w:t xml:space="preserve">CLÁUSULA DÉCIMA </w:t>
      </w:r>
      <w:r w:rsidR="0034280A" w:rsidRPr="006F0045">
        <w:rPr>
          <w:rFonts w:ascii="Arial" w:hAnsi="Arial" w:cs="Arial"/>
          <w:b/>
          <w:sz w:val="22"/>
          <w:szCs w:val="22"/>
        </w:rPr>
        <w:t>PRIMEIRA</w:t>
      </w:r>
      <w:r w:rsidR="001F4097" w:rsidRPr="006F0045">
        <w:rPr>
          <w:rFonts w:ascii="Arial" w:hAnsi="Arial" w:cs="Arial"/>
          <w:b/>
          <w:sz w:val="22"/>
          <w:szCs w:val="22"/>
        </w:rPr>
        <w:t xml:space="preserve">– DA GESTÃO </w:t>
      </w:r>
      <w:r w:rsidR="008C0A2D" w:rsidRPr="006F0045">
        <w:rPr>
          <w:rFonts w:ascii="Arial" w:hAnsi="Arial" w:cs="Arial"/>
          <w:b/>
          <w:sz w:val="22"/>
          <w:szCs w:val="22"/>
        </w:rPr>
        <w:t xml:space="preserve">E FISCALIZAÇÃO </w:t>
      </w:r>
      <w:r w:rsidR="001F4097" w:rsidRPr="006F0045">
        <w:rPr>
          <w:rFonts w:ascii="Arial" w:hAnsi="Arial" w:cs="Arial"/>
          <w:b/>
          <w:sz w:val="22"/>
          <w:szCs w:val="22"/>
        </w:rPr>
        <w:t>DO CONTRATO</w:t>
      </w:r>
    </w:p>
    <w:p w:rsidR="00E60671" w:rsidRPr="006F0045" w:rsidRDefault="00E60671" w:rsidP="00AC3E7C">
      <w:pPr>
        <w:ind w:right="46"/>
        <w:jc w:val="both"/>
        <w:rPr>
          <w:rFonts w:ascii="Arial" w:hAnsi="Arial" w:cs="Arial"/>
          <w:sz w:val="22"/>
          <w:szCs w:val="22"/>
        </w:rPr>
      </w:pPr>
    </w:p>
    <w:p w:rsidR="00825487" w:rsidRDefault="0034280A" w:rsidP="00825487">
      <w:pPr>
        <w:rPr>
          <w:rFonts w:ascii="Arial" w:hAnsi="Arial" w:cs="Arial"/>
          <w:sz w:val="22"/>
          <w:szCs w:val="22"/>
        </w:rPr>
      </w:pPr>
      <w:r w:rsidRPr="006F0045">
        <w:rPr>
          <w:rFonts w:ascii="Arial" w:hAnsi="Arial" w:cs="Arial"/>
          <w:b/>
          <w:sz w:val="22"/>
          <w:szCs w:val="22"/>
        </w:rPr>
        <w:t>11</w:t>
      </w:r>
      <w:r w:rsidR="0045099E" w:rsidRPr="006F0045">
        <w:rPr>
          <w:rFonts w:ascii="Arial" w:hAnsi="Arial" w:cs="Arial"/>
          <w:b/>
          <w:sz w:val="22"/>
          <w:szCs w:val="22"/>
        </w:rPr>
        <w:t>.1.</w:t>
      </w:r>
      <w:r w:rsidR="00825487" w:rsidRPr="006F0045">
        <w:rPr>
          <w:rFonts w:ascii="Arial" w:hAnsi="Arial" w:cs="Arial"/>
          <w:b/>
          <w:sz w:val="22"/>
          <w:szCs w:val="22"/>
        </w:rPr>
        <w:t xml:space="preserve"> </w:t>
      </w:r>
      <w:r w:rsidR="00825487" w:rsidRPr="006F0045">
        <w:rPr>
          <w:rFonts w:ascii="Arial" w:hAnsi="Arial" w:cs="Arial"/>
          <w:sz w:val="22"/>
          <w:szCs w:val="22"/>
        </w:rPr>
        <w:t>Ficam indicados como gestor e fiscal do contrato:</w:t>
      </w:r>
      <w:r w:rsidR="0045099E" w:rsidRPr="006F0045">
        <w:rPr>
          <w:rFonts w:ascii="Arial" w:hAnsi="Arial" w:cs="Arial"/>
          <w:sz w:val="22"/>
          <w:szCs w:val="22"/>
        </w:rPr>
        <w:t xml:space="preserve"> </w:t>
      </w:r>
    </w:p>
    <w:p w:rsidR="0056028B" w:rsidRPr="006F0045" w:rsidRDefault="0056028B" w:rsidP="00825487">
      <w:pPr>
        <w:rPr>
          <w:rStyle w:val="Forte"/>
          <w:rFonts w:ascii="Arial" w:hAnsi="Arial" w:cs="Arial"/>
          <w:sz w:val="22"/>
          <w:szCs w:val="22"/>
        </w:rPr>
      </w:pPr>
    </w:p>
    <w:p w:rsidR="0056028B" w:rsidRPr="00AC4845" w:rsidRDefault="0056028B" w:rsidP="0056028B">
      <w:pPr>
        <w:jc w:val="both"/>
        <w:rPr>
          <w:rFonts w:ascii="Arial" w:hAnsi="Arial" w:cs="Arial"/>
          <w:sz w:val="22"/>
          <w:szCs w:val="22"/>
        </w:rPr>
      </w:pPr>
      <w:r w:rsidRPr="006F0045">
        <w:rPr>
          <w:rStyle w:val="Forte"/>
          <w:rFonts w:ascii="Arial" w:hAnsi="Arial" w:cs="Arial"/>
          <w:b w:val="0"/>
          <w:sz w:val="22"/>
          <w:szCs w:val="22"/>
        </w:rPr>
        <w:t>O Gestor do Contrato s</w:t>
      </w:r>
      <w:r w:rsidRPr="006F0045">
        <w:rPr>
          <w:rFonts w:ascii="Arial" w:hAnsi="Arial" w:cs="Arial"/>
          <w:sz w:val="22"/>
          <w:szCs w:val="22"/>
        </w:rPr>
        <w:t>er</w:t>
      </w:r>
      <w:r>
        <w:rPr>
          <w:rFonts w:ascii="Arial" w:hAnsi="Arial" w:cs="Arial"/>
          <w:sz w:val="22"/>
          <w:szCs w:val="22"/>
        </w:rPr>
        <w:t>á</w:t>
      </w:r>
      <w:r w:rsidRPr="006F0045">
        <w:rPr>
          <w:rFonts w:ascii="Arial" w:hAnsi="Arial" w:cs="Arial"/>
          <w:sz w:val="22"/>
          <w:szCs w:val="22"/>
        </w:rPr>
        <w:t xml:space="preserve"> indicado oficialmente pela Diretoria de </w:t>
      </w:r>
      <w:r w:rsidR="004E1BEA" w:rsidRPr="004E1BEA">
        <w:rPr>
          <w:rFonts w:ascii="Arial" w:hAnsi="Arial" w:cs="Arial"/>
          <w:sz w:val="22"/>
          <w:szCs w:val="22"/>
        </w:rPr>
        <w:t>Administração e Finanças após</w:t>
      </w:r>
      <w:r w:rsidR="004E1BEA">
        <w:rPr>
          <w:rFonts w:ascii="Arial" w:hAnsi="Arial" w:cs="Arial"/>
          <w:sz w:val="22"/>
          <w:szCs w:val="22"/>
        </w:rPr>
        <w:t xml:space="preserve"> a contratação da referida obra.</w:t>
      </w:r>
      <w:r w:rsidRPr="006F0045">
        <w:rPr>
          <w:rFonts w:ascii="Arial" w:hAnsi="Arial" w:cs="Arial"/>
          <w:sz w:val="22"/>
          <w:szCs w:val="22"/>
        </w:rPr>
        <w:t xml:space="preserve">  </w:t>
      </w:r>
      <w:r>
        <w:rPr>
          <w:rFonts w:ascii="Arial" w:hAnsi="Arial" w:cs="Arial"/>
          <w:sz w:val="22"/>
          <w:szCs w:val="22"/>
        </w:rPr>
        <w:t xml:space="preserve">O fiscal será indicado </w:t>
      </w:r>
      <w:r w:rsidR="004E1BEA" w:rsidRPr="004E1BEA">
        <w:rPr>
          <w:rFonts w:ascii="Arial" w:hAnsi="Arial" w:cs="Arial"/>
          <w:sz w:val="22"/>
          <w:szCs w:val="22"/>
        </w:rPr>
        <w:t>após</w:t>
      </w:r>
      <w:r w:rsidR="00A07C23">
        <w:rPr>
          <w:rFonts w:ascii="Arial" w:hAnsi="Arial" w:cs="Arial"/>
          <w:sz w:val="22"/>
          <w:szCs w:val="22"/>
        </w:rPr>
        <w:t xml:space="preserve"> a contratação da referida obra</w:t>
      </w:r>
      <w:r w:rsidR="00E35B85">
        <w:rPr>
          <w:rFonts w:ascii="Arial" w:hAnsi="Arial" w:cs="Arial"/>
          <w:sz w:val="22"/>
          <w:szCs w:val="22"/>
        </w:rPr>
        <w:t>, através de Portaria, indicada pela SIE</w:t>
      </w:r>
      <w:r w:rsidR="00A07C23">
        <w:rPr>
          <w:rFonts w:ascii="Arial" w:hAnsi="Arial" w:cs="Arial"/>
          <w:sz w:val="22"/>
          <w:szCs w:val="22"/>
        </w:rPr>
        <w:t>.</w:t>
      </w:r>
    </w:p>
    <w:p w:rsidR="0056028B" w:rsidRDefault="0056028B" w:rsidP="00AC3E7C">
      <w:pPr>
        <w:autoSpaceDE w:val="0"/>
        <w:autoSpaceDN w:val="0"/>
        <w:adjustRightInd w:val="0"/>
        <w:jc w:val="both"/>
        <w:rPr>
          <w:rStyle w:val="Forte"/>
          <w:rFonts w:ascii="Arial" w:hAnsi="Arial" w:cs="Arial"/>
          <w:b w:val="0"/>
          <w:sz w:val="22"/>
          <w:szCs w:val="22"/>
        </w:rPr>
      </w:pPr>
    </w:p>
    <w:p w:rsidR="001F4097" w:rsidRPr="006F0045" w:rsidRDefault="003571A0" w:rsidP="00AC3E7C">
      <w:pPr>
        <w:autoSpaceDE w:val="0"/>
        <w:autoSpaceDN w:val="0"/>
        <w:adjustRightInd w:val="0"/>
        <w:jc w:val="both"/>
        <w:rPr>
          <w:rFonts w:ascii="Arial" w:hAnsi="Arial" w:cs="Arial"/>
          <w:sz w:val="22"/>
          <w:szCs w:val="22"/>
        </w:rPr>
      </w:pPr>
      <w:r w:rsidRPr="006F0045">
        <w:rPr>
          <w:rFonts w:ascii="Arial" w:hAnsi="Arial" w:cs="Arial"/>
          <w:b/>
          <w:bCs/>
          <w:sz w:val="22"/>
          <w:szCs w:val="22"/>
          <w:u w:val="single"/>
        </w:rPr>
        <w:t>11</w:t>
      </w:r>
      <w:r w:rsidR="006D36D7" w:rsidRPr="006F0045">
        <w:rPr>
          <w:rFonts w:ascii="Arial" w:hAnsi="Arial" w:cs="Arial"/>
          <w:b/>
          <w:bCs/>
          <w:sz w:val="22"/>
          <w:szCs w:val="22"/>
          <w:u w:val="single"/>
        </w:rPr>
        <w:t>.1.1.</w:t>
      </w:r>
      <w:r w:rsidR="00A76CAB" w:rsidRPr="006F0045">
        <w:rPr>
          <w:rFonts w:ascii="Arial" w:hAnsi="Arial" w:cs="Arial"/>
          <w:b/>
          <w:bCs/>
          <w:sz w:val="22"/>
          <w:szCs w:val="22"/>
          <w:u w:val="single"/>
        </w:rPr>
        <w:t xml:space="preserve"> </w:t>
      </w:r>
      <w:r w:rsidR="001F4097" w:rsidRPr="006F0045">
        <w:rPr>
          <w:rFonts w:ascii="Arial" w:hAnsi="Arial" w:cs="Arial"/>
          <w:bCs/>
          <w:sz w:val="22"/>
          <w:szCs w:val="22"/>
          <w:u w:val="single"/>
        </w:rPr>
        <w:t>Atribuições do Gestor de Contrato</w:t>
      </w:r>
      <w:r w:rsidR="0056028B">
        <w:rPr>
          <w:rFonts w:ascii="Arial" w:hAnsi="Arial" w:cs="Arial"/>
          <w:bCs/>
          <w:sz w:val="22"/>
          <w:szCs w:val="22"/>
          <w:u w:val="single"/>
        </w:rPr>
        <w:t>:</w:t>
      </w:r>
      <w:r w:rsidR="001F4097" w:rsidRPr="006F0045">
        <w:rPr>
          <w:rFonts w:ascii="Arial" w:hAnsi="Arial" w:cs="Arial"/>
          <w:bCs/>
          <w:sz w:val="22"/>
          <w:szCs w:val="22"/>
        </w:rPr>
        <w:t xml:space="preserve"> </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a)</w:t>
      </w:r>
      <w:r w:rsidR="001F4097" w:rsidRPr="006F0045">
        <w:rPr>
          <w:rFonts w:ascii="Arial" w:hAnsi="Arial" w:cs="Arial"/>
          <w:sz w:val="22"/>
          <w:szCs w:val="22"/>
        </w:rPr>
        <w:t xml:space="preserve"> – à prorrogação de Contrato junto à Autoridade Competente (ou às instâncias competentes), antes de seu término, reunindo as justificativas competentes;</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b)</w:t>
      </w:r>
      <w:r w:rsidR="001F4097" w:rsidRPr="006F0045">
        <w:rPr>
          <w:rFonts w:ascii="Arial" w:hAnsi="Arial" w:cs="Arial"/>
          <w:sz w:val="22"/>
          <w:szCs w:val="22"/>
        </w:rPr>
        <w:t xml:space="preserve"> – à comunicação para abertura de nova licitação à área competente, antes de findo o estoque de bens e/ou a prestação de serviços e com antecedência razoável;</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c)</w:t>
      </w:r>
      <w:r w:rsidR="001F4097" w:rsidRPr="006F0045">
        <w:rPr>
          <w:rFonts w:ascii="Arial" w:hAnsi="Arial" w:cs="Arial"/>
          <w:sz w:val="22"/>
          <w:szCs w:val="22"/>
        </w:rPr>
        <w:t xml:space="preserve"> – a certificação e envio para pagamento das Faturas/Notas Fiscais;</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d)</w:t>
      </w:r>
      <w:r w:rsidR="001F4097" w:rsidRPr="006F0045">
        <w:rPr>
          <w:rFonts w:ascii="Arial" w:hAnsi="Arial" w:cs="Arial"/>
          <w:sz w:val="22"/>
          <w:szCs w:val="22"/>
        </w:rPr>
        <w:t xml:space="preserve"> – à comunicação ao setor competente sobre quaisquer problemas detectados na execução contratual, que tenham implicações na atestação;</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e)</w:t>
      </w:r>
      <w:r w:rsidR="001F4097" w:rsidRPr="006F0045">
        <w:rPr>
          <w:rFonts w:ascii="Arial" w:hAnsi="Arial" w:cs="Arial"/>
          <w:sz w:val="22"/>
          <w:szCs w:val="22"/>
        </w:rPr>
        <w:t xml:space="preserve"> – Comunicar as irregularidades encontradas: situações que se mostrem desconformes com o Edital ou Contrato e com a Lei;</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f)</w:t>
      </w:r>
      <w:r w:rsidR="001F4097" w:rsidRPr="006F0045">
        <w:rPr>
          <w:rFonts w:ascii="Arial" w:hAnsi="Arial" w:cs="Arial"/>
          <w:sz w:val="22"/>
          <w:szCs w:val="22"/>
        </w:rPr>
        <w:t xml:space="preserve"> – Exigir somente o que for previsto no Contrato. Qualquer alteração de condição contratual deve ser submetida ao superior hierárquico, acompanhada das justificativas pertinentes;</w:t>
      </w:r>
    </w:p>
    <w:p w:rsidR="001F4097"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g)</w:t>
      </w:r>
      <w:r w:rsidR="001F4097" w:rsidRPr="006F0045">
        <w:rPr>
          <w:rFonts w:ascii="Arial" w:hAnsi="Arial" w:cs="Arial"/>
          <w:sz w:val="22"/>
          <w:szCs w:val="22"/>
        </w:rPr>
        <w:t xml:space="preserve"> – Cuidar das alterações de interesse da Contratada, que deverão ser por ela formalizadas e devidamente fundamentadas, principalmente em se tratando de pedido de reajuste, reequilíbrio econômico-financeiro ou repactuação. No caso de pedido de prorrogação de prazo, deverá ser comprovado o fato impeditivo da execução, o qual, por sua vez, deverá corresponder àqueles previstos no parágrafo primeiro do artigo 57 da Lei 8.666/93 e alterações;</w:t>
      </w:r>
    </w:p>
    <w:p w:rsidR="00C23E50" w:rsidRPr="006F0045" w:rsidRDefault="00C10C1A" w:rsidP="00AC3E7C">
      <w:pPr>
        <w:autoSpaceDE w:val="0"/>
        <w:autoSpaceDN w:val="0"/>
        <w:adjustRightInd w:val="0"/>
        <w:jc w:val="both"/>
        <w:rPr>
          <w:rFonts w:ascii="Arial" w:hAnsi="Arial" w:cs="Arial"/>
          <w:sz w:val="22"/>
          <w:szCs w:val="22"/>
        </w:rPr>
      </w:pPr>
      <w:r w:rsidRPr="006F0045">
        <w:rPr>
          <w:rFonts w:ascii="Arial" w:hAnsi="Arial" w:cs="Arial"/>
          <w:b/>
          <w:sz w:val="22"/>
          <w:szCs w:val="22"/>
        </w:rPr>
        <w:t>h)</w:t>
      </w:r>
      <w:r w:rsidR="001F4097" w:rsidRPr="006F0045">
        <w:rPr>
          <w:rFonts w:ascii="Arial" w:hAnsi="Arial" w:cs="Arial"/>
          <w:sz w:val="22"/>
          <w:szCs w:val="22"/>
        </w:rPr>
        <w:t xml:space="preserve"> – Elaborar ou solicitar justificativa técnica, quando couber, com vistas à alteração unilateral do Contrato pela Administração;</w:t>
      </w:r>
    </w:p>
    <w:p w:rsidR="004464EF" w:rsidRPr="006F0045" w:rsidRDefault="004464EF" w:rsidP="00AC3E7C">
      <w:pPr>
        <w:autoSpaceDE w:val="0"/>
        <w:autoSpaceDN w:val="0"/>
        <w:adjustRightInd w:val="0"/>
        <w:jc w:val="both"/>
        <w:rPr>
          <w:rFonts w:ascii="Arial" w:hAnsi="Arial" w:cs="Arial"/>
          <w:sz w:val="22"/>
          <w:szCs w:val="22"/>
        </w:rPr>
      </w:pPr>
      <w:proofErr w:type="gramStart"/>
      <w:r w:rsidRPr="006F0045">
        <w:rPr>
          <w:rFonts w:ascii="Arial" w:hAnsi="Arial" w:cs="Arial"/>
          <w:b/>
          <w:sz w:val="22"/>
          <w:szCs w:val="22"/>
        </w:rPr>
        <w:t>i)</w:t>
      </w:r>
      <w:proofErr w:type="gramEnd"/>
      <w:r w:rsidRPr="006F0045">
        <w:rPr>
          <w:rFonts w:ascii="Arial" w:hAnsi="Arial" w:cs="Arial"/>
          <w:sz w:val="22"/>
          <w:szCs w:val="22"/>
        </w:rPr>
        <w:t>–Elaborar Minutas de Termos de Rescisão e Anulação de Contrato, quando necessários, mediante aprovação da consultoria jurídica;</w:t>
      </w:r>
    </w:p>
    <w:p w:rsidR="004464EF" w:rsidRPr="006F0045" w:rsidRDefault="004464EF" w:rsidP="00AC3E7C">
      <w:pPr>
        <w:autoSpaceDE w:val="0"/>
        <w:autoSpaceDN w:val="0"/>
        <w:adjustRightInd w:val="0"/>
        <w:jc w:val="both"/>
        <w:rPr>
          <w:rFonts w:ascii="Arial" w:hAnsi="Arial" w:cs="Arial"/>
          <w:sz w:val="22"/>
          <w:szCs w:val="22"/>
        </w:rPr>
      </w:pPr>
      <w:proofErr w:type="gramStart"/>
      <w:r w:rsidRPr="006F0045">
        <w:rPr>
          <w:rFonts w:ascii="Arial" w:hAnsi="Arial" w:cs="Arial"/>
          <w:b/>
          <w:sz w:val="22"/>
          <w:szCs w:val="22"/>
        </w:rPr>
        <w:t>j)</w:t>
      </w:r>
      <w:proofErr w:type="gramEnd"/>
      <w:r w:rsidRPr="006F0045">
        <w:rPr>
          <w:rFonts w:ascii="Arial" w:hAnsi="Arial" w:cs="Arial"/>
          <w:sz w:val="22"/>
          <w:szCs w:val="22"/>
        </w:rPr>
        <w:t>- Encaminhar  quando necessário, Termos de Rescisão e Anulação de Contrato a CONTRATADA, bem como quaisquer documentos que se fizerem necessários ao término do Contrato;</w:t>
      </w:r>
    </w:p>
    <w:p w:rsidR="001F4097" w:rsidRPr="006F0045" w:rsidRDefault="00156272" w:rsidP="00AC3E7C">
      <w:pPr>
        <w:autoSpaceDE w:val="0"/>
        <w:autoSpaceDN w:val="0"/>
        <w:adjustRightInd w:val="0"/>
        <w:jc w:val="both"/>
        <w:rPr>
          <w:rFonts w:ascii="Arial" w:hAnsi="Arial" w:cs="Arial"/>
          <w:sz w:val="22"/>
          <w:szCs w:val="22"/>
        </w:rPr>
      </w:pPr>
      <w:r w:rsidRPr="006F0045">
        <w:rPr>
          <w:rFonts w:ascii="Arial" w:hAnsi="Arial" w:cs="Arial"/>
          <w:b/>
          <w:sz w:val="22"/>
          <w:szCs w:val="22"/>
        </w:rPr>
        <w:t>k)</w:t>
      </w:r>
      <w:r w:rsidR="001F4097" w:rsidRPr="006F0045">
        <w:rPr>
          <w:rFonts w:ascii="Arial" w:hAnsi="Arial" w:cs="Arial"/>
          <w:sz w:val="22"/>
          <w:szCs w:val="22"/>
        </w:rPr>
        <w:t xml:space="preserve"> Alimentar os sites do Governo, os sistemas informatizados da Casa, responsabilizando-se por tais informações, inclusive sempre quando cobradas/solicitadas;</w:t>
      </w:r>
    </w:p>
    <w:p w:rsidR="001F4097" w:rsidRPr="006F0045" w:rsidRDefault="00156272" w:rsidP="00AC3E7C">
      <w:pPr>
        <w:autoSpaceDE w:val="0"/>
        <w:autoSpaceDN w:val="0"/>
        <w:adjustRightInd w:val="0"/>
        <w:jc w:val="both"/>
        <w:rPr>
          <w:rFonts w:ascii="Arial" w:hAnsi="Arial" w:cs="Arial"/>
          <w:sz w:val="22"/>
          <w:szCs w:val="22"/>
        </w:rPr>
      </w:pPr>
      <w:r w:rsidRPr="006F0045">
        <w:rPr>
          <w:rFonts w:ascii="Arial" w:hAnsi="Arial" w:cs="Arial"/>
          <w:b/>
          <w:sz w:val="22"/>
          <w:szCs w:val="22"/>
        </w:rPr>
        <w:t>l</w:t>
      </w:r>
      <w:r w:rsidR="00E63DC3" w:rsidRPr="006F0045">
        <w:rPr>
          <w:rFonts w:ascii="Arial" w:hAnsi="Arial" w:cs="Arial"/>
          <w:b/>
          <w:sz w:val="22"/>
          <w:szCs w:val="22"/>
        </w:rPr>
        <w:t>)</w:t>
      </w:r>
      <w:r w:rsidR="001F4097" w:rsidRPr="006F0045">
        <w:rPr>
          <w:rFonts w:ascii="Arial" w:hAnsi="Arial" w:cs="Arial"/>
          <w:sz w:val="22"/>
          <w:szCs w:val="22"/>
        </w:rPr>
        <w:t xml:space="preserve"> – Negociar o Contrato sempre que o mercado assim o exigir e quando da sua prorrogação,</w:t>
      </w:r>
      <w:r w:rsidR="004B65FA" w:rsidRPr="006F0045">
        <w:rPr>
          <w:rFonts w:ascii="Arial" w:hAnsi="Arial" w:cs="Arial"/>
          <w:sz w:val="22"/>
          <w:szCs w:val="22"/>
        </w:rPr>
        <w:t xml:space="preserve"> providenciando todos os meios necessários para sua realização,</w:t>
      </w:r>
      <w:r w:rsidR="001F4097" w:rsidRPr="006F0045">
        <w:rPr>
          <w:rFonts w:ascii="Arial" w:hAnsi="Arial" w:cs="Arial"/>
          <w:sz w:val="22"/>
          <w:szCs w:val="22"/>
        </w:rPr>
        <w:t xml:space="preserve"> nos termos da Lei; </w:t>
      </w:r>
    </w:p>
    <w:p w:rsidR="001F4097" w:rsidRPr="006F0045" w:rsidRDefault="004B65FA" w:rsidP="00AC3E7C">
      <w:pPr>
        <w:autoSpaceDE w:val="0"/>
        <w:autoSpaceDN w:val="0"/>
        <w:adjustRightInd w:val="0"/>
        <w:jc w:val="both"/>
        <w:rPr>
          <w:rFonts w:ascii="Arial" w:hAnsi="Arial" w:cs="Arial"/>
          <w:sz w:val="22"/>
          <w:szCs w:val="22"/>
        </w:rPr>
      </w:pPr>
      <w:r w:rsidRPr="006F0045">
        <w:rPr>
          <w:rFonts w:ascii="Arial" w:hAnsi="Arial" w:cs="Arial"/>
          <w:b/>
          <w:sz w:val="22"/>
          <w:szCs w:val="22"/>
        </w:rPr>
        <w:t>m</w:t>
      </w:r>
      <w:r w:rsidR="00E63DC3" w:rsidRPr="006F0045">
        <w:rPr>
          <w:rFonts w:ascii="Arial" w:hAnsi="Arial" w:cs="Arial"/>
          <w:b/>
          <w:sz w:val="22"/>
          <w:szCs w:val="22"/>
        </w:rPr>
        <w:t>)</w:t>
      </w:r>
      <w:r w:rsidR="001F4097" w:rsidRPr="006F0045">
        <w:rPr>
          <w:rFonts w:ascii="Arial" w:hAnsi="Arial" w:cs="Arial"/>
          <w:sz w:val="22"/>
          <w:szCs w:val="22"/>
        </w:rPr>
        <w:t xml:space="preserve"> – Procurar auxílio junto às áreas competentes em caso de dúvidas técnicas, administrativas ou jurídicas;</w:t>
      </w:r>
    </w:p>
    <w:p w:rsidR="004B65FA" w:rsidRPr="006F0045" w:rsidRDefault="004B65FA" w:rsidP="00AC3E7C">
      <w:pPr>
        <w:autoSpaceDE w:val="0"/>
        <w:autoSpaceDN w:val="0"/>
        <w:adjustRightInd w:val="0"/>
        <w:jc w:val="both"/>
        <w:rPr>
          <w:rFonts w:ascii="Arial" w:hAnsi="Arial" w:cs="Arial"/>
          <w:sz w:val="22"/>
          <w:szCs w:val="22"/>
        </w:rPr>
      </w:pPr>
      <w:r w:rsidRPr="006F0045">
        <w:rPr>
          <w:rFonts w:ascii="Arial" w:hAnsi="Arial" w:cs="Arial"/>
          <w:b/>
          <w:sz w:val="22"/>
          <w:szCs w:val="22"/>
        </w:rPr>
        <w:t>n</w:t>
      </w:r>
      <w:r w:rsidR="00E63DC3" w:rsidRPr="006F0045">
        <w:rPr>
          <w:rFonts w:ascii="Arial" w:hAnsi="Arial" w:cs="Arial"/>
          <w:b/>
          <w:sz w:val="22"/>
          <w:szCs w:val="22"/>
        </w:rPr>
        <w:t>)</w:t>
      </w:r>
      <w:r w:rsidR="001F4097" w:rsidRPr="006F0045">
        <w:rPr>
          <w:rFonts w:ascii="Arial" w:hAnsi="Arial" w:cs="Arial"/>
          <w:sz w:val="22"/>
          <w:szCs w:val="22"/>
        </w:rPr>
        <w:t xml:space="preserve"> – Documentar nos autos todos os fatos dignos de nota;</w:t>
      </w:r>
    </w:p>
    <w:p w:rsidR="0037296B" w:rsidRPr="006F0045" w:rsidRDefault="004B65FA" w:rsidP="00AC4845">
      <w:pPr>
        <w:autoSpaceDE w:val="0"/>
        <w:autoSpaceDN w:val="0"/>
        <w:adjustRightInd w:val="0"/>
        <w:jc w:val="both"/>
        <w:rPr>
          <w:rFonts w:ascii="Arial" w:hAnsi="Arial" w:cs="Arial"/>
          <w:sz w:val="22"/>
          <w:szCs w:val="22"/>
        </w:rPr>
      </w:pPr>
      <w:r w:rsidRPr="006F0045">
        <w:rPr>
          <w:rFonts w:ascii="Arial" w:hAnsi="Arial" w:cs="Arial"/>
          <w:b/>
          <w:sz w:val="22"/>
          <w:szCs w:val="22"/>
        </w:rPr>
        <w:t>o</w:t>
      </w:r>
      <w:r w:rsidR="00E63DC3" w:rsidRPr="006F0045">
        <w:rPr>
          <w:rFonts w:ascii="Arial" w:hAnsi="Arial" w:cs="Arial"/>
          <w:b/>
          <w:sz w:val="22"/>
          <w:szCs w:val="22"/>
        </w:rPr>
        <w:t>)</w:t>
      </w:r>
      <w:r w:rsidR="001F4097" w:rsidRPr="006F0045">
        <w:rPr>
          <w:rFonts w:ascii="Arial" w:hAnsi="Arial" w:cs="Arial"/>
          <w:sz w:val="22"/>
          <w:szCs w:val="22"/>
        </w:rPr>
        <w:t xml:space="preserve"> – Deflagrar e conduzir os procedimentos de finalização à Contratada, com base nos termos Contratuais, sempre que houver descumprimento de suas cláusulas por culpa da Contratada, acionando as instâncias superiores e/ou os Órgãos Públicos co</w:t>
      </w:r>
      <w:r w:rsidR="000B4106" w:rsidRPr="006F0045">
        <w:rPr>
          <w:rFonts w:ascii="Arial" w:hAnsi="Arial" w:cs="Arial"/>
          <w:sz w:val="22"/>
          <w:szCs w:val="22"/>
        </w:rPr>
        <w:t>mpetentes quando o fato exigir</w:t>
      </w:r>
    </w:p>
    <w:p w:rsidR="001F4097" w:rsidRPr="006F0045" w:rsidRDefault="0034280A" w:rsidP="00AC3E7C">
      <w:pPr>
        <w:autoSpaceDE w:val="0"/>
        <w:autoSpaceDN w:val="0"/>
        <w:adjustRightInd w:val="0"/>
        <w:jc w:val="both"/>
        <w:rPr>
          <w:rFonts w:ascii="Arial" w:hAnsi="Arial" w:cs="Arial"/>
          <w:bCs/>
          <w:sz w:val="22"/>
          <w:szCs w:val="22"/>
          <w:u w:val="single"/>
        </w:rPr>
      </w:pPr>
      <w:r w:rsidRPr="006F0045">
        <w:rPr>
          <w:rFonts w:ascii="Arial" w:hAnsi="Arial" w:cs="Arial"/>
          <w:b/>
          <w:bCs/>
          <w:sz w:val="22"/>
          <w:szCs w:val="22"/>
          <w:u w:val="single"/>
        </w:rPr>
        <w:t>11</w:t>
      </w:r>
      <w:r w:rsidR="006D36D7" w:rsidRPr="006F0045">
        <w:rPr>
          <w:rFonts w:ascii="Arial" w:hAnsi="Arial" w:cs="Arial"/>
          <w:b/>
          <w:bCs/>
          <w:sz w:val="22"/>
          <w:szCs w:val="22"/>
          <w:u w:val="single"/>
        </w:rPr>
        <w:t xml:space="preserve">.1.2. </w:t>
      </w:r>
      <w:r w:rsidR="006D36D7" w:rsidRPr="006F0045">
        <w:rPr>
          <w:rFonts w:ascii="Arial" w:hAnsi="Arial" w:cs="Arial"/>
          <w:bCs/>
          <w:sz w:val="22"/>
          <w:szCs w:val="22"/>
          <w:u w:val="single"/>
        </w:rPr>
        <w:t>.</w:t>
      </w:r>
      <w:r w:rsidR="001F4097" w:rsidRPr="006F0045">
        <w:rPr>
          <w:rFonts w:ascii="Arial" w:hAnsi="Arial" w:cs="Arial"/>
          <w:bCs/>
          <w:sz w:val="22"/>
          <w:szCs w:val="22"/>
          <w:u w:val="single"/>
        </w:rPr>
        <w:t>Atribuições do Fiscal de Contratos:</w:t>
      </w:r>
    </w:p>
    <w:p w:rsidR="001F4097" w:rsidRPr="006F0045" w:rsidRDefault="00E63DC3" w:rsidP="00AC3E7C">
      <w:pPr>
        <w:autoSpaceDE w:val="0"/>
        <w:autoSpaceDN w:val="0"/>
        <w:adjustRightInd w:val="0"/>
        <w:jc w:val="both"/>
        <w:rPr>
          <w:rFonts w:ascii="Arial" w:hAnsi="Arial" w:cs="Arial"/>
          <w:sz w:val="22"/>
          <w:szCs w:val="22"/>
        </w:rPr>
      </w:pPr>
      <w:r w:rsidRPr="006F0045">
        <w:rPr>
          <w:rFonts w:ascii="Arial" w:hAnsi="Arial" w:cs="Arial"/>
          <w:b/>
          <w:sz w:val="22"/>
          <w:szCs w:val="22"/>
        </w:rPr>
        <w:lastRenderedPageBreak/>
        <w:t>a)</w:t>
      </w:r>
      <w:r w:rsidR="001F4097" w:rsidRPr="006F0045">
        <w:rPr>
          <w:rFonts w:ascii="Arial" w:hAnsi="Arial" w:cs="Arial"/>
          <w:sz w:val="22"/>
          <w:szCs w:val="22"/>
        </w:rPr>
        <w:t xml:space="preserve"> – Ler atentamente o Termo de Contrato e anotar em registro próprio todas as ocorrências relacionadas à sua execução;</w:t>
      </w:r>
    </w:p>
    <w:p w:rsidR="001F4097" w:rsidRPr="006F0045" w:rsidRDefault="00E63DC3" w:rsidP="00AC3E7C">
      <w:pPr>
        <w:autoSpaceDE w:val="0"/>
        <w:autoSpaceDN w:val="0"/>
        <w:adjustRightInd w:val="0"/>
        <w:jc w:val="both"/>
        <w:rPr>
          <w:rFonts w:ascii="Arial" w:hAnsi="Arial" w:cs="Arial"/>
          <w:sz w:val="22"/>
          <w:szCs w:val="22"/>
        </w:rPr>
      </w:pPr>
      <w:r w:rsidRPr="006F0045">
        <w:rPr>
          <w:rFonts w:ascii="Arial" w:hAnsi="Arial" w:cs="Arial"/>
          <w:b/>
          <w:sz w:val="22"/>
          <w:szCs w:val="22"/>
        </w:rPr>
        <w:t>b)</w:t>
      </w:r>
      <w:r w:rsidR="001F4097" w:rsidRPr="006F0045">
        <w:rPr>
          <w:rFonts w:ascii="Arial" w:hAnsi="Arial" w:cs="Arial"/>
          <w:sz w:val="22"/>
          <w:szCs w:val="22"/>
        </w:rPr>
        <w:t xml:space="preserve"> – Esclarecer dúvidas do preposto/representante da Contratada que estiverem sob a sua alçada, encaminhando às áreas competentes os problemas que surgirem quando lhe faltar competência; </w:t>
      </w:r>
    </w:p>
    <w:p w:rsidR="001F4097" w:rsidRPr="006F0045" w:rsidRDefault="00E63DC3" w:rsidP="00AC3E7C">
      <w:pPr>
        <w:autoSpaceDE w:val="0"/>
        <w:autoSpaceDN w:val="0"/>
        <w:adjustRightInd w:val="0"/>
        <w:jc w:val="both"/>
        <w:rPr>
          <w:rFonts w:ascii="Arial" w:hAnsi="Arial" w:cs="Arial"/>
          <w:sz w:val="22"/>
          <w:szCs w:val="22"/>
        </w:rPr>
      </w:pPr>
      <w:r w:rsidRPr="006F0045">
        <w:rPr>
          <w:rFonts w:ascii="Arial" w:hAnsi="Arial" w:cs="Arial"/>
          <w:b/>
          <w:sz w:val="22"/>
          <w:szCs w:val="22"/>
        </w:rPr>
        <w:t>c)</w:t>
      </w:r>
      <w:r w:rsidR="001F4097" w:rsidRPr="006F0045">
        <w:rPr>
          <w:rFonts w:ascii="Arial" w:hAnsi="Arial" w:cs="Arial"/>
          <w:sz w:val="22"/>
          <w:szCs w:val="22"/>
        </w:rPr>
        <w:t xml:space="preserve"> – Verificar a execução do objeto contratual, proceder à sua medição e formalizar a atestação</w:t>
      </w:r>
      <w:r w:rsidR="00CE3E8F" w:rsidRPr="006F0045">
        <w:rPr>
          <w:rFonts w:ascii="Arial" w:hAnsi="Arial" w:cs="Arial"/>
          <w:sz w:val="22"/>
          <w:szCs w:val="22"/>
        </w:rPr>
        <w:t xml:space="preserve"> provisória e definitiva</w:t>
      </w:r>
      <w:r w:rsidR="001F4097" w:rsidRPr="006F0045">
        <w:rPr>
          <w:rFonts w:ascii="Arial" w:hAnsi="Arial" w:cs="Arial"/>
          <w:sz w:val="22"/>
          <w:szCs w:val="22"/>
        </w:rPr>
        <w:t>. Em caso de dúvida, buscar, obrigatoriamente, auxílio para que efetue corretamente a atestação/medição;</w:t>
      </w:r>
    </w:p>
    <w:p w:rsidR="001F4097" w:rsidRPr="006F0045" w:rsidRDefault="00E63DC3" w:rsidP="00AC3E7C">
      <w:pPr>
        <w:autoSpaceDE w:val="0"/>
        <w:autoSpaceDN w:val="0"/>
        <w:adjustRightInd w:val="0"/>
        <w:jc w:val="both"/>
        <w:rPr>
          <w:rFonts w:ascii="Arial" w:hAnsi="Arial" w:cs="Arial"/>
          <w:sz w:val="22"/>
          <w:szCs w:val="22"/>
        </w:rPr>
      </w:pPr>
      <w:r w:rsidRPr="006F0045">
        <w:rPr>
          <w:rFonts w:ascii="Arial" w:hAnsi="Arial" w:cs="Arial"/>
          <w:b/>
          <w:sz w:val="22"/>
          <w:szCs w:val="22"/>
        </w:rPr>
        <w:t>d)</w:t>
      </w:r>
      <w:r w:rsidR="001F4097" w:rsidRPr="006F0045">
        <w:rPr>
          <w:rFonts w:ascii="Arial" w:hAnsi="Arial" w:cs="Arial"/>
          <w:sz w:val="22"/>
          <w:szCs w:val="22"/>
        </w:rPr>
        <w:t xml:space="preserve"> – Antecipar-se a solucionar problemas que afetem a relação contratual (greve, chuvas, fim de prazo);</w:t>
      </w:r>
    </w:p>
    <w:p w:rsidR="002108DA" w:rsidRPr="006F0045" w:rsidRDefault="00E63DC3" w:rsidP="00AC3E7C">
      <w:pPr>
        <w:autoSpaceDE w:val="0"/>
        <w:autoSpaceDN w:val="0"/>
        <w:adjustRightInd w:val="0"/>
        <w:jc w:val="both"/>
        <w:rPr>
          <w:rFonts w:ascii="Arial" w:hAnsi="Arial" w:cs="Arial"/>
          <w:sz w:val="22"/>
          <w:szCs w:val="22"/>
        </w:rPr>
      </w:pPr>
      <w:r w:rsidRPr="006F0045">
        <w:rPr>
          <w:rFonts w:ascii="Arial" w:hAnsi="Arial" w:cs="Arial"/>
          <w:b/>
          <w:sz w:val="22"/>
          <w:szCs w:val="22"/>
        </w:rPr>
        <w:t>e)</w:t>
      </w:r>
      <w:r w:rsidR="001F4097" w:rsidRPr="006F0045">
        <w:rPr>
          <w:rFonts w:ascii="Arial" w:hAnsi="Arial" w:cs="Arial"/>
          <w:sz w:val="22"/>
          <w:szCs w:val="22"/>
        </w:rPr>
        <w:t xml:space="preserve"> – Notificar a Contratada em qualquer ocorrência desconforme com as cláusulas contratuais, sempre por escrito, com prova de recebimento da notificação (procedimento formal, com prazo). Em caso de obras e prestação de serviços de engenharia, anotar todas as ocorrências no diário de obras, tomando as providências que estejam sob sua alçada e encaminhando às instâncias competentes aquelas que fugirem de sua alçada;</w:t>
      </w:r>
    </w:p>
    <w:p w:rsidR="001F4097" w:rsidRPr="006F0045" w:rsidRDefault="00E97E5D" w:rsidP="00AC3E7C">
      <w:pPr>
        <w:autoSpaceDE w:val="0"/>
        <w:autoSpaceDN w:val="0"/>
        <w:adjustRightInd w:val="0"/>
        <w:jc w:val="both"/>
        <w:rPr>
          <w:rFonts w:ascii="Arial" w:hAnsi="Arial" w:cs="Arial"/>
          <w:sz w:val="22"/>
          <w:szCs w:val="22"/>
        </w:rPr>
      </w:pPr>
      <w:r w:rsidRPr="006F0045">
        <w:rPr>
          <w:rFonts w:ascii="Arial" w:hAnsi="Arial" w:cs="Arial"/>
          <w:b/>
          <w:sz w:val="22"/>
          <w:szCs w:val="22"/>
        </w:rPr>
        <w:t>f</w:t>
      </w:r>
      <w:r w:rsidR="00E63DC3" w:rsidRPr="006F0045">
        <w:rPr>
          <w:rFonts w:ascii="Arial" w:hAnsi="Arial" w:cs="Arial"/>
          <w:b/>
          <w:sz w:val="22"/>
          <w:szCs w:val="22"/>
        </w:rPr>
        <w:t>)</w:t>
      </w:r>
      <w:r w:rsidR="001F4097" w:rsidRPr="006F0045">
        <w:rPr>
          <w:rFonts w:ascii="Arial" w:hAnsi="Arial" w:cs="Arial"/>
          <w:sz w:val="22"/>
          <w:szCs w:val="22"/>
        </w:rPr>
        <w:t xml:space="preserve"> – Receber e encaminhar imediatamente as Faturas/Notas Fiscais, devidamente atestadas para pagamento, observando previamente se a fatura apresentada pela Contratada refere-se ao objeto que foi efetivamente contratado;</w:t>
      </w:r>
    </w:p>
    <w:p w:rsidR="001F4097" w:rsidRPr="006F0045" w:rsidRDefault="00E97E5D" w:rsidP="00AC3E7C">
      <w:pPr>
        <w:autoSpaceDE w:val="0"/>
        <w:autoSpaceDN w:val="0"/>
        <w:adjustRightInd w:val="0"/>
        <w:jc w:val="both"/>
        <w:rPr>
          <w:rFonts w:ascii="Arial" w:hAnsi="Arial" w:cs="Arial"/>
          <w:sz w:val="22"/>
          <w:szCs w:val="22"/>
        </w:rPr>
      </w:pPr>
      <w:r w:rsidRPr="006F0045">
        <w:rPr>
          <w:rFonts w:ascii="Arial" w:hAnsi="Arial" w:cs="Arial"/>
          <w:b/>
          <w:sz w:val="22"/>
          <w:szCs w:val="22"/>
        </w:rPr>
        <w:t>g</w:t>
      </w:r>
      <w:r w:rsidR="00E63DC3" w:rsidRPr="006F0045">
        <w:rPr>
          <w:rFonts w:ascii="Arial" w:hAnsi="Arial" w:cs="Arial"/>
          <w:b/>
          <w:sz w:val="22"/>
          <w:szCs w:val="22"/>
        </w:rPr>
        <w:t>)</w:t>
      </w:r>
      <w:r w:rsidR="001F4097" w:rsidRPr="006F0045">
        <w:rPr>
          <w:rFonts w:ascii="Arial" w:hAnsi="Arial" w:cs="Arial"/>
          <w:sz w:val="22"/>
          <w:szCs w:val="22"/>
        </w:rPr>
        <w:t xml:space="preserve"> – Fiscalizar a manutenção, pela Contratada, das condições de sua habilitação e qualificação, com a solicitação dos documentos necessários à avaliação;</w:t>
      </w:r>
    </w:p>
    <w:p w:rsidR="001F4097" w:rsidRPr="006F0045" w:rsidRDefault="00E97E5D" w:rsidP="00AC3E7C">
      <w:pPr>
        <w:autoSpaceDE w:val="0"/>
        <w:autoSpaceDN w:val="0"/>
        <w:adjustRightInd w:val="0"/>
        <w:jc w:val="both"/>
        <w:rPr>
          <w:rFonts w:ascii="Arial" w:hAnsi="Arial" w:cs="Arial"/>
          <w:sz w:val="22"/>
          <w:szCs w:val="22"/>
        </w:rPr>
      </w:pPr>
      <w:r w:rsidRPr="006F0045">
        <w:rPr>
          <w:rFonts w:ascii="Arial" w:hAnsi="Arial" w:cs="Arial"/>
          <w:b/>
          <w:sz w:val="22"/>
          <w:szCs w:val="22"/>
        </w:rPr>
        <w:t>h</w:t>
      </w:r>
      <w:r w:rsidR="00E63DC3" w:rsidRPr="006F0045">
        <w:rPr>
          <w:rFonts w:ascii="Arial" w:hAnsi="Arial" w:cs="Arial"/>
          <w:b/>
          <w:sz w:val="22"/>
          <w:szCs w:val="22"/>
        </w:rPr>
        <w:t>)</w:t>
      </w:r>
      <w:r w:rsidR="001F4097" w:rsidRPr="006F0045">
        <w:rPr>
          <w:rFonts w:ascii="Arial" w:hAnsi="Arial" w:cs="Arial"/>
          <w:sz w:val="22"/>
          <w:szCs w:val="22"/>
        </w:rPr>
        <w:t xml:space="preserve"> – Rejeitar bens e serviços que estejam em desacordo com as especificações do objeto contratado. A ação do Fiscal, nesses casos, deverá observar o que reza o Termo de Contrato e/ou o ato convocatório da licitação, principalmente em relação ao prazo ali previsto;</w:t>
      </w:r>
    </w:p>
    <w:p w:rsidR="001F4097" w:rsidRPr="006F0045" w:rsidRDefault="00E97E5D" w:rsidP="00AC3E7C">
      <w:pPr>
        <w:autoSpaceDE w:val="0"/>
        <w:autoSpaceDN w:val="0"/>
        <w:adjustRightInd w:val="0"/>
        <w:jc w:val="both"/>
        <w:rPr>
          <w:rFonts w:ascii="Arial" w:hAnsi="Arial" w:cs="Arial"/>
          <w:sz w:val="22"/>
          <w:szCs w:val="22"/>
        </w:rPr>
      </w:pPr>
      <w:r w:rsidRPr="006F0045">
        <w:rPr>
          <w:rFonts w:ascii="Arial" w:hAnsi="Arial" w:cs="Arial"/>
          <w:b/>
          <w:sz w:val="22"/>
          <w:szCs w:val="22"/>
        </w:rPr>
        <w:t>i</w:t>
      </w:r>
      <w:r w:rsidR="00E63DC3" w:rsidRPr="006F0045">
        <w:rPr>
          <w:rFonts w:ascii="Arial" w:hAnsi="Arial" w:cs="Arial"/>
          <w:b/>
          <w:sz w:val="22"/>
          <w:szCs w:val="22"/>
        </w:rPr>
        <w:t>)</w:t>
      </w:r>
      <w:r w:rsidR="001F4097" w:rsidRPr="006F0045">
        <w:rPr>
          <w:rFonts w:ascii="Arial" w:hAnsi="Arial" w:cs="Arial"/>
          <w:sz w:val="22"/>
          <w:szCs w:val="22"/>
        </w:rPr>
        <w:t xml:space="preserve"> – Em se tratando de obras e serviços de engenharia, receber provisoriamente</w:t>
      </w:r>
      <w:r w:rsidR="000461C9" w:rsidRPr="006F0045">
        <w:rPr>
          <w:rFonts w:ascii="Arial" w:hAnsi="Arial" w:cs="Arial"/>
          <w:sz w:val="22"/>
          <w:szCs w:val="22"/>
        </w:rPr>
        <w:t xml:space="preserve"> e definitivamente</w:t>
      </w:r>
      <w:r w:rsidR="001F4097" w:rsidRPr="006F0045">
        <w:rPr>
          <w:rFonts w:ascii="Arial" w:hAnsi="Arial" w:cs="Arial"/>
          <w:sz w:val="22"/>
          <w:szCs w:val="22"/>
        </w:rPr>
        <w:t xml:space="preserve"> o objeto do Contrato, no prazo estabelecido, mediante termo circunstanciado assinado pelas partes; e</w:t>
      </w:r>
    </w:p>
    <w:p w:rsidR="001F4097" w:rsidRPr="006F0045" w:rsidRDefault="00ED5EE4" w:rsidP="00AC4845">
      <w:pPr>
        <w:autoSpaceDE w:val="0"/>
        <w:autoSpaceDN w:val="0"/>
        <w:adjustRightInd w:val="0"/>
        <w:jc w:val="both"/>
        <w:rPr>
          <w:rFonts w:ascii="Arial" w:hAnsi="Arial" w:cs="Arial"/>
          <w:sz w:val="22"/>
          <w:szCs w:val="22"/>
        </w:rPr>
      </w:pPr>
      <w:r w:rsidRPr="006F0045">
        <w:rPr>
          <w:rFonts w:ascii="Arial" w:hAnsi="Arial" w:cs="Arial"/>
          <w:b/>
          <w:sz w:val="22"/>
          <w:szCs w:val="22"/>
        </w:rPr>
        <w:t xml:space="preserve"> </w:t>
      </w:r>
      <w:r w:rsidR="00E97E5D" w:rsidRPr="006F0045">
        <w:rPr>
          <w:rFonts w:ascii="Arial" w:hAnsi="Arial" w:cs="Arial"/>
          <w:b/>
          <w:sz w:val="22"/>
          <w:szCs w:val="22"/>
        </w:rPr>
        <w:t>j</w:t>
      </w:r>
      <w:r w:rsidR="001B30AF" w:rsidRPr="006F0045">
        <w:rPr>
          <w:rFonts w:ascii="Arial" w:hAnsi="Arial" w:cs="Arial"/>
          <w:b/>
          <w:sz w:val="22"/>
          <w:szCs w:val="22"/>
        </w:rPr>
        <w:t>)</w:t>
      </w:r>
      <w:r w:rsidR="001F4097" w:rsidRPr="006F0045">
        <w:rPr>
          <w:rFonts w:ascii="Arial" w:hAnsi="Arial" w:cs="Arial"/>
          <w:sz w:val="22"/>
          <w:szCs w:val="22"/>
        </w:rPr>
        <w:t xml:space="preserve"> – Procurar auxílio junto às áreas competentes em caso de dúvidas técnicas, administrativas ou jurídicas. </w:t>
      </w:r>
    </w:p>
    <w:p w:rsidR="001F4097" w:rsidRPr="006F0045" w:rsidRDefault="0034280A" w:rsidP="00AC3E7C">
      <w:pPr>
        <w:tabs>
          <w:tab w:val="left" w:pos="567"/>
        </w:tabs>
        <w:ind w:right="46"/>
        <w:jc w:val="both"/>
        <w:rPr>
          <w:rFonts w:ascii="Arial" w:hAnsi="Arial" w:cs="Arial"/>
          <w:sz w:val="22"/>
          <w:szCs w:val="22"/>
        </w:rPr>
      </w:pPr>
      <w:r w:rsidRPr="006F0045">
        <w:rPr>
          <w:rFonts w:ascii="Arial" w:hAnsi="Arial" w:cs="Arial"/>
          <w:b/>
          <w:sz w:val="22"/>
          <w:szCs w:val="22"/>
        </w:rPr>
        <w:t>11</w:t>
      </w:r>
      <w:r w:rsidR="00E97E5D" w:rsidRPr="006F0045">
        <w:rPr>
          <w:rFonts w:ascii="Arial" w:hAnsi="Arial" w:cs="Arial"/>
          <w:b/>
          <w:sz w:val="22"/>
          <w:szCs w:val="22"/>
        </w:rPr>
        <w:t>.2</w:t>
      </w:r>
      <w:r w:rsidR="00563935" w:rsidRPr="006F0045">
        <w:rPr>
          <w:rFonts w:ascii="Arial" w:hAnsi="Arial" w:cs="Arial"/>
          <w:b/>
          <w:sz w:val="22"/>
          <w:szCs w:val="22"/>
        </w:rPr>
        <w:t xml:space="preserve"> </w:t>
      </w:r>
      <w:r w:rsidR="00EA7070" w:rsidRPr="006F0045">
        <w:rPr>
          <w:rFonts w:ascii="Arial" w:hAnsi="Arial" w:cs="Arial"/>
          <w:sz w:val="22"/>
          <w:szCs w:val="22"/>
        </w:rPr>
        <w:t>–</w:t>
      </w:r>
      <w:r w:rsidR="00563935" w:rsidRPr="006F0045">
        <w:rPr>
          <w:rFonts w:ascii="Arial" w:hAnsi="Arial" w:cs="Arial"/>
          <w:sz w:val="22"/>
          <w:szCs w:val="22"/>
        </w:rPr>
        <w:t xml:space="preserve"> As</w:t>
      </w:r>
      <w:r w:rsidR="001F4097" w:rsidRPr="006F0045">
        <w:rPr>
          <w:rFonts w:ascii="Arial" w:hAnsi="Arial" w:cs="Arial"/>
          <w:sz w:val="22"/>
          <w:szCs w:val="22"/>
        </w:rPr>
        <w:t xml:space="preserve"> condições expressas neste contrato são meramente </w:t>
      </w:r>
      <w:r w:rsidR="00514BBF" w:rsidRPr="006F0045">
        <w:rPr>
          <w:rFonts w:ascii="Arial" w:hAnsi="Arial" w:cs="Arial"/>
          <w:sz w:val="22"/>
          <w:szCs w:val="22"/>
        </w:rPr>
        <w:t>exemplificativas</w:t>
      </w:r>
      <w:r w:rsidR="001F4097" w:rsidRPr="006F0045">
        <w:rPr>
          <w:rFonts w:ascii="Arial" w:hAnsi="Arial" w:cs="Arial"/>
          <w:sz w:val="22"/>
          <w:szCs w:val="22"/>
        </w:rPr>
        <w:t>, o que não exime o Gestor e o Fiscal de demais responsabilidades provenientes da presente contratação, previstas em Lei.</w:t>
      </w:r>
    </w:p>
    <w:p w:rsidR="00A76CAB" w:rsidRPr="006F0045" w:rsidRDefault="00A76CAB" w:rsidP="00AC3E7C">
      <w:pPr>
        <w:jc w:val="both"/>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1"/>
      </w:tblGrid>
      <w:tr w:rsidR="00C43C8A" w:rsidRPr="006F0045" w:rsidTr="00610C65">
        <w:tc>
          <w:tcPr>
            <w:tcW w:w="9781" w:type="dxa"/>
            <w:shd w:val="clear" w:color="auto" w:fill="BFBFBF"/>
          </w:tcPr>
          <w:p w:rsidR="00C43C8A" w:rsidRPr="006F0045" w:rsidRDefault="0034280A" w:rsidP="00AC3E7C">
            <w:pPr>
              <w:jc w:val="center"/>
              <w:rPr>
                <w:rFonts w:ascii="Arial" w:hAnsi="Arial" w:cs="Arial"/>
                <w:sz w:val="22"/>
                <w:szCs w:val="22"/>
              </w:rPr>
            </w:pPr>
            <w:r w:rsidRPr="006F0045">
              <w:rPr>
                <w:rFonts w:ascii="Arial" w:hAnsi="Arial" w:cs="Arial"/>
                <w:b/>
                <w:sz w:val="22"/>
                <w:szCs w:val="22"/>
              </w:rPr>
              <w:t>CLÁUSULA DÉCIMA</w:t>
            </w:r>
            <w:r w:rsidR="00417267" w:rsidRPr="006F0045">
              <w:rPr>
                <w:rFonts w:ascii="Arial" w:hAnsi="Arial" w:cs="Arial"/>
                <w:b/>
                <w:sz w:val="22"/>
                <w:szCs w:val="22"/>
              </w:rPr>
              <w:t xml:space="preserve"> </w:t>
            </w:r>
            <w:r w:rsidRPr="006F0045">
              <w:rPr>
                <w:rFonts w:ascii="Arial" w:hAnsi="Arial" w:cs="Arial"/>
                <w:b/>
                <w:sz w:val="22"/>
                <w:szCs w:val="22"/>
              </w:rPr>
              <w:t>SEGUNDA</w:t>
            </w:r>
            <w:r w:rsidR="00C43C8A" w:rsidRPr="006F0045">
              <w:rPr>
                <w:rFonts w:ascii="Arial" w:hAnsi="Arial" w:cs="Arial"/>
                <w:b/>
                <w:sz w:val="22"/>
                <w:szCs w:val="22"/>
              </w:rPr>
              <w:t xml:space="preserve"> – DOS DIREITOS DA ADMINISTRAÇÃO</w:t>
            </w:r>
          </w:p>
        </w:tc>
      </w:tr>
    </w:tbl>
    <w:p w:rsidR="00C43C8A" w:rsidRPr="006F0045" w:rsidRDefault="00C43C8A" w:rsidP="00AC3E7C">
      <w:pPr>
        <w:jc w:val="both"/>
        <w:rPr>
          <w:rFonts w:ascii="Arial" w:hAnsi="Arial" w:cs="Arial"/>
          <w:b/>
          <w:bCs/>
          <w:sz w:val="22"/>
          <w:szCs w:val="22"/>
        </w:rPr>
      </w:pPr>
    </w:p>
    <w:p w:rsidR="00E90F80" w:rsidRPr="006F0045" w:rsidRDefault="0034280A" w:rsidP="00AC3E7C">
      <w:pPr>
        <w:pStyle w:val="EspSubTitulo1Char"/>
        <w:spacing w:before="0" w:after="0"/>
        <w:rPr>
          <w:rFonts w:ascii="Arial" w:hAnsi="Arial" w:cs="Arial"/>
          <w:szCs w:val="22"/>
        </w:rPr>
      </w:pPr>
      <w:r w:rsidRPr="006F0045">
        <w:rPr>
          <w:rFonts w:ascii="Arial" w:hAnsi="Arial" w:cs="Arial"/>
          <w:b/>
          <w:szCs w:val="22"/>
        </w:rPr>
        <w:t>12</w:t>
      </w:r>
      <w:r w:rsidR="00C43C8A" w:rsidRPr="006F0045">
        <w:rPr>
          <w:rFonts w:ascii="Arial" w:hAnsi="Arial" w:cs="Arial"/>
          <w:b/>
          <w:szCs w:val="22"/>
        </w:rPr>
        <w:t>.1.</w:t>
      </w:r>
      <w:r w:rsidR="00C43C8A" w:rsidRPr="006F0045">
        <w:rPr>
          <w:rFonts w:ascii="Arial" w:hAnsi="Arial" w:cs="Arial"/>
          <w:szCs w:val="22"/>
        </w:rPr>
        <w:t xml:space="preserve"> Ficam resguardados os direitos da Administração, em caso de rescisão administrativa, na forma estabelecida no artigo 77, da Lei Federal nº 8.666, de 21 de junho de 1993.</w:t>
      </w:r>
    </w:p>
    <w:p w:rsidR="00AF5434" w:rsidRPr="006F0045" w:rsidRDefault="00AF5434" w:rsidP="00AC3E7C">
      <w:pPr>
        <w:jc w:val="both"/>
        <w:rPr>
          <w:rFonts w:ascii="Arial" w:hAnsi="Arial"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1"/>
      </w:tblGrid>
      <w:tr w:rsidR="00C43C8A" w:rsidRPr="006F0045" w:rsidTr="00610C65">
        <w:tc>
          <w:tcPr>
            <w:tcW w:w="9781" w:type="dxa"/>
            <w:shd w:val="clear" w:color="auto" w:fill="BFBFBF"/>
          </w:tcPr>
          <w:p w:rsidR="00C43C8A" w:rsidRPr="006F0045" w:rsidRDefault="0034280A" w:rsidP="00AC3E7C">
            <w:pPr>
              <w:jc w:val="center"/>
              <w:rPr>
                <w:rFonts w:ascii="Arial" w:hAnsi="Arial" w:cs="Arial"/>
                <w:sz w:val="22"/>
                <w:szCs w:val="22"/>
              </w:rPr>
            </w:pPr>
            <w:r w:rsidRPr="006F0045">
              <w:rPr>
                <w:rFonts w:ascii="Arial" w:hAnsi="Arial" w:cs="Arial"/>
                <w:b/>
                <w:sz w:val="22"/>
                <w:szCs w:val="22"/>
              </w:rPr>
              <w:t xml:space="preserve"> CLÁUSULA DÉCIMA TERCEIRA</w:t>
            </w:r>
            <w:r w:rsidR="00C43C8A" w:rsidRPr="006F0045">
              <w:rPr>
                <w:rFonts w:ascii="Arial" w:hAnsi="Arial" w:cs="Arial"/>
                <w:b/>
                <w:sz w:val="22"/>
                <w:szCs w:val="22"/>
              </w:rPr>
              <w:t xml:space="preserve"> – DA ALTERAÇÃO DO CONTRATO</w:t>
            </w:r>
          </w:p>
        </w:tc>
      </w:tr>
    </w:tbl>
    <w:p w:rsidR="00C43C8A" w:rsidRPr="006F0045" w:rsidRDefault="00C43C8A" w:rsidP="00AC3E7C">
      <w:pPr>
        <w:jc w:val="both"/>
        <w:rPr>
          <w:rFonts w:ascii="Arial" w:hAnsi="Arial" w:cs="Arial"/>
          <w:b/>
          <w:bCs/>
          <w:sz w:val="22"/>
          <w:szCs w:val="22"/>
        </w:rPr>
      </w:pPr>
    </w:p>
    <w:p w:rsidR="00F151D6" w:rsidRPr="00AC4845" w:rsidRDefault="0034280A" w:rsidP="00AC3E7C">
      <w:pPr>
        <w:jc w:val="both"/>
        <w:rPr>
          <w:rFonts w:ascii="Arial" w:hAnsi="Arial" w:cs="Arial"/>
          <w:sz w:val="22"/>
          <w:szCs w:val="22"/>
        </w:rPr>
      </w:pPr>
      <w:r w:rsidRPr="006F0045">
        <w:rPr>
          <w:rFonts w:ascii="Arial" w:hAnsi="Arial" w:cs="Arial"/>
          <w:b/>
          <w:bCs/>
          <w:sz w:val="22"/>
          <w:szCs w:val="22"/>
        </w:rPr>
        <w:t>13</w:t>
      </w:r>
      <w:r w:rsidR="00C43C8A" w:rsidRPr="006F0045">
        <w:rPr>
          <w:rFonts w:ascii="Arial" w:hAnsi="Arial" w:cs="Arial"/>
          <w:b/>
          <w:bCs/>
          <w:sz w:val="22"/>
          <w:szCs w:val="22"/>
        </w:rPr>
        <w:t>.1</w:t>
      </w:r>
      <w:r w:rsidR="00C43C8A" w:rsidRPr="006F0045">
        <w:rPr>
          <w:rFonts w:ascii="Arial" w:hAnsi="Arial" w:cs="Arial"/>
          <w:b/>
          <w:sz w:val="22"/>
          <w:szCs w:val="22"/>
        </w:rPr>
        <w:t>.</w:t>
      </w:r>
      <w:r w:rsidR="00C43C8A" w:rsidRPr="006F0045">
        <w:rPr>
          <w:rFonts w:ascii="Arial" w:hAnsi="Arial" w:cs="Arial"/>
          <w:sz w:val="22"/>
          <w:szCs w:val="22"/>
        </w:rPr>
        <w:t xml:space="preserve"> O Contrato poderá ser alterado, na forma e condições estabelecidas no artigo 65, da Lei Federal nº 8.666, de 21 de junho de 1993.</w:t>
      </w:r>
    </w:p>
    <w:p w:rsidR="00857781" w:rsidRPr="006F0045" w:rsidRDefault="0034280A" w:rsidP="00AC3E7C">
      <w:pPr>
        <w:jc w:val="both"/>
        <w:rPr>
          <w:rFonts w:ascii="Arial" w:hAnsi="Arial" w:cs="Arial"/>
          <w:sz w:val="22"/>
          <w:szCs w:val="22"/>
        </w:rPr>
      </w:pPr>
      <w:r w:rsidRPr="006F0045">
        <w:rPr>
          <w:rFonts w:ascii="Arial" w:hAnsi="Arial" w:cs="Arial"/>
          <w:b/>
          <w:bCs/>
          <w:sz w:val="22"/>
          <w:szCs w:val="22"/>
        </w:rPr>
        <w:t>13</w:t>
      </w:r>
      <w:r w:rsidR="00C43C8A" w:rsidRPr="006F0045">
        <w:rPr>
          <w:rFonts w:ascii="Arial" w:hAnsi="Arial" w:cs="Arial"/>
          <w:b/>
          <w:bCs/>
          <w:sz w:val="22"/>
          <w:szCs w:val="22"/>
        </w:rPr>
        <w:t xml:space="preserve">.2. </w:t>
      </w:r>
      <w:r w:rsidR="00C43C8A" w:rsidRPr="006F0045">
        <w:rPr>
          <w:rFonts w:ascii="Arial" w:hAnsi="Arial" w:cs="Arial"/>
          <w:sz w:val="22"/>
          <w:szCs w:val="22"/>
        </w:rPr>
        <w:t xml:space="preserve">A CONTRATANTE fica obrigada a aceitar, nos termos do art. 65, §1º, da Lei Federal nº 8.666, de 21 de junho de 1993, nas mesmas condições contratuais, os acréscimos ou </w:t>
      </w:r>
    </w:p>
    <w:p w:rsidR="0050627E" w:rsidRPr="006F0045" w:rsidRDefault="00C43C8A" w:rsidP="00AC3E7C">
      <w:pPr>
        <w:jc w:val="both"/>
        <w:rPr>
          <w:rFonts w:ascii="Arial" w:hAnsi="Arial" w:cs="Arial"/>
          <w:sz w:val="22"/>
          <w:szCs w:val="22"/>
        </w:rPr>
      </w:pPr>
      <w:proofErr w:type="gramStart"/>
      <w:r w:rsidRPr="006F0045">
        <w:rPr>
          <w:rFonts w:ascii="Arial" w:hAnsi="Arial" w:cs="Arial"/>
          <w:sz w:val="22"/>
          <w:szCs w:val="22"/>
        </w:rPr>
        <w:t>supressões</w:t>
      </w:r>
      <w:proofErr w:type="gramEnd"/>
      <w:r w:rsidRPr="006F0045">
        <w:rPr>
          <w:rFonts w:ascii="Arial" w:hAnsi="Arial" w:cs="Arial"/>
          <w:sz w:val="22"/>
          <w:szCs w:val="22"/>
        </w:rPr>
        <w:t xml:space="preserve"> que se fizerem necessário até 25% do valor atualizado do Contrato, não cabendo nesse caso qualquer tipo de indenização.</w:t>
      </w:r>
    </w:p>
    <w:p w:rsidR="008102C0" w:rsidRPr="006F0045" w:rsidRDefault="008102C0" w:rsidP="00AC3E7C">
      <w:pPr>
        <w:jc w:val="both"/>
        <w:rPr>
          <w:rFonts w:ascii="Arial" w:hAnsi="Arial" w:cs="Arial"/>
          <w:sz w:val="22"/>
          <w:szCs w:val="22"/>
        </w:rPr>
      </w:pPr>
    </w:p>
    <w:p w:rsidR="008102C0" w:rsidRPr="006F0045" w:rsidRDefault="008102C0" w:rsidP="008102C0">
      <w:pPr>
        <w:pBdr>
          <w:top w:val="single" w:sz="4" w:space="1" w:color="auto"/>
          <w:left w:val="single" w:sz="4" w:space="0" w:color="auto"/>
          <w:bottom w:val="single" w:sz="4" w:space="1" w:color="auto"/>
          <w:right w:val="single" w:sz="4" w:space="0" w:color="auto"/>
        </w:pBdr>
        <w:shd w:val="clear" w:color="auto" w:fill="BFBFBF"/>
        <w:tabs>
          <w:tab w:val="left" w:pos="567"/>
          <w:tab w:val="center" w:pos="4819"/>
          <w:tab w:val="right" w:pos="9639"/>
        </w:tabs>
        <w:jc w:val="center"/>
        <w:rPr>
          <w:rFonts w:ascii="Arial" w:hAnsi="Arial" w:cs="Arial"/>
          <w:b/>
          <w:sz w:val="22"/>
          <w:szCs w:val="22"/>
        </w:rPr>
      </w:pPr>
      <w:r w:rsidRPr="006F0045">
        <w:rPr>
          <w:rFonts w:ascii="Arial" w:hAnsi="Arial" w:cs="Arial"/>
          <w:b/>
          <w:sz w:val="22"/>
          <w:szCs w:val="22"/>
        </w:rPr>
        <w:t>CLÁUSULA DÉCIMA QUARTA – DA LEGISLAÇÃO APLICÁVEL</w:t>
      </w:r>
    </w:p>
    <w:p w:rsidR="008102C0" w:rsidRPr="006F0045" w:rsidRDefault="008102C0" w:rsidP="008102C0">
      <w:pPr>
        <w:tabs>
          <w:tab w:val="left" w:pos="567"/>
        </w:tabs>
        <w:rPr>
          <w:rFonts w:ascii="Arial" w:hAnsi="Arial" w:cs="Arial"/>
          <w:b/>
          <w:sz w:val="22"/>
          <w:szCs w:val="22"/>
        </w:rPr>
      </w:pPr>
    </w:p>
    <w:p w:rsidR="008102C0" w:rsidRPr="006F0045" w:rsidRDefault="008102C0" w:rsidP="00C220A7">
      <w:pPr>
        <w:tabs>
          <w:tab w:val="left" w:pos="567"/>
        </w:tabs>
        <w:jc w:val="both"/>
        <w:rPr>
          <w:rFonts w:ascii="Arial" w:hAnsi="Arial" w:cs="Arial"/>
          <w:sz w:val="22"/>
          <w:szCs w:val="22"/>
        </w:rPr>
      </w:pPr>
      <w:r w:rsidRPr="006F0045">
        <w:rPr>
          <w:rFonts w:ascii="Arial" w:hAnsi="Arial" w:cs="Arial"/>
          <w:b/>
          <w:sz w:val="22"/>
          <w:szCs w:val="22"/>
        </w:rPr>
        <w:t xml:space="preserve">14.1 – </w:t>
      </w:r>
      <w:r w:rsidRPr="006F0045">
        <w:rPr>
          <w:rFonts w:ascii="Arial" w:hAnsi="Arial" w:cs="Arial"/>
          <w:sz w:val="22"/>
          <w:szCs w:val="22"/>
        </w:rPr>
        <w:t>Nos termos do previsto no artigo 55, inciso XII, aplica-se ao presente Contrato a Lei nº 8.666/93 e alterações; e</w:t>
      </w:r>
      <w:r w:rsidR="00C220A7">
        <w:rPr>
          <w:rFonts w:ascii="Arial" w:hAnsi="Arial" w:cs="Arial"/>
          <w:sz w:val="22"/>
          <w:szCs w:val="22"/>
        </w:rPr>
        <w:t>,</w:t>
      </w:r>
      <w:r w:rsidRPr="006F0045">
        <w:rPr>
          <w:rFonts w:ascii="Arial" w:hAnsi="Arial" w:cs="Arial"/>
          <w:sz w:val="22"/>
          <w:szCs w:val="22"/>
        </w:rPr>
        <w:t xml:space="preserve"> no que couber:</w:t>
      </w:r>
    </w:p>
    <w:p w:rsidR="00C220A7" w:rsidRDefault="00C220A7" w:rsidP="008102C0">
      <w:pPr>
        <w:tabs>
          <w:tab w:val="left" w:pos="567"/>
        </w:tabs>
        <w:rPr>
          <w:rFonts w:ascii="Arial" w:hAnsi="Arial" w:cs="Arial"/>
          <w:sz w:val="22"/>
          <w:szCs w:val="22"/>
        </w:rPr>
      </w:pPr>
      <w:r>
        <w:rPr>
          <w:rFonts w:ascii="Arial" w:hAnsi="Arial" w:cs="Arial"/>
          <w:sz w:val="22"/>
          <w:szCs w:val="22"/>
        </w:rPr>
        <w:tab/>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Código de Defesa do Consumidor;</w:t>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Código Civil;</w:t>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Código Penal</w:t>
      </w:r>
      <w:r w:rsidR="00270274" w:rsidRPr="00C220A7">
        <w:rPr>
          <w:rFonts w:ascii="Arial" w:hAnsi="Arial" w:cs="Arial"/>
          <w:sz w:val="22"/>
          <w:szCs w:val="22"/>
        </w:rPr>
        <w:t>;</w:t>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Código Processo Civil;</w:t>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Código Processo Penal;</w:t>
      </w:r>
    </w:p>
    <w:p w:rsidR="008102C0" w:rsidRPr="00C220A7" w:rsidRDefault="008102C0" w:rsidP="00C220A7">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lastRenderedPageBreak/>
        <w:t>Estatuto da Criança e do Adolescente;</w:t>
      </w:r>
      <w:r w:rsidR="00270274" w:rsidRPr="00C220A7">
        <w:rPr>
          <w:rFonts w:ascii="Arial" w:hAnsi="Arial" w:cs="Arial"/>
          <w:sz w:val="22"/>
          <w:szCs w:val="22"/>
        </w:rPr>
        <w:t xml:space="preserve"> e</w:t>
      </w:r>
    </w:p>
    <w:p w:rsidR="00270274" w:rsidRPr="00300B8A" w:rsidRDefault="00171D7A" w:rsidP="00300B8A">
      <w:pPr>
        <w:pStyle w:val="PargrafodaLista"/>
        <w:numPr>
          <w:ilvl w:val="0"/>
          <w:numId w:val="19"/>
        </w:numPr>
        <w:tabs>
          <w:tab w:val="left" w:pos="567"/>
        </w:tabs>
        <w:rPr>
          <w:rFonts w:ascii="Arial" w:hAnsi="Arial" w:cs="Arial"/>
          <w:sz w:val="22"/>
          <w:szCs w:val="22"/>
        </w:rPr>
      </w:pPr>
      <w:r w:rsidRPr="00C220A7">
        <w:rPr>
          <w:rFonts w:ascii="Arial" w:hAnsi="Arial" w:cs="Arial"/>
          <w:sz w:val="22"/>
          <w:szCs w:val="22"/>
        </w:rPr>
        <w:t xml:space="preserve">Demais legislações correlatas. </w:t>
      </w:r>
    </w:p>
    <w:p w:rsidR="00804B07" w:rsidRPr="00804B07" w:rsidRDefault="00804B07" w:rsidP="00804B07">
      <w:pPr>
        <w:tabs>
          <w:tab w:val="left" w:pos="567"/>
        </w:tabs>
        <w:rPr>
          <w:rFonts w:ascii="Arial" w:hAnsi="Arial" w:cs="Arial"/>
          <w:sz w:val="22"/>
          <w:szCs w:val="22"/>
        </w:rPr>
      </w:pPr>
    </w:p>
    <w:p w:rsidR="00F72DC1" w:rsidRDefault="00C43C8A" w:rsidP="00AC3E7C">
      <w:pPr>
        <w:pBdr>
          <w:top w:val="single" w:sz="4" w:space="1" w:color="auto"/>
          <w:left w:val="single" w:sz="4" w:space="0" w:color="auto"/>
          <w:bottom w:val="single" w:sz="4" w:space="1" w:color="auto"/>
          <w:right w:val="single" w:sz="4" w:space="0" w:color="auto"/>
        </w:pBdr>
        <w:shd w:val="clear" w:color="auto" w:fill="BFBFBF"/>
        <w:tabs>
          <w:tab w:val="left" w:pos="0"/>
        </w:tabs>
        <w:ind w:right="46"/>
        <w:jc w:val="center"/>
        <w:rPr>
          <w:rFonts w:ascii="Arial" w:hAnsi="Arial" w:cs="Arial"/>
          <w:b/>
          <w:sz w:val="22"/>
          <w:szCs w:val="22"/>
        </w:rPr>
      </w:pPr>
      <w:r w:rsidRPr="006F0045">
        <w:rPr>
          <w:rFonts w:ascii="Arial" w:hAnsi="Arial" w:cs="Arial"/>
          <w:b/>
          <w:sz w:val="22"/>
          <w:szCs w:val="22"/>
        </w:rPr>
        <w:t>CLÁUS</w:t>
      </w:r>
      <w:r w:rsidR="008102C0" w:rsidRPr="006F0045">
        <w:rPr>
          <w:rFonts w:ascii="Arial" w:hAnsi="Arial" w:cs="Arial"/>
          <w:b/>
          <w:sz w:val="22"/>
          <w:szCs w:val="22"/>
        </w:rPr>
        <w:t>ULA DÉCIMA QUINTA</w:t>
      </w:r>
      <w:r w:rsidR="00F72DC1">
        <w:rPr>
          <w:rFonts w:ascii="Arial" w:hAnsi="Arial" w:cs="Arial"/>
          <w:b/>
          <w:sz w:val="22"/>
          <w:szCs w:val="22"/>
        </w:rPr>
        <w:t xml:space="preserve"> </w:t>
      </w:r>
      <w:r w:rsidRPr="006F0045">
        <w:rPr>
          <w:rFonts w:ascii="Arial" w:hAnsi="Arial" w:cs="Arial"/>
          <w:b/>
          <w:sz w:val="22"/>
          <w:szCs w:val="22"/>
        </w:rPr>
        <w:t>– DA V</w:t>
      </w:r>
      <w:r w:rsidR="00EB7B89" w:rsidRPr="006F0045">
        <w:rPr>
          <w:rFonts w:ascii="Arial" w:hAnsi="Arial" w:cs="Arial"/>
          <w:b/>
          <w:sz w:val="22"/>
          <w:szCs w:val="22"/>
        </w:rPr>
        <w:t xml:space="preserve">INCULAÇÃO AO EDITAL DE </w:t>
      </w:r>
    </w:p>
    <w:p w:rsidR="00C43C8A" w:rsidRPr="006F0045" w:rsidRDefault="00EB7B89" w:rsidP="00AC3E7C">
      <w:pPr>
        <w:pBdr>
          <w:top w:val="single" w:sz="4" w:space="1" w:color="auto"/>
          <w:left w:val="single" w:sz="4" w:space="0" w:color="auto"/>
          <w:bottom w:val="single" w:sz="4" w:space="1" w:color="auto"/>
          <w:right w:val="single" w:sz="4" w:space="0" w:color="auto"/>
        </w:pBdr>
        <w:shd w:val="clear" w:color="auto" w:fill="BFBFBF"/>
        <w:tabs>
          <w:tab w:val="left" w:pos="0"/>
        </w:tabs>
        <w:ind w:right="46"/>
        <w:jc w:val="center"/>
        <w:rPr>
          <w:rFonts w:ascii="Arial" w:hAnsi="Arial" w:cs="Arial"/>
          <w:b/>
          <w:sz w:val="22"/>
          <w:szCs w:val="22"/>
        </w:rPr>
      </w:pPr>
      <w:r w:rsidRPr="006F0045">
        <w:rPr>
          <w:rFonts w:ascii="Arial" w:hAnsi="Arial" w:cs="Arial"/>
          <w:b/>
          <w:sz w:val="22"/>
          <w:szCs w:val="22"/>
        </w:rPr>
        <w:t>TOMADA DE PREÇOS</w:t>
      </w:r>
      <w:r w:rsidR="00E3641A" w:rsidRPr="006F0045">
        <w:rPr>
          <w:rFonts w:ascii="Arial" w:hAnsi="Arial" w:cs="Arial"/>
          <w:b/>
          <w:sz w:val="22"/>
          <w:szCs w:val="22"/>
        </w:rPr>
        <w:t xml:space="preserve"> </w:t>
      </w:r>
      <w:r w:rsidR="00103573">
        <w:rPr>
          <w:rFonts w:ascii="Arial" w:hAnsi="Arial" w:cs="Arial"/>
          <w:b/>
          <w:sz w:val="22"/>
          <w:szCs w:val="22"/>
        </w:rPr>
        <w:t>N.º</w:t>
      </w:r>
      <w:r w:rsidR="0092221F">
        <w:rPr>
          <w:rFonts w:ascii="Arial" w:hAnsi="Arial" w:cs="Arial"/>
          <w:b/>
          <w:sz w:val="22"/>
          <w:szCs w:val="22"/>
        </w:rPr>
        <w:t xml:space="preserve"> </w:t>
      </w:r>
      <w:r w:rsidR="007E79A9">
        <w:rPr>
          <w:rFonts w:ascii="Arial" w:hAnsi="Arial" w:cs="Arial"/>
          <w:b/>
          <w:sz w:val="22"/>
          <w:szCs w:val="22"/>
        </w:rPr>
        <w:t>016/2022</w:t>
      </w:r>
    </w:p>
    <w:p w:rsidR="0050627E" w:rsidRPr="006F0045" w:rsidRDefault="0050627E" w:rsidP="00AC3E7C">
      <w:pPr>
        <w:pStyle w:val="PargrafodaLista"/>
        <w:ind w:left="0"/>
        <w:jc w:val="both"/>
        <w:rPr>
          <w:rFonts w:ascii="Arial" w:hAnsi="Arial" w:cs="Arial"/>
          <w:sz w:val="22"/>
          <w:szCs w:val="22"/>
        </w:rPr>
      </w:pPr>
    </w:p>
    <w:p w:rsidR="00D11BC2" w:rsidRDefault="008102C0" w:rsidP="00AC3E7C">
      <w:pPr>
        <w:pStyle w:val="PargrafodaLista"/>
        <w:ind w:left="0"/>
        <w:jc w:val="both"/>
        <w:rPr>
          <w:rFonts w:ascii="Arial" w:hAnsi="Arial" w:cs="Arial"/>
          <w:sz w:val="22"/>
          <w:szCs w:val="22"/>
        </w:rPr>
      </w:pPr>
      <w:r w:rsidRPr="006F0045">
        <w:rPr>
          <w:rFonts w:ascii="Arial" w:hAnsi="Arial" w:cs="Arial"/>
          <w:b/>
          <w:sz w:val="22"/>
          <w:szCs w:val="22"/>
        </w:rPr>
        <w:t>15</w:t>
      </w:r>
      <w:r w:rsidR="00C43C8A" w:rsidRPr="006F0045">
        <w:rPr>
          <w:rFonts w:ascii="Arial" w:hAnsi="Arial" w:cs="Arial"/>
          <w:b/>
          <w:sz w:val="22"/>
          <w:szCs w:val="22"/>
        </w:rPr>
        <w:t>.1.</w:t>
      </w:r>
      <w:r w:rsidR="00C43C8A" w:rsidRPr="006F0045">
        <w:rPr>
          <w:rFonts w:ascii="Arial" w:hAnsi="Arial" w:cs="Arial"/>
          <w:sz w:val="22"/>
          <w:szCs w:val="22"/>
        </w:rPr>
        <w:t xml:space="preserve"> Este contrato vincula-se ao edital </w:t>
      </w:r>
      <w:r w:rsidR="00103573">
        <w:rPr>
          <w:rFonts w:ascii="Arial" w:hAnsi="Arial" w:cs="Arial"/>
          <w:b/>
          <w:sz w:val="22"/>
          <w:szCs w:val="22"/>
          <w:u w:val="single"/>
        </w:rPr>
        <w:t>de Tomada de Preços</w:t>
      </w:r>
      <w:r w:rsidR="00945C8E">
        <w:rPr>
          <w:rFonts w:ascii="Arial" w:hAnsi="Arial" w:cs="Arial"/>
          <w:b/>
          <w:sz w:val="22"/>
          <w:szCs w:val="22"/>
          <w:u w:val="single"/>
        </w:rPr>
        <w:t xml:space="preserve"> </w:t>
      </w:r>
      <w:r w:rsidR="007E79A9">
        <w:rPr>
          <w:rFonts w:ascii="Arial" w:hAnsi="Arial" w:cs="Arial"/>
          <w:b/>
          <w:sz w:val="22"/>
          <w:szCs w:val="22"/>
          <w:u w:val="single"/>
        </w:rPr>
        <w:t>016/2022</w:t>
      </w:r>
      <w:r w:rsidR="008268C0" w:rsidRPr="006F0045">
        <w:rPr>
          <w:rFonts w:ascii="Arial" w:hAnsi="Arial" w:cs="Arial"/>
          <w:b/>
          <w:sz w:val="22"/>
          <w:szCs w:val="22"/>
          <w:u w:val="single"/>
        </w:rPr>
        <w:t xml:space="preserve"> </w:t>
      </w:r>
      <w:r w:rsidR="00C43C8A" w:rsidRPr="006F0045">
        <w:rPr>
          <w:rFonts w:ascii="Arial" w:hAnsi="Arial" w:cs="Arial"/>
          <w:sz w:val="22"/>
          <w:szCs w:val="22"/>
        </w:rPr>
        <w:t xml:space="preserve">e à proposta da </w:t>
      </w:r>
      <w:r w:rsidR="00C43C8A" w:rsidRPr="006F0045">
        <w:rPr>
          <w:rFonts w:ascii="Arial" w:hAnsi="Arial" w:cs="Arial"/>
          <w:b/>
          <w:sz w:val="22"/>
          <w:szCs w:val="22"/>
        </w:rPr>
        <w:t>CONTRATADA</w:t>
      </w:r>
      <w:r w:rsidR="00C43C8A" w:rsidRPr="006F0045">
        <w:rPr>
          <w:rFonts w:ascii="Arial" w:hAnsi="Arial" w:cs="Arial"/>
          <w:sz w:val="22"/>
          <w:szCs w:val="22"/>
        </w:rPr>
        <w:t>, nos termo do previsto no inciso XI, do artigo 55, da Lei 8.666/93.</w:t>
      </w:r>
    </w:p>
    <w:p w:rsidR="003734CC" w:rsidRDefault="003734CC" w:rsidP="00AC3E7C">
      <w:pPr>
        <w:pStyle w:val="PargrafodaLista"/>
        <w:ind w:left="0"/>
        <w:jc w:val="both"/>
        <w:rPr>
          <w:rFonts w:ascii="Arial" w:hAnsi="Arial" w:cs="Arial"/>
          <w:sz w:val="22"/>
          <w:szCs w:val="22"/>
        </w:rPr>
      </w:pPr>
    </w:p>
    <w:p w:rsidR="003734CC" w:rsidRPr="003734CC" w:rsidRDefault="003734CC" w:rsidP="003734CC">
      <w:pPr>
        <w:pBdr>
          <w:top w:val="single" w:sz="4" w:space="0" w:color="auto"/>
          <w:left w:val="single" w:sz="4" w:space="0" w:color="auto"/>
          <w:bottom w:val="single" w:sz="4" w:space="1" w:color="auto"/>
          <w:right w:val="single" w:sz="4" w:space="0" w:color="auto"/>
        </w:pBdr>
        <w:shd w:val="clear" w:color="auto" w:fill="BFBFBF"/>
        <w:tabs>
          <w:tab w:val="left" w:pos="0"/>
        </w:tabs>
        <w:ind w:right="46"/>
        <w:jc w:val="center"/>
        <w:rPr>
          <w:rFonts w:ascii="Arial" w:hAnsi="Arial" w:cs="Arial"/>
          <w:b/>
          <w:sz w:val="22"/>
          <w:szCs w:val="22"/>
        </w:rPr>
      </w:pPr>
      <w:r>
        <w:rPr>
          <w:rFonts w:ascii="Arial" w:hAnsi="Arial" w:cs="Arial"/>
          <w:b/>
          <w:sz w:val="22"/>
          <w:szCs w:val="22"/>
        </w:rPr>
        <w:t>CLÁUSULA DÉCIMA SEXTA</w:t>
      </w:r>
      <w:r w:rsidRPr="003734CC">
        <w:rPr>
          <w:rFonts w:ascii="Arial" w:hAnsi="Arial" w:cs="Arial"/>
          <w:b/>
          <w:sz w:val="22"/>
          <w:szCs w:val="22"/>
        </w:rPr>
        <w:t xml:space="preserve"> – DA DEFESA DO PATRIMÔNIO PÚBLICO E DA PREVENÇÃO E COMBATE À CORRUPÇÃO</w:t>
      </w:r>
    </w:p>
    <w:p w:rsidR="003734CC" w:rsidRPr="003734CC" w:rsidRDefault="003734CC" w:rsidP="003734CC">
      <w:pPr>
        <w:jc w:val="both"/>
        <w:rPr>
          <w:rFonts w:ascii="Arial" w:hAnsi="Arial" w:cs="Arial"/>
          <w:color w:val="FF0000"/>
          <w:sz w:val="22"/>
          <w:szCs w:val="22"/>
        </w:rPr>
      </w:pPr>
    </w:p>
    <w:p w:rsidR="003734CC" w:rsidRPr="003734CC" w:rsidRDefault="003734CC" w:rsidP="003734CC">
      <w:pPr>
        <w:jc w:val="both"/>
        <w:rPr>
          <w:rFonts w:ascii="Arial" w:hAnsi="Arial" w:cs="Arial"/>
          <w:sz w:val="22"/>
          <w:szCs w:val="22"/>
        </w:rPr>
      </w:pPr>
      <w:r>
        <w:rPr>
          <w:rFonts w:ascii="Arial" w:hAnsi="Arial" w:cs="Arial"/>
          <w:b/>
          <w:sz w:val="22"/>
          <w:szCs w:val="22"/>
        </w:rPr>
        <w:t>16</w:t>
      </w:r>
      <w:r w:rsidRPr="003734CC">
        <w:rPr>
          <w:rFonts w:ascii="Arial" w:hAnsi="Arial" w:cs="Arial"/>
          <w:b/>
          <w:sz w:val="22"/>
          <w:szCs w:val="22"/>
        </w:rPr>
        <w:t>.1.</w:t>
      </w:r>
      <w:r w:rsidRPr="003734CC">
        <w:rPr>
          <w:rFonts w:ascii="Arial" w:hAnsi="Arial" w:cs="Arial"/>
          <w:sz w:val="22"/>
          <w:szCs w:val="22"/>
        </w:rPr>
        <w:t xml:space="preserve"> Declaram as partes, CONTRATANTE e CONTRATADA, seus sócios, acionistas, administradores e colaboradores:</w:t>
      </w:r>
    </w:p>
    <w:p w:rsidR="003734CC" w:rsidRPr="003734CC" w:rsidRDefault="003734CC" w:rsidP="003734CC">
      <w:pPr>
        <w:jc w:val="both"/>
        <w:rPr>
          <w:rFonts w:ascii="Arial" w:hAnsi="Arial" w:cs="Arial"/>
          <w:sz w:val="22"/>
          <w:szCs w:val="22"/>
        </w:rPr>
      </w:pPr>
      <w:r w:rsidRPr="003734CC">
        <w:rPr>
          <w:rFonts w:ascii="Arial" w:hAnsi="Arial" w:cs="Arial"/>
          <w:sz w:val="22"/>
          <w:szCs w:val="22"/>
        </w:rPr>
        <w:t xml:space="preserve">I </w:t>
      </w:r>
      <w:r w:rsidR="00AF0859">
        <w:rPr>
          <w:rFonts w:ascii="Arial" w:hAnsi="Arial" w:cs="Arial"/>
          <w:sz w:val="22"/>
          <w:szCs w:val="22"/>
        </w:rPr>
        <w:t>–</w:t>
      </w:r>
      <w:r w:rsidRPr="003734CC">
        <w:rPr>
          <w:rFonts w:ascii="Arial" w:hAnsi="Arial" w:cs="Arial"/>
          <w:sz w:val="22"/>
          <w:szCs w:val="22"/>
        </w:rPr>
        <w:t xml:space="preserve"> que têm conhecimento das normas previstas na legislação, entre as quais nas Leis nº 8.429/1992 e nº 12.846/2013, seus regulamentos e eventuais outras aplicáveis;</w:t>
      </w:r>
    </w:p>
    <w:p w:rsidR="003734CC" w:rsidRPr="003734CC" w:rsidRDefault="003734CC" w:rsidP="003734CC">
      <w:pPr>
        <w:jc w:val="both"/>
        <w:rPr>
          <w:rFonts w:ascii="Arial" w:hAnsi="Arial" w:cs="Arial"/>
          <w:sz w:val="22"/>
          <w:szCs w:val="22"/>
        </w:rPr>
      </w:pPr>
      <w:r w:rsidRPr="003734CC">
        <w:rPr>
          <w:rFonts w:ascii="Arial" w:hAnsi="Arial" w:cs="Arial"/>
          <w:sz w:val="22"/>
          <w:szCs w:val="22"/>
        </w:rPr>
        <w:t>II – que se comprometem em não adotar práticas ou procedimentos que se enquadrem nas hipóteses previstas nas leis e regulamentos mencionados na legislação vigente e se comprometem em exigir o mesmo pelos terceiros por elas contratados e a notificar à Controladoria-Geral do Estado, conforme preceitua a IN CGE/SEA nº 01/20 de 02/04/2020, qualquer irregularidade que tiverem conhecimento acerca da execução do contrato;</w:t>
      </w:r>
    </w:p>
    <w:p w:rsidR="003734CC" w:rsidRPr="003734CC" w:rsidRDefault="003734CC" w:rsidP="003734CC">
      <w:pPr>
        <w:jc w:val="both"/>
        <w:rPr>
          <w:rFonts w:ascii="Arial" w:hAnsi="Arial" w:cs="Arial"/>
          <w:sz w:val="22"/>
          <w:szCs w:val="22"/>
        </w:rPr>
      </w:pPr>
      <w:r w:rsidRPr="003734CC">
        <w:rPr>
          <w:rFonts w:ascii="Arial" w:hAnsi="Arial" w:cs="Arial"/>
          <w:sz w:val="22"/>
          <w:szCs w:val="22"/>
        </w:rPr>
        <w:t xml:space="preserve">III </w:t>
      </w:r>
      <w:r w:rsidR="00AF0859">
        <w:rPr>
          <w:rFonts w:ascii="Arial" w:hAnsi="Arial" w:cs="Arial"/>
          <w:sz w:val="22"/>
          <w:szCs w:val="22"/>
        </w:rPr>
        <w:t>–</w:t>
      </w:r>
      <w:r w:rsidRPr="003734CC">
        <w:rPr>
          <w:rFonts w:ascii="Arial" w:hAnsi="Arial" w:cs="Arial"/>
          <w:sz w:val="22"/>
          <w:szCs w:val="22"/>
        </w:rPr>
        <w:t xml:space="preserve"> que têm ciência que a violação de qualquer das obrigações previstas na legislação vigente, incluindo a IN CGE/SEA nº 01/20 de 02/04/2020, é causa para a rescisão unilateral do contrato, sem prejuízo da cobrança das perdas e danos, inclusive danos potenciais, causados à parte inocente e das multas pactuadas.</w:t>
      </w:r>
    </w:p>
    <w:p w:rsidR="00D11BC2" w:rsidRPr="006F0045" w:rsidRDefault="00D11BC2" w:rsidP="00AC3E7C">
      <w:pPr>
        <w:rPr>
          <w:rFonts w:ascii="Arial" w:hAnsi="Arial" w:cs="Arial"/>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C43C8A" w:rsidRPr="006F0045" w:rsidTr="00610C65">
        <w:tc>
          <w:tcPr>
            <w:tcW w:w="9781" w:type="dxa"/>
            <w:shd w:val="clear" w:color="auto" w:fill="BFBFBF"/>
          </w:tcPr>
          <w:p w:rsidR="00C43C8A" w:rsidRPr="006F0045" w:rsidRDefault="00C43C8A" w:rsidP="00AC3E7C">
            <w:pPr>
              <w:jc w:val="center"/>
              <w:rPr>
                <w:rFonts w:ascii="Arial" w:hAnsi="Arial" w:cs="Arial"/>
                <w:b/>
                <w:sz w:val="22"/>
                <w:szCs w:val="22"/>
              </w:rPr>
            </w:pPr>
            <w:r w:rsidRPr="006F0045">
              <w:rPr>
                <w:rFonts w:ascii="Arial" w:hAnsi="Arial" w:cs="Arial"/>
                <w:b/>
                <w:sz w:val="22"/>
                <w:szCs w:val="22"/>
              </w:rPr>
              <w:t>CLÁUSULA D</w:t>
            </w:r>
            <w:r w:rsidR="003734CC">
              <w:rPr>
                <w:rFonts w:ascii="Arial" w:hAnsi="Arial" w:cs="Arial"/>
                <w:b/>
                <w:sz w:val="22"/>
                <w:szCs w:val="22"/>
              </w:rPr>
              <w:t>ÉCIMA SETIMA</w:t>
            </w:r>
            <w:r w:rsidRPr="006F0045">
              <w:rPr>
                <w:rFonts w:ascii="Arial" w:hAnsi="Arial" w:cs="Arial"/>
                <w:b/>
                <w:sz w:val="22"/>
                <w:szCs w:val="22"/>
              </w:rPr>
              <w:t xml:space="preserve"> – DAS DISPOSIÇÕES FINAIS</w:t>
            </w:r>
          </w:p>
        </w:tc>
      </w:tr>
    </w:tbl>
    <w:p w:rsidR="00C43C8A" w:rsidRPr="006F0045" w:rsidRDefault="00C43C8A" w:rsidP="00AC3E7C">
      <w:pPr>
        <w:ind w:firstLine="1134"/>
        <w:jc w:val="both"/>
        <w:rPr>
          <w:rFonts w:ascii="Arial" w:hAnsi="Arial" w:cs="Arial"/>
          <w:sz w:val="22"/>
          <w:szCs w:val="22"/>
        </w:rPr>
      </w:pPr>
    </w:p>
    <w:p w:rsidR="0050627E" w:rsidRPr="006F0045" w:rsidRDefault="003734CC" w:rsidP="00AC3E7C">
      <w:pPr>
        <w:jc w:val="both"/>
        <w:rPr>
          <w:rFonts w:ascii="Arial" w:hAnsi="Arial" w:cs="Arial"/>
          <w:sz w:val="22"/>
          <w:szCs w:val="22"/>
        </w:rPr>
      </w:pPr>
      <w:r>
        <w:rPr>
          <w:rFonts w:ascii="Arial" w:hAnsi="Arial" w:cs="Arial"/>
          <w:b/>
          <w:sz w:val="22"/>
          <w:szCs w:val="22"/>
        </w:rPr>
        <w:t>17</w:t>
      </w:r>
      <w:r w:rsidR="00C43C8A" w:rsidRPr="006F0045">
        <w:rPr>
          <w:rFonts w:ascii="Arial" w:hAnsi="Arial" w:cs="Arial"/>
          <w:b/>
          <w:sz w:val="22"/>
          <w:szCs w:val="22"/>
        </w:rPr>
        <w:t xml:space="preserve">.1. </w:t>
      </w:r>
      <w:r w:rsidR="00C43C8A" w:rsidRPr="006F0045">
        <w:rPr>
          <w:rFonts w:ascii="Arial" w:hAnsi="Arial" w:cs="Arial"/>
          <w:sz w:val="22"/>
          <w:szCs w:val="22"/>
        </w:rPr>
        <w:t xml:space="preserve">Declaram as partes que este Contrato corresponde à manifestação final, completa e exclusiva do acordo entre elas celebrado. </w:t>
      </w:r>
    </w:p>
    <w:p w:rsidR="00171D7A" w:rsidRPr="006F0045" w:rsidRDefault="00171D7A" w:rsidP="00AC3E7C">
      <w:pPr>
        <w:jc w:val="both"/>
        <w:rPr>
          <w:rFonts w:ascii="Arial" w:hAnsi="Arial" w:cs="Arial"/>
          <w:sz w:val="22"/>
          <w:szCs w:val="22"/>
          <w:highlight w:val="yellow"/>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9781"/>
      </w:tblGrid>
      <w:tr w:rsidR="00C43C8A" w:rsidRPr="006F0045" w:rsidTr="00610C65">
        <w:tc>
          <w:tcPr>
            <w:tcW w:w="9781" w:type="dxa"/>
            <w:shd w:val="clear" w:color="auto" w:fill="BFBFBF"/>
          </w:tcPr>
          <w:p w:rsidR="00C43C8A" w:rsidRPr="006F0045" w:rsidRDefault="003734CC" w:rsidP="00AC3E7C">
            <w:pPr>
              <w:jc w:val="center"/>
              <w:rPr>
                <w:rFonts w:ascii="Arial" w:hAnsi="Arial" w:cs="Arial"/>
                <w:b/>
                <w:sz w:val="22"/>
                <w:szCs w:val="22"/>
              </w:rPr>
            </w:pPr>
            <w:r>
              <w:rPr>
                <w:rFonts w:ascii="Arial" w:hAnsi="Arial" w:cs="Arial"/>
                <w:b/>
                <w:sz w:val="22"/>
                <w:szCs w:val="22"/>
              </w:rPr>
              <w:t>CLÁUSULA DÉCIMA OITAVA</w:t>
            </w:r>
            <w:r w:rsidR="00C43C8A" w:rsidRPr="006F0045">
              <w:rPr>
                <w:rFonts w:ascii="Arial" w:hAnsi="Arial" w:cs="Arial"/>
                <w:b/>
                <w:sz w:val="22"/>
                <w:szCs w:val="22"/>
              </w:rPr>
              <w:t xml:space="preserve"> – DO FORO</w:t>
            </w:r>
          </w:p>
        </w:tc>
      </w:tr>
    </w:tbl>
    <w:p w:rsidR="00C43C8A" w:rsidRPr="006F0045" w:rsidRDefault="00C43C8A" w:rsidP="00AC3E7C">
      <w:pPr>
        <w:ind w:firstLine="1134"/>
        <w:jc w:val="both"/>
        <w:rPr>
          <w:rFonts w:ascii="Arial" w:hAnsi="Arial" w:cs="Arial"/>
          <w:sz w:val="22"/>
          <w:szCs w:val="22"/>
        </w:rPr>
      </w:pPr>
    </w:p>
    <w:p w:rsidR="00C43C8A" w:rsidRPr="006F0045" w:rsidRDefault="003734CC" w:rsidP="00AC3E7C">
      <w:pPr>
        <w:jc w:val="both"/>
        <w:rPr>
          <w:rFonts w:ascii="Arial" w:hAnsi="Arial" w:cs="Arial"/>
          <w:sz w:val="22"/>
          <w:szCs w:val="22"/>
        </w:rPr>
      </w:pPr>
      <w:r>
        <w:rPr>
          <w:rFonts w:ascii="Arial" w:hAnsi="Arial" w:cs="Arial"/>
          <w:b/>
          <w:sz w:val="22"/>
          <w:szCs w:val="22"/>
        </w:rPr>
        <w:t>18</w:t>
      </w:r>
      <w:r w:rsidR="00C43C8A" w:rsidRPr="006F0045">
        <w:rPr>
          <w:rFonts w:ascii="Arial" w:hAnsi="Arial" w:cs="Arial"/>
          <w:b/>
          <w:sz w:val="22"/>
          <w:szCs w:val="22"/>
        </w:rPr>
        <w:t>.1.</w:t>
      </w:r>
      <w:r w:rsidR="004640C9" w:rsidRPr="006F0045">
        <w:rPr>
          <w:rFonts w:ascii="Arial" w:hAnsi="Arial" w:cs="Arial"/>
          <w:sz w:val="22"/>
          <w:szCs w:val="22"/>
        </w:rPr>
        <w:t xml:space="preserve"> Fica eleito o Foro da Comarca de Florianópolis do Estado de Santa Catarina, com a renúncia expressa de qualquer outro, por mais privilegiado que seja para serem dirimidas questões originárias da execução do presente Contrato.</w:t>
      </w:r>
    </w:p>
    <w:p w:rsidR="0075380D" w:rsidRPr="006F0045" w:rsidRDefault="00C43C8A" w:rsidP="00AC3E7C">
      <w:pPr>
        <w:jc w:val="both"/>
        <w:rPr>
          <w:rFonts w:ascii="Arial" w:hAnsi="Arial" w:cs="Arial"/>
          <w:sz w:val="22"/>
          <w:szCs w:val="22"/>
        </w:rPr>
      </w:pPr>
      <w:r w:rsidRPr="006F0045">
        <w:rPr>
          <w:rFonts w:ascii="Arial" w:hAnsi="Arial" w:cs="Arial"/>
          <w:sz w:val="22"/>
          <w:szCs w:val="22"/>
        </w:rPr>
        <w:t>E, por assim estarem de pleno acordo, assinam o presente Instrumento, em 02 (duas) vias, de igual teor e forma, para todos os fins de direito, na presença das duas testemunhas abaixo, que a tudo assistiram.</w:t>
      </w:r>
    </w:p>
    <w:p w:rsidR="00D81E82" w:rsidRPr="006F0045" w:rsidRDefault="00D81E82" w:rsidP="00AC3E7C">
      <w:pPr>
        <w:jc w:val="both"/>
        <w:rPr>
          <w:rFonts w:ascii="Arial" w:hAnsi="Arial" w:cs="Arial"/>
          <w:sz w:val="22"/>
          <w:szCs w:val="22"/>
        </w:rPr>
      </w:pPr>
    </w:p>
    <w:p w:rsidR="00157695" w:rsidRPr="006F0045" w:rsidRDefault="00C43C8A" w:rsidP="00AC3E7C">
      <w:pPr>
        <w:pStyle w:val="Recuodecorpodetexto2"/>
        <w:spacing w:before="0" w:after="0"/>
        <w:ind w:firstLine="0"/>
        <w:rPr>
          <w:rFonts w:ascii="Arial" w:hAnsi="Arial" w:cs="Arial"/>
          <w:sz w:val="22"/>
          <w:szCs w:val="22"/>
        </w:rPr>
      </w:pPr>
      <w:r w:rsidRPr="006F0045">
        <w:rPr>
          <w:rFonts w:ascii="Arial" w:hAnsi="Arial" w:cs="Arial"/>
          <w:sz w:val="22"/>
          <w:szCs w:val="22"/>
        </w:rPr>
        <w:t xml:space="preserve">Florianópolis,     </w:t>
      </w:r>
      <w:r w:rsidR="005E3108" w:rsidRPr="006F0045">
        <w:rPr>
          <w:rFonts w:ascii="Arial" w:hAnsi="Arial" w:cs="Arial"/>
          <w:sz w:val="22"/>
          <w:szCs w:val="22"/>
        </w:rPr>
        <w:t xml:space="preserve">  </w:t>
      </w:r>
      <w:r w:rsidR="00EB7B89" w:rsidRPr="006F0045">
        <w:rPr>
          <w:rFonts w:ascii="Arial" w:hAnsi="Arial" w:cs="Arial"/>
          <w:sz w:val="22"/>
          <w:szCs w:val="22"/>
        </w:rPr>
        <w:t xml:space="preserve">   </w:t>
      </w:r>
      <w:proofErr w:type="gramStart"/>
      <w:r w:rsidR="00EB7B89" w:rsidRPr="006F0045">
        <w:rPr>
          <w:rFonts w:ascii="Arial" w:hAnsi="Arial" w:cs="Arial"/>
          <w:sz w:val="22"/>
          <w:szCs w:val="22"/>
        </w:rPr>
        <w:t>d</w:t>
      </w:r>
      <w:r w:rsidR="0034280A" w:rsidRPr="006F0045">
        <w:rPr>
          <w:rFonts w:ascii="Arial" w:hAnsi="Arial" w:cs="Arial"/>
          <w:sz w:val="22"/>
          <w:szCs w:val="22"/>
        </w:rPr>
        <w:t xml:space="preserve">e          </w:t>
      </w:r>
      <w:r w:rsidR="005E3108" w:rsidRPr="006F0045">
        <w:rPr>
          <w:rFonts w:ascii="Arial" w:hAnsi="Arial" w:cs="Arial"/>
          <w:sz w:val="22"/>
          <w:szCs w:val="22"/>
        </w:rPr>
        <w:t xml:space="preserve">     </w:t>
      </w:r>
      <w:r w:rsidR="0034280A" w:rsidRPr="006F0045">
        <w:rPr>
          <w:rFonts w:ascii="Arial" w:hAnsi="Arial" w:cs="Arial"/>
          <w:sz w:val="22"/>
          <w:szCs w:val="22"/>
        </w:rPr>
        <w:t xml:space="preserve">          </w:t>
      </w:r>
      <w:proofErr w:type="spellStart"/>
      <w:r w:rsidR="0034280A" w:rsidRPr="006F0045">
        <w:rPr>
          <w:rFonts w:ascii="Arial" w:hAnsi="Arial" w:cs="Arial"/>
          <w:sz w:val="22"/>
          <w:szCs w:val="22"/>
        </w:rPr>
        <w:t>de</w:t>
      </w:r>
      <w:proofErr w:type="spellEnd"/>
      <w:proofErr w:type="gramEnd"/>
      <w:r w:rsidR="0034280A" w:rsidRPr="006F0045">
        <w:rPr>
          <w:rFonts w:ascii="Arial" w:hAnsi="Arial" w:cs="Arial"/>
          <w:sz w:val="22"/>
          <w:szCs w:val="22"/>
        </w:rPr>
        <w:t xml:space="preserve"> </w:t>
      </w:r>
      <w:r w:rsidR="002D58A5" w:rsidRPr="006F0045">
        <w:rPr>
          <w:rFonts w:ascii="Arial" w:hAnsi="Arial" w:cs="Arial"/>
          <w:sz w:val="22"/>
          <w:szCs w:val="22"/>
        </w:rPr>
        <w:t xml:space="preserve"> </w:t>
      </w:r>
      <w:r w:rsidR="0034280A" w:rsidRPr="006F0045">
        <w:rPr>
          <w:rFonts w:ascii="Arial" w:hAnsi="Arial" w:cs="Arial"/>
          <w:sz w:val="22"/>
          <w:szCs w:val="22"/>
        </w:rPr>
        <w:t xml:space="preserve"> </w:t>
      </w:r>
      <w:r w:rsidR="00F72DC1">
        <w:rPr>
          <w:rFonts w:ascii="Arial" w:hAnsi="Arial" w:cs="Arial"/>
          <w:sz w:val="22"/>
          <w:szCs w:val="22"/>
        </w:rPr>
        <w:t>202</w:t>
      </w:r>
      <w:r w:rsidR="00AF0859">
        <w:rPr>
          <w:rFonts w:ascii="Arial" w:hAnsi="Arial" w:cs="Arial"/>
          <w:sz w:val="22"/>
          <w:szCs w:val="22"/>
        </w:rPr>
        <w:t>2</w:t>
      </w:r>
      <w:r w:rsidR="00811227" w:rsidRPr="006F0045">
        <w:rPr>
          <w:rFonts w:ascii="Arial" w:hAnsi="Arial" w:cs="Arial"/>
          <w:sz w:val="22"/>
          <w:szCs w:val="22"/>
        </w:rPr>
        <w:t>.</w:t>
      </w:r>
    </w:p>
    <w:p w:rsidR="00C76631" w:rsidRPr="006F0045" w:rsidRDefault="00C76631" w:rsidP="00AC3E7C">
      <w:pPr>
        <w:rPr>
          <w:rFonts w:ascii="Arial" w:hAnsi="Arial" w:cs="Arial"/>
          <w:b/>
          <w:sz w:val="22"/>
          <w:szCs w:val="22"/>
        </w:rPr>
      </w:pPr>
    </w:p>
    <w:p w:rsidR="00C43C8A" w:rsidRPr="006F0045" w:rsidRDefault="00C43C8A" w:rsidP="00AC3E7C">
      <w:pPr>
        <w:jc w:val="center"/>
        <w:rPr>
          <w:rFonts w:ascii="Arial" w:hAnsi="Arial" w:cs="Arial"/>
          <w:sz w:val="22"/>
          <w:szCs w:val="22"/>
        </w:rPr>
      </w:pPr>
      <w:r w:rsidRPr="006F0045">
        <w:rPr>
          <w:rFonts w:ascii="Arial" w:hAnsi="Arial" w:cs="Arial"/>
          <w:sz w:val="22"/>
          <w:szCs w:val="22"/>
        </w:rPr>
        <w:t>_________________________________________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CONTRATANTE</w:t>
      </w:r>
    </w:p>
    <w:p w:rsidR="00B34196" w:rsidRPr="006F0045" w:rsidRDefault="00B34196" w:rsidP="00AC3E7C">
      <w:pPr>
        <w:rPr>
          <w:rFonts w:ascii="Arial" w:hAnsi="Arial" w:cs="Arial"/>
          <w:sz w:val="22"/>
          <w:szCs w:val="22"/>
        </w:rPr>
      </w:pPr>
    </w:p>
    <w:p w:rsidR="00C43C8A" w:rsidRPr="006F0045" w:rsidRDefault="00C43C8A" w:rsidP="00AC3E7C">
      <w:pPr>
        <w:jc w:val="center"/>
        <w:rPr>
          <w:rFonts w:ascii="Arial" w:hAnsi="Arial" w:cs="Arial"/>
          <w:sz w:val="22"/>
          <w:szCs w:val="22"/>
        </w:rPr>
      </w:pPr>
      <w:r w:rsidRPr="006F0045">
        <w:rPr>
          <w:rFonts w:ascii="Arial" w:hAnsi="Arial" w:cs="Arial"/>
          <w:sz w:val="22"/>
          <w:szCs w:val="22"/>
        </w:rPr>
        <w:t>_________________________________________</w:t>
      </w:r>
    </w:p>
    <w:p w:rsidR="00C43C8A" w:rsidRPr="006F0045" w:rsidRDefault="00C43C8A" w:rsidP="00AC3E7C">
      <w:pPr>
        <w:jc w:val="center"/>
        <w:rPr>
          <w:rFonts w:ascii="Arial" w:hAnsi="Arial" w:cs="Arial"/>
          <w:sz w:val="22"/>
          <w:szCs w:val="22"/>
        </w:rPr>
      </w:pPr>
      <w:r w:rsidRPr="006F0045">
        <w:rPr>
          <w:rFonts w:ascii="Arial" w:hAnsi="Arial" w:cs="Arial"/>
          <w:sz w:val="22"/>
          <w:szCs w:val="22"/>
        </w:rPr>
        <w:t>CONTRATADA</w:t>
      </w:r>
    </w:p>
    <w:p w:rsidR="00905755" w:rsidRPr="006F0045" w:rsidRDefault="00905755" w:rsidP="00AC3E7C">
      <w:pPr>
        <w:jc w:val="both"/>
        <w:rPr>
          <w:rFonts w:ascii="Arial" w:hAnsi="Arial" w:cs="Arial"/>
          <w:sz w:val="22"/>
          <w:szCs w:val="22"/>
        </w:rPr>
      </w:pPr>
    </w:p>
    <w:p w:rsidR="00C43C8A" w:rsidRPr="006F0045" w:rsidRDefault="00C43C8A" w:rsidP="00AC3E7C">
      <w:pPr>
        <w:jc w:val="both"/>
        <w:rPr>
          <w:rFonts w:ascii="Arial" w:hAnsi="Arial" w:cs="Arial"/>
          <w:sz w:val="22"/>
          <w:szCs w:val="22"/>
        </w:rPr>
      </w:pPr>
      <w:r w:rsidRPr="006F0045">
        <w:rPr>
          <w:rFonts w:ascii="Arial" w:hAnsi="Arial" w:cs="Arial"/>
          <w:sz w:val="22"/>
          <w:szCs w:val="22"/>
        </w:rPr>
        <w:t>TESTEMUNHAS:</w:t>
      </w:r>
    </w:p>
    <w:p w:rsidR="00C43C8A" w:rsidRPr="006F0045" w:rsidRDefault="00C43C8A" w:rsidP="00AC3E7C">
      <w:pPr>
        <w:rPr>
          <w:rFonts w:ascii="Arial" w:hAnsi="Arial" w:cs="Arial"/>
          <w:sz w:val="22"/>
          <w:szCs w:val="22"/>
        </w:rPr>
      </w:pPr>
    </w:p>
    <w:tbl>
      <w:tblPr>
        <w:tblW w:w="0" w:type="auto"/>
        <w:tblInd w:w="288" w:type="dxa"/>
        <w:tblLayout w:type="fixed"/>
        <w:tblCellMar>
          <w:left w:w="70" w:type="dxa"/>
          <w:right w:w="70" w:type="dxa"/>
        </w:tblCellMar>
        <w:tblLook w:val="0000"/>
      </w:tblPr>
      <w:tblGrid>
        <w:gridCol w:w="4747"/>
        <w:gridCol w:w="4748"/>
      </w:tblGrid>
      <w:tr w:rsidR="00C43C8A" w:rsidRPr="006F0045" w:rsidTr="007E4328">
        <w:tc>
          <w:tcPr>
            <w:tcW w:w="4747" w:type="dxa"/>
          </w:tcPr>
          <w:p w:rsidR="00C43C8A" w:rsidRPr="006F0045" w:rsidRDefault="00C43C8A" w:rsidP="00AC3E7C">
            <w:pPr>
              <w:jc w:val="both"/>
              <w:rPr>
                <w:rFonts w:ascii="Arial" w:hAnsi="Arial" w:cs="Arial"/>
                <w:sz w:val="22"/>
                <w:szCs w:val="22"/>
              </w:rPr>
            </w:pPr>
            <w:r w:rsidRPr="006F0045">
              <w:rPr>
                <w:rFonts w:ascii="Arial" w:hAnsi="Arial" w:cs="Arial"/>
                <w:sz w:val="22"/>
                <w:szCs w:val="22"/>
              </w:rPr>
              <w:t>NOME ____________________________</w:t>
            </w:r>
          </w:p>
        </w:tc>
        <w:tc>
          <w:tcPr>
            <w:tcW w:w="4748" w:type="dxa"/>
          </w:tcPr>
          <w:p w:rsidR="00C43C8A" w:rsidRPr="006F0045" w:rsidRDefault="00C43C8A" w:rsidP="00AC3E7C">
            <w:pPr>
              <w:jc w:val="both"/>
              <w:rPr>
                <w:rFonts w:ascii="Arial" w:hAnsi="Arial" w:cs="Arial"/>
                <w:sz w:val="22"/>
                <w:szCs w:val="22"/>
              </w:rPr>
            </w:pPr>
            <w:r w:rsidRPr="006F0045">
              <w:rPr>
                <w:rFonts w:ascii="Arial" w:hAnsi="Arial" w:cs="Arial"/>
                <w:sz w:val="22"/>
                <w:szCs w:val="22"/>
              </w:rPr>
              <w:t>NOME ____________________________</w:t>
            </w:r>
          </w:p>
        </w:tc>
      </w:tr>
      <w:tr w:rsidR="00C43C8A" w:rsidRPr="006F0045" w:rsidTr="007E4328">
        <w:trPr>
          <w:trHeight w:val="734"/>
        </w:trPr>
        <w:tc>
          <w:tcPr>
            <w:tcW w:w="4747" w:type="dxa"/>
          </w:tcPr>
          <w:p w:rsidR="00C43C8A" w:rsidRPr="006F0045" w:rsidRDefault="00C43C8A" w:rsidP="00AC3E7C">
            <w:pPr>
              <w:pStyle w:val="Cabealho"/>
              <w:rPr>
                <w:rFonts w:ascii="Arial" w:hAnsi="Arial" w:cs="Arial"/>
                <w:sz w:val="22"/>
                <w:szCs w:val="22"/>
              </w:rPr>
            </w:pPr>
            <w:r w:rsidRPr="006F0045">
              <w:rPr>
                <w:rFonts w:ascii="Arial" w:hAnsi="Arial" w:cs="Arial"/>
                <w:sz w:val="22"/>
                <w:szCs w:val="22"/>
              </w:rPr>
              <w:t>CPF ______________________________</w:t>
            </w:r>
          </w:p>
          <w:p w:rsidR="00C43C8A" w:rsidRPr="006F0045" w:rsidRDefault="00C43C8A" w:rsidP="00AC3E7C">
            <w:pPr>
              <w:pStyle w:val="Cabealho"/>
              <w:rPr>
                <w:rFonts w:ascii="Arial" w:hAnsi="Arial" w:cs="Arial"/>
                <w:sz w:val="22"/>
                <w:szCs w:val="22"/>
              </w:rPr>
            </w:pPr>
            <w:r w:rsidRPr="006F0045">
              <w:rPr>
                <w:rFonts w:ascii="Arial" w:hAnsi="Arial" w:cs="Arial"/>
                <w:sz w:val="22"/>
                <w:szCs w:val="22"/>
              </w:rPr>
              <w:t>CI: _______________________________</w:t>
            </w:r>
          </w:p>
        </w:tc>
        <w:tc>
          <w:tcPr>
            <w:tcW w:w="4748" w:type="dxa"/>
          </w:tcPr>
          <w:p w:rsidR="00C43C8A" w:rsidRPr="006F0045" w:rsidRDefault="00C43C8A" w:rsidP="00AC3E7C">
            <w:pPr>
              <w:jc w:val="both"/>
              <w:rPr>
                <w:rFonts w:ascii="Arial" w:hAnsi="Arial" w:cs="Arial"/>
                <w:sz w:val="22"/>
                <w:szCs w:val="22"/>
              </w:rPr>
            </w:pPr>
            <w:r w:rsidRPr="006F0045">
              <w:rPr>
                <w:rFonts w:ascii="Arial" w:hAnsi="Arial" w:cs="Arial"/>
                <w:sz w:val="22"/>
                <w:szCs w:val="22"/>
              </w:rPr>
              <w:t>CPF ______________________________</w:t>
            </w:r>
          </w:p>
          <w:p w:rsidR="00C43C8A" w:rsidRPr="006F0045" w:rsidRDefault="00C43C8A" w:rsidP="00AC3E7C">
            <w:pPr>
              <w:jc w:val="both"/>
              <w:rPr>
                <w:rFonts w:ascii="Arial" w:hAnsi="Arial" w:cs="Arial"/>
                <w:sz w:val="22"/>
                <w:szCs w:val="22"/>
              </w:rPr>
            </w:pPr>
            <w:r w:rsidRPr="006F0045">
              <w:rPr>
                <w:rFonts w:ascii="Arial" w:hAnsi="Arial" w:cs="Arial"/>
                <w:sz w:val="22"/>
                <w:szCs w:val="22"/>
              </w:rPr>
              <w:t>CI: _______________________________</w:t>
            </w:r>
          </w:p>
        </w:tc>
      </w:tr>
    </w:tbl>
    <w:p w:rsidR="00436C78" w:rsidRDefault="00436C78" w:rsidP="00AC3E7C">
      <w:pPr>
        <w:pStyle w:val="Ttulo"/>
        <w:spacing w:before="0" w:after="0"/>
        <w:jc w:val="left"/>
        <w:rPr>
          <w:rFonts w:ascii="Arial" w:hAnsi="Arial" w:cs="Arial"/>
          <w:b/>
          <w:bCs/>
          <w:sz w:val="22"/>
          <w:szCs w:val="22"/>
          <w:highlight w:val="yellow"/>
        </w:rPr>
      </w:pPr>
    </w:p>
    <w:p w:rsidR="00436C78" w:rsidRDefault="00436C78" w:rsidP="00AC3E7C">
      <w:pPr>
        <w:pStyle w:val="Ttulo"/>
        <w:spacing w:before="0" w:after="0"/>
        <w:jc w:val="left"/>
        <w:rPr>
          <w:rFonts w:ascii="Arial" w:hAnsi="Arial" w:cs="Arial"/>
          <w:b/>
          <w:bCs/>
          <w:sz w:val="22"/>
          <w:szCs w:val="22"/>
          <w:highlight w:val="yellow"/>
        </w:rPr>
      </w:pPr>
    </w:p>
    <w:p w:rsidR="0093679D" w:rsidRDefault="0093679D" w:rsidP="00AC3E7C">
      <w:pPr>
        <w:pStyle w:val="Ttulo"/>
        <w:spacing w:before="0" w:after="0"/>
        <w:jc w:val="left"/>
        <w:rPr>
          <w:rFonts w:ascii="Arial" w:hAnsi="Arial" w:cs="Arial"/>
          <w:b/>
          <w:bCs/>
          <w:sz w:val="22"/>
          <w:szCs w:val="22"/>
          <w:highlight w:val="yellow"/>
        </w:rPr>
      </w:pPr>
    </w:p>
    <w:p w:rsidR="009619D1" w:rsidRDefault="009619D1" w:rsidP="00AC3E7C">
      <w:pPr>
        <w:pStyle w:val="Ttulo"/>
        <w:spacing w:before="0" w:after="0"/>
        <w:jc w:val="left"/>
        <w:rPr>
          <w:rFonts w:ascii="Arial" w:hAnsi="Arial" w:cs="Arial"/>
          <w:b/>
          <w:bCs/>
          <w:sz w:val="22"/>
          <w:szCs w:val="22"/>
          <w:highlight w:val="yellow"/>
        </w:rPr>
      </w:pPr>
    </w:p>
    <w:p w:rsidR="009E2163" w:rsidRPr="006F0045" w:rsidRDefault="009E2163" w:rsidP="009E2163">
      <w:pPr>
        <w:pStyle w:val="Ttulo"/>
        <w:spacing w:before="0" w:after="0"/>
        <w:rPr>
          <w:rFonts w:ascii="Arial" w:hAnsi="Arial" w:cs="Arial"/>
          <w:b/>
          <w:bCs/>
          <w:sz w:val="22"/>
          <w:szCs w:val="22"/>
        </w:rPr>
      </w:pPr>
      <w:r w:rsidRPr="006F0045">
        <w:rPr>
          <w:rFonts w:ascii="Arial" w:hAnsi="Arial" w:cs="Arial"/>
          <w:b/>
          <w:bCs/>
          <w:sz w:val="22"/>
          <w:szCs w:val="22"/>
        </w:rPr>
        <w:t>ANEXO XVI</w:t>
      </w:r>
    </w:p>
    <w:p w:rsidR="009E2163" w:rsidRPr="006F0045" w:rsidRDefault="009E2163" w:rsidP="009E2163">
      <w:pPr>
        <w:jc w:val="center"/>
        <w:rPr>
          <w:rFonts w:ascii="Arial" w:hAnsi="Arial" w:cs="Arial"/>
          <w:b/>
          <w:sz w:val="22"/>
          <w:szCs w:val="22"/>
        </w:rPr>
      </w:pPr>
    </w:p>
    <w:p w:rsidR="009E2163" w:rsidRPr="006F0045" w:rsidRDefault="009E2163" w:rsidP="009E2163">
      <w:pPr>
        <w:jc w:val="center"/>
        <w:rPr>
          <w:rFonts w:ascii="Arial" w:hAnsi="Arial" w:cs="Arial"/>
          <w:b/>
          <w:sz w:val="22"/>
          <w:szCs w:val="22"/>
        </w:rPr>
      </w:pPr>
    </w:p>
    <w:p w:rsidR="009E2163" w:rsidRPr="006F0045" w:rsidRDefault="009E2163" w:rsidP="009E2163">
      <w:pPr>
        <w:jc w:val="center"/>
        <w:rPr>
          <w:rFonts w:ascii="Arial" w:hAnsi="Arial" w:cs="Arial"/>
          <w:b/>
          <w:sz w:val="22"/>
          <w:szCs w:val="22"/>
        </w:rPr>
      </w:pPr>
      <w:r w:rsidRPr="006F0045">
        <w:rPr>
          <w:rFonts w:ascii="Arial" w:hAnsi="Arial" w:cs="Arial"/>
          <w:b/>
          <w:sz w:val="22"/>
          <w:szCs w:val="22"/>
        </w:rPr>
        <w:t xml:space="preserve">EDITAL DE LICITAÇÃO </w:t>
      </w:r>
      <w:r w:rsidR="00F72DC1" w:rsidRPr="006F0045">
        <w:rPr>
          <w:rFonts w:ascii="Arial" w:hAnsi="Arial" w:cs="Arial"/>
          <w:b/>
          <w:sz w:val="22"/>
          <w:szCs w:val="22"/>
        </w:rPr>
        <w:t xml:space="preserve">TOMADA DE PREÇOS </w:t>
      </w:r>
      <w:r w:rsidR="006419AE">
        <w:rPr>
          <w:rFonts w:ascii="Arial" w:hAnsi="Arial" w:cs="Arial"/>
          <w:b/>
          <w:sz w:val="22"/>
          <w:szCs w:val="22"/>
        </w:rPr>
        <w:t>Nº</w:t>
      </w:r>
      <w:r w:rsidR="005225F7">
        <w:rPr>
          <w:rFonts w:ascii="Arial" w:hAnsi="Arial" w:cs="Arial"/>
          <w:b/>
          <w:sz w:val="22"/>
          <w:szCs w:val="22"/>
        </w:rPr>
        <w:t xml:space="preserve"> </w:t>
      </w:r>
      <w:r w:rsidR="007E79A9">
        <w:rPr>
          <w:rFonts w:ascii="Arial" w:hAnsi="Arial" w:cs="Arial"/>
          <w:b/>
          <w:sz w:val="22"/>
          <w:szCs w:val="22"/>
        </w:rPr>
        <w:t>016/2022</w:t>
      </w:r>
    </w:p>
    <w:p w:rsidR="009E2163" w:rsidRPr="006F0045" w:rsidRDefault="009E2163" w:rsidP="009E2163">
      <w:pPr>
        <w:pStyle w:val="Ttulo"/>
        <w:spacing w:before="0" w:after="0"/>
        <w:rPr>
          <w:rFonts w:ascii="Arial" w:hAnsi="Arial" w:cs="Arial"/>
          <w:bCs/>
          <w:sz w:val="22"/>
          <w:szCs w:val="22"/>
        </w:rPr>
      </w:pPr>
    </w:p>
    <w:p w:rsidR="009E2163" w:rsidRPr="006F0045" w:rsidRDefault="009E2163" w:rsidP="009E2163">
      <w:pPr>
        <w:pStyle w:val="Ttulo7"/>
        <w:jc w:val="center"/>
        <w:rPr>
          <w:rFonts w:ascii="Arial" w:hAnsi="Arial" w:cs="Arial"/>
          <w:sz w:val="22"/>
          <w:szCs w:val="22"/>
        </w:rPr>
      </w:pPr>
      <w:r w:rsidRPr="006F0045">
        <w:rPr>
          <w:rFonts w:ascii="Arial" w:hAnsi="Arial" w:cs="Arial"/>
          <w:bCs/>
          <w:sz w:val="22"/>
          <w:szCs w:val="22"/>
        </w:rPr>
        <w:t>GARANTIA DE PROPOSTA</w:t>
      </w:r>
    </w:p>
    <w:p w:rsidR="009E2163" w:rsidRPr="006F0045" w:rsidRDefault="009E2163" w:rsidP="009E2163">
      <w:pPr>
        <w:jc w:val="center"/>
        <w:rPr>
          <w:rFonts w:ascii="Arial" w:hAnsi="Arial" w:cs="Arial"/>
          <w:sz w:val="22"/>
          <w:szCs w:val="22"/>
        </w:rPr>
      </w:pPr>
    </w:p>
    <w:p w:rsidR="009E2163" w:rsidRPr="006F0045" w:rsidRDefault="009E2163" w:rsidP="009E2163">
      <w:pPr>
        <w:jc w:val="center"/>
        <w:rPr>
          <w:rFonts w:ascii="Arial" w:hAnsi="Arial" w:cs="Arial"/>
          <w:b/>
          <w:sz w:val="22"/>
          <w:szCs w:val="22"/>
        </w:rPr>
      </w:pPr>
      <w:r w:rsidRPr="006F0045">
        <w:rPr>
          <w:rFonts w:ascii="Arial" w:hAnsi="Arial" w:cs="Arial"/>
          <w:b/>
          <w:sz w:val="22"/>
          <w:szCs w:val="22"/>
        </w:rPr>
        <w:t>(FIANÇA BANCÁRIA)</w:t>
      </w:r>
    </w:p>
    <w:p w:rsidR="009E2163" w:rsidRPr="006F0045" w:rsidRDefault="009E2163" w:rsidP="009E2163">
      <w:pPr>
        <w:jc w:val="center"/>
        <w:rPr>
          <w:rFonts w:ascii="Arial" w:hAnsi="Arial" w:cs="Arial"/>
          <w:b/>
          <w:sz w:val="22"/>
          <w:szCs w:val="22"/>
        </w:rPr>
      </w:pPr>
    </w:p>
    <w:p w:rsidR="009E2163" w:rsidRPr="006F0045" w:rsidRDefault="009E2163" w:rsidP="009E2163">
      <w:pPr>
        <w:pStyle w:val="Ttulo8"/>
        <w:rPr>
          <w:rFonts w:ascii="Arial" w:hAnsi="Arial" w:cs="Arial"/>
          <w:b w:val="0"/>
          <w:sz w:val="22"/>
          <w:szCs w:val="22"/>
        </w:rPr>
      </w:pPr>
    </w:p>
    <w:p w:rsidR="009E2163" w:rsidRPr="006F0045" w:rsidRDefault="009E2163" w:rsidP="009E2163">
      <w:pPr>
        <w:pStyle w:val="Ttulo8"/>
        <w:ind w:firstLine="2268"/>
        <w:jc w:val="left"/>
        <w:rPr>
          <w:rFonts w:ascii="Arial" w:hAnsi="Arial" w:cs="Arial"/>
          <w:b w:val="0"/>
          <w:sz w:val="22"/>
          <w:szCs w:val="22"/>
        </w:rPr>
      </w:pPr>
      <w:r w:rsidRPr="006F0045">
        <w:rPr>
          <w:rFonts w:ascii="Arial" w:hAnsi="Arial" w:cs="Arial"/>
          <w:b w:val="0"/>
          <w:sz w:val="22"/>
          <w:szCs w:val="22"/>
        </w:rPr>
        <w:t>À ___</w:t>
      </w:r>
      <w:proofErr w:type="gramStart"/>
      <w:r w:rsidRPr="006F0045">
        <w:rPr>
          <w:rFonts w:ascii="Arial" w:hAnsi="Arial" w:cs="Arial"/>
          <w:b w:val="0"/>
          <w:sz w:val="22"/>
          <w:szCs w:val="22"/>
        </w:rPr>
        <w:t>(</w:t>
      </w:r>
      <w:proofErr w:type="gramEnd"/>
      <w:r w:rsidRPr="006F0045">
        <w:rPr>
          <w:rFonts w:ascii="Arial" w:hAnsi="Arial" w:cs="Arial"/>
          <w:b w:val="0"/>
          <w:sz w:val="22"/>
          <w:szCs w:val="22"/>
        </w:rPr>
        <w:t>Entidade de Licitação)___</w:t>
      </w:r>
    </w:p>
    <w:p w:rsidR="009E2163" w:rsidRPr="006F0045" w:rsidRDefault="009E2163" w:rsidP="009E2163">
      <w:pPr>
        <w:pStyle w:val="Recuodecorpodetexto2"/>
        <w:spacing w:before="0" w:after="0"/>
        <w:ind w:firstLine="2268"/>
        <w:rPr>
          <w:rFonts w:ascii="Arial" w:hAnsi="Arial" w:cs="Arial"/>
          <w:sz w:val="22"/>
          <w:szCs w:val="22"/>
        </w:rPr>
      </w:pPr>
    </w:p>
    <w:p w:rsidR="009E2163" w:rsidRPr="006F0045" w:rsidRDefault="009E2163" w:rsidP="009E2163">
      <w:pPr>
        <w:pStyle w:val="Recuodecorpodetexto2"/>
        <w:spacing w:before="0" w:after="0"/>
        <w:ind w:firstLine="2268"/>
        <w:rPr>
          <w:rFonts w:ascii="Arial" w:hAnsi="Arial" w:cs="Arial"/>
          <w:sz w:val="22"/>
          <w:szCs w:val="22"/>
        </w:rPr>
      </w:pPr>
      <w:r w:rsidRPr="006F0045">
        <w:rPr>
          <w:rFonts w:ascii="Arial" w:hAnsi="Arial" w:cs="Arial"/>
          <w:sz w:val="22"/>
          <w:szCs w:val="22"/>
        </w:rPr>
        <w:t>Considerando que ___</w:t>
      </w:r>
      <w:proofErr w:type="gramStart"/>
      <w:r w:rsidRPr="006F0045">
        <w:rPr>
          <w:rFonts w:ascii="Arial" w:hAnsi="Arial" w:cs="Arial"/>
          <w:sz w:val="22"/>
          <w:szCs w:val="22"/>
        </w:rPr>
        <w:t>(</w:t>
      </w:r>
      <w:proofErr w:type="gramEnd"/>
      <w:r w:rsidRPr="006F0045">
        <w:rPr>
          <w:rFonts w:ascii="Arial" w:hAnsi="Arial" w:cs="Arial"/>
          <w:sz w:val="22"/>
          <w:szCs w:val="22"/>
        </w:rPr>
        <w:t>nome Empresa Licitante)___ doravante denominada “Licitante” submeteu sua proposta datada de ___(data)___ para contratar a obra ___(detalhar construção/reforma/ampliação/recuperação)___ conforme Edital n.º ___.</w:t>
      </w:r>
    </w:p>
    <w:p w:rsidR="009E2163" w:rsidRPr="006F0045" w:rsidRDefault="009E2163" w:rsidP="009E2163">
      <w:pPr>
        <w:pStyle w:val="Recuodecorpodetexto2"/>
        <w:spacing w:before="0" w:after="0"/>
        <w:ind w:firstLine="2268"/>
        <w:rPr>
          <w:rFonts w:ascii="Arial" w:hAnsi="Arial" w:cs="Arial"/>
          <w:sz w:val="22"/>
          <w:szCs w:val="22"/>
        </w:rPr>
      </w:pPr>
      <w:r w:rsidRPr="006F0045">
        <w:rPr>
          <w:rFonts w:ascii="Arial" w:hAnsi="Arial" w:cs="Arial"/>
          <w:sz w:val="22"/>
          <w:szCs w:val="22"/>
        </w:rPr>
        <w:t>Saibam todos que, pela presente, ___</w:t>
      </w:r>
      <w:proofErr w:type="gramStart"/>
      <w:r w:rsidRPr="006F0045">
        <w:rPr>
          <w:rFonts w:ascii="Arial" w:hAnsi="Arial" w:cs="Arial"/>
          <w:sz w:val="22"/>
          <w:szCs w:val="22"/>
        </w:rPr>
        <w:t>(</w:t>
      </w:r>
      <w:proofErr w:type="gramEnd"/>
      <w:r w:rsidRPr="006F0045">
        <w:rPr>
          <w:rFonts w:ascii="Arial" w:hAnsi="Arial" w:cs="Arial"/>
          <w:sz w:val="22"/>
          <w:szCs w:val="22"/>
        </w:rPr>
        <w:t>Instituição que fornecerá a garantia)___, com sede em ___(endereço)___, declara constituir-se fiador solidário, da __(nome da Empresa Licitante)__, sem benefício de ordem, em conformidade com o disposto nos artigos 827, 835 e 838 do Código Civil Brasileiro, junto a ___(Entidade de Licitação)___ pela quantia de R$ ___ (___). ___</w:t>
      </w:r>
      <w:proofErr w:type="gramStart"/>
      <w:r w:rsidRPr="006F0045">
        <w:rPr>
          <w:rFonts w:ascii="Arial" w:hAnsi="Arial" w:cs="Arial"/>
          <w:sz w:val="22"/>
          <w:szCs w:val="22"/>
        </w:rPr>
        <w:t>(</w:t>
      </w:r>
      <w:proofErr w:type="gramEnd"/>
      <w:r w:rsidRPr="006F0045">
        <w:rPr>
          <w:rFonts w:ascii="Arial" w:hAnsi="Arial" w:cs="Arial"/>
          <w:sz w:val="22"/>
          <w:szCs w:val="22"/>
        </w:rPr>
        <w:t>Instituição que fornecerá a garantia)___ compromete-se, pela presente, a indenizar a ___(Entidade de Licitação)__ até o limite do valor acima, caso a empresa ___(nome da Licitante)___ descumpra com as obrigações de sua proposta nos termos do Edital de licitação.</w:t>
      </w:r>
    </w:p>
    <w:p w:rsidR="009E2163" w:rsidRPr="006F0045" w:rsidRDefault="009E2163" w:rsidP="009E2163">
      <w:pPr>
        <w:pStyle w:val="Recuodecorpodetexto2"/>
        <w:spacing w:before="0" w:after="0"/>
        <w:ind w:firstLine="2268"/>
        <w:rPr>
          <w:rFonts w:ascii="Arial" w:hAnsi="Arial" w:cs="Arial"/>
          <w:sz w:val="22"/>
          <w:szCs w:val="22"/>
        </w:rPr>
      </w:pPr>
      <w:r w:rsidRPr="006F0045">
        <w:rPr>
          <w:rFonts w:ascii="Arial" w:hAnsi="Arial" w:cs="Arial"/>
          <w:sz w:val="22"/>
          <w:szCs w:val="22"/>
        </w:rPr>
        <w:t>As condições de execução desta garantia são:</w:t>
      </w:r>
    </w:p>
    <w:p w:rsidR="009E2163" w:rsidRPr="006F0045" w:rsidRDefault="009E2163" w:rsidP="00C67137">
      <w:pPr>
        <w:numPr>
          <w:ilvl w:val="0"/>
          <w:numId w:val="8"/>
        </w:numPr>
        <w:tabs>
          <w:tab w:val="clear" w:pos="1778"/>
          <w:tab w:val="num" w:pos="2127"/>
        </w:tabs>
        <w:ind w:left="2268" w:firstLine="0"/>
        <w:jc w:val="both"/>
        <w:rPr>
          <w:rFonts w:ascii="Arial" w:hAnsi="Arial" w:cs="Arial"/>
          <w:sz w:val="22"/>
          <w:szCs w:val="22"/>
        </w:rPr>
      </w:pPr>
      <w:r w:rsidRPr="006F0045">
        <w:rPr>
          <w:rFonts w:ascii="Arial" w:hAnsi="Arial" w:cs="Arial"/>
          <w:sz w:val="22"/>
          <w:szCs w:val="22"/>
        </w:rPr>
        <w:t>Se a Licitante retirar sua proposta durante o período de validade da mesma; ou</w:t>
      </w:r>
    </w:p>
    <w:p w:rsidR="009E2163" w:rsidRPr="006F0045" w:rsidRDefault="009E2163" w:rsidP="00C67137">
      <w:pPr>
        <w:numPr>
          <w:ilvl w:val="0"/>
          <w:numId w:val="8"/>
        </w:numPr>
        <w:tabs>
          <w:tab w:val="clear" w:pos="1778"/>
          <w:tab w:val="num" w:pos="2127"/>
        </w:tabs>
        <w:ind w:left="2268" w:firstLine="0"/>
        <w:jc w:val="both"/>
        <w:rPr>
          <w:rFonts w:ascii="Arial" w:hAnsi="Arial" w:cs="Arial"/>
          <w:sz w:val="22"/>
          <w:szCs w:val="22"/>
        </w:rPr>
      </w:pPr>
      <w:r w:rsidRPr="006F0045">
        <w:rPr>
          <w:rFonts w:ascii="Arial" w:hAnsi="Arial" w:cs="Arial"/>
          <w:sz w:val="22"/>
          <w:szCs w:val="22"/>
        </w:rPr>
        <w:t xml:space="preserve">Se a Licitante for notificada da aceitação de sua proposta pela Entidade de Licitação durante o </w:t>
      </w:r>
      <w:r w:rsidR="00455C3C">
        <w:rPr>
          <w:rFonts w:ascii="Arial" w:hAnsi="Arial" w:cs="Arial"/>
          <w:sz w:val="22"/>
          <w:szCs w:val="22"/>
        </w:rPr>
        <w:t>período de validade da mesma, e</w:t>
      </w:r>
    </w:p>
    <w:p w:rsidR="009E2163" w:rsidRPr="00455C3C" w:rsidRDefault="002E45E1" w:rsidP="00455C3C">
      <w:pPr>
        <w:pStyle w:val="PargrafodaLista"/>
        <w:numPr>
          <w:ilvl w:val="0"/>
          <w:numId w:val="8"/>
        </w:numPr>
        <w:tabs>
          <w:tab w:val="clear" w:pos="1778"/>
          <w:tab w:val="num" w:pos="2268"/>
        </w:tabs>
        <w:ind w:firstLine="490"/>
        <w:jc w:val="both"/>
        <w:rPr>
          <w:rFonts w:ascii="Arial" w:hAnsi="Arial" w:cs="Arial"/>
          <w:sz w:val="22"/>
          <w:szCs w:val="22"/>
        </w:rPr>
      </w:pPr>
      <w:r w:rsidRPr="00455C3C">
        <w:rPr>
          <w:rFonts w:ascii="Arial" w:hAnsi="Arial" w:cs="Arial"/>
          <w:sz w:val="22"/>
          <w:szCs w:val="22"/>
        </w:rPr>
        <w:t>D</w:t>
      </w:r>
      <w:r w:rsidR="009E2163" w:rsidRPr="00455C3C">
        <w:rPr>
          <w:rFonts w:ascii="Arial" w:hAnsi="Arial" w:cs="Arial"/>
          <w:sz w:val="22"/>
          <w:szCs w:val="22"/>
        </w:rPr>
        <w:t xml:space="preserve">eixar de assinar o </w:t>
      </w:r>
      <w:r w:rsidR="00F75B40">
        <w:rPr>
          <w:rFonts w:ascii="Arial" w:hAnsi="Arial" w:cs="Arial"/>
          <w:sz w:val="22"/>
          <w:szCs w:val="22"/>
        </w:rPr>
        <w:t>Contrato de acordo com o Edital.</w:t>
      </w:r>
    </w:p>
    <w:p w:rsidR="009E2163" w:rsidRPr="006F0045" w:rsidRDefault="009E2163" w:rsidP="009E2163">
      <w:pPr>
        <w:pStyle w:val="PargrafodaLista"/>
        <w:tabs>
          <w:tab w:val="num" w:pos="2127"/>
        </w:tabs>
        <w:ind w:left="2268"/>
        <w:jc w:val="both"/>
        <w:rPr>
          <w:rFonts w:ascii="Arial" w:hAnsi="Arial" w:cs="Arial"/>
          <w:sz w:val="22"/>
          <w:szCs w:val="22"/>
        </w:rPr>
      </w:pPr>
    </w:p>
    <w:p w:rsidR="009E2163" w:rsidRPr="006F0045" w:rsidRDefault="009E2163" w:rsidP="009E2163">
      <w:pPr>
        <w:pStyle w:val="Recuodecorpodetexto2"/>
        <w:spacing w:before="0" w:after="0"/>
        <w:rPr>
          <w:rFonts w:ascii="Arial" w:hAnsi="Arial" w:cs="Arial"/>
          <w:sz w:val="22"/>
          <w:szCs w:val="22"/>
        </w:rPr>
      </w:pPr>
      <w:r w:rsidRPr="006F0045">
        <w:rPr>
          <w:rFonts w:ascii="Arial" w:hAnsi="Arial" w:cs="Arial"/>
          <w:sz w:val="22"/>
          <w:szCs w:val="22"/>
        </w:rPr>
        <w:t>O prazo de validade da garantia terá, no mínimo, o mesmo prazo de vigência da proposta, mencionado neste Edital, podendo ser solicitada a prorrogação por meio de comunicação da Entidade de Licitação à Licitante, que deverá obter a concordância do Banco.</w:t>
      </w:r>
    </w:p>
    <w:p w:rsidR="009E2163" w:rsidRPr="006F0045" w:rsidRDefault="009E2163" w:rsidP="009E2163">
      <w:pPr>
        <w:pStyle w:val="Recuodecorpodetexto2"/>
        <w:spacing w:before="0" w:after="0"/>
        <w:rPr>
          <w:rFonts w:ascii="Arial" w:hAnsi="Arial" w:cs="Arial"/>
          <w:sz w:val="22"/>
          <w:szCs w:val="22"/>
        </w:rPr>
      </w:pPr>
    </w:p>
    <w:p w:rsidR="009E2163" w:rsidRPr="006F0045" w:rsidRDefault="009E2163" w:rsidP="009E2163">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sz w:val="22"/>
          <w:szCs w:val="22"/>
        </w:rPr>
        <w:t>Data) ___</w:t>
      </w:r>
    </w:p>
    <w:p w:rsidR="009E2163" w:rsidRPr="006F0045" w:rsidRDefault="009E2163" w:rsidP="009E2163">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sz w:val="22"/>
          <w:szCs w:val="22"/>
        </w:rPr>
        <w:t>Assinatura do Banco) ___</w:t>
      </w:r>
    </w:p>
    <w:p w:rsidR="009E2163" w:rsidRPr="006F0045" w:rsidRDefault="009E2163" w:rsidP="009E2163">
      <w:pPr>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sz w:val="22"/>
          <w:szCs w:val="22"/>
        </w:rPr>
        <w:t>Testemunhas) ___</w:t>
      </w:r>
    </w:p>
    <w:p w:rsidR="009E2163" w:rsidRPr="006F0045" w:rsidRDefault="009E2163" w:rsidP="00AC3E7C">
      <w:pPr>
        <w:pStyle w:val="Ttulo2"/>
        <w:rPr>
          <w:rFonts w:ascii="Arial" w:hAnsi="Arial" w:cs="Arial"/>
          <w:bCs/>
          <w:szCs w:val="22"/>
        </w:rPr>
      </w:pPr>
    </w:p>
    <w:p w:rsidR="009E2163" w:rsidRPr="006F0045" w:rsidRDefault="009E2163" w:rsidP="00AC3E7C">
      <w:pPr>
        <w:pStyle w:val="Ttulo2"/>
        <w:rPr>
          <w:rFonts w:ascii="Arial" w:hAnsi="Arial" w:cs="Arial"/>
          <w:bCs/>
          <w:szCs w:val="22"/>
        </w:rPr>
      </w:pPr>
    </w:p>
    <w:p w:rsidR="009E2163" w:rsidRPr="006F0045" w:rsidRDefault="009E2163" w:rsidP="00AC3E7C">
      <w:pPr>
        <w:pStyle w:val="Ttulo2"/>
        <w:rPr>
          <w:rFonts w:ascii="Arial" w:hAnsi="Arial" w:cs="Arial"/>
          <w:bCs/>
          <w:szCs w:val="22"/>
        </w:rPr>
      </w:pPr>
    </w:p>
    <w:p w:rsidR="009E2163" w:rsidRPr="006F0045" w:rsidRDefault="009E2163" w:rsidP="00AC3E7C">
      <w:pPr>
        <w:pStyle w:val="Ttulo2"/>
        <w:rPr>
          <w:rFonts w:ascii="Arial" w:hAnsi="Arial" w:cs="Arial"/>
          <w:bCs/>
          <w:szCs w:val="22"/>
        </w:rPr>
      </w:pPr>
    </w:p>
    <w:p w:rsidR="009E2163" w:rsidRPr="006F0045" w:rsidRDefault="009E2163" w:rsidP="009E2163">
      <w:pPr>
        <w:rPr>
          <w:rFonts w:ascii="Arial" w:hAnsi="Arial" w:cs="Arial"/>
          <w:sz w:val="22"/>
          <w:szCs w:val="22"/>
        </w:rPr>
      </w:pPr>
    </w:p>
    <w:p w:rsidR="009E2163" w:rsidRPr="006F0045" w:rsidRDefault="009E2163" w:rsidP="009E2163">
      <w:pPr>
        <w:rPr>
          <w:rFonts w:ascii="Arial" w:hAnsi="Arial" w:cs="Arial"/>
          <w:sz w:val="22"/>
          <w:szCs w:val="22"/>
        </w:rPr>
      </w:pPr>
    </w:p>
    <w:p w:rsidR="000B4106" w:rsidRPr="006F0045" w:rsidRDefault="000B4106" w:rsidP="009E2163">
      <w:pPr>
        <w:rPr>
          <w:rFonts w:ascii="Arial" w:hAnsi="Arial" w:cs="Arial"/>
          <w:sz w:val="22"/>
          <w:szCs w:val="22"/>
        </w:rPr>
      </w:pPr>
    </w:p>
    <w:p w:rsidR="000B4106" w:rsidRPr="006F0045" w:rsidRDefault="000B4106" w:rsidP="009E2163">
      <w:pPr>
        <w:rPr>
          <w:rFonts w:ascii="Arial" w:hAnsi="Arial" w:cs="Arial"/>
          <w:sz w:val="22"/>
          <w:szCs w:val="22"/>
        </w:rPr>
      </w:pPr>
    </w:p>
    <w:p w:rsidR="000B4106" w:rsidRPr="006F0045" w:rsidRDefault="000B4106" w:rsidP="009E2163">
      <w:pPr>
        <w:rPr>
          <w:rFonts w:ascii="Arial" w:hAnsi="Arial" w:cs="Arial"/>
          <w:sz w:val="22"/>
          <w:szCs w:val="22"/>
        </w:rPr>
      </w:pPr>
    </w:p>
    <w:p w:rsidR="000B4106" w:rsidRPr="006F0045" w:rsidRDefault="000B4106" w:rsidP="009E2163">
      <w:pPr>
        <w:rPr>
          <w:rFonts w:ascii="Arial" w:hAnsi="Arial" w:cs="Arial"/>
          <w:sz w:val="22"/>
          <w:szCs w:val="22"/>
        </w:rPr>
      </w:pPr>
    </w:p>
    <w:p w:rsidR="000B4106" w:rsidRPr="006F0045" w:rsidRDefault="000B4106" w:rsidP="009E2163">
      <w:pPr>
        <w:rPr>
          <w:rFonts w:ascii="Arial" w:hAnsi="Arial" w:cs="Arial"/>
          <w:sz w:val="22"/>
          <w:szCs w:val="22"/>
        </w:rPr>
      </w:pPr>
    </w:p>
    <w:p w:rsidR="000B4106" w:rsidRPr="006F0045" w:rsidRDefault="000B4106" w:rsidP="009E2163">
      <w:pPr>
        <w:rPr>
          <w:rFonts w:ascii="Arial" w:hAnsi="Arial" w:cs="Arial"/>
          <w:sz w:val="22"/>
          <w:szCs w:val="22"/>
        </w:rPr>
      </w:pPr>
    </w:p>
    <w:p w:rsidR="00981740" w:rsidRDefault="00981740">
      <w:pPr>
        <w:rPr>
          <w:rFonts w:ascii="Arial" w:hAnsi="Arial" w:cs="Arial"/>
          <w:b/>
          <w:bCs/>
          <w:sz w:val="22"/>
          <w:szCs w:val="22"/>
        </w:rPr>
      </w:pPr>
      <w:r>
        <w:rPr>
          <w:rFonts w:ascii="Arial" w:hAnsi="Arial" w:cs="Arial"/>
          <w:b/>
          <w:bCs/>
          <w:sz w:val="22"/>
          <w:szCs w:val="22"/>
        </w:rPr>
        <w:br w:type="page"/>
      </w:r>
    </w:p>
    <w:p w:rsidR="0018041B" w:rsidRDefault="0018041B">
      <w:pPr>
        <w:rPr>
          <w:rFonts w:ascii="Arial" w:hAnsi="Arial" w:cs="Arial"/>
          <w:b/>
          <w:bCs/>
          <w:sz w:val="22"/>
          <w:szCs w:val="22"/>
        </w:rPr>
      </w:pPr>
    </w:p>
    <w:p w:rsidR="00FD412B" w:rsidRDefault="00FD412B" w:rsidP="00AC3E7C">
      <w:pPr>
        <w:pStyle w:val="Ttulo2"/>
        <w:rPr>
          <w:rFonts w:ascii="Arial" w:hAnsi="Arial" w:cs="Arial"/>
          <w:bCs/>
          <w:szCs w:val="22"/>
        </w:rPr>
      </w:pPr>
    </w:p>
    <w:p w:rsidR="00D82B67" w:rsidRPr="006F0045" w:rsidRDefault="00CE57AE" w:rsidP="00AC3E7C">
      <w:pPr>
        <w:pStyle w:val="Ttulo2"/>
        <w:rPr>
          <w:rFonts w:ascii="Arial" w:hAnsi="Arial" w:cs="Arial"/>
          <w:bCs/>
          <w:szCs w:val="22"/>
        </w:rPr>
      </w:pPr>
      <w:r w:rsidRPr="006F0045">
        <w:rPr>
          <w:rFonts w:ascii="Arial" w:hAnsi="Arial" w:cs="Arial"/>
          <w:bCs/>
          <w:szCs w:val="22"/>
        </w:rPr>
        <w:t>A</w:t>
      </w:r>
      <w:r w:rsidR="00030DA6" w:rsidRPr="006F0045">
        <w:rPr>
          <w:rFonts w:ascii="Arial" w:hAnsi="Arial" w:cs="Arial"/>
          <w:bCs/>
          <w:szCs w:val="22"/>
        </w:rPr>
        <w:t>NEXO XVI</w:t>
      </w:r>
      <w:r w:rsidR="009E2163" w:rsidRPr="006F0045">
        <w:rPr>
          <w:rFonts w:ascii="Arial" w:hAnsi="Arial" w:cs="Arial"/>
          <w:bCs/>
          <w:szCs w:val="22"/>
        </w:rPr>
        <w:t>I</w:t>
      </w:r>
    </w:p>
    <w:p w:rsidR="00C76631" w:rsidRPr="006F0045" w:rsidRDefault="00C76631" w:rsidP="00C76631">
      <w:pPr>
        <w:rPr>
          <w:rFonts w:ascii="Arial" w:hAnsi="Arial" w:cs="Arial"/>
          <w:sz w:val="22"/>
          <w:szCs w:val="22"/>
        </w:rPr>
      </w:pPr>
    </w:p>
    <w:p w:rsidR="00D82B67" w:rsidRPr="006F0045" w:rsidRDefault="00030DA6" w:rsidP="00AC3E7C">
      <w:pPr>
        <w:jc w:val="center"/>
        <w:rPr>
          <w:rFonts w:ascii="Arial" w:hAnsi="Arial" w:cs="Arial"/>
          <w:b/>
          <w:sz w:val="22"/>
          <w:szCs w:val="22"/>
        </w:rPr>
      </w:pPr>
      <w:r w:rsidRPr="006F0045">
        <w:rPr>
          <w:rFonts w:ascii="Arial" w:hAnsi="Arial" w:cs="Arial"/>
          <w:b/>
          <w:sz w:val="22"/>
          <w:szCs w:val="22"/>
        </w:rPr>
        <w:t xml:space="preserve"> </w:t>
      </w:r>
      <w:r w:rsidR="00D82B67" w:rsidRPr="006F0045">
        <w:rPr>
          <w:rFonts w:ascii="Arial" w:hAnsi="Arial" w:cs="Arial"/>
          <w:b/>
          <w:sz w:val="22"/>
          <w:szCs w:val="22"/>
        </w:rPr>
        <w:t>EDITAL DE</w:t>
      </w:r>
      <w:r w:rsidR="0091374B">
        <w:rPr>
          <w:rFonts w:ascii="Arial" w:hAnsi="Arial" w:cs="Arial"/>
          <w:b/>
          <w:sz w:val="22"/>
          <w:szCs w:val="22"/>
        </w:rPr>
        <w:t xml:space="preserve"> LICITAÇÃO TOMADA DE PREÇOS N.º</w:t>
      </w:r>
      <w:r w:rsidR="0092221F">
        <w:rPr>
          <w:rFonts w:ascii="Arial" w:hAnsi="Arial" w:cs="Arial"/>
          <w:b/>
          <w:sz w:val="22"/>
          <w:szCs w:val="22"/>
        </w:rPr>
        <w:t xml:space="preserve"> </w:t>
      </w:r>
      <w:r w:rsidR="007E79A9">
        <w:rPr>
          <w:rFonts w:ascii="Arial" w:hAnsi="Arial" w:cs="Arial"/>
          <w:b/>
          <w:sz w:val="22"/>
          <w:szCs w:val="22"/>
        </w:rPr>
        <w:t>016/2022</w:t>
      </w:r>
    </w:p>
    <w:p w:rsidR="00D82B67" w:rsidRPr="006F0045" w:rsidRDefault="00D82B67" w:rsidP="00AC3E7C">
      <w:pPr>
        <w:pStyle w:val="Ttulo7"/>
        <w:jc w:val="center"/>
        <w:rPr>
          <w:rFonts w:ascii="Arial" w:hAnsi="Arial" w:cs="Arial"/>
          <w:b w:val="0"/>
          <w:bCs/>
          <w:sz w:val="22"/>
          <w:szCs w:val="22"/>
        </w:rPr>
      </w:pPr>
    </w:p>
    <w:p w:rsidR="00D82B67" w:rsidRPr="006F0045" w:rsidRDefault="00D82B67" w:rsidP="00AC3E7C">
      <w:pPr>
        <w:pStyle w:val="Ttulo7"/>
        <w:jc w:val="center"/>
        <w:rPr>
          <w:rFonts w:ascii="Arial" w:hAnsi="Arial" w:cs="Arial"/>
          <w:bCs/>
          <w:sz w:val="22"/>
          <w:szCs w:val="22"/>
        </w:rPr>
      </w:pPr>
      <w:r w:rsidRPr="006F0045">
        <w:rPr>
          <w:rFonts w:ascii="Arial" w:hAnsi="Arial" w:cs="Arial"/>
          <w:bCs/>
          <w:sz w:val="22"/>
          <w:szCs w:val="22"/>
        </w:rPr>
        <w:t>GARANTIA DE EXECUÇÃO CONTRATUAL</w:t>
      </w:r>
    </w:p>
    <w:p w:rsidR="00D82B67" w:rsidRPr="006F0045" w:rsidRDefault="00D82B67" w:rsidP="00AC3E7C">
      <w:pPr>
        <w:jc w:val="center"/>
        <w:rPr>
          <w:rFonts w:ascii="Arial" w:hAnsi="Arial" w:cs="Arial"/>
          <w:b/>
          <w:bCs/>
          <w:sz w:val="22"/>
          <w:szCs w:val="22"/>
        </w:rPr>
      </w:pPr>
      <w:r w:rsidRPr="006F0045">
        <w:rPr>
          <w:rFonts w:ascii="Arial" w:hAnsi="Arial" w:cs="Arial"/>
          <w:b/>
          <w:bCs/>
          <w:sz w:val="22"/>
          <w:szCs w:val="22"/>
        </w:rPr>
        <w:t>(FIANÇA BANCÁRIA)</w:t>
      </w:r>
    </w:p>
    <w:p w:rsidR="00D82B67" w:rsidRPr="006F0045" w:rsidRDefault="00D82B67" w:rsidP="00AC3E7C">
      <w:pPr>
        <w:pStyle w:val="Cabealho"/>
        <w:tabs>
          <w:tab w:val="clear" w:pos="4419"/>
          <w:tab w:val="clear" w:pos="8838"/>
        </w:tabs>
        <w:jc w:val="both"/>
        <w:rPr>
          <w:rFonts w:ascii="Arial" w:hAnsi="Arial" w:cs="Arial"/>
          <w:sz w:val="22"/>
          <w:szCs w:val="22"/>
        </w:rPr>
      </w:pP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 xml:space="preserve">À </w:t>
      </w:r>
      <w:r w:rsidRPr="006F0045">
        <w:rPr>
          <w:rFonts w:ascii="Arial" w:hAnsi="Arial" w:cs="Arial"/>
          <w:i/>
          <w:sz w:val="22"/>
          <w:szCs w:val="22"/>
        </w:rPr>
        <w:t>Secretaria de Estado da Educação</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CONSIDERANDO que ___</w:t>
      </w:r>
      <w:proofErr w:type="gramStart"/>
      <w:r w:rsidRPr="006F0045">
        <w:rPr>
          <w:rFonts w:ascii="Arial" w:hAnsi="Arial" w:cs="Arial"/>
          <w:sz w:val="22"/>
          <w:szCs w:val="22"/>
        </w:rPr>
        <w:t>(</w:t>
      </w:r>
      <w:proofErr w:type="gramEnd"/>
      <w:r w:rsidRPr="006F0045">
        <w:rPr>
          <w:rFonts w:ascii="Arial" w:hAnsi="Arial" w:cs="Arial"/>
          <w:i/>
          <w:sz w:val="22"/>
          <w:szCs w:val="22"/>
        </w:rPr>
        <w:t>nome da CONTRATADA</w:t>
      </w:r>
      <w:r w:rsidRPr="006F0045">
        <w:rPr>
          <w:rFonts w:ascii="Arial" w:hAnsi="Arial" w:cs="Arial"/>
          <w:sz w:val="22"/>
          <w:szCs w:val="22"/>
        </w:rPr>
        <w:t xml:space="preserve">)___, doravante denominada “CONTRATADA” compromete-se, conforme Contrato n.º ___, datado de ___ de ___ de </w:t>
      </w:r>
      <w:r w:rsidR="000B4106" w:rsidRPr="006F0045">
        <w:rPr>
          <w:rFonts w:ascii="Arial" w:hAnsi="Arial" w:cs="Arial"/>
          <w:sz w:val="22"/>
          <w:szCs w:val="22"/>
        </w:rPr>
        <w:t>2019</w:t>
      </w:r>
      <w:r w:rsidRPr="006F0045">
        <w:rPr>
          <w:rFonts w:ascii="Arial" w:hAnsi="Arial" w:cs="Arial"/>
          <w:sz w:val="22"/>
          <w:szCs w:val="22"/>
        </w:rPr>
        <w:t xml:space="preserve"> , a fornecer os bens nele descritos;</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CONSIDERANDO que ficou estabelecido no Edital que a CONTRATADA deverá apresentar comprovante da Garantia de Execução Contratual, no valor especificado no Contrato, cumpriremos com a exigência, conforme estabelecido no instrumento convocatório;</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DECLARAMOS nossa condição de fiador solidário, sem benefício de ordem, em conformidade com o disposto nos artigos 827, 835 e 838 do Código Civil Brasileiro, perante ___</w:t>
      </w:r>
      <w:proofErr w:type="gramStart"/>
      <w:r w:rsidRPr="006F0045">
        <w:rPr>
          <w:rFonts w:ascii="Arial" w:hAnsi="Arial" w:cs="Arial"/>
          <w:sz w:val="22"/>
          <w:szCs w:val="22"/>
        </w:rPr>
        <w:t>(</w:t>
      </w:r>
      <w:proofErr w:type="gramEnd"/>
      <w:r w:rsidRPr="006F0045">
        <w:rPr>
          <w:rFonts w:ascii="Arial" w:hAnsi="Arial" w:cs="Arial"/>
          <w:i/>
          <w:sz w:val="22"/>
          <w:szCs w:val="22"/>
        </w:rPr>
        <w:t>qualificar a CONTRATANTE</w:t>
      </w:r>
      <w:r w:rsidRPr="006F0045">
        <w:rPr>
          <w:rFonts w:ascii="Arial" w:hAnsi="Arial" w:cs="Arial"/>
          <w:sz w:val="22"/>
          <w:szCs w:val="22"/>
        </w:rPr>
        <w:t>)___, pela CONTRATADA, até a soma de ___(</w:t>
      </w:r>
      <w:r w:rsidRPr="006F0045">
        <w:rPr>
          <w:rFonts w:ascii="Arial" w:hAnsi="Arial" w:cs="Arial"/>
          <w:i/>
          <w:sz w:val="22"/>
          <w:szCs w:val="22"/>
        </w:rPr>
        <w:t>valor</w:t>
      </w:r>
      <w:r w:rsidRPr="006F0045">
        <w:rPr>
          <w:rFonts w:ascii="Arial" w:hAnsi="Arial" w:cs="Arial"/>
          <w:sz w:val="22"/>
          <w:szCs w:val="22"/>
        </w:rPr>
        <w:t xml:space="preserve"> </w:t>
      </w:r>
      <w:r w:rsidRPr="006F0045">
        <w:rPr>
          <w:rFonts w:ascii="Arial" w:hAnsi="Arial" w:cs="Arial"/>
          <w:i/>
          <w:sz w:val="22"/>
          <w:szCs w:val="22"/>
        </w:rPr>
        <w:t>da garantia em algarismos e por extenso</w:t>
      </w:r>
      <w:r w:rsidRPr="006F0045">
        <w:rPr>
          <w:rFonts w:ascii="Arial" w:hAnsi="Arial" w:cs="Arial"/>
          <w:sz w:val="22"/>
          <w:szCs w:val="22"/>
        </w:rPr>
        <w:t>)___, comprometendo-nos pelo presente documento a pagar, mediante solicitação da CONTRATANTE, por escrito, declarando a inadimplência da CONTRATADA no cumprimento de suas obrigações contratuais, e sem contraditar a quantia, até o limite de ___(</w:t>
      </w:r>
      <w:r w:rsidRPr="006F0045">
        <w:rPr>
          <w:rFonts w:ascii="Arial" w:hAnsi="Arial" w:cs="Arial"/>
          <w:i/>
          <w:sz w:val="22"/>
          <w:szCs w:val="22"/>
        </w:rPr>
        <w:t>valor da garantia</w:t>
      </w:r>
      <w:r w:rsidRPr="006F0045">
        <w:rPr>
          <w:rFonts w:ascii="Arial" w:hAnsi="Arial" w:cs="Arial"/>
          <w:sz w:val="22"/>
          <w:szCs w:val="22"/>
        </w:rPr>
        <w:t>)___, como acima mencionado, dispensada a apresentação de provas ou razões quanto ao valor especificado na sua solicitação.</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ATESTAMOS que esta fiança não é gratuita e está regularmente contabilizada, satisfazendo as formalidades exigíveis, em especial a legislação bancária e demais resoluções, instruções e circulares do Banco Central do Brasil, achando-se os signatários devidamente autorizados à prática deste ato.</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r w:rsidRPr="006F0045">
        <w:rPr>
          <w:rFonts w:ascii="Arial" w:hAnsi="Arial" w:cs="Arial"/>
          <w:sz w:val="22"/>
          <w:szCs w:val="22"/>
        </w:rPr>
        <w:t>Esta garantia terá validade de no mínimo 30 (trinta) dias após a vigência do Contrato, conforme as condições estabelecidas.</w:t>
      </w:r>
    </w:p>
    <w:p w:rsidR="00D82B67" w:rsidRPr="006F0045" w:rsidRDefault="00D82B67" w:rsidP="00AC3E7C">
      <w:pPr>
        <w:pStyle w:val="Cabealho"/>
        <w:tabs>
          <w:tab w:val="clear" w:pos="4419"/>
          <w:tab w:val="clear" w:pos="8838"/>
        </w:tabs>
        <w:ind w:firstLine="2268"/>
        <w:jc w:val="both"/>
        <w:rPr>
          <w:rFonts w:ascii="Arial" w:hAnsi="Arial" w:cs="Arial"/>
          <w:sz w:val="22"/>
          <w:szCs w:val="22"/>
        </w:rPr>
      </w:pPr>
    </w:p>
    <w:p w:rsidR="00D82B67" w:rsidRPr="006F0045" w:rsidRDefault="00ED4095" w:rsidP="00AC3E7C">
      <w:pPr>
        <w:pStyle w:val="Cabealho"/>
        <w:ind w:firstLine="2268"/>
        <w:rPr>
          <w:rFonts w:ascii="Arial" w:hAnsi="Arial" w:cs="Arial"/>
          <w:sz w:val="22"/>
          <w:szCs w:val="22"/>
        </w:rPr>
      </w:pPr>
      <w:r w:rsidRPr="006F0045">
        <w:rPr>
          <w:rFonts w:ascii="Arial" w:hAnsi="Arial" w:cs="Arial"/>
          <w:sz w:val="22"/>
          <w:szCs w:val="22"/>
        </w:rPr>
        <w:t xml:space="preserve">                            </w:t>
      </w:r>
      <w:r w:rsidR="00D82B67" w:rsidRPr="006F0045">
        <w:rPr>
          <w:rFonts w:ascii="Arial" w:hAnsi="Arial" w:cs="Arial"/>
          <w:sz w:val="22"/>
          <w:szCs w:val="22"/>
        </w:rPr>
        <w:t>___</w:t>
      </w:r>
      <w:proofErr w:type="gramStart"/>
      <w:r w:rsidR="00D82B67" w:rsidRPr="006F0045">
        <w:rPr>
          <w:rFonts w:ascii="Arial" w:hAnsi="Arial" w:cs="Arial"/>
          <w:sz w:val="22"/>
          <w:szCs w:val="22"/>
        </w:rPr>
        <w:t>(</w:t>
      </w:r>
      <w:proofErr w:type="gramEnd"/>
      <w:r w:rsidR="00D82B67" w:rsidRPr="006F0045">
        <w:rPr>
          <w:rFonts w:ascii="Arial" w:hAnsi="Arial" w:cs="Arial"/>
          <w:i/>
          <w:sz w:val="22"/>
          <w:szCs w:val="22"/>
        </w:rPr>
        <w:t>Data</w:t>
      </w:r>
      <w:r w:rsidRPr="006F0045">
        <w:rPr>
          <w:rFonts w:ascii="Arial" w:hAnsi="Arial" w:cs="Arial"/>
          <w:sz w:val="22"/>
          <w:szCs w:val="22"/>
        </w:rPr>
        <w:t>)__</w:t>
      </w:r>
    </w:p>
    <w:p w:rsidR="00D82B67" w:rsidRPr="006F0045" w:rsidRDefault="00D82B67" w:rsidP="00AC3E7C">
      <w:pPr>
        <w:pStyle w:val="Cabealho"/>
        <w:ind w:firstLine="2268"/>
        <w:jc w:val="center"/>
        <w:rPr>
          <w:rFonts w:ascii="Arial" w:hAnsi="Arial" w:cs="Arial"/>
          <w:sz w:val="22"/>
          <w:szCs w:val="22"/>
        </w:rPr>
      </w:pPr>
    </w:p>
    <w:p w:rsidR="00D82B67" w:rsidRPr="006F0045" w:rsidRDefault="00D82B67" w:rsidP="00AC3E7C">
      <w:pPr>
        <w:pStyle w:val="Cabealho"/>
        <w:ind w:firstLine="2268"/>
        <w:jc w:val="center"/>
        <w:rPr>
          <w:rFonts w:ascii="Arial" w:hAnsi="Arial" w:cs="Arial"/>
          <w:sz w:val="22"/>
          <w:szCs w:val="22"/>
        </w:rPr>
      </w:pPr>
    </w:p>
    <w:p w:rsidR="00D82B67" w:rsidRPr="006F0045" w:rsidRDefault="00D82B67" w:rsidP="00AC3E7C">
      <w:pPr>
        <w:pStyle w:val="Cabealho"/>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Assinatura do Banco</w:t>
      </w:r>
      <w:r w:rsidRPr="006F0045">
        <w:rPr>
          <w:rFonts w:ascii="Arial" w:hAnsi="Arial" w:cs="Arial"/>
          <w:sz w:val="22"/>
          <w:szCs w:val="22"/>
        </w:rPr>
        <w:t>)___</w:t>
      </w:r>
    </w:p>
    <w:p w:rsidR="00D82B67" w:rsidRPr="006F0045" w:rsidRDefault="00D82B67" w:rsidP="00AC3E7C">
      <w:pPr>
        <w:pStyle w:val="Cabealho"/>
        <w:jc w:val="center"/>
        <w:rPr>
          <w:rFonts w:ascii="Arial" w:hAnsi="Arial" w:cs="Arial"/>
          <w:sz w:val="22"/>
          <w:szCs w:val="22"/>
        </w:rPr>
      </w:pPr>
    </w:p>
    <w:p w:rsidR="00D82B67" w:rsidRPr="006F0045" w:rsidRDefault="00D82B67" w:rsidP="00AC3E7C">
      <w:pPr>
        <w:pStyle w:val="Cabealho"/>
        <w:jc w:val="center"/>
        <w:rPr>
          <w:rFonts w:ascii="Arial" w:hAnsi="Arial" w:cs="Arial"/>
          <w:sz w:val="22"/>
          <w:szCs w:val="22"/>
        </w:rPr>
      </w:pPr>
    </w:p>
    <w:p w:rsidR="00D82B67" w:rsidRPr="006F0045" w:rsidRDefault="00D82B67" w:rsidP="00AC3E7C">
      <w:pPr>
        <w:pStyle w:val="Cabealho"/>
        <w:tabs>
          <w:tab w:val="clear" w:pos="4419"/>
          <w:tab w:val="clear" w:pos="8838"/>
        </w:tabs>
        <w:jc w:val="center"/>
        <w:rPr>
          <w:rFonts w:ascii="Arial" w:hAnsi="Arial" w:cs="Arial"/>
          <w:sz w:val="22"/>
          <w:szCs w:val="22"/>
        </w:rPr>
      </w:pPr>
      <w:r w:rsidRPr="006F0045">
        <w:rPr>
          <w:rFonts w:ascii="Arial" w:hAnsi="Arial" w:cs="Arial"/>
          <w:sz w:val="22"/>
          <w:szCs w:val="22"/>
        </w:rPr>
        <w:t>___</w:t>
      </w:r>
      <w:proofErr w:type="gramStart"/>
      <w:r w:rsidRPr="006F0045">
        <w:rPr>
          <w:rFonts w:ascii="Arial" w:hAnsi="Arial" w:cs="Arial"/>
          <w:sz w:val="22"/>
          <w:szCs w:val="22"/>
        </w:rPr>
        <w:t>(</w:t>
      </w:r>
      <w:proofErr w:type="gramEnd"/>
      <w:r w:rsidRPr="006F0045">
        <w:rPr>
          <w:rFonts w:ascii="Arial" w:hAnsi="Arial" w:cs="Arial"/>
          <w:i/>
          <w:sz w:val="22"/>
          <w:szCs w:val="22"/>
        </w:rPr>
        <w:t>Testemunhas</w:t>
      </w:r>
      <w:r w:rsidRPr="006F0045">
        <w:rPr>
          <w:rFonts w:ascii="Arial" w:hAnsi="Arial" w:cs="Arial"/>
          <w:sz w:val="22"/>
          <w:szCs w:val="22"/>
        </w:rPr>
        <w:t>)___</w:t>
      </w:r>
    </w:p>
    <w:p w:rsidR="00D82B67" w:rsidRPr="006F0045" w:rsidRDefault="00D82B67" w:rsidP="00AC3E7C">
      <w:pPr>
        <w:pStyle w:val="Ttulo2"/>
        <w:rPr>
          <w:rFonts w:ascii="Arial" w:hAnsi="Arial" w:cs="Arial"/>
          <w:bCs/>
          <w:szCs w:val="22"/>
        </w:rPr>
      </w:pPr>
    </w:p>
    <w:p w:rsidR="008073EB" w:rsidRPr="006F0045" w:rsidRDefault="008073EB" w:rsidP="00AC3E7C">
      <w:pPr>
        <w:rPr>
          <w:rFonts w:ascii="Arial" w:hAnsi="Arial" w:cs="Arial"/>
          <w:sz w:val="22"/>
          <w:szCs w:val="22"/>
          <w:highlight w:val="yellow"/>
        </w:rPr>
      </w:pPr>
    </w:p>
    <w:p w:rsidR="008073EB" w:rsidRPr="006F0045" w:rsidRDefault="008073EB" w:rsidP="00AC3E7C">
      <w:pPr>
        <w:pStyle w:val="Default"/>
        <w:jc w:val="both"/>
        <w:rPr>
          <w:color w:val="auto"/>
          <w:sz w:val="22"/>
          <w:szCs w:val="22"/>
          <w:highlight w:val="yellow"/>
        </w:rPr>
      </w:pPr>
    </w:p>
    <w:p w:rsidR="0026655E" w:rsidRPr="006F0045" w:rsidRDefault="0026655E" w:rsidP="00AC3E7C">
      <w:pPr>
        <w:pStyle w:val="Default"/>
        <w:jc w:val="both"/>
        <w:rPr>
          <w:color w:val="auto"/>
          <w:sz w:val="22"/>
          <w:szCs w:val="22"/>
          <w:highlight w:val="yellow"/>
        </w:rPr>
      </w:pPr>
    </w:p>
    <w:p w:rsidR="0026655E" w:rsidRPr="006F0045" w:rsidRDefault="0026655E" w:rsidP="00AC3E7C">
      <w:pPr>
        <w:pStyle w:val="Default"/>
        <w:jc w:val="both"/>
        <w:rPr>
          <w:color w:val="auto"/>
          <w:sz w:val="22"/>
          <w:szCs w:val="22"/>
          <w:highlight w:val="yellow"/>
        </w:rPr>
      </w:pPr>
    </w:p>
    <w:p w:rsidR="0026655E" w:rsidRPr="006F0045" w:rsidRDefault="0026655E" w:rsidP="00AC3E7C">
      <w:pPr>
        <w:pStyle w:val="Default"/>
        <w:jc w:val="both"/>
        <w:rPr>
          <w:color w:val="auto"/>
          <w:sz w:val="22"/>
          <w:szCs w:val="22"/>
          <w:highlight w:val="yellow"/>
        </w:rPr>
      </w:pPr>
    </w:p>
    <w:p w:rsidR="0026655E" w:rsidRDefault="0026655E"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A36CA" w:rsidRDefault="009A36CA" w:rsidP="00AC3E7C">
      <w:pPr>
        <w:pStyle w:val="Default"/>
        <w:jc w:val="both"/>
        <w:rPr>
          <w:color w:val="auto"/>
          <w:sz w:val="22"/>
          <w:szCs w:val="22"/>
          <w:highlight w:val="yellow"/>
        </w:rPr>
      </w:pPr>
    </w:p>
    <w:p w:rsidR="00945C8E" w:rsidRPr="006F0045" w:rsidRDefault="00945C8E" w:rsidP="00AC3E7C">
      <w:pPr>
        <w:pStyle w:val="Default"/>
        <w:jc w:val="both"/>
        <w:rPr>
          <w:color w:val="auto"/>
          <w:sz w:val="22"/>
          <w:szCs w:val="22"/>
          <w:highlight w:val="yellow"/>
        </w:rPr>
      </w:pPr>
    </w:p>
    <w:p w:rsidR="00981740" w:rsidRDefault="00981740">
      <w:pPr>
        <w:rPr>
          <w:rFonts w:ascii="Arial" w:eastAsia="Calibri" w:hAnsi="Arial" w:cs="Arial"/>
          <w:sz w:val="22"/>
          <w:szCs w:val="22"/>
          <w:highlight w:val="yellow"/>
          <w:lang w:eastAsia="en-US"/>
        </w:rPr>
      </w:pPr>
    </w:p>
    <w:p w:rsidR="008162F3" w:rsidRDefault="008162F3">
      <w:pPr>
        <w:rPr>
          <w:rFonts w:ascii="Arial" w:hAnsi="Arial" w:cs="Arial"/>
          <w:b/>
          <w:bCs/>
          <w:sz w:val="22"/>
          <w:szCs w:val="22"/>
        </w:rPr>
      </w:pPr>
    </w:p>
    <w:p w:rsidR="0026655E" w:rsidRPr="00A65C4B" w:rsidRDefault="00317F91" w:rsidP="00BD3419">
      <w:pPr>
        <w:jc w:val="center"/>
        <w:rPr>
          <w:rFonts w:ascii="Arial" w:hAnsi="Arial" w:cs="Arial"/>
          <w:b/>
          <w:bCs/>
          <w:sz w:val="22"/>
          <w:szCs w:val="22"/>
        </w:rPr>
      </w:pPr>
      <w:r w:rsidRPr="00A65C4B">
        <w:rPr>
          <w:rFonts w:ascii="Arial" w:hAnsi="Arial" w:cs="Arial"/>
          <w:b/>
          <w:bCs/>
          <w:sz w:val="22"/>
          <w:szCs w:val="22"/>
        </w:rPr>
        <w:t>ANEXO XVIII</w:t>
      </w:r>
    </w:p>
    <w:p w:rsidR="005F31A4" w:rsidRPr="00A65C4B" w:rsidRDefault="005F31A4" w:rsidP="00BD3419">
      <w:pPr>
        <w:jc w:val="center"/>
        <w:rPr>
          <w:rFonts w:ascii="Arial" w:hAnsi="Arial" w:cs="Arial"/>
          <w:b/>
          <w:bCs/>
          <w:sz w:val="22"/>
          <w:szCs w:val="22"/>
        </w:rPr>
      </w:pPr>
    </w:p>
    <w:p w:rsidR="003F24BC" w:rsidRPr="00A65C4B" w:rsidRDefault="00317F91" w:rsidP="00BD3419">
      <w:pPr>
        <w:jc w:val="center"/>
        <w:rPr>
          <w:rFonts w:ascii="Arial" w:hAnsi="Arial" w:cs="Arial"/>
          <w:b/>
          <w:sz w:val="22"/>
          <w:szCs w:val="22"/>
        </w:rPr>
      </w:pPr>
      <w:r w:rsidRPr="00A65C4B">
        <w:rPr>
          <w:rFonts w:ascii="Arial" w:hAnsi="Arial" w:cs="Arial"/>
          <w:b/>
          <w:sz w:val="22"/>
          <w:szCs w:val="22"/>
        </w:rPr>
        <w:t xml:space="preserve">EDITAL DE LICITAÇÃO TOMADA DE PREÇOS Nº </w:t>
      </w:r>
      <w:r w:rsidR="007E79A9">
        <w:rPr>
          <w:rFonts w:ascii="Arial" w:hAnsi="Arial" w:cs="Arial"/>
          <w:b/>
          <w:sz w:val="22"/>
          <w:szCs w:val="22"/>
        </w:rPr>
        <w:t>016/2022</w:t>
      </w:r>
    </w:p>
    <w:p w:rsidR="003F24BC" w:rsidRPr="00A65C4B" w:rsidRDefault="003F24BC" w:rsidP="00BD3419">
      <w:pPr>
        <w:ind w:left="1418"/>
        <w:jc w:val="center"/>
        <w:rPr>
          <w:rFonts w:ascii="Arial" w:hAnsi="Arial" w:cs="Arial"/>
          <w:b/>
          <w:sz w:val="22"/>
          <w:szCs w:val="22"/>
          <w:highlight w:val="yellow"/>
        </w:rPr>
      </w:pPr>
    </w:p>
    <w:p w:rsidR="003F24BC" w:rsidRDefault="003F24BC" w:rsidP="00BD3419">
      <w:pPr>
        <w:jc w:val="center"/>
        <w:rPr>
          <w:rFonts w:ascii="Arial" w:hAnsi="Arial" w:cs="Arial"/>
          <w:b/>
          <w:sz w:val="22"/>
          <w:szCs w:val="22"/>
        </w:rPr>
      </w:pPr>
      <w:r w:rsidRPr="00475C03">
        <w:rPr>
          <w:rFonts w:ascii="Arial" w:hAnsi="Arial" w:cs="Arial"/>
          <w:b/>
          <w:sz w:val="22"/>
          <w:szCs w:val="22"/>
        </w:rPr>
        <w:t>ESPECIFICAÇÃO (ÕES) MÍNIMA (S) - DEFINIÇÃO DO OBJETO</w:t>
      </w:r>
      <w:r w:rsidR="00475C03">
        <w:rPr>
          <w:rFonts w:ascii="Arial" w:hAnsi="Arial" w:cs="Arial"/>
          <w:b/>
          <w:sz w:val="22"/>
          <w:szCs w:val="22"/>
        </w:rPr>
        <w:t>/TERMO DE REFERÊNCIA</w:t>
      </w:r>
    </w:p>
    <w:p w:rsidR="00475C03" w:rsidRPr="00A65C4B" w:rsidRDefault="00475C03" w:rsidP="00BD3419">
      <w:pPr>
        <w:jc w:val="center"/>
        <w:rPr>
          <w:rFonts w:ascii="Arial" w:hAnsi="Arial" w:cs="Arial"/>
          <w:b/>
          <w:sz w:val="22"/>
          <w:szCs w:val="22"/>
        </w:rPr>
      </w:pPr>
    </w:p>
    <w:p w:rsidR="005746BD" w:rsidRPr="00A65C4B" w:rsidRDefault="005746BD" w:rsidP="005746BD">
      <w:pPr>
        <w:spacing w:line="276" w:lineRule="auto"/>
        <w:jc w:val="both"/>
        <w:rPr>
          <w:rFonts w:ascii="Arial" w:hAnsi="Arial" w:cs="Arial"/>
          <w:b/>
          <w:sz w:val="22"/>
          <w:szCs w:val="22"/>
        </w:rPr>
      </w:pPr>
      <w:r w:rsidRPr="00A65C4B">
        <w:rPr>
          <w:rFonts w:ascii="Arial" w:hAnsi="Arial" w:cs="Arial"/>
          <w:b/>
          <w:sz w:val="22"/>
          <w:szCs w:val="22"/>
        </w:rPr>
        <w:t>01 – OBJETO</w:t>
      </w:r>
    </w:p>
    <w:p w:rsidR="00507718" w:rsidRDefault="00FB3AD5" w:rsidP="00507718">
      <w:pPr>
        <w:spacing w:line="276" w:lineRule="auto"/>
        <w:ind w:firstLine="708"/>
        <w:jc w:val="both"/>
        <w:rPr>
          <w:rFonts w:ascii="Arial" w:hAnsi="Arial" w:cs="Arial"/>
          <w:b/>
          <w:sz w:val="22"/>
          <w:szCs w:val="22"/>
          <w:shd w:val="clear" w:color="auto" w:fill="FFFFFF"/>
        </w:rPr>
      </w:pPr>
      <w:r>
        <w:rPr>
          <w:rFonts w:ascii="Arial" w:hAnsi="Arial" w:cs="Arial"/>
          <w:sz w:val="22"/>
          <w:szCs w:val="22"/>
          <w:shd w:val="clear" w:color="auto" w:fill="FFFFFF"/>
        </w:rPr>
        <w:t xml:space="preserve">O </w:t>
      </w:r>
      <w:r w:rsidR="00680231">
        <w:rPr>
          <w:rFonts w:ascii="Arial" w:hAnsi="Arial" w:cs="Arial"/>
          <w:sz w:val="22"/>
          <w:szCs w:val="22"/>
          <w:shd w:val="clear" w:color="auto" w:fill="FFFFFF"/>
        </w:rPr>
        <w:t>presente termo</w:t>
      </w:r>
      <w:r w:rsidR="003B3D18">
        <w:rPr>
          <w:rFonts w:ascii="Arial" w:hAnsi="Arial" w:cs="Arial"/>
          <w:sz w:val="22"/>
          <w:szCs w:val="22"/>
          <w:shd w:val="clear" w:color="auto" w:fill="FFFFFF"/>
        </w:rPr>
        <w:t xml:space="preserve"> de referência</w:t>
      </w:r>
      <w:r w:rsidR="00455C3C">
        <w:rPr>
          <w:rFonts w:ascii="Arial" w:hAnsi="Arial" w:cs="Arial"/>
          <w:sz w:val="22"/>
          <w:szCs w:val="22"/>
          <w:shd w:val="clear" w:color="auto" w:fill="FFFFFF"/>
        </w:rPr>
        <w:t xml:space="preserve"> trata da</w:t>
      </w:r>
      <w:r w:rsidR="00B35D03">
        <w:rPr>
          <w:rFonts w:ascii="Arial" w:hAnsi="Arial" w:cs="Arial"/>
          <w:sz w:val="22"/>
          <w:szCs w:val="22"/>
          <w:shd w:val="clear" w:color="auto" w:fill="FFFFFF"/>
        </w:rPr>
        <w:t xml:space="preserve"> </w:t>
      </w:r>
      <w:r w:rsidR="007B12CE" w:rsidRPr="007B12CE">
        <w:rPr>
          <w:rFonts w:ascii="Arial" w:hAnsi="Arial" w:cs="Arial"/>
          <w:b/>
          <w:sz w:val="22"/>
          <w:szCs w:val="22"/>
          <w:shd w:val="clear" w:color="auto" w:fill="FFFFFF"/>
        </w:rPr>
        <w:t>Contratação de Empresa Especializada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em Serviços de Engenharia e Arquitetura para Elaboração dos projetos executivos</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de arquitetura e engenharia de Reforma e Regularização ou Ampliação da EEB Sóror</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Angélica, localizada em São Lourenço do Oeste, pertencente à Secretaria de Estado da</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Educação (SED).</w:t>
      </w:r>
    </w:p>
    <w:p w:rsidR="007B12CE" w:rsidRPr="00282ABF" w:rsidRDefault="007B12CE" w:rsidP="00507718">
      <w:pPr>
        <w:spacing w:line="276" w:lineRule="auto"/>
        <w:ind w:firstLine="708"/>
        <w:jc w:val="both"/>
        <w:rPr>
          <w:rFonts w:ascii="Arial" w:hAnsi="Arial" w:cs="Arial"/>
          <w:b/>
          <w:sz w:val="22"/>
          <w:szCs w:val="22"/>
          <w:highlight w:val="yellow"/>
        </w:rPr>
      </w:pPr>
    </w:p>
    <w:p w:rsidR="005746BD" w:rsidRPr="00FB3AD5" w:rsidRDefault="005746BD" w:rsidP="005746BD">
      <w:pPr>
        <w:spacing w:line="276" w:lineRule="auto"/>
        <w:jc w:val="both"/>
        <w:rPr>
          <w:rFonts w:ascii="Arial" w:hAnsi="Arial" w:cs="Arial"/>
          <w:b/>
          <w:sz w:val="22"/>
          <w:szCs w:val="22"/>
        </w:rPr>
      </w:pPr>
      <w:proofErr w:type="gramStart"/>
      <w:r w:rsidRPr="00FB3AD5">
        <w:rPr>
          <w:rFonts w:ascii="Arial" w:hAnsi="Arial" w:cs="Arial"/>
          <w:b/>
          <w:sz w:val="22"/>
          <w:szCs w:val="22"/>
        </w:rPr>
        <w:t>02 - MOTIVAÇÃO</w:t>
      </w:r>
      <w:proofErr w:type="gramEnd"/>
      <w:r w:rsidRPr="00FB3AD5">
        <w:rPr>
          <w:rFonts w:ascii="Arial" w:hAnsi="Arial" w:cs="Arial"/>
          <w:b/>
          <w:sz w:val="22"/>
          <w:szCs w:val="22"/>
        </w:rPr>
        <w:t xml:space="preserve"> / JUSTIFICATIVA</w:t>
      </w:r>
    </w:p>
    <w:p w:rsidR="00507718" w:rsidRPr="00507718" w:rsidRDefault="00436C78" w:rsidP="00507718">
      <w:pPr>
        <w:spacing w:line="276"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           </w:t>
      </w:r>
      <w:r w:rsidR="00507718" w:rsidRPr="00507718">
        <w:rPr>
          <w:rFonts w:ascii="Arial" w:hAnsi="Arial" w:cs="Arial"/>
          <w:sz w:val="22"/>
          <w:szCs w:val="22"/>
          <w:shd w:val="clear" w:color="auto" w:fill="FFFFFF"/>
        </w:rPr>
        <w:t>A necessidade de contratação dos serviços elencados é decorrente das solicitações</w:t>
      </w:r>
      <w:r w:rsidR="00507718">
        <w:rPr>
          <w:rFonts w:ascii="Arial" w:hAnsi="Arial" w:cs="Arial"/>
          <w:sz w:val="22"/>
          <w:szCs w:val="22"/>
          <w:shd w:val="clear" w:color="auto" w:fill="FFFFFF"/>
        </w:rPr>
        <w:t xml:space="preserve"> </w:t>
      </w:r>
      <w:r w:rsidR="00507718" w:rsidRPr="00507718">
        <w:rPr>
          <w:rFonts w:ascii="Arial" w:hAnsi="Arial" w:cs="Arial"/>
          <w:sz w:val="22"/>
          <w:szCs w:val="22"/>
          <w:shd w:val="clear" w:color="auto" w:fill="FFFFFF"/>
        </w:rPr>
        <w:t xml:space="preserve">constantes em diversos processos cadastrados no </w:t>
      </w:r>
      <w:proofErr w:type="spellStart"/>
      <w:r w:rsidR="00507718" w:rsidRPr="00507718">
        <w:rPr>
          <w:rFonts w:ascii="Arial" w:hAnsi="Arial" w:cs="Arial"/>
          <w:sz w:val="22"/>
          <w:szCs w:val="22"/>
          <w:shd w:val="clear" w:color="auto" w:fill="FFFFFF"/>
        </w:rPr>
        <w:t>SGP-e</w:t>
      </w:r>
      <w:proofErr w:type="spellEnd"/>
      <w:r w:rsidR="00507718" w:rsidRPr="00507718">
        <w:rPr>
          <w:rFonts w:ascii="Arial" w:hAnsi="Arial" w:cs="Arial"/>
          <w:sz w:val="22"/>
          <w:szCs w:val="22"/>
          <w:shd w:val="clear" w:color="auto" w:fill="FFFFFF"/>
        </w:rPr>
        <w:t xml:space="preserve"> demais documentos oriundos das</w:t>
      </w:r>
      <w:r w:rsidR="00507718">
        <w:rPr>
          <w:rFonts w:ascii="Arial" w:hAnsi="Arial" w:cs="Arial"/>
          <w:sz w:val="22"/>
          <w:szCs w:val="22"/>
          <w:shd w:val="clear" w:color="auto" w:fill="FFFFFF"/>
        </w:rPr>
        <w:t xml:space="preserve"> </w:t>
      </w:r>
      <w:r w:rsidR="00507718" w:rsidRPr="00507718">
        <w:rPr>
          <w:rFonts w:ascii="Arial" w:hAnsi="Arial" w:cs="Arial"/>
          <w:sz w:val="22"/>
          <w:szCs w:val="22"/>
          <w:shd w:val="clear" w:color="auto" w:fill="FFFFFF"/>
        </w:rPr>
        <w:t>reuniões técnicas ocorridas entre representantes da Secretaria de Estado da Educação e</w:t>
      </w:r>
      <w:r w:rsidR="00507718">
        <w:rPr>
          <w:rFonts w:ascii="Arial" w:hAnsi="Arial" w:cs="Arial"/>
          <w:sz w:val="22"/>
          <w:szCs w:val="22"/>
          <w:shd w:val="clear" w:color="auto" w:fill="FFFFFF"/>
        </w:rPr>
        <w:t xml:space="preserve"> </w:t>
      </w:r>
      <w:r w:rsidR="00507718" w:rsidRPr="00507718">
        <w:rPr>
          <w:rFonts w:ascii="Arial" w:hAnsi="Arial" w:cs="Arial"/>
          <w:sz w:val="22"/>
          <w:szCs w:val="22"/>
          <w:shd w:val="clear" w:color="auto" w:fill="FFFFFF"/>
        </w:rPr>
        <w:t>das unidades escolares.</w:t>
      </w:r>
    </w:p>
    <w:p w:rsidR="00507718" w:rsidRPr="00507718" w:rsidRDefault="00507718" w:rsidP="00507718">
      <w:pPr>
        <w:spacing w:line="276" w:lineRule="auto"/>
        <w:ind w:firstLine="708"/>
        <w:jc w:val="both"/>
        <w:rPr>
          <w:rFonts w:ascii="Arial" w:hAnsi="Arial" w:cs="Arial"/>
          <w:sz w:val="22"/>
          <w:szCs w:val="22"/>
          <w:shd w:val="clear" w:color="auto" w:fill="FFFFFF"/>
        </w:rPr>
      </w:pPr>
      <w:r w:rsidRPr="00507718">
        <w:rPr>
          <w:rFonts w:ascii="Arial" w:hAnsi="Arial" w:cs="Arial"/>
          <w:sz w:val="22"/>
          <w:szCs w:val="22"/>
          <w:shd w:val="clear" w:color="auto" w:fill="FFFFFF"/>
        </w:rPr>
        <w:t>A demanda decorre da necessidade de melhorar as condições da área física do</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ambiente educacional, tanto do ponto de vista do uso pelos alunos, como também pelos</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professores e funcionários, tornando-o mais adequado e agradável para o desempenho das</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atividades realizadas.</w:t>
      </w:r>
    </w:p>
    <w:p w:rsidR="00507718" w:rsidRPr="00507718" w:rsidRDefault="00507718" w:rsidP="00507718">
      <w:pPr>
        <w:spacing w:line="276" w:lineRule="auto"/>
        <w:ind w:firstLine="708"/>
        <w:jc w:val="both"/>
        <w:rPr>
          <w:rFonts w:ascii="Arial" w:hAnsi="Arial" w:cs="Arial"/>
          <w:sz w:val="22"/>
          <w:szCs w:val="22"/>
          <w:shd w:val="clear" w:color="auto" w:fill="FFFFFF"/>
        </w:rPr>
      </w:pPr>
      <w:r w:rsidRPr="00507718">
        <w:rPr>
          <w:rFonts w:ascii="Arial" w:hAnsi="Arial" w:cs="Arial"/>
          <w:sz w:val="22"/>
          <w:szCs w:val="22"/>
          <w:shd w:val="clear" w:color="auto" w:fill="FFFFFF"/>
        </w:rPr>
        <w:t xml:space="preserve">Os serviços solicitados são necessários para regularização da(s) </w:t>
      </w:r>
      <w:proofErr w:type="gramStart"/>
      <w:r w:rsidRPr="00507718">
        <w:rPr>
          <w:rFonts w:ascii="Arial" w:hAnsi="Arial" w:cs="Arial"/>
          <w:sz w:val="22"/>
          <w:szCs w:val="22"/>
          <w:shd w:val="clear" w:color="auto" w:fill="FFFFFF"/>
        </w:rPr>
        <w:t>edificação(</w:t>
      </w:r>
      <w:proofErr w:type="spellStart"/>
      <w:proofErr w:type="gramEnd"/>
      <w:r w:rsidRPr="00507718">
        <w:rPr>
          <w:rFonts w:ascii="Arial" w:hAnsi="Arial" w:cs="Arial"/>
          <w:sz w:val="22"/>
          <w:szCs w:val="22"/>
          <w:shd w:val="clear" w:color="auto" w:fill="FFFFFF"/>
        </w:rPr>
        <w:t>ões</w:t>
      </w:r>
      <w:proofErr w:type="spellEnd"/>
      <w:r w:rsidRPr="00507718">
        <w:rPr>
          <w:rFonts w:ascii="Arial" w:hAnsi="Arial" w:cs="Arial"/>
          <w:sz w:val="22"/>
          <w:szCs w:val="22"/>
          <w:shd w:val="clear" w:color="auto" w:fill="FFFFFF"/>
        </w:rPr>
        <w:t>) junto</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aos órgãos reguladores e fiscalizadores tais como: Prefeitura Municipal, Corpo de</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Bombeiros, Vigilância Sanitária e Concessionária de Energia Elétrica, de modo a</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proporcionar um ambiente seguro para os usuários.</w:t>
      </w:r>
    </w:p>
    <w:p w:rsidR="00B44FFD" w:rsidRPr="00436C78" w:rsidRDefault="00507718" w:rsidP="00507718">
      <w:pPr>
        <w:spacing w:line="276" w:lineRule="auto"/>
        <w:ind w:firstLine="708"/>
        <w:jc w:val="both"/>
        <w:rPr>
          <w:rFonts w:ascii="Arial" w:hAnsi="Arial" w:cs="Arial"/>
          <w:sz w:val="22"/>
          <w:szCs w:val="22"/>
          <w:shd w:val="clear" w:color="auto" w:fill="FFFFFF"/>
        </w:rPr>
      </w:pPr>
      <w:r w:rsidRPr="00507718">
        <w:rPr>
          <w:rFonts w:ascii="Arial" w:hAnsi="Arial" w:cs="Arial"/>
          <w:sz w:val="22"/>
          <w:szCs w:val="22"/>
          <w:shd w:val="clear" w:color="auto" w:fill="FFFFFF"/>
        </w:rPr>
        <w:t>Entendemos que a boa qualidade da infraestrutura de nossas escolas causará</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impactos significativos sobre o aprendizado dos alunos, qualificando positivamente o</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processo de ensino aprendizagem e da gestão das escolas da rede pública estadual de</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ensino. Nesse sentido, a SED tem metas de adequação de suas unidades educacionais aos</w:t>
      </w:r>
      <w:r>
        <w:rPr>
          <w:rFonts w:ascii="Arial" w:hAnsi="Arial" w:cs="Arial"/>
          <w:sz w:val="22"/>
          <w:szCs w:val="22"/>
          <w:shd w:val="clear" w:color="auto" w:fill="FFFFFF"/>
        </w:rPr>
        <w:t xml:space="preserve"> </w:t>
      </w:r>
      <w:r w:rsidRPr="00507718">
        <w:rPr>
          <w:rFonts w:ascii="Arial" w:hAnsi="Arial" w:cs="Arial"/>
          <w:sz w:val="22"/>
          <w:szCs w:val="22"/>
          <w:shd w:val="clear" w:color="auto" w:fill="FFFFFF"/>
        </w:rPr>
        <w:t>parâmetros e normas de construção civil que estão vigentes.</w:t>
      </w:r>
    </w:p>
    <w:p w:rsidR="00436C78" w:rsidRPr="00282ABF" w:rsidRDefault="00436C78" w:rsidP="00317123">
      <w:pPr>
        <w:spacing w:line="276" w:lineRule="auto"/>
        <w:jc w:val="both"/>
        <w:rPr>
          <w:rFonts w:ascii="Arial" w:hAnsi="Arial" w:cs="Arial"/>
          <w:b/>
          <w:sz w:val="22"/>
          <w:szCs w:val="22"/>
          <w:highlight w:val="yellow"/>
        </w:rPr>
      </w:pPr>
    </w:p>
    <w:p w:rsidR="005746BD" w:rsidRPr="00414C65" w:rsidRDefault="005746BD" w:rsidP="005746BD">
      <w:pPr>
        <w:spacing w:line="276" w:lineRule="auto"/>
        <w:jc w:val="both"/>
        <w:rPr>
          <w:rFonts w:ascii="Arial" w:hAnsi="Arial" w:cs="Arial"/>
          <w:b/>
          <w:sz w:val="22"/>
          <w:szCs w:val="22"/>
        </w:rPr>
      </w:pPr>
      <w:r w:rsidRPr="00414C65">
        <w:rPr>
          <w:rFonts w:ascii="Arial" w:hAnsi="Arial" w:cs="Arial"/>
          <w:b/>
          <w:sz w:val="22"/>
          <w:szCs w:val="22"/>
        </w:rPr>
        <w:t>03- PRAZOS</w:t>
      </w:r>
      <w:r w:rsidR="00454C70" w:rsidRPr="00414C65">
        <w:rPr>
          <w:rFonts w:ascii="Arial" w:hAnsi="Arial" w:cs="Arial"/>
          <w:b/>
          <w:sz w:val="22"/>
          <w:szCs w:val="22"/>
        </w:rPr>
        <w:t xml:space="preserve"> </w:t>
      </w:r>
      <w:r w:rsidRPr="00414C65">
        <w:rPr>
          <w:rFonts w:ascii="Arial" w:hAnsi="Arial" w:cs="Arial"/>
          <w:b/>
          <w:sz w:val="22"/>
          <w:szCs w:val="22"/>
        </w:rPr>
        <w:t>E LOCAL DE EXECUÇÃO</w:t>
      </w:r>
    </w:p>
    <w:p w:rsidR="005746BD" w:rsidRPr="00414C65" w:rsidRDefault="005746BD" w:rsidP="005746BD">
      <w:pPr>
        <w:spacing w:line="276" w:lineRule="auto"/>
        <w:jc w:val="both"/>
        <w:rPr>
          <w:rFonts w:ascii="Arial" w:hAnsi="Arial" w:cs="Arial"/>
          <w:b/>
          <w:sz w:val="22"/>
          <w:szCs w:val="22"/>
        </w:rPr>
      </w:pPr>
    </w:p>
    <w:p w:rsidR="005746BD" w:rsidRPr="00414C65" w:rsidRDefault="005746BD" w:rsidP="00414C65">
      <w:pPr>
        <w:numPr>
          <w:ilvl w:val="1"/>
          <w:numId w:val="5"/>
        </w:numPr>
        <w:spacing w:line="276" w:lineRule="auto"/>
        <w:jc w:val="both"/>
        <w:rPr>
          <w:rFonts w:ascii="Arial" w:hAnsi="Arial" w:cs="Arial"/>
          <w:sz w:val="22"/>
          <w:szCs w:val="22"/>
        </w:rPr>
      </w:pPr>
      <w:r w:rsidRPr="00414C65">
        <w:rPr>
          <w:rFonts w:ascii="Arial" w:hAnsi="Arial" w:cs="Arial"/>
          <w:b/>
          <w:sz w:val="22"/>
          <w:szCs w:val="22"/>
        </w:rPr>
        <w:t>PRAZO DE EXECUÇÃO</w:t>
      </w:r>
    </w:p>
    <w:p w:rsidR="005746BD" w:rsidRPr="003320AF" w:rsidRDefault="00680231" w:rsidP="00507718">
      <w:pPr>
        <w:pStyle w:val="Ttulo2"/>
        <w:tabs>
          <w:tab w:val="left" w:pos="0"/>
        </w:tabs>
        <w:spacing w:line="276" w:lineRule="auto"/>
        <w:jc w:val="both"/>
        <w:rPr>
          <w:rFonts w:ascii="Arial" w:hAnsi="Arial" w:cs="Arial"/>
          <w:b w:val="0"/>
          <w:szCs w:val="22"/>
        </w:rPr>
      </w:pPr>
      <w:r>
        <w:rPr>
          <w:rFonts w:ascii="Arial" w:hAnsi="Arial" w:cs="Arial"/>
          <w:b w:val="0"/>
          <w:szCs w:val="22"/>
        </w:rPr>
        <w:t xml:space="preserve">          </w:t>
      </w:r>
      <w:r w:rsidR="005746BD" w:rsidRPr="00414C65">
        <w:rPr>
          <w:rFonts w:ascii="Arial" w:hAnsi="Arial" w:cs="Arial"/>
          <w:b w:val="0"/>
          <w:szCs w:val="22"/>
        </w:rPr>
        <w:t xml:space="preserve">O prazo de execução é de </w:t>
      </w:r>
      <w:r w:rsidR="00507718" w:rsidRPr="00507718">
        <w:rPr>
          <w:rFonts w:ascii="Arial" w:hAnsi="Arial" w:cs="Arial"/>
          <w:b w:val="0"/>
          <w:szCs w:val="22"/>
        </w:rPr>
        <w:t>180 (cento e oitenta)</w:t>
      </w:r>
      <w:r w:rsidR="00507718">
        <w:rPr>
          <w:rFonts w:ascii="Arial" w:hAnsi="Arial" w:cs="Arial"/>
          <w:b w:val="0"/>
          <w:szCs w:val="22"/>
        </w:rPr>
        <w:t xml:space="preserve"> </w:t>
      </w:r>
      <w:r w:rsidR="005746BD" w:rsidRPr="00414C65">
        <w:rPr>
          <w:rFonts w:ascii="Arial" w:hAnsi="Arial" w:cs="Arial"/>
          <w:b w:val="0"/>
          <w:szCs w:val="22"/>
        </w:rPr>
        <w:t>dias, contados a partir do dia subsequente</w:t>
      </w:r>
      <w:r w:rsidR="00746EDC">
        <w:rPr>
          <w:rFonts w:ascii="Arial" w:hAnsi="Arial" w:cs="Arial"/>
          <w:b w:val="0"/>
          <w:szCs w:val="22"/>
        </w:rPr>
        <w:t xml:space="preserve"> </w:t>
      </w:r>
      <w:r w:rsidR="005746BD" w:rsidRPr="00414C65">
        <w:rPr>
          <w:rFonts w:ascii="Arial" w:hAnsi="Arial" w:cs="Arial"/>
          <w:b w:val="0"/>
          <w:szCs w:val="22"/>
        </w:rPr>
        <w:t>ao recebimento da Ordem de Serviço, e a</w:t>
      </w:r>
      <w:r w:rsidR="00C91EA6" w:rsidRPr="00414C65">
        <w:rPr>
          <w:rFonts w:ascii="Arial" w:hAnsi="Arial" w:cs="Arial"/>
          <w:b w:val="0"/>
          <w:szCs w:val="22"/>
        </w:rPr>
        <w:t xml:space="preserve"> v</w:t>
      </w:r>
      <w:r w:rsidR="003320AF" w:rsidRPr="00414C65">
        <w:rPr>
          <w:rFonts w:ascii="Arial" w:hAnsi="Arial" w:cs="Arial"/>
          <w:b w:val="0"/>
          <w:szCs w:val="22"/>
        </w:rPr>
        <w:t xml:space="preserve">igência do contrato será de </w:t>
      </w:r>
      <w:r w:rsidR="00507718" w:rsidRPr="00507718">
        <w:rPr>
          <w:rFonts w:ascii="Arial" w:hAnsi="Arial" w:cs="Arial"/>
          <w:b w:val="0"/>
          <w:szCs w:val="22"/>
        </w:rPr>
        <w:t>270</w:t>
      </w:r>
      <w:r w:rsidR="00507718">
        <w:rPr>
          <w:rFonts w:ascii="Arial" w:hAnsi="Arial" w:cs="Arial"/>
          <w:b w:val="0"/>
          <w:szCs w:val="22"/>
        </w:rPr>
        <w:t xml:space="preserve"> </w:t>
      </w:r>
      <w:r w:rsidR="00507718" w:rsidRPr="00507718">
        <w:rPr>
          <w:rFonts w:ascii="Arial" w:hAnsi="Arial" w:cs="Arial"/>
          <w:b w:val="0"/>
          <w:szCs w:val="22"/>
        </w:rPr>
        <w:t>(duzentos e setenta)</w:t>
      </w:r>
      <w:r w:rsidR="00507718">
        <w:rPr>
          <w:rFonts w:ascii="Arial" w:hAnsi="Arial" w:cs="Arial"/>
          <w:b w:val="0"/>
          <w:szCs w:val="22"/>
        </w:rPr>
        <w:t xml:space="preserve"> </w:t>
      </w:r>
      <w:r w:rsidR="005746BD" w:rsidRPr="00414C65">
        <w:rPr>
          <w:rFonts w:ascii="Arial" w:hAnsi="Arial" w:cs="Arial"/>
          <w:b w:val="0"/>
          <w:szCs w:val="22"/>
        </w:rPr>
        <w:t>dias, contados a partir da assinatura do contrato, tudo conforme estabelecido no cronograma físico financeiro, admitida a prorrogação nos termos da Lei N.º 8.666/93, ar</w:t>
      </w:r>
      <w:r w:rsidR="00103573" w:rsidRPr="00414C65">
        <w:rPr>
          <w:rFonts w:ascii="Arial" w:hAnsi="Arial" w:cs="Arial"/>
          <w:b w:val="0"/>
          <w:szCs w:val="22"/>
        </w:rPr>
        <w:t xml:space="preserve">t. 57, </w:t>
      </w:r>
      <w:r w:rsidR="00103573" w:rsidRPr="00414C65">
        <w:rPr>
          <w:rFonts w:ascii="Arial" w:hAnsi="Arial" w:cs="Arial"/>
          <w:b w:val="0"/>
          <w:sz w:val="23"/>
          <w:szCs w:val="23"/>
          <w:shd w:val="clear" w:color="auto" w:fill="FFFFFF"/>
        </w:rPr>
        <w:t>§§ 1º e 2º</w:t>
      </w:r>
      <w:r w:rsidR="005746BD" w:rsidRPr="00414C65">
        <w:rPr>
          <w:rFonts w:ascii="Arial" w:hAnsi="Arial" w:cs="Arial"/>
          <w:b w:val="0"/>
          <w:szCs w:val="22"/>
        </w:rPr>
        <w:t>.</w:t>
      </w:r>
    </w:p>
    <w:p w:rsidR="005746BD" w:rsidRPr="003320AF" w:rsidRDefault="005746BD" w:rsidP="005746BD">
      <w:pPr>
        <w:rPr>
          <w:rFonts w:ascii="Arial" w:hAnsi="Arial" w:cs="Arial"/>
          <w:sz w:val="22"/>
          <w:szCs w:val="22"/>
        </w:rPr>
      </w:pPr>
    </w:p>
    <w:p w:rsidR="005746BD" w:rsidRPr="003320AF" w:rsidRDefault="005746BD" w:rsidP="005746BD">
      <w:pPr>
        <w:numPr>
          <w:ilvl w:val="1"/>
          <w:numId w:val="5"/>
        </w:numPr>
        <w:spacing w:line="276" w:lineRule="auto"/>
        <w:jc w:val="both"/>
        <w:rPr>
          <w:rFonts w:ascii="Arial" w:hAnsi="Arial" w:cs="Arial"/>
          <w:b/>
          <w:sz w:val="22"/>
          <w:szCs w:val="22"/>
        </w:rPr>
      </w:pPr>
      <w:r w:rsidRPr="003320AF">
        <w:rPr>
          <w:rFonts w:ascii="Arial" w:hAnsi="Arial" w:cs="Arial"/>
          <w:b/>
          <w:sz w:val="22"/>
          <w:szCs w:val="22"/>
        </w:rPr>
        <w:t>LOCAL DE EXECUÇÃO</w:t>
      </w:r>
    </w:p>
    <w:p w:rsidR="007E0652" w:rsidRDefault="00680231" w:rsidP="007B12CE">
      <w:pPr>
        <w:spacing w:line="276" w:lineRule="auto"/>
        <w:jc w:val="both"/>
        <w:rPr>
          <w:rFonts w:ascii="Arial" w:hAnsi="Arial" w:cs="Arial"/>
          <w:b/>
          <w:sz w:val="22"/>
          <w:szCs w:val="22"/>
        </w:rPr>
      </w:pPr>
      <w:r>
        <w:rPr>
          <w:rFonts w:ascii="Arial" w:hAnsi="Arial" w:cs="Arial"/>
          <w:sz w:val="22"/>
          <w:szCs w:val="22"/>
          <w:shd w:val="clear" w:color="auto" w:fill="FFFFFF"/>
        </w:rPr>
        <w:t xml:space="preserve">         </w:t>
      </w:r>
      <w:r w:rsidR="007B12CE" w:rsidRPr="007B12CE">
        <w:rPr>
          <w:rFonts w:ascii="Arial" w:hAnsi="Arial" w:cs="Arial"/>
          <w:sz w:val="22"/>
          <w:szCs w:val="22"/>
          <w:shd w:val="clear" w:color="auto" w:fill="FFFFFF"/>
        </w:rPr>
        <w:t>Os serviços deverão ser realizados na EEB Sóror Angélica, localizada na Rua Rio de</w:t>
      </w:r>
      <w:r w:rsidR="007B12CE">
        <w:rPr>
          <w:rFonts w:ascii="Arial" w:hAnsi="Arial" w:cs="Arial"/>
          <w:sz w:val="22"/>
          <w:szCs w:val="22"/>
          <w:shd w:val="clear" w:color="auto" w:fill="FFFFFF"/>
        </w:rPr>
        <w:t xml:space="preserve"> </w:t>
      </w:r>
      <w:r w:rsidR="007B12CE" w:rsidRPr="007B12CE">
        <w:rPr>
          <w:rFonts w:ascii="Arial" w:hAnsi="Arial" w:cs="Arial"/>
          <w:sz w:val="22"/>
          <w:szCs w:val="22"/>
          <w:shd w:val="clear" w:color="auto" w:fill="FFFFFF"/>
        </w:rPr>
        <w:t>Janeiro, 720, Cruzeiro, 89990-000, São Lourenço do Oeste - SC;</w:t>
      </w:r>
    </w:p>
    <w:p w:rsidR="0042184A" w:rsidRPr="0042184A" w:rsidRDefault="0042184A" w:rsidP="0042184A">
      <w:pPr>
        <w:spacing w:line="276" w:lineRule="auto"/>
        <w:jc w:val="both"/>
        <w:rPr>
          <w:rFonts w:ascii="Arial" w:hAnsi="Arial" w:cs="Arial"/>
          <w:sz w:val="22"/>
          <w:szCs w:val="22"/>
          <w:highlight w:val="yellow"/>
          <w:shd w:val="clear" w:color="auto" w:fill="FFFFFF"/>
        </w:rPr>
      </w:pPr>
    </w:p>
    <w:p w:rsidR="005746BD" w:rsidRPr="00A65C4B" w:rsidRDefault="005746BD" w:rsidP="005746BD">
      <w:pPr>
        <w:spacing w:line="276" w:lineRule="auto"/>
        <w:jc w:val="both"/>
        <w:rPr>
          <w:rFonts w:ascii="Arial" w:hAnsi="Arial" w:cs="Arial"/>
          <w:b/>
          <w:sz w:val="22"/>
          <w:szCs w:val="22"/>
        </w:rPr>
      </w:pPr>
      <w:r w:rsidRPr="00A65C4B">
        <w:rPr>
          <w:rFonts w:ascii="Arial" w:hAnsi="Arial" w:cs="Arial"/>
          <w:b/>
          <w:sz w:val="22"/>
          <w:szCs w:val="22"/>
        </w:rPr>
        <w:t>04- ESPECIFICAÇÕES TÉCNICAS</w:t>
      </w:r>
    </w:p>
    <w:p w:rsidR="005746BD" w:rsidRPr="00A65C4B" w:rsidRDefault="005746BD" w:rsidP="005746BD">
      <w:pPr>
        <w:spacing w:line="276" w:lineRule="auto"/>
        <w:jc w:val="both"/>
        <w:rPr>
          <w:rFonts w:ascii="Arial" w:hAnsi="Arial" w:cs="Arial"/>
          <w:b/>
          <w:sz w:val="22"/>
          <w:szCs w:val="22"/>
        </w:rPr>
      </w:pP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4.1 Os projetos deverão prever soluções e tecnologias de sustentabilidade conforme IN nº 01/2010 (que estabelece critérios de sustentabilidade ambiental para obras e serviços), funcionalidade e </w:t>
      </w:r>
      <w:r w:rsidRPr="00DB1919">
        <w:rPr>
          <w:rFonts w:ascii="Arial" w:hAnsi="Arial" w:cs="Arial"/>
          <w:sz w:val="22"/>
          <w:szCs w:val="22"/>
        </w:rPr>
        <w:lastRenderedPageBreak/>
        <w:t xml:space="preserve">segurança. Em especial o que trata o Art. 4º.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4.2 Nos termos do art. 12 da Lei nº 8.666, de 1993, as especificações e demais exigências do projeto básico ou executivo, para contratação de obras e serviços de engenharia, devem ser elaborados visando à economia da manutenção e operacionalização da edificação, a redução do consumo de energia e água, bem como a utilização de tecnologias e materiais que reduzam o impacto ambiental, tais como: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I. Uso de equipamentos de climatização mecânica, ou de novas tecnologias de resfriamento do ar, que utilizem energia elétrica, apenas nos ambientes aonde for indispensável;</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II. Automação da iluminação do prédio</w:t>
      </w:r>
      <w:proofErr w:type="gramStart"/>
      <w:r w:rsidRPr="00DB1919">
        <w:rPr>
          <w:rFonts w:ascii="Arial" w:hAnsi="Arial" w:cs="Arial"/>
          <w:sz w:val="22"/>
          <w:szCs w:val="22"/>
        </w:rPr>
        <w:t>, projeto</w:t>
      </w:r>
      <w:proofErr w:type="gramEnd"/>
      <w:r w:rsidRPr="00DB1919">
        <w:rPr>
          <w:rFonts w:ascii="Arial" w:hAnsi="Arial" w:cs="Arial"/>
          <w:sz w:val="22"/>
          <w:szCs w:val="22"/>
        </w:rPr>
        <w:t xml:space="preserve"> de iluminação, interruptores, iluminação ambiental, iluminação tarefa, uso de sensores de presença;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III. Uso exclusivo de lâmpadas de LED de alto rendimento e de luminárias eficientes;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IV. Sistema de reuso de água e de tratamento de efluentes gerados;</w:t>
      </w:r>
    </w:p>
    <w:p w:rsidR="0042184A"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V. Aproveitamento da água da chuva, agregando ao sistema hidráulico elementos que possibilitem a captação, transporte, armazenamento e seu aproveitamento;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VI. Utilização de materiais que sejam reciclados, reutilizáveis e biodegradáveis, e que reduzam a necessidade de manutenção; e</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VII. Comprovação da origem da madeira a ser utilizada na execução da obra ou serviço.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4.3 CONDICIONANTES DE PROJETO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4.3.1 Os projetos deverão ser elaborados em observância às prescrições estabelecidas em Códigos, Leis, Normas, Regulamentos e Portarias, nas três esferas do governo e normas da Associação Brasileira de Normas Técnicas (ABNT) direta e indiretamente aplicáveis ao objeto do contrato;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4.3.2 Especificação de materiais de acordo com a legislação existente e adequação ao conforto dos espaços integrados às características construtivas;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4.3.3 Os projetos deverão ser planejados e concebidos de forma a utilizar e respeitar as orientações e diretrizes das políticas públicas;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4.3.4 Apesar da hierarquia entre as esferas Municipal, Estadual e Federal, o autor dos projetos deverá considerar a prescrição mais exigente, mesmo que não corresponda a do órgão de hierarquia superior. No entanto, se forem diversas e incompatíveis, prevalecerão às exigências do órgão Federal;</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4.3.5 Seguir as especificações definidas nos Anexos relacionados a cada unidade escolar. Para algumas dessas são apresentados: croqui da unidade escolar, programa de necessidade, relatório fotográfico e demais informações pertinentes </w:t>
      </w:r>
      <w:proofErr w:type="gramStart"/>
      <w:r w:rsidRPr="00DB1919">
        <w:rPr>
          <w:rFonts w:ascii="Arial" w:hAnsi="Arial" w:cs="Arial"/>
          <w:sz w:val="22"/>
          <w:szCs w:val="22"/>
        </w:rPr>
        <w:t>a</w:t>
      </w:r>
      <w:proofErr w:type="gramEnd"/>
      <w:r w:rsidRPr="00DB1919">
        <w:rPr>
          <w:rFonts w:ascii="Arial" w:hAnsi="Arial" w:cs="Arial"/>
          <w:sz w:val="22"/>
          <w:szCs w:val="22"/>
        </w:rPr>
        <w:t xml:space="preserve"> edificação, além das Especificações Técnicas e nos Cadernos de Encargos de Projetos em BIM e CAD pelo site: https://www.sie.sc.gov.br/webdocs/sie/doctecnicos/labim/Caderno%20de%20Encargos%20 de%20Projetos%20BIM%20e%20CAD.</w:t>
      </w:r>
      <w:proofErr w:type="spellStart"/>
      <w:r w:rsidRPr="00DB1919">
        <w:rPr>
          <w:rFonts w:ascii="Arial" w:hAnsi="Arial" w:cs="Arial"/>
          <w:sz w:val="22"/>
          <w:szCs w:val="22"/>
        </w:rPr>
        <w:t>pdf</w:t>
      </w:r>
      <w:proofErr w:type="spellEnd"/>
      <w:r w:rsidRPr="00DB1919">
        <w:rPr>
          <w:rFonts w:ascii="Arial" w:hAnsi="Arial" w:cs="Arial"/>
          <w:sz w:val="22"/>
          <w:szCs w:val="22"/>
        </w:rPr>
        <w:t>.</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4.3.6 O estudo de layout quando fornecido pela GEINF/SED, objetiva direcionar o desenvolvimento dos projetos. Ressalta-se, porém, que é de total responsabilidade da empresa contratada a realização do levantamento métrico para conferência da edificação existente, bem como a avaliação da viabilidade das áreas propostas a serem demolidas, resguardando a integridade da estrutura da edificação a ser mantida.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4.3.7 No caso do lote (unidade escolar) correspondente apresentar projetos de engenharia já aprovados, os demais projetos especificados no orçamento, a serem elaborados pela CONTRATADA, deverão respeitar as suas condicionantes e diretrizes.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lastRenderedPageBreak/>
        <w:t xml:space="preserve">4.3.8 O desenvolvimento do projeto deverá contemplar o programa de necessidades e atender aos itens indispensáveis, leis e normas para aprovação nos órgãos competentes (Prefeitura Municipal, Vigilância Sanitária, Corpo de Bombeiros, Concessionária de Energia Elétrica, entre outros). Qualquer alteração que se fizer necessária deverá ser validada pela Secretaria de Estado da Educação.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4.4 DIRETRIZES CONCEITUAIS PARA ELABORAÇÃO DOS PROJETOS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4.4.1 Pertinência ao caráter institucional da Secretaria de Estado da Educação, como entidade pública;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4.4.2 Harmonização e criatividade do conjunto que, contemplem a contemporaneidade, coerência, inovação e a utilização de referenciais mantendo a natureza da atividade institucional da edificação, tanto do espaço interior como no espaço exterior e linguagem estética;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4.4.3 Soluções espaciais contemporâneas e que possibilitem as formas inovadoras nas relações de trabalho, agregando </w:t>
      </w:r>
      <w:proofErr w:type="spellStart"/>
      <w:r w:rsidRPr="00DB1919">
        <w:rPr>
          <w:rFonts w:ascii="Arial" w:hAnsi="Arial" w:cs="Arial"/>
          <w:sz w:val="22"/>
          <w:szCs w:val="22"/>
        </w:rPr>
        <w:t>modularidade</w:t>
      </w:r>
      <w:proofErr w:type="spellEnd"/>
      <w:r w:rsidRPr="00DB1919">
        <w:rPr>
          <w:rFonts w:ascii="Arial" w:hAnsi="Arial" w:cs="Arial"/>
          <w:sz w:val="22"/>
          <w:szCs w:val="22"/>
        </w:rPr>
        <w:t>, flexibilidade e funcionalidade, aliadas as possibilidades de integração e privacidade;</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4.4.4 </w:t>
      </w:r>
      <w:proofErr w:type="spellStart"/>
      <w:r w:rsidRPr="00DB1919">
        <w:rPr>
          <w:rFonts w:ascii="Arial" w:hAnsi="Arial" w:cs="Arial"/>
          <w:sz w:val="22"/>
          <w:szCs w:val="22"/>
        </w:rPr>
        <w:t>Adotação</w:t>
      </w:r>
      <w:proofErr w:type="spellEnd"/>
      <w:r w:rsidRPr="00DB1919">
        <w:rPr>
          <w:rFonts w:ascii="Arial" w:hAnsi="Arial" w:cs="Arial"/>
          <w:sz w:val="22"/>
          <w:szCs w:val="22"/>
        </w:rPr>
        <w:t xml:space="preserve"> de solução formal e funcional compatível com o caráter institucional da edificação, com ênfase às questões simbólicas;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4.4.5 Utilização de mobiliários e materiais com aspecto estético, cores, formas e texturas que mesmo contemporâneos, possuam características atemporais e garantam a perenidade da proposta implantada;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4.4.6 Especificação de materiais de acordo com a legislação existente e adequação ao conforto dos espaços integrados às características construtivas;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4.4.7 Definição de materiais que apresentem alta qualidade, durabilidade e necessitem de baixa manutenção;</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4.4.8 As instalações de uma maneira geral deverão ter facilidade de acesso para manutenção (utilização de </w:t>
      </w:r>
      <w:proofErr w:type="spellStart"/>
      <w:r w:rsidRPr="00DB1919">
        <w:rPr>
          <w:rFonts w:ascii="Arial" w:hAnsi="Arial" w:cs="Arial"/>
          <w:sz w:val="22"/>
          <w:szCs w:val="22"/>
        </w:rPr>
        <w:t>shafts</w:t>
      </w:r>
      <w:proofErr w:type="spellEnd"/>
      <w:r w:rsidRPr="00DB1919">
        <w:rPr>
          <w:rFonts w:ascii="Arial" w:hAnsi="Arial" w:cs="Arial"/>
          <w:sz w:val="22"/>
          <w:szCs w:val="22"/>
        </w:rPr>
        <w:t>, parede funcional, forros removíveis, entre outros);</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4.4.9 Conformidade com a legislação pertinente, e considerando as interfaces com os projetos de engenharia;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4.4.10 Adoção de soluções que contemplem a acessibilidade universal;</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4.4.11 Adoção de estratégias de sustentabilidade ambiental aplicada às edificações, sempre que possível, como aproveitamento de água de chuvas, reuso de </w:t>
      </w:r>
      <w:proofErr w:type="gramStart"/>
      <w:r w:rsidRPr="00DB1919">
        <w:rPr>
          <w:rFonts w:ascii="Arial" w:hAnsi="Arial" w:cs="Arial"/>
          <w:sz w:val="22"/>
          <w:szCs w:val="22"/>
        </w:rPr>
        <w:t>águas cinzas</w:t>
      </w:r>
      <w:proofErr w:type="gramEnd"/>
      <w:r w:rsidRPr="00DB1919">
        <w:rPr>
          <w:rFonts w:ascii="Arial" w:hAnsi="Arial" w:cs="Arial"/>
          <w:sz w:val="22"/>
          <w:szCs w:val="22"/>
        </w:rPr>
        <w:t xml:space="preserve">, tratamento local de águas negras, paisagismo produtivo com utilização de espécies nativas, uso de fontes alternativas de energia – micro/mini geração de energia fotovoltaica, coleta seletiva de lixo, </w:t>
      </w:r>
      <w:proofErr w:type="spellStart"/>
      <w:r w:rsidRPr="00DB1919">
        <w:rPr>
          <w:rFonts w:ascii="Arial" w:hAnsi="Arial" w:cs="Arial"/>
          <w:sz w:val="22"/>
          <w:szCs w:val="22"/>
        </w:rPr>
        <w:t>compostagem</w:t>
      </w:r>
      <w:proofErr w:type="spellEnd"/>
      <w:r w:rsidRPr="00DB1919">
        <w:rPr>
          <w:rFonts w:ascii="Arial" w:hAnsi="Arial" w:cs="Arial"/>
          <w:sz w:val="22"/>
          <w:szCs w:val="22"/>
        </w:rPr>
        <w:t xml:space="preserve"> de resíduos orgânicos, entre outros e conforme o caso;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4.4.12 Escolha por tecnologias, materiais e mão de obra, disponíveis, preferencialmente, no mercado nacional;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4.4.13 As etapas do serviço contratado devem ser rigorosamente seguidas.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4.5 CONDIÇÕES GERAIS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4.5.1 Os produtos a serem entregues compõem-se de projetos executivos de arquitetura e de engenharia que sigam a legislação específica, e que estejam passíveis de aprovação nos respectivos órgãos públicos, bem como nos demais que não necessitam aprovação, devendo ser acompanhados de seus memoriais descritivos com recomendações sobre os materiais, quantitativos de materiais, orçamentos, o processo e a sequência construtiva e cópia dos documentos de responsabilidade técnica - RRT (Registro de Responsabilidade Técnica) e/ou ART (Anotação de Responsabilidade Técnica), com os comprovantes de quitação, para serem submetidos à análise pela SED. As especificações de materiais deverão conter descritivo conforme </w:t>
      </w:r>
      <w:r w:rsidRPr="00DB1919">
        <w:rPr>
          <w:rFonts w:ascii="Arial" w:hAnsi="Arial" w:cs="Arial"/>
          <w:sz w:val="22"/>
          <w:szCs w:val="22"/>
        </w:rPr>
        <w:lastRenderedPageBreak/>
        <w:t xml:space="preserve">preceitua a Lei nº 8666/1993.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4.5.2 A CONTRATADA deverá indicar um coordenador do projeto como um todo, responsável pelos contatos, condução e compatibilização dos projetos, devendo ser obrigatoriamente um dos integrantes da equipe técnica apresentada.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4.5.3 Antes do início das atividades a CONTRATADA deverá apresentar um Plano de Trabalho para a elaboração dos projetos;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4.5.4 No mínimo devem ser entregues os seguintes projetos, sempre que necessários: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I. Projeto Arquitetônico Completo, incluindo (layout de mobiliário fixo e móvel, acessibilidade, comunicação e sinalização universal, conforto acústico e </w:t>
      </w:r>
      <w:proofErr w:type="spellStart"/>
      <w:r w:rsidRPr="00DB1919">
        <w:rPr>
          <w:rFonts w:ascii="Arial" w:hAnsi="Arial" w:cs="Arial"/>
          <w:sz w:val="22"/>
          <w:szCs w:val="22"/>
        </w:rPr>
        <w:t>luminotécnico</w:t>
      </w:r>
      <w:proofErr w:type="spellEnd"/>
      <w:r w:rsidRPr="00DB1919">
        <w:rPr>
          <w:rFonts w:ascii="Arial" w:hAnsi="Arial" w:cs="Arial"/>
          <w:sz w:val="22"/>
          <w:szCs w:val="22"/>
        </w:rPr>
        <w:t xml:space="preserve">);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II. Projeto Estrutural Completo (incluindo Projeto de Fundações e de Recuperação da Estrutura - manifestações patológicas pontuais);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III. Projeto Hidrossanitário (Água Fria, Água Pluvial, Esgoto, Aproveitamento da Água da Chuva);</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IV. Projeto de Prevenção Contra Incêndio (incluindo Gás combustível e demais sistemas);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V. Projeto de Instalações Elétricas (incluindo SPDA, micro/mini geração de energia fotovoltaica e Cabeamento Estruturado - telefônico e rede lógica);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VI. Projeto de Elevadores e Plataformas;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VII. Projeto de Drenagem;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VIII. Projeto de Urbanização e Paisagismo;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IX. Levantamento Topográfico (Planialtimétrico).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4.6 ETAPAS DOS PROJETOS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a) Levantamento Complementar de Dados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b) Programa de Necessidades – análise e complementação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c) Estudos de Viabilidade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d) Estudo Preliminar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e) Anteprojeto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f) Projeto Legal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g) Projeto Executivo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h) Memorial Justificativo / Descritivo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i) Quantitativos (incluindo Memória de Cálculo) e Planilha Orçamentária cadastrada no SICOP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j) Cronograma Físico e Financeiro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k) Manual de uso, operação e manutenção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4.7 DIRETRIZES GERAIS PARA ENTREGAS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4.7.1 Os produtos a serem entregues compõem-se de projetos executivos de arquitetura e de engenharia devidamente aprovados nos respectivos órgãos públicos, bem como os demais que não necessitam aprovação, contendo especificações de materiais e serviços, orçamentos descritivos, quantitativos e memória de cálculo, cronogramas físico-financeiros, planejamento prévio de obra, estudos de viabilidade técnica, laudos técnicos, pareceres, levantamentos cadastrais e vistorias, bem como outros elementos técnicos que se façam</w:t>
      </w:r>
      <w:r w:rsidRPr="00DB1919">
        <w:t xml:space="preserve"> </w:t>
      </w:r>
      <w:r w:rsidRPr="00DB1919">
        <w:rPr>
          <w:rFonts w:ascii="Arial" w:hAnsi="Arial" w:cs="Arial"/>
          <w:sz w:val="22"/>
          <w:szCs w:val="22"/>
        </w:rPr>
        <w:t xml:space="preserve">necessários.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4.7.2 Para a elaboração dos projetos deverá haver a total observância das Leis, dos Decretos, das Portarias, das Normas (federais, estaduais, municipais e ambientais), dos Regulamentos, das Resoluções, das Instruções Normativas e das demais normas, direta e indiretamente aplicáveis ao objeto contratado.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4.7.3 Os serviços devem ser prestados num período de dias corridos, contados da emissão da Ordem de Serviço, conforme cronograma e acompanhados por meio de reuniões entre a licitante CONTRATADA e a Secretaria de Estado da Educação.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lastRenderedPageBreak/>
        <w:t xml:space="preserve">4.7.4 Logo após a assinatura do contrato a CONTRATADA deverá entrar em contato com a equipe de fiscalização para o agendamento da primeira reunião para definição das diretrizes das atividades e apresentação do Plano com Cronograma de Trabalho, para aprovação. Esta reunião deve acontecer no máximo 07 (sete) dias após a emissão da Ordem de Serviço.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4.7.5 A CONTRATADA deverá apresentar um Plano e Cronograma de Trabalho, que poderá ser ajustado a partir das definições da primeira reunião, cuja entrega definitiva deverá ocorrer antes do início das atividades para a análise e a aprovação das partes. Tal cronograma deverá contemplar todas as etapas previstas neste Termo de Referência, no edital e nos seus anexos.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4.7.6 O desenvolvimento dos trabalhos será monitorado pela Gerência de Administração de Infraestrutura Escolar da Secretaria de Estado da Educação.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4.7.7 A CONTRATADA deverá prever prazos de aprovações em todos os órgãos competentes relacionados aos produtos elaborados e necessários à contratação da obra.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4.7.8 Para assegurar o cumprimento das especificações do objeto serão realizadas reuniões ordinárias entre CONTRATANTE e CONTRATADA, equipe de analistas dos projetos e direção da unidade escolar, conforme cronograma. É importante que em todas as etapas sejam realizadas reuniões com o CONTRATANTE para sua respectiva aprovação.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4.7.9 A CONTRATADA deverá seguir um cronograma de reuniões técnicas para justaposição, compatibilização e aprovação dos projetos, bem como a verificação das soluções integradas. Em todas as reuniões caberá à CONTRATADA secretariar a reunião e expedir, para todos os envolvidos, ata relatando os assuntos tratados e as decisões tomadas, com assinatura de todas as partes envolvidas no mesmo dia de realização da reunião.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4.7.10 As reuniões visarão à obtenção de orientações mútuas e a apresentação de Relatório de Acompanhamento sobre a evolução e andamento dos projetos, bem como a tomada de</w:t>
      </w:r>
      <w:r w:rsidRPr="00DB1919">
        <w:t xml:space="preserve"> </w:t>
      </w:r>
      <w:r w:rsidRPr="00DB1919">
        <w:rPr>
          <w:rFonts w:ascii="Arial" w:hAnsi="Arial" w:cs="Arial"/>
          <w:sz w:val="22"/>
          <w:szCs w:val="22"/>
        </w:rPr>
        <w:t xml:space="preserve">decisões sobre ações e ajustes necessários. Poderão ser convocadas reuniões extraordinárias para atender a questões urgentes administrativas e/ou de projeto.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4.7.11 Em todas as reuniões entre a CONTRATANTE e a CONTRATADA, a CONTRATADA deverá ser representada pelo Coordenador de Projetos, além de outros envolvidos que se façam necessários.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4.7.12 Todos os custos referentes a deslocamentos, hospedagem, diárias, alimentação, e outros necessários à participação dos profissionais da CONTRATADA nas reuniões serão de exclusiva responsabilidade da licitante CONTRATADA.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4.7.13 Uma vez concluídos os projetos, sua propriedade intelectual, passará à Secretaria de Estado da Educação, por meio de lavratura de Termo de Cessão de Propriedade Intelectual, realizado por cada um dos autores dos projetos.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4.7.14 Em caso de rescisão contratual todos os projetos concluídos e pagos terão a sua propriedade intelectual transferidos à Secretaria de Estado da Educação, por meio de Termo de Cessão de Propriedade Intelectual, realizado por cada um dos autores.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 DIRETRIZES GERAIS PARA ELABORAÇÃO DOS PROJETOS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Na sequência estão estabelecidas as diretrizes e condicionantes gerais para a definição dos projetos. Deverão ser apresentados documentos de responsabilidade técnica – ART/RRT – referente a todas as atividades técnicas desenvolvidas (devidamente aprovada e quitada).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DB1919"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4.8.1 PROJETO ARQUITETÔNICO DE AMPLIAÇÃO E/OU REFORMA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4.8.1.1 Estabelecer as diretrizes e condicionamentos gerais na definição do projeto arquitetônico de ampliação</w:t>
      </w:r>
      <w:proofErr w:type="gramStart"/>
      <w:r w:rsidRPr="00DB1919">
        <w:rPr>
          <w:rFonts w:ascii="Arial" w:hAnsi="Arial" w:cs="Arial"/>
          <w:sz w:val="22"/>
          <w:szCs w:val="22"/>
        </w:rPr>
        <w:t>, reforma</w:t>
      </w:r>
      <w:proofErr w:type="gramEnd"/>
      <w:r w:rsidRPr="00DB1919">
        <w:rPr>
          <w:rFonts w:ascii="Arial" w:hAnsi="Arial" w:cs="Arial"/>
          <w:sz w:val="22"/>
          <w:szCs w:val="22"/>
        </w:rPr>
        <w:t xml:space="preserve">, mobiliário fixo e móvel, </w:t>
      </w:r>
      <w:proofErr w:type="spellStart"/>
      <w:r w:rsidRPr="00DB1919">
        <w:rPr>
          <w:rFonts w:ascii="Arial" w:hAnsi="Arial" w:cs="Arial"/>
          <w:sz w:val="22"/>
          <w:szCs w:val="22"/>
        </w:rPr>
        <w:t>luminotécnico</w:t>
      </w:r>
      <w:proofErr w:type="spellEnd"/>
      <w:r w:rsidRPr="00DB1919">
        <w:rPr>
          <w:rFonts w:ascii="Arial" w:hAnsi="Arial" w:cs="Arial"/>
          <w:sz w:val="22"/>
          <w:szCs w:val="22"/>
        </w:rPr>
        <w:t xml:space="preserve">, acessibilidade, comunicação e sinalização universal.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lastRenderedPageBreak/>
        <w:t xml:space="preserve">4.8.1.2 Os projetos de Arquitetura deverão atender às Normas Técnicas vigentes, entre elas a ABNT NBR 9.050 - Acessibilidade a edificações, mobiliário, espaços e equipamentos urbanos. 4.8.1.3 As diretrizes gerais deverão seguir as recomendações presentes na Instrução de serviço – IS 01.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4.8.1.4 A CONTRATADA deverá elaborar </w:t>
      </w:r>
      <w:proofErr w:type="gramStart"/>
      <w:r w:rsidRPr="00DB1919">
        <w:rPr>
          <w:rFonts w:ascii="Arial" w:hAnsi="Arial" w:cs="Arial"/>
          <w:sz w:val="22"/>
          <w:szCs w:val="22"/>
        </w:rPr>
        <w:t>um relatório de intervenção por ambiente com indicação dos materiais (informações), respectivas</w:t>
      </w:r>
      <w:proofErr w:type="gramEnd"/>
      <w:r w:rsidRPr="00DB1919">
        <w:rPr>
          <w:rFonts w:ascii="Arial" w:hAnsi="Arial" w:cs="Arial"/>
          <w:sz w:val="22"/>
          <w:szCs w:val="22"/>
        </w:rPr>
        <w:t xml:space="preserve"> áreas e fotografias dos ambientes.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4.8.1.5 É de total responsabilidade da CONTRATADA a realização do levantamento métrico</w:t>
      </w:r>
      <w:r w:rsidRPr="00DB1919">
        <w:t xml:space="preserve"> </w:t>
      </w:r>
      <w:r w:rsidRPr="00DB1919">
        <w:rPr>
          <w:rFonts w:ascii="Arial" w:hAnsi="Arial" w:cs="Arial"/>
          <w:sz w:val="22"/>
          <w:szCs w:val="22"/>
        </w:rPr>
        <w:t xml:space="preserve">da edificação com o seu respectivo layout existente. </w:t>
      </w:r>
    </w:p>
    <w:p w:rsidR="0070217D"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4.8.1.6 A Secretaria de Estado da Educação se responsabilizará pela entrega a CONTRATADA, como material de apoio, do levantamento topográfico cadastral da unidade escolar e o seu respectivo estudo geológico através de sondagens para suporte aos projetos executivos, esse quando não especificado no orçamento da unidade escolar em questão. Observação: Ressalta-se que é de total responsabilidade da empresa CONTRATADA a realização do levantamento métrico da edificação existente, bem como a avaliação da viabilidade das áreas propostas a serem demolidas, resguardando a integridade da estrutura da edificação a ser mantida. </w:t>
      </w:r>
    </w:p>
    <w:p w:rsidR="0070217D" w:rsidRDefault="0070217D"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70217D"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4.8.2 PROJETO ESTRUTURAL COMPLETO </w:t>
      </w:r>
    </w:p>
    <w:p w:rsidR="0070217D"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4.8.2.1 O projeto completo deverá conter todas as informações e detalhamentos necessários para o perfeito entendimento da execução da obra em conformidade com a NBR 6118, NBR 6120, NBR 6122, NBR 7187, NBR 7190, NBR 8800, NBR 9062, NBR 11191, NBR 12516, NBR 15575 da ABNT, ou as que vierem substituí-las. </w:t>
      </w:r>
    </w:p>
    <w:p w:rsidR="0070217D"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4.8.2.2 As diretrizes gerais para elaboração do projeto estrutural e de fundações encontram-se na Instrução de serviço – IS 02. </w:t>
      </w:r>
    </w:p>
    <w:p w:rsidR="0070217D"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 xml:space="preserve">4.8.2.3 Para a realização do projeto estrutural para ampliações deverão ser considerados os ensaios de sondagens do solo para que se possa determinar a sua capacidade resistente. A Secretaria de Estado da Educação se responsabilizará pelo fornecimento a CONTRATADA do respectivo estudo geotécnico do solo, quando este não estiver englobado na planilha orçamentária. 4.8.2.4 Salienta-se que caso seja levantada a necessidade de recuperação estrutural da estrutura existente da edificação escolar (manifestações patológicas pontuais), a contratada deverá apresentar o projeto de recuperação por meio de um relatório técnico, pranchas, especificações técnicas e quantidades de serviços, bem como os produtos para a recuperação da estrutura. 4.8.2.5 Para a elaboração do Projeto Estrutural, Fundação e de Recuperação Estrutural é necessário que a CONTRATADA tenha em seu quadro funcional um engenheiro civil com experiência em estruturas de concreto armado e metálicas. </w:t>
      </w:r>
    </w:p>
    <w:p w:rsidR="0070217D" w:rsidRDefault="0070217D"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70217D" w:rsidRPr="00CD1878"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4.8.3 PROJETO HIDROSSANITÁRIO </w:t>
      </w:r>
    </w:p>
    <w:p w:rsidR="00DB1919" w:rsidRDefault="00DB1919"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DB1919">
        <w:rPr>
          <w:rFonts w:ascii="Arial" w:hAnsi="Arial" w:cs="Arial"/>
          <w:sz w:val="22"/>
          <w:szCs w:val="22"/>
        </w:rPr>
        <w:t>4.8.3.1 O projeto hidrossanitário completo compreende:</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Projeto de Água Fria;</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Projeto de Esgoto Cloacal;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Projeto de Esgoto Pluvial;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Projeto de Drenagem Pluvial;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de Aproveitamento de Água da Chuva;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Memoriais Descritivos;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Memórias de Cálculo; </w:t>
      </w:r>
    </w:p>
    <w:p w:rsidR="0070217D" w:rsidRDefault="0070217D" w:rsidP="0070217D">
      <w:pPr>
        <w:pStyle w:val="PargrafodaLista"/>
        <w:widowControl w:val="0"/>
        <w:numPr>
          <w:ilvl w:val="0"/>
          <w:numId w:val="20"/>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Aprovação do projeto na vigilância sanitária e demais órgãos competentes.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 xml:space="preserve">4.8.3.2 O projeto hidrossanitário deverá considerar tubulação de drenagem dos </w:t>
      </w:r>
      <w:proofErr w:type="spellStart"/>
      <w:r w:rsidRPr="0070217D">
        <w:rPr>
          <w:rFonts w:ascii="Arial" w:hAnsi="Arial" w:cs="Arial"/>
          <w:sz w:val="22"/>
          <w:szCs w:val="22"/>
        </w:rPr>
        <w:t>arescondicionados</w:t>
      </w:r>
      <w:proofErr w:type="spellEnd"/>
      <w:r w:rsidRPr="0070217D">
        <w:rPr>
          <w:rFonts w:ascii="Arial" w:hAnsi="Arial" w:cs="Arial"/>
          <w:sz w:val="22"/>
          <w:szCs w:val="22"/>
        </w:rPr>
        <w:t xml:space="preserve">.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 xml:space="preserve">4.8.3.3 As diretrizes gerais para elaboração do Projeto Hidrossanitário encontram-se na Instrução </w:t>
      </w:r>
      <w:r w:rsidRPr="0070217D">
        <w:rPr>
          <w:rFonts w:ascii="Arial" w:hAnsi="Arial" w:cs="Arial"/>
          <w:sz w:val="22"/>
          <w:szCs w:val="22"/>
        </w:rPr>
        <w:lastRenderedPageBreak/>
        <w:t xml:space="preserve">de serviço – IS 03.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70217D" w:rsidRPr="00CD1878"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4.8.4 PROJETO DE PREVENÇÃO CONTRA INCÊNDIO – incluindo Gás Combustível e demais sistemas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 xml:space="preserve">4.8.4.1 O Projeto Preventivo contra Incêndio completo para a edificação objeto deste Termo deverá compreender, obrigatoriamente, os seguintes sistemas ou medidas de proteção: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Preventivo por Extintores (IN 006/DAT/CBMSC);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Hidráulico Preventivo (IN 007/DAT/CBMSC);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Instalações de Gás Combustível (GLP/GN) (IN 008/DAT/CBMSC);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de Saídas de Emergência (IN 009/DAT/CBMSC);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de Proteção contra Descargas Atmosféricas (SPDA) (IN 010/DAT/CBMSC);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de Iluminação de Emergência (IN 011/DAT/CBMSC);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Sistema de Alarme e Detecção de Incêndio (IN 012/DAT/CBMSC);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Sinalização de Abandono de Local (IN 013/DAT/CBMSC);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Controle de Materiais de Revestimento e Acabamentos (IN 018/DAT/CBMSC); </w:t>
      </w:r>
    </w:p>
    <w:p w:rsidR="0070217D" w:rsidRDefault="0070217D" w:rsidP="0070217D">
      <w:pPr>
        <w:pStyle w:val="PargrafodaLista"/>
        <w:widowControl w:val="0"/>
        <w:numPr>
          <w:ilvl w:val="0"/>
          <w:numId w:val="22"/>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Plano de Emergência, abrangendo as Plantas de Emergência (IN 031/DAT/CBMSC). </w:t>
      </w:r>
    </w:p>
    <w:p w:rsidR="0070217D" w:rsidRDefault="0070217D" w:rsidP="0070217D">
      <w:pPr>
        <w:widowControl w:val="0"/>
        <w:suppressAutoHyphens/>
        <w:autoSpaceDE w:val="0"/>
        <w:autoSpaceDN w:val="0"/>
        <w:adjustRightInd w:val="0"/>
        <w:spacing w:line="276" w:lineRule="auto"/>
        <w:contextualSpacing/>
        <w:jc w:val="both"/>
        <w:textAlignment w:val="baseline"/>
        <w:rPr>
          <w:rFonts w:ascii="Arial" w:hAnsi="Arial" w:cs="Arial"/>
          <w:sz w:val="22"/>
          <w:szCs w:val="22"/>
        </w:rPr>
      </w:pPr>
      <w:r>
        <w:rPr>
          <w:rFonts w:ascii="Arial" w:hAnsi="Arial" w:cs="Arial"/>
          <w:sz w:val="22"/>
          <w:szCs w:val="22"/>
        </w:rPr>
        <w:t xml:space="preserve">4.8.4.2 As diretrizes </w:t>
      </w:r>
      <w:r w:rsidRPr="0070217D">
        <w:rPr>
          <w:rFonts w:ascii="Arial" w:hAnsi="Arial" w:cs="Arial"/>
          <w:sz w:val="22"/>
          <w:szCs w:val="22"/>
        </w:rPr>
        <w:t>gerais para elaboração do Projeto Preventivo Contra Incêndio</w:t>
      </w:r>
      <w:r w:rsidRPr="0070217D">
        <w:t xml:space="preserve"> </w:t>
      </w:r>
      <w:r w:rsidRPr="0070217D">
        <w:rPr>
          <w:rFonts w:ascii="Arial" w:hAnsi="Arial" w:cs="Arial"/>
          <w:sz w:val="22"/>
          <w:szCs w:val="22"/>
        </w:rPr>
        <w:t xml:space="preserve">encontram-se na Instrução de serviço – IS 04. </w:t>
      </w:r>
    </w:p>
    <w:p w:rsidR="0070217D" w:rsidRDefault="0070217D" w:rsidP="0070217D">
      <w:pPr>
        <w:widowControl w:val="0"/>
        <w:suppressAutoHyphens/>
        <w:autoSpaceDE w:val="0"/>
        <w:autoSpaceDN w:val="0"/>
        <w:adjustRightInd w:val="0"/>
        <w:spacing w:line="276" w:lineRule="auto"/>
        <w:contextualSpacing/>
        <w:jc w:val="both"/>
        <w:textAlignment w:val="baseline"/>
        <w:rPr>
          <w:rFonts w:ascii="Arial" w:hAnsi="Arial" w:cs="Arial"/>
          <w:sz w:val="22"/>
          <w:szCs w:val="22"/>
        </w:rPr>
      </w:pPr>
    </w:p>
    <w:p w:rsidR="0070217D" w:rsidRPr="00CD1878" w:rsidRDefault="0070217D" w:rsidP="0070217D">
      <w:pPr>
        <w:widowControl w:val="0"/>
        <w:suppressAutoHyphens/>
        <w:autoSpaceDE w:val="0"/>
        <w:autoSpaceDN w:val="0"/>
        <w:adjustRightInd w:val="0"/>
        <w:spacing w:line="276" w:lineRule="auto"/>
        <w:contextualSpacing/>
        <w:jc w:val="both"/>
        <w:textAlignment w:val="baseline"/>
        <w:rPr>
          <w:rFonts w:ascii="Arial" w:hAnsi="Arial" w:cs="Arial"/>
          <w:b/>
          <w:sz w:val="22"/>
          <w:szCs w:val="22"/>
        </w:rPr>
      </w:pPr>
      <w:r w:rsidRPr="00CD1878">
        <w:rPr>
          <w:rFonts w:ascii="Arial" w:hAnsi="Arial" w:cs="Arial"/>
          <w:b/>
          <w:sz w:val="22"/>
          <w:szCs w:val="22"/>
        </w:rPr>
        <w:t xml:space="preserve">4.8.5 PROJETO DE INSTALAÇÕES ELÉTRICAS - incluindo Cabeamento Estruturado e micro/mini geração de energia fotovoltaica e sistema de proteção contra descarga atmosférica – SPDA </w:t>
      </w:r>
    </w:p>
    <w:p w:rsidR="0070217D" w:rsidRDefault="0070217D" w:rsidP="0070217D">
      <w:pPr>
        <w:widowControl w:val="0"/>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4.8.5.1 Para efeitos destas diretrizes serão adotadas as definições constantes nas normas Técnicas da ABNT e ANSI. Adotar-se-á, ainda, as definições constantes nos documentos técnicos da concessionária de energia elétrica. </w:t>
      </w:r>
    </w:p>
    <w:p w:rsidR="0070217D" w:rsidRDefault="0070217D" w:rsidP="0070217D">
      <w:pPr>
        <w:widowControl w:val="0"/>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4.8.5.2 Os projetos deverão atender todas as normas técnicas pertinentes e vigentes, tais como: </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ABNT NBR 5410 – Instalações Elétricas de Baixa Tensão</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ABNT NBR 14039 – Instalações Elétricas de Média Tensão de 1,0kV a 36,2kV;</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ABNT NBR 5419 – Proteção de Estruturas Contra Descargas Atmosféricas (partes 1 a 4);</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ABNT NBR 13231 – Proteção contra Incêndio em Subestações Elétricas;</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Ministério do Trabalho Norma Regulamentadora NR 10 – Segurança em Instalações e Serviços em Eletricidade;</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CELESC N 321.0001 – Fornecimento de Energia Elétrica em </w:t>
      </w:r>
      <w:proofErr w:type="gramStart"/>
      <w:r w:rsidRPr="0070217D">
        <w:rPr>
          <w:rFonts w:ascii="Arial" w:hAnsi="Arial" w:cs="Arial"/>
          <w:sz w:val="22"/>
          <w:szCs w:val="22"/>
        </w:rPr>
        <w:t>Tensão Secundário de Distribuição</w:t>
      </w:r>
      <w:proofErr w:type="gramEnd"/>
      <w:r w:rsidRPr="0070217D">
        <w:rPr>
          <w:rFonts w:ascii="Arial" w:hAnsi="Arial" w:cs="Arial"/>
          <w:sz w:val="22"/>
          <w:szCs w:val="22"/>
        </w:rPr>
        <w:t>;</w:t>
      </w:r>
    </w:p>
    <w:p w:rsidR="0070217D" w:rsidRDefault="0070217D" w:rsidP="0070217D">
      <w:pPr>
        <w:pStyle w:val="PargrafodaLista"/>
        <w:widowControl w:val="0"/>
        <w:numPr>
          <w:ilvl w:val="0"/>
          <w:numId w:val="23"/>
        </w:numPr>
        <w:suppressAutoHyphens/>
        <w:autoSpaceDE w:val="0"/>
        <w:autoSpaceDN w:val="0"/>
        <w:adjustRightInd w:val="0"/>
        <w:spacing w:line="276" w:lineRule="auto"/>
        <w:contextualSpacing/>
        <w:jc w:val="both"/>
        <w:textAlignment w:val="baseline"/>
        <w:rPr>
          <w:rFonts w:ascii="Arial" w:hAnsi="Arial" w:cs="Arial"/>
          <w:sz w:val="22"/>
          <w:szCs w:val="22"/>
        </w:rPr>
      </w:pPr>
      <w:r w:rsidRPr="0070217D">
        <w:rPr>
          <w:rFonts w:ascii="Arial" w:hAnsi="Arial" w:cs="Arial"/>
          <w:sz w:val="22"/>
          <w:szCs w:val="22"/>
        </w:rPr>
        <w:t xml:space="preserve">CELESC N 321.0002 – Fornecimento de Energia Elétrica em Tensão Primária de Distribuição.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 xml:space="preserve">4.8.5.3 Os projetos deverão atender às instruções técnicas da concessionária de energia elétrica. 4.8.5.4 O projeto das instalações elétricas deverá considerar a carga elétrica e o encaminhamento para a instalação dos ares-condicionados para cada unidade escolar. </w:t>
      </w:r>
    </w:p>
    <w:p w:rsid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 xml:space="preserve">4.8.5.5 O projeto de cabeamento estruturado (Rede Lógica, CFTV e Alarme) e telefônico deverá ser elaborado por Engenheiro Eletricista ou com profissional habilitado, este deverá apresentar a responsabilidade técnica deste projeto. </w:t>
      </w:r>
    </w:p>
    <w:p w:rsidR="0070217D" w:rsidRPr="0070217D" w:rsidRDefault="0070217D" w:rsidP="0070217D">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70217D">
        <w:rPr>
          <w:rFonts w:ascii="Arial" w:hAnsi="Arial" w:cs="Arial"/>
          <w:sz w:val="22"/>
          <w:szCs w:val="22"/>
        </w:rPr>
        <w:t>4.8.5.6 As diretrizes gerais para elaboração dos Projetos de Instalações Elétricas (Projeto Elétrico, Cabeamento Estruturado, Telefônico e Rede Lógica) encontram-se na Instrução de serviços – IS 05.</w:t>
      </w:r>
    </w:p>
    <w:p w:rsidR="00E61166" w:rsidRPr="00CD1878"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4.8.6 PROJETO DE ELEVADORES E PLATAFORMAS (Caso haja necessidade para a acessibilidade)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lastRenderedPageBreak/>
        <w:t xml:space="preserve">4.8.6.1 As diretrizes gerais para elaboração do Projeto de Elevadores e Plataformas encontram-se na Instrução de serviços – IS 06.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4.8.6.2 Para a elaboração do projeto de elevadores e plataformas, quando necessário a ampliação e/ou reforma, esse deverá ser elaborado por Engenheiro Mecânico ou com profissional habilitado, este deverá apresentar a responsabilidade técnica deste projeto.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E61166" w:rsidRPr="00CD1878"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4.8.7 PROJETO DE DRENAGEM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4.8.7.1 O sistema de drenagem terá como finalidade fundamental a coleta, o afastamento e a disposição final das águas, compreendendo basicamente a drenagem superficial e por meio de bueiros tubulares e celulares.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4.8.7.2 Deverão ser definidos os pontos prováveis de lançamento das águas pluviais, em função do levantamento planialtimétrico da área e dos desenhos cadastrais da rede pública de drenagem de águas pluviais de acordo com as exigências dos órgãos ambientais competentes para descarte do excedente não aproveitável no sítio.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4.8.7.3 Deve-se elaborar projeto de drenagem da edificação, tanto quanto, drenagem do terreno, prevendo a ligação desta com a drenagem externa do município, ou na inexistência, </w:t>
      </w:r>
      <w:proofErr w:type="gramStart"/>
      <w:r w:rsidRPr="00E61166">
        <w:rPr>
          <w:rFonts w:ascii="Arial" w:hAnsi="Arial" w:cs="Arial"/>
          <w:sz w:val="22"/>
          <w:szCs w:val="22"/>
        </w:rPr>
        <w:t>deve ser encaminhado</w:t>
      </w:r>
      <w:proofErr w:type="gramEnd"/>
      <w:r w:rsidRPr="00E61166">
        <w:rPr>
          <w:rFonts w:ascii="Arial" w:hAnsi="Arial" w:cs="Arial"/>
          <w:sz w:val="22"/>
          <w:szCs w:val="22"/>
        </w:rPr>
        <w:t xml:space="preserve"> para correta destinação prevista em Norma Técnica.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4.8.7.4 As diretrizes gerais para elaboração do Projeto de Drenagem encontram-se na Instrução de serviços – IS 07.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E61166" w:rsidRPr="00CD1878"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4.8.8 PROJETO DE PAISAGISMO E URBANISMO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4.8.8.1 Este projeto contemplará o conjunto de elementos construídos ou naturais que visa organizar e disciplinar o uso dos espaços externos, e a recomposição da paisagem, de modo a integrá-la com a edificação em questão, protegendo e conservando o solo naturalmente e contribuindo para o conforto ambiental. </w:t>
      </w:r>
    </w:p>
    <w:p w:rsidR="00E61166" w:rsidRDefault="00E61166" w:rsidP="0042184A">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4.8.8.2 As diretrizes técnicas projetos de urbanização e paisagismo referem-se às áreas externas da edificação, entendendo-se como tais aquelas áreas não ocupadas por edificações como, por exemplo: acessos externos, acessos internos, pistas, caminhos, escadarias, jardins, áreas livres, áreas verdes e demais componentes.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4.8.8.3 O Projeto deverá contemplar o projeto de pavimentação considerando o dimensionamento do pavimento para os acessos a fim de suportar as demandas de cargas</w:t>
      </w:r>
      <w:r w:rsidRPr="00E61166">
        <w:t xml:space="preserve"> </w:t>
      </w:r>
      <w:r w:rsidRPr="00E61166">
        <w:rPr>
          <w:rFonts w:ascii="Arial" w:hAnsi="Arial" w:cs="Arial"/>
          <w:sz w:val="22"/>
          <w:szCs w:val="22"/>
        </w:rPr>
        <w:t xml:space="preserve">oriundas dos fluxos de veículos prevista, bem como permitir a acessibilidade universal entre outros aspectos a serem definidos conjuntamente com o projeto arquitetônico e os demais de engenharia.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4.8.8.4 As demais diretrizes gerais para elaboração do Projeto Paisagismo e Urbanismo encontram-se na Instrução de serviços – IS 08.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E61166" w:rsidRPr="00CD1878"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4.8.9 LEVANTAMENTO TOPOGRÁFICO (PLANIALTIMÉTRICO)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4.8.9.1 Destinado a obter conhecimento geral do terreno (relevo, limites, confrontantes, área, localização, amarração e posicionamento), informações sobre o terreno, ou seja, o estudo deve dizer se a superfície é relativamente plana, ou se é </w:t>
      </w:r>
      <w:proofErr w:type="gramStart"/>
      <w:r w:rsidRPr="00E61166">
        <w:rPr>
          <w:rFonts w:ascii="Arial" w:hAnsi="Arial" w:cs="Arial"/>
          <w:sz w:val="22"/>
          <w:szCs w:val="22"/>
        </w:rPr>
        <w:t>acidentada, com declividades suaves ou acentuadas</w:t>
      </w:r>
      <w:proofErr w:type="gramEnd"/>
      <w:r w:rsidRPr="00E61166">
        <w:rPr>
          <w:rFonts w:ascii="Arial" w:hAnsi="Arial" w:cs="Arial"/>
          <w:sz w:val="22"/>
          <w:szCs w:val="22"/>
        </w:rPr>
        <w:t xml:space="preserve">, e que interferências existem nela. O levantamento topográfico destina-se a estudos preliminares de projetos, anteprojetos ou projetos básicos e destinadas a projetos executivos. 4.8.9.2 As diretrizes gerais para elaboração do Levantamento Topográfico encontram-se na Instrução de serviços – IS 09.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p>
    <w:p w:rsidR="00E61166" w:rsidRPr="00CD1878"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CD1878">
        <w:rPr>
          <w:rFonts w:ascii="Arial" w:hAnsi="Arial" w:cs="Arial"/>
          <w:b/>
          <w:sz w:val="22"/>
          <w:szCs w:val="22"/>
        </w:rPr>
        <w:t xml:space="preserve">4.8.10 GESTÃO E GERENCIAMENTO DE PROJETO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sz w:val="22"/>
          <w:szCs w:val="22"/>
        </w:rPr>
      </w:pPr>
      <w:r w:rsidRPr="00E61166">
        <w:rPr>
          <w:rFonts w:ascii="Arial" w:hAnsi="Arial" w:cs="Arial"/>
          <w:sz w:val="22"/>
          <w:szCs w:val="22"/>
        </w:rPr>
        <w:t xml:space="preserve">4.8.10.1 Fica a cargo da CONTRATADA a Coordenação, Compatibilização, Interoperabilidade e </w:t>
      </w:r>
      <w:r w:rsidRPr="00E61166">
        <w:rPr>
          <w:rFonts w:ascii="Arial" w:hAnsi="Arial" w:cs="Arial"/>
          <w:sz w:val="22"/>
          <w:szCs w:val="22"/>
        </w:rPr>
        <w:lastRenderedPageBreak/>
        <w:t xml:space="preserve">Gerenciamento de Projetos.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E61166">
        <w:rPr>
          <w:rFonts w:ascii="Arial" w:hAnsi="Arial" w:cs="Arial"/>
          <w:sz w:val="22"/>
          <w:szCs w:val="22"/>
        </w:rPr>
        <w:t xml:space="preserve">4.8.10.2 O coordenador de Projetos da CONTRATADA deverá garantir a coordenação da equipe de projeto e a integração e compatibilização entre o projeto de arquitetura e os projetos de engenharia, atentando para as </w:t>
      </w:r>
      <w:proofErr w:type="spellStart"/>
      <w:r w:rsidRPr="00E61166">
        <w:rPr>
          <w:rFonts w:ascii="Arial" w:hAnsi="Arial" w:cs="Arial"/>
          <w:sz w:val="22"/>
          <w:szCs w:val="22"/>
        </w:rPr>
        <w:t>interrelações</w:t>
      </w:r>
      <w:proofErr w:type="spellEnd"/>
      <w:r w:rsidRPr="00E61166">
        <w:rPr>
          <w:rFonts w:ascii="Arial" w:hAnsi="Arial" w:cs="Arial"/>
          <w:sz w:val="22"/>
          <w:szCs w:val="22"/>
        </w:rPr>
        <w:t xml:space="preserve"> e as necessidades mútuas, bem como entre projetos, caderno de encargos e planilhas orçamentárias.</w:t>
      </w:r>
      <w:r w:rsidRPr="00E61166">
        <w:rPr>
          <w:rFonts w:ascii="Arial" w:hAnsi="Arial" w:cs="Arial"/>
          <w:b/>
          <w:sz w:val="22"/>
          <w:szCs w:val="22"/>
        </w:rPr>
        <w:t xml:space="preserve"> </w:t>
      </w:r>
    </w:p>
    <w:p w:rsidR="00E61166" w:rsidRDefault="00E61166"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p>
    <w:p w:rsidR="005746BD" w:rsidRPr="00A65C4B" w:rsidRDefault="005746BD" w:rsidP="00E61166">
      <w:pPr>
        <w:pStyle w:val="PargrafodaLista"/>
        <w:widowControl w:val="0"/>
        <w:suppressAutoHyphens/>
        <w:autoSpaceDE w:val="0"/>
        <w:autoSpaceDN w:val="0"/>
        <w:adjustRightInd w:val="0"/>
        <w:spacing w:line="276" w:lineRule="auto"/>
        <w:ind w:left="0"/>
        <w:contextualSpacing/>
        <w:jc w:val="both"/>
        <w:textAlignment w:val="baseline"/>
        <w:rPr>
          <w:rFonts w:ascii="Arial" w:hAnsi="Arial" w:cs="Arial"/>
          <w:b/>
          <w:sz w:val="22"/>
          <w:szCs w:val="22"/>
        </w:rPr>
      </w:pPr>
      <w:r w:rsidRPr="00A65C4B">
        <w:rPr>
          <w:rFonts w:ascii="Arial" w:hAnsi="Arial" w:cs="Arial"/>
          <w:b/>
          <w:sz w:val="22"/>
          <w:szCs w:val="22"/>
        </w:rPr>
        <w:t>05- RESPONS</w:t>
      </w:r>
      <w:r w:rsidR="00AD578C">
        <w:rPr>
          <w:rFonts w:ascii="Arial" w:hAnsi="Arial" w:cs="Arial"/>
          <w:b/>
          <w:sz w:val="22"/>
          <w:szCs w:val="22"/>
        </w:rPr>
        <w:t>Á</w:t>
      </w:r>
      <w:r w:rsidRPr="00A65C4B">
        <w:rPr>
          <w:rFonts w:ascii="Arial" w:hAnsi="Arial" w:cs="Arial"/>
          <w:b/>
          <w:sz w:val="22"/>
          <w:szCs w:val="22"/>
        </w:rPr>
        <w:t xml:space="preserve">VEL PELO RECEBIMENTO, TELEFONE E </w:t>
      </w:r>
      <w:proofErr w:type="gramStart"/>
      <w:r w:rsidRPr="00A65C4B">
        <w:rPr>
          <w:rFonts w:ascii="Arial" w:hAnsi="Arial" w:cs="Arial"/>
          <w:b/>
          <w:sz w:val="22"/>
          <w:szCs w:val="22"/>
        </w:rPr>
        <w:t>E</w:t>
      </w:r>
      <w:r w:rsidR="00AD578C">
        <w:rPr>
          <w:rFonts w:ascii="Arial" w:hAnsi="Arial" w:cs="Arial"/>
          <w:b/>
          <w:sz w:val="22"/>
          <w:szCs w:val="22"/>
        </w:rPr>
        <w:t>-</w:t>
      </w:r>
      <w:r w:rsidRPr="00A65C4B">
        <w:rPr>
          <w:rFonts w:ascii="Arial" w:hAnsi="Arial" w:cs="Arial"/>
          <w:b/>
          <w:sz w:val="22"/>
          <w:szCs w:val="22"/>
        </w:rPr>
        <w:t>MAIL</w:t>
      </w:r>
      <w:proofErr w:type="gramEnd"/>
    </w:p>
    <w:p w:rsidR="005746BD" w:rsidRPr="00A65C4B" w:rsidRDefault="005746BD" w:rsidP="005746BD">
      <w:pPr>
        <w:spacing w:line="276" w:lineRule="auto"/>
        <w:jc w:val="both"/>
        <w:rPr>
          <w:rFonts w:ascii="Arial" w:hAnsi="Arial" w:cs="Arial"/>
          <w:sz w:val="22"/>
          <w:szCs w:val="22"/>
        </w:rPr>
      </w:pPr>
    </w:p>
    <w:p w:rsidR="005746BD" w:rsidRPr="00A65C4B" w:rsidRDefault="005746BD" w:rsidP="005746BD">
      <w:pPr>
        <w:spacing w:line="276" w:lineRule="auto"/>
        <w:rPr>
          <w:rFonts w:ascii="Arial" w:hAnsi="Arial" w:cs="Arial"/>
          <w:sz w:val="22"/>
          <w:szCs w:val="22"/>
        </w:rPr>
      </w:pPr>
      <w:r w:rsidRPr="00A65C4B">
        <w:rPr>
          <w:rFonts w:ascii="Arial" w:hAnsi="Arial" w:cs="Arial"/>
          <w:b/>
          <w:sz w:val="22"/>
          <w:szCs w:val="22"/>
        </w:rPr>
        <w:t>Secretaria de Estado da Educação</w:t>
      </w:r>
      <w:r w:rsidRPr="00A65C4B">
        <w:rPr>
          <w:rFonts w:ascii="Arial" w:hAnsi="Arial" w:cs="Arial"/>
          <w:b/>
          <w:sz w:val="22"/>
          <w:szCs w:val="22"/>
        </w:rPr>
        <w:br/>
      </w:r>
      <w:r w:rsidRPr="00A65C4B">
        <w:rPr>
          <w:rFonts w:ascii="Arial" w:hAnsi="Arial" w:cs="Arial"/>
          <w:sz w:val="22"/>
          <w:szCs w:val="22"/>
        </w:rPr>
        <w:t xml:space="preserve">End.: Rua Antônio Luz, 111 </w:t>
      </w:r>
      <w:r w:rsidRPr="00A65C4B">
        <w:rPr>
          <w:rFonts w:ascii="Arial" w:hAnsi="Arial" w:cs="Arial"/>
          <w:sz w:val="22"/>
          <w:szCs w:val="22"/>
        </w:rPr>
        <w:br/>
        <w:t>CEP: 88.010-410 – Centro - Florianópolis - SC</w:t>
      </w:r>
      <w:r w:rsidRPr="00A65C4B">
        <w:rPr>
          <w:rFonts w:ascii="Arial" w:hAnsi="Arial" w:cs="Arial"/>
          <w:sz w:val="22"/>
          <w:szCs w:val="22"/>
        </w:rPr>
        <w:br/>
        <w:t>Telefone: (048) 3644-0600 - E-mail: sed@sed.sc.gov.br</w:t>
      </w:r>
      <w:r w:rsidRPr="00A65C4B">
        <w:rPr>
          <w:rFonts w:ascii="Arial" w:hAnsi="Arial" w:cs="Arial"/>
          <w:sz w:val="22"/>
          <w:szCs w:val="22"/>
        </w:rPr>
        <w:br/>
        <w:t xml:space="preserve">Secretário: </w:t>
      </w:r>
      <w:r w:rsidR="00454C70">
        <w:rPr>
          <w:rFonts w:ascii="Arial" w:hAnsi="Arial" w:cs="Arial"/>
          <w:sz w:val="22"/>
          <w:szCs w:val="22"/>
        </w:rPr>
        <w:t>Luiz Fernando Cardoso</w:t>
      </w:r>
    </w:p>
    <w:p w:rsidR="005746BD" w:rsidRPr="00A65C4B" w:rsidRDefault="005746BD" w:rsidP="005746BD">
      <w:pPr>
        <w:spacing w:line="276" w:lineRule="auto"/>
        <w:rPr>
          <w:rStyle w:val="Forte"/>
          <w:rFonts w:ascii="Arial" w:hAnsi="Arial" w:cs="Arial"/>
          <w:sz w:val="22"/>
          <w:szCs w:val="22"/>
        </w:rPr>
      </w:pPr>
    </w:p>
    <w:p w:rsidR="009A36CA" w:rsidRDefault="005746BD" w:rsidP="005746BD">
      <w:pPr>
        <w:spacing w:line="276" w:lineRule="auto"/>
        <w:rPr>
          <w:rFonts w:ascii="Arial" w:hAnsi="Arial" w:cs="Arial"/>
          <w:sz w:val="22"/>
          <w:szCs w:val="22"/>
        </w:rPr>
      </w:pPr>
      <w:proofErr w:type="gramStart"/>
      <w:r w:rsidRPr="00A65C4B">
        <w:rPr>
          <w:rStyle w:val="Forte"/>
          <w:rFonts w:ascii="Arial" w:hAnsi="Arial" w:cs="Arial"/>
          <w:sz w:val="22"/>
          <w:szCs w:val="22"/>
        </w:rPr>
        <w:t>5.1 Gestor</w:t>
      </w:r>
      <w:proofErr w:type="gramEnd"/>
      <w:r w:rsidRPr="00A65C4B">
        <w:rPr>
          <w:rStyle w:val="Forte"/>
          <w:rFonts w:ascii="Arial" w:hAnsi="Arial" w:cs="Arial"/>
          <w:sz w:val="22"/>
          <w:szCs w:val="22"/>
        </w:rPr>
        <w:t xml:space="preserve"> do Contrato:</w:t>
      </w:r>
      <w:r w:rsidRPr="00A65C4B">
        <w:rPr>
          <w:rFonts w:ascii="Arial" w:hAnsi="Arial" w:cs="Arial"/>
          <w:b/>
          <w:bCs/>
          <w:sz w:val="22"/>
          <w:szCs w:val="22"/>
        </w:rPr>
        <w:br/>
      </w:r>
      <w:r w:rsidRPr="00A65C4B">
        <w:rPr>
          <w:rFonts w:ascii="Arial" w:hAnsi="Arial" w:cs="Arial"/>
          <w:sz w:val="22"/>
          <w:szCs w:val="22"/>
        </w:rPr>
        <w:t xml:space="preserve">Será indicado oficialmente pela Diretoria de </w:t>
      </w:r>
      <w:r w:rsidR="0066380F" w:rsidRPr="0066380F">
        <w:rPr>
          <w:rFonts w:ascii="Arial" w:hAnsi="Arial" w:cs="Arial"/>
          <w:sz w:val="22"/>
          <w:szCs w:val="22"/>
        </w:rPr>
        <w:t>Administração e Finanças após a contratação da referida obra;</w:t>
      </w:r>
    </w:p>
    <w:p w:rsidR="0066380F" w:rsidRDefault="0066380F" w:rsidP="005746BD">
      <w:pPr>
        <w:spacing w:line="276" w:lineRule="auto"/>
        <w:rPr>
          <w:rFonts w:ascii="Arial" w:hAnsi="Arial" w:cs="Arial"/>
          <w:b/>
          <w:sz w:val="22"/>
          <w:szCs w:val="22"/>
        </w:rPr>
      </w:pPr>
    </w:p>
    <w:p w:rsidR="005746BD" w:rsidRPr="00A65C4B" w:rsidRDefault="005746BD" w:rsidP="005746BD">
      <w:pPr>
        <w:spacing w:line="276" w:lineRule="auto"/>
        <w:rPr>
          <w:rFonts w:ascii="Arial" w:hAnsi="Arial" w:cs="Arial"/>
          <w:b/>
          <w:sz w:val="22"/>
          <w:szCs w:val="22"/>
        </w:rPr>
      </w:pPr>
      <w:proofErr w:type="gramStart"/>
      <w:r w:rsidRPr="00A65C4B">
        <w:rPr>
          <w:rFonts w:ascii="Arial" w:hAnsi="Arial" w:cs="Arial"/>
          <w:b/>
          <w:sz w:val="22"/>
          <w:szCs w:val="22"/>
        </w:rPr>
        <w:t>5.2 Fiscal</w:t>
      </w:r>
      <w:proofErr w:type="gramEnd"/>
      <w:r w:rsidRPr="00A65C4B">
        <w:rPr>
          <w:rFonts w:ascii="Arial" w:hAnsi="Arial" w:cs="Arial"/>
          <w:b/>
          <w:sz w:val="22"/>
          <w:szCs w:val="22"/>
        </w:rPr>
        <w:t xml:space="preserve"> do Contrato:</w:t>
      </w:r>
    </w:p>
    <w:p w:rsidR="007E0652" w:rsidRDefault="00FF4737" w:rsidP="0066380F">
      <w:pPr>
        <w:spacing w:line="276" w:lineRule="auto"/>
        <w:rPr>
          <w:rFonts w:ascii="Arial" w:hAnsi="Arial" w:cs="Arial"/>
          <w:sz w:val="22"/>
          <w:szCs w:val="22"/>
        </w:rPr>
      </w:pPr>
      <w:r w:rsidRPr="00A65C4B">
        <w:rPr>
          <w:rFonts w:ascii="Arial" w:hAnsi="Arial" w:cs="Arial"/>
          <w:sz w:val="22"/>
          <w:szCs w:val="22"/>
        </w:rPr>
        <w:t xml:space="preserve">Será indicado oficialmente </w:t>
      </w:r>
      <w:r w:rsidRPr="0066380F">
        <w:rPr>
          <w:rFonts w:ascii="Arial" w:hAnsi="Arial" w:cs="Arial"/>
          <w:sz w:val="22"/>
          <w:szCs w:val="22"/>
        </w:rPr>
        <w:t>após</w:t>
      </w:r>
      <w:r w:rsidR="00A07C23">
        <w:rPr>
          <w:rFonts w:ascii="Arial" w:hAnsi="Arial" w:cs="Arial"/>
          <w:sz w:val="22"/>
          <w:szCs w:val="22"/>
        </w:rPr>
        <w:t xml:space="preserve"> a contratação da referida obra.</w:t>
      </w:r>
    </w:p>
    <w:p w:rsidR="00FF4737" w:rsidRDefault="00FF4737" w:rsidP="0066380F">
      <w:pPr>
        <w:spacing w:line="276" w:lineRule="auto"/>
        <w:rPr>
          <w:rFonts w:ascii="Arial" w:hAnsi="Arial" w:cs="Arial"/>
          <w:sz w:val="22"/>
          <w:szCs w:val="22"/>
        </w:rPr>
      </w:pPr>
    </w:p>
    <w:p w:rsidR="007E0652" w:rsidRDefault="007E0652" w:rsidP="007E0652">
      <w:pPr>
        <w:spacing w:line="276" w:lineRule="auto"/>
        <w:jc w:val="both"/>
        <w:rPr>
          <w:rFonts w:ascii="Arial" w:hAnsi="Arial" w:cs="Arial"/>
          <w:b/>
          <w:sz w:val="22"/>
          <w:szCs w:val="22"/>
          <w:shd w:val="clear" w:color="auto" w:fill="FFFFFF"/>
        </w:rPr>
      </w:pPr>
      <w:r w:rsidRPr="007E0652">
        <w:rPr>
          <w:rFonts w:ascii="Arial" w:hAnsi="Arial" w:cs="Arial"/>
          <w:b/>
          <w:sz w:val="22"/>
          <w:szCs w:val="22"/>
          <w:shd w:val="clear" w:color="auto" w:fill="FFFFFF"/>
        </w:rPr>
        <w:t xml:space="preserve">06 – CONDIÇÕES E PRAZOS DE PAGAMENTO </w:t>
      </w:r>
    </w:p>
    <w:p w:rsidR="007E0652" w:rsidRPr="007E0652" w:rsidRDefault="007E0652" w:rsidP="007E0652">
      <w:pPr>
        <w:spacing w:line="276" w:lineRule="auto"/>
        <w:jc w:val="both"/>
        <w:rPr>
          <w:rFonts w:ascii="Arial" w:hAnsi="Arial" w:cs="Arial"/>
          <w:b/>
          <w:sz w:val="22"/>
          <w:szCs w:val="22"/>
          <w:shd w:val="clear" w:color="auto" w:fill="FFFFFF"/>
        </w:rPr>
      </w:pPr>
    </w:p>
    <w:p w:rsidR="00A80789" w:rsidRDefault="002048DA" w:rsidP="002048DA">
      <w:pPr>
        <w:spacing w:line="276" w:lineRule="auto"/>
        <w:jc w:val="both"/>
        <w:rPr>
          <w:rFonts w:ascii="Arial" w:hAnsi="Arial" w:cs="Arial"/>
          <w:sz w:val="22"/>
          <w:szCs w:val="22"/>
        </w:rPr>
      </w:pPr>
      <w:r w:rsidRPr="002048DA">
        <w:rPr>
          <w:rFonts w:ascii="Arial" w:hAnsi="Arial" w:cs="Arial"/>
          <w:sz w:val="22"/>
          <w:szCs w:val="22"/>
        </w:rPr>
        <w:t xml:space="preserve">6.1 O pagamento será realizado de acordo com o cronograma físico-financeiro, a partir da apresentação da Nota Fiscal/Fatura emitida pela CONTRATADA com base nas medições de serviços executados, devidamente aprovados pela fiscalização, obedecidas às condições estabelecidas no Contrato. Para efeito de medição e pagamento somente poderão ser considerados os serviços efetivamente executados, respeitada a rigorosa conferência com os projetos e as planilhas de orçamento apresentadas e aprovadas, objetivando o cumprimento das etapas, dentro do prazo previsto. </w:t>
      </w:r>
    </w:p>
    <w:p w:rsidR="00A80789" w:rsidRDefault="002048DA" w:rsidP="002048DA">
      <w:pPr>
        <w:spacing w:line="276" w:lineRule="auto"/>
        <w:jc w:val="both"/>
        <w:rPr>
          <w:rFonts w:ascii="Arial" w:hAnsi="Arial" w:cs="Arial"/>
          <w:sz w:val="22"/>
          <w:szCs w:val="22"/>
        </w:rPr>
      </w:pPr>
      <w:r w:rsidRPr="002048DA">
        <w:rPr>
          <w:rFonts w:ascii="Arial" w:hAnsi="Arial" w:cs="Arial"/>
          <w:sz w:val="22"/>
          <w:szCs w:val="22"/>
        </w:rPr>
        <w:t xml:space="preserve">6.2 O representante da CONTRATANTE, fiscal do contrato, deverá conferir os serviços nas datas finais de cada período de aferição estabelecidas no Cronograma Físico-Financeiro e atestar o pagamento a ser feito à CONTRATADA, por meio de certificado específico. </w:t>
      </w:r>
    </w:p>
    <w:p w:rsidR="00A80789" w:rsidRDefault="002048DA" w:rsidP="002048DA">
      <w:pPr>
        <w:spacing w:line="276" w:lineRule="auto"/>
        <w:jc w:val="both"/>
        <w:rPr>
          <w:rFonts w:ascii="Arial" w:hAnsi="Arial" w:cs="Arial"/>
          <w:sz w:val="22"/>
          <w:szCs w:val="22"/>
        </w:rPr>
      </w:pPr>
      <w:r w:rsidRPr="002048DA">
        <w:rPr>
          <w:rFonts w:ascii="Arial" w:hAnsi="Arial" w:cs="Arial"/>
          <w:sz w:val="22"/>
          <w:szCs w:val="22"/>
        </w:rPr>
        <w:t xml:space="preserve">6.3 O valor devido pelo serviço executado será determinado pelo representante da CONTRATANTE. </w:t>
      </w:r>
    </w:p>
    <w:p w:rsidR="00AC3338" w:rsidRDefault="002048DA" w:rsidP="002048DA">
      <w:pPr>
        <w:spacing w:line="276" w:lineRule="auto"/>
        <w:jc w:val="both"/>
        <w:rPr>
          <w:rFonts w:ascii="Arial" w:hAnsi="Arial" w:cs="Arial"/>
          <w:sz w:val="22"/>
          <w:szCs w:val="22"/>
        </w:rPr>
      </w:pPr>
      <w:r w:rsidRPr="002048DA">
        <w:rPr>
          <w:rFonts w:ascii="Arial" w:hAnsi="Arial" w:cs="Arial"/>
          <w:sz w:val="22"/>
          <w:szCs w:val="22"/>
        </w:rPr>
        <w:t>6.4 O valor do serviço realizado deverá referir-se apenas a itens ou a atividades incluídas no Cronograma Físico-Financeiro.</w:t>
      </w:r>
    </w:p>
    <w:p w:rsidR="00A80789" w:rsidRPr="002048DA" w:rsidRDefault="00A80789" w:rsidP="002048DA">
      <w:pPr>
        <w:spacing w:line="276" w:lineRule="auto"/>
        <w:jc w:val="both"/>
        <w:rPr>
          <w:rFonts w:ascii="Arial" w:hAnsi="Arial" w:cs="Arial"/>
          <w:sz w:val="22"/>
          <w:szCs w:val="22"/>
          <w:shd w:val="clear" w:color="auto" w:fill="FFFFFF"/>
        </w:rPr>
      </w:pPr>
    </w:p>
    <w:p w:rsidR="00AC3338" w:rsidRDefault="00AC3338" w:rsidP="007E0652">
      <w:pPr>
        <w:spacing w:line="276" w:lineRule="auto"/>
        <w:jc w:val="both"/>
        <w:rPr>
          <w:rFonts w:ascii="Arial" w:hAnsi="Arial" w:cs="Arial"/>
          <w:b/>
          <w:sz w:val="22"/>
          <w:szCs w:val="22"/>
          <w:shd w:val="clear" w:color="auto" w:fill="FFFFFF"/>
        </w:rPr>
      </w:pPr>
      <w:proofErr w:type="gramStart"/>
      <w:r w:rsidRPr="00AC3338">
        <w:rPr>
          <w:rFonts w:ascii="Arial" w:hAnsi="Arial" w:cs="Arial"/>
          <w:b/>
          <w:sz w:val="22"/>
          <w:szCs w:val="22"/>
          <w:shd w:val="clear" w:color="auto" w:fill="FFFFFF"/>
        </w:rPr>
        <w:t>07 - DOTAÇÃO</w:t>
      </w:r>
      <w:proofErr w:type="gramEnd"/>
      <w:r w:rsidRPr="00AC3338">
        <w:rPr>
          <w:rFonts w:ascii="Arial" w:hAnsi="Arial" w:cs="Arial"/>
          <w:b/>
          <w:sz w:val="22"/>
          <w:szCs w:val="22"/>
          <w:shd w:val="clear" w:color="auto" w:fill="FFFFFF"/>
        </w:rPr>
        <w:t xml:space="preserve"> ORÇAMENTÁRIA </w:t>
      </w:r>
    </w:p>
    <w:p w:rsidR="00AC3338" w:rsidRPr="00AC3338" w:rsidRDefault="00AC3338" w:rsidP="007E0652">
      <w:pPr>
        <w:spacing w:line="276" w:lineRule="auto"/>
        <w:jc w:val="both"/>
        <w:rPr>
          <w:rFonts w:ascii="Arial" w:hAnsi="Arial" w:cs="Arial"/>
          <w:b/>
          <w:sz w:val="22"/>
          <w:szCs w:val="22"/>
          <w:shd w:val="clear" w:color="auto" w:fill="FFFFFF"/>
        </w:rPr>
      </w:pPr>
    </w:p>
    <w:p w:rsidR="00AC3338" w:rsidRDefault="00AC3338" w:rsidP="007E0652">
      <w:pPr>
        <w:spacing w:line="276" w:lineRule="auto"/>
        <w:jc w:val="both"/>
        <w:rPr>
          <w:rFonts w:ascii="Arial" w:hAnsi="Arial" w:cs="Arial"/>
          <w:sz w:val="22"/>
          <w:szCs w:val="22"/>
          <w:shd w:val="clear" w:color="auto" w:fill="FFFFFF"/>
        </w:rPr>
      </w:pPr>
      <w:r w:rsidRPr="00AC3338">
        <w:rPr>
          <w:rFonts w:ascii="Arial" w:hAnsi="Arial" w:cs="Arial"/>
          <w:b/>
          <w:sz w:val="22"/>
          <w:szCs w:val="22"/>
          <w:shd w:val="clear" w:color="auto" w:fill="FFFFFF"/>
        </w:rPr>
        <w:t>7.1</w:t>
      </w:r>
      <w:r w:rsidRPr="00AC3338">
        <w:rPr>
          <w:rFonts w:ascii="Arial" w:hAnsi="Arial" w:cs="Arial"/>
          <w:sz w:val="22"/>
          <w:szCs w:val="22"/>
          <w:shd w:val="clear" w:color="auto" w:fill="FFFFFF"/>
        </w:rPr>
        <w:t xml:space="preserve"> Os recursos para execução da obra serão provenientes de recursos, conforme disponibilidade orçamentária em anexo. </w:t>
      </w:r>
    </w:p>
    <w:p w:rsidR="00AC3338" w:rsidRDefault="00AC3338" w:rsidP="007E0652">
      <w:pPr>
        <w:spacing w:line="276" w:lineRule="auto"/>
        <w:jc w:val="both"/>
        <w:rPr>
          <w:rFonts w:ascii="Arial" w:hAnsi="Arial" w:cs="Arial"/>
          <w:sz w:val="22"/>
          <w:szCs w:val="22"/>
          <w:shd w:val="clear" w:color="auto" w:fill="FFFFFF"/>
        </w:rPr>
      </w:pPr>
      <w:r w:rsidRPr="00AC3338">
        <w:rPr>
          <w:rFonts w:ascii="Arial" w:hAnsi="Arial" w:cs="Arial"/>
          <w:b/>
          <w:sz w:val="22"/>
          <w:szCs w:val="22"/>
          <w:shd w:val="clear" w:color="auto" w:fill="FFFFFF"/>
        </w:rPr>
        <w:t>7.2</w:t>
      </w:r>
      <w:r>
        <w:rPr>
          <w:rFonts w:ascii="Arial" w:hAnsi="Arial" w:cs="Arial"/>
          <w:sz w:val="22"/>
          <w:szCs w:val="22"/>
          <w:shd w:val="clear" w:color="auto" w:fill="FFFFFF"/>
        </w:rPr>
        <w:t xml:space="preserve"> A Ação, Subação, Fonte e Item </w:t>
      </w:r>
      <w:r w:rsidRPr="00AC3338">
        <w:rPr>
          <w:rFonts w:ascii="Arial" w:hAnsi="Arial" w:cs="Arial"/>
          <w:sz w:val="22"/>
          <w:szCs w:val="22"/>
          <w:shd w:val="clear" w:color="auto" w:fill="FFFFFF"/>
        </w:rPr>
        <w:t>Orçam</w:t>
      </w:r>
      <w:r w:rsidR="001D56AC">
        <w:rPr>
          <w:rFonts w:ascii="Arial" w:hAnsi="Arial" w:cs="Arial"/>
          <w:sz w:val="22"/>
          <w:szCs w:val="22"/>
          <w:shd w:val="clear" w:color="auto" w:fill="FFFFFF"/>
        </w:rPr>
        <w:t>entário estão</w:t>
      </w:r>
      <w:r w:rsidR="00282ABF">
        <w:rPr>
          <w:rFonts w:ascii="Arial" w:hAnsi="Arial" w:cs="Arial"/>
          <w:sz w:val="22"/>
          <w:szCs w:val="22"/>
          <w:shd w:val="clear" w:color="auto" w:fill="FFFFFF"/>
        </w:rPr>
        <w:t xml:space="preserve"> indicados no</w:t>
      </w:r>
      <w:r w:rsidRPr="00AC3338">
        <w:rPr>
          <w:rFonts w:ascii="Arial" w:hAnsi="Arial" w:cs="Arial"/>
          <w:sz w:val="22"/>
          <w:szCs w:val="22"/>
          <w:shd w:val="clear" w:color="auto" w:fill="FFFFFF"/>
        </w:rPr>
        <w:t xml:space="preserve"> Certificado</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de Disponibi</w:t>
      </w:r>
      <w:r w:rsidR="008D2918">
        <w:rPr>
          <w:rFonts w:ascii="Arial" w:hAnsi="Arial" w:cs="Arial"/>
          <w:sz w:val="22"/>
          <w:szCs w:val="22"/>
          <w:shd w:val="clear" w:color="auto" w:fill="FFFFFF"/>
        </w:rPr>
        <w:t>lidade Orçamentária anexo</w:t>
      </w:r>
      <w:r w:rsidRPr="00AC3338">
        <w:rPr>
          <w:rFonts w:ascii="Arial" w:hAnsi="Arial" w:cs="Arial"/>
          <w:sz w:val="22"/>
          <w:szCs w:val="22"/>
          <w:shd w:val="clear" w:color="auto" w:fill="FFFFFF"/>
        </w:rPr>
        <w:t>.</w:t>
      </w:r>
    </w:p>
    <w:p w:rsidR="00AC3338" w:rsidRDefault="00AC3338" w:rsidP="007E0652">
      <w:pPr>
        <w:spacing w:line="276" w:lineRule="auto"/>
        <w:jc w:val="both"/>
        <w:rPr>
          <w:rFonts w:ascii="Arial" w:hAnsi="Arial" w:cs="Arial"/>
          <w:sz w:val="22"/>
          <w:szCs w:val="22"/>
          <w:shd w:val="clear" w:color="auto" w:fill="FFFFFF"/>
        </w:rPr>
      </w:pPr>
    </w:p>
    <w:p w:rsidR="000D4EB8" w:rsidRDefault="00AC3338" w:rsidP="007E0652">
      <w:pPr>
        <w:spacing w:line="276" w:lineRule="auto"/>
        <w:jc w:val="both"/>
        <w:rPr>
          <w:rFonts w:ascii="Arial" w:hAnsi="Arial" w:cs="Arial"/>
          <w:b/>
          <w:sz w:val="22"/>
          <w:szCs w:val="22"/>
          <w:shd w:val="clear" w:color="auto" w:fill="FFFFFF"/>
        </w:rPr>
      </w:pPr>
      <w:proofErr w:type="gramStart"/>
      <w:r w:rsidRPr="00AC3338">
        <w:rPr>
          <w:rFonts w:ascii="Arial" w:hAnsi="Arial" w:cs="Arial"/>
          <w:b/>
          <w:sz w:val="22"/>
          <w:szCs w:val="22"/>
          <w:shd w:val="clear" w:color="auto" w:fill="FFFFFF"/>
        </w:rPr>
        <w:t>08 – ESTIMATIVA DE CUSTO</w:t>
      </w:r>
      <w:proofErr w:type="gramEnd"/>
    </w:p>
    <w:p w:rsidR="00AC3338" w:rsidRDefault="00AC3338" w:rsidP="007E0652">
      <w:pPr>
        <w:spacing w:line="276" w:lineRule="auto"/>
        <w:jc w:val="both"/>
        <w:rPr>
          <w:rFonts w:ascii="Arial" w:hAnsi="Arial" w:cs="Arial"/>
          <w:b/>
          <w:sz w:val="22"/>
          <w:szCs w:val="22"/>
          <w:shd w:val="clear" w:color="auto" w:fill="FFFFFF"/>
        </w:rPr>
      </w:pPr>
      <w:r w:rsidRPr="00AC3338">
        <w:rPr>
          <w:rFonts w:ascii="Arial" w:hAnsi="Arial" w:cs="Arial"/>
          <w:b/>
          <w:sz w:val="22"/>
          <w:szCs w:val="22"/>
          <w:shd w:val="clear" w:color="auto" w:fill="FFFFFF"/>
        </w:rPr>
        <w:t xml:space="preserve"> </w:t>
      </w:r>
    </w:p>
    <w:p w:rsidR="00AC3338" w:rsidRDefault="00AC3338" w:rsidP="007E0652">
      <w:pPr>
        <w:spacing w:line="276" w:lineRule="auto"/>
        <w:jc w:val="both"/>
        <w:rPr>
          <w:rFonts w:ascii="Arial" w:hAnsi="Arial" w:cs="Arial"/>
          <w:sz w:val="22"/>
          <w:szCs w:val="22"/>
          <w:shd w:val="clear" w:color="auto" w:fill="FFFFFF"/>
        </w:rPr>
      </w:pPr>
      <w:r w:rsidRPr="00AC3338">
        <w:rPr>
          <w:rFonts w:ascii="Arial" w:hAnsi="Arial" w:cs="Arial"/>
          <w:b/>
          <w:sz w:val="22"/>
          <w:szCs w:val="22"/>
          <w:shd w:val="clear" w:color="auto" w:fill="FFFFFF"/>
        </w:rPr>
        <w:lastRenderedPageBreak/>
        <w:t>8.1</w:t>
      </w:r>
      <w:r w:rsidRPr="00AC3338">
        <w:rPr>
          <w:rFonts w:ascii="Arial" w:hAnsi="Arial" w:cs="Arial"/>
          <w:sz w:val="22"/>
          <w:szCs w:val="22"/>
          <w:shd w:val="clear" w:color="auto" w:fill="FFFFFF"/>
        </w:rPr>
        <w:t xml:space="preserve"> O orçamento básico detalhado foi elaborado – na quase totalidade dos itens de serviços – segundo</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a</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Tabela</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de</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Preços</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do</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SINAPI/2021</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e</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DEINFRA/2021.</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Os</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serviços</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que</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não</w:t>
      </w:r>
      <w:r w:rsidR="00F743AE">
        <w:rPr>
          <w:rFonts w:ascii="Arial" w:hAnsi="Arial" w:cs="Arial"/>
          <w:sz w:val="22"/>
          <w:szCs w:val="22"/>
          <w:shd w:val="clear" w:color="auto" w:fill="FFFFFF"/>
        </w:rPr>
        <w:t xml:space="preserve"> </w:t>
      </w:r>
      <w:r w:rsidRPr="00AC3338">
        <w:rPr>
          <w:rFonts w:ascii="Arial" w:hAnsi="Arial" w:cs="Arial"/>
          <w:sz w:val="22"/>
          <w:szCs w:val="22"/>
          <w:shd w:val="clear" w:color="auto" w:fill="FFFFFF"/>
        </w:rPr>
        <w:t xml:space="preserve">estão contemplados na Tabela de Preços citadas foram pesquisados junto a órgãos da </w:t>
      </w:r>
      <w:r w:rsidR="00F743AE">
        <w:rPr>
          <w:rFonts w:ascii="Arial" w:hAnsi="Arial" w:cs="Arial"/>
          <w:sz w:val="22"/>
          <w:szCs w:val="22"/>
          <w:shd w:val="clear" w:color="auto" w:fill="FFFFFF"/>
        </w:rPr>
        <w:t>Administração Pública Regional.</w:t>
      </w:r>
    </w:p>
    <w:p w:rsidR="00E61166" w:rsidRDefault="00AC3338" w:rsidP="007B12CE">
      <w:pPr>
        <w:spacing w:line="276" w:lineRule="auto"/>
        <w:jc w:val="both"/>
        <w:rPr>
          <w:sz w:val="20"/>
          <w:shd w:val="clear" w:color="auto" w:fill="FFFFFF"/>
        </w:rPr>
      </w:pPr>
      <w:r w:rsidRPr="00AC3338">
        <w:rPr>
          <w:rFonts w:ascii="Arial" w:hAnsi="Arial" w:cs="Arial"/>
          <w:b/>
          <w:sz w:val="22"/>
          <w:szCs w:val="22"/>
          <w:shd w:val="clear" w:color="auto" w:fill="FFFFFF"/>
        </w:rPr>
        <w:t>8.2</w:t>
      </w:r>
      <w:r w:rsidRPr="00AC3338">
        <w:rPr>
          <w:rFonts w:ascii="Arial" w:hAnsi="Arial" w:cs="Arial"/>
          <w:sz w:val="22"/>
          <w:szCs w:val="22"/>
          <w:shd w:val="clear" w:color="auto" w:fill="FFFFFF"/>
        </w:rPr>
        <w:t xml:space="preserve"> O valor estimado para obra é de </w:t>
      </w:r>
      <w:r w:rsidR="00AF22CD" w:rsidRPr="00AF22CD">
        <w:rPr>
          <w:rFonts w:ascii="Arial" w:hAnsi="Arial" w:cs="Arial"/>
          <w:b/>
          <w:sz w:val="22"/>
          <w:szCs w:val="22"/>
          <w:shd w:val="clear" w:color="auto" w:fill="FFFFFF"/>
        </w:rPr>
        <w:t>R</w:t>
      </w:r>
      <w:r w:rsidR="00AF22CD" w:rsidRPr="0042184A">
        <w:rPr>
          <w:rFonts w:ascii="Arial" w:hAnsi="Arial" w:cs="Arial"/>
          <w:b/>
          <w:sz w:val="22"/>
          <w:szCs w:val="22"/>
          <w:shd w:val="clear" w:color="auto" w:fill="FFFFFF"/>
        </w:rPr>
        <w:t>$</w:t>
      </w:r>
      <w:r w:rsidR="00E61166" w:rsidRPr="00E61166">
        <w:t xml:space="preserve"> </w:t>
      </w:r>
      <w:r w:rsidR="007B12CE" w:rsidRPr="007B12CE">
        <w:rPr>
          <w:rFonts w:ascii="Arial" w:hAnsi="Arial" w:cs="Arial"/>
          <w:b/>
          <w:sz w:val="22"/>
          <w:szCs w:val="22"/>
          <w:shd w:val="clear" w:color="auto" w:fill="FFFFFF"/>
        </w:rPr>
        <w:t>342.807,92 (trezentos e quarenta e dois mil,</w:t>
      </w:r>
      <w:r w:rsidR="007B12CE">
        <w:rPr>
          <w:rFonts w:ascii="Arial" w:hAnsi="Arial" w:cs="Arial"/>
          <w:b/>
          <w:sz w:val="22"/>
          <w:szCs w:val="22"/>
          <w:shd w:val="clear" w:color="auto" w:fill="FFFFFF"/>
        </w:rPr>
        <w:t xml:space="preserve"> </w:t>
      </w:r>
      <w:r w:rsidR="007B12CE" w:rsidRPr="007B12CE">
        <w:rPr>
          <w:rFonts w:ascii="Arial" w:hAnsi="Arial" w:cs="Arial"/>
          <w:b/>
          <w:sz w:val="22"/>
          <w:szCs w:val="22"/>
          <w:shd w:val="clear" w:color="auto" w:fill="FFFFFF"/>
        </w:rPr>
        <w:t>oitocentos e sete reais e noventa e dois centavos</w:t>
      </w:r>
      <w:r w:rsidR="007B12CE">
        <w:rPr>
          <w:rFonts w:ascii="Arial" w:hAnsi="Arial" w:cs="Arial"/>
          <w:b/>
          <w:sz w:val="22"/>
          <w:szCs w:val="22"/>
          <w:shd w:val="clear" w:color="auto" w:fill="FFFFFF"/>
        </w:rPr>
        <w:t>.</w:t>
      </w:r>
    </w:p>
    <w:p w:rsidR="00AC3338" w:rsidRPr="00AC3338" w:rsidRDefault="009F4F92" w:rsidP="007B12CE">
      <w:pPr>
        <w:spacing w:line="276" w:lineRule="auto"/>
        <w:jc w:val="both"/>
        <w:rPr>
          <w:rFonts w:ascii="Arial" w:hAnsi="Arial" w:cs="Arial"/>
          <w:sz w:val="22"/>
          <w:szCs w:val="22"/>
          <w:shd w:val="clear" w:color="auto" w:fill="FFFFFF"/>
        </w:rPr>
      </w:pPr>
      <w:r>
        <w:rPr>
          <w:rFonts w:ascii="Arial" w:hAnsi="Arial" w:cs="Arial"/>
          <w:b/>
          <w:sz w:val="22"/>
          <w:szCs w:val="22"/>
          <w:shd w:val="clear" w:color="auto" w:fill="FFFFFF"/>
        </w:rPr>
        <w:t xml:space="preserve"> </w:t>
      </w:r>
      <w:r w:rsidR="00AC3338" w:rsidRPr="00AC3338">
        <w:rPr>
          <w:rFonts w:ascii="Arial" w:hAnsi="Arial" w:cs="Arial"/>
          <w:b/>
          <w:sz w:val="22"/>
          <w:szCs w:val="22"/>
          <w:shd w:val="clear" w:color="auto" w:fill="FFFFFF"/>
        </w:rPr>
        <w:t>8.3</w:t>
      </w:r>
      <w:r w:rsidR="00AC3338" w:rsidRPr="00AC3338">
        <w:rPr>
          <w:rFonts w:ascii="Arial" w:hAnsi="Arial" w:cs="Arial"/>
          <w:sz w:val="22"/>
          <w:szCs w:val="22"/>
          <w:shd w:val="clear" w:color="auto" w:fill="FFFFFF"/>
        </w:rPr>
        <w:t xml:space="preserve"> O orçamento de</w:t>
      </w:r>
      <w:r w:rsidR="002E45E1">
        <w:rPr>
          <w:rFonts w:ascii="Arial" w:hAnsi="Arial" w:cs="Arial"/>
          <w:sz w:val="22"/>
          <w:szCs w:val="22"/>
          <w:shd w:val="clear" w:color="auto" w:fill="FFFFFF"/>
        </w:rPr>
        <w:t>talhado encontra-se anexo ao</w:t>
      </w:r>
      <w:r w:rsidR="00F75B40">
        <w:rPr>
          <w:rFonts w:ascii="Arial" w:hAnsi="Arial" w:cs="Arial"/>
          <w:sz w:val="22"/>
          <w:szCs w:val="22"/>
          <w:shd w:val="clear" w:color="auto" w:fill="FFFFFF"/>
        </w:rPr>
        <w:t xml:space="preserve"> edital</w:t>
      </w:r>
      <w:r w:rsidR="00AC3338">
        <w:rPr>
          <w:rFonts w:ascii="Arial" w:hAnsi="Arial" w:cs="Arial"/>
          <w:sz w:val="22"/>
          <w:szCs w:val="22"/>
          <w:shd w:val="clear" w:color="auto" w:fill="FFFFFF"/>
        </w:rPr>
        <w:t>.</w:t>
      </w:r>
    </w:p>
    <w:p w:rsidR="0066380F" w:rsidRPr="00A65C4B" w:rsidRDefault="0066380F" w:rsidP="0066380F">
      <w:pPr>
        <w:spacing w:line="276" w:lineRule="auto"/>
        <w:rPr>
          <w:rFonts w:ascii="Arial" w:hAnsi="Arial" w:cs="Arial"/>
          <w:sz w:val="22"/>
          <w:szCs w:val="22"/>
        </w:rPr>
      </w:pPr>
    </w:p>
    <w:p w:rsidR="0018041B" w:rsidRPr="0018041B" w:rsidRDefault="0018041B" w:rsidP="0018041B">
      <w:pPr>
        <w:jc w:val="both"/>
        <w:rPr>
          <w:rFonts w:ascii="Arial" w:hAnsi="Arial" w:cs="Arial"/>
          <w:b/>
          <w:sz w:val="22"/>
          <w:szCs w:val="22"/>
        </w:rPr>
      </w:pPr>
      <w:r w:rsidRPr="0018041B">
        <w:rPr>
          <w:rFonts w:ascii="Arial" w:hAnsi="Arial" w:cs="Arial"/>
          <w:b/>
          <w:sz w:val="22"/>
          <w:szCs w:val="22"/>
        </w:rPr>
        <w:t>09 - OBRIGAÇÕES DA CONTRATANTE</w:t>
      </w:r>
    </w:p>
    <w:p w:rsidR="0018041B" w:rsidRPr="0018041B" w:rsidRDefault="0018041B" w:rsidP="0018041B">
      <w:pPr>
        <w:spacing w:line="276" w:lineRule="auto"/>
        <w:jc w:val="both"/>
        <w:rPr>
          <w:rFonts w:ascii="Arial" w:hAnsi="Arial" w:cs="Arial"/>
          <w:b/>
          <w:sz w:val="22"/>
          <w:szCs w:val="22"/>
        </w:rPr>
      </w:pP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9.1 Acompanhar os trabalhos através de técnico(s) designados pela SED, com o objetivo de assegurar a fiel execução do contrato, sendo que todo trabalho deverá ser previamente aprovado pela CONTRATANTE e quaisquer dúvidas relativas às intervenções nas edificações devem ser solucionadas junto à respectiva equipe técnica.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9.2 A CONTRATANTE, a qualquer tempo, </w:t>
      </w:r>
      <w:proofErr w:type="gramStart"/>
      <w:r w:rsidRPr="00A80789">
        <w:rPr>
          <w:rFonts w:ascii="Arial" w:hAnsi="Arial" w:cs="Arial"/>
          <w:sz w:val="22"/>
          <w:szCs w:val="22"/>
        </w:rPr>
        <w:t>poderá designar</w:t>
      </w:r>
      <w:proofErr w:type="gramEnd"/>
      <w:r w:rsidRPr="00A80789">
        <w:rPr>
          <w:rFonts w:ascii="Arial" w:hAnsi="Arial" w:cs="Arial"/>
          <w:sz w:val="22"/>
          <w:szCs w:val="22"/>
        </w:rPr>
        <w:t xml:space="preserve"> técnicos integrantes de seu quadro de pessoal ou não, para participar e acompanhar o desenvolvimento dos projetos.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9.3 A CONTRATANTE poderá, a qualquer momento, convocar reuniões de acompanhamento dos trabalhos com a empresa CONTRATADA, desde que esta seja comunicada com, no mínimo, 24 (vinte e quatro) horas de antecedência.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9.4 Efetuar o pagamento na forma convencionada neste Instrumento.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9.5 Permitir o livre acesso da CONTRATADA aos locais onde serão efetuados os serviços.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9.6 Fiscalizar a execução dos serviços por um representante da CONTRATANTE, determinando o que for necessário para regularizar as faltas ou defeitos observados informando-os à autoridade competente da CONTRATANTE, a fim de que se adotem as medidas administrativas cabíveis. </w:t>
      </w:r>
    </w:p>
    <w:p w:rsidR="00A80789"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 xml:space="preserve">9.7 Cumprir e fazer cumprir as disposições do Edital de Licitação e Contrato. </w:t>
      </w:r>
    </w:p>
    <w:p w:rsidR="0018041B" w:rsidRPr="00A80789" w:rsidRDefault="00A80789" w:rsidP="00A80789">
      <w:pPr>
        <w:pStyle w:val="PargrafodaLista"/>
        <w:widowControl w:val="0"/>
        <w:suppressAutoHyphens/>
        <w:autoSpaceDN w:val="0"/>
        <w:spacing w:line="276" w:lineRule="auto"/>
        <w:ind w:left="0"/>
        <w:contextualSpacing/>
        <w:jc w:val="both"/>
        <w:textAlignment w:val="baseline"/>
        <w:rPr>
          <w:rFonts w:ascii="Arial" w:hAnsi="Arial" w:cs="Arial"/>
          <w:sz w:val="22"/>
          <w:szCs w:val="22"/>
        </w:rPr>
      </w:pPr>
      <w:r w:rsidRPr="00A80789">
        <w:rPr>
          <w:rFonts w:ascii="Arial" w:hAnsi="Arial" w:cs="Arial"/>
          <w:sz w:val="22"/>
          <w:szCs w:val="22"/>
        </w:rPr>
        <w:t>9.8 Comunicar à Empresa CONTRATADA todas e quaisquer ocorrências relacionadas aos serviços prestados.</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9.9 Prestar as informações e os esclarecimentos pertinentes que venham a ser solicitados pelo representante da CONTRATADA.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9.10 Expedir, por escrito, todas as determinações e/ou comunicações dirigidas à CONTRATADA. 9.11 Efetuar os pagamentos na forma e no prazo pactuado no Contrato.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9.12 Intervir na entrega dos serviços nos casos previstos em lei e na forma do contrato visando proteger o interesse público.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9.13 Fiscalizar a execução dos serviços autorizados, aprovando-os ou rejeitando-os.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9.14 Emitir parecer sobre os atos relativos à execução do contrato, e, especial, quanto à avaliação das entregas dos serviços em perfeita conformidade com o licitado.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9.15 Designar e apresentar a CONTRATADA o proposto da Administração responsável pela fiscalização do cumprimento do Contrato.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9.16 Rejeitar, no todo ou em parte, os serviços desenvolvidos pela empresa contratada fora das especificações Contratadas.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9.17 Observar cronogramas e procedimentos informados previamente pela CONTRATADA. </w:t>
      </w:r>
    </w:p>
    <w:p w:rsidR="00A80789"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 xml:space="preserve">9.18 Emitir aceite de entrega atestando o que for efetivamente entregue. </w:t>
      </w:r>
    </w:p>
    <w:p w:rsidR="0018041B" w:rsidRPr="00A80789" w:rsidRDefault="00A80789" w:rsidP="00A80789">
      <w:pPr>
        <w:spacing w:line="276" w:lineRule="auto"/>
        <w:jc w:val="both"/>
        <w:rPr>
          <w:rFonts w:ascii="Arial" w:hAnsi="Arial" w:cs="Arial"/>
          <w:sz w:val="22"/>
          <w:szCs w:val="22"/>
        </w:rPr>
      </w:pPr>
      <w:r w:rsidRPr="00A80789">
        <w:rPr>
          <w:rFonts w:ascii="Arial" w:hAnsi="Arial" w:cs="Arial"/>
          <w:sz w:val="22"/>
          <w:szCs w:val="22"/>
        </w:rPr>
        <w:t>9.19 Observar para que durante a vigência do Contrato sejam cumpridas as obrigações assumidas pela CONTRATADA, bem como sejam mantidas todas as condições de habilitação e qualificação exigidas na licitação.</w:t>
      </w:r>
    </w:p>
    <w:p w:rsidR="00A80789" w:rsidRPr="0018041B" w:rsidRDefault="00A80789" w:rsidP="0018041B">
      <w:pPr>
        <w:spacing w:line="276" w:lineRule="auto"/>
        <w:jc w:val="both"/>
        <w:rPr>
          <w:rFonts w:ascii="Arial" w:hAnsi="Arial" w:cs="Arial"/>
          <w:b/>
          <w:sz w:val="22"/>
          <w:szCs w:val="22"/>
        </w:rPr>
      </w:pPr>
    </w:p>
    <w:p w:rsidR="0018041B" w:rsidRPr="0018041B" w:rsidRDefault="0018041B" w:rsidP="0018041B">
      <w:pPr>
        <w:pStyle w:val="PargrafodaLista"/>
        <w:numPr>
          <w:ilvl w:val="0"/>
          <w:numId w:val="15"/>
        </w:numPr>
        <w:spacing w:line="276" w:lineRule="auto"/>
        <w:jc w:val="both"/>
        <w:rPr>
          <w:rFonts w:ascii="Arial" w:hAnsi="Arial" w:cs="Arial"/>
          <w:b/>
          <w:sz w:val="22"/>
          <w:szCs w:val="22"/>
        </w:rPr>
      </w:pPr>
      <w:r w:rsidRPr="0018041B">
        <w:rPr>
          <w:rFonts w:ascii="Arial" w:hAnsi="Arial" w:cs="Arial"/>
          <w:b/>
          <w:sz w:val="22"/>
          <w:szCs w:val="22"/>
        </w:rPr>
        <w:t>- OBRIGAÇÕES DA CONTRATADA</w:t>
      </w:r>
    </w:p>
    <w:p w:rsidR="0018041B" w:rsidRPr="0018041B" w:rsidRDefault="0018041B" w:rsidP="0018041B">
      <w:pPr>
        <w:spacing w:line="276" w:lineRule="auto"/>
        <w:jc w:val="both"/>
        <w:rPr>
          <w:rFonts w:ascii="Arial" w:hAnsi="Arial" w:cs="Arial"/>
          <w:b/>
          <w:sz w:val="22"/>
          <w:szCs w:val="22"/>
        </w:rPr>
      </w:pPr>
    </w:p>
    <w:p w:rsidR="00A80789" w:rsidRPr="006E6EFB" w:rsidRDefault="00A80789" w:rsidP="0018041B">
      <w:pPr>
        <w:jc w:val="both"/>
        <w:rPr>
          <w:rFonts w:ascii="Arial" w:hAnsi="Arial" w:cs="Arial"/>
          <w:b/>
          <w:sz w:val="22"/>
          <w:szCs w:val="22"/>
        </w:rPr>
      </w:pPr>
      <w:r w:rsidRPr="006E6EFB">
        <w:rPr>
          <w:rFonts w:ascii="Arial" w:hAnsi="Arial" w:cs="Arial"/>
          <w:b/>
          <w:sz w:val="22"/>
          <w:szCs w:val="22"/>
        </w:rPr>
        <w:lastRenderedPageBreak/>
        <w:t xml:space="preserve">10.1 AMBIENTAIS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10.1.1 Apresentar planta com localização do empreendimento (incluindo canteiro de obras), indicando e quantificando as áreas em Áreas de Preservação Permanente (APP) que serão interferidas, caso exista, bem como indicar se a unidade escolar está interferindo em Unidades de Conservação e suas Zonas de Amortecimento, em Sítios Arqueológicos, em Terras Indígenas e Terras Quilombolas e suas áreas de influência, se contemplados.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10.1.2 Se </w:t>
      </w:r>
      <w:proofErr w:type="gramStart"/>
      <w:r w:rsidRPr="00AE11CE">
        <w:rPr>
          <w:rFonts w:ascii="Arial" w:hAnsi="Arial" w:cs="Arial"/>
          <w:sz w:val="22"/>
          <w:szCs w:val="22"/>
        </w:rPr>
        <w:t>couber,</w:t>
      </w:r>
      <w:proofErr w:type="gramEnd"/>
      <w:r w:rsidRPr="00AE11CE">
        <w:rPr>
          <w:rFonts w:ascii="Arial" w:hAnsi="Arial" w:cs="Arial"/>
          <w:sz w:val="22"/>
          <w:szCs w:val="22"/>
        </w:rPr>
        <w:t xml:space="preserve"> apresentar em planta, quantificar a área e apresentar as espécies e estágios </w:t>
      </w:r>
      <w:proofErr w:type="spellStart"/>
      <w:r w:rsidRPr="00AE11CE">
        <w:rPr>
          <w:rFonts w:ascii="Arial" w:hAnsi="Arial" w:cs="Arial"/>
          <w:sz w:val="22"/>
          <w:szCs w:val="22"/>
        </w:rPr>
        <w:t>sucessionais</w:t>
      </w:r>
      <w:proofErr w:type="spellEnd"/>
      <w:r w:rsidRPr="00AE11CE">
        <w:rPr>
          <w:rFonts w:ascii="Arial" w:hAnsi="Arial" w:cs="Arial"/>
          <w:sz w:val="22"/>
          <w:szCs w:val="22"/>
        </w:rPr>
        <w:t xml:space="preserve"> da vegetação que será suprimida.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10.1.3 No projeto, indicar a origem do abastecimento de água do empreendimento e subsidiar toda documentação requerida para obtenção da outorga de uso de recurso hídrico, se couber.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10.1.4 Indicar a destinação dos efluentes gerados pelo empreendimento e fornecer a localização geográfica do ponto de lançamento do efluente, incluindo identificação do corpo hídrico e respectiva bacia hidrográfica para subsidiar a obtenção da dispensa de outorga de lançamento de efluente, se couber. As plantas e mapas devem estar em formato </w:t>
      </w:r>
      <w:proofErr w:type="spellStart"/>
      <w:r w:rsidRPr="00AE11CE">
        <w:rPr>
          <w:rFonts w:ascii="Arial" w:hAnsi="Arial" w:cs="Arial"/>
          <w:sz w:val="22"/>
          <w:szCs w:val="22"/>
        </w:rPr>
        <w:t>pdf</w:t>
      </w:r>
      <w:proofErr w:type="spellEnd"/>
      <w:r w:rsidRPr="00AE11CE">
        <w:rPr>
          <w:rFonts w:ascii="Arial" w:hAnsi="Arial" w:cs="Arial"/>
          <w:sz w:val="22"/>
          <w:szCs w:val="22"/>
        </w:rPr>
        <w:t xml:space="preserve">.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10.1.5 Deverá ser fornecido como anexo todas as licenças ambientais de operação com validade vigente das fontes de materiais indicadas para utilização. Caso os materiais sejam obtidos de fontes comerciais, indicar no projeto que é dever da construtora apresentar nota fiscal dos materiais, de forma a comprovar a origem regular desses. </w:t>
      </w:r>
    </w:p>
    <w:p w:rsidR="00A80789" w:rsidRPr="00AE11CE" w:rsidRDefault="00A80789" w:rsidP="0018041B">
      <w:pPr>
        <w:jc w:val="both"/>
        <w:rPr>
          <w:rFonts w:ascii="Arial" w:hAnsi="Arial" w:cs="Arial"/>
          <w:sz w:val="22"/>
          <w:szCs w:val="22"/>
        </w:rPr>
      </w:pPr>
      <w:r w:rsidRPr="00AE11CE">
        <w:rPr>
          <w:rFonts w:ascii="Arial" w:hAnsi="Arial" w:cs="Arial"/>
          <w:sz w:val="22"/>
          <w:szCs w:val="22"/>
        </w:rPr>
        <w:t>10.1.6 Indicar a classificação dos resíduos gerados e suas destinaçõ</w:t>
      </w:r>
      <w:r w:rsidR="00AE11CE">
        <w:rPr>
          <w:rFonts w:ascii="Arial" w:hAnsi="Arial" w:cs="Arial"/>
          <w:sz w:val="22"/>
          <w:szCs w:val="22"/>
        </w:rPr>
        <w:t>es, conforme resolução CONAMA nº</w:t>
      </w:r>
      <w:r w:rsidRPr="00AE11CE">
        <w:rPr>
          <w:rFonts w:ascii="Arial" w:hAnsi="Arial" w:cs="Arial"/>
          <w:sz w:val="22"/>
          <w:szCs w:val="22"/>
        </w:rPr>
        <w:t xml:space="preserve"> 307/202.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10.1.7 Apresentar croqui do empreendimento indicando a localização das árvores isoladas que serão suprimidas, nome das árvores, fotografias, inscrição mobiliária, entre outros itens requeridos pelo órgão ambiental municipal para subsidiar a emissão da autorização de corte.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10.1.8 Se houver supressão de fragmento vegetal, o responsável ambiental do empreendimento deverá elaborar o inventário florestal, seguindo as normativas </w:t>
      </w:r>
      <w:proofErr w:type="gramStart"/>
      <w:r w:rsidRPr="00AE11CE">
        <w:rPr>
          <w:rFonts w:ascii="Arial" w:hAnsi="Arial" w:cs="Arial"/>
          <w:sz w:val="22"/>
          <w:szCs w:val="22"/>
        </w:rPr>
        <w:t>do IMA</w:t>
      </w:r>
      <w:proofErr w:type="gramEnd"/>
      <w:r w:rsidRPr="00AE11CE">
        <w:rPr>
          <w:rFonts w:ascii="Arial" w:hAnsi="Arial" w:cs="Arial"/>
          <w:sz w:val="22"/>
          <w:szCs w:val="22"/>
        </w:rPr>
        <w:t xml:space="preserve"> e/ou do órgão ambiental municipal, de forma a subsidiar a Autorização de Corte. </w:t>
      </w:r>
    </w:p>
    <w:p w:rsidR="00A80789" w:rsidRPr="00AE11CE" w:rsidRDefault="00A80789" w:rsidP="0018041B">
      <w:pPr>
        <w:jc w:val="both"/>
        <w:rPr>
          <w:rFonts w:ascii="Arial" w:hAnsi="Arial" w:cs="Arial"/>
          <w:sz w:val="22"/>
          <w:szCs w:val="22"/>
        </w:rPr>
      </w:pPr>
    </w:p>
    <w:p w:rsidR="00A80789" w:rsidRPr="006E6EFB" w:rsidRDefault="00A80789" w:rsidP="0018041B">
      <w:pPr>
        <w:jc w:val="both"/>
        <w:rPr>
          <w:rFonts w:ascii="Arial" w:hAnsi="Arial" w:cs="Arial"/>
          <w:b/>
          <w:sz w:val="22"/>
          <w:szCs w:val="22"/>
        </w:rPr>
      </w:pPr>
      <w:r w:rsidRPr="006E6EFB">
        <w:rPr>
          <w:rFonts w:ascii="Arial" w:hAnsi="Arial" w:cs="Arial"/>
          <w:b/>
          <w:sz w:val="22"/>
          <w:szCs w:val="22"/>
        </w:rPr>
        <w:t xml:space="preserve">10.2 GERAIS </w:t>
      </w:r>
    </w:p>
    <w:p w:rsidR="00A80789" w:rsidRPr="00AE11CE" w:rsidRDefault="00A80789" w:rsidP="0018041B">
      <w:pPr>
        <w:jc w:val="both"/>
        <w:rPr>
          <w:rFonts w:ascii="Arial" w:hAnsi="Arial" w:cs="Arial"/>
          <w:sz w:val="22"/>
          <w:szCs w:val="22"/>
        </w:rPr>
      </w:pPr>
      <w:r w:rsidRPr="00AE11CE">
        <w:rPr>
          <w:rFonts w:ascii="Arial" w:hAnsi="Arial" w:cs="Arial"/>
          <w:sz w:val="22"/>
          <w:szCs w:val="22"/>
        </w:rPr>
        <w:t xml:space="preserve">10.2.1 A CONTRATADA deverá indicar um coordenador do projeto como um todo, responsável pelos contatos, condução e compatibilização dos projetos, devendo ser obrigatoriamente um dos integrantes da equipe técnica apresentada. </w:t>
      </w:r>
    </w:p>
    <w:p w:rsidR="00AE11CE" w:rsidRDefault="00A80789" w:rsidP="0018041B">
      <w:pPr>
        <w:jc w:val="both"/>
        <w:rPr>
          <w:rFonts w:ascii="Arial" w:hAnsi="Arial" w:cs="Arial"/>
          <w:sz w:val="22"/>
          <w:szCs w:val="22"/>
        </w:rPr>
      </w:pPr>
      <w:r w:rsidRPr="00AE11CE">
        <w:rPr>
          <w:rFonts w:ascii="Arial" w:hAnsi="Arial" w:cs="Arial"/>
          <w:sz w:val="22"/>
          <w:szCs w:val="22"/>
        </w:rPr>
        <w:t>10.2.2 A CONTRATADA na entrega do(s) projeto(s) deverá apresentar documentação a qual deve contemplar:</w:t>
      </w:r>
    </w:p>
    <w:p w:rsidR="00AE11CE" w:rsidRPr="00AE11CE" w:rsidRDefault="00A80789" w:rsidP="00AE11CE">
      <w:pPr>
        <w:pStyle w:val="PargrafodaLista"/>
        <w:numPr>
          <w:ilvl w:val="0"/>
          <w:numId w:val="25"/>
        </w:numPr>
        <w:jc w:val="both"/>
        <w:rPr>
          <w:rFonts w:ascii="Arial" w:eastAsia="Calibri" w:hAnsi="Arial" w:cs="Arial"/>
          <w:sz w:val="22"/>
          <w:szCs w:val="22"/>
          <w:lang w:eastAsia="en-US"/>
        </w:rPr>
      </w:pPr>
      <w:r w:rsidRPr="00AE11CE">
        <w:rPr>
          <w:rFonts w:ascii="Arial" w:hAnsi="Arial" w:cs="Arial"/>
          <w:sz w:val="22"/>
          <w:szCs w:val="22"/>
        </w:rPr>
        <w:t>01 (uma) cópia física Anotações de Responsabilidade Técnica (</w:t>
      </w:r>
      <w:proofErr w:type="spellStart"/>
      <w:r w:rsidRPr="00AE11CE">
        <w:rPr>
          <w:rFonts w:ascii="Arial" w:hAnsi="Arial" w:cs="Arial"/>
          <w:sz w:val="22"/>
          <w:szCs w:val="22"/>
        </w:rPr>
        <w:t>ARTs</w:t>
      </w:r>
      <w:proofErr w:type="spellEnd"/>
      <w:r w:rsidRPr="00AE11CE">
        <w:rPr>
          <w:rFonts w:ascii="Arial" w:hAnsi="Arial" w:cs="Arial"/>
          <w:sz w:val="22"/>
          <w:szCs w:val="22"/>
        </w:rPr>
        <w:t xml:space="preserve">) e Registros de Responsabilidade </w:t>
      </w:r>
      <w:proofErr w:type="gramStart"/>
      <w:r w:rsidRPr="00AE11CE">
        <w:rPr>
          <w:rFonts w:ascii="Arial" w:hAnsi="Arial" w:cs="Arial"/>
          <w:sz w:val="22"/>
          <w:szCs w:val="22"/>
        </w:rPr>
        <w:t>Técnica (</w:t>
      </w:r>
      <w:proofErr w:type="spellStart"/>
      <w:r w:rsidRPr="00AE11CE">
        <w:rPr>
          <w:rFonts w:ascii="Arial" w:hAnsi="Arial" w:cs="Arial"/>
          <w:sz w:val="22"/>
          <w:szCs w:val="22"/>
        </w:rPr>
        <w:t>RRTs</w:t>
      </w:r>
      <w:proofErr w:type="spellEnd"/>
      <w:r w:rsidRPr="00AE11CE">
        <w:rPr>
          <w:rFonts w:ascii="Arial" w:hAnsi="Arial" w:cs="Arial"/>
          <w:sz w:val="22"/>
          <w:szCs w:val="22"/>
        </w:rPr>
        <w:t>) devidamente pagas e assinadas</w:t>
      </w:r>
      <w:proofErr w:type="gramEnd"/>
      <w:r w:rsidRPr="00AE11CE">
        <w:rPr>
          <w:rFonts w:ascii="Arial" w:hAnsi="Arial" w:cs="Arial"/>
          <w:sz w:val="22"/>
          <w:szCs w:val="22"/>
        </w:rPr>
        <w:t>;</w:t>
      </w:r>
    </w:p>
    <w:p w:rsidR="00AE11CE" w:rsidRPr="00AE11CE" w:rsidRDefault="00A80789" w:rsidP="00AE11CE">
      <w:pPr>
        <w:pStyle w:val="PargrafodaLista"/>
        <w:numPr>
          <w:ilvl w:val="0"/>
          <w:numId w:val="25"/>
        </w:numPr>
        <w:jc w:val="both"/>
        <w:rPr>
          <w:rFonts w:ascii="Arial" w:eastAsia="Calibri" w:hAnsi="Arial" w:cs="Arial"/>
          <w:sz w:val="22"/>
          <w:szCs w:val="22"/>
          <w:lang w:eastAsia="en-US"/>
        </w:rPr>
      </w:pPr>
      <w:r w:rsidRPr="00AE11CE">
        <w:rPr>
          <w:rFonts w:ascii="Arial" w:hAnsi="Arial" w:cs="Arial"/>
          <w:sz w:val="22"/>
          <w:szCs w:val="22"/>
        </w:rPr>
        <w:t>01 (uma) cópia física de todos os documentos de aprovações e licenças referentes aos órgãos competentes;</w:t>
      </w:r>
    </w:p>
    <w:p w:rsidR="00AE11CE" w:rsidRPr="00AE11CE" w:rsidRDefault="00A80789" w:rsidP="00AE11CE">
      <w:pPr>
        <w:pStyle w:val="PargrafodaLista"/>
        <w:numPr>
          <w:ilvl w:val="0"/>
          <w:numId w:val="25"/>
        </w:numPr>
        <w:jc w:val="both"/>
        <w:rPr>
          <w:rFonts w:ascii="Arial" w:eastAsia="Calibri" w:hAnsi="Arial" w:cs="Arial"/>
          <w:sz w:val="22"/>
          <w:szCs w:val="22"/>
          <w:lang w:eastAsia="en-US"/>
        </w:rPr>
      </w:pPr>
      <w:r w:rsidRPr="00AE11CE">
        <w:rPr>
          <w:rFonts w:ascii="Arial" w:hAnsi="Arial" w:cs="Arial"/>
          <w:sz w:val="22"/>
          <w:szCs w:val="22"/>
        </w:rPr>
        <w:t>01 (uma) cópia física de todos os projetos e demais documentos técnicos devidamente assinados;</w:t>
      </w:r>
    </w:p>
    <w:p w:rsidR="0018041B" w:rsidRPr="00AE11CE" w:rsidRDefault="00A80789" w:rsidP="00AE11CE">
      <w:pPr>
        <w:pStyle w:val="PargrafodaLista"/>
        <w:numPr>
          <w:ilvl w:val="0"/>
          <w:numId w:val="25"/>
        </w:numPr>
        <w:jc w:val="both"/>
        <w:rPr>
          <w:rFonts w:ascii="Arial" w:eastAsia="Calibri" w:hAnsi="Arial" w:cs="Arial"/>
          <w:sz w:val="22"/>
          <w:szCs w:val="22"/>
          <w:lang w:eastAsia="en-US"/>
        </w:rPr>
      </w:pPr>
      <w:r w:rsidRPr="00AE11CE">
        <w:rPr>
          <w:rFonts w:ascii="Arial" w:hAnsi="Arial" w:cs="Arial"/>
          <w:sz w:val="22"/>
          <w:szCs w:val="22"/>
        </w:rPr>
        <w:t>01 (uma) cópia física da lavratura de Termo de Cessão de Propriedade Intelectual, devidamente assinado;</w:t>
      </w:r>
    </w:p>
    <w:p w:rsidR="00AE11CE" w:rsidRDefault="00A80789" w:rsidP="00AE11CE">
      <w:pPr>
        <w:pStyle w:val="EspSubTitulo1Char"/>
        <w:widowControl w:val="0"/>
        <w:numPr>
          <w:ilvl w:val="0"/>
          <w:numId w:val="25"/>
        </w:numPr>
        <w:tabs>
          <w:tab w:val="left" w:pos="284"/>
        </w:tabs>
        <w:suppressAutoHyphens/>
        <w:spacing w:before="0" w:after="0"/>
        <w:rPr>
          <w:rFonts w:ascii="Arial" w:hAnsi="Arial" w:cs="Arial"/>
          <w:szCs w:val="22"/>
        </w:rPr>
      </w:pPr>
      <w:r w:rsidRPr="00AE11CE">
        <w:rPr>
          <w:rFonts w:ascii="Arial" w:hAnsi="Arial" w:cs="Arial"/>
          <w:szCs w:val="22"/>
        </w:rPr>
        <w:t xml:space="preserve">Projetos executivos entregue em meio digital </w:t>
      </w:r>
      <w:proofErr w:type="spellStart"/>
      <w:r w:rsidRPr="00AE11CE">
        <w:rPr>
          <w:rFonts w:ascii="Arial" w:hAnsi="Arial" w:cs="Arial"/>
          <w:szCs w:val="22"/>
        </w:rPr>
        <w:t>editável</w:t>
      </w:r>
      <w:proofErr w:type="spellEnd"/>
      <w:r w:rsidRPr="00AE11CE">
        <w:rPr>
          <w:rFonts w:ascii="Arial" w:hAnsi="Arial" w:cs="Arial"/>
          <w:szCs w:val="22"/>
        </w:rPr>
        <w:t xml:space="preserve">, o qual deverá conter todos os arquivos inerentes ao projeto, como desenhos </w:t>
      </w:r>
      <w:proofErr w:type="gramStart"/>
      <w:r w:rsidRPr="00AE11CE">
        <w:rPr>
          <w:rFonts w:ascii="Arial" w:hAnsi="Arial" w:cs="Arial"/>
          <w:szCs w:val="22"/>
        </w:rPr>
        <w:t>em .</w:t>
      </w:r>
      <w:proofErr w:type="spellStart"/>
      <w:proofErr w:type="gramEnd"/>
      <w:r w:rsidRPr="00AE11CE">
        <w:rPr>
          <w:rFonts w:ascii="Arial" w:hAnsi="Arial" w:cs="Arial"/>
          <w:szCs w:val="22"/>
        </w:rPr>
        <w:t>dwg</w:t>
      </w:r>
      <w:proofErr w:type="spellEnd"/>
      <w:r w:rsidRPr="00AE11CE">
        <w:rPr>
          <w:rFonts w:ascii="Arial" w:hAnsi="Arial" w:cs="Arial"/>
          <w:szCs w:val="22"/>
        </w:rPr>
        <w:t xml:space="preserve"> e em .</w:t>
      </w:r>
      <w:proofErr w:type="spellStart"/>
      <w:r w:rsidRPr="00AE11CE">
        <w:rPr>
          <w:rFonts w:ascii="Arial" w:hAnsi="Arial" w:cs="Arial"/>
          <w:szCs w:val="22"/>
        </w:rPr>
        <w:t>plt</w:t>
      </w:r>
      <w:proofErr w:type="spellEnd"/>
      <w:r w:rsidRPr="00AE11CE">
        <w:rPr>
          <w:rFonts w:ascii="Arial" w:hAnsi="Arial" w:cs="Arial"/>
          <w:szCs w:val="22"/>
        </w:rPr>
        <w:t xml:space="preserve">, ou . RVT se utilizado REVIT ou arquivo com extensão </w:t>
      </w:r>
      <w:proofErr w:type="spellStart"/>
      <w:r w:rsidRPr="00AE11CE">
        <w:rPr>
          <w:rFonts w:ascii="Arial" w:hAnsi="Arial" w:cs="Arial"/>
          <w:szCs w:val="22"/>
        </w:rPr>
        <w:t>editável</w:t>
      </w:r>
      <w:proofErr w:type="spellEnd"/>
      <w:r w:rsidRPr="00AE11CE">
        <w:rPr>
          <w:rFonts w:ascii="Arial" w:hAnsi="Arial" w:cs="Arial"/>
          <w:szCs w:val="22"/>
        </w:rPr>
        <w:t xml:space="preserve"> </w:t>
      </w:r>
      <w:proofErr w:type="gramStart"/>
      <w:r w:rsidRPr="00AE11CE">
        <w:rPr>
          <w:rFonts w:ascii="Arial" w:hAnsi="Arial" w:cs="Arial"/>
          <w:szCs w:val="22"/>
        </w:rPr>
        <w:t>e .</w:t>
      </w:r>
      <w:proofErr w:type="gramEnd"/>
      <w:r w:rsidRPr="00AE11CE">
        <w:rPr>
          <w:rFonts w:ascii="Arial" w:hAnsi="Arial" w:cs="Arial"/>
          <w:szCs w:val="22"/>
        </w:rPr>
        <w:t xml:space="preserve">IFC se BIM, além de </w:t>
      </w:r>
      <w:proofErr w:type="spellStart"/>
      <w:r w:rsidRPr="00AE11CE">
        <w:rPr>
          <w:rFonts w:ascii="Arial" w:hAnsi="Arial" w:cs="Arial"/>
          <w:szCs w:val="22"/>
        </w:rPr>
        <w:t>pdf</w:t>
      </w:r>
      <w:proofErr w:type="spellEnd"/>
      <w:r w:rsidRPr="00AE11CE">
        <w:rPr>
          <w:rFonts w:ascii="Arial" w:hAnsi="Arial" w:cs="Arial"/>
          <w:szCs w:val="22"/>
        </w:rPr>
        <w:t>;</w:t>
      </w:r>
    </w:p>
    <w:p w:rsidR="009C16CC" w:rsidRDefault="00A80789" w:rsidP="00AE11CE">
      <w:pPr>
        <w:pStyle w:val="EspSubTitulo1Char"/>
        <w:widowControl w:val="0"/>
        <w:numPr>
          <w:ilvl w:val="0"/>
          <w:numId w:val="25"/>
        </w:numPr>
        <w:tabs>
          <w:tab w:val="left" w:pos="284"/>
        </w:tabs>
        <w:suppressAutoHyphens/>
        <w:spacing w:before="0" w:after="0"/>
        <w:rPr>
          <w:rFonts w:ascii="Arial" w:hAnsi="Arial" w:cs="Arial"/>
          <w:szCs w:val="22"/>
        </w:rPr>
      </w:pPr>
      <w:r w:rsidRPr="00AE11CE">
        <w:rPr>
          <w:rFonts w:ascii="Arial" w:hAnsi="Arial" w:cs="Arial"/>
          <w:szCs w:val="22"/>
        </w:rPr>
        <w:t xml:space="preserve">Memoriais Descritivos e Memórias de Cálculo de todos os projetos em </w:t>
      </w:r>
      <w:proofErr w:type="gramStart"/>
      <w:r w:rsidRPr="00AE11CE">
        <w:rPr>
          <w:rFonts w:ascii="Arial" w:hAnsi="Arial" w:cs="Arial"/>
          <w:szCs w:val="22"/>
        </w:rPr>
        <w:t>formato .</w:t>
      </w:r>
      <w:proofErr w:type="spellStart"/>
      <w:proofErr w:type="gramEnd"/>
      <w:r w:rsidRPr="00AE11CE">
        <w:rPr>
          <w:rFonts w:ascii="Arial" w:hAnsi="Arial" w:cs="Arial"/>
          <w:szCs w:val="22"/>
        </w:rPr>
        <w:t>pdf</w:t>
      </w:r>
      <w:proofErr w:type="spellEnd"/>
      <w:r w:rsidRPr="00AE11CE">
        <w:rPr>
          <w:rFonts w:ascii="Arial" w:hAnsi="Arial" w:cs="Arial"/>
          <w:szCs w:val="22"/>
        </w:rPr>
        <w:t xml:space="preserve">, e em arquivo </w:t>
      </w:r>
      <w:proofErr w:type="spellStart"/>
      <w:r w:rsidRPr="00AE11CE">
        <w:rPr>
          <w:rFonts w:ascii="Arial" w:hAnsi="Arial" w:cs="Arial"/>
          <w:szCs w:val="22"/>
        </w:rPr>
        <w:t>editável</w:t>
      </w:r>
      <w:proofErr w:type="spellEnd"/>
      <w:r w:rsidRPr="00AE11CE">
        <w:rPr>
          <w:rFonts w:ascii="Arial" w:hAnsi="Arial" w:cs="Arial"/>
          <w:szCs w:val="22"/>
        </w:rPr>
        <w:t xml:space="preserve"> (.</w:t>
      </w:r>
      <w:proofErr w:type="spellStart"/>
      <w:r w:rsidRPr="00AE11CE">
        <w:rPr>
          <w:rFonts w:ascii="Arial" w:hAnsi="Arial" w:cs="Arial"/>
          <w:szCs w:val="22"/>
        </w:rPr>
        <w:t>doc</w:t>
      </w:r>
      <w:proofErr w:type="spellEnd"/>
      <w:r w:rsidRPr="00AE11CE">
        <w:rPr>
          <w:rFonts w:ascii="Arial" w:hAnsi="Arial" w:cs="Arial"/>
          <w:szCs w:val="22"/>
        </w:rPr>
        <w:t xml:space="preserve"> e .</w:t>
      </w:r>
      <w:proofErr w:type="spellStart"/>
      <w:r w:rsidRPr="00AE11CE">
        <w:rPr>
          <w:rFonts w:ascii="Arial" w:hAnsi="Arial" w:cs="Arial"/>
          <w:szCs w:val="22"/>
        </w:rPr>
        <w:t>xls</w:t>
      </w:r>
      <w:proofErr w:type="spellEnd"/>
      <w:r w:rsidRPr="00AE11CE">
        <w:rPr>
          <w:rFonts w:ascii="Arial" w:hAnsi="Arial" w:cs="Arial"/>
          <w:szCs w:val="22"/>
        </w:rPr>
        <w:t>);</w:t>
      </w:r>
    </w:p>
    <w:p w:rsidR="009C16CC" w:rsidRDefault="00A80789" w:rsidP="00AE11CE">
      <w:pPr>
        <w:pStyle w:val="EspSubTitulo1Char"/>
        <w:widowControl w:val="0"/>
        <w:numPr>
          <w:ilvl w:val="0"/>
          <w:numId w:val="25"/>
        </w:numPr>
        <w:tabs>
          <w:tab w:val="left" w:pos="284"/>
        </w:tabs>
        <w:suppressAutoHyphens/>
        <w:spacing w:before="0" w:after="0"/>
        <w:rPr>
          <w:rFonts w:ascii="Arial" w:hAnsi="Arial" w:cs="Arial"/>
          <w:szCs w:val="22"/>
        </w:rPr>
      </w:pPr>
      <w:r w:rsidRPr="00AE11CE">
        <w:rPr>
          <w:rFonts w:ascii="Arial" w:hAnsi="Arial" w:cs="Arial"/>
          <w:szCs w:val="22"/>
        </w:rPr>
        <w:t xml:space="preserve">Memória de Cálculo das quantidades referentes aos serviços e insumos orçados, o documento poderá ser entregue </w:t>
      </w:r>
      <w:proofErr w:type="gramStart"/>
      <w:r w:rsidRPr="00AE11CE">
        <w:rPr>
          <w:rFonts w:ascii="Arial" w:hAnsi="Arial" w:cs="Arial"/>
          <w:szCs w:val="22"/>
        </w:rPr>
        <w:t>em .</w:t>
      </w:r>
      <w:proofErr w:type="spellStart"/>
      <w:proofErr w:type="gramEnd"/>
      <w:r w:rsidRPr="00AE11CE">
        <w:rPr>
          <w:rFonts w:ascii="Arial" w:hAnsi="Arial" w:cs="Arial"/>
          <w:szCs w:val="22"/>
        </w:rPr>
        <w:t>xls</w:t>
      </w:r>
      <w:proofErr w:type="spellEnd"/>
      <w:r w:rsidRPr="00AE11CE">
        <w:rPr>
          <w:rFonts w:ascii="Arial" w:hAnsi="Arial" w:cs="Arial"/>
          <w:szCs w:val="22"/>
        </w:rPr>
        <w:t xml:space="preserve"> e/ou .</w:t>
      </w:r>
      <w:proofErr w:type="spellStart"/>
      <w:r w:rsidRPr="00AE11CE">
        <w:rPr>
          <w:rFonts w:ascii="Arial" w:hAnsi="Arial" w:cs="Arial"/>
          <w:szCs w:val="22"/>
        </w:rPr>
        <w:t>doc</w:t>
      </w:r>
      <w:proofErr w:type="spellEnd"/>
      <w:r w:rsidRPr="00AE11CE">
        <w:rPr>
          <w:rFonts w:ascii="Arial" w:hAnsi="Arial" w:cs="Arial"/>
          <w:szCs w:val="22"/>
        </w:rPr>
        <w:t xml:space="preserve"> e em </w:t>
      </w:r>
      <w:proofErr w:type="spellStart"/>
      <w:r w:rsidRPr="00AE11CE">
        <w:rPr>
          <w:rFonts w:ascii="Arial" w:hAnsi="Arial" w:cs="Arial"/>
          <w:szCs w:val="22"/>
        </w:rPr>
        <w:t>pdf</w:t>
      </w:r>
      <w:proofErr w:type="spellEnd"/>
      <w:r w:rsidRPr="00AE11CE">
        <w:rPr>
          <w:rFonts w:ascii="Arial" w:hAnsi="Arial" w:cs="Arial"/>
          <w:szCs w:val="22"/>
        </w:rPr>
        <w:t>.</w:t>
      </w:r>
    </w:p>
    <w:p w:rsidR="009C16CC" w:rsidRDefault="00A80789" w:rsidP="00AE11CE">
      <w:pPr>
        <w:pStyle w:val="EspSubTitulo1Char"/>
        <w:widowControl w:val="0"/>
        <w:numPr>
          <w:ilvl w:val="0"/>
          <w:numId w:val="25"/>
        </w:numPr>
        <w:tabs>
          <w:tab w:val="left" w:pos="284"/>
        </w:tabs>
        <w:suppressAutoHyphens/>
        <w:spacing w:before="0" w:after="0"/>
        <w:rPr>
          <w:rFonts w:ascii="Arial" w:hAnsi="Arial" w:cs="Arial"/>
          <w:szCs w:val="22"/>
        </w:rPr>
      </w:pPr>
      <w:r w:rsidRPr="00AE11CE">
        <w:rPr>
          <w:rFonts w:ascii="Arial" w:hAnsi="Arial" w:cs="Arial"/>
          <w:szCs w:val="22"/>
        </w:rPr>
        <w:t xml:space="preserve">Planilha Orçamentária cadastrada no SICOP, entregue em mídia no </w:t>
      </w:r>
      <w:proofErr w:type="gramStart"/>
      <w:r w:rsidRPr="00AE11CE">
        <w:rPr>
          <w:rFonts w:ascii="Arial" w:hAnsi="Arial" w:cs="Arial"/>
          <w:szCs w:val="22"/>
        </w:rPr>
        <w:t>formato .</w:t>
      </w:r>
      <w:proofErr w:type="spellStart"/>
      <w:proofErr w:type="gramEnd"/>
      <w:r w:rsidRPr="00AE11CE">
        <w:rPr>
          <w:rFonts w:ascii="Arial" w:hAnsi="Arial" w:cs="Arial"/>
          <w:szCs w:val="22"/>
        </w:rPr>
        <w:t>xls</w:t>
      </w:r>
      <w:proofErr w:type="spellEnd"/>
      <w:r w:rsidRPr="00AE11CE">
        <w:rPr>
          <w:rFonts w:ascii="Arial" w:hAnsi="Arial" w:cs="Arial"/>
          <w:szCs w:val="22"/>
        </w:rPr>
        <w:t xml:space="preserve"> e em .</w:t>
      </w:r>
      <w:proofErr w:type="spellStart"/>
      <w:r w:rsidRPr="00AE11CE">
        <w:rPr>
          <w:rFonts w:ascii="Arial" w:hAnsi="Arial" w:cs="Arial"/>
          <w:szCs w:val="22"/>
        </w:rPr>
        <w:t>pdf</w:t>
      </w:r>
      <w:proofErr w:type="spellEnd"/>
      <w:r w:rsidRPr="00AE11CE">
        <w:rPr>
          <w:rFonts w:ascii="Arial" w:hAnsi="Arial" w:cs="Arial"/>
          <w:szCs w:val="22"/>
        </w:rPr>
        <w:t>;</w:t>
      </w:r>
    </w:p>
    <w:p w:rsidR="009C16CC" w:rsidRDefault="00A80789" w:rsidP="00AE11CE">
      <w:pPr>
        <w:pStyle w:val="EspSubTitulo1Char"/>
        <w:widowControl w:val="0"/>
        <w:numPr>
          <w:ilvl w:val="0"/>
          <w:numId w:val="25"/>
        </w:numPr>
        <w:tabs>
          <w:tab w:val="left" w:pos="284"/>
        </w:tabs>
        <w:suppressAutoHyphens/>
        <w:spacing w:before="0" w:after="0"/>
        <w:rPr>
          <w:rFonts w:ascii="Arial" w:hAnsi="Arial" w:cs="Arial"/>
          <w:szCs w:val="22"/>
        </w:rPr>
      </w:pPr>
      <w:r w:rsidRPr="00AE11CE">
        <w:rPr>
          <w:rFonts w:ascii="Arial" w:hAnsi="Arial" w:cs="Arial"/>
          <w:szCs w:val="22"/>
        </w:rPr>
        <w:t xml:space="preserve">Cópia digitalizada de todos os documentos citados acima (incluindo os projetos executivos) com assinatura, ou em </w:t>
      </w:r>
      <w:proofErr w:type="spellStart"/>
      <w:r w:rsidRPr="00AE11CE">
        <w:rPr>
          <w:rFonts w:ascii="Arial" w:hAnsi="Arial" w:cs="Arial"/>
          <w:szCs w:val="22"/>
        </w:rPr>
        <w:t>pdf</w:t>
      </w:r>
      <w:proofErr w:type="spellEnd"/>
      <w:r w:rsidRPr="00AE11CE">
        <w:rPr>
          <w:rFonts w:ascii="Arial" w:hAnsi="Arial" w:cs="Arial"/>
          <w:szCs w:val="22"/>
        </w:rPr>
        <w:t xml:space="preserve"> com certificação digital.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t xml:space="preserve">10.2.3 A empresa CONTRATADA deverá disponibilizar, durante o andamento do projeto, cópias impressas quando solicitado pela Fiscalização para análise e aprovação da respectiva etapa de projeto.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t xml:space="preserve">10.2.4 É responsabilidade da CONTRATADA a apresentação de todos os documentos técnicos </w:t>
      </w:r>
      <w:r w:rsidRPr="00AE11CE">
        <w:rPr>
          <w:rFonts w:ascii="Arial" w:hAnsi="Arial" w:cs="Arial"/>
          <w:szCs w:val="22"/>
        </w:rPr>
        <w:lastRenderedPageBreak/>
        <w:t xml:space="preserve">assinados, numerados e digitalizados.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t xml:space="preserve">10.2.5 Quanto aos documentos complementares aos elementos gráficos do projeto. (Conforme Instruções de Serviço) e </w:t>
      </w:r>
      <w:proofErr w:type="gramStart"/>
      <w:r w:rsidRPr="00AE11CE">
        <w:rPr>
          <w:rFonts w:ascii="Arial" w:hAnsi="Arial" w:cs="Arial"/>
          <w:szCs w:val="22"/>
        </w:rPr>
        <w:t>os complementares àqueles, a CONTRATADA deverá apresentar</w:t>
      </w:r>
      <w:proofErr w:type="gramEnd"/>
      <w:r w:rsidRPr="00AE11CE">
        <w:rPr>
          <w:rFonts w:ascii="Arial" w:hAnsi="Arial" w:cs="Arial"/>
          <w:szCs w:val="22"/>
        </w:rPr>
        <w:t>:</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t>a) MEMORIAL DESCRITIVO: Neste documento a CONTRATADA deve apresentar uma exposição detalhada do objeto projetado, das partes que o compõem e dos princípios em que se baseou, apresentando justificativa que evidencie o atendimento às exigências estabelecidas pelas respectivas normas técnicas, complementando assim, as informações contidas no desenho. Deverá trazer a solução apresentada evidenciando a sua compatibilidade com os demais projetos especializados e sua exequibilidade. O memorial descritivo deve:</w:t>
      </w:r>
    </w:p>
    <w:p w:rsidR="009C16CC" w:rsidRDefault="00A80789" w:rsidP="009C16CC">
      <w:pPr>
        <w:pStyle w:val="EspSubTitulo1Char"/>
        <w:widowControl w:val="0"/>
        <w:numPr>
          <w:ilvl w:val="0"/>
          <w:numId w:val="26"/>
        </w:numPr>
        <w:tabs>
          <w:tab w:val="left" w:pos="284"/>
        </w:tabs>
        <w:suppressAutoHyphens/>
        <w:spacing w:before="0" w:after="0"/>
        <w:rPr>
          <w:rFonts w:ascii="Arial" w:hAnsi="Arial" w:cs="Arial"/>
          <w:szCs w:val="22"/>
        </w:rPr>
      </w:pPr>
      <w:r w:rsidRPr="00AE11CE">
        <w:rPr>
          <w:rFonts w:ascii="Arial" w:hAnsi="Arial" w:cs="Arial"/>
          <w:szCs w:val="22"/>
        </w:rPr>
        <w:t>Trazer toda informação que não seja possível indicar nos demais documentos, ou que possa ser mais bem compreendida de forma escrita;</w:t>
      </w:r>
    </w:p>
    <w:p w:rsidR="009C16CC" w:rsidRDefault="00A80789" w:rsidP="009C16CC">
      <w:pPr>
        <w:pStyle w:val="EspSubTitulo1Char"/>
        <w:widowControl w:val="0"/>
        <w:numPr>
          <w:ilvl w:val="0"/>
          <w:numId w:val="26"/>
        </w:numPr>
        <w:tabs>
          <w:tab w:val="left" w:pos="284"/>
        </w:tabs>
        <w:suppressAutoHyphens/>
        <w:spacing w:before="0" w:after="0"/>
        <w:rPr>
          <w:rFonts w:ascii="Arial" w:hAnsi="Arial" w:cs="Arial"/>
          <w:szCs w:val="22"/>
        </w:rPr>
      </w:pPr>
      <w:r w:rsidRPr="00AE11CE">
        <w:rPr>
          <w:rFonts w:ascii="Arial" w:hAnsi="Arial" w:cs="Arial"/>
          <w:szCs w:val="22"/>
        </w:rPr>
        <w:t>Trazer a especificação técnica dos elementos que compõem as instalações;</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r w:rsidRPr="00AE11CE">
        <w:rPr>
          <w:rFonts w:ascii="Arial" w:hAnsi="Arial" w:cs="Arial"/>
          <w:szCs w:val="22"/>
        </w:rPr>
        <w:t>Mencionar explicitamente as referências normativas, de forma geral e nos itens específicos de que se serve (quando necessário);</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r w:rsidRPr="009C16CC">
        <w:rPr>
          <w:rFonts w:ascii="Arial" w:hAnsi="Arial" w:cs="Arial"/>
          <w:szCs w:val="22"/>
        </w:rPr>
        <w:t>Mencionar os critérios de projeto e de dimensionamento, ainda que não se demore nos cálculos realizados (o que compete à Memória de Cálculo);</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r w:rsidRPr="009C16CC">
        <w:rPr>
          <w:rFonts w:ascii="Arial" w:hAnsi="Arial" w:cs="Arial"/>
          <w:szCs w:val="22"/>
        </w:rPr>
        <w:t>Dar informações sobre a natureza da instalação, sua interdependência com os demais sistemas e instalações da edificação e suas principais características;</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r w:rsidRPr="009C16CC">
        <w:rPr>
          <w:rFonts w:ascii="Arial" w:hAnsi="Arial" w:cs="Arial"/>
          <w:szCs w:val="22"/>
        </w:rPr>
        <w:t xml:space="preserve">Trazer elementos visuais, como imagens de simulações </w:t>
      </w:r>
      <w:proofErr w:type="spellStart"/>
      <w:r w:rsidRPr="009C16CC">
        <w:rPr>
          <w:rFonts w:ascii="Arial" w:hAnsi="Arial" w:cs="Arial"/>
          <w:szCs w:val="22"/>
        </w:rPr>
        <w:t>fotorrealísticas</w:t>
      </w:r>
      <w:proofErr w:type="spellEnd"/>
      <w:r w:rsidRPr="009C16CC">
        <w:rPr>
          <w:rFonts w:ascii="Arial" w:hAnsi="Arial" w:cs="Arial"/>
          <w:szCs w:val="22"/>
        </w:rPr>
        <w:t>, referências utilizadas no projeto e outros;</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proofErr w:type="gramStart"/>
      <w:r w:rsidRPr="009C16CC">
        <w:rPr>
          <w:rFonts w:ascii="Arial" w:hAnsi="Arial" w:cs="Arial"/>
          <w:szCs w:val="22"/>
        </w:rPr>
        <w:t>Esclarecimentos sobre os acionamentos e funcionamento naquilo que for necessário para compreensão do projeto proposto</w:t>
      </w:r>
      <w:proofErr w:type="gramEnd"/>
      <w:r w:rsidRPr="009C16CC">
        <w:rPr>
          <w:rFonts w:ascii="Arial" w:hAnsi="Arial" w:cs="Arial"/>
          <w:szCs w:val="22"/>
        </w:rPr>
        <w:t>;</w:t>
      </w:r>
    </w:p>
    <w:p w:rsidR="009C16CC" w:rsidRDefault="00A80789" w:rsidP="0018041B">
      <w:pPr>
        <w:pStyle w:val="EspSubTitulo1Char"/>
        <w:widowControl w:val="0"/>
        <w:numPr>
          <w:ilvl w:val="0"/>
          <w:numId w:val="26"/>
        </w:numPr>
        <w:tabs>
          <w:tab w:val="left" w:pos="284"/>
        </w:tabs>
        <w:suppressAutoHyphens/>
        <w:spacing w:before="0" w:after="0"/>
        <w:rPr>
          <w:rFonts w:ascii="Arial" w:hAnsi="Arial" w:cs="Arial"/>
          <w:szCs w:val="22"/>
        </w:rPr>
      </w:pPr>
      <w:r w:rsidRPr="009C16CC">
        <w:rPr>
          <w:rFonts w:ascii="Arial" w:hAnsi="Arial" w:cs="Arial"/>
          <w:szCs w:val="22"/>
        </w:rPr>
        <w:t xml:space="preserve">Todo esclarecimento necessário à perfeita execução do projeto apresentado, quando não for possível fazê-lo por representação gráfica ou, ainda, quando for conveniente </w:t>
      </w:r>
      <w:proofErr w:type="gramStart"/>
      <w:r w:rsidRPr="009C16CC">
        <w:rPr>
          <w:rFonts w:ascii="Arial" w:hAnsi="Arial" w:cs="Arial"/>
          <w:szCs w:val="22"/>
        </w:rPr>
        <w:t>tecer comentários</w:t>
      </w:r>
      <w:proofErr w:type="gramEnd"/>
      <w:r w:rsidRPr="009C16CC">
        <w:rPr>
          <w:rFonts w:ascii="Arial" w:hAnsi="Arial" w:cs="Arial"/>
          <w:szCs w:val="22"/>
        </w:rPr>
        <w:t xml:space="preserve"> técnicos.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O memorial descritivo deverá ser impresso em papel branco, de tamanho A4 com todas as suas folhas numeradas, tituladas, datadas e assinadas pelo autor do projeto, com o respectivo documento de responsabilidade técnica - ART/RRT.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b) MEMÓRIAS DE CÁLCULO DE DIMENSIONAMENTO: Neste documento a CONTRATADA deve descrever de forma detalhada os parâmetros, premissas e critérios de cálculo e de projeto, adotados para o dimensionamento dos elementos, apresentando, de forma didática, todo o sequenciamento de cálculo adotado. As memórias fazem parte dos projetos e, portanto, são de apresentação obrigatória.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c) MEMÓRIAS DE CÁLCULO DE QUANTITATIVOS E MATERIAIS E EQUIPAMENTOS: Assim como os memoriais de cálculo de dimensionamento, descrevem de forma detalhada os parâmetros, premissas e critérios de cálculo dos quantitativos. </w:t>
      </w:r>
      <w:proofErr w:type="gramStart"/>
      <w:r w:rsidRPr="009C16CC">
        <w:rPr>
          <w:rFonts w:ascii="Arial" w:hAnsi="Arial" w:cs="Arial"/>
          <w:szCs w:val="22"/>
        </w:rPr>
        <w:t>São</w:t>
      </w:r>
      <w:proofErr w:type="gramEnd"/>
      <w:r w:rsidRPr="009C16CC">
        <w:rPr>
          <w:rFonts w:ascii="Arial" w:hAnsi="Arial" w:cs="Arial"/>
          <w:szCs w:val="22"/>
        </w:rPr>
        <w:t xml:space="preserve"> parte integrante dos orçamentos, portanto, é de apresentação obrigatória pela CONTRATADA.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d) ESPECIFICAÇÃO TÉCNICA DE MATERIAIS E SERVIÇOS: Texto no qual se fixam todas as regras e condições que se devem seguir para a execução da obra ou serviço de engenharia, caracterizando individualmente os materiais, equipamentos, elementos componentes, sistemas construtivos a serem aplicados e o modo como serão executados cada um dos serviços apontando, também, os critérios para a sua medição. Neste documento todos os materiais e serviços deverão ser devidamente especificados pela CONTRATADA, estipulando-se as condições mínimas aceitáveis de qualidade. Os materiais e equipamentos deverão ser especificados, tais como: corrente </w:t>
      </w:r>
      <w:proofErr w:type="gramStart"/>
      <w:r w:rsidRPr="009C16CC">
        <w:rPr>
          <w:rFonts w:ascii="Arial" w:hAnsi="Arial" w:cs="Arial"/>
          <w:szCs w:val="22"/>
        </w:rPr>
        <w:t>nominal, tensão</w:t>
      </w:r>
      <w:proofErr w:type="gramEnd"/>
      <w:r w:rsidRPr="009C16CC">
        <w:rPr>
          <w:rFonts w:ascii="Arial" w:hAnsi="Arial" w:cs="Arial"/>
          <w:szCs w:val="22"/>
        </w:rPr>
        <w:t xml:space="preserve"> nominal, capacidade </w:t>
      </w:r>
      <w:proofErr w:type="spellStart"/>
      <w:r w:rsidRPr="009C16CC">
        <w:rPr>
          <w:rFonts w:ascii="Arial" w:hAnsi="Arial" w:cs="Arial"/>
          <w:szCs w:val="22"/>
        </w:rPr>
        <w:t>disruptiva</w:t>
      </w:r>
      <w:proofErr w:type="spellEnd"/>
      <w:r w:rsidRPr="009C16CC">
        <w:rPr>
          <w:rFonts w:ascii="Arial" w:hAnsi="Arial" w:cs="Arial"/>
          <w:szCs w:val="22"/>
        </w:rPr>
        <w:t xml:space="preserve"> para determinada tensão, de maneira a não haver dúvida na identificação. Os materiais e equipamentos especificados deverão ser escolhidos, de</w:t>
      </w:r>
      <w:r w:rsidR="009C16CC">
        <w:rPr>
          <w:rFonts w:ascii="Arial" w:hAnsi="Arial" w:cs="Arial"/>
          <w:szCs w:val="22"/>
        </w:rPr>
        <w:t xml:space="preserve"> </w:t>
      </w:r>
      <w:r w:rsidRPr="009C16CC">
        <w:rPr>
          <w:rFonts w:ascii="Arial" w:hAnsi="Arial" w:cs="Arial"/>
          <w:szCs w:val="22"/>
        </w:rPr>
        <w:t xml:space="preserve">preferência das tabelas de Referência do SINAPI, não sendo destes referenciais deverá ser anexado 03 (três) orçamentos de mercado para o material, devendo as empresas estar devidamente cadastrada como pessoa jurídica, sendo apresentadas as cotações para comprovação da composição de preço.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e) ORÇAMENTO: A quantificação dos materiais necessários para cada serviço deve ser feita com base nos projetos e demais documentos técnicos, considerando-se as dimensões e suas especificações técnicas, devendo a CONTRATADA apresentar a memória de cálculo dos quantitativos de serviços da planilha orçamentária. A Avaliação do custo total da obra terá como base preços dos insumos praticados no mercado ou valores de referência, sendo inadmissíveis </w:t>
      </w:r>
      <w:r w:rsidRPr="009C16CC">
        <w:rPr>
          <w:rFonts w:ascii="Arial" w:hAnsi="Arial" w:cs="Arial"/>
          <w:szCs w:val="22"/>
        </w:rPr>
        <w:lastRenderedPageBreak/>
        <w:t xml:space="preserve">apropriações genéricas ou imprecisas, bem como a inclusão de materiais e serviços sem previsão de quantidades e unidades de medida. O orçamento deverá ser lastreado em composições de custos unitários e </w:t>
      </w:r>
      <w:proofErr w:type="gramStart"/>
      <w:r w:rsidRPr="009C16CC">
        <w:rPr>
          <w:rFonts w:ascii="Arial" w:hAnsi="Arial" w:cs="Arial"/>
          <w:szCs w:val="22"/>
        </w:rPr>
        <w:t>expresso</w:t>
      </w:r>
      <w:proofErr w:type="gramEnd"/>
      <w:r w:rsidRPr="009C16CC">
        <w:rPr>
          <w:rFonts w:ascii="Arial" w:hAnsi="Arial" w:cs="Arial"/>
          <w:szCs w:val="22"/>
        </w:rPr>
        <w:t xml:space="preserve"> em planilhas de custos e serviços, referenciadas à data de sua elaboração, além de que a planilha orçamentária deverá ser separada por tipo de obra: Nova, Reforma e Ampliação, para tanto é considerado:</w:t>
      </w: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i</w:t>
      </w:r>
      <w:proofErr w:type="gramEnd"/>
      <w:r w:rsidRPr="009C16CC">
        <w:rPr>
          <w:rFonts w:ascii="Arial" w:hAnsi="Arial" w:cs="Arial"/>
          <w:szCs w:val="22"/>
        </w:rPr>
        <w:t xml:space="preserve">. REFORMA - a obra executada numa edificação, sem que haja acréscimo na sua Área Total Construída;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ii. AMPLIAÇÃO é toda obra realizada em uma edificação existente em que haja aumento (vertical ou horizontal) por acréscimo de sua Área Total Construída.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iii. NOVA EDIFICAÇÃO é toda obra nova realizada, seja em um espaço livre no terreno, seja sobre área demolida.</w:t>
      </w:r>
    </w:p>
    <w:p w:rsidR="009C16CC" w:rsidRDefault="009C16CC" w:rsidP="009C16CC">
      <w:pPr>
        <w:pStyle w:val="EspSubTitulo1Char"/>
        <w:widowControl w:val="0"/>
        <w:tabs>
          <w:tab w:val="left" w:pos="284"/>
        </w:tabs>
        <w:suppressAutoHyphens/>
        <w:spacing w:before="0" w:after="0"/>
        <w:rPr>
          <w:rFonts w:ascii="Arial" w:hAnsi="Arial" w:cs="Arial"/>
          <w:szCs w:val="22"/>
        </w:rPr>
      </w:pP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.1) O orçamento deverá seguir os regramentos das instruções normativas SIE 002/2020 e SIE 005/2020.</w:t>
      </w: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.2) A CONTRATADA deverá elaborar planilha orçamentária detalhada, contendo o orçamento estimado da obra, com todos os serviços previstos, discriminando as unidades de medição, quantitativos, preços unitários de materiais, preços unitários de mão-de-obra, preços unitários dos itens, preços subtotais (preço unitário do item x quantidade), preço total, BDI e preço global (preço total para execução do objeto da licitação, acrescido do BDI).</w:t>
      </w: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.3) A planilha deverá ser estruturada em tópicos levando em consideração as etapas e subetapas da obra, de modo a facilitar o entendimento e compreensão, preferencialmente</w:t>
      </w:r>
      <w:r w:rsidR="009C16CC">
        <w:rPr>
          <w:rFonts w:ascii="Arial" w:hAnsi="Arial" w:cs="Arial"/>
          <w:szCs w:val="22"/>
        </w:rPr>
        <w:t xml:space="preserve"> </w:t>
      </w:r>
      <w:r w:rsidRPr="009C16CC">
        <w:rPr>
          <w:rFonts w:ascii="Arial" w:hAnsi="Arial" w:cs="Arial"/>
          <w:szCs w:val="22"/>
        </w:rPr>
        <w:t>em ordem cronológica de desenvolvimento, na medida do possível.</w:t>
      </w: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.4) O </w:t>
      </w:r>
      <w:proofErr w:type="spellStart"/>
      <w:r w:rsidRPr="009C16CC">
        <w:rPr>
          <w:rFonts w:ascii="Arial" w:hAnsi="Arial" w:cs="Arial"/>
          <w:szCs w:val="22"/>
        </w:rPr>
        <w:t>orçamentista</w:t>
      </w:r>
      <w:proofErr w:type="spellEnd"/>
      <w:r w:rsidRPr="009C16CC">
        <w:rPr>
          <w:rFonts w:ascii="Arial" w:hAnsi="Arial" w:cs="Arial"/>
          <w:szCs w:val="22"/>
        </w:rPr>
        <w:t xml:space="preserve"> deverá discriminar custos como: canteiro de obras e mobilização e desmobilização na planilha orçamentária de custos diretos, por serem passíveis de identificação, mensuração e discriminação.</w:t>
      </w:r>
    </w:p>
    <w:p w:rsidR="009C16CC"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.5) As composições e insumos deverão ser escolhidos, utilizando as tabelas de Referência do SINAPI. Para os serviços e itens que não constem da tabela de serviços do SINAPI, deverão ser observados os critérios abaixo:</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I. Utilizar a TCPO – Tabela de Composição de Preços e Orçamentos, da PINI Editora, incorporando-se às composições de custos desta tabela, sempre que possível, os custos de insumos constantes do SINAPI;</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II. Caso não se consiga aplicar um dos critérios acima, o preço dos insumos será obtido mediante pesquisa de preços no mercado, adotando-se preferencialmente o preço médio obtido de </w:t>
      </w:r>
      <w:proofErr w:type="gramStart"/>
      <w:r w:rsidRPr="009C16CC">
        <w:rPr>
          <w:rFonts w:ascii="Arial" w:hAnsi="Arial" w:cs="Arial"/>
          <w:szCs w:val="22"/>
        </w:rPr>
        <w:t>3</w:t>
      </w:r>
      <w:proofErr w:type="gramEnd"/>
      <w:r w:rsidRPr="009C16CC">
        <w:rPr>
          <w:rFonts w:ascii="Arial" w:hAnsi="Arial" w:cs="Arial"/>
          <w:szCs w:val="22"/>
        </w:rPr>
        <w:t xml:space="preserve"> (três) fornecedores independentes, apresentado as fontes e as respectivas propostas recebidas, procedimento expressamente previsto no Decreto 7.983/2013; </w:t>
      </w:r>
    </w:p>
    <w:p w:rsid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III. Os custos unitários de todos os serviços e materiais, contidos ou especificados em todos os projetos deverão ser computados;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IV. Não serão admitidos itens orçados como “verba”, bem como se </w:t>
      </w:r>
      <w:proofErr w:type="gramStart"/>
      <w:r w:rsidRPr="009C16CC">
        <w:rPr>
          <w:rFonts w:ascii="Arial" w:hAnsi="Arial" w:cs="Arial"/>
          <w:szCs w:val="22"/>
        </w:rPr>
        <w:t>veda-se</w:t>
      </w:r>
      <w:proofErr w:type="gramEnd"/>
      <w:r w:rsidRPr="009C16CC">
        <w:rPr>
          <w:rFonts w:ascii="Arial" w:hAnsi="Arial" w:cs="Arial"/>
          <w:szCs w:val="22"/>
        </w:rPr>
        <w:t xml:space="preserve"> a inclusão ou acréscimos de quantitativos para compensar alguma margem de erro ou contingência na execução do serviço, ou seja, não é admissível a elaboração de planilhas orçamentárias de obras públicas com injustificada superestimativa dos quantitativos dos serviços previstos, não podendo deixar a cargo da fiscalização contratual a tarefa de reter os quantitativos excedentes, uma vez que ela própria deve estar sujeita aos controles internos ditados naturalmente pelo projeto da obra, que se constitui no referencial físico e financeiro do empreendimento (Acórdão 1.874/2007 – Plenário). O orçamento também deverá considerar as seguintes orientações técnicas: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V. O orçamento deverá prever campo específico para o custo da destinação dos resíduos da obra, cuja remoção deverá estar acompanhada de controle de transporte de resíduos, em conformidade com as normas da agência brasileira de normas técnicas - ABNT, ABNT NBR nº 15.112, 15.113, 15.114, 15.115 e 15.116, de 2004;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VI. Em atendimento ao previsto na súmula nº 258/2010 do TCU, além da planilha sintética de orçamento (orçamento estimado), deverá ser apresentado o orçamento analítico, contendo as composições dos custos unitários dos serviços constantes no orçamento sintético e o detalhamento dos encargos sociais utilizados no cálculo da mão-de-obra, esta planilha deverá ser elaborada considerando os valores usuais de mercado, observando-se os limites recomendados pelo tribunal de contas da união- TCU;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lastRenderedPageBreak/>
        <w:t xml:space="preserve">VII. O autor do orçamento estimado deverá apresentar a documento de responsabilidade técnica (ART/RRT) específica deste serviço e declaração expressa quanto à compatibilidade dos quantitativos e dos custos constantes da planilha orçamentária com os quantitativos do projeto de engenharia e os custos do SINAPI.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VIII. A planilha deverá conter uma coluna indicando, para cada item, qual foi o critério utilizado para obtenção do preço e, no caso de uso do SINAPI, indicando o código do serviço.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IX. A CONTRATADA deverá entregar em mídia digital a memória de cálculo dos quantitativos e das composições de preços do orçamento.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X. Ao elaborar orçamentos que servirão de base para procedimentos licitatórios de obras de maior vulto, assim entendidas aquelas cujo valor é superior ao limite estabelecido no art. 23, inciso I, alínea ‘c’, da Lei nº 8.666/1993, devem-se realizar pesquisas de mercado, preferencialmente adotando a respectiva base territorial do </w:t>
      </w:r>
      <w:proofErr w:type="spellStart"/>
      <w:r w:rsidRPr="009C16CC">
        <w:rPr>
          <w:rFonts w:ascii="Arial" w:hAnsi="Arial" w:cs="Arial"/>
          <w:szCs w:val="22"/>
        </w:rPr>
        <w:t>Sinapi</w:t>
      </w:r>
      <w:proofErr w:type="spellEnd"/>
      <w:r w:rsidRPr="009C16CC">
        <w:rPr>
          <w:rFonts w:ascii="Arial" w:hAnsi="Arial" w:cs="Arial"/>
          <w:szCs w:val="22"/>
        </w:rPr>
        <w:t xml:space="preserve">, dos insumos de maior relevância econômica na obra, considerando, de forma apropriada, os descontos possíveis em face da escala da obra, em virtude de o </w:t>
      </w:r>
      <w:proofErr w:type="spellStart"/>
      <w:r w:rsidRPr="009C16CC">
        <w:rPr>
          <w:rFonts w:ascii="Arial" w:hAnsi="Arial" w:cs="Arial"/>
          <w:szCs w:val="22"/>
        </w:rPr>
        <w:t>Sinapi</w:t>
      </w:r>
      <w:proofErr w:type="spellEnd"/>
      <w:r w:rsidRPr="009C16CC">
        <w:rPr>
          <w:rFonts w:ascii="Arial" w:hAnsi="Arial" w:cs="Arial"/>
          <w:szCs w:val="22"/>
        </w:rPr>
        <w:t xml:space="preserve"> não levar em conta adequadamente os ganhos de escala, ignorando as possibilidades de significativas reduções nos custos de fornecimento de materiais e equipamentos adquiridos em grandes quantidades, oriundas de negociações diretas com fabricantes ou grandes revendedores (Acórdão 2.984/2013 – TCU);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XI. Para enquadramento dos índices de BDI, praticados e aceitos pelo TCU para as obras públicas – edificações, adotar os critérios do acórdão 2.369/2011 do TCU e Acórdão 2.622/2013 </w:t>
      </w:r>
      <w:proofErr w:type="gramStart"/>
      <w:r w:rsidRPr="009C16CC">
        <w:rPr>
          <w:rFonts w:ascii="Arial" w:hAnsi="Arial" w:cs="Arial"/>
          <w:szCs w:val="22"/>
        </w:rPr>
        <w:t>–TCU</w:t>
      </w:r>
      <w:proofErr w:type="gramEnd"/>
      <w:r w:rsidRPr="009C16CC">
        <w:rPr>
          <w:rFonts w:ascii="Arial" w:hAnsi="Arial" w:cs="Arial"/>
          <w:szCs w:val="22"/>
        </w:rPr>
        <w:t xml:space="preserve"> e IN nº 0002/2020 da Secretaria da Infraestrutura e Mobilidade de Santa Catarina (SIE/SC).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.6) Na cotação direta com os fornecedores somente serão admitidos os preços cujas datas não se diferenciem em mais de 180 (cento e oitenta) dias, ou seja, nenhuma</w:t>
      </w:r>
      <w:r w:rsidR="008A0FB3">
        <w:rPr>
          <w:rFonts w:ascii="Arial" w:hAnsi="Arial" w:cs="Arial"/>
          <w:szCs w:val="22"/>
        </w:rPr>
        <w:t xml:space="preserve"> </w:t>
      </w:r>
      <w:r w:rsidRPr="009C16CC">
        <w:rPr>
          <w:rFonts w:ascii="Arial" w:hAnsi="Arial" w:cs="Arial"/>
          <w:szCs w:val="22"/>
        </w:rPr>
        <w:t xml:space="preserve">proposta direta de fornecedor deve conter diferença de data maior que 180 dias quando comparadas às demais em um grupo de pesquisa de preços junto a fornecedores no mesmo processo.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.7) O processo de pesquisa de mercado deve cotar, sempre que possível, a mesma marca do produto e as mesmas quantidades a serem aplicadas na obra. De acordo com a quantidade a ser adquirida, deve-se cotar preços no mercado varejista, no mercado atacadista ou, até mesmo, junto aos seus fabricantes.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.8) A partir das cotações obtidas, deve-se realizar algum tratamento estatístico sobre os valores coletados para se obter um custo referencial. Entre outros critérios, pode ser utilizada a média, ou valor mínimo dos dados pesquisados conforme a Instrução Normativa SLTI/MPOG nº 7/2014.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.9) A CONTRATADA deverá entregar o orçamento em planilha EXCEL, bem como, é de responsabilidade da CONTRATADA cadastrar o orçamento no sistema SICOP (Sistema de Controle de Obras Públicas).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.10) Quanto ao critério de medições dos quantitativos deverão ser utilizados os estabelecidos nos cadernos técnicos do SINAPI.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.11) Deverá ser elaborada Curva ABC de serviços e de insumos da obra.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e</w:t>
      </w:r>
      <w:proofErr w:type="gramEnd"/>
      <w:r w:rsidRPr="009C16CC">
        <w:rPr>
          <w:rFonts w:ascii="Arial" w:hAnsi="Arial" w:cs="Arial"/>
          <w:szCs w:val="22"/>
        </w:rPr>
        <w:t xml:space="preserve">.12) A planilha orçamentária deverá ser impressa em papel branco, de tamanho A4, com todas as suas folhas numeradas, tituladas, datadas e assinadas pelo autor do projeto, com respectivo documento de responsabilidade técnica.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f) BDI Diferenciado para Aquisição de Equipamentos: Seguindo as orientações do TCU e da IN nº 0002/2020 da Secretaria da Infraestrutura e Mobilidade de Santa Catarina (SIE/SC) deverá ser aplicado BDI reduzido no caso de fornecimento de materiais e equipamentos que escape à atuação precípua da construção civil, tais como o fornecimento de grupos geradores de energia, mobiliário, eletrodomésticos etc.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f.</w:t>
      </w:r>
      <w:proofErr w:type="gramEnd"/>
      <w:r w:rsidRPr="009C16CC">
        <w:rPr>
          <w:rFonts w:ascii="Arial" w:hAnsi="Arial" w:cs="Arial"/>
          <w:szCs w:val="22"/>
        </w:rPr>
        <w:t xml:space="preserve">1) A relação de serviços orçados deverá ser cadastrada no SICOP – Sistema Integrado de Controles de Obras Públicas, por meio de um usuário/senha que será disponibilizado à empresa CONTRATADA. </w:t>
      </w:r>
    </w:p>
    <w:p w:rsidR="008A0FB3" w:rsidRDefault="00A80789" w:rsidP="009C16CC">
      <w:pPr>
        <w:pStyle w:val="EspSubTitulo1Char"/>
        <w:widowControl w:val="0"/>
        <w:tabs>
          <w:tab w:val="left" w:pos="284"/>
        </w:tabs>
        <w:suppressAutoHyphens/>
        <w:spacing w:before="0" w:after="0"/>
        <w:rPr>
          <w:rFonts w:ascii="Arial" w:hAnsi="Arial" w:cs="Arial"/>
          <w:szCs w:val="22"/>
        </w:rPr>
      </w:pPr>
      <w:proofErr w:type="gramStart"/>
      <w:r w:rsidRPr="009C16CC">
        <w:rPr>
          <w:rFonts w:ascii="Arial" w:hAnsi="Arial" w:cs="Arial"/>
          <w:szCs w:val="22"/>
        </w:rPr>
        <w:t>f.</w:t>
      </w:r>
      <w:proofErr w:type="gramEnd"/>
      <w:r w:rsidRPr="009C16CC">
        <w:rPr>
          <w:rFonts w:ascii="Arial" w:hAnsi="Arial" w:cs="Arial"/>
          <w:szCs w:val="22"/>
        </w:rPr>
        <w:t xml:space="preserve">2) A planilha orçamentária deverá ser impressa em papel branco, de tamanho A4, com todas as suas folhas numeradas, tituladas, datadas e assinadas pelo autor do projeto, com respectivo documento de responsabilidade técnica.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g) CRONOGRAMA FÍSICO-FINANCEIRO DA OBRA PROJETADA: Representação gráfica do desenvolvimento dos serviços a serem executados ao longo do tempo de</w:t>
      </w:r>
      <w:r w:rsidR="008A0FB3">
        <w:rPr>
          <w:rFonts w:ascii="Arial" w:hAnsi="Arial" w:cs="Arial"/>
          <w:szCs w:val="22"/>
        </w:rPr>
        <w:t xml:space="preserve"> </w:t>
      </w:r>
      <w:r w:rsidRPr="009C16CC">
        <w:rPr>
          <w:rFonts w:ascii="Arial" w:hAnsi="Arial" w:cs="Arial"/>
          <w:szCs w:val="22"/>
        </w:rPr>
        <w:t xml:space="preserve">duração da obra demonstrando, em cada período, o percentual físico a ser executado e o respectivo valor financeiro despendido. A CONTRATADA deverá apresentar tal documento.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lastRenderedPageBreak/>
        <w:t>h) DOCUMENTOS DE COMPROVAÇÃO DE RESPONSABILIDADE TÉCNICA: A CONTRATADA deverá apresentar as Anotações de Responsabilidade Técnica (</w:t>
      </w:r>
      <w:proofErr w:type="spellStart"/>
      <w:r w:rsidRPr="009C16CC">
        <w:rPr>
          <w:rFonts w:ascii="Arial" w:hAnsi="Arial" w:cs="Arial"/>
          <w:szCs w:val="22"/>
        </w:rPr>
        <w:t>ARTs</w:t>
      </w:r>
      <w:proofErr w:type="spellEnd"/>
      <w:r w:rsidRPr="009C16CC">
        <w:rPr>
          <w:rFonts w:ascii="Arial" w:hAnsi="Arial" w:cs="Arial"/>
          <w:szCs w:val="22"/>
        </w:rPr>
        <w:t>) e Registros de Responsabilidade Técnica (</w:t>
      </w:r>
      <w:proofErr w:type="spellStart"/>
      <w:r w:rsidRPr="009C16CC">
        <w:rPr>
          <w:rFonts w:ascii="Arial" w:hAnsi="Arial" w:cs="Arial"/>
          <w:szCs w:val="22"/>
        </w:rPr>
        <w:t>RRTs</w:t>
      </w:r>
      <w:proofErr w:type="spellEnd"/>
      <w:r w:rsidRPr="009C16CC">
        <w:rPr>
          <w:rFonts w:ascii="Arial" w:hAnsi="Arial" w:cs="Arial"/>
          <w:szCs w:val="22"/>
        </w:rPr>
        <w:t>) referentes aos projetos e demais serviços de engenharia, com indicação do responsável pela elaboração de plantas, orçamento</w:t>
      </w:r>
      <w:r w:rsidR="008A0FB3">
        <w:rPr>
          <w:rFonts w:ascii="Arial" w:hAnsi="Arial" w:cs="Arial"/>
          <w:szCs w:val="22"/>
        </w:rPr>
        <w:t xml:space="preserve"> </w:t>
      </w:r>
      <w:r w:rsidRPr="009C16CC">
        <w:rPr>
          <w:rFonts w:ascii="Arial" w:hAnsi="Arial" w:cs="Arial"/>
          <w:szCs w:val="22"/>
        </w:rPr>
        <w:t xml:space="preserve">base, especificações técnicas (memoriais </w:t>
      </w:r>
      <w:proofErr w:type="gramStart"/>
      <w:r w:rsidRPr="009C16CC">
        <w:rPr>
          <w:rFonts w:ascii="Arial" w:hAnsi="Arial" w:cs="Arial"/>
          <w:szCs w:val="22"/>
        </w:rPr>
        <w:t>descritivos/justificativos</w:t>
      </w:r>
      <w:proofErr w:type="gramEnd"/>
      <w:r w:rsidRPr="009C16CC">
        <w:rPr>
          <w:rFonts w:ascii="Arial" w:hAnsi="Arial" w:cs="Arial"/>
          <w:szCs w:val="22"/>
        </w:rPr>
        <w:t xml:space="preserve"> e memórias de cálculo), composições de custos unitários, cronograma físico-financeiro e outras peças técnicas específicas de cada especialidade, tais como registros e aprovações.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i) MANUAL DE USO, OPERAÇÃO E MANUTENÇÃO: Manual de uso (descrições técnicas dos materiais, procedimentos recomendáveis e obrigatórios para a conservação, uso e manutenção da edificação, bem como para a operação dos equipamentos, periodicidade de manutenção, </w:t>
      </w:r>
      <w:proofErr w:type="gramStart"/>
      <w:r w:rsidRPr="009C16CC">
        <w:rPr>
          <w:rFonts w:ascii="Arial" w:hAnsi="Arial" w:cs="Arial"/>
          <w:szCs w:val="22"/>
        </w:rPr>
        <w:t>informar</w:t>
      </w:r>
      <w:proofErr w:type="gramEnd"/>
      <w:r w:rsidRPr="009C16CC">
        <w:rPr>
          <w:rFonts w:ascii="Arial" w:hAnsi="Arial" w:cs="Arial"/>
          <w:szCs w:val="22"/>
        </w:rPr>
        <w:t xml:space="preserve"> e orientar os usuários com relação às suas obrigações no tocante à realização de atividades de manutenção e conservação, e de condições de utilização da edificação).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j) ENCAMINHAMENTO E RECEBIMENTO: Concluído </w:t>
      </w:r>
      <w:proofErr w:type="gramStart"/>
      <w:r w:rsidRPr="009C16CC">
        <w:rPr>
          <w:rFonts w:ascii="Arial" w:hAnsi="Arial" w:cs="Arial"/>
          <w:szCs w:val="22"/>
        </w:rPr>
        <w:t>o(</w:t>
      </w:r>
      <w:proofErr w:type="gramEnd"/>
      <w:r w:rsidRPr="009C16CC">
        <w:rPr>
          <w:rFonts w:ascii="Arial" w:hAnsi="Arial" w:cs="Arial"/>
          <w:szCs w:val="22"/>
        </w:rPr>
        <w:t>s) projeto(s) este(s) deverá(</w:t>
      </w:r>
      <w:proofErr w:type="spellStart"/>
      <w:r w:rsidRPr="009C16CC">
        <w:rPr>
          <w:rFonts w:ascii="Arial" w:hAnsi="Arial" w:cs="Arial"/>
          <w:szCs w:val="22"/>
        </w:rPr>
        <w:t>ão</w:t>
      </w:r>
      <w:proofErr w:type="spellEnd"/>
      <w:r w:rsidRPr="009C16CC">
        <w:rPr>
          <w:rFonts w:ascii="Arial" w:hAnsi="Arial" w:cs="Arial"/>
          <w:szCs w:val="22"/>
        </w:rPr>
        <w:t>) ser entregue(s) pela CONTRATADA à Gerência de Administração de Infraestrutura Escolar da SED, junto a ART/RRT, onde deverá(</w:t>
      </w:r>
      <w:proofErr w:type="spellStart"/>
      <w:r w:rsidRPr="009C16CC">
        <w:rPr>
          <w:rFonts w:ascii="Arial" w:hAnsi="Arial" w:cs="Arial"/>
          <w:szCs w:val="22"/>
        </w:rPr>
        <w:t>ão</w:t>
      </w:r>
      <w:proofErr w:type="spellEnd"/>
      <w:r w:rsidRPr="009C16CC">
        <w:rPr>
          <w:rFonts w:ascii="Arial" w:hAnsi="Arial" w:cs="Arial"/>
          <w:szCs w:val="22"/>
        </w:rPr>
        <w:t xml:space="preserve">) ser analisado(s). Após avaliação da Secretaria de Estado da Educação através da Gerência de Administração de Infraestrutura Escolar, os projetos que necessitem de aprovação de órgãos públicos deverão ser aprovados nos respectivos órgãos competentes, onde a CONTRATADA deverá efetuar o devido acompanhamento do processo de aprovação, buscando agilidade no retorno do projeto ao órgão sempre que surgir um relatório de pendências.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10.2.6 O pessoal da empresa CONTRATADA deverá trabalhar em estreita cooperação com equipe de técnicos da SED, bem como com a de outros órgãos considerados como necessários, de acordo com o desenvolvimento dos serviços.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10.2.7 A empresa CONTRATADA deverá iniciar os serviços imediatamente após a assinatura do contrato, na forma da minuta objeto do edital.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10.2.8 Os trabalhos deverão ser elaborados de acordo com as prescrições das normas técnicas e legislações vigentes, no âmbito municipal, estadual e federal.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10.2.9 A empresa a ser CONTRATADA fica obrigada a facilitar o acesso a qualquer tipo de</w:t>
      </w:r>
      <w:r w:rsidR="008A0FB3">
        <w:rPr>
          <w:rFonts w:ascii="Arial" w:hAnsi="Arial" w:cs="Arial"/>
          <w:szCs w:val="22"/>
        </w:rPr>
        <w:t xml:space="preserve"> </w:t>
      </w:r>
      <w:r w:rsidRPr="009C16CC">
        <w:rPr>
          <w:rFonts w:ascii="Arial" w:hAnsi="Arial" w:cs="Arial"/>
          <w:szCs w:val="22"/>
        </w:rPr>
        <w:t xml:space="preserve">informação e a fornecer todos os elementos de seu conhecimento e competência, entendidos como necessários ao processo de acompanhamento e supervisão da SED.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10.2.10 O coordenador da equipe da empresa CONTRATADA deverá manter a SED informada a respeito dos procedimentos e atividades durante o período de elaboração dos trabalhos. 10.2.11 Fica obrigada a contratada, a fim de dar cumprimento da Lei nº 16.003, de 25 de abril de 2013, proceder com a capacitação de todos os trabalhadores envolvidos na execução do objeto deste contrato, a ser ministrada dentro da jornada de trabalho, sobre saúde e segurança do trabalho, conforme a atividade desenvolvida.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10.2.12 O conteúdo programático e a carga horária exigidos no item acima serão definidos conforme o grau de risco da atividade e o tempo de duração do contrato e a capacitação deverá ser feita, exclusivamente, por pessoal da própria empresa contratada, sem </w:t>
      </w:r>
      <w:proofErr w:type="spellStart"/>
      <w:r w:rsidRPr="009C16CC">
        <w:rPr>
          <w:rFonts w:ascii="Arial" w:hAnsi="Arial" w:cs="Arial"/>
          <w:szCs w:val="22"/>
        </w:rPr>
        <w:t>oneração</w:t>
      </w:r>
      <w:proofErr w:type="spellEnd"/>
      <w:r w:rsidRPr="009C16CC">
        <w:rPr>
          <w:rFonts w:ascii="Arial" w:hAnsi="Arial" w:cs="Arial"/>
          <w:szCs w:val="22"/>
        </w:rPr>
        <w:t xml:space="preserve"> do contrato. 10.2.13 Realizar as despesas com mão de obra, inclusive as decorrentes de obrigações previstas na legislação fiscal, social e trabalhista, apresentando à CONTRATANTE, quando exigida, cópia dos documentos de quitação.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10.2.14 Responder por todos os ônus referentes aos serviços ora contratados, desde os salários do pessoal, neles empregados, como também os encargos trabalhistas, previdenciários, fiscais e comerciais, que venham a incidir sobre o presente Contrato;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10.2.15 Responsabilizar-se e responder na esfera trabalhista, civil e criminalmente por quaisquer danos ou prejuízos, físicos ou materiais, causados à CONTRATANTE ou a terceiros, devidamente caracterizada a culpa (imperícia, negligência ou imprudência) ou dolo de seus profissionais ou representantes, cujos valores serão descontados da CONTRATADA, sem prejuízo das demais sanções e procedimentos.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10.2.16 Responsabilizar-se: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Por quaisquer danos causados por seus empregados, dentro da área e das dependências dos locais onde serão executados os serviços;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Por quaisquer acidentes na execução das obras e dos serviços, inclusive quanto às redes de </w:t>
      </w:r>
      <w:r w:rsidRPr="009C16CC">
        <w:rPr>
          <w:rFonts w:ascii="Arial" w:hAnsi="Arial" w:cs="Arial"/>
          <w:szCs w:val="22"/>
        </w:rPr>
        <w:lastRenderedPageBreak/>
        <w:t xml:space="preserve">serviços públicos, o uso indevido de patentes, e, ainda, por fatos de que resultem a destruição ou danificação da obra, estendendo-se essa responsabilidade até a assinatura do “Termo de Recebimento Definitivo do Contrato” e a integral liquidação de indenização acaso devida a terceiros;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Pelo pagamento de seguros, impostos, taxas e serviços, encargos sociais </w:t>
      </w:r>
      <w:proofErr w:type="spellStart"/>
      <w:r w:rsidRPr="009C16CC">
        <w:rPr>
          <w:rFonts w:ascii="Arial" w:hAnsi="Arial" w:cs="Arial"/>
          <w:szCs w:val="22"/>
        </w:rPr>
        <w:t>etrabalhistas</w:t>
      </w:r>
      <w:proofErr w:type="spellEnd"/>
      <w:r w:rsidRPr="009C16CC">
        <w:rPr>
          <w:rFonts w:ascii="Arial" w:hAnsi="Arial" w:cs="Arial"/>
          <w:szCs w:val="22"/>
        </w:rPr>
        <w:t xml:space="preserve">, e quaisquer despesas referentes ao objeto, inclusive licença em repartições públicas, registros, publicações e autenticações do Contrato e dos documentos a ele relativos, se necessário;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Por refazer os serviços, sem ônus para o CONTRATANTE, caso não atendam as especificações, de acordo com a Associação Brasileira de Normas Técnicas (ABNT);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Em manter, durante toda a execução do contrato, todas as condições de habilitação e qualificação exigidas na licitação;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Por indicar representante aceito pela CONTRATANTE, para representá-la na execução do Contrato;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AE11CE">
        <w:rPr>
          <w:rFonts w:ascii="Arial" w:hAnsi="Arial" w:cs="Arial"/>
          <w:szCs w:val="22"/>
        </w:rPr>
        <w:sym w:font="Symbol" w:char="F0B7"/>
      </w:r>
      <w:r w:rsidRPr="009C16CC">
        <w:rPr>
          <w:rFonts w:ascii="Arial" w:hAnsi="Arial" w:cs="Arial"/>
          <w:szCs w:val="22"/>
        </w:rPr>
        <w:t xml:space="preserve"> Por manter na direção do(s) serviço(s) </w:t>
      </w:r>
      <w:proofErr w:type="gramStart"/>
      <w:r w:rsidRPr="009C16CC">
        <w:rPr>
          <w:rFonts w:ascii="Arial" w:hAnsi="Arial" w:cs="Arial"/>
          <w:szCs w:val="22"/>
        </w:rPr>
        <w:t>profissional(</w:t>
      </w:r>
      <w:proofErr w:type="gramEnd"/>
      <w:r w:rsidRPr="009C16CC">
        <w:rPr>
          <w:rFonts w:ascii="Arial" w:hAnsi="Arial" w:cs="Arial"/>
          <w:szCs w:val="22"/>
        </w:rPr>
        <w:t>is) legalmente habilitado(s) pelo CREA ou CAU, que será(</w:t>
      </w:r>
      <w:proofErr w:type="spellStart"/>
      <w:r w:rsidRPr="009C16CC">
        <w:rPr>
          <w:rFonts w:ascii="Arial" w:hAnsi="Arial" w:cs="Arial"/>
          <w:szCs w:val="22"/>
        </w:rPr>
        <w:t>ão</w:t>
      </w:r>
      <w:proofErr w:type="spellEnd"/>
      <w:r w:rsidRPr="009C16CC">
        <w:rPr>
          <w:rFonts w:ascii="Arial" w:hAnsi="Arial" w:cs="Arial"/>
          <w:szCs w:val="22"/>
        </w:rPr>
        <w:t xml:space="preserve">) seu(s) preposto(s). </w:t>
      </w:r>
    </w:p>
    <w:p w:rsidR="008A0FB3"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 xml:space="preserve">10.2.17 Reserva-se o direito à SECRETARIA de quando julgarem necessário, </w:t>
      </w:r>
      <w:proofErr w:type="gramStart"/>
      <w:r w:rsidRPr="009C16CC">
        <w:rPr>
          <w:rFonts w:ascii="Arial" w:hAnsi="Arial" w:cs="Arial"/>
          <w:szCs w:val="22"/>
        </w:rPr>
        <w:t>fazer</w:t>
      </w:r>
      <w:proofErr w:type="gramEnd"/>
      <w:r w:rsidRPr="009C16CC">
        <w:rPr>
          <w:rFonts w:ascii="Arial" w:hAnsi="Arial" w:cs="Arial"/>
          <w:szCs w:val="22"/>
        </w:rPr>
        <w:t xml:space="preserve"> suas verificações. A não execução dos serviços dentro dos padrões exigidos implicará na não aceitação destes. </w:t>
      </w:r>
    </w:p>
    <w:p w:rsidR="00A80789" w:rsidRPr="009C16CC" w:rsidRDefault="00A80789" w:rsidP="009C16CC">
      <w:pPr>
        <w:pStyle w:val="EspSubTitulo1Char"/>
        <w:widowControl w:val="0"/>
        <w:tabs>
          <w:tab w:val="left" w:pos="284"/>
        </w:tabs>
        <w:suppressAutoHyphens/>
        <w:spacing w:before="0" w:after="0"/>
        <w:rPr>
          <w:rFonts w:ascii="Arial" w:hAnsi="Arial" w:cs="Arial"/>
          <w:szCs w:val="22"/>
        </w:rPr>
      </w:pPr>
      <w:r w:rsidRPr="009C16CC">
        <w:rPr>
          <w:rFonts w:ascii="Arial" w:hAnsi="Arial" w:cs="Arial"/>
          <w:szCs w:val="22"/>
        </w:rPr>
        <w:t>10.2.18 A CONTRATADA fica ciente de que a CONTRATANTE se reserva o direito de apresentar alterações, podendo acarretar redução ou acréscimo no volume dos serviços, bem como mudanças das soluções.</w:t>
      </w:r>
    </w:p>
    <w:p w:rsidR="0018041B" w:rsidRPr="0018041B" w:rsidRDefault="0018041B" w:rsidP="0018041B">
      <w:pPr>
        <w:pStyle w:val="EspSubTitulo1Char"/>
        <w:widowControl w:val="0"/>
        <w:tabs>
          <w:tab w:val="left" w:pos="284"/>
        </w:tabs>
        <w:suppressAutoHyphens/>
        <w:spacing w:before="0" w:after="0"/>
        <w:rPr>
          <w:rFonts w:ascii="Arial" w:eastAsia="Calibri" w:hAnsi="Arial" w:cs="Arial"/>
          <w:szCs w:val="22"/>
          <w:lang w:eastAsia="en-US"/>
        </w:rPr>
      </w:pPr>
    </w:p>
    <w:p w:rsidR="0018041B" w:rsidRDefault="0018041B" w:rsidP="00455C3C">
      <w:pPr>
        <w:pStyle w:val="PargrafodaLista"/>
        <w:numPr>
          <w:ilvl w:val="0"/>
          <w:numId w:val="15"/>
        </w:numPr>
        <w:spacing w:line="276" w:lineRule="auto"/>
        <w:jc w:val="both"/>
        <w:rPr>
          <w:rFonts w:ascii="Arial" w:hAnsi="Arial" w:cs="Arial"/>
          <w:b/>
          <w:sz w:val="22"/>
          <w:szCs w:val="22"/>
        </w:rPr>
      </w:pPr>
      <w:r w:rsidRPr="00455C3C">
        <w:rPr>
          <w:rFonts w:ascii="Arial" w:hAnsi="Arial" w:cs="Arial"/>
          <w:b/>
          <w:sz w:val="22"/>
          <w:szCs w:val="22"/>
        </w:rPr>
        <w:t xml:space="preserve">– </w:t>
      </w:r>
      <w:proofErr w:type="gramStart"/>
      <w:r w:rsidRPr="00455C3C">
        <w:rPr>
          <w:rFonts w:ascii="Arial" w:hAnsi="Arial" w:cs="Arial"/>
          <w:b/>
          <w:sz w:val="22"/>
          <w:szCs w:val="22"/>
        </w:rPr>
        <w:t>QUALIFICAÇÃO ECONÔMICO FINANCEIRA</w:t>
      </w:r>
      <w:proofErr w:type="gramEnd"/>
    </w:p>
    <w:p w:rsidR="008D2918" w:rsidRPr="008D2918" w:rsidRDefault="008D2918" w:rsidP="008D2918">
      <w:pPr>
        <w:spacing w:line="276" w:lineRule="auto"/>
        <w:jc w:val="both"/>
        <w:rPr>
          <w:rFonts w:ascii="Arial" w:hAnsi="Arial" w:cs="Arial"/>
          <w:b/>
          <w:sz w:val="22"/>
          <w:szCs w:val="22"/>
        </w:rPr>
      </w:pPr>
    </w:p>
    <w:p w:rsidR="00455C3C" w:rsidRPr="00455C3C" w:rsidRDefault="00455C3C" w:rsidP="00455C3C">
      <w:pPr>
        <w:rPr>
          <w:rFonts w:ascii="Arial" w:hAnsi="Arial" w:cs="Arial"/>
          <w:sz w:val="22"/>
          <w:szCs w:val="22"/>
        </w:rPr>
      </w:pPr>
      <w:proofErr w:type="gramStart"/>
      <w:r w:rsidRPr="00455C3C">
        <w:rPr>
          <w:rFonts w:ascii="Arial" w:hAnsi="Arial" w:cs="Arial"/>
          <w:b/>
          <w:sz w:val="22"/>
          <w:szCs w:val="22"/>
        </w:rPr>
        <w:t>a</w:t>
      </w:r>
      <w:proofErr w:type="gramEnd"/>
      <w:r w:rsidRPr="00455C3C">
        <w:rPr>
          <w:rFonts w:ascii="Arial" w:hAnsi="Arial" w:cs="Arial"/>
          <w:b/>
          <w:sz w:val="22"/>
          <w:szCs w:val="22"/>
        </w:rPr>
        <w:t>)</w:t>
      </w:r>
      <w:r w:rsidR="000D4EB8">
        <w:rPr>
          <w:rFonts w:ascii="Arial" w:hAnsi="Arial" w:cs="Arial"/>
          <w:sz w:val="22"/>
          <w:szCs w:val="22"/>
        </w:rPr>
        <w:tab/>
      </w:r>
      <w:r w:rsidRPr="00455C3C">
        <w:rPr>
          <w:rFonts w:ascii="Arial" w:hAnsi="Arial" w:cs="Arial"/>
          <w:sz w:val="22"/>
          <w:szCs w:val="22"/>
        </w:rPr>
        <w:t>Certidão Negativa de falência, recuperação judicial ou extrajudicial, expedida pelo distribuidor ou pelos cartórios de registro da falência, recuperação judicial ou recuperação extrajudicial da sede da pessoa jurídica, com prazo de validade expresso.</w:t>
      </w:r>
    </w:p>
    <w:p w:rsidR="00455C3C" w:rsidRPr="00455C3C" w:rsidRDefault="00455C3C" w:rsidP="00455C3C">
      <w:pPr>
        <w:rPr>
          <w:rFonts w:ascii="Arial" w:hAnsi="Arial" w:cs="Arial"/>
          <w:sz w:val="22"/>
          <w:szCs w:val="22"/>
        </w:rPr>
      </w:pPr>
      <w:proofErr w:type="gramStart"/>
      <w:r w:rsidRPr="00455C3C">
        <w:rPr>
          <w:rFonts w:ascii="Arial" w:eastAsia="Calibri" w:hAnsi="Arial" w:cs="Arial"/>
          <w:b/>
          <w:sz w:val="22"/>
          <w:szCs w:val="22"/>
        </w:rPr>
        <w:t>b)</w:t>
      </w:r>
      <w:proofErr w:type="gramEnd"/>
      <w:r w:rsidR="000D4EB8">
        <w:rPr>
          <w:rFonts w:ascii="Arial" w:eastAsia="Calibri" w:hAnsi="Arial" w:cs="Arial"/>
          <w:sz w:val="22"/>
          <w:szCs w:val="22"/>
        </w:rPr>
        <w:tab/>
      </w:r>
      <w:r w:rsidRPr="00455C3C">
        <w:rPr>
          <w:rFonts w:ascii="Arial" w:eastAsia="Calibri" w:hAnsi="Arial" w:cs="Arial"/>
          <w:sz w:val="22"/>
          <w:szCs w:val="22"/>
        </w:rPr>
        <w:t>As empresas que apresentem Certidão Positiva de Recuperação Judicial ou extrajudicial, devem comprovar a sua capacidade econômico-financeira mediante a demonstração de aprovação do respectivo plano e da manutenção de seu cumprimento.</w:t>
      </w:r>
      <w:r w:rsidRPr="00455C3C">
        <w:rPr>
          <w:rFonts w:ascii="Arial" w:hAnsi="Arial" w:cs="Arial"/>
          <w:sz w:val="22"/>
          <w:szCs w:val="22"/>
        </w:rPr>
        <w:t xml:space="preserve"> </w:t>
      </w:r>
    </w:p>
    <w:p w:rsidR="00455C3C" w:rsidRPr="00455C3C" w:rsidRDefault="00455C3C" w:rsidP="00455C3C">
      <w:pPr>
        <w:rPr>
          <w:rFonts w:ascii="Arial" w:hAnsi="Arial" w:cs="Arial"/>
          <w:sz w:val="22"/>
          <w:szCs w:val="22"/>
        </w:rPr>
      </w:pPr>
      <w:proofErr w:type="gramStart"/>
      <w:r w:rsidRPr="00455C3C">
        <w:rPr>
          <w:rFonts w:ascii="Arial" w:hAnsi="Arial" w:cs="Arial"/>
          <w:b/>
          <w:sz w:val="22"/>
          <w:szCs w:val="22"/>
        </w:rPr>
        <w:t>c)</w:t>
      </w:r>
      <w:proofErr w:type="gramEnd"/>
      <w:r w:rsidR="000D4EB8">
        <w:rPr>
          <w:rFonts w:ascii="Arial" w:hAnsi="Arial" w:cs="Arial"/>
          <w:b/>
          <w:sz w:val="22"/>
          <w:szCs w:val="22"/>
        </w:rPr>
        <w:tab/>
      </w:r>
      <w:r w:rsidRPr="00455C3C">
        <w:rPr>
          <w:rFonts w:ascii="Arial" w:hAnsi="Arial" w:cs="Arial"/>
          <w:sz w:val="22"/>
          <w:szCs w:val="22"/>
        </w:rPr>
        <w:t xml:space="preserve">Empresas submetidas a processo de recuperação judicial podem participar de licitações, desde que demonstrem, na fase de habilitação, ter viabilidade econômica e capacidade de executar o contrato, consoante </w:t>
      </w:r>
      <w:proofErr w:type="spellStart"/>
      <w:r w:rsidRPr="00455C3C">
        <w:rPr>
          <w:rFonts w:ascii="Arial" w:hAnsi="Arial" w:cs="Arial"/>
          <w:sz w:val="22"/>
          <w:szCs w:val="22"/>
        </w:rPr>
        <w:t>AREsp</w:t>
      </w:r>
      <w:proofErr w:type="spellEnd"/>
      <w:r w:rsidRPr="00455C3C">
        <w:rPr>
          <w:rFonts w:ascii="Arial" w:hAnsi="Arial" w:cs="Arial"/>
          <w:sz w:val="22"/>
          <w:szCs w:val="22"/>
        </w:rPr>
        <w:t xml:space="preserve"> nº 309.867/ES (2013/0064947-3), autuado em 04/04/2013, julgado pela 1ª Turma do Superior Tribunal de Justiça.</w:t>
      </w:r>
    </w:p>
    <w:p w:rsidR="008D2918" w:rsidRDefault="00455C3C" w:rsidP="008D2918">
      <w:pPr>
        <w:pStyle w:val="EspSubTitulo1Char"/>
        <w:suppressAutoHyphens/>
        <w:spacing w:before="0" w:after="0"/>
        <w:rPr>
          <w:rFonts w:ascii="Arial" w:hAnsi="Arial" w:cs="Arial"/>
          <w:b/>
          <w:szCs w:val="22"/>
          <w:shd w:val="clear" w:color="auto" w:fill="FFFFFF"/>
        </w:rPr>
      </w:pPr>
      <w:proofErr w:type="gramStart"/>
      <w:r w:rsidRPr="00455C3C">
        <w:rPr>
          <w:rFonts w:ascii="Arial" w:hAnsi="Arial" w:cs="Arial"/>
          <w:b/>
          <w:szCs w:val="22"/>
        </w:rPr>
        <w:t>d)</w:t>
      </w:r>
      <w:proofErr w:type="gramEnd"/>
      <w:r w:rsidR="000D4EB8">
        <w:rPr>
          <w:rFonts w:ascii="Arial" w:hAnsi="Arial" w:cs="Arial"/>
          <w:szCs w:val="22"/>
        </w:rPr>
        <w:tab/>
      </w:r>
      <w:r w:rsidRPr="00455C3C">
        <w:rPr>
          <w:rFonts w:ascii="Arial" w:hAnsi="Arial" w:cs="Arial"/>
          <w:szCs w:val="22"/>
        </w:rPr>
        <w:t>Cópia do documento comprobatório de recolhimento, relativo à garantia da proposta, com fundamento no art. 31, da Lei Federal nº 8.666, de 21 de junho de 1993</w:t>
      </w:r>
      <w:r w:rsidR="0042184A">
        <w:rPr>
          <w:rFonts w:ascii="Arial" w:hAnsi="Arial" w:cs="Arial"/>
          <w:szCs w:val="22"/>
        </w:rPr>
        <w:t>.</w:t>
      </w:r>
    </w:p>
    <w:p w:rsidR="00455C3C" w:rsidRPr="0018041B" w:rsidRDefault="00455C3C" w:rsidP="008D2918">
      <w:pPr>
        <w:tabs>
          <w:tab w:val="left" w:pos="1134"/>
        </w:tabs>
        <w:suppressAutoHyphens/>
        <w:rPr>
          <w:rFonts w:ascii="Arial" w:hAnsi="Arial" w:cs="Arial"/>
          <w:b/>
          <w:sz w:val="22"/>
          <w:szCs w:val="22"/>
        </w:rPr>
      </w:pPr>
    </w:p>
    <w:p w:rsidR="00455C3C" w:rsidRPr="00455C3C" w:rsidRDefault="00455C3C" w:rsidP="00455C3C">
      <w:pPr>
        <w:spacing w:line="276" w:lineRule="auto"/>
        <w:jc w:val="both"/>
        <w:rPr>
          <w:rFonts w:ascii="Arial" w:hAnsi="Arial" w:cs="Arial"/>
          <w:b/>
          <w:sz w:val="22"/>
          <w:szCs w:val="22"/>
        </w:rPr>
      </w:pPr>
      <w:proofErr w:type="gramStart"/>
      <w:r w:rsidRPr="00455C3C">
        <w:rPr>
          <w:rFonts w:ascii="Arial" w:hAnsi="Arial" w:cs="Arial"/>
          <w:b/>
          <w:sz w:val="22"/>
          <w:szCs w:val="22"/>
        </w:rPr>
        <w:t xml:space="preserve">12 </w:t>
      </w:r>
      <w:r w:rsidR="0018041B" w:rsidRPr="00455C3C">
        <w:rPr>
          <w:rFonts w:ascii="Arial" w:hAnsi="Arial" w:cs="Arial"/>
          <w:b/>
          <w:sz w:val="22"/>
          <w:szCs w:val="22"/>
        </w:rPr>
        <w:t>– QUALIFICAÇÃO</w:t>
      </w:r>
      <w:proofErr w:type="gramEnd"/>
      <w:r w:rsidR="0018041B" w:rsidRPr="00455C3C">
        <w:rPr>
          <w:rFonts w:ascii="Arial" w:hAnsi="Arial" w:cs="Arial"/>
          <w:b/>
          <w:sz w:val="22"/>
          <w:szCs w:val="22"/>
        </w:rPr>
        <w:t xml:space="preserve"> TÉCNICA</w:t>
      </w:r>
    </w:p>
    <w:p w:rsidR="0018041B" w:rsidRPr="0018041B" w:rsidRDefault="0018041B" w:rsidP="0018041B">
      <w:pPr>
        <w:pStyle w:val="Recuodecorpodetexto3"/>
        <w:spacing w:after="0"/>
        <w:ind w:firstLine="0"/>
        <w:jc w:val="left"/>
        <w:rPr>
          <w:rFonts w:ascii="Arial" w:hAnsi="Arial" w:cs="Arial"/>
          <w:b/>
          <w:color w:val="auto"/>
          <w:sz w:val="22"/>
          <w:szCs w:val="22"/>
        </w:rPr>
      </w:pPr>
      <w:proofErr w:type="gramStart"/>
      <w:r w:rsidRPr="0018041B">
        <w:rPr>
          <w:rFonts w:ascii="Arial" w:hAnsi="Arial" w:cs="Arial"/>
          <w:b/>
          <w:color w:val="auto"/>
          <w:sz w:val="22"/>
          <w:szCs w:val="22"/>
        </w:rPr>
        <w:t>12.1 Comprovação</w:t>
      </w:r>
      <w:proofErr w:type="gramEnd"/>
      <w:r w:rsidRPr="0018041B">
        <w:rPr>
          <w:rFonts w:ascii="Arial" w:hAnsi="Arial" w:cs="Arial"/>
          <w:b/>
          <w:color w:val="auto"/>
          <w:sz w:val="22"/>
          <w:szCs w:val="22"/>
        </w:rPr>
        <w:t xml:space="preserve"> de qualificação técnica, constando de:</w:t>
      </w:r>
    </w:p>
    <w:p w:rsidR="0018041B" w:rsidRPr="0018041B" w:rsidRDefault="0018041B" w:rsidP="0018041B">
      <w:pPr>
        <w:pStyle w:val="Recuodecorpodetexto3"/>
        <w:spacing w:after="0"/>
        <w:rPr>
          <w:rFonts w:ascii="Arial" w:hAnsi="Arial" w:cs="Arial"/>
          <w:b/>
          <w:sz w:val="22"/>
          <w:szCs w:val="22"/>
        </w:rPr>
      </w:pPr>
    </w:p>
    <w:p w:rsidR="0042184A" w:rsidRPr="0042184A" w:rsidRDefault="0042184A" w:rsidP="009C398A">
      <w:pPr>
        <w:pStyle w:val="EspSubTitulo1Char"/>
        <w:suppressAutoHyphens/>
        <w:spacing w:before="0" w:after="0"/>
        <w:rPr>
          <w:rFonts w:ascii="Arial" w:hAnsi="Arial" w:cs="Arial"/>
          <w:szCs w:val="22"/>
        </w:rPr>
      </w:pPr>
      <w:r w:rsidRPr="0042184A">
        <w:rPr>
          <w:rFonts w:ascii="Arial" w:hAnsi="Arial" w:cs="Arial"/>
          <w:b/>
          <w:szCs w:val="22"/>
        </w:rPr>
        <w:t>12.1.1</w:t>
      </w:r>
      <w:r w:rsidRPr="006F0045">
        <w:rPr>
          <w:rFonts w:ascii="Arial" w:hAnsi="Arial" w:cs="Arial"/>
          <w:szCs w:val="22"/>
        </w:rPr>
        <w:t xml:space="preserve"> Registro da Licitante ou inscrição no Conselho Regional de Engenharia e Agronomia (CREA) </w:t>
      </w:r>
      <w:r>
        <w:rPr>
          <w:rFonts w:ascii="Arial" w:hAnsi="Arial" w:cs="Arial"/>
          <w:szCs w:val="22"/>
        </w:rPr>
        <w:t>ou CAU (Conselho de Arquitetura e Urbanismo)</w:t>
      </w:r>
      <w:r w:rsidR="009C398A">
        <w:rPr>
          <w:rFonts w:ascii="Arial" w:hAnsi="Arial" w:cs="Arial"/>
          <w:szCs w:val="22"/>
        </w:rPr>
        <w:t xml:space="preserve"> competente</w:t>
      </w:r>
      <w:r>
        <w:rPr>
          <w:rFonts w:ascii="Arial" w:hAnsi="Arial" w:cs="Arial"/>
          <w:szCs w:val="22"/>
        </w:rPr>
        <w:t>;</w:t>
      </w:r>
      <w:r>
        <w:rPr>
          <w:sz w:val="20"/>
          <w:shd w:val="clear" w:color="auto" w:fill="FFFFFF"/>
        </w:rPr>
        <w:t xml:space="preserve"> </w:t>
      </w:r>
      <w:r w:rsidRPr="0042184A">
        <w:rPr>
          <w:rFonts w:ascii="Arial" w:hAnsi="Arial" w:cs="Arial"/>
          <w:szCs w:val="22"/>
          <w:shd w:val="clear" w:color="auto" w:fill="FFFFFF"/>
        </w:rPr>
        <w:t>com validade na data limite de entrega da documentação</w:t>
      </w:r>
      <w:r w:rsidR="008A0FB3">
        <w:rPr>
          <w:rFonts w:ascii="Arial" w:hAnsi="Arial" w:cs="Arial"/>
          <w:szCs w:val="22"/>
          <w:shd w:val="clear" w:color="auto" w:fill="FFFFFF"/>
        </w:rPr>
        <w:t xml:space="preserve"> e das propostas.</w:t>
      </w:r>
    </w:p>
    <w:p w:rsidR="0042184A" w:rsidRPr="006F0045" w:rsidRDefault="0042184A" w:rsidP="0042184A">
      <w:pPr>
        <w:pStyle w:val="Recuodecorpodetexto"/>
        <w:ind w:left="0" w:right="215"/>
        <w:rPr>
          <w:rFonts w:cs="Arial"/>
          <w:b/>
          <w:szCs w:val="22"/>
        </w:rPr>
      </w:pPr>
      <w:r>
        <w:rPr>
          <w:rFonts w:cs="Arial"/>
          <w:b/>
          <w:szCs w:val="22"/>
        </w:rPr>
        <w:t>12.1.</w:t>
      </w:r>
      <w:r w:rsidR="009C398A">
        <w:rPr>
          <w:rFonts w:cs="Arial"/>
          <w:b/>
          <w:szCs w:val="22"/>
        </w:rPr>
        <w:t>2</w:t>
      </w:r>
      <w:r w:rsidRPr="006F0045">
        <w:rPr>
          <w:rFonts w:cs="Arial"/>
          <w:szCs w:val="22"/>
        </w:rPr>
        <w:t xml:space="preserve"> Comprovação de que a Licitante possui, na data prevista para a entrega da proposta, profissional de nível superior da área de </w:t>
      </w:r>
      <w:r w:rsidRPr="006F0045">
        <w:rPr>
          <w:rFonts w:cs="Arial"/>
          <w:b/>
          <w:szCs w:val="22"/>
        </w:rPr>
        <w:t xml:space="preserve">Engenharia Civil </w:t>
      </w:r>
      <w:r w:rsidRPr="006F0045">
        <w:rPr>
          <w:rFonts w:cs="Arial"/>
          <w:b/>
          <w:szCs w:val="22"/>
          <w:u w:val="single"/>
        </w:rPr>
        <w:t>ou</w:t>
      </w:r>
      <w:r w:rsidRPr="006F0045">
        <w:rPr>
          <w:rFonts w:cs="Arial"/>
          <w:b/>
          <w:szCs w:val="22"/>
        </w:rPr>
        <w:t xml:space="preserve"> Arquitetura e Urbanismo,</w:t>
      </w:r>
      <w:r w:rsidRPr="006F0045">
        <w:rPr>
          <w:rFonts w:cs="Arial"/>
          <w:szCs w:val="22"/>
        </w:rPr>
        <w:t xml:space="preserve"> mediante apresentação dos seguintes documentos:</w:t>
      </w:r>
    </w:p>
    <w:p w:rsidR="0042184A" w:rsidRPr="006F0045" w:rsidRDefault="0042184A" w:rsidP="0042184A">
      <w:pPr>
        <w:tabs>
          <w:tab w:val="left" w:pos="1843"/>
        </w:tabs>
        <w:ind w:left="426"/>
        <w:jc w:val="both"/>
        <w:rPr>
          <w:rFonts w:ascii="Arial" w:hAnsi="Arial" w:cs="Arial"/>
          <w:sz w:val="22"/>
          <w:szCs w:val="22"/>
        </w:rPr>
      </w:pPr>
      <w:r w:rsidRPr="006F0045">
        <w:rPr>
          <w:rFonts w:ascii="Arial" w:hAnsi="Arial" w:cs="Arial"/>
          <w:b/>
          <w:sz w:val="22"/>
          <w:szCs w:val="22"/>
        </w:rPr>
        <w:t>I – No caso de vínculo empregatício:</w:t>
      </w:r>
      <w:r w:rsidRPr="006F0045">
        <w:rPr>
          <w:rFonts w:ascii="Arial" w:hAnsi="Arial" w:cs="Arial"/>
          <w:sz w:val="22"/>
          <w:szCs w:val="22"/>
        </w:rPr>
        <w:t xml:space="preserve"> cópia da Carteira de Trabalho e Previdência Social (CTPS), expedida pelo Ministério do Trabalho e Emprego (contendo as folhas que demonstrem o número de registro, a qualificação civil e contrato de trabalho);</w:t>
      </w:r>
    </w:p>
    <w:p w:rsidR="0042184A" w:rsidRPr="006F0045" w:rsidRDefault="0042184A" w:rsidP="0042184A">
      <w:pPr>
        <w:tabs>
          <w:tab w:val="left" w:pos="1843"/>
        </w:tabs>
        <w:ind w:left="426"/>
        <w:jc w:val="both"/>
        <w:rPr>
          <w:rFonts w:ascii="Arial" w:hAnsi="Arial" w:cs="Arial"/>
          <w:sz w:val="22"/>
          <w:szCs w:val="22"/>
        </w:rPr>
      </w:pPr>
      <w:r w:rsidRPr="006F0045">
        <w:rPr>
          <w:rFonts w:ascii="Arial" w:hAnsi="Arial" w:cs="Arial"/>
          <w:b/>
          <w:sz w:val="22"/>
          <w:szCs w:val="22"/>
        </w:rPr>
        <w:t>II – No caso de vínculo societário:</w:t>
      </w:r>
      <w:r w:rsidRPr="006F0045">
        <w:rPr>
          <w:rFonts w:ascii="Arial" w:hAnsi="Arial" w:cs="Arial"/>
          <w:sz w:val="22"/>
          <w:szCs w:val="22"/>
        </w:rPr>
        <w:t xml:space="preserve"> ato constitutivo da empresa devidamente registrado no órgão de Registro de Comércio competente, do domicílio ou sede do licitante;</w:t>
      </w:r>
      <w:r>
        <w:rPr>
          <w:rFonts w:ascii="Arial" w:hAnsi="Arial" w:cs="Arial"/>
          <w:sz w:val="22"/>
          <w:szCs w:val="22"/>
        </w:rPr>
        <w:t xml:space="preserve"> e</w:t>
      </w:r>
    </w:p>
    <w:p w:rsidR="0042184A" w:rsidRDefault="0042184A" w:rsidP="0042184A">
      <w:pPr>
        <w:pStyle w:val="Recuodecorpodetexto"/>
        <w:ind w:left="426" w:right="215"/>
        <w:rPr>
          <w:rFonts w:cs="Arial"/>
          <w:szCs w:val="22"/>
        </w:rPr>
      </w:pPr>
      <w:r w:rsidRPr="006F0045">
        <w:rPr>
          <w:rFonts w:cs="Arial"/>
          <w:b/>
          <w:szCs w:val="22"/>
        </w:rPr>
        <w:t>III – No caso de profissional autônomo/liberal:</w:t>
      </w:r>
      <w:r w:rsidRPr="006F0045">
        <w:rPr>
          <w:rFonts w:cs="Arial"/>
          <w:szCs w:val="22"/>
        </w:rPr>
        <w:t xml:space="preserve"> contrato de prestação de serviço. </w:t>
      </w:r>
    </w:p>
    <w:p w:rsidR="008A0FB3" w:rsidRDefault="008A0FB3" w:rsidP="008A0FB3">
      <w:pPr>
        <w:pStyle w:val="Recuodecorpodetexto"/>
        <w:ind w:left="0" w:right="215"/>
      </w:pPr>
      <w:r w:rsidRPr="008A0FB3">
        <w:rPr>
          <w:b/>
        </w:rPr>
        <w:lastRenderedPageBreak/>
        <w:t>12.1.</w:t>
      </w:r>
      <w:r w:rsidR="009C398A">
        <w:rPr>
          <w:b/>
        </w:rPr>
        <w:t>3</w:t>
      </w:r>
      <w:r>
        <w:t xml:space="preserve"> Para o engenheiro civil, atestado(s) ou </w:t>
      </w:r>
      <w:proofErr w:type="gramStart"/>
      <w:r>
        <w:t>certidão(</w:t>
      </w:r>
      <w:proofErr w:type="spellStart"/>
      <w:proofErr w:type="gramEnd"/>
      <w:r>
        <w:t>ões</w:t>
      </w:r>
      <w:proofErr w:type="spellEnd"/>
      <w:r>
        <w:t>) de responsabilidade técnica emitido(s) por pessoa(s) jurídica(s) de direito público ou privado, acompanhado(s) da(s) respectiva(s) Certidão(</w:t>
      </w:r>
      <w:proofErr w:type="spellStart"/>
      <w:r>
        <w:t>ões</w:t>
      </w:r>
      <w:proofErr w:type="spellEnd"/>
      <w:r>
        <w:t>) de Acervo Técnico (CAT), emitido pelo CREA competente; Para o arquiteto e urbanista, atestado(s) ou certidão(</w:t>
      </w:r>
      <w:proofErr w:type="spellStart"/>
      <w:r>
        <w:t>ões</w:t>
      </w:r>
      <w:proofErr w:type="spellEnd"/>
      <w:r>
        <w:t>) de responsabilidade técnica emitido(s) por pessoa(s) jurídica(s) de direito público ou privado, acompanhado(s) da(s) respectiva(s) Certidão(</w:t>
      </w:r>
      <w:proofErr w:type="spellStart"/>
      <w:r>
        <w:t>ões</w:t>
      </w:r>
      <w:proofErr w:type="spellEnd"/>
      <w:r>
        <w:t xml:space="preserve">) de Acervo Técnico (CAT), emitido pelo CAU competente, que comprove(m) ter o profissional responsável técnico (arquiteto ou engenheiro) executado ou participado de execução de serviço(s) equivalentes ou semelhantes ao objeto da presente licitação, cujas Parcelas de Maior Relevância são: </w:t>
      </w:r>
      <w:r w:rsidRPr="008A0FB3">
        <w:rPr>
          <w:b/>
        </w:rPr>
        <w:t>Elaboração de projeto e orçamento de edificação;</w:t>
      </w:r>
      <w:r>
        <w:t xml:space="preserve"> </w:t>
      </w:r>
    </w:p>
    <w:p w:rsidR="008A0FB3" w:rsidRDefault="008A0FB3" w:rsidP="008A0FB3">
      <w:pPr>
        <w:pStyle w:val="Recuodecorpodetexto"/>
        <w:ind w:left="0" w:right="215"/>
      </w:pPr>
      <w:r w:rsidRPr="008A0FB3">
        <w:rPr>
          <w:b/>
        </w:rPr>
        <w:t>12.1.</w:t>
      </w:r>
      <w:r w:rsidR="009C398A">
        <w:rPr>
          <w:b/>
        </w:rPr>
        <w:t>4</w:t>
      </w:r>
      <w:r>
        <w:t xml:space="preserve"> Declaração firmada pelos responsáveis técnicos indicados autorizando sua inclusão na equipe técnica, de acordo com o modelo constante no respectivo anexo do edital, devidamente, preenchida e assinada; </w:t>
      </w:r>
    </w:p>
    <w:p w:rsidR="008A0FB3" w:rsidRDefault="008A0FB3" w:rsidP="008A0FB3">
      <w:pPr>
        <w:pStyle w:val="Recuodecorpodetexto"/>
        <w:ind w:left="0" w:right="215"/>
      </w:pPr>
      <w:r w:rsidRPr="008A0FB3">
        <w:rPr>
          <w:b/>
        </w:rPr>
        <w:t>12.1.</w:t>
      </w:r>
      <w:r w:rsidR="009C398A">
        <w:rPr>
          <w:b/>
        </w:rPr>
        <w:t>5</w:t>
      </w:r>
      <w:r>
        <w:t xml:space="preserve"> Comprovar, mediante atestado(s) ou certidão (</w:t>
      </w:r>
      <w:proofErr w:type="spellStart"/>
      <w:r>
        <w:t>ões</w:t>
      </w:r>
      <w:proofErr w:type="spellEnd"/>
      <w:r>
        <w:t xml:space="preserve">) fornecida(s) por pessoa jurídica de direito público ou privado, acompanhado da respectiva Certidão de Acervo Técnico (CAT) emitida pelo CREA ou CAU, que tenha a proponente executado serviços com </w:t>
      </w:r>
      <w:r w:rsidRPr="008A0FB3">
        <w:rPr>
          <w:b/>
        </w:rPr>
        <w:t>CARACTERÍSTICAS COMPATÍVEIS</w:t>
      </w:r>
      <w:r>
        <w:t xml:space="preserve"> com o objeto desta licitação, ou seja:</w:t>
      </w:r>
    </w:p>
    <w:p w:rsidR="008A0FB3" w:rsidRPr="006F0045" w:rsidRDefault="008A0FB3" w:rsidP="008A0FB3">
      <w:pPr>
        <w:pStyle w:val="Recuodecorpodetexto"/>
        <w:ind w:left="0" w:right="215"/>
        <w:rPr>
          <w:rFonts w:cs="Arial"/>
          <w:szCs w:val="22"/>
        </w:rPr>
      </w:pPr>
    </w:p>
    <w:p w:rsidR="001972DC" w:rsidRPr="009148EE" w:rsidRDefault="001972DC" w:rsidP="001972DC">
      <w:pPr>
        <w:pStyle w:val="Recuodecorpodetexto"/>
        <w:tabs>
          <w:tab w:val="left" w:pos="0"/>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 </w:instrText>
      </w:r>
      <w:r w:rsidR="00E41A3B" w:rsidRPr="009148EE">
        <w:rPr>
          <w:rFonts w:cs="Arial"/>
          <w:szCs w:val="22"/>
          <w:u w:val="single"/>
        </w:rPr>
        <w:fldChar w:fldCharType="separate"/>
      </w:r>
      <w:r w:rsidRPr="009148EE">
        <w:rPr>
          <w:rFonts w:cs="Arial"/>
          <w:noProof/>
          <w:szCs w:val="22"/>
          <w:u w:val="single"/>
        </w:rPr>
        <w:t>PROJETO ARQUITETÔNICO</w:t>
      </w:r>
      <w:r w:rsidR="00E41A3B" w:rsidRPr="009148EE">
        <w:rPr>
          <w:rFonts w:cs="Arial"/>
          <w:szCs w:val="22"/>
          <w:u w:val="single"/>
        </w:rPr>
        <w:fldChar w:fldCharType="end"/>
      </w:r>
      <w:r w:rsidRPr="009148EE">
        <w:rPr>
          <w:rFonts w:cs="Arial"/>
          <w:szCs w:val="22"/>
        </w:rPr>
        <w:t xml:space="preserve"> de edificação, com no mínimo, </w:t>
      </w:r>
      <w:r w:rsidR="007B12CE">
        <w:t>2251,09 (dois mil, duzentos e cinquenta e um e nove)</w:t>
      </w:r>
      <w:r w:rsidRPr="00633BAE">
        <w:rPr>
          <w:szCs w:val="22"/>
        </w:rPr>
        <w:t xml:space="preserve"> </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 xml:space="preserve">2 </w:t>
      </w:r>
      <w:r w:rsidRPr="009148EE">
        <w:rPr>
          <w:rFonts w:cs="Arial"/>
          <w:szCs w:val="22"/>
        </w:rPr>
        <w:t xml:space="preserve">Ter EXECUTADO </w:t>
      </w:r>
      <w:r w:rsidR="00E41A3B" w:rsidRPr="009148EE">
        <w:rPr>
          <w:rFonts w:cs="Arial"/>
          <w:szCs w:val="22"/>
          <w:u w:val="single"/>
        </w:rPr>
        <w:fldChar w:fldCharType="begin"/>
      </w:r>
      <w:r w:rsidRPr="009148EE">
        <w:rPr>
          <w:rFonts w:cs="Arial"/>
          <w:szCs w:val="22"/>
          <w:u w:val="single"/>
        </w:rPr>
        <w:instrText xml:space="preserve"> MERGEFIELD Serviço_alínea_a2 </w:instrText>
      </w:r>
      <w:r w:rsidR="00E41A3B" w:rsidRPr="009148EE">
        <w:rPr>
          <w:rFonts w:cs="Arial"/>
          <w:szCs w:val="22"/>
          <w:u w:val="single"/>
        </w:rPr>
        <w:fldChar w:fldCharType="separate"/>
      </w:r>
      <w:r w:rsidRPr="009148EE">
        <w:rPr>
          <w:rFonts w:cs="Arial"/>
          <w:noProof/>
          <w:szCs w:val="22"/>
          <w:u w:val="single"/>
        </w:rPr>
        <w:t>PROJETO HIDROSSANITÁRIO</w:t>
      </w:r>
      <w:r w:rsidR="00E41A3B" w:rsidRPr="009148EE">
        <w:rPr>
          <w:rFonts w:cs="Arial"/>
          <w:szCs w:val="22"/>
          <w:u w:val="single"/>
        </w:rPr>
        <w:fldChar w:fldCharType="end"/>
      </w:r>
      <w:r w:rsidRPr="009148EE">
        <w:rPr>
          <w:rFonts w:cs="Arial"/>
          <w:szCs w:val="22"/>
        </w:rPr>
        <w:t xml:space="preserve"> de edificação, com no mínimo, </w:t>
      </w:r>
      <w:r w:rsidR="007B12CE">
        <w:t>2251,09 (dois mil, duzentos e cinquenta e um e nove)</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3</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Serviço_alínea_a3 </w:instrText>
      </w:r>
      <w:r w:rsidR="00E41A3B" w:rsidRPr="009148EE">
        <w:rPr>
          <w:rFonts w:cs="Arial"/>
          <w:szCs w:val="22"/>
          <w:u w:val="single"/>
        </w:rPr>
        <w:fldChar w:fldCharType="separate"/>
      </w:r>
      <w:r w:rsidRPr="009148EE">
        <w:rPr>
          <w:rFonts w:cs="Arial"/>
          <w:noProof/>
          <w:szCs w:val="22"/>
          <w:u w:val="single"/>
        </w:rPr>
        <w:t>PROJETO ELÉTRICO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rsidR="007B12CE">
        <w:t>2251,09 (dois mil, duzentos e cinquenta e um e nove)</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4</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Serviço_alínea_a4 </w:instrText>
      </w:r>
      <w:r w:rsidR="00E41A3B" w:rsidRPr="009148EE">
        <w:rPr>
          <w:rFonts w:cs="Arial"/>
          <w:szCs w:val="22"/>
          <w:u w:val="single"/>
        </w:rPr>
        <w:fldChar w:fldCharType="separate"/>
      </w:r>
      <w:r w:rsidRPr="009148EE">
        <w:rPr>
          <w:rFonts w:cs="Arial"/>
          <w:noProof/>
          <w:szCs w:val="22"/>
          <w:u w:val="single"/>
        </w:rPr>
        <w:t>PROJETO PREVENTIVO DE INCÊNDIO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rsidR="007B12CE">
        <w:t xml:space="preserve">2251,09 (dois mil, duzentos e cinquenta e um e nove) </w:t>
      </w:r>
      <w:r w:rsidRPr="009148EE">
        <w:rPr>
          <w:rFonts w:cs="Arial"/>
          <w:szCs w:val="22"/>
        </w:rPr>
        <w:t>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5</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Serviço_alínea_a5 </w:instrText>
      </w:r>
      <w:r w:rsidR="00E41A3B" w:rsidRPr="009148EE">
        <w:rPr>
          <w:rFonts w:cs="Arial"/>
          <w:szCs w:val="22"/>
          <w:u w:val="single"/>
        </w:rPr>
        <w:fldChar w:fldCharType="separate"/>
      </w:r>
      <w:r w:rsidRPr="009148EE">
        <w:rPr>
          <w:rFonts w:cs="Arial"/>
          <w:noProof/>
          <w:szCs w:val="22"/>
          <w:u w:val="single"/>
        </w:rPr>
        <w:t>PROJETO TELEFÔNICO</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rsidR="007B12CE">
        <w:t>121,39 (cento e vinte e um e trinta e nove)</w:t>
      </w:r>
      <w:r>
        <w:t xml:space="preserve"> </w:t>
      </w:r>
      <w:r w:rsidRPr="009148EE">
        <w:rPr>
          <w:rFonts w:cs="Arial"/>
          <w:szCs w:val="22"/>
        </w:rPr>
        <w:t>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6</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Serviço_alínea_a6 </w:instrText>
      </w:r>
      <w:r w:rsidR="00E41A3B" w:rsidRPr="009148EE">
        <w:rPr>
          <w:rFonts w:cs="Arial"/>
          <w:szCs w:val="22"/>
          <w:u w:val="single"/>
        </w:rPr>
        <w:fldChar w:fldCharType="separate"/>
      </w:r>
      <w:r w:rsidRPr="009148EE">
        <w:rPr>
          <w:rFonts w:cs="Arial"/>
          <w:noProof/>
          <w:szCs w:val="22"/>
          <w:u w:val="single"/>
        </w:rPr>
        <w:t>PROJETO REDE LÓGICA</w:t>
      </w:r>
      <w:r w:rsidR="00E41A3B" w:rsidRPr="009148EE">
        <w:rPr>
          <w:rFonts w:cs="Arial"/>
          <w:szCs w:val="22"/>
          <w:u w:val="single"/>
        </w:rPr>
        <w:fldChar w:fldCharType="end"/>
      </w:r>
      <w:r w:rsidRPr="009148EE">
        <w:rPr>
          <w:rFonts w:cs="Arial"/>
          <w:szCs w:val="22"/>
          <w:u w:val="single"/>
        </w:rPr>
        <w:t xml:space="preserve"> </w:t>
      </w:r>
      <w:r w:rsidRPr="009148EE">
        <w:rPr>
          <w:rFonts w:cs="Arial"/>
          <w:szCs w:val="22"/>
        </w:rPr>
        <w:t xml:space="preserve">de edificação, com no mínimo, </w:t>
      </w:r>
      <w:r w:rsidR="007B12CE">
        <w:t>863,28 (oitocentos e sessenta e três e vinte e oito)</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7</w:t>
      </w:r>
      <w:r w:rsidRPr="009148EE">
        <w:rPr>
          <w:rFonts w:cs="Arial"/>
          <w:szCs w:val="22"/>
        </w:rPr>
        <w:t xml:space="preserve"> Ter EXECUTADO </w:t>
      </w:r>
      <w:r w:rsidR="00E41A3B" w:rsidRPr="009148EE">
        <w:rPr>
          <w:rFonts w:cs="Arial"/>
          <w:bCs/>
          <w:szCs w:val="22"/>
          <w:u w:val="single"/>
        </w:rPr>
        <w:fldChar w:fldCharType="begin"/>
      </w:r>
      <w:r w:rsidRPr="009148EE">
        <w:rPr>
          <w:rFonts w:cs="Arial"/>
          <w:bCs/>
          <w:szCs w:val="22"/>
          <w:u w:val="single"/>
        </w:rPr>
        <w:instrText xml:space="preserve"> MERGEFIELD Serviço_alínea_a7 </w:instrText>
      </w:r>
      <w:r w:rsidR="00E41A3B" w:rsidRPr="009148EE">
        <w:rPr>
          <w:rFonts w:cs="Arial"/>
          <w:bCs/>
          <w:szCs w:val="22"/>
          <w:u w:val="single"/>
        </w:rPr>
        <w:fldChar w:fldCharType="separate"/>
      </w:r>
      <w:r w:rsidRPr="009148EE">
        <w:rPr>
          <w:rFonts w:cs="Arial"/>
          <w:bCs/>
          <w:noProof/>
          <w:szCs w:val="22"/>
          <w:u w:val="single"/>
        </w:rPr>
        <w:t>PROJETO DE PAISAGISMO</w:t>
      </w:r>
      <w:r w:rsidR="00E41A3B" w:rsidRPr="009148EE">
        <w:rPr>
          <w:rFonts w:cs="Arial"/>
          <w:bCs/>
          <w:szCs w:val="22"/>
          <w:u w:val="single"/>
        </w:rPr>
        <w:fldChar w:fldCharType="end"/>
      </w:r>
      <w:r w:rsidRPr="009148EE">
        <w:rPr>
          <w:rFonts w:cs="Arial"/>
          <w:szCs w:val="22"/>
        </w:rPr>
        <w:t xml:space="preserve"> de edificação, com no mínimo, </w:t>
      </w:r>
      <w:r w:rsidR="007B12CE">
        <w:t>1104,60 (mil, cento e quatro e sessenta)</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8</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Serviço_alínea_a8 </w:instrText>
      </w:r>
      <w:r w:rsidR="00E41A3B" w:rsidRPr="009148EE">
        <w:rPr>
          <w:rFonts w:cs="Arial"/>
          <w:szCs w:val="22"/>
          <w:u w:val="single"/>
        </w:rPr>
        <w:fldChar w:fldCharType="separate"/>
      </w:r>
      <w:r w:rsidRPr="009148EE">
        <w:rPr>
          <w:rFonts w:cs="Arial"/>
          <w:noProof/>
          <w:szCs w:val="22"/>
          <w:u w:val="single"/>
        </w:rPr>
        <w:t>PROJETO DE DRENAGEM</w:t>
      </w:r>
      <w:r w:rsidR="00E41A3B" w:rsidRPr="009148EE">
        <w:rPr>
          <w:rFonts w:cs="Arial"/>
          <w:szCs w:val="22"/>
          <w:u w:val="single"/>
        </w:rPr>
        <w:fldChar w:fldCharType="end"/>
      </w:r>
      <w:r w:rsidRPr="009148EE">
        <w:rPr>
          <w:rFonts w:cs="Arial"/>
          <w:szCs w:val="22"/>
        </w:rPr>
        <w:t xml:space="preserve"> de edificação, com no mínimo, </w:t>
      </w:r>
      <w:r w:rsidR="007B12CE">
        <w:t>1104,60 (mil, cento e quatro e sessenta)</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9</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Serviço_alínea_a9 </w:instrText>
      </w:r>
      <w:r w:rsidR="00E41A3B" w:rsidRPr="009148EE">
        <w:rPr>
          <w:rFonts w:cs="Arial"/>
          <w:szCs w:val="22"/>
          <w:u w:val="single"/>
        </w:rPr>
        <w:fldChar w:fldCharType="separate"/>
      </w:r>
      <w:r w:rsidRPr="009148EE">
        <w:rPr>
          <w:rFonts w:cs="Arial"/>
          <w:noProof/>
          <w:szCs w:val="22"/>
          <w:u w:val="single"/>
        </w:rPr>
        <w:t>PROJETO ESTRUTURAL</w:t>
      </w:r>
      <w:r w:rsidR="00E41A3B" w:rsidRPr="009148EE">
        <w:rPr>
          <w:rFonts w:cs="Arial"/>
          <w:szCs w:val="22"/>
          <w:u w:val="single"/>
        </w:rPr>
        <w:fldChar w:fldCharType="end"/>
      </w:r>
      <w:r w:rsidRPr="009148EE">
        <w:rPr>
          <w:rFonts w:cs="Arial"/>
          <w:szCs w:val="22"/>
        </w:rPr>
        <w:t xml:space="preserve">  de edificação, com no mínimo, </w:t>
      </w:r>
      <w:r w:rsidR="007B12CE">
        <w:t xml:space="preserve">565,78 (quinhentos e sessenta e cinco e setenta e oito) </w:t>
      </w:r>
      <w:r w:rsidRPr="009148EE">
        <w:rPr>
          <w:rFonts w:cs="Arial"/>
          <w:szCs w:val="22"/>
        </w:rPr>
        <w:t xml:space="preserve"> m² de área;</w:t>
      </w:r>
    </w:p>
    <w:p w:rsidR="001972DC" w:rsidRPr="009148EE" w:rsidRDefault="001972DC" w:rsidP="001972DC">
      <w:pPr>
        <w:pStyle w:val="Recuodecorpodetexto"/>
        <w:tabs>
          <w:tab w:val="left" w:pos="851"/>
          <w:tab w:val="left" w:pos="993"/>
        </w:tabs>
        <w:ind w:left="0" w:right="215"/>
        <w:rPr>
          <w:rFonts w:cs="Arial"/>
          <w:szCs w:val="22"/>
        </w:rPr>
      </w:pPr>
      <w:proofErr w:type="gramStart"/>
      <w:r w:rsidRPr="009148EE">
        <w:rPr>
          <w:rFonts w:cs="Arial"/>
          <w:b/>
          <w:bCs/>
          <w:szCs w:val="22"/>
        </w:rPr>
        <w:t>a.</w:t>
      </w:r>
      <w:proofErr w:type="gramEnd"/>
      <w:r w:rsidRPr="009148EE">
        <w:rPr>
          <w:rFonts w:cs="Arial"/>
          <w:b/>
          <w:bCs/>
          <w:szCs w:val="22"/>
        </w:rPr>
        <w:t>10</w:t>
      </w:r>
      <w:r w:rsidRPr="009148EE">
        <w:rPr>
          <w:rFonts w:cs="Arial"/>
          <w:szCs w:val="22"/>
        </w:rPr>
        <w:t xml:space="preserve"> Ter EXECUTADO </w:t>
      </w:r>
      <w:r w:rsidR="00E41A3B" w:rsidRPr="009148EE">
        <w:rPr>
          <w:rFonts w:cs="Arial"/>
          <w:szCs w:val="22"/>
          <w:u w:val="single"/>
        </w:rPr>
        <w:fldChar w:fldCharType="begin"/>
      </w:r>
      <w:r w:rsidRPr="009148EE">
        <w:rPr>
          <w:rFonts w:cs="Arial"/>
          <w:szCs w:val="22"/>
          <w:u w:val="single"/>
        </w:rPr>
        <w:instrText xml:space="preserve"> MERGEFIELD Serviço_alínea_a10 </w:instrText>
      </w:r>
      <w:r w:rsidR="00E41A3B" w:rsidRPr="009148EE">
        <w:rPr>
          <w:rFonts w:cs="Arial"/>
          <w:szCs w:val="22"/>
          <w:u w:val="single"/>
        </w:rPr>
        <w:fldChar w:fldCharType="separate"/>
      </w:r>
      <w:r w:rsidRPr="009148EE">
        <w:rPr>
          <w:rFonts w:cs="Arial"/>
          <w:noProof/>
          <w:szCs w:val="22"/>
          <w:u w:val="single"/>
        </w:rPr>
        <w:t>PROJETO DE FUNDAÇÕES</w:t>
      </w:r>
      <w:r w:rsidR="00E41A3B" w:rsidRPr="009148EE">
        <w:rPr>
          <w:rFonts w:cs="Arial"/>
          <w:szCs w:val="22"/>
          <w:u w:val="single"/>
        </w:rPr>
        <w:fldChar w:fldCharType="end"/>
      </w:r>
      <w:r w:rsidRPr="009148EE">
        <w:rPr>
          <w:rFonts w:cs="Arial"/>
          <w:szCs w:val="22"/>
        </w:rPr>
        <w:t xml:space="preserve"> de edificação, com no mínimo, </w:t>
      </w:r>
      <w:r w:rsidR="007B12CE">
        <w:t>565,78 (quinhentos e sessenta e cinco e setenta e oito)</w:t>
      </w:r>
      <w:r w:rsidRPr="009148EE">
        <w:rPr>
          <w:rFonts w:cs="Arial"/>
          <w:szCs w:val="22"/>
        </w:rPr>
        <w:t xml:space="preserve"> m² de área;</w:t>
      </w:r>
    </w:p>
    <w:p w:rsidR="001972DC" w:rsidRDefault="001972DC" w:rsidP="001972DC">
      <w:pPr>
        <w:pStyle w:val="Recuodecorpodetexto"/>
        <w:tabs>
          <w:tab w:val="left" w:pos="851"/>
          <w:tab w:val="left" w:pos="993"/>
        </w:tabs>
        <w:ind w:left="0" w:right="215"/>
        <w:rPr>
          <w:rFonts w:cs="Arial"/>
          <w:szCs w:val="22"/>
        </w:rPr>
      </w:pPr>
    </w:p>
    <w:p w:rsidR="009C398A" w:rsidRPr="009C398A" w:rsidRDefault="009C398A" w:rsidP="00F2118E">
      <w:pPr>
        <w:tabs>
          <w:tab w:val="left" w:pos="567"/>
        </w:tabs>
        <w:jc w:val="both"/>
        <w:rPr>
          <w:rFonts w:ascii="Arial" w:hAnsi="Arial" w:cs="Arial"/>
          <w:sz w:val="22"/>
          <w:szCs w:val="22"/>
          <w:shd w:val="clear" w:color="auto" w:fill="FFFFFF"/>
        </w:rPr>
      </w:pPr>
      <w:r>
        <w:rPr>
          <w:rFonts w:ascii="Arial" w:hAnsi="Arial" w:cs="Arial"/>
          <w:b/>
          <w:sz w:val="22"/>
          <w:szCs w:val="22"/>
        </w:rPr>
        <w:t>12.1.5</w:t>
      </w:r>
      <w:r w:rsidR="0042184A">
        <w:rPr>
          <w:rFonts w:ascii="Arial" w:hAnsi="Arial" w:cs="Arial"/>
          <w:b/>
          <w:sz w:val="22"/>
          <w:szCs w:val="22"/>
        </w:rPr>
        <w:t>.1</w:t>
      </w:r>
      <w:r w:rsidR="0042184A" w:rsidRPr="006F0045">
        <w:rPr>
          <w:rFonts w:ascii="Arial" w:hAnsi="Arial" w:cs="Arial"/>
          <w:sz w:val="22"/>
          <w:szCs w:val="22"/>
        </w:rPr>
        <w:t xml:space="preserve"> </w:t>
      </w:r>
      <w:r w:rsidR="0042184A" w:rsidRPr="004A7815">
        <w:rPr>
          <w:rFonts w:ascii="Arial" w:hAnsi="Arial" w:cs="Arial"/>
          <w:sz w:val="22"/>
          <w:szCs w:val="22"/>
          <w:shd w:val="clear" w:color="auto" w:fill="FFFFFF"/>
        </w:rPr>
        <w:t xml:space="preserve">Para cumprimento do disposto </w:t>
      </w:r>
      <w:r>
        <w:rPr>
          <w:rFonts w:ascii="Arial" w:hAnsi="Arial" w:cs="Arial"/>
          <w:sz w:val="22"/>
          <w:szCs w:val="22"/>
          <w:shd w:val="clear" w:color="auto" w:fill="FFFFFF"/>
        </w:rPr>
        <w:t xml:space="preserve">no item 12.1.5 acima, deverá </w:t>
      </w:r>
      <w:r w:rsidRPr="009C398A">
        <w:rPr>
          <w:rFonts w:ascii="Arial" w:hAnsi="Arial" w:cs="Arial"/>
          <w:sz w:val="22"/>
          <w:szCs w:val="22"/>
          <w:shd w:val="clear" w:color="auto" w:fill="FFFFFF"/>
        </w:rPr>
        <w:t>ser observado:</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a) Os atestados ou certidões deverão comprovar o solicitado nas “a.1”, “a.2”, “a.3”, “a.4”,</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“a.5”, “a.6”, “a.7”, “a.8”, </w:t>
      </w:r>
      <w:r w:rsidR="007B12CE">
        <w:rPr>
          <w:rFonts w:ascii="Arial" w:hAnsi="Arial" w:cs="Arial"/>
          <w:sz w:val="22"/>
          <w:szCs w:val="22"/>
          <w:shd w:val="clear" w:color="auto" w:fill="FFFFFF"/>
        </w:rPr>
        <w:t>“a.9” e</w:t>
      </w:r>
      <w:r w:rsidR="00A07C23">
        <w:rPr>
          <w:rFonts w:ascii="Arial" w:hAnsi="Arial" w:cs="Arial"/>
          <w:sz w:val="22"/>
          <w:szCs w:val="22"/>
          <w:shd w:val="clear" w:color="auto" w:fill="FFFFFF"/>
        </w:rPr>
        <w:t xml:space="preserve"> “a.10” </w:t>
      </w:r>
      <w:r w:rsidRPr="009C398A">
        <w:rPr>
          <w:rFonts w:ascii="Arial" w:hAnsi="Arial" w:cs="Arial"/>
          <w:sz w:val="22"/>
          <w:szCs w:val="22"/>
          <w:shd w:val="clear" w:color="auto" w:fill="FFFFFF"/>
        </w:rPr>
        <w:t>acima em conjunto ou</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separadamente, ou seja, deverá ser apresentado um atestado/certidão para cada serviço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descrito acima ou um mesmo atestado/certidão que contemple todos os serviços de uma</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única vez;</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Obs.: Será aceito o somatório de atestados a fim de comprovação de capacidade técnica.</w:t>
      </w:r>
    </w:p>
    <w:p w:rsidR="009C398A" w:rsidRPr="009C398A" w:rsidRDefault="007B12CE" w:rsidP="00F2118E">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b</w:t>
      </w:r>
      <w:r w:rsidR="009C398A" w:rsidRPr="009C398A">
        <w:rPr>
          <w:rFonts w:ascii="Arial" w:hAnsi="Arial" w:cs="Arial"/>
          <w:sz w:val="22"/>
          <w:szCs w:val="22"/>
          <w:shd w:val="clear" w:color="auto" w:fill="FFFFFF"/>
        </w:rPr>
        <w:t>) A licitante deverá juntar Declaração a qual demonstre que tem conhecimento do local e</w:t>
      </w:r>
      <w:r w:rsidR="009C398A">
        <w:rPr>
          <w:rFonts w:ascii="Arial" w:hAnsi="Arial" w:cs="Arial"/>
          <w:sz w:val="22"/>
          <w:szCs w:val="22"/>
          <w:shd w:val="clear" w:color="auto" w:fill="FFFFFF"/>
        </w:rPr>
        <w:t xml:space="preserve"> </w:t>
      </w:r>
      <w:r w:rsidR="009C398A" w:rsidRPr="009C398A">
        <w:rPr>
          <w:rFonts w:ascii="Arial" w:hAnsi="Arial" w:cs="Arial"/>
          <w:sz w:val="22"/>
          <w:szCs w:val="22"/>
          <w:shd w:val="clear" w:color="auto" w:fill="FFFFFF"/>
        </w:rPr>
        <w:t>dos serviços que serão realizados.</w:t>
      </w:r>
    </w:p>
    <w:p w:rsidR="009C398A" w:rsidRPr="009C398A" w:rsidRDefault="007B12CE" w:rsidP="00F2118E">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c</w:t>
      </w:r>
      <w:r w:rsidR="009C398A" w:rsidRPr="009C398A">
        <w:rPr>
          <w:rFonts w:ascii="Arial" w:hAnsi="Arial" w:cs="Arial"/>
          <w:sz w:val="22"/>
          <w:szCs w:val="22"/>
          <w:shd w:val="clear" w:color="auto" w:fill="FFFFFF"/>
        </w:rPr>
        <w:t>) Declaração de que dispõe de instalações, aparelhamento e pessoal técnico, adequados</w:t>
      </w:r>
      <w:r w:rsidR="009C398A">
        <w:rPr>
          <w:rFonts w:ascii="Arial" w:hAnsi="Arial" w:cs="Arial"/>
          <w:sz w:val="22"/>
          <w:szCs w:val="22"/>
          <w:shd w:val="clear" w:color="auto" w:fill="FFFFFF"/>
        </w:rPr>
        <w:t xml:space="preserve"> </w:t>
      </w:r>
      <w:r w:rsidR="009C398A" w:rsidRPr="009C398A">
        <w:rPr>
          <w:rFonts w:ascii="Arial" w:hAnsi="Arial" w:cs="Arial"/>
          <w:sz w:val="22"/>
          <w:szCs w:val="22"/>
          <w:shd w:val="clear" w:color="auto" w:fill="FFFFFF"/>
        </w:rPr>
        <w:t>e disponíveis para a realização do objeto da licitação, de acordo com a NR 18.</w:t>
      </w:r>
    </w:p>
    <w:p w:rsidR="009C398A" w:rsidRPr="009C398A" w:rsidRDefault="007B12CE" w:rsidP="00F2118E">
      <w:pPr>
        <w:tabs>
          <w:tab w:val="left" w:pos="567"/>
        </w:tabs>
        <w:jc w:val="both"/>
        <w:rPr>
          <w:rFonts w:ascii="Arial" w:hAnsi="Arial" w:cs="Arial"/>
          <w:sz w:val="22"/>
          <w:szCs w:val="22"/>
          <w:shd w:val="clear" w:color="auto" w:fill="FFFFFF"/>
        </w:rPr>
      </w:pPr>
      <w:r>
        <w:rPr>
          <w:rFonts w:ascii="Arial" w:hAnsi="Arial" w:cs="Arial"/>
          <w:sz w:val="22"/>
          <w:szCs w:val="22"/>
          <w:shd w:val="clear" w:color="auto" w:fill="FFFFFF"/>
        </w:rPr>
        <w:t>d</w:t>
      </w:r>
      <w:r w:rsidR="009C398A" w:rsidRPr="009C398A">
        <w:rPr>
          <w:rFonts w:ascii="Arial" w:hAnsi="Arial" w:cs="Arial"/>
          <w:sz w:val="22"/>
          <w:szCs w:val="22"/>
          <w:shd w:val="clear" w:color="auto" w:fill="FFFFFF"/>
        </w:rPr>
        <w:t xml:space="preserve">) Declaração de responsabilidade ambiental Lei nº 12.305, de </w:t>
      </w:r>
      <w:proofErr w:type="gramStart"/>
      <w:r w:rsidR="009C398A" w:rsidRPr="009C398A">
        <w:rPr>
          <w:rFonts w:ascii="Arial" w:hAnsi="Arial" w:cs="Arial"/>
          <w:sz w:val="22"/>
          <w:szCs w:val="22"/>
          <w:shd w:val="clear" w:color="auto" w:fill="FFFFFF"/>
        </w:rPr>
        <w:t>2010 – Política</w:t>
      </w:r>
      <w:proofErr w:type="gramEnd"/>
      <w:r w:rsidR="009C398A" w:rsidRPr="009C398A">
        <w:rPr>
          <w:rFonts w:ascii="Arial" w:hAnsi="Arial" w:cs="Arial"/>
          <w:sz w:val="22"/>
          <w:szCs w:val="22"/>
          <w:shd w:val="clear" w:color="auto" w:fill="FFFFFF"/>
        </w:rPr>
        <w:t xml:space="preserve"> Nacional,</w:t>
      </w:r>
      <w:r w:rsidR="009C398A">
        <w:rPr>
          <w:rFonts w:ascii="Arial" w:hAnsi="Arial" w:cs="Arial"/>
          <w:sz w:val="22"/>
          <w:szCs w:val="22"/>
          <w:shd w:val="clear" w:color="auto" w:fill="FFFFFF"/>
        </w:rPr>
        <w:t xml:space="preserve"> </w:t>
      </w:r>
      <w:r w:rsidR="009C398A" w:rsidRPr="009C398A">
        <w:rPr>
          <w:rFonts w:ascii="Arial" w:hAnsi="Arial" w:cs="Arial"/>
          <w:sz w:val="22"/>
          <w:szCs w:val="22"/>
          <w:shd w:val="clear" w:color="auto" w:fill="FFFFFF"/>
        </w:rPr>
        <w:t>Estadual e Municipal de Resíduos Sólidos, Resolução nº 307, de 05/07/2002, do Conselho</w:t>
      </w:r>
      <w:r w:rsidR="009C398A">
        <w:rPr>
          <w:rFonts w:ascii="Arial" w:hAnsi="Arial" w:cs="Arial"/>
          <w:sz w:val="22"/>
          <w:szCs w:val="22"/>
          <w:shd w:val="clear" w:color="auto" w:fill="FFFFFF"/>
        </w:rPr>
        <w:t xml:space="preserve"> </w:t>
      </w:r>
      <w:r w:rsidR="009C398A" w:rsidRPr="009C398A">
        <w:rPr>
          <w:rFonts w:ascii="Arial" w:hAnsi="Arial" w:cs="Arial"/>
          <w:sz w:val="22"/>
          <w:szCs w:val="22"/>
          <w:shd w:val="clear" w:color="auto" w:fill="FFFFFF"/>
        </w:rPr>
        <w:t>Nacional de Meio Ambiente – CONAMA.</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12.1.6 Na data prevista para a entrega da proposta a Licitante deverá entregar Termo de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Compromisso de Contratação de Engenheiro Eletricista.</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12.1.7 Comprovação de que a Licitante possui, na data de assinatura do contrato,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profissional de nível superior da área de Engenharia Elétrica, mediante apresentação dos</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seguintes documentos:</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lastRenderedPageBreak/>
        <w:t>I – No caso de vínculo empregatício: cópia da Carteira de Trabalho e Previdência Social</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(CTPS), expedida pelo Ministério do Trabalho e Emprego (contendo as folhas que</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demonstrem o número de registro, a qualificação civil e contrato de trabalho);</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 – No caso de vínculo societário: ato constitutivo da empresa devidamente registrado no</w:t>
      </w:r>
      <w:r>
        <w:rPr>
          <w:rFonts w:ascii="Arial" w:hAnsi="Arial" w:cs="Arial"/>
          <w:sz w:val="22"/>
          <w:szCs w:val="22"/>
          <w:shd w:val="clear" w:color="auto" w:fill="FFFFFF"/>
        </w:rPr>
        <w:t xml:space="preserve"> </w:t>
      </w:r>
      <w:r w:rsidRPr="009C398A">
        <w:rPr>
          <w:rFonts w:ascii="Arial" w:hAnsi="Arial" w:cs="Arial"/>
          <w:sz w:val="22"/>
          <w:szCs w:val="22"/>
          <w:shd w:val="clear" w:color="auto" w:fill="FFFFFF"/>
        </w:rPr>
        <w:t>órgão de Registro de Comércio competente, do domicílio ou sede do licitante;</w:t>
      </w:r>
    </w:p>
    <w:p w:rsidR="009C398A" w:rsidRPr="009C398A" w:rsidRDefault="009C398A" w:rsidP="00F2118E">
      <w:pPr>
        <w:tabs>
          <w:tab w:val="left" w:pos="567"/>
        </w:tabs>
        <w:jc w:val="both"/>
        <w:rPr>
          <w:rFonts w:ascii="Arial" w:hAnsi="Arial" w:cs="Arial"/>
          <w:sz w:val="22"/>
          <w:szCs w:val="22"/>
          <w:shd w:val="clear" w:color="auto" w:fill="FFFFFF"/>
        </w:rPr>
      </w:pPr>
      <w:r w:rsidRPr="009C398A">
        <w:rPr>
          <w:rFonts w:ascii="Arial" w:hAnsi="Arial" w:cs="Arial"/>
          <w:sz w:val="22"/>
          <w:szCs w:val="22"/>
          <w:shd w:val="clear" w:color="auto" w:fill="FFFFFF"/>
        </w:rPr>
        <w:t>III – No caso de profissional autônomo/liberal: contrato de prestação de serviços.</w:t>
      </w:r>
    </w:p>
    <w:p w:rsidR="00F2118E" w:rsidRPr="00F2118E" w:rsidRDefault="009C398A" w:rsidP="00F2118E">
      <w:pPr>
        <w:autoSpaceDE w:val="0"/>
        <w:autoSpaceDN w:val="0"/>
        <w:adjustRightInd w:val="0"/>
        <w:jc w:val="both"/>
        <w:rPr>
          <w:rFonts w:ascii="Arial" w:hAnsi="Arial" w:cs="Arial"/>
          <w:b/>
          <w:sz w:val="22"/>
          <w:szCs w:val="22"/>
        </w:rPr>
      </w:pPr>
      <w:r w:rsidRPr="009C398A">
        <w:rPr>
          <w:rFonts w:ascii="Arial" w:hAnsi="Arial" w:cs="Arial"/>
          <w:sz w:val="22"/>
          <w:szCs w:val="22"/>
          <w:shd w:val="clear" w:color="auto" w:fill="FFFFFF"/>
        </w:rPr>
        <w:t>12.1.7.1 Para o engenheiro eletricista, atestado(s) ou certidão(s) de responsabilidade técnica</w:t>
      </w:r>
      <w:r w:rsidR="00F2118E">
        <w:rPr>
          <w:rFonts w:ascii="Arial" w:hAnsi="Arial" w:cs="Arial"/>
          <w:sz w:val="22"/>
          <w:szCs w:val="22"/>
          <w:shd w:val="clear" w:color="auto" w:fill="FFFFFF"/>
        </w:rPr>
        <w:t xml:space="preserve"> </w:t>
      </w:r>
      <w:r w:rsidRPr="009C398A">
        <w:rPr>
          <w:rFonts w:ascii="Arial" w:hAnsi="Arial" w:cs="Arial"/>
          <w:sz w:val="22"/>
          <w:szCs w:val="22"/>
          <w:shd w:val="clear" w:color="auto" w:fill="FFFFFF"/>
        </w:rPr>
        <w:t>emitido(s) por pessoa(s) jurídica(s) de direito público ou privado, acompanhado(s) da(s)</w:t>
      </w:r>
      <w:r w:rsidR="00F2118E">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respectiva(s) </w:t>
      </w:r>
      <w:proofErr w:type="gramStart"/>
      <w:r w:rsidRPr="009C398A">
        <w:rPr>
          <w:rFonts w:ascii="Arial" w:hAnsi="Arial" w:cs="Arial"/>
          <w:sz w:val="22"/>
          <w:szCs w:val="22"/>
          <w:shd w:val="clear" w:color="auto" w:fill="FFFFFF"/>
        </w:rPr>
        <w:t>Certidão(</w:t>
      </w:r>
      <w:proofErr w:type="spellStart"/>
      <w:proofErr w:type="gramEnd"/>
      <w:r w:rsidRPr="009C398A">
        <w:rPr>
          <w:rFonts w:ascii="Arial" w:hAnsi="Arial" w:cs="Arial"/>
          <w:sz w:val="22"/>
          <w:szCs w:val="22"/>
          <w:shd w:val="clear" w:color="auto" w:fill="FFFFFF"/>
        </w:rPr>
        <w:t>ões</w:t>
      </w:r>
      <w:proofErr w:type="spellEnd"/>
      <w:r w:rsidRPr="009C398A">
        <w:rPr>
          <w:rFonts w:ascii="Arial" w:hAnsi="Arial" w:cs="Arial"/>
          <w:sz w:val="22"/>
          <w:szCs w:val="22"/>
          <w:shd w:val="clear" w:color="auto" w:fill="FFFFFF"/>
        </w:rPr>
        <w:t>) de Acervo Técnico (CAT), emitido pelo CREA competente, que</w:t>
      </w:r>
      <w:r w:rsidR="00F2118E">
        <w:rPr>
          <w:rFonts w:ascii="Arial" w:hAnsi="Arial" w:cs="Arial"/>
          <w:sz w:val="22"/>
          <w:szCs w:val="22"/>
          <w:shd w:val="clear" w:color="auto" w:fill="FFFFFF"/>
        </w:rPr>
        <w:t xml:space="preserve"> </w:t>
      </w:r>
      <w:r w:rsidRPr="009C398A">
        <w:rPr>
          <w:rFonts w:ascii="Arial" w:hAnsi="Arial" w:cs="Arial"/>
          <w:sz w:val="22"/>
          <w:szCs w:val="22"/>
          <w:shd w:val="clear" w:color="auto" w:fill="FFFFFF"/>
        </w:rPr>
        <w:t xml:space="preserve">comprove(m) ter o profissional responsável técnico executado ou participado de </w:t>
      </w:r>
      <w:r w:rsidRPr="00F2118E">
        <w:rPr>
          <w:rFonts w:ascii="Arial" w:hAnsi="Arial" w:cs="Arial"/>
          <w:sz w:val="22"/>
          <w:szCs w:val="22"/>
          <w:shd w:val="clear" w:color="auto" w:fill="FFFFFF"/>
        </w:rPr>
        <w:t>execução</w:t>
      </w:r>
      <w:r w:rsidR="00F2118E">
        <w:rPr>
          <w:rFonts w:ascii="Arial" w:hAnsi="Arial" w:cs="Arial"/>
          <w:sz w:val="22"/>
          <w:szCs w:val="22"/>
          <w:shd w:val="clear" w:color="auto" w:fill="FFFFFF"/>
        </w:rPr>
        <w:t xml:space="preserve"> </w:t>
      </w:r>
      <w:r w:rsidR="00F2118E" w:rsidRPr="00F2118E">
        <w:rPr>
          <w:rFonts w:ascii="Arial" w:hAnsi="Arial" w:cs="Arial"/>
          <w:sz w:val="22"/>
          <w:szCs w:val="22"/>
        </w:rPr>
        <w:t>de serviço(s) equivalentes ou semelhantes ao objeto da presente licitação, cujas Parcelas</w:t>
      </w:r>
      <w:r w:rsidR="00F2118E">
        <w:rPr>
          <w:rFonts w:ascii="Arial" w:hAnsi="Arial" w:cs="Arial"/>
          <w:sz w:val="22"/>
          <w:szCs w:val="22"/>
        </w:rPr>
        <w:t xml:space="preserve"> </w:t>
      </w:r>
      <w:r w:rsidR="00F2118E" w:rsidRPr="00F2118E">
        <w:rPr>
          <w:rFonts w:ascii="Arial" w:hAnsi="Arial" w:cs="Arial"/>
          <w:sz w:val="22"/>
          <w:szCs w:val="22"/>
        </w:rPr>
        <w:t xml:space="preserve">de Maior Relevância são: </w:t>
      </w:r>
      <w:r w:rsidR="00F2118E" w:rsidRPr="00F2118E">
        <w:rPr>
          <w:rFonts w:ascii="Arial" w:hAnsi="Arial" w:cs="Arial"/>
          <w:b/>
          <w:sz w:val="22"/>
          <w:szCs w:val="22"/>
        </w:rPr>
        <w:t>PROJETO ELÉTRICO.</w:t>
      </w:r>
    </w:p>
    <w:p w:rsidR="0018041B" w:rsidRDefault="00F2118E" w:rsidP="00F2118E">
      <w:pPr>
        <w:autoSpaceDE w:val="0"/>
        <w:autoSpaceDN w:val="0"/>
        <w:adjustRightInd w:val="0"/>
        <w:jc w:val="both"/>
        <w:rPr>
          <w:rFonts w:ascii="CIDFont+F3" w:hAnsi="CIDFont+F3" w:cs="CIDFont+F3"/>
          <w:szCs w:val="24"/>
        </w:rPr>
      </w:pPr>
      <w:r w:rsidRPr="00F2118E">
        <w:rPr>
          <w:rFonts w:ascii="Arial" w:hAnsi="Arial" w:cs="Arial"/>
          <w:sz w:val="22"/>
          <w:szCs w:val="22"/>
        </w:rPr>
        <w:t>12.1.7.2 A licitante deverá apresentar para fins de habilitação pelo menos os profissionais</w:t>
      </w:r>
      <w:r>
        <w:rPr>
          <w:rFonts w:ascii="Arial" w:hAnsi="Arial" w:cs="Arial"/>
          <w:sz w:val="22"/>
          <w:szCs w:val="22"/>
        </w:rPr>
        <w:t xml:space="preserve"> </w:t>
      </w:r>
      <w:r w:rsidRPr="00F2118E">
        <w:rPr>
          <w:rFonts w:ascii="Arial" w:hAnsi="Arial" w:cs="Arial"/>
          <w:sz w:val="22"/>
          <w:szCs w:val="22"/>
        </w:rPr>
        <w:t>integrantes da equipe mínima, entretanto ao indicar os profissionais responsáveis por cada</w:t>
      </w:r>
      <w:r>
        <w:rPr>
          <w:rFonts w:ascii="Arial" w:hAnsi="Arial" w:cs="Arial"/>
          <w:sz w:val="22"/>
          <w:szCs w:val="22"/>
        </w:rPr>
        <w:t xml:space="preserve"> </w:t>
      </w:r>
      <w:r w:rsidRPr="00F2118E">
        <w:rPr>
          <w:rFonts w:ascii="Arial" w:hAnsi="Arial" w:cs="Arial"/>
          <w:sz w:val="22"/>
          <w:szCs w:val="22"/>
        </w:rPr>
        <w:t>disciplina no modelo de integrantes da equipe técnica a Licitante pode apresentar outros</w:t>
      </w:r>
      <w:r>
        <w:rPr>
          <w:rFonts w:ascii="Arial" w:hAnsi="Arial" w:cs="Arial"/>
          <w:sz w:val="22"/>
          <w:szCs w:val="22"/>
        </w:rPr>
        <w:t xml:space="preserve"> </w:t>
      </w:r>
      <w:r w:rsidRPr="00F2118E">
        <w:rPr>
          <w:rFonts w:ascii="Arial" w:hAnsi="Arial" w:cs="Arial"/>
          <w:sz w:val="22"/>
          <w:szCs w:val="22"/>
        </w:rPr>
        <w:t>profissionais além daqueles elencados para a equipe técnica mínima</w:t>
      </w:r>
      <w:r>
        <w:rPr>
          <w:rFonts w:ascii="CIDFont+F3" w:hAnsi="CIDFont+F3" w:cs="CIDFont+F3"/>
          <w:szCs w:val="24"/>
        </w:rPr>
        <w:t>.</w:t>
      </w:r>
    </w:p>
    <w:p w:rsidR="00F2118E" w:rsidRPr="0018041B" w:rsidRDefault="00F2118E" w:rsidP="00F2118E">
      <w:pPr>
        <w:autoSpaceDE w:val="0"/>
        <w:autoSpaceDN w:val="0"/>
        <w:adjustRightInd w:val="0"/>
        <w:rPr>
          <w:rFonts w:ascii="Arial" w:hAnsi="Arial" w:cs="Arial"/>
          <w:sz w:val="22"/>
          <w:szCs w:val="22"/>
        </w:rPr>
      </w:pPr>
    </w:p>
    <w:p w:rsidR="0018041B" w:rsidRPr="0018041B" w:rsidRDefault="0018041B" w:rsidP="0018041B">
      <w:pPr>
        <w:spacing w:line="276" w:lineRule="auto"/>
        <w:jc w:val="both"/>
        <w:rPr>
          <w:rFonts w:ascii="Arial" w:hAnsi="Arial" w:cs="Arial"/>
          <w:b/>
          <w:sz w:val="22"/>
          <w:szCs w:val="22"/>
        </w:rPr>
      </w:pPr>
      <w:r w:rsidRPr="0018041B">
        <w:rPr>
          <w:rFonts w:ascii="Arial" w:hAnsi="Arial" w:cs="Arial"/>
          <w:b/>
          <w:sz w:val="22"/>
          <w:szCs w:val="22"/>
        </w:rPr>
        <w:t>13 - DAS GARANTIAS</w:t>
      </w:r>
    </w:p>
    <w:p w:rsidR="0018041B" w:rsidRPr="0018041B" w:rsidRDefault="0018041B" w:rsidP="0018041B">
      <w:pPr>
        <w:spacing w:line="276" w:lineRule="auto"/>
        <w:jc w:val="both"/>
        <w:rPr>
          <w:rFonts w:ascii="Arial" w:hAnsi="Arial" w:cs="Arial"/>
          <w:b/>
          <w:sz w:val="22"/>
          <w:szCs w:val="22"/>
        </w:rPr>
      </w:pPr>
    </w:p>
    <w:p w:rsidR="0018041B" w:rsidRPr="0018041B" w:rsidRDefault="0018041B" w:rsidP="0018041B">
      <w:pPr>
        <w:jc w:val="both"/>
        <w:rPr>
          <w:rFonts w:ascii="Arial" w:hAnsi="Arial" w:cs="Arial"/>
          <w:b/>
          <w:sz w:val="22"/>
          <w:szCs w:val="22"/>
        </w:rPr>
      </w:pPr>
      <w:r w:rsidRPr="0018041B">
        <w:rPr>
          <w:rFonts w:ascii="Arial" w:hAnsi="Arial" w:cs="Arial"/>
          <w:b/>
          <w:sz w:val="22"/>
          <w:szCs w:val="22"/>
        </w:rPr>
        <w:t>13.1. GARANTIA DE PROPOSTA</w:t>
      </w:r>
    </w:p>
    <w:p w:rsidR="0018041B" w:rsidRPr="0018041B" w:rsidRDefault="0018041B" w:rsidP="0018041B">
      <w:pPr>
        <w:jc w:val="both"/>
        <w:rPr>
          <w:rFonts w:ascii="Arial" w:hAnsi="Arial" w:cs="Arial"/>
          <w:sz w:val="22"/>
          <w:szCs w:val="22"/>
        </w:rPr>
      </w:pPr>
    </w:p>
    <w:p w:rsidR="0018041B" w:rsidRPr="0018041B" w:rsidRDefault="0018041B" w:rsidP="0018041B">
      <w:pPr>
        <w:jc w:val="both"/>
        <w:rPr>
          <w:rFonts w:ascii="Arial" w:hAnsi="Arial" w:cs="Arial"/>
          <w:sz w:val="22"/>
          <w:szCs w:val="22"/>
        </w:rPr>
      </w:pPr>
      <w:r w:rsidRPr="0018041B">
        <w:rPr>
          <w:rFonts w:ascii="Arial" w:hAnsi="Arial" w:cs="Arial"/>
          <w:sz w:val="22"/>
          <w:szCs w:val="22"/>
        </w:rPr>
        <w:t xml:space="preserve">13.1.1. A Licitante deverá fornecer como parte integrante do Envelope n.º 1, comprovante de depósito de Garantia de Proposta no valor de 1% do valor estimado para contratação, constante da planilha orçamentária em Anexo, dentre as seguintes modalidades: caução em dinheiro, ou títulos da dívida pública (devendo estes </w:t>
      </w:r>
      <w:proofErr w:type="gramStart"/>
      <w:r w:rsidRPr="0018041B">
        <w:rPr>
          <w:rFonts w:ascii="Arial" w:hAnsi="Arial" w:cs="Arial"/>
          <w:sz w:val="22"/>
          <w:szCs w:val="22"/>
        </w:rPr>
        <w:t>terem</w:t>
      </w:r>
      <w:proofErr w:type="gramEnd"/>
      <w:r w:rsidRPr="0018041B">
        <w:rPr>
          <w:rFonts w:ascii="Arial" w:hAnsi="Arial" w:cs="Arial"/>
          <w:sz w:val="22"/>
          <w:szCs w:val="22"/>
        </w:rPr>
        <w:t xml:space="preserve"> sidos emitidos sob a forma escritural, mediante registro em sistema centralizado de liquidação e de custódia autorizado pelo Banco Central do Brasil e avaliados pelos seus valores econômicos, conforme definido pelo Ministério da Fazenda), ou seguro-garantia, ou fiança bancária, a fim de proteger a Entidade de Licitação contra atos ou omissões da Licitante arrolados abaixo:</w:t>
      </w:r>
    </w:p>
    <w:p w:rsidR="0018041B" w:rsidRPr="0018041B" w:rsidRDefault="0018041B" w:rsidP="0018041B">
      <w:pPr>
        <w:jc w:val="both"/>
        <w:rPr>
          <w:rFonts w:ascii="Arial" w:hAnsi="Arial" w:cs="Arial"/>
          <w:sz w:val="22"/>
          <w:szCs w:val="22"/>
        </w:rPr>
      </w:pPr>
    </w:p>
    <w:p w:rsidR="0018041B" w:rsidRPr="0018041B" w:rsidRDefault="0018041B" w:rsidP="0018041B">
      <w:pPr>
        <w:jc w:val="both"/>
        <w:rPr>
          <w:rFonts w:ascii="Arial" w:hAnsi="Arial" w:cs="Arial"/>
          <w:sz w:val="22"/>
          <w:szCs w:val="22"/>
        </w:rPr>
      </w:pPr>
      <w:r w:rsidRPr="0018041B">
        <w:rPr>
          <w:rFonts w:ascii="Arial" w:hAnsi="Arial" w:cs="Arial"/>
          <w:sz w:val="22"/>
          <w:szCs w:val="22"/>
        </w:rPr>
        <w:t>a) caso a Licitante retire sua proposta durante o período de validade definido no Edital e na Garantia de Proposta e,</w:t>
      </w:r>
    </w:p>
    <w:p w:rsidR="0018041B" w:rsidRPr="0018041B" w:rsidRDefault="0018041B" w:rsidP="0018041B">
      <w:pPr>
        <w:jc w:val="both"/>
        <w:rPr>
          <w:rFonts w:ascii="Arial" w:hAnsi="Arial" w:cs="Arial"/>
          <w:sz w:val="22"/>
          <w:szCs w:val="22"/>
        </w:rPr>
      </w:pPr>
      <w:r w:rsidRPr="0018041B">
        <w:rPr>
          <w:rFonts w:ascii="Arial" w:hAnsi="Arial" w:cs="Arial"/>
          <w:sz w:val="22"/>
          <w:szCs w:val="22"/>
        </w:rPr>
        <w:t>b) se a Licitante vencedora deixar de assinar o Contrato.</w:t>
      </w:r>
    </w:p>
    <w:p w:rsidR="0018041B" w:rsidRPr="0018041B" w:rsidRDefault="0018041B" w:rsidP="0018041B">
      <w:pPr>
        <w:jc w:val="both"/>
        <w:rPr>
          <w:rFonts w:ascii="Arial" w:hAnsi="Arial" w:cs="Arial"/>
          <w:sz w:val="22"/>
          <w:szCs w:val="22"/>
        </w:rPr>
      </w:pPr>
    </w:p>
    <w:p w:rsidR="0018041B" w:rsidRPr="0018041B" w:rsidRDefault="0018041B" w:rsidP="0018041B">
      <w:pPr>
        <w:jc w:val="both"/>
        <w:rPr>
          <w:rFonts w:ascii="Arial" w:hAnsi="Arial" w:cs="Arial"/>
          <w:sz w:val="22"/>
          <w:szCs w:val="22"/>
        </w:rPr>
      </w:pPr>
      <w:r w:rsidRPr="0018041B">
        <w:rPr>
          <w:rFonts w:ascii="Arial" w:hAnsi="Arial" w:cs="Arial"/>
          <w:sz w:val="22"/>
          <w:szCs w:val="22"/>
        </w:rPr>
        <w:t>13.1.1.1. Se a Licitante apresentar a garantia por meio de fiança bancária deverá utilizar o modelo constante do Anexo ou modelo padronizado pelo banco, desde que aceitos pela Entidade de Licitação.</w:t>
      </w:r>
    </w:p>
    <w:p w:rsidR="0018041B" w:rsidRPr="0018041B" w:rsidRDefault="0018041B" w:rsidP="0018041B">
      <w:pPr>
        <w:tabs>
          <w:tab w:val="num" w:pos="2061"/>
        </w:tabs>
        <w:jc w:val="both"/>
        <w:rPr>
          <w:rFonts w:ascii="Arial" w:hAnsi="Arial" w:cs="Arial"/>
          <w:sz w:val="22"/>
          <w:szCs w:val="22"/>
        </w:rPr>
      </w:pPr>
      <w:r w:rsidRPr="0018041B">
        <w:rPr>
          <w:rFonts w:ascii="Arial" w:hAnsi="Arial" w:cs="Arial"/>
          <w:sz w:val="22"/>
          <w:szCs w:val="22"/>
        </w:rPr>
        <w:t xml:space="preserve">13.1.1.2. Caução em dinheiro deverá ser </w:t>
      </w:r>
      <w:proofErr w:type="gramStart"/>
      <w:r w:rsidRPr="0018041B">
        <w:rPr>
          <w:rFonts w:ascii="Arial" w:hAnsi="Arial" w:cs="Arial"/>
          <w:sz w:val="22"/>
          <w:szCs w:val="22"/>
        </w:rPr>
        <w:t>depositado</w:t>
      </w:r>
      <w:proofErr w:type="gramEnd"/>
      <w:r w:rsidRPr="0018041B">
        <w:rPr>
          <w:rFonts w:ascii="Arial" w:hAnsi="Arial" w:cs="Arial"/>
          <w:sz w:val="22"/>
          <w:szCs w:val="22"/>
        </w:rPr>
        <w:t xml:space="preserve"> no Banco do Brasil, Agência 3582-3 Conta Corrente 914.001-8, devendo ser apresentado o comprovante do depósito.</w:t>
      </w:r>
    </w:p>
    <w:p w:rsidR="0018041B" w:rsidRPr="0018041B" w:rsidRDefault="0018041B" w:rsidP="0018041B">
      <w:pPr>
        <w:tabs>
          <w:tab w:val="num" w:pos="2061"/>
        </w:tabs>
        <w:jc w:val="both"/>
        <w:rPr>
          <w:rFonts w:ascii="Arial" w:hAnsi="Arial" w:cs="Arial"/>
          <w:sz w:val="22"/>
          <w:szCs w:val="22"/>
        </w:rPr>
      </w:pPr>
      <w:r w:rsidRPr="0018041B">
        <w:rPr>
          <w:rFonts w:ascii="Arial" w:hAnsi="Arial" w:cs="Arial"/>
          <w:sz w:val="22"/>
          <w:szCs w:val="22"/>
        </w:rPr>
        <w:t xml:space="preserve">13.1.1.3.  Fiança bancária e seguro-garantia de acordo com a legislação específica. </w:t>
      </w:r>
    </w:p>
    <w:p w:rsidR="0018041B" w:rsidRPr="0018041B" w:rsidRDefault="0018041B" w:rsidP="0018041B">
      <w:pPr>
        <w:tabs>
          <w:tab w:val="num" w:pos="2061"/>
        </w:tabs>
        <w:jc w:val="both"/>
        <w:rPr>
          <w:rFonts w:ascii="Arial" w:hAnsi="Arial" w:cs="Arial"/>
          <w:sz w:val="22"/>
          <w:szCs w:val="22"/>
        </w:rPr>
      </w:pPr>
      <w:r w:rsidRPr="0018041B">
        <w:rPr>
          <w:rFonts w:ascii="Arial" w:hAnsi="Arial" w:cs="Arial"/>
          <w:sz w:val="22"/>
          <w:szCs w:val="22"/>
        </w:rPr>
        <w:t>13.1.1.3.1 A fiança bancária deverá ser prestada por banco comercial, contendo renúncia expressa do fiador ao benefício de ordem e aos direitos previstos nos artigos 827 e 838 do Código Civil Brasileiro.</w:t>
      </w:r>
    </w:p>
    <w:p w:rsidR="0018041B" w:rsidRPr="0018041B" w:rsidRDefault="0018041B" w:rsidP="0018041B">
      <w:pPr>
        <w:tabs>
          <w:tab w:val="num" w:pos="2061"/>
        </w:tabs>
        <w:jc w:val="both"/>
        <w:rPr>
          <w:rFonts w:ascii="Arial" w:hAnsi="Arial" w:cs="Arial"/>
          <w:sz w:val="22"/>
          <w:szCs w:val="22"/>
        </w:rPr>
      </w:pPr>
      <w:r w:rsidRPr="0018041B">
        <w:rPr>
          <w:rFonts w:ascii="Arial" w:hAnsi="Arial" w:cs="Arial"/>
          <w:sz w:val="22"/>
          <w:szCs w:val="22"/>
        </w:rPr>
        <w:t>13.1.1.4. O prazo de validade da garantia terá, no mínimo, o mesmo prazo de vigência da proposta, mencionado neste Edital, podendo ser solicitada a prorrogação por meio de comunicação da Entidade de Licitação à Licitante, que deverá obter a concordância do Banco.</w:t>
      </w:r>
    </w:p>
    <w:p w:rsidR="0018041B" w:rsidRPr="0018041B" w:rsidRDefault="0018041B" w:rsidP="0018041B">
      <w:pPr>
        <w:jc w:val="both"/>
        <w:rPr>
          <w:rFonts w:ascii="Arial" w:hAnsi="Arial" w:cs="Arial"/>
          <w:sz w:val="22"/>
          <w:szCs w:val="22"/>
        </w:rPr>
      </w:pPr>
      <w:r w:rsidRPr="0018041B">
        <w:rPr>
          <w:rFonts w:ascii="Arial" w:hAnsi="Arial" w:cs="Arial"/>
          <w:sz w:val="22"/>
          <w:szCs w:val="22"/>
        </w:rPr>
        <w:t>13.1.2. A Garantia de Proposta das Licitantes não vencedoras ser-lhes-á restituída no prazo de até 10 (dez) dias, contado a partir da homologação da adjudicação. A Garantia de Proposta das Licitantes inabilitadas ser-lhes-á restituída no prazo de 05 (cinco) dias contado a partir do encerramento da fase de habilitação; no caso de interposição de recurso o prazo de devolução será contado a partir do julgamento definitivo do recurso.</w:t>
      </w:r>
    </w:p>
    <w:p w:rsidR="0018041B" w:rsidRPr="0018041B" w:rsidRDefault="0018041B" w:rsidP="0018041B">
      <w:pPr>
        <w:spacing w:line="276" w:lineRule="auto"/>
        <w:jc w:val="both"/>
        <w:rPr>
          <w:rFonts w:ascii="Arial" w:hAnsi="Arial" w:cs="Arial"/>
          <w:sz w:val="22"/>
          <w:szCs w:val="22"/>
        </w:rPr>
      </w:pPr>
      <w:r w:rsidRPr="0018041B">
        <w:rPr>
          <w:rFonts w:ascii="Arial" w:hAnsi="Arial" w:cs="Arial"/>
          <w:sz w:val="22"/>
          <w:szCs w:val="22"/>
        </w:rPr>
        <w:t>13.1.3. A Garantia de Proposta da Licitante vencedora será liberada quando assinado o Contrato.</w:t>
      </w:r>
    </w:p>
    <w:p w:rsidR="0018041B" w:rsidRPr="0018041B" w:rsidRDefault="0018041B" w:rsidP="0018041B">
      <w:pPr>
        <w:spacing w:line="276" w:lineRule="auto"/>
        <w:jc w:val="both"/>
        <w:rPr>
          <w:rFonts w:ascii="Arial" w:hAnsi="Arial" w:cs="Arial"/>
          <w:sz w:val="22"/>
          <w:szCs w:val="22"/>
        </w:rPr>
      </w:pPr>
    </w:p>
    <w:p w:rsidR="0018041B" w:rsidRPr="0018041B" w:rsidRDefault="0018041B" w:rsidP="0018041B">
      <w:pPr>
        <w:jc w:val="both"/>
        <w:rPr>
          <w:rFonts w:ascii="Arial" w:hAnsi="Arial" w:cs="Arial"/>
          <w:b/>
          <w:sz w:val="22"/>
          <w:szCs w:val="22"/>
        </w:rPr>
      </w:pPr>
      <w:r w:rsidRPr="0018041B">
        <w:rPr>
          <w:rFonts w:ascii="Arial" w:hAnsi="Arial" w:cs="Arial"/>
          <w:b/>
          <w:sz w:val="22"/>
          <w:szCs w:val="22"/>
        </w:rPr>
        <w:t xml:space="preserve">13.2 </w:t>
      </w:r>
      <w:proofErr w:type="gramStart"/>
      <w:r w:rsidRPr="0018041B">
        <w:rPr>
          <w:rFonts w:ascii="Arial" w:hAnsi="Arial" w:cs="Arial"/>
          <w:b/>
          <w:sz w:val="22"/>
          <w:szCs w:val="22"/>
        </w:rPr>
        <w:t>GARANTIA</w:t>
      </w:r>
      <w:proofErr w:type="gramEnd"/>
      <w:r w:rsidRPr="0018041B">
        <w:rPr>
          <w:rFonts w:ascii="Arial" w:hAnsi="Arial" w:cs="Arial"/>
          <w:b/>
          <w:sz w:val="22"/>
          <w:szCs w:val="22"/>
        </w:rPr>
        <w:t xml:space="preserve"> DE EXECUÇÃO CONTRATUAL:</w:t>
      </w:r>
    </w:p>
    <w:p w:rsidR="0018041B" w:rsidRPr="0018041B" w:rsidRDefault="0018041B" w:rsidP="0018041B">
      <w:pPr>
        <w:spacing w:line="276" w:lineRule="auto"/>
        <w:jc w:val="both"/>
        <w:rPr>
          <w:rFonts w:ascii="Arial" w:hAnsi="Arial" w:cs="Arial"/>
          <w:sz w:val="22"/>
          <w:szCs w:val="22"/>
        </w:rPr>
      </w:pPr>
    </w:p>
    <w:p w:rsidR="0018041B" w:rsidRPr="0018041B" w:rsidRDefault="0018041B" w:rsidP="0018041B">
      <w:pPr>
        <w:spacing w:line="276" w:lineRule="auto"/>
        <w:jc w:val="both"/>
        <w:rPr>
          <w:rFonts w:ascii="Arial" w:hAnsi="Arial" w:cs="Arial"/>
          <w:sz w:val="22"/>
          <w:szCs w:val="22"/>
        </w:rPr>
      </w:pPr>
      <w:r w:rsidRPr="0018041B">
        <w:rPr>
          <w:rFonts w:ascii="Arial" w:hAnsi="Arial" w:cs="Arial"/>
          <w:sz w:val="22"/>
          <w:szCs w:val="22"/>
        </w:rPr>
        <w:t xml:space="preserve">13.2.1 A Licitante vencedora prestará Garantia de Execução no ato da assinatura do Contrato, no percentual de 5% (cinco por cento) do valor do Contrato, numa das modalidades referidas no item </w:t>
      </w:r>
      <w:proofErr w:type="gramStart"/>
      <w:r w:rsidRPr="0018041B">
        <w:rPr>
          <w:rFonts w:ascii="Arial" w:hAnsi="Arial" w:cs="Arial"/>
          <w:sz w:val="22"/>
          <w:szCs w:val="22"/>
        </w:rPr>
        <w:t>8</w:t>
      </w:r>
      <w:proofErr w:type="gramEnd"/>
      <w:r w:rsidRPr="0018041B">
        <w:rPr>
          <w:rFonts w:ascii="Arial" w:hAnsi="Arial" w:cs="Arial"/>
          <w:sz w:val="22"/>
          <w:szCs w:val="22"/>
        </w:rPr>
        <w:t>;</w:t>
      </w:r>
    </w:p>
    <w:p w:rsidR="0018041B" w:rsidRPr="0018041B" w:rsidRDefault="0018041B" w:rsidP="0018041B">
      <w:pPr>
        <w:spacing w:line="276" w:lineRule="auto"/>
        <w:jc w:val="both"/>
        <w:rPr>
          <w:rFonts w:ascii="Arial" w:hAnsi="Arial" w:cs="Arial"/>
          <w:sz w:val="22"/>
          <w:szCs w:val="22"/>
        </w:rPr>
      </w:pPr>
      <w:r w:rsidRPr="0018041B">
        <w:rPr>
          <w:rFonts w:ascii="Arial" w:hAnsi="Arial" w:cs="Arial"/>
          <w:sz w:val="22"/>
          <w:szCs w:val="22"/>
        </w:rPr>
        <w:t>13.2.2 Caso a Licitante vencedora preste garantia por meio de fiança bancária deverá utilizar o modelo padronizado pelo banco, desde que aceitos pela Entidade de Licitação;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sz w:val="22"/>
          <w:szCs w:val="22"/>
        </w:rPr>
        <w:t xml:space="preserve">13.2.3 </w:t>
      </w:r>
      <w:r w:rsidRPr="0018041B">
        <w:rPr>
          <w:rFonts w:ascii="Arial" w:hAnsi="Arial" w:cs="Arial"/>
          <w:color w:val="000000"/>
          <w:sz w:val="22"/>
          <w:szCs w:val="22"/>
          <w:shd w:val="clear" w:color="auto" w:fill="FFFFFF"/>
        </w:rPr>
        <w:t>Caução em dinheiro deverá</w:t>
      </w:r>
      <w:r w:rsidRPr="0018041B">
        <w:rPr>
          <w:rFonts w:ascii="Arial" w:hAnsi="Arial" w:cs="Arial"/>
          <w:color w:val="000000"/>
          <w:sz w:val="22"/>
          <w:szCs w:val="22"/>
        </w:rPr>
        <w:t xml:space="preserve"> ser </w:t>
      </w:r>
      <w:proofErr w:type="gramStart"/>
      <w:r w:rsidRPr="0018041B">
        <w:rPr>
          <w:rFonts w:ascii="Arial" w:hAnsi="Arial" w:cs="Arial"/>
          <w:color w:val="000000"/>
          <w:sz w:val="22"/>
          <w:szCs w:val="22"/>
        </w:rPr>
        <w:t>depositado</w:t>
      </w:r>
      <w:proofErr w:type="gramEnd"/>
      <w:r w:rsidRPr="0018041B">
        <w:rPr>
          <w:rFonts w:ascii="Arial" w:hAnsi="Arial" w:cs="Arial"/>
          <w:color w:val="000000"/>
          <w:sz w:val="22"/>
          <w:szCs w:val="22"/>
        </w:rPr>
        <w:t xml:space="preserve"> no Banco do Brasil Agência 3582-3 Conta Corrente: 914.001-8 devendo ser apresentado o comprovante do depósito;</w:t>
      </w:r>
    </w:p>
    <w:p w:rsidR="0018041B" w:rsidRPr="0018041B" w:rsidRDefault="0018041B" w:rsidP="0018041B">
      <w:pPr>
        <w:spacing w:line="276" w:lineRule="auto"/>
        <w:jc w:val="both"/>
        <w:rPr>
          <w:rFonts w:ascii="Arial" w:hAnsi="Arial" w:cs="Arial"/>
          <w:sz w:val="22"/>
          <w:szCs w:val="22"/>
        </w:rPr>
      </w:pPr>
      <w:r w:rsidRPr="0018041B">
        <w:rPr>
          <w:rFonts w:ascii="Arial" w:hAnsi="Arial" w:cs="Arial"/>
          <w:sz w:val="22"/>
          <w:szCs w:val="22"/>
        </w:rPr>
        <w:t>13.2.4 O depósito da garantia de execução contratual deverá ser entregue no ato da assinatura do Contrato;</w:t>
      </w:r>
    </w:p>
    <w:p w:rsidR="0018041B" w:rsidRPr="0018041B" w:rsidRDefault="0018041B" w:rsidP="0018041B">
      <w:pPr>
        <w:spacing w:line="276" w:lineRule="auto"/>
        <w:jc w:val="both"/>
        <w:rPr>
          <w:rFonts w:ascii="Arial" w:hAnsi="Arial" w:cs="Arial"/>
          <w:sz w:val="22"/>
          <w:szCs w:val="22"/>
        </w:rPr>
      </w:pPr>
      <w:r w:rsidRPr="0018041B">
        <w:rPr>
          <w:rFonts w:ascii="Arial" w:hAnsi="Arial" w:cs="Arial"/>
          <w:sz w:val="22"/>
          <w:szCs w:val="22"/>
        </w:rPr>
        <w:t>13.2.5 A Garantia de Execução será liberada e restituída pela Entidade de Licitação à Licitante no prazo de 30 (trinta) dias do efetivo cumprimento das obrigações contratuais.</w:t>
      </w:r>
    </w:p>
    <w:p w:rsidR="0018041B" w:rsidRPr="0018041B" w:rsidRDefault="0018041B" w:rsidP="0018041B">
      <w:pPr>
        <w:spacing w:line="276" w:lineRule="auto"/>
        <w:jc w:val="both"/>
        <w:rPr>
          <w:rFonts w:ascii="Arial" w:hAnsi="Arial" w:cs="Arial"/>
          <w:sz w:val="22"/>
          <w:szCs w:val="22"/>
        </w:rPr>
      </w:pPr>
    </w:p>
    <w:p w:rsidR="0018041B" w:rsidRPr="0018041B" w:rsidRDefault="0018041B" w:rsidP="0018041B">
      <w:pPr>
        <w:jc w:val="both"/>
        <w:rPr>
          <w:rFonts w:ascii="Arial" w:hAnsi="Arial" w:cs="Arial"/>
          <w:b/>
          <w:sz w:val="22"/>
          <w:szCs w:val="22"/>
        </w:rPr>
      </w:pPr>
      <w:r w:rsidRPr="0018041B">
        <w:rPr>
          <w:rFonts w:ascii="Arial" w:hAnsi="Arial" w:cs="Arial"/>
          <w:b/>
          <w:sz w:val="22"/>
          <w:szCs w:val="22"/>
        </w:rPr>
        <w:t>13.3 DO SEGURO DE RISCO DE ENGENHARIA:</w:t>
      </w:r>
    </w:p>
    <w:p w:rsidR="0018041B" w:rsidRPr="0018041B" w:rsidRDefault="0018041B" w:rsidP="0018041B">
      <w:pPr>
        <w:tabs>
          <w:tab w:val="num" w:pos="2061"/>
        </w:tabs>
        <w:spacing w:line="276" w:lineRule="auto"/>
        <w:jc w:val="both"/>
        <w:rPr>
          <w:rFonts w:ascii="Arial" w:hAnsi="Arial" w:cs="Arial"/>
          <w:color w:val="000000"/>
          <w:sz w:val="22"/>
          <w:szCs w:val="22"/>
        </w:rPr>
      </w:pP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 xml:space="preserve">13.3.1 Além das Garantias previstas nos itens: 13.1. </w:t>
      </w:r>
      <w:proofErr w:type="gramStart"/>
      <w:r w:rsidRPr="0018041B">
        <w:rPr>
          <w:rFonts w:ascii="Arial" w:hAnsi="Arial" w:cs="Arial"/>
          <w:color w:val="000000"/>
          <w:sz w:val="22"/>
          <w:szCs w:val="22"/>
        </w:rPr>
        <w:t>e</w:t>
      </w:r>
      <w:proofErr w:type="gramEnd"/>
      <w:r w:rsidRPr="0018041B">
        <w:rPr>
          <w:rFonts w:ascii="Arial" w:hAnsi="Arial" w:cs="Arial"/>
          <w:color w:val="000000"/>
          <w:sz w:val="22"/>
          <w:szCs w:val="22"/>
        </w:rPr>
        <w:t xml:space="preserve"> 13.2. </w:t>
      </w:r>
      <w:proofErr w:type="gramStart"/>
      <w:r w:rsidRPr="0018041B">
        <w:rPr>
          <w:rFonts w:ascii="Arial" w:hAnsi="Arial" w:cs="Arial"/>
          <w:color w:val="000000"/>
          <w:sz w:val="22"/>
          <w:szCs w:val="22"/>
        </w:rPr>
        <w:t>a</w:t>
      </w:r>
      <w:proofErr w:type="gramEnd"/>
      <w:r w:rsidRPr="0018041B">
        <w:rPr>
          <w:rFonts w:ascii="Arial" w:hAnsi="Arial" w:cs="Arial"/>
          <w:color w:val="000000"/>
          <w:sz w:val="22"/>
          <w:szCs w:val="22"/>
        </w:rPr>
        <w:t xml:space="preserve"> licitante deverá apresentar juntamente com a proposta de preços, sob pena de desclassificação, proposta de seguro de Riscos de Engenharia nas condições seguintes, cujo prêmio total deverá ser discriminado na planilha de custos. </w:t>
      </w:r>
    </w:p>
    <w:p w:rsidR="0018041B" w:rsidRPr="0018041B" w:rsidRDefault="0018041B" w:rsidP="0018041B">
      <w:pPr>
        <w:tabs>
          <w:tab w:val="num" w:pos="2061"/>
        </w:tabs>
        <w:spacing w:line="276" w:lineRule="auto"/>
        <w:jc w:val="both"/>
        <w:rPr>
          <w:rFonts w:ascii="Arial" w:hAnsi="Arial" w:cs="Arial"/>
          <w:color w:val="000000"/>
          <w:sz w:val="22"/>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11"/>
        <w:gridCol w:w="2552"/>
        <w:gridCol w:w="2693"/>
      </w:tblGrid>
      <w:tr w:rsidR="0018041B" w:rsidRPr="00C53E1E" w:rsidTr="00C53E1E">
        <w:tc>
          <w:tcPr>
            <w:tcW w:w="4111" w:type="dxa"/>
            <w:shd w:val="clear" w:color="auto" w:fill="000000" w:themeFill="text1"/>
            <w:vAlign w:val="center"/>
          </w:tcPr>
          <w:p w:rsidR="0018041B" w:rsidRPr="00C53E1E" w:rsidRDefault="0018041B" w:rsidP="00C53E1E">
            <w:pPr>
              <w:tabs>
                <w:tab w:val="num" w:pos="2061"/>
              </w:tabs>
              <w:spacing w:line="276" w:lineRule="auto"/>
              <w:jc w:val="center"/>
              <w:rPr>
                <w:rFonts w:ascii="Arial" w:hAnsi="Arial" w:cs="Arial"/>
                <w:color w:val="FFFFFF" w:themeColor="background1"/>
                <w:sz w:val="22"/>
                <w:szCs w:val="22"/>
              </w:rPr>
            </w:pPr>
            <w:r w:rsidRPr="00C53E1E">
              <w:rPr>
                <w:rFonts w:ascii="Arial" w:hAnsi="Arial" w:cs="Arial"/>
                <w:color w:val="FFFFFF" w:themeColor="background1"/>
                <w:sz w:val="22"/>
                <w:szCs w:val="22"/>
              </w:rPr>
              <w:t>Coberturas</w:t>
            </w:r>
          </w:p>
        </w:tc>
        <w:tc>
          <w:tcPr>
            <w:tcW w:w="2552" w:type="dxa"/>
            <w:shd w:val="clear" w:color="auto" w:fill="000000" w:themeFill="text1"/>
            <w:vAlign w:val="center"/>
          </w:tcPr>
          <w:p w:rsidR="0018041B" w:rsidRPr="00C53E1E" w:rsidRDefault="0018041B" w:rsidP="00C53E1E">
            <w:pPr>
              <w:tabs>
                <w:tab w:val="num" w:pos="2061"/>
              </w:tabs>
              <w:spacing w:line="276" w:lineRule="auto"/>
              <w:jc w:val="center"/>
              <w:rPr>
                <w:rFonts w:ascii="Arial" w:hAnsi="Arial" w:cs="Arial"/>
                <w:color w:val="FFFFFF" w:themeColor="background1"/>
                <w:sz w:val="22"/>
                <w:szCs w:val="22"/>
              </w:rPr>
            </w:pPr>
            <w:r w:rsidRPr="00C53E1E">
              <w:rPr>
                <w:rFonts w:ascii="Arial" w:hAnsi="Arial" w:cs="Arial"/>
                <w:color w:val="FFFFFF" w:themeColor="background1"/>
                <w:sz w:val="22"/>
                <w:szCs w:val="22"/>
              </w:rPr>
              <w:t>Importâncias Seguradas (mínimas)</w:t>
            </w:r>
          </w:p>
        </w:tc>
        <w:tc>
          <w:tcPr>
            <w:tcW w:w="2693" w:type="dxa"/>
            <w:shd w:val="clear" w:color="auto" w:fill="000000" w:themeFill="text1"/>
            <w:vAlign w:val="center"/>
          </w:tcPr>
          <w:p w:rsidR="0018041B" w:rsidRPr="00C53E1E" w:rsidRDefault="0018041B" w:rsidP="00C53E1E">
            <w:pPr>
              <w:tabs>
                <w:tab w:val="num" w:pos="2061"/>
              </w:tabs>
              <w:spacing w:line="276" w:lineRule="auto"/>
              <w:jc w:val="center"/>
              <w:rPr>
                <w:rFonts w:ascii="Arial" w:hAnsi="Arial" w:cs="Arial"/>
                <w:color w:val="FFFFFF" w:themeColor="background1"/>
                <w:sz w:val="22"/>
                <w:szCs w:val="22"/>
              </w:rPr>
            </w:pPr>
            <w:r w:rsidRPr="00C53E1E">
              <w:rPr>
                <w:rFonts w:ascii="Arial" w:hAnsi="Arial" w:cs="Arial"/>
                <w:color w:val="FFFFFF" w:themeColor="background1"/>
                <w:sz w:val="22"/>
                <w:szCs w:val="22"/>
              </w:rPr>
              <w:t>Franquias</w:t>
            </w:r>
          </w:p>
        </w:tc>
      </w:tr>
      <w:tr w:rsidR="0018041B" w:rsidRPr="0018041B" w:rsidTr="00C53E1E">
        <w:tc>
          <w:tcPr>
            <w:tcW w:w="4111"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Básica</w:t>
            </w:r>
          </w:p>
        </w:tc>
        <w:tc>
          <w:tcPr>
            <w:tcW w:w="2552"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Valor do Contrato</w:t>
            </w:r>
          </w:p>
        </w:tc>
        <w:tc>
          <w:tcPr>
            <w:tcW w:w="2693"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Mínimas da seguradora</w:t>
            </w:r>
          </w:p>
        </w:tc>
      </w:tr>
      <w:tr w:rsidR="0018041B" w:rsidRPr="0018041B" w:rsidTr="00C53E1E">
        <w:tc>
          <w:tcPr>
            <w:tcW w:w="4111"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Responsabilidade Civil Cruzada</w:t>
            </w:r>
          </w:p>
        </w:tc>
        <w:tc>
          <w:tcPr>
            <w:tcW w:w="2552" w:type="dxa"/>
          </w:tcPr>
          <w:p w:rsidR="0018041B" w:rsidRPr="00C53E1E" w:rsidRDefault="009839BD" w:rsidP="009839BD">
            <w:pPr>
              <w:tabs>
                <w:tab w:val="num" w:pos="2061"/>
              </w:tabs>
              <w:spacing w:line="276" w:lineRule="auto"/>
              <w:jc w:val="center"/>
              <w:rPr>
                <w:rFonts w:ascii="Arial" w:hAnsi="Arial" w:cs="Arial"/>
                <w:color w:val="000000"/>
                <w:sz w:val="22"/>
                <w:szCs w:val="22"/>
              </w:rPr>
            </w:pPr>
            <w:r>
              <w:rPr>
                <w:rFonts w:ascii="Arial" w:hAnsi="Arial" w:cs="Arial"/>
                <w:color w:val="000000"/>
                <w:sz w:val="22"/>
                <w:szCs w:val="22"/>
              </w:rPr>
              <w:t>-</w:t>
            </w:r>
          </w:p>
        </w:tc>
        <w:tc>
          <w:tcPr>
            <w:tcW w:w="2693"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R$ 1.000.000,00</w:t>
            </w:r>
          </w:p>
        </w:tc>
      </w:tr>
      <w:tr w:rsidR="0018041B" w:rsidRPr="0018041B" w:rsidTr="00C53E1E">
        <w:tc>
          <w:tcPr>
            <w:tcW w:w="4111"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Responsabilidade Civil Empregador</w:t>
            </w:r>
          </w:p>
        </w:tc>
        <w:tc>
          <w:tcPr>
            <w:tcW w:w="2552" w:type="dxa"/>
          </w:tcPr>
          <w:p w:rsidR="0018041B" w:rsidRPr="00C53E1E" w:rsidRDefault="009839BD" w:rsidP="009839BD">
            <w:pPr>
              <w:tabs>
                <w:tab w:val="num" w:pos="2061"/>
              </w:tabs>
              <w:spacing w:line="276" w:lineRule="auto"/>
              <w:jc w:val="center"/>
              <w:rPr>
                <w:rFonts w:ascii="Arial" w:hAnsi="Arial" w:cs="Arial"/>
                <w:color w:val="000000"/>
                <w:sz w:val="22"/>
                <w:szCs w:val="22"/>
              </w:rPr>
            </w:pPr>
            <w:r>
              <w:rPr>
                <w:rFonts w:ascii="Arial" w:hAnsi="Arial" w:cs="Arial"/>
                <w:color w:val="000000"/>
                <w:sz w:val="22"/>
                <w:szCs w:val="22"/>
              </w:rPr>
              <w:t>-</w:t>
            </w:r>
          </w:p>
        </w:tc>
        <w:tc>
          <w:tcPr>
            <w:tcW w:w="2693"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R$ 100.000,00</w:t>
            </w:r>
          </w:p>
        </w:tc>
      </w:tr>
      <w:tr w:rsidR="0018041B" w:rsidRPr="0018041B" w:rsidTr="00C53E1E">
        <w:tc>
          <w:tcPr>
            <w:tcW w:w="4111"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Responsabilidade Civil – Danos morais</w:t>
            </w:r>
          </w:p>
        </w:tc>
        <w:tc>
          <w:tcPr>
            <w:tcW w:w="2552" w:type="dxa"/>
          </w:tcPr>
          <w:p w:rsidR="0018041B" w:rsidRPr="00C53E1E" w:rsidRDefault="009839BD" w:rsidP="009839BD">
            <w:pPr>
              <w:tabs>
                <w:tab w:val="num" w:pos="2061"/>
              </w:tabs>
              <w:spacing w:line="276" w:lineRule="auto"/>
              <w:jc w:val="center"/>
              <w:rPr>
                <w:rFonts w:ascii="Arial" w:hAnsi="Arial" w:cs="Arial"/>
                <w:color w:val="000000"/>
                <w:sz w:val="22"/>
                <w:szCs w:val="22"/>
              </w:rPr>
            </w:pPr>
            <w:r>
              <w:rPr>
                <w:rFonts w:ascii="Arial" w:hAnsi="Arial" w:cs="Arial"/>
                <w:color w:val="000000"/>
                <w:sz w:val="22"/>
                <w:szCs w:val="22"/>
              </w:rPr>
              <w:t>-</w:t>
            </w:r>
          </w:p>
        </w:tc>
        <w:tc>
          <w:tcPr>
            <w:tcW w:w="2693" w:type="dxa"/>
          </w:tcPr>
          <w:p w:rsidR="0018041B" w:rsidRPr="00C53E1E" w:rsidRDefault="0018041B" w:rsidP="000B439B">
            <w:pPr>
              <w:tabs>
                <w:tab w:val="num" w:pos="2061"/>
              </w:tabs>
              <w:spacing w:line="276" w:lineRule="auto"/>
              <w:jc w:val="both"/>
              <w:rPr>
                <w:rFonts w:ascii="Arial" w:hAnsi="Arial" w:cs="Arial"/>
                <w:color w:val="000000"/>
                <w:sz w:val="22"/>
                <w:szCs w:val="22"/>
              </w:rPr>
            </w:pPr>
            <w:r w:rsidRPr="00C53E1E">
              <w:rPr>
                <w:rFonts w:ascii="Arial" w:hAnsi="Arial" w:cs="Arial"/>
                <w:color w:val="000000"/>
                <w:sz w:val="22"/>
                <w:szCs w:val="22"/>
              </w:rPr>
              <w:t>R$ 100.000,00</w:t>
            </w:r>
          </w:p>
        </w:tc>
      </w:tr>
    </w:tbl>
    <w:p w:rsidR="0018041B" w:rsidRPr="0018041B" w:rsidRDefault="0018041B" w:rsidP="0018041B">
      <w:pPr>
        <w:tabs>
          <w:tab w:val="num" w:pos="2061"/>
        </w:tabs>
        <w:spacing w:line="276" w:lineRule="auto"/>
        <w:jc w:val="both"/>
        <w:rPr>
          <w:rFonts w:ascii="Arial" w:hAnsi="Arial" w:cs="Arial"/>
          <w:color w:val="000000"/>
          <w:sz w:val="22"/>
          <w:szCs w:val="22"/>
        </w:rPr>
      </w:pP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13.3.2 Na planilha de custos apresentada pela licitante para execução do objeto desta licitação, deverá ser informado o valor do prêmio total, de cada ramo de seguro exigido nesta licitação. Nele incluídos o custo de apólice, juros de fracionamento, se houver, e IOF.</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13.3.3 Da Vigência do seguro: o seguro terá vigência igual ao do contrato principal, podendo a licitante vencedora emitir apólice plurianual, ou anual. Sendo apólice anual deverá renová-la anualmente nas mesmas condições técnicas.</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13.3.4 A apólice de seguro de risco de engenharia original deverá ser firmada pela empresa vencedora do certame no prazo de dez dias corridos, contados a partir da assinatura do Contrato.</w:t>
      </w:r>
    </w:p>
    <w:p w:rsidR="0018041B" w:rsidRPr="0018041B" w:rsidRDefault="0018041B" w:rsidP="0018041B">
      <w:pPr>
        <w:tabs>
          <w:tab w:val="num" w:pos="2061"/>
        </w:tabs>
        <w:spacing w:line="276" w:lineRule="auto"/>
        <w:jc w:val="both"/>
        <w:rPr>
          <w:rFonts w:ascii="Arial" w:hAnsi="Arial" w:cs="Arial"/>
          <w:color w:val="000000"/>
          <w:sz w:val="22"/>
          <w:szCs w:val="22"/>
        </w:rPr>
      </w:pPr>
    </w:p>
    <w:p w:rsidR="0018041B" w:rsidRPr="0018041B" w:rsidRDefault="0018041B" w:rsidP="0018041B">
      <w:pPr>
        <w:tabs>
          <w:tab w:val="num" w:pos="2061"/>
        </w:tabs>
        <w:spacing w:line="276" w:lineRule="auto"/>
        <w:jc w:val="both"/>
        <w:rPr>
          <w:rFonts w:ascii="Arial" w:hAnsi="Arial" w:cs="Arial"/>
          <w:b/>
          <w:color w:val="000000"/>
          <w:sz w:val="22"/>
          <w:szCs w:val="22"/>
        </w:rPr>
      </w:pPr>
      <w:r w:rsidRPr="0018041B">
        <w:rPr>
          <w:rFonts w:ascii="Arial" w:hAnsi="Arial" w:cs="Arial"/>
          <w:b/>
          <w:color w:val="000000"/>
          <w:sz w:val="22"/>
          <w:szCs w:val="22"/>
        </w:rPr>
        <w:t>14- DAS SANÇÕES ADMINISTRATIVAS</w:t>
      </w:r>
    </w:p>
    <w:p w:rsidR="0018041B" w:rsidRPr="0018041B" w:rsidRDefault="0018041B" w:rsidP="0018041B">
      <w:pPr>
        <w:tabs>
          <w:tab w:val="num" w:pos="2061"/>
        </w:tabs>
        <w:spacing w:line="276" w:lineRule="auto"/>
        <w:jc w:val="both"/>
        <w:rPr>
          <w:rFonts w:ascii="Arial" w:hAnsi="Arial" w:cs="Arial"/>
          <w:b/>
          <w:color w:val="000000"/>
          <w:sz w:val="22"/>
          <w:szCs w:val="22"/>
        </w:rPr>
      </w:pP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b/>
          <w:color w:val="000000"/>
          <w:sz w:val="22"/>
          <w:szCs w:val="22"/>
        </w:rPr>
        <w:t>14.1.</w:t>
      </w:r>
      <w:r w:rsidRPr="0018041B">
        <w:rPr>
          <w:rFonts w:ascii="Arial" w:hAnsi="Arial" w:cs="Arial"/>
          <w:color w:val="000000"/>
          <w:sz w:val="22"/>
          <w:szCs w:val="22"/>
        </w:rPr>
        <w:t xml:space="preserve"> As empresas que não cumprirem as normas de licitação e as obrigações contratuais assumidas estarão sujeitas às sanções e penalidades estabelecidas na Lei Federal nº 8.666, de 21 de junho de 1993 e no Decreto Estadual nº 2.617, de 16 de setembro de 2009, quais sejam:</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I – Advertência;</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II – Multa:</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a) 0,33% (zero vírgula trinta e três por cento) por dia de atraso, na execução do serviço, calculado sobre o valor correspondente a parte inadimplente, até o limite de 9,9% (</w:t>
      </w:r>
      <w:proofErr w:type="gramStart"/>
      <w:r w:rsidRPr="0018041B">
        <w:rPr>
          <w:rFonts w:ascii="Arial" w:hAnsi="Arial" w:cs="Arial"/>
          <w:color w:val="000000"/>
          <w:sz w:val="22"/>
          <w:szCs w:val="22"/>
        </w:rPr>
        <w:t>nove vírgula</w:t>
      </w:r>
      <w:proofErr w:type="gramEnd"/>
      <w:r w:rsidRPr="0018041B">
        <w:rPr>
          <w:rFonts w:ascii="Arial" w:hAnsi="Arial" w:cs="Arial"/>
          <w:color w:val="000000"/>
          <w:sz w:val="22"/>
          <w:szCs w:val="22"/>
        </w:rPr>
        <w:t xml:space="preserve"> nove por cento);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lastRenderedPageBreak/>
        <w:t>b) 10% (dez por cento) em caso da não conclusão dos serviços ou rescisão contratual, por culpa da contratada, calculado sobre a parte inadimplente;</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 xml:space="preserve">c) de até </w:t>
      </w:r>
      <w:proofErr w:type="gramStart"/>
      <w:r w:rsidRPr="0018041B">
        <w:rPr>
          <w:rFonts w:ascii="Arial" w:hAnsi="Arial" w:cs="Arial"/>
          <w:color w:val="000000"/>
          <w:sz w:val="22"/>
          <w:szCs w:val="22"/>
        </w:rPr>
        <w:t>20% (vinte por cento), calculado sobre o valor do Contrato, pelo descumprimento de qualquer cláusula do Contrato</w:t>
      </w:r>
      <w:proofErr w:type="gramEnd"/>
      <w:r w:rsidRPr="0018041B">
        <w:rPr>
          <w:rFonts w:ascii="Arial" w:hAnsi="Arial" w:cs="Arial"/>
          <w:color w:val="000000"/>
          <w:sz w:val="22"/>
          <w:szCs w:val="22"/>
        </w:rPr>
        <w:t>;</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III – Suspensão: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a) por até 30 (trinta) dias, quando vencido o prazo de recurso contra a pena de advertência emitida pela Administração e a contratada permanecer inadimplente;</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b) por até 90 (noventa) dias, quando a licitante interessada solicitar cancelamento da proposta após a abertura e antes do resultado do julgamento;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c) por até 12 (doze) meses, quando a licitante adjudicada se recusar a assinar o Contrato;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d) por até 12 (doze) meses, quando a contratada motivar a rescisão total ou parcial do Contrato;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 xml:space="preserve">e) por até 12 (doze) meses, quando a licitante praticar atos que claramente visem </w:t>
      </w:r>
      <w:proofErr w:type="gramStart"/>
      <w:r w:rsidRPr="0018041B">
        <w:rPr>
          <w:rFonts w:ascii="Arial" w:hAnsi="Arial" w:cs="Arial"/>
          <w:color w:val="000000"/>
          <w:sz w:val="22"/>
          <w:szCs w:val="22"/>
        </w:rPr>
        <w:t>a</w:t>
      </w:r>
      <w:proofErr w:type="gramEnd"/>
      <w:r w:rsidRPr="0018041B">
        <w:rPr>
          <w:rFonts w:ascii="Arial" w:hAnsi="Arial" w:cs="Arial"/>
          <w:color w:val="000000"/>
          <w:sz w:val="22"/>
          <w:szCs w:val="22"/>
        </w:rPr>
        <w:t xml:space="preserve"> frustração dos objetivos da licitação;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f) por até 24 (vinte e quatro) meses, quando a licitante apresentar documentos fraudulentos nas licitações;</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IV – Declaração de inidoneidade para licitar e contratar com a Administração Pública, em caso de faltas graves apuradas através de processo administrativo.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 xml:space="preserve">V – Na aplicação das penalidades previstas neste edital, a Administração considerará, motivadamente, a gravidade da falta, seus efeitos, bem como os antecedentes da licitante ou Contratada, graduando-as e podendo deixar de aplicá-las, se </w:t>
      </w:r>
      <w:proofErr w:type="gramStart"/>
      <w:r w:rsidRPr="0018041B">
        <w:rPr>
          <w:rFonts w:ascii="Arial" w:hAnsi="Arial" w:cs="Arial"/>
          <w:color w:val="000000"/>
          <w:sz w:val="22"/>
          <w:szCs w:val="22"/>
        </w:rPr>
        <w:t>admitidas às justificativas da licitante ou Contratada, nos termos</w:t>
      </w:r>
      <w:proofErr w:type="gramEnd"/>
      <w:r w:rsidRPr="0018041B">
        <w:rPr>
          <w:rFonts w:ascii="Arial" w:hAnsi="Arial" w:cs="Arial"/>
          <w:color w:val="000000"/>
          <w:sz w:val="22"/>
          <w:szCs w:val="22"/>
        </w:rPr>
        <w:t xml:space="preserve"> do que dispõe o art. 87, caput, da Lei Federal nº 8.666, de 21 de junho de 1993.</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 xml:space="preserve">14.2 </w:t>
      </w:r>
      <w:proofErr w:type="gramStart"/>
      <w:r w:rsidRPr="0018041B">
        <w:rPr>
          <w:rFonts w:ascii="Arial" w:hAnsi="Arial" w:cs="Arial"/>
          <w:color w:val="000000"/>
          <w:sz w:val="22"/>
          <w:szCs w:val="22"/>
        </w:rPr>
        <w:t>Fica</w:t>
      </w:r>
      <w:proofErr w:type="gramEnd"/>
      <w:r w:rsidRPr="0018041B">
        <w:rPr>
          <w:rFonts w:ascii="Arial" w:hAnsi="Arial" w:cs="Arial"/>
          <w:color w:val="000000"/>
          <w:sz w:val="22"/>
          <w:szCs w:val="22"/>
        </w:rPr>
        <w:t xml:space="preserve"> facultada a defesa prévia da Licitante, em qualquer caso de aplica</w:t>
      </w:r>
      <w:r>
        <w:rPr>
          <w:rFonts w:ascii="Arial" w:hAnsi="Arial" w:cs="Arial"/>
          <w:color w:val="000000"/>
          <w:sz w:val="22"/>
          <w:szCs w:val="22"/>
        </w:rPr>
        <w:t>ção de penalidade, no prazo de 10 (dez</w:t>
      </w:r>
      <w:r w:rsidRPr="0018041B">
        <w:rPr>
          <w:rFonts w:ascii="Arial" w:hAnsi="Arial" w:cs="Arial"/>
          <w:color w:val="000000"/>
          <w:sz w:val="22"/>
          <w:szCs w:val="22"/>
        </w:rPr>
        <w:t>) dias úteis, contados da intimação do ato.</w:t>
      </w:r>
    </w:p>
    <w:p w:rsidR="0018041B" w:rsidRPr="0018041B" w:rsidRDefault="0018041B" w:rsidP="0018041B">
      <w:pPr>
        <w:tabs>
          <w:tab w:val="num" w:pos="2061"/>
        </w:tabs>
        <w:spacing w:line="276" w:lineRule="auto"/>
        <w:jc w:val="both"/>
        <w:rPr>
          <w:rFonts w:ascii="Arial" w:hAnsi="Arial" w:cs="Arial"/>
          <w:color w:val="000000"/>
          <w:sz w:val="22"/>
          <w:szCs w:val="22"/>
        </w:rPr>
      </w:pPr>
      <w:r w:rsidRPr="0018041B">
        <w:rPr>
          <w:rFonts w:ascii="Arial" w:hAnsi="Arial" w:cs="Arial"/>
          <w:color w:val="000000"/>
          <w:sz w:val="22"/>
          <w:szCs w:val="22"/>
        </w:rPr>
        <w:t>14.3 As sanções previstas neste Instrumento poderão ser relevadas na hipótese de caso fortuito e força maior, ou a ausência de culpa da Licitante, devidamente comprovadas perante a Entidade de Licitação.</w:t>
      </w:r>
    </w:p>
    <w:p w:rsidR="00AC3338" w:rsidRDefault="00AC3338">
      <w:pPr>
        <w:rPr>
          <w:sz w:val="22"/>
          <w:szCs w:val="22"/>
          <w:shd w:val="clear" w:color="auto" w:fill="FFFFFF"/>
        </w:rPr>
      </w:pPr>
    </w:p>
    <w:p w:rsidR="00A07C23" w:rsidRDefault="00A07C23">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32772F" w:rsidRDefault="0032772F">
      <w:pPr>
        <w:rPr>
          <w:sz w:val="22"/>
          <w:szCs w:val="22"/>
          <w:shd w:val="clear" w:color="auto" w:fill="FFFFFF"/>
        </w:rPr>
      </w:pPr>
    </w:p>
    <w:p w:rsidR="0093679D" w:rsidRDefault="0093679D">
      <w:pPr>
        <w:rPr>
          <w:sz w:val="22"/>
          <w:szCs w:val="22"/>
          <w:shd w:val="clear" w:color="auto" w:fill="FFFFFF"/>
        </w:rPr>
      </w:pPr>
    </w:p>
    <w:p w:rsidR="0093679D" w:rsidRDefault="0093679D">
      <w:pPr>
        <w:rPr>
          <w:sz w:val="22"/>
          <w:szCs w:val="22"/>
          <w:shd w:val="clear" w:color="auto" w:fill="FFFFFF"/>
        </w:rPr>
      </w:pPr>
    </w:p>
    <w:p w:rsidR="0093679D" w:rsidRDefault="0093679D">
      <w:pPr>
        <w:rPr>
          <w:sz w:val="22"/>
          <w:szCs w:val="22"/>
          <w:shd w:val="clear" w:color="auto" w:fill="FFFFFF"/>
        </w:rPr>
      </w:pPr>
    </w:p>
    <w:p w:rsidR="00A07C23" w:rsidRPr="0018041B" w:rsidRDefault="00A07C23">
      <w:pPr>
        <w:rPr>
          <w:sz w:val="22"/>
          <w:szCs w:val="22"/>
          <w:shd w:val="clear" w:color="auto" w:fill="FFFFFF"/>
        </w:rPr>
      </w:pPr>
    </w:p>
    <w:p w:rsidR="00317F91" w:rsidRDefault="00317F91" w:rsidP="00071832">
      <w:pPr>
        <w:jc w:val="center"/>
        <w:rPr>
          <w:rFonts w:ascii="Arial" w:hAnsi="Arial" w:cs="Arial"/>
          <w:b/>
          <w:bCs/>
          <w:sz w:val="22"/>
          <w:szCs w:val="22"/>
        </w:rPr>
      </w:pPr>
      <w:r w:rsidRPr="0018638C">
        <w:rPr>
          <w:rFonts w:ascii="Arial" w:hAnsi="Arial" w:cs="Arial"/>
          <w:b/>
          <w:bCs/>
          <w:sz w:val="22"/>
          <w:szCs w:val="22"/>
        </w:rPr>
        <w:t>ANEXO XVIII</w:t>
      </w:r>
    </w:p>
    <w:p w:rsidR="004C35F3" w:rsidRPr="0018638C" w:rsidRDefault="004C35F3" w:rsidP="00071832">
      <w:pPr>
        <w:jc w:val="center"/>
        <w:rPr>
          <w:rFonts w:ascii="Arial" w:hAnsi="Arial" w:cs="Arial"/>
          <w:b/>
          <w:bCs/>
          <w:sz w:val="22"/>
          <w:szCs w:val="22"/>
        </w:rPr>
      </w:pPr>
    </w:p>
    <w:p w:rsidR="00317F91" w:rsidRDefault="00317F91" w:rsidP="00317F91">
      <w:pPr>
        <w:jc w:val="center"/>
        <w:rPr>
          <w:rFonts w:ascii="Arial" w:hAnsi="Arial" w:cs="Arial"/>
          <w:b/>
          <w:sz w:val="22"/>
          <w:szCs w:val="22"/>
        </w:rPr>
      </w:pPr>
      <w:r w:rsidRPr="0018638C">
        <w:rPr>
          <w:rFonts w:ascii="Arial" w:hAnsi="Arial" w:cs="Arial"/>
          <w:b/>
          <w:sz w:val="22"/>
          <w:szCs w:val="22"/>
        </w:rPr>
        <w:t xml:space="preserve">EDITAL DE LICITAÇÃO TOMADA DE PREÇOS Nº </w:t>
      </w:r>
      <w:r w:rsidR="007E79A9">
        <w:rPr>
          <w:rFonts w:ascii="Arial" w:hAnsi="Arial" w:cs="Arial"/>
          <w:b/>
          <w:sz w:val="22"/>
          <w:szCs w:val="22"/>
        </w:rPr>
        <w:t>016/2022</w:t>
      </w:r>
    </w:p>
    <w:p w:rsidR="002724C4" w:rsidRDefault="002724C4" w:rsidP="00317F91">
      <w:pPr>
        <w:jc w:val="center"/>
        <w:rPr>
          <w:rFonts w:ascii="Arial" w:hAnsi="Arial" w:cs="Arial"/>
          <w:b/>
          <w:sz w:val="22"/>
          <w:szCs w:val="22"/>
        </w:rPr>
      </w:pPr>
    </w:p>
    <w:p w:rsidR="002724C4" w:rsidRPr="0018638C" w:rsidRDefault="002724C4" w:rsidP="00317F91">
      <w:pPr>
        <w:jc w:val="center"/>
        <w:rPr>
          <w:rFonts w:ascii="Arial" w:hAnsi="Arial" w:cs="Arial"/>
          <w:b/>
          <w:sz w:val="22"/>
          <w:szCs w:val="22"/>
        </w:rPr>
      </w:pPr>
      <w:r>
        <w:rPr>
          <w:rFonts w:ascii="Arial" w:hAnsi="Arial" w:cs="Arial"/>
          <w:b/>
          <w:sz w:val="22"/>
          <w:szCs w:val="22"/>
        </w:rPr>
        <w:t>Composição do BDI</w:t>
      </w:r>
    </w:p>
    <w:p w:rsidR="00AC3338" w:rsidRDefault="00AC3338" w:rsidP="002724C4">
      <w:pPr>
        <w:spacing w:before="93"/>
        <w:rPr>
          <w:u w:val="single"/>
        </w:rPr>
      </w:pPr>
    </w:p>
    <w:p w:rsidR="00282ABF" w:rsidRDefault="00A937F0" w:rsidP="002724C4">
      <w:pPr>
        <w:spacing w:before="93"/>
        <w:jc w:val="center"/>
        <w:rPr>
          <w:u w:val="single"/>
        </w:rPr>
      </w:pPr>
      <w:r w:rsidRPr="00A937F0">
        <w:rPr>
          <w:noProof/>
          <w:u w:val="single"/>
        </w:rPr>
        <w:drawing>
          <wp:inline distT="0" distB="0" distL="0" distR="0">
            <wp:extent cx="6210935" cy="4289033"/>
            <wp:effectExtent l="1905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6210935" cy="4289033"/>
                    </a:xfrm>
                    <a:prstGeom prst="rect">
                      <a:avLst/>
                    </a:prstGeom>
                    <a:noFill/>
                    <a:ln w="9525">
                      <a:noFill/>
                      <a:miter lim="800000"/>
                      <a:headEnd/>
                      <a:tailEnd/>
                    </a:ln>
                  </pic:spPr>
                </pic:pic>
              </a:graphicData>
            </a:graphic>
          </wp:inline>
        </w:drawing>
      </w:r>
    </w:p>
    <w:p w:rsidR="00AC3338" w:rsidRDefault="00AC3338" w:rsidP="009F4F92">
      <w:pPr>
        <w:rPr>
          <w:u w:val="single"/>
        </w:rPr>
      </w:pPr>
    </w:p>
    <w:p w:rsidR="00436C78" w:rsidRDefault="00436C78" w:rsidP="002724C4">
      <w:pPr>
        <w:jc w:val="cente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436C78" w:rsidRDefault="00436C78" w:rsidP="009F4F92">
      <w:pPr>
        <w:rPr>
          <w:u w:val="single"/>
        </w:rPr>
      </w:pPr>
    </w:p>
    <w:p w:rsidR="002724C4" w:rsidRDefault="002724C4" w:rsidP="009F4F92">
      <w:pPr>
        <w:rPr>
          <w:u w:val="single"/>
        </w:rPr>
      </w:pPr>
    </w:p>
    <w:p w:rsidR="002724C4" w:rsidRDefault="002724C4" w:rsidP="009F4F92">
      <w:pPr>
        <w:rPr>
          <w:u w:val="single"/>
        </w:rPr>
      </w:pPr>
    </w:p>
    <w:p w:rsidR="002724C4" w:rsidRDefault="002724C4" w:rsidP="009F4F92">
      <w:pPr>
        <w:rPr>
          <w:u w:val="single"/>
        </w:rPr>
      </w:pPr>
    </w:p>
    <w:p w:rsidR="002724C4" w:rsidRDefault="002724C4" w:rsidP="009F4F92">
      <w:pPr>
        <w:rPr>
          <w:u w:val="single"/>
        </w:rPr>
      </w:pPr>
    </w:p>
    <w:sectPr w:rsidR="002724C4" w:rsidSect="00CE2489">
      <w:headerReference w:type="default" r:id="rId23"/>
      <w:footerReference w:type="even" r:id="rId24"/>
      <w:footerReference w:type="default" r:id="rId25"/>
      <w:pgSz w:w="11907" w:h="16840" w:code="9"/>
      <w:pgMar w:top="0" w:right="850" w:bottom="568" w:left="1276" w:header="568" w:footer="306" w:gutter="0"/>
      <w:paperSrc w:first="58" w:other="58"/>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AA5" w:rsidRDefault="00346AA5">
      <w:r>
        <w:separator/>
      </w:r>
    </w:p>
  </w:endnote>
  <w:endnote w:type="continuationSeparator" w:id="0">
    <w:p w:rsidR="00346AA5" w:rsidRDefault="00346A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IDFont+F3">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A5" w:rsidRDefault="00E41A3B">
    <w:pPr>
      <w:pStyle w:val="Rodap"/>
      <w:framePr w:wrap="around" w:vAnchor="text" w:hAnchor="margin" w:xAlign="right" w:y="1"/>
      <w:rPr>
        <w:rStyle w:val="Nmerodepgina"/>
      </w:rPr>
    </w:pPr>
    <w:r>
      <w:rPr>
        <w:rStyle w:val="Nmerodepgina"/>
      </w:rPr>
      <w:fldChar w:fldCharType="begin"/>
    </w:r>
    <w:r w:rsidR="00346AA5">
      <w:rPr>
        <w:rStyle w:val="Nmerodepgina"/>
      </w:rPr>
      <w:instrText xml:space="preserve">PAGE  </w:instrText>
    </w:r>
    <w:r>
      <w:rPr>
        <w:rStyle w:val="Nmerodepgina"/>
      </w:rPr>
      <w:fldChar w:fldCharType="end"/>
    </w:r>
  </w:p>
  <w:p w:rsidR="00346AA5" w:rsidRDefault="00346AA5">
    <w:pPr>
      <w:pStyle w:val="Rodap"/>
      <w:ind w:right="360"/>
    </w:pPr>
  </w:p>
  <w:p w:rsidR="00346AA5" w:rsidRDefault="00346AA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A5" w:rsidRPr="005761F6" w:rsidRDefault="00346AA5" w:rsidP="008E5A86">
    <w:pPr>
      <w:pStyle w:val="Rodap"/>
      <w:pBdr>
        <w:top w:val="thinThickSmallGap" w:sz="24" w:space="1" w:color="622423"/>
      </w:pBdr>
      <w:tabs>
        <w:tab w:val="right" w:pos="9781"/>
      </w:tabs>
      <w:jc w:val="both"/>
      <w:rPr>
        <w:rFonts w:ascii="Arial" w:hAnsi="Arial" w:cs="Arial"/>
        <w:sz w:val="16"/>
        <w:szCs w:val="16"/>
        <w:shd w:val="clear" w:color="auto" w:fill="FFFFFF"/>
      </w:rPr>
    </w:pPr>
    <w:r w:rsidRPr="00A04B2C">
      <w:rPr>
        <w:rFonts w:ascii="Arial" w:hAnsi="Arial" w:cs="Arial"/>
        <w:sz w:val="16"/>
        <w:szCs w:val="16"/>
      </w:rPr>
      <w:t xml:space="preserve">TP n° </w:t>
    </w:r>
    <w:r>
      <w:rPr>
        <w:rFonts w:ascii="Arial" w:hAnsi="Arial" w:cs="Arial"/>
        <w:sz w:val="16"/>
        <w:szCs w:val="16"/>
      </w:rPr>
      <w:t>016/2022 – PL 017/2022</w:t>
    </w:r>
    <w:r w:rsidRPr="00A04B2C">
      <w:rPr>
        <w:rFonts w:ascii="Arial" w:hAnsi="Arial" w:cs="Arial"/>
        <w:sz w:val="16"/>
        <w:szCs w:val="16"/>
      </w:rPr>
      <w:t xml:space="preserve"> - SED </w:t>
    </w:r>
    <w:r>
      <w:rPr>
        <w:rFonts w:ascii="Arial" w:hAnsi="Arial" w:cs="Arial"/>
        <w:sz w:val="16"/>
        <w:szCs w:val="16"/>
      </w:rPr>
      <w:t>141896/2021</w:t>
    </w:r>
    <w:r w:rsidRPr="00A04B2C">
      <w:rPr>
        <w:rFonts w:ascii="Arial" w:hAnsi="Arial" w:cs="Arial"/>
        <w:sz w:val="16"/>
        <w:szCs w:val="16"/>
      </w:rPr>
      <w:t xml:space="preserve"> –</w:t>
    </w:r>
    <w:r>
      <w:rPr>
        <w:rFonts w:ascii="Arial" w:hAnsi="Arial" w:cs="Arial"/>
        <w:sz w:val="16"/>
        <w:szCs w:val="16"/>
      </w:rPr>
      <w:t xml:space="preserve"> </w:t>
    </w:r>
    <w:r w:rsidRPr="007B12CE">
      <w:rPr>
        <w:rFonts w:ascii="Arial" w:hAnsi="Arial" w:cs="Arial"/>
        <w:sz w:val="16"/>
        <w:szCs w:val="16"/>
        <w:shd w:val="clear" w:color="auto" w:fill="FFFFFF"/>
      </w:rPr>
      <w:t>Contratação de Empresa Especializada em Serviços de Engenharia e Arquitetura para Elaboração dos projetos executivos de arquitetura e engenharia de Reforma e Regularização ou Ampliação da EEB Sóror Angélica, localizada em São Lourenço do Oeste, pertencente à Secretaria de Estado da Educação (SED).</w:t>
    </w:r>
    <w:r>
      <w:rPr>
        <w:rFonts w:ascii="Arial" w:hAnsi="Arial" w:cs="Arial"/>
        <w:sz w:val="16"/>
        <w:szCs w:val="16"/>
        <w:shd w:val="clear" w:color="auto" w:fill="FFFFFF"/>
      </w:rPr>
      <w:t xml:space="preserve"> </w:t>
    </w:r>
    <w:r>
      <w:rPr>
        <w:rFonts w:ascii="Arial" w:hAnsi="Arial" w:cs="Arial"/>
        <w:sz w:val="16"/>
        <w:szCs w:val="16"/>
      </w:rPr>
      <w:tab/>
      <w:t xml:space="preserve">   Página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AA5" w:rsidRDefault="00346AA5">
      <w:r>
        <w:separator/>
      </w:r>
    </w:p>
  </w:footnote>
  <w:footnote w:type="continuationSeparator" w:id="0">
    <w:p w:rsidR="00346AA5" w:rsidRDefault="00346A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A5" w:rsidRPr="00DE713C" w:rsidRDefault="00E41A3B" w:rsidP="00EE002B">
    <w:pPr>
      <w:pStyle w:val="Ttulo6"/>
      <w:ind w:left="567"/>
      <w:rPr>
        <w:rFonts w:cs="Arial"/>
        <w:b/>
        <w:sz w:val="20"/>
        <w:lang w:val="pt-BR"/>
      </w:rPr>
    </w:pPr>
    <w:r w:rsidRPr="00E41A3B">
      <w:rPr>
        <w:rFonts w:cs="Arial"/>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2.3pt;margin-top:.6pt;width:55.1pt;height:59.5pt;z-index:-251658752;visibility:visible" o:allowincell="f">
          <v:imagedata r:id="rId1" o:title=""/>
        </v:shape>
        <o:OLEObject Type="Embed" ProgID="Word.Picture.8" ShapeID="_x0000_s2051" DrawAspect="Content" ObjectID="_1706957240" r:id="rId2"/>
      </w:pict>
    </w:r>
    <w:r w:rsidR="00346AA5" w:rsidRPr="00DE713C">
      <w:rPr>
        <w:rFonts w:cs="Arial"/>
        <w:b/>
        <w:sz w:val="20"/>
        <w:lang w:val="pt-BR"/>
      </w:rPr>
      <w:t xml:space="preserve">ESTADO DE SANTA CATARINA                                                                                                          </w:t>
    </w:r>
  </w:p>
  <w:p w:rsidR="00346AA5" w:rsidRPr="00DE713C" w:rsidRDefault="00346AA5" w:rsidP="00EE002B">
    <w:pPr>
      <w:ind w:left="567"/>
      <w:rPr>
        <w:rFonts w:ascii="Arial" w:hAnsi="Arial" w:cs="Arial"/>
        <w:b/>
        <w:sz w:val="20"/>
      </w:rPr>
    </w:pPr>
    <w:r w:rsidRPr="00DE713C">
      <w:rPr>
        <w:rFonts w:ascii="Arial" w:hAnsi="Arial" w:cs="Arial"/>
        <w:b/>
        <w:sz w:val="20"/>
      </w:rPr>
      <w:t>SECRETARIA DE ESTADO DA EDUCAÇÃO.</w:t>
    </w:r>
  </w:p>
  <w:p w:rsidR="00346AA5" w:rsidRPr="00DE713C" w:rsidRDefault="00346AA5" w:rsidP="00EE002B">
    <w:pPr>
      <w:ind w:left="567"/>
      <w:rPr>
        <w:rFonts w:ascii="Arial" w:hAnsi="Arial" w:cs="Arial"/>
        <w:b/>
        <w:sz w:val="20"/>
      </w:rPr>
    </w:pPr>
    <w:r w:rsidRPr="00DE713C">
      <w:rPr>
        <w:rFonts w:ascii="Arial" w:hAnsi="Arial" w:cs="Arial"/>
        <w:b/>
        <w:sz w:val="20"/>
      </w:rPr>
      <w:t>DIRETORIA DE ADMINISTRAÇÃO E FINANÇAS</w:t>
    </w:r>
  </w:p>
  <w:p w:rsidR="00346AA5" w:rsidRPr="00DE713C" w:rsidRDefault="00346AA5" w:rsidP="00EE002B">
    <w:pPr>
      <w:ind w:left="567"/>
      <w:rPr>
        <w:rFonts w:ascii="Arial" w:hAnsi="Arial" w:cs="Arial"/>
        <w:sz w:val="18"/>
      </w:rPr>
    </w:pPr>
    <w:r w:rsidRPr="00DE713C">
      <w:rPr>
        <w:rFonts w:ascii="Arial" w:hAnsi="Arial" w:cs="Arial"/>
        <w:sz w:val="18"/>
      </w:rPr>
      <w:t xml:space="preserve">Rua Antônio Luz, 111, Centro - Florianópolis/SC - CEP: 88.010-410 - Fone: (48)3664-0124/3664-0183 </w:t>
    </w:r>
  </w:p>
  <w:p w:rsidR="00346AA5" w:rsidRPr="00DE713C" w:rsidRDefault="00346AA5" w:rsidP="00EE002B">
    <w:pPr>
      <w:ind w:left="567"/>
      <w:rPr>
        <w:rFonts w:ascii="Arial" w:hAnsi="Arial" w:cs="Arial"/>
        <w:sz w:val="18"/>
      </w:rPr>
    </w:pPr>
    <w:r w:rsidRPr="00DE713C">
      <w:rPr>
        <w:rFonts w:ascii="Arial" w:hAnsi="Arial" w:cs="Arial"/>
        <w:sz w:val="18"/>
      </w:rPr>
      <w:t xml:space="preserve"> Fax: (48)3664-0182. </w:t>
    </w:r>
    <w:hyperlink r:id="rId3" w:history="1">
      <w:r w:rsidRPr="00DE713C">
        <w:rPr>
          <w:rStyle w:val="Hyperlink"/>
          <w:rFonts w:ascii="Arial" w:hAnsi="Arial" w:cs="Arial"/>
          <w:color w:val="auto"/>
          <w:sz w:val="18"/>
        </w:rPr>
        <w:t>www.portaldecompras.sc.gov.br</w:t>
      </w:r>
    </w:hyperlink>
    <w:r w:rsidRPr="00DE713C">
      <w:rPr>
        <w:rFonts w:ascii="Arial" w:hAnsi="Arial" w:cs="Arial"/>
        <w:sz w:val="18"/>
        <w:u w:val="single"/>
      </w:rPr>
      <w:t xml:space="preserve"> </w:t>
    </w:r>
    <w:r w:rsidRPr="00DE713C">
      <w:rPr>
        <w:rFonts w:ascii="Arial" w:hAnsi="Arial" w:cs="Arial"/>
        <w:sz w:val="18"/>
      </w:rPr>
      <w:t xml:space="preserve">– E-mail: </w:t>
    </w:r>
    <w:hyperlink r:id="rId4" w:history="1">
      <w:r w:rsidRPr="00DE713C">
        <w:rPr>
          <w:rStyle w:val="Hyperlink"/>
          <w:rFonts w:ascii="Arial" w:hAnsi="Arial" w:cs="Arial"/>
          <w:sz w:val="18"/>
        </w:rPr>
        <w:t>cplsed@sed.sc.gov.br</w:t>
      </w:r>
    </w:hyperlink>
  </w:p>
  <w:p w:rsidR="00346AA5" w:rsidRDefault="00346AA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E93"/>
    <w:multiLevelType w:val="multilevel"/>
    <w:tmpl w:val="FB047A82"/>
    <w:lvl w:ilvl="0">
      <w:start w:val="10"/>
      <w:numFmt w:val="decimal"/>
      <w:lvlText w:val="%1"/>
      <w:lvlJc w:val="left"/>
      <w:pPr>
        <w:ind w:left="420" w:hanging="420"/>
      </w:pPr>
      <w:rPr>
        <w:rFonts w:hint="default"/>
        <w:b/>
      </w:rPr>
    </w:lvl>
    <w:lvl w:ilvl="1">
      <w:start w:val="5"/>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0FA15DE"/>
    <w:multiLevelType w:val="hybridMultilevel"/>
    <w:tmpl w:val="46E2D7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805591"/>
    <w:multiLevelType w:val="multilevel"/>
    <w:tmpl w:val="D2A800F8"/>
    <w:lvl w:ilvl="0">
      <w:start w:val="1"/>
      <w:numFmt w:val="lowerLetter"/>
      <w:lvlText w:val="%1"/>
      <w:lvlJc w:val="left"/>
      <w:pPr>
        <w:ind w:left="120" w:hanging="419"/>
      </w:pPr>
      <w:rPr>
        <w:rFonts w:hint="default"/>
        <w:lang w:val="pt-PT" w:eastAsia="pt-PT" w:bidi="pt-PT"/>
      </w:rPr>
    </w:lvl>
    <w:lvl w:ilvl="1">
      <w:start w:val="1"/>
      <w:numFmt w:val="decimal"/>
      <w:lvlText w:val="%1.%2"/>
      <w:lvlJc w:val="left"/>
      <w:pPr>
        <w:ind w:left="419" w:hanging="419"/>
      </w:pPr>
      <w:rPr>
        <w:rFonts w:ascii="Arial" w:eastAsia="Arial" w:hAnsi="Arial" w:cs="Arial" w:hint="default"/>
        <w:spacing w:val="-1"/>
        <w:w w:val="100"/>
        <w:sz w:val="24"/>
        <w:szCs w:val="24"/>
        <w:lang w:val="pt-PT" w:eastAsia="pt-PT" w:bidi="pt-PT"/>
      </w:rPr>
    </w:lvl>
    <w:lvl w:ilvl="2">
      <w:numFmt w:val="bullet"/>
      <w:lvlText w:val="•"/>
      <w:lvlJc w:val="left"/>
      <w:pPr>
        <w:ind w:left="2237" w:hanging="419"/>
      </w:pPr>
      <w:rPr>
        <w:rFonts w:hint="default"/>
        <w:lang w:val="pt-PT" w:eastAsia="pt-PT" w:bidi="pt-PT"/>
      </w:rPr>
    </w:lvl>
    <w:lvl w:ilvl="3">
      <w:numFmt w:val="bullet"/>
      <w:lvlText w:val="•"/>
      <w:lvlJc w:val="left"/>
      <w:pPr>
        <w:ind w:left="3296" w:hanging="419"/>
      </w:pPr>
      <w:rPr>
        <w:rFonts w:hint="default"/>
        <w:lang w:val="pt-PT" w:eastAsia="pt-PT" w:bidi="pt-PT"/>
      </w:rPr>
    </w:lvl>
    <w:lvl w:ilvl="4">
      <w:numFmt w:val="bullet"/>
      <w:lvlText w:val="•"/>
      <w:lvlJc w:val="left"/>
      <w:pPr>
        <w:ind w:left="4354" w:hanging="419"/>
      </w:pPr>
      <w:rPr>
        <w:rFonts w:hint="default"/>
        <w:lang w:val="pt-PT" w:eastAsia="pt-PT" w:bidi="pt-PT"/>
      </w:rPr>
    </w:lvl>
    <w:lvl w:ilvl="5">
      <w:numFmt w:val="bullet"/>
      <w:lvlText w:val="•"/>
      <w:lvlJc w:val="left"/>
      <w:pPr>
        <w:ind w:left="5413" w:hanging="419"/>
      </w:pPr>
      <w:rPr>
        <w:rFonts w:hint="default"/>
        <w:lang w:val="pt-PT" w:eastAsia="pt-PT" w:bidi="pt-PT"/>
      </w:rPr>
    </w:lvl>
    <w:lvl w:ilvl="6">
      <w:numFmt w:val="bullet"/>
      <w:lvlText w:val="•"/>
      <w:lvlJc w:val="left"/>
      <w:pPr>
        <w:ind w:left="6472" w:hanging="419"/>
      </w:pPr>
      <w:rPr>
        <w:rFonts w:hint="default"/>
        <w:lang w:val="pt-PT" w:eastAsia="pt-PT" w:bidi="pt-PT"/>
      </w:rPr>
    </w:lvl>
    <w:lvl w:ilvl="7">
      <w:numFmt w:val="bullet"/>
      <w:lvlText w:val="•"/>
      <w:lvlJc w:val="left"/>
      <w:pPr>
        <w:ind w:left="7530" w:hanging="419"/>
      </w:pPr>
      <w:rPr>
        <w:rFonts w:hint="default"/>
        <w:lang w:val="pt-PT" w:eastAsia="pt-PT" w:bidi="pt-PT"/>
      </w:rPr>
    </w:lvl>
    <w:lvl w:ilvl="8">
      <w:numFmt w:val="bullet"/>
      <w:lvlText w:val="•"/>
      <w:lvlJc w:val="left"/>
      <w:pPr>
        <w:ind w:left="8589" w:hanging="419"/>
      </w:pPr>
      <w:rPr>
        <w:rFonts w:hint="default"/>
        <w:lang w:val="pt-PT" w:eastAsia="pt-PT" w:bidi="pt-PT"/>
      </w:rPr>
    </w:lvl>
  </w:abstractNum>
  <w:abstractNum w:abstractNumId="3">
    <w:nsid w:val="1455457B"/>
    <w:multiLevelType w:val="multilevel"/>
    <w:tmpl w:val="63BED8B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A770598"/>
    <w:multiLevelType w:val="hybridMultilevel"/>
    <w:tmpl w:val="719E1FC0"/>
    <w:lvl w:ilvl="0" w:tplc="04160017">
      <w:start w:val="1"/>
      <w:numFmt w:val="lowerLetter"/>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10E43C7"/>
    <w:multiLevelType w:val="hybridMultilevel"/>
    <w:tmpl w:val="4F422194"/>
    <w:lvl w:ilvl="0" w:tplc="04160005">
      <w:start w:val="1"/>
      <w:numFmt w:val="bullet"/>
      <w:lvlText w:val=""/>
      <w:lvlJc w:val="left"/>
      <w:pPr>
        <w:ind w:left="78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nsid w:val="2AFE12CF"/>
    <w:multiLevelType w:val="hybridMultilevel"/>
    <w:tmpl w:val="876C9B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06979A6"/>
    <w:multiLevelType w:val="hybridMultilevel"/>
    <w:tmpl w:val="6B2CD674"/>
    <w:lvl w:ilvl="0" w:tplc="04160005">
      <w:start w:val="1"/>
      <w:numFmt w:val="bullet"/>
      <w:lvlText w:val=""/>
      <w:lvlJc w:val="left"/>
      <w:pPr>
        <w:ind w:left="78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nsid w:val="33004637"/>
    <w:multiLevelType w:val="hybridMultilevel"/>
    <w:tmpl w:val="4A4A555E"/>
    <w:lvl w:ilvl="0" w:tplc="561864D8">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9">
    <w:nsid w:val="3371314B"/>
    <w:multiLevelType w:val="multilevel"/>
    <w:tmpl w:val="CC62513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91F1C11"/>
    <w:multiLevelType w:val="multilevel"/>
    <w:tmpl w:val="D2A800F8"/>
    <w:lvl w:ilvl="0">
      <w:start w:val="1"/>
      <w:numFmt w:val="lowerLetter"/>
      <w:lvlText w:val="%1"/>
      <w:lvlJc w:val="left"/>
      <w:pPr>
        <w:ind w:left="120" w:hanging="419"/>
      </w:pPr>
      <w:rPr>
        <w:rFonts w:hint="default"/>
        <w:lang w:val="pt-PT" w:eastAsia="pt-PT" w:bidi="pt-PT"/>
      </w:rPr>
    </w:lvl>
    <w:lvl w:ilvl="1">
      <w:start w:val="1"/>
      <w:numFmt w:val="decimal"/>
      <w:lvlText w:val="%1.%2"/>
      <w:lvlJc w:val="left"/>
      <w:pPr>
        <w:ind w:left="419" w:hanging="419"/>
      </w:pPr>
      <w:rPr>
        <w:rFonts w:ascii="Arial" w:eastAsia="Arial" w:hAnsi="Arial" w:cs="Arial" w:hint="default"/>
        <w:spacing w:val="-1"/>
        <w:w w:val="100"/>
        <w:sz w:val="24"/>
        <w:szCs w:val="24"/>
        <w:lang w:val="pt-PT" w:eastAsia="pt-PT" w:bidi="pt-PT"/>
      </w:rPr>
    </w:lvl>
    <w:lvl w:ilvl="2">
      <w:numFmt w:val="bullet"/>
      <w:lvlText w:val="•"/>
      <w:lvlJc w:val="left"/>
      <w:pPr>
        <w:ind w:left="2237" w:hanging="419"/>
      </w:pPr>
      <w:rPr>
        <w:rFonts w:hint="default"/>
        <w:lang w:val="pt-PT" w:eastAsia="pt-PT" w:bidi="pt-PT"/>
      </w:rPr>
    </w:lvl>
    <w:lvl w:ilvl="3">
      <w:numFmt w:val="bullet"/>
      <w:lvlText w:val="•"/>
      <w:lvlJc w:val="left"/>
      <w:pPr>
        <w:ind w:left="3296" w:hanging="419"/>
      </w:pPr>
      <w:rPr>
        <w:rFonts w:hint="default"/>
        <w:lang w:val="pt-PT" w:eastAsia="pt-PT" w:bidi="pt-PT"/>
      </w:rPr>
    </w:lvl>
    <w:lvl w:ilvl="4">
      <w:numFmt w:val="bullet"/>
      <w:lvlText w:val="•"/>
      <w:lvlJc w:val="left"/>
      <w:pPr>
        <w:ind w:left="4354" w:hanging="419"/>
      </w:pPr>
      <w:rPr>
        <w:rFonts w:hint="default"/>
        <w:lang w:val="pt-PT" w:eastAsia="pt-PT" w:bidi="pt-PT"/>
      </w:rPr>
    </w:lvl>
    <w:lvl w:ilvl="5">
      <w:numFmt w:val="bullet"/>
      <w:lvlText w:val="•"/>
      <w:lvlJc w:val="left"/>
      <w:pPr>
        <w:ind w:left="5413" w:hanging="419"/>
      </w:pPr>
      <w:rPr>
        <w:rFonts w:hint="default"/>
        <w:lang w:val="pt-PT" w:eastAsia="pt-PT" w:bidi="pt-PT"/>
      </w:rPr>
    </w:lvl>
    <w:lvl w:ilvl="6">
      <w:numFmt w:val="bullet"/>
      <w:lvlText w:val="•"/>
      <w:lvlJc w:val="left"/>
      <w:pPr>
        <w:ind w:left="6472" w:hanging="419"/>
      </w:pPr>
      <w:rPr>
        <w:rFonts w:hint="default"/>
        <w:lang w:val="pt-PT" w:eastAsia="pt-PT" w:bidi="pt-PT"/>
      </w:rPr>
    </w:lvl>
    <w:lvl w:ilvl="7">
      <w:numFmt w:val="bullet"/>
      <w:lvlText w:val="•"/>
      <w:lvlJc w:val="left"/>
      <w:pPr>
        <w:ind w:left="7530" w:hanging="419"/>
      </w:pPr>
      <w:rPr>
        <w:rFonts w:hint="default"/>
        <w:lang w:val="pt-PT" w:eastAsia="pt-PT" w:bidi="pt-PT"/>
      </w:rPr>
    </w:lvl>
    <w:lvl w:ilvl="8">
      <w:numFmt w:val="bullet"/>
      <w:lvlText w:val="•"/>
      <w:lvlJc w:val="left"/>
      <w:pPr>
        <w:ind w:left="8589" w:hanging="419"/>
      </w:pPr>
      <w:rPr>
        <w:rFonts w:hint="default"/>
        <w:lang w:val="pt-PT" w:eastAsia="pt-PT" w:bidi="pt-PT"/>
      </w:rPr>
    </w:lvl>
  </w:abstractNum>
  <w:abstractNum w:abstractNumId="11">
    <w:nsid w:val="45004CC7"/>
    <w:multiLevelType w:val="hybridMultilevel"/>
    <w:tmpl w:val="010C91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90F1714"/>
    <w:multiLevelType w:val="hybridMultilevel"/>
    <w:tmpl w:val="2E222B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ED621A5"/>
    <w:multiLevelType w:val="hybridMultilevel"/>
    <w:tmpl w:val="121C1284"/>
    <w:lvl w:ilvl="0" w:tplc="942ABA7E">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564A3C"/>
    <w:multiLevelType w:val="singleLevel"/>
    <w:tmpl w:val="2D8E0E90"/>
    <w:lvl w:ilvl="0">
      <w:start w:val="1"/>
      <w:numFmt w:val="lowerLetter"/>
      <w:lvlText w:val="%1)"/>
      <w:lvlJc w:val="left"/>
      <w:pPr>
        <w:tabs>
          <w:tab w:val="num" w:pos="1494"/>
        </w:tabs>
        <w:ind w:left="1494" w:hanging="360"/>
      </w:pPr>
      <w:rPr>
        <w:rFonts w:hint="default"/>
      </w:rPr>
    </w:lvl>
  </w:abstractNum>
  <w:abstractNum w:abstractNumId="15">
    <w:nsid w:val="68AE258B"/>
    <w:multiLevelType w:val="multilevel"/>
    <w:tmpl w:val="1DF0EF6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nsid w:val="68BC4298"/>
    <w:multiLevelType w:val="hybridMultilevel"/>
    <w:tmpl w:val="DDB6334A"/>
    <w:lvl w:ilvl="0" w:tplc="B7CEDAB6">
      <w:start w:val="1"/>
      <w:numFmt w:val="decimalZero"/>
      <w:lvlText w:val="%1)"/>
      <w:lvlJc w:val="left"/>
      <w:pPr>
        <w:ind w:left="885" w:hanging="360"/>
      </w:pPr>
      <w:rPr>
        <w:rFonts w:hint="default"/>
      </w:rPr>
    </w:lvl>
    <w:lvl w:ilvl="1" w:tplc="0980AE10" w:tentative="1">
      <w:start w:val="1"/>
      <w:numFmt w:val="lowerLetter"/>
      <w:lvlText w:val="%2."/>
      <w:lvlJc w:val="left"/>
      <w:pPr>
        <w:ind w:left="1605" w:hanging="360"/>
      </w:pPr>
    </w:lvl>
    <w:lvl w:ilvl="2" w:tplc="4D540278" w:tentative="1">
      <w:start w:val="1"/>
      <w:numFmt w:val="lowerRoman"/>
      <w:lvlText w:val="%3."/>
      <w:lvlJc w:val="right"/>
      <w:pPr>
        <w:ind w:left="2325" w:hanging="180"/>
      </w:pPr>
    </w:lvl>
    <w:lvl w:ilvl="3" w:tplc="2AAC71E0" w:tentative="1">
      <w:start w:val="1"/>
      <w:numFmt w:val="decimal"/>
      <w:lvlText w:val="%4."/>
      <w:lvlJc w:val="left"/>
      <w:pPr>
        <w:ind w:left="3045" w:hanging="360"/>
      </w:pPr>
    </w:lvl>
    <w:lvl w:ilvl="4" w:tplc="27C63CF4" w:tentative="1">
      <w:start w:val="1"/>
      <w:numFmt w:val="lowerLetter"/>
      <w:lvlText w:val="%5."/>
      <w:lvlJc w:val="left"/>
      <w:pPr>
        <w:ind w:left="3765" w:hanging="360"/>
      </w:pPr>
    </w:lvl>
    <w:lvl w:ilvl="5" w:tplc="D88E4ED6" w:tentative="1">
      <w:start w:val="1"/>
      <w:numFmt w:val="lowerRoman"/>
      <w:lvlText w:val="%6."/>
      <w:lvlJc w:val="right"/>
      <w:pPr>
        <w:ind w:left="4485" w:hanging="180"/>
      </w:pPr>
    </w:lvl>
    <w:lvl w:ilvl="6" w:tplc="CCE29796" w:tentative="1">
      <w:start w:val="1"/>
      <w:numFmt w:val="decimal"/>
      <w:lvlText w:val="%7."/>
      <w:lvlJc w:val="left"/>
      <w:pPr>
        <w:ind w:left="5205" w:hanging="360"/>
      </w:pPr>
    </w:lvl>
    <w:lvl w:ilvl="7" w:tplc="DDA0DCAE" w:tentative="1">
      <w:start w:val="1"/>
      <w:numFmt w:val="lowerLetter"/>
      <w:lvlText w:val="%8."/>
      <w:lvlJc w:val="left"/>
      <w:pPr>
        <w:ind w:left="5925" w:hanging="360"/>
      </w:pPr>
    </w:lvl>
    <w:lvl w:ilvl="8" w:tplc="8F6EF4DC" w:tentative="1">
      <w:start w:val="1"/>
      <w:numFmt w:val="lowerRoman"/>
      <w:lvlText w:val="%9."/>
      <w:lvlJc w:val="right"/>
      <w:pPr>
        <w:ind w:left="6645" w:hanging="180"/>
      </w:pPr>
    </w:lvl>
  </w:abstractNum>
  <w:abstractNum w:abstractNumId="17">
    <w:nsid w:val="690821FB"/>
    <w:multiLevelType w:val="multilevel"/>
    <w:tmpl w:val="ACB4EC0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6AD0054D"/>
    <w:multiLevelType w:val="hybridMultilevel"/>
    <w:tmpl w:val="F4505C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CF377AD"/>
    <w:multiLevelType w:val="multilevel"/>
    <w:tmpl w:val="28A251EA"/>
    <w:lvl w:ilvl="0">
      <w:start w:val="4"/>
      <w:numFmt w:val="decimal"/>
      <w:lvlText w:val="%1"/>
      <w:lvlJc w:val="left"/>
      <w:pPr>
        <w:ind w:left="480" w:hanging="480"/>
      </w:pPr>
      <w:rPr>
        <w:rFonts w:hint="default"/>
      </w:rPr>
    </w:lvl>
    <w:lvl w:ilvl="1">
      <w:start w:val="1"/>
      <w:numFmt w:val="decimal"/>
      <w:lvlText w:val="%1.%2"/>
      <w:lvlJc w:val="left"/>
      <w:pPr>
        <w:ind w:left="943" w:hanging="480"/>
      </w:pPr>
      <w:rPr>
        <w:rFonts w:hint="default"/>
      </w:rPr>
    </w:lvl>
    <w:lvl w:ilvl="2">
      <w:start w:val="1"/>
      <w:numFmt w:val="decimal"/>
      <w:lvlText w:val="%1.%2.%3"/>
      <w:lvlJc w:val="left"/>
      <w:pPr>
        <w:ind w:left="3414" w:hanging="720"/>
      </w:pPr>
      <w:rPr>
        <w:rFonts w:hint="default"/>
        <w:b/>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0">
    <w:nsid w:val="6EF0387B"/>
    <w:multiLevelType w:val="multilevel"/>
    <w:tmpl w:val="476C8BC0"/>
    <w:lvl w:ilvl="0">
      <w:start w:val="1"/>
      <w:numFmt w:val="decimal"/>
      <w:lvlText w:val="%1."/>
      <w:lvlJc w:val="left"/>
      <w:pPr>
        <w:tabs>
          <w:tab w:val="num" w:pos="1778"/>
        </w:tabs>
        <w:ind w:left="1778" w:hanging="360"/>
      </w:pPr>
      <w:rPr>
        <w:rFonts w:hint="default"/>
      </w:rPr>
    </w:lvl>
    <w:lvl w:ilvl="1">
      <w:start w:val="1"/>
      <w:numFmt w:val="decimal"/>
      <w:isLgl/>
      <w:lvlText w:val="%1.%2."/>
      <w:lvlJc w:val="left"/>
      <w:pPr>
        <w:ind w:left="2138" w:hanging="720"/>
      </w:pPr>
      <w:rPr>
        <w:rFonts w:hint="default"/>
        <w:b/>
        <w:color w:val="000000"/>
      </w:rPr>
    </w:lvl>
    <w:lvl w:ilvl="2">
      <w:start w:val="1"/>
      <w:numFmt w:val="decimal"/>
      <w:isLgl/>
      <w:lvlText w:val="%1.%2.%3."/>
      <w:lvlJc w:val="left"/>
      <w:pPr>
        <w:ind w:left="2138" w:hanging="720"/>
      </w:pPr>
      <w:rPr>
        <w:rFonts w:hint="default"/>
        <w:b/>
        <w:color w:val="000000"/>
      </w:rPr>
    </w:lvl>
    <w:lvl w:ilvl="3">
      <w:start w:val="1"/>
      <w:numFmt w:val="decimal"/>
      <w:isLgl/>
      <w:lvlText w:val="%1.%2.%3.%4."/>
      <w:lvlJc w:val="left"/>
      <w:pPr>
        <w:ind w:left="2498" w:hanging="1080"/>
      </w:pPr>
      <w:rPr>
        <w:rFonts w:hint="default"/>
        <w:b/>
        <w:color w:val="000000"/>
      </w:rPr>
    </w:lvl>
    <w:lvl w:ilvl="4">
      <w:start w:val="1"/>
      <w:numFmt w:val="decimal"/>
      <w:isLgl/>
      <w:lvlText w:val="%1.%2.%3.%4.%5."/>
      <w:lvlJc w:val="left"/>
      <w:pPr>
        <w:ind w:left="2498" w:hanging="1080"/>
      </w:pPr>
      <w:rPr>
        <w:rFonts w:hint="default"/>
        <w:b/>
        <w:color w:val="000000"/>
      </w:rPr>
    </w:lvl>
    <w:lvl w:ilvl="5">
      <w:start w:val="1"/>
      <w:numFmt w:val="decimal"/>
      <w:isLgl/>
      <w:lvlText w:val="%1.%2.%3.%4.%5.%6."/>
      <w:lvlJc w:val="left"/>
      <w:pPr>
        <w:ind w:left="2858" w:hanging="1440"/>
      </w:pPr>
      <w:rPr>
        <w:rFonts w:hint="default"/>
        <w:b/>
        <w:color w:val="000000"/>
      </w:rPr>
    </w:lvl>
    <w:lvl w:ilvl="6">
      <w:start w:val="1"/>
      <w:numFmt w:val="decimal"/>
      <w:isLgl/>
      <w:lvlText w:val="%1.%2.%3.%4.%5.%6.%7."/>
      <w:lvlJc w:val="left"/>
      <w:pPr>
        <w:ind w:left="2858" w:hanging="1440"/>
      </w:pPr>
      <w:rPr>
        <w:rFonts w:hint="default"/>
        <w:b/>
        <w:color w:val="000000"/>
      </w:rPr>
    </w:lvl>
    <w:lvl w:ilvl="7">
      <w:start w:val="1"/>
      <w:numFmt w:val="decimal"/>
      <w:isLgl/>
      <w:lvlText w:val="%1.%2.%3.%4.%5.%6.%7.%8."/>
      <w:lvlJc w:val="left"/>
      <w:pPr>
        <w:ind w:left="3218" w:hanging="1800"/>
      </w:pPr>
      <w:rPr>
        <w:rFonts w:hint="default"/>
        <w:b/>
        <w:color w:val="000000"/>
      </w:rPr>
    </w:lvl>
    <w:lvl w:ilvl="8">
      <w:start w:val="1"/>
      <w:numFmt w:val="decimal"/>
      <w:isLgl/>
      <w:lvlText w:val="%1.%2.%3.%4.%5.%6.%7.%8.%9."/>
      <w:lvlJc w:val="left"/>
      <w:pPr>
        <w:ind w:left="3578" w:hanging="2160"/>
      </w:pPr>
      <w:rPr>
        <w:rFonts w:hint="default"/>
        <w:b/>
        <w:color w:val="000000"/>
      </w:rPr>
    </w:lvl>
  </w:abstractNum>
  <w:abstractNum w:abstractNumId="21">
    <w:nsid w:val="70274820"/>
    <w:multiLevelType w:val="multilevel"/>
    <w:tmpl w:val="D2A800F8"/>
    <w:lvl w:ilvl="0">
      <w:start w:val="1"/>
      <w:numFmt w:val="lowerLetter"/>
      <w:lvlText w:val="%1"/>
      <w:lvlJc w:val="left"/>
      <w:pPr>
        <w:ind w:left="120" w:hanging="419"/>
      </w:pPr>
      <w:rPr>
        <w:rFonts w:hint="default"/>
        <w:lang w:val="pt-PT" w:eastAsia="pt-PT" w:bidi="pt-PT"/>
      </w:rPr>
    </w:lvl>
    <w:lvl w:ilvl="1">
      <w:start w:val="1"/>
      <w:numFmt w:val="decimal"/>
      <w:lvlText w:val="%1.%2"/>
      <w:lvlJc w:val="left"/>
      <w:pPr>
        <w:ind w:left="120" w:hanging="419"/>
      </w:pPr>
      <w:rPr>
        <w:rFonts w:ascii="Arial" w:eastAsia="Arial" w:hAnsi="Arial" w:cs="Arial" w:hint="default"/>
        <w:spacing w:val="-1"/>
        <w:w w:val="100"/>
        <w:sz w:val="24"/>
        <w:szCs w:val="24"/>
        <w:lang w:val="pt-PT" w:eastAsia="pt-PT" w:bidi="pt-PT"/>
      </w:rPr>
    </w:lvl>
    <w:lvl w:ilvl="2">
      <w:numFmt w:val="bullet"/>
      <w:lvlText w:val="•"/>
      <w:lvlJc w:val="left"/>
      <w:pPr>
        <w:ind w:left="2237" w:hanging="419"/>
      </w:pPr>
      <w:rPr>
        <w:rFonts w:hint="default"/>
        <w:lang w:val="pt-PT" w:eastAsia="pt-PT" w:bidi="pt-PT"/>
      </w:rPr>
    </w:lvl>
    <w:lvl w:ilvl="3">
      <w:numFmt w:val="bullet"/>
      <w:lvlText w:val="•"/>
      <w:lvlJc w:val="left"/>
      <w:pPr>
        <w:ind w:left="3296" w:hanging="419"/>
      </w:pPr>
      <w:rPr>
        <w:rFonts w:hint="default"/>
        <w:lang w:val="pt-PT" w:eastAsia="pt-PT" w:bidi="pt-PT"/>
      </w:rPr>
    </w:lvl>
    <w:lvl w:ilvl="4">
      <w:numFmt w:val="bullet"/>
      <w:lvlText w:val="•"/>
      <w:lvlJc w:val="left"/>
      <w:pPr>
        <w:ind w:left="4354" w:hanging="419"/>
      </w:pPr>
      <w:rPr>
        <w:rFonts w:hint="default"/>
        <w:lang w:val="pt-PT" w:eastAsia="pt-PT" w:bidi="pt-PT"/>
      </w:rPr>
    </w:lvl>
    <w:lvl w:ilvl="5">
      <w:numFmt w:val="bullet"/>
      <w:lvlText w:val="•"/>
      <w:lvlJc w:val="left"/>
      <w:pPr>
        <w:ind w:left="5413" w:hanging="419"/>
      </w:pPr>
      <w:rPr>
        <w:rFonts w:hint="default"/>
        <w:lang w:val="pt-PT" w:eastAsia="pt-PT" w:bidi="pt-PT"/>
      </w:rPr>
    </w:lvl>
    <w:lvl w:ilvl="6">
      <w:numFmt w:val="bullet"/>
      <w:lvlText w:val="•"/>
      <w:lvlJc w:val="left"/>
      <w:pPr>
        <w:ind w:left="6472" w:hanging="419"/>
      </w:pPr>
      <w:rPr>
        <w:rFonts w:hint="default"/>
        <w:lang w:val="pt-PT" w:eastAsia="pt-PT" w:bidi="pt-PT"/>
      </w:rPr>
    </w:lvl>
    <w:lvl w:ilvl="7">
      <w:numFmt w:val="bullet"/>
      <w:lvlText w:val="•"/>
      <w:lvlJc w:val="left"/>
      <w:pPr>
        <w:ind w:left="7530" w:hanging="419"/>
      </w:pPr>
      <w:rPr>
        <w:rFonts w:hint="default"/>
        <w:lang w:val="pt-PT" w:eastAsia="pt-PT" w:bidi="pt-PT"/>
      </w:rPr>
    </w:lvl>
    <w:lvl w:ilvl="8">
      <w:numFmt w:val="bullet"/>
      <w:lvlText w:val="•"/>
      <w:lvlJc w:val="left"/>
      <w:pPr>
        <w:ind w:left="8589" w:hanging="419"/>
      </w:pPr>
      <w:rPr>
        <w:rFonts w:hint="default"/>
        <w:lang w:val="pt-PT" w:eastAsia="pt-PT" w:bidi="pt-PT"/>
      </w:rPr>
    </w:lvl>
  </w:abstractNum>
  <w:abstractNum w:abstractNumId="22">
    <w:nsid w:val="722B3E2C"/>
    <w:multiLevelType w:val="multilevel"/>
    <w:tmpl w:val="B73ABD64"/>
    <w:lvl w:ilvl="0">
      <w:start w:val="10"/>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AB35E0"/>
    <w:multiLevelType w:val="hybridMultilevel"/>
    <w:tmpl w:val="18A24D46"/>
    <w:lvl w:ilvl="0" w:tplc="04160005">
      <w:start w:val="1"/>
      <w:numFmt w:val="bullet"/>
      <w:lvlText w:val=""/>
      <w:lvlJc w:val="left"/>
      <w:pPr>
        <w:ind w:left="780" w:hanging="360"/>
      </w:pPr>
      <w:rPr>
        <w:rFonts w:ascii="Wingdings" w:hAnsi="Wingdings"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4">
    <w:nsid w:val="77E3085D"/>
    <w:multiLevelType w:val="singleLevel"/>
    <w:tmpl w:val="84228096"/>
    <w:lvl w:ilvl="0">
      <w:start w:val="1"/>
      <w:numFmt w:val="lowerLetter"/>
      <w:lvlText w:val="%1)"/>
      <w:lvlJc w:val="left"/>
      <w:pPr>
        <w:tabs>
          <w:tab w:val="num" w:pos="1494"/>
        </w:tabs>
        <w:ind w:left="1494" w:hanging="360"/>
      </w:pPr>
      <w:rPr>
        <w:rFonts w:hint="default"/>
        <w:b/>
      </w:rPr>
    </w:lvl>
  </w:abstractNum>
  <w:abstractNum w:abstractNumId="25">
    <w:nsid w:val="7E734FC7"/>
    <w:multiLevelType w:val="hybridMultilevel"/>
    <w:tmpl w:val="A8C64928"/>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24"/>
  </w:num>
  <w:num w:numId="2">
    <w:abstractNumId w:val="14"/>
  </w:num>
  <w:num w:numId="3">
    <w:abstractNumId w:val="16"/>
  </w:num>
  <w:num w:numId="4">
    <w:abstractNumId w:val="15"/>
  </w:num>
  <w:num w:numId="5">
    <w:abstractNumId w:val="17"/>
  </w:num>
  <w:num w:numId="6">
    <w:abstractNumId w:val="3"/>
  </w:num>
  <w:num w:numId="7">
    <w:abstractNumId w:val="19"/>
  </w:num>
  <w:num w:numId="8">
    <w:abstractNumId w:val="20"/>
    <w:lvlOverride w:ilvl="0">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10"/>
  </w:num>
  <w:num w:numId="13">
    <w:abstractNumId w:val="2"/>
  </w:num>
  <w:num w:numId="14">
    <w:abstractNumId w:val="21"/>
  </w:num>
  <w:num w:numId="15">
    <w:abstractNumId w:val="9"/>
  </w:num>
  <w:num w:numId="16">
    <w:abstractNumId w:val="0"/>
  </w:num>
  <w:num w:numId="17">
    <w:abstractNumId w:val="22"/>
  </w:num>
  <w:num w:numId="18">
    <w:abstractNumId w:val="12"/>
  </w:num>
  <w:num w:numId="19">
    <w:abstractNumId w:val="25"/>
  </w:num>
  <w:num w:numId="20">
    <w:abstractNumId w:val="18"/>
  </w:num>
  <w:num w:numId="21">
    <w:abstractNumId w:val="13"/>
  </w:num>
  <w:num w:numId="22">
    <w:abstractNumId w:val="1"/>
  </w:num>
  <w:num w:numId="23">
    <w:abstractNumId w:val="6"/>
  </w:num>
  <w:num w:numId="24">
    <w:abstractNumId w:val="5"/>
  </w:num>
  <w:num w:numId="25">
    <w:abstractNumId w:val="7"/>
  </w:num>
  <w:num w:numId="26">
    <w:abstractNumId w:val="2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F75CD9"/>
    <w:rsid w:val="000003E0"/>
    <w:rsid w:val="0000073D"/>
    <w:rsid w:val="00000AC4"/>
    <w:rsid w:val="00001965"/>
    <w:rsid w:val="00002302"/>
    <w:rsid w:val="0000305A"/>
    <w:rsid w:val="00004382"/>
    <w:rsid w:val="00004F00"/>
    <w:rsid w:val="0000601F"/>
    <w:rsid w:val="00006B92"/>
    <w:rsid w:val="00006C2A"/>
    <w:rsid w:val="00006EAC"/>
    <w:rsid w:val="00006F16"/>
    <w:rsid w:val="000108C6"/>
    <w:rsid w:val="00011355"/>
    <w:rsid w:val="00011A65"/>
    <w:rsid w:val="00012A3B"/>
    <w:rsid w:val="00012CA8"/>
    <w:rsid w:val="00013A34"/>
    <w:rsid w:val="00014175"/>
    <w:rsid w:val="0001502A"/>
    <w:rsid w:val="00015F70"/>
    <w:rsid w:val="00017572"/>
    <w:rsid w:val="0001785C"/>
    <w:rsid w:val="00017CC7"/>
    <w:rsid w:val="00020868"/>
    <w:rsid w:val="00021056"/>
    <w:rsid w:val="000210A3"/>
    <w:rsid w:val="000212CA"/>
    <w:rsid w:val="00021659"/>
    <w:rsid w:val="00021F9B"/>
    <w:rsid w:val="00022EA6"/>
    <w:rsid w:val="0002343B"/>
    <w:rsid w:val="000235A9"/>
    <w:rsid w:val="00023A8F"/>
    <w:rsid w:val="00023DA5"/>
    <w:rsid w:val="00024F64"/>
    <w:rsid w:val="000254C7"/>
    <w:rsid w:val="00026724"/>
    <w:rsid w:val="00026A35"/>
    <w:rsid w:val="000273AF"/>
    <w:rsid w:val="0003017B"/>
    <w:rsid w:val="00030DA6"/>
    <w:rsid w:val="000324DE"/>
    <w:rsid w:val="0003279B"/>
    <w:rsid w:val="000340FA"/>
    <w:rsid w:val="00034B3F"/>
    <w:rsid w:val="00034C4E"/>
    <w:rsid w:val="000366C5"/>
    <w:rsid w:val="00037589"/>
    <w:rsid w:val="00040193"/>
    <w:rsid w:val="00040D23"/>
    <w:rsid w:val="00041180"/>
    <w:rsid w:val="000438CA"/>
    <w:rsid w:val="00044663"/>
    <w:rsid w:val="0004492D"/>
    <w:rsid w:val="00045056"/>
    <w:rsid w:val="000459E3"/>
    <w:rsid w:val="00046134"/>
    <w:rsid w:val="000461C9"/>
    <w:rsid w:val="00046273"/>
    <w:rsid w:val="0004629D"/>
    <w:rsid w:val="000466BE"/>
    <w:rsid w:val="00047977"/>
    <w:rsid w:val="000503C4"/>
    <w:rsid w:val="0005082F"/>
    <w:rsid w:val="000509F3"/>
    <w:rsid w:val="00051C1A"/>
    <w:rsid w:val="000523BE"/>
    <w:rsid w:val="00053394"/>
    <w:rsid w:val="0005464A"/>
    <w:rsid w:val="00054AE9"/>
    <w:rsid w:val="00054BA8"/>
    <w:rsid w:val="000550B2"/>
    <w:rsid w:val="00055F8A"/>
    <w:rsid w:val="00056B05"/>
    <w:rsid w:val="00061F22"/>
    <w:rsid w:val="00062824"/>
    <w:rsid w:val="00064D9D"/>
    <w:rsid w:val="00064F32"/>
    <w:rsid w:val="00065CD1"/>
    <w:rsid w:val="00066358"/>
    <w:rsid w:val="00066AAB"/>
    <w:rsid w:val="00066C53"/>
    <w:rsid w:val="000671F3"/>
    <w:rsid w:val="0006721F"/>
    <w:rsid w:val="000707D7"/>
    <w:rsid w:val="00070AA9"/>
    <w:rsid w:val="00071832"/>
    <w:rsid w:val="000726E5"/>
    <w:rsid w:val="00072B4F"/>
    <w:rsid w:val="00072E74"/>
    <w:rsid w:val="00075642"/>
    <w:rsid w:val="00076E80"/>
    <w:rsid w:val="000777E1"/>
    <w:rsid w:val="00080AB9"/>
    <w:rsid w:val="00080C84"/>
    <w:rsid w:val="00081113"/>
    <w:rsid w:val="00081197"/>
    <w:rsid w:val="00084A8C"/>
    <w:rsid w:val="00086BFF"/>
    <w:rsid w:val="00086EC6"/>
    <w:rsid w:val="0008717D"/>
    <w:rsid w:val="00087999"/>
    <w:rsid w:val="000908B6"/>
    <w:rsid w:val="000909AD"/>
    <w:rsid w:val="00090F90"/>
    <w:rsid w:val="00091FEF"/>
    <w:rsid w:val="00092050"/>
    <w:rsid w:val="000921C2"/>
    <w:rsid w:val="000934EA"/>
    <w:rsid w:val="0009373F"/>
    <w:rsid w:val="00093A45"/>
    <w:rsid w:val="00093B1A"/>
    <w:rsid w:val="00096AC0"/>
    <w:rsid w:val="00097E8A"/>
    <w:rsid w:val="000A0567"/>
    <w:rsid w:val="000A2859"/>
    <w:rsid w:val="000A28DA"/>
    <w:rsid w:val="000A2A48"/>
    <w:rsid w:val="000A40B3"/>
    <w:rsid w:val="000A435F"/>
    <w:rsid w:val="000A5BE7"/>
    <w:rsid w:val="000A6788"/>
    <w:rsid w:val="000A745C"/>
    <w:rsid w:val="000A7DD7"/>
    <w:rsid w:val="000B1B92"/>
    <w:rsid w:val="000B2435"/>
    <w:rsid w:val="000B39EB"/>
    <w:rsid w:val="000B3E81"/>
    <w:rsid w:val="000B4106"/>
    <w:rsid w:val="000B439B"/>
    <w:rsid w:val="000B52A5"/>
    <w:rsid w:val="000B5A3A"/>
    <w:rsid w:val="000C051B"/>
    <w:rsid w:val="000C0BBB"/>
    <w:rsid w:val="000C2C2B"/>
    <w:rsid w:val="000C3644"/>
    <w:rsid w:val="000C387B"/>
    <w:rsid w:val="000C42BB"/>
    <w:rsid w:val="000C4408"/>
    <w:rsid w:val="000C4AFA"/>
    <w:rsid w:val="000C5E34"/>
    <w:rsid w:val="000C6E81"/>
    <w:rsid w:val="000D10FF"/>
    <w:rsid w:val="000D1CAA"/>
    <w:rsid w:val="000D2E4A"/>
    <w:rsid w:val="000D3B89"/>
    <w:rsid w:val="000D3E5F"/>
    <w:rsid w:val="000D4EB8"/>
    <w:rsid w:val="000D5BE1"/>
    <w:rsid w:val="000D5EB6"/>
    <w:rsid w:val="000D60C5"/>
    <w:rsid w:val="000D6EC7"/>
    <w:rsid w:val="000D77E5"/>
    <w:rsid w:val="000D7AD1"/>
    <w:rsid w:val="000E126C"/>
    <w:rsid w:val="000E279D"/>
    <w:rsid w:val="000E322A"/>
    <w:rsid w:val="000E3398"/>
    <w:rsid w:val="000E3812"/>
    <w:rsid w:val="000E61FE"/>
    <w:rsid w:val="000F0310"/>
    <w:rsid w:val="000F0419"/>
    <w:rsid w:val="000F1230"/>
    <w:rsid w:val="000F1D24"/>
    <w:rsid w:val="000F2747"/>
    <w:rsid w:val="000F2F10"/>
    <w:rsid w:val="000F32B7"/>
    <w:rsid w:val="000F439E"/>
    <w:rsid w:val="000F4708"/>
    <w:rsid w:val="000F53BC"/>
    <w:rsid w:val="000F5D92"/>
    <w:rsid w:val="000F74A5"/>
    <w:rsid w:val="000F7FD3"/>
    <w:rsid w:val="00101ABA"/>
    <w:rsid w:val="001021C9"/>
    <w:rsid w:val="00103573"/>
    <w:rsid w:val="0010361B"/>
    <w:rsid w:val="001040F5"/>
    <w:rsid w:val="001044C5"/>
    <w:rsid w:val="00104B06"/>
    <w:rsid w:val="00105864"/>
    <w:rsid w:val="00106720"/>
    <w:rsid w:val="00110EB6"/>
    <w:rsid w:val="00111C80"/>
    <w:rsid w:val="0011487F"/>
    <w:rsid w:val="00114B7E"/>
    <w:rsid w:val="00115732"/>
    <w:rsid w:val="0011581D"/>
    <w:rsid w:val="00115AA6"/>
    <w:rsid w:val="00116F5D"/>
    <w:rsid w:val="0011767F"/>
    <w:rsid w:val="00117A34"/>
    <w:rsid w:val="0012021B"/>
    <w:rsid w:val="001203DC"/>
    <w:rsid w:val="00120D8D"/>
    <w:rsid w:val="00122673"/>
    <w:rsid w:val="0012315D"/>
    <w:rsid w:val="00124778"/>
    <w:rsid w:val="00124800"/>
    <w:rsid w:val="00124BDC"/>
    <w:rsid w:val="00124EA1"/>
    <w:rsid w:val="001253E2"/>
    <w:rsid w:val="00125FA1"/>
    <w:rsid w:val="001263F6"/>
    <w:rsid w:val="00126876"/>
    <w:rsid w:val="00127B2E"/>
    <w:rsid w:val="0013132B"/>
    <w:rsid w:val="001328DD"/>
    <w:rsid w:val="00133EFD"/>
    <w:rsid w:val="001346EC"/>
    <w:rsid w:val="00134964"/>
    <w:rsid w:val="00135012"/>
    <w:rsid w:val="0013668D"/>
    <w:rsid w:val="00136894"/>
    <w:rsid w:val="00137073"/>
    <w:rsid w:val="00140F2F"/>
    <w:rsid w:val="00141695"/>
    <w:rsid w:val="001424C5"/>
    <w:rsid w:val="0014301A"/>
    <w:rsid w:val="00143FB1"/>
    <w:rsid w:val="00144983"/>
    <w:rsid w:val="00144FAA"/>
    <w:rsid w:val="0014540D"/>
    <w:rsid w:val="001457A4"/>
    <w:rsid w:val="00150E7F"/>
    <w:rsid w:val="0015173F"/>
    <w:rsid w:val="0015337E"/>
    <w:rsid w:val="00154738"/>
    <w:rsid w:val="001556EA"/>
    <w:rsid w:val="00156272"/>
    <w:rsid w:val="0015662E"/>
    <w:rsid w:val="00157695"/>
    <w:rsid w:val="001602E1"/>
    <w:rsid w:val="001604C5"/>
    <w:rsid w:val="001616F6"/>
    <w:rsid w:val="00161867"/>
    <w:rsid w:val="00161D43"/>
    <w:rsid w:val="00162ED7"/>
    <w:rsid w:val="001643CD"/>
    <w:rsid w:val="00165A45"/>
    <w:rsid w:val="001660DF"/>
    <w:rsid w:val="001665B8"/>
    <w:rsid w:val="00170BF4"/>
    <w:rsid w:val="00170C5A"/>
    <w:rsid w:val="00171D7A"/>
    <w:rsid w:val="0017275E"/>
    <w:rsid w:val="00172DC6"/>
    <w:rsid w:val="00174A02"/>
    <w:rsid w:val="00174C78"/>
    <w:rsid w:val="001755C0"/>
    <w:rsid w:val="00176A97"/>
    <w:rsid w:val="00177954"/>
    <w:rsid w:val="00177A7D"/>
    <w:rsid w:val="0018041B"/>
    <w:rsid w:val="0018078D"/>
    <w:rsid w:val="00180FFD"/>
    <w:rsid w:val="001812DD"/>
    <w:rsid w:val="0018188B"/>
    <w:rsid w:val="00181E65"/>
    <w:rsid w:val="00182B88"/>
    <w:rsid w:val="00183B99"/>
    <w:rsid w:val="00184296"/>
    <w:rsid w:val="00184F06"/>
    <w:rsid w:val="00185421"/>
    <w:rsid w:val="00186090"/>
    <w:rsid w:val="0018638C"/>
    <w:rsid w:val="0018768C"/>
    <w:rsid w:val="001876BA"/>
    <w:rsid w:val="00187949"/>
    <w:rsid w:val="00187A2D"/>
    <w:rsid w:val="001900B6"/>
    <w:rsid w:val="00190315"/>
    <w:rsid w:val="001931A7"/>
    <w:rsid w:val="00193349"/>
    <w:rsid w:val="001936CD"/>
    <w:rsid w:val="00194BF8"/>
    <w:rsid w:val="001967DC"/>
    <w:rsid w:val="00196F27"/>
    <w:rsid w:val="00197286"/>
    <w:rsid w:val="001972DC"/>
    <w:rsid w:val="00197CEA"/>
    <w:rsid w:val="00197ECC"/>
    <w:rsid w:val="001A024B"/>
    <w:rsid w:val="001A0BE4"/>
    <w:rsid w:val="001A1041"/>
    <w:rsid w:val="001A174F"/>
    <w:rsid w:val="001A1895"/>
    <w:rsid w:val="001A45C1"/>
    <w:rsid w:val="001A550B"/>
    <w:rsid w:val="001A5B3E"/>
    <w:rsid w:val="001A6C45"/>
    <w:rsid w:val="001B0642"/>
    <w:rsid w:val="001B10B0"/>
    <w:rsid w:val="001B30A8"/>
    <w:rsid w:val="001B30AF"/>
    <w:rsid w:val="001B3328"/>
    <w:rsid w:val="001B40F1"/>
    <w:rsid w:val="001B5483"/>
    <w:rsid w:val="001B60E0"/>
    <w:rsid w:val="001B66B2"/>
    <w:rsid w:val="001C00D3"/>
    <w:rsid w:val="001C0257"/>
    <w:rsid w:val="001C1360"/>
    <w:rsid w:val="001C34C2"/>
    <w:rsid w:val="001C3EB9"/>
    <w:rsid w:val="001C4D1F"/>
    <w:rsid w:val="001C58FF"/>
    <w:rsid w:val="001C5ECA"/>
    <w:rsid w:val="001C6491"/>
    <w:rsid w:val="001C651E"/>
    <w:rsid w:val="001D03DB"/>
    <w:rsid w:val="001D0DAC"/>
    <w:rsid w:val="001D2EEF"/>
    <w:rsid w:val="001D39F5"/>
    <w:rsid w:val="001D3F5D"/>
    <w:rsid w:val="001D50E9"/>
    <w:rsid w:val="001D51E2"/>
    <w:rsid w:val="001D5261"/>
    <w:rsid w:val="001D5278"/>
    <w:rsid w:val="001D56AC"/>
    <w:rsid w:val="001D68F6"/>
    <w:rsid w:val="001E1053"/>
    <w:rsid w:val="001E2855"/>
    <w:rsid w:val="001E299F"/>
    <w:rsid w:val="001E3F07"/>
    <w:rsid w:val="001E4432"/>
    <w:rsid w:val="001E4865"/>
    <w:rsid w:val="001E505F"/>
    <w:rsid w:val="001E5AA3"/>
    <w:rsid w:val="001E6310"/>
    <w:rsid w:val="001E7A18"/>
    <w:rsid w:val="001E7B08"/>
    <w:rsid w:val="001E7EC7"/>
    <w:rsid w:val="001F01C4"/>
    <w:rsid w:val="001F0972"/>
    <w:rsid w:val="001F27B3"/>
    <w:rsid w:val="001F3309"/>
    <w:rsid w:val="001F3E14"/>
    <w:rsid w:val="001F4097"/>
    <w:rsid w:val="001F41D2"/>
    <w:rsid w:val="001F44B4"/>
    <w:rsid w:val="001F5087"/>
    <w:rsid w:val="001F58F7"/>
    <w:rsid w:val="001F61B0"/>
    <w:rsid w:val="001F6C14"/>
    <w:rsid w:val="001F6DA2"/>
    <w:rsid w:val="001F707A"/>
    <w:rsid w:val="001F73B8"/>
    <w:rsid w:val="001F74F1"/>
    <w:rsid w:val="001F7D7B"/>
    <w:rsid w:val="0020046F"/>
    <w:rsid w:val="00200537"/>
    <w:rsid w:val="00202364"/>
    <w:rsid w:val="00202731"/>
    <w:rsid w:val="0020276B"/>
    <w:rsid w:val="002048DA"/>
    <w:rsid w:val="00207391"/>
    <w:rsid w:val="00207F4A"/>
    <w:rsid w:val="00207FBE"/>
    <w:rsid w:val="002103ED"/>
    <w:rsid w:val="002108DA"/>
    <w:rsid w:val="00211DF4"/>
    <w:rsid w:val="00211DF6"/>
    <w:rsid w:val="00211E89"/>
    <w:rsid w:val="00212698"/>
    <w:rsid w:val="00213A18"/>
    <w:rsid w:val="00213DB6"/>
    <w:rsid w:val="00214A76"/>
    <w:rsid w:val="002150A8"/>
    <w:rsid w:val="002157A1"/>
    <w:rsid w:val="00220EE5"/>
    <w:rsid w:val="002227BB"/>
    <w:rsid w:val="00223C01"/>
    <w:rsid w:val="00226DAA"/>
    <w:rsid w:val="00226F32"/>
    <w:rsid w:val="00227894"/>
    <w:rsid w:val="00227A27"/>
    <w:rsid w:val="00230B27"/>
    <w:rsid w:val="00231841"/>
    <w:rsid w:val="0023246B"/>
    <w:rsid w:val="00233749"/>
    <w:rsid w:val="00233B8F"/>
    <w:rsid w:val="00233CDF"/>
    <w:rsid w:val="00233E7F"/>
    <w:rsid w:val="002344ED"/>
    <w:rsid w:val="002360F6"/>
    <w:rsid w:val="00236CE7"/>
    <w:rsid w:val="002378EE"/>
    <w:rsid w:val="002402A9"/>
    <w:rsid w:val="00243304"/>
    <w:rsid w:val="00245B80"/>
    <w:rsid w:val="0024604B"/>
    <w:rsid w:val="0024756C"/>
    <w:rsid w:val="002478BA"/>
    <w:rsid w:val="00250D37"/>
    <w:rsid w:val="00252B49"/>
    <w:rsid w:val="00253720"/>
    <w:rsid w:val="00253C7C"/>
    <w:rsid w:val="00254988"/>
    <w:rsid w:val="00254D12"/>
    <w:rsid w:val="00254ECB"/>
    <w:rsid w:val="0025534E"/>
    <w:rsid w:val="002555F8"/>
    <w:rsid w:val="00256BB4"/>
    <w:rsid w:val="00257240"/>
    <w:rsid w:val="002576FA"/>
    <w:rsid w:val="002603A7"/>
    <w:rsid w:val="00260D72"/>
    <w:rsid w:val="00261271"/>
    <w:rsid w:val="002629C7"/>
    <w:rsid w:val="0026391A"/>
    <w:rsid w:val="00263A27"/>
    <w:rsid w:val="0026479B"/>
    <w:rsid w:val="00264FCC"/>
    <w:rsid w:val="0026655E"/>
    <w:rsid w:val="00266601"/>
    <w:rsid w:val="00267449"/>
    <w:rsid w:val="00270274"/>
    <w:rsid w:val="0027077E"/>
    <w:rsid w:val="00271A35"/>
    <w:rsid w:val="002724C4"/>
    <w:rsid w:val="0027266E"/>
    <w:rsid w:val="00272E79"/>
    <w:rsid w:val="002730A9"/>
    <w:rsid w:val="00273452"/>
    <w:rsid w:val="002738C1"/>
    <w:rsid w:val="00274300"/>
    <w:rsid w:val="002748AF"/>
    <w:rsid w:val="00276AC2"/>
    <w:rsid w:val="00276AF5"/>
    <w:rsid w:val="00277BD7"/>
    <w:rsid w:val="00280B75"/>
    <w:rsid w:val="00281C01"/>
    <w:rsid w:val="00281FD3"/>
    <w:rsid w:val="00282ABF"/>
    <w:rsid w:val="00283594"/>
    <w:rsid w:val="00283CCC"/>
    <w:rsid w:val="00285419"/>
    <w:rsid w:val="00286042"/>
    <w:rsid w:val="00286A1B"/>
    <w:rsid w:val="00286E93"/>
    <w:rsid w:val="00287BE4"/>
    <w:rsid w:val="00290D21"/>
    <w:rsid w:val="00290E7B"/>
    <w:rsid w:val="00292331"/>
    <w:rsid w:val="0029380D"/>
    <w:rsid w:val="0029505F"/>
    <w:rsid w:val="002954D7"/>
    <w:rsid w:val="00295F14"/>
    <w:rsid w:val="0029628A"/>
    <w:rsid w:val="00297F51"/>
    <w:rsid w:val="002A2F41"/>
    <w:rsid w:val="002A595C"/>
    <w:rsid w:val="002A74C7"/>
    <w:rsid w:val="002A75A4"/>
    <w:rsid w:val="002A79AC"/>
    <w:rsid w:val="002B102E"/>
    <w:rsid w:val="002B29B4"/>
    <w:rsid w:val="002B2ED6"/>
    <w:rsid w:val="002B2EE4"/>
    <w:rsid w:val="002B3C8D"/>
    <w:rsid w:val="002B3F0E"/>
    <w:rsid w:val="002B4B80"/>
    <w:rsid w:val="002B5CEB"/>
    <w:rsid w:val="002B66ED"/>
    <w:rsid w:val="002B7575"/>
    <w:rsid w:val="002B7A90"/>
    <w:rsid w:val="002B7BC2"/>
    <w:rsid w:val="002C1F5A"/>
    <w:rsid w:val="002C399B"/>
    <w:rsid w:val="002C434A"/>
    <w:rsid w:val="002C695C"/>
    <w:rsid w:val="002C788D"/>
    <w:rsid w:val="002D0B08"/>
    <w:rsid w:val="002D0D21"/>
    <w:rsid w:val="002D1257"/>
    <w:rsid w:val="002D1BD4"/>
    <w:rsid w:val="002D2004"/>
    <w:rsid w:val="002D211B"/>
    <w:rsid w:val="002D44FC"/>
    <w:rsid w:val="002D480B"/>
    <w:rsid w:val="002D58A5"/>
    <w:rsid w:val="002D67E1"/>
    <w:rsid w:val="002D6B85"/>
    <w:rsid w:val="002D7D9A"/>
    <w:rsid w:val="002E0B4B"/>
    <w:rsid w:val="002E14FA"/>
    <w:rsid w:val="002E2000"/>
    <w:rsid w:val="002E3C99"/>
    <w:rsid w:val="002E45E1"/>
    <w:rsid w:val="002E4E15"/>
    <w:rsid w:val="002E5344"/>
    <w:rsid w:val="002E6B81"/>
    <w:rsid w:val="002F26A9"/>
    <w:rsid w:val="002F28C4"/>
    <w:rsid w:val="002F2F2F"/>
    <w:rsid w:val="002F4653"/>
    <w:rsid w:val="002F49C9"/>
    <w:rsid w:val="002F616F"/>
    <w:rsid w:val="002F66DC"/>
    <w:rsid w:val="002F7045"/>
    <w:rsid w:val="002F75B9"/>
    <w:rsid w:val="00300454"/>
    <w:rsid w:val="00300505"/>
    <w:rsid w:val="00300B8A"/>
    <w:rsid w:val="0030171E"/>
    <w:rsid w:val="00301DC7"/>
    <w:rsid w:val="00305266"/>
    <w:rsid w:val="00305E29"/>
    <w:rsid w:val="00306EF8"/>
    <w:rsid w:val="00307DBE"/>
    <w:rsid w:val="00312B3F"/>
    <w:rsid w:val="00312D7C"/>
    <w:rsid w:val="00312E2F"/>
    <w:rsid w:val="0031305C"/>
    <w:rsid w:val="0031550F"/>
    <w:rsid w:val="00317123"/>
    <w:rsid w:val="00317F91"/>
    <w:rsid w:val="00320C82"/>
    <w:rsid w:val="0032109F"/>
    <w:rsid w:val="00323353"/>
    <w:rsid w:val="0032376A"/>
    <w:rsid w:val="00323C14"/>
    <w:rsid w:val="00324894"/>
    <w:rsid w:val="003249D3"/>
    <w:rsid w:val="00324BB3"/>
    <w:rsid w:val="0032772F"/>
    <w:rsid w:val="00327976"/>
    <w:rsid w:val="00330EC2"/>
    <w:rsid w:val="003320AF"/>
    <w:rsid w:val="003349FB"/>
    <w:rsid w:val="00334A24"/>
    <w:rsid w:val="0033546C"/>
    <w:rsid w:val="003359C9"/>
    <w:rsid w:val="00336367"/>
    <w:rsid w:val="00336BA0"/>
    <w:rsid w:val="00340166"/>
    <w:rsid w:val="00340E05"/>
    <w:rsid w:val="0034280A"/>
    <w:rsid w:val="003434E6"/>
    <w:rsid w:val="0034366D"/>
    <w:rsid w:val="0034501D"/>
    <w:rsid w:val="00346AA5"/>
    <w:rsid w:val="00346FB3"/>
    <w:rsid w:val="003478F7"/>
    <w:rsid w:val="00347F21"/>
    <w:rsid w:val="0035001C"/>
    <w:rsid w:val="003504E7"/>
    <w:rsid w:val="0035093C"/>
    <w:rsid w:val="00351FE1"/>
    <w:rsid w:val="00352382"/>
    <w:rsid w:val="00353CE2"/>
    <w:rsid w:val="003571A0"/>
    <w:rsid w:val="00357386"/>
    <w:rsid w:val="00357607"/>
    <w:rsid w:val="0035777D"/>
    <w:rsid w:val="003577ED"/>
    <w:rsid w:val="00357EAE"/>
    <w:rsid w:val="00361BB6"/>
    <w:rsid w:val="003628D2"/>
    <w:rsid w:val="00363BD3"/>
    <w:rsid w:val="003645C6"/>
    <w:rsid w:val="00364956"/>
    <w:rsid w:val="00365577"/>
    <w:rsid w:val="00366911"/>
    <w:rsid w:val="003669CC"/>
    <w:rsid w:val="00366B5E"/>
    <w:rsid w:val="0036738C"/>
    <w:rsid w:val="00367DE9"/>
    <w:rsid w:val="00370710"/>
    <w:rsid w:val="00371778"/>
    <w:rsid w:val="0037240B"/>
    <w:rsid w:val="00372565"/>
    <w:rsid w:val="00372596"/>
    <w:rsid w:val="0037296B"/>
    <w:rsid w:val="00372E61"/>
    <w:rsid w:val="003733FB"/>
    <w:rsid w:val="003734CC"/>
    <w:rsid w:val="003739A8"/>
    <w:rsid w:val="003746B7"/>
    <w:rsid w:val="00375D3B"/>
    <w:rsid w:val="003766B8"/>
    <w:rsid w:val="0037708A"/>
    <w:rsid w:val="00377DB6"/>
    <w:rsid w:val="00377F6F"/>
    <w:rsid w:val="00382791"/>
    <w:rsid w:val="003837A8"/>
    <w:rsid w:val="00383E00"/>
    <w:rsid w:val="003848DA"/>
    <w:rsid w:val="00385167"/>
    <w:rsid w:val="003853AB"/>
    <w:rsid w:val="00386A9D"/>
    <w:rsid w:val="00390165"/>
    <w:rsid w:val="003910F1"/>
    <w:rsid w:val="003927B3"/>
    <w:rsid w:val="00393989"/>
    <w:rsid w:val="00394938"/>
    <w:rsid w:val="003950A6"/>
    <w:rsid w:val="0039729C"/>
    <w:rsid w:val="003A1F63"/>
    <w:rsid w:val="003A48E4"/>
    <w:rsid w:val="003A4913"/>
    <w:rsid w:val="003A6EAC"/>
    <w:rsid w:val="003A72B4"/>
    <w:rsid w:val="003A73C5"/>
    <w:rsid w:val="003A7B8C"/>
    <w:rsid w:val="003A7E17"/>
    <w:rsid w:val="003B16C0"/>
    <w:rsid w:val="003B25F6"/>
    <w:rsid w:val="003B3095"/>
    <w:rsid w:val="003B3539"/>
    <w:rsid w:val="003B3D18"/>
    <w:rsid w:val="003B4AF7"/>
    <w:rsid w:val="003B5743"/>
    <w:rsid w:val="003B68E2"/>
    <w:rsid w:val="003B6C76"/>
    <w:rsid w:val="003C09B0"/>
    <w:rsid w:val="003C166A"/>
    <w:rsid w:val="003C54D9"/>
    <w:rsid w:val="003C5CE4"/>
    <w:rsid w:val="003C6318"/>
    <w:rsid w:val="003C7A90"/>
    <w:rsid w:val="003D1658"/>
    <w:rsid w:val="003D2BBB"/>
    <w:rsid w:val="003D3912"/>
    <w:rsid w:val="003D43C7"/>
    <w:rsid w:val="003D4427"/>
    <w:rsid w:val="003D480E"/>
    <w:rsid w:val="003D4C5E"/>
    <w:rsid w:val="003D560A"/>
    <w:rsid w:val="003D65EA"/>
    <w:rsid w:val="003D7389"/>
    <w:rsid w:val="003E0725"/>
    <w:rsid w:val="003E15CE"/>
    <w:rsid w:val="003E1BEE"/>
    <w:rsid w:val="003E4261"/>
    <w:rsid w:val="003E6228"/>
    <w:rsid w:val="003F0005"/>
    <w:rsid w:val="003F0C4A"/>
    <w:rsid w:val="003F11BD"/>
    <w:rsid w:val="003F24BC"/>
    <w:rsid w:val="003F2A18"/>
    <w:rsid w:val="003F2FC2"/>
    <w:rsid w:val="003F62C3"/>
    <w:rsid w:val="003F7395"/>
    <w:rsid w:val="00400096"/>
    <w:rsid w:val="004004E1"/>
    <w:rsid w:val="00400DB4"/>
    <w:rsid w:val="00401269"/>
    <w:rsid w:val="004033B7"/>
    <w:rsid w:val="004033F2"/>
    <w:rsid w:val="004038A3"/>
    <w:rsid w:val="00403B52"/>
    <w:rsid w:val="00403B7C"/>
    <w:rsid w:val="004059BD"/>
    <w:rsid w:val="00405B94"/>
    <w:rsid w:val="0040614B"/>
    <w:rsid w:val="004105C3"/>
    <w:rsid w:val="00411953"/>
    <w:rsid w:val="00411C99"/>
    <w:rsid w:val="00413DE8"/>
    <w:rsid w:val="00414C65"/>
    <w:rsid w:val="00416B60"/>
    <w:rsid w:val="00416D92"/>
    <w:rsid w:val="00417267"/>
    <w:rsid w:val="00417A13"/>
    <w:rsid w:val="00420795"/>
    <w:rsid w:val="00421161"/>
    <w:rsid w:val="0042184A"/>
    <w:rsid w:val="00421F69"/>
    <w:rsid w:val="00424674"/>
    <w:rsid w:val="004248AD"/>
    <w:rsid w:val="00425982"/>
    <w:rsid w:val="00425B97"/>
    <w:rsid w:val="00426DF6"/>
    <w:rsid w:val="00427B95"/>
    <w:rsid w:val="00430E34"/>
    <w:rsid w:val="00431163"/>
    <w:rsid w:val="0043120F"/>
    <w:rsid w:val="0043361E"/>
    <w:rsid w:val="00435A8C"/>
    <w:rsid w:val="004360AC"/>
    <w:rsid w:val="004365DD"/>
    <w:rsid w:val="00436C78"/>
    <w:rsid w:val="004372DC"/>
    <w:rsid w:val="00437C3F"/>
    <w:rsid w:val="00441351"/>
    <w:rsid w:val="00441BC4"/>
    <w:rsid w:val="004424EC"/>
    <w:rsid w:val="00442B23"/>
    <w:rsid w:val="00444AA8"/>
    <w:rsid w:val="0044597B"/>
    <w:rsid w:val="00446487"/>
    <w:rsid w:val="004464EF"/>
    <w:rsid w:val="00446A3A"/>
    <w:rsid w:val="00446C92"/>
    <w:rsid w:val="004477EB"/>
    <w:rsid w:val="00447EF7"/>
    <w:rsid w:val="0045099E"/>
    <w:rsid w:val="00453691"/>
    <w:rsid w:val="00454A03"/>
    <w:rsid w:val="00454C70"/>
    <w:rsid w:val="00455142"/>
    <w:rsid w:val="00455202"/>
    <w:rsid w:val="004552DC"/>
    <w:rsid w:val="00455C3C"/>
    <w:rsid w:val="00455CA4"/>
    <w:rsid w:val="00455DC5"/>
    <w:rsid w:val="00456017"/>
    <w:rsid w:val="004569E9"/>
    <w:rsid w:val="00461870"/>
    <w:rsid w:val="0046330B"/>
    <w:rsid w:val="004640C9"/>
    <w:rsid w:val="00466B2D"/>
    <w:rsid w:val="004670F3"/>
    <w:rsid w:val="0047094D"/>
    <w:rsid w:val="00472735"/>
    <w:rsid w:val="004727D7"/>
    <w:rsid w:val="00472FC9"/>
    <w:rsid w:val="00473196"/>
    <w:rsid w:val="00473DA4"/>
    <w:rsid w:val="0047546E"/>
    <w:rsid w:val="00475C03"/>
    <w:rsid w:val="004760A4"/>
    <w:rsid w:val="00477DF4"/>
    <w:rsid w:val="004800A5"/>
    <w:rsid w:val="004815F1"/>
    <w:rsid w:val="00481706"/>
    <w:rsid w:val="0048448A"/>
    <w:rsid w:val="0048466E"/>
    <w:rsid w:val="00484FF3"/>
    <w:rsid w:val="00485906"/>
    <w:rsid w:val="00485BDF"/>
    <w:rsid w:val="004861FB"/>
    <w:rsid w:val="0048638D"/>
    <w:rsid w:val="004868FF"/>
    <w:rsid w:val="00490E40"/>
    <w:rsid w:val="00491BD9"/>
    <w:rsid w:val="004923C8"/>
    <w:rsid w:val="0049266D"/>
    <w:rsid w:val="00493529"/>
    <w:rsid w:val="00493DEC"/>
    <w:rsid w:val="00494044"/>
    <w:rsid w:val="004946A7"/>
    <w:rsid w:val="00494735"/>
    <w:rsid w:val="0049538F"/>
    <w:rsid w:val="004957BA"/>
    <w:rsid w:val="004960E3"/>
    <w:rsid w:val="004969E7"/>
    <w:rsid w:val="004975AD"/>
    <w:rsid w:val="004979FE"/>
    <w:rsid w:val="004A081D"/>
    <w:rsid w:val="004A0FA6"/>
    <w:rsid w:val="004A1CE7"/>
    <w:rsid w:val="004A2019"/>
    <w:rsid w:val="004A27DB"/>
    <w:rsid w:val="004A3860"/>
    <w:rsid w:val="004A3B6D"/>
    <w:rsid w:val="004A4AD3"/>
    <w:rsid w:val="004A519D"/>
    <w:rsid w:val="004A574C"/>
    <w:rsid w:val="004A6857"/>
    <w:rsid w:val="004A74EC"/>
    <w:rsid w:val="004A7717"/>
    <w:rsid w:val="004A7815"/>
    <w:rsid w:val="004A78A5"/>
    <w:rsid w:val="004A7D3C"/>
    <w:rsid w:val="004B29BA"/>
    <w:rsid w:val="004B2A30"/>
    <w:rsid w:val="004B315B"/>
    <w:rsid w:val="004B40CE"/>
    <w:rsid w:val="004B5949"/>
    <w:rsid w:val="004B65FA"/>
    <w:rsid w:val="004B6B03"/>
    <w:rsid w:val="004B6F2D"/>
    <w:rsid w:val="004B7466"/>
    <w:rsid w:val="004C01AD"/>
    <w:rsid w:val="004C066F"/>
    <w:rsid w:val="004C0E57"/>
    <w:rsid w:val="004C19EC"/>
    <w:rsid w:val="004C1FA4"/>
    <w:rsid w:val="004C35F3"/>
    <w:rsid w:val="004C44D0"/>
    <w:rsid w:val="004C683F"/>
    <w:rsid w:val="004C7195"/>
    <w:rsid w:val="004D1BB6"/>
    <w:rsid w:val="004D1E9F"/>
    <w:rsid w:val="004D2329"/>
    <w:rsid w:val="004D2B3D"/>
    <w:rsid w:val="004D3C3C"/>
    <w:rsid w:val="004D47DE"/>
    <w:rsid w:val="004D58B6"/>
    <w:rsid w:val="004D657B"/>
    <w:rsid w:val="004D72C3"/>
    <w:rsid w:val="004D767A"/>
    <w:rsid w:val="004D7963"/>
    <w:rsid w:val="004D7C62"/>
    <w:rsid w:val="004E0A05"/>
    <w:rsid w:val="004E0A53"/>
    <w:rsid w:val="004E1A9A"/>
    <w:rsid w:val="004E1BEA"/>
    <w:rsid w:val="004E3992"/>
    <w:rsid w:val="004E5266"/>
    <w:rsid w:val="004E7057"/>
    <w:rsid w:val="004E7425"/>
    <w:rsid w:val="004E779C"/>
    <w:rsid w:val="004E7C4E"/>
    <w:rsid w:val="004F15DD"/>
    <w:rsid w:val="004F3125"/>
    <w:rsid w:val="004F35DC"/>
    <w:rsid w:val="004F46D4"/>
    <w:rsid w:val="004F47D8"/>
    <w:rsid w:val="004F4DAD"/>
    <w:rsid w:val="004F5033"/>
    <w:rsid w:val="004F55A2"/>
    <w:rsid w:val="004F573E"/>
    <w:rsid w:val="004F5819"/>
    <w:rsid w:val="004F6782"/>
    <w:rsid w:val="004F6ABB"/>
    <w:rsid w:val="004F7067"/>
    <w:rsid w:val="004F750D"/>
    <w:rsid w:val="005004A8"/>
    <w:rsid w:val="0050050E"/>
    <w:rsid w:val="00500C22"/>
    <w:rsid w:val="00501466"/>
    <w:rsid w:val="005015E4"/>
    <w:rsid w:val="0050192F"/>
    <w:rsid w:val="00501A49"/>
    <w:rsid w:val="0050310D"/>
    <w:rsid w:val="0050368A"/>
    <w:rsid w:val="00503B86"/>
    <w:rsid w:val="005044DC"/>
    <w:rsid w:val="00504918"/>
    <w:rsid w:val="00505EEE"/>
    <w:rsid w:val="0050627E"/>
    <w:rsid w:val="00506338"/>
    <w:rsid w:val="00507480"/>
    <w:rsid w:val="00507718"/>
    <w:rsid w:val="00507876"/>
    <w:rsid w:val="00507E82"/>
    <w:rsid w:val="005124FA"/>
    <w:rsid w:val="00512C74"/>
    <w:rsid w:val="0051441F"/>
    <w:rsid w:val="00514606"/>
    <w:rsid w:val="00514BBF"/>
    <w:rsid w:val="00514E38"/>
    <w:rsid w:val="00516F94"/>
    <w:rsid w:val="00517361"/>
    <w:rsid w:val="00517693"/>
    <w:rsid w:val="00517E7C"/>
    <w:rsid w:val="00520D78"/>
    <w:rsid w:val="005213D6"/>
    <w:rsid w:val="005225F7"/>
    <w:rsid w:val="00523556"/>
    <w:rsid w:val="00523678"/>
    <w:rsid w:val="00524999"/>
    <w:rsid w:val="00525581"/>
    <w:rsid w:val="00526D14"/>
    <w:rsid w:val="005271F2"/>
    <w:rsid w:val="005278F0"/>
    <w:rsid w:val="0053032C"/>
    <w:rsid w:val="00530A0C"/>
    <w:rsid w:val="005314A8"/>
    <w:rsid w:val="00531CE3"/>
    <w:rsid w:val="00532795"/>
    <w:rsid w:val="005328C9"/>
    <w:rsid w:val="00534EA7"/>
    <w:rsid w:val="005372CF"/>
    <w:rsid w:val="005374F5"/>
    <w:rsid w:val="005417EA"/>
    <w:rsid w:val="005420AF"/>
    <w:rsid w:val="00542273"/>
    <w:rsid w:val="00542558"/>
    <w:rsid w:val="00544C0F"/>
    <w:rsid w:val="00544E78"/>
    <w:rsid w:val="005474B9"/>
    <w:rsid w:val="00547B8E"/>
    <w:rsid w:val="00547EDA"/>
    <w:rsid w:val="00547F4A"/>
    <w:rsid w:val="0055117B"/>
    <w:rsid w:val="00551320"/>
    <w:rsid w:val="0055324C"/>
    <w:rsid w:val="00554BE7"/>
    <w:rsid w:val="00554EB8"/>
    <w:rsid w:val="00554EBB"/>
    <w:rsid w:val="005601C6"/>
    <w:rsid w:val="0056028B"/>
    <w:rsid w:val="005614AF"/>
    <w:rsid w:val="0056187D"/>
    <w:rsid w:val="00561CE9"/>
    <w:rsid w:val="00561F0D"/>
    <w:rsid w:val="00562C03"/>
    <w:rsid w:val="0056383F"/>
    <w:rsid w:val="00563935"/>
    <w:rsid w:val="00566E6B"/>
    <w:rsid w:val="005703BD"/>
    <w:rsid w:val="00571267"/>
    <w:rsid w:val="00571C86"/>
    <w:rsid w:val="0057268E"/>
    <w:rsid w:val="00572823"/>
    <w:rsid w:val="00572EC7"/>
    <w:rsid w:val="00573B77"/>
    <w:rsid w:val="005746BD"/>
    <w:rsid w:val="00575415"/>
    <w:rsid w:val="0057584C"/>
    <w:rsid w:val="00576185"/>
    <w:rsid w:val="005761F6"/>
    <w:rsid w:val="00576F02"/>
    <w:rsid w:val="00580175"/>
    <w:rsid w:val="005812FE"/>
    <w:rsid w:val="005818D2"/>
    <w:rsid w:val="00581A62"/>
    <w:rsid w:val="005833DF"/>
    <w:rsid w:val="00583473"/>
    <w:rsid w:val="00583976"/>
    <w:rsid w:val="00584C04"/>
    <w:rsid w:val="00584CCE"/>
    <w:rsid w:val="00586E9E"/>
    <w:rsid w:val="005903F5"/>
    <w:rsid w:val="005908CF"/>
    <w:rsid w:val="0059094E"/>
    <w:rsid w:val="00590A72"/>
    <w:rsid w:val="00591C86"/>
    <w:rsid w:val="00592256"/>
    <w:rsid w:val="005936EB"/>
    <w:rsid w:val="00594222"/>
    <w:rsid w:val="00594F56"/>
    <w:rsid w:val="0059506E"/>
    <w:rsid w:val="00597298"/>
    <w:rsid w:val="005A06FB"/>
    <w:rsid w:val="005A09DB"/>
    <w:rsid w:val="005A288A"/>
    <w:rsid w:val="005A2BC6"/>
    <w:rsid w:val="005A2D73"/>
    <w:rsid w:val="005A47AC"/>
    <w:rsid w:val="005A559D"/>
    <w:rsid w:val="005A69A3"/>
    <w:rsid w:val="005B0BA4"/>
    <w:rsid w:val="005B1F0C"/>
    <w:rsid w:val="005B2139"/>
    <w:rsid w:val="005B542D"/>
    <w:rsid w:val="005B5F93"/>
    <w:rsid w:val="005B6687"/>
    <w:rsid w:val="005B74C8"/>
    <w:rsid w:val="005B7BD4"/>
    <w:rsid w:val="005B7DB5"/>
    <w:rsid w:val="005C071D"/>
    <w:rsid w:val="005C0A6C"/>
    <w:rsid w:val="005C1552"/>
    <w:rsid w:val="005C1A7E"/>
    <w:rsid w:val="005C1FD8"/>
    <w:rsid w:val="005C2E69"/>
    <w:rsid w:val="005C3EB1"/>
    <w:rsid w:val="005C45C2"/>
    <w:rsid w:val="005C464D"/>
    <w:rsid w:val="005C6458"/>
    <w:rsid w:val="005C6B39"/>
    <w:rsid w:val="005C799C"/>
    <w:rsid w:val="005D0017"/>
    <w:rsid w:val="005D264A"/>
    <w:rsid w:val="005D45F4"/>
    <w:rsid w:val="005D5897"/>
    <w:rsid w:val="005D6E47"/>
    <w:rsid w:val="005D71B9"/>
    <w:rsid w:val="005D7DB6"/>
    <w:rsid w:val="005E24CF"/>
    <w:rsid w:val="005E2B22"/>
    <w:rsid w:val="005E2CC9"/>
    <w:rsid w:val="005E3108"/>
    <w:rsid w:val="005E5283"/>
    <w:rsid w:val="005E6F70"/>
    <w:rsid w:val="005F0F94"/>
    <w:rsid w:val="005F13DD"/>
    <w:rsid w:val="005F1823"/>
    <w:rsid w:val="005F1F78"/>
    <w:rsid w:val="005F31A4"/>
    <w:rsid w:val="005F37AD"/>
    <w:rsid w:val="005F4790"/>
    <w:rsid w:val="005F658B"/>
    <w:rsid w:val="005F704B"/>
    <w:rsid w:val="005F7353"/>
    <w:rsid w:val="005F7C4C"/>
    <w:rsid w:val="0060014B"/>
    <w:rsid w:val="006007E8"/>
    <w:rsid w:val="00600F0E"/>
    <w:rsid w:val="006011A8"/>
    <w:rsid w:val="00601546"/>
    <w:rsid w:val="0060163F"/>
    <w:rsid w:val="006035D7"/>
    <w:rsid w:val="00603724"/>
    <w:rsid w:val="00603B5A"/>
    <w:rsid w:val="00604022"/>
    <w:rsid w:val="00604846"/>
    <w:rsid w:val="00606E25"/>
    <w:rsid w:val="00607366"/>
    <w:rsid w:val="00607675"/>
    <w:rsid w:val="00607B59"/>
    <w:rsid w:val="00610C65"/>
    <w:rsid w:val="0061299A"/>
    <w:rsid w:val="00612A07"/>
    <w:rsid w:val="00612AB5"/>
    <w:rsid w:val="00613C6F"/>
    <w:rsid w:val="00614498"/>
    <w:rsid w:val="0061502F"/>
    <w:rsid w:val="00615F92"/>
    <w:rsid w:val="006204EB"/>
    <w:rsid w:val="00620F38"/>
    <w:rsid w:val="0062176F"/>
    <w:rsid w:val="00621C98"/>
    <w:rsid w:val="00622265"/>
    <w:rsid w:val="00622AE2"/>
    <w:rsid w:val="0062306A"/>
    <w:rsid w:val="006235C7"/>
    <w:rsid w:val="00623700"/>
    <w:rsid w:val="0062384C"/>
    <w:rsid w:val="006258BA"/>
    <w:rsid w:val="006267BD"/>
    <w:rsid w:val="00627381"/>
    <w:rsid w:val="00627AF9"/>
    <w:rsid w:val="00627F2A"/>
    <w:rsid w:val="00630471"/>
    <w:rsid w:val="00630CB9"/>
    <w:rsid w:val="006314B0"/>
    <w:rsid w:val="00632371"/>
    <w:rsid w:val="00632B0B"/>
    <w:rsid w:val="00633C18"/>
    <w:rsid w:val="006353ED"/>
    <w:rsid w:val="006357A1"/>
    <w:rsid w:val="00635D8C"/>
    <w:rsid w:val="00637571"/>
    <w:rsid w:val="006419AE"/>
    <w:rsid w:val="00643AFF"/>
    <w:rsid w:val="00643DD2"/>
    <w:rsid w:val="00645E80"/>
    <w:rsid w:val="006466B7"/>
    <w:rsid w:val="006468B3"/>
    <w:rsid w:val="00646BFF"/>
    <w:rsid w:val="00646DB3"/>
    <w:rsid w:val="00647AFA"/>
    <w:rsid w:val="00647B82"/>
    <w:rsid w:val="00650E92"/>
    <w:rsid w:val="00651F1E"/>
    <w:rsid w:val="006522B1"/>
    <w:rsid w:val="00652C96"/>
    <w:rsid w:val="00654C2D"/>
    <w:rsid w:val="00655854"/>
    <w:rsid w:val="00656270"/>
    <w:rsid w:val="006575B3"/>
    <w:rsid w:val="00657B2B"/>
    <w:rsid w:val="00657C1C"/>
    <w:rsid w:val="00660F06"/>
    <w:rsid w:val="006610B2"/>
    <w:rsid w:val="00661677"/>
    <w:rsid w:val="00661DEF"/>
    <w:rsid w:val="0066380F"/>
    <w:rsid w:val="0066384C"/>
    <w:rsid w:val="00663AEA"/>
    <w:rsid w:val="00664FD8"/>
    <w:rsid w:val="00665863"/>
    <w:rsid w:val="00666D81"/>
    <w:rsid w:val="00667CA6"/>
    <w:rsid w:val="00667E31"/>
    <w:rsid w:val="00670282"/>
    <w:rsid w:val="00670FDE"/>
    <w:rsid w:val="00671ADF"/>
    <w:rsid w:val="00672D6A"/>
    <w:rsid w:val="00673405"/>
    <w:rsid w:val="006734D6"/>
    <w:rsid w:val="00674C1E"/>
    <w:rsid w:val="0067648D"/>
    <w:rsid w:val="00676492"/>
    <w:rsid w:val="00676AF0"/>
    <w:rsid w:val="00676CD4"/>
    <w:rsid w:val="00676FE5"/>
    <w:rsid w:val="00677768"/>
    <w:rsid w:val="00680231"/>
    <w:rsid w:val="00680893"/>
    <w:rsid w:val="006813B4"/>
    <w:rsid w:val="006821BE"/>
    <w:rsid w:val="00683311"/>
    <w:rsid w:val="006838B4"/>
    <w:rsid w:val="00683DF6"/>
    <w:rsid w:val="006840B2"/>
    <w:rsid w:val="00684A1C"/>
    <w:rsid w:val="0068558E"/>
    <w:rsid w:val="00686565"/>
    <w:rsid w:val="00687790"/>
    <w:rsid w:val="00687B69"/>
    <w:rsid w:val="00687BBD"/>
    <w:rsid w:val="00687C5D"/>
    <w:rsid w:val="00687DE2"/>
    <w:rsid w:val="0069136C"/>
    <w:rsid w:val="006928F1"/>
    <w:rsid w:val="00693012"/>
    <w:rsid w:val="00693686"/>
    <w:rsid w:val="00693AB3"/>
    <w:rsid w:val="00693D36"/>
    <w:rsid w:val="00697C44"/>
    <w:rsid w:val="006A00C5"/>
    <w:rsid w:val="006A0F47"/>
    <w:rsid w:val="006A11E4"/>
    <w:rsid w:val="006A4324"/>
    <w:rsid w:val="006A619F"/>
    <w:rsid w:val="006A6A26"/>
    <w:rsid w:val="006A6BCA"/>
    <w:rsid w:val="006A75C0"/>
    <w:rsid w:val="006A78EE"/>
    <w:rsid w:val="006A7D4D"/>
    <w:rsid w:val="006B0747"/>
    <w:rsid w:val="006B105E"/>
    <w:rsid w:val="006B10A0"/>
    <w:rsid w:val="006B20D6"/>
    <w:rsid w:val="006B3C83"/>
    <w:rsid w:val="006B5866"/>
    <w:rsid w:val="006B6AB7"/>
    <w:rsid w:val="006B7564"/>
    <w:rsid w:val="006B7B03"/>
    <w:rsid w:val="006C0DF9"/>
    <w:rsid w:val="006C161E"/>
    <w:rsid w:val="006C2A7E"/>
    <w:rsid w:val="006C35C7"/>
    <w:rsid w:val="006C3936"/>
    <w:rsid w:val="006C44CA"/>
    <w:rsid w:val="006C4FF3"/>
    <w:rsid w:val="006C5B1F"/>
    <w:rsid w:val="006C5EA6"/>
    <w:rsid w:val="006C6FEE"/>
    <w:rsid w:val="006C7311"/>
    <w:rsid w:val="006C761A"/>
    <w:rsid w:val="006D0010"/>
    <w:rsid w:val="006D0773"/>
    <w:rsid w:val="006D1DE2"/>
    <w:rsid w:val="006D3095"/>
    <w:rsid w:val="006D3243"/>
    <w:rsid w:val="006D36D7"/>
    <w:rsid w:val="006D37CF"/>
    <w:rsid w:val="006D466C"/>
    <w:rsid w:val="006D46E5"/>
    <w:rsid w:val="006D5862"/>
    <w:rsid w:val="006D5F00"/>
    <w:rsid w:val="006D633E"/>
    <w:rsid w:val="006D656B"/>
    <w:rsid w:val="006D6A10"/>
    <w:rsid w:val="006E028A"/>
    <w:rsid w:val="006E073C"/>
    <w:rsid w:val="006E138A"/>
    <w:rsid w:val="006E13EF"/>
    <w:rsid w:val="006E1465"/>
    <w:rsid w:val="006E2582"/>
    <w:rsid w:val="006E2693"/>
    <w:rsid w:val="006E27B4"/>
    <w:rsid w:val="006E434F"/>
    <w:rsid w:val="006E491F"/>
    <w:rsid w:val="006E50A8"/>
    <w:rsid w:val="006E56EB"/>
    <w:rsid w:val="006E5EE1"/>
    <w:rsid w:val="006E6EFB"/>
    <w:rsid w:val="006F0045"/>
    <w:rsid w:val="006F29E2"/>
    <w:rsid w:val="006F35EB"/>
    <w:rsid w:val="006F509C"/>
    <w:rsid w:val="006F566D"/>
    <w:rsid w:val="006F5E41"/>
    <w:rsid w:val="006F6A0E"/>
    <w:rsid w:val="006F7C30"/>
    <w:rsid w:val="0070010F"/>
    <w:rsid w:val="0070217D"/>
    <w:rsid w:val="00704B43"/>
    <w:rsid w:val="0070509B"/>
    <w:rsid w:val="0070573D"/>
    <w:rsid w:val="00705B19"/>
    <w:rsid w:val="00706307"/>
    <w:rsid w:val="00706503"/>
    <w:rsid w:val="00706920"/>
    <w:rsid w:val="007078A9"/>
    <w:rsid w:val="00707E50"/>
    <w:rsid w:val="007118A0"/>
    <w:rsid w:val="007124AF"/>
    <w:rsid w:val="00713291"/>
    <w:rsid w:val="00714E94"/>
    <w:rsid w:val="0071553C"/>
    <w:rsid w:val="00715948"/>
    <w:rsid w:val="007164A1"/>
    <w:rsid w:val="007176A9"/>
    <w:rsid w:val="00720309"/>
    <w:rsid w:val="0072042F"/>
    <w:rsid w:val="0072231B"/>
    <w:rsid w:val="00723A7B"/>
    <w:rsid w:val="00724ABB"/>
    <w:rsid w:val="00724B1D"/>
    <w:rsid w:val="00725B37"/>
    <w:rsid w:val="00725CDC"/>
    <w:rsid w:val="007306F3"/>
    <w:rsid w:val="0073377A"/>
    <w:rsid w:val="00733BA3"/>
    <w:rsid w:val="00733F43"/>
    <w:rsid w:val="00734391"/>
    <w:rsid w:val="007373FF"/>
    <w:rsid w:val="00742387"/>
    <w:rsid w:val="0074260A"/>
    <w:rsid w:val="007435EE"/>
    <w:rsid w:val="00744C8F"/>
    <w:rsid w:val="00745D3D"/>
    <w:rsid w:val="00746533"/>
    <w:rsid w:val="00746EDC"/>
    <w:rsid w:val="00746EF8"/>
    <w:rsid w:val="00750370"/>
    <w:rsid w:val="00751E07"/>
    <w:rsid w:val="0075380D"/>
    <w:rsid w:val="00753F3B"/>
    <w:rsid w:val="007545A4"/>
    <w:rsid w:val="00754C6C"/>
    <w:rsid w:val="00757FAD"/>
    <w:rsid w:val="0076008F"/>
    <w:rsid w:val="00760888"/>
    <w:rsid w:val="007630C2"/>
    <w:rsid w:val="00765BD7"/>
    <w:rsid w:val="007677E4"/>
    <w:rsid w:val="00771805"/>
    <w:rsid w:val="00771ACA"/>
    <w:rsid w:val="00772CD7"/>
    <w:rsid w:val="00774F0E"/>
    <w:rsid w:val="00775CD6"/>
    <w:rsid w:val="00776AC8"/>
    <w:rsid w:val="00781443"/>
    <w:rsid w:val="007820DD"/>
    <w:rsid w:val="007836CE"/>
    <w:rsid w:val="0078397C"/>
    <w:rsid w:val="00783AD1"/>
    <w:rsid w:val="0078407C"/>
    <w:rsid w:val="007840CB"/>
    <w:rsid w:val="00784141"/>
    <w:rsid w:val="007854B3"/>
    <w:rsid w:val="007861FB"/>
    <w:rsid w:val="007865AA"/>
    <w:rsid w:val="007867AA"/>
    <w:rsid w:val="00786CFF"/>
    <w:rsid w:val="00787EC1"/>
    <w:rsid w:val="007903B3"/>
    <w:rsid w:val="0079042E"/>
    <w:rsid w:val="00790CAE"/>
    <w:rsid w:val="00791305"/>
    <w:rsid w:val="00792C03"/>
    <w:rsid w:val="007931E9"/>
    <w:rsid w:val="00793283"/>
    <w:rsid w:val="00793469"/>
    <w:rsid w:val="0079388B"/>
    <w:rsid w:val="00793BE7"/>
    <w:rsid w:val="007942E8"/>
    <w:rsid w:val="0079474C"/>
    <w:rsid w:val="0079639F"/>
    <w:rsid w:val="0079643E"/>
    <w:rsid w:val="007969F1"/>
    <w:rsid w:val="007A0800"/>
    <w:rsid w:val="007A36CA"/>
    <w:rsid w:val="007A3DB7"/>
    <w:rsid w:val="007A4C17"/>
    <w:rsid w:val="007A4D67"/>
    <w:rsid w:val="007A51A2"/>
    <w:rsid w:val="007A75BB"/>
    <w:rsid w:val="007A7C3F"/>
    <w:rsid w:val="007A7D79"/>
    <w:rsid w:val="007B0167"/>
    <w:rsid w:val="007B08A3"/>
    <w:rsid w:val="007B1198"/>
    <w:rsid w:val="007B12CE"/>
    <w:rsid w:val="007B1E19"/>
    <w:rsid w:val="007B4C5B"/>
    <w:rsid w:val="007B4CAB"/>
    <w:rsid w:val="007B4CFE"/>
    <w:rsid w:val="007B637D"/>
    <w:rsid w:val="007B6AE6"/>
    <w:rsid w:val="007B7ECE"/>
    <w:rsid w:val="007C18A0"/>
    <w:rsid w:val="007C1F59"/>
    <w:rsid w:val="007C2F43"/>
    <w:rsid w:val="007C4409"/>
    <w:rsid w:val="007C5988"/>
    <w:rsid w:val="007C608E"/>
    <w:rsid w:val="007C6388"/>
    <w:rsid w:val="007C7367"/>
    <w:rsid w:val="007D0E94"/>
    <w:rsid w:val="007D1966"/>
    <w:rsid w:val="007D3685"/>
    <w:rsid w:val="007D45DA"/>
    <w:rsid w:val="007D4C6D"/>
    <w:rsid w:val="007D5103"/>
    <w:rsid w:val="007D5278"/>
    <w:rsid w:val="007D68CA"/>
    <w:rsid w:val="007D7998"/>
    <w:rsid w:val="007E0652"/>
    <w:rsid w:val="007E0776"/>
    <w:rsid w:val="007E1816"/>
    <w:rsid w:val="007E3726"/>
    <w:rsid w:val="007E408C"/>
    <w:rsid w:val="007E4328"/>
    <w:rsid w:val="007E58E6"/>
    <w:rsid w:val="007E69AC"/>
    <w:rsid w:val="007E76E8"/>
    <w:rsid w:val="007E776A"/>
    <w:rsid w:val="007E79A9"/>
    <w:rsid w:val="007F0476"/>
    <w:rsid w:val="007F1243"/>
    <w:rsid w:val="007F2336"/>
    <w:rsid w:val="007F321C"/>
    <w:rsid w:val="007F3733"/>
    <w:rsid w:val="007F3920"/>
    <w:rsid w:val="007F48B1"/>
    <w:rsid w:val="007F760D"/>
    <w:rsid w:val="0080023A"/>
    <w:rsid w:val="0080086E"/>
    <w:rsid w:val="008013B7"/>
    <w:rsid w:val="008013F5"/>
    <w:rsid w:val="00801593"/>
    <w:rsid w:val="00801821"/>
    <w:rsid w:val="008026EC"/>
    <w:rsid w:val="008030F0"/>
    <w:rsid w:val="0080352F"/>
    <w:rsid w:val="00804815"/>
    <w:rsid w:val="00804B07"/>
    <w:rsid w:val="00805093"/>
    <w:rsid w:val="00805246"/>
    <w:rsid w:val="00806D3D"/>
    <w:rsid w:val="00807219"/>
    <w:rsid w:val="008073EB"/>
    <w:rsid w:val="008102C0"/>
    <w:rsid w:val="00810A76"/>
    <w:rsid w:val="00810FAF"/>
    <w:rsid w:val="00811227"/>
    <w:rsid w:val="0081277D"/>
    <w:rsid w:val="008128D5"/>
    <w:rsid w:val="00813313"/>
    <w:rsid w:val="00813C59"/>
    <w:rsid w:val="008162F3"/>
    <w:rsid w:val="008170F8"/>
    <w:rsid w:val="00817553"/>
    <w:rsid w:val="00817661"/>
    <w:rsid w:val="008176BA"/>
    <w:rsid w:val="00817C57"/>
    <w:rsid w:val="00820F7B"/>
    <w:rsid w:val="00823354"/>
    <w:rsid w:val="008243D3"/>
    <w:rsid w:val="008247D1"/>
    <w:rsid w:val="0082480A"/>
    <w:rsid w:val="00824EB6"/>
    <w:rsid w:val="00825487"/>
    <w:rsid w:val="00825B41"/>
    <w:rsid w:val="0082600F"/>
    <w:rsid w:val="00826320"/>
    <w:rsid w:val="00826606"/>
    <w:rsid w:val="008268C0"/>
    <w:rsid w:val="00826CE3"/>
    <w:rsid w:val="00826DF7"/>
    <w:rsid w:val="0082746F"/>
    <w:rsid w:val="00830087"/>
    <w:rsid w:val="008319F2"/>
    <w:rsid w:val="00833DFD"/>
    <w:rsid w:val="00834416"/>
    <w:rsid w:val="00835645"/>
    <w:rsid w:val="00835C4B"/>
    <w:rsid w:val="00835FB2"/>
    <w:rsid w:val="00836934"/>
    <w:rsid w:val="0084096E"/>
    <w:rsid w:val="0084343E"/>
    <w:rsid w:val="00843D2C"/>
    <w:rsid w:val="00847ACE"/>
    <w:rsid w:val="008501EB"/>
    <w:rsid w:val="008501F9"/>
    <w:rsid w:val="0085203C"/>
    <w:rsid w:val="008543C2"/>
    <w:rsid w:val="00854507"/>
    <w:rsid w:val="0085468E"/>
    <w:rsid w:val="00854D8A"/>
    <w:rsid w:val="00857763"/>
    <w:rsid w:val="00857781"/>
    <w:rsid w:val="008579DF"/>
    <w:rsid w:val="00860243"/>
    <w:rsid w:val="00860553"/>
    <w:rsid w:val="0086149A"/>
    <w:rsid w:val="008617AF"/>
    <w:rsid w:val="00864A8D"/>
    <w:rsid w:val="00864C44"/>
    <w:rsid w:val="00865FC1"/>
    <w:rsid w:val="00866E82"/>
    <w:rsid w:val="00867663"/>
    <w:rsid w:val="008678E4"/>
    <w:rsid w:val="00867AAA"/>
    <w:rsid w:val="00870238"/>
    <w:rsid w:val="00870382"/>
    <w:rsid w:val="00871061"/>
    <w:rsid w:val="00871610"/>
    <w:rsid w:val="00871F94"/>
    <w:rsid w:val="008722C2"/>
    <w:rsid w:val="00874219"/>
    <w:rsid w:val="008743DA"/>
    <w:rsid w:val="00874A89"/>
    <w:rsid w:val="008764B5"/>
    <w:rsid w:val="0087715A"/>
    <w:rsid w:val="008779F8"/>
    <w:rsid w:val="00877CDA"/>
    <w:rsid w:val="0088043C"/>
    <w:rsid w:val="008815C2"/>
    <w:rsid w:val="00882E73"/>
    <w:rsid w:val="00883A00"/>
    <w:rsid w:val="00883F96"/>
    <w:rsid w:val="00884D56"/>
    <w:rsid w:val="00886421"/>
    <w:rsid w:val="00887783"/>
    <w:rsid w:val="008879EF"/>
    <w:rsid w:val="00890787"/>
    <w:rsid w:val="00892016"/>
    <w:rsid w:val="0089249F"/>
    <w:rsid w:val="00892FF8"/>
    <w:rsid w:val="00893070"/>
    <w:rsid w:val="00893451"/>
    <w:rsid w:val="00893BA8"/>
    <w:rsid w:val="00893FA3"/>
    <w:rsid w:val="00894B94"/>
    <w:rsid w:val="00895BB0"/>
    <w:rsid w:val="008977EE"/>
    <w:rsid w:val="008A051D"/>
    <w:rsid w:val="008A0DD1"/>
    <w:rsid w:val="008A0FB3"/>
    <w:rsid w:val="008A15A1"/>
    <w:rsid w:val="008A2B7F"/>
    <w:rsid w:val="008A3270"/>
    <w:rsid w:val="008A4B20"/>
    <w:rsid w:val="008A5763"/>
    <w:rsid w:val="008A64E7"/>
    <w:rsid w:val="008B056F"/>
    <w:rsid w:val="008B0EB3"/>
    <w:rsid w:val="008B11B8"/>
    <w:rsid w:val="008B1502"/>
    <w:rsid w:val="008B15D0"/>
    <w:rsid w:val="008B17CF"/>
    <w:rsid w:val="008B1AC5"/>
    <w:rsid w:val="008B1EE7"/>
    <w:rsid w:val="008B4B6E"/>
    <w:rsid w:val="008B57FC"/>
    <w:rsid w:val="008B5A19"/>
    <w:rsid w:val="008B5C34"/>
    <w:rsid w:val="008B5C92"/>
    <w:rsid w:val="008B615B"/>
    <w:rsid w:val="008B720C"/>
    <w:rsid w:val="008B7529"/>
    <w:rsid w:val="008B79B1"/>
    <w:rsid w:val="008C0A2D"/>
    <w:rsid w:val="008C27F0"/>
    <w:rsid w:val="008C4C01"/>
    <w:rsid w:val="008C4C98"/>
    <w:rsid w:val="008C585E"/>
    <w:rsid w:val="008C628F"/>
    <w:rsid w:val="008D0996"/>
    <w:rsid w:val="008D0E32"/>
    <w:rsid w:val="008D2189"/>
    <w:rsid w:val="008D2591"/>
    <w:rsid w:val="008D2918"/>
    <w:rsid w:val="008D41D6"/>
    <w:rsid w:val="008D449A"/>
    <w:rsid w:val="008D5239"/>
    <w:rsid w:val="008D6A4D"/>
    <w:rsid w:val="008D6C23"/>
    <w:rsid w:val="008D7DBC"/>
    <w:rsid w:val="008E02F1"/>
    <w:rsid w:val="008E0E60"/>
    <w:rsid w:val="008E0E6B"/>
    <w:rsid w:val="008E17D0"/>
    <w:rsid w:val="008E2784"/>
    <w:rsid w:val="008E2E56"/>
    <w:rsid w:val="008E3732"/>
    <w:rsid w:val="008E3B29"/>
    <w:rsid w:val="008E4F38"/>
    <w:rsid w:val="008E5A86"/>
    <w:rsid w:val="008E6128"/>
    <w:rsid w:val="008E6D2D"/>
    <w:rsid w:val="008E6E1B"/>
    <w:rsid w:val="008E7625"/>
    <w:rsid w:val="008E7673"/>
    <w:rsid w:val="008F0985"/>
    <w:rsid w:val="008F0C88"/>
    <w:rsid w:val="008F0CAA"/>
    <w:rsid w:val="008F23FF"/>
    <w:rsid w:val="008F27E2"/>
    <w:rsid w:val="008F3C3E"/>
    <w:rsid w:val="008F4C9A"/>
    <w:rsid w:val="008F4E6D"/>
    <w:rsid w:val="008F5851"/>
    <w:rsid w:val="008F58C6"/>
    <w:rsid w:val="008F675D"/>
    <w:rsid w:val="00901AE1"/>
    <w:rsid w:val="00902118"/>
    <w:rsid w:val="00902D54"/>
    <w:rsid w:val="0090362D"/>
    <w:rsid w:val="00903DAD"/>
    <w:rsid w:val="00903EB0"/>
    <w:rsid w:val="00905755"/>
    <w:rsid w:val="00905AC7"/>
    <w:rsid w:val="00907B9E"/>
    <w:rsid w:val="00907DD4"/>
    <w:rsid w:val="00912C5E"/>
    <w:rsid w:val="0091374B"/>
    <w:rsid w:val="00913C2D"/>
    <w:rsid w:val="00913F1B"/>
    <w:rsid w:val="009140E9"/>
    <w:rsid w:val="00914793"/>
    <w:rsid w:val="0091493B"/>
    <w:rsid w:val="009152A5"/>
    <w:rsid w:val="009163DE"/>
    <w:rsid w:val="00916B3E"/>
    <w:rsid w:val="00916FC8"/>
    <w:rsid w:val="009209B3"/>
    <w:rsid w:val="00921528"/>
    <w:rsid w:val="009218F4"/>
    <w:rsid w:val="0092221F"/>
    <w:rsid w:val="00924E20"/>
    <w:rsid w:val="00925B5A"/>
    <w:rsid w:val="00925B89"/>
    <w:rsid w:val="00925BE1"/>
    <w:rsid w:val="00927194"/>
    <w:rsid w:val="009310A5"/>
    <w:rsid w:val="0093292E"/>
    <w:rsid w:val="00933267"/>
    <w:rsid w:val="00934C64"/>
    <w:rsid w:val="00934FC7"/>
    <w:rsid w:val="00935C98"/>
    <w:rsid w:val="0093679D"/>
    <w:rsid w:val="0094103F"/>
    <w:rsid w:val="00941498"/>
    <w:rsid w:val="00941AF1"/>
    <w:rsid w:val="0094318C"/>
    <w:rsid w:val="009438B7"/>
    <w:rsid w:val="00943E5C"/>
    <w:rsid w:val="009444B8"/>
    <w:rsid w:val="0094505B"/>
    <w:rsid w:val="0094532F"/>
    <w:rsid w:val="009457F6"/>
    <w:rsid w:val="00945AFF"/>
    <w:rsid w:val="00945C8E"/>
    <w:rsid w:val="009462C8"/>
    <w:rsid w:val="009469DE"/>
    <w:rsid w:val="0094773D"/>
    <w:rsid w:val="009506D8"/>
    <w:rsid w:val="00950FFA"/>
    <w:rsid w:val="009510AC"/>
    <w:rsid w:val="009510F8"/>
    <w:rsid w:val="009511F5"/>
    <w:rsid w:val="00951371"/>
    <w:rsid w:val="0095247E"/>
    <w:rsid w:val="00952E0B"/>
    <w:rsid w:val="00953E30"/>
    <w:rsid w:val="00954A85"/>
    <w:rsid w:val="0095550C"/>
    <w:rsid w:val="009560B8"/>
    <w:rsid w:val="00956186"/>
    <w:rsid w:val="0095639B"/>
    <w:rsid w:val="0095644F"/>
    <w:rsid w:val="0095692E"/>
    <w:rsid w:val="00956A1F"/>
    <w:rsid w:val="00960824"/>
    <w:rsid w:val="009619D1"/>
    <w:rsid w:val="00961CFE"/>
    <w:rsid w:val="009628F8"/>
    <w:rsid w:val="00962C54"/>
    <w:rsid w:val="00962E75"/>
    <w:rsid w:val="0096391A"/>
    <w:rsid w:val="009639FA"/>
    <w:rsid w:val="00965EC5"/>
    <w:rsid w:val="00966A82"/>
    <w:rsid w:val="0097017A"/>
    <w:rsid w:val="00970436"/>
    <w:rsid w:val="00971EEB"/>
    <w:rsid w:val="009735A4"/>
    <w:rsid w:val="00973D90"/>
    <w:rsid w:val="00976803"/>
    <w:rsid w:val="00976A89"/>
    <w:rsid w:val="00976F16"/>
    <w:rsid w:val="009776C7"/>
    <w:rsid w:val="00977C91"/>
    <w:rsid w:val="00977E5E"/>
    <w:rsid w:val="00980066"/>
    <w:rsid w:val="00981740"/>
    <w:rsid w:val="00982570"/>
    <w:rsid w:val="00982A8F"/>
    <w:rsid w:val="009839BD"/>
    <w:rsid w:val="00983C64"/>
    <w:rsid w:val="00984575"/>
    <w:rsid w:val="009849B5"/>
    <w:rsid w:val="00984FE1"/>
    <w:rsid w:val="00985610"/>
    <w:rsid w:val="0098727D"/>
    <w:rsid w:val="0099019F"/>
    <w:rsid w:val="00991919"/>
    <w:rsid w:val="00992438"/>
    <w:rsid w:val="00992465"/>
    <w:rsid w:val="00992D70"/>
    <w:rsid w:val="00993D70"/>
    <w:rsid w:val="00993E48"/>
    <w:rsid w:val="00994ED8"/>
    <w:rsid w:val="00995645"/>
    <w:rsid w:val="009974BE"/>
    <w:rsid w:val="00997B77"/>
    <w:rsid w:val="009A028C"/>
    <w:rsid w:val="009A0702"/>
    <w:rsid w:val="009A0FE9"/>
    <w:rsid w:val="009A1048"/>
    <w:rsid w:val="009A18B2"/>
    <w:rsid w:val="009A31E1"/>
    <w:rsid w:val="009A36CA"/>
    <w:rsid w:val="009A3A40"/>
    <w:rsid w:val="009A51D2"/>
    <w:rsid w:val="009A5486"/>
    <w:rsid w:val="009A70F6"/>
    <w:rsid w:val="009A77EA"/>
    <w:rsid w:val="009A7B9D"/>
    <w:rsid w:val="009B0BD8"/>
    <w:rsid w:val="009B0C6F"/>
    <w:rsid w:val="009B12A3"/>
    <w:rsid w:val="009B133F"/>
    <w:rsid w:val="009B1FE3"/>
    <w:rsid w:val="009B2DE8"/>
    <w:rsid w:val="009B3354"/>
    <w:rsid w:val="009B3E50"/>
    <w:rsid w:val="009B6250"/>
    <w:rsid w:val="009B64E3"/>
    <w:rsid w:val="009B654F"/>
    <w:rsid w:val="009B6922"/>
    <w:rsid w:val="009C15A0"/>
    <w:rsid w:val="009C16CC"/>
    <w:rsid w:val="009C398A"/>
    <w:rsid w:val="009C4B71"/>
    <w:rsid w:val="009C6161"/>
    <w:rsid w:val="009C7F3F"/>
    <w:rsid w:val="009D000D"/>
    <w:rsid w:val="009D0D64"/>
    <w:rsid w:val="009D12D3"/>
    <w:rsid w:val="009D3629"/>
    <w:rsid w:val="009D56E2"/>
    <w:rsid w:val="009D56F0"/>
    <w:rsid w:val="009D6019"/>
    <w:rsid w:val="009D6150"/>
    <w:rsid w:val="009D6CFA"/>
    <w:rsid w:val="009D7B68"/>
    <w:rsid w:val="009D7E9B"/>
    <w:rsid w:val="009E03E1"/>
    <w:rsid w:val="009E2163"/>
    <w:rsid w:val="009E2CDB"/>
    <w:rsid w:val="009E3149"/>
    <w:rsid w:val="009E326D"/>
    <w:rsid w:val="009E33B6"/>
    <w:rsid w:val="009E4B24"/>
    <w:rsid w:val="009E5639"/>
    <w:rsid w:val="009E57AE"/>
    <w:rsid w:val="009E5E70"/>
    <w:rsid w:val="009E6AFD"/>
    <w:rsid w:val="009E70BC"/>
    <w:rsid w:val="009E794D"/>
    <w:rsid w:val="009E7C10"/>
    <w:rsid w:val="009E7D39"/>
    <w:rsid w:val="009E7E7F"/>
    <w:rsid w:val="009F10F1"/>
    <w:rsid w:val="009F1CA1"/>
    <w:rsid w:val="009F25F7"/>
    <w:rsid w:val="009F2F7A"/>
    <w:rsid w:val="009F3E53"/>
    <w:rsid w:val="009F4F92"/>
    <w:rsid w:val="009F6ADD"/>
    <w:rsid w:val="009F6C1A"/>
    <w:rsid w:val="009F7A83"/>
    <w:rsid w:val="00A0038F"/>
    <w:rsid w:val="00A003AA"/>
    <w:rsid w:val="00A02286"/>
    <w:rsid w:val="00A02C71"/>
    <w:rsid w:val="00A03E5C"/>
    <w:rsid w:val="00A03EBB"/>
    <w:rsid w:val="00A046F5"/>
    <w:rsid w:val="00A04B2C"/>
    <w:rsid w:val="00A0515F"/>
    <w:rsid w:val="00A0539B"/>
    <w:rsid w:val="00A06DC8"/>
    <w:rsid w:val="00A0702D"/>
    <w:rsid w:val="00A0794D"/>
    <w:rsid w:val="00A07C12"/>
    <w:rsid w:val="00A07C23"/>
    <w:rsid w:val="00A10065"/>
    <w:rsid w:val="00A107DD"/>
    <w:rsid w:val="00A10FAC"/>
    <w:rsid w:val="00A12B66"/>
    <w:rsid w:val="00A146B3"/>
    <w:rsid w:val="00A1492E"/>
    <w:rsid w:val="00A15DC7"/>
    <w:rsid w:val="00A16D4B"/>
    <w:rsid w:val="00A175A1"/>
    <w:rsid w:val="00A1774C"/>
    <w:rsid w:val="00A17EE6"/>
    <w:rsid w:val="00A17F6B"/>
    <w:rsid w:val="00A21858"/>
    <w:rsid w:val="00A22157"/>
    <w:rsid w:val="00A237ED"/>
    <w:rsid w:val="00A23D24"/>
    <w:rsid w:val="00A24711"/>
    <w:rsid w:val="00A2511A"/>
    <w:rsid w:val="00A25682"/>
    <w:rsid w:val="00A256BA"/>
    <w:rsid w:val="00A25B7E"/>
    <w:rsid w:val="00A260DB"/>
    <w:rsid w:val="00A2611E"/>
    <w:rsid w:val="00A27D59"/>
    <w:rsid w:val="00A31E6C"/>
    <w:rsid w:val="00A32076"/>
    <w:rsid w:val="00A33103"/>
    <w:rsid w:val="00A34168"/>
    <w:rsid w:val="00A3492E"/>
    <w:rsid w:val="00A34ECE"/>
    <w:rsid w:val="00A351A7"/>
    <w:rsid w:val="00A353C3"/>
    <w:rsid w:val="00A372FE"/>
    <w:rsid w:val="00A401A3"/>
    <w:rsid w:val="00A41045"/>
    <w:rsid w:val="00A41933"/>
    <w:rsid w:val="00A41AC3"/>
    <w:rsid w:val="00A42598"/>
    <w:rsid w:val="00A42F56"/>
    <w:rsid w:val="00A43CFB"/>
    <w:rsid w:val="00A43ECD"/>
    <w:rsid w:val="00A44693"/>
    <w:rsid w:val="00A446F8"/>
    <w:rsid w:val="00A45B4A"/>
    <w:rsid w:val="00A46A3F"/>
    <w:rsid w:val="00A503F4"/>
    <w:rsid w:val="00A5339D"/>
    <w:rsid w:val="00A53B57"/>
    <w:rsid w:val="00A554E4"/>
    <w:rsid w:val="00A55759"/>
    <w:rsid w:val="00A56806"/>
    <w:rsid w:val="00A56B84"/>
    <w:rsid w:val="00A573F3"/>
    <w:rsid w:val="00A611F9"/>
    <w:rsid w:val="00A61387"/>
    <w:rsid w:val="00A6154C"/>
    <w:rsid w:val="00A61ED4"/>
    <w:rsid w:val="00A63020"/>
    <w:rsid w:val="00A64554"/>
    <w:rsid w:val="00A65C4B"/>
    <w:rsid w:val="00A668BD"/>
    <w:rsid w:val="00A66B85"/>
    <w:rsid w:val="00A70E0C"/>
    <w:rsid w:val="00A71457"/>
    <w:rsid w:val="00A72014"/>
    <w:rsid w:val="00A72220"/>
    <w:rsid w:val="00A726C9"/>
    <w:rsid w:val="00A74C3C"/>
    <w:rsid w:val="00A7575F"/>
    <w:rsid w:val="00A75B65"/>
    <w:rsid w:val="00A76CAB"/>
    <w:rsid w:val="00A77242"/>
    <w:rsid w:val="00A77696"/>
    <w:rsid w:val="00A77F08"/>
    <w:rsid w:val="00A80789"/>
    <w:rsid w:val="00A81837"/>
    <w:rsid w:val="00A81AF6"/>
    <w:rsid w:val="00A8259B"/>
    <w:rsid w:val="00A8274D"/>
    <w:rsid w:val="00A84167"/>
    <w:rsid w:val="00A86B68"/>
    <w:rsid w:val="00A879F0"/>
    <w:rsid w:val="00A904F0"/>
    <w:rsid w:val="00A91148"/>
    <w:rsid w:val="00A91D44"/>
    <w:rsid w:val="00A937F0"/>
    <w:rsid w:val="00A94149"/>
    <w:rsid w:val="00A9415A"/>
    <w:rsid w:val="00A94B6C"/>
    <w:rsid w:val="00A95F2F"/>
    <w:rsid w:val="00A96133"/>
    <w:rsid w:val="00A9707D"/>
    <w:rsid w:val="00A97592"/>
    <w:rsid w:val="00A97722"/>
    <w:rsid w:val="00A97EBA"/>
    <w:rsid w:val="00AA0712"/>
    <w:rsid w:val="00AA1594"/>
    <w:rsid w:val="00AA1B34"/>
    <w:rsid w:val="00AA2313"/>
    <w:rsid w:val="00AA28A9"/>
    <w:rsid w:val="00AA384E"/>
    <w:rsid w:val="00AA39A7"/>
    <w:rsid w:val="00AA3A36"/>
    <w:rsid w:val="00AA52F4"/>
    <w:rsid w:val="00AA6BEA"/>
    <w:rsid w:val="00AB0798"/>
    <w:rsid w:val="00AB460E"/>
    <w:rsid w:val="00AB4A44"/>
    <w:rsid w:val="00AB4FEB"/>
    <w:rsid w:val="00AB52F6"/>
    <w:rsid w:val="00AB5C34"/>
    <w:rsid w:val="00AB5F66"/>
    <w:rsid w:val="00AC0048"/>
    <w:rsid w:val="00AC05E8"/>
    <w:rsid w:val="00AC1405"/>
    <w:rsid w:val="00AC24FC"/>
    <w:rsid w:val="00AC2FB7"/>
    <w:rsid w:val="00AC3074"/>
    <w:rsid w:val="00AC3338"/>
    <w:rsid w:val="00AC39A9"/>
    <w:rsid w:val="00AC3E7C"/>
    <w:rsid w:val="00AC4845"/>
    <w:rsid w:val="00AC4A2F"/>
    <w:rsid w:val="00AC4BFB"/>
    <w:rsid w:val="00AC5258"/>
    <w:rsid w:val="00AC60C8"/>
    <w:rsid w:val="00AC747C"/>
    <w:rsid w:val="00AC78E9"/>
    <w:rsid w:val="00AC7D18"/>
    <w:rsid w:val="00AD12D2"/>
    <w:rsid w:val="00AD1DC9"/>
    <w:rsid w:val="00AD2047"/>
    <w:rsid w:val="00AD2B10"/>
    <w:rsid w:val="00AD3AF0"/>
    <w:rsid w:val="00AD4503"/>
    <w:rsid w:val="00AD4924"/>
    <w:rsid w:val="00AD578C"/>
    <w:rsid w:val="00AD59F5"/>
    <w:rsid w:val="00AD63D9"/>
    <w:rsid w:val="00AD72F3"/>
    <w:rsid w:val="00AE1071"/>
    <w:rsid w:val="00AE11CE"/>
    <w:rsid w:val="00AE4B7F"/>
    <w:rsid w:val="00AE6905"/>
    <w:rsid w:val="00AF0859"/>
    <w:rsid w:val="00AF10AE"/>
    <w:rsid w:val="00AF13D2"/>
    <w:rsid w:val="00AF1DBA"/>
    <w:rsid w:val="00AF22CD"/>
    <w:rsid w:val="00AF2A80"/>
    <w:rsid w:val="00AF3FF4"/>
    <w:rsid w:val="00AF44D9"/>
    <w:rsid w:val="00AF48E5"/>
    <w:rsid w:val="00AF5434"/>
    <w:rsid w:val="00AF5520"/>
    <w:rsid w:val="00AF58DD"/>
    <w:rsid w:val="00AF5C2F"/>
    <w:rsid w:val="00B03C44"/>
    <w:rsid w:val="00B04260"/>
    <w:rsid w:val="00B0428B"/>
    <w:rsid w:val="00B0429D"/>
    <w:rsid w:val="00B05542"/>
    <w:rsid w:val="00B06653"/>
    <w:rsid w:val="00B06AEC"/>
    <w:rsid w:val="00B071D2"/>
    <w:rsid w:val="00B075AF"/>
    <w:rsid w:val="00B10E1C"/>
    <w:rsid w:val="00B11119"/>
    <w:rsid w:val="00B140CD"/>
    <w:rsid w:val="00B15645"/>
    <w:rsid w:val="00B1572C"/>
    <w:rsid w:val="00B15E46"/>
    <w:rsid w:val="00B17E78"/>
    <w:rsid w:val="00B20318"/>
    <w:rsid w:val="00B21D24"/>
    <w:rsid w:val="00B231E5"/>
    <w:rsid w:val="00B23616"/>
    <w:rsid w:val="00B23B49"/>
    <w:rsid w:val="00B24348"/>
    <w:rsid w:val="00B2496C"/>
    <w:rsid w:val="00B261D6"/>
    <w:rsid w:val="00B268DD"/>
    <w:rsid w:val="00B27874"/>
    <w:rsid w:val="00B27F8F"/>
    <w:rsid w:val="00B30B6C"/>
    <w:rsid w:val="00B3332A"/>
    <w:rsid w:val="00B3360F"/>
    <w:rsid w:val="00B339F8"/>
    <w:rsid w:val="00B34196"/>
    <w:rsid w:val="00B3426F"/>
    <w:rsid w:val="00B35D03"/>
    <w:rsid w:val="00B36629"/>
    <w:rsid w:val="00B36728"/>
    <w:rsid w:val="00B40021"/>
    <w:rsid w:val="00B40537"/>
    <w:rsid w:val="00B41005"/>
    <w:rsid w:val="00B422CE"/>
    <w:rsid w:val="00B4234B"/>
    <w:rsid w:val="00B42B22"/>
    <w:rsid w:val="00B43876"/>
    <w:rsid w:val="00B43A34"/>
    <w:rsid w:val="00B43D14"/>
    <w:rsid w:val="00B4437D"/>
    <w:rsid w:val="00B44FFD"/>
    <w:rsid w:val="00B45CFC"/>
    <w:rsid w:val="00B4699A"/>
    <w:rsid w:val="00B474AC"/>
    <w:rsid w:val="00B47D22"/>
    <w:rsid w:val="00B501D1"/>
    <w:rsid w:val="00B5112B"/>
    <w:rsid w:val="00B519FF"/>
    <w:rsid w:val="00B52599"/>
    <w:rsid w:val="00B539E7"/>
    <w:rsid w:val="00B549D3"/>
    <w:rsid w:val="00B574B9"/>
    <w:rsid w:val="00B57DB8"/>
    <w:rsid w:val="00B613AF"/>
    <w:rsid w:val="00B627AE"/>
    <w:rsid w:val="00B62924"/>
    <w:rsid w:val="00B6355E"/>
    <w:rsid w:val="00B658DD"/>
    <w:rsid w:val="00B66434"/>
    <w:rsid w:val="00B6678A"/>
    <w:rsid w:val="00B66F35"/>
    <w:rsid w:val="00B70692"/>
    <w:rsid w:val="00B70ACD"/>
    <w:rsid w:val="00B70BAD"/>
    <w:rsid w:val="00B71037"/>
    <w:rsid w:val="00B715DA"/>
    <w:rsid w:val="00B72258"/>
    <w:rsid w:val="00B724E8"/>
    <w:rsid w:val="00B72A37"/>
    <w:rsid w:val="00B745D2"/>
    <w:rsid w:val="00B74736"/>
    <w:rsid w:val="00B74A32"/>
    <w:rsid w:val="00B74B58"/>
    <w:rsid w:val="00B75739"/>
    <w:rsid w:val="00B771C9"/>
    <w:rsid w:val="00B82C16"/>
    <w:rsid w:val="00B847A5"/>
    <w:rsid w:val="00B84FCA"/>
    <w:rsid w:val="00B86E45"/>
    <w:rsid w:val="00B876AB"/>
    <w:rsid w:val="00B87901"/>
    <w:rsid w:val="00B92387"/>
    <w:rsid w:val="00B9241B"/>
    <w:rsid w:val="00B92C25"/>
    <w:rsid w:val="00B92D84"/>
    <w:rsid w:val="00B9346D"/>
    <w:rsid w:val="00B94FD8"/>
    <w:rsid w:val="00B956E7"/>
    <w:rsid w:val="00B96313"/>
    <w:rsid w:val="00B963D9"/>
    <w:rsid w:val="00B97045"/>
    <w:rsid w:val="00BA0027"/>
    <w:rsid w:val="00BA00DA"/>
    <w:rsid w:val="00BA0CFE"/>
    <w:rsid w:val="00BA0E08"/>
    <w:rsid w:val="00BA317A"/>
    <w:rsid w:val="00BA5078"/>
    <w:rsid w:val="00BA62DE"/>
    <w:rsid w:val="00BA6691"/>
    <w:rsid w:val="00BA72F5"/>
    <w:rsid w:val="00BA7B4C"/>
    <w:rsid w:val="00BA7CEE"/>
    <w:rsid w:val="00BA7F30"/>
    <w:rsid w:val="00BB01F0"/>
    <w:rsid w:val="00BB02EF"/>
    <w:rsid w:val="00BB0445"/>
    <w:rsid w:val="00BB2F29"/>
    <w:rsid w:val="00BB5808"/>
    <w:rsid w:val="00BB5871"/>
    <w:rsid w:val="00BB5D7C"/>
    <w:rsid w:val="00BB65D6"/>
    <w:rsid w:val="00BC06DA"/>
    <w:rsid w:val="00BC242A"/>
    <w:rsid w:val="00BC26EB"/>
    <w:rsid w:val="00BC276C"/>
    <w:rsid w:val="00BC2D04"/>
    <w:rsid w:val="00BC488B"/>
    <w:rsid w:val="00BC4D19"/>
    <w:rsid w:val="00BC622B"/>
    <w:rsid w:val="00BD06F5"/>
    <w:rsid w:val="00BD09F7"/>
    <w:rsid w:val="00BD1A4A"/>
    <w:rsid w:val="00BD1CFE"/>
    <w:rsid w:val="00BD1F6D"/>
    <w:rsid w:val="00BD277C"/>
    <w:rsid w:val="00BD2849"/>
    <w:rsid w:val="00BD2AF9"/>
    <w:rsid w:val="00BD3419"/>
    <w:rsid w:val="00BD371D"/>
    <w:rsid w:val="00BD3ABE"/>
    <w:rsid w:val="00BD3CE1"/>
    <w:rsid w:val="00BD69FC"/>
    <w:rsid w:val="00BE0492"/>
    <w:rsid w:val="00BE0804"/>
    <w:rsid w:val="00BE3283"/>
    <w:rsid w:val="00BE47B0"/>
    <w:rsid w:val="00BE56BA"/>
    <w:rsid w:val="00BE59ED"/>
    <w:rsid w:val="00BE6CBA"/>
    <w:rsid w:val="00BE6F9B"/>
    <w:rsid w:val="00BE7725"/>
    <w:rsid w:val="00BE787B"/>
    <w:rsid w:val="00BF00F1"/>
    <w:rsid w:val="00BF01BF"/>
    <w:rsid w:val="00BF0A30"/>
    <w:rsid w:val="00BF0D20"/>
    <w:rsid w:val="00BF0F86"/>
    <w:rsid w:val="00BF143B"/>
    <w:rsid w:val="00BF1CAD"/>
    <w:rsid w:val="00BF34C5"/>
    <w:rsid w:val="00BF4DE4"/>
    <w:rsid w:val="00BF7705"/>
    <w:rsid w:val="00C00BBA"/>
    <w:rsid w:val="00C042FB"/>
    <w:rsid w:val="00C04F51"/>
    <w:rsid w:val="00C05A09"/>
    <w:rsid w:val="00C05E1F"/>
    <w:rsid w:val="00C05F47"/>
    <w:rsid w:val="00C06037"/>
    <w:rsid w:val="00C0671D"/>
    <w:rsid w:val="00C06CEC"/>
    <w:rsid w:val="00C104E3"/>
    <w:rsid w:val="00C10C1A"/>
    <w:rsid w:val="00C1245A"/>
    <w:rsid w:val="00C12939"/>
    <w:rsid w:val="00C12B09"/>
    <w:rsid w:val="00C12CAC"/>
    <w:rsid w:val="00C13D2A"/>
    <w:rsid w:val="00C145EE"/>
    <w:rsid w:val="00C15D35"/>
    <w:rsid w:val="00C1794A"/>
    <w:rsid w:val="00C220A7"/>
    <w:rsid w:val="00C22619"/>
    <w:rsid w:val="00C23C83"/>
    <w:rsid w:val="00C23E50"/>
    <w:rsid w:val="00C25233"/>
    <w:rsid w:val="00C26B0B"/>
    <w:rsid w:val="00C27AC8"/>
    <w:rsid w:val="00C27BB7"/>
    <w:rsid w:val="00C27F2D"/>
    <w:rsid w:val="00C3009C"/>
    <w:rsid w:val="00C30380"/>
    <w:rsid w:val="00C3050F"/>
    <w:rsid w:val="00C32061"/>
    <w:rsid w:val="00C32EBF"/>
    <w:rsid w:val="00C33535"/>
    <w:rsid w:val="00C3382A"/>
    <w:rsid w:val="00C35214"/>
    <w:rsid w:val="00C35AB4"/>
    <w:rsid w:val="00C36BBD"/>
    <w:rsid w:val="00C37B08"/>
    <w:rsid w:val="00C419BB"/>
    <w:rsid w:val="00C41EEE"/>
    <w:rsid w:val="00C4271C"/>
    <w:rsid w:val="00C43122"/>
    <w:rsid w:val="00C43C8A"/>
    <w:rsid w:val="00C44B37"/>
    <w:rsid w:val="00C50F70"/>
    <w:rsid w:val="00C51259"/>
    <w:rsid w:val="00C52A7A"/>
    <w:rsid w:val="00C53E1E"/>
    <w:rsid w:val="00C542E5"/>
    <w:rsid w:val="00C5473D"/>
    <w:rsid w:val="00C55E4B"/>
    <w:rsid w:val="00C5631E"/>
    <w:rsid w:val="00C563A4"/>
    <w:rsid w:val="00C56C0A"/>
    <w:rsid w:val="00C6057D"/>
    <w:rsid w:val="00C623EA"/>
    <w:rsid w:val="00C62783"/>
    <w:rsid w:val="00C6554B"/>
    <w:rsid w:val="00C67137"/>
    <w:rsid w:val="00C677C2"/>
    <w:rsid w:val="00C700D6"/>
    <w:rsid w:val="00C718F5"/>
    <w:rsid w:val="00C71901"/>
    <w:rsid w:val="00C71D01"/>
    <w:rsid w:val="00C72698"/>
    <w:rsid w:val="00C72D1A"/>
    <w:rsid w:val="00C72EE8"/>
    <w:rsid w:val="00C737EE"/>
    <w:rsid w:val="00C76631"/>
    <w:rsid w:val="00C76712"/>
    <w:rsid w:val="00C76F9D"/>
    <w:rsid w:val="00C77407"/>
    <w:rsid w:val="00C77E1F"/>
    <w:rsid w:val="00C800F5"/>
    <w:rsid w:val="00C8019E"/>
    <w:rsid w:val="00C81562"/>
    <w:rsid w:val="00C824A7"/>
    <w:rsid w:val="00C8278C"/>
    <w:rsid w:val="00C83805"/>
    <w:rsid w:val="00C84094"/>
    <w:rsid w:val="00C844AB"/>
    <w:rsid w:val="00C849BD"/>
    <w:rsid w:val="00C85172"/>
    <w:rsid w:val="00C86602"/>
    <w:rsid w:val="00C86E53"/>
    <w:rsid w:val="00C90C67"/>
    <w:rsid w:val="00C90EAF"/>
    <w:rsid w:val="00C91991"/>
    <w:rsid w:val="00C919D3"/>
    <w:rsid w:val="00C91EA6"/>
    <w:rsid w:val="00C92521"/>
    <w:rsid w:val="00C926EC"/>
    <w:rsid w:val="00C92A60"/>
    <w:rsid w:val="00C9449E"/>
    <w:rsid w:val="00C947E1"/>
    <w:rsid w:val="00C952A6"/>
    <w:rsid w:val="00C952C8"/>
    <w:rsid w:val="00C9552B"/>
    <w:rsid w:val="00C95F65"/>
    <w:rsid w:val="00C960CC"/>
    <w:rsid w:val="00C962EB"/>
    <w:rsid w:val="00C97608"/>
    <w:rsid w:val="00CA1886"/>
    <w:rsid w:val="00CA2A2A"/>
    <w:rsid w:val="00CA3552"/>
    <w:rsid w:val="00CA3D8F"/>
    <w:rsid w:val="00CA3ECE"/>
    <w:rsid w:val="00CA4BD3"/>
    <w:rsid w:val="00CA657B"/>
    <w:rsid w:val="00CA67DD"/>
    <w:rsid w:val="00CA76AC"/>
    <w:rsid w:val="00CB184B"/>
    <w:rsid w:val="00CB1DDF"/>
    <w:rsid w:val="00CB2705"/>
    <w:rsid w:val="00CB2C58"/>
    <w:rsid w:val="00CB2FB8"/>
    <w:rsid w:val="00CB2FD1"/>
    <w:rsid w:val="00CB3107"/>
    <w:rsid w:val="00CB40C1"/>
    <w:rsid w:val="00CB59CB"/>
    <w:rsid w:val="00CB7173"/>
    <w:rsid w:val="00CB7886"/>
    <w:rsid w:val="00CB7AC3"/>
    <w:rsid w:val="00CC16A3"/>
    <w:rsid w:val="00CC1A7D"/>
    <w:rsid w:val="00CC24B8"/>
    <w:rsid w:val="00CC2EFD"/>
    <w:rsid w:val="00CC2FA0"/>
    <w:rsid w:val="00CC32C9"/>
    <w:rsid w:val="00CC41BF"/>
    <w:rsid w:val="00CC4A73"/>
    <w:rsid w:val="00CC4F8F"/>
    <w:rsid w:val="00CC55F0"/>
    <w:rsid w:val="00CC7AEE"/>
    <w:rsid w:val="00CD0C72"/>
    <w:rsid w:val="00CD1878"/>
    <w:rsid w:val="00CD201E"/>
    <w:rsid w:val="00CD477E"/>
    <w:rsid w:val="00CD6261"/>
    <w:rsid w:val="00CD6CD7"/>
    <w:rsid w:val="00CD6DE4"/>
    <w:rsid w:val="00CD726C"/>
    <w:rsid w:val="00CD751C"/>
    <w:rsid w:val="00CD75A8"/>
    <w:rsid w:val="00CD7DE2"/>
    <w:rsid w:val="00CE15C8"/>
    <w:rsid w:val="00CE2489"/>
    <w:rsid w:val="00CE287C"/>
    <w:rsid w:val="00CE28A7"/>
    <w:rsid w:val="00CE3E8F"/>
    <w:rsid w:val="00CE56BB"/>
    <w:rsid w:val="00CE57AE"/>
    <w:rsid w:val="00CE6031"/>
    <w:rsid w:val="00CE6E66"/>
    <w:rsid w:val="00CF11B6"/>
    <w:rsid w:val="00CF209C"/>
    <w:rsid w:val="00CF365D"/>
    <w:rsid w:val="00CF3C21"/>
    <w:rsid w:val="00CF5CD4"/>
    <w:rsid w:val="00CF6288"/>
    <w:rsid w:val="00CF6A28"/>
    <w:rsid w:val="00D00CF5"/>
    <w:rsid w:val="00D00E35"/>
    <w:rsid w:val="00D01A50"/>
    <w:rsid w:val="00D023C3"/>
    <w:rsid w:val="00D03664"/>
    <w:rsid w:val="00D04451"/>
    <w:rsid w:val="00D05C41"/>
    <w:rsid w:val="00D05E7C"/>
    <w:rsid w:val="00D103E1"/>
    <w:rsid w:val="00D115C4"/>
    <w:rsid w:val="00D11BC2"/>
    <w:rsid w:val="00D13030"/>
    <w:rsid w:val="00D130DA"/>
    <w:rsid w:val="00D14BF3"/>
    <w:rsid w:val="00D159E5"/>
    <w:rsid w:val="00D161A4"/>
    <w:rsid w:val="00D21AC6"/>
    <w:rsid w:val="00D21D75"/>
    <w:rsid w:val="00D23206"/>
    <w:rsid w:val="00D24AE1"/>
    <w:rsid w:val="00D25972"/>
    <w:rsid w:val="00D2599A"/>
    <w:rsid w:val="00D2652A"/>
    <w:rsid w:val="00D27BF4"/>
    <w:rsid w:val="00D30460"/>
    <w:rsid w:val="00D31D4C"/>
    <w:rsid w:val="00D32975"/>
    <w:rsid w:val="00D32D46"/>
    <w:rsid w:val="00D32ED2"/>
    <w:rsid w:val="00D33A9B"/>
    <w:rsid w:val="00D33FF7"/>
    <w:rsid w:val="00D34A66"/>
    <w:rsid w:val="00D3501E"/>
    <w:rsid w:val="00D36256"/>
    <w:rsid w:val="00D36B61"/>
    <w:rsid w:val="00D36E55"/>
    <w:rsid w:val="00D41453"/>
    <w:rsid w:val="00D4275D"/>
    <w:rsid w:val="00D428F6"/>
    <w:rsid w:val="00D44287"/>
    <w:rsid w:val="00D44657"/>
    <w:rsid w:val="00D45197"/>
    <w:rsid w:val="00D45450"/>
    <w:rsid w:val="00D462B9"/>
    <w:rsid w:val="00D47A25"/>
    <w:rsid w:val="00D47ACA"/>
    <w:rsid w:val="00D50381"/>
    <w:rsid w:val="00D50574"/>
    <w:rsid w:val="00D5069B"/>
    <w:rsid w:val="00D51694"/>
    <w:rsid w:val="00D51BAE"/>
    <w:rsid w:val="00D54124"/>
    <w:rsid w:val="00D54719"/>
    <w:rsid w:val="00D54FC5"/>
    <w:rsid w:val="00D5597A"/>
    <w:rsid w:val="00D5603A"/>
    <w:rsid w:val="00D5664C"/>
    <w:rsid w:val="00D6029D"/>
    <w:rsid w:val="00D62565"/>
    <w:rsid w:val="00D65162"/>
    <w:rsid w:val="00D6532C"/>
    <w:rsid w:val="00D65FDE"/>
    <w:rsid w:val="00D713C6"/>
    <w:rsid w:val="00D71B04"/>
    <w:rsid w:val="00D7210B"/>
    <w:rsid w:val="00D723DA"/>
    <w:rsid w:val="00D725B0"/>
    <w:rsid w:val="00D725EA"/>
    <w:rsid w:val="00D72628"/>
    <w:rsid w:val="00D72A66"/>
    <w:rsid w:val="00D72F7B"/>
    <w:rsid w:val="00D74183"/>
    <w:rsid w:val="00D74625"/>
    <w:rsid w:val="00D7478B"/>
    <w:rsid w:val="00D75A16"/>
    <w:rsid w:val="00D77265"/>
    <w:rsid w:val="00D778E9"/>
    <w:rsid w:val="00D807CA"/>
    <w:rsid w:val="00D809E3"/>
    <w:rsid w:val="00D80BA7"/>
    <w:rsid w:val="00D81E82"/>
    <w:rsid w:val="00D82B67"/>
    <w:rsid w:val="00D83607"/>
    <w:rsid w:val="00D85632"/>
    <w:rsid w:val="00D859E9"/>
    <w:rsid w:val="00D85ADE"/>
    <w:rsid w:val="00D863EB"/>
    <w:rsid w:val="00D86CCF"/>
    <w:rsid w:val="00D86EDE"/>
    <w:rsid w:val="00D909DB"/>
    <w:rsid w:val="00D929F1"/>
    <w:rsid w:val="00D933A7"/>
    <w:rsid w:val="00D93AF5"/>
    <w:rsid w:val="00D95A36"/>
    <w:rsid w:val="00D95B44"/>
    <w:rsid w:val="00DA035F"/>
    <w:rsid w:val="00DA0DBB"/>
    <w:rsid w:val="00DA1F7D"/>
    <w:rsid w:val="00DA2B6A"/>
    <w:rsid w:val="00DA321F"/>
    <w:rsid w:val="00DA6007"/>
    <w:rsid w:val="00DA6AF4"/>
    <w:rsid w:val="00DA78BC"/>
    <w:rsid w:val="00DA7950"/>
    <w:rsid w:val="00DB107C"/>
    <w:rsid w:val="00DB1919"/>
    <w:rsid w:val="00DB36B2"/>
    <w:rsid w:val="00DB38B2"/>
    <w:rsid w:val="00DB38CB"/>
    <w:rsid w:val="00DB497D"/>
    <w:rsid w:val="00DB4A04"/>
    <w:rsid w:val="00DB60B6"/>
    <w:rsid w:val="00DB6656"/>
    <w:rsid w:val="00DB7477"/>
    <w:rsid w:val="00DB7D04"/>
    <w:rsid w:val="00DC0918"/>
    <w:rsid w:val="00DC180E"/>
    <w:rsid w:val="00DC18CB"/>
    <w:rsid w:val="00DC18E9"/>
    <w:rsid w:val="00DC256E"/>
    <w:rsid w:val="00DC286C"/>
    <w:rsid w:val="00DC4016"/>
    <w:rsid w:val="00DC48B1"/>
    <w:rsid w:val="00DC6094"/>
    <w:rsid w:val="00DC7941"/>
    <w:rsid w:val="00DC7988"/>
    <w:rsid w:val="00DC79A7"/>
    <w:rsid w:val="00DC7A34"/>
    <w:rsid w:val="00DD1FCF"/>
    <w:rsid w:val="00DD23EC"/>
    <w:rsid w:val="00DD3553"/>
    <w:rsid w:val="00DD5EEB"/>
    <w:rsid w:val="00DD6F74"/>
    <w:rsid w:val="00DD7EEE"/>
    <w:rsid w:val="00DE0590"/>
    <w:rsid w:val="00DE0920"/>
    <w:rsid w:val="00DE0B3E"/>
    <w:rsid w:val="00DE0B7D"/>
    <w:rsid w:val="00DE0E3D"/>
    <w:rsid w:val="00DE20DA"/>
    <w:rsid w:val="00DE3DFF"/>
    <w:rsid w:val="00DE50AD"/>
    <w:rsid w:val="00DE713C"/>
    <w:rsid w:val="00DF00F6"/>
    <w:rsid w:val="00DF08A1"/>
    <w:rsid w:val="00DF0918"/>
    <w:rsid w:val="00DF0B9C"/>
    <w:rsid w:val="00DF0ED9"/>
    <w:rsid w:val="00DF1974"/>
    <w:rsid w:val="00DF1FCF"/>
    <w:rsid w:val="00DF27DA"/>
    <w:rsid w:val="00DF2A4C"/>
    <w:rsid w:val="00DF3F4F"/>
    <w:rsid w:val="00DF43C6"/>
    <w:rsid w:val="00DF4727"/>
    <w:rsid w:val="00DF5EA1"/>
    <w:rsid w:val="00E00CDD"/>
    <w:rsid w:val="00E00D13"/>
    <w:rsid w:val="00E0311D"/>
    <w:rsid w:val="00E0364C"/>
    <w:rsid w:val="00E03980"/>
    <w:rsid w:val="00E03D0B"/>
    <w:rsid w:val="00E04816"/>
    <w:rsid w:val="00E054B1"/>
    <w:rsid w:val="00E0564F"/>
    <w:rsid w:val="00E06080"/>
    <w:rsid w:val="00E068CD"/>
    <w:rsid w:val="00E06963"/>
    <w:rsid w:val="00E10581"/>
    <w:rsid w:val="00E10DCC"/>
    <w:rsid w:val="00E112B7"/>
    <w:rsid w:val="00E1149E"/>
    <w:rsid w:val="00E14303"/>
    <w:rsid w:val="00E16B4D"/>
    <w:rsid w:val="00E22760"/>
    <w:rsid w:val="00E22788"/>
    <w:rsid w:val="00E23849"/>
    <w:rsid w:val="00E2396D"/>
    <w:rsid w:val="00E23A0A"/>
    <w:rsid w:val="00E248FC"/>
    <w:rsid w:val="00E259F9"/>
    <w:rsid w:val="00E25D7B"/>
    <w:rsid w:val="00E26525"/>
    <w:rsid w:val="00E2753D"/>
    <w:rsid w:val="00E30024"/>
    <w:rsid w:val="00E315D3"/>
    <w:rsid w:val="00E320CE"/>
    <w:rsid w:val="00E32749"/>
    <w:rsid w:val="00E342FE"/>
    <w:rsid w:val="00E343BF"/>
    <w:rsid w:val="00E34696"/>
    <w:rsid w:val="00E34BA2"/>
    <w:rsid w:val="00E35159"/>
    <w:rsid w:val="00E35B85"/>
    <w:rsid w:val="00E3641A"/>
    <w:rsid w:val="00E41A3B"/>
    <w:rsid w:val="00E42CC6"/>
    <w:rsid w:val="00E434FB"/>
    <w:rsid w:val="00E4373B"/>
    <w:rsid w:val="00E44E65"/>
    <w:rsid w:val="00E4566A"/>
    <w:rsid w:val="00E45A7B"/>
    <w:rsid w:val="00E47403"/>
    <w:rsid w:val="00E5110D"/>
    <w:rsid w:val="00E52605"/>
    <w:rsid w:val="00E52B4C"/>
    <w:rsid w:val="00E52D6B"/>
    <w:rsid w:val="00E5345C"/>
    <w:rsid w:val="00E555FA"/>
    <w:rsid w:val="00E56E4E"/>
    <w:rsid w:val="00E56F7F"/>
    <w:rsid w:val="00E57405"/>
    <w:rsid w:val="00E57E85"/>
    <w:rsid w:val="00E60671"/>
    <w:rsid w:val="00E609BF"/>
    <w:rsid w:val="00E61166"/>
    <w:rsid w:val="00E62AD0"/>
    <w:rsid w:val="00E62C55"/>
    <w:rsid w:val="00E637FA"/>
    <w:rsid w:val="00E63DC3"/>
    <w:rsid w:val="00E64DDE"/>
    <w:rsid w:val="00E64F70"/>
    <w:rsid w:val="00E66868"/>
    <w:rsid w:val="00E67BEB"/>
    <w:rsid w:val="00E67C91"/>
    <w:rsid w:val="00E7084E"/>
    <w:rsid w:val="00E70A79"/>
    <w:rsid w:val="00E71C5B"/>
    <w:rsid w:val="00E71FA6"/>
    <w:rsid w:val="00E7268F"/>
    <w:rsid w:val="00E74A8D"/>
    <w:rsid w:val="00E76C51"/>
    <w:rsid w:val="00E80ACE"/>
    <w:rsid w:val="00E80D7D"/>
    <w:rsid w:val="00E80E64"/>
    <w:rsid w:val="00E8142F"/>
    <w:rsid w:val="00E8199F"/>
    <w:rsid w:val="00E819DC"/>
    <w:rsid w:val="00E81B17"/>
    <w:rsid w:val="00E82461"/>
    <w:rsid w:val="00E847D5"/>
    <w:rsid w:val="00E8640A"/>
    <w:rsid w:val="00E8680B"/>
    <w:rsid w:val="00E90F80"/>
    <w:rsid w:val="00E914A3"/>
    <w:rsid w:val="00E924D1"/>
    <w:rsid w:val="00E9265B"/>
    <w:rsid w:val="00E93A5B"/>
    <w:rsid w:val="00E94462"/>
    <w:rsid w:val="00E94BD6"/>
    <w:rsid w:val="00E96AFD"/>
    <w:rsid w:val="00E975A7"/>
    <w:rsid w:val="00E97E5D"/>
    <w:rsid w:val="00EA0F90"/>
    <w:rsid w:val="00EA115B"/>
    <w:rsid w:val="00EA18C0"/>
    <w:rsid w:val="00EA1F56"/>
    <w:rsid w:val="00EA2351"/>
    <w:rsid w:val="00EA3507"/>
    <w:rsid w:val="00EA56A2"/>
    <w:rsid w:val="00EA6123"/>
    <w:rsid w:val="00EA6F2A"/>
    <w:rsid w:val="00EA7070"/>
    <w:rsid w:val="00EB024A"/>
    <w:rsid w:val="00EB49E9"/>
    <w:rsid w:val="00EB6385"/>
    <w:rsid w:val="00EB71F1"/>
    <w:rsid w:val="00EB7B89"/>
    <w:rsid w:val="00EC024A"/>
    <w:rsid w:val="00EC0900"/>
    <w:rsid w:val="00EC1323"/>
    <w:rsid w:val="00EC23DE"/>
    <w:rsid w:val="00EC243D"/>
    <w:rsid w:val="00EC276C"/>
    <w:rsid w:val="00EC277E"/>
    <w:rsid w:val="00EC3F6D"/>
    <w:rsid w:val="00EC4080"/>
    <w:rsid w:val="00EC483F"/>
    <w:rsid w:val="00EC4C90"/>
    <w:rsid w:val="00EC5392"/>
    <w:rsid w:val="00EC5D97"/>
    <w:rsid w:val="00EC736C"/>
    <w:rsid w:val="00EC7515"/>
    <w:rsid w:val="00EC7F83"/>
    <w:rsid w:val="00ED0553"/>
    <w:rsid w:val="00ED20E2"/>
    <w:rsid w:val="00ED2245"/>
    <w:rsid w:val="00ED344B"/>
    <w:rsid w:val="00ED4095"/>
    <w:rsid w:val="00ED5EE4"/>
    <w:rsid w:val="00ED7A37"/>
    <w:rsid w:val="00EE002B"/>
    <w:rsid w:val="00EE0AA5"/>
    <w:rsid w:val="00EE1D32"/>
    <w:rsid w:val="00EE221D"/>
    <w:rsid w:val="00EE29C3"/>
    <w:rsid w:val="00EE317B"/>
    <w:rsid w:val="00EE351C"/>
    <w:rsid w:val="00EE38E6"/>
    <w:rsid w:val="00EE3F25"/>
    <w:rsid w:val="00EE54D2"/>
    <w:rsid w:val="00EE5AD0"/>
    <w:rsid w:val="00EE64CC"/>
    <w:rsid w:val="00EF0A55"/>
    <w:rsid w:val="00EF1109"/>
    <w:rsid w:val="00EF1121"/>
    <w:rsid w:val="00EF12D3"/>
    <w:rsid w:val="00EF1DE5"/>
    <w:rsid w:val="00EF283D"/>
    <w:rsid w:val="00EF2A2C"/>
    <w:rsid w:val="00EF2B4D"/>
    <w:rsid w:val="00EF34F2"/>
    <w:rsid w:val="00EF407C"/>
    <w:rsid w:val="00EF4252"/>
    <w:rsid w:val="00EF4414"/>
    <w:rsid w:val="00EF5433"/>
    <w:rsid w:val="00EF5ADA"/>
    <w:rsid w:val="00EF6B46"/>
    <w:rsid w:val="00EF7155"/>
    <w:rsid w:val="00EF7D71"/>
    <w:rsid w:val="00F01082"/>
    <w:rsid w:val="00F02CAD"/>
    <w:rsid w:val="00F0339D"/>
    <w:rsid w:val="00F03552"/>
    <w:rsid w:val="00F035ED"/>
    <w:rsid w:val="00F050C7"/>
    <w:rsid w:val="00F06011"/>
    <w:rsid w:val="00F07133"/>
    <w:rsid w:val="00F0767E"/>
    <w:rsid w:val="00F07F8E"/>
    <w:rsid w:val="00F10016"/>
    <w:rsid w:val="00F10B04"/>
    <w:rsid w:val="00F10DB1"/>
    <w:rsid w:val="00F1152D"/>
    <w:rsid w:val="00F12D30"/>
    <w:rsid w:val="00F12DA4"/>
    <w:rsid w:val="00F12E35"/>
    <w:rsid w:val="00F1419A"/>
    <w:rsid w:val="00F151D6"/>
    <w:rsid w:val="00F15A35"/>
    <w:rsid w:val="00F1605B"/>
    <w:rsid w:val="00F163EA"/>
    <w:rsid w:val="00F168FE"/>
    <w:rsid w:val="00F17004"/>
    <w:rsid w:val="00F1735E"/>
    <w:rsid w:val="00F175E7"/>
    <w:rsid w:val="00F205EB"/>
    <w:rsid w:val="00F20B56"/>
    <w:rsid w:val="00F2118E"/>
    <w:rsid w:val="00F213D8"/>
    <w:rsid w:val="00F217A7"/>
    <w:rsid w:val="00F21C1E"/>
    <w:rsid w:val="00F21FA0"/>
    <w:rsid w:val="00F22808"/>
    <w:rsid w:val="00F22920"/>
    <w:rsid w:val="00F23056"/>
    <w:rsid w:val="00F252AF"/>
    <w:rsid w:val="00F2585E"/>
    <w:rsid w:val="00F25AAD"/>
    <w:rsid w:val="00F26FA6"/>
    <w:rsid w:val="00F27233"/>
    <w:rsid w:val="00F30AD5"/>
    <w:rsid w:val="00F315AD"/>
    <w:rsid w:val="00F32631"/>
    <w:rsid w:val="00F32A59"/>
    <w:rsid w:val="00F34151"/>
    <w:rsid w:val="00F34725"/>
    <w:rsid w:val="00F34EAA"/>
    <w:rsid w:val="00F35998"/>
    <w:rsid w:val="00F40A74"/>
    <w:rsid w:val="00F40F4D"/>
    <w:rsid w:val="00F413A5"/>
    <w:rsid w:val="00F4376E"/>
    <w:rsid w:val="00F437F9"/>
    <w:rsid w:val="00F43FDD"/>
    <w:rsid w:val="00F44E81"/>
    <w:rsid w:val="00F45B30"/>
    <w:rsid w:val="00F471D1"/>
    <w:rsid w:val="00F47F1C"/>
    <w:rsid w:val="00F52244"/>
    <w:rsid w:val="00F5471B"/>
    <w:rsid w:val="00F54EDE"/>
    <w:rsid w:val="00F55EDD"/>
    <w:rsid w:val="00F57BEB"/>
    <w:rsid w:val="00F60238"/>
    <w:rsid w:val="00F60CAA"/>
    <w:rsid w:val="00F614F5"/>
    <w:rsid w:val="00F61535"/>
    <w:rsid w:val="00F61B8C"/>
    <w:rsid w:val="00F62080"/>
    <w:rsid w:val="00F62EC5"/>
    <w:rsid w:val="00F63531"/>
    <w:rsid w:val="00F63742"/>
    <w:rsid w:val="00F6429C"/>
    <w:rsid w:val="00F6453F"/>
    <w:rsid w:val="00F65FF0"/>
    <w:rsid w:val="00F7047F"/>
    <w:rsid w:val="00F721CE"/>
    <w:rsid w:val="00F72218"/>
    <w:rsid w:val="00F72DC1"/>
    <w:rsid w:val="00F733FB"/>
    <w:rsid w:val="00F7351A"/>
    <w:rsid w:val="00F73576"/>
    <w:rsid w:val="00F7372D"/>
    <w:rsid w:val="00F743AE"/>
    <w:rsid w:val="00F74E73"/>
    <w:rsid w:val="00F75B40"/>
    <w:rsid w:val="00F75C82"/>
    <w:rsid w:val="00F75CD9"/>
    <w:rsid w:val="00F75E5E"/>
    <w:rsid w:val="00F75EEF"/>
    <w:rsid w:val="00F7776C"/>
    <w:rsid w:val="00F77B0B"/>
    <w:rsid w:val="00F814D5"/>
    <w:rsid w:val="00F81EB4"/>
    <w:rsid w:val="00F842EB"/>
    <w:rsid w:val="00F84B7E"/>
    <w:rsid w:val="00F84D27"/>
    <w:rsid w:val="00F85D7E"/>
    <w:rsid w:val="00F86DA5"/>
    <w:rsid w:val="00F86FBC"/>
    <w:rsid w:val="00F87C5C"/>
    <w:rsid w:val="00F87F55"/>
    <w:rsid w:val="00F91165"/>
    <w:rsid w:val="00F91386"/>
    <w:rsid w:val="00F92E43"/>
    <w:rsid w:val="00F96AE7"/>
    <w:rsid w:val="00F976E0"/>
    <w:rsid w:val="00F97F1D"/>
    <w:rsid w:val="00FA1546"/>
    <w:rsid w:val="00FA1A9B"/>
    <w:rsid w:val="00FA43E6"/>
    <w:rsid w:val="00FA4466"/>
    <w:rsid w:val="00FA640A"/>
    <w:rsid w:val="00FA7568"/>
    <w:rsid w:val="00FA7C6B"/>
    <w:rsid w:val="00FB08C8"/>
    <w:rsid w:val="00FB1947"/>
    <w:rsid w:val="00FB24BF"/>
    <w:rsid w:val="00FB26D0"/>
    <w:rsid w:val="00FB2EF9"/>
    <w:rsid w:val="00FB3AD5"/>
    <w:rsid w:val="00FB40F5"/>
    <w:rsid w:val="00FB417D"/>
    <w:rsid w:val="00FB44BD"/>
    <w:rsid w:val="00FB4CC1"/>
    <w:rsid w:val="00FB6784"/>
    <w:rsid w:val="00FB77ED"/>
    <w:rsid w:val="00FB7D87"/>
    <w:rsid w:val="00FC025B"/>
    <w:rsid w:val="00FC02D3"/>
    <w:rsid w:val="00FC03B2"/>
    <w:rsid w:val="00FC1078"/>
    <w:rsid w:val="00FC16C5"/>
    <w:rsid w:val="00FC1971"/>
    <w:rsid w:val="00FC1F80"/>
    <w:rsid w:val="00FC2181"/>
    <w:rsid w:val="00FC30C2"/>
    <w:rsid w:val="00FC4537"/>
    <w:rsid w:val="00FC4686"/>
    <w:rsid w:val="00FC688F"/>
    <w:rsid w:val="00FC716E"/>
    <w:rsid w:val="00FC7265"/>
    <w:rsid w:val="00FC7279"/>
    <w:rsid w:val="00FC7846"/>
    <w:rsid w:val="00FC7F02"/>
    <w:rsid w:val="00FD106A"/>
    <w:rsid w:val="00FD1245"/>
    <w:rsid w:val="00FD2564"/>
    <w:rsid w:val="00FD25BA"/>
    <w:rsid w:val="00FD3269"/>
    <w:rsid w:val="00FD3522"/>
    <w:rsid w:val="00FD35C7"/>
    <w:rsid w:val="00FD3634"/>
    <w:rsid w:val="00FD412B"/>
    <w:rsid w:val="00FD4E4D"/>
    <w:rsid w:val="00FD5D88"/>
    <w:rsid w:val="00FD67B9"/>
    <w:rsid w:val="00FD6A0C"/>
    <w:rsid w:val="00FD6FD5"/>
    <w:rsid w:val="00FE0475"/>
    <w:rsid w:val="00FE0807"/>
    <w:rsid w:val="00FE13E1"/>
    <w:rsid w:val="00FE1E8D"/>
    <w:rsid w:val="00FE28A4"/>
    <w:rsid w:val="00FE479A"/>
    <w:rsid w:val="00FE4FA8"/>
    <w:rsid w:val="00FE4FE6"/>
    <w:rsid w:val="00FE628E"/>
    <w:rsid w:val="00FE68DA"/>
    <w:rsid w:val="00FE7412"/>
    <w:rsid w:val="00FE7639"/>
    <w:rsid w:val="00FF04E7"/>
    <w:rsid w:val="00FF1548"/>
    <w:rsid w:val="00FF1752"/>
    <w:rsid w:val="00FF1BE4"/>
    <w:rsid w:val="00FF1C52"/>
    <w:rsid w:val="00FF215A"/>
    <w:rsid w:val="00FF2460"/>
    <w:rsid w:val="00FF2CF6"/>
    <w:rsid w:val="00FF4737"/>
    <w:rsid w:val="00FF4D40"/>
    <w:rsid w:val="00FF76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HTML Top of Form"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7D"/>
    <w:rPr>
      <w:sz w:val="24"/>
    </w:rPr>
  </w:style>
  <w:style w:type="paragraph" w:styleId="Ttulo1">
    <w:name w:val="heading 1"/>
    <w:basedOn w:val="Normal"/>
    <w:next w:val="Normal"/>
    <w:link w:val="Ttulo1Char"/>
    <w:qFormat/>
    <w:rsid w:val="00177A7D"/>
    <w:pPr>
      <w:keepNext/>
      <w:widowControl w:val="0"/>
      <w:spacing w:before="120"/>
      <w:jc w:val="both"/>
      <w:outlineLvl w:val="0"/>
    </w:pPr>
    <w:rPr>
      <w:b/>
      <w:snapToGrid w:val="0"/>
    </w:rPr>
  </w:style>
  <w:style w:type="paragraph" w:styleId="Ttulo2">
    <w:name w:val="heading 2"/>
    <w:basedOn w:val="Normal"/>
    <w:next w:val="Normal"/>
    <w:link w:val="Ttulo2Char"/>
    <w:qFormat/>
    <w:rsid w:val="00177A7D"/>
    <w:pPr>
      <w:keepNext/>
      <w:jc w:val="center"/>
      <w:outlineLvl w:val="1"/>
    </w:pPr>
    <w:rPr>
      <w:b/>
      <w:sz w:val="22"/>
    </w:rPr>
  </w:style>
  <w:style w:type="paragraph" w:styleId="Ttulo3">
    <w:name w:val="heading 3"/>
    <w:basedOn w:val="Normal"/>
    <w:next w:val="Normal"/>
    <w:link w:val="Ttulo3Char"/>
    <w:qFormat/>
    <w:rsid w:val="00177A7D"/>
    <w:pPr>
      <w:keepNext/>
      <w:widowControl w:val="0"/>
      <w:jc w:val="center"/>
      <w:outlineLvl w:val="2"/>
    </w:pPr>
    <w:rPr>
      <w:b/>
      <w:snapToGrid w:val="0"/>
    </w:rPr>
  </w:style>
  <w:style w:type="paragraph" w:styleId="Ttulo4">
    <w:name w:val="heading 4"/>
    <w:basedOn w:val="Normal"/>
    <w:next w:val="Normal"/>
    <w:link w:val="Ttulo4Char"/>
    <w:qFormat/>
    <w:rsid w:val="00177A7D"/>
    <w:pPr>
      <w:keepNext/>
      <w:ind w:left="1418"/>
      <w:jc w:val="both"/>
      <w:outlineLvl w:val="3"/>
    </w:pPr>
    <w:rPr>
      <w:rFonts w:ascii="Arial" w:hAnsi="Arial"/>
      <w:b/>
      <w:bCs/>
    </w:rPr>
  </w:style>
  <w:style w:type="paragraph" w:styleId="Ttulo5">
    <w:name w:val="heading 5"/>
    <w:basedOn w:val="Normal"/>
    <w:next w:val="Normal"/>
    <w:link w:val="Ttulo5Char"/>
    <w:qFormat/>
    <w:rsid w:val="00177A7D"/>
    <w:pPr>
      <w:keepNext/>
      <w:widowControl w:val="0"/>
      <w:jc w:val="center"/>
      <w:outlineLvl w:val="4"/>
    </w:pPr>
    <w:rPr>
      <w:snapToGrid w:val="0"/>
      <w:sz w:val="40"/>
    </w:rPr>
  </w:style>
  <w:style w:type="paragraph" w:styleId="Ttulo6">
    <w:name w:val="heading 6"/>
    <w:basedOn w:val="Normal"/>
    <w:next w:val="Normal"/>
    <w:link w:val="Ttulo6Char"/>
    <w:qFormat/>
    <w:rsid w:val="00177A7D"/>
    <w:pPr>
      <w:keepNext/>
      <w:tabs>
        <w:tab w:val="left" w:pos="1425"/>
        <w:tab w:val="left" w:pos="2836"/>
        <w:tab w:val="left" w:pos="4254"/>
        <w:tab w:val="left" w:pos="5672"/>
        <w:tab w:val="left" w:pos="7090"/>
        <w:tab w:val="left" w:pos="8508"/>
      </w:tabs>
      <w:jc w:val="both"/>
      <w:outlineLvl w:val="5"/>
    </w:pPr>
    <w:rPr>
      <w:rFonts w:ascii="Arial" w:hAnsi="Arial"/>
      <w:color w:val="000000"/>
      <w:lang w:val="en-US"/>
    </w:rPr>
  </w:style>
  <w:style w:type="paragraph" w:styleId="Ttulo7">
    <w:name w:val="heading 7"/>
    <w:basedOn w:val="Normal"/>
    <w:next w:val="Normal"/>
    <w:link w:val="Ttulo7Char"/>
    <w:qFormat/>
    <w:rsid w:val="00177A7D"/>
    <w:pPr>
      <w:keepNext/>
      <w:jc w:val="both"/>
      <w:outlineLvl w:val="6"/>
    </w:pPr>
    <w:rPr>
      <w:b/>
      <w:sz w:val="28"/>
    </w:rPr>
  </w:style>
  <w:style w:type="paragraph" w:styleId="Ttulo8">
    <w:name w:val="heading 8"/>
    <w:basedOn w:val="Normal"/>
    <w:next w:val="Normal"/>
    <w:link w:val="Ttulo8Char"/>
    <w:qFormat/>
    <w:rsid w:val="00177A7D"/>
    <w:pPr>
      <w:keepNext/>
      <w:widowControl w:val="0"/>
      <w:jc w:val="center"/>
      <w:outlineLvl w:val="7"/>
    </w:pPr>
    <w:rPr>
      <w:b/>
      <w:snapToGrid w:val="0"/>
      <w:sz w:val="20"/>
    </w:rPr>
  </w:style>
  <w:style w:type="paragraph" w:styleId="Ttulo9">
    <w:name w:val="heading 9"/>
    <w:basedOn w:val="Normal"/>
    <w:next w:val="Normal"/>
    <w:link w:val="Ttulo9Char"/>
    <w:qFormat/>
    <w:rsid w:val="00177A7D"/>
    <w:pPr>
      <w:keepNext/>
      <w:widowControl w:val="0"/>
      <w:spacing w:after="120"/>
      <w:ind w:firstLine="1134"/>
      <w:jc w:val="both"/>
      <w:outlineLvl w:val="8"/>
    </w:pPr>
    <w:rPr>
      <w:rFonts w:ascii="Arial" w:hAnsi="Arial"/>
      <w:b/>
      <w:snapToGrid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1F707A"/>
    <w:rPr>
      <w:b/>
      <w:snapToGrid w:val="0"/>
      <w:sz w:val="24"/>
    </w:rPr>
  </w:style>
  <w:style w:type="character" w:customStyle="1" w:styleId="Ttulo2Char">
    <w:name w:val="Título 2 Char"/>
    <w:link w:val="Ttulo2"/>
    <w:rsid w:val="001F707A"/>
    <w:rPr>
      <w:b/>
      <w:sz w:val="22"/>
    </w:rPr>
  </w:style>
  <w:style w:type="character" w:customStyle="1" w:styleId="Ttulo3Char">
    <w:name w:val="Título 3 Char"/>
    <w:link w:val="Ttulo3"/>
    <w:rsid w:val="001F707A"/>
    <w:rPr>
      <w:b/>
      <w:snapToGrid w:val="0"/>
      <w:sz w:val="24"/>
    </w:rPr>
  </w:style>
  <w:style w:type="character" w:customStyle="1" w:styleId="Ttulo4Char">
    <w:name w:val="Título 4 Char"/>
    <w:link w:val="Ttulo4"/>
    <w:rsid w:val="001F707A"/>
    <w:rPr>
      <w:rFonts w:ascii="Arial" w:hAnsi="Arial" w:cs="Arial"/>
      <w:b/>
      <w:bCs/>
      <w:sz w:val="24"/>
    </w:rPr>
  </w:style>
  <w:style w:type="character" w:customStyle="1" w:styleId="Ttulo5Char">
    <w:name w:val="Título 5 Char"/>
    <w:link w:val="Ttulo5"/>
    <w:rsid w:val="001F707A"/>
    <w:rPr>
      <w:snapToGrid w:val="0"/>
      <w:sz w:val="40"/>
    </w:rPr>
  </w:style>
  <w:style w:type="character" w:customStyle="1" w:styleId="Ttulo6Char">
    <w:name w:val="Título 6 Char"/>
    <w:link w:val="Ttulo6"/>
    <w:rsid w:val="001F707A"/>
    <w:rPr>
      <w:rFonts w:ascii="Arial" w:hAnsi="Arial"/>
      <w:color w:val="000000"/>
      <w:sz w:val="24"/>
      <w:lang w:val="en-US"/>
    </w:rPr>
  </w:style>
  <w:style w:type="character" w:customStyle="1" w:styleId="Ttulo7Char">
    <w:name w:val="Título 7 Char"/>
    <w:link w:val="Ttulo7"/>
    <w:rsid w:val="001F707A"/>
    <w:rPr>
      <w:b/>
      <w:sz w:val="28"/>
    </w:rPr>
  </w:style>
  <w:style w:type="character" w:customStyle="1" w:styleId="Ttulo8Char">
    <w:name w:val="Título 8 Char"/>
    <w:link w:val="Ttulo8"/>
    <w:rsid w:val="001F707A"/>
    <w:rPr>
      <w:b/>
      <w:snapToGrid w:val="0"/>
    </w:rPr>
  </w:style>
  <w:style w:type="character" w:customStyle="1" w:styleId="Ttulo9Char">
    <w:name w:val="Título 9 Char"/>
    <w:link w:val="Ttulo9"/>
    <w:rsid w:val="001F707A"/>
    <w:rPr>
      <w:rFonts w:ascii="Arial" w:hAnsi="Arial"/>
      <w:b/>
      <w:snapToGrid w:val="0"/>
      <w:sz w:val="24"/>
    </w:rPr>
  </w:style>
  <w:style w:type="paragraph" w:styleId="Recuodecorpodetexto2">
    <w:name w:val="Body Text Indent 2"/>
    <w:basedOn w:val="Normal"/>
    <w:link w:val="Recuodecorpodetexto2Char"/>
    <w:rsid w:val="00177A7D"/>
    <w:pPr>
      <w:widowControl w:val="0"/>
      <w:spacing w:before="120" w:after="120"/>
      <w:ind w:firstLine="1134"/>
      <w:jc w:val="both"/>
    </w:pPr>
    <w:rPr>
      <w:snapToGrid w:val="0"/>
    </w:rPr>
  </w:style>
  <w:style w:type="character" w:customStyle="1" w:styleId="Recuodecorpodetexto2Char">
    <w:name w:val="Recuo de corpo de texto 2 Char"/>
    <w:link w:val="Recuodecorpodetexto2"/>
    <w:rsid w:val="001F707A"/>
    <w:rPr>
      <w:snapToGrid w:val="0"/>
      <w:sz w:val="24"/>
    </w:rPr>
  </w:style>
  <w:style w:type="paragraph" w:styleId="Corpodetexto">
    <w:name w:val="Body Text"/>
    <w:basedOn w:val="Normal"/>
    <w:link w:val="CorpodetextoChar"/>
    <w:qFormat/>
    <w:rsid w:val="00177A7D"/>
    <w:pPr>
      <w:spacing w:before="120" w:after="120"/>
      <w:jc w:val="both"/>
    </w:pPr>
  </w:style>
  <w:style w:type="character" w:customStyle="1" w:styleId="CorpodetextoChar">
    <w:name w:val="Corpo de texto Char"/>
    <w:link w:val="Corpodetexto"/>
    <w:rsid w:val="001F707A"/>
    <w:rPr>
      <w:sz w:val="24"/>
    </w:rPr>
  </w:style>
  <w:style w:type="paragraph" w:styleId="Recuodecorpodetexto">
    <w:name w:val="Body Text Indent"/>
    <w:basedOn w:val="Normal"/>
    <w:link w:val="RecuodecorpodetextoChar"/>
    <w:rsid w:val="00177A7D"/>
    <w:pPr>
      <w:ind w:left="709"/>
      <w:jc w:val="both"/>
    </w:pPr>
    <w:rPr>
      <w:rFonts w:ascii="Arial" w:hAnsi="Arial"/>
      <w:sz w:val="22"/>
    </w:rPr>
  </w:style>
  <w:style w:type="character" w:customStyle="1" w:styleId="RecuodecorpodetextoChar">
    <w:name w:val="Recuo de corpo de texto Char"/>
    <w:link w:val="Recuodecorpodetexto"/>
    <w:rsid w:val="00DF08A1"/>
    <w:rPr>
      <w:rFonts w:ascii="Arial" w:hAnsi="Arial"/>
      <w:sz w:val="22"/>
    </w:rPr>
  </w:style>
  <w:style w:type="paragraph" w:styleId="Recuodecorpodetexto3">
    <w:name w:val="Body Text Indent 3"/>
    <w:basedOn w:val="Normal"/>
    <w:link w:val="Recuodecorpodetexto3Char"/>
    <w:rsid w:val="00177A7D"/>
    <w:pPr>
      <w:widowControl w:val="0"/>
      <w:spacing w:before="120" w:after="120"/>
      <w:ind w:firstLine="1134"/>
      <w:jc w:val="both"/>
    </w:pPr>
    <w:rPr>
      <w:snapToGrid w:val="0"/>
      <w:color w:val="008000"/>
    </w:rPr>
  </w:style>
  <w:style w:type="character" w:customStyle="1" w:styleId="Recuodecorpodetexto3Char">
    <w:name w:val="Recuo de corpo de texto 3 Char"/>
    <w:link w:val="Recuodecorpodetexto3"/>
    <w:rsid w:val="001F707A"/>
    <w:rPr>
      <w:snapToGrid w:val="0"/>
      <w:color w:val="008000"/>
      <w:sz w:val="24"/>
    </w:rPr>
  </w:style>
  <w:style w:type="paragraph" w:styleId="Corpodetexto2">
    <w:name w:val="Body Text 2"/>
    <w:basedOn w:val="Normal"/>
    <w:link w:val="Corpodetexto2Char"/>
    <w:rsid w:val="00177A7D"/>
    <w:pPr>
      <w:jc w:val="both"/>
    </w:pPr>
    <w:rPr>
      <w:color w:val="000000"/>
    </w:rPr>
  </w:style>
  <w:style w:type="character" w:customStyle="1" w:styleId="Corpodetexto2Char">
    <w:name w:val="Corpo de texto 2 Char"/>
    <w:link w:val="Corpodetexto2"/>
    <w:rsid w:val="001F707A"/>
    <w:rPr>
      <w:color w:val="000000"/>
      <w:sz w:val="24"/>
    </w:rPr>
  </w:style>
  <w:style w:type="paragraph" w:styleId="Cabealho">
    <w:name w:val="header"/>
    <w:basedOn w:val="Normal"/>
    <w:link w:val="CabealhoChar"/>
    <w:uiPriority w:val="99"/>
    <w:rsid w:val="00177A7D"/>
    <w:pPr>
      <w:tabs>
        <w:tab w:val="center" w:pos="4419"/>
        <w:tab w:val="right" w:pos="8838"/>
      </w:tabs>
    </w:pPr>
  </w:style>
  <w:style w:type="character" w:customStyle="1" w:styleId="CabealhoChar">
    <w:name w:val="Cabeçalho Char"/>
    <w:link w:val="Cabealho"/>
    <w:uiPriority w:val="99"/>
    <w:rsid w:val="00A43ECD"/>
    <w:rPr>
      <w:sz w:val="24"/>
    </w:rPr>
  </w:style>
  <w:style w:type="paragraph" w:styleId="Rodap">
    <w:name w:val="footer"/>
    <w:basedOn w:val="Normal"/>
    <w:link w:val="RodapChar"/>
    <w:uiPriority w:val="99"/>
    <w:rsid w:val="00177A7D"/>
    <w:pPr>
      <w:tabs>
        <w:tab w:val="center" w:pos="4419"/>
        <w:tab w:val="right" w:pos="8838"/>
      </w:tabs>
    </w:pPr>
  </w:style>
  <w:style w:type="character" w:customStyle="1" w:styleId="RodapChar">
    <w:name w:val="Rodapé Char"/>
    <w:link w:val="Rodap"/>
    <w:uiPriority w:val="99"/>
    <w:rsid w:val="000B3E81"/>
    <w:rPr>
      <w:sz w:val="24"/>
    </w:rPr>
  </w:style>
  <w:style w:type="character" w:styleId="Nmerodepgina">
    <w:name w:val="page number"/>
    <w:basedOn w:val="Fontepargpadro"/>
    <w:rsid w:val="00177A7D"/>
  </w:style>
  <w:style w:type="paragraph" w:styleId="MapadoDocumento">
    <w:name w:val="Document Map"/>
    <w:basedOn w:val="Normal"/>
    <w:semiHidden/>
    <w:rsid w:val="00177A7D"/>
    <w:pPr>
      <w:shd w:val="clear" w:color="auto" w:fill="000080"/>
    </w:pPr>
    <w:rPr>
      <w:rFonts w:ascii="Tahoma" w:hAnsi="Tahoma"/>
    </w:rPr>
  </w:style>
  <w:style w:type="paragraph" w:styleId="Textodenotaderodap">
    <w:name w:val="footnote text"/>
    <w:basedOn w:val="Normal"/>
    <w:link w:val="TextodenotaderodapChar"/>
    <w:semiHidden/>
    <w:rsid w:val="00177A7D"/>
    <w:rPr>
      <w:sz w:val="20"/>
    </w:rPr>
  </w:style>
  <w:style w:type="character" w:customStyle="1" w:styleId="TextodenotaderodapChar">
    <w:name w:val="Texto de nota de rodapé Char"/>
    <w:basedOn w:val="Fontepargpadro"/>
    <w:link w:val="Textodenotaderodap"/>
    <w:semiHidden/>
    <w:rsid w:val="001F707A"/>
  </w:style>
  <w:style w:type="character" w:styleId="Refdenotaderodap">
    <w:name w:val="footnote reference"/>
    <w:semiHidden/>
    <w:rsid w:val="00177A7D"/>
    <w:rPr>
      <w:vertAlign w:val="superscript"/>
    </w:rPr>
  </w:style>
  <w:style w:type="paragraph" w:styleId="Textoembloco">
    <w:name w:val="Block Text"/>
    <w:basedOn w:val="Normal"/>
    <w:rsid w:val="00177A7D"/>
    <w:pPr>
      <w:tabs>
        <w:tab w:val="left" w:pos="7513"/>
      </w:tabs>
      <w:spacing w:before="100" w:after="100"/>
      <w:ind w:left="1418" w:right="1842"/>
      <w:jc w:val="both"/>
    </w:pPr>
  </w:style>
  <w:style w:type="paragraph" w:styleId="Corpodetexto3">
    <w:name w:val="Body Text 3"/>
    <w:basedOn w:val="Normal"/>
    <w:link w:val="Corpodetexto3Char"/>
    <w:rsid w:val="00177A7D"/>
    <w:pPr>
      <w:jc w:val="center"/>
    </w:pPr>
    <w:rPr>
      <w:b/>
      <w:bCs/>
    </w:rPr>
  </w:style>
  <w:style w:type="character" w:customStyle="1" w:styleId="Corpodetexto3Char">
    <w:name w:val="Corpo de texto 3 Char"/>
    <w:link w:val="Corpodetexto3"/>
    <w:rsid w:val="001F707A"/>
    <w:rPr>
      <w:b/>
      <w:bCs/>
      <w:sz w:val="24"/>
    </w:rPr>
  </w:style>
  <w:style w:type="paragraph" w:customStyle="1" w:styleId="Corpodetexto1">
    <w:name w:val="Corpo de texto1"/>
    <w:rsid w:val="00177A7D"/>
    <w:rPr>
      <w:rFonts w:ascii="CG Times" w:hAnsi="CG Times"/>
      <w:color w:val="000000"/>
      <w:sz w:val="24"/>
      <w:lang w:val="en-US"/>
    </w:rPr>
  </w:style>
  <w:style w:type="character" w:styleId="Hyperlink">
    <w:name w:val="Hyperlink"/>
    <w:rsid w:val="00177A7D"/>
    <w:rPr>
      <w:color w:val="0000FF"/>
      <w:u w:val="single"/>
    </w:rPr>
  </w:style>
  <w:style w:type="paragraph" w:styleId="Ttulo">
    <w:name w:val="Title"/>
    <w:basedOn w:val="Normal"/>
    <w:link w:val="TtuloChar"/>
    <w:qFormat/>
    <w:rsid w:val="00177A7D"/>
    <w:pPr>
      <w:spacing w:before="120" w:after="120"/>
      <w:jc w:val="center"/>
    </w:pPr>
    <w:rPr>
      <w:sz w:val="32"/>
    </w:rPr>
  </w:style>
  <w:style w:type="character" w:customStyle="1" w:styleId="TtuloChar">
    <w:name w:val="Título Char"/>
    <w:link w:val="Ttulo"/>
    <w:rsid w:val="00A003AA"/>
    <w:rPr>
      <w:sz w:val="32"/>
    </w:rPr>
  </w:style>
  <w:style w:type="paragraph" w:styleId="Textodebalo">
    <w:name w:val="Balloon Text"/>
    <w:basedOn w:val="Normal"/>
    <w:semiHidden/>
    <w:unhideWhenUsed/>
    <w:rsid w:val="00177A7D"/>
    <w:rPr>
      <w:rFonts w:ascii="Tahoma" w:hAnsi="Tahoma" w:cs="Tahoma"/>
      <w:sz w:val="16"/>
      <w:szCs w:val="16"/>
    </w:rPr>
  </w:style>
  <w:style w:type="character" w:customStyle="1" w:styleId="TextodebaloChar">
    <w:name w:val="Texto de balão Char"/>
    <w:semiHidden/>
    <w:rsid w:val="00177A7D"/>
    <w:rPr>
      <w:rFonts w:ascii="Tahoma" w:hAnsi="Tahoma" w:cs="Tahoma"/>
      <w:sz w:val="16"/>
      <w:szCs w:val="16"/>
    </w:rPr>
  </w:style>
  <w:style w:type="paragraph" w:customStyle="1" w:styleId="A061168">
    <w:name w:val="_A061168"/>
    <w:rsid w:val="00A64554"/>
    <w:pPr>
      <w:widowControl w:val="0"/>
      <w:ind w:left="1440" w:hanging="720"/>
      <w:jc w:val="both"/>
    </w:pPr>
    <w:rPr>
      <w:color w:val="000000"/>
      <w:sz w:val="24"/>
    </w:rPr>
  </w:style>
  <w:style w:type="paragraph" w:customStyle="1" w:styleId="Estilo1">
    <w:name w:val="Estilo1"/>
    <w:basedOn w:val="Normal"/>
    <w:rsid w:val="001D2EEF"/>
    <w:pPr>
      <w:suppressAutoHyphens/>
      <w:spacing w:after="120" w:line="360" w:lineRule="auto"/>
      <w:ind w:left="567"/>
      <w:jc w:val="both"/>
    </w:pPr>
    <w:rPr>
      <w:sz w:val="20"/>
      <w:lang w:eastAsia="zh-CN"/>
    </w:rPr>
  </w:style>
  <w:style w:type="paragraph" w:styleId="PargrafodaLista">
    <w:name w:val="List Paragraph"/>
    <w:basedOn w:val="Normal"/>
    <w:uiPriority w:val="34"/>
    <w:qFormat/>
    <w:rsid w:val="00824EB6"/>
    <w:pPr>
      <w:ind w:left="708"/>
    </w:pPr>
  </w:style>
  <w:style w:type="table" w:styleId="Tabelacomgrade">
    <w:name w:val="Table Grid"/>
    <w:basedOn w:val="Tabelanormal"/>
    <w:uiPriority w:val="59"/>
    <w:rsid w:val="007423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Corpodetexto3">
    <w:name w:val="WW-Corpo de texto 3"/>
    <w:basedOn w:val="Normal"/>
    <w:rsid w:val="00A003AA"/>
    <w:pPr>
      <w:suppressAutoHyphens/>
      <w:jc w:val="both"/>
    </w:pPr>
    <w:rPr>
      <w:b/>
      <w:lang w:eastAsia="ar-SA"/>
    </w:rPr>
  </w:style>
  <w:style w:type="paragraph" w:customStyle="1" w:styleId="EspSubTitulo1Char">
    <w:name w:val="Esp SubTitulo 1 Char"/>
    <w:basedOn w:val="Normal"/>
    <w:rsid w:val="00A003AA"/>
    <w:pPr>
      <w:spacing w:before="360" w:after="200"/>
      <w:jc w:val="both"/>
    </w:pPr>
    <w:rPr>
      <w:rFonts w:ascii="Palatino Linotype" w:hAnsi="Palatino Linotype"/>
      <w:sz w:val="22"/>
      <w:lang w:eastAsia="ar-SA"/>
    </w:rPr>
  </w:style>
  <w:style w:type="paragraph" w:styleId="Subttulo">
    <w:name w:val="Subtitle"/>
    <w:basedOn w:val="Normal"/>
    <w:next w:val="Corpodetexto"/>
    <w:link w:val="SubttuloChar"/>
    <w:qFormat/>
    <w:rsid w:val="00A003AA"/>
    <w:pPr>
      <w:suppressAutoHyphens/>
      <w:jc w:val="center"/>
    </w:pPr>
    <w:rPr>
      <w:b/>
      <w:bCs/>
      <w:szCs w:val="24"/>
      <w:lang w:eastAsia="ar-SA"/>
    </w:rPr>
  </w:style>
  <w:style w:type="character" w:customStyle="1" w:styleId="SubttuloChar">
    <w:name w:val="Subtítulo Char"/>
    <w:link w:val="Subttulo"/>
    <w:rsid w:val="00A003AA"/>
    <w:rPr>
      <w:b/>
      <w:bCs/>
      <w:sz w:val="24"/>
      <w:szCs w:val="24"/>
      <w:lang w:eastAsia="ar-SA"/>
    </w:rPr>
  </w:style>
  <w:style w:type="paragraph" w:customStyle="1" w:styleId="Corpodetexto31">
    <w:name w:val="Corpo de texto 31"/>
    <w:basedOn w:val="Normal"/>
    <w:rsid w:val="00A003AA"/>
    <w:pPr>
      <w:jc w:val="both"/>
    </w:pPr>
    <w:rPr>
      <w:lang w:eastAsia="ar-SA"/>
    </w:rPr>
  </w:style>
  <w:style w:type="paragraph" w:customStyle="1" w:styleId="TABELA">
    <w:name w:val="TABELA"/>
    <w:basedOn w:val="Normal"/>
    <w:next w:val="Normal"/>
    <w:rsid w:val="00A003AA"/>
    <w:pPr>
      <w:tabs>
        <w:tab w:val="num" w:pos="0"/>
      </w:tabs>
      <w:jc w:val="center"/>
    </w:pPr>
    <w:rPr>
      <w:rFonts w:ascii="Arial" w:hAnsi="Arial"/>
      <w:b/>
      <w:sz w:val="20"/>
      <w:lang w:eastAsia="ar-SA"/>
    </w:rPr>
  </w:style>
  <w:style w:type="paragraph" w:customStyle="1" w:styleId="Esp-TextoChar">
    <w:name w:val="Esp - Texto Char"/>
    <w:basedOn w:val="Normal"/>
    <w:rsid w:val="00A003AA"/>
    <w:pPr>
      <w:spacing w:before="200" w:after="200"/>
      <w:jc w:val="both"/>
    </w:pPr>
    <w:rPr>
      <w:rFonts w:ascii="Palatino Linotype" w:hAnsi="Palatino Linotype"/>
      <w:sz w:val="20"/>
      <w:lang w:eastAsia="ar-SA"/>
    </w:rPr>
  </w:style>
  <w:style w:type="paragraph" w:customStyle="1" w:styleId="Default">
    <w:name w:val="Default"/>
    <w:rsid w:val="00813313"/>
    <w:pPr>
      <w:autoSpaceDE w:val="0"/>
      <w:autoSpaceDN w:val="0"/>
      <w:adjustRightInd w:val="0"/>
    </w:pPr>
    <w:rPr>
      <w:rFonts w:ascii="Arial" w:eastAsia="Calibri" w:hAnsi="Arial" w:cs="Arial"/>
      <w:color w:val="000000"/>
      <w:sz w:val="24"/>
      <w:szCs w:val="24"/>
      <w:lang w:eastAsia="en-US"/>
    </w:rPr>
  </w:style>
  <w:style w:type="paragraph" w:customStyle="1" w:styleId="BodyText21">
    <w:name w:val="Body Text 21"/>
    <w:basedOn w:val="Normal"/>
    <w:rsid w:val="001F707A"/>
    <w:pPr>
      <w:widowControl w:val="0"/>
      <w:suppressAutoHyphens/>
      <w:jc w:val="both"/>
    </w:pPr>
    <w:rPr>
      <w:rFonts w:ascii="Arial" w:hAnsi="Arial" w:cs="Arial"/>
      <w:sz w:val="20"/>
      <w:lang w:eastAsia="ar-SA"/>
    </w:rPr>
  </w:style>
  <w:style w:type="character" w:customStyle="1" w:styleId="a">
    <w:name w:val="a"/>
    <w:basedOn w:val="Fontepargpadro"/>
    <w:rsid w:val="001F707A"/>
  </w:style>
  <w:style w:type="character" w:styleId="nfase">
    <w:name w:val="Emphasis"/>
    <w:qFormat/>
    <w:rsid w:val="001F707A"/>
    <w:rPr>
      <w:i/>
      <w:iCs/>
    </w:rPr>
  </w:style>
  <w:style w:type="paragraph" w:styleId="NormalWeb">
    <w:name w:val="Normal (Web)"/>
    <w:basedOn w:val="Normal"/>
    <w:uiPriority w:val="99"/>
    <w:rsid w:val="001F707A"/>
    <w:pPr>
      <w:spacing w:before="100" w:beforeAutospacing="1" w:after="100" w:afterAutospacing="1"/>
    </w:pPr>
    <w:rPr>
      <w:rFonts w:ascii="Arial Unicode MS" w:eastAsia="Arial Unicode MS" w:hAnsi="Arial Unicode MS" w:cs="Arial Unicode MS"/>
      <w:szCs w:val="24"/>
    </w:rPr>
  </w:style>
  <w:style w:type="paragraph" w:customStyle="1" w:styleId="Corpodetexto21">
    <w:name w:val="Corpo de texto 21"/>
    <w:basedOn w:val="Normal"/>
    <w:rsid w:val="001F707A"/>
    <w:pPr>
      <w:widowControl w:val="0"/>
      <w:overflowPunct w:val="0"/>
      <w:autoSpaceDE w:val="0"/>
      <w:autoSpaceDN w:val="0"/>
      <w:adjustRightInd w:val="0"/>
      <w:spacing w:after="720"/>
      <w:ind w:firstLine="709"/>
      <w:jc w:val="both"/>
      <w:textAlignment w:val="baseline"/>
    </w:pPr>
    <w:rPr>
      <w:rFonts w:ascii="Arial" w:hAnsi="Arial"/>
      <w:szCs w:val="24"/>
    </w:rPr>
  </w:style>
  <w:style w:type="paragraph" w:customStyle="1" w:styleId="WW-Corpodetexto21">
    <w:name w:val="WW-Corpo de texto 21"/>
    <w:basedOn w:val="Normal"/>
    <w:rsid w:val="001F707A"/>
    <w:pPr>
      <w:jc w:val="center"/>
    </w:pPr>
    <w:rPr>
      <w:sz w:val="20"/>
      <w:lang w:eastAsia="ar-SA"/>
    </w:rPr>
  </w:style>
  <w:style w:type="paragraph" w:styleId="Partesuperior-zdoformulrio">
    <w:name w:val="HTML Top of Form"/>
    <w:basedOn w:val="Normal"/>
    <w:next w:val="Normal"/>
    <w:link w:val="Partesuperior-zdoformulrioChar"/>
    <w:hidden/>
    <w:rsid w:val="001F707A"/>
    <w:pPr>
      <w:pBdr>
        <w:bottom w:val="single" w:sz="6" w:space="1" w:color="auto"/>
      </w:pBdr>
      <w:jc w:val="center"/>
    </w:pPr>
    <w:rPr>
      <w:rFonts w:ascii="Arial" w:eastAsia="Arial Unicode MS" w:hAnsi="Arial"/>
      <w:vanish/>
      <w:sz w:val="16"/>
      <w:szCs w:val="16"/>
    </w:rPr>
  </w:style>
  <w:style w:type="character" w:customStyle="1" w:styleId="Partesuperior-zdoformulrioChar">
    <w:name w:val="Parte superior-z do formulário Char"/>
    <w:link w:val="Partesuperior-zdoformulrio"/>
    <w:rsid w:val="001F707A"/>
    <w:rPr>
      <w:rFonts w:ascii="Arial" w:eastAsia="Arial Unicode MS" w:hAnsi="Arial" w:cs="Arial"/>
      <w:vanish/>
      <w:sz w:val="16"/>
      <w:szCs w:val="16"/>
    </w:rPr>
  </w:style>
  <w:style w:type="character" w:styleId="Forte">
    <w:name w:val="Strong"/>
    <w:uiPriority w:val="22"/>
    <w:qFormat/>
    <w:rsid w:val="001F707A"/>
    <w:rPr>
      <w:b/>
      <w:bCs/>
    </w:rPr>
  </w:style>
  <w:style w:type="paragraph" w:customStyle="1" w:styleId="ecxmsonormal">
    <w:name w:val="ecxmsonormal"/>
    <w:basedOn w:val="Normal"/>
    <w:rsid w:val="001F707A"/>
    <w:pPr>
      <w:spacing w:before="100" w:beforeAutospacing="1" w:after="100" w:afterAutospacing="1"/>
    </w:pPr>
    <w:rPr>
      <w:szCs w:val="24"/>
    </w:rPr>
  </w:style>
  <w:style w:type="character" w:customStyle="1" w:styleId="apple-converted-space">
    <w:name w:val="apple-converted-space"/>
    <w:basedOn w:val="Fontepargpadro"/>
    <w:rsid w:val="00646BFF"/>
  </w:style>
  <w:style w:type="paragraph" w:customStyle="1" w:styleId="Edital">
    <w:name w:val="Edital"/>
    <w:basedOn w:val="Normal"/>
    <w:qFormat/>
    <w:rsid w:val="009A31E1"/>
    <w:pPr>
      <w:spacing w:after="200" w:line="276" w:lineRule="auto"/>
      <w:jc w:val="both"/>
    </w:pPr>
    <w:rPr>
      <w:rFonts w:ascii="Arial" w:eastAsia="Calibri" w:hAnsi="Arial" w:cs="Arial"/>
      <w:szCs w:val="24"/>
      <w:lang w:eastAsia="en-US"/>
    </w:rPr>
  </w:style>
  <w:style w:type="paragraph" w:customStyle="1" w:styleId="TableParagraph">
    <w:name w:val="Table Paragraph"/>
    <w:basedOn w:val="Normal"/>
    <w:uiPriority w:val="1"/>
    <w:qFormat/>
    <w:rsid w:val="00890787"/>
    <w:pPr>
      <w:widowControl w:val="0"/>
      <w:spacing w:before="40"/>
      <w:ind w:right="38"/>
      <w:jc w:val="right"/>
    </w:pPr>
    <w:rPr>
      <w:rFonts w:ascii="Arial" w:eastAsia="Arial" w:hAnsi="Arial" w:cs="Arial"/>
      <w:sz w:val="22"/>
      <w:szCs w:val="22"/>
      <w:lang w:val="en-US" w:eastAsia="en-US"/>
    </w:rPr>
  </w:style>
  <w:style w:type="character" w:styleId="Refdecomentrio">
    <w:name w:val="annotation reference"/>
    <w:basedOn w:val="Fontepargpadro"/>
    <w:uiPriority w:val="99"/>
    <w:semiHidden/>
    <w:unhideWhenUsed/>
    <w:rsid w:val="00EA6123"/>
    <w:rPr>
      <w:sz w:val="16"/>
      <w:szCs w:val="16"/>
    </w:rPr>
  </w:style>
  <w:style w:type="paragraph" w:styleId="Textodecomentrio">
    <w:name w:val="annotation text"/>
    <w:basedOn w:val="Normal"/>
    <w:link w:val="TextodecomentrioChar"/>
    <w:uiPriority w:val="99"/>
    <w:semiHidden/>
    <w:unhideWhenUsed/>
    <w:rsid w:val="00EA6123"/>
    <w:rPr>
      <w:sz w:val="20"/>
    </w:rPr>
  </w:style>
  <w:style w:type="character" w:customStyle="1" w:styleId="TextodecomentrioChar">
    <w:name w:val="Texto de comentário Char"/>
    <w:basedOn w:val="Fontepargpadro"/>
    <w:link w:val="Textodecomentrio"/>
    <w:uiPriority w:val="99"/>
    <w:semiHidden/>
    <w:rsid w:val="00EA6123"/>
  </w:style>
  <w:style w:type="paragraph" w:styleId="Assuntodocomentrio">
    <w:name w:val="annotation subject"/>
    <w:basedOn w:val="Textodecomentrio"/>
    <w:next w:val="Textodecomentrio"/>
    <w:link w:val="AssuntodocomentrioChar"/>
    <w:uiPriority w:val="99"/>
    <w:semiHidden/>
    <w:unhideWhenUsed/>
    <w:rsid w:val="00EA6123"/>
    <w:rPr>
      <w:b/>
      <w:bCs/>
    </w:rPr>
  </w:style>
  <w:style w:type="character" w:customStyle="1" w:styleId="AssuntodocomentrioChar">
    <w:name w:val="Assunto do comentário Char"/>
    <w:basedOn w:val="TextodecomentrioChar"/>
    <w:link w:val="Assuntodocomentrio"/>
    <w:uiPriority w:val="99"/>
    <w:semiHidden/>
    <w:rsid w:val="00EA6123"/>
    <w:rPr>
      <w:b/>
      <w:bCs/>
    </w:rPr>
  </w:style>
</w:styles>
</file>

<file path=word/webSettings.xml><?xml version="1.0" encoding="utf-8"?>
<w:webSettings xmlns:r="http://schemas.openxmlformats.org/officeDocument/2006/relationships" xmlns:w="http://schemas.openxmlformats.org/wordprocessingml/2006/main">
  <w:divs>
    <w:div w:id="126751892">
      <w:bodyDiv w:val="1"/>
      <w:marLeft w:val="0"/>
      <w:marRight w:val="0"/>
      <w:marTop w:val="0"/>
      <w:marBottom w:val="0"/>
      <w:divBdr>
        <w:top w:val="none" w:sz="0" w:space="0" w:color="auto"/>
        <w:left w:val="none" w:sz="0" w:space="0" w:color="auto"/>
        <w:bottom w:val="none" w:sz="0" w:space="0" w:color="auto"/>
        <w:right w:val="none" w:sz="0" w:space="0" w:color="auto"/>
      </w:divBdr>
    </w:div>
    <w:div w:id="183633449">
      <w:bodyDiv w:val="1"/>
      <w:marLeft w:val="0"/>
      <w:marRight w:val="0"/>
      <w:marTop w:val="0"/>
      <w:marBottom w:val="0"/>
      <w:divBdr>
        <w:top w:val="none" w:sz="0" w:space="0" w:color="auto"/>
        <w:left w:val="none" w:sz="0" w:space="0" w:color="auto"/>
        <w:bottom w:val="none" w:sz="0" w:space="0" w:color="auto"/>
        <w:right w:val="none" w:sz="0" w:space="0" w:color="auto"/>
      </w:divBdr>
    </w:div>
    <w:div w:id="259916535">
      <w:bodyDiv w:val="1"/>
      <w:marLeft w:val="0"/>
      <w:marRight w:val="0"/>
      <w:marTop w:val="0"/>
      <w:marBottom w:val="0"/>
      <w:divBdr>
        <w:top w:val="none" w:sz="0" w:space="0" w:color="auto"/>
        <w:left w:val="none" w:sz="0" w:space="0" w:color="auto"/>
        <w:bottom w:val="none" w:sz="0" w:space="0" w:color="auto"/>
        <w:right w:val="none" w:sz="0" w:space="0" w:color="auto"/>
      </w:divBdr>
    </w:div>
    <w:div w:id="366561867">
      <w:bodyDiv w:val="1"/>
      <w:marLeft w:val="0"/>
      <w:marRight w:val="0"/>
      <w:marTop w:val="0"/>
      <w:marBottom w:val="0"/>
      <w:divBdr>
        <w:top w:val="none" w:sz="0" w:space="0" w:color="auto"/>
        <w:left w:val="none" w:sz="0" w:space="0" w:color="auto"/>
        <w:bottom w:val="none" w:sz="0" w:space="0" w:color="auto"/>
        <w:right w:val="none" w:sz="0" w:space="0" w:color="auto"/>
      </w:divBdr>
      <w:divsChild>
        <w:div w:id="1360662800">
          <w:marLeft w:val="0"/>
          <w:marRight w:val="0"/>
          <w:marTop w:val="13"/>
          <w:marBottom w:val="0"/>
          <w:divBdr>
            <w:top w:val="single" w:sz="48" w:space="0" w:color="auto"/>
            <w:left w:val="single" w:sz="48" w:space="0" w:color="auto"/>
            <w:bottom w:val="single" w:sz="48" w:space="0" w:color="auto"/>
            <w:right w:val="single" w:sz="48" w:space="0" w:color="auto"/>
          </w:divBdr>
          <w:divsChild>
            <w:div w:id="17782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8141">
      <w:bodyDiv w:val="1"/>
      <w:marLeft w:val="0"/>
      <w:marRight w:val="0"/>
      <w:marTop w:val="0"/>
      <w:marBottom w:val="0"/>
      <w:divBdr>
        <w:top w:val="none" w:sz="0" w:space="0" w:color="auto"/>
        <w:left w:val="none" w:sz="0" w:space="0" w:color="auto"/>
        <w:bottom w:val="none" w:sz="0" w:space="0" w:color="auto"/>
        <w:right w:val="none" w:sz="0" w:space="0" w:color="auto"/>
      </w:divBdr>
    </w:div>
    <w:div w:id="412627756">
      <w:bodyDiv w:val="1"/>
      <w:marLeft w:val="0"/>
      <w:marRight w:val="0"/>
      <w:marTop w:val="0"/>
      <w:marBottom w:val="0"/>
      <w:divBdr>
        <w:top w:val="none" w:sz="0" w:space="0" w:color="auto"/>
        <w:left w:val="none" w:sz="0" w:space="0" w:color="auto"/>
        <w:bottom w:val="none" w:sz="0" w:space="0" w:color="auto"/>
        <w:right w:val="none" w:sz="0" w:space="0" w:color="auto"/>
      </w:divBdr>
    </w:div>
    <w:div w:id="496113396">
      <w:bodyDiv w:val="1"/>
      <w:marLeft w:val="0"/>
      <w:marRight w:val="0"/>
      <w:marTop w:val="0"/>
      <w:marBottom w:val="0"/>
      <w:divBdr>
        <w:top w:val="none" w:sz="0" w:space="0" w:color="auto"/>
        <w:left w:val="none" w:sz="0" w:space="0" w:color="auto"/>
        <w:bottom w:val="none" w:sz="0" w:space="0" w:color="auto"/>
        <w:right w:val="none" w:sz="0" w:space="0" w:color="auto"/>
      </w:divBdr>
    </w:div>
    <w:div w:id="519390276">
      <w:bodyDiv w:val="1"/>
      <w:marLeft w:val="0"/>
      <w:marRight w:val="0"/>
      <w:marTop w:val="0"/>
      <w:marBottom w:val="0"/>
      <w:divBdr>
        <w:top w:val="none" w:sz="0" w:space="0" w:color="auto"/>
        <w:left w:val="none" w:sz="0" w:space="0" w:color="auto"/>
        <w:bottom w:val="none" w:sz="0" w:space="0" w:color="auto"/>
        <w:right w:val="none" w:sz="0" w:space="0" w:color="auto"/>
      </w:divBdr>
    </w:div>
    <w:div w:id="711421415">
      <w:bodyDiv w:val="1"/>
      <w:marLeft w:val="0"/>
      <w:marRight w:val="0"/>
      <w:marTop w:val="0"/>
      <w:marBottom w:val="0"/>
      <w:divBdr>
        <w:top w:val="none" w:sz="0" w:space="0" w:color="auto"/>
        <w:left w:val="none" w:sz="0" w:space="0" w:color="auto"/>
        <w:bottom w:val="none" w:sz="0" w:space="0" w:color="auto"/>
        <w:right w:val="none" w:sz="0" w:space="0" w:color="auto"/>
      </w:divBdr>
    </w:div>
    <w:div w:id="713846540">
      <w:bodyDiv w:val="1"/>
      <w:marLeft w:val="0"/>
      <w:marRight w:val="0"/>
      <w:marTop w:val="0"/>
      <w:marBottom w:val="0"/>
      <w:divBdr>
        <w:top w:val="none" w:sz="0" w:space="0" w:color="auto"/>
        <w:left w:val="none" w:sz="0" w:space="0" w:color="auto"/>
        <w:bottom w:val="none" w:sz="0" w:space="0" w:color="auto"/>
        <w:right w:val="none" w:sz="0" w:space="0" w:color="auto"/>
      </w:divBdr>
    </w:div>
    <w:div w:id="874390199">
      <w:bodyDiv w:val="1"/>
      <w:marLeft w:val="0"/>
      <w:marRight w:val="0"/>
      <w:marTop w:val="0"/>
      <w:marBottom w:val="0"/>
      <w:divBdr>
        <w:top w:val="none" w:sz="0" w:space="0" w:color="auto"/>
        <w:left w:val="none" w:sz="0" w:space="0" w:color="auto"/>
        <w:bottom w:val="none" w:sz="0" w:space="0" w:color="auto"/>
        <w:right w:val="none" w:sz="0" w:space="0" w:color="auto"/>
      </w:divBdr>
      <w:divsChild>
        <w:div w:id="1801222425">
          <w:marLeft w:val="0"/>
          <w:marRight w:val="0"/>
          <w:marTop w:val="13"/>
          <w:marBottom w:val="0"/>
          <w:divBdr>
            <w:top w:val="single" w:sz="48" w:space="0" w:color="auto"/>
            <w:left w:val="single" w:sz="48" w:space="0" w:color="auto"/>
            <w:bottom w:val="single" w:sz="48" w:space="0" w:color="auto"/>
            <w:right w:val="single" w:sz="48" w:space="0" w:color="auto"/>
          </w:divBdr>
          <w:divsChild>
            <w:div w:id="9354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158">
      <w:bodyDiv w:val="1"/>
      <w:marLeft w:val="0"/>
      <w:marRight w:val="0"/>
      <w:marTop w:val="0"/>
      <w:marBottom w:val="0"/>
      <w:divBdr>
        <w:top w:val="none" w:sz="0" w:space="0" w:color="auto"/>
        <w:left w:val="none" w:sz="0" w:space="0" w:color="auto"/>
        <w:bottom w:val="none" w:sz="0" w:space="0" w:color="auto"/>
        <w:right w:val="none" w:sz="0" w:space="0" w:color="auto"/>
      </w:divBdr>
    </w:div>
    <w:div w:id="1101953474">
      <w:bodyDiv w:val="1"/>
      <w:marLeft w:val="0"/>
      <w:marRight w:val="0"/>
      <w:marTop w:val="0"/>
      <w:marBottom w:val="0"/>
      <w:divBdr>
        <w:top w:val="none" w:sz="0" w:space="0" w:color="auto"/>
        <w:left w:val="none" w:sz="0" w:space="0" w:color="auto"/>
        <w:bottom w:val="none" w:sz="0" w:space="0" w:color="auto"/>
        <w:right w:val="none" w:sz="0" w:space="0" w:color="auto"/>
      </w:divBdr>
    </w:div>
    <w:div w:id="1111514535">
      <w:bodyDiv w:val="1"/>
      <w:marLeft w:val="0"/>
      <w:marRight w:val="0"/>
      <w:marTop w:val="0"/>
      <w:marBottom w:val="0"/>
      <w:divBdr>
        <w:top w:val="none" w:sz="0" w:space="0" w:color="auto"/>
        <w:left w:val="none" w:sz="0" w:space="0" w:color="auto"/>
        <w:bottom w:val="none" w:sz="0" w:space="0" w:color="auto"/>
        <w:right w:val="none" w:sz="0" w:space="0" w:color="auto"/>
      </w:divBdr>
    </w:div>
    <w:div w:id="1392657931">
      <w:bodyDiv w:val="1"/>
      <w:marLeft w:val="0"/>
      <w:marRight w:val="0"/>
      <w:marTop w:val="0"/>
      <w:marBottom w:val="0"/>
      <w:divBdr>
        <w:top w:val="none" w:sz="0" w:space="0" w:color="auto"/>
        <w:left w:val="none" w:sz="0" w:space="0" w:color="auto"/>
        <w:bottom w:val="none" w:sz="0" w:space="0" w:color="auto"/>
        <w:right w:val="none" w:sz="0" w:space="0" w:color="auto"/>
      </w:divBdr>
    </w:div>
    <w:div w:id="1532451794">
      <w:bodyDiv w:val="1"/>
      <w:marLeft w:val="0"/>
      <w:marRight w:val="0"/>
      <w:marTop w:val="0"/>
      <w:marBottom w:val="0"/>
      <w:divBdr>
        <w:top w:val="none" w:sz="0" w:space="0" w:color="auto"/>
        <w:left w:val="none" w:sz="0" w:space="0" w:color="auto"/>
        <w:bottom w:val="none" w:sz="0" w:space="0" w:color="auto"/>
        <w:right w:val="none" w:sz="0" w:space="0" w:color="auto"/>
      </w:divBdr>
    </w:div>
    <w:div w:id="1708142217">
      <w:bodyDiv w:val="1"/>
      <w:marLeft w:val="0"/>
      <w:marRight w:val="0"/>
      <w:marTop w:val="0"/>
      <w:marBottom w:val="0"/>
      <w:divBdr>
        <w:top w:val="none" w:sz="0" w:space="0" w:color="auto"/>
        <w:left w:val="none" w:sz="0" w:space="0" w:color="auto"/>
        <w:bottom w:val="none" w:sz="0" w:space="0" w:color="auto"/>
        <w:right w:val="none" w:sz="0" w:space="0" w:color="auto"/>
      </w:divBdr>
    </w:div>
    <w:div w:id="1734700118">
      <w:bodyDiv w:val="1"/>
      <w:marLeft w:val="0"/>
      <w:marRight w:val="0"/>
      <w:marTop w:val="0"/>
      <w:marBottom w:val="0"/>
      <w:divBdr>
        <w:top w:val="none" w:sz="0" w:space="0" w:color="auto"/>
        <w:left w:val="none" w:sz="0" w:space="0" w:color="auto"/>
        <w:bottom w:val="none" w:sz="0" w:space="0" w:color="auto"/>
        <w:right w:val="none" w:sz="0" w:space="0" w:color="auto"/>
      </w:divBdr>
      <w:divsChild>
        <w:div w:id="186794728">
          <w:marLeft w:val="0"/>
          <w:marRight w:val="0"/>
          <w:marTop w:val="15"/>
          <w:marBottom w:val="0"/>
          <w:divBdr>
            <w:top w:val="none" w:sz="0" w:space="0" w:color="auto"/>
            <w:left w:val="none" w:sz="0" w:space="0" w:color="auto"/>
            <w:bottom w:val="none" w:sz="0" w:space="0" w:color="auto"/>
            <w:right w:val="none" w:sz="0" w:space="0" w:color="auto"/>
          </w:divBdr>
          <w:divsChild>
            <w:div w:id="1540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574">
      <w:bodyDiv w:val="1"/>
      <w:marLeft w:val="0"/>
      <w:marRight w:val="0"/>
      <w:marTop w:val="0"/>
      <w:marBottom w:val="0"/>
      <w:divBdr>
        <w:top w:val="none" w:sz="0" w:space="0" w:color="auto"/>
        <w:left w:val="none" w:sz="0" w:space="0" w:color="auto"/>
        <w:bottom w:val="none" w:sz="0" w:space="0" w:color="auto"/>
        <w:right w:val="none" w:sz="0" w:space="0" w:color="auto"/>
      </w:divBdr>
    </w:div>
    <w:div w:id="1875192847">
      <w:bodyDiv w:val="1"/>
      <w:marLeft w:val="0"/>
      <w:marRight w:val="0"/>
      <w:marTop w:val="0"/>
      <w:marBottom w:val="0"/>
      <w:divBdr>
        <w:top w:val="none" w:sz="0" w:space="0" w:color="auto"/>
        <w:left w:val="none" w:sz="0" w:space="0" w:color="auto"/>
        <w:bottom w:val="none" w:sz="0" w:space="0" w:color="auto"/>
        <w:right w:val="none" w:sz="0" w:space="0" w:color="auto"/>
      </w:divBdr>
    </w:div>
    <w:div w:id="2005276160">
      <w:bodyDiv w:val="1"/>
      <w:marLeft w:val="0"/>
      <w:marRight w:val="0"/>
      <w:marTop w:val="0"/>
      <w:marBottom w:val="0"/>
      <w:divBdr>
        <w:top w:val="none" w:sz="0" w:space="0" w:color="auto"/>
        <w:left w:val="none" w:sz="0" w:space="0" w:color="auto"/>
        <w:bottom w:val="none" w:sz="0" w:space="0" w:color="auto"/>
        <w:right w:val="none" w:sz="0" w:space="0" w:color="auto"/>
      </w:divBdr>
      <w:divsChild>
        <w:div w:id="1763378154">
          <w:marLeft w:val="0"/>
          <w:marRight w:val="0"/>
          <w:marTop w:val="13"/>
          <w:marBottom w:val="0"/>
          <w:divBdr>
            <w:top w:val="single" w:sz="48" w:space="0" w:color="auto"/>
            <w:left w:val="single" w:sz="48" w:space="0" w:color="auto"/>
            <w:bottom w:val="single" w:sz="48" w:space="0" w:color="auto"/>
            <w:right w:val="single" w:sz="48" w:space="0" w:color="auto"/>
          </w:divBdr>
          <w:divsChild>
            <w:div w:id="14075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dastrodefornecedores@sea.sc.gov.br" TargetMode="External"/><Relationship Id="rId13" Type="http://schemas.openxmlformats.org/officeDocument/2006/relationships/hyperlink" Target="http://www.sef.sc.gov.br/" TargetMode="External"/><Relationship Id="rId18" Type="http://schemas.openxmlformats.org/officeDocument/2006/relationships/hyperlink" Target="http://www.portaldecompras.sc.gov.b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lanalto.gov.br/ccivil_03/LEIS/L8666cons.htm" TargetMode="External"/><Relationship Id="rId7" Type="http://schemas.openxmlformats.org/officeDocument/2006/relationships/endnotes" Target="endnotes.xml"/><Relationship Id="rId12" Type="http://schemas.openxmlformats.org/officeDocument/2006/relationships/hyperlink" Target="http://www.portaldecompras.sc.gov.br" TargetMode="External"/><Relationship Id="rId17" Type="http://schemas.openxmlformats.org/officeDocument/2006/relationships/hyperlink" Target="http://www.sed.sc.gov.b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portaldecompras.sc.gov.br" TargetMode="External"/><Relationship Id="rId20" Type="http://schemas.openxmlformats.org/officeDocument/2006/relationships/hyperlink" Target="http://www.portaldecompras.sc.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gpe.sea.sc.gov.br/atendiment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ed.sc.gov.br" TargetMode="External"/><Relationship Id="rId23" Type="http://schemas.openxmlformats.org/officeDocument/2006/relationships/header" Target="header1.xml"/><Relationship Id="rId10" Type="http://schemas.openxmlformats.org/officeDocument/2006/relationships/hyperlink" Target="http://www.portaldecompras.sc.gov.br" TargetMode="External"/><Relationship Id="rId19" Type="http://schemas.openxmlformats.org/officeDocument/2006/relationships/hyperlink" Target="http://www.sed.sc.gov.br"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mailto:cplsed@sed.sc.gov.br" TargetMode="External"/><Relationship Id="rId22" Type="http://schemas.openxmlformats.org/officeDocument/2006/relationships/image" Target="media/image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portaldecompras.sc.gov.br" TargetMode="External"/><Relationship Id="rId2" Type="http://schemas.openxmlformats.org/officeDocument/2006/relationships/oleObject" Target="embeddings/oleObject1.bin"/><Relationship Id="rId1" Type="http://schemas.openxmlformats.org/officeDocument/2006/relationships/image" Target="media/image3.png"/><Relationship Id="rId4" Type="http://schemas.openxmlformats.org/officeDocument/2006/relationships/hyperlink" Target="mailto:cplsed@sed.sc.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EB0BA-499A-4400-AD72-906486DD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66</Pages>
  <Words>27697</Words>
  <Characters>163853</Characters>
  <Application>Microsoft Office Word</Application>
  <DocSecurity>0</DocSecurity>
  <Lines>1365</Lines>
  <Paragraphs>382</Paragraphs>
  <ScaleCrop>false</ScaleCrop>
  <HeadingPairs>
    <vt:vector size="2" baseType="variant">
      <vt:variant>
        <vt:lpstr>Título</vt:lpstr>
      </vt:variant>
      <vt:variant>
        <vt:i4>1</vt:i4>
      </vt:variant>
    </vt:vector>
  </HeadingPairs>
  <TitlesOfParts>
    <vt:vector size="1" baseType="lpstr">
      <vt:lpstr>REPÚBLICA FEDERATIVA DO BRASIL</vt:lpstr>
    </vt:vector>
  </TitlesOfParts>
  <Company>mec</Company>
  <LinksUpToDate>false</LinksUpToDate>
  <CharactersWithSpaces>191168</CharactersWithSpaces>
  <SharedDoc>false</SharedDoc>
  <HLinks>
    <vt:vector size="90" baseType="variant">
      <vt:variant>
        <vt:i4>7864391</vt:i4>
      </vt:variant>
      <vt:variant>
        <vt:i4>51</vt:i4>
      </vt:variant>
      <vt:variant>
        <vt:i4>0</vt:i4>
      </vt:variant>
      <vt:variant>
        <vt:i4>5</vt:i4>
      </vt:variant>
      <vt:variant>
        <vt:lpwstr>http://www.planalto.gov.br/ccivil_03/LEIS/L8666cons.htm</vt:lpwstr>
      </vt:variant>
      <vt:variant>
        <vt:lpwstr>art27v</vt:lpwstr>
      </vt:variant>
      <vt:variant>
        <vt:i4>5046274</vt:i4>
      </vt:variant>
      <vt:variant>
        <vt:i4>39</vt:i4>
      </vt:variant>
      <vt:variant>
        <vt:i4>0</vt:i4>
      </vt:variant>
      <vt:variant>
        <vt:i4>5</vt:i4>
      </vt:variant>
      <vt:variant>
        <vt:lpwstr>http://www.portaldecompras.sc.gov.br/</vt:lpwstr>
      </vt:variant>
      <vt:variant>
        <vt:lpwstr/>
      </vt:variant>
      <vt:variant>
        <vt:i4>5373963</vt:i4>
      </vt:variant>
      <vt:variant>
        <vt:i4>36</vt:i4>
      </vt:variant>
      <vt:variant>
        <vt:i4>0</vt:i4>
      </vt:variant>
      <vt:variant>
        <vt:i4>5</vt:i4>
      </vt:variant>
      <vt:variant>
        <vt:lpwstr>http://www.sed.sc.gov.br/</vt:lpwstr>
      </vt:variant>
      <vt:variant>
        <vt:lpwstr/>
      </vt:variant>
      <vt:variant>
        <vt:i4>5046274</vt:i4>
      </vt:variant>
      <vt:variant>
        <vt:i4>33</vt:i4>
      </vt:variant>
      <vt:variant>
        <vt:i4>0</vt:i4>
      </vt:variant>
      <vt:variant>
        <vt:i4>5</vt:i4>
      </vt:variant>
      <vt:variant>
        <vt:lpwstr>http://www.portaldecompras.sc.gov.br/</vt:lpwstr>
      </vt:variant>
      <vt:variant>
        <vt:lpwstr/>
      </vt:variant>
      <vt:variant>
        <vt:i4>5373963</vt:i4>
      </vt:variant>
      <vt:variant>
        <vt:i4>30</vt:i4>
      </vt:variant>
      <vt:variant>
        <vt:i4>0</vt:i4>
      </vt:variant>
      <vt:variant>
        <vt:i4>5</vt:i4>
      </vt:variant>
      <vt:variant>
        <vt:lpwstr>http://www.sed.sc.gov.br/</vt:lpwstr>
      </vt:variant>
      <vt:variant>
        <vt:lpwstr/>
      </vt:variant>
      <vt:variant>
        <vt:i4>5046274</vt:i4>
      </vt:variant>
      <vt:variant>
        <vt:i4>27</vt:i4>
      </vt:variant>
      <vt:variant>
        <vt:i4>0</vt:i4>
      </vt:variant>
      <vt:variant>
        <vt:i4>5</vt:i4>
      </vt:variant>
      <vt:variant>
        <vt:lpwstr>http://www.portaldecompras.sc.gov.br/</vt:lpwstr>
      </vt:variant>
      <vt:variant>
        <vt:lpwstr/>
      </vt:variant>
      <vt:variant>
        <vt:i4>5373963</vt:i4>
      </vt:variant>
      <vt:variant>
        <vt:i4>24</vt:i4>
      </vt:variant>
      <vt:variant>
        <vt:i4>0</vt:i4>
      </vt:variant>
      <vt:variant>
        <vt:i4>5</vt:i4>
      </vt:variant>
      <vt:variant>
        <vt:lpwstr>http://www.sed.sc.gov.br/</vt:lpwstr>
      </vt:variant>
      <vt:variant>
        <vt:lpwstr/>
      </vt:variant>
      <vt:variant>
        <vt:i4>1245222</vt:i4>
      </vt:variant>
      <vt:variant>
        <vt:i4>21</vt:i4>
      </vt:variant>
      <vt:variant>
        <vt:i4>0</vt:i4>
      </vt:variant>
      <vt:variant>
        <vt:i4>5</vt:i4>
      </vt:variant>
      <vt:variant>
        <vt:lpwstr>mailto:cplsed@sed.sc.gov.br</vt:lpwstr>
      </vt:variant>
      <vt:variant>
        <vt:lpwstr/>
      </vt:variant>
      <vt:variant>
        <vt:i4>5242891</vt:i4>
      </vt:variant>
      <vt:variant>
        <vt:i4>18</vt:i4>
      </vt:variant>
      <vt:variant>
        <vt:i4>0</vt:i4>
      </vt:variant>
      <vt:variant>
        <vt:i4>5</vt:i4>
      </vt:variant>
      <vt:variant>
        <vt:lpwstr>http://www.sef.sc.gov.br/</vt:lpwstr>
      </vt:variant>
      <vt:variant>
        <vt:lpwstr/>
      </vt:variant>
      <vt:variant>
        <vt:i4>5046274</vt:i4>
      </vt:variant>
      <vt:variant>
        <vt:i4>15</vt:i4>
      </vt:variant>
      <vt:variant>
        <vt:i4>0</vt:i4>
      </vt:variant>
      <vt:variant>
        <vt:i4>5</vt:i4>
      </vt:variant>
      <vt:variant>
        <vt:lpwstr>http://www.portaldecompras.sc.gov.br/</vt:lpwstr>
      </vt:variant>
      <vt:variant>
        <vt:lpwstr/>
      </vt:variant>
      <vt:variant>
        <vt:i4>6488187</vt:i4>
      </vt:variant>
      <vt:variant>
        <vt:i4>12</vt:i4>
      </vt:variant>
      <vt:variant>
        <vt:i4>0</vt:i4>
      </vt:variant>
      <vt:variant>
        <vt:i4>5</vt:i4>
      </vt:variant>
      <vt:variant>
        <vt:lpwstr>https://sgpe.sea.sc.gov.br/atendimento/</vt:lpwstr>
      </vt:variant>
      <vt:variant>
        <vt:lpwstr/>
      </vt:variant>
      <vt:variant>
        <vt:i4>5046274</vt:i4>
      </vt:variant>
      <vt:variant>
        <vt:i4>9</vt:i4>
      </vt:variant>
      <vt:variant>
        <vt:i4>0</vt:i4>
      </vt:variant>
      <vt:variant>
        <vt:i4>5</vt:i4>
      </vt:variant>
      <vt:variant>
        <vt:lpwstr>http://www.portaldecompras.sc.gov.br/</vt:lpwstr>
      </vt:variant>
      <vt:variant>
        <vt:lpwstr/>
      </vt:variant>
      <vt:variant>
        <vt:i4>327741</vt:i4>
      </vt:variant>
      <vt:variant>
        <vt:i4>0</vt:i4>
      </vt:variant>
      <vt:variant>
        <vt:i4>0</vt:i4>
      </vt:variant>
      <vt:variant>
        <vt:i4>5</vt:i4>
      </vt:variant>
      <vt:variant>
        <vt:lpwstr>mailto:cadastrodefornecedores@sea.sc.gov.br</vt:lpwstr>
      </vt:variant>
      <vt:variant>
        <vt:lpwstr/>
      </vt:variant>
      <vt:variant>
        <vt:i4>1245222</vt:i4>
      </vt:variant>
      <vt:variant>
        <vt:i4>3</vt:i4>
      </vt:variant>
      <vt:variant>
        <vt:i4>0</vt:i4>
      </vt:variant>
      <vt:variant>
        <vt:i4>5</vt:i4>
      </vt:variant>
      <vt:variant>
        <vt:lpwstr>mailto:cplsed@sed.sc.gov.b</vt:lpwstr>
      </vt:variant>
      <vt:variant>
        <vt:lpwstr/>
      </vt:variant>
      <vt:variant>
        <vt:i4>5046274</vt:i4>
      </vt:variant>
      <vt:variant>
        <vt:i4>0</vt:i4>
      </vt:variant>
      <vt:variant>
        <vt:i4>0</vt:i4>
      </vt:variant>
      <vt:variant>
        <vt:i4>5</vt:i4>
      </vt:variant>
      <vt:variant>
        <vt:lpwstr>http://www.portaldecompras.sc.gov.br/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REPÚBLICA FEDERATIVA DO BRASIL</dc:title>
  <dc:creator>Juliana Barbosa Tenti</dc:creator>
  <cp:lastModifiedBy>Carla.Torrez</cp:lastModifiedBy>
  <cp:revision>12</cp:revision>
  <cp:lastPrinted>2020-01-08T18:36:00Z</cp:lastPrinted>
  <dcterms:created xsi:type="dcterms:W3CDTF">2022-01-26T15:44:00Z</dcterms:created>
  <dcterms:modified xsi:type="dcterms:W3CDTF">2022-02-21T17:01:00Z</dcterms:modified>
</cp:coreProperties>
</file>