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07EEF" w14:textId="77777777" w:rsidR="00043540" w:rsidRDefault="00043540" w:rsidP="00043540">
      <w:pPr>
        <w:rPr>
          <w:lang w:val="en-US"/>
        </w:rPr>
      </w:pPr>
    </w:p>
    <w:p w14:paraId="2A9941D2" w14:textId="30CB6DD0" w:rsidR="00043540" w:rsidRDefault="00043540" w:rsidP="00043540">
      <w:pPr>
        <w:rPr>
          <w:lang w:val="en-US"/>
        </w:rPr>
      </w:pPr>
      <w:r>
        <w:rPr>
          <w:lang w:val="en-US"/>
        </w:rPr>
        <w:t xml:space="preserve">Step to use the </w:t>
      </w:r>
      <w:proofErr w:type="gramStart"/>
      <w:r>
        <w:rPr>
          <w:lang w:val="en-US"/>
        </w:rPr>
        <w:t>AMR</w:t>
      </w:r>
      <w:proofErr w:type="gramEnd"/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SG" w:eastAsia="zh-CN"/>
          <w14:ligatures w14:val="standardContextual"/>
        </w:rPr>
        <w:id w:val="-9298042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5DD42B" w14:textId="77ECDDF1" w:rsidR="00043540" w:rsidRDefault="00043540">
          <w:pPr>
            <w:pStyle w:val="TOCHeading"/>
          </w:pPr>
          <w:r>
            <w:t>Table of Contents</w:t>
          </w:r>
        </w:p>
        <w:p w14:paraId="5593C7E0" w14:textId="4C82A676" w:rsidR="001F5EA5" w:rsidRDefault="0004354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72379" w:history="1">
            <w:r w:rsidR="001F5EA5" w:rsidRPr="009D2C1D">
              <w:rPr>
                <w:rStyle w:val="Hyperlink"/>
                <w:noProof/>
                <w:lang w:val="en-US"/>
              </w:rPr>
              <w:t>Step 1 connect to raspberry pi of amr</w:t>
            </w:r>
            <w:r w:rsidR="001F5EA5">
              <w:rPr>
                <w:noProof/>
                <w:webHidden/>
              </w:rPr>
              <w:tab/>
            </w:r>
            <w:r w:rsidR="001F5EA5">
              <w:rPr>
                <w:noProof/>
                <w:webHidden/>
              </w:rPr>
              <w:fldChar w:fldCharType="begin"/>
            </w:r>
            <w:r w:rsidR="001F5EA5">
              <w:rPr>
                <w:noProof/>
                <w:webHidden/>
              </w:rPr>
              <w:instrText xml:space="preserve"> PAGEREF _Toc164872379 \h </w:instrText>
            </w:r>
            <w:r w:rsidR="001F5EA5">
              <w:rPr>
                <w:noProof/>
                <w:webHidden/>
              </w:rPr>
            </w:r>
            <w:r w:rsidR="001F5EA5">
              <w:rPr>
                <w:noProof/>
                <w:webHidden/>
              </w:rPr>
              <w:fldChar w:fldCharType="separate"/>
            </w:r>
            <w:r w:rsidR="001F5EA5">
              <w:rPr>
                <w:noProof/>
                <w:webHidden/>
              </w:rPr>
              <w:t>1</w:t>
            </w:r>
            <w:r w:rsidR="001F5EA5">
              <w:rPr>
                <w:noProof/>
                <w:webHidden/>
              </w:rPr>
              <w:fldChar w:fldCharType="end"/>
            </w:r>
          </w:hyperlink>
        </w:p>
        <w:p w14:paraId="2167B744" w14:textId="3957D11A" w:rsidR="001F5EA5" w:rsidRDefault="001F5EA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4872380" w:history="1">
            <w:r w:rsidRPr="009D2C1D">
              <w:rPr>
                <w:rStyle w:val="Hyperlink"/>
                <w:noProof/>
                <w:lang w:val="en-US"/>
              </w:rPr>
              <w:t>Step2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E6BD8" w14:textId="73D81DD3" w:rsidR="001F5EA5" w:rsidRDefault="001F5EA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4872381" w:history="1">
            <w:r w:rsidRPr="009D2C1D">
              <w:rPr>
                <w:rStyle w:val="Hyperlink"/>
                <w:noProof/>
                <w:lang w:val="en-US"/>
              </w:rPr>
              <w:t>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C0387" w14:textId="475A71AB" w:rsidR="001F5EA5" w:rsidRDefault="001F5EA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4872382" w:history="1">
            <w:r w:rsidRPr="009D2C1D">
              <w:rPr>
                <w:rStyle w:val="Hyperlink"/>
                <w:noProof/>
                <w:lang w:val="en-US"/>
              </w:rPr>
              <w:t>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02583" w14:textId="4F01EC8C" w:rsidR="001F5EA5" w:rsidRDefault="001F5EA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4872383" w:history="1">
            <w:r w:rsidRPr="009D2C1D">
              <w:rPr>
                <w:rStyle w:val="Hyperlink"/>
                <w:noProof/>
                <w:lang w:val="en-US"/>
              </w:rPr>
              <w:t>Move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F9C5" w14:textId="031AB806" w:rsidR="001F5EA5" w:rsidRDefault="001F5EA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4872384" w:history="1">
            <w:r w:rsidRPr="009D2C1D">
              <w:rPr>
                <w:rStyle w:val="Hyperlink"/>
                <w:noProof/>
                <w:lang w:val="en-US"/>
              </w:rPr>
              <w:t>Step 3 RVIZ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17D9F" w14:textId="3A29B2B0" w:rsidR="00043540" w:rsidRDefault="00043540">
          <w:r>
            <w:rPr>
              <w:b/>
              <w:bCs/>
              <w:noProof/>
            </w:rPr>
            <w:fldChar w:fldCharType="end"/>
          </w:r>
        </w:p>
      </w:sdtContent>
    </w:sdt>
    <w:p w14:paraId="544FBAD0" w14:textId="77777777" w:rsidR="00043540" w:rsidRDefault="00043540" w:rsidP="00043540">
      <w:pPr>
        <w:rPr>
          <w:lang w:val="en-US"/>
        </w:rPr>
      </w:pPr>
    </w:p>
    <w:p w14:paraId="65FEB1D1" w14:textId="24700A6F" w:rsidR="0003084F" w:rsidRDefault="00043540" w:rsidP="00043540">
      <w:pPr>
        <w:pStyle w:val="Heading1"/>
        <w:rPr>
          <w:lang w:val="en-US"/>
        </w:rPr>
      </w:pPr>
      <w:bookmarkStart w:id="0" w:name="_Toc164872379"/>
      <w:r>
        <w:rPr>
          <w:lang w:val="en-US"/>
        </w:rPr>
        <w:t xml:space="preserve">Step 1 connect to raspberry pi of </w:t>
      </w:r>
      <w:proofErr w:type="spellStart"/>
      <w:proofErr w:type="gramStart"/>
      <w:r>
        <w:rPr>
          <w:lang w:val="en-US"/>
        </w:rPr>
        <w:t>amr</w:t>
      </w:r>
      <w:bookmarkEnd w:id="0"/>
      <w:proofErr w:type="spellEnd"/>
      <w:proofErr w:type="gramEnd"/>
    </w:p>
    <w:p w14:paraId="6606DFFA" w14:textId="0602CB49" w:rsidR="00043540" w:rsidRDefault="00043540" w:rsidP="00043540">
      <w:pPr>
        <w:rPr>
          <w:lang w:val="en-US"/>
        </w:rPr>
      </w:pPr>
      <w:r>
        <w:rPr>
          <w:lang w:val="en-US"/>
        </w:rPr>
        <w:t xml:space="preserve">Open terminal with </w:t>
      </w:r>
      <w:proofErr w:type="spellStart"/>
      <w:r>
        <w:rPr>
          <w:lang w:val="en-US"/>
        </w:rPr>
        <w:t>cnTL+ALT+T</w:t>
      </w:r>
      <w:proofErr w:type="spellEnd"/>
    </w:p>
    <w:p w14:paraId="723E467A" w14:textId="7BC56E37" w:rsidR="00043540" w:rsidRDefault="00043540" w:rsidP="00043540">
      <w:pPr>
        <w:rPr>
          <w:lang w:val="en-US"/>
        </w:rPr>
      </w:pPr>
      <w:r w:rsidRPr="0004354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B406341" wp14:editId="17A6A9F3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731510" cy="3663315"/>
            <wp:effectExtent l="0" t="0" r="2540" b="0"/>
            <wp:wrapSquare wrapText="bothSides"/>
            <wp:docPr id="984222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2253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Enter </w:t>
      </w:r>
      <w:r w:rsidRPr="008B04C6">
        <w:rPr>
          <w:b/>
          <w:bCs/>
          <w:lang w:val="en-US"/>
        </w:rPr>
        <w:t>bx2</w:t>
      </w:r>
      <w:r>
        <w:rPr>
          <w:lang w:val="en-US"/>
        </w:rPr>
        <w:t xml:space="preserve"> to ssh into the raspberry pi of the </w:t>
      </w:r>
      <w:proofErr w:type="spellStart"/>
      <w:r>
        <w:rPr>
          <w:lang w:val="en-US"/>
        </w:rPr>
        <w:t>amr</w:t>
      </w:r>
      <w:proofErr w:type="spellEnd"/>
      <w:r>
        <w:rPr>
          <w:lang w:val="en-US"/>
        </w:rPr>
        <w:br w:type="textWrapping" w:clear="all"/>
      </w:r>
    </w:p>
    <w:p w14:paraId="45CCDEE7" w14:textId="634F5040" w:rsidR="00043540" w:rsidRDefault="00043540" w:rsidP="00043540">
      <w:pPr>
        <w:pStyle w:val="Heading1"/>
        <w:rPr>
          <w:lang w:val="en-US"/>
        </w:rPr>
      </w:pPr>
      <w:bookmarkStart w:id="1" w:name="_Toc164872380"/>
      <w:r>
        <w:rPr>
          <w:lang w:val="en-US"/>
        </w:rPr>
        <w:lastRenderedPageBreak/>
        <w:t xml:space="preserve">Step2 </w:t>
      </w:r>
      <w:r w:rsidR="000458A5">
        <w:rPr>
          <w:lang w:val="en-US"/>
        </w:rPr>
        <w:t>C</w:t>
      </w:r>
      <w:r>
        <w:rPr>
          <w:lang w:val="en-US"/>
        </w:rPr>
        <w:t>onfigurations</w:t>
      </w:r>
      <w:bookmarkEnd w:id="1"/>
    </w:p>
    <w:p w14:paraId="01481E6D" w14:textId="2F2240C2" w:rsidR="00043540" w:rsidRDefault="00043540" w:rsidP="00043540">
      <w:pPr>
        <w:rPr>
          <w:lang w:val="en-US"/>
        </w:rPr>
      </w:pPr>
      <w:r>
        <w:rPr>
          <w:lang w:val="en-US"/>
        </w:rPr>
        <w:t xml:space="preserve">Open another terminal and </w:t>
      </w:r>
      <w:r w:rsidRPr="008B04C6">
        <w:rPr>
          <w:b/>
          <w:bCs/>
          <w:lang w:val="en-US"/>
        </w:rPr>
        <w:t>bx2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again</w:t>
      </w:r>
      <w:proofErr w:type="gramEnd"/>
    </w:p>
    <w:p w14:paraId="48505E7C" w14:textId="343D6073" w:rsidR="0000359E" w:rsidRDefault="0000359E" w:rsidP="00043540">
      <w:pPr>
        <w:rPr>
          <w:lang w:val="en-US"/>
        </w:rPr>
      </w:pPr>
      <w:r w:rsidRPr="0000359E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2DC5EB8" wp14:editId="71DEEF39">
            <wp:simplePos x="0" y="0"/>
            <wp:positionH relativeFrom="margin">
              <wp:posOffset>-106680</wp:posOffset>
            </wp:positionH>
            <wp:positionV relativeFrom="paragraph">
              <wp:posOffset>0</wp:posOffset>
            </wp:positionV>
            <wp:extent cx="5731510" cy="1946910"/>
            <wp:effectExtent l="0" t="0" r="2540" b="0"/>
            <wp:wrapSquare wrapText="bothSides"/>
            <wp:docPr id="1131214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1492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32C8F" w14:textId="70E480AD" w:rsidR="0000359E" w:rsidRDefault="0000359E" w:rsidP="0000359E">
      <w:pPr>
        <w:pStyle w:val="Heading2"/>
        <w:rPr>
          <w:lang w:val="en-US"/>
        </w:rPr>
      </w:pPr>
      <w:bookmarkStart w:id="2" w:name="_Toc164872381"/>
      <w:r>
        <w:rPr>
          <w:lang w:val="en-US"/>
        </w:rPr>
        <w:t>TS</w:t>
      </w:r>
      <w:bookmarkEnd w:id="2"/>
    </w:p>
    <w:p w14:paraId="495F0B7E" w14:textId="2A02116C" w:rsidR="0000359E" w:rsidRDefault="0000359E" w:rsidP="00043540">
      <w:pPr>
        <w:rPr>
          <w:lang w:val="en-US"/>
        </w:rPr>
      </w:pPr>
      <w:r>
        <w:rPr>
          <w:lang w:val="en-US"/>
        </w:rPr>
        <w:t xml:space="preserve">after that enter the command </w:t>
      </w:r>
      <w:proofErr w:type="spellStart"/>
      <w:r w:rsidRPr="008B04C6">
        <w:rPr>
          <w:b/>
          <w:bCs/>
          <w:lang w:val="en-US"/>
        </w:rPr>
        <w:t>ts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timesync</w:t>
      </w:r>
      <w:proofErr w:type="spellEnd"/>
    </w:p>
    <w:p w14:paraId="051C1542" w14:textId="77777777" w:rsidR="0000359E" w:rsidRDefault="0000359E" w:rsidP="00043540">
      <w:pPr>
        <w:rPr>
          <w:lang w:val="en-US"/>
        </w:rPr>
      </w:pPr>
    </w:p>
    <w:p w14:paraId="5E0479CE" w14:textId="7E1C4956" w:rsidR="0000359E" w:rsidRDefault="0000359E" w:rsidP="00043540">
      <w:pPr>
        <w:rPr>
          <w:lang w:val="en-US"/>
        </w:rPr>
      </w:pPr>
      <w:r w:rsidRPr="0000359E">
        <w:rPr>
          <w:noProof/>
          <w:lang w:val="en-US"/>
        </w:rPr>
        <w:drawing>
          <wp:inline distT="0" distB="0" distL="0" distR="0" wp14:anchorId="1E36751C" wp14:editId="06339F22">
            <wp:extent cx="5731510" cy="3875405"/>
            <wp:effectExtent l="0" t="0" r="2540" b="0"/>
            <wp:docPr id="350596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66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012B" w14:textId="77777777" w:rsidR="0000359E" w:rsidRDefault="0000359E" w:rsidP="00043540">
      <w:pPr>
        <w:rPr>
          <w:lang w:val="en-US"/>
        </w:rPr>
      </w:pPr>
    </w:p>
    <w:p w14:paraId="08A2E4DA" w14:textId="77777777" w:rsidR="00DB3CB4" w:rsidRDefault="00DB3CB4" w:rsidP="00043540">
      <w:pPr>
        <w:rPr>
          <w:lang w:val="en-US"/>
        </w:rPr>
      </w:pPr>
    </w:p>
    <w:p w14:paraId="3EE576C8" w14:textId="534156CA" w:rsidR="0000359E" w:rsidRDefault="0000359E" w:rsidP="0000359E">
      <w:pPr>
        <w:pStyle w:val="Heading2"/>
        <w:rPr>
          <w:lang w:val="en-US"/>
        </w:rPr>
      </w:pPr>
      <w:bookmarkStart w:id="3" w:name="_Toc164872382"/>
      <w:r>
        <w:rPr>
          <w:lang w:val="en-US"/>
        </w:rPr>
        <w:lastRenderedPageBreak/>
        <w:t>TOP</w:t>
      </w:r>
      <w:bookmarkEnd w:id="3"/>
    </w:p>
    <w:p w14:paraId="36280D5E" w14:textId="4D5D1436" w:rsidR="0000359E" w:rsidRDefault="0000359E" w:rsidP="00043540">
      <w:pPr>
        <w:rPr>
          <w:lang w:val="en-US"/>
        </w:rPr>
      </w:pPr>
      <w:r>
        <w:rPr>
          <w:lang w:val="en-US"/>
        </w:rPr>
        <w:t xml:space="preserve">Enter the command </w:t>
      </w:r>
      <w:r w:rsidRPr="008B04C6">
        <w:rPr>
          <w:b/>
          <w:bCs/>
          <w:lang w:val="en-US"/>
        </w:rPr>
        <w:t>top</w:t>
      </w:r>
      <w:r>
        <w:rPr>
          <w:lang w:val="en-US"/>
        </w:rPr>
        <w:t xml:space="preserve"> to see the </w:t>
      </w:r>
      <w:proofErr w:type="gramStart"/>
      <w:r>
        <w:rPr>
          <w:lang w:val="en-US"/>
        </w:rPr>
        <w:t>processes</w:t>
      </w:r>
      <w:proofErr w:type="gramEnd"/>
    </w:p>
    <w:p w14:paraId="38A7A1DD" w14:textId="77777777" w:rsidR="0000359E" w:rsidRDefault="0000359E" w:rsidP="00043540">
      <w:pPr>
        <w:rPr>
          <w:lang w:val="en-US"/>
        </w:rPr>
      </w:pPr>
    </w:p>
    <w:p w14:paraId="25F60AE5" w14:textId="49AD06D3" w:rsidR="0000359E" w:rsidRDefault="0000359E" w:rsidP="00043540">
      <w:pPr>
        <w:rPr>
          <w:lang w:val="en-US"/>
        </w:rPr>
      </w:pPr>
      <w:r w:rsidRPr="0000359E">
        <w:rPr>
          <w:noProof/>
          <w:lang w:val="en-US"/>
        </w:rPr>
        <w:drawing>
          <wp:inline distT="0" distB="0" distL="0" distR="0" wp14:anchorId="0DEBB688" wp14:editId="2F83E58E">
            <wp:extent cx="5731510" cy="5222875"/>
            <wp:effectExtent l="0" t="0" r="2540" b="0"/>
            <wp:docPr id="836381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818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2AF" w14:textId="77777777" w:rsidR="0000359E" w:rsidRDefault="0000359E" w:rsidP="00043540">
      <w:pPr>
        <w:rPr>
          <w:lang w:val="en-US"/>
        </w:rPr>
      </w:pPr>
    </w:p>
    <w:p w14:paraId="626ADCE0" w14:textId="56BE4373" w:rsidR="0000359E" w:rsidRDefault="0000359E" w:rsidP="00043540">
      <w:pPr>
        <w:rPr>
          <w:lang w:val="en-US"/>
        </w:rPr>
      </w:pPr>
      <w:r>
        <w:rPr>
          <w:lang w:val="en-US"/>
        </w:rPr>
        <w:t xml:space="preserve">Kill 2 processes ur12_lidar and </w:t>
      </w:r>
      <w:proofErr w:type="spellStart"/>
      <w:r>
        <w:rPr>
          <w:lang w:val="en-US"/>
        </w:rPr>
        <w:t>move_</w:t>
      </w:r>
      <w:proofErr w:type="gramStart"/>
      <w:r>
        <w:rPr>
          <w:lang w:val="en-US"/>
        </w:rPr>
        <w:t>basic</w:t>
      </w:r>
      <w:proofErr w:type="spellEnd"/>
      <w:proofErr w:type="gramEnd"/>
    </w:p>
    <w:p w14:paraId="57B4CDEE" w14:textId="07296106" w:rsidR="0000359E" w:rsidRPr="00DB3CB4" w:rsidRDefault="0000359E" w:rsidP="00043540">
      <w:pPr>
        <w:rPr>
          <w:b/>
          <w:bCs/>
          <w:lang w:val="en-US"/>
        </w:rPr>
      </w:pPr>
      <w:r>
        <w:rPr>
          <w:lang w:val="en-US"/>
        </w:rPr>
        <w:t xml:space="preserve">Enter the command </w:t>
      </w:r>
      <w:r w:rsidRPr="00DB3CB4">
        <w:rPr>
          <w:b/>
          <w:bCs/>
          <w:lang w:val="en-US"/>
        </w:rPr>
        <w:t>kill -SIGTERM</w:t>
      </w:r>
      <w:r w:rsidR="000458A5" w:rsidRPr="00DB3CB4">
        <w:rPr>
          <w:b/>
          <w:bCs/>
          <w:lang w:val="en-US"/>
        </w:rPr>
        <w:t xml:space="preserve"> 968</w:t>
      </w:r>
    </w:p>
    <w:p w14:paraId="436754CB" w14:textId="02BDA299" w:rsidR="000458A5" w:rsidRDefault="000458A5" w:rsidP="00043540">
      <w:pPr>
        <w:rPr>
          <w:lang w:val="en-US"/>
        </w:rPr>
      </w:pPr>
      <w:r>
        <w:rPr>
          <w:lang w:val="en-US"/>
        </w:rPr>
        <w:t xml:space="preserve">And </w:t>
      </w:r>
      <w:r w:rsidRPr="00DB3CB4">
        <w:rPr>
          <w:b/>
          <w:bCs/>
          <w:lang w:val="en-US"/>
        </w:rPr>
        <w:t>kill -SIGTERM 946</w:t>
      </w:r>
      <w:r>
        <w:rPr>
          <w:lang w:val="en-US"/>
        </w:rPr>
        <w:t xml:space="preserve"> </w:t>
      </w:r>
    </w:p>
    <w:p w14:paraId="44177AA3" w14:textId="1EBC4607" w:rsidR="000458A5" w:rsidRDefault="000458A5" w:rsidP="00043540">
      <w:pPr>
        <w:rPr>
          <w:lang w:val="en-US"/>
        </w:rPr>
      </w:pPr>
      <w:r>
        <w:rPr>
          <w:lang w:val="en-US"/>
        </w:rPr>
        <w:t xml:space="preserve">The number depends on the </w:t>
      </w:r>
      <w:proofErr w:type="gramStart"/>
      <w:r>
        <w:rPr>
          <w:lang w:val="en-US"/>
        </w:rPr>
        <w:t>PID</w:t>
      </w:r>
      <w:proofErr w:type="gramEnd"/>
      <w:r>
        <w:rPr>
          <w:lang w:val="en-US"/>
        </w:rPr>
        <w:t xml:space="preserve"> and it changes </w:t>
      </w:r>
      <w:proofErr w:type="spellStart"/>
      <w:r>
        <w:rPr>
          <w:lang w:val="en-US"/>
        </w:rPr>
        <w:t>everytime</w:t>
      </w:r>
      <w:proofErr w:type="spellEnd"/>
      <w:r>
        <w:rPr>
          <w:lang w:val="en-US"/>
        </w:rPr>
        <w:t xml:space="preserve"> the system turns on and off</w:t>
      </w:r>
    </w:p>
    <w:p w14:paraId="7E6621CE" w14:textId="48328FAA" w:rsidR="0000359E" w:rsidRDefault="0000359E" w:rsidP="00043540">
      <w:pPr>
        <w:rPr>
          <w:lang w:val="en-US"/>
        </w:rPr>
      </w:pPr>
    </w:p>
    <w:p w14:paraId="564F3901" w14:textId="6A3F788B" w:rsidR="000458A5" w:rsidRDefault="000458A5" w:rsidP="00043540">
      <w:pPr>
        <w:rPr>
          <w:lang w:val="en-US"/>
        </w:rPr>
      </w:pPr>
      <w:r w:rsidRPr="000458A5">
        <w:rPr>
          <w:noProof/>
          <w:lang w:val="en-US"/>
        </w:rPr>
        <w:lastRenderedPageBreak/>
        <w:drawing>
          <wp:inline distT="0" distB="0" distL="0" distR="0" wp14:anchorId="200057A5" wp14:editId="5DBCAB25">
            <wp:extent cx="5731510" cy="5330825"/>
            <wp:effectExtent l="0" t="0" r="2540" b="3175"/>
            <wp:docPr id="1426769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90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069" w14:textId="77777777" w:rsidR="000458A5" w:rsidRDefault="000458A5" w:rsidP="00043540">
      <w:pPr>
        <w:rPr>
          <w:lang w:val="en-US"/>
        </w:rPr>
      </w:pPr>
    </w:p>
    <w:p w14:paraId="00A1FC14" w14:textId="6354723F" w:rsidR="0000359E" w:rsidRDefault="0000359E" w:rsidP="0000359E">
      <w:pPr>
        <w:pStyle w:val="Heading2"/>
        <w:rPr>
          <w:lang w:val="en-US"/>
        </w:rPr>
      </w:pPr>
      <w:bookmarkStart w:id="4" w:name="_Toc164872383"/>
      <w:r>
        <w:rPr>
          <w:lang w:val="en-US"/>
        </w:rPr>
        <w:t xml:space="preserve">Move </w:t>
      </w:r>
      <w:proofErr w:type="gramStart"/>
      <w:r>
        <w:rPr>
          <w:lang w:val="en-US"/>
        </w:rPr>
        <w:t>base</w:t>
      </w:r>
      <w:bookmarkEnd w:id="4"/>
      <w:proofErr w:type="gramEnd"/>
    </w:p>
    <w:p w14:paraId="2D0FABB0" w14:textId="3CD4B229" w:rsidR="0000359E" w:rsidRDefault="0000359E" w:rsidP="00043540">
      <w:pPr>
        <w:rPr>
          <w:lang w:val="en-US"/>
        </w:rPr>
      </w:pPr>
      <w:r>
        <w:rPr>
          <w:lang w:val="en-US"/>
        </w:rPr>
        <w:t xml:space="preserve">Enter the command </w:t>
      </w:r>
      <w:r w:rsidRPr="00DB3CB4">
        <w:rPr>
          <w:b/>
          <w:bCs/>
          <w:lang w:val="en-US"/>
        </w:rPr>
        <w:t>mb</w:t>
      </w:r>
      <w:r>
        <w:rPr>
          <w:lang w:val="en-US"/>
        </w:rPr>
        <w:t xml:space="preserve"> to run move </w:t>
      </w:r>
      <w:proofErr w:type="gramStart"/>
      <w:r>
        <w:rPr>
          <w:lang w:val="en-US"/>
        </w:rPr>
        <w:t>base</w:t>
      </w:r>
      <w:proofErr w:type="gramEnd"/>
    </w:p>
    <w:p w14:paraId="27672A53" w14:textId="77777777" w:rsidR="000458A5" w:rsidRDefault="000458A5" w:rsidP="00043540">
      <w:pPr>
        <w:rPr>
          <w:lang w:val="en-US"/>
        </w:rPr>
      </w:pPr>
    </w:p>
    <w:p w14:paraId="18122012" w14:textId="1C7A50B4" w:rsidR="000458A5" w:rsidRDefault="000458A5" w:rsidP="00043540">
      <w:pPr>
        <w:rPr>
          <w:lang w:val="en-US"/>
        </w:rPr>
      </w:pPr>
      <w:r w:rsidRPr="000458A5">
        <w:rPr>
          <w:noProof/>
          <w:lang w:val="en-US"/>
        </w:rPr>
        <w:lastRenderedPageBreak/>
        <w:drawing>
          <wp:inline distT="0" distB="0" distL="0" distR="0" wp14:anchorId="1B76C0C4" wp14:editId="05AD9122">
            <wp:extent cx="5731510" cy="5303520"/>
            <wp:effectExtent l="0" t="0" r="2540" b="0"/>
            <wp:docPr id="113724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1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660D" w14:textId="060B705D" w:rsidR="0000359E" w:rsidRDefault="000458A5" w:rsidP="00043540">
      <w:pPr>
        <w:rPr>
          <w:lang w:val="en-US"/>
        </w:rPr>
      </w:pPr>
      <w:r>
        <w:rPr>
          <w:lang w:val="en-US"/>
        </w:rPr>
        <w:t>This will mean that m</w:t>
      </w:r>
      <w:r w:rsidR="00DB3CB4">
        <w:rPr>
          <w:lang w:val="en-US"/>
        </w:rPr>
        <w:t>ove base</w:t>
      </w:r>
      <w:r>
        <w:rPr>
          <w:lang w:val="en-US"/>
        </w:rPr>
        <w:t xml:space="preserve"> is properly running.</w:t>
      </w:r>
    </w:p>
    <w:p w14:paraId="2B5E6375" w14:textId="77777777" w:rsidR="00DB3CB4" w:rsidRDefault="00DB3CB4" w:rsidP="00043540">
      <w:pPr>
        <w:rPr>
          <w:lang w:val="en-US"/>
        </w:rPr>
      </w:pPr>
    </w:p>
    <w:p w14:paraId="0FA06521" w14:textId="77777777" w:rsidR="00DB3CB4" w:rsidRDefault="00DB3CB4" w:rsidP="00043540">
      <w:pPr>
        <w:rPr>
          <w:lang w:val="en-US"/>
        </w:rPr>
      </w:pPr>
    </w:p>
    <w:p w14:paraId="0FA1308B" w14:textId="77777777" w:rsidR="00DB3CB4" w:rsidRDefault="00DB3CB4" w:rsidP="00043540">
      <w:pPr>
        <w:rPr>
          <w:lang w:val="en-US"/>
        </w:rPr>
      </w:pPr>
    </w:p>
    <w:p w14:paraId="1B96318A" w14:textId="77777777" w:rsidR="00DB3CB4" w:rsidRDefault="00DB3CB4" w:rsidP="00043540">
      <w:pPr>
        <w:rPr>
          <w:lang w:val="en-US"/>
        </w:rPr>
      </w:pPr>
    </w:p>
    <w:p w14:paraId="10868253" w14:textId="77777777" w:rsidR="00DB3CB4" w:rsidRDefault="00DB3CB4" w:rsidP="00043540">
      <w:pPr>
        <w:rPr>
          <w:lang w:val="en-US"/>
        </w:rPr>
      </w:pPr>
    </w:p>
    <w:p w14:paraId="6E26F3D1" w14:textId="77777777" w:rsidR="00DB3CB4" w:rsidRDefault="00DB3CB4" w:rsidP="00043540">
      <w:pPr>
        <w:rPr>
          <w:lang w:val="en-US"/>
        </w:rPr>
      </w:pPr>
    </w:p>
    <w:p w14:paraId="555AC436" w14:textId="77777777" w:rsidR="00DB3CB4" w:rsidRDefault="00DB3CB4" w:rsidP="00043540">
      <w:pPr>
        <w:rPr>
          <w:lang w:val="en-US"/>
        </w:rPr>
      </w:pPr>
    </w:p>
    <w:p w14:paraId="7905DA9F" w14:textId="5515DB6B" w:rsidR="000458A5" w:rsidRDefault="000458A5" w:rsidP="000458A5">
      <w:pPr>
        <w:pStyle w:val="Heading1"/>
        <w:rPr>
          <w:lang w:val="en-US"/>
        </w:rPr>
      </w:pPr>
      <w:bookmarkStart w:id="5" w:name="_Toc164872384"/>
      <w:r>
        <w:rPr>
          <w:lang w:val="en-US"/>
        </w:rPr>
        <w:lastRenderedPageBreak/>
        <w:t>Step 3 RVIZ</w:t>
      </w:r>
      <w:bookmarkEnd w:id="5"/>
    </w:p>
    <w:p w14:paraId="6C70FFAB" w14:textId="78388E7B" w:rsidR="0000359E" w:rsidRDefault="00504BBC" w:rsidP="00043540">
      <w:pPr>
        <w:rPr>
          <w:lang w:val="en-US"/>
        </w:rPr>
      </w:pPr>
      <w:r>
        <w:rPr>
          <w:lang w:val="en-US"/>
        </w:rPr>
        <w:t xml:space="preserve">Enter the command </w:t>
      </w:r>
      <w:r w:rsidRPr="00DB3CB4">
        <w:rPr>
          <w:b/>
          <w:bCs/>
          <w:lang w:val="en-US"/>
        </w:rPr>
        <w:t>rz2</w:t>
      </w:r>
      <w:r>
        <w:rPr>
          <w:lang w:val="en-US"/>
        </w:rPr>
        <w:t xml:space="preserve"> in another terminal that has not entered the raspberry pi. In the local com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</w:t>
      </w:r>
    </w:p>
    <w:p w14:paraId="04ABE69D" w14:textId="77777777" w:rsidR="0000359E" w:rsidRDefault="0000359E" w:rsidP="00043540">
      <w:pPr>
        <w:rPr>
          <w:lang w:val="en-US"/>
        </w:rPr>
      </w:pPr>
    </w:p>
    <w:p w14:paraId="365F3352" w14:textId="330C4DAC" w:rsidR="00504BBC" w:rsidRDefault="00504BBC" w:rsidP="00043540">
      <w:pPr>
        <w:rPr>
          <w:lang w:val="en-US"/>
        </w:rPr>
      </w:pPr>
      <w:r w:rsidRPr="00504BBC">
        <w:rPr>
          <w:noProof/>
          <w:lang w:val="en-US"/>
        </w:rPr>
        <w:drawing>
          <wp:inline distT="0" distB="0" distL="0" distR="0" wp14:anchorId="7A0C90EE" wp14:editId="685C7AE9">
            <wp:extent cx="5731510" cy="3784600"/>
            <wp:effectExtent l="0" t="0" r="2540" b="6350"/>
            <wp:docPr id="177909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910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989F" w14:textId="77777777" w:rsidR="0000359E" w:rsidRDefault="0000359E" w:rsidP="00043540">
      <w:pPr>
        <w:rPr>
          <w:lang w:val="en-US"/>
        </w:rPr>
      </w:pPr>
    </w:p>
    <w:p w14:paraId="0F56EED2" w14:textId="2A1139B0" w:rsidR="0000359E" w:rsidRDefault="00504BBC" w:rsidP="00043540">
      <w:pPr>
        <w:rPr>
          <w:lang w:val="en-US"/>
        </w:rPr>
      </w:pPr>
      <w:r>
        <w:rPr>
          <w:lang w:val="en-US"/>
        </w:rPr>
        <w:t xml:space="preserve">Rviz will start to </w:t>
      </w:r>
      <w:proofErr w:type="gramStart"/>
      <w:r>
        <w:rPr>
          <w:lang w:val="en-US"/>
        </w:rPr>
        <w:t>load</w:t>
      </w:r>
      <w:proofErr w:type="gramEnd"/>
    </w:p>
    <w:p w14:paraId="6B23E57D" w14:textId="1B0FA9B7" w:rsidR="00AE20C2" w:rsidRDefault="00AE20C2" w:rsidP="00043540">
      <w:pPr>
        <w:rPr>
          <w:lang w:val="en-US"/>
        </w:rPr>
      </w:pPr>
      <w:r w:rsidRPr="00AE20C2">
        <w:rPr>
          <w:noProof/>
          <w:lang w:val="en-US"/>
        </w:rPr>
        <w:drawing>
          <wp:inline distT="0" distB="0" distL="0" distR="0" wp14:anchorId="42EE80FC" wp14:editId="6E60D728">
            <wp:extent cx="5731510" cy="2916555"/>
            <wp:effectExtent l="0" t="0" r="2540" b="0"/>
            <wp:docPr id="201127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738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E5DB" w14:textId="3AF9BA82" w:rsidR="0000359E" w:rsidRDefault="00720D98" w:rsidP="00043540">
      <w:pPr>
        <w:rPr>
          <w:lang w:val="en-US"/>
        </w:rPr>
      </w:pPr>
      <w:r>
        <w:rPr>
          <w:lang w:val="en-US"/>
        </w:rPr>
        <w:lastRenderedPageBreak/>
        <w:t xml:space="preserve">Use the green </w:t>
      </w:r>
      <w:proofErr w:type="gramStart"/>
      <w:r>
        <w:rPr>
          <w:lang w:val="en-US"/>
        </w:rPr>
        <w:t>arrow  to</w:t>
      </w:r>
      <w:proofErr w:type="gramEnd"/>
      <w:r>
        <w:rPr>
          <w:lang w:val="en-US"/>
        </w:rPr>
        <w:t xml:space="preserve"> localize the </w:t>
      </w:r>
      <w:proofErr w:type="spellStart"/>
      <w:r>
        <w:rPr>
          <w:lang w:val="en-US"/>
        </w:rPr>
        <w:t>amr</w:t>
      </w:r>
      <w:proofErr w:type="spellEnd"/>
      <w:r>
        <w:rPr>
          <w:lang w:val="en-US"/>
        </w:rPr>
        <w:t xml:space="preserve"> to allow it to know where it is </w:t>
      </w:r>
    </w:p>
    <w:p w14:paraId="3256056E" w14:textId="1BFB00C4" w:rsidR="00720D98" w:rsidRDefault="00720D98" w:rsidP="00043540">
      <w:pPr>
        <w:rPr>
          <w:lang w:val="en-US"/>
        </w:rPr>
      </w:pPr>
      <w:r>
        <w:rPr>
          <w:lang w:val="en-US"/>
        </w:rPr>
        <w:t xml:space="preserve">The purple arrow is to make the </w:t>
      </w:r>
      <w:proofErr w:type="spellStart"/>
      <w:r>
        <w:rPr>
          <w:lang w:val="en-US"/>
        </w:rPr>
        <w:t>amr</w:t>
      </w:r>
      <w:proofErr w:type="spellEnd"/>
      <w:r>
        <w:rPr>
          <w:lang w:val="en-US"/>
        </w:rPr>
        <w:t xml:space="preserve"> move to where you want it to</w:t>
      </w:r>
    </w:p>
    <w:p w14:paraId="2EFCF100" w14:textId="77777777" w:rsidR="0000359E" w:rsidRDefault="0000359E" w:rsidP="00043540">
      <w:pPr>
        <w:rPr>
          <w:lang w:val="en-US"/>
        </w:rPr>
      </w:pPr>
    </w:p>
    <w:p w14:paraId="483DDBA8" w14:textId="77777777" w:rsidR="0000359E" w:rsidRDefault="0000359E" w:rsidP="00043540">
      <w:pPr>
        <w:rPr>
          <w:lang w:val="en-US"/>
        </w:rPr>
      </w:pPr>
    </w:p>
    <w:p w14:paraId="6658CFB7" w14:textId="77777777" w:rsidR="0000359E" w:rsidRDefault="0000359E" w:rsidP="00043540">
      <w:pPr>
        <w:rPr>
          <w:lang w:val="en-US"/>
        </w:rPr>
      </w:pPr>
    </w:p>
    <w:p w14:paraId="52E536DB" w14:textId="77777777" w:rsidR="0000359E" w:rsidRDefault="0000359E" w:rsidP="00043540">
      <w:pPr>
        <w:rPr>
          <w:lang w:val="en-US"/>
        </w:rPr>
      </w:pPr>
    </w:p>
    <w:p w14:paraId="594CB259" w14:textId="77777777" w:rsidR="0000359E" w:rsidRDefault="0000359E" w:rsidP="00043540">
      <w:pPr>
        <w:rPr>
          <w:lang w:val="en-US"/>
        </w:rPr>
      </w:pPr>
    </w:p>
    <w:p w14:paraId="63F93D64" w14:textId="77777777" w:rsidR="0000359E" w:rsidRDefault="0000359E" w:rsidP="00043540">
      <w:pPr>
        <w:rPr>
          <w:lang w:val="en-US"/>
        </w:rPr>
      </w:pPr>
    </w:p>
    <w:p w14:paraId="1E932DE9" w14:textId="77777777" w:rsidR="0000359E" w:rsidRDefault="0000359E" w:rsidP="00043540">
      <w:pPr>
        <w:rPr>
          <w:lang w:val="en-US"/>
        </w:rPr>
      </w:pPr>
    </w:p>
    <w:p w14:paraId="4A7F2796" w14:textId="77777777" w:rsidR="0000359E" w:rsidRPr="00043540" w:rsidRDefault="0000359E" w:rsidP="00043540">
      <w:pPr>
        <w:rPr>
          <w:lang w:val="en-US"/>
        </w:rPr>
      </w:pPr>
    </w:p>
    <w:sectPr w:rsidR="0000359E" w:rsidRPr="00043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540"/>
    <w:rsid w:val="0000359E"/>
    <w:rsid w:val="0003084F"/>
    <w:rsid w:val="00043540"/>
    <w:rsid w:val="000458A5"/>
    <w:rsid w:val="001F5EA5"/>
    <w:rsid w:val="00504BBC"/>
    <w:rsid w:val="00720D98"/>
    <w:rsid w:val="007A2B87"/>
    <w:rsid w:val="008B04C6"/>
    <w:rsid w:val="00AE20C2"/>
    <w:rsid w:val="00BB3B7B"/>
    <w:rsid w:val="00DB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CF813"/>
  <w15:chartTrackingRefBased/>
  <w15:docId w15:val="{0796BEA3-6681-4850-8191-932E2517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3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3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54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43540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35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3540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4354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4B2C1-ED89-44C1-BF75-45A3AFC53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THIAN JIA SHENG</dc:creator>
  <cp:keywords/>
  <dc:description/>
  <cp:lastModifiedBy>THIAN JIA SHENG</cp:lastModifiedBy>
  <cp:revision>34</cp:revision>
  <dcterms:created xsi:type="dcterms:W3CDTF">2024-04-24T08:59:00Z</dcterms:created>
  <dcterms:modified xsi:type="dcterms:W3CDTF">2024-04-24T09:32:00Z</dcterms:modified>
</cp:coreProperties>
</file>