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13411472"/>
        <w:docPartObj>
          <w:docPartGallery w:val="Cover Pages"/>
          <w:docPartUnique/>
        </w:docPartObj>
      </w:sdtPr>
      <w:sdtEndPr/>
      <w:sdtContent>
        <w:p w:rsidR="00023591" w:rsidRDefault="00023591">
          <w:r>
            <w:rPr>
              <w:noProof/>
            </w:rPr>
            <mc:AlternateContent>
              <mc:Choice Requires="wps">
                <w:drawing>
                  <wp:anchor distT="0" distB="0" distL="114300" distR="114300" simplePos="0" relativeHeight="251659264" behindDoc="0" locked="0" layoutInCell="1" allowOverlap="1" wp14:anchorId="07878E85" wp14:editId="76732BCD">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0" t="0" r="8890" b="254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FB15EE" w:rsidRDefault="00FB15EE">
                                    <w:pPr>
                                      <w:pStyle w:val="Title"/>
                                      <w:pBdr>
                                        <w:bottom w:val="none" w:sz="0" w:space="0" w:color="auto"/>
                                      </w:pBdr>
                                      <w:jc w:val="right"/>
                                      <w:rPr>
                                        <w:caps/>
                                        <w:color w:val="FFFFFF" w:themeColor="background1"/>
                                        <w:sz w:val="72"/>
                                        <w:szCs w:val="72"/>
                                      </w:rPr>
                                    </w:pPr>
                                    <w:r>
                                      <w:rPr>
                                        <w:caps/>
                                        <w:color w:val="FFFFFF" w:themeColor="background1"/>
                                        <w:sz w:val="72"/>
                                        <w:szCs w:val="72"/>
                                      </w:rPr>
                                      <w:t>Smarter Balanced Assessment Consortium</w:t>
                                    </w:r>
                                  </w:p>
                                </w:sdtContent>
                              </w:sdt>
                              <w:p w:rsidR="00FB15EE" w:rsidRDefault="00FB15EE">
                                <w:pPr>
                                  <w:spacing w:before="240"/>
                                  <w:ind w:left="720"/>
                                  <w:jc w:val="right"/>
                                  <w:rPr>
                                    <w:color w:val="FFFFFF" w:themeColor="background1"/>
                                  </w:rPr>
                                </w:pPr>
                              </w:p>
                              <w:p w:rsidR="00FB15EE" w:rsidRDefault="00FB15EE">
                                <w:pPr>
                                  <w:spacing w:before="240"/>
                                  <w:ind w:left="1008"/>
                                  <w:jc w:val="right"/>
                                  <w:rPr>
                                    <w:color w:val="FFFFFF" w:themeColor="background1"/>
                                  </w:rPr>
                                </w:pPr>
                                <w:r>
                                  <w:rPr>
                                    <w:color w:val="FFFFFF" w:themeColor="background1"/>
                                    <w:sz w:val="21"/>
                                    <w:szCs w:val="21"/>
                                  </w:rPr>
                                  <w:t>This document defines the technical design necessary to support the Smarter Balanced Assessment Consortium single sign-on component.</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xmlns:w15="http://schemas.microsoft.com/office/word/2012/wordml">
                <w:pict>
                  <v:rect w14:anchorId="07878E85" id="Rectangle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FB15EE" w:rsidRDefault="00FB15EE">
                              <w:pPr>
                                <w:pStyle w:val="Title"/>
                                <w:pBdr>
                                  <w:bottom w:val="none" w:sz="0" w:space="0" w:color="auto"/>
                                </w:pBdr>
                                <w:jc w:val="right"/>
                                <w:rPr>
                                  <w:caps/>
                                  <w:color w:val="FFFFFF" w:themeColor="background1"/>
                                  <w:sz w:val="72"/>
                                  <w:szCs w:val="72"/>
                                </w:rPr>
                              </w:pPr>
                              <w:r>
                                <w:rPr>
                                  <w:caps/>
                                  <w:color w:val="FFFFFF" w:themeColor="background1"/>
                                  <w:sz w:val="72"/>
                                  <w:szCs w:val="72"/>
                                </w:rPr>
                                <w:t>Smarter Balanced Assessment Consortium</w:t>
                              </w:r>
                            </w:p>
                          </w:sdtContent>
                        </w:sdt>
                        <w:p w:rsidR="00FB15EE" w:rsidRDefault="00FB15EE">
                          <w:pPr>
                            <w:spacing w:before="240"/>
                            <w:ind w:left="720"/>
                            <w:jc w:val="right"/>
                            <w:rPr>
                              <w:color w:val="FFFFFF" w:themeColor="background1"/>
                            </w:rPr>
                          </w:pPr>
                        </w:p>
                        <w:p w:rsidR="00FB15EE" w:rsidRDefault="00FB15EE">
                          <w:pPr>
                            <w:spacing w:before="240"/>
                            <w:ind w:left="1008"/>
                            <w:jc w:val="right"/>
                            <w:rPr>
                              <w:color w:val="FFFFFF" w:themeColor="background1"/>
                            </w:rPr>
                          </w:pPr>
                          <w:r>
                            <w:rPr>
                              <w:color w:val="FFFFFF" w:themeColor="background1"/>
                              <w:sz w:val="21"/>
                              <w:szCs w:val="21"/>
                            </w:rPr>
                            <w:t>This document defines the technical design necessary to support the Smarter Balanced Assessment Consortium single sign-on component.</w:t>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B644D1C" wp14:editId="11EF0BE8">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i/>
                                    <w:sz w:val="24"/>
                                    <w:szCs w:val="24"/>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FB15EE" w:rsidRPr="00D9780C" w:rsidRDefault="00FB15EE" w:rsidP="00D9780C">
                                    <w:pPr>
                                      <w:rPr>
                                        <w:i/>
                                        <w:sz w:val="24"/>
                                        <w:szCs w:val="24"/>
                                      </w:rPr>
                                    </w:pPr>
                                    <w:r>
                                      <w:rPr>
                                        <w:i/>
                                        <w:sz w:val="24"/>
                                        <w:szCs w:val="24"/>
                                      </w:rPr>
                                      <w:t>SBAC SSO Component</w:t>
                                    </w:r>
                                    <w:r w:rsidRPr="00D9780C">
                                      <w:rPr>
                                        <w:i/>
                                        <w:sz w:val="24"/>
                                        <w:szCs w:val="24"/>
                                      </w:rPr>
                                      <w:t xml:space="preserve"> Design Document</w:t>
                                    </w:r>
                                  </w:p>
                                </w:sdtContent>
                              </w:sdt>
                              <w:p w:rsidR="00FB15EE" w:rsidRDefault="00203206" w:rsidP="0072334D">
                                <w:r>
                                  <w:t>Version 2.1</w:t>
                                </w:r>
                              </w:p>
                              <w:p w:rsidR="00FB15EE" w:rsidRPr="0072334D" w:rsidRDefault="00916B02" w:rsidP="0072334D">
                                <w:r>
                                  <w:t>11/27</w:t>
                                </w:r>
                                <w:r w:rsidR="00FB15EE">
                                  <w:t>/2015</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i/>
                              <w:sz w:val="24"/>
                              <w:szCs w:val="24"/>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FB15EE" w:rsidRPr="00D9780C" w:rsidRDefault="00FB15EE" w:rsidP="00D9780C">
                              <w:pPr>
                                <w:rPr>
                                  <w:i/>
                                  <w:sz w:val="24"/>
                                  <w:szCs w:val="24"/>
                                </w:rPr>
                              </w:pPr>
                              <w:r>
                                <w:rPr>
                                  <w:i/>
                                  <w:sz w:val="24"/>
                                  <w:szCs w:val="24"/>
                                </w:rPr>
                                <w:t>SBAC SSO Component</w:t>
                              </w:r>
                              <w:r w:rsidRPr="00D9780C">
                                <w:rPr>
                                  <w:i/>
                                  <w:sz w:val="24"/>
                                  <w:szCs w:val="24"/>
                                </w:rPr>
                                <w:t xml:space="preserve"> Design Document</w:t>
                              </w:r>
                            </w:p>
                          </w:sdtContent>
                        </w:sdt>
                        <w:p w:rsidR="00FB15EE" w:rsidRDefault="00203206" w:rsidP="0072334D">
                          <w:r>
                            <w:t>Version 2.1</w:t>
                          </w:r>
                        </w:p>
                        <w:p w:rsidR="00FB15EE" w:rsidRPr="0072334D" w:rsidRDefault="00916B02" w:rsidP="0072334D">
                          <w:r>
                            <w:t>11/27</w:t>
                          </w:r>
                          <w:r w:rsidR="00FB15EE">
                            <w:t>/2015</w:t>
                          </w:r>
                        </w:p>
                      </w:txbxContent>
                    </v:textbox>
                    <w10:wrap anchorx="page" anchory="page"/>
                  </v:rect>
                </w:pict>
              </mc:Fallback>
            </mc:AlternateContent>
          </w:r>
        </w:p>
        <w:p w:rsidR="00023591" w:rsidRDefault="00023591"/>
        <w:p w:rsidR="00023591" w:rsidRDefault="00023591">
          <w:pPr>
            <w:rPr>
              <w:rFonts w:asciiTheme="majorHAnsi" w:eastAsiaTheme="majorEastAsia" w:hAnsiTheme="majorHAnsi" w:cstheme="majorBidi"/>
              <w:b/>
              <w:bCs/>
              <w:color w:val="365F91" w:themeColor="accent1" w:themeShade="BF"/>
              <w:sz w:val="28"/>
              <w:szCs w:val="28"/>
            </w:rPr>
          </w:pPr>
          <w:r>
            <w:rPr>
              <w:noProof/>
            </w:rPr>
            <mc:AlternateContent>
              <mc:Choice Requires="wps">
                <w:drawing>
                  <wp:anchor distT="0" distB="0" distL="114300" distR="114300" simplePos="0" relativeHeight="251661312" behindDoc="0" locked="0" layoutInCell="1" allowOverlap="1" wp14:anchorId="1AA889DE" wp14:editId="4EBDC12B">
                    <wp:simplePos x="0" y="0"/>
                    <wp:positionH relativeFrom="column">
                      <wp:posOffset>-258792</wp:posOffset>
                    </wp:positionH>
                    <wp:positionV relativeFrom="paragraph">
                      <wp:posOffset>7747072</wp:posOffset>
                    </wp:positionV>
                    <wp:extent cx="4787660" cy="387937"/>
                    <wp:effectExtent l="0" t="0" r="13335" b="12700"/>
                    <wp:wrapNone/>
                    <wp:docPr id="10" name="Text Box 10"/>
                    <wp:cNvGraphicFramePr/>
                    <a:graphic xmlns:a="http://schemas.openxmlformats.org/drawingml/2006/main">
                      <a:graphicData uri="http://schemas.microsoft.com/office/word/2010/wordprocessingShape">
                        <wps:wsp>
                          <wps:cNvSpPr txBox="1"/>
                          <wps:spPr>
                            <a:xfrm>
                              <a:off x="0" y="0"/>
                              <a:ext cx="4787660" cy="387937"/>
                            </a:xfrm>
                            <a:prstGeom prst="rect">
                              <a:avLst/>
                            </a:prstGeom>
                            <a:ln/>
                          </wps:spPr>
                          <wps:style>
                            <a:lnRef idx="2">
                              <a:schemeClr val="dk1"/>
                            </a:lnRef>
                            <a:fillRef idx="1">
                              <a:schemeClr val="lt1"/>
                            </a:fillRef>
                            <a:effectRef idx="0">
                              <a:schemeClr val="dk1"/>
                            </a:effectRef>
                            <a:fontRef idx="minor">
                              <a:schemeClr val="dk1"/>
                            </a:fontRef>
                          </wps:style>
                          <wps:txbx>
                            <w:txbxContent>
                              <w:p w:rsidR="00FB15EE" w:rsidRPr="0072334D" w:rsidRDefault="00FB15EE" w:rsidP="0072334D">
                                <w:pPr>
                                  <w:rPr>
                                    <w:sz w:val="28"/>
                                    <w:szCs w:val="28"/>
                                  </w:rPr>
                                </w:pPr>
                                <w:proofErr w:type="gramStart"/>
                                <w:r>
                                  <w:rPr>
                                    <w:sz w:val="28"/>
                                    <w:szCs w:val="28"/>
                                  </w:rPr>
                                  <w:t>Created by Bill Nelson and Scott Heger</w:t>
                                </w:r>
                                <w:r w:rsidRPr="0072334D">
                                  <w:rPr>
                                    <w:sz w:val="28"/>
                                    <w:szCs w:val="28"/>
                                  </w:rPr>
                                  <w:t xml:space="preserve">, </w:t>
                                </w:r>
                                <w:r>
                                  <w:rPr>
                                    <w:sz w:val="28"/>
                                    <w:szCs w:val="28"/>
                                  </w:rPr>
                                  <w:t>Identity Fusion, Inc.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1AA889DE" id="_x0000_t202" coordsize="21600,21600" o:spt="202" path="m,l,21600r21600,l21600,xe">
                    <v:stroke joinstyle="miter"/>
                    <v:path gradientshapeok="t" o:connecttype="rect"/>
                  </v:shapetype>
                  <v:shape id="Text Box 10" o:spid="_x0000_s1028" type="#_x0000_t202" style="position:absolute;margin-left:-20.4pt;margin-top:610pt;width:377pt;height:30.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" fillcolor="white [3201]" strokecolor="black [3200]" strokeweight="2pt">
                    <v:textbox>
                      <w:txbxContent>
                        <w:p w:rsidR="00FB15EE" w:rsidRPr="0072334D" w:rsidRDefault="00FB15EE" w:rsidP="0072334D">
                          <w:pPr>
                            <w:rPr>
                              <w:sz w:val="28"/>
                              <w:szCs w:val="28"/>
                            </w:rPr>
                          </w:pPr>
                          <w:r>
                            <w:rPr>
                              <w:sz w:val="28"/>
                              <w:szCs w:val="28"/>
                            </w:rPr>
                            <w:t>Created by Bill Nelson and Scott Heger</w:t>
                          </w:r>
                          <w:r w:rsidRPr="0072334D">
                            <w:rPr>
                              <w:sz w:val="28"/>
                              <w:szCs w:val="28"/>
                            </w:rPr>
                            <w:t xml:space="preserve">, </w:t>
                          </w:r>
                          <w:r>
                            <w:rPr>
                              <w:sz w:val="28"/>
                              <w:szCs w:val="28"/>
                            </w:rPr>
                            <w:t>Identity Fusion, Inc.</w:t>
                          </w:r>
                        </w:p>
                      </w:txbxContent>
                    </v:textbox>
                  </v:shape>
                </w:pict>
              </mc:Fallback>
            </mc:AlternateContent>
          </w:r>
          <w:r>
            <w:br w:type="page"/>
          </w:r>
        </w:p>
        <w:bookmarkStart w:id="0" w:name="_GoBack" w:displacedByCustomXml="next"/>
        <w:bookmarkEnd w:id="0" w:displacedByCustomXml="next"/>
      </w:sdtContent>
    </w:sdt>
    <w:p w:rsidR="00D5196C" w:rsidRDefault="0072334D">
      <w:pPr>
        <w:pStyle w:val="TOC1"/>
        <w:tabs>
          <w:tab w:val="right" w:leader="dot" w:pos="9350"/>
        </w:tabs>
        <w:rPr>
          <w:rFonts w:eastAsiaTheme="minorEastAsia"/>
          <w:noProof/>
        </w:rPr>
      </w:pPr>
      <w:r>
        <w:lastRenderedPageBreak/>
        <w:fldChar w:fldCharType="begin"/>
      </w:r>
      <w:r>
        <w:instrText xml:space="preserve"> TOC \o "1-4" \h \z \t "Subtitle,5" </w:instrText>
      </w:r>
      <w:r>
        <w:fldChar w:fldCharType="separate"/>
      </w:r>
      <w:hyperlink w:anchor="_Toc416694342" w:history="1">
        <w:r w:rsidR="00D5196C" w:rsidRPr="000E5BB7">
          <w:rPr>
            <w:rStyle w:val="Hyperlink"/>
            <w:noProof/>
          </w:rPr>
          <w:t>Document Changes</w:t>
        </w:r>
        <w:r w:rsidR="00D5196C">
          <w:rPr>
            <w:noProof/>
            <w:webHidden/>
          </w:rPr>
          <w:tab/>
        </w:r>
        <w:r w:rsidR="00D5196C">
          <w:rPr>
            <w:noProof/>
            <w:webHidden/>
          </w:rPr>
          <w:fldChar w:fldCharType="begin"/>
        </w:r>
        <w:r w:rsidR="00D5196C">
          <w:rPr>
            <w:noProof/>
            <w:webHidden/>
          </w:rPr>
          <w:instrText xml:space="preserve"> PAGEREF _Toc416694342 \h </w:instrText>
        </w:r>
        <w:r w:rsidR="00D5196C">
          <w:rPr>
            <w:noProof/>
            <w:webHidden/>
          </w:rPr>
        </w:r>
        <w:r w:rsidR="00D5196C">
          <w:rPr>
            <w:noProof/>
            <w:webHidden/>
          </w:rPr>
          <w:fldChar w:fldCharType="separate"/>
        </w:r>
        <w:r w:rsidR="00286D4C">
          <w:rPr>
            <w:noProof/>
            <w:webHidden/>
          </w:rPr>
          <w:t>4</w:t>
        </w:r>
        <w:r w:rsidR="00D5196C">
          <w:rPr>
            <w:noProof/>
            <w:webHidden/>
          </w:rPr>
          <w:fldChar w:fldCharType="end"/>
        </w:r>
      </w:hyperlink>
    </w:p>
    <w:p w:rsidR="00D5196C" w:rsidRDefault="00AC79C8">
      <w:pPr>
        <w:pStyle w:val="TOC1"/>
        <w:tabs>
          <w:tab w:val="right" w:leader="dot" w:pos="9350"/>
        </w:tabs>
        <w:rPr>
          <w:rFonts w:eastAsiaTheme="minorEastAsia"/>
          <w:noProof/>
        </w:rPr>
      </w:pPr>
      <w:hyperlink w:anchor="_Toc416694343" w:history="1">
        <w:r w:rsidR="00D5196C" w:rsidRPr="000E5BB7">
          <w:rPr>
            <w:rStyle w:val="Hyperlink"/>
            <w:noProof/>
          </w:rPr>
          <w:t>References:</w:t>
        </w:r>
        <w:r w:rsidR="00D5196C">
          <w:rPr>
            <w:noProof/>
            <w:webHidden/>
          </w:rPr>
          <w:tab/>
        </w:r>
        <w:r w:rsidR="00D5196C">
          <w:rPr>
            <w:noProof/>
            <w:webHidden/>
          </w:rPr>
          <w:fldChar w:fldCharType="begin"/>
        </w:r>
        <w:r w:rsidR="00D5196C">
          <w:rPr>
            <w:noProof/>
            <w:webHidden/>
          </w:rPr>
          <w:instrText xml:space="preserve"> PAGEREF _Toc416694343 \h </w:instrText>
        </w:r>
        <w:r w:rsidR="00D5196C">
          <w:rPr>
            <w:noProof/>
            <w:webHidden/>
          </w:rPr>
        </w:r>
        <w:r w:rsidR="00D5196C">
          <w:rPr>
            <w:noProof/>
            <w:webHidden/>
          </w:rPr>
          <w:fldChar w:fldCharType="separate"/>
        </w:r>
        <w:r w:rsidR="00286D4C">
          <w:rPr>
            <w:noProof/>
            <w:webHidden/>
          </w:rPr>
          <w:t>5</w:t>
        </w:r>
        <w:r w:rsidR="00D5196C">
          <w:rPr>
            <w:noProof/>
            <w:webHidden/>
          </w:rPr>
          <w:fldChar w:fldCharType="end"/>
        </w:r>
      </w:hyperlink>
    </w:p>
    <w:p w:rsidR="00D5196C" w:rsidRDefault="00AC79C8">
      <w:pPr>
        <w:pStyle w:val="TOC1"/>
        <w:tabs>
          <w:tab w:val="right" w:leader="dot" w:pos="9350"/>
        </w:tabs>
        <w:rPr>
          <w:rFonts w:eastAsiaTheme="minorEastAsia"/>
          <w:noProof/>
        </w:rPr>
      </w:pPr>
      <w:hyperlink w:anchor="_Toc416694344" w:history="1">
        <w:r w:rsidR="00D5196C" w:rsidRPr="000E5BB7">
          <w:rPr>
            <w:rStyle w:val="Hyperlink"/>
            <w:noProof/>
          </w:rPr>
          <w:t>Acronyms Used in this Document</w:t>
        </w:r>
        <w:r w:rsidR="00D5196C">
          <w:rPr>
            <w:noProof/>
            <w:webHidden/>
          </w:rPr>
          <w:tab/>
        </w:r>
        <w:r w:rsidR="00D5196C">
          <w:rPr>
            <w:noProof/>
            <w:webHidden/>
          </w:rPr>
          <w:fldChar w:fldCharType="begin"/>
        </w:r>
        <w:r w:rsidR="00D5196C">
          <w:rPr>
            <w:noProof/>
            <w:webHidden/>
          </w:rPr>
          <w:instrText xml:space="preserve"> PAGEREF _Toc416694344 \h </w:instrText>
        </w:r>
        <w:r w:rsidR="00D5196C">
          <w:rPr>
            <w:noProof/>
            <w:webHidden/>
          </w:rPr>
        </w:r>
        <w:r w:rsidR="00D5196C">
          <w:rPr>
            <w:noProof/>
            <w:webHidden/>
          </w:rPr>
          <w:fldChar w:fldCharType="separate"/>
        </w:r>
        <w:r w:rsidR="00286D4C">
          <w:rPr>
            <w:noProof/>
            <w:webHidden/>
          </w:rPr>
          <w:t>6</w:t>
        </w:r>
        <w:r w:rsidR="00D5196C">
          <w:rPr>
            <w:noProof/>
            <w:webHidden/>
          </w:rPr>
          <w:fldChar w:fldCharType="end"/>
        </w:r>
      </w:hyperlink>
    </w:p>
    <w:p w:rsidR="00D5196C" w:rsidRDefault="00AC79C8">
      <w:pPr>
        <w:pStyle w:val="TOC1"/>
        <w:tabs>
          <w:tab w:val="right" w:leader="dot" w:pos="9350"/>
        </w:tabs>
        <w:rPr>
          <w:rFonts w:eastAsiaTheme="minorEastAsia"/>
          <w:noProof/>
        </w:rPr>
      </w:pPr>
      <w:hyperlink w:anchor="_Toc416694345" w:history="1">
        <w:r w:rsidR="00D5196C" w:rsidRPr="000E5BB7">
          <w:rPr>
            <w:rStyle w:val="Hyperlink"/>
            <w:noProof/>
          </w:rPr>
          <w:t>Introduction:</w:t>
        </w:r>
        <w:r w:rsidR="00D5196C">
          <w:rPr>
            <w:noProof/>
            <w:webHidden/>
          </w:rPr>
          <w:tab/>
        </w:r>
        <w:r w:rsidR="00D5196C">
          <w:rPr>
            <w:noProof/>
            <w:webHidden/>
          </w:rPr>
          <w:fldChar w:fldCharType="begin"/>
        </w:r>
        <w:r w:rsidR="00D5196C">
          <w:rPr>
            <w:noProof/>
            <w:webHidden/>
          </w:rPr>
          <w:instrText xml:space="preserve"> PAGEREF _Toc416694345 \h </w:instrText>
        </w:r>
        <w:r w:rsidR="00D5196C">
          <w:rPr>
            <w:noProof/>
            <w:webHidden/>
          </w:rPr>
        </w:r>
        <w:r w:rsidR="00D5196C">
          <w:rPr>
            <w:noProof/>
            <w:webHidden/>
          </w:rPr>
          <w:fldChar w:fldCharType="separate"/>
        </w:r>
        <w:r w:rsidR="00286D4C">
          <w:rPr>
            <w:noProof/>
            <w:webHidden/>
          </w:rPr>
          <w:t>8</w:t>
        </w:r>
        <w:r w:rsidR="00D5196C">
          <w:rPr>
            <w:noProof/>
            <w:webHidden/>
          </w:rPr>
          <w:fldChar w:fldCharType="end"/>
        </w:r>
      </w:hyperlink>
    </w:p>
    <w:p w:rsidR="00D5196C" w:rsidRDefault="00AC79C8">
      <w:pPr>
        <w:pStyle w:val="TOC1"/>
        <w:tabs>
          <w:tab w:val="right" w:leader="dot" w:pos="9350"/>
        </w:tabs>
        <w:rPr>
          <w:rFonts w:eastAsiaTheme="minorEastAsia"/>
          <w:noProof/>
        </w:rPr>
      </w:pPr>
      <w:hyperlink w:anchor="_Toc416694346" w:history="1">
        <w:r w:rsidR="00D5196C" w:rsidRPr="000E5BB7">
          <w:rPr>
            <w:rStyle w:val="Hyperlink"/>
            <w:noProof/>
          </w:rPr>
          <w:t>Scope of the Design:</w:t>
        </w:r>
        <w:r w:rsidR="00D5196C">
          <w:rPr>
            <w:noProof/>
            <w:webHidden/>
          </w:rPr>
          <w:tab/>
        </w:r>
        <w:r w:rsidR="00D5196C">
          <w:rPr>
            <w:noProof/>
            <w:webHidden/>
          </w:rPr>
          <w:fldChar w:fldCharType="begin"/>
        </w:r>
        <w:r w:rsidR="00D5196C">
          <w:rPr>
            <w:noProof/>
            <w:webHidden/>
          </w:rPr>
          <w:instrText xml:space="preserve"> PAGEREF _Toc416694346 \h </w:instrText>
        </w:r>
        <w:r w:rsidR="00D5196C">
          <w:rPr>
            <w:noProof/>
            <w:webHidden/>
          </w:rPr>
        </w:r>
        <w:r w:rsidR="00D5196C">
          <w:rPr>
            <w:noProof/>
            <w:webHidden/>
          </w:rPr>
          <w:fldChar w:fldCharType="separate"/>
        </w:r>
        <w:r w:rsidR="00286D4C">
          <w:rPr>
            <w:noProof/>
            <w:webHidden/>
          </w:rPr>
          <w:t>9</w:t>
        </w:r>
        <w:r w:rsidR="00D5196C">
          <w:rPr>
            <w:noProof/>
            <w:webHidden/>
          </w:rPr>
          <w:fldChar w:fldCharType="end"/>
        </w:r>
      </w:hyperlink>
    </w:p>
    <w:p w:rsidR="00D5196C" w:rsidRDefault="00AC79C8">
      <w:pPr>
        <w:pStyle w:val="TOC1"/>
        <w:tabs>
          <w:tab w:val="right" w:leader="dot" w:pos="9350"/>
        </w:tabs>
        <w:rPr>
          <w:rFonts w:eastAsiaTheme="minorEastAsia"/>
          <w:noProof/>
        </w:rPr>
      </w:pPr>
      <w:hyperlink w:anchor="_Toc416694347" w:history="1">
        <w:r w:rsidR="00D5196C" w:rsidRPr="000E5BB7">
          <w:rPr>
            <w:rStyle w:val="Hyperlink"/>
            <w:noProof/>
          </w:rPr>
          <w:t>Design Considerations:</w:t>
        </w:r>
        <w:r w:rsidR="00D5196C">
          <w:rPr>
            <w:noProof/>
            <w:webHidden/>
          </w:rPr>
          <w:tab/>
        </w:r>
        <w:r w:rsidR="00D5196C">
          <w:rPr>
            <w:noProof/>
            <w:webHidden/>
          </w:rPr>
          <w:fldChar w:fldCharType="begin"/>
        </w:r>
        <w:r w:rsidR="00D5196C">
          <w:rPr>
            <w:noProof/>
            <w:webHidden/>
          </w:rPr>
          <w:instrText xml:space="preserve"> PAGEREF _Toc416694347 \h </w:instrText>
        </w:r>
        <w:r w:rsidR="00D5196C">
          <w:rPr>
            <w:noProof/>
            <w:webHidden/>
          </w:rPr>
        </w:r>
        <w:r w:rsidR="00D5196C">
          <w:rPr>
            <w:noProof/>
            <w:webHidden/>
          </w:rPr>
          <w:fldChar w:fldCharType="separate"/>
        </w:r>
        <w:r w:rsidR="00286D4C">
          <w:rPr>
            <w:noProof/>
            <w:webHidden/>
          </w:rPr>
          <w:t>9</w:t>
        </w:r>
        <w:r w:rsidR="00D5196C">
          <w:rPr>
            <w:noProof/>
            <w:webHidden/>
          </w:rPr>
          <w:fldChar w:fldCharType="end"/>
        </w:r>
      </w:hyperlink>
    </w:p>
    <w:p w:rsidR="00D5196C" w:rsidRDefault="00AC79C8">
      <w:pPr>
        <w:pStyle w:val="TOC1"/>
        <w:tabs>
          <w:tab w:val="right" w:leader="dot" w:pos="9350"/>
        </w:tabs>
        <w:rPr>
          <w:rFonts w:eastAsiaTheme="minorEastAsia"/>
          <w:noProof/>
        </w:rPr>
      </w:pPr>
      <w:hyperlink w:anchor="_Toc416694348" w:history="1">
        <w:r w:rsidR="00D5196C" w:rsidRPr="000E5BB7">
          <w:rPr>
            <w:rStyle w:val="Hyperlink"/>
            <w:noProof/>
          </w:rPr>
          <w:t>Assumptions:</w:t>
        </w:r>
        <w:r w:rsidR="00D5196C">
          <w:rPr>
            <w:noProof/>
            <w:webHidden/>
          </w:rPr>
          <w:tab/>
        </w:r>
        <w:r w:rsidR="00D5196C">
          <w:rPr>
            <w:noProof/>
            <w:webHidden/>
          </w:rPr>
          <w:fldChar w:fldCharType="begin"/>
        </w:r>
        <w:r w:rsidR="00D5196C">
          <w:rPr>
            <w:noProof/>
            <w:webHidden/>
          </w:rPr>
          <w:instrText xml:space="preserve"> PAGEREF _Toc416694348 \h </w:instrText>
        </w:r>
        <w:r w:rsidR="00D5196C">
          <w:rPr>
            <w:noProof/>
            <w:webHidden/>
          </w:rPr>
        </w:r>
        <w:r w:rsidR="00D5196C">
          <w:rPr>
            <w:noProof/>
            <w:webHidden/>
          </w:rPr>
          <w:fldChar w:fldCharType="separate"/>
        </w:r>
        <w:r w:rsidR="00286D4C">
          <w:rPr>
            <w:noProof/>
            <w:webHidden/>
          </w:rPr>
          <w:t>10</w:t>
        </w:r>
        <w:r w:rsidR="00D5196C">
          <w:rPr>
            <w:noProof/>
            <w:webHidden/>
          </w:rPr>
          <w:fldChar w:fldCharType="end"/>
        </w:r>
      </w:hyperlink>
    </w:p>
    <w:p w:rsidR="00D5196C" w:rsidRDefault="00AC79C8">
      <w:pPr>
        <w:pStyle w:val="TOC1"/>
        <w:tabs>
          <w:tab w:val="right" w:leader="dot" w:pos="9350"/>
        </w:tabs>
        <w:rPr>
          <w:rFonts w:eastAsiaTheme="minorEastAsia"/>
          <w:noProof/>
        </w:rPr>
      </w:pPr>
      <w:hyperlink w:anchor="_Toc416694349" w:history="1">
        <w:r w:rsidR="00D5196C" w:rsidRPr="000E5BB7">
          <w:rPr>
            <w:rStyle w:val="Hyperlink"/>
            <w:noProof/>
          </w:rPr>
          <w:t>Directory Design</w:t>
        </w:r>
        <w:r w:rsidR="00D5196C">
          <w:rPr>
            <w:noProof/>
            <w:webHidden/>
          </w:rPr>
          <w:tab/>
        </w:r>
        <w:r w:rsidR="00D5196C">
          <w:rPr>
            <w:noProof/>
            <w:webHidden/>
          </w:rPr>
          <w:fldChar w:fldCharType="begin"/>
        </w:r>
        <w:r w:rsidR="00D5196C">
          <w:rPr>
            <w:noProof/>
            <w:webHidden/>
          </w:rPr>
          <w:instrText xml:space="preserve"> PAGEREF _Toc416694349 \h </w:instrText>
        </w:r>
        <w:r w:rsidR="00D5196C">
          <w:rPr>
            <w:noProof/>
            <w:webHidden/>
          </w:rPr>
        </w:r>
        <w:r w:rsidR="00D5196C">
          <w:rPr>
            <w:noProof/>
            <w:webHidden/>
          </w:rPr>
          <w:fldChar w:fldCharType="separate"/>
        </w:r>
        <w:r w:rsidR="00286D4C">
          <w:rPr>
            <w:noProof/>
            <w:webHidden/>
          </w:rPr>
          <w:t>11</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50" w:history="1">
        <w:r w:rsidR="00D5196C" w:rsidRPr="000E5BB7">
          <w:rPr>
            <w:rStyle w:val="Hyperlink"/>
            <w:noProof/>
          </w:rPr>
          <w:t>Schema</w:t>
        </w:r>
        <w:r w:rsidR="00D5196C">
          <w:rPr>
            <w:noProof/>
            <w:webHidden/>
          </w:rPr>
          <w:tab/>
        </w:r>
        <w:r w:rsidR="00D5196C">
          <w:rPr>
            <w:noProof/>
            <w:webHidden/>
          </w:rPr>
          <w:fldChar w:fldCharType="begin"/>
        </w:r>
        <w:r w:rsidR="00D5196C">
          <w:rPr>
            <w:noProof/>
            <w:webHidden/>
          </w:rPr>
          <w:instrText xml:space="preserve"> PAGEREF _Toc416694350 \h </w:instrText>
        </w:r>
        <w:r w:rsidR="00D5196C">
          <w:rPr>
            <w:noProof/>
            <w:webHidden/>
          </w:rPr>
        </w:r>
        <w:r w:rsidR="00D5196C">
          <w:rPr>
            <w:noProof/>
            <w:webHidden/>
          </w:rPr>
          <w:fldChar w:fldCharType="separate"/>
        </w:r>
        <w:r w:rsidR="00286D4C">
          <w:rPr>
            <w:noProof/>
            <w:webHidden/>
          </w:rPr>
          <w:t>11</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351" w:history="1">
        <w:r w:rsidR="00D5196C" w:rsidRPr="000E5BB7">
          <w:rPr>
            <w:rStyle w:val="Hyperlink"/>
            <w:noProof/>
          </w:rPr>
          <w:t>Smarter Balanced-Specific Attributes</w:t>
        </w:r>
        <w:r w:rsidR="00D5196C">
          <w:rPr>
            <w:noProof/>
            <w:webHidden/>
          </w:rPr>
          <w:tab/>
        </w:r>
        <w:r w:rsidR="00D5196C">
          <w:rPr>
            <w:noProof/>
            <w:webHidden/>
          </w:rPr>
          <w:fldChar w:fldCharType="begin"/>
        </w:r>
        <w:r w:rsidR="00D5196C">
          <w:rPr>
            <w:noProof/>
            <w:webHidden/>
          </w:rPr>
          <w:instrText xml:space="preserve"> PAGEREF _Toc416694351 \h </w:instrText>
        </w:r>
        <w:r w:rsidR="00D5196C">
          <w:rPr>
            <w:noProof/>
            <w:webHidden/>
          </w:rPr>
        </w:r>
        <w:r w:rsidR="00D5196C">
          <w:rPr>
            <w:noProof/>
            <w:webHidden/>
          </w:rPr>
          <w:fldChar w:fldCharType="separate"/>
        </w:r>
        <w:r w:rsidR="00286D4C">
          <w:rPr>
            <w:noProof/>
            <w:webHidden/>
          </w:rPr>
          <w:t>12</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352" w:history="1">
        <w:r w:rsidR="00D5196C" w:rsidRPr="000E5BB7">
          <w:rPr>
            <w:rStyle w:val="Hyperlink"/>
            <w:noProof/>
          </w:rPr>
          <w:t>Smarter Balanced-Specific Object Classes</w:t>
        </w:r>
        <w:r w:rsidR="00D5196C">
          <w:rPr>
            <w:noProof/>
            <w:webHidden/>
          </w:rPr>
          <w:tab/>
        </w:r>
        <w:r w:rsidR="00D5196C">
          <w:rPr>
            <w:noProof/>
            <w:webHidden/>
          </w:rPr>
          <w:fldChar w:fldCharType="begin"/>
        </w:r>
        <w:r w:rsidR="00D5196C">
          <w:rPr>
            <w:noProof/>
            <w:webHidden/>
          </w:rPr>
          <w:instrText xml:space="preserve"> PAGEREF _Toc416694352 \h </w:instrText>
        </w:r>
        <w:r w:rsidR="00D5196C">
          <w:rPr>
            <w:noProof/>
            <w:webHidden/>
          </w:rPr>
        </w:r>
        <w:r w:rsidR="00D5196C">
          <w:rPr>
            <w:noProof/>
            <w:webHidden/>
          </w:rPr>
          <w:fldChar w:fldCharType="separate"/>
        </w:r>
        <w:r w:rsidR="00286D4C">
          <w:rPr>
            <w:noProof/>
            <w:webHidden/>
          </w:rPr>
          <w:t>13</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353" w:history="1">
        <w:r w:rsidR="00D5196C" w:rsidRPr="000E5BB7">
          <w:rPr>
            <w:rStyle w:val="Hyperlink"/>
            <w:noProof/>
          </w:rPr>
          <w:t>Smarter Balanced User Object</w:t>
        </w:r>
        <w:r w:rsidR="00D5196C">
          <w:rPr>
            <w:noProof/>
            <w:webHidden/>
          </w:rPr>
          <w:tab/>
        </w:r>
        <w:r w:rsidR="00D5196C">
          <w:rPr>
            <w:noProof/>
            <w:webHidden/>
          </w:rPr>
          <w:fldChar w:fldCharType="begin"/>
        </w:r>
        <w:r w:rsidR="00D5196C">
          <w:rPr>
            <w:noProof/>
            <w:webHidden/>
          </w:rPr>
          <w:instrText xml:space="preserve"> PAGEREF _Toc416694353 \h </w:instrText>
        </w:r>
        <w:r w:rsidR="00D5196C">
          <w:rPr>
            <w:noProof/>
            <w:webHidden/>
          </w:rPr>
        </w:r>
        <w:r w:rsidR="00D5196C">
          <w:rPr>
            <w:noProof/>
            <w:webHidden/>
          </w:rPr>
          <w:fldChar w:fldCharType="separate"/>
        </w:r>
        <w:r w:rsidR="00286D4C">
          <w:rPr>
            <w:noProof/>
            <w:webHidden/>
          </w:rPr>
          <w:t>13</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54" w:history="1">
        <w:r w:rsidR="00D5196C" w:rsidRPr="000E5BB7">
          <w:rPr>
            <w:rStyle w:val="Hyperlink"/>
            <w:noProof/>
          </w:rPr>
          <w:t>Directory Information Tree (DIT)</w:t>
        </w:r>
        <w:r w:rsidR="00D5196C">
          <w:rPr>
            <w:noProof/>
            <w:webHidden/>
          </w:rPr>
          <w:tab/>
        </w:r>
        <w:r w:rsidR="00D5196C">
          <w:rPr>
            <w:noProof/>
            <w:webHidden/>
          </w:rPr>
          <w:fldChar w:fldCharType="begin"/>
        </w:r>
        <w:r w:rsidR="00D5196C">
          <w:rPr>
            <w:noProof/>
            <w:webHidden/>
          </w:rPr>
          <w:instrText xml:space="preserve"> PAGEREF _Toc416694354 \h </w:instrText>
        </w:r>
        <w:r w:rsidR="00D5196C">
          <w:rPr>
            <w:noProof/>
            <w:webHidden/>
          </w:rPr>
        </w:r>
        <w:r w:rsidR="00D5196C">
          <w:rPr>
            <w:noProof/>
            <w:webHidden/>
          </w:rPr>
          <w:fldChar w:fldCharType="separate"/>
        </w:r>
        <w:r w:rsidR="00286D4C">
          <w:rPr>
            <w:noProof/>
            <w:webHidden/>
          </w:rPr>
          <w:t>14</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355" w:history="1">
        <w:r w:rsidR="00D5196C" w:rsidRPr="000E5BB7">
          <w:rPr>
            <w:rStyle w:val="Hyperlink"/>
            <w:noProof/>
          </w:rPr>
          <w:t>Root Suffix</w:t>
        </w:r>
        <w:r w:rsidR="00D5196C">
          <w:rPr>
            <w:noProof/>
            <w:webHidden/>
          </w:rPr>
          <w:tab/>
        </w:r>
        <w:r w:rsidR="00D5196C">
          <w:rPr>
            <w:noProof/>
            <w:webHidden/>
          </w:rPr>
          <w:fldChar w:fldCharType="begin"/>
        </w:r>
        <w:r w:rsidR="00D5196C">
          <w:rPr>
            <w:noProof/>
            <w:webHidden/>
          </w:rPr>
          <w:instrText xml:space="preserve"> PAGEREF _Toc416694355 \h </w:instrText>
        </w:r>
        <w:r w:rsidR="00D5196C">
          <w:rPr>
            <w:noProof/>
            <w:webHidden/>
          </w:rPr>
        </w:r>
        <w:r w:rsidR="00D5196C">
          <w:rPr>
            <w:noProof/>
            <w:webHidden/>
          </w:rPr>
          <w:fldChar w:fldCharType="separate"/>
        </w:r>
        <w:r w:rsidR="00286D4C">
          <w:rPr>
            <w:noProof/>
            <w:webHidden/>
          </w:rPr>
          <w:t>14</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356" w:history="1">
        <w:r w:rsidR="00D5196C" w:rsidRPr="000E5BB7">
          <w:rPr>
            <w:rStyle w:val="Hyperlink"/>
            <w:noProof/>
          </w:rPr>
          <w:t>Branch Points</w:t>
        </w:r>
        <w:r w:rsidR="00D5196C">
          <w:rPr>
            <w:noProof/>
            <w:webHidden/>
          </w:rPr>
          <w:tab/>
        </w:r>
        <w:r w:rsidR="00D5196C">
          <w:rPr>
            <w:noProof/>
            <w:webHidden/>
          </w:rPr>
          <w:fldChar w:fldCharType="begin"/>
        </w:r>
        <w:r w:rsidR="00D5196C">
          <w:rPr>
            <w:noProof/>
            <w:webHidden/>
          </w:rPr>
          <w:instrText xml:space="preserve"> PAGEREF _Toc416694356 \h </w:instrText>
        </w:r>
        <w:r w:rsidR="00D5196C">
          <w:rPr>
            <w:noProof/>
            <w:webHidden/>
          </w:rPr>
        </w:r>
        <w:r w:rsidR="00D5196C">
          <w:rPr>
            <w:noProof/>
            <w:webHidden/>
          </w:rPr>
          <w:fldChar w:fldCharType="separate"/>
        </w:r>
        <w:r w:rsidR="00286D4C">
          <w:rPr>
            <w:noProof/>
            <w:webHidden/>
          </w:rPr>
          <w:t>14</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357" w:history="1">
        <w:r w:rsidR="00D5196C" w:rsidRPr="000E5BB7">
          <w:rPr>
            <w:rStyle w:val="Hyperlink"/>
            <w:noProof/>
          </w:rPr>
          <w:t>Leaf Nodes</w:t>
        </w:r>
        <w:r w:rsidR="00D5196C">
          <w:rPr>
            <w:noProof/>
            <w:webHidden/>
          </w:rPr>
          <w:tab/>
        </w:r>
        <w:r w:rsidR="00D5196C">
          <w:rPr>
            <w:noProof/>
            <w:webHidden/>
          </w:rPr>
          <w:fldChar w:fldCharType="begin"/>
        </w:r>
        <w:r w:rsidR="00D5196C">
          <w:rPr>
            <w:noProof/>
            <w:webHidden/>
          </w:rPr>
          <w:instrText xml:space="preserve"> PAGEREF _Toc416694357 \h </w:instrText>
        </w:r>
        <w:r w:rsidR="00D5196C">
          <w:rPr>
            <w:noProof/>
            <w:webHidden/>
          </w:rPr>
        </w:r>
        <w:r w:rsidR="00D5196C">
          <w:rPr>
            <w:noProof/>
            <w:webHidden/>
          </w:rPr>
          <w:fldChar w:fldCharType="separate"/>
        </w:r>
        <w:r w:rsidR="00286D4C">
          <w:rPr>
            <w:noProof/>
            <w:webHidden/>
          </w:rPr>
          <w:t>15</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58" w:history="1">
        <w:r w:rsidR="00D5196C" w:rsidRPr="000E5BB7">
          <w:rPr>
            <w:rStyle w:val="Hyperlink"/>
            <w:noProof/>
          </w:rPr>
          <w:t>Indexes</w:t>
        </w:r>
        <w:r w:rsidR="00D5196C">
          <w:rPr>
            <w:noProof/>
            <w:webHidden/>
          </w:rPr>
          <w:tab/>
        </w:r>
        <w:r w:rsidR="00D5196C">
          <w:rPr>
            <w:noProof/>
            <w:webHidden/>
          </w:rPr>
          <w:fldChar w:fldCharType="begin"/>
        </w:r>
        <w:r w:rsidR="00D5196C">
          <w:rPr>
            <w:noProof/>
            <w:webHidden/>
          </w:rPr>
          <w:instrText xml:space="preserve"> PAGEREF _Toc416694358 \h </w:instrText>
        </w:r>
        <w:r w:rsidR="00D5196C">
          <w:rPr>
            <w:noProof/>
            <w:webHidden/>
          </w:rPr>
        </w:r>
        <w:r w:rsidR="00D5196C">
          <w:rPr>
            <w:noProof/>
            <w:webHidden/>
          </w:rPr>
          <w:fldChar w:fldCharType="separate"/>
        </w:r>
        <w:r w:rsidR="00286D4C">
          <w:rPr>
            <w:noProof/>
            <w:webHidden/>
          </w:rPr>
          <w:t>15</w:t>
        </w:r>
        <w:r w:rsidR="00D5196C">
          <w:rPr>
            <w:noProof/>
            <w:webHidden/>
          </w:rPr>
          <w:fldChar w:fldCharType="end"/>
        </w:r>
      </w:hyperlink>
    </w:p>
    <w:p w:rsidR="00D5196C" w:rsidRDefault="00AC79C8">
      <w:pPr>
        <w:pStyle w:val="TOC1"/>
        <w:tabs>
          <w:tab w:val="right" w:leader="dot" w:pos="9350"/>
        </w:tabs>
        <w:rPr>
          <w:rFonts w:eastAsiaTheme="minorEastAsia"/>
          <w:noProof/>
        </w:rPr>
      </w:pPr>
      <w:hyperlink w:anchor="_Toc416694359" w:history="1">
        <w:r w:rsidR="00D5196C" w:rsidRPr="000E5BB7">
          <w:rPr>
            <w:rStyle w:val="Hyperlink"/>
            <w:noProof/>
          </w:rPr>
          <w:t>OpenAM Design</w:t>
        </w:r>
        <w:r w:rsidR="00D5196C">
          <w:rPr>
            <w:noProof/>
            <w:webHidden/>
          </w:rPr>
          <w:tab/>
        </w:r>
        <w:r w:rsidR="00D5196C">
          <w:rPr>
            <w:noProof/>
            <w:webHidden/>
          </w:rPr>
          <w:fldChar w:fldCharType="begin"/>
        </w:r>
        <w:r w:rsidR="00D5196C">
          <w:rPr>
            <w:noProof/>
            <w:webHidden/>
          </w:rPr>
          <w:instrText xml:space="preserve"> PAGEREF _Toc416694359 \h </w:instrText>
        </w:r>
        <w:r w:rsidR="00D5196C">
          <w:rPr>
            <w:noProof/>
            <w:webHidden/>
          </w:rPr>
        </w:r>
        <w:r w:rsidR="00D5196C">
          <w:rPr>
            <w:noProof/>
            <w:webHidden/>
          </w:rPr>
          <w:fldChar w:fldCharType="separate"/>
        </w:r>
        <w:r w:rsidR="00286D4C">
          <w:rPr>
            <w:noProof/>
            <w:webHidden/>
          </w:rPr>
          <w:t>16</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60" w:history="1">
        <w:r w:rsidR="00D5196C" w:rsidRPr="000E5BB7">
          <w:rPr>
            <w:rStyle w:val="Hyperlink"/>
            <w:noProof/>
          </w:rPr>
          <w:t>Web Application Container</w:t>
        </w:r>
        <w:r w:rsidR="00D5196C">
          <w:rPr>
            <w:noProof/>
            <w:webHidden/>
          </w:rPr>
          <w:tab/>
        </w:r>
        <w:r w:rsidR="00D5196C">
          <w:rPr>
            <w:noProof/>
            <w:webHidden/>
          </w:rPr>
          <w:fldChar w:fldCharType="begin"/>
        </w:r>
        <w:r w:rsidR="00D5196C">
          <w:rPr>
            <w:noProof/>
            <w:webHidden/>
          </w:rPr>
          <w:instrText xml:space="preserve"> PAGEREF _Toc416694360 \h </w:instrText>
        </w:r>
        <w:r w:rsidR="00D5196C">
          <w:rPr>
            <w:noProof/>
            <w:webHidden/>
          </w:rPr>
        </w:r>
        <w:r w:rsidR="00D5196C">
          <w:rPr>
            <w:noProof/>
            <w:webHidden/>
          </w:rPr>
          <w:fldChar w:fldCharType="separate"/>
        </w:r>
        <w:r w:rsidR="00286D4C">
          <w:rPr>
            <w:noProof/>
            <w:webHidden/>
          </w:rPr>
          <w:t>16</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61" w:history="1">
        <w:r w:rsidR="00D5196C" w:rsidRPr="000E5BB7">
          <w:rPr>
            <w:rStyle w:val="Hyperlink"/>
            <w:noProof/>
          </w:rPr>
          <w:t>JAVA</w:t>
        </w:r>
        <w:r w:rsidR="00D5196C">
          <w:rPr>
            <w:noProof/>
            <w:webHidden/>
          </w:rPr>
          <w:tab/>
        </w:r>
        <w:r w:rsidR="00D5196C">
          <w:rPr>
            <w:noProof/>
            <w:webHidden/>
          </w:rPr>
          <w:fldChar w:fldCharType="begin"/>
        </w:r>
        <w:r w:rsidR="00D5196C">
          <w:rPr>
            <w:noProof/>
            <w:webHidden/>
          </w:rPr>
          <w:instrText xml:space="preserve"> PAGEREF _Toc416694361 \h </w:instrText>
        </w:r>
        <w:r w:rsidR="00D5196C">
          <w:rPr>
            <w:noProof/>
            <w:webHidden/>
          </w:rPr>
        </w:r>
        <w:r w:rsidR="00D5196C">
          <w:rPr>
            <w:noProof/>
            <w:webHidden/>
          </w:rPr>
          <w:fldChar w:fldCharType="separate"/>
        </w:r>
        <w:r w:rsidR="00286D4C">
          <w:rPr>
            <w:noProof/>
            <w:webHidden/>
          </w:rPr>
          <w:t>16</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62" w:history="1">
        <w:r w:rsidR="00D5196C" w:rsidRPr="000E5BB7">
          <w:rPr>
            <w:rStyle w:val="Hyperlink"/>
            <w:noProof/>
          </w:rPr>
          <w:t>Realms</w:t>
        </w:r>
        <w:r w:rsidR="00D5196C">
          <w:rPr>
            <w:noProof/>
            <w:webHidden/>
          </w:rPr>
          <w:tab/>
        </w:r>
        <w:r w:rsidR="00D5196C">
          <w:rPr>
            <w:noProof/>
            <w:webHidden/>
          </w:rPr>
          <w:fldChar w:fldCharType="begin"/>
        </w:r>
        <w:r w:rsidR="00D5196C">
          <w:rPr>
            <w:noProof/>
            <w:webHidden/>
          </w:rPr>
          <w:instrText xml:space="preserve"> PAGEREF _Toc416694362 \h </w:instrText>
        </w:r>
        <w:r w:rsidR="00D5196C">
          <w:rPr>
            <w:noProof/>
            <w:webHidden/>
          </w:rPr>
        </w:r>
        <w:r w:rsidR="00D5196C">
          <w:rPr>
            <w:noProof/>
            <w:webHidden/>
          </w:rPr>
          <w:fldChar w:fldCharType="separate"/>
        </w:r>
        <w:r w:rsidR="00286D4C">
          <w:rPr>
            <w:noProof/>
            <w:webHidden/>
          </w:rPr>
          <w:t>17</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63" w:history="1">
        <w:r w:rsidR="00D5196C" w:rsidRPr="000E5BB7">
          <w:rPr>
            <w:rStyle w:val="Hyperlink"/>
            <w:noProof/>
          </w:rPr>
          <w:t>/ (Top Level Realm)</w:t>
        </w:r>
        <w:r w:rsidR="00D5196C">
          <w:rPr>
            <w:noProof/>
            <w:webHidden/>
          </w:rPr>
          <w:tab/>
        </w:r>
        <w:r w:rsidR="00D5196C">
          <w:rPr>
            <w:noProof/>
            <w:webHidden/>
          </w:rPr>
          <w:fldChar w:fldCharType="begin"/>
        </w:r>
        <w:r w:rsidR="00D5196C">
          <w:rPr>
            <w:noProof/>
            <w:webHidden/>
          </w:rPr>
          <w:instrText xml:space="preserve"> PAGEREF _Toc416694363 \h </w:instrText>
        </w:r>
        <w:r w:rsidR="00D5196C">
          <w:rPr>
            <w:noProof/>
            <w:webHidden/>
          </w:rPr>
        </w:r>
        <w:r w:rsidR="00D5196C">
          <w:rPr>
            <w:noProof/>
            <w:webHidden/>
          </w:rPr>
          <w:fldChar w:fldCharType="separate"/>
        </w:r>
        <w:r w:rsidR="00286D4C">
          <w:rPr>
            <w:noProof/>
            <w:webHidden/>
          </w:rPr>
          <w:t>17</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64" w:history="1">
        <w:r w:rsidR="00D5196C" w:rsidRPr="000E5BB7">
          <w:rPr>
            <w:rStyle w:val="Hyperlink"/>
            <w:noProof/>
          </w:rPr>
          <w:t>sbac Realm</w:t>
        </w:r>
        <w:r w:rsidR="00D5196C">
          <w:rPr>
            <w:noProof/>
            <w:webHidden/>
          </w:rPr>
          <w:tab/>
        </w:r>
        <w:r w:rsidR="00D5196C">
          <w:rPr>
            <w:noProof/>
            <w:webHidden/>
          </w:rPr>
          <w:fldChar w:fldCharType="begin"/>
        </w:r>
        <w:r w:rsidR="00D5196C">
          <w:rPr>
            <w:noProof/>
            <w:webHidden/>
          </w:rPr>
          <w:instrText xml:space="preserve"> PAGEREF _Toc416694364 \h </w:instrText>
        </w:r>
        <w:r w:rsidR="00D5196C">
          <w:rPr>
            <w:noProof/>
            <w:webHidden/>
          </w:rPr>
        </w:r>
        <w:r w:rsidR="00D5196C">
          <w:rPr>
            <w:noProof/>
            <w:webHidden/>
          </w:rPr>
          <w:fldChar w:fldCharType="separate"/>
        </w:r>
        <w:r w:rsidR="00286D4C">
          <w:rPr>
            <w:noProof/>
            <w:webHidden/>
          </w:rPr>
          <w:t>17</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365" w:history="1">
        <w:r w:rsidR="00D5196C" w:rsidRPr="000E5BB7">
          <w:rPr>
            <w:rStyle w:val="Hyperlink"/>
            <w:noProof/>
          </w:rPr>
          <w:t>Data Stores</w:t>
        </w:r>
        <w:r w:rsidR="00D5196C">
          <w:rPr>
            <w:noProof/>
            <w:webHidden/>
          </w:rPr>
          <w:tab/>
        </w:r>
        <w:r w:rsidR="00D5196C">
          <w:rPr>
            <w:noProof/>
            <w:webHidden/>
          </w:rPr>
          <w:fldChar w:fldCharType="begin"/>
        </w:r>
        <w:r w:rsidR="00D5196C">
          <w:rPr>
            <w:noProof/>
            <w:webHidden/>
          </w:rPr>
          <w:instrText xml:space="preserve"> PAGEREF _Toc416694365 \h </w:instrText>
        </w:r>
        <w:r w:rsidR="00D5196C">
          <w:rPr>
            <w:noProof/>
            <w:webHidden/>
          </w:rPr>
        </w:r>
        <w:r w:rsidR="00D5196C">
          <w:rPr>
            <w:noProof/>
            <w:webHidden/>
          </w:rPr>
          <w:fldChar w:fldCharType="separate"/>
        </w:r>
        <w:r w:rsidR="00286D4C">
          <w:rPr>
            <w:noProof/>
            <w:webHidden/>
          </w:rPr>
          <w:t>17</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366" w:history="1">
        <w:r w:rsidR="00D5196C" w:rsidRPr="000E5BB7">
          <w:rPr>
            <w:rStyle w:val="Hyperlink"/>
            <w:noProof/>
          </w:rPr>
          <w:t>Authentication</w:t>
        </w:r>
        <w:r w:rsidR="00D5196C">
          <w:rPr>
            <w:noProof/>
            <w:webHidden/>
          </w:rPr>
          <w:tab/>
        </w:r>
        <w:r w:rsidR="00D5196C">
          <w:rPr>
            <w:noProof/>
            <w:webHidden/>
          </w:rPr>
          <w:fldChar w:fldCharType="begin"/>
        </w:r>
        <w:r w:rsidR="00D5196C">
          <w:rPr>
            <w:noProof/>
            <w:webHidden/>
          </w:rPr>
          <w:instrText xml:space="preserve"> PAGEREF _Toc416694366 \h </w:instrText>
        </w:r>
        <w:r w:rsidR="00D5196C">
          <w:rPr>
            <w:noProof/>
            <w:webHidden/>
          </w:rPr>
        </w:r>
        <w:r w:rsidR="00D5196C">
          <w:rPr>
            <w:noProof/>
            <w:webHidden/>
          </w:rPr>
          <w:fldChar w:fldCharType="separate"/>
        </w:r>
        <w:r w:rsidR="00286D4C">
          <w:rPr>
            <w:noProof/>
            <w:webHidden/>
          </w:rPr>
          <w:t>18</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67" w:history="1">
        <w:r w:rsidR="00D5196C" w:rsidRPr="000E5BB7">
          <w:rPr>
            <w:rStyle w:val="Hyperlink"/>
            <w:noProof/>
          </w:rPr>
          <w:t>Federation</w:t>
        </w:r>
        <w:r w:rsidR="00D5196C">
          <w:rPr>
            <w:noProof/>
            <w:webHidden/>
          </w:rPr>
          <w:tab/>
        </w:r>
        <w:r w:rsidR="00D5196C">
          <w:rPr>
            <w:noProof/>
            <w:webHidden/>
          </w:rPr>
          <w:fldChar w:fldCharType="begin"/>
        </w:r>
        <w:r w:rsidR="00D5196C">
          <w:rPr>
            <w:noProof/>
            <w:webHidden/>
          </w:rPr>
          <w:instrText xml:space="preserve"> PAGEREF _Toc416694367 \h </w:instrText>
        </w:r>
        <w:r w:rsidR="00D5196C">
          <w:rPr>
            <w:noProof/>
            <w:webHidden/>
          </w:rPr>
        </w:r>
        <w:r w:rsidR="00D5196C">
          <w:rPr>
            <w:noProof/>
            <w:webHidden/>
          </w:rPr>
          <w:fldChar w:fldCharType="separate"/>
        </w:r>
        <w:r w:rsidR="00286D4C">
          <w:rPr>
            <w:noProof/>
            <w:webHidden/>
          </w:rPr>
          <w:t>19</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368" w:history="1">
        <w:r w:rsidR="00D5196C" w:rsidRPr="000E5BB7">
          <w:rPr>
            <w:rStyle w:val="Hyperlink"/>
            <w:noProof/>
          </w:rPr>
          <w:t>Session Synchronization</w:t>
        </w:r>
        <w:r w:rsidR="00D5196C">
          <w:rPr>
            <w:noProof/>
            <w:webHidden/>
          </w:rPr>
          <w:tab/>
        </w:r>
        <w:r w:rsidR="00D5196C">
          <w:rPr>
            <w:noProof/>
            <w:webHidden/>
          </w:rPr>
          <w:fldChar w:fldCharType="begin"/>
        </w:r>
        <w:r w:rsidR="00D5196C">
          <w:rPr>
            <w:noProof/>
            <w:webHidden/>
          </w:rPr>
          <w:instrText xml:space="preserve"> PAGEREF _Toc416694368 \h </w:instrText>
        </w:r>
        <w:r w:rsidR="00D5196C">
          <w:rPr>
            <w:noProof/>
            <w:webHidden/>
          </w:rPr>
        </w:r>
        <w:r w:rsidR="00D5196C">
          <w:rPr>
            <w:noProof/>
            <w:webHidden/>
          </w:rPr>
          <w:fldChar w:fldCharType="separate"/>
        </w:r>
        <w:r w:rsidR="00286D4C">
          <w:rPr>
            <w:noProof/>
            <w:webHidden/>
          </w:rPr>
          <w:t>19</w:t>
        </w:r>
        <w:r w:rsidR="00D5196C">
          <w:rPr>
            <w:noProof/>
            <w:webHidden/>
          </w:rPr>
          <w:fldChar w:fldCharType="end"/>
        </w:r>
      </w:hyperlink>
    </w:p>
    <w:p w:rsidR="00D5196C" w:rsidRDefault="00AC79C8">
      <w:pPr>
        <w:pStyle w:val="TOC1"/>
        <w:tabs>
          <w:tab w:val="right" w:leader="dot" w:pos="9350"/>
        </w:tabs>
        <w:rPr>
          <w:rFonts w:eastAsiaTheme="minorEastAsia"/>
          <w:noProof/>
        </w:rPr>
      </w:pPr>
      <w:hyperlink w:anchor="_Toc416694369" w:history="1">
        <w:r w:rsidR="00D5196C" w:rsidRPr="000E5BB7">
          <w:rPr>
            <w:rStyle w:val="Hyperlink"/>
            <w:noProof/>
          </w:rPr>
          <w:t>Client Component Application Integration</w:t>
        </w:r>
        <w:r w:rsidR="00D5196C">
          <w:rPr>
            <w:noProof/>
            <w:webHidden/>
          </w:rPr>
          <w:tab/>
        </w:r>
        <w:r w:rsidR="00D5196C">
          <w:rPr>
            <w:noProof/>
            <w:webHidden/>
          </w:rPr>
          <w:fldChar w:fldCharType="begin"/>
        </w:r>
        <w:r w:rsidR="00D5196C">
          <w:rPr>
            <w:noProof/>
            <w:webHidden/>
          </w:rPr>
          <w:instrText xml:space="preserve"> PAGEREF _Toc416694369 \h </w:instrText>
        </w:r>
        <w:r w:rsidR="00D5196C">
          <w:rPr>
            <w:noProof/>
            <w:webHidden/>
          </w:rPr>
        </w:r>
        <w:r w:rsidR="00D5196C">
          <w:rPr>
            <w:noProof/>
            <w:webHidden/>
          </w:rPr>
          <w:fldChar w:fldCharType="separate"/>
        </w:r>
        <w:r w:rsidR="00286D4C">
          <w:rPr>
            <w:noProof/>
            <w:webHidden/>
          </w:rPr>
          <w:t>20</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70" w:history="1">
        <w:r w:rsidR="00D5196C" w:rsidRPr="000E5BB7">
          <w:rPr>
            <w:rStyle w:val="Hyperlink"/>
            <w:noProof/>
          </w:rPr>
          <w:t>Policy Agents</w:t>
        </w:r>
        <w:r w:rsidR="00D5196C">
          <w:rPr>
            <w:noProof/>
            <w:webHidden/>
          </w:rPr>
          <w:tab/>
        </w:r>
        <w:r w:rsidR="00D5196C">
          <w:rPr>
            <w:noProof/>
            <w:webHidden/>
          </w:rPr>
          <w:fldChar w:fldCharType="begin"/>
        </w:r>
        <w:r w:rsidR="00D5196C">
          <w:rPr>
            <w:noProof/>
            <w:webHidden/>
          </w:rPr>
          <w:instrText xml:space="preserve"> PAGEREF _Toc416694370 \h </w:instrText>
        </w:r>
        <w:r w:rsidR="00D5196C">
          <w:rPr>
            <w:noProof/>
            <w:webHidden/>
          </w:rPr>
        </w:r>
        <w:r w:rsidR="00D5196C">
          <w:rPr>
            <w:noProof/>
            <w:webHidden/>
          </w:rPr>
          <w:fldChar w:fldCharType="separate"/>
        </w:r>
        <w:r w:rsidR="00286D4C">
          <w:rPr>
            <w:noProof/>
            <w:webHidden/>
          </w:rPr>
          <w:t>20</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371" w:history="1">
        <w:r w:rsidR="00D5196C" w:rsidRPr="000E5BB7">
          <w:rPr>
            <w:rStyle w:val="Hyperlink"/>
            <w:noProof/>
          </w:rPr>
          <w:t>Cross Domain Single Sign-On (CDSSO)</w:t>
        </w:r>
        <w:r w:rsidR="00D5196C">
          <w:rPr>
            <w:noProof/>
            <w:webHidden/>
          </w:rPr>
          <w:tab/>
        </w:r>
        <w:r w:rsidR="00D5196C">
          <w:rPr>
            <w:noProof/>
            <w:webHidden/>
          </w:rPr>
          <w:fldChar w:fldCharType="begin"/>
        </w:r>
        <w:r w:rsidR="00D5196C">
          <w:rPr>
            <w:noProof/>
            <w:webHidden/>
          </w:rPr>
          <w:instrText xml:space="preserve"> PAGEREF _Toc416694371 \h </w:instrText>
        </w:r>
        <w:r w:rsidR="00D5196C">
          <w:rPr>
            <w:noProof/>
            <w:webHidden/>
          </w:rPr>
        </w:r>
        <w:r w:rsidR="00D5196C">
          <w:rPr>
            <w:noProof/>
            <w:webHidden/>
          </w:rPr>
          <w:fldChar w:fldCharType="separate"/>
        </w:r>
        <w:r w:rsidR="00286D4C">
          <w:rPr>
            <w:noProof/>
            <w:webHidden/>
          </w:rPr>
          <w:t>21</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72" w:history="1">
        <w:r w:rsidR="00D5196C" w:rsidRPr="000E5BB7">
          <w:rPr>
            <w:rStyle w:val="Hyperlink"/>
            <w:noProof/>
          </w:rPr>
          <w:t>SAML 2.0</w:t>
        </w:r>
        <w:r w:rsidR="00D5196C">
          <w:rPr>
            <w:noProof/>
            <w:webHidden/>
          </w:rPr>
          <w:tab/>
        </w:r>
        <w:r w:rsidR="00D5196C">
          <w:rPr>
            <w:noProof/>
            <w:webHidden/>
          </w:rPr>
          <w:fldChar w:fldCharType="begin"/>
        </w:r>
        <w:r w:rsidR="00D5196C">
          <w:rPr>
            <w:noProof/>
            <w:webHidden/>
          </w:rPr>
          <w:instrText xml:space="preserve"> PAGEREF _Toc416694372 \h </w:instrText>
        </w:r>
        <w:r w:rsidR="00D5196C">
          <w:rPr>
            <w:noProof/>
            <w:webHidden/>
          </w:rPr>
        </w:r>
        <w:r w:rsidR="00D5196C">
          <w:rPr>
            <w:noProof/>
            <w:webHidden/>
          </w:rPr>
          <w:fldChar w:fldCharType="separate"/>
        </w:r>
        <w:r w:rsidR="00286D4C">
          <w:rPr>
            <w:noProof/>
            <w:webHidden/>
          </w:rPr>
          <w:t>23</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73" w:history="1">
        <w:r w:rsidR="00D5196C" w:rsidRPr="000E5BB7">
          <w:rPr>
            <w:rStyle w:val="Hyperlink"/>
            <w:noProof/>
          </w:rPr>
          <w:t>Authorization</w:t>
        </w:r>
        <w:r w:rsidR="00D5196C">
          <w:rPr>
            <w:noProof/>
            <w:webHidden/>
          </w:rPr>
          <w:tab/>
        </w:r>
        <w:r w:rsidR="00D5196C">
          <w:rPr>
            <w:noProof/>
            <w:webHidden/>
          </w:rPr>
          <w:fldChar w:fldCharType="begin"/>
        </w:r>
        <w:r w:rsidR="00D5196C">
          <w:rPr>
            <w:noProof/>
            <w:webHidden/>
          </w:rPr>
          <w:instrText xml:space="preserve"> PAGEREF _Toc416694373 \h </w:instrText>
        </w:r>
        <w:r w:rsidR="00D5196C">
          <w:rPr>
            <w:noProof/>
            <w:webHidden/>
          </w:rPr>
        </w:r>
        <w:r w:rsidR="00D5196C">
          <w:rPr>
            <w:noProof/>
            <w:webHidden/>
          </w:rPr>
          <w:fldChar w:fldCharType="separate"/>
        </w:r>
        <w:r w:rsidR="00286D4C">
          <w:rPr>
            <w:noProof/>
            <w:webHidden/>
          </w:rPr>
          <w:t>23</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374" w:history="1">
        <w:r w:rsidR="00D5196C" w:rsidRPr="000E5BB7">
          <w:rPr>
            <w:rStyle w:val="Hyperlink"/>
            <w:noProof/>
          </w:rPr>
          <w:t>Policy Agent Integration</w:t>
        </w:r>
        <w:r w:rsidR="00D5196C">
          <w:rPr>
            <w:noProof/>
            <w:webHidden/>
          </w:rPr>
          <w:tab/>
        </w:r>
        <w:r w:rsidR="00D5196C">
          <w:rPr>
            <w:noProof/>
            <w:webHidden/>
          </w:rPr>
          <w:fldChar w:fldCharType="begin"/>
        </w:r>
        <w:r w:rsidR="00D5196C">
          <w:rPr>
            <w:noProof/>
            <w:webHidden/>
          </w:rPr>
          <w:instrText xml:space="preserve"> PAGEREF _Toc416694374 \h </w:instrText>
        </w:r>
        <w:r w:rsidR="00D5196C">
          <w:rPr>
            <w:noProof/>
            <w:webHidden/>
          </w:rPr>
        </w:r>
        <w:r w:rsidR="00D5196C">
          <w:rPr>
            <w:noProof/>
            <w:webHidden/>
          </w:rPr>
          <w:fldChar w:fldCharType="separate"/>
        </w:r>
        <w:r w:rsidR="00286D4C">
          <w:rPr>
            <w:noProof/>
            <w:webHidden/>
          </w:rPr>
          <w:t>24</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375" w:history="1">
        <w:r w:rsidR="00D5196C" w:rsidRPr="000E5BB7">
          <w:rPr>
            <w:rStyle w:val="Hyperlink"/>
            <w:noProof/>
          </w:rPr>
          <w:t>SAML 2.0 Integration</w:t>
        </w:r>
        <w:r w:rsidR="00D5196C">
          <w:rPr>
            <w:noProof/>
            <w:webHidden/>
          </w:rPr>
          <w:tab/>
        </w:r>
        <w:r w:rsidR="00D5196C">
          <w:rPr>
            <w:noProof/>
            <w:webHidden/>
          </w:rPr>
          <w:fldChar w:fldCharType="begin"/>
        </w:r>
        <w:r w:rsidR="00D5196C">
          <w:rPr>
            <w:noProof/>
            <w:webHidden/>
          </w:rPr>
          <w:instrText xml:space="preserve"> PAGEREF _Toc416694375 \h </w:instrText>
        </w:r>
        <w:r w:rsidR="00D5196C">
          <w:rPr>
            <w:noProof/>
            <w:webHidden/>
          </w:rPr>
        </w:r>
        <w:r w:rsidR="00D5196C">
          <w:rPr>
            <w:noProof/>
            <w:webHidden/>
          </w:rPr>
          <w:fldChar w:fldCharType="separate"/>
        </w:r>
        <w:r w:rsidR="00286D4C">
          <w:rPr>
            <w:noProof/>
            <w:webHidden/>
          </w:rPr>
          <w:t>24</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76" w:history="1">
        <w:r w:rsidR="00D5196C" w:rsidRPr="000E5BB7">
          <w:rPr>
            <w:rStyle w:val="Hyperlink"/>
            <w:noProof/>
          </w:rPr>
          <w:t>Customizations</w:t>
        </w:r>
        <w:r w:rsidR="00D5196C">
          <w:rPr>
            <w:noProof/>
            <w:webHidden/>
          </w:rPr>
          <w:tab/>
        </w:r>
        <w:r w:rsidR="00D5196C">
          <w:rPr>
            <w:noProof/>
            <w:webHidden/>
          </w:rPr>
          <w:fldChar w:fldCharType="begin"/>
        </w:r>
        <w:r w:rsidR="00D5196C">
          <w:rPr>
            <w:noProof/>
            <w:webHidden/>
          </w:rPr>
          <w:instrText xml:space="preserve"> PAGEREF _Toc416694376 \h </w:instrText>
        </w:r>
        <w:r w:rsidR="00D5196C">
          <w:rPr>
            <w:noProof/>
            <w:webHidden/>
          </w:rPr>
        </w:r>
        <w:r w:rsidR="00D5196C">
          <w:rPr>
            <w:noProof/>
            <w:webHidden/>
          </w:rPr>
          <w:fldChar w:fldCharType="separate"/>
        </w:r>
        <w:r w:rsidR="00286D4C">
          <w:rPr>
            <w:noProof/>
            <w:webHidden/>
          </w:rPr>
          <w:t>24</w:t>
        </w:r>
        <w:r w:rsidR="00D5196C">
          <w:rPr>
            <w:noProof/>
            <w:webHidden/>
          </w:rPr>
          <w:fldChar w:fldCharType="end"/>
        </w:r>
      </w:hyperlink>
    </w:p>
    <w:p w:rsidR="00D5196C" w:rsidRDefault="00AC79C8">
      <w:pPr>
        <w:pStyle w:val="TOC1"/>
        <w:tabs>
          <w:tab w:val="right" w:leader="dot" w:pos="9350"/>
        </w:tabs>
        <w:rPr>
          <w:rFonts w:eastAsiaTheme="minorEastAsia"/>
          <w:noProof/>
        </w:rPr>
      </w:pPr>
      <w:hyperlink w:anchor="_Toc416694377" w:history="1">
        <w:r w:rsidR="00D5196C" w:rsidRPr="000E5BB7">
          <w:rPr>
            <w:rStyle w:val="Hyperlink"/>
            <w:noProof/>
          </w:rPr>
          <w:t>Account Management</w:t>
        </w:r>
        <w:r w:rsidR="00D5196C">
          <w:rPr>
            <w:noProof/>
            <w:webHidden/>
          </w:rPr>
          <w:tab/>
        </w:r>
        <w:r w:rsidR="00D5196C">
          <w:rPr>
            <w:noProof/>
            <w:webHidden/>
          </w:rPr>
          <w:fldChar w:fldCharType="begin"/>
        </w:r>
        <w:r w:rsidR="00D5196C">
          <w:rPr>
            <w:noProof/>
            <w:webHidden/>
          </w:rPr>
          <w:instrText xml:space="preserve"> PAGEREF _Toc416694377 \h </w:instrText>
        </w:r>
        <w:r w:rsidR="00D5196C">
          <w:rPr>
            <w:noProof/>
            <w:webHidden/>
          </w:rPr>
        </w:r>
        <w:r w:rsidR="00D5196C">
          <w:rPr>
            <w:noProof/>
            <w:webHidden/>
          </w:rPr>
          <w:fldChar w:fldCharType="separate"/>
        </w:r>
        <w:r w:rsidR="00286D4C">
          <w:rPr>
            <w:noProof/>
            <w:webHidden/>
          </w:rPr>
          <w:t>27</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78" w:history="1">
        <w:r w:rsidR="00D5196C" w:rsidRPr="000E5BB7">
          <w:rPr>
            <w:rStyle w:val="Hyperlink"/>
            <w:noProof/>
          </w:rPr>
          <w:t>Unique Identifiers</w:t>
        </w:r>
        <w:r w:rsidR="00D5196C">
          <w:rPr>
            <w:noProof/>
            <w:webHidden/>
          </w:rPr>
          <w:tab/>
        </w:r>
        <w:r w:rsidR="00D5196C">
          <w:rPr>
            <w:noProof/>
            <w:webHidden/>
          </w:rPr>
          <w:fldChar w:fldCharType="begin"/>
        </w:r>
        <w:r w:rsidR="00D5196C">
          <w:rPr>
            <w:noProof/>
            <w:webHidden/>
          </w:rPr>
          <w:instrText xml:space="preserve"> PAGEREF _Toc416694378 \h </w:instrText>
        </w:r>
        <w:r w:rsidR="00D5196C">
          <w:rPr>
            <w:noProof/>
            <w:webHidden/>
          </w:rPr>
        </w:r>
        <w:r w:rsidR="00D5196C">
          <w:rPr>
            <w:noProof/>
            <w:webHidden/>
          </w:rPr>
          <w:fldChar w:fldCharType="separate"/>
        </w:r>
        <w:r w:rsidR="00286D4C">
          <w:rPr>
            <w:noProof/>
            <w:webHidden/>
          </w:rPr>
          <w:t>28</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79" w:history="1">
        <w:r w:rsidR="00D5196C" w:rsidRPr="000E5BB7">
          <w:rPr>
            <w:rStyle w:val="Hyperlink"/>
            <w:noProof/>
          </w:rPr>
          <w:t>Attribute Mapping</w:t>
        </w:r>
        <w:r w:rsidR="00D5196C">
          <w:rPr>
            <w:noProof/>
            <w:webHidden/>
          </w:rPr>
          <w:tab/>
        </w:r>
        <w:r w:rsidR="00D5196C">
          <w:rPr>
            <w:noProof/>
            <w:webHidden/>
          </w:rPr>
          <w:fldChar w:fldCharType="begin"/>
        </w:r>
        <w:r w:rsidR="00D5196C">
          <w:rPr>
            <w:noProof/>
            <w:webHidden/>
          </w:rPr>
          <w:instrText xml:space="preserve"> PAGEREF _Toc416694379 \h </w:instrText>
        </w:r>
        <w:r w:rsidR="00D5196C">
          <w:rPr>
            <w:noProof/>
            <w:webHidden/>
          </w:rPr>
        </w:r>
        <w:r w:rsidR="00D5196C">
          <w:rPr>
            <w:noProof/>
            <w:webHidden/>
          </w:rPr>
          <w:fldChar w:fldCharType="separate"/>
        </w:r>
        <w:r w:rsidR="00286D4C">
          <w:rPr>
            <w:noProof/>
            <w:webHidden/>
          </w:rPr>
          <w:t>28</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80" w:history="1">
        <w:r w:rsidR="00D5196C" w:rsidRPr="000E5BB7">
          <w:rPr>
            <w:rStyle w:val="Hyperlink"/>
            <w:noProof/>
          </w:rPr>
          <w:t>Add Operations</w:t>
        </w:r>
        <w:r w:rsidR="00D5196C">
          <w:rPr>
            <w:noProof/>
            <w:webHidden/>
          </w:rPr>
          <w:tab/>
        </w:r>
        <w:r w:rsidR="00D5196C">
          <w:rPr>
            <w:noProof/>
            <w:webHidden/>
          </w:rPr>
          <w:fldChar w:fldCharType="begin"/>
        </w:r>
        <w:r w:rsidR="00D5196C">
          <w:rPr>
            <w:noProof/>
            <w:webHidden/>
          </w:rPr>
          <w:instrText xml:space="preserve"> PAGEREF _Toc416694380 \h </w:instrText>
        </w:r>
        <w:r w:rsidR="00D5196C">
          <w:rPr>
            <w:noProof/>
            <w:webHidden/>
          </w:rPr>
        </w:r>
        <w:r w:rsidR="00D5196C">
          <w:rPr>
            <w:noProof/>
            <w:webHidden/>
          </w:rPr>
          <w:fldChar w:fldCharType="separate"/>
        </w:r>
        <w:r w:rsidR="00286D4C">
          <w:rPr>
            <w:noProof/>
            <w:webHidden/>
          </w:rPr>
          <w:t>29</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81" w:history="1">
        <w:r w:rsidR="00D5196C" w:rsidRPr="000E5BB7">
          <w:rPr>
            <w:rStyle w:val="Hyperlink"/>
            <w:noProof/>
          </w:rPr>
          <w:t>Modify Operations</w:t>
        </w:r>
        <w:r w:rsidR="00D5196C">
          <w:rPr>
            <w:noProof/>
            <w:webHidden/>
          </w:rPr>
          <w:tab/>
        </w:r>
        <w:r w:rsidR="00D5196C">
          <w:rPr>
            <w:noProof/>
            <w:webHidden/>
          </w:rPr>
          <w:fldChar w:fldCharType="begin"/>
        </w:r>
        <w:r w:rsidR="00D5196C">
          <w:rPr>
            <w:noProof/>
            <w:webHidden/>
          </w:rPr>
          <w:instrText xml:space="preserve"> PAGEREF _Toc416694381 \h </w:instrText>
        </w:r>
        <w:r w:rsidR="00D5196C">
          <w:rPr>
            <w:noProof/>
            <w:webHidden/>
          </w:rPr>
        </w:r>
        <w:r w:rsidR="00D5196C">
          <w:rPr>
            <w:noProof/>
            <w:webHidden/>
          </w:rPr>
          <w:fldChar w:fldCharType="separate"/>
        </w:r>
        <w:r w:rsidR="00286D4C">
          <w:rPr>
            <w:noProof/>
            <w:webHidden/>
          </w:rPr>
          <w:t>30</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82" w:history="1">
        <w:r w:rsidR="00D5196C" w:rsidRPr="000E5BB7">
          <w:rPr>
            <w:rStyle w:val="Hyperlink"/>
            <w:noProof/>
          </w:rPr>
          <w:t>Account Locking and Unlocking Operations</w:t>
        </w:r>
        <w:r w:rsidR="00D5196C">
          <w:rPr>
            <w:noProof/>
            <w:webHidden/>
          </w:rPr>
          <w:tab/>
        </w:r>
        <w:r w:rsidR="00D5196C">
          <w:rPr>
            <w:noProof/>
            <w:webHidden/>
          </w:rPr>
          <w:fldChar w:fldCharType="begin"/>
        </w:r>
        <w:r w:rsidR="00D5196C">
          <w:rPr>
            <w:noProof/>
            <w:webHidden/>
          </w:rPr>
          <w:instrText xml:space="preserve"> PAGEREF _Toc416694382 \h </w:instrText>
        </w:r>
        <w:r w:rsidR="00D5196C">
          <w:rPr>
            <w:noProof/>
            <w:webHidden/>
          </w:rPr>
        </w:r>
        <w:r w:rsidR="00D5196C">
          <w:rPr>
            <w:noProof/>
            <w:webHidden/>
          </w:rPr>
          <w:fldChar w:fldCharType="separate"/>
        </w:r>
        <w:r w:rsidR="00286D4C">
          <w:rPr>
            <w:noProof/>
            <w:webHidden/>
          </w:rPr>
          <w:t>31</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383" w:history="1">
        <w:r w:rsidR="00D5196C" w:rsidRPr="000E5BB7">
          <w:rPr>
            <w:rStyle w:val="Hyperlink"/>
            <w:noProof/>
          </w:rPr>
          <w:t>Locking an Existing Account</w:t>
        </w:r>
        <w:r w:rsidR="00D5196C">
          <w:rPr>
            <w:noProof/>
            <w:webHidden/>
          </w:rPr>
          <w:tab/>
        </w:r>
        <w:r w:rsidR="00D5196C">
          <w:rPr>
            <w:noProof/>
            <w:webHidden/>
          </w:rPr>
          <w:fldChar w:fldCharType="begin"/>
        </w:r>
        <w:r w:rsidR="00D5196C">
          <w:rPr>
            <w:noProof/>
            <w:webHidden/>
          </w:rPr>
          <w:instrText xml:space="preserve"> PAGEREF _Toc416694383 \h </w:instrText>
        </w:r>
        <w:r w:rsidR="00D5196C">
          <w:rPr>
            <w:noProof/>
            <w:webHidden/>
          </w:rPr>
        </w:r>
        <w:r w:rsidR="00D5196C">
          <w:rPr>
            <w:noProof/>
            <w:webHidden/>
          </w:rPr>
          <w:fldChar w:fldCharType="separate"/>
        </w:r>
        <w:r w:rsidR="00286D4C">
          <w:rPr>
            <w:noProof/>
            <w:webHidden/>
          </w:rPr>
          <w:t>31</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384" w:history="1">
        <w:r w:rsidR="00D5196C" w:rsidRPr="000E5BB7">
          <w:rPr>
            <w:rStyle w:val="Hyperlink"/>
            <w:noProof/>
          </w:rPr>
          <w:t>Unlocking an Existing Account</w:t>
        </w:r>
        <w:r w:rsidR="00D5196C">
          <w:rPr>
            <w:noProof/>
            <w:webHidden/>
          </w:rPr>
          <w:tab/>
        </w:r>
        <w:r w:rsidR="00D5196C">
          <w:rPr>
            <w:noProof/>
            <w:webHidden/>
          </w:rPr>
          <w:fldChar w:fldCharType="begin"/>
        </w:r>
        <w:r w:rsidR="00D5196C">
          <w:rPr>
            <w:noProof/>
            <w:webHidden/>
          </w:rPr>
          <w:instrText xml:space="preserve"> PAGEREF _Toc416694384 \h </w:instrText>
        </w:r>
        <w:r w:rsidR="00D5196C">
          <w:rPr>
            <w:noProof/>
            <w:webHidden/>
          </w:rPr>
        </w:r>
        <w:r w:rsidR="00D5196C">
          <w:rPr>
            <w:noProof/>
            <w:webHidden/>
          </w:rPr>
          <w:fldChar w:fldCharType="separate"/>
        </w:r>
        <w:r w:rsidR="00286D4C">
          <w:rPr>
            <w:noProof/>
            <w:webHidden/>
          </w:rPr>
          <w:t>31</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85" w:history="1">
        <w:r w:rsidR="00D5196C" w:rsidRPr="000E5BB7">
          <w:rPr>
            <w:rStyle w:val="Hyperlink"/>
            <w:noProof/>
          </w:rPr>
          <w:t>Delete Operations</w:t>
        </w:r>
        <w:r w:rsidR="00D5196C">
          <w:rPr>
            <w:noProof/>
            <w:webHidden/>
          </w:rPr>
          <w:tab/>
        </w:r>
        <w:r w:rsidR="00D5196C">
          <w:rPr>
            <w:noProof/>
            <w:webHidden/>
          </w:rPr>
          <w:fldChar w:fldCharType="begin"/>
        </w:r>
        <w:r w:rsidR="00D5196C">
          <w:rPr>
            <w:noProof/>
            <w:webHidden/>
          </w:rPr>
          <w:instrText xml:space="preserve"> PAGEREF _Toc416694385 \h </w:instrText>
        </w:r>
        <w:r w:rsidR="00D5196C">
          <w:rPr>
            <w:noProof/>
            <w:webHidden/>
          </w:rPr>
        </w:r>
        <w:r w:rsidR="00D5196C">
          <w:rPr>
            <w:noProof/>
            <w:webHidden/>
          </w:rPr>
          <w:fldChar w:fldCharType="separate"/>
        </w:r>
        <w:r w:rsidR="00286D4C">
          <w:rPr>
            <w:noProof/>
            <w:webHidden/>
          </w:rPr>
          <w:t>32</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86" w:history="1">
        <w:r w:rsidR="00D5196C" w:rsidRPr="000E5BB7">
          <w:rPr>
            <w:rStyle w:val="Hyperlink"/>
            <w:noProof/>
          </w:rPr>
          <w:t>Password Reset Operations</w:t>
        </w:r>
        <w:r w:rsidR="00D5196C">
          <w:rPr>
            <w:noProof/>
            <w:webHidden/>
          </w:rPr>
          <w:tab/>
        </w:r>
        <w:r w:rsidR="00D5196C">
          <w:rPr>
            <w:noProof/>
            <w:webHidden/>
          </w:rPr>
          <w:fldChar w:fldCharType="begin"/>
        </w:r>
        <w:r w:rsidR="00D5196C">
          <w:rPr>
            <w:noProof/>
            <w:webHidden/>
          </w:rPr>
          <w:instrText xml:space="preserve"> PAGEREF _Toc416694386 \h </w:instrText>
        </w:r>
        <w:r w:rsidR="00D5196C">
          <w:rPr>
            <w:noProof/>
            <w:webHidden/>
          </w:rPr>
        </w:r>
        <w:r w:rsidR="00D5196C">
          <w:rPr>
            <w:noProof/>
            <w:webHidden/>
          </w:rPr>
          <w:fldChar w:fldCharType="separate"/>
        </w:r>
        <w:r w:rsidR="00286D4C">
          <w:rPr>
            <w:noProof/>
            <w:webHidden/>
          </w:rPr>
          <w:t>32</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87" w:history="1">
        <w:r w:rsidR="00D5196C" w:rsidRPr="000E5BB7">
          <w:rPr>
            <w:rStyle w:val="Hyperlink"/>
            <w:noProof/>
          </w:rPr>
          <w:t>Password Change Operations</w:t>
        </w:r>
        <w:r w:rsidR="00D5196C">
          <w:rPr>
            <w:noProof/>
            <w:webHidden/>
          </w:rPr>
          <w:tab/>
        </w:r>
        <w:r w:rsidR="00D5196C">
          <w:rPr>
            <w:noProof/>
            <w:webHidden/>
          </w:rPr>
          <w:fldChar w:fldCharType="begin"/>
        </w:r>
        <w:r w:rsidR="00D5196C">
          <w:rPr>
            <w:noProof/>
            <w:webHidden/>
          </w:rPr>
          <w:instrText xml:space="preserve"> PAGEREF _Toc416694387 \h </w:instrText>
        </w:r>
        <w:r w:rsidR="00D5196C">
          <w:rPr>
            <w:noProof/>
            <w:webHidden/>
          </w:rPr>
        </w:r>
        <w:r w:rsidR="00D5196C">
          <w:rPr>
            <w:noProof/>
            <w:webHidden/>
          </w:rPr>
          <w:fldChar w:fldCharType="separate"/>
        </w:r>
        <w:r w:rsidR="00286D4C">
          <w:rPr>
            <w:noProof/>
            <w:webHidden/>
          </w:rPr>
          <w:t>33</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88" w:history="1">
        <w:r w:rsidR="00D5196C" w:rsidRPr="000E5BB7">
          <w:rPr>
            <w:rStyle w:val="Hyperlink"/>
            <w:noProof/>
          </w:rPr>
          <w:t>Synchronization Operations</w:t>
        </w:r>
        <w:r w:rsidR="00D5196C">
          <w:rPr>
            <w:noProof/>
            <w:webHidden/>
          </w:rPr>
          <w:tab/>
        </w:r>
        <w:r w:rsidR="00D5196C">
          <w:rPr>
            <w:noProof/>
            <w:webHidden/>
          </w:rPr>
          <w:fldChar w:fldCharType="begin"/>
        </w:r>
        <w:r w:rsidR="00D5196C">
          <w:rPr>
            <w:noProof/>
            <w:webHidden/>
          </w:rPr>
          <w:instrText xml:space="preserve"> PAGEREF _Toc416694388 \h </w:instrText>
        </w:r>
        <w:r w:rsidR="00D5196C">
          <w:rPr>
            <w:noProof/>
            <w:webHidden/>
          </w:rPr>
        </w:r>
        <w:r w:rsidR="00D5196C">
          <w:rPr>
            <w:noProof/>
            <w:webHidden/>
          </w:rPr>
          <w:fldChar w:fldCharType="separate"/>
        </w:r>
        <w:r w:rsidR="00286D4C">
          <w:rPr>
            <w:noProof/>
            <w:webHidden/>
          </w:rPr>
          <w:t>33</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89" w:history="1">
        <w:r w:rsidR="00D5196C" w:rsidRPr="000E5BB7">
          <w:rPr>
            <w:rStyle w:val="Hyperlink"/>
            <w:noProof/>
          </w:rPr>
          <w:t>XML Schema</w:t>
        </w:r>
        <w:r w:rsidR="00D5196C">
          <w:rPr>
            <w:noProof/>
            <w:webHidden/>
          </w:rPr>
          <w:tab/>
        </w:r>
        <w:r w:rsidR="00D5196C">
          <w:rPr>
            <w:noProof/>
            <w:webHidden/>
          </w:rPr>
          <w:fldChar w:fldCharType="begin"/>
        </w:r>
        <w:r w:rsidR="00D5196C">
          <w:rPr>
            <w:noProof/>
            <w:webHidden/>
          </w:rPr>
          <w:instrText xml:space="preserve"> PAGEREF _Toc416694389 \h </w:instrText>
        </w:r>
        <w:r w:rsidR="00D5196C">
          <w:rPr>
            <w:noProof/>
            <w:webHidden/>
          </w:rPr>
        </w:r>
        <w:r w:rsidR="00D5196C">
          <w:rPr>
            <w:noProof/>
            <w:webHidden/>
          </w:rPr>
          <w:fldChar w:fldCharType="separate"/>
        </w:r>
        <w:r w:rsidR="00286D4C">
          <w:rPr>
            <w:noProof/>
            <w:webHidden/>
          </w:rPr>
          <w:t>34</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90" w:history="1">
        <w:r w:rsidR="00D5196C" w:rsidRPr="000E5BB7">
          <w:rPr>
            <w:rStyle w:val="Hyperlink"/>
            <w:noProof/>
          </w:rPr>
          <w:t>Test Files</w:t>
        </w:r>
        <w:r w:rsidR="00D5196C">
          <w:rPr>
            <w:noProof/>
            <w:webHidden/>
          </w:rPr>
          <w:tab/>
        </w:r>
        <w:r w:rsidR="00D5196C">
          <w:rPr>
            <w:noProof/>
            <w:webHidden/>
          </w:rPr>
          <w:fldChar w:fldCharType="begin"/>
        </w:r>
        <w:r w:rsidR="00D5196C">
          <w:rPr>
            <w:noProof/>
            <w:webHidden/>
          </w:rPr>
          <w:instrText xml:space="preserve"> PAGEREF _Toc416694390 \h </w:instrText>
        </w:r>
        <w:r w:rsidR="00D5196C">
          <w:rPr>
            <w:noProof/>
            <w:webHidden/>
          </w:rPr>
        </w:r>
        <w:r w:rsidR="00D5196C">
          <w:rPr>
            <w:noProof/>
            <w:webHidden/>
          </w:rPr>
          <w:fldChar w:fldCharType="separate"/>
        </w:r>
        <w:r w:rsidR="00286D4C">
          <w:rPr>
            <w:noProof/>
            <w:webHidden/>
          </w:rPr>
          <w:t>36</w:t>
        </w:r>
        <w:r w:rsidR="00D5196C">
          <w:rPr>
            <w:noProof/>
            <w:webHidden/>
          </w:rPr>
          <w:fldChar w:fldCharType="end"/>
        </w:r>
      </w:hyperlink>
    </w:p>
    <w:p w:rsidR="00D5196C" w:rsidRDefault="00AC79C8">
      <w:pPr>
        <w:pStyle w:val="TOC1"/>
        <w:tabs>
          <w:tab w:val="right" w:leader="dot" w:pos="9350"/>
        </w:tabs>
        <w:rPr>
          <w:rFonts w:eastAsiaTheme="minorEastAsia"/>
          <w:noProof/>
        </w:rPr>
      </w:pPr>
      <w:hyperlink w:anchor="_Toc416694391" w:history="1">
        <w:r w:rsidR="00D5196C" w:rsidRPr="000E5BB7">
          <w:rPr>
            <w:rStyle w:val="Hyperlink"/>
            <w:noProof/>
          </w:rPr>
          <w:t>Log Files</w:t>
        </w:r>
        <w:r w:rsidR="00D5196C">
          <w:rPr>
            <w:noProof/>
            <w:webHidden/>
          </w:rPr>
          <w:tab/>
        </w:r>
        <w:r w:rsidR="00D5196C">
          <w:rPr>
            <w:noProof/>
            <w:webHidden/>
          </w:rPr>
          <w:fldChar w:fldCharType="begin"/>
        </w:r>
        <w:r w:rsidR="00D5196C">
          <w:rPr>
            <w:noProof/>
            <w:webHidden/>
          </w:rPr>
          <w:instrText xml:space="preserve"> PAGEREF _Toc416694391 \h </w:instrText>
        </w:r>
        <w:r w:rsidR="00D5196C">
          <w:rPr>
            <w:noProof/>
            <w:webHidden/>
          </w:rPr>
        </w:r>
        <w:r w:rsidR="00D5196C">
          <w:rPr>
            <w:noProof/>
            <w:webHidden/>
          </w:rPr>
          <w:fldChar w:fldCharType="separate"/>
        </w:r>
        <w:r w:rsidR="00286D4C">
          <w:rPr>
            <w:noProof/>
            <w:webHidden/>
          </w:rPr>
          <w:t>37</w:t>
        </w:r>
        <w:r w:rsidR="00D5196C">
          <w:rPr>
            <w:noProof/>
            <w:webHidden/>
          </w:rPr>
          <w:fldChar w:fldCharType="end"/>
        </w:r>
      </w:hyperlink>
    </w:p>
    <w:p w:rsidR="00D5196C" w:rsidRDefault="00AC79C8">
      <w:pPr>
        <w:pStyle w:val="TOC1"/>
        <w:tabs>
          <w:tab w:val="right" w:leader="dot" w:pos="9350"/>
        </w:tabs>
        <w:rPr>
          <w:rFonts w:eastAsiaTheme="minorEastAsia"/>
          <w:noProof/>
        </w:rPr>
      </w:pPr>
      <w:hyperlink w:anchor="_Toc416694392" w:history="1">
        <w:r w:rsidR="00D5196C" w:rsidRPr="000E5BB7">
          <w:rPr>
            <w:rStyle w:val="Hyperlink"/>
            <w:noProof/>
          </w:rPr>
          <w:t>File Processing Callback</w:t>
        </w:r>
        <w:r w:rsidR="00D5196C">
          <w:rPr>
            <w:noProof/>
            <w:webHidden/>
          </w:rPr>
          <w:tab/>
        </w:r>
        <w:r w:rsidR="00D5196C">
          <w:rPr>
            <w:noProof/>
            <w:webHidden/>
          </w:rPr>
          <w:fldChar w:fldCharType="begin"/>
        </w:r>
        <w:r w:rsidR="00D5196C">
          <w:rPr>
            <w:noProof/>
            <w:webHidden/>
          </w:rPr>
          <w:instrText xml:space="preserve"> PAGEREF _Toc416694392 \h </w:instrText>
        </w:r>
        <w:r w:rsidR="00D5196C">
          <w:rPr>
            <w:noProof/>
            <w:webHidden/>
          </w:rPr>
        </w:r>
        <w:r w:rsidR="00D5196C">
          <w:rPr>
            <w:noProof/>
            <w:webHidden/>
          </w:rPr>
          <w:fldChar w:fldCharType="separate"/>
        </w:r>
        <w:r w:rsidR="00286D4C">
          <w:rPr>
            <w:noProof/>
            <w:webHidden/>
          </w:rPr>
          <w:t>37</w:t>
        </w:r>
        <w:r w:rsidR="00D5196C">
          <w:rPr>
            <w:noProof/>
            <w:webHidden/>
          </w:rPr>
          <w:fldChar w:fldCharType="end"/>
        </w:r>
      </w:hyperlink>
    </w:p>
    <w:p w:rsidR="00D5196C" w:rsidRDefault="00AC79C8">
      <w:pPr>
        <w:pStyle w:val="TOC1"/>
        <w:tabs>
          <w:tab w:val="right" w:leader="dot" w:pos="9350"/>
        </w:tabs>
        <w:rPr>
          <w:rFonts w:eastAsiaTheme="minorEastAsia"/>
          <w:noProof/>
        </w:rPr>
      </w:pPr>
      <w:hyperlink w:anchor="_Toc416694393" w:history="1">
        <w:r w:rsidR="00D5196C" w:rsidRPr="000E5BB7">
          <w:rPr>
            <w:rStyle w:val="Hyperlink"/>
            <w:noProof/>
          </w:rPr>
          <w:t>Processed Files</w:t>
        </w:r>
        <w:r w:rsidR="00D5196C">
          <w:rPr>
            <w:noProof/>
            <w:webHidden/>
          </w:rPr>
          <w:tab/>
        </w:r>
        <w:r w:rsidR="00D5196C">
          <w:rPr>
            <w:noProof/>
            <w:webHidden/>
          </w:rPr>
          <w:fldChar w:fldCharType="begin"/>
        </w:r>
        <w:r w:rsidR="00D5196C">
          <w:rPr>
            <w:noProof/>
            <w:webHidden/>
          </w:rPr>
          <w:instrText xml:space="preserve"> PAGEREF _Toc416694393 \h </w:instrText>
        </w:r>
        <w:r w:rsidR="00D5196C">
          <w:rPr>
            <w:noProof/>
            <w:webHidden/>
          </w:rPr>
        </w:r>
        <w:r w:rsidR="00D5196C">
          <w:rPr>
            <w:noProof/>
            <w:webHidden/>
          </w:rPr>
          <w:fldChar w:fldCharType="separate"/>
        </w:r>
        <w:r w:rsidR="00286D4C">
          <w:rPr>
            <w:noProof/>
            <w:webHidden/>
          </w:rPr>
          <w:t>39</w:t>
        </w:r>
        <w:r w:rsidR="00D5196C">
          <w:rPr>
            <w:noProof/>
            <w:webHidden/>
          </w:rPr>
          <w:fldChar w:fldCharType="end"/>
        </w:r>
      </w:hyperlink>
    </w:p>
    <w:p w:rsidR="00D5196C" w:rsidRDefault="00AC79C8">
      <w:pPr>
        <w:pStyle w:val="TOC1"/>
        <w:tabs>
          <w:tab w:val="right" w:leader="dot" w:pos="9350"/>
        </w:tabs>
        <w:rPr>
          <w:rFonts w:eastAsiaTheme="minorEastAsia"/>
          <w:noProof/>
        </w:rPr>
      </w:pPr>
      <w:hyperlink w:anchor="_Toc416694394" w:history="1">
        <w:r w:rsidR="00D5196C" w:rsidRPr="000E5BB7">
          <w:rPr>
            <w:rStyle w:val="Hyperlink"/>
            <w:noProof/>
          </w:rPr>
          <w:t>High Level Architecture</w:t>
        </w:r>
        <w:r w:rsidR="00D5196C">
          <w:rPr>
            <w:noProof/>
            <w:webHidden/>
          </w:rPr>
          <w:tab/>
        </w:r>
        <w:r w:rsidR="00D5196C">
          <w:rPr>
            <w:noProof/>
            <w:webHidden/>
          </w:rPr>
          <w:fldChar w:fldCharType="begin"/>
        </w:r>
        <w:r w:rsidR="00D5196C">
          <w:rPr>
            <w:noProof/>
            <w:webHidden/>
          </w:rPr>
          <w:instrText xml:space="preserve"> PAGEREF _Toc416694394 \h </w:instrText>
        </w:r>
        <w:r w:rsidR="00D5196C">
          <w:rPr>
            <w:noProof/>
            <w:webHidden/>
          </w:rPr>
        </w:r>
        <w:r w:rsidR="00D5196C">
          <w:rPr>
            <w:noProof/>
            <w:webHidden/>
          </w:rPr>
          <w:fldChar w:fldCharType="separate"/>
        </w:r>
        <w:r w:rsidR="00286D4C">
          <w:rPr>
            <w:noProof/>
            <w:webHidden/>
          </w:rPr>
          <w:t>39</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95" w:history="1">
        <w:r w:rsidR="00D5196C" w:rsidRPr="000E5BB7">
          <w:rPr>
            <w:rStyle w:val="Hyperlink"/>
            <w:noProof/>
          </w:rPr>
          <w:t>Interaction between SSO Components</w:t>
        </w:r>
        <w:r w:rsidR="00D5196C">
          <w:rPr>
            <w:noProof/>
            <w:webHidden/>
          </w:rPr>
          <w:tab/>
        </w:r>
        <w:r w:rsidR="00D5196C">
          <w:rPr>
            <w:noProof/>
            <w:webHidden/>
          </w:rPr>
          <w:fldChar w:fldCharType="begin"/>
        </w:r>
        <w:r w:rsidR="00D5196C">
          <w:rPr>
            <w:noProof/>
            <w:webHidden/>
          </w:rPr>
          <w:instrText xml:space="preserve"> PAGEREF _Toc416694395 \h </w:instrText>
        </w:r>
        <w:r w:rsidR="00D5196C">
          <w:rPr>
            <w:noProof/>
            <w:webHidden/>
          </w:rPr>
        </w:r>
        <w:r w:rsidR="00D5196C">
          <w:rPr>
            <w:noProof/>
            <w:webHidden/>
          </w:rPr>
          <w:fldChar w:fldCharType="separate"/>
        </w:r>
        <w:r w:rsidR="00286D4C">
          <w:rPr>
            <w:noProof/>
            <w:webHidden/>
          </w:rPr>
          <w:t>40</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396" w:history="1">
        <w:r w:rsidR="00D5196C" w:rsidRPr="000E5BB7">
          <w:rPr>
            <w:rStyle w:val="Hyperlink"/>
            <w:noProof/>
          </w:rPr>
          <w:t>Account Provisioning Process</w:t>
        </w:r>
        <w:r w:rsidR="00D5196C">
          <w:rPr>
            <w:noProof/>
            <w:webHidden/>
          </w:rPr>
          <w:tab/>
        </w:r>
        <w:r w:rsidR="00D5196C">
          <w:rPr>
            <w:noProof/>
            <w:webHidden/>
          </w:rPr>
          <w:fldChar w:fldCharType="begin"/>
        </w:r>
        <w:r w:rsidR="00D5196C">
          <w:rPr>
            <w:noProof/>
            <w:webHidden/>
          </w:rPr>
          <w:instrText xml:space="preserve"> PAGEREF _Toc416694396 \h </w:instrText>
        </w:r>
        <w:r w:rsidR="00D5196C">
          <w:rPr>
            <w:noProof/>
            <w:webHidden/>
          </w:rPr>
        </w:r>
        <w:r w:rsidR="00D5196C">
          <w:rPr>
            <w:noProof/>
            <w:webHidden/>
          </w:rPr>
          <w:fldChar w:fldCharType="separate"/>
        </w:r>
        <w:r w:rsidR="00286D4C">
          <w:rPr>
            <w:noProof/>
            <w:webHidden/>
          </w:rPr>
          <w:t>40</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397" w:history="1">
        <w:r w:rsidR="00D5196C" w:rsidRPr="000E5BB7">
          <w:rPr>
            <w:rStyle w:val="Hyperlink"/>
            <w:noProof/>
          </w:rPr>
          <w:t>Authentication and Authorization Process (Client Component)</w:t>
        </w:r>
        <w:r w:rsidR="00D5196C">
          <w:rPr>
            <w:noProof/>
            <w:webHidden/>
          </w:rPr>
          <w:tab/>
        </w:r>
        <w:r w:rsidR="00D5196C">
          <w:rPr>
            <w:noProof/>
            <w:webHidden/>
          </w:rPr>
          <w:fldChar w:fldCharType="begin"/>
        </w:r>
        <w:r w:rsidR="00D5196C">
          <w:rPr>
            <w:noProof/>
            <w:webHidden/>
          </w:rPr>
          <w:instrText xml:space="preserve"> PAGEREF _Toc416694397 \h </w:instrText>
        </w:r>
        <w:r w:rsidR="00D5196C">
          <w:rPr>
            <w:noProof/>
            <w:webHidden/>
          </w:rPr>
        </w:r>
        <w:r w:rsidR="00D5196C">
          <w:rPr>
            <w:noProof/>
            <w:webHidden/>
          </w:rPr>
          <w:fldChar w:fldCharType="separate"/>
        </w:r>
        <w:r w:rsidR="00286D4C">
          <w:rPr>
            <w:noProof/>
            <w:webHidden/>
          </w:rPr>
          <w:t>40</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398" w:history="1">
        <w:r w:rsidR="00D5196C" w:rsidRPr="000E5BB7">
          <w:rPr>
            <w:rStyle w:val="Hyperlink"/>
            <w:noProof/>
          </w:rPr>
          <w:t>High Availability</w:t>
        </w:r>
        <w:r w:rsidR="00D5196C">
          <w:rPr>
            <w:noProof/>
            <w:webHidden/>
          </w:rPr>
          <w:tab/>
        </w:r>
        <w:r w:rsidR="00D5196C">
          <w:rPr>
            <w:noProof/>
            <w:webHidden/>
          </w:rPr>
          <w:fldChar w:fldCharType="begin"/>
        </w:r>
        <w:r w:rsidR="00D5196C">
          <w:rPr>
            <w:noProof/>
            <w:webHidden/>
          </w:rPr>
          <w:instrText xml:space="preserve"> PAGEREF _Toc416694398 \h </w:instrText>
        </w:r>
        <w:r w:rsidR="00D5196C">
          <w:rPr>
            <w:noProof/>
            <w:webHidden/>
          </w:rPr>
        </w:r>
        <w:r w:rsidR="00D5196C">
          <w:rPr>
            <w:noProof/>
            <w:webHidden/>
          </w:rPr>
          <w:fldChar w:fldCharType="separate"/>
        </w:r>
        <w:r w:rsidR="00286D4C">
          <w:rPr>
            <w:noProof/>
            <w:webHidden/>
          </w:rPr>
          <w:t>41</w:t>
        </w:r>
        <w:r w:rsidR="00D5196C">
          <w:rPr>
            <w:noProof/>
            <w:webHidden/>
          </w:rPr>
          <w:fldChar w:fldCharType="end"/>
        </w:r>
      </w:hyperlink>
    </w:p>
    <w:p w:rsidR="00D5196C" w:rsidRDefault="00AC79C8">
      <w:pPr>
        <w:pStyle w:val="TOC1"/>
        <w:tabs>
          <w:tab w:val="right" w:leader="dot" w:pos="9350"/>
        </w:tabs>
        <w:rPr>
          <w:rFonts w:eastAsiaTheme="minorEastAsia"/>
          <w:noProof/>
        </w:rPr>
      </w:pPr>
      <w:hyperlink w:anchor="_Toc416694399" w:history="1">
        <w:r w:rsidR="00D5196C" w:rsidRPr="000E5BB7">
          <w:rPr>
            <w:rStyle w:val="Hyperlink"/>
            <w:noProof/>
          </w:rPr>
          <w:t>Security</w:t>
        </w:r>
        <w:r w:rsidR="00D5196C">
          <w:rPr>
            <w:noProof/>
            <w:webHidden/>
          </w:rPr>
          <w:tab/>
        </w:r>
        <w:r w:rsidR="00D5196C">
          <w:rPr>
            <w:noProof/>
            <w:webHidden/>
          </w:rPr>
          <w:fldChar w:fldCharType="begin"/>
        </w:r>
        <w:r w:rsidR="00D5196C">
          <w:rPr>
            <w:noProof/>
            <w:webHidden/>
          </w:rPr>
          <w:instrText xml:space="preserve"> PAGEREF _Toc416694399 \h </w:instrText>
        </w:r>
        <w:r w:rsidR="00D5196C">
          <w:rPr>
            <w:noProof/>
            <w:webHidden/>
          </w:rPr>
        </w:r>
        <w:r w:rsidR="00D5196C">
          <w:rPr>
            <w:noProof/>
            <w:webHidden/>
          </w:rPr>
          <w:fldChar w:fldCharType="separate"/>
        </w:r>
        <w:r w:rsidR="00286D4C">
          <w:rPr>
            <w:noProof/>
            <w:webHidden/>
          </w:rPr>
          <w:t>43</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400" w:history="1">
        <w:r w:rsidR="00D5196C" w:rsidRPr="000E5BB7">
          <w:rPr>
            <w:rStyle w:val="Hyperlink"/>
            <w:noProof/>
          </w:rPr>
          <w:t>User Accounts</w:t>
        </w:r>
        <w:r w:rsidR="00D5196C">
          <w:rPr>
            <w:noProof/>
            <w:webHidden/>
          </w:rPr>
          <w:tab/>
        </w:r>
        <w:r w:rsidR="00D5196C">
          <w:rPr>
            <w:noProof/>
            <w:webHidden/>
          </w:rPr>
          <w:fldChar w:fldCharType="begin"/>
        </w:r>
        <w:r w:rsidR="00D5196C">
          <w:rPr>
            <w:noProof/>
            <w:webHidden/>
          </w:rPr>
          <w:instrText xml:space="preserve"> PAGEREF _Toc416694400 \h </w:instrText>
        </w:r>
        <w:r w:rsidR="00D5196C">
          <w:rPr>
            <w:noProof/>
            <w:webHidden/>
          </w:rPr>
        </w:r>
        <w:r w:rsidR="00D5196C">
          <w:rPr>
            <w:noProof/>
            <w:webHidden/>
          </w:rPr>
          <w:fldChar w:fldCharType="separate"/>
        </w:r>
        <w:r w:rsidR="00286D4C">
          <w:rPr>
            <w:noProof/>
            <w:webHidden/>
          </w:rPr>
          <w:t>43</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401" w:history="1">
        <w:r w:rsidR="00D5196C" w:rsidRPr="000E5BB7">
          <w:rPr>
            <w:rStyle w:val="Hyperlink"/>
            <w:noProof/>
          </w:rPr>
          <w:t>Ports</w:t>
        </w:r>
        <w:r w:rsidR="00D5196C">
          <w:rPr>
            <w:noProof/>
            <w:webHidden/>
          </w:rPr>
          <w:tab/>
        </w:r>
        <w:r w:rsidR="00D5196C">
          <w:rPr>
            <w:noProof/>
            <w:webHidden/>
          </w:rPr>
          <w:fldChar w:fldCharType="begin"/>
        </w:r>
        <w:r w:rsidR="00D5196C">
          <w:rPr>
            <w:noProof/>
            <w:webHidden/>
          </w:rPr>
          <w:instrText xml:space="preserve"> PAGEREF _Toc416694401 \h </w:instrText>
        </w:r>
        <w:r w:rsidR="00D5196C">
          <w:rPr>
            <w:noProof/>
            <w:webHidden/>
          </w:rPr>
        </w:r>
        <w:r w:rsidR="00D5196C">
          <w:rPr>
            <w:noProof/>
            <w:webHidden/>
          </w:rPr>
          <w:fldChar w:fldCharType="separate"/>
        </w:r>
        <w:r w:rsidR="00286D4C">
          <w:rPr>
            <w:noProof/>
            <w:webHidden/>
          </w:rPr>
          <w:t>43</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402" w:history="1">
        <w:r w:rsidR="00D5196C" w:rsidRPr="000E5BB7">
          <w:rPr>
            <w:rStyle w:val="Hyperlink"/>
            <w:noProof/>
          </w:rPr>
          <w:t>Network Communication</w:t>
        </w:r>
        <w:r w:rsidR="00D5196C">
          <w:rPr>
            <w:noProof/>
            <w:webHidden/>
          </w:rPr>
          <w:tab/>
        </w:r>
        <w:r w:rsidR="00D5196C">
          <w:rPr>
            <w:noProof/>
            <w:webHidden/>
          </w:rPr>
          <w:fldChar w:fldCharType="begin"/>
        </w:r>
        <w:r w:rsidR="00D5196C">
          <w:rPr>
            <w:noProof/>
            <w:webHidden/>
          </w:rPr>
          <w:instrText xml:space="preserve"> PAGEREF _Toc416694402 \h </w:instrText>
        </w:r>
        <w:r w:rsidR="00D5196C">
          <w:rPr>
            <w:noProof/>
            <w:webHidden/>
          </w:rPr>
        </w:r>
        <w:r w:rsidR="00D5196C">
          <w:rPr>
            <w:noProof/>
            <w:webHidden/>
          </w:rPr>
          <w:fldChar w:fldCharType="separate"/>
        </w:r>
        <w:r w:rsidR="00286D4C">
          <w:rPr>
            <w:noProof/>
            <w:webHidden/>
          </w:rPr>
          <w:t>44</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403" w:history="1">
        <w:r w:rsidR="00D5196C" w:rsidRPr="000E5BB7">
          <w:rPr>
            <w:rStyle w:val="Hyperlink"/>
            <w:noProof/>
          </w:rPr>
          <w:t>SBAC User Password Policy</w:t>
        </w:r>
        <w:r w:rsidR="00D5196C">
          <w:rPr>
            <w:noProof/>
            <w:webHidden/>
          </w:rPr>
          <w:tab/>
        </w:r>
        <w:r w:rsidR="00D5196C">
          <w:rPr>
            <w:noProof/>
            <w:webHidden/>
          </w:rPr>
          <w:fldChar w:fldCharType="begin"/>
        </w:r>
        <w:r w:rsidR="00D5196C">
          <w:rPr>
            <w:noProof/>
            <w:webHidden/>
          </w:rPr>
          <w:instrText xml:space="preserve"> PAGEREF _Toc416694403 \h </w:instrText>
        </w:r>
        <w:r w:rsidR="00D5196C">
          <w:rPr>
            <w:noProof/>
            <w:webHidden/>
          </w:rPr>
        </w:r>
        <w:r w:rsidR="00D5196C">
          <w:rPr>
            <w:noProof/>
            <w:webHidden/>
          </w:rPr>
          <w:fldChar w:fldCharType="separate"/>
        </w:r>
        <w:r w:rsidR="00286D4C">
          <w:rPr>
            <w:noProof/>
            <w:webHidden/>
          </w:rPr>
          <w:t>44</w:t>
        </w:r>
        <w:r w:rsidR="00D5196C">
          <w:rPr>
            <w:noProof/>
            <w:webHidden/>
          </w:rPr>
          <w:fldChar w:fldCharType="end"/>
        </w:r>
      </w:hyperlink>
    </w:p>
    <w:p w:rsidR="00D5196C" w:rsidRDefault="00AC79C8">
      <w:pPr>
        <w:pStyle w:val="TOC2"/>
        <w:tabs>
          <w:tab w:val="right" w:leader="dot" w:pos="9350"/>
        </w:tabs>
        <w:rPr>
          <w:rFonts w:eastAsiaTheme="minorEastAsia"/>
          <w:noProof/>
        </w:rPr>
      </w:pPr>
      <w:hyperlink w:anchor="_Toc416694404" w:history="1">
        <w:r w:rsidR="00D5196C" w:rsidRPr="000E5BB7">
          <w:rPr>
            <w:rStyle w:val="Hyperlink"/>
            <w:noProof/>
          </w:rPr>
          <w:t>Security Questions</w:t>
        </w:r>
        <w:r w:rsidR="00D5196C">
          <w:rPr>
            <w:noProof/>
            <w:webHidden/>
          </w:rPr>
          <w:tab/>
        </w:r>
        <w:r w:rsidR="00D5196C">
          <w:rPr>
            <w:noProof/>
            <w:webHidden/>
          </w:rPr>
          <w:fldChar w:fldCharType="begin"/>
        </w:r>
        <w:r w:rsidR="00D5196C">
          <w:rPr>
            <w:noProof/>
            <w:webHidden/>
          </w:rPr>
          <w:instrText xml:space="preserve"> PAGEREF _Toc416694404 \h </w:instrText>
        </w:r>
        <w:r w:rsidR="00D5196C">
          <w:rPr>
            <w:noProof/>
            <w:webHidden/>
          </w:rPr>
        </w:r>
        <w:r w:rsidR="00D5196C">
          <w:rPr>
            <w:noProof/>
            <w:webHidden/>
          </w:rPr>
          <w:fldChar w:fldCharType="separate"/>
        </w:r>
        <w:r w:rsidR="00286D4C">
          <w:rPr>
            <w:noProof/>
            <w:webHidden/>
          </w:rPr>
          <w:t>44</w:t>
        </w:r>
        <w:r w:rsidR="00D5196C">
          <w:rPr>
            <w:noProof/>
            <w:webHidden/>
          </w:rPr>
          <w:fldChar w:fldCharType="end"/>
        </w:r>
      </w:hyperlink>
    </w:p>
    <w:p w:rsidR="00D5196C" w:rsidRDefault="00AC79C8">
      <w:pPr>
        <w:pStyle w:val="TOC1"/>
        <w:tabs>
          <w:tab w:val="right" w:leader="dot" w:pos="9350"/>
        </w:tabs>
        <w:rPr>
          <w:rFonts w:eastAsiaTheme="minorEastAsia"/>
          <w:noProof/>
        </w:rPr>
      </w:pPr>
      <w:hyperlink w:anchor="_Toc416694405" w:history="1">
        <w:r w:rsidR="00D5196C" w:rsidRPr="000E5BB7">
          <w:rPr>
            <w:rStyle w:val="Hyperlink"/>
            <w:noProof/>
          </w:rPr>
          <w:t>Appendix A - Scripts for Generating Sample Data</w:t>
        </w:r>
        <w:r w:rsidR="00D5196C">
          <w:rPr>
            <w:noProof/>
            <w:webHidden/>
          </w:rPr>
          <w:tab/>
        </w:r>
        <w:r w:rsidR="00D5196C">
          <w:rPr>
            <w:noProof/>
            <w:webHidden/>
          </w:rPr>
          <w:fldChar w:fldCharType="begin"/>
        </w:r>
        <w:r w:rsidR="00D5196C">
          <w:rPr>
            <w:noProof/>
            <w:webHidden/>
          </w:rPr>
          <w:instrText xml:space="preserve"> PAGEREF _Toc416694405 \h </w:instrText>
        </w:r>
        <w:r w:rsidR="00D5196C">
          <w:rPr>
            <w:noProof/>
            <w:webHidden/>
          </w:rPr>
        </w:r>
        <w:r w:rsidR="00D5196C">
          <w:rPr>
            <w:noProof/>
            <w:webHidden/>
          </w:rPr>
          <w:fldChar w:fldCharType="separate"/>
        </w:r>
        <w:r w:rsidR="00286D4C">
          <w:rPr>
            <w:noProof/>
            <w:webHidden/>
          </w:rPr>
          <w:t>46</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406" w:history="1">
        <w:r w:rsidR="00D5196C" w:rsidRPr="000E5BB7">
          <w:rPr>
            <w:rStyle w:val="Hyperlink"/>
            <w:noProof/>
          </w:rPr>
          <w:t>Sample Data Creation</w:t>
        </w:r>
        <w:r w:rsidR="00D5196C">
          <w:rPr>
            <w:noProof/>
            <w:webHidden/>
          </w:rPr>
          <w:tab/>
        </w:r>
        <w:r w:rsidR="00D5196C">
          <w:rPr>
            <w:noProof/>
            <w:webHidden/>
          </w:rPr>
          <w:fldChar w:fldCharType="begin"/>
        </w:r>
        <w:r w:rsidR="00D5196C">
          <w:rPr>
            <w:noProof/>
            <w:webHidden/>
          </w:rPr>
          <w:instrText xml:space="preserve"> PAGEREF _Toc416694406 \h </w:instrText>
        </w:r>
        <w:r w:rsidR="00D5196C">
          <w:rPr>
            <w:noProof/>
            <w:webHidden/>
          </w:rPr>
        </w:r>
        <w:r w:rsidR="00D5196C">
          <w:rPr>
            <w:noProof/>
            <w:webHidden/>
          </w:rPr>
          <w:fldChar w:fldCharType="separate"/>
        </w:r>
        <w:r w:rsidR="00286D4C">
          <w:rPr>
            <w:noProof/>
            <w:webHidden/>
          </w:rPr>
          <w:t>46</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407" w:history="1">
        <w:r w:rsidR="00D5196C" w:rsidRPr="000E5BB7">
          <w:rPr>
            <w:rStyle w:val="Hyperlink"/>
            <w:noProof/>
          </w:rPr>
          <w:t>Adding Sample Users to the SBAC Environment</w:t>
        </w:r>
        <w:r w:rsidR="00D5196C">
          <w:rPr>
            <w:noProof/>
            <w:webHidden/>
          </w:rPr>
          <w:tab/>
        </w:r>
        <w:r w:rsidR="00D5196C">
          <w:rPr>
            <w:noProof/>
            <w:webHidden/>
          </w:rPr>
          <w:fldChar w:fldCharType="begin"/>
        </w:r>
        <w:r w:rsidR="00D5196C">
          <w:rPr>
            <w:noProof/>
            <w:webHidden/>
          </w:rPr>
          <w:instrText xml:space="preserve"> PAGEREF _Toc416694407 \h </w:instrText>
        </w:r>
        <w:r w:rsidR="00D5196C">
          <w:rPr>
            <w:noProof/>
            <w:webHidden/>
          </w:rPr>
        </w:r>
        <w:r w:rsidR="00D5196C">
          <w:rPr>
            <w:noProof/>
            <w:webHidden/>
          </w:rPr>
          <w:fldChar w:fldCharType="separate"/>
        </w:r>
        <w:r w:rsidR="00286D4C">
          <w:rPr>
            <w:noProof/>
            <w:webHidden/>
          </w:rPr>
          <w:t>47</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408" w:history="1">
        <w:r w:rsidR="00D5196C" w:rsidRPr="000E5BB7">
          <w:rPr>
            <w:rStyle w:val="Hyperlink"/>
            <w:noProof/>
          </w:rPr>
          <w:t>Deleting Sample Users from the SBAC Environment (SBAC Method)</w:t>
        </w:r>
        <w:r w:rsidR="00D5196C">
          <w:rPr>
            <w:noProof/>
            <w:webHidden/>
          </w:rPr>
          <w:tab/>
        </w:r>
        <w:r w:rsidR="00D5196C">
          <w:rPr>
            <w:noProof/>
            <w:webHidden/>
          </w:rPr>
          <w:fldChar w:fldCharType="begin"/>
        </w:r>
        <w:r w:rsidR="00D5196C">
          <w:rPr>
            <w:noProof/>
            <w:webHidden/>
          </w:rPr>
          <w:instrText xml:space="preserve"> PAGEREF _Toc416694408 \h </w:instrText>
        </w:r>
        <w:r w:rsidR="00D5196C">
          <w:rPr>
            <w:noProof/>
            <w:webHidden/>
          </w:rPr>
        </w:r>
        <w:r w:rsidR="00D5196C">
          <w:rPr>
            <w:noProof/>
            <w:webHidden/>
          </w:rPr>
          <w:fldChar w:fldCharType="separate"/>
        </w:r>
        <w:r w:rsidR="00286D4C">
          <w:rPr>
            <w:noProof/>
            <w:webHidden/>
          </w:rPr>
          <w:t>48</w:t>
        </w:r>
        <w:r w:rsidR="00D5196C">
          <w:rPr>
            <w:noProof/>
            <w:webHidden/>
          </w:rPr>
          <w:fldChar w:fldCharType="end"/>
        </w:r>
      </w:hyperlink>
    </w:p>
    <w:p w:rsidR="00D5196C" w:rsidRDefault="00AC79C8">
      <w:pPr>
        <w:pStyle w:val="TOC3"/>
        <w:tabs>
          <w:tab w:val="right" w:leader="dot" w:pos="9350"/>
        </w:tabs>
        <w:rPr>
          <w:rFonts w:eastAsiaTheme="minorEastAsia"/>
          <w:noProof/>
        </w:rPr>
      </w:pPr>
      <w:hyperlink w:anchor="_Toc416694409" w:history="1">
        <w:r w:rsidR="00D5196C" w:rsidRPr="000E5BB7">
          <w:rPr>
            <w:rStyle w:val="Hyperlink"/>
            <w:noProof/>
          </w:rPr>
          <w:t>Deleting Sample Users from the SBAC Environment (Alternate Method)</w:t>
        </w:r>
        <w:r w:rsidR="00D5196C">
          <w:rPr>
            <w:noProof/>
            <w:webHidden/>
          </w:rPr>
          <w:tab/>
        </w:r>
        <w:r w:rsidR="00D5196C">
          <w:rPr>
            <w:noProof/>
            <w:webHidden/>
          </w:rPr>
          <w:fldChar w:fldCharType="begin"/>
        </w:r>
        <w:r w:rsidR="00D5196C">
          <w:rPr>
            <w:noProof/>
            <w:webHidden/>
          </w:rPr>
          <w:instrText xml:space="preserve"> PAGEREF _Toc416694409 \h </w:instrText>
        </w:r>
        <w:r w:rsidR="00D5196C">
          <w:rPr>
            <w:noProof/>
            <w:webHidden/>
          </w:rPr>
        </w:r>
        <w:r w:rsidR="00D5196C">
          <w:rPr>
            <w:noProof/>
            <w:webHidden/>
          </w:rPr>
          <w:fldChar w:fldCharType="separate"/>
        </w:r>
        <w:r w:rsidR="00286D4C">
          <w:rPr>
            <w:noProof/>
            <w:webHidden/>
          </w:rPr>
          <w:t>49</w:t>
        </w:r>
        <w:r w:rsidR="00D5196C">
          <w:rPr>
            <w:noProof/>
            <w:webHidden/>
          </w:rPr>
          <w:fldChar w:fldCharType="end"/>
        </w:r>
      </w:hyperlink>
    </w:p>
    <w:p w:rsidR="00321DD3" w:rsidRDefault="0072334D" w:rsidP="00065847">
      <w:pPr>
        <w:pStyle w:val="Heading1"/>
      </w:pPr>
      <w:r>
        <w:fldChar w:fldCharType="end"/>
      </w:r>
    </w:p>
    <w:p w:rsidR="00321DD3" w:rsidRDefault="00321DD3">
      <w:pPr>
        <w:rPr>
          <w:rFonts w:asciiTheme="majorHAnsi" w:eastAsiaTheme="majorEastAsia" w:hAnsiTheme="majorHAnsi" w:cstheme="majorBidi"/>
          <w:b/>
          <w:bCs/>
          <w:color w:val="365F91" w:themeColor="accent1" w:themeShade="BF"/>
          <w:sz w:val="28"/>
          <w:szCs w:val="28"/>
        </w:rPr>
      </w:pPr>
      <w:r>
        <w:br w:type="page"/>
      </w:r>
    </w:p>
    <w:p w:rsidR="00065847" w:rsidRDefault="00E431A1" w:rsidP="00065847">
      <w:pPr>
        <w:pStyle w:val="Heading1"/>
      </w:pPr>
      <w:bookmarkStart w:id="1" w:name="_Toc416694342"/>
      <w:r>
        <w:lastRenderedPageBreak/>
        <w:t>Document Changes</w:t>
      </w:r>
      <w:bookmarkEnd w:id="1"/>
    </w:p>
    <w:tbl>
      <w:tblPr>
        <w:tblStyle w:val="TableGrid"/>
        <w:tblW w:w="0" w:type="auto"/>
        <w:tblInd w:w="108" w:type="dxa"/>
        <w:tblLayout w:type="fixed"/>
        <w:tblLook w:val="04A0" w:firstRow="1" w:lastRow="0" w:firstColumn="1" w:lastColumn="0" w:noHBand="0" w:noVBand="1"/>
      </w:tblPr>
      <w:tblGrid>
        <w:gridCol w:w="990"/>
        <w:gridCol w:w="1620"/>
        <w:gridCol w:w="1080"/>
        <w:gridCol w:w="5778"/>
      </w:tblGrid>
      <w:tr w:rsidR="00065847" w:rsidTr="0058516F">
        <w:tc>
          <w:tcPr>
            <w:tcW w:w="990" w:type="dxa"/>
            <w:shd w:val="clear" w:color="auto" w:fill="BFBFBF" w:themeFill="background1" w:themeFillShade="BF"/>
          </w:tcPr>
          <w:p w:rsidR="00065847" w:rsidRPr="007A649B" w:rsidRDefault="00065847" w:rsidP="00065847">
            <w:pPr>
              <w:rPr>
                <w:b/>
              </w:rPr>
            </w:pPr>
            <w:r w:rsidRPr="007A649B">
              <w:rPr>
                <w:b/>
              </w:rPr>
              <w:t>Version</w:t>
            </w:r>
          </w:p>
        </w:tc>
        <w:tc>
          <w:tcPr>
            <w:tcW w:w="1620" w:type="dxa"/>
            <w:shd w:val="clear" w:color="auto" w:fill="BFBFBF" w:themeFill="background1" w:themeFillShade="BF"/>
          </w:tcPr>
          <w:p w:rsidR="00065847" w:rsidRPr="007A649B" w:rsidRDefault="0058516F" w:rsidP="00065847">
            <w:pPr>
              <w:rPr>
                <w:b/>
              </w:rPr>
            </w:pPr>
            <w:r>
              <w:rPr>
                <w:b/>
              </w:rPr>
              <w:t>Author</w:t>
            </w:r>
          </w:p>
        </w:tc>
        <w:tc>
          <w:tcPr>
            <w:tcW w:w="1080" w:type="dxa"/>
            <w:shd w:val="clear" w:color="auto" w:fill="BFBFBF" w:themeFill="background1" w:themeFillShade="BF"/>
          </w:tcPr>
          <w:p w:rsidR="00065847" w:rsidRPr="007A649B" w:rsidRDefault="00065847" w:rsidP="00065847">
            <w:pPr>
              <w:rPr>
                <w:b/>
              </w:rPr>
            </w:pPr>
            <w:r w:rsidRPr="007A649B">
              <w:rPr>
                <w:b/>
              </w:rPr>
              <w:t>Date</w:t>
            </w:r>
          </w:p>
        </w:tc>
        <w:tc>
          <w:tcPr>
            <w:tcW w:w="5778" w:type="dxa"/>
            <w:shd w:val="clear" w:color="auto" w:fill="BFBFBF" w:themeFill="background1" w:themeFillShade="BF"/>
          </w:tcPr>
          <w:p w:rsidR="00065847" w:rsidRPr="007A649B" w:rsidRDefault="00065847" w:rsidP="00065847">
            <w:pPr>
              <w:rPr>
                <w:b/>
              </w:rPr>
            </w:pPr>
            <w:r w:rsidRPr="007A649B">
              <w:rPr>
                <w:b/>
              </w:rPr>
              <w:t>Comments</w:t>
            </w:r>
          </w:p>
        </w:tc>
      </w:tr>
      <w:tr w:rsidR="00065847" w:rsidTr="0058516F">
        <w:tc>
          <w:tcPr>
            <w:tcW w:w="990" w:type="dxa"/>
          </w:tcPr>
          <w:p w:rsidR="00065847" w:rsidRPr="00E431A1" w:rsidRDefault="00065847" w:rsidP="00BC06DD">
            <w:pPr>
              <w:rPr>
                <w:sz w:val="18"/>
                <w:szCs w:val="18"/>
              </w:rPr>
            </w:pPr>
            <w:r w:rsidRPr="00E431A1">
              <w:rPr>
                <w:sz w:val="18"/>
                <w:szCs w:val="18"/>
              </w:rPr>
              <w:t>1.0</w:t>
            </w:r>
          </w:p>
        </w:tc>
        <w:tc>
          <w:tcPr>
            <w:tcW w:w="1620" w:type="dxa"/>
          </w:tcPr>
          <w:p w:rsidR="00065847" w:rsidRPr="00E431A1" w:rsidRDefault="0058516F" w:rsidP="00BC06DD">
            <w:pPr>
              <w:rPr>
                <w:sz w:val="18"/>
                <w:szCs w:val="18"/>
              </w:rPr>
            </w:pPr>
            <w:r w:rsidRPr="00E431A1">
              <w:rPr>
                <w:sz w:val="18"/>
                <w:szCs w:val="18"/>
              </w:rPr>
              <w:t xml:space="preserve">Kiran </w:t>
            </w:r>
            <w:proofErr w:type="spellStart"/>
            <w:r w:rsidRPr="00E431A1">
              <w:rPr>
                <w:sz w:val="18"/>
                <w:szCs w:val="18"/>
              </w:rPr>
              <w:t>Ramineni</w:t>
            </w:r>
            <w:proofErr w:type="spellEnd"/>
          </w:p>
        </w:tc>
        <w:tc>
          <w:tcPr>
            <w:tcW w:w="1080" w:type="dxa"/>
          </w:tcPr>
          <w:p w:rsidR="00065847" w:rsidRPr="00E431A1" w:rsidRDefault="0058516F" w:rsidP="00BC06DD">
            <w:pPr>
              <w:rPr>
                <w:sz w:val="18"/>
                <w:szCs w:val="18"/>
              </w:rPr>
            </w:pPr>
            <w:r w:rsidRPr="00E431A1">
              <w:rPr>
                <w:sz w:val="18"/>
                <w:szCs w:val="18"/>
              </w:rPr>
              <w:t>5/29/</w:t>
            </w:r>
            <w:r w:rsidR="00065847" w:rsidRPr="00E431A1">
              <w:rPr>
                <w:sz w:val="18"/>
                <w:szCs w:val="18"/>
              </w:rPr>
              <w:t>13</w:t>
            </w:r>
          </w:p>
        </w:tc>
        <w:tc>
          <w:tcPr>
            <w:tcW w:w="5778" w:type="dxa"/>
          </w:tcPr>
          <w:p w:rsidR="00065847" w:rsidRPr="00E431A1" w:rsidRDefault="00065847" w:rsidP="00BC06DD">
            <w:pPr>
              <w:rPr>
                <w:sz w:val="18"/>
                <w:szCs w:val="18"/>
              </w:rPr>
            </w:pPr>
            <w:r w:rsidRPr="00E431A1">
              <w:rPr>
                <w:sz w:val="18"/>
                <w:szCs w:val="18"/>
              </w:rPr>
              <w:t xml:space="preserve">Created by Kiran </w:t>
            </w:r>
            <w:proofErr w:type="spellStart"/>
            <w:r w:rsidRPr="00E431A1">
              <w:rPr>
                <w:sz w:val="18"/>
                <w:szCs w:val="18"/>
              </w:rPr>
              <w:t>Ramineni</w:t>
            </w:r>
            <w:proofErr w:type="spellEnd"/>
          </w:p>
        </w:tc>
      </w:tr>
      <w:tr w:rsidR="00065847" w:rsidTr="0058516F">
        <w:tc>
          <w:tcPr>
            <w:tcW w:w="990" w:type="dxa"/>
          </w:tcPr>
          <w:p w:rsidR="00065847" w:rsidRPr="00E431A1" w:rsidRDefault="00E41658" w:rsidP="00065847">
            <w:pPr>
              <w:rPr>
                <w:sz w:val="18"/>
                <w:szCs w:val="18"/>
              </w:rPr>
            </w:pPr>
            <w:r w:rsidRPr="00E431A1">
              <w:rPr>
                <w:sz w:val="18"/>
                <w:szCs w:val="18"/>
              </w:rPr>
              <w:t>1.1</w:t>
            </w:r>
          </w:p>
        </w:tc>
        <w:tc>
          <w:tcPr>
            <w:tcW w:w="1620" w:type="dxa"/>
          </w:tcPr>
          <w:p w:rsidR="00065847" w:rsidRPr="00E431A1" w:rsidRDefault="0058516F" w:rsidP="0058516F">
            <w:pPr>
              <w:rPr>
                <w:sz w:val="18"/>
                <w:szCs w:val="18"/>
              </w:rPr>
            </w:pPr>
            <w:r w:rsidRPr="00E431A1">
              <w:rPr>
                <w:sz w:val="18"/>
                <w:szCs w:val="18"/>
              </w:rPr>
              <w:t>David Lopez de Quintana</w:t>
            </w:r>
          </w:p>
        </w:tc>
        <w:tc>
          <w:tcPr>
            <w:tcW w:w="1080" w:type="dxa"/>
          </w:tcPr>
          <w:p w:rsidR="00065847" w:rsidRPr="00E431A1" w:rsidRDefault="0058516F" w:rsidP="00065847">
            <w:pPr>
              <w:rPr>
                <w:sz w:val="18"/>
                <w:szCs w:val="18"/>
              </w:rPr>
            </w:pPr>
            <w:r w:rsidRPr="00E431A1">
              <w:rPr>
                <w:sz w:val="18"/>
                <w:szCs w:val="18"/>
              </w:rPr>
              <w:t>5/31/</w:t>
            </w:r>
            <w:r w:rsidR="00131330" w:rsidRPr="00E431A1">
              <w:rPr>
                <w:sz w:val="18"/>
                <w:szCs w:val="18"/>
              </w:rPr>
              <w:t>13</w:t>
            </w:r>
          </w:p>
        </w:tc>
        <w:tc>
          <w:tcPr>
            <w:tcW w:w="5778" w:type="dxa"/>
          </w:tcPr>
          <w:p w:rsidR="00065847" w:rsidRPr="00E431A1" w:rsidRDefault="008647A5" w:rsidP="00065847">
            <w:pPr>
              <w:rPr>
                <w:sz w:val="18"/>
                <w:szCs w:val="18"/>
              </w:rPr>
            </w:pPr>
            <w:r w:rsidRPr="00E431A1">
              <w:rPr>
                <w:sz w:val="18"/>
                <w:szCs w:val="18"/>
              </w:rPr>
              <w:t>David and AIR Team’s</w:t>
            </w:r>
            <w:r w:rsidR="00D5485E" w:rsidRPr="00E431A1">
              <w:rPr>
                <w:sz w:val="18"/>
                <w:szCs w:val="18"/>
              </w:rPr>
              <w:t xml:space="preserve"> review and comments</w:t>
            </w:r>
          </w:p>
        </w:tc>
      </w:tr>
      <w:tr w:rsidR="00D5485E" w:rsidTr="0058516F">
        <w:tc>
          <w:tcPr>
            <w:tcW w:w="990" w:type="dxa"/>
          </w:tcPr>
          <w:p w:rsidR="00D5485E" w:rsidRPr="00E431A1" w:rsidRDefault="00DD6D2B" w:rsidP="00065847">
            <w:pPr>
              <w:rPr>
                <w:sz w:val="18"/>
                <w:szCs w:val="18"/>
              </w:rPr>
            </w:pPr>
            <w:r w:rsidRPr="00E431A1">
              <w:rPr>
                <w:sz w:val="18"/>
                <w:szCs w:val="18"/>
              </w:rPr>
              <w:t>1.2</w:t>
            </w:r>
          </w:p>
        </w:tc>
        <w:tc>
          <w:tcPr>
            <w:tcW w:w="1620" w:type="dxa"/>
          </w:tcPr>
          <w:p w:rsidR="00D5485E" w:rsidRPr="00E431A1" w:rsidRDefault="0058516F" w:rsidP="00131330">
            <w:pPr>
              <w:rPr>
                <w:sz w:val="18"/>
                <w:szCs w:val="18"/>
              </w:rPr>
            </w:pPr>
            <w:r w:rsidRPr="00E431A1">
              <w:rPr>
                <w:sz w:val="18"/>
                <w:szCs w:val="18"/>
              </w:rPr>
              <w:t>Bill Nelson</w:t>
            </w:r>
          </w:p>
        </w:tc>
        <w:tc>
          <w:tcPr>
            <w:tcW w:w="1080" w:type="dxa"/>
          </w:tcPr>
          <w:p w:rsidR="00D5485E" w:rsidRPr="00E431A1" w:rsidRDefault="0058516F" w:rsidP="00065847">
            <w:pPr>
              <w:rPr>
                <w:sz w:val="18"/>
                <w:szCs w:val="18"/>
              </w:rPr>
            </w:pPr>
            <w:r w:rsidRPr="00E431A1">
              <w:rPr>
                <w:sz w:val="18"/>
                <w:szCs w:val="18"/>
              </w:rPr>
              <w:t>8/24/</w:t>
            </w:r>
            <w:r w:rsidR="00DD6D2B" w:rsidRPr="00E431A1">
              <w:rPr>
                <w:sz w:val="18"/>
                <w:szCs w:val="18"/>
              </w:rPr>
              <w:t>13</w:t>
            </w:r>
          </w:p>
        </w:tc>
        <w:tc>
          <w:tcPr>
            <w:tcW w:w="5778" w:type="dxa"/>
          </w:tcPr>
          <w:p w:rsidR="00D5485E" w:rsidRPr="00E431A1" w:rsidRDefault="00DB0D09" w:rsidP="00065847">
            <w:pPr>
              <w:rPr>
                <w:sz w:val="18"/>
                <w:szCs w:val="18"/>
              </w:rPr>
            </w:pPr>
            <w:r w:rsidRPr="00E431A1">
              <w:rPr>
                <w:sz w:val="18"/>
                <w:szCs w:val="18"/>
              </w:rPr>
              <w:t>Document redesign to include more detailed design components and ForgeRock specific content.</w:t>
            </w:r>
          </w:p>
        </w:tc>
      </w:tr>
      <w:tr w:rsidR="00814D98" w:rsidTr="0058516F">
        <w:tc>
          <w:tcPr>
            <w:tcW w:w="990" w:type="dxa"/>
          </w:tcPr>
          <w:p w:rsidR="00814D98" w:rsidRPr="00E431A1" w:rsidRDefault="00814D98" w:rsidP="00065847">
            <w:pPr>
              <w:rPr>
                <w:sz w:val="18"/>
                <w:szCs w:val="18"/>
              </w:rPr>
            </w:pPr>
            <w:r w:rsidRPr="00E431A1">
              <w:rPr>
                <w:sz w:val="18"/>
                <w:szCs w:val="18"/>
              </w:rPr>
              <w:t>1.3</w:t>
            </w:r>
          </w:p>
        </w:tc>
        <w:tc>
          <w:tcPr>
            <w:tcW w:w="1620" w:type="dxa"/>
          </w:tcPr>
          <w:p w:rsidR="00814D98" w:rsidRPr="00E431A1" w:rsidRDefault="0058516F" w:rsidP="00131330">
            <w:pPr>
              <w:rPr>
                <w:sz w:val="18"/>
                <w:szCs w:val="18"/>
              </w:rPr>
            </w:pPr>
            <w:r w:rsidRPr="00E431A1">
              <w:rPr>
                <w:sz w:val="18"/>
                <w:szCs w:val="18"/>
              </w:rPr>
              <w:t>Bill Nelson</w:t>
            </w:r>
          </w:p>
        </w:tc>
        <w:tc>
          <w:tcPr>
            <w:tcW w:w="1080" w:type="dxa"/>
          </w:tcPr>
          <w:p w:rsidR="00814D98" w:rsidRPr="00E431A1" w:rsidRDefault="0058516F" w:rsidP="00065847">
            <w:pPr>
              <w:rPr>
                <w:sz w:val="18"/>
                <w:szCs w:val="18"/>
              </w:rPr>
            </w:pPr>
            <w:r w:rsidRPr="00E431A1">
              <w:rPr>
                <w:sz w:val="18"/>
                <w:szCs w:val="18"/>
              </w:rPr>
              <w:t>8/28/</w:t>
            </w:r>
            <w:r w:rsidR="00814D98" w:rsidRPr="00E431A1">
              <w:rPr>
                <w:sz w:val="18"/>
                <w:szCs w:val="18"/>
              </w:rPr>
              <w:t>13</w:t>
            </w:r>
          </w:p>
        </w:tc>
        <w:tc>
          <w:tcPr>
            <w:tcW w:w="5778" w:type="dxa"/>
          </w:tcPr>
          <w:p w:rsidR="00814D98" w:rsidRPr="00E431A1" w:rsidRDefault="00814D98" w:rsidP="00814D98">
            <w:pPr>
              <w:rPr>
                <w:sz w:val="18"/>
                <w:szCs w:val="18"/>
              </w:rPr>
            </w:pPr>
            <w:r w:rsidRPr="00E431A1">
              <w:rPr>
                <w:sz w:val="18"/>
                <w:szCs w:val="18"/>
              </w:rPr>
              <w:t>The document has been restructured to contain other products supporting the SBAC SSO Component (ForgeRock OpenAM and ForgeRock OpenIDM).  This is now the central design document for the SSO Component.</w:t>
            </w:r>
          </w:p>
        </w:tc>
      </w:tr>
      <w:tr w:rsidR="00EC65A1" w:rsidTr="0058516F">
        <w:tc>
          <w:tcPr>
            <w:tcW w:w="990" w:type="dxa"/>
          </w:tcPr>
          <w:p w:rsidR="00EC65A1" w:rsidRPr="00E431A1" w:rsidRDefault="00EC65A1" w:rsidP="00065847">
            <w:pPr>
              <w:rPr>
                <w:sz w:val="18"/>
                <w:szCs w:val="18"/>
              </w:rPr>
            </w:pPr>
            <w:r w:rsidRPr="00E431A1">
              <w:rPr>
                <w:sz w:val="18"/>
                <w:szCs w:val="18"/>
              </w:rPr>
              <w:t>1.4</w:t>
            </w:r>
          </w:p>
        </w:tc>
        <w:tc>
          <w:tcPr>
            <w:tcW w:w="1620" w:type="dxa"/>
          </w:tcPr>
          <w:p w:rsidR="00EC65A1" w:rsidRPr="00E431A1" w:rsidRDefault="0058516F" w:rsidP="00131330">
            <w:pPr>
              <w:rPr>
                <w:sz w:val="18"/>
                <w:szCs w:val="18"/>
              </w:rPr>
            </w:pPr>
            <w:r w:rsidRPr="00E431A1">
              <w:rPr>
                <w:sz w:val="18"/>
                <w:szCs w:val="18"/>
              </w:rPr>
              <w:t>Scott Heger</w:t>
            </w:r>
          </w:p>
        </w:tc>
        <w:tc>
          <w:tcPr>
            <w:tcW w:w="1080" w:type="dxa"/>
          </w:tcPr>
          <w:p w:rsidR="00EC65A1" w:rsidRPr="00E431A1" w:rsidRDefault="0058516F" w:rsidP="00065847">
            <w:pPr>
              <w:rPr>
                <w:sz w:val="18"/>
                <w:szCs w:val="18"/>
              </w:rPr>
            </w:pPr>
            <w:r w:rsidRPr="00E431A1">
              <w:rPr>
                <w:sz w:val="18"/>
                <w:szCs w:val="18"/>
              </w:rPr>
              <w:t>10/14/</w:t>
            </w:r>
            <w:r w:rsidR="00EC65A1" w:rsidRPr="00E431A1">
              <w:rPr>
                <w:sz w:val="18"/>
                <w:szCs w:val="18"/>
              </w:rPr>
              <w:t>13</w:t>
            </w:r>
          </w:p>
        </w:tc>
        <w:tc>
          <w:tcPr>
            <w:tcW w:w="5778" w:type="dxa"/>
          </w:tcPr>
          <w:p w:rsidR="00EC65A1" w:rsidRPr="00E431A1" w:rsidRDefault="00EC65A1" w:rsidP="00814D98">
            <w:pPr>
              <w:rPr>
                <w:sz w:val="18"/>
                <w:szCs w:val="18"/>
              </w:rPr>
            </w:pPr>
            <w:r w:rsidRPr="00E431A1">
              <w:rPr>
                <w:sz w:val="18"/>
                <w:szCs w:val="18"/>
              </w:rPr>
              <w:t>Added OpenAM configuration</w:t>
            </w:r>
          </w:p>
        </w:tc>
      </w:tr>
      <w:tr w:rsidR="00F51FB7" w:rsidTr="0058516F">
        <w:tc>
          <w:tcPr>
            <w:tcW w:w="990" w:type="dxa"/>
          </w:tcPr>
          <w:p w:rsidR="00F51FB7" w:rsidRPr="00E431A1" w:rsidRDefault="00F51FB7" w:rsidP="00065847">
            <w:pPr>
              <w:rPr>
                <w:sz w:val="18"/>
                <w:szCs w:val="18"/>
              </w:rPr>
            </w:pPr>
            <w:r w:rsidRPr="00E431A1">
              <w:rPr>
                <w:sz w:val="18"/>
                <w:szCs w:val="18"/>
              </w:rPr>
              <w:t>1.5</w:t>
            </w:r>
          </w:p>
        </w:tc>
        <w:tc>
          <w:tcPr>
            <w:tcW w:w="1620" w:type="dxa"/>
          </w:tcPr>
          <w:p w:rsidR="00F51FB7" w:rsidRPr="00E431A1" w:rsidRDefault="0058516F" w:rsidP="00131330">
            <w:pPr>
              <w:rPr>
                <w:sz w:val="18"/>
                <w:szCs w:val="18"/>
              </w:rPr>
            </w:pPr>
            <w:r w:rsidRPr="00E431A1">
              <w:rPr>
                <w:sz w:val="18"/>
                <w:szCs w:val="18"/>
              </w:rPr>
              <w:t>Bill Nelson</w:t>
            </w:r>
          </w:p>
        </w:tc>
        <w:tc>
          <w:tcPr>
            <w:tcW w:w="1080" w:type="dxa"/>
          </w:tcPr>
          <w:p w:rsidR="00F51FB7" w:rsidRPr="00E431A1" w:rsidRDefault="0058516F" w:rsidP="00065847">
            <w:pPr>
              <w:rPr>
                <w:sz w:val="18"/>
                <w:szCs w:val="18"/>
              </w:rPr>
            </w:pPr>
            <w:r w:rsidRPr="00E431A1">
              <w:rPr>
                <w:sz w:val="18"/>
                <w:szCs w:val="18"/>
              </w:rPr>
              <w:t>11/4/</w:t>
            </w:r>
            <w:r w:rsidR="00F51FB7" w:rsidRPr="00E431A1">
              <w:rPr>
                <w:sz w:val="18"/>
                <w:szCs w:val="18"/>
              </w:rPr>
              <w:t>13</w:t>
            </w:r>
          </w:p>
        </w:tc>
        <w:tc>
          <w:tcPr>
            <w:tcW w:w="5778" w:type="dxa"/>
          </w:tcPr>
          <w:p w:rsidR="00F51FB7" w:rsidRPr="00E431A1" w:rsidRDefault="00F51FB7" w:rsidP="00437C4B">
            <w:pPr>
              <w:shd w:val="clear" w:color="auto" w:fill="FFFFFF"/>
              <w:spacing w:line="276" w:lineRule="auto"/>
              <w:rPr>
                <w:rFonts w:ascii="Courier New" w:hAnsi="Courier New" w:cs="Courier New"/>
                <w:color w:val="222222"/>
                <w:sz w:val="18"/>
                <w:szCs w:val="18"/>
              </w:rPr>
            </w:pPr>
            <w:r w:rsidRPr="00E431A1">
              <w:rPr>
                <w:sz w:val="18"/>
                <w:szCs w:val="18"/>
              </w:rPr>
              <w:t xml:space="preserve">Removed </w:t>
            </w:r>
            <w:r w:rsidR="00BC18FB" w:rsidRPr="00E431A1">
              <w:rPr>
                <w:sz w:val="18"/>
                <w:szCs w:val="18"/>
              </w:rPr>
              <w:t xml:space="preserve">all </w:t>
            </w:r>
            <w:r w:rsidRPr="00E431A1">
              <w:rPr>
                <w:sz w:val="18"/>
                <w:szCs w:val="18"/>
              </w:rPr>
              <w:t>references to OpenIDM.  All functionality will be performed using OpenAM, OpenDJ, and custom scripts.</w:t>
            </w:r>
            <w:r w:rsidR="00437C4B" w:rsidRPr="00E431A1">
              <w:rPr>
                <w:sz w:val="18"/>
                <w:szCs w:val="18"/>
              </w:rPr>
              <w:t xml:space="preserve">  Removed references to </w:t>
            </w:r>
            <w:r w:rsidR="00437C4B" w:rsidRPr="00E431A1">
              <w:rPr>
                <w:rFonts w:ascii="Courier New" w:hAnsi="Courier New" w:cs="Courier New"/>
                <w:color w:val="222222"/>
                <w:sz w:val="18"/>
                <w:szCs w:val="18"/>
              </w:rPr>
              <w:t>&lt;</w:t>
            </w:r>
            <w:proofErr w:type="spellStart"/>
            <w:r w:rsidR="00437C4B" w:rsidRPr="00E431A1">
              <w:rPr>
                <w:rFonts w:ascii="Courier New" w:hAnsi="Courier New" w:cs="Courier New"/>
                <w:color w:val="222222"/>
                <w:sz w:val="18"/>
                <w:szCs w:val="18"/>
              </w:rPr>
              <w:t>AssociatedEntityID</w:t>
            </w:r>
            <w:proofErr w:type="spellEnd"/>
            <w:r w:rsidR="00437C4B" w:rsidRPr="00E431A1">
              <w:rPr>
                <w:rFonts w:ascii="Courier New" w:hAnsi="Courier New" w:cs="Courier New"/>
                <w:color w:val="222222"/>
                <w:sz w:val="18"/>
                <w:szCs w:val="18"/>
              </w:rPr>
              <w:t xml:space="preserve">&gt; </w:t>
            </w:r>
            <w:r w:rsidR="00437C4B" w:rsidRPr="00E431A1">
              <w:rPr>
                <w:sz w:val="18"/>
                <w:szCs w:val="18"/>
              </w:rPr>
              <w:t xml:space="preserve">and </w:t>
            </w:r>
            <w:r w:rsidR="00437C4B" w:rsidRPr="00E431A1">
              <w:rPr>
                <w:rFonts w:ascii="Courier New" w:hAnsi="Courier New" w:cs="Courier New"/>
                <w:color w:val="222222"/>
                <w:sz w:val="18"/>
                <w:szCs w:val="18"/>
              </w:rPr>
              <w:t>&lt;</w:t>
            </w:r>
            <w:proofErr w:type="spellStart"/>
            <w:r w:rsidR="00437C4B" w:rsidRPr="00E431A1">
              <w:rPr>
                <w:rFonts w:ascii="Courier New" w:hAnsi="Courier New" w:cs="Courier New"/>
                <w:color w:val="222222"/>
                <w:sz w:val="18"/>
                <w:szCs w:val="18"/>
              </w:rPr>
              <w:t>AssociatedEntity</w:t>
            </w:r>
            <w:proofErr w:type="spellEnd"/>
            <w:r w:rsidR="00437C4B" w:rsidRPr="00E431A1">
              <w:rPr>
                <w:rFonts w:ascii="Courier New" w:hAnsi="Courier New" w:cs="Courier New"/>
                <w:color w:val="222222"/>
                <w:sz w:val="18"/>
                <w:szCs w:val="18"/>
              </w:rPr>
              <w:t xml:space="preserve">&gt; </w:t>
            </w:r>
            <w:r w:rsidR="00437C4B" w:rsidRPr="00E431A1">
              <w:rPr>
                <w:sz w:val="18"/>
                <w:szCs w:val="18"/>
              </w:rPr>
              <w:t>elements in the XML data feed.</w:t>
            </w:r>
            <w:r w:rsidR="00BB31DE" w:rsidRPr="00E431A1">
              <w:rPr>
                <w:sz w:val="18"/>
                <w:szCs w:val="18"/>
              </w:rPr>
              <w:t xml:space="preserve">  Added section for definition of XML schema.</w:t>
            </w:r>
          </w:p>
        </w:tc>
      </w:tr>
      <w:tr w:rsidR="0058516F" w:rsidTr="0058516F">
        <w:tc>
          <w:tcPr>
            <w:tcW w:w="990" w:type="dxa"/>
          </w:tcPr>
          <w:p w:rsidR="0058516F" w:rsidRPr="00E431A1" w:rsidRDefault="0058516F" w:rsidP="00065847">
            <w:pPr>
              <w:rPr>
                <w:sz w:val="18"/>
                <w:szCs w:val="18"/>
              </w:rPr>
            </w:pPr>
            <w:r w:rsidRPr="00E431A1">
              <w:rPr>
                <w:sz w:val="18"/>
                <w:szCs w:val="18"/>
              </w:rPr>
              <w:t>1.6</w:t>
            </w:r>
          </w:p>
        </w:tc>
        <w:tc>
          <w:tcPr>
            <w:tcW w:w="1620" w:type="dxa"/>
          </w:tcPr>
          <w:p w:rsidR="0058516F" w:rsidRPr="00E431A1" w:rsidRDefault="0058516F" w:rsidP="00131330">
            <w:pPr>
              <w:rPr>
                <w:sz w:val="18"/>
                <w:szCs w:val="18"/>
              </w:rPr>
            </w:pPr>
            <w:r w:rsidRPr="00E431A1">
              <w:rPr>
                <w:sz w:val="18"/>
                <w:szCs w:val="18"/>
              </w:rPr>
              <w:t>Bill Nelson</w:t>
            </w:r>
          </w:p>
        </w:tc>
        <w:tc>
          <w:tcPr>
            <w:tcW w:w="1080" w:type="dxa"/>
          </w:tcPr>
          <w:p w:rsidR="0058516F" w:rsidRPr="00E431A1" w:rsidRDefault="0058516F" w:rsidP="00065847">
            <w:pPr>
              <w:rPr>
                <w:sz w:val="18"/>
                <w:szCs w:val="18"/>
              </w:rPr>
            </w:pPr>
            <w:r w:rsidRPr="00E431A1">
              <w:rPr>
                <w:sz w:val="18"/>
                <w:szCs w:val="18"/>
              </w:rPr>
              <w:t>11/24/13</w:t>
            </w:r>
          </w:p>
        </w:tc>
        <w:tc>
          <w:tcPr>
            <w:tcW w:w="5778" w:type="dxa"/>
          </w:tcPr>
          <w:p w:rsidR="0058516F" w:rsidRPr="00E431A1" w:rsidRDefault="0058516F" w:rsidP="00437C4B">
            <w:pPr>
              <w:shd w:val="clear" w:color="auto" w:fill="FFFFFF"/>
              <w:rPr>
                <w:sz w:val="18"/>
                <w:szCs w:val="18"/>
              </w:rPr>
            </w:pPr>
            <w:r w:rsidRPr="00E431A1">
              <w:rPr>
                <w:sz w:val="18"/>
                <w:szCs w:val="18"/>
              </w:rPr>
              <w:t>Added RESET operation to support password reset.</w:t>
            </w:r>
          </w:p>
        </w:tc>
      </w:tr>
      <w:tr w:rsidR="002F0DF2" w:rsidTr="0058516F">
        <w:tc>
          <w:tcPr>
            <w:tcW w:w="990" w:type="dxa"/>
          </w:tcPr>
          <w:p w:rsidR="002F0DF2" w:rsidRPr="00E431A1" w:rsidRDefault="002F0DF2" w:rsidP="00065847">
            <w:pPr>
              <w:rPr>
                <w:sz w:val="18"/>
                <w:szCs w:val="18"/>
              </w:rPr>
            </w:pPr>
            <w:r w:rsidRPr="00E431A1">
              <w:rPr>
                <w:sz w:val="18"/>
                <w:szCs w:val="18"/>
              </w:rPr>
              <w:t>1.7</w:t>
            </w:r>
          </w:p>
        </w:tc>
        <w:tc>
          <w:tcPr>
            <w:tcW w:w="1620" w:type="dxa"/>
          </w:tcPr>
          <w:p w:rsidR="002F0DF2" w:rsidRPr="00E431A1" w:rsidRDefault="002F0DF2" w:rsidP="00131330">
            <w:pPr>
              <w:rPr>
                <w:sz w:val="18"/>
                <w:szCs w:val="18"/>
              </w:rPr>
            </w:pPr>
            <w:r w:rsidRPr="00E431A1">
              <w:rPr>
                <w:sz w:val="18"/>
                <w:szCs w:val="18"/>
              </w:rPr>
              <w:t>Bill Nelson</w:t>
            </w:r>
          </w:p>
        </w:tc>
        <w:tc>
          <w:tcPr>
            <w:tcW w:w="1080" w:type="dxa"/>
          </w:tcPr>
          <w:p w:rsidR="002F0DF2" w:rsidRPr="00E431A1" w:rsidRDefault="00372381" w:rsidP="00065847">
            <w:pPr>
              <w:rPr>
                <w:sz w:val="18"/>
                <w:szCs w:val="18"/>
              </w:rPr>
            </w:pPr>
            <w:r w:rsidRPr="00E431A1">
              <w:rPr>
                <w:sz w:val="18"/>
                <w:szCs w:val="18"/>
              </w:rPr>
              <w:t>12/18</w:t>
            </w:r>
            <w:r w:rsidR="002F0DF2" w:rsidRPr="00E431A1">
              <w:rPr>
                <w:sz w:val="18"/>
                <w:szCs w:val="18"/>
              </w:rPr>
              <w:t>/13</w:t>
            </w:r>
          </w:p>
        </w:tc>
        <w:tc>
          <w:tcPr>
            <w:tcW w:w="5778" w:type="dxa"/>
          </w:tcPr>
          <w:p w:rsidR="002F0DF2" w:rsidRPr="00E431A1" w:rsidRDefault="002F0DF2" w:rsidP="0031112C">
            <w:pPr>
              <w:shd w:val="clear" w:color="auto" w:fill="FFFFFF"/>
              <w:rPr>
                <w:sz w:val="18"/>
                <w:szCs w:val="18"/>
              </w:rPr>
            </w:pPr>
            <w:r w:rsidRPr="00E431A1">
              <w:rPr>
                <w:sz w:val="18"/>
                <w:szCs w:val="18"/>
              </w:rPr>
              <w:t>Added SYNC operation to support synchronization between the program generating the XML file and the OpenDJ server.</w:t>
            </w:r>
            <w:r w:rsidR="00DE206E" w:rsidRPr="00E431A1">
              <w:rPr>
                <w:sz w:val="18"/>
                <w:szCs w:val="18"/>
              </w:rPr>
              <w:t xml:space="preserve">  </w:t>
            </w:r>
            <w:r w:rsidR="00FB6FB1" w:rsidRPr="00E431A1">
              <w:rPr>
                <w:sz w:val="18"/>
                <w:szCs w:val="18"/>
              </w:rPr>
              <w:t xml:space="preserve">Updated description in MOD action to indicate </w:t>
            </w:r>
            <w:r w:rsidR="00372381" w:rsidRPr="00E431A1">
              <w:rPr>
                <w:sz w:val="18"/>
                <w:szCs w:val="18"/>
              </w:rPr>
              <w:t>that certain attributes would not be modified on the MOD action.  Added section to indicate how test files would be recognized and processed.</w:t>
            </w:r>
            <w:r w:rsidR="00FB6FB1" w:rsidRPr="00E431A1">
              <w:rPr>
                <w:sz w:val="18"/>
                <w:szCs w:val="18"/>
              </w:rPr>
              <w:t xml:space="preserve">  </w:t>
            </w:r>
            <w:r w:rsidR="00DE206E" w:rsidRPr="00E431A1">
              <w:rPr>
                <w:sz w:val="18"/>
                <w:szCs w:val="18"/>
              </w:rPr>
              <w:t>Replaced all UUID references of</w:t>
            </w:r>
            <w:r w:rsidR="00372381" w:rsidRPr="00E431A1">
              <w:rPr>
                <w:sz w:val="18"/>
                <w:szCs w:val="18"/>
              </w:rPr>
              <w:t xml:space="preserve"> </w:t>
            </w:r>
            <w:r w:rsidR="00372381" w:rsidRPr="00E431A1">
              <w:rPr>
                <w:rFonts w:ascii="Courier New" w:hAnsi="Courier New" w:cs="Courier New"/>
                <w:sz w:val="18"/>
                <w:szCs w:val="18"/>
              </w:rPr>
              <w:t>1234-abcd-….-efabcd-9999</w:t>
            </w:r>
            <w:r w:rsidR="00372381" w:rsidRPr="00E431A1">
              <w:rPr>
                <w:sz w:val="18"/>
                <w:szCs w:val="18"/>
              </w:rPr>
              <w:t xml:space="preserve"> with a valid email address </w:t>
            </w:r>
            <w:r w:rsidR="00DE206E" w:rsidRPr="00E431A1">
              <w:rPr>
                <w:sz w:val="18"/>
                <w:szCs w:val="18"/>
              </w:rPr>
              <w:t>as this format will me more commonly used.</w:t>
            </w:r>
            <w:r w:rsidR="00432B9E" w:rsidRPr="00E431A1">
              <w:rPr>
                <w:sz w:val="18"/>
                <w:szCs w:val="18"/>
              </w:rPr>
              <w:t xml:space="preserve">  Updated the architecture to reflect 3 instances of each SSO server.</w:t>
            </w:r>
            <w:r w:rsidR="0000481D" w:rsidRPr="00E431A1">
              <w:rPr>
                <w:sz w:val="18"/>
                <w:szCs w:val="18"/>
              </w:rPr>
              <w:t xml:space="preserve">  Added </w:t>
            </w:r>
            <w:r w:rsidR="0000481D" w:rsidRPr="00E431A1">
              <w:rPr>
                <w:rFonts w:ascii="Courier New" w:hAnsi="Courier New" w:cs="Courier New"/>
                <w:sz w:val="18"/>
                <w:szCs w:val="18"/>
              </w:rPr>
              <w:t>Log Files</w:t>
            </w:r>
            <w:r w:rsidR="0000481D" w:rsidRPr="00E431A1">
              <w:rPr>
                <w:sz w:val="18"/>
                <w:szCs w:val="18"/>
              </w:rPr>
              <w:t xml:space="preserve"> and </w:t>
            </w:r>
            <w:r w:rsidR="0000481D" w:rsidRPr="00E431A1">
              <w:rPr>
                <w:rFonts w:ascii="Courier New" w:hAnsi="Courier New" w:cs="Courier New"/>
                <w:sz w:val="18"/>
                <w:szCs w:val="18"/>
              </w:rPr>
              <w:t>Processed Files</w:t>
            </w:r>
            <w:r w:rsidR="0000481D" w:rsidRPr="00E431A1">
              <w:rPr>
                <w:sz w:val="18"/>
                <w:szCs w:val="18"/>
              </w:rPr>
              <w:t xml:space="preserve"> sections.</w:t>
            </w:r>
            <w:r w:rsidR="00B02990" w:rsidRPr="00E431A1">
              <w:rPr>
                <w:sz w:val="18"/>
                <w:szCs w:val="18"/>
              </w:rPr>
              <w:t xml:space="preserve">  Added </w:t>
            </w:r>
            <w:r w:rsidR="00B02990" w:rsidRPr="00E431A1">
              <w:rPr>
                <w:rFonts w:ascii="Courier New" w:hAnsi="Courier New" w:cs="Courier New"/>
                <w:sz w:val="18"/>
                <w:szCs w:val="18"/>
              </w:rPr>
              <w:t>Appendix A - Scripts for Generating Sample Data</w:t>
            </w:r>
            <w:r w:rsidR="00B02990" w:rsidRPr="00E431A1">
              <w:rPr>
                <w:sz w:val="18"/>
                <w:szCs w:val="18"/>
              </w:rPr>
              <w:t>.</w:t>
            </w:r>
            <w:r w:rsidR="00B45630" w:rsidRPr="00E431A1">
              <w:rPr>
                <w:sz w:val="18"/>
                <w:szCs w:val="18"/>
              </w:rPr>
              <w:t xml:space="preserve">  Added sections for </w:t>
            </w:r>
            <w:r w:rsidR="00B45630" w:rsidRPr="00E431A1">
              <w:rPr>
                <w:rFonts w:ascii="Courier New" w:hAnsi="Courier New" w:cs="Courier New"/>
                <w:sz w:val="18"/>
                <w:szCs w:val="18"/>
              </w:rPr>
              <w:t>SBAC Password Policy</w:t>
            </w:r>
            <w:r w:rsidR="0031112C" w:rsidRPr="00E431A1">
              <w:rPr>
                <w:sz w:val="18"/>
                <w:szCs w:val="18"/>
              </w:rPr>
              <w:t xml:space="preserve">, </w:t>
            </w:r>
            <w:r w:rsidR="0031112C" w:rsidRPr="00E431A1">
              <w:rPr>
                <w:rFonts w:ascii="Courier New" w:hAnsi="Courier New" w:cs="Courier New"/>
                <w:sz w:val="18"/>
                <w:szCs w:val="18"/>
              </w:rPr>
              <w:t>Network Communication</w:t>
            </w:r>
            <w:r w:rsidR="0031112C" w:rsidRPr="00E431A1">
              <w:rPr>
                <w:sz w:val="18"/>
                <w:szCs w:val="18"/>
              </w:rPr>
              <w:t>, a</w:t>
            </w:r>
            <w:r w:rsidR="00B45630" w:rsidRPr="00E431A1">
              <w:rPr>
                <w:sz w:val="18"/>
                <w:szCs w:val="18"/>
              </w:rPr>
              <w:t xml:space="preserve">nd </w:t>
            </w:r>
            <w:r w:rsidR="00B45630" w:rsidRPr="00E431A1">
              <w:rPr>
                <w:rFonts w:ascii="Courier New" w:hAnsi="Courier New" w:cs="Courier New"/>
                <w:sz w:val="18"/>
                <w:szCs w:val="18"/>
              </w:rPr>
              <w:t>Security Questions</w:t>
            </w:r>
            <w:r w:rsidR="00B45630" w:rsidRPr="00E431A1">
              <w:rPr>
                <w:sz w:val="18"/>
                <w:szCs w:val="18"/>
              </w:rPr>
              <w:t>.</w:t>
            </w:r>
          </w:p>
        </w:tc>
      </w:tr>
      <w:tr w:rsidR="004B76F7" w:rsidTr="0058516F">
        <w:tc>
          <w:tcPr>
            <w:tcW w:w="990" w:type="dxa"/>
          </w:tcPr>
          <w:p w:rsidR="004B76F7" w:rsidRPr="00E431A1" w:rsidRDefault="004B76F7" w:rsidP="00065847">
            <w:pPr>
              <w:rPr>
                <w:sz w:val="18"/>
                <w:szCs w:val="18"/>
              </w:rPr>
            </w:pPr>
            <w:r w:rsidRPr="00E431A1">
              <w:rPr>
                <w:sz w:val="18"/>
                <w:szCs w:val="18"/>
              </w:rPr>
              <w:t>1.8</w:t>
            </w:r>
          </w:p>
        </w:tc>
        <w:tc>
          <w:tcPr>
            <w:tcW w:w="1620" w:type="dxa"/>
          </w:tcPr>
          <w:p w:rsidR="004B76F7" w:rsidRPr="00E431A1" w:rsidRDefault="004B76F7" w:rsidP="00131330">
            <w:pPr>
              <w:rPr>
                <w:sz w:val="18"/>
                <w:szCs w:val="18"/>
              </w:rPr>
            </w:pPr>
            <w:r w:rsidRPr="00E431A1">
              <w:rPr>
                <w:sz w:val="18"/>
                <w:szCs w:val="18"/>
              </w:rPr>
              <w:t>Bill Nelson</w:t>
            </w:r>
          </w:p>
        </w:tc>
        <w:tc>
          <w:tcPr>
            <w:tcW w:w="1080" w:type="dxa"/>
          </w:tcPr>
          <w:p w:rsidR="004B76F7" w:rsidRPr="00E431A1" w:rsidRDefault="004B76F7" w:rsidP="00065847">
            <w:pPr>
              <w:rPr>
                <w:sz w:val="18"/>
                <w:szCs w:val="18"/>
              </w:rPr>
            </w:pPr>
            <w:r w:rsidRPr="00E431A1">
              <w:rPr>
                <w:sz w:val="18"/>
                <w:szCs w:val="18"/>
              </w:rPr>
              <w:t>2/9/14</w:t>
            </w:r>
          </w:p>
        </w:tc>
        <w:tc>
          <w:tcPr>
            <w:tcW w:w="5778" w:type="dxa"/>
          </w:tcPr>
          <w:p w:rsidR="004B76F7" w:rsidRPr="00E431A1" w:rsidRDefault="007865A8" w:rsidP="00046915">
            <w:pPr>
              <w:shd w:val="clear" w:color="auto" w:fill="FFFFFF"/>
              <w:rPr>
                <w:sz w:val="18"/>
                <w:szCs w:val="18"/>
              </w:rPr>
            </w:pPr>
            <w:r w:rsidRPr="00E431A1">
              <w:rPr>
                <w:sz w:val="18"/>
                <w:szCs w:val="18"/>
              </w:rPr>
              <w:t xml:space="preserve">Updated the </w:t>
            </w:r>
            <w:r w:rsidRPr="00E431A1">
              <w:rPr>
                <w:rFonts w:ascii="Courier New" w:hAnsi="Courier New" w:cs="Courier New"/>
                <w:sz w:val="18"/>
                <w:szCs w:val="18"/>
              </w:rPr>
              <w:t>Design Considerations</w:t>
            </w:r>
            <w:r w:rsidRPr="00E431A1">
              <w:rPr>
                <w:sz w:val="18"/>
                <w:szCs w:val="18"/>
              </w:rPr>
              <w:t xml:space="preserve"> section to state that the Training Registration component is the single system of record for all user change events.  Added the </w:t>
            </w:r>
            <w:r w:rsidRPr="00E431A1">
              <w:rPr>
                <w:rFonts w:ascii="Courier New" w:hAnsi="Courier New" w:cs="Courier New"/>
                <w:sz w:val="18"/>
                <w:szCs w:val="18"/>
              </w:rPr>
              <w:t>Attribute Mapping</w:t>
            </w:r>
            <w:r w:rsidRPr="00E431A1">
              <w:rPr>
                <w:sz w:val="18"/>
                <w:szCs w:val="18"/>
              </w:rPr>
              <w:t xml:space="preserve"> table section to demonstrate the relationship between attributes provided in the XML dump and those in the OpenDJ server.</w:t>
            </w:r>
            <w:r w:rsidR="002949F0">
              <w:rPr>
                <w:sz w:val="18"/>
                <w:szCs w:val="18"/>
              </w:rPr>
              <w:t xml:space="preserve">  Added note in the </w:t>
            </w:r>
            <w:r w:rsidR="002949F0" w:rsidRPr="002949F0">
              <w:rPr>
                <w:rFonts w:ascii="Courier New" w:hAnsi="Courier New" w:cs="Courier New"/>
                <w:sz w:val="18"/>
                <w:szCs w:val="18"/>
              </w:rPr>
              <w:t>Account Management</w:t>
            </w:r>
            <w:r w:rsidR="002949F0">
              <w:rPr>
                <w:sz w:val="18"/>
                <w:szCs w:val="18"/>
              </w:rPr>
              <w:t xml:space="preserve"> section to clarify </w:t>
            </w:r>
            <w:proofErr w:type="spellStart"/>
            <w:r w:rsidR="002949F0">
              <w:rPr>
                <w:sz w:val="18"/>
                <w:szCs w:val="18"/>
              </w:rPr>
              <w:t>dropbox</w:t>
            </w:r>
            <w:proofErr w:type="spellEnd"/>
            <w:r w:rsidR="002949F0">
              <w:rPr>
                <w:sz w:val="18"/>
                <w:szCs w:val="18"/>
              </w:rPr>
              <w:t xml:space="preserve"> user, </w:t>
            </w:r>
            <w:proofErr w:type="spellStart"/>
            <w:r w:rsidR="002949F0">
              <w:rPr>
                <w:sz w:val="18"/>
                <w:szCs w:val="18"/>
              </w:rPr>
              <w:t>dropbox</w:t>
            </w:r>
            <w:proofErr w:type="spellEnd"/>
            <w:r w:rsidR="002949F0">
              <w:rPr>
                <w:sz w:val="18"/>
                <w:szCs w:val="18"/>
              </w:rPr>
              <w:t xml:space="preserve"> location, and protocol for transferring data to the OpenDJ server.  Added text in the Unique Identifiers section to indicate that the OpenDJ </w:t>
            </w:r>
            <w:proofErr w:type="spellStart"/>
            <w:r w:rsidR="002949F0">
              <w:rPr>
                <w:sz w:val="18"/>
                <w:szCs w:val="18"/>
              </w:rPr>
              <w:t>uid</w:t>
            </w:r>
            <w:proofErr w:type="spellEnd"/>
            <w:r w:rsidR="002949F0">
              <w:rPr>
                <w:sz w:val="18"/>
                <w:szCs w:val="18"/>
              </w:rPr>
              <w:t xml:space="preserve"> attribute is populated by the email address received from the Test Registration component.</w:t>
            </w:r>
            <w:r w:rsidR="00BE7AC3">
              <w:rPr>
                <w:sz w:val="18"/>
                <w:szCs w:val="18"/>
              </w:rPr>
              <w:t xml:space="preserve">  Added sections for </w:t>
            </w:r>
            <w:r w:rsidR="00BE7AC3" w:rsidRPr="00BE7AC3">
              <w:rPr>
                <w:rFonts w:ascii="Courier New" w:hAnsi="Courier New" w:cs="Courier New"/>
                <w:sz w:val="18"/>
                <w:szCs w:val="18"/>
              </w:rPr>
              <w:t>User Accounts</w:t>
            </w:r>
            <w:r w:rsidR="00BE7AC3">
              <w:rPr>
                <w:sz w:val="18"/>
                <w:szCs w:val="18"/>
              </w:rPr>
              <w:t xml:space="preserve"> and </w:t>
            </w:r>
            <w:r w:rsidR="00BE7AC3" w:rsidRPr="00BE7AC3">
              <w:rPr>
                <w:rFonts w:ascii="Courier New" w:hAnsi="Courier New" w:cs="Courier New"/>
                <w:sz w:val="18"/>
                <w:szCs w:val="18"/>
              </w:rPr>
              <w:t>Ports</w:t>
            </w:r>
            <w:r w:rsidR="00BE7AC3">
              <w:rPr>
                <w:sz w:val="18"/>
                <w:szCs w:val="18"/>
              </w:rPr>
              <w:t>.</w:t>
            </w:r>
            <w:r w:rsidR="00C92104">
              <w:rPr>
                <w:sz w:val="18"/>
                <w:szCs w:val="18"/>
              </w:rPr>
              <w:t xml:space="preserve">  Added </w:t>
            </w:r>
            <w:r w:rsidR="00046915">
              <w:rPr>
                <w:sz w:val="18"/>
                <w:szCs w:val="18"/>
              </w:rPr>
              <w:t>SETPWD</w:t>
            </w:r>
            <w:r w:rsidR="00C92104">
              <w:rPr>
                <w:sz w:val="18"/>
                <w:szCs w:val="18"/>
              </w:rPr>
              <w:t xml:space="preserve"> operation to allow a Help Desk person to set a user’s password to a known value in the Test Registration component.</w:t>
            </w:r>
            <w:r w:rsidR="008E6967">
              <w:rPr>
                <w:sz w:val="18"/>
                <w:szCs w:val="18"/>
              </w:rPr>
              <w:t xml:space="preserve">  Added section detailing callback response to the Test Registration component.</w:t>
            </w:r>
          </w:p>
        </w:tc>
      </w:tr>
      <w:tr w:rsidR="00C11D43" w:rsidTr="0058516F">
        <w:tc>
          <w:tcPr>
            <w:tcW w:w="990" w:type="dxa"/>
          </w:tcPr>
          <w:p w:rsidR="00C11D43" w:rsidRPr="00E431A1" w:rsidRDefault="00C11D43" w:rsidP="00065847">
            <w:pPr>
              <w:rPr>
                <w:sz w:val="18"/>
                <w:szCs w:val="18"/>
              </w:rPr>
            </w:pPr>
            <w:r>
              <w:rPr>
                <w:sz w:val="18"/>
                <w:szCs w:val="18"/>
              </w:rPr>
              <w:t>1.9</w:t>
            </w:r>
          </w:p>
        </w:tc>
        <w:tc>
          <w:tcPr>
            <w:tcW w:w="1620" w:type="dxa"/>
          </w:tcPr>
          <w:p w:rsidR="00C11D43" w:rsidRPr="00E431A1" w:rsidRDefault="00C11D43" w:rsidP="00131330">
            <w:pPr>
              <w:rPr>
                <w:sz w:val="18"/>
                <w:szCs w:val="18"/>
              </w:rPr>
            </w:pPr>
            <w:r>
              <w:rPr>
                <w:sz w:val="18"/>
                <w:szCs w:val="18"/>
              </w:rPr>
              <w:t>Scott Heger</w:t>
            </w:r>
          </w:p>
        </w:tc>
        <w:tc>
          <w:tcPr>
            <w:tcW w:w="1080" w:type="dxa"/>
          </w:tcPr>
          <w:p w:rsidR="00C11D43" w:rsidRPr="00E431A1" w:rsidRDefault="00C11D43" w:rsidP="00065847">
            <w:pPr>
              <w:rPr>
                <w:sz w:val="18"/>
                <w:szCs w:val="18"/>
              </w:rPr>
            </w:pPr>
            <w:r>
              <w:rPr>
                <w:sz w:val="18"/>
                <w:szCs w:val="18"/>
              </w:rPr>
              <w:t>2/11/14</w:t>
            </w:r>
          </w:p>
        </w:tc>
        <w:tc>
          <w:tcPr>
            <w:tcW w:w="5778" w:type="dxa"/>
          </w:tcPr>
          <w:p w:rsidR="00C11D43" w:rsidRPr="00E431A1" w:rsidRDefault="00C11D43" w:rsidP="002949F0">
            <w:pPr>
              <w:shd w:val="clear" w:color="auto" w:fill="FFFFFF"/>
              <w:rPr>
                <w:sz w:val="18"/>
                <w:szCs w:val="18"/>
              </w:rPr>
            </w:pPr>
            <w:r>
              <w:rPr>
                <w:sz w:val="18"/>
                <w:szCs w:val="18"/>
              </w:rPr>
              <w:t>Added section on OpenAM customizations including full list of files that have been customized to provide the Smarter Balanced look and feel.</w:t>
            </w:r>
          </w:p>
        </w:tc>
      </w:tr>
      <w:tr w:rsidR="0063121F" w:rsidTr="0058516F">
        <w:tc>
          <w:tcPr>
            <w:tcW w:w="990" w:type="dxa"/>
          </w:tcPr>
          <w:p w:rsidR="0063121F" w:rsidRDefault="0063121F" w:rsidP="00065847">
            <w:pPr>
              <w:rPr>
                <w:sz w:val="18"/>
                <w:szCs w:val="18"/>
              </w:rPr>
            </w:pPr>
            <w:r>
              <w:rPr>
                <w:sz w:val="18"/>
                <w:szCs w:val="18"/>
              </w:rPr>
              <w:t>1.10</w:t>
            </w:r>
          </w:p>
        </w:tc>
        <w:tc>
          <w:tcPr>
            <w:tcW w:w="1620" w:type="dxa"/>
          </w:tcPr>
          <w:p w:rsidR="0063121F" w:rsidRDefault="0063121F" w:rsidP="00131330">
            <w:pPr>
              <w:rPr>
                <w:sz w:val="18"/>
                <w:szCs w:val="18"/>
              </w:rPr>
            </w:pPr>
            <w:r>
              <w:rPr>
                <w:sz w:val="18"/>
                <w:szCs w:val="18"/>
              </w:rPr>
              <w:t>Scott Heger</w:t>
            </w:r>
          </w:p>
        </w:tc>
        <w:tc>
          <w:tcPr>
            <w:tcW w:w="1080" w:type="dxa"/>
          </w:tcPr>
          <w:p w:rsidR="0063121F" w:rsidRDefault="0063121F" w:rsidP="00065847">
            <w:pPr>
              <w:rPr>
                <w:sz w:val="18"/>
                <w:szCs w:val="18"/>
              </w:rPr>
            </w:pPr>
            <w:r>
              <w:rPr>
                <w:sz w:val="18"/>
                <w:szCs w:val="18"/>
              </w:rPr>
              <w:t>3/28/14</w:t>
            </w:r>
          </w:p>
        </w:tc>
        <w:tc>
          <w:tcPr>
            <w:tcW w:w="5778" w:type="dxa"/>
          </w:tcPr>
          <w:p w:rsidR="0063121F" w:rsidRDefault="0063121F" w:rsidP="002949F0">
            <w:pPr>
              <w:shd w:val="clear" w:color="auto" w:fill="FFFFFF"/>
              <w:rPr>
                <w:sz w:val="18"/>
                <w:szCs w:val="18"/>
              </w:rPr>
            </w:pPr>
            <w:r>
              <w:rPr>
                <w:sz w:val="18"/>
                <w:szCs w:val="18"/>
              </w:rPr>
              <w:t xml:space="preserve">Changed sample SAML attribute statement to include multiple </w:t>
            </w:r>
            <w:proofErr w:type="spellStart"/>
            <w:r>
              <w:rPr>
                <w:sz w:val="18"/>
                <w:szCs w:val="18"/>
              </w:rPr>
              <w:t>sbacTenancyChain</w:t>
            </w:r>
            <w:proofErr w:type="spellEnd"/>
            <w:r>
              <w:rPr>
                <w:sz w:val="18"/>
                <w:szCs w:val="18"/>
              </w:rPr>
              <w:t xml:space="preserve"> values.  Also provided another link to obtain the IDP metadata that is signed by OpenAM</w:t>
            </w:r>
          </w:p>
        </w:tc>
      </w:tr>
      <w:tr w:rsidR="00570566" w:rsidTr="0058516F">
        <w:tc>
          <w:tcPr>
            <w:tcW w:w="990" w:type="dxa"/>
          </w:tcPr>
          <w:p w:rsidR="00570566" w:rsidRDefault="00570566" w:rsidP="00065847">
            <w:pPr>
              <w:rPr>
                <w:sz w:val="18"/>
                <w:szCs w:val="18"/>
              </w:rPr>
            </w:pPr>
            <w:r>
              <w:rPr>
                <w:sz w:val="18"/>
                <w:szCs w:val="18"/>
              </w:rPr>
              <w:t>1.11</w:t>
            </w:r>
          </w:p>
        </w:tc>
        <w:tc>
          <w:tcPr>
            <w:tcW w:w="1620" w:type="dxa"/>
          </w:tcPr>
          <w:p w:rsidR="00570566" w:rsidRDefault="00570566" w:rsidP="00131330">
            <w:pPr>
              <w:rPr>
                <w:sz w:val="18"/>
                <w:szCs w:val="18"/>
              </w:rPr>
            </w:pPr>
            <w:r>
              <w:rPr>
                <w:sz w:val="18"/>
                <w:szCs w:val="18"/>
              </w:rPr>
              <w:t>Bill Nelson</w:t>
            </w:r>
          </w:p>
        </w:tc>
        <w:tc>
          <w:tcPr>
            <w:tcW w:w="1080" w:type="dxa"/>
          </w:tcPr>
          <w:p w:rsidR="00570566" w:rsidRDefault="00570566" w:rsidP="00065847">
            <w:pPr>
              <w:rPr>
                <w:sz w:val="18"/>
                <w:szCs w:val="18"/>
              </w:rPr>
            </w:pPr>
            <w:r>
              <w:rPr>
                <w:sz w:val="18"/>
                <w:szCs w:val="18"/>
              </w:rPr>
              <w:t>4/1/14</w:t>
            </w:r>
          </w:p>
        </w:tc>
        <w:tc>
          <w:tcPr>
            <w:tcW w:w="5778" w:type="dxa"/>
          </w:tcPr>
          <w:p w:rsidR="00570566" w:rsidRDefault="00570566" w:rsidP="002949F0">
            <w:pPr>
              <w:shd w:val="clear" w:color="auto" w:fill="FFFFFF"/>
              <w:rPr>
                <w:sz w:val="18"/>
                <w:szCs w:val="18"/>
              </w:rPr>
            </w:pPr>
            <w:r>
              <w:rPr>
                <w:sz w:val="18"/>
                <w:szCs w:val="18"/>
              </w:rPr>
              <w:t xml:space="preserve">Updated Indexes section to indicate that OpenAM uses the </w:t>
            </w:r>
            <w:proofErr w:type="spellStart"/>
            <w:r w:rsidRPr="00570566">
              <w:rPr>
                <w:rFonts w:ascii="Courier New" w:hAnsi="Courier New" w:cs="Courier New"/>
                <w:sz w:val="18"/>
                <w:szCs w:val="18"/>
              </w:rPr>
              <w:t>sbacUUID</w:t>
            </w:r>
            <w:proofErr w:type="spellEnd"/>
            <w:r>
              <w:rPr>
                <w:sz w:val="18"/>
                <w:szCs w:val="18"/>
              </w:rPr>
              <w:t xml:space="preserve"> attribute for authentication, not the </w:t>
            </w:r>
            <w:proofErr w:type="spellStart"/>
            <w:r w:rsidRPr="00570566">
              <w:rPr>
                <w:rFonts w:ascii="Courier New" w:hAnsi="Courier New" w:cs="Courier New"/>
                <w:sz w:val="18"/>
                <w:szCs w:val="18"/>
              </w:rPr>
              <w:t>uid</w:t>
            </w:r>
            <w:proofErr w:type="spellEnd"/>
            <w:r>
              <w:rPr>
                <w:sz w:val="18"/>
                <w:szCs w:val="18"/>
              </w:rPr>
              <w:t xml:space="preserve"> attribute.</w:t>
            </w:r>
          </w:p>
        </w:tc>
      </w:tr>
      <w:tr w:rsidR="001F6BEE" w:rsidTr="0058516F">
        <w:tc>
          <w:tcPr>
            <w:tcW w:w="990" w:type="dxa"/>
          </w:tcPr>
          <w:p w:rsidR="001F6BEE" w:rsidRDefault="001F6BEE" w:rsidP="00065847">
            <w:pPr>
              <w:rPr>
                <w:sz w:val="18"/>
                <w:szCs w:val="18"/>
              </w:rPr>
            </w:pPr>
            <w:r>
              <w:rPr>
                <w:sz w:val="18"/>
                <w:szCs w:val="18"/>
              </w:rPr>
              <w:t>2.0</w:t>
            </w:r>
          </w:p>
        </w:tc>
        <w:tc>
          <w:tcPr>
            <w:tcW w:w="1620" w:type="dxa"/>
          </w:tcPr>
          <w:p w:rsidR="001F6BEE" w:rsidRDefault="001F6BEE" w:rsidP="00131330">
            <w:pPr>
              <w:rPr>
                <w:sz w:val="18"/>
                <w:szCs w:val="18"/>
              </w:rPr>
            </w:pPr>
            <w:r>
              <w:rPr>
                <w:sz w:val="18"/>
                <w:szCs w:val="18"/>
              </w:rPr>
              <w:t>Scott Heger</w:t>
            </w:r>
          </w:p>
        </w:tc>
        <w:tc>
          <w:tcPr>
            <w:tcW w:w="1080" w:type="dxa"/>
          </w:tcPr>
          <w:p w:rsidR="001F6BEE" w:rsidRDefault="009230E6" w:rsidP="00065847">
            <w:pPr>
              <w:rPr>
                <w:sz w:val="18"/>
                <w:szCs w:val="18"/>
              </w:rPr>
            </w:pPr>
            <w:r>
              <w:rPr>
                <w:sz w:val="18"/>
                <w:szCs w:val="18"/>
              </w:rPr>
              <w:t>4/13</w:t>
            </w:r>
            <w:r w:rsidR="001F6BEE">
              <w:rPr>
                <w:sz w:val="18"/>
                <w:szCs w:val="18"/>
              </w:rPr>
              <w:t>/2015</w:t>
            </w:r>
          </w:p>
        </w:tc>
        <w:tc>
          <w:tcPr>
            <w:tcW w:w="5778" w:type="dxa"/>
          </w:tcPr>
          <w:p w:rsidR="001F6BEE" w:rsidRDefault="008A569E" w:rsidP="002949F0">
            <w:pPr>
              <w:shd w:val="clear" w:color="auto" w:fill="FFFFFF"/>
              <w:rPr>
                <w:sz w:val="18"/>
                <w:szCs w:val="18"/>
              </w:rPr>
            </w:pPr>
            <w:r>
              <w:rPr>
                <w:sz w:val="18"/>
                <w:szCs w:val="18"/>
              </w:rPr>
              <w:t xml:space="preserve">Made changes to the sample user object to reflect new format for the </w:t>
            </w:r>
            <w:proofErr w:type="spellStart"/>
            <w:r w:rsidRPr="008A569E">
              <w:rPr>
                <w:rFonts w:ascii="Courier New" w:hAnsi="Courier New" w:cs="Courier New"/>
                <w:sz w:val="18"/>
                <w:szCs w:val="18"/>
              </w:rPr>
              <w:t>sbacUUID</w:t>
            </w:r>
            <w:proofErr w:type="spellEnd"/>
            <w:r>
              <w:rPr>
                <w:sz w:val="18"/>
                <w:szCs w:val="18"/>
              </w:rPr>
              <w:t xml:space="preserve"> attribute, updated Web Application Container JVM Settings with correct path information, updated Java version information, updated IDP Metadata URL information, added note about Policy Agents not being used in the Smarter Balanced environment, updated list of attributes that can be used for Authorization, added up-to-date image showing a proper attribute statement, and updated the list of customized files.  Also made references to OpenAM 12.</w:t>
            </w:r>
          </w:p>
        </w:tc>
      </w:tr>
      <w:tr w:rsidR="00FB15EE" w:rsidTr="0058516F">
        <w:tc>
          <w:tcPr>
            <w:tcW w:w="990" w:type="dxa"/>
          </w:tcPr>
          <w:p w:rsidR="00FB15EE" w:rsidRDefault="00FB15EE" w:rsidP="00065847">
            <w:pPr>
              <w:rPr>
                <w:sz w:val="18"/>
                <w:szCs w:val="18"/>
              </w:rPr>
            </w:pPr>
            <w:r>
              <w:rPr>
                <w:sz w:val="18"/>
                <w:szCs w:val="18"/>
              </w:rPr>
              <w:lastRenderedPageBreak/>
              <w:t>2.1</w:t>
            </w:r>
          </w:p>
        </w:tc>
        <w:tc>
          <w:tcPr>
            <w:tcW w:w="1620" w:type="dxa"/>
          </w:tcPr>
          <w:p w:rsidR="00FB15EE" w:rsidRDefault="00FB15EE" w:rsidP="00131330">
            <w:pPr>
              <w:rPr>
                <w:sz w:val="18"/>
                <w:szCs w:val="18"/>
              </w:rPr>
            </w:pPr>
            <w:r>
              <w:rPr>
                <w:sz w:val="18"/>
                <w:szCs w:val="18"/>
              </w:rPr>
              <w:t>Bill Nelson</w:t>
            </w:r>
          </w:p>
        </w:tc>
        <w:tc>
          <w:tcPr>
            <w:tcW w:w="1080" w:type="dxa"/>
          </w:tcPr>
          <w:p w:rsidR="00FB15EE" w:rsidRDefault="00FB15EE" w:rsidP="00065847">
            <w:pPr>
              <w:rPr>
                <w:sz w:val="18"/>
                <w:szCs w:val="18"/>
              </w:rPr>
            </w:pPr>
            <w:r>
              <w:rPr>
                <w:sz w:val="18"/>
                <w:szCs w:val="18"/>
              </w:rPr>
              <w:t>11/27/15</w:t>
            </w:r>
          </w:p>
        </w:tc>
        <w:tc>
          <w:tcPr>
            <w:tcW w:w="5778" w:type="dxa"/>
          </w:tcPr>
          <w:p w:rsidR="00FB15EE" w:rsidRDefault="00FB15EE" w:rsidP="00FB15EE">
            <w:pPr>
              <w:shd w:val="clear" w:color="auto" w:fill="FFFFFF"/>
              <w:rPr>
                <w:sz w:val="18"/>
                <w:szCs w:val="18"/>
              </w:rPr>
            </w:pPr>
            <w:r>
              <w:rPr>
                <w:sz w:val="18"/>
                <w:szCs w:val="18"/>
              </w:rPr>
              <w:t xml:space="preserve">Added optional &lt;Message&gt; element to </w:t>
            </w:r>
            <w:r w:rsidRPr="00FB15EE">
              <w:rPr>
                <w:sz w:val="18"/>
                <w:szCs w:val="18"/>
              </w:rPr>
              <w:t>allow app</w:t>
            </w:r>
            <w:r>
              <w:rPr>
                <w:sz w:val="18"/>
                <w:szCs w:val="18"/>
              </w:rPr>
              <w:t>lication</w:t>
            </w:r>
            <w:r w:rsidRPr="00FB15EE">
              <w:rPr>
                <w:sz w:val="18"/>
                <w:szCs w:val="18"/>
              </w:rPr>
              <w:t xml:space="preserve"> defined message to be</w:t>
            </w:r>
            <w:r>
              <w:rPr>
                <w:sz w:val="18"/>
                <w:szCs w:val="18"/>
              </w:rPr>
              <w:t xml:space="preserve"> </w:t>
            </w:r>
            <w:r w:rsidRPr="00FB15EE">
              <w:rPr>
                <w:sz w:val="18"/>
                <w:szCs w:val="18"/>
              </w:rPr>
              <w:t>included in password reset message.</w:t>
            </w:r>
          </w:p>
        </w:tc>
      </w:tr>
    </w:tbl>
    <w:p w:rsidR="00DD47CB" w:rsidRDefault="00DD47CB" w:rsidP="00DD47CB">
      <w:pPr>
        <w:pStyle w:val="Heading1"/>
      </w:pPr>
      <w:bookmarkStart w:id="2" w:name="_Toc416694343"/>
      <w:r>
        <w:t>References:</w:t>
      </w:r>
      <w:bookmarkEnd w:id="2"/>
      <w:r>
        <w:tab/>
      </w:r>
    </w:p>
    <w:p w:rsidR="00DD47CB" w:rsidRDefault="00DD47CB" w:rsidP="00DD47CB">
      <w:r>
        <w:t xml:space="preserve">This design document is created based on the following documents. </w:t>
      </w:r>
    </w:p>
    <w:p w:rsidR="00DD47CB" w:rsidRDefault="00DD47CB" w:rsidP="00DD47CB">
      <w:pPr>
        <w:pStyle w:val="ListParagraph"/>
        <w:numPr>
          <w:ilvl w:val="0"/>
          <w:numId w:val="3"/>
        </w:numPr>
      </w:pPr>
      <w:r>
        <w:t>SmaterBalanced_ArchitectureReport_120321.pdf</w:t>
      </w:r>
    </w:p>
    <w:p w:rsidR="00DD47CB" w:rsidRDefault="00DD47CB" w:rsidP="00DD47CB">
      <w:pPr>
        <w:pStyle w:val="ListParagraph"/>
        <w:numPr>
          <w:ilvl w:val="0"/>
          <w:numId w:val="3"/>
        </w:numPr>
      </w:pPr>
      <w:r>
        <w:t>SSO Use Cases.docx</w:t>
      </w:r>
    </w:p>
    <w:p w:rsidR="00DD47CB" w:rsidRDefault="00DD47CB" w:rsidP="007A649B">
      <w:pPr>
        <w:pStyle w:val="ListParagraph"/>
        <w:numPr>
          <w:ilvl w:val="0"/>
          <w:numId w:val="3"/>
        </w:numPr>
      </w:pPr>
      <w:r>
        <w:t>A peak load expectation based on a recent testing season at State of Minnesota</w:t>
      </w:r>
    </w:p>
    <w:p w:rsidR="005D69E5" w:rsidRDefault="005D69E5" w:rsidP="00437C4B">
      <w:pPr>
        <w:shd w:val="clear" w:color="auto" w:fill="FFFFFF"/>
        <w:spacing w:after="0"/>
        <w:rPr>
          <w:rFonts w:asciiTheme="majorHAnsi" w:eastAsiaTheme="majorEastAsia" w:hAnsiTheme="majorHAnsi" w:cstheme="majorBidi"/>
          <w:b/>
          <w:bCs/>
          <w:color w:val="365F91" w:themeColor="accent1" w:themeShade="BF"/>
          <w:sz w:val="28"/>
          <w:szCs w:val="28"/>
        </w:rPr>
      </w:pPr>
      <w:r>
        <w:br w:type="page"/>
      </w:r>
    </w:p>
    <w:p w:rsidR="00DD47CB" w:rsidRDefault="00BA0FA6" w:rsidP="00DD47CB">
      <w:pPr>
        <w:pStyle w:val="Heading1"/>
      </w:pPr>
      <w:bookmarkStart w:id="3" w:name="_Toc416694344"/>
      <w:r>
        <w:lastRenderedPageBreak/>
        <w:t>Acronyms Used in this D</w:t>
      </w:r>
      <w:r w:rsidR="00DD47CB">
        <w:t>ocument</w:t>
      </w:r>
      <w:bookmarkEnd w:id="3"/>
    </w:p>
    <w:tbl>
      <w:tblPr>
        <w:tblStyle w:val="TableGrid"/>
        <w:tblW w:w="0" w:type="auto"/>
        <w:tblInd w:w="108" w:type="dxa"/>
        <w:tblLook w:val="04A0" w:firstRow="1" w:lastRow="0" w:firstColumn="1" w:lastColumn="0" w:noHBand="0" w:noVBand="1"/>
      </w:tblPr>
      <w:tblGrid>
        <w:gridCol w:w="1890"/>
        <w:gridCol w:w="7578"/>
      </w:tblGrid>
      <w:tr w:rsidR="00DD47CB" w:rsidRPr="001B118D" w:rsidTr="007A649B">
        <w:tc>
          <w:tcPr>
            <w:tcW w:w="1890" w:type="dxa"/>
            <w:shd w:val="clear" w:color="auto" w:fill="BFBFBF" w:themeFill="background1" w:themeFillShade="BF"/>
          </w:tcPr>
          <w:p w:rsidR="00DD47CB" w:rsidRPr="007A649B" w:rsidRDefault="00DD47CB" w:rsidP="00205723">
            <w:pPr>
              <w:rPr>
                <w:b/>
                <w:szCs w:val="28"/>
              </w:rPr>
            </w:pPr>
            <w:r w:rsidRPr="007A649B">
              <w:rPr>
                <w:b/>
                <w:szCs w:val="28"/>
              </w:rPr>
              <w:t>Term</w:t>
            </w:r>
          </w:p>
        </w:tc>
        <w:tc>
          <w:tcPr>
            <w:tcW w:w="7578" w:type="dxa"/>
            <w:shd w:val="clear" w:color="auto" w:fill="BFBFBF" w:themeFill="background1" w:themeFillShade="BF"/>
          </w:tcPr>
          <w:p w:rsidR="00DD47CB" w:rsidRPr="007A649B" w:rsidRDefault="00DD47CB" w:rsidP="00205723">
            <w:pPr>
              <w:rPr>
                <w:b/>
                <w:szCs w:val="28"/>
              </w:rPr>
            </w:pPr>
            <w:r w:rsidRPr="007A649B">
              <w:rPr>
                <w:b/>
                <w:szCs w:val="28"/>
              </w:rPr>
              <w:t>Description</w:t>
            </w:r>
          </w:p>
        </w:tc>
      </w:tr>
      <w:tr w:rsidR="00DD47CB" w:rsidTr="007A649B">
        <w:tc>
          <w:tcPr>
            <w:tcW w:w="1890" w:type="dxa"/>
          </w:tcPr>
          <w:p w:rsidR="00DD47CB" w:rsidRDefault="00DD47CB" w:rsidP="00205723">
            <w:r>
              <w:t>AIR</w:t>
            </w:r>
          </w:p>
        </w:tc>
        <w:tc>
          <w:tcPr>
            <w:tcW w:w="7578" w:type="dxa"/>
          </w:tcPr>
          <w:p w:rsidR="00DD47CB" w:rsidRDefault="00DD47CB" w:rsidP="00205723">
            <w:r>
              <w:t>American Institutes For Research</w:t>
            </w:r>
          </w:p>
        </w:tc>
      </w:tr>
      <w:tr w:rsidR="00B45527" w:rsidTr="007A649B">
        <w:tc>
          <w:tcPr>
            <w:tcW w:w="1890" w:type="dxa"/>
          </w:tcPr>
          <w:p w:rsidR="00B45527" w:rsidRDefault="00B45527" w:rsidP="00205723">
            <w:r>
              <w:t>CDSSO</w:t>
            </w:r>
          </w:p>
        </w:tc>
        <w:tc>
          <w:tcPr>
            <w:tcW w:w="7578" w:type="dxa"/>
          </w:tcPr>
          <w:p w:rsidR="00B45527" w:rsidRDefault="00B45527" w:rsidP="00205723">
            <w:r>
              <w:t>Cross Domain Single Sign-On. The ability to provide single sign-on to applications that reside in a different DNS domain than the OpenAM server.  CDSSO is provided by way of OpenAM policy agents</w:t>
            </w:r>
            <w:r w:rsidR="00E90231">
              <w:t xml:space="preserve"> and a servlet running on the OpenAM server.</w:t>
            </w:r>
          </w:p>
        </w:tc>
      </w:tr>
      <w:tr w:rsidR="00DD47CB" w:rsidTr="007A649B">
        <w:tc>
          <w:tcPr>
            <w:tcW w:w="1890" w:type="dxa"/>
          </w:tcPr>
          <w:p w:rsidR="00DD47CB" w:rsidRDefault="00DD47CB" w:rsidP="00205723">
            <w:r>
              <w:t>CN</w:t>
            </w:r>
          </w:p>
        </w:tc>
        <w:tc>
          <w:tcPr>
            <w:tcW w:w="7578" w:type="dxa"/>
          </w:tcPr>
          <w:p w:rsidR="00DD47CB" w:rsidRDefault="00DD47CB" w:rsidP="00205723">
            <w:r>
              <w:t>Common Name</w:t>
            </w:r>
            <w:r w:rsidR="00687428">
              <w:t>.  The name by which an object is referenced.  In the case of a person object, the CN is the person’s full name.</w:t>
            </w:r>
          </w:p>
        </w:tc>
      </w:tr>
      <w:tr w:rsidR="00687428" w:rsidTr="007A649B">
        <w:tc>
          <w:tcPr>
            <w:tcW w:w="1890" w:type="dxa"/>
          </w:tcPr>
          <w:p w:rsidR="00687428" w:rsidRDefault="00687428" w:rsidP="00205723">
            <w:r>
              <w:t>CRUD</w:t>
            </w:r>
          </w:p>
        </w:tc>
        <w:tc>
          <w:tcPr>
            <w:tcW w:w="7578" w:type="dxa"/>
          </w:tcPr>
          <w:p w:rsidR="00687428" w:rsidRDefault="00687428" w:rsidP="00205723">
            <w:r>
              <w:t>Create, Read, Update, and Delete.  The term applies to operations performed on data elements.</w:t>
            </w:r>
          </w:p>
        </w:tc>
      </w:tr>
      <w:tr w:rsidR="00DD47CB" w:rsidTr="007A649B">
        <w:tc>
          <w:tcPr>
            <w:tcW w:w="1890" w:type="dxa"/>
          </w:tcPr>
          <w:p w:rsidR="00DD47CB" w:rsidRDefault="00DD47CB" w:rsidP="00205723">
            <w:r>
              <w:t>DC</w:t>
            </w:r>
          </w:p>
        </w:tc>
        <w:tc>
          <w:tcPr>
            <w:tcW w:w="7578" w:type="dxa"/>
          </w:tcPr>
          <w:p w:rsidR="00DD47CB" w:rsidRDefault="00DD47CB" w:rsidP="00687428">
            <w:r>
              <w:t>Domain Component</w:t>
            </w:r>
            <w:r w:rsidR="00687428">
              <w:t>.  A portion of an organization’s DNS domain.  A domain of smarterbalanced.org has two domain components; dc=</w:t>
            </w:r>
            <w:proofErr w:type="spellStart"/>
            <w:r w:rsidR="00687428">
              <w:t>smarterbalanced</w:t>
            </w:r>
            <w:proofErr w:type="spellEnd"/>
            <w:r w:rsidR="00687428">
              <w:t xml:space="preserve"> and dc=org.</w:t>
            </w:r>
          </w:p>
        </w:tc>
      </w:tr>
      <w:tr w:rsidR="00DD47CB" w:rsidTr="007A649B">
        <w:tc>
          <w:tcPr>
            <w:tcW w:w="1890" w:type="dxa"/>
          </w:tcPr>
          <w:p w:rsidR="00DD47CB" w:rsidRDefault="00DD47CB" w:rsidP="00205723">
            <w:r>
              <w:t>DIT</w:t>
            </w:r>
          </w:p>
        </w:tc>
        <w:tc>
          <w:tcPr>
            <w:tcW w:w="7578" w:type="dxa"/>
          </w:tcPr>
          <w:p w:rsidR="00DD47CB" w:rsidRDefault="00DD47CB" w:rsidP="00BA0FA6">
            <w:r>
              <w:t>Directory Information Tree</w:t>
            </w:r>
            <w:r w:rsidR="00687428">
              <w:t xml:space="preserve">.  The </w:t>
            </w:r>
            <w:r w:rsidR="00BA0FA6">
              <w:t xml:space="preserve">naming structure for a directory server.  It shows the relationship of the entries in a hierarchical structure. </w:t>
            </w:r>
            <w:r w:rsidR="00687428">
              <w:t xml:space="preserve"> </w:t>
            </w:r>
          </w:p>
        </w:tc>
      </w:tr>
      <w:tr w:rsidR="00DD47CB" w:rsidTr="007A649B">
        <w:tc>
          <w:tcPr>
            <w:tcW w:w="1890" w:type="dxa"/>
          </w:tcPr>
          <w:p w:rsidR="00DD47CB" w:rsidRDefault="00DD47CB" w:rsidP="00205723">
            <w:r>
              <w:t>DN</w:t>
            </w:r>
          </w:p>
        </w:tc>
        <w:tc>
          <w:tcPr>
            <w:tcW w:w="7578" w:type="dxa"/>
          </w:tcPr>
          <w:p w:rsidR="00DD47CB" w:rsidRDefault="00DD47CB" w:rsidP="00BA0FA6">
            <w:r>
              <w:t>Distinguished Name</w:t>
            </w:r>
            <w:r w:rsidR="00BA0FA6">
              <w:t>.  The globally unique reference to an entry in a directory server.  It consists of a comma delimited list of all entries starting with the entry you are referring to and including all parents found in the DIT all the way to the root suffix.</w:t>
            </w:r>
          </w:p>
        </w:tc>
      </w:tr>
      <w:tr w:rsidR="00D64527" w:rsidTr="007A649B">
        <w:tc>
          <w:tcPr>
            <w:tcW w:w="1890" w:type="dxa"/>
          </w:tcPr>
          <w:p w:rsidR="00D64527" w:rsidRDefault="00D64527" w:rsidP="00205723">
            <w:r>
              <w:t>IDP</w:t>
            </w:r>
          </w:p>
        </w:tc>
        <w:tc>
          <w:tcPr>
            <w:tcW w:w="7578" w:type="dxa"/>
          </w:tcPr>
          <w:p w:rsidR="00D64527" w:rsidRDefault="00D64527" w:rsidP="00BA0FA6">
            <w:r>
              <w:t>Identity Provider. An entity in a Federated environment that provides authentication services to SP applications.</w:t>
            </w:r>
          </w:p>
        </w:tc>
      </w:tr>
      <w:tr w:rsidR="00DD47CB" w:rsidTr="007A649B">
        <w:tc>
          <w:tcPr>
            <w:tcW w:w="1890" w:type="dxa"/>
          </w:tcPr>
          <w:p w:rsidR="00DD47CB" w:rsidRDefault="00DD47CB" w:rsidP="00205723">
            <w:r>
              <w:t>LDAP</w:t>
            </w:r>
          </w:p>
        </w:tc>
        <w:tc>
          <w:tcPr>
            <w:tcW w:w="7578" w:type="dxa"/>
          </w:tcPr>
          <w:p w:rsidR="00DD47CB" w:rsidRDefault="00DD47CB" w:rsidP="00BA0FA6">
            <w:r>
              <w:t>Lightweight Directory Access Protocol</w:t>
            </w:r>
            <w:r w:rsidR="00BA0FA6">
              <w:t>.  A protocol for accessing or manipulating data found in the directory server.</w:t>
            </w:r>
          </w:p>
        </w:tc>
      </w:tr>
      <w:tr w:rsidR="00DD47CB" w:rsidTr="007A649B">
        <w:tc>
          <w:tcPr>
            <w:tcW w:w="1890" w:type="dxa"/>
          </w:tcPr>
          <w:p w:rsidR="00DD47CB" w:rsidRDefault="00DD47CB" w:rsidP="00205723">
            <w:r>
              <w:t>OU</w:t>
            </w:r>
          </w:p>
        </w:tc>
        <w:tc>
          <w:tcPr>
            <w:tcW w:w="7578" w:type="dxa"/>
          </w:tcPr>
          <w:p w:rsidR="00DD47CB" w:rsidRDefault="00DD47CB" w:rsidP="00BA0FA6">
            <w:r>
              <w:t>Organizational Unit</w:t>
            </w:r>
            <w:r w:rsidR="00BA0FA6">
              <w:t>.  An attribute used to describe an organization grouping of data.  It is typically used as a branch point in the DIT to store like objects together.</w:t>
            </w:r>
          </w:p>
        </w:tc>
      </w:tr>
      <w:tr w:rsidR="00B15403" w:rsidTr="007A649B">
        <w:tc>
          <w:tcPr>
            <w:tcW w:w="1890" w:type="dxa"/>
          </w:tcPr>
          <w:p w:rsidR="00B15403" w:rsidRDefault="00B15403" w:rsidP="00205723">
            <w:r>
              <w:t>SAML</w:t>
            </w:r>
          </w:p>
        </w:tc>
        <w:tc>
          <w:tcPr>
            <w:tcW w:w="7578" w:type="dxa"/>
          </w:tcPr>
          <w:p w:rsidR="00B15403" w:rsidRDefault="00B15403" w:rsidP="00E667AE">
            <w:r>
              <w:t xml:space="preserve">Security Assertion Markup Language.  SAML is an XML-based open standard that </w:t>
            </w:r>
            <w:r w:rsidR="00E667AE">
              <w:t>defines the interaction between a Service Provider and Identity Provider for the purpose of authenticating users in a cross domain environment.  The SAML assertion is issued by the Identity Provider once a client has authenticated.  It contains attribute data that is consumed by the Service Provider for the purpose of defining access within the application.</w:t>
            </w:r>
          </w:p>
        </w:tc>
      </w:tr>
      <w:tr w:rsidR="00DD47CB" w:rsidTr="007A649B">
        <w:tc>
          <w:tcPr>
            <w:tcW w:w="1890" w:type="dxa"/>
          </w:tcPr>
          <w:p w:rsidR="00DD47CB" w:rsidRDefault="00DD47CB" w:rsidP="00205723">
            <w:r>
              <w:t>SBAC</w:t>
            </w:r>
          </w:p>
        </w:tc>
        <w:tc>
          <w:tcPr>
            <w:tcW w:w="7578" w:type="dxa"/>
          </w:tcPr>
          <w:p w:rsidR="00D64527" w:rsidRDefault="00DD47CB" w:rsidP="00205723">
            <w:r>
              <w:t>Smarter Balanced Assessment Consortium</w:t>
            </w:r>
          </w:p>
        </w:tc>
      </w:tr>
      <w:tr w:rsidR="002949F0" w:rsidTr="007A649B">
        <w:tc>
          <w:tcPr>
            <w:tcW w:w="1890" w:type="dxa"/>
          </w:tcPr>
          <w:p w:rsidR="002949F0" w:rsidRDefault="002949F0" w:rsidP="00205723">
            <w:r>
              <w:t>SFTP</w:t>
            </w:r>
          </w:p>
        </w:tc>
        <w:tc>
          <w:tcPr>
            <w:tcW w:w="7578" w:type="dxa"/>
          </w:tcPr>
          <w:p w:rsidR="002949F0" w:rsidRDefault="002949F0" w:rsidP="00205723">
            <w:r>
              <w:t>Secure File Transfer Protocol - the protocol used for transferring XML files from the Test Registration component to the OpenDJ server for account management.</w:t>
            </w:r>
          </w:p>
        </w:tc>
      </w:tr>
      <w:tr w:rsidR="00D64527" w:rsidTr="007A649B">
        <w:tc>
          <w:tcPr>
            <w:tcW w:w="1890" w:type="dxa"/>
          </w:tcPr>
          <w:p w:rsidR="00D64527" w:rsidRDefault="00D64527" w:rsidP="00205723">
            <w:r>
              <w:t>SP</w:t>
            </w:r>
          </w:p>
        </w:tc>
        <w:tc>
          <w:tcPr>
            <w:tcW w:w="7578" w:type="dxa"/>
          </w:tcPr>
          <w:p w:rsidR="00D64527" w:rsidRDefault="00D64527" w:rsidP="00205723">
            <w:r>
              <w:t>Service Provider.  An entity in a Federated environment that provides services and uses the authentication services of a trusted IDP</w:t>
            </w:r>
          </w:p>
        </w:tc>
      </w:tr>
      <w:tr w:rsidR="00AB5625" w:rsidTr="007A649B">
        <w:tc>
          <w:tcPr>
            <w:tcW w:w="1890" w:type="dxa"/>
          </w:tcPr>
          <w:p w:rsidR="00AB5625" w:rsidRDefault="00AB5625" w:rsidP="00205723">
            <w:r>
              <w:t>SSO</w:t>
            </w:r>
          </w:p>
        </w:tc>
        <w:tc>
          <w:tcPr>
            <w:tcW w:w="7578" w:type="dxa"/>
          </w:tcPr>
          <w:p w:rsidR="00AB5625" w:rsidRDefault="00AB5625" w:rsidP="00AB5625">
            <w:r>
              <w:t>Single sign-on.  This is the generic name given to the component which provides authentication and authorization capabilities to the Smarter Balanced environment.  The SSO component is comprised of a user provisioning engine, an identity store, and a Web single sign-on solution.</w:t>
            </w:r>
          </w:p>
        </w:tc>
      </w:tr>
      <w:tr w:rsidR="00DD47CB" w:rsidTr="007A649B">
        <w:tc>
          <w:tcPr>
            <w:tcW w:w="1890" w:type="dxa"/>
          </w:tcPr>
          <w:p w:rsidR="00DD47CB" w:rsidRDefault="00DD47CB" w:rsidP="00205723">
            <w:r>
              <w:t>ST</w:t>
            </w:r>
          </w:p>
        </w:tc>
        <w:tc>
          <w:tcPr>
            <w:tcW w:w="7578" w:type="dxa"/>
          </w:tcPr>
          <w:p w:rsidR="00DD47CB" w:rsidRDefault="00DD47CB" w:rsidP="00BA0FA6">
            <w:r>
              <w:t>State</w:t>
            </w:r>
            <w:r w:rsidR="00BA0FA6">
              <w:t xml:space="preserve">.  An attributed used to describe a state (i.e. California); </w:t>
            </w:r>
            <w:r>
              <w:t xml:space="preserve">typically used in the context of </w:t>
            </w:r>
            <w:r w:rsidR="00BA0FA6">
              <w:t xml:space="preserve">an </w:t>
            </w:r>
            <w:r>
              <w:t>address</w:t>
            </w:r>
            <w:r w:rsidR="00BA0FA6">
              <w:t>.</w:t>
            </w:r>
          </w:p>
        </w:tc>
      </w:tr>
      <w:tr w:rsidR="00DD47CB" w:rsidTr="007A649B">
        <w:tc>
          <w:tcPr>
            <w:tcW w:w="1890" w:type="dxa"/>
          </w:tcPr>
          <w:p w:rsidR="00DD47CB" w:rsidRDefault="00DD47CB" w:rsidP="00205723">
            <w:r>
              <w:t>UUID</w:t>
            </w:r>
          </w:p>
        </w:tc>
        <w:tc>
          <w:tcPr>
            <w:tcW w:w="7578" w:type="dxa"/>
          </w:tcPr>
          <w:p w:rsidR="00DD47CB" w:rsidRDefault="00DD47CB" w:rsidP="00205723">
            <w:r>
              <w:t>Universally Unique Identifier</w:t>
            </w:r>
            <w:r w:rsidR="00BA0FA6">
              <w:t>.  A globally unique identifier for users in the Smarter Balanced environment.</w:t>
            </w:r>
          </w:p>
        </w:tc>
      </w:tr>
      <w:tr w:rsidR="007A649B" w:rsidTr="007A649B">
        <w:tc>
          <w:tcPr>
            <w:tcW w:w="1890" w:type="dxa"/>
          </w:tcPr>
          <w:p w:rsidR="007A649B" w:rsidRDefault="007A649B" w:rsidP="00205723">
            <w:r>
              <w:t>WSSO</w:t>
            </w:r>
          </w:p>
        </w:tc>
        <w:tc>
          <w:tcPr>
            <w:tcW w:w="7578" w:type="dxa"/>
          </w:tcPr>
          <w:p w:rsidR="007A649B" w:rsidRDefault="007A649B" w:rsidP="00205723">
            <w:r>
              <w:t>Web Single Sign-On</w:t>
            </w:r>
            <w:r w:rsidR="00BA0FA6">
              <w:t xml:space="preserve">.  The method of providing ones credentials to one server in a </w:t>
            </w:r>
            <w:r w:rsidR="00BA0FA6">
              <w:lastRenderedPageBreak/>
              <w:t xml:space="preserve">Web environment and not being required to enter them again with trusted servers in that environment. </w:t>
            </w:r>
          </w:p>
        </w:tc>
      </w:tr>
      <w:tr w:rsidR="00687428" w:rsidTr="007A649B">
        <w:tc>
          <w:tcPr>
            <w:tcW w:w="1890" w:type="dxa"/>
          </w:tcPr>
          <w:p w:rsidR="00687428" w:rsidRDefault="00687428" w:rsidP="00205723">
            <w:r>
              <w:lastRenderedPageBreak/>
              <w:t>XML</w:t>
            </w:r>
          </w:p>
        </w:tc>
        <w:tc>
          <w:tcPr>
            <w:tcW w:w="7578" w:type="dxa"/>
          </w:tcPr>
          <w:p w:rsidR="00687428" w:rsidRDefault="00687428" w:rsidP="005D69E5">
            <w:r>
              <w:t>Extensible Markup Language</w:t>
            </w:r>
            <w:r w:rsidR="005D69E5">
              <w:t>.  A markup language that defines a set of rules for encoding data in a format that meets the needs of the application for which it has been purposed.  A benefit of XML is its ability to structure a hierarchical relationship between entries.</w:t>
            </w:r>
          </w:p>
        </w:tc>
      </w:tr>
    </w:tbl>
    <w:p w:rsidR="00DD47CB" w:rsidRPr="001B118D" w:rsidRDefault="00DD47CB" w:rsidP="00DD47CB"/>
    <w:p w:rsidR="00321DD3" w:rsidRDefault="00321DD3">
      <w:pPr>
        <w:rPr>
          <w:rFonts w:asciiTheme="majorHAnsi" w:eastAsiaTheme="majorEastAsia" w:hAnsiTheme="majorHAnsi" w:cstheme="majorBidi"/>
          <w:b/>
          <w:bCs/>
          <w:color w:val="365F91" w:themeColor="accent1" w:themeShade="BF"/>
          <w:sz w:val="28"/>
          <w:szCs w:val="28"/>
        </w:rPr>
      </w:pPr>
      <w:r>
        <w:br w:type="page"/>
      </w:r>
    </w:p>
    <w:p w:rsidR="00F021F6" w:rsidRDefault="00F021F6" w:rsidP="00F021F6">
      <w:pPr>
        <w:pStyle w:val="Heading1"/>
      </w:pPr>
      <w:bookmarkStart w:id="4" w:name="_Toc416694345"/>
      <w:r>
        <w:lastRenderedPageBreak/>
        <w:t>Introduction:</w:t>
      </w:r>
      <w:bookmarkEnd w:id="4"/>
    </w:p>
    <w:p w:rsidR="0064097C" w:rsidRDefault="0064097C" w:rsidP="00F021F6">
      <w:r>
        <w:rPr>
          <w:rStyle w:val="Emphasis"/>
        </w:rPr>
        <w:t>“The Smarter Balanced Assessment Consortium (Smarter Balanced) is a state-led consortium working to develop next-generation assessments that accurately measure student progress toward college- and career-readiness.</w:t>
      </w:r>
      <w:r>
        <w:t xml:space="preserve"> “ </w:t>
      </w:r>
    </w:p>
    <w:p w:rsidR="006435CB" w:rsidRDefault="008818F6" w:rsidP="00F021F6">
      <w:r>
        <w:t>A</w:t>
      </w:r>
      <w:r w:rsidR="0064097C">
        <w:t xml:space="preserve"> </w:t>
      </w:r>
      <w:r>
        <w:t>k</w:t>
      </w:r>
      <w:r w:rsidR="0064097C">
        <w:t xml:space="preserve">ey </w:t>
      </w:r>
      <w:r w:rsidR="006435CB">
        <w:t xml:space="preserve">component </w:t>
      </w:r>
      <w:r>
        <w:t xml:space="preserve">in this initiative </w:t>
      </w:r>
      <w:r w:rsidR="0064097C">
        <w:t xml:space="preserve">is </w:t>
      </w:r>
      <w:r w:rsidR="006435CB">
        <w:t>a</w:t>
      </w:r>
      <w:r>
        <w:t xml:space="preserve"> </w:t>
      </w:r>
      <w:r w:rsidR="006435CB">
        <w:t xml:space="preserve">product that provides </w:t>
      </w:r>
      <w:r>
        <w:t xml:space="preserve">Web-based </w:t>
      </w:r>
      <w:r w:rsidR="00DD6D2B">
        <w:t>s</w:t>
      </w:r>
      <w:r>
        <w:t>ingle sign-</w:t>
      </w:r>
      <w:r w:rsidR="006435CB">
        <w:t>on (</w:t>
      </w:r>
      <w:r w:rsidR="00DD47CB">
        <w:t>“</w:t>
      </w:r>
      <w:r w:rsidR="006435CB">
        <w:t>WSSO</w:t>
      </w:r>
      <w:r w:rsidR="00DD47CB">
        <w:t>”</w:t>
      </w:r>
      <w:r w:rsidR="006435CB">
        <w:t xml:space="preserve">) services for Smarter Balanced client components.  A WSSO solution provides both the authentication and authorization services necessary for a client component to determine whether a user has successfully authenticated into the Smarter Balanced environment and if so, what permissions they may have within the client component.  </w:t>
      </w:r>
    </w:p>
    <w:p w:rsidR="00033BBE" w:rsidRDefault="006435CB" w:rsidP="00F021F6">
      <w:r>
        <w:t>Authentication credentials and authorization policies are typically stored in a LDAP-based directory server (“LDAP Server”).   It is feasible that both sets of information may be stored within the same LDAP Server, but this is typically not the case</w:t>
      </w:r>
      <w:r w:rsidR="00033BBE">
        <w:t>.  Authentication credentials are oftentimes found in a central, user-based LDAP Server and policies are stored in the WSSO’s internal policy store (which is typically an LDAP Server, itself).</w:t>
      </w:r>
      <w:r w:rsidR="0032101F">
        <w:t xml:space="preserve">  The following diagram </w:t>
      </w:r>
      <w:r w:rsidR="00814D98">
        <w:t>demonstrates</w:t>
      </w:r>
      <w:r w:rsidR="0032101F">
        <w:t xml:space="preserve"> the relationship between the WSSO Server</w:t>
      </w:r>
      <w:r w:rsidR="00814D98">
        <w:t xml:space="preserve"> (and its internal authorization Policy Store) and the </w:t>
      </w:r>
      <w:r w:rsidR="0032101F">
        <w:t>external authentication User Store.</w:t>
      </w:r>
    </w:p>
    <w:p w:rsidR="00C91F66" w:rsidRDefault="00C91F66" w:rsidP="00C91F66">
      <w:pPr>
        <w:ind w:left="540"/>
        <w:jc w:val="center"/>
      </w:pPr>
      <w:r>
        <w:object w:dxaOrig="5413" w:dyaOrig="27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138.75pt" o:ole="">
            <v:imagedata r:id="rId10" o:title=""/>
          </v:shape>
          <o:OLEObject Type="Embed" ProgID="Visio.Drawing.11" ShapeID="_x0000_i1025" DrawAspect="Content" ObjectID="_1514169719" r:id="rId11"/>
        </w:object>
      </w:r>
    </w:p>
    <w:p w:rsidR="004B7859" w:rsidRDefault="00C91F66" w:rsidP="00F021F6">
      <w:r>
        <w:t>While the User Store could be any type of database, an LDAP</w:t>
      </w:r>
      <w:r w:rsidR="00033BBE">
        <w:t xml:space="preserve"> </w:t>
      </w:r>
      <w:r w:rsidR="00A65C96">
        <w:t>Server</w:t>
      </w:r>
      <w:r w:rsidR="0064097C">
        <w:t xml:space="preserve"> is suggested </w:t>
      </w:r>
      <w:r>
        <w:t>for the Smarter Balanced initiative in order to achieve the performance, scalability, and high availability requirements associated with the initiative.</w:t>
      </w:r>
      <w:r w:rsidR="0064097C">
        <w:t xml:space="preserve">  </w:t>
      </w:r>
    </w:p>
    <w:p w:rsidR="00A65C96" w:rsidRDefault="00A65C96" w:rsidP="00F021F6">
      <w:r>
        <w:t xml:space="preserve">The SBAC Training Registration Component is the authoritative source for data contained in the LDAP Server.  </w:t>
      </w:r>
      <w:r w:rsidR="00DB46EE">
        <w:t>As the authoritative source, all changes (creates, updates, and deletes) to user data originate in the Training Registration Component and are provided to the SSO Component for processing.  This is accomplished by way of a batch file which contains detailed instructions on recent user updates.  The SSO Component processes the directives found in the batch file and updates the LDAP server accordingly.  New users are able to sign in to the SBAC environment immediately after their accounts have been created. This is due to the fact that the WSSO component uses the credentials stored in the LDAP server for authentication purposes.</w:t>
      </w:r>
    </w:p>
    <w:p w:rsidR="00033BBE" w:rsidRDefault="004B7859" w:rsidP="004B7859">
      <w:pPr>
        <w:pBdr>
          <w:top w:val="single" w:sz="4" w:space="1" w:color="auto"/>
          <w:bottom w:val="single" w:sz="4" w:space="1" w:color="auto"/>
        </w:pBdr>
      </w:pPr>
      <w:r>
        <w:lastRenderedPageBreak/>
        <w:t xml:space="preserve">Note:  The American Institutes for Research (“AIR”) has selected the ForgeRock </w:t>
      </w:r>
      <w:r w:rsidR="00CC6A38">
        <w:t>OpenAM and OpenDJ products to provide</w:t>
      </w:r>
      <w:r>
        <w:t xml:space="preserve"> Web single sign-on and enterprise directory services</w:t>
      </w:r>
      <w:r w:rsidR="00CC6A38">
        <w:t>, respectively</w:t>
      </w:r>
      <w:r>
        <w:t xml:space="preserve">.  </w:t>
      </w:r>
      <w:r w:rsidR="00C7564F">
        <w:t xml:space="preserve">See </w:t>
      </w:r>
      <w:hyperlink r:id="rId12" w:history="1">
        <w:r w:rsidR="00C7564F" w:rsidRPr="00443AA6">
          <w:rPr>
            <w:rStyle w:val="Hyperlink"/>
          </w:rPr>
          <w:t>www.forgerock.com</w:t>
        </w:r>
      </w:hyperlink>
      <w:r w:rsidR="00C7564F">
        <w:t xml:space="preserve"> for more information on the</w:t>
      </w:r>
      <w:r w:rsidR="00CC6A38">
        <w:t>se products</w:t>
      </w:r>
      <w:r w:rsidR="00A65C96">
        <w:t>.</w:t>
      </w:r>
    </w:p>
    <w:p w:rsidR="00F021F6" w:rsidRDefault="00F932DF" w:rsidP="00F021F6">
      <w:pPr>
        <w:pStyle w:val="Heading1"/>
      </w:pPr>
      <w:bookmarkStart w:id="5" w:name="_Toc416694346"/>
      <w:r>
        <w:t>Scope of the D</w:t>
      </w:r>
      <w:r w:rsidR="00F021F6">
        <w:t>esign:</w:t>
      </w:r>
      <w:bookmarkEnd w:id="5"/>
    </w:p>
    <w:p w:rsidR="00A65C96" w:rsidRDefault="00A65C96" w:rsidP="00F021F6">
      <w:r>
        <w:t xml:space="preserve">The LDAP Server is the core identity store within the SSO Component.  It provides the WSSO solution with the credentials, policies, and user data required for an SBAC client component to determine a user’s access within the application.  </w:t>
      </w:r>
    </w:p>
    <w:p w:rsidR="00AA00AE" w:rsidRDefault="00A65C96" w:rsidP="00F021F6">
      <w:r>
        <w:t xml:space="preserve">This document </w:t>
      </w:r>
      <w:r w:rsidR="00AA00AE">
        <w:t>provides the architectural design necessary to implement the SSO Component in a supporting role to other Smarter Balanced components.  It includes the interfaces between each component, the rules and business logic for updating user data within the SSO Component</w:t>
      </w:r>
      <w:r w:rsidR="00536214">
        <w:t xml:space="preserve">, and the </w:t>
      </w:r>
      <w:r w:rsidR="00AA00AE">
        <w:t>data structure</w:t>
      </w:r>
      <w:r w:rsidR="00536214">
        <w:t>s necessary to provide SBAC Components with the information they require in order to adequately determine a user’s access rights.</w:t>
      </w:r>
      <w:r w:rsidR="00AA00AE">
        <w:t xml:space="preserve"> </w:t>
      </w:r>
      <w:r>
        <w:t xml:space="preserve"> </w:t>
      </w:r>
    </w:p>
    <w:p w:rsidR="00A65C96" w:rsidRDefault="00AA00AE" w:rsidP="00AA00AE">
      <w:pPr>
        <w:jc w:val="center"/>
      </w:pPr>
      <w:r>
        <w:object w:dxaOrig="8184" w:dyaOrig="2424">
          <v:shape id="_x0000_i1026" type="#_x0000_t75" style="width:343.5pt;height:102pt" o:ole="">
            <v:imagedata r:id="rId13" o:title=""/>
          </v:shape>
          <o:OLEObject Type="Embed" ProgID="Visio.Drawing.11" ShapeID="_x0000_i1026" DrawAspect="Content" ObjectID="_1514169720" r:id="rId14"/>
        </w:object>
      </w:r>
    </w:p>
    <w:p w:rsidR="00F021F6" w:rsidRDefault="00DD47CB" w:rsidP="00F021F6">
      <w:r>
        <w:t xml:space="preserve">This design has been created in such a way as to meet the </w:t>
      </w:r>
      <w:r w:rsidR="00F021F6">
        <w:t xml:space="preserve">requirements </w:t>
      </w:r>
      <w:r>
        <w:t>for a W</w:t>
      </w:r>
      <w:r w:rsidR="00F021F6">
        <w:t xml:space="preserve">SSO </w:t>
      </w:r>
      <w:r>
        <w:t xml:space="preserve">solution supporting a large </w:t>
      </w:r>
      <w:r w:rsidR="00F021F6">
        <w:t>user base</w:t>
      </w:r>
      <w:r w:rsidR="001A2022">
        <w:t xml:space="preserve"> (</w:t>
      </w:r>
      <w:r>
        <w:t xml:space="preserve">approximately </w:t>
      </w:r>
      <w:r w:rsidR="001A2022">
        <w:t>3 million users)</w:t>
      </w:r>
      <w:r>
        <w:t>.</w:t>
      </w:r>
    </w:p>
    <w:p w:rsidR="008A7218" w:rsidRDefault="007865A8" w:rsidP="00F021F6">
      <w:pPr>
        <w:pStyle w:val="Heading1"/>
      </w:pPr>
      <w:bookmarkStart w:id="6" w:name="_Toc416694347"/>
      <w:r>
        <w:t xml:space="preserve">Design </w:t>
      </w:r>
      <w:r w:rsidR="008A7218">
        <w:t>Considerations:</w:t>
      </w:r>
      <w:bookmarkEnd w:id="6"/>
    </w:p>
    <w:p w:rsidR="00F021F6" w:rsidRDefault="00F021F6" w:rsidP="00F021F6">
      <w:r>
        <w:t xml:space="preserve">The following are some of the key considerations used in developing this design document. </w:t>
      </w:r>
    </w:p>
    <w:p w:rsidR="00521801" w:rsidRDefault="00521801" w:rsidP="004B76F7">
      <w:pPr>
        <w:pStyle w:val="ListParagraph"/>
        <w:numPr>
          <w:ilvl w:val="0"/>
          <w:numId w:val="1"/>
        </w:numPr>
        <w:spacing w:before="120" w:after="120"/>
        <w:contextualSpacing w:val="0"/>
      </w:pPr>
      <w:r>
        <w:t>All account management activities flow into the SSO component from one (and only one) source.</w:t>
      </w:r>
    </w:p>
    <w:p w:rsidR="00521801" w:rsidRDefault="00521801" w:rsidP="00521801">
      <w:pPr>
        <w:pStyle w:val="ListParagraph"/>
        <w:numPr>
          <w:ilvl w:val="0"/>
          <w:numId w:val="1"/>
        </w:numPr>
        <w:spacing w:before="120" w:after="120"/>
        <w:contextualSpacing w:val="0"/>
      </w:pPr>
      <w:r>
        <w:t>The Training Registration Component is the system of record for all user data.</w:t>
      </w:r>
    </w:p>
    <w:p w:rsidR="00521801" w:rsidRDefault="00521801" w:rsidP="00521801">
      <w:pPr>
        <w:pStyle w:val="ListParagraph"/>
        <w:numPr>
          <w:ilvl w:val="0"/>
          <w:numId w:val="1"/>
        </w:numPr>
        <w:spacing w:before="120" w:after="120"/>
        <w:contextualSpacing w:val="0"/>
      </w:pPr>
      <w:r>
        <w:t>All account management activities (additions, modifications, deletions, etc.) are performed in the Training Registration Component and exposed to the SSO component by way of an exported flat file.</w:t>
      </w:r>
    </w:p>
    <w:p w:rsidR="00521801" w:rsidRDefault="00521801" w:rsidP="00521801">
      <w:pPr>
        <w:pStyle w:val="ListParagraph"/>
        <w:numPr>
          <w:ilvl w:val="0"/>
          <w:numId w:val="1"/>
        </w:numPr>
        <w:spacing w:before="120" w:after="120"/>
        <w:contextualSpacing w:val="0"/>
      </w:pPr>
      <w:r>
        <w:t>The flat file will consist of change events only.</w:t>
      </w:r>
    </w:p>
    <w:p w:rsidR="00F021F6" w:rsidRDefault="00F021F6" w:rsidP="0032101F">
      <w:pPr>
        <w:pStyle w:val="ListParagraph"/>
        <w:numPr>
          <w:ilvl w:val="0"/>
          <w:numId w:val="1"/>
        </w:numPr>
        <w:spacing w:before="120" w:after="120"/>
        <w:contextualSpacing w:val="0"/>
      </w:pPr>
      <w:r>
        <w:t xml:space="preserve">The focus is on capturing and storing user information in an LDAP </w:t>
      </w:r>
      <w:r w:rsidR="001E4D19">
        <w:t>Server</w:t>
      </w:r>
      <w:r>
        <w:t xml:space="preserve">.  The LDAP </w:t>
      </w:r>
      <w:r w:rsidR="001E4D19">
        <w:t xml:space="preserve">Server </w:t>
      </w:r>
      <w:r>
        <w:t xml:space="preserve">provides an extreme read performance where large </w:t>
      </w:r>
      <w:r w:rsidR="0066677E">
        <w:t>number of entries is</w:t>
      </w:r>
      <w:r>
        <w:t xml:space="preserve"> involved.  </w:t>
      </w:r>
    </w:p>
    <w:p w:rsidR="00F021F6" w:rsidRDefault="00F021F6" w:rsidP="0032101F">
      <w:pPr>
        <w:pStyle w:val="ListParagraph"/>
        <w:numPr>
          <w:ilvl w:val="0"/>
          <w:numId w:val="1"/>
        </w:numPr>
        <w:spacing w:before="120" w:after="120"/>
        <w:contextualSpacing w:val="0"/>
      </w:pPr>
      <w:r>
        <w:lastRenderedPageBreak/>
        <w:t xml:space="preserve">The users are typically the staff of a State, District or School.  The users include administrative staff as well as teaching staff irrespective of their employment status. </w:t>
      </w:r>
    </w:p>
    <w:p w:rsidR="00F021F6" w:rsidRDefault="00F51E59" w:rsidP="0032101F">
      <w:pPr>
        <w:pStyle w:val="ListParagraph"/>
        <w:numPr>
          <w:ilvl w:val="0"/>
          <w:numId w:val="1"/>
        </w:numPr>
        <w:spacing w:before="120" w:after="120"/>
        <w:contextualSpacing w:val="0"/>
      </w:pPr>
      <w:r>
        <w:t xml:space="preserve">Special attention was paid in developing the Schema and DIT so that it’s flexible to accommodate the structural relationship between entities (i.e., States, Districts and Schools).  One of the considerations was to accommodate schools assigned to the State without a District.  </w:t>
      </w:r>
    </w:p>
    <w:p w:rsidR="00F51E59" w:rsidRDefault="00F51E59" w:rsidP="0032101F">
      <w:pPr>
        <w:pStyle w:val="ListParagraph"/>
        <w:numPr>
          <w:ilvl w:val="0"/>
          <w:numId w:val="1"/>
        </w:numPr>
        <w:spacing w:before="120" w:after="120"/>
        <w:contextualSpacing w:val="0"/>
      </w:pPr>
      <w:r>
        <w:t>Special attention was paid to minimize data management issues due to changes in the structural relationship between entities.  For example, when a school is moved from one district to another, only limited number of updates will be required on the LDAP</w:t>
      </w:r>
      <w:r w:rsidR="00521801">
        <w:t xml:space="preserve"> server</w:t>
      </w:r>
      <w:r>
        <w:t>.  This is an important key requirement that the data should be loaded relatively quickly during the limited window of time during nightly maintenance periods.</w:t>
      </w:r>
    </w:p>
    <w:p w:rsidR="008A7218" w:rsidRDefault="008A7218" w:rsidP="001F4752">
      <w:pPr>
        <w:pStyle w:val="Heading1"/>
      </w:pPr>
      <w:bookmarkStart w:id="7" w:name="_Toc416694348"/>
      <w:r>
        <w:t>Assumptions:</w:t>
      </w:r>
      <w:bookmarkEnd w:id="7"/>
      <w:r>
        <w:t xml:space="preserve"> </w:t>
      </w:r>
    </w:p>
    <w:p w:rsidR="009372B5" w:rsidRDefault="009372B5" w:rsidP="009372B5">
      <w:r>
        <w:t>The following assumptions are made in creating this design.</w:t>
      </w:r>
    </w:p>
    <w:p w:rsidR="00C7564F" w:rsidRDefault="004B7859" w:rsidP="0032101F">
      <w:pPr>
        <w:pStyle w:val="ListParagraph"/>
        <w:numPr>
          <w:ilvl w:val="0"/>
          <w:numId w:val="4"/>
        </w:numPr>
        <w:spacing w:before="120" w:after="120"/>
        <w:contextualSpacing w:val="0"/>
      </w:pPr>
      <w:r>
        <w:t>The ForgeRock Open</w:t>
      </w:r>
      <w:r w:rsidR="00C7564F">
        <w:t xml:space="preserve"> Identity Stack will be used to provide overall identity-related services as follows:</w:t>
      </w:r>
    </w:p>
    <w:p w:rsidR="00C7564F" w:rsidRDefault="00C7564F" w:rsidP="0032101F">
      <w:pPr>
        <w:pStyle w:val="ListParagraph"/>
        <w:numPr>
          <w:ilvl w:val="1"/>
          <w:numId w:val="4"/>
        </w:numPr>
        <w:spacing w:before="120" w:after="120"/>
        <w:contextualSpacing w:val="0"/>
      </w:pPr>
      <w:r>
        <w:t>ForgeRock OpenDJ Directory Server - User and Credential Store (enterprise directory)</w:t>
      </w:r>
    </w:p>
    <w:p w:rsidR="00C7564F" w:rsidRDefault="00C7564F" w:rsidP="0032101F">
      <w:pPr>
        <w:pStyle w:val="ListParagraph"/>
        <w:numPr>
          <w:ilvl w:val="1"/>
          <w:numId w:val="4"/>
        </w:numPr>
        <w:spacing w:before="120" w:after="120"/>
        <w:contextualSpacing w:val="0"/>
      </w:pPr>
      <w:r>
        <w:t>ForgeRock OpenAM Server - Web single-sign on (central authentication and authorization)</w:t>
      </w:r>
    </w:p>
    <w:p w:rsidR="009372B5" w:rsidRDefault="001B082F" w:rsidP="0032101F">
      <w:pPr>
        <w:pStyle w:val="ListParagraph"/>
        <w:numPr>
          <w:ilvl w:val="0"/>
          <w:numId w:val="4"/>
        </w:numPr>
        <w:spacing w:before="120" w:after="120"/>
        <w:contextualSpacing w:val="0"/>
      </w:pPr>
      <w:r>
        <w:t>The W</w:t>
      </w:r>
      <w:r w:rsidR="009372B5">
        <w:t xml:space="preserve">SSO </w:t>
      </w:r>
      <w:r>
        <w:t xml:space="preserve">component will </w:t>
      </w:r>
      <w:r w:rsidR="009372B5">
        <w:t xml:space="preserve">utilize </w:t>
      </w:r>
      <w:r w:rsidR="0032101F">
        <w:t xml:space="preserve">the OpenDJ Directory </w:t>
      </w:r>
      <w:r>
        <w:t xml:space="preserve">Server </w:t>
      </w:r>
      <w:r w:rsidR="009372B5">
        <w:t>for aut</w:t>
      </w:r>
      <w:r>
        <w:t>henticating users into the Smarter Balanced environment</w:t>
      </w:r>
    </w:p>
    <w:p w:rsidR="009372B5" w:rsidRDefault="009372B5" w:rsidP="0032101F">
      <w:pPr>
        <w:pStyle w:val="ListParagraph"/>
        <w:numPr>
          <w:ilvl w:val="0"/>
          <w:numId w:val="4"/>
        </w:numPr>
        <w:spacing w:before="120" w:after="120"/>
        <w:contextualSpacing w:val="0"/>
      </w:pPr>
      <w:r>
        <w:t>User authentication is based on email address and password</w:t>
      </w:r>
      <w:r w:rsidR="0032101F">
        <w:t xml:space="preserve"> (both attributes stored in the OpenDJ Directory Server)</w:t>
      </w:r>
    </w:p>
    <w:p w:rsidR="001B082F" w:rsidRDefault="001B082F" w:rsidP="0032101F">
      <w:pPr>
        <w:pStyle w:val="ListParagraph"/>
        <w:numPr>
          <w:ilvl w:val="0"/>
          <w:numId w:val="4"/>
        </w:numPr>
        <w:spacing w:before="120" w:after="120"/>
        <w:contextualSpacing w:val="0"/>
      </w:pPr>
      <w:r>
        <w:t>The WSSO component will utilize th</w:t>
      </w:r>
      <w:r w:rsidR="0032101F">
        <w:t>e OpenDJ Directory S</w:t>
      </w:r>
      <w:r>
        <w:t>erver for providing client components with authorization data.</w:t>
      </w:r>
    </w:p>
    <w:p w:rsidR="001B082F" w:rsidRDefault="001B082F" w:rsidP="0032101F">
      <w:pPr>
        <w:pStyle w:val="ListParagraph"/>
        <w:numPr>
          <w:ilvl w:val="0"/>
          <w:numId w:val="4"/>
        </w:numPr>
        <w:spacing w:before="120" w:after="120"/>
        <w:contextualSpacing w:val="0"/>
      </w:pPr>
      <w:r>
        <w:t xml:space="preserve">Authorization data will </w:t>
      </w:r>
      <w:r w:rsidR="00E703CA">
        <w:t>consist of a user’s role within the context of the users relationship to a particular entity</w:t>
      </w:r>
    </w:p>
    <w:p w:rsidR="00536214" w:rsidRDefault="00536214" w:rsidP="0032101F">
      <w:pPr>
        <w:pStyle w:val="ListParagraph"/>
        <w:numPr>
          <w:ilvl w:val="0"/>
          <w:numId w:val="4"/>
        </w:numPr>
        <w:spacing w:before="120" w:after="120"/>
        <w:contextualSpacing w:val="0"/>
      </w:pPr>
      <w:r>
        <w:t xml:space="preserve">The Test Registration component will be considered the authoritative source for all data flowing into the OpenDJ Directory Server.  </w:t>
      </w:r>
    </w:p>
    <w:p w:rsidR="00045CC4" w:rsidRDefault="00F51FB7" w:rsidP="00536214">
      <w:pPr>
        <w:pStyle w:val="ListParagraph"/>
        <w:numPr>
          <w:ilvl w:val="0"/>
          <w:numId w:val="4"/>
        </w:numPr>
        <w:spacing w:before="120" w:after="120"/>
        <w:contextualSpacing w:val="0"/>
      </w:pPr>
      <w:r>
        <w:t>The Test Registration component will generate dumps of user data and copy these files to the OpenDJ server.  The operating system will detect uploaded files and launch a custom script to process these files accordingly.  All changes detected in the data dump will be updated in the OpenDJ server where users will be able to log in once their accounts have been provisioned.</w:t>
      </w:r>
    </w:p>
    <w:p w:rsidR="0072334D" w:rsidRDefault="009372B5" w:rsidP="0032101F">
      <w:pPr>
        <w:pStyle w:val="ListParagraph"/>
        <w:numPr>
          <w:ilvl w:val="0"/>
          <w:numId w:val="4"/>
        </w:numPr>
        <w:spacing w:before="120" w:after="120"/>
        <w:contextualSpacing w:val="0"/>
      </w:pPr>
      <w:r>
        <w:t xml:space="preserve">Some data (the fine grained permissions that depend on the role or composite role) </w:t>
      </w:r>
      <w:r w:rsidR="004B7859">
        <w:t>are not stored in the directory; these are found in the Permissions component</w:t>
      </w:r>
    </w:p>
    <w:p w:rsidR="00B343AD" w:rsidRDefault="00B343AD" w:rsidP="0032101F">
      <w:pPr>
        <w:pStyle w:val="ListParagraph"/>
        <w:numPr>
          <w:ilvl w:val="0"/>
          <w:numId w:val="4"/>
        </w:numPr>
        <w:spacing w:before="120" w:after="120"/>
        <w:contextualSpacing w:val="0"/>
      </w:pPr>
      <w:r>
        <w:lastRenderedPageBreak/>
        <w:t>The OpenAM server will be the only LDAP client to the OpenDJ server</w:t>
      </w:r>
    </w:p>
    <w:p w:rsidR="00521801" w:rsidRDefault="00521801" w:rsidP="00521801">
      <w:pPr>
        <w:pBdr>
          <w:top w:val="single" w:sz="4" w:space="1" w:color="auto"/>
          <w:bottom w:val="single" w:sz="4" w:space="1" w:color="auto"/>
        </w:pBdr>
        <w:ind w:left="360"/>
      </w:pPr>
      <w:r>
        <w:t>Note:  Any modifications to the SSO component that deviates from these design considerations and/or assumptions may require a redesign of key subsystems in the SSO component.</w:t>
      </w:r>
    </w:p>
    <w:p w:rsidR="008A7218" w:rsidRDefault="008A7218" w:rsidP="001F4752">
      <w:pPr>
        <w:pStyle w:val="Heading1"/>
      </w:pPr>
      <w:bookmarkStart w:id="8" w:name="_Toc416694349"/>
      <w:r>
        <w:t>Directory Design</w:t>
      </w:r>
      <w:bookmarkEnd w:id="8"/>
      <w:r>
        <w:t xml:space="preserve"> </w:t>
      </w:r>
    </w:p>
    <w:p w:rsidR="00BC0325" w:rsidRDefault="001F4752" w:rsidP="001F4752">
      <w:r>
        <w:t xml:space="preserve">This directory design section describes the </w:t>
      </w:r>
      <w:r w:rsidR="003E7165">
        <w:t>LDAP objects, attribute types</w:t>
      </w:r>
      <w:r>
        <w:t xml:space="preserve"> and the structure of the directory (DIT).   </w:t>
      </w:r>
      <w:r w:rsidR="003E7165">
        <w:t xml:space="preserve">The existing LDAP attribute types are used where applicable </w:t>
      </w:r>
      <w:r w:rsidR="00433475">
        <w:t>so as to avoid duplication of attribute type definitions</w:t>
      </w:r>
      <w:r w:rsidR="003E7165">
        <w:t xml:space="preserve">. </w:t>
      </w:r>
    </w:p>
    <w:p w:rsidR="00BC0325" w:rsidRDefault="00BC0325" w:rsidP="00BC0325">
      <w:pPr>
        <w:pStyle w:val="Heading2"/>
      </w:pPr>
      <w:bookmarkStart w:id="9" w:name="_Toc416694350"/>
      <w:r>
        <w:t>Schema</w:t>
      </w:r>
      <w:bookmarkEnd w:id="9"/>
    </w:p>
    <w:p w:rsidR="00BC0325" w:rsidRDefault="00BC0325" w:rsidP="00BC0325">
      <w:r>
        <w:t xml:space="preserve">To better understand the concepts of directory schema is helps to look at a basic example of a </w:t>
      </w:r>
      <w:r w:rsidR="00536214">
        <w:t xml:space="preserve">generic </w:t>
      </w:r>
      <w:r>
        <w:t>directory entry.</w:t>
      </w:r>
    </w:p>
    <w:p w:rsidR="00536214" w:rsidRDefault="00536214" w:rsidP="00F932DF">
      <w:pPr>
        <w:pBdr>
          <w:top w:val="single" w:sz="4" w:space="1" w:color="auto"/>
          <w:bottom w:val="single" w:sz="4" w:space="1" w:color="auto"/>
        </w:pBdr>
      </w:pPr>
      <w:r>
        <w:t xml:space="preserve">Note:  This is a generic example for explanatory purposes only.  It should not be considered as a recommendation for how a user entry in the Smarter Balanced environment should be modeled.  See </w:t>
      </w:r>
      <w:r>
        <w:fldChar w:fldCharType="begin"/>
      </w:r>
      <w:r>
        <w:instrText xml:space="preserve"> REF _Ref365484331 \h </w:instrText>
      </w:r>
      <w:r>
        <w:fldChar w:fldCharType="separate"/>
      </w:r>
      <w:r w:rsidR="00286D4C">
        <w:t>Smarter Balanced User Object</w:t>
      </w:r>
      <w:r>
        <w:fldChar w:fldCharType="end"/>
      </w:r>
      <w:r w:rsidR="00F932DF">
        <w:t xml:space="preserve"> for SBAC-related recommendations.</w:t>
      </w:r>
    </w:p>
    <w:p w:rsidR="00BC0325" w:rsidRPr="00AD50BB" w:rsidRDefault="00BC0325" w:rsidP="00BC0325">
      <w:pPr>
        <w:spacing w:after="0"/>
        <w:rPr>
          <w:rFonts w:ascii="Courier New" w:hAnsi="Courier New" w:cs="Courier New"/>
          <w:sz w:val="18"/>
          <w:szCs w:val="18"/>
        </w:rPr>
      </w:pPr>
      <w:proofErr w:type="spellStart"/>
      <w:r w:rsidRPr="00AD50BB">
        <w:rPr>
          <w:rFonts w:ascii="Courier New" w:hAnsi="Courier New" w:cs="Courier New"/>
          <w:sz w:val="18"/>
          <w:szCs w:val="18"/>
        </w:rPr>
        <w:t>dn</w:t>
      </w:r>
      <w:proofErr w:type="spellEnd"/>
      <w:r w:rsidRPr="00AD50BB">
        <w:rPr>
          <w:rFonts w:ascii="Courier New" w:hAnsi="Courier New" w:cs="Courier New"/>
          <w:sz w:val="18"/>
          <w:szCs w:val="18"/>
        </w:rPr>
        <w:t xml:space="preserve">: </w:t>
      </w:r>
      <w:proofErr w:type="spellStart"/>
      <w:r w:rsidRPr="00AD50BB">
        <w:rPr>
          <w:rFonts w:ascii="Courier New" w:hAnsi="Courier New" w:cs="Courier New"/>
          <w:sz w:val="18"/>
          <w:szCs w:val="18"/>
        </w:rPr>
        <w:t>uid</w:t>
      </w:r>
      <w:proofErr w:type="spellEnd"/>
      <w:r w:rsidRPr="00AD50BB">
        <w:rPr>
          <w:rFonts w:ascii="Courier New" w:hAnsi="Courier New" w:cs="Courier New"/>
          <w:sz w:val="18"/>
          <w:szCs w:val="18"/>
        </w:rPr>
        <w:t>=</w:t>
      </w:r>
      <w:proofErr w:type="spellStart"/>
      <w:r w:rsidR="00AD50BB">
        <w:rPr>
          <w:rFonts w:ascii="Courier New" w:hAnsi="Courier New" w:cs="Courier New"/>
          <w:sz w:val="18"/>
          <w:szCs w:val="18"/>
        </w:rPr>
        <w:t>bnelson</w:t>
      </w:r>
      <w:r w:rsidRPr="00AD50BB">
        <w:rPr>
          <w:rFonts w:ascii="Courier New" w:hAnsi="Courier New" w:cs="Courier New"/>
          <w:sz w:val="18"/>
          <w:szCs w:val="18"/>
        </w:rPr>
        <w:t>,ou</w:t>
      </w:r>
      <w:proofErr w:type="spellEnd"/>
      <w:r w:rsidRPr="00AD50BB">
        <w:rPr>
          <w:rFonts w:ascii="Courier New" w:hAnsi="Courier New" w:cs="Courier New"/>
          <w:sz w:val="18"/>
          <w:szCs w:val="18"/>
        </w:rPr>
        <w:t>=</w:t>
      </w:r>
      <w:proofErr w:type="spellStart"/>
      <w:r w:rsidRPr="00AD50BB">
        <w:rPr>
          <w:rFonts w:ascii="Courier New" w:hAnsi="Courier New" w:cs="Courier New"/>
          <w:sz w:val="18"/>
          <w:szCs w:val="18"/>
        </w:rPr>
        <w:t>People,dc</w:t>
      </w:r>
      <w:proofErr w:type="spellEnd"/>
      <w:r w:rsidRPr="00AD50BB">
        <w:rPr>
          <w:rFonts w:ascii="Courier New" w:hAnsi="Courier New" w:cs="Courier New"/>
          <w:sz w:val="18"/>
          <w:szCs w:val="18"/>
        </w:rPr>
        <w:t>=</w:t>
      </w:r>
      <w:proofErr w:type="spellStart"/>
      <w:r w:rsidRPr="00AD50BB">
        <w:rPr>
          <w:rFonts w:ascii="Courier New" w:hAnsi="Courier New" w:cs="Courier New"/>
          <w:sz w:val="18"/>
          <w:szCs w:val="18"/>
        </w:rPr>
        <w:t>smarterbalanced,dc</w:t>
      </w:r>
      <w:proofErr w:type="spellEnd"/>
      <w:r w:rsidRPr="00AD50BB">
        <w:rPr>
          <w:rFonts w:ascii="Courier New" w:hAnsi="Courier New" w:cs="Courier New"/>
          <w:sz w:val="18"/>
          <w:szCs w:val="18"/>
        </w:rPr>
        <w:t>=org</w:t>
      </w:r>
    </w:p>
    <w:p w:rsidR="00BC0325" w:rsidRPr="00AD50BB" w:rsidRDefault="00AD50BB" w:rsidP="00BC0325">
      <w:pPr>
        <w:spacing w:after="0"/>
        <w:rPr>
          <w:rFonts w:ascii="Courier New" w:hAnsi="Courier New" w:cs="Courier New"/>
          <w:sz w:val="18"/>
          <w:szCs w:val="18"/>
        </w:rPr>
      </w:pPr>
      <w:proofErr w:type="spellStart"/>
      <w:r>
        <w:rPr>
          <w:rFonts w:ascii="Courier New" w:hAnsi="Courier New" w:cs="Courier New"/>
          <w:sz w:val="18"/>
          <w:szCs w:val="18"/>
        </w:rPr>
        <w:t>cn</w:t>
      </w:r>
      <w:proofErr w:type="spellEnd"/>
      <w:r>
        <w:rPr>
          <w:rFonts w:ascii="Courier New" w:hAnsi="Courier New" w:cs="Courier New"/>
          <w:sz w:val="18"/>
          <w:szCs w:val="18"/>
        </w:rPr>
        <w:t>: Bill Nelson</w:t>
      </w:r>
    </w:p>
    <w:p w:rsidR="00BC0325" w:rsidRDefault="00BC0325" w:rsidP="00BC0325">
      <w:pPr>
        <w:spacing w:after="0"/>
        <w:rPr>
          <w:rFonts w:ascii="Courier New" w:hAnsi="Courier New" w:cs="Courier New"/>
          <w:sz w:val="18"/>
          <w:szCs w:val="18"/>
        </w:rPr>
      </w:pPr>
      <w:proofErr w:type="spellStart"/>
      <w:r w:rsidRPr="00AD50BB">
        <w:rPr>
          <w:rFonts w:ascii="Courier New" w:hAnsi="Courier New" w:cs="Courier New"/>
          <w:sz w:val="18"/>
          <w:szCs w:val="18"/>
        </w:rPr>
        <w:t>sn</w:t>
      </w:r>
      <w:proofErr w:type="spellEnd"/>
      <w:r w:rsidRPr="00AD50BB">
        <w:rPr>
          <w:rFonts w:ascii="Courier New" w:hAnsi="Courier New" w:cs="Courier New"/>
          <w:sz w:val="18"/>
          <w:szCs w:val="18"/>
        </w:rPr>
        <w:t>: Nelson</w:t>
      </w:r>
    </w:p>
    <w:p w:rsidR="00DE256D" w:rsidRPr="00AD50BB" w:rsidRDefault="00DE256D" w:rsidP="00DE256D">
      <w:pPr>
        <w:spacing w:after="0"/>
        <w:rPr>
          <w:rFonts w:ascii="Courier New" w:hAnsi="Courier New" w:cs="Courier New"/>
          <w:sz w:val="18"/>
          <w:szCs w:val="18"/>
        </w:rPr>
      </w:pPr>
      <w:proofErr w:type="spellStart"/>
      <w:r w:rsidRPr="00AD50BB">
        <w:rPr>
          <w:rFonts w:ascii="Courier New" w:hAnsi="Courier New" w:cs="Courier New"/>
          <w:sz w:val="18"/>
          <w:szCs w:val="18"/>
        </w:rPr>
        <w:t>givenname</w:t>
      </w:r>
      <w:proofErr w:type="spellEnd"/>
      <w:r w:rsidRPr="00AD50BB">
        <w:rPr>
          <w:rFonts w:ascii="Courier New" w:hAnsi="Courier New" w:cs="Courier New"/>
          <w:sz w:val="18"/>
          <w:szCs w:val="18"/>
        </w:rPr>
        <w:t>: Bill</w:t>
      </w:r>
    </w:p>
    <w:p w:rsidR="00045CC4" w:rsidRPr="00AD50BB" w:rsidRDefault="00045CC4" w:rsidP="00045CC4">
      <w:pPr>
        <w:spacing w:after="0"/>
        <w:rPr>
          <w:rFonts w:ascii="Courier New" w:hAnsi="Courier New" w:cs="Courier New"/>
          <w:sz w:val="18"/>
          <w:szCs w:val="18"/>
        </w:rPr>
      </w:pPr>
      <w:proofErr w:type="spellStart"/>
      <w:r w:rsidRPr="00AD50BB">
        <w:rPr>
          <w:rFonts w:ascii="Courier New" w:hAnsi="Courier New" w:cs="Courier New"/>
          <w:sz w:val="18"/>
          <w:szCs w:val="18"/>
        </w:rPr>
        <w:t>uid</w:t>
      </w:r>
      <w:proofErr w:type="spellEnd"/>
      <w:r w:rsidRPr="00AD50BB">
        <w:rPr>
          <w:rFonts w:ascii="Courier New" w:hAnsi="Courier New" w:cs="Courier New"/>
          <w:sz w:val="18"/>
          <w:szCs w:val="18"/>
        </w:rPr>
        <w:t xml:space="preserve">: </w:t>
      </w:r>
      <w:proofErr w:type="spellStart"/>
      <w:r w:rsidRPr="00AD50BB">
        <w:rPr>
          <w:rFonts w:ascii="Courier New" w:hAnsi="Courier New" w:cs="Courier New"/>
          <w:sz w:val="18"/>
          <w:szCs w:val="18"/>
        </w:rPr>
        <w:t>bnelson</w:t>
      </w:r>
      <w:proofErr w:type="spellEnd"/>
    </w:p>
    <w:p w:rsidR="00BC0325" w:rsidRPr="00AD50BB" w:rsidRDefault="00BC0325" w:rsidP="00BC0325">
      <w:pPr>
        <w:spacing w:after="0"/>
        <w:rPr>
          <w:rFonts w:ascii="Courier New" w:hAnsi="Courier New" w:cs="Courier New"/>
          <w:sz w:val="18"/>
          <w:szCs w:val="18"/>
        </w:rPr>
      </w:pPr>
      <w:r w:rsidRPr="00AD50BB">
        <w:rPr>
          <w:rFonts w:ascii="Courier New" w:hAnsi="Courier New" w:cs="Courier New"/>
          <w:sz w:val="18"/>
          <w:szCs w:val="18"/>
        </w:rPr>
        <w:t>l: Tampa</w:t>
      </w:r>
    </w:p>
    <w:p w:rsidR="00BC0325" w:rsidRPr="00AD50BB" w:rsidRDefault="00BC0325" w:rsidP="00BC0325">
      <w:pPr>
        <w:spacing w:after="0"/>
        <w:rPr>
          <w:rFonts w:ascii="Courier New" w:hAnsi="Courier New" w:cs="Courier New"/>
          <w:sz w:val="18"/>
          <w:szCs w:val="18"/>
        </w:rPr>
      </w:pPr>
      <w:r w:rsidRPr="00AD50BB">
        <w:rPr>
          <w:rFonts w:ascii="Courier New" w:hAnsi="Courier New" w:cs="Courier New"/>
          <w:sz w:val="18"/>
          <w:szCs w:val="18"/>
        </w:rPr>
        <w:t xml:space="preserve">mail: </w:t>
      </w:r>
      <w:r w:rsidR="005B1004">
        <w:rPr>
          <w:rFonts w:ascii="Courier New" w:hAnsi="Courier New" w:cs="Courier New"/>
          <w:sz w:val="18"/>
          <w:szCs w:val="18"/>
        </w:rPr>
        <w:t>bill.nelson@identityfusion.com</w:t>
      </w:r>
    </w:p>
    <w:p w:rsidR="00BC0325" w:rsidRDefault="00BC0325" w:rsidP="00BC0325">
      <w:pPr>
        <w:spacing w:after="0"/>
        <w:rPr>
          <w:rFonts w:ascii="Courier New" w:hAnsi="Courier New" w:cs="Courier New"/>
          <w:sz w:val="18"/>
          <w:szCs w:val="18"/>
        </w:rPr>
      </w:pPr>
      <w:proofErr w:type="spellStart"/>
      <w:r w:rsidRPr="00AD50BB">
        <w:rPr>
          <w:rFonts w:ascii="Courier New" w:hAnsi="Courier New" w:cs="Courier New"/>
          <w:sz w:val="18"/>
          <w:szCs w:val="18"/>
        </w:rPr>
        <w:t>telephone</w:t>
      </w:r>
      <w:r w:rsidR="00045CC4">
        <w:rPr>
          <w:rFonts w:ascii="Courier New" w:hAnsi="Courier New" w:cs="Courier New"/>
          <w:sz w:val="18"/>
          <w:szCs w:val="18"/>
        </w:rPr>
        <w:t>Number</w:t>
      </w:r>
      <w:proofErr w:type="spellEnd"/>
      <w:r w:rsidRPr="00AD50BB">
        <w:rPr>
          <w:rFonts w:ascii="Courier New" w:hAnsi="Courier New" w:cs="Courier New"/>
          <w:sz w:val="18"/>
          <w:szCs w:val="18"/>
        </w:rPr>
        <w:t>: +1 813 555 1234</w:t>
      </w:r>
    </w:p>
    <w:p w:rsidR="00DE256D" w:rsidRPr="00AD50BB" w:rsidRDefault="00DE256D" w:rsidP="00DE256D">
      <w:pPr>
        <w:spacing w:after="0"/>
        <w:rPr>
          <w:rFonts w:ascii="Courier New" w:hAnsi="Courier New" w:cs="Courier New"/>
          <w:sz w:val="18"/>
          <w:szCs w:val="18"/>
        </w:rPr>
      </w:pPr>
      <w:proofErr w:type="spellStart"/>
      <w:r w:rsidRPr="00AD50BB">
        <w:rPr>
          <w:rFonts w:ascii="Courier New" w:hAnsi="Courier New" w:cs="Courier New"/>
          <w:sz w:val="18"/>
          <w:szCs w:val="18"/>
        </w:rPr>
        <w:t>objectclass</w:t>
      </w:r>
      <w:proofErr w:type="spellEnd"/>
      <w:r w:rsidRPr="00AD50BB">
        <w:rPr>
          <w:rFonts w:ascii="Courier New" w:hAnsi="Courier New" w:cs="Courier New"/>
          <w:sz w:val="18"/>
          <w:szCs w:val="18"/>
        </w:rPr>
        <w:t>: top</w:t>
      </w:r>
    </w:p>
    <w:p w:rsidR="00DE256D" w:rsidRPr="00AD50BB" w:rsidRDefault="00DE256D" w:rsidP="00DE256D">
      <w:pPr>
        <w:spacing w:after="0"/>
        <w:rPr>
          <w:rFonts w:ascii="Courier New" w:hAnsi="Courier New" w:cs="Courier New"/>
          <w:sz w:val="18"/>
          <w:szCs w:val="18"/>
        </w:rPr>
      </w:pPr>
      <w:proofErr w:type="spellStart"/>
      <w:r w:rsidRPr="00AD50BB">
        <w:rPr>
          <w:rFonts w:ascii="Courier New" w:hAnsi="Courier New" w:cs="Courier New"/>
          <w:sz w:val="18"/>
          <w:szCs w:val="18"/>
        </w:rPr>
        <w:t>objectclass</w:t>
      </w:r>
      <w:proofErr w:type="spellEnd"/>
      <w:r w:rsidRPr="00AD50BB">
        <w:rPr>
          <w:rFonts w:ascii="Courier New" w:hAnsi="Courier New" w:cs="Courier New"/>
          <w:sz w:val="18"/>
          <w:szCs w:val="18"/>
        </w:rPr>
        <w:t>: person</w:t>
      </w:r>
    </w:p>
    <w:p w:rsidR="00DE256D" w:rsidRPr="00AD50BB" w:rsidRDefault="00DE256D" w:rsidP="00DE256D">
      <w:pPr>
        <w:spacing w:after="0"/>
        <w:rPr>
          <w:rFonts w:ascii="Courier New" w:hAnsi="Courier New" w:cs="Courier New"/>
          <w:sz w:val="18"/>
          <w:szCs w:val="18"/>
        </w:rPr>
      </w:pPr>
      <w:r w:rsidRPr="00AD50BB">
        <w:rPr>
          <w:rFonts w:ascii="Courier New" w:hAnsi="Courier New" w:cs="Courier New"/>
          <w:sz w:val="18"/>
          <w:szCs w:val="18"/>
        </w:rPr>
        <w:t xml:space="preserve">object </w:t>
      </w:r>
      <w:proofErr w:type="spellStart"/>
      <w:r w:rsidRPr="00AD50BB">
        <w:rPr>
          <w:rFonts w:ascii="Courier New" w:hAnsi="Courier New" w:cs="Courier New"/>
          <w:sz w:val="18"/>
          <w:szCs w:val="18"/>
        </w:rPr>
        <w:t>tclass</w:t>
      </w:r>
      <w:proofErr w:type="spellEnd"/>
      <w:r w:rsidRPr="00AD50BB">
        <w:rPr>
          <w:rFonts w:ascii="Courier New" w:hAnsi="Courier New" w:cs="Courier New"/>
          <w:sz w:val="18"/>
          <w:szCs w:val="18"/>
        </w:rPr>
        <w:t xml:space="preserve">: </w:t>
      </w:r>
      <w:proofErr w:type="spellStart"/>
      <w:r w:rsidRPr="00AD50BB">
        <w:rPr>
          <w:rFonts w:ascii="Courier New" w:hAnsi="Courier New" w:cs="Courier New"/>
          <w:sz w:val="18"/>
          <w:szCs w:val="18"/>
        </w:rPr>
        <w:t>organizationalPerson</w:t>
      </w:r>
      <w:proofErr w:type="spellEnd"/>
    </w:p>
    <w:p w:rsidR="00DE256D" w:rsidRPr="00AD50BB" w:rsidRDefault="00DE256D" w:rsidP="00BC0325">
      <w:pPr>
        <w:spacing w:after="0"/>
        <w:rPr>
          <w:rFonts w:ascii="Courier New" w:hAnsi="Courier New" w:cs="Courier New"/>
          <w:sz w:val="18"/>
          <w:szCs w:val="18"/>
        </w:rPr>
      </w:pPr>
      <w:proofErr w:type="spellStart"/>
      <w:r w:rsidRPr="00AD50BB">
        <w:rPr>
          <w:rFonts w:ascii="Courier New" w:hAnsi="Courier New" w:cs="Courier New"/>
          <w:sz w:val="18"/>
          <w:szCs w:val="18"/>
        </w:rPr>
        <w:t>objectclass</w:t>
      </w:r>
      <w:proofErr w:type="spellEnd"/>
      <w:r w:rsidRPr="00AD50BB">
        <w:rPr>
          <w:rFonts w:ascii="Courier New" w:hAnsi="Courier New" w:cs="Courier New"/>
          <w:sz w:val="18"/>
          <w:szCs w:val="18"/>
        </w:rPr>
        <w:t xml:space="preserve">: </w:t>
      </w:r>
      <w:proofErr w:type="spellStart"/>
      <w:r w:rsidRPr="00AD50BB">
        <w:rPr>
          <w:rFonts w:ascii="Courier New" w:hAnsi="Courier New" w:cs="Courier New"/>
          <w:sz w:val="18"/>
          <w:szCs w:val="18"/>
        </w:rPr>
        <w:t>inetOrgPerson</w:t>
      </w:r>
      <w:proofErr w:type="spellEnd"/>
    </w:p>
    <w:p w:rsidR="00BC0325" w:rsidRDefault="00BC0325" w:rsidP="00BC0325">
      <w:pPr>
        <w:spacing w:before="240"/>
      </w:pPr>
      <w:r>
        <w:t xml:space="preserve">The first line of this directory entry is the DN (or “distinguished name”), which is represented using the </w:t>
      </w:r>
      <w:proofErr w:type="spellStart"/>
      <w:r w:rsidRPr="00BC0325">
        <w:rPr>
          <w:rFonts w:ascii="Courier New" w:hAnsi="Courier New" w:cs="Courier New"/>
        </w:rPr>
        <w:t>dn</w:t>
      </w:r>
      <w:proofErr w:type="spellEnd"/>
      <w:r w:rsidRPr="00BC0325">
        <w:rPr>
          <w:rFonts w:ascii="Courier New" w:hAnsi="Courier New" w:cs="Courier New"/>
        </w:rPr>
        <w:t>:</w:t>
      </w:r>
      <w:r>
        <w:t xml:space="preserve"> context at the beginning of the entry.  The DN uniquely identifies the entry in the directory database and where it is located in the directory tree hierarchy.  The directory entry uses the </w:t>
      </w:r>
      <w:proofErr w:type="spellStart"/>
      <w:r w:rsidRPr="00BC0325">
        <w:rPr>
          <w:rFonts w:ascii="Courier New" w:hAnsi="Courier New" w:cs="Courier New"/>
        </w:rPr>
        <w:t>uid</w:t>
      </w:r>
      <w:proofErr w:type="spellEnd"/>
      <w:r>
        <w:t xml:space="preserve"> (unique identifier) attribute in the distinguished name to uniquely identify the entry within the </w:t>
      </w:r>
      <w:r w:rsidRPr="00BC0325">
        <w:rPr>
          <w:rFonts w:ascii="Courier New" w:hAnsi="Courier New" w:cs="Courier New"/>
        </w:rPr>
        <w:t>People</w:t>
      </w:r>
      <w:r w:rsidR="00DE256D">
        <w:t xml:space="preserve"> branch point.</w:t>
      </w:r>
    </w:p>
    <w:p w:rsidR="00045CC4" w:rsidRDefault="00BC0325" w:rsidP="00BC0325">
      <w:r>
        <w:t xml:space="preserve">The </w:t>
      </w:r>
      <w:proofErr w:type="spellStart"/>
      <w:r w:rsidRPr="00BC0325">
        <w:rPr>
          <w:rFonts w:ascii="Courier New" w:hAnsi="Courier New" w:cs="Courier New"/>
        </w:rPr>
        <w:t>cn</w:t>
      </w:r>
      <w:proofErr w:type="spellEnd"/>
      <w:r>
        <w:t xml:space="preserve"> (common name), </w:t>
      </w:r>
      <w:proofErr w:type="spellStart"/>
      <w:r w:rsidRPr="00BC0325">
        <w:rPr>
          <w:rFonts w:ascii="Courier New" w:hAnsi="Courier New" w:cs="Courier New"/>
        </w:rPr>
        <w:t>sn</w:t>
      </w:r>
      <w:proofErr w:type="spellEnd"/>
      <w:r>
        <w:t xml:space="preserve"> (surname) and </w:t>
      </w:r>
      <w:proofErr w:type="spellStart"/>
      <w:r w:rsidRPr="00BC0325">
        <w:rPr>
          <w:rFonts w:ascii="Courier New" w:hAnsi="Courier New" w:cs="Courier New"/>
        </w:rPr>
        <w:t>givenname</w:t>
      </w:r>
      <w:proofErr w:type="spellEnd"/>
      <w:r>
        <w:t xml:space="preserve"> attributes describe the entry in more detail.  These attributes specify the entry’s full name, last name, and first name, respectively.</w:t>
      </w:r>
    </w:p>
    <w:p w:rsidR="00045CC4" w:rsidRDefault="00045CC4" w:rsidP="00BC0325">
      <w:r>
        <w:t xml:space="preserve">The </w:t>
      </w:r>
      <w:proofErr w:type="spellStart"/>
      <w:r w:rsidRPr="00045CC4">
        <w:rPr>
          <w:rFonts w:ascii="Courier New" w:hAnsi="Courier New" w:cs="Courier New"/>
        </w:rPr>
        <w:t>uid</w:t>
      </w:r>
      <w:proofErr w:type="spellEnd"/>
      <w:r>
        <w:t xml:space="preserve"> (user identifier) attribute has been selected as the leftmost portion of the distinguished name.  This constitutes a “relative” distinguished name (or “RDN”) as that attribute value must be unique within this portion of the directory information tree.  When an attribute is used as an RDN, the attribute is required despite what the </w:t>
      </w:r>
      <w:proofErr w:type="spellStart"/>
      <w:r w:rsidRPr="00045CC4">
        <w:rPr>
          <w:rFonts w:ascii="Courier New" w:hAnsi="Courier New" w:cs="Courier New"/>
        </w:rPr>
        <w:t>objectclass</w:t>
      </w:r>
      <w:proofErr w:type="spellEnd"/>
      <w:r>
        <w:t xml:space="preserve"> definitions might indicate.  This is necessary to ensure that the value is entered during the creation of the directory entry.</w:t>
      </w:r>
    </w:p>
    <w:p w:rsidR="00045CC4" w:rsidRDefault="00045CC4" w:rsidP="00BC0325">
      <w:r>
        <w:lastRenderedPageBreak/>
        <w:t xml:space="preserve">The remaining lines of the directory entry contain additional attributes to help further describe the entry.  The </w:t>
      </w:r>
      <w:r w:rsidRPr="00DE256D">
        <w:rPr>
          <w:rFonts w:ascii="Courier New" w:hAnsi="Courier New" w:cs="Courier New"/>
        </w:rPr>
        <w:t>l</w:t>
      </w:r>
      <w:r>
        <w:t xml:space="preserve"> (locality) attribute specifies the location where the user may be; this is often used to specify the user’s city.  The </w:t>
      </w:r>
      <w:r w:rsidRPr="00DE256D">
        <w:rPr>
          <w:rFonts w:ascii="Courier New" w:hAnsi="Courier New" w:cs="Courier New"/>
        </w:rPr>
        <w:t>mail</w:t>
      </w:r>
      <w:r>
        <w:t xml:space="preserve"> attribute is used to designate the user’s email address.  The </w:t>
      </w:r>
      <w:proofErr w:type="spellStart"/>
      <w:r w:rsidRPr="00DE256D">
        <w:rPr>
          <w:rFonts w:ascii="Courier New" w:hAnsi="Courier New" w:cs="Courier New"/>
        </w:rPr>
        <w:t>telephone</w:t>
      </w:r>
      <w:r w:rsidR="00DE256D" w:rsidRPr="00DE256D">
        <w:rPr>
          <w:rFonts w:ascii="Courier New" w:hAnsi="Courier New" w:cs="Courier New"/>
        </w:rPr>
        <w:t>Number</w:t>
      </w:r>
      <w:proofErr w:type="spellEnd"/>
      <w:r w:rsidR="00DE256D">
        <w:t xml:space="preserve"> attribute is used to specify the user’s telephone number.</w:t>
      </w:r>
    </w:p>
    <w:p w:rsidR="00DE256D" w:rsidRDefault="00DE256D" w:rsidP="00DE256D">
      <w:r>
        <w:t xml:space="preserve">The </w:t>
      </w:r>
      <w:proofErr w:type="spellStart"/>
      <w:r w:rsidRPr="00BC0325">
        <w:rPr>
          <w:rFonts w:ascii="Courier New" w:hAnsi="Courier New" w:cs="Courier New"/>
        </w:rPr>
        <w:t>objectclass</w:t>
      </w:r>
      <w:proofErr w:type="spellEnd"/>
      <w:r>
        <w:t xml:space="preserve"> attributes define the rules for the entry.  An object class is a special attribute type called </w:t>
      </w:r>
      <w:proofErr w:type="spellStart"/>
      <w:r w:rsidRPr="00BC0325">
        <w:rPr>
          <w:rFonts w:ascii="Courier New" w:hAnsi="Courier New" w:cs="Courier New"/>
        </w:rPr>
        <w:t>objectclass</w:t>
      </w:r>
      <w:proofErr w:type="spellEnd"/>
      <w:r>
        <w:t xml:space="preserve"> that basically defines which attributes are mandatory and which are optional for a specific entry.  </w:t>
      </w:r>
    </w:p>
    <w:p w:rsidR="00BC0325" w:rsidRDefault="00BC0325" w:rsidP="00BC0325">
      <w:r>
        <w:t xml:space="preserve">The following terms are used when defining attributes associated with particular object classes:  </w:t>
      </w:r>
    </w:p>
    <w:tbl>
      <w:tblPr>
        <w:tblStyle w:val="TableGrid"/>
        <w:tblW w:w="0" w:type="auto"/>
        <w:tblInd w:w="108" w:type="dxa"/>
        <w:tblLook w:val="04A0" w:firstRow="1" w:lastRow="0" w:firstColumn="1" w:lastColumn="0" w:noHBand="0" w:noVBand="1"/>
      </w:tblPr>
      <w:tblGrid>
        <w:gridCol w:w="1620"/>
        <w:gridCol w:w="7848"/>
      </w:tblGrid>
      <w:tr w:rsidR="00BC0325" w:rsidTr="00205723">
        <w:tc>
          <w:tcPr>
            <w:tcW w:w="1620" w:type="dxa"/>
          </w:tcPr>
          <w:p w:rsidR="00BC0325" w:rsidRDefault="00BC0325" w:rsidP="00205723">
            <w:r>
              <w:t>Must</w:t>
            </w:r>
          </w:p>
        </w:tc>
        <w:tc>
          <w:tcPr>
            <w:tcW w:w="7848" w:type="dxa"/>
          </w:tcPr>
          <w:p w:rsidR="00BC0325" w:rsidRDefault="00BC0325" w:rsidP="00205723">
            <w:r>
              <w:t>An entry cannot be created without providing this attribute.</w:t>
            </w:r>
          </w:p>
        </w:tc>
      </w:tr>
      <w:tr w:rsidR="00BC0325" w:rsidTr="00205723">
        <w:tc>
          <w:tcPr>
            <w:tcW w:w="1620" w:type="dxa"/>
          </w:tcPr>
          <w:p w:rsidR="00BC0325" w:rsidRDefault="00BC0325" w:rsidP="00205723">
            <w:r>
              <w:t>May</w:t>
            </w:r>
          </w:p>
        </w:tc>
        <w:tc>
          <w:tcPr>
            <w:tcW w:w="7848" w:type="dxa"/>
          </w:tcPr>
          <w:p w:rsidR="00BC0325" w:rsidRDefault="00BC0325" w:rsidP="00205723">
            <w:r>
              <w:t>An entry may be created without providing this attribute.  The attribute may be added at a later time.</w:t>
            </w:r>
          </w:p>
        </w:tc>
      </w:tr>
      <w:tr w:rsidR="00BC0325" w:rsidTr="00205723">
        <w:tc>
          <w:tcPr>
            <w:tcW w:w="1620" w:type="dxa"/>
          </w:tcPr>
          <w:p w:rsidR="00BC0325" w:rsidRDefault="00BC0325" w:rsidP="00205723">
            <w:proofErr w:type="spellStart"/>
            <w:r>
              <w:t>Singlevalue</w:t>
            </w:r>
            <w:proofErr w:type="spellEnd"/>
          </w:p>
        </w:tc>
        <w:tc>
          <w:tcPr>
            <w:tcW w:w="7848" w:type="dxa"/>
          </w:tcPr>
          <w:p w:rsidR="00BC0325" w:rsidRDefault="00BC0325" w:rsidP="00205723">
            <w:r>
              <w:t>Only one attribute value is possible for one entry.  Attempts to add additional values will fail.</w:t>
            </w:r>
          </w:p>
        </w:tc>
      </w:tr>
      <w:tr w:rsidR="00BC0325" w:rsidTr="00205723">
        <w:tc>
          <w:tcPr>
            <w:tcW w:w="1620" w:type="dxa"/>
          </w:tcPr>
          <w:p w:rsidR="00BC0325" w:rsidRDefault="00BC0325" w:rsidP="00205723">
            <w:proofErr w:type="spellStart"/>
            <w:r>
              <w:t>Multivalue</w:t>
            </w:r>
            <w:proofErr w:type="spellEnd"/>
          </w:p>
        </w:tc>
        <w:tc>
          <w:tcPr>
            <w:tcW w:w="7848" w:type="dxa"/>
          </w:tcPr>
          <w:p w:rsidR="00BC0325" w:rsidRDefault="00BC0325" w:rsidP="00205723">
            <w:r>
              <w:t>One or more attribute values are possible for entry.  There is no limit on the number of attribute values assigned to entry.</w:t>
            </w:r>
          </w:p>
        </w:tc>
      </w:tr>
    </w:tbl>
    <w:p w:rsidR="00BC0325" w:rsidRDefault="00BC0325" w:rsidP="00BC0325">
      <w:pPr>
        <w:spacing w:before="240"/>
      </w:pPr>
      <w:r>
        <w:t xml:space="preserve">The </w:t>
      </w:r>
      <w:proofErr w:type="spellStart"/>
      <w:r w:rsidRPr="00BC0325">
        <w:rPr>
          <w:rFonts w:ascii="Courier New" w:hAnsi="Courier New" w:cs="Courier New"/>
        </w:rPr>
        <w:t>objectclass</w:t>
      </w:r>
      <w:proofErr w:type="spellEnd"/>
      <w:r>
        <w:t xml:space="preserve"> attribute also establishes the entry type based on its given value.  In the example above, you can </w:t>
      </w:r>
      <w:r w:rsidR="00AD50BB">
        <w:t>deduce</w:t>
      </w:r>
      <w:r>
        <w:t xml:space="preserve"> that this entry is a person by looking at the values given for the </w:t>
      </w:r>
      <w:proofErr w:type="spellStart"/>
      <w:r w:rsidRPr="00BC0325">
        <w:rPr>
          <w:rFonts w:ascii="Courier New" w:hAnsi="Courier New" w:cs="Courier New"/>
        </w:rPr>
        <w:t>objectclass</w:t>
      </w:r>
      <w:proofErr w:type="spellEnd"/>
      <w:r>
        <w:t xml:space="preserve"> attributes (</w:t>
      </w:r>
      <w:r w:rsidRPr="00BC0325">
        <w:rPr>
          <w:rFonts w:ascii="Courier New" w:hAnsi="Courier New" w:cs="Courier New"/>
        </w:rPr>
        <w:t>person</w:t>
      </w:r>
      <w:r>
        <w:t xml:space="preserve">, </w:t>
      </w:r>
      <w:proofErr w:type="spellStart"/>
      <w:r w:rsidRPr="00BC0325">
        <w:rPr>
          <w:rFonts w:ascii="Courier New" w:hAnsi="Courier New" w:cs="Courier New"/>
        </w:rPr>
        <w:t>organizationalPerson</w:t>
      </w:r>
      <w:proofErr w:type="spellEnd"/>
      <w:r>
        <w:t xml:space="preserve">, and </w:t>
      </w:r>
      <w:proofErr w:type="spellStart"/>
      <w:r w:rsidRPr="00BC0325">
        <w:rPr>
          <w:rFonts w:ascii="Courier New" w:hAnsi="Courier New" w:cs="Courier New"/>
        </w:rPr>
        <w:t>inetOrgPerson</w:t>
      </w:r>
      <w:proofErr w:type="spellEnd"/>
      <w:r>
        <w:t>).</w:t>
      </w:r>
    </w:p>
    <w:p w:rsidR="00BC0325" w:rsidRDefault="00BC0325" w:rsidP="00BC0325">
      <w:r>
        <w:t xml:space="preserve">The </w:t>
      </w:r>
      <w:r w:rsidRPr="00BC0325">
        <w:rPr>
          <w:rFonts w:ascii="Courier New" w:hAnsi="Courier New" w:cs="Courier New"/>
        </w:rPr>
        <w:t>top</w:t>
      </w:r>
      <w:r>
        <w:t xml:space="preserve"> object class defines the first rule for the entry.  This rule states that the entry must use the attribute </w:t>
      </w:r>
      <w:proofErr w:type="spellStart"/>
      <w:r w:rsidRPr="00BC0325">
        <w:rPr>
          <w:rFonts w:ascii="Courier New" w:hAnsi="Courier New" w:cs="Courier New"/>
        </w:rPr>
        <w:t>objectclass</w:t>
      </w:r>
      <w:proofErr w:type="spellEnd"/>
      <w:r>
        <w:t>.  This is a self-defining rule and is needed to maintain schema consistency.</w:t>
      </w:r>
    </w:p>
    <w:p w:rsidR="00BC0325" w:rsidRDefault="00BC0325" w:rsidP="00BC0325">
      <w:r>
        <w:t>The OpenDJ LDAP Server is configured with a default schema that includes object classes and attributes to handle most entry types.  Often times, however, it is desirable to extend the default schema to add site specific object classes and attributes.   Directory Administrators have the options to name their custom object classes and attributes however they want but best practice is to prefix them with a site specific identifier.  This makes it easier to identify modifications to the default schema.</w:t>
      </w:r>
    </w:p>
    <w:p w:rsidR="001F4752" w:rsidRDefault="00BC0325" w:rsidP="00BC0325">
      <w:pPr>
        <w:pBdr>
          <w:top w:val="single" w:sz="4" w:space="1" w:color="auto"/>
          <w:bottom w:val="single" w:sz="4" w:space="1" w:color="auto"/>
        </w:pBdr>
      </w:pPr>
      <w:r>
        <w:t xml:space="preserve">Note:  </w:t>
      </w:r>
      <w:r w:rsidR="001F4752">
        <w:t xml:space="preserve">The objects and attributes created for this directory have a prefix of </w:t>
      </w:r>
      <w:proofErr w:type="spellStart"/>
      <w:r w:rsidRPr="00BC0325">
        <w:rPr>
          <w:rFonts w:ascii="Courier New" w:hAnsi="Courier New" w:cs="Courier New"/>
          <w:b/>
        </w:rPr>
        <w:t>sbac</w:t>
      </w:r>
      <w:proofErr w:type="spellEnd"/>
      <w:r w:rsidR="001F4752">
        <w:t xml:space="preserve"> for easy identification.  </w:t>
      </w:r>
    </w:p>
    <w:p w:rsidR="002D1A5D" w:rsidRDefault="002D1A5D" w:rsidP="002D1A5D">
      <w:pPr>
        <w:pStyle w:val="Heading3"/>
      </w:pPr>
      <w:bookmarkStart w:id="10" w:name="_Toc416694351"/>
      <w:r>
        <w:t>Smarter Balanced-Specific Attributes</w:t>
      </w:r>
      <w:bookmarkEnd w:id="10"/>
    </w:p>
    <w:p w:rsidR="002D1A5D" w:rsidRDefault="002D1A5D" w:rsidP="002D1A5D">
      <w:r>
        <w:t>The following attributes have been created for the Smarter Balanced initiative.</w:t>
      </w:r>
    </w:p>
    <w:p w:rsidR="002D1A5D" w:rsidRDefault="002D1A5D" w:rsidP="002D1A5D">
      <w:pPr>
        <w:pStyle w:val="ListParagraph"/>
        <w:numPr>
          <w:ilvl w:val="0"/>
          <w:numId w:val="6"/>
        </w:numPr>
        <w:contextualSpacing w:val="0"/>
      </w:pPr>
      <w:proofErr w:type="spellStart"/>
      <w:r w:rsidRPr="002D1A5D">
        <w:rPr>
          <w:rFonts w:ascii="Courier New" w:hAnsi="Courier New" w:cs="Courier New"/>
        </w:rPr>
        <w:t>sbacUUID</w:t>
      </w:r>
      <w:proofErr w:type="spellEnd"/>
      <w:r>
        <w:t xml:space="preserve"> - (single-valued, required) this is the unique identifier for this user.  It is unique throughout the Smarter Balanced environment, is maintained by the Identifier Management component, and is included in the data feed from the Test Registration component.</w:t>
      </w:r>
      <w:r w:rsidR="00671761">
        <w:t xml:space="preserve">  See </w:t>
      </w:r>
      <w:r w:rsidR="00671761">
        <w:fldChar w:fldCharType="begin"/>
      </w:r>
      <w:r w:rsidR="00671761">
        <w:instrText xml:space="preserve"> REF _Ref365485872 \h </w:instrText>
      </w:r>
      <w:r w:rsidR="00671761">
        <w:fldChar w:fldCharType="separate"/>
      </w:r>
      <w:r w:rsidR="00286D4C">
        <w:t>Unique Identifiers</w:t>
      </w:r>
      <w:r w:rsidR="00671761">
        <w:fldChar w:fldCharType="end"/>
      </w:r>
      <w:r w:rsidR="00671761">
        <w:t xml:space="preserve"> for more information.</w:t>
      </w:r>
    </w:p>
    <w:p w:rsidR="00B120AB" w:rsidRDefault="002D1A5D" w:rsidP="002D1A5D">
      <w:pPr>
        <w:pStyle w:val="ListParagraph"/>
        <w:numPr>
          <w:ilvl w:val="0"/>
          <w:numId w:val="6"/>
        </w:numPr>
        <w:contextualSpacing w:val="0"/>
      </w:pPr>
      <w:proofErr w:type="spellStart"/>
      <w:r w:rsidRPr="002D1A5D">
        <w:rPr>
          <w:rFonts w:ascii="Courier New" w:hAnsi="Courier New" w:cs="Courier New"/>
        </w:rPr>
        <w:lastRenderedPageBreak/>
        <w:t>sbacTenancyChain</w:t>
      </w:r>
      <w:proofErr w:type="spellEnd"/>
      <w:r>
        <w:t xml:space="preserve"> - (multi-valued, not required) this attribute contains the user’s role within a given scope.  The scope may consist of some combination of entities that define where the user is permitted to use this role.</w:t>
      </w:r>
      <w:r w:rsidR="00B120AB">
        <w:t xml:space="preserve">  </w:t>
      </w:r>
    </w:p>
    <w:p w:rsidR="004114A8" w:rsidRPr="004114A8" w:rsidRDefault="00B120AB" w:rsidP="004114A8">
      <w:pPr>
        <w:ind w:left="720"/>
        <w:rPr>
          <w:rFonts w:ascii="Courier New" w:hAnsi="Courier New" w:cs="Courier New"/>
        </w:rPr>
      </w:pPr>
      <w:r>
        <w:t xml:space="preserve">The format of the </w:t>
      </w:r>
      <w:proofErr w:type="spellStart"/>
      <w:r w:rsidRPr="00B120AB">
        <w:rPr>
          <w:rFonts w:ascii="Courier New" w:hAnsi="Courier New" w:cs="Courier New"/>
        </w:rPr>
        <w:t>sbacTenancyChain</w:t>
      </w:r>
      <w:proofErr w:type="spellEnd"/>
      <w:r>
        <w:t xml:space="preserve"> is as follows:  </w:t>
      </w:r>
      <w:r w:rsidR="00E46A8C">
        <w:t>|</w:t>
      </w:r>
      <w:r w:rsidR="00152D36">
        <w:rPr>
          <w:rFonts w:ascii="Courier New" w:hAnsi="Courier New" w:cs="Courier New"/>
        </w:rPr>
        <w:t>Role</w:t>
      </w:r>
      <w:r w:rsidR="00CC6A38">
        <w:rPr>
          <w:rFonts w:ascii="Courier New" w:hAnsi="Courier New" w:cs="Courier New"/>
        </w:rPr>
        <w:t>ID</w:t>
      </w:r>
      <w:r w:rsidR="00152D36">
        <w:rPr>
          <w:rFonts w:ascii="Courier New" w:hAnsi="Courier New" w:cs="Courier New"/>
        </w:rPr>
        <w:t>|</w:t>
      </w:r>
      <w:r w:rsidR="00CC6A38">
        <w:rPr>
          <w:rFonts w:ascii="Courier New" w:hAnsi="Courier New" w:cs="Courier New"/>
        </w:rPr>
        <w:t>Name|Level</w:t>
      </w:r>
      <w:r w:rsidR="00152D36">
        <w:rPr>
          <w:rFonts w:ascii="Courier New" w:hAnsi="Courier New" w:cs="Courier New"/>
        </w:rPr>
        <w:t>|</w:t>
      </w:r>
      <w:r w:rsidRPr="00845F39">
        <w:rPr>
          <w:rFonts w:ascii="Courier New" w:hAnsi="Courier New" w:cs="Courier New"/>
        </w:rPr>
        <w:t>ClientID</w:t>
      </w:r>
      <w:r w:rsidR="00152D36">
        <w:rPr>
          <w:rFonts w:ascii="Courier New" w:hAnsi="Courier New" w:cs="Courier New"/>
        </w:rPr>
        <w:t>|</w:t>
      </w:r>
      <w:r w:rsidR="00E46A8C">
        <w:rPr>
          <w:rFonts w:ascii="Courier New" w:hAnsi="Courier New" w:cs="Courier New"/>
        </w:rPr>
        <w:t>Client|</w:t>
      </w:r>
      <w:r w:rsidRPr="00B120AB">
        <w:rPr>
          <w:rFonts w:ascii="Courier New" w:hAnsi="Courier New" w:cs="Courier New"/>
        </w:rPr>
        <w:t>GroupOfStatesID</w:t>
      </w:r>
      <w:r w:rsidR="00152D36">
        <w:rPr>
          <w:rFonts w:ascii="Courier New" w:hAnsi="Courier New" w:cs="Courier New"/>
        </w:rPr>
        <w:t>|</w:t>
      </w:r>
      <w:r w:rsidR="00E46A8C">
        <w:rPr>
          <w:rFonts w:ascii="Courier New" w:hAnsi="Courier New" w:cs="Courier New"/>
        </w:rPr>
        <w:t>GroupOfStates|</w:t>
      </w:r>
      <w:r w:rsidRPr="00B120AB">
        <w:rPr>
          <w:rFonts w:ascii="Courier New" w:hAnsi="Courier New" w:cs="Courier New"/>
        </w:rPr>
        <w:t>StateID</w:t>
      </w:r>
      <w:r w:rsidR="00E46A8C">
        <w:rPr>
          <w:rFonts w:ascii="Courier New" w:hAnsi="Courier New" w:cs="Courier New"/>
        </w:rPr>
        <w:t>|State</w:t>
      </w:r>
      <w:r w:rsidR="00152D36">
        <w:rPr>
          <w:rFonts w:ascii="Courier New" w:hAnsi="Courier New" w:cs="Courier New"/>
        </w:rPr>
        <w:t>|</w:t>
      </w:r>
      <w:r w:rsidRPr="00B120AB">
        <w:rPr>
          <w:rFonts w:ascii="Courier New" w:hAnsi="Courier New" w:cs="Courier New"/>
        </w:rPr>
        <w:t>GroupOfDistrictsID</w:t>
      </w:r>
      <w:r w:rsidR="00E46A8C">
        <w:rPr>
          <w:rFonts w:ascii="Courier New" w:hAnsi="Courier New" w:cs="Courier New"/>
        </w:rPr>
        <w:t>|GroupOfDistricts</w:t>
      </w:r>
      <w:r w:rsidR="00152D36">
        <w:rPr>
          <w:rFonts w:ascii="Courier New" w:hAnsi="Courier New" w:cs="Courier New"/>
        </w:rPr>
        <w:t>|</w:t>
      </w:r>
      <w:r w:rsidRPr="00B120AB">
        <w:rPr>
          <w:rFonts w:ascii="Courier New" w:hAnsi="Courier New" w:cs="Courier New"/>
        </w:rPr>
        <w:t>DistrictID</w:t>
      </w:r>
      <w:r w:rsidR="00152D36">
        <w:rPr>
          <w:rFonts w:ascii="Courier New" w:hAnsi="Courier New" w:cs="Courier New"/>
        </w:rPr>
        <w:t>|</w:t>
      </w:r>
      <w:r w:rsidR="00E46A8C">
        <w:rPr>
          <w:rFonts w:ascii="Courier New" w:hAnsi="Courier New" w:cs="Courier New"/>
        </w:rPr>
        <w:t>District|</w:t>
      </w:r>
      <w:r w:rsidRPr="00B120AB">
        <w:rPr>
          <w:rFonts w:ascii="Courier New" w:hAnsi="Courier New" w:cs="Courier New"/>
        </w:rPr>
        <w:t>GroupOfInstitutionsID</w:t>
      </w:r>
      <w:r w:rsidR="00E46A8C">
        <w:rPr>
          <w:rFonts w:ascii="Courier New" w:hAnsi="Courier New" w:cs="Courier New"/>
        </w:rPr>
        <w:t>|GroupOfInstitutions</w:t>
      </w:r>
      <w:r w:rsidR="00152D36">
        <w:rPr>
          <w:rFonts w:ascii="Courier New" w:hAnsi="Courier New" w:cs="Courier New"/>
        </w:rPr>
        <w:t>|</w:t>
      </w:r>
      <w:r w:rsidRPr="00B120AB">
        <w:rPr>
          <w:rFonts w:ascii="Courier New" w:hAnsi="Courier New" w:cs="Courier New"/>
        </w:rPr>
        <w:t>InstitutionID</w:t>
      </w:r>
      <w:r w:rsidR="00E46A8C">
        <w:rPr>
          <w:rFonts w:ascii="Courier New" w:hAnsi="Courier New" w:cs="Courier New"/>
        </w:rPr>
        <w:t>|Institution|</w:t>
      </w:r>
    </w:p>
    <w:p w:rsidR="008A7218" w:rsidRDefault="00AD50BB" w:rsidP="00AD50BB">
      <w:pPr>
        <w:pStyle w:val="Heading3"/>
      </w:pPr>
      <w:bookmarkStart w:id="11" w:name="_Ref365493736"/>
      <w:bookmarkStart w:id="12" w:name="_Toc416694352"/>
      <w:r>
        <w:t xml:space="preserve">Smarter Balanced-Specific </w:t>
      </w:r>
      <w:r w:rsidR="008A7218">
        <w:t>Object</w:t>
      </w:r>
      <w:r w:rsidR="005C14E8">
        <w:t xml:space="preserve"> Classes</w:t>
      </w:r>
      <w:bookmarkEnd w:id="11"/>
      <w:bookmarkEnd w:id="12"/>
    </w:p>
    <w:p w:rsidR="00AD50BB" w:rsidRPr="00AD50BB" w:rsidRDefault="00AD50BB" w:rsidP="00AD50BB">
      <w:r>
        <w:t>The following object classes have been created for the Smarter Balanced initiative.</w:t>
      </w:r>
    </w:p>
    <w:p w:rsidR="00722A87" w:rsidRPr="00AD50BB" w:rsidRDefault="00AD50BB" w:rsidP="00AD50BB">
      <w:pPr>
        <w:pStyle w:val="ListParagraph"/>
        <w:ind w:left="0"/>
        <w:rPr>
          <w:rFonts w:cs="Courier New"/>
          <w:b/>
          <w:u w:val="single"/>
        </w:rPr>
      </w:pPr>
      <w:proofErr w:type="spellStart"/>
      <w:r w:rsidRPr="00AD50BB">
        <w:rPr>
          <w:rFonts w:ascii="Courier New" w:hAnsi="Courier New" w:cs="Courier New"/>
          <w:b/>
          <w:u w:val="single"/>
        </w:rPr>
        <w:t>sbac</w:t>
      </w:r>
      <w:r w:rsidR="00722A87" w:rsidRPr="00AD50BB">
        <w:rPr>
          <w:rFonts w:ascii="Courier New" w:hAnsi="Courier New" w:cs="Courier New"/>
          <w:b/>
          <w:u w:val="single"/>
        </w:rPr>
        <w:t>Person</w:t>
      </w:r>
      <w:proofErr w:type="spellEnd"/>
      <w:r w:rsidRPr="00AD50BB">
        <w:rPr>
          <w:rFonts w:cs="Courier New"/>
          <w:b/>
          <w:u w:val="single"/>
        </w:rPr>
        <w:t xml:space="preserve"> (Parent:  </w:t>
      </w:r>
      <w:proofErr w:type="spellStart"/>
      <w:r w:rsidRPr="00AD50BB">
        <w:rPr>
          <w:rFonts w:ascii="Courier New" w:hAnsi="Courier New" w:cs="Courier New"/>
          <w:b/>
          <w:u w:val="single"/>
        </w:rPr>
        <w:t>inetOrgPerson</w:t>
      </w:r>
      <w:proofErr w:type="spellEnd"/>
      <w:r w:rsidRPr="00AD50BB">
        <w:rPr>
          <w:rFonts w:cs="Courier New"/>
          <w:b/>
          <w:u w:val="single"/>
        </w:rPr>
        <w:t>)</w:t>
      </w:r>
      <w:r w:rsidR="00722A87" w:rsidRPr="00AD50BB">
        <w:rPr>
          <w:rFonts w:cs="Courier New"/>
          <w:b/>
          <w:u w:val="single"/>
        </w:rPr>
        <w:t>:</w:t>
      </w:r>
    </w:p>
    <w:p w:rsidR="00722A87" w:rsidRDefault="00722A87" w:rsidP="00AD50BB">
      <w:pPr>
        <w:pStyle w:val="ListParagraph"/>
        <w:ind w:left="0"/>
      </w:pPr>
      <w:r w:rsidRPr="00FA2FD3">
        <w:t xml:space="preserve">This object </w:t>
      </w:r>
      <w:r w:rsidR="00AD50BB">
        <w:t xml:space="preserve">class defines </w:t>
      </w:r>
      <w:r w:rsidRPr="00FA2FD3">
        <w:t xml:space="preserve">the SBAC specific attributes for </w:t>
      </w:r>
      <w:r w:rsidR="00AD50BB">
        <w:t xml:space="preserve">a </w:t>
      </w:r>
      <w:r w:rsidR="00FD5F5D">
        <w:t>Person</w:t>
      </w:r>
      <w:r w:rsidRPr="00FA2FD3">
        <w:t xml:space="preserve"> entity.  </w:t>
      </w:r>
      <w:r w:rsidR="00FD5F5D">
        <w:t xml:space="preserve"> </w:t>
      </w:r>
      <w:r w:rsidRPr="00FA2FD3">
        <w:t>It</w:t>
      </w:r>
      <w:r w:rsidR="00AD50BB">
        <w:t xml:space="preserve"> is </w:t>
      </w:r>
      <w:r w:rsidRPr="00FA2FD3">
        <w:t xml:space="preserve">a structural object class and is extended from </w:t>
      </w:r>
      <w:proofErr w:type="spellStart"/>
      <w:r w:rsidR="00FD5F5D" w:rsidRPr="00AD50BB">
        <w:rPr>
          <w:rFonts w:ascii="Courier New" w:hAnsi="Courier New" w:cs="Courier New"/>
        </w:rPr>
        <w:t>inetOrgPerson</w:t>
      </w:r>
      <w:proofErr w:type="spellEnd"/>
      <w:r w:rsidRPr="00FA2FD3">
        <w:t>.  This object class will contain the following attribute types.</w:t>
      </w:r>
    </w:p>
    <w:p w:rsidR="00AD50BB" w:rsidRDefault="00AD50BB" w:rsidP="00AD50BB">
      <w:pPr>
        <w:spacing w:after="120"/>
        <w:rPr>
          <w:rFonts w:ascii="Courier New" w:hAnsi="Courier New" w:cs="Courier New"/>
          <w:b/>
          <w:sz w:val="20"/>
          <w:szCs w:val="20"/>
        </w:rPr>
      </w:pPr>
      <w:proofErr w:type="spellStart"/>
      <w:r w:rsidRPr="00821A51">
        <w:rPr>
          <w:rFonts w:cs="Arial"/>
          <w:b/>
          <w:sz w:val="20"/>
          <w:szCs w:val="20"/>
        </w:rPr>
        <w:t>ObjectClass</w:t>
      </w:r>
      <w:proofErr w:type="spellEnd"/>
      <w:r w:rsidRPr="00821A51">
        <w:rPr>
          <w:rFonts w:cs="Arial"/>
          <w:b/>
          <w:sz w:val="20"/>
          <w:szCs w:val="20"/>
        </w:rPr>
        <w:t xml:space="preserve">:  </w:t>
      </w:r>
      <w:proofErr w:type="spellStart"/>
      <w:r>
        <w:rPr>
          <w:rFonts w:ascii="Courier New" w:hAnsi="Courier New" w:cs="Courier New"/>
          <w:b/>
          <w:sz w:val="20"/>
          <w:szCs w:val="20"/>
        </w:rPr>
        <w:t>sbacPerson</w:t>
      </w:r>
      <w:proofErr w:type="spellEnd"/>
    </w:p>
    <w:p w:rsidR="00AD50BB" w:rsidRPr="00821A51" w:rsidRDefault="00AD50BB" w:rsidP="00AD50BB">
      <w:pPr>
        <w:spacing w:before="120"/>
        <w:rPr>
          <w:rFonts w:cs="Arial"/>
          <w:b/>
          <w:sz w:val="20"/>
          <w:szCs w:val="20"/>
        </w:rPr>
      </w:pPr>
      <w:r>
        <w:rPr>
          <w:rFonts w:cs="Arial"/>
          <w:b/>
          <w:sz w:val="20"/>
          <w:szCs w:val="20"/>
        </w:rPr>
        <w:t>Parent</w:t>
      </w:r>
      <w:r w:rsidR="006D3015">
        <w:rPr>
          <w:rFonts w:cs="Arial"/>
          <w:b/>
          <w:sz w:val="20"/>
          <w:szCs w:val="20"/>
        </w:rPr>
        <w:t>(s)</w:t>
      </w:r>
      <w:r>
        <w:rPr>
          <w:rFonts w:cs="Arial"/>
          <w:b/>
          <w:sz w:val="20"/>
          <w:szCs w:val="20"/>
        </w:rPr>
        <w:t xml:space="preserve">:  </w:t>
      </w:r>
      <w:r w:rsidR="006D3015" w:rsidRPr="006D3015">
        <w:rPr>
          <w:rFonts w:ascii="Courier New" w:hAnsi="Courier New" w:cs="Courier New"/>
          <w:b/>
          <w:sz w:val="20"/>
          <w:szCs w:val="20"/>
        </w:rPr>
        <w:t>top</w:t>
      </w:r>
      <w:r w:rsidR="006D3015">
        <w:rPr>
          <w:rFonts w:cs="Arial"/>
          <w:b/>
          <w:sz w:val="20"/>
          <w:szCs w:val="20"/>
        </w:rPr>
        <w:t>-&gt;</w:t>
      </w:r>
      <w:r w:rsidR="006D3015" w:rsidRPr="006D3015">
        <w:rPr>
          <w:rFonts w:ascii="Courier New" w:hAnsi="Courier New" w:cs="Courier New"/>
          <w:b/>
          <w:sz w:val="20"/>
          <w:szCs w:val="20"/>
        </w:rPr>
        <w:t>person</w:t>
      </w:r>
      <w:r w:rsidR="006D3015">
        <w:rPr>
          <w:rFonts w:cs="Arial"/>
          <w:b/>
          <w:sz w:val="20"/>
          <w:szCs w:val="20"/>
        </w:rPr>
        <w:t>-&gt;</w:t>
      </w:r>
      <w:proofErr w:type="spellStart"/>
      <w:r w:rsidR="006D3015" w:rsidRPr="006D3015">
        <w:rPr>
          <w:rFonts w:ascii="Courier New" w:hAnsi="Courier New" w:cs="Courier New"/>
          <w:b/>
          <w:sz w:val="20"/>
          <w:szCs w:val="20"/>
        </w:rPr>
        <w:t>organizationalPerson</w:t>
      </w:r>
      <w:proofErr w:type="spellEnd"/>
      <w:r w:rsidR="006D3015">
        <w:rPr>
          <w:rFonts w:cs="Arial"/>
          <w:b/>
          <w:sz w:val="20"/>
          <w:szCs w:val="20"/>
        </w:rPr>
        <w:t>-&gt;</w:t>
      </w:r>
      <w:proofErr w:type="spellStart"/>
      <w:r>
        <w:rPr>
          <w:rFonts w:ascii="Courier New" w:hAnsi="Courier New" w:cs="Courier New"/>
          <w:b/>
          <w:sz w:val="20"/>
          <w:szCs w:val="20"/>
        </w:rPr>
        <w:t>inetOrgPerson</w:t>
      </w:r>
      <w:proofErr w:type="spellEnd"/>
    </w:p>
    <w:tbl>
      <w:tblPr>
        <w:tblW w:w="92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9"/>
        <w:gridCol w:w="2857"/>
        <w:gridCol w:w="2070"/>
        <w:gridCol w:w="1350"/>
        <w:gridCol w:w="630"/>
      </w:tblGrid>
      <w:tr w:rsidR="006D3015" w:rsidRPr="008C47C1" w:rsidTr="002D1A5D">
        <w:trPr>
          <w:trHeight w:val="300"/>
        </w:trPr>
        <w:tc>
          <w:tcPr>
            <w:tcW w:w="2329" w:type="dxa"/>
            <w:shd w:val="clear" w:color="auto" w:fill="BFBFBF" w:themeFill="background1" w:themeFillShade="BF"/>
            <w:vAlign w:val="center"/>
            <w:hideMark/>
          </w:tcPr>
          <w:p w:rsidR="006D3015" w:rsidRPr="008C47C1" w:rsidRDefault="006D3015" w:rsidP="00205723">
            <w:pPr>
              <w:spacing w:after="0"/>
              <w:jc w:val="center"/>
              <w:rPr>
                <w:rFonts w:cs="Arial"/>
                <w:b/>
                <w:bCs/>
                <w:color w:val="000000"/>
                <w:sz w:val="20"/>
                <w:szCs w:val="20"/>
              </w:rPr>
            </w:pPr>
            <w:r w:rsidRPr="008C47C1">
              <w:rPr>
                <w:rFonts w:cs="Arial"/>
                <w:b/>
                <w:bCs/>
                <w:color w:val="000000"/>
                <w:sz w:val="20"/>
                <w:szCs w:val="20"/>
              </w:rPr>
              <w:t>Attribute Name</w:t>
            </w:r>
          </w:p>
        </w:tc>
        <w:tc>
          <w:tcPr>
            <w:tcW w:w="2857" w:type="dxa"/>
            <w:shd w:val="clear" w:color="auto" w:fill="BFBFBF" w:themeFill="background1" w:themeFillShade="BF"/>
          </w:tcPr>
          <w:p w:rsidR="006D3015" w:rsidRPr="008C47C1" w:rsidRDefault="006D3015" w:rsidP="00205723">
            <w:pPr>
              <w:spacing w:after="0"/>
              <w:jc w:val="center"/>
              <w:rPr>
                <w:rFonts w:cs="Arial"/>
                <w:b/>
                <w:bCs/>
                <w:color w:val="000000"/>
                <w:sz w:val="20"/>
                <w:szCs w:val="20"/>
              </w:rPr>
            </w:pPr>
            <w:r>
              <w:rPr>
                <w:rFonts w:cs="Arial"/>
                <w:b/>
                <w:bCs/>
                <w:color w:val="000000"/>
                <w:sz w:val="20"/>
                <w:szCs w:val="20"/>
              </w:rPr>
              <w:t>Source</w:t>
            </w:r>
          </w:p>
        </w:tc>
        <w:tc>
          <w:tcPr>
            <w:tcW w:w="2070" w:type="dxa"/>
            <w:shd w:val="clear" w:color="auto" w:fill="BFBFBF" w:themeFill="background1" w:themeFillShade="BF"/>
            <w:vAlign w:val="center"/>
            <w:hideMark/>
          </w:tcPr>
          <w:p w:rsidR="006D3015" w:rsidRPr="008C47C1" w:rsidRDefault="006D3015" w:rsidP="00205723">
            <w:pPr>
              <w:spacing w:after="0"/>
              <w:jc w:val="center"/>
              <w:rPr>
                <w:rFonts w:cs="Arial"/>
                <w:b/>
                <w:bCs/>
                <w:color w:val="000000"/>
                <w:sz w:val="20"/>
                <w:szCs w:val="20"/>
              </w:rPr>
            </w:pPr>
            <w:r w:rsidRPr="008C47C1">
              <w:rPr>
                <w:rFonts w:cs="Arial"/>
                <w:b/>
                <w:bCs/>
                <w:color w:val="000000"/>
                <w:sz w:val="20"/>
                <w:szCs w:val="20"/>
              </w:rPr>
              <w:t>Syntax</w:t>
            </w:r>
          </w:p>
        </w:tc>
        <w:tc>
          <w:tcPr>
            <w:tcW w:w="1350" w:type="dxa"/>
            <w:shd w:val="clear" w:color="auto" w:fill="BFBFBF" w:themeFill="background1" w:themeFillShade="BF"/>
            <w:vAlign w:val="center"/>
            <w:hideMark/>
          </w:tcPr>
          <w:p w:rsidR="006D3015" w:rsidRPr="008C47C1" w:rsidRDefault="006D3015" w:rsidP="00205723">
            <w:pPr>
              <w:spacing w:after="0"/>
              <w:jc w:val="center"/>
              <w:rPr>
                <w:rFonts w:cs="Arial"/>
                <w:b/>
                <w:bCs/>
                <w:sz w:val="20"/>
                <w:szCs w:val="20"/>
              </w:rPr>
            </w:pPr>
            <w:r w:rsidRPr="008C47C1">
              <w:rPr>
                <w:rFonts w:cs="Arial"/>
                <w:b/>
                <w:bCs/>
                <w:sz w:val="20"/>
                <w:szCs w:val="20"/>
              </w:rPr>
              <w:t>Multi-Valued</w:t>
            </w:r>
          </w:p>
        </w:tc>
        <w:tc>
          <w:tcPr>
            <w:tcW w:w="630" w:type="dxa"/>
            <w:shd w:val="clear" w:color="auto" w:fill="BFBFBF" w:themeFill="background1" w:themeFillShade="BF"/>
            <w:noWrap/>
            <w:vAlign w:val="center"/>
            <w:hideMark/>
          </w:tcPr>
          <w:p w:rsidR="006D3015" w:rsidRPr="008C47C1" w:rsidRDefault="006D3015" w:rsidP="00205723">
            <w:pPr>
              <w:spacing w:after="0"/>
              <w:jc w:val="center"/>
              <w:rPr>
                <w:rFonts w:ascii="Calibri" w:hAnsi="Calibri" w:cs="Calibri"/>
                <w:b/>
                <w:bCs/>
                <w:color w:val="000000"/>
              </w:rPr>
            </w:pPr>
            <w:r w:rsidRPr="008C47C1">
              <w:rPr>
                <w:rFonts w:ascii="Calibri" w:hAnsi="Calibri" w:cs="Calibri"/>
                <w:b/>
                <w:bCs/>
                <w:color w:val="000000"/>
              </w:rPr>
              <w:t>REQ</w:t>
            </w:r>
          </w:p>
        </w:tc>
      </w:tr>
      <w:tr w:rsidR="009A3E1B" w:rsidRPr="008C47C1" w:rsidTr="002D1A5D">
        <w:trPr>
          <w:trHeight w:val="300"/>
        </w:trPr>
        <w:tc>
          <w:tcPr>
            <w:tcW w:w="2329" w:type="dxa"/>
            <w:shd w:val="clear" w:color="auto" w:fill="auto"/>
            <w:noWrap/>
            <w:vAlign w:val="center"/>
          </w:tcPr>
          <w:p w:rsidR="009A3E1B" w:rsidRDefault="009A3E1B" w:rsidP="004114A8">
            <w:pPr>
              <w:spacing w:after="0"/>
              <w:rPr>
                <w:rFonts w:ascii="Courier New" w:hAnsi="Courier New" w:cs="Courier New"/>
              </w:rPr>
            </w:pPr>
            <w:proofErr w:type="spellStart"/>
            <w:r>
              <w:rPr>
                <w:rFonts w:ascii="Courier New" w:hAnsi="Courier New" w:cs="Courier New"/>
              </w:rPr>
              <w:t>objectClass</w:t>
            </w:r>
            <w:proofErr w:type="spellEnd"/>
          </w:p>
        </w:tc>
        <w:tc>
          <w:tcPr>
            <w:tcW w:w="2857" w:type="dxa"/>
            <w:vAlign w:val="center"/>
          </w:tcPr>
          <w:p w:rsidR="009A3E1B" w:rsidRPr="003731ED" w:rsidRDefault="009A3E1B" w:rsidP="004114A8">
            <w:pPr>
              <w:spacing w:after="0"/>
              <w:rPr>
                <w:rFonts w:ascii="Courier New" w:hAnsi="Courier New" w:cs="Courier New"/>
              </w:rPr>
            </w:pPr>
            <w:r>
              <w:rPr>
                <w:rFonts w:ascii="Courier New" w:hAnsi="Courier New" w:cs="Courier New"/>
              </w:rPr>
              <w:t>top</w:t>
            </w:r>
          </w:p>
        </w:tc>
        <w:tc>
          <w:tcPr>
            <w:tcW w:w="2070" w:type="dxa"/>
            <w:shd w:val="clear" w:color="auto" w:fill="auto"/>
            <w:noWrap/>
            <w:vAlign w:val="center"/>
          </w:tcPr>
          <w:p w:rsidR="009A3E1B" w:rsidRPr="003731ED" w:rsidRDefault="009A3E1B" w:rsidP="004114A8">
            <w:pPr>
              <w:spacing w:after="0"/>
              <w:jc w:val="center"/>
              <w:rPr>
                <w:rFonts w:cs="Courier New"/>
              </w:rPr>
            </w:pPr>
          </w:p>
        </w:tc>
        <w:tc>
          <w:tcPr>
            <w:tcW w:w="1350" w:type="dxa"/>
            <w:shd w:val="clear" w:color="auto" w:fill="auto"/>
            <w:noWrap/>
            <w:vAlign w:val="center"/>
          </w:tcPr>
          <w:p w:rsidR="009A3E1B" w:rsidRDefault="009A3E1B" w:rsidP="004114A8">
            <w:pPr>
              <w:spacing w:after="0"/>
              <w:jc w:val="center"/>
              <w:rPr>
                <w:rFonts w:cs="Calibri"/>
              </w:rPr>
            </w:pPr>
            <w:r>
              <w:rPr>
                <w:rFonts w:cs="Calibri"/>
              </w:rPr>
              <w:t>Y</w:t>
            </w:r>
          </w:p>
        </w:tc>
        <w:tc>
          <w:tcPr>
            <w:tcW w:w="630" w:type="dxa"/>
            <w:shd w:val="clear" w:color="auto" w:fill="auto"/>
            <w:noWrap/>
            <w:vAlign w:val="center"/>
          </w:tcPr>
          <w:p w:rsidR="009A3E1B" w:rsidRDefault="009A3E1B" w:rsidP="004114A8">
            <w:pPr>
              <w:spacing w:after="0"/>
              <w:jc w:val="center"/>
              <w:rPr>
                <w:rFonts w:cs="Calibri"/>
              </w:rPr>
            </w:pPr>
            <w:r>
              <w:rPr>
                <w:rFonts w:cs="Calibri"/>
              </w:rPr>
              <w:t>Y</w:t>
            </w:r>
          </w:p>
        </w:tc>
      </w:tr>
      <w:tr w:rsidR="006D3015" w:rsidRPr="008C47C1" w:rsidTr="002D1A5D">
        <w:trPr>
          <w:trHeight w:val="300"/>
        </w:trPr>
        <w:tc>
          <w:tcPr>
            <w:tcW w:w="2329" w:type="dxa"/>
            <w:shd w:val="clear" w:color="auto" w:fill="auto"/>
            <w:noWrap/>
            <w:vAlign w:val="center"/>
            <w:hideMark/>
          </w:tcPr>
          <w:p w:rsidR="006D3015" w:rsidRPr="003731ED" w:rsidRDefault="006D3015" w:rsidP="003731ED">
            <w:pPr>
              <w:spacing w:after="0"/>
              <w:rPr>
                <w:rFonts w:ascii="Courier New" w:hAnsi="Courier New" w:cs="Courier New"/>
              </w:rPr>
            </w:pPr>
            <w:proofErr w:type="spellStart"/>
            <w:r w:rsidRPr="003731ED">
              <w:rPr>
                <w:rFonts w:ascii="Courier New" w:hAnsi="Courier New" w:cs="Courier New"/>
              </w:rPr>
              <w:t>sn</w:t>
            </w:r>
            <w:proofErr w:type="spellEnd"/>
          </w:p>
        </w:tc>
        <w:tc>
          <w:tcPr>
            <w:tcW w:w="2857" w:type="dxa"/>
            <w:vAlign w:val="center"/>
          </w:tcPr>
          <w:p w:rsidR="006D3015" w:rsidRPr="003731ED" w:rsidRDefault="003731ED" w:rsidP="003731ED">
            <w:pPr>
              <w:spacing w:after="0"/>
              <w:rPr>
                <w:rFonts w:ascii="Courier New" w:hAnsi="Courier New" w:cs="Courier New"/>
              </w:rPr>
            </w:pPr>
            <w:proofErr w:type="spellStart"/>
            <w:r w:rsidRPr="003731ED">
              <w:rPr>
                <w:rFonts w:ascii="Courier New" w:hAnsi="Courier New" w:cs="Courier New"/>
              </w:rPr>
              <w:t>organizationalPerson</w:t>
            </w:r>
            <w:proofErr w:type="spellEnd"/>
          </w:p>
        </w:tc>
        <w:tc>
          <w:tcPr>
            <w:tcW w:w="2070" w:type="dxa"/>
            <w:shd w:val="clear" w:color="auto" w:fill="auto"/>
            <w:noWrap/>
            <w:vAlign w:val="center"/>
            <w:hideMark/>
          </w:tcPr>
          <w:p w:rsidR="006D3015" w:rsidRPr="003731ED" w:rsidRDefault="003731ED" w:rsidP="003731ED">
            <w:pPr>
              <w:spacing w:after="0"/>
              <w:jc w:val="center"/>
              <w:rPr>
                <w:rFonts w:cs="Calibri"/>
              </w:rPr>
            </w:pPr>
            <w:r w:rsidRPr="003731ED">
              <w:rPr>
                <w:rFonts w:cs="Courier New"/>
              </w:rPr>
              <w:t>IA5String</w:t>
            </w:r>
          </w:p>
        </w:tc>
        <w:tc>
          <w:tcPr>
            <w:tcW w:w="1350" w:type="dxa"/>
            <w:shd w:val="clear" w:color="auto" w:fill="auto"/>
            <w:noWrap/>
            <w:vAlign w:val="center"/>
            <w:hideMark/>
          </w:tcPr>
          <w:p w:rsidR="006D3015" w:rsidRPr="003731ED" w:rsidRDefault="006D3015" w:rsidP="003731ED">
            <w:pPr>
              <w:spacing w:after="0"/>
              <w:jc w:val="center"/>
              <w:rPr>
                <w:rFonts w:cs="Calibri"/>
              </w:rPr>
            </w:pPr>
            <w:r w:rsidRPr="003731ED">
              <w:rPr>
                <w:rFonts w:cs="Calibri"/>
              </w:rPr>
              <w:t>Y</w:t>
            </w:r>
          </w:p>
        </w:tc>
        <w:tc>
          <w:tcPr>
            <w:tcW w:w="630" w:type="dxa"/>
            <w:shd w:val="clear" w:color="auto" w:fill="auto"/>
            <w:noWrap/>
            <w:vAlign w:val="center"/>
            <w:hideMark/>
          </w:tcPr>
          <w:p w:rsidR="006D3015" w:rsidRPr="003731ED" w:rsidRDefault="006D3015" w:rsidP="003731ED">
            <w:pPr>
              <w:spacing w:after="0"/>
              <w:jc w:val="center"/>
              <w:rPr>
                <w:rFonts w:cs="Calibri"/>
              </w:rPr>
            </w:pPr>
            <w:r w:rsidRPr="003731ED">
              <w:rPr>
                <w:rFonts w:cs="Calibri"/>
              </w:rPr>
              <w:t>Y</w:t>
            </w:r>
          </w:p>
        </w:tc>
      </w:tr>
      <w:tr w:rsidR="006D3015" w:rsidRPr="008C47C1" w:rsidTr="002D1A5D">
        <w:trPr>
          <w:trHeight w:val="300"/>
        </w:trPr>
        <w:tc>
          <w:tcPr>
            <w:tcW w:w="2329" w:type="dxa"/>
            <w:shd w:val="clear" w:color="auto" w:fill="auto"/>
            <w:noWrap/>
            <w:vAlign w:val="center"/>
            <w:hideMark/>
          </w:tcPr>
          <w:p w:rsidR="006D3015" w:rsidRPr="003731ED" w:rsidRDefault="006D3015" w:rsidP="003731ED">
            <w:pPr>
              <w:spacing w:after="0"/>
              <w:rPr>
                <w:rFonts w:ascii="Courier New" w:hAnsi="Courier New" w:cs="Courier New"/>
              </w:rPr>
            </w:pPr>
            <w:proofErr w:type="spellStart"/>
            <w:r w:rsidRPr="003731ED">
              <w:rPr>
                <w:rFonts w:ascii="Courier New" w:hAnsi="Courier New" w:cs="Courier New"/>
              </w:rPr>
              <w:t>telephoneNumber</w:t>
            </w:r>
            <w:proofErr w:type="spellEnd"/>
          </w:p>
        </w:tc>
        <w:tc>
          <w:tcPr>
            <w:tcW w:w="2857" w:type="dxa"/>
            <w:vAlign w:val="center"/>
          </w:tcPr>
          <w:p w:rsidR="006D3015" w:rsidRPr="003731ED" w:rsidRDefault="003731ED" w:rsidP="003731ED">
            <w:pPr>
              <w:spacing w:after="0"/>
              <w:rPr>
                <w:rFonts w:ascii="Courier New" w:hAnsi="Courier New" w:cs="Courier New"/>
              </w:rPr>
            </w:pPr>
            <w:proofErr w:type="spellStart"/>
            <w:r w:rsidRPr="003731ED">
              <w:rPr>
                <w:rFonts w:ascii="Courier New" w:hAnsi="Courier New" w:cs="Courier New"/>
              </w:rPr>
              <w:t>organizationalPerson</w:t>
            </w:r>
            <w:proofErr w:type="spellEnd"/>
          </w:p>
        </w:tc>
        <w:tc>
          <w:tcPr>
            <w:tcW w:w="2070" w:type="dxa"/>
            <w:shd w:val="clear" w:color="auto" w:fill="auto"/>
            <w:noWrap/>
            <w:vAlign w:val="center"/>
            <w:hideMark/>
          </w:tcPr>
          <w:p w:rsidR="006D3015" w:rsidRPr="003731ED" w:rsidRDefault="003731ED" w:rsidP="003731ED">
            <w:pPr>
              <w:spacing w:after="0"/>
              <w:jc w:val="center"/>
              <w:rPr>
                <w:rFonts w:cs="Calibri"/>
              </w:rPr>
            </w:pPr>
            <w:proofErr w:type="spellStart"/>
            <w:r w:rsidRPr="003731ED">
              <w:rPr>
                <w:rFonts w:cs="Courier New"/>
              </w:rPr>
              <w:t>TelephoneNumber</w:t>
            </w:r>
            <w:proofErr w:type="spellEnd"/>
          </w:p>
        </w:tc>
        <w:tc>
          <w:tcPr>
            <w:tcW w:w="1350" w:type="dxa"/>
            <w:shd w:val="clear" w:color="auto" w:fill="auto"/>
            <w:noWrap/>
            <w:vAlign w:val="center"/>
            <w:hideMark/>
          </w:tcPr>
          <w:p w:rsidR="006D3015" w:rsidRPr="003731ED" w:rsidRDefault="006D3015" w:rsidP="003731ED">
            <w:pPr>
              <w:spacing w:after="0"/>
              <w:jc w:val="center"/>
              <w:rPr>
                <w:rFonts w:cs="Calibri"/>
              </w:rPr>
            </w:pPr>
            <w:r w:rsidRPr="003731ED">
              <w:rPr>
                <w:rFonts w:cs="Calibri"/>
              </w:rPr>
              <w:t>Y</w:t>
            </w:r>
          </w:p>
        </w:tc>
        <w:tc>
          <w:tcPr>
            <w:tcW w:w="630" w:type="dxa"/>
            <w:shd w:val="clear" w:color="auto" w:fill="auto"/>
            <w:noWrap/>
            <w:vAlign w:val="center"/>
            <w:hideMark/>
          </w:tcPr>
          <w:p w:rsidR="006D3015" w:rsidRPr="003731ED" w:rsidRDefault="007F016E" w:rsidP="003731ED">
            <w:pPr>
              <w:spacing w:after="0"/>
              <w:jc w:val="center"/>
              <w:rPr>
                <w:rFonts w:cs="Calibri"/>
              </w:rPr>
            </w:pPr>
            <w:r>
              <w:rPr>
                <w:rFonts w:cs="Calibri"/>
              </w:rPr>
              <w:t>N</w:t>
            </w:r>
          </w:p>
        </w:tc>
      </w:tr>
      <w:tr w:rsidR="003731ED" w:rsidRPr="008C47C1" w:rsidTr="002D1A5D">
        <w:trPr>
          <w:trHeight w:val="300"/>
        </w:trPr>
        <w:tc>
          <w:tcPr>
            <w:tcW w:w="2329" w:type="dxa"/>
            <w:shd w:val="clear" w:color="auto" w:fill="auto"/>
            <w:noWrap/>
            <w:vAlign w:val="center"/>
          </w:tcPr>
          <w:p w:rsidR="003731ED" w:rsidRPr="003731ED" w:rsidRDefault="003731ED" w:rsidP="003731ED">
            <w:pPr>
              <w:spacing w:after="0"/>
              <w:rPr>
                <w:rFonts w:ascii="Courier New" w:hAnsi="Courier New" w:cs="Courier New"/>
              </w:rPr>
            </w:pPr>
            <w:r w:rsidRPr="003731ED">
              <w:rPr>
                <w:rFonts w:ascii="Courier New" w:hAnsi="Courier New" w:cs="Courier New"/>
              </w:rPr>
              <w:t>mail</w:t>
            </w:r>
          </w:p>
        </w:tc>
        <w:tc>
          <w:tcPr>
            <w:tcW w:w="2857" w:type="dxa"/>
            <w:vAlign w:val="center"/>
          </w:tcPr>
          <w:p w:rsidR="003731ED" w:rsidRPr="003731ED" w:rsidRDefault="003731ED" w:rsidP="003731ED">
            <w:pPr>
              <w:spacing w:after="0"/>
              <w:rPr>
                <w:rFonts w:ascii="Courier New" w:hAnsi="Courier New" w:cs="Courier New"/>
              </w:rPr>
            </w:pPr>
            <w:proofErr w:type="spellStart"/>
            <w:r w:rsidRPr="003731ED">
              <w:rPr>
                <w:rFonts w:ascii="Courier New" w:hAnsi="Courier New" w:cs="Courier New"/>
              </w:rPr>
              <w:t>inetOrgPerson</w:t>
            </w:r>
            <w:proofErr w:type="spellEnd"/>
          </w:p>
        </w:tc>
        <w:tc>
          <w:tcPr>
            <w:tcW w:w="2070" w:type="dxa"/>
            <w:shd w:val="clear" w:color="auto" w:fill="auto"/>
            <w:noWrap/>
            <w:vAlign w:val="center"/>
          </w:tcPr>
          <w:p w:rsidR="003731ED" w:rsidRPr="003731ED" w:rsidRDefault="003731ED" w:rsidP="00205723">
            <w:pPr>
              <w:spacing w:after="0"/>
              <w:jc w:val="center"/>
              <w:rPr>
                <w:rFonts w:cs="Calibri"/>
              </w:rPr>
            </w:pPr>
            <w:r w:rsidRPr="003731ED">
              <w:rPr>
                <w:rFonts w:cs="Courier New"/>
              </w:rPr>
              <w:t>IA5String</w:t>
            </w:r>
          </w:p>
        </w:tc>
        <w:tc>
          <w:tcPr>
            <w:tcW w:w="1350" w:type="dxa"/>
            <w:shd w:val="clear" w:color="auto" w:fill="auto"/>
            <w:noWrap/>
            <w:vAlign w:val="center"/>
          </w:tcPr>
          <w:p w:rsidR="003731ED" w:rsidRPr="003731ED" w:rsidRDefault="003731ED" w:rsidP="00205723">
            <w:pPr>
              <w:spacing w:after="0"/>
              <w:jc w:val="center"/>
              <w:rPr>
                <w:rFonts w:cs="Calibri"/>
              </w:rPr>
            </w:pPr>
            <w:r w:rsidRPr="003731ED">
              <w:rPr>
                <w:rFonts w:cs="Calibri"/>
              </w:rPr>
              <w:t>Y</w:t>
            </w:r>
          </w:p>
        </w:tc>
        <w:tc>
          <w:tcPr>
            <w:tcW w:w="630" w:type="dxa"/>
            <w:shd w:val="clear" w:color="auto" w:fill="auto"/>
            <w:noWrap/>
            <w:vAlign w:val="center"/>
          </w:tcPr>
          <w:p w:rsidR="003731ED" w:rsidRPr="003731ED" w:rsidRDefault="007F016E" w:rsidP="00205723">
            <w:pPr>
              <w:spacing w:after="0"/>
              <w:jc w:val="center"/>
              <w:rPr>
                <w:rFonts w:cs="Calibri"/>
              </w:rPr>
            </w:pPr>
            <w:r>
              <w:rPr>
                <w:rFonts w:cs="Calibri"/>
              </w:rPr>
              <w:t>N</w:t>
            </w:r>
          </w:p>
        </w:tc>
      </w:tr>
      <w:tr w:rsidR="003731ED" w:rsidRPr="008C47C1" w:rsidTr="002D1A5D">
        <w:trPr>
          <w:trHeight w:val="300"/>
        </w:trPr>
        <w:tc>
          <w:tcPr>
            <w:tcW w:w="2329" w:type="dxa"/>
            <w:shd w:val="clear" w:color="auto" w:fill="auto"/>
            <w:noWrap/>
            <w:vAlign w:val="center"/>
          </w:tcPr>
          <w:p w:rsidR="003731ED" w:rsidRPr="003731ED" w:rsidRDefault="003731ED" w:rsidP="003731ED">
            <w:pPr>
              <w:spacing w:after="0"/>
              <w:rPr>
                <w:rFonts w:ascii="Courier New" w:hAnsi="Courier New" w:cs="Courier New"/>
              </w:rPr>
            </w:pPr>
            <w:proofErr w:type="spellStart"/>
            <w:r w:rsidRPr="003731ED">
              <w:rPr>
                <w:rFonts w:ascii="Courier New" w:hAnsi="Courier New" w:cs="Courier New"/>
              </w:rPr>
              <w:t>givenName</w:t>
            </w:r>
            <w:proofErr w:type="spellEnd"/>
          </w:p>
        </w:tc>
        <w:tc>
          <w:tcPr>
            <w:tcW w:w="2857" w:type="dxa"/>
            <w:vAlign w:val="center"/>
          </w:tcPr>
          <w:p w:rsidR="003731ED" w:rsidRPr="003731ED" w:rsidRDefault="003731ED" w:rsidP="003731ED">
            <w:pPr>
              <w:spacing w:after="0"/>
              <w:rPr>
                <w:rFonts w:ascii="Courier New" w:hAnsi="Courier New" w:cs="Courier New"/>
              </w:rPr>
            </w:pPr>
            <w:proofErr w:type="spellStart"/>
            <w:r w:rsidRPr="003731ED">
              <w:rPr>
                <w:rFonts w:ascii="Courier New" w:hAnsi="Courier New" w:cs="Courier New"/>
              </w:rPr>
              <w:t>inetOrgPerson</w:t>
            </w:r>
            <w:proofErr w:type="spellEnd"/>
          </w:p>
        </w:tc>
        <w:tc>
          <w:tcPr>
            <w:tcW w:w="2070" w:type="dxa"/>
            <w:shd w:val="clear" w:color="auto" w:fill="auto"/>
            <w:noWrap/>
            <w:vAlign w:val="center"/>
          </w:tcPr>
          <w:p w:rsidR="003731ED" w:rsidRPr="003731ED" w:rsidRDefault="003731ED" w:rsidP="00205723">
            <w:pPr>
              <w:spacing w:after="0"/>
              <w:jc w:val="center"/>
              <w:rPr>
                <w:rFonts w:cs="Calibri"/>
              </w:rPr>
            </w:pPr>
            <w:r w:rsidRPr="003731ED">
              <w:rPr>
                <w:rFonts w:cs="Courier New"/>
              </w:rPr>
              <w:t>IA5String</w:t>
            </w:r>
          </w:p>
        </w:tc>
        <w:tc>
          <w:tcPr>
            <w:tcW w:w="1350" w:type="dxa"/>
            <w:shd w:val="clear" w:color="auto" w:fill="auto"/>
            <w:noWrap/>
            <w:vAlign w:val="center"/>
          </w:tcPr>
          <w:p w:rsidR="003731ED" w:rsidRPr="003731ED" w:rsidRDefault="003731ED" w:rsidP="00205723">
            <w:pPr>
              <w:spacing w:after="0"/>
              <w:jc w:val="center"/>
              <w:rPr>
                <w:rFonts w:cs="Calibri"/>
              </w:rPr>
            </w:pPr>
            <w:r w:rsidRPr="003731ED">
              <w:rPr>
                <w:rFonts w:cs="Calibri"/>
              </w:rPr>
              <w:t>Y</w:t>
            </w:r>
          </w:p>
        </w:tc>
        <w:tc>
          <w:tcPr>
            <w:tcW w:w="630" w:type="dxa"/>
            <w:shd w:val="clear" w:color="auto" w:fill="auto"/>
            <w:noWrap/>
            <w:vAlign w:val="center"/>
          </w:tcPr>
          <w:p w:rsidR="003731ED" w:rsidRPr="003731ED" w:rsidRDefault="003731ED" w:rsidP="00205723">
            <w:pPr>
              <w:spacing w:after="0"/>
              <w:jc w:val="center"/>
              <w:rPr>
                <w:rFonts w:cs="Calibri"/>
              </w:rPr>
            </w:pPr>
            <w:r w:rsidRPr="003731ED">
              <w:rPr>
                <w:rFonts w:cs="Calibri"/>
              </w:rPr>
              <w:t>N</w:t>
            </w:r>
          </w:p>
        </w:tc>
      </w:tr>
      <w:tr w:rsidR="003731ED" w:rsidRPr="008C47C1" w:rsidTr="002D1A5D">
        <w:trPr>
          <w:trHeight w:val="300"/>
        </w:trPr>
        <w:tc>
          <w:tcPr>
            <w:tcW w:w="2329" w:type="dxa"/>
            <w:shd w:val="clear" w:color="auto" w:fill="auto"/>
            <w:noWrap/>
            <w:vAlign w:val="center"/>
          </w:tcPr>
          <w:p w:rsidR="003731ED" w:rsidRDefault="003731ED" w:rsidP="003731ED">
            <w:pPr>
              <w:spacing w:after="0"/>
              <w:rPr>
                <w:rFonts w:ascii="Courier New" w:hAnsi="Courier New" w:cs="Courier New"/>
                <w:color w:val="000000"/>
              </w:rPr>
            </w:pPr>
            <w:proofErr w:type="spellStart"/>
            <w:r>
              <w:rPr>
                <w:rFonts w:ascii="Courier New" w:hAnsi="Courier New" w:cs="Courier New"/>
                <w:color w:val="000000"/>
              </w:rPr>
              <w:t>uid</w:t>
            </w:r>
            <w:proofErr w:type="spellEnd"/>
          </w:p>
        </w:tc>
        <w:tc>
          <w:tcPr>
            <w:tcW w:w="2857" w:type="dxa"/>
            <w:vAlign w:val="center"/>
          </w:tcPr>
          <w:p w:rsidR="003731ED" w:rsidRPr="00821A51" w:rsidRDefault="003731ED" w:rsidP="003731ED">
            <w:pPr>
              <w:spacing w:after="0"/>
              <w:rPr>
                <w:rFonts w:ascii="Courier New" w:hAnsi="Courier New" w:cs="Courier New"/>
                <w:color w:val="000000"/>
                <w:sz w:val="20"/>
                <w:szCs w:val="20"/>
              </w:rPr>
            </w:pPr>
            <w:proofErr w:type="spellStart"/>
            <w:r>
              <w:rPr>
                <w:rFonts w:ascii="Courier New" w:hAnsi="Courier New" w:cs="Courier New"/>
                <w:color w:val="000000"/>
                <w:sz w:val="20"/>
                <w:szCs w:val="20"/>
              </w:rPr>
              <w:t>inetOrgPerson</w:t>
            </w:r>
            <w:proofErr w:type="spellEnd"/>
          </w:p>
        </w:tc>
        <w:tc>
          <w:tcPr>
            <w:tcW w:w="2070" w:type="dxa"/>
            <w:shd w:val="clear" w:color="auto" w:fill="auto"/>
            <w:noWrap/>
            <w:vAlign w:val="center"/>
          </w:tcPr>
          <w:p w:rsidR="003731ED" w:rsidRPr="00821A51" w:rsidRDefault="003731ED" w:rsidP="003731ED">
            <w:pPr>
              <w:spacing w:after="0"/>
              <w:jc w:val="center"/>
              <w:rPr>
                <w:rFonts w:ascii="Courier New" w:hAnsi="Courier New" w:cs="Courier New"/>
                <w:color w:val="000000"/>
                <w:sz w:val="20"/>
                <w:szCs w:val="20"/>
              </w:rPr>
            </w:pPr>
            <w:r w:rsidRPr="003731ED">
              <w:rPr>
                <w:rFonts w:cs="Courier New"/>
              </w:rPr>
              <w:t>IA5String</w:t>
            </w:r>
          </w:p>
        </w:tc>
        <w:tc>
          <w:tcPr>
            <w:tcW w:w="1350" w:type="dxa"/>
            <w:shd w:val="clear" w:color="auto" w:fill="auto"/>
            <w:noWrap/>
            <w:vAlign w:val="center"/>
          </w:tcPr>
          <w:p w:rsidR="003731ED" w:rsidRDefault="009A3E1B" w:rsidP="003731ED">
            <w:pPr>
              <w:spacing w:after="0"/>
              <w:jc w:val="center"/>
              <w:rPr>
                <w:rFonts w:ascii="Calibri" w:hAnsi="Calibri" w:cs="Calibri"/>
                <w:color w:val="000000"/>
              </w:rPr>
            </w:pPr>
            <w:r>
              <w:rPr>
                <w:rFonts w:ascii="Calibri" w:hAnsi="Calibri" w:cs="Calibri"/>
                <w:color w:val="000000"/>
              </w:rPr>
              <w:t>Y</w:t>
            </w:r>
          </w:p>
        </w:tc>
        <w:tc>
          <w:tcPr>
            <w:tcW w:w="630" w:type="dxa"/>
            <w:shd w:val="clear" w:color="auto" w:fill="auto"/>
            <w:noWrap/>
            <w:vAlign w:val="center"/>
          </w:tcPr>
          <w:p w:rsidR="003731ED" w:rsidRPr="008C47C1" w:rsidRDefault="007F016E" w:rsidP="003731ED">
            <w:pPr>
              <w:spacing w:after="0"/>
              <w:jc w:val="center"/>
              <w:rPr>
                <w:rFonts w:ascii="Calibri" w:hAnsi="Calibri" w:cs="Calibri"/>
                <w:color w:val="000000"/>
              </w:rPr>
            </w:pPr>
            <w:r>
              <w:rPr>
                <w:rFonts w:ascii="Calibri" w:hAnsi="Calibri" w:cs="Calibri"/>
                <w:color w:val="000000"/>
              </w:rPr>
              <w:t>N</w:t>
            </w:r>
          </w:p>
        </w:tc>
      </w:tr>
      <w:tr w:rsidR="002D1A5D" w:rsidRPr="008C47C1" w:rsidTr="002D1A5D">
        <w:trPr>
          <w:trHeight w:val="300"/>
        </w:trPr>
        <w:tc>
          <w:tcPr>
            <w:tcW w:w="2329" w:type="dxa"/>
            <w:shd w:val="clear" w:color="auto" w:fill="auto"/>
            <w:noWrap/>
            <w:vAlign w:val="center"/>
          </w:tcPr>
          <w:p w:rsidR="002D1A5D" w:rsidRDefault="002D1A5D" w:rsidP="00205723">
            <w:pPr>
              <w:spacing w:after="0"/>
              <w:rPr>
                <w:rFonts w:ascii="Courier New" w:hAnsi="Courier New" w:cs="Courier New"/>
                <w:color w:val="000000"/>
              </w:rPr>
            </w:pPr>
            <w:proofErr w:type="spellStart"/>
            <w:r>
              <w:rPr>
                <w:rFonts w:ascii="Courier New" w:hAnsi="Courier New" w:cs="Courier New"/>
                <w:color w:val="000000"/>
              </w:rPr>
              <w:t>userPassword</w:t>
            </w:r>
            <w:proofErr w:type="spellEnd"/>
          </w:p>
        </w:tc>
        <w:tc>
          <w:tcPr>
            <w:tcW w:w="2857" w:type="dxa"/>
            <w:vAlign w:val="center"/>
          </w:tcPr>
          <w:p w:rsidR="002D1A5D" w:rsidRPr="00821A51" w:rsidRDefault="002D1A5D" w:rsidP="00205723">
            <w:pPr>
              <w:spacing w:after="0"/>
              <w:rPr>
                <w:rFonts w:ascii="Courier New" w:hAnsi="Courier New" w:cs="Courier New"/>
                <w:color w:val="000000"/>
                <w:sz w:val="20"/>
                <w:szCs w:val="20"/>
              </w:rPr>
            </w:pPr>
            <w:proofErr w:type="spellStart"/>
            <w:r w:rsidRPr="003731ED">
              <w:rPr>
                <w:rFonts w:ascii="Courier New" w:hAnsi="Courier New" w:cs="Courier New"/>
              </w:rPr>
              <w:t>inetOrgPerson</w:t>
            </w:r>
            <w:proofErr w:type="spellEnd"/>
          </w:p>
        </w:tc>
        <w:tc>
          <w:tcPr>
            <w:tcW w:w="2070" w:type="dxa"/>
            <w:shd w:val="clear" w:color="auto" w:fill="auto"/>
            <w:noWrap/>
            <w:vAlign w:val="center"/>
          </w:tcPr>
          <w:p w:rsidR="002D1A5D" w:rsidRPr="00821A51" w:rsidRDefault="002D1A5D" w:rsidP="00205723">
            <w:pPr>
              <w:spacing w:after="0"/>
              <w:jc w:val="center"/>
              <w:rPr>
                <w:rFonts w:ascii="Courier New" w:hAnsi="Courier New" w:cs="Courier New"/>
                <w:color w:val="000000"/>
                <w:sz w:val="20"/>
                <w:szCs w:val="20"/>
              </w:rPr>
            </w:pPr>
            <w:proofErr w:type="spellStart"/>
            <w:r w:rsidRPr="007F016E">
              <w:rPr>
                <w:rFonts w:cs="Courier New"/>
              </w:rPr>
              <w:t>OctetString</w:t>
            </w:r>
            <w:proofErr w:type="spellEnd"/>
          </w:p>
        </w:tc>
        <w:tc>
          <w:tcPr>
            <w:tcW w:w="1350" w:type="dxa"/>
            <w:shd w:val="clear" w:color="auto" w:fill="auto"/>
            <w:noWrap/>
            <w:vAlign w:val="center"/>
          </w:tcPr>
          <w:p w:rsidR="002D1A5D" w:rsidRDefault="002D1A5D" w:rsidP="00205723">
            <w:pPr>
              <w:spacing w:after="0"/>
              <w:jc w:val="center"/>
              <w:rPr>
                <w:rFonts w:ascii="Calibri" w:hAnsi="Calibri" w:cs="Calibri"/>
                <w:color w:val="000000"/>
              </w:rPr>
            </w:pPr>
            <w:r>
              <w:rPr>
                <w:rFonts w:ascii="Calibri" w:hAnsi="Calibri" w:cs="Calibri"/>
                <w:color w:val="000000"/>
              </w:rPr>
              <w:t>N</w:t>
            </w:r>
          </w:p>
        </w:tc>
        <w:tc>
          <w:tcPr>
            <w:tcW w:w="630" w:type="dxa"/>
            <w:shd w:val="clear" w:color="auto" w:fill="auto"/>
            <w:noWrap/>
            <w:vAlign w:val="center"/>
          </w:tcPr>
          <w:p w:rsidR="002D1A5D" w:rsidRPr="008C47C1" w:rsidRDefault="002D1A5D" w:rsidP="00205723">
            <w:pPr>
              <w:spacing w:after="0"/>
              <w:jc w:val="center"/>
              <w:rPr>
                <w:rFonts w:ascii="Calibri" w:hAnsi="Calibri" w:cs="Calibri"/>
                <w:color w:val="000000"/>
              </w:rPr>
            </w:pPr>
            <w:r>
              <w:rPr>
                <w:rFonts w:ascii="Calibri" w:hAnsi="Calibri" w:cs="Calibri"/>
                <w:color w:val="000000"/>
              </w:rPr>
              <w:t>N</w:t>
            </w:r>
          </w:p>
        </w:tc>
      </w:tr>
      <w:tr w:rsidR="007F016E" w:rsidRPr="008C47C1" w:rsidTr="002D1A5D">
        <w:trPr>
          <w:trHeight w:val="300"/>
        </w:trPr>
        <w:tc>
          <w:tcPr>
            <w:tcW w:w="2329" w:type="dxa"/>
            <w:shd w:val="clear" w:color="auto" w:fill="auto"/>
            <w:noWrap/>
            <w:vAlign w:val="center"/>
          </w:tcPr>
          <w:p w:rsidR="007F016E" w:rsidRPr="003731ED" w:rsidRDefault="007F016E" w:rsidP="003731ED">
            <w:pPr>
              <w:spacing w:after="0"/>
              <w:rPr>
                <w:rFonts w:ascii="Courier New" w:hAnsi="Courier New" w:cs="Courier New"/>
              </w:rPr>
            </w:pPr>
            <w:proofErr w:type="spellStart"/>
            <w:r>
              <w:rPr>
                <w:rFonts w:ascii="Courier New" w:hAnsi="Courier New" w:cs="Courier New"/>
              </w:rPr>
              <w:t>sbacUUID</w:t>
            </w:r>
            <w:proofErr w:type="spellEnd"/>
          </w:p>
        </w:tc>
        <w:tc>
          <w:tcPr>
            <w:tcW w:w="2857" w:type="dxa"/>
            <w:vAlign w:val="center"/>
          </w:tcPr>
          <w:p w:rsidR="007F016E" w:rsidRPr="003731ED" w:rsidRDefault="007F016E" w:rsidP="003731ED">
            <w:pPr>
              <w:spacing w:after="0"/>
              <w:rPr>
                <w:rFonts w:ascii="Courier New" w:hAnsi="Courier New" w:cs="Courier New"/>
              </w:rPr>
            </w:pPr>
            <w:proofErr w:type="spellStart"/>
            <w:r>
              <w:rPr>
                <w:rFonts w:ascii="Courier New" w:hAnsi="Courier New" w:cs="Courier New"/>
              </w:rPr>
              <w:t>sbacPerson</w:t>
            </w:r>
            <w:proofErr w:type="spellEnd"/>
          </w:p>
        </w:tc>
        <w:tc>
          <w:tcPr>
            <w:tcW w:w="2070" w:type="dxa"/>
            <w:shd w:val="clear" w:color="auto" w:fill="auto"/>
            <w:noWrap/>
            <w:vAlign w:val="center"/>
          </w:tcPr>
          <w:p w:rsidR="007F016E" w:rsidRPr="003731ED" w:rsidRDefault="007F016E" w:rsidP="00205723">
            <w:pPr>
              <w:spacing w:after="0"/>
              <w:jc w:val="center"/>
              <w:rPr>
                <w:rFonts w:cs="Courier New"/>
              </w:rPr>
            </w:pPr>
            <w:r>
              <w:rPr>
                <w:rFonts w:cs="Courier New"/>
              </w:rPr>
              <w:t>IA5String</w:t>
            </w:r>
          </w:p>
        </w:tc>
        <w:tc>
          <w:tcPr>
            <w:tcW w:w="1350" w:type="dxa"/>
            <w:shd w:val="clear" w:color="auto" w:fill="auto"/>
            <w:noWrap/>
            <w:vAlign w:val="center"/>
          </w:tcPr>
          <w:p w:rsidR="007F016E" w:rsidRPr="003731ED" w:rsidRDefault="007F016E" w:rsidP="00205723">
            <w:pPr>
              <w:spacing w:after="0"/>
              <w:jc w:val="center"/>
              <w:rPr>
                <w:rFonts w:cs="Calibri"/>
              </w:rPr>
            </w:pPr>
            <w:r>
              <w:rPr>
                <w:rFonts w:cs="Calibri"/>
              </w:rPr>
              <w:t>N</w:t>
            </w:r>
          </w:p>
        </w:tc>
        <w:tc>
          <w:tcPr>
            <w:tcW w:w="630" w:type="dxa"/>
            <w:shd w:val="clear" w:color="auto" w:fill="auto"/>
            <w:noWrap/>
            <w:vAlign w:val="center"/>
          </w:tcPr>
          <w:p w:rsidR="007F016E" w:rsidRPr="003731ED" w:rsidRDefault="007F016E" w:rsidP="00205723">
            <w:pPr>
              <w:spacing w:after="0"/>
              <w:jc w:val="center"/>
              <w:rPr>
                <w:rFonts w:cs="Calibri"/>
              </w:rPr>
            </w:pPr>
            <w:r>
              <w:rPr>
                <w:rFonts w:cs="Calibri"/>
              </w:rPr>
              <w:t>Y</w:t>
            </w:r>
          </w:p>
        </w:tc>
      </w:tr>
      <w:tr w:rsidR="003731ED" w:rsidRPr="008C47C1" w:rsidTr="002D1A5D">
        <w:trPr>
          <w:trHeight w:val="300"/>
        </w:trPr>
        <w:tc>
          <w:tcPr>
            <w:tcW w:w="2329" w:type="dxa"/>
            <w:shd w:val="clear" w:color="auto" w:fill="auto"/>
            <w:noWrap/>
            <w:vAlign w:val="center"/>
          </w:tcPr>
          <w:p w:rsidR="003731ED" w:rsidRPr="003731ED" w:rsidRDefault="007F016E" w:rsidP="007F016E">
            <w:pPr>
              <w:spacing w:after="0"/>
              <w:rPr>
                <w:rFonts w:ascii="Courier New" w:hAnsi="Courier New" w:cs="Courier New"/>
              </w:rPr>
            </w:pPr>
            <w:proofErr w:type="spellStart"/>
            <w:r>
              <w:rPr>
                <w:rFonts w:ascii="Courier New" w:hAnsi="Courier New" w:cs="Courier New"/>
              </w:rPr>
              <w:t>sbacT</w:t>
            </w:r>
            <w:r w:rsidR="003731ED" w:rsidRPr="003731ED">
              <w:rPr>
                <w:rFonts w:ascii="Courier New" w:hAnsi="Courier New" w:cs="Courier New"/>
              </w:rPr>
              <w:t>enancyChain</w:t>
            </w:r>
            <w:proofErr w:type="spellEnd"/>
          </w:p>
        </w:tc>
        <w:tc>
          <w:tcPr>
            <w:tcW w:w="2857" w:type="dxa"/>
            <w:vAlign w:val="center"/>
          </w:tcPr>
          <w:p w:rsidR="003731ED" w:rsidRPr="003731ED" w:rsidRDefault="003731ED" w:rsidP="003731ED">
            <w:pPr>
              <w:spacing w:after="0"/>
              <w:rPr>
                <w:rFonts w:ascii="Courier New" w:hAnsi="Courier New" w:cs="Courier New"/>
              </w:rPr>
            </w:pPr>
            <w:proofErr w:type="spellStart"/>
            <w:r w:rsidRPr="003731ED">
              <w:rPr>
                <w:rFonts w:ascii="Courier New" w:hAnsi="Courier New" w:cs="Courier New"/>
              </w:rPr>
              <w:t>sbacPerson</w:t>
            </w:r>
            <w:proofErr w:type="spellEnd"/>
          </w:p>
        </w:tc>
        <w:tc>
          <w:tcPr>
            <w:tcW w:w="2070" w:type="dxa"/>
            <w:shd w:val="clear" w:color="auto" w:fill="auto"/>
            <w:noWrap/>
            <w:vAlign w:val="center"/>
          </w:tcPr>
          <w:p w:rsidR="003731ED" w:rsidRPr="003731ED" w:rsidRDefault="003731ED" w:rsidP="00205723">
            <w:pPr>
              <w:spacing w:after="0"/>
              <w:jc w:val="center"/>
              <w:rPr>
                <w:rFonts w:cs="Courier New"/>
              </w:rPr>
            </w:pPr>
            <w:r w:rsidRPr="003731ED">
              <w:rPr>
                <w:rFonts w:cs="Courier New"/>
              </w:rPr>
              <w:t>IA5String</w:t>
            </w:r>
          </w:p>
        </w:tc>
        <w:tc>
          <w:tcPr>
            <w:tcW w:w="1350" w:type="dxa"/>
            <w:shd w:val="clear" w:color="auto" w:fill="auto"/>
            <w:noWrap/>
            <w:vAlign w:val="center"/>
          </w:tcPr>
          <w:p w:rsidR="003731ED" w:rsidRPr="003731ED" w:rsidRDefault="007F016E" w:rsidP="00205723">
            <w:pPr>
              <w:spacing w:after="0"/>
              <w:jc w:val="center"/>
              <w:rPr>
                <w:rFonts w:cs="Calibri"/>
              </w:rPr>
            </w:pPr>
            <w:r>
              <w:rPr>
                <w:rFonts w:cs="Calibri"/>
              </w:rPr>
              <w:t>Y</w:t>
            </w:r>
          </w:p>
        </w:tc>
        <w:tc>
          <w:tcPr>
            <w:tcW w:w="630" w:type="dxa"/>
            <w:shd w:val="clear" w:color="auto" w:fill="auto"/>
            <w:noWrap/>
            <w:vAlign w:val="center"/>
          </w:tcPr>
          <w:p w:rsidR="003731ED" w:rsidRPr="003731ED" w:rsidRDefault="007F016E" w:rsidP="00205723">
            <w:pPr>
              <w:spacing w:after="0"/>
              <w:jc w:val="center"/>
              <w:rPr>
                <w:rFonts w:cs="Calibri"/>
              </w:rPr>
            </w:pPr>
            <w:r>
              <w:rPr>
                <w:rFonts w:cs="Calibri"/>
              </w:rPr>
              <w:t>N</w:t>
            </w:r>
          </w:p>
        </w:tc>
      </w:tr>
      <w:tr w:rsidR="009A3E1B" w:rsidRPr="008C47C1" w:rsidTr="002D1A5D">
        <w:trPr>
          <w:trHeight w:val="300"/>
        </w:trPr>
        <w:tc>
          <w:tcPr>
            <w:tcW w:w="2329" w:type="dxa"/>
            <w:shd w:val="clear" w:color="auto" w:fill="auto"/>
            <w:noWrap/>
            <w:vAlign w:val="center"/>
          </w:tcPr>
          <w:p w:rsidR="009A3E1B" w:rsidRDefault="009A3E1B" w:rsidP="007F016E">
            <w:pPr>
              <w:spacing w:after="0"/>
              <w:rPr>
                <w:rFonts w:ascii="Courier New" w:hAnsi="Courier New" w:cs="Courier New"/>
              </w:rPr>
            </w:pPr>
            <w:proofErr w:type="spellStart"/>
            <w:r>
              <w:rPr>
                <w:rFonts w:ascii="Courier New" w:hAnsi="Courier New" w:cs="Courier New"/>
              </w:rPr>
              <w:t>inetUserStatus</w:t>
            </w:r>
            <w:proofErr w:type="spellEnd"/>
          </w:p>
        </w:tc>
        <w:tc>
          <w:tcPr>
            <w:tcW w:w="2857" w:type="dxa"/>
            <w:vAlign w:val="center"/>
          </w:tcPr>
          <w:p w:rsidR="009A3E1B" w:rsidRDefault="009A3E1B" w:rsidP="003731ED">
            <w:pPr>
              <w:spacing w:after="0"/>
              <w:rPr>
                <w:rFonts w:ascii="Courier New" w:hAnsi="Courier New" w:cs="Courier New"/>
              </w:rPr>
            </w:pPr>
            <w:proofErr w:type="spellStart"/>
            <w:r>
              <w:rPr>
                <w:rFonts w:ascii="Courier New" w:hAnsi="Courier New" w:cs="Courier New"/>
              </w:rPr>
              <w:t>inetUser</w:t>
            </w:r>
            <w:proofErr w:type="spellEnd"/>
          </w:p>
        </w:tc>
        <w:tc>
          <w:tcPr>
            <w:tcW w:w="2070" w:type="dxa"/>
            <w:shd w:val="clear" w:color="auto" w:fill="auto"/>
            <w:noWrap/>
            <w:vAlign w:val="center"/>
          </w:tcPr>
          <w:p w:rsidR="009A3E1B" w:rsidRPr="003731ED" w:rsidRDefault="009A3E1B" w:rsidP="00205723">
            <w:pPr>
              <w:spacing w:after="0"/>
              <w:jc w:val="center"/>
              <w:rPr>
                <w:rFonts w:cs="Courier New"/>
              </w:rPr>
            </w:pPr>
            <w:r>
              <w:rPr>
                <w:rFonts w:cs="Courier New"/>
              </w:rPr>
              <w:t>IA5String</w:t>
            </w:r>
          </w:p>
        </w:tc>
        <w:tc>
          <w:tcPr>
            <w:tcW w:w="1350" w:type="dxa"/>
            <w:shd w:val="clear" w:color="auto" w:fill="auto"/>
            <w:noWrap/>
            <w:vAlign w:val="center"/>
          </w:tcPr>
          <w:p w:rsidR="009A3E1B" w:rsidRDefault="009A3E1B" w:rsidP="00205723">
            <w:pPr>
              <w:spacing w:after="0"/>
              <w:jc w:val="center"/>
              <w:rPr>
                <w:rFonts w:cs="Calibri"/>
              </w:rPr>
            </w:pPr>
            <w:r>
              <w:rPr>
                <w:rFonts w:cs="Calibri"/>
              </w:rPr>
              <w:t>N</w:t>
            </w:r>
          </w:p>
        </w:tc>
        <w:tc>
          <w:tcPr>
            <w:tcW w:w="630" w:type="dxa"/>
            <w:shd w:val="clear" w:color="auto" w:fill="auto"/>
            <w:noWrap/>
            <w:vAlign w:val="center"/>
          </w:tcPr>
          <w:p w:rsidR="009A3E1B" w:rsidRDefault="009A3E1B" w:rsidP="00205723">
            <w:pPr>
              <w:spacing w:after="0"/>
              <w:jc w:val="center"/>
              <w:rPr>
                <w:rFonts w:cs="Calibri"/>
              </w:rPr>
            </w:pPr>
            <w:r>
              <w:rPr>
                <w:rFonts w:cs="Calibri"/>
              </w:rPr>
              <w:t>Y</w:t>
            </w:r>
          </w:p>
        </w:tc>
      </w:tr>
    </w:tbl>
    <w:p w:rsidR="008A11DC" w:rsidRDefault="008A11DC" w:rsidP="008A11DC">
      <w:pPr>
        <w:pStyle w:val="Heading3"/>
      </w:pPr>
      <w:bookmarkStart w:id="13" w:name="_Ref365484331"/>
      <w:bookmarkStart w:id="14" w:name="_Toc416694353"/>
      <w:r>
        <w:t>Smarter Balanced User Object</w:t>
      </w:r>
      <w:bookmarkEnd w:id="13"/>
      <w:bookmarkEnd w:id="14"/>
    </w:p>
    <w:p w:rsidR="003731ED" w:rsidRDefault="003731ED" w:rsidP="00AD50BB">
      <w:pPr>
        <w:pStyle w:val="ListParagraph"/>
        <w:ind w:left="0"/>
        <w:rPr>
          <w:sz w:val="20"/>
          <w:szCs w:val="20"/>
        </w:rPr>
      </w:pPr>
      <w:r>
        <w:rPr>
          <w:sz w:val="20"/>
          <w:szCs w:val="20"/>
        </w:rPr>
        <w:t xml:space="preserve">A sample entry using </w:t>
      </w:r>
      <w:r w:rsidR="008A11DC">
        <w:rPr>
          <w:sz w:val="20"/>
          <w:szCs w:val="20"/>
        </w:rPr>
        <w:t xml:space="preserve">the </w:t>
      </w:r>
      <w:r>
        <w:rPr>
          <w:sz w:val="20"/>
          <w:szCs w:val="20"/>
        </w:rPr>
        <w:t xml:space="preserve">object class definition </w:t>
      </w:r>
      <w:r w:rsidR="008A11DC">
        <w:rPr>
          <w:sz w:val="20"/>
          <w:szCs w:val="20"/>
        </w:rPr>
        <w:t xml:space="preserve">defined in the previous section </w:t>
      </w:r>
      <w:r>
        <w:rPr>
          <w:sz w:val="20"/>
          <w:szCs w:val="20"/>
        </w:rPr>
        <w:t>would be as follows:</w:t>
      </w:r>
    </w:p>
    <w:p w:rsidR="003731ED" w:rsidRDefault="003731ED" w:rsidP="00AD50BB">
      <w:pPr>
        <w:pStyle w:val="ListParagraph"/>
        <w:ind w:left="0"/>
        <w:rPr>
          <w:sz w:val="20"/>
          <w:szCs w:val="20"/>
        </w:rPr>
      </w:pPr>
    </w:p>
    <w:p w:rsidR="00EB1FD5" w:rsidRPr="00EB1FD5" w:rsidRDefault="00EB1FD5" w:rsidP="00EB1FD5">
      <w:pPr>
        <w:pStyle w:val="ListParagraph"/>
        <w:ind w:left="0"/>
        <w:rPr>
          <w:rFonts w:ascii="Courier New" w:hAnsi="Courier New" w:cs="Courier New"/>
          <w:sz w:val="18"/>
          <w:szCs w:val="18"/>
        </w:rPr>
      </w:pPr>
      <w:proofErr w:type="spellStart"/>
      <w:r w:rsidRPr="00EB1FD5">
        <w:rPr>
          <w:rFonts w:ascii="Courier New" w:hAnsi="Courier New" w:cs="Courier New"/>
          <w:sz w:val="18"/>
          <w:szCs w:val="18"/>
        </w:rPr>
        <w:t>dn</w:t>
      </w:r>
      <w:proofErr w:type="spellEnd"/>
      <w:r w:rsidRPr="00EB1FD5">
        <w:rPr>
          <w:rFonts w:ascii="Courier New" w:hAnsi="Courier New" w:cs="Courier New"/>
          <w:sz w:val="18"/>
          <w:szCs w:val="18"/>
        </w:rPr>
        <w:t>: sbacUUID=530fc14ae4b0ccc08efc1d2c,ou=People,dc=smarterbalanced,dc=org</w:t>
      </w:r>
    </w:p>
    <w:p w:rsidR="00EB1FD5" w:rsidRPr="00EB1FD5" w:rsidRDefault="00EB1FD5" w:rsidP="00EB1FD5">
      <w:pPr>
        <w:pStyle w:val="ListParagraph"/>
        <w:ind w:left="0"/>
        <w:rPr>
          <w:rFonts w:ascii="Courier New" w:hAnsi="Courier New" w:cs="Courier New"/>
          <w:sz w:val="18"/>
          <w:szCs w:val="18"/>
        </w:rPr>
      </w:pPr>
      <w:proofErr w:type="spellStart"/>
      <w:r w:rsidRPr="00EB1FD5">
        <w:rPr>
          <w:rFonts w:ascii="Courier New" w:hAnsi="Courier New" w:cs="Courier New"/>
          <w:sz w:val="18"/>
          <w:szCs w:val="18"/>
        </w:rPr>
        <w:t>sbacUUID</w:t>
      </w:r>
      <w:proofErr w:type="spellEnd"/>
      <w:r w:rsidRPr="00EB1FD5">
        <w:rPr>
          <w:rFonts w:ascii="Courier New" w:hAnsi="Courier New" w:cs="Courier New"/>
          <w:sz w:val="18"/>
          <w:szCs w:val="18"/>
        </w:rPr>
        <w:t>: 530fc14ae4b0ccc08efc1d2c</w:t>
      </w:r>
    </w:p>
    <w:p w:rsidR="00EB1FD5" w:rsidRPr="00EB1FD5" w:rsidRDefault="00EB1FD5" w:rsidP="00EB1FD5">
      <w:pPr>
        <w:pStyle w:val="ListParagraph"/>
        <w:ind w:left="0"/>
        <w:rPr>
          <w:rFonts w:ascii="Courier New" w:hAnsi="Courier New" w:cs="Courier New"/>
          <w:sz w:val="18"/>
          <w:szCs w:val="18"/>
        </w:rPr>
      </w:pPr>
      <w:proofErr w:type="spellStart"/>
      <w:r w:rsidRPr="00EB1FD5">
        <w:rPr>
          <w:rFonts w:ascii="Courier New" w:hAnsi="Courier New" w:cs="Courier New"/>
          <w:sz w:val="18"/>
          <w:szCs w:val="18"/>
        </w:rPr>
        <w:t>inetUserStatus</w:t>
      </w:r>
      <w:proofErr w:type="spellEnd"/>
      <w:r w:rsidRPr="00EB1FD5">
        <w:rPr>
          <w:rFonts w:ascii="Courier New" w:hAnsi="Courier New" w:cs="Courier New"/>
          <w:sz w:val="18"/>
          <w:szCs w:val="18"/>
        </w:rPr>
        <w:t>: Active</w:t>
      </w:r>
    </w:p>
    <w:p w:rsidR="00EB1FD5" w:rsidRPr="00EB1FD5" w:rsidRDefault="00EB1FD5" w:rsidP="00EB1FD5">
      <w:pPr>
        <w:pStyle w:val="ListParagraph"/>
        <w:ind w:left="0"/>
        <w:rPr>
          <w:rFonts w:ascii="Courier New" w:hAnsi="Courier New" w:cs="Courier New"/>
          <w:sz w:val="18"/>
          <w:szCs w:val="18"/>
        </w:rPr>
      </w:pPr>
      <w:proofErr w:type="spellStart"/>
      <w:r w:rsidRPr="00EB1FD5">
        <w:rPr>
          <w:rFonts w:ascii="Courier New" w:hAnsi="Courier New" w:cs="Courier New"/>
          <w:sz w:val="18"/>
          <w:szCs w:val="18"/>
        </w:rPr>
        <w:t>uid</w:t>
      </w:r>
      <w:proofErr w:type="spellEnd"/>
      <w:r w:rsidRPr="00EB1FD5">
        <w:rPr>
          <w:rFonts w:ascii="Courier New" w:hAnsi="Courier New" w:cs="Courier New"/>
          <w:sz w:val="18"/>
          <w:szCs w:val="18"/>
        </w:rPr>
        <w:t>: sbac.wi@gmail.com</w:t>
      </w:r>
    </w:p>
    <w:p w:rsidR="00EB1FD5" w:rsidRPr="00EB1FD5" w:rsidRDefault="00EB1FD5" w:rsidP="00EB1FD5">
      <w:pPr>
        <w:pStyle w:val="ListParagraph"/>
        <w:ind w:left="0"/>
        <w:rPr>
          <w:rFonts w:ascii="Courier New" w:hAnsi="Courier New" w:cs="Courier New"/>
          <w:sz w:val="18"/>
          <w:szCs w:val="18"/>
        </w:rPr>
      </w:pPr>
      <w:proofErr w:type="spellStart"/>
      <w:r w:rsidRPr="00EB1FD5">
        <w:rPr>
          <w:rFonts w:ascii="Courier New" w:hAnsi="Courier New" w:cs="Courier New"/>
          <w:sz w:val="18"/>
          <w:szCs w:val="18"/>
        </w:rPr>
        <w:t>userPassword</w:t>
      </w:r>
      <w:proofErr w:type="spellEnd"/>
      <w:r w:rsidRPr="00EB1FD5">
        <w:rPr>
          <w:rFonts w:ascii="Courier New" w:hAnsi="Courier New" w:cs="Courier New"/>
          <w:sz w:val="18"/>
          <w:szCs w:val="18"/>
        </w:rPr>
        <w:t>: {SSHA}</w:t>
      </w:r>
      <w:proofErr w:type="spellStart"/>
      <w:r w:rsidRPr="00EB1FD5">
        <w:rPr>
          <w:rFonts w:ascii="Courier New" w:hAnsi="Courier New" w:cs="Courier New"/>
          <w:sz w:val="18"/>
          <w:szCs w:val="18"/>
        </w:rPr>
        <w:t>wKUu</w:t>
      </w:r>
      <w:proofErr w:type="spellEnd"/>
      <w:r w:rsidRPr="00EB1FD5">
        <w:rPr>
          <w:rFonts w:ascii="Courier New" w:hAnsi="Courier New" w:cs="Courier New"/>
          <w:sz w:val="18"/>
          <w:szCs w:val="18"/>
        </w:rPr>
        <w:t>+/f/Crhk2l+y3lJ0c1g4WC4MK/</w:t>
      </w:r>
      <w:proofErr w:type="spellStart"/>
      <w:r w:rsidRPr="00EB1FD5">
        <w:rPr>
          <w:rFonts w:ascii="Courier New" w:hAnsi="Courier New" w:cs="Courier New"/>
          <w:sz w:val="18"/>
          <w:szCs w:val="18"/>
        </w:rPr>
        <w:t>WkKHWRPg</w:t>
      </w:r>
      <w:proofErr w:type="spellEnd"/>
      <w:r w:rsidRPr="00EB1FD5">
        <w:rPr>
          <w:rFonts w:ascii="Courier New" w:hAnsi="Courier New" w:cs="Courier New"/>
          <w:sz w:val="18"/>
          <w:szCs w:val="18"/>
        </w:rPr>
        <w:t>==</w:t>
      </w:r>
    </w:p>
    <w:p w:rsidR="00EB1FD5" w:rsidRPr="00EB1FD5" w:rsidRDefault="00EB1FD5" w:rsidP="00EB1FD5">
      <w:pPr>
        <w:pStyle w:val="ListParagraph"/>
        <w:ind w:left="0"/>
        <w:rPr>
          <w:rFonts w:ascii="Courier New" w:hAnsi="Courier New" w:cs="Courier New"/>
          <w:sz w:val="18"/>
          <w:szCs w:val="18"/>
        </w:rPr>
      </w:pPr>
      <w:proofErr w:type="spellStart"/>
      <w:r w:rsidRPr="00EB1FD5">
        <w:rPr>
          <w:rFonts w:ascii="Courier New" w:hAnsi="Courier New" w:cs="Courier New"/>
          <w:sz w:val="18"/>
          <w:szCs w:val="18"/>
        </w:rPr>
        <w:t>objectClass</w:t>
      </w:r>
      <w:proofErr w:type="spellEnd"/>
      <w:r w:rsidRPr="00EB1FD5">
        <w:rPr>
          <w:rFonts w:ascii="Courier New" w:hAnsi="Courier New" w:cs="Courier New"/>
          <w:sz w:val="18"/>
          <w:szCs w:val="18"/>
        </w:rPr>
        <w:t>: person</w:t>
      </w:r>
    </w:p>
    <w:p w:rsidR="00EB1FD5" w:rsidRPr="00EB1FD5" w:rsidRDefault="00EB1FD5" w:rsidP="00EB1FD5">
      <w:pPr>
        <w:pStyle w:val="ListParagraph"/>
        <w:ind w:left="0"/>
        <w:rPr>
          <w:rFonts w:ascii="Courier New" w:hAnsi="Courier New" w:cs="Courier New"/>
          <w:sz w:val="18"/>
          <w:szCs w:val="18"/>
        </w:rPr>
      </w:pPr>
      <w:proofErr w:type="spellStart"/>
      <w:r w:rsidRPr="00EB1FD5">
        <w:rPr>
          <w:rFonts w:ascii="Courier New" w:hAnsi="Courier New" w:cs="Courier New"/>
          <w:sz w:val="18"/>
          <w:szCs w:val="18"/>
        </w:rPr>
        <w:t>objectClass</w:t>
      </w:r>
      <w:proofErr w:type="spellEnd"/>
      <w:r w:rsidRPr="00EB1FD5">
        <w:rPr>
          <w:rFonts w:ascii="Courier New" w:hAnsi="Courier New" w:cs="Courier New"/>
          <w:sz w:val="18"/>
          <w:szCs w:val="18"/>
        </w:rPr>
        <w:t xml:space="preserve">: </w:t>
      </w:r>
      <w:proofErr w:type="spellStart"/>
      <w:r w:rsidRPr="00EB1FD5">
        <w:rPr>
          <w:rFonts w:ascii="Courier New" w:hAnsi="Courier New" w:cs="Courier New"/>
          <w:sz w:val="18"/>
          <w:szCs w:val="18"/>
        </w:rPr>
        <w:t>sbacPerson</w:t>
      </w:r>
      <w:proofErr w:type="spellEnd"/>
    </w:p>
    <w:p w:rsidR="00EB1FD5" w:rsidRPr="00EB1FD5" w:rsidRDefault="00EB1FD5" w:rsidP="00EB1FD5">
      <w:pPr>
        <w:pStyle w:val="ListParagraph"/>
        <w:ind w:left="0"/>
        <w:rPr>
          <w:rFonts w:ascii="Courier New" w:hAnsi="Courier New" w:cs="Courier New"/>
          <w:sz w:val="18"/>
          <w:szCs w:val="18"/>
        </w:rPr>
      </w:pPr>
      <w:proofErr w:type="spellStart"/>
      <w:r w:rsidRPr="00EB1FD5">
        <w:rPr>
          <w:rFonts w:ascii="Courier New" w:hAnsi="Courier New" w:cs="Courier New"/>
          <w:sz w:val="18"/>
          <w:szCs w:val="18"/>
        </w:rPr>
        <w:t>objectClass</w:t>
      </w:r>
      <w:proofErr w:type="spellEnd"/>
      <w:r w:rsidRPr="00EB1FD5">
        <w:rPr>
          <w:rFonts w:ascii="Courier New" w:hAnsi="Courier New" w:cs="Courier New"/>
          <w:sz w:val="18"/>
          <w:szCs w:val="18"/>
        </w:rPr>
        <w:t xml:space="preserve">: </w:t>
      </w:r>
      <w:proofErr w:type="spellStart"/>
      <w:r w:rsidRPr="00EB1FD5">
        <w:rPr>
          <w:rFonts w:ascii="Courier New" w:hAnsi="Courier New" w:cs="Courier New"/>
          <w:sz w:val="18"/>
          <w:szCs w:val="18"/>
        </w:rPr>
        <w:t>organizationalPerson</w:t>
      </w:r>
      <w:proofErr w:type="spellEnd"/>
    </w:p>
    <w:p w:rsidR="00EB1FD5" w:rsidRPr="00EB1FD5" w:rsidRDefault="00EB1FD5" w:rsidP="00EB1FD5">
      <w:pPr>
        <w:pStyle w:val="ListParagraph"/>
        <w:ind w:left="0"/>
        <w:rPr>
          <w:rFonts w:ascii="Courier New" w:hAnsi="Courier New" w:cs="Courier New"/>
          <w:sz w:val="18"/>
          <w:szCs w:val="18"/>
        </w:rPr>
      </w:pPr>
      <w:proofErr w:type="spellStart"/>
      <w:r w:rsidRPr="00EB1FD5">
        <w:rPr>
          <w:rFonts w:ascii="Courier New" w:hAnsi="Courier New" w:cs="Courier New"/>
          <w:sz w:val="18"/>
          <w:szCs w:val="18"/>
        </w:rPr>
        <w:t>objectClass</w:t>
      </w:r>
      <w:proofErr w:type="spellEnd"/>
      <w:r w:rsidRPr="00EB1FD5">
        <w:rPr>
          <w:rFonts w:ascii="Courier New" w:hAnsi="Courier New" w:cs="Courier New"/>
          <w:sz w:val="18"/>
          <w:szCs w:val="18"/>
        </w:rPr>
        <w:t xml:space="preserve">: </w:t>
      </w:r>
      <w:proofErr w:type="spellStart"/>
      <w:r w:rsidRPr="00EB1FD5">
        <w:rPr>
          <w:rFonts w:ascii="Courier New" w:hAnsi="Courier New" w:cs="Courier New"/>
          <w:sz w:val="18"/>
          <w:szCs w:val="18"/>
        </w:rPr>
        <w:t>inetOrgPerson</w:t>
      </w:r>
      <w:proofErr w:type="spellEnd"/>
    </w:p>
    <w:p w:rsidR="00EB1FD5" w:rsidRPr="00EB1FD5" w:rsidRDefault="00EB1FD5" w:rsidP="00EB1FD5">
      <w:pPr>
        <w:pStyle w:val="ListParagraph"/>
        <w:ind w:left="0"/>
        <w:rPr>
          <w:rFonts w:ascii="Courier New" w:hAnsi="Courier New" w:cs="Courier New"/>
          <w:sz w:val="18"/>
          <w:szCs w:val="18"/>
        </w:rPr>
      </w:pPr>
      <w:proofErr w:type="spellStart"/>
      <w:r w:rsidRPr="00EB1FD5">
        <w:rPr>
          <w:rFonts w:ascii="Courier New" w:hAnsi="Courier New" w:cs="Courier New"/>
          <w:sz w:val="18"/>
          <w:szCs w:val="18"/>
        </w:rPr>
        <w:t>objectClass</w:t>
      </w:r>
      <w:proofErr w:type="spellEnd"/>
      <w:r w:rsidRPr="00EB1FD5">
        <w:rPr>
          <w:rFonts w:ascii="Courier New" w:hAnsi="Courier New" w:cs="Courier New"/>
          <w:sz w:val="18"/>
          <w:szCs w:val="18"/>
        </w:rPr>
        <w:t xml:space="preserve">: </w:t>
      </w:r>
      <w:proofErr w:type="spellStart"/>
      <w:r w:rsidRPr="00EB1FD5">
        <w:rPr>
          <w:rFonts w:ascii="Courier New" w:hAnsi="Courier New" w:cs="Courier New"/>
          <w:sz w:val="18"/>
          <w:szCs w:val="18"/>
        </w:rPr>
        <w:t>inetuser</w:t>
      </w:r>
      <w:proofErr w:type="spellEnd"/>
    </w:p>
    <w:p w:rsidR="00EB1FD5" w:rsidRPr="00EB1FD5" w:rsidRDefault="00EB1FD5" w:rsidP="00EB1FD5">
      <w:pPr>
        <w:pStyle w:val="ListParagraph"/>
        <w:ind w:left="0"/>
        <w:rPr>
          <w:rFonts w:ascii="Courier New" w:hAnsi="Courier New" w:cs="Courier New"/>
          <w:sz w:val="18"/>
          <w:szCs w:val="18"/>
        </w:rPr>
      </w:pPr>
      <w:proofErr w:type="spellStart"/>
      <w:r w:rsidRPr="00EB1FD5">
        <w:rPr>
          <w:rFonts w:ascii="Courier New" w:hAnsi="Courier New" w:cs="Courier New"/>
          <w:sz w:val="18"/>
          <w:szCs w:val="18"/>
        </w:rPr>
        <w:lastRenderedPageBreak/>
        <w:t>objectClass</w:t>
      </w:r>
      <w:proofErr w:type="spellEnd"/>
      <w:r w:rsidRPr="00EB1FD5">
        <w:rPr>
          <w:rFonts w:ascii="Courier New" w:hAnsi="Courier New" w:cs="Courier New"/>
          <w:sz w:val="18"/>
          <w:szCs w:val="18"/>
        </w:rPr>
        <w:t xml:space="preserve">: </w:t>
      </w:r>
      <w:proofErr w:type="spellStart"/>
      <w:r w:rsidRPr="00EB1FD5">
        <w:rPr>
          <w:rFonts w:ascii="Courier New" w:hAnsi="Courier New" w:cs="Courier New"/>
          <w:sz w:val="18"/>
          <w:szCs w:val="18"/>
        </w:rPr>
        <w:t>iplanet</w:t>
      </w:r>
      <w:proofErr w:type="spellEnd"/>
      <w:r w:rsidRPr="00EB1FD5">
        <w:rPr>
          <w:rFonts w:ascii="Courier New" w:hAnsi="Courier New" w:cs="Courier New"/>
          <w:sz w:val="18"/>
          <w:szCs w:val="18"/>
        </w:rPr>
        <w:t>-am-user-service</w:t>
      </w:r>
    </w:p>
    <w:p w:rsidR="00EB1FD5" w:rsidRPr="00EB1FD5" w:rsidRDefault="00EB1FD5" w:rsidP="00EB1FD5">
      <w:pPr>
        <w:pStyle w:val="ListParagraph"/>
        <w:ind w:left="0"/>
        <w:rPr>
          <w:rFonts w:ascii="Courier New" w:hAnsi="Courier New" w:cs="Courier New"/>
          <w:sz w:val="18"/>
          <w:szCs w:val="18"/>
        </w:rPr>
      </w:pPr>
      <w:proofErr w:type="spellStart"/>
      <w:r w:rsidRPr="00EB1FD5">
        <w:rPr>
          <w:rFonts w:ascii="Courier New" w:hAnsi="Courier New" w:cs="Courier New"/>
          <w:sz w:val="18"/>
          <w:szCs w:val="18"/>
        </w:rPr>
        <w:t>objectClass</w:t>
      </w:r>
      <w:proofErr w:type="spellEnd"/>
      <w:r w:rsidRPr="00EB1FD5">
        <w:rPr>
          <w:rFonts w:ascii="Courier New" w:hAnsi="Courier New" w:cs="Courier New"/>
          <w:sz w:val="18"/>
          <w:szCs w:val="18"/>
        </w:rPr>
        <w:t>: top</w:t>
      </w:r>
    </w:p>
    <w:p w:rsidR="00EB1FD5" w:rsidRPr="00EB1FD5" w:rsidRDefault="00EB1FD5" w:rsidP="00EB1FD5">
      <w:pPr>
        <w:pStyle w:val="ListParagraph"/>
        <w:ind w:left="0"/>
        <w:rPr>
          <w:rFonts w:ascii="Courier New" w:hAnsi="Courier New" w:cs="Courier New"/>
          <w:sz w:val="18"/>
          <w:szCs w:val="18"/>
        </w:rPr>
      </w:pPr>
      <w:proofErr w:type="spellStart"/>
      <w:r w:rsidRPr="00EB1FD5">
        <w:rPr>
          <w:rFonts w:ascii="Courier New" w:hAnsi="Courier New" w:cs="Courier New"/>
          <w:sz w:val="18"/>
          <w:szCs w:val="18"/>
        </w:rPr>
        <w:t>objectClass</w:t>
      </w:r>
      <w:proofErr w:type="spellEnd"/>
      <w:r w:rsidRPr="00EB1FD5">
        <w:rPr>
          <w:rFonts w:ascii="Courier New" w:hAnsi="Courier New" w:cs="Courier New"/>
          <w:sz w:val="18"/>
          <w:szCs w:val="18"/>
        </w:rPr>
        <w:t>: sunFMSAML2NameIdentifier</w:t>
      </w:r>
    </w:p>
    <w:p w:rsidR="00EB1FD5" w:rsidRPr="00EB1FD5" w:rsidRDefault="00EB1FD5" w:rsidP="00EB1FD5">
      <w:pPr>
        <w:pStyle w:val="ListParagraph"/>
        <w:ind w:left="0"/>
        <w:rPr>
          <w:rFonts w:ascii="Courier New" w:hAnsi="Courier New" w:cs="Courier New"/>
          <w:sz w:val="18"/>
          <w:szCs w:val="18"/>
        </w:rPr>
      </w:pPr>
      <w:proofErr w:type="spellStart"/>
      <w:r w:rsidRPr="00EB1FD5">
        <w:rPr>
          <w:rFonts w:ascii="Courier New" w:hAnsi="Courier New" w:cs="Courier New"/>
          <w:sz w:val="18"/>
          <w:szCs w:val="18"/>
        </w:rPr>
        <w:t>givenName</w:t>
      </w:r>
      <w:proofErr w:type="spellEnd"/>
      <w:r w:rsidRPr="00EB1FD5">
        <w:rPr>
          <w:rFonts w:ascii="Courier New" w:hAnsi="Courier New" w:cs="Courier New"/>
          <w:sz w:val="18"/>
          <w:szCs w:val="18"/>
        </w:rPr>
        <w:t>: Aaron</w:t>
      </w:r>
    </w:p>
    <w:p w:rsidR="00EB1FD5" w:rsidRPr="00EB1FD5" w:rsidRDefault="00EB1FD5" w:rsidP="00EB1FD5">
      <w:pPr>
        <w:pStyle w:val="ListParagraph"/>
        <w:ind w:left="0"/>
        <w:rPr>
          <w:rFonts w:ascii="Courier New" w:hAnsi="Courier New" w:cs="Courier New"/>
          <w:sz w:val="18"/>
          <w:szCs w:val="18"/>
        </w:rPr>
      </w:pPr>
      <w:proofErr w:type="spellStart"/>
      <w:r w:rsidRPr="00EB1FD5">
        <w:rPr>
          <w:rFonts w:ascii="Courier New" w:hAnsi="Courier New" w:cs="Courier New"/>
          <w:sz w:val="18"/>
          <w:szCs w:val="18"/>
        </w:rPr>
        <w:t>sn</w:t>
      </w:r>
      <w:proofErr w:type="spellEnd"/>
      <w:r w:rsidRPr="00EB1FD5">
        <w:rPr>
          <w:rFonts w:ascii="Courier New" w:hAnsi="Courier New" w:cs="Courier New"/>
          <w:sz w:val="18"/>
          <w:szCs w:val="18"/>
        </w:rPr>
        <w:t>: Rodgers</w:t>
      </w:r>
    </w:p>
    <w:p w:rsidR="00EB1FD5" w:rsidRPr="00EB1FD5" w:rsidRDefault="00EB1FD5" w:rsidP="00EB1FD5">
      <w:pPr>
        <w:pStyle w:val="ListParagraph"/>
        <w:ind w:left="0"/>
        <w:rPr>
          <w:rFonts w:ascii="Courier New" w:hAnsi="Courier New" w:cs="Courier New"/>
          <w:sz w:val="18"/>
          <w:szCs w:val="18"/>
        </w:rPr>
      </w:pPr>
      <w:proofErr w:type="spellStart"/>
      <w:r w:rsidRPr="00EB1FD5">
        <w:rPr>
          <w:rFonts w:ascii="Courier New" w:hAnsi="Courier New" w:cs="Courier New"/>
          <w:sz w:val="18"/>
          <w:szCs w:val="18"/>
        </w:rPr>
        <w:t>telephoneNumber</w:t>
      </w:r>
      <w:proofErr w:type="spellEnd"/>
      <w:r w:rsidRPr="00EB1FD5">
        <w:rPr>
          <w:rFonts w:ascii="Courier New" w:hAnsi="Courier New" w:cs="Courier New"/>
          <w:sz w:val="18"/>
          <w:szCs w:val="18"/>
        </w:rPr>
        <w:t>: 608-123-4567</w:t>
      </w:r>
    </w:p>
    <w:p w:rsidR="004114A8" w:rsidRDefault="00EB1FD5" w:rsidP="00EB1FD5">
      <w:pPr>
        <w:pStyle w:val="ListParagraph"/>
        <w:ind w:left="0"/>
        <w:rPr>
          <w:rFonts w:ascii="Courier New" w:hAnsi="Courier New" w:cs="Courier New"/>
          <w:sz w:val="18"/>
          <w:szCs w:val="18"/>
        </w:rPr>
      </w:pPr>
      <w:r w:rsidRPr="00EB1FD5">
        <w:rPr>
          <w:rFonts w:ascii="Courier New" w:hAnsi="Courier New" w:cs="Courier New"/>
          <w:sz w:val="18"/>
          <w:szCs w:val="18"/>
        </w:rPr>
        <w:t>mail: sbac.wi@gmail.com</w:t>
      </w:r>
    </w:p>
    <w:p w:rsidR="009F73E6" w:rsidRDefault="00DE256D" w:rsidP="009F73E6">
      <w:pPr>
        <w:pStyle w:val="Heading2"/>
      </w:pPr>
      <w:bookmarkStart w:id="15" w:name="_Toc416694354"/>
      <w:r>
        <w:t>Directory Information T</w:t>
      </w:r>
      <w:r w:rsidR="009F73E6">
        <w:t>ree</w:t>
      </w:r>
      <w:r>
        <w:t xml:space="preserve"> (DIT</w:t>
      </w:r>
      <w:r w:rsidR="009F73E6">
        <w:t>)</w:t>
      </w:r>
      <w:bookmarkEnd w:id="15"/>
    </w:p>
    <w:p w:rsidR="009F73E6" w:rsidRDefault="009F73E6" w:rsidP="009F73E6">
      <w:r>
        <w:t>The following DIT will provide the flexibility needed so that the entities may easily be assigned to on</w:t>
      </w:r>
      <w:r w:rsidR="00FA5FAB">
        <w:t xml:space="preserve">e another.  </w:t>
      </w:r>
      <w:r w:rsidR="0068184A">
        <w:t xml:space="preserve">The DIT will have a flat structure as follows. </w:t>
      </w:r>
    </w:p>
    <w:p w:rsidR="00DE256D" w:rsidRDefault="00530EC8" w:rsidP="00DE256D">
      <w:pPr>
        <w:jc w:val="center"/>
      </w:pPr>
      <w:r>
        <w:object w:dxaOrig="9291" w:dyaOrig="5623">
          <v:shape id="_x0000_i1027" type="#_x0000_t75" style="width:336pt;height:203.25pt" o:ole="">
            <v:imagedata r:id="rId15" o:title=""/>
          </v:shape>
          <o:OLEObject Type="Embed" ProgID="Visio.Drawing.11" ShapeID="_x0000_i1027" DrawAspect="Content" ObjectID="_1514169721" r:id="rId16"/>
        </w:object>
      </w:r>
    </w:p>
    <w:p w:rsidR="00BC0325" w:rsidRDefault="00152D36" w:rsidP="00152D36">
      <w:pPr>
        <w:pStyle w:val="Heading3"/>
      </w:pPr>
      <w:bookmarkStart w:id="16" w:name="_Toc416694355"/>
      <w:r>
        <w:t>Root Suffix</w:t>
      </w:r>
      <w:bookmarkEnd w:id="16"/>
    </w:p>
    <w:p w:rsidR="00BC0325" w:rsidRDefault="00BC0325" w:rsidP="00BC0325">
      <w:r>
        <w:t xml:space="preserve">The </w:t>
      </w:r>
      <w:r w:rsidRPr="00F1488D">
        <w:t xml:space="preserve">root suffix is a common base entry that holds all sub entries for a given directory tree. </w:t>
      </w:r>
      <w:r>
        <w:t xml:space="preserve"> </w:t>
      </w:r>
      <w:r w:rsidRPr="00F1488D">
        <w:t>It is called a root suffix because it is defined at the top of the directory tree within a given Directory Server. The root suffix is the beginning of a new database within the Directory Server.  The database for the root suffix contains at least one entry – the root suffix entry, itself.</w:t>
      </w:r>
    </w:p>
    <w:p w:rsidR="00BC0325" w:rsidRDefault="00BC0325" w:rsidP="00BC0325">
      <w:r>
        <w:t>A root suffix can take on any name, but to avoid naming conflicts when merging directory servers, a best practice is to define a name that is reflective of the organization’s domain name.  As such, the domain component (“DC”) is typically used when creating a name for the root suffix.</w:t>
      </w:r>
    </w:p>
    <w:p w:rsidR="00BC0325" w:rsidRPr="00433475" w:rsidRDefault="00BC0325" w:rsidP="00BC0325">
      <w:r>
        <w:t xml:space="preserve">The root suffix for the Smarter Balanced LDAP Server is </w:t>
      </w:r>
      <w:r w:rsidRPr="00F1488D">
        <w:rPr>
          <w:rFonts w:ascii="Courier New" w:hAnsi="Courier New" w:cs="Courier New"/>
          <w:b/>
        </w:rPr>
        <w:t>dc=</w:t>
      </w:r>
      <w:proofErr w:type="spellStart"/>
      <w:r w:rsidRPr="00F1488D">
        <w:rPr>
          <w:rFonts w:ascii="Courier New" w:hAnsi="Courier New" w:cs="Courier New"/>
          <w:b/>
        </w:rPr>
        <w:t>smarterbalanced,dc</w:t>
      </w:r>
      <w:proofErr w:type="spellEnd"/>
      <w:r w:rsidRPr="00F1488D">
        <w:rPr>
          <w:rFonts w:ascii="Courier New" w:hAnsi="Courier New" w:cs="Courier New"/>
          <w:b/>
        </w:rPr>
        <w:t>=org</w:t>
      </w:r>
      <w:r>
        <w:t xml:space="preserve">.    </w:t>
      </w:r>
    </w:p>
    <w:p w:rsidR="00BC0325" w:rsidRDefault="00B531AB" w:rsidP="00B531AB">
      <w:pPr>
        <w:pStyle w:val="Heading3"/>
      </w:pPr>
      <w:bookmarkStart w:id="17" w:name="_Toc416694356"/>
      <w:r>
        <w:t>Branch Points</w:t>
      </w:r>
      <w:bookmarkEnd w:id="17"/>
    </w:p>
    <w:p w:rsidR="00B531AB" w:rsidRDefault="00B531AB" w:rsidP="00B531AB">
      <w:r w:rsidRPr="00B531AB">
        <w:t xml:space="preserve">A branch point is any entry that contains sub entries below it.  This is also known as a </w:t>
      </w:r>
      <w:r w:rsidRPr="00B531AB">
        <w:rPr>
          <w:i/>
        </w:rPr>
        <w:t>container</w:t>
      </w:r>
      <w:r w:rsidRPr="00B531AB">
        <w:t>.</w:t>
      </w:r>
      <w:r>
        <w:t xml:space="preserve">  </w:t>
      </w:r>
    </w:p>
    <w:p w:rsidR="00572FF3" w:rsidRDefault="00572FF3" w:rsidP="00B531AB">
      <w:r>
        <w:t xml:space="preserve">The Smarter Balanced DIT will have two main branches:  </w:t>
      </w:r>
      <w:proofErr w:type="spellStart"/>
      <w:r w:rsidRPr="00572FF3">
        <w:rPr>
          <w:rFonts w:ascii="Courier New" w:hAnsi="Courier New" w:cs="Courier New"/>
        </w:rPr>
        <w:t>ou</w:t>
      </w:r>
      <w:proofErr w:type="spellEnd"/>
      <w:r w:rsidRPr="00572FF3">
        <w:rPr>
          <w:rFonts w:ascii="Courier New" w:hAnsi="Courier New" w:cs="Courier New"/>
        </w:rPr>
        <w:t>=People</w:t>
      </w:r>
      <w:r>
        <w:t xml:space="preserve"> and </w:t>
      </w:r>
      <w:proofErr w:type="spellStart"/>
      <w:r w:rsidRPr="00572FF3">
        <w:rPr>
          <w:rFonts w:ascii="Courier New" w:hAnsi="Courier New" w:cs="Courier New"/>
        </w:rPr>
        <w:t>ou</w:t>
      </w:r>
      <w:proofErr w:type="spellEnd"/>
      <w:r w:rsidRPr="00572FF3">
        <w:rPr>
          <w:rFonts w:ascii="Courier New" w:hAnsi="Courier New" w:cs="Courier New"/>
        </w:rPr>
        <w:t>=Groups</w:t>
      </w:r>
      <w:r>
        <w:t xml:space="preserve">.  The </w:t>
      </w:r>
      <w:r w:rsidRPr="00572FF3">
        <w:rPr>
          <w:rFonts w:ascii="Courier New" w:hAnsi="Courier New" w:cs="Courier New"/>
        </w:rPr>
        <w:t>People</w:t>
      </w:r>
      <w:r>
        <w:t xml:space="preserve"> container will include entries for all users who are currently active in the environment.  The </w:t>
      </w:r>
      <w:r w:rsidRPr="00572FF3">
        <w:rPr>
          <w:rFonts w:ascii="Courier New" w:hAnsi="Courier New" w:cs="Courier New"/>
        </w:rPr>
        <w:t>Groups</w:t>
      </w:r>
      <w:r>
        <w:t xml:space="preserve"> </w:t>
      </w:r>
      <w:r>
        <w:lastRenderedPageBreak/>
        <w:t>container will allow groups of users to be created for any purpose.  This allows for the creation of administrative users or groups of users that OpenAM may need</w:t>
      </w:r>
      <w:r w:rsidR="00DE256D">
        <w:t xml:space="preserve"> to perform certain tasks</w:t>
      </w:r>
      <w:r>
        <w:t xml:space="preserve">. </w:t>
      </w:r>
    </w:p>
    <w:p w:rsidR="00572FF3" w:rsidRDefault="00572FF3" w:rsidP="00572FF3">
      <w:pPr>
        <w:pStyle w:val="Heading3"/>
      </w:pPr>
      <w:bookmarkStart w:id="18" w:name="_Toc416694357"/>
      <w:r>
        <w:t>Leaf Nodes</w:t>
      </w:r>
      <w:bookmarkEnd w:id="18"/>
    </w:p>
    <w:p w:rsidR="00B531AB" w:rsidRDefault="00572FF3" w:rsidP="00DE256D">
      <w:r>
        <w:t xml:space="preserve">A leaf node is the end point in the directory information tree and contains no entries beneath it.  The Smarter Balanced DIT will have leaf nodes for both </w:t>
      </w:r>
      <w:r w:rsidR="00DE256D">
        <w:t>user entries and group entries.</w:t>
      </w:r>
    </w:p>
    <w:p w:rsidR="00BC0325" w:rsidRDefault="00572FF3" w:rsidP="00572FF3">
      <w:pPr>
        <w:pStyle w:val="Heading2"/>
      </w:pPr>
      <w:bookmarkStart w:id="19" w:name="_Toc416694358"/>
      <w:r>
        <w:t>Indexes</w:t>
      </w:r>
      <w:bookmarkEnd w:id="19"/>
    </w:p>
    <w:p w:rsidR="0068184A" w:rsidRPr="00DE256D" w:rsidRDefault="00572FF3" w:rsidP="00572FF3">
      <w:r w:rsidRPr="00DE256D">
        <w:rPr>
          <w:rFonts w:cs="Arial"/>
        </w:rPr>
        <w:t>The LDAP Server database contains both directory entries and any corresponding index entries.  The index entries are essentially a catalog of the entire index types specified in the index configuration for a particular attribute, and matching pointers to the actual directory entries within the database.  Use of indexes can significantly improve search performance of the server.  However, creating, managing, and maintaining indexes may impose an additional load on the server.  Therefore, careful consideration of the attributes chosen for indexing is necessary.</w:t>
      </w:r>
    </w:p>
    <w:p w:rsidR="00B343AD" w:rsidRPr="00DE256D" w:rsidRDefault="00B343AD" w:rsidP="00572FF3">
      <w:pPr>
        <w:rPr>
          <w:rFonts w:cs="Arial"/>
        </w:rPr>
      </w:pPr>
      <w:r w:rsidRPr="00DE256D">
        <w:rPr>
          <w:rFonts w:cs="Arial"/>
        </w:rPr>
        <w:t xml:space="preserve">OpenAM is the only client to the OpenDJ server and it will perform lookups based on the </w:t>
      </w:r>
      <w:proofErr w:type="spellStart"/>
      <w:r w:rsidR="00570566">
        <w:rPr>
          <w:rFonts w:ascii="Courier New" w:hAnsi="Courier New" w:cs="Courier New"/>
        </w:rPr>
        <w:t>sbacUUID</w:t>
      </w:r>
      <w:proofErr w:type="spellEnd"/>
      <w:r w:rsidRPr="00DE256D">
        <w:rPr>
          <w:rFonts w:cs="Arial"/>
        </w:rPr>
        <w:t xml:space="preserve"> attribute.  Since no other applications will be searching the OpenDJ server, it is possible to remove the default indexes for any non-operational attributes.  These include the following:  </w:t>
      </w:r>
      <w:proofErr w:type="spellStart"/>
      <w:r w:rsidRPr="00DE256D">
        <w:rPr>
          <w:rFonts w:ascii="Courier New" w:hAnsi="Courier New" w:cs="Courier New"/>
        </w:rPr>
        <w:t>cn</w:t>
      </w:r>
      <w:proofErr w:type="spellEnd"/>
      <w:r w:rsidRPr="00DE256D">
        <w:rPr>
          <w:rFonts w:cs="Arial"/>
        </w:rPr>
        <w:t xml:space="preserve">, </w:t>
      </w:r>
      <w:proofErr w:type="spellStart"/>
      <w:r w:rsidRPr="00DE256D">
        <w:rPr>
          <w:rFonts w:ascii="Courier New" w:hAnsi="Courier New" w:cs="Courier New"/>
        </w:rPr>
        <w:t>givenName</w:t>
      </w:r>
      <w:proofErr w:type="spellEnd"/>
      <w:r w:rsidRPr="00DE256D">
        <w:rPr>
          <w:rFonts w:cs="Arial"/>
        </w:rPr>
        <w:t xml:space="preserve">, </w:t>
      </w:r>
      <w:r w:rsidRPr="00DE256D">
        <w:rPr>
          <w:rFonts w:ascii="Courier New" w:hAnsi="Courier New" w:cs="Courier New"/>
        </w:rPr>
        <w:t>mail</w:t>
      </w:r>
      <w:r w:rsidRPr="00DE256D">
        <w:rPr>
          <w:rFonts w:cs="Arial"/>
        </w:rPr>
        <w:t xml:space="preserve">, </w:t>
      </w:r>
      <w:proofErr w:type="spellStart"/>
      <w:r w:rsidRPr="00DE256D">
        <w:rPr>
          <w:rFonts w:ascii="Courier New" w:hAnsi="Courier New" w:cs="Courier New"/>
        </w:rPr>
        <w:t>sn</w:t>
      </w:r>
      <w:proofErr w:type="spellEnd"/>
      <w:r w:rsidRPr="00DE256D">
        <w:rPr>
          <w:rFonts w:cs="Arial"/>
        </w:rPr>
        <w:t xml:space="preserve">, and </w:t>
      </w:r>
      <w:proofErr w:type="spellStart"/>
      <w:r w:rsidRPr="00DE256D">
        <w:rPr>
          <w:rFonts w:ascii="Courier New" w:hAnsi="Courier New" w:cs="Courier New"/>
        </w:rPr>
        <w:t>telephonenumber</w:t>
      </w:r>
      <w:proofErr w:type="spellEnd"/>
      <w:r w:rsidRPr="00DE256D">
        <w:rPr>
          <w:rFonts w:cs="Arial"/>
        </w:rPr>
        <w:t xml:space="preserve">.  It is not advisable; however, that any indexes for operational attributes be removed as this may impact internal performance on the server.  </w:t>
      </w:r>
    </w:p>
    <w:p w:rsidR="00B343AD" w:rsidRPr="00DE256D" w:rsidRDefault="00B343AD" w:rsidP="00B343AD">
      <w:pPr>
        <w:rPr>
          <w:rFonts w:cs="Arial"/>
        </w:rPr>
      </w:pPr>
      <w:r w:rsidRPr="00DE256D">
        <w:rPr>
          <w:rFonts w:cs="Arial"/>
        </w:rPr>
        <w:t>The following table provides an overview of the indexing strategy that will be performed on the OpenDJ database.</w:t>
      </w:r>
    </w:p>
    <w:tbl>
      <w:tblPr>
        <w:tblW w:w="7740" w:type="dxa"/>
        <w:tblInd w:w="118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430"/>
        <w:gridCol w:w="1350"/>
        <w:gridCol w:w="1220"/>
        <w:gridCol w:w="1390"/>
        <w:gridCol w:w="1350"/>
      </w:tblGrid>
      <w:tr w:rsidR="00B343AD" w:rsidTr="003F114F">
        <w:trPr>
          <w:trHeight w:val="300"/>
        </w:trPr>
        <w:tc>
          <w:tcPr>
            <w:tcW w:w="2430" w:type="dxa"/>
            <w:tcBorders>
              <w:top w:val="dotted" w:sz="4" w:space="0" w:color="auto"/>
              <w:left w:val="dotted" w:sz="4" w:space="0" w:color="auto"/>
              <w:bottom w:val="dotted" w:sz="4" w:space="0" w:color="auto"/>
              <w:right w:val="dotted" w:sz="4" w:space="0" w:color="auto"/>
            </w:tcBorders>
            <w:shd w:val="clear" w:color="auto" w:fill="D9D9D9" w:themeFill="background1" w:themeFillShade="D9"/>
            <w:noWrap/>
            <w:vAlign w:val="center"/>
            <w:hideMark/>
          </w:tcPr>
          <w:p w:rsidR="00B343AD" w:rsidRPr="00122AA7" w:rsidRDefault="00B343AD" w:rsidP="00845F39">
            <w:pPr>
              <w:spacing w:before="60" w:after="60"/>
              <w:jc w:val="center"/>
              <w:rPr>
                <w:rFonts w:cs="Arial"/>
                <w:b/>
                <w:bCs/>
                <w:sz w:val="20"/>
                <w:szCs w:val="20"/>
                <w:u w:val="single"/>
              </w:rPr>
            </w:pPr>
            <w:r w:rsidRPr="00122AA7">
              <w:rPr>
                <w:rFonts w:cs="Arial"/>
                <w:b/>
                <w:bCs/>
                <w:sz w:val="20"/>
                <w:szCs w:val="20"/>
                <w:u w:val="single"/>
              </w:rPr>
              <w:t>ds-</w:t>
            </w:r>
            <w:proofErr w:type="spellStart"/>
            <w:r w:rsidRPr="00122AA7">
              <w:rPr>
                <w:rFonts w:cs="Arial"/>
                <w:b/>
                <w:bCs/>
                <w:sz w:val="20"/>
                <w:szCs w:val="20"/>
                <w:u w:val="single"/>
              </w:rPr>
              <w:t>cfg</w:t>
            </w:r>
            <w:proofErr w:type="spellEnd"/>
            <w:r w:rsidRPr="00122AA7">
              <w:rPr>
                <w:rFonts w:cs="Arial"/>
                <w:b/>
                <w:bCs/>
                <w:sz w:val="20"/>
                <w:szCs w:val="20"/>
                <w:u w:val="single"/>
              </w:rPr>
              <w:t>-attribute</w:t>
            </w:r>
          </w:p>
        </w:tc>
        <w:tc>
          <w:tcPr>
            <w:tcW w:w="1350" w:type="dxa"/>
            <w:tcBorders>
              <w:top w:val="dotted" w:sz="4" w:space="0" w:color="auto"/>
              <w:left w:val="dotted" w:sz="4" w:space="0" w:color="auto"/>
              <w:bottom w:val="dotted" w:sz="4" w:space="0" w:color="auto"/>
              <w:right w:val="dotted" w:sz="4" w:space="0" w:color="auto"/>
            </w:tcBorders>
            <w:shd w:val="clear" w:color="auto" w:fill="D9D9D9" w:themeFill="background1" w:themeFillShade="D9"/>
            <w:noWrap/>
            <w:vAlign w:val="center"/>
            <w:hideMark/>
          </w:tcPr>
          <w:p w:rsidR="00B343AD" w:rsidRPr="00122AA7" w:rsidRDefault="00B343AD" w:rsidP="00845F39">
            <w:pPr>
              <w:spacing w:before="60" w:after="60"/>
              <w:jc w:val="center"/>
              <w:rPr>
                <w:rFonts w:cs="Arial"/>
                <w:b/>
                <w:bCs/>
                <w:sz w:val="20"/>
                <w:szCs w:val="20"/>
                <w:u w:val="single"/>
              </w:rPr>
            </w:pPr>
            <w:r w:rsidRPr="00122AA7">
              <w:rPr>
                <w:rFonts w:cs="Arial"/>
                <w:b/>
                <w:bCs/>
                <w:sz w:val="20"/>
                <w:szCs w:val="20"/>
                <w:u w:val="single"/>
              </w:rPr>
              <w:t>presence</w:t>
            </w:r>
          </w:p>
        </w:tc>
        <w:tc>
          <w:tcPr>
            <w:tcW w:w="1220" w:type="dxa"/>
            <w:tcBorders>
              <w:top w:val="dotted" w:sz="4" w:space="0" w:color="auto"/>
              <w:left w:val="dotted" w:sz="4" w:space="0" w:color="auto"/>
              <w:bottom w:val="dotted" w:sz="4" w:space="0" w:color="auto"/>
              <w:right w:val="dotted" w:sz="4" w:space="0" w:color="auto"/>
            </w:tcBorders>
            <w:shd w:val="clear" w:color="auto" w:fill="D9D9D9" w:themeFill="background1" w:themeFillShade="D9"/>
            <w:noWrap/>
            <w:vAlign w:val="center"/>
            <w:hideMark/>
          </w:tcPr>
          <w:p w:rsidR="00B343AD" w:rsidRPr="00122AA7" w:rsidRDefault="00B343AD" w:rsidP="00845F39">
            <w:pPr>
              <w:spacing w:before="60" w:after="60"/>
              <w:jc w:val="center"/>
              <w:rPr>
                <w:rFonts w:cs="Arial"/>
                <w:b/>
                <w:bCs/>
                <w:sz w:val="20"/>
                <w:szCs w:val="20"/>
                <w:u w:val="single"/>
              </w:rPr>
            </w:pPr>
            <w:r w:rsidRPr="00122AA7">
              <w:rPr>
                <w:rFonts w:cs="Arial"/>
                <w:b/>
                <w:bCs/>
                <w:sz w:val="20"/>
                <w:szCs w:val="20"/>
                <w:u w:val="single"/>
              </w:rPr>
              <w:t>equality</w:t>
            </w:r>
          </w:p>
        </w:tc>
        <w:tc>
          <w:tcPr>
            <w:tcW w:w="1390" w:type="dxa"/>
            <w:tcBorders>
              <w:top w:val="dotted" w:sz="4" w:space="0" w:color="auto"/>
              <w:left w:val="dotted" w:sz="4" w:space="0" w:color="auto"/>
              <w:bottom w:val="dotted" w:sz="4" w:space="0" w:color="auto"/>
              <w:right w:val="dotted" w:sz="4" w:space="0" w:color="auto"/>
            </w:tcBorders>
            <w:shd w:val="clear" w:color="auto" w:fill="D9D9D9" w:themeFill="background1" w:themeFillShade="D9"/>
            <w:noWrap/>
            <w:vAlign w:val="center"/>
            <w:hideMark/>
          </w:tcPr>
          <w:p w:rsidR="00B343AD" w:rsidRPr="00122AA7" w:rsidRDefault="00B343AD" w:rsidP="00845F39">
            <w:pPr>
              <w:spacing w:before="60" w:after="60"/>
              <w:jc w:val="center"/>
              <w:rPr>
                <w:rFonts w:cs="Arial"/>
                <w:b/>
                <w:bCs/>
                <w:sz w:val="20"/>
                <w:szCs w:val="20"/>
                <w:u w:val="single"/>
              </w:rPr>
            </w:pPr>
            <w:r w:rsidRPr="00122AA7">
              <w:rPr>
                <w:rFonts w:cs="Arial"/>
                <w:b/>
                <w:bCs/>
                <w:sz w:val="20"/>
                <w:szCs w:val="20"/>
                <w:u w:val="single"/>
              </w:rPr>
              <w:t>substring</w:t>
            </w:r>
          </w:p>
        </w:tc>
        <w:tc>
          <w:tcPr>
            <w:tcW w:w="1350" w:type="dxa"/>
            <w:tcBorders>
              <w:top w:val="dotted" w:sz="4" w:space="0" w:color="auto"/>
              <w:left w:val="dotted" w:sz="4" w:space="0" w:color="auto"/>
              <w:bottom w:val="dotted" w:sz="4" w:space="0" w:color="auto"/>
              <w:right w:val="dotted" w:sz="4" w:space="0" w:color="auto"/>
            </w:tcBorders>
            <w:shd w:val="clear" w:color="auto" w:fill="D9D9D9" w:themeFill="background1" w:themeFillShade="D9"/>
            <w:noWrap/>
            <w:vAlign w:val="center"/>
            <w:hideMark/>
          </w:tcPr>
          <w:p w:rsidR="00B343AD" w:rsidRPr="00122AA7" w:rsidRDefault="00B343AD" w:rsidP="00845F39">
            <w:pPr>
              <w:spacing w:before="60" w:after="60"/>
              <w:jc w:val="center"/>
              <w:rPr>
                <w:rFonts w:cs="Arial"/>
                <w:b/>
                <w:bCs/>
                <w:sz w:val="20"/>
                <w:szCs w:val="20"/>
                <w:u w:val="single"/>
              </w:rPr>
            </w:pPr>
            <w:r w:rsidRPr="00122AA7">
              <w:rPr>
                <w:rFonts w:cs="Arial"/>
                <w:b/>
                <w:bCs/>
                <w:sz w:val="20"/>
                <w:szCs w:val="20"/>
                <w:u w:val="single"/>
              </w:rPr>
              <w:t>ordering</w:t>
            </w:r>
          </w:p>
        </w:tc>
      </w:tr>
      <w:tr w:rsidR="00B343AD" w:rsidTr="00205723">
        <w:trPr>
          <w:trHeight w:val="300"/>
        </w:trPr>
        <w:tc>
          <w:tcPr>
            <w:tcW w:w="243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jc w:val="center"/>
              <w:rPr>
                <w:rFonts w:ascii="Courier New" w:hAnsi="Courier New" w:cs="Courier New"/>
                <w:sz w:val="20"/>
                <w:szCs w:val="20"/>
              </w:rPr>
            </w:pPr>
            <w:proofErr w:type="spellStart"/>
            <w:r w:rsidRPr="00122AA7">
              <w:rPr>
                <w:rFonts w:ascii="Courier New" w:hAnsi="Courier New" w:cs="Courier New"/>
                <w:sz w:val="20"/>
                <w:szCs w:val="20"/>
              </w:rPr>
              <w:t>aci</w:t>
            </w:r>
            <w:proofErr w:type="spellEnd"/>
          </w:p>
        </w:tc>
        <w:tc>
          <w:tcPr>
            <w:tcW w:w="135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jc w:val="center"/>
              <w:rPr>
                <w:rFonts w:cs="Arial"/>
                <w:sz w:val="20"/>
                <w:szCs w:val="20"/>
              </w:rPr>
            </w:pPr>
            <w:r w:rsidRPr="00122AA7">
              <w:rPr>
                <w:rFonts w:cs="Arial"/>
                <w:sz w:val="20"/>
                <w:szCs w:val="20"/>
              </w:rPr>
              <w:t>X</w:t>
            </w:r>
          </w:p>
        </w:tc>
        <w:tc>
          <w:tcPr>
            <w:tcW w:w="122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39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35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r>
      <w:tr w:rsidR="00B343AD" w:rsidTr="00205723">
        <w:trPr>
          <w:trHeight w:val="300"/>
        </w:trPr>
        <w:tc>
          <w:tcPr>
            <w:tcW w:w="243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jc w:val="center"/>
              <w:rPr>
                <w:rFonts w:ascii="Courier New" w:hAnsi="Courier New" w:cs="Courier New"/>
                <w:sz w:val="20"/>
                <w:szCs w:val="20"/>
              </w:rPr>
            </w:pPr>
            <w:r w:rsidRPr="00122AA7">
              <w:rPr>
                <w:rFonts w:ascii="Courier New" w:hAnsi="Courier New" w:cs="Courier New"/>
                <w:sz w:val="20"/>
                <w:szCs w:val="20"/>
              </w:rPr>
              <w:t>ds-sync-conflict</w:t>
            </w:r>
          </w:p>
        </w:tc>
        <w:tc>
          <w:tcPr>
            <w:tcW w:w="135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22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jc w:val="center"/>
              <w:rPr>
                <w:rFonts w:cs="Arial"/>
                <w:sz w:val="20"/>
                <w:szCs w:val="20"/>
              </w:rPr>
            </w:pPr>
            <w:r w:rsidRPr="00122AA7">
              <w:rPr>
                <w:rFonts w:cs="Arial"/>
                <w:sz w:val="20"/>
                <w:szCs w:val="20"/>
              </w:rPr>
              <w:t>X</w:t>
            </w:r>
          </w:p>
        </w:tc>
        <w:tc>
          <w:tcPr>
            <w:tcW w:w="139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35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r>
      <w:tr w:rsidR="00B343AD" w:rsidTr="00205723">
        <w:trPr>
          <w:trHeight w:val="300"/>
        </w:trPr>
        <w:tc>
          <w:tcPr>
            <w:tcW w:w="243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jc w:val="center"/>
              <w:rPr>
                <w:rFonts w:ascii="Courier New" w:hAnsi="Courier New" w:cs="Courier New"/>
                <w:sz w:val="20"/>
                <w:szCs w:val="20"/>
              </w:rPr>
            </w:pPr>
            <w:r w:rsidRPr="00122AA7">
              <w:rPr>
                <w:rFonts w:ascii="Courier New" w:hAnsi="Courier New" w:cs="Courier New"/>
                <w:sz w:val="20"/>
                <w:szCs w:val="20"/>
              </w:rPr>
              <w:t>ds-sync-</w:t>
            </w:r>
            <w:proofErr w:type="spellStart"/>
            <w:r w:rsidRPr="00122AA7">
              <w:rPr>
                <w:rFonts w:ascii="Courier New" w:hAnsi="Courier New" w:cs="Courier New"/>
                <w:sz w:val="20"/>
                <w:szCs w:val="20"/>
              </w:rPr>
              <w:t>hist</w:t>
            </w:r>
            <w:proofErr w:type="spellEnd"/>
          </w:p>
        </w:tc>
        <w:tc>
          <w:tcPr>
            <w:tcW w:w="135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22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39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35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jc w:val="center"/>
              <w:rPr>
                <w:rFonts w:cs="Arial"/>
                <w:sz w:val="20"/>
                <w:szCs w:val="20"/>
              </w:rPr>
            </w:pPr>
            <w:r w:rsidRPr="00122AA7">
              <w:rPr>
                <w:rFonts w:cs="Arial"/>
                <w:sz w:val="20"/>
                <w:szCs w:val="20"/>
              </w:rPr>
              <w:t>X</w:t>
            </w:r>
          </w:p>
        </w:tc>
      </w:tr>
      <w:tr w:rsidR="00B343AD" w:rsidTr="00205723">
        <w:trPr>
          <w:trHeight w:val="300"/>
        </w:trPr>
        <w:tc>
          <w:tcPr>
            <w:tcW w:w="243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jc w:val="center"/>
              <w:rPr>
                <w:rFonts w:ascii="Courier New" w:hAnsi="Courier New" w:cs="Courier New"/>
                <w:sz w:val="20"/>
                <w:szCs w:val="20"/>
              </w:rPr>
            </w:pPr>
            <w:proofErr w:type="spellStart"/>
            <w:r w:rsidRPr="00122AA7">
              <w:rPr>
                <w:rFonts w:ascii="Courier New" w:hAnsi="Courier New" w:cs="Courier New"/>
                <w:sz w:val="20"/>
                <w:szCs w:val="20"/>
              </w:rPr>
              <w:t>entryUUID</w:t>
            </w:r>
            <w:proofErr w:type="spellEnd"/>
          </w:p>
        </w:tc>
        <w:tc>
          <w:tcPr>
            <w:tcW w:w="135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22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jc w:val="center"/>
              <w:rPr>
                <w:rFonts w:cs="Arial"/>
                <w:sz w:val="20"/>
                <w:szCs w:val="20"/>
              </w:rPr>
            </w:pPr>
            <w:r w:rsidRPr="00122AA7">
              <w:rPr>
                <w:rFonts w:cs="Arial"/>
                <w:sz w:val="20"/>
                <w:szCs w:val="20"/>
              </w:rPr>
              <w:t>X</w:t>
            </w:r>
          </w:p>
        </w:tc>
        <w:tc>
          <w:tcPr>
            <w:tcW w:w="139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35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r>
      <w:tr w:rsidR="00B343AD" w:rsidTr="00205723">
        <w:trPr>
          <w:trHeight w:val="300"/>
        </w:trPr>
        <w:tc>
          <w:tcPr>
            <w:tcW w:w="243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jc w:val="center"/>
              <w:rPr>
                <w:rFonts w:ascii="Courier New" w:hAnsi="Courier New" w:cs="Courier New"/>
                <w:sz w:val="20"/>
                <w:szCs w:val="20"/>
              </w:rPr>
            </w:pPr>
            <w:r w:rsidRPr="00122AA7">
              <w:rPr>
                <w:rFonts w:ascii="Courier New" w:hAnsi="Courier New" w:cs="Courier New"/>
                <w:sz w:val="20"/>
                <w:szCs w:val="20"/>
              </w:rPr>
              <w:t>member</w:t>
            </w:r>
          </w:p>
        </w:tc>
        <w:tc>
          <w:tcPr>
            <w:tcW w:w="135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22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jc w:val="center"/>
              <w:rPr>
                <w:rFonts w:cs="Arial"/>
                <w:sz w:val="20"/>
                <w:szCs w:val="20"/>
              </w:rPr>
            </w:pPr>
            <w:r w:rsidRPr="00122AA7">
              <w:rPr>
                <w:rFonts w:cs="Arial"/>
                <w:sz w:val="20"/>
                <w:szCs w:val="20"/>
              </w:rPr>
              <w:t>X</w:t>
            </w:r>
          </w:p>
        </w:tc>
        <w:tc>
          <w:tcPr>
            <w:tcW w:w="139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35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r>
      <w:tr w:rsidR="00B343AD" w:rsidTr="00205723">
        <w:trPr>
          <w:trHeight w:val="300"/>
        </w:trPr>
        <w:tc>
          <w:tcPr>
            <w:tcW w:w="243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jc w:val="center"/>
              <w:rPr>
                <w:rFonts w:ascii="Courier New" w:hAnsi="Courier New" w:cs="Courier New"/>
                <w:sz w:val="20"/>
                <w:szCs w:val="20"/>
              </w:rPr>
            </w:pPr>
            <w:proofErr w:type="spellStart"/>
            <w:r w:rsidRPr="00122AA7">
              <w:rPr>
                <w:rFonts w:ascii="Courier New" w:hAnsi="Courier New" w:cs="Courier New"/>
                <w:sz w:val="20"/>
                <w:szCs w:val="20"/>
              </w:rPr>
              <w:t>objectClass</w:t>
            </w:r>
            <w:proofErr w:type="spellEnd"/>
          </w:p>
        </w:tc>
        <w:tc>
          <w:tcPr>
            <w:tcW w:w="135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22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jc w:val="center"/>
              <w:rPr>
                <w:rFonts w:cs="Arial"/>
                <w:sz w:val="20"/>
                <w:szCs w:val="20"/>
              </w:rPr>
            </w:pPr>
            <w:r w:rsidRPr="00122AA7">
              <w:rPr>
                <w:rFonts w:cs="Arial"/>
                <w:sz w:val="20"/>
                <w:szCs w:val="20"/>
              </w:rPr>
              <w:t>X</w:t>
            </w:r>
          </w:p>
        </w:tc>
        <w:tc>
          <w:tcPr>
            <w:tcW w:w="139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35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r>
      <w:tr w:rsidR="00570566" w:rsidTr="00205723">
        <w:trPr>
          <w:trHeight w:val="300"/>
        </w:trPr>
        <w:tc>
          <w:tcPr>
            <w:tcW w:w="2430" w:type="dxa"/>
            <w:tcBorders>
              <w:top w:val="dotted" w:sz="4" w:space="0" w:color="auto"/>
              <w:left w:val="dotted" w:sz="4" w:space="0" w:color="auto"/>
              <w:bottom w:val="dotted" w:sz="4" w:space="0" w:color="auto"/>
              <w:right w:val="dotted" w:sz="4" w:space="0" w:color="auto"/>
            </w:tcBorders>
            <w:noWrap/>
            <w:vAlign w:val="center"/>
          </w:tcPr>
          <w:p w:rsidR="00570566" w:rsidRPr="00122AA7" w:rsidRDefault="00570566" w:rsidP="00845F39">
            <w:pPr>
              <w:spacing w:before="60" w:after="60"/>
              <w:jc w:val="center"/>
              <w:rPr>
                <w:rFonts w:ascii="Courier New" w:hAnsi="Courier New" w:cs="Courier New"/>
                <w:sz w:val="20"/>
                <w:szCs w:val="20"/>
              </w:rPr>
            </w:pPr>
            <w:proofErr w:type="spellStart"/>
            <w:r>
              <w:rPr>
                <w:rFonts w:ascii="Courier New" w:hAnsi="Courier New" w:cs="Courier New"/>
                <w:sz w:val="20"/>
                <w:szCs w:val="20"/>
              </w:rPr>
              <w:t>sbacUUID</w:t>
            </w:r>
            <w:proofErr w:type="spellEnd"/>
          </w:p>
        </w:tc>
        <w:tc>
          <w:tcPr>
            <w:tcW w:w="1350" w:type="dxa"/>
            <w:tcBorders>
              <w:top w:val="dotted" w:sz="4" w:space="0" w:color="auto"/>
              <w:left w:val="dotted" w:sz="4" w:space="0" w:color="auto"/>
              <w:bottom w:val="dotted" w:sz="4" w:space="0" w:color="auto"/>
              <w:right w:val="dotted" w:sz="4" w:space="0" w:color="auto"/>
            </w:tcBorders>
            <w:noWrap/>
            <w:vAlign w:val="center"/>
          </w:tcPr>
          <w:p w:rsidR="00570566" w:rsidRPr="00122AA7" w:rsidRDefault="00570566" w:rsidP="00845F39">
            <w:pPr>
              <w:spacing w:before="60" w:after="60"/>
              <w:rPr>
                <w:rFonts w:cs="Arial"/>
                <w:sz w:val="20"/>
                <w:szCs w:val="20"/>
              </w:rPr>
            </w:pPr>
          </w:p>
        </w:tc>
        <w:tc>
          <w:tcPr>
            <w:tcW w:w="1220" w:type="dxa"/>
            <w:tcBorders>
              <w:top w:val="dotted" w:sz="4" w:space="0" w:color="auto"/>
              <w:left w:val="dotted" w:sz="4" w:space="0" w:color="auto"/>
              <w:bottom w:val="dotted" w:sz="4" w:space="0" w:color="auto"/>
              <w:right w:val="dotted" w:sz="4" w:space="0" w:color="auto"/>
            </w:tcBorders>
            <w:noWrap/>
            <w:vAlign w:val="center"/>
          </w:tcPr>
          <w:p w:rsidR="00570566" w:rsidRPr="00122AA7" w:rsidRDefault="00570566" w:rsidP="00845F39">
            <w:pPr>
              <w:spacing w:before="60" w:after="60"/>
              <w:jc w:val="center"/>
              <w:rPr>
                <w:rFonts w:cs="Arial"/>
                <w:sz w:val="20"/>
                <w:szCs w:val="20"/>
              </w:rPr>
            </w:pPr>
            <w:r>
              <w:rPr>
                <w:rFonts w:cs="Arial"/>
                <w:sz w:val="20"/>
                <w:szCs w:val="20"/>
              </w:rPr>
              <w:t>X</w:t>
            </w:r>
          </w:p>
        </w:tc>
        <w:tc>
          <w:tcPr>
            <w:tcW w:w="1390" w:type="dxa"/>
            <w:tcBorders>
              <w:top w:val="dotted" w:sz="4" w:space="0" w:color="auto"/>
              <w:left w:val="dotted" w:sz="4" w:space="0" w:color="auto"/>
              <w:bottom w:val="dotted" w:sz="4" w:space="0" w:color="auto"/>
              <w:right w:val="dotted" w:sz="4" w:space="0" w:color="auto"/>
            </w:tcBorders>
            <w:noWrap/>
            <w:vAlign w:val="center"/>
          </w:tcPr>
          <w:p w:rsidR="00570566" w:rsidRPr="00122AA7" w:rsidRDefault="00570566" w:rsidP="00845F39">
            <w:pPr>
              <w:spacing w:before="60" w:after="60"/>
              <w:rPr>
                <w:rFonts w:cs="Arial"/>
                <w:sz w:val="20"/>
                <w:szCs w:val="20"/>
              </w:rPr>
            </w:pPr>
          </w:p>
        </w:tc>
        <w:tc>
          <w:tcPr>
            <w:tcW w:w="1350" w:type="dxa"/>
            <w:tcBorders>
              <w:top w:val="dotted" w:sz="4" w:space="0" w:color="auto"/>
              <w:left w:val="dotted" w:sz="4" w:space="0" w:color="auto"/>
              <w:bottom w:val="dotted" w:sz="4" w:space="0" w:color="auto"/>
              <w:right w:val="dotted" w:sz="4" w:space="0" w:color="auto"/>
            </w:tcBorders>
            <w:noWrap/>
            <w:vAlign w:val="center"/>
          </w:tcPr>
          <w:p w:rsidR="00570566" w:rsidRPr="00122AA7" w:rsidRDefault="00570566" w:rsidP="00845F39">
            <w:pPr>
              <w:spacing w:before="60" w:after="60"/>
              <w:rPr>
                <w:rFonts w:cs="Arial"/>
                <w:sz w:val="20"/>
                <w:szCs w:val="20"/>
              </w:rPr>
            </w:pPr>
          </w:p>
        </w:tc>
      </w:tr>
      <w:tr w:rsidR="00B343AD" w:rsidTr="00205723">
        <w:trPr>
          <w:trHeight w:val="300"/>
        </w:trPr>
        <w:tc>
          <w:tcPr>
            <w:tcW w:w="243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jc w:val="center"/>
              <w:rPr>
                <w:rFonts w:ascii="Courier New" w:hAnsi="Courier New" w:cs="Courier New"/>
                <w:sz w:val="20"/>
                <w:szCs w:val="20"/>
              </w:rPr>
            </w:pPr>
            <w:proofErr w:type="spellStart"/>
            <w:r w:rsidRPr="00122AA7">
              <w:rPr>
                <w:rFonts w:ascii="Courier New" w:hAnsi="Courier New" w:cs="Courier New"/>
                <w:sz w:val="20"/>
                <w:szCs w:val="20"/>
              </w:rPr>
              <w:t>uid</w:t>
            </w:r>
            <w:proofErr w:type="spellEnd"/>
          </w:p>
        </w:tc>
        <w:tc>
          <w:tcPr>
            <w:tcW w:w="135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22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jc w:val="center"/>
              <w:rPr>
                <w:rFonts w:cs="Arial"/>
                <w:sz w:val="20"/>
                <w:szCs w:val="20"/>
              </w:rPr>
            </w:pPr>
            <w:r w:rsidRPr="00122AA7">
              <w:rPr>
                <w:rFonts w:cs="Arial"/>
                <w:sz w:val="20"/>
                <w:szCs w:val="20"/>
              </w:rPr>
              <w:t>X</w:t>
            </w:r>
          </w:p>
        </w:tc>
        <w:tc>
          <w:tcPr>
            <w:tcW w:w="139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35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r>
      <w:tr w:rsidR="00B343AD" w:rsidTr="00205723">
        <w:trPr>
          <w:trHeight w:val="300"/>
        </w:trPr>
        <w:tc>
          <w:tcPr>
            <w:tcW w:w="243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jc w:val="center"/>
              <w:rPr>
                <w:rFonts w:ascii="Courier New" w:hAnsi="Courier New" w:cs="Courier New"/>
                <w:sz w:val="20"/>
                <w:szCs w:val="20"/>
              </w:rPr>
            </w:pPr>
            <w:proofErr w:type="spellStart"/>
            <w:r w:rsidRPr="00122AA7">
              <w:rPr>
                <w:rFonts w:ascii="Courier New" w:hAnsi="Courier New" w:cs="Courier New"/>
                <w:sz w:val="20"/>
                <w:szCs w:val="20"/>
              </w:rPr>
              <w:t>uniqueMember</w:t>
            </w:r>
            <w:proofErr w:type="spellEnd"/>
          </w:p>
        </w:tc>
        <w:tc>
          <w:tcPr>
            <w:tcW w:w="135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22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jc w:val="center"/>
              <w:rPr>
                <w:rFonts w:cs="Arial"/>
                <w:sz w:val="20"/>
                <w:szCs w:val="20"/>
              </w:rPr>
            </w:pPr>
            <w:r w:rsidRPr="00122AA7">
              <w:rPr>
                <w:rFonts w:cs="Arial"/>
                <w:sz w:val="20"/>
                <w:szCs w:val="20"/>
              </w:rPr>
              <w:t>X</w:t>
            </w:r>
          </w:p>
        </w:tc>
        <w:tc>
          <w:tcPr>
            <w:tcW w:w="139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c>
          <w:tcPr>
            <w:tcW w:w="1350" w:type="dxa"/>
            <w:tcBorders>
              <w:top w:val="dotted" w:sz="4" w:space="0" w:color="auto"/>
              <w:left w:val="dotted" w:sz="4" w:space="0" w:color="auto"/>
              <w:bottom w:val="dotted" w:sz="4" w:space="0" w:color="auto"/>
              <w:right w:val="dotted" w:sz="4" w:space="0" w:color="auto"/>
            </w:tcBorders>
            <w:noWrap/>
            <w:vAlign w:val="center"/>
            <w:hideMark/>
          </w:tcPr>
          <w:p w:rsidR="00B343AD" w:rsidRPr="00122AA7" w:rsidRDefault="00B343AD" w:rsidP="00845F39">
            <w:pPr>
              <w:spacing w:before="60" w:after="60"/>
              <w:rPr>
                <w:rFonts w:cs="Arial"/>
                <w:sz w:val="20"/>
                <w:szCs w:val="20"/>
              </w:rPr>
            </w:pPr>
          </w:p>
        </w:tc>
      </w:tr>
    </w:tbl>
    <w:p w:rsidR="00AD50BB" w:rsidRPr="00DE256D" w:rsidRDefault="00B343AD" w:rsidP="00CE189A">
      <w:pPr>
        <w:spacing w:before="240" w:after="240"/>
        <w:rPr>
          <w:rFonts w:cs="Arial"/>
        </w:rPr>
      </w:pPr>
      <w:r w:rsidRPr="00DE256D">
        <w:rPr>
          <w:rFonts w:cs="Arial"/>
        </w:rPr>
        <w:t>T</w:t>
      </w:r>
      <w:r w:rsidR="00572FF3" w:rsidRPr="00DE256D">
        <w:rPr>
          <w:rFonts w:cs="Arial"/>
        </w:rPr>
        <w:t xml:space="preserve">he </w:t>
      </w:r>
      <w:r w:rsidRPr="00DE256D">
        <w:rPr>
          <w:rFonts w:cs="Arial"/>
        </w:rPr>
        <w:t xml:space="preserve">default maximum of index entries maintained on any one attribute is </w:t>
      </w:r>
      <w:r w:rsidR="00572FF3" w:rsidRPr="00DE256D">
        <w:rPr>
          <w:rFonts w:cs="Arial"/>
        </w:rPr>
        <w:t>4000</w:t>
      </w:r>
      <w:r w:rsidRPr="00DE256D">
        <w:rPr>
          <w:rFonts w:cs="Arial"/>
        </w:rPr>
        <w:t xml:space="preserve">.  This means that the LDAP Server will stop maintaining indexes for an attribute once the number of index entries exceeds 4000.  A limit of 4000 is not adequate to handle millions of users but without further information </w:t>
      </w:r>
      <w:r w:rsidR="00DE256D">
        <w:rPr>
          <w:rFonts w:cs="Arial"/>
        </w:rPr>
        <w:t xml:space="preserve">regarding the structure of the </w:t>
      </w:r>
      <w:proofErr w:type="spellStart"/>
      <w:r w:rsidR="00DE256D" w:rsidRPr="00DE256D">
        <w:rPr>
          <w:rFonts w:ascii="Courier New" w:hAnsi="Courier New" w:cs="Courier New"/>
        </w:rPr>
        <w:t>uid</w:t>
      </w:r>
      <w:proofErr w:type="spellEnd"/>
      <w:r w:rsidR="00DE256D">
        <w:rPr>
          <w:rFonts w:cs="Arial"/>
        </w:rPr>
        <w:t xml:space="preserve">, </w:t>
      </w:r>
      <w:r w:rsidRPr="00DE256D">
        <w:rPr>
          <w:rFonts w:cs="Arial"/>
        </w:rPr>
        <w:t xml:space="preserve">it cannot be determined what this number should be.  Instead, the </w:t>
      </w:r>
      <w:r w:rsidRPr="00DE256D">
        <w:rPr>
          <w:rFonts w:cs="Arial"/>
        </w:rPr>
        <w:lastRenderedPageBreak/>
        <w:t>server should be monitored during the implementation process to better determine the most efficient number of indexes that can be supported.</w:t>
      </w:r>
      <w:r w:rsidR="00572FF3" w:rsidRPr="00DE256D">
        <w:rPr>
          <w:rFonts w:cs="Arial"/>
        </w:rPr>
        <w:t xml:space="preserve">  </w:t>
      </w:r>
    </w:p>
    <w:p w:rsidR="00702F55" w:rsidRDefault="00743342" w:rsidP="002D5C16">
      <w:pPr>
        <w:pStyle w:val="Heading1"/>
      </w:pPr>
      <w:bookmarkStart w:id="20" w:name="_Toc416694359"/>
      <w:r>
        <w:t>OpenAM Design</w:t>
      </w:r>
      <w:bookmarkEnd w:id="20"/>
    </w:p>
    <w:p w:rsidR="00743342" w:rsidRDefault="00743342" w:rsidP="00743342">
      <w:r>
        <w:t xml:space="preserve">OpenAM provides authentication and single sign-on services within the SSO Component.  It </w:t>
      </w:r>
      <w:r w:rsidR="009052A8">
        <w:t>provides the Smarter Balanced branded login pages and upon successful authentication provides client components with the data they need to make authorization and branding decisions</w:t>
      </w:r>
      <w:r w:rsidR="00694EAD">
        <w:t>.</w:t>
      </w:r>
    </w:p>
    <w:p w:rsidR="00FE7A7F" w:rsidRDefault="00FE7A7F" w:rsidP="00FE7A7F">
      <w:pPr>
        <w:pStyle w:val="Heading2"/>
      </w:pPr>
      <w:bookmarkStart w:id="21" w:name="_Toc416694360"/>
      <w:r>
        <w:t>Web Application Container</w:t>
      </w:r>
      <w:bookmarkEnd w:id="21"/>
    </w:p>
    <w:p w:rsidR="00FE7A7F" w:rsidRDefault="00FE7A7F" w:rsidP="00FE7A7F">
      <w:r>
        <w:t>OpenAM is a J2EE web application and therefore requires a web application container to be deployed to.  OpenAM supports a number of different web application containers with the preferred container being Apache Tomcat.</w:t>
      </w:r>
    </w:p>
    <w:p w:rsidR="00FE7A7F" w:rsidRDefault="00FE7A7F" w:rsidP="00FE7A7F">
      <w:r>
        <w:t>In the Smarter Balanced environment OpenAM will be deployed to Apache Tomcat version 7.</w:t>
      </w:r>
      <w:r w:rsidR="007B0B55">
        <w:t xml:space="preserve">  Each instan</w:t>
      </w:r>
      <w:r w:rsidR="00437C4B">
        <w:t>ce of Apache Tomcat for OpenAM i</w:t>
      </w:r>
      <w:r w:rsidR="007B0B55">
        <w:t xml:space="preserve">n the Smarter Balanced </w:t>
      </w:r>
      <w:r w:rsidR="00C362B3">
        <w:t>environment will</w:t>
      </w:r>
      <w:r w:rsidR="007B0B55">
        <w:t xml:space="preserve"> be configured with the following JVM par</w:t>
      </w:r>
      <w:r w:rsidR="00591321">
        <w:t>ameters for optimal performance:</w:t>
      </w:r>
    </w:p>
    <w:p w:rsidR="00591321" w:rsidRPr="00BE7AC3" w:rsidRDefault="00591321" w:rsidP="00591321">
      <w:pPr>
        <w:spacing w:after="0"/>
        <w:rPr>
          <w:rFonts w:ascii="Courier New" w:hAnsi="Courier New" w:cs="Courier New"/>
          <w:b/>
          <w:sz w:val="18"/>
          <w:szCs w:val="18"/>
        </w:rPr>
      </w:pPr>
      <w:r w:rsidRPr="00BE7AC3">
        <w:rPr>
          <w:rFonts w:ascii="Courier New" w:hAnsi="Courier New" w:cs="Courier New"/>
          <w:b/>
          <w:sz w:val="18"/>
          <w:szCs w:val="18"/>
        </w:rPr>
        <w:t>#</w:t>
      </w:r>
      <w:r w:rsidR="00437C4B" w:rsidRPr="00BE7AC3">
        <w:rPr>
          <w:rFonts w:ascii="Courier New" w:hAnsi="Courier New" w:cs="Courier New"/>
          <w:b/>
          <w:sz w:val="18"/>
          <w:szCs w:val="18"/>
        </w:rPr>
        <w:t xml:space="preserve"> </w:t>
      </w:r>
      <w:proofErr w:type="spellStart"/>
      <w:r w:rsidRPr="00BE7AC3">
        <w:rPr>
          <w:rFonts w:ascii="Courier New" w:hAnsi="Courier New" w:cs="Courier New"/>
          <w:b/>
          <w:sz w:val="18"/>
          <w:szCs w:val="18"/>
        </w:rPr>
        <w:t>Configrable</w:t>
      </w:r>
      <w:proofErr w:type="spellEnd"/>
      <w:r w:rsidRPr="00BE7AC3">
        <w:rPr>
          <w:rFonts w:ascii="Courier New" w:hAnsi="Courier New" w:cs="Courier New"/>
          <w:b/>
          <w:sz w:val="18"/>
          <w:szCs w:val="18"/>
        </w:rPr>
        <w:t xml:space="preserve"> JVM </w:t>
      </w:r>
      <w:proofErr w:type="spellStart"/>
      <w:r w:rsidRPr="00BE7AC3">
        <w:rPr>
          <w:rFonts w:ascii="Courier New" w:hAnsi="Courier New" w:cs="Courier New"/>
          <w:b/>
          <w:sz w:val="18"/>
          <w:szCs w:val="18"/>
        </w:rPr>
        <w:t>config</w:t>
      </w:r>
      <w:proofErr w:type="spellEnd"/>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-server"</w:t>
      </w:r>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w:t>
      </w:r>
      <w:proofErr w:type="spellStart"/>
      <w:r w:rsidRPr="00BE7AC3">
        <w:rPr>
          <w:rFonts w:ascii="Courier New" w:hAnsi="Courier New" w:cs="Courier New"/>
          <w:sz w:val="18"/>
          <w:szCs w:val="18"/>
        </w:rPr>
        <w:t>XX:NewRatio</w:t>
      </w:r>
      <w:proofErr w:type="spellEnd"/>
      <w:r w:rsidRPr="00BE7AC3">
        <w:rPr>
          <w:rFonts w:ascii="Courier New" w:hAnsi="Courier New" w:cs="Courier New"/>
          <w:sz w:val="18"/>
          <w:szCs w:val="18"/>
        </w:rPr>
        <w:t>=3"</w:t>
      </w:r>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-Xms3072M"</w:t>
      </w:r>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-Xmx3072M"</w:t>
      </w:r>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w:t>
      </w:r>
      <w:proofErr w:type="spellStart"/>
      <w:r w:rsidRPr="00BE7AC3">
        <w:rPr>
          <w:rFonts w:ascii="Courier New" w:hAnsi="Courier New" w:cs="Courier New"/>
          <w:sz w:val="18"/>
          <w:szCs w:val="18"/>
        </w:rPr>
        <w:t>XX:PermSize</w:t>
      </w:r>
      <w:proofErr w:type="spellEnd"/>
      <w:r w:rsidRPr="00BE7AC3">
        <w:rPr>
          <w:rFonts w:ascii="Courier New" w:hAnsi="Courier New" w:cs="Courier New"/>
          <w:sz w:val="18"/>
          <w:szCs w:val="18"/>
        </w:rPr>
        <w:t>=256m"</w:t>
      </w:r>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w:t>
      </w:r>
      <w:proofErr w:type="spellStart"/>
      <w:r w:rsidRPr="00BE7AC3">
        <w:rPr>
          <w:rFonts w:ascii="Courier New" w:hAnsi="Courier New" w:cs="Courier New"/>
          <w:sz w:val="18"/>
          <w:szCs w:val="18"/>
        </w:rPr>
        <w:t>XX:MaxPermSize</w:t>
      </w:r>
      <w:proofErr w:type="spellEnd"/>
      <w:r w:rsidRPr="00BE7AC3">
        <w:rPr>
          <w:rFonts w:ascii="Courier New" w:hAnsi="Courier New" w:cs="Courier New"/>
          <w:sz w:val="18"/>
          <w:szCs w:val="18"/>
        </w:rPr>
        <w:t>=256m"</w:t>
      </w:r>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w:t>
      </w:r>
      <w:proofErr w:type="spellStart"/>
      <w:r w:rsidRPr="00BE7AC3">
        <w:rPr>
          <w:rFonts w:ascii="Courier New" w:hAnsi="Courier New" w:cs="Courier New"/>
          <w:sz w:val="18"/>
          <w:szCs w:val="18"/>
        </w:rPr>
        <w:t>Dsun.net.client.defaultReadTimeout</w:t>
      </w:r>
      <w:proofErr w:type="spellEnd"/>
      <w:r w:rsidRPr="00BE7AC3">
        <w:rPr>
          <w:rFonts w:ascii="Courier New" w:hAnsi="Courier New" w:cs="Courier New"/>
          <w:sz w:val="18"/>
          <w:szCs w:val="18"/>
        </w:rPr>
        <w:t>=60000"</w:t>
      </w:r>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w:t>
      </w:r>
      <w:proofErr w:type="spellStart"/>
      <w:r w:rsidRPr="00BE7AC3">
        <w:rPr>
          <w:rFonts w:ascii="Courier New" w:hAnsi="Courier New" w:cs="Courier New"/>
          <w:sz w:val="18"/>
          <w:szCs w:val="18"/>
        </w:rPr>
        <w:t>Dsun.net.client.defaultConnectTimeout</w:t>
      </w:r>
      <w:proofErr w:type="spellEnd"/>
      <w:r w:rsidRPr="00BE7AC3">
        <w:rPr>
          <w:rFonts w:ascii="Courier New" w:hAnsi="Courier New" w:cs="Courier New"/>
          <w:sz w:val="18"/>
          <w:szCs w:val="18"/>
        </w:rPr>
        <w:t>=30000"</w:t>
      </w:r>
    </w:p>
    <w:p w:rsidR="00591321" w:rsidRPr="00BE7AC3" w:rsidRDefault="00591321" w:rsidP="00591321">
      <w:pPr>
        <w:spacing w:after="0"/>
        <w:rPr>
          <w:rFonts w:ascii="Courier New" w:hAnsi="Courier New" w:cs="Courier New"/>
          <w:sz w:val="18"/>
          <w:szCs w:val="18"/>
        </w:rPr>
      </w:pPr>
    </w:p>
    <w:p w:rsidR="00591321" w:rsidRPr="00BE7AC3" w:rsidRDefault="00591321" w:rsidP="00591321">
      <w:pPr>
        <w:spacing w:after="0"/>
        <w:rPr>
          <w:rFonts w:ascii="Courier New" w:hAnsi="Courier New" w:cs="Courier New"/>
          <w:b/>
          <w:sz w:val="18"/>
          <w:szCs w:val="18"/>
        </w:rPr>
      </w:pPr>
      <w:r w:rsidRPr="00BE7AC3">
        <w:rPr>
          <w:rFonts w:ascii="Courier New" w:hAnsi="Courier New" w:cs="Courier New"/>
          <w:b/>
          <w:sz w:val="18"/>
          <w:szCs w:val="18"/>
        </w:rPr>
        <w:t>#</w:t>
      </w:r>
      <w:r w:rsidR="00437C4B" w:rsidRPr="00BE7AC3">
        <w:rPr>
          <w:rFonts w:ascii="Courier New" w:hAnsi="Courier New" w:cs="Courier New"/>
          <w:b/>
          <w:sz w:val="18"/>
          <w:szCs w:val="18"/>
        </w:rPr>
        <w:t xml:space="preserve"> </w:t>
      </w:r>
      <w:r w:rsidRPr="00BE7AC3">
        <w:rPr>
          <w:rFonts w:ascii="Courier New" w:hAnsi="Courier New" w:cs="Courier New"/>
          <w:b/>
          <w:sz w:val="18"/>
          <w:szCs w:val="18"/>
        </w:rPr>
        <w:t xml:space="preserve">Garbage </w:t>
      </w:r>
      <w:proofErr w:type="spellStart"/>
      <w:r w:rsidRPr="00BE7AC3">
        <w:rPr>
          <w:rFonts w:ascii="Courier New" w:hAnsi="Courier New" w:cs="Courier New"/>
          <w:b/>
          <w:sz w:val="18"/>
          <w:szCs w:val="18"/>
        </w:rPr>
        <w:t>Collecton</w:t>
      </w:r>
      <w:proofErr w:type="spellEnd"/>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w:t>
      </w:r>
      <w:proofErr w:type="spellStart"/>
      <w:r w:rsidRPr="00BE7AC3">
        <w:rPr>
          <w:rFonts w:ascii="Courier New" w:hAnsi="Courier New" w:cs="Courier New"/>
          <w:sz w:val="18"/>
          <w:szCs w:val="18"/>
        </w:rPr>
        <w:t>verbose:gc</w:t>
      </w:r>
      <w:proofErr w:type="spellEnd"/>
      <w:r w:rsidRPr="00BE7AC3">
        <w:rPr>
          <w:rFonts w:ascii="Courier New" w:hAnsi="Courier New" w:cs="Courier New"/>
          <w:sz w:val="18"/>
          <w:szCs w:val="18"/>
        </w:rPr>
        <w:t>"</w:t>
      </w:r>
    </w:p>
    <w:p w:rsidR="001F6BEE" w:rsidRDefault="001F6BEE" w:rsidP="00591321">
      <w:pPr>
        <w:spacing w:after="0"/>
        <w:rPr>
          <w:rFonts w:ascii="Courier New" w:hAnsi="Courier New" w:cs="Courier New"/>
          <w:sz w:val="18"/>
          <w:szCs w:val="18"/>
        </w:rPr>
      </w:pPr>
      <w:r w:rsidRPr="001F6BEE">
        <w:rPr>
          <w:rFonts w:ascii="Courier New" w:hAnsi="Courier New" w:cs="Courier New"/>
          <w:sz w:val="18"/>
          <w:szCs w:val="18"/>
        </w:rPr>
        <w:t>JAVA_OPTS="$JAVA_OPTS -</w:t>
      </w:r>
      <w:proofErr w:type="spellStart"/>
      <w:r w:rsidRPr="001F6BEE">
        <w:rPr>
          <w:rFonts w:ascii="Courier New" w:hAnsi="Courier New" w:cs="Courier New"/>
          <w:sz w:val="18"/>
          <w:szCs w:val="18"/>
        </w:rPr>
        <w:t>Xloggc</w:t>
      </w:r>
      <w:proofErr w:type="spellEnd"/>
      <w:r w:rsidRPr="001F6BEE">
        <w:rPr>
          <w:rFonts w:ascii="Courier New" w:hAnsi="Courier New" w:cs="Courier New"/>
          <w:sz w:val="18"/>
          <w:szCs w:val="18"/>
        </w:rPr>
        <w:t>:/opt/tomcat/logs/gc.log"</w:t>
      </w:r>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-XX:+</w:t>
      </w:r>
      <w:proofErr w:type="spellStart"/>
      <w:r w:rsidRPr="00BE7AC3">
        <w:rPr>
          <w:rFonts w:ascii="Courier New" w:hAnsi="Courier New" w:cs="Courier New"/>
          <w:sz w:val="18"/>
          <w:szCs w:val="18"/>
        </w:rPr>
        <w:t>PrintClassHistogram</w:t>
      </w:r>
      <w:proofErr w:type="spellEnd"/>
      <w:r w:rsidRPr="00BE7AC3">
        <w:rPr>
          <w:rFonts w:ascii="Courier New" w:hAnsi="Courier New" w:cs="Courier New"/>
          <w:sz w:val="18"/>
          <w:szCs w:val="18"/>
        </w:rPr>
        <w:t>"</w:t>
      </w:r>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-XX:+</w:t>
      </w:r>
      <w:proofErr w:type="spellStart"/>
      <w:r w:rsidRPr="00BE7AC3">
        <w:rPr>
          <w:rFonts w:ascii="Courier New" w:hAnsi="Courier New" w:cs="Courier New"/>
          <w:sz w:val="18"/>
          <w:szCs w:val="18"/>
        </w:rPr>
        <w:t>PrintGCTimeStamps</w:t>
      </w:r>
      <w:proofErr w:type="spellEnd"/>
      <w:r w:rsidRPr="00BE7AC3">
        <w:rPr>
          <w:rFonts w:ascii="Courier New" w:hAnsi="Courier New" w:cs="Courier New"/>
          <w:sz w:val="18"/>
          <w:szCs w:val="18"/>
        </w:rPr>
        <w:t>"</w:t>
      </w:r>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-XX:+</w:t>
      </w:r>
      <w:proofErr w:type="spellStart"/>
      <w:r w:rsidRPr="00BE7AC3">
        <w:rPr>
          <w:rFonts w:ascii="Courier New" w:hAnsi="Courier New" w:cs="Courier New"/>
          <w:sz w:val="18"/>
          <w:szCs w:val="18"/>
        </w:rPr>
        <w:t>PrintGCDetails</w:t>
      </w:r>
      <w:proofErr w:type="spellEnd"/>
      <w:r w:rsidRPr="00BE7AC3">
        <w:rPr>
          <w:rFonts w:ascii="Courier New" w:hAnsi="Courier New" w:cs="Courier New"/>
          <w:sz w:val="18"/>
          <w:szCs w:val="18"/>
        </w:rPr>
        <w:t>"</w:t>
      </w:r>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-XX:+</w:t>
      </w:r>
      <w:proofErr w:type="spellStart"/>
      <w:r w:rsidRPr="00BE7AC3">
        <w:rPr>
          <w:rFonts w:ascii="Courier New" w:hAnsi="Courier New" w:cs="Courier New"/>
          <w:sz w:val="18"/>
          <w:szCs w:val="18"/>
        </w:rPr>
        <w:t>UseParNewGC</w:t>
      </w:r>
      <w:proofErr w:type="spellEnd"/>
      <w:r w:rsidRPr="00BE7AC3">
        <w:rPr>
          <w:rFonts w:ascii="Courier New" w:hAnsi="Courier New" w:cs="Courier New"/>
          <w:sz w:val="18"/>
          <w:szCs w:val="18"/>
        </w:rPr>
        <w:t>"</w:t>
      </w:r>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-XX:+</w:t>
      </w:r>
      <w:proofErr w:type="spellStart"/>
      <w:r w:rsidRPr="00BE7AC3">
        <w:rPr>
          <w:rFonts w:ascii="Courier New" w:hAnsi="Courier New" w:cs="Courier New"/>
          <w:sz w:val="18"/>
          <w:szCs w:val="18"/>
        </w:rPr>
        <w:t>UseConcMarkSweepGC</w:t>
      </w:r>
      <w:proofErr w:type="spellEnd"/>
      <w:r w:rsidRPr="00BE7AC3">
        <w:rPr>
          <w:rFonts w:ascii="Courier New" w:hAnsi="Courier New" w:cs="Courier New"/>
          <w:sz w:val="18"/>
          <w:szCs w:val="18"/>
        </w:rPr>
        <w:t>"</w:t>
      </w:r>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-XX:+</w:t>
      </w:r>
      <w:proofErr w:type="spellStart"/>
      <w:r w:rsidRPr="00BE7AC3">
        <w:rPr>
          <w:rFonts w:ascii="Courier New" w:hAnsi="Courier New" w:cs="Courier New"/>
          <w:sz w:val="18"/>
          <w:szCs w:val="18"/>
        </w:rPr>
        <w:t>UseCMSCompactAtFullCollection</w:t>
      </w:r>
      <w:proofErr w:type="spellEnd"/>
      <w:r w:rsidRPr="00BE7AC3">
        <w:rPr>
          <w:rFonts w:ascii="Courier New" w:hAnsi="Courier New" w:cs="Courier New"/>
          <w:sz w:val="18"/>
          <w:szCs w:val="18"/>
        </w:rPr>
        <w:t>"</w:t>
      </w:r>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-XX:+</w:t>
      </w:r>
      <w:proofErr w:type="spellStart"/>
      <w:r w:rsidRPr="00BE7AC3">
        <w:rPr>
          <w:rFonts w:ascii="Courier New" w:hAnsi="Courier New" w:cs="Courier New"/>
          <w:sz w:val="18"/>
          <w:szCs w:val="18"/>
        </w:rPr>
        <w:t>CMSClassUnloadingEnabled</w:t>
      </w:r>
      <w:proofErr w:type="spellEnd"/>
      <w:r w:rsidRPr="00BE7AC3">
        <w:rPr>
          <w:rFonts w:ascii="Courier New" w:hAnsi="Courier New" w:cs="Courier New"/>
          <w:sz w:val="18"/>
          <w:szCs w:val="18"/>
        </w:rPr>
        <w:t>"</w:t>
      </w:r>
    </w:p>
    <w:p w:rsidR="00591321" w:rsidRPr="00BE7AC3" w:rsidRDefault="00E3424C" w:rsidP="00591321">
      <w:pPr>
        <w:spacing w:after="0"/>
        <w:rPr>
          <w:rFonts w:ascii="Courier New" w:hAnsi="Courier New" w:cs="Courier New"/>
          <w:sz w:val="18"/>
          <w:szCs w:val="18"/>
        </w:rPr>
      </w:pPr>
      <w:r w:rsidRPr="00BE7AC3">
        <w:rPr>
          <w:rFonts w:ascii="Courier New" w:hAnsi="Courier New" w:cs="Courier New"/>
          <w:sz w:val="18"/>
          <w:szCs w:val="18"/>
        </w:rPr>
        <w:t>JAVA_OPTS="$JAVA_OPTS –XX:+</w:t>
      </w:r>
      <w:proofErr w:type="spellStart"/>
      <w:r w:rsidRPr="00BE7AC3">
        <w:rPr>
          <w:rFonts w:ascii="Courier New" w:hAnsi="Courier New" w:cs="Courier New"/>
          <w:sz w:val="18"/>
          <w:szCs w:val="18"/>
        </w:rPr>
        <w:t>DisableExplictGC</w:t>
      </w:r>
      <w:proofErr w:type="spellEnd"/>
      <w:r w:rsidRPr="00BE7AC3">
        <w:rPr>
          <w:rFonts w:ascii="Courier New" w:hAnsi="Courier New" w:cs="Courier New"/>
          <w:sz w:val="18"/>
          <w:szCs w:val="18"/>
        </w:rPr>
        <w:t>"</w:t>
      </w:r>
    </w:p>
    <w:p w:rsidR="00E3424C" w:rsidRPr="00BE7AC3" w:rsidRDefault="00E3424C" w:rsidP="00591321">
      <w:pPr>
        <w:spacing w:after="0"/>
        <w:rPr>
          <w:rFonts w:ascii="Courier New" w:hAnsi="Courier New" w:cs="Courier New"/>
          <w:b/>
          <w:sz w:val="18"/>
          <w:szCs w:val="18"/>
        </w:rPr>
      </w:pPr>
    </w:p>
    <w:p w:rsidR="00591321" w:rsidRPr="00BE7AC3" w:rsidRDefault="00591321" w:rsidP="00591321">
      <w:pPr>
        <w:spacing w:after="0"/>
        <w:rPr>
          <w:rFonts w:ascii="Courier New" w:hAnsi="Courier New" w:cs="Courier New"/>
          <w:b/>
          <w:sz w:val="18"/>
          <w:szCs w:val="18"/>
        </w:rPr>
      </w:pPr>
      <w:r w:rsidRPr="00BE7AC3">
        <w:rPr>
          <w:rFonts w:ascii="Courier New" w:hAnsi="Courier New" w:cs="Courier New"/>
          <w:b/>
          <w:sz w:val="18"/>
          <w:szCs w:val="18"/>
        </w:rPr>
        <w:t>#</w:t>
      </w:r>
      <w:r w:rsidR="00437C4B" w:rsidRPr="00BE7AC3">
        <w:rPr>
          <w:rFonts w:ascii="Courier New" w:hAnsi="Courier New" w:cs="Courier New"/>
          <w:b/>
          <w:sz w:val="18"/>
          <w:szCs w:val="18"/>
        </w:rPr>
        <w:t xml:space="preserve"> </w:t>
      </w:r>
      <w:r w:rsidRPr="00BE7AC3">
        <w:rPr>
          <w:rFonts w:ascii="Courier New" w:hAnsi="Courier New" w:cs="Courier New"/>
          <w:b/>
          <w:sz w:val="18"/>
          <w:szCs w:val="18"/>
        </w:rPr>
        <w:t>Heap Dumps</w:t>
      </w:r>
    </w:p>
    <w:p w:rsidR="00591321" w:rsidRPr="00BE7AC3" w:rsidRDefault="00591321" w:rsidP="00591321">
      <w:pPr>
        <w:spacing w:after="0"/>
        <w:rPr>
          <w:rFonts w:ascii="Courier New" w:hAnsi="Courier New" w:cs="Courier New"/>
          <w:sz w:val="18"/>
          <w:szCs w:val="18"/>
        </w:rPr>
      </w:pPr>
      <w:r w:rsidRPr="00BE7AC3">
        <w:rPr>
          <w:rFonts w:ascii="Courier New" w:hAnsi="Courier New" w:cs="Courier New"/>
          <w:sz w:val="18"/>
          <w:szCs w:val="18"/>
        </w:rPr>
        <w:t>JAVA_OPTS="$JAVA_OPTS -XX:+</w:t>
      </w:r>
      <w:proofErr w:type="spellStart"/>
      <w:r w:rsidRPr="00BE7AC3">
        <w:rPr>
          <w:rFonts w:ascii="Courier New" w:hAnsi="Courier New" w:cs="Courier New"/>
          <w:sz w:val="18"/>
          <w:szCs w:val="18"/>
        </w:rPr>
        <w:t>HeapDumpOnOutOfMemoryError</w:t>
      </w:r>
      <w:proofErr w:type="spellEnd"/>
      <w:r w:rsidRPr="00BE7AC3">
        <w:rPr>
          <w:rFonts w:ascii="Courier New" w:hAnsi="Courier New" w:cs="Courier New"/>
          <w:sz w:val="18"/>
          <w:szCs w:val="18"/>
        </w:rPr>
        <w:t>"</w:t>
      </w:r>
    </w:p>
    <w:p w:rsidR="00591321" w:rsidRPr="00BE7AC3" w:rsidRDefault="001F6BEE" w:rsidP="00591321">
      <w:pPr>
        <w:spacing w:after="0"/>
        <w:rPr>
          <w:rFonts w:ascii="Courier New" w:hAnsi="Courier New" w:cs="Courier New"/>
          <w:sz w:val="18"/>
          <w:szCs w:val="18"/>
        </w:rPr>
      </w:pPr>
      <w:r w:rsidRPr="001F6BEE">
        <w:rPr>
          <w:rFonts w:ascii="Courier New" w:hAnsi="Courier New" w:cs="Courier New"/>
          <w:sz w:val="18"/>
          <w:szCs w:val="18"/>
        </w:rPr>
        <w:t>JAVA_OPTS="$JAVA_OPTS -</w:t>
      </w:r>
      <w:proofErr w:type="spellStart"/>
      <w:r w:rsidRPr="001F6BEE">
        <w:rPr>
          <w:rFonts w:ascii="Courier New" w:hAnsi="Courier New" w:cs="Courier New"/>
          <w:sz w:val="18"/>
          <w:szCs w:val="18"/>
        </w:rPr>
        <w:t>XX:HeapDumpPath</w:t>
      </w:r>
      <w:proofErr w:type="spellEnd"/>
      <w:r w:rsidRPr="001F6BEE">
        <w:rPr>
          <w:rFonts w:ascii="Courier New" w:hAnsi="Courier New" w:cs="Courier New"/>
          <w:sz w:val="18"/>
          <w:szCs w:val="18"/>
        </w:rPr>
        <w:t>=/opt/tomcat/logs/</w:t>
      </w:r>
      <w:proofErr w:type="spellStart"/>
      <w:r w:rsidRPr="001F6BEE">
        <w:rPr>
          <w:rFonts w:ascii="Courier New" w:hAnsi="Courier New" w:cs="Courier New"/>
          <w:sz w:val="18"/>
          <w:szCs w:val="18"/>
        </w:rPr>
        <w:t>heapdump.hdprof</w:t>
      </w:r>
      <w:proofErr w:type="spellEnd"/>
      <w:r w:rsidRPr="001F6BEE">
        <w:rPr>
          <w:rFonts w:ascii="Courier New" w:hAnsi="Courier New" w:cs="Courier New"/>
          <w:sz w:val="18"/>
          <w:szCs w:val="18"/>
        </w:rPr>
        <w:t>"</w:t>
      </w:r>
    </w:p>
    <w:p w:rsidR="00591321" w:rsidRDefault="00591321" w:rsidP="00AB291D">
      <w:pPr>
        <w:pStyle w:val="Heading2"/>
      </w:pPr>
      <w:bookmarkStart w:id="22" w:name="_Toc416694361"/>
      <w:r>
        <w:t>JAVA</w:t>
      </w:r>
      <w:bookmarkEnd w:id="22"/>
      <w:r>
        <w:t xml:space="preserve"> </w:t>
      </w:r>
    </w:p>
    <w:p w:rsidR="001F6BEE" w:rsidRDefault="001F6BEE" w:rsidP="001F6BEE">
      <w:r>
        <w:t>OpenAM server software runs in a Java EE Web container, and requires a Java Development Kit.</w:t>
      </w:r>
    </w:p>
    <w:p w:rsidR="001F6BEE" w:rsidRDefault="001F6BEE" w:rsidP="001F6BEE"/>
    <w:p w:rsidR="00591321" w:rsidRDefault="001F6BEE" w:rsidP="001F6BEE">
      <w:r>
        <w:lastRenderedPageBreak/>
        <w:t xml:space="preserve">OpenAM supports the Oracle Java Development Kit 6, 7, or  8.  It is recommended to use </w:t>
      </w:r>
      <w:r w:rsidRPr="001F6BEE">
        <w:t>the most recent Java update,</w:t>
      </w:r>
      <w:r>
        <w:t xml:space="preserve"> with the latest security fixes. </w:t>
      </w:r>
      <w:r w:rsidR="00591321">
        <w:t>In the Smarter Balanced environment the JDK that OpenAM will use is:</w:t>
      </w:r>
    </w:p>
    <w:p w:rsidR="001F6BEE" w:rsidRPr="001F6BEE" w:rsidRDefault="001F6BEE" w:rsidP="001F6BEE">
      <w:pPr>
        <w:spacing w:after="0"/>
        <w:rPr>
          <w:rFonts w:ascii="Courier New" w:hAnsi="Courier New" w:cs="Courier New"/>
        </w:rPr>
      </w:pPr>
      <w:r w:rsidRPr="001F6BEE">
        <w:rPr>
          <w:rFonts w:ascii="Courier New" w:hAnsi="Courier New" w:cs="Courier New"/>
        </w:rPr>
        <w:t>java version "1.7.0_76"</w:t>
      </w:r>
    </w:p>
    <w:p w:rsidR="001F6BEE" w:rsidRPr="001F6BEE" w:rsidRDefault="001F6BEE" w:rsidP="001F6BEE">
      <w:pPr>
        <w:spacing w:after="0"/>
        <w:rPr>
          <w:rFonts w:ascii="Courier New" w:hAnsi="Courier New" w:cs="Courier New"/>
        </w:rPr>
      </w:pPr>
      <w:r w:rsidRPr="001F6BEE">
        <w:rPr>
          <w:rFonts w:ascii="Courier New" w:hAnsi="Courier New" w:cs="Courier New"/>
        </w:rPr>
        <w:t>Java(TM) SE Runtime Environment (build 1.7.0_76-b13)</w:t>
      </w:r>
    </w:p>
    <w:p w:rsidR="00591321" w:rsidRPr="00EC1497" w:rsidRDefault="001F6BEE" w:rsidP="001F6BEE">
      <w:pPr>
        <w:spacing w:after="0"/>
        <w:rPr>
          <w:rFonts w:ascii="Courier New" w:hAnsi="Courier New" w:cs="Courier New"/>
        </w:rPr>
      </w:pPr>
      <w:r w:rsidRPr="001F6BEE">
        <w:rPr>
          <w:rFonts w:ascii="Courier New" w:hAnsi="Courier New" w:cs="Courier New"/>
        </w:rPr>
        <w:t xml:space="preserve">Java </w:t>
      </w:r>
      <w:proofErr w:type="spellStart"/>
      <w:r w:rsidRPr="001F6BEE">
        <w:rPr>
          <w:rFonts w:ascii="Courier New" w:hAnsi="Courier New" w:cs="Courier New"/>
        </w:rPr>
        <w:t>HotSpot</w:t>
      </w:r>
      <w:proofErr w:type="spellEnd"/>
      <w:r w:rsidRPr="001F6BEE">
        <w:rPr>
          <w:rFonts w:ascii="Courier New" w:hAnsi="Courier New" w:cs="Courier New"/>
        </w:rPr>
        <w:t>(TM) 64-Bit Server VM (build 24.76-b04, mixed mode)</w:t>
      </w:r>
    </w:p>
    <w:p w:rsidR="009052A8" w:rsidRDefault="00AB291D" w:rsidP="00AB291D">
      <w:pPr>
        <w:pStyle w:val="Heading2"/>
      </w:pPr>
      <w:bookmarkStart w:id="23" w:name="_Toc416694362"/>
      <w:r>
        <w:t>Realms</w:t>
      </w:r>
      <w:bookmarkEnd w:id="23"/>
    </w:p>
    <w:p w:rsidR="00AB291D" w:rsidRDefault="00AB291D" w:rsidP="00AB291D">
      <w:r>
        <w:t>A realm is the unit that OpenAM</w:t>
      </w:r>
      <w:r w:rsidRPr="00AB291D">
        <w:t xml:space="preserve"> uses to organize configuration information. The data stored in a realm can include, but is not limited to:</w:t>
      </w:r>
    </w:p>
    <w:p w:rsidR="0070195A" w:rsidRDefault="0070195A" w:rsidP="0070195A">
      <w:pPr>
        <w:pStyle w:val="ListParagraph"/>
        <w:numPr>
          <w:ilvl w:val="0"/>
          <w:numId w:val="20"/>
        </w:numPr>
      </w:pPr>
      <w:r>
        <w:t>One or more subjects (a user, a group of users, or a collection of protected resources)</w:t>
      </w:r>
    </w:p>
    <w:p w:rsidR="0070195A" w:rsidRDefault="0070195A" w:rsidP="0070195A">
      <w:pPr>
        <w:pStyle w:val="ListParagraph"/>
        <w:numPr>
          <w:ilvl w:val="0"/>
          <w:numId w:val="20"/>
        </w:numPr>
      </w:pPr>
      <w:r>
        <w:t>A definition of one or more data stores to store subject (user) data</w:t>
      </w:r>
    </w:p>
    <w:p w:rsidR="0070195A" w:rsidRDefault="0070195A" w:rsidP="0070195A">
      <w:pPr>
        <w:pStyle w:val="ListParagraph"/>
        <w:numPr>
          <w:ilvl w:val="0"/>
          <w:numId w:val="20"/>
        </w:numPr>
      </w:pPr>
      <w:r>
        <w:t>Authentication details identifying, for example, the location of the authentication repository, and the type of authentication required.</w:t>
      </w:r>
    </w:p>
    <w:p w:rsidR="0070195A" w:rsidRDefault="0070195A" w:rsidP="0070195A">
      <w:pPr>
        <w:pStyle w:val="ListParagraph"/>
        <w:numPr>
          <w:ilvl w:val="0"/>
          <w:numId w:val="20"/>
        </w:numPr>
      </w:pPr>
      <w:r>
        <w:t>Responder configurations that allows applications to personalize the user experience, once the user has successfully authenticated and been given access.</w:t>
      </w:r>
    </w:p>
    <w:p w:rsidR="0070195A" w:rsidRPr="00AB291D" w:rsidRDefault="0070195A" w:rsidP="0070195A">
      <w:pPr>
        <w:pStyle w:val="ListParagraph"/>
        <w:numPr>
          <w:ilvl w:val="0"/>
          <w:numId w:val="20"/>
        </w:numPr>
      </w:pPr>
      <w:r>
        <w:t>Administration data for realm management</w:t>
      </w:r>
    </w:p>
    <w:p w:rsidR="00126500" w:rsidRDefault="00126500" w:rsidP="00126500">
      <w:pPr>
        <w:pStyle w:val="Heading2"/>
      </w:pPr>
      <w:bookmarkStart w:id="24" w:name="_Toc416694363"/>
      <w:r>
        <w:t>/ (Top Level Realm)</w:t>
      </w:r>
      <w:bookmarkEnd w:id="24"/>
    </w:p>
    <w:p w:rsidR="00126500" w:rsidRDefault="007D7995" w:rsidP="00743342">
      <w:r>
        <w:t xml:space="preserve">When OpenAM is first installed the </w:t>
      </w:r>
      <w:r w:rsidRPr="007D7995">
        <w:rPr>
          <w:rFonts w:ascii="Courier New" w:hAnsi="Courier New" w:cs="Courier New"/>
        </w:rPr>
        <w:t>/ (Top Level Realm)</w:t>
      </w:r>
      <w:r>
        <w:t xml:space="preserve"> is created and contains the initial OpenAM configuration</w:t>
      </w:r>
      <w:r w:rsidR="00126500">
        <w:t xml:space="preserve"> as well as the administrative account called </w:t>
      </w:r>
      <w:proofErr w:type="spellStart"/>
      <w:r w:rsidR="00126500" w:rsidRPr="00126500">
        <w:rPr>
          <w:rFonts w:ascii="Courier New" w:hAnsi="Courier New" w:cs="Courier New"/>
        </w:rPr>
        <w:t>amadmin</w:t>
      </w:r>
      <w:proofErr w:type="spellEnd"/>
      <w:r w:rsidR="00126500">
        <w:t xml:space="preserve">.  </w:t>
      </w:r>
      <w:r w:rsidR="00980EBC">
        <w:t>In the Smarter Balanced environment this realm will remain</w:t>
      </w:r>
      <w:r w:rsidR="002A5686">
        <w:t xml:space="preserve"> mostly at its default settings except for Agents.  All policy agent profiles, both Web and J2EE, will be defined in this realm.</w:t>
      </w:r>
    </w:p>
    <w:p w:rsidR="00126500" w:rsidRDefault="00126500" w:rsidP="00126500">
      <w:pPr>
        <w:pStyle w:val="Heading2"/>
      </w:pPr>
      <w:bookmarkStart w:id="25" w:name="_Toc416694364"/>
      <w:proofErr w:type="spellStart"/>
      <w:r>
        <w:t>sbac</w:t>
      </w:r>
      <w:proofErr w:type="spellEnd"/>
      <w:r>
        <w:t xml:space="preserve"> Realm</w:t>
      </w:r>
      <w:bookmarkEnd w:id="25"/>
    </w:p>
    <w:p w:rsidR="0023212D" w:rsidRDefault="007D7995" w:rsidP="00743342">
      <w:r>
        <w:t xml:space="preserve">To separate administrative functions </w:t>
      </w:r>
      <w:r w:rsidR="008B63E9">
        <w:t xml:space="preserve">from regular user functions </w:t>
      </w:r>
      <w:r>
        <w:t>and to provide the custom Smarter Balanced authentication interface</w:t>
      </w:r>
      <w:r w:rsidR="008B63E9">
        <w:t>,</w:t>
      </w:r>
      <w:r>
        <w:t xml:space="preserve"> a sub realm called </w:t>
      </w:r>
      <w:proofErr w:type="spellStart"/>
      <w:r w:rsidRPr="00EB53FA">
        <w:rPr>
          <w:rFonts w:ascii="Courier New" w:hAnsi="Courier New" w:cs="Courier New"/>
        </w:rPr>
        <w:t>sbac</w:t>
      </w:r>
      <w:proofErr w:type="spellEnd"/>
      <w:r>
        <w:t xml:space="preserve"> </w:t>
      </w:r>
      <w:r w:rsidR="008B63E9">
        <w:t>will be</w:t>
      </w:r>
      <w:r w:rsidR="0023212D">
        <w:t xml:space="preserve"> configured as shown here.</w:t>
      </w:r>
    </w:p>
    <w:p w:rsidR="0023212D" w:rsidRDefault="0023212D" w:rsidP="00743342">
      <w:r>
        <w:rPr>
          <w:noProof/>
        </w:rPr>
        <w:drawing>
          <wp:inline distT="0" distB="0" distL="0" distR="0" wp14:anchorId="225F361D" wp14:editId="39ABBAF2">
            <wp:extent cx="5943600" cy="1109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109980"/>
                    </a:xfrm>
                    <a:prstGeom prst="rect">
                      <a:avLst/>
                    </a:prstGeom>
                  </pic:spPr>
                </pic:pic>
              </a:graphicData>
            </a:graphic>
          </wp:inline>
        </w:drawing>
      </w:r>
    </w:p>
    <w:p w:rsidR="000D73AD" w:rsidRPr="000D73AD" w:rsidRDefault="000D73AD" w:rsidP="000D73AD">
      <w:pPr>
        <w:pStyle w:val="Heading3"/>
      </w:pPr>
      <w:bookmarkStart w:id="26" w:name="_Toc416694365"/>
      <w:r>
        <w:t>Data Stores</w:t>
      </w:r>
      <w:bookmarkEnd w:id="26"/>
    </w:p>
    <w:p w:rsidR="008B63E9" w:rsidRDefault="008B63E9" w:rsidP="00743342">
      <w:r>
        <w:t xml:space="preserve">Within the </w:t>
      </w:r>
      <w:proofErr w:type="spellStart"/>
      <w:r w:rsidRPr="008B63E9">
        <w:rPr>
          <w:rFonts w:ascii="Courier New" w:hAnsi="Courier New" w:cs="Courier New"/>
        </w:rPr>
        <w:t>sbac</w:t>
      </w:r>
      <w:proofErr w:type="spellEnd"/>
      <w:r>
        <w:t xml:space="preserve"> sub realm</w:t>
      </w:r>
      <w:r w:rsidR="00C31350">
        <w:t xml:space="preserve"> the OpenDJ LDAP server will be configured as the Data Store for the realm.</w:t>
      </w:r>
    </w:p>
    <w:p w:rsidR="00C31350" w:rsidRDefault="00C31350" w:rsidP="00743342">
      <w:r>
        <w:rPr>
          <w:noProof/>
        </w:rPr>
        <w:lastRenderedPageBreak/>
        <w:drawing>
          <wp:inline distT="0" distB="0" distL="0" distR="0" wp14:anchorId="0C2FA98A" wp14:editId="1B87BB86">
            <wp:extent cx="5943600" cy="947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947420"/>
                    </a:xfrm>
                    <a:prstGeom prst="rect">
                      <a:avLst/>
                    </a:prstGeom>
                  </pic:spPr>
                </pic:pic>
              </a:graphicData>
            </a:graphic>
          </wp:inline>
        </w:drawing>
      </w:r>
    </w:p>
    <w:p w:rsidR="00C31350" w:rsidRDefault="00C31350" w:rsidP="00743342">
      <w:r>
        <w:t xml:space="preserve">This Data Store </w:t>
      </w:r>
      <w:r w:rsidR="008D4EB0">
        <w:t xml:space="preserve">configuration consists of </w:t>
      </w:r>
      <w:r w:rsidR="00C35458">
        <w:t>parameters</w:t>
      </w:r>
      <w:r w:rsidR="008D4EB0">
        <w:t xml:space="preserve"> that define ho</w:t>
      </w:r>
      <w:r w:rsidR="00C35458">
        <w:t xml:space="preserve">w to connect to the Data Store and </w:t>
      </w:r>
      <w:r w:rsidR="008D4EB0">
        <w:t>how to search for subjects</w:t>
      </w:r>
      <w:r w:rsidR="002232D9">
        <w:t xml:space="preserve"> (users and groups)</w:t>
      </w:r>
      <w:r w:rsidR="00C35458">
        <w:t xml:space="preserve">.  The following table lists the </w:t>
      </w:r>
      <w:r w:rsidR="002232D9">
        <w:t>parameters that will be configured for the OpenDJ Data Store.</w:t>
      </w:r>
    </w:p>
    <w:tbl>
      <w:tblPr>
        <w:tblW w:w="5911" w:type="dxa"/>
        <w:tblInd w:w="118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420"/>
        <w:gridCol w:w="2491"/>
      </w:tblGrid>
      <w:tr w:rsidR="00C35458" w:rsidTr="00472E8C">
        <w:trPr>
          <w:trHeight w:val="300"/>
        </w:trPr>
        <w:tc>
          <w:tcPr>
            <w:tcW w:w="3420" w:type="dxa"/>
            <w:tcBorders>
              <w:top w:val="dotted" w:sz="4" w:space="0" w:color="auto"/>
              <w:left w:val="dotted" w:sz="4" w:space="0" w:color="auto"/>
              <w:bottom w:val="dotted" w:sz="4" w:space="0" w:color="auto"/>
              <w:right w:val="dotted" w:sz="4" w:space="0" w:color="auto"/>
            </w:tcBorders>
            <w:shd w:val="clear" w:color="auto" w:fill="D9D9D9" w:themeFill="background1" w:themeFillShade="D9"/>
            <w:noWrap/>
            <w:vAlign w:val="center"/>
            <w:hideMark/>
          </w:tcPr>
          <w:p w:rsidR="00C35458" w:rsidRPr="00122AA7" w:rsidRDefault="00C35458" w:rsidP="007B0B55">
            <w:pPr>
              <w:spacing w:before="60" w:after="60"/>
              <w:jc w:val="center"/>
              <w:rPr>
                <w:rFonts w:cs="Arial"/>
                <w:b/>
                <w:bCs/>
                <w:sz w:val="20"/>
                <w:szCs w:val="20"/>
                <w:u w:val="single"/>
              </w:rPr>
            </w:pPr>
            <w:r>
              <w:rPr>
                <w:rFonts w:cs="Arial"/>
                <w:b/>
                <w:bCs/>
                <w:sz w:val="20"/>
                <w:szCs w:val="20"/>
                <w:u w:val="single"/>
              </w:rPr>
              <w:t>Parameter</w:t>
            </w:r>
          </w:p>
        </w:tc>
        <w:tc>
          <w:tcPr>
            <w:tcW w:w="2491" w:type="dxa"/>
            <w:tcBorders>
              <w:top w:val="dotted" w:sz="4" w:space="0" w:color="auto"/>
              <w:left w:val="dotted" w:sz="4" w:space="0" w:color="auto"/>
              <w:bottom w:val="dotted" w:sz="4" w:space="0" w:color="auto"/>
              <w:right w:val="dotted" w:sz="4" w:space="0" w:color="auto"/>
            </w:tcBorders>
            <w:shd w:val="clear" w:color="auto" w:fill="D9D9D9" w:themeFill="background1" w:themeFillShade="D9"/>
            <w:noWrap/>
            <w:vAlign w:val="center"/>
            <w:hideMark/>
          </w:tcPr>
          <w:p w:rsidR="00C35458" w:rsidRPr="00122AA7" w:rsidRDefault="00C35458" w:rsidP="007B0B55">
            <w:pPr>
              <w:spacing w:before="60" w:after="60"/>
              <w:jc w:val="center"/>
              <w:rPr>
                <w:rFonts w:cs="Arial"/>
                <w:b/>
                <w:bCs/>
                <w:sz w:val="20"/>
                <w:szCs w:val="20"/>
                <w:u w:val="single"/>
              </w:rPr>
            </w:pPr>
            <w:r>
              <w:rPr>
                <w:rFonts w:cs="Arial"/>
                <w:b/>
                <w:bCs/>
                <w:sz w:val="20"/>
                <w:szCs w:val="20"/>
                <w:u w:val="single"/>
              </w:rPr>
              <w:t>Value</w:t>
            </w:r>
          </w:p>
        </w:tc>
      </w:tr>
      <w:tr w:rsidR="002232D9" w:rsidTr="00472E8C">
        <w:trPr>
          <w:trHeight w:val="300"/>
        </w:trPr>
        <w:tc>
          <w:tcPr>
            <w:tcW w:w="5911" w:type="dxa"/>
            <w:gridSpan w:val="2"/>
            <w:tcBorders>
              <w:top w:val="dotted" w:sz="4" w:space="0" w:color="auto"/>
              <w:left w:val="dotted" w:sz="4" w:space="0" w:color="auto"/>
              <w:bottom w:val="dotted" w:sz="4" w:space="0" w:color="auto"/>
              <w:right w:val="dotted" w:sz="4" w:space="0" w:color="auto"/>
            </w:tcBorders>
            <w:noWrap/>
            <w:vAlign w:val="center"/>
          </w:tcPr>
          <w:p w:rsidR="002232D9" w:rsidRPr="002232D9" w:rsidRDefault="002232D9" w:rsidP="00C35458">
            <w:pPr>
              <w:spacing w:before="60" w:after="60"/>
              <w:rPr>
                <w:rFonts w:cs="Arial"/>
                <w:b/>
                <w:sz w:val="20"/>
                <w:szCs w:val="20"/>
              </w:rPr>
            </w:pPr>
            <w:r w:rsidRPr="002232D9">
              <w:rPr>
                <w:rFonts w:cs="Arial"/>
                <w:b/>
                <w:sz w:val="20"/>
                <w:szCs w:val="20"/>
              </w:rPr>
              <w:t>Server Settings</w:t>
            </w:r>
          </w:p>
        </w:tc>
      </w:tr>
      <w:tr w:rsidR="00C35458" w:rsidTr="00472E8C">
        <w:trPr>
          <w:trHeight w:val="300"/>
        </w:trPr>
        <w:tc>
          <w:tcPr>
            <w:tcW w:w="3420" w:type="dxa"/>
            <w:tcBorders>
              <w:top w:val="dotted" w:sz="4" w:space="0" w:color="auto"/>
              <w:left w:val="dotted" w:sz="4" w:space="0" w:color="auto"/>
              <w:bottom w:val="dotted" w:sz="4" w:space="0" w:color="auto"/>
              <w:right w:val="dotted" w:sz="4" w:space="0" w:color="auto"/>
            </w:tcBorders>
            <w:noWrap/>
            <w:vAlign w:val="center"/>
            <w:hideMark/>
          </w:tcPr>
          <w:p w:rsidR="00C35458" w:rsidRPr="00C35458" w:rsidRDefault="00C35458" w:rsidP="00C35458">
            <w:pPr>
              <w:spacing w:before="60" w:after="60"/>
              <w:rPr>
                <w:rFonts w:cs="Courier New"/>
                <w:sz w:val="20"/>
                <w:szCs w:val="20"/>
              </w:rPr>
            </w:pPr>
            <w:r w:rsidRPr="00C35458">
              <w:rPr>
                <w:rFonts w:cs="Courier New"/>
                <w:sz w:val="20"/>
                <w:szCs w:val="20"/>
              </w:rPr>
              <w:t>LDAP Server</w:t>
            </w:r>
          </w:p>
        </w:tc>
        <w:tc>
          <w:tcPr>
            <w:tcW w:w="2491" w:type="dxa"/>
            <w:tcBorders>
              <w:top w:val="dotted" w:sz="4" w:space="0" w:color="auto"/>
              <w:left w:val="dotted" w:sz="4" w:space="0" w:color="auto"/>
              <w:bottom w:val="dotted" w:sz="4" w:space="0" w:color="auto"/>
              <w:right w:val="dotted" w:sz="4" w:space="0" w:color="auto"/>
            </w:tcBorders>
            <w:noWrap/>
            <w:vAlign w:val="center"/>
            <w:hideMark/>
          </w:tcPr>
          <w:p w:rsidR="00C35458" w:rsidRPr="00052B5E" w:rsidRDefault="00052B5E" w:rsidP="00C35458">
            <w:pPr>
              <w:spacing w:before="60" w:after="60"/>
              <w:rPr>
                <w:rFonts w:cs="Arial"/>
                <w:sz w:val="20"/>
                <w:szCs w:val="20"/>
              </w:rPr>
            </w:pPr>
            <w:r>
              <w:rPr>
                <w:rFonts w:cs="Arial"/>
                <w:sz w:val="20"/>
                <w:szCs w:val="20"/>
              </w:rPr>
              <w:t>localhost:1389</w:t>
            </w:r>
          </w:p>
        </w:tc>
      </w:tr>
      <w:tr w:rsidR="00C35458" w:rsidTr="00472E8C">
        <w:trPr>
          <w:trHeight w:val="300"/>
        </w:trPr>
        <w:tc>
          <w:tcPr>
            <w:tcW w:w="3420" w:type="dxa"/>
            <w:tcBorders>
              <w:top w:val="dotted" w:sz="4" w:space="0" w:color="auto"/>
              <w:left w:val="dotted" w:sz="4" w:space="0" w:color="auto"/>
              <w:bottom w:val="dotted" w:sz="4" w:space="0" w:color="auto"/>
              <w:right w:val="dotted" w:sz="4" w:space="0" w:color="auto"/>
            </w:tcBorders>
            <w:noWrap/>
            <w:vAlign w:val="center"/>
            <w:hideMark/>
          </w:tcPr>
          <w:p w:rsidR="00C35458" w:rsidRPr="00C35458" w:rsidRDefault="00C35458" w:rsidP="00C35458">
            <w:pPr>
              <w:spacing w:before="60" w:after="60"/>
              <w:rPr>
                <w:rFonts w:cs="Courier New"/>
                <w:sz w:val="20"/>
                <w:szCs w:val="20"/>
              </w:rPr>
            </w:pPr>
            <w:r>
              <w:rPr>
                <w:rFonts w:cs="Courier New"/>
                <w:sz w:val="20"/>
                <w:szCs w:val="20"/>
              </w:rPr>
              <w:t>LDAP Bind DN</w:t>
            </w:r>
          </w:p>
        </w:tc>
        <w:tc>
          <w:tcPr>
            <w:tcW w:w="2491" w:type="dxa"/>
            <w:tcBorders>
              <w:top w:val="dotted" w:sz="4" w:space="0" w:color="auto"/>
              <w:left w:val="dotted" w:sz="4" w:space="0" w:color="auto"/>
              <w:bottom w:val="dotted" w:sz="4" w:space="0" w:color="auto"/>
              <w:right w:val="dotted" w:sz="4" w:space="0" w:color="auto"/>
            </w:tcBorders>
            <w:noWrap/>
            <w:vAlign w:val="center"/>
            <w:hideMark/>
          </w:tcPr>
          <w:p w:rsidR="00C35458" w:rsidRPr="00122AA7" w:rsidRDefault="00C35458" w:rsidP="00C35458">
            <w:pPr>
              <w:spacing w:before="60" w:after="60"/>
              <w:rPr>
                <w:rFonts w:cs="Arial"/>
                <w:sz w:val="20"/>
                <w:szCs w:val="20"/>
              </w:rPr>
            </w:pPr>
            <w:proofErr w:type="spellStart"/>
            <w:r>
              <w:rPr>
                <w:rFonts w:cs="Arial"/>
                <w:sz w:val="20"/>
                <w:szCs w:val="20"/>
              </w:rPr>
              <w:t>cn</w:t>
            </w:r>
            <w:proofErr w:type="spellEnd"/>
            <w:r>
              <w:rPr>
                <w:rFonts w:cs="Arial"/>
                <w:sz w:val="20"/>
                <w:szCs w:val="20"/>
              </w:rPr>
              <w:t>=SBAC Admin</w:t>
            </w:r>
          </w:p>
        </w:tc>
      </w:tr>
      <w:tr w:rsidR="00C35458" w:rsidTr="00472E8C">
        <w:trPr>
          <w:trHeight w:val="300"/>
        </w:trPr>
        <w:tc>
          <w:tcPr>
            <w:tcW w:w="3420" w:type="dxa"/>
            <w:tcBorders>
              <w:top w:val="dotted" w:sz="4" w:space="0" w:color="auto"/>
              <w:left w:val="dotted" w:sz="4" w:space="0" w:color="auto"/>
              <w:bottom w:val="dotted" w:sz="4" w:space="0" w:color="auto"/>
              <w:right w:val="dotted" w:sz="4" w:space="0" w:color="auto"/>
            </w:tcBorders>
            <w:noWrap/>
            <w:vAlign w:val="center"/>
            <w:hideMark/>
          </w:tcPr>
          <w:p w:rsidR="00C35458" w:rsidRPr="00C35458" w:rsidRDefault="00C35458" w:rsidP="00C35458">
            <w:pPr>
              <w:spacing w:before="60" w:after="60"/>
              <w:rPr>
                <w:rFonts w:cs="Courier New"/>
                <w:sz w:val="20"/>
                <w:szCs w:val="20"/>
              </w:rPr>
            </w:pPr>
            <w:r>
              <w:rPr>
                <w:rFonts w:cs="Courier New"/>
                <w:sz w:val="20"/>
                <w:szCs w:val="20"/>
              </w:rPr>
              <w:t>LDAP Bind Password</w:t>
            </w:r>
          </w:p>
        </w:tc>
        <w:tc>
          <w:tcPr>
            <w:tcW w:w="2491" w:type="dxa"/>
            <w:tcBorders>
              <w:top w:val="dotted" w:sz="4" w:space="0" w:color="auto"/>
              <w:left w:val="dotted" w:sz="4" w:space="0" w:color="auto"/>
              <w:bottom w:val="dotted" w:sz="4" w:space="0" w:color="auto"/>
              <w:right w:val="dotted" w:sz="4" w:space="0" w:color="auto"/>
            </w:tcBorders>
            <w:noWrap/>
            <w:vAlign w:val="center"/>
            <w:hideMark/>
          </w:tcPr>
          <w:p w:rsidR="00C35458" w:rsidRPr="00122AA7" w:rsidRDefault="00C35458" w:rsidP="00C35458">
            <w:pPr>
              <w:spacing w:before="60" w:after="60"/>
              <w:rPr>
                <w:rFonts w:cs="Arial"/>
                <w:sz w:val="20"/>
                <w:szCs w:val="20"/>
              </w:rPr>
            </w:pPr>
            <w:r>
              <w:rPr>
                <w:rFonts w:cs="Arial"/>
                <w:sz w:val="20"/>
                <w:szCs w:val="20"/>
              </w:rPr>
              <w:t>************</w:t>
            </w:r>
          </w:p>
        </w:tc>
      </w:tr>
      <w:tr w:rsidR="00C35458" w:rsidTr="00472E8C">
        <w:trPr>
          <w:trHeight w:val="300"/>
        </w:trPr>
        <w:tc>
          <w:tcPr>
            <w:tcW w:w="3420" w:type="dxa"/>
            <w:tcBorders>
              <w:top w:val="dotted" w:sz="4" w:space="0" w:color="auto"/>
              <w:left w:val="dotted" w:sz="4" w:space="0" w:color="auto"/>
              <w:bottom w:val="dotted" w:sz="4" w:space="0" w:color="auto"/>
              <w:right w:val="dotted" w:sz="4" w:space="0" w:color="auto"/>
            </w:tcBorders>
            <w:noWrap/>
            <w:vAlign w:val="center"/>
            <w:hideMark/>
          </w:tcPr>
          <w:p w:rsidR="00C35458" w:rsidRPr="00C35458" w:rsidRDefault="00C35458" w:rsidP="00C35458">
            <w:pPr>
              <w:spacing w:before="60" w:after="60"/>
              <w:rPr>
                <w:rFonts w:cs="Courier New"/>
                <w:sz w:val="20"/>
                <w:szCs w:val="20"/>
              </w:rPr>
            </w:pPr>
            <w:r>
              <w:rPr>
                <w:rFonts w:cs="Courier New"/>
                <w:sz w:val="20"/>
                <w:szCs w:val="20"/>
              </w:rPr>
              <w:t>LDAP Organization DN</w:t>
            </w:r>
          </w:p>
        </w:tc>
        <w:tc>
          <w:tcPr>
            <w:tcW w:w="2491" w:type="dxa"/>
            <w:tcBorders>
              <w:top w:val="dotted" w:sz="4" w:space="0" w:color="auto"/>
              <w:left w:val="dotted" w:sz="4" w:space="0" w:color="auto"/>
              <w:bottom w:val="dotted" w:sz="4" w:space="0" w:color="auto"/>
              <w:right w:val="dotted" w:sz="4" w:space="0" w:color="auto"/>
            </w:tcBorders>
            <w:noWrap/>
            <w:vAlign w:val="center"/>
            <w:hideMark/>
          </w:tcPr>
          <w:p w:rsidR="002A5686" w:rsidRPr="00122AA7" w:rsidRDefault="00C35458" w:rsidP="00C35458">
            <w:pPr>
              <w:spacing w:before="60" w:after="60"/>
              <w:rPr>
                <w:rFonts w:cs="Arial"/>
                <w:sz w:val="20"/>
                <w:szCs w:val="20"/>
              </w:rPr>
            </w:pPr>
            <w:r w:rsidRPr="00C35458">
              <w:rPr>
                <w:rFonts w:cs="Arial"/>
                <w:sz w:val="20"/>
                <w:szCs w:val="20"/>
              </w:rPr>
              <w:t>dc=</w:t>
            </w:r>
            <w:proofErr w:type="spellStart"/>
            <w:r w:rsidRPr="00C35458">
              <w:rPr>
                <w:rFonts w:cs="Arial"/>
                <w:sz w:val="20"/>
                <w:szCs w:val="20"/>
              </w:rPr>
              <w:t>smarterbalanced,dc</w:t>
            </w:r>
            <w:proofErr w:type="spellEnd"/>
            <w:r w:rsidRPr="00C35458">
              <w:rPr>
                <w:rFonts w:cs="Arial"/>
                <w:sz w:val="20"/>
                <w:szCs w:val="20"/>
              </w:rPr>
              <w:t>=org</w:t>
            </w:r>
          </w:p>
        </w:tc>
      </w:tr>
      <w:tr w:rsidR="002A5686" w:rsidTr="00472E8C">
        <w:trPr>
          <w:trHeight w:val="300"/>
        </w:trPr>
        <w:tc>
          <w:tcPr>
            <w:tcW w:w="3420" w:type="dxa"/>
            <w:tcBorders>
              <w:top w:val="dotted" w:sz="4" w:space="0" w:color="auto"/>
              <w:left w:val="dotted" w:sz="4" w:space="0" w:color="auto"/>
              <w:bottom w:val="dotted" w:sz="4" w:space="0" w:color="auto"/>
              <w:right w:val="dotted" w:sz="4" w:space="0" w:color="auto"/>
            </w:tcBorders>
            <w:noWrap/>
            <w:vAlign w:val="center"/>
          </w:tcPr>
          <w:p w:rsidR="002A5686" w:rsidRDefault="002A5686" w:rsidP="00C35458">
            <w:pPr>
              <w:spacing w:before="60" w:after="60"/>
              <w:rPr>
                <w:rFonts w:cs="Courier New"/>
                <w:sz w:val="20"/>
                <w:szCs w:val="20"/>
              </w:rPr>
            </w:pPr>
            <w:r>
              <w:rPr>
                <w:rFonts w:cs="Courier New"/>
                <w:sz w:val="20"/>
                <w:szCs w:val="20"/>
              </w:rPr>
              <w:t>LDAP Connection Pool Minimum Size</w:t>
            </w:r>
          </w:p>
        </w:tc>
        <w:tc>
          <w:tcPr>
            <w:tcW w:w="2491" w:type="dxa"/>
            <w:tcBorders>
              <w:top w:val="dotted" w:sz="4" w:space="0" w:color="auto"/>
              <w:left w:val="dotted" w:sz="4" w:space="0" w:color="auto"/>
              <w:bottom w:val="dotted" w:sz="4" w:space="0" w:color="auto"/>
              <w:right w:val="dotted" w:sz="4" w:space="0" w:color="auto"/>
            </w:tcBorders>
            <w:noWrap/>
            <w:vAlign w:val="center"/>
          </w:tcPr>
          <w:p w:rsidR="002A5686" w:rsidRPr="00C35458" w:rsidRDefault="002A5686" w:rsidP="00C35458">
            <w:pPr>
              <w:spacing w:before="60" w:after="60"/>
              <w:rPr>
                <w:rFonts w:cs="Arial"/>
                <w:sz w:val="20"/>
                <w:szCs w:val="20"/>
              </w:rPr>
            </w:pPr>
            <w:r>
              <w:rPr>
                <w:rFonts w:cs="Arial"/>
                <w:sz w:val="20"/>
                <w:szCs w:val="20"/>
              </w:rPr>
              <w:t>10</w:t>
            </w:r>
          </w:p>
        </w:tc>
      </w:tr>
      <w:tr w:rsidR="002A5686" w:rsidTr="00472E8C">
        <w:trPr>
          <w:trHeight w:val="300"/>
        </w:trPr>
        <w:tc>
          <w:tcPr>
            <w:tcW w:w="3420" w:type="dxa"/>
            <w:tcBorders>
              <w:top w:val="dotted" w:sz="4" w:space="0" w:color="auto"/>
              <w:left w:val="dotted" w:sz="4" w:space="0" w:color="auto"/>
              <w:bottom w:val="dotted" w:sz="4" w:space="0" w:color="auto"/>
              <w:right w:val="dotted" w:sz="4" w:space="0" w:color="auto"/>
            </w:tcBorders>
            <w:noWrap/>
            <w:vAlign w:val="center"/>
          </w:tcPr>
          <w:p w:rsidR="002A5686" w:rsidRDefault="002A5686" w:rsidP="00C35458">
            <w:pPr>
              <w:spacing w:before="60" w:after="60"/>
              <w:rPr>
                <w:rFonts w:cs="Courier New"/>
                <w:sz w:val="20"/>
                <w:szCs w:val="20"/>
              </w:rPr>
            </w:pPr>
            <w:r>
              <w:rPr>
                <w:rFonts w:cs="Courier New"/>
                <w:sz w:val="20"/>
                <w:szCs w:val="20"/>
              </w:rPr>
              <w:t>LDAP Connection Pool Maximus Size</w:t>
            </w:r>
          </w:p>
        </w:tc>
        <w:tc>
          <w:tcPr>
            <w:tcW w:w="2491" w:type="dxa"/>
            <w:tcBorders>
              <w:top w:val="dotted" w:sz="4" w:space="0" w:color="auto"/>
              <w:left w:val="dotted" w:sz="4" w:space="0" w:color="auto"/>
              <w:bottom w:val="dotted" w:sz="4" w:space="0" w:color="auto"/>
              <w:right w:val="dotted" w:sz="4" w:space="0" w:color="auto"/>
            </w:tcBorders>
            <w:noWrap/>
            <w:vAlign w:val="center"/>
          </w:tcPr>
          <w:p w:rsidR="002A5686" w:rsidRPr="00C35458" w:rsidRDefault="002A5686" w:rsidP="00C35458">
            <w:pPr>
              <w:spacing w:before="60" w:after="60"/>
              <w:rPr>
                <w:rFonts w:cs="Arial"/>
                <w:sz w:val="20"/>
                <w:szCs w:val="20"/>
              </w:rPr>
            </w:pPr>
            <w:r>
              <w:rPr>
                <w:rFonts w:cs="Arial"/>
                <w:sz w:val="20"/>
                <w:szCs w:val="20"/>
              </w:rPr>
              <w:t>65</w:t>
            </w:r>
          </w:p>
        </w:tc>
      </w:tr>
      <w:tr w:rsidR="002232D9" w:rsidTr="00472E8C">
        <w:trPr>
          <w:trHeight w:val="300"/>
        </w:trPr>
        <w:tc>
          <w:tcPr>
            <w:tcW w:w="5911" w:type="dxa"/>
            <w:gridSpan w:val="2"/>
            <w:tcBorders>
              <w:top w:val="dotted" w:sz="4" w:space="0" w:color="auto"/>
              <w:left w:val="dotted" w:sz="4" w:space="0" w:color="auto"/>
              <w:bottom w:val="dotted" w:sz="4" w:space="0" w:color="auto"/>
              <w:right w:val="dotted" w:sz="4" w:space="0" w:color="auto"/>
            </w:tcBorders>
            <w:noWrap/>
            <w:vAlign w:val="center"/>
            <w:hideMark/>
          </w:tcPr>
          <w:p w:rsidR="002232D9" w:rsidRPr="002232D9" w:rsidRDefault="002232D9" w:rsidP="00C35458">
            <w:pPr>
              <w:spacing w:before="60" w:after="60"/>
              <w:rPr>
                <w:rFonts w:cs="Arial"/>
                <w:b/>
                <w:i/>
                <w:sz w:val="20"/>
                <w:szCs w:val="20"/>
              </w:rPr>
            </w:pPr>
            <w:r>
              <w:rPr>
                <w:rFonts w:cs="Courier New"/>
                <w:b/>
                <w:sz w:val="20"/>
                <w:szCs w:val="20"/>
              </w:rPr>
              <w:t>User Configuration</w:t>
            </w:r>
          </w:p>
        </w:tc>
      </w:tr>
      <w:tr w:rsidR="00C35458" w:rsidTr="00472E8C">
        <w:trPr>
          <w:trHeight w:val="300"/>
        </w:trPr>
        <w:tc>
          <w:tcPr>
            <w:tcW w:w="3420" w:type="dxa"/>
            <w:tcBorders>
              <w:top w:val="dotted" w:sz="4" w:space="0" w:color="auto"/>
              <w:left w:val="dotted" w:sz="4" w:space="0" w:color="auto"/>
              <w:bottom w:val="dotted" w:sz="4" w:space="0" w:color="auto"/>
              <w:right w:val="dotted" w:sz="4" w:space="0" w:color="auto"/>
            </w:tcBorders>
            <w:noWrap/>
            <w:vAlign w:val="center"/>
            <w:hideMark/>
          </w:tcPr>
          <w:p w:rsidR="00C35458" w:rsidRPr="00C35458" w:rsidRDefault="002232D9" w:rsidP="00C35458">
            <w:pPr>
              <w:spacing w:before="60" w:after="60"/>
              <w:rPr>
                <w:rFonts w:cs="Courier New"/>
                <w:sz w:val="20"/>
                <w:szCs w:val="20"/>
              </w:rPr>
            </w:pPr>
            <w:r w:rsidRPr="002232D9">
              <w:rPr>
                <w:rFonts w:cs="Courier New"/>
                <w:sz w:val="20"/>
                <w:szCs w:val="20"/>
              </w:rPr>
              <w:t>LDAP Users Search Attribute</w:t>
            </w:r>
          </w:p>
        </w:tc>
        <w:tc>
          <w:tcPr>
            <w:tcW w:w="2491" w:type="dxa"/>
            <w:tcBorders>
              <w:top w:val="dotted" w:sz="4" w:space="0" w:color="auto"/>
              <w:left w:val="dotted" w:sz="4" w:space="0" w:color="auto"/>
              <w:bottom w:val="dotted" w:sz="4" w:space="0" w:color="auto"/>
              <w:right w:val="dotted" w:sz="4" w:space="0" w:color="auto"/>
            </w:tcBorders>
            <w:noWrap/>
            <w:vAlign w:val="center"/>
            <w:hideMark/>
          </w:tcPr>
          <w:p w:rsidR="00C35458" w:rsidRPr="00122AA7" w:rsidRDefault="002232D9" w:rsidP="00C35458">
            <w:pPr>
              <w:spacing w:before="60" w:after="60"/>
              <w:rPr>
                <w:rFonts w:cs="Arial"/>
                <w:sz w:val="20"/>
                <w:szCs w:val="20"/>
              </w:rPr>
            </w:pPr>
            <w:proofErr w:type="spellStart"/>
            <w:r w:rsidRPr="002232D9">
              <w:rPr>
                <w:rFonts w:cs="Arial"/>
                <w:sz w:val="20"/>
                <w:szCs w:val="20"/>
              </w:rPr>
              <w:t>sbacUUID</w:t>
            </w:r>
            <w:proofErr w:type="spellEnd"/>
          </w:p>
        </w:tc>
      </w:tr>
      <w:tr w:rsidR="002A5686" w:rsidTr="008E1345">
        <w:trPr>
          <w:trHeight w:val="300"/>
        </w:trPr>
        <w:tc>
          <w:tcPr>
            <w:tcW w:w="5911" w:type="dxa"/>
            <w:gridSpan w:val="2"/>
            <w:tcBorders>
              <w:top w:val="dotted" w:sz="4" w:space="0" w:color="auto"/>
              <w:left w:val="dotted" w:sz="4" w:space="0" w:color="auto"/>
              <w:bottom w:val="dotted" w:sz="4" w:space="0" w:color="auto"/>
              <w:right w:val="dotted" w:sz="4" w:space="0" w:color="auto"/>
            </w:tcBorders>
            <w:noWrap/>
            <w:vAlign w:val="center"/>
            <w:hideMark/>
          </w:tcPr>
          <w:p w:rsidR="002A5686" w:rsidRPr="002232D9" w:rsidRDefault="002A5686" w:rsidP="008E1345">
            <w:pPr>
              <w:spacing w:before="60" w:after="60"/>
              <w:rPr>
                <w:rFonts w:cs="Arial"/>
                <w:b/>
                <w:sz w:val="20"/>
                <w:szCs w:val="20"/>
              </w:rPr>
            </w:pPr>
            <w:r>
              <w:rPr>
                <w:rFonts w:cs="Courier New"/>
                <w:b/>
                <w:sz w:val="20"/>
                <w:szCs w:val="20"/>
              </w:rPr>
              <w:t>Persistent Search Controls</w:t>
            </w:r>
          </w:p>
        </w:tc>
      </w:tr>
      <w:tr w:rsidR="002A5686" w:rsidTr="008E1345">
        <w:trPr>
          <w:trHeight w:val="300"/>
        </w:trPr>
        <w:tc>
          <w:tcPr>
            <w:tcW w:w="3420" w:type="dxa"/>
            <w:tcBorders>
              <w:top w:val="dotted" w:sz="4" w:space="0" w:color="auto"/>
              <w:left w:val="dotted" w:sz="4" w:space="0" w:color="auto"/>
              <w:bottom w:val="dotted" w:sz="4" w:space="0" w:color="auto"/>
              <w:right w:val="dotted" w:sz="4" w:space="0" w:color="auto"/>
            </w:tcBorders>
            <w:noWrap/>
            <w:vAlign w:val="center"/>
          </w:tcPr>
          <w:p w:rsidR="002A5686" w:rsidRPr="00C35458" w:rsidRDefault="002A5686" w:rsidP="008E1345">
            <w:pPr>
              <w:spacing w:before="60" w:after="60"/>
              <w:rPr>
                <w:rFonts w:cs="Courier New"/>
                <w:sz w:val="20"/>
                <w:szCs w:val="20"/>
              </w:rPr>
            </w:pPr>
            <w:r w:rsidRPr="002232D9">
              <w:rPr>
                <w:rFonts w:cs="Courier New"/>
                <w:sz w:val="20"/>
                <w:szCs w:val="20"/>
              </w:rPr>
              <w:t>Persistent Search Base DN</w:t>
            </w:r>
          </w:p>
        </w:tc>
        <w:tc>
          <w:tcPr>
            <w:tcW w:w="2491" w:type="dxa"/>
            <w:tcBorders>
              <w:top w:val="dotted" w:sz="4" w:space="0" w:color="auto"/>
              <w:left w:val="dotted" w:sz="4" w:space="0" w:color="auto"/>
              <w:bottom w:val="dotted" w:sz="4" w:space="0" w:color="auto"/>
              <w:right w:val="dotted" w:sz="4" w:space="0" w:color="auto"/>
            </w:tcBorders>
            <w:noWrap/>
            <w:vAlign w:val="center"/>
          </w:tcPr>
          <w:p w:rsidR="002A5686" w:rsidRPr="00122AA7" w:rsidRDefault="002A5686" w:rsidP="008E1345">
            <w:pPr>
              <w:spacing w:before="60" w:after="60"/>
              <w:rPr>
                <w:rFonts w:cs="Arial"/>
                <w:sz w:val="20"/>
                <w:szCs w:val="20"/>
              </w:rPr>
            </w:pPr>
            <w:r w:rsidRPr="00472E8C">
              <w:rPr>
                <w:rFonts w:cs="Arial"/>
                <w:sz w:val="20"/>
                <w:szCs w:val="20"/>
              </w:rPr>
              <w:t>dc=</w:t>
            </w:r>
            <w:proofErr w:type="spellStart"/>
            <w:r w:rsidRPr="00472E8C">
              <w:rPr>
                <w:rFonts w:cs="Arial"/>
                <w:sz w:val="20"/>
                <w:szCs w:val="20"/>
              </w:rPr>
              <w:t>smarterbalanced,dc</w:t>
            </w:r>
            <w:proofErr w:type="spellEnd"/>
            <w:r w:rsidRPr="00472E8C">
              <w:rPr>
                <w:rFonts w:cs="Arial"/>
                <w:sz w:val="20"/>
                <w:szCs w:val="20"/>
              </w:rPr>
              <w:t>=org</w:t>
            </w:r>
          </w:p>
        </w:tc>
      </w:tr>
      <w:tr w:rsidR="002232D9" w:rsidTr="00472E8C">
        <w:trPr>
          <w:trHeight w:val="300"/>
        </w:trPr>
        <w:tc>
          <w:tcPr>
            <w:tcW w:w="5911" w:type="dxa"/>
            <w:gridSpan w:val="2"/>
            <w:tcBorders>
              <w:top w:val="dotted" w:sz="4" w:space="0" w:color="auto"/>
              <w:left w:val="dotted" w:sz="4" w:space="0" w:color="auto"/>
              <w:bottom w:val="dotted" w:sz="4" w:space="0" w:color="auto"/>
              <w:right w:val="dotted" w:sz="4" w:space="0" w:color="auto"/>
            </w:tcBorders>
            <w:noWrap/>
            <w:vAlign w:val="center"/>
            <w:hideMark/>
          </w:tcPr>
          <w:p w:rsidR="002232D9" w:rsidRPr="002232D9" w:rsidRDefault="002A5686" w:rsidP="00C35458">
            <w:pPr>
              <w:spacing w:before="60" w:after="60"/>
              <w:rPr>
                <w:rFonts w:cs="Arial"/>
                <w:b/>
                <w:sz w:val="20"/>
                <w:szCs w:val="20"/>
              </w:rPr>
            </w:pPr>
            <w:r>
              <w:rPr>
                <w:rFonts w:cs="Courier New"/>
                <w:b/>
                <w:sz w:val="20"/>
                <w:szCs w:val="20"/>
              </w:rPr>
              <w:t>Cache Control</w:t>
            </w:r>
          </w:p>
        </w:tc>
      </w:tr>
      <w:tr w:rsidR="002232D9" w:rsidTr="00472E8C">
        <w:trPr>
          <w:trHeight w:val="300"/>
        </w:trPr>
        <w:tc>
          <w:tcPr>
            <w:tcW w:w="3420" w:type="dxa"/>
            <w:tcBorders>
              <w:top w:val="dotted" w:sz="4" w:space="0" w:color="auto"/>
              <w:left w:val="dotted" w:sz="4" w:space="0" w:color="auto"/>
              <w:bottom w:val="dotted" w:sz="4" w:space="0" w:color="auto"/>
              <w:right w:val="dotted" w:sz="4" w:space="0" w:color="auto"/>
            </w:tcBorders>
            <w:noWrap/>
            <w:vAlign w:val="center"/>
          </w:tcPr>
          <w:p w:rsidR="002232D9" w:rsidRPr="00C35458" w:rsidRDefault="002A5686" w:rsidP="00C35458">
            <w:pPr>
              <w:spacing w:before="60" w:after="60"/>
              <w:rPr>
                <w:rFonts w:cs="Courier New"/>
                <w:sz w:val="20"/>
                <w:szCs w:val="20"/>
              </w:rPr>
            </w:pPr>
            <w:r>
              <w:rPr>
                <w:rFonts w:cs="Courier New"/>
                <w:sz w:val="20"/>
                <w:szCs w:val="20"/>
              </w:rPr>
              <w:t>Caching</w:t>
            </w:r>
          </w:p>
        </w:tc>
        <w:tc>
          <w:tcPr>
            <w:tcW w:w="2491" w:type="dxa"/>
            <w:tcBorders>
              <w:top w:val="dotted" w:sz="4" w:space="0" w:color="auto"/>
              <w:left w:val="dotted" w:sz="4" w:space="0" w:color="auto"/>
              <w:bottom w:val="dotted" w:sz="4" w:space="0" w:color="auto"/>
              <w:right w:val="dotted" w:sz="4" w:space="0" w:color="auto"/>
            </w:tcBorders>
            <w:noWrap/>
            <w:vAlign w:val="center"/>
          </w:tcPr>
          <w:p w:rsidR="002232D9" w:rsidRPr="00122AA7" w:rsidRDefault="002A5686" w:rsidP="00C35458">
            <w:pPr>
              <w:spacing w:before="60" w:after="60"/>
              <w:rPr>
                <w:rFonts w:cs="Arial"/>
                <w:sz w:val="20"/>
                <w:szCs w:val="20"/>
              </w:rPr>
            </w:pPr>
            <w:r>
              <w:rPr>
                <w:rFonts w:cs="Arial"/>
                <w:sz w:val="20"/>
                <w:szCs w:val="20"/>
              </w:rPr>
              <w:t>enabled</w:t>
            </w:r>
          </w:p>
        </w:tc>
      </w:tr>
      <w:tr w:rsidR="002A5686" w:rsidTr="00472E8C">
        <w:trPr>
          <w:trHeight w:val="300"/>
        </w:trPr>
        <w:tc>
          <w:tcPr>
            <w:tcW w:w="3420" w:type="dxa"/>
            <w:tcBorders>
              <w:top w:val="dotted" w:sz="4" w:space="0" w:color="auto"/>
              <w:left w:val="dotted" w:sz="4" w:space="0" w:color="auto"/>
              <w:bottom w:val="dotted" w:sz="4" w:space="0" w:color="auto"/>
              <w:right w:val="dotted" w:sz="4" w:space="0" w:color="auto"/>
            </w:tcBorders>
            <w:noWrap/>
            <w:vAlign w:val="center"/>
          </w:tcPr>
          <w:p w:rsidR="002A5686" w:rsidRPr="002232D9" w:rsidRDefault="002A5686" w:rsidP="00C35458">
            <w:pPr>
              <w:spacing w:before="60" w:after="60"/>
              <w:rPr>
                <w:rFonts w:cs="Courier New"/>
                <w:sz w:val="20"/>
                <w:szCs w:val="20"/>
              </w:rPr>
            </w:pPr>
            <w:r>
              <w:rPr>
                <w:rFonts w:cs="Courier New"/>
                <w:sz w:val="20"/>
                <w:szCs w:val="20"/>
              </w:rPr>
              <w:t>Maximum Size of the Cache</w:t>
            </w:r>
          </w:p>
        </w:tc>
        <w:tc>
          <w:tcPr>
            <w:tcW w:w="2491" w:type="dxa"/>
            <w:tcBorders>
              <w:top w:val="dotted" w:sz="4" w:space="0" w:color="auto"/>
              <w:left w:val="dotted" w:sz="4" w:space="0" w:color="auto"/>
              <w:bottom w:val="dotted" w:sz="4" w:space="0" w:color="auto"/>
              <w:right w:val="dotted" w:sz="4" w:space="0" w:color="auto"/>
            </w:tcBorders>
            <w:noWrap/>
            <w:vAlign w:val="center"/>
          </w:tcPr>
          <w:p w:rsidR="002A5686" w:rsidRPr="00472E8C" w:rsidRDefault="002A5686" w:rsidP="00C35458">
            <w:pPr>
              <w:spacing w:before="60" w:after="60"/>
              <w:rPr>
                <w:rFonts w:cs="Arial"/>
                <w:sz w:val="20"/>
                <w:szCs w:val="20"/>
              </w:rPr>
            </w:pPr>
            <w:r w:rsidRPr="002A5686">
              <w:rPr>
                <w:rFonts w:cs="Arial"/>
                <w:sz w:val="20"/>
                <w:szCs w:val="20"/>
              </w:rPr>
              <w:t>1048576</w:t>
            </w:r>
          </w:p>
        </w:tc>
      </w:tr>
    </w:tbl>
    <w:p w:rsidR="00C35458" w:rsidRDefault="00C35458" w:rsidP="00743342"/>
    <w:p w:rsidR="00472E8C" w:rsidRDefault="00472E8C" w:rsidP="00743342">
      <w:r>
        <w:t>All other parameters will be left at their default values.</w:t>
      </w:r>
    </w:p>
    <w:p w:rsidR="00052B5E" w:rsidRDefault="00052B5E" w:rsidP="00052B5E">
      <w:pPr>
        <w:pStyle w:val="Heading3"/>
      </w:pPr>
      <w:bookmarkStart w:id="27" w:name="_Toc416694366"/>
      <w:r>
        <w:t>Authentication</w:t>
      </w:r>
      <w:bookmarkEnd w:id="27"/>
    </w:p>
    <w:p w:rsidR="00052B5E" w:rsidRPr="00052B5E" w:rsidRDefault="00B77D2B" w:rsidP="00052B5E">
      <w:r>
        <w:t xml:space="preserve">OpenAM supports many authentication modules.  In the Smarter Balanced environment the LDAP authentication module will be used.  The OpenAM LDAP module provides password reset capabilities and support </w:t>
      </w:r>
      <w:r w:rsidR="00850ABD">
        <w:t xml:space="preserve">for </w:t>
      </w:r>
      <w:r>
        <w:t xml:space="preserve">password policies provided by OpenDJ.  The LDAP authentication module will be configured in an authentication chain called </w:t>
      </w:r>
      <w:proofErr w:type="spellStart"/>
      <w:r w:rsidRPr="00B77D2B">
        <w:rPr>
          <w:rFonts w:ascii="Courier New" w:hAnsi="Courier New" w:cs="Courier New"/>
        </w:rPr>
        <w:t>sbacChain</w:t>
      </w:r>
      <w:proofErr w:type="spellEnd"/>
      <w:r>
        <w:t xml:space="preserve"> and the criteria will be set to </w:t>
      </w:r>
      <w:r w:rsidRPr="00B77D2B">
        <w:rPr>
          <w:rFonts w:ascii="Courier New" w:hAnsi="Courier New" w:cs="Courier New"/>
        </w:rPr>
        <w:t>REQUIRED</w:t>
      </w:r>
      <w:r>
        <w:t>.</w:t>
      </w:r>
      <w:r w:rsidR="00E4209A">
        <w:t xml:space="preserve">  The </w:t>
      </w:r>
      <w:proofErr w:type="spellStart"/>
      <w:r w:rsidR="00E4209A" w:rsidRPr="00E4209A">
        <w:rPr>
          <w:rFonts w:ascii="Courier New" w:hAnsi="Courier New" w:cs="Courier New"/>
        </w:rPr>
        <w:t>sbacChain</w:t>
      </w:r>
      <w:proofErr w:type="spellEnd"/>
      <w:r w:rsidR="00E4209A">
        <w:t xml:space="preserve"> will be set as the Default Authentication Chain for users in the </w:t>
      </w:r>
      <w:proofErr w:type="spellStart"/>
      <w:r w:rsidR="00E4209A" w:rsidRPr="00E4209A">
        <w:rPr>
          <w:rFonts w:ascii="Courier New" w:hAnsi="Courier New" w:cs="Courier New"/>
        </w:rPr>
        <w:t>sbac</w:t>
      </w:r>
      <w:proofErr w:type="spellEnd"/>
      <w:r w:rsidR="00E4209A">
        <w:t xml:space="preserve"> realm.</w:t>
      </w:r>
    </w:p>
    <w:p w:rsidR="00615562" w:rsidRDefault="00615562" w:rsidP="00615562">
      <w:pPr>
        <w:pStyle w:val="Heading2"/>
      </w:pPr>
      <w:bookmarkStart w:id="28" w:name="_Toc416694367"/>
      <w:r>
        <w:lastRenderedPageBreak/>
        <w:t>Federation</w:t>
      </w:r>
      <w:bookmarkEnd w:id="28"/>
    </w:p>
    <w:p w:rsidR="00E80C47" w:rsidRDefault="00615562" w:rsidP="00615562">
      <w:r>
        <w:t>To support single sign-on with applications across different DNS domains that won’t use the proprietary Cross Domain Single Sign-On (CDSSO) capability of the OpenAM policy agents, OpenAM will be configured as a SAMLv2 Identity Provider (IDP) in the Smarter Balanced environment. The IDP and all Service Provider (SP) applications will be configured in a Circle of Trust (</w:t>
      </w:r>
      <w:proofErr w:type="spellStart"/>
      <w:r>
        <w:t>CoT</w:t>
      </w:r>
      <w:proofErr w:type="spellEnd"/>
      <w:r>
        <w:t xml:space="preserve">) called </w:t>
      </w:r>
      <w:proofErr w:type="spellStart"/>
      <w:r w:rsidR="008E74AE">
        <w:rPr>
          <w:rFonts w:ascii="Courier New" w:hAnsi="Courier New" w:cs="Courier New"/>
        </w:rPr>
        <w:t>sbac</w:t>
      </w:r>
      <w:proofErr w:type="spellEnd"/>
      <w:r>
        <w:t xml:space="preserve">.  The </w:t>
      </w:r>
      <w:proofErr w:type="spellStart"/>
      <w:r w:rsidR="008E74AE">
        <w:rPr>
          <w:rFonts w:ascii="Courier New" w:hAnsi="Courier New" w:cs="Courier New"/>
        </w:rPr>
        <w:t>sbac</w:t>
      </w:r>
      <w:proofErr w:type="spellEnd"/>
      <w:r>
        <w:t xml:space="preserve"> </w:t>
      </w:r>
      <w:proofErr w:type="spellStart"/>
      <w:r w:rsidR="008E74AE">
        <w:t>CoT</w:t>
      </w:r>
      <w:proofErr w:type="spellEnd"/>
      <w:r w:rsidR="008E74AE">
        <w:t xml:space="preserve"> </w:t>
      </w:r>
      <w:r>
        <w:t xml:space="preserve">will reside in the </w:t>
      </w:r>
      <w:r w:rsidRPr="00615562">
        <w:rPr>
          <w:rFonts w:ascii="Courier New" w:hAnsi="Courier New" w:cs="Courier New"/>
        </w:rPr>
        <w:t>/</w:t>
      </w:r>
      <w:proofErr w:type="spellStart"/>
      <w:r w:rsidRPr="00615562">
        <w:rPr>
          <w:rFonts w:ascii="Courier New" w:hAnsi="Courier New" w:cs="Courier New"/>
        </w:rPr>
        <w:t>sbac</w:t>
      </w:r>
      <w:proofErr w:type="spellEnd"/>
      <w:r>
        <w:t xml:space="preserve"> realm.</w:t>
      </w:r>
    </w:p>
    <w:p w:rsidR="008E74AE" w:rsidRDefault="008E74AE" w:rsidP="008E74AE">
      <w:pPr>
        <w:spacing w:after="0"/>
      </w:pPr>
      <w:r>
        <w:t>OpenAM exposes a URL for obtaining metadata for the SAML entities in its configuration.  The URL format is:</w:t>
      </w:r>
    </w:p>
    <w:p w:rsidR="008E74AE" w:rsidRDefault="008E74AE" w:rsidP="008E74AE">
      <w:pPr>
        <w:spacing w:after="0"/>
      </w:pPr>
    </w:p>
    <w:p w:rsidR="008E74AE" w:rsidRPr="008E74AE" w:rsidRDefault="008E74AE" w:rsidP="008E74AE">
      <w:pPr>
        <w:spacing w:after="0"/>
        <w:rPr>
          <w:rFonts w:ascii="Courier New" w:hAnsi="Courier New" w:cs="Courier New"/>
        </w:rPr>
      </w:pPr>
      <w:r w:rsidRPr="008E74AE">
        <w:rPr>
          <w:rFonts w:ascii="Courier New" w:hAnsi="Courier New" w:cs="Courier New"/>
        </w:rPr>
        <w:t>http(s)://</w:t>
      </w:r>
      <w:proofErr w:type="spellStart"/>
      <w:r w:rsidRPr="008E74AE">
        <w:rPr>
          <w:rFonts w:ascii="Courier New" w:hAnsi="Courier New" w:cs="Courier New"/>
        </w:rPr>
        <w:t>fqdn:port</w:t>
      </w:r>
      <w:proofErr w:type="spellEnd"/>
      <w:r w:rsidRPr="008E74AE">
        <w:rPr>
          <w:rFonts w:ascii="Courier New" w:hAnsi="Courier New" w:cs="Courier New"/>
        </w:rPr>
        <w:t>/&lt;</w:t>
      </w:r>
      <w:proofErr w:type="spellStart"/>
      <w:r w:rsidRPr="008E74AE">
        <w:rPr>
          <w:rFonts w:ascii="Courier New" w:hAnsi="Courier New" w:cs="Courier New"/>
        </w:rPr>
        <w:t>openamcontext</w:t>
      </w:r>
      <w:proofErr w:type="spellEnd"/>
      <w:r w:rsidRPr="008E74AE">
        <w:rPr>
          <w:rFonts w:ascii="Courier New" w:hAnsi="Courier New" w:cs="Courier New"/>
        </w:rPr>
        <w:t>&gt;/saml2/</w:t>
      </w:r>
      <w:proofErr w:type="spellStart"/>
      <w:r w:rsidRPr="008E74AE">
        <w:rPr>
          <w:rFonts w:ascii="Courier New" w:hAnsi="Courier New" w:cs="Courier New"/>
        </w:rPr>
        <w:t>jsp</w:t>
      </w:r>
      <w:proofErr w:type="spellEnd"/>
      <w:r w:rsidRPr="008E74AE">
        <w:rPr>
          <w:rFonts w:ascii="Courier New" w:hAnsi="Courier New" w:cs="Courier New"/>
        </w:rPr>
        <w:t>/</w:t>
      </w:r>
      <w:proofErr w:type="spellStart"/>
      <w:r w:rsidRPr="008E74AE">
        <w:rPr>
          <w:rFonts w:ascii="Courier New" w:hAnsi="Courier New" w:cs="Courier New"/>
        </w:rPr>
        <w:t>exportmetadata.jsp</w:t>
      </w:r>
      <w:proofErr w:type="spellEnd"/>
    </w:p>
    <w:p w:rsidR="008E74AE" w:rsidRDefault="008E74AE" w:rsidP="008E74AE">
      <w:pPr>
        <w:spacing w:after="0"/>
      </w:pPr>
    </w:p>
    <w:p w:rsidR="008E74AE" w:rsidRDefault="008E74AE" w:rsidP="008E74AE">
      <w:pPr>
        <w:spacing w:after="0"/>
      </w:pPr>
      <w:r>
        <w:t>From the comments from within the JSP:</w:t>
      </w:r>
    </w:p>
    <w:p w:rsidR="008E74AE" w:rsidRDefault="008E74AE" w:rsidP="008E74AE">
      <w:pPr>
        <w:spacing w:after="0"/>
      </w:pPr>
    </w:p>
    <w:p w:rsidR="008E74AE" w:rsidRDefault="008E74AE" w:rsidP="008E74AE">
      <w:pPr>
        <w:spacing w:after="0"/>
      </w:pPr>
      <w:r>
        <w:t xml:space="preserve">This JSP is used to export standard entity metadata, </w:t>
      </w:r>
    </w:p>
    <w:p w:rsidR="008E74AE" w:rsidRDefault="008E74AE" w:rsidP="008E74AE">
      <w:pPr>
        <w:spacing w:after="0"/>
      </w:pPr>
      <w:r>
        <w:t>there are three supported query parameters:</w:t>
      </w:r>
    </w:p>
    <w:p w:rsidR="008E74AE" w:rsidRDefault="008E74AE" w:rsidP="008E74AE">
      <w:pPr>
        <w:spacing w:after="0"/>
      </w:pPr>
    </w:p>
    <w:p w:rsidR="008E74AE" w:rsidRDefault="008E74AE" w:rsidP="008E74AE">
      <w:pPr>
        <w:pStyle w:val="ListParagraph"/>
        <w:numPr>
          <w:ilvl w:val="0"/>
          <w:numId w:val="44"/>
        </w:numPr>
        <w:spacing w:after="0"/>
      </w:pPr>
      <w:r w:rsidRPr="008E74AE">
        <w:rPr>
          <w:b/>
        </w:rPr>
        <w:t>role</w:t>
      </w:r>
      <w:r>
        <w:t xml:space="preserve">     -- </w:t>
      </w:r>
      <w:proofErr w:type="spellStart"/>
      <w:r>
        <w:t>role</w:t>
      </w:r>
      <w:proofErr w:type="spellEnd"/>
      <w:r>
        <w:t xml:space="preserve"> of the entity: </w:t>
      </w:r>
      <w:proofErr w:type="spellStart"/>
      <w:r>
        <w:t>sp</w:t>
      </w:r>
      <w:proofErr w:type="spellEnd"/>
      <w:r>
        <w:t xml:space="preserve">, </w:t>
      </w:r>
      <w:proofErr w:type="spellStart"/>
      <w:r>
        <w:t>idp</w:t>
      </w:r>
      <w:proofErr w:type="spellEnd"/>
      <w:r>
        <w:t xml:space="preserve"> or any</w:t>
      </w:r>
    </w:p>
    <w:p w:rsidR="008E74AE" w:rsidRDefault="008E74AE" w:rsidP="008E74AE">
      <w:pPr>
        <w:pStyle w:val="ListParagraph"/>
        <w:numPr>
          <w:ilvl w:val="0"/>
          <w:numId w:val="44"/>
        </w:numPr>
        <w:spacing w:after="0"/>
      </w:pPr>
      <w:r w:rsidRPr="008E74AE">
        <w:rPr>
          <w:b/>
        </w:rPr>
        <w:t>realm</w:t>
      </w:r>
      <w:r>
        <w:t xml:space="preserve">    -- </w:t>
      </w:r>
      <w:proofErr w:type="spellStart"/>
      <w:r>
        <w:t>realm</w:t>
      </w:r>
      <w:proofErr w:type="spellEnd"/>
      <w:r>
        <w:t xml:space="preserve"> of the entity </w:t>
      </w:r>
    </w:p>
    <w:p w:rsidR="008E74AE" w:rsidRDefault="008E74AE" w:rsidP="008E74AE">
      <w:pPr>
        <w:pStyle w:val="ListParagraph"/>
        <w:numPr>
          <w:ilvl w:val="0"/>
          <w:numId w:val="44"/>
        </w:numPr>
        <w:spacing w:after="0"/>
      </w:pPr>
      <w:proofErr w:type="spellStart"/>
      <w:r w:rsidRPr="008E74AE">
        <w:rPr>
          <w:b/>
        </w:rPr>
        <w:t>entityid</w:t>
      </w:r>
      <w:proofErr w:type="spellEnd"/>
      <w:r>
        <w:t xml:space="preserve"> -- ID of the entity to be exported</w:t>
      </w:r>
    </w:p>
    <w:p w:rsidR="008E74AE" w:rsidRDefault="008E74AE" w:rsidP="008E74AE">
      <w:pPr>
        <w:pStyle w:val="ListParagraph"/>
        <w:numPr>
          <w:ilvl w:val="0"/>
          <w:numId w:val="44"/>
        </w:numPr>
        <w:spacing w:after="0"/>
      </w:pPr>
      <w:r w:rsidRPr="008E74AE">
        <w:rPr>
          <w:b/>
        </w:rPr>
        <w:t>sign</w:t>
      </w:r>
      <w:r>
        <w:t xml:space="preserve">     -- </w:t>
      </w:r>
      <w:proofErr w:type="spellStart"/>
      <w:r>
        <w:t>sign</w:t>
      </w:r>
      <w:proofErr w:type="spellEnd"/>
      <w:r>
        <w:t xml:space="preserve"> the metadata if the value is "true"</w:t>
      </w:r>
    </w:p>
    <w:p w:rsidR="008E74AE" w:rsidRDefault="008E74AE" w:rsidP="008E74AE">
      <w:pPr>
        <w:spacing w:after="0"/>
      </w:pPr>
    </w:p>
    <w:p w:rsidR="008E74AE" w:rsidRDefault="008E74AE" w:rsidP="008E74AE">
      <w:pPr>
        <w:spacing w:after="0"/>
      </w:pPr>
      <w:r>
        <w:t>If none of the query parameter is specified, it will try to export the first hosted SP metadata under root realm. If there is no hosted SP under the root realm, the first hosted IDP under root realm will be exported. If there is no hosted SP or IDP, an error message will be displayed.</w:t>
      </w:r>
    </w:p>
    <w:p w:rsidR="008E74AE" w:rsidRDefault="008E74AE" w:rsidP="008E74AE">
      <w:pPr>
        <w:spacing w:after="0"/>
      </w:pPr>
    </w:p>
    <w:p w:rsidR="008E74AE" w:rsidRPr="008E74AE" w:rsidRDefault="008E74AE" w:rsidP="008E74AE">
      <w:pPr>
        <w:spacing w:after="0"/>
        <w:rPr>
          <w:b/>
          <w:u w:val="single"/>
        </w:rPr>
      </w:pPr>
      <w:r w:rsidRPr="008E74AE">
        <w:rPr>
          <w:b/>
          <w:u w:val="single"/>
        </w:rPr>
        <w:t>Examples:</w:t>
      </w:r>
    </w:p>
    <w:p w:rsidR="008E74AE" w:rsidRDefault="008E74AE" w:rsidP="008E74AE">
      <w:pPr>
        <w:spacing w:after="0"/>
      </w:pPr>
    </w:p>
    <w:p w:rsidR="008E74AE" w:rsidRDefault="008E74AE" w:rsidP="008E74AE">
      <w:pPr>
        <w:spacing w:after="0"/>
      </w:pPr>
      <w:r>
        <w:t>Specifying a realm:</w:t>
      </w:r>
    </w:p>
    <w:p w:rsidR="004D0177" w:rsidRPr="0063121F" w:rsidRDefault="00AC79C8" w:rsidP="00615562">
      <w:pPr>
        <w:rPr>
          <w:sz w:val="18"/>
          <w:szCs w:val="18"/>
        </w:rPr>
      </w:pPr>
      <w:hyperlink r:id="rId19" w:history="1">
        <w:r w:rsidR="004D0177" w:rsidRPr="0063121F">
          <w:rPr>
            <w:rStyle w:val="Hyperlink"/>
            <w:sz w:val="18"/>
            <w:szCs w:val="18"/>
          </w:rPr>
          <w:t>http://sso-dev.opentestsystem.org:8080/auth/saml2/jsp/exportmetadata.jsp?metalias=idp&amp;realm=sbac</w:t>
        </w:r>
      </w:hyperlink>
    </w:p>
    <w:p w:rsidR="008E74AE" w:rsidRDefault="008E74AE" w:rsidP="008E74AE">
      <w:pPr>
        <w:spacing w:after="0"/>
      </w:pPr>
      <w:r>
        <w:t>Specifying a realm and requesting metadata to be signed:</w:t>
      </w:r>
    </w:p>
    <w:p w:rsidR="0063121F" w:rsidRPr="0063121F" w:rsidRDefault="00AC79C8" w:rsidP="008E74AE">
      <w:pPr>
        <w:spacing w:after="0"/>
        <w:rPr>
          <w:sz w:val="18"/>
          <w:szCs w:val="18"/>
        </w:rPr>
      </w:pPr>
      <w:hyperlink r:id="rId20" w:history="1">
        <w:r w:rsidR="0063121F" w:rsidRPr="0063121F">
          <w:rPr>
            <w:rStyle w:val="Hyperlink"/>
            <w:sz w:val="18"/>
            <w:szCs w:val="18"/>
          </w:rPr>
          <w:t>http://sso-dev.opentestsystem.org:8080/auth/saml2/jsp/exportmetadata.jsp?metalias=idp&amp;realm=sbac&amp;sign=true</w:t>
        </w:r>
      </w:hyperlink>
    </w:p>
    <w:p w:rsidR="00615562" w:rsidRDefault="00615562" w:rsidP="00615562">
      <w:pPr>
        <w:pStyle w:val="Heading3"/>
      </w:pPr>
      <w:bookmarkStart w:id="29" w:name="_Toc416694368"/>
      <w:r>
        <w:t>Session Synchronization</w:t>
      </w:r>
      <w:bookmarkEnd w:id="29"/>
    </w:p>
    <w:p w:rsidR="00052B5E" w:rsidRDefault="004D0177" w:rsidP="00615562">
      <w:r>
        <w:t>While the SAML 2.0</w:t>
      </w:r>
      <w:r w:rsidR="00615562">
        <w:t xml:space="preserve"> specification doesn’t provide a mechanism for maintaining session activity between entities, OpenAM IDPs have an advanced configuration option called Session Synchronization.  When enabled</w:t>
      </w:r>
      <w:r w:rsidR="00563E6F">
        <w:t xml:space="preserve"> this allows the IDP to notify all SPs when a user’s session times out or if the user explicitly logs out.  In the Smarter Balanced environment this option will be enabled.</w:t>
      </w:r>
    </w:p>
    <w:p w:rsidR="004D0177" w:rsidRDefault="004D0177" w:rsidP="00615562">
      <w:r>
        <w:t>Additional information on SAML 2.0 and access to all SAML 2.0 specification documentation can found here:</w:t>
      </w:r>
    </w:p>
    <w:p w:rsidR="004D0177" w:rsidRDefault="00AC79C8" w:rsidP="00615562">
      <w:hyperlink r:id="rId21" w:history="1">
        <w:r w:rsidR="004D0177">
          <w:rPr>
            <w:rStyle w:val="Hyperlink"/>
          </w:rPr>
          <w:t>http://en.wikipedia.org/wiki/SAML_2.0</w:t>
        </w:r>
      </w:hyperlink>
    </w:p>
    <w:p w:rsidR="00850ABD" w:rsidRDefault="004E6583" w:rsidP="004D0177">
      <w:pPr>
        <w:pStyle w:val="Heading1"/>
      </w:pPr>
      <w:bookmarkStart w:id="30" w:name="_Toc416694369"/>
      <w:r>
        <w:t xml:space="preserve">Client Component </w:t>
      </w:r>
      <w:r w:rsidR="00850ABD">
        <w:t>Application Integration</w:t>
      </w:r>
      <w:bookmarkEnd w:id="30"/>
    </w:p>
    <w:p w:rsidR="00850ABD" w:rsidRDefault="00850ABD" w:rsidP="00850ABD">
      <w:r>
        <w:t>To use the single sign-on services of the SSO system</w:t>
      </w:r>
      <w:r w:rsidR="004E6583">
        <w:t>, client component</w:t>
      </w:r>
      <w:r>
        <w:t xml:space="preserve"> applications must be integrated into the environment.  </w:t>
      </w:r>
      <w:r w:rsidR="006802B6">
        <w:t xml:space="preserve">In the Smarter Balanced environment OpenAM will provide authentication services only.  Each </w:t>
      </w:r>
      <w:r w:rsidR="004E6583">
        <w:t xml:space="preserve">client component </w:t>
      </w:r>
      <w:r w:rsidR="006802B6">
        <w:t xml:space="preserve">application will be responsible for handling authorization.  OpenAM will provide user information for this purpose. </w:t>
      </w:r>
      <w:r>
        <w:t xml:space="preserve">OpenAM provides a number of different approaches for integrating applications so they can utilize the </w:t>
      </w:r>
      <w:r w:rsidR="00D35096">
        <w:t xml:space="preserve">authentication </w:t>
      </w:r>
      <w:r>
        <w:t>services provided by it.  In the Smarter Balanced environment two methods are supported:</w:t>
      </w:r>
    </w:p>
    <w:p w:rsidR="00850ABD" w:rsidRDefault="00850ABD" w:rsidP="00850ABD">
      <w:pPr>
        <w:pStyle w:val="ListParagraph"/>
        <w:numPr>
          <w:ilvl w:val="0"/>
          <w:numId w:val="22"/>
        </w:numPr>
      </w:pPr>
      <w:r>
        <w:t>OpenAM Policy Agents</w:t>
      </w:r>
    </w:p>
    <w:p w:rsidR="00850ABD" w:rsidRDefault="00C140B0" w:rsidP="00850ABD">
      <w:pPr>
        <w:pStyle w:val="ListParagraph"/>
        <w:numPr>
          <w:ilvl w:val="0"/>
          <w:numId w:val="22"/>
        </w:numPr>
      </w:pPr>
      <w:r>
        <w:t>SAML 2.0</w:t>
      </w:r>
    </w:p>
    <w:p w:rsidR="00850ABD" w:rsidRDefault="00850ABD" w:rsidP="00850ABD">
      <w:r>
        <w:t xml:space="preserve">Both approaches will require some programming on the </w:t>
      </w:r>
      <w:r w:rsidR="004E6583">
        <w:t xml:space="preserve">client component </w:t>
      </w:r>
      <w:r>
        <w:t>application side to consume the information</w:t>
      </w:r>
      <w:r w:rsidR="00E80C47">
        <w:t xml:space="preserve"> provided.  The OpenAM Policy Agents will require the least amount of programming on the </w:t>
      </w:r>
      <w:r w:rsidR="004E6583">
        <w:t xml:space="preserve">client component </w:t>
      </w:r>
      <w:r w:rsidR="00E80C47">
        <w:t>application side but they provide single sign-on using a proprietary language between the agent and the OpenAM server.  Using SAM</w:t>
      </w:r>
      <w:r w:rsidR="00C140B0">
        <w:t>L 2.0</w:t>
      </w:r>
      <w:r w:rsidR="00E80C47">
        <w:t xml:space="preserve"> will require more programming work to integrate but the language used to provide single sign-on is a well-known standard </w:t>
      </w:r>
      <w:r w:rsidR="00C140B0">
        <w:t xml:space="preserve">defined by the SAML 2.0 </w:t>
      </w:r>
      <w:r w:rsidR="00E80C47">
        <w:t>specification.</w:t>
      </w:r>
    </w:p>
    <w:p w:rsidR="00E80C47" w:rsidRDefault="00E80C47" w:rsidP="00E80C47">
      <w:pPr>
        <w:pStyle w:val="Heading2"/>
      </w:pPr>
      <w:bookmarkStart w:id="31" w:name="_Toc416694370"/>
      <w:r>
        <w:t>Policy Agents</w:t>
      </w:r>
      <w:bookmarkEnd w:id="31"/>
    </w:p>
    <w:p w:rsidR="00B5271F" w:rsidRDefault="00B5271F" w:rsidP="00B5271F">
      <w:r>
        <w:t xml:space="preserve">Policy Agents are modules or plug-ins that are installed </w:t>
      </w:r>
      <w:r w:rsidR="004E6583">
        <w:t>into the container that hosts a client component a</w:t>
      </w:r>
      <w:r>
        <w:t xml:space="preserve">pplication.  It is the function of the Policy Agent is to examine each incoming request to the container and ensure that users are authenticated (and optionally authorized) to access the application.  If the user is not authenticated they will be redirected to the OpenAM login interface to authenticate.  </w:t>
      </w:r>
    </w:p>
    <w:p w:rsidR="00025D28" w:rsidRPr="00B5271F" w:rsidRDefault="00025D28" w:rsidP="00025D28">
      <w:pPr>
        <w:jc w:val="center"/>
      </w:pPr>
      <w:r>
        <w:rPr>
          <w:noProof/>
        </w:rPr>
        <w:drawing>
          <wp:inline distT="0" distB="0" distL="0" distR="0" wp14:anchorId="53A59749" wp14:editId="12A9AEBA">
            <wp:extent cx="4770924" cy="26541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n.png"/>
                    <pic:cNvPicPr/>
                  </pic:nvPicPr>
                  <pic:blipFill>
                    <a:blip r:embed="rId22">
                      <a:extLst>
                        <a:ext uri="{28A0092B-C50C-407E-A947-70E740481C1C}">
                          <a14:useLocalDpi xmlns:a14="http://schemas.microsoft.com/office/drawing/2010/main" val="0"/>
                        </a:ext>
                      </a:extLst>
                    </a:blip>
                    <a:stretch>
                      <a:fillRect/>
                    </a:stretch>
                  </pic:blipFill>
                  <pic:spPr>
                    <a:xfrm>
                      <a:off x="0" y="0"/>
                      <a:ext cx="4776536" cy="2657310"/>
                    </a:xfrm>
                    <a:prstGeom prst="rect">
                      <a:avLst/>
                    </a:prstGeom>
                  </pic:spPr>
                </pic:pic>
              </a:graphicData>
            </a:graphic>
          </wp:inline>
        </w:drawing>
      </w:r>
    </w:p>
    <w:p w:rsidR="005A3993" w:rsidRDefault="005A3993" w:rsidP="00E80C47">
      <w:r>
        <w:t>The flow is described as follows:</w:t>
      </w:r>
    </w:p>
    <w:p w:rsidR="005A3993" w:rsidRDefault="005A3993" w:rsidP="005A3993">
      <w:pPr>
        <w:pStyle w:val="ListParagraph"/>
        <w:numPr>
          <w:ilvl w:val="0"/>
          <w:numId w:val="25"/>
        </w:numPr>
      </w:pPr>
      <w:r>
        <w:lastRenderedPageBreak/>
        <w:t xml:space="preserve">The browser sends a request </w:t>
      </w:r>
      <w:r w:rsidR="00CC3F2C">
        <w:t>to an application protected by a Policy Agent.</w:t>
      </w:r>
    </w:p>
    <w:p w:rsidR="00CC3F2C" w:rsidRDefault="00CC3F2C" w:rsidP="005A3993">
      <w:pPr>
        <w:pStyle w:val="ListParagraph"/>
        <w:numPr>
          <w:ilvl w:val="0"/>
          <w:numId w:val="25"/>
        </w:numPr>
      </w:pPr>
      <w:r>
        <w:t>The agent checks the validity of the user’s session.</w:t>
      </w:r>
    </w:p>
    <w:p w:rsidR="00CC3F2C" w:rsidRDefault="00CC3F2C" w:rsidP="00E80C47">
      <w:pPr>
        <w:pStyle w:val="ListParagraph"/>
        <w:numPr>
          <w:ilvl w:val="0"/>
          <w:numId w:val="25"/>
        </w:numPr>
      </w:pPr>
      <w:r>
        <w:t>OpenAM informs the agent of the user’s session validity.</w:t>
      </w:r>
    </w:p>
    <w:p w:rsidR="00CC3F2C" w:rsidRDefault="00CC3F2C" w:rsidP="00E80C47">
      <w:pPr>
        <w:pStyle w:val="ListParagraph"/>
        <w:numPr>
          <w:ilvl w:val="0"/>
          <w:numId w:val="25"/>
        </w:numPr>
      </w:pPr>
      <w:r>
        <w:t>If the user’s session is valid, the agent sends a policy evaluation request to OpenAM (if configured).  OpenAM evaluates the request.</w:t>
      </w:r>
    </w:p>
    <w:p w:rsidR="00CC3F2C" w:rsidRDefault="00CC3F2C" w:rsidP="00E80C47">
      <w:pPr>
        <w:pStyle w:val="ListParagraph"/>
        <w:numPr>
          <w:ilvl w:val="0"/>
          <w:numId w:val="25"/>
        </w:numPr>
      </w:pPr>
      <w:r>
        <w:t>OpenAM responds with a policy decision.</w:t>
      </w:r>
    </w:p>
    <w:p w:rsidR="00CC3F2C" w:rsidRDefault="00CC3F2C" w:rsidP="00E80C47">
      <w:pPr>
        <w:pStyle w:val="ListParagraph"/>
        <w:numPr>
          <w:ilvl w:val="0"/>
          <w:numId w:val="25"/>
        </w:numPr>
      </w:pPr>
      <w:r>
        <w:t>The agent interprets the policy decision and allows or denies access to the application.</w:t>
      </w:r>
    </w:p>
    <w:p w:rsidR="00E80C47" w:rsidRDefault="00E80C47" w:rsidP="00CC3F2C">
      <w:r>
        <w:t>OpenAM Policy Agents come in two different varieties:</w:t>
      </w:r>
    </w:p>
    <w:p w:rsidR="00E80C47" w:rsidRDefault="00E80C47" w:rsidP="00E80C47">
      <w:pPr>
        <w:pStyle w:val="ListParagraph"/>
        <w:numPr>
          <w:ilvl w:val="0"/>
          <w:numId w:val="23"/>
        </w:numPr>
      </w:pPr>
      <w:r>
        <w:t>Web Policy Agents</w:t>
      </w:r>
    </w:p>
    <w:p w:rsidR="00E80C47" w:rsidRDefault="00E80C47" w:rsidP="00E80C47">
      <w:pPr>
        <w:pStyle w:val="ListParagraph"/>
        <w:numPr>
          <w:ilvl w:val="0"/>
          <w:numId w:val="23"/>
        </w:numPr>
      </w:pPr>
      <w:r>
        <w:t>J2EE Policy Agents</w:t>
      </w:r>
    </w:p>
    <w:p w:rsidR="00E80C47" w:rsidRDefault="00293F63" w:rsidP="00E80C47">
      <w:r>
        <w:t>Web Policy Agents provide one of the fastest and lightest integration paths.  If the application resides in a supported web server then a Web Policy Agent can be used to provide single sign-on services of OpenAM.</w:t>
      </w:r>
    </w:p>
    <w:p w:rsidR="006802B6" w:rsidRDefault="006802B6" w:rsidP="00E80C47">
      <w:r>
        <w:t>The list of supported Web Servers can be found here:</w:t>
      </w:r>
    </w:p>
    <w:p w:rsidR="006802B6" w:rsidRDefault="00AC79C8" w:rsidP="00E80C47">
      <w:hyperlink r:id="rId23" w:anchor="web-server-requirements-web-agents" w:history="1">
        <w:r w:rsidR="006802B6">
          <w:rPr>
            <w:rStyle w:val="Hyperlink"/>
          </w:rPr>
          <w:t>http://openam.forgerock.org/openam-documentation/openam-doc-source/doc/web-release-notes/index.html#web-server-requirements-web-agents</w:t>
        </w:r>
      </w:hyperlink>
    </w:p>
    <w:p w:rsidR="00293F63" w:rsidRDefault="00293F63" w:rsidP="00E80C47">
      <w:r>
        <w:t>If the application resides in a supported J2EE application server then a J2EE Policy Agent can be used for application integration.  The J2EE Policy Agent allows for a tighter degree of integration between applications and the OpenAM server as the OpenAM client SDK is made available but would require a degree of Java coding</w:t>
      </w:r>
      <w:r w:rsidR="00D35096">
        <w:t xml:space="preserve"> in order to </w:t>
      </w:r>
      <w:r>
        <w:t>use</w:t>
      </w:r>
      <w:r w:rsidR="00D35096">
        <w:t xml:space="preserve"> it</w:t>
      </w:r>
      <w:r>
        <w:t>.</w:t>
      </w:r>
    </w:p>
    <w:p w:rsidR="00293F63" w:rsidRDefault="00293F63" w:rsidP="00E80C47">
      <w:r>
        <w:t>The suppor</w:t>
      </w:r>
      <w:r w:rsidR="006802B6">
        <w:t xml:space="preserve">ted list of </w:t>
      </w:r>
      <w:r>
        <w:t>J2EE servers can be found here:</w:t>
      </w:r>
    </w:p>
    <w:p w:rsidR="006802B6" w:rsidRDefault="00AC79C8" w:rsidP="00E80C47">
      <w:pPr>
        <w:rPr>
          <w:rStyle w:val="Hyperlink"/>
        </w:rPr>
      </w:pPr>
      <w:hyperlink r:id="rId24" w:anchor="web-container-requirements-javaee-agents" w:history="1">
        <w:r w:rsidR="006802B6">
          <w:rPr>
            <w:rStyle w:val="Hyperlink"/>
          </w:rPr>
          <w:t>http://openam.forgerock.org/openam-documentation/openam-doc-source/doc/jee-release-notes/index.html#web-container-requirements-javaee-agents</w:t>
        </w:r>
      </w:hyperlink>
    </w:p>
    <w:p w:rsidR="008E74AE" w:rsidRDefault="008E74AE" w:rsidP="00E80C47">
      <w:r>
        <w:t>In the Smarter Balanced environment Policy Agents are not being used.</w:t>
      </w:r>
    </w:p>
    <w:p w:rsidR="00C140B0" w:rsidRDefault="00C140B0" w:rsidP="00C140B0">
      <w:pPr>
        <w:pStyle w:val="Heading3"/>
      </w:pPr>
      <w:bookmarkStart w:id="32" w:name="_Toc416694371"/>
      <w:r>
        <w:t>Cross Domain Single Sign-On (CDSSO)</w:t>
      </w:r>
      <w:bookmarkEnd w:id="32"/>
    </w:p>
    <w:p w:rsidR="00483806" w:rsidRDefault="00025D28" w:rsidP="00025D28">
      <w:r>
        <w:t>OpenAM uses cookies as a way to pass session tokens between applications for providing single sign-on.  Cookies have strict security restrictions that control the domain</w:t>
      </w:r>
      <w:r w:rsidR="00483806">
        <w:t>s</w:t>
      </w:r>
      <w:r>
        <w:t xml:space="preserve"> into which cookies can be set</w:t>
      </w:r>
      <w:r w:rsidR="00483806">
        <w:t xml:space="preserve">.  Cookies can only be set in the same domain as the server issuing the cookie and cookies will only be sent to the same domain being access by the user’s browser. </w:t>
      </w:r>
      <w:r>
        <w:t xml:space="preserve">CDSSO is a feature of OpenAM </w:t>
      </w:r>
      <w:r w:rsidR="00483806">
        <w:t xml:space="preserve">and OpenAM </w:t>
      </w:r>
      <w:r>
        <w:t xml:space="preserve">Policy Agents that </w:t>
      </w:r>
      <w:r w:rsidR="00483806">
        <w:t>can be used to integrate applications in different DNS domains into a single sign-on environment.  The CDSSO flow can be seen in the following diagram:</w:t>
      </w:r>
    </w:p>
    <w:p w:rsidR="00483806" w:rsidRDefault="00483806" w:rsidP="00483806">
      <w:pPr>
        <w:jc w:val="center"/>
      </w:pPr>
      <w:r>
        <w:rPr>
          <w:noProof/>
        </w:rPr>
        <w:lastRenderedPageBreak/>
        <w:drawing>
          <wp:inline distT="0" distB="0" distL="0" distR="0" wp14:anchorId="12A0DBEE" wp14:editId="40220271">
            <wp:extent cx="4256411" cy="28885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ss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0305" cy="2891182"/>
                    </a:xfrm>
                    <a:prstGeom prst="rect">
                      <a:avLst/>
                    </a:prstGeom>
                  </pic:spPr>
                </pic:pic>
              </a:graphicData>
            </a:graphic>
          </wp:inline>
        </w:drawing>
      </w:r>
    </w:p>
    <w:p w:rsidR="00483806" w:rsidRDefault="00483806" w:rsidP="00483806">
      <w:r>
        <w:t>The flow is as follows:</w:t>
      </w:r>
    </w:p>
    <w:p w:rsidR="00483806" w:rsidRDefault="00483806" w:rsidP="00483806">
      <w:pPr>
        <w:pStyle w:val="ListParagraph"/>
        <w:numPr>
          <w:ilvl w:val="0"/>
          <w:numId w:val="24"/>
        </w:numPr>
      </w:pPr>
      <w:r>
        <w:t xml:space="preserve">The </w:t>
      </w:r>
      <w:r w:rsidR="00025470">
        <w:t>user’s browser</w:t>
      </w:r>
      <w:r>
        <w:t xml:space="preserve"> makes a request to an application protected with a Policy Agent (without a valid session)</w:t>
      </w:r>
    </w:p>
    <w:p w:rsidR="00483806" w:rsidRDefault="00483806" w:rsidP="00483806">
      <w:pPr>
        <w:pStyle w:val="ListParagraph"/>
        <w:numPr>
          <w:ilvl w:val="0"/>
          <w:numId w:val="24"/>
        </w:numPr>
      </w:pPr>
      <w:r>
        <w:t xml:space="preserve">The Policy Agent redirects the client to the </w:t>
      </w:r>
      <w:proofErr w:type="spellStart"/>
      <w:r w:rsidRPr="00025470">
        <w:rPr>
          <w:rFonts w:ascii="Courier New" w:hAnsi="Courier New" w:cs="Courier New"/>
        </w:rPr>
        <w:t>CDCServlet</w:t>
      </w:r>
      <w:proofErr w:type="spellEnd"/>
      <w:r>
        <w:t>.</w:t>
      </w:r>
    </w:p>
    <w:p w:rsidR="00483806" w:rsidRDefault="00025470" w:rsidP="00483806">
      <w:pPr>
        <w:pStyle w:val="ListParagraph"/>
        <w:numPr>
          <w:ilvl w:val="0"/>
          <w:numId w:val="24"/>
        </w:numPr>
      </w:pPr>
      <w:r>
        <w:t xml:space="preserve">The client follows the redirect and accesses the </w:t>
      </w:r>
      <w:proofErr w:type="spellStart"/>
      <w:r w:rsidRPr="00025470">
        <w:rPr>
          <w:rFonts w:ascii="Courier New" w:hAnsi="Courier New" w:cs="Courier New"/>
        </w:rPr>
        <w:t>CDCServlet</w:t>
      </w:r>
      <w:proofErr w:type="spellEnd"/>
      <w:r>
        <w:t>.</w:t>
      </w:r>
    </w:p>
    <w:p w:rsidR="00025470" w:rsidRDefault="00025470" w:rsidP="00483806">
      <w:pPr>
        <w:pStyle w:val="ListParagraph"/>
        <w:numPr>
          <w:ilvl w:val="0"/>
          <w:numId w:val="24"/>
        </w:numPr>
      </w:pPr>
      <w:r>
        <w:t xml:space="preserve">The </w:t>
      </w:r>
      <w:proofErr w:type="spellStart"/>
      <w:r w:rsidRPr="00025470">
        <w:rPr>
          <w:rFonts w:ascii="Courier New" w:hAnsi="Courier New" w:cs="Courier New"/>
        </w:rPr>
        <w:t>CDCServlet</w:t>
      </w:r>
      <w:proofErr w:type="spellEnd"/>
      <w:r>
        <w:t xml:space="preserve"> determines that the user is unauthenticated and proxies the request through to the authentication interface. The </w:t>
      </w:r>
      <w:proofErr w:type="spellStart"/>
      <w:r w:rsidRPr="00025470">
        <w:rPr>
          <w:rFonts w:ascii="Courier New" w:hAnsi="Courier New" w:cs="Courier New"/>
        </w:rPr>
        <w:t>CDCServlet</w:t>
      </w:r>
      <w:proofErr w:type="spellEnd"/>
      <w:r>
        <w:t xml:space="preserve"> updates the </w:t>
      </w:r>
      <w:proofErr w:type="spellStart"/>
      <w:r w:rsidRPr="00025470">
        <w:rPr>
          <w:rFonts w:ascii="Courier New" w:hAnsi="Courier New" w:cs="Courier New"/>
        </w:rPr>
        <w:t>goto</w:t>
      </w:r>
      <w:proofErr w:type="spellEnd"/>
      <w:r>
        <w:t xml:space="preserve"> URL to ensure the user is redirected back to the </w:t>
      </w:r>
      <w:proofErr w:type="spellStart"/>
      <w:r w:rsidRPr="00025470">
        <w:rPr>
          <w:rFonts w:ascii="Courier New" w:hAnsi="Courier New" w:cs="Courier New"/>
        </w:rPr>
        <w:t>CDCServlet</w:t>
      </w:r>
      <w:proofErr w:type="spellEnd"/>
      <w:r>
        <w:t>.</w:t>
      </w:r>
    </w:p>
    <w:p w:rsidR="00025470" w:rsidRDefault="00025470" w:rsidP="00025470">
      <w:pPr>
        <w:pStyle w:val="ListParagraph"/>
        <w:numPr>
          <w:ilvl w:val="0"/>
          <w:numId w:val="24"/>
        </w:numPr>
      </w:pPr>
      <w:r>
        <w:t xml:space="preserve">The user authenticates to the authentication interface and then redirected back to the </w:t>
      </w:r>
      <w:proofErr w:type="spellStart"/>
      <w:r w:rsidRPr="00025470">
        <w:rPr>
          <w:rFonts w:ascii="Courier New" w:hAnsi="Courier New" w:cs="Courier New"/>
        </w:rPr>
        <w:t>CDCServlet</w:t>
      </w:r>
      <w:proofErr w:type="spellEnd"/>
      <w:r>
        <w:t>.</w:t>
      </w:r>
      <w:r w:rsidR="008F0843">
        <w:t xml:space="preserve"> OpenAM sets a session cookie in the user’s browser in the DNS domain where the OpenAM server resides.</w:t>
      </w:r>
    </w:p>
    <w:p w:rsidR="00025470" w:rsidRDefault="00025470" w:rsidP="00483806">
      <w:pPr>
        <w:pStyle w:val="ListParagraph"/>
        <w:numPr>
          <w:ilvl w:val="0"/>
          <w:numId w:val="24"/>
        </w:numPr>
      </w:pPr>
      <w:r>
        <w:t xml:space="preserve">The </w:t>
      </w:r>
      <w:proofErr w:type="spellStart"/>
      <w:r w:rsidRPr="00025470">
        <w:rPr>
          <w:rFonts w:ascii="Courier New" w:hAnsi="Courier New" w:cs="Courier New"/>
        </w:rPr>
        <w:t>CDCServlet</w:t>
      </w:r>
      <w:proofErr w:type="spellEnd"/>
      <w:r>
        <w:t xml:space="preserve"> processes the request and returns the generated Assertion to the client via the </w:t>
      </w:r>
      <w:proofErr w:type="spellStart"/>
      <w:r w:rsidRPr="00025470">
        <w:rPr>
          <w:rFonts w:ascii="Courier New" w:hAnsi="Courier New" w:cs="Courier New"/>
        </w:rPr>
        <w:t>CDCClientServlet</w:t>
      </w:r>
      <w:proofErr w:type="spellEnd"/>
      <w:r>
        <w:t>.</w:t>
      </w:r>
    </w:p>
    <w:p w:rsidR="00025470" w:rsidRDefault="00025470" w:rsidP="00483806">
      <w:pPr>
        <w:pStyle w:val="ListParagraph"/>
        <w:numPr>
          <w:ilvl w:val="0"/>
          <w:numId w:val="24"/>
        </w:numPr>
      </w:pPr>
      <w:r>
        <w:t>The browser auto-submits the Assertion to the Policy Agent for processing.</w:t>
      </w:r>
    </w:p>
    <w:p w:rsidR="00025470" w:rsidRDefault="00025470" w:rsidP="00483806">
      <w:pPr>
        <w:pStyle w:val="ListParagraph"/>
        <w:numPr>
          <w:ilvl w:val="0"/>
          <w:numId w:val="24"/>
        </w:numPr>
      </w:pPr>
      <w:r>
        <w:t xml:space="preserve">The Policy </w:t>
      </w:r>
      <w:r w:rsidR="00FD19DD">
        <w:t>Agent</w:t>
      </w:r>
      <w:r>
        <w:t xml:space="preserve"> process</w:t>
      </w:r>
      <w:r w:rsidR="00FD19DD">
        <w:t>es</w:t>
      </w:r>
      <w:r>
        <w:t xml:space="preserve"> the Assertion and sends the extracted token to the OpenAM server for validation.</w:t>
      </w:r>
    </w:p>
    <w:p w:rsidR="00025470" w:rsidRDefault="00025470" w:rsidP="00483806">
      <w:pPr>
        <w:pStyle w:val="ListParagraph"/>
        <w:numPr>
          <w:ilvl w:val="0"/>
          <w:numId w:val="24"/>
        </w:numPr>
      </w:pPr>
      <w:r>
        <w:t xml:space="preserve">OpenAM responds to the session validation request and the Policy Agent processes the response and then sets a </w:t>
      </w:r>
      <w:r w:rsidR="008F0843">
        <w:t xml:space="preserve">session </w:t>
      </w:r>
      <w:r>
        <w:t>cookie in the browser</w:t>
      </w:r>
      <w:r w:rsidR="008F0843">
        <w:t xml:space="preserve"> in the DNS domain where the Policy Agent resides.</w:t>
      </w:r>
    </w:p>
    <w:p w:rsidR="00483806" w:rsidRDefault="00483806" w:rsidP="00025D28">
      <w:r>
        <w:t>In the Smarter Balanced environment CDSSO will be used where necessary to achieve si</w:t>
      </w:r>
      <w:r w:rsidR="004E6583">
        <w:t>ngle sign-on across DNS domains where Policy Agents are used for integration.</w:t>
      </w:r>
    </w:p>
    <w:p w:rsidR="00483806" w:rsidRDefault="00483806" w:rsidP="00025D28">
      <w:r>
        <w:t>Additional information about CDSSO and how to configure it can be found here:</w:t>
      </w:r>
    </w:p>
    <w:p w:rsidR="00025D28" w:rsidRPr="00025D28" w:rsidRDefault="00AC79C8" w:rsidP="00025D28">
      <w:hyperlink r:id="rId26" w:history="1">
        <w:r w:rsidR="00483806">
          <w:rPr>
            <w:rStyle w:val="Hyperlink"/>
          </w:rPr>
          <w:t>http://docs.forgerock.org/en/openam/10.1.0/admin-guide/index/chap-cdsso.html</w:t>
        </w:r>
      </w:hyperlink>
      <w:r w:rsidR="00025D28">
        <w:t xml:space="preserve"> </w:t>
      </w:r>
    </w:p>
    <w:p w:rsidR="00D35096" w:rsidRDefault="00D35096" w:rsidP="00D35096">
      <w:pPr>
        <w:pStyle w:val="Heading2"/>
      </w:pPr>
      <w:bookmarkStart w:id="33" w:name="_Toc416694372"/>
      <w:r>
        <w:t>SAM</w:t>
      </w:r>
      <w:r w:rsidR="00C140B0">
        <w:t>L 2.0</w:t>
      </w:r>
      <w:bookmarkEnd w:id="33"/>
    </w:p>
    <w:p w:rsidR="00D35096" w:rsidRDefault="00D35096" w:rsidP="00D35096">
      <w:r>
        <w:t xml:space="preserve">Security Assertion Markup Language </w:t>
      </w:r>
      <w:r w:rsidR="00C140B0">
        <w:t>(SAML</w:t>
      </w:r>
      <w:r>
        <w:t>) is an XML-based protocol that uses security tokens called assertions to pass information about authenticated users from Identity Providers to Service Provider applications.</w:t>
      </w:r>
      <w:r w:rsidR="00C140B0">
        <w:t xml:space="preserve">  SAML 2.0 was ratified as an OASIS standard in 2005 and remains an extremely popular and well supported standard for providing web-based authentication</w:t>
      </w:r>
      <w:r w:rsidR="008075A7">
        <w:t xml:space="preserve"> and single sign-on across different DNS domains.</w:t>
      </w:r>
    </w:p>
    <w:p w:rsidR="005033E2" w:rsidRDefault="008075A7" w:rsidP="00D35096">
      <w:r>
        <w:t>The authentication flow using SAML 2.0 is nearly identical to the proprietary CDSSO flow described above except that the Assertion contents are defined and standardized by the SAML 2.0 specification</w:t>
      </w:r>
      <w:r w:rsidR="005033E2">
        <w:t xml:space="preserve"> and are</w:t>
      </w:r>
      <w:r w:rsidR="00BF0C60">
        <w:t xml:space="preserve"> provided by the Federation</w:t>
      </w:r>
      <w:r w:rsidR="005033E2">
        <w:t xml:space="preserve"> SOAP services of OpenAM</w:t>
      </w:r>
      <w:r>
        <w:t xml:space="preserve">.  In addition there is no agent on the SP application side.  It is up to the SP </w:t>
      </w:r>
      <w:r w:rsidR="004E6583">
        <w:t xml:space="preserve">client component </w:t>
      </w:r>
      <w:r>
        <w:t xml:space="preserve">application developer to build the SAML 2.0 functionality into their </w:t>
      </w:r>
      <w:r w:rsidR="004E6583">
        <w:t xml:space="preserve">client component </w:t>
      </w:r>
      <w:r>
        <w:t>application.</w:t>
      </w:r>
      <w:r w:rsidR="005033E2">
        <w:t xml:space="preserve">  At a minimum the SP </w:t>
      </w:r>
      <w:r w:rsidR="004E6583">
        <w:t xml:space="preserve">client component </w:t>
      </w:r>
      <w:r w:rsidR="005033E2">
        <w:t>application will need to provide the following:</w:t>
      </w:r>
    </w:p>
    <w:p w:rsidR="008075A7" w:rsidRDefault="005033E2" w:rsidP="005033E2">
      <w:pPr>
        <w:pStyle w:val="ListParagraph"/>
        <w:numPr>
          <w:ilvl w:val="0"/>
          <w:numId w:val="26"/>
        </w:numPr>
      </w:pPr>
      <w:r w:rsidRPr="0082385F">
        <w:rPr>
          <w:b/>
        </w:rPr>
        <w:t>Assertion Consumer Service</w:t>
      </w:r>
      <w:r>
        <w:t xml:space="preserve"> – a service that will receive the SAML 2.0 assertion </w:t>
      </w:r>
      <w:r w:rsidR="0082385F">
        <w:t xml:space="preserve">from the IDP </w:t>
      </w:r>
      <w:r w:rsidR="00527C19">
        <w:t>and process its contents for the purposes of establishing a local session for the user and for authorization of the user as described below.</w:t>
      </w:r>
    </w:p>
    <w:p w:rsidR="005033E2" w:rsidRDefault="005033E2" w:rsidP="005033E2">
      <w:pPr>
        <w:pStyle w:val="ListParagraph"/>
        <w:numPr>
          <w:ilvl w:val="0"/>
          <w:numId w:val="26"/>
        </w:numPr>
      </w:pPr>
      <w:r w:rsidRPr="0082385F">
        <w:rPr>
          <w:b/>
        </w:rPr>
        <w:t>Single Logout Service</w:t>
      </w:r>
      <w:r>
        <w:t xml:space="preserve"> – a service that will receive SAML 2.0 logout reque</w:t>
      </w:r>
      <w:r w:rsidR="0082385F">
        <w:t>s</w:t>
      </w:r>
      <w:r>
        <w:t>ts</w:t>
      </w:r>
      <w:r w:rsidR="0082385F">
        <w:t xml:space="preserve"> from the IDP and terminate the user’s local session when called.</w:t>
      </w:r>
    </w:p>
    <w:p w:rsidR="0082385F" w:rsidRPr="00D35096" w:rsidRDefault="0082385F" w:rsidP="005033E2">
      <w:pPr>
        <w:pStyle w:val="ListParagraph"/>
        <w:numPr>
          <w:ilvl w:val="0"/>
          <w:numId w:val="26"/>
        </w:numPr>
      </w:pPr>
      <w:r w:rsidRPr="0082385F">
        <w:rPr>
          <w:b/>
        </w:rPr>
        <w:t>Service Provider Metadata</w:t>
      </w:r>
      <w:r>
        <w:t xml:space="preserve"> – An XML file to be provided to and consumed by the IDP to establish the SP as a trusted entity within a </w:t>
      </w:r>
      <w:proofErr w:type="spellStart"/>
      <w:r>
        <w:t>CoT</w:t>
      </w:r>
      <w:proofErr w:type="spellEnd"/>
      <w:r>
        <w:t>.  This file must conform to SAML 2.0 metadata specifications and define the services offered by the SP.</w:t>
      </w:r>
    </w:p>
    <w:p w:rsidR="006802B6" w:rsidRDefault="00D35096" w:rsidP="00D35096">
      <w:pPr>
        <w:pStyle w:val="Heading2"/>
      </w:pPr>
      <w:bookmarkStart w:id="34" w:name="_Toc416694373"/>
      <w:r>
        <w:t>Authorization</w:t>
      </w:r>
      <w:bookmarkEnd w:id="34"/>
    </w:p>
    <w:p w:rsidR="004E6583" w:rsidRPr="00DE256D" w:rsidRDefault="00D35096" w:rsidP="004E6583">
      <w:pPr>
        <w:rPr>
          <w:rFonts w:cs="Arial"/>
        </w:rPr>
      </w:pPr>
      <w:r>
        <w:t xml:space="preserve">As stated above, each </w:t>
      </w:r>
      <w:r w:rsidR="004E6583">
        <w:t>client component</w:t>
      </w:r>
      <w:r>
        <w:t xml:space="preserve"> </w:t>
      </w:r>
      <w:r w:rsidR="009309B4">
        <w:t xml:space="preserve">application </w:t>
      </w:r>
      <w:r>
        <w:t xml:space="preserve">will be responsible for providing user authorization.  OpenAM </w:t>
      </w:r>
      <w:r w:rsidR="00835D14">
        <w:t xml:space="preserve">will provide integrated </w:t>
      </w:r>
      <w:r w:rsidR="009309B4">
        <w:t xml:space="preserve">client component </w:t>
      </w:r>
      <w:r w:rsidR="00835D14">
        <w:t>applications with data about the authenticated user that can be used to determine authorization.</w:t>
      </w:r>
      <w:r w:rsidR="004E6583">
        <w:t xml:space="preserve">  </w:t>
      </w:r>
      <w:r w:rsidR="004E6583" w:rsidRPr="00DE256D">
        <w:rPr>
          <w:rFonts w:cs="Arial"/>
        </w:rPr>
        <w:t>Once a user has been authenticated, OpenAM then obtains the following user attributes from OpenDJ and makes them available to the client component</w:t>
      </w:r>
      <w:r w:rsidR="009309B4">
        <w:rPr>
          <w:rFonts w:cs="Arial"/>
        </w:rPr>
        <w:t xml:space="preserve"> application</w:t>
      </w:r>
      <w:r w:rsidR="004E6583" w:rsidRPr="00DE256D">
        <w:rPr>
          <w:rFonts w:cs="Arial"/>
        </w:rPr>
        <w:t xml:space="preserve"> for authorization purposes: </w:t>
      </w:r>
    </w:p>
    <w:p w:rsidR="00EB1FD5" w:rsidRDefault="00EB1FD5" w:rsidP="004E6583">
      <w:pPr>
        <w:pStyle w:val="ListParagraph"/>
        <w:numPr>
          <w:ilvl w:val="0"/>
          <w:numId w:val="8"/>
        </w:numPr>
        <w:rPr>
          <w:rFonts w:cs="Arial"/>
        </w:rPr>
      </w:pPr>
      <w:proofErr w:type="spellStart"/>
      <w:r w:rsidRPr="00EB1FD5">
        <w:rPr>
          <w:rFonts w:ascii="Courier New" w:hAnsi="Courier New" w:cs="Courier New"/>
        </w:rPr>
        <w:t>telephoneNumber</w:t>
      </w:r>
      <w:proofErr w:type="spellEnd"/>
      <w:r>
        <w:rPr>
          <w:rFonts w:cs="Arial"/>
        </w:rPr>
        <w:t xml:space="preserve"> (Telephone Number)</w:t>
      </w:r>
    </w:p>
    <w:p w:rsidR="00EB1FD5" w:rsidRPr="00DE256D" w:rsidRDefault="00EB1FD5" w:rsidP="00EB1FD5">
      <w:pPr>
        <w:pStyle w:val="ListParagraph"/>
        <w:numPr>
          <w:ilvl w:val="0"/>
          <w:numId w:val="8"/>
        </w:numPr>
        <w:rPr>
          <w:rFonts w:cs="Arial"/>
        </w:rPr>
      </w:pPr>
      <w:proofErr w:type="spellStart"/>
      <w:r w:rsidRPr="00CF0225">
        <w:rPr>
          <w:rFonts w:ascii="Courier New" w:hAnsi="Courier New" w:cs="Courier New"/>
        </w:rPr>
        <w:t>cn</w:t>
      </w:r>
      <w:proofErr w:type="spellEnd"/>
      <w:r>
        <w:rPr>
          <w:rFonts w:cs="Arial"/>
        </w:rPr>
        <w:t xml:space="preserve"> (Common Name)</w:t>
      </w:r>
    </w:p>
    <w:p w:rsidR="004E6583" w:rsidRDefault="004E6583" w:rsidP="004E6583">
      <w:pPr>
        <w:pStyle w:val="ListParagraph"/>
        <w:numPr>
          <w:ilvl w:val="0"/>
          <w:numId w:val="8"/>
        </w:numPr>
        <w:rPr>
          <w:rFonts w:cs="Arial"/>
        </w:rPr>
      </w:pPr>
      <w:proofErr w:type="spellStart"/>
      <w:r w:rsidRPr="00DE256D">
        <w:rPr>
          <w:rFonts w:ascii="Courier New" w:hAnsi="Courier New" w:cs="Courier New"/>
        </w:rPr>
        <w:t>sbacUUID</w:t>
      </w:r>
      <w:proofErr w:type="spellEnd"/>
      <w:r w:rsidRPr="00DE256D">
        <w:rPr>
          <w:rFonts w:ascii="Courier New" w:hAnsi="Courier New" w:cs="Courier New"/>
        </w:rPr>
        <w:t xml:space="preserve"> </w:t>
      </w:r>
      <w:r w:rsidRPr="00DE256D">
        <w:rPr>
          <w:rFonts w:cs="Arial"/>
        </w:rPr>
        <w:t>(Unique User Identifier)</w:t>
      </w:r>
    </w:p>
    <w:p w:rsidR="00EB1FD5" w:rsidRPr="004E6583" w:rsidRDefault="00EB1FD5" w:rsidP="00EB1FD5">
      <w:pPr>
        <w:pStyle w:val="ListParagraph"/>
        <w:numPr>
          <w:ilvl w:val="0"/>
          <w:numId w:val="8"/>
        </w:numPr>
        <w:rPr>
          <w:rFonts w:cs="Arial"/>
        </w:rPr>
      </w:pPr>
      <w:proofErr w:type="spellStart"/>
      <w:r w:rsidRPr="00DE256D">
        <w:rPr>
          <w:rFonts w:ascii="Courier New" w:hAnsi="Courier New" w:cs="Courier New"/>
        </w:rPr>
        <w:t>sbacTenancyChain</w:t>
      </w:r>
      <w:proofErr w:type="spellEnd"/>
      <w:r w:rsidRPr="00DE256D">
        <w:rPr>
          <w:rFonts w:cs="Arial"/>
        </w:rPr>
        <w:t xml:space="preserve"> (Mapping of role to scope)</w:t>
      </w:r>
    </w:p>
    <w:p w:rsidR="00EB1FD5" w:rsidRPr="00DE256D" w:rsidRDefault="00EB1FD5" w:rsidP="004E6583">
      <w:pPr>
        <w:pStyle w:val="ListParagraph"/>
        <w:numPr>
          <w:ilvl w:val="0"/>
          <w:numId w:val="8"/>
        </w:numPr>
        <w:rPr>
          <w:rFonts w:cs="Arial"/>
        </w:rPr>
      </w:pPr>
      <w:r w:rsidRPr="00EB1FD5">
        <w:rPr>
          <w:rFonts w:ascii="Courier New" w:hAnsi="Courier New" w:cs="Courier New"/>
        </w:rPr>
        <w:t>mail</w:t>
      </w:r>
      <w:r>
        <w:rPr>
          <w:rFonts w:cs="Arial"/>
        </w:rPr>
        <w:t xml:space="preserve"> (Email Address)</w:t>
      </w:r>
    </w:p>
    <w:p w:rsidR="004E6583" w:rsidRDefault="004E6583" w:rsidP="004E6583">
      <w:pPr>
        <w:pStyle w:val="ListParagraph"/>
        <w:numPr>
          <w:ilvl w:val="0"/>
          <w:numId w:val="8"/>
        </w:numPr>
        <w:rPr>
          <w:rFonts w:cs="Arial"/>
        </w:rPr>
      </w:pPr>
      <w:proofErr w:type="spellStart"/>
      <w:r w:rsidRPr="00DE256D">
        <w:rPr>
          <w:rFonts w:ascii="Courier New" w:hAnsi="Courier New" w:cs="Courier New"/>
        </w:rPr>
        <w:t>sn</w:t>
      </w:r>
      <w:proofErr w:type="spellEnd"/>
      <w:r w:rsidRPr="00DE256D">
        <w:rPr>
          <w:rFonts w:cs="Arial"/>
        </w:rPr>
        <w:t xml:space="preserve"> (Last Name)</w:t>
      </w:r>
    </w:p>
    <w:p w:rsidR="00EB1FD5" w:rsidRPr="00DE256D" w:rsidRDefault="00EB1FD5" w:rsidP="00EB1FD5">
      <w:pPr>
        <w:pStyle w:val="ListParagraph"/>
        <w:numPr>
          <w:ilvl w:val="0"/>
          <w:numId w:val="8"/>
        </w:numPr>
        <w:rPr>
          <w:rFonts w:cs="Arial"/>
        </w:rPr>
      </w:pPr>
      <w:proofErr w:type="spellStart"/>
      <w:r w:rsidRPr="00DE256D">
        <w:rPr>
          <w:rFonts w:ascii="Courier New" w:hAnsi="Courier New" w:cs="Courier New"/>
        </w:rPr>
        <w:t>givenName</w:t>
      </w:r>
      <w:proofErr w:type="spellEnd"/>
      <w:r w:rsidRPr="00DE256D">
        <w:rPr>
          <w:rFonts w:cs="Arial"/>
        </w:rPr>
        <w:t xml:space="preserve"> (First Name)</w:t>
      </w:r>
    </w:p>
    <w:p w:rsidR="00EB1FD5" w:rsidRDefault="00EB1FD5" w:rsidP="00EB1FD5">
      <w:pPr>
        <w:pStyle w:val="ListParagraph"/>
        <w:rPr>
          <w:rFonts w:cs="Arial"/>
        </w:rPr>
      </w:pPr>
    </w:p>
    <w:p w:rsidR="00835D14" w:rsidRDefault="00835D14" w:rsidP="00835D14">
      <w:pPr>
        <w:pStyle w:val="Heading3"/>
      </w:pPr>
      <w:bookmarkStart w:id="35" w:name="_Toc416694374"/>
      <w:r>
        <w:lastRenderedPageBreak/>
        <w:t>Policy Agent Integration</w:t>
      </w:r>
      <w:bookmarkEnd w:id="35"/>
    </w:p>
    <w:p w:rsidR="009309B4" w:rsidRDefault="00835D14" w:rsidP="009309B4">
      <w:r>
        <w:t>OpenAM Policy Agents have the ability to inject user attribute data into the HTTP request that is being sent to the application.  This data can be injected in the form of cookies or HTTP headers.  In the Smarter Balanced environment this data will be suppl</w:t>
      </w:r>
      <w:r w:rsidR="009309B4">
        <w:t>ied as HTTP headers with the names of the attributes shown above.  The client component application will need to look for these headers in the HTTP requests and act upon them accordingly to provide authorization.</w:t>
      </w:r>
    </w:p>
    <w:p w:rsidR="00835D14" w:rsidRPr="00835D14" w:rsidRDefault="009309B4" w:rsidP="009309B4">
      <w:pPr>
        <w:pStyle w:val="Heading3"/>
      </w:pPr>
      <w:bookmarkStart w:id="36" w:name="_Toc416694375"/>
      <w:r>
        <w:t>SAML 2.0 Integration</w:t>
      </w:r>
      <w:bookmarkEnd w:id="36"/>
      <w:r>
        <w:t xml:space="preserve">  </w:t>
      </w:r>
    </w:p>
    <w:p w:rsidR="00454627" w:rsidRDefault="00454627" w:rsidP="00E80C47">
      <w:r>
        <w:t xml:space="preserve">SAML 2.0 Assertions can contain an optional </w:t>
      </w:r>
      <w:proofErr w:type="spellStart"/>
      <w:r w:rsidRPr="00437C4B">
        <w:rPr>
          <w:rFonts w:ascii="Courier New" w:hAnsi="Courier New" w:cs="Courier New"/>
        </w:rPr>
        <w:t>AttributeStatement</w:t>
      </w:r>
      <w:proofErr w:type="spellEnd"/>
      <w:r>
        <w:t xml:space="preserve"> that can contain attribute data about the user defined in the Assertion.  In the Smarter Balanced environment OpenAM will provide an </w:t>
      </w:r>
      <w:proofErr w:type="spellStart"/>
      <w:r w:rsidRPr="00437C4B">
        <w:rPr>
          <w:rFonts w:ascii="Courier New" w:hAnsi="Courier New" w:cs="Courier New"/>
        </w:rPr>
        <w:t>AttributeStatement</w:t>
      </w:r>
      <w:proofErr w:type="spellEnd"/>
      <w:r>
        <w:t xml:space="preserve"> with the attributes defined above.  The attribute names in the </w:t>
      </w:r>
      <w:proofErr w:type="spellStart"/>
      <w:r w:rsidRPr="00437C4B">
        <w:rPr>
          <w:rFonts w:ascii="Courier New" w:hAnsi="Courier New" w:cs="Courier New"/>
        </w:rPr>
        <w:t>AttributeStatement</w:t>
      </w:r>
      <w:proofErr w:type="spellEnd"/>
      <w:r>
        <w:t xml:space="preserve">, however, will be different than the actual LDAP attribute names.  The following is an example </w:t>
      </w:r>
      <w:proofErr w:type="spellStart"/>
      <w:r w:rsidRPr="00437C4B">
        <w:rPr>
          <w:rFonts w:ascii="Courier New" w:hAnsi="Courier New" w:cs="Courier New"/>
        </w:rPr>
        <w:t>AttributeStatement</w:t>
      </w:r>
      <w:proofErr w:type="spellEnd"/>
      <w:r>
        <w:t xml:space="preserve"> showing the format:</w:t>
      </w:r>
    </w:p>
    <w:p w:rsidR="00821217" w:rsidRDefault="00EB1FD5" w:rsidP="00EB1FD5">
      <w:pPr>
        <w:ind w:left="-720"/>
      </w:pPr>
      <w:r>
        <w:rPr>
          <w:noProof/>
        </w:rPr>
        <w:drawing>
          <wp:inline distT="0" distB="0" distL="0" distR="0" wp14:anchorId="73C47FBD" wp14:editId="54657BEE">
            <wp:extent cx="7467816" cy="2443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479029" cy="2447464"/>
                    </a:xfrm>
                    <a:prstGeom prst="rect">
                      <a:avLst/>
                    </a:prstGeom>
                  </pic:spPr>
                </pic:pic>
              </a:graphicData>
            </a:graphic>
          </wp:inline>
        </w:drawing>
      </w:r>
    </w:p>
    <w:p w:rsidR="003A70DA" w:rsidRDefault="00821217" w:rsidP="00821217">
      <w:r>
        <w:t xml:space="preserve">The client component application will need to look for the </w:t>
      </w:r>
      <w:proofErr w:type="spellStart"/>
      <w:r w:rsidRPr="00437C4B">
        <w:rPr>
          <w:rFonts w:ascii="Courier New" w:hAnsi="Courier New" w:cs="Courier New"/>
        </w:rPr>
        <w:t>AttributeStatement</w:t>
      </w:r>
      <w:proofErr w:type="spellEnd"/>
      <w:r>
        <w:t xml:space="preserve"> in the Assertion and act upon the data within to provide authorization.</w:t>
      </w:r>
    </w:p>
    <w:p w:rsidR="003A70DA" w:rsidRDefault="003A70DA" w:rsidP="003A70DA">
      <w:pPr>
        <w:pStyle w:val="Heading2"/>
      </w:pPr>
      <w:bookmarkStart w:id="37" w:name="_Toc416694376"/>
      <w:r>
        <w:t>Customizations</w:t>
      </w:r>
      <w:bookmarkEnd w:id="37"/>
    </w:p>
    <w:p w:rsidR="003A70DA" w:rsidRDefault="003A70DA" w:rsidP="003A70DA">
      <w:r>
        <w:t>OpenAM allows for the customization of End User pages</w:t>
      </w:r>
      <w:r w:rsidR="00C55130">
        <w:t xml:space="preserve"> so you can brand them with the look and feel that you desire. In the Smarter Balanced environment a number of pages, including the Login page shown below, have been created and/or modified to match the Smarter Balanced branding.</w:t>
      </w:r>
    </w:p>
    <w:p w:rsidR="00C55130" w:rsidRDefault="00C55130" w:rsidP="003A70DA">
      <w:r>
        <w:rPr>
          <w:noProof/>
        </w:rPr>
        <w:lastRenderedPageBreak/>
        <w:drawing>
          <wp:inline distT="0" distB="0" distL="0" distR="0" wp14:anchorId="5450467B" wp14:editId="26ACC18A">
            <wp:extent cx="5943600" cy="42056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205605"/>
                    </a:xfrm>
                    <a:prstGeom prst="rect">
                      <a:avLst/>
                    </a:prstGeom>
                  </pic:spPr>
                </pic:pic>
              </a:graphicData>
            </a:graphic>
          </wp:inline>
        </w:drawing>
      </w:r>
    </w:p>
    <w:p w:rsidR="00C55130" w:rsidRDefault="00C55130" w:rsidP="003A70DA">
      <w:r>
        <w:t>In addition to the Login page, the following pages have also been branded to match this same look and feel:</w:t>
      </w:r>
    </w:p>
    <w:p w:rsidR="00154278" w:rsidRDefault="00154278" w:rsidP="00154278">
      <w:pPr>
        <w:pStyle w:val="ListParagraph"/>
        <w:numPr>
          <w:ilvl w:val="0"/>
          <w:numId w:val="37"/>
        </w:numPr>
      </w:pPr>
      <w:r>
        <w:t>Logout</w:t>
      </w:r>
    </w:p>
    <w:p w:rsidR="00154278" w:rsidRDefault="00154278" w:rsidP="00154278">
      <w:pPr>
        <w:pStyle w:val="ListParagraph"/>
        <w:numPr>
          <w:ilvl w:val="0"/>
          <w:numId w:val="37"/>
        </w:numPr>
      </w:pPr>
      <w:r>
        <w:t>Session Timeout</w:t>
      </w:r>
    </w:p>
    <w:p w:rsidR="00154278" w:rsidRDefault="00154278" w:rsidP="00154278">
      <w:pPr>
        <w:pStyle w:val="ListParagraph"/>
        <w:numPr>
          <w:ilvl w:val="0"/>
          <w:numId w:val="37"/>
        </w:numPr>
      </w:pPr>
      <w:r>
        <w:t>Authentication Failed</w:t>
      </w:r>
    </w:p>
    <w:p w:rsidR="00154278" w:rsidRDefault="00154278" w:rsidP="00154278">
      <w:pPr>
        <w:pStyle w:val="ListParagraph"/>
        <w:numPr>
          <w:ilvl w:val="0"/>
          <w:numId w:val="37"/>
        </w:numPr>
      </w:pPr>
      <w:r>
        <w:t>Inactive User</w:t>
      </w:r>
    </w:p>
    <w:p w:rsidR="00154278" w:rsidRDefault="00154278" w:rsidP="00154278">
      <w:pPr>
        <w:pStyle w:val="ListParagraph"/>
        <w:numPr>
          <w:ilvl w:val="0"/>
          <w:numId w:val="37"/>
        </w:numPr>
      </w:pPr>
      <w:r>
        <w:t>Forgot Password</w:t>
      </w:r>
    </w:p>
    <w:p w:rsidR="00154278" w:rsidRDefault="00154278" w:rsidP="00154278">
      <w:pPr>
        <w:pStyle w:val="ListParagraph"/>
        <w:numPr>
          <w:ilvl w:val="0"/>
          <w:numId w:val="37"/>
        </w:numPr>
      </w:pPr>
      <w:r>
        <w:t>Change Password</w:t>
      </w:r>
    </w:p>
    <w:p w:rsidR="00154278" w:rsidRDefault="00154278" w:rsidP="00154278">
      <w:pPr>
        <w:pStyle w:val="ListParagraph"/>
        <w:numPr>
          <w:ilvl w:val="0"/>
          <w:numId w:val="37"/>
        </w:numPr>
      </w:pPr>
      <w:r>
        <w:t>Security Questions</w:t>
      </w:r>
    </w:p>
    <w:p w:rsidR="00154278" w:rsidRDefault="00154278" w:rsidP="00154278">
      <w:r>
        <w:t>These pages are Java Server Pages (JSPs) that use a combination of Cascading Stylesheets (CSS), JavaScript, XML, Images and properties files to deliver the look and feel.  The complete list of modified files in the Smarter Balanced environment broken down by type is:</w:t>
      </w:r>
    </w:p>
    <w:p w:rsidR="00154278" w:rsidRPr="00154278" w:rsidRDefault="00154278" w:rsidP="00154278">
      <w:pPr>
        <w:spacing w:after="0"/>
        <w:rPr>
          <w:b/>
        </w:rPr>
      </w:pPr>
      <w:r w:rsidRPr="00154278">
        <w:rPr>
          <w:b/>
          <w:u w:val="single"/>
        </w:rPr>
        <w:t>JSP</w:t>
      </w:r>
    </w:p>
    <w:p w:rsidR="00154278" w:rsidRPr="00154278" w:rsidRDefault="00154278" w:rsidP="00154278">
      <w:pPr>
        <w:numPr>
          <w:ilvl w:val="0"/>
          <w:numId w:val="38"/>
        </w:numPr>
        <w:spacing w:after="0"/>
      </w:pPr>
      <w:r w:rsidRPr="00154278">
        <w:t>Password Reset</w:t>
      </w:r>
    </w:p>
    <w:p w:rsidR="00154278" w:rsidRPr="00154278" w:rsidRDefault="00154278" w:rsidP="00154278">
      <w:pPr>
        <w:numPr>
          <w:ilvl w:val="1"/>
          <w:numId w:val="38"/>
        </w:numPr>
        <w:spacing w:after="0"/>
      </w:pPr>
      <w:r w:rsidRPr="00154278">
        <w:t>$WEB_APP/password/</w:t>
      </w:r>
      <w:proofErr w:type="spellStart"/>
      <w:r w:rsidRPr="00154278">
        <w:t>ui</w:t>
      </w:r>
      <w:proofErr w:type="spellEnd"/>
      <w:r w:rsidRPr="00154278">
        <w:t>/</w:t>
      </w:r>
      <w:proofErr w:type="spellStart"/>
      <w:r w:rsidRPr="00154278">
        <w:t>PWResetSuccess.jsp</w:t>
      </w:r>
      <w:proofErr w:type="spellEnd"/>
    </w:p>
    <w:p w:rsidR="00154278" w:rsidRPr="00154278" w:rsidRDefault="00154278" w:rsidP="00154278">
      <w:pPr>
        <w:numPr>
          <w:ilvl w:val="1"/>
          <w:numId w:val="38"/>
        </w:numPr>
        <w:spacing w:after="0"/>
      </w:pPr>
      <w:r w:rsidRPr="00154278">
        <w:t>$WEB_APP/password/</w:t>
      </w:r>
      <w:proofErr w:type="spellStart"/>
      <w:r w:rsidRPr="00154278">
        <w:t>ui</w:t>
      </w:r>
      <w:proofErr w:type="spellEnd"/>
      <w:r w:rsidRPr="00154278">
        <w:t>/</w:t>
      </w:r>
      <w:proofErr w:type="spellStart"/>
      <w:r w:rsidRPr="00154278">
        <w:t>PWResetQuestion.jsp</w:t>
      </w:r>
      <w:proofErr w:type="spellEnd"/>
    </w:p>
    <w:p w:rsidR="00154278" w:rsidRPr="00154278" w:rsidRDefault="00154278" w:rsidP="00154278">
      <w:pPr>
        <w:numPr>
          <w:ilvl w:val="1"/>
          <w:numId w:val="38"/>
        </w:numPr>
        <w:spacing w:after="0"/>
      </w:pPr>
      <w:r w:rsidRPr="00154278">
        <w:lastRenderedPageBreak/>
        <w:t>$WEB_APP/password/</w:t>
      </w:r>
      <w:proofErr w:type="spellStart"/>
      <w:r w:rsidRPr="00154278">
        <w:t>ui</w:t>
      </w:r>
      <w:proofErr w:type="spellEnd"/>
      <w:r w:rsidRPr="00154278">
        <w:t>/</w:t>
      </w:r>
      <w:proofErr w:type="spellStart"/>
      <w:r w:rsidRPr="00154278">
        <w:t>PWResetUserValidation.jsp</w:t>
      </w:r>
      <w:proofErr w:type="spellEnd"/>
    </w:p>
    <w:p w:rsidR="00154278" w:rsidRPr="00154278" w:rsidRDefault="00154278" w:rsidP="00154278">
      <w:pPr>
        <w:numPr>
          <w:ilvl w:val="0"/>
          <w:numId w:val="38"/>
        </w:numPr>
        <w:spacing w:after="0"/>
      </w:pPr>
      <w:r w:rsidRPr="00154278">
        <w:t>Change Password &amp; Security Questions</w:t>
      </w:r>
    </w:p>
    <w:p w:rsidR="00154278" w:rsidRPr="00154278" w:rsidRDefault="00154278" w:rsidP="00154278">
      <w:pPr>
        <w:numPr>
          <w:ilvl w:val="1"/>
          <w:numId w:val="38"/>
        </w:numPr>
        <w:spacing w:after="0"/>
      </w:pPr>
      <w:r w:rsidRPr="00154278">
        <w:t>$WEB_APP/console/</w:t>
      </w:r>
      <w:proofErr w:type="spellStart"/>
      <w:r w:rsidRPr="00154278">
        <w:t>idm</w:t>
      </w:r>
      <w:proofErr w:type="spellEnd"/>
      <w:r w:rsidRPr="00154278">
        <w:t>/</w:t>
      </w:r>
      <w:proofErr w:type="spellStart"/>
      <w:r w:rsidRPr="00154278">
        <w:t>EndUser.jsp</w:t>
      </w:r>
      <w:proofErr w:type="spellEnd"/>
    </w:p>
    <w:p w:rsidR="00154278" w:rsidRPr="00154278" w:rsidRDefault="00154278" w:rsidP="00154278">
      <w:pPr>
        <w:numPr>
          <w:ilvl w:val="1"/>
          <w:numId w:val="38"/>
        </w:numPr>
        <w:spacing w:after="0"/>
      </w:pPr>
      <w:r w:rsidRPr="00154278">
        <w:t>$WEB_APP/console/user/</w:t>
      </w:r>
      <w:proofErr w:type="spellStart"/>
      <w:r w:rsidRPr="00154278">
        <w:t>UMChangeUserPassword.jsp</w:t>
      </w:r>
      <w:proofErr w:type="spellEnd"/>
    </w:p>
    <w:p w:rsidR="00154278" w:rsidRPr="00154278" w:rsidRDefault="00154278" w:rsidP="00154278">
      <w:pPr>
        <w:numPr>
          <w:ilvl w:val="1"/>
          <w:numId w:val="38"/>
        </w:numPr>
        <w:spacing w:after="0"/>
      </w:pPr>
      <w:r w:rsidRPr="00154278">
        <w:t>$WEB_APP/console/user/</w:t>
      </w:r>
      <w:proofErr w:type="spellStart"/>
      <w:r w:rsidRPr="00154278">
        <w:t>UMUserPasswordResetOptions.jsp</w:t>
      </w:r>
      <w:proofErr w:type="spellEnd"/>
    </w:p>
    <w:p w:rsidR="00154278" w:rsidRPr="00154278" w:rsidRDefault="00154278" w:rsidP="00154278">
      <w:pPr>
        <w:numPr>
          <w:ilvl w:val="0"/>
          <w:numId w:val="38"/>
        </w:numPr>
        <w:spacing w:after="0"/>
      </w:pPr>
      <w:r w:rsidRPr="00154278">
        <w:t>Login, Logout, etc.</w:t>
      </w:r>
    </w:p>
    <w:p w:rsidR="00154278" w:rsidRPr="00154278" w:rsidRDefault="00154278" w:rsidP="00154278">
      <w:pPr>
        <w:numPr>
          <w:ilvl w:val="1"/>
          <w:numId w:val="38"/>
        </w:numPr>
        <w:spacing w:after="0"/>
      </w:pPr>
      <w:r w:rsidRPr="00154278">
        <w:t>$WEB_APP/config/auth/default/services/sbac/html/user_inactive.jsp</w:t>
      </w:r>
    </w:p>
    <w:p w:rsidR="00154278" w:rsidRPr="00154278" w:rsidRDefault="00154278" w:rsidP="00154278">
      <w:pPr>
        <w:numPr>
          <w:ilvl w:val="1"/>
          <w:numId w:val="38"/>
        </w:numPr>
        <w:spacing w:after="0"/>
      </w:pPr>
      <w:r w:rsidRPr="00154278">
        <w:t>$WEB_APP/</w:t>
      </w:r>
      <w:proofErr w:type="spellStart"/>
      <w:r w:rsidRPr="00154278">
        <w:t>config</w:t>
      </w:r>
      <w:proofErr w:type="spellEnd"/>
      <w:r w:rsidRPr="00154278">
        <w:t>/</w:t>
      </w:r>
      <w:proofErr w:type="spellStart"/>
      <w:r w:rsidRPr="00154278">
        <w:t>auth</w:t>
      </w:r>
      <w:proofErr w:type="spellEnd"/>
      <w:r w:rsidRPr="00154278">
        <w:t>/default/services/</w:t>
      </w:r>
      <w:proofErr w:type="spellStart"/>
      <w:r w:rsidRPr="00154278">
        <w:t>sbac</w:t>
      </w:r>
      <w:proofErr w:type="spellEnd"/>
      <w:r w:rsidRPr="00154278">
        <w:t>/html/</w:t>
      </w:r>
      <w:proofErr w:type="spellStart"/>
      <w:r w:rsidRPr="00154278">
        <w:t>Logout.jsp</w:t>
      </w:r>
      <w:proofErr w:type="spellEnd"/>
    </w:p>
    <w:p w:rsidR="00154278" w:rsidRPr="00154278" w:rsidRDefault="00154278" w:rsidP="00154278">
      <w:pPr>
        <w:numPr>
          <w:ilvl w:val="1"/>
          <w:numId w:val="38"/>
        </w:numPr>
        <w:spacing w:after="0"/>
      </w:pPr>
      <w:r w:rsidRPr="00154278">
        <w:t>$WEB_APP/</w:t>
      </w:r>
      <w:proofErr w:type="spellStart"/>
      <w:r w:rsidRPr="00154278">
        <w:t>config</w:t>
      </w:r>
      <w:proofErr w:type="spellEnd"/>
      <w:r w:rsidRPr="00154278">
        <w:t>/</w:t>
      </w:r>
      <w:proofErr w:type="spellStart"/>
      <w:r w:rsidRPr="00154278">
        <w:t>auth</w:t>
      </w:r>
      <w:proofErr w:type="spellEnd"/>
      <w:r w:rsidRPr="00154278">
        <w:t>/default/services/</w:t>
      </w:r>
      <w:proofErr w:type="spellStart"/>
      <w:r w:rsidRPr="00154278">
        <w:t>sbac</w:t>
      </w:r>
      <w:proofErr w:type="spellEnd"/>
      <w:r w:rsidRPr="00154278">
        <w:t>/html/</w:t>
      </w:r>
      <w:proofErr w:type="spellStart"/>
      <w:r w:rsidRPr="00154278">
        <w:t>Login.jsp</w:t>
      </w:r>
      <w:proofErr w:type="spellEnd"/>
    </w:p>
    <w:p w:rsidR="00154278" w:rsidRPr="00154278" w:rsidRDefault="00154278" w:rsidP="00154278">
      <w:pPr>
        <w:numPr>
          <w:ilvl w:val="1"/>
          <w:numId w:val="38"/>
        </w:numPr>
        <w:spacing w:after="0"/>
      </w:pPr>
      <w:r w:rsidRPr="00154278">
        <w:t>$WEB_APP/config/auth/default/services/sbac/html/session_timeout.jsp</w:t>
      </w:r>
    </w:p>
    <w:p w:rsidR="00154278" w:rsidRDefault="00154278" w:rsidP="00C11D43">
      <w:pPr>
        <w:numPr>
          <w:ilvl w:val="1"/>
          <w:numId w:val="38"/>
        </w:numPr>
        <w:spacing w:after="0"/>
      </w:pPr>
      <w:r w:rsidRPr="00154278">
        <w:t>$WEB_APP/config/auth/default/services/sbac/html/login_failed_template.jsp</w:t>
      </w:r>
    </w:p>
    <w:p w:rsidR="00D52DE9" w:rsidRDefault="00D52DE9" w:rsidP="00D52DE9">
      <w:pPr>
        <w:numPr>
          <w:ilvl w:val="0"/>
          <w:numId w:val="38"/>
        </w:numPr>
        <w:spacing w:after="0"/>
      </w:pPr>
      <w:r>
        <w:t>SAML</w:t>
      </w:r>
    </w:p>
    <w:p w:rsidR="00D52DE9" w:rsidRDefault="00D52DE9" w:rsidP="00D52DE9">
      <w:pPr>
        <w:numPr>
          <w:ilvl w:val="1"/>
          <w:numId w:val="38"/>
        </w:numPr>
        <w:spacing w:after="0"/>
      </w:pPr>
      <w:r w:rsidRPr="00154278">
        <w:t>$WEB_APP</w:t>
      </w:r>
      <w:r>
        <w:t>/</w:t>
      </w:r>
      <w:r w:rsidRPr="00D52DE9">
        <w:t>saml2/</w:t>
      </w:r>
      <w:proofErr w:type="spellStart"/>
      <w:r w:rsidRPr="00D52DE9">
        <w:t>jsp</w:t>
      </w:r>
      <w:proofErr w:type="spellEnd"/>
      <w:r w:rsidRPr="00D52DE9">
        <w:t>/</w:t>
      </w:r>
      <w:proofErr w:type="spellStart"/>
      <w:r w:rsidRPr="00D52DE9">
        <w:t>idpSSOFederate.jsp</w:t>
      </w:r>
      <w:proofErr w:type="spellEnd"/>
    </w:p>
    <w:p w:rsidR="00C11D43" w:rsidRPr="00C11D43" w:rsidRDefault="00C11D43" w:rsidP="00C11D43">
      <w:pPr>
        <w:spacing w:after="0"/>
        <w:rPr>
          <w:b/>
        </w:rPr>
      </w:pPr>
      <w:r w:rsidRPr="00C11D43">
        <w:rPr>
          <w:b/>
          <w:u w:val="single"/>
        </w:rPr>
        <w:t>Images</w:t>
      </w:r>
      <w:r w:rsidRPr="00C11D43">
        <w:rPr>
          <w:b/>
        </w:rPr>
        <w:t xml:space="preserve"> </w:t>
      </w:r>
    </w:p>
    <w:p w:rsidR="00EC7B26" w:rsidRPr="00C11D43" w:rsidRDefault="00DC59FA" w:rsidP="00C11D43">
      <w:pPr>
        <w:numPr>
          <w:ilvl w:val="1"/>
          <w:numId w:val="39"/>
        </w:numPr>
        <w:spacing w:after="0"/>
      </w:pPr>
      <w:r w:rsidRPr="00C11D43">
        <w:t>$WEB_APP/images/tools.png</w:t>
      </w:r>
    </w:p>
    <w:p w:rsidR="00EC7B26" w:rsidRPr="00C11D43" w:rsidRDefault="00DC59FA" w:rsidP="00C11D43">
      <w:pPr>
        <w:numPr>
          <w:ilvl w:val="1"/>
          <w:numId w:val="39"/>
        </w:numPr>
        <w:spacing w:after="0"/>
      </w:pPr>
      <w:r w:rsidRPr="00C11D43">
        <w:t>$WEB_APP/images/favicon.ico</w:t>
      </w:r>
    </w:p>
    <w:p w:rsidR="00EC7B26" w:rsidRPr="00C11D43" w:rsidRDefault="00DC59FA" w:rsidP="00C11D43">
      <w:pPr>
        <w:numPr>
          <w:ilvl w:val="1"/>
          <w:numId w:val="39"/>
        </w:numPr>
        <w:spacing w:after="0"/>
      </w:pPr>
      <w:r w:rsidRPr="00C11D43">
        <w:t>$WEB_APP/images/logo_sbac.jpg</w:t>
      </w:r>
    </w:p>
    <w:p w:rsidR="00EC7B26" w:rsidRPr="00C11D43" w:rsidRDefault="00DC59FA" w:rsidP="00C11D43">
      <w:pPr>
        <w:numPr>
          <w:ilvl w:val="1"/>
          <w:numId w:val="39"/>
        </w:numPr>
        <w:spacing w:after="0"/>
      </w:pPr>
      <w:r w:rsidRPr="00C11D43">
        <w:t>$WEB_APP/images/errorandalert.png</w:t>
      </w:r>
    </w:p>
    <w:p w:rsidR="00EC7B26" w:rsidRPr="00C11D43" w:rsidRDefault="00DC59FA" w:rsidP="00C11D43">
      <w:pPr>
        <w:numPr>
          <w:ilvl w:val="1"/>
          <w:numId w:val="39"/>
        </w:numPr>
        <w:spacing w:after="0"/>
      </w:pPr>
      <w:r w:rsidRPr="00C11D43">
        <w:t>$WEB_APP/images/greenCheck.png</w:t>
      </w:r>
    </w:p>
    <w:p w:rsidR="00EC7B26" w:rsidRPr="00C11D43" w:rsidRDefault="00DC59FA" w:rsidP="00C11D43">
      <w:pPr>
        <w:numPr>
          <w:ilvl w:val="1"/>
          <w:numId w:val="39"/>
        </w:numPr>
        <w:spacing w:after="0"/>
      </w:pPr>
      <w:r w:rsidRPr="00C11D43">
        <w:t>$WEB_APP/images/successandalert.png</w:t>
      </w:r>
    </w:p>
    <w:p w:rsidR="00EC7B26" w:rsidRPr="00C11D43" w:rsidRDefault="00DC59FA" w:rsidP="00C11D43">
      <w:pPr>
        <w:numPr>
          <w:ilvl w:val="1"/>
          <w:numId w:val="39"/>
        </w:numPr>
        <w:spacing w:after="0"/>
      </w:pPr>
      <w:r w:rsidRPr="00C11D43">
        <w:t>$WEB_APP/images/SBAC_IconSprite.png</w:t>
      </w:r>
    </w:p>
    <w:p w:rsidR="00C11D43" w:rsidRPr="00C11D43" w:rsidRDefault="00C11D43" w:rsidP="00C11D43">
      <w:pPr>
        <w:spacing w:after="0"/>
        <w:rPr>
          <w:b/>
        </w:rPr>
      </w:pPr>
      <w:r w:rsidRPr="00C11D43">
        <w:rPr>
          <w:b/>
          <w:u w:val="single"/>
        </w:rPr>
        <w:t>CSS</w:t>
      </w:r>
    </w:p>
    <w:p w:rsidR="00EC7B26" w:rsidRPr="00C11D43" w:rsidRDefault="00DC59FA" w:rsidP="00C11D43">
      <w:pPr>
        <w:numPr>
          <w:ilvl w:val="1"/>
          <w:numId w:val="40"/>
        </w:numPr>
        <w:spacing w:after="0"/>
      </w:pPr>
      <w:r w:rsidRPr="00C11D43">
        <w:t>$WEB_APP/</w:t>
      </w:r>
      <w:proofErr w:type="spellStart"/>
      <w:r w:rsidRPr="00C11D43">
        <w:t>css</w:t>
      </w:r>
      <w:proofErr w:type="spellEnd"/>
      <w:r w:rsidRPr="00C11D43">
        <w:t>/sbac_style.css</w:t>
      </w:r>
    </w:p>
    <w:p w:rsidR="00C11D43" w:rsidRPr="00C11D43" w:rsidRDefault="00C11D43" w:rsidP="00C11D43">
      <w:pPr>
        <w:spacing w:after="0"/>
        <w:rPr>
          <w:b/>
        </w:rPr>
      </w:pPr>
      <w:r w:rsidRPr="00C11D43">
        <w:rPr>
          <w:b/>
          <w:u w:val="single"/>
        </w:rPr>
        <w:t>JavaScript</w:t>
      </w:r>
    </w:p>
    <w:p w:rsidR="00D52DE9" w:rsidRDefault="00D52DE9" w:rsidP="00D52DE9">
      <w:pPr>
        <w:numPr>
          <w:ilvl w:val="1"/>
          <w:numId w:val="41"/>
        </w:numPr>
        <w:spacing w:after="0"/>
      </w:pPr>
      <w:r w:rsidRPr="00C11D43">
        <w:t>$WEB_APP</w:t>
      </w:r>
      <w:r>
        <w:t>/</w:t>
      </w:r>
      <w:proofErr w:type="spellStart"/>
      <w:r w:rsidRPr="00D52DE9">
        <w:t>js</w:t>
      </w:r>
      <w:proofErr w:type="spellEnd"/>
      <w:r w:rsidRPr="00D52DE9">
        <w:t>/browser.js</w:t>
      </w:r>
    </w:p>
    <w:p w:rsidR="00D52DE9" w:rsidRDefault="00D52DE9" w:rsidP="00D52DE9">
      <w:pPr>
        <w:numPr>
          <w:ilvl w:val="1"/>
          <w:numId w:val="41"/>
        </w:numPr>
        <w:spacing w:after="0"/>
      </w:pPr>
      <w:r w:rsidRPr="00C11D43">
        <w:t>$WEB_APP</w:t>
      </w:r>
      <w:r>
        <w:t>/</w:t>
      </w:r>
      <w:proofErr w:type="spellStart"/>
      <w:r w:rsidRPr="00D52DE9">
        <w:t>js</w:t>
      </w:r>
      <w:proofErr w:type="spellEnd"/>
      <w:r w:rsidRPr="00D52DE9">
        <w:t>/modernizer.js</w:t>
      </w:r>
    </w:p>
    <w:p w:rsidR="00D52DE9" w:rsidRDefault="00D52DE9" w:rsidP="00D52DE9">
      <w:pPr>
        <w:numPr>
          <w:ilvl w:val="1"/>
          <w:numId w:val="41"/>
        </w:numPr>
        <w:spacing w:after="0"/>
      </w:pPr>
      <w:r w:rsidRPr="00C11D43">
        <w:t>$WEB_APP</w:t>
      </w:r>
      <w:r>
        <w:t>/</w:t>
      </w:r>
      <w:proofErr w:type="spellStart"/>
      <w:r w:rsidRPr="00D52DE9">
        <w:t>js</w:t>
      </w:r>
      <w:proofErr w:type="spellEnd"/>
      <w:r w:rsidRPr="00D52DE9">
        <w:t>/jquery.cookie.js</w:t>
      </w:r>
    </w:p>
    <w:p w:rsidR="00EC7B26" w:rsidRPr="00C11D43" w:rsidRDefault="00DC59FA" w:rsidP="00C11D43">
      <w:pPr>
        <w:numPr>
          <w:ilvl w:val="1"/>
          <w:numId w:val="41"/>
        </w:numPr>
        <w:spacing w:after="0"/>
      </w:pPr>
      <w:r w:rsidRPr="00C11D43">
        <w:t>$WEB_APP/console/</w:t>
      </w:r>
      <w:proofErr w:type="spellStart"/>
      <w:r w:rsidRPr="00C11D43">
        <w:t>js</w:t>
      </w:r>
      <w:proofErr w:type="spellEnd"/>
      <w:r w:rsidRPr="00C11D43">
        <w:t>/sbacLogin.js</w:t>
      </w:r>
    </w:p>
    <w:p w:rsidR="00EC7B26" w:rsidRPr="00C11D43" w:rsidRDefault="00DC59FA" w:rsidP="00C11D43">
      <w:pPr>
        <w:numPr>
          <w:ilvl w:val="1"/>
          <w:numId w:val="41"/>
        </w:numPr>
        <w:spacing w:after="0"/>
      </w:pPr>
      <w:r w:rsidRPr="00C11D43">
        <w:t>$WEB_APP/console/</w:t>
      </w:r>
      <w:proofErr w:type="spellStart"/>
      <w:r w:rsidRPr="00C11D43">
        <w:t>js</w:t>
      </w:r>
      <w:proofErr w:type="spellEnd"/>
      <w:r w:rsidRPr="00C11D43">
        <w:t>/sbacUMChangeUserPassword.js</w:t>
      </w:r>
    </w:p>
    <w:p w:rsidR="00EC7B26" w:rsidRDefault="00DC59FA" w:rsidP="00C11D43">
      <w:pPr>
        <w:numPr>
          <w:ilvl w:val="1"/>
          <w:numId w:val="41"/>
        </w:numPr>
        <w:spacing w:after="0"/>
      </w:pPr>
      <w:r w:rsidRPr="00C11D43">
        <w:t>$WEB_APP/console/</w:t>
      </w:r>
      <w:proofErr w:type="spellStart"/>
      <w:r w:rsidRPr="00C11D43">
        <w:t>js</w:t>
      </w:r>
      <w:proofErr w:type="spellEnd"/>
      <w:r w:rsidRPr="00C11D43">
        <w:t>/sbacEndUser.js</w:t>
      </w:r>
    </w:p>
    <w:p w:rsidR="00C11D43" w:rsidRDefault="00C11D43" w:rsidP="00C11D43">
      <w:pPr>
        <w:numPr>
          <w:ilvl w:val="1"/>
          <w:numId w:val="41"/>
        </w:numPr>
        <w:spacing w:after="0"/>
      </w:pPr>
      <w:r w:rsidRPr="00C11D43">
        <w:t>$WEB_APP/console/</w:t>
      </w:r>
      <w:proofErr w:type="spellStart"/>
      <w:r w:rsidRPr="00C11D43">
        <w:t>js</w:t>
      </w:r>
      <w:proofErr w:type="spellEnd"/>
      <w:r w:rsidRPr="00C11D43">
        <w:t>/sbacUMUserPasswordResetOptions.js</w:t>
      </w:r>
    </w:p>
    <w:p w:rsidR="00D52DE9" w:rsidRDefault="00D52DE9" w:rsidP="00D52DE9">
      <w:pPr>
        <w:numPr>
          <w:ilvl w:val="1"/>
          <w:numId w:val="41"/>
        </w:numPr>
        <w:spacing w:after="0"/>
      </w:pPr>
      <w:r w:rsidRPr="00C11D43">
        <w:t>$WEB_APP/</w:t>
      </w:r>
      <w:r w:rsidRPr="00D52DE9">
        <w:t>console/</w:t>
      </w:r>
      <w:proofErr w:type="spellStart"/>
      <w:r w:rsidRPr="00D52DE9">
        <w:t>js</w:t>
      </w:r>
      <w:proofErr w:type="spellEnd"/>
      <w:r w:rsidRPr="00D52DE9">
        <w:t>/jquery.base64.min.js</w:t>
      </w:r>
    </w:p>
    <w:p w:rsidR="00C11D43" w:rsidRPr="00C11D43" w:rsidRDefault="00C11D43" w:rsidP="00C11D43">
      <w:pPr>
        <w:spacing w:after="0"/>
        <w:rPr>
          <w:b/>
        </w:rPr>
      </w:pPr>
      <w:r w:rsidRPr="00C11D43">
        <w:rPr>
          <w:b/>
          <w:u w:val="single"/>
        </w:rPr>
        <w:t>XML</w:t>
      </w:r>
    </w:p>
    <w:p w:rsidR="00EC7B26" w:rsidRPr="00C11D43" w:rsidRDefault="00DC59FA" w:rsidP="00C11D43">
      <w:pPr>
        <w:numPr>
          <w:ilvl w:val="1"/>
          <w:numId w:val="42"/>
        </w:numPr>
        <w:spacing w:after="0"/>
      </w:pPr>
      <w:r w:rsidRPr="00C11D43">
        <w:t>$WEB_APP/</w:t>
      </w:r>
      <w:proofErr w:type="spellStart"/>
      <w:r w:rsidRPr="00C11D43">
        <w:t>config</w:t>
      </w:r>
      <w:proofErr w:type="spellEnd"/>
      <w:r w:rsidRPr="00C11D43">
        <w:t>/</w:t>
      </w:r>
      <w:proofErr w:type="spellStart"/>
      <w:r w:rsidRPr="00C11D43">
        <w:t>auth</w:t>
      </w:r>
      <w:proofErr w:type="spellEnd"/>
      <w:r w:rsidRPr="00C11D43">
        <w:t>/default/services/</w:t>
      </w:r>
      <w:proofErr w:type="spellStart"/>
      <w:r w:rsidRPr="00C11D43">
        <w:t>sbac</w:t>
      </w:r>
      <w:proofErr w:type="spellEnd"/>
      <w:r w:rsidRPr="00C11D43">
        <w:t>/html/LDAP.xml</w:t>
      </w:r>
    </w:p>
    <w:p w:rsidR="00C11D43" w:rsidRPr="00C11D43" w:rsidRDefault="00C11D43" w:rsidP="00C11D43">
      <w:pPr>
        <w:spacing w:after="0"/>
        <w:rPr>
          <w:b/>
        </w:rPr>
      </w:pPr>
      <w:r w:rsidRPr="00C11D43">
        <w:rPr>
          <w:b/>
          <w:u w:val="single"/>
        </w:rPr>
        <w:t>.properties</w:t>
      </w:r>
    </w:p>
    <w:p w:rsidR="00EC7B26" w:rsidRPr="00C11D43" w:rsidRDefault="00DC59FA" w:rsidP="00C11D43">
      <w:pPr>
        <w:numPr>
          <w:ilvl w:val="1"/>
          <w:numId w:val="43"/>
        </w:numPr>
        <w:spacing w:after="0"/>
      </w:pPr>
      <w:r w:rsidRPr="00C11D43">
        <w:t>$WEB_APP/WEB-INF/classes/</w:t>
      </w:r>
      <w:proofErr w:type="spellStart"/>
      <w:r w:rsidRPr="00C11D43">
        <w:t>amConsole.properties</w:t>
      </w:r>
      <w:proofErr w:type="spellEnd"/>
    </w:p>
    <w:p w:rsidR="00EC7B26" w:rsidRPr="00C11D43" w:rsidRDefault="00DC59FA" w:rsidP="00C11D43">
      <w:pPr>
        <w:numPr>
          <w:ilvl w:val="1"/>
          <w:numId w:val="43"/>
        </w:numPr>
        <w:spacing w:after="0"/>
      </w:pPr>
      <w:r w:rsidRPr="00C11D43">
        <w:t>$WEB_APP/WEB-INF/classes/</w:t>
      </w:r>
      <w:proofErr w:type="spellStart"/>
      <w:r w:rsidRPr="00C11D43">
        <w:t>amPasswordReset.properties</w:t>
      </w:r>
      <w:proofErr w:type="spellEnd"/>
    </w:p>
    <w:p w:rsidR="00EC7B26" w:rsidRPr="00C11D43" w:rsidRDefault="00DC59FA" w:rsidP="00C11D43">
      <w:pPr>
        <w:numPr>
          <w:ilvl w:val="1"/>
          <w:numId w:val="43"/>
        </w:numPr>
        <w:spacing w:after="0"/>
      </w:pPr>
      <w:r w:rsidRPr="00C11D43">
        <w:t>$WEB_APP/WEB-INF/classes/</w:t>
      </w:r>
      <w:proofErr w:type="spellStart"/>
      <w:r w:rsidRPr="00C11D43">
        <w:t>amPasswordResetModuleMsgs.properties</w:t>
      </w:r>
      <w:proofErr w:type="spellEnd"/>
    </w:p>
    <w:p w:rsidR="00EC7B26" w:rsidRPr="00C11D43" w:rsidRDefault="00DC59FA" w:rsidP="00C11D43">
      <w:pPr>
        <w:numPr>
          <w:ilvl w:val="1"/>
          <w:numId w:val="43"/>
        </w:numPr>
        <w:spacing w:after="0"/>
      </w:pPr>
      <w:r w:rsidRPr="00C11D43">
        <w:t>$WEB_APP/WEB-INF/classes/</w:t>
      </w:r>
      <w:proofErr w:type="spellStart"/>
      <w:r w:rsidRPr="00C11D43">
        <w:t>amPasswordResetModuleMsgs_en.properties</w:t>
      </w:r>
      <w:proofErr w:type="spellEnd"/>
    </w:p>
    <w:p w:rsidR="00EC7B26" w:rsidRPr="00C11D43" w:rsidRDefault="00DC59FA" w:rsidP="00C11D43">
      <w:pPr>
        <w:numPr>
          <w:ilvl w:val="1"/>
          <w:numId w:val="43"/>
        </w:numPr>
        <w:spacing w:after="0"/>
      </w:pPr>
      <w:r w:rsidRPr="00C11D43">
        <w:t>$WEB_APP/WEB-INF/classes/</w:t>
      </w:r>
      <w:proofErr w:type="spellStart"/>
      <w:r w:rsidRPr="00C11D43">
        <w:t>amAuthUI.properties</w:t>
      </w:r>
      <w:proofErr w:type="spellEnd"/>
    </w:p>
    <w:p w:rsidR="00EC7B26" w:rsidRPr="00C11D43" w:rsidRDefault="00DC59FA" w:rsidP="00C11D43">
      <w:pPr>
        <w:numPr>
          <w:ilvl w:val="1"/>
          <w:numId w:val="43"/>
        </w:numPr>
        <w:spacing w:after="0"/>
      </w:pPr>
      <w:r w:rsidRPr="00C11D43">
        <w:t>$WEB_APP/WEB-INF/classes/</w:t>
      </w:r>
      <w:proofErr w:type="spellStart"/>
      <w:r w:rsidRPr="00C11D43">
        <w:t>amAuthUI_en.properties</w:t>
      </w:r>
      <w:proofErr w:type="spellEnd"/>
    </w:p>
    <w:p w:rsidR="00C11D43" w:rsidRPr="00154278" w:rsidRDefault="00C11D43" w:rsidP="00C11D43">
      <w:pPr>
        <w:spacing w:after="0"/>
      </w:pPr>
    </w:p>
    <w:p w:rsidR="00154278" w:rsidRDefault="00154278" w:rsidP="00154278">
      <w:pPr>
        <w:rPr>
          <w:b/>
          <w:bCs/>
        </w:rPr>
      </w:pPr>
      <w:r w:rsidRPr="00154278">
        <w:rPr>
          <w:b/>
          <w:bCs/>
        </w:rPr>
        <w:t>$WEB_APP = /opt/tomcat/</w:t>
      </w:r>
      <w:proofErr w:type="spellStart"/>
      <w:r w:rsidRPr="00154278">
        <w:rPr>
          <w:b/>
          <w:bCs/>
        </w:rPr>
        <w:t>webapps</w:t>
      </w:r>
      <w:proofErr w:type="spellEnd"/>
      <w:r w:rsidRPr="00154278">
        <w:rPr>
          <w:b/>
          <w:bCs/>
        </w:rPr>
        <w:t>/</w:t>
      </w:r>
      <w:proofErr w:type="spellStart"/>
      <w:r w:rsidRPr="00154278">
        <w:rPr>
          <w:b/>
          <w:bCs/>
        </w:rPr>
        <w:t>auth</w:t>
      </w:r>
      <w:proofErr w:type="spellEnd"/>
    </w:p>
    <w:p w:rsidR="00D52DE9" w:rsidRPr="00D52DE9" w:rsidRDefault="00D52DE9" w:rsidP="00154278">
      <w:r>
        <w:rPr>
          <w:bCs/>
        </w:rPr>
        <w:t xml:space="preserve">Note that while OpenAM 12 offers a new REST based XUI interface, the original SBAC design was built on OpenAM 10.1-Xpress. To more easily carry forward the customized files into OpenAM 12 the XUI interface </w:t>
      </w:r>
      <w:r>
        <w:t>has been disabled in the Smarter Balanced environment.</w:t>
      </w:r>
    </w:p>
    <w:p w:rsidR="002D5C16" w:rsidRPr="002D5C16" w:rsidRDefault="009C5F84" w:rsidP="002D5C16">
      <w:pPr>
        <w:pStyle w:val="Heading1"/>
      </w:pPr>
      <w:bookmarkStart w:id="38" w:name="_Toc416694377"/>
      <w:r>
        <w:t>Account</w:t>
      </w:r>
      <w:r w:rsidR="002D5C16">
        <w:t xml:space="preserve"> Management</w:t>
      </w:r>
      <w:bookmarkEnd w:id="38"/>
    </w:p>
    <w:p w:rsidR="002949F0" w:rsidRDefault="00152EDB" w:rsidP="00372381">
      <w:pPr>
        <w:rPr>
          <w:rFonts w:cs="Arial"/>
        </w:rPr>
      </w:pPr>
      <w:r w:rsidRPr="00DE256D">
        <w:rPr>
          <w:rFonts w:cs="Arial"/>
        </w:rPr>
        <w:t>All Create, Read, Update, and Delete operations (collectively called “CRUD” operations) affecting LDAP Server data will be initiated from</w:t>
      </w:r>
      <w:r w:rsidR="00F51FB7">
        <w:rPr>
          <w:rFonts w:cs="Arial"/>
        </w:rPr>
        <w:t xml:space="preserve"> custom processing scripts.  </w:t>
      </w:r>
      <w:r w:rsidR="003F114F">
        <w:rPr>
          <w:rFonts w:cs="Arial"/>
        </w:rPr>
        <w:t>The Smarter Balanced Test Registration component provides an export of account objects on a periodic basis.  It places these objects into</w:t>
      </w:r>
      <w:r w:rsidR="00372381">
        <w:rPr>
          <w:rFonts w:cs="Arial"/>
        </w:rPr>
        <w:t xml:space="preserve"> an XML data file (referenced </w:t>
      </w:r>
      <w:r w:rsidR="002949F0">
        <w:rPr>
          <w:rFonts w:cs="Arial"/>
        </w:rPr>
        <w:t xml:space="preserve">generically </w:t>
      </w:r>
      <w:r w:rsidR="00372381">
        <w:rPr>
          <w:rFonts w:cs="Arial"/>
        </w:rPr>
        <w:t xml:space="preserve">as </w:t>
      </w:r>
      <w:r w:rsidR="003F114F" w:rsidRPr="003F114F">
        <w:rPr>
          <w:rFonts w:ascii="Courier New" w:hAnsi="Courier New" w:cs="Courier New"/>
        </w:rPr>
        <w:t>Accounts.xml</w:t>
      </w:r>
      <w:r w:rsidR="003F114F">
        <w:rPr>
          <w:rFonts w:cs="Arial"/>
        </w:rPr>
        <w:t xml:space="preserve"> </w:t>
      </w:r>
      <w:r w:rsidR="00372381">
        <w:rPr>
          <w:rFonts w:cs="Arial"/>
        </w:rPr>
        <w:t xml:space="preserve">in the diagram, below) </w:t>
      </w:r>
      <w:r w:rsidR="003F114F">
        <w:rPr>
          <w:rFonts w:cs="Arial"/>
        </w:rPr>
        <w:t xml:space="preserve">and places that file into a </w:t>
      </w:r>
      <w:proofErr w:type="spellStart"/>
      <w:r w:rsidR="003F114F">
        <w:rPr>
          <w:rFonts w:cs="Arial"/>
        </w:rPr>
        <w:t>dropbox</w:t>
      </w:r>
      <w:proofErr w:type="spellEnd"/>
      <w:r w:rsidR="003F114F">
        <w:rPr>
          <w:rFonts w:cs="Arial"/>
        </w:rPr>
        <w:t xml:space="preserve"> folder on the </w:t>
      </w:r>
      <w:r w:rsidR="00372381">
        <w:rPr>
          <w:rFonts w:cs="Arial"/>
        </w:rPr>
        <w:t xml:space="preserve">server hosting the </w:t>
      </w:r>
      <w:r w:rsidR="00F51FB7">
        <w:rPr>
          <w:rFonts w:cs="Arial"/>
        </w:rPr>
        <w:t xml:space="preserve">OpenDJ </w:t>
      </w:r>
      <w:r w:rsidR="00372381">
        <w:rPr>
          <w:rFonts w:cs="Arial"/>
        </w:rPr>
        <w:t>instance.</w:t>
      </w:r>
      <w:r w:rsidR="002949F0">
        <w:rPr>
          <w:rFonts w:cs="Arial"/>
        </w:rPr>
        <w:t xml:space="preserve">  </w:t>
      </w:r>
    </w:p>
    <w:p w:rsidR="002949F0" w:rsidRDefault="002949F0" w:rsidP="002949F0">
      <w:pPr>
        <w:pBdr>
          <w:top w:val="single" w:sz="4" w:space="1" w:color="auto"/>
          <w:bottom w:val="single" w:sz="4" w:space="1" w:color="auto"/>
        </w:pBdr>
        <w:rPr>
          <w:rFonts w:cs="Arial"/>
        </w:rPr>
      </w:pPr>
      <w:r>
        <w:rPr>
          <w:rFonts w:cs="Arial"/>
        </w:rPr>
        <w:t xml:space="preserve">Note:  The </w:t>
      </w:r>
      <w:proofErr w:type="spellStart"/>
      <w:r>
        <w:rPr>
          <w:rFonts w:cs="Arial"/>
        </w:rPr>
        <w:t>dropbox</w:t>
      </w:r>
      <w:proofErr w:type="spellEnd"/>
      <w:r>
        <w:rPr>
          <w:rFonts w:cs="Arial"/>
        </w:rPr>
        <w:t xml:space="preserve"> folder can be found on any of the OpenDJ instances at the following location:  </w:t>
      </w:r>
      <w:r w:rsidRPr="002949F0">
        <w:rPr>
          <w:rFonts w:ascii="Courier New" w:hAnsi="Courier New" w:cs="Courier New"/>
        </w:rPr>
        <w:t>/opt/</w:t>
      </w:r>
      <w:proofErr w:type="spellStart"/>
      <w:r w:rsidRPr="002949F0">
        <w:rPr>
          <w:rFonts w:ascii="Courier New" w:hAnsi="Courier New" w:cs="Courier New"/>
        </w:rPr>
        <w:t>dropbox</w:t>
      </w:r>
      <w:proofErr w:type="spellEnd"/>
      <w:r>
        <w:rPr>
          <w:rFonts w:cs="Arial"/>
        </w:rPr>
        <w:t>.</w:t>
      </w:r>
      <w:r w:rsidR="003F114F">
        <w:rPr>
          <w:rFonts w:cs="Arial"/>
        </w:rPr>
        <w:t xml:space="preserve">  </w:t>
      </w:r>
      <w:r>
        <w:rPr>
          <w:rFonts w:cs="Arial"/>
        </w:rPr>
        <w:t xml:space="preserve">This is the default home directory of the </w:t>
      </w:r>
      <w:proofErr w:type="spellStart"/>
      <w:r w:rsidRPr="002949F0">
        <w:rPr>
          <w:rFonts w:ascii="Courier New" w:hAnsi="Courier New" w:cs="Courier New"/>
        </w:rPr>
        <w:t>dropbox</w:t>
      </w:r>
      <w:proofErr w:type="spellEnd"/>
      <w:r>
        <w:rPr>
          <w:rFonts w:cs="Arial"/>
        </w:rPr>
        <w:t xml:space="preserve"> user - the account used for uploading the XML file to the OpenDJ server using SFTP.</w:t>
      </w:r>
    </w:p>
    <w:p w:rsidR="002D5C16" w:rsidRPr="00DE256D" w:rsidRDefault="00F51FB7" w:rsidP="00372381">
      <w:pPr>
        <w:rPr>
          <w:rFonts w:cs="Arial"/>
        </w:rPr>
      </w:pPr>
      <w:r>
        <w:rPr>
          <w:rFonts w:cs="Arial"/>
        </w:rPr>
        <w:t xml:space="preserve">The operating system has been configured to monitor the </w:t>
      </w:r>
      <w:proofErr w:type="spellStart"/>
      <w:r>
        <w:rPr>
          <w:rFonts w:cs="Arial"/>
        </w:rPr>
        <w:t>dropbox</w:t>
      </w:r>
      <w:proofErr w:type="spellEnd"/>
      <w:r>
        <w:rPr>
          <w:rFonts w:cs="Arial"/>
        </w:rPr>
        <w:t xml:space="preserve"> folder via </w:t>
      </w:r>
      <w:r w:rsidR="00372381">
        <w:rPr>
          <w:rFonts w:cs="Arial"/>
        </w:rPr>
        <w:t xml:space="preserve">an </w:t>
      </w:r>
      <w:proofErr w:type="spellStart"/>
      <w:r>
        <w:rPr>
          <w:rFonts w:cs="Arial"/>
        </w:rPr>
        <w:t>iNotify</w:t>
      </w:r>
      <w:proofErr w:type="spellEnd"/>
      <w:r w:rsidR="00372381">
        <w:rPr>
          <w:rFonts w:cs="Arial"/>
        </w:rPr>
        <w:t xml:space="preserve"> script</w:t>
      </w:r>
      <w:r>
        <w:rPr>
          <w:rFonts w:cs="Arial"/>
        </w:rPr>
        <w:t xml:space="preserve">.  Once it detects that a new file has been uploaded, the </w:t>
      </w:r>
      <w:r w:rsidR="00B52EC4">
        <w:rPr>
          <w:rFonts w:ascii="Courier New" w:hAnsi="Courier New" w:cs="Courier New"/>
        </w:rPr>
        <w:t>sbacProcessDataFile.pl</w:t>
      </w:r>
      <w:r w:rsidR="00372381">
        <w:rPr>
          <w:rFonts w:cs="Arial"/>
        </w:rPr>
        <w:t xml:space="preserve"> </w:t>
      </w:r>
      <w:r w:rsidR="00087255">
        <w:rPr>
          <w:rFonts w:cs="Arial"/>
        </w:rPr>
        <w:t>script r</w:t>
      </w:r>
      <w:r w:rsidR="003F114F">
        <w:rPr>
          <w:rFonts w:cs="Arial"/>
        </w:rPr>
        <w:t>eads the</w:t>
      </w:r>
      <w:r w:rsidR="00087255">
        <w:rPr>
          <w:rFonts w:cs="Arial"/>
        </w:rPr>
        <w:t xml:space="preserve"> file for </w:t>
      </w:r>
      <w:r w:rsidR="003F114F">
        <w:rPr>
          <w:rFonts w:cs="Arial"/>
        </w:rPr>
        <w:t xml:space="preserve">processing.  </w:t>
      </w:r>
      <w:r w:rsidR="00087255">
        <w:rPr>
          <w:rFonts w:cs="Arial"/>
        </w:rPr>
        <w:t xml:space="preserve">The custom script </w:t>
      </w:r>
      <w:r w:rsidR="003F114F">
        <w:rPr>
          <w:rFonts w:cs="Arial"/>
        </w:rPr>
        <w:t>will apply b</w:t>
      </w:r>
      <w:r w:rsidR="00152EDB" w:rsidRPr="00DE256D">
        <w:rPr>
          <w:rFonts w:cs="Arial"/>
        </w:rPr>
        <w:t>usiness logic</w:t>
      </w:r>
      <w:r w:rsidR="003F114F">
        <w:rPr>
          <w:rFonts w:cs="Arial"/>
        </w:rPr>
        <w:t xml:space="preserve"> (rules)</w:t>
      </w:r>
      <w:r w:rsidR="00152EDB" w:rsidRPr="00DE256D">
        <w:rPr>
          <w:rFonts w:cs="Arial"/>
        </w:rPr>
        <w:t xml:space="preserve"> to the data contained in the file, and the appropriate entries in OpenDJ will be created, updated, or deleted</w:t>
      </w:r>
      <w:r w:rsidR="00045EE0">
        <w:rPr>
          <w:rFonts w:cs="Arial"/>
        </w:rPr>
        <w:t xml:space="preserve"> </w:t>
      </w:r>
      <w:r w:rsidR="007865A8">
        <w:rPr>
          <w:rFonts w:cs="Arial"/>
        </w:rPr>
        <w:t xml:space="preserve">(collectively called “Provisioning”) </w:t>
      </w:r>
      <w:r w:rsidR="00045EE0">
        <w:rPr>
          <w:rFonts w:cs="Arial"/>
        </w:rPr>
        <w:t>as demonstrated in the following diagram</w:t>
      </w:r>
      <w:r w:rsidR="00152EDB" w:rsidRPr="00DE256D">
        <w:rPr>
          <w:rFonts w:cs="Arial"/>
        </w:rPr>
        <w:t>.</w:t>
      </w:r>
      <w:r w:rsidR="00346961" w:rsidRPr="00DE256D">
        <w:rPr>
          <w:rFonts w:cs="Arial"/>
        </w:rPr>
        <w:t xml:space="preserve"> </w:t>
      </w:r>
    </w:p>
    <w:p w:rsidR="002D5C16" w:rsidRDefault="00087255" w:rsidP="00152EDB">
      <w:pPr>
        <w:jc w:val="center"/>
        <w:rPr>
          <w:rFonts w:cs="Arial"/>
          <w:sz w:val="20"/>
          <w:szCs w:val="20"/>
        </w:rPr>
      </w:pPr>
      <w:r>
        <w:object w:dxaOrig="6635" w:dyaOrig="3296">
          <v:shape id="_x0000_i1028" type="#_x0000_t75" style="width:333.75pt;height:165pt" o:ole="">
            <v:imagedata r:id="rId29" o:title=""/>
          </v:shape>
          <o:OLEObject Type="Embed" ProgID="Visio.Drawing.11" ShapeID="_x0000_i1028" DrawAspect="Content" ObjectID="_1514169722" r:id="rId30"/>
        </w:object>
      </w:r>
    </w:p>
    <w:p w:rsidR="00372381" w:rsidRDefault="00687428" w:rsidP="00687428">
      <w:pPr>
        <w:rPr>
          <w:rFonts w:cs="Arial"/>
        </w:rPr>
      </w:pPr>
      <w:r w:rsidRPr="00045EE0">
        <w:rPr>
          <w:rFonts w:cs="Arial"/>
        </w:rPr>
        <w:t>The format of the</w:t>
      </w:r>
      <w:r w:rsidR="00372381">
        <w:rPr>
          <w:rFonts w:cs="Arial"/>
        </w:rPr>
        <w:t xml:space="preserve"> data file </w:t>
      </w:r>
      <w:r w:rsidRPr="00045EE0">
        <w:rPr>
          <w:rFonts w:cs="Arial"/>
        </w:rPr>
        <w:t>is XML (“Extensible Markup Language”); this allows for a</w:t>
      </w:r>
      <w:r w:rsidR="00045EE0">
        <w:rPr>
          <w:rFonts w:cs="Arial"/>
        </w:rPr>
        <w:t xml:space="preserve"> relational</w:t>
      </w:r>
      <w:r w:rsidRPr="00045EE0">
        <w:rPr>
          <w:rFonts w:cs="Arial"/>
        </w:rPr>
        <w:t xml:space="preserve"> hierarchy between data elements.  </w:t>
      </w:r>
    </w:p>
    <w:p w:rsidR="00687428" w:rsidRDefault="003F114F" w:rsidP="00687428">
      <w:pPr>
        <w:rPr>
          <w:rFonts w:cs="Arial"/>
        </w:rPr>
      </w:pPr>
      <w:r w:rsidRPr="00045EE0">
        <w:rPr>
          <w:rFonts w:cs="Arial"/>
        </w:rPr>
        <w:t xml:space="preserve">The remainder of this section </w:t>
      </w:r>
      <w:r w:rsidR="00372381">
        <w:rPr>
          <w:rFonts w:cs="Arial"/>
        </w:rPr>
        <w:t xml:space="preserve">further describes the </w:t>
      </w:r>
      <w:r w:rsidRPr="00045EE0">
        <w:rPr>
          <w:rFonts w:cs="Arial"/>
        </w:rPr>
        <w:t>data contained in the</w:t>
      </w:r>
      <w:r w:rsidR="00372381">
        <w:rPr>
          <w:rFonts w:cs="Arial"/>
        </w:rPr>
        <w:t xml:space="preserve"> XML data file.</w:t>
      </w:r>
      <w:r>
        <w:rPr>
          <w:rFonts w:cs="Arial"/>
        </w:rPr>
        <w:t xml:space="preserve"> </w:t>
      </w:r>
    </w:p>
    <w:p w:rsidR="00FD173B" w:rsidRDefault="00FD173B" w:rsidP="00FD173B">
      <w:pPr>
        <w:pStyle w:val="Heading2"/>
      </w:pPr>
      <w:bookmarkStart w:id="39" w:name="_Ref365485872"/>
      <w:bookmarkStart w:id="40" w:name="_Toc416694378"/>
      <w:r>
        <w:lastRenderedPageBreak/>
        <w:t>Unique Identifiers</w:t>
      </w:r>
      <w:bookmarkEnd w:id="39"/>
      <w:bookmarkEnd w:id="40"/>
    </w:p>
    <w:p w:rsidR="00FD173B" w:rsidRDefault="00D45714" w:rsidP="00687428">
      <w:r>
        <w:t xml:space="preserve">The distinguished name attribute uniquely identifiers the entry in the OpenDJ server.  When selecting an attribute to use to create the distinguished name, it is a best practice to select one that will not change for the life of the entry.  This approach minimizes the impact to the database and any indexes that might be associated with those DNs.  </w:t>
      </w:r>
      <w:r w:rsidR="00FD173B">
        <w:t>The UUID element uniquely identifies a user within the Smarter Balanced environment</w:t>
      </w:r>
      <w:r>
        <w:t xml:space="preserve"> and will not be reused for other users</w:t>
      </w:r>
      <w:r w:rsidR="00FD173B">
        <w:t xml:space="preserve">.  As such, this identifier is used to create a unique distinguished name (DN) within the OpenDJ Server as follows:  </w:t>
      </w:r>
    </w:p>
    <w:p w:rsidR="00FD173B" w:rsidRPr="00FD173B" w:rsidRDefault="00FD173B" w:rsidP="00FD173B">
      <w:pPr>
        <w:pStyle w:val="ListParagraph"/>
        <w:ind w:left="0"/>
        <w:contextualSpacing w:val="0"/>
        <w:rPr>
          <w:rFonts w:ascii="Courier New" w:hAnsi="Courier New" w:cs="Courier New"/>
          <w:sz w:val="20"/>
          <w:szCs w:val="20"/>
        </w:rPr>
      </w:pPr>
      <w:proofErr w:type="spellStart"/>
      <w:r w:rsidRPr="00FD173B">
        <w:rPr>
          <w:rFonts w:ascii="Courier New" w:hAnsi="Courier New" w:cs="Courier New"/>
          <w:sz w:val="20"/>
          <w:szCs w:val="20"/>
        </w:rPr>
        <w:t>dn</w:t>
      </w:r>
      <w:proofErr w:type="spellEnd"/>
      <w:r w:rsidRPr="00FD173B">
        <w:rPr>
          <w:rFonts w:ascii="Courier New" w:hAnsi="Courier New" w:cs="Courier New"/>
          <w:sz w:val="20"/>
          <w:szCs w:val="20"/>
        </w:rPr>
        <w:t xml:space="preserve">: </w:t>
      </w:r>
      <w:r w:rsidRPr="005B7BD4">
        <w:rPr>
          <w:rFonts w:ascii="Courier New" w:hAnsi="Courier New" w:cs="Courier New"/>
          <w:b/>
          <w:sz w:val="20"/>
          <w:szCs w:val="20"/>
        </w:rPr>
        <w:t>sbacUUID=</w:t>
      </w:r>
      <w:r w:rsidR="005B7BD4">
        <w:rPr>
          <w:rFonts w:ascii="Courier New" w:hAnsi="Courier New" w:cs="Courier New"/>
          <w:b/>
          <w:sz w:val="20"/>
          <w:szCs w:val="20"/>
        </w:rPr>
        <w:t>bill.nelson@identityfusion.com</w:t>
      </w:r>
      <w:r w:rsidRPr="00FD173B">
        <w:rPr>
          <w:rFonts w:ascii="Courier New" w:hAnsi="Courier New" w:cs="Courier New"/>
          <w:sz w:val="20"/>
          <w:szCs w:val="20"/>
        </w:rPr>
        <w:t>,ou=People,dc=smarterbalanced,dc=org</w:t>
      </w:r>
    </w:p>
    <w:p w:rsidR="00FD173B" w:rsidRPr="0097607A" w:rsidRDefault="0097607A" w:rsidP="0097607A">
      <w:pPr>
        <w:pBdr>
          <w:top w:val="single" w:sz="4" w:space="1" w:color="auto"/>
          <w:bottom w:val="single" w:sz="4" w:space="1" w:color="auto"/>
        </w:pBdr>
      </w:pPr>
      <w:r>
        <w:t xml:space="preserve">Note:  </w:t>
      </w:r>
      <w:r w:rsidRPr="0097607A">
        <w:t xml:space="preserve">You cannot have two entries with the same DN in the OpenDJ Server or this will cause what is called a </w:t>
      </w:r>
      <w:r>
        <w:t>“</w:t>
      </w:r>
      <w:r w:rsidRPr="0097607A">
        <w:t>naming clash</w:t>
      </w:r>
      <w:r>
        <w:t>”</w:t>
      </w:r>
      <w:r w:rsidRPr="0097607A">
        <w:t>.  As such, it is essential that the Test Registration Component maintain unique UUID values for all Smarter Balanced users</w:t>
      </w:r>
      <w:r w:rsidR="002C5C76">
        <w:t xml:space="preserve"> and these unique values are not reused</w:t>
      </w:r>
      <w:r w:rsidRPr="0097607A">
        <w:t>.</w:t>
      </w:r>
    </w:p>
    <w:p w:rsidR="007865A8" w:rsidRPr="007865A8" w:rsidRDefault="007865A8" w:rsidP="00873592">
      <w:r w:rsidRPr="002949F0">
        <w:t xml:space="preserve">The example shown above demonstrates the use of the email address as the </w:t>
      </w:r>
      <w:proofErr w:type="spellStart"/>
      <w:r w:rsidRPr="002949F0">
        <w:t>sbacUUID</w:t>
      </w:r>
      <w:proofErr w:type="spellEnd"/>
      <w:r w:rsidRPr="002949F0">
        <w:t xml:space="preserve">.  This is currently the case as the Test Registration component requires the user’s email to be unique and not to change for the lifetime of the user’s account.  The </w:t>
      </w:r>
      <w:r w:rsidR="002949F0" w:rsidRPr="002949F0">
        <w:t>Email</w:t>
      </w:r>
      <w:r w:rsidR="002949F0">
        <w:t xml:space="preserve"> element received from the Test Registration component is currently used to populate both the mail and </w:t>
      </w:r>
      <w:proofErr w:type="spellStart"/>
      <w:r w:rsidR="002949F0">
        <w:t>uid</w:t>
      </w:r>
      <w:proofErr w:type="spellEnd"/>
      <w:r w:rsidR="002949F0">
        <w:t xml:space="preserve"> attributes in the OpenDJ server.  This indicates that the user’s email address will be used to login to the SSO component and fulfils one of the original design considerations.  A user’s email address may change.  This will update both their mail and their </w:t>
      </w:r>
      <w:proofErr w:type="spellStart"/>
      <w:r w:rsidR="002949F0">
        <w:t>uid</w:t>
      </w:r>
      <w:proofErr w:type="spellEnd"/>
      <w:r w:rsidR="002949F0">
        <w:t xml:space="preserve"> attributes but will have no effect on the distinguished name, as that is derived from the UUID element.  </w:t>
      </w:r>
    </w:p>
    <w:p w:rsidR="007865A8" w:rsidRDefault="007865A8" w:rsidP="00DB0D09">
      <w:pPr>
        <w:pStyle w:val="Heading2"/>
      </w:pPr>
      <w:bookmarkStart w:id="41" w:name="_Toc416694379"/>
      <w:r>
        <w:t>Attribute Mapping</w:t>
      </w:r>
      <w:bookmarkEnd w:id="41"/>
    </w:p>
    <w:p w:rsidR="007865A8" w:rsidRDefault="007865A8" w:rsidP="007865A8">
      <w:r>
        <w:t>The following table provides a mapping of attributes received from the Test Registration component to those in the LDAP Server.  It should be noted that some source elements currently map to multiple destination attributes:</w:t>
      </w:r>
    </w:p>
    <w:tbl>
      <w:tblPr>
        <w:tblStyle w:val="TableGrid"/>
        <w:tblW w:w="0" w:type="auto"/>
        <w:tblInd w:w="108" w:type="dxa"/>
        <w:tblLayout w:type="fixed"/>
        <w:tblLook w:val="04A0" w:firstRow="1" w:lastRow="0" w:firstColumn="1" w:lastColumn="0" w:noHBand="0" w:noVBand="1"/>
      </w:tblPr>
      <w:tblGrid>
        <w:gridCol w:w="1890"/>
        <w:gridCol w:w="1620"/>
        <w:gridCol w:w="720"/>
        <w:gridCol w:w="5130"/>
      </w:tblGrid>
      <w:tr w:rsidR="007865A8" w:rsidTr="00BE7AC3">
        <w:tc>
          <w:tcPr>
            <w:tcW w:w="1890" w:type="dxa"/>
            <w:shd w:val="pct10" w:color="auto" w:fill="auto"/>
          </w:tcPr>
          <w:p w:rsidR="007865A8" w:rsidRPr="007865A8" w:rsidRDefault="007865A8" w:rsidP="007865A8">
            <w:pPr>
              <w:jc w:val="center"/>
              <w:rPr>
                <w:b/>
              </w:rPr>
            </w:pPr>
            <w:r w:rsidRPr="007865A8">
              <w:rPr>
                <w:b/>
              </w:rPr>
              <w:t>Source</w:t>
            </w:r>
          </w:p>
        </w:tc>
        <w:tc>
          <w:tcPr>
            <w:tcW w:w="1620" w:type="dxa"/>
            <w:shd w:val="pct10" w:color="auto" w:fill="auto"/>
          </w:tcPr>
          <w:p w:rsidR="007865A8" w:rsidRPr="007865A8" w:rsidRDefault="007865A8" w:rsidP="007865A8">
            <w:pPr>
              <w:jc w:val="center"/>
              <w:rPr>
                <w:b/>
              </w:rPr>
            </w:pPr>
            <w:r w:rsidRPr="007865A8">
              <w:rPr>
                <w:b/>
              </w:rPr>
              <w:t>Destination</w:t>
            </w:r>
          </w:p>
        </w:tc>
        <w:tc>
          <w:tcPr>
            <w:tcW w:w="720" w:type="dxa"/>
            <w:shd w:val="pct10" w:color="auto" w:fill="auto"/>
          </w:tcPr>
          <w:p w:rsidR="007865A8" w:rsidRDefault="007865A8" w:rsidP="007865A8">
            <w:pPr>
              <w:jc w:val="center"/>
              <w:rPr>
                <w:b/>
              </w:rPr>
            </w:pPr>
            <w:r>
              <w:rPr>
                <w:b/>
              </w:rPr>
              <w:t>REQ</w:t>
            </w:r>
          </w:p>
        </w:tc>
        <w:tc>
          <w:tcPr>
            <w:tcW w:w="5130" w:type="dxa"/>
            <w:shd w:val="pct10" w:color="auto" w:fill="auto"/>
          </w:tcPr>
          <w:p w:rsidR="007865A8" w:rsidRPr="007865A8" w:rsidRDefault="007865A8" w:rsidP="007865A8">
            <w:pPr>
              <w:jc w:val="center"/>
              <w:rPr>
                <w:b/>
              </w:rPr>
            </w:pPr>
            <w:r>
              <w:rPr>
                <w:b/>
              </w:rPr>
              <w:t>Notes</w:t>
            </w:r>
          </w:p>
        </w:tc>
      </w:tr>
      <w:tr w:rsidR="007865A8" w:rsidTr="007865A8">
        <w:tc>
          <w:tcPr>
            <w:tcW w:w="1890" w:type="dxa"/>
          </w:tcPr>
          <w:p w:rsidR="007865A8" w:rsidRPr="007865A8" w:rsidRDefault="007865A8" w:rsidP="007865A8">
            <w:pPr>
              <w:rPr>
                <w:sz w:val="18"/>
                <w:szCs w:val="18"/>
              </w:rPr>
            </w:pPr>
            <w:r w:rsidRPr="007865A8">
              <w:rPr>
                <w:sz w:val="18"/>
                <w:szCs w:val="18"/>
              </w:rPr>
              <w:t>UUID</w:t>
            </w:r>
          </w:p>
        </w:tc>
        <w:tc>
          <w:tcPr>
            <w:tcW w:w="1620" w:type="dxa"/>
          </w:tcPr>
          <w:p w:rsidR="007865A8" w:rsidRPr="007865A8" w:rsidRDefault="007865A8" w:rsidP="007865A8">
            <w:pPr>
              <w:rPr>
                <w:sz w:val="18"/>
                <w:szCs w:val="18"/>
              </w:rPr>
            </w:pPr>
            <w:proofErr w:type="spellStart"/>
            <w:r w:rsidRPr="007865A8">
              <w:rPr>
                <w:sz w:val="18"/>
                <w:szCs w:val="18"/>
              </w:rPr>
              <w:t>sbacuuid</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7865A8">
            <w:pPr>
              <w:rPr>
                <w:sz w:val="18"/>
                <w:szCs w:val="18"/>
              </w:rPr>
            </w:pPr>
            <w:r w:rsidRPr="007865A8">
              <w:rPr>
                <w:sz w:val="18"/>
                <w:szCs w:val="18"/>
              </w:rPr>
              <w:t>MUST be unique throughout entire set of users.</w:t>
            </w:r>
          </w:p>
        </w:tc>
      </w:tr>
      <w:tr w:rsidR="007865A8" w:rsidTr="007865A8">
        <w:tc>
          <w:tcPr>
            <w:tcW w:w="1890" w:type="dxa"/>
          </w:tcPr>
          <w:p w:rsidR="007865A8" w:rsidRPr="007865A8" w:rsidRDefault="007865A8" w:rsidP="007865A8">
            <w:pPr>
              <w:rPr>
                <w:sz w:val="18"/>
                <w:szCs w:val="18"/>
              </w:rPr>
            </w:pPr>
            <w:r w:rsidRPr="007865A8">
              <w:rPr>
                <w:sz w:val="18"/>
                <w:szCs w:val="18"/>
              </w:rPr>
              <w:t>UUID</w:t>
            </w:r>
          </w:p>
        </w:tc>
        <w:tc>
          <w:tcPr>
            <w:tcW w:w="1620" w:type="dxa"/>
          </w:tcPr>
          <w:p w:rsidR="007865A8" w:rsidRPr="007865A8" w:rsidRDefault="007865A8" w:rsidP="007865A8">
            <w:pPr>
              <w:rPr>
                <w:sz w:val="18"/>
                <w:szCs w:val="18"/>
              </w:rPr>
            </w:pPr>
            <w:proofErr w:type="spellStart"/>
            <w:r w:rsidRPr="007865A8">
              <w:rPr>
                <w:sz w:val="18"/>
                <w:szCs w:val="18"/>
              </w:rPr>
              <w:t>dn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7865A8">
            <w:pPr>
              <w:rPr>
                <w:sz w:val="18"/>
                <w:szCs w:val="18"/>
              </w:rPr>
            </w:pPr>
            <w:proofErr w:type="spellStart"/>
            <w:r w:rsidRPr="007865A8">
              <w:rPr>
                <w:sz w:val="18"/>
                <w:szCs w:val="18"/>
              </w:rPr>
              <w:t>dn</w:t>
            </w:r>
            <w:proofErr w:type="spellEnd"/>
            <w:r w:rsidRPr="007865A8">
              <w:rPr>
                <w:sz w:val="18"/>
                <w:szCs w:val="18"/>
              </w:rPr>
              <w:t xml:space="preserve">: </w:t>
            </w:r>
            <w:proofErr w:type="spellStart"/>
            <w:r w:rsidRPr="007865A8">
              <w:rPr>
                <w:sz w:val="18"/>
                <w:szCs w:val="18"/>
              </w:rPr>
              <w:t>sbacuuid</w:t>
            </w:r>
            <w:proofErr w:type="spellEnd"/>
            <w:r w:rsidRPr="007865A8">
              <w:rPr>
                <w:sz w:val="18"/>
                <w:szCs w:val="18"/>
              </w:rPr>
              <w:t>=</w:t>
            </w:r>
            <w:proofErr w:type="spellStart"/>
            <w:r w:rsidRPr="007865A8">
              <w:rPr>
                <w:sz w:val="18"/>
                <w:szCs w:val="18"/>
              </w:rPr>
              <w:t>UUID,ou</w:t>
            </w:r>
            <w:proofErr w:type="spellEnd"/>
            <w:r w:rsidRPr="007865A8">
              <w:rPr>
                <w:sz w:val="18"/>
                <w:szCs w:val="18"/>
              </w:rPr>
              <w:t>=</w:t>
            </w:r>
            <w:proofErr w:type="spellStart"/>
            <w:r w:rsidRPr="007865A8">
              <w:rPr>
                <w:sz w:val="18"/>
                <w:szCs w:val="18"/>
              </w:rPr>
              <w:t>People,dc</w:t>
            </w:r>
            <w:proofErr w:type="spellEnd"/>
            <w:r w:rsidRPr="007865A8">
              <w:rPr>
                <w:sz w:val="18"/>
                <w:szCs w:val="18"/>
              </w:rPr>
              <w:t>=</w:t>
            </w:r>
            <w:proofErr w:type="spellStart"/>
            <w:r w:rsidRPr="007865A8">
              <w:rPr>
                <w:sz w:val="18"/>
                <w:szCs w:val="18"/>
              </w:rPr>
              <w:t>smarterbalanced,dc</w:t>
            </w:r>
            <w:proofErr w:type="spellEnd"/>
            <w:r w:rsidRPr="007865A8">
              <w:rPr>
                <w:sz w:val="18"/>
                <w:szCs w:val="18"/>
              </w:rPr>
              <w:t>=org</w:t>
            </w:r>
          </w:p>
        </w:tc>
      </w:tr>
      <w:tr w:rsidR="007865A8" w:rsidTr="007865A8">
        <w:tc>
          <w:tcPr>
            <w:tcW w:w="1890" w:type="dxa"/>
          </w:tcPr>
          <w:p w:rsidR="007865A8" w:rsidRPr="007865A8" w:rsidRDefault="007865A8" w:rsidP="007865A8">
            <w:pPr>
              <w:rPr>
                <w:sz w:val="18"/>
                <w:szCs w:val="18"/>
              </w:rPr>
            </w:pPr>
            <w:proofErr w:type="spellStart"/>
            <w:r w:rsidRPr="007865A8">
              <w:rPr>
                <w:sz w:val="18"/>
                <w:szCs w:val="18"/>
              </w:rPr>
              <w:t>FirstName</w:t>
            </w:r>
            <w:proofErr w:type="spellEnd"/>
          </w:p>
        </w:tc>
        <w:tc>
          <w:tcPr>
            <w:tcW w:w="1620" w:type="dxa"/>
          </w:tcPr>
          <w:p w:rsidR="007865A8" w:rsidRPr="007865A8" w:rsidRDefault="007865A8" w:rsidP="007865A8">
            <w:pPr>
              <w:rPr>
                <w:sz w:val="18"/>
                <w:szCs w:val="18"/>
              </w:rPr>
            </w:pPr>
            <w:proofErr w:type="spellStart"/>
            <w:r w:rsidRPr="007865A8">
              <w:rPr>
                <w:sz w:val="18"/>
                <w:szCs w:val="18"/>
              </w:rPr>
              <w:t>givenName</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7865A8">
            <w:pPr>
              <w:rPr>
                <w:sz w:val="18"/>
                <w:szCs w:val="18"/>
              </w:rPr>
            </w:pPr>
          </w:p>
        </w:tc>
      </w:tr>
      <w:tr w:rsidR="007865A8" w:rsidTr="007865A8">
        <w:tc>
          <w:tcPr>
            <w:tcW w:w="1890" w:type="dxa"/>
          </w:tcPr>
          <w:p w:rsidR="007865A8" w:rsidRPr="007865A8" w:rsidRDefault="007865A8" w:rsidP="007865A8">
            <w:pPr>
              <w:rPr>
                <w:sz w:val="18"/>
                <w:szCs w:val="18"/>
              </w:rPr>
            </w:pPr>
            <w:proofErr w:type="spellStart"/>
            <w:r w:rsidRPr="007865A8">
              <w:rPr>
                <w:sz w:val="18"/>
                <w:szCs w:val="18"/>
              </w:rPr>
              <w:t>LastName</w:t>
            </w:r>
            <w:proofErr w:type="spellEnd"/>
          </w:p>
        </w:tc>
        <w:tc>
          <w:tcPr>
            <w:tcW w:w="1620" w:type="dxa"/>
          </w:tcPr>
          <w:p w:rsidR="007865A8" w:rsidRPr="007865A8" w:rsidRDefault="007865A8" w:rsidP="007865A8">
            <w:pPr>
              <w:rPr>
                <w:sz w:val="18"/>
                <w:szCs w:val="18"/>
              </w:rPr>
            </w:pPr>
            <w:proofErr w:type="spellStart"/>
            <w:r w:rsidRPr="007865A8">
              <w:rPr>
                <w:sz w:val="18"/>
                <w:szCs w:val="18"/>
              </w:rPr>
              <w:t>sn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7865A8">
            <w:pPr>
              <w:rPr>
                <w:sz w:val="18"/>
                <w:szCs w:val="18"/>
              </w:rPr>
            </w:pPr>
          </w:p>
        </w:tc>
      </w:tr>
      <w:tr w:rsidR="007865A8" w:rsidTr="007865A8">
        <w:tc>
          <w:tcPr>
            <w:tcW w:w="1890" w:type="dxa"/>
          </w:tcPr>
          <w:p w:rsidR="007865A8" w:rsidRPr="007865A8" w:rsidRDefault="007865A8" w:rsidP="007865A8">
            <w:pPr>
              <w:rPr>
                <w:sz w:val="18"/>
                <w:szCs w:val="18"/>
              </w:rPr>
            </w:pPr>
            <w:r w:rsidRPr="007865A8">
              <w:rPr>
                <w:sz w:val="18"/>
                <w:szCs w:val="18"/>
              </w:rPr>
              <w:t>Email</w:t>
            </w:r>
          </w:p>
        </w:tc>
        <w:tc>
          <w:tcPr>
            <w:tcW w:w="1620" w:type="dxa"/>
          </w:tcPr>
          <w:p w:rsidR="007865A8" w:rsidRPr="007865A8" w:rsidRDefault="007865A8" w:rsidP="007865A8">
            <w:pPr>
              <w:rPr>
                <w:sz w:val="18"/>
                <w:szCs w:val="18"/>
              </w:rPr>
            </w:pPr>
            <w:r w:rsidRPr="007865A8">
              <w:rPr>
                <w:sz w:val="18"/>
                <w:szCs w:val="18"/>
              </w:rPr>
              <w:t>mail</w:t>
            </w:r>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7865A8">
            <w:pPr>
              <w:rPr>
                <w:sz w:val="18"/>
                <w:szCs w:val="18"/>
              </w:rPr>
            </w:pPr>
          </w:p>
        </w:tc>
      </w:tr>
      <w:tr w:rsidR="007865A8" w:rsidTr="007865A8">
        <w:tc>
          <w:tcPr>
            <w:tcW w:w="1890" w:type="dxa"/>
          </w:tcPr>
          <w:p w:rsidR="007865A8" w:rsidRPr="007865A8" w:rsidRDefault="007865A8" w:rsidP="007865A8">
            <w:pPr>
              <w:rPr>
                <w:sz w:val="18"/>
                <w:szCs w:val="18"/>
              </w:rPr>
            </w:pPr>
            <w:r w:rsidRPr="007865A8">
              <w:rPr>
                <w:sz w:val="18"/>
                <w:szCs w:val="18"/>
              </w:rPr>
              <w:t>Email</w:t>
            </w:r>
          </w:p>
        </w:tc>
        <w:tc>
          <w:tcPr>
            <w:tcW w:w="1620" w:type="dxa"/>
          </w:tcPr>
          <w:p w:rsidR="007865A8" w:rsidRPr="007865A8" w:rsidRDefault="007865A8" w:rsidP="007865A8">
            <w:pPr>
              <w:rPr>
                <w:sz w:val="18"/>
                <w:szCs w:val="18"/>
              </w:rPr>
            </w:pPr>
            <w:proofErr w:type="spellStart"/>
            <w:r w:rsidRPr="007865A8">
              <w:rPr>
                <w:sz w:val="18"/>
                <w:szCs w:val="18"/>
              </w:rPr>
              <w:t>uid</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7865A8">
            <w:pPr>
              <w:rPr>
                <w:sz w:val="18"/>
                <w:szCs w:val="18"/>
              </w:rPr>
            </w:pPr>
            <w:r w:rsidRPr="007865A8">
              <w:rPr>
                <w:sz w:val="18"/>
                <w:szCs w:val="18"/>
              </w:rPr>
              <w:t>Used as the user’s credential for authentication.</w:t>
            </w:r>
          </w:p>
        </w:tc>
      </w:tr>
      <w:tr w:rsidR="007865A8" w:rsidTr="007865A8">
        <w:tc>
          <w:tcPr>
            <w:tcW w:w="1890" w:type="dxa"/>
          </w:tcPr>
          <w:p w:rsidR="007865A8" w:rsidRPr="007865A8" w:rsidRDefault="007865A8" w:rsidP="007865A8">
            <w:pPr>
              <w:rPr>
                <w:sz w:val="18"/>
                <w:szCs w:val="18"/>
              </w:rPr>
            </w:pPr>
            <w:r w:rsidRPr="007865A8">
              <w:rPr>
                <w:sz w:val="18"/>
                <w:szCs w:val="18"/>
              </w:rPr>
              <w:t>Phone</w:t>
            </w:r>
          </w:p>
        </w:tc>
        <w:tc>
          <w:tcPr>
            <w:tcW w:w="1620" w:type="dxa"/>
          </w:tcPr>
          <w:p w:rsidR="007865A8" w:rsidRPr="007865A8" w:rsidRDefault="007865A8" w:rsidP="007865A8">
            <w:pPr>
              <w:rPr>
                <w:sz w:val="18"/>
                <w:szCs w:val="18"/>
              </w:rPr>
            </w:pPr>
            <w:proofErr w:type="spellStart"/>
            <w:r w:rsidRPr="007865A8">
              <w:rPr>
                <w:sz w:val="18"/>
                <w:szCs w:val="18"/>
              </w:rPr>
              <w:t>telephoneNumber</w:t>
            </w:r>
            <w:proofErr w:type="spellEnd"/>
          </w:p>
        </w:tc>
        <w:tc>
          <w:tcPr>
            <w:tcW w:w="720" w:type="dxa"/>
          </w:tcPr>
          <w:p w:rsidR="007865A8" w:rsidRPr="007865A8" w:rsidRDefault="007865A8" w:rsidP="007865A8">
            <w:pPr>
              <w:jc w:val="center"/>
              <w:rPr>
                <w:sz w:val="18"/>
                <w:szCs w:val="18"/>
              </w:rPr>
            </w:pPr>
            <w:r w:rsidRPr="007865A8">
              <w:rPr>
                <w:sz w:val="18"/>
                <w:szCs w:val="18"/>
              </w:rPr>
              <w:t>N</w:t>
            </w:r>
          </w:p>
        </w:tc>
        <w:tc>
          <w:tcPr>
            <w:tcW w:w="5130" w:type="dxa"/>
          </w:tcPr>
          <w:p w:rsidR="007865A8" w:rsidRPr="007865A8" w:rsidRDefault="007865A8" w:rsidP="007865A8">
            <w:pPr>
              <w:rPr>
                <w:sz w:val="18"/>
                <w:szCs w:val="18"/>
              </w:rPr>
            </w:pPr>
          </w:p>
        </w:tc>
      </w:tr>
      <w:tr w:rsidR="007865A8" w:rsidTr="007865A8">
        <w:tc>
          <w:tcPr>
            <w:tcW w:w="1890" w:type="dxa"/>
          </w:tcPr>
          <w:p w:rsidR="007865A8" w:rsidRPr="007865A8" w:rsidRDefault="007865A8" w:rsidP="007865A8">
            <w:pPr>
              <w:rPr>
                <w:sz w:val="18"/>
                <w:szCs w:val="18"/>
              </w:rPr>
            </w:pPr>
            <w:r w:rsidRPr="007865A8">
              <w:rPr>
                <w:sz w:val="18"/>
                <w:szCs w:val="18"/>
              </w:rPr>
              <w:t>Role</w:t>
            </w:r>
          </w:p>
        </w:tc>
        <w:tc>
          <w:tcPr>
            <w:tcW w:w="1620" w:type="dxa"/>
          </w:tcPr>
          <w:p w:rsidR="007865A8" w:rsidRPr="007865A8" w:rsidRDefault="007865A8" w:rsidP="007865A8">
            <w:pPr>
              <w:rPr>
                <w:sz w:val="18"/>
                <w:szCs w:val="18"/>
              </w:rPr>
            </w:pPr>
            <w:r w:rsidRPr="007865A8">
              <w:rPr>
                <w:sz w:val="18"/>
                <w:szCs w:val="18"/>
              </w:rPr>
              <w:t>N/A</w:t>
            </w:r>
          </w:p>
        </w:tc>
        <w:tc>
          <w:tcPr>
            <w:tcW w:w="720" w:type="dxa"/>
          </w:tcPr>
          <w:p w:rsidR="007865A8" w:rsidRPr="007865A8" w:rsidRDefault="007865A8" w:rsidP="007865A8">
            <w:pPr>
              <w:jc w:val="center"/>
              <w:rPr>
                <w:sz w:val="18"/>
                <w:szCs w:val="18"/>
              </w:rPr>
            </w:pPr>
            <w:r w:rsidRPr="007865A8">
              <w:rPr>
                <w:sz w:val="18"/>
                <w:szCs w:val="18"/>
              </w:rPr>
              <w:t>N</w:t>
            </w:r>
          </w:p>
        </w:tc>
        <w:tc>
          <w:tcPr>
            <w:tcW w:w="5130" w:type="dxa"/>
          </w:tcPr>
          <w:p w:rsidR="007865A8" w:rsidRPr="007865A8" w:rsidRDefault="007865A8" w:rsidP="007865A8">
            <w:pPr>
              <w:rPr>
                <w:sz w:val="18"/>
                <w:szCs w:val="18"/>
              </w:rPr>
            </w:pPr>
            <w:r w:rsidRPr="007865A8">
              <w:rPr>
                <w:sz w:val="18"/>
                <w:szCs w:val="18"/>
              </w:rPr>
              <w:t>An indication that a role is included in the user’s data.  If the role is detected then the individual role components are required values.</w:t>
            </w:r>
          </w:p>
        </w:tc>
      </w:tr>
      <w:tr w:rsidR="007865A8" w:rsidTr="007865A8">
        <w:tc>
          <w:tcPr>
            <w:tcW w:w="1890" w:type="dxa"/>
          </w:tcPr>
          <w:p w:rsidR="007865A8" w:rsidRPr="007865A8" w:rsidRDefault="007865A8" w:rsidP="007865A8">
            <w:pPr>
              <w:rPr>
                <w:sz w:val="18"/>
                <w:szCs w:val="18"/>
              </w:rPr>
            </w:pPr>
            <w:proofErr w:type="spellStart"/>
            <w:r w:rsidRPr="007865A8">
              <w:rPr>
                <w:sz w:val="18"/>
                <w:szCs w:val="18"/>
              </w:rPr>
              <w:t>RoleID</w:t>
            </w:r>
            <w:proofErr w:type="spellEnd"/>
          </w:p>
        </w:tc>
        <w:tc>
          <w:tcPr>
            <w:tcW w:w="1620" w:type="dxa"/>
          </w:tcPr>
          <w:p w:rsidR="007865A8" w:rsidRPr="007865A8" w:rsidRDefault="007865A8" w:rsidP="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7865A8">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r w:rsidR="007865A8" w:rsidTr="007865A8">
        <w:tc>
          <w:tcPr>
            <w:tcW w:w="1890" w:type="dxa"/>
          </w:tcPr>
          <w:p w:rsidR="007865A8" w:rsidRPr="007865A8" w:rsidRDefault="007865A8" w:rsidP="007865A8">
            <w:pPr>
              <w:rPr>
                <w:sz w:val="18"/>
                <w:szCs w:val="18"/>
              </w:rPr>
            </w:pPr>
            <w:r w:rsidRPr="007865A8">
              <w:rPr>
                <w:sz w:val="18"/>
                <w:szCs w:val="18"/>
              </w:rPr>
              <w:t>Name</w:t>
            </w:r>
          </w:p>
        </w:tc>
        <w:tc>
          <w:tcPr>
            <w:tcW w:w="1620" w:type="dxa"/>
          </w:tcPr>
          <w:p w:rsidR="007865A8" w:rsidRPr="007865A8" w:rsidRDefault="007865A8" w:rsidP="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2949F0">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r w:rsidR="007865A8" w:rsidTr="007865A8">
        <w:tc>
          <w:tcPr>
            <w:tcW w:w="1890" w:type="dxa"/>
          </w:tcPr>
          <w:p w:rsidR="007865A8" w:rsidRPr="007865A8" w:rsidRDefault="007865A8" w:rsidP="007865A8">
            <w:pPr>
              <w:rPr>
                <w:sz w:val="18"/>
                <w:szCs w:val="18"/>
              </w:rPr>
            </w:pPr>
            <w:r w:rsidRPr="007865A8">
              <w:rPr>
                <w:sz w:val="18"/>
                <w:szCs w:val="18"/>
              </w:rPr>
              <w:t>Level</w:t>
            </w:r>
          </w:p>
        </w:tc>
        <w:tc>
          <w:tcPr>
            <w:tcW w:w="1620" w:type="dxa"/>
          </w:tcPr>
          <w:p w:rsidR="007865A8" w:rsidRPr="007865A8" w:rsidRDefault="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2949F0">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r w:rsidR="007865A8" w:rsidTr="007865A8">
        <w:tc>
          <w:tcPr>
            <w:tcW w:w="1890" w:type="dxa"/>
          </w:tcPr>
          <w:p w:rsidR="007865A8" w:rsidRPr="007865A8" w:rsidRDefault="007865A8" w:rsidP="007865A8">
            <w:pPr>
              <w:rPr>
                <w:sz w:val="18"/>
                <w:szCs w:val="18"/>
              </w:rPr>
            </w:pPr>
            <w:proofErr w:type="spellStart"/>
            <w:r w:rsidRPr="007865A8">
              <w:rPr>
                <w:sz w:val="18"/>
                <w:szCs w:val="18"/>
              </w:rPr>
              <w:t>ClientID</w:t>
            </w:r>
            <w:proofErr w:type="spellEnd"/>
          </w:p>
        </w:tc>
        <w:tc>
          <w:tcPr>
            <w:tcW w:w="1620" w:type="dxa"/>
          </w:tcPr>
          <w:p w:rsidR="007865A8" w:rsidRPr="007865A8" w:rsidRDefault="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2949F0">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r w:rsidR="007865A8" w:rsidTr="007865A8">
        <w:tc>
          <w:tcPr>
            <w:tcW w:w="1890" w:type="dxa"/>
          </w:tcPr>
          <w:p w:rsidR="007865A8" w:rsidRPr="007865A8" w:rsidRDefault="007865A8" w:rsidP="007865A8">
            <w:pPr>
              <w:rPr>
                <w:sz w:val="18"/>
                <w:szCs w:val="18"/>
              </w:rPr>
            </w:pPr>
            <w:r w:rsidRPr="007865A8">
              <w:rPr>
                <w:sz w:val="18"/>
                <w:szCs w:val="18"/>
              </w:rPr>
              <w:lastRenderedPageBreak/>
              <w:t>Client</w:t>
            </w:r>
          </w:p>
        </w:tc>
        <w:tc>
          <w:tcPr>
            <w:tcW w:w="1620" w:type="dxa"/>
          </w:tcPr>
          <w:p w:rsidR="007865A8" w:rsidRPr="007865A8" w:rsidRDefault="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2949F0">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r w:rsidR="007865A8" w:rsidTr="007865A8">
        <w:tc>
          <w:tcPr>
            <w:tcW w:w="1890" w:type="dxa"/>
          </w:tcPr>
          <w:p w:rsidR="007865A8" w:rsidRPr="007865A8" w:rsidRDefault="007865A8" w:rsidP="007865A8">
            <w:pPr>
              <w:rPr>
                <w:sz w:val="18"/>
                <w:szCs w:val="18"/>
              </w:rPr>
            </w:pPr>
            <w:proofErr w:type="spellStart"/>
            <w:r w:rsidRPr="007865A8">
              <w:rPr>
                <w:sz w:val="18"/>
                <w:szCs w:val="18"/>
              </w:rPr>
              <w:t>GroupOfStatesID</w:t>
            </w:r>
            <w:proofErr w:type="spellEnd"/>
          </w:p>
        </w:tc>
        <w:tc>
          <w:tcPr>
            <w:tcW w:w="1620" w:type="dxa"/>
          </w:tcPr>
          <w:p w:rsidR="007865A8" w:rsidRPr="007865A8" w:rsidRDefault="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2949F0">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r w:rsidR="007865A8" w:rsidTr="007865A8">
        <w:tc>
          <w:tcPr>
            <w:tcW w:w="1890" w:type="dxa"/>
          </w:tcPr>
          <w:p w:rsidR="007865A8" w:rsidRPr="007865A8" w:rsidRDefault="007865A8" w:rsidP="007865A8">
            <w:pPr>
              <w:rPr>
                <w:sz w:val="18"/>
                <w:szCs w:val="18"/>
              </w:rPr>
            </w:pPr>
            <w:proofErr w:type="spellStart"/>
            <w:r w:rsidRPr="007865A8">
              <w:rPr>
                <w:sz w:val="18"/>
                <w:szCs w:val="18"/>
              </w:rPr>
              <w:t>GroupOfStates</w:t>
            </w:r>
            <w:proofErr w:type="spellEnd"/>
          </w:p>
        </w:tc>
        <w:tc>
          <w:tcPr>
            <w:tcW w:w="1620" w:type="dxa"/>
          </w:tcPr>
          <w:p w:rsidR="007865A8" w:rsidRPr="007865A8" w:rsidRDefault="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2949F0">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r w:rsidR="007865A8" w:rsidTr="007865A8">
        <w:tc>
          <w:tcPr>
            <w:tcW w:w="1890" w:type="dxa"/>
          </w:tcPr>
          <w:p w:rsidR="007865A8" w:rsidRPr="007865A8" w:rsidRDefault="007865A8" w:rsidP="007865A8">
            <w:pPr>
              <w:rPr>
                <w:sz w:val="18"/>
                <w:szCs w:val="18"/>
              </w:rPr>
            </w:pPr>
            <w:proofErr w:type="spellStart"/>
            <w:r w:rsidRPr="007865A8">
              <w:rPr>
                <w:sz w:val="18"/>
                <w:szCs w:val="18"/>
              </w:rPr>
              <w:t>StateID</w:t>
            </w:r>
            <w:proofErr w:type="spellEnd"/>
          </w:p>
        </w:tc>
        <w:tc>
          <w:tcPr>
            <w:tcW w:w="1620" w:type="dxa"/>
          </w:tcPr>
          <w:p w:rsidR="007865A8" w:rsidRPr="007865A8" w:rsidRDefault="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2949F0">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r w:rsidR="007865A8" w:rsidTr="007865A8">
        <w:tc>
          <w:tcPr>
            <w:tcW w:w="1890" w:type="dxa"/>
          </w:tcPr>
          <w:p w:rsidR="007865A8" w:rsidRPr="007865A8" w:rsidRDefault="007865A8" w:rsidP="007865A8">
            <w:pPr>
              <w:rPr>
                <w:sz w:val="18"/>
                <w:szCs w:val="18"/>
              </w:rPr>
            </w:pPr>
            <w:r w:rsidRPr="007865A8">
              <w:rPr>
                <w:sz w:val="18"/>
                <w:szCs w:val="18"/>
              </w:rPr>
              <w:t>State</w:t>
            </w:r>
          </w:p>
        </w:tc>
        <w:tc>
          <w:tcPr>
            <w:tcW w:w="1620" w:type="dxa"/>
          </w:tcPr>
          <w:p w:rsidR="007865A8" w:rsidRPr="007865A8" w:rsidRDefault="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2949F0">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r w:rsidR="007865A8" w:rsidTr="007865A8">
        <w:tc>
          <w:tcPr>
            <w:tcW w:w="1890" w:type="dxa"/>
          </w:tcPr>
          <w:p w:rsidR="007865A8" w:rsidRPr="007865A8" w:rsidRDefault="007865A8" w:rsidP="007865A8">
            <w:pPr>
              <w:rPr>
                <w:sz w:val="18"/>
                <w:szCs w:val="18"/>
              </w:rPr>
            </w:pPr>
            <w:proofErr w:type="spellStart"/>
            <w:r w:rsidRPr="007865A8">
              <w:rPr>
                <w:sz w:val="18"/>
                <w:szCs w:val="18"/>
              </w:rPr>
              <w:t>GroupOfDistrictsID</w:t>
            </w:r>
            <w:proofErr w:type="spellEnd"/>
          </w:p>
        </w:tc>
        <w:tc>
          <w:tcPr>
            <w:tcW w:w="1620" w:type="dxa"/>
          </w:tcPr>
          <w:p w:rsidR="007865A8" w:rsidRPr="007865A8" w:rsidRDefault="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2949F0">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r w:rsidR="007865A8" w:rsidTr="007865A8">
        <w:tc>
          <w:tcPr>
            <w:tcW w:w="1890" w:type="dxa"/>
          </w:tcPr>
          <w:p w:rsidR="007865A8" w:rsidRPr="007865A8" w:rsidRDefault="007865A8" w:rsidP="007865A8">
            <w:pPr>
              <w:rPr>
                <w:sz w:val="18"/>
                <w:szCs w:val="18"/>
              </w:rPr>
            </w:pPr>
            <w:proofErr w:type="spellStart"/>
            <w:r w:rsidRPr="007865A8">
              <w:rPr>
                <w:sz w:val="18"/>
                <w:szCs w:val="18"/>
              </w:rPr>
              <w:t>GroupOfDistricts</w:t>
            </w:r>
            <w:proofErr w:type="spellEnd"/>
          </w:p>
        </w:tc>
        <w:tc>
          <w:tcPr>
            <w:tcW w:w="1620" w:type="dxa"/>
          </w:tcPr>
          <w:p w:rsidR="007865A8" w:rsidRPr="007865A8" w:rsidRDefault="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2949F0">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r w:rsidR="007865A8" w:rsidTr="007865A8">
        <w:tc>
          <w:tcPr>
            <w:tcW w:w="1890" w:type="dxa"/>
          </w:tcPr>
          <w:p w:rsidR="007865A8" w:rsidRPr="007865A8" w:rsidRDefault="007865A8" w:rsidP="007865A8">
            <w:pPr>
              <w:rPr>
                <w:sz w:val="18"/>
                <w:szCs w:val="18"/>
              </w:rPr>
            </w:pPr>
            <w:proofErr w:type="spellStart"/>
            <w:r w:rsidRPr="007865A8">
              <w:rPr>
                <w:sz w:val="18"/>
                <w:szCs w:val="18"/>
              </w:rPr>
              <w:t>DistrictID</w:t>
            </w:r>
            <w:proofErr w:type="spellEnd"/>
          </w:p>
        </w:tc>
        <w:tc>
          <w:tcPr>
            <w:tcW w:w="1620" w:type="dxa"/>
          </w:tcPr>
          <w:p w:rsidR="007865A8" w:rsidRPr="007865A8" w:rsidRDefault="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2949F0">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r w:rsidR="007865A8" w:rsidTr="007865A8">
        <w:tc>
          <w:tcPr>
            <w:tcW w:w="1890" w:type="dxa"/>
          </w:tcPr>
          <w:p w:rsidR="007865A8" w:rsidRPr="007865A8" w:rsidRDefault="007865A8" w:rsidP="007865A8">
            <w:pPr>
              <w:rPr>
                <w:sz w:val="18"/>
                <w:szCs w:val="18"/>
              </w:rPr>
            </w:pPr>
            <w:r w:rsidRPr="007865A8">
              <w:rPr>
                <w:sz w:val="18"/>
                <w:szCs w:val="18"/>
              </w:rPr>
              <w:t>District</w:t>
            </w:r>
          </w:p>
        </w:tc>
        <w:tc>
          <w:tcPr>
            <w:tcW w:w="1620" w:type="dxa"/>
          </w:tcPr>
          <w:p w:rsidR="007865A8" w:rsidRPr="007865A8" w:rsidRDefault="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2949F0">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r w:rsidR="007865A8" w:rsidTr="007865A8">
        <w:tc>
          <w:tcPr>
            <w:tcW w:w="1890" w:type="dxa"/>
          </w:tcPr>
          <w:p w:rsidR="007865A8" w:rsidRPr="007865A8" w:rsidRDefault="007865A8" w:rsidP="007865A8">
            <w:pPr>
              <w:rPr>
                <w:sz w:val="18"/>
                <w:szCs w:val="18"/>
              </w:rPr>
            </w:pPr>
            <w:proofErr w:type="spellStart"/>
            <w:r w:rsidRPr="007865A8">
              <w:rPr>
                <w:sz w:val="18"/>
                <w:szCs w:val="18"/>
              </w:rPr>
              <w:t>GroupOfInstitutionsID</w:t>
            </w:r>
            <w:proofErr w:type="spellEnd"/>
          </w:p>
        </w:tc>
        <w:tc>
          <w:tcPr>
            <w:tcW w:w="1620" w:type="dxa"/>
          </w:tcPr>
          <w:p w:rsidR="007865A8" w:rsidRPr="007865A8" w:rsidRDefault="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2949F0">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r w:rsidR="007865A8" w:rsidTr="007865A8">
        <w:tc>
          <w:tcPr>
            <w:tcW w:w="1890" w:type="dxa"/>
          </w:tcPr>
          <w:p w:rsidR="007865A8" w:rsidRPr="007865A8" w:rsidRDefault="007865A8" w:rsidP="007865A8">
            <w:pPr>
              <w:rPr>
                <w:sz w:val="18"/>
                <w:szCs w:val="18"/>
              </w:rPr>
            </w:pPr>
            <w:proofErr w:type="spellStart"/>
            <w:r w:rsidRPr="007865A8">
              <w:rPr>
                <w:sz w:val="18"/>
                <w:szCs w:val="18"/>
              </w:rPr>
              <w:t>GroupOfInstitutions</w:t>
            </w:r>
            <w:proofErr w:type="spellEnd"/>
          </w:p>
        </w:tc>
        <w:tc>
          <w:tcPr>
            <w:tcW w:w="1620" w:type="dxa"/>
          </w:tcPr>
          <w:p w:rsidR="007865A8" w:rsidRPr="007865A8" w:rsidRDefault="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2949F0">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r w:rsidR="007865A8" w:rsidTr="007865A8">
        <w:tc>
          <w:tcPr>
            <w:tcW w:w="1890" w:type="dxa"/>
          </w:tcPr>
          <w:p w:rsidR="007865A8" w:rsidRPr="007865A8" w:rsidRDefault="007865A8" w:rsidP="007865A8">
            <w:pPr>
              <w:rPr>
                <w:sz w:val="18"/>
                <w:szCs w:val="18"/>
              </w:rPr>
            </w:pPr>
            <w:proofErr w:type="spellStart"/>
            <w:r w:rsidRPr="007865A8">
              <w:rPr>
                <w:sz w:val="18"/>
                <w:szCs w:val="18"/>
              </w:rPr>
              <w:t>InstitutionID</w:t>
            </w:r>
            <w:proofErr w:type="spellEnd"/>
          </w:p>
        </w:tc>
        <w:tc>
          <w:tcPr>
            <w:tcW w:w="1620" w:type="dxa"/>
          </w:tcPr>
          <w:p w:rsidR="007865A8" w:rsidRPr="007865A8" w:rsidRDefault="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2949F0">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r w:rsidR="007865A8" w:rsidTr="007865A8">
        <w:tc>
          <w:tcPr>
            <w:tcW w:w="1890" w:type="dxa"/>
          </w:tcPr>
          <w:p w:rsidR="007865A8" w:rsidRPr="007865A8" w:rsidRDefault="007865A8" w:rsidP="007865A8">
            <w:pPr>
              <w:rPr>
                <w:sz w:val="18"/>
                <w:szCs w:val="18"/>
              </w:rPr>
            </w:pPr>
            <w:r w:rsidRPr="007865A8">
              <w:rPr>
                <w:sz w:val="18"/>
                <w:szCs w:val="18"/>
              </w:rPr>
              <w:t>Institution</w:t>
            </w:r>
          </w:p>
        </w:tc>
        <w:tc>
          <w:tcPr>
            <w:tcW w:w="1620" w:type="dxa"/>
          </w:tcPr>
          <w:p w:rsidR="007865A8" w:rsidRPr="007865A8" w:rsidRDefault="007865A8">
            <w:pPr>
              <w:rPr>
                <w:sz w:val="18"/>
                <w:szCs w:val="18"/>
              </w:rPr>
            </w:pPr>
            <w:proofErr w:type="spellStart"/>
            <w:r w:rsidRPr="007865A8">
              <w:rPr>
                <w:sz w:val="18"/>
                <w:szCs w:val="18"/>
              </w:rPr>
              <w:t>sbacTenancyChain</w:t>
            </w:r>
            <w:proofErr w:type="spellEnd"/>
          </w:p>
        </w:tc>
        <w:tc>
          <w:tcPr>
            <w:tcW w:w="720" w:type="dxa"/>
          </w:tcPr>
          <w:p w:rsidR="007865A8" w:rsidRPr="007865A8" w:rsidRDefault="007865A8" w:rsidP="007865A8">
            <w:pPr>
              <w:jc w:val="center"/>
              <w:rPr>
                <w:sz w:val="18"/>
                <w:szCs w:val="18"/>
              </w:rPr>
            </w:pPr>
            <w:r w:rsidRPr="007865A8">
              <w:rPr>
                <w:sz w:val="18"/>
                <w:szCs w:val="18"/>
              </w:rPr>
              <w:t>Y</w:t>
            </w:r>
          </w:p>
        </w:tc>
        <w:tc>
          <w:tcPr>
            <w:tcW w:w="5130" w:type="dxa"/>
          </w:tcPr>
          <w:p w:rsidR="007865A8" w:rsidRPr="007865A8" w:rsidRDefault="007865A8" w:rsidP="002949F0">
            <w:pPr>
              <w:rPr>
                <w:sz w:val="18"/>
                <w:szCs w:val="18"/>
              </w:rPr>
            </w:pPr>
            <w:r w:rsidRPr="007865A8">
              <w:rPr>
                <w:sz w:val="18"/>
                <w:szCs w:val="18"/>
              </w:rPr>
              <w:t xml:space="preserve">A component of the </w:t>
            </w:r>
            <w:proofErr w:type="spellStart"/>
            <w:r w:rsidRPr="007865A8">
              <w:rPr>
                <w:sz w:val="18"/>
                <w:szCs w:val="18"/>
              </w:rPr>
              <w:t>sbacTenancyChain</w:t>
            </w:r>
            <w:proofErr w:type="spellEnd"/>
            <w:r w:rsidRPr="007865A8">
              <w:rPr>
                <w:sz w:val="18"/>
                <w:szCs w:val="18"/>
              </w:rPr>
              <w:t>.  Required if an only if a role has been included in the user’s data.</w:t>
            </w:r>
          </w:p>
        </w:tc>
      </w:tr>
    </w:tbl>
    <w:p w:rsidR="00687428" w:rsidRDefault="00687428" w:rsidP="00DB0D09">
      <w:pPr>
        <w:pStyle w:val="Heading2"/>
      </w:pPr>
      <w:bookmarkStart w:id="42" w:name="_Toc416694380"/>
      <w:r>
        <w:t>Add Operations</w:t>
      </w:r>
      <w:bookmarkEnd w:id="42"/>
    </w:p>
    <w:p w:rsidR="00FD173B" w:rsidRDefault="00152EDB" w:rsidP="00FD173B">
      <w:r>
        <w:t xml:space="preserve">Add operations must contain all the data necessary to create a user account in OpenDJ.  This includes both core user information </w:t>
      </w:r>
      <w:r w:rsidR="00D0656C">
        <w:t xml:space="preserve">(First Name, Last Name, Email, and Phone Number) </w:t>
      </w:r>
      <w:r>
        <w:t>and</w:t>
      </w:r>
      <w:r w:rsidR="00D0656C">
        <w:t xml:space="preserve"> the</w:t>
      </w:r>
      <w:r>
        <w:t xml:space="preserve"> information necessa</w:t>
      </w:r>
      <w:r w:rsidR="00D0656C">
        <w:t xml:space="preserve">ry to create the tenancy chain (this is included in the </w:t>
      </w:r>
      <w:r w:rsidR="00D0656C" w:rsidRPr="00437C4B">
        <w:rPr>
          <w:rFonts w:ascii="Courier New" w:hAnsi="Courier New" w:cs="Courier New"/>
        </w:rPr>
        <w:t>&lt;Role&gt;</w:t>
      </w:r>
      <w:r w:rsidR="00D0656C">
        <w:t xml:space="preserve"> element).  Each </w:t>
      </w:r>
      <w:r w:rsidR="00D0656C" w:rsidRPr="00437C4B">
        <w:rPr>
          <w:rFonts w:ascii="Courier New" w:hAnsi="Courier New" w:cs="Courier New"/>
        </w:rPr>
        <w:t>&lt;Role&gt;</w:t>
      </w:r>
      <w:r w:rsidR="00D0656C">
        <w:t xml:space="preserve"> element includes a unique ID; which identifies each role that the user possesses.  This ID is unique for the life of the role and is used to accurately select the role during modifications or deletions of the role.  The Testing Registration component maintains the role ID for the lifetime of the role.</w:t>
      </w:r>
    </w:p>
    <w:p w:rsidR="00152EDB" w:rsidRPr="00152EDB" w:rsidRDefault="00687428" w:rsidP="00152EDB">
      <w:r>
        <w:t>The following is an example of a user who has two roles within the same tenancy chain.</w:t>
      </w:r>
      <w:r w:rsidR="00D61100">
        <w:t xml:space="preserve">  </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&lt;User Action="ADD"&gt;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&lt;UUID&gt;</w:t>
      </w:r>
      <w:r w:rsidR="005B7BD4">
        <w:rPr>
          <w:rFonts w:ascii="Courier New" w:hAnsi="Courier New" w:cs="Courier New"/>
          <w:color w:val="222222"/>
          <w:sz w:val="18"/>
          <w:szCs w:val="18"/>
        </w:rPr>
        <w:t>bill.nelson@identityfusion.com</w:t>
      </w:r>
      <w:r w:rsidRPr="00386651">
        <w:rPr>
          <w:rFonts w:ascii="Courier New" w:hAnsi="Courier New" w:cs="Courier New"/>
          <w:color w:val="222222"/>
          <w:sz w:val="18"/>
          <w:szCs w:val="18"/>
        </w:rPr>
        <w:t>&lt;/UUID&gt;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w:t>
      </w:r>
      <w:proofErr w:type="spellStart"/>
      <w:r w:rsidRPr="00386651">
        <w:rPr>
          <w:rFonts w:ascii="Courier New" w:hAnsi="Courier New" w:cs="Courier New"/>
          <w:color w:val="222222"/>
          <w:sz w:val="18"/>
          <w:szCs w:val="18"/>
        </w:rPr>
        <w:t>FirstName</w:t>
      </w:r>
      <w:proofErr w:type="spellEnd"/>
      <w:r w:rsidRPr="00386651">
        <w:rPr>
          <w:rFonts w:ascii="Courier New" w:hAnsi="Courier New" w:cs="Courier New"/>
          <w:color w:val="222222"/>
          <w:sz w:val="18"/>
          <w:szCs w:val="18"/>
        </w:rPr>
        <w:t>&gt;Sonja&lt;/</w:t>
      </w:r>
      <w:proofErr w:type="spellStart"/>
      <w:r w:rsidRPr="00386651">
        <w:rPr>
          <w:rFonts w:ascii="Courier New" w:hAnsi="Courier New" w:cs="Courier New"/>
          <w:color w:val="222222"/>
          <w:sz w:val="18"/>
          <w:szCs w:val="18"/>
        </w:rPr>
        <w:t>FirstName</w:t>
      </w:r>
      <w:proofErr w:type="spellEnd"/>
      <w:r w:rsidRPr="00386651">
        <w:rPr>
          <w:rFonts w:ascii="Courier New" w:hAnsi="Courier New" w:cs="Courier New"/>
          <w:color w:val="222222"/>
          <w:sz w:val="18"/>
          <w:szCs w:val="18"/>
        </w:rPr>
        <w:t>&gt;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w:t>
      </w:r>
      <w:proofErr w:type="spellStart"/>
      <w:r w:rsidRPr="00386651">
        <w:rPr>
          <w:rFonts w:ascii="Courier New" w:hAnsi="Courier New" w:cs="Courier New"/>
          <w:color w:val="222222"/>
          <w:sz w:val="18"/>
          <w:szCs w:val="18"/>
        </w:rPr>
        <w:t>LastName</w:t>
      </w:r>
      <w:proofErr w:type="spellEnd"/>
      <w:r w:rsidRPr="00386651">
        <w:rPr>
          <w:rFonts w:ascii="Courier New" w:hAnsi="Courier New" w:cs="Courier New"/>
          <w:color w:val="222222"/>
          <w:sz w:val="18"/>
          <w:szCs w:val="18"/>
        </w:rPr>
        <w:t>&gt;Hubbard&lt;/</w:t>
      </w:r>
      <w:proofErr w:type="spellStart"/>
      <w:r w:rsidRPr="00386651">
        <w:rPr>
          <w:rFonts w:ascii="Courier New" w:hAnsi="Courier New" w:cs="Courier New"/>
          <w:color w:val="222222"/>
          <w:sz w:val="18"/>
          <w:szCs w:val="18"/>
        </w:rPr>
        <w:t>LastName</w:t>
      </w:r>
      <w:proofErr w:type="spellEnd"/>
      <w:r w:rsidRPr="00386651">
        <w:rPr>
          <w:rFonts w:ascii="Courier New" w:hAnsi="Courier New" w:cs="Courier New"/>
          <w:color w:val="222222"/>
          <w:sz w:val="18"/>
          <w:szCs w:val="18"/>
        </w:rPr>
        <w:t>&gt;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&lt;Email&gt;</w:t>
      </w:r>
      <w:r w:rsidR="005B7BD4">
        <w:rPr>
          <w:rFonts w:ascii="Courier New" w:hAnsi="Courier New" w:cs="Courier New"/>
          <w:color w:val="222222"/>
          <w:sz w:val="18"/>
          <w:szCs w:val="18"/>
        </w:rPr>
        <w:t>bill.nelson@identityfusion.com</w:t>
      </w:r>
      <w:r w:rsidRPr="00386651">
        <w:rPr>
          <w:rFonts w:ascii="Courier New" w:hAnsi="Courier New" w:cs="Courier New"/>
          <w:color w:val="222222"/>
          <w:sz w:val="18"/>
          <w:szCs w:val="18"/>
        </w:rPr>
        <w:t>&lt;/Email&gt;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&lt;Phone&gt;900-900-9000&lt;/Phone&gt;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&lt;Role&gt;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w:t>
      </w:r>
      <w:proofErr w:type="spellStart"/>
      <w:r w:rsidRPr="00386651">
        <w:rPr>
          <w:rFonts w:ascii="Courier New" w:hAnsi="Courier New" w:cs="Courier New"/>
          <w:color w:val="222222"/>
          <w:sz w:val="18"/>
          <w:szCs w:val="18"/>
        </w:rPr>
        <w:t>RoleID</w:t>
      </w:r>
      <w:proofErr w:type="spellEnd"/>
      <w:r w:rsidRPr="00386651">
        <w:rPr>
          <w:rFonts w:ascii="Courier New" w:hAnsi="Courier New" w:cs="Courier New"/>
          <w:color w:val="222222"/>
          <w:sz w:val="18"/>
          <w:szCs w:val="18"/>
        </w:rPr>
        <w:t>&gt;23_848887&lt;/</w:t>
      </w:r>
      <w:proofErr w:type="spellStart"/>
      <w:r w:rsidRPr="00386651">
        <w:rPr>
          <w:rFonts w:ascii="Courier New" w:hAnsi="Courier New" w:cs="Courier New"/>
          <w:color w:val="222222"/>
          <w:sz w:val="18"/>
          <w:szCs w:val="18"/>
        </w:rPr>
        <w:t>RoleID</w:t>
      </w:r>
      <w:proofErr w:type="spellEnd"/>
      <w:r w:rsidRPr="00386651">
        <w:rPr>
          <w:rFonts w:ascii="Courier New" w:hAnsi="Courier New" w:cs="Courier New"/>
          <w:color w:val="222222"/>
          <w:sz w:val="18"/>
          <w:szCs w:val="18"/>
        </w:rPr>
        <w:t>&gt;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&lt;Name&gt;BTC&lt;/Name&gt;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&lt;Level&gt;INSTITUTION&lt;/Level&gt;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w:t>
      </w:r>
      <w:proofErr w:type="spellStart"/>
      <w:r w:rsidRPr="00386651">
        <w:rPr>
          <w:rFonts w:ascii="Courier New" w:hAnsi="Courier New" w:cs="Courier New"/>
          <w:color w:val="222222"/>
          <w:sz w:val="18"/>
          <w:szCs w:val="18"/>
        </w:rPr>
        <w:t>ClientID</w:t>
      </w:r>
      <w:proofErr w:type="spellEnd"/>
      <w:r w:rsidRPr="00386651">
        <w:rPr>
          <w:rFonts w:ascii="Courier New" w:hAnsi="Courier New" w:cs="Courier New"/>
          <w:color w:val="222222"/>
          <w:sz w:val="18"/>
          <w:szCs w:val="18"/>
        </w:rPr>
        <w:t>&gt;3&lt;/</w:t>
      </w:r>
      <w:proofErr w:type="spellStart"/>
      <w:r w:rsidRPr="00386651">
        <w:rPr>
          <w:rFonts w:ascii="Courier New" w:hAnsi="Courier New" w:cs="Courier New"/>
          <w:color w:val="222222"/>
          <w:sz w:val="18"/>
          <w:szCs w:val="18"/>
        </w:rPr>
        <w:t>ClientID</w:t>
      </w:r>
      <w:proofErr w:type="spellEnd"/>
      <w:r w:rsidRPr="00386651">
        <w:rPr>
          <w:rFonts w:ascii="Courier New" w:hAnsi="Courier New" w:cs="Courier New"/>
          <w:color w:val="222222"/>
          <w:sz w:val="18"/>
          <w:szCs w:val="18"/>
        </w:rPr>
        <w:t>&gt;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&lt;Client&gt;Utah&lt;/Client&gt;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w:t>
      </w:r>
      <w:proofErr w:type="spellStart"/>
      <w:r w:rsidRPr="00386651">
        <w:rPr>
          <w:rFonts w:ascii="Courier New" w:hAnsi="Courier New" w:cs="Courier New"/>
          <w:color w:val="222222"/>
          <w:sz w:val="18"/>
          <w:szCs w:val="18"/>
        </w:rPr>
        <w:t>GroupOfStatesID</w:t>
      </w:r>
      <w:proofErr w:type="spellEnd"/>
      <w:r w:rsidRPr="00386651">
        <w:rPr>
          <w:rFonts w:ascii="Courier New" w:hAnsi="Courier New" w:cs="Courier New"/>
          <w:color w:val="222222"/>
          <w:sz w:val="18"/>
          <w:szCs w:val="18"/>
        </w:rPr>
        <w:t xml:space="preserve"> /&gt;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w:t>
      </w:r>
      <w:proofErr w:type="spellStart"/>
      <w:r w:rsidRPr="00386651">
        <w:rPr>
          <w:rFonts w:ascii="Courier New" w:hAnsi="Courier New" w:cs="Courier New"/>
          <w:color w:val="222222"/>
          <w:sz w:val="18"/>
          <w:szCs w:val="18"/>
        </w:rPr>
        <w:t>GroupOfStates</w:t>
      </w:r>
      <w:proofErr w:type="spellEnd"/>
      <w:r w:rsidRPr="00386651">
        <w:rPr>
          <w:rFonts w:ascii="Courier New" w:hAnsi="Courier New" w:cs="Courier New"/>
          <w:color w:val="222222"/>
          <w:sz w:val="18"/>
          <w:szCs w:val="18"/>
        </w:rPr>
        <w:t xml:space="preserve"> /&gt;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w:t>
      </w:r>
      <w:proofErr w:type="spellStart"/>
      <w:r w:rsidRPr="00386651">
        <w:rPr>
          <w:rFonts w:ascii="Courier New" w:hAnsi="Courier New" w:cs="Courier New"/>
          <w:color w:val="222222"/>
          <w:sz w:val="18"/>
          <w:szCs w:val="18"/>
        </w:rPr>
        <w:t>StateID</w:t>
      </w:r>
      <w:proofErr w:type="spellEnd"/>
      <w:r w:rsidRPr="00386651">
        <w:rPr>
          <w:rFonts w:ascii="Courier New" w:hAnsi="Courier New" w:cs="Courier New"/>
          <w:color w:val="222222"/>
          <w:sz w:val="18"/>
          <w:szCs w:val="18"/>
        </w:rPr>
        <w:t>&gt;836813&lt;/</w:t>
      </w:r>
      <w:proofErr w:type="spellStart"/>
      <w:r w:rsidRPr="00386651">
        <w:rPr>
          <w:rFonts w:ascii="Courier New" w:hAnsi="Courier New" w:cs="Courier New"/>
          <w:color w:val="222222"/>
          <w:sz w:val="18"/>
          <w:szCs w:val="18"/>
        </w:rPr>
        <w:t>StateID</w:t>
      </w:r>
      <w:proofErr w:type="spellEnd"/>
      <w:r w:rsidRPr="00386651">
        <w:rPr>
          <w:rFonts w:ascii="Courier New" w:hAnsi="Courier New" w:cs="Courier New"/>
          <w:color w:val="222222"/>
          <w:sz w:val="18"/>
          <w:szCs w:val="18"/>
        </w:rPr>
        <w:t>&gt;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lastRenderedPageBreak/>
        <w:t xml:space="preserve">      &lt;State&gt;Ohio Department of Education&lt;/State&gt;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w:t>
      </w:r>
      <w:proofErr w:type="spellStart"/>
      <w:r w:rsidRPr="00386651">
        <w:rPr>
          <w:rFonts w:ascii="Courier New" w:hAnsi="Courier New" w:cs="Courier New"/>
          <w:color w:val="222222"/>
          <w:sz w:val="18"/>
          <w:szCs w:val="18"/>
        </w:rPr>
        <w:t>GroupOfDistrictsID</w:t>
      </w:r>
      <w:proofErr w:type="spellEnd"/>
      <w:r w:rsidRPr="00386651">
        <w:rPr>
          <w:rFonts w:ascii="Courier New" w:hAnsi="Courier New" w:cs="Courier New"/>
          <w:color w:val="222222"/>
          <w:sz w:val="18"/>
          <w:szCs w:val="18"/>
        </w:rPr>
        <w:t xml:space="preserve"> /&gt;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w:t>
      </w:r>
      <w:proofErr w:type="spellStart"/>
      <w:r w:rsidRPr="00386651">
        <w:rPr>
          <w:rFonts w:ascii="Courier New" w:hAnsi="Courier New" w:cs="Courier New"/>
          <w:color w:val="222222"/>
          <w:sz w:val="18"/>
          <w:szCs w:val="18"/>
        </w:rPr>
        <w:t>GroupOfDistricts</w:t>
      </w:r>
      <w:proofErr w:type="spellEnd"/>
      <w:r w:rsidRPr="00386651">
        <w:rPr>
          <w:rFonts w:ascii="Courier New" w:hAnsi="Courier New" w:cs="Courier New"/>
          <w:color w:val="222222"/>
          <w:sz w:val="18"/>
          <w:szCs w:val="18"/>
        </w:rPr>
        <w:t xml:space="preserve"> /&gt;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w:t>
      </w:r>
      <w:proofErr w:type="spellStart"/>
      <w:r w:rsidRPr="00386651">
        <w:rPr>
          <w:rFonts w:ascii="Courier New" w:hAnsi="Courier New" w:cs="Courier New"/>
          <w:color w:val="222222"/>
          <w:sz w:val="18"/>
          <w:szCs w:val="18"/>
        </w:rPr>
        <w:t>DistrictID</w:t>
      </w:r>
      <w:proofErr w:type="spellEnd"/>
      <w:r w:rsidRPr="00386651">
        <w:rPr>
          <w:rFonts w:ascii="Courier New" w:hAnsi="Courier New" w:cs="Courier New"/>
          <w:color w:val="222222"/>
          <w:sz w:val="18"/>
          <w:szCs w:val="18"/>
        </w:rPr>
        <w:t>&gt;836814&lt;/</w:t>
      </w:r>
      <w:proofErr w:type="spellStart"/>
      <w:r w:rsidRPr="00386651">
        <w:rPr>
          <w:rFonts w:ascii="Courier New" w:hAnsi="Courier New" w:cs="Courier New"/>
          <w:color w:val="222222"/>
          <w:sz w:val="18"/>
          <w:szCs w:val="18"/>
        </w:rPr>
        <w:t>DistrictID</w:t>
      </w:r>
      <w:proofErr w:type="spellEnd"/>
      <w:r w:rsidRPr="00386651">
        <w:rPr>
          <w:rFonts w:ascii="Courier New" w:hAnsi="Courier New" w:cs="Courier New"/>
          <w:color w:val="222222"/>
          <w:sz w:val="18"/>
          <w:szCs w:val="18"/>
        </w:rPr>
        <w:t>&gt;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&lt;District&gt;Laurent </w:t>
      </w:r>
      <w:proofErr w:type="spellStart"/>
      <w:r w:rsidRPr="00386651">
        <w:rPr>
          <w:rFonts w:ascii="Courier New" w:hAnsi="Courier New" w:cs="Courier New"/>
          <w:color w:val="222222"/>
          <w:sz w:val="18"/>
          <w:szCs w:val="18"/>
        </w:rPr>
        <w:t>Clerc</w:t>
      </w:r>
      <w:proofErr w:type="spellEnd"/>
      <w:r w:rsidRPr="00386651">
        <w:rPr>
          <w:rFonts w:ascii="Courier New" w:hAnsi="Courier New" w:cs="Courier New"/>
          <w:color w:val="222222"/>
          <w:sz w:val="18"/>
          <w:szCs w:val="18"/>
        </w:rPr>
        <w:t xml:space="preserve"> National Deaf Education Center&lt;/District&gt;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w:t>
      </w:r>
      <w:proofErr w:type="spellStart"/>
      <w:r w:rsidRPr="00386651">
        <w:rPr>
          <w:rFonts w:ascii="Courier New" w:hAnsi="Courier New" w:cs="Courier New"/>
          <w:color w:val="222222"/>
          <w:sz w:val="18"/>
          <w:szCs w:val="18"/>
        </w:rPr>
        <w:t>GroupOfInstitutionsID</w:t>
      </w:r>
      <w:proofErr w:type="spellEnd"/>
      <w:r w:rsidRPr="00386651">
        <w:rPr>
          <w:rFonts w:ascii="Courier New" w:hAnsi="Courier New" w:cs="Courier New"/>
          <w:color w:val="222222"/>
          <w:sz w:val="18"/>
          <w:szCs w:val="18"/>
        </w:rPr>
        <w:t xml:space="preserve"> /&gt;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w:t>
      </w:r>
      <w:proofErr w:type="spellStart"/>
      <w:r w:rsidRPr="00386651">
        <w:rPr>
          <w:rFonts w:ascii="Courier New" w:hAnsi="Courier New" w:cs="Courier New"/>
          <w:color w:val="222222"/>
          <w:sz w:val="18"/>
          <w:szCs w:val="18"/>
        </w:rPr>
        <w:t>GroupOfInstitutions</w:t>
      </w:r>
      <w:proofErr w:type="spellEnd"/>
      <w:r w:rsidRPr="00386651">
        <w:rPr>
          <w:rFonts w:ascii="Courier New" w:hAnsi="Courier New" w:cs="Courier New"/>
          <w:color w:val="222222"/>
          <w:sz w:val="18"/>
          <w:szCs w:val="18"/>
        </w:rPr>
        <w:t xml:space="preserve"> /&gt;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w:t>
      </w:r>
      <w:proofErr w:type="spellStart"/>
      <w:r w:rsidRPr="00386651">
        <w:rPr>
          <w:rFonts w:ascii="Courier New" w:hAnsi="Courier New" w:cs="Courier New"/>
          <w:color w:val="222222"/>
          <w:sz w:val="18"/>
          <w:szCs w:val="18"/>
        </w:rPr>
        <w:t>InstitutionID</w:t>
      </w:r>
      <w:proofErr w:type="spellEnd"/>
      <w:r w:rsidRPr="00386651">
        <w:rPr>
          <w:rFonts w:ascii="Courier New" w:hAnsi="Courier New" w:cs="Courier New"/>
          <w:color w:val="222222"/>
          <w:sz w:val="18"/>
          <w:szCs w:val="18"/>
        </w:rPr>
        <w:t>&gt;848887&lt;/</w:t>
      </w:r>
      <w:proofErr w:type="spellStart"/>
      <w:r w:rsidRPr="00386651">
        <w:rPr>
          <w:rFonts w:ascii="Courier New" w:hAnsi="Courier New" w:cs="Courier New"/>
          <w:color w:val="222222"/>
          <w:sz w:val="18"/>
          <w:szCs w:val="18"/>
        </w:rPr>
        <w:t>InstitutionID</w:t>
      </w:r>
      <w:proofErr w:type="spellEnd"/>
      <w:r w:rsidRPr="00386651">
        <w:rPr>
          <w:rFonts w:ascii="Courier New" w:hAnsi="Courier New" w:cs="Courier New"/>
          <w:color w:val="222222"/>
          <w:sz w:val="18"/>
          <w:szCs w:val="18"/>
        </w:rPr>
        <w:t>&gt;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&lt;Institution&gt;Laurent </w:t>
      </w:r>
      <w:proofErr w:type="spellStart"/>
      <w:r w:rsidRPr="00386651">
        <w:rPr>
          <w:rFonts w:ascii="Courier New" w:hAnsi="Courier New" w:cs="Courier New"/>
          <w:color w:val="222222"/>
          <w:sz w:val="18"/>
          <w:szCs w:val="18"/>
        </w:rPr>
        <w:t>Clerc</w:t>
      </w:r>
      <w:proofErr w:type="spellEnd"/>
      <w:r w:rsidRPr="00386651">
        <w:rPr>
          <w:rFonts w:ascii="Courier New" w:hAnsi="Courier New" w:cs="Courier New"/>
          <w:color w:val="222222"/>
          <w:sz w:val="18"/>
          <w:szCs w:val="18"/>
        </w:rPr>
        <w:t xml:space="preserve"> National Deaf Education Center&lt;/Institution&gt;</w:t>
      </w:r>
    </w:p>
    <w:p w:rsidR="00386651" w:rsidRPr="00386651" w:rsidRDefault="00386651" w:rsidP="00386651">
      <w:pPr>
        <w:shd w:val="clear" w:color="auto" w:fill="FFFFFF"/>
        <w:spacing w:after="0"/>
        <w:rPr>
          <w:rFonts w:ascii="Courier New" w:hAnsi="Courier New" w:cs="Courier New"/>
          <w:color w:val="222222"/>
          <w:sz w:val="18"/>
          <w:szCs w:val="18"/>
        </w:rPr>
      </w:pPr>
      <w:r w:rsidRPr="00386651">
        <w:rPr>
          <w:rFonts w:ascii="Courier New" w:hAnsi="Courier New" w:cs="Courier New"/>
          <w:color w:val="222222"/>
          <w:sz w:val="18"/>
          <w:szCs w:val="18"/>
        </w:rPr>
        <w:t xml:space="preserve">    &lt;/Role&gt;</w:t>
      </w:r>
    </w:p>
    <w:p w:rsidR="00152EDB" w:rsidRDefault="005B7BD4" w:rsidP="00152EDB">
      <w:pPr>
        <w:shd w:val="clear" w:color="auto" w:fill="FFFFFF"/>
        <w:spacing w:after="0"/>
        <w:rPr>
          <w:rFonts w:ascii="Courier New" w:hAnsi="Courier New" w:cs="Courier New"/>
          <w:color w:val="222222"/>
          <w:sz w:val="18"/>
          <w:szCs w:val="18"/>
        </w:rPr>
      </w:pPr>
      <w:r>
        <w:rPr>
          <w:rFonts w:ascii="Courier New" w:hAnsi="Courier New" w:cs="Courier New"/>
          <w:color w:val="222222"/>
          <w:sz w:val="18"/>
          <w:szCs w:val="18"/>
        </w:rPr>
        <w:t xml:space="preserve">  </w:t>
      </w:r>
      <w:r w:rsidR="00152EDB" w:rsidRPr="00152EDB">
        <w:rPr>
          <w:rFonts w:ascii="Courier New" w:hAnsi="Courier New" w:cs="Courier New"/>
          <w:color w:val="222222"/>
          <w:sz w:val="18"/>
          <w:szCs w:val="18"/>
        </w:rPr>
        <w:t>  &lt;Role&gt;</w:t>
      </w:r>
    </w:p>
    <w:p w:rsidR="00437C4B" w:rsidRPr="00152EDB" w:rsidRDefault="00437C4B" w:rsidP="00437C4B">
      <w:pPr>
        <w:shd w:val="clear" w:color="auto" w:fill="FFFFFF"/>
        <w:spacing w:after="0"/>
        <w:rPr>
          <w:rFonts w:ascii="Courier New" w:hAnsi="Courier New" w:cs="Courier New"/>
          <w:color w:val="222222"/>
          <w:sz w:val="18"/>
          <w:szCs w:val="18"/>
        </w:rPr>
      </w:pPr>
      <w:r>
        <w:rPr>
          <w:rFonts w:ascii="Courier New" w:hAnsi="Courier New" w:cs="Courier New"/>
          <w:color w:val="222222"/>
          <w:sz w:val="18"/>
          <w:szCs w:val="18"/>
        </w:rPr>
        <w:t xml:space="preserve">    </w:t>
      </w:r>
      <w:r w:rsidR="005B7BD4">
        <w:rPr>
          <w:rFonts w:ascii="Courier New" w:hAnsi="Courier New" w:cs="Courier New"/>
          <w:color w:val="222222"/>
          <w:sz w:val="18"/>
          <w:szCs w:val="18"/>
        </w:rPr>
        <w:t xml:space="preserve">  </w:t>
      </w:r>
      <w:r>
        <w:rPr>
          <w:rFonts w:ascii="Courier New" w:hAnsi="Courier New" w:cs="Courier New"/>
          <w:color w:val="222222"/>
          <w:sz w:val="18"/>
          <w:szCs w:val="18"/>
        </w:rPr>
        <w:t>&lt;</w:t>
      </w:r>
      <w:proofErr w:type="spellStart"/>
      <w:r>
        <w:rPr>
          <w:rFonts w:ascii="Courier New" w:hAnsi="Courier New" w:cs="Courier New"/>
          <w:color w:val="222222"/>
          <w:sz w:val="18"/>
          <w:szCs w:val="18"/>
        </w:rPr>
        <w:t>RoleID</w:t>
      </w:r>
      <w:proofErr w:type="spellEnd"/>
      <w:r>
        <w:rPr>
          <w:rFonts w:ascii="Courier New" w:hAnsi="Courier New" w:cs="Courier New"/>
          <w:color w:val="222222"/>
          <w:sz w:val="18"/>
          <w:szCs w:val="18"/>
        </w:rPr>
        <w:t>&gt;</w:t>
      </w:r>
      <w:r w:rsidRPr="00437C4B">
        <w:rPr>
          <w:rFonts w:ascii="Courier New" w:hAnsi="Courier New" w:cs="Courier New"/>
          <w:color w:val="222222"/>
          <w:sz w:val="18"/>
          <w:szCs w:val="18"/>
        </w:rPr>
        <w:t>25_1043294</w:t>
      </w:r>
      <w:r>
        <w:rPr>
          <w:rFonts w:ascii="Courier New" w:hAnsi="Courier New" w:cs="Courier New"/>
          <w:color w:val="222222"/>
          <w:sz w:val="18"/>
          <w:szCs w:val="18"/>
        </w:rPr>
        <w:t>&lt;/</w:t>
      </w:r>
      <w:proofErr w:type="spellStart"/>
      <w:r>
        <w:rPr>
          <w:rFonts w:ascii="Courier New" w:hAnsi="Courier New" w:cs="Courier New"/>
          <w:color w:val="222222"/>
          <w:sz w:val="18"/>
          <w:szCs w:val="18"/>
        </w:rPr>
        <w:t>RoleID</w:t>
      </w:r>
      <w:proofErr w:type="spellEnd"/>
      <w:r>
        <w:rPr>
          <w:rFonts w:ascii="Courier New" w:hAnsi="Courier New" w:cs="Courier New"/>
          <w:color w:val="222222"/>
          <w:sz w:val="18"/>
          <w:szCs w:val="18"/>
        </w:rPr>
        <w:t>&gt;</w:t>
      </w:r>
    </w:p>
    <w:p w:rsidR="00152EDB" w:rsidRPr="00152EDB" w:rsidRDefault="00152EDB" w:rsidP="00152EDB">
      <w:pPr>
        <w:shd w:val="clear" w:color="auto" w:fill="FFFFFF"/>
        <w:spacing w:after="0"/>
        <w:rPr>
          <w:rFonts w:ascii="Courier New" w:hAnsi="Courier New" w:cs="Courier New"/>
          <w:color w:val="222222"/>
          <w:sz w:val="18"/>
          <w:szCs w:val="18"/>
        </w:rPr>
      </w:pPr>
      <w:r w:rsidRPr="00152EDB">
        <w:rPr>
          <w:rFonts w:ascii="Courier New" w:hAnsi="Courier New" w:cs="Courier New"/>
          <w:color w:val="222222"/>
          <w:sz w:val="18"/>
          <w:szCs w:val="18"/>
        </w:rPr>
        <w:t xml:space="preserve">  </w:t>
      </w:r>
      <w:r w:rsidR="005B7BD4">
        <w:rPr>
          <w:rFonts w:ascii="Courier New" w:hAnsi="Courier New" w:cs="Courier New"/>
          <w:color w:val="222222"/>
          <w:sz w:val="18"/>
          <w:szCs w:val="18"/>
        </w:rPr>
        <w:t xml:space="preserve">  </w:t>
      </w:r>
      <w:r w:rsidRPr="00152EDB">
        <w:rPr>
          <w:rFonts w:ascii="Courier New" w:hAnsi="Courier New" w:cs="Courier New"/>
          <w:color w:val="222222"/>
          <w:sz w:val="18"/>
          <w:szCs w:val="18"/>
        </w:rPr>
        <w:t>  &lt;Name&gt;Item Author&lt;/Name&gt;</w:t>
      </w:r>
    </w:p>
    <w:p w:rsidR="00152EDB" w:rsidRPr="00152EDB" w:rsidRDefault="005B7BD4" w:rsidP="00152EDB">
      <w:pPr>
        <w:shd w:val="clear" w:color="auto" w:fill="FFFFFF"/>
        <w:spacing w:after="0"/>
        <w:rPr>
          <w:rFonts w:ascii="Courier New" w:hAnsi="Courier New" w:cs="Courier New"/>
          <w:color w:val="222222"/>
          <w:sz w:val="18"/>
          <w:szCs w:val="18"/>
        </w:rPr>
      </w:pPr>
      <w:r>
        <w:rPr>
          <w:rFonts w:ascii="Courier New" w:hAnsi="Courier New" w:cs="Courier New"/>
          <w:color w:val="222222"/>
          <w:sz w:val="18"/>
          <w:szCs w:val="18"/>
        </w:rPr>
        <w:t xml:space="preserve">  </w:t>
      </w:r>
      <w:r w:rsidR="00152EDB" w:rsidRPr="00152EDB">
        <w:rPr>
          <w:rFonts w:ascii="Courier New" w:hAnsi="Courier New" w:cs="Courier New"/>
          <w:color w:val="222222"/>
          <w:sz w:val="18"/>
          <w:szCs w:val="18"/>
        </w:rPr>
        <w:t>    &lt;Level&gt;INSTITUTION&lt;/Level&gt;</w:t>
      </w:r>
    </w:p>
    <w:p w:rsidR="00152EDB" w:rsidRPr="00152EDB" w:rsidRDefault="00152EDB" w:rsidP="00152EDB">
      <w:pPr>
        <w:shd w:val="clear" w:color="auto" w:fill="FFFFFF"/>
        <w:spacing w:after="0"/>
        <w:rPr>
          <w:rFonts w:ascii="Courier New" w:hAnsi="Courier New" w:cs="Courier New"/>
          <w:color w:val="222222"/>
          <w:sz w:val="18"/>
          <w:szCs w:val="18"/>
        </w:rPr>
      </w:pPr>
      <w:r w:rsidRPr="00152EDB">
        <w:rPr>
          <w:rFonts w:ascii="Courier New" w:hAnsi="Courier New" w:cs="Courier New"/>
          <w:color w:val="222222"/>
          <w:sz w:val="18"/>
          <w:szCs w:val="18"/>
        </w:rPr>
        <w:t xml:space="preserve">  </w:t>
      </w:r>
      <w:r w:rsidR="005B7BD4">
        <w:rPr>
          <w:rFonts w:ascii="Courier New" w:hAnsi="Courier New" w:cs="Courier New"/>
          <w:color w:val="222222"/>
          <w:sz w:val="18"/>
          <w:szCs w:val="18"/>
        </w:rPr>
        <w:t xml:space="preserve">  </w:t>
      </w:r>
      <w:r w:rsidRPr="00152EDB">
        <w:rPr>
          <w:rFonts w:ascii="Courier New" w:hAnsi="Courier New" w:cs="Courier New"/>
          <w:color w:val="222222"/>
          <w:sz w:val="18"/>
          <w:szCs w:val="18"/>
        </w:rPr>
        <w:t>  &lt;</w:t>
      </w:r>
      <w:proofErr w:type="spellStart"/>
      <w:r w:rsidRPr="00152EDB">
        <w:rPr>
          <w:rFonts w:ascii="Courier New" w:hAnsi="Courier New" w:cs="Courier New"/>
          <w:color w:val="222222"/>
          <w:sz w:val="18"/>
          <w:szCs w:val="18"/>
        </w:rPr>
        <w:t>ClientID</w:t>
      </w:r>
      <w:proofErr w:type="spellEnd"/>
      <w:r w:rsidRPr="00152EDB">
        <w:rPr>
          <w:rFonts w:ascii="Courier New" w:hAnsi="Courier New" w:cs="Courier New"/>
          <w:color w:val="222222"/>
          <w:sz w:val="18"/>
          <w:szCs w:val="18"/>
        </w:rPr>
        <w:t>&gt;9968288&lt;/</w:t>
      </w:r>
      <w:proofErr w:type="spellStart"/>
      <w:r w:rsidRPr="00152EDB">
        <w:rPr>
          <w:rFonts w:ascii="Courier New" w:hAnsi="Courier New" w:cs="Courier New"/>
          <w:color w:val="222222"/>
          <w:sz w:val="18"/>
          <w:szCs w:val="18"/>
        </w:rPr>
        <w:t>ClientID</w:t>
      </w:r>
      <w:proofErr w:type="spellEnd"/>
      <w:r w:rsidRPr="00152EDB">
        <w:rPr>
          <w:rFonts w:ascii="Courier New" w:hAnsi="Courier New" w:cs="Courier New"/>
          <w:color w:val="222222"/>
          <w:sz w:val="18"/>
          <w:szCs w:val="18"/>
        </w:rPr>
        <w:t>&gt;</w:t>
      </w:r>
    </w:p>
    <w:p w:rsidR="00152EDB" w:rsidRPr="00152EDB" w:rsidRDefault="00152EDB" w:rsidP="00152EDB">
      <w:pPr>
        <w:shd w:val="clear" w:color="auto" w:fill="FFFFFF"/>
        <w:spacing w:after="0"/>
        <w:rPr>
          <w:rFonts w:ascii="Courier New" w:hAnsi="Courier New" w:cs="Courier New"/>
          <w:color w:val="222222"/>
          <w:sz w:val="18"/>
          <w:szCs w:val="18"/>
        </w:rPr>
      </w:pPr>
      <w:r w:rsidRPr="00152EDB">
        <w:rPr>
          <w:rFonts w:ascii="Courier New" w:hAnsi="Courier New" w:cs="Courier New"/>
          <w:color w:val="222222"/>
          <w:sz w:val="18"/>
          <w:szCs w:val="18"/>
        </w:rPr>
        <w:t xml:space="preserve">    </w:t>
      </w:r>
      <w:r w:rsidR="005B7BD4">
        <w:rPr>
          <w:rFonts w:ascii="Courier New" w:hAnsi="Courier New" w:cs="Courier New"/>
          <w:color w:val="222222"/>
          <w:sz w:val="18"/>
          <w:szCs w:val="18"/>
        </w:rPr>
        <w:t xml:space="preserve">  </w:t>
      </w:r>
      <w:r w:rsidRPr="00152EDB">
        <w:rPr>
          <w:rFonts w:ascii="Courier New" w:hAnsi="Courier New" w:cs="Courier New"/>
          <w:color w:val="222222"/>
          <w:sz w:val="18"/>
          <w:szCs w:val="18"/>
        </w:rPr>
        <w:t>&lt;Client&gt;Smarter Balanced&lt;/Client&gt;</w:t>
      </w:r>
    </w:p>
    <w:p w:rsidR="00152EDB" w:rsidRPr="00152EDB" w:rsidRDefault="005B7BD4" w:rsidP="00152EDB">
      <w:pPr>
        <w:shd w:val="clear" w:color="auto" w:fill="FFFFFF"/>
        <w:spacing w:after="0"/>
        <w:rPr>
          <w:rFonts w:ascii="Courier New" w:hAnsi="Courier New" w:cs="Courier New"/>
          <w:color w:val="222222"/>
          <w:sz w:val="18"/>
          <w:szCs w:val="18"/>
        </w:rPr>
      </w:pPr>
      <w:r>
        <w:rPr>
          <w:rFonts w:ascii="Courier New" w:hAnsi="Courier New" w:cs="Courier New"/>
          <w:color w:val="222222"/>
          <w:sz w:val="18"/>
          <w:szCs w:val="18"/>
        </w:rPr>
        <w:t xml:space="preserve">  </w:t>
      </w:r>
      <w:r w:rsidR="00152EDB" w:rsidRPr="00152EDB">
        <w:rPr>
          <w:rFonts w:ascii="Courier New" w:hAnsi="Courier New" w:cs="Courier New"/>
          <w:color w:val="222222"/>
          <w:sz w:val="18"/>
          <w:szCs w:val="18"/>
        </w:rPr>
        <w:t>    &lt;</w:t>
      </w:r>
      <w:proofErr w:type="spellStart"/>
      <w:r w:rsidR="00152EDB" w:rsidRPr="00152EDB">
        <w:rPr>
          <w:rFonts w:ascii="Courier New" w:hAnsi="Courier New" w:cs="Courier New"/>
          <w:color w:val="222222"/>
          <w:sz w:val="18"/>
          <w:szCs w:val="18"/>
        </w:rPr>
        <w:t>GroupOfStatesID</w:t>
      </w:r>
      <w:proofErr w:type="spellEnd"/>
      <w:r w:rsidR="00152EDB" w:rsidRPr="00152EDB">
        <w:rPr>
          <w:rFonts w:ascii="Courier New" w:hAnsi="Courier New" w:cs="Courier New"/>
          <w:color w:val="222222"/>
          <w:sz w:val="18"/>
          <w:szCs w:val="18"/>
        </w:rPr>
        <w:t>&gt;8820315&lt;/</w:t>
      </w:r>
      <w:proofErr w:type="spellStart"/>
      <w:r w:rsidR="00152EDB" w:rsidRPr="00152EDB">
        <w:rPr>
          <w:rFonts w:ascii="Courier New" w:hAnsi="Courier New" w:cs="Courier New"/>
          <w:color w:val="222222"/>
          <w:sz w:val="18"/>
          <w:szCs w:val="18"/>
        </w:rPr>
        <w:t>GroupOfStatesID</w:t>
      </w:r>
      <w:proofErr w:type="spellEnd"/>
      <w:r w:rsidR="00152EDB" w:rsidRPr="00152EDB">
        <w:rPr>
          <w:rFonts w:ascii="Courier New" w:hAnsi="Courier New" w:cs="Courier New"/>
          <w:color w:val="222222"/>
          <w:sz w:val="18"/>
          <w:szCs w:val="18"/>
        </w:rPr>
        <w:t>&gt;</w:t>
      </w:r>
    </w:p>
    <w:p w:rsidR="00152EDB" w:rsidRPr="00152EDB" w:rsidRDefault="00152EDB" w:rsidP="00152EDB">
      <w:pPr>
        <w:shd w:val="clear" w:color="auto" w:fill="FFFFFF"/>
        <w:spacing w:after="0"/>
        <w:rPr>
          <w:rFonts w:ascii="Courier New" w:hAnsi="Courier New" w:cs="Courier New"/>
          <w:color w:val="222222"/>
          <w:sz w:val="18"/>
          <w:szCs w:val="18"/>
        </w:rPr>
      </w:pPr>
      <w:r w:rsidRPr="00152EDB">
        <w:rPr>
          <w:rFonts w:ascii="Courier New" w:hAnsi="Courier New" w:cs="Courier New"/>
          <w:color w:val="222222"/>
          <w:sz w:val="18"/>
          <w:szCs w:val="18"/>
        </w:rPr>
        <w:t xml:space="preserve">  </w:t>
      </w:r>
      <w:r w:rsidR="005B7BD4">
        <w:rPr>
          <w:rFonts w:ascii="Courier New" w:hAnsi="Courier New" w:cs="Courier New"/>
          <w:color w:val="222222"/>
          <w:sz w:val="18"/>
          <w:szCs w:val="18"/>
        </w:rPr>
        <w:t xml:space="preserve">  </w:t>
      </w:r>
      <w:r w:rsidRPr="00152EDB">
        <w:rPr>
          <w:rFonts w:ascii="Courier New" w:hAnsi="Courier New" w:cs="Courier New"/>
          <w:color w:val="222222"/>
          <w:sz w:val="18"/>
          <w:szCs w:val="18"/>
        </w:rPr>
        <w:t>  &lt;</w:t>
      </w:r>
      <w:proofErr w:type="spellStart"/>
      <w:r w:rsidRPr="00152EDB">
        <w:rPr>
          <w:rFonts w:ascii="Courier New" w:hAnsi="Courier New" w:cs="Courier New"/>
          <w:color w:val="222222"/>
          <w:sz w:val="18"/>
          <w:szCs w:val="18"/>
        </w:rPr>
        <w:t>GroupOfStates</w:t>
      </w:r>
      <w:proofErr w:type="spellEnd"/>
      <w:r w:rsidRPr="00152EDB">
        <w:rPr>
          <w:rFonts w:ascii="Courier New" w:hAnsi="Courier New" w:cs="Courier New"/>
          <w:color w:val="222222"/>
          <w:sz w:val="18"/>
          <w:szCs w:val="18"/>
        </w:rPr>
        <w:t>&gt;Cascadia&lt;/</w:t>
      </w:r>
      <w:proofErr w:type="spellStart"/>
      <w:r w:rsidRPr="00152EDB">
        <w:rPr>
          <w:rFonts w:ascii="Courier New" w:hAnsi="Courier New" w:cs="Courier New"/>
          <w:color w:val="222222"/>
          <w:sz w:val="18"/>
          <w:szCs w:val="18"/>
        </w:rPr>
        <w:t>GroupOfStates</w:t>
      </w:r>
      <w:proofErr w:type="spellEnd"/>
      <w:r w:rsidRPr="00152EDB">
        <w:rPr>
          <w:rFonts w:ascii="Courier New" w:hAnsi="Courier New" w:cs="Courier New"/>
          <w:color w:val="222222"/>
          <w:sz w:val="18"/>
          <w:szCs w:val="18"/>
        </w:rPr>
        <w:t>&gt;</w:t>
      </w:r>
    </w:p>
    <w:p w:rsidR="00152EDB" w:rsidRPr="00152EDB" w:rsidRDefault="00152EDB" w:rsidP="00152EDB">
      <w:pPr>
        <w:shd w:val="clear" w:color="auto" w:fill="FFFFFF"/>
        <w:spacing w:after="0"/>
        <w:rPr>
          <w:rFonts w:ascii="Courier New" w:hAnsi="Courier New" w:cs="Courier New"/>
          <w:color w:val="222222"/>
          <w:sz w:val="18"/>
          <w:szCs w:val="18"/>
        </w:rPr>
      </w:pPr>
      <w:r w:rsidRPr="00152EDB">
        <w:rPr>
          <w:rFonts w:ascii="Courier New" w:hAnsi="Courier New" w:cs="Courier New"/>
          <w:color w:val="222222"/>
          <w:sz w:val="18"/>
          <w:szCs w:val="18"/>
        </w:rPr>
        <w:t xml:space="preserve">    </w:t>
      </w:r>
      <w:r w:rsidR="005B7BD4">
        <w:rPr>
          <w:rFonts w:ascii="Courier New" w:hAnsi="Courier New" w:cs="Courier New"/>
          <w:color w:val="222222"/>
          <w:sz w:val="18"/>
          <w:szCs w:val="18"/>
        </w:rPr>
        <w:t xml:space="preserve">  </w:t>
      </w:r>
      <w:r w:rsidRPr="00152EDB">
        <w:rPr>
          <w:rFonts w:ascii="Courier New" w:hAnsi="Courier New" w:cs="Courier New"/>
          <w:color w:val="222222"/>
          <w:sz w:val="18"/>
          <w:szCs w:val="18"/>
        </w:rPr>
        <w:t>&lt;</w:t>
      </w:r>
      <w:proofErr w:type="spellStart"/>
      <w:r w:rsidRPr="00152EDB">
        <w:rPr>
          <w:rFonts w:ascii="Courier New" w:hAnsi="Courier New" w:cs="Courier New"/>
          <w:color w:val="222222"/>
          <w:sz w:val="18"/>
          <w:szCs w:val="18"/>
        </w:rPr>
        <w:t>StateID</w:t>
      </w:r>
      <w:proofErr w:type="spellEnd"/>
      <w:r w:rsidRPr="00152EDB">
        <w:rPr>
          <w:rFonts w:ascii="Courier New" w:hAnsi="Courier New" w:cs="Courier New"/>
          <w:color w:val="222222"/>
          <w:sz w:val="18"/>
          <w:szCs w:val="18"/>
        </w:rPr>
        <w:t>&gt;1326608&lt;/</w:t>
      </w:r>
      <w:proofErr w:type="spellStart"/>
      <w:r w:rsidRPr="00152EDB">
        <w:rPr>
          <w:rFonts w:ascii="Courier New" w:hAnsi="Courier New" w:cs="Courier New"/>
          <w:color w:val="222222"/>
          <w:sz w:val="18"/>
          <w:szCs w:val="18"/>
        </w:rPr>
        <w:t>StateID</w:t>
      </w:r>
      <w:proofErr w:type="spellEnd"/>
      <w:r w:rsidRPr="00152EDB">
        <w:rPr>
          <w:rFonts w:ascii="Courier New" w:hAnsi="Courier New" w:cs="Courier New"/>
          <w:color w:val="222222"/>
          <w:sz w:val="18"/>
          <w:szCs w:val="18"/>
        </w:rPr>
        <w:t>&gt;</w:t>
      </w:r>
    </w:p>
    <w:p w:rsidR="00152EDB" w:rsidRPr="00152EDB" w:rsidRDefault="005B7BD4" w:rsidP="00152EDB">
      <w:pPr>
        <w:shd w:val="clear" w:color="auto" w:fill="FFFFFF"/>
        <w:spacing w:after="0"/>
        <w:rPr>
          <w:rFonts w:ascii="Courier New" w:hAnsi="Courier New" w:cs="Courier New"/>
          <w:color w:val="222222"/>
          <w:sz w:val="18"/>
          <w:szCs w:val="18"/>
        </w:rPr>
      </w:pPr>
      <w:r>
        <w:rPr>
          <w:rFonts w:ascii="Courier New" w:hAnsi="Courier New" w:cs="Courier New"/>
          <w:color w:val="222222"/>
          <w:sz w:val="18"/>
          <w:szCs w:val="18"/>
        </w:rPr>
        <w:t xml:space="preserve">  </w:t>
      </w:r>
      <w:r w:rsidR="00152EDB" w:rsidRPr="00152EDB">
        <w:rPr>
          <w:rFonts w:ascii="Courier New" w:hAnsi="Courier New" w:cs="Courier New"/>
          <w:color w:val="222222"/>
          <w:sz w:val="18"/>
          <w:szCs w:val="18"/>
        </w:rPr>
        <w:t>    &lt;State&gt;CA&lt;/State&gt;</w:t>
      </w:r>
    </w:p>
    <w:p w:rsidR="00152EDB" w:rsidRPr="00152EDB" w:rsidRDefault="00152EDB" w:rsidP="00152EDB">
      <w:pPr>
        <w:shd w:val="clear" w:color="auto" w:fill="FFFFFF"/>
        <w:spacing w:after="0"/>
        <w:rPr>
          <w:rFonts w:ascii="Courier New" w:hAnsi="Courier New" w:cs="Courier New"/>
          <w:color w:val="222222"/>
          <w:sz w:val="18"/>
          <w:szCs w:val="18"/>
        </w:rPr>
      </w:pPr>
      <w:r w:rsidRPr="00152EDB">
        <w:rPr>
          <w:rFonts w:ascii="Courier New" w:hAnsi="Courier New" w:cs="Courier New"/>
          <w:color w:val="222222"/>
          <w:sz w:val="18"/>
          <w:szCs w:val="18"/>
        </w:rPr>
        <w:t xml:space="preserve">  </w:t>
      </w:r>
      <w:r w:rsidR="005B7BD4">
        <w:rPr>
          <w:rFonts w:ascii="Courier New" w:hAnsi="Courier New" w:cs="Courier New"/>
          <w:color w:val="222222"/>
          <w:sz w:val="18"/>
          <w:szCs w:val="18"/>
        </w:rPr>
        <w:t xml:space="preserve">  </w:t>
      </w:r>
      <w:r w:rsidRPr="00152EDB">
        <w:rPr>
          <w:rFonts w:ascii="Courier New" w:hAnsi="Courier New" w:cs="Courier New"/>
          <w:color w:val="222222"/>
          <w:sz w:val="18"/>
          <w:szCs w:val="18"/>
        </w:rPr>
        <w:t>  &lt;</w:t>
      </w:r>
      <w:proofErr w:type="spellStart"/>
      <w:r w:rsidRPr="00152EDB">
        <w:rPr>
          <w:rFonts w:ascii="Courier New" w:hAnsi="Courier New" w:cs="Courier New"/>
          <w:color w:val="222222"/>
          <w:sz w:val="18"/>
          <w:szCs w:val="18"/>
        </w:rPr>
        <w:t>GroupOfDistrictsID</w:t>
      </w:r>
      <w:proofErr w:type="spellEnd"/>
      <w:r w:rsidRPr="00152EDB">
        <w:rPr>
          <w:rFonts w:ascii="Courier New" w:hAnsi="Courier New" w:cs="Courier New"/>
          <w:color w:val="222222"/>
          <w:sz w:val="18"/>
          <w:szCs w:val="18"/>
        </w:rPr>
        <w:t>&gt;2037212&lt;/</w:t>
      </w:r>
      <w:proofErr w:type="spellStart"/>
      <w:r w:rsidRPr="00152EDB">
        <w:rPr>
          <w:rFonts w:ascii="Courier New" w:hAnsi="Courier New" w:cs="Courier New"/>
          <w:color w:val="222222"/>
          <w:sz w:val="18"/>
          <w:szCs w:val="18"/>
        </w:rPr>
        <w:t>GroupOfDistrictsID</w:t>
      </w:r>
      <w:proofErr w:type="spellEnd"/>
      <w:r w:rsidRPr="00152EDB">
        <w:rPr>
          <w:rFonts w:ascii="Courier New" w:hAnsi="Courier New" w:cs="Courier New"/>
          <w:color w:val="222222"/>
          <w:sz w:val="18"/>
          <w:szCs w:val="18"/>
        </w:rPr>
        <w:t>&gt;</w:t>
      </w:r>
    </w:p>
    <w:p w:rsidR="00152EDB" w:rsidRPr="00152EDB" w:rsidRDefault="00152EDB" w:rsidP="00152EDB">
      <w:pPr>
        <w:shd w:val="clear" w:color="auto" w:fill="FFFFFF"/>
        <w:spacing w:after="0"/>
        <w:rPr>
          <w:rFonts w:ascii="Courier New" w:hAnsi="Courier New" w:cs="Courier New"/>
          <w:color w:val="222222"/>
          <w:sz w:val="18"/>
          <w:szCs w:val="18"/>
        </w:rPr>
      </w:pPr>
      <w:r w:rsidRPr="00152EDB">
        <w:rPr>
          <w:rFonts w:ascii="Courier New" w:hAnsi="Courier New" w:cs="Courier New"/>
          <w:color w:val="222222"/>
          <w:sz w:val="18"/>
          <w:szCs w:val="18"/>
        </w:rPr>
        <w:t xml:space="preserve">    </w:t>
      </w:r>
      <w:r w:rsidR="005B7BD4">
        <w:rPr>
          <w:rFonts w:ascii="Courier New" w:hAnsi="Courier New" w:cs="Courier New"/>
          <w:color w:val="222222"/>
          <w:sz w:val="18"/>
          <w:szCs w:val="18"/>
        </w:rPr>
        <w:t xml:space="preserve">  </w:t>
      </w:r>
      <w:r w:rsidRPr="00152EDB">
        <w:rPr>
          <w:rFonts w:ascii="Courier New" w:hAnsi="Courier New" w:cs="Courier New"/>
          <w:color w:val="222222"/>
          <w:sz w:val="18"/>
          <w:szCs w:val="18"/>
        </w:rPr>
        <w:t>&lt;</w:t>
      </w:r>
      <w:proofErr w:type="spellStart"/>
      <w:r w:rsidRPr="00152EDB">
        <w:rPr>
          <w:rFonts w:ascii="Courier New" w:hAnsi="Courier New" w:cs="Courier New"/>
          <w:color w:val="222222"/>
          <w:sz w:val="18"/>
          <w:szCs w:val="18"/>
        </w:rPr>
        <w:t>GroupOfDistricts</w:t>
      </w:r>
      <w:proofErr w:type="spellEnd"/>
      <w:r w:rsidRPr="00152EDB">
        <w:rPr>
          <w:rFonts w:ascii="Courier New" w:hAnsi="Courier New" w:cs="Courier New"/>
          <w:color w:val="222222"/>
          <w:sz w:val="18"/>
          <w:szCs w:val="18"/>
        </w:rPr>
        <w:t>&gt;Central Region Association&lt;/</w:t>
      </w:r>
      <w:proofErr w:type="spellStart"/>
      <w:r w:rsidRPr="00152EDB">
        <w:rPr>
          <w:rFonts w:ascii="Courier New" w:hAnsi="Courier New" w:cs="Courier New"/>
          <w:color w:val="222222"/>
          <w:sz w:val="18"/>
          <w:szCs w:val="18"/>
        </w:rPr>
        <w:t>GroupOfDistricts</w:t>
      </w:r>
      <w:proofErr w:type="spellEnd"/>
      <w:r w:rsidRPr="00152EDB">
        <w:rPr>
          <w:rFonts w:ascii="Courier New" w:hAnsi="Courier New" w:cs="Courier New"/>
          <w:color w:val="222222"/>
          <w:sz w:val="18"/>
          <w:szCs w:val="18"/>
        </w:rPr>
        <w:t>&gt;</w:t>
      </w:r>
    </w:p>
    <w:p w:rsidR="00152EDB" w:rsidRPr="00152EDB" w:rsidRDefault="005B7BD4" w:rsidP="00152EDB">
      <w:pPr>
        <w:shd w:val="clear" w:color="auto" w:fill="FFFFFF"/>
        <w:spacing w:after="0"/>
        <w:rPr>
          <w:rFonts w:ascii="Courier New" w:hAnsi="Courier New" w:cs="Courier New"/>
          <w:color w:val="222222"/>
          <w:sz w:val="18"/>
          <w:szCs w:val="18"/>
        </w:rPr>
      </w:pPr>
      <w:r>
        <w:rPr>
          <w:rFonts w:ascii="Courier New" w:hAnsi="Courier New" w:cs="Courier New"/>
          <w:color w:val="222222"/>
          <w:sz w:val="18"/>
          <w:szCs w:val="18"/>
        </w:rPr>
        <w:t xml:space="preserve">  </w:t>
      </w:r>
      <w:r w:rsidR="00152EDB" w:rsidRPr="00152EDB">
        <w:rPr>
          <w:rFonts w:ascii="Courier New" w:hAnsi="Courier New" w:cs="Courier New"/>
          <w:color w:val="222222"/>
          <w:sz w:val="18"/>
          <w:szCs w:val="18"/>
        </w:rPr>
        <w:t>    &lt;</w:t>
      </w:r>
      <w:proofErr w:type="spellStart"/>
      <w:r w:rsidR="00152EDB" w:rsidRPr="00152EDB">
        <w:rPr>
          <w:rFonts w:ascii="Courier New" w:hAnsi="Courier New" w:cs="Courier New"/>
          <w:color w:val="222222"/>
          <w:sz w:val="18"/>
          <w:szCs w:val="18"/>
        </w:rPr>
        <w:t>DistrictID</w:t>
      </w:r>
      <w:proofErr w:type="spellEnd"/>
      <w:r w:rsidR="00152EDB" w:rsidRPr="00152EDB">
        <w:rPr>
          <w:rFonts w:ascii="Courier New" w:hAnsi="Courier New" w:cs="Courier New"/>
          <w:color w:val="222222"/>
          <w:sz w:val="18"/>
          <w:szCs w:val="18"/>
        </w:rPr>
        <w:t>&gt;7062025&lt;/</w:t>
      </w:r>
      <w:proofErr w:type="spellStart"/>
      <w:r w:rsidR="00152EDB" w:rsidRPr="00152EDB">
        <w:rPr>
          <w:rFonts w:ascii="Courier New" w:hAnsi="Courier New" w:cs="Courier New"/>
          <w:color w:val="222222"/>
          <w:sz w:val="18"/>
          <w:szCs w:val="18"/>
        </w:rPr>
        <w:t>DistrictID</w:t>
      </w:r>
      <w:proofErr w:type="spellEnd"/>
      <w:r w:rsidR="00152EDB" w:rsidRPr="00152EDB">
        <w:rPr>
          <w:rFonts w:ascii="Courier New" w:hAnsi="Courier New" w:cs="Courier New"/>
          <w:color w:val="222222"/>
          <w:sz w:val="18"/>
          <w:szCs w:val="18"/>
        </w:rPr>
        <w:t>&gt;</w:t>
      </w:r>
    </w:p>
    <w:p w:rsidR="00152EDB" w:rsidRPr="00152EDB" w:rsidRDefault="00152EDB" w:rsidP="00152EDB">
      <w:pPr>
        <w:shd w:val="clear" w:color="auto" w:fill="FFFFFF"/>
        <w:spacing w:after="0"/>
        <w:rPr>
          <w:rFonts w:ascii="Courier New" w:hAnsi="Courier New" w:cs="Courier New"/>
          <w:color w:val="222222"/>
          <w:sz w:val="18"/>
          <w:szCs w:val="18"/>
        </w:rPr>
      </w:pPr>
      <w:r w:rsidRPr="00152EDB">
        <w:rPr>
          <w:rFonts w:ascii="Courier New" w:hAnsi="Courier New" w:cs="Courier New"/>
          <w:color w:val="222222"/>
          <w:sz w:val="18"/>
          <w:szCs w:val="18"/>
        </w:rPr>
        <w:t xml:space="preserve">  </w:t>
      </w:r>
      <w:r w:rsidR="005B7BD4">
        <w:rPr>
          <w:rFonts w:ascii="Courier New" w:hAnsi="Courier New" w:cs="Courier New"/>
          <w:color w:val="222222"/>
          <w:sz w:val="18"/>
          <w:szCs w:val="18"/>
        </w:rPr>
        <w:t xml:space="preserve">  </w:t>
      </w:r>
      <w:r w:rsidRPr="00152EDB">
        <w:rPr>
          <w:rFonts w:ascii="Courier New" w:hAnsi="Courier New" w:cs="Courier New"/>
          <w:color w:val="222222"/>
          <w:sz w:val="18"/>
          <w:szCs w:val="18"/>
        </w:rPr>
        <w:t>  &lt;District&gt;Glendale Unified&lt;/District&gt;</w:t>
      </w:r>
    </w:p>
    <w:p w:rsidR="00152EDB" w:rsidRPr="00152EDB" w:rsidRDefault="00152EDB" w:rsidP="00152EDB">
      <w:pPr>
        <w:shd w:val="clear" w:color="auto" w:fill="FFFFFF"/>
        <w:spacing w:after="0"/>
        <w:rPr>
          <w:rFonts w:ascii="Courier New" w:hAnsi="Courier New" w:cs="Courier New"/>
          <w:color w:val="222222"/>
          <w:sz w:val="18"/>
          <w:szCs w:val="18"/>
        </w:rPr>
      </w:pPr>
      <w:r w:rsidRPr="00152EDB">
        <w:rPr>
          <w:rFonts w:ascii="Courier New" w:hAnsi="Courier New" w:cs="Courier New"/>
          <w:color w:val="222222"/>
          <w:sz w:val="18"/>
          <w:szCs w:val="18"/>
        </w:rPr>
        <w:t xml:space="preserve">    </w:t>
      </w:r>
      <w:r w:rsidR="005B7BD4">
        <w:rPr>
          <w:rFonts w:ascii="Courier New" w:hAnsi="Courier New" w:cs="Courier New"/>
          <w:color w:val="222222"/>
          <w:sz w:val="18"/>
          <w:szCs w:val="18"/>
        </w:rPr>
        <w:t xml:space="preserve">  </w:t>
      </w:r>
      <w:r w:rsidRPr="00152EDB">
        <w:rPr>
          <w:rFonts w:ascii="Courier New" w:hAnsi="Courier New" w:cs="Courier New"/>
          <w:color w:val="222222"/>
          <w:sz w:val="18"/>
          <w:szCs w:val="18"/>
        </w:rPr>
        <w:t>&lt;</w:t>
      </w:r>
      <w:proofErr w:type="spellStart"/>
      <w:r w:rsidRPr="00152EDB">
        <w:rPr>
          <w:rFonts w:ascii="Courier New" w:hAnsi="Courier New" w:cs="Courier New"/>
          <w:color w:val="222222"/>
          <w:sz w:val="18"/>
          <w:szCs w:val="18"/>
        </w:rPr>
        <w:t>GroupOfInstitutionsID</w:t>
      </w:r>
      <w:proofErr w:type="spellEnd"/>
      <w:r w:rsidRPr="00152EDB">
        <w:rPr>
          <w:rFonts w:ascii="Courier New" w:hAnsi="Courier New" w:cs="Courier New"/>
          <w:color w:val="222222"/>
          <w:sz w:val="18"/>
          <w:szCs w:val="18"/>
        </w:rPr>
        <w:t>&gt;2171081&lt;/</w:t>
      </w:r>
      <w:proofErr w:type="spellStart"/>
      <w:r w:rsidRPr="00152EDB">
        <w:rPr>
          <w:rFonts w:ascii="Courier New" w:hAnsi="Courier New" w:cs="Courier New"/>
          <w:color w:val="222222"/>
          <w:sz w:val="18"/>
          <w:szCs w:val="18"/>
        </w:rPr>
        <w:t>GroupOfInstitutionsID</w:t>
      </w:r>
      <w:proofErr w:type="spellEnd"/>
      <w:r w:rsidRPr="00152EDB">
        <w:rPr>
          <w:rFonts w:ascii="Courier New" w:hAnsi="Courier New" w:cs="Courier New"/>
          <w:color w:val="222222"/>
          <w:sz w:val="18"/>
          <w:szCs w:val="18"/>
        </w:rPr>
        <w:t>&gt;</w:t>
      </w:r>
    </w:p>
    <w:p w:rsidR="00152EDB" w:rsidRPr="00152EDB" w:rsidRDefault="00152EDB" w:rsidP="00152EDB">
      <w:pPr>
        <w:shd w:val="clear" w:color="auto" w:fill="FFFFFF"/>
        <w:spacing w:after="0"/>
        <w:rPr>
          <w:rFonts w:ascii="Courier New" w:hAnsi="Courier New" w:cs="Courier New"/>
          <w:color w:val="222222"/>
          <w:sz w:val="18"/>
          <w:szCs w:val="18"/>
        </w:rPr>
      </w:pPr>
      <w:r w:rsidRPr="00152EDB">
        <w:rPr>
          <w:rFonts w:ascii="Courier New" w:hAnsi="Courier New" w:cs="Courier New"/>
          <w:color w:val="222222"/>
          <w:sz w:val="18"/>
          <w:szCs w:val="18"/>
        </w:rPr>
        <w:t xml:space="preserve">    </w:t>
      </w:r>
      <w:r w:rsidR="005B7BD4">
        <w:rPr>
          <w:rFonts w:ascii="Courier New" w:hAnsi="Courier New" w:cs="Courier New"/>
          <w:color w:val="222222"/>
          <w:sz w:val="18"/>
          <w:szCs w:val="18"/>
        </w:rPr>
        <w:t xml:space="preserve">  </w:t>
      </w:r>
      <w:r w:rsidRPr="00152EDB">
        <w:rPr>
          <w:rFonts w:ascii="Courier New" w:hAnsi="Courier New" w:cs="Courier New"/>
          <w:color w:val="222222"/>
          <w:sz w:val="18"/>
          <w:szCs w:val="18"/>
        </w:rPr>
        <w:t>&lt;</w:t>
      </w:r>
      <w:proofErr w:type="spellStart"/>
      <w:r w:rsidRPr="00152EDB">
        <w:rPr>
          <w:rFonts w:ascii="Courier New" w:hAnsi="Courier New" w:cs="Courier New"/>
          <w:color w:val="222222"/>
          <w:sz w:val="18"/>
          <w:szCs w:val="18"/>
        </w:rPr>
        <w:t>GroupOfInstitutions</w:t>
      </w:r>
      <w:proofErr w:type="spellEnd"/>
      <w:r w:rsidRPr="00152EDB">
        <w:rPr>
          <w:rFonts w:ascii="Courier New" w:hAnsi="Courier New" w:cs="Courier New"/>
          <w:color w:val="222222"/>
          <w:sz w:val="18"/>
          <w:szCs w:val="18"/>
        </w:rPr>
        <w:t>&gt;Main Street Schools&lt;/</w:t>
      </w:r>
      <w:proofErr w:type="spellStart"/>
      <w:r w:rsidRPr="00152EDB">
        <w:rPr>
          <w:rFonts w:ascii="Courier New" w:hAnsi="Courier New" w:cs="Courier New"/>
          <w:color w:val="222222"/>
          <w:sz w:val="18"/>
          <w:szCs w:val="18"/>
        </w:rPr>
        <w:t>GroupOfInstitutions</w:t>
      </w:r>
      <w:proofErr w:type="spellEnd"/>
      <w:r w:rsidRPr="00152EDB">
        <w:rPr>
          <w:rFonts w:ascii="Courier New" w:hAnsi="Courier New" w:cs="Courier New"/>
          <w:color w:val="222222"/>
          <w:sz w:val="18"/>
          <w:szCs w:val="18"/>
        </w:rPr>
        <w:t>&gt;</w:t>
      </w:r>
    </w:p>
    <w:p w:rsidR="00152EDB" w:rsidRPr="00152EDB" w:rsidRDefault="00152EDB" w:rsidP="00152EDB">
      <w:pPr>
        <w:shd w:val="clear" w:color="auto" w:fill="FFFFFF"/>
        <w:spacing w:after="0"/>
        <w:rPr>
          <w:rFonts w:ascii="Courier New" w:hAnsi="Courier New" w:cs="Courier New"/>
          <w:color w:val="222222"/>
          <w:sz w:val="18"/>
          <w:szCs w:val="18"/>
        </w:rPr>
      </w:pPr>
      <w:r w:rsidRPr="00152EDB">
        <w:rPr>
          <w:rFonts w:ascii="Courier New" w:hAnsi="Courier New" w:cs="Courier New"/>
          <w:color w:val="222222"/>
          <w:sz w:val="18"/>
          <w:szCs w:val="18"/>
        </w:rPr>
        <w:t xml:space="preserve">    </w:t>
      </w:r>
      <w:r w:rsidR="005B7BD4">
        <w:rPr>
          <w:rFonts w:ascii="Courier New" w:hAnsi="Courier New" w:cs="Courier New"/>
          <w:color w:val="222222"/>
          <w:sz w:val="18"/>
          <w:szCs w:val="18"/>
        </w:rPr>
        <w:t xml:space="preserve">  </w:t>
      </w:r>
      <w:r w:rsidRPr="00152EDB">
        <w:rPr>
          <w:rFonts w:ascii="Courier New" w:hAnsi="Courier New" w:cs="Courier New"/>
          <w:color w:val="222222"/>
          <w:sz w:val="18"/>
          <w:szCs w:val="18"/>
        </w:rPr>
        <w:t>&lt;</w:t>
      </w:r>
      <w:proofErr w:type="spellStart"/>
      <w:r w:rsidRPr="00152EDB">
        <w:rPr>
          <w:rFonts w:ascii="Courier New" w:hAnsi="Courier New" w:cs="Courier New"/>
          <w:color w:val="222222"/>
          <w:sz w:val="18"/>
          <w:szCs w:val="18"/>
        </w:rPr>
        <w:t>InstitutionID</w:t>
      </w:r>
      <w:proofErr w:type="spellEnd"/>
      <w:r w:rsidRPr="00152EDB">
        <w:rPr>
          <w:rFonts w:ascii="Courier New" w:hAnsi="Courier New" w:cs="Courier New"/>
          <w:color w:val="222222"/>
          <w:sz w:val="18"/>
          <w:szCs w:val="18"/>
        </w:rPr>
        <w:t>&gt;4368641&lt;/</w:t>
      </w:r>
      <w:proofErr w:type="spellStart"/>
      <w:r w:rsidRPr="00152EDB">
        <w:rPr>
          <w:rFonts w:ascii="Courier New" w:hAnsi="Courier New" w:cs="Courier New"/>
          <w:color w:val="222222"/>
          <w:sz w:val="18"/>
          <w:szCs w:val="18"/>
        </w:rPr>
        <w:t>InstitutionID</w:t>
      </w:r>
      <w:proofErr w:type="spellEnd"/>
      <w:r w:rsidRPr="00152EDB">
        <w:rPr>
          <w:rFonts w:ascii="Courier New" w:hAnsi="Courier New" w:cs="Courier New"/>
          <w:color w:val="222222"/>
          <w:sz w:val="18"/>
          <w:szCs w:val="18"/>
        </w:rPr>
        <w:t>&gt;</w:t>
      </w:r>
    </w:p>
    <w:p w:rsidR="00152EDB" w:rsidRPr="00152EDB" w:rsidRDefault="00152EDB" w:rsidP="00152EDB">
      <w:pPr>
        <w:shd w:val="clear" w:color="auto" w:fill="FFFFFF"/>
        <w:spacing w:after="0"/>
        <w:rPr>
          <w:rFonts w:ascii="Courier New" w:hAnsi="Courier New" w:cs="Courier New"/>
          <w:color w:val="222222"/>
          <w:sz w:val="18"/>
          <w:szCs w:val="18"/>
        </w:rPr>
      </w:pPr>
      <w:r w:rsidRPr="00152EDB">
        <w:rPr>
          <w:rFonts w:ascii="Courier New" w:hAnsi="Courier New" w:cs="Courier New"/>
          <w:color w:val="222222"/>
          <w:sz w:val="18"/>
          <w:szCs w:val="18"/>
        </w:rPr>
        <w:t xml:space="preserve">    </w:t>
      </w:r>
      <w:r w:rsidR="005B7BD4">
        <w:rPr>
          <w:rFonts w:ascii="Courier New" w:hAnsi="Courier New" w:cs="Courier New"/>
          <w:color w:val="222222"/>
          <w:sz w:val="18"/>
          <w:szCs w:val="18"/>
        </w:rPr>
        <w:t xml:space="preserve">  </w:t>
      </w:r>
      <w:r w:rsidRPr="00152EDB">
        <w:rPr>
          <w:rFonts w:ascii="Courier New" w:hAnsi="Courier New" w:cs="Courier New"/>
          <w:color w:val="222222"/>
          <w:sz w:val="18"/>
          <w:szCs w:val="18"/>
        </w:rPr>
        <w:t>&lt;Institution&gt;Glendale Middle School&lt;/Institution&gt;</w:t>
      </w:r>
    </w:p>
    <w:p w:rsidR="005B7BD4" w:rsidRDefault="00152EDB" w:rsidP="00152EDB">
      <w:pPr>
        <w:shd w:val="clear" w:color="auto" w:fill="FFFFFF"/>
        <w:spacing w:after="0"/>
        <w:rPr>
          <w:rFonts w:ascii="Courier New" w:hAnsi="Courier New" w:cs="Courier New"/>
          <w:color w:val="222222"/>
          <w:sz w:val="18"/>
          <w:szCs w:val="18"/>
        </w:rPr>
      </w:pPr>
      <w:r w:rsidRPr="00152EDB">
        <w:rPr>
          <w:rFonts w:ascii="Courier New" w:hAnsi="Courier New" w:cs="Courier New"/>
          <w:color w:val="222222"/>
          <w:sz w:val="18"/>
          <w:szCs w:val="18"/>
        </w:rPr>
        <w:t xml:space="preserve">  </w:t>
      </w:r>
      <w:r w:rsidR="005B7BD4">
        <w:rPr>
          <w:rFonts w:ascii="Courier New" w:hAnsi="Courier New" w:cs="Courier New"/>
          <w:color w:val="222222"/>
          <w:sz w:val="18"/>
          <w:szCs w:val="18"/>
        </w:rPr>
        <w:t xml:space="preserve">  &lt;/Role&gt; </w:t>
      </w:r>
    </w:p>
    <w:p w:rsidR="00152EDB" w:rsidRPr="00152EDB" w:rsidRDefault="00152EDB" w:rsidP="00152EDB">
      <w:pPr>
        <w:shd w:val="clear" w:color="auto" w:fill="FFFFFF"/>
        <w:spacing w:after="0"/>
        <w:rPr>
          <w:rFonts w:ascii="Courier New" w:hAnsi="Courier New" w:cs="Courier New"/>
          <w:color w:val="222222"/>
          <w:sz w:val="18"/>
          <w:szCs w:val="18"/>
        </w:rPr>
      </w:pPr>
      <w:r w:rsidRPr="00152EDB">
        <w:rPr>
          <w:rFonts w:ascii="Courier New" w:hAnsi="Courier New" w:cs="Courier New"/>
          <w:color w:val="222222"/>
          <w:sz w:val="18"/>
          <w:szCs w:val="18"/>
        </w:rPr>
        <w:t>&lt;/User&gt;</w:t>
      </w:r>
    </w:p>
    <w:p w:rsidR="00845F39" w:rsidRDefault="00845F39" w:rsidP="00845F39">
      <w:pPr>
        <w:pBdr>
          <w:top w:val="single" w:sz="4" w:space="1" w:color="auto"/>
          <w:bottom w:val="single" w:sz="4" w:space="1" w:color="auto"/>
        </w:pBdr>
        <w:spacing w:before="240"/>
      </w:pPr>
      <w:r>
        <w:t xml:space="preserve">Note:  The order </w:t>
      </w:r>
      <w:r w:rsidR="00437C4B">
        <w:t xml:space="preserve">in which the </w:t>
      </w:r>
      <w:r>
        <w:t xml:space="preserve">Role </w:t>
      </w:r>
      <w:r w:rsidR="00437C4B">
        <w:t xml:space="preserve">appears in the user’s data </w:t>
      </w:r>
      <w:r>
        <w:t xml:space="preserve">is </w:t>
      </w:r>
      <w:r w:rsidRPr="00845F39">
        <w:t>not important</w:t>
      </w:r>
      <w:r>
        <w:t>; o</w:t>
      </w:r>
      <w:r w:rsidRPr="00845F39">
        <w:t xml:space="preserve">nly that </w:t>
      </w:r>
      <w:r>
        <w:t xml:space="preserve">it is unique within that user’s roles in the Test Registration component.  </w:t>
      </w:r>
      <w:r w:rsidRPr="00845F39">
        <w:t>That means that the Test Registration system needs to maintain the roles</w:t>
      </w:r>
      <w:r>
        <w:t xml:space="preserve"> and </w:t>
      </w:r>
      <w:r w:rsidRPr="00845F39">
        <w:t xml:space="preserve">tenancy for each user and associate that </w:t>
      </w:r>
      <w:r>
        <w:t>relationship with a unique Role ID.</w:t>
      </w:r>
    </w:p>
    <w:p w:rsidR="000115FE" w:rsidRPr="00AD5AED" w:rsidRDefault="000115FE" w:rsidP="00AD5AED">
      <w:r>
        <w:t xml:space="preserve">An account creation action will generate an email to the person whose account has just been created in OpenDJ.  The email will contain a randomly generated temporary passwords and a link to the user profile page in OpenAM.  The user is required to change their password upon first login. </w:t>
      </w:r>
    </w:p>
    <w:p w:rsidR="00687428" w:rsidRDefault="00687428" w:rsidP="00DB0D09">
      <w:pPr>
        <w:pStyle w:val="Heading2"/>
      </w:pPr>
      <w:bookmarkStart w:id="43" w:name="_Toc416694381"/>
      <w:r>
        <w:t>Modify Operations</w:t>
      </w:r>
      <w:bookmarkEnd w:id="43"/>
    </w:p>
    <w:p w:rsidR="001B2F9A" w:rsidRDefault="00AD6BB4" w:rsidP="00687428">
      <w:r>
        <w:t>Given the manner in which user records are maintained in the Training Registration component, AIR has determined that it is easier to provide a complete dump of a user’s record rather than just the changes.  As such, the format of a modify operation is simil</w:t>
      </w:r>
      <w:r w:rsidR="001B2F9A">
        <w:t xml:space="preserve">ar to that of an add operation with the exception that a modify operation uses the </w:t>
      </w:r>
      <w:r w:rsidR="001B2F9A" w:rsidRPr="001B2F9A">
        <w:rPr>
          <w:rFonts w:ascii="Courier New" w:hAnsi="Courier New" w:cs="Courier New"/>
        </w:rPr>
        <w:t>MOD</w:t>
      </w:r>
      <w:r w:rsidR="001B2F9A">
        <w:t xml:space="preserve"> action in the </w:t>
      </w:r>
      <w:r w:rsidR="001B2F9A" w:rsidRPr="00AD6BB4">
        <w:rPr>
          <w:rFonts w:ascii="Courier New" w:hAnsi="Courier New" w:cs="Courier New"/>
        </w:rPr>
        <w:t>&lt;User&gt;</w:t>
      </w:r>
      <w:r w:rsidR="001B2F9A">
        <w:t xml:space="preserve"> element as follows:</w:t>
      </w:r>
    </w:p>
    <w:p w:rsidR="001B2F9A" w:rsidRDefault="001B2F9A" w:rsidP="001B2F9A">
      <w:r w:rsidRPr="00D61100">
        <w:rPr>
          <w:rFonts w:ascii="Courier New" w:hAnsi="Courier New" w:cs="Courier New"/>
          <w:b/>
          <w:color w:val="222222"/>
          <w:sz w:val="18"/>
          <w:szCs w:val="18"/>
        </w:rPr>
        <w:t>&lt;User Action=</w:t>
      </w:r>
      <w:r>
        <w:rPr>
          <w:rFonts w:ascii="Courier New" w:hAnsi="Courier New" w:cs="Courier New"/>
          <w:b/>
          <w:color w:val="222222"/>
          <w:sz w:val="18"/>
          <w:szCs w:val="18"/>
        </w:rPr>
        <w:t>”</w:t>
      </w:r>
      <w:r w:rsidRPr="00D61100">
        <w:rPr>
          <w:rFonts w:ascii="Courier New" w:hAnsi="Courier New" w:cs="Courier New"/>
          <w:b/>
          <w:color w:val="222222"/>
          <w:sz w:val="18"/>
          <w:szCs w:val="18"/>
        </w:rPr>
        <w:t>MOD</w:t>
      </w:r>
      <w:r>
        <w:rPr>
          <w:rFonts w:ascii="Courier New" w:hAnsi="Courier New" w:cs="Courier New"/>
          <w:b/>
          <w:color w:val="222222"/>
          <w:sz w:val="18"/>
          <w:szCs w:val="18"/>
        </w:rPr>
        <w:t>”</w:t>
      </w:r>
      <w:r w:rsidRPr="00D61100">
        <w:rPr>
          <w:rFonts w:ascii="Courier New" w:hAnsi="Courier New" w:cs="Courier New"/>
          <w:b/>
          <w:color w:val="222222"/>
          <w:sz w:val="18"/>
          <w:szCs w:val="18"/>
        </w:rPr>
        <w:t>&gt;</w:t>
      </w:r>
    </w:p>
    <w:p w:rsidR="001B2F9A" w:rsidRDefault="001B2F9A" w:rsidP="00687428">
      <w:r>
        <w:lastRenderedPageBreak/>
        <w:t xml:space="preserve">Existing entries in the OpenDJ server consist of attributes that should not be changed – even if the MOD operation includes this data.  The following attributes will not be changed in existing user records (even if they are included in the data):  </w:t>
      </w:r>
      <w:proofErr w:type="spellStart"/>
      <w:r w:rsidRPr="001B2F9A">
        <w:rPr>
          <w:rFonts w:ascii="Courier New" w:hAnsi="Courier New" w:cs="Courier New"/>
          <w:color w:val="222222"/>
          <w:sz w:val="18"/>
          <w:szCs w:val="18"/>
        </w:rPr>
        <w:t>sbacUUID</w:t>
      </w:r>
      <w:proofErr w:type="spellEnd"/>
      <w:r>
        <w:t xml:space="preserve">, </w:t>
      </w:r>
      <w:proofErr w:type="spellStart"/>
      <w:r w:rsidRPr="001B2F9A">
        <w:rPr>
          <w:rFonts w:ascii="Courier New" w:hAnsi="Courier New" w:cs="Courier New"/>
          <w:color w:val="222222"/>
          <w:sz w:val="18"/>
          <w:szCs w:val="18"/>
        </w:rPr>
        <w:t>inetUserStatus</w:t>
      </w:r>
      <w:proofErr w:type="spellEnd"/>
      <w:r>
        <w:t xml:space="preserve">, </w:t>
      </w:r>
      <w:proofErr w:type="spellStart"/>
      <w:r w:rsidRPr="001B2F9A">
        <w:rPr>
          <w:rFonts w:ascii="Courier New" w:hAnsi="Courier New" w:cs="Courier New"/>
          <w:color w:val="222222"/>
          <w:sz w:val="18"/>
          <w:szCs w:val="18"/>
        </w:rPr>
        <w:t>userPassword</w:t>
      </w:r>
      <w:proofErr w:type="spellEnd"/>
      <w:r>
        <w:t xml:space="preserve">, or </w:t>
      </w:r>
      <w:proofErr w:type="spellStart"/>
      <w:r w:rsidRPr="001B2F9A">
        <w:rPr>
          <w:rFonts w:ascii="Courier New" w:hAnsi="Courier New" w:cs="Courier New"/>
          <w:color w:val="222222"/>
          <w:sz w:val="18"/>
          <w:szCs w:val="18"/>
        </w:rPr>
        <w:t>objectClass</w:t>
      </w:r>
      <w:proofErr w:type="spellEnd"/>
      <w:r>
        <w:t>.</w:t>
      </w:r>
    </w:p>
    <w:p w:rsidR="001B2F9A" w:rsidRDefault="001B2F9A" w:rsidP="001B2F9A">
      <w:pPr>
        <w:pStyle w:val="ListParagraph"/>
        <w:numPr>
          <w:ilvl w:val="0"/>
          <w:numId w:val="29"/>
        </w:numPr>
      </w:pPr>
      <w:r>
        <w:t xml:space="preserve">A change to </w:t>
      </w:r>
      <w:proofErr w:type="spellStart"/>
      <w:r>
        <w:t>sbacUUID</w:t>
      </w:r>
      <w:proofErr w:type="spellEnd"/>
      <w:r>
        <w:t xml:space="preserve"> causes a change in the DN; therefore a </w:t>
      </w:r>
      <w:proofErr w:type="spellStart"/>
      <w:r>
        <w:t>moddn</w:t>
      </w:r>
      <w:proofErr w:type="spellEnd"/>
      <w:r>
        <w:t xml:space="preserve">() operation is required directly on the OpenDJ server.  </w:t>
      </w:r>
    </w:p>
    <w:p w:rsidR="001B2F9A" w:rsidRDefault="001B2F9A" w:rsidP="001B2F9A">
      <w:pPr>
        <w:pBdr>
          <w:top w:val="single" w:sz="4" w:space="1" w:color="auto"/>
          <w:bottom w:val="single" w:sz="4" w:space="1" w:color="auto"/>
        </w:pBdr>
      </w:pPr>
      <w:r>
        <w:t xml:space="preserve">Note:  A user’s </w:t>
      </w:r>
      <w:proofErr w:type="spellStart"/>
      <w:r>
        <w:t>sbacUUID</w:t>
      </w:r>
      <w:proofErr w:type="spellEnd"/>
      <w:r>
        <w:t xml:space="preserve"> may also be changed through the data feed by specifying an action of DEL followed by an ADD.  This essentially deletes the current user and adds them back with the correct </w:t>
      </w:r>
      <w:proofErr w:type="spellStart"/>
      <w:r>
        <w:t>sbacUUID</w:t>
      </w:r>
      <w:proofErr w:type="spellEnd"/>
      <w:r>
        <w:t xml:space="preserve">.  This operation should never be performed if the user has an active OpenAM session. </w:t>
      </w:r>
    </w:p>
    <w:p w:rsidR="001B2F9A" w:rsidRDefault="001B2F9A" w:rsidP="001B2F9A">
      <w:pPr>
        <w:pStyle w:val="ListParagraph"/>
        <w:numPr>
          <w:ilvl w:val="0"/>
          <w:numId w:val="29"/>
        </w:numPr>
      </w:pPr>
      <w:r>
        <w:t xml:space="preserve">A change to </w:t>
      </w:r>
      <w:proofErr w:type="spellStart"/>
      <w:r>
        <w:t>objectClass</w:t>
      </w:r>
      <w:proofErr w:type="spellEnd"/>
      <w:r>
        <w:t xml:space="preserve"> is </w:t>
      </w:r>
      <w:proofErr w:type="spellStart"/>
      <w:r>
        <w:t>uncessary</w:t>
      </w:r>
      <w:proofErr w:type="spellEnd"/>
      <w:r>
        <w:t xml:space="preserve"> as all </w:t>
      </w:r>
      <w:proofErr w:type="spellStart"/>
      <w:r>
        <w:t>objectclasses</w:t>
      </w:r>
      <w:proofErr w:type="spellEnd"/>
      <w:r>
        <w:t xml:space="preserve"> are already populated</w:t>
      </w:r>
    </w:p>
    <w:p w:rsidR="001B2F9A" w:rsidRDefault="001B2F9A" w:rsidP="001B2F9A">
      <w:pPr>
        <w:pStyle w:val="ListParagraph"/>
        <w:numPr>
          <w:ilvl w:val="0"/>
          <w:numId w:val="29"/>
        </w:numPr>
      </w:pPr>
      <w:r>
        <w:t xml:space="preserve">A change to the </w:t>
      </w:r>
      <w:proofErr w:type="spellStart"/>
      <w:r>
        <w:t>inetUserStatus</w:t>
      </w:r>
      <w:proofErr w:type="spellEnd"/>
      <w:r>
        <w:t xml:space="preserve"> is facilitated with the LOCK or UNLOCK operations</w:t>
      </w:r>
    </w:p>
    <w:p w:rsidR="001B2F9A" w:rsidRDefault="001B2F9A" w:rsidP="001B2F9A">
      <w:pPr>
        <w:pStyle w:val="ListParagraph"/>
        <w:numPr>
          <w:ilvl w:val="0"/>
          <w:numId w:val="29"/>
        </w:numPr>
      </w:pPr>
      <w:r>
        <w:t xml:space="preserve">The </w:t>
      </w:r>
      <w:proofErr w:type="spellStart"/>
      <w:r>
        <w:t>userPassword</w:t>
      </w:r>
      <w:proofErr w:type="spellEnd"/>
      <w:r>
        <w:t xml:space="preserve"> is set on entry creation or on password reset facilitated in the XML dump.</w:t>
      </w:r>
    </w:p>
    <w:p w:rsidR="001B2F9A" w:rsidRDefault="001B2F9A" w:rsidP="001B2F9A">
      <w:pPr>
        <w:pStyle w:val="ListParagraph"/>
        <w:numPr>
          <w:ilvl w:val="0"/>
          <w:numId w:val="29"/>
        </w:numPr>
      </w:pPr>
      <w:r>
        <w:t>The email/</w:t>
      </w:r>
      <w:proofErr w:type="spellStart"/>
      <w:r>
        <w:t>uid</w:t>
      </w:r>
      <w:proofErr w:type="spellEnd"/>
      <w:r>
        <w:t xml:space="preserve"> and </w:t>
      </w:r>
      <w:proofErr w:type="spellStart"/>
      <w:r>
        <w:t>sbacUUID</w:t>
      </w:r>
      <w:proofErr w:type="spellEnd"/>
      <w:r>
        <w:t xml:space="preserve"> attributes are currently the same, but this may not always be the case.  Allow the </w:t>
      </w:r>
      <w:proofErr w:type="spellStart"/>
      <w:r>
        <w:t>sbacUUID</w:t>
      </w:r>
      <w:proofErr w:type="spellEnd"/>
      <w:r>
        <w:t xml:space="preserve"> to be decoupled from the email/</w:t>
      </w:r>
      <w:proofErr w:type="spellStart"/>
      <w:r>
        <w:t>uid</w:t>
      </w:r>
      <w:proofErr w:type="spellEnd"/>
      <w:r>
        <w:t xml:space="preserve"> values if necessary (hence they are updateable).</w:t>
      </w:r>
    </w:p>
    <w:p w:rsidR="00A245EB" w:rsidRDefault="00A245EB" w:rsidP="00A245EB">
      <w:pPr>
        <w:pStyle w:val="Heading2"/>
      </w:pPr>
      <w:bookmarkStart w:id="44" w:name="_Toc416694382"/>
      <w:r>
        <w:t>Account Locking and Unlocking</w:t>
      </w:r>
      <w:r w:rsidR="00836D00">
        <w:t xml:space="preserve"> Operations</w:t>
      </w:r>
      <w:bookmarkEnd w:id="44"/>
    </w:p>
    <w:p w:rsidR="00A245EB" w:rsidRDefault="00A245EB" w:rsidP="00A245EB">
      <w:r>
        <w:t xml:space="preserve">Accounts can be locked or unlocked by specifying the LOCK or UNLOCK actions in the </w:t>
      </w:r>
      <w:r w:rsidRPr="00AD6BB4">
        <w:rPr>
          <w:rFonts w:ascii="Courier New" w:hAnsi="Courier New" w:cs="Courier New"/>
        </w:rPr>
        <w:t>&lt;User&gt;</w:t>
      </w:r>
      <w:r>
        <w:t xml:space="preserve"> element.  If an account is locked, the user’s </w:t>
      </w:r>
      <w:proofErr w:type="spellStart"/>
      <w:r w:rsidR="00836D00" w:rsidRPr="00836D00">
        <w:rPr>
          <w:rFonts w:ascii="Courier New" w:hAnsi="Courier New" w:cs="Courier New"/>
        </w:rPr>
        <w:t>inetUserStatus</w:t>
      </w:r>
      <w:proofErr w:type="spellEnd"/>
      <w:r w:rsidR="00836D00" w:rsidRPr="00836D00">
        <w:t xml:space="preserve"> </w:t>
      </w:r>
      <w:r w:rsidR="00836D00">
        <w:t xml:space="preserve">in the OpenDJ Server </w:t>
      </w:r>
      <w:r>
        <w:t xml:space="preserve">is set to </w:t>
      </w:r>
      <w:r w:rsidR="00836D00">
        <w:t>“</w:t>
      </w:r>
      <w:r w:rsidR="00836D00" w:rsidRPr="00836D00">
        <w:rPr>
          <w:rFonts w:ascii="Courier New" w:hAnsi="Courier New" w:cs="Courier New"/>
        </w:rPr>
        <w:t>Inactive</w:t>
      </w:r>
      <w:r w:rsidR="00836D00">
        <w:t xml:space="preserve">”.  OpenAM sees this value and prevents the user from logging in.  If an account is unlocked, the </w:t>
      </w:r>
      <w:proofErr w:type="spellStart"/>
      <w:r w:rsidR="00836D00" w:rsidRPr="00836D00">
        <w:rPr>
          <w:rFonts w:ascii="Courier New" w:hAnsi="Courier New" w:cs="Courier New"/>
        </w:rPr>
        <w:t>inetUserStatus</w:t>
      </w:r>
      <w:proofErr w:type="spellEnd"/>
      <w:r w:rsidR="00836D00">
        <w:t xml:space="preserve"> is set to “</w:t>
      </w:r>
      <w:r w:rsidR="00836D00" w:rsidRPr="00836D00">
        <w:rPr>
          <w:rFonts w:ascii="Courier New" w:hAnsi="Courier New" w:cs="Courier New"/>
        </w:rPr>
        <w:t>Active</w:t>
      </w:r>
      <w:r w:rsidR="00836D00">
        <w:t>”.  This allows the user to once again log in to the OpenAM interface.</w:t>
      </w:r>
      <w:r w:rsidR="005E52E3">
        <w:t xml:space="preserve">  OpenDJ will be configured to send the user an email indicating a change in the status of their account.</w:t>
      </w:r>
    </w:p>
    <w:p w:rsidR="00836D00" w:rsidRDefault="00836D00" w:rsidP="00836D00">
      <w:pPr>
        <w:pStyle w:val="Heading3"/>
      </w:pPr>
      <w:bookmarkStart w:id="45" w:name="_Toc416694383"/>
      <w:r>
        <w:t>Locking an Existing Account</w:t>
      </w:r>
      <w:bookmarkEnd w:id="45"/>
    </w:p>
    <w:p w:rsidR="00836D00" w:rsidRPr="00152EDB" w:rsidRDefault="00836D00" w:rsidP="00836D00">
      <w:r>
        <w:t>The following example demonstrates a user’s account being locked.</w:t>
      </w:r>
    </w:p>
    <w:p w:rsidR="00A245EB" w:rsidRPr="00D61100" w:rsidRDefault="00A245EB" w:rsidP="00A245EB">
      <w:pPr>
        <w:shd w:val="clear" w:color="auto" w:fill="FFFFFF"/>
        <w:spacing w:after="0"/>
        <w:rPr>
          <w:rFonts w:ascii="Courier New" w:hAnsi="Courier New" w:cs="Courier New"/>
          <w:b/>
          <w:color w:val="222222"/>
          <w:sz w:val="18"/>
          <w:szCs w:val="18"/>
        </w:rPr>
      </w:pPr>
      <w:r w:rsidRPr="00D61100">
        <w:rPr>
          <w:rFonts w:ascii="Courier New" w:hAnsi="Courier New" w:cs="Courier New"/>
          <w:b/>
          <w:color w:val="222222"/>
          <w:sz w:val="18"/>
          <w:szCs w:val="18"/>
        </w:rPr>
        <w:t>&lt;User Action=</w:t>
      </w:r>
      <w:r w:rsidR="00AD6BB4">
        <w:rPr>
          <w:rFonts w:ascii="Courier New" w:hAnsi="Courier New" w:cs="Courier New"/>
          <w:b/>
          <w:color w:val="222222"/>
          <w:sz w:val="18"/>
          <w:szCs w:val="18"/>
        </w:rPr>
        <w:t>”</w:t>
      </w:r>
      <w:r w:rsidR="00836D00">
        <w:rPr>
          <w:rFonts w:ascii="Courier New" w:hAnsi="Courier New" w:cs="Courier New"/>
          <w:b/>
          <w:color w:val="222222"/>
          <w:sz w:val="18"/>
          <w:szCs w:val="18"/>
        </w:rPr>
        <w:t>LOCK</w:t>
      </w:r>
      <w:r w:rsidR="00AD6BB4">
        <w:rPr>
          <w:rFonts w:ascii="Courier New" w:hAnsi="Courier New" w:cs="Courier New"/>
          <w:b/>
          <w:color w:val="222222"/>
          <w:sz w:val="18"/>
          <w:szCs w:val="18"/>
        </w:rPr>
        <w:t>”</w:t>
      </w:r>
      <w:r w:rsidRPr="00D61100">
        <w:rPr>
          <w:rFonts w:ascii="Courier New" w:hAnsi="Courier New" w:cs="Courier New"/>
          <w:b/>
          <w:color w:val="222222"/>
          <w:sz w:val="18"/>
          <w:szCs w:val="18"/>
        </w:rPr>
        <w:t>&gt;</w:t>
      </w:r>
    </w:p>
    <w:p w:rsidR="00A245EB" w:rsidRPr="00D61100" w:rsidRDefault="00A245EB" w:rsidP="00A245EB">
      <w:pPr>
        <w:shd w:val="clear" w:color="auto" w:fill="FFFFFF"/>
        <w:spacing w:after="0"/>
        <w:rPr>
          <w:rFonts w:ascii="Courier New" w:hAnsi="Courier New" w:cs="Courier New"/>
          <w:b/>
          <w:color w:val="222222"/>
          <w:sz w:val="18"/>
          <w:szCs w:val="18"/>
        </w:rPr>
      </w:pPr>
      <w:r w:rsidRPr="00D61100">
        <w:rPr>
          <w:rFonts w:ascii="Courier New" w:hAnsi="Courier New" w:cs="Courier New"/>
          <w:b/>
          <w:color w:val="222222"/>
          <w:sz w:val="18"/>
          <w:szCs w:val="18"/>
        </w:rPr>
        <w:t xml:space="preserve">  &lt;UUID&gt;</w:t>
      </w:r>
      <w:r w:rsidR="005B7BD4">
        <w:rPr>
          <w:rFonts w:ascii="Courier New" w:hAnsi="Courier New" w:cs="Courier New"/>
          <w:b/>
          <w:color w:val="222222"/>
          <w:sz w:val="18"/>
          <w:szCs w:val="18"/>
        </w:rPr>
        <w:t>bill.nelson@identityfusion.com</w:t>
      </w:r>
      <w:r w:rsidRPr="00D61100">
        <w:rPr>
          <w:rFonts w:ascii="Courier New" w:hAnsi="Courier New" w:cs="Courier New"/>
          <w:b/>
          <w:sz w:val="18"/>
          <w:szCs w:val="18"/>
        </w:rPr>
        <w:t>&lt;/UUID&gt;</w:t>
      </w:r>
    </w:p>
    <w:p w:rsidR="00A245EB" w:rsidRDefault="00A245EB" w:rsidP="00A245EB">
      <w:pPr>
        <w:shd w:val="clear" w:color="auto" w:fill="FFFFFF"/>
        <w:spacing w:after="0"/>
        <w:rPr>
          <w:rFonts w:ascii="Courier New" w:hAnsi="Courier New" w:cs="Courier New"/>
          <w:color w:val="222222"/>
          <w:sz w:val="18"/>
          <w:szCs w:val="18"/>
        </w:rPr>
      </w:pPr>
      <w:r>
        <w:rPr>
          <w:rFonts w:ascii="Courier New" w:hAnsi="Courier New" w:cs="Courier New"/>
          <w:color w:val="222222"/>
          <w:sz w:val="18"/>
          <w:szCs w:val="18"/>
        </w:rPr>
        <w:t>&lt;/User&gt;</w:t>
      </w:r>
    </w:p>
    <w:p w:rsidR="005E52E3" w:rsidRDefault="00836D00" w:rsidP="00836D00">
      <w:pPr>
        <w:pBdr>
          <w:top w:val="single" w:sz="4" w:space="1" w:color="auto"/>
          <w:bottom w:val="single" w:sz="4" w:space="1" w:color="auto"/>
        </w:pBdr>
        <w:spacing w:before="240" w:after="240"/>
      </w:pPr>
      <w:r>
        <w:t xml:space="preserve">Note:  Other than a change to the </w:t>
      </w:r>
      <w:proofErr w:type="spellStart"/>
      <w:r w:rsidRPr="005E52E3">
        <w:rPr>
          <w:rFonts w:ascii="Courier New" w:hAnsi="Courier New" w:cs="Courier New"/>
        </w:rPr>
        <w:t>inetuserstatus</w:t>
      </w:r>
      <w:proofErr w:type="spellEnd"/>
      <w:r>
        <w:t xml:space="preserve"> attribute, the user’s </w:t>
      </w:r>
      <w:r w:rsidRPr="00836D00">
        <w:t xml:space="preserve">data </w:t>
      </w:r>
      <w:r>
        <w:t>remain</w:t>
      </w:r>
      <w:r w:rsidR="005E52E3">
        <w:t>s</w:t>
      </w:r>
      <w:r>
        <w:t xml:space="preserve"> </w:t>
      </w:r>
      <w:r w:rsidR="005E52E3">
        <w:t>untouched.  Once the account is unlocked, they will be able to use the same data elements currently associated with their OpenDJ user account.</w:t>
      </w:r>
    </w:p>
    <w:p w:rsidR="00836D00" w:rsidRDefault="00836D00" w:rsidP="00836D00">
      <w:pPr>
        <w:pStyle w:val="Heading3"/>
      </w:pPr>
      <w:bookmarkStart w:id="46" w:name="_Toc416694384"/>
      <w:r>
        <w:t>Unlocking an Existing Account</w:t>
      </w:r>
      <w:bookmarkEnd w:id="46"/>
    </w:p>
    <w:p w:rsidR="00836D00" w:rsidRPr="00152EDB" w:rsidRDefault="00836D00" w:rsidP="00836D00">
      <w:r>
        <w:t>The following example demonstrates a user’s account being unlocked.</w:t>
      </w:r>
    </w:p>
    <w:p w:rsidR="00836D00" w:rsidRPr="00D61100" w:rsidRDefault="00836D00" w:rsidP="00836D00">
      <w:pPr>
        <w:shd w:val="clear" w:color="auto" w:fill="FFFFFF"/>
        <w:spacing w:after="0"/>
        <w:rPr>
          <w:rFonts w:ascii="Courier New" w:hAnsi="Courier New" w:cs="Courier New"/>
          <w:b/>
          <w:color w:val="222222"/>
          <w:sz w:val="18"/>
          <w:szCs w:val="18"/>
        </w:rPr>
      </w:pPr>
      <w:r w:rsidRPr="00D61100">
        <w:rPr>
          <w:rFonts w:ascii="Courier New" w:hAnsi="Courier New" w:cs="Courier New"/>
          <w:b/>
          <w:color w:val="222222"/>
          <w:sz w:val="18"/>
          <w:szCs w:val="18"/>
        </w:rPr>
        <w:t>&lt;User Action=</w:t>
      </w:r>
      <w:r w:rsidR="00AD6BB4">
        <w:rPr>
          <w:rFonts w:ascii="Courier New" w:hAnsi="Courier New" w:cs="Courier New"/>
          <w:b/>
          <w:color w:val="222222"/>
          <w:sz w:val="18"/>
          <w:szCs w:val="18"/>
        </w:rPr>
        <w:t>”</w:t>
      </w:r>
      <w:r>
        <w:rPr>
          <w:rFonts w:ascii="Courier New" w:hAnsi="Courier New" w:cs="Courier New"/>
          <w:b/>
          <w:color w:val="222222"/>
          <w:sz w:val="18"/>
          <w:szCs w:val="18"/>
        </w:rPr>
        <w:t>UNLOCK</w:t>
      </w:r>
      <w:r w:rsidR="00AD6BB4">
        <w:rPr>
          <w:rFonts w:ascii="Courier New" w:hAnsi="Courier New" w:cs="Courier New"/>
          <w:b/>
          <w:color w:val="222222"/>
          <w:sz w:val="18"/>
          <w:szCs w:val="18"/>
        </w:rPr>
        <w:t>”</w:t>
      </w:r>
      <w:r w:rsidRPr="00D61100">
        <w:rPr>
          <w:rFonts w:ascii="Courier New" w:hAnsi="Courier New" w:cs="Courier New"/>
          <w:b/>
          <w:color w:val="222222"/>
          <w:sz w:val="18"/>
          <w:szCs w:val="18"/>
        </w:rPr>
        <w:t>&gt;</w:t>
      </w:r>
    </w:p>
    <w:p w:rsidR="005B7BD4" w:rsidRPr="00D61100" w:rsidRDefault="005B7BD4" w:rsidP="005B7BD4">
      <w:pPr>
        <w:shd w:val="clear" w:color="auto" w:fill="FFFFFF"/>
        <w:spacing w:after="0"/>
        <w:rPr>
          <w:rFonts w:ascii="Courier New" w:hAnsi="Courier New" w:cs="Courier New"/>
          <w:b/>
          <w:color w:val="222222"/>
          <w:sz w:val="18"/>
          <w:szCs w:val="18"/>
        </w:rPr>
      </w:pPr>
      <w:r w:rsidRPr="00D61100">
        <w:rPr>
          <w:rFonts w:ascii="Courier New" w:hAnsi="Courier New" w:cs="Courier New"/>
          <w:b/>
          <w:color w:val="222222"/>
          <w:sz w:val="18"/>
          <w:szCs w:val="18"/>
        </w:rPr>
        <w:t xml:space="preserve">  &lt;UUID&gt;</w:t>
      </w:r>
      <w:r>
        <w:rPr>
          <w:rFonts w:ascii="Courier New" w:hAnsi="Courier New" w:cs="Courier New"/>
          <w:b/>
          <w:color w:val="222222"/>
          <w:sz w:val="18"/>
          <w:szCs w:val="18"/>
        </w:rPr>
        <w:t>bill.nelson@identityfusion.com</w:t>
      </w:r>
      <w:r w:rsidRPr="00D61100">
        <w:rPr>
          <w:rFonts w:ascii="Courier New" w:hAnsi="Courier New" w:cs="Courier New"/>
          <w:b/>
          <w:sz w:val="18"/>
          <w:szCs w:val="18"/>
        </w:rPr>
        <w:t>&lt;/UUID&gt;</w:t>
      </w:r>
    </w:p>
    <w:p w:rsidR="00836D00" w:rsidRDefault="00836D00" w:rsidP="00836D00">
      <w:pPr>
        <w:shd w:val="clear" w:color="auto" w:fill="FFFFFF"/>
        <w:spacing w:after="0"/>
        <w:rPr>
          <w:rFonts w:ascii="Courier New" w:hAnsi="Courier New" w:cs="Courier New"/>
          <w:color w:val="222222"/>
          <w:sz w:val="18"/>
          <w:szCs w:val="18"/>
        </w:rPr>
      </w:pPr>
      <w:r>
        <w:rPr>
          <w:rFonts w:ascii="Courier New" w:hAnsi="Courier New" w:cs="Courier New"/>
          <w:color w:val="222222"/>
          <w:sz w:val="18"/>
          <w:szCs w:val="18"/>
        </w:rPr>
        <w:t>&lt;/User&gt;</w:t>
      </w:r>
    </w:p>
    <w:p w:rsidR="001B41C7" w:rsidRDefault="001B41C7" w:rsidP="00DB0D09">
      <w:pPr>
        <w:pStyle w:val="Heading2"/>
      </w:pPr>
      <w:bookmarkStart w:id="47" w:name="_Toc416694385"/>
      <w:r>
        <w:lastRenderedPageBreak/>
        <w:t>Delete Operations</w:t>
      </w:r>
      <w:bookmarkEnd w:id="47"/>
    </w:p>
    <w:p w:rsidR="001B41C7" w:rsidRDefault="001B41C7" w:rsidP="001B41C7">
      <w:r>
        <w:t>Delete operations need only contain the uniqu</w:t>
      </w:r>
      <w:r w:rsidR="00FD3D54">
        <w:t xml:space="preserve">e identifier of the user object that is being deleted.  </w:t>
      </w:r>
      <w:r w:rsidR="003F114F">
        <w:t>This will cause the user object to be deleted from the OpenDJ Directory Server.</w:t>
      </w:r>
    </w:p>
    <w:p w:rsidR="005C2805" w:rsidRDefault="005C2805" w:rsidP="005C2805">
      <w:pPr>
        <w:pBdr>
          <w:top w:val="single" w:sz="4" w:space="1" w:color="auto"/>
          <w:bottom w:val="single" w:sz="4" w:space="1" w:color="auto"/>
        </w:pBdr>
      </w:pPr>
      <w:r>
        <w:t>Note:  Delete operations apply only to account objects, themselves, not to content contained within the object.  For instance, role deletions are processed as a modify operation as they modify an existing account object.</w:t>
      </w:r>
    </w:p>
    <w:p w:rsidR="001B41C7" w:rsidRDefault="001B41C7" w:rsidP="001B41C7">
      <w:r>
        <w:t xml:space="preserve">The following is </w:t>
      </w:r>
      <w:r w:rsidR="003F114F">
        <w:t>an example that indicates that the user identified by the</w:t>
      </w:r>
      <w:r w:rsidR="003F114F" w:rsidRPr="00536490">
        <w:t xml:space="preserve"> UUID of </w:t>
      </w:r>
      <w:r w:rsidR="005B7BD4">
        <w:rPr>
          <w:rFonts w:ascii="Courier New" w:hAnsi="Courier New" w:cs="Courier New"/>
          <w:b/>
        </w:rPr>
        <w:t>bill.nelson@identityfusion.com</w:t>
      </w:r>
      <w:r w:rsidR="003F114F" w:rsidRPr="005B7BD4">
        <w:t xml:space="preserve"> </w:t>
      </w:r>
      <w:r w:rsidR="003F114F" w:rsidRPr="00536490">
        <w:t>should be deleted from the OpenDJ Directory Server.</w:t>
      </w:r>
      <w:r w:rsidRPr="00536490">
        <w:t xml:space="preserve"> </w:t>
      </w:r>
    </w:p>
    <w:p w:rsidR="001B41C7" w:rsidRPr="005B7BD4" w:rsidRDefault="001B41C7" w:rsidP="001B41C7">
      <w:pPr>
        <w:shd w:val="clear" w:color="auto" w:fill="FFFFFF"/>
        <w:spacing w:after="0"/>
        <w:rPr>
          <w:rFonts w:ascii="Courier New" w:hAnsi="Courier New" w:cs="Courier New"/>
          <w:b/>
          <w:color w:val="222222"/>
          <w:sz w:val="18"/>
          <w:szCs w:val="18"/>
        </w:rPr>
      </w:pPr>
      <w:r w:rsidRPr="005B7BD4">
        <w:rPr>
          <w:rFonts w:ascii="Courier New" w:hAnsi="Courier New" w:cs="Courier New"/>
          <w:b/>
          <w:color w:val="222222"/>
          <w:sz w:val="18"/>
          <w:szCs w:val="18"/>
        </w:rPr>
        <w:t>&lt;</w:t>
      </w:r>
      <w:r w:rsidR="005C2805" w:rsidRPr="005B7BD4">
        <w:rPr>
          <w:rFonts w:ascii="Courier New" w:hAnsi="Courier New" w:cs="Courier New"/>
          <w:b/>
          <w:color w:val="222222"/>
          <w:sz w:val="18"/>
          <w:szCs w:val="18"/>
        </w:rPr>
        <w:t>User Action=</w:t>
      </w:r>
      <w:r w:rsidR="00AF260A">
        <w:rPr>
          <w:rFonts w:ascii="Courier New" w:hAnsi="Courier New" w:cs="Courier New"/>
          <w:b/>
          <w:color w:val="222222"/>
          <w:sz w:val="18"/>
          <w:szCs w:val="18"/>
        </w:rPr>
        <w:t>”</w:t>
      </w:r>
      <w:r w:rsidR="005C2805" w:rsidRPr="005B7BD4">
        <w:rPr>
          <w:rFonts w:ascii="Courier New" w:hAnsi="Courier New" w:cs="Courier New"/>
          <w:b/>
          <w:color w:val="222222"/>
          <w:sz w:val="18"/>
          <w:szCs w:val="18"/>
        </w:rPr>
        <w:t>DEL</w:t>
      </w:r>
      <w:r w:rsidR="00AF260A">
        <w:rPr>
          <w:rFonts w:ascii="Courier New" w:hAnsi="Courier New" w:cs="Courier New"/>
          <w:b/>
          <w:color w:val="222222"/>
          <w:sz w:val="18"/>
          <w:szCs w:val="18"/>
        </w:rPr>
        <w:t>”</w:t>
      </w:r>
      <w:r w:rsidRPr="005B7BD4">
        <w:rPr>
          <w:rFonts w:ascii="Courier New" w:hAnsi="Courier New" w:cs="Courier New"/>
          <w:b/>
          <w:color w:val="222222"/>
          <w:sz w:val="18"/>
          <w:szCs w:val="18"/>
        </w:rPr>
        <w:t>&gt;</w:t>
      </w:r>
    </w:p>
    <w:p w:rsidR="005B7BD4" w:rsidRPr="005B7BD4" w:rsidRDefault="005B7BD4" w:rsidP="005B7BD4">
      <w:pPr>
        <w:shd w:val="clear" w:color="auto" w:fill="FFFFFF"/>
        <w:spacing w:after="0"/>
        <w:rPr>
          <w:rFonts w:ascii="Courier New" w:hAnsi="Courier New" w:cs="Courier New"/>
          <w:b/>
          <w:color w:val="222222"/>
          <w:sz w:val="18"/>
          <w:szCs w:val="18"/>
        </w:rPr>
      </w:pPr>
      <w:r w:rsidRPr="005B7BD4">
        <w:rPr>
          <w:rFonts w:ascii="Courier New" w:hAnsi="Courier New" w:cs="Courier New"/>
          <w:b/>
          <w:color w:val="222222"/>
          <w:sz w:val="18"/>
          <w:szCs w:val="18"/>
        </w:rPr>
        <w:t xml:space="preserve">  &lt;UUID&gt;</w:t>
      </w:r>
      <w:r>
        <w:rPr>
          <w:rFonts w:ascii="Courier New" w:hAnsi="Courier New" w:cs="Courier New"/>
          <w:b/>
          <w:color w:val="222222"/>
          <w:sz w:val="18"/>
          <w:szCs w:val="18"/>
        </w:rPr>
        <w:t>bill.nelson@identityfusion.com</w:t>
      </w:r>
      <w:r w:rsidRPr="005B7BD4">
        <w:rPr>
          <w:rFonts w:ascii="Courier New" w:hAnsi="Courier New" w:cs="Courier New"/>
          <w:b/>
          <w:sz w:val="18"/>
          <w:szCs w:val="18"/>
        </w:rPr>
        <w:t>&lt;/UUID&gt;</w:t>
      </w:r>
    </w:p>
    <w:p w:rsidR="001B41C7" w:rsidRPr="005B7BD4" w:rsidRDefault="001B41C7" w:rsidP="001B41C7">
      <w:pPr>
        <w:shd w:val="clear" w:color="auto" w:fill="FFFFFF"/>
        <w:spacing w:after="0"/>
        <w:rPr>
          <w:rFonts w:ascii="Courier New" w:hAnsi="Courier New" w:cs="Courier New"/>
          <w:color w:val="222222"/>
          <w:sz w:val="18"/>
          <w:szCs w:val="18"/>
        </w:rPr>
      </w:pPr>
      <w:r w:rsidRPr="005B7BD4">
        <w:rPr>
          <w:rFonts w:ascii="Courier New" w:hAnsi="Courier New" w:cs="Courier New"/>
          <w:color w:val="222222"/>
          <w:sz w:val="18"/>
          <w:szCs w:val="18"/>
        </w:rPr>
        <w:t>&lt;/User&gt;</w:t>
      </w:r>
    </w:p>
    <w:p w:rsidR="005E52E3" w:rsidRPr="00536490" w:rsidRDefault="005E52E3" w:rsidP="005E52E3">
      <w:pPr>
        <w:pBdr>
          <w:top w:val="single" w:sz="4" w:space="1" w:color="auto"/>
          <w:bottom w:val="single" w:sz="4" w:space="1" w:color="auto"/>
        </w:pBdr>
        <w:spacing w:before="240" w:after="240"/>
      </w:pPr>
      <w:r>
        <w:t xml:space="preserve">Any pointers to this user’s entry from another object in the OpenDJ Server will be removed as well.  This is most commonly found when their DN is the value of a </w:t>
      </w:r>
      <w:proofErr w:type="spellStart"/>
      <w:r w:rsidRPr="00102D98">
        <w:rPr>
          <w:rFonts w:ascii="Courier New" w:hAnsi="Courier New" w:cs="Courier New"/>
        </w:rPr>
        <w:t>uniqueMember</w:t>
      </w:r>
      <w:proofErr w:type="spellEnd"/>
      <w:r>
        <w:t xml:space="preserve"> for a static group).  This functionality is part of the referential integrity plug-in. </w:t>
      </w:r>
    </w:p>
    <w:p w:rsidR="0058516F" w:rsidRDefault="0058516F" w:rsidP="0058516F">
      <w:pPr>
        <w:pStyle w:val="Heading2"/>
      </w:pPr>
      <w:bookmarkStart w:id="48" w:name="_Toc416694386"/>
      <w:r>
        <w:t>Password Reset Operations</w:t>
      </w:r>
      <w:bookmarkEnd w:id="48"/>
    </w:p>
    <w:p w:rsidR="0058516F" w:rsidRDefault="0058516F" w:rsidP="0058516F">
      <w:r>
        <w:t>A user’s password may be reset by an SBAC Help Desk Administrator; this is initiated by the user calling a 1-888 number.  In such cases, the password reset operation may be presented to the SSO environment within the data dump.  When this occurs, the user’s password will be reset to a temporary random value and emailed to them.  The user is required to change their password upon first login using the temporary password.</w:t>
      </w:r>
    </w:p>
    <w:p w:rsidR="0058516F" w:rsidRDefault="0058516F" w:rsidP="0058516F">
      <w:r>
        <w:t>The following is an example that indicates that the user identified by the</w:t>
      </w:r>
      <w:r w:rsidRPr="00536490">
        <w:t xml:space="preserve"> UUID of </w:t>
      </w:r>
      <w:r w:rsidR="005B7BD4">
        <w:rPr>
          <w:rFonts w:ascii="Courier New" w:hAnsi="Courier New" w:cs="Courier New"/>
          <w:b/>
        </w:rPr>
        <w:t>bill.nelson@identityfusion.com</w:t>
      </w:r>
      <w:r w:rsidRPr="0058516F">
        <w:t xml:space="preserve"> has requested their password to be reset</w:t>
      </w:r>
      <w:r>
        <w:t>.  The temporary password will be sent to the email address listed in the request</w:t>
      </w:r>
      <w:r w:rsidRPr="0058516F">
        <w:t>.</w:t>
      </w:r>
      <w:r w:rsidRPr="00536490">
        <w:t xml:space="preserve"> </w:t>
      </w:r>
      <w:r w:rsidR="00CD00AD">
        <w:t xml:space="preserve"> </w:t>
      </w:r>
    </w:p>
    <w:p w:rsidR="0058516F" w:rsidRPr="005C2805" w:rsidRDefault="0058516F" w:rsidP="0058516F">
      <w:pPr>
        <w:shd w:val="clear" w:color="auto" w:fill="FFFFFF"/>
        <w:spacing w:after="0"/>
        <w:rPr>
          <w:rFonts w:ascii="Courier New" w:hAnsi="Courier New" w:cs="Courier New"/>
          <w:b/>
          <w:color w:val="222222"/>
          <w:sz w:val="18"/>
          <w:szCs w:val="18"/>
        </w:rPr>
      </w:pPr>
      <w:r w:rsidRPr="005C2805">
        <w:rPr>
          <w:rFonts w:ascii="Courier New" w:hAnsi="Courier New" w:cs="Courier New"/>
          <w:b/>
          <w:color w:val="222222"/>
          <w:sz w:val="18"/>
          <w:szCs w:val="18"/>
        </w:rPr>
        <w:t>&lt;User Action=</w:t>
      </w:r>
      <w:r w:rsidR="00AF260A">
        <w:rPr>
          <w:rFonts w:ascii="Courier New" w:hAnsi="Courier New" w:cs="Courier New"/>
          <w:b/>
          <w:color w:val="222222"/>
          <w:sz w:val="18"/>
          <w:szCs w:val="18"/>
        </w:rPr>
        <w:t>”</w:t>
      </w:r>
      <w:r>
        <w:rPr>
          <w:rFonts w:ascii="Courier New" w:hAnsi="Courier New" w:cs="Courier New"/>
          <w:b/>
          <w:color w:val="222222"/>
          <w:sz w:val="18"/>
          <w:szCs w:val="18"/>
        </w:rPr>
        <w:t>RESET</w:t>
      </w:r>
      <w:r w:rsidR="00AF260A">
        <w:rPr>
          <w:rFonts w:ascii="Courier New" w:hAnsi="Courier New" w:cs="Courier New"/>
          <w:b/>
          <w:color w:val="222222"/>
          <w:sz w:val="18"/>
          <w:szCs w:val="18"/>
        </w:rPr>
        <w:t>”</w:t>
      </w:r>
      <w:r w:rsidRPr="005C2805">
        <w:rPr>
          <w:rFonts w:ascii="Courier New" w:hAnsi="Courier New" w:cs="Courier New"/>
          <w:b/>
          <w:color w:val="222222"/>
          <w:sz w:val="18"/>
          <w:szCs w:val="18"/>
        </w:rPr>
        <w:t>&gt;</w:t>
      </w:r>
    </w:p>
    <w:p w:rsidR="0058516F" w:rsidRDefault="0058516F" w:rsidP="0058516F">
      <w:pPr>
        <w:shd w:val="clear" w:color="auto" w:fill="FFFFFF"/>
        <w:spacing w:after="0"/>
        <w:rPr>
          <w:rFonts w:ascii="Courier New" w:hAnsi="Courier New" w:cs="Courier New"/>
          <w:b/>
          <w:sz w:val="18"/>
          <w:szCs w:val="18"/>
        </w:rPr>
      </w:pPr>
      <w:r w:rsidRPr="005C2805">
        <w:rPr>
          <w:rFonts w:ascii="Courier New" w:hAnsi="Courier New" w:cs="Courier New"/>
          <w:b/>
          <w:color w:val="222222"/>
          <w:sz w:val="18"/>
          <w:szCs w:val="18"/>
        </w:rPr>
        <w:t>  &lt;UUID&gt;</w:t>
      </w:r>
      <w:r w:rsidR="005B7BD4">
        <w:rPr>
          <w:rFonts w:ascii="Courier New" w:hAnsi="Courier New" w:cs="Courier New"/>
          <w:b/>
          <w:color w:val="222222"/>
          <w:sz w:val="18"/>
          <w:szCs w:val="18"/>
        </w:rPr>
        <w:t>bill.nelson@identityfusion.com</w:t>
      </w:r>
      <w:r w:rsidRPr="005C2805">
        <w:rPr>
          <w:rFonts w:ascii="Courier New" w:hAnsi="Courier New" w:cs="Courier New"/>
          <w:b/>
          <w:sz w:val="18"/>
          <w:szCs w:val="18"/>
        </w:rPr>
        <w:t>&lt;/UUID&gt;</w:t>
      </w:r>
    </w:p>
    <w:p w:rsidR="0058516F" w:rsidRDefault="0058516F" w:rsidP="0058516F">
      <w:pPr>
        <w:shd w:val="clear" w:color="auto" w:fill="FFFFFF"/>
        <w:spacing w:after="0"/>
        <w:rPr>
          <w:rFonts w:ascii="Courier New" w:hAnsi="Courier New" w:cs="Courier New"/>
          <w:b/>
          <w:color w:val="222222"/>
          <w:sz w:val="18"/>
          <w:szCs w:val="18"/>
        </w:rPr>
      </w:pPr>
      <w:r w:rsidRPr="0058516F">
        <w:rPr>
          <w:rFonts w:ascii="Courier New" w:hAnsi="Courier New" w:cs="Courier New"/>
          <w:b/>
          <w:color w:val="222222"/>
          <w:sz w:val="18"/>
          <w:szCs w:val="18"/>
        </w:rPr>
        <w:t xml:space="preserve">  &lt;Email&gt;</w:t>
      </w:r>
      <w:r w:rsidR="00CD00AD" w:rsidRPr="00CD00AD">
        <w:rPr>
          <w:rFonts w:ascii="Courier New" w:hAnsi="Courier New" w:cs="Courier New"/>
          <w:b/>
          <w:color w:val="222222"/>
          <w:sz w:val="18"/>
          <w:szCs w:val="18"/>
        </w:rPr>
        <w:t>bill.nelson@identityfusion.com&lt;/Email</w:t>
      </w:r>
      <w:r w:rsidRPr="0058516F">
        <w:rPr>
          <w:rFonts w:ascii="Courier New" w:hAnsi="Courier New" w:cs="Courier New"/>
          <w:b/>
          <w:color w:val="222222"/>
          <w:sz w:val="18"/>
          <w:szCs w:val="18"/>
        </w:rPr>
        <w:t>&gt;</w:t>
      </w:r>
    </w:p>
    <w:p w:rsidR="00CD00AD" w:rsidRPr="00CD00AD" w:rsidRDefault="00CD00AD" w:rsidP="0058516F">
      <w:pPr>
        <w:shd w:val="clear" w:color="auto" w:fill="FFFFFF"/>
        <w:spacing w:after="0"/>
        <w:rPr>
          <w:rFonts w:ascii="Courier New" w:hAnsi="Courier New" w:cs="Courier New"/>
          <w:b/>
          <w:i/>
          <w:sz w:val="18"/>
          <w:szCs w:val="18"/>
        </w:rPr>
      </w:pPr>
      <w:r w:rsidRPr="00CD00AD">
        <w:rPr>
          <w:rFonts w:ascii="Courier New" w:hAnsi="Courier New" w:cs="Courier New"/>
          <w:b/>
          <w:i/>
          <w:sz w:val="18"/>
          <w:szCs w:val="18"/>
        </w:rPr>
        <w:t xml:space="preserve">  &lt;Message&gt;</w:t>
      </w:r>
      <w:r w:rsidRPr="00CD00AD">
        <w:rPr>
          <w:rFonts w:ascii="Courier New" w:hAnsi="Courier New" w:cs="Courier New"/>
          <w:b/>
          <w:i/>
          <w:sz w:val="18"/>
          <w:szCs w:val="18"/>
          <w:shd w:val="clear" w:color="auto" w:fill="FFFFFF"/>
        </w:rPr>
        <w:t>Your password was reset by John Smith (jsmith@mailinator.com) on Monday, August 17, at 8:50AM ET.</w:t>
      </w:r>
      <w:r w:rsidRPr="00CD00AD">
        <w:rPr>
          <w:rFonts w:ascii="Courier New" w:hAnsi="Courier New" w:cs="Courier New"/>
          <w:b/>
          <w:i/>
          <w:sz w:val="18"/>
          <w:szCs w:val="18"/>
        </w:rPr>
        <w:t>&lt;/Message&gt;</w:t>
      </w:r>
    </w:p>
    <w:p w:rsidR="0058516F" w:rsidRDefault="0058516F" w:rsidP="0058516F">
      <w:pPr>
        <w:shd w:val="clear" w:color="auto" w:fill="FFFFFF"/>
        <w:spacing w:after="0"/>
        <w:rPr>
          <w:rFonts w:ascii="Courier New" w:hAnsi="Courier New" w:cs="Courier New"/>
          <w:color w:val="222222"/>
          <w:sz w:val="18"/>
          <w:szCs w:val="18"/>
        </w:rPr>
      </w:pPr>
      <w:r w:rsidRPr="005B7BD4">
        <w:rPr>
          <w:rFonts w:ascii="Courier New" w:hAnsi="Courier New" w:cs="Courier New"/>
          <w:color w:val="222222"/>
          <w:sz w:val="18"/>
          <w:szCs w:val="18"/>
        </w:rPr>
        <w:t>&lt;/User&gt;</w:t>
      </w:r>
    </w:p>
    <w:p w:rsidR="00CD00AD" w:rsidRDefault="00CD00AD" w:rsidP="0058516F">
      <w:pPr>
        <w:shd w:val="clear" w:color="auto" w:fill="FFFFFF"/>
        <w:spacing w:after="0"/>
        <w:rPr>
          <w:rFonts w:ascii="Courier New" w:hAnsi="Courier New" w:cs="Courier New"/>
          <w:color w:val="222222"/>
          <w:sz w:val="18"/>
          <w:szCs w:val="18"/>
        </w:rPr>
      </w:pPr>
    </w:p>
    <w:p w:rsidR="00CD00AD" w:rsidRDefault="00CD00AD" w:rsidP="00CD00AD">
      <w:pPr>
        <w:shd w:val="clear" w:color="auto" w:fill="FFFFFF"/>
        <w:spacing w:after="0"/>
      </w:pPr>
      <w:r>
        <w:t>The example includes an optional &lt;Message&gt; element; this element allows the XML generating application the ability to include a message as part of the password reset email sent to the user.  When included, the email would appear as follows:</w:t>
      </w:r>
    </w:p>
    <w:p w:rsidR="00CD00AD" w:rsidRPr="00CD00AD" w:rsidRDefault="00CD00AD" w:rsidP="00CD00AD">
      <w:pPr>
        <w:shd w:val="clear" w:color="auto" w:fill="FFFFFF"/>
        <w:spacing w:before="120" w:after="120"/>
        <w:rPr>
          <w:rFonts w:ascii="Courier New" w:hAnsi="Courier New" w:cs="Courier New"/>
        </w:rPr>
      </w:pPr>
      <w:r w:rsidRPr="00CD00AD">
        <w:rPr>
          <w:rFonts w:ascii="Courier New" w:hAnsi="Courier New" w:cs="Courier New"/>
        </w:rPr>
        <w:t>Your Smarter Balanced password has been reset. Your temporary password is: ySLfH6#</w:t>
      </w:r>
    </w:p>
    <w:p w:rsidR="00CD00AD" w:rsidRPr="00CD00AD" w:rsidRDefault="00CD00AD" w:rsidP="00CD00AD">
      <w:pPr>
        <w:pStyle w:val="NormalWeb"/>
        <w:shd w:val="clear" w:color="auto" w:fill="FFFFFF"/>
        <w:spacing w:before="120" w:beforeAutospacing="0" w:after="120" w:afterAutospacing="0" w:line="270" w:lineRule="atLeast"/>
        <w:textAlignment w:val="baseline"/>
        <w:rPr>
          <w:rFonts w:ascii="Courier New" w:hAnsi="Courier New" w:cs="Courier New"/>
          <w:sz w:val="22"/>
          <w:szCs w:val="22"/>
        </w:rPr>
      </w:pPr>
      <w:r w:rsidRPr="00CD00AD">
        <w:rPr>
          <w:rFonts w:ascii="Courier New" w:hAnsi="Courier New" w:cs="Courier New"/>
          <w:sz w:val="22"/>
          <w:szCs w:val="22"/>
        </w:rPr>
        <w:t>Your password was reset by John Smith (</w:t>
      </w:r>
      <w:hyperlink r:id="rId31" w:history="1">
        <w:r w:rsidRPr="00CD00AD">
          <w:rPr>
            <w:rStyle w:val="Hyperlink"/>
            <w:rFonts w:ascii="Courier New" w:hAnsi="Courier New" w:cs="Courier New"/>
            <w:color w:val="auto"/>
            <w:sz w:val="22"/>
            <w:szCs w:val="22"/>
          </w:rPr>
          <w:t>jsmith@mailinator.com</w:t>
        </w:r>
      </w:hyperlink>
      <w:r w:rsidRPr="00CD00AD">
        <w:rPr>
          <w:rFonts w:ascii="Courier New" w:hAnsi="Courier New" w:cs="Courier New"/>
          <w:sz w:val="22"/>
          <w:szCs w:val="22"/>
        </w:rPr>
        <w:t>) on Monday, August 17, at 8:50AM ET.</w:t>
      </w:r>
    </w:p>
    <w:p w:rsidR="00CD00AD" w:rsidRPr="00CD00AD" w:rsidRDefault="00CD00AD" w:rsidP="00CD00AD">
      <w:pPr>
        <w:pStyle w:val="NormalWeb"/>
        <w:shd w:val="clear" w:color="auto" w:fill="FFFFFF"/>
        <w:spacing w:before="120" w:beforeAutospacing="0" w:after="120" w:afterAutospacing="0" w:line="270" w:lineRule="atLeast"/>
        <w:textAlignment w:val="baseline"/>
        <w:rPr>
          <w:rFonts w:ascii="Courier New" w:hAnsi="Courier New" w:cs="Courier New"/>
          <w:sz w:val="22"/>
          <w:szCs w:val="22"/>
        </w:rPr>
      </w:pPr>
      <w:r w:rsidRPr="00CD00AD">
        <w:rPr>
          <w:rFonts w:ascii="Courier New" w:hAnsi="Courier New" w:cs="Courier New"/>
          <w:sz w:val="22"/>
          <w:szCs w:val="22"/>
        </w:rPr>
        <w:lastRenderedPageBreak/>
        <w:t>You are required to change your password the next time you log in.</w:t>
      </w:r>
    </w:p>
    <w:p w:rsidR="00CD00AD" w:rsidRPr="00CD00AD" w:rsidRDefault="00CD00AD" w:rsidP="00CD00AD">
      <w:pPr>
        <w:pStyle w:val="NormalWeb"/>
        <w:shd w:val="clear" w:color="auto" w:fill="FFFFFF"/>
        <w:spacing w:before="120" w:beforeAutospacing="0" w:after="120" w:afterAutospacing="0" w:line="270" w:lineRule="atLeast"/>
        <w:textAlignment w:val="baseline"/>
        <w:rPr>
          <w:rFonts w:ascii="Courier New" w:hAnsi="Courier New" w:cs="Courier New"/>
          <w:sz w:val="22"/>
          <w:szCs w:val="22"/>
        </w:rPr>
      </w:pPr>
      <w:r w:rsidRPr="00CD00AD">
        <w:rPr>
          <w:rFonts w:ascii="Courier New" w:hAnsi="Courier New" w:cs="Courier New"/>
          <w:sz w:val="22"/>
          <w:szCs w:val="22"/>
        </w:rPr>
        <w:t>Click here to access your Smarter Balanced account now.</w:t>
      </w:r>
    </w:p>
    <w:p w:rsidR="00C92104" w:rsidRDefault="00C92104" w:rsidP="00C92104">
      <w:pPr>
        <w:pStyle w:val="Heading2"/>
      </w:pPr>
      <w:bookmarkStart w:id="49" w:name="_Toc416694387"/>
      <w:r>
        <w:t>Password Change Operations</w:t>
      </w:r>
      <w:bookmarkEnd w:id="49"/>
    </w:p>
    <w:p w:rsidR="00C92104" w:rsidRDefault="00C92104" w:rsidP="00C92104">
      <w:r>
        <w:t>A user’s password may be changed to a known value by an SBAC Help Desk Administrator; this is initiated by the user calling a 1-888 number.  In such cases, the password change operation may be presented to the SSO environment within the data dump.  When this occurs, the user’s password will be changed to the known (temporary) value but unlike the password reset operation, the password will not be emailed to the user.  The user is required to change their password upon first login using the temporary password.</w:t>
      </w:r>
    </w:p>
    <w:p w:rsidR="00C92104" w:rsidRDefault="00C92104" w:rsidP="00C92104">
      <w:r>
        <w:t>The following is an example that indicates that the user identified by the</w:t>
      </w:r>
      <w:r w:rsidRPr="00536490">
        <w:t xml:space="preserve"> UUID of </w:t>
      </w:r>
      <w:r>
        <w:rPr>
          <w:rFonts w:ascii="Courier New" w:hAnsi="Courier New" w:cs="Courier New"/>
          <w:b/>
        </w:rPr>
        <w:t>bill.nelson@identityfusion.com</w:t>
      </w:r>
      <w:r w:rsidRPr="0058516F">
        <w:t xml:space="preserve"> has requested their password to be </w:t>
      </w:r>
      <w:r>
        <w:t>changed by the Help Desk Administrator.  This password is currently known by both the Help Desk Administrator and the user so it is not necessary to email the user their password.</w:t>
      </w:r>
      <w:r w:rsidRPr="00536490">
        <w:t xml:space="preserve"> </w:t>
      </w:r>
    </w:p>
    <w:p w:rsidR="00C92104" w:rsidRPr="005C2805" w:rsidRDefault="00C92104" w:rsidP="00C92104">
      <w:pPr>
        <w:shd w:val="clear" w:color="auto" w:fill="FFFFFF"/>
        <w:spacing w:after="0"/>
        <w:rPr>
          <w:rFonts w:ascii="Courier New" w:hAnsi="Courier New" w:cs="Courier New"/>
          <w:b/>
          <w:color w:val="222222"/>
          <w:sz w:val="18"/>
          <w:szCs w:val="18"/>
        </w:rPr>
      </w:pPr>
      <w:r w:rsidRPr="005C2805">
        <w:rPr>
          <w:rFonts w:ascii="Courier New" w:hAnsi="Courier New" w:cs="Courier New"/>
          <w:b/>
          <w:color w:val="222222"/>
          <w:sz w:val="18"/>
          <w:szCs w:val="18"/>
        </w:rPr>
        <w:t>&lt;User Action=</w:t>
      </w:r>
      <w:r>
        <w:rPr>
          <w:rFonts w:ascii="Courier New" w:hAnsi="Courier New" w:cs="Courier New"/>
          <w:b/>
          <w:color w:val="222222"/>
          <w:sz w:val="18"/>
          <w:szCs w:val="18"/>
        </w:rPr>
        <w:t>”SET</w:t>
      </w:r>
      <w:r w:rsidR="00046915">
        <w:rPr>
          <w:rFonts w:ascii="Courier New" w:hAnsi="Courier New" w:cs="Courier New"/>
          <w:b/>
          <w:color w:val="222222"/>
          <w:sz w:val="18"/>
          <w:szCs w:val="18"/>
        </w:rPr>
        <w:t>PWD</w:t>
      </w:r>
      <w:r>
        <w:rPr>
          <w:rFonts w:ascii="Courier New" w:hAnsi="Courier New" w:cs="Courier New"/>
          <w:b/>
          <w:color w:val="222222"/>
          <w:sz w:val="18"/>
          <w:szCs w:val="18"/>
        </w:rPr>
        <w:t>”</w:t>
      </w:r>
      <w:r w:rsidRPr="005C2805">
        <w:rPr>
          <w:rFonts w:ascii="Courier New" w:hAnsi="Courier New" w:cs="Courier New"/>
          <w:b/>
          <w:color w:val="222222"/>
          <w:sz w:val="18"/>
          <w:szCs w:val="18"/>
        </w:rPr>
        <w:t>&gt;</w:t>
      </w:r>
    </w:p>
    <w:p w:rsidR="00C92104" w:rsidRDefault="00C92104" w:rsidP="00C92104">
      <w:pPr>
        <w:shd w:val="clear" w:color="auto" w:fill="FFFFFF"/>
        <w:spacing w:after="0"/>
        <w:rPr>
          <w:rFonts w:ascii="Courier New" w:hAnsi="Courier New" w:cs="Courier New"/>
          <w:b/>
          <w:sz w:val="18"/>
          <w:szCs w:val="18"/>
        </w:rPr>
      </w:pPr>
      <w:r w:rsidRPr="005C2805">
        <w:rPr>
          <w:rFonts w:ascii="Courier New" w:hAnsi="Courier New" w:cs="Courier New"/>
          <w:b/>
          <w:color w:val="222222"/>
          <w:sz w:val="18"/>
          <w:szCs w:val="18"/>
        </w:rPr>
        <w:t>  &lt;UUID&gt;</w:t>
      </w:r>
      <w:r>
        <w:rPr>
          <w:rFonts w:ascii="Courier New" w:hAnsi="Courier New" w:cs="Courier New"/>
          <w:b/>
          <w:color w:val="222222"/>
          <w:sz w:val="18"/>
          <w:szCs w:val="18"/>
        </w:rPr>
        <w:t>bill.nelson@identityfusion.com</w:t>
      </w:r>
      <w:r w:rsidRPr="005C2805">
        <w:rPr>
          <w:rFonts w:ascii="Courier New" w:hAnsi="Courier New" w:cs="Courier New"/>
          <w:b/>
          <w:sz w:val="18"/>
          <w:szCs w:val="18"/>
        </w:rPr>
        <w:t>&lt;/UUID&gt;</w:t>
      </w:r>
    </w:p>
    <w:p w:rsidR="00C92104" w:rsidRPr="00C92104" w:rsidRDefault="00C92104" w:rsidP="00C92104">
      <w:pPr>
        <w:shd w:val="clear" w:color="auto" w:fill="FFFFFF"/>
        <w:spacing w:after="0"/>
        <w:rPr>
          <w:rFonts w:ascii="Courier New" w:hAnsi="Courier New" w:cs="Courier New"/>
          <w:color w:val="222222"/>
          <w:sz w:val="18"/>
          <w:szCs w:val="18"/>
        </w:rPr>
      </w:pPr>
      <w:r w:rsidRPr="00C92104">
        <w:rPr>
          <w:rFonts w:ascii="Courier New" w:hAnsi="Courier New" w:cs="Courier New"/>
          <w:color w:val="222222"/>
          <w:sz w:val="18"/>
          <w:szCs w:val="18"/>
        </w:rPr>
        <w:t xml:space="preserve">  &lt;Email&gt;bill.nelson@identityfusion.com&lt;/Email&gt;</w:t>
      </w:r>
    </w:p>
    <w:p w:rsidR="00C92104" w:rsidRPr="0058516F" w:rsidRDefault="00C92104" w:rsidP="00C92104">
      <w:pPr>
        <w:shd w:val="clear" w:color="auto" w:fill="FFFFFF"/>
        <w:spacing w:after="0"/>
        <w:rPr>
          <w:rFonts w:ascii="Courier New" w:hAnsi="Courier New" w:cs="Courier New"/>
          <w:b/>
          <w:color w:val="222222"/>
          <w:sz w:val="18"/>
          <w:szCs w:val="18"/>
        </w:rPr>
      </w:pPr>
      <w:r>
        <w:rPr>
          <w:rFonts w:ascii="Courier New" w:hAnsi="Courier New" w:cs="Courier New"/>
          <w:b/>
          <w:color w:val="222222"/>
          <w:sz w:val="18"/>
          <w:szCs w:val="18"/>
        </w:rPr>
        <w:t xml:space="preserve">  &lt;Password&gt;</w:t>
      </w:r>
      <w:r w:rsidR="00046915">
        <w:rPr>
          <w:rFonts w:ascii="Courier New" w:hAnsi="Courier New" w:cs="Courier New"/>
          <w:b/>
          <w:color w:val="222222"/>
          <w:sz w:val="18"/>
          <w:szCs w:val="18"/>
        </w:rPr>
        <w:t>password123</w:t>
      </w:r>
      <w:r>
        <w:rPr>
          <w:rFonts w:ascii="Courier New" w:hAnsi="Courier New" w:cs="Courier New"/>
          <w:b/>
          <w:color w:val="222222"/>
          <w:sz w:val="18"/>
          <w:szCs w:val="18"/>
        </w:rPr>
        <w:t>&lt;/Password&gt;</w:t>
      </w:r>
    </w:p>
    <w:p w:rsidR="00C92104" w:rsidRDefault="00C92104" w:rsidP="00C92104">
      <w:pPr>
        <w:shd w:val="clear" w:color="auto" w:fill="FFFFFF"/>
        <w:spacing w:after="0"/>
        <w:rPr>
          <w:rFonts w:ascii="Courier New" w:hAnsi="Courier New" w:cs="Courier New"/>
          <w:color w:val="222222"/>
          <w:sz w:val="18"/>
          <w:szCs w:val="18"/>
        </w:rPr>
      </w:pPr>
      <w:r w:rsidRPr="005B7BD4">
        <w:rPr>
          <w:rFonts w:ascii="Courier New" w:hAnsi="Courier New" w:cs="Courier New"/>
          <w:color w:val="222222"/>
          <w:sz w:val="18"/>
          <w:szCs w:val="18"/>
        </w:rPr>
        <w:t>&lt;/User&gt;</w:t>
      </w:r>
    </w:p>
    <w:p w:rsidR="00046915" w:rsidRPr="00046915" w:rsidRDefault="00046915" w:rsidP="00046915">
      <w:pPr>
        <w:pBdr>
          <w:top w:val="single" w:sz="4" w:space="1" w:color="auto"/>
          <w:bottom w:val="single" w:sz="4" w:space="1" w:color="auto"/>
        </w:pBdr>
        <w:shd w:val="clear" w:color="auto" w:fill="FFFFFF"/>
        <w:spacing w:before="200" w:after="0"/>
      </w:pPr>
      <w:r w:rsidRPr="00046915">
        <w:t>Note:  Passwords provided by Help Desk Administrators must adhere to the password policies set in the Directory Server.</w:t>
      </w:r>
    </w:p>
    <w:p w:rsidR="002F0DF2" w:rsidRDefault="002F0DF2" w:rsidP="002F0DF2">
      <w:pPr>
        <w:pStyle w:val="Heading2"/>
      </w:pPr>
      <w:bookmarkStart w:id="50" w:name="_Toc416694388"/>
      <w:r>
        <w:t>Synchronization Operations</w:t>
      </w:r>
      <w:bookmarkEnd w:id="50"/>
    </w:p>
    <w:p w:rsidR="002F0DF2" w:rsidRDefault="002F0DF2" w:rsidP="002F0DF2">
      <w:r>
        <w:t xml:space="preserve">A SYNC operation is used when the generator of the XML data file questions the integrity of the data found on the directory server.  This should only occur if the generator of the XML data believes it is out of synch with the Directory Server and wants to place the directory server in a known state.  </w:t>
      </w:r>
    </w:p>
    <w:p w:rsidR="002F0DF2" w:rsidRDefault="002F0DF2" w:rsidP="002F0DF2">
      <w:r>
        <w:t xml:space="preserve">This is accomplished by updating existing users' accounts with the data found in the XML data file.  If the user's account does not exist, then new users will be created based on the data found in the XML data file.  No attempt is made to detect users in the directory server that do not exist in the XML data file so this is not actually a 'true' synchronization event.      </w:t>
      </w:r>
    </w:p>
    <w:p w:rsidR="002F0DF2" w:rsidRDefault="00FB6FB1" w:rsidP="00FB6FB1">
      <w:pPr>
        <w:pBdr>
          <w:top w:val="single" w:sz="4" w:space="1" w:color="auto"/>
          <w:bottom w:val="single" w:sz="4" w:space="1" w:color="auto"/>
        </w:pBdr>
      </w:pPr>
      <w:r>
        <w:t>Note</w:t>
      </w:r>
      <w:r w:rsidR="002F0DF2">
        <w:t xml:space="preserve">:  The SYNC operation should be used sparingly.  Processing of extremely large files is akin to new data load and may take time to process.  This should not impact users with existing OpenAM sessions but use of the SYNC operation will most likely be masking problems with the program responsible for generating the XML file.  This option should really be used as a last resort.                          </w:t>
      </w:r>
    </w:p>
    <w:p w:rsidR="002F0DF2" w:rsidRDefault="002F0DF2" w:rsidP="002F0DF2">
      <w:r>
        <w:t xml:space="preserve">The following is an example that </w:t>
      </w:r>
      <w:r w:rsidR="001B2F9A">
        <w:t>indicates</w:t>
      </w:r>
      <w:r>
        <w:t xml:space="preserve"> that the </w:t>
      </w:r>
      <w:r w:rsidR="001B2F9A">
        <w:t>record of the user</w:t>
      </w:r>
      <w:r>
        <w:t xml:space="preserve"> identified by the</w:t>
      </w:r>
      <w:r w:rsidRPr="00536490">
        <w:t xml:space="preserve"> UUID of </w:t>
      </w:r>
      <w:r w:rsidR="001B2F9A">
        <w:rPr>
          <w:rFonts w:ascii="Courier New" w:hAnsi="Courier New" w:cs="Courier New"/>
          <w:b/>
        </w:rPr>
        <w:t>bill.nelson@identityfusion.com</w:t>
      </w:r>
      <w:r w:rsidRPr="0058516F">
        <w:t xml:space="preserve"> </w:t>
      </w:r>
      <w:r w:rsidR="001B2F9A">
        <w:t xml:space="preserve">will be replaced by the information </w:t>
      </w:r>
      <w:r w:rsidR="00FB6FB1">
        <w:t xml:space="preserve">found in the XML file.  This is equivalent to the MOD operation.  If the user does not currently have a record in the OpenDJ </w:t>
      </w:r>
      <w:r w:rsidR="00FB6FB1">
        <w:lastRenderedPageBreak/>
        <w:t>server, one will be created for them using the information contained in the file.  This follows the same process as the ADD operation.</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&lt;User Action="SYNC"&gt;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&lt;UUID&gt;</w:t>
      </w:r>
      <w:r w:rsidR="00FB6FB1">
        <w:rPr>
          <w:rFonts w:ascii="Courier New" w:hAnsi="Courier New" w:cs="Courier New"/>
          <w:b/>
          <w:color w:val="222222"/>
          <w:sz w:val="18"/>
          <w:szCs w:val="18"/>
        </w:rPr>
        <w:t>bill.nelson</w:t>
      </w:r>
      <w:r w:rsidRPr="001B2F9A">
        <w:rPr>
          <w:rFonts w:ascii="Courier New" w:hAnsi="Courier New" w:cs="Courier New"/>
          <w:b/>
          <w:color w:val="222222"/>
          <w:sz w:val="18"/>
          <w:szCs w:val="18"/>
        </w:rPr>
        <w:t>@identityfusion.com&lt;/UUID&gt;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w:t>
      </w:r>
      <w:proofErr w:type="spellStart"/>
      <w:r w:rsidRPr="001B2F9A">
        <w:rPr>
          <w:rFonts w:ascii="Courier New" w:hAnsi="Courier New" w:cs="Courier New"/>
          <w:b/>
          <w:color w:val="222222"/>
          <w:sz w:val="18"/>
          <w:szCs w:val="18"/>
        </w:rPr>
        <w:t>FirstName</w:t>
      </w:r>
      <w:proofErr w:type="spellEnd"/>
      <w:r w:rsidRPr="001B2F9A">
        <w:rPr>
          <w:rFonts w:ascii="Courier New" w:hAnsi="Courier New" w:cs="Courier New"/>
          <w:b/>
          <w:color w:val="222222"/>
          <w:sz w:val="18"/>
          <w:szCs w:val="18"/>
        </w:rPr>
        <w:t>&gt;</w:t>
      </w:r>
      <w:r w:rsidR="00FB6FB1">
        <w:rPr>
          <w:rFonts w:ascii="Courier New" w:hAnsi="Courier New" w:cs="Courier New"/>
          <w:b/>
          <w:color w:val="222222"/>
          <w:sz w:val="18"/>
          <w:szCs w:val="18"/>
        </w:rPr>
        <w:t>Bill</w:t>
      </w:r>
      <w:r w:rsidRPr="001B2F9A">
        <w:rPr>
          <w:rFonts w:ascii="Courier New" w:hAnsi="Courier New" w:cs="Courier New"/>
          <w:b/>
          <w:color w:val="222222"/>
          <w:sz w:val="18"/>
          <w:szCs w:val="18"/>
        </w:rPr>
        <w:t>&lt;/</w:t>
      </w:r>
      <w:proofErr w:type="spellStart"/>
      <w:r w:rsidRPr="001B2F9A">
        <w:rPr>
          <w:rFonts w:ascii="Courier New" w:hAnsi="Courier New" w:cs="Courier New"/>
          <w:b/>
          <w:color w:val="222222"/>
          <w:sz w:val="18"/>
          <w:szCs w:val="18"/>
        </w:rPr>
        <w:t>FirstName</w:t>
      </w:r>
      <w:proofErr w:type="spellEnd"/>
      <w:r w:rsidRPr="001B2F9A">
        <w:rPr>
          <w:rFonts w:ascii="Courier New" w:hAnsi="Courier New" w:cs="Courier New"/>
          <w:b/>
          <w:color w:val="222222"/>
          <w:sz w:val="18"/>
          <w:szCs w:val="18"/>
        </w:rPr>
        <w:t>&gt;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w:t>
      </w:r>
      <w:proofErr w:type="spellStart"/>
      <w:r w:rsidRPr="001B2F9A">
        <w:rPr>
          <w:rFonts w:ascii="Courier New" w:hAnsi="Courier New" w:cs="Courier New"/>
          <w:b/>
          <w:color w:val="222222"/>
          <w:sz w:val="18"/>
          <w:szCs w:val="18"/>
        </w:rPr>
        <w:t>LastName</w:t>
      </w:r>
      <w:proofErr w:type="spellEnd"/>
      <w:r w:rsidRPr="001B2F9A">
        <w:rPr>
          <w:rFonts w:ascii="Courier New" w:hAnsi="Courier New" w:cs="Courier New"/>
          <w:b/>
          <w:color w:val="222222"/>
          <w:sz w:val="18"/>
          <w:szCs w:val="18"/>
        </w:rPr>
        <w:t>&gt;</w:t>
      </w:r>
      <w:r w:rsidR="00FB6FB1">
        <w:rPr>
          <w:rFonts w:ascii="Courier New" w:hAnsi="Courier New" w:cs="Courier New"/>
          <w:b/>
          <w:color w:val="222222"/>
          <w:sz w:val="18"/>
          <w:szCs w:val="18"/>
        </w:rPr>
        <w:t>Nelson</w:t>
      </w:r>
      <w:r w:rsidRPr="001B2F9A">
        <w:rPr>
          <w:rFonts w:ascii="Courier New" w:hAnsi="Courier New" w:cs="Courier New"/>
          <w:b/>
          <w:color w:val="222222"/>
          <w:sz w:val="18"/>
          <w:szCs w:val="18"/>
        </w:rPr>
        <w:t>&lt;/</w:t>
      </w:r>
      <w:proofErr w:type="spellStart"/>
      <w:r w:rsidRPr="001B2F9A">
        <w:rPr>
          <w:rFonts w:ascii="Courier New" w:hAnsi="Courier New" w:cs="Courier New"/>
          <w:b/>
          <w:color w:val="222222"/>
          <w:sz w:val="18"/>
          <w:szCs w:val="18"/>
        </w:rPr>
        <w:t>LastName</w:t>
      </w:r>
      <w:proofErr w:type="spellEnd"/>
      <w:r w:rsidRPr="001B2F9A">
        <w:rPr>
          <w:rFonts w:ascii="Courier New" w:hAnsi="Courier New" w:cs="Courier New"/>
          <w:b/>
          <w:color w:val="222222"/>
          <w:sz w:val="18"/>
          <w:szCs w:val="18"/>
        </w:rPr>
        <w:t>&gt;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&lt;Email&gt;</w:t>
      </w:r>
      <w:r w:rsidR="00FB6FB1">
        <w:rPr>
          <w:rFonts w:ascii="Courier New" w:hAnsi="Courier New" w:cs="Courier New"/>
          <w:b/>
          <w:color w:val="222222"/>
          <w:sz w:val="18"/>
          <w:szCs w:val="18"/>
        </w:rPr>
        <w:t>bill</w:t>
      </w:r>
      <w:r w:rsidRPr="001B2F9A">
        <w:rPr>
          <w:rFonts w:ascii="Courier New" w:hAnsi="Courier New" w:cs="Courier New"/>
          <w:b/>
          <w:color w:val="222222"/>
          <w:sz w:val="18"/>
          <w:szCs w:val="18"/>
        </w:rPr>
        <w:t>.</w:t>
      </w:r>
      <w:r w:rsidR="00FB6FB1">
        <w:rPr>
          <w:rFonts w:ascii="Courier New" w:hAnsi="Courier New" w:cs="Courier New"/>
          <w:b/>
          <w:color w:val="222222"/>
          <w:sz w:val="18"/>
          <w:szCs w:val="18"/>
        </w:rPr>
        <w:t>nelson</w:t>
      </w:r>
      <w:r w:rsidRPr="001B2F9A">
        <w:rPr>
          <w:rFonts w:ascii="Courier New" w:hAnsi="Courier New" w:cs="Courier New"/>
          <w:b/>
          <w:color w:val="222222"/>
          <w:sz w:val="18"/>
          <w:szCs w:val="18"/>
        </w:rPr>
        <w:t>@identityfusion.com&lt;/Email&gt;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&lt;Phone/&gt;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&lt;Role&gt;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w:t>
      </w:r>
      <w:proofErr w:type="spellStart"/>
      <w:r w:rsidRPr="001B2F9A">
        <w:rPr>
          <w:rFonts w:ascii="Courier New" w:hAnsi="Courier New" w:cs="Courier New"/>
          <w:b/>
          <w:color w:val="222222"/>
          <w:sz w:val="18"/>
          <w:szCs w:val="18"/>
        </w:rPr>
        <w:t>RoleID</w:t>
      </w:r>
      <w:proofErr w:type="spellEnd"/>
      <w:r w:rsidRPr="001B2F9A">
        <w:rPr>
          <w:rFonts w:ascii="Courier New" w:hAnsi="Courier New" w:cs="Courier New"/>
          <w:b/>
          <w:color w:val="222222"/>
          <w:sz w:val="18"/>
          <w:szCs w:val="18"/>
        </w:rPr>
        <w:t>&gt;848887&lt;/</w:t>
      </w:r>
      <w:proofErr w:type="spellStart"/>
      <w:r w:rsidRPr="001B2F9A">
        <w:rPr>
          <w:rFonts w:ascii="Courier New" w:hAnsi="Courier New" w:cs="Courier New"/>
          <w:b/>
          <w:color w:val="222222"/>
          <w:sz w:val="18"/>
          <w:szCs w:val="18"/>
        </w:rPr>
        <w:t>RoleID</w:t>
      </w:r>
      <w:proofErr w:type="spellEnd"/>
      <w:r w:rsidRPr="001B2F9A">
        <w:rPr>
          <w:rFonts w:ascii="Courier New" w:hAnsi="Courier New" w:cs="Courier New"/>
          <w:b/>
          <w:color w:val="222222"/>
          <w:sz w:val="18"/>
          <w:szCs w:val="18"/>
        </w:rPr>
        <w:t>&gt;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&lt;Name&gt;BTC&lt;/Name&gt;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&lt;Level&gt;INSTITUTION&lt;/Level&gt;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w:t>
      </w:r>
      <w:proofErr w:type="spellStart"/>
      <w:r w:rsidRPr="001B2F9A">
        <w:rPr>
          <w:rFonts w:ascii="Courier New" w:hAnsi="Courier New" w:cs="Courier New"/>
          <w:b/>
          <w:color w:val="222222"/>
          <w:sz w:val="18"/>
          <w:szCs w:val="18"/>
        </w:rPr>
        <w:t>ClientID</w:t>
      </w:r>
      <w:proofErr w:type="spellEnd"/>
      <w:r w:rsidRPr="001B2F9A">
        <w:rPr>
          <w:rFonts w:ascii="Courier New" w:hAnsi="Courier New" w:cs="Courier New"/>
          <w:b/>
          <w:color w:val="222222"/>
          <w:sz w:val="18"/>
          <w:szCs w:val="18"/>
        </w:rPr>
        <w:t>&gt;3&lt;/</w:t>
      </w:r>
      <w:proofErr w:type="spellStart"/>
      <w:r w:rsidRPr="001B2F9A">
        <w:rPr>
          <w:rFonts w:ascii="Courier New" w:hAnsi="Courier New" w:cs="Courier New"/>
          <w:b/>
          <w:color w:val="222222"/>
          <w:sz w:val="18"/>
          <w:szCs w:val="18"/>
        </w:rPr>
        <w:t>ClientID</w:t>
      </w:r>
      <w:proofErr w:type="spellEnd"/>
      <w:r w:rsidRPr="001B2F9A">
        <w:rPr>
          <w:rFonts w:ascii="Courier New" w:hAnsi="Courier New" w:cs="Courier New"/>
          <w:b/>
          <w:color w:val="222222"/>
          <w:sz w:val="18"/>
          <w:szCs w:val="18"/>
        </w:rPr>
        <w:t>&gt;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&lt;Client&gt;Utah&lt;/Client&gt;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w:t>
      </w:r>
      <w:proofErr w:type="spellStart"/>
      <w:r w:rsidRPr="001B2F9A">
        <w:rPr>
          <w:rFonts w:ascii="Courier New" w:hAnsi="Courier New" w:cs="Courier New"/>
          <w:b/>
          <w:color w:val="222222"/>
          <w:sz w:val="18"/>
          <w:szCs w:val="18"/>
        </w:rPr>
        <w:t>GroupOfStatesID</w:t>
      </w:r>
      <w:proofErr w:type="spellEnd"/>
      <w:r w:rsidRPr="001B2F9A">
        <w:rPr>
          <w:rFonts w:ascii="Courier New" w:hAnsi="Courier New" w:cs="Courier New"/>
          <w:b/>
          <w:color w:val="222222"/>
          <w:sz w:val="18"/>
          <w:szCs w:val="18"/>
        </w:rPr>
        <w:t xml:space="preserve"> /&gt;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w:t>
      </w:r>
      <w:proofErr w:type="spellStart"/>
      <w:r w:rsidRPr="001B2F9A">
        <w:rPr>
          <w:rFonts w:ascii="Courier New" w:hAnsi="Courier New" w:cs="Courier New"/>
          <w:b/>
          <w:color w:val="222222"/>
          <w:sz w:val="18"/>
          <w:szCs w:val="18"/>
        </w:rPr>
        <w:t>GroupOfStates</w:t>
      </w:r>
      <w:proofErr w:type="spellEnd"/>
      <w:r w:rsidRPr="001B2F9A">
        <w:rPr>
          <w:rFonts w:ascii="Courier New" w:hAnsi="Courier New" w:cs="Courier New"/>
          <w:b/>
          <w:color w:val="222222"/>
          <w:sz w:val="18"/>
          <w:szCs w:val="18"/>
        </w:rPr>
        <w:t xml:space="preserve"> /&gt;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w:t>
      </w:r>
      <w:proofErr w:type="spellStart"/>
      <w:r w:rsidRPr="001B2F9A">
        <w:rPr>
          <w:rFonts w:ascii="Courier New" w:hAnsi="Courier New" w:cs="Courier New"/>
          <w:b/>
          <w:color w:val="222222"/>
          <w:sz w:val="18"/>
          <w:szCs w:val="18"/>
        </w:rPr>
        <w:t>StateID</w:t>
      </w:r>
      <w:proofErr w:type="spellEnd"/>
      <w:r w:rsidRPr="001B2F9A">
        <w:rPr>
          <w:rFonts w:ascii="Courier New" w:hAnsi="Courier New" w:cs="Courier New"/>
          <w:b/>
          <w:color w:val="222222"/>
          <w:sz w:val="18"/>
          <w:szCs w:val="18"/>
        </w:rPr>
        <w:t>&gt;836813&lt;/</w:t>
      </w:r>
      <w:proofErr w:type="spellStart"/>
      <w:r w:rsidRPr="001B2F9A">
        <w:rPr>
          <w:rFonts w:ascii="Courier New" w:hAnsi="Courier New" w:cs="Courier New"/>
          <w:b/>
          <w:color w:val="222222"/>
          <w:sz w:val="18"/>
          <w:szCs w:val="18"/>
        </w:rPr>
        <w:t>StateID</w:t>
      </w:r>
      <w:proofErr w:type="spellEnd"/>
      <w:r w:rsidRPr="001B2F9A">
        <w:rPr>
          <w:rFonts w:ascii="Courier New" w:hAnsi="Courier New" w:cs="Courier New"/>
          <w:b/>
          <w:color w:val="222222"/>
          <w:sz w:val="18"/>
          <w:szCs w:val="18"/>
        </w:rPr>
        <w:t>&gt;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&lt;State&gt;Ohio Department of Education&lt;/State&gt;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w:t>
      </w:r>
      <w:proofErr w:type="spellStart"/>
      <w:r w:rsidRPr="001B2F9A">
        <w:rPr>
          <w:rFonts w:ascii="Courier New" w:hAnsi="Courier New" w:cs="Courier New"/>
          <w:b/>
          <w:color w:val="222222"/>
          <w:sz w:val="18"/>
          <w:szCs w:val="18"/>
        </w:rPr>
        <w:t>GroupOfDistrictsID</w:t>
      </w:r>
      <w:proofErr w:type="spellEnd"/>
      <w:r w:rsidRPr="001B2F9A">
        <w:rPr>
          <w:rFonts w:ascii="Courier New" w:hAnsi="Courier New" w:cs="Courier New"/>
          <w:b/>
          <w:color w:val="222222"/>
          <w:sz w:val="18"/>
          <w:szCs w:val="18"/>
        </w:rPr>
        <w:t xml:space="preserve"> /&gt;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w:t>
      </w:r>
      <w:proofErr w:type="spellStart"/>
      <w:r w:rsidRPr="001B2F9A">
        <w:rPr>
          <w:rFonts w:ascii="Courier New" w:hAnsi="Courier New" w:cs="Courier New"/>
          <w:b/>
          <w:color w:val="222222"/>
          <w:sz w:val="18"/>
          <w:szCs w:val="18"/>
        </w:rPr>
        <w:t>GroupOfDistricts</w:t>
      </w:r>
      <w:proofErr w:type="spellEnd"/>
      <w:r w:rsidRPr="001B2F9A">
        <w:rPr>
          <w:rFonts w:ascii="Courier New" w:hAnsi="Courier New" w:cs="Courier New"/>
          <w:b/>
          <w:color w:val="222222"/>
          <w:sz w:val="18"/>
          <w:szCs w:val="18"/>
        </w:rPr>
        <w:t xml:space="preserve"> /&gt;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w:t>
      </w:r>
      <w:proofErr w:type="spellStart"/>
      <w:r w:rsidRPr="001B2F9A">
        <w:rPr>
          <w:rFonts w:ascii="Courier New" w:hAnsi="Courier New" w:cs="Courier New"/>
          <w:b/>
          <w:color w:val="222222"/>
          <w:sz w:val="18"/>
          <w:szCs w:val="18"/>
        </w:rPr>
        <w:t>DistrictID</w:t>
      </w:r>
      <w:proofErr w:type="spellEnd"/>
      <w:r w:rsidRPr="001B2F9A">
        <w:rPr>
          <w:rFonts w:ascii="Courier New" w:hAnsi="Courier New" w:cs="Courier New"/>
          <w:b/>
          <w:color w:val="222222"/>
          <w:sz w:val="18"/>
          <w:szCs w:val="18"/>
        </w:rPr>
        <w:t>&gt;836814&lt;/</w:t>
      </w:r>
      <w:proofErr w:type="spellStart"/>
      <w:r w:rsidRPr="001B2F9A">
        <w:rPr>
          <w:rFonts w:ascii="Courier New" w:hAnsi="Courier New" w:cs="Courier New"/>
          <w:b/>
          <w:color w:val="222222"/>
          <w:sz w:val="18"/>
          <w:szCs w:val="18"/>
        </w:rPr>
        <w:t>DistrictID</w:t>
      </w:r>
      <w:proofErr w:type="spellEnd"/>
      <w:r w:rsidRPr="001B2F9A">
        <w:rPr>
          <w:rFonts w:ascii="Courier New" w:hAnsi="Courier New" w:cs="Courier New"/>
          <w:b/>
          <w:color w:val="222222"/>
          <w:sz w:val="18"/>
          <w:szCs w:val="18"/>
        </w:rPr>
        <w:t>&gt;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&lt;District&gt;Laurent </w:t>
      </w:r>
      <w:proofErr w:type="spellStart"/>
      <w:r w:rsidRPr="001B2F9A">
        <w:rPr>
          <w:rFonts w:ascii="Courier New" w:hAnsi="Courier New" w:cs="Courier New"/>
          <w:b/>
          <w:color w:val="222222"/>
          <w:sz w:val="18"/>
          <w:szCs w:val="18"/>
        </w:rPr>
        <w:t>Clerc</w:t>
      </w:r>
      <w:proofErr w:type="spellEnd"/>
      <w:r w:rsidRPr="001B2F9A">
        <w:rPr>
          <w:rFonts w:ascii="Courier New" w:hAnsi="Courier New" w:cs="Courier New"/>
          <w:b/>
          <w:color w:val="222222"/>
          <w:sz w:val="18"/>
          <w:szCs w:val="18"/>
        </w:rPr>
        <w:t xml:space="preserve"> National Deaf Education Center&lt;/District&gt;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w:t>
      </w:r>
      <w:proofErr w:type="spellStart"/>
      <w:r w:rsidRPr="001B2F9A">
        <w:rPr>
          <w:rFonts w:ascii="Courier New" w:hAnsi="Courier New" w:cs="Courier New"/>
          <w:b/>
          <w:color w:val="222222"/>
          <w:sz w:val="18"/>
          <w:szCs w:val="18"/>
        </w:rPr>
        <w:t>GroupOfInstitutionsID</w:t>
      </w:r>
      <w:proofErr w:type="spellEnd"/>
      <w:r w:rsidRPr="001B2F9A">
        <w:rPr>
          <w:rFonts w:ascii="Courier New" w:hAnsi="Courier New" w:cs="Courier New"/>
          <w:b/>
          <w:color w:val="222222"/>
          <w:sz w:val="18"/>
          <w:szCs w:val="18"/>
        </w:rPr>
        <w:t xml:space="preserve"> /&gt;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w:t>
      </w:r>
      <w:proofErr w:type="spellStart"/>
      <w:r w:rsidRPr="001B2F9A">
        <w:rPr>
          <w:rFonts w:ascii="Courier New" w:hAnsi="Courier New" w:cs="Courier New"/>
          <w:b/>
          <w:color w:val="222222"/>
          <w:sz w:val="18"/>
          <w:szCs w:val="18"/>
        </w:rPr>
        <w:t>GroupOfInstitutions</w:t>
      </w:r>
      <w:proofErr w:type="spellEnd"/>
      <w:r w:rsidRPr="001B2F9A">
        <w:rPr>
          <w:rFonts w:ascii="Courier New" w:hAnsi="Courier New" w:cs="Courier New"/>
          <w:b/>
          <w:color w:val="222222"/>
          <w:sz w:val="18"/>
          <w:szCs w:val="18"/>
        </w:rPr>
        <w:t xml:space="preserve"> /&gt;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w:t>
      </w:r>
      <w:proofErr w:type="spellStart"/>
      <w:r w:rsidRPr="001B2F9A">
        <w:rPr>
          <w:rFonts w:ascii="Courier New" w:hAnsi="Courier New" w:cs="Courier New"/>
          <w:b/>
          <w:color w:val="222222"/>
          <w:sz w:val="18"/>
          <w:szCs w:val="18"/>
        </w:rPr>
        <w:t>InstitutionID</w:t>
      </w:r>
      <w:proofErr w:type="spellEnd"/>
      <w:r w:rsidRPr="001B2F9A">
        <w:rPr>
          <w:rFonts w:ascii="Courier New" w:hAnsi="Courier New" w:cs="Courier New"/>
          <w:b/>
          <w:color w:val="222222"/>
          <w:sz w:val="18"/>
          <w:szCs w:val="18"/>
        </w:rPr>
        <w:t>&gt;848887&lt;/</w:t>
      </w:r>
      <w:proofErr w:type="spellStart"/>
      <w:r w:rsidRPr="001B2F9A">
        <w:rPr>
          <w:rFonts w:ascii="Courier New" w:hAnsi="Courier New" w:cs="Courier New"/>
          <w:b/>
          <w:color w:val="222222"/>
          <w:sz w:val="18"/>
          <w:szCs w:val="18"/>
        </w:rPr>
        <w:t>InstitutionID</w:t>
      </w:r>
      <w:proofErr w:type="spellEnd"/>
      <w:r w:rsidRPr="001B2F9A">
        <w:rPr>
          <w:rFonts w:ascii="Courier New" w:hAnsi="Courier New" w:cs="Courier New"/>
          <w:b/>
          <w:color w:val="222222"/>
          <w:sz w:val="18"/>
          <w:szCs w:val="18"/>
        </w:rPr>
        <w:t>&gt;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&lt;Institution&gt;Laurent </w:t>
      </w:r>
      <w:proofErr w:type="spellStart"/>
      <w:r w:rsidRPr="001B2F9A">
        <w:rPr>
          <w:rFonts w:ascii="Courier New" w:hAnsi="Courier New" w:cs="Courier New"/>
          <w:b/>
          <w:color w:val="222222"/>
          <w:sz w:val="18"/>
          <w:szCs w:val="18"/>
        </w:rPr>
        <w:t>Clerc</w:t>
      </w:r>
      <w:proofErr w:type="spellEnd"/>
      <w:r w:rsidRPr="001B2F9A">
        <w:rPr>
          <w:rFonts w:ascii="Courier New" w:hAnsi="Courier New" w:cs="Courier New"/>
          <w:b/>
          <w:color w:val="222222"/>
          <w:sz w:val="18"/>
          <w:szCs w:val="18"/>
        </w:rPr>
        <w:t xml:space="preserve"> National Deaf Education Center&lt;/Institution&gt;</w:t>
      </w:r>
    </w:p>
    <w:p w:rsidR="001B2F9A" w:rsidRPr="001B2F9A" w:rsidRDefault="001B2F9A" w:rsidP="001B2F9A">
      <w:pPr>
        <w:shd w:val="clear" w:color="auto" w:fill="FFFFFF"/>
        <w:spacing w:after="0"/>
        <w:rPr>
          <w:rFonts w:ascii="Courier New" w:hAnsi="Courier New" w:cs="Courier New"/>
          <w:b/>
          <w:color w:val="222222"/>
          <w:sz w:val="18"/>
          <w:szCs w:val="18"/>
        </w:rPr>
      </w:pPr>
      <w:r w:rsidRPr="001B2F9A">
        <w:rPr>
          <w:rFonts w:ascii="Courier New" w:hAnsi="Courier New" w:cs="Courier New"/>
          <w:b/>
          <w:color w:val="222222"/>
          <w:sz w:val="18"/>
          <w:szCs w:val="18"/>
        </w:rPr>
        <w:t xml:space="preserve">    &lt;/Role&gt;</w:t>
      </w:r>
    </w:p>
    <w:p w:rsidR="002F0DF2" w:rsidRPr="005C2805" w:rsidRDefault="001B2F9A" w:rsidP="001B2F9A">
      <w:pPr>
        <w:shd w:val="clear" w:color="auto" w:fill="FFFFFF"/>
        <w:spacing w:after="0"/>
        <w:rPr>
          <w:rFonts w:ascii="Courier New" w:hAnsi="Courier New" w:cs="Courier New"/>
          <w:b/>
          <w:color w:val="222222"/>
          <w:sz w:val="18"/>
          <w:szCs w:val="18"/>
        </w:rPr>
      </w:pPr>
      <w:r>
        <w:rPr>
          <w:rFonts w:ascii="Courier New" w:hAnsi="Courier New" w:cs="Courier New"/>
          <w:b/>
          <w:color w:val="222222"/>
          <w:sz w:val="18"/>
          <w:szCs w:val="18"/>
        </w:rPr>
        <w:t xml:space="preserve"> </w:t>
      </w:r>
      <w:r w:rsidRPr="001B2F9A">
        <w:rPr>
          <w:rFonts w:ascii="Courier New" w:hAnsi="Courier New" w:cs="Courier New"/>
          <w:b/>
          <w:color w:val="222222"/>
          <w:sz w:val="18"/>
          <w:szCs w:val="18"/>
        </w:rPr>
        <w:t>&lt;/User&gt;</w:t>
      </w:r>
    </w:p>
    <w:p w:rsidR="001255E3" w:rsidRDefault="001255E3" w:rsidP="001255E3">
      <w:pPr>
        <w:pStyle w:val="Heading2"/>
      </w:pPr>
      <w:bookmarkStart w:id="51" w:name="_Toc416694389"/>
      <w:r>
        <w:t>XML Schema</w:t>
      </w:r>
      <w:bookmarkEnd w:id="51"/>
    </w:p>
    <w:p w:rsidR="001255E3" w:rsidRDefault="007D76FF" w:rsidP="001255E3">
      <w:r>
        <w:t>The following schema will be used to define the user extract from the Test Registration Component.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&lt;</w:t>
      </w:r>
      <w:proofErr w:type="spellStart"/>
      <w:r w:rsidRPr="007D76FF">
        <w:rPr>
          <w:rFonts w:ascii="Courier New" w:hAnsi="Courier New" w:cs="Courier New"/>
          <w:sz w:val="18"/>
          <w:szCs w:val="18"/>
        </w:rPr>
        <w:t>xs:schema</w:t>
      </w:r>
      <w:proofErr w:type="spellEnd"/>
      <w:r w:rsidRPr="007D76FF">
        <w:rPr>
          <w:rFonts w:ascii="Courier New" w:hAnsi="Courier New" w:cs="Courier New"/>
          <w:sz w:val="18"/>
          <w:szCs w:val="18"/>
        </w:rPr>
        <w:t xml:space="preserve"> </w:t>
      </w:r>
      <w:proofErr w:type="spellStart"/>
      <w:r w:rsidRPr="007D76FF">
        <w:rPr>
          <w:rFonts w:ascii="Courier New" w:hAnsi="Courier New" w:cs="Courier New"/>
          <w:sz w:val="18"/>
          <w:szCs w:val="18"/>
        </w:rPr>
        <w:t>attributeFormDefault</w:t>
      </w:r>
      <w:proofErr w:type="spellEnd"/>
      <w:r w:rsidRPr="007D76FF">
        <w:rPr>
          <w:rFonts w:ascii="Courier New" w:hAnsi="Courier New" w:cs="Courier New"/>
          <w:sz w:val="18"/>
          <w:szCs w:val="18"/>
        </w:rPr>
        <w:t xml:space="preserve">="unqualified" </w:t>
      </w:r>
      <w:proofErr w:type="spellStart"/>
      <w:r w:rsidRPr="007D76FF">
        <w:rPr>
          <w:rFonts w:ascii="Courier New" w:hAnsi="Courier New" w:cs="Courier New"/>
          <w:sz w:val="18"/>
          <w:szCs w:val="18"/>
        </w:rPr>
        <w:t>elementFormDefault</w:t>
      </w:r>
      <w:proofErr w:type="spellEnd"/>
      <w:r w:rsidRPr="007D76FF">
        <w:rPr>
          <w:rFonts w:ascii="Courier New" w:hAnsi="Courier New" w:cs="Courier New"/>
          <w:sz w:val="18"/>
          <w:szCs w:val="18"/>
        </w:rPr>
        <w:t xml:space="preserve">="qualified" </w:t>
      </w:r>
      <w:proofErr w:type="spellStart"/>
      <w:r w:rsidRPr="007D76FF">
        <w:rPr>
          <w:rFonts w:ascii="Courier New" w:hAnsi="Courier New" w:cs="Courier New"/>
          <w:sz w:val="18"/>
          <w:szCs w:val="18"/>
        </w:rPr>
        <w:t>xmlns:xs</w:t>
      </w:r>
      <w:proofErr w:type="spellEnd"/>
      <w:r w:rsidRPr="007D76FF">
        <w:rPr>
          <w:rFonts w:ascii="Courier New" w:hAnsi="Courier New" w:cs="Courier New"/>
          <w:sz w:val="18"/>
          <w:szCs w:val="18"/>
        </w:rPr>
        <w:t>="http://www.w3.org/2001/XMLSchema"&gt;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name="Users"&gt;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xs:complexType</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xs:sequence</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name="User"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="unbounded"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xs:complexType</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xs:sequence</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xml:space="preserve">" name="UUID"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name="</w:t>
      </w:r>
      <w:proofErr w:type="spellStart"/>
      <w:r w:rsidRPr="007D76FF">
        <w:rPr>
          <w:rFonts w:ascii="Courier New" w:hAnsi="Courier New" w:cs="Courier New"/>
          <w:sz w:val="18"/>
          <w:szCs w:val="18"/>
        </w:rPr>
        <w:t>FirstName</w:t>
      </w:r>
      <w:proofErr w:type="spellEnd"/>
      <w:r w:rsidRPr="007D76FF">
        <w:rPr>
          <w:rFonts w:ascii="Courier New" w:hAnsi="Courier New" w:cs="Courier New"/>
          <w:sz w:val="18"/>
          <w:szCs w:val="18"/>
        </w:rPr>
        <w:t xml:space="preserve">"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name="</w:t>
      </w:r>
      <w:proofErr w:type="spellStart"/>
      <w:r w:rsidRPr="007D76FF">
        <w:rPr>
          <w:rFonts w:ascii="Courier New" w:hAnsi="Courier New" w:cs="Courier New"/>
          <w:sz w:val="18"/>
          <w:szCs w:val="18"/>
        </w:rPr>
        <w:t>LastName</w:t>
      </w:r>
      <w:proofErr w:type="spellEnd"/>
      <w:r w:rsidRPr="007D76FF">
        <w:rPr>
          <w:rFonts w:ascii="Courier New" w:hAnsi="Courier New" w:cs="Courier New"/>
          <w:sz w:val="18"/>
          <w:szCs w:val="18"/>
        </w:rPr>
        <w:t xml:space="preserve">"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xml:space="preserve">" name="Email"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xml:space="preserve">" name="Phone"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name="Role"&gt;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xs:complexType</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xs:sequence</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name="</w:t>
      </w:r>
      <w:proofErr w:type="spellStart"/>
      <w:r w:rsidRPr="007D76FF">
        <w:rPr>
          <w:rFonts w:ascii="Courier New" w:hAnsi="Courier New" w:cs="Courier New"/>
          <w:sz w:val="18"/>
          <w:szCs w:val="18"/>
        </w:rPr>
        <w:t>RoleID</w:t>
      </w:r>
      <w:proofErr w:type="spellEnd"/>
      <w:r w:rsidRPr="007D76FF">
        <w:rPr>
          <w:rFonts w:ascii="Courier New" w:hAnsi="Courier New" w:cs="Courier New"/>
          <w:sz w:val="18"/>
          <w:szCs w:val="18"/>
        </w:rPr>
        <w:t xml:space="preserve">"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lastRenderedPageBreak/>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xml:space="preserve">" name="Name"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xml:space="preserve">" name="Level"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name="</w:t>
      </w:r>
      <w:proofErr w:type="spellStart"/>
      <w:r w:rsidRPr="007D76FF">
        <w:rPr>
          <w:rFonts w:ascii="Courier New" w:hAnsi="Courier New" w:cs="Courier New"/>
          <w:sz w:val="18"/>
          <w:szCs w:val="18"/>
        </w:rPr>
        <w:t>ClientID</w:t>
      </w:r>
      <w:proofErr w:type="spellEnd"/>
      <w:r w:rsidRPr="007D76FF">
        <w:rPr>
          <w:rFonts w:ascii="Courier New" w:hAnsi="Courier New" w:cs="Courier New"/>
          <w:sz w:val="18"/>
          <w:szCs w:val="18"/>
        </w:rPr>
        <w:t xml:space="preserve">"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xml:space="preserve">" name="Client"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name="</w:t>
      </w:r>
      <w:proofErr w:type="spellStart"/>
      <w:r w:rsidRPr="007D76FF">
        <w:rPr>
          <w:rFonts w:ascii="Courier New" w:hAnsi="Courier New" w:cs="Courier New"/>
          <w:sz w:val="18"/>
          <w:szCs w:val="18"/>
        </w:rPr>
        <w:t>GroupOfStatesID</w:t>
      </w:r>
      <w:proofErr w:type="spellEnd"/>
      <w:r w:rsidRPr="007D76FF">
        <w:rPr>
          <w:rFonts w:ascii="Courier New" w:hAnsi="Courier New" w:cs="Courier New"/>
          <w:sz w:val="18"/>
          <w:szCs w:val="18"/>
        </w:rPr>
        <w:t xml:space="preserve">"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name="</w:t>
      </w:r>
      <w:proofErr w:type="spellStart"/>
      <w:r w:rsidRPr="007D76FF">
        <w:rPr>
          <w:rFonts w:ascii="Courier New" w:hAnsi="Courier New" w:cs="Courier New"/>
          <w:sz w:val="18"/>
          <w:szCs w:val="18"/>
        </w:rPr>
        <w:t>GroupOfStates</w:t>
      </w:r>
      <w:proofErr w:type="spellEnd"/>
      <w:r w:rsidRPr="007D76FF">
        <w:rPr>
          <w:rFonts w:ascii="Courier New" w:hAnsi="Courier New" w:cs="Courier New"/>
          <w:sz w:val="18"/>
          <w:szCs w:val="18"/>
        </w:rPr>
        <w:t xml:space="preserve">"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name="</w:t>
      </w:r>
      <w:proofErr w:type="spellStart"/>
      <w:r w:rsidRPr="007D76FF">
        <w:rPr>
          <w:rFonts w:ascii="Courier New" w:hAnsi="Courier New" w:cs="Courier New"/>
          <w:sz w:val="18"/>
          <w:szCs w:val="18"/>
        </w:rPr>
        <w:t>StateID</w:t>
      </w:r>
      <w:proofErr w:type="spellEnd"/>
      <w:r w:rsidRPr="007D76FF">
        <w:rPr>
          <w:rFonts w:ascii="Courier New" w:hAnsi="Courier New" w:cs="Courier New"/>
          <w:sz w:val="18"/>
          <w:szCs w:val="18"/>
        </w:rPr>
        <w:t xml:space="preserve">"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xml:space="preserve">" name="State"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name="</w:t>
      </w:r>
      <w:proofErr w:type="spellStart"/>
      <w:r w:rsidRPr="007D76FF">
        <w:rPr>
          <w:rFonts w:ascii="Courier New" w:hAnsi="Courier New" w:cs="Courier New"/>
          <w:sz w:val="18"/>
          <w:szCs w:val="18"/>
        </w:rPr>
        <w:t>GroupOfDistrictsID</w:t>
      </w:r>
      <w:proofErr w:type="spellEnd"/>
      <w:r w:rsidRPr="007D76FF">
        <w:rPr>
          <w:rFonts w:ascii="Courier New" w:hAnsi="Courier New" w:cs="Courier New"/>
          <w:sz w:val="18"/>
          <w:szCs w:val="18"/>
        </w:rPr>
        <w:t xml:space="preserve">"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name="</w:t>
      </w:r>
      <w:proofErr w:type="spellStart"/>
      <w:r w:rsidRPr="007D76FF">
        <w:rPr>
          <w:rFonts w:ascii="Courier New" w:hAnsi="Courier New" w:cs="Courier New"/>
          <w:sz w:val="18"/>
          <w:szCs w:val="18"/>
        </w:rPr>
        <w:t>GroupOfDistricts</w:t>
      </w:r>
      <w:proofErr w:type="spellEnd"/>
      <w:r w:rsidRPr="007D76FF">
        <w:rPr>
          <w:rFonts w:ascii="Courier New" w:hAnsi="Courier New" w:cs="Courier New"/>
          <w:sz w:val="18"/>
          <w:szCs w:val="18"/>
        </w:rPr>
        <w:t xml:space="preserve">"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name="</w:t>
      </w:r>
      <w:proofErr w:type="spellStart"/>
      <w:r w:rsidRPr="007D76FF">
        <w:rPr>
          <w:rFonts w:ascii="Courier New" w:hAnsi="Courier New" w:cs="Courier New"/>
          <w:sz w:val="18"/>
          <w:szCs w:val="18"/>
        </w:rPr>
        <w:t>DistrictID</w:t>
      </w:r>
      <w:proofErr w:type="spellEnd"/>
      <w:r w:rsidRPr="007D76FF">
        <w:rPr>
          <w:rFonts w:ascii="Courier New" w:hAnsi="Courier New" w:cs="Courier New"/>
          <w:sz w:val="18"/>
          <w:szCs w:val="18"/>
        </w:rPr>
        <w:t xml:space="preserve">"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xml:space="preserve">" name="District"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name="</w:t>
      </w:r>
      <w:proofErr w:type="spellStart"/>
      <w:r w:rsidRPr="007D76FF">
        <w:rPr>
          <w:rFonts w:ascii="Courier New" w:hAnsi="Courier New" w:cs="Courier New"/>
          <w:sz w:val="18"/>
          <w:szCs w:val="18"/>
        </w:rPr>
        <w:t>GroupOfInstitutionsID</w:t>
      </w:r>
      <w:proofErr w:type="spellEnd"/>
      <w:r w:rsidRPr="007D76FF">
        <w:rPr>
          <w:rFonts w:ascii="Courier New" w:hAnsi="Courier New" w:cs="Courier New"/>
          <w:sz w:val="18"/>
          <w:szCs w:val="18"/>
        </w:rPr>
        <w:t xml:space="preserve">"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name="</w:t>
      </w:r>
      <w:proofErr w:type="spellStart"/>
      <w:r w:rsidRPr="007D76FF">
        <w:rPr>
          <w:rFonts w:ascii="Courier New" w:hAnsi="Courier New" w:cs="Courier New"/>
          <w:sz w:val="18"/>
          <w:szCs w:val="18"/>
        </w:rPr>
        <w:t>GroupOfInstitutions</w:t>
      </w:r>
      <w:proofErr w:type="spellEnd"/>
      <w:r w:rsidRPr="007D76FF">
        <w:rPr>
          <w:rFonts w:ascii="Courier New" w:hAnsi="Courier New" w:cs="Courier New"/>
          <w:sz w:val="18"/>
          <w:szCs w:val="18"/>
        </w:rPr>
        <w:t xml:space="preserve">"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name="</w:t>
      </w:r>
      <w:proofErr w:type="spellStart"/>
      <w:r w:rsidRPr="007D76FF">
        <w:rPr>
          <w:rFonts w:ascii="Courier New" w:hAnsi="Courier New" w:cs="Courier New"/>
          <w:sz w:val="18"/>
          <w:szCs w:val="18"/>
        </w:rPr>
        <w:t>InstitutionID</w:t>
      </w:r>
      <w:proofErr w:type="spellEnd"/>
      <w:r w:rsidRPr="007D76FF">
        <w:rPr>
          <w:rFonts w:ascii="Courier New" w:hAnsi="Courier New" w:cs="Courier New"/>
          <w:sz w:val="18"/>
          <w:szCs w:val="18"/>
        </w:rPr>
        <w:t xml:space="preserve">"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xml:space="preserve">" name="Institution" </w:t>
      </w:r>
      <w:proofErr w:type="spellStart"/>
      <w:r w:rsidRPr="007D76FF">
        <w:rPr>
          <w:rFonts w:ascii="Courier New" w:hAnsi="Courier New" w:cs="Courier New"/>
          <w:sz w:val="18"/>
          <w:szCs w:val="18"/>
        </w:rPr>
        <w:t>maxOccurs</w:t>
      </w:r>
      <w:proofErr w:type="spellEnd"/>
      <w:r w:rsidRPr="007D76FF">
        <w:rPr>
          <w:rFonts w:ascii="Courier New" w:hAnsi="Courier New" w:cs="Courier New"/>
          <w:sz w:val="18"/>
          <w:szCs w:val="18"/>
        </w:rPr>
        <w:t xml:space="preserve">="1" </w:t>
      </w:r>
      <w:proofErr w:type="spellStart"/>
      <w:r w:rsidRPr="007D76FF">
        <w:rPr>
          <w:rFonts w:ascii="Courier New" w:hAnsi="Courier New" w:cs="Courier New"/>
          <w:sz w:val="18"/>
          <w:szCs w:val="18"/>
        </w:rPr>
        <w:t>minOccurs</w:t>
      </w:r>
      <w:proofErr w:type="spellEnd"/>
      <w:r w:rsidRPr="007D76FF">
        <w:rPr>
          <w:rFonts w:ascii="Courier New" w:hAnsi="Courier New" w:cs="Courier New"/>
          <w:sz w:val="18"/>
          <w:szCs w:val="18"/>
        </w:rPr>
        <w:t>="1"/&gt;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xs:sequence</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xs:complexType</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xs:sequence</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xs:simpleType</w:t>
      </w:r>
      <w:proofErr w:type="spellEnd"/>
      <w:r w:rsidRPr="007D76FF">
        <w:rPr>
          <w:rFonts w:ascii="Courier New" w:hAnsi="Courier New" w:cs="Courier New"/>
          <w:sz w:val="18"/>
          <w:szCs w:val="18"/>
        </w:rPr>
        <w:t xml:space="preserve"> name="Actions"&gt;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xs:restriction</w:t>
      </w:r>
      <w:proofErr w:type="spellEnd"/>
      <w:r w:rsidRPr="007D76FF">
        <w:rPr>
          <w:rFonts w:ascii="Courier New" w:hAnsi="Courier New" w:cs="Courier New"/>
          <w:sz w:val="18"/>
          <w:szCs w:val="18"/>
        </w:rPr>
        <w:t xml:space="preserve"> base="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xs:enumeration</w:t>
      </w:r>
      <w:proofErr w:type="spellEnd"/>
      <w:r w:rsidRPr="007D76FF">
        <w:rPr>
          <w:rFonts w:ascii="Courier New" w:hAnsi="Courier New" w:cs="Courier New"/>
          <w:sz w:val="18"/>
          <w:szCs w:val="18"/>
        </w:rPr>
        <w:t xml:space="preserve"> value="ADD"/&gt;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xs:enumeration</w:t>
      </w:r>
      <w:proofErr w:type="spellEnd"/>
      <w:r w:rsidRPr="007D76FF">
        <w:rPr>
          <w:rFonts w:ascii="Courier New" w:hAnsi="Courier New" w:cs="Courier New"/>
          <w:sz w:val="18"/>
          <w:szCs w:val="18"/>
        </w:rPr>
        <w:t xml:space="preserve"> value="MOD"/&gt;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xs:enumeration</w:t>
      </w:r>
      <w:proofErr w:type="spellEnd"/>
      <w:r w:rsidRPr="007D76FF">
        <w:rPr>
          <w:rFonts w:ascii="Courier New" w:hAnsi="Courier New" w:cs="Courier New"/>
          <w:sz w:val="18"/>
          <w:szCs w:val="18"/>
        </w:rPr>
        <w:t xml:space="preserve"> value="DEL"/&gt;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xs:enumeration</w:t>
      </w:r>
      <w:proofErr w:type="spellEnd"/>
      <w:r w:rsidRPr="007D76FF">
        <w:rPr>
          <w:rFonts w:ascii="Courier New" w:hAnsi="Courier New" w:cs="Courier New"/>
          <w:sz w:val="18"/>
          <w:szCs w:val="18"/>
        </w:rPr>
        <w:t xml:space="preserve"> value="LOCK"/&gt;</w:t>
      </w:r>
    </w:p>
    <w:p w:rsid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xs:enumeration</w:t>
      </w:r>
      <w:proofErr w:type="spellEnd"/>
      <w:r w:rsidRPr="007D76FF">
        <w:rPr>
          <w:rFonts w:ascii="Courier New" w:hAnsi="Courier New" w:cs="Courier New"/>
          <w:sz w:val="18"/>
          <w:szCs w:val="18"/>
        </w:rPr>
        <w:t xml:space="preserve"> value="UNLOCK"/&gt;</w:t>
      </w:r>
    </w:p>
    <w:p w:rsidR="002C4ABE" w:rsidRDefault="002C4ABE" w:rsidP="002C4ABE">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xs:enumeration</w:t>
      </w:r>
      <w:proofErr w:type="spellEnd"/>
      <w:r w:rsidRPr="007D76FF">
        <w:rPr>
          <w:rFonts w:ascii="Courier New" w:hAnsi="Courier New" w:cs="Courier New"/>
          <w:sz w:val="18"/>
          <w:szCs w:val="18"/>
        </w:rPr>
        <w:t xml:space="preserve"> value="</w:t>
      </w:r>
      <w:r>
        <w:rPr>
          <w:rFonts w:ascii="Courier New" w:hAnsi="Courier New" w:cs="Courier New"/>
          <w:sz w:val="18"/>
          <w:szCs w:val="18"/>
        </w:rPr>
        <w:t>SYNC</w:t>
      </w:r>
      <w:r w:rsidRPr="007D76FF">
        <w:rPr>
          <w:rFonts w:ascii="Courier New" w:hAnsi="Courier New" w:cs="Courier New"/>
          <w:sz w:val="18"/>
          <w:szCs w:val="18"/>
        </w:rPr>
        <w:t>"/&gt;</w:t>
      </w:r>
    </w:p>
    <w:p w:rsidR="002C4ABE" w:rsidRDefault="002C4ABE" w:rsidP="002C4ABE">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xs:enumeration</w:t>
      </w:r>
      <w:proofErr w:type="spellEnd"/>
      <w:r w:rsidRPr="007D76FF">
        <w:rPr>
          <w:rFonts w:ascii="Courier New" w:hAnsi="Courier New" w:cs="Courier New"/>
          <w:sz w:val="18"/>
          <w:szCs w:val="18"/>
        </w:rPr>
        <w:t xml:space="preserve"> value="</w:t>
      </w:r>
      <w:r>
        <w:rPr>
          <w:rFonts w:ascii="Courier New" w:hAnsi="Courier New" w:cs="Courier New"/>
          <w:sz w:val="18"/>
          <w:szCs w:val="18"/>
        </w:rPr>
        <w:t>RESET</w:t>
      </w:r>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xs:restriction</w:t>
      </w:r>
      <w:proofErr w:type="spellEnd"/>
      <w:r w:rsidRPr="007D76FF">
        <w:rPr>
          <w:rFonts w:ascii="Courier New" w:hAnsi="Courier New" w:cs="Courier New"/>
          <w:sz w:val="18"/>
          <w:szCs w:val="18"/>
        </w:rPr>
        <w:t>&gt;</w:t>
      </w:r>
    </w:p>
    <w:p w:rsid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xs:simpleType</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xs:attribute</w:t>
      </w:r>
      <w:proofErr w:type="spellEnd"/>
      <w:r w:rsidRPr="007D76FF">
        <w:rPr>
          <w:rFonts w:ascii="Courier New" w:hAnsi="Courier New" w:cs="Courier New"/>
          <w:sz w:val="18"/>
          <w:szCs w:val="18"/>
        </w:rPr>
        <w:t xml:space="preserve"> type="</w:t>
      </w:r>
      <w:proofErr w:type="spellStart"/>
      <w:r w:rsidRPr="007D76FF">
        <w:rPr>
          <w:rFonts w:ascii="Courier New" w:hAnsi="Courier New" w:cs="Courier New"/>
          <w:sz w:val="18"/>
          <w:szCs w:val="18"/>
        </w:rPr>
        <w:t>xs:string</w:t>
      </w:r>
      <w:proofErr w:type="spellEnd"/>
      <w:r w:rsidRPr="007D76FF">
        <w:rPr>
          <w:rFonts w:ascii="Courier New" w:hAnsi="Courier New" w:cs="Courier New"/>
          <w:sz w:val="18"/>
          <w:szCs w:val="18"/>
        </w:rPr>
        <w:t>" name="Action" use="required" type="Actions"/&gt;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xs:complexType</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xs:sequence</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xs:complexType</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t xml:space="preserve">  &lt;/</w:t>
      </w:r>
      <w:proofErr w:type="spellStart"/>
      <w:r w:rsidRPr="007D76FF">
        <w:rPr>
          <w:rFonts w:ascii="Courier New" w:hAnsi="Courier New" w:cs="Courier New"/>
          <w:sz w:val="18"/>
          <w:szCs w:val="18"/>
        </w:rPr>
        <w:t>xs:element</w:t>
      </w:r>
      <w:proofErr w:type="spellEnd"/>
      <w:r w:rsidRPr="007D76FF">
        <w:rPr>
          <w:rFonts w:ascii="Courier New" w:hAnsi="Courier New" w:cs="Courier New"/>
          <w:sz w:val="18"/>
          <w:szCs w:val="18"/>
        </w:rPr>
        <w:t>&gt;</w:t>
      </w:r>
    </w:p>
    <w:p w:rsidR="007D76FF" w:rsidRPr="007D76FF" w:rsidRDefault="007D76FF" w:rsidP="007D76FF">
      <w:pPr>
        <w:spacing w:after="0"/>
        <w:rPr>
          <w:rFonts w:ascii="Courier New" w:hAnsi="Courier New" w:cs="Courier New"/>
          <w:sz w:val="18"/>
          <w:szCs w:val="18"/>
        </w:rPr>
      </w:pPr>
      <w:r w:rsidRPr="007D76FF">
        <w:rPr>
          <w:rFonts w:ascii="Courier New" w:hAnsi="Courier New" w:cs="Courier New"/>
          <w:sz w:val="18"/>
          <w:szCs w:val="18"/>
        </w:rPr>
        <w:lastRenderedPageBreak/>
        <w:t>&lt;/</w:t>
      </w:r>
      <w:proofErr w:type="spellStart"/>
      <w:r w:rsidRPr="007D76FF">
        <w:rPr>
          <w:rFonts w:ascii="Courier New" w:hAnsi="Courier New" w:cs="Courier New"/>
          <w:sz w:val="18"/>
          <w:szCs w:val="18"/>
        </w:rPr>
        <w:t>xs:schema</w:t>
      </w:r>
      <w:proofErr w:type="spellEnd"/>
      <w:r w:rsidRPr="007D76FF">
        <w:rPr>
          <w:rFonts w:ascii="Courier New" w:hAnsi="Courier New" w:cs="Courier New"/>
          <w:sz w:val="18"/>
          <w:szCs w:val="18"/>
        </w:rPr>
        <w:t>&gt;</w:t>
      </w:r>
    </w:p>
    <w:p w:rsidR="007D76FF" w:rsidRDefault="007D76FF" w:rsidP="007D76FF">
      <w:pPr>
        <w:spacing w:before="240"/>
      </w:pPr>
      <w:r>
        <w:t>The rules contained in this schema can be described as follows:</w:t>
      </w:r>
    </w:p>
    <w:p w:rsidR="005B7BD4" w:rsidRDefault="005B7BD4" w:rsidP="007D76FF">
      <w:pPr>
        <w:pStyle w:val="ListParagraph"/>
        <w:numPr>
          <w:ilvl w:val="0"/>
          <w:numId w:val="28"/>
        </w:numPr>
        <w:spacing w:before="60" w:after="60"/>
        <w:contextualSpacing w:val="0"/>
      </w:pPr>
      <w:r>
        <w:t>Each element must appear on a separate line.</w:t>
      </w:r>
    </w:p>
    <w:p w:rsidR="007D76FF" w:rsidRDefault="007D76FF" w:rsidP="007D76FF">
      <w:pPr>
        <w:pStyle w:val="ListParagraph"/>
        <w:numPr>
          <w:ilvl w:val="0"/>
          <w:numId w:val="28"/>
        </w:numPr>
        <w:spacing w:before="60" w:after="60"/>
        <w:contextualSpacing w:val="0"/>
      </w:pPr>
      <w:r>
        <w:t xml:space="preserve">There MUST be 1 (and only 1) </w:t>
      </w:r>
      <w:r w:rsidRPr="007D76FF">
        <w:rPr>
          <w:rFonts w:ascii="Courier New" w:hAnsi="Courier New" w:cs="Courier New"/>
        </w:rPr>
        <w:t>&lt;Users&gt;</w:t>
      </w:r>
      <w:r>
        <w:t xml:space="preserve"> element.  This element contains all individual users contained in the dump.</w:t>
      </w:r>
    </w:p>
    <w:p w:rsidR="007D76FF" w:rsidRDefault="007D76FF" w:rsidP="007D76FF">
      <w:pPr>
        <w:pStyle w:val="ListParagraph"/>
        <w:numPr>
          <w:ilvl w:val="0"/>
          <w:numId w:val="28"/>
        </w:numPr>
        <w:spacing w:before="60" w:after="60"/>
        <w:contextualSpacing w:val="0"/>
      </w:pPr>
      <w:r>
        <w:t xml:space="preserve">There MUST be at least 1 </w:t>
      </w:r>
      <w:r w:rsidRPr="007D76FF">
        <w:rPr>
          <w:rFonts w:ascii="Courier New" w:hAnsi="Courier New" w:cs="Courier New"/>
        </w:rPr>
        <w:t>&lt;User&gt;</w:t>
      </w:r>
      <w:r>
        <w:t xml:space="preserve"> element, but there is no upper limit to the number of </w:t>
      </w:r>
      <w:r w:rsidR="00015129">
        <w:rPr>
          <w:rFonts w:ascii="Courier New" w:hAnsi="Courier New" w:cs="Courier New"/>
        </w:rPr>
        <w:t>&lt;User</w:t>
      </w:r>
      <w:r w:rsidRPr="007D76FF">
        <w:rPr>
          <w:rFonts w:ascii="Courier New" w:hAnsi="Courier New" w:cs="Courier New"/>
        </w:rPr>
        <w:t>&gt;</w:t>
      </w:r>
      <w:r>
        <w:t xml:space="preserve"> elements contained in the file.</w:t>
      </w:r>
    </w:p>
    <w:p w:rsidR="007D76FF" w:rsidRDefault="007D76FF" w:rsidP="007D76FF">
      <w:pPr>
        <w:pStyle w:val="ListParagraph"/>
        <w:numPr>
          <w:ilvl w:val="0"/>
          <w:numId w:val="28"/>
        </w:numPr>
        <w:spacing w:before="60" w:after="60"/>
        <w:contextualSpacing w:val="0"/>
      </w:pPr>
      <w:r>
        <w:t xml:space="preserve">Every </w:t>
      </w:r>
      <w:r w:rsidR="00015129">
        <w:rPr>
          <w:rFonts w:ascii="Courier New" w:hAnsi="Courier New" w:cs="Courier New"/>
        </w:rPr>
        <w:t>&lt;User</w:t>
      </w:r>
      <w:r w:rsidRPr="007D76FF">
        <w:rPr>
          <w:rFonts w:ascii="Courier New" w:hAnsi="Courier New" w:cs="Courier New"/>
        </w:rPr>
        <w:t>&gt;</w:t>
      </w:r>
      <w:r>
        <w:t xml:space="preserve"> element MUST have 1 (and only 1) "</w:t>
      </w:r>
      <w:r w:rsidRPr="007D76FF">
        <w:rPr>
          <w:rFonts w:ascii="Courier New" w:hAnsi="Courier New" w:cs="Courier New"/>
        </w:rPr>
        <w:t>Action</w:t>
      </w:r>
      <w:r>
        <w:t>" attribute.</w:t>
      </w:r>
    </w:p>
    <w:p w:rsidR="007D76FF" w:rsidRDefault="007D76FF" w:rsidP="007D76FF">
      <w:pPr>
        <w:pStyle w:val="ListParagraph"/>
        <w:numPr>
          <w:ilvl w:val="0"/>
          <w:numId w:val="28"/>
        </w:numPr>
        <w:spacing w:before="60" w:after="60"/>
        <w:contextualSpacing w:val="0"/>
      </w:pPr>
      <w:r>
        <w:t>"</w:t>
      </w:r>
      <w:r w:rsidRPr="007D76FF">
        <w:rPr>
          <w:rFonts w:ascii="Courier New" w:hAnsi="Courier New" w:cs="Courier New"/>
        </w:rPr>
        <w:t>Action</w:t>
      </w:r>
      <w:r>
        <w:t xml:space="preserve">" attributes MAY be one of the following values:  </w:t>
      </w:r>
      <w:r w:rsidRPr="007D76FF">
        <w:rPr>
          <w:rFonts w:ascii="Courier New" w:hAnsi="Courier New" w:cs="Courier New"/>
        </w:rPr>
        <w:t>ADD</w:t>
      </w:r>
      <w:r>
        <w:t xml:space="preserve">, </w:t>
      </w:r>
      <w:r w:rsidRPr="007D76FF">
        <w:rPr>
          <w:rFonts w:ascii="Courier New" w:hAnsi="Courier New" w:cs="Courier New"/>
        </w:rPr>
        <w:t>MOD</w:t>
      </w:r>
      <w:r>
        <w:t xml:space="preserve">, </w:t>
      </w:r>
      <w:r w:rsidRPr="007D76FF">
        <w:rPr>
          <w:rFonts w:ascii="Courier New" w:hAnsi="Courier New" w:cs="Courier New"/>
        </w:rPr>
        <w:t>DEL</w:t>
      </w:r>
      <w:r>
        <w:t xml:space="preserve">, </w:t>
      </w:r>
      <w:r w:rsidRPr="007D76FF">
        <w:rPr>
          <w:rFonts w:ascii="Courier New" w:hAnsi="Courier New" w:cs="Courier New"/>
        </w:rPr>
        <w:t>LOCK</w:t>
      </w:r>
      <w:r>
        <w:t xml:space="preserve">, </w:t>
      </w:r>
      <w:r w:rsidR="00015129" w:rsidRPr="007D76FF">
        <w:rPr>
          <w:rFonts w:ascii="Courier New" w:hAnsi="Courier New" w:cs="Courier New"/>
        </w:rPr>
        <w:t>UNLOCK</w:t>
      </w:r>
      <w:r w:rsidR="00015129" w:rsidRPr="00015129">
        <w:t xml:space="preserve">, </w:t>
      </w:r>
      <w:r w:rsidR="00015129">
        <w:rPr>
          <w:rFonts w:ascii="Courier New" w:hAnsi="Courier New" w:cs="Courier New"/>
        </w:rPr>
        <w:t>SYNC</w:t>
      </w:r>
      <w:r w:rsidR="00015129" w:rsidRPr="00015129">
        <w:t xml:space="preserve">, </w:t>
      </w:r>
      <w:r>
        <w:t xml:space="preserve">and </w:t>
      </w:r>
      <w:r w:rsidR="00015129">
        <w:rPr>
          <w:rFonts w:ascii="Courier New" w:hAnsi="Courier New" w:cs="Courier New"/>
        </w:rPr>
        <w:t>RESET</w:t>
      </w:r>
      <w:r>
        <w:t>.</w:t>
      </w:r>
    </w:p>
    <w:p w:rsidR="007D5198" w:rsidRDefault="007D5198" w:rsidP="007D76FF">
      <w:pPr>
        <w:pStyle w:val="ListParagraph"/>
        <w:numPr>
          <w:ilvl w:val="0"/>
          <w:numId w:val="28"/>
        </w:numPr>
        <w:spacing w:before="60" w:after="60"/>
        <w:contextualSpacing w:val="0"/>
      </w:pPr>
      <w:r>
        <w:t xml:space="preserve">Allowed elements included in a particular action vary based on the action.  For instance, the </w:t>
      </w:r>
      <w:r w:rsidRPr="007D5198">
        <w:rPr>
          <w:rFonts w:ascii="Courier New" w:hAnsi="Courier New" w:cs="Courier New"/>
        </w:rPr>
        <w:t>RESET</w:t>
      </w:r>
      <w:r>
        <w:t xml:space="preserve"> action includes an optional </w:t>
      </w:r>
      <w:r w:rsidRPr="007D5198">
        <w:rPr>
          <w:rFonts w:ascii="Courier New" w:hAnsi="Courier New" w:cs="Courier New"/>
        </w:rPr>
        <w:t>&lt;Message&gt;</w:t>
      </w:r>
      <w:r>
        <w:t xml:space="preserve"> element not found in other actions.</w:t>
      </w:r>
    </w:p>
    <w:p w:rsidR="007D76FF" w:rsidRDefault="007D76FF" w:rsidP="007D76FF">
      <w:pPr>
        <w:pStyle w:val="ListParagraph"/>
        <w:numPr>
          <w:ilvl w:val="0"/>
          <w:numId w:val="28"/>
        </w:numPr>
        <w:spacing w:before="60" w:after="60"/>
        <w:contextualSpacing w:val="0"/>
      </w:pPr>
      <w:r>
        <w:t xml:space="preserve">Within the body of the </w:t>
      </w:r>
      <w:r w:rsidRPr="007D76FF">
        <w:rPr>
          <w:rFonts w:ascii="Courier New" w:hAnsi="Courier New" w:cs="Courier New"/>
        </w:rPr>
        <w:t>&lt;User&gt;</w:t>
      </w:r>
      <w:r>
        <w:t xml:space="preserve"> element, there must be 1 (and only 1) of each of the following elements:  </w:t>
      </w:r>
      <w:r w:rsidRPr="007D76FF">
        <w:rPr>
          <w:rFonts w:ascii="Courier New" w:hAnsi="Courier New" w:cs="Courier New"/>
        </w:rPr>
        <w:t>&lt;UUID&gt;</w:t>
      </w:r>
      <w:r>
        <w:t xml:space="preserve">, </w:t>
      </w:r>
      <w:r w:rsidRPr="007D76FF">
        <w:rPr>
          <w:rFonts w:ascii="Courier New" w:hAnsi="Courier New" w:cs="Courier New"/>
        </w:rPr>
        <w:t>&lt;</w:t>
      </w:r>
      <w:proofErr w:type="spellStart"/>
      <w:r w:rsidRPr="007D76FF">
        <w:rPr>
          <w:rFonts w:ascii="Courier New" w:hAnsi="Courier New" w:cs="Courier New"/>
        </w:rPr>
        <w:t>FirstName</w:t>
      </w:r>
      <w:proofErr w:type="spellEnd"/>
      <w:r w:rsidRPr="007D76FF">
        <w:rPr>
          <w:rFonts w:ascii="Courier New" w:hAnsi="Courier New" w:cs="Courier New"/>
        </w:rPr>
        <w:t>&gt;</w:t>
      </w:r>
      <w:r>
        <w:t xml:space="preserve">, </w:t>
      </w:r>
      <w:r w:rsidRPr="007D76FF">
        <w:rPr>
          <w:rFonts w:ascii="Courier New" w:hAnsi="Courier New" w:cs="Courier New"/>
        </w:rPr>
        <w:t>&lt;</w:t>
      </w:r>
      <w:proofErr w:type="spellStart"/>
      <w:r w:rsidRPr="007D76FF">
        <w:rPr>
          <w:rFonts w:ascii="Courier New" w:hAnsi="Courier New" w:cs="Courier New"/>
        </w:rPr>
        <w:t>LastName</w:t>
      </w:r>
      <w:proofErr w:type="spellEnd"/>
      <w:r w:rsidRPr="007D76FF">
        <w:rPr>
          <w:rFonts w:ascii="Courier New" w:hAnsi="Courier New" w:cs="Courier New"/>
        </w:rPr>
        <w:t>&gt;</w:t>
      </w:r>
      <w:r>
        <w:t xml:space="preserve">, </w:t>
      </w:r>
      <w:r w:rsidRPr="007D76FF">
        <w:rPr>
          <w:rFonts w:ascii="Courier New" w:hAnsi="Courier New" w:cs="Courier New"/>
        </w:rPr>
        <w:t>&lt;Email&gt;</w:t>
      </w:r>
      <w:r>
        <w:t xml:space="preserve">, and </w:t>
      </w:r>
      <w:r w:rsidRPr="007D76FF">
        <w:rPr>
          <w:rFonts w:ascii="Courier New" w:hAnsi="Courier New" w:cs="Courier New"/>
        </w:rPr>
        <w:t>&lt;Phone&gt;</w:t>
      </w:r>
      <w:r w:rsidRPr="007D76FF">
        <w:t>.</w:t>
      </w:r>
    </w:p>
    <w:p w:rsidR="007D76FF" w:rsidRDefault="007D76FF" w:rsidP="007D76FF">
      <w:pPr>
        <w:pStyle w:val="ListParagraph"/>
        <w:numPr>
          <w:ilvl w:val="0"/>
          <w:numId w:val="28"/>
        </w:numPr>
        <w:spacing w:before="60" w:after="60"/>
        <w:contextualSpacing w:val="0"/>
      </w:pPr>
      <w:r>
        <w:t xml:space="preserve">Within the body of the </w:t>
      </w:r>
      <w:r w:rsidRPr="007D76FF">
        <w:rPr>
          <w:rFonts w:ascii="Courier New" w:hAnsi="Courier New" w:cs="Courier New"/>
        </w:rPr>
        <w:t>&lt;User&gt;</w:t>
      </w:r>
      <w:r>
        <w:t xml:space="preserve"> element, there may be 0 or more </w:t>
      </w:r>
      <w:r w:rsidRPr="007D76FF">
        <w:rPr>
          <w:rFonts w:ascii="Courier New" w:hAnsi="Courier New" w:cs="Courier New"/>
        </w:rPr>
        <w:t>&lt;Role&gt;</w:t>
      </w:r>
      <w:r>
        <w:t xml:space="preserve"> elements.</w:t>
      </w:r>
    </w:p>
    <w:p w:rsidR="007D76FF" w:rsidRDefault="007D76FF" w:rsidP="007D76FF">
      <w:pPr>
        <w:pStyle w:val="ListParagraph"/>
        <w:numPr>
          <w:ilvl w:val="0"/>
          <w:numId w:val="28"/>
        </w:numPr>
        <w:spacing w:before="60" w:after="60"/>
        <w:contextualSpacing w:val="0"/>
      </w:pPr>
      <w:r>
        <w:t xml:space="preserve">Each </w:t>
      </w:r>
      <w:r w:rsidRPr="007D76FF">
        <w:rPr>
          <w:rFonts w:ascii="Courier New" w:hAnsi="Courier New" w:cs="Courier New"/>
        </w:rPr>
        <w:t>&lt;Role&gt;</w:t>
      </w:r>
      <w:r>
        <w:t xml:space="preserve"> element specified must have 1 (and only 1) of each of the following elements:  </w:t>
      </w:r>
      <w:r w:rsidRPr="007D76FF">
        <w:rPr>
          <w:rFonts w:ascii="Courier New" w:hAnsi="Courier New" w:cs="Courier New"/>
        </w:rPr>
        <w:t>&lt;</w:t>
      </w:r>
      <w:proofErr w:type="spellStart"/>
      <w:r w:rsidRPr="007D76FF">
        <w:rPr>
          <w:rFonts w:ascii="Courier New" w:hAnsi="Courier New" w:cs="Courier New"/>
        </w:rPr>
        <w:t>RoleID</w:t>
      </w:r>
      <w:proofErr w:type="spellEnd"/>
      <w:r w:rsidRPr="007D76FF">
        <w:rPr>
          <w:rFonts w:ascii="Courier New" w:hAnsi="Courier New" w:cs="Courier New"/>
        </w:rPr>
        <w:t>&gt;</w:t>
      </w:r>
      <w:r w:rsidRPr="007D76FF">
        <w:t xml:space="preserve">, </w:t>
      </w:r>
      <w:r w:rsidRPr="007D76FF">
        <w:rPr>
          <w:rFonts w:ascii="Courier New" w:hAnsi="Courier New" w:cs="Courier New"/>
        </w:rPr>
        <w:t>&lt;Name&gt;</w:t>
      </w:r>
      <w:r w:rsidRPr="007D76FF">
        <w:t xml:space="preserve">, </w:t>
      </w:r>
      <w:r w:rsidRPr="007D76FF">
        <w:rPr>
          <w:rFonts w:ascii="Courier New" w:hAnsi="Courier New" w:cs="Courier New"/>
        </w:rPr>
        <w:t>&lt;Level&gt;</w:t>
      </w:r>
      <w:r w:rsidRPr="007D76FF">
        <w:t xml:space="preserve">, </w:t>
      </w:r>
      <w:r w:rsidRPr="007D76FF">
        <w:rPr>
          <w:rFonts w:ascii="Courier New" w:hAnsi="Courier New" w:cs="Courier New"/>
        </w:rPr>
        <w:t>&lt;</w:t>
      </w:r>
      <w:proofErr w:type="spellStart"/>
      <w:r w:rsidRPr="007D76FF">
        <w:rPr>
          <w:rFonts w:ascii="Courier New" w:hAnsi="Courier New" w:cs="Courier New"/>
        </w:rPr>
        <w:t>ClientID</w:t>
      </w:r>
      <w:proofErr w:type="spellEnd"/>
      <w:r w:rsidRPr="007D76FF">
        <w:rPr>
          <w:rFonts w:ascii="Courier New" w:hAnsi="Courier New" w:cs="Courier New"/>
        </w:rPr>
        <w:t>&gt;</w:t>
      </w:r>
      <w:r w:rsidRPr="007D76FF">
        <w:t xml:space="preserve">, </w:t>
      </w:r>
      <w:r w:rsidRPr="007D76FF">
        <w:rPr>
          <w:rFonts w:ascii="Courier New" w:hAnsi="Courier New" w:cs="Courier New"/>
        </w:rPr>
        <w:t>&lt;Client&gt;</w:t>
      </w:r>
      <w:r w:rsidRPr="007D76FF">
        <w:t xml:space="preserve">, </w:t>
      </w:r>
      <w:r w:rsidRPr="007D76FF">
        <w:rPr>
          <w:rFonts w:ascii="Courier New" w:hAnsi="Courier New" w:cs="Courier New"/>
        </w:rPr>
        <w:t>&lt;</w:t>
      </w:r>
      <w:proofErr w:type="spellStart"/>
      <w:r w:rsidRPr="007D76FF">
        <w:rPr>
          <w:rFonts w:ascii="Courier New" w:hAnsi="Courier New" w:cs="Courier New"/>
        </w:rPr>
        <w:t>GroupOfStatesID</w:t>
      </w:r>
      <w:proofErr w:type="spellEnd"/>
      <w:r w:rsidRPr="007D76FF">
        <w:rPr>
          <w:rFonts w:ascii="Courier New" w:hAnsi="Courier New" w:cs="Courier New"/>
        </w:rPr>
        <w:t>&gt;</w:t>
      </w:r>
      <w:r w:rsidRPr="007D76FF">
        <w:t xml:space="preserve">, </w:t>
      </w:r>
      <w:r w:rsidRPr="007D76FF">
        <w:rPr>
          <w:rFonts w:ascii="Courier New" w:hAnsi="Courier New" w:cs="Courier New"/>
        </w:rPr>
        <w:t>&lt;</w:t>
      </w:r>
      <w:proofErr w:type="spellStart"/>
      <w:r w:rsidRPr="007D76FF">
        <w:rPr>
          <w:rFonts w:ascii="Courier New" w:hAnsi="Courier New" w:cs="Courier New"/>
        </w:rPr>
        <w:t>GroupOfStates</w:t>
      </w:r>
      <w:proofErr w:type="spellEnd"/>
      <w:r w:rsidRPr="007D76FF">
        <w:rPr>
          <w:rFonts w:ascii="Courier New" w:hAnsi="Courier New" w:cs="Courier New"/>
        </w:rPr>
        <w:t>&gt;</w:t>
      </w:r>
      <w:r w:rsidRPr="007D76FF">
        <w:t xml:space="preserve">, </w:t>
      </w:r>
      <w:r w:rsidRPr="007D76FF">
        <w:rPr>
          <w:rFonts w:ascii="Courier New" w:hAnsi="Courier New" w:cs="Courier New"/>
        </w:rPr>
        <w:t>&lt;</w:t>
      </w:r>
      <w:proofErr w:type="spellStart"/>
      <w:r w:rsidRPr="007D76FF">
        <w:rPr>
          <w:rFonts w:ascii="Courier New" w:hAnsi="Courier New" w:cs="Courier New"/>
        </w:rPr>
        <w:t>StateID</w:t>
      </w:r>
      <w:proofErr w:type="spellEnd"/>
      <w:r w:rsidRPr="007D76FF">
        <w:rPr>
          <w:rFonts w:ascii="Courier New" w:hAnsi="Courier New" w:cs="Courier New"/>
        </w:rPr>
        <w:t>&gt;</w:t>
      </w:r>
      <w:r w:rsidRPr="007D76FF">
        <w:t xml:space="preserve">, </w:t>
      </w:r>
      <w:r w:rsidRPr="007D76FF">
        <w:rPr>
          <w:rFonts w:ascii="Courier New" w:hAnsi="Courier New" w:cs="Courier New"/>
        </w:rPr>
        <w:t>&lt;State&gt;</w:t>
      </w:r>
      <w:r w:rsidRPr="007D76FF">
        <w:t xml:space="preserve">, </w:t>
      </w:r>
      <w:r w:rsidRPr="007D76FF">
        <w:rPr>
          <w:rFonts w:ascii="Courier New" w:hAnsi="Courier New" w:cs="Courier New"/>
        </w:rPr>
        <w:t>&lt;</w:t>
      </w:r>
      <w:proofErr w:type="spellStart"/>
      <w:r w:rsidRPr="007D76FF">
        <w:rPr>
          <w:rFonts w:ascii="Courier New" w:hAnsi="Courier New" w:cs="Courier New"/>
        </w:rPr>
        <w:t>GroupOfDistrictsID</w:t>
      </w:r>
      <w:proofErr w:type="spellEnd"/>
      <w:r w:rsidRPr="007D76FF">
        <w:rPr>
          <w:rFonts w:ascii="Courier New" w:hAnsi="Courier New" w:cs="Courier New"/>
        </w:rPr>
        <w:t>&gt;</w:t>
      </w:r>
      <w:r w:rsidRPr="007D76FF">
        <w:t xml:space="preserve">, </w:t>
      </w:r>
      <w:r w:rsidRPr="007D76FF">
        <w:rPr>
          <w:rFonts w:ascii="Courier New" w:hAnsi="Courier New" w:cs="Courier New"/>
        </w:rPr>
        <w:t>&lt;</w:t>
      </w:r>
      <w:proofErr w:type="spellStart"/>
      <w:r w:rsidRPr="007D76FF">
        <w:rPr>
          <w:rFonts w:ascii="Courier New" w:hAnsi="Courier New" w:cs="Courier New"/>
        </w:rPr>
        <w:t>GroupOfDistricts</w:t>
      </w:r>
      <w:proofErr w:type="spellEnd"/>
      <w:r w:rsidRPr="007D76FF">
        <w:rPr>
          <w:rFonts w:ascii="Courier New" w:hAnsi="Courier New" w:cs="Courier New"/>
        </w:rPr>
        <w:t>&gt;</w:t>
      </w:r>
      <w:r w:rsidRPr="007D76FF">
        <w:t xml:space="preserve">, </w:t>
      </w:r>
      <w:r w:rsidRPr="007D76FF">
        <w:rPr>
          <w:rFonts w:ascii="Courier New" w:hAnsi="Courier New" w:cs="Courier New"/>
        </w:rPr>
        <w:t>&lt;</w:t>
      </w:r>
      <w:proofErr w:type="spellStart"/>
      <w:r w:rsidRPr="007D76FF">
        <w:rPr>
          <w:rFonts w:ascii="Courier New" w:hAnsi="Courier New" w:cs="Courier New"/>
        </w:rPr>
        <w:t>DistrictID</w:t>
      </w:r>
      <w:proofErr w:type="spellEnd"/>
      <w:r w:rsidRPr="007D76FF">
        <w:rPr>
          <w:rFonts w:ascii="Courier New" w:hAnsi="Courier New" w:cs="Courier New"/>
        </w:rPr>
        <w:t>&gt;</w:t>
      </w:r>
      <w:r w:rsidRPr="007D76FF">
        <w:t xml:space="preserve">, </w:t>
      </w:r>
      <w:r w:rsidRPr="007D76FF">
        <w:rPr>
          <w:rFonts w:ascii="Courier New" w:hAnsi="Courier New" w:cs="Courier New"/>
        </w:rPr>
        <w:t>&lt;District&gt;</w:t>
      </w:r>
      <w:r w:rsidRPr="007D76FF">
        <w:t xml:space="preserve">, </w:t>
      </w:r>
      <w:r w:rsidRPr="007D76FF">
        <w:rPr>
          <w:rFonts w:ascii="Courier New" w:hAnsi="Courier New" w:cs="Courier New"/>
        </w:rPr>
        <w:t>&lt;</w:t>
      </w:r>
      <w:proofErr w:type="spellStart"/>
      <w:r w:rsidRPr="007D76FF">
        <w:rPr>
          <w:rFonts w:ascii="Courier New" w:hAnsi="Courier New" w:cs="Courier New"/>
        </w:rPr>
        <w:t>GroupOfInstitutionsID</w:t>
      </w:r>
      <w:proofErr w:type="spellEnd"/>
      <w:r w:rsidRPr="007D76FF">
        <w:rPr>
          <w:rFonts w:ascii="Courier New" w:hAnsi="Courier New" w:cs="Courier New"/>
        </w:rPr>
        <w:t>&gt;</w:t>
      </w:r>
      <w:r w:rsidRPr="007D76FF">
        <w:t xml:space="preserve">, </w:t>
      </w:r>
      <w:r w:rsidRPr="007D76FF">
        <w:rPr>
          <w:rFonts w:ascii="Courier New" w:hAnsi="Courier New" w:cs="Courier New"/>
        </w:rPr>
        <w:t>&lt;</w:t>
      </w:r>
      <w:proofErr w:type="spellStart"/>
      <w:r w:rsidRPr="007D76FF">
        <w:rPr>
          <w:rFonts w:ascii="Courier New" w:hAnsi="Courier New" w:cs="Courier New"/>
        </w:rPr>
        <w:t>GroupOfInstitutions</w:t>
      </w:r>
      <w:proofErr w:type="spellEnd"/>
      <w:r w:rsidRPr="007D76FF">
        <w:rPr>
          <w:rFonts w:ascii="Courier New" w:hAnsi="Courier New" w:cs="Courier New"/>
        </w:rPr>
        <w:t>&gt;</w:t>
      </w:r>
      <w:r w:rsidRPr="007D76FF">
        <w:t xml:space="preserve">, </w:t>
      </w:r>
      <w:r w:rsidRPr="007D76FF">
        <w:rPr>
          <w:rFonts w:ascii="Courier New" w:hAnsi="Courier New" w:cs="Courier New"/>
        </w:rPr>
        <w:t>&lt;</w:t>
      </w:r>
      <w:proofErr w:type="spellStart"/>
      <w:r w:rsidRPr="007D76FF">
        <w:rPr>
          <w:rFonts w:ascii="Courier New" w:hAnsi="Courier New" w:cs="Courier New"/>
        </w:rPr>
        <w:t>InstitutionID</w:t>
      </w:r>
      <w:proofErr w:type="spellEnd"/>
      <w:r w:rsidRPr="007D76FF">
        <w:rPr>
          <w:rFonts w:ascii="Courier New" w:hAnsi="Courier New" w:cs="Courier New"/>
        </w:rPr>
        <w:t>&gt;</w:t>
      </w:r>
      <w:r w:rsidRPr="007D76FF">
        <w:t xml:space="preserve">, and </w:t>
      </w:r>
      <w:r w:rsidRPr="007D76FF">
        <w:rPr>
          <w:rFonts w:ascii="Courier New" w:hAnsi="Courier New" w:cs="Courier New"/>
        </w:rPr>
        <w:t>&lt;Institution&gt;</w:t>
      </w:r>
      <w:r w:rsidRPr="007D76FF">
        <w:t>.</w:t>
      </w:r>
    </w:p>
    <w:p w:rsidR="007D76FF" w:rsidRDefault="007D76FF" w:rsidP="007D76FF">
      <w:pPr>
        <w:pStyle w:val="ListParagraph"/>
        <w:numPr>
          <w:ilvl w:val="0"/>
          <w:numId w:val="28"/>
        </w:numPr>
        <w:spacing w:before="60" w:after="60"/>
        <w:contextualSpacing w:val="0"/>
      </w:pPr>
      <w:r>
        <w:t xml:space="preserve">All elements are defined as type </w:t>
      </w:r>
      <w:r w:rsidRPr="007D76FF">
        <w:rPr>
          <w:rFonts w:ascii="Courier New" w:hAnsi="Courier New" w:cs="Courier New"/>
        </w:rPr>
        <w:t>string</w:t>
      </w:r>
      <w:r>
        <w:t xml:space="preserve"> to allow flexibility of data values.</w:t>
      </w:r>
    </w:p>
    <w:p w:rsidR="000115FE" w:rsidRDefault="000115FE" w:rsidP="000115FE">
      <w:pPr>
        <w:pStyle w:val="Heading2"/>
      </w:pPr>
      <w:bookmarkStart w:id="52" w:name="_Toc416694390"/>
      <w:r>
        <w:t>Test Files</w:t>
      </w:r>
      <w:bookmarkEnd w:id="52"/>
    </w:p>
    <w:p w:rsidR="00F202C1" w:rsidRDefault="000115FE" w:rsidP="000115FE">
      <w:r>
        <w:t xml:space="preserve">Emails are generated by the </w:t>
      </w:r>
      <w:r w:rsidR="00B52EC4">
        <w:rPr>
          <w:rFonts w:ascii="Courier New" w:hAnsi="Courier New" w:cs="Courier New"/>
        </w:rPr>
        <w:t>sbacProcessDataFile.pl</w:t>
      </w:r>
      <w:r>
        <w:t xml:space="preserve"> script during ADD operations.  This is not desirable while testing the SSO solution, however, and as such, a method of detecting </w:t>
      </w:r>
      <w:r w:rsidR="00F202C1">
        <w:t xml:space="preserve">and altering the processing of </w:t>
      </w:r>
      <w:r>
        <w:t>test files has been devised.  If the name of the XML data file contains the string “</w:t>
      </w:r>
      <w:proofErr w:type="spellStart"/>
      <w:r w:rsidRPr="00F202C1">
        <w:rPr>
          <w:rFonts w:ascii="Courier New" w:hAnsi="Courier New" w:cs="Courier New"/>
        </w:rPr>
        <w:t>testfile</w:t>
      </w:r>
      <w:proofErr w:type="spellEnd"/>
      <w:r>
        <w:t>”</w:t>
      </w:r>
      <w:r w:rsidR="00F202C1">
        <w:t>, then that file will be treated as a non-production file and no email will be sent to end-users.  Additionally, the password for user contained in that file will be set to “</w:t>
      </w:r>
      <w:r w:rsidR="00F202C1" w:rsidRPr="00F202C1">
        <w:rPr>
          <w:rFonts w:ascii="Courier New" w:hAnsi="Courier New" w:cs="Courier New"/>
        </w:rPr>
        <w:t>password</w:t>
      </w:r>
      <w:r w:rsidR="00F202C1">
        <w:t xml:space="preserve">”.  </w:t>
      </w:r>
    </w:p>
    <w:p w:rsidR="00AD5AED" w:rsidRDefault="00AD5AED" w:rsidP="000115FE">
      <w:r>
        <w:t xml:space="preserve">Examples of </w:t>
      </w:r>
      <w:r w:rsidRPr="00AD5AED">
        <w:t xml:space="preserve">filenames </w:t>
      </w:r>
      <w:r>
        <w:t xml:space="preserve">that would be recognized as test files include </w:t>
      </w:r>
      <w:r w:rsidRPr="00AD5AED">
        <w:rPr>
          <w:rFonts w:ascii="Courier New" w:hAnsi="Courier New" w:cs="Courier New"/>
        </w:rPr>
        <w:t>testfile.xml</w:t>
      </w:r>
      <w:r w:rsidRPr="00AD5AED">
        <w:t xml:space="preserve">, </w:t>
      </w:r>
      <w:r w:rsidRPr="00AD5AED">
        <w:rPr>
          <w:rFonts w:ascii="Courier New" w:hAnsi="Courier New" w:cs="Courier New"/>
        </w:rPr>
        <w:t>testfile-12182013.xml</w:t>
      </w:r>
      <w:r w:rsidRPr="00AD5AED">
        <w:t xml:space="preserve">, </w:t>
      </w:r>
      <w:r>
        <w:t>and</w:t>
      </w:r>
      <w:r w:rsidRPr="00AD5AED">
        <w:t xml:space="preserve"> </w:t>
      </w:r>
      <w:proofErr w:type="spellStart"/>
      <w:r w:rsidRPr="00AD5AED">
        <w:rPr>
          <w:rFonts w:ascii="Courier New" w:hAnsi="Courier New" w:cs="Courier New"/>
        </w:rPr>
        <w:t>studentData.testfile</w:t>
      </w:r>
      <w:proofErr w:type="spellEnd"/>
      <w:r w:rsidRPr="00AD5AED">
        <w:t>, the only requirement is that the string, "</w:t>
      </w:r>
      <w:proofErr w:type="spellStart"/>
      <w:r w:rsidRPr="00AD5AED">
        <w:rPr>
          <w:rFonts w:ascii="Courier New" w:hAnsi="Courier New" w:cs="Courier New"/>
        </w:rPr>
        <w:t>testfile</w:t>
      </w:r>
      <w:proofErr w:type="spellEnd"/>
      <w:r w:rsidRPr="00AD5AED">
        <w:t>" appear somewhere in the name</w:t>
      </w:r>
      <w:r>
        <w:t xml:space="preserve"> of the file</w:t>
      </w:r>
      <w:r w:rsidRPr="00AD5AED">
        <w:t>.</w:t>
      </w:r>
    </w:p>
    <w:p w:rsidR="000115FE" w:rsidRDefault="00F202C1" w:rsidP="00F202C1">
      <w:pPr>
        <w:pBdr>
          <w:top w:val="single" w:sz="4" w:space="1" w:color="auto"/>
          <w:bottom w:val="single" w:sz="4" w:space="1" w:color="auto"/>
        </w:pBdr>
      </w:pPr>
      <w:r>
        <w:t xml:space="preserve">Note:  It is highly advisable that for any testing files containing ADD actions that a corresponding test file containing a DEL action also be created for any users contained in the ADD test file.  This is necessary to remove test accounts from the OpenDJ server before going into production. </w:t>
      </w:r>
    </w:p>
    <w:p w:rsidR="00B52EC4" w:rsidRDefault="00B52EC4" w:rsidP="002D5C16">
      <w:pPr>
        <w:pStyle w:val="Heading1"/>
      </w:pPr>
      <w:bookmarkStart w:id="53" w:name="_Toc416694391"/>
      <w:r>
        <w:lastRenderedPageBreak/>
        <w:t>Log Files</w:t>
      </w:r>
      <w:bookmarkEnd w:id="53"/>
    </w:p>
    <w:p w:rsidR="00B52EC4" w:rsidRDefault="00B52EC4" w:rsidP="00B52EC4">
      <w:r>
        <w:t xml:space="preserve">The </w:t>
      </w:r>
      <w:r w:rsidR="00025AB8">
        <w:t>results</w:t>
      </w:r>
      <w:r>
        <w:t xml:space="preserve"> of </w:t>
      </w:r>
      <w:r w:rsidR="00025AB8">
        <w:t>the user data</w:t>
      </w:r>
      <w:r>
        <w:t xml:space="preserve"> file processing is contained in log files that may be found in the </w:t>
      </w:r>
      <w:r w:rsidRPr="00B52EC4">
        <w:rPr>
          <w:rFonts w:ascii="Courier New" w:hAnsi="Courier New" w:cs="Courier New"/>
        </w:rPr>
        <w:t>/opt/scripts/logs</w:t>
      </w:r>
      <w:r>
        <w:t xml:space="preserve"> folder.  </w:t>
      </w:r>
      <w:r w:rsidR="00025AB8">
        <w:t xml:space="preserve">New log </w:t>
      </w:r>
      <w:r>
        <w:t xml:space="preserve">files are </w:t>
      </w:r>
      <w:r w:rsidR="00025AB8">
        <w:t xml:space="preserve">created </w:t>
      </w:r>
      <w:r>
        <w:t xml:space="preserve">on a daily basis; the names of the log file are as follows:  </w:t>
      </w:r>
      <w:proofErr w:type="spellStart"/>
      <w:r w:rsidRPr="00B52EC4">
        <w:rPr>
          <w:rFonts w:ascii="Courier New" w:hAnsi="Courier New" w:cs="Courier New"/>
        </w:rPr>
        <w:t>sbaclogfile-</w:t>
      </w:r>
      <w:r w:rsidRPr="00025AB8">
        <w:rPr>
          <w:rFonts w:ascii="Courier New" w:hAnsi="Courier New" w:cs="Courier New"/>
          <w:i/>
        </w:rPr>
        <w:t>yyyymmdd</w:t>
      </w:r>
      <w:proofErr w:type="spellEnd"/>
      <w:r>
        <w:t xml:space="preserve"> (where </w:t>
      </w:r>
      <w:proofErr w:type="spellStart"/>
      <w:r w:rsidRPr="00025AB8">
        <w:rPr>
          <w:rFonts w:ascii="Courier New" w:hAnsi="Courier New" w:cs="Courier New"/>
          <w:i/>
        </w:rPr>
        <w:t>yyyy</w:t>
      </w:r>
      <w:proofErr w:type="spellEnd"/>
      <w:r>
        <w:t xml:space="preserve"> is the four digit year, </w:t>
      </w:r>
      <w:r w:rsidRPr="00025AB8">
        <w:rPr>
          <w:rFonts w:ascii="Courier New" w:hAnsi="Courier New" w:cs="Courier New"/>
          <w:i/>
        </w:rPr>
        <w:t>mm</w:t>
      </w:r>
      <w:r>
        <w:t xml:space="preserve"> is the two digit month, and </w:t>
      </w:r>
      <w:proofErr w:type="spellStart"/>
      <w:r w:rsidRPr="00025AB8">
        <w:rPr>
          <w:rFonts w:ascii="Courier New" w:hAnsi="Courier New" w:cs="Courier New"/>
          <w:i/>
        </w:rPr>
        <w:t>dd</w:t>
      </w:r>
      <w:proofErr w:type="spellEnd"/>
      <w:r>
        <w:t xml:space="preserve"> is the two digit day)</w:t>
      </w:r>
      <w:r w:rsidR="00025AB8">
        <w:t>.</w:t>
      </w:r>
    </w:p>
    <w:p w:rsidR="00B52EC4" w:rsidRDefault="00B52EC4" w:rsidP="00B52EC4">
      <w:r>
        <w:t xml:space="preserve">These files contain </w:t>
      </w:r>
      <w:r w:rsidR="00025AB8">
        <w:t xml:space="preserve">useful </w:t>
      </w:r>
      <w:r>
        <w:t>information for debugging potential problems observed during the</w:t>
      </w:r>
      <w:r w:rsidR="00025AB8">
        <w:t xml:space="preserve"> user data file processing.  The following demonstrates the successful processing of the Users.xml data file.  The file contained 7 user objects of which 6 users were added and one object generated an error.  The results of the error message can be seen in the WARN message.</w:t>
      </w:r>
      <w:r>
        <w:t xml:space="preserve"> </w:t>
      </w:r>
    </w:p>
    <w:p w:rsidR="00B52EC4" w:rsidRPr="002949F0" w:rsidRDefault="00B52EC4" w:rsidP="00B52EC4">
      <w:pPr>
        <w:spacing w:after="0"/>
        <w:rPr>
          <w:rFonts w:ascii="Courier New" w:hAnsi="Courier New" w:cs="Courier New"/>
          <w:sz w:val="18"/>
          <w:szCs w:val="18"/>
        </w:rPr>
      </w:pPr>
      <w:r w:rsidRPr="002949F0">
        <w:rPr>
          <w:rFonts w:ascii="Courier New" w:hAnsi="Courier New" w:cs="Courier New"/>
          <w:sz w:val="18"/>
          <w:szCs w:val="18"/>
        </w:rPr>
        <w:t>[12/23/2013:14:15:38] INFO "SBAC user processing initiated."</w:t>
      </w:r>
    </w:p>
    <w:p w:rsidR="00B52EC4" w:rsidRPr="002949F0" w:rsidRDefault="00B52EC4" w:rsidP="00B52EC4">
      <w:pPr>
        <w:spacing w:after="0"/>
        <w:rPr>
          <w:rFonts w:ascii="Courier New" w:hAnsi="Courier New" w:cs="Courier New"/>
          <w:sz w:val="18"/>
          <w:szCs w:val="18"/>
        </w:rPr>
      </w:pPr>
      <w:r w:rsidRPr="002949F0">
        <w:rPr>
          <w:rFonts w:ascii="Courier New" w:hAnsi="Courier New" w:cs="Courier New"/>
          <w:sz w:val="18"/>
          <w:szCs w:val="18"/>
        </w:rPr>
        <w:t>[12/23/2013:14:15:38] INFO "Input file = /opt/</w:t>
      </w:r>
      <w:proofErr w:type="spellStart"/>
      <w:r w:rsidRPr="002949F0">
        <w:rPr>
          <w:rFonts w:ascii="Courier New" w:hAnsi="Courier New" w:cs="Courier New"/>
          <w:sz w:val="18"/>
          <w:szCs w:val="18"/>
        </w:rPr>
        <w:t>dropbox</w:t>
      </w:r>
      <w:proofErr w:type="spellEnd"/>
      <w:r w:rsidRPr="002949F0">
        <w:rPr>
          <w:rFonts w:ascii="Courier New" w:hAnsi="Courier New" w:cs="Courier New"/>
          <w:sz w:val="18"/>
          <w:szCs w:val="18"/>
        </w:rPr>
        <w:t>/Users.xml"</w:t>
      </w:r>
    </w:p>
    <w:p w:rsidR="00B52EC4" w:rsidRPr="002949F0" w:rsidRDefault="00B52EC4" w:rsidP="00B52EC4">
      <w:pPr>
        <w:spacing w:after="0"/>
        <w:rPr>
          <w:rFonts w:ascii="Courier New" w:hAnsi="Courier New" w:cs="Courier New"/>
          <w:sz w:val="18"/>
          <w:szCs w:val="18"/>
        </w:rPr>
      </w:pPr>
      <w:r w:rsidRPr="002949F0">
        <w:rPr>
          <w:rFonts w:ascii="Courier New" w:hAnsi="Courier New" w:cs="Courier New"/>
          <w:sz w:val="18"/>
          <w:szCs w:val="18"/>
        </w:rPr>
        <w:t>[12/23/2013:14:15:40] WARN "An error occurred while processing MOD on sbacUUID=Schoolassoc@air.org,ou=People,dc=smarterbalanced,dc=org. The server cannot find an object specified in the request</w:t>
      </w:r>
    </w:p>
    <w:p w:rsidR="00B52EC4" w:rsidRPr="002949F0" w:rsidRDefault="00B52EC4" w:rsidP="00B52EC4">
      <w:pPr>
        <w:spacing w:after="0"/>
        <w:rPr>
          <w:rFonts w:ascii="Courier New" w:hAnsi="Courier New" w:cs="Courier New"/>
          <w:sz w:val="18"/>
          <w:szCs w:val="18"/>
        </w:rPr>
      </w:pPr>
      <w:r w:rsidRPr="002949F0">
        <w:rPr>
          <w:rFonts w:ascii="Courier New" w:hAnsi="Courier New" w:cs="Courier New"/>
          <w:sz w:val="18"/>
          <w:szCs w:val="18"/>
        </w:rPr>
        <w:t>[12/23/2013:14:15:41] INFO "Results: Total(7); Added(6); Modified(0); Deleted(0); Reset(0); Locked(0); Unlocked(0); Synchronized(0); Errors(1)."</w:t>
      </w:r>
    </w:p>
    <w:p w:rsidR="00B52EC4" w:rsidRPr="002949F0" w:rsidRDefault="00B52EC4" w:rsidP="00B52EC4">
      <w:pPr>
        <w:spacing w:after="0"/>
        <w:rPr>
          <w:rFonts w:ascii="Courier New" w:hAnsi="Courier New" w:cs="Courier New"/>
          <w:sz w:val="18"/>
          <w:szCs w:val="18"/>
        </w:rPr>
      </w:pPr>
      <w:r w:rsidRPr="002949F0">
        <w:rPr>
          <w:rFonts w:ascii="Courier New" w:hAnsi="Courier New" w:cs="Courier New"/>
          <w:sz w:val="18"/>
          <w:szCs w:val="18"/>
        </w:rPr>
        <w:t>[12/23/2013:14:15:41] INFO "SBAC user processing completed. Elapsed Time: 3 Seconds"</w:t>
      </w:r>
    </w:p>
    <w:p w:rsidR="00B52EC4" w:rsidRPr="002949F0" w:rsidRDefault="00B52EC4" w:rsidP="00B52EC4">
      <w:pPr>
        <w:spacing w:after="0"/>
        <w:rPr>
          <w:rFonts w:ascii="Courier New" w:hAnsi="Courier New" w:cs="Courier New"/>
          <w:sz w:val="18"/>
          <w:szCs w:val="18"/>
        </w:rPr>
      </w:pPr>
      <w:r w:rsidRPr="002949F0">
        <w:rPr>
          <w:rFonts w:ascii="Courier New" w:hAnsi="Courier New" w:cs="Courier New"/>
          <w:sz w:val="18"/>
          <w:szCs w:val="18"/>
        </w:rPr>
        <w:t>[12/23/2013:14:15:41] INFO "*******************************"</w:t>
      </w:r>
    </w:p>
    <w:p w:rsidR="00B52EC4" w:rsidRPr="002949F0" w:rsidRDefault="00B52EC4" w:rsidP="00B52EC4">
      <w:pPr>
        <w:spacing w:after="0"/>
        <w:rPr>
          <w:rFonts w:ascii="Courier New" w:hAnsi="Courier New" w:cs="Courier New"/>
          <w:sz w:val="18"/>
          <w:szCs w:val="18"/>
        </w:rPr>
      </w:pPr>
      <w:r w:rsidRPr="002949F0">
        <w:rPr>
          <w:rFonts w:ascii="Courier New" w:hAnsi="Courier New" w:cs="Courier New"/>
          <w:sz w:val="18"/>
          <w:szCs w:val="18"/>
        </w:rPr>
        <w:t>[12/23/2013:14:15:41] INFO "/opt/</w:t>
      </w:r>
      <w:proofErr w:type="spellStart"/>
      <w:r w:rsidRPr="002949F0">
        <w:rPr>
          <w:rFonts w:ascii="Courier New" w:hAnsi="Courier New" w:cs="Courier New"/>
          <w:sz w:val="18"/>
          <w:szCs w:val="18"/>
        </w:rPr>
        <w:t>dropbox</w:t>
      </w:r>
      <w:proofErr w:type="spellEnd"/>
      <w:r w:rsidRPr="002949F0">
        <w:rPr>
          <w:rFonts w:ascii="Courier New" w:hAnsi="Courier New" w:cs="Courier New"/>
          <w:sz w:val="18"/>
          <w:szCs w:val="18"/>
        </w:rPr>
        <w:t>/Users.xml has been moved to /opt/scripts/</w:t>
      </w:r>
      <w:proofErr w:type="spellStart"/>
      <w:r w:rsidRPr="002949F0">
        <w:rPr>
          <w:rFonts w:ascii="Courier New" w:hAnsi="Courier New" w:cs="Courier New"/>
          <w:sz w:val="18"/>
          <w:szCs w:val="18"/>
        </w:rPr>
        <w:t>sbacXMLFiles</w:t>
      </w:r>
      <w:proofErr w:type="spellEnd"/>
      <w:r w:rsidRPr="002949F0">
        <w:rPr>
          <w:rFonts w:ascii="Courier New" w:hAnsi="Courier New" w:cs="Courier New"/>
          <w:sz w:val="18"/>
          <w:szCs w:val="18"/>
        </w:rPr>
        <w:t>/Users.xml-20131223T14_15_38."</w:t>
      </w:r>
    </w:p>
    <w:p w:rsidR="00025AB8" w:rsidRDefault="00025AB8" w:rsidP="00B52EC4">
      <w:pPr>
        <w:spacing w:before="200"/>
      </w:pPr>
      <w:r>
        <w:t>The format of the log file is as follows:</w:t>
      </w:r>
    </w:p>
    <w:p w:rsidR="00025AB8" w:rsidRPr="00025AB8" w:rsidRDefault="00025AB8" w:rsidP="00B52EC4">
      <w:pPr>
        <w:spacing w:before="200"/>
        <w:rPr>
          <w:rFonts w:ascii="Courier New" w:hAnsi="Courier New" w:cs="Courier New"/>
        </w:rPr>
      </w:pPr>
      <w:r w:rsidRPr="00025AB8">
        <w:rPr>
          <w:rFonts w:ascii="Courier New" w:hAnsi="Courier New" w:cs="Courier New"/>
        </w:rPr>
        <w:t>[</w:t>
      </w:r>
      <w:r w:rsidRPr="00025AB8">
        <w:rPr>
          <w:rFonts w:ascii="Courier New" w:hAnsi="Courier New" w:cs="Courier New"/>
          <w:i/>
        </w:rPr>
        <w:t>TIMESTAMP</w:t>
      </w:r>
      <w:r w:rsidRPr="00025AB8">
        <w:rPr>
          <w:rFonts w:ascii="Courier New" w:hAnsi="Courier New" w:cs="Courier New"/>
        </w:rPr>
        <w:t xml:space="preserve">]  </w:t>
      </w:r>
      <w:r w:rsidRPr="00025AB8">
        <w:rPr>
          <w:rFonts w:ascii="Courier New" w:hAnsi="Courier New" w:cs="Courier New"/>
          <w:i/>
        </w:rPr>
        <w:t>MESSAGETYPE</w:t>
      </w:r>
      <w:r w:rsidRPr="00025AB8">
        <w:rPr>
          <w:rFonts w:ascii="Courier New" w:hAnsi="Courier New" w:cs="Courier New"/>
        </w:rPr>
        <w:t xml:space="preserve">  “</w:t>
      </w:r>
      <w:r w:rsidRPr="00025AB8">
        <w:rPr>
          <w:rFonts w:ascii="Courier New" w:hAnsi="Courier New" w:cs="Courier New"/>
          <w:i/>
        </w:rPr>
        <w:t>MESSAGE</w:t>
      </w:r>
      <w:r w:rsidRPr="00025AB8">
        <w:rPr>
          <w:rFonts w:ascii="Courier New" w:hAnsi="Courier New" w:cs="Courier New"/>
        </w:rPr>
        <w:t>”</w:t>
      </w:r>
    </w:p>
    <w:p w:rsidR="00025AB8" w:rsidRDefault="00025AB8" w:rsidP="00B52EC4">
      <w:pPr>
        <w:spacing w:before="200"/>
      </w:pPr>
      <w:r>
        <w:t xml:space="preserve">The </w:t>
      </w:r>
      <w:r w:rsidRPr="00025AB8">
        <w:rPr>
          <w:rFonts w:ascii="Courier New" w:hAnsi="Courier New" w:cs="Courier New"/>
          <w:i/>
        </w:rPr>
        <w:t>MESSAGETYPE</w:t>
      </w:r>
      <w:r>
        <w:t xml:space="preserve"> will be one of the following:</w:t>
      </w:r>
    </w:p>
    <w:p w:rsidR="00025AB8" w:rsidRDefault="00025AB8" w:rsidP="00025AB8">
      <w:pPr>
        <w:pStyle w:val="ListParagraph"/>
        <w:numPr>
          <w:ilvl w:val="0"/>
          <w:numId w:val="30"/>
        </w:numPr>
        <w:spacing w:before="200"/>
      </w:pPr>
      <w:r w:rsidRPr="00025AB8">
        <w:rPr>
          <w:rFonts w:ascii="Courier New" w:hAnsi="Courier New" w:cs="Courier New"/>
        </w:rPr>
        <w:t>INFO</w:t>
      </w:r>
      <w:r>
        <w:t xml:space="preserve"> - informational messages</w:t>
      </w:r>
    </w:p>
    <w:p w:rsidR="00025AB8" w:rsidRDefault="00025AB8" w:rsidP="00025AB8">
      <w:pPr>
        <w:pStyle w:val="ListParagraph"/>
        <w:numPr>
          <w:ilvl w:val="0"/>
          <w:numId w:val="30"/>
        </w:numPr>
        <w:spacing w:before="200"/>
      </w:pPr>
      <w:r w:rsidRPr="00025AB8">
        <w:rPr>
          <w:rFonts w:ascii="Courier New" w:hAnsi="Courier New" w:cs="Courier New"/>
        </w:rPr>
        <w:t>WARN</w:t>
      </w:r>
      <w:r>
        <w:t xml:space="preserve"> - warning messages; processing of the data file will continue</w:t>
      </w:r>
    </w:p>
    <w:p w:rsidR="00025AB8" w:rsidRDefault="00025AB8" w:rsidP="00025AB8">
      <w:pPr>
        <w:pStyle w:val="ListParagraph"/>
        <w:numPr>
          <w:ilvl w:val="0"/>
          <w:numId w:val="30"/>
        </w:numPr>
        <w:spacing w:before="200"/>
      </w:pPr>
      <w:r w:rsidRPr="00025AB8">
        <w:rPr>
          <w:rFonts w:ascii="Courier New" w:hAnsi="Courier New" w:cs="Courier New"/>
        </w:rPr>
        <w:t>ERROR</w:t>
      </w:r>
      <w:r>
        <w:t xml:space="preserve"> - error message; processing of the data file will terminate when an error occurs.</w:t>
      </w:r>
    </w:p>
    <w:p w:rsidR="00B52EC4" w:rsidRDefault="00457BCF" w:rsidP="00B52EC4">
      <w:r>
        <w:t>The following is an example of an error that warranted early termination of file processing:</w:t>
      </w:r>
    </w:p>
    <w:p w:rsidR="00457BCF" w:rsidRPr="002949F0" w:rsidRDefault="00457BCF" w:rsidP="00457BCF">
      <w:pPr>
        <w:spacing w:after="0"/>
        <w:rPr>
          <w:rFonts w:ascii="Courier New" w:hAnsi="Courier New" w:cs="Courier New"/>
          <w:sz w:val="18"/>
          <w:szCs w:val="18"/>
        </w:rPr>
      </w:pPr>
      <w:r w:rsidRPr="002949F0">
        <w:rPr>
          <w:rFonts w:ascii="Courier New" w:hAnsi="Courier New" w:cs="Courier New"/>
          <w:sz w:val="18"/>
          <w:szCs w:val="18"/>
        </w:rPr>
        <w:t>[12/26/2013:20:26:17] INFO "SBAC user processing initiated."</w:t>
      </w:r>
    </w:p>
    <w:p w:rsidR="00457BCF" w:rsidRPr="002949F0" w:rsidRDefault="00457BCF" w:rsidP="00457BCF">
      <w:pPr>
        <w:spacing w:after="0"/>
        <w:rPr>
          <w:rFonts w:ascii="Courier New" w:hAnsi="Courier New" w:cs="Courier New"/>
          <w:sz w:val="18"/>
          <w:szCs w:val="18"/>
        </w:rPr>
      </w:pPr>
      <w:r w:rsidRPr="002949F0">
        <w:rPr>
          <w:rFonts w:ascii="Courier New" w:hAnsi="Courier New" w:cs="Courier New"/>
          <w:sz w:val="18"/>
          <w:szCs w:val="18"/>
        </w:rPr>
        <w:t>[12/26/2013:20:26:17] INFO "Input file = /opt/</w:t>
      </w:r>
      <w:proofErr w:type="spellStart"/>
      <w:r w:rsidRPr="002949F0">
        <w:rPr>
          <w:rFonts w:ascii="Courier New" w:hAnsi="Courier New" w:cs="Courier New"/>
          <w:sz w:val="18"/>
          <w:szCs w:val="18"/>
        </w:rPr>
        <w:t>dropbox</w:t>
      </w:r>
      <w:proofErr w:type="spellEnd"/>
      <w:r w:rsidRPr="002949F0">
        <w:rPr>
          <w:rFonts w:ascii="Courier New" w:hAnsi="Courier New" w:cs="Courier New"/>
          <w:sz w:val="18"/>
          <w:szCs w:val="18"/>
        </w:rPr>
        <w:t>/USER_EXPORT_OFFLINE_D122613T152130.xml"</w:t>
      </w:r>
    </w:p>
    <w:p w:rsidR="00457BCF" w:rsidRPr="002949F0" w:rsidRDefault="00457BCF" w:rsidP="00457BCF">
      <w:pPr>
        <w:spacing w:after="0"/>
        <w:rPr>
          <w:rFonts w:ascii="Courier New" w:hAnsi="Courier New" w:cs="Courier New"/>
          <w:sz w:val="18"/>
          <w:szCs w:val="18"/>
        </w:rPr>
      </w:pPr>
      <w:r w:rsidRPr="002949F0">
        <w:rPr>
          <w:rFonts w:ascii="Courier New" w:hAnsi="Courier New" w:cs="Courier New"/>
          <w:sz w:val="18"/>
          <w:szCs w:val="18"/>
        </w:rPr>
        <w:t>[12/26/2013:20:26:17] ERROR "Invalid action detected ()!  Corrupt XML file."</w:t>
      </w:r>
    </w:p>
    <w:p w:rsidR="00457BCF" w:rsidRDefault="00457BCF" w:rsidP="00457BCF">
      <w:pPr>
        <w:spacing w:before="200"/>
      </w:pPr>
      <w:r>
        <w:t xml:space="preserve">You can extend the amount of information sent to the log file by setting the </w:t>
      </w:r>
      <w:r w:rsidRPr="00457BCF">
        <w:rPr>
          <w:rFonts w:ascii="Courier New" w:hAnsi="Courier New" w:cs="Courier New"/>
        </w:rPr>
        <w:t>$</w:t>
      </w:r>
      <w:proofErr w:type="spellStart"/>
      <w:r w:rsidRPr="00457BCF">
        <w:rPr>
          <w:rFonts w:ascii="Courier New" w:hAnsi="Courier New" w:cs="Courier New"/>
        </w:rPr>
        <w:t>extendedLoggingd</w:t>
      </w:r>
      <w:proofErr w:type="spellEnd"/>
      <w:r>
        <w:t xml:space="preserve"> variable to a value of 1 in the </w:t>
      </w:r>
      <w:r w:rsidRPr="00457BCF">
        <w:rPr>
          <w:rFonts w:ascii="Courier New" w:hAnsi="Courier New" w:cs="Courier New"/>
        </w:rPr>
        <w:t>sbacProcessDataFile.pl</w:t>
      </w:r>
      <w:r>
        <w:t xml:space="preserve"> script.</w:t>
      </w:r>
    </w:p>
    <w:p w:rsidR="000466B9" w:rsidRDefault="000466B9" w:rsidP="000466B9">
      <w:pPr>
        <w:pStyle w:val="Heading1"/>
      </w:pPr>
      <w:bookmarkStart w:id="54" w:name="_Toc416694392"/>
      <w:r>
        <w:t>File Processing Callback</w:t>
      </w:r>
      <w:bookmarkEnd w:id="54"/>
    </w:p>
    <w:p w:rsidR="000466B9" w:rsidRDefault="000466B9" w:rsidP="000466B9">
      <w:r>
        <w:t xml:space="preserve">The </w:t>
      </w:r>
      <w:r w:rsidRPr="000466B9">
        <w:rPr>
          <w:rFonts w:ascii="Courier New" w:hAnsi="Courier New" w:cs="Courier New"/>
        </w:rPr>
        <w:t>sbacProcessDataFile.pl</w:t>
      </w:r>
      <w:r>
        <w:t xml:space="preserve"> script can be configured to send an HTTP response to the Test Registration server once the processing of the XML file has completed.  </w:t>
      </w:r>
    </w:p>
    <w:p w:rsidR="000466B9" w:rsidRDefault="000466B9" w:rsidP="000466B9">
      <w:pPr>
        <w:pBdr>
          <w:top w:val="single" w:sz="4" w:space="1" w:color="auto"/>
          <w:bottom w:val="single" w:sz="4" w:space="1" w:color="auto"/>
        </w:pBdr>
      </w:pPr>
      <w:r>
        <w:lastRenderedPageBreak/>
        <w:t xml:space="preserve">Note:  The </w:t>
      </w:r>
      <w:r w:rsidRPr="000466B9">
        <w:rPr>
          <w:rFonts w:ascii="Courier New" w:hAnsi="Courier New" w:cs="Courier New"/>
        </w:rPr>
        <w:t>$</w:t>
      </w:r>
      <w:proofErr w:type="spellStart"/>
      <w:r w:rsidRPr="000466B9">
        <w:rPr>
          <w:rFonts w:ascii="Courier New" w:hAnsi="Courier New" w:cs="Courier New"/>
        </w:rPr>
        <w:t>sendHTTPResponse</w:t>
      </w:r>
      <w:proofErr w:type="spellEnd"/>
      <w:r>
        <w:t xml:space="preserve"> variable enables or disables the response.  This response is sent by default as the variable is set to a value of </w:t>
      </w:r>
      <w:r w:rsidRPr="000466B9">
        <w:rPr>
          <w:rFonts w:ascii="Courier New" w:hAnsi="Courier New" w:cs="Courier New"/>
        </w:rPr>
        <w:t>1</w:t>
      </w:r>
      <w:r>
        <w:t xml:space="preserve">.  The </w:t>
      </w:r>
      <w:r w:rsidRPr="000466B9">
        <w:rPr>
          <w:rFonts w:ascii="Courier New" w:hAnsi="Courier New" w:cs="Courier New"/>
        </w:rPr>
        <w:t>$</w:t>
      </w:r>
      <w:proofErr w:type="spellStart"/>
      <w:r w:rsidRPr="000466B9">
        <w:rPr>
          <w:rFonts w:ascii="Courier New" w:hAnsi="Courier New" w:cs="Courier New"/>
        </w:rPr>
        <w:t>httpResponseServer</w:t>
      </w:r>
      <w:proofErr w:type="spellEnd"/>
      <w:r w:rsidRPr="000466B9">
        <w:t xml:space="preserve"> </w:t>
      </w:r>
      <w:r>
        <w:t xml:space="preserve">variable in the </w:t>
      </w:r>
      <w:r w:rsidRPr="000466B9">
        <w:rPr>
          <w:rFonts w:ascii="Courier New" w:hAnsi="Courier New" w:cs="Courier New"/>
        </w:rPr>
        <w:t>sbacProcessDataFile.pl</w:t>
      </w:r>
      <w:r>
        <w:t xml:space="preserve"> script contains the address of the server where the response will be sent.</w:t>
      </w:r>
    </w:p>
    <w:p w:rsidR="000466B9" w:rsidRDefault="000466B9" w:rsidP="000466B9">
      <w:r>
        <w:t>The response is an XML document consisting of the following information:</w:t>
      </w:r>
    </w:p>
    <w:p w:rsidR="000466B9" w:rsidRDefault="000466B9" w:rsidP="000466B9">
      <w:pPr>
        <w:pStyle w:val="ListParagraph"/>
        <w:numPr>
          <w:ilvl w:val="0"/>
          <w:numId w:val="36"/>
        </w:numPr>
      </w:pPr>
      <w:proofErr w:type="spellStart"/>
      <w:r w:rsidRPr="000466B9">
        <w:rPr>
          <w:b/>
        </w:rPr>
        <w:t>DateProcessed</w:t>
      </w:r>
      <w:proofErr w:type="spellEnd"/>
      <w:r w:rsidRPr="000466B9">
        <w:rPr>
          <w:b/>
        </w:rPr>
        <w:t>:</w:t>
      </w:r>
      <w:r>
        <w:t xml:space="preserve">  The date the file was processed.</w:t>
      </w:r>
    </w:p>
    <w:p w:rsidR="000466B9" w:rsidRDefault="000466B9" w:rsidP="000466B9">
      <w:pPr>
        <w:pStyle w:val="ListParagraph"/>
        <w:numPr>
          <w:ilvl w:val="0"/>
          <w:numId w:val="36"/>
        </w:numPr>
      </w:pPr>
      <w:proofErr w:type="spellStart"/>
      <w:r w:rsidRPr="000466B9">
        <w:rPr>
          <w:b/>
        </w:rPr>
        <w:t>FileName</w:t>
      </w:r>
      <w:proofErr w:type="spellEnd"/>
      <w:r w:rsidRPr="000466B9">
        <w:rPr>
          <w:b/>
        </w:rPr>
        <w:t>:</w:t>
      </w:r>
      <w:r>
        <w:t xml:space="preserve">  The name of the file processed.</w:t>
      </w:r>
    </w:p>
    <w:p w:rsidR="000466B9" w:rsidRDefault="000466B9" w:rsidP="000466B9">
      <w:pPr>
        <w:pStyle w:val="ListParagraph"/>
        <w:numPr>
          <w:ilvl w:val="0"/>
          <w:numId w:val="36"/>
        </w:numPr>
      </w:pPr>
      <w:proofErr w:type="spellStart"/>
      <w:r w:rsidRPr="000466B9">
        <w:rPr>
          <w:b/>
        </w:rPr>
        <w:t>DateStarted</w:t>
      </w:r>
      <w:proofErr w:type="spellEnd"/>
      <w:r w:rsidRPr="000466B9">
        <w:rPr>
          <w:b/>
        </w:rPr>
        <w:t>:</w:t>
      </w:r>
      <w:r>
        <w:t xml:space="preserve">  The timestamp when the processing was started</w:t>
      </w:r>
    </w:p>
    <w:p w:rsidR="000466B9" w:rsidRDefault="000466B9" w:rsidP="000466B9">
      <w:pPr>
        <w:pStyle w:val="ListParagraph"/>
        <w:numPr>
          <w:ilvl w:val="0"/>
          <w:numId w:val="36"/>
        </w:numPr>
      </w:pPr>
      <w:r w:rsidRPr="000466B9">
        <w:rPr>
          <w:b/>
        </w:rPr>
        <w:t>UUID:</w:t>
      </w:r>
      <w:r>
        <w:t xml:space="preserve">  The SBAC UUID that incurred the error</w:t>
      </w:r>
    </w:p>
    <w:p w:rsidR="000466B9" w:rsidRDefault="000466B9" w:rsidP="000466B9">
      <w:pPr>
        <w:pStyle w:val="ListParagraph"/>
        <w:numPr>
          <w:ilvl w:val="0"/>
          <w:numId w:val="36"/>
        </w:numPr>
      </w:pPr>
      <w:r w:rsidRPr="000466B9">
        <w:rPr>
          <w:b/>
        </w:rPr>
        <w:t>Error:</w:t>
      </w:r>
      <w:r>
        <w:t xml:space="preserve">  The error that was detected on the UUID</w:t>
      </w:r>
    </w:p>
    <w:p w:rsidR="000466B9" w:rsidRDefault="000466B9" w:rsidP="000466B9">
      <w:pPr>
        <w:pStyle w:val="ListParagraph"/>
        <w:numPr>
          <w:ilvl w:val="0"/>
          <w:numId w:val="36"/>
        </w:numPr>
      </w:pPr>
      <w:proofErr w:type="spellStart"/>
      <w:r w:rsidRPr="000466B9">
        <w:rPr>
          <w:b/>
        </w:rPr>
        <w:t>TotalRecordsProcessed</w:t>
      </w:r>
      <w:proofErr w:type="spellEnd"/>
      <w:r w:rsidRPr="000466B9">
        <w:rPr>
          <w:b/>
        </w:rPr>
        <w:t>:</w:t>
      </w:r>
      <w:r>
        <w:t xml:space="preserve">  The number of records processed (including records that experienced errors)</w:t>
      </w:r>
    </w:p>
    <w:p w:rsidR="00C756DE" w:rsidRDefault="000466B9" w:rsidP="000466B9">
      <w:r>
        <w:t xml:space="preserve">The response is sent to the Test Registration server using the POST method.  </w:t>
      </w:r>
    </w:p>
    <w:p w:rsidR="000466B9" w:rsidRDefault="000466B9" w:rsidP="000466B9">
      <w:r>
        <w:t>The following is an example of a file processing callback</w:t>
      </w:r>
      <w:r w:rsidR="00C756DE">
        <w:t xml:space="preserve"> where no errors where experienced during file processing</w:t>
      </w:r>
      <w:r>
        <w:t>:</w:t>
      </w:r>
    </w:p>
    <w:p w:rsidR="00C756DE" w:rsidRPr="00C756DE" w:rsidRDefault="00C756DE" w:rsidP="00C756DE">
      <w:pPr>
        <w:spacing w:after="0"/>
        <w:rPr>
          <w:rFonts w:ascii="Courier New" w:hAnsi="Courier New" w:cs="Courier New"/>
          <w:sz w:val="18"/>
          <w:szCs w:val="18"/>
        </w:rPr>
      </w:pPr>
      <w:r w:rsidRPr="00C756DE">
        <w:rPr>
          <w:rFonts w:ascii="Courier New" w:hAnsi="Courier New" w:cs="Courier New"/>
          <w:sz w:val="18"/>
          <w:szCs w:val="18"/>
        </w:rPr>
        <w:t>&lt;</w:t>
      </w:r>
      <w:proofErr w:type="spellStart"/>
      <w:r w:rsidRPr="00C756DE">
        <w:rPr>
          <w:rFonts w:ascii="Courier New" w:hAnsi="Courier New" w:cs="Courier New"/>
          <w:sz w:val="18"/>
          <w:szCs w:val="18"/>
        </w:rPr>
        <w:t>OpenamACKStatus</w:t>
      </w:r>
      <w:proofErr w:type="spellEnd"/>
      <w:r w:rsidRPr="00C756DE">
        <w:rPr>
          <w:rFonts w:ascii="Courier New" w:hAnsi="Courier New" w:cs="Courier New"/>
          <w:sz w:val="18"/>
          <w:szCs w:val="18"/>
        </w:rPr>
        <w:t>&gt;</w:t>
      </w:r>
    </w:p>
    <w:p w:rsidR="00C756DE" w:rsidRPr="00C756DE" w:rsidRDefault="00C756DE" w:rsidP="00C756DE">
      <w:pPr>
        <w:spacing w:after="0"/>
        <w:rPr>
          <w:rFonts w:ascii="Courier New" w:hAnsi="Courier New" w:cs="Courier New"/>
          <w:sz w:val="18"/>
          <w:szCs w:val="18"/>
        </w:rPr>
      </w:pPr>
      <w:r w:rsidRPr="00C756DE">
        <w:rPr>
          <w:rFonts w:ascii="Courier New" w:hAnsi="Courier New" w:cs="Courier New"/>
          <w:sz w:val="18"/>
          <w:szCs w:val="18"/>
        </w:rPr>
        <w:t xml:space="preserve">    &lt;</w:t>
      </w:r>
      <w:proofErr w:type="spellStart"/>
      <w:r w:rsidRPr="00C756DE">
        <w:rPr>
          <w:rFonts w:ascii="Courier New" w:hAnsi="Courier New" w:cs="Courier New"/>
          <w:sz w:val="18"/>
          <w:szCs w:val="18"/>
        </w:rPr>
        <w:t>DateProcessed</w:t>
      </w:r>
      <w:proofErr w:type="spellEnd"/>
      <w:r w:rsidRPr="00C756DE">
        <w:rPr>
          <w:rFonts w:ascii="Courier New" w:hAnsi="Courier New" w:cs="Courier New"/>
          <w:sz w:val="18"/>
          <w:szCs w:val="18"/>
        </w:rPr>
        <w:t>&gt;2014-02-05T20:46:50&lt;/</w:t>
      </w:r>
      <w:proofErr w:type="spellStart"/>
      <w:r w:rsidRPr="00C756DE">
        <w:rPr>
          <w:rFonts w:ascii="Courier New" w:hAnsi="Courier New" w:cs="Courier New"/>
          <w:sz w:val="18"/>
          <w:szCs w:val="18"/>
        </w:rPr>
        <w:t>DateProcessed</w:t>
      </w:r>
      <w:proofErr w:type="spellEnd"/>
      <w:r w:rsidRPr="00C756DE">
        <w:rPr>
          <w:rFonts w:ascii="Courier New" w:hAnsi="Courier New" w:cs="Courier New"/>
          <w:sz w:val="18"/>
          <w:szCs w:val="18"/>
        </w:rPr>
        <w:t>&gt;</w:t>
      </w:r>
    </w:p>
    <w:p w:rsidR="00C756DE" w:rsidRPr="00C756DE" w:rsidRDefault="00C756DE" w:rsidP="00C756DE">
      <w:pPr>
        <w:spacing w:after="0"/>
        <w:rPr>
          <w:rFonts w:ascii="Courier New" w:hAnsi="Courier New" w:cs="Courier New"/>
          <w:sz w:val="18"/>
          <w:szCs w:val="18"/>
        </w:rPr>
      </w:pPr>
      <w:r w:rsidRPr="00C756DE">
        <w:rPr>
          <w:rFonts w:ascii="Courier New" w:hAnsi="Courier New" w:cs="Courier New"/>
          <w:sz w:val="18"/>
          <w:szCs w:val="18"/>
        </w:rPr>
        <w:t xml:space="preserve">    &lt;</w:t>
      </w:r>
      <w:proofErr w:type="spellStart"/>
      <w:r w:rsidRPr="00C756DE">
        <w:rPr>
          <w:rFonts w:ascii="Courier New" w:hAnsi="Courier New" w:cs="Courier New"/>
          <w:sz w:val="18"/>
          <w:szCs w:val="18"/>
        </w:rPr>
        <w:t>FileName</w:t>
      </w:r>
      <w:proofErr w:type="spellEnd"/>
      <w:r w:rsidRPr="00C756DE">
        <w:rPr>
          <w:rFonts w:ascii="Courier New" w:hAnsi="Courier New" w:cs="Courier New"/>
          <w:sz w:val="18"/>
          <w:szCs w:val="18"/>
        </w:rPr>
        <w:t>&gt;USER_EXPORT_OFFLINE_D020514T154604.xml&lt;/</w:t>
      </w:r>
      <w:proofErr w:type="spellStart"/>
      <w:r w:rsidRPr="00C756DE">
        <w:rPr>
          <w:rFonts w:ascii="Courier New" w:hAnsi="Courier New" w:cs="Courier New"/>
          <w:sz w:val="18"/>
          <w:szCs w:val="18"/>
        </w:rPr>
        <w:t>FileName</w:t>
      </w:r>
      <w:proofErr w:type="spellEnd"/>
      <w:r w:rsidRPr="00C756DE">
        <w:rPr>
          <w:rFonts w:ascii="Courier New" w:hAnsi="Courier New" w:cs="Courier New"/>
          <w:sz w:val="18"/>
          <w:szCs w:val="18"/>
        </w:rPr>
        <w:t>&gt;</w:t>
      </w:r>
    </w:p>
    <w:p w:rsidR="00C756DE" w:rsidRPr="00C756DE" w:rsidRDefault="00C756DE" w:rsidP="00C756DE">
      <w:pPr>
        <w:spacing w:after="0"/>
        <w:rPr>
          <w:rFonts w:ascii="Courier New" w:hAnsi="Courier New" w:cs="Courier New"/>
          <w:sz w:val="18"/>
          <w:szCs w:val="18"/>
        </w:rPr>
      </w:pPr>
      <w:r w:rsidRPr="00C756DE">
        <w:rPr>
          <w:rFonts w:ascii="Courier New" w:hAnsi="Courier New" w:cs="Courier New"/>
          <w:sz w:val="18"/>
          <w:szCs w:val="18"/>
        </w:rPr>
        <w:t xml:space="preserve">    &lt;</w:t>
      </w:r>
      <w:proofErr w:type="spellStart"/>
      <w:r w:rsidRPr="00C756DE">
        <w:rPr>
          <w:rFonts w:ascii="Courier New" w:hAnsi="Courier New" w:cs="Courier New"/>
          <w:sz w:val="18"/>
          <w:szCs w:val="18"/>
        </w:rPr>
        <w:t>DateStarted</w:t>
      </w:r>
      <w:proofErr w:type="spellEnd"/>
      <w:r w:rsidRPr="00C756DE">
        <w:rPr>
          <w:rFonts w:ascii="Courier New" w:hAnsi="Courier New" w:cs="Courier New"/>
          <w:sz w:val="18"/>
          <w:szCs w:val="18"/>
        </w:rPr>
        <w:t>&gt;2014-02-05T20:46:46&lt;/</w:t>
      </w:r>
      <w:proofErr w:type="spellStart"/>
      <w:r w:rsidRPr="00C756DE">
        <w:rPr>
          <w:rFonts w:ascii="Courier New" w:hAnsi="Courier New" w:cs="Courier New"/>
          <w:sz w:val="18"/>
          <w:szCs w:val="18"/>
        </w:rPr>
        <w:t>DateStarted</w:t>
      </w:r>
      <w:proofErr w:type="spellEnd"/>
      <w:r w:rsidRPr="00C756DE">
        <w:rPr>
          <w:rFonts w:ascii="Courier New" w:hAnsi="Courier New" w:cs="Courier New"/>
          <w:sz w:val="18"/>
          <w:szCs w:val="18"/>
        </w:rPr>
        <w:t>&gt;</w:t>
      </w:r>
    </w:p>
    <w:p w:rsidR="00C756DE" w:rsidRPr="00C756DE" w:rsidRDefault="00C756DE" w:rsidP="00C756DE">
      <w:pPr>
        <w:spacing w:after="0"/>
        <w:rPr>
          <w:rFonts w:ascii="Courier New" w:hAnsi="Courier New" w:cs="Courier New"/>
          <w:sz w:val="18"/>
          <w:szCs w:val="18"/>
        </w:rPr>
      </w:pPr>
      <w:r w:rsidRPr="00C756DE">
        <w:rPr>
          <w:rFonts w:ascii="Courier New" w:hAnsi="Courier New" w:cs="Courier New"/>
          <w:sz w:val="18"/>
          <w:szCs w:val="18"/>
        </w:rPr>
        <w:t xml:space="preserve">    &lt;</w:t>
      </w:r>
      <w:proofErr w:type="spellStart"/>
      <w:r w:rsidRPr="00C756DE">
        <w:rPr>
          <w:rFonts w:ascii="Courier New" w:hAnsi="Courier New" w:cs="Courier New"/>
          <w:sz w:val="18"/>
          <w:szCs w:val="18"/>
        </w:rPr>
        <w:t>ErrorsWithUID</w:t>
      </w:r>
      <w:proofErr w:type="spellEnd"/>
      <w:r w:rsidRPr="00C756DE">
        <w:rPr>
          <w:rFonts w:ascii="Courier New" w:hAnsi="Courier New" w:cs="Courier New"/>
          <w:sz w:val="18"/>
          <w:szCs w:val="18"/>
        </w:rPr>
        <w:t>/&gt;</w:t>
      </w:r>
    </w:p>
    <w:p w:rsidR="00C756DE" w:rsidRPr="00C756DE" w:rsidRDefault="00C756DE" w:rsidP="00C756DE">
      <w:pPr>
        <w:spacing w:after="0"/>
        <w:rPr>
          <w:rFonts w:ascii="Courier New" w:hAnsi="Courier New" w:cs="Courier New"/>
          <w:sz w:val="18"/>
          <w:szCs w:val="18"/>
        </w:rPr>
      </w:pPr>
      <w:r w:rsidRPr="00C756DE">
        <w:rPr>
          <w:rFonts w:ascii="Courier New" w:hAnsi="Courier New" w:cs="Courier New"/>
          <w:sz w:val="18"/>
          <w:szCs w:val="18"/>
        </w:rPr>
        <w:t xml:space="preserve">    &lt;</w:t>
      </w:r>
      <w:proofErr w:type="spellStart"/>
      <w:r w:rsidRPr="00C756DE">
        <w:rPr>
          <w:rFonts w:ascii="Courier New" w:hAnsi="Courier New" w:cs="Courier New"/>
          <w:sz w:val="18"/>
          <w:szCs w:val="18"/>
        </w:rPr>
        <w:t>TotalRecordsProcessed</w:t>
      </w:r>
      <w:proofErr w:type="spellEnd"/>
      <w:r w:rsidRPr="00C756DE">
        <w:rPr>
          <w:rFonts w:ascii="Courier New" w:hAnsi="Courier New" w:cs="Courier New"/>
          <w:sz w:val="18"/>
          <w:szCs w:val="18"/>
        </w:rPr>
        <w:t>&gt;8&lt;/</w:t>
      </w:r>
      <w:proofErr w:type="spellStart"/>
      <w:r w:rsidRPr="00C756DE">
        <w:rPr>
          <w:rFonts w:ascii="Courier New" w:hAnsi="Courier New" w:cs="Courier New"/>
          <w:sz w:val="18"/>
          <w:szCs w:val="18"/>
        </w:rPr>
        <w:t>TotalRecordsProcessed</w:t>
      </w:r>
      <w:proofErr w:type="spellEnd"/>
      <w:r w:rsidRPr="00C756DE">
        <w:rPr>
          <w:rFonts w:ascii="Courier New" w:hAnsi="Courier New" w:cs="Courier New"/>
          <w:sz w:val="18"/>
          <w:szCs w:val="18"/>
        </w:rPr>
        <w:t>&gt;</w:t>
      </w:r>
    </w:p>
    <w:p w:rsidR="000466B9" w:rsidRDefault="00C756DE" w:rsidP="00C756DE">
      <w:pPr>
        <w:spacing w:after="0"/>
        <w:rPr>
          <w:rFonts w:ascii="Courier New" w:hAnsi="Courier New" w:cs="Courier New"/>
          <w:sz w:val="18"/>
          <w:szCs w:val="18"/>
        </w:rPr>
      </w:pPr>
      <w:r w:rsidRPr="00C756DE">
        <w:rPr>
          <w:rFonts w:ascii="Courier New" w:hAnsi="Courier New" w:cs="Courier New"/>
          <w:sz w:val="18"/>
          <w:szCs w:val="18"/>
        </w:rPr>
        <w:t>&lt;/</w:t>
      </w:r>
      <w:proofErr w:type="spellStart"/>
      <w:r w:rsidRPr="00C756DE">
        <w:rPr>
          <w:rFonts w:ascii="Courier New" w:hAnsi="Courier New" w:cs="Courier New"/>
          <w:sz w:val="18"/>
          <w:szCs w:val="18"/>
        </w:rPr>
        <w:t>OpenamACKStatus</w:t>
      </w:r>
      <w:proofErr w:type="spellEnd"/>
      <w:r w:rsidRPr="00C756DE">
        <w:rPr>
          <w:rFonts w:ascii="Courier New" w:hAnsi="Courier New" w:cs="Courier New"/>
          <w:sz w:val="18"/>
          <w:szCs w:val="18"/>
        </w:rPr>
        <w:t>&gt;</w:t>
      </w:r>
    </w:p>
    <w:p w:rsidR="00C756DE" w:rsidRPr="00C756DE" w:rsidRDefault="00C756DE" w:rsidP="00C756DE">
      <w:r w:rsidRPr="00C756DE">
        <w:t>The foll</w:t>
      </w:r>
      <w:r>
        <w:t xml:space="preserve">owing is an example of a file processing callback where errors where experienced.  The </w:t>
      </w:r>
      <w:r w:rsidRPr="00C756DE">
        <w:rPr>
          <w:rFonts w:ascii="Courier New" w:hAnsi="Courier New" w:cs="Courier New"/>
        </w:rPr>
        <w:t>sbacProcessDataFile.pl</w:t>
      </w:r>
      <w:r>
        <w:t xml:space="preserve"> script received three requests to add users that already exist in the OpenDJ server.</w:t>
      </w:r>
    </w:p>
    <w:p w:rsidR="00C756DE" w:rsidRPr="008E6967" w:rsidRDefault="00C756DE" w:rsidP="008E6967">
      <w:pPr>
        <w:spacing w:after="0"/>
        <w:rPr>
          <w:rFonts w:ascii="Courier New" w:hAnsi="Courier New" w:cs="Courier New"/>
          <w:bCs/>
          <w:sz w:val="18"/>
          <w:szCs w:val="18"/>
        </w:rPr>
      </w:pPr>
      <w:r w:rsidRPr="008E6967">
        <w:rPr>
          <w:rFonts w:ascii="Courier New" w:hAnsi="Courier New" w:cs="Courier New"/>
          <w:bCs/>
          <w:sz w:val="18"/>
          <w:szCs w:val="18"/>
        </w:rPr>
        <w:t>&lt;</w:t>
      </w:r>
      <w:proofErr w:type="spellStart"/>
      <w:r w:rsidRPr="008E6967">
        <w:rPr>
          <w:rFonts w:ascii="Courier New" w:hAnsi="Courier New" w:cs="Courier New"/>
          <w:bCs/>
          <w:sz w:val="18"/>
          <w:szCs w:val="18"/>
        </w:rPr>
        <w:t>OpenamACKStatus</w:t>
      </w:r>
      <w:proofErr w:type="spellEnd"/>
      <w:r w:rsidRPr="008E6967">
        <w:rPr>
          <w:rFonts w:ascii="Courier New" w:hAnsi="Courier New" w:cs="Courier New"/>
          <w:bCs/>
          <w:sz w:val="18"/>
          <w:szCs w:val="18"/>
        </w:rPr>
        <w:t>&gt;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w:t>
      </w:r>
      <w:proofErr w:type="spellStart"/>
      <w:r w:rsidRPr="00C756DE">
        <w:rPr>
          <w:rFonts w:ascii="Courier New" w:hAnsi="Courier New" w:cs="Courier New"/>
          <w:sz w:val="18"/>
          <w:szCs w:val="18"/>
        </w:rPr>
        <w:t>DateProcessed</w:t>
      </w:r>
      <w:proofErr w:type="spellEnd"/>
      <w:r w:rsidRPr="00C756DE">
        <w:rPr>
          <w:rFonts w:ascii="Courier New" w:hAnsi="Courier New" w:cs="Courier New"/>
          <w:sz w:val="18"/>
          <w:szCs w:val="18"/>
        </w:rPr>
        <w:t>&gt;2014-02-04T18:52:24&lt;/</w:t>
      </w:r>
      <w:proofErr w:type="spellStart"/>
      <w:r w:rsidRPr="00C756DE">
        <w:rPr>
          <w:rFonts w:ascii="Courier New" w:hAnsi="Courier New" w:cs="Courier New"/>
          <w:sz w:val="18"/>
          <w:szCs w:val="18"/>
        </w:rPr>
        <w:t>DateProcessed</w:t>
      </w:r>
      <w:proofErr w:type="spellEnd"/>
      <w:r w:rsidRPr="00C756DE">
        <w:rPr>
          <w:rFonts w:ascii="Courier New" w:hAnsi="Courier New" w:cs="Courier New"/>
          <w:sz w:val="18"/>
          <w:szCs w:val="18"/>
        </w:rPr>
        <w:t>&gt;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w:t>
      </w:r>
      <w:proofErr w:type="spellStart"/>
      <w:r w:rsidRPr="00C756DE">
        <w:rPr>
          <w:rFonts w:ascii="Courier New" w:hAnsi="Courier New" w:cs="Courier New"/>
          <w:sz w:val="18"/>
          <w:szCs w:val="18"/>
        </w:rPr>
        <w:t>FileName</w:t>
      </w:r>
      <w:proofErr w:type="spellEnd"/>
      <w:r w:rsidRPr="00C756DE">
        <w:rPr>
          <w:rFonts w:ascii="Courier New" w:hAnsi="Courier New" w:cs="Courier New"/>
          <w:sz w:val="18"/>
          <w:szCs w:val="18"/>
        </w:rPr>
        <w:t>&gt;USER_EXPORT_OFFLINE_D020414T135141.xml&lt;/</w:t>
      </w:r>
      <w:proofErr w:type="spellStart"/>
      <w:r w:rsidRPr="00C756DE">
        <w:rPr>
          <w:rFonts w:ascii="Courier New" w:hAnsi="Courier New" w:cs="Courier New"/>
          <w:sz w:val="18"/>
          <w:szCs w:val="18"/>
        </w:rPr>
        <w:t>FileName</w:t>
      </w:r>
      <w:proofErr w:type="spellEnd"/>
      <w:r w:rsidRPr="00C756DE">
        <w:rPr>
          <w:rFonts w:ascii="Courier New" w:hAnsi="Courier New" w:cs="Courier New"/>
          <w:sz w:val="18"/>
          <w:szCs w:val="18"/>
        </w:rPr>
        <w:t>&gt;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w:t>
      </w:r>
      <w:proofErr w:type="spellStart"/>
      <w:r w:rsidRPr="00C756DE">
        <w:rPr>
          <w:rFonts w:ascii="Courier New" w:hAnsi="Courier New" w:cs="Courier New"/>
          <w:sz w:val="18"/>
          <w:szCs w:val="18"/>
        </w:rPr>
        <w:t>DateStarted</w:t>
      </w:r>
      <w:proofErr w:type="spellEnd"/>
      <w:r w:rsidRPr="00C756DE">
        <w:rPr>
          <w:rFonts w:ascii="Courier New" w:hAnsi="Courier New" w:cs="Courier New"/>
          <w:sz w:val="18"/>
          <w:szCs w:val="18"/>
        </w:rPr>
        <w:t>&gt;2014-02-04T18:52:22&lt;/</w:t>
      </w:r>
      <w:proofErr w:type="spellStart"/>
      <w:r w:rsidRPr="00C756DE">
        <w:rPr>
          <w:rFonts w:ascii="Courier New" w:hAnsi="Courier New" w:cs="Courier New"/>
          <w:sz w:val="18"/>
          <w:szCs w:val="18"/>
        </w:rPr>
        <w:t>DateStarted</w:t>
      </w:r>
      <w:proofErr w:type="spellEnd"/>
      <w:r w:rsidRPr="00C756DE">
        <w:rPr>
          <w:rFonts w:ascii="Courier New" w:hAnsi="Courier New" w:cs="Courier New"/>
          <w:sz w:val="18"/>
          <w:szCs w:val="18"/>
        </w:rPr>
        <w:t>&gt;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w:t>
      </w:r>
      <w:proofErr w:type="spellStart"/>
      <w:r w:rsidRPr="00C756DE">
        <w:rPr>
          <w:rFonts w:ascii="Courier New" w:hAnsi="Courier New" w:cs="Courier New"/>
          <w:sz w:val="18"/>
          <w:szCs w:val="18"/>
        </w:rPr>
        <w:t>ErrorsWithUID</w:t>
      </w:r>
      <w:proofErr w:type="spellEnd"/>
      <w:r w:rsidRPr="00C756DE">
        <w:rPr>
          <w:rFonts w:ascii="Courier New" w:hAnsi="Courier New" w:cs="Courier New"/>
          <w:sz w:val="18"/>
          <w:szCs w:val="18"/>
        </w:rPr>
        <w:t>&gt;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w:t>
      </w:r>
      <w:proofErr w:type="spellStart"/>
      <w:r w:rsidRPr="00C756DE">
        <w:rPr>
          <w:rFonts w:ascii="Courier New" w:hAnsi="Courier New" w:cs="Courier New"/>
          <w:sz w:val="18"/>
          <w:szCs w:val="18"/>
        </w:rPr>
        <w:t>UUIDError</w:t>
      </w:r>
      <w:proofErr w:type="spellEnd"/>
      <w:r w:rsidRPr="00C756DE">
        <w:rPr>
          <w:rFonts w:ascii="Courier New" w:hAnsi="Courier New" w:cs="Courier New"/>
          <w:sz w:val="18"/>
          <w:szCs w:val="18"/>
        </w:rPr>
        <w:t>&gt;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&lt;UUID&gt;lpetroski@rsd13.org&lt;/UUID&gt;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&lt;Error&gt;The client attempted to add an entry that already exists. This can occur as a result of   * An add request was submitted with a DN that already exists   * A modify DN requested was submitted, where the requested new DN already exists   * The request is adding an attribute to the schema and an attribute with the given OID or name already exists &lt;/Error&gt;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w:t>
      </w:r>
      <w:proofErr w:type="spellStart"/>
      <w:r w:rsidRPr="00C756DE">
        <w:rPr>
          <w:rFonts w:ascii="Courier New" w:hAnsi="Courier New" w:cs="Courier New"/>
          <w:sz w:val="18"/>
          <w:szCs w:val="18"/>
        </w:rPr>
        <w:t>UUIDError</w:t>
      </w:r>
      <w:proofErr w:type="spellEnd"/>
      <w:r w:rsidRPr="00C756DE">
        <w:rPr>
          <w:rFonts w:ascii="Courier New" w:hAnsi="Courier New" w:cs="Courier New"/>
          <w:sz w:val="18"/>
          <w:szCs w:val="18"/>
        </w:rPr>
        <w:t>&gt;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w:t>
      </w:r>
      <w:proofErr w:type="spellStart"/>
      <w:r w:rsidRPr="00C756DE">
        <w:rPr>
          <w:rFonts w:ascii="Courier New" w:hAnsi="Courier New" w:cs="Courier New"/>
          <w:sz w:val="18"/>
          <w:szCs w:val="18"/>
        </w:rPr>
        <w:t>UUIDError</w:t>
      </w:r>
      <w:proofErr w:type="spellEnd"/>
      <w:r w:rsidRPr="00C756DE">
        <w:rPr>
          <w:rFonts w:ascii="Courier New" w:hAnsi="Courier New" w:cs="Courier New"/>
          <w:sz w:val="18"/>
          <w:szCs w:val="18"/>
        </w:rPr>
        <w:t>&gt;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&lt;UUID&gt;rfielding@rsd13.org&lt;/UUID&gt;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 xml:space="preserve">&lt;Error&gt;The client attempted to add an entry that already exists. This can occur as a result of   * An add request was submitted with a DN that already exists   </w:t>
      </w:r>
      <w:r w:rsidRPr="00C756DE">
        <w:rPr>
          <w:rFonts w:ascii="Courier New" w:hAnsi="Courier New" w:cs="Courier New"/>
          <w:sz w:val="18"/>
          <w:szCs w:val="18"/>
        </w:rPr>
        <w:lastRenderedPageBreak/>
        <w:t>* A modify DN requested was submitted, where the requested new DN already exists   * The request is adding an attribute to the schema and an attribute with the given OID or name already exists &lt;/Error&gt;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w:t>
      </w:r>
      <w:proofErr w:type="spellStart"/>
      <w:r w:rsidRPr="00C756DE">
        <w:rPr>
          <w:rFonts w:ascii="Courier New" w:hAnsi="Courier New" w:cs="Courier New"/>
          <w:sz w:val="18"/>
          <w:szCs w:val="18"/>
        </w:rPr>
        <w:t>UUIDError</w:t>
      </w:r>
      <w:proofErr w:type="spellEnd"/>
      <w:r w:rsidRPr="00C756DE">
        <w:rPr>
          <w:rFonts w:ascii="Courier New" w:hAnsi="Courier New" w:cs="Courier New"/>
          <w:sz w:val="18"/>
          <w:szCs w:val="18"/>
        </w:rPr>
        <w:t>&gt;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w:t>
      </w:r>
      <w:proofErr w:type="spellStart"/>
      <w:r w:rsidRPr="00C756DE">
        <w:rPr>
          <w:rFonts w:ascii="Courier New" w:hAnsi="Courier New" w:cs="Courier New"/>
          <w:sz w:val="18"/>
          <w:szCs w:val="18"/>
        </w:rPr>
        <w:t>UUIDError</w:t>
      </w:r>
      <w:proofErr w:type="spellEnd"/>
      <w:r w:rsidRPr="00C756DE">
        <w:rPr>
          <w:rFonts w:ascii="Courier New" w:hAnsi="Courier New" w:cs="Courier New"/>
          <w:sz w:val="18"/>
          <w:szCs w:val="18"/>
        </w:rPr>
        <w:t>&gt;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&lt;UUID&gt;anathan@nbfacademy.org&lt;/UUID&gt;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&lt;Error&gt;The client attempted to add an entry that already exists. This can occur as a result of   * An add request was submitted with a DN that already exists   * A modify DN requested was submitted, where the requested new DN already exists   * The request is adding an attribute to the schema and an attribute with the given OID or name already exists &lt;/Error&gt;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w:t>
      </w:r>
      <w:proofErr w:type="spellStart"/>
      <w:r w:rsidRPr="00C756DE">
        <w:rPr>
          <w:rFonts w:ascii="Courier New" w:hAnsi="Courier New" w:cs="Courier New"/>
          <w:sz w:val="18"/>
          <w:szCs w:val="18"/>
        </w:rPr>
        <w:t>UUIDError</w:t>
      </w:r>
      <w:proofErr w:type="spellEnd"/>
      <w:r w:rsidRPr="00C756DE">
        <w:rPr>
          <w:rFonts w:ascii="Courier New" w:hAnsi="Courier New" w:cs="Courier New"/>
          <w:sz w:val="18"/>
          <w:szCs w:val="18"/>
        </w:rPr>
        <w:t>&gt;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w:t>
      </w:r>
      <w:proofErr w:type="spellStart"/>
      <w:r w:rsidRPr="00C756DE">
        <w:rPr>
          <w:rFonts w:ascii="Courier New" w:hAnsi="Courier New" w:cs="Courier New"/>
          <w:sz w:val="18"/>
          <w:szCs w:val="18"/>
        </w:rPr>
        <w:t>ErrorsWithUID</w:t>
      </w:r>
      <w:proofErr w:type="spellEnd"/>
      <w:r w:rsidRPr="00C756DE">
        <w:rPr>
          <w:rFonts w:ascii="Courier New" w:hAnsi="Courier New" w:cs="Courier New"/>
          <w:sz w:val="18"/>
          <w:szCs w:val="18"/>
        </w:rPr>
        <w:t>&gt;</w:t>
      </w:r>
    </w:p>
    <w:p w:rsidR="00C756DE" w:rsidRDefault="00C756DE" w:rsidP="008E6967">
      <w:pPr>
        <w:spacing w:after="0"/>
        <w:rPr>
          <w:rFonts w:ascii="Courier New" w:hAnsi="Courier New" w:cs="Courier New"/>
          <w:b/>
          <w:bCs/>
          <w:sz w:val="18"/>
          <w:szCs w:val="18"/>
        </w:rPr>
      </w:pPr>
      <w:r>
        <w:rPr>
          <w:rFonts w:ascii="Courier New" w:hAnsi="Courier New" w:cs="Courier New"/>
          <w:b/>
          <w:bCs/>
          <w:sz w:val="18"/>
          <w:szCs w:val="18"/>
        </w:rPr>
        <w:t xml:space="preserve">    </w:t>
      </w:r>
      <w:r w:rsidRPr="00C756DE">
        <w:rPr>
          <w:rFonts w:ascii="Courier New" w:hAnsi="Courier New" w:cs="Courier New"/>
          <w:sz w:val="18"/>
          <w:szCs w:val="18"/>
        </w:rPr>
        <w:t>&lt;</w:t>
      </w:r>
      <w:proofErr w:type="spellStart"/>
      <w:r w:rsidRPr="00C756DE">
        <w:rPr>
          <w:rFonts w:ascii="Courier New" w:hAnsi="Courier New" w:cs="Courier New"/>
          <w:sz w:val="18"/>
          <w:szCs w:val="18"/>
        </w:rPr>
        <w:t>TotalRecordsProcessed</w:t>
      </w:r>
      <w:proofErr w:type="spellEnd"/>
      <w:r w:rsidRPr="00C756DE">
        <w:rPr>
          <w:rFonts w:ascii="Courier New" w:hAnsi="Courier New" w:cs="Courier New"/>
          <w:sz w:val="18"/>
          <w:szCs w:val="18"/>
        </w:rPr>
        <w:t>&gt;8&lt;/</w:t>
      </w:r>
      <w:proofErr w:type="spellStart"/>
      <w:r w:rsidRPr="00C756DE">
        <w:rPr>
          <w:rFonts w:ascii="Courier New" w:hAnsi="Courier New" w:cs="Courier New"/>
          <w:sz w:val="18"/>
          <w:szCs w:val="18"/>
        </w:rPr>
        <w:t>TotalRecordsProcessed</w:t>
      </w:r>
      <w:proofErr w:type="spellEnd"/>
      <w:r w:rsidRPr="00C756DE">
        <w:rPr>
          <w:rFonts w:ascii="Courier New" w:hAnsi="Courier New" w:cs="Courier New"/>
          <w:sz w:val="18"/>
          <w:szCs w:val="18"/>
        </w:rPr>
        <w:t>&gt;</w:t>
      </w:r>
    </w:p>
    <w:p w:rsidR="00C756DE" w:rsidRDefault="00C756DE" w:rsidP="008E6967">
      <w:pPr>
        <w:spacing w:after="0"/>
        <w:rPr>
          <w:rFonts w:ascii="Courier New" w:hAnsi="Courier New" w:cs="Courier New"/>
          <w:b/>
          <w:bCs/>
          <w:sz w:val="18"/>
          <w:szCs w:val="18"/>
        </w:rPr>
      </w:pPr>
      <w:r w:rsidRPr="00C756DE">
        <w:rPr>
          <w:rFonts w:ascii="Courier New" w:hAnsi="Courier New" w:cs="Courier New"/>
          <w:sz w:val="18"/>
          <w:szCs w:val="18"/>
        </w:rPr>
        <w:t>&lt;/</w:t>
      </w:r>
      <w:proofErr w:type="spellStart"/>
      <w:r w:rsidRPr="00C756DE">
        <w:rPr>
          <w:rFonts w:ascii="Courier New" w:hAnsi="Courier New" w:cs="Courier New"/>
          <w:sz w:val="18"/>
          <w:szCs w:val="18"/>
        </w:rPr>
        <w:t>OpenamACKStatus</w:t>
      </w:r>
      <w:proofErr w:type="spellEnd"/>
      <w:r w:rsidRPr="00C756DE">
        <w:rPr>
          <w:rFonts w:ascii="Courier New" w:hAnsi="Courier New" w:cs="Courier New"/>
          <w:sz w:val="18"/>
          <w:szCs w:val="18"/>
        </w:rPr>
        <w:t>&gt;</w:t>
      </w:r>
    </w:p>
    <w:p w:rsidR="000F0A5A" w:rsidRPr="000F0A5A" w:rsidRDefault="008E6967" w:rsidP="008E6967">
      <w:pPr>
        <w:pBdr>
          <w:top w:val="single" w:sz="4" w:space="1" w:color="auto"/>
          <w:bottom w:val="single" w:sz="4" w:space="1" w:color="auto"/>
        </w:pBdr>
        <w:spacing w:before="200"/>
      </w:pPr>
      <w:r>
        <w:t xml:space="preserve">Note:  In addition to the callback, the XML </w:t>
      </w:r>
      <w:r w:rsidR="000F0A5A">
        <w:t xml:space="preserve">response is included in the </w:t>
      </w:r>
      <w:r w:rsidRPr="008E6967">
        <w:rPr>
          <w:rFonts w:ascii="Courier New" w:hAnsi="Courier New" w:cs="Courier New"/>
        </w:rPr>
        <w:t>sbacProcessDataFile.pl</w:t>
      </w:r>
      <w:r>
        <w:t xml:space="preserve"> log file.</w:t>
      </w:r>
    </w:p>
    <w:p w:rsidR="00457BCF" w:rsidRDefault="00457BCF" w:rsidP="00457BCF">
      <w:pPr>
        <w:pStyle w:val="Heading1"/>
      </w:pPr>
      <w:bookmarkStart w:id="55" w:name="_Toc416694393"/>
      <w:r>
        <w:t>Processed Files</w:t>
      </w:r>
      <w:bookmarkEnd w:id="55"/>
    </w:p>
    <w:p w:rsidR="00457BCF" w:rsidRDefault="00457BCF" w:rsidP="00457BCF">
      <w:r>
        <w:t xml:space="preserve">Files that have completed processing are moved to the </w:t>
      </w:r>
      <w:r w:rsidRPr="00457BCF">
        <w:rPr>
          <w:rFonts w:ascii="Courier New" w:hAnsi="Courier New" w:cs="Courier New"/>
        </w:rPr>
        <w:t>/opt/scripts/</w:t>
      </w:r>
      <w:proofErr w:type="spellStart"/>
      <w:r w:rsidRPr="00457BCF">
        <w:rPr>
          <w:rFonts w:ascii="Courier New" w:hAnsi="Courier New" w:cs="Courier New"/>
        </w:rPr>
        <w:t>sbacXMLFiles</w:t>
      </w:r>
      <w:proofErr w:type="spellEnd"/>
      <w:r>
        <w:t xml:space="preserve"> folder with a timestamp appended at the end of the file as follows:</w:t>
      </w:r>
    </w:p>
    <w:p w:rsidR="00457BCF" w:rsidRPr="002949F0" w:rsidRDefault="00457BCF" w:rsidP="00457BCF">
      <w:pPr>
        <w:spacing w:after="0"/>
        <w:rPr>
          <w:rFonts w:ascii="Courier New" w:hAnsi="Courier New" w:cs="Courier New"/>
          <w:sz w:val="18"/>
          <w:szCs w:val="18"/>
        </w:rPr>
      </w:pPr>
      <w:r w:rsidRPr="002949F0">
        <w:rPr>
          <w:rFonts w:ascii="Courier New" w:hAnsi="Courier New" w:cs="Courier New"/>
          <w:sz w:val="18"/>
          <w:szCs w:val="18"/>
        </w:rPr>
        <w:t>[12/23/2013:14:15:41] INFO "/opt/</w:t>
      </w:r>
      <w:proofErr w:type="spellStart"/>
      <w:r w:rsidRPr="002949F0">
        <w:rPr>
          <w:rFonts w:ascii="Courier New" w:hAnsi="Courier New" w:cs="Courier New"/>
          <w:sz w:val="18"/>
          <w:szCs w:val="18"/>
        </w:rPr>
        <w:t>dropbox</w:t>
      </w:r>
      <w:proofErr w:type="spellEnd"/>
      <w:r w:rsidRPr="002949F0">
        <w:rPr>
          <w:rFonts w:ascii="Courier New" w:hAnsi="Courier New" w:cs="Courier New"/>
          <w:sz w:val="18"/>
          <w:szCs w:val="18"/>
        </w:rPr>
        <w:t>/Users.xml has been moved to /opt/scripts/</w:t>
      </w:r>
      <w:proofErr w:type="spellStart"/>
      <w:r w:rsidRPr="002949F0">
        <w:rPr>
          <w:rFonts w:ascii="Courier New" w:hAnsi="Courier New" w:cs="Courier New"/>
          <w:sz w:val="18"/>
          <w:szCs w:val="18"/>
        </w:rPr>
        <w:t>sbacXMLFiles</w:t>
      </w:r>
      <w:proofErr w:type="spellEnd"/>
      <w:r w:rsidRPr="002949F0">
        <w:rPr>
          <w:rFonts w:ascii="Courier New" w:hAnsi="Courier New" w:cs="Courier New"/>
          <w:sz w:val="18"/>
          <w:szCs w:val="18"/>
        </w:rPr>
        <w:t>/Users.xml-20131223T14_15_38."</w:t>
      </w:r>
    </w:p>
    <w:p w:rsidR="002D5C16" w:rsidRDefault="005C2805" w:rsidP="002D5C16">
      <w:pPr>
        <w:pStyle w:val="Heading1"/>
      </w:pPr>
      <w:bookmarkStart w:id="56" w:name="_Toc416694394"/>
      <w:r>
        <w:t>H</w:t>
      </w:r>
      <w:r w:rsidR="002D5C16">
        <w:t>igh Level Architecture</w:t>
      </w:r>
      <w:bookmarkEnd w:id="56"/>
    </w:p>
    <w:p w:rsidR="00AB5625" w:rsidRDefault="00AB5625" w:rsidP="002D5C16">
      <w:r>
        <w:t xml:space="preserve">There exists a synergistic relationship between the components that make up what has been called the SSO component of the Smarter Balanced environment.  </w:t>
      </w:r>
    </w:p>
    <w:p w:rsidR="00AB5625" w:rsidRDefault="00AB5625" w:rsidP="00AB5625">
      <w:pPr>
        <w:pBdr>
          <w:top w:val="single" w:sz="4" w:space="1" w:color="auto"/>
          <w:bottom w:val="single" w:sz="4" w:space="1" w:color="auto"/>
        </w:pBdr>
      </w:pPr>
      <w:r>
        <w:t xml:space="preserve">Note:  In actuality, the SSO component is comprised of </w:t>
      </w:r>
      <w:r w:rsidR="00A532F2">
        <w:t>two</w:t>
      </w:r>
      <w:r>
        <w:t xml:space="preserve"> separate products:  an identity store (ForgeRock OpenDJ)</w:t>
      </w:r>
      <w:r w:rsidR="00A532F2">
        <w:t xml:space="preserve"> </w:t>
      </w:r>
      <w:r>
        <w:t>and a Web single sign-on solution (ForgeRock OpenAM).</w:t>
      </w:r>
    </w:p>
    <w:p w:rsidR="002D5C16" w:rsidRDefault="00AB5625" w:rsidP="002D5C16">
      <w:r>
        <w:t>The following diagram demonstrates the relationship between these products.</w:t>
      </w:r>
      <w:r w:rsidR="002D5C16">
        <w:t xml:space="preserve">  </w:t>
      </w:r>
      <w:r w:rsidR="00B15403">
        <w:t>An explanation of the interactions between each component follows the diagram.</w:t>
      </w:r>
    </w:p>
    <w:p w:rsidR="002D5C16" w:rsidRDefault="00087255" w:rsidP="00AB5625">
      <w:pPr>
        <w:jc w:val="center"/>
      </w:pPr>
      <w:r>
        <w:object w:dxaOrig="12013" w:dyaOrig="8522">
          <v:shape id="_x0000_i1029" type="#_x0000_t75" style="width:432.75pt;height:307.5pt" o:ole="">
            <v:imagedata r:id="rId32" o:title=""/>
          </v:shape>
          <o:OLEObject Type="Embed" ProgID="Visio.Drawing.11" ShapeID="_x0000_i1029" DrawAspect="Content" ObjectID="_1514169723" r:id="rId33"/>
        </w:object>
      </w:r>
    </w:p>
    <w:p w:rsidR="00FE2551" w:rsidRDefault="00FE2551" w:rsidP="00FE2551">
      <w:pPr>
        <w:pStyle w:val="Heading2"/>
      </w:pPr>
      <w:bookmarkStart w:id="57" w:name="_Toc416694395"/>
      <w:r>
        <w:t>Interaction between SSO Components</w:t>
      </w:r>
      <w:bookmarkEnd w:id="57"/>
    </w:p>
    <w:p w:rsidR="002D5C16" w:rsidRDefault="00FE2551" w:rsidP="002D5C16">
      <w:r>
        <w:t>Interaction between the various components can be described in the following processes.</w:t>
      </w:r>
    </w:p>
    <w:p w:rsidR="00AB5625" w:rsidRDefault="00B15403" w:rsidP="00FE2551">
      <w:pPr>
        <w:pStyle w:val="Heading3"/>
      </w:pPr>
      <w:bookmarkStart w:id="58" w:name="_Toc416694396"/>
      <w:r>
        <w:t>Account Provisioning Process</w:t>
      </w:r>
      <w:bookmarkEnd w:id="58"/>
    </w:p>
    <w:p w:rsidR="00B15403" w:rsidRDefault="00B15403" w:rsidP="00B15403">
      <w:pPr>
        <w:pStyle w:val="ListParagraph"/>
        <w:numPr>
          <w:ilvl w:val="0"/>
          <w:numId w:val="9"/>
        </w:numPr>
        <w:ind w:left="720" w:hanging="360"/>
      </w:pPr>
      <w:r>
        <w:t xml:space="preserve">The Test Registration component exports account modifications to the </w:t>
      </w:r>
      <w:r w:rsidRPr="00B15403">
        <w:rPr>
          <w:rFonts w:ascii="Courier New" w:hAnsi="Courier New" w:cs="Courier New"/>
        </w:rPr>
        <w:t>Accounts.xml</w:t>
      </w:r>
      <w:r>
        <w:t xml:space="preserve"> file.  This file is placed in</w:t>
      </w:r>
      <w:r w:rsidR="00087255">
        <w:t xml:space="preserve"> a </w:t>
      </w:r>
      <w:proofErr w:type="spellStart"/>
      <w:r w:rsidR="00087255">
        <w:t>dropbox</w:t>
      </w:r>
      <w:proofErr w:type="spellEnd"/>
      <w:r w:rsidR="00087255">
        <w:t xml:space="preserve"> folder on the OpenDJ</w:t>
      </w:r>
      <w:r>
        <w:t xml:space="preserve"> Server</w:t>
      </w:r>
      <w:r w:rsidR="002A2D38">
        <w:t xml:space="preserve"> using secure file transfer protocol (SFTP)</w:t>
      </w:r>
      <w:r>
        <w:t>.</w:t>
      </w:r>
    </w:p>
    <w:p w:rsidR="00B15403" w:rsidRDefault="00087255" w:rsidP="00B15403">
      <w:pPr>
        <w:pStyle w:val="ListParagraph"/>
        <w:numPr>
          <w:ilvl w:val="0"/>
          <w:numId w:val="9"/>
        </w:numPr>
        <w:ind w:left="720" w:hanging="360"/>
      </w:pPr>
      <w:r>
        <w:t xml:space="preserve">The Operating System uses </w:t>
      </w:r>
      <w:proofErr w:type="spellStart"/>
      <w:r>
        <w:t>iNotify</w:t>
      </w:r>
      <w:proofErr w:type="spellEnd"/>
      <w:r>
        <w:t xml:space="preserve"> on the OpenDJ</w:t>
      </w:r>
      <w:r w:rsidR="00B15403">
        <w:t xml:space="preserve"> Server </w:t>
      </w:r>
      <w:r>
        <w:t xml:space="preserve">to </w:t>
      </w:r>
      <w:r w:rsidR="00B15403">
        <w:t xml:space="preserve">monitor the </w:t>
      </w:r>
      <w:proofErr w:type="spellStart"/>
      <w:r w:rsidR="00B15403">
        <w:t>dropbox</w:t>
      </w:r>
      <w:proofErr w:type="spellEnd"/>
      <w:r w:rsidR="00B15403">
        <w:t xml:space="preserve"> folder for any new files.  Once a new Ac</w:t>
      </w:r>
      <w:r>
        <w:t xml:space="preserve">counts.xml file is detected </w:t>
      </w:r>
      <w:proofErr w:type="spellStart"/>
      <w:r>
        <w:t>iNotify</w:t>
      </w:r>
      <w:proofErr w:type="spellEnd"/>
      <w:r>
        <w:t xml:space="preserve"> launches a custom script to process the </w:t>
      </w:r>
      <w:r w:rsidR="00B15403">
        <w:t>changes contained in the file (see Account Management for more details).</w:t>
      </w:r>
    </w:p>
    <w:p w:rsidR="00B15403" w:rsidRDefault="00B15403" w:rsidP="00B15403">
      <w:pPr>
        <w:pStyle w:val="ListParagraph"/>
        <w:numPr>
          <w:ilvl w:val="0"/>
          <w:numId w:val="9"/>
        </w:numPr>
        <w:ind w:left="720" w:hanging="360"/>
      </w:pPr>
      <w:r>
        <w:t xml:space="preserve">Any changes appearing in the </w:t>
      </w:r>
      <w:r w:rsidRPr="00B15403">
        <w:rPr>
          <w:rFonts w:ascii="Courier New" w:hAnsi="Courier New" w:cs="Courier New"/>
        </w:rPr>
        <w:t>Accounts.xml</w:t>
      </w:r>
      <w:r>
        <w:t xml:space="preserve"> file </w:t>
      </w:r>
      <w:r w:rsidR="00087255">
        <w:t xml:space="preserve">are </w:t>
      </w:r>
      <w:r>
        <w:t xml:space="preserve">reflected in the OpenDJ Directory Server.  The user’s account-specific data includes the tenancy chain which provides authorization information to Smarter Balanced client components. </w:t>
      </w:r>
    </w:p>
    <w:p w:rsidR="00AB5625" w:rsidRDefault="00B15403" w:rsidP="00FE2551">
      <w:pPr>
        <w:pStyle w:val="Heading3"/>
      </w:pPr>
      <w:bookmarkStart w:id="59" w:name="_Toc416694397"/>
      <w:r>
        <w:t>Authentication and Authorization Process</w:t>
      </w:r>
      <w:r w:rsidR="003855CE">
        <w:t xml:space="preserve"> (Client Component)</w:t>
      </w:r>
      <w:bookmarkEnd w:id="59"/>
    </w:p>
    <w:p w:rsidR="00E667AE" w:rsidRDefault="00E667AE" w:rsidP="00B15403">
      <w:pPr>
        <w:pStyle w:val="ListParagraph"/>
        <w:numPr>
          <w:ilvl w:val="0"/>
          <w:numId w:val="10"/>
        </w:numPr>
      </w:pPr>
      <w:r>
        <w:t>The user launches a browser and attempts to access a Smarter Balanced client component.</w:t>
      </w:r>
    </w:p>
    <w:p w:rsidR="00E667AE" w:rsidRDefault="00B15403" w:rsidP="00B15403">
      <w:pPr>
        <w:pStyle w:val="ListParagraph"/>
        <w:numPr>
          <w:ilvl w:val="0"/>
          <w:numId w:val="10"/>
        </w:numPr>
      </w:pPr>
      <w:r>
        <w:t>Client components are protected by OpenAM policy</w:t>
      </w:r>
      <w:r w:rsidR="00E667AE">
        <w:t>.  If the identity of the user is not known, they are sent an HTTP redirect status to an authentication interface.</w:t>
      </w:r>
    </w:p>
    <w:p w:rsidR="00E667AE" w:rsidRDefault="00E667AE" w:rsidP="00B15403">
      <w:pPr>
        <w:pStyle w:val="ListParagraph"/>
        <w:numPr>
          <w:ilvl w:val="0"/>
          <w:numId w:val="10"/>
        </w:numPr>
      </w:pPr>
      <w:r>
        <w:t>The browser follows the redirect to the login screen of the authentication interface (OpenAM).  The user enters their credentials (email address + password).</w:t>
      </w:r>
    </w:p>
    <w:p w:rsidR="00E667AE" w:rsidRDefault="00E667AE" w:rsidP="00B15403">
      <w:pPr>
        <w:pStyle w:val="ListParagraph"/>
        <w:numPr>
          <w:ilvl w:val="0"/>
          <w:numId w:val="10"/>
        </w:numPr>
      </w:pPr>
      <w:r>
        <w:t>The credentials are validated against the authentication database (OpenDJ).</w:t>
      </w:r>
    </w:p>
    <w:p w:rsidR="00E667AE" w:rsidRDefault="00E667AE" w:rsidP="00B15403">
      <w:pPr>
        <w:pStyle w:val="ListParagraph"/>
        <w:numPr>
          <w:ilvl w:val="0"/>
          <w:numId w:val="10"/>
        </w:numPr>
      </w:pPr>
      <w:r>
        <w:lastRenderedPageBreak/>
        <w:t>The results of the authentication attempt are sent back to OpenAM.</w:t>
      </w:r>
    </w:p>
    <w:p w:rsidR="00E667AE" w:rsidRDefault="00E667AE" w:rsidP="00B15403">
      <w:pPr>
        <w:pStyle w:val="ListParagraph"/>
        <w:numPr>
          <w:ilvl w:val="0"/>
          <w:numId w:val="10"/>
        </w:numPr>
      </w:pPr>
      <w:r>
        <w:t>OpenAM generates a cookie</w:t>
      </w:r>
      <w:r w:rsidR="000B6C43">
        <w:t xml:space="preserve"> if using policy agents or </w:t>
      </w:r>
      <w:r>
        <w:t>a SAML assertion if implementing federation</w:t>
      </w:r>
      <w:r w:rsidR="000B6C43">
        <w:t xml:space="preserve">.  In federated environments, the SAML assertion will include the attributes necessary for the client component to authorize the user within the application.  This includes the unique ID, the user’s first and last name, and the tenancy chain.  It passes the cookie (or assertion) back to the </w:t>
      </w:r>
      <w:r>
        <w:t>browser</w:t>
      </w:r>
      <w:r w:rsidR="000B6C43">
        <w:t xml:space="preserve"> with a redirect (or an auto-form if using SAML)</w:t>
      </w:r>
      <w:r>
        <w:t>.</w:t>
      </w:r>
    </w:p>
    <w:p w:rsidR="000B6C43" w:rsidRDefault="003855CE" w:rsidP="00B15403">
      <w:pPr>
        <w:pStyle w:val="ListParagraph"/>
        <w:numPr>
          <w:ilvl w:val="0"/>
          <w:numId w:val="10"/>
        </w:numPr>
      </w:pPr>
      <w:r>
        <w:t>In policy agent environments, th</w:t>
      </w:r>
      <w:r w:rsidR="000B6C43">
        <w:t xml:space="preserve">e browser provides the cookie </w:t>
      </w:r>
      <w:r>
        <w:t xml:space="preserve">to the policy agent protecting the client component.  The policy agent then connects with the OpenAM Server where it will determine if the user is permitted access to the client component.  This is accomplished by way of a policy evaluation.  If the evaluation is successful, then OpenAM will provide the user’s unique ID, their first and last name, and their tenancy chain to the policy agent along with the results of the policy evaluation.  The policy agent inserts these attributes into header fields that are passed to the client application.  In cases where SAML is utilized, the assertion already contains this information and the assertion is provided directly to the </w:t>
      </w:r>
      <w:r w:rsidR="000B6C43">
        <w:t>Smarter Balanced client component.</w:t>
      </w:r>
    </w:p>
    <w:p w:rsidR="003855CE" w:rsidRDefault="003855CE" w:rsidP="003855CE">
      <w:pPr>
        <w:pBdr>
          <w:top w:val="single" w:sz="4" w:space="1" w:color="auto"/>
          <w:bottom w:val="single" w:sz="4" w:space="1" w:color="auto"/>
        </w:pBdr>
        <w:ind w:left="720"/>
      </w:pPr>
      <w:r>
        <w:t>Note:  Client components must be “SAML aware” in order to process assertions received from the browser.</w:t>
      </w:r>
    </w:p>
    <w:p w:rsidR="006E6A2C" w:rsidRDefault="003855CE" w:rsidP="00B15403">
      <w:pPr>
        <w:pStyle w:val="ListParagraph"/>
        <w:numPr>
          <w:ilvl w:val="0"/>
          <w:numId w:val="10"/>
        </w:numPr>
      </w:pPr>
      <w:r>
        <w:t>The Smarter Balanced client component reviews the content given to it (headers or SAML assertion).  It pays particular attention to the information contained in the tenancy chain attribute(s)</w:t>
      </w:r>
      <w:r w:rsidR="006E6A2C">
        <w:t xml:space="preserve"> to determine what the user is allowed to access within the application based on their role within a particular tenancy chain. If the user is permitted access, the web page content is returned to the user.  If they are not, then an unauthorized message is returned to the user.</w:t>
      </w:r>
    </w:p>
    <w:p w:rsidR="006E6A2C" w:rsidRDefault="006E6A2C" w:rsidP="006E6A2C">
      <w:pPr>
        <w:pBdr>
          <w:top w:val="single" w:sz="4" w:space="1" w:color="auto"/>
          <w:bottom w:val="single" w:sz="4" w:space="1" w:color="auto"/>
        </w:pBdr>
        <w:ind w:left="720"/>
      </w:pPr>
      <w:r>
        <w:t>Note:  T</w:t>
      </w:r>
      <w:r w:rsidRPr="006E6A2C">
        <w:t xml:space="preserve">he </w:t>
      </w:r>
      <w:proofErr w:type="spellStart"/>
      <w:r w:rsidRPr="006E6A2C">
        <w:rPr>
          <w:rFonts w:ascii="Courier New" w:hAnsi="Courier New" w:cs="Courier New"/>
        </w:rPr>
        <w:t>sbacTenancyChain</w:t>
      </w:r>
      <w:proofErr w:type="spellEnd"/>
      <w:r w:rsidRPr="006E6A2C">
        <w:t xml:space="preserve"> is a multivalued attribute (see </w:t>
      </w:r>
      <w:r>
        <w:fldChar w:fldCharType="begin"/>
      </w:r>
      <w:r>
        <w:instrText xml:space="preserve"> REF _Ref365493736 \h </w:instrText>
      </w:r>
      <w:r>
        <w:fldChar w:fldCharType="separate"/>
      </w:r>
      <w:r w:rsidR="00286D4C">
        <w:t>Smarter Balanced-Specific Object Classes</w:t>
      </w:r>
      <w:r>
        <w:fldChar w:fldCharType="end"/>
      </w:r>
      <w:r w:rsidRPr="006E6A2C">
        <w:t>).  That means that we will send the client component every role/chain relationship that is stored in the user’s object.  The client component can search for particular roles as well as the scope of the role (the tenancy chain) and then determine what to allow/deny based on what it finds.</w:t>
      </w:r>
    </w:p>
    <w:p w:rsidR="00CA42B8" w:rsidRDefault="00CA42B8" w:rsidP="00CA42B8">
      <w:pPr>
        <w:pStyle w:val="Heading2"/>
      </w:pPr>
      <w:bookmarkStart w:id="60" w:name="_Toc416694398"/>
      <w:r>
        <w:t>High Availability</w:t>
      </w:r>
      <w:bookmarkEnd w:id="60"/>
    </w:p>
    <w:p w:rsidR="003855CE" w:rsidRDefault="00A13CB6" w:rsidP="002D5C16">
      <w:r>
        <w:t>The SSO Component is critical as it is the sole point of authentication and authorization within the Smarter Balanced environment.  As such, the OpenAM and OpenDJ instances must be highly available at all times.  The following diagram provides an overview of a highly available SSO Component for the Smarter Balanced environment.</w:t>
      </w:r>
    </w:p>
    <w:p w:rsidR="00A13CB6" w:rsidRDefault="005D661E" w:rsidP="00A13CB6">
      <w:pPr>
        <w:jc w:val="center"/>
      </w:pPr>
      <w:r>
        <w:object w:dxaOrig="8674" w:dyaOrig="11055">
          <v:shape id="_x0000_i1030" type="#_x0000_t75" style="width:361.5pt;height:460.5pt" o:ole="">
            <v:imagedata r:id="rId34" o:title=""/>
          </v:shape>
          <o:OLEObject Type="Embed" ProgID="Visio.Drawing.11" ShapeID="_x0000_i1030" DrawAspect="Content" ObjectID="_1514169724" r:id="rId35"/>
        </w:object>
      </w:r>
    </w:p>
    <w:p w:rsidR="00831996" w:rsidRDefault="00831996" w:rsidP="002D5C16">
      <w:r>
        <w:t>This architecture includes the following principals:</w:t>
      </w:r>
    </w:p>
    <w:p w:rsidR="005D661E" w:rsidRDefault="00831996" w:rsidP="00831996">
      <w:pPr>
        <w:pStyle w:val="ListParagraph"/>
        <w:numPr>
          <w:ilvl w:val="0"/>
          <w:numId w:val="11"/>
        </w:numPr>
      </w:pPr>
      <w:r>
        <w:t xml:space="preserve">The SSO Component is comprised of </w:t>
      </w:r>
      <w:r w:rsidR="005D661E">
        <w:t>the following six</w:t>
      </w:r>
      <w:r>
        <w:t xml:space="preserve"> (</w:t>
      </w:r>
      <w:r w:rsidR="005D661E">
        <w:t>6</w:t>
      </w:r>
      <w:r>
        <w:t xml:space="preserve">) </w:t>
      </w:r>
      <w:r w:rsidR="00557687">
        <w:t>Rackspace instances</w:t>
      </w:r>
      <w:r w:rsidR="005D661E">
        <w:t>:</w:t>
      </w:r>
    </w:p>
    <w:p w:rsidR="00557687" w:rsidRDefault="005D661E" w:rsidP="005D661E">
      <w:pPr>
        <w:pStyle w:val="ListParagraph"/>
        <w:numPr>
          <w:ilvl w:val="1"/>
          <w:numId w:val="11"/>
        </w:numPr>
      </w:pPr>
      <w:r>
        <w:t>SSO Host1:  OpenAM with embedded OpenDJ Configuration/Session Store</w:t>
      </w:r>
    </w:p>
    <w:p w:rsidR="005D661E" w:rsidRDefault="005D661E" w:rsidP="005D661E">
      <w:pPr>
        <w:pStyle w:val="ListParagraph"/>
        <w:numPr>
          <w:ilvl w:val="1"/>
          <w:numId w:val="11"/>
        </w:numPr>
      </w:pPr>
      <w:r>
        <w:t>SSO Host2:  OpenAM with embedded OpenDJ Configuration/Session Store</w:t>
      </w:r>
    </w:p>
    <w:p w:rsidR="005D661E" w:rsidRDefault="005D661E" w:rsidP="005D661E">
      <w:pPr>
        <w:pStyle w:val="ListParagraph"/>
        <w:numPr>
          <w:ilvl w:val="1"/>
          <w:numId w:val="11"/>
        </w:numPr>
      </w:pPr>
      <w:r>
        <w:t>SSO Host3:  OpenAM with embedded OpenDJ Configuration/Session Store</w:t>
      </w:r>
    </w:p>
    <w:p w:rsidR="005D661E" w:rsidRDefault="005D661E" w:rsidP="005D661E">
      <w:pPr>
        <w:pStyle w:val="ListParagraph"/>
        <w:numPr>
          <w:ilvl w:val="1"/>
          <w:numId w:val="11"/>
        </w:numPr>
      </w:pPr>
      <w:r>
        <w:t>SSO Host4:  OpenDJ Identity and Credential Data Store</w:t>
      </w:r>
    </w:p>
    <w:p w:rsidR="005D661E" w:rsidRDefault="005D661E" w:rsidP="005D661E">
      <w:pPr>
        <w:pStyle w:val="ListParagraph"/>
        <w:numPr>
          <w:ilvl w:val="1"/>
          <w:numId w:val="11"/>
        </w:numPr>
      </w:pPr>
      <w:r>
        <w:t>SSO Host5:  OpenDJ Identity and Credential Data Store</w:t>
      </w:r>
    </w:p>
    <w:p w:rsidR="005D661E" w:rsidRDefault="005D661E" w:rsidP="005D661E">
      <w:pPr>
        <w:pStyle w:val="ListParagraph"/>
        <w:numPr>
          <w:ilvl w:val="1"/>
          <w:numId w:val="11"/>
        </w:numPr>
      </w:pPr>
      <w:r>
        <w:t>SSO Host6:  OpenDJ Identity and Credential Data Store</w:t>
      </w:r>
    </w:p>
    <w:p w:rsidR="00831996" w:rsidRDefault="00831996" w:rsidP="00831996">
      <w:pPr>
        <w:pStyle w:val="ListParagraph"/>
        <w:numPr>
          <w:ilvl w:val="0"/>
          <w:numId w:val="11"/>
        </w:numPr>
      </w:pPr>
      <w:r>
        <w:lastRenderedPageBreak/>
        <w:t xml:space="preserve">The OpenAM </w:t>
      </w:r>
      <w:r w:rsidR="00A532F2">
        <w:t xml:space="preserve">and OpenDJ instances are installed on separate SSO Hosts.  </w:t>
      </w:r>
      <w:r>
        <w:t>Each instance is duplicated to provide a highly available environment.</w:t>
      </w:r>
    </w:p>
    <w:p w:rsidR="00831996" w:rsidRDefault="00831996" w:rsidP="00831996">
      <w:pPr>
        <w:pStyle w:val="ListParagraph"/>
        <w:numPr>
          <w:ilvl w:val="0"/>
          <w:numId w:val="11"/>
        </w:numPr>
      </w:pPr>
      <w:r>
        <w:t>The</w:t>
      </w:r>
      <w:r w:rsidR="00D207E4">
        <w:t xml:space="preserve"> Web interfaces for </w:t>
      </w:r>
      <w:r>
        <w:t>OpenAM are accessed through a load balancer.</w:t>
      </w:r>
      <w:r w:rsidR="00A532F2">
        <w:t xml:space="preserve">  The load balancer is configured to maintain a “sticky session” between clients and the OpenAM server in which the instance first established its session.</w:t>
      </w:r>
    </w:p>
    <w:p w:rsidR="00831996" w:rsidRDefault="00831996" w:rsidP="00831996">
      <w:pPr>
        <w:pStyle w:val="ListParagraph"/>
        <w:numPr>
          <w:ilvl w:val="0"/>
          <w:numId w:val="11"/>
        </w:numPr>
      </w:pPr>
      <w:r>
        <w:t>SSL is terminated at the load balancer for inbound traffic to the OpenAM server.</w:t>
      </w:r>
    </w:p>
    <w:p w:rsidR="00D207E4" w:rsidRDefault="00D207E4" w:rsidP="00D207E4">
      <w:pPr>
        <w:pStyle w:val="ListParagraph"/>
        <w:numPr>
          <w:ilvl w:val="0"/>
          <w:numId w:val="11"/>
        </w:numPr>
      </w:pPr>
      <w:r>
        <w:t>The load balancers expose standard ports to the outside world; the OpenAM and OpenDJ instances are running on non-standard ports behind the load balancer.</w:t>
      </w:r>
    </w:p>
    <w:p w:rsidR="00831996" w:rsidRDefault="00831996" w:rsidP="00831996">
      <w:pPr>
        <w:pStyle w:val="ListParagraph"/>
        <w:numPr>
          <w:ilvl w:val="0"/>
          <w:numId w:val="11"/>
        </w:numPr>
      </w:pPr>
      <w:r>
        <w:t>OpenAM communicates to the OpenDJ servers for authentication purposes through the load balancer.</w:t>
      </w:r>
    </w:p>
    <w:p w:rsidR="00831996" w:rsidRDefault="00831996" w:rsidP="00831996">
      <w:pPr>
        <w:pStyle w:val="ListParagraph"/>
        <w:numPr>
          <w:ilvl w:val="0"/>
          <w:numId w:val="11"/>
        </w:numPr>
      </w:pPr>
      <w:r>
        <w:t>OpenDJ data is synchronized between server instances through a multi-master replication agreement.</w:t>
      </w:r>
    </w:p>
    <w:p w:rsidR="00A532F2" w:rsidRDefault="00A532F2" w:rsidP="00831996">
      <w:pPr>
        <w:pStyle w:val="ListParagraph"/>
        <w:numPr>
          <w:ilvl w:val="0"/>
          <w:numId w:val="11"/>
        </w:numPr>
      </w:pPr>
      <w:r>
        <w:t>The overall architecture is designed in such a way as to grow horizontally by adding new SSO Host instances as necessary.</w:t>
      </w:r>
    </w:p>
    <w:p w:rsidR="004E546E" w:rsidRDefault="004E546E" w:rsidP="004E546E">
      <w:r>
        <w:t>The SSO Component will be distributed to Smarter Balanced clients in a grouping of servers as indicated above.  This grouping will be referred to as an SSO “pod”.</w:t>
      </w:r>
    </w:p>
    <w:p w:rsidR="002D5C16" w:rsidRDefault="002D5C16" w:rsidP="002D5C16">
      <w:pPr>
        <w:pStyle w:val="Heading1"/>
      </w:pPr>
      <w:bookmarkStart w:id="61" w:name="_Toc416694399"/>
      <w:r>
        <w:t>Security</w:t>
      </w:r>
      <w:bookmarkEnd w:id="61"/>
    </w:p>
    <w:p w:rsidR="00CC35A2" w:rsidRDefault="00BE7AC3" w:rsidP="00CC35A2">
      <w:pPr>
        <w:pStyle w:val="Heading2"/>
      </w:pPr>
      <w:bookmarkStart w:id="62" w:name="_Toc416694400"/>
      <w:r>
        <w:t>User Accounts</w:t>
      </w:r>
      <w:bookmarkEnd w:id="62"/>
      <w:r w:rsidR="006D16A5">
        <w:t xml:space="preserve"> </w:t>
      </w:r>
    </w:p>
    <w:p w:rsidR="00CC35A2" w:rsidRDefault="00CC35A2">
      <w:pPr>
        <w:rPr>
          <w:rFonts w:cs="Arial"/>
          <w:sz w:val="20"/>
          <w:szCs w:val="20"/>
        </w:rPr>
      </w:pPr>
      <w:r>
        <w:rPr>
          <w:rFonts w:cs="Arial"/>
          <w:sz w:val="20"/>
          <w:szCs w:val="20"/>
        </w:rPr>
        <w:t>The following accounts are used within the SBAC SSO component environments.</w:t>
      </w:r>
      <w:r w:rsidR="00BE7AC3">
        <w:rPr>
          <w:rFonts w:cs="Arial"/>
          <w:sz w:val="20"/>
          <w:szCs w:val="20"/>
        </w:rPr>
        <w:t xml:space="preserve">  Passwords for these accounts are available to necessary personnel on an as needed basis.</w:t>
      </w:r>
    </w:p>
    <w:tbl>
      <w:tblPr>
        <w:tblStyle w:val="TableGrid"/>
        <w:tblW w:w="0" w:type="auto"/>
        <w:tblInd w:w="198" w:type="dxa"/>
        <w:tblLook w:val="04A0" w:firstRow="1" w:lastRow="0" w:firstColumn="1" w:lastColumn="0" w:noHBand="0" w:noVBand="1"/>
      </w:tblPr>
      <w:tblGrid>
        <w:gridCol w:w="1789"/>
        <w:gridCol w:w="1291"/>
        <w:gridCol w:w="1707"/>
        <w:gridCol w:w="4591"/>
      </w:tblGrid>
      <w:tr w:rsidR="00CC35A2" w:rsidRPr="00BE7AC3" w:rsidTr="00BE7AC3">
        <w:tc>
          <w:tcPr>
            <w:tcW w:w="1793" w:type="dxa"/>
            <w:shd w:val="pct10" w:color="auto" w:fill="auto"/>
          </w:tcPr>
          <w:p w:rsidR="00CC35A2" w:rsidRPr="00BE7AC3" w:rsidRDefault="00CC35A2">
            <w:pPr>
              <w:rPr>
                <w:rFonts w:cs="Arial"/>
                <w:b/>
                <w:sz w:val="20"/>
                <w:szCs w:val="20"/>
              </w:rPr>
            </w:pPr>
            <w:r w:rsidRPr="00BE7AC3">
              <w:rPr>
                <w:rFonts w:cs="Arial"/>
                <w:b/>
                <w:sz w:val="20"/>
                <w:szCs w:val="20"/>
              </w:rPr>
              <w:t>Account Name</w:t>
            </w:r>
          </w:p>
        </w:tc>
        <w:tc>
          <w:tcPr>
            <w:tcW w:w="1267" w:type="dxa"/>
            <w:shd w:val="pct10" w:color="auto" w:fill="auto"/>
          </w:tcPr>
          <w:p w:rsidR="00CC35A2" w:rsidRPr="00BE7AC3" w:rsidRDefault="00CC35A2">
            <w:pPr>
              <w:rPr>
                <w:rFonts w:cs="Arial"/>
                <w:b/>
                <w:sz w:val="20"/>
                <w:szCs w:val="20"/>
              </w:rPr>
            </w:pPr>
            <w:r w:rsidRPr="00BE7AC3">
              <w:rPr>
                <w:rFonts w:cs="Arial"/>
                <w:b/>
                <w:sz w:val="20"/>
                <w:szCs w:val="20"/>
              </w:rPr>
              <w:t>Environment</w:t>
            </w:r>
          </w:p>
        </w:tc>
        <w:tc>
          <w:tcPr>
            <w:tcW w:w="1710" w:type="dxa"/>
            <w:shd w:val="pct10" w:color="auto" w:fill="auto"/>
          </w:tcPr>
          <w:p w:rsidR="00CC35A2" w:rsidRPr="00BE7AC3" w:rsidRDefault="00CC35A2">
            <w:pPr>
              <w:rPr>
                <w:rFonts w:cs="Arial"/>
                <w:b/>
                <w:sz w:val="20"/>
                <w:szCs w:val="20"/>
              </w:rPr>
            </w:pPr>
            <w:r w:rsidRPr="00BE7AC3">
              <w:rPr>
                <w:rFonts w:cs="Arial"/>
                <w:b/>
                <w:sz w:val="20"/>
                <w:szCs w:val="20"/>
              </w:rPr>
              <w:t>Level</w:t>
            </w:r>
          </w:p>
        </w:tc>
        <w:tc>
          <w:tcPr>
            <w:tcW w:w="4608" w:type="dxa"/>
            <w:shd w:val="pct10" w:color="auto" w:fill="auto"/>
          </w:tcPr>
          <w:p w:rsidR="00CC35A2" w:rsidRPr="00BE7AC3" w:rsidRDefault="00CC35A2" w:rsidP="000466B9">
            <w:pPr>
              <w:rPr>
                <w:rFonts w:cs="Arial"/>
                <w:b/>
                <w:sz w:val="20"/>
                <w:szCs w:val="20"/>
              </w:rPr>
            </w:pPr>
            <w:r w:rsidRPr="00BE7AC3">
              <w:rPr>
                <w:rFonts w:cs="Arial"/>
                <w:b/>
                <w:sz w:val="20"/>
                <w:szCs w:val="20"/>
              </w:rPr>
              <w:t>Purpose</w:t>
            </w:r>
          </w:p>
        </w:tc>
      </w:tr>
      <w:tr w:rsidR="00CC35A2" w:rsidTr="00CC35A2">
        <w:tc>
          <w:tcPr>
            <w:tcW w:w="1793" w:type="dxa"/>
          </w:tcPr>
          <w:p w:rsidR="00CC35A2" w:rsidRDefault="00CC35A2">
            <w:pPr>
              <w:rPr>
                <w:rFonts w:cs="Arial"/>
                <w:sz w:val="20"/>
                <w:szCs w:val="20"/>
              </w:rPr>
            </w:pPr>
            <w:proofErr w:type="spellStart"/>
            <w:r>
              <w:rPr>
                <w:rFonts w:cs="Arial"/>
                <w:sz w:val="20"/>
                <w:szCs w:val="20"/>
              </w:rPr>
              <w:t>opendj</w:t>
            </w:r>
            <w:proofErr w:type="spellEnd"/>
          </w:p>
        </w:tc>
        <w:tc>
          <w:tcPr>
            <w:tcW w:w="1267" w:type="dxa"/>
          </w:tcPr>
          <w:p w:rsidR="00CC35A2" w:rsidRDefault="00CC35A2">
            <w:pPr>
              <w:rPr>
                <w:rFonts w:cs="Arial"/>
                <w:sz w:val="20"/>
                <w:szCs w:val="20"/>
              </w:rPr>
            </w:pPr>
            <w:r>
              <w:rPr>
                <w:rFonts w:cs="Arial"/>
                <w:sz w:val="20"/>
                <w:szCs w:val="20"/>
              </w:rPr>
              <w:t>Linux</w:t>
            </w:r>
          </w:p>
        </w:tc>
        <w:tc>
          <w:tcPr>
            <w:tcW w:w="1710" w:type="dxa"/>
          </w:tcPr>
          <w:p w:rsidR="00CC35A2" w:rsidRDefault="00CC35A2">
            <w:pPr>
              <w:rPr>
                <w:rFonts w:cs="Arial"/>
                <w:sz w:val="20"/>
                <w:szCs w:val="20"/>
              </w:rPr>
            </w:pPr>
            <w:r>
              <w:rPr>
                <w:rFonts w:cs="Arial"/>
                <w:sz w:val="20"/>
                <w:szCs w:val="20"/>
              </w:rPr>
              <w:t>Operating System</w:t>
            </w:r>
          </w:p>
        </w:tc>
        <w:tc>
          <w:tcPr>
            <w:tcW w:w="4608" w:type="dxa"/>
          </w:tcPr>
          <w:p w:rsidR="00CC35A2" w:rsidRDefault="00CC35A2" w:rsidP="000466B9">
            <w:pPr>
              <w:rPr>
                <w:rFonts w:cs="Arial"/>
                <w:sz w:val="20"/>
                <w:szCs w:val="20"/>
              </w:rPr>
            </w:pPr>
            <w:r>
              <w:rPr>
                <w:rFonts w:cs="Arial"/>
                <w:sz w:val="20"/>
                <w:szCs w:val="20"/>
              </w:rPr>
              <w:t>The OpenDJ application runs as this user.</w:t>
            </w:r>
          </w:p>
        </w:tc>
      </w:tr>
      <w:tr w:rsidR="00CC35A2" w:rsidTr="00CC35A2">
        <w:tc>
          <w:tcPr>
            <w:tcW w:w="1793" w:type="dxa"/>
          </w:tcPr>
          <w:p w:rsidR="00CC35A2" w:rsidRDefault="00CC35A2">
            <w:pPr>
              <w:rPr>
                <w:rFonts w:cs="Arial"/>
                <w:sz w:val="20"/>
                <w:szCs w:val="20"/>
              </w:rPr>
            </w:pPr>
            <w:proofErr w:type="spellStart"/>
            <w:r>
              <w:rPr>
                <w:rFonts w:cs="Arial"/>
                <w:sz w:val="20"/>
                <w:szCs w:val="20"/>
              </w:rPr>
              <w:t>dropbox</w:t>
            </w:r>
            <w:proofErr w:type="spellEnd"/>
          </w:p>
        </w:tc>
        <w:tc>
          <w:tcPr>
            <w:tcW w:w="1267" w:type="dxa"/>
          </w:tcPr>
          <w:p w:rsidR="00CC35A2" w:rsidRDefault="00CC35A2">
            <w:pPr>
              <w:rPr>
                <w:rFonts w:cs="Arial"/>
                <w:sz w:val="20"/>
                <w:szCs w:val="20"/>
              </w:rPr>
            </w:pPr>
            <w:r>
              <w:rPr>
                <w:rFonts w:cs="Arial"/>
                <w:sz w:val="20"/>
                <w:szCs w:val="20"/>
              </w:rPr>
              <w:t>Linux</w:t>
            </w:r>
          </w:p>
        </w:tc>
        <w:tc>
          <w:tcPr>
            <w:tcW w:w="1710" w:type="dxa"/>
          </w:tcPr>
          <w:p w:rsidR="00CC35A2" w:rsidRDefault="00CC35A2">
            <w:pPr>
              <w:rPr>
                <w:rFonts w:cs="Arial"/>
                <w:sz w:val="20"/>
                <w:szCs w:val="20"/>
              </w:rPr>
            </w:pPr>
            <w:r>
              <w:rPr>
                <w:rFonts w:cs="Arial"/>
                <w:sz w:val="20"/>
                <w:szCs w:val="20"/>
              </w:rPr>
              <w:t>Operating System</w:t>
            </w:r>
          </w:p>
        </w:tc>
        <w:tc>
          <w:tcPr>
            <w:tcW w:w="4608" w:type="dxa"/>
          </w:tcPr>
          <w:p w:rsidR="00CC35A2" w:rsidRDefault="00CC35A2">
            <w:pPr>
              <w:rPr>
                <w:rFonts w:cs="Arial"/>
                <w:sz w:val="20"/>
                <w:szCs w:val="20"/>
              </w:rPr>
            </w:pPr>
          </w:p>
        </w:tc>
      </w:tr>
      <w:tr w:rsidR="00CC35A2" w:rsidTr="00CC35A2">
        <w:tc>
          <w:tcPr>
            <w:tcW w:w="1793" w:type="dxa"/>
          </w:tcPr>
          <w:p w:rsidR="00CC35A2" w:rsidRDefault="00CC35A2">
            <w:pPr>
              <w:rPr>
                <w:rFonts w:cs="Arial"/>
                <w:sz w:val="20"/>
                <w:szCs w:val="20"/>
              </w:rPr>
            </w:pPr>
            <w:proofErr w:type="spellStart"/>
            <w:r>
              <w:rPr>
                <w:rFonts w:cs="Arial"/>
                <w:sz w:val="20"/>
                <w:szCs w:val="20"/>
              </w:rPr>
              <w:t>openam</w:t>
            </w:r>
            <w:proofErr w:type="spellEnd"/>
          </w:p>
        </w:tc>
        <w:tc>
          <w:tcPr>
            <w:tcW w:w="1267" w:type="dxa"/>
          </w:tcPr>
          <w:p w:rsidR="00CC35A2" w:rsidRDefault="00CC35A2">
            <w:pPr>
              <w:rPr>
                <w:rFonts w:cs="Arial"/>
                <w:sz w:val="20"/>
                <w:szCs w:val="20"/>
              </w:rPr>
            </w:pPr>
            <w:r>
              <w:rPr>
                <w:rFonts w:cs="Arial"/>
                <w:sz w:val="20"/>
                <w:szCs w:val="20"/>
              </w:rPr>
              <w:t>Linux</w:t>
            </w:r>
          </w:p>
        </w:tc>
        <w:tc>
          <w:tcPr>
            <w:tcW w:w="1710" w:type="dxa"/>
          </w:tcPr>
          <w:p w:rsidR="00CC35A2" w:rsidRDefault="00CC35A2">
            <w:pPr>
              <w:rPr>
                <w:rFonts w:cs="Arial"/>
                <w:sz w:val="20"/>
                <w:szCs w:val="20"/>
              </w:rPr>
            </w:pPr>
            <w:r>
              <w:rPr>
                <w:rFonts w:cs="Arial"/>
                <w:sz w:val="20"/>
                <w:szCs w:val="20"/>
              </w:rPr>
              <w:t>Operating System</w:t>
            </w:r>
          </w:p>
        </w:tc>
        <w:tc>
          <w:tcPr>
            <w:tcW w:w="4608" w:type="dxa"/>
          </w:tcPr>
          <w:p w:rsidR="00CC35A2" w:rsidRDefault="00CC35A2">
            <w:pPr>
              <w:rPr>
                <w:rFonts w:cs="Arial"/>
                <w:sz w:val="20"/>
                <w:szCs w:val="20"/>
              </w:rPr>
            </w:pPr>
            <w:r>
              <w:rPr>
                <w:rFonts w:cs="Arial"/>
                <w:sz w:val="20"/>
                <w:szCs w:val="20"/>
              </w:rPr>
              <w:t>The OpenAM application runs as this user.</w:t>
            </w:r>
          </w:p>
        </w:tc>
      </w:tr>
      <w:tr w:rsidR="00CC35A2" w:rsidTr="00CC35A2">
        <w:tc>
          <w:tcPr>
            <w:tcW w:w="1793" w:type="dxa"/>
          </w:tcPr>
          <w:p w:rsidR="00CC35A2" w:rsidRDefault="00CC35A2">
            <w:pPr>
              <w:rPr>
                <w:rFonts w:cs="Arial"/>
                <w:sz w:val="20"/>
                <w:szCs w:val="20"/>
              </w:rPr>
            </w:pPr>
            <w:r>
              <w:rPr>
                <w:rFonts w:cs="Arial"/>
                <w:sz w:val="20"/>
                <w:szCs w:val="20"/>
              </w:rPr>
              <w:t>root</w:t>
            </w:r>
          </w:p>
        </w:tc>
        <w:tc>
          <w:tcPr>
            <w:tcW w:w="1267" w:type="dxa"/>
          </w:tcPr>
          <w:p w:rsidR="00CC35A2" w:rsidRDefault="00CC35A2">
            <w:pPr>
              <w:rPr>
                <w:rFonts w:cs="Arial"/>
                <w:sz w:val="20"/>
                <w:szCs w:val="20"/>
              </w:rPr>
            </w:pPr>
            <w:r>
              <w:rPr>
                <w:rFonts w:cs="Arial"/>
                <w:sz w:val="20"/>
                <w:szCs w:val="20"/>
              </w:rPr>
              <w:t>Linux</w:t>
            </w:r>
          </w:p>
        </w:tc>
        <w:tc>
          <w:tcPr>
            <w:tcW w:w="1710" w:type="dxa"/>
          </w:tcPr>
          <w:p w:rsidR="00CC35A2" w:rsidRDefault="00CC35A2">
            <w:pPr>
              <w:rPr>
                <w:rFonts w:cs="Arial"/>
                <w:sz w:val="20"/>
                <w:szCs w:val="20"/>
              </w:rPr>
            </w:pPr>
            <w:r>
              <w:rPr>
                <w:rFonts w:cs="Arial"/>
                <w:sz w:val="20"/>
                <w:szCs w:val="20"/>
              </w:rPr>
              <w:t>Operating System</w:t>
            </w:r>
          </w:p>
        </w:tc>
        <w:tc>
          <w:tcPr>
            <w:tcW w:w="4608" w:type="dxa"/>
          </w:tcPr>
          <w:p w:rsidR="00CC35A2" w:rsidRDefault="00CC35A2">
            <w:pPr>
              <w:rPr>
                <w:rFonts w:cs="Arial"/>
                <w:sz w:val="20"/>
                <w:szCs w:val="20"/>
              </w:rPr>
            </w:pPr>
            <w:r>
              <w:rPr>
                <w:rFonts w:cs="Arial"/>
                <w:sz w:val="20"/>
                <w:szCs w:val="20"/>
              </w:rPr>
              <w:t xml:space="preserve">The </w:t>
            </w:r>
            <w:proofErr w:type="spellStart"/>
            <w:r>
              <w:rPr>
                <w:rFonts w:cs="Arial"/>
                <w:sz w:val="20"/>
                <w:szCs w:val="20"/>
              </w:rPr>
              <w:t>iNotify</w:t>
            </w:r>
            <w:proofErr w:type="spellEnd"/>
            <w:r>
              <w:rPr>
                <w:rFonts w:cs="Arial"/>
                <w:sz w:val="20"/>
                <w:szCs w:val="20"/>
              </w:rPr>
              <w:t xml:space="preserve"> script runs as the root user.</w:t>
            </w:r>
          </w:p>
        </w:tc>
      </w:tr>
      <w:tr w:rsidR="00CC35A2" w:rsidTr="00CC35A2">
        <w:tc>
          <w:tcPr>
            <w:tcW w:w="1793" w:type="dxa"/>
          </w:tcPr>
          <w:p w:rsidR="00CC35A2" w:rsidRDefault="00CC35A2">
            <w:pPr>
              <w:rPr>
                <w:rFonts w:cs="Arial"/>
                <w:sz w:val="20"/>
                <w:szCs w:val="20"/>
              </w:rPr>
            </w:pPr>
            <w:proofErr w:type="spellStart"/>
            <w:r>
              <w:rPr>
                <w:rFonts w:cs="Arial"/>
                <w:sz w:val="20"/>
                <w:szCs w:val="20"/>
              </w:rPr>
              <w:t>cn</w:t>
            </w:r>
            <w:proofErr w:type="spellEnd"/>
            <w:r>
              <w:rPr>
                <w:rFonts w:cs="Arial"/>
                <w:sz w:val="20"/>
                <w:szCs w:val="20"/>
              </w:rPr>
              <w:t>=SBAC Admin</w:t>
            </w:r>
          </w:p>
        </w:tc>
        <w:tc>
          <w:tcPr>
            <w:tcW w:w="1267" w:type="dxa"/>
          </w:tcPr>
          <w:p w:rsidR="00CC35A2" w:rsidRDefault="00CC35A2">
            <w:pPr>
              <w:rPr>
                <w:rFonts w:cs="Arial"/>
                <w:sz w:val="20"/>
                <w:szCs w:val="20"/>
              </w:rPr>
            </w:pPr>
            <w:r>
              <w:rPr>
                <w:rFonts w:cs="Arial"/>
                <w:sz w:val="20"/>
                <w:szCs w:val="20"/>
              </w:rPr>
              <w:t>OpenDJ</w:t>
            </w:r>
          </w:p>
        </w:tc>
        <w:tc>
          <w:tcPr>
            <w:tcW w:w="1710" w:type="dxa"/>
          </w:tcPr>
          <w:p w:rsidR="00CC35A2" w:rsidRDefault="00CC35A2">
            <w:pPr>
              <w:rPr>
                <w:rFonts w:cs="Arial"/>
                <w:sz w:val="20"/>
                <w:szCs w:val="20"/>
              </w:rPr>
            </w:pPr>
            <w:r>
              <w:rPr>
                <w:rFonts w:cs="Arial"/>
                <w:sz w:val="20"/>
                <w:szCs w:val="20"/>
              </w:rPr>
              <w:t>Application</w:t>
            </w:r>
          </w:p>
        </w:tc>
        <w:tc>
          <w:tcPr>
            <w:tcW w:w="4608" w:type="dxa"/>
          </w:tcPr>
          <w:p w:rsidR="00CC35A2" w:rsidRDefault="00CC35A2">
            <w:pPr>
              <w:rPr>
                <w:rFonts w:cs="Arial"/>
                <w:sz w:val="20"/>
                <w:szCs w:val="20"/>
              </w:rPr>
            </w:pPr>
            <w:r>
              <w:rPr>
                <w:rFonts w:cs="Arial"/>
                <w:sz w:val="20"/>
                <w:szCs w:val="20"/>
              </w:rPr>
              <w:t>This is the default administrative user for the OpenDJ application.</w:t>
            </w:r>
          </w:p>
        </w:tc>
      </w:tr>
      <w:tr w:rsidR="00CC35A2" w:rsidTr="00CC35A2">
        <w:tc>
          <w:tcPr>
            <w:tcW w:w="1793" w:type="dxa"/>
          </w:tcPr>
          <w:p w:rsidR="00CC35A2" w:rsidRDefault="00CC35A2">
            <w:pPr>
              <w:rPr>
                <w:rFonts w:cs="Arial"/>
                <w:sz w:val="20"/>
                <w:szCs w:val="20"/>
              </w:rPr>
            </w:pPr>
            <w:proofErr w:type="spellStart"/>
            <w:r>
              <w:rPr>
                <w:rFonts w:cs="Arial"/>
                <w:sz w:val="20"/>
                <w:szCs w:val="20"/>
              </w:rPr>
              <w:t>amadmin</w:t>
            </w:r>
            <w:proofErr w:type="spellEnd"/>
          </w:p>
        </w:tc>
        <w:tc>
          <w:tcPr>
            <w:tcW w:w="1267" w:type="dxa"/>
          </w:tcPr>
          <w:p w:rsidR="00CC35A2" w:rsidRDefault="00CC35A2">
            <w:pPr>
              <w:rPr>
                <w:rFonts w:cs="Arial"/>
                <w:sz w:val="20"/>
                <w:szCs w:val="20"/>
              </w:rPr>
            </w:pPr>
            <w:r>
              <w:rPr>
                <w:rFonts w:cs="Arial"/>
                <w:sz w:val="20"/>
                <w:szCs w:val="20"/>
              </w:rPr>
              <w:t>OpenAM</w:t>
            </w:r>
          </w:p>
        </w:tc>
        <w:tc>
          <w:tcPr>
            <w:tcW w:w="1710" w:type="dxa"/>
          </w:tcPr>
          <w:p w:rsidR="00CC35A2" w:rsidRDefault="00CC35A2">
            <w:pPr>
              <w:rPr>
                <w:rFonts w:cs="Arial"/>
                <w:sz w:val="20"/>
                <w:szCs w:val="20"/>
              </w:rPr>
            </w:pPr>
            <w:r>
              <w:rPr>
                <w:rFonts w:cs="Arial"/>
                <w:sz w:val="20"/>
                <w:szCs w:val="20"/>
              </w:rPr>
              <w:t>Application</w:t>
            </w:r>
          </w:p>
        </w:tc>
        <w:tc>
          <w:tcPr>
            <w:tcW w:w="4608" w:type="dxa"/>
          </w:tcPr>
          <w:p w:rsidR="00CC35A2" w:rsidRDefault="00CC35A2">
            <w:pPr>
              <w:rPr>
                <w:rFonts w:cs="Arial"/>
                <w:sz w:val="20"/>
                <w:szCs w:val="20"/>
              </w:rPr>
            </w:pPr>
            <w:r>
              <w:rPr>
                <w:rFonts w:cs="Arial"/>
                <w:sz w:val="20"/>
                <w:szCs w:val="20"/>
              </w:rPr>
              <w:t>This is the default administrative user for the OpenAM application.</w:t>
            </w:r>
          </w:p>
        </w:tc>
      </w:tr>
      <w:tr w:rsidR="00CC35A2" w:rsidTr="00CC35A2">
        <w:tc>
          <w:tcPr>
            <w:tcW w:w="1793" w:type="dxa"/>
          </w:tcPr>
          <w:p w:rsidR="00CC35A2" w:rsidRPr="00CC35A2" w:rsidRDefault="00CC35A2">
            <w:pPr>
              <w:rPr>
                <w:rFonts w:cs="Arial"/>
                <w:i/>
                <w:sz w:val="20"/>
                <w:szCs w:val="20"/>
              </w:rPr>
            </w:pPr>
            <w:r w:rsidRPr="00CC35A2">
              <w:rPr>
                <w:rFonts w:cs="Arial"/>
                <w:i/>
                <w:sz w:val="20"/>
                <w:szCs w:val="20"/>
              </w:rPr>
              <w:t>user accounts</w:t>
            </w:r>
          </w:p>
        </w:tc>
        <w:tc>
          <w:tcPr>
            <w:tcW w:w="1267" w:type="dxa"/>
          </w:tcPr>
          <w:p w:rsidR="00CC35A2" w:rsidRDefault="00CC35A2">
            <w:pPr>
              <w:rPr>
                <w:rFonts w:cs="Arial"/>
                <w:sz w:val="20"/>
                <w:szCs w:val="20"/>
              </w:rPr>
            </w:pPr>
            <w:r>
              <w:rPr>
                <w:rFonts w:cs="Arial"/>
                <w:sz w:val="20"/>
                <w:szCs w:val="20"/>
              </w:rPr>
              <w:t>OpenDJ</w:t>
            </w:r>
          </w:p>
        </w:tc>
        <w:tc>
          <w:tcPr>
            <w:tcW w:w="1710" w:type="dxa"/>
          </w:tcPr>
          <w:p w:rsidR="00CC35A2" w:rsidRDefault="00CC35A2">
            <w:pPr>
              <w:rPr>
                <w:rFonts w:cs="Arial"/>
                <w:sz w:val="20"/>
                <w:szCs w:val="20"/>
              </w:rPr>
            </w:pPr>
            <w:r>
              <w:rPr>
                <w:rFonts w:cs="Arial"/>
                <w:sz w:val="20"/>
                <w:szCs w:val="20"/>
              </w:rPr>
              <w:t>Application</w:t>
            </w:r>
          </w:p>
        </w:tc>
        <w:tc>
          <w:tcPr>
            <w:tcW w:w="4608" w:type="dxa"/>
          </w:tcPr>
          <w:p w:rsidR="00CC35A2" w:rsidRDefault="00CC35A2">
            <w:pPr>
              <w:rPr>
                <w:rFonts w:cs="Arial"/>
                <w:sz w:val="20"/>
                <w:szCs w:val="20"/>
              </w:rPr>
            </w:pPr>
            <w:r>
              <w:rPr>
                <w:rFonts w:cs="Arial"/>
                <w:sz w:val="20"/>
                <w:szCs w:val="20"/>
              </w:rPr>
              <w:t>Each user in the SBAC environment has an account in the OpenDJ server.  The credentials for each user include their email address and their password.</w:t>
            </w:r>
          </w:p>
        </w:tc>
      </w:tr>
    </w:tbl>
    <w:p w:rsidR="00CC35A2" w:rsidRPr="00CC35A2" w:rsidRDefault="006D16A5" w:rsidP="00CC35A2">
      <w:pPr>
        <w:pStyle w:val="Heading2"/>
      </w:pPr>
      <w:bookmarkStart w:id="63" w:name="_Toc416694401"/>
      <w:r w:rsidRPr="00CC35A2">
        <w:t>Ports</w:t>
      </w:r>
      <w:bookmarkEnd w:id="63"/>
      <w:r w:rsidRPr="00CC35A2">
        <w:t xml:space="preserve"> </w:t>
      </w:r>
    </w:p>
    <w:p w:rsidR="006D16A5" w:rsidRDefault="00CC35A2">
      <w:pPr>
        <w:rPr>
          <w:rFonts w:cs="Arial"/>
          <w:sz w:val="20"/>
          <w:szCs w:val="20"/>
        </w:rPr>
      </w:pPr>
      <w:r>
        <w:rPr>
          <w:rFonts w:cs="Arial"/>
          <w:sz w:val="20"/>
          <w:szCs w:val="20"/>
        </w:rPr>
        <w:t>The following table describes the ports used in the SSO components.</w:t>
      </w:r>
    </w:p>
    <w:tbl>
      <w:tblPr>
        <w:tblStyle w:val="TableGrid"/>
        <w:tblW w:w="0" w:type="auto"/>
        <w:tblInd w:w="198" w:type="dxa"/>
        <w:tblLayout w:type="fixed"/>
        <w:tblLook w:val="04A0" w:firstRow="1" w:lastRow="0" w:firstColumn="1" w:lastColumn="0" w:noHBand="0" w:noVBand="1"/>
      </w:tblPr>
      <w:tblGrid>
        <w:gridCol w:w="1281"/>
        <w:gridCol w:w="1059"/>
        <w:gridCol w:w="720"/>
        <w:gridCol w:w="1710"/>
        <w:gridCol w:w="4608"/>
      </w:tblGrid>
      <w:tr w:rsidR="00CC35A2" w:rsidRPr="00BE7AC3" w:rsidTr="00BE7AC3">
        <w:tc>
          <w:tcPr>
            <w:tcW w:w="1281" w:type="dxa"/>
            <w:shd w:val="pct10" w:color="auto" w:fill="auto"/>
          </w:tcPr>
          <w:p w:rsidR="00CC35A2" w:rsidRPr="00BE7AC3" w:rsidRDefault="00CC35A2" w:rsidP="000466B9">
            <w:pPr>
              <w:rPr>
                <w:rFonts w:cs="Arial"/>
                <w:b/>
                <w:sz w:val="20"/>
                <w:szCs w:val="20"/>
              </w:rPr>
            </w:pPr>
            <w:r w:rsidRPr="00BE7AC3">
              <w:rPr>
                <w:rFonts w:cs="Arial"/>
                <w:b/>
                <w:sz w:val="20"/>
                <w:szCs w:val="20"/>
              </w:rPr>
              <w:t>Application</w:t>
            </w:r>
          </w:p>
        </w:tc>
        <w:tc>
          <w:tcPr>
            <w:tcW w:w="1059" w:type="dxa"/>
            <w:shd w:val="pct10" w:color="auto" w:fill="auto"/>
          </w:tcPr>
          <w:p w:rsidR="00CC35A2" w:rsidRPr="00BE7AC3" w:rsidRDefault="00CC35A2" w:rsidP="000466B9">
            <w:pPr>
              <w:rPr>
                <w:rFonts w:cs="Arial"/>
                <w:b/>
                <w:sz w:val="20"/>
                <w:szCs w:val="20"/>
              </w:rPr>
            </w:pPr>
            <w:r w:rsidRPr="00BE7AC3">
              <w:rPr>
                <w:rFonts w:cs="Arial"/>
                <w:b/>
                <w:sz w:val="20"/>
                <w:szCs w:val="20"/>
              </w:rPr>
              <w:t>Port</w:t>
            </w:r>
          </w:p>
        </w:tc>
        <w:tc>
          <w:tcPr>
            <w:tcW w:w="720" w:type="dxa"/>
            <w:shd w:val="pct10" w:color="auto" w:fill="auto"/>
          </w:tcPr>
          <w:p w:rsidR="00CC35A2" w:rsidRPr="00BE7AC3" w:rsidRDefault="00CC35A2" w:rsidP="00BE7AC3">
            <w:pPr>
              <w:rPr>
                <w:rFonts w:cs="Arial"/>
                <w:b/>
                <w:sz w:val="20"/>
                <w:szCs w:val="20"/>
              </w:rPr>
            </w:pPr>
            <w:r w:rsidRPr="00BE7AC3">
              <w:rPr>
                <w:rFonts w:cs="Arial"/>
                <w:b/>
                <w:sz w:val="20"/>
                <w:szCs w:val="20"/>
              </w:rPr>
              <w:t>SSL</w:t>
            </w:r>
          </w:p>
        </w:tc>
        <w:tc>
          <w:tcPr>
            <w:tcW w:w="1710" w:type="dxa"/>
            <w:shd w:val="pct10" w:color="auto" w:fill="auto"/>
          </w:tcPr>
          <w:p w:rsidR="00CC35A2" w:rsidRPr="00BE7AC3" w:rsidRDefault="00CC35A2" w:rsidP="000466B9">
            <w:pPr>
              <w:rPr>
                <w:rFonts w:cs="Arial"/>
                <w:b/>
                <w:sz w:val="20"/>
                <w:szCs w:val="20"/>
              </w:rPr>
            </w:pPr>
            <w:r w:rsidRPr="00BE7AC3">
              <w:rPr>
                <w:rFonts w:cs="Arial"/>
                <w:b/>
                <w:sz w:val="20"/>
                <w:szCs w:val="20"/>
              </w:rPr>
              <w:t>Instance</w:t>
            </w:r>
          </w:p>
        </w:tc>
        <w:tc>
          <w:tcPr>
            <w:tcW w:w="4608" w:type="dxa"/>
            <w:shd w:val="pct10" w:color="auto" w:fill="auto"/>
          </w:tcPr>
          <w:p w:rsidR="00CC35A2" w:rsidRPr="00BE7AC3" w:rsidRDefault="00CC35A2" w:rsidP="000466B9">
            <w:pPr>
              <w:rPr>
                <w:rFonts w:cs="Arial"/>
                <w:b/>
                <w:sz w:val="20"/>
                <w:szCs w:val="20"/>
              </w:rPr>
            </w:pPr>
            <w:r w:rsidRPr="00BE7AC3">
              <w:rPr>
                <w:rFonts w:cs="Arial"/>
                <w:b/>
                <w:sz w:val="20"/>
                <w:szCs w:val="20"/>
              </w:rPr>
              <w:t>Description</w:t>
            </w:r>
          </w:p>
        </w:tc>
      </w:tr>
      <w:tr w:rsidR="00CC35A2" w:rsidTr="00CC35A2">
        <w:tc>
          <w:tcPr>
            <w:tcW w:w="1281" w:type="dxa"/>
          </w:tcPr>
          <w:p w:rsidR="00CC35A2" w:rsidRDefault="00CC35A2" w:rsidP="000466B9">
            <w:pPr>
              <w:rPr>
                <w:rFonts w:cs="Arial"/>
                <w:sz w:val="20"/>
                <w:szCs w:val="20"/>
              </w:rPr>
            </w:pPr>
            <w:proofErr w:type="spellStart"/>
            <w:r>
              <w:rPr>
                <w:rFonts w:cs="Arial"/>
                <w:sz w:val="20"/>
                <w:szCs w:val="20"/>
              </w:rPr>
              <w:t>opendj</w:t>
            </w:r>
            <w:proofErr w:type="spellEnd"/>
          </w:p>
        </w:tc>
        <w:tc>
          <w:tcPr>
            <w:tcW w:w="1059" w:type="dxa"/>
          </w:tcPr>
          <w:p w:rsidR="00CC35A2" w:rsidRDefault="00CC35A2" w:rsidP="000466B9">
            <w:pPr>
              <w:rPr>
                <w:rFonts w:cs="Arial"/>
                <w:sz w:val="20"/>
                <w:szCs w:val="20"/>
              </w:rPr>
            </w:pPr>
            <w:r>
              <w:rPr>
                <w:rFonts w:cs="Arial"/>
                <w:sz w:val="20"/>
                <w:szCs w:val="20"/>
              </w:rPr>
              <w:t>1389</w:t>
            </w:r>
          </w:p>
        </w:tc>
        <w:tc>
          <w:tcPr>
            <w:tcW w:w="720" w:type="dxa"/>
          </w:tcPr>
          <w:p w:rsidR="00CC35A2" w:rsidRDefault="00CC35A2" w:rsidP="00CC35A2">
            <w:pPr>
              <w:jc w:val="center"/>
              <w:rPr>
                <w:rFonts w:cs="Arial"/>
                <w:sz w:val="20"/>
                <w:szCs w:val="20"/>
              </w:rPr>
            </w:pPr>
            <w:r>
              <w:rPr>
                <w:rFonts w:cs="Arial"/>
                <w:sz w:val="20"/>
                <w:szCs w:val="20"/>
              </w:rPr>
              <w:t>N</w:t>
            </w:r>
          </w:p>
        </w:tc>
        <w:tc>
          <w:tcPr>
            <w:tcW w:w="1710" w:type="dxa"/>
          </w:tcPr>
          <w:p w:rsidR="00CC35A2" w:rsidRDefault="00CC35A2" w:rsidP="00CC35A2">
            <w:pPr>
              <w:rPr>
                <w:rFonts w:cs="Arial"/>
                <w:sz w:val="20"/>
                <w:szCs w:val="20"/>
              </w:rPr>
            </w:pPr>
            <w:r>
              <w:rPr>
                <w:rFonts w:cs="Arial"/>
                <w:sz w:val="20"/>
                <w:szCs w:val="20"/>
              </w:rPr>
              <w:t>OpenDJ</w:t>
            </w:r>
          </w:p>
        </w:tc>
        <w:tc>
          <w:tcPr>
            <w:tcW w:w="4608" w:type="dxa"/>
          </w:tcPr>
          <w:p w:rsidR="00CC35A2" w:rsidRDefault="00CC35A2" w:rsidP="00CC35A2">
            <w:pPr>
              <w:rPr>
                <w:rFonts w:cs="Arial"/>
                <w:sz w:val="20"/>
                <w:szCs w:val="20"/>
              </w:rPr>
            </w:pPr>
            <w:r>
              <w:rPr>
                <w:rFonts w:cs="Arial"/>
                <w:sz w:val="20"/>
                <w:szCs w:val="20"/>
              </w:rPr>
              <w:t>Port used for LDAP communication (standard server).</w:t>
            </w:r>
          </w:p>
        </w:tc>
      </w:tr>
      <w:tr w:rsidR="00CC35A2" w:rsidTr="00CC35A2">
        <w:tc>
          <w:tcPr>
            <w:tcW w:w="1281" w:type="dxa"/>
          </w:tcPr>
          <w:p w:rsidR="00CC35A2" w:rsidRDefault="00CC35A2" w:rsidP="000466B9">
            <w:pPr>
              <w:rPr>
                <w:rFonts w:cs="Arial"/>
                <w:sz w:val="20"/>
                <w:szCs w:val="20"/>
              </w:rPr>
            </w:pPr>
            <w:proofErr w:type="spellStart"/>
            <w:r>
              <w:rPr>
                <w:rFonts w:cs="Arial"/>
                <w:sz w:val="20"/>
                <w:szCs w:val="20"/>
              </w:rPr>
              <w:t>opendj</w:t>
            </w:r>
            <w:proofErr w:type="spellEnd"/>
          </w:p>
        </w:tc>
        <w:tc>
          <w:tcPr>
            <w:tcW w:w="1059" w:type="dxa"/>
          </w:tcPr>
          <w:p w:rsidR="00CC35A2" w:rsidRDefault="00CC35A2" w:rsidP="000466B9">
            <w:pPr>
              <w:rPr>
                <w:rFonts w:cs="Arial"/>
                <w:sz w:val="20"/>
                <w:szCs w:val="20"/>
              </w:rPr>
            </w:pPr>
            <w:r>
              <w:rPr>
                <w:rFonts w:cs="Arial"/>
                <w:sz w:val="20"/>
                <w:szCs w:val="20"/>
              </w:rPr>
              <w:t>4444</w:t>
            </w:r>
          </w:p>
        </w:tc>
        <w:tc>
          <w:tcPr>
            <w:tcW w:w="720" w:type="dxa"/>
          </w:tcPr>
          <w:p w:rsidR="00CC35A2" w:rsidRDefault="00CC35A2" w:rsidP="00CC35A2">
            <w:pPr>
              <w:jc w:val="center"/>
              <w:rPr>
                <w:rFonts w:cs="Arial"/>
                <w:sz w:val="20"/>
                <w:szCs w:val="20"/>
              </w:rPr>
            </w:pPr>
            <w:r>
              <w:rPr>
                <w:rFonts w:cs="Arial"/>
                <w:sz w:val="20"/>
                <w:szCs w:val="20"/>
              </w:rPr>
              <w:t>Y</w:t>
            </w:r>
          </w:p>
        </w:tc>
        <w:tc>
          <w:tcPr>
            <w:tcW w:w="1710" w:type="dxa"/>
          </w:tcPr>
          <w:p w:rsidR="00CC35A2" w:rsidRDefault="00CC35A2" w:rsidP="00CC35A2">
            <w:pPr>
              <w:rPr>
                <w:rFonts w:cs="Arial"/>
                <w:sz w:val="20"/>
                <w:szCs w:val="20"/>
              </w:rPr>
            </w:pPr>
            <w:r>
              <w:rPr>
                <w:rFonts w:cs="Arial"/>
                <w:sz w:val="20"/>
                <w:szCs w:val="20"/>
              </w:rPr>
              <w:t>OpenDJ</w:t>
            </w:r>
          </w:p>
        </w:tc>
        <w:tc>
          <w:tcPr>
            <w:tcW w:w="4608" w:type="dxa"/>
          </w:tcPr>
          <w:p w:rsidR="00CC35A2" w:rsidRDefault="00CC35A2" w:rsidP="00CC35A2">
            <w:pPr>
              <w:rPr>
                <w:rFonts w:cs="Arial"/>
                <w:sz w:val="20"/>
                <w:szCs w:val="20"/>
              </w:rPr>
            </w:pPr>
            <w:r>
              <w:rPr>
                <w:rFonts w:cs="Arial"/>
                <w:sz w:val="20"/>
                <w:szCs w:val="20"/>
              </w:rPr>
              <w:t>Port used for LDAP communication (administration server).</w:t>
            </w:r>
          </w:p>
        </w:tc>
      </w:tr>
      <w:tr w:rsidR="00CC35A2" w:rsidTr="00CC35A2">
        <w:tc>
          <w:tcPr>
            <w:tcW w:w="1281" w:type="dxa"/>
          </w:tcPr>
          <w:p w:rsidR="00CC35A2" w:rsidRDefault="00CC35A2" w:rsidP="000466B9">
            <w:pPr>
              <w:rPr>
                <w:rFonts w:cs="Arial"/>
                <w:sz w:val="20"/>
                <w:szCs w:val="20"/>
              </w:rPr>
            </w:pPr>
            <w:proofErr w:type="spellStart"/>
            <w:r>
              <w:rPr>
                <w:rFonts w:cs="Arial"/>
                <w:sz w:val="20"/>
                <w:szCs w:val="20"/>
              </w:rPr>
              <w:lastRenderedPageBreak/>
              <w:t>sftp</w:t>
            </w:r>
            <w:proofErr w:type="spellEnd"/>
          </w:p>
        </w:tc>
        <w:tc>
          <w:tcPr>
            <w:tcW w:w="1059" w:type="dxa"/>
          </w:tcPr>
          <w:p w:rsidR="00CC35A2" w:rsidRDefault="00CC35A2" w:rsidP="000466B9">
            <w:pPr>
              <w:rPr>
                <w:rFonts w:cs="Arial"/>
                <w:sz w:val="20"/>
                <w:szCs w:val="20"/>
              </w:rPr>
            </w:pPr>
            <w:r>
              <w:rPr>
                <w:rFonts w:cs="Arial"/>
                <w:sz w:val="20"/>
                <w:szCs w:val="20"/>
              </w:rPr>
              <w:t>22</w:t>
            </w:r>
          </w:p>
        </w:tc>
        <w:tc>
          <w:tcPr>
            <w:tcW w:w="720" w:type="dxa"/>
          </w:tcPr>
          <w:p w:rsidR="00CC35A2" w:rsidRDefault="00CC35A2" w:rsidP="00CC35A2">
            <w:pPr>
              <w:jc w:val="center"/>
              <w:rPr>
                <w:rFonts w:cs="Arial"/>
                <w:sz w:val="20"/>
                <w:szCs w:val="20"/>
              </w:rPr>
            </w:pPr>
            <w:r>
              <w:rPr>
                <w:rFonts w:cs="Arial"/>
                <w:sz w:val="20"/>
                <w:szCs w:val="20"/>
              </w:rPr>
              <w:t>Y</w:t>
            </w:r>
          </w:p>
        </w:tc>
        <w:tc>
          <w:tcPr>
            <w:tcW w:w="1710" w:type="dxa"/>
          </w:tcPr>
          <w:p w:rsidR="00CC35A2" w:rsidRDefault="00CC35A2" w:rsidP="000466B9">
            <w:pPr>
              <w:rPr>
                <w:rFonts w:cs="Arial"/>
                <w:sz w:val="20"/>
                <w:szCs w:val="20"/>
              </w:rPr>
            </w:pPr>
            <w:r>
              <w:rPr>
                <w:rFonts w:cs="Arial"/>
                <w:sz w:val="20"/>
                <w:szCs w:val="20"/>
              </w:rPr>
              <w:t>OpenDJ</w:t>
            </w:r>
          </w:p>
        </w:tc>
        <w:tc>
          <w:tcPr>
            <w:tcW w:w="4608" w:type="dxa"/>
          </w:tcPr>
          <w:p w:rsidR="00CC35A2" w:rsidRDefault="00CC35A2" w:rsidP="000466B9">
            <w:pPr>
              <w:rPr>
                <w:rFonts w:cs="Arial"/>
                <w:sz w:val="20"/>
                <w:szCs w:val="20"/>
              </w:rPr>
            </w:pPr>
            <w:r>
              <w:rPr>
                <w:rFonts w:cs="Arial"/>
                <w:sz w:val="20"/>
                <w:szCs w:val="20"/>
              </w:rPr>
              <w:t>Port for uploading XML files to OpenDJ instance.</w:t>
            </w:r>
          </w:p>
        </w:tc>
      </w:tr>
      <w:tr w:rsidR="00CC35A2" w:rsidTr="00CC35A2">
        <w:tc>
          <w:tcPr>
            <w:tcW w:w="1281" w:type="dxa"/>
          </w:tcPr>
          <w:p w:rsidR="00CC35A2" w:rsidRDefault="00CC35A2" w:rsidP="000466B9">
            <w:pPr>
              <w:rPr>
                <w:rFonts w:cs="Arial"/>
                <w:sz w:val="20"/>
                <w:szCs w:val="20"/>
              </w:rPr>
            </w:pPr>
            <w:r>
              <w:rPr>
                <w:rFonts w:cs="Arial"/>
                <w:sz w:val="20"/>
                <w:szCs w:val="20"/>
              </w:rPr>
              <w:t>tomcat</w:t>
            </w:r>
          </w:p>
        </w:tc>
        <w:tc>
          <w:tcPr>
            <w:tcW w:w="1059" w:type="dxa"/>
          </w:tcPr>
          <w:p w:rsidR="00CC35A2" w:rsidRDefault="00CC35A2" w:rsidP="000466B9">
            <w:pPr>
              <w:rPr>
                <w:rFonts w:cs="Arial"/>
                <w:sz w:val="20"/>
                <w:szCs w:val="20"/>
              </w:rPr>
            </w:pPr>
            <w:r>
              <w:rPr>
                <w:rFonts w:cs="Arial"/>
                <w:sz w:val="20"/>
                <w:szCs w:val="20"/>
              </w:rPr>
              <w:t>8080</w:t>
            </w:r>
          </w:p>
        </w:tc>
        <w:tc>
          <w:tcPr>
            <w:tcW w:w="720" w:type="dxa"/>
          </w:tcPr>
          <w:p w:rsidR="00CC35A2" w:rsidRDefault="00CC35A2" w:rsidP="00CC35A2">
            <w:pPr>
              <w:jc w:val="center"/>
              <w:rPr>
                <w:rFonts w:cs="Arial"/>
                <w:sz w:val="20"/>
                <w:szCs w:val="20"/>
              </w:rPr>
            </w:pPr>
            <w:r>
              <w:rPr>
                <w:rFonts w:cs="Arial"/>
                <w:sz w:val="20"/>
                <w:szCs w:val="20"/>
              </w:rPr>
              <w:t>N</w:t>
            </w:r>
          </w:p>
        </w:tc>
        <w:tc>
          <w:tcPr>
            <w:tcW w:w="1710" w:type="dxa"/>
          </w:tcPr>
          <w:p w:rsidR="00CC35A2" w:rsidRDefault="00CC35A2" w:rsidP="000466B9">
            <w:pPr>
              <w:rPr>
                <w:rFonts w:cs="Arial"/>
                <w:sz w:val="20"/>
                <w:szCs w:val="20"/>
              </w:rPr>
            </w:pPr>
            <w:r>
              <w:rPr>
                <w:rFonts w:cs="Arial"/>
                <w:sz w:val="20"/>
                <w:szCs w:val="20"/>
              </w:rPr>
              <w:t>OpenAM</w:t>
            </w:r>
          </w:p>
        </w:tc>
        <w:tc>
          <w:tcPr>
            <w:tcW w:w="4608" w:type="dxa"/>
          </w:tcPr>
          <w:p w:rsidR="00CC35A2" w:rsidRDefault="00CC35A2" w:rsidP="000466B9">
            <w:pPr>
              <w:rPr>
                <w:rFonts w:cs="Arial"/>
                <w:sz w:val="20"/>
                <w:szCs w:val="20"/>
              </w:rPr>
            </w:pPr>
            <w:r>
              <w:rPr>
                <w:rFonts w:cs="Arial"/>
                <w:sz w:val="20"/>
                <w:szCs w:val="20"/>
              </w:rPr>
              <w:t>Port used for HTTP communication to the OpenAM server.</w:t>
            </w:r>
          </w:p>
        </w:tc>
      </w:tr>
      <w:tr w:rsidR="00CC35A2" w:rsidTr="00CC35A2">
        <w:tc>
          <w:tcPr>
            <w:tcW w:w="1281" w:type="dxa"/>
          </w:tcPr>
          <w:p w:rsidR="00CC35A2" w:rsidRDefault="00CC35A2" w:rsidP="000466B9">
            <w:pPr>
              <w:rPr>
                <w:rFonts w:cs="Arial"/>
                <w:sz w:val="20"/>
                <w:szCs w:val="20"/>
              </w:rPr>
            </w:pPr>
            <w:proofErr w:type="spellStart"/>
            <w:r>
              <w:rPr>
                <w:rFonts w:cs="Arial"/>
                <w:sz w:val="20"/>
                <w:szCs w:val="20"/>
              </w:rPr>
              <w:t>opendj</w:t>
            </w:r>
            <w:proofErr w:type="spellEnd"/>
          </w:p>
        </w:tc>
        <w:tc>
          <w:tcPr>
            <w:tcW w:w="1059" w:type="dxa"/>
          </w:tcPr>
          <w:p w:rsidR="00CC35A2" w:rsidRDefault="00CC35A2" w:rsidP="000466B9">
            <w:pPr>
              <w:rPr>
                <w:rFonts w:cs="Arial"/>
                <w:sz w:val="20"/>
                <w:szCs w:val="20"/>
              </w:rPr>
            </w:pPr>
            <w:r>
              <w:rPr>
                <w:rFonts w:cs="Arial"/>
                <w:sz w:val="20"/>
                <w:szCs w:val="20"/>
              </w:rPr>
              <w:t>50389</w:t>
            </w:r>
          </w:p>
        </w:tc>
        <w:tc>
          <w:tcPr>
            <w:tcW w:w="720" w:type="dxa"/>
          </w:tcPr>
          <w:p w:rsidR="00CC35A2" w:rsidRDefault="00CC35A2" w:rsidP="00CC35A2">
            <w:pPr>
              <w:jc w:val="center"/>
              <w:rPr>
                <w:rFonts w:cs="Arial"/>
                <w:sz w:val="20"/>
                <w:szCs w:val="20"/>
              </w:rPr>
            </w:pPr>
            <w:r>
              <w:rPr>
                <w:rFonts w:cs="Arial"/>
                <w:sz w:val="20"/>
                <w:szCs w:val="20"/>
              </w:rPr>
              <w:t>N</w:t>
            </w:r>
          </w:p>
        </w:tc>
        <w:tc>
          <w:tcPr>
            <w:tcW w:w="1710" w:type="dxa"/>
          </w:tcPr>
          <w:p w:rsidR="00CC35A2" w:rsidRDefault="00CC35A2" w:rsidP="000466B9">
            <w:pPr>
              <w:rPr>
                <w:rFonts w:cs="Arial"/>
                <w:sz w:val="20"/>
                <w:szCs w:val="20"/>
              </w:rPr>
            </w:pPr>
            <w:r>
              <w:rPr>
                <w:rFonts w:cs="Arial"/>
                <w:sz w:val="20"/>
                <w:szCs w:val="20"/>
              </w:rPr>
              <w:t>OpenAM</w:t>
            </w:r>
          </w:p>
        </w:tc>
        <w:tc>
          <w:tcPr>
            <w:tcW w:w="4608" w:type="dxa"/>
          </w:tcPr>
          <w:p w:rsidR="00CC35A2" w:rsidRDefault="00CC35A2" w:rsidP="000466B9">
            <w:pPr>
              <w:rPr>
                <w:rFonts w:cs="Arial"/>
                <w:sz w:val="20"/>
                <w:szCs w:val="20"/>
              </w:rPr>
            </w:pPr>
            <w:r>
              <w:rPr>
                <w:rFonts w:cs="Arial"/>
                <w:sz w:val="20"/>
                <w:szCs w:val="20"/>
              </w:rPr>
              <w:t>Port used for LDAP communication to the OpenAM Configuration server (an embedded OpenDJ instance)</w:t>
            </w:r>
          </w:p>
        </w:tc>
      </w:tr>
      <w:tr w:rsidR="00CC35A2" w:rsidTr="00CC35A2">
        <w:tc>
          <w:tcPr>
            <w:tcW w:w="1281" w:type="dxa"/>
          </w:tcPr>
          <w:p w:rsidR="00CC35A2" w:rsidRPr="00CC35A2" w:rsidRDefault="00CC35A2" w:rsidP="000466B9">
            <w:pPr>
              <w:rPr>
                <w:rFonts w:cs="Arial"/>
                <w:sz w:val="20"/>
                <w:szCs w:val="20"/>
              </w:rPr>
            </w:pPr>
            <w:proofErr w:type="spellStart"/>
            <w:r w:rsidRPr="00CC35A2">
              <w:rPr>
                <w:rFonts w:cs="Arial"/>
                <w:sz w:val="20"/>
                <w:szCs w:val="20"/>
              </w:rPr>
              <w:t>opendj</w:t>
            </w:r>
            <w:proofErr w:type="spellEnd"/>
          </w:p>
        </w:tc>
        <w:tc>
          <w:tcPr>
            <w:tcW w:w="1059" w:type="dxa"/>
          </w:tcPr>
          <w:p w:rsidR="00CC35A2" w:rsidRDefault="00CC35A2" w:rsidP="000466B9">
            <w:pPr>
              <w:rPr>
                <w:rFonts w:cs="Arial"/>
                <w:sz w:val="20"/>
                <w:szCs w:val="20"/>
              </w:rPr>
            </w:pPr>
            <w:r>
              <w:rPr>
                <w:rFonts w:cs="Arial"/>
                <w:sz w:val="20"/>
                <w:szCs w:val="20"/>
              </w:rPr>
              <w:t>4444</w:t>
            </w:r>
          </w:p>
        </w:tc>
        <w:tc>
          <w:tcPr>
            <w:tcW w:w="720" w:type="dxa"/>
          </w:tcPr>
          <w:p w:rsidR="00CC35A2" w:rsidRDefault="00CC35A2" w:rsidP="00CC35A2">
            <w:pPr>
              <w:jc w:val="center"/>
              <w:rPr>
                <w:rFonts w:cs="Arial"/>
                <w:sz w:val="20"/>
                <w:szCs w:val="20"/>
              </w:rPr>
            </w:pPr>
            <w:r>
              <w:rPr>
                <w:rFonts w:cs="Arial"/>
                <w:sz w:val="20"/>
                <w:szCs w:val="20"/>
              </w:rPr>
              <w:t>Y</w:t>
            </w:r>
          </w:p>
        </w:tc>
        <w:tc>
          <w:tcPr>
            <w:tcW w:w="1710" w:type="dxa"/>
          </w:tcPr>
          <w:p w:rsidR="00CC35A2" w:rsidRDefault="00CC35A2" w:rsidP="000466B9">
            <w:pPr>
              <w:rPr>
                <w:rFonts w:cs="Arial"/>
                <w:sz w:val="20"/>
                <w:szCs w:val="20"/>
              </w:rPr>
            </w:pPr>
            <w:r>
              <w:rPr>
                <w:rFonts w:cs="Arial"/>
                <w:sz w:val="20"/>
                <w:szCs w:val="20"/>
              </w:rPr>
              <w:t>OpenAM</w:t>
            </w:r>
          </w:p>
        </w:tc>
        <w:tc>
          <w:tcPr>
            <w:tcW w:w="4608" w:type="dxa"/>
          </w:tcPr>
          <w:p w:rsidR="00CC35A2" w:rsidRDefault="00CC35A2" w:rsidP="000466B9">
            <w:pPr>
              <w:rPr>
                <w:rFonts w:cs="Arial"/>
                <w:sz w:val="20"/>
                <w:szCs w:val="20"/>
              </w:rPr>
            </w:pPr>
            <w:r>
              <w:rPr>
                <w:rFonts w:cs="Arial"/>
                <w:sz w:val="20"/>
                <w:szCs w:val="20"/>
              </w:rPr>
              <w:t>Port used for LDAP communication to the administrative interface of the OpenAM Configuration Server.</w:t>
            </w:r>
          </w:p>
        </w:tc>
      </w:tr>
    </w:tbl>
    <w:p w:rsidR="0088758D" w:rsidRDefault="00CB2D02" w:rsidP="00902DC1">
      <w:pPr>
        <w:pStyle w:val="Heading2"/>
      </w:pPr>
      <w:bookmarkStart w:id="64" w:name="_Toc416694402"/>
      <w:r>
        <w:t>Network</w:t>
      </w:r>
      <w:r w:rsidR="00902DC1">
        <w:t xml:space="preserve"> Communication</w:t>
      </w:r>
      <w:bookmarkEnd w:id="64"/>
    </w:p>
    <w:p w:rsidR="00902DC1" w:rsidRDefault="00902DC1">
      <w:pPr>
        <w:rPr>
          <w:rFonts w:cs="Arial"/>
          <w:sz w:val="20"/>
          <w:szCs w:val="20"/>
        </w:rPr>
      </w:pPr>
      <w:r>
        <w:rPr>
          <w:rFonts w:cs="Arial"/>
          <w:sz w:val="20"/>
          <w:szCs w:val="20"/>
        </w:rPr>
        <w:t xml:space="preserve">All traffic to OpenAM is directed through an </w:t>
      </w:r>
      <w:r w:rsidR="00CB2D02">
        <w:rPr>
          <w:rFonts w:cs="Arial"/>
          <w:sz w:val="20"/>
          <w:szCs w:val="20"/>
        </w:rPr>
        <w:t>I</w:t>
      </w:r>
      <w:r>
        <w:rPr>
          <w:rFonts w:cs="Arial"/>
          <w:sz w:val="20"/>
          <w:szCs w:val="20"/>
        </w:rPr>
        <w:t xml:space="preserve">nternet accessible load balancer.  Direct access to individual OpenAM instances is not allowed and if attempted, should be routed back through the load balancer.  There is no access to </w:t>
      </w:r>
      <w:r w:rsidR="00CB2D02">
        <w:rPr>
          <w:rFonts w:cs="Arial"/>
          <w:sz w:val="20"/>
          <w:szCs w:val="20"/>
        </w:rPr>
        <w:t>OpenDJ instances</w:t>
      </w:r>
      <w:r>
        <w:rPr>
          <w:rFonts w:cs="Arial"/>
          <w:sz w:val="20"/>
          <w:szCs w:val="20"/>
        </w:rPr>
        <w:t xml:space="preserve"> from</w:t>
      </w:r>
      <w:r w:rsidR="00CB2D02">
        <w:rPr>
          <w:rFonts w:cs="Arial"/>
          <w:sz w:val="20"/>
          <w:szCs w:val="20"/>
        </w:rPr>
        <w:t xml:space="preserve"> the Internet.  Communication to OpenDJ instances is facilitated through the load balancer, but connectivity is only available from servers behind the firewall (i.e. OpenAM).  </w:t>
      </w:r>
      <w:r>
        <w:rPr>
          <w:rFonts w:cs="Arial"/>
          <w:sz w:val="20"/>
          <w:szCs w:val="20"/>
        </w:rPr>
        <w:t>Communication up to the load balancer is encrypted with SSL.  Communication behind the load balancer, however, is not encrypted.</w:t>
      </w:r>
    </w:p>
    <w:p w:rsidR="0088758D" w:rsidRDefault="0088758D" w:rsidP="00941083">
      <w:pPr>
        <w:pStyle w:val="Heading2"/>
      </w:pPr>
      <w:bookmarkStart w:id="65" w:name="_Toc416694403"/>
      <w:r>
        <w:t>SBAC User Password Policy</w:t>
      </w:r>
      <w:bookmarkEnd w:id="65"/>
    </w:p>
    <w:p w:rsidR="0088758D" w:rsidRDefault="00941083">
      <w:pPr>
        <w:rPr>
          <w:rFonts w:cs="Arial"/>
          <w:sz w:val="20"/>
          <w:szCs w:val="20"/>
        </w:rPr>
      </w:pPr>
      <w:r>
        <w:rPr>
          <w:rFonts w:cs="Arial"/>
          <w:sz w:val="20"/>
          <w:szCs w:val="20"/>
        </w:rPr>
        <w:t xml:space="preserve">SBAC users </w:t>
      </w:r>
      <w:r w:rsidR="00610B7A">
        <w:rPr>
          <w:rFonts w:cs="Arial"/>
          <w:sz w:val="20"/>
          <w:szCs w:val="20"/>
        </w:rPr>
        <w:t>must adhere to the SBAC User Password Policy as defined in OpenDJ.  This policy has the following properties:</w:t>
      </w:r>
      <w:r>
        <w:rPr>
          <w:rFonts w:cs="Arial"/>
          <w:sz w:val="20"/>
          <w:szCs w:val="20"/>
        </w:rPr>
        <w:t xml:space="preserve"> </w:t>
      </w:r>
    </w:p>
    <w:tbl>
      <w:tblPr>
        <w:tblStyle w:val="TableGrid"/>
        <w:tblW w:w="9738" w:type="dxa"/>
        <w:tblLook w:val="04A0" w:firstRow="1" w:lastRow="0" w:firstColumn="1" w:lastColumn="0" w:noHBand="0" w:noVBand="1"/>
      </w:tblPr>
      <w:tblGrid>
        <w:gridCol w:w="2628"/>
        <w:gridCol w:w="1620"/>
        <w:gridCol w:w="5490"/>
      </w:tblGrid>
      <w:tr w:rsidR="0088758D" w:rsidTr="00BE7AC3">
        <w:tc>
          <w:tcPr>
            <w:tcW w:w="2628" w:type="dxa"/>
            <w:shd w:val="pct10" w:color="auto" w:fill="auto"/>
          </w:tcPr>
          <w:p w:rsidR="0088758D" w:rsidRPr="0088758D" w:rsidRDefault="0088758D">
            <w:pPr>
              <w:rPr>
                <w:rFonts w:cs="Arial"/>
                <w:b/>
                <w:sz w:val="20"/>
                <w:szCs w:val="20"/>
              </w:rPr>
            </w:pPr>
            <w:r w:rsidRPr="0088758D">
              <w:rPr>
                <w:rFonts w:cs="Arial"/>
                <w:b/>
                <w:sz w:val="20"/>
                <w:szCs w:val="20"/>
              </w:rPr>
              <w:t>Password Property</w:t>
            </w:r>
          </w:p>
        </w:tc>
        <w:tc>
          <w:tcPr>
            <w:tcW w:w="1620" w:type="dxa"/>
            <w:shd w:val="pct10" w:color="auto" w:fill="auto"/>
          </w:tcPr>
          <w:p w:rsidR="0088758D" w:rsidRPr="0088758D" w:rsidRDefault="0088758D">
            <w:pPr>
              <w:rPr>
                <w:rFonts w:cs="Arial"/>
                <w:b/>
                <w:sz w:val="20"/>
                <w:szCs w:val="20"/>
              </w:rPr>
            </w:pPr>
            <w:r w:rsidRPr="0088758D">
              <w:rPr>
                <w:rFonts w:cs="Arial"/>
                <w:b/>
                <w:sz w:val="20"/>
                <w:szCs w:val="20"/>
              </w:rPr>
              <w:t>Password Value</w:t>
            </w:r>
          </w:p>
        </w:tc>
        <w:tc>
          <w:tcPr>
            <w:tcW w:w="5490" w:type="dxa"/>
            <w:shd w:val="pct10" w:color="auto" w:fill="auto"/>
          </w:tcPr>
          <w:p w:rsidR="0088758D" w:rsidRPr="0088758D" w:rsidRDefault="0088758D">
            <w:pPr>
              <w:rPr>
                <w:rFonts w:cs="Arial"/>
                <w:b/>
                <w:sz w:val="20"/>
                <w:szCs w:val="20"/>
              </w:rPr>
            </w:pPr>
            <w:r w:rsidRPr="0088758D">
              <w:rPr>
                <w:rFonts w:cs="Arial"/>
                <w:b/>
                <w:sz w:val="20"/>
                <w:szCs w:val="20"/>
              </w:rPr>
              <w:t>Notes</w:t>
            </w:r>
          </w:p>
        </w:tc>
      </w:tr>
      <w:tr w:rsidR="0088758D" w:rsidTr="00BE7AC3">
        <w:tc>
          <w:tcPr>
            <w:tcW w:w="2628" w:type="dxa"/>
          </w:tcPr>
          <w:p w:rsidR="0088758D" w:rsidRPr="0088758D" w:rsidRDefault="0088758D">
            <w:pPr>
              <w:rPr>
                <w:rFonts w:cs="Arial"/>
                <w:b/>
                <w:color w:val="4F81BD" w:themeColor="accent1"/>
                <w:sz w:val="20"/>
                <w:szCs w:val="20"/>
              </w:rPr>
            </w:pPr>
            <w:r w:rsidRPr="0088758D">
              <w:rPr>
                <w:rFonts w:cs="Arial"/>
                <w:b/>
                <w:color w:val="4F81BD" w:themeColor="accent1"/>
                <w:sz w:val="20"/>
                <w:szCs w:val="20"/>
              </w:rPr>
              <w:t>Password Storage Schema</w:t>
            </w:r>
          </w:p>
        </w:tc>
        <w:tc>
          <w:tcPr>
            <w:tcW w:w="1620" w:type="dxa"/>
          </w:tcPr>
          <w:p w:rsidR="0088758D" w:rsidRDefault="0088758D">
            <w:pPr>
              <w:rPr>
                <w:rFonts w:cs="Arial"/>
                <w:sz w:val="20"/>
                <w:szCs w:val="20"/>
              </w:rPr>
            </w:pPr>
            <w:r>
              <w:rPr>
                <w:rFonts w:cs="Arial"/>
                <w:sz w:val="20"/>
                <w:szCs w:val="20"/>
              </w:rPr>
              <w:t>Salted SHA-1</w:t>
            </w:r>
          </w:p>
        </w:tc>
        <w:tc>
          <w:tcPr>
            <w:tcW w:w="5490" w:type="dxa"/>
          </w:tcPr>
          <w:p w:rsidR="0088758D" w:rsidRDefault="0088758D">
            <w:pPr>
              <w:rPr>
                <w:rFonts w:cs="Arial"/>
                <w:sz w:val="20"/>
                <w:szCs w:val="20"/>
              </w:rPr>
            </w:pPr>
            <w:r>
              <w:rPr>
                <w:rFonts w:cs="Arial"/>
                <w:sz w:val="20"/>
                <w:szCs w:val="20"/>
              </w:rPr>
              <w:t>Passwords will be stored in a one way hashing algorithm using the Salted SHA-1 algorithm</w:t>
            </w:r>
            <w:r w:rsidR="00CC35A2">
              <w:rPr>
                <w:rFonts w:cs="Arial"/>
                <w:sz w:val="20"/>
                <w:szCs w:val="20"/>
              </w:rPr>
              <w:t xml:space="preserve">.  </w:t>
            </w:r>
            <w:r w:rsidR="00CC35A2" w:rsidRPr="00CC35A2">
              <w:rPr>
                <w:rFonts w:cs="Arial"/>
                <w:sz w:val="20"/>
                <w:szCs w:val="20"/>
              </w:rPr>
              <w:t>The salt is an 8 bytes (64-bit) random string and is used with the password to produce the 20 bytes message digest.</w:t>
            </w:r>
          </w:p>
        </w:tc>
      </w:tr>
      <w:tr w:rsidR="0088758D" w:rsidTr="00BE7AC3">
        <w:tc>
          <w:tcPr>
            <w:tcW w:w="2628" w:type="dxa"/>
          </w:tcPr>
          <w:p w:rsidR="0088758D" w:rsidRPr="0088758D" w:rsidRDefault="0088758D">
            <w:pPr>
              <w:rPr>
                <w:rFonts w:cs="Arial"/>
                <w:b/>
                <w:color w:val="4F81BD" w:themeColor="accent1"/>
                <w:sz w:val="20"/>
                <w:szCs w:val="20"/>
              </w:rPr>
            </w:pPr>
            <w:r w:rsidRPr="0088758D">
              <w:rPr>
                <w:rFonts w:cs="Arial"/>
                <w:b/>
                <w:color w:val="4F81BD" w:themeColor="accent1"/>
                <w:sz w:val="20"/>
                <w:szCs w:val="20"/>
              </w:rPr>
              <w:t>Force Change on Add</w:t>
            </w:r>
          </w:p>
        </w:tc>
        <w:tc>
          <w:tcPr>
            <w:tcW w:w="1620" w:type="dxa"/>
          </w:tcPr>
          <w:p w:rsidR="0088758D" w:rsidRDefault="0088758D">
            <w:pPr>
              <w:rPr>
                <w:rFonts w:cs="Arial"/>
                <w:sz w:val="20"/>
                <w:szCs w:val="20"/>
              </w:rPr>
            </w:pPr>
            <w:r>
              <w:rPr>
                <w:rFonts w:cs="Arial"/>
                <w:sz w:val="20"/>
                <w:szCs w:val="20"/>
              </w:rPr>
              <w:t>True</w:t>
            </w:r>
          </w:p>
        </w:tc>
        <w:tc>
          <w:tcPr>
            <w:tcW w:w="5490" w:type="dxa"/>
          </w:tcPr>
          <w:p w:rsidR="0088758D" w:rsidRDefault="0088758D">
            <w:pPr>
              <w:rPr>
                <w:rFonts w:cs="Arial"/>
                <w:sz w:val="20"/>
                <w:szCs w:val="20"/>
              </w:rPr>
            </w:pPr>
            <w:r>
              <w:rPr>
                <w:rFonts w:cs="Arial"/>
                <w:sz w:val="20"/>
                <w:szCs w:val="20"/>
              </w:rPr>
              <w:t>Users will be forced to change their password the first time they log in to the SBAC Portal.</w:t>
            </w:r>
          </w:p>
        </w:tc>
      </w:tr>
      <w:tr w:rsidR="0088758D" w:rsidTr="00BE7AC3">
        <w:tc>
          <w:tcPr>
            <w:tcW w:w="2628" w:type="dxa"/>
          </w:tcPr>
          <w:p w:rsidR="0088758D" w:rsidRPr="0088758D" w:rsidRDefault="0088758D">
            <w:pPr>
              <w:rPr>
                <w:rFonts w:cs="Arial"/>
                <w:b/>
                <w:color w:val="4F81BD" w:themeColor="accent1"/>
                <w:sz w:val="20"/>
                <w:szCs w:val="20"/>
              </w:rPr>
            </w:pPr>
            <w:r>
              <w:rPr>
                <w:rFonts w:cs="Arial"/>
                <w:b/>
                <w:color w:val="4F81BD" w:themeColor="accent1"/>
                <w:sz w:val="20"/>
                <w:szCs w:val="20"/>
              </w:rPr>
              <w:t>Minimum Password Length</w:t>
            </w:r>
          </w:p>
        </w:tc>
        <w:tc>
          <w:tcPr>
            <w:tcW w:w="1620" w:type="dxa"/>
          </w:tcPr>
          <w:p w:rsidR="0088758D" w:rsidRDefault="0088758D">
            <w:pPr>
              <w:rPr>
                <w:rFonts w:cs="Arial"/>
                <w:sz w:val="20"/>
                <w:szCs w:val="20"/>
              </w:rPr>
            </w:pPr>
            <w:r>
              <w:rPr>
                <w:rFonts w:cs="Arial"/>
                <w:sz w:val="20"/>
                <w:szCs w:val="20"/>
              </w:rPr>
              <w:t>6</w:t>
            </w:r>
          </w:p>
        </w:tc>
        <w:tc>
          <w:tcPr>
            <w:tcW w:w="5490" w:type="dxa"/>
          </w:tcPr>
          <w:p w:rsidR="0088758D" w:rsidRDefault="0088758D">
            <w:pPr>
              <w:rPr>
                <w:rFonts w:cs="Arial"/>
                <w:sz w:val="20"/>
                <w:szCs w:val="20"/>
              </w:rPr>
            </w:pPr>
            <w:r>
              <w:rPr>
                <w:rFonts w:cs="Arial"/>
                <w:sz w:val="20"/>
                <w:szCs w:val="20"/>
              </w:rPr>
              <w:t>A user’s password must consist of at least 6 characters.</w:t>
            </w:r>
          </w:p>
        </w:tc>
      </w:tr>
      <w:tr w:rsidR="0088758D" w:rsidTr="00BE7AC3">
        <w:tc>
          <w:tcPr>
            <w:tcW w:w="2628" w:type="dxa"/>
          </w:tcPr>
          <w:p w:rsidR="0088758D" w:rsidRDefault="0088758D">
            <w:pPr>
              <w:rPr>
                <w:rFonts w:cs="Arial"/>
                <w:b/>
                <w:color w:val="4F81BD" w:themeColor="accent1"/>
                <w:sz w:val="20"/>
                <w:szCs w:val="20"/>
              </w:rPr>
            </w:pPr>
            <w:r>
              <w:rPr>
                <w:rFonts w:cs="Arial"/>
                <w:b/>
                <w:color w:val="4F81BD" w:themeColor="accent1"/>
                <w:sz w:val="20"/>
                <w:szCs w:val="20"/>
              </w:rPr>
              <w:t>Force Change on Reset</w:t>
            </w:r>
          </w:p>
        </w:tc>
        <w:tc>
          <w:tcPr>
            <w:tcW w:w="1620" w:type="dxa"/>
          </w:tcPr>
          <w:p w:rsidR="0088758D" w:rsidRDefault="0088758D">
            <w:pPr>
              <w:rPr>
                <w:rFonts w:cs="Arial"/>
                <w:sz w:val="20"/>
                <w:szCs w:val="20"/>
              </w:rPr>
            </w:pPr>
            <w:r>
              <w:rPr>
                <w:rFonts w:cs="Arial"/>
                <w:sz w:val="20"/>
                <w:szCs w:val="20"/>
              </w:rPr>
              <w:t>True</w:t>
            </w:r>
          </w:p>
        </w:tc>
        <w:tc>
          <w:tcPr>
            <w:tcW w:w="5490" w:type="dxa"/>
          </w:tcPr>
          <w:p w:rsidR="0088758D" w:rsidRDefault="0088758D">
            <w:pPr>
              <w:rPr>
                <w:rFonts w:cs="Arial"/>
                <w:sz w:val="20"/>
                <w:szCs w:val="20"/>
              </w:rPr>
            </w:pPr>
            <w:r>
              <w:rPr>
                <w:rFonts w:cs="Arial"/>
                <w:sz w:val="20"/>
                <w:szCs w:val="20"/>
              </w:rPr>
              <w:t>Users will be forced to change their passwords the next time they login after a password reset has been performed.</w:t>
            </w:r>
            <w:r w:rsidR="00BE7AC3">
              <w:rPr>
                <w:rFonts w:cs="Arial"/>
                <w:sz w:val="20"/>
                <w:szCs w:val="20"/>
              </w:rPr>
              <w:t xml:space="preserve">  Note:  A password reset is defined as a password change operation performed by anyone other than the user, themselves.</w:t>
            </w:r>
          </w:p>
        </w:tc>
      </w:tr>
      <w:tr w:rsidR="0088758D" w:rsidTr="00BE7AC3">
        <w:tc>
          <w:tcPr>
            <w:tcW w:w="2628" w:type="dxa"/>
          </w:tcPr>
          <w:p w:rsidR="0088758D" w:rsidRDefault="0088758D">
            <w:pPr>
              <w:rPr>
                <w:rFonts w:cs="Arial"/>
                <w:b/>
                <w:color w:val="4F81BD" w:themeColor="accent1"/>
                <w:sz w:val="20"/>
                <w:szCs w:val="20"/>
              </w:rPr>
            </w:pPr>
            <w:r>
              <w:rPr>
                <w:rFonts w:cs="Arial"/>
                <w:b/>
                <w:color w:val="4F81BD" w:themeColor="accent1"/>
                <w:sz w:val="20"/>
                <w:szCs w:val="20"/>
              </w:rPr>
              <w:t>Password Field</w:t>
            </w:r>
          </w:p>
        </w:tc>
        <w:tc>
          <w:tcPr>
            <w:tcW w:w="1620" w:type="dxa"/>
          </w:tcPr>
          <w:p w:rsidR="0088758D" w:rsidRDefault="0088758D">
            <w:pPr>
              <w:rPr>
                <w:rFonts w:cs="Arial"/>
                <w:sz w:val="20"/>
                <w:szCs w:val="20"/>
              </w:rPr>
            </w:pPr>
            <w:proofErr w:type="spellStart"/>
            <w:r>
              <w:rPr>
                <w:rFonts w:cs="Arial"/>
                <w:sz w:val="20"/>
                <w:szCs w:val="20"/>
              </w:rPr>
              <w:t>userpassword</w:t>
            </w:r>
            <w:proofErr w:type="spellEnd"/>
          </w:p>
        </w:tc>
        <w:tc>
          <w:tcPr>
            <w:tcW w:w="5490" w:type="dxa"/>
          </w:tcPr>
          <w:p w:rsidR="0088758D" w:rsidRDefault="0088758D">
            <w:pPr>
              <w:rPr>
                <w:rFonts w:cs="Arial"/>
                <w:sz w:val="20"/>
                <w:szCs w:val="20"/>
              </w:rPr>
            </w:pPr>
            <w:r>
              <w:rPr>
                <w:rFonts w:cs="Arial"/>
                <w:sz w:val="20"/>
                <w:szCs w:val="20"/>
              </w:rPr>
              <w:t>This is the attribute used for storing the user’s password in the OpenDJ server.</w:t>
            </w:r>
          </w:p>
        </w:tc>
      </w:tr>
    </w:tbl>
    <w:p w:rsidR="00941083" w:rsidRDefault="009D7C78" w:rsidP="00E35D11">
      <w:pPr>
        <w:spacing w:before="240"/>
        <w:rPr>
          <w:rFonts w:cs="Arial"/>
          <w:sz w:val="20"/>
          <w:szCs w:val="20"/>
        </w:rPr>
      </w:pPr>
      <w:r>
        <w:rPr>
          <w:rFonts w:cs="Arial"/>
          <w:sz w:val="20"/>
          <w:szCs w:val="20"/>
        </w:rPr>
        <w:t xml:space="preserve">Passwords policies are </w:t>
      </w:r>
      <w:r w:rsidR="00610B7A">
        <w:rPr>
          <w:rFonts w:cs="Arial"/>
          <w:sz w:val="20"/>
          <w:szCs w:val="20"/>
        </w:rPr>
        <w:t xml:space="preserve">automatically </w:t>
      </w:r>
      <w:r>
        <w:rPr>
          <w:rFonts w:cs="Arial"/>
          <w:sz w:val="20"/>
          <w:szCs w:val="20"/>
        </w:rPr>
        <w:t>assigned to individual</w:t>
      </w:r>
      <w:r w:rsidR="00941083">
        <w:rPr>
          <w:rFonts w:cs="Arial"/>
          <w:sz w:val="20"/>
          <w:szCs w:val="20"/>
        </w:rPr>
        <w:t>s based on the following rules:</w:t>
      </w:r>
    </w:p>
    <w:p w:rsidR="00941083" w:rsidRPr="00E35D11" w:rsidRDefault="00941083" w:rsidP="00941083">
      <w:pPr>
        <w:pStyle w:val="ListParagraph"/>
        <w:numPr>
          <w:ilvl w:val="0"/>
          <w:numId w:val="34"/>
        </w:numPr>
        <w:rPr>
          <w:rFonts w:ascii="Courier New" w:hAnsi="Courier New" w:cs="Courier New"/>
          <w:sz w:val="20"/>
          <w:szCs w:val="20"/>
        </w:rPr>
      </w:pPr>
      <w:r>
        <w:rPr>
          <w:rFonts w:cs="Arial"/>
          <w:sz w:val="20"/>
          <w:szCs w:val="20"/>
        </w:rPr>
        <w:t>The</w:t>
      </w:r>
      <w:r w:rsidR="00E35D11">
        <w:rPr>
          <w:rFonts w:cs="Arial"/>
          <w:sz w:val="20"/>
          <w:szCs w:val="20"/>
        </w:rPr>
        <w:t xml:space="preserve"> user </w:t>
      </w:r>
      <w:r>
        <w:rPr>
          <w:rFonts w:cs="Arial"/>
          <w:sz w:val="20"/>
          <w:szCs w:val="20"/>
        </w:rPr>
        <w:t xml:space="preserve">must exist beneath the </w:t>
      </w:r>
      <w:proofErr w:type="spellStart"/>
      <w:r w:rsidRPr="00E35D11">
        <w:rPr>
          <w:rFonts w:ascii="Courier New" w:hAnsi="Courier New" w:cs="Courier New"/>
          <w:sz w:val="20"/>
          <w:szCs w:val="20"/>
        </w:rPr>
        <w:t>ou</w:t>
      </w:r>
      <w:proofErr w:type="spellEnd"/>
      <w:r w:rsidRPr="00E35D11">
        <w:rPr>
          <w:rFonts w:ascii="Courier New" w:hAnsi="Courier New" w:cs="Courier New"/>
          <w:sz w:val="20"/>
          <w:szCs w:val="20"/>
        </w:rPr>
        <w:t>=</w:t>
      </w:r>
      <w:proofErr w:type="spellStart"/>
      <w:r w:rsidRPr="00E35D11">
        <w:rPr>
          <w:rFonts w:ascii="Courier New" w:hAnsi="Courier New" w:cs="Courier New"/>
          <w:sz w:val="20"/>
          <w:szCs w:val="20"/>
        </w:rPr>
        <w:t>people,dc</w:t>
      </w:r>
      <w:proofErr w:type="spellEnd"/>
      <w:r w:rsidRPr="00E35D11">
        <w:rPr>
          <w:rFonts w:ascii="Courier New" w:hAnsi="Courier New" w:cs="Courier New"/>
          <w:sz w:val="20"/>
          <w:szCs w:val="20"/>
        </w:rPr>
        <w:t>=</w:t>
      </w:r>
      <w:proofErr w:type="spellStart"/>
      <w:r w:rsidRPr="00E35D11">
        <w:rPr>
          <w:rFonts w:ascii="Courier New" w:hAnsi="Courier New" w:cs="Courier New"/>
          <w:sz w:val="20"/>
          <w:szCs w:val="20"/>
        </w:rPr>
        <w:t>smarterbalanced,dc</w:t>
      </w:r>
      <w:proofErr w:type="spellEnd"/>
      <w:r w:rsidRPr="00E35D11">
        <w:rPr>
          <w:rFonts w:ascii="Courier New" w:hAnsi="Courier New" w:cs="Courier New"/>
          <w:sz w:val="20"/>
          <w:szCs w:val="20"/>
        </w:rPr>
        <w:t>=org</w:t>
      </w:r>
    </w:p>
    <w:p w:rsidR="00941083" w:rsidRDefault="00E35D11" w:rsidP="00941083">
      <w:pPr>
        <w:pStyle w:val="ListParagraph"/>
        <w:numPr>
          <w:ilvl w:val="0"/>
          <w:numId w:val="34"/>
        </w:numPr>
        <w:rPr>
          <w:rFonts w:cs="Arial"/>
          <w:sz w:val="20"/>
          <w:szCs w:val="20"/>
        </w:rPr>
      </w:pPr>
      <w:r>
        <w:rPr>
          <w:rFonts w:cs="Arial"/>
          <w:sz w:val="20"/>
          <w:szCs w:val="20"/>
        </w:rPr>
        <w:t>The user</w:t>
      </w:r>
      <w:r w:rsidR="00941083">
        <w:rPr>
          <w:rFonts w:cs="Arial"/>
          <w:sz w:val="20"/>
          <w:szCs w:val="20"/>
        </w:rPr>
        <w:t xml:space="preserve"> must have the </w:t>
      </w:r>
      <w:proofErr w:type="spellStart"/>
      <w:r w:rsidR="00941083" w:rsidRPr="00E35D11">
        <w:rPr>
          <w:rFonts w:ascii="Courier New" w:hAnsi="Courier New" w:cs="Courier New"/>
          <w:sz w:val="20"/>
          <w:szCs w:val="20"/>
        </w:rPr>
        <w:t>sbacPerson</w:t>
      </w:r>
      <w:proofErr w:type="spellEnd"/>
      <w:r w:rsidR="00941083">
        <w:rPr>
          <w:rFonts w:cs="Arial"/>
          <w:sz w:val="20"/>
          <w:szCs w:val="20"/>
        </w:rPr>
        <w:t xml:space="preserve"> object class.</w:t>
      </w:r>
    </w:p>
    <w:p w:rsidR="00610B7A" w:rsidRDefault="00610B7A" w:rsidP="00610B7A">
      <w:pPr>
        <w:rPr>
          <w:rFonts w:cs="Arial"/>
          <w:sz w:val="20"/>
          <w:szCs w:val="20"/>
        </w:rPr>
      </w:pPr>
      <w:r>
        <w:rPr>
          <w:rFonts w:cs="Arial"/>
          <w:sz w:val="20"/>
          <w:szCs w:val="20"/>
        </w:rPr>
        <w:t xml:space="preserve">Users meeting this criteria will be assigned a “virtual attribute” of </w:t>
      </w:r>
      <w:r w:rsidRPr="00E35D11">
        <w:rPr>
          <w:rFonts w:ascii="Courier New" w:hAnsi="Courier New" w:cs="Courier New"/>
          <w:sz w:val="20"/>
          <w:szCs w:val="20"/>
        </w:rPr>
        <w:t>ds-</w:t>
      </w:r>
      <w:proofErr w:type="spellStart"/>
      <w:r w:rsidRPr="00E35D11">
        <w:rPr>
          <w:rFonts w:ascii="Courier New" w:hAnsi="Courier New" w:cs="Courier New"/>
          <w:sz w:val="20"/>
          <w:szCs w:val="20"/>
        </w:rPr>
        <w:t>pwp</w:t>
      </w:r>
      <w:proofErr w:type="spellEnd"/>
      <w:r w:rsidRPr="00E35D11">
        <w:rPr>
          <w:rFonts w:ascii="Courier New" w:hAnsi="Courier New" w:cs="Courier New"/>
          <w:sz w:val="20"/>
          <w:szCs w:val="20"/>
        </w:rPr>
        <w:t>-password-policy-</w:t>
      </w:r>
      <w:proofErr w:type="spellStart"/>
      <w:r w:rsidRPr="00E35D11">
        <w:rPr>
          <w:rFonts w:ascii="Courier New" w:hAnsi="Courier New" w:cs="Courier New"/>
          <w:sz w:val="20"/>
          <w:szCs w:val="20"/>
        </w:rPr>
        <w:t>dn</w:t>
      </w:r>
      <w:proofErr w:type="spellEnd"/>
      <w:r>
        <w:rPr>
          <w:rFonts w:cs="Arial"/>
          <w:sz w:val="20"/>
          <w:szCs w:val="20"/>
        </w:rPr>
        <w:t xml:space="preserve"> with a value of </w:t>
      </w:r>
      <w:proofErr w:type="spellStart"/>
      <w:r w:rsidRPr="00E35D11">
        <w:rPr>
          <w:rFonts w:ascii="Courier New" w:hAnsi="Courier New" w:cs="Courier New"/>
          <w:sz w:val="20"/>
          <w:szCs w:val="20"/>
        </w:rPr>
        <w:t>cn</w:t>
      </w:r>
      <w:proofErr w:type="spellEnd"/>
      <w:r w:rsidRPr="00E35D11">
        <w:rPr>
          <w:rFonts w:ascii="Courier New" w:hAnsi="Courier New" w:cs="Courier New"/>
          <w:sz w:val="20"/>
          <w:szCs w:val="20"/>
        </w:rPr>
        <w:t xml:space="preserve">=SBAC User Password </w:t>
      </w:r>
      <w:proofErr w:type="spellStart"/>
      <w:r w:rsidRPr="00E35D11">
        <w:rPr>
          <w:rFonts w:ascii="Courier New" w:hAnsi="Courier New" w:cs="Courier New"/>
          <w:sz w:val="20"/>
          <w:szCs w:val="20"/>
        </w:rPr>
        <w:t>Policy,cn</w:t>
      </w:r>
      <w:proofErr w:type="spellEnd"/>
      <w:r w:rsidRPr="00E35D11">
        <w:rPr>
          <w:rFonts w:ascii="Courier New" w:hAnsi="Courier New" w:cs="Courier New"/>
          <w:sz w:val="20"/>
          <w:szCs w:val="20"/>
        </w:rPr>
        <w:t xml:space="preserve">=Password </w:t>
      </w:r>
      <w:proofErr w:type="spellStart"/>
      <w:r w:rsidRPr="00E35D11">
        <w:rPr>
          <w:rFonts w:ascii="Courier New" w:hAnsi="Courier New" w:cs="Courier New"/>
          <w:sz w:val="20"/>
          <w:szCs w:val="20"/>
        </w:rPr>
        <w:t>Policies,cn</w:t>
      </w:r>
      <w:proofErr w:type="spellEnd"/>
      <w:r w:rsidRPr="00E35D11">
        <w:rPr>
          <w:rFonts w:ascii="Courier New" w:hAnsi="Courier New" w:cs="Courier New"/>
          <w:sz w:val="20"/>
          <w:szCs w:val="20"/>
        </w:rPr>
        <w:t>=</w:t>
      </w:r>
      <w:proofErr w:type="spellStart"/>
      <w:r w:rsidRPr="00E35D11">
        <w:rPr>
          <w:rFonts w:ascii="Courier New" w:hAnsi="Courier New" w:cs="Courier New"/>
          <w:sz w:val="20"/>
          <w:szCs w:val="20"/>
        </w:rPr>
        <w:t>config</w:t>
      </w:r>
      <w:proofErr w:type="spellEnd"/>
      <w:r>
        <w:rPr>
          <w:rFonts w:cs="Arial"/>
          <w:sz w:val="20"/>
          <w:szCs w:val="20"/>
        </w:rPr>
        <w:t>.</w:t>
      </w:r>
      <w:r w:rsidR="00E35D11">
        <w:rPr>
          <w:rFonts w:cs="Arial"/>
          <w:sz w:val="20"/>
          <w:szCs w:val="20"/>
        </w:rPr>
        <w:t xml:space="preserve">  This utilizes a sub-entry method where password policies can be individually assigned to users.  The fact that we are auto assigning this attribute based on the criteria above ensures that policies are enforced universally.</w:t>
      </w:r>
    </w:p>
    <w:p w:rsidR="00431A1B" w:rsidRDefault="00431A1B" w:rsidP="00431A1B">
      <w:pPr>
        <w:pStyle w:val="Heading2"/>
      </w:pPr>
      <w:bookmarkStart w:id="66" w:name="_Toc416694404"/>
      <w:r>
        <w:t>Security Questions</w:t>
      </w:r>
      <w:bookmarkEnd w:id="66"/>
    </w:p>
    <w:p w:rsidR="00431A1B" w:rsidRDefault="00431A1B" w:rsidP="00431A1B">
      <w:pPr>
        <w:rPr>
          <w:rFonts w:cs="Arial"/>
          <w:sz w:val="20"/>
          <w:szCs w:val="20"/>
        </w:rPr>
      </w:pPr>
      <w:r>
        <w:rPr>
          <w:rFonts w:cs="Arial"/>
          <w:sz w:val="20"/>
          <w:szCs w:val="20"/>
        </w:rPr>
        <w:t xml:space="preserve">Users who have forgotten their passwords may respond to a security question in order to regain access to their accounts.  Security questions are not maintained as part of the SBAC Password Policy; instead they are managed by </w:t>
      </w:r>
      <w:r>
        <w:rPr>
          <w:rFonts w:cs="Arial"/>
          <w:sz w:val="20"/>
          <w:szCs w:val="20"/>
        </w:rPr>
        <w:lastRenderedPageBreak/>
        <w:t xml:space="preserve">OpenAM and stored in the </w:t>
      </w:r>
      <w:proofErr w:type="spellStart"/>
      <w:r w:rsidRPr="00431A1B">
        <w:rPr>
          <w:rFonts w:ascii="Courier New" w:hAnsi="Courier New" w:cs="Courier New"/>
          <w:sz w:val="20"/>
          <w:szCs w:val="20"/>
        </w:rPr>
        <w:t>iplanet</w:t>
      </w:r>
      <w:proofErr w:type="spellEnd"/>
      <w:r w:rsidRPr="00431A1B">
        <w:rPr>
          <w:rFonts w:ascii="Courier New" w:hAnsi="Courier New" w:cs="Courier New"/>
          <w:sz w:val="20"/>
          <w:szCs w:val="20"/>
        </w:rPr>
        <w:t>-am-user-password-reset-question-answer</w:t>
      </w:r>
      <w:r>
        <w:rPr>
          <w:rFonts w:cs="Arial"/>
          <w:sz w:val="20"/>
          <w:szCs w:val="20"/>
        </w:rPr>
        <w:t xml:space="preserve"> attribute for each user.  The value of this attribute consists of an </w:t>
      </w:r>
      <w:r w:rsidRPr="00610B7A">
        <w:rPr>
          <w:rFonts w:cs="Arial"/>
          <w:sz w:val="20"/>
          <w:szCs w:val="20"/>
        </w:rPr>
        <w:t xml:space="preserve">encrypted string that contains the </w:t>
      </w:r>
      <w:r>
        <w:rPr>
          <w:rFonts w:cs="Arial"/>
          <w:sz w:val="20"/>
          <w:szCs w:val="20"/>
        </w:rPr>
        <w:t>following components:</w:t>
      </w:r>
    </w:p>
    <w:p w:rsidR="00431A1B" w:rsidRPr="00431A1B" w:rsidRDefault="00431A1B" w:rsidP="00431A1B">
      <w:pPr>
        <w:pStyle w:val="ListParagraph"/>
        <w:numPr>
          <w:ilvl w:val="0"/>
          <w:numId w:val="35"/>
        </w:numPr>
        <w:rPr>
          <w:rFonts w:cs="Arial"/>
          <w:sz w:val="20"/>
          <w:szCs w:val="20"/>
        </w:rPr>
      </w:pPr>
      <w:r w:rsidRPr="00431A1B">
        <w:rPr>
          <w:rFonts w:cs="Arial"/>
          <w:sz w:val="20"/>
          <w:szCs w:val="20"/>
        </w:rPr>
        <w:t>The question identifier</w:t>
      </w:r>
    </w:p>
    <w:p w:rsidR="00431A1B" w:rsidRPr="00431A1B" w:rsidRDefault="00431A1B" w:rsidP="00431A1B">
      <w:pPr>
        <w:pStyle w:val="ListParagraph"/>
        <w:numPr>
          <w:ilvl w:val="0"/>
          <w:numId w:val="35"/>
        </w:numPr>
        <w:rPr>
          <w:rFonts w:cs="Arial"/>
          <w:sz w:val="20"/>
          <w:szCs w:val="20"/>
        </w:rPr>
      </w:pPr>
      <w:r w:rsidRPr="00431A1B">
        <w:rPr>
          <w:rFonts w:cs="Arial"/>
          <w:sz w:val="20"/>
          <w:szCs w:val="20"/>
        </w:rPr>
        <w:t>The user's answer</w:t>
      </w:r>
    </w:p>
    <w:p w:rsidR="00431A1B" w:rsidRPr="00431A1B" w:rsidRDefault="00431A1B" w:rsidP="00431A1B">
      <w:pPr>
        <w:pStyle w:val="ListParagraph"/>
        <w:numPr>
          <w:ilvl w:val="0"/>
          <w:numId w:val="35"/>
        </w:numPr>
        <w:rPr>
          <w:rFonts w:cs="Arial"/>
          <w:sz w:val="20"/>
          <w:szCs w:val="20"/>
        </w:rPr>
      </w:pPr>
      <w:r w:rsidRPr="00431A1B">
        <w:rPr>
          <w:rFonts w:cs="Arial"/>
          <w:sz w:val="20"/>
          <w:szCs w:val="20"/>
        </w:rPr>
        <w:t>An indicator to specify whether the question is enabled or not</w:t>
      </w:r>
    </w:p>
    <w:p w:rsidR="00431A1B" w:rsidRDefault="00431A1B" w:rsidP="00431A1B">
      <w:pPr>
        <w:rPr>
          <w:rFonts w:cs="Arial"/>
          <w:sz w:val="20"/>
          <w:szCs w:val="20"/>
        </w:rPr>
      </w:pPr>
      <w:r>
        <w:rPr>
          <w:rFonts w:cs="Arial"/>
          <w:sz w:val="20"/>
          <w:szCs w:val="20"/>
        </w:rPr>
        <w:t>The following default security questions have been defined within the OpenAM server:</w:t>
      </w:r>
    </w:p>
    <w:p w:rsidR="00431A1B" w:rsidRPr="0088758D" w:rsidRDefault="00431A1B" w:rsidP="00E35D11">
      <w:pPr>
        <w:spacing w:after="120"/>
        <w:ind w:left="360"/>
        <w:rPr>
          <w:rFonts w:eastAsia="Times New Roman" w:cs="Times New Roman"/>
          <w:color w:val="222222"/>
          <w:sz w:val="20"/>
          <w:szCs w:val="20"/>
        </w:rPr>
      </w:pPr>
      <w:r w:rsidRPr="0088758D">
        <w:rPr>
          <w:rFonts w:eastAsia="Times New Roman" w:cs="Times New Roman"/>
          <w:color w:val="222222"/>
          <w:sz w:val="20"/>
          <w:szCs w:val="20"/>
        </w:rPr>
        <w:t xml:space="preserve">1. In what city or town was your first job? </w:t>
      </w:r>
    </w:p>
    <w:p w:rsidR="00431A1B" w:rsidRDefault="00431A1B" w:rsidP="00E35D11">
      <w:pPr>
        <w:spacing w:after="120"/>
        <w:ind w:left="360"/>
        <w:rPr>
          <w:rFonts w:eastAsia="Times New Roman" w:cs="Times New Roman"/>
          <w:color w:val="222222"/>
          <w:sz w:val="20"/>
          <w:szCs w:val="20"/>
        </w:rPr>
      </w:pPr>
      <w:r w:rsidRPr="0088758D">
        <w:rPr>
          <w:rFonts w:eastAsia="Times New Roman" w:cs="Times New Roman"/>
          <w:color w:val="222222"/>
          <w:sz w:val="20"/>
          <w:szCs w:val="20"/>
        </w:rPr>
        <w:t xml:space="preserve">2. What is your birth city? </w:t>
      </w:r>
    </w:p>
    <w:p w:rsidR="00431A1B" w:rsidRDefault="00431A1B" w:rsidP="00E35D11">
      <w:pPr>
        <w:spacing w:after="120"/>
        <w:ind w:left="360"/>
        <w:rPr>
          <w:rFonts w:cs="Arial"/>
          <w:sz w:val="20"/>
          <w:szCs w:val="20"/>
        </w:rPr>
      </w:pPr>
      <w:r w:rsidRPr="0088758D">
        <w:rPr>
          <w:rFonts w:eastAsia="Times New Roman" w:cs="Times New Roman"/>
          <w:color w:val="222222"/>
          <w:sz w:val="20"/>
          <w:szCs w:val="20"/>
        </w:rPr>
        <w:t>3. What is the name of your first pet?</w:t>
      </w:r>
    </w:p>
    <w:p w:rsidR="00431A1B" w:rsidRDefault="00431A1B" w:rsidP="00E35D11">
      <w:pPr>
        <w:spacing w:before="200"/>
        <w:rPr>
          <w:rFonts w:cs="Arial"/>
          <w:sz w:val="20"/>
          <w:szCs w:val="20"/>
        </w:rPr>
      </w:pPr>
      <w:r>
        <w:rPr>
          <w:rFonts w:cs="Arial"/>
          <w:sz w:val="20"/>
          <w:szCs w:val="20"/>
        </w:rPr>
        <w:t>Users are not allowed to define their own security questions.</w:t>
      </w:r>
    </w:p>
    <w:p w:rsidR="00CC35A2" w:rsidRDefault="00CC35A2">
      <w:pPr>
        <w:rPr>
          <w:rFonts w:asciiTheme="majorHAnsi" w:eastAsiaTheme="majorEastAsia" w:hAnsiTheme="majorHAnsi" w:cstheme="majorBidi"/>
          <w:b/>
          <w:bCs/>
          <w:color w:val="365F91" w:themeColor="accent1" w:themeShade="BF"/>
          <w:sz w:val="28"/>
          <w:szCs w:val="28"/>
        </w:rPr>
      </w:pPr>
      <w:r>
        <w:br w:type="page"/>
      </w:r>
    </w:p>
    <w:p w:rsidR="00B02990" w:rsidRDefault="00B02990" w:rsidP="00B02990">
      <w:pPr>
        <w:pStyle w:val="Heading1"/>
      </w:pPr>
      <w:bookmarkStart w:id="67" w:name="_Toc416694405"/>
      <w:r>
        <w:lastRenderedPageBreak/>
        <w:t>Appendix A - Scripts for Generating Sample Data</w:t>
      </w:r>
      <w:bookmarkEnd w:id="67"/>
    </w:p>
    <w:p w:rsidR="00B02990" w:rsidRPr="003906FF" w:rsidRDefault="00B02990" w:rsidP="00B02990">
      <w:pPr>
        <w:spacing w:before="240"/>
      </w:pPr>
      <w:r w:rsidRPr="003906FF">
        <w:t xml:space="preserve">The </w:t>
      </w:r>
      <w:r w:rsidRPr="003906FF">
        <w:rPr>
          <w:rFonts w:ascii="Courier New" w:hAnsi="Courier New" w:cs="Courier New"/>
        </w:rPr>
        <w:t>sbacGenerateSampleData.pl</w:t>
      </w:r>
      <w:r w:rsidRPr="003906FF">
        <w:t xml:space="preserve"> script has been added to generate sample data for the SBAC environment.  Its usage is:</w:t>
      </w:r>
    </w:p>
    <w:p w:rsidR="00B02990" w:rsidRPr="003906FF" w:rsidRDefault="00B02990" w:rsidP="00B02990">
      <w:pPr>
        <w:rPr>
          <w:rFonts w:ascii="Courier New" w:hAnsi="Courier New" w:cs="Courier New"/>
          <w:i/>
        </w:rPr>
      </w:pPr>
      <w:r w:rsidRPr="003906FF">
        <w:rPr>
          <w:rFonts w:ascii="Courier New" w:hAnsi="Courier New" w:cs="Courier New"/>
        </w:rPr>
        <w:t xml:space="preserve">./sbacGenerateSampleData.pl </w:t>
      </w:r>
      <w:proofErr w:type="spellStart"/>
      <w:r w:rsidRPr="003906FF">
        <w:rPr>
          <w:rFonts w:ascii="Courier New" w:hAnsi="Courier New" w:cs="Courier New"/>
          <w:i/>
        </w:rPr>
        <w:t>numberOfEntries</w:t>
      </w:r>
      <w:proofErr w:type="spellEnd"/>
    </w:p>
    <w:p w:rsidR="00B02990" w:rsidRPr="003906FF" w:rsidRDefault="00B02990" w:rsidP="00B02990">
      <w:r w:rsidRPr="003906FF">
        <w:t xml:space="preserve">Where </w:t>
      </w:r>
      <w:proofErr w:type="spellStart"/>
      <w:r w:rsidRPr="003906FF">
        <w:rPr>
          <w:rFonts w:ascii="Courier New" w:hAnsi="Courier New" w:cs="Courier New"/>
          <w:i/>
        </w:rPr>
        <w:t>numberOfEntries</w:t>
      </w:r>
      <w:proofErr w:type="spellEnd"/>
      <w:r w:rsidRPr="003906FF">
        <w:t xml:space="preserve"> is the number of XML user objects that you wish to generate for testing purposes.  The execution of this script will produce the following three files (NOTE:  </w:t>
      </w:r>
      <w:r w:rsidRPr="003906FF">
        <w:rPr>
          <w:rFonts w:ascii="Courier New" w:hAnsi="Courier New" w:cs="Courier New"/>
          <w:i/>
        </w:rPr>
        <w:t>XXX</w:t>
      </w:r>
      <w:r w:rsidRPr="003906FF">
        <w:t xml:space="preserve"> refers to the </w:t>
      </w:r>
      <w:proofErr w:type="spellStart"/>
      <w:r w:rsidRPr="003906FF">
        <w:rPr>
          <w:rFonts w:ascii="Courier New" w:hAnsi="Courier New" w:cs="Courier New"/>
          <w:i/>
        </w:rPr>
        <w:t>numberOfEntries</w:t>
      </w:r>
      <w:proofErr w:type="spellEnd"/>
      <w:r w:rsidRPr="003906FF">
        <w:t xml:space="preserve"> produced when running the script).</w:t>
      </w:r>
    </w:p>
    <w:p w:rsidR="00B02990" w:rsidRPr="003906FF" w:rsidRDefault="00B02990" w:rsidP="00B02990">
      <w:pPr>
        <w:pStyle w:val="ListParagraph"/>
        <w:numPr>
          <w:ilvl w:val="0"/>
          <w:numId w:val="31"/>
        </w:numPr>
        <w:spacing w:before="120" w:after="120" w:line="240" w:lineRule="auto"/>
        <w:contextualSpacing w:val="0"/>
      </w:pPr>
      <w:proofErr w:type="spellStart"/>
      <w:r w:rsidRPr="003906FF">
        <w:rPr>
          <w:rFonts w:ascii="Courier New" w:hAnsi="Courier New" w:cs="Courier New"/>
        </w:rPr>
        <w:t>add</w:t>
      </w:r>
      <w:r w:rsidRPr="003906FF">
        <w:rPr>
          <w:rFonts w:ascii="Courier New" w:hAnsi="Courier New" w:cs="Courier New"/>
          <w:i/>
        </w:rPr>
        <w:t>XXX</w:t>
      </w:r>
      <w:r w:rsidRPr="003906FF">
        <w:rPr>
          <w:rFonts w:ascii="Courier New" w:hAnsi="Courier New" w:cs="Courier New"/>
        </w:rPr>
        <w:t>entries.testfile</w:t>
      </w:r>
      <w:proofErr w:type="spellEnd"/>
      <w:r w:rsidRPr="003906FF">
        <w:t xml:space="preserve"> - An XML file containing </w:t>
      </w:r>
      <w:r w:rsidRPr="003906FF">
        <w:rPr>
          <w:rFonts w:ascii="Courier New" w:hAnsi="Courier New" w:cs="Courier New"/>
          <w:i/>
        </w:rPr>
        <w:t>XXX</w:t>
      </w:r>
      <w:r w:rsidRPr="003906FF">
        <w:t xml:space="preserve"> user objects ready to be added to the SBAC environment.</w:t>
      </w:r>
    </w:p>
    <w:p w:rsidR="00B02990" w:rsidRPr="003906FF" w:rsidRDefault="00B02990" w:rsidP="00B02990">
      <w:pPr>
        <w:pStyle w:val="ListParagraph"/>
        <w:numPr>
          <w:ilvl w:val="0"/>
          <w:numId w:val="31"/>
        </w:numPr>
        <w:spacing w:before="120" w:after="120" w:line="240" w:lineRule="auto"/>
        <w:contextualSpacing w:val="0"/>
      </w:pPr>
      <w:proofErr w:type="spellStart"/>
      <w:r w:rsidRPr="003906FF">
        <w:rPr>
          <w:rFonts w:ascii="Courier New" w:hAnsi="Courier New" w:cs="Courier New"/>
        </w:rPr>
        <w:t>del</w:t>
      </w:r>
      <w:r w:rsidRPr="003906FF">
        <w:rPr>
          <w:rFonts w:ascii="Courier New" w:hAnsi="Courier New" w:cs="Courier New"/>
          <w:i/>
        </w:rPr>
        <w:t>XXX</w:t>
      </w:r>
      <w:r w:rsidRPr="003906FF">
        <w:rPr>
          <w:rFonts w:ascii="Courier New" w:hAnsi="Courier New" w:cs="Courier New"/>
        </w:rPr>
        <w:t>entries.testfile</w:t>
      </w:r>
      <w:proofErr w:type="spellEnd"/>
      <w:r w:rsidRPr="003906FF">
        <w:t xml:space="preserve"> - An XML file containing </w:t>
      </w:r>
      <w:r w:rsidRPr="003906FF">
        <w:rPr>
          <w:rFonts w:ascii="Courier New" w:hAnsi="Courier New" w:cs="Courier New"/>
          <w:i/>
        </w:rPr>
        <w:t>XXX</w:t>
      </w:r>
      <w:r w:rsidRPr="003906FF">
        <w:t xml:space="preserve"> user objects ready to be deleted from the SBAC environment.  The </w:t>
      </w:r>
      <w:proofErr w:type="spellStart"/>
      <w:r w:rsidRPr="003906FF">
        <w:t>sbacUUID</w:t>
      </w:r>
      <w:proofErr w:type="spellEnd"/>
      <w:r w:rsidRPr="003906FF">
        <w:t xml:space="preserve"> attributes in this file correspond to those contained in the </w:t>
      </w:r>
      <w:proofErr w:type="spellStart"/>
      <w:r w:rsidRPr="003906FF">
        <w:rPr>
          <w:rFonts w:ascii="Courier New" w:hAnsi="Courier New" w:cs="Courier New"/>
        </w:rPr>
        <w:t>addXXXentries.testfile</w:t>
      </w:r>
      <w:proofErr w:type="spellEnd"/>
      <w:r w:rsidRPr="003906FF">
        <w:t>.</w:t>
      </w:r>
    </w:p>
    <w:p w:rsidR="00B02990" w:rsidRPr="003906FF" w:rsidRDefault="00B02990" w:rsidP="00B02990">
      <w:pPr>
        <w:pStyle w:val="ListParagraph"/>
        <w:numPr>
          <w:ilvl w:val="0"/>
          <w:numId w:val="31"/>
        </w:numPr>
        <w:spacing w:before="120" w:after="120" w:line="240" w:lineRule="auto"/>
        <w:contextualSpacing w:val="0"/>
      </w:pPr>
      <w:proofErr w:type="spellStart"/>
      <w:r w:rsidRPr="003906FF">
        <w:rPr>
          <w:rFonts w:ascii="Courier New" w:hAnsi="Courier New" w:cs="Courier New"/>
        </w:rPr>
        <w:t>del</w:t>
      </w:r>
      <w:r w:rsidRPr="003906FF">
        <w:rPr>
          <w:rFonts w:ascii="Courier New" w:hAnsi="Courier New" w:cs="Courier New"/>
          <w:i/>
        </w:rPr>
        <w:t>XXX</w:t>
      </w:r>
      <w:r w:rsidRPr="003906FF">
        <w:rPr>
          <w:rFonts w:ascii="Courier New" w:hAnsi="Courier New" w:cs="Courier New"/>
        </w:rPr>
        <w:t>entries.ldif</w:t>
      </w:r>
      <w:proofErr w:type="spellEnd"/>
      <w:r w:rsidRPr="003906FF">
        <w:t xml:space="preserve"> - A file consisting of DNs of all users contained in the </w:t>
      </w:r>
      <w:proofErr w:type="spellStart"/>
      <w:r w:rsidRPr="003906FF">
        <w:rPr>
          <w:rFonts w:ascii="Courier New" w:hAnsi="Courier New" w:cs="Courier New"/>
        </w:rPr>
        <w:t>addXXXentries.testfile</w:t>
      </w:r>
      <w:proofErr w:type="spellEnd"/>
      <w:r w:rsidRPr="003906FF">
        <w:t xml:space="preserve">.  This file is used as input into the </w:t>
      </w:r>
      <w:r w:rsidRPr="003906FF">
        <w:rPr>
          <w:rFonts w:ascii="Courier New" w:hAnsi="Courier New" w:cs="Courier New"/>
        </w:rPr>
        <w:t>sbacBulkDeleteUsers.sh</w:t>
      </w:r>
      <w:r w:rsidRPr="003906FF">
        <w:t xml:space="preserve"> script.</w:t>
      </w:r>
    </w:p>
    <w:p w:rsidR="00B02990" w:rsidRDefault="00B02990" w:rsidP="00B02990">
      <w:r>
        <w:t>The following provides an overview of the use of these scripts:</w:t>
      </w:r>
    </w:p>
    <w:p w:rsidR="00B02990" w:rsidRPr="003906FF" w:rsidRDefault="00B02990" w:rsidP="00B02990">
      <w:pPr>
        <w:pStyle w:val="Heading3"/>
        <w:spacing w:after="240"/>
      </w:pPr>
      <w:bookmarkStart w:id="68" w:name="_Toc416694406"/>
      <w:r>
        <w:t>Sample Data Creation</w:t>
      </w:r>
      <w:bookmarkEnd w:id="68"/>
    </w:p>
    <w:p w:rsidR="00B02990" w:rsidRPr="003906FF" w:rsidRDefault="00B02990" w:rsidP="00B02990">
      <w:pPr>
        <w:spacing w:before="120" w:after="0"/>
        <w:rPr>
          <w:rFonts w:ascii="Palatino" w:hAnsi="Palatino"/>
        </w:rPr>
      </w:pPr>
      <w:r w:rsidRPr="003906FF">
        <w:rPr>
          <w:rFonts w:ascii="Palatino" w:hAnsi="Palatino"/>
        </w:rPr>
        <w:t>Use the script to generate 100 user entries as follows:</w:t>
      </w:r>
    </w:p>
    <w:p w:rsidR="00B02990" w:rsidRPr="004B4A5E" w:rsidRDefault="00B02990" w:rsidP="00B02990">
      <w:pPr>
        <w:pBdr>
          <w:top w:val="single" w:sz="4" w:space="1" w:color="auto"/>
          <w:left w:val="single" w:sz="4" w:space="4" w:color="auto"/>
          <w:bottom w:val="single" w:sz="4" w:space="1" w:color="auto"/>
          <w:right w:val="single" w:sz="4" w:space="4" w:color="auto"/>
        </w:pBdr>
        <w:spacing w:before="120" w:after="0"/>
        <w:rPr>
          <w:rFonts w:ascii="Courier New" w:hAnsi="Courier New" w:cs="Courier New"/>
          <w:sz w:val="18"/>
          <w:szCs w:val="18"/>
        </w:rPr>
      </w:pPr>
      <w:r w:rsidRPr="004B4A5E">
        <w:rPr>
          <w:rFonts w:ascii="Courier New" w:hAnsi="Courier New" w:cs="Courier New"/>
          <w:sz w:val="18"/>
          <w:szCs w:val="18"/>
        </w:rPr>
        <w:t>root@sbacssotest4:/opt/scripts/</w:t>
      </w:r>
      <w:proofErr w:type="spellStart"/>
      <w:r w:rsidRPr="004B4A5E">
        <w:rPr>
          <w:rFonts w:ascii="Courier New" w:hAnsi="Courier New" w:cs="Courier New"/>
          <w:sz w:val="18"/>
          <w:szCs w:val="18"/>
        </w:rPr>
        <w:t>sampleData</w:t>
      </w:r>
      <w:proofErr w:type="spellEnd"/>
      <w:r w:rsidRPr="004B4A5E">
        <w:rPr>
          <w:rFonts w:ascii="Courier New" w:hAnsi="Courier New" w:cs="Courier New"/>
          <w:sz w:val="18"/>
          <w:szCs w:val="18"/>
        </w:rPr>
        <w:t xml:space="preserve"># </w:t>
      </w:r>
      <w:r w:rsidRPr="003906FF">
        <w:rPr>
          <w:rFonts w:ascii="Courier New" w:hAnsi="Courier New" w:cs="Courier New"/>
          <w:b/>
          <w:sz w:val="18"/>
          <w:szCs w:val="18"/>
        </w:rPr>
        <w:t>./sbacGenerateSampleData.pl 100</w:t>
      </w:r>
    </w:p>
    <w:p w:rsidR="00B02990" w:rsidRPr="004B4A5E" w:rsidRDefault="00B02990" w:rsidP="00B0299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B02990" w:rsidRPr="004B4A5E" w:rsidRDefault="00B02990" w:rsidP="00B0299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4B4A5E">
        <w:rPr>
          <w:rFonts w:ascii="Courier New" w:hAnsi="Courier New" w:cs="Courier New"/>
          <w:sz w:val="18"/>
          <w:szCs w:val="18"/>
        </w:rPr>
        <w:t>Generating sample data (100 entries).</w:t>
      </w:r>
    </w:p>
    <w:p w:rsidR="00B02990" w:rsidRPr="004B4A5E" w:rsidRDefault="00B02990" w:rsidP="00B0299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B02990" w:rsidRPr="004B4A5E" w:rsidRDefault="00B02990" w:rsidP="00B0299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4B4A5E">
        <w:rPr>
          <w:rFonts w:ascii="Courier New" w:hAnsi="Courier New" w:cs="Courier New"/>
          <w:sz w:val="18"/>
          <w:szCs w:val="18"/>
        </w:rPr>
        <w:t>Processing: ....................................................................................................</w:t>
      </w:r>
    </w:p>
    <w:p w:rsidR="00B02990" w:rsidRPr="004B4A5E" w:rsidRDefault="00B02990" w:rsidP="00B0299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B02990" w:rsidRDefault="00B02990" w:rsidP="00B0299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4B4A5E">
        <w:rPr>
          <w:rFonts w:ascii="Courier New" w:hAnsi="Courier New" w:cs="Courier New"/>
          <w:sz w:val="18"/>
          <w:szCs w:val="18"/>
        </w:rPr>
        <w:t>Processing completed. 100 entries created.  Elapsed Time: 0 Seconds</w:t>
      </w:r>
    </w:p>
    <w:p w:rsidR="00B02990" w:rsidRDefault="00B02990" w:rsidP="00B02990">
      <w:pPr>
        <w:spacing w:after="0"/>
        <w:rPr>
          <w:rFonts w:ascii="Courier New" w:hAnsi="Courier New" w:cs="Courier New"/>
          <w:sz w:val="18"/>
          <w:szCs w:val="18"/>
        </w:rPr>
      </w:pPr>
    </w:p>
    <w:p w:rsidR="00B02990" w:rsidRDefault="00B02990" w:rsidP="00B02990">
      <w:pPr>
        <w:spacing w:after="240"/>
      </w:pPr>
      <w:r>
        <w:t xml:space="preserve">The </w:t>
      </w:r>
      <w:r w:rsidRPr="00E1488F">
        <w:rPr>
          <w:rFonts w:ascii="Courier New" w:hAnsi="Courier New" w:cs="Courier New"/>
        </w:rPr>
        <w:t>sbacGenerateSampleData.pl</w:t>
      </w:r>
      <w:r>
        <w:t xml:space="preserve"> script reads data from the following files to produce random entries:</w:t>
      </w:r>
    </w:p>
    <w:p w:rsidR="00B02990" w:rsidRPr="00E1488F" w:rsidRDefault="00B02990" w:rsidP="00B02990">
      <w:pPr>
        <w:pStyle w:val="ListParagraph"/>
        <w:numPr>
          <w:ilvl w:val="0"/>
          <w:numId w:val="33"/>
        </w:numPr>
        <w:spacing w:after="240" w:line="240" w:lineRule="auto"/>
        <w:rPr>
          <w:rFonts w:ascii="Courier New" w:hAnsi="Courier New" w:cs="Courier New"/>
        </w:rPr>
      </w:pPr>
      <w:proofErr w:type="spellStart"/>
      <w:r>
        <w:rPr>
          <w:rFonts w:ascii="Courier New" w:hAnsi="Courier New" w:cs="Courier New"/>
        </w:rPr>
        <w:t>f</w:t>
      </w:r>
      <w:r w:rsidRPr="00E1488F">
        <w:rPr>
          <w:rFonts w:ascii="Courier New" w:hAnsi="Courier New" w:cs="Courier New"/>
        </w:rPr>
        <w:t>irst.names</w:t>
      </w:r>
      <w:proofErr w:type="spellEnd"/>
      <w:r w:rsidRPr="00E1488F">
        <w:rPr>
          <w:rFonts w:ascii="Palatino" w:hAnsi="Palatino"/>
        </w:rPr>
        <w:t xml:space="preserve"> - list of user </w:t>
      </w:r>
      <w:r>
        <w:t xml:space="preserve">first </w:t>
      </w:r>
      <w:r w:rsidRPr="00E1488F">
        <w:rPr>
          <w:rFonts w:ascii="Palatino" w:hAnsi="Palatino"/>
        </w:rPr>
        <w:t>names</w:t>
      </w:r>
    </w:p>
    <w:p w:rsidR="00B02990" w:rsidRPr="00E1488F" w:rsidRDefault="00B02990" w:rsidP="00B02990">
      <w:pPr>
        <w:pStyle w:val="ListParagraph"/>
        <w:numPr>
          <w:ilvl w:val="0"/>
          <w:numId w:val="33"/>
        </w:numPr>
        <w:spacing w:after="240" w:line="240" w:lineRule="auto"/>
        <w:rPr>
          <w:rFonts w:ascii="Courier New" w:hAnsi="Courier New" w:cs="Courier New"/>
        </w:rPr>
      </w:pPr>
      <w:proofErr w:type="spellStart"/>
      <w:r>
        <w:rPr>
          <w:rFonts w:ascii="Courier New" w:hAnsi="Courier New" w:cs="Courier New"/>
        </w:rPr>
        <w:t>l</w:t>
      </w:r>
      <w:r w:rsidRPr="00E1488F">
        <w:rPr>
          <w:rFonts w:ascii="Courier New" w:hAnsi="Courier New" w:cs="Courier New"/>
        </w:rPr>
        <w:t>ast.names</w:t>
      </w:r>
      <w:proofErr w:type="spellEnd"/>
      <w:r w:rsidRPr="00E1488F">
        <w:rPr>
          <w:rFonts w:ascii="Palatino" w:hAnsi="Palatino"/>
        </w:rPr>
        <w:t xml:space="preserve"> - list of user </w:t>
      </w:r>
      <w:r>
        <w:t xml:space="preserve">last </w:t>
      </w:r>
      <w:r w:rsidRPr="00E1488F">
        <w:rPr>
          <w:rFonts w:ascii="Palatino" w:hAnsi="Palatino"/>
        </w:rPr>
        <w:t>names</w:t>
      </w:r>
      <w:r w:rsidRPr="00E1488F">
        <w:rPr>
          <w:rFonts w:ascii="Courier New" w:hAnsi="Courier New" w:cs="Courier New"/>
        </w:rPr>
        <w:t xml:space="preserve"> </w:t>
      </w:r>
    </w:p>
    <w:p w:rsidR="00B02990" w:rsidRPr="00E1488F" w:rsidRDefault="00B02990" w:rsidP="00B02990">
      <w:pPr>
        <w:pStyle w:val="ListParagraph"/>
        <w:numPr>
          <w:ilvl w:val="0"/>
          <w:numId w:val="33"/>
        </w:numPr>
        <w:spacing w:after="240" w:line="240" w:lineRule="auto"/>
        <w:rPr>
          <w:rFonts w:ascii="Courier New" w:hAnsi="Courier New" w:cs="Courier New"/>
        </w:rPr>
      </w:pPr>
      <w:r>
        <w:rPr>
          <w:rFonts w:ascii="Courier New" w:hAnsi="Courier New" w:cs="Courier New"/>
        </w:rPr>
        <w:t>r</w:t>
      </w:r>
      <w:r w:rsidRPr="00E1488F">
        <w:rPr>
          <w:rFonts w:ascii="Courier New" w:hAnsi="Courier New" w:cs="Courier New"/>
        </w:rPr>
        <w:t>oles</w:t>
      </w:r>
      <w:r w:rsidRPr="00E1488F">
        <w:rPr>
          <w:rFonts w:ascii="Palatino" w:hAnsi="Palatino"/>
        </w:rPr>
        <w:t xml:space="preserve"> - list of </w:t>
      </w:r>
      <w:r>
        <w:t>roles used in building a tenancy chain</w:t>
      </w:r>
    </w:p>
    <w:p w:rsidR="00B02990" w:rsidRPr="00E1488F" w:rsidRDefault="00B02990" w:rsidP="00B02990">
      <w:pPr>
        <w:pStyle w:val="ListParagraph"/>
        <w:numPr>
          <w:ilvl w:val="0"/>
          <w:numId w:val="33"/>
        </w:numPr>
        <w:spacing w:after="240" w:line="240" w:lineRule="auto"/>
        <w:rPr>
          <w:rFonts w:ascii="Courier New" w:hAnsi="Courier New" w:cs="Courier New"/>
        </w:rPr>
      </w:pPr>
      <w:r>
        <w:rPr>
          <w:rFonts w:ascii="Courier New" w:hAnsi="Courier New" w:cs="Courier New"/>
        </w:rPr>
        <w:t>s</w:t>
      </w:r>
      <w:r w:rsidRPr="00E1488F">
        <w:rPr>
          <w:rFonts w:ascii="Courier New" w:hAnsi="Courier New" w:cs="Courier New"/>
        </w:rPr>
        <w:t>tates</w:t>
      </w:r>
      <w:r w:rsidRPr="00E1488F">
        <w:rPr>
          <w:rFonts w:ascii="Palatino" w:hAnsi="Palatino"/>
        </w:rPr>
        <w:t xml:space="preserve"> - list of </w:t>
      </w:r>
      <w:r>
        <w:t>states used in building a tenancy chain</w:t>
      </w:r>
    </w:p>
    <w:p w:rsidR="00B02990" w:rsidRPr="00E1488F" w:rsidRDefault="00B02990" w:rsidP="00B02990">
      <w:pPr>
        <w:pStyle w:val="ListParagraph"/>
        <w:numPr>
          <w:ilvl w:val="0"/>
          <w:numId w:val="33"/>
        </w:numPr>
        <w:spacing w:after="240" w:line="240" w:lineRule="auto"/>
        <w:rPr>
          <w:rFonts w:ascii="Courier New" w:hAnsi="Courier New" w:cs="Courier New"/>
        </w:rPr>
      </w:pPr>
      <w:r>
        <w:rPr>
          <w:rFonts w:ascii="Courier New" w:hAnsi="Courier New" w:cs="Courier New"/>
        </w:rPr>
        <w:t>d</w:t>
      </w:r>
      <w:r w:rsidRPr="00E1488F">
        <w:rPr>
          <w:rFonts w:ascii="Courier New" w:hAnsi="Courier New" w:cs="Courier New"/>
        </w:rPr>
        <w:t>istricts</w:t>
      </w:r>
      <w:r w:rsidRPr="00E1488F">
        <w:rPr>
          <w:rFonts w:ascii="Palatino" w:hAnsi="Palatino"/>
        </w:rPr>
        <w:t xml:space="preserve"> - list of </w:t>
      </w:r>
      <w:r>
        <w:t>districts used in building a tenancy chain</w:t>
      </w:r>
      <w:r w:rsidRPr="00E1488F">
        <w:rPr>
          <w:rFonts w:ascii="Courier New" w:hAnsi="Courier New" w:cs="Courier New"/>
        </w:rPr>
        <w:t xml:space="preserve"> </w:t>
      </w:r>
    </w:p>
    <w:p w:rsidR="00B02990" w:rsidRPr="00E1488F" w:rsidRDefault="00B02990" w:rsidP="00B02990">
      <w:pPr>
        <w:pStyle w:val="ListParagraph"/>
        <w:numPr>
          <w:ilvl w:val="0"/>
          <w:numId w:val="33"/>
        </w:numPr>
        <w:spacing w:after="240" w:line="240" w:lineRule="auto"/>
        <w:rPr>
          <w:rFonts w:ascii="Courier New" w:hAnsi="Courier New" w:cs="Courier New"/>
        </w:rPr>
      </w:pPr>
      <w:r>
        <w:rPr>
          <w:rFonts w:ascii="Courier New" w:hAnsi="Courier New" w:cs="Courier New"/>
        </w:rPr>
        <w:t>s</w:t>
      </w:r>
      <w:r w:rsidRPr="00E1488F">
        <w:rPr>
          <w:rFonts w:ascii="Courier New" w:hAnsi="Courier New" w:cs="Courier New"/>
        </w:rPr>
        <w:t>chools</w:t>
      </w:r>
      <w:r w:rsidRPr="00E1488F">
        <w:rPr>
          <w:rFonts w:ascii="Palatino" w:hAnsi="Palatino"/>
        </w:rPr>
        <w:t xml:space="preserve"> - list of </w:t>
      </w:r>
      <w:r>
        <w:t>schools used in building a tenancy chain</w:t>
      </w:r>
      <w:r w:rsidRPr="00E1488F">
        <w:rPr>
          <w:rFonts w:ascii="Courier New" w:hAnsi="Courier New" w:cs="Courier New"/>
        </w:rPr>
        <w:t xml:space="preserve"> </w:t>
      </w:r>
    </w:p>
    <w:p w:rsidR="00B02990" w:rsidRDefault="00B02990" w:rsidP="00B02990">
      <w:pPr>
        <w:spacing w:after="240"/>
      </w:pPr>
      <w:r>
        <w:lastRenderedPageBreak/>
        <w:t xml:space="preserve">You can add additional data to these files to meet your needs or create additional files to support your environment.  If you create additional files, they must be added to the </w:t>
      </w:r>
      <w:r w:rsidRPr="00E1488F">
        <w:rPr>
          <w:rFonts w:ascii="Courier New" w:hAnsi="Courier New" w:cs="Courier New"/>
        </w:rPr>
        <w:t>sbacGenerateSampleData.pl</w:t>
      </w:r>
      <w:r w:rsidRPr="00E1488F">
        <w:rPr>
          <w:rFonts w:ascii="Palatino" w:hAnsi="Palatino"/>
        </w:rPr>
        <w:t xml:space="preserve"> script in the appropriate locations.</w:t>
      </w:r>
    </w:p>
    <w:p w:rsidR="00B02990" w:rsidRDefault="00B02990" w:rsidP="00B02990">
      <w:pPr>
        <w:spacing w:after="240"/>
      </w:pPr>
      <w:r>
        <w:t>When you execute the script, y</w:t>
      </w:r>
      <w:r w:rsidRPr="003906FF">
        <w:rPr>
          <w:rFonts w:ascii="Palatino" w:hAnsi="Palatino"/>
        </w:rPr>
        <w:t xml:space="preserve">ou will see </w:t>
      </w:r>
      <w:r>
        <w:t>the following three files created in the folder:</w:t>
      </w:r>
    </w:p>
    <w:p w:rsidR="00B02990" w:rsidRPr="003906FF" w:rsidRDefault="00B02990" w:rsidP="00B02990">
      <w:pPr>
        <w:pStyle w:val="ListParagraph"/>
        <w:numPr>
          <w:ilvl w:val="0"/>
          <w:numId w:val="32"/>
        </w:numPr>
        <w:spacing w:after="0" w:line="240" w:lineRule="auto"/>
        <w:rPr>
          <w:rFonts w:ascii="Courier New" w:hAnsi="Courier New" w:cs="Courier New"/>
        </w:rPr>
      </w:pPr>
      <w:r w:rsidRPr="003906FF">
        <w:rPr>
          <w:rFonts w:ascii="Courier New" w:hAnsi="Courier New" w:cs="Courier New"/>
        </w:rPr>
        <w:t>add100entries.testfile</w:t>
      </w:r>
    </w:p>
    <w:p w:rsidR="00B02990" w:rsidRPr="003906FF" w:rsidRDefault="00B02990" w:rsidP="00B02990">
      <w:pPr>
        <w:pStyle w:val="ListParagraph"/>
        <w:numPr>
          <w:ilvl w:val="0"/>
          <w:numId w:val="32"/>
        </w:numPr>
        <w:spacing w:after="0" w:line="240" w:lineRule="auto"/>
        <w:rPr>
          <w:rFonts w:ascii="Courier New" w:hAnsi="Courier New" w:cs="Courier New"/>
        </w:rPr>
      </w:pPr>
      <w:r w:rsidRPr="003906FF">
        <w:rPr>
          <w:rFonts w:ascii="Courier New" w:hAnsi="Courier New" w:cs="Courier New"/>
        </w:rPr>
        <w:t>del100entries.testfile</w:t>
      </w:r>
    </w:p>
    <w:p w:rsidR="00B02990" w:rsidRPr="003906FF" w:rsidRDefault="00B02990" w:rsidP="00B02990">
      <w:pPr>
        <w:pStyle w:val="ListParagraph"/>
        <w:numPr>
          <w:ilvl w:val="0"/>
          <w:numId w:val="32"/>
        </w:numPr>
        <w:spacing w:after="240" w:line="240" w:lineRule="auto"/>
        <w:contextualSpacing w:val="0"/>
        <w:rPr>
          <w:rFonts w:ascii="Courier New" w:hAnsi="Courier New" w:cs="Courier New"/>
        </w:rPr>
      </w:pPr>
      <w:r w:rsidRPr="003906FF">
        <w:rPr>
          <w:rFonts w:ascii="Courier New" w:hAnsi="Courier New" w:cs="Courier New"/>
        </w:rPr>
        <w:t>del100entries.ldif</w:t>
      </w:r>
    </w:p>
    <w:p w:rsidR="00B02990" w:rsidRDefault="00B02990" w:rsidP="00B02990">
      <w:pPr>
        <w:pBdr>
          <w:top w:val="single" w:sz="4" w:space="1" w:color="auto"/>
          <w:bottom w:val="single" w:sz="4" w:space="1" w:color="auto"/>
        </w:pBdr>
        <w:spacing w:after="0"/>
      </w:pPr>
      <w:r>
        <w:t>Note:  the text, “</w:t>
      </w:r>
      <w:proofErr w:type="spellStart"/>
      <w:r>
        <w:t>testfile</w:t>
      </w:r>
      <w:proofErr w:type="spellEnd"/>
      <w:r>
        <w:t>” tells the data processing script that this is test data.  As such, no attempt will be made to send email to these users during processing.</w:t>
      </w:r>
    </w:p>
    <w:p w:rsidR="00B02990" w:rsidRDefault="00B02990" w:rsidP="00B02990">
      <w:pPr>
        <w:pStyle w:val="Heading3"/>
        <w:spacing w:after="240"/>
      </w:pPr>
      <w:bookmarkStart w:id="69" w:name="_Toc416694407"/>
      <w:r w:rsidRPr="00087C57">
        <w:rPr>
          <w:sz w:val="24"/>
          <w:szCs w:val="24"/>
        </w:rPr>
        <w:t>Adding Sample Users to the SBAC Environment</w:t>
      </w:r>
      <w:bookmarkEnd w:id="69"/>
    </w:p>
    <w:p w:rsidR="00B02990" w:rsidRDefault="00B02990" w:rsidP="00B02990">
      <w:r w:rsidRPr="00087C57">
        <w:t xml:space="preserve">To add the users contained in the </w:t>
      </w:r>
      <w:r w:rsidRPr="00087C57">
        <w:rPr>
          <w:rFonts w:ascii="Courier New" w:hAnsi="Courier New" w:cs="Courier New"/>
        </w:rPr>
        <w:t>add100entries.testfile</w:t>
      </w:r>
      <w:r w:rsidRPr="00087C57">
        <w:t xml:space="preserve"> to the SBAC environment, copy the file to the </w:t>
      </w:r>
      <w:r w:rsidRPr="00087C57">
        <w:rPr>
          <w:rFonts w:ascii="Courier New" w:hAnsi="Courier New" w:cs="Courier New"/>
        </w:rPr>
        <w:t>/opt/</w:t>
      </w:r>
      <w:proofErr w:type="spellStart"/>
      <w:r w:rsidRPr="00087C57">
        <w:rPr>
          <w:rFonts w:ascii="Courier New" w:hAnsi="Courier New" w:cs="Courier New"/>
        </w:rPr>
        <w:t>dropbox</w:t>
      </w:r>
      <w:proofErr w:type="spellEnd"/>
      <w:r w:rsidRPr="00087C57">
        <w:t xml:space="preserve"> folder as follows:</w:t>
      </w:r>
    </w:p>
    <w:p w:rsidR="00B02990" w:rsidRDefault="00B02990" w:rsidP="00B029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
    <w:p w:rsidR="00B02990" w:rsidRDefault="00B02990" w:rsidP="00B029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021B05">
        <w:rPr>
          <w:rFonts w:ascii="Courier New" w:hAnsi="Courier New" w:cs="Courier New"/>
          <w:sz w:val="18"/>
          <w:szCs w:val="18"/>
        </w:rPr>
        <w:t>root@sbacssotest4:/opt/scripts/</w:t>
      </w:r>
      <w:proofErr w:type="spellStart"/>
      <w:r w:rsidRPr="00021B05">
        <w:rPr>
          <w:rFonts w:ascii="Courier New" w:hAnsi="Courier New" w:cs="Courier New"/>
          <w:sz w:val="18"/>
          <w:szCs w:val="18"/>
        </w:rPr>
        <w:t>sampleData</w:t>
      </w:r>
      <w:proofErr w:type="spellEnd"/>
      <w:r w:rsidRPr="00021B05">
        <w:rPr>
          <w:rFonts w:ascii="Courier New" w:hAnsi="Courier New" w:cs="Courier New"/>
          <w:sz w:val="18"/>
          <w:szCs w:val="18"/>
        </w:rPr>
        <w:t xml:space="preserve"># </w:t>
      </w:r>
      <w:proofErr w:type="spellStart"/>
      <w:r w:rsidRPr="00021B05">
        <w:rPr>
          <w:rFonts w:ascii="Courier New" w:hAnsi="Courier New" w:cs="Courier New"/>
          <w:b/>
          <w:sz w:val="18"/>
          <w:szCs w:val="18"/>
        </w:rPr>
        <w:t>cp</w:t>
      </w:r>
      <w:proofErr w:type="spellEnd"/>
      <w:r w:rsidRPr="00021B05">
        <w:rPr>
          <w:rFonts w:ascii="Courier New" w:hAnsi="Courier New" w:cs="Courier New"/>
          <w:b/>
          <w:sz w:val="18"/>
          <w:szCs w:val="18"/>
        </w:rPr>
        <w:t xml:space="preserve"> add100entries.testfile /opt/</w:t>
      </w:r>
      <w:proofErr w:type="spellStart"/>
      <w:r w:rsidRPr="00021B05">
        <w:rPr>
          <w:rFonts w:ascii="Courier New" w:hAnsi="Courier New" w:cs="Courier New"/>
          <w:b/>
          <w:sz w:val="18"/>
          <w:szCs w:val="18"/>
        </w:rPr>
        <w:t>dropbox</w:t>
      </w:r>
      <w:proofErr w:type="spellEnd"/>
      <w:r w:rsidRPr="00021B05">
        <w:rPr>
          <w:rFonts w:ascii="Courier New" w:hAnsi="Courier New" w:cs="Courier New"/>
          <w:b/>
          <w:sz w:val="18"/>
          <w:szCs w:val="18"/>
        </w:rPr>
        <w:t>/</w:t>
      </w:r>
    </w:p>
    <w:p w:rsidR="00B02990" w:rsidRPr="00021B05" w:rsidRDefault="00B02990" w:rsidP="00B029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
    <w:p w:rsidR="00B02990" w:rsidRDefault="00B02990" w:rsidP="00B02990">
      <w:r>
        <w:t>You can verify that the users were added successfully by reviewing the contents of the current log file.</w:t>
      </w:r>
    </w:p>
    <w:p w:rsidR="00B02990" w:rsidRDefault="00B02990" w:rsidP="00B02990">
      <w:pPr>
        <w:pBdr>
          <w:top w:val="single" w:sz="4" w:space="1" w:color="auto"/>
          <w:bottom w:val="single" w:sz="4" w:space="1" w:color="auto"/>
        </w:pBdr>
      </w:pPr>
      <w:r>
        <w:t xml:space="preserve">Note:  log files may be found in the </w:t>
      </w:r>
      <w:r w:rsidRPr="00021B05">
        <w:rPr>
          <w:rFonts w:ascii="Courier New" w:hAnsi="Courier New" w:cs="Courier New"/>
        </w:rPr>
        <w:t>/opt/script/logs</w:t>
      </w:r>
      <w:r>
        <w:t xml:space="preserve"> folder.  Log files names consist of the following format:  </w:t>
      </w:r>
      <w:proofErr w:type="spellStart"/>
      <w:r w:rsidRPr="00021B05">
        <w:rPr>
          <w:rFonts w:ascii="Courier New" w:hAnsi="Courier New" w:cs="Courier New"/>
        </w:rPr>
        <w:t>sbaclogfile-</w:t>
      </w:r>
      <w:r w:rsidRPr="00021B05">
        <w:rPr>
          <w:rFonts w:ascii="Courier New" w:hAnsi="Courier New" w:cs="Courier New"/>
          <w:i/>
        </w:rPr>
        <w:t>yyyymmdd</w:t>
      </w:r>
      <w:proofErr w:type="spellEnd"/>
      <w:r>
        <w:t xml:space="preserve">. (where </w:t>
      </w:r>
      <w:proofErr w:type="spellStart"/>
      <w:r w:rsidRPr="00021B05">
        <w:rPr>
          <w:rFonts w:ascii="Courier New" w:hAnsi="Courier New" w:cs="Courier New"/>
          <w:i/>
        </w:rPr>
        <w:t>yyyy</w:t>
      </w:r>
      <w:proofErr w:type="spellEnd"/>
      <w:r>
        <w:t xml:space="preserve"> is the 4 digit year, </w:t>
      </w:r>
      <w:r w:rsidRPr="00021B05">
        <w:rPr>
          <w:rFonts w:ascii="Courier New" w:hAnsi="Courier New" w:cs="Courier New"/>
          <w:i/>
        </w:rPr>
        <w:t>mm</w:t>
      </w:r>
      <w:r>
        <w:t xml:space="preserve"> is the 2 digit month, and </w:t>
      </w:r>
      <w:proofErr w:type="spellStart"/>
      <w:r w:rsidRPr="00021B05">
        <w:rPr>
          <w:rFonts w:ascii="Courier New" w:hAnsi="Courier New" w:cs="Courier New"/>
          <w:i/>
        </w:rPr>
        <w:t>dd</w:t>
      </w:r>
      <w:proofErr w:type="spellEnd"/>
      <w:r>
        <w:t xml:space="preserve"> is the two digit day).  Logs are produced on a daily basis.  The current log file will have today’s date on it. </w:t>
      </w:r>
    </w:p>
    <w:p w:rsidR="00B02990" w:rsidRPr="00202E47" w:rsidRDefault="00B02990" w:rsidP="00B02990">
      <w:pPr>
        <w:spacing w:after="0"/>
        <w:rPr>
          <w:rFonts w:ascii="Courier New" w:hAnsi="Courier New" w:cs="Courier New"/>
          <w:sz w:val="18"/>
          <w:szCs w:val="18"/>
        </w:rPr>
      </w:pPr>
      <w:r w:rsidRPr="00202E47">
        <w:rPr>
          <w:rFonts w:ascii="Courier New" w:hAnsi="Courier New" w:cs="Courier New"/>
          <w:sz w:val="18"/>
          <w:szCs w:val="18"/>
        </w:rPr>
        <w:t>[12/31/2013:01:54:12] INFO "*******************************"</w:t>
      </w:r>
    </w:p>
    <w:p w:rsidR="00B02990" w:rsidRPr="00202E47" w:rsidRDefault="00B02990" w:rsidP="00B02990">
      <w:pPr>
        <w:spacing w:after="0"/>
        <w:rPr>
          <w:rFonts w:ascii="Courier New" w:hAnsi="Courier New" w:cs="Courier New"/>
          <w:sz w:val="18"/>
          <w:szCs w:val="18"/>
        </w:rPr>
      </w:pPr>
      <w:r w:rsidRPr="00202E47">
        <w:rPr>
          <w:rFonts w:ascii="Courier New" w:hAnsi="Courier New" w:cs="Courier New"/>
          <w:sz w:val="18"/>
          <w:szCs w:val="18"/>
        </w:rPr>
        <w:t>[12/31/2013:02:07:02] INFO "SBAC user processing initiated."</w:t>
      </w:r>
    </w:p>
    <w:p w:rsidR="00B02990" w:rsidRPr="00202E47" w:rsidRDefault="00B02990" w:rsidP="00B02990">
      <w:pPr>
        <w:spacing w:after="0"/>
        <w:rPr>
          <w:rFonts w:ascii="Courier New" w:hAnsi="Courier New" w:cs="Courier New"/>
          <w:sz w:val="18"/>
          <w:szCs w:val="18"/>
        </w:rPr>
      </w:pPr>
      <w:r w:rsidRPr="00202E47">
        <w:rPr>
          <w:rFonts w:ascii="Courier New" w:hAnsi="Courier New" w:cs="Courier New"/>
          <w:sz w:val="18"/>
          <w:szCs w:val="18"/>
        </w:rPr>
        <w:t>[12/31/2013:02:07:02] INFO "Input file = /opt/</w:t>
      </w:r>
      <w:proofErr w:type="spellStart"/>
      <w:r w:rsidRPr="00202E47">
        <w:rPr>
          <w:rFonts w:ascii="Courier New" w:hAnsi="Courier New" w:cs="Courier New"/>
          <w:sz w:val="18"/>
          <w:szCs w:val="18"/>
        </w:rPr>
        <w:t>dropbox</w:t>
      </w:r>
      <w:proofErr w:type="spellEnd"/>
      <w:r w:rsidRPr="00202E47">
        <w:rPr>
          <w:rFonts w:ascii="Courier New" w:hAnsi="Courier New" w:cs="Courier New"/>
          <w:sz w:val="18"/>
          <w:szCs w:val="18"/>
        </w:rPr>
        <w:t>/add100entries.testfile"</w:t>
      </w:r>
    </w:p>
    <w:p w:rsidR="00B02990" w:rsidRPr="00202E47" w:rsidRDefault="00B02990" w:rsidP="00B02990">
      <w:pPr>
        <w:spacing w:after="0"/>
        <w:rPr>
          <w:rFonts w:ascii="Courier New" w:hAnsi="Courier New" w:cs="Courier New"/>
          <w:sz w:val="18"/>
          <w:szCs w:val="18"/>
        </w:rPr>
      </w:pPr>
      <w:r w:rsidRPr="00202E47">
        <w:rPr>
          <w:rFonts w:ascii="Courier New" w:hAnsi="Courier New" w:cs="Courier New"/>
          <w:sz w:val="18"/>
          <w:szCs w:val="18"/>
        </w:rPr>
        <w:t>[12/31/2013:02:07:02] INFO "This file is used for testing only; no email will be sent to users"</w:t>
      </w:r>
    </w:p>
    <w:p w:rsidR="00B02990" w:rsidRPr="00202E47" w:rsidRDefault="00B02990" w:rsidP="00B02990">
      <w:pPr>
        <w:spacing w:after="0"/>
        <w:rPr>
          <w:rFonts w:ascii="Courier New" w:hAnsi="Courier New" w:cs="Courier New"/>
          <w:sz w:val="18"/>
          <w:szCs w:val="18"/>
        </w:rPr>
      </w:pPr>
      <w:r w:rsidRPr="00202E47">
        <w:rPr>
          <w:rFonts w:ascii="Courier New" w:hAnsi="Courier New" w:cs="Courier New"/>
          <w:sz w:val="18"/>
          <w:szCs w:val="18"/>
        </w:rPr>
        <w:t>[12/31/2013:02:07:03] INFO "100 user objects have been processed in the XML file."</w:t>
      </w:r>
    </w:p>
    <w:p w:rsidR="00B02990" w:rsidRPr="00202E47" w:rsidRDefault="00B02990" w:rsidP="00B02990">
      <w:pPr>
        <w:spacing w:after="0"/>
        <w:rPr>
          <w:rFonts w:ascii="Courier New" w:hAnsi="Courier New" w:cs="Courier New"/>
          <w:sz w:val="18"/>
          <w:szCs w:val="18"/>
        </w:rPr>
      </w:pPr>
      <w:r w:rsidRPr="00202E47">
        <w:rPr>
          <w:rFonts w:ascii="Courier New" w:hAnsi="Courier New" w:cs="Courier New"/>
          <w:sz w:val="18"/>
          <w:szCs w:val="18"/>
        </w:rPr>
        <w:t>[12/31/2013:02:07:03] INFO "/opt/</w:t>
      </w:r>
      <w:proofErr w:type="spellStart"/>
      <w:r w:rsidRPr="00202E47">
        <w:rPr>
          <w:rFonts w:ascii="Courier New" w:hAnsi="Courier New" w:cs="Courier New"/>
          <w:sz w:val="18"/>
          <w:szCs w:val="18"/>
        </w:rPr>
        <w:t>dropbox</w:t>
      </w:r>
      <w:proofErr w:type="spellEnd"/>
      <w:r w:rsidRPr="00202E47">
        <w:rPr>
          <w:rFonts w:ascii="Courier New" w:hAnsi="Courier New" w:cs="Courier New"/>
          <w:sz w:val="18"/>
          <w:szCs w:val="18"/>
        </w:rPr>
        <w:t>/add100entries.testfile has been moved to /opt/scripts/sbacXMLFiles/add100entries.testfile-20131231T02_07_02."</w:t>
      </w:r>
    </w:p>
    <w:p w:rsidR="00B02990" w:rsidRPr="00202E47" w:rsidRDefault="00B02990" w:rsidP="00B02990">
      <w:pPr>
        <w:spacing w:after="0"/>
        <w:rPr>
          <w:rFonts w:ascii="Courier New" w:hAnsi="Courier New" w:cs="Courier New"/>
          <w:sz w:val="18"/>
          <w:szCs w:val="18"/>
        </w:rPr>
      </w:pPr>
      <w:r w:rsidRPr="00202E47">
        <w:rPr>
          <w:rFonts w:ascii="Courier New" w:hAnsi="Courier New" w:cs="Courier New"/>
          <w:sz w:val="18"/>
          <w:szCs w:val="18"/>
        </w:rPr>
        <w:t>[12/31/2013:02:07:03] INFO "Administrator notified of run results (bill.nelson@identityfusion.com)"</w:t>
      </w:r>
    </w:p>
    <w:p w:rsidR="00B02990" w:rsidRPr="00202E47" w:rsidRDefault="00B02990" w:rsidP="00B02990">
      <w:pPr>
        <w:spacing w:after="0"/>
        <w:rPr>
          <w:rFonts w:ascii="Courier New" w:hAnsi="Courier New" w:cs="Courier New"/>
          <w:sz w:val="18"/>
          <w:szCs w:val="18"/>
        </w:rPr>
      </w:pPr>
      <w:r w:rsidRPr="00202E47">
        <w:rPr>
          <w:rFonts w:ascii="Courier New" w:hAnsi="Courier New" w:cs="Courier New"/>
          <w:sz w:val="18"/>
          <w:szCs w:val="18"/>
        </w:rPr>
        <w:t>[12/31/2013:02:07:03] INFO "Results: Total(100); Add(100); Mod(0); Del(0); Reset(0); Lock(0); Unlock(0); Synch(0); Errors(0)."</w:t>
      </w:r>
    </w:p>
    <w:p w:rsidR="00B02990" w:rsidRPr="00202E47" w:rsidRDefault="00B02990" w:rsidP="00B02990">
      <w:pPr>
        <w:spacing w:after="0"/>
        <w:rPr>
          <w:rFonts w:ascii="Courier New" w:hAnsi="Courier New" w:cs="Courier New"/>
          <w:sz w:val="18"/>
          <w:szCs w:val="18"/>
        </w:rPr>
      </w:pPr>
      <w:r w:rsidRPr="00202E47">
        <w:rPr>
          <w:rFonts w:ascii="Courier New" w:hAnsi="Courier New" w:cs="Courier New"/>
          <w:sz w:val="18"/>
          <w:szCs w:val="18"/>
        </w:rPr>
        <w:t>[12/31/2013:02:07:03] INFO "SBAC user processing COMPLETED. Elapsed Time: 1 Seconds"</w:t>
      </w:r>
    </w:p>
    <w:p w:rsidR="00B02990" w:rsidRDefault="00B02990" w:rsidP="00B02990">
      <w:pPr>
        <w:spacing w:after="0"/>
        <w:rPr>
          <w:rFonts w:ascii="Courier New" w:hAnsi="Courier New" w:cs="Courier New"/>
          <w:sz w:val="18"/>
          <w:szCs w:val="18"/>
        </w:rPr>
      </w:pPr>
      <w:r w:rsidRPr="00202E47">
        <w:rPr>
          <w:rFonts w:ascii="Courier New" w:hAnsi="Courier New" w:cs="Courier New"/>
          <w:sz w:val="18"/>
          <w:szCs w:val="18"/>
        </w:rPr>
        <w:t xml:space="preserve">[12/31/2013:02:07:03] INFO "*******************************" </w:t>
      </w:r>
    </w:p>
    <w:p w:rsidR="00B02990" w:rsidRDefault="00B02990" w:rsidP="00B02990">
      <w:pPr>
        <w:spacing w:before="240"/>
      </w:pPr>
      <w:r>
        <w:lastRenderedPageBreak/>
        <w:t>In reviewing the log file, you will be able to determine the name of the file that was processed, and the results of the processing.  If you have an LDAP client available, you can review the actual data in the directory server as follows:</w:t>
      </w:r>
    </w:p>
    <w:p w:rsidR="00B02990" w:rsidRDefault="00B02990" w:rsidP="00B02990">
      <w:pPr>
        <w:spacing w:before="240"/>
      </w:pPr>
      <w:r>
        <w:rPr>
          <w:noProof/>
        </w:rPr>
        <w:drawing>
          <wp:inline distT="0" distB="0" distL="0" distR="0" wp14:anchorId="7481EC1A" wp14:editId="374B89AC">
            <wp:extent cx="3473116" cy="46902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75030" cy="4692841"/>
                    </a:xfrm>
                    <a:prstGeom prst="rect">
                      <a:avLst/>
                    </a:prstGeom>
                  </pic:spPr>
                </pic:pic>
              </a:graphicData>
            </a:graphic>
          </wp:inline>
        </w:drawing>
      </w:r>
    </w:p>
    <w:p w:rsidR="00B02990" w:rsidRDefault="00B02990" w:rsidP="00B02990">
      <w:pPr>
        <w:pStyle w:val="Heading3"/>
        <w:spacing w:after="240"/>
      </w:pPr>
      <w:bookmarkStart w:id="70" w:name="_Toc416694408"/>
      <w:r>
        <w:t>Deleting</w:t>
      </w:r>
      <w:r w:rsidRPr="00087C57">
        <w:rPr>
          <w:sz w:val="24"/>
          <w:szCs w:val="24"/>
        </w:rPr>
        <w:t xml:space="preserve"> Sample Users </w:t>
      </w:r>
      <w:r>
        <w:t xml:space="preserve">from the </w:t>
      </w:r>
      <w:r w:rsidRPr="00087C57">
        <w:rPr>
          <w:sz w:val="24"/>
          <w:szCs w:val="24"/>
        </w:rPr>
        <w:t>SBAC Environment</w:t>
      </w:r>
      <w:r>
        <w:t xml:space="preserve"> (SBAC Method)</w:t>
      </w:r>
      <w:bookmarkEnd w:id="70"/>
    </w:p>
    <w:p w:rsidR="00B02990" w:rsidRDefault="00B02990" w:rsidP="00B02990">
      <w:r w:rsidRPr="00087C57">
        <w:t xml:space="preserve">To </w:t>
      </w:r>
      <w:r>
        <w:t>delete</w:t>
      </w:r>
      <w:r w:rsidRPr="00087C57">
        <w:t xml:space="preserve"> the users contained in the </w:t>
      </w:r>
      <w:r>
        <w:rPr>
          <w:rFonts w:ascii="Courier New" w:hAnsi="Courier New" w:cs="Courier New"/>
        </w:rPr>
        <w:t>del</w:t>
      </w:r>
      <w:r w:rsidRPr="00087C57">
        <w:rPr>
          <w:rFonts w:ascii="Courier New" w:hAnsi="Courier New" w:cs="Courier New"/>
        </w:rPr>
        <w:t>100entries.testfile</w:t>
      </w:r>
      <w:r w:rsidRPr="00087C57">
        <w:t xml:space="preserve"> </w:t>
      </w:r>
      <w:r>
        <w:t xml:space="preserve">from the </w:t>
      </w:r>
      <w:r w:rsidRPr="00087C57">
        <w:t xml:space="preserve">SBAC environment, copy the file to the </w:t>
      </w:r>
      <w:r w:rsidRPr="00087C57">
        <w:rPr>
          <w:rFonts w:ascii="Courier New" w:hAnsi="Courier New" w:cs="Courier New"/>
        </w:rPr>
        <w:t>/opt/</w:t>
      </w:r>
      <w:proofErr w:type="spellStart"/>
      <w:r w:rsidRPr="00087C57">
        <w:rPr>
          <w:rFonts w:ascii="Courier New" w:hAnsi="Courier New" w:cs="Courier New"/>
        </w:rPr>
        <w:t>dropbox</w:t>
      </w:r>
      <w:proofErr w:type="spellEnd"/>
      <w:r w:rsidRPr="00087C57">
        <w:t xml:space="preserve"> folder as follows:</w:t>
      </w:r>
    </w:p>
    <w:p w:rsidR="00B02990" w:rsidRDefault="00B02990" w:rsidP="00B029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
    <w:p w:rsidR="00B02990" w:rsidRDefault="00B02990" w:rsidP="00B029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021B05">
        <w:rPr>
          <w:rFonts w:ascii="Courier New" w:hAnsi="Courier New" w:cs="Courier New"/>
          <w:sz w:val="18"/>
          <w:szCs w:val="18"/>
        </w:rPr>
        <w:t>root@sbacssotest4:/opt/scripts/</w:t>
      </w:r>
      <w:proofErr w:type="spellStart"/>
      <w:r w:rsidRPr="00021B05">
        <w:rPr>
          <w:rFonts w:ascii="Courier New" w:hAnsi="Courier New" w:cs="Courier New"/>
          <w:sz w:val="18"/>
          <w:szCs w:val="18"/>
        </w:rPr>
        <w:t>sampleData</w:t>
      </w:r>
      <w:proofErr w:type="spellEnd"/>
      <w:r w:rsidRPr="00021B05">
        <w:rPr>
          <w:rFonts w:ascii="Courier New" w:hAnsi="Courier New" w:cs="Courier New"/>
          <w:sz w:val="18"/>
          <w:szCs w:val="18"/>
        </w:rPr>
        <w:t xml:space="preserve"># </w:t>
      </w:r>
      <w:proofErr w:type="spellStart"/>
      <w:r>
        <w:rPr>
          <w:rFonts w:ascii="Courier New" w:hAnsi="Courier New" w:cs="Courier New"/>
          <w:b/>
          <w:sz w:val="18"/>
          <w:szCs w:val="18"/>
        </w:rPr>
        <w:t>cp</w:t>
      </w:r>
      <w:proofErr w:type="spellEnd"/>
      <w:r>
        <w:rPr>
          <w:rFonts w:ascii="Courier New" w:hAnsi="Courier New" w:cs="Courier New"/>
          <w:b/>
          <w:sz w:val="18"/>
          <w:szCs w:val="18"/>
        </w:rPr>
        <w:t xml:space="preserve"> del</w:t>
      </w:r>
      <w:r w:rsidRPr="00021B05">
        <w:rPr>
          <w:rFonts w:ascii="Courier New" w:hAnsi="Courier New" w:cs="Courier New"/>
          <w:b/>
          <w:sz w:val="18"/>
          <w:szCs w:val="18"/>
        </w:rPr>
        <w:t>100entries.testfile /opt/</w:t>
      </w:r>
      <w:proofErr w:type="spellStart"/>
      <w:r w:rsidRPr="00021B05">
        <w:rPr>
          <w:rFonts w:ascii="Courier New" w:hAnsi="Courier New" w:cs="Courier New"/>
          <w:b/>
          <w:sz w:val="18"/>
          <w:szCs w:val="18"/>
        </w:rPr>
        <w:t>dropbox</w:t>
      </w:r>
      <w:proofErr w:type="spellEnd"/>
      <w:r w:rsidRPr="00021B05">
        <w:rPr>
          <w:rFonts w:ascii="Courier New" w:hAnsi="Courier New" w:cs="Courier New"/>
          <w:b/>
          <w:sz w:val="18"/>
          <w:szCs w:val="18"/>
        </w:rPr>
        <w:t>/</w:t>
      </w:r>
    </w:p>
    <w:p w:rsidR="00B02990" w:rsidRPr="00021B05" w:rsidRDefault="00B02990" w:rsidP="00B029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
    <w:p w:rsidR="00B02990" w:rsidRDefault="00B02990" w:rsidP="00B02990">
      <w:r>
        <w:t>You can verify that the users were deleted successfully by reviewing the contents of the current log file.</w:t>
      </w:r>
    </w:p>
    <w:p w:rsidR="00B02990" w:rsidRPr="00FD307D" w:rsidRDefault="00B02990" w:rsidP="00B02990">
      <w:pPr>
        <w:spacing w:after="0"/>
        <w:rPr>
          <w:rFonts w:ascii="Courier New" w:hAnsi="Courier New" w:cs="Courier New"/>
          <w:sz w:val="18"/>
          <w:szCs w:val="18"/>
        </w:rPr>
      </w:pPr>
      <w:r w:rsidRPr="00FD307D">
        <w:rPr>
          <w:rFonts w:ascii="Courier New" w:hAnsi="Courier New" w:cs="Courier New"/>
          <w:sz w:val="18"/>
          <w:szCs w:val="18"/>
        </w:rPr>
        <w:t>[12/31/2013:02:13:50] INFO "*******************************"</w:t>
      </w:r>
    </w:p>
    <w:p w:rsidR="00B02990" w:rsidRPr="00FD307D" w:rsidRDefault="00B02990" w:rsidP="00B02990">
      <w:pPr>
        <w:spacing w:after="0"/>
        <w:rPr>
          <w:rFonts w:ascii="Courier New" w:hAnsi="Courier New" w:cs="Courier New"/>
          <w:sz w:val="18"/>
          <w:szCs w:val="18"/>
        </w:rPr>
      </w:pPr>
      <w:r w:rsidRPr="00FD307D">
        <w:rPr>
          <w:rFonts w:ascii="Courier New" w:hAnsi="Courier New" w:cs="Courier New"/>
          <w:sz w:val="18"/>
          <w:szCs w:val="18"/>
        </w:rPr>
        <w:t>[12/31/2013:02:14:22] INFO "SBAC user processing initiated."</w:t>
      </w:r>
    </w:p>
    <w:p w:rsidR="00B02990" w:rsidRPr="00FD307D" w:rsidRDefault="00B02990" w:rsidP="00B02990">
      <w:pPr>
        <w:spacing w:after="0"/>
        <w:rPr>
          <w:rFonts w:ascii="Courier New" w:hAnsi="Courier New" w:cs="Courier New"/>
          <w:sz w:val="18"/>
          <w:szCs w:val="18"/>
        </w:rPr>
      </w:pPr>
      <w:r w:rsidRPr="00FD307D">
        <w:rPr>
          <w:rFonts w:ascii="Courier New" w:hAnsi="Courier New" w:cs="Courier New"/>
          <w:sz w:val="18"/>
          <w:szCs w:val="18"/>
        </w:rPr>
        <w:lastRenderedPageBreak/>
        <w:t>[12/31/2013:02:14:22] INFO "Input file = /opt/</w:t>
      </w:r>
      <w:proofErr w:type="spellStart"/>
      <w:r w:rsidRPr="00FD307D">
        <w:rPr>
          <w:rFonts w:ascii="Courier New" w:hAnsi="Courier New" w:cs="Courier New"/>
          <w:sz w:val="18"/>
          <w:szCs w:val="18"/>
        </w:rPr>
        <w:t>dropbox</w:t>
      </w:r>
      <w:proofErr w:type="spellEnd"/>
      <w:r w:rsidRPr="00FD307D">
        <w:rPr>
          <w:rFonts w:ascii="Courier New" w:hAnsi="Courier New" w:cs="Courier New"/>
          <w:sz w:val="18"/>
          <w:szCs w:val="18"/>
        </w:rPr>
        <w:t>/del100entries.testfile"</w:t>
      </w:r>
    </w:p>
    <w:p w:rsidR="00B02990" w:rsidRPr="00FD307D" w:rsidRDefault="00B02990" w:rsidP="00B02990">
      <w:pPr>
        <w:spacing w:after="0"/>
        <w:rPr>
          <w:rFonts w:ascii="Courier New" w:hAnsi="Courier New" w:cs="Courier New"/>
          <w:sz w:val="18"/>
          <w:szCs w:val="18"/>
        </w:rPr>
      </w:pPr>
      <w:r w:rsidRPr="00FD307D">
        <w:rPr>
          <w:rFonts w:ascii="Courier New" w:hAnsi="Courier New" w:cs="Courier New"/>
          <w:sz w:val="18"/>
          <w:szCs w:val="18"/>
        </w:rPr>
        <w:t>[12/31/2013:02:14:22] INFO "This file is used for testing only; no email will be sent to users"</w:t>
      </w:r>
    </w:p>
    <w:p w:rsidR="00B02990" w:rsidRPr="00FD307D" w:rsidRDefault="00B02990" w:rsidP="00B02990">
      <w:pPr>
        <w:spacing w:after="0"/>
        <w:rPr>
          <w:rFonts w:ascii="Courier New" w:hAnsi="Courier New" w:cs="Courier New"/>
          <w:sz w:val="18"/>
          <w:szCs w:val="18"/>
        </w:rPr>
      </w:pPr>
      <w:r w:rsidRPr="00FD307D">
        <w:rPr>
          <w:rFonts w:ascii="Courier New" w:hAnsi="Courier New" w:cs="Courier New"/>
          <w:sz w:val="18"/>
          <w:szCs w:val="18"/>
        </w:rPr>
        <w:t>[12/31/2013:02:14:23] INFO "100 user objects have been processed in the XML file."</w:t>
      </w:r>
    </w:p>
    <w:p w:rsidR="00B02990" w:rsidRPr="00FD307D" w:rsidRDefault="00B02990" w:rsidP="00B02990">
      <w:pPr>
        <w:spacing w:after="0"/>
        <w:rPr>
          <w:rFonts w:ascii="Courier New" w:hAnsi="Courier New" w:cs="Courier New"/>
          <w:sz w:val="18"/>
          <w:szCs w:val="18"/>
        </w:rPr>
      </w:pPr>
      <w:r w:rsidRPr="00FD307D">
        <w:rPr>
          <w:rFonts w:ascii="Courier New" w:hAnsi="Courier New" w:cs="Courier New"/>
          <w:sz w:val="18"/>
          <w:szCs w:val="18"/>
        </w:rPr>
        <w:t>[12/31/2013:02:14:23] INFO "/opt/</w:t>
      </w:r>
      <w:proofErr w:type="spellStart"/>
      <w:r w:rsidRPr="00FD307D">
        <w:rPr>
          <w:rFonts w:ascii="Courier New" w:hAnsi="Courier New" w:cs="Courier New"/>
          <w:sz w:val="18"/>
          <w:szCs w:val="18"/>
        </w:rPr>
        <w:t>dropbox</w:t>
      </w:r>
      <w:proofErr w:type="spellEnd"/>
      <w:r w:rsidRPr="00FD307D">
        <w:rPr>
          <w:rFonts w:ascii="Courier New" w:hAnsi="Courier New" w:cs="Courier New"/>
          <w:sz w:val="18"/>
          <w:szCs w:val="18"/>
        </w:rPr>
        <w:t>/del100entries.testfile has been moved to /opt/scripts/sbacXMLFiles/del100entries.testfile-20131231T02_14_22."</w:t>
      </w:r>
    </w:p>
    <w:p w:rsidR="00B02990" w:rsidRPr="00FD307D" w:rsidRDefault="00B02990" w:rsidP="00B02990">
      <w:pPr>
        <w:spacing w:after="0"/>
        <w:rPr>
          <w:rFonts w:ascii="Courier New" w:hAnsi="Courier New" w:cs="Courier New"/>
          <w:sz w:val="18"/>
          <w:szCs w:val="18"/>
        </w:rPr>
      </w:pPr>
      <w:r w:rsidRPr="00FD307D">
        <w:rPr>
          <w:rFonts w:ascii="Courier New" w:hAnsi="Courier New" w:cs="Courier New"/>
          <w:sz w:val="18"/>
          <w:szCs w:val="18"/>
        </w:rPr>
        <w:t>[12/31/2013:02:14:23] INFO "Administrator notified of run results (bill.nelson@identityfusion.com)"</w:t>
      </w:r>
    </w:p>
    <w:p w:rsidR="00B02990" w:rsidRPr="00FD307D" w:rsidRDefault="00B02990" w:rsidP="00B02990">
      <w:pPr>
        <w:spacing w:after="0"/>
        <w:rPr>
          <w:rFonts w:ascii="Courier New" w:hAnsi="Courier New" w:cs="Courier New"/>
          <w:sz w:val="18"/>
          <w:szCs w:val="18"/>
        </w:rPr>
      </w:pPr>
      <w:r w:rsidRPr="00FD307D">
        <w:rPr>
          <w:rFonts w:ascii="Courier New" w:hAnsi="Courier New" w:cs="Courier New"/>
          <w:sz w:val="18"/>
          <w:szCs w:val="18"/>
        </w:rPr>
        <w:t>[12/31/2013:02:14:23] INFO "Results: Total(100); Add(0); Mod(0); Del(100); Reset(0); Lock(0); Unlock(0); Synch(0); Errors(0)."</w:t>
      </w:r>
    </w:p>
    <w:p w:rsidR="00B02990" w:rsidRPr="00FD307D" w:rsidRDefault="00B02990" w:rsidP="00B02990">
      <w:pPr>
        <w:spacing w:after="0"/>
        <w:rPr>
          <w:rFonts w:ascii="Courier New" w:hAnsi="Courier New" w:cs="Courier New"/>
          <w:sz w:val="18"/>
          <w:szCs w:val="18"/>
        </w:rPr>
      </w:pPr>
      <w:r w:rsidRPr="00FD307D">
        <w:rPr>
          <w:rFonts w:ascii="Courier New" w:hAnsi="Courier New" w:cs="Courier New"/>
          <w:sz w:val="18"/>
          <w:szCs w:val="18"/>
        </w:rPr>
        <w:t>[12/31/2013:02:14:23] INFO "SBAC user processing COMPLETED. Elapsed Time: 1 Seconds"</w:t>
      </w:r>
    </w:p>
    <w:p w:rsidR="00B02990" w:rsidRPr="00FD307D" w:rsidRDefault="00B02990" w:rsidP="00B02990">
      <w:pPr>
        <w:spacing w:after="0"/>
        <w:rPr>
          <w:rFonts w:ascii="Courier New" w:hAnsi="Courier New" w:cs="Courier New"/>
          <w:sz w:val="18"/>
          <w:szCs w:val="18"/>
        </w:rPr>
      </w:pPr>
      <w:r w:rsidRPr="00FD307D">
        <w:rPr>
          <w:rFonts w:ascii="Courier New" w:hAnsi="Courier New" w:cs="Courier New"/>
          <w:sz w:val="18"/>
          <w:szCs w:val="18"/>
        </w:rPr>
        <w:t>[12/31/2013:02:14:23] INFO "*******************************"</w:t>
      </w:r>
    </w:p>
    <w:p w:rsidR="00B02990" w:rsidRDefault="00B02990" w:rsidP="00B02990">
      <w:pPr>
        <w:pStyle w:val="Heading3"/>
        <w:spacing w:after="240"/>
      </w:pPr>
      <w:bookmarkStart w:id="71" w:name="_Toc416694409"/>
      <w:r>
        <w:t>Deleting</w:t>
      </w:r>
      <w:r w:rsidRPr="00087C57">
        <w:rPr>
          <w:sz w:val="24"/>
          <w:szCs w:val="24"/>
        </w:rPr>
        <w:t xml:space="preserve"> Sample Users </w:t>
      </w:r>
      <w:r>
        <w:t xml:space="preserve">from the </w:t>
      </w:r>
      <w:r w:rsidRPr="00087C57">
        <w:rPr>
          <w:sz w:val="24"/>
          <w:szCs w:val="24"/>
        </w:rPr>
        <w:t>SBAC Environment</w:t>
      </w:r>
      <w:r>
        <w:t xml:space="preserve"> (Alternate Method)</w:t>
      </w:r>
      <w:bookmarkEnd w:id="71"/>
    </w:p>
    <w:p w:rsidR="00B02990" w:rsidRDefault="00B02990" w:rsidP="00B02990">
      <w:r w:rsidRPr="00087C57">
        <w:t xml:space="preserve">To </w:t>
      </w:r>
      <w:r>
        <w:t>delete</w:t>
      </w:r>
      <w:r w:rsidRPr="00087C57">
        <w:t xml:space="preserve"> the users contained in the </w:t>
      </w:r>
      <w:r>
        <w:rPr>
          <w:rFonts w:ascii="Courier New" w:hAnsi="Courier New" w:cs="Courier New"/>
        </w:rPr>
        <w:t>del</w:t>
      </w:r>
      <w:r w:rsidRPr="00087C57">
        <w:rPr>
          <w:rFonts w:ascii="Courier New" w:hAnsi="Courier New" w:cs="Courier New"/>
        </w:rPr>
        <w:t>100entries.</w:t>
      </w:r>
      <w:r>
        <w:rPr>
          <w:rFonts w:ascii="Courier New" w:hAnsi="Courier New" w:cs="Courier New"/>
        </w:rPr>
        <w:t>ldif</w:t>
      </w:r>
      <w:r w:rsidRPr="00087C57">
        <w:t xml:space="preserve"> </w:t>
      </w:r>
      <w:r>
        <w:t xml:space="preserve">from the </w:t>
      </w:r>
      <w:r w:rsidRPr="00087C57">
        <w:t>SBAC environment</w:t>
      </w:r>
      <w:r>
        <w:t>, run the following command:</w:t>
      </w:r>
    </w:p>
    <w:p w:rsidR="00B02990" w:rsidRDefault="00B02990" w:rsidP="00B029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
    <w:p w:rsidR="00B02990" w:rsidRDefault="00B02990" w:rsidP="00B029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021B05">
        <w:rPr>
          <w:rFonts w:ascii="Courier New" w:hAnsi="Courier New" w:cs="Courier New"/>
          <w:sz w:val="18"/>
          <w:szCs w:val="18"/>
        </w:rPr>
        <w:t>root@sbacssotest4:/opt/scripts/</w:t>
      </w:r>
      <w:proofErr w:type="spellStart"/>
      <w:r w:rsidRPr="00021B05">
        <w:rPr>
          <w:rFonts w:ascii="Courier New" w:hAnsi="Courier New" w:cs="Courier New"/>
          <w:sz w:val="18"/>
          <w:szCs w:val="18"/>
        </w:rPr>
        <w:t>sampleData</w:t>
      </w:r>
      <w:proofErr w:type="spellEnd"/>
      <w:r w:rsidRPr="00021B05">
        <w:rPr>
          <w:rFonts w:ascii="Courier New" w:hAnsi="Courier New" w:cs="Courier New"/>
          <w:sz w:val="18"/>
          <w:szCs w:val="18"/>
        </w:rPr>
        <w:t xml:space="preserve"># </w:t>
      </w:r>
      <w:r w:rsidRPr="00FD307D">
        <w:rPr>
          <w:rFonts w:ascii="Courier New" w:hAnsi="Courier New" w:cs="Courier New"/>
          <w:b/>
          <w:sz w:val="18"/>
          <w:szCs w:val="18"/>
        </w:rPr>
        <w:t>./</w:t>
      </w:r>
      <w:proofErr w:type="spellStart"/>
      <w:r w:rsidRPr="00FD307D">
        <w:rPr>
          <w:rFonts w:ascii="Courier New" w:hAnsi="Courier New" w:cs="Courier New"/>
          <w:b/>
          <w:sz w:val="18"/>
          <w:szCs w:val="18"/>
        </w:rPr>
        <w:t>sbacBulkDeleteUsers</w:t>
      </w:r>
      <w:proofErr w:type="spellEnd"/>
      <w:r w:rsidRPr="00FD307D">
        <w:rPr>
          <w:rFonts w:ascii="Courier New" w:hAnsi="Courier New" w:cs="Courier New"/>
          <w:b/>
          <w:sz w:val="18"/>
          <w:szCs w:val="18"/>
        </w:rPr>
        <w:t xml:space="preserve"> del100entries.ldif</w:t>
      </w:r>
    </w:p>
    <w:p w:rsidR="00B02990" w:rsidRPr="00021B05" w:rsidRDefault="00B02990" w:rsidP="00B029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
    <w:p w:rsidR="00B02990" w:rsidRDefault="00B02990" w:rsidP="00B02990">
      <w:r>
        <w:t>Use of this script has the advantage of removing users from the directory server more quickly as it bypasses the SBAC user processing scripts entirely.</w:t>
      </w:r>
    </w:p>
    <w:p w:rsidR="00B02990" w:rsidRDefault="00B02990" w:rsidP="00B02990"/>
    <w:p w:rsidR="00B02990" w:rsidRPr="00087C57" w:rsidRDefault="00B02990" w:rsidP="00B02990"/>
    <w:p w:rsidR="00B02990" w:rsidRPr="00087C57" w:rsidRDefault="00B02990" w:rsidP="00B02990"/>
    <w:p w:rsidR="00B02990" w:rsidRPr="002D5C16" w:rsidRDefault="00B02990">
      <w:pPr>
        <w:rPr>
          <w:rFonts w:cs="Arial"/>
          <w:sz w:val="20"/>
          <w:szCs w:val="20"/>
        </w:rPr>
      </w:pPr>
    </w:p>
    <w:sectPr w:rsidR="00B02990" w:rsidRPr="002D5C16" w:rsidSect="00023591">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79C8" w:rsidRDefault="00AC79C8" w:rsidP="0072334D">
      <w:pPr>
        <w:spacing w:after="0" w:line="240" w:lineRule="auto"/>
      </w:pPr>
      <w:r>
        <w:separator/>
      </w:r>
    </w:p>
  </w:endnote>
  <w:endnote w:type="continuationSeparator" w:id="0">
    <w:p w:rsidR="00AC79C8" w:rsidRDefault="00AC79C8" w:rsidP="00723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15EE" w:rsidRDefault="00203206">
    <w:pPr>
      <w:pStyle w:val="Footer"/>
    </w:pPr>
    <w:r>
      <w:t>Version 2.1</w:t>
    </w:r>
    <w:r w:rsidR="00FB15EE">
      <w:ptab w:relativeTo="margin" w:alignment="center" w:leader="none"/>
    </w:r>
    <w:r w:rsidR="00FB15EE">
      <w:t>American Institutes for Research Confidential and Proprietary</w:t>
    </w:r>
    <w:r w:rsidR="00FB15EE">
      <w:ptab w:relativeTo="margin" w:alignment="right" w:leader="none"/>
    </w:r>
    <w:r w:rsidR="00FB15EE" w:rsidRPr="0072334D">
      <w:rPr>
        <w:color w:val="808080" w:themeColor="background1" w:themeShade="80"/>
        <w:spacing w:val="60"/>
      </w:rPr>
      <w:t>Page</w:t>
    </w:r>
    <w:r w:rsidR="00FB15EE" w:rsidRPr="0072334D">
      <w:t xml:space="preserve"> | </w:t>
    </w:r>
    <w:r w:rsidR="00FB15EE" w:rsidRPr="0072334D">
      <w:fldChar w:fldCharType="begin"/>
    </w:r>
    <w:r w:rsidR="00FB15EE" w:rsidRPr="0072334D">
      <w:instrText xml:space="preserve"> PAGE   \* MERGEFORMAT </w:instrText>
    </w:r>
    <w:r w:rsidR="00FB15EE" w:rsidRPr="0072334D">
      <w:fldChar w:fldCharType="separate"/>
    </w:r>
    <w:r w:rsidR="00916B02" w:rsidRPr="00916B02">
      <w:rPr>
        <w:b/>
        <w:bCs/>
        <w:noProof/>
      </w:rPr>
      <w:t>1</w:t>
    </w:r>
    <w:r w:rsidR="00FB15EE" w:rsidRPr="0072334D">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79C8" w:rsidRDefault="00AC79C8" w:rsidP="0072334D">
      <w:pPr>
        <w:spacing w:after="0" w:line="240" w:lineRule="auto"/>
      </w:pPr>
      <w:r>
        <w:separator/>
      </w:r>
    </w:p>
  </w:footnote>
  <w:footnote w:type="continuationSeparator" w:id="0">
    <w:p w:rsidR="00AC79C8" w:rsidRDefault="00AC79C8" w:rsidP="007233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15EE" w:rsidRDefault="00FB15EE" w:rsidP="0072334D">
    <w:pPr>
      <w:pStyle w:val="Header"/>
      <w:jc w:val="center"/>
      <w:rPr>
        <w:sz w:val="24"/>
        <w:szCs w:val="24"/>
      </w:rPr>
    </w:pPr>
    <w:r>
      <w:rPr>
        <w:sz w:val="36"/>
        <w:szCs w:val="36"/>
      </w:rPr>
      <w:t>SBAC SSO Component Design Document</w:t>
    </w:r>
  </w:p>
  <w:p w:rsidR="00FB15EE" w:rsidRPr="0072334D" w:rsidRDefault="00FB15EE">
    <w:pPr>
      <w:pStyle w:val="Header"/>
      <w:rPr>
        <w:sz w:val="36"/>
        <w:szCs w:val="36"/>
      </w:rPr>
    </w:pPr>
    <w:r>
      <w:rPr>
        <w:sz w:val="24"/>
        <w:szCs w:val="24"/>
      </w:rPr>
      <w:t>______________________________________________________________________________</w:t>
    </w:r>
  </w:p>
  <w:p w:rsidR="00FB15EE" w:rsidRDefault="00FB15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7F33"/>
    <w:multiLevelType w:val="hybridMultilevel"/>
    <w:tmpl w:val="33DE2B3A"/>
    <w:lvl w:ilvl="0" w:tplc="B88A3C66">
      <w:start w:val="1"/>
      <w:numFmt w:val="bullet"/>
      <w:lvlText w:val="–"/>
      <w:lvlJc w:val="left"/>
      <w:pPr>
        <w:tabs>
          <w:tab w:val="num" w:pos="720"/>
        </w:tabs>
        <w:ind w:left="720" w:hanging="360"/>
      </w:pPr>
      <w:rPr>
        <w:rFonts w:ascii="Arial" w:hAnsi="Arial" w:hint="default"/>
      </w:rPr>
    </w:lvl>
    <w:lvl w:ilvl="1" w:tplc="66FEB6D4">
      <w:start w:val="1"/>
      <w:numFmt w:val="bullet"/>
      <w:lvlText w:val="–"/>
      <w:lvlJc w:val="left"/>
      <w:pPr>
        <w:tabs>
          <w:tab w:val="num" w:pos="1440"/>
        </w:tabs>
        <w:ind w:left="1440" w:hanging="360"/>
      </w:pPr>
      <w:rPr>
        <w:rFonts w:ascii="Arial" w:hAnsi="Arial" w:hint="default"/>
      </w:rPr>
    </w:lvl>
    <w:lvl w:ilvl="2" w:tplc="9028CCE4" w:tentative="1">
      <w:start w:val="1"/>
      <w:numFmt w:val="bullet"/>
      <w:lvlText w:val="–"/>
      <w:lvlJc w:val="left"/>
      <w:pPr>
        <w:tabs>
          <w:tab w:val="num" w:pos="2160"/>
        </w:tabs>
        <w:ind w:left="2160" w:hanging="360"/>
      </w:pPr>
      <w:rPr>
        <w:rFonts w:ascii="Arial" w:hAnsi="Arial" w:hint="default"/>
      </w:rPr>
    </w:lvl>
    <w:lvl w:ilvl="3" w:tplc="F954CE48" w:tentative="1">
      <w:start w:val="1"/>
      <w:numFmt w:val="bullet"/>
      <w:lvlText w:val="–"/>
      <w:lvlJc w:val="left"/>
      <w:pPr>
        <w:tabs>
          <w:tab w:val="num" w:pos="2880"/>
        </w:tabs>
        <w:ind w:left="2880" w:hanging="360"/>
      </w:pPr>
      <w:rPr>
        <w:rFonts w:ascii="Arial" w:hAnsi="Arial" w:hint="default"/>
      </w:rPr>
    </w:lvl>
    <w:lvl w:ilvl="4" w:tplc="605AB628" w:tentative="1">
      <w:start w:val="1"/>
      <w:numFmt w:val="bullet"/>
      <w:lvlText w:val="–"/>
      <w:lvlJc w:val="left"/>
      <w:pPr>
        <w:tabs>
          <w:tab w:val="num" w:pos="3600"/>
        </w:tabs>
        <w:ind w:left="3600" w:hanging="360"/>
      </w:pPr>
      <w:rPr>
        <w:rFonts w:ascii="Arial" w:hAnsi="Arial" w:hint="default"/>
      </w:rPr>
    </w:lvl>
    <w:lvl w:ilvl="5" w:tplc="A8DEF174" w:tentative="1">
      <w:start w:val="1"/>
      <w:numFmt w:val="bullet"/>
      <w:lvlText w:val="–"/>
      <w:lvlJc w:val="left"/>
      <w:pPr>
        <w:tabs>
          <w:tab w:val="num" w:pos="4320"/>
        </w:tabs>
        <w:ind w:left="4320" w:hanging="360"/>
      </w:pPr>
      <w:rPr>
        <w:rFonts w:ascii="Arial" w:hAnsi="Arial" w:hint="default"/>
      </w:rPr>
    </w:lvl>
    <w:lvl w:ilvl="6" w:tplc="8BBE9408" w:tentative="1">
      <w:start w:val="1"/>
      <w:numFmt w:val="bullet"/>
      <w:lvlText w:val="–"/>
      <w:lvlJc w:val="left"/>
      <w:pPr>
        <w:tabs>
          <w:tab w:val="num" w:pos="5040"/>
        </w:tabs>
        <w:ind w:left="5040" w:hanging="360"/>
      </w:pPr>
      <w:rPr>
        <w:rFonts w:ascii="Arial" w:hAnsi="Arial" w:hint="default"/>
      </w:rPr>
    </w:lvl>
    <w:lvl w:ilvl="7" w:tplc="677A093C" w:tentative="1">
      <w:start w:val="1"/>
      <w:numFmt w:val="bullet"/>
      <w:lvlText w:val="–"/>
      <w:lvlJc w:val="left"/>
      <w:pPr>
        <w:tabs>
          <w:tab w:val="num" w:pos="5760"/>
        </w:tabs>
        <w:ind w:left="5760" w:hanging="360"/>
      </w:pPr>
      <w:rPr>
        <w:rFonts w:ascii="Arial" w:hAnsi="Arial" w:hint="default"/>
      </w:rPr>
    </w:lvl>
    <w:lvl w:ilvl="8" w:tplc="863053C0" w:tentative="1">
      <w:start w:val="1"/>
      <w:numFmt w:val="bullet"/>
      <w:lvlText w:val="–"/>
      <w:lvlJc w:val="left"/>
      <w:pPr>
        <w:tabs>
          <w:tab w:val="num" w:pos="6480"/>
        </w:tabs>
        <w:ind w:left="6480" w:hanging="360"/>
      </w:pPr>
      <w:rPr>
        <w:rFonts w:ascii="Arial" w:hAnsi="Arial" w:hint="default"/>
      </w:rPr>
    </w:lvl>
  </w:abstractNum>
  <w:abstractNum w:abstractNumId="1">
    <w:nsid w:val="04310D53"/>
    <w:multiLevelType w:val="hybridMultilevel"/>
    <w:tmpl w:val="9B7C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944C8A"/>
    <w:multiLevelType w:val="hybridMultilevel"/>
    <w:tmpl w:val="2E6C6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F25017"/>
    <w:multiLevelType w:val="hybridMultilevel"/>
    <w:tmpl w:val="81D66E4A"/>
    <w:lvl w:ilvl="0" w:tplc="9E0E1D4E">
      <w:start w:val="1"/>
      <w:numFmt w:val="bullet"/>
      <w:lvlText w:val="•"/>
      <w:lvlJc w:val="left"/>
      <w:pPr>
        <w:tabs>
          <w:tab w:val="num" w:pos="720"/>
        </w:tabs>
        <w:ind w:left="720" w:hanging="360"/>
      </w:pPr>
      <w:rPr>
        <w:rFonts w:ascii="Arial" w:hAnsi="Arial" w:hint="default"/>
      </w:rPr>
    </w:lvl>
    <w:lvl w:ilvl="1" w:tplc="89C4BE7C">
      <w:start w:val="340"/>
      <w:numFmt w:val="bullet"/>
      <w:lvlText w:val="–"/>
      <w:lvlJc w:val="left"/>
      <w:pPr>
        <w:tabs>
          <w:tab w:val="num" w:pos="1440"/>
        </w:tabs>
        <w:ind w:left="1440" w:hanging="360"/>
      </w:pPr>
      <w:rPr>
        <w:rFonts w:ascii="Arial" w:hAnsi="Arial" w:hint="default"/>
      </w:rPr>
    </w:lvl>
    <w:lvl w:ilvl="2" w:tplc="449A4722" w:tentative="1">
      <w:start w:val="1"/>
      <w:numFmt w:val="bullet"/>
      <w:lvlText w:val="•"/>
      <w:lvlJc w:val="left"/>
      <w:pPr>
        <w:tabs>
          <w:tab w:val="num" w:pos="2160"/>
        </w:tabs>
        <w:ind w:left="2160" w:hanging="360"/>
      </w:pPr>
      <w:rPr>
        <w:rFonts w:ascii="Arial" w:hAnsi="Arial" w:hint="default"/>
      </w:rPr>
    </w:lvl>
    <w:lvl w:ilvl="3" w:tplc="4FEA3984" w:tentative="1">
      <w:start w:val="1"/>
      <w:numFmt w:val="bullet"/>
      <w:lvlText w:val="•"/>
      <w:lvlJc w:val="left"/>
      <w:pPr>
        <w:tabs>
          <w:tab w:val="num" w:pos="2880"/>
        </w:tabs>
        <w:ind w:left="2880" w:hanging="360"/>
      </w:pPr>
      <w:rPr>
        <w:rFonts w:ascii="Arial" w:hAnsi="Arial" w:hint="default"/>
      </w:rPr>
    </w:lvl>
    <w:lvl w:ilvl="4" w:tplc="DB2E15C4" w:tentative="1">
      <w:start w:val="1"/>
      <w:numFmt w:val="bullet"/>
      <w:lvlText w:val="•"/>
      <w:lvlJc w:val="left"/>
      <w:pPr>
        <w:tabs>
          <w:tab w:val="num" w:pos="3600"/>
        </w:tabs>
        <w:ind w:left="3600" w:hanging="360"/>
      </w:pPr>
      <w:rPr>
        <w:rFonts w:ascii="Arial" w:hAnsi="Arial" w:hint="default"/>
      </w:rPr>
    </w:lvl>
    <w:lvl w:ilvl="5" w:tplc="5A8C1284" w:tentative="1">
      <w:start w:val="1"/>
      <w:numFmt w:val="bullet"/>
      <w:lvlText w:val="•"/>
      <w:lvlJc w:val="left"/>
      <w:pPr>
        <w:tabs>
          <w:tab w:val="num" w:pos="4320"/>
        </w:tabs>
        <w:ind w:left="4320" w:hanging="360"/>
      </w:pPr>
      <w:rPr>
        <w:rFonts w:ascii="Arial" w:hAnsi="Arial" w:hint="default"/>
      </w:rPr>
    </w:lvl>
    <w:lvl w:ilvl="6" w:tplc="939EB19E" w:tentative="1">
      <w:start w:val="1"/>
      <w:numFmt w:val="bullet"/>
      <w:lvlText w:val="•"/>
      <w:lvlJc w:val="left"/>
      <w:pPr>
        <w:tabs>
          <w:tab w:val="num" w:pos="5040"/>
        </w:tabs>
        <w:ind w:left="5040" w:hanging="360"/>
      </w:pPr>
      <w:rPr>
        <w:rFonts w:ascii="Arial" w:hAnsi="Arial" w:hint="default"/>
      </w:rPr>
    </w:lvl>
    <w:lvl w:ilvl="7" w:tplc="829648E2" w:tentative="1">
      <w:start w:val="1"/>
      <w:numFmt w:val="bullet"/>
      <w:lvlText w:val="•"/>
      <w:lvlJc w:val="left"/>
      <w:pPr>
        <w:tabs>
          <w:tab w:val="num" w:pos="5760"/>
        </w:tabs>
        <w:ind w:left="5760" w:hanging="360"/>
      </w:pPr>
      <w:rPr>
        <w:rFonts w:ascii="Arial" w:hAnsi="Arial" w:hint="default"/>
      </w:rPr>
    </w:lvl>
    <w:lvl w:ilvl="8" w:tplc="5F6ABAEC" w:tentative="1">
      <w:start w:val="1"/>
      <w:numFmt w:val="bullet"/>
      <w:lvlText w:val="•"/>
      <w:lvlJc w:val="left"/>
      <w:pPr>
        <w:tabs>
          <w:tab w:val="num" w:pos="6480"/>
        </w:tabs>
        <w:ind w:left="6480" w:hanging="360"/>
      </w:pPr>
      <w:rPr>
        <w:rFonts w:ascii="Arial" w:hAnsi="Arial" w:hint="default"/>
      </w:rPr>
    </w:lvl>
  </w:abstractNum>
  <w:abstractNum w:abstractNumId="4">
    <w:nsid w:val="0D9D77A9"/>
    <w:multiLevelType w:val="hybridMultilevel"/>
    <w:tmpl w:val="B7F6FC6E"/>
    <w:lvl w:ilvl="0" w:tplc="A2C4DF90">
      <w:start w:val="1"/>
      <w:numFmt w:val="bullet"/>
      <w:lvlText w:val="–"/>
      <w:lvlJc w:val="left"/>
      <w:pPr>
        <w:tabs>
          <w:tab w:val="num" w:pos="720"/>
        </w:tabs>
        <w:ind w:left="720" w:hanging="360"/>
      </w:pPr>
      <w:rPr>
        <w:rFonts w:ascii="Arial" w:hAnsi="Arial" w:hint="default"/>
      </w:rPr>
    </w:lvl>
    <w:lvl w:ilvl="1" w:tplc="245E9FEC">
      <w:start w:val="1"/>
      <w:numFmt w:val="bullet"/>
      <w:lvlText w:val="–"/>
      <w:lvlJc w:val="left"/>
      <w:pPr>
        <w:tabs>
          <w:tab w:val="num" w:pos="1440"/>
        </w:tabs>
        <w:ind w:left="1440" w:hanging="360"/>
      </w:pPr>
      <w:rPr>
        <w:rFonts w:ascii="Arial" w:hAnsi="Arial" w:hint="default"/>
      </w:rPr>
    </w:lvl>
    <w:lvl w:ilvl="2" w:tplc="C83A119A" w:tentative="1">
      <w:start w:val="1"/>
      <w:numFmt w:val="bullet"/>
      <w:lvlText w:val="–"/>
      <w:lvlJc w:val="left"/>
      <w:pPr>
        <w:tabs>
          <w:tab w:val="num" w:pos="2160"/>
        </w:tabs>
        <w:ind w:left="2160" w:hanging="360"/>
      </w:pPr>
      <w:rPr>
        <w:rFonts w:ascii="Arial" w:hAnsi="Arial" w:hint="default"/>
      </w:rPr>
    </w:lvl>
    <w:lvl w:ilvl="3" w:tplc="AD564A8C" w:tentative="1">
      <w:start w:val="1"/>
      <w:numFmt w:val="bullet"/>
      <w:lvlText w:val="–"/>
      <w:lvlJc w:val="left"/>
      <w:pPr>
        <w:tabs>
          <w:tab w:val="num" w:pos="2880"/>
        </w:tabs>
        <w:ind w:left="2880" w:hanging="360"/>
      </w:pPr>
      <w:rPr>
        <w:rFonts w:ascii="Arial" w:hAnsi="Arial" w:hint="default"/>
      </w:rPr>
    </w:lvl>
    <w:lvl w:ilvl="4" w:tplc="3E1660BE" w:tentative="1">
      <w:start w:val="1"/>
      <w:numFmt w:val="bullet"/>
      <w:lvlText w:val="–"/>
      <w:lvlJc w:val="left"/>
      <w:pPr>
        <w:tabs>
          <w:tab w:val="num" w:pos="3600"/>
        </w:tabs>
        <w:ind w:left="3600" w:hanging="360"/>
      </w:pPr>
      <w:rPr>
        <w:rFonts w:ascii="Arial" w:hAnsi="Arial" w:hint="default"/>
      </w:rPr>
    </w:lvl>
    <w:lvl w:ilvl="5" w:tplc="C89EE79A" w:tentative="1">
      <w:start w:val="1"/>
      <w:numFmt w:val="bullet"/>
      <w:lvlText w:val="–"/>
      <w:lvlJc w:val="left"/>
      <w:pPr>
        <w:tabs>
          <w:tab w:val="num" w:pos="4320"/>
        </w:tabs>
        <w:ind w:left="4320" w:hanging="360"/>
      </w:pPr>
      <w:rPr>
        <w:rFonts w:ascii="Arial" w:hAnsi="Arial" w:hint="default"/>
      </w:rPr>
    </w:lvl>
    <w:lvl w:ilvl="6" w:tplc="9A08AE08" w:tentative="1">
      <w:start w:val="1"/>
      <w:numFmt w:val="bullet"/>
      <w:lvlText w:val="–"/>
      <w:lvlJc w:val="left"/>
      <w:pPr>
        <w:tabs>
          <w:tab w:val="num" w:pos="5040"/>
        </w:tabs>
        <w:ind w:left="5040" w:hanging="360"/>
      </w:pPr>
      <w:rPr>
        <w:rFonts w:ascii="Arial" w:hAnsi="Arial" w:hint="default"/>
      </w:rPr>
    </w:lvl>
    <w:lvl w:ilvl="7" w:tplc="1DFEFDB4" w:tentative="1">
      <w:start w:val="1"/>
      <w:numFmt w:val="bullet"/>
      <w:lvlText w:val="–"/>
      <w:lvlJc w:val="left"/>
      <w:pPr>
        <w:tabs>
          <w:tab w:val="num" w:pos="5760"/>
        </w:tabs>
        <w:ind w:left="5760" w:hanging="360"/>
      </w:pPr>
      <w:rPr>
        <w:rFonts w:ascii="Arial" w:hAnsi="Arial" w:hint="default"/>
      </w:rPr>
    </w:lvl>
    <w:lvl w:ilvl="8" w:tplc="A7C6D8C6" w:tentative="1">
      <w:start w:val="1"/>
      <w:numFmt w:val="bullet"/>
      <w:lvlText w:val="–"/>
      <w:lvlJc w:val="left"/>
      <w:pPr>
        <w:tabs>
          <w:tab w:val="num" w:pos="6480"/>
        </w:tabs>
        <w:ind w:left="6480" w:hanging="360"/>
      </w:pPr>
      <w:rPr>
        <w:rFonts w:ascii="Arial" w:hAnsi="Arial" w:hint="default"/>
      </w:rPr>
    </w:lvl>
  </w:abstractNum>
  <w:abstractNum w:abstractNumId="5">
    <w:nsid w:val="0E1910B8"/>
    <w:multiLevelType w:val="hybridMultilevel"/>
    <w:tmpl w:val="2D50C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B56584"/>
    <w:multiLevelType w:val="hybridMultilevel"/>
    <w:tmpl w:val="AEAA445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nsid w:val="100E28A4"/>
    <w:multiLevelType w:val="hybridMultilevel"/>
    <w:tmpl w:val="ACAE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73452F"/>
    <w:multiLevelType w:val="hybridMultilevel"/>
    <w:tmpl w:val="E004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9979F3"/>
    <w:multiLevelType w:val="hybridMultilevel"/>
    <w:tmpl w:val="838C2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38705B"/>
    <w:multiLevelType w:val="hybridMultilevel"/>
    <w:tmpl w:val="938C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444218"/>
    <w:multiLevelType w:val="hybridMultilevel"/>
    <w:tmpl w:val="C42EBA3A"/>
    <w:lvl w:ilvl="0" w:tplc="E9921C04">
      <w:start w:val="1"/>
      <w:numFmt w:val="bullet"/>
      <w:lvlText w:val="–"/>
      <w:lvlJc w:val="left"/>
      <w:pPr>
        <w:tabs>
          <w:tab w:val="num" w:pos="720"/>
        </w:tabs>
        <w:ind w:left="720" w:hanging="360"/>
      </w:pPr>
      <w:rPr>
        <w:rFonts w:ascii="Arial" w:hAnsi="Arial" w:hint="default"/>
      </w:rPr>
    </w:lvl>
    <w:lvl w:ilvl="1" w:tplc="26A03FD0">
      <w:start w:val="1"/>
      <w:numFmt w:val="bullet"/>
      <w:lvlText w:val="–"/>
      <w:lvlJc w:val="left"/>
      <w:pPr>
        <w:tabs>
          <w:tab w:val="num" w:pos="1440"/>
        </w:tabs>
        <w:ind w:left="1440" w:hanging="360"/>
      </w:pPr>
      <w:rPr>
        <w:rFonts w:ascii="Arial" w:hAnsi="Arial" w:hint="default"/>
      </w:rPr>
    </w:lvl>
    <w:lvl w:ilvl="2" w:tplc="A2A8819E" w:tentative="1">
      <w:start w:val="1"/>
      <w:numFmt w:val="bullet"/>
      <w:lvlText w:val="–"/>
      <w:lvlJc w:val="left"/>
      <w:pPr>
        <w:tabs>
          <w:tab w:val="num" w:pos="2160"/>
        </w:tabs>
        <w:ind w:left="2160" w:hanging="360"/>
      </w:pPr>
      <w:rPr>
        <w:rFonts w:ascii="Arial" w:hAnsi="Arial" w:hint="default"/>
      </w:rPr>
    </w:lvl>
    <w:lvl w:ilvl="3" w:tplc="03705B60" w:tentative="1">
      <w:start w:val="1"/>
      <w:numFmt w:val="bullet"/>
      <w:lvlText w:val="–"/>
      <w:lvlJc w:val="left"/>
      <w:pPr>
        <w:tabs>
          <w:tab w:val="num" w:pos="2880"/>
        </w:tabs>
        <w:ind w:left="2880" w:hanging="360"/>
      </w:pPr>
      <w:rPr>
        <w:rFonts w:ascii="Arial" w:hAnsi="Arial" w:hint="default"/>
      </w:rPr>
    </w:lvl>
    <w:lvl w:ilvl="4" w:tplc="DF2C4872" w:tentative="1">
      <w:start w:val="1"/>
      <w:numFmt w:val="bullet"/>
      <w:lvlText w:val="–"/>
      <w:lvlJc w:val="left"/>
      <w:pPr>
        <w:tabs>
          <w:tab w:val="num" w:pos="3600"/>
        </w:tabs>
        <w:ind w:left="3600" w:hanging="360"/>
      </w:pPr>
      <w:rPr>
        <w:rFonts w:ascii="Arial" w:hAnsi="Arial" w:hint="default"/>
      </w:rPr>
    </w:lvl>
    <w:lvl w:ilvl="5" w:tplc="A25E63D4" w:tentative="1">
      <w:start w:val="1"/>
      <w:numFmt w:val="bullet"/>
      <w:lvlText w:val="–"/>
      <w:lvlJc w:val="left"/>
      <w:pPr>
        <w:tabs>
          <w:tab w:val="num" w:pos="4320"/>
        </w:tabs>
        <w:ind w:left="4320" w:hanging="360"/>
      </w:pPr>
      <w:rPr>
        <w:rFonts w:ascii="Arial" w:hAnsi="Arial" w:hint="default"/>
      </w:rPr>
    </w:lvl>
    <w:lvl w:ilvl="6" w:tplc="39BEA3E8" w:tentative="1">
      <w:start w:val="1"/>
      <w:numFmt w:val="bullet"/>
      <w:lvlText w:val="–"/>
      <w:lvlJc w:val="left"/>
      <w:pPr>
        <w:tabs>
          <w:tab w:val="num" w:pos="5040"/>
        </w:tabs>
        <w:ind w:left="5040" w:hanging="360"/>
      </w:pPr>
      <w:rPr>
        <w:rFonts w:ascii="Arial" w:hAnsi="Arial" w:hint="default"/>
      </w:rPr>
    </w:lvl>
    <w:lvl w:ilvl="7" w:tplc="A4AE1FEE" w:tentative="1">
      <w:start w:val="1"/>
      <w:numFmt w:val="bullet"/>
      <w:lvlText w:val="–"/>
      <w:lvlJc w:val="left"/>
      <w:pPr>
        <w:tabs>
          <w:tab w:val="num" w:pos="5760"/>
        </w:tabs>
        <w:ind w:left="5760" w:hanging="360"/>
      </w:pPr>
      <w:rPr>
        <w:rFonts w:ascii="Arial" w:hAnsi="Arial" w:hint="default"/>
      </w:rPr>
    </w:lvl>
    <w:lvl w:ilvl="8" w:tplc="66B6E39A" w:tentative="1">
      <w:start w:val="1"/>
      <w:numFmt w:val="bullet"/>
      <w:lvlText w:val="–"/>
      <w:lvlJc w:val="left"/>
      <w:pPr>
        <w:tabs>
          <w:tab w:val="num" w:pos="6480"/>
        </w:tabs>
        <w:ind w:left="6480" w:hanging="360"/>
      </w:pPr>
      <w:rPr>
        <w:rFonts w:ascii="Arial" w:hAnsi="Arial" w:hint="default"/>
      </w:rPr>
    </w:lvl>
  </w:abstractNum>
  <w:abstractNum w:abstractNumId="12">
    <w:nsid w:val="15E10067"/>
    <w:multiLevelType w:val="hybridMultilevel"/>
    <w:tmpl w:val="393AD224"/>
    <w:lvl w:ilvl="0" w:tplc="04090001">
      <w:start w:val="1"/>
      <w:numFmt w:val="bullet"/>
      <w:lvlText w:val=""/>
      <w:lvlJc w:val="left"/>
      <w:pPr>
        <w:tabs>
          <w:tab w:val="num" w:pos="720"/>
        </w:tabs>
        <w:ind w:left="720" w:hanging="360"/>
      </w:pPr>
      <w:rPr>
        <w:rFonts w:ascii="Symbol" w:hAnsi="Symbol" w:hint="default"/>
      </w:rPr>
    </w:lvl>
    <w:lvl w:ilvl="1" w:tplc="68CE2340">
      <w:numFmt w:val="bullet"/>
      <w:lvlText w:val="•"/>
      <w:lvlJc w:val="left"/>
      <w:pPr>
        <w:ind w:left="1800" w:hanging="720"/>
      </w:pPr>
      <w:rPr>
        <w:rFonts w:ascii="Arial" w:eastAsia="Times New Roman" w:hAnsi="Arial"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6D76512"/>
    <w:multiLevelType w:val="hybridMultilevel"/>
    <w:tmpl w:val="5BCA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0A1252"/>
    <w:multiLevelType w:val="hybridMultilevel"/>
    <w:tmpl w:val="FB801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9E4976"/>
    <w:multiLevelType w:val="hybridMultilevel"/>
    <w:tmpl w:val="CDE08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D02AF1"/>
    <w:multiLevelType w:val="hybridMultilevel"/>
    <w:tmpl w:val="43186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924A52"/>
    <w:multiLevelType w:val="hybridMultilevel"/>
    <w:tmpl w:val="EF8C7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F50946"/>
    <w:multiLevelType w:val="hybridMultilevel"/>
    <w:tmpl w:val="FD5AF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D43A0A"/>
    <w:multiLevelType w:val="hybridMultilevel"/>
    <w:tmpl w:val="B2282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4A09F7"/>
    <w:multiLevelType w:val="hybridMultilevel"/>
    <w:tmpl w:val="D0561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E6626F"/>
    <w:multiLevelType w:val="hybridMultilevel"/>
    <w:tmpl w:val="1FC4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605AAF"/>
    <w:multiLevelType w:val="hybridMultilevel"/>
    <w:tmpl w:val="A0A41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25241D"/>
    <w:multiLevelType w:val="hybridMultilevel"/>
    <w:tmpl w:val="2B2219A0"/>
    <w:lvl w:ilvl="0" w:tplc="5144FF1A">
      <w:start w:val="1"/>
      <w:numFmt w:val="bullet"/>
      <w:lvlText w:val="–"/>
      <w:lvlJc w:val="left"/>
      <w:pPr>
        <w:tabs>
          <w:tab w:val="num" w:pos="720"/>
        </w:tabs>
        <w:ind w:left="720" w:hanging="360"/>
      </w:pPr>
      <w:rPr>
        <w:rFonts w:ascii="Arial" w:hAnsi="Arial" w:hint="default"/>
      </w:rPr>
    </w:lvl>
    <w:lvl w:ilvl="1" w:tplc="3202C3CC">
      <w:start w:val="1"/>
      <w:numFmt w:val="bullet"/>
      <w:lvlText w:val="–"/>
      <w:lvlJc w:val="left"/>
      <w:pPr>
        <w:tabs>
          <w:tab w:val="num" w:pos="1440"/>
        </w:tabs>
        <w:ind w:left="1440" w:hanging="360"/>
      </w:pPr>
      <w:rPr>
        <w:rFonts w:ascii="Arial" w:hAnsi="Arial" w:hint="default"/>
      </w:rPr>
    </w:lvl>
    <w:lvl w:ilvl="2" w:tplc="EAE01500" w:tentative="1">
      <w:start w:val="1"/>
      <w:numFmt w:val="bullet"/>
      <w:lvlText w:val="–"/>
      <w:lvlJc w:val="left"/>
      <w:pPr>
        <w:tabs>
          <w:tab w:val="num" w:pos="2160"/>
        </w:tabs>
        <w:ind w:left="2160" w:hanging="360"/>
      </w:pPr>
      <w:rPr>
        <w:rFonts w:ascii="Arial" w:hAnsi="Arial" w:hint="default"/>
      </w:rPr>
    </w:lvl>
    <w:lvl w:ilvl="3" w:tplc="128007F0" w:tentative="1">
      <w:start w:val="1"/>
      <w:numFmt w:val="bullet"/>
      <w:lvlText w:val="–"/>
      <w:lvlJc w:val="left"/>
      <w:pPr>
        <w:tabs>
          <w:tab w:val="num" w:pos="2880"/>
        </w:tabs>
        <w:ind w:left="2880" w:hanging="360"/>
      </w:pPr>
      <w:rPr>
        <w:rFonts w:ascii="Arial" w:hAnsi="Arial" w:hint="default"/>
      </w:rPr>
    </w:lvl>
    <w:lvl w:ilvl="4" w:tplc="BC28F38C" w:tentative="1">
      <w:start w:val="1"/>
      <w:numFmt w:val="bullet"/>
      <w:lvlText w:val="–"/>
      <w:lvlJc w:val="left"/>
      <w:pPr>
        <w:tabs>
          <w:tab w:val="num" w:pos="3600"/>
        </w:tabs>
        <w:ind w:left="3600" w:hanging="360"/>
      </w:pPr>
      <w:rPr>
        <w:rFonts w:ascii="Arial" w:hAnsi="Arial" w:hint="default"/>
      </w:rPr>
    </w:lvl>
    <w:lvl w:ilvl="5" w:tplc="D0F4A8E2" w:tentative="1">
      <w:start w:val="1"/>
      <w:numFmt w:val="bullet"/>
      <w:lvlText w:val="–"/>
      <w:lvlJc w:val="left"/>
      <w:pPr>
        <w:tabs>
          <w:tab w:val="num" w:pos="4320"/>
        </w:tabs>
        <w:ind w:left="4320" w:hanging="360"/>
      </w:pPr>
      <w:rPr>
        <w:rFonts w:ascii="Arial" w:hAnsi="Arial" w:hint="default"/>
      </w:rPr>
    </w:lvl>
    <w:lvl w:ilvl="6" w:tplc="7876D6EC" w:tentative="1">
      <w:start w:val="1"/>
      <w:numFmt w:val="bullet"/>
      <w:lvlText w:val="–"/>
      <w:lvlJc w:val="left"/>
      <w:pPr>
        <w:tabs>
          <w:tab w:val="num" w:pos="5040"/>
        </w:tabs>
        <w:ind w:left="5040" w:hanging="360"/>
      </w:pPr>
      <w:rPr>
        <w:rFonts w:ascii="Arial" w:hAnsi="Arial" w:hint="default"/>
      </w:rPr>
    </w:lvl>
    <w:lvl w:ilvl="7" w:tplc="D324961A" w:tentative="1">
      <w:start w:val="1"/>
      <w:numFmt w:val="bullet"/>
      <w:lvlText w:val="–"/>
      <w:lvlJc w:val="left"/>
      <w:pPr>
        <w:tabs>
          <w:tab w:val="num" w:pos="5760"/>
        </w:tabs>
        <w:ind w:left="5760" w:hanging="360"/>
      </w:pPr>
      <w:rPr>
        <w:rFonts w:ascii="Arial" w:hAnsi="Arial" w:hint="default"/>
      </w:rPr>
    </w:lvl>
    <w:lvl w:ilvl="8" w:tplc="DEBEC1A2" w:tentative="1">
      <w:start w:val="1"/>
      <w:numFmt w:val="bullet"/>
      <w:lvlText w:val="–"/>
      <w:lvlJc w:val="left"/>
      <w:pPr>
        <w:tabs>
          <w:tab w:val="num" w:pos="6480"/>
        </w:tabs>
        <w:ind w:left="6480" w:hanging="360"/>
      </w:pPr>
      <w:rPr>
        <w:rFonts w:ascii="Arial" w:hAnsi="Arial" w:hint="default"/>
      </w:rPr>
    </w:lvl>
  </w:abstractNum>
  <w:abstractNum w:abstractNumId="24">
    <w:nsid w:val="411C0831"/>
    <w:multiLevelType w:val="hybridMultilevel"/>
    <w:tmpl w:val="000C4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C77747"/>
    <w:multiLevelType w:val="hybridMultilevel"/>
    <w:tmpl w:val="518A7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98583D"/>
    <w:multiLevelType w:val="hybridMultilevel"/>
    <w:tmpl w:val="D7DCB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03762C"/>
    <w:multiLevelType w:val="hybridMultilevel"/>
    <w:tmpl w:val="866E9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18116A"/>
    <w:multiLevelType w:val="hybridMultilevel"/>
    <w:tmpl w:val="50425318"/>
    <w:lvl w:ilvl="0" w:tplc="EC9A86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954C00"/>
    <w:multiLevelType w:val="hybridMultilevel"/>
    <w:tmpl w:val="6A883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C73204"/>
    <w:multiLevelType w:val="hybridMultilevel"/>
    <w:tmpl w:val="E626D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7561BD"/>
    <w:multiLevelType w:val="hybridMultilevel"/>
    <w:tmpl w:val="D49E3A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8C83C6C"/>
    <w:multiLevelType w:val="hybridMultilevel"/>
    <w:tmpl w:val="986004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855F0B"/>
    <w:multiLevelType w:val="hybridMultilevel"/>
    <w:tmpl w:val="FE46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F63118"/>
    <w:multiLevelType w:val="hybridMultilevel"/>
    <w:tmpl w:val="55E8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C6114E"/>
    <w:multiLevelType w:val="hybridMultilevel"/>
    <w:tmpl w:val="1C52F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C1749F"/>
    <w:multiLevelType w:val="hybridMultilevel"/>
    <w:tmpl w:val="90D47B9C"/>
    <w:lvl w:ilvl="0" w:tplc="958A56FA">
      <w:start w:val="1"/>
      <w:numFmt w:val="bullet"/>
      <w:lvlText w:val="–"/>
      <w:lvlJc w:val="left"/>
      <w:pPr>
        <w:tabs>
          <w:tab w:val="num" w:pos="720"/>
        </w:tabs>
        <w:ind w:left="720" w:hanging="360"/>
      </w:pPr>
      <w:rPr>
        <w:rFonts w:ascii="Arial" w:hAnsi="Arial" w:hint="default"/>
      </w:rPr>
    </w:lvl>
    <w:lvl w:ilvl="1" w:tplc="10447E70">
      <w:start w:val="1"/>
      <w:numFmt w:val="bullet"/>
      <w:lvlText w:val="–"/>
      <w:lvlJc w:val="left"/>
      <w:pPr>
        <w:tabs>
          <w:tab w:val="num" w:pos="1440"/>
        </w:tabs>
        <w:ind w:left="1440" w:hanging="360"/>
      </w:pPr>
      <w:rPr>
        <w:rFonts w:ascii="Arial" w:hAnsi="Arial" w:hint="default"/>
      </w:rPr>
    </w:lvl>
    <w:lvl w:ilvl="2" w:tplc="F44002A8" w:tentative="1">
      <w:start w:val="1"/>
      <w:numFmt w:val="bullet"/>
      <w:lvlText w:val="–"/>
      <w:lvlJc w:val="left"/>
      <w:pPr>
        <w:tabs>
          <w:tab w:val="num" w:pos="2160"/>
        </w:tabs>
        <w:ind w:left="2160" w:hanging="360"/>
      </w:pPr>
      <w:rPr>
        <w:rFonts w:ascii="Arial" w:hAnsi="Arial" w:hint="default"/>
      </w:rPr>
    </w:lvl>
    <w:lvl w:ilvl="3" w:tplc="4724969A" w:tentative="1">
      <w:start w:val="1"/>
      <w:numFmt w:val="bullet"/>
      <w:lvlText w:val="–"/>
      <w:lvlJc w:val="left"/>
      <w:pPr>
        <w:tabs>
          <w:tab w:val="num" w:pos="2880"/>
        </w:tabs>
        <w:ind w:left="2880" w:hanging="360"/>
      </w:pPr>
      <w:rPr>
        <w:rFonts w:ascii="Arial" w:hAnsi="Arial" w:hint="default"/>
      </w:rPr>
    </w:lvl>
    <w:lvl w:ilvl="4" w:tplc="1C2E8D7A" w:tentative="1">
      <w:start w:val="1"/>
      <w:numFmt w:val="bullet"/>
      <w:lvlText w:val="–"/>
      <w:lvlJc w:val="left"/>
      <w:pPr>
        <w:tabs>
          <w:tab w:val="num" w:pos="3600"/>
        </w:tabs>
        <w:ind w:left="3600" w:hanging="360"/>
      </w:pPr>
      <w:rPr>
        <w:rFonts w:ascii="Arial" w:hAnsi="Arial" w:hint="default"/>
      </w:rPr>
    </w:lvl>
    <w:lvl w:ilvl="5" w:tplc="0B38AAB6" w:tentative="1">
      <w:start w:val="1"/>
      <w:numFmt w:val="bullet"/>
      <w:lvlText w:val="–"/>
      <w:lvlJc w:val="left"/>
      <w:pPr>
        <w:tabs>
          <w:tab w:val="num" w:pos="4320"/>
        </w:tabs>
        <w:ind w:left="4320" w:hanging="360"/>
      </w:pPr>
      <w:rPr>
        <w:rFonts w:ascii="Arial" w:hAnsi="Arial" w:hint="default"/>
      </w:rPr>
    </w:lvl>
    <w:lvl w:ilvl="6" w:tplc="AD58B514" w:tentative="1">
      <w:start w:val="1"/>
      <w:numFmt w:val="bullet"/>
      <w:lvlText w:val="–"/>
      <w:lvlJc w:val="left"/>
      <w:pPr>
        <w:tabs>
          <w:tab w:val="num" w:pos="5040"/>
        </w:tabs>
        <w:ind w:left="5040" w:hanging="360"/>
      </w:pPr>
      <w:rPr>
        <w:rFonts w:ascii="Arial" w:hAnsi="Arial" w:hint="default"/>
      </w:rPr>
    </w:lvl>
    <w:lvl w:ilvl="7" w:tplc="61D46AD6" w:tentative="1">
      <w:start w:val="1"/>
      <w:numFmt w:val="bullet"/>
      <w:lvlText w:val="–"/>
      <w:lvlJc w:val="left"/>
      <w:pPr>
        <w:tabs>
          <w:tab w:val="num" w:pos="5760"/>
        </w:tabs>
        <w:ind w:left="5760" w:hanging="360"/>
      </w:pPr>
      <w:rPr>
        <w:rFonts w:ascii="Arial" w:hAnsi="Arial" w:hint="default"/>
      </w:rPr>
    </w:lvl>
    <w:lvl w:ilvl="8" w:tplc="228CCAB0" w:tentative="1">
      <w:start w:val="1"/>
      <w:numFmt w:val="bullet"/>
      <w:lvlText w:val="–"/>
      <w:lvlJc w:val="left"/>
      <w:pPr>
        <w:tabs>
          <w:tab w:val="num" w:pos="6480"/>
        </w:tabs>
        <w:ind w:left="6480" w:hanging="360"/>
      </w:pPr>
      <w:rPr>
        <w:rFonts w:ascii="Arial" w:hAnsi="Arial" w:hint="default"/>
      </w:rPr>
    </w:lvl>
  </w:abstractNum>
  <w:abstractNum w:abstractNumId="37">
    <w:nsid w:val="6DC86EF8"/>
    <w:multiLevelType w:val="hybridMultilevel"/>
    <w:tmpl w:val="EF38E8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811D76"/>
    <w:multiLevelType w:val="hybridMultilevel"/>
    <w:tmpl w:val="F7BED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6C7053"/>
    <w:multiLevelType w:val="hybridMultilevel"/>
    <w:tmpl w:val="E4EA8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BA451F"/>
    <w:multiLevelType w:val="hybridMultilevel"/>
    <w:tmpl w:val="E8BC2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2D0A1F"/>
    <w:multiLevelType w:val="hybridMultilevel"/>
    <w:tmpl w:val="E078DF82"/>
    <w:lvl w:ilvl="0" w:tplc="216CA9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B01210"/>
    <w:multiLevelType w:val="hybridMultilevel"/>
    <w:tmpl w:val="A3FED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A66190"/>
    <w:multiLevelType w:val="hybridMultilevel"/>
    <w:tmpl w:val="49CEE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8"/>
  </w:num>
  <w:num w:numId="3">
    <w:abstractNumId w:val="20"/>
  </w:num>
  <w:num w:numId="4">
    <w:abstractNumId w:val="5"/>
  </w:num>
  <w:num w:numId="5">
    <w:abstractNumId w:val="28"/>
  </w:num>
  <w:num w:numId="6">
    <w:abstractNumId w:val="7"/>
  </w:num>
  <w:num w:numId="7">
    <w:abstractNumId w:val="12"/>
  </w:num>
  <w:num w:numId="8">
    <w:abstractNumId w:val="13"/>
  </w:num>
  <w:num w:numId="9">
    <w:abstractNumId w:val="41"/>
  </w:num>
  <w:num w:numId="10">
    <w:abstractNumId w:val="37"/>
  </w:num>
  <w:num w:numId="11">
    <w:abstractNumId w:val="32"/>
  </w:num>
  <w:num w:numId="12">
    <w:abstractNumId w:val="15"/>
  </w:num>
  <w:num w:numId="13">
    <w:abstractNumId w:val="43"/>
  </w:num>
  <w:num w:numId="14">
    <w:abstractNumId w:val="24"/>
  </w:num>
  <w:num w:numId="15">
    <w:abstractNumId w:val="17"/>
  </w:num>
  <w:num w:numId="16">
    <w:abstractNumId w:val="42"/>
  </w:num>
  <w:num w:numId="17">
    <w:abstractNumId w:val="29"/>
  </w:num>
  <w:num w:numId="18">
    <w:abstractNumId w:val="31"/>
  </w:num>
  <w:num w:numId="19">
    <w:abstractNumId w:val="10"/>
  </w:num>
  <w:num w:numId="20">
    <w:abstractNumId w:val="39"/>
  </w:num>
  <w:num w:numId="21">
    <w:abstractNumId w:val="2"/>
  </w:num>
  <w:num w:numId="22">
    <w:abstractNumId w:val="33"/>
  </w:num>
  <w:num w:numId="23">
    <w:abstractNumId w:val="16"/>
  </w:num>
  <w:num w:numId="24">
    <w:abstractNumId w:val="25"/>
  </w:num>
  <w:num w:numId="25">
    <w:abstractNumId w:val="19"/>
  </w:num>
  <w:num w:numId="26">
    <w:abstractNumId w:val="6"/>
  </w:num>
  <w:num w:numId="27">
    <w:abstractNumId w:val="26"/>
  </w:num>
  <w:num w:numId="28">
    <w:abstractNumId w:val="27"/>
  </w:num>
  <w:num w:numId="29">
    <w:abstractNumId w:val="8"/>
  </w:num>
  <w:num w:numId="30">
    <w:abstractNumId w:val="9"/>
  </w:num>
  <w:num w:numId="31">
    <w:abstractNumId w:val="34"/>
  </w:num>
  <w:num w:numId="32">
    <w:abstractNumId w:val="14"/>
  </w:num>
  <w:num w:numId="33">
    <w:abstractNumId w:val="35"/>
  </w:num>
  <w:num w:numId="34">
    <w:abstractNumId w:val="22"/>
  </w:num>
  <w:num w:numId="35">
    <w:abstractNumId w:val="38"/>
  </w:num>
  <w:num w:numId="36">
    <w:abstractNumId w:val="1"/>
  </w:num>
  <w:num w:numId="37">
    <w:abstractNumId w:val="21"/>
  </w:num>
  <w:num w:numId="38">
    <w:abstractNumId w:val="3"/>
  </w:num>
  <w:num w:numId="39">
    <w:abstractNumId w:val="0"/>
  </w:num>
  <w:num w:numId="40">
    <w:abstractNumId w:val="4"/>
  </w:num>
  <w:num w:numId="41">
    <w:abstractNumId w:val="11"/>
  </w:num>
  <w:num w:numId="42">
    <w:abstractNumId w:val="36"/>
  </w:num>
  <w:num w:numId="43">
    <w:abstractNumId w:val="23"/>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218"/>
    <w:rsid w:val="0000481D"/>
    <w:rsid w:val="000115FE"/>
    <w:rsid w:val="00015129"/>
    <w:rsid w:val="00023591"/>
    <w:rsid w:val="00025470"/>
    <w:rsid w:val="00025AB8"/>
    <w:rsid w:val="00025D28"/>
    <w:rsid w:val="00033BBE"/>
    <w:rsid w:val="00045CC4"/>
    <w:rsid w:val="00045EE0"/>
    <w:rsid w:val="000466B9"/>
    <w:rsid w:val="00046915"/>
    <w:rsid w:val="00050E5D"/>
    <w:rsid w:val="00052B5E"/>
    <w:rsid w:val="00065847"/>
    <w:rsid w:val="00070CEB"/>
    <w:rsid w:val="00084AD5"/>
    <w:rsid w:val="00087255"/>
    <w:rsid w:val="000B1267"/>
    <w:rsid w:val="000B6C43"/>
    <w:rsid w:val="000C5249"/>
    <w:rsid w:val="000D37BD"/>
    <w:rsid w:val="000D73AD"/>
    <w:rsid w:val="000F0A5A"/>
    <w:rsid w:val="00102D98"/>
    <w:rsid w:val="00106572"/>
    <w:rsid w:val="001255E3"/>
    <w:rsid w:val="00126500"/>
    <w:rsid w:val="00130A98"/>
    <w:rsid w:val="00131330"/>
    <w:rsid w:val="001526A4"/>
    <w:rsid w:val="00152D36"/>
    <w:rsid w:val="00152EDB"/>
    <w:rsid w:val="00154278"/>
    <w:rsid w:val="00160030"/>
    <w:rsid w:val="001614B0"/>
    <w:rsid w:val="00174EF0"/>
    <w:rsid w:val="00183D03"/>
    <w:rsid w:val="001911DA"/>
    <w:rsid w:val="001A2022"/>
    <w:rsid w:val="001A4218"/>
    <w:rsid w:val="001A4CEF"/>
    <w:rsid w:val="001B082F"/>
    <w:rsid w:val="001B0C06"/>
    <w:rsid w:val="001B118D"/>
    <w:rsid w:val="001B2F9A"/>
    <w:rsid w:val="001B41C7"/>
    <w:rsid w:val="001D3C37"/>
    <w:rsid w:val="001D4F3F"/>
    <w:rsid w:val="001E0037"/>
    <w:rsid w:val="001E4D19"/>
    <w:rsid w:val="001F4752"/>
    <w:rsid w:val="001F6BEE"/>
    <w:rsid w:val="00200450"/>
    <w:rsid w:val="00203206"/>
    <w:rsid w:val="00205723"/>
    <w:rsid w:val="002232D9"/>
    <w:rsid w:val="00231ECB"/>
    <w:rsid w:val="0023212D"/>
    <w:rsid w:val="0025764C"/>
    <w:rsid w:val="002768B7"/>
    <w:rsid w:val="00277DAA"/>
    <w:rsid w:val="0028101B"/>
    <w:rsid w:val="00286D4C"/>
    <w:rsid w:val="00293F63"/>
    <w:rsid w:val="002949F0"/>
    <w:rsid w:val="002A14A5"/>
    <w:rsid w:val="002A2D38"/>
    <w:rsid w:val="002A5686"/>
    <w:rsid w:val="002C35DE"/>
    <w:rsid w:val="002C4ABE"/>
    <w:rsid w:val="002C5C76"/>
    <w:rsid w:val="002D1A5D"/>
    <w:rsid w:val="002D5C16"/>
    <w:rsid w:val="002E76A0"/>
    <w:rsid w:val="002F0DF2"/>
    <w:rsid w:val="00301CFB"/>
    <w:rsid w:val="0031112C"/>
    <w:rsid w:val="0031688A"/>
    <w:rsid w:val="0032101F"/>
    <w:rsid w:val="0032123C"/>
    <w:rsid w:val="00321DD3"/>
    <w:rsid w:val="003230A6"/>
    <w:rsid w:val="00323980"/>
    <w:rsid w:val="00326D14"/>
    <w:rsid w:val="00346961"/>
    <w:rsid w:val="0037092C"/>
    <w:rsid w:val="00372381"/>
    <w:rsid w:val="003731ED"/>
    <w:rsid w:val="003855CE"/>
    <w:rsid w:val="00386651"/>
    <w:rsid w:val="003A70DA"/>
    <w:rsid w:val="003B1E1D"/>
    <w:rsid w:val="003B3362"/>
    <w:rsid w:val="003C6FB3"/>
    <w:rsid w:val="003D61C6"/>
    <w:rsid w:val="003E7165"/>
    <w:rsid w:val="003F114F"/>
    <w:rsid w:val="00400915"/>
    <w:rsid w:val="004114A8"/>
    <w:rsid w:val="00424CA6"/>
    <w:rsid w:val="00431A1B"/>
    <w:rsid w:val="00432B9E"/>
    <w:rsid w:val="00433475"/>
    <w:rsid w:val="00437C4B"/>
    <w:rsid w:val="0045075C"/>
    <w:rsid w:val="0045282B"/>
    <w:rsid w:val="00454627"/>
    <w:rsid w:val="00457BCF"/>
    <w:rsid w:val="00461366"/>
    <w:rsid w:val="00472E8C"/>
    <w:rsid w:val="00483806"/>
    <w:rsid w:val="004906AF"/>
    <w:rsid w:val="00493A0D"/>
    <w:rsid w:val="004B76F7"/>
    <w:rsid w:val="004B7859"/>
    <w:rsid w:val="004D0177"/>
    <w:rsid w:val="004D1E9C"/>
    <w:rsid w:val="004E47D7"/>
    <w:rsid w:val="004E546E"/>
    <w:rsid w:val="004E6583"/>
    <w:rsid w:val="005033E2"/>
    <w:rsid w:val="00521801"/>
    <w:rsid w:val="00527C19"/>
    <w:rsid w:val="00530EC8"/>
    <w:rsid w:val="00536214"/>
    <w:rsid w:val="00536490"/>
    <w:rsid w:val="005401ED"/>
    <w:rsid w:val="00545CA2"/>
    <w:rsid w:val="00557687"/>
    <w:rsid w:val="00563E6F"/>
    <w:rsid w:val="00570566"/>
    <w:rsid w:val="00572FF3"/>
    <w:rsid w:val="0058516F"/>
    <w:rsid w:val="00591321"/>
    <w:rsid w:val="005922ED"/>
    <w:rsid w:val="005A1A7F"/>
    <w:rsid w:val="005A3993"/>
    <w:rsid w:val="005B1004"/>
    <w:rsid w:val="005B7BD4"/>
    <w:rsid w:val="005C14E8"/>
    <w:rsid w:val="005C2805"/>
    <w:rsid w:val="005D5A8F"/>
    <w:rsid w:val="005D661E"/>
    <w:rsid w:val="005D69E5"/>
    <w:rsid w:val="005E52E3"/>
    <w:rsid w:val="005F40AD"/>
    <w:rsid w:val="00610B7A"/>
    <w:rsid w:val="00615562"/>
    <w:rsid w:val="00621F9B"/>
    <w:rsid w:val="0063121F"/>
    <w:rsid w:val="0064097C"/>
    <w:rsid w:val="006435CB"/>
    <w:rsid w:val="006609D9"/>
    <w:rsid w:val="0066677E"/>
    <w:rsid w:val="00671761"/>
    <w:rsid w:val="006755CF"/>
    <w:rsid w:val="006802B6"/>
    <w:rsid w:val="0068184A"/>
    <w:rsid w:val="00687428"/>
    <w:rsid w:val="00694EAD"/>
    <w:rsid w:val="00695DD1"/>
    <w:rsid w:val="006B1BBF"/>
    <w:rsid w:val="006B794B"/>
    <w:rsid w:val="006C7D92"/>
    <w:rsid w:val="006D16A5"/>
    <w:rsid w:val="006D1B68"/>
    <w:rsid w:val="006D3015"/>
    <w:rsid w:val="006E4356"/>
    <w:rsid w:val="006E46AD"/>
    <w:rsid w:val="006E6A2C"/>
    <w:rsid w:val="00700B47"/>
    <w:rsid w:val="0070195A"/>
    <w:rsid w:val="00702F55"/>
    <w:rsid w:val="00706636"/>
    <w:rsid w:val="00722A87"/>
    <w:rsid w:val="0072334D"/>
    <w:rsid w:val="00743342"/>
    <w:rsid w:val="00773927"/>
    <w:rsid w:val="007821D2"/>
    <w:rsid w:val="007865A8"/>
    <w:rsid w:val="007A4AFD"/>
    <w:rsid w:val="007A649B"/>
    <w:rsid w:val="007B0B55"/>
    <w:rsid w:val="007C3052"/>
    <w:rsid w:val="007D5198"/>
    <w:rsid w:val="007D76FF"/>
    <w:rsid w:val="007D7995"/>
    <w:rsid w:val="007E2638"/>
    <w:rsid w:val="007F016E"/>
    <w:rsid w:val="008075A7"/>
    <w:rsid w:val="008149C6"/>
    <w:rsid w:val="00814D98"/>
    <w:rsid w:val="00821217"/>
    <w:rsid w:val="0082385F"/>
    <w:rsid w:val="00831996"/>
    <w:rsid w:val="00835D14"/>
    <w:rsid w:val="00836D00"/>
    <w:rsid w:val="00837DAC"/>
    <w:rsid w:val="00845F39"/>
    <w:rsid w:val="00847210"/>
    <w:rsid w:val="00850ABD"/>
    <w:rsid w:val="008647A5"/>
    <w:rsid w:val="00873592"/>
    <w:rsid w:val="008818F6"/>
    <w:rsid w:val="008864C8"/>
    <w:rsid w:val="0088758D"/>
    <w:rsid w:val="008A11DC"/>
    <w:rsid w:val="008A569E"/>
    <w:rsid w:val="008A7218"/>
    <w:rsid w:val="008B63E9"/>
    <w:rsid w:val="008D0662"/>
    <w:rsid w:val="008D4EB0"/>
    <w:rsid w:val="008E1345"/>
    <w:rsid w:val="008E6967"/>
    <w:rsid w:val="008E74AE"/>
    <w:rsid w:val="008F0843"/>
    <w:rsid w:val="008F14D4"/>
    <w:rsid w:val="008F2744"/>
    <w:rsid w:val="009029E5"/>
    <w:rsid w:val="00902DC1"/>
    <w:rsid w:val="009042D2"/>
    <w:rsid w:val="009052A8"/>
    <w:rsid w:val="00906238"/>
    <w:rsid w:val="00916B02"/>
    <w:rsid w:val="009230E6"/>
    <w:rsid w:val="009309B4"/>
    <w:rsid w:val="009372B5"/>
    <w:rsid w:val="00941083"/>
    <w:rsid w:val="00944C46"/>
    <w:rsid w:val="00954B83"/>
    <w:rsid w:val="0097607A"/>
    <w:rsid w:val="00980EBC"/>
    <w:rsid w:val="009918FE"/>
    <w:rsid w:val="009A20F1"/>
    <w:rsid w:val="009A3E1B"/>
    <w:rsid w:val="009B02F6"/>
    <w:rsid w:val="009B4B5B"/>
    <w:rsid w:val="009C5F84"/>
    <w:rsid w:val="009D7C78"/>
    <w:rsid w:val="009F73E6"/>
    <w:rsid w:val="00A06E76"/>
    <w:rsid w:val="00A1267D"/>
    <w:rsid w:val="00A13CB6"/>
    <w:rsid w:val="00A21E41"/>
    <w:rsid w:val="00A245EB"/>
    <w:rsid w:val="00A24D7A"/>
    <w:rsid w:val="00A2663F"/>
    <w:rsid w:val="00A30FAF"/>
    <w:rsid w:val="00A532F2"/>
    <w:rsid w:val="00A54605"/>
    <w:rsid w:val="00A65C96"/>
    <w:rsid w:val="00A76679"/>
    <w:rsid w:val="00A849D3"/>
    <w:rsid w:val="00AA00AE"/>
    <w:rsid w:val="00AB291D"/>
    <w:rsid w:val="00AB5625"/>
    <w:rsid w:val="00AC79C8"/>
    <w:rsid w:val="00AD50BB"/>
    <w:rsid w:val="00AD5AED"/>
    <w:rsid w:val="00AD6BB4"/>
    <w:rsid w:val="00AF260A"/>
    <w:rsid w:val="00B02990"/>
    <w:rsid w:val="00B120AB"/>
    <w:rsid w:val="00B14275"/>
    <w:rsid w:val="00B15403"/>
    <w:rsid w:val="00B23718"/>
    <w:rsid w:val="00B30867"/>
    <w:rsid w:val="00B343AD"/>
    <w:rsid w:val="00B45527"/>
    <w:rsid w:val="00B45630"/>
    <w:rsid w:val="00B5271F"/>
    <w:rsid w:val="00B52EC4"/>
    <w:rsid w:val="00B531AB"/>
    <w:rsid w:val="00B71616"/>
    <w:rsid w:val="00B77D2B"/>
    <w:rsid w:val="00B82F89"/>
    <w:rsid w:val="00BA0FA6"/>
    <w:rsid w:val="00BA2DB7"/>
    <w:rsid w:val="00BB31DE"/>
    <w:rsid w:val="00BC0325"/>
    <w:rsid w:val="00BC06DD"/>
    <w:rsid w:val="00BC18FB"/>
    <w:rsid w:val="00BE7AC3"/>
    <w:rsid w:val="00BF0C60"/>
    <w:rsid w:val="00C11D43"/>
    <w:rsid w:val="00C13B91"/>
    <w:rsid w:val="00C140B0"/>
    <w:rsid w:val="00C23158"/>
    <w:rsid w:val="00C31350"/>
    <w:rsid w:val="00C35458"/>
    <w:rsid w:val="00C362B3"/>
    <w:rsid w:val="00C55130"/>
    <w:rsid w:val="00C7564F"/>
    <w:rsid w:val="00C756DE"/>
    <w:rsid w:val="00C807EA"/>
    <w:rsid w:val="00C91095"/>
    <w:rsid w:val="00C91F66"/>
    <w:rsid w:val="00C92104"/>
    <w:rsid w:val="00CA42B8"/>
    <w:rsid w:val="00CB2D02"/>
    <w:rsid w:val="00CC35A2"/>
    <w:rsid w:val="00CC3F2C"/>
    <w:rsid w:val="00CC6A38"/>
    <w:rsid w:val="00CD00AD"/>
    <w:rsid w:val="00CD10BE"/>
    <w:rsid w:val="00CD6FD3"/>
    <w:rsid w:val="00CE189A"/>
    <w:rsid w:val="00CE53AC"/>
    <w:rsid w:val="00CE6F22"/>
    <w:rsid w:val="00CF0225"/>
    <w:rsid w:val="00D00AB7"/>
    <w:rsid w:val="00D02F7B"/>
    <w:rsid w:val="00D0656C"/>
    <w:rsid w:val="00D207E4"/>
    <w:rsid w:val="00D35096"/>
    <w:rsid w:val="00D45714"/>
    <w:rsid w:val="00D5196C"/>
    <w:rsid w:val="00D52DE9"/>
    <w:rsid w:val="00D5485E"/>
    <w:rsid w:val="00D56D20"/>
    <w:rsid w:val="00D61100"/>
    <w:rsid w:val="00D64527"/>
    <w:rsid w:val="00D70072"/>
    <w:rsid w:val="00D82031"/>
    <w:rsid w:val="00D953FC"/>
    <w:rsid w:val="00D9780C"/>
    <w:rsid w:val="00DB0D09"/>
    <w:rsid w:val="00DB3F6D"/>
    <w:rsid w:val="00DB46EE"/>
    <w:rsid w:val="00DC21EC"/>
    <w:rsid w:val="00DC59FA"/>
    <w:rsid w:val="00DD195F"/>
    <w:rsid w:val="00DD47CB"/>
    <w:rsid w:val="00DD6D2B"/>
    <w:rsid w:val="00DE206E"/>
    <w:rsid w:val="00DE256D"/>
    <w:rsid w:val="00DE6A58"/>
    <w:rsid w:val="00DE6E13"/>
    <w:rsid w:val="00DF0987"/>
    <w:rsid w:val="00E02CEF"/>
    <w:rsid w:val="00E3424C"/>
    <w:rsid w:val="00E35D11"/>
    <w:rsid w:val="00E41658"/>
    <w:rsid w:val="00E4209A"/>
    <w:rsid w:val="00E431A1"/>
    <w:rsid w:val="00E46A8C"/>
    <w:rsid w:val="00E54C0C"/>
    <w:rsid w:val="00E6139E"/>
    <w:rsid w:val="00E667AE"/>
    <w:rsid w:val="00E66D09"/>
    <w:rsid w:val="00E703CA"/>
    <w:rsid w:val="00E71004"/>
    <w:rsid w:val="00E80C47"/>
    <w:rsid w:val="00E90231"/>
    <w:rsid w:val="00EB1FD5"/>
    <w:rsid w:val="00EB53FA"/>
    <w:rsid w:val="00EC1497"/>
    <w:rsid w:val="00EC65A1"/>
    <w:rsid w:val="00EC7B26"/>
    <w:rsid w:val="00EE46D1"/>
    <w:rsid w:val="00EE5E58"/>
    <w:rsid w:val="00EE604B"/>
    <w:rsid w:val="00EF7A6F"/>
    <w:rsid w:val="00F021F6"/>
    <w:rsid w:val="00F1488D"/>
    <w:rsid w:val="00F202C1"/>
    <w:rsid w:val="00F23154"/>
    <w:rsid w:val="00F33784"/>
    <w:rsid w:val="00F36E2F"/>
    <w:rsid w:val="00F4710E"/>
    <w:rsid w:val="00F51E59"/>
    <w:rsid w:val="00F51FB7"/>
    <w:rsid w:val="00F55089"/>
    <w:rsid w:val="00F71574"/>
    <w:rsid w:val="00F932DF"/>
    <w:rsid w:val="00F95390"/>
    <w:rsid w:val="00FA2FD3"/>
    <w:rsid w:val="00FA5FAB"/>
    <w:rsid w:val="00FA7032"/>
    <w:rsid w:val="00FB15EE"/>
    <w:rsid w:val="00FB6FB1"/>
    <w:rsid w:val="00FD173B"/>
    <w:rsid w:val="00FD19DD"/>
    <w:rsid w:val="00FD3D54"/>
    <w:rsid w:val="00FD597C"/>
    <w:rsid w:val="00FD5F5D"/>
    <w:rsid w:val="00FE2057"/>
    <w:rsid w:val="00FE2551"/>
    <w:rsid w:val="00FE7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342"/>
  </w:style>
  <w:style w:type="paragraph" w:styleId="Heading1">
    <w:name w:val="heading 1"/>
    <w:basedOn w:val="Normal"/>
    <w:next w:val="Normal"/>
    <w:link w:val="Heading1Char"/>
    <w:uiPriority w:val="9"/>
    <w:qFormat/>
    <w:rsid w:val="00F021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73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097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4097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1F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021F6"/>
    <w:pPr>
      <w:ind w:left="720"/>
      <w:contextualSpacing/>
    </w:pPr>
  </w:style>
  <w:style w:type="paragraph" w:styleId="BalloonText">
    <w:name w:val="Balloon Text"/>
    <w:basedOn w:val="Normal"/>
    <w:link w:val="BalloonTextChar"/>
    <w:uiPriority w:val="99"/>
    <w:semiHidden/>
    <w:unhideWhenUsed/>
    <w:rsid w:val="004507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75C"/>
    <w:rPr>
      <w:rFonts w:ascii="Tahoma" w:hAnsi="Tahoma" w:cs="Tahoma"/>
      <w:sz w:val="16"/>
      <w:szCs w:val="16"/>
    </w:rPr>
  </w:style>
  <w:style w:type="paragraph" w:styleId="Subtitle">
    <w:name w:val="Subtitle"/>
    <w:basedOn w:val="Normal"/>
    <w:next w:val="Normal"/>
    <w:link w:val="SubtitleChar"/>
    <w:uiPriority w:val="11"/>
    <w:qFormat/>
    <w:rsid w:val="001F47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F4752"/>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3E7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8864C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864C8"/>
    <w:rPr>
      <w:b/>
      <w:bCs/>
      <w:i/>
      <w:iCs/>
      <w:color w:val="4F81BD" w:themeColor="accent1"/>
    </w:rPr>
  </w:style>
  <w:style w:type="character" w:styleId="IntenseReference">
    <w:name w:val="Intense Reference"/>
    <w:basedOn w:val="DefaultParagraphFont"/>
    <w:uiPriority w:val="32"/>
    <w:qFormat/>
    <w:rsid w:val="008864C8"/>
    <w:rPr>
      <w:b/>
      <w:bCs/>
      <w:smallCaps/>
      <w:color w:val="C0504D" w:themeColor="accent2"/>
      <w:spacing w:val="5"/>
      <w:u w:val="single"/>
    </w:rPr>
  </w:style>
  <w:style w:type="character" w:styleId="BookTitle">
    <w:name w:val="Book Title"/>
    <w:basedOn w:val="DefaultParagraphFont"/>
    <w:uiPriority w:val="33"/>
    <w:qFormat/>
    <w:rsid w:val="008864C8"/>
    <w:rPr>
      <w:b/>
      <w:bCs/>
      <w:smallCaps/>
      <w:spacing w:val="5"/>
    </w:rPr>
  </w:style>
  <w:style w:type="character" w:customStyle="1" w:styleId="Heading2Char">
    <w:name w:val="Heading 2 Char"/>
    <w:basedOn w:val="DefaultParagraphFont"/>
    <w:link w:val="Heading2"/>
    <w:rsid w:val="009F73E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097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4097C"/>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64097C"/>
    <w:rPr>
      <w:i/>
      <w:iCs/>
    </w:rPr>
  </w:style>
  <w:style w:type="paragraph" w:styleId="Title">
    <w:name w:val="Title"/>
    <w:basedOn w:val="Normal"/>
    <w:next w:val="Normal"/>
    <w:link w:val="TitleChar"/>
    <w:uiPriority w:val="10"/>
    <w:qFormat/>
    <w:rsid w:val="0002359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023591"/>
    <w:rPr>
      <w:rFonts w:asciiTheme="majorHAnsi" w:eastAsiaTheme="majorEastAsia" w:hAnsiTheme="majorHAnsi" w:cstheme="majorBidi"/>
      <w:color w:val="17365D" w:themeColor="text2" w:themeShade="BF"/>
      <w:spacing w:val="5"/>
      <w:kern w:val="28"/>
      <w:sz w:val="52"/>
      <w:szCs w:val="52"/>
      <w:lang w:eastAsia="ja-JP"/>
    </w:rPr>
  </w:style>
  <w:style w:type="paragraph" w:styleId="Header">
    <w:name w:val="header"/>
    <w:basedOn w:val="Normal"/>
    <w:link w:val="HeaderChar"/>
    <w:uiPriority w:val="99"/>
    <w:unhideWhenUsed/>
    <w:rsid w:val="00723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34D"/>
  </w:style>
  <w:style w:type="paragraph" w:styleId="Footer">
    <w:name w:val="footer"/>
    <w:basedOn w:val="Normal"/>
    <w:link w:val="FooterChar"/>
    <w:uiPriority w:val="99"/>
    <w:unhideWhenUsed/>
    <w:rsid w:val="00723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34D"/>
  </w:style>
  <w:style w:type="paragraph" w:styleId="TOC1">
    <w:name w:val="toc 1"/>
    <w:basedOn w:val="Normal"/>
    <w:next w:val="Normal"/>
    <w:autoRedefine/>
    <w:uiPriority w:val="39"/>
    <w:unhideWhenUsed/>
    <w:rsid w:val="0072334D"/>
    <w:pPr>
      <w:spacing w:after="100"/>
    </w:pPr>
  </w:style>
  <w:style w:type="paragraph" w:styleId="TOC2">
    <w:name w:val="toc 2"/>
    <w:basedOn w:val="Normal"/>
    <w:next w:val="Normal"/>
    <w:autoRedefine/>
    <w:uiPriority w:val="39"/>
    <w:unhideWhenUsed/>
    <w:rsid w:val="0072334D"/>
    <w:pPr>
      <w:spacing w:after="100"/>
      <w:ind w:left="220"/>
    </w:pPr>
  </w:style>
  <w:style w:type="paragraph" w:styleId="TOC3">
    <w:name w:val="toc 3"/>
    <w:basedOn w:val="Normal"/>
    <w:next w:val="Normal"/>
    <w:autoRedefine/>
    <w:uiPriority w:val="39"/>
    <w:unhideWhenUsed/>
    <w:rsid w:val="0072334D"/>
    <w:pPr>
      <w:spacing w:after="100"/>
      <w:ind w:left="440"/>
    </w:pPr>
  </w:style>
  <w:style w:type="character" w:styleId="Hyperlink">
    <w:name w:val="Hyperlink"/>
    <w:basedOn w:val="DefaultParagraphFont"/>
    <w:uiPriority w:val="99"/>
    <w:unhideWhenUsed/>
    <w:rsid w:val="0072334D"/>
    <w:rPr>
      <w:color w:val="0000FF" w:themeColor="hyperlink"/>
      <w:u w:val="single"/>
    </w:rPr>
  </w:style>
  <w:style w:type="paragraph" w:styleId="TOC5">
    <w:name w:val="toc 5"/>
    <w:basedOn w:val="Normal"/>
    <w:next w:val="Normal"/>
    <w:autoRedefine/>
    <w:uiPriority w:val="39"/>
    <w:unhideWhenUsed/>
    <w:rsid w:val="0072334D"/>
    <w:pPr>
      <w:spacing w:after="100"/>
      <w:ind w:left="880"/>
    </w:pPr>
  </w:style>
  <w:style w:type="paragraph" w:styleId="TOC4">
    <w:name w:val="toc 4"/>
    <w:basedOn w:val="Normal"/>
    <w:next w:val="Normal"/>
    <w:autoRedefine/>
    <w:uiPriority w:val="39"/>
    <w:unhideWhenUsed/>
    <w:rsid w:val="0072334D"/>
    <w:pPr>
      <w:spacing w:after="100"/>
      <w:ind w:left="660"/>
    </w:pPr>
  </w:style>
  <w:style w:type="character" w:styleId="CommentReference">
    <w:name w:val="annotation reference"/>
    <w:basedOn w:val="DefaultParagraphFont"/>
    <w:uiPriority w:val="99"/>
    <w:semiHidden/>
    <w:unhideWhenUsed/>
    <w:rsid w:val="009029E5"/>
    <w:rPr>
      <w:sz w:val="16"/>
      <w:szCs w:val="16"/>
    </w:rPr>
  </w:style>
  <w:style w:type="paragraph" w:styleId="CommentText">
    <w:name w:val="annotation text"/>
    <w:basedOn w:val="Normal"/>
    <w:link w:val="CommentTextChar"/>
    <w:uiPriority w:val="99"/>
    <w:semiHidden/>
    <w:unhideWhenUsed/>
    <w:rsid w:val="009029E5"/>
    <w:pPr>
      <w:spacing w:line="240" w:lineRule="auto"/>
    </w:pPr>
    <w:rPr>
      <w:sz w:val="20"/>
      <w:szCs w:val="20"/>
    </w:rPr>
  </w:style>
  <w:style w:type="character" w:customStyle="1" w:styleId="CommentTextChar">
    <w:name w:val="Comment Text Char"/>
    <w:basedOn w:val="DefaultParagraphFont"/>
    <w:link w:val="CommentText"/>
    <w:uiPriority w:val="99"/>
    <w:semiHidden/>
    <w:rsid w:val="009029E5"/>
    <w:rPr>
      <w:sz w:val="20"/>
      <w:szCs w:val="20"/>
    </w:rPr>
  </w:style>
  <w:style w:type="paragraph" w:styleId="CommentSubject">
    <w:name w:val="annotation subject"/>
    <w:basedOn w:val="CommentText"/>
    <w:next w:val="CommentText"/>
    <w:link w:val="CommentSubjectChar"/>
    <w:uiPriority w:val="99"/>
    <w:semiHidden/>
    <w:unhideWhenUsed/>
    <w:rsid w:val="009029E5"/>
    <w:rPr>
      <w:b/>
      <w:bCs/>
    </w:rPr>
  </w:style>
  <w:style w:type="character" w:customStyle="1" w:styleId="CommentSubjectChar">
    <w:name w:val="Comment Subject Char"/>
    <w:basedOn w:val="CommentTextChar"/>
    <w:link w:val="CommentSubject"/>
    <w:uiPriority w:val="99"/>
    <w:semiHidden/>
    <w:rsid w:val="009029E5"/>
    <w:rPr>
      <w:b/>
      <w:bCs/>
      <w:sz w:val="20"/>
      <w:szCs w:val="20"/>
    </w:rPr>
  </w:style>
  <w:style w:type="character" w:styleId="FollowedHyperlink">
    <w:name w:val="FollowedHyperlink"/>
    <w:basedOn w:val="DefaultParagraphFont"/>
    <w:uiPriority w:val="99"/>
    <w:semiHidden/>
    <w:unhideWhenUsed/>
    <w:rsid w:val="0063121F"/>
    <w:rPr>
      <w:color w:val="800080" w:themeColor="followedHyperlink"/>
      <w:u w:val="single"/>
    </w:rPr>
  </w:style>
  <w:style w:type="paragraph" w:styleId="NormalWeb">
    <w:name w:val="Normal (Web)"/>
    <w:basedOn w:val="Normal"/>
    <w:uiPriority w:val="99"/>
    <w:unhideWhenUsed/>
    <w:rsid w:val="00CD00A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342"/>
  </w:style>
  <w:style w:type="paragraph" w:styleId="Heading1">
    <w:name w:val="heading 1"/>
    <w:basedOn w:val="Normal"/>
    <w:next w:val="Normal"/>
    <w:link w:val="Heading1Char"/>
    <w:uiPriority w:val="9"/>
    <w:qFormat/>
    <w:rsid w:val="00F021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73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097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4097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1F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021F6"/>
    <w:pPr>
      <w:ind w:left="720"/>
      <w:contextualSpacing/>
    </w:pPr>
  </w:style>
  <w:style w:type="paragraph" w:styleId="BalloonText">
    <w:name w:val="Balloon Text"/>
    <w:basedOn w:val="Normal"/>
    <w:link w:val="BalloonTextChar"/>
    <w:uiPriority w:val="99"/>
    <w:semiHidden/>
    <w:unhideWhenUsed/>
    <w:rsid w:val="004507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75C"/>
    <w:rPr>
      <w:rFonts w:ascii="Tahoma" w:hAnsi="Tahoma" w:cs="Tahoma"/>
      <w:sz w:val="16"/>
      <w:szCs w:val="16"/>
    </w:rPr>
  </w:style>
  <w:style w:type="paragraph" w:styleId="Subtitle">
    <w:name w:val="Subtitle"/>
    <w:basedOn w:val="Normal"/>
    <w:next w:val="Normal"/>
    <w:link w:val="SubtitleChar"/>
    <w:uiPriority w:val="11"/>
    <w:qFormat/>
    <w:rsid w:val="001F47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F4752"/>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3E7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8864C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864C8"/>
    <w:rPr>
      <w:b/>
      <w:bCs/>
      <w:i/>
      <w:iCs/>
      <w:color w:val="4F81BD" w:themeColor="accent1"/>
    </w:rPr>
  </w:style>
  <w:style w:type="character" w:styleId="IntenseReference">
    <w:name w:val="Intense Reference"/>
    <w:basedOn w:val="DefaultParagraphFont"/>
    <w:uiPriority w:val="32"/>
    <w:qFormat/>
    <w:rsid w:val="008864C8"/>
    <w:rPr>
      <w:b/>
      <w:bCs/>
      <w:smallCaps/>
      <w:color w:val="C0504D" w:themeColor="accent2"/>
      <w:spacing w:val="5"/>
      <w:u w:val="single"/>
    </w:rPr>
  </w:style>
  <w:style w:type="character" w:styleId="BookTitle">
    <w:name w:val="Book Title"/>
    <w:basedOn w:val="DefaultParagraphFont"/>
    <w:uiPriority w:val="33"/>
    <w:qFormat/>
    <w:rsid w:val="008864C8"/>
    <w:rPr>
      <w:b/>
      <w:bCs/>
      <w:smallCaps/>
      <w:spacing w:val="5"/>
    </w:rPr>
  </w:style>
  <w:style w:type="character" w:customStyle="1" w:styleId="Heading2Char">
    <w:name w:val="Heading 2 Char"/>
    <w:basedOn w:val="DefaultParagraphFont"/>
    <w:link w:val="Heading2"/>
    <w:rsid w:val="009F73E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097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4097C"/>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64097C"/>
    <w:rPr>
      <w:i/>
      <w:iCs/>
    </w:rPr>
  </w:style>
  <w:style w:type="paragraph" w:styleId="Title">
    <w:name w:val="Title"/>
    <w:basedOn w:val="Normal"/>
    <w:next w:val="Normal"/>
    <w:link w:val="TitleChar"/>
    <w:uiPriority w:val="10"/>
    <w:qFormat/>
    <w:rsid w:val="0002359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023591"/>
    <w:rPr>
      <w:rFonts w:asciiTheme="majorHAnsi" w:eastAsiaTheme="majorEastAsia" w:hAnsiTheme="majorHAnsi" w:cstheme="majorBidi"/>
      <w:color w:val="17365D" w:themeColor="text2" w:themeShade="BF"/>
      <w:spacing w:val="5"/>
      <w:kern w:val="28"/>
      <w:sz w:val="52"/>
      <w:szCs w:val="52"/>
      <w:lang w:eastAsia="ja-JP"/>
    </w:rPr>
  </w:style>
  <w:style w:type="paragraph" w:styleId="Header">
    <w:name w:val="header"/>
    <w:basedOn w:val="Normal"/>
    <w:link w:val="HeaderChar"/>
    <w:uiPriority w:val="99"/>
    <w:unhideWhenUsed/>
    <w:rsid w:val="00723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34D"/>
  </w:style>
  <w:style w:type="paragraph" w:styleId="Footer">
    <w:name w:val="footer"/>
    <w:basedOn w:val="Normal"/>
    <w:link w:val="FooterChar"/>
    <w:uiPriority w:val="99"/>
    <w:unhideWhenUsed/>
    <w:rsid w:val="00723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34D"/>
  </w:style>
  <w:style w:type="paragraph" w:styleId="TOC1">
    <w:name w:val="toc 1"/>
    <w:basedOn w:val="Normal"/>
    <w:next w:val="Normal"/>
    <w:autoRedefine/>
    <w:uiPriority w:val="39"/>
    <w:unhideWhenUsed/>
    <w:rsid w:val="0072334D"/>
    <w:pPr>
      <w:spacing w:after="100"/>
    </w:pPr>
  </w:style>
  <w:style w:type="paragraph" w:styleId="TOC2">
    <w:name w:val="toc 2"/>
    <w:basedOn w:val="Normal"/>
    <w:next w:val="Normal"/>
    <w:autoRedefine/>
    <w:uiPriority w:val="39"/>
    <w:unhideWhenUsed/>
    <w:rsid w:val="0072334D"/>
    <w:pPr>
      <w:spacing w:after="100"/>
      <w:ind w:left="220"/>
    </w:pPr>
  </w:style>
  <w:style w:type="paragraph" w:styleId="TOC3">
    <w:name w:val="toc 3"/>
    <w:basedOn w:val="Normal"/>
    <w:next w:val="Normal"/>
    <w:autoRedefine/>
    <w:uiPriority w:val="39"/>
    <w:unhideWhenUsed/>
    <w:rsid w:val="0072334D"/>
    <w:pPr>
      <w:spacing w:after="100"/>
      <w:ind w:left="440"/>
    </w:pPr>
  </w:style>
  <w:style w:type="character" w:styleId="Hyperlink">
    <w:name w:val="Hyperlink"/>
    <w:basedOn w:val="DefaultParagraphFont"/>
    <w:uiPriority w:val="99"/>
    <w:unhideWhenUsed/>
    <w:rsid w:val="0072334D"/>
    <w:rPr>
      <w:color w:val="0000FF" w:themeColor="hyperlink"/>
      <w:u w:val="single"/>
    </w:rPr>
  </w:style>
  <w:style w:type="paragraph" w:styleId="TOC5">
    <w:name w:val="toc 5"/>
    <w:basedOn w:val="Normal"/>
    <w:next w:val="Normal"/>
    <w:autoRedefine/>
    <w:uiPriority w:val="39"/>
    <w:unhideWhenUsed/>
    <w:rsid w:val="0072334D"/>
    <w:pPr>
      <w:spacing w:after="100"/>
      <w:ind w:left="880"/>
    </w:pPr>
  </w:style>
  <w:style w:type="paragraph" w:styleId="TOC4">
    <w:name w:val="toc 4"/>
    <w:basedOn w:val="Normal"/>
    <w:next w:val="Normal"/>
    <w:autoRedefine/>
    <w:uiPriority w:val="39"/>
    <w:unhideWhenUsed/>
    <w:rsid w:val="0072334D"/>
    <w:pPr>
      <w:spacing w:after="100"/>
      <w:ind w:left="660"/>
    </w:pPr>
  </w:style>
  <w:style w:type="character" w:styleId="CommentReference">
    <w:name w:val="annotation reference"/>
    <w:basedOn w:val="DefaultParagraphFont"/>
    <w:uiPriority w:val="99"/>
    <w:semiHidden/>
    <w:unhideWhenUsed/>
    <w:rsid w:val="009029E5"/>
    <w:rPr>
      <w:sz w:val="16"/>
      <w:szCs w:val="16"/>
    </w:rPr>
  </w:style>
  <w:style w:type="paragraph" w:styleId="CommentText">
    <w:name w:val="annotation text"/>
    <w:basedOn w:val="Normal"/>
    <w:link w:val="CommentTextChar"/>
    <w:uiPriority w:val="99"/>
    <w:semiHidden/>
    <w:unhideWhenUsed/>
    <w:rsid w:val="009029E5"/>
    <w:pPr>
      <w:spacing w:line="240" w:lineRule="auto"/>
    </w:pPr>
    <w:rPr>
      <w:sz w:val="20"/>
      <w:szCs w:val="20"/>
    </w:rPr>
  </w:style>
  <w:style w:type="character" w:customStyle="1" w:styleId="CommentTextChar">
    <w:name w:val="Comment Text Char"/>
    <w:basedOn w:val="DefaultParagraphFont"/>
    <w:link w:val="CommentText"/>
    <w:uiPriority w:val="99"/>
    <w:semiHidden/>
    <w:rsid w:val="009029E5"/>
    <w:rPr>
      <w:sz w:val="20"/>
      <w:szCs w:val="20"/>
    </w:rPr>
  </w:style>
  <w:style w:type="paragraph" w:styleId="CommentSubject">
    <w:name w:val="annotation subject"/>
    <w:basedOn w:val="CommentText"/>
    <w:next w:val="CommentText"/>
    <w:link w:val="CommentSubjectChar"/>
    <w:uiPriority w:val="99"/>
    <w:semiHidden/>
    <w:unhideWhenUsed/>
    <w:rsid w:val="009029E5"/>
    <w:rPr>
      <w:b/>
      <w:bCs/>
    </w:rPr>
  </w:style>
  <w:style w:type="character" w:customStyle="1" w:styleId="CommentSubjectChar">
    <w:name w:val="Comment Subject Char"/>
    <w:basedOn w:val="CommentTextChar"/>
    <w:link w:val="CommentSubject"/>
    <w:uiPriority w:val="99"/>
    <w:semiHidden/>
    <w:rsid w:val="009029E5"/>
    <w:rPr>
      <w:b/>
      <w:bCs/>
      <w:sz w:val="20"/>
      <w:szCs w:val="20"/>
    </w:rPr>
  </w:style>
  <w:style w:type="character" w:styleId="FollowedHyperlink">
    <w:name w:val="FollowedHyperlink"/>
    <w:basedOn w:val="DefaultParagraphFont"/>
    <w:uiPriority w:val="99"/>
    <w:semiHidden/>
    <w:unhideWhenUsed/>
    <w:rsid w:val="0063121F"/>
    <w:rPr>
      <w:color w:val="800080" w:themeColor="followedHyperlink"/>
      <w:u w:val="single"/>
    </w:rPr>
  </w:style>
  <w:style w:type="paragraph" w:styleId="NormalWeb">
    <w:name w:val="Normal (Web)"/>
    <w:basedOn w:val="Normal"/>
    <w:uiPriority w:val="99"/>
    <w:unhideWhenUsed/>
    <w:rsid w:val="00CD00A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868257">
      <w:bodyDiv w:val="1"/>
      <w:marLeft w:val="0"/>
      <w:marRight w:val="0"/>
      <w:marTop w:val="0"/>
      <w:marBottom w:val="0"/>
      <w:divBdr>
        <w:top w:val="none" w:sz="0" w:space="0" w:color="auto"/>
        <w:left w:val="none" w:sz="0" w:space="0" w:color="auto"/>
        <w:bottom w:val="none" w:sz="0" w:space="0" w:color="auto"/>
        <w:right w:val="none" w:sz="0" w:space="0" w:color="auto"/>
      </w:divBdr>
    </w:div>
    <w:div w:id="304243526">
      <w:bodyDiv w:val="1"/>
      <w:marLeft w:val="0"/>
      <w:marRight w:val="0"/>
      <w:marTop w:val="0"/>
      <w:marBottom w:val="0"/>
      <w:divBdr>
        <w:top w:val="none" w:sz="0" w:space="0" w:color="auto"/>
        <w:left w:val="none" w:sz="0" w:space="0" w:color="auto"/>
        <w:bottom w:val="none" w:sz="0" w:space="0" w:color="auto"/>
        <w:right w:val="none" w:sz="0" w:space="0" w:color="auto"/>
      </w:divBdr>
    </w:div>
    <w:div w:id="816797700">
      <w:bodyDiv w:val="1"/>
      <w:marLeft w:val="0"/>
      <w:marRight w:val="0"/>
      <w:marTop w:val="0"/>
      <w:marBottom w:val="0"/>
      <w:divBdr>
        <w:top w:val="none" w:sz="0" w:space="0" w:color="auto"/>
        <w:left w:val="none" w:sz="0" w:space="0" w:color="auto"/>
        <w:bottom w:val="none" w:sz="0" w:space="0" w:color="auto"/>
        <w:right w:val="none" w:sz="0" w:space="0" w:color="auto"/>
      </w:divBdr>
    </w:div>
    <w:div w:id="969361698">
      <w:bodyDiv w:val="1"/>
      <w:marLeft w:val="0"/>
      <w:marRight w:val="0"/>
      <w:marTop w:val="0"/>
      <w:marBottom w:val="0"/>
      <w:divBdr>
        <w:top w:val="none" w:sz="0" w:space="0" w:color="auto"/>
        <w:left w:val="none" w:sz="0" w:space="0" w:color="auto"/>
        <w:bottom w:val="none" w:sz="0" w:space="0" w:color="auto"/>
        <w:right w:val="none" w:sz="0" w:space="0" w:color="auto"/>
      </w:divBdr>
      <w:divsChild>
        <w:div w:id="1011644344">
          <w:marLeft w:val="1166"/>
          <w:marRight w:val="0"/>
          <w:marTop w:val="58"/>
          <w:marBottom w:val="0"/>
          <w:divBdr>
            <w:top w:val="none" w:sz="0" w:space="0" w:color="auto"/>
            <w:left w:val="none" w:sz="0" w:space="0" w:color="auto"/>
            <w:bottom w:val="none" w:sz="0" w:space="0" w:color="auto"/>
            <w:right w:val="none" w:sz="0" w:space="0" w:color="auto"/>
          </w:divBdr>
        </w:div>
        <w:div w:id="1750619727">
          <w:marLeft w:val="1166"/>
          <w:marRight w:val="0"/>
          <w:marTop w:val="58"/>
          <w:marBottom w:val="0"/>
          <w:divBdr>
            <w:top w:val="none" w:sz="0" w:space="0" w:color="auto"/>
            <w:left w:val="none" w:sz="0" w:space="0" w:color="auto"/>
            <w:bottom w:val="none" w:sz="0" w:space="0" w:color="auto"/>
            <w:right w:val="none" w:sz="0" w:space="0" w:color="auto"/>
          </w:divBdr>
        </w:div>
        <w:div w:id="541401274">
          <w:marLeft w:val="1166"/>
          <w:marRight w:val="0"/>
          <w:marTop w:val="58"/>
          <w:marBottom w:val="0"/>
          <w:divBdr>
            <w:top w:val="none" w:sz="0" w:space="0" w:color="auto"/>
            <w:left w:val="none" w:sz="0" w:space="0" w:color="auto"/>
            <w:bottom w:val="none" w:sz="0" w:space="0" w:color="auto"/>
            <w:right w:val="none" w:sz="0" w:space="0" w:color="auto"/>
          </w:divBdr>
        </w:div>
        <w:div w:id="1654021586">
          <w:marLeft w:val="1166"/>
          <w:marRight w:val="0"/>
          <w:marTop w:val="58"/>
          <w:marBottom w:val="0"/>
          <w:divBdr>
            <w:top w:val="none" w:sz="0" w:space="0" w:color="auto"/>
            <w:left w:val="none" w:sz="0" w:space="0" w:color="auto"/>
            <w:bottom w:val="none" w:sz="0" w:space="0" w:color="auto"/>
            <w:right w:val="none" w:sz="0" w:space="0" w:color="auto"/>
          </w:divBdr>
        </w:div>
        <w:div w:id="1313213437">
          <w:marLeft w:val="1166"/>
          <w:marRight w:val="0"/>
          <w:marTop w:val="58"/>
          <w:marBottom w:val="0"/>
          <w:divBdr>
            <w:top w:val="none" w:sz="0" w:space="0" w:color="auto"/>
            <w:left w:val="none" w:sz="0" w:space="0" w:color="auto"/>
            <w:bottom w:val="none" w:sz="0" w:space="0" w:color="auto"/>
            <w:right w:val="none" w:sz="0" w:space="0" w:color="auto"/>
          </w:divBdr>
        </w:div>
        <w:div w:id="1298994279">
          <w:marLeft w:val="1166"/>
          <w:marRight w:val="0"/>
          <w:marTop w:val="58"/>
          <w:marBottom w:val="0"/>
          <w:divBdr>
            <w:top w:val="none" w:sz="0" w:space="0" w:color="auto"/>
            <w:left w:val="none" w:sz="0" w:space="0" w:color="auto"/>
            <w:bottom w:val="none" w:sz="0" w:space="0" w:color="auto"/>
            <w:right w:val="none" w:sz="0" w:space="0" w:color="auto"/>
          </w:divBdr>
        </w:div>
        <w:div w:id="382799053">
          <w:marLeft w:val="1166"/>
          <w:marRight w:val="0"/>
          <w:marTop w:val="58"/>
          <w:marBottom w:val="0"/>
          <w:divBdr>
            <w:top w:val="none" w:sz="0" w:space="0" w:color="auto"/>
            <w:left w:val="none" w:sz="0" w:space="0" w:color="auto"/>
            <w:bottom w:val="none" w:sz="0" w:space="0" w:color="auto"/>
            <w:right w:val="none" w:sz="0" w:space="0" w:color="auto"/>
          </w:divBdr>
        </w:div>
        <w:div w:id="2048528095">
          <w:marLeft w:val="1166"/>
          <w:marRight w:val="0"/>
          <w:marTop w:val="58"/>
          <w:marBottom w:val="0"/>
          <w:divBdr>
            <w:top w:val="none" w:sz="0" w:space="0" w:color="auto"/>
            <w:left w:val="none" w:sz="0" w:space="0" w:color="auto"/>
            <w:bottom w:val="none" w:sz="0" w:space="0" w:color="auto"/>
            <w:right w:val="none" w:sz="0" w:space="0" w:color="auto"/>
          </w:divBdr>
        </w:div>
        <w:div w:id="1043603074">
          <w:marLeft w:val="994"/>
          <w:marRight w:val="0"/>
          <w:marTop w:val="58"/>
          <w:marBottom w:val="0"/>
          <w:divBdr>
            <w:top w:val="none" w:sz="0" w:space="0" w:color="auto"/>
            <w:left w:val="none" w:sz="0" w:space="0" w:color="auto"/>
            <w:bottom w:val="none" w:sz="0" w:space="0" w:color="auto"/>
            <w:right w:val="none" w:sz="0" w:space="0" w:color="auto"/>
          </w:divBdr>
        </w:div>
        <w:div w:id="638270527">
          <w:marLeft w:val="994"/>
          <w:marRight w:val="0"/>
          <w:marTop w:val="58"/>
          <w:marBottom w:val="0"/>
          <w:divBdr>
            <w:top w:val="none" w:sz="0" w:space="0" w:color="auto"/>
            <w:left w:val="none" w:sz="0" w:space="0" w:color="auto"/>
            <w:bottom w:val="none" w:sz="0" w:space="0" w:color="auto"/>
            <w:right w:val="none" w:sz="0" w:space="0" w:color="auto"/>
          </w:divBdr>
        </w:div>
        <w:div w:id="205870761">
          <w:marLeft w:val="994"/>
          <w:marRight w:val="0"/>
          <w:marTop w:val="58"/>
          <w:marBottom w:val="0"/>
          <w:divBdr>
            <w:top w:val="none" w:sz="0" w:space="0" w:color="auto"/>
            <w:left w:val="none" w:sz="0" w:space="0" w:color="auto"/>
            <w:bottom w:val="none" w:sz="0" w:space="0" w:color="auto"/>
            <w:right w:val="none" w:sz="0" w:space="0" w:color="auto"/>
          </w:divBdr>
        </w:div>
      </w:divsChild>
    </w:div>
    <w:div w:id="1455513819">
      <w:bodyDiv w:val="1"/>
      <w:marLeft w:val="0"/>
      <w:marRight w:val="0"/>
      <w:marTop w:val="0"/>
      <w:marBottom w:val="0"/>
      <w:divBdr>
        <w:top w:val="none" w:sz="0" w:space="0" w:color="auto"/>
        <w:left w:val="none" w:sz="0" w:space="0" w:color="auto"/>
        <w:bottom w:val="none" w:sz="0" w:space="0" w:color="auto"/>
        <w:right w:val="none" w:sz="0" w:space="0" w:color="auto"/>
      </w:divBdr>
      <w:divsChild>
        <w:div w:id="1161657728">
          <w:marLeft w:val="0"/>
          <w:marRight w:val="0"/>
          <w:marTop w:val="0"/>
          <w:marBottom w:val="0"/>
          <w:divBdr>
            <w:top w:val="none" w:sz="0" w:space="0" w:color="auto"/>
            <w:left w:val="none" w:sz="0" w:space="0" w:color="auto"/>
            <w:bottom w:val="none" w:sz="0" w:space="0" w:color="auto"/>
            <w:right w:val="none" w:sz="0" w:space="0" w:color="auto"/>
          </w:divBdr>
        </w:div>
        <w:div w:id="1241059804">
          <w:marLeft w:val="0"/>
          <w:marRight w:val="0"/>
          <w:marTop w:val="0"/>
          <w:marBottom w:val="0"/>
          <w:divBdr>
            <w:top w:val="none" w:sz="0" w:space="0" w:color="auto"/>
            <w:left w:val="none" w:sz="0" w:space="0" w:color="auto"/>
            <w:bottom w:val="none" w:sz="0" w:space="0" w:color="auto"/>
            <w:right w:val="none" w:sz="0" w:space="0" w:color="auto"/>
          </w:divBdr>
        </w:div>
        <w:div w:id="539167959">
          <w:marLeft w:val="0"/>
          <w:marRight w:val="0"/>
          <w:marTop w:val="0"/>
          <w:marBottom w:val="0"/>
          <w:divBdr>
            <w:top w:val="none" w:sz="0" w:space="0" w:color="auto"/>
            <w:left w:val="none" w:sz="0" w:space="0" w:color="auto"/>
            <w:bottom w:val="none" w:sz="0" w:space="0" w:color="auto"/>
            <w:right w:val="none" w:sz="0" w:space="0" w:color="auto"/>
          </w:divBdr>
        </w:div>
        <w:div w:id="303047497">
          <w:marLeft w:val="0"/>
          <w:marRight w:val="0"/>
          <w:marTop w:val="0"/>
          <w:marBottom w:val="0"/>
          <w:divBdr>
            <w:top w:val="none" w:sz="0" w:space="0" w:color="auto"/>
            <w:left w:val="none" w:sz="0" w:space="0" w:color="auto"/>
            <w:bottom w:val="none" w:sz="0" w:space="0" w:color="auto"/>
            <w:right w:val="none" w:sz="0" w:space="0" w:color="auto"/>
          </w:divBdr>
        </w:div>
        <w:div w:id="1182624601">
          <w:marLeft w:val="0"/>
          <w:marRight w:val="0"/>
          <w:marTop w:val="0"/>
          <w:marBottom w:val="0"/>
          <w:divBdr>
            <w:top w:val="none" w:sz="0" w:space="0" w:color="auto"/>
            <w:left w:val="none" w:sz="0" w:space="0" w:color="auto"/>
            <w:bottom w:val="none" w:sz="0" w:space="0" w:color="auto"/>
            <w:right w:val="none" w:sz="0" w:space="0" w:color="auto"/>
          </w:divBdr>
        </w:div>
        <w:div w:id="1873030817">
          <w:marLeft w:val="0"/>
          <w:marRight w:val="0"/>
          <w:marTop w:val="0"/>
          <w:marBottom w:val="0"/>
          <w:divBdr>
            <w:top w:val="none" w:sz="0" w:space="0" w:color="auto"/>
            <w:left w:val="none" w:sz="0" w:space="0" w:color="auto"/>
            <w:bottom w:val="none" w:sz="0" w:space="0" w:color="auto"/>
            <w:right w:val="none" w:sz="0" w:space="0" w:color="auto"/>
          </w:divBdr>
        </w:div>
        <w:div w:id="1936203932">
          <w:marLeft w:val="0"/>
          <w:marRight w:val="0"/>
          <w:marTop w:val="0"/>
          <w:marBottom w:val="0"/>
          <w:divBdr>
            <w:top w:val="none" w:sz="0" w:space="0" w:color="auto"/>
            <w:left w:val="none" w:sz="0" w:space="0" w:color="auto"/>
            <w:bottom w:val="none" w:sz="0" w:space="0" w:color="auto"/>
            <w:right w:val="none" w:sz="0" w:space="0" w:color="auto"/>
          </w:divBdr>
        </w:div>
        <w:div w:id="627587659">
          <w:marLeft w:val="0"/>
          <w:marRight w:val="0"/>
          <w:marTop w:val="0"/>
          <w:marBottom w:val="0"/>
          <w:divBdr>
            <w:top w:val="none" w:sz="0" w:space="0" w:color="auto"/>
            <w:left w:val="none" w:sz="0" w:space="0" w:color="auto"/>
            <w:bottom w:val="none" w:sz="0" w:space="0" w:color="auto"/>
            <w:right w:val="none" w:sz="0" w:space="0" w:color="auto"/>
          </w:divBdr>
        </w:div>
        <w:div w:id="1635257179">
          <w:marLeft w:val="0"/>
          <w:marRight w:val="0"/>
          <w:marTop w:val="0"/>
          <w:marBottom w:val="0"/>
          <w:divBdr>
            <w:top w:val="none" w:sz="0" w:space="0" w:color="auto"/>
            <w:left w:val="none" w:sz="0" w:space="0" w:color="auto"/>
            <w:bottom w:val="none" w:sz="0" w:space="0" w:color="auto"/>
            <w:right w:val="none" w:sz="0" w:space="0" w:color="auto"/>
          </w:divBdr>
        </w:div>
        <w:div w:id="771584517">
          <w:marLeft w:val="0"/>
          <w:marRight w:val="0"/>
          <w:marTop w:val="0"/>
          <w:marBottom w:val="0"/>
          <w:divBdr>
            <w:top w:val="none" w:sz="0" w:space="0" w:color="auto"/>
            <w:left w:val="none" w:sz="0" w:space="0" w:color="auto"/>
            <w:bottom w:val="none" w:sz="0" w:space="0" w:color="auto"/>
            <w:right w:val="none" w:sz="0" w:space="0" w:color="auto"/>
          </w:divBdr>
        </w:div>
        <w:div w:id="1501770039">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sChild>
            <w:div w:id="353194381">
              <w:marLeft w:val="0"/>
              <w:marRight w:val="0"/>
              <w:marTop w:val="0"/>
              <w:marBottom w:val="0"/>
              <w:divBdr>
                <w:top w:val="none" w:sz="0" w:space="0" w:color="auto"/>
                <w:left w:val="none" w:sz="0" w:space="0" w:color="auto"/>
                <w:bottom w:val="none" w:sz="0" w:space="0" w:color="auto"/>
                <w:right w:val="none" w:sz="0" w:space="0" w:color="auto"/>
              </w:divBdr>
            </w:div>
          </w:divsChild>
        </w:div>
        <w:div w:id="1479344497">
          <w:marLeft w:val="0"/>
          <w:marRight w:val="0"/>
          <w:marTop w:val="0"/>
          <w:marBottom w:val="0"/>
          <w:divBdr>
            <w:top w:val="none" w:sz="0" w:space="0" w:color="auto"/>
            <w:left w:val="none" w:sz="0" w:space="0" w:color="auto"/>
            <w:bottom w:val="none" w:sz="0" w:space="0" w:color="auto"/>
            <w:right w:val="none" w:sz="0" w:space="0" w:color="auto"/>
          </w:divBdr>
        </w:div>
        <w:div w:id="1199779502">
          <w:marLeft w:val="0"/>
          <w:marRight w:val="0"/>
          <w:marTop w:val="0"/>
          <w:marBottom w:val="0"/>
          <w:divBdr>
            <w:top w:val="none" w:sz="0" w:space="0" w:color="auto"/>
            <w:left w:val="none" w:sz="0" w:space="0" w:color="auto"/>
            <w:bottom w:val="none" w:sz="0" w:space="0" w:color="auto"/>
            <w:right w:val="none" w:sz="0" w:space="0" w:color="auto"/>
          </w:divBdr>
        </w:div>
        <w:div w:id="1428236094">
          <w:marLeft w:val="0"/>
          <w:marRight w:val="0"/>
          <w:marTop w:val="0"/>
          <w:marBottom w:val="0"/>
          <w:divBdr>
            <w:top w:val="none" w:sz="0" w:space="0" w:color="auto"/>
            <w:left w:val="none" w:sz="0" w:space="0" w:color="auto"/>
            <w:bottom w:val="none" w:sz="0" w:space="0" w:color="auto"/>
            <w:right w:val="none" w:sz="0" w:space="0" w:color="auto"/>
          </w:divBdr>
        </w:div>
        <w:div w:id="146242962">
          <w:marLeft w:val="0"/>
          <w:marRight w:val="0"/>
          <w:marTop w:val="0"/>
          <w:marBottom w:val="0"/>
          <w:divBdr>
            <w:top w:val="none" w:sz="0" w:space="0" w:color="auto"/>
            <w:left w:val="none" w:sz="0" w:space="0" w:color="auto"/>
            <w:bottom w:val="none" w:sz="0" w:space="0" w:color="auto"/>
            <w:right w:val="none" w:sz="0" w:space="0" w:color="auto"/>
          </w:divBdr>
        </w:div>
        <w:div w:id="2135949656">
          <w:marLeft w:val="0"/>
          <w:marRight w:val="0"/>
          <w:marTop w:val="0"/>
          <w:marBottom w:val="0"/>
          <w:divBdr>
            <w:top w:val="none" w:sz="0" w:space="0" w:color="auto"/>
            <w:left w:val="none" w:sz="0" w:space="0" w:color="auto"/>
            <w:bottom w:val="none" w:sz="0" w:space="0" w:color="auto"/>
            <w:right w:val="none" w:sz="0" w:space="0" w:color="auto"/>
          </w:divBdr>
        </w:div>
        <w:div w:id="411974846">
          <w:marLeft w:val="0"/>
          <w:marRight w:val="0"/>
          <w:marTop w:val="0"/>
          <w:marBottom w:val="0"/>
          <w:divBdr>
            <w:top w:val="none" w:sz="0" w:space="0" w:color="auto"/>
            <w:left w:val="none" w:sz="0" w:space="0" w:color="auto"/>
            <w:bottom w:val="none" w:sz="0" w:space="0" w:color="auto"/>
            <w:right w:val="none" w:sz="0" w:space="0" w:color="auto"/>
          </w:divBdr>
        </w:div>
        <w:div w:id="1640068538">
          <w:marLeft w:val="0"/>
          <w:marRight w:val="0"/>
          <w:marTop w:val="0"/>
          <w:marBottom w:val="0"/>
          <w:divBdr>
            <w:top w:val="none" w:sz="0" w:space="0" w:color="auto"/>
            <w:left w:val="none" w:sz="0" w:space="0" w:color="auto"/>
            <w:bottom w:val="none" w:sz="0" w:space="0" w:color="auto"/>
            <w:right w:val="none" w:sz="0" w:space="0" w:color="auto"/>
          </w:divBdr>
        </w:div>
        <w:div w:id="2085300362">
          <w:marLeft w:val="0"/>
          <w:marRight w:val="0"/>
          <w:marTop w:val="0"/>
          <w:marBottom w:val="0"/>
          <w:divBdr>
            <w:top w:val="none" w:sz="0" w:space="0" w:color="auto"/>
            <w:left w:val="none" w:sz="0" w:space="0" w:color="auto"/>
            <w:bottom w:val="none" w:sz="0" w:space="0" w:color="auto"/>
            <w:right w:val="none" w:sz="0" w:space="0" w:color="auto"/>
          </w:divBdr>
        </w:div>
        <w:div w:id="989865417">
          <w:marLeft w:val="0"/>
          <w:marRight w:val="0"/>
          <w:marTop w:val="0"/>
          <w:marBottom w:val="0"/>
          <w:divBdr>
            <w:top w:val="none" w:sz="0" w:space="0" w:color="auto"/>
            <w:left w:val="none" w:sz="0" w:space="0" w:color="auto"/>
            <w:bottom w:val="none" w:sz="0" w:space="0" w:color="auto"/>
            <w:right w:val="none" w:sz="0" w:space="0" w:color="auto"/>
          </w:divBdr>
        </w:div>
        <w:div w:id="749893483">
          <w:marLeft w:val="0"/>
          <w:marRight w:val="0"/>
          <w:marTop w:val="0"/>
          <w:marBottom w:val="0"/>
          <w:divBdr>
            <w:top w:val="none" w:sz="0" w:space="0" w:color="auto"/>
            <w:left w:val="none" w:sz="0" w:space="0" w:color="auto"/>
            <w:bottom w:val="none" w:sz="0" w:space="0" w:color="auto"/>
            <w:right w:val="none" w:sz="0" w:space="0" w:color="auto"/>
          </w:divBdr>
        </w:div>
        <w:div w:id="2089687554">
          <w:marLeft w:val="0"/>
          <w:marRight w:val="0"/>
          <w:marTop w:val="0"/>
          <w:marBottom w:val="0"/>
          <w:divBdr>
            <w:top w:val="none" w:sz="0" w:space="0" w:color="auto"/>
            <w:left w:val="none" w:sz="0" w:space="0" w:color="auto"/>
            <w:bottom w:val="none" w:sz="0" w:space="0" w:color="auto"/>
            <w:right w:val="none" w:sz="0" w:space="0" w:color="auto"/>
          </w:divBdr>
        </w:div>
        <w:div w:id="1191727551">
          <w:marLeft w:val="0"/>
          <w:marRight w:val="0"/>
          <w:marTop w:val="0"/>
          <w:marBottom w:val="0"/>
          <w:divBdr>
            <w:top w:val="none" w:sz="0" w:space="0" w:color="auto"/>
            <w:left w:val="none" w:sz="0" w:space="0" w:color="auto"/>
            <w:bottom w:val="none" w:sz="0" w:space="0" w:color="auto"/>
            <w:right w:val="none" w:sz="0" w:space="0" w:color="auto"/>
          </w:divBdr>
        </w:div>
        <w:div w:id="892892185">
          <w:marLeft w:val="0"/>
          <w:marRight w:val="0"/>
          <w:marTop w:val="0"/>
          <w:marBottom w:val="0"/>
          <w:divBdr>
            <w:top w:val="none" w:sz="0" w:space="0" w:color="auto"/>
            <w:left w:val="none" w:sz="0" w:space="0" w:color="auto"/>
            <w:bottom w:val="none" w:sz="0" w:space="0" w:color="auto"/>
            <w:right w:val="none" w:sz="0" w:space="0" w:color="auto"/>
          </w:divBdr>
        </w:div>
        <w:div w:id="2100170593">
          <w:marLeft w:val="0"/>
          <w:marRight w:val="0"/>
          <w:marTop w:val="0"/>
          <w:marBottom w:val="0"/>
          <w:divBdr>
            <w:top w:val="none" w:sz="0" w:space="0" w:color="auto"/>
            <w:left w:val="none" w:sz="0" w:space="0" w:color="auto"/>
            <w:bottom w:val="none" w:sz="0" w:space="0" w:color="auto"/>
            <w:right w:val="none" w:sz="0" w:space="0" w:color="auto"/>
          </w:divBdr>
        </w:div>
        <w:div w:id="241768026">
          <w:marLeft w:val="0"/>
          <w:marRight w:val="0"/>
          <w:marTop w:val="0"/>
          <w:marBottom w:val="0"/>
          <w:divBdr>
            <w:top w:val="none" w:sz="0" w:space="0" w:color="auto"/>
            <w:left w:val="none" w:sz="0" w:space="0" w:color="auto"/>
            <w:bottom w:val="none" w:sz="0" w:space="0" w:color="auto"/>
            <w:right w:val="none" w:sz="0" w:space="0" w:color="auto"/>
          </w:divBdr>
        </w:div>
        <w:div w:id="170874954">
          <w:marLeft w:val="0"/>
          <w:marRight w:val="0"/>
          <w:marTop w:val="0"/>
          <w:marBottom w:val="0"/>
          <w:divBdr>
            <w:top w:val="none" w:sz="0" w:space="0" w:color="auto"/>
            <w:left w:val="none" w:sz="0" w:space="0" w:color="auto"/>
            <w:bottom w:val="none" w:sz="0" w:space="0" w:color="auto"/>
            <w:right w:val="none" w:sz="0" w:space="0" w:color="auto"/>
          </w:divBdr>
        </w:div>
        <w:div w:id="295574712">
          <w:marLeft w:val="0"/>
          <w:marRight w:val="0"/>
          <w:marTop w:val="0"/>
          <w:marBottom w:val="0"/>
          <w:divBdr>
            <w:top w:val="none" w:sz="0" w:space="0" w:color="auto"/>
            <w:left w:val="none" w:sz="0" w:space="0" w:color="auto"/>
            <w:bottom w:val="none" w:sz="0" w:space="0" w:color="auto"/>
            <w:right w:val="none" w:sz="0" w:space="0" w:color="auto"/>
          </w:divBdr>
          <w:divsChild>
            <w:div w:id="916982866">
              <w:marLeft w:val="0"/>
              <w:marRight w:val="0"/>
              <w:marTop w:val="0"/>
              <w:marBottom w:val="0"/>
              <w:divBdr>
                <w:top w:val="none" w:sz="0" w:space="0" w:color="auto"/>
                <w:left w:val="none" w:sz="0" w:space="0" w:color="auto"/>
                <w:bottom w:val="none" w:sz="0" w:space="0" w:color="auto"/>
                <w:right w:val="none" w:sz="0" w:space="0" w:color="auto"/>
              </w:divBdr>
            </w:div>
            <w:div w:id="814831375">
              <w:marLeft w:val="0"/>
              <w:marRight w:val="0"/>
              <w:marTop w:val="0"/>
              <w:marBottom w:val="0"/>
              <w:divBdr>
                <w:top w:val="none" w:sz="0" w:space="0" w:color="auto"/>
                <w:left w:val="none" w:sz="0" w:space="0" w:color="auto"/>
                <w:bottom w:val="none" w:sz="0" w:space="0" w:color="auto"/>
                <w:right w:val="none" w:sz="0" w:space="0" w:color="auto"/>
              </w:divBdr>
            </w:div>
            <w:div w:id="35932811">
              <w:marLeft w:val="0"/>
              <w:marRight w:val="0"/>
              <w:marTop w:val="0"/>
              <w:marBottom w:val="0"/>
              <w:divBdr>
                <w:top w:val="none" w:sz="0" w:space="0" w:color="auto"/>
                <w:left w:val="none" w:sz="0" w:space="0" w:color="auto"/>
                <w:bottom w:val="none" w:sz="0" w:space="0" w:color="auto"/>
                <w:right w:val="none" w:sz="0" w:space="0" w:color="auto"/>
              </w:divBdr>
            </w:div>
            <w:div w:id="1563440485">
              <w:marLeft w:val="0"/>
              <w:marRight w:val="0"/>
              <w:marTop w:val="0"/>
              <w:marBottom w:val="0"/>
              <w:divBdr>
                <w:top w:val="none" w:sz="0" w:space="0" w:color="auto"/>
                <w:left w:val="none" w:sz="0" w:space="0" w:color="auto"/>
                <w:bottom w:val="none" w:sz="0" w:space="0" w:color="auto"/>
                <w:right w:val="none" w:sz="0" w:space="0" w:color="auto"/>
              </w:divBdr>
            </w:div>
            <w:div w:id="172694870">
              <w:marLeft w:val="0"/>
              <w:marRight w:val="0"/>
              <w:marTop w:val="0"/>
              <w:marBottom w:val="0"/>
              <w:divBdr>
                <w:top w:val="none" w:sz="0" w:space="0" w:color="auto"/>
                <w:left w:val="none" w:sz="0" w:space="0" w:color="auto"/>
                <w:bottom w:val="none" w:sz="0" w:space="0" w:color="auto"/>
                <w:right w:val="none" w:sz="0" w:space="0" w:color="auto"/>
              </w:divBdr>
            </w:div>
            <w:div w:id="2040202711">
              <w:marLeft w:val="0"/>
              <w:marRight w:val="0"/>
              <w:marTop w:val="0"/>
              <w:marBottom w:val="0"/>
              <w:divBdr>
                <w:top w:val="none" w:sz="0" w:space="0" w:color="auto"/>
                <w:left w:val="none" w:sz="0" w:space="0" w:color="auto"/>
                <w:bottom w:val="none" w:sz="0" w:space="0" w:color="auto"/>
                <w:right w:val="none" w:sz="0" w:space="0" w:color="auto"/>
              </w:divBdr>
            </w:div>
            <w:div w:id="573979511">
              <w:marLeft w:val="0"/>
              <w:marRight w:val="0"/>
              <w:marTop w:val="0"/>
              <w:marBottom w:val="0"/>
              <w:divBdr>
                <w:top w:val="none" w:sz="0" w:space="0" w:color="auto"/>
                <w:left w:val="none" w:sz="0" w:space="0" w:color="auto"/>
                <w:bottom w:val="none" w:sz="0" w:space="0" w:color="auto"/>
                <w:right w:val="none" w:sz="0" w:space="0" w:color="auto"/>
              </w:divBdr>
            </w:div>
            <w:div w:id="1471821899">
              <w:marLeft w:val="0"/>
              <w:marRight w:val="0"/>
              <w:marTop w:val="0"/>
              <w:marBottom w:val="0"/>
              <w:divBdr>
                <w:top w:val="none" w:sz="0" w:space="0" w:color="auto"/>
                <w:left w:val="none" w:sz="0" w:space="0" w:color="auto"/>
                <w:bottom w:val="none" w:sz="0" w:space="0" w:color="auto"/>
                <w:right w:val="none" w:sz="0" w:space="0" w:color="auto"/>
              </w:divBdr>
            </w:div>
            <w:div w:id="570846291">
              <w:marLeft w:val="0"/>
              <w:marRight w:val="0"/>
              <w:marTop w:val="0"/>
              <w:marBottom w:val="0"/>
              <w:divBdr>
                <w:top w:val="none" w:sz="0" w:space="0" w:color="auto"/>
                <w:left w:val="none" w:sz="0" w:space="0" w:color="auto"/>
                <w:bottom w:val="none" w:sz="0" w:space="0" w:color="auto"/>
                <w:right w:val="none" w:sz="0" w:space="0" w:color="auto"/>
              </w:divBdr>
            </w:div>
            <w:div w:id="1117793151">
              <w:marLeft w:val="0"/>
              <w:marRight w:val="0"/>
              <w:marTop w:val="0"/>
              <w:marBottom w:val="0"/>
              <w:divBdr>
                <w:top w:val="none" w:sz="0" w:space="0" w:color="auto"/>
                <w:left w:val="none" w:sz="0" w:space="0" w:color="auto"/>
                <w:bottom w:val="none" w:sz="0" w:space="0" w:color="auto"/>
                <w:right w:val="none" w:sz="0" w:space="0" w:color="auto"/>
              </w:divBdr>
            </w:div>
            <w:div w:id="1242643148">
              <w:marLeft w:val="0"/>
              <w:marRight w:val="0"/>
              <w:marTop w:val="0"/>
              <w:marBottom w:val="0"/>
              <w:divBdr>
                <w:top w:val="none" w:sz="0" w:space="0" w:color="auto"/>
                <w:left w:val="none" w:sz="0" w:space="0" w:color="auto"/>
                <w:bottom w:val="none" w:sz="0" w:space="0" w:color="auto"/>
                <w:right w:val="none" w:sz="0" w:space="0" w:color="auto"/>
              </w:divBdr>
            </w:div>
            <w:div w:id="1172330372">
              <w:marLeft w:val="0"/>
              <w:marRight w:val="0"/>
              <w:marTop w:val="0"/>
              <w:marBottom w:val="0"/>
              <w:divBdr>
                <w:top w:val="none" w:sz="0" w:space="0" w:color="auto"/>
                <w:left w:val="none" w:sz="0" w:space="0" w:color="auto"/>
                <w:bottom w:val="none" w:sz="0" w:space="0" w:color="auto"/>
                <w:right w:val="none" w:sz="0" w:space="0" w:color="auto"/>
              </w:divBdr>
            </w:div>
            <w:div w:id="177693353">
              <w:marLeft w:val="0"/>
              <w:marRight w:val="0"/>
              <w:marTop w:val="0"/>
              <w:marBottom w:val="0"/>
              <w:divBdr>
                <w:top w:val="none" w:sz="0" w:space="0" w:color="auto"/>
                <w:left w:val="none" w:sz="0" w:space="0" w:color="auto"/>
                <w:bottom w:val="none" w:sz="0" w:space="0" w:color="auto"/>
                <w:right w:val="none" w:sz="0" w:space="0" w:color="auto"/>
              </w:divBdr>
            </w:div>
            <w:div w:id="56167048">
              <w:marLeft w:val="0"/>
              <w:marRight w:val="0"/>
              <w:marTop w:val="0"/>
              <w:marBottom w:val="0"/>
              <w:divBdr>
                <w:top w:val="none" w:sz="0" w:space="0" w:color="auto"/>
                <w:left w:val="none" w:sz="0" w:space="0" w:color="auto"/>
                <w:bottom w:val="none" w:sz="0" w:space="0" w:color="auto"/>
                <w:right w:val="none" w:sz="0" w:space="0" w:color="auto"/>
              </w:divBdr>
            </w:div>
            <w:div w:id="70205539">
              <w:marLeft w:val="0"/>
              <w:marRight w:val="0"/>
              <w:marTop w:val="0"/>
              <w:marBottom w:val="0"/>
              <w:divBdr>
                <w:top w:val="none" w:sz="0" w:space="0" w:color="auto"/>
                <w:left w:val="none" w:sz="0" w:space="0" w:color="auto"/>
                <w:bottom w:val="none" w:sz="0" w:space="0" w:color="auto"/>
                <w:right w:val="none" w:sz="0" w:space="0" w:color="auto"/>
              </w:divBdr>
            </w:div>
            <w:div w:id="861550349">
              <w:marLeft w:val="0"/>
              <w:marRight w:val="0"/>
              <w:marTop w:val="0"/>
              <w:marBottom w:val="0"/>
              <w:divBdr>
                <w:top w:val="none" w:sz="0" w:space="0" w:color="auto"/>
                <w:left w:val="none" w:sz="0" w:space="0" w:color="auto"/>
                <w:bottom w:val="none" w:sz="0" w:space="0" w:color="auto"/>
                <w:right w:val="none" w:sz="0" w:space="0" w:color="auto"/>
              </w:divBdr>
            </w:div>
            <w:div w:id="307520374">
              <w:marLeft w:val="0"/>
              <w:marRight w:val="0"/>
              <w:marTop w:val="0"/>
              <w:marBottom w:val="0"/>
              <w:divBdr>
                <w:top w:val="none" w:sz="0" w:space="0" w:color="auto"/>
                <w:left w:val="none" w:sz="0" w:space="0" w:color="auto"/>
                <w:bottom w:val="none" w:sz="0" w:space="0" w:color="auto"/>
                <w:right w:val="none" w:sz="0" w:space="0" w:color="auto"/>
              </w:divBdr>
            </w:div>
            <w:div w:id="1512799603">
              <w:marLeft w:val="0"/>
              <w:marRight w:val="0"/>
              <w:marTop w:val="0"/>
              <w:marBottom w:val="0"/>
              <w:divBdr>
                <w:top w:val="none" w:sz="0" w:space="0" w:color="auto"/>
                <w:left w:val="none" w:sz="0" w:space="0" w:color="auto"/>
                <w:bottom w:val="none" w:sz="0" w:space="0" w:color="auto"/>
                <w:right w:val="none" w:sz="0" w:space="0" w:color="auto"/>
              </w:divBdr>
            </w:div>
            <w:div w:id="1282998829">
              <w:marLeft w:val="0"/>
              <w:marRight w:val="0"/>
              <w:marTop w:val="0"/>
              <w:marBottom w:val="0"/>
              <w:divBdr>
                <w:top w:val="none" w:sz="0" w:space="0" w:color="auto"/>
                <w:left w:val="none" w:sz="0" w:space="0" w:color="auto"/>
                <w:bottom w:val="none" w:sz="0" w:space="0" w:color="auto"/>
                <w:right w:val="none" w:sz="0" w:space="0" w:color="auto"/>
              </w:divBdr>
            </w:div>
            <w:div w:id="222105651">
              <w:marLeft w:val="0"/>
              <w:marRight w:val="0"/>
              <w:marTop w:val="0"/>
              <w:marBottom w:val="0"/>
              <w:divBdr>
                <w:top w:val="none" w:sz="0" w:space="0" w:color="auto"/>
                <w:left w:val="none" w:sz="0" w:space="0" w:color="auto"/>
                <w:bottom w:val="none" w:sz="0" w:space="0" w:color="auto"/>
                <w:right w:val="none" w:sz="0" w:space="0" w:color="auto"/>
              </w:divBdr>
            </w:div>
          </w:divsChild>
        </w:div>
        <w:div w:id="1197498133">
          <w:marLeft w:val="0"/>
          <w:marRight w:val="0"/>
          <w:marTop w:val="0"/>
          <w:marBottom w:val="0"/>
          <w:divBdr>
            <w:top w:val="none" w:sz="0" w:space="0" w:color="auto"/>
            <w:left w:val="none" w:sz="0" w:space="0" w:color="auto"/>
            <w:bottom w:val="none" w:sz="0" w:space="0" w:color="auto"/>
            <w:right w:val="none" w:sz="0" w:space="0" w:color="auto"/>
          </w:divBdr>
        </w:div>
      </w:divsChild>
    </w:div>
    <w:div w:id="1947081177">
      <w:bodyDiv w:val="1"/>
      <w:marLeft w:val="0"/>
      <w:marRight w:val="0"/>
      <w:marTop w:val="0"/>
      <w:marBottom w:val="0"/>
      <w:divBdr>
        <w:top w:val="none" w:sz="0" w:space="0" w:color="auto"/>
        <w:left w:val="none" w:sz="0" w:space="0" w:color="auto"/>
        <w:bottom w:val="none" w:sz="0" w:space="0" w:color="auto"/>
        <w:right w:val="none" w:sz="0" w:space="0" w:color="auto"/>
      </w:divBdr>
      <w:divsChild>
        <w:div w:id="249050951">
          <w:marLeft w:val="1166"/>
          <w:marRight w:val="0"/>
          <w:marTop w:val="58"/>
          <w:marBottom w:val="0"/>
          <w:divBdr>
            <w:top w:val="none" w:sz="0" w:space="0" w:color="auto"/>
            <w:left w:val="none" w:sz="0" w:space="0" w:color="auto"/>
            <w:bottom w:val="none" w:sz="0" w:space="0" w:color="auto"/>
            <w:right w:val="none" w:sz="0" w:space="0" w:color="auto"/>
          </w:divBdr>
        </w:div>
        <w:div w:id="1535341269">
          <w:marLeft w:val="1166"/>
          <w:marRight w:val="0"/>
          <w:marTop w:val="58"/>
          <w:marBottom w:val="0"/>
          <w:divBdr>
            <w:top w:val="none" w:sz="0" w:space="0" w:color="auto"/>
            <w:left w:val="none" w:sz="0" w:space="0" w:color="auto"/>
            <w:bottom w:val="none" w:sz="0" w:space="0" w:color="auto"/>
            <w:right w:val="none" w:sz="0" w:space="0" w:color="auto"/>
          </w:divBdr>
        </w:div>
        <w:div w:id="1805537882">
          <w:marLeft w:val="1166"/>
          <w:marRight w:val="0"/>
          <w:marTop w:val="58"/>
          <w:marBottom w:val="0"/>
          <w:divBdr>
            <w:top w:val="none" w:sz="0" w:space="0" w:color="auto"/>
            <w:left w:val="none" w:sz="0" w:space="0" w:color="auto"/>
            <w:bottom w:val="none" w:sz="0" w:space="0" w:color="auto"/>
            <w:right w:val="none" w:sz="0" w:space="0" w:color="auto"/>
          </w:divBdr>
        </w:div>
        <w:div w:id="1619484488">
          <w:marLeft w:val="1166"/>
          <w:marRight w:val="0"/>
          <w:marTop w:val="58"/>
          <w:marBottom w:val="0"/>
          <w:divBdr>
            <w:top w:val="none" w:sz="0" w:space="0" w:color="auto"/>
            <w:left w:val="none" w:sz="0" w:space="0" w:color="auto"/>
            <w:bottom w:val="none" w:sz="0" w:space="0" w:color="auto"/>
            <w:right w:val="none" w:sz="0" w:space="0" w:color="auto"/>
          </w:divBdr>
        </w:div>
        <w:div w:id="953829110">
          <w:marLeft w:val="1166"/>
          <w:marRight w:val="0"/>
          <w:marTop w:val="58"/>
          <w:marBottom w:val="0"/>
          <w:divBdr>
            <w:top w:val="none" w:sz="0" w:space="0" w:color="auto"/>
            <w:left w:val="none" w:sz="0" w:space="0" w:color="auto"/>
            <w:bottom w:val="none" w:sz="0" w:space="0" w:color="auto"/>
            <w:right w:val="none" w:sz="0" w:space="0" w:color="auto"/>
          </w:divBdr>
        </w:div>
        <w:div w:id="1564103898">
          <w:marLeft w:val="1166"/>
          <w:marRight w:val="0"/>
          <w:marTop w:val="58"/>
          <w:marBottom w:val="0"/>
          <w:divBdr>
            <w:top w:val="none" w:sz="0" w:space="0" w:color="auto"/>
            <w:left w:val="none" w:sz="0" w:space="0" w:color="auto"/>
            <w:bottom w:val="none" w:sz="0" w:space="0" w:color="auto"/>
            <w:right w:val="none" w:sz="0" w:space="0" w:color="auto"/>
          </w:divBdr>
        </w:div>
        <w:div w:id="1101605520">
          <w:marLeft w:val="1166"/>
          <w:marRight w:val="0"/>
          <w:marTop w:val="58"/>
          <w:marBottom w:val="0"/>
          <w:divBdr>
            <w:top w:val="none" w:sz="0" w:space="0" w:color="auto"/>
            <w:left w:val="none" w:sz="0" w:space="0" w:color="auto"/>
            <w:bottom w:val="none" w:sz="0" w:space="0" w:color="auto"/>
            <w:right w:val="none" w:sz="0" w:space="0" w:color="auto"/>
          </w:divBdr>
        </w:div>
      </w:divsChild>
    </w:div>
    <w:div w:id="2013603245">
      <w:bodyDiv w:val="1"/>
      <w:marLeft w:val="0"/>
      <w:marRight w:val="0"/>
      <w:marTop w:val="0"/>
      <w:marBottom w:val="0"/>
      <w:divBdr>
        <w:top w:val="none" w:sz="0" w:space="0" w:color="auto"/>
        <w:left w:val="none" w:sz="0" w:space="0" w:color="auto"/>
        <w:bottom w:val="none" w:sz="0" w:space="0" w:color="auto"/>
        <w:right w:val="none" w:sz="0" w:space="0" w:color="auto"/>
      </w:divBdr>
      <w:divsChild>
        <w:div w:id="1785883862">
          <w:marLeft w:val="547"/>
          <w:marRight w:val="0"/>
          <w:marTop w:val="77"/>
          <w:marBottom w:val="0"/>
          <w:divBdr>
            <w:top w:val="none" w:sz="0" w:space="0" w:color="auto"/>
            <w:left w:val="none" w:sz="0" w:space="0" w:color="auto"/>
            <w:bottom w:val="none" w:sz="0" w:space="0" w:color="auto"/>
            <w:right w:val="none" w:sz="0" w:space="0" w:color="auto"/>
          </w:divBdr>
        </w:div>
        <w:div w:id="1188249498">
          <w:marLeft w:val="1166"/>
          <w:marRight w:val="0"/>
          <w:marTop w:val="58"/>
          <w:marBottom w:val="0"/>
          <w:divBdr>
            <w:top w:val="none" w:sz="0" w:space="0" w:color="auto"/>
            <w:left w:val="none" w:sz="0" w:space="0" w:color="auto"/>
            <w:bottom w:val="none" w:sz="0" w:space="0" w:color="auto"/>
            <w:right w:val="none" w:sz="0" w:space="0" w:color="auto"/>
          </w:divBdr>
        </w:div>
        <w:div w:id="996810342">
          <w:marLeft w:val="1166"/>
          <w:marRight w:val="0"/>
          <w:marTop w:val="58"/>
          <w:marBottom w:val="0"/>
          <w:divBdr>
            <w:top w:val="none" w:sz="0" w:space="0" w:color="auto"/>
            <w:left w:val="none" w:sz="0" w:space="0" w:color="auto"/>
            <w:bottom w:val="none" w:sz="0" w:space="0" w:color="auto"/>
            <w:right w:val="none" w:sz="0" w:space="0" w:color="auto"/>
          </w:divBdr>
        </w:div>
        <w:div w:id="381515121">
          <w:marLeft w:val="1166"/>
          <w:marRight w:val="0"/>
          <w:marTop w:val="58"/>
          <w:marBottom w:val="0"/>
          <w:divBdr>
            <w:top w:val="none" w:sz="0" w:space="0" w:color="auto"/>
            <w:left w:val="none" w:sz="0" w:space="0" w:color="auto"/>
            <w:bottom w:val="none" w:sz="0" w:space="0" w:color="auto"/>
            <w:right w:val="none" w:sz="0" w:space="0" w:color="auto"/>
          </w:divBdr>
        </w:div>
        <w:div w:id="1488354001">
          <w:marLeft w:val="547"/>
          <w:marRight w:val="0"/>
          <w:marTop w:val="77"/>
          <w:marBottom w:val="0"/>
          <w:divBdr>
            <w:top w:val="none" w:sz="0" w:space="0" w:color="auto"/>
            <w:left w:val="none" w:sz="0" w:space="0" w:color="auto"/>
            <w:bottom w:val="none" w:sz="0" w:space="0" w:color="auto"/>
            <w:right w:val="none" w:sz="0" w:space="0" w:color="auto"/>
          </w:divBdr>
        </w:div>
        <w:div w:id="263195759">
          <w:marLeft w:val="1166"/>
          <w:marRight w:val="0"/>
          <w:marTop w:val="58"/>
          <w:marBottom w:val="0"/>
          <w:divBdr>
            <w:top w:val="none" w:sz="0" w:space="0" w:color="auto"/>
            <w:left w:val="none" w:sz="0" w:space="0" w:color="auto"/>
            <w:bottom w:val="none" w:sz="0" w:space="0" w:color="auto"/>
            <w:right w:val="none" w:sz="0" w:space="0" w:color="auto"/>
          </w:divBdr>
        </w:div>
        <w:div w:id="797265718">
          <w:marLeft w:val="1166"/>
          <w:marRight w:val="0"/>
          <w:marTop w:val="58"/>
          <w:marBottom w:val="0"/>
          <w:divBdr>
            <w:top w:val="none" w:sz="0" w:space="0" w:color="auto"/>
            <w:left w:val="none" w:sz="0" w:space="0" w:color="auto"/>
            <w:bottom w:val="none" w:sz="0" w:space="0" w:color="auto"/>
            <w:right w:val="none" w:sz="0" w:space="0" w:color="auto"/>
          </w:divBdr>
        </w:div>
        <w:div w:id="322245328">
          <w:marLeft w:val="1166"/>
          <w:marRight w:val="0"/>
          <w:marTop w:val="58"/>
          <w:marBottom w:val="0"/>
          <w:divBdr>
            <w:top w:val="none" w:sz="0" w:space="0" w:color="auto"/>
            <w:left w:val="none" w:sz="0" w:space="0" w:color="auto"/>
            <w:bottom w:val="none" w:sz="0" w:space="0" w:color="auto"/>
            <w:right w:val="none" w:sz="0" w:space="0" w:color="auto"/>
          </w:divBdr>
        </w:div>
        <w:div w:id="1099570006">
          <w:marLeft w:val="547"/>
          <w:marRight w:val="0"/>
          <w:marTop w:val="77"/>
          <w:marBottom w:val="0"/>
          <w:divBdr>
            <w:top w:val="none" w:sz="0" w:space="0" w:color="auto"/>
            <w:left w:val="none" w:sz="0" w:space="0" w:color="auto"/>
            <w:bottom w:val="none" w:sz="0" w:space="0" w:color="auto"/>
            <w:right w:val="none" w:sz="0" w:space="0" w:color="auto"/>
          </w:divBdr>
        </w:div>
        <w:div w:id="620574264">
          <w:marLeft w:val="1166"/>
          <w:marRight w:val="0"/>
          <w:marTop w:val="58"/>
          <w:marBottom w:val="0"/>
          <w:divBdr>
            <w:top w:val="none" w:sz="0" w:space="0" w:color="auto"/>
            <w:left w:val="none" w:sz="0" w:space="0" w:color="auto"/>
            <w:bottom w:val="none" w:sz="0" w:space="0" w:color="auto"/>
            <w:right w:val="none" w:sz="0" w:space="0" w:color="auto"/>
          </w:divBdr>
        </w:div>
        <w:div w:id="1401558080">
          <w:marLeft w:val="1166"/>
          <w:marRight w:val="0"/>
          <w:marTop w:val="58"/>
          <w:marBottom w:val="0"/>
          <w:divBdr>
            <w:top w:val="none" w:sz="0" w:space="0" w:color="auto"/>
            <w:left w:val="none" w:sz="0" w:space="0" w:color="auto"/>
            <w:bottom w:val="none" w:sz="0" w:space="0" w:color="auto"/>
            <w:right w:val="none" w:sz="0" w:space="0" w:color="auto"/>
          </w:divBdr>
        </w:div>
        <w:div w:id="261961086">
          <w:marLeft w:val="1166"/>
          <w:marRight w:val="0"/>
          <w:marTop w:val="58"/>
          <w:marBottom w:val="0"/>
          <w:divBdr>
            <w:top w:val="none" w:sz="0" w:space="0" w:color="auto"/>
            <w:left w:val="none" w:sz="0" w:space="0" w:color="auto"/>
            <w:bottom w:val="none" w:sz="0" w:space="0" w:color="auto"/>
            <w:right w:val="none" w:sz="0" w:space="0" w:color="auto"/>
          </w:divBdr>
        </w:div>
        <w:div w:id="1078135685">
          <w:marLeft w:val="1166"/>
          <w:marRight w:val="0"/>
          <w:marTop w:val="58"/>
          <w:marBottom w:val="0"/>
          <w:divBdr>
            <w:top w:val="none" w:sz="0" w:space="0" w:color="auto"/>
            <w:left w:val="none" w:sz="0" w:space="0" w:color="auto"/>
            <w:bottom w:val="none" w:sz="0" w:space="0" w:color="auto"/>
            <w:right w:val="none" w:sz="0" w:space="0" w:color="auto"/>
          </w:divBdr>
        </w:div>
        <w:div w:id="1749842919">
          <w:marLeft w:val="1166"/>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hyperlink" Target="http://docs.forgerock.org/en/openam/10.1.0/admin-guide/index/chap-cdsso.html" TargetMode="External"/><Relationship Id="rId39" Type="http://schemas.openxmlformats.org/officeDocument/2006/relationships/fontTable" Target="fontTable.xml"/><Relationship Id="rId21" Type="http://schemas.openxmlformats.org/officeDocument/2006/relationships/hyperlink" Target="http://en.wikipedia.org/wiki/SAML_2.0" TargetMode="External"/><Relationship Id="rId34" Type="http://schemas.openxmlformats.org/officeDocument/2006/relationships/image" Target="media/image12.emf"/><Relationship Id="rId7" Type="http://schemas.openxmlformats.org/officeDocument/2006/relationships/webSettings" Target="webSettings.xml"/><Relationship Id="rId12" Type="http://schemas.openxmlformats.org/officeDocument/2006/relationships/hyperlink" Target="http://www.forgerock.com"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oleObject" Target="embeddings/oleObject5.bin"/><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hyperlink" Target="http://sso-dev.opentestsystem.org:8080/auth/saml2/jsp/exportmetadata.jsp?metalias=idp&amp;realm=sbac&amp;sign=true" TargetMode="Externa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hyperlink" Target="http://openam.forgerock.org/openam-documentation/openam-doc-source/doc/jee-release-notes/index.html" TargetMode="External"/><Relationship Id="rId32" Type="http://schemas.openxmlformats.org/officeDocument/2006/relationships/image" Target="media/image11.emf"/><Relationship Id="rId37" Type="http://schemas.openxmlformats.org/officeDocument/2006/relationships/header" Target="head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hyperlink" Target="http://openam.forgerock.org/openam-documentation/openam-doc-source/doc/web-release-notes/index.html" TargetMode="External"/><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image" Target="media/image1.emf"/><Relationship Id="rId19" Type="http://schemas.openxmlformats.org/officeDocument/2006/relationships/hyperlink" Target="http://sso-dev.opentestsystem.org:8080/auth/saml2/jsp/exportmetadata.jsp?metalias=idp&amp;realm=sbac" TargetMode="External"/><Relationship Id="rId31" Type="http://schemas.openxmlformats.org/officeDocument/2006/relationships/hyperlink" Target="mailto:jsmith@mailinator.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oleObject" Target="embeddings/oleObject4.bin"/><Relationship Id="rId35" Type="http://schemas.openxmlformats.org/officeDocument/2006/relationships/oleObject" Target="embeddings/oleObject6.bin"/><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defines the technical directory(LDAP) design for storing the users to implement Single sign on for SBAC users.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82C188-7932-4760-A32C-A7AF8FA2E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14240</Words>
  <Characters>81173</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Smarter Balanced Assessment Consortium</vt:lpstr>
    </vt:vector>
  </TitlesOfParts>
  <Company>Hewlett-Packard</Company>
  <LinksUpToDate>false</LinksUpToDate>
  <CharactersWithSpaces>95223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Smarter Balanced Assessment Consortium</dc:title>
  <dc:subject>SBAC SSO Component Design Document</dc:subject>
  <dc:creator>Scott Heger;Bill Nelson</dc:creator>
  <cp:lastModifiedBy>bnelson</cp:lastModifiedBy>
  <cp:revision>3</cp:revision>
  <cp:lastPrinted>2016-01-10T13:53:00Z</cp:lastPrinted>
  <dcterms:created xsi:type="dcterms:W3CDTF">2016-01-13T10:55:00Z</dcterms:created>
  <dcterms:modified xsi:type="dcterms:W3CDTF">2016-01-13T10:55:00Z</dcterms:modified>
</cp:coreProperties>
</file>