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CF592B" w14:textId="77777777" w:rsidR="00DC35AB" w:rsidRPr="00DC35AB" w:rsidRDefault="00DC35AB" w:rsidP="00DC35AB">
      <w:pPr>
        <w:pStyle w:val="Title"/>
        <w:jc w:val="center"/>
      </w:pPr>
      <w:r>
        <w:t>S</w:t>
      </w:r>
      <w:r w:rsidRPr="00DC35AB">
        <w:t>marterApp Open Source Online Assessment System Deployment and Configuration Guide</w:t>
      </w:r>
    </w:p>
    <w:p w14:paraId="109C8D35" w14:textId="77777777" w:rsidR="001327A6" w:rsidRPr="007775A8" w:rsidRDefault="001327A6" w:rsidP="00C320BA">
      <w:pPr>
        <w:pStyle w:val="TOCHeading"/>
        <w:jc w:val="center"/>
        <w:rPr>
          <w:b/>
        </w:rPr>
      </w:pPr>
      <w:r w:rsidRPr="007775A8">
        <w:rPr>
          <w:b/>
        </w:rPr>
        <w:t>Table of Contents</w:t>
      </w:r>
    </w:p>
    <w:p w14:paraId="60E1E1C6" w14:textId="77777777" w:rsidR="007775A8" w:rsidRPr="007775A8" w:rsidRDefault="007775A8" w:rsidP="007775A8"/>
    <w:p w14:paraId="13818302" w14:textId="77777777" w:rsidR="00B10D4E" w:rsidRDefault="001327A6">
      <w:pPr>
        <w:pStyle w:val="TOC1"/>
        <w:tabs>
          <w:tab w:val="right" w:leader="dot" w:pos="9350"/>
        </w:tabs>
        <w:rPr>
          <w:rFonts w:asciiTheme="minorHAnsi" w:eastAsiaTheme="minorEastAsia" w:hAnsiTheme="minorHAnsi" w:cstheme="minorBidi"/>
          <w:noProof/>
          <w:color w:val="auto"/>
          <w:sz w:val="24"/>
          <w:szCs w:val="24"/>
        </w:rPr>
      </w:pPr>
      <w:r>
        <w:fldChar w:fldCharType="begin"/>
      </w:r>
      <w:r>
        <w:instrText xml:space="preserve"> TOC \o "1-3" \h \z \u </w:instrText>
      </w:r>
      <w:r>
        <w:fldChar w:fldCharType="separate"/>
      </w:r>
      <w:hyperlink w:anchor="_Toc450643674" w:history="1">
        <w:r w:rsidR="00B10D4E" w:rsidRPr="00595746">
          <w:rPr>
            <w:rStyle w:val="Hyperlink"/>
            <w:rFonts w:eastAsiaTheme="majorEastAsia"/>
            <w:noProof/>
          </w:rPr>
          <w:t>1 Revision History</w:t>
        </w:r>
        <w:r w:rsidR="00B10D4E">
          <w:rPr>
            <w:noProof/>
            <w:webHidden/>
          </w:rPr>
          <w:tab/>
        </w:r>
        <w:r w:rsidR="00B10D4E">
          <w:rPr>
            <w:noProof/>
            <w:webHidden/>
          </w:rPr>
          <w:fldChar w:fldCharType="begin"/>
        </w:r>
        <w:r w:rsidR="00B10D4E">
          <w:rPr>
            <w:noProof/>
            <w:webHidden/>
          </w:rPr>
          <w:instrText xml:space="preserve"> PAGEREF _Toc450643674 \h </w:instrText>
        </w:r>
        <w:r w:rsidR="00B10D4E">
          <w:rPr>
            <w:noProof/>
            <w:webHidden/>
          </w:rPr>
        </w:r>
        <w:r w:rsidR="00B10D4E">
          <w:rPr>
            <w:noProof/>
            <w:webHidden/>
          </w:rPr>
          <w:fldChar w:fldCharType="separate"/>
        </w:r>
        <w:r w:rsidR="009E22C9">
          <w:rPr>
            <w:noProof/>
            <w:webHidden/>
          </w:rPr>
          <w:t>5</w:t>
        </w:r>
        <w:r w:rsidR="00B10D4E">
          <w:rPr>
            <w:noProof/>
            <w:webHidden/>
          </w:rPr>
          <w:fldChar w:fldCharType="end"/>
        </w:r>
      </w:hyperlink>
    </w:p>
    <w:p w14:paraId="6A8BAA02" w14:textId="77777777" w:rsidR="00B10D4E" w:rsidRDefault="00B10D4E">
      <w:pPr>
        <w:pStyle w:val="TOC1"/>
        <w:tabs>
          <w:tab w:val="right" w:leader="dot" w:pos="9350"/>
        </w:tabs>
        <w:rPr>
          <w:rFonts w:asciiTheme="minorHAnsi" w:eastAsiaTheme="minorEastAsia" w:hAnsiTheme="minorHAnsi" w:cstheme="minorBidi"/>
          <w:noProof/>
          <w:color w:val="auto"/>
          <w:sz w:val="24"/>
          <w:szCs w:val="24"/>
        </w:rPr>
      </w:pPr>
      <w:hyperlink w:anchor="_Toc450643675" w:history="1">
        <w:r w:rsidRPr="00595746">
          <w:rPr>
            <w:rStyle w:val="Hyperlink"/>
            <w:rFonts w:eastAsiaTheme="majorEastAsia"/>
            <w:noProof/>
          </w:rPr>
          <w:t>2 References</w:t>
        </w:r>
        <w:r>
          <w:rPr>
            <w:noProof/>
            <w:webHidden/>
          </w:rPr>
          <w:tab/>
        </w:r>
        <w:r>
          <w:rPr>
            <w:noProof/>
            <w:webHidden/>
          </w:rPr>
          <w:fldChar w:fldCharType="begin"/>
        </w:r>
        <w:r>
          <w:rPr>
            <w:noProof/>
            <w:webHidden/>
          </w:rPr>
          <w:instrText xml:space="preserve"> PAGEREF _Toc450643675 \h </w:instrText>
        </w:r>
        <w:r>
          <w:rPr>
            <w:noProof/>
            <w:webHidden/>
          </w:rPr>
        </w:r>
        <w:r>
          <w:rPr>
            <w:noProof/>
            <w:webHidden/>
          </w:rPr>
          <w:fldChar w:fldCharType="separate"/>
        </w:r>
        <w:r w:rsidR="009E22C9">
          <w:rPr>
            <w:noProof/>
            <w:webHidden/>
          </w:rPr>
          <w:t>7</w:t>
        </w:r>
        <w:r>
          <w:rPr>
            <w:noProof/>
            <w:webHidden/>
          </w:rPr>
          <w:fldChar w:fldCharType="end"/>
        </w:r>
      </w:hyperlink>
    </w:p>
    <w:p w14:paraId="0B05F71B" w14:textId="77777777" w:rsidR="00B10D4E" w:rsidRDefault="00B10D4E">
      <w:pPr>
        <w:pStyle w:val="TOC1"/>
        <w:tabs>
          <w:tab w:val="right" w:leader="dot" w:pos="9350"/>
        </w:tabs>
        <w:rPr>
          <w:rFonts w:asciiTheme="minorHAnsi" w:eastAsiaTheme="minorEastAsia" w:hAnsiTheme="minorHAnsi" w:cstheme="minorBidi"/>
          <w:noProof/>
          <w:color w:val="auto"/>
          <w:sz w:val="24"/>
          <w:szCs w:val="24"/>
        </w:rPr>
      </w:pPr>
      <w:hyperlink w:anchor="_Toc450643676" w:history="1">
        <w:r w:rsidRPr="00595746">
          <w:rPr>
            <w:rStyle w:val="Hyperlink"/>
            <w:rFonts w:eastAsiaTheme="majorEastAsia"/>
            <w:noProof/>
          </w:rPr>
          <w:t>3 Introduction</w:t>
        </w:r>
        <w:r>
          <w:rPr>
            <w:noProof/>
            <w:webHidden/>
          </w:rPr>
          <w:tab/>
        </w:r>
        <w:r>
          <w:rPr>
            <w:noProof/>
            <w:webHidden/>
          </w:rPr>
          <w:fldChar w:fldCharType="begin"/>
        </w:r>
        <w:r>
          <w:rPr>
            <w:noProof/>
            <w:webHidden/>
          </w:rPr>
          <w:instrText xml:space="preserve"> PAGEREF _Toc450643676 \h </w:instrText>
        </w:r>
        <w:r>
          <w:rPr>
            <w:noProof/>
            <w:webHidden/>
          </w:rPr>
        </w:r>
        <w:r>
          <w:rPr>
            <w:noProof/>
            <w:webHidden/>
          </w:rPr>
          <w:fldChar w:fldCharType="separate"/>
        </w:r>
        <w:r w:rsidR="009E22C9">
          <w:rPr>
            <w:noProof/>
            <w:webHidden/>
          </w:rPr>
          <w:t>10</w:t>
        </w:r>
        <w:r>
          <w:rPr>
            <w:noProof/>
            <w:webHidden/>
          </w:rPr>
          <w:fldChar w:fldCharType="end"/>
        </w:r>
      </w:hyperlink>
    </w:p>
    <w:p w14:paraId="7EE57B41" w14:textId="77777777" w:rsidR="00B10D4E" w:rsidRDefault="00B10D4E">
      <w:pPr>
        <w:pStyle w:val="TOC2"/>
        <w:tabs>
          <w:tab w:val="right" w:leader="dot" w:pos="9350"/>
        </w:tabs>
        <w:rPr>
          <w:rFonts w:asciiTheme="minorHAnsi" w:eastAsiaTheme="minorEastAsia" w:hAnsiTheme="minorHAnsi" w:cstheme="minorBidi"/>
          <w:noProof/>
          <w:color w:val="auto"/>
          <w:sz w:val="24"/>
          <w:szCs w:val="24"/>
        </w:rPr>
      </w:pPr>
      <w:hyperlink w:anchor="_Toc450643677" w:history="1">
        <w:r w:rsidRPr="00595746">
          <w:rPr>
            <w:rStyle w:val="Hyperlink"/>
            <w:rFonts w:eastAsiaTheme="majorEastAsia"/>
            <w:noProof/>
          </w:rPr>
          <w:t>3.1 Target Audience</w:t>
        </w:r>
        <w:r>
          <w:rPr>
            <w:noProof/>
            <w:webHidden/>
          </w:rPr>
          <w:tab/>
        </w:r>
        <w:r>
          <w:rPr>
            <w:noProof/>
            <w:webHidden/>
          </w:rPr>
          <w:fldChar w:fldCharType="begin"/>
        </w:r>
        <w:r>
          <w:rPr>
            <w:noProof/>
            <w:webHidden/>
          </w:rPr>
          <w:instrText xml:space="preserve"> PAGEREF _Toc450643677 \h </w:instrText>
        </w:r>
        <w:r>
          <w:rPr>
            <w:noProof/>
            <w:webHidden/>
          </w:rPr>
        </w:r>
        <w:r>
          <w:rPr>
            <w:noProof/>
            <w:webHidden/>
          </w:rPr>
          <w:fldChar w:fldCharType="separate"/>
        </w:r>
        <w:r w:rsidR="009E22C9">
          <w:rPr>
            <w:noProof/>
            <w:webHidden/>
          </w:rPr>
          <w:t>10</w:t>
        </w:r>
        <w:r>
          <w:rPr>
            <w:noProof/>
            <w:webHidden/>
          </w:rPr>
          <w:fldChar w:fldCharType="end"/>
        </w:r>
      </w:hyperlink>
    </w:p>
    <w:p w14:paraId="44B67283" w14:textId="77777777" w:rsidR="00B10D4E" w:rsidRDefault="00B10D4E">
      <w:pPr>
        <w:pStyle w:val="TOC2"/>
        <w:tabs>
          <w:tab w:val="right" w:leader="dot" w:pos="9350"/>
        </w:tabs>
        <w:rPr>
          <w:rFonts w:asciiTheme="minorHAnsi" w:eastAsiaTheme="minorEastAsia" w:hAnsiTheme="minorHAnsi" w:cstheme="minorBidi"/>
          <w:noProof/>
          <w:color w:val="auto"/>
          <w:sz w:val="24"/>
          <w:szCs w:val="24"/>
        </w:rPr>
      </w:pPr>
      <w:hyperlink w:anchor="_Toc450643678" w:history="1">
        <w:r w:rsidRPr="00595746">
          <w:rPr>
            <w:rStyle w:val="Hyperlink"/>
            <w:rFonts w:eastAsiaTheme="majorEastAsia"/>
            <w:noProof/>
          </w:rPr>
          <w:t>3.2 How to Use This Guide</w:t>
        </w:r>
        <w:r>
          <w:rPr>
            <w:noProof/>
            <w:webHidden/>
          </w:rPr>
          <w:tab/>
        </w:r>
        <w:r>
          <w:rPr>
            <w:noProof/>
            <w:webHidden/>
          </w:rPr>
          <w:fldChar w:fldCharType="begin"/>
        </w:r>
        <w:r>
          <w:rPr>
            <w:noProof/>
            <w:webHidden/>
          </w:rPr>
          <w:instrText xml:space="preserve"> PAGEREF _Toc450643678 \h </w:instrText>
        </w:r>
        <w:r>
          <w:rPr>
            <w:noProof/>
            <w:webHidden/>
          </w:rPr>
        </w:r>
        <w:r>
          <w:rPr>
            <w:noProof/>
            <w:webHidden/>
          </w:rPr>
          <w:fldChar w:fldCharType="separate"/>
        </w:r>
        <w:r w:rsidR="009E22C9">
          <w:rPr>
            <w:noProof/>
            <w:webHidden/>
          </w:rPr>
          <w:t>10</w:t>
        </w:r>
        <w:r>
          <w:rPr>
            <w:noProof/>
            <w:webHidden/>
          </w:rPr>
          <w:fldChar w:fldCharType="end"/>
        </w:r>
      </w:hyperlink>
    </w:p>
    <w:p w14:paraId="2653D5D8" w14:textId="77777777" w:rsidR="00B10D4E" w:rsidRDefault="00B10D4E">
      <w:pPr>
        <w:pStyle w:val="TOC2"/>
        <w:tabs>
          <w:tab w:val="right" w:leader="dot" w:pos="9350"/>
        </w:tabs>
        <w:rPr>
          <w:rFonts w:asciiTheme="minorHAnsi" w:eastAsiaTheme="minorEastAsia" w:hAnsiTheme="minorHAnsi" w:cstheme="minorBidi"/>
          <w:noProof/>
          <w:color w:val="auto"/>
          <w:sz w:val="24"/>
          <w:szCs w:val="24"/>
        </w:rPr>
      </w:pPr>
      <w:hyperlink w:anchor="_Toc450643679" w:history="1">
        <w:r w:rsidRPr="00595746">
          <w:rPr>
            <w:rStyle w:val="Hyperlink"/>
            <w:rFonts w:eastAsiaTheme="majorEastAsia"/>
            <w:noProof/>
          </w:rPr>
          <w:t>3.3 Architectural Overview</w:t>
        </w:r>
        <w:r>
          <w:rPr>
            <w:noProof/>
            <w:webHidden/>
          </w:rPr>
          <w:tab/>
        </w:r>
        <w:r>
          <w:rPr>
            <w:noProof/>
            <w:webHidden/>
          </w:rPr>
          <w:fldChar w:fldCharType="begin"/>
        </w:r>
        <w:r>
          <w:rPr>
            <w:noProof/>
            <w:webHidden/>
          </w:rPr>
          <w:instrText xml:space="preserve"> PAGEREF _Toc450643679 \h </w:instrText>
        </w:r>
        <w:r>
          <w:rPr>
            <w:noProof/>
            <w:webHidden/>
          </w:rPr>
        </w:r>
        <w:r>
          <w:rPr>
            <w:noProof/>
            <w:webHidden/>
          </w:rPr>
          <w:fldChar w:fldCharType="separate"/>
        </w:r>
        <w:r w:rsidR="009E22C9">
          <w:rPr>
            <w:noProof/>
            <w:webHidden/>
          </w:rPr>
          <w:t>10</w:t>
        </w:r>
        <w:r>
          <w:rPr>
            <w:noProof/>
            <w:webHidden/>
          </w:rPr>
          <w:fldChar w:fldCharType="end"/>
        </w:r>
      </w:hyperlink>
    </w:p>
    <w:p w14:paraId="793F9988" w14:textId="77777777" w:rsidR="00B10D4E" w:rsidRDefault="00B10D4E">
      <w:pPr>
        <w:pStyle w:val="TOC1"/>
        <w:tabs>
          <w:tab w:val="right" w:leader="dot" w:pos="9350"/>
        </w:tabs>
        <w:rPr>
          <w:rFonts w:asciiTheme="minorHAnsi" w:eastAsiaTheme="minorEastAsia" w:hAnsiTheme="minorHAnsi" w:cstheme="minorBidi"/>
          <w:noProof/>
          <w:color w:val="auto"/>
          <w:sz w:val="24"/>
          <w:szCs w:val="24"/>
        </w:rPr>
      </w:pPr>
      <w:hyperlink w:anchor="_Toc450643680" w:history="1">
        <w:r w:rsidRPr="00595746">
          <w:rPr>
            <w:rStyle w:val="Hyperlink"/>
            <w:rFonts w:eastAsiaTheme="majorEastAsia"/>
            <w:noProof/>
          </w:rPr>
          <w:t>4 Initial Considerations</w:t>
        </w:r>
        <w:r>
          <w:rPr>
            <w:noProof/>
            <w:webHidden/>
          </w:rPr>
          <w:tab/>
        </w:r>
        <w:r>
          <w:rPr>
            <w:noProof/>
            <w:webHidden/>
          </w:rPr>
          <w:fldChar w:fldCharType="begin"/>
        </w:r>
        <w:r>
          <w:rPr>
            <w:noProof/>
            <w:webHidden/>
          </w:rPr>
          <w:instrText xml:space="preserve"> PAGEREF _Toc450643680 \h </w:instrText>
        </w:r>
        <w:r>
          <w:rPr>
            <w:noProof/>
            <w:webHidden/>
          </w:rPr>
        </w:r>
        <w:r>
          <w:rPr>
            <w:noProof/>
            <w:webHidden/>
          </w:rPr>
          <w:fldChar w:fldCharType="separate"/>
        </w:r>
        <w:r w:rsidR="009E22C9">
          <w:rPr>
            <w:noProof/>
            <w:webHidden/>
          </w:rPr>
          <w:t>12</w:t>
        </w:r>
        <w:r>
          <w:rPr>
            <w:noProof/>
            <w:webHidden/>
          </w:rPr>
          <w:fldChar w:fldCharType="end"/>
        </w:r>
      </w:hyperlink>
    </w:p>
    <w:p w14:paraId="17F1DCFC" w14:textId="77777777" w:rsidR="00B10D4E" w:rsidRDefault="00B10D4E">
      <w:pPr>
        <w:pStyle w:val="TOC2"/>
        <w:tabs>
          <w:tab w:val="right" w:leader="dot" w:pos="9350"/>
        </w:tabs>
        <w:rPr>
          <w:rFonts w:asciiTheme="minorHAnsi" w:eastAsiaTheme="minorEastAsia" w:hAnsiTheme="minorHAnsi" w:cstheme="minorBidi"/>
          <w:noProof/>
          <w:color w:val="auto"/>
          <w:sz w:val="24"/>
          <w:szCs w:val="24"/>
        </w:rPr>
      </w:pPr>
      <w:hyperlink w:anchor="_Toc450643681" w:history="1">
        <w:r w:rsidRPr="00595746">
          <w:rPr>
            <w:rStyle w:val="Hyperlink"/>
            <w:rFonts w:eastAsiaTheme="majorEastAsia"/>
            <w:noProof/>
          </w:rPr>
          <w:t>4.1 Infrastructure Selection</w:t>
        </w:r>
        <w:r>
          <w:rPr>
            <w:noProof/>
            <w:webHidden/>
          </w:rPr>
          <w:tab/>
        </w:r>
        <w:r>
          <w:rPr>
            <w:noProof/>
            <w:webHidden/>
          </w:rPr>
          <w:fldChar w:fldCharType="begin"/>
        </w:r>
        <w:r>
          <w:rPr>
            <w:noProof/>
            <w:webHidden/>
          </w:rPr>
          <w:instrText xml:space="preserve"> PAGEREF _Toc450643681 \h </w:instrText>
        </w:r>
        <w:r>
          <w:rPr>
            <w:noProof/>
            <w:webHidden/>
          </w:rPr>
        </w:r>
        <w:r>
          <w:rPr>
            <w:noProof/>
            <w:webHidden/>
          </w:rPr>
          <w:fldChar w:fldCharType="separate"/>
        </w:r>
        <w:r w:rsidR="009E22C9">
          <w:rPr>
            <w:noProof/>
            <w:webHidden/>
          </w:rPr>
          <w:t>12</w:t>
        </w:r>
        <w:r>
          <w:rPr>
            <w:noProof/>
            <w:webHidden/>
          </w:rPr>
          <w:fldChar w:fldCharType="end"/>
        </w:r>
      </w:hyperlink>
    </w:p>
    <w:p w14:paraId="34B77CA6" w14:textId="77777777" w:rsidR="00B10D4E" w:rsidRDefault="00B10D4E">
      <w:pPr>
        <w:pStyle w:val="TOC2"/>
        <w:tabs>
          <w:tab w:val="right" w:leader="dot" w:pos="9350"/>
        </w:tabs>
        <w:rPr>
          <w:rFonts w:asciiTheme="minorHAnsi" w:eastAsiaTheme="minorEastAsia" w:hAnsiTheme="minorHAnsi" w:cstheme="minorBidi"/>
          <w:noProof/>
          <w:color w:val="auto"/>
          <w:sz w:val="24"/>
          <w:szCs w:val="24"/>
        </w:rPr>
      </w:pPr>
      <w:hyperlink w:anchor="_Toc450643682" w:history="1">
        <w:r w:rsidRPr="00595746">
          <w:rPr>
            <w:rStyle w:val="Hyperlink"/>
            <w:rFonts w:eastAsiaTheme="majorEastAsia"/>
            <w:noProof/>
          </w:rPr>
          <w:t>4.2 Server Instances and Network Topology Selection</w:t>
        </w:r>
        <w:r>
          <w:rPr>
            <w:noProof/>
            <w:webHidden/>
          </w:rPr>
          <w:tab/>
        </w:r>
        <w:r>
          <w:rPr>
            <w:noProof/>
            <w:webHidden/>
          </w:rPr>
          <w:fldChar w:fldCharType="begin"/>
        </w:r>
        <w:r>
          <w:rPr>
            <w:noProof/>
            <w:webHidden/>
          </w:rPr>
          <w:instrText xml:space="preserve"> PAGEREF _Toc450643682 \h </w:instrText>
        </w:r>
        <w:r>
          <w:rPr>
            <w:noProof/>
            <w:webHidden/>
          </w:rPr>
        </w:r>
        <w:r>
          <w:rPr>
            <w:noProof/>
            <w:webHidden/>
          </w:rPr>
          <w:fldChar w:fldCharType="separate"/>
        </w:r>
        <w:r w:rsidR="009E22C9">
          <w:rPr>
            <w:noProof/>
            <w:webHidden/>
          </w:rPr>
          <w:t>12</w:t>
        </w:r>
        <w:r>
          <w:rPr>
            <w:noProof/>
            <w:webHidden/>
          </w:rPr>
          <w:fldChar w:fldCharType="end"/>
        </w:r>
      </w:hyperlink>
    </w:p>
    <w:p w14:paraId="7E35C29E"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683" w:history="1">
        <w:r w:rsidRPr="00595746">
          <w:rPr>
            <w:rStyle w:val="Hyperlink"/>
            <w:rFonts w:eastAsiaTheme="majorEastAsia"/>
            <w:noProof/>
          </w:rPr>
          <w:t>4.2.1 Example Topology</w:t>
        </w:r>
        <w:r>
          <w:rPr>
            <w:noProof/>
            <w:webHidden/>
          </w:rPr>
          <w:tab/>
        </w:r>
        <w:r>
          <w:rPr>
            <w:noProof/>
            <w:webHidden/>
          </w:rPr>
          <w:fldChar w:fldCharType="begin"/>
        </w:r>
        <w:r>
          <w:rPr>
            <w:noProof/>
            <w:webHidden/>
          </w:rPr>
          <w:instrText xml:space="preserve"> PAGEREF _Toc450643683 \h </w:instrText>
        </w:r>
        <w:r>
          <w:rPr>
            <w:noProof/>
            <w:webHidden/>
          </w:rPr>
        </w:r>
        <w:r>
          <w:rPr>
            <w:noProof/>
            <w:webHidden/>
          </w:rPr>
          <w:fldChar w:fldCharType="separate"/>
        </w:r>
        <w:r w:rsidR="009E22C9">
          <w:rPr>
            <w:noProof/>
            <w:webHidden/>
          </w:rPr>
          <w:t>12</w:t>
        </w:r>
        <w:r>
          <w:rPr>
            <w:noProof/>
            <w:webHidden/>
          </w:rPr>
          <w:fldChar w:fldCharType="end"/>
        </w:r>
      </w:hyperlink>
    </w:p>
    <w:p w14:paraId="6F783130"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684" w:history="1">
        <w:r w:rsidRPr="00595746">
          <w:rPr>
            <w:rStyle w:val="Hyperlink"/>
            <w:rFonts w:eastAsiaTheme="majorEastAsia"/>
            <w:noProof/>
          </w:rPr>
          <w:t>4.2.2 Network Security / Access</w:t>
        </w:r>
        <w:r>
          <w:rPr>
            <w:noProof/>
            <w:webHidden/>
          </w:rPr>
          <w:tab/>
        </w:r>
        <w:r>
          <w:rPr>
            <w:noProof/>
            <w:webHidden/>
          </w:rPr>
          <w:fldChar w:fldCharType="begin"/>
        </w:r>
        <w:r>
          <w:rPr>
            <w:noProof/>
            <w:webHidden/>
          </w:rPr>
          <w:instrText xml:space="preserve"> PAGEREF _Toc450643684 \h </w:instrText>
        </w:r>
        <w:r>
          <w:rPr>
            <w:noProof/>
            <w:webHidden/>
          </w:rPr>
        </w:r>
        <w:r>
          <w:rPr>
            <w:noProof/>
            <w:webHidden/>
          </w:rPr>
          <w:fldChar w:fldCharType="separate"/>
        </w:r>
        <w:r w:rsidR="009E22C9">
          <w:rPr>
            <w:noProof/>
            <w:webHidden/>
          </w:rPr>
          <w:t>13</w:t>
        </w:r>
        <w:r>
          <w:rPr>
            <w:noProof/>
            <w:webHidden/>
          </w:rPr>
          <w:fldChar w:fldCharType="end"/>
        </w:r>
      </w:hyperlink>
    </w:p>
    <w:p w14:paraId="71040023" w14:textId="77777777" w:rsidR="00B10D4E" w:rsidRDefault="00B10D4E">
      <w:pPr>
        <w:pStyle w:val="TOC2"/>
        <w:tabs>
          <w:tab w:val="right" w:leader="dot" w:pos="9350"/>
        </w:tabs>
        <w:rPr>
          <w:rFonts w:asciiTheme="minorHAnsi" w:eastAsiaTheme="minorEastAsia" w:hAnsiTheme="minorHAnsi" w:cstheme="minorBidi"/>
          <w:noProof/>
          <w:color w:val="auto"/>
          <w:sz w:val="24"/>
          <w:szCs w:val="24"/>
        </w:rPr>
      </w:pPr>
      <w:hyperlink w:anchor="_Toc450643685" w:history="1">
        <w:r w:rsidRPr="00595746">
          <w:rPr>
            <w:rStyle w:val="Hyperlink"/>
            <w:rFonts w:eastAsiaTheme="majorEastAsia"/>
            <w:noProof/>
          </w:rPr>
          <w:t>4.3 Domain Name Selection</w:t>
        </w:r>
        <w:r>
          <w:rPr>
            <w:noProof/>
            <w:webHidden/>
          </w:rPr>
          <w:tab/>
        </w:r>
        <w:r>
          <w:rPr>
            <w:noProof/>
            <w:webHidden/>
          </w:rPr>
          <w:fldChar w:fldCharType="begin"/>
        </w:r>
        <w:r>
          <w:rPr>
            <w:noProof/>
            <w:webHidden/>
          </w:rPr>
          <w:instrText xml:space="preserve"> PAGEREF _Toc450643685 \h </w:instrText>
        </w:r>
        <w:r>
          <w:rPr>
            <w:noProof/>
            <w:webHidden/>
          </w:rPr>
        </w:r>
        <w:r>
          <w:rPr>
            <w:noProof/>
            <w:webHidden/>
          </w:rPr>
          <w:fldChar w:fldCharType="separate"/>
        </w:r>
        <w:r w:rsidR="009E22C9">
          <w:rPr>
            <w:noProof/>
            <w:webHidden/>
          </w:rPr>
          <w:t>13</w:t>
        </w:r>
        <w:r>
          <w:rPr>
            <w:noProof/>
            <w:webHidden/>
          </w:rPr>
          <w:fldChar w:fldCharType="end"/>
        </w:r>
      </w:hyperlink>
    </w:p>
    <w:p w14:paraId="418628BD" w14:textId="77777777" w:rsidR="00B10D4E" w:rsidRDefault="00B10D4E">
      <w:pPr>
        <w:pStyle w:val="TOC2"/>
        <w:tabs>
          <w:tab w:val="right" w:leader="dot" w:pos="9350"/>
        </w:tabs>
        <w:rPr>
          <w:rFonts w:asciiTheme="minorHAnsi" w:eastAsiaTheme="minorEastAsia" w:hAnsiTheme="minorHAnsi" w:cstheme="minorBidi"/>
          <w:noProof/>
          <w:color w:val="auto"/>
          <w:sz w:val="24"/>
          <w:szCs w:val="24"/>
        </w:rPr>
      </w:pPr>
      <w:hyperlink w:anchor="_Toc450643686" w:history="1">
        <w:r w:rsidRPr="00595746">
          <w:rPr>
            <w:rStyle w:val="Hyperlink"/>
            <w:rFonts w:eastAsiaTheme="majorEastAsia"/>
            <w:noProof/>
          </w:rPr>
          <w:t>4.4 CA-Signed SSL Certificate</w:t>
        </w:r>
        <w:r>
          <w:rPr>
            <w:noProof/>
            <w:webHidden/>
          </w:rPr>
          <w:tab/>
        </w:r>
        <w:r>
          <w:rPr>
            <w:noProof/>
            <w:webHidden/>
          </w:rPr>
          <w:fldChar w:fldCharType="begin"/>
        </w:r>
        <w:r>
          <w:rPr>
            <w:noProof/>
            <w:webHidden/>
          </w:rPr>
          <w:instrText xml:space="preserve"> PAGEREF _Toc450643686 \h </w:instrText>
        </w:r>
        <w:r>
          <w:rPr>
            <w:noProof/>
            <w:webHidden/>
          </w:rPr>
        </w:r>
        <w:r>
          <w:rPr>
            <w:noProof/>
            <w:webHidden/>
          </w:rPr>
          <w:fldChar w:fldCharType="separate"/>
        </w:r>
        <w:r w:rsidR="009E22C9">
          <w:rPr>
            <w:noProof/>
            <w:webHidden/>
          </w:rPr>
          <w:t>14</w:t>
        </w:r>
        <w:r>
          <w:rPr>
            <w:noProof/>
            <w:webHidden/>
          </w:rPr>
          <w:fldChar w:fldCharType="end"/>
        </w:r>
      </w:hyperlink>
    </w:p>
    <w:p w14:paraId="52D5B566" w14:textId="77777777" w:rsidR="00B10D4E" w:rsidRDefault="00B10D4E">
      <w:pPr>
        <w:pStyle w:val="TOC1"/>
        <w:tabs>
          <w:tab w:val="right" w:leader="dot" w:pos="9350"/>
        </w:tabs>
        <w:rPr>
          <w:rFonts w:asciiTheme="minorHAnsi" w:eastAsiaTheme="minorEastAsia" w:hAnsiTheme="minorHAnsi" w:cstheme="minorBidi"/>
          <w:noProof/>
          <w:color w:val="auto"/>
          <w:sz w:val="24"/>
          <w:szCs w:val="24"/>
        </w:rPr>
      </w:pPr>
      <w:hyperlink w:anchor="_Toc450643687" w:history="1">
        <w:r w:rsidRPr="00595746">
          <w:rPr>
            <w:rStyle w:val="Hyperlink"/>
            <w:rFonts w:eastAsiaTheme="majorEastAsia"/>
            <w:noProof/>
          </w:rPr>
          <w:t>5 Server Creation / Configuration / Provisioning Guide</w:t>
        </w:r>
        <w:r>
          <w:rPr>
            <w:noProof/>
            <w:webHidden/>
          </w:rPr>
          <w:tab/>
        </w:r>
        <w:r>
          <w:rPr>
            <w:noProof/>
            <w:webHidden/>
          </w:rPr>
          <w:fldChar w:fldCharType="begin"/>
        </w:r>
        <w:r>
          <w:rPr>
            <w:noProof/>
            <w:webHidden/>
          </w:rPr>
          <w:instrText xml:space="preserve"> PAGEREF _Toc450643687 \h </w:instrText>
        </w:r>
        <w:r>
          <w:rPr>
            <w:noProof/>
            <w:webHidden/>
          </w:rPr>
        </w:r>
        <w:r>
          <w:rPr>
            <w:noProof/>
            <w:webHidden/>
          </w:rPr>
          <w:fldChar w:fldCharType="separate"/>
        </w:r>
        <w:r w:rsidR="009E22C9">
          <w:rPr>
            <w:noProof/>
            <w:webHidden/>
          </w:rPr>
          <w:t>15</w:t>
        </w:r>
        <w:r>
          <w:rPr>
            <w:noProof/>
            <w:webHidden/>
          </w:rPr>
          <w:fldChar w:fldCharType="end"/>
        </w:r>
      </w:hyperlink>
    </w:p>
    <w:p w14:paraId="6B9CE29E" w14:textId="77777777" w:rsidR="00B10D4E" w:rsidRDefault="00B10D4E">
      <w:pPr>
        <w:pStyle w:val="TOC2"/>
        <w:tabs>
          <w:tab w:val="right" w:leader="dot" w:pos="9350"/>
        </w:tabs>
        <w:rPr>
          <w:rFonts w:asciiTheme="minorHAnsi" w:eastAsiaTheme="minorEastAsia" w:hAnsiTheme="minorHAnsi" w:cstheme="minorBidi"/>
          <w:noProof/>
          <w:color w:val="auto"/>
          <w:sz w:val="24"/>
          <w:szCs w:val="24"/>
        </w:rPr>
      </w:pPr>
      <w:hyperlink w:anchor="_Toc450643688" w:history="1">
        <w:r w:rsidRPr="00595746">
          <w:rPr>
            <w:rStyle w:val="Hyperlink"/>
            <w:rFonts w:eastAsiaTheme="majorEastAsia"/>
            <w:noProof/>
          </w:rPr>
          <w:t>5.1 Assumptions</w:t>
        </w:r>
        <w:r>
          <w:rPr>
            <w:noProof/>
            <w:webHidden/>
          </w:rPr>
          <w:tab/>
        </w:r>
        <w:r>
          <w:rPr>
            <w:noProof/>
            <w:webHidden/>
          </w:rPr>
          <w:fldChar w:fldCharType="begin"/>
        </w:r>
        <w:r>
          <w:rPr>
            <w:noProof/>
            <w:webHidden/>
          </w:rPr>
          <w:instrText xml:space="preserve"> PAGEREF _Toc450643688 \h </w:instrText>
        </w:r>
        <w:r>
          <w:rPr>
            <w:noProof/>
            <w:webHidden/>
          </w:rPr>
        </w:r>
        <w:r>
          <w:rPr>
            <w:noProof/>
            <w:webHidden/>
          </w:rPr>
          <w:fldChar w:fldCharType="separate"/>
        </w:r>
        <w:r w:rsidR="009E22C9">
          <w:rPr>
            <w:noProof/>
            <w:webHidden/>
          </w:rPr>
          <w:t>15</w:t>
        </w:r>
        <w:r>
          <w:rPr>
            <w:noProof/>
            <w:webHidden/>
          </w:rPr>
          <w:fldChar w:fldCharType="end"/>
        </w:r>
      </w:hyperlink>
    </w:p>
    <w:p w14:paraId="7CAEBC0F" w14:textId="77777777" w:rsidR="00B10D4E" w:rsidRDefault="00B10D4E">
      <w:pPr>
        <w:pStyle w:val="TOC2"/>
        <w:tabs>
          <w:tab w:val="right" w:leader="dot" w:pos="9350"/>
        </w:tabs>
        <w:rPr>
          <w:rFonts w:asciiTheme="minorHAnsi" w:eastAsiaTheme="minorEastAsia" w:hAnsiTheme="minorHAnsi" w:cstheme="minorBidi"/>
          <w:noProof/>
          <w:color w:val="auto"/>
          <w:sz w:val="24"/>
          <w:szCs w:val="24"/>
        </w:rPr>
      </w:pPr>
      <w:hyperlink w:anchor="_Toc450643689" w:history="1">
        <w:r w:rsidRPr="00595746">
          <w:rPr>
            <w:rStyle w:val="Hyperlink"/>
            <w:rFonts w:eastAsiaTheme="majorEastAsia"/>
            <w:noProof/>
          </w:rPr>
          <w:t>5.2 Checklist</w:t>
        </w:r>
        <w:r>
          <w:rPr>
            <w:noProof/>
            <w:webHidden/>
          </w:rPr>
          <w:tab/>
        </w:r>
        <w:r>
          <w:rPr>
            <w:noProof/>
            <w:webHidden/>
          </w:rPr>
          <w:fldChar w:fldCharType="begin"/>
        </w:r>
        <w:r>
          <w:rPr>
            <w:noProof/>
            <w:webHidden/>
          </w:rPr>
          <w:instrText xml:space="preserve"> PAGEREF _Toc450643689 \h </w:instrText>
        </w:r>
        <w:r>
          <w:rPr>
            <w:noProof/>
            <w:webHidden/>
          </w:rPr>
        </w:r>
        <w:r>
          <w:rPr>
            <w:noProof/>
            <w:webHidden/>
          </w:rPr>
          <w:fldChar w:fldCharType="separate"/>
        </w:r>
        <w:r w:rsidR="009E22C9">
          <w:rPr>
            <w:noProof/>
            <w:webHidden/>
          </w:rPr>
          <w:t>15</w:t>
        </w:r>
        <w:r>
          <w:rPr>
            <w:noProof/>
            <w:webHidden/>
          </w:rPr>
          <w:fldChar w:fldCharType="end"/>
        </w:r>
      </w:hyperlink>
    </w:p>
    <w:p w14:paraId="5671849B" w14:textId="77777777" w:rsidR="00B10D4E" w:rsidRDefault="00B10D4E">
      <w:pPr>
        <w:pStyle w:val="TOC2"/>
        <w:tabs>
          <w:tab w:val="right" w:leader="dot" w:pos="9350"/>
        </w:tabs>
        <w:rPr>
          <w:rFonts w:asciiTheme="minorHAnsi" w:eastAsiaTheme="minorEastAsia" w:hAnsiTheme="minorHAnsi" w:cstheme="minorBidi"/>
          <w:noProof/>
          <w:color w:val="auto"/>
          <w:sz w:val="24"/>
          <w:szCs w:val="24"/>
        </w:rPr>
      </w:pPr>
      <w:hyperlink w:anchor="_Toc450643690" w:history="1">
        <w:r w:rsidRPr="00595746">
          <w:rPr>
            <w:rStyle w:val="Hyperlink"/>
            <w:rFonts w:eastAsiaTheme="majorEastAsia"/>
            <w:noProof/>
          </w:rPr>
          <w:t>5.3 Linux Environment Configuration</w:t>
        </w:r>
        <w:r>
          <w:rPr>
            <w:noProof/>
            <w:webHidden/>
          </w:rPr>
          <w:tab/>
        </w:r>
        <w:r>
          <w:rPr>
            <w:noProof/>
            <w:webHidden/>
          </w:rPr>
          <w:fldChar w:fldCharType="begin"/>
        </w:r>
        <w:r>
          <w:rPr>
            <w:noProof/>
            <w:webHidden/>
          </w:rPr>
          <w:instrText xml:space="preserve"> PAGEREF _Toc450643690 \h </w:instrText>
        </w:r>
        <w:r>
          <w:rPr>
            <w:noProof/>
            <w:webHidden/>
          </w:rPr>
        </w:r>
        <w:r>
          <w:rPr>
            <w:noProof/>
            <w:webHidden/>
          </w:rPr>
          <w:fldChar w:fldCharType="separate"/>
        </w:r>
        <w:r w:rsidR="009E22C9">
          <w:rPr>
            <w:noProof/>
            <w:webHidden/>
          </w:rPr>
          <w:t>15</w:t>
        </w:r>
        <w:r>
          <w:rPr>
            <w:noProof/>
            <w:webHidden/>
          </w:rPr>
          <w:fldChar w:fldCharType="end"/>
        </w:r>
      </w:hyperlink>
    </w:p>
    <w:p w14:paraId="5BF92392"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691" w:history="1">
        <w:r w:rsidRPr="00595746">
          <w:rPr>
            <w:rStyle w:val="Hyperlink"/>
            <w:rFonts w:eastAsiaTheme="majorEastAsia"/>
            <w:noProof/>
          </w:rPr>
          <w:t>5.3.1 Prerequisites</w:t>
        </w:r>
        <w:r>
          <w:rPr>
            <w:noProof/>
            <w:webHidden/>
          </w:rPr>
          <w:tab/>
        </w:r>
        <w:r>
          <w:rPr>
            <w:noProof/>
            <w:webHidden/>
          </w:rPr>
          <w:fldChar w:fldCharType="begin"/>
        </w:r>
        <w:r>
          <w:rPr>
            <w:noProof/>
            <w:webHidden/>
          </w:rPr>
          <w:instrText xml:space="preserve"> PAGEREF _Toc450643691 \h </w:instrText>
        </w:r>
        <w:r>
          <w:rPr>
            <w:noProof/>
            <w:webHidden/>
          </w:rPr>
        </w:r>
        <w:r>
          <w:rPr>
            <w:noProof/>
            <w:webHidden/>
          </w:rPr>
          <w:fldChar w:fldCharType="separate"/>
        </w:r>
        <w:r w:rsidR="009E22C9">
          <w:rPr>
            <w:noProof/>
            <w:webHidden/>
          </w:rPr>
          <w:t>15</w:t>
        </w:r>
        <w:r>
          <w:rPr>
            <w:noProof/>
            <w:webHidden/>
          </w:rPr>
          <w:fldChar w:fldCharType="end"/>
        </w:r>
      </w:hyperlink>
    </w:p>
    <w:p w14:paraId="7FD67C24"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692" w:history="1">
        <w:r w:rsidRPr="00595746">
          <w:rPr>
            <w:rStyle w:val="Hyperlink"/>
            <w:rFonts w:eastAsiaTheme="majorEastAsia"/>
            <w:noProof/>
          </w:rPr>
          <w:t>5.3.2 Download the Source</w:t>
        </w:r>
        <w:r>
          <w:rPr>
            <w:noProof/>
            <w:webHidden/>
          </w:rPr>
          <w:tab/>
        </w:r>
        <w:r>
          <w:rPr>
            <w:noProof/>
            <w:webHidden/>
          </w:rPr>
          <w:fldChar w:fldCharType="begin"/>
        </w:r>
        <w:r>
          <w:rPr>
            <w:noProof/>
            <w:webHidden/>
          </w:rPr>
          <w:instrText xml:space="preserve"> PAGEREF _Toc450643692 \h </w:instrText>
        </w:r>
        <w:r>
          <w:rPr>
            <w:noProof/>
            <w:webHidden/>
          </w:rPr>
        </w:r>
        <w:r>
          <w:rPr>
            <w:noProof/>
            <w:webHidden/>
          </w:rPr>
          <w:fldChar w:fldCharType="separate"/>
        </w:r>
        <w:r w:rsidR="009E22C9">
          <w:rPr>
            <w:noProof/>
            <w:webHidden/>
          </w:rPr>
          <w:t>16</w:t>
        </w:r>
        <w:r>
          <w:rPr>
            <w:noProof/>
            <w:webHidden/>
          </w:rPr>
          <w:fldChar w:fldCharType="end"/>
        </w:r>
      </w:hyperlink>
    </w:p>
    <w:p w14:paraId="626564B1"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693" w:history="1">
        <w:r w:rsidRPr="00595746">
          <w:rPr>
            <w:rStyle w:val="Hyperlink"/>
            <w:rFonts w:eastAsiaTheme="majorEastAsia"/>
            <w:noProof/>
          </w:rPr>
          <w:t>5.3.3 Define Environment’s Servers</w:t>
        </w:r>
        <w:r>
          <w:rPr>
            <w:noProof/>
            <w:webHidden/>
          </w:rPr>
          <w:tab/>
        </w:r>
        <w:r>
          <w:rPr>
            <w:noProof/>
            <w:webHidden/>
          </w:rPr>
          <w:fldChar w:fldCharType="begin"/>
        </w:r>
        <w:r>
          <w:rPr>
            <w:noProof/>
            <w:webHidden/>
          </w:rPr>
          <w:instrText xml:space="preserve"> PAGEREF _Toc450643693 \h </w:instrText>
        </w:r>
        <w:r>
          <w:rPr>
            <w:noProof/>
            <w:webHidden/>
          </w:rPr>
        </w:r>
        <w:r>
          <w:rPr>
            <w:noProof/>
            <w:webHidden/>
          </w:rPr>
          <w:fldChar w:fldCharType="separate"/>
        </w:r>
        <w:r w:rsidR="009E22C9">
          <w:rPr>
            <w:noProof/>
            <w:webHidden/>
          </w:rPr>
          <w:t>16</w:t>
        </w:r>
        <w:r>
          <w:rPr>
            <w:noProof/>
            <w:webHidden/>
          </w:rPr>
          <w:fldChar w:fldCharType="end"/>
        </w:r>
      </w:hyperlink>
    </w:p>
    <w:p w14:paraId="66D4BEA1"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694" w:history="1">
        <w:r w:rsidRPr="00595746">
          <w:rPr>
            <w:rStyle w:val="Hyperlink"/>
            <w:rFonts w:eastAsiaTheme="majorEastAsia"/>
            <w:noProof/>
          </w:rPr>
          <w:t>5.3.4 Define Passwords and Credentials</w:t>
        </w:r>
        <w:r>
          <w:rPr>
            <w:noProof/>
            <w:webHidden/>
          </w:rPr>
          <w:tab/>
        </w:r>
        <w:r>
          <w:rPr>
            <w:noProof/>
            <w:webHidden/>
          </w:rPr>
          <w:fldChar w:fldCharType="begin"/>
        </w:r>
        <w:r>
          <w:rPr>
            <w:noProof/>
            <w:webHidden/>
          </w:rPr>
          <w:instrText xml:space="preserve"> PAGEREF _Toc450643694 \h </w:instrText>
        </w:r>
        <w:r>
          <w:rPr>
            <w:noProof/>
            <w:webHidden/>
          </w:rPr>
        </w:r>
        <w:r>
          <w:rPr>
            <w:noProof/>
            <w:webHidden/>
          </w:rPr>
          <w:fldChar w:fldCharType="separate"/>
        </w:r>
        <w:r w:rsidR="009E22C9">
          <w:rPr>
            <w:noProof/>
            <w:webHidden/>
          </w:rPr>
          <w:t>16</w:t>
        </w:r>
        <w:r>
          <w:rPr>
            <w:noProof/>
            <w:webHidden/>
          </w:rPr>
          <w:fldChar w:fldCharType="end"/>
        </w:r>
      </w:hyperlink>
    </w:p>
    <w:p w14:paraId="0AA208A6"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695" w:history="1">
        <w:r w:rsidRPr="00595746">
          <w:rPr>
            <w:rStyle w:val="Hyperlink"/>
            <w:rFonts w:eastAsiaTheme="majorEastAsia"/>
            <w:noProof/>
          </w:rPr>
          <w:t>5.3.5 Define Firewall Configuration</w:t>
        </w:r>
        <w:r>
          <w:rPr>
            <w:noProof/>
            <w:webHidden/>
          </w:rPr>
          <w:tab/>
        </w:r>
        <w:r>
          <w:rPr>
            <w:noProof/>
            <w:webHidden/>
          </w:rPr>
          <w:fldChar w:fldCharType="begin"/>
        </w:r>
        <w:r>
          <w:rPr>
            <w:noProof/>
            <w:webHidden/>
          </w:rPr>
          <w:instrText xml:space="preserve"> PAGEREF _Toc450643695 \h </w:instrText>
        </w:r>
        <w:r>
          <w:rPr>
            <w:noProof/>
            <w:webHidden/>
          </w:rPr>
        </w:r>
        <w:r>
          <w:rPr>
            <w:noProof/>
            <w:webHidden/>
          </w:rPr>
          <w:fldChar w:fldCharType="separate"/>
        </w:r>
        <w:r w:rsidR="009E22C9">
          <w:rPr>
            <w:noProof/>
            <w:webHidden/>
          </w:rPr>
          <w:t>16</w:t>
        </w:r>
        <w:r>
          <w:rPr>
            <w:noProof/>
            <w:webHidden/>
          </w:rPr>
          <w:fldChar w:fldCharType="end"/>
        </w:r>
      </w:hyperlink>
    </w:p>
    <w:p w14:paraId="053279D6"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696" w:history="1">
        <w:r w:rsidRPr="00595746">
          <w:rPr>
            <w:rStyle w:val="Hyperlink"/>
            <w:rFonts w:eastAsiaTheme="majorEastAsia"/>
            <w:noProof/>
          </w:rPr>
          <w:t>5.3.6 Ansible and AWS Prerequisites</w:t>
        </w:r>
        <w:r>
          <w:rPr>
            <w:noProof/>
            <w:webHidden/>
          </w:rPr>
          <w:tab/>
        </w:r>
        <w:r>
          <w:rPr>
            <w:noProof/>
            <w:webHidden/>
          </w:rPr>
          <w:fldChar w:fldCharType="begin"/>
        </w:r>
        <w:r>
          <w:rPr>
            <w:noProof/>
            <w:webHidden/>
          </w:rPr>
          <w:instrText xml:space="preserve"> PAGEREF _Toc450643696 \h </w:instrText>
        </w:r>
        <w:r>
          <w:rPr>
            <w:noProof/>
            <w:webHidden/>
          </w:rPr>
        </w:r>
        <w:r>
          <w:rPr>
            <w:noProof/>
            <w:webHidden/>
          </w:rPr>
          <w:fldChar w:fldCharType="separate"/>
        </w:r>
        <w:r w:rsidR="009E22C9">
          <w:rPr>
            <w:noProof/>
            <w:webHidden/>
          </w:rPr>
          <w:t>17</w:t>
        </w:r>
        <w:r>
          <w:rPr>
            <w:noProof/>
            <w:webHidden/>
          </w:rPr>
          <w:fldChar w:fldCharType="end"/>
        </w:r>
      </w:hyperlink>
    </w:p>
    <w:p w14:paraId="7C78BCB0"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697" w:history="1">
        <w:r w:rsidRPr="00595746">
          <w:rPr>
            <w:rStyle w:val="Hyperlink"/>
            <w:rFonts w:eastAsiaTheme="majorEastAsia"/>
            <w:noProof/>
          </w:rPr>
          <w:t>5.3.7 Environment Creation</w:t>
        </w:r>
        <w:r>
          <w:rPr>
            <w:noProof/>
            <w:webHidden/>
          </w:rPr>
          <w:tab/>
        </w:r>
        <w:r>
          <w:rPr>
            <w:noProof/>
            <w:webHidden/>
          </w:rPr>
          <w:fldChar w:fldCharType="begin"/>
        </w:r>
        <w:r>
          <w:rPr>
            <w:noProof/>
            <w:webHidden/>
          </w:rPr>
          <w:instrText xml:space="preserve"> PAGEREF _Toc450643697 \h </w:instrText>
        </w:r>
        <w:r>
          <w:rPr>
            <w:noProof/>
            <w:webHidden/>
          </w:rPr>
        </w:r>
        <w:r>
          <w:rPr>
            <w:noProof/>
            <w:webHidden/>
          </w:rPr>
          <w:fldChar w:fldCharType="separate"/>
        </w:r>
        <w:r w:rsidR="009E22C9">
          <w:rPr>
            <w:noProof/>
            <w:webHidden/>
          </w:rPr>
          <w:t>20</w:t>
        </w:r>
        <w:r>
          <w:rPr>
            <w:noProof/>
            <w:webHidden/>
          </w:rPr>
          <w:fldChar w:fldCharType="end"/>
        </w:r>
      </w:hyperlink>
    </w:p>
    <w:p w14:paraId="3EEBA3C0" w14:textId="77777777" w:rsidR="00B10D4E" w:rsidRDefault="00B10D4E">
      <w:pPr>
        <w:pStyle w:val="TOC2"/>
        <w:tabs>
          <w:tab w:val="right" w:leader="dot" w:pos="9350"/>
        </w:tabs>
        <w:rPr>
          <w:rFonts w:asciiTheme="minorHAnsi" w:eastAsiaTheme="minorEastAsia" w:hAnsiTheme="minorHAnsi" w:cstheme="minorBidi"/>
          <w:noProof/>
          <w:color w:val="auto"/>
          <w:sz w:val="24"/>
          <w:szCs w:val="24"/>
        </w:rPr>
      </w:pPr>
      <w:hyperlink w:anchor="_Toc450643698" w:history="1">
        <w:r w:rsidRPr="00595746">
          <w:rPr>
            <w:rStyle w:val="Hyperlink"/>
            <w:rFonts w:eastAsiaTheme="majorEastAsia"/>
            <w:noProof/>
          </w:rPr>
          <w:t>5.4 Component Software Provisioning and Deployment</w:t>
        </w:r>
        <w:r>
          <w:rPr>
            <w:noProof/>
            <w:webHidden/>
          </w:rPr>
          <w:tab/>
        </w:r>
        <w:r>
          <w:rPr>
            <w:noProof/>
            <w:webHidden/>
          </w:rPr>
          <w:fldChar w:fldCharType="begin"/>
        </w:r>
        <w:r>
          <w:rPr>
            <w:noProof/>
            <w:webHidden/>
          </w:rPr>
          <w:instrText xml:space="preserve"> PAGEREF _Toc450643698 \h </w:instrText>
        </w:r>
        <w:r>
          <w:rPr>
            <w:noProof/>
            <w:webHidden/>
          </w:rPr>
        </w:r>
        <w:r>
          <w:rPr>
            <w:noProof/>
            <w:webHidden/>
          </w:rPr>
          <w:fldChar w:fldCharType="separate"/>
        </w:r>
        <w:r w:rsidR="009E22C9">
          <w:rPr>
            <w:noProof/>
            <w:webHidden/>
          </w:rPr>
          <w:t>21</w:t>
        </w:r>
        <w:r>
          <w:rPr>
            <w:noProof/>
            <w:webHidden/>
          </w:rPr>
          <w:fldChar w:fldCharType="end"/>
        </w:r>
      </w:hyperlink>
    </w:p>
    <w:p w14:paraId="70F5C14F" w14:textId="77777777" w:rsidR="00B10D4E" w:rsidRDefault="00B10D4E">
      <w:pPr>
        <w:pStyle w:val="TOC2"/>
        <w:tabs>
          <w:tab w:val="right" w:leader="dot" w:pos="9350"/>
        </w:tabs>
        <w:rPr>
          <w:rFonts w:asciiTheme="minorHAnsi" w:eastAsiaTheme="minorEastAsia" w:hAnsiTheme="minorHAnsi" w:cstheme="minorBidi"/>
          <w:noProof/>
          <w:color w:val="auto"/>
          <w:sz w:val="24"/>
          <w:szCs w:val="24"/>
        </w:rPr>
      </w:pPr>
      <w:hyperlink w:anchor="_Toc450643699" w:history="1">
        <w:r w:rsidRPr="00595746">
          <w:rPr>
            <w:rStyle w:val="Hyperlink"/>
            <w:rFonts w:eastAsiaTheme="majorEastAsia"/>
            <w:noProof/>
          </w:rPr>
          <w:t>5.5 Tomcat Webserver SSL Certificate Installation</w:t>
        </w:r>
        <w:r>
          <w:rPr>
            <w:noProof/>
            <w:webHidden/>
          </w:rPr>
          <w:tab/>
        </w:r>
        <w:r>
          <w:rPr>
            <w:noProof/>
            <w:webHidden/>
          </w:rPr>
          <w:fldChar w:fldCharType="begin"/>
        </w:r>
        <w:r>
          <w:rPr>
            <w:noProof/>
            <w:webHidden/>
          </w:rPr>
          <w:instrText xml:space="preserve"> PAGEREF _Toc450643699 \h </w:instrText>
        </w:r>
        <w:r>
          <w:rPr>
            <w:noProof/>
            <w:webHidden/>
          </w:rPr>
        </w:r>
        <w:r>
          <w:rPr>
            <w:noProof/>
            <w:webHidden/>
          </w:rPr>
          <w:fldChar w:fldCharType="separate"/>
        </w:r>
        <w:r w:rsidR="009E22C9">
          <w:rPr>
            <w:noProof/>
            <w:webHidden/>
          </w:rPr>
          <w:t>21</w:t>
        </w:r>
        <w:r>
          <w:rPr>
            <w:noProof/>
            <w:webHidden/>
          </w:rPr>
          <w:fldChar w:fldCharType="end"/>
        </w:r>
      </w:hyperlink>
    </w:p>
    <w:p w14:paraId="1F05D542"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700" w:history="1">
        <w:r w:rsidRPr="00595746">
          <w:rPr>
            <w:rStyle w:val="Hyperlink"/>
            <w:rFonts w:eastAsiaTheme="majorEastAsia"/>
            <w:noProof/>
          </w:rPr>
          <w:t>5.5.1 Certificate Installation</w:t>
        </w:r>
        <w:r>
          <w:rPr>
            <w:noProof/>
            <w:webHidden/>
          </w:rPr>
          <w:tab/>
        </w:r>
        <w:r>
          <w:rPr>
            <w:noProof/>
            <w:webHidden/>
          </w:rPr>
          <w:fldChar w:fldCharType="begin"/>
        </w:r>
        <w:r>
          <w:rPr>
            <w:noProof/>
            <w:webHidden/>
          </w:rPr>
          <w:instrText xml:space="preserve"> PAGEREF _Toc450643700 \h </w:instrText>
        </w:r>
        <w:r>
          <w:rPr>
            <w:noProof/>
            <w:webHidden/>
          </w:rPr>
        </w:r>
        <w:r>
          <w:rPr>
            <w:noProof/>
            <w:webHidden/>
          </w:rPr>
          <w:fldChar w:fldCharType="separate"/>
        </w:r>
        <w:r w:rsidR="009E22C9">
          <w:rPr>
            <w:noProof/>
            <w:webHidden/>
          </w:rPr>
          <w:t>21</w:t>
        </w:r>
        <w:r>
          <w:rPr>
            <w:noProof/>
            <w:webHidden/>
          </w:rPr>
          <w:fldChar w:fldCharType="end"/>
        </w:r>
      </w:hyperlink>
    </w:p>
    <w:p w14:paraId="3DD30BA2"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701" w:history="1">
        <w:r w:rsidRPr="00595746">
          <w:rPr>
            <w:rStyle w:val="Hyperlink"/>
            <w:rFonts w:eastAsiaTheme="majorEastAsia"/>
            <w:noProof/>
          </w:rPr>
          <w:t>5.5.2 Spring Security Certificate</w:t>
        </w:r>
        <w:r>
          <w:rPr>
            <w:noProof/>
            <w:webHidden/>
          </w:rPr>
          <w:tab/>
        </w:r>
        <w:r>
          <w:rPr>
            <w:noProof/>
            <w:webHidden/>
          </w:rPr>
          <w:fldChar w:fldCharType="begin"/>
        </w:r>
        <w:r>
          <w:rPr>
            <w:noProof/>
            <w:webHidden/>
          </w:rPr>
          <w:instrText xml:space="preserve"> PAGEREF _Toc450643701 \h </w:instrText>
        </w:r>
        <w:r>
          <w:rPr>
            <w:noProof/>
            <w:webHidden/>
          </w:rPr>
        </w:r>
        <w:r>
          <w:rPr>
            <w:noProof/>
            <w:webHidden/>
          </w:rPr>
          <w:fldChar w:fldCharType="separate"/>
        </w:r>
        <w:r w:rsidR="009E22C9">
          <w:rPr>
            <w:noProof/>
            <w:webHidden/>
          </w:rPr>
          <w:t>22</w:t>
        </w:r>
        <w:r>
          <w:rPr>
            <w:noProof/>
            <w:webHidden/>
          </w:rPr>
          <w:fldChar w:fldCharType="end"/>
        </w:r>
      </w:hyperlink>
    </w:p>
    <w:p w14:paraId="64722AB4"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702" w:history="1">
        <w:r w:rsidRPr="00595746">
          <w:rPr>
            <w:rStyle w:val="Hyperlink"/>
            <w:rFonts w:eastAsiaTheme="majorEastAsia"/>
            <w:noProof/>
          </w:rPr>
          <w:t>5.5.3 Configuring the SSL Connector</w:t>
        </w:r>
        <w:r>
          <w:rPr>
            <w:noProof/>
            <w:webHidden/>
          </w:rPr>
          <w:tab/>
        </w:r>
        <w:r>
          <w:rPr>
            <w:noProof/>
            <w:webHidden/>
          </w:rPr>
          <w:fldChar w:fldCharType="begin"/>
        </w:r>
        <w:r>
          <w:rPr>
            <w:noProof/>
            <w:webHidden/>
          </w:rPr>
          <w:instrText xml:space="preserve"> PAGEREF _Toc450643702 \h </w:instrText>
        </w:r>
        <w:r>
          <w:rPr>
            <w:noProof/>
            <w:webHidden/>
          </w:rPr>
        </w:r>
        <w:r>
          <w:rPr>
            <w:noProof/>
            <w:webHidden/>
          </w:rPr>
          <w:fldChar w:fldCharType="separate"/>
        </w:r>
        <w:r w:rsidR="009E22C9">
          <w:rPr>
            <w:noProof/>
            <w:webHidden/>
          </w:rPr>
          <w:t>22</w:t>
        </w:r>
        <w:r>
          <w:rPr>
            <w:noProof/>
            <w:webHidden/>
          </w:rPr>
          <w:fldChar w:fldCharType="end"/>
        </w:r>
      </w:hyperlink>
    </w:p>
    <w:p w14:paraId="0ADD27F7"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703" w:history="1">
        <w:r w:rsidRPr="00595746">
          <w:rPr>
            <w:rStyle w:val="Hyperlink"/>
            <w:rFonts w:eastAsiaTheme="majorEastAsia"/>
            <w:noProof/>
          </w:rPr>
          <w:t>5.5.4 Forcing HTTPS-only Connections in Tomcat</w:t>
        </w:r>
        <w:r>
          <w:rPr>
            <w:noProof/>
            <w:webHidden/>
          </w:rPr>
          <w:tab/>
        </w:r>
        <w:r>
          <w:rPr>
            <w:noProof/>
            <w:webHidden/>
          </w:rPr>
          <w:fldChar w:fldCharType="begin"/>
        </w:r>
        <w:r>
          <w:rPr>
            <w:noProof/>
            <w:webHidden/>
          </w:rPr>
          <w:instrText xml:space="preserve"> PAGEREF _Toc450643703 \h </w:instrText>
        </w:r>
        <w:r>
          <w:rPr>
            <w:noProof/>
            <w:webHidden/>
          </w:rPr>
        </w:r>
        <w:r>
          <w:rPr>
            <w:noProof/>
            <w:webHidden/>
          </w:rPr>
          <w:fldChar w:fldCharType="separate"/>
        </w:r>
        <w:r w:rsidR="009E22C9">
          <w:rPr>
            <w:noProof/>
            <w:webHidden/>
          </w:rPr>
          <w:t>22</w:t>
        </w:r>
        <w:r>
          <w:rPr>
            <w:noProof/>
            <w:webHidden/>
          </w:rPr>
          <w:fldChar w:fldCharType="end"/>
        </w:r>
      </w:hyperlink>
    </w:p>
    <w:p w14:paraId="6152E9C6" w14:textId="77777777" w:rsidR="00B10D4E" w:rsidRDefault="00B10D4E">
      <w:pPr>
        <w:pStyle w:val="TOC2"/>
        <w:tabs>
          <w:tab w:val="right" w:leader="dot" w:pos="9350"/>
        </w:tabs>
        <w:rPr>
          <w:rFonts w:asciiTheme="minorHAnsi" w:eastAsiaTheme="minorEastAsia" w:hAnsiTheme="minorHAnsi" w:cstheme="minorBidi"/>
          <w:noProof/>
          <w:color w:val="auto"/>
          <w:sz w:val="24"/>
          <w:szCs w:val="24"/>
        </w:rPr>
      </w:pPr>
      <w:hyperlink w:anchor="_Toc450643704" w:history="1">
        <w:r w:rsidRPr="00595746">
          <w:rPr>
            <w:rStyle w:val="Hyperlink"/>
            <w:rFonts w:eastAsiaTheme="majorEastAsia"/>
            <w:noProof/>
          </w:rPr>
          <w:t>5.6 Windows Server Configuration</w:t>
        </w:r>
        <w:r>
          <w:rPr>
            <w:noProof/>
            <w:webHidden/>
          </w:rPr>
          <w:tab/>
        </w:r>
        <w:r>
          <w:rPr>
            <w:noProof/>
            <w:webHidden/>
          </w:rPr>
          <w:fldChar w:fldCharType="begin"/>
        </w:r>
        <w:r>
          <w:rPr>
            <w:noProof/>
            <w:webHidden/>
          </w:rPr>
          <w:instrText xml:space="preserve"> PAGEREF _Toc450643704 \h </w:instrText>
        </w:r>
        <w:r>
          <w:rPr>
            <w:noProof/>
            <w:webHidden/>
          </w:rPr>
        </w:r>
        <w:r>
          <w:rPr>
            <w:noProof/>
            <w:webHidden/>
          </w:rPr>
          <w:fldChar w:fldCharType="separate"/>
        </w:r>
        <w:r w:rsidR="009E22C9">
          <w:rPr>
            <w:noProof/>
            <w:webHidden/>
          </w:rPr>
          <w:t>23</w:t>
        </w:r>
        <w:r>
          <w:rPr>
            <w:noProof/>
            <w:webHidden/>
          </w:rPr>
          <w:fldChar w:fldCharType="end"/>
        </w:r>
      </w:hyperlink>
    </w:p>
    <w:p w14:paraId="44DF2FDD"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705" w:history="1">
        <w:r w:rsidRPr="00595746">
          <w:rPr>
            <w:rStyle w:val="Hyperlink"/>
            <w:rFonts w:eastAsiaTheme="majorEastAsia"/>
            <w:noProof/>
          </w:rPr>
          <w:t>5.6.1 Server Configuration</w:t>
        </w:r>
        <w:r>
          <w:rPr>
            <w:noProof/>
            <w:webHidden/>
          </w:rPr>
          <w:tab/>
        </w:r>
        <w:r>
          <w:rPr>
            <w:noProof/>
            <w:webHidden/>
          </w:rPr>
          <w:fldChar w:fldCharType="begin"/>
        </w:r>
        <w:r>
          <w:rPr>
            <w:noProof/>
            <w:webHidden/>
          </w:rPr>
          <w:instrText xml:space="preserve"> PAGEREF _Toc450643705 \h </w:instrText>
        </w:r>
        <w:r>
          <w:rPr>
            <w:noProof/>
            <w:webHidden/>
          </w:rPr>
        </w:r>
        <w:r>
          <w:rPr>
            <w:noProof/>
            <w:webHidden/>
          </w:rPr>
          <w:fldChar w:fldCharType="separate"/>
        </w:r>
        <w:r w:rsidR="009E22C9">
          <w:rPr>
            <w:noProof/>
            <w:webHidden/>
          </w:rPr>
          <w:t>23</w:t>
        </w:r>
        <w:r>
          <w:rPr>
            <w:noProof/>
            <w:webHidden/>
          </w:rPr>
          <w:fldChar w:fldCharType="end"/>
        </w:r>
      </w:hyperlink>
    </w:p>
    <w:p w14:paraId="413C1072" w14:textId="77777777" w:rsidR="00B10D4E" w:rsidRDefault="00B10D4E">
      <w:pPr>
        <w:pStyle w:val="TOC2"/>
        <w:tabs>
          <w:tab w:val="right" w:leader="dot" w:pos="9350"/>
        </w:tabs>
        <w:rPr>
          <w:rFonts w:asciiTheme="minorHAnsi" w:eastAsiaTheme="minorEastAsia" w:hAnsiTheme="minorHAnsi" w:cstheme="minorBidi"/>
          <w:noProof/>
          <w:color w:val="auto"/>
          <w:sz w:val="24"/>
          <w:szCs w:val="24"/>
        </w:rPr>
      </w:pPr>
      <w:hyperlink w:anchor="_Toc450643706" w:history="1">
        <w:r w:rsidRPr="00595746">
          <w:rPr>
            <w:rStyle w:val="Hyperlink"/>
            <w:rFonts w:eastAsiaTheme="majorEastAsia"/>
            <w:noProof/>
          </w:rPr>
          <w:t>5.7 Database Installation notes</w:t>
        </w:r>
        <w:r>
          <w:rPr>
            <w:noProof/>
            <w:webHidden/>
          </w:rPr>
          <w:tab/>
        </w:r>
        <w:r>
          <w:rPr>
            <w:noProof/>
            <w:webHidden/>
          </w:rPr>
          <w:fldChar w:fldCharType="begin"/>
        </w:r>
        <w:r>
          <w:rPr>
            <w:noProof/>
            <w:webHidden/>
          </w:rPr>
          <w:instrText xml:space="preserve"> PAGEREF _Toc450643706 \h </w:instrText>
        </w:r>
        <w:r>
          <w:rPr>
            <w:noProof/>
            <w:webHidden/>
          </w:rPr>
        </w:r>
        <w:r>
          <w:rPr>
            <w:noProof/>
            <w:webHidden/>
          </w:rPr>
          <w:fldChar w:fldCharType="separate"/>
        </w:r>
        <w:r w:rsidR="009E22C9">
          <w:rPr>
            <w:noProof/>
            <w:webHidden/>
          </w:rPr>
          <w:t>24</w:t>
        </w:r>
        <w:r>
          <w:rPr>
            <w:noProof/>
            <w:webHidden/>
          </w:rPr>
          <w:fldChar w:fldCharType="end"/>
        </w:r>
      </w:hyperlink>
    </w:p>
    <w:p w14:paraId="384FB31E"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707" w:history="1">
        <w:r w:rsidRPr="00595746">
          <w:rPr>
            <w:rStyle w:val="Hyperlink"/>
            <w:rFonts w:eastAsiaTheme="majorEastAsia"/>
            <w:noProof/>
          </w:rPr>
          <w:t>5.7.1 MySQL Database Creation</w:t>
        </w:r>
        <w:r>
          <w:rPr>
            <w:noProof/>
            <w:webHidden/>
          </w:rPr>
          <w:tab/>
        </w:r>
        <w:r>
          <w:rPr>
            <w:noProof/>
            <w:webHidden/>
          </w:rPr>
          <w:fldChar w:fldCharType="begin"/>
        </w:r>
        <w:r>
          <w:rPr>
            <w:noProof/>
            <w:webHidden/>
          </w:rPr>
          <w:instrText xml:space="preserve"> PAGEREF _Toc450643707 \h </w:instrText>
        </w:r>
        <w:r>
          <w:rPr>
            <w:noProof/>
            <w:webHidden/>
          </w:rPr>
        </w:r>
        <w:r>
          <w:rPr>
            <w:noProof/>
            <w:webHidden/>
          </w:rPr>
          <w:fldChar w:fldCharType="separate"/>
        </w:r>
        <w:r w:rsidR="009E22C9">
          <w:rPr>
            <w:noProof/>
            <w:webHidden/>
          </w:rPr>
          <w:t>24</w:t>
        </w:r>
        <w:r>
          <w:rPr>
            <w:noProof/>
            <w:webHidden/>
          </w:rPr>
          <w:fldChar w:fldCharType="end"/>
        </w:r>
      </w:hyperlink>
    </w:p>
    <w:p w14:paraId="6497473C"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708" w:history="1">
        <w:r w:rsidRPr="00595746">
          <w:rPr>
            <w:rStyle w:val="Hyperlink"/>
            <w:rFonts w:eastAsiaTheme="majorEastAsia"/>
            <w:noProof/>
          </w:rPr>
          <w:t>5.7.2 MongoDB Database Creation</w:t>
        </w:r>
        <w:r>
          <w:rPr>
            <w:noProof/>
            <w:webHidden/>
          </w:rPr>
          <w:tab/>
        </w:r>
        <w:r>
          <w:rPr>
            <w:noProof/>
            <w:webHidden/>
          </w:rPr>
          <w:fldChar w:fldCharType="begin"/>
        </w:r>
        <w:r>
          <w:rPr>
            <w:noProof/>
            <w:webHidden/>
          </w:rPr>
          <w:instrText xml:space="preserve"> PAGEREF _Toc450643708 \h </w:instrText>
        </w:r>
        <w:r>
          <w:rPr>
            <w:noProof/>
            <w:webHidden/>
          </w:rPr>
        </w:r>
        <w:r>
          <w:rPr>
            <w:noProof/>
            <w:webHidden/>
          </w:rPr>
          <w:fldChar w:fldCharType="separate"/>
        </w:r>
        <w:r w:rsidR="009E22C9">
          <w:rPr>
            <w:noProof/>
            <w:webHidden/>
          </w:rPr>
          <w:t>24</w:t>
        </w:r>
        <w:r>
          <w:rPr>
            <w:noProof/>
            <w:webHidden/>
          </w:rPr>
          <w:fldChar w:fldCharType="end"/>
        </w:r>
      </w:hyperlink>
    </w:p>
    <w:p w14:paraId="1A94B1A0" w14:textId="77777777" w:rsidR="00B10D4E" w:rsidRDefault="00B10D4E">
      <w:pPr>
        <w:pStyle w:val="TOC1"/>
        <w:tabs>
          <w:tab w:val="right" w:leader="dot" w:pos="9350"/>
        </w:tabs>
        <w:rPr>
          <w:rFonts w:asciiTheme="minorHAnsi" w:eastAsiaTheme="minorEastAsia" w:hAnsiTheme="minorHAnsi" w:cstheme="minorBidi"/>
          <w:noProof/>
          <w:color w:val="auto"/>
          <w:sz w:val="24"/>
          <w:szCs w:val="24"/>
        </w:rPr>
      </w:pPr>
      <w:hyperlink w:anchor="_Toc450643709" w:history="1">
        <w:r w:rsidRPr="00595746">
          <w:rPr>
            <w:rStyle w:val="Hyperlink"/>
            <w:rFonts w:eastAsiaTheme="majorEastAsia"/>
            <w:noProof/>
          </w:rPr>
          <w:t>6 Component-Specific Deployments</w:t>
        </w:r>
        <w:r>
          <w:rPr>
            <w:noProof/>
            <w:webHidden/>
          </w:rPr>
          <w:tab/>
        </w:r>
        <w:r>
          <w:rPr>
            <w:noProof/>
            <w:webHidden/>
          </w:rPr>
          <w:fldChar w:fldCharType="begin"/>
        </w:r>
        <w:r>
          <w:rPr>
            <w:noProof/>
            <w:webHidden/>
          </w:rPr>
          <w:instrText xml:space="preserve"> PAGEREF _Toc450643709 \h </w:instrText>
        </w:r>
        <w:r>
          <w:rPr>
            <w:noProof/>
            <w:webHidden/>
          </w:rPr>
        </w:r>
        <w:r>
          <w:rPr>
            <w:noProof/>
            <w:webHidden/>
          </w:rPr>
          <w:fldChar w:fldCharType="separate"/>
        </w:r>
        <w:r w:rsidR="009E22C9">
          <w:rPr>
            <w:noProof/>
            <w:webHidden/>
          </w:rPr>
          <w:t>25</w:t>
        </w:r>
        <w:r>
          <w:rPr>
            <w:noProof/>
            <w:webHidden/>
          </w:rPr>
          <w:fldChar w:fldCharType="end"/>
        </w:r>
      </w:hyperlink>
    </w:p>
    <w:p w14:paraId="556EFF05" w14:textId="77777777" w:rsidR="00B10D4E" w:rsidRDefault="00B10D4E">
      <w:pPr>
        <w:pStyle w:val="TOC2"/>
        <w:tabs>
          <w:tab w:val="right" w:leader="dot" w:pos="9350"/>
        </w:tabs>
        <w:rPr>
          <w:rFonts w:asciiTheme="minorHAnsi" w:eastAsiaTheme="minorEastAsia" w:hAnsiTheme="minorHAnsi" w:cstheme="minorBidi"/>
          <w:noProof/>
          <w:color w:val="auto"/>
          <w:sz w:val="24"/>
          <w:szCs w:val="24"/>
        </w:rPr>
      </w:pPr>
      <w:hyperlink w:anchor="_Toc450643710" w:history="1">
        <w:r w:rsidRPr="00595746">
          <w:rPr>
            <w:rStyle w:val="Hyperlink"/>
            <w:rFonts w:eastAsiaTheme="majorEastAsia"/>
            <w:noProof/>
          </w:rPr>
          <w:t>6.1 Shared Services Deployment</w:t>
        </w:r>
        <w:r>
          <w:rPr>
            <w:noProof/>
            <w:webHidden/>
          </w:rPr>
          <w:tab/>
        </w:r>
        <w:r>
          <w:rPr>
            <w:noProof/>
            <w:webHidden/>
          </w:rPr>
          <w:fldChar w:fldCharType="begin"/>
        </w:r>
        <w:r>
          <w:rPr>
            <w:noProof/>
            <w:webHidden/>
          </w:rPr>
          <w:instrText xml:space="preserve"> PAGEREF _Toc450643710 \h </w:instrText>
        </w:r>
        <w:r>
          <w:rPr>
            <w:noProof/>
            <w:webHidden/>
          </w:rPr>
        </w:r>
        <w:r>
          <w:rPr>
            <w:noProof/>
            <w:webHidden/>
          </w:rPr>
          <w:fldChar w:fldCharType="separate"/>
        </w:r>
        <w:r w:rsidR="009E22C9">
          <w:rPr>
            <w:noProof/>
            <w:webHidden/>
          </w:rPr>
          <w:t>25</w:t>
        </w:r>
        <w:r>
          <w:rPr>
            <w:noProof/>
            <w:webHidden/>
          </w:rPr>
          <w:fldChar w:fldCharType="end"/>
        </w:r>
      </w:hyperlink>
    </w:p>
    <w:p w14:paraId="1E3A4FFD"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711" w:history="1">
        <w:r w:rsidRPr="00595746">
          <w:rPr>
            <w:rStyle w:val="Hyperlink"/>
            <w:rFonts w:eastAsiaTheme="majorEastAsia"/>
            <w:noProof/>
          </w:rPr>
          <w:t>6.1.1 Shared Services Deployment Order</w:t>
        </w:r>
        <w:r>
          <w:rPr>
            <w:noProof/>
            <w:webHidden/>
          </w:rPr>
          <w:tab/>
        </w:r>
        <w:r>
          <w:rPr>
            <w:noProof/>
            <w:webHidden/>
          </w:rPr>
          <w:fldChar w:fldCharType="begin"/>
        </w:r>
        <w:r>
          <w:rPr>
            <w:noProof/>
            <w:webHidden/>
          </w:rPr>
          <w:instrText xml:space="preserve"> PAGEREF _Toc450643711 \h </w:instrText>
        </w:r>
        <w:r>
          <w:rPr>
            <w:noProof/>
            <w:webHidden/>
          </w:rPr>
        </w:r>
        <w:r>
          <w:rPr>
            <w:noProof/>
            <w:webHidden/>
          </w:rPr>
          <w:fldChar w:fldCharType="separate"/>
        </w:r>
        <w:r w:rsidR="009E22C9">
          <w:rPr>
            <w:noProof/>
            <w:webHidden/>
          </w:rPr>
          <w:t>25</w:t>
        </w:r>
        <w:r>
          <w:rPr>
            <w:noProof/>
            <w:webHidden/>
          </w:rPr>
          <w:fldChar w:fldCharType="end"/>
        </w:r>
      </w:hyperlink>
    </w:p>
    <w:p w14:paraId="3E1B6956"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712" w:history="1">
        <w:r w:rsidRPr="00595746">
          <w:rPr>
            <w:rStyle w:val="Hyperlink"/>
            <w:rFonts w:eastAsiaTheme="majorEastAsia"/>
            <w:noProof/>
          </w:rPr>
          <w:t>6.1.2 Mail Server or Service Deployment</w:t>
        </w:r>
        <w:r>
          <w:rPr>
            <w:noProof/>
            <w:webHidden/>
          </w:rPr>
          <w:tab/>
        </w:r>
        <w:r>
          <w:rPr>
            <w:noProof/>
            <w:webHidden/>
          </w:rPr>
          <w:fldChar w:fldCharType="begin"/>
        </w:r>
        <w:r>
          <w:rPr>
            <w:noProof/>
            <w:webHidden/>
          </w:rPr>
          <w:instrText xml:space="preserve"> PAGEREF _Toc450643712 \h </w:instrText>
        </w:r>
        <w:r>
          <w:rPr>
            <w:noProof/>
            <w:webHidden/>
          </w:rPr>
        </w:r>
        <w:r>
          <w:rPr>
            <w:noProof/>
            <w:webHidden/>
          </w:rPr>
          <w:fldChar w:fldCharType="separate"/>
        </w:r>
        <w:r w:rsidR="009E22C9">
          <w:rPr>
            <w:noProof/>
            <w:webHidden/>
          </w:rPr>
          <w:t>25</w:t>
        </w:r>
        <w:r>
          <w:rPr>
            <w:noProof/>
            <w:webHidden/>
          </w:rPr>
          <w:fldChar w:fldCharType="end"/>
        </w:r>
      </w:hyperlink>
    </w:p>
    <w:p w14:paraId="3CA4EC92"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713" w:history="1">
        <w:r w:rsidRPr="00595746">
          <w:rPr>
            <w:rStyle w:val="Hyperlink"/>
            <w:rFonts w:eastAsiaTheme="majorEastAsia"/>
            <w:noProof/>
          </w:rPr>
          <w:t>6.1.3 SSO Deployment and Provisioning</w:t>
        </w:r>
        <w:r>
          <w:rPr>
            <w:noProof/>
            <w:webHidden/>
          </w:rPr>
          <w:tab/>
        </w:r>
        <w:r>
          <w:rPr>
            <w:noProof/>
            <w:webHidden/>
          </w:rPr>
          <w:fldChar w:fldCharType="begin"/>
        </w:r>
        <w:r>
          <w:rPr>
            <w:noProof/>
            <w:webHidden/>
          </w:rPr>
          <w:instrText xml:space="preserve"> PAGEREF _Toc450643713 \h </w:instrText>
        </w:r>
        <w:r>
          <w:rPr>
            <w:noProof/>
            <w:webHidden/>
          </w:rPr>
        </w:r>
        <w:r>
          <w:rPr>
            <w:noProof/>
            <w:webHidden/>
          </w:rPr>
          <w:fldChar w:fldCharType="separate"/>
        </w:r>
        <w:r w:rsidR="009E22C9">
          <w:rPr>
            <w:noProof/>
            <w:webHidden/>
          </w:rPr>
          <w:t>26</w:t>
        </w:r>
        <w:r>
          <w:rPr>
            <w:noProof/>
            <w:webHidden/>
          </w:rPr>
          <w:fldChar w:fldCharType="end"/>
        </w:r>
      </w:hyperlink>
    </w:p>
    <w:p w14:paraId="1E147F33"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714" w:history="1">
        <w:r w:rsidRPr="00595746">
          <w:rPr>
            <w:rStyle w:val="Hyperlink"/>
            <w:rFonts w:eastAsiaTheme="majorEastAsia"/>
            <w:noProof/>
          </w:rPr>
          <w:t>6.1.4 Program Management Deployment</w:t>
        </w:r>
        <w:r>
          <w:rPr>
            <w:noProof/>
            <w:webHidden/>
          </w:rPr>
          <w:tab/>
        </w:r>
        <w:r>
          <w:rPr>
            <w:noProof/>
            <w:webHidden/>
          </w:rPr>
          <w:fldChar w:fldCharType="begin"/>
        </w:r>
        <w:r>
          <w:rPr>
            <w:noProof/>
            <w:webHidden/>
          </w:rPr>
          <w:instrText xml:space="preserve"> PAGEREF _Toc450643714 \h </w:instrText>
        </w:r>
        <w:r>
          <w:rPr>
            <w:noProof/>
            <w:webHidden/>
          </w:rPr>
        </w:r>
        <w:r>
          <w:rPr>
            <w:noProof/>
            <w:webHidden/>
          </w:rPr>
          <w:fldChar w:fldCharType="separate"/>
        </w:r>
        <w:r w:rsidR="009E22C9">
          <w:rPr>
            <w:noProof/>
            <w:webHidden/>
          </w:rPr>
          <w:t>27</w:t>
        </w:r>
        <w:r>
          <w:rPr>
            <w:noProof/>
            <w:webHidden/>
          </w:rPr>
          <w:fldChar w:fldCharType="end"/>
        </w:r>
      </w:hyperlink>
    </w:p>
    <w:p w14:paraId="1360790F"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715" w:history="1">
        <w:r w:rsidRPr="00595746">
          <w:rPr>
            <w:rStyle w:val="Hyperlink"/>
            <w:rFonts w:eastAsiaTheme="majorEastAsia"/>
            <w:noProof/>
          </w:rPr>
          <w:t>6.1.5 Program Management Provisioning</w:t>
        </w:r>
        <w:r>
          <w:rPr>
            <w:noProof/>
            <w:webHidden/>
          </w:rPr>
          <w:tab/>
        </w:r>
        <w:r>
          <w:rPr>
            <w:noProof/>
            <w:webHidden/>
          </w:rPr>
          <w:fldChar w:fldCharType="begin"/>
        </w:r>
        <w:r>
          <w:rPr>
            <w:noProof/>
            <w:webHidden/>
          </w:rPr>
          <w:instrText xml:space="preserve"> PAGEREF _Toc450643715 \h </w:instrText>
        </w:r>
        <w:r>
          <w:rPr>
            <w:noProof/>
            <w:webHidden/>
          </w:rPr>
        </w:r>
        <w:r>
          <w:rPr>
            <w:noProof/>
            <w:webHidden/>
          </w:rPr>
          <w:fldChar w:fldCharType="separate"/>
        </w:r>
        <w:r w:rsidR="009E22C9">
          <w:rPr>
            <w:noProof/>
            <w:webHidden/>
          </w:rPr>
          <w:t>27</w:t>
        </w:r>
        <w:r>
          <w:rPr>
            <w:noProof/>
            <w:webHidden/>
          </w:rPr>
          <w:fldChar w:fldCharType="end"/>
        </w:r>
      </w:hyperlink>
    </w:p>
    <w:p w14:paraId="7710EA65"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716" w:history="1">
        <w:r w:rsidRPr="00595746">
          <w:rPr>
            <w:rStyle w:val="Hyperlink"/>
            <w:rFonts w:eastAsiaTheme="majorEastAsia"/>
            <w:noProof/>
          </w:rPr>
          <w:t>6.1.6 Permissions Deployment</w:t>
        </w:r>
        <w:r>
          <w:rPr>
            <w:noProof/>
            <w:webHidden/>
          </w:rPr>
          <w:tab/>
        </w:r>
        <w:r>
          <w:rPr>
            <w:noProof/>
            <w:webHidden/>
          </w:rPr>
          <w:fldChar w:fldCharType="begin"/>
        </w:r>
        <w:r>
          <w:rPr>
            <w:noProof/>
            <w:webHidden/>
          </w:rPr>
          <w:instrText xml:space="preserve"> PAGEREF _Toc450643716 \h </w:instrText>
        </w:r>
        <w:r>
          <w:rPr>
            <w:noProof/>
            <w:webHidden/>
          </w:rPr>
        </w:r>
        <w:r>
          <w:rPr>
            <w:noProof/>
            <w:webHidden/>
          </w:rPr>
          <w:fldChar w:fldCharType="separate"/>
        </w:r>
        <w:r w:rsidR="009E22C9">
          <w:rPr>
            <w:noProof/>
            <w:webHidden/>
          </w:rPr>
          <w:t>30</w:t>
        </w:r>
        <w:r>
          <w:rPr>
            <w:noProof/>
            <w:webHidden/>
          </w:rPr>
          <w:fldChar w:fldCharType="end"/>
        </w:r>
      </w:hyperlink>
    </w:p>
    <w:p w14:paraId="5EFD1C80"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717" w:history="1">
        <w:r w:rsidRPr="00595746">
          <w:rPr>
            <w:rStyle w:val="Hyperlink"/>
            <w:rFonts w:eastAsiaTheme="majorEastAsia"/>
            <w:noProof/>
          </w:rPr>
          <w:t>6.1.7 Permissions Provisioning</w:t>
        </w:r>
        <w:r>
          <w:rPr>
            <w:noProof/>
            <w:webHidden/>
          </w:rPr>
          <w:tab/>
        </w:r>
        <w:r>
          <w:rPr>
            <w:noProof/>
            <w:webHidden/>
          </w:rPr>
          <w:fldChar w:fldCharType="begin"/>
        </w:r>
        <w:r>
          <w:rPr>
            <w:noProof/>
            <w:webHidden/>
          </w:rPr>
          <w:instrText xml:space="preserve"> PAGEREF _Toc450643717 \h </w:instrText>
        </w:r>
        <w:r>
          <w:rPr>
            <w:noProof/>
            <w:webHidden/>
          </w:rPr>
        </w:r>
        <w:r>
          <w:rPr>
            <w:noProof/>
            <w:webHidden/>
          </w:rPr>
          <w:fldChar w:fldCharType="separate"/>
        </w:r>
        <w:r w:rsidR="009E22C9">
          <w:rPr>
            <w:noProof/>
            <w:webHidden/>
          </w:rPr>
          <w:t>30</w:t>
        </w:r>
        <w:r>
          <w:rPr>
            <w:noProof/>
            <w:webHidden/>
          </w:rPr>
          <w:fldChar w:fldCharType="end"/>
        </w:r>
      </w:hyperlink>
    </w:p>
    <w:p w14:paraId="2F3B456D"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718" w:history="1">
        <w:r w:rsidRPr="00595746">
          <w:rPr>
            <w:rStyle w:val="Hyperlink"/>
            <w:rFonts w:eastAsiaTheme="majorEastAsia"/>
            <w:noProof/>
          </w:rPr>
          <w:t>6.1.8 Monitoring and Alerting Deployment</w:t>
        </w:r>
        <w:r>
          <w:rPr>
            <w:noProof/>
            <w:webHidden/>
          </w:rPr>
          <w:tab/>
        </w:r>
        <w:r>
          <w:rPr>
            <w:noProof/>
            <w:webHidden/>
          </w:rPr>
          <w:fldChar w:fldCharType="begin"/>
        </w:r>
        <w:r>
          <w:rPr>
            <w:noProof/>
            <w:webHidden/>
          </w:rPr>
          <w:instrText xml:space="preserve"> PAGEREF _Toc450643718 \h </w:instrText>
        </w:r>
        <w:r>
          <w:rPr>
            <w:noProof/>
            <w:webHidden/>
          </w:rPr>
        </w:r>
        <w:r>
          <w:rPr>
            <w:noProof/>
            <w:webHidden/>
          </w:rPr>
          <w:fldChar w:fldCharType="separate"/>
        </w:r>
        <w:r w:rsidR="009E22C9">
          <w:rPr>
            <w:noProof/>
            <w:webHidden/>
          </w:rPr>
          <w:t>33</w:t>
        </w:r>
        <w:r>
          <w:rPr>
            <w:noProof/>
            <w:webHidden/>
          </w:rPr>
          <w:fldChar w:fldCharType="end"/>
        </w:r>
      </w:hyperlink>
    </w:p>
    <w:p w14:paraId="0FE321CB"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719" w:history="1">
        <w:r w:rsidRPr="00595746">
          <w:rPr>
            <w:rStyle w:val="Hyperlink"/>
            <w:rFonts w:eastAsiaTheme="majorEastAsia"/>
            <w:noProof/>
          </w:rPr>
          <w:t>6.1.9 Monitoring and Alerting Provisioning</w:t>
        </w:r>
        <w:r>
          <w:rPr>
            <w:noProof/>
            <w:webHidden/>
          </w:rPr>
          <w:tab/>
        </w:r>
        <w:r>
          <w:rPr>
            <w:noProof/>
            <w:webHidden/>
          </w:rPr>
          <w:fldChar w:fldCharType="begin"/>
        </w:r>
        <w:r>
          <w:rPr>
            <w:noProof/>
            <w:webHidden/>
          </w:rPr>
          <w:instrText xml:space="preserve"> PAGEREF _Toc450643719 \h </w:instrText>
        </w:r>
        <w:r>
          <w:rPr>
            <w:noProof/>
            <w:webHidden/>
          </w:rPr>
        </w:r>
        <w:r>
          <w:rPr>
            <w:noProof/>
            <w:webHidden/>
          </w:rPr>
          <w:fldChar w:fldCharType="separate"/>
        </w:r>
        <w:r w:rsidR="009E22C9">
          <w:rPr>
            <w:noProof/>
            <w:webHidden/>
          </w:rPr>
          <w:t>33</w:t>
        </w:r>
        <w:r>
          <w:rPr>
            <w:noProof/>
            <w:webHidden/>
          </w:rPr>
          <w:fldChar w:fldCharType="end"/>
        </w:r>
      </w:hyperlink>
    </w:p>
    <w:p w14:paraId="17942F42"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720" w:history="1">
        <w:r w:rsidRPr="00595746">
          <w:rPr>
            <w:rStyle w:val="Hyperlink"/>
            <w:rFonts w:eastAsiaTheme="majorEastAsia"/>
            <w:noProof/>
          </w:rPr>
          <w:t>6.1.10 Core Standards Deployment</w:t>
        </w:r>
        <w:r>
          <w:rPr>
            <w:noProof/>
            <w:webHidden/>
          </w:rPr>
          <w:tab/>
        </w:r>
        <w:r>
          <w:rPr>
            <w:noProof/>
            <w:webHidden/>
          </w:rPr>
          <w:fldChar w:fldCharType="begin"/>
        </w:r>
        <w:r>
          <w:rPr>
            <w:noProof/>
            <w:webHidden/>
          </w:rPr>
          <w:instrText xml:space="preserve"> PAGEREF _Toc450643720 \h </w:instrText>
        </w:r>
        <w:r>
          <w:rPr>
            <w:noProof/>
            <w:webHidden/>
          </w:rPr>
        </w:r>
        <w:r>
          <w:rPr>
            <w:noProof/>
            <w:webHidden/>
          </w:rPr>
          <w:fldChar w:fldCharType="separate"/>
        </w:r>
        <w:r w:rsidR="009E22C9">
          <w:rPr>
            <w:noProof/>
            <w:webHidden/>
          </w:rPr>
          <w:t>34</w:t>
        </w:r>
        <w:r>
          <w:rPr>
            <w:noProof/>
            <w:webHidden/>
          </w:rPr>
          <w:fldChar w:fldCharType="end"/>
        </w:r>
      </w:hyperlink>
    </w:p>
    <w:p w14:paraId="2AE5A788"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721" w:history="1">
        <w:r w:rsidRPr="00595746">
          <w:rPr>
            <w:rStyle w:val="Hyperlink"/>
            <w:rFonts w:eastAsiaTheme="majorEastAsia"/>
            <w:noProof/>
          </w:rPr>
          <w:t>6.1.11 Core Standards Provisioning</w:t>
        </w:r>
        <w:r>
          <w:rPr>
            <w:noProof/>
            <w:webHidden/>
          </w:rPr>
          <w:tab/>
        </w:r>
        <w:r>
          <w:rPr>
            <w:noProof/>
            <w:webHidden/>
          </w:rPr>
          <w:fldChar w:fldCharType="begin"/>
        </w:r>
        <w:r>
          <w:rPr>
            <w:noProof/>
            <w:webHidden/>
          </w:rPr>
          <w:instrText xml:space="preserve"> PAGEREF _Toc450643721 \h </w:instrText>
        </w:r>
        <w:r>
          <w:rPr>
            <w:noProof/>
            <w:webHidden/>
          </w:rPr>
        </w:r>
        <w:r>
          <w:rPr>
            <w:noProof/>
            <w:webHidden/>
          </w:rPr>
          <w:fldChar w:fldCharType="separate"/>
        </w:r>
        <w:r w:rsidR="009E22C9">
          <w:rPr>
            <w:noProof/>
            <w:webHidden/>
          </w:rPr>
          <w:t>35</w:t>
        </w:r>
        <w:r>
          <w:rPr>
            <w:noProof/>
            <w:webHidden/>
          </w:rPr>
          <w:fldChar w:fldCharType="end"/>
        </w:r>
      </w:hyperlink>
    </w:p>
    <w:p w14:paraId="4758DADB"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722" w:history="1">
        <w:r w:rsidRPr="00595746">
          <w:rPr>
            <w:rStyle w:val="Hyperlink"/>
            <w:rFonts w:eastAsiaTheme="majorEastAsia"/>
            <w:noProof/>
          </w:rPr>
          <w:t>6.1.12 Portal Deployment</w:t>
        </w:r>
        <w:r>
          <w:rPr>
            <w:noProof/>
            <w:webHidden/>
          </w:rPr>
          <w:tab/>
        </w:r>
        <w:r>
          <w:rPr>
            <w:noProof/>
            <w:webHidden/>
          </w:rPr>
          <w:fldChar w:fldCharType="begin"/>
        </w:r>
        <w:r>
          <w:rPr>
            <w:noProof/>
            <w:webHidden/>
          </w:rPr>
          <w:instrText xml:space="preserve"> PAGEREF _Toc450643722 \h </w:instrText>
        </w:r>
        <w:r>
          <w:rPr>
            <w:noProof/>
            <w:webHidden/>
          </w:rPr>
        </w:r>
        <w:r>
          <w:rPr>
            <w:noProof/>
            <w:webHidden/>
          </w:rPr>
          <w:fldChar w:fldCharType="separate"/>
        </w:r>
        <w:r w:rsidR="009E22C9">
          <w:rPr>
            <w:noProof/>
            <w:webHidden/>
          </w:rPr>
          <w:t>37</w:t>
        </w:r>
        <w:r>
          <w:rPr>
            <w:noProof/>
            <w:webHidden/>
          </w:rPr>
          <w:fldChar w:fldCharType="end"/>
        </w:r>
      </w:hyperlink>
    </w:p>
    <w:p w14:paraId="36D0E438"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723" w:history="1">
        <w:r w:rsidRPr="00595746">
          <w:rPr>
            <w:rStyle w:val="Hyperlink"/>
            <w:rFonts w:eastAsiaTheme="majorEastAsia"/>
            <w:noProof/>
          </w:rPr>
          <w:t>6.1.13 Portal Provisioning</w:t>
        </w:r>
        <w:r>
          <w:rPr>
            <w:noProof/>
            <w:webHidden/>
          </w:rPr>
          <w:tab/>
        </w:r>
        <w:r>
          <w:rPr>
            <w:noProof/>
            <w:webHidden/>
          </w:rPr>
          <w:fldChar w:fldCharType="begin"/>
        </w:r>
        <w:r>
          <w:rPr>
            <w:noProof/>
            <w:webHidden/>
          </w:rPr>
          <w:instrText xml:space="preserve"> PAGEREF _Toc450643723 \h </w:instrText>
        </w:r>
        <w:r>
          <w:rPr>
            <w:noProof/>
            <w:webHidden/>
          </w:rPr>
        </w:r>
        <w:r>
          <w:rPr>
            <w:noProof/>
            <w:webHidden/>
          </w:rPr>
          <w:fldChar w:fldCharType="separate"/>
        </w:r>
        <w:r w:rsidR="009E22C9">
          <w:rPr>
            <w:noProof/>
            <w:webHidden/>
          </w:rPr>
          <w:t>38</w:t>
        </w:r>
        <w:r>
          <w:rPr>
            <w:noProof/>
            <w:webHidden/>
          </w:rPr>
          <w:fldChar w:fldCharType="end"/>
        </w:r>
      </w:hyperlink>
    </w:p>
    <w:p w14:paraId="06CFF7F6" w14:textId="77777777" w:rsidR="00B10D4E" w:rsidRDefault="00B10D4E">
      <w:pPr>
        <w:pStyle w:val="TOC2"/>
        <w:tabs>
          <w:tab w:val="right" w:leader="dot" w:pos="9350"/>
        </w:tabs>
        <w:rPr>
          <w:rFonts w:asciiTheme="minorHAnsi" w:eastAsiaTheme="minorEastAsia" w:hAnsiTheme="minorHAnsi" w:cstheme="minorBidi"/>
          <w:noProof/>
          <w:color w:val="auto"/>
          <w:sz w:val="24"/>
          <w:szCs w:val="24"/>
        </w:rPr>
      </w:pPr>
      <w:hyperlink w:anchor="_Toc450643724" w:history="1">
        <w:r w:rsidRPr="00595746">
          <w:rPr>
            <w:rStyle w:val="Hyperlink"/>
            <w:rFonts w:eastAsiaTheme="majorEastAsia"/>
            <w:noProof/>
          </w:rPr>
          <w:t>6.2 Assessment Creation and Management Components</w:t>
        </w:r>
        <w:r>
          <w:rPr>
            <w:noProof/>
            <w:webHidden/>
          </w:rPr>
          <w:tab/>
        </w:r>
        <w:r>
          <w:rPr>
            <w:noProof/>
            <w:webHidden/>
          </w:rPr>
          <w:fldChar w:fldCharType="begin"/>
        </w:r>
        <w:r>
          <w:rPr>
            <w:noProof/>
            <w:webHidden/>
          </w:rPr>
          <w:instrText xml:space="preserve"> PAGEREF _Toc450643724 \h </w:instrText>
        </w:r>
        <w:r>
          <w:rPr>
            <w:noProof/>
            <w:webHidden/>
          </w:rPr>
        </w:r>
        <w:r>
          <w:rPr>
            <w:noProof/>
            <w:webHidden/>
          </w:rPr>
          <w:fldChar w:fldCharType="separate"/>
        </w:r>
        <w:r w:rsidR="009E22C9">
          <w:rPr>
            <w:noProof/>
            <w:webHidden/>
          </w:rPr>
          <w:t>40</w:t>
        </w:r>
        <w:r>
          <w:rPr>
            <w:noProof/>
            <w:webHidden/>
          </w:rPr>
          <w:fldChar w:fldCharType="end"/>
        </w:r>
      </w:hyperlink>
    </w:p>
    <w:p w14:paraId="73685402"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725" w:history="1">
        <w:r w:rsidRPr="00595746">
          <w:rPr>
            <w:rStyle w:val="Hyperlink"/>
            <w:rFonts w:eastAsiaTheme="majorEastAsia"/>
            <w:noProof/>
          </w:rPr>
          <w:t>6.2.1 Test Authoring Deployment</w:t>
        </w:r>
        <w:r>
          <w:rPr>
            <w:noProof/>
            <w:webHidden/>
          </w:rPr>
          <w:tab/>
        </w:r>
        <w:r>
          <w:rPr>
            <w:noProof/>
            <w:webHidden/>
          </w:rPr>
          <w:fldChar w:fldCharType="begin"/>
        </w:r>
        <w:r>
          <w:rPr>
            <w:noProof/>
            <w:webHidden/>
          </w:rPr>
          <w:instrText xml:space="preserve"> PAGEREF _Toc450643725 \h </w:instrText>
        </w:r>
        <w:r>
          <w:rPr>
            <w:noProof/>
            <w:webHidden/>
          </w:rPr>
        </w:r>
        <w:r>
          <w:rPr>
            <w:noProof/>
            <w:webHidden/>
          </w:rPr>
          <w:fldChar w:fldCharType="separate"/>
        </w:r>
        <w:r w:rsidR="009E22C9">
          <w:rPr>
            <w:noProof/>
            <w:webHidden/>
          </w:rPr>
          <w:t>40</w:t>
        </w:r>
        <w:r>
          <w:rPr>
            <w:noProof/>
            <w:webHidden/>
          </w:rPr>
          <w:fldChar w:fldCharType="end"/>
        </w:r>
      </w:hyperlink>
    </w:p>
    <w:p w14:paraId="046BC10C"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726" w:history="1">
        <w:r w:rsidRPr="00595746">
          <w:rPr>
            <w:rStyle w:val="Hyperlink"/>
            <w:rFonts w:eastAsiaTheme="majorEastAsia"/>
            <w:noProof/>
          </w:rPr>
          <w:t>6.2.2 Test Authoring Provisioning</w:t>
        </w:r>
        <w:r>
          <w:rPr>
            <w:noProof/>
            <w:webHidden/>
          </w:rPr>
          <w:tab/>
        </w:r>
        <w:r>
          <w:rPr>
            <w:noProof/>
            <w:webHidden/>
          </w:rPr>
          <w:fldChar w:fldCharType="begin"/>
        </w:r>
        <w:r>
          <w:rPr>
            <w:noProof/>
            <w:webHidden/>
          </w:rPr>
          <w:instrText xml:space="preserve"> PAGEREF _Toc450643726 \h </w:instrText>
        </w:r>
        <w:r>
          <w:rPr>
            <w:noProof/>
            <w:webHidden/>
          </w:rPr>
        </w:r>
        <w:r>
          <w:rPr>
            <w:noProof/>
            <w:webHidden/>
          </w:rPr>
          <w:fldChar w:fldCharType="separate"/>
        </w:r>
        <w:r w:rsidR="009E22C9">
          <w:rPr>
            <w:noProof/>
            <w:webHidden/>
          </w:rPr>
          <w:t>40</w:t>
        </w:r>
        <w:r>
          <w:rPr>
            <w:noProof/>
            <w:webHidden/>
          </w:rPr>
          <w:fldChar w:fldCharType="end"/>
        </w:r>
      </w:hyperlink>
    </w:p>
    <w:p w14:paraId="34D9A7A0"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727" w:history="1">
        <w:r w:rsidRPr="00595746">
          <w:rPr>
            <w:rStyle w:val="Hyperlink"/>
            <w:rFonts w:eastAsiaTheme="majorEastAsia"/>
            <w:noProof/>
          </w:rPr>
          <w:t>6.2.3 Test Spec Bank Deployment</w:t>
        </w:r>
        <w:r>
          <w:rPr>
            <w:noProof/>
            <w:webHidden/>
          </w:rPr>
          <w:tab/>
        </w:r>
        <w:r>
          <w:rPr>
            <w:noProof/>
            <w:webHidden/>
          </w:rPr>
          <w:fldChar w:fldCharType="begin"/>
        </w:r>
        <w:r>
          <w:rPr>
            <w:noProof/>
            <w:webHidden/>
          </w:rPr>
          <w:instrText xml:space="preserve"> PAGEREF _Toc450643727 \h </w:instrText>
        </w:r>
        <w:r>
          <w:rPr>
            <w:noProof/>
            <w:webHidden/>
          </w:rPr>
        </w:r>
        <w:r>
          <w:rPr>
            <w:noProof/>
            <w:webHidden/>
          </w:rPr>
          <w:fldChar w:fldCharType="separate"/>
        </w:r>
        <w:r w:rsidR="009E22C9">
          <w:rPr>
            <w:noProof/>
            <w:webHidden/>
          </w:rPr>
          <w:t>42</w:t>
        </w:r>
        <w:r>
          <w:rPr>
            <w:noProof/>
            <w:webHidden/>
          </w:rPr>
          <w:fldChar w:fldCharType="end"/>
        </w:r>
      </w:hyperlink>
    </w:p>
    <w:p w14:paraId="1D007CCB"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728" w:history="1">
        <w:r w:rsidRPr="00595746">
          <w:rPr>
            <w:rStyle w:val="Hyperlink"/>
            <w:rFonts w:eastAsiaTheme="majorEastAsia"/>
            <w:noProof/>
          </w:rPr>
          <w:t>6.2.4 Test Spec Bank Provisioning</w:t>
        </w:r>
        <w:r>
          <w:rPr>
            <w:noProof/>
            <w:webHidden/>
          </w:rPr>
          <w:tab/>
        </w:r>
        <w:r>
          <w:rPr>
            <w:noProof/>
            <w:webHidden/>
          </w:rPr>
          <w:fldChar w:fldCharType="begin"/>
        </w:r>
        <w:r>
          <w:rPr>
            <w:noProof/>
            <w:webHidden/>
          </w:rPr>
          <w:instrText xml:space="preserve"> PAGEREF _Toc450643728 \h </w:instrText>
        </w:r>
        <w:r>
          <w:rPr>
            <w:noProof/>
            <w:webHidden/>
          </w:rPr>
        </w:r>
        <w:r>
          <w:rPr>
            <w:noProof/>
            <w:webHidden/>
          </w:rPr>
          <w:fldChar w:fldCharType="separate"/>
        </w:r>
        <w:r w:rsidR="009E22C9">
          <w:rPr>
            <w:noProof/>
            <w:webHidden/>
          </w:rPr>
          <w:t>43</w:t>
        </w:r>
        <w:r>
          <w:rPr>
            <w:noProof/>
            <w:webHidden/>
          </w:rPr>
          <w:fldChar w:fldCharType="end"/>
        </w:r>
      </w:hyperlink>
    </w:p>
    <w:p w14:paraId="36C03F27"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729" w:history="1">
        <w:r w:rsidRPr="00595746">
          <w:rPr>
            <w:rStyle w:val="Hyperlink"/>
            <w:rFonts w:eastAsiaTheme="majorEastAsia"/>
            <w:noProof/>
          </w:rPr>
          <w:t>6.2.5 Test Item Bank Deployment</w:t>
        </w:r>
        <w:r>
          <w:rPr>
            <w:noProof/>
            <w:webHidden/>
          </w:rPr>
          <w:tab/>
        </w:r>
        <w:r>
          <w:rPr>
            <w:noProof/>
            <w:webHidden/>
          </w:rPr>
          <w:fldChar w:fldCharType="begin"/>
        </w:r>
        <w:r>
          <w:rPr>
            <w:noProof/>
            <w:webHidden/>
          </w:rPr>
          <w:instrText xml:space="preserve"> PAGEREF _Toc450643729 \h </w:instrText>
        </w:r>
        <w:r>
          <w:rPr>
            <w:noProof/>
            <w:webHidden/>
          </w:rPr>
        </w:r>
        <w:r>
          <w:rPr>
            <w:noProof/>
            <w:webHidden/>
          </w:rPr>
          <w:fldChar w:fldCharType="separate"/>
        </w:r>
        <w:r w:rsidR="009E22C9">
          <w:rPr>
            <w:noProof/>
            <w:webHidden/>
          </w:rPr>
          <w:t>44</w:t>
        </w:r>
        <w:r>
          <w:rPr>
            <w:noProof/>
            <w:webHidden/>
          </w:rPr>
          <w:fldChar w:fldCharType="end"/>
        </w:r>
      </w:hyperlink>
    </w:p>
    <w:p w14:paraId="084398FB"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730" w:history="1">
        <w:r w:rsidRPr="00595746">
          <w:rPr>
            <w:rStyle w:val="Hyperlink"/>
            <w:rFonts w:eastAsiaTheme="majorEastAsia"/>
            <w:noProof/>
          </w:rPr>
          <w:t>6.2.6 Test Item Bank Provisioning</w:t>
        </w:r>
        <w:r>
          <w:rPr>
            <w:noProof/>
            <w:webHidden/>
          </w:rPr>
          <w:tab/>
        </w:r>
        <w:r>
          <w:rPr>
            <w:noProof/>
            <w:webHidden/>
          </w:rPr>
          <w:fldChar w:fldCharType="begin"/>
        </w:r>
        <w:r>
          <w:rPr>
            <w:noProof/>
            <w:webHidden/>
          </w:rPr>
          <w:instrText xml:space="preserve"> PAGEREF _Toc450643730 \h </w:instrText>
        </w:r>
        <w:r>
          <w:rPr>
            <w:noProof/>
            <w:webHidden/>
          </w:rPr>
        </w:r>
        <w:r>
          <w:rPr>
            <w:noProof/>
            <w:webHidden/>
          </w:rPr>
          <w:fldChar w:fldCharType="separate"/>
        </w:r>
        <w:r w:rsidR="009E22C9">
          <w:rPr>
            <w:noProof/>
            <w:webHidden/>
          </w:rPr>
          <w:t>45</w:t>
        </w:r>
        <w:r>
          <w:rPr>
            <w:noProof/>
            <w:webHidden/>
          </w:rPr>
          <w:fldChar w:fldCharType="end"/>
        </w:r>
      </w:hyperlink>
    </w:p>
    <w:p w14:paraId="2450988C" w14:textId="77777777" w:rsidR="00B10D4E" w:rsidRDefault="00B10D4E">
      <w:pPr>
        <w:pStyle w:val="TOC2"/>
        <w:tabs>
          <w:tab w:val="right" w:leader="dot" w:pos="9350"/>
        </w:tabs>
        <w:rPr>
          <w:rFonts w:asciiTheme="minorHAnsi" w:eastAsiaTheme="minorEastAsia" w:hAnsiTheme="minorHAnsi" w:cstheme="minorBidi"/>
          <w:noProof/>
          <w:color w:val="auto"/>
          <w:sz w:val="24"/>
          <w:szCs w:val="24"/>
        </w:rPr>
      </w:pPr>
      <w:hyperlink w:anchor="_Toc450643731" w:history="1">
        <w:r w:rsidRPr="00595746">
          <w:rPr>
            <w:rStyle w:val="Hyperlink"/>
            <w:rFonts w:eastAsiaTheme="majorEastAsia"/>
            <w:noProof/>
          </w:rPr>
          <w:t>6.3 Assessment Delivery Components</w:t>
        </w:r>
        <w:r>
          <w:rPr>
            <w:noProof/>
            <w:webHidden/>
          </w:rPr>
          <w:tab/>
        </w:r>
        <w:r>
          <w:rPr>
            <w:noProof/>
            <w:webHidden/>
          </w:rPr>
          <w:fldChar w:fldCharType="begin"/>
        </w:r>
        <w:r>
          <w:rPr>
            <w:noProof/>
            <w:webHidden/>
          </w:rPr>
          <w:instrText xml:space="preserve"> PAGEREF _Toc450643731 \h </w:instrText>
        </w:r>
        <w:r>
          <w:rPr>
            <w:noProof/>
            <w:webHidden/>
          </w:rPr>
        </w:r>
        <w:r>
          <w:rPr>
            <w:noProof/>
            <w:webHidden/>
          </w:rPr>
          <w:fldChar w:fldCharType="separate"/>
        </w:r>
        <w:r w:rsidR="009E22C9">
          <w:rPr>
            <w:noProof/>
            <w:webHidden/>
          </w:rPr>
          <w:t>46</w:t>
        </w:r>
        <w:r>
          <w:rPr>
            <w:noProof/>
            <w:webHidden/>
          </w:rPr>
          <w:fldChar w:fldCharType="end"/>
        </w:r>
      </w:hyperlink>
    </w:p>
    <w:p w14:paraId="42F8F1A6"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732" w:history="1">
        <w:r w:rsidRPr="00595746">
          <w:rPr>
            <w:rStyle w:val="Hyperlink"/>
            <w:rFonts w:eastAsiaTheme="majorEastAsia"/>
            <w:noProof/>
          </w:rPr>
          <w:t>6.3.1 Admin and Registration Tools (ART) Deployment</w:t>
        </w:r>
        <w:r>
          <w:rPr>
            <w:noProof/>
            <w:webHidden/>
          </w:rPr>
          <w:tab/>
        </w:r>
        <w:r>
          <w:rPr>
            <w:noProof/>
            <w:webHidden/>
          </w:rPr>
          <w:fldChar w:fldCharType="begin"/>
        </w:r>
        <w:r>
          <w:rPr>
            <w:noProof/>
            <w:webHidden/>
          </w:rPr>
          <w:instrText xml:space="preserve"> PAGEREF _Toc450643732 \h </w:instrText>
        </w:r>
        <w:r>
          <w:rPr>
            <w:noProof/>
            <w:webHidden/>
          </w:rPr>
        </w:r>
        <w:r>
          <w:rPr>
            <w:noProof/>
            <w:webHidden/>
          </w:rPr>
          <w:fldChar w:fldCharType="separate"/>
        </w:r>
        <w:r w:rsidR="009E22C9">
          <w:rPr>
            <w:noProof/>
            <w:webHidden/>
          </w:rPr>
          <w:t>47</w:t>
        </w:r>
        <w:r>
          <w:rPr>
            <w:noProof/>
            <w:webHidden/>
          </w:rPr>
          <w:fldChar w:fldCharType="end"/>
        </w:r>
      </w:hyperlink>
    </w:p>
    <w:p w14:paraId="635B4F62"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733" w:history="1">
        <w:r w:rsidRPr="00595746">
          <w:rPr>
            <w:rStyle w:val="Hyperlink"/>
            <w:rFonts w:eastAsiaTheme="majorEastAsia"/>
            <w:noProof/>
          </w:rPr>
          <w:t>6.3.2 Admin and Registration Tools (ART) Provisioning</w:t>
        </w:r>
        <w:r>
          <w:rPr>
            <w:noProof/>
            <w:webHidden/>
          </w:rPr>
          <w:tab/>
        </w:r>
        <w:r>
          <w:rPr>
            <w:noProof/>
            <w:webHidden/>
          </w:rPr>
          <w:fldChar w:fldCharType="begin"/>
        </w:r>
        <w:r>
          <w:rPr>
            <w:noProof/>
            <w:webHidden/>
          </w:rPr>
          <w:instrText xml:space="preserve"> PAGEREF _Toc450643733 \h </w:instrText>
        </w:r>
        <w:r>
          <w:rPr>
            <w:noProof/>
            <w:webHidden/>
          </w:rPr>
        </w:r>
        <w:r>
          <w:rPr>
            <w:noProof/>
            <w:webHidden/>
          </w:rPr>
          <w:fldChar w:fldCharType="separate"/>
        </w:r>
        <w:r w:rsidR="009E22C9">
          <w:rPr>
            <w:noProof/>
            <w:webHidden/>
          </w:rPr>
          <w:t>47</w:t>
        </w:r>
        <w:r>
          <w:rPr>
            <w:noProof/>
            <w:webHidden/>
          </w:rPr>
          <w:fldChar w:fldCharType="end"/>
        </w:r>
      </w:hyperlink>
    </w:p>
    <w:p w14:paraId="410159E3"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734" w:history="1">
        <w:r w:rsidRPr="00595746">
          <w:rPr>
            <w:rStyle w:val="Hyperlink"/>
            <w:rFonts w:eastAsiaTheme="majorEastAsia"/>
            <w:noProof/>
          </w:rPr>
          <w:t>6.3.3 Test Delivery System (TDS) Deployment (for both student and proctor)</w:t>
        </w:r>
        <w:r>
          <w:rPr>
            <w:noProof/>
            <w:webHidden/>
          </w:rPr>
          <w:tab/>
        </w:r>
        <w:r>
          <w:rPr>
            <w:noProof/>
            <w:webHidden/>
          </w:rPr>
          <w:fldChar w:fldCharType="begin"/>
        </w:r>
        <w:r>
          <w:rPr>
            <w:noProof/>
            <w:webHidden/>
          </w:rPr>
          <w:instrText xml:space="preserve"> PAGEREF _Toc450643734 \h </w:instrText>
        </w:r>
        <w:r>
          <w:rPr>
            <w:noProof/>
            <w:webHidden/>
          </w:rPr>
        </w:r>
        <w:r>
          <w:rPr>
            <w:noProof/>
            <w:webHidden/>
          </w:rPr>
          <w:fldChar w:fldCharType="separate"/>
        </w:r>
        <w:r w:rsidR="009E22C9">
          <w:rPr>
            <w:noProof/>
            <w:webHidden/>
          </w:rPr>
          <w:t>56</w:t>
        </w:r>
        <w:r>
          <w:rPr>
            <w:noProof/>
            <w:webHidden/>
          </w:rPr>
          <w:fldChar w:fldCharType="end"/>
        </w:r>
      </w:hyperlink>
    </w:p>
    <w:p w14:paraId="6BE239E5"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735" w:history="1">
        <w:r w:rsidRPr="00595746">
          <w:rPr>
            <w:rStyle w:val="Hyperlink"/>
            <w:rFonts w:eastAsiaTheme="majorEastAsia"/>
            <w:noProof/>
          </w:rPr>
          <w:t>6.3.4 Adaptive Engine Deployment</w:t>
        </w:r>
        <w:r>
          <w:rPr>
            <w:noProof/>
            <w:webHidden/>
          </w:rPr>
          <w:tab/>
        </w:r>
        <w:r>
          <w:rPr>
            <w:noProof/>
            <w:webHidden/>
          </w:rPr>
          <w:fldChar w:fldCharType="begin"/>
        </w:r>
        <w:r>
          <w:rPr>
            <w:noProof/>
            <w:webHidden/>
          </w:rPr>
          <w:instrText xml:space="preserve"> PAGEREF _Toc450643735 \h </w:instrText>
        </w:r>
        <w:r>
          <w:rPr>
            <w:noProof/>
            <w:webHidden/>
          </w:rPr>
        </w:r>
        <w:r>
          <w:rPr>
            <w:noProof/>
            <w:webHidden/>
          </w:rPr>
          <w:fldChar w:fldCharType="separate"/>
        </w:r>
        <w:r w:rsidR="009E22C9">
          <w:rPr>
            <w:noProof/>
            <w:webHidden/>
          </w:rPr>
          <w:t>65</w:t>
        </w:r>
        <w:r>
          <w:rPr>
            <w:noProof/>
            <w:webHidden/>
          </w:rPr>
          <w:fldChar w:fldCharType="end"/>
        </w:r>
      </w:hyperlink>
    </w:p>
    <w:p w14:paraId="60D3FDA0"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736" w:history="1">
        <w:r w:rsidRPr="00595746">
          <w:rPr>
            <w:rStyle w:val="Hyperlink"/>
            <w:rFonts w:eastAsiaTheme="majorEastAsia"/>
            <w:noProof/>
          </w:rPr>
          <w:t>6.3.5 Item Scoring Engine Deployment</w:t>
        </w:r>
        <w:r>
          <w:rPr>
            <w:noProof/>
            <w:webHidden/>
          </w:rPr>
          <w:tab/>
        </w:r>
        <w:r>
          <w:rPr>
            <w:noProof/>
            <w:webHidden/>
          </w:rPr>
          <w:fldChar w:fldCharType="begin"/>
        </w:r>
        <w:r>
          <w:rPr>
            <w:noProof/>
            <w:webHidden/>
          </w:rPr>
          <w:instrText xml:space="preserve"> PAGEREF _Toc450643736 \h </w:instrText>
        </w:r>
        <w:r>
          <w:rPr>
            <w:noProof/>
            <w:webHidden/>
          </w:rPr>
        </w:r>
        <w:r>
          <w:rPr>
            <w:noProof/>
            <w:webHidden/>
          </w:rPr>
          <w:fldChar w:fldCharType="separate"/>
        </w:r>
        <w:r w:rsidR="009E22C9">
          <w:rPr>
            <w:noProof/>
            <w:webHidden/>
          </w:rPr>
          <w:t>66</w:t>
        </w:r>
        <w:r>
          <w:rPr>
            <w:noProof/>
            <w:webHidden/>
          </w:rPr>
          <w:fldChar w:fldCharType="end"/>
        </w:r>
      </w:hyperlink>
    </w:p>
    <w:p w14:paraId="3FB5D1A5"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737" w:history="1">
        <w:r w:rsidRPr="00595746">
          <w:rPr>
            <w:rStyle w:val="Hyperlink"/>
            <w:rFonts w:eastAsiaTheme="majorEastAsia"/>
            <w:noProof/>
          </w:rPr>
          <w:t>6.3.6 Dictionary Deployment</w:t>
        </w:r>
        <w:r>
          <w:rPr>
            <w:noProof/>
            <w:webHidden/>
          </w:rPr>
          <w:tab/>
        </w:r>
        <w:r>
          <w:rPr>
            <w:noProof/>
            <w:webHidden/>
          </w:rPr>
          <w:fldChar w:fldCharType="begin"/>
        </w:r>
        <w:r>
          <w:rPr>
            <w:noProof/>
            <w:webHidden/>
          </w:rPr>
          <w:instrText xml:space="preserve"> PAGEREF _Toc450643737 \h </w:instrText>
        </w:r>
        <w:r>
          <w:rPr>
            <w:noProof/>
            <w:webHidden/>
          </w:rPr>
        </w:r>
        <w:r>
          <w:rPr>
            <w:noProof/>
            <w:webHidden/>
          </w:rPr>
          <w:fldChar w:fldCharType="separate"/>
        </w:r>
        <w:r w:rsidR="009E22C9">
          <w:rPr>
            <w:noProof/>
            <w:webHidden/>
          </w:rPr>
          <w:t>66</w:t>
        </w:r>
        <w:r>
          <w:rPr>
            <w:noProof/>
            <w:webHidden/>
          </w:rPr>
          <w:fldChar w:fldCharType="end"/>
        </w:r>
      </w:hyperlink>
    </w:p>
    <w:p w14:paraId="3D387DB5"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738" w:history="1">
        <w:r w:rsidRPr="00595746">
          <w:rPr>
            <w:rStyle w:val="Hyperlink"/>
            <w:rFonts w:eastAsiaTheme="majorEastAsia"/>
            <w:noProof/>
          </w:rPr>
          <w:t>6.3.7 Dictionary Provisioning</w:t>
        </w:r>
        <w:r>
          <w:rPr>
            <w:noProof/>
            <w:webHidden/>
          </w:rPr>
          <w:tab/>
        </w:r>
        <w:r>
          <w:rPr>
            <w:noProof/>
            <w:webHidden/>
          </w:rPr>
          <w:fldChar w:fldCharType="begin"/>
        </w:r>
        <w:r>
          <w:rPr>
            <w:noProof/>
            <w:webHidden/>
          </w:rPr>
          <w:instrText xml:space="preserve"> PAGEREF _Toc450643738 \h </w:instrText>
        </w:r>
        <w:r>
          <w:rPr>
            <w:noProof/>
            <w:webHidden/>
          </w:rPr>
        </w:r>
        <w:r>
          <w:rPr>
            <w:noProof/>
            <w:webHidden/>
          </w:rPr>
          <w:fldChar w:fldCharType="separate"/>
        </w:r>
        <w:r w:rsidR="009E22C9">
          <w:rPr>
            <w:noProof/>
            <w:webHidden/>
          </w:rPr>
          <w:t>66</w:t>
        </w:r>
        <w:r>
          <w:rPr>
            <w:noProof/>
            <w:webHidden/>
          </w:rPr>
          <w:fldChar w:fldCharType="end"/>
        </w:r>
      </w:hyperlink>
    </w:p>
    <w:p w14:paraId="3B3B6FA2"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739" w:history="1">
        <w:r w:rsidRPr="00595746">
          <w:rPr>
            <w:rStyle w:val="Hyperlink"/>
            <w:rFonts w:eastAsiaTheme="majorEastAsia"/>
            <w:noProof/>
          </w:rPr>
          <w:t>6.3.8 Computer Adaptive Testing (CAT) Simulator Deployment</w:t>
        </w:r>
        <w:r>
          <w:rPr>
            <w:noProof/>
            <w:webHidden/>
          </w:rPr>
          <w:tab/>
        </w:r>
        <w:r>
          <w:rPr>
            <w:noProof/>
            <w:webHidden/>
          </w:rPr>
          <w:fldChar w:fldCharType="begin"/>
        </w:r>
        <w:r>
          <w:rPr>
            <w:noProof/>
            <w:webHidden/>
          </w:rPr>
          <w:instrText xml:space="preserve"> PAGEREF _Toc450643739 \h </w:instrText>
        </w:r>
        <w:r>
          <w:rPr>
            <w:noProof/>
            <w:webHidden/>
          </w:rPr>
        </w:r>
        <w:r>
          <w:rPr>
            <w:noProof/>
            <w:webHidden/>
          </w:rPr>
          <w:fldChar w:fldCharType="separate"/>
        </w:r>
        <w:r w:rsidR="009E22C9">
          <w:rPr>
            <w:noProof/>
            <w:webHidden/>
          </w:rPr>
          <w:t>67</w:t>
        </w:r>
        <w:r>
          <w:rPr>
            <w:noProof/>
            <w:webHidden/>
          </w:rPr>
          <w:fldChar w:fldCharType="end"/>
        </w:r>
      </w:hyperlink>
    </w:p>
    <w:p w14:paraId="72365C63"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740" w:history="1">
        <w:r w:rsidRPr="00595746">
          <w:rPr>
            <w:rStyle w:val="Hyperlink"/>
            <w:rFonts w:eastAsiaTheme="majorEastAsia"/>
            <w:noProof/>
          </w:rPr>
          <w:t>6.3.9 Computer Adaptive Testing (CAT) Simulator Provisioning</w:t>
        </w:r>
        <w:r>
          <w:rPr>
            <w:noProof/>
            <w:webHidden/>
          </w:rPr>
          <w:tab/>
        </w:r>
        <w:r>
          <w:rPr>
            <w:noProof/>
            <w:webHidden/>
          </w:rPr>
          <w:fldChar w:fldCharType="begin"/>
        </w:r>
        <w:r>
          <w:rPr>
            <w:noProof/>
            <w:webHidden/>
          </w:rPr>
          <w:instrText xml:space="preserve"> PAGEREF _Toc450643740 \h </w:instrText>
        </w:r>
        <w:r>
          <w:rPr>
            <w:noProof/>
            <w:webHidden/>
          </w:rPr>
        </w:r>
        <w:r>
          <w:rPr>
            <w:noProof/>
            <w:webHidden/>
          </w:rPr>
          <w:fldChar w:fldCharType="separate"/>
        </w:r>
        <w:r w:rsidR="009E22C9">
          <w:rPr>
            <w:noProof/>
            <w:webHidden/>
          </w:rPr>
          <w:t>68</w:t>
        </w:r>
        <w:r>
          <w:rPr>
            <w:noProof/>
            <w:webHidden/>
          </w:rPr>
          <w:fldChar w:fldCharType="end"/>
        </w:r>
      </w:hyperlink>
    </w:p>
    <w:p w14:paraId="2A832732"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741" w:history="1">
        <w:r w:rsidRPr="00595746">
          <w:rPr>
            <w:rStyle w:val="Hyperlink"/>
            <w:rFonts w:eastAsiaTheme="majorEastAsia"/>
            <w:noProof/>
          </w:rPr>
          <w:t>6.3.10 TDS Administration Tool Deployment</w:t>
        </w:r>
        <w:r>
          <w:rPr>
            <w:noProof/>
            <w:webHidden/>
          </w:rPr>
          <w:tab/>
        </w:r>
        <w:r>
          <w:rPr>
            <w:noProof/>
            <w:webHidden/>
          </w:rPr>
          <w:fldChar w:fldCharType="begin"/>
        </w:r>
        <w:r>
          <w:rPr>
            <w:noProof/>
            <w:webHidden/>
          </w:rPr>
          <w:instrText xml:space="preserve"> PAGEREF _Toc450643741 \h </w:instrText>
        </w:r>
        <w:r>
          <w:rPr>
            <w:noProof/>
            <w:webHidden/>
          </w:rPr>
        </w:r>
        <w:r>
          <w:rPr>
            <w:noProof/>
            <w:webHidden/>
          </w:rPr>
          <w:fldChar w:fldCharType="separate"/>
        </w:r>
        <w:r w:rsidR="009E22C9">
          <w:rPr>
            <w:noProof/>
            <w:webHidden/>
          </w:rPr>
          <w:t>68</w:t>
        </w:r>
        <w:r>
          <w:rPr>
            <w:noProof/>
            <w:webHidden/>
          </w:rPr>
          <w:fldChar w:fldCharType="end"/>
        </w:r>
      </w:hyperlink>
    </w:p>
    <w:p w14:paraId="04836BEE"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742" w:history="1">
        <w:r w:rsidRPr="00595746">
          <w:rPr>
            <w:rStyle w:val="Hyperlink"/>
            <w:rFonts w:eastAsiaTheme="majorEastAsia"/>
            <w:noProof/>
          </w:rPr>
          <w:t>6.3.11 TDS Administration Tool Provisioning</w:t>
        </w:r>
        <w:r>
          <w:rPr>
            <w:noProof/>
            <w:webHidden/>
          </w:rPr>
          <w:tab/>
        </w:r>
        <w:r>
          <w:rPr>
            <w:noProof/>
            <w:webHidden/>
          </w:rPr>
          <w:fldChar w:fldCharType="begin"/>
        </w:r>
        <w:r>
          <w:rPr>
            <w:noProof/>
            <w:webHidden/>
          </w:rPr>
          <w:instrText xml:space="preserve"> PAGEREF _Toc450643742 \h </w:instrText>
        </w:r>
        <w:r>
          <w:rPr>
            <w:noProof/>
            <w:webHidden/>
          </w:rPr>
        </w:r>
        <w:r>
          <w:rPr>
            <w:noProof/>
            <w:webHidden/>
          </w:rPr>
          <w:fldChar w:fldCharType="separate"/>
        </w:r>
        <w:r w:rsidR="009E22C9">
          <w:rPr>
            <w:noProof/>
            <w:webHidden/>
          </w:rPr>
          <w:t>68</w:t>
        </w:r>
        <w:r>
          <w:rPr>
            <w:noProof/>
            <w:webHidden/>
          </w:rPr>
          <w:fldChar w:fldCharType="end"/>
        </w:r>
      </w:hyperlink>
    </w:p>
    <w:p w14:paraId="40D036DE" w14:textId="77777777" w:rsidR="00B10D4E" w:rsidRDefault="00B10D4E">
      <w:pPr>
        <w:pStyle w:val="TOC2"/>
        <w:tabs>
          <w:tab w:val="right" w:leader="dot" w:pos="9350"/>
        </w:tabs>
        <w:rPr>
          <w:rFonts w:asciiTheme="minorHAnsi" w:eastAsiaTheme="minorEastAsia" w:hAnsiTheme="minorHAnsi" w:cstheme="minorBidi"/>
          <w:noProof/>
          <w:color w:val="auto"/>
          <w:sz w:val="24"/>
          <w:szCs w:val="24"/>
        </w:rPr>
      </w:pPr>
      <w:hyperlink w:anchor="_Toc450643743" w:history="1">
        <w:r w:rsidRPr="00595746">
          <w:rPr>
            <w:rStyle w:val="Hyperlink"/>
            <w:rFonts w:eastAsiaTheme="majorEastAsia"/>
            <w:noProof/>
          </w:rPr>
          <w:t>6.4 Assessment Scoring</w:t>
        </w:r>
        <w:r>
          <w:rPr>
            <w:noProof/>
            <w:webHidden/>
          </w:rPr>
          <w:tab/>
        </w:r>
        <w:r>
          <w:rPr>
            <w:noProof/>
            <w:webHidden/>
          </w:rPr>
          <w:fldChar w:fldCharType="begin"/>
        </w:r>
        <w:r>
          <w:rPr>
            <w:noProof/>
            <w:webHidden/>
          </w:rPr>
          <w:instrText xml:space="preserve"> PAGEREF _Toc450643743 \h </w:instrText>
        </w:r>
        <w:r>
          <w:rPr>
            <w:noProof/>
            <w:webHidden/>
          </w:rPr>
        </w:r>
        <w:r>
          <w:rPr>
            <w:noProof/>
            <w:webHidden/>
          </w:rPr>
          <w:fldChar w:fldCharType="separate"/>
        </w:r>
        <w:r w:rsidR="009E22C9">
          <w:rPr>
            <w:noProof/>
            <w:webHidden/>
          </w:rPr>
          <w:t>72</w:t>
        </w:r>
        <w:r>
          <w:rPr>
            <w:noProof/>
            <w:webHidden/>
          </w:rPr>
          <w:fldChar w:fldCharType="end"/>
        </w:r>
      </w:hyperlink>
    </w:p>
    <w:p w14:paraId="0ED5BF57"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744" w:history="1">
        <w:r w:rsidRPr="00595746">
          <w:rPr>
            <w:rStyle w:val="Hyperlink"/>
            <w:rFonts w:eastAsiaTheme="majorEastAsia"/>
            <w:noProof/>
          </w:rPr>
          <w:t>6.4.1 Machine / AI Scoring Deployment</w:t>
        </w:r>
        <w:r>
          <w:rPr>
            <w:noProof/>
            <w:webHidden/>
          </w:rPr>
          <w:tab/>
        </w:r>
        <w:r>
          <w:rPr>
            <w:noProof/>
            <w:webHidden/>
          </w:rPr>
          <w:fldChar w:fldCharType="begin"/>
        </w:r>
        <w:r>
          <w:rPr>
            <w:noProof/>
            <w:webHidden/>
          </w:rPr>
          <w:instrText xml:space="preserve"> PAGEREF _Toc450643744 \h </w:instrText>
        </w:r>
        <w:r>
          <w:rPr>
            <w:noProof/>
            <w:webHidden/>
          </w:rPr>
        </w:r>
        <w:r>
          <w:rPr>
            <w:noProof/>
            <w:webHidden/>
          </w:rPr>
          <w:fldChar w:fldCharType="separate"/>
        </w:r>
        <w:r w:rsidR="009E22C9">
          <w:rPr>
            <w:noProof/>
            <w:webHidden/>
          </w:rPr>
          <w:t>72</w:t>
        </w:r>
        <w:r>
          <w:rPr>
            <w:noProof/>
            <w:webHidden/>
          </w:rPr>
          <w:fldChar w:fldCharType="end"/>
        </w:r>
      </w:hyperlink>
    </w:p>
    <w:p w14:paraId="391A142B"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745" w:history="1">
        <w:r w:rsidRPr="00595746">
          <w:rPr>
            <w:rStyle w:val="Hyperlink"/>
            <w:rFonts w:eastAsiaTheme="majorEastAsia"/>
            <w:noProof/>
          </w:rPr>
          <w:t>6.4.2 Student Report Processor Deployment</w:t>
        </w:r>
        <w:r>
          <w:rPr>
            <w:noProof/>
            <w:webHidden/>
          </w:rPr>
          <w:tab/>
        </w:r>
        <w:r>
          <w:rPr>
            <w:noProof/>
            <w:webHidden/>
          </w:rPr>
          <w:fldChar w:fldCharType="begin"/>
        </w:r>
        <w:r>
          <w:rPr>
            <w:noProof/>
            <w:webHidden/>
          </w:rPr>
          <w:instrText xml:space="preserve"> PAGEREF _Toc450643745 \h </w:instrText>
        </w:r>
        <w:r>
          <w:rPr>
            <w:noProof/>
            <w:webHidden/>
          </w:rPr>
        </w:r>
        <w:r>
          <w:rPr>
            <w:noProof/>
            <w:webHidden/>
          </w:rPr>
          <w:fldChar w:fldCharType="separate"/>
        </w:r>
        <w:r w:rsidR="009E22C9">
          <w:rPr>
            <w:noProof/>
            <w:webHidden/>
          </w:rPr>
          <w:t>72</w:t>
        </w:r>
        <w:r>
          <w:rPr>
            <w:noProof/>
            <w:webHidden/>
          </w:rPr>
          <w:fldChar w:fldCharType="end"/>
        </w:r>
      </w:hyperlink>
    </w:p>
    <w:p w14:paraId="38848BDD"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746" w:history="1">
        <w:r w:rsidRPr="00595746">
          <w:rPr>
            <w:rStyle w:val="Hyperlink"/>
            <w:rFonts w:eastAsiaTheme="majorEastAsia"/>
            <w:noProof/>
          </w:rPr>
          <w:t>6.4.3 Test Integration System (TIS) Deployment</w:t>
        </w:r>
        <w:r>
          <w:rPr>
            <w:noProof/>
            <w:webHidden/>
          </w:rPr>
          <w:tab/>
        </w:r>
        <w:r>
          <w:rPr>
            <w:noProof/>
            <w:webHidden/>
          </w:rPr>
          <w:fldChar w:fldCharType="begin"/>
        </w:r>
        <w:r>
          <w:rPr>
            <w:noProof/>
            <w:webHidden/>
          </w:rPr>
          <w:instrText xml:space="preserve"> PAGEREF _Toc450643746 \h </w:instrText>
        </w:r>
        <w:r>
          <w:rPr>
            <w:noProof/>
            <w:webHidden/>
          </w:rPr>
        </w:r>
        <w:r>
          <w:rPr>
            <w:noProof/>
            <w:webHidden/>
          </w:rPr>
          <w:fldChar w:fldCharType="separate"/>
        </w:r>
        <w:r w:rsidR="009E22C9">
          <w:rPr>
            <w:noProof/>
            <w:webHidden/>
          </w:rPr>
          <w:t>73</w:t>
        </w:r>
        <w:r>
          <w:rPr>
            <w:noProof/>
            <w:webHidden/>
          </w:rPr>
          <w:fldChar w:fldCharType="end"/>
        </w:r>
      </w:hyperlink>
    </w:p>
    <w:p w14:paraId="4FF679BF"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747" w:history="1">
        <w:r w:rsidRPr="00595746">
          <w:rPr>
            <w:rStyle w:val="Hyperlink"/>
            <w:rFonts w:eastAsiaTheme="majorEastAsia"/>
            <w:noProof/>
          </w:rPr>
          <w:t>6.4.4 Test Integration System (TIS) Provisioning</w:t>
        </w:r>
        <w:r>
          <w:rPr>
            <w:noProof/>
            <w:webHidden/>
          </w:rPr>
          <w:tab/>
        </w:r>
        <w:r>
          <w:rPr>
            <w:noProof/>
            <w:webHidden/>
          </w:rPr>
          <w:fldChar w:fldCharType="begin"/>
        </w:r>
        <w:r>
          <w:rPr>
            <w:noProof/>
            <w:webHidden/>
          </w:rPr>
          <w:instrText xml:space="preserve"> PAGEREF _Toc450643747 \h </w:instrText>
        </w:r>
        <w:r>
          <w:rPr>
            <w:noProof/>
            <w:webHidden/>
          </w:rPr>
        </w:r>
        <w:r>
          <w:rPr>
            <w:noProof/>
            <w:webHidden/>
          </w:rPr>
          <w:fldChar w:fldCharType="separate"/>
        </w:r>
        <w:r w:rsidR="009E22C9">
          <w:rPr>
            <w:noProof/>
            <w:webHidden/>
          </w:rPr>
          <w:t>73</w:t>
        </w:r>
        <w:r>
          <w:rPr>
            <w:noProof/>
            <w:webHidden/>
          </w:rPr>
          <w:fldChar w:fldCharType="end"/>
        </w:r>
      </w:hyperlink>
    </w:p>
    <w:p w14:paraId="3DA973C5"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748" w:history="1">
        <w:r w:rsidRPr="00595746">
          <w:rPr>
            <w:rStyle w:val="Hyperlink"/>
            <w:rFonts w:eastAsiaTheme="majorEastAsia"/>
            <w:noProof/>
          </w:rPr>
          <w:t>6.4.5 Teacher Hand Scoring System (THSS) Deployment</w:t>
        </w:r>
        <w:r>
          <w:rPr>
            <w:noProof/>
            <w:webHidden/>
          </w:rPr>
          <w:tab/>
        </w:r>
        <w:r>
          <w:rPr>
            <w:noProof/>
            <w:webHidden/>
          </w:rPr>
          <w:fldChar w:fldCharType="begin"/>
        </w:r>
        <w:r>
          <w:rPr>
            <w:noProof/>
            <w:webHidden/>
          </w:rPr>
          <w:instrText xml:space="preserve"> PAGEREF _Toc450643748 \h </w:instrText>
        </w:r>
        <w:r>
          <w:rPr>
            <w:noProof/>
            <w:webHidden/>
          </w:rPr>
        </w:r>
        <w:r>
          <w:rPr>
            <w:noProof/>
            <w:webHidden/>
          </w:rPr>
          <w:fldChar w:fldCharType="separate"/>
        </w:r>
        <w:r w:rsidR="009E22C9">
          <w:rPr>
            <w:noProof/>
            <w:webHidden/>
          </w:rPr>
          <w:t>75</w:t>
        </w:r>
        <w:r>
          <w:rPr>
            <w:noProof/>
            <w:webHidden/>
          </w:rPr>
          <w:fldChar w:fldCharType="end"/>
        </w:r>
      </w:hyperlink>
    </w:p>
    <w:p w14:paraId="28CB2F2C"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749" w:history="1">
        <w:r w:rsidRPr="00595746">
          <w:rPr>
            <w:rStyle w:val="Hyperlink"/>
            <w:rFonts w:eastAsiaTheme="majorEastAsia"/>
            <w:noProof/>
          </w:rPr>
          <w:t>6.4.6 Teacher Hand Scoring System (THSS) Provisioning</w:t>
        </w:r>
        <w:r>
          <w:rPr>
            <w:noProof/>
            <w:webHidden/>
          </w:rPr>
          <w:tab/>
        </w:r>
        <w:r>
          <w:rPr>
            <w:noProof/>
            <w:webHidden/>
          </w:rPr>
          <w:fldChar w:fldCharType="begin"/>
        </w:r>
        <w:r>
          <w:rPr>
            <w:noProof/>
            <w:webHidden/>
          </w:rPr>
          <w:instrText xml:space="preserve"> PAGEREF _Toc450643749 \h </w:instrText>
        </w:r>
        <w:r>
          <w:rPr>
            <w:noProof/>
            <w:webHidden/>
          </w:rPr>
        </w:r>
        <w:r>
          <w:rPr>
            <w:noProof/>
            <w:webHidden/>
          </w:rPr>
          <w:fldChar w:fldCharType="separate"/>
        </w:r>
        <w:r w:rsidR="009E22C9">
          <w:rPr>
            <w:noProof/>
            <w:webHidden/>
          </w:rPr>
          <w:t>75</w:t>
        </w:r>
        <w:r>
          <w:rPr>
            <w:noProof/>
            <w:webHidden/>
          </w:rPr>
          <w:fldChar w:fldCharType="end"/>
        </w:r>
      </w:hyperlink>
    </w:p>
    <w:p w14:paraId="15DD8653" w14:textId="77777777" w:rsidR="00B10D4E" w:rsidRDefault="00B10D4E">
      <w:pPr>
        <w:pStyle w:val="TOC2"/>
        <w:tabs>
          <w:tab w:val="right" w:leader="dot" w:pos="9350"/>
        </w:tabs>
        <w:rPr>
          <w:rFonts w:asciiTheme="minorHAnsi" w:eastAsiaTheme="minorEastAsia" w:hAnsiTheme="minorHAnsi" w:cstheme="minorBidi"/>
          <w:noProof/>
          <w:color w:val="auto"/>
          <w:sz w:val="24"/>
          <w:szCs w:val="24"/>
        </w:rPr>
      </w:pPr>
      <w:hyperlink w:anchor="_Toc450643750" w:history="1">
        <w:r w:rsidRPr="00595746">
          <w:rPr>
            <w:rStyle w:val="Hyperlink"/>
            <w:rFonts w:eastAsiaTheme="majorEastAsia"/>
            <w:noProof/>
          </w:rPr>
          <w:t>6.5 Post-Deployment Configuration</w:t>
        </w:r>
        <w:r>
          <w:rPr>
            <w:noProof/>
            <w:webHidden/>
          </w:rPr>
          <w:tab/>
        </w:r>
        <w:r>
          <w:rPr>
            <w:noProof/>
            <w:webHidden/>
          </w:rPr>
          <w:fldChar w:fldCharType="begin"/>
        </w:r>
        <w:r>
          <w:rPr>
            <w:noProof/>
            <w:webHidden/>
          </w:rPr>
          <w:instrText xml:space="preserve"> PAGEREF _Toc450643750 \h </w:instrText>
        </w:r>
        <w:r>
          <w:rPr>
            <w:noProof/>
            <w:webHidden/>
          </w:rPr>
        </w:r>
        <w:r>
          <w:rPr>
            <w:noProof/>
            <w:webHidden/>
          </w:rPr>
          <w:fldChar w:fldCharType="separate"/>
        </w:r>
        <w:r w:rsidR="009E22C9">
          <w:rPr>
            <w:noProof/>
            <w:webHidden/>
          </w:rPr>
          <w:t>75</w:t>
        </w:r>
        <w:r>
          <w:rPr>
            <w:noProof/>
            <w:webHidden/>
          </w:rPr>
          <w:fldChar w:fldCharType="end"/>
        </w:r>
      </w:hyperlink>
    </w:p>
    <w:p w14:paraId="6E76E1BC"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751" w:history="1">
        <w:r w:rsidRPr="00595746">
          <w:rPr>
            <w:rStyle w:val="Hyperlink"/>
            <w:rFonts w:eastAsiaTheme="majorEastAsia"/>
            <w:noProof/>
          </w:rPr>
          <w:t>6.5.1 Security</w:t>
        </w:r>
        <w:r>
          <w:rPr>
            <w:noProof/>
            <w:webHidden/>
          </w:rPr>
          <w:tab/>
        </w:r>
        <w:r>
          <w:rPr>
            <w:noProof/>
            <w:webHidden/>
          </w:rPr>
          <w:fldChar w:fldCharType="begin"/>
        </w:r>
        <w:r>
          <w:rPr>
            <w:noProof/>
            <w:webHidden/>
          </w:rPr>
          <w:instrText xml:space="preserve"> PAGEREF _Toc450643751 \h </w:instrText>
        </w:r>
        <w:r>
          <w:rPr>
            <w:noProof/>
            <w:webHidden/>
          </w:rPr>
        </w:r>
        <w:r>
          <w:rPr>
            <w:noProof/>
            <w:webHidden/>
          </w:rPr>
          <w:fldChar w:fldCharType="separate"/>
        </w:r>
        <w:r w:rsidR="009E22C9">
          <w:rPr>
            <w:noProof/>
            <w:webHidden/>
          </w:rPr>
          <w:t>75</w:t>
        </w:r>
        <w:r>
          <w:rPr>
            <w:noProof/>
            <w:webHidden/>
          </w:rPr>
          <w:fldChar w:fldCharType="end"/>
        </w:r>
      </w:hyperlink>
    </w:p>
    <w:p w14:paraId="61BEE35A" w14:textId="77777777" w:rsidR="00B10D4E" w:rsidRDefault="00B10D4E">
      <w:pPr>
        <w:pStyle w:val="TOC1"/>
        <w:tabs>
          <w:tab w:val="right" w:leader="dot" w:pos="9350"/>
        </w:tabs>
        <w:rPr>
          <w:rFonts w:asciiTheme="minorHAnsi" w:eastAsiaTheme="minorEastAsia" w:hAnsiTheme="minorHAnsi" w:cstheme="minorBidi"/>
          <w:noProof/>
          <w:color w:val="auto"/>
          <w:sz w:val="24"/>
          <w:szCs w:val="24"/>
        </w:rPr>
      </w:pPr>
      <w:hyperlink w:anchor="_Toc450643752" w:history="1">
        <w:r w:rsidRPr="00595746">
          <w:rPr>
            <w:rStyle w:val="Hyperlink"/>
            <w:rFonts w:eastAsiaTheme="majorEastAsia"/>
            <w:noProof/>
          </w:rPr>
          <w:t>7 Bootstrapping the System</w:t>
        </w:r>
        <w:r>
          <w:rPr>
            <w:noProof/>
            <w:webHidden/>
          </w:rPr>
          <w:tab/>
        </w:r>
        <w:r>
          <w:rPr>
            <w:noProof/>
            <w:webHidden/>
          </w:rPr>
          <w:fldChar w:fldCharType="begin"/>
        </w:r>
        <w:r>
          <w:rPr>
            <w:noProof/>
            <w:webHidden/>
          </w:rPr>
          <w:instrText xml:space="preserve"> PAGEREF _Toc450643752 \h </w:instrText>
        </w:r>
        <w:r>
          <w:rPr>
            <w:noProof/>
            <w:webHidden/>
          </w:rPr>
        </w:r>
        <w:r>
          <w:rPr>
            <w:noProof/>
            <w:webHidden/>
          </w:rPr>
          <w:fldChar w:fldCharType="separate"/>
        </w:r>
        <w:r w:rsidR="009E22C9">
          <w:rPr>
            <w:noProof/>
            <w:webHidden/>
          </w:rPr>
          <w:t>76</w:t>
        </w:r>
        <w:r>
          <w:rPr>
            <w:noProof/>
            <w:webHidden/>
          </w:rPr>
          <w:fldChar w:fldCharType="end"/>
        </w:r>
      </w:hyperlink>
    </w:p>
    <w:p w14:paraId="7324EFD9" w14:textId="77777777" w:rsidR="00B10D4E" w:rsidRDefault="00B10D4E">
      <w:pPr>
        <w:pStyle w:val="TOC2"/>
        <w:tabs>
          <w:tab w:val="right" w:leader="dot" w:pos="9350"/>
        </w:tabs>
        <w:rPr>
          <w:rFonts w:asciiTheme="minorHAnsi" w:eastAsiaTheme="minorEastAsia" w:hAnsiTheme="minorHAnsi" w:cstheme="minorBidi"/>
          <w:noProof/>
          <w:color w:val="auto"/>
          <w:sz w:val="24"/>
          <w:szCs w:val="24"/>
        </w:rPr>
      </w:pPr>
      <w:hyperlink w:anchor="_Toc450643753" w:history="1">
        <w:r w:rsidRPr="00595746">
          <w:rPr>
            <w:rStyle w:val="Hyperlink"/>
            <w:rFonts w:eastAsiaTheme="majorEastAsia"/>
            <w:noProof/>
          </w:rPr>
          <w:t>7.1 Creating the Prime User</w:t>
        </w:r>
        <w:r>
          <w:rPr>
            <w:noProof/>
            <w:webHidden/>
          </w:rPr>
          <w:tab/>
        </w:r>
        <w:r>
          <w:rPr>
            <w:noProof/>
            <w:webHidden/>
          </w:rPr>
          <w:fldChar w:fldCharType="begin"/>
        </w:r>
        <w:r>
          <w:rPr>
            <w:noProof/>
            <w:webHidden/>
          </w:rPr>
          <w:instrText xml:space="preserve"> PAGEREF _Toc450643753 \h </w:instrText>
        </w:r>
        <w:r>
          <w:rPr>
            <w:noProof/>
            <w:webHidden/>
          </w:rPr>
        </w:r>
        <w:r>
          <w:rPr>
            <w:noProof/>
            <w:webHidden/>
          </w:rPr>
          <w:fldChar w:fldCharType="separate"/>
        </w:r>
        <w:r w:rsidR="009E22C9">
          <w:rPr>
            <w:noProof/>
            <w:webHidden/>
          </w:rPr>
          <w:t>76</w:t>
        </w:r>
        <w:r>
          <w:rPr>
            <w:noProof/>
            <w:webHidden/>
          </w:rPr>
          <w:fldChar w:fldCharType="end"/>
        </w:r>
      </w:hyperlink>
    </w:p>
    <w:p w14:paraId="6B125735"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754" w:history="1">
        <w:r w:rsidRPr="00595746">
          <w:rPr>
            <w:rStyle w:val="Hyperlink"/>
            <w:rFonts w:eastAsiaTheme="majorEastAsia"/>
            <w:noProof/>
          </w:rPr>
          <w:t>7.1.1 Field Explanations and Notes</w:t>
        </w:r>
        <w:r>
          <w:rPr>
            <w:noProof/>
            <w:webHidden/>
          </w:rPr>
          <w:tab/>
        </w:r>
        <w:r>
          <w:rPr>
            <w:noProof/>
            <w:webHidden/>
          </w:rPr>
          <w:fldChar w:fldCharType="begin"/>
        </w:r>
        <w:r>
          <w:rPr>
            <w:noProof/>
            <w:webHidden/>
          </w:rPr>
          <w:instrText xml:space="preserve"> PAGEREF _Toc450643754 \h </w:instrText>
        </w:r>
        <w:r>
          <w:rPr>
            <w:noProof/>
            <w:webHidden/>
          </w:rPr>
        </w:r>
        <w:r>
          <w:rPr>
            <w:noProof/>
            <w:webHidden/>
          </w:rPr>
          <w:fldChar w:fldCharType="separate"/>
        </w:r>
        <w:r w:rsidR="009E22C9">
          <w:rPr>
            <w:noProof/>
            <w:webHidden/>
          </w:rPr>
          <w:t>77</w:t>
        </w:r>
        <w:r>
          <w:rPr>
            <w:noProof/>
            <w:webHidden/>
          </w:rPr>
          <w:fldChar w:fldCharType="end"/>
        </w:r>
      </w:hyperlink>
    </w:p>
    <w:p w14:paraId="39A8845D"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755" w:history="1">
        <w:r w:rsidRPr="00595746">
          <w:rPr>
            <w:rStyle w:val="Hyperlink"/>
            <w:rFonts w:eastAsiaTheme="majorEastAsia"/>
            <w:noProof/>
          </w:rPr>
          <w:t>7.1.2 Inserting Prime User into SSO</w:t>
        </w:r>
        <w:r>
          <w:rPr>
            <w:noProof/>
            <w:webHidden/>
          </w:rPr>
          <w:tab/>
        </w:r>
        <w:r>
          <w:rPr>
            <w:noProof/>
            <w:webHidden/>
          </w:rPr>
          <w:fldChar w:fldCharType="begin"/>
        </w:r>
        <w:r>
          <w:rPr>
            <w:noProof/>
            <w:webHidden/>
          </w:rPr>
          <w:instrText xml:space="preserve"> PAGEREF _Toc450643755 \h </w:instrText>
        </w:r>
        <w:r>
          <w:rPr>
            <w:noProof/>
            <w:webHidden/>
          </w:rPr>
        </w:r>
        <w:r>
          <w:rPr>
            <w:noProof/>
            <w:webHidden/>
          </w:rPr>
          <w:fldChar w:fldCharType="separate"/>
        </w:r>
        <w:r w:rsidR="009E22C9">
          <w:rPr>
            <w:noProof/>
            <w:webHidden/>
          </w:rPr>
          <w:t>77</w:t>
        </w:r>
        <w:r>
          <w:rPr>
            <w:noProof/>
            <w:webHidden/>
          </w:rPr>
          <w:fldChar w:fldCharType="end"/>
        </w:r>
      </w:hyperlink>
    </w:p>
    <w:p w14:paraId="10EAC439"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756" w:history="1">
        <w:r w:rsidRPr="00595746">
          <w:rPr>
            <w:rStyle w:val="Hyperlink"/>
            <w:rFonts w:eastAsiaTheme="majorEastAsia"/>
            <w:noProof/>
          </w:rPr>
          <w:t>7.1.3 Protected Roles</w:t>
        </w:r>
        <w:r>
          <w:rPr>
            <w:noProof/>
            <w:webHidden/>
          </w:rPr>
          <w:tab/>
        </w:r>
        <w:r>
          <w:rPr>
            <w:noProof/>
            <w:webHidden/>
          </w:rPr>
          <w:fldChar w:fldCharType="begin"/>
        </w:r>
        <w:r>
          <w:rPr>
            <w:noProof/>
            <w:webHidden/>
          </w:rPr>
          <w:instrText xml:space="preserve"> PAGEREF _Toc450643756 \h </w:instrText>
        </w:r>
        <w:r>
          <w:rPr>
            <w:noProof/>
            <w:webHidden/>
          </w:rPr>
        </w:r>
        <w:r>
          <w:rPr>
            <w:noProof/>
            <w:webHidden/>
          </w:rPr>
          <w:fldChar w:fldCharType="separate"/>
        </w:r>
        <w:r w:rsidR="009E22C9">
          <w:rPr>
            <w:noProof/>
            <w:webHidden/>
          </w:rPr>
          <w:t>77</w:t>
        </w:r>
        <w:r>
          <w:rPr>
            <w:noProof/>
            <w:webHidden/>
          </w:rPr>
          <w:fldChar w:fldCharType="end"/>
        </w:r>
      </w:hyperlink>
    </w:p>
    <w:p w14:paraId="1976696B" w14:textId="77777777" w:rsidR="00B10D4E" w:rsidRDefault="00B10D4E">
      <w:pPr>
        <w:pStyle w:val="TOC2"/>
        <w:tabs>
          <w:tab w:val="right" w:leader="dot" w:pos="9350"/>
        </w:tabs>
        <w:rPr>
          <w:rFonts w:asciiTheme="minorHAnsi" w:eastAsiaTheme="minorEastAsia" w:hAnsiTheme="minorHAnsi" w:cstheme="minorBidi"/>
          <w:noProof/>
          <w:color w:val="auto"/>
          <w:sz w:val="24"/>
          <w:szCs w:val="24"/>
        </w:rPr>
      </w:pPr>
      <w:hyperlink w:anchor="_Toc450643757" w:history="1">
        <w:r w:rsidRPr="00595746">
          <w:rPr>
            <w:rStyle w:val="Hyperlink"/>
            <w:rFonts w:eastAsiaTheme="majorEastAsia"/>
            <w:noProof/>
          </w:rPr>
          <w:t>7.2 Creating the Entity Hierarchy</w:t>
        </w:r>
        <w:r>
          <w:rPr>
            <w:noProof/>
            <w:webHidden/>
          </w:rPr>
          <w:tab/>
        </w:r>
        <w:r>
          <w:rPr>
            <w:noProof/>
            <w:webHidden/>
          </w:rPr>
          <w:fldChar w:fldCharType="begin"/>
        </w:r>
        <w:r>
          <w:rPr>
            <w:noProof/>
            <w:webHidden/>
          </w:rPr>
          <w:instrText xml:space="preserve"> PAGEREF _Toc450643757 \h </w:instrText>
        </w:r>
        <w:r>
          <w:rPr>
            <w:noProof/>
            <w:webHidden/>
          </w:rPr>
        </w:r>
        <w:r>
          <w:rPr>
            <w:noProof/>
            <w:webHidden/>
          </w:rPr>
          <w:fldChar w:fldCharType="separate"/>
        </w:r>
        <w:r w:rsidR="009E22C9">
          <w:rPr>
            <w:noProof/>
            <w:webHidden/>
          </w:rPr>
          <w:t>78</w:t>
        </w:r>
        <w:r>
          <w:rPr>
            <w:noProof/>
            <w:webHidden/>
          </w:rPr>
          <w:fldChar w:fldCharType="end"/>
        </w:r>
      </w:hyperlink>
    </w:p>
    <w:p w14:paraId="6EB6F5E0"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758" w:history="1">
        <w:r w:rsidRPr="00595746">
          <w:rPr>
            <w:rStyle w:val="Hyperlink"/>
            <w:rFonts w:eastAsiaTheme="majorEastAsia"/>
            <w:noProof/>
          </w:rPr>
          <w:t>7.2.1 The Tenancy Mechanism</w:t>
        </w:r>
        <w:r>
          <w:rPr>
            <w:noProof/>
            <w:webHidden/>
          </w:rPr>
          <w:tab/>
        </w:r>
        <w:r>
          <w:rPr>
            <w:noProof/>
            <w:webHidden/>
          </w:rPr>
          <w:fldChar w:fldCharType="begin"/>
        </w:r>
        <w:r>
          <w:rPr>
            <w:noProof/>
            <w:webHidden/>
          </w:rPr>
          <w:instrText xml:space="preserve"> PAGEREF _Toc450643758 \h </w:instrText>
        </w:r>
        <w:r>
          <w:rPr>
            <w:noProof/>
            <w:webHidden/>
          </w:rPr>
        </w:r>
        <w:r>
          <w:rPr>
            <w:noProof/>
            <w:webHidden/>
          </w:rPr>
          <w:fldChar w:fldCharType="separate"/>
        </w:r>
        <w:r w:rsidR="009E22C9">
          <w:rPr>
            <w:noProof/>
            <w:webHidden/>
          </w:rPr>
          <w:t>79</w:t>
        </w:r>
        <w:r>
          <w:rPr>
            <w:noProof/>
            <w:webHidden/>
          </w:rPr>
          <w:fldChar w:fldCharType="end"/>
        </w:r>
      </w:hyperlink>
    </w:p>
    <w:p w14:paraId="7C038191" w14:textId="77777777" w:rsidR="00B10D4E" w:rsidRDefault="00B10D4E">
      <w:pPr>
        <w:pStyle w:val="TOC2"/>
        <w:tabs>
          <w:tab w:val="right" w:leader="dot" w:pos="9350"/>
        </w:tabs>
        <w:rPr>
          <w:rFonts w:asciiTheme="minorHAnsi" w:eastAsiaTheme="minorEastAsia" w:hAnsiTheme="minorHAnsi" w:cstheme="minorBidi"/>
          <w:noProof/>
          <w:color w:val="auto"/>
          <w:sz w:val="24"/>
          <w:szCs w:val="24"/>
        </w:rPr>
      </w:pPr>
      <w:hyperlink w:anchor="_Toc450643759" w:history="1">
        <w:r w:rsidRPr="00595746">
          <w:rPr>
            <w:rStyle w:val="Hyperlink"/>
            <w:rFonts w:eastAsiaTheme="majorEastAsia"/>
            <w:noProof/>
          </w:rPr>
          <w:t>7.3 Creating Additional Users</w:t>
        </w:r>
        <w:r>
          <w:rPr>
            <w:noProof/>
            <w:webHidden/>
          </w:rPr>
          <w:tab/>
        </w:r>
        <w:r>
          <w:rPr>
            <w:noProof/>
            <w:webHidden/>
          </w:rPr>
          <w:fldChar w:fldCharType="begin"/>
        </w:r>
        <w:r>
          <w:rPr>
            <w:noProof/>
            <w:webHidden/>
          </w:rPr>
          <w:instrText xml:space="preserve"> PAGEREF _Toc450643759 \h </w:instrText>
        </w:r>
        <w:r>
          <w:rPr>
            <w:noProof/>
            <w:webHidden/>
          </w:rPr>
        </w:r>
        <w:r>
          <w:rPr>
            <w:noProof/>
            <w:webHidden/>
          </w:rPr>
          <w:fldChar w:fldCharType="separate"/>
        </w:r>
        <w:r w:rsidR="009E22C9">
          <w:rPr>
            <w:noProof/>
            <w:webHidden/>
          </w:rPr>
          <w:t>80</w:t>
        </w:r>
        <w:r>
          <w:rPr>
            <w:noProof/>
            <w:webHidden/>
          </w:rPr>
          <w:fldChar w:fldCharType="end"/>
        </w:r>
      </w:hyperlink>
    </w:p>
    <w:p w14:paraId="2D8E86CC"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760" w:history="1">
        <w:r w:rsidRPr="00595746">
          <w:rPr>
            <w:rStyle w:val="Hyperlink"/>
            <w:rFonts w:eastAsiaTheme="majorEastAsia"/>
            <w:noProof/>
          </w:rPr>
          <w:t>7.3.1 Program Management</w:t>
        </w:r>
        <w:r>
          <w:rPr>
            <w:noProof/>
            <w:webHidden/>
          </w:rPr>
          <w:tab/>
        </w:r>
        <w:r>
          <w:rPr>
            <w:noProof/>
            <w:webHidden/>
          </w:rPr>
          <w:fldChar w:fldCharType="begin"/>
        </w:r>
        <w:r>
          <w:rPr>
            <w:noProof/>
            <w:webHidden/>
          </w:rPr>
          <w:instrText xml:space="preserve"> PAGEREF _Toc450643760 \h </w:instrText>
        </w:r>
        <w:r>
          <w:rPr>
            <w:noProof/>
            <w:webHidden/>
          </w:rPr>
        </w:r>
        <w:r>
          <w:rPr>
            <w:noProof/>
            <w:webHidden/>
          </w:rPr>
          <w:fldChar w:fldCharType="separate"/>
        </w:r>
        <w:r w:rsidR="009E22C9">
          <w:rPr>
            <w:noProof/>
            <w:webHidden/>
          </w:rPr>
          <w:t>80</w:t>
        </w:r>
        <w:r>
          <w:rPr>
            <w:noProof/>
            <w:webHidden/>
          </w:rPr>
          <w:fldChar w:fldCharType="end"/>
        </w:r>
      </w:hyperlink>
    </w:p>
    <w:p w14:paraId="4FD601F9"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761" w:history="1">
        <w:r w:rsidRPr="00595746">
          <w:rPr>
            <w:rStyle w:val="Hyperlink"/>
            <w:rFonts w:eastAsiaTheme="majorEastAsia"/>
            <w:noProof/>
          </w:rPr>
          <w:t>7.3.2 Permissions</w:t>
        </w:r>
        <w:r>
          <w:rPr>
            <w:noProof/>
            <w:webHidden/>
          </w:rPr>
          <w:tab/>
        </w:r>
        <w:r>
          <w:rPr>
            <w:noProof/>
            <w:webHidden/>
          </w:rPr>
          <w:fldChar w:fldCharType="begin"/>
        </w:r>
        <w:r>
          <w:rPr>
            <w:noProof/>
            <w:webHidden/>
          </w:rPr>
          <w:instrText xml:space="preserve"> PAGEREF _Toc450643761 \h </w:instrText>
        </w:r>
        <w:r>
          <w:rPr>
            <w:noProof/>
            <w:webHidden/>
          </w:rPr>
        </w:r>
        <w:r>
          <w:rPr>
            <w:noProof/>
            <w:webHidden/>
          </w:rPr>
          <w:fldChar w:fldCharType="separate"/>
        </w:r>
        <w:r w:rsidR="009E22C9">
          <w:rPr>
            <w:noProof/>
            <w:webHidden/>
          </w:rPr>
          <w:t>80</w:t>
        </w:r>
        <w:r>
          <w:rPr>
            <w:noProof/>
            <w:webHidden/>
          </w:rPr>
          <w:fldChar w:fldCharType="end"/>
        </w:r>
      </w:hyperlink>
    </w:p>
    <w:p w14:paraId="60167A55" w14:textId="77777777" w:rsidR="00B10D4E" w:rsidRDefault="00B10D4E">
      <w:pPr>
        <w:pStyle w:val="TOC3"/>
        <w:tabs>
          <w:tab w:val="right" w:leader="dot" w:pos="9350"/>
        </w:tabs>
        <w:rPr>
          <w:rFonts w:asciiTheme="minorHAnsi" w:eastAsiaTheme="minorEastAsia" w:hAnsiTheme="minorHAnsi" w:cstheme="minorBidi"/>
          <w:noProof/>
          <w:color w:val="auto"/>
          <w:sz w:val="24"/>
          <w:szCs w:val="24"/>
        </w:rPr>
      </w:pPr>
      <w:hyperlink w:anchor="_Toc450643762" w:history="1">
        <w:r w:rsidRPr="00595746">
          <w:rPr>
            <w:rStyle w:val="Hyperlink"/>
            <w:rFonts w:eastAsiaTheme="majorEastAsia"/>
            <w:noProof/>
          </w:rPr>
          <w:t>7.3.3 ART</w:t>
        </w:r>
        <w:r>
          <w:rPr>
            <w:noProof/>
            <w:webHidden/>
          </w:rPr>
          <w:tab/>
        </w:r>
        <w:r>
          <w:rPr>
            <w:noProof/>
            <w:webHidden/>
          </w:rPr>
          <w:fldChar w:fldCharType="begin"/>
        </w:r>
        <w:r>
          <w:rPr>
            <w:noProof/>
            <w:webHidden/>
          </w:rPr>
          <w:instrText xml:space="preserve"> PAGEREF _Toc450643762 \h </w:instrText>
        </w:r>
        <w:r>
          <w:rPr>
            <w:noProof/>
            <w:webHidden/>
          </w:rPr>
        </w:r>
        <w:r>
          <w:rPr>
            <w:noProof/>
            <w:webHidden/>
          </w:rPr>
          <w:fldChar w:fldCharType="separate"/>
        </w:r>
        <w:r w:rsidR="009E22C9">
          <w:rPr>
            <w:noProof/>
            <w:webHidden/>
          </w:rPr>
          <w:t>80</w:t>
        </w:r>
        <w:r>
          <w:rPr>
            <w:noProof/>
            <w:webHidden/>
          </w:rPr>
          <w:fldChar w:fldCharType="end"/>
        </w:r>
      </w:hyperlink>
    </w:p>
    <w:p w14:paraId="595FF6A7" w14:textId="77777777" w:rsidR="00B10D4E" w:rsidRDefault="00B10D4E">
      <w:pPr>
        <w:pStyle w:val="TOC1"/>
        <w:tabs>
          <w:tab w:val="right" w:leader="dot" w:pos="9350"/>
        </w:tabs>
        <w:rPr>
          <w:rFonts w:asciiTheme="minorHAnsi" w:eastAsiaTheme="minorEastAsia" w:hAnsiTheme="minorHAnsi" w:cstheme="minorBidi"/>
          <w:noProof/>
          <w:color w:val="auto"/>
          <w:sz w:val="24"/>
          <w:szCs w:val="24"/>
        </w:rPr>
      </w:pPr>
      <w:hyperlink w:anchor="_Toc450643763" w:history="1">
        <w:r w:rsidRPr="00595746">
          <w:rPr>
            <w:rStyle w:val="Hyperlink"/>
            <w:rFonts w:eastAsiaTheme="majorEastAsia"/>
            <w:noProof/>
          </w:rPr>
          <w:t>8 Troubleshooting / FAQ</w:t>
        </w:r>
        <w:r>
          <w:rPr>
            <w:noProof/>
            <w:webHidden/>
          </w:rPr>
          <w:tab/>
        </w:r>
        <w:r>
          <w:rPr>
            <w:noProof/>
            <w:webHidden/>
          </w:rPr>
          <w:fldChar w:fldCharType="begin"/>
        </w:r>
        <w:r>
          <w:rPr>
            <w:noProof/>
            <w:webHidden/>
          </w:rPr>
          <w:instrText xml:space="preserve"> PAGEREF _Toc450643763 \h </w:instrText>
        </w:r>
        <w:r>
          <w:rPr>
            <w:noProof/>
            <w:webHidden/>
          </w:rPr>
        </w:r>
        <w:r>
          <w:rPr>
            <w:noProof/>
            <w:webHidden/>
          </w:rPr>
          <w:fldChar w:fldCharType="separate"/>
        </w:r>
        <w:r w:rsidR="009E22C9">
          <w:rPr>
            <w:noProof/>
            <w:webHidden/>
          </w:rPr>
          <w:t>81</w:t>
        </w:r>
        <w:r>
          <w:rPr>
            <w:noProof/>
            <w:webHidden/>
          </w:rPr>
          <w:fldChar w:fldCharType="end"/>
        </w:r>
      </w:hyperlink>
    </w:p>
    <w:p w14:paraId="51865476" w14:textId="77777777" w:rsidR="00B10D4E" w:rsidRDefault="00B10D4E">
      <w:pPr>
        <w:pStyle w:val="TOC2"/>
        <w:tabs>
          <w:tab w:val="right" w:leader="dot" w:pos="9350"/>
        </w:tabs>
        <w:rPr>
          <w:rFonts w:asciiTheme="minorHAnsi" w:eastAsiaTheme="minorEastAsia" w:hAnsiTheme="minorHAnsi" w:cstheme="minorBidi"/>
          <w:noProof/>
          <w:color w:val="auto"/>
          <w:sz w:val="24"/>
          <w:szCs w:val="24"/>
        </w:rPr>
      </w:pPr>
      <w:hyperlink w:anchor="_Toc450643764" w:history="1">
        <w:r w:rsidRPr="00595746">
          <w:rPr>
            <w:rStyle w:val="Hyperlink"/>
            <w:rFonts w:eastAsiaTheme="majorEastAsia"/>
            <w:noProof/>
          </w:rPr>
          <w:t>8.1 Symptom: (ART) Student Eligibility Calculations Not Working / Updating</w:t>
        </w:r>
        <w:r>
          <w:rPr>
            <w:noProof/>
            <w:webHidden/>
          </w:rPr>
          <w:tab/>
        </w:r>
        <w:r>
          <w:rPr>
            <w:noProof/>
            <w:webHidden/>
          </w:rPr>
          <w:fldChar w:fldCharType="begin"/>
        </w:r>
        <w:r>
          <w:rPr>
            <w:noProof/>
            <w:webHidden/>
          </w:rPr>
          <w:instrText xml:space="preserve"> PAGEREF _Toc450643764 \h </w:instrText>
        </w:r>
        <w:r>
          <w:rPr>
            <w:noProof/>
            <w:webHidden/>
          </w:rPr>
        </w:r>
        <w:r>
          <w:rPr>
            <w:noProof/>
            <w:webHidden/>
          </w:rPr>
          <w:fldChar w:fldCharType="separate"/>
        </w:r>
        <w:r w:rsidR="009E22C9">
          <w:rPr>
            <w:noProof/>
            <w:webHidden/>
          </w:rPr>
          <w:t>81</w:t>
        </w:r>
        <w:r>
          <w:rPr>
            <w:noProof/>
            <w:webHidden/>
          </w:rPr>
          <w:fldChar w:fldCharType="end"/>
        </w:r>
      </w:hyperlink>
    </w:p>
    <w:p w14:paraId="29630D02" w14:textId="77777777" w:rsidR="00B10D4E" w:rsidRDefault="00B10D4E">
      <w:pPr>
        <w:pStyle w:val="TOC2"/>
        <w:tabs>
          <w:tab w:val="right" w:leader="dot" w:pos="9350"/>
        </w:tabs>
        <w:rPr>
          <w:rFonts w:asciiTheme="minorHAnsi" w:eastAsiaTheme="minorEastAsia" w:hAnsiTheme="minorHAnsi" w:cstheme="minorBidi"/>
          <w:noProof/>
          <w:color w:val="auto"/>
          <w:sz w:val="24"/>
          <w:szCs w:val="24"/>
        </w:rPr>
      </w:pPr>
      <w:hyperlink w:anchor="_Toc450643765" w:history="1">
        <w:r w:rsidRPr="00595746">
          <w:rPr>
            <w:rStyle w:val="Hyperlink"/>
            <w:rFonts w:ascii="Source Sans Pro" w:eastAsiaTheme="majorEastAsia" w:hAnsi="Source Sans Pro" w:cs="Source Sans Pro"/>
            <w:noProof/>
          </w:rPr>
          <w:t>8.2 Symptom: User Login or Authentication, or Permissions and Tenancy issues.</w:t>
        </w:r>
        <w:r>
          <w:rPr>
            <w:noProof/>
            <w:webHidden/>
          </w:rPr>
          <w:tab/>
        </w:r>
        <w:r>
          <w:rPr>
            <w:noProof/>
            <w:webHidden/>
          </w:rPr>
          <w:fldChar w:fldCharType="begin"/>
        </w:r>
        <w:r>
          <w:rPr>
            <w:noProof/>
            <w:webHidden/>
          </w:rPr>
          <w:instrText xml:space="preserve"> PAGEREF _Toc450643765 \h </w:instrText>
        </w:r>
        <w:r>
          <w:rPr>
            <w:noProof/>
            <w:webHidden/>
          </w:rPr>
        </w:r>
        <w:r>
          <w:rPr>
            <w:noProof/>
            <w:webHidden/>
          </w:rPr>
          <w:fldChar w:fldCharType="separate"/>
        </w:r>
        <w:r w:rsidR="009E22C9">
          <w:rPr>
            <w:noProof/>
            <w:webHidden/>
          </w:rPr>
          <w:t>81</w:t>
        </w:r>
        <w:r>
          <w:rPr>
            <w:noProof/>
            <w:webHidden/>
          </w:rPr>
          <w:fldChar w:fldCharType="end"/>
        </w:r>
      </w:hyperlink>
    </w:p>
    <w:p w14:paraId="57F6CCE8" w14:textId="77777777" w:rsidR="00B10D4E" w:rsidRDefault="00B10D4E">
      <w:pPr>
        <w:pStyle w:val="TOC2"/>
        <w:tabs>
          <w:tab w:val="right" w:leader="dot" w:pos="9350"/>
        </w:tabs>
        <w:rPr>
          <w:rFonts w:asciiTheme="minorHAnsi" w:eastAsiaTheme="minorEastAsia" w:hAnsiTheme="minorHAnsi" w:cstheme="minorBidi"/>
          <w:noProof/>
          <w:color w:val="auto"/>
          <w:sz w:val="24"/>
          <w:szCs w:val="24"/>
        </w:rPr>
      </w:pPr>
      <w:hyperlink w:anchor="_Toc450643766" w:history="1">
        <w:r w:rsidRPr="00595746">
          <w:rPr>
            <w:rStyle w:val="Hyperlink"/>
            <w:rFonts w:eastAsiaTheme="majorEastAsia"/>
            <w:noProof/>
          </w:rPr>
          <w:t>8.3 Symptom: Server or Application Error</w:t>
        </w:r>
        <w:r>
          <w:rPr>
            <w:noProof/>
            <w:webHidden/>
          </w:rPr>
          <w:tab/>
        </w:r>
        <w:r>
          <w:rPr>
            <w:noProof/>
            <w:webHidden/>
          </w:rPr>
          <w:fldChar w:fldCharType="begin"/>
        </w:r>
        <w:r>
          <w:rPr>
            <w:noProof/>
            <w:webHidden/>
          </w:rPr>
          <w:instrText xml:space="preserve"> PAGEREF _Toc450643766 \h </w:instrText>
        </w:r>
        <w:r>
          <w:rPr>
            <w:noProof/>
            <w:webHidden/>
          </w:rPr>
        </w:r>
        <w:r>
          <w:rPr>
            <w:noProof/>
            <w:webHidden/>
          </w:rPr>
          <w:fldChar w:fldCharType="separate"/>
        </w:r>
        <w:r w:rsidR="009E22C9">
          <w:rPr>
            <w:noProof/>
            <w:webHidden/>
          </w:rPr>
          <w:t>81</w:t>
        </w:r>
        <w:r>
          <w:rPr>
            <w:noProof/>
            <w:webHidden/>
          </w:rPr>
          <w:fldChar w:fldCharType="end"/>
        </w:r>
      </w:hyperlink>
    </w:p>
    <w:p w14:paraId="321FCF8D" w14:textId="77777777" w:rsidR="00B10D4E" w:rsidRDefault="00B10D4E">
      <w:pPr>
        <w:pStyle w:val="TOC2"/>
        <w:tabs>
          <w:tab w:val="right" w:leader="dot" w:pos="9350"/>
        </w:tabs>
        <w:rPr>
          <w:rFonts w:asciiTheme="minorHAnsi" w:eastAsiaTheme="minorEastAsia" w:hAnsiTheme="minorHAnsi" w:cstheme="minorBidi"/>
          <w:noProof/>
          <w:color w:val="auto"/>
          <w:sz w:val="24"/>
          <w:szCs w:val="24"/>
        </w:rPr>
      </w:pPr>
      <w:hyperlink w:anchor="_Toc450643767" w:history="1">
        <w:r w:rsidRPr="00595746">
          <w:rPr>
            <w:rStyle w:val="Hyperlink"/>
            <w:rFonts w:eastAsiaTheme="majorEastAsia"/>
            <w:noProof/>
          </w:rPr>
          <w:t>8.4 Symptom: User Provisioning Issues</w:t>
        </w:r>
        <w:r>
          <w:rPr>
            <w:noProof/>
            <w:webHidden/>
          </w:rPr>
          <w:tab/>
        </w:r>
        <w:r>
          <w:rPr>
            <w:noProof/>
            <w:webHidden/>
          </w:rPr>
          <w:fldChar w:fldCharType="begin"/>
        </w:r>
        <w:r>
          <w:rPr>
            <w:noProof/>
            <w:webHidden/>
          </w:rPr>
          <w:instrText xml:space="preserve"> PAGEREF _Toc450643767 \h </w:instrText>
        </w:r>
        <w:r>
          <w:rPr>
            <w:noProof/>
            <w:webHidden/>
          </w:rPr>
        </w:r>
        <w:r>
          <w:rPr>
            <w:noProof/>
            <w:webHidden/>
          </w:rPr>
          <w:fldChar w:fldCharType="separate"/>
        </w:r>
        <w:r w:rsidR="009E22C9">
          <w:rPr>
            <w:noProof/>
            <w:webHidden/>
          </w:rPr>
          <w:t>82</w:t>
        </w:r>
        <w:r>
          <w:rPr>
            <w:noProof/>
            <w:webHidden/>
          </w:rPr>
          <w:fldChar w:fldCharType="end"/>
        </w:r>
      </w:hyperlink>
    </w:p>
    <w:p w14:paraId="096A23F3" w14:textId="77777777" w:rsidR="00B10D4E" w:rsidRDefault="00B10D4E">
      <w:pPr>
        <w:pStyle w:val="TOC2"/>
        <w:tabs>
          <w:tab w:val="right" w:leader="dot" w:pos="9350"/>
        </w:tabs>
        <w:rPr>
          <w:rFonts w:asciiTheme="minorHAnsi" w:eastAsiaTheme="minorEastAsia" w:hAnsiTheme="minorHAnsi" w:cstheme="minorBidi"/>
          <w:noProof/>
          <w:color w:val="auto"/>
          <w:sz w:val="24"/>
          <w:szCs w:val="24"/>
        </w:rPr>
      </w:pPr>
      <w:hyperlink w:anchor="_Toc450643768" w:history="1">
        <w:r w:rsidRPr="00595746">
          <w:rPr>
            <w:rStyle w:val="Hyperlink"/>
            <w:rFonts w:eastAsiaTheme="majorEastAsia"/>
            <w:noProof/>
          </w:rPr>
          <w:t>8.5 Symptom: I receive a 400 Bad request from SAML/SSO</w:t>
        </w:r>
        <w:r>
          <w:rPr>
            <w:noProof/>
            <w:webHidden/>
          </w:rPr>
          <w:tab/>
        </w:r>
        <w:r>
          <w:rPr>
            <w:noProof/>
            <w:webHidden/>
          </w:rPr>
          <w:fldChar w:fldCharType="begin"/>
        </w:r>
        <w:r>
          <w:rPr>
            <w:noProof/>
            <w:webHidden/>
          </w:rPr>
          <w:instrText xml:space="preserve"> PAGEREF _Toc450643768 \h </w:instrText>
        </w:r>
        <w:r>
          <w:rPr>
            <w:noProof/>
            <w:webHidden/>
          </w:rPr>
        </w:r>
        <w:r>
          <w:rPr>
            <w:noProof/>
            <w:webHidden/>
          </w:rPr>
          <w:fldChar w:fldCharType="separate"/>
        </w:r>
        <w:r w:rsidR="009E22C9">
          <w:rPr>
            <w:noProof/>
            <w:webHidden/>
          </w:rPr>
          <w:t>82</w:t>
        </w:r>
        <w:r>
          <w:rPr>
            <w:noProof/>
            <w:webHidden/>
          </w:rPr>
          <w:fldChar w:fldCharType="end"/>
        </w:r>
      </w:hyperlink>
    </w:p>
    <w:p w14:paraId="47F1DEF1" w14:textId="77777777" w:rsidR="00B10D4E" w:rsidRDefault="00B10D4E">
      <w:pPr>
        <w:pStyle w:val="TOC2"/>
        <w:tabs>
          <w:tab w:val="right" w:leader="dot" w:pos="9350"/>
        </w:tabs>
        <w:rPr>
          <w:rFonts w:asciiTheme="minorHAnsi" w:eastAsiaTheme="minorEastAsia" w:hAnsiTheme="minorHAnsi" w:cstheme="minorBidi"/>
          <w:noProof/>
          <w:color w:val="auto"/>
          <w:sz w:val="24"/>
          <w:szCs w:val="24"/>
        </w:rPr>
      </w:pPr>
      <w:hyperlink w:anchor="_Toc450643769" w:history="1">
        <w:r w:rsidRPr="00595746">
          <w:rPr>
            <w:rStyle w:val="Hyperlink"/>
            <w:rFonts w:eastAsiaTheme="majorEastAsia"/>
            <w:noProof/>
          </w:rPr>
          <w:t>8.6 Symptom: ART is not recalculating eligibility</w:t>
        </w:r>
        <w:r>
          <w:rPr>
            <w:noProof/>
            <w:webHidden/>
          </w:rPr>
          <w:tab/>
        </w:r>
        <w:r>
          <w:rPr>
            <w:noProof/>
            <w:webHidden/>
          </w:rPr>
          <w:fldChar w:fldCharType="begin"/>
        </w:r>
        <w:r>
          <w:rPr>
            <w:noProof/>
            <w:webHidden/>
          </w:rPr>
          <w:instrText xml:space="preserve"> PAGEREF _Toc450643769 \h </w:instrText>
        </w:r>
        <w:r>
          <w:rPr>
            <w:noProof/>
            <w:webHidden/>
          </w:rPr>
        </w:r>
        <w:r>
          <w:rPr>
            <w:noProof/>
            <w:webHidden/>
          </w:rPr>
          <w:fldChar w:fldCharType="separate"/>
        </w:r>
        <w:r w:rsidR="009E22C9">
          <w:rPr>
            <w:noProof/>
            <w:webHidden/>
          </w:rPr>
          <w:t>82</w:t>
        </w:r>
        <w:r>
          <w:rPr>
            <w:noProof/>
            <w:webHidden/>
          </w:rPr>
          <w:fldChar w:fldCharType="end"/>
        </w:r>
      </w:hyperlink>
    </w:p>
    <w:p w14:paraId="2502B033" w14:textId="77777777" w:rsidR="00B10D4E" w:rsidRDefault="00B10D4E">
      <w:pPr>
        <w:pStyle w:val="TOC2"/>
        <w:tabs>
          <w:tab w:val="right" w:leader="dot" w:pos="9350"/>
        </w:tabs>
        <w:rPr>
          <w:rFonts w:asciiTheme="minorHAnsi" w:eastAsiaTheme="minorEastAsia" w:hAnsiTheme="minorHAnsi" w:cstheme="minorBidi"/>
          <w:noProof/>
          <w:color w:val="auto"/>
          <w:sz w:val="24"/>
          <w:szCs w:val="24"/>
        </w:rPr>
      </w:pPr>
      <w:hyperlink w:anchor="_Toc450643770" w:history="1">
        <w:r w:rsidRPr="00595746">
          <w:rPr>
            <w:rStyle w:val="Hyperlink"/>
            <w:rFonts w:eastAsiaTheme="majorEastAsia"/>
            <w:noProof/>
          </w:rPr>
          <w:t>8.7 Symptom: Application token authentication / obtaining issue</w:t>
        </w:r>
        <w:r>
          <w:rPr>
            <w:noProof/>
            <w:webHidden/>
          </w:rPr>
          <w:tab/>
        </w:r>
        <w:r>
          <w:rPr>
            <w:noProof/>
            <w:webHidden/>
          </w:rPr>
          <w:fldChar w:fldCharType="begin"/>
        </w:r>
        <w:r>
          <w:rPr>
            <w:noProof/>
            <w:webHidden/>
          </w:rPr>
          <w:instrText xml:space="preserve"> PAGEREF _Toc450643770 \h </w:instrText>
        </w:r>
        <w:r>
          <w:rPr>
            <w:noProof/>
            <w:webHidden/>
          </w:rPr>
        </w:r>
        <w:r>
          <w:rPr>
            <w:noProof/>
            <w:webHidden/>
          </w:rPr>
          <w:fldChar w:fldCharType="separate"/>
        </w:r>
        <w:r w:rsidR="009E22C9">
          <w:rPr>
            <w:noProof/>
            <w:webHidden/>
          </w:rPr>
          <w:t>82</w:t>
        </w:r>
        <w:r>
          <w:rPr>
            <w:noProof/>
            <w:webHidden/>
          </w:rPr>
          <w:fldChar w:fldCharType="end"/>
        </w:r>
      </w:hyperlink>
    </w:p>
    <w:p w14:paraId="732E5689" w14:textId="77777777" w:rsidR="00B10D4E" w:rsidRDefault="00B10D4E">
      <w:pPr>
        <w:pStyle w:val="TOC2"/>
        <w:tabs>
          <w:tab w:val="right" w:leader="dot" w:pos="9350"/>
        </w:tabs>
        <w:rPr>
          <w:rFonts w:asciiTheme="minorHAnsi" w:eastAsiaTheme="minorEastAsia" w:hAnsiTheme="minorHAnsi" w:cstheme="minorBidi"/>
          <w:noProof/>
          <w:color w:val="auto"/>
          <w:sz w:val="24"/>
          <w:szCs w:val="24"/>
        </w:rPr>
      </w:pPr>
      <w:hyperlink w:anchor="_Toc450643771" w:history="1">
        <w:r w:rsidRPr="00595746">
          <w:rPr>
            <w:rStyle w:val="Hyperlink"/>
            <w:rFonts w:eastAsiaTheme="majorEastAsia"/>
            <w:noProof/>
          </w:rPr>
          <w:t>8.8 Symptom: User receives error he is not subscribed to application</w:t>
        </w:r>
        <w:r>
          <w:rPr>
            <w:noProof/>
            <w:webHidden/>
          </w:rPr>
          <w:tab/>
        </w:r>
        <w:r>
          <w:rPr>
            <w:noProof/>
            <w:webHidden/>
          </w:rPr>
          <w:fldChar w:fldCharType="begin"/>
        </w:r>
        <w:r>
          <w:rPr>
            <w:noProof/>
            <w:webHidden/>
          </w:rPr>
          <w:instrText xml:space="preserve"> PAGEREF _Toc450643771 \h </w:instrText>
        </w:r>
        <w:r>
          <w:rPr>
            <w:noProof/>
            <w:webHidden/>
          </w:rPr>
        </w:r>
        <w:r>
          <w:rPr>
            <w:noProof/>
            <w:webHidden/>
          </w:rPr>
          <w:fldChar w:fldCharType="separate"/>
        </w:r>
        <w:r w:rsidR="009E22C9">
          <w:rPr>
            <w:noProof/>
            <w:webHidden/>
          </w:rPr>
          <w:t>83</w:t>
        </w:r>
        <w:r>
          <w:rPr>
            <w:noProof/>
            <w:webHidden/>
          </w:rPr>
          <w:fldChar w:fldCharType="end"/>
        </w:r>
      </w:hyperlink>
    </w:p>
    <w:p w14:paraId="53BAC6F2" w14:textId="77777777" w:rsidR="00B10D4E" w:rsidRDefault="00B10D4E">
      <w:pPr>
        <w:pStyle w:val="TOC2"/>
        <w:tabs>
          <w:tab w:val="right" w:leader="dot" w:pos="9350"/>
        </w:tabs>
        <w:rPr>
          <w:rFonts w:asciiTheme="minorHAnsi" w:eastAsiaTheme="minorEastAsia" w:hAnsiTheme="minorHAnsi" w:cstheme="minorBidi"/>
          <w:noProof/>
          <w:color w:val="auto"/>
          <w:sz w:val="24"/>
          <w:szCs w:val="24"/>
        </w:rPr>
      </w:pPr>
      <w:hyperlink w:anchor="_Toc450643772" w:history="1">
        <w:r w:rsidRPr="00595746">
          <w:rPr>
            <w:rStyle w:val="Hyperlink"/>
            <w:rFonts w:eastAsiaTheme="majorEastAsia"/>
            <w:noProof/>
          </w:rPr>
          <w:t>8.9 Symptom: Content Uploader doesn’t publish the contents of my ZIP file</w:t>
        </w:r>
        <w:r>
          <w:rPr>
            <w:noProof/>
            <w:webHidden/>
          </w:rPr>
          <w:tab/>
        </w:r>
        <w:r>
          <w:rPr>
            <w:noProof/>
            <w:webHidden/>
          </w:rPr>
          <w:fldChar w:fldCharType="begin"/>
        </w:r>
        <w:r>
          <w:rPr>
            <w:noProof/>
            <w:webHidden/>
          </w:rPr>
          <w:instrText xml:space="preserve"> PAGEREF _Toc450643772 \h </w:instrText>
        </w:r>
        <w:r>
          <w:rPr>
            <w:noProof/>
            <w:webHidden/>
          </w:rPr>
        </w:r>
        <w:r>
          <w:rPr>
            <w:noProof/>
            <w:webHidden/>
          </w:rPr>
          <w:fldChar w:fldCharType="separate"/>
        </w:r>
        <w:r w:rsidR="009E22C9">
          <w:rPr>
            <w:noProof/>
            <w:webHidden/>
          </w:rPr>
          <w:t>83</w:t>
        </w:r>
        <w:r>
          <w:rPr>
            <w:noProof/>
            <w:webHidden/>
          </w:rPr>
          <w:fldChar w:fldCharType="end"/>
        </w:r>
      </w:hyperlink>
    </w:p>
    <w:p w14:paraId="3F6F1173" w14:textId="77777777" w:rsidR="00B10D4E" w:rsidRDefault="00B10D4E">
      <w:pPr>
        <w:pStyle w:val="TOC2"/>
        <w:tabs>
          <w:tab w:val="right" w:leader="dot" w:pos="9350"/>
        </w:tabs>
        <w:rPr>
          <w:rFonts w:asciiTheme="minorHAnsi" w:eastAsiaTheme="minorEastAsia" w:hAnsiTheme="minorHAnsi" w:cstheme="minorBidi"/>
          <w:noProof/>
          <w:color w:val="auto"/>
          <w:sz w:val="24"/>
          <w:szCs w:val="24"/>
        </w:rPr>
      </w:pPr>
      <w:hyperlink w:anchor="_Toc450643773" w:history="1">
        <w:r w:rsidRPr="00595746">
          <w:rPr>
            <w:rStyle w:val="Hyperlink"/>
            <w:rFonts w:eastAsiaTheme="majorEastAsia"/>
            <w:noProof/>
          </w:rPr>
          <w:t>8.10 FAQ: How to change the state represented by the Proctor and Student apps?</w:t>
        </w:r>
        <w:r>
          <w:rPr>
            <w:noProof/>
            <w:webHidden/>
          </w:rPr>
          <w:tab/>
        </w:r>
        <w:r>
          <w:rPr>
            <w:noProof/>
            <w:webHidden/>
          </w:rPr>
          <w:fldChar w:fldCharType="begin"/>
        </w:r>
        <w:r>
          <w:rPr>
            <w:noProof/>
            <w:webHidden/>
          </w:rPr>
          <w:instrText xml:space="preserve"> PAGEREF _Toc450643773 \h </w:instrText>
        </w:r>
        <w:r>
          <w:rPr>
            <w:noProof/>
            <w:webHidden/>
          </w:rPr>
        </w:r>
        <w:r>
          <w:rPr>
            <w:noProof/>
            <w:webHidden/>
          </w:rPr>
          <w:fldChar w:fldCharType="separate"/>
        </w:r>
        <w:r w:rsidR="009E22C9">
          <w:rPr>
            <w:noProof/>
            <w:webHidden/>
          </w:rPr>
          <w:t>83</w:t>
        </w:r>
        <w:r>
          <w:rPr>
            <w:noProof/>
            <w:webHidden/>
          </w:rPr>
          <w:fldChar w:fldCharType="end"/>
        </w:r>
      </w:hyperlink>
    </w:p>
    <w:p w14:paraId="22FD32F5" w14:textId="77777777" w:rsidR="00B10D4E" w:rsidRDefault="00B10D4E">
      <w:pPr>
        <w:pStyle w:val="TOC2"/>
        <w:tabs>
          <w:tab w:val="right" w:leader="dot" w:pos="9350"/>
        </w:tabs>
        <w:rPr>
          <w:rFonts w:asciiTheme="minorHAnsi" w:eastAsiaTheme="minorEastAsia" w:hAnsiTheme="minorHAnsi" w:cstheme="minorBidi"/>
          <w:noProof/>
          <w:color w:val="auto"/>
          <w:sz w:val="24"/>
          <w:szCs w:val="24"/>
        </w:rPr>
      </w:pPr>
      <w:hyperlink w:anchor="_Toc450643774" w:history="1">
        <w:r w:rsidRPr="00595746">
          <w:rPr>
            <w:rStyle w:val="Hyperlink"/>
            <w:rFonts w:eastAsiaTheme="majorEastAsia"/>
            <w:noProof/>
          </w:rPr>
          <w:t>8.11 FAQ: How to add a new state in ART?</w:t>
        </w:r>
        <w:r>
          <w:rPr>
            <w:noProof/>
            <w:webHidden/>
          </w:rPr>
          <w:tab/>
        </w:r>
        <w:r>
          <w:rPr>
            <w:noProof/>
            <w:webHidden/>
          </w:rPr>
          <w:fldChar w:fldCharType="begin"/>
        </w:r>
        <w:r>
          <w:rPr>
            <w:noProof/>
            <w:webHidden/>
          </w:rPr>
          <w:instrText xml:space="preserve"> PAGEREF _Toc450643774 \h </w:instrText>
        </w:r>
        <w:r>
          <w:rPr>
            <w:noProof/>
            <w:webHidden/>
          </w:rPr>
        </w:r>
        <w:r>
          <w:rPr>
            <w:noProof/>
            <w:webHidden/>
          </w:rPr>
          <w:fldChar w:fldCharType="separate"/>
        </w:r>
        <w:r w:rsidR="009E22C9">
          <w:rPr>
            <w:noProof/>
            <w:webHidden/>
          </w:rPr>
          <w:t>83</w:t>
        </w:r>
        <w:r>
          <w:rPr>
            <w:noProof/>
            <w:webHidden/>
          </w:rPr>
          <w:fldChar w:fldCharType="end"/>
        </w:r>
      </w:hyperlink>
    </w:p>
    <w:p w14:paraId="6698B419" w14:textId="77777777" w:rsidR="00B10D4E" w:rsidRDefault="00B10D4E">
      <w:pPr>
        <w:pStyle w:val="TOC2"/>
        <w:tabs>
          <w:tab w:val="right" w:leader="dot" w:pos="9350"/>
        </w:tabs>
        <w:rPr>
          <w:rFonts w:asciiTheme="minorHAnsi" w:eastAsiaTheme="minorEastAsia" w:hAnsiTheme="minorHAnsi" w:cstheme="minorBidi"/>
          <w:noProof/>
          <w:color w:val="auto"/>
          <w:sz w:val="24"/>
          <w:szCs w:val="24"/>
        </w:rPr>
      </w:pPr>
      <w:hyperlink w:anchor="_Toc450643775" w:history="1">
        <w:r w:rsidRPr="00595746">
          <w:rPr>
            <w:rStyle w:val="Hyperlink"/>
            <w:rFonts w:eastAsiaTheme="majorEastAsia"/>
            <w:noProof/>
          </w:rPr>
          <w:t>8.12 FAQ: How to prepare for TDS functional testing - students taking an assessment?</w:t>
        </w:r>
        <w:r>
          <w:rPr>
            <w:noProof/>
            <w:webHidden/>
          </w:rPr>
          <w:tab/>
        </w:r>
        <w:r>
          <w:rPr>
            <w:noProof/>
            <w:webHidden/>
          </w:rPr>
          <w:fldChar w:fldCharType="begin"/>
        </w:r>
        <w:r>
          <w:rPr>
            <w:noProof/>
            <w:webHidden/>
          </w:rPr>
          <w:instrText xml:space="preserve"> PAGEREF _Toc450643775 \h </w:instrText>
        </w:r>
        <w:r>
          <w:rPr>
            <w:noProof/>
            <w:webHidden/>
          </w:rPr>
        </w:r>
        <w:r>
          <w:rPr>
            <w:noProof/>
            <w:webHidden/>
          </w:rPr>
          <w:fldChar w:fldCharType="separate"/>
        </w:r>
        <w:r w:rsidR="009E22C9">
          <w:rPr>
            <w:noProof/>
            <w:webHidden/>
          </w:rPr>
          <w:t>84</w:t>
        </w:r>
        <w:r>
          <w:rPr>
            <w:noProof/>
            <w:webHidden/>
          </w:rPr>
          <w:fldChar w:fldCharType="end"/>
        </w:r>
      </w:hyperlink>
    </w:p>
    <w:p w14:paraId="0B420DC9" w14:textId="77777777" w:rsidR="00B10D4E" w:rsidRDefault="00B10D4E">
      <w:pPr>
        <w:pStyle w:val="TOC2"/>
        <w:tabs>
          <w:tab w:val="right" w:leader="dot" w:pos="9350"/>
        </w:tabs>
        <w:rPr>
          <w:rFonts w:asciiTheme="minorHAnsi" w:eastAsiaTheme="minorEastAsia" w:hAnsiTheme="minorHAnsi" w:cstheme="minorBidi"/>
          <w:noProof/>
          <w:color w:val="auto"/>
          <w:sz w:val="24"/>
          <w:szCs w:val="24"/>
        </w:rPr>
      </w:pPr>
      <w:hyperlink w:anchor="_Toc450643776" w:history="1">
        <w:r w:rsidRPr="00595746">
          <w:rPr>
            <w:rStyle w:val="Hyperlink"/>
            <w:rFonts w:eastAsiaTheme="majorEastAsia"/>
            <w:noProof/>
          </w:rPr>
          <w:t>8.13 FAQ: How do I check whether provisioning is working?</w:t>
        </w:r>
        <w:r>
          <w:rPr>
            <w:noProof/>
            <w:webHidden/>
          </w:rPr>
          <w:tab/>
        </w:r>
        <w:r>
          <w:rPr>
            <w:noProof/>
            <w:webHidden/>
          </w:rPr>
          <w:fldChar w:fldCharType="begin"/>
        </w:r>
        <w:r>
          <w:rPr>
            <w:noProof/>
            <w:webHidden/>
          </w:rPr>
          <w:instrText xml:space="preserve"> PAGEREF _Toc450643776 \h </w:instrText>
        </w:r>
        <w:r>
          <w:rPr>
            <w:noProof/>
            <w:webHidden/>
          </w:rPr>
        </w:r>
        <w:r>
          <w:rPr>
            <w:noProof/>
            <w:webHidden/>
          </w:rPr>
          <w:fldChar w:fldCharType="separate"/>
        </w:r>
        <w:r w:rsidR="009E22C9">
          <w:rPr>
            <w:noProof/>
            <w:webHidden/>
          </w:rPr>
          <w:t>84</w:t>
        </w:r>
        <w:r>
          <w:rPr>
            <w:noProof/>
            <w:webHidden/>
          </w:rPr>
          <w:fldChar w:fldCharType="end"/>
        </w:r>
      </w:hyperlink>
    </w:p>
    <w:p w14:paraId="00177E50" w14:textId="77777777" w:rsidR="00B10D4E" w:rsidRDefault="00B10D4E">
      <w:pPr>
        <w:pStyle w:val="TOC2"/>
        <w:tabs>
          <w:tab w:val="right" w:leader="dot" w:pos="9350"/>
        </w:tabs>
        <w:rPr>
          <w:rFonts w:asciiTheme="minorHAnsi" w:eastAsiaTheme="minorEastAsia" w:hAnsiTheme="minorHAnsi" w:cstheme="minorBidi"/>
          <w:noProof/>
          <w:color w:val="auto"/>
          <w:sz w:val="24"/>
          <w:szCs w:val="24"/>
        </w:rPr>
      </w:pPr>
      <w:hyperlink w:anchor="_Toc450643777" w:history="1">
        <w:r w:rsidRPr="00595746">
          <w:rPr>
            <w:rStyle w:val="Hyperlink"/>
            <w:rFonts w:eastAsiaTheme="majorEastAsia"/>
            <w:noProof/>
          </w:rPr>
          <w:t>8.14 FAQ: How do I add a new accommodation supported by ART to TDS?</w:t>
        </w:r>
        <w:r>
          <w:rPr>
            <w:noProof/>
            <w:webHidden/>
          </w:rPr>
          <w:tab/>
        </w:r>
        <w:r>
          <w:rPr>
            <w:noProof/>
            <w:webHidden/>
          </w:rPr>
          <w:fldChar w:fldCharType="begin"/>
        </w:r>
        <w:r>
          <w:rPr>
            <w:noProof/>
            <w:webHidden/>
          </w:rPr>
          <w:instrText xml:space="preserve"> PAGEREF _Toc450643777 \h </w:instrText>
        </w:r>
        <w:r>
          <w:rPr>
            <w:noProof/>
            <w:webHidden/>
          </w:rPr>
        </w:r>
        <w:r>
          <w:rPr>
            <w:noProof/>
            <w:webHidden/>
          </w:rPr>
          <w:fldChar w:fldCharType="separate"/>
        </w:r>
        <w:r w:rsidR="009E22C9">
          <w:rPr>
            <w:noProof/>
            <w:webHidden/>
          </w:rPr>
          <w:t>84</w:t>
        </w:r>
        <w:r>
          <w:rPr>
            <w:noProof/>
            <w:webHidden/>
          </w:rPr>
          <w:fldChar w:fldCharType="end"/>
        </w:r>
      </w:hyperlink>
    </w:p>
    <w:p w14:paraId="3EA0BE39" w14:textId="32A18424" w:rsidR="00A77B3E" w:rsidRDefault="001327A6">
      <w:r>
        <w:fldChar w:fldCharType="end"/>
      </w:r>
    </w:p>
    <w:p w14:paraId="016104E4" w14:textId="77777777" w:rsidR="00894AC3" w:rsidRPr="00C761A6" w:rsidRDefault="00894AC3" w:rsidP="00894AC3">
      <w:pPr>
        <w:pStyle w:val="TOCHeading"/>
        <w:jc w:val="center"/>
        <w:rPr>
          <w:b/>
        </w:rPr>
      </w:pPr>
      <w:r w:rsidRPr="00C761A6">
        <w:rPr>
          <w:b/>
        </w:rPr>
        <w:t>Table of Figures</w:t>
      </w:r>
    </w:p>
    <w:p w14:paraId="020561D1" w14:textId="77777777" w:rsidR="00894AC3" w:rsidRDefault="00894AC3" w:rsidP="00894AC3">
      <w:pPr>
        <w:rPr>
          <w:rFonts w:eastAsiaTheme="minorEastAsia"/>
        </w:rPr>
      </w:pPr>
    </w:p>
    <w:p w14:paraId="7F609BDB" w14:textId="77777777" w:rsidR="00894AC3" w:rsidRDefault="00894AC3">
      <w:pPr>
        <w:pStyle w:val="TableofFigures"/>
        <w:tabs>
          <w:tab w:val="right" w:leader="dot" w:pos="9350"/>
        </w:tabs>
        <w:rPr>
          <w:rFonts w:asciiTheme="minorHAnsi" w:eastAsiaTheme="minorEastAsia" w:hAnsiTheme="minorHAnsi" w:cstheme="minorBidi"/>
          <w:noProof/>
          <w:color w:val="auto"/>
          <w:sz w:val="24"/>
          <w:szCs w:val="24"/>
        </w:rPr>
      </w:pPr>
      <w:r>
        <w:fldChar w:fldCharType="begin"/>
      </w:r>
      <w:r>
        <w:instrText xml:space="preserve"> TOC \h \z \c "Figure" </w:instrText>
      </w:r>
      <w:r>
        <w:fldChar w:fldCharType="separate"/>
      </w:r>
      <w:hyperlink w:anchor="_Toc450643562" w:history="1">
        <w:r w:rsidRPr="006518D9">
          <w:rPr>
            <w:rStyle w:val="Hyperlink"/>
            <w:rFonts w:eastAsiaTheme="majorEastAsia"/>
            <w:noProof/>
          </w:rPr>
          <w:t>Figure 1: Smarter Balanced Architecture</w:t>
        </w:r>
        <w:r>
          <w:rPr>
            <w:noProof/>
            <w:webHidden/>
          </w:rPr>
          <w:tab/>
        </w:r>
        <w:r>
          <w:rPr>
            <w:noProof/>
            <w:webHidden/>
          </w:rPr>
          <w:fldChar w:fldCharType="begin"/>
        </w:r>
        <w:r>
          <w:rPr>
            <w:noProof/>
            <w:webHidden/>
          </w:rPr>
          <w:instrText xml:space="preserve"> PAGEREF _Toc450643562 \h </w:instrText>
        </w:r>
        <w:r>
          <w:rPr>
            <w:noProof/>
            <w:webHidden/>
          </w:rPr>
        </w:r>
        <w:r>
          <w:rPr>
            <w:noProof/>
            <w:webHidden/>
          </w:rPr>
          <w:fldChar w:fldCharType="separate"/>
        </w:r>
        <w:r w:rsidR="009E22C9">
          <w:rPr>
            <w:noProof/>
            <w:webHidden/>
          </w:rPr>
          <w:t>11</w:t>
        </w:r>
        <w:r>
          <w:rPr>
            <w:noProof/>
            <w:webHidden/>
          </w:rPr>
          <w:fldChar w:fldCharType="end"/>
        </w:r>
      </w:hyperlink>
    </w:p>
    <w:p w14:paraId="38481DEA" w14:textId="77777777" w:rsidR="00894AC3" w:rsidRDefault="00894AC3">
      <w:pPr>
        <w:pStyle w:val="TableofFigures"/>
        <w:tabs>
          <w:tab w:val="right" w:leader="dot" w:pos="9350"/>
        </w:tabs>
        <w:rPr>
          <w:rFonts w:asciiTheme="minorHAnsi" w:eastAsiaTheme="minorEastAsia" w:hAnsiTheme="minorHAnsi" w:cstheme="minorBidi"/>
          <w:noProof/>
          <w:color w:val="auto"/>
          <w:sz w:val="24"/>
          <w:szCs w:val="24"/>
        </w:rPr>
      </w:pPr>
      <w:hyperlink w:anchor="_Toc450643563" w:history="1">
        <w:r w:rsidRPr="006518D9">
          <w:rPr>
            <w:rStyle w:val="Hyperlink"/>
            <w:rFonts w:eastAsiaTheme="majorEastAsia"/>
            <w:noProof/>
          </w:rPr>
          <w:t>Figure 2: Sample Topological System Layout</w:t>
        </w:r>
        <w:r>
          <w:rPr>
            <w:noProof/>
            <w:webHidden/>
          </w:rPr>
          <w:tab/>
        </w:r>
        <w:r>
          <w:rPr>
            <w:noProof/>
            <w:webHidden/>
          </w:rPr>
          <w:fldChar w:fldCharType="begin"/>
        </w:r>
        <w:r>
          <w:rPr>
            <w:noProof/>
            <w:webHidden/>
          </w:rPr>
          <w:instrText xml:space="preserve"> PAGEREF _Toc450643563 \h </w:instrText>
        </w:r>
        <w:r>
          <w:rPr>
            <w:noProof/>
            <w:webHidden/>
          </w:rPr>
        </w:r>
        <w:r>
          <w:rPr>
            <w:noProof/>
            <w:webHidden/>
          </w:rPr>
          <w:fldChar w:fldCharType="separate"/>
        </w:r>
        <w:r w:rsidR="009E22C9">
          <w:rPr>
            <w:noProof/>
            <w:webHidden/>
          </w:rPr>
          <w:t>13</w:t>
        </w:r>
        <w:r>
          <w:rPr>
            <w:noProof/>
            <w:webHidden/>
          </w:rPr>
          <w:fldChar w:fldCharType="end"/>
        </w:r>
      </w:hyperlink>
    </w:p>
    <w:p w14:paraId="41B06F80" w14:textId="77777777" w:rsidR="00894AC3" w:rsidRDefault="00894AC3">
      <w:pPr>
        <w:pStyle w:val="TableofFigures"/>
        <w:tabs>
          <w:tab w:val="right" w:leader="dot" w:pos="9350"/>
        </w:tabs>
        <w:rPr>
          <w:rFonts w:asciiTheme="minorHAnsi" w:eastAsiaTheme="minorEastAsia" w:hAnsiTheme="minorHAnsi" w:cstheme="minorBidi"/>
          <w:noProof/>
          <w:color w:val="auto"/>
          <w:sz w:val="24"/>
          <w:szCs w:val="24"/>
        </w:rPr>
      </w:pPr>
      <w:hyperlink w:anchor="_Toc450643564" w:history="1">
        <w:r w:rsidRPr="006518D9">
          <w:rPr>
            <w:rStyle w:val="Hyperlink"/>
            <w:rFonts w:eastAsiaTheme="majorEastAsia"/>
            <w:noProof/>
          </w:rPr>
          <w:t>Figure 3: SmarterApp Entity Level Hierarchy</w:t>
        </w:r>
        <w:r>
          <w:rPr>
            <w:noProof/>
            <w:webHidden/>
          </w:rPr>
          <w:tab/>
        </w:r>
        <w:r>
          <w:rPr>
            <w:noProof/>
            <w:webHidden/>
          </w:rPr>
          <w:fldChar w:fldCharType="begin"/>
        </w:r>
        <w:r>
          <w:rPr>
            <w:noProof/>
            <w:webHidden/>
          </w:rPr>
          <w:instrText xml:space="preserve"> PAGEREF _Toc450643564 \h </w:instrText>
        </w:r>
        <w:r>
          <w:rPr>
            <w:noProof/>
            <w:webHidden/>
          </w:rPr>
        </w:r>
        <w:r>
          <w:rPr>
            <w:noProof/>
            <w:webHidden/>
          </w:rPr>
          <w:fldChar w:fldCharType="separate"/>
        </w:r>
        <w:r w:rsidR="009E22C9">
          <w:rPr>
            <w:noProof/>
            <w:webHidden/>
          </w:rPr>
          <w:t>78</w:t>
        </w:r>
        <w:r>
          <w:rPr>
            <w:noProof/>
            <w:webHidden/>
          </w:rPr>
          <w:fldChar w:fldCharType="end"/>
        </w:r>
      </w:hyperlink>
    </w:p>
    <w:p w14:paraId="235E0DB8" w14:textId="77777777" w:rsidR="00894AC3" w:rsidRDefault="00894AC3" w:rsidP="00894AC3">
      <w:r>
        <w:fldChar w:fldCharType="end"/>
      </w:r>
    </w:p>
    <w:p w14:paraId="5D94FBAC" w14:textId="6C31D54B" w:rsidR="00894AC3" w:rsidRPr="00D6711A" w:rsidRDefault="00894AC3" w:rsidP="00D6711A">
      <w:pPr>
        <w:pStyle w:val="TOCHeading"/>
        <w:jc w:val="center"/>
        <w:rPr>
          <w:b/>
        </w:rPr>
      </w:pPr>
      <w:r w:rsidRPr="00C761A6">
        <w:rPr>
          <w:b/>
        </w:rPr>
        <w:t xml:space="preserve">Table of </w:t>
      </w:r>
      <w:r>
        <w:rPr>
          <w:b/>
        </w:rPr>
        <w:t>Tables</w:t>
      </w:r>
    </w:p>
    <w:p w14:paraId="3787D2D9" w14:textId="77777777" w:rsidR="00894AC3" w:rsidRDefault="00894AC3" w:rsidP="00894AC3">
      <w:pPr>
        <w:pStyle w:val="TableofFigures"/>
        <w:tabs>
          <w:tab w:val="right" w:leader="dot" w:pos="9350"/>
        </w:tabs>
      </w:pPr>
    </w:p>
    <w:p w14:paraId="428B0D64" w14:textId="77777777" w:rsidR="009E22C9" w:rsidRDefault="00894AC3">
      <w:pPr>
        <w:pStyle w:val="TableofFigures"/>
        <w:tabs>
          <w:tab w:val="right" w:leader="dot" w:pos="9350"/>
        </w:tabs>
        <w:rPr>
          <w:rFonts w:asciiTheme="minorHAnsi" w:eastAsiaTheme="minorEastAsia" w:hAnsiTheme="minorHAnsi" w:cstheme="minorBidi"/>
          <w:noProof/>
          <w:color w:val="auto"/>
          <w:sz w:val="24"/>
          <w:szCs w:val="24"/>
        </w:rPr>
      </w:pPr>
      <w:r>
        <w:fldChar w:fldCharType="begin"/>
      </w:r>
      <w:r>
        <w:instrText xml:space="preserve"> TOC \h \z \c "Table" </w:instrText>
      </w:r>
      <w:r>
        <w:fldChar w:fldCharType="separate"/>
      </w:r>
      <w:hyperlink w:anchor="_Toc450643778" w:history="1">
        <w:r w:rsidR="009E22C9" w:rsidRPr="00D434ED">
          <w:rPr>
            <w:rStyle w:val="Hyperlink"/>
            <w:rFonts w:eastAsiaTheme="majorEastAsia"/>
            <w:noProof/>
          </w:rPr>
          <w:t>Table 1: Shared Services Component Startup Dependencies</w:t>
        </w:r>
        <w:r w:rsidR="009E22C9">
          <w:rPr>
            <w:noProof/>
            <w:webHidden/>
          </w:rPr>
          <w:tab/>
        </w:r>
        <w:r w:rsidR="009E22C9">
          <w:rPr>
            <w:noProof/>
            <w:webHidden/>
          </w:rPr>
          <w:fldChar w:fldCharType="begin"/>
        </w:r>
        <w:r w:rsidR="009E22C9">
          <w:rPr>
            <w:noProof/>
            <w:webHidden/>
          </w:rPr>
          <w:instrText xml:space="preserve"> PAGEREF _Toc450643778 \h </w:instrText>
        </w:r>
        <w:r w:rsidR="009E22C9">
          <w:rPr>
            <w:noProof/>
            <w:webHidden/>
          </w:rPr>
        </w:r>
        <w:r w:rsidR="009E22C9">
          <w:rPr>
            <w:noProof/>
            <w:webHidden/>
          </w:rPr>
          <w:fldChar w:fldCharType="separate"/>
        </w:r>
        <w:r w:rsidR="009E22C9">
          <w:rPr>
            <w:noProof/>
            <w:webHidden/>
          </w:rPr>
          <w:t>25</w:t>
        </w:r>
        <w:r w:rsidR="009E22C9">
          <w:rPr>
            <w:noProof/>
            <w:webHidden/>
          </w:rPr>
          <w:fldChar w:fldCharType="end"/>
        </w:r>
      </w:hyperlink>
    </w:p>
    <w:p w14:paraId="6B8D8367" w14:textId="77777777" w:rsidR="009E22C9" w:rsidRDefault="009E22C9">
      <w:pPr>
        <w:pStyle w:val="TableofFigures"/>
        <w:tabs>
          <w:tab w:val="right" w:leader="dot" w:pos="9350"/>
        </w:tabs>
        <w:rPr>
          <w:rFonts w:asciiTheme="minorHAnsi" w:eastAsiaTheme="minorEastAsia" w:hAnsiTheme="minorHAnsi" w:cstheme="minorBidi"/>
          <w:noProof/>
          <w:color w:val="auto"/>
          <w:sz w:val="24"/>
          <w:szCs w:val="24"/>
        </w:rPr>
      </w:pPr>
      <w:hyperlink w:anchor="_Toc450643779" w:history="1">
        <w:r w:rsidRPr="00D434ED">
          <w:rPr>
            <w:rStyle w:val="Hyperlink"/>
            <w:rFonts w:eastAsiaTheme="majorEastAsia"/>
            <w:noProof/>
          </w:rPr>
          <w:t>Table 2: Assessment Creation and Management Component Dependencies</w:t>
        </w:r>
        <w:r>
          <w:rPr>
            <w:noProof/>
            <w:webHidden/>
          </w:rPr>
          <w:tab/>
        </w:r>
        <w:r>
          <w:rPr>
            <w:noProof/>
            <w:webHidden/>
          </w:rPr>
          <w:fldChar w:fldCharType="begin"/>
        </w:r>
        <w:r>
          <w:rPr>
            <w:noProof/>
            <w:webHidden/>
          </w:rPr>
          <w:instrText xml:space="preserve"> PAGEREF _Toc450643779 \h </w:instrText>
        </w:r>
        <w:r>
          <w:rPr>
            <w:noProof/>
            <w:webHidden/>
          </w:rPr>
        </w:r>
        <w:r>
          <w:rPr>
            <w:noProof/>
            <w:webHidden/>
          </w:rPr>
          <w:fldChar w:fldCharType="separate"/>
        </w:r>
        <w:r>
          <w:rPr>
            <w:noProof/>
            <w:webHidden/>
          </w:rPr>
          <w:t>40</w:t>
        </w:r>
        <w:r>
          <w:rPr>
            <w:noProof/>
            <w:webHidden/>
          </w:rPr>
          <w:fldChar w:fldCharType="end"/>
        </w:r>
      </w:hyperlink>
    </w:p>
    <w:p w14:paraId="2EF6EA99" w14:textId="77777777" w:rsidR="009E22C9" w:rsidRDefault="009E22C9">
      <w:pPr>
        <w:pStyle w:val="TableofFigures"/>
        <w:tabs>
          <w:tab w:val="right" w:leader="dot" w:pos="9350"/>
        </w:tabs>
        <w:rPr>
          <w:rFonts w:asciiTheme="minorHAnsi" w:eastAsiaTheme="minorEastAsia" w:hAnsiTheme="minorHAnsi" w:cstheme="minorBidi"/>
          <w:noProof/>
          <w:color w:val="auto"/>
          <w:sz w:val="24"/>
          <w:szCs w:val="24"/>
        </w:rPr>
      </w:pPr>
      <w:hyperlink w:anchor="_Toc450643780" w:history="1">
        <w:r w:rsidRPr="00D434ED">
          <w:rPr>
            <w:rStyle w:val="Hyperlink"/>
            <w:rFonts w:eastAsiaTheme="majorEastAsia"/>
            <w:noProof/>
          </w:rPr>
          <w:t>Table 3: Assessment Delivery Component Dependencies</w:t>
        </w:r>
        <w:r>
          <w:rPr>
            <w:noProof/>
            <w:webHidden/>
          </w:rPr>
          <w:tab/>
        </w:r>
        <w:r>
          <w:rPr>
            <w:noProof/>
            <w:webHidden/>
          </w:rPr>
          <w:fldChar w:fldCharType="begin"/>
        </w:r>
        <w:r>
          <w:rPr>
            <w:noProof/>
            <w:webHidden/>
          </w:rPr>
          <w:instrText xml:space="preserve"> PAGEREF _Toc450643780 \h </w:instrText>
        </w:r>
        <w:r>
          <w:rPr>
            <w:noProof/>
            <w:webHidden/>
          </w:rPr>
        </w:r>
        <w:r>
          <w:rPr>
            <w:noProof/>
            <w:webHidden/>
          </w:rPr>
          <w:fldChar w:fldCharType="separate"/>
        </w:r>
        <w:r>
          <w:rPr>
            <w:noProof/>
            <w:webHidden/>
          </w:rPr>
          <w:t>47</w:t>
        </w:r>
        <w:r>
          <w:rPr>
            <w:noProof/>
            <w:webHidden/>
          </w:rPr>
          <w:fldChar w:fldCharType="end"/>
        </w:r>
      </w:hyperlink>
    </w:p>
    <w:p w14:paraId="5192C3E0" w14:textId="77777777" w:rsidR="009E22C9" w:rsidRDefault="009E22C9">
      <w:pPr>
        <w:pStyle w:val="TableofFigures"/>
        <w:tabs>
          <w:tab w:val="right" w:leader="dot" w:pos="9350"/>
        </w:tabs>
        <w:rPr>
          <w:rFonts w:asciiTheme="minorHAnsi" w:eastAsiaTheme="minorEastAsia" w:hAnsiTheme="minorHAnsi" w:cstheme="minorBidi"/>
          <w:noProof/>
          <w:color w:val="auto"/>
          <w:sz w:val="24"/>
          <w:szCs w:val="24"/>
        </w:rPr>
      </w:pPr>
      <w:hyperlink w:anchor="_Toc450643781" w:history="1">
        <w:r w:rsidRPr="00D434ED">
          <w:rPr>
            <w:rStyle w:val="Hyperlink"/>
            <w:rFonts w:eastAsiaTheme="majorEastAsia"/>
            <w:noProof/>
          </w:rPr>
          <w:t>Table 4: TDS itembank.tblclient configuration settings</w:t>
        </w:r>
        <w:r>
          <w:rPr>
            <w:noProof/>
            <w:webHidden/>
          </w:rPr>
          <w:tab/>
        </w:r>
        <w:r>
          <w:rPr>
            <w:noProof/>
            <w:webHidden/>
          </w:rPr>
          <w:fldChar w:fldCharType="begin"/>
        </w:r>
        <w:r>
          <w:rPr>
            <w:noProof/>
            <w:webHidden/>
          </w:rPr>
          <w:instrText xml:space="preserve"> PAGEREF _Toc450643781 \h </w:instrText>
        </w:r>
        <w:r>
          <w:rPr>
            <w:noProof/>
            <w:webHidden/>
          </w:rPr>
        </w:r>
        <w:r>
          <w:rPr>
            <w:noProof/>
            <w:webHidden/>
          </w:rPr>
          <w:fldChar w:fldCharType="separate"/>
        </w:r>
        <w:r>
          <w:rPr>
            <w:noProof/>
            <w:webHidden/>
          </w:rPr>
          <w:t>60</w:t>
        </w:r>
        <w:r>
          <w:rPr>
            <w:noProof/>
            <w:webHidden/>
          </w:rPr>
          <w:fldChar w:fldCharType="end"/>
        </w:r>
      </w:hyperlink>
    </w:p>
    <w:p w14:paraId="06714F7B" w14:textId="77777777" w:rsidR="009E22C9" w:rsidRDefault="009E22C9">
      <w:pPr>
        <w:pStyle w:val="TableofFigures"/>
        <w:tabs>
          <w:tab w:val="right" w:leader="dot" w:pos="9350"/>
        </w:tabs>
        <w:rPr>
          <w:rFonts w:asciiTheme="minorHAnsi" w:eastAsiaTheme="minorEastAsia" w:hAnsiTheme="minorHAnsi" w:cstheme="minorBidi"/>
          <w:noProof/>
          <w:color w:val="auto"/>
          <w:sz w:val="24"/>
          <w:szCs w:val="24"/>
        </w:rPr>
      </w:pPr>
      <w:hyperlink w:anchor="_Toc450643782" w:history="1">
        <w:r w:rsidRPr="00D434ED">
          <w:rPr>
            <w:rStyle w:val="Hyperlink"/>
            <w:rFonts w:eastAsiaTheme="majorEastAsia"/>
            <w:noProof/>
          </w:rPr>
          <w:t>Table 5: Assessment Scoring Component Dependencies</w:t>
        </w:r>
        <w:r>
          <w:rPr>
            <w:noProof/>
            <w:webHidden/>
          </w:rPr>
          <w:tab/>
        </w:r>
        <w:r>
          <w:rPr>
            <w:noProof/>
            <w:webHidden/>
          </w:rPr>
          <w:fldChar w:fldCharType="begin"/>
        </w:r>
        <w:r>
          <w:rPr>
            <w:noProof/>
            <w:webHidden/>
          </w:rPr>
          <w:instrText xml:space="preserve"> PAGEREF _Toc450643782 \h </w:instrText>
        </w:r>
        <w:r>
          <w:rPr>
            <w:noProof/>
            <w:webHidden/>
          </w:rPr>
        </w:r>
        <w:r>
          <w:rPr>
            <w:noProof/>
            <w:webHidden/>
          </w:rPr>
          <w:fldChar w:fldCharType="separate"/>
        </w:r>
        <w:r>
          <w:rPr>
            <w:noProof/>
            <w:webHidden/>
          </w:rPr>
          <w:t>72</w:t>
        </w:r>
        <w:r>
          <w:rPr>
            <w:noProof/>
            <w:webHidden/>
          </w:rPr>
          <w:fldChar w:fldCharType="end"/>
        </w:r>
      </w:hyperlink>
    </w:p>
    <w:p w14:paraId="37AE6C1F" w14:textId="6377FE9C" w:rsidR="00A77B3E" w:rsidRDefault="00894AC3" w:rsidP="00894AC3">
      <w:r>
        <w:fldChar w:fldCharType="end"/>
      </w:r>
      <w:bookmarkStart w:id="0" w:name="_GoBack"/>
      <w:bookmarkEnd w:id="0"/>
    </w:p>
    <w:p w14:paraId="3976ABD1" w14:textId="77777777" w:rsidR="00A77B3E" w:rsidRDefault="00513F1A">
      <w:pPr>
        <w:pStyle w:val="Heading1"/>
        <w:pageBreakBefore/>
      </w:pPr>
      <w:bookmarkStart w:id="1" w:name="h.tvvpk5pj3eoo"/>
      <w:bookmarkStart w:id="2" w:name="_Toc450643674"/>
      <w:bookmarkEnd w:id="1"/>
      <w:r>
        <w:lastRenderedPageBreak/>
        <w:t>1 Revision History</w:t>
      </w:r>
      <w:bookmarkEnd w:id="2"/>
    </w:p>
    <w:p w14:paraId="18AA4081" w14:textId="77777777" w:rsidR="00A77B3E" w:rsidRDefault="00A77B3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8"/>
        <w:gridCol w:w="6608"/>
        <w:gridCol w:w="997"/>
        <w:gridCol w:w="927"/>
      </w:tblGrid>
      <w:tr w:rsidR="00A77B3E" w14:paraId="18694E47" w14:textId="77777777">
        <w:tc>
          <w:tcPr>
            <w:tcW w:w="0" w:type="auto"/>
            <w:tcBorders>
              <w:top w:val="single" w:sz="8" w:space="0" w:color="000000"/>
              <w:left w:val="single" w:sz="8" w:space="0" w:color="000000"/>
              <w:bottom w:val="single" w:sz="8" w:space="0" w:color="000000"/>
              <w:right w:val="single" w:sz="8" w:space="0" w:color="000000"/>
            </w:tcBorders>
            <w:shd w:val="solid" w:color="93C47D" w:fill="93C47D"/>
            <w:tcMar>
              <w:top w:w="100" w:type="dxa"/>
              <w:left w:w="100" w:type="dxa"/>
              <w:bottom w:w="100" w:type="dxa"/>
              <w:right w:w="100" w:type="dxa"/>
            </w:tcMar>
          </w:tcPr>
          <w:p w14:paraId="56794497" w14:textId="77777777" w:rsidR="00A77B3E" w:rsidRDefault="00513F1A">
            <w:pPr>
              <w:spacing w:line="240" w:lineRule="auto"/>
            </w:pPr>
            <w:r>
              <w:t>Version</w:t>
            </w:r>
          </w:p>
        </w:tc>
        <w:tc>
          <w:tcPr>
            <w:tcW w:w="0" w:type="auto"/>
            <w:tcBorders>
              <w:top w:val="single" w:sz="8" w:space="0" w:color="000000"/>
              <w:left w:val="single" w:sz="8" w:space="0" w:color="000000"/>
              <w:bottom w:val="single" w:sz="8" w:space="0" w:color="000000"/>
              <w:right w:val="single" w:sz="8" w:space="0" w:color="000000"/>
            </w:tcBorders>
            <w:shd w:val="solid" w:color="93C47D" w:fill="93C47D"/>
            <w:tcMar>
              <w:top w:w="100" w:type="dxa"/>
              <w:left w:w="100" w:type="dxa"/>
              <w:bottom w:w="100" w:type="dxa"/>
              <w:right w:w="100" w:type="dxa"/>
            </w:tcMar>
          </w:tcPr>
          <w:p w14:paraId="054949BF" w14:textId="77777777" w:rsidR="00A77B3E" w:rsidRDefault="00513F1A">
            <w:pPr>
              <w:spacing w:line="240" w:lineRule="auto"/>
            </w:pPr>
            <w:r>
              <w:t>Comments</w:t>
            </w:r>
          </w:p>
        </w:tc>
        <w:tc>
          <w:tcPr>
            <w:tcW w:w="0" w:type="auto"/>
            <w:tcBorders>
              <w:top w:val="single" w:sz="8" w:space="0" w:color="000000"/>
              <w:left w:val="single" w:sz="8" w:space="0" w:color="000000"/>
              <w:bottom w:val="single" w:sz="8" w:space="0" w:color="000000"/>
              <w:right w:val="single" w:sz="8" w:space="0" w:color="000000"/>
            </w:tcBorders>
            <w:shd w:val="solid" w:color="93C47D" w:fill="93C47D"/>
            <w:tcMar>
              <w:top w:w="100" w:type="dxa"/>
              <w:left w:w="100" w:type="dxa"/>
              <w:bottom w:w="100" w:type="dxa"/>
              <w:right w:w="100" w:type="dxa"/>
            </w:tcMar>
          </w:tcPr>
          <w:p w14:paraId="679EE5A6" w14:textId="77777777" w:rsidR="00A77B3E" w:rsidRDefault="00513F1A">
            <w:pPr>
              <w:spacing w:line="240" w:lineRule="auto"/>
            </w:pPr>
            <w:r>
              <w:t>Author</w:t>
            </w:r>
          </w:p>
        </w:tc>
        <w:tc>
          <w:tcPr>
            <w:tcW w:w="0" w:type="auto"/>
            <w:tcBorders>
              <w:top w:val="single" w:sz="8" w:space="0" w:color="000000"/>
              <w:left w:val="single" w:sz="8" w:space="0" w:color="000000"/>
              <w:bottom w:val="single" w:sz="8" w:space="0" w:color="000000"/>
              <w:right w:val="single" w:sz="8" w:space="0" w:color="000000"/>
            </w:tcBorders>
            <w:shd w:val="solid" w:color="93C47D" w:fill="93C47D"/>
            <w:tcMar>
              <w:top w:w="100" w:type="dxa"/>
              <w:left w:w="100" w:type="dxa"/>
              <w:bottom w:w="100" w:type="dxa"/>
              <w:right w:w="100" w:type="dxa"/>
            </w:tcMar>
          </w:tcPr>
          <w:p w14:paraId="55DCF329" w14:textId="77777777" w:rsidR="00A77B3E" w:rsidRDefault="00513F1A">
            <w:pPr>
              <w:spacing w:line="240" w:lineRule="auto"/>
            </w:pPr>
            <w:r>
              <w:t>Date</w:t>
            </w:r>
          </w:p>
        </w:tc>
      </w:tr>
      <w:tr w:rsidR="00A77B3E" w14:paraId="70AD2936"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ECC03A" w14:textId="77777777" w:rsidR="00A77B3E" w:rsidRDefault="00513F1A">
            <w:pPr>
              <w:spacing w:line="240" w:lineRule="auto"/>
            </w:pPr>
            <w:r>
              <w:t xml:space="preserve">0.1 - </w:t>
            </w:r>
            <w:r>
              <w:rPr>
                <w:b/>
                <w:bCs/>
              </w:rPr>
              <w:t>Draft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974106" w14:textId="77777777" w:rsidR="00A77B3E" w:rsidRDefault="00513F1A">
            <w:pPr>
              <w:spacing w:line="240" w:lineRule="auto"/>
            </w:pPr>
            <w:r>
              <w:t>Initial release - work in progress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A62F63" w14:textId="77777777" w:rsidR="00A77B3E" w:rsidRDefault="00513F1A">
            <w:pPr>
              <w:spacing w:line="240" w:lineRule="auto"/>
            </w:pPr>
            <w:r>
              <w:t>Rami Levy</w:t>
            </w:r>
          </w:p>
          <w:p w14:paraId="1274C940" w14:textId="77777777" w:rsidR="00A77B3E" w:rsidRDefault="00513F1A">
            <w:pPr>
              <w:spacing w:line="240" w:lineRule="auto"/>
            </w:pPr>
            <w:r>
              <w:t>Ajay Kumar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595F63" w14:textId="77777777" w:rsidR="00A77B3E" w:rsidRDefault="00513F1A">
            <w:pPr>
              <w:spacing w:line="240" w:lineRule="auto"/>
            </w:pPr>
            <w:r>
              <w:t>30 Oct 2014</w:t>
            </w:r>
          </w:p>
        </w:tc>
      </w:tr>
      <w:tr w:rsidR="00A77B3E" w14:paraId="088431D7"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12EB10" w14:textId="77777777" w:rsidR="00A77B3E" w:rsidRDefault="00513F1A">
            <w:pPr>
              <w:spacing w:line="240" w:lineRule="auto"/>
            </w:pPr>
            <w:r>
              <w:t>0.2 - Draft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D094C2" w14:textId="77777777" w:rsidR="00A77B3E" w:rsidRDefault="00513F1A">
            <w:pPr>
              <w:spacing w:line="240" w:lineRule="auto"/>
            </w:pPr>
            <w:r>
              <w:t>Updated Bootstrapping (Section 7). Updated PM config (6.1.3).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E7CF69" w14:textId="77777777" w:rsidR="00A77B3E" w:rsidRDefault="00513F1A">
            <w:pPr>
              <w:spacing w:line="240" w:lineRule="auto"/>
            </w:pPr>
            <w:r>
              <w:t>Rami Levy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CCF93" w14:textId="77777777" w:rsidR="00A77B3E" w:rsidRDefault="00513F1A">
            <w:pPr>
              <w:spacing w:line="240" w:lineRule="auto"/>
            </w:pPr>
            <w:r>
              <w:t>06 Nov 2014</w:t>
            </w:r>
          </w:p>
        </w:tc>
      </w:tr>
      <w:tr w:rsidR="00A77B3E" w14:paraId="74705651"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78CD1C" w14:textId="77777777" w:rsidR="00A77B3E" w:rsidRDefault="00513F1A">
            <w:pPr>
              <w:spacing w:line="240" w:lineRule="auto"/>
            </w:pPr>
            <w:r>
              <w:t>0.3 - Draft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19A5D" w14:textId="77777777" w:rsidR="00A77B3E" w:rsidRDefault="00513F1A">
            <w:pPr>
              <w:spacing w:line="240" w:lineRule="auto"/>
            </w:pPr>
            <w:r>
              <w:t>Updated ProgMan parameter lists for ART, TSB, TIB, Progman, and Test Authoring to account for the newly protected MNA REST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6BD0E7" w14:textId="77777777" w:rsidR="00A77B3E" w:rsidRDefault="00513F1A">
            <w:pPr>
              <w:spacing w:line="240" w:lineRule="auto"/>
            </w:pPr>
            <w:r>
              <w:t>Rami Levy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3A1624" w14:textId="77777777" w:rsidR="00A77B3E" w:rsidRDefault="00513F1A">
            <w:pPr>
              <w:spacing w:line="240" w:lineRule="auto"/>
            </w:pPr>
            <w:r>
              <w:t>20 Nov 2014</w:t>
            </w:r>
          </w:p>
        </w:tc>
      </w:tr>
      <w:tr w:rsidR="00A77B3E" w14:paraId="0B71D80E"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AC4934" w14:textId="77777777" w:rsidR="00A77B3E" w:rsidRDefault="00513F1A">
            <w:pPr>
              <w:spacing w:line="240" w:lineRule="auto"/>
            </w:pPr>
            <w:r>
              <w:t>0.4 - Draft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811966" w14:textId="77777777" w:rsidR="00A77B3E" w:rsidRDefault="00513F1A">
            <w:pPr>
              <w:spacing w:line="240" w:lineRule="auto"/>
            </w:pPr>
            <w:r>
              <w:t>Updated Portal configuration information (6.1.11). Updated Network firewall configuration (4.2.2).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B818CC" w14:textId="77777777" w:rsidR="00A77B3E" w:rsidRDefault="00513F1A">
            <w:pPr>
              <w:spacing w:line="240" w:lineRule="auto"/>
            </w:pPr>
            <w:r>
              <w:t>Rami Levy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9C3389" w14:textId="77777777" w:rsidR="00A77B3E" w:rsidRDefault="00513F1A">
            <w:pPr>
              <w:spacing w:line="240" w:lineRule="auto"/>
            </w:pPr>
            <w:r>
              <w:t>03 Dec 2014</w:t>
            </w:r>
          </w:p>
        </w:tc>
      </w:tr>
      <w:tr w:rsidR="00A77B3E" w14:paraId="52631B1A"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7A36ED" w14:textId="77777777" w:rsidR="00A77B3E" w:rsidRDefault="00513F1A">
            <w:pPr>
              <w:spacing w:line="240" w:lineRule="auto"/>
            </w:pPr>
            <w:r>
              <w:t>0.5 - Draft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9F185" w14:textId="77777777" w:rsidR="00A77B3E" w:rsidRDefault="00513F1A">
            <w:pPr>
              <w:spacing w:line="240" w:lineRule="auto"/>
            </w:pPr>
            <w:r>
              <w:t xml:space="preserve">Added </w:t>
            </w:r>
            <w:r w:rsidR="004A06C8">
              <w:t>load balancer</w:t>
            </w:r>
            <w:r>
              <w:t xml:space="preserve"> configuration information for PM, TA, ART, TSB, and MNA.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D369D6" w14:textId="77777777" w:rsidR="00A77B3E" w:rsidRDefault="00513F1A">
            <w:pPr>
              <w:spacing w:line="240" w:lineRule="auto"/>
            </w:pPr>
            <w:r>
              <w:t>Rami Levy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00D83" w14:textId="77777777" w:rsidR="00A77B3E" w:rsidRDefault="00513F1A">
            <w:pPr>
              <w:spacing w:line="240" w:lineRule="auto"/>
            </w:pPr>
            <w:r>
              <w:t>10 Dec 2014</w:t>
            </w:r>
          </w:p>
        </w:tc>
      </w:tr>
      <w:tr w:rsidR="00A77B3E" w14:paraId="7779B047"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139D58" w14:textId="77777777" w:rsidR="00A77B3E" w:rsidRDefault="00513F1A">
            <w:pPr>
              <w:spacing w:line="240" w:lineRule="auto"/>
            </w:pPr>
            <w:r>
              <w:t>0.6 - Draft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81E32" w14:textId="77777777" w:rsidR="00A77B3E" w:rsidRDefault="00513F1A">
            <w:pPr>
              <w:spacing w:line="240" w:lineRule="auto"/>
            </w:pPr>
            <w:r>
              <w:t>Add Permissions spreadsheet link/ref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FB4D36" w14:textId="77777777" w:rsidR="00A77B3E" w:rsidRDefault="00513F1A">
            <w:pPr>
              <w:spacing w:line="240" w:lineRule="auto"/>
            </w:pPr>
            <w:r>
              <w:t>Rami Levy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CE03EF" w14:textId="77777777" w:rsidR="00A77B3E" w:rsidRDefault="00513F1A">
            <w:pPr>
              <w:spacing w:line="240" w:lineRule="auto"/>
            </w:pPr>
            <w:r>
              <w:t>16 Dec 2014</w:t>
            </w:r>
          </w:p>
        </w:tc>
      </w:tr>
      <w:tr w:rsidR="00A77B3E" w14:paraId="18C51580"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6C8670" w14:textId="77777777" w:rsidR="00A77B3E" w:rsidRDefault="00513F1A">
            <w:pPr>
              <w:spacing w:line="240" w:lineRule="auto"/>
            </w:pPr>
            <w:r>
              <w:t>0.7 - Draft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6E26DD" w14:textId="77777777" w:rsidR="00A77B3E" w:rsidRDefault="00513F1A">
            <w:pPr>
              <w:spacing w:line="240" w:lineRule="auto"/>
            </w:pPr>
            <w:r>
              <w:t>Reformatting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D5E49E" w14:textId="77777777" w:rsidR="00A77B3E" w:rsidRDefault="00513F1A">
            <w:pPr>
              <w:spacing w:line="240" w:lineRule="auto"/>
            </w:pPr>
            <w:r>
              <w:t>Rami Levy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B076A8" w14:textId="77777777" w:rsidR="00A77B3E" w:rsidRDefault="00513F1A">
            <w:pPr>
              <w:spacing w:line="240" w:lineRule="auto"/>
            </w:pPr>
            <w:r>
              <w:t>23 Dec 2014</w:t>
            </w:r>
          </w:p>
        </w:tc>
      </w:tr>
      <w:tr w:rsidR="00A77B3E" w14:paraId="1D8939BC"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D69CC0" w14:textId="77777777" w:rsidR="00A77B3E" w:rsidRDefault="00513F1A">
            <w:pPr>
              <w:spacing w:line="240" w:lineRule="auto"/>
            </w:pPr>
            <w: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485601" w14:textId="77777777" w:rsidR="00A77B3E" w:rsidRDefault="00513F1A">
            <w:pPr>
              <w:spacing w:line="240" w:lineRule="auto"/>
            </w:pPr>
            <w:r>
              <w:t xml:space="preserve">Add sections on THSS, TIS, IRiS, and Item Scoring components. Updated Chapter 5 with Ansible-based environment configuration details.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183F8E" w14:textId="77777777" w:rsidR="00A77B3E" w:rsidRDefault="00513F1A">
            <w:pPr>
              <w:spacing w:line="240" w:lineRule="auto"/>
            </w:pPr>
            <w:r>
              <w:t>Rami Levy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4AE03C" w14:textId="77777777" w:rsidR="00A77B3E" w:rsidRDefault="00513F1A">
            <w:pPr>
              <w:spacing w:line="240" w:lineRule="auto"/>
            </w:pPr>
            <w:r>
              <w:t>04 Feb 2015</w:t>
            </w:r>
          </w:p>
        </w:tc>
      </w:tr>
      <w:tr w:rsidR="00A77B3E" w14:paraId="19397C5D"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78B644" w14:textId="77777777" w:rsidR="00A77B3E" w:rsidRDefault="00513F1A">
            <w:pPr>
              <w:spacing w:line="240" w:lineRule="auto"/>
            </w:pPr>
            <w: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F527CC" w14:textId="77777777" w:rsidR="00A77B3E" w:rsidRDefault="00513F1A">
            <w:pPr>
              <w:spacing w:line="240" w:lineRule="auto"/>
            </w:pPr>
            <w:r>
              <w:t>Update section on Item Scoring. Clarify shared services deployment order (6.1.1). Additional cleanup in formatting and other minor corrections.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046F75" w14:textId="77777777" w:rsidR="00A77B3E" w:rsidRDefault="00513F1A">
            <w:pPr>
              <w:spacing w:line="240" w:lineRule="auto"/>
            </w:pPr>
            <w:r>
              <w:t>Rami Levy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34DE1B" w14:textId="77777777" w:rsidR="00A77B3E" w:rsidRDefault="00513F1A">
            <w:pPr>
              <w:spacing w:line="240" w:lineRule="auto"/>
            </w:pPr>
            <w:r>
              <w:t>15 Apr 2015</w:t>
            </w:r>
          </w:p>
        </w:tc>
      </w:tr>
      <w:tr w:rsidR="00A77B3E" w14:paraId="5986D4C5"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4CB5C" w14:textId="77777777" w:rsidR="00A77B3E" w:rsidRDefault="00513F1A">
            <w:pPr>
              <w:spacing w:line="240" w:lineRule="auto"/>
            </w:pPr>
            <w: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A5E84" w14:textId="77777777" w:rsidR="00A77B3E" w:rsidRDefault="00513F1A">
            <w:pPr>
              <w:spacing w:line="240" w:lineRule="auto"/>
            </w:pPr>
            <w:r>
              <w:t>Update OpenAM Reference R13 to reflect v12 release. Updated Test Authoring config section. Added Dictionary, Student Report Processor, and CAT Simulator sections.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68BC7B" w14:textId="77777777" w:rsidR="00A77B3E" w:rsidRDefault="00513F1A">
            <w:pPr>
              <w:spacing w:line="240" w:lineRule="auto"/>
            </w:pPr>
            <w:r>
              <w:t>Rami Levy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137BF2" w14:textId="77777777" w:rsidR="00A77B3E" w:rsidRDefault="00513F1A">
            <w:pPr>
              <w:spacing w:line="240" w:lineRule="auto"/>
            </w:pPr>
            <w:r>
              <w:t>10 Jul 2015</w:t>
            </w:r>
          </w:p>
        </w:tc>
      </w:tr>
      <w:tr w:rsidR="00A77B3E" w14:paraId="39B2E56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9D6C19" w14:textId="77777777" w:rsidR="00A77B3E" w:rsidRDefault="00513F1A">
            <w:pPr>
              <w:spacing w:line="240" w:lineRule="auto"/>
            </w:pPr>
            <w: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48CF74" w14:textId="77777777" w:rsidR="00A77B3E" w:rsidRDefault="00513F1A">
            <w:pPr>
              <w:spacing w:line="240" w:lineRule="auto"/>
            </w:pPr>
            <w:r>
              <w:t>Minor clarification in 7.1.3 regarding protected roles. Added information regarding loading test packages into the TSB in 6.2.4.5.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4B5CD8" w14:textId="77777777" w:rsidR="00A77B3E" w:rsidRDefault="00513F1A">
            <w:pPr>
              <w:spacing w:line="240" w:lineRule="auto"/>
            </w:pPr>
            <w:r>
              <w:t>Rami Levy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35C427" w14:textId="77777777" w:rsidR="00A77B3E" w:rsidRDefault="00513F1A">
            <w:pPr>
              <w:spacing w:line="240" w:lineRule="auto"/>
            </w:pPr>
            <w:r>
              <w:t>24 Jul 2015</w:t>
            </w:r>
          </w:p>
        </w:tc>
      </w:tr>
      <w:tr w:rsidR="00A77B3E" w14:paraId="3D0E459B"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17AD6F" w14:textId="77777777" w:rsidR="00A77B3E" w:rsidRDefault="00513F1A">
            <w:pPr>
              <w:spacing w:line="240" w:lineRule="auto"/>
            </w:pPr>
            <w: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654F51" w14:textId="77777777" w:rsidR="00A77B3E" w:rsidRDefault="00513F1A">
            <w:pPr>
              <w:spacing w:line="240" w:lineRule="auto"/>
            </w:pPr>
            <w:r>
              <w:t>Update 5.5.2 to include Spring security configuration. Update 7.1.2 to include information on default password and other user provisioning configurations.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A0C804" w14:textId="77777777" w:rsidR="00A77B3E" w:rsidRDefault="00513F1A">
            <w:pPr>
              <w:spacing w:line="240" w:lineRule="auto"/>
            </w:pPr>
            <w:r>
              <w:t>Rami Levy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262960" w14:textId="77777777" w:rsidR="00A77B3E" w:rsidRDefault="00513F1A">
            <w:pPr>
              <w:spacing w:line="240" w:lineRule="auto"/>
            </w:pPr>
            <w:r>
              <w:t>5 Nov 2015</w:t>
            </w:r>
          </w:p>
        </w:tc>
      </w:tr>
      <w:tr w:rsidR="00A77B3E" w14:paraId="2A2E6E5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911D5A" w14:textId="77777777" w:rsidR="00A77B3E" w:rsidRDefault="00513F1A">
            <w:pPr>
              <w:spacing w:line="240" w:lineRule="auto"/>
            </w:pPr>
            <w: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2001ED" w14:textId="77777777" w:rsidR="00A77B3E" w:rsidRDefault="00513F1A">
            <w:pPr>
              <w:spacing w:line="240" w:lineRule="auto"/>
            </w:pPr>
            <w:r>
              <w:t>Add information on Uploading Accommodations and Designated Supports into ART (6.3.2.4)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6C114" w14:textId="77777777" w:rsidR="00A77B3E" w:rsidRDefault="00513F1A">
            <w:pPr>
              <w:spacing w:line="240" w:lineRule="auto"/>
            </w:pPr>
            <w:r>
              <w:t>Rami Levy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5A1041" w14:textId="77777777" w:rsidR="00A77B3E" w:rsidRDefault="00513F1A">
            <w:pPr>
              <w:spacing w:line="240" w:lineRule="auto"/>
            </w:pPr>
            <w:r>
              <w:t>11 Nov 2015</w:t>
            </w:r>
          </w:p>
        </w:tc>
      </w:tr>
      <w:tr w:rsidR="00A77B3E" w14:paraId="2FBEE8D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4C12EA" w14:textId="77777777" w:rsidR="00A77B3E" w:rsidRDefault="00513F1A">
            <w:pPr>
              <w:spacing w:line="240" w:lineRule="auto"/>
            </w:pPr>
            <w:r>
              <w:lastRenderedPageBreak/>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7E78E5" w14:textId="77777777" w:rsidR="00A77B3E" w:rsidRDefault="00513F1A">
            <w:pPr>
              <w:spacing w:line="240" w:lineRule="auto"/>
            </w:pPr>
            <w:r>
              <w:t xml:space="preserve">Add section for newly developed TDS Admin component (6.3.10, 6.3.11). </w:t>
            </w:r>
          </w:p>
          <w:p w14:paraId="4DF0B385" w14:textId="77777777" w:rsidR="00A77B3E" w:rsidRDefault="00513F1A">
            <w:pPr>
              <w:spacing w:line="240" w:lineRule="auto"/>
            </w:pPr>
            <w:r>
              <w:t xml:space="preserve">Added reference for TDS Admin. Added more Oauth/SAML configuration info into 6.1.2. </w:t>
            </w:r>
          </w:p>
          <w:p w14:paraId="2623D65A" w14:textId="77777777" w:rsidR="00A77B3E" w:rsidRDefault="00513F1A">
            <w:pPr>
              <w:spacing w:line="240" w:lineRule="auto"/>
            </w:pPr>
            <w:r>
              <w:t xml:space="preserve">Added troubleshooting/FAQ section (8). </w:t>
            </w:r>
          </w:p>
          <w:p w14:paraId="47E2F6CA" w14:textId="77777777" w:rsidR="00A77B3E" w:rsidRDefault="00513F1A">
            <w:pPr>
              <w:spacing w:line="240" w:lineRule="auto"/>
            </w:pPr>
            <w:r>
              <w:t xml:space="preserve">Added mail server/service dependency to Table 1 (section 6.1). </w:t>
            </w:r>
          </w:p>
          <w:p w14:paraId="692270C8" w14:textId="77777777" w:rsidR="00A77B3E" w:rsidRDefault="00513F1A">
            <w:pPr>
              <w:spacing w:line="240" w:lineRule="auto"/>
            </w:pPr>
            <w:r>
              <w:t xml:space="preserve">Added references to the mail server to the SSO (6.1.3), MNA (6.1.8), and Portal (6.1.13) sections. </w:t>
            </w:r>
          </w:p>
          <w:p w14:paraId="694D9AD8" w14:textId="77777777" w:rsidR="00A77B3E" w:rsidRDefault="00513F1A">
            <w:pPr>
              <w:spacing w:line="240" w:lineRule="auto"/>
            </w:pPr>
            <w:r>
              <w:t>Added information about the TDS Content</w:t>
            </w:r>
            <w:r w:rsidR="004A06C8">
              <w:t xml:space="preserve"> </w:t>
            </w:r>
            <w:r>
              <w:t>Uploader application to 6.3.3.5.</w:t>
            </w:r>
          </w:p>
          <w:p w14:paraId="613A49C7" w14:textId="77777777" w:rsidR="00A77B3E" w:rsidRDefault="00513F1A">
            <w:pPr>
              <w:spacing w:line="240" w:lineRule="auto"/>
            </w:pPr>
            <w:r>
              <w:t>Updated 6.4.4.1 to correct SQL file information.</w:t>
            </w:r>
          </w:p>
          <w:p w14:paraId="142D340F" w14:textId="77777777" w:rsidR="00A77B3E" w:rsidRDefault="00513F1A">
            <w:pPr>
              <w:spacing w:line="240" w:lineRule="auto"/>
            </w:pPr>
            <w:r>
              <w:t>Improved example in section 6.4.2.</w:t>
            </w:r>
          </w:p>
          <w:p w14:paraId="2532D1FB" w14:textId="717278CA" w:rsidR="00A77F49" w:rsidRDefault="00A77F49">
            <w:pPr>
              <w:spacing w:line="240" w:lineRule="auto"/>
            </w:pPr>
            <w:r>
              <w:t xml:space="preserve">Converted to </w:t>
            </w:r>
            <w:r w:rsidR="00872524">
              <w:t>W</w:t>
            </w:r>
            <w:r>
              <w:t>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AE5C4F" w14:textId="77777777" w:rsidR="00A77B3E" w:rsidRDefault="00513F1A">
            <w:pPr>
              <w:spacing w:line="240" w:lineRule="auto"/>
            </w:pPr>
            <w:r>
              <w:t>Rami Levy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17F92D" w14:textId="08A609D6" w:rsidR="00A77B3E" w:rsidRDefault="00B10D4E">
            <w:pPr>
              <w:spacing w:line="240" w:lineRule="auto"/>
            </w:pPr>
            <w:r>
              <w:t>10</w:t>
            </w:r>
            <w:r w:rsidR="00133197">
              <w:t xml:space="preserve"> May 2016</w:t>
            </w:r>
          </w:p>
        </w:tc>
      </w:tr>
    </w:tbl>
    <w:p w14:paraId="49F79AD5" w14:textId="77777777" w:rsidR="00A77B3E" w:rsidRDefault="00A77B3E"/>
    <w:p w14:paraId="3AFBBA97" w14:textId="77777777" w:rsidR="000B22AE" w:rsidRDefault="000B22AE"/>
    <w:p w14:paraId="66320B32" w14:textId="77777777" w:rsidR="000B22AE" w:rsidRDefault="000B22AE"/>
    <w:p w14:paraId="28E45CED" w14:textId="77777777" w:rsidR="00A77B3E" w:rsidRDefault="00A77B3E">
      <w:pPr>
        <w:pStyle w:val="Heading1"/>
      </w:pPr>
      <w:bookmarkStart w:id="3" w:name="h.zh1jwon81rmm"/>
      <w:bookmarkEnd w:id="3"/>
    </w:p>
    <w:p w14:paraId="5BCDA8D1" w14:textId="77777777" w:rsidR="00A77B3E" w:rsidRDefault="00513F1A">
      <w:pPr>
        <w:pStyle w:val="Heading1"/>
        <w:pageBreakBefore/>
      </w:pPr>
      <w:bookmarkStart w:id="4" w:name="h.e5kxwypnp2v5"/>
      <w:bookmarkStart w:id="5" w:name="h.otn5cb7sh1r4"/>
      <w:bookmarkStart w:id="6" w:name="_Ref449696344"/>
      <w:bookmarkStart w:id="7" w:name="_Toc450643675"/>
      <w:bookmarkEnd w:id="4"/>
      <w:bookmarkEnd w:id="5"/>
      <w:r>
        <w:lastRenderedPageBreak/>
        <w:t>2 References</w:t>
      </w:r>
      <w:bookmarkEnd w:id="6"/>
      <w:bookmarkEnd w:id="7"/>
    </w:p>
    <w:tbl>
      <w:tblPr>
        <w:tblpPr w:leftFromText="180" w:rightFromText="180" w:vertAnchor="text" w:horzAnchor="margin" w:tblpXSpec="center" w:tblpY="100"/>
        <w:tblW w:w="10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7"/>
        <w:gridCol w:w="8010"/>
        <w:gridCol w:w="1170"/>
        <w:gridCol w:w="1092"/>
      </w:tblGrid>
      <w:tr w:rsidR="007775A8" w14:paraId="1A030D70" w14:textId="77777777" w:rsidTr="007775A8">
        <w:trPr>
          <w:trHeight w:val="242"/>
        </w:trPr>
        <w:tc>
          <w:tcPr>
            <w:tcW w:w="677" w:type="dxa"/>
            <w:tcBorders>
              <w:top w:val="single" w:sz="8" w:space="0" w:color="000000"/>
              <w:left w:val="single" w:sz="8" w:space="0" w:color="000000"/>
              <w:bottom w:val="single" w:sz="8" w:space="0" w:color="000000"/>
              <w:right w:val="single" w:sz="8" w:space="0" w:color="000000"/>
            </w:tcBorders>
            <w:shd w:val="solid" w:color="93C47D" w:fill="93C47D"/>
            <w:tcMar>
              <w:top w:w="100" w:type="dxa"/>
              <w:left w:w="100" w:type="dxa"/>
              <w:bottom w:w="100" w:type="dxa"/>
              <w:right w:w="100" w:type="dxa"/>
            </w:tcMar>
          </w:tcPr>
          <w:p w14:paraId="7BD24705" w14:textId="77777777" w:rsidR="007775A8" w:rsidRDefault="007775A8" w:rsidP="007775A8">
            <w:pPr>
              <w:spacing w:line="240" w:lineRule="auto"/>
            </w:pPr>
            <w:r>
              <w:t>Ref.</w:t>
            </w:r>
          </w:p>
        </w:tc>
        <w:tc>
          <w:tcPr>
            <w:tcW w:w="8010" w:type="dxa"/>
            <w:tcBorders>
              <w:top w:val="single" w:sz="8" w:space="0" w:color="000000"/>
              <w:left w:val="single" w:sz="8" w:space="0" w:color="000000"/>
              <w:bottom w:val="single" w:sz="8" w:space="0" w:color="000000"/>
              <w:right w:val="single" w:sz="8" w:space="0" w:color="000000"/>
            </w:tcBorders>
            <w:shd w:val="solid" w:color="93C47D" w:fill="93C47D"/>
            <w:tcMar>
              <w:top w:w="100" w:type="dxa"/>
              <w:left w:w="100" w:type="dxa"/>
              <w:bottom w:w="100" w:type="dxa"/>
              <w:right w:w="100" w:type="dxa"/>
            </w:tcMar>
          </w:tcPr>
          <w:p w14:paraId="4CFB76A3" w14:textId="77777777" w:rsidR="007775A8" w:rsidRDefault="007775A8" w:rsidP="007775A8">
            <w:pPr>
              <w:spacing w:line="240" w:lineRule="auto"/>
            </w:pPr>
            <w:r>
              <w:t>Reference</w:t>
            </w:r>
          </w:p>
        </w:tc>
        <w:tc>
          <w:tcPr>
            <w:tcW w:w="1170" w:type="dxa"/>
            <w:tcBorders>
              <w:top w:val="single" w:sz="8" w:space="0" w:color="000000"/>
              <w:left w:val="single" w:sz="8" w:space="0" w:color="000000"/>
              <w:bottom w:val="single" w:sz="8" w:space="0" w:color="000000"/>
              <w:right w:val="single" w:sz="8" w:space="0" w:color="000000"/>
            </w:tcBorders>
            <w:shd w:val="solid" w:color="93C47D" w:fill="93C47D"/>
            <w:tcMar>
              <w:top w:w="100" w:type="dxa"/>
              <w:left w:w="100" w:type="dxa"/>
              <w:bottom w:w="100" w:type="dxa"/>
              <w:right w:w="100" w:type="dxa"/>
            </w:tcMar>
          </w:tcPr>
          <w:p w14:paraId="660333BD" w14:textId="77777777" w:rsidR="007775A8" w:rsidRDefault="007775A8" w:rsidP="007775A8">
            <w:pPr>
              <w:spacing w:line="240" w:lineRule="auto"/>
            </w:pPr>
            <w:r>
              <w:t>Author</w:t>
            </w:r>
          </w:p>
        </w:tc>
        <w:tc>
          <w:tcPr>
            <w:tcW w:w="1092" w:type="dxa"/>
            <w:tcBorders>
              <w:top w:val="single" w:sz="8" w:space="0" w:color="000000"/>
              <w:left w:val="single" w:sz="8" w:space="0" w:color="000000"/>
              <w:bottom w:val="single" w:sz="8" w:space="0" w:color="000000"/>
              <w:right w:val="single" w:sz="8" w:space="0" w:color="000000"/>
            </w:tcBorders>
            <w:shd w:val="solid" w:color="93C47D" w:fill="93C47D"/>
            <w:tcMar>
              <w:top w:w="100" w:type="dxa"/>
              <w:left w:w="100" w:type="dxa"/>
              <w:bottom w:w="100" w:type="dxa"/>
              <w:right w:w="100" w:type="dxa"/>
            </w:tcMar>
          </w:tcPr>
          <w:p w14:paraId="23E4C269" w14:textId="77777777" w:rsidR="007775A8" w:rsidRDefault="007775A8" w:rsidP="007775A8">
            <w:pPr>
              <w:spacing w:line="240" w:lineRule="auto"/>
            </w:pPr>
            <w:r>
              <w:t>Version</w:t>
            </w:r>
          </w:p>
        </w:tc>
      </w:tr>
      <w:tr w:rsidR="007775A8" w14:paraId="36B7CF0A" w14:textId="77777777" w:rsidTr="007775A8">
        <w:trPr>
          <w:trHeight w:val="474"/>
        </w:trPr>
        <w:tc>
          <w:tcPr>
            <w:tcW w:w="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274C9F" w14:textId="77777777" w:rsidR="007775A8" w:rsidRPr="00FA4D9E" w:rsidRDefault="007775A8" w:rsidP="007775A8">
            <w:pPr>
              <w:pStyle w:val="Heading5"/>
              <w:rPr>
                <w:color w:val="auto"/>
              </w:rPr>
            </w:pPr>
            <w:bookmarkStart w:id="8" w:name="_Ref449700536"/>
            <w:r w:rsidRPr="00FA4D9E">
              <w:rPr>
                <w:color w:val="auto"/>
              </w:rPr>
              <w:t>1</w:t>
            </w:r>
            <w:bookmarkEnd w:id="8"/>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B31574" w14:textId="77777777" w:rsidR="007775A8" w:rsidRDefault="007775A8" w:rsidP="007775A8">
            <w:pPr>
              <w:spacing w:line="240" w:lineRule="auto"/>
            </w:pPr>
            <w:r>
              <w:t>Assessment System Architecture and Technology Report</w:t>
            </w:r>
          </w:p>
          <w:p w14:paraId="494AC4A1" w14:textId="77777777" w:rsidR="007775A8" w:rsidRDefault="00894AC3" w:rsidP="007775A8">
            <w:pPr>
              <w:spacing w:line="240" w:lineRule="auto"/>
              <w:rPr>
                <w:color w:val="1155CC"/>
                <w:u w:val="single"/>
              </w:rPr>
            </w:pPr>
            <w:hyperlink r:id="rId8" w:history="1">
              <w:r w:rsidR="007775A8">
                <w:rPr>
                  <w:color w:val="1155CC"/>
                  <w:u w:val="single"/>
                </w:rPr>
                <w:t>http</w:t>
              </w:r>
            </w:hyperlink>
            <w:hyperlink r:id="rId9" w:history="1">
              <w:r w:rsidR="007775A8">
                <w:rPr>
                  <w:color w:val="1155CC"/>
                  <w:u w:val="single"/>
                </w:rPr>
                <w:t>://</w:t>
              </w:r>
            </w:hyperlink>
            <w:hyperlink r:id="rId10" w:history="1">
              <w:r w:rsidR="007775A8">
                <w:rPr>
                  <w:color w:val="1155CC"/>
                  <w:u w:val="single"/>
                </w:rPr>
                <w:t>www</w:t>
              </w:r>
            </w:hyperlink>
            <w:hyperlink r:id="rId11" w:history="1">
              <w:r w:rsidR="007775A8">
                <w:rPr>
                  <w:color w:val="1155CC"/>
                  <w:u w:val="single"/>
                </w:rPr>
                <w:t>.</w:t>
              </w:r>
            </w:hyperlink>
            <w:hyperlink r:id="rId12" w:history="1">
              <w:r w:rsidR="007775A8">
                <w:rPr>
                  <w:color w:val="1155CC"/>
                  <w:u w:val="single"/>
                </w:rPr>
                <w:t>smarterapp</w:t>
              </w:r>
            </w:hyperlink>
            <w:hyperlink r:id="rId13" w:history="1">
              <w:r w:rsidR="007775A8">
                <w:rPr>
                  <w:color w:val="1155CC"/>
                  <w:u w:val="single"/>
                </w:rPr>
                <w:t>.</w:t>
              </w:r>
            </w:hyperlink>
            <w:hyperlink r:id="rId14" w:history="1">
              <w:r w:rsidR="007775A8">
                <w:rPr>
                  <w:color w:val="1155CC"/>
                  <w:u w:val="single"/>
                </w:rPr>
                <w:t>org</w:t>
              </w:r>
            </w:hyperlink>
            <w:hyperlink r:id="rId15" w:history="1">
              <w:r w:rsidR="007775A8">
                <w:rPr>
                  <w:color w:val="1155CC"/>
                  <w:u w:val="single"/>
                </w:rPr>
                <w:t>/</w:t>
              </w:r>
            </w:hyperlink>
            <w:hyperlink r:id="rId16" w:history="1">
              <w:r w:rsidR="007775A8">
                <w:rPr>
                  <w:color w:val="1155CC"/>
                  <w:u w:val="single"/>
                </w:rPr>
                <w:t>architecture</w:t>
              </w:r>
            </w:hyperlink>
            <w:hyperlink r:id="rId17" w:history="1">
              <w:r w:rsidR="007775A8">
                <w:rPr>
                  <w:color w:val="1155CC"/>
                  <w:u w:val="single"/>
                </w:rPr>
                <w:t>.</w:t>
              </w:r>
            </w:hyperlink>
            <w:hyperlink r:id="rId18" w:history="1">
              <w:r w:rsidR="007775A8">
                <w:rPr>
                  <w:color w:val="1155CC"/>
                  <w:u w:val="single"/>
                </w:rPr>
                <w:t>html</w:t>
              </w:r>
            </w:hyperlink>
            <w:r w:rsidR="007775A8">
              <w:t xml:space="preserve"> </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663BE3" w14:textId="77777777" w:rsidR="007775A8" w:rsidRDefault="007775A8" w:rsidP="007775A8">
            <w:pPr>
              <w:spacing w:line="240" w:lineRule="auto"/>
            </w:pPr>
            <w:r>
              <w:t>Smarter Balanced</w:t>
            </w:r>
          </w:p>
        </w:tc>
        <w:tc>
          <w:tcPr>
            <w:tcW w:w="10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1466C7" w14:textId="77777777" w:rsidR="007775A8" w:rsidRDefault="007775A8" w:rsidP="007775A8">
            <w:pPr>
              <w:spacing w:line="240" w:lineRule="auto"/>
            </w:pPr>
            <w:r>
              <w:t>11 July 2014</w:t>
            </w:r>
          </w:p>
        </w:tc>
      </w:tr>
      <w:tr w:rsidR="007775A8" w14:paraId="4B13C68C" w14:textId="77777777" w:rsidTr="007775A8">
        <w:trPr>
          <w:trHeight w:val="708"/>
        </w:trPr>
        <w:tc>
          <w:tcPr>
            <w:tcW w:w="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E7817" w14:textId="77777777" w:rsidR="007775A8" w:rsidRPr="00FA4D9E" w:rsidRDefault="007775A8" w:rsidP="007775A8">
            <w:pPr>
              <w:pStyle w:val="Heading5"/>
              <w:rPr>
                <w:color w:val="auto"/>
              </w:rPr>
            </w:pPr>
            <w:bookmarkStart w:id="9" w:name="_Ref449700751"/>
            <w:r w:rsidRPr="00FA4D9E">
              <w:rPr>
                <w:color w:val="auto"/>
              </w:rPr>
              <w:t>2</w:t>
            </w:r>
            <w:bookmarkEnd w:id="9"/>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A1F2CF" w14:textId="77777777" w:rsidR="007775A8" w:rsidRDefault="007775A8" w:rsidP="007775A8">
            <w:pPr>
              <w:spacing w:line="240" w:lineRule="auto"/>
            </w:pPr>
            <w:r>
              <w:t>Smarter Balanced Test Delivery Hosting Requirements</w:t>
            </w:r>
          </w:p>
          <w:p w14:paraId="67ECAA9E" w14:textId="77777777" w:rsidR="007775A8" w:rsidRDefault="00894AC3" w:rsidP="007775A8">
            <w:pPr>
              <w:spacing w:line="240" w:lineRule="auto"/>
              <w:rPr>
                <w:color w:val="1155CC"/>
                <w:u w:val="single"/>
              </w:rPr>
            </w:pPr>
            <w:hyperlink r:id="rId19" w:history="1">
              <w:r w:rsidR="007775A8">
                <w:rPr>
                  <w:color w:val="1155CC"/>
                  <w:u w:val="single"/>
                </w:rPr>
                <w:t>http</w:t>
              </w:r>
            </w:hyperlink>
            <w:hyperlink r:id="rId20" w:history="1">
              <w:r w:rsidR="007775A8">
                <w:rPr>
                  <w:color w:val="1155CC"/>
                  <w:u w:val="single"/>
                </w:rPr>
                <w:t>://</w:t>
              </w:r>
            </w:hyperlink>
            <w:hyperlink r:id="rId21" w:history="1">
              <w:r w:rsidR="007775A8">
                <w:rPr>
                  <w:color w:val="1155CC"/>
                  <w:u w:val="single"/>
                </w:rPr>
                <w:t>www</w:t>
              </w:r>
            </w:hyperlink>
            <w:hyperlink r:id="rId22" w:history="1">
              <w:r w:rsidR="007775A8">
                <w:rPr>
                  <w:color w:val="1155CC"/>
                  <w:u w:val="single"/>
                </w:rPr>
                <w:t>.</w:t>
              </w:r>
            </w:hyperlink>
            <w:hyperlink r:id="rId23" w:history="1">
              <w:r w:rsidR="007775A8">
                <w:rPr>
                  <w:color w:val="1155CC"/>
                  <w:u w:val="single"/>
                </w:rPr>
                <w:t>smarterapp</w:t>
              </w:r>
            </w:hyperlink>
            <w:hyperlink r:id="rId24" w:history="1">
              <w:r w:rsidR="007775A8">
                <w:rPr>
                  <w:color w:val="1155CC"/>
                  <w:u w:val="single"/>
                </w:rPr>
                <w:t>.</w:t>
              </w:r>
            </w:hyperlink>
            <w:hyperlink r:id="rId25" w:history="1">
              <w:r w:rsidR="007775A8">
                <w:rPr>
                  <w:color w:val="1155CC"/>
                  <w:u w:val="single"/>
                </w:rPr>
                <w:t>org</w:t>
              </w:r>
            </w:hyperlink>
            <w:hyperlink r:id="rId26" w:history="1">
              <w:r w:rsidR="007775A8">
                <w:rPr>
                  <w:color w:val="1155CC"/>
                  <w:u w:val="single"/>
                </w:rPr>
                <w:t>/</w:t>
              </w:r>
            </w:hyperlink>
            <w:hyperlink r:id="rId27" w:history="1">
              <w:r w:rsidR="007775A8">
                <w:rPr>
                  <w:color w:val="1155CC"/>
                  <w:u w:val="single"/>
                </w:rPr>
                <w:t>specifications</w:t>
              </w:r>
            </w:hyperlink>
            <w:hyperlink r:id="rId28" w:history="1">
              <w:r w:rsidR="007775A8">
                <w:rPr>
                  <w:color w:val="1155CC"/>
                  <w:u w:val="single"/>
                </w:rPr>
                <w:t>.</w:t>
              </w:r>
            </w:hyperlink>
            <w:hyperlink r:id="rId29" w:history="1">
              <w:r w:rsidR="007775A8">
                <w:rPr>
                  <w:color w:val="1155CC"/>
                  <w:u w:val="single"/>
                </w:rPr>
                <w:t>html</w:t>
              </w:r>
            </w:hyperlink>
            <w:r w:rsidR="007775A8">
              <w:t xml:space="preserve"> </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A4ACF" w14:textId="77777777" w:rsidR="007775A8" w:rsidRDefault="007775A8" w:rsidP="007775A8">
            <w:pPr>
              <w:spacing w:line="240" w:lineRule="auto"/>
            </w:pPr>
            <w:r>
              <w:t>Smarter Balanced</w:t>
            </w:r>
          </w:p>
        </w:tc>
        <w:tc>
          <w:tcPr>
            <w:tcW w:w="10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F4D81F" w14:textId="77777777" w:rsidR="007775A8" w:rsidRDefault="007775A8" w:rsidP="007775A8">
            <w:pPr>
              <w:spacing w:line="240" w:lineRule="auto"/>
            </w:pPr>
            <w:r>
              <w:t>V2 (01 May 2014)</w:t>
            </w:r>
          </w:p>
        </w:tc>
      </w:tr>
      <w:tr w:rsidR="007775A8" w14:paraId="4589C591" w14:textId="77777777" w:rsidTr="007775A8">
        <w:trPr>
          <w:trHeight w:val="708"/>
        </w:trPr>
        <w:tc>
          <w:tcPr>
            <w:tcW w:w="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B4C5EB" w14:textId="77777777" w:rsidR="007775A8" w:rsidRPr="00FA4D9E" w:rsidRDefault="007775A8" w:rsidP="007775A8">
            <w:pPr>
              <w:pStyle w:val="Heading5"/>
              <w:rPr>
                <w:color w:val="auto"/>
              </w:rPr>
            </w:pPr>
            <w:bookmarkStart w:id="10" w:name="_Ref449701797"/>
            <w:r w:rsidRPr="00FA4D9E">
              <w:rPr>
                <w:color w:val="auto"/>
              </w:rPr>
              <w:t>3</w:t>
            </w:r>
            <w:bookmarkEnd w:id="10"/>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19B923" w14:textId="77777777" w:rsidR="007775A8" w:rsidRDefault="007775A8" w:rsidP="007775A8">
            <w:pPr>
              <w:spacing w:line="240" w:lineRule="auto"/>
            </w:pPr>
            <w:r>
              <w:t>Smarter Balanced Test Delivery Hosting Cost Calculator</w:t>
            </w:r>
          </w:p>
          <w:p w14:paraId="6FE05BB6" w14:textId="77777777" w:rsidR="007775A8" w:rsidRDefault="00894AC3" w:rsidP="007775A8">
            <w:pPr>
              <w:spacing w:line="240" w:lineRule="auto"/>
              <w:rPr>
                <w:color w:val="1155CC"/>
                <w:u w:val="single"/>
              </w:rPr>
            </w:pPr>
            <w:hyperlink r:id="rId30" w:history="1">
              <w:r w:rsidR="007775A8">
                <w:rPr>
                  <w:color w:val="1155CC"/>
                  <w:u w:val="single"/>
                </w:rPr>
                <w:t>http</w:t>
              </w:r>
            </w:hyperlink>
            <w:hyperlink r:id="rId31" w:history="1">
              <w:r w:rsidR="007775A8">
                <w:rPr>
                  <w:color w:val="1155CC"/>
                  <w:u w:val="single"/>
                </w:rPr>
                <w:t>://</w:t>
              </w:r>
            </w:hyperlink>
            <w:hyperlink r:id="rId32" w:history="1">
              <w:r w:rsidR="007775A8">
                <w:rPr>
                  <w:color w:val="1155CC"/>
                  <w:u w:val="single"/>
                </w:rPr>
                <w:t>www</w:t>
              </w:r>
            </w:hyperlink>
            <w:hyperlink r:id="rId33" w:history="1">
              <w:r w:rsidR="007775A8">
                <w:rPr>
                  <w:color w:val="1155CC"/>
                  <w:u w:val="single"/>
                </w:rPr>
                <w:t>.</w:t>
              </w:r>
            </w:hyperlink>
            <w:hyperlink r:id="rId34" w:history="1">
              <w:r w:rsidR="007775A8">
                <w:rPr>
                  <w:color w:val="1155CC"/>
                  <w:u w:val="single"/>
                </w:rPr>
                <w:t>smarterapp</w:t>
              </w:r>
            </w:hyperlink>
            <w:hyperlink r:id="rId35" w:history="1">
              <w:r w:rsidR="007775A8">
                <w:rPr>
                  <w:color w:val="1155CC"/>
                  <w:u w:val="single"/>
                </w:rPr>
                <w:t>.</w:t>
              </w:r>
            </w:hyperlink>
            <w:hyperlink r:id="rId36" w:history="1">
              <w:r w:rsidR="007775A8">
                <w:rPr>
                  <w:color w:val="1155CC"/>
                  <w:u w:val="single"/>
                </w:rPr>
                <w:t>org</w:t>
              </w:r>
            </w:hyperlink>
            <w:hyperlink r:id="rId37" w:history="1">
              <w:r w:rsidR="007775A8">
                <w:rPr>
                  <w:color w:val="1155CC"/>
                  <w:u w:val="single"/>
                </w:rPr>
                <w:t>/</w:t>
              </w:r>
            </w:hyperlink>
            <w:hyperlink r:id="rId38" w:history="1">
              <w:r w:rsidR="007775A8">
                <w:rPr>
                  <w:color w:val="1155CC"/>
                  <w:u w:val="single"/>
                </w:rPr>
                <w:t>specifications</w:t>
              </w:r>
            </w:hyperlink>
            <w:hyperlink r:id="rId39" w:history="1">
              <w:r w:rsidR="007775A8">
                <w:rPr>
                  <w:color w:val="1155CC"/>
                  <w:u w:val="single"/>
                </w:rPr>
                <w:t>.</w:t>
              </w:r>
            </w:hyperlink>
            <w:hyperlink r:id="rId40" w:history="1">
              <w:r w:rsidR="007775A8">
                <w:rPr>
                  <w:color w:val="1155CC"/>
                  <w:u w:val="single"/>
                </w:rPr>
                <w:t>html</w:t>
              </w:r>
            </w:hyperlink>
            <w:r w:rsidR="007775A8">
              <w:t xml:space="preserve"> </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2B59D2" w14:textId="77777777" w:rsidR="007775A8" w:rsidRDefault="007775A8" w:rsidP="007775A8">
            <w:pPr>
              <w:spacing w:line="240" w:lineRule="auto"/>
            </w:pPr>
            <w:r>
              <w:t>Smarter Balanced</w:t>
            </w:r>
          </w:p>
        </w:tc>
        <w:tc>
          <w:tcPr>
            <w:tcW w:w="10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174C7" w14:textId="77777777" w:rsidR="007775A8" w:rsidRDefault="007775A8" w:rsidP="007775A8">
            <w:pPr>
              <w:spacing w:line="240" w:lineRule="auto"/>
            </w:pPr>
            <w:r>
              <w:t>V2 (01 May 2014)</w:t>
            </w:r>
          </w:p>
        </w:tc>
      </w:tr>
      <w:tr w:rsidR="007775A8" w14:paraId="2B93C2AD" w14:textId="77777777" w:rsidTr="007775A8">
        <w:trPr>
          <w:trHeight w:val="474"/>
        </w:trPr>
        <w:tc>
          <w:tcPr>
            <w:tcW w:w="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6D2C42" w14:textId="77777777" w:rsidR="007775A8" w:rsidRPr="00FA4D9E" w:rsidRDefault="007775A8" w:rsidP="007775A8">
            <w:pPr>
              <w:pStyle w:val="Heading5"/>
              <w:rPr>
                <w:color w:val="auto"/>
              </w:rPr>
            </w:pPr>
            <w:bookmarkStart w:id="11" w:name="_Ref449702791"/>
            <w:r w:rsidRPr="00FA4D9E">
              <w:rPr>
                <w:color w:val="auto"/>
              </w:rPr>
              <w:t>4</w:t>
            </w:r>
            <w:bookmarkEnd w:id="11"/>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47BEFC" w14:textId="77777777" w:rsidR="007775A8" w:rsidRDefault="007775A8" w:rsidP="007775A8">
            <w:pPr>
              <w:spacing w:line="240" w:lineRule="auto"/>
            </w:pPr>
            <w:r>
              <w:t>Smarter Balanced Component Dependencies Matrix (</w:t>
            </w:r>
            <w:r>
              <w:rPr>
                <w:i/>
                <w:iCs/>
              </w:rPr>
              <w:t>Administrative</w:t>
            </w:r>
            <w:r>
              <w:t xml:space="preserve"> repository [</w:t>
            </w:r>
            <w:r>
              <w:fldChar w:fldCharType="begin"/>
            </w:r>
            <w:r>
              <w:instrText xml:space="preserve"> REF _Ref449705165 \h  \* MERGEFORMAT </w:instrText>
            </w:r>
            <w:r>
              <w:fldChar w:fldCharType="separate"/>
            </w:r>
            <w:r w:rsidR="009E22C9" w:rsidRPr="002B7471">
              <w:rPr>
                <w:color w:val="auto"/>
              </w:rPr>
              <w:t>R1</w:t>
            </w:r>
            <w:r>
              <w:fldChar w:fldCharType="end"/>
            </w:r>
            <w:r>
              <w:t>]: guide/Component Runtime Dependencies.pdf)</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76AFAD" w14:textId="77777777" w:rsidR="007775A8" w:rsidRDefault="007775A8" w:rsidP="007775A8">
            <w:pPr>
              <w:spacing w:line="240" w:lineRule="auto"/>
            </w:pPr>
            <w:r>
              <w:t>Smarter Balanced</w:t>
            </w:r>
          </w:p>
        </w:tc>
        <w:tc>
          <w:tcPr>
            <w:tcW w:w="10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3E496D" w14:textId="77777777" w:rsidR="007775A8" w:rsidRDefault="007775A8" w:rsidP="007775A8">
            <w:pPr>
              <w:spacing w:line="240" w:lineRule="auto"/>
            </w:pPr>
            <w:r>
              <w:t>Latest</w:t>
            </w:r>
          </w:p>
        </w:tc>
      </w:tr>
      <w:tr w:rsidR="007775A8" w14:paraId="0FDD472E" w14:textId="77777777" w:rsidTr="007775A8">
        <w:trPr>
          <w:trHeight w:val="708"/>
        </w:trPr>
        <w:tc>
          <w:tcPr>
            <w:tcW w:w="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A025DC" w14:textId="77777777" w:rsidR="007775A8" w:rsidRPr="00FA4D9E" w:rsidRDefault="007775A8" w:rsidP="007775A8">
            <w:pPr>
              <w:pStyle w:val="Heading5"/>
              <w:rPr>
                <w:color w:val="auto"/>
              </w:rPr>
            </w:pPr>
            <w:r w:rsidRPr="00FA4D9E">
              <w:rPr>
                <w:color w:val="auto"/>
              </w:rPr>
              <w:t>5</w:t>
            </w:r>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D95FE9" w14:textId="77777777" w:rsidR="007775A8" w:rsidRDefault="007775A8" w:rsidP="007775A8">
            <w:pPr>
              <w:spacing w:line="240" w:lineRule="auto"/>
            </w:pPr>
            <w:r>
              <w:t>SBAC SSO Component Design Document</w:t>
            </w:r>
          </w:p>
          <w:p w14:paraId="6E413234" w14:textId="77777777" w:rsidR="007775A8" w:rsidRDefault="00894AC3" w:rsidP="007775A8">
            <w:pPr>
              <w:spacing w:line="240" w:lineRule="auto"/>
              <w:rPr>
                <w:color w:val="3B73AF"/>
                <w:u w:val="single"/>
              </w:rPr>
            </w:pPr>
            <w:hyperlink r:id="rId41" w:history="1">
              <w:r w:rsidR="007775A8">
                <w:rPr>
                  <w:color w:val="3B73AF"/>
                  <w:u w:val="single"/>
                </w:rPr>
                <w:t>http</w:t>
              </w:r>
            </w:hyperlink>
            <w:hyperlink r:id="rId42" w:history="1">
              <w:r w:rsidR="007775A8">
                <w:rPr>
                  <w:color w:val="3B73AF"/>
                  <w:u w:val="single"/>
                </w:rPr>
                <w:t>://</w:t>
              </w:r>
            </w:hyperlink>
            <w:hyperlink r:id="rId43" w:history="1">
              <w:r w:rsidR="007775A8">
                <w:rPr>
                  <w:color w:val="3B73AF"/>
                  <w:u w:val="single"/>
                </w:rPr>
                <w:t>www</w:t>
              </w:r>
            </w:hyperlink>
            <w:hyperlink r:id="rId44" w:history="1">
              <w:r w:rsidR="007775A8">
                <w:rPr>
                  <w:color w:val="3B73AF"/>
                  <w:u w:val="single"/>
                </w:rPr>
                <w:t>.</w:t>
              </w:r>
            </w:hyperlink>
            <w:hyperlink r:id="rId45" w:history="1">
              <w:r w:rsidR="007775A8">
                <w:rPr>
                  <w:color w:val="3B73AF"/>
                  <w:u w:val="single"/>
                </w:rPr>
                <w:t>smarterapp</w:t>
              </w:r>
            </w:hyperlink>
            <w:hyperlink r:id="rId46" w:history="1">
              <w:r w:rsidR="007775A8">
                <w:rPr>
                  <w:color w:val="3B73AF"/>
                  <w:u w:val="single"/>
                </w:rPr>
                <w:t>.</w:t>
              </w:r>
            </w:hyperlink>
            <w:hyperlink r:id="rId47" w:history="1">
              <w:r w:rsidR="007775A8">
                <w:rPr>
                  <w:color w:val="3B73AF"/>
                  <w:u w:val="single"/>
                </w:rPr>
                <w:t>org</w:t>
              </w:r>
            </w:hyperlink>
            <w:hyperlink r:id="rId48" w:history="1">
              <w:r w:rsidR="007775A8">
                <w:rPr>
                  <w:color w:val="3B73AF"/>
                  <w:u w:val="single"/>
                </w:rPr>
                <w:t>/</w:t>
              </w:r>
            </w:hyperlink>
            <w:hyperlink r:id="rId49" w:history="1">
              <w:r w:rsidR="007775A8">
                <w:rPr>
                  <w:color w:val="3B73AF"/>
                  <w:u w:val="single"/>
                </w:rPr>
                <w:t>documents</w:t>
              </w:r>
            </w:hyperlink>
            <w:hyperlink r:id="rId50" w:history="1">
              <w:r w:rsidR="007775A8">
                <w:rPr>
                  <w:color w:val="3B73AF"/>
                  <w:u w:val="single"/>
                </w:rPr>
                <w:t>/</w:t>
              </w:r>
            </w:hyperlink>
            <w:hyperlink r:id="rId51" w:history="1">
              <w:r w:rsidR="007775A8">
                <w:rPr>
                  <w:color w:val="3B73AF"/>
                  <w:u w:val="single"/>
                </w:rPr>
                <w:t>SmarterBalanced</w:t>
              </w:r>
            </w:hyperlink>
            <w:hyperlink r:id="rId52" w:history="1">
              <w:r w:rsidR="007775A8">
                <w:rPr>
                  <w:color w:val="3B73AF"/>
                  <w:u w:val="single"/>
                </w:rPr>
                <w:t>_</w:t>
              </w:r>
            </w:hyperlink>
            <w:hyperlink r:id="rId53" w:history="1">
              <w:r w:rsidR="007775A8">
                <w:rPr>
                  <w:color w:val="3B73AF"/>
                  <w:u w:val="single"/>
                </w:rPr>
                <w:t>ArchitectureReport</w:t>
              </w:r>
            </w:hyperlink>
            <w:hyperlink r:id="rId54" w:history="1">
              <w:r w:rsidR="007775A8">
                <w:rPr>
                  <w:color w:val="3B73AF"/>
                  <w:u w:val="single"/>
                </w:rPr>
                <w:t>_07112014.</w:t>
              </w:r>
            </w:hyperlink>
            <w:hyperlink r:id="rId55" w:history="1">
              <w:r w:rsidR="007775A8">
                <w:rPr>
                  <w:color w:val="3B73AF"/>
                  <w:u w:val="single"/>
                </w:rPr>
                <w:t>pdf</w:t>
              </w:r>
            </w:hyperlink>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2FD672" w14:textId="77777777" w:rsidR="007775A8" w:rsidRDefault="007775A8" w:rsidP="007775A8">
            <w:pPr>
              <w:spacing w:line="240" w:lineRule="auto"/>
            </w:pPr>
            <w:r>
              <w:t>Identity Fusion, Inc.</w:t>
            </w:r>
          </w:p>
        </w:tc>
        <w:tc>
          <w:tcPr>
            <w:tcW w:w="10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2C070" w14:textId="77777777" w:rsidR="007775A8" w:rsidRDefault="007775A8" w:rsidP="007775A8">
            <w:pPr>
              <w:spacing w:line="240" w:lineRule="auto"/>
            </w:pPr>
            <w:r>
              <w:t>1.1 (11 Feb 2014)</w:t>
            </w:r>
          </w:p>
        </w:tc>
      </w:tr>
      <w:tr w:rsidR="007775A8" w14:paraId="60121EDE" w14:textId="77777777" w:rsidTr="007775A8">
        <w:trPr>
          <w:trHeight w:val="474"/>
        </w:trPr>
        <w:tc>
          <w:tcPr>
            <w:tcW w:w="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0075EB" w14:textId="77777777" w:rsidR="007775A8" w:rsidRPr="00FA4D9E" w:rsidRDefault="007775A8" w:rsidP="007775A8">
            <w:pPr>
              <w:pStyle w:val="Heading5"/>
              <w:rPr>
                <w:color w:val="auto"/>
              </w:rPr>
            </w:pPr>
            <w:bookmarkStart w:id="12" w:name="_Ref449709529"/>
            <w:r w:rsidRPr="00FA4D9E">
              <w:rPr>
                <w:color w:val="auto"/>
              </w:rPr>
              <w:t>6</w:t>
            </w:r>
            <w:bookmarkEnd w:id="12"/>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899C8" w14:textId="77777777" w:rsidR="007775A8" w:rsidRDefault="007775A8" w:rsidP="007775A8">
            <w:pPr>
              <w:spacing w:line="240" w:lineRule="auto"/>
            </w:pPr>
            <w:r>
              <w:t xml:space="preserve">Firewall Network Matrix reference </w:t>
            </w:r>
          </w:p>
          <w:p w14:paraId="6FF04639" w14:textId="77777777" w:rsidR="007775A8" w:rsidRDefault="007775A8" w:rsidP="007775A8">
            <w:pPr>
              <w:spacing w:line="240" w:lineRule="auto"/>
            </w:pPr>
            <w:r>
              <w:t>(</w:t>
            </w:r>
            <w:r>
              <w:rPr>
                <w:i/>
                <w:iCs/>
              </w:rPr>
              <w:t>Administrative</w:t>
            </w:r>
            <w:r>
              <w:t xml:space="preserve"> repository [</w:t>
            </w:r>
            <w:r>
              <w:fldChar w:fldCharType="begin"/>
            </w:r>
            <w:r>
              <w:instrText xml:space="preserve"> REF _Ref449705165 \h  \* MERGEFORMAT </w:instrText>
            </w:r>
            <w:r>
              <w:fldChar w:fldCharType="separate"/>
            </w:r>
            <w:r w:rsidR="009E22C9" w:rsidRPr="002B7471">
              <w:rPr>
                <w:color w:val="auto"/>
              </w:rPr>
              <w:t>R1</w:t>
            </w:r>
            <w:r>
              <w:fldChar w:fldCharType="end"/>
            </w:r>
            <w:r>
              <w:t xml:space="preserve">]: guide/firewall-network-matrix.pdf) </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C2FE3A" w14:textId="77777777" w:rsidR="007775A8" w:rsidRDefault="007775A8" w:rsidP="007775A8">
            <w:pPr>
              <w:spacing w:line="240" w:lineRule="auto"/>
            </w:pPr>
            <w:r>
              <w:t>Smarter Balanced</w:t>
            </w:r>
          </w:p>
        </w:tc>
        <w:tc>
          <w:tcPr>
            <w:tcW w:w="10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9FEB49" w14:textId="77777777" w:rsidR="007775A8" w:rsidRDefault="007775A8" w:rsidP="007775A8">
            <w:pPr>
              <w:spacing w:line="240" w:lineRule="auto"/>
            </w:pPr>
            <w:r>
              <w:t>Latest</w:t>
            </w:r>
          </w:p>
        </w:tc>
      </w:tr>
      <w:tr w:rsidR="007775A8" w14:paraId="0527385B" w14:textId="77777777" w:rsidTr="007775A8">
        <w:trPr>
          <w:trHeight w:val="474"/>
        </w:trPr>
        <w:tc>
          <w:tcPr>
            <w:tcW w:w="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371233" w14:textId="77777777" w:rsidR="007775A8" w:rsidRPr="00FA4D9E" w:rsidRDefault="007775A8" w:rsidP="007775A8">
            <w:pPr>
              <w:pStyle w:val="Heading5"/>
              <w:rPr>
                <w:color w:val="auto"/>
              </w:rPr>
            </w:pPr>
            <w:bookmarkStart w:id="13" w:name="_Ref449709549"/>
            <w:r w:rsidRPr="00FA4D9E">
              <w:rPr>
                <w:color w:val="auto"/>
              </w:rPr>
              <w:t>7</w:t>
            </w:r>
            <w:bookmarkEnd w:id="13"/>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C2096B" w14:textId="77777777" w:rsidR="007775A8" w:rsidRDefault="007775A8" w:rsidP="007775A8">
            <w:pPr>
              <w:spacing w:line="240" w:lineRule="auto"/>
            </w:pPr>
            <w:r>
              <w:t>Permissions, Roles, and Component mappings (Permissions repository [</w:t>
            </w:r>
            <w:r>
              <w:fldChar w:fldCharType="begin"/>
            </w:r>
            <w:r>
              <w:instrText xml:space="preserve"> REF _Ref450308704 \h  \* MERGEFORMAT </w:instrText>
            </w:r>
            <w:r>
              <w:fldChar w:fldCharType="separate"/>
            </w:r>
            <w:r w:rsidR="009E22C9" w:rsidRPr="002B7471">
              <w:rPr>
                <w:color w:val="auto"/>
              </w:rPr>
              <w:t>R3</w:t>
            </w:r>
            <w:r>
              <w:fldChar w:fldCharType="end"/>
            </w:r>
            <w:r>
              <w:t>]: Documents/permissions-roles-components.xlsx)</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F00E02" w14:textId="77777777" w:rsidR="007775A8" w:rsidRDefault="007775A8" w:rsidP="007775A8">
            <w:pPr>
              <w:spacing w:line="240" w:lineRule="auto"/>
            </w:pPr>
            <w:r>
              <w:t>Smarter Balanced</w:t>
            </w:r>
          </w:p>
        </w:tc>
        <w:tc>
          <w:tcPr>
            <w:tcW w:w="10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564F26" w14:textId="77777777" w:rsidR="007775A8" w:rsidRDefault="007775A8" w:rsidP="007775A8">
            <w:pPr>
              <w:spacing w:line="240" w:lineRule="auto"/>
            </w:pPr>
            <w:r>
              <w:t>Latest</w:t>
            </w:r>
          </w:p>
        </w:tc>
      </w:tr>
      <w:tr w:rsidR="007775A8" w14:paraId="2C4A2B9E" w14:textId="77777777" w:rsidTr="007775A8">
        <w:trPr>
          <w:trHeight w:val="474"/>
        </w:trPr>
        <w:tc>
          <w:tcPr>
            <w:tcW w:w="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A99C7A" w14:textId="77777777" w:rsidR="007775A8" w:rsidRPr="00FA4D9E" w:rsidRDefault="007775A8" w:rsidP="007775A8">
            <w:pPr>
              <w:pStyle w:val="Heading5"/>
              <w:rPr>
                <w:color w:val="auto"/>
              </w:rPr>
            </w:pPr>
            <w:bookmarkStart w:id="14" w:name="_Ref450556136"/>
            <w:r>
              <w:rPr>
                <w:color w:val="auto"/>
              </w:rPr>
              <w:t>8</w:t>
            </w:r>
            <w:bookmarkEnd w:id="14"/>
          </w:p>
        </w:tc>
        <w:tc>
          <w:tcPr>
            <w:tcW w:w="8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E4CE9C" w14:textId="77777777" w:rsidR="007775A8" w:rsidRDefault="007775A8" w:rsidP="007775A8">
            <w:pPr>
              <w:spacing w:line="240" w:lineRule="auto"/>
            </w:pPr>
            <w:r>
              <w:t>SBAC Request for Proposal 2012 – 11 (</w:t>
            </w:r>
            <w:hyperlink r:id="rId56" w:history="1">
              <w:r w:rsidRPr="00C4196F">
                <w:rPr>
                  <w:rStyle w:val="Hyperlink"/>
                  <w:rFonts w:cs="Arial"/>
                </w:rPr>
                <w:t>http://www.k12.wa.us/RFP/pubdocs/SBAC-11/SBAC_RFP_11.pdf</w:t>
              </w:r>
            </w:hyperlink>
            <w:r>
              <w:t xml:space="preserve">) </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D70BCA" w14:textId="77777777" w:rsidR="007775A8" w:rsidRDefault="007775A8" w:rsidP="007775A8">
            <w:pPr>
              <w:spacing w:line="240" w:lineRule="auto"/>
            </w:pPr>
            <w:r>
              <w:t>Smarter Balanced</w:t>
            </w:r>
          </w:p>
        </w:tc>
        <w:tc>
          <w:tcPr>
            <w:tcW w:w="10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EC2B6A" w14:textId="77777777" w:rsidR="007775A8" w:rsidRDefault="007775A8" w:rsidP="007775A8">
            <w:pPr>
              <w:spacing w:line="240" w:lineRule="auto"/>
            </w:pPr>
            <w:r>
              <w:t>16 April 2012</w:t>
            </w:r>
          </w:p>
        </w:tc>
      </w:tr>
    </w:tbl>
    <w:p w14:paraId="34782963" w14:textId="77777777" w:rsidR="00C320BA" w:rsidRDefault="00C320BA"/>
    <w:tbl>
      <w:tblPr>
        <w:tblW w:w="55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1"/>
        <w:gridCol w:w="3774"/>
        <w:gridCol w:w="6156"/>
      </w:tblGrid>
      <w:tr w:rsidR="00872524" w14:paraId="02517281" w14:textId="77777777" w:rsidTr="00D6711A">
        <w:tc>
          <w:tcPr>
            <w:tcW w:w="0" w:type="auto"/>
            <w:tcBorders>
              <w:top w:val="single" w:sz="8" w:space="0" w:color="000000"/>
              <w:left w:val="single" w:sz="8" w:space="0" w:color="000000"/>
              <w:bottom w:val="single" w:sz="8" w:space="0" w:color="000000"/>
              <w:right w:val="single" w:sz="8" w:space="0" w:color="000000"/>
            </w:tcBorders>
            <w:shd w:val="solid" w:color="93C47D" w:fill="93C47D"/>
            <w:tcMar>
              <w:top w:w="100" w:type="dxa"/>
              <w:left w:w="100" w:type="dxa"/>
              <w:bottom w:w="100" w:type="dxa"/>
              <w:right w:w="100" w:type="dxa"/>
            </w:tcMar>
          </w:tcPr>
          <w:p w14:paraId="00D87E68" w14:textId="77777777" w:rsidR="00A77B3E" w:rsidRPr="002B7471" w:rsidRDefault="00513F1A" w:rsidP="002B7471">
            <w:pPr>
              <w:pStyle w:val="Heading5"/>
              <w:rPr>
                <w:color w:val="auto"/>
              </w:rPr>
            </w:pPr>
            <w:r w:rsidRPr="002B7471">
              <w:rPr>
                <w:color w:val="auto"/>
              </w:rPr>
              <w:lastRenderedPageBreak/>
              <w:t>Ref.</w:t>
            </w:r>
          </w:p>
        </w:tc>
        <w:tc>
          <w:tcPr>
            <w:tcW w:w="1790" w:type="pct"/>
            <w:tcBorders>
              <w:top w:val="single" w:sz="8" w:space="0" w:color="000000"/>
              <w:left w:val="single" w:sz="8" w:space="0" w:color="000000"/>
              <w:bottom w:val="single" w:sz="8" w:space="0" w:color="000000"/>
              <w:right w:val="single" w:sz="8" w:space="0" w:color="000000"/>
            </w:tcBorders>
            <w:shd w:val="solid" w:color="93C47D" w:fill="93C47D"/>
            <w:tcMar>
              <w:top w:w="100" w:type="dxa"/>
              <w:left w:w="100" w:type="dxa"/>
              <w:bottom w:w="100" w:type="dxa"/>
              <w:right w:w="100" w:type="dxa"/>
            </w:tcMar>
          </w:tcPr>
          <w:p w14:paraId="0C75FB2E" w14:textId="77777777" w:rsidR="00A77B3E" w:rsidRPr="00F81D4A" w:rsidRDefault="00513F1A" w:rsidP="00F81D4A">
            <w:pPr>
              <w:pStyle w:val="Heading5"/>
              <w:rPr>
                <w:color w:val="auto"/>
              </w:rPr>
            </w:pPr>
            <w:r w:rsidRPr="00F81D4A">
              <w:rPr>
                <w:color w:val="auto"/>
              </w:rPr>
              <w:t>Repository Reference</w:t>
            </w:r>
          </w:p>
        </w:tc>
        <w:tc>
          <w:tcPr>
            <w:tcW w:w="2920" w:type="pct"/>
            <w:tcBorders>
              <w:top w:val="single" w:sz="8" w:space="0" w:color="000000"/>
              <w:left w:val="single" w:sz="8" w:space="0" w:color="000000"/>
              <w:bottom w:val="single" w:sz="8" w:space="0" w:color="000000"/>
              <w:right w:val="single" w:sz="8" w:space="0" w:color="000000"/>
            </w:tcBorders>
            <w:shd w:val="solid" w:color="93C47D" w:fill="93C47D"/>
            <w:tcMar>
              <w:top w:w="100" w:type="dxa"/>
              <w:left w:w="100" w:type="dxa"/>
              <w:bottom w:w="100" w:type="dxa"/>
              <w:right w:w="100" w:type="dxa"/>
            </w:tcMar>
          </w:tcPr>
          <w:p w14:paraId="2531CB50" w14:textId="77777777" w:rsidR="00A77B3E" w:rsidRPr="00F81D4A" w:rsidRDefault="00513F1A" w:rsidP="00F81D4A">
            <w:pPr>
              <w:pStyle w:val="Heading5"/>
              <w:rPr>
                <w:color w:val="auto"/>
              </w:rPr>
            </w:pPr>
            <w:r w:rsidRPr="00F81D4A">
              <w:rPr>
                <w:color w:val="auto"/>
              </w:rPr>
              <w:t>URL</w:t>
            </w:r>
          </w:p>
        </w:tc>
      </w:tr>
      <w:tr w:rsidR="00872524" w14:paraId="78343BC2" w14:textId="77777777" w:rsidTr="00D671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A25DB3" w14:textId="77777777" w:rsidR="00A77B3E" w:rsidRPr="002B7471" w:rsidRDefault="00513F1A" w:rsidP="002B7471">
            <w:pPr>
              <w:pStyle w:val="Heading5"/>
              <w:rPr>
                <w:color w:val="auto"/>
              </w:rPr>
            </w:pPr>
            <w:bookmarkStart w:id="15" w:name="_Ref449705165"/>
            <w:r w:rsidRPr="002B7471">
              <w:rPr>
                <w:color w:val="auto"/>
              </w:rPr>
              <w:t>R1</w:t>
            </w:r>
            <w:bookmarkEnd w:id="15"/>
          </w:p>
        </w:tc>
        <w:tc>
          <w:tcPr>
            <w:tcW w:w="17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F158E9" w14:textId="77777777" w:rsidR="00A77B3E" w:rsidRPr="00F81D4A" w:rsidRDefault="00513F1A" w:rsidP="00F81D4A">
            <w:pPr>
              <w:pStyle w:val="Heading5"/>
              <w:rPr>
                <w:color w:val="auto"/>
              </w:rPr>
            </w:pPr>
            <w:r w:rsidRPr="00F81D4A">
              <w:rPr>
                <w:color w:val="auto"/>
              </w:rPr>
              <w:t>Administrative</w:t>
            </w:r>
          </w:p>
        </w:tc>
        <w:tc>
          <w:tcPr>
            <w:tcW w:w="292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ECB04D" w14:textId="77777777" w:rsidR="00A77B3E" w:rsidRDefault="00894AC3">
            <w:pPr>
              <w:spacing w:line="240" w:lineRule="auto"/>
            </w:pPr>
            <w:hyperlink r:id="rId57" w:history="1">
              <w:r w:rsidR="00513F1A">
                <w:rPr>
                  <w:color w:val="1155CC"/>
                  <w:u w:val="single"/>
                </w:rPr>
                <w:t>https</w:t>
              </w:r>
            </w:hyperlink>
            <w:hyperlink r:id="rId58" w:history="1">
              <w:r w:rsidR="00513F1A">
                <w:rPr>
                  <w:color w:val="1155CC"/>
                  <w:u w:val="single"/>
                </w:rPr>
                <w:t>://</w:t>
              </w:r>
            </w:hyperlink>
            <w:hyperlink r:id="rId59" w:history="1">
              <w:r w:rsidR="00513F1A">
                <w:rPr>
                  <w:color w:val="1155CC"/>
                  <w:u w:val="single"/>
                </w:rPr>
                <w:t>bitbucket</w:t>
              </w:r>
            </w:hyperlink>
            <w:hyperlink r:id="rId60" w:history="1">
              <w:r w:rsidR="00513F1A">
                <w:rPr>
                  <w:color w:val="1155CC"/>
                  <w:u w:val="single"/>
                </w:rPr>
                <w:t>.</w:t>
              </w:r>
            </w:hyperlink>
            <w:hyperlink r:id="rId61" w:history="1">
              <w:r w:rsidR="00513F1A">
                <w:rPr>
                  <w:color w:val="1155CC"/>
                  <w:u w:val="single"/>
                </w:rPr>
                <w:t>org</w:t>
              </w:r>
            </w:hyperlink>
            <w:hyperlink r:id="rId62" w:history="1">
              <w:r w:rsidR="00513F1A">
                <w:rPr>
                  <w:color w:val="1155CC"/>
                  <w:u w:val="single"/>
                </w:rPr>
                <w:t>/</w:t>
              </w:r>
            </w:hyperlink>
            <w:hyperlink r:id="rId63" w:history="1">
              <w:r w:rsidR="00513F1A">
                <w:rPr>
                  <w:color w:val="1155CC"/>
                  <w:u w:val="single"/>
                </w:rPr>
                <w:t>sbacoss</w:t>
              </w:r>
            </w:hyperlink>
            <w:hyperlink r:id="rId64" w:history="1">
              <w:r w:rsidR="00513F1A">
                <w:rPr>
                  <w:color w:val="1155CC"/>
                  <w:u w:val="single"/>
                </w:rPr>
                <w:t>/</w:t>
              </w:r>
            </w:hyperlink>
            <w:hyperlink r:id="rId65" w:history="1">
              <w:r w:rsidR="00513F1A">
                <w:rPr>
                  <w:color w:val="1155CC"/>
                  <w:u w:val="single"/>
                </w:rPr>
                <w:t>administrative</w:t>
              </w:r>
            </w:hyperlink>
            <w:hyperlink r:id="rId66" w:history="1">
              <w:r w:rsidR="00513F1A">
                <w:rPr>
                  <w:color w:val="1155CC"/>
                  <w:u w:val="single"/>
                </w:rPr>
                <w:t>_</w:t>
              </w:r>
            </w:hyperlink>
            <w:hyperlink r:id="rId67" w:history="1">
              <w:r w:rsidR="00513F1A">
                <w:rPr>
                  <w:color w:val="1155CC"/>
                  <w:u w:val="single"/>
                </w:rPr>
                <w:t>release</w:t>
              </w:r>
            </w:hyperlink>
            <w:r w:rsidR="00513F1A">
              <w:t xml:space="preserve"> </w:t>
            </w:r>
          </w:p>
        </w:tc>
      </w:tr>
      <w:tr w:rsidR="00872524" w14:paraId="515DC7F4" w14:textId="77777777" w:rsidTr="00D671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E56DC0" w14:textId="77777777" w:rsidR="00A77B3E" w:rsidRPr="002B7471" w:rsidRDefault="00513F1A" w:rsidP="002B7471">
            <w:pPr>
              <w:pStyle w:val="Heading5"/>
              <w:rPr>
                <w:color w:val="auto"/>
              </w:rPr>
            </w:pPr>
            <w:bookmarkStart w:id="16" w:name="_Ref450307156"/>
            <w:r w:rsidRPr="002B7471">
              <w:rPr>
                <w:color w:val="auto"/>
              </w:rPr>
              <w:t>R2</w:t>
            </w:r>
            <w:bookmarkEnd w:id="16"/>
          </w:p>
        </w:tc>
        <w:tc>
          <w:tcPr>
            <w:tcW w:w="17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B0245C" w14:textId="77777777" w:rsidR="00A77B3E" w:rsidRPr="00F81D4A" w:rsidRDefault="00513F1A" w:rsidP="00F81D4A">
            <w:pPr>
              <w:pStyle w:val="Heading5"/>
              <w:rPr>
                <w:color w:val="auto"/>
              </w:rPr>
            </w:pPr>
            <w:r w:rsidRPr="00F81D4A">
              <w:rPr>
                <w:color w:val="auto"/>
              </w:rPr>
              <w:t>Program Management (PM)</w:t>
            </w:r>
          </w:p>
        </w:tc>
        <w:tc>
          <w:tcPr>
            <w:tcW w:w="292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6FAD72" w14:textId="77777777" w:rsidR="00A77B3E" w:rsidRDefault="00894AC3">
            <w:pPr>
              <w:spacing w:line="240" w:lineRule="auto"/>
            </w:pPr>
            <w:hyperlink r:id="rId68" w:history="1">
              <w:r w:rsidR="00513F1A">
                <w:rPr>
                  <w:color w:val="1155CC"/>
                  <w:u w:val="single"/>
                </w:rPr>
                <w:t>https</w:t>
              </w:r>
            </w:hyperlink>
            <w:hyperlink r:id="rId69" w:history="1">
              <w:r w:rsidR="00513F1A">
                <w:rPr>
                  <w:color w:val="1155CC"/>
                  <w:u w:val="single"/>
                </w:rPr>
                <w:t>://</w:t>
              </w:r>
            </w:hyperlink>
            <w:hyperlink r:id="rId70" w:history="1">
              <w:r w:rsidR="00513F1A">
                <w:rPr>
                  <w:color w:val="1155CC"/>
                  <w:u w:val="single"/>
                </w:rPr>
                <w:t>bitbucket</w:t>
              </w:r>
            </w:hyperlink>
            <w:hyperlink r:id="rId71" w:history="1">
              <w:r w:rsidR="00513F1A">
                <w:rPr>
                  <w:color w:val="1155CC"/>
                  <w:u w:val="single"/>
                </w:rPr>
                <w:t>.</w:t>
              </w:r>
            </w:hyperlink>
            <w:hyperlink r:id="rId72" w:history="1">
              <w:r w:rsidR="00513F1A">
                <w:rPr>
                  <w:color w:val="1155CC"/>
                  <w:u w:val="single"/>
                </w:rPr>
                <w:t>org</w:t>
              </w:r>
            </w:hyperlink>
            <w:hyperlink r:id="rId73" w:history="1">
              <w:r w:rsidR="00513F1A">
                <w:rPr>
                  <w:color w:val="1155CC"/>
                  <w:u w:val="single"/>
                </w:rPr>
                <w:t>/</w:t>
              </w:r>
            </w:hyperlink>
            <w:hyperlink r:id="rId74" w:history="1">
              <w:r w:rsidR="00513F1A">
                <w:rPr>
                  <w:color w:val="1155CC"/>
                  <w:u w:val="single"/>
                </w:rPr>
                <w:t>sbacoss</w:t>
              </w:r>
            </w:hyperlink>
            <w:hyperlink r:id="rId75" w:history="1">
              <w:r w:rsidR="00513F1A">
                <w:rPr>
                  <w:color w:val="1155CC"/>
                  <w:u w:val="single"/>
                </w:rPr>
                <w:t>/</w:t>
              </w:r>
            </w:hyperlink>
            <w:hyperlink r:id="rId76" w:history="1">
              <w:r w:rsidR="00513F1A">
                <w:rPr>
                  <w:color w:val="1155CC"/>
                  <w:u w:val="single"/>
                </w:rPr>
                <w:t>programmanagement</w:t>
              </w:r>
            </w:hyperlink>
            <w:hyperlink r:id="rId77" w:history="1">
              <w:r w:rsidR="00513F1A">
                <w:rPr>
                  <w:color w:val="1155CC"/>
                  <w:u w:val="single"/>
                </w:rPr>
                <w:t>_</w:t>
              </w:r>
            </w:hyperlink>
            <w:hyperlink r:id="rId78" w:history="1">
              <w:r w:rsidR="00513F1A">
                <w:rPr>
                  <w:color w:val="1155CC"/>
                  <w:u w:val="single"/>
                </w:rPr>
                <w:t>release</w:t>
              </w:r>
            </w:hyperlink>
          </w:p>
        </w:tc>
      </w:tr>
      <w:tr w:rsidR="00872524" w14:paraId="6F939549" w14:textId="77777777" w:rsidTr="00D671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CCB7CE" w14:textId="77777777" w:rsidR="00A77B3E" w:rsidRPr="002B7471" w:rsidRDefault="00513F1A" w:rsidP="002B7471">
            <w:pPr>
              <w:pStyle w:val="Heading5"/>
              <w:rPr>
                <w:color w:val="auto"/>
              </w:rPr>
            </w:pPr>
            <w:bookmarkStart w:id="17" w:name="_Ref450308704"/>
            <w:r w:rsidRPr="002B7471">
              <w:rPr>
                <w:color w:val="auto"/>
              </w:rPr>
              <w:t>R3</w:t>
            </w:r>
            <w:bookmarkEnd w:id="17"/>
          </w:p>
        </w:tc>
        <w:tc>
          <w:tcPr>
            <w:tcW w:w="17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B41D58" w14:textId="77777777" w:rsidR="00A77B3E" w:rsidRPr="00F81D4A" w:rsidRDefault="00513F1A" w:rsidP="00F81D4A">
            <w:pPr>
              <w:pStyle w:val="Heading5"/>
              <w:rPr>
                <w:color w:val="auto"/>
              </w:rPr>
            </w:pPr>
            <w:r w:rsidRPr="00F81D4A">
              <w:rPr>
                <w:color w:val="auto"/>
              </w:rPr>
              <w:t>Permissions</w:t>
            </w:r>
          </w:p>
        </w:tc>
        <w:tc>
          <w:tcPr>
            <w:tcW w:w="292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D6AC0F" w14:textId="77777777" w:rsidR="00A77B3E" w:rsidRDefault="00894AC3">
            <w:pPr>
              <w:spacing w:line="240" w:lineRule="auto"/>
            </w:pPr>
            <w:hyperlink r:id="rId79" w:history="1">
              <w:r w:rsidR="00513F1A">
                <w:rPr>
                  <w:color w:val="1155CC"/>
                  <w:u w:val="single"/>
                </w:rPr>
                <w:t>https</w:t>
              </w:r>
            </w:hyperlink>
            <w:hyperlink r:id="rId80" w:history="1">
              <w:r w:rsidR="00513F1A">
                <w:rPr>
                  <w:color w:val="1155CC"/>
                  <w:u w:val="single"/>
                </w:rPr>
                <w:t>://</w:t>
              </w:r>
            </w:hyperlink>
            <w:hyperlink r:id="rId81" w:history="1">
              <w:r w:rsidR="00513F1A">
                <w:rPr>
                  <w:color w:val="1155CC"/>
                  <w:u w:val="single"/>
                </w:rPr>
                <w:t>bitbucket</w:t>
              </w:r>
            </w:hyperlink>
            <w:hyperlink r:id="rId82" w:history="1">
              <w:r w:rsidR="00513F1A">
                <w:rPr>
                  <w:color w:val="1155CC"/>
                  <w:u w:val="single"/>
                </w:rPr>
                <w:t>.</w:t>
              </w:r>
            </w:hyperlink>
            <w:hyperlink r:id="rId83" w:history="1">
              <w:r w:rsidR="00513F1A">
                <w:rPr>
                  <w:color w:val="1155CC"/>
                  <w:u w:val="single"/>
                </w:rPr>
                <w:t>org</w:t>
              </w:r>
            </w:hyperlink>
            <w:hyperlink r:id="rId84" w:history="1">
              <w:r w:rsidR="00513F1A">
                <w:rPr>
                  <w:color w:val="1155CC"/>
                  <w:u w:val="single"/>
                </w:rPr>
                <w:t>/</w:t>
              </w:r>
            </w:hyperlink>
            <w:hyperlink r:id="rId85" w:history="1">
              <w:r w:rsidR="00513F1A">
                <w:rPr>
                  <w:color w:val="1155CC"/>
                  <w:u w:val="single"/>
                </w:rPr>
                <w:t>sbacoss</w:t>
              </w:r>
            </w:hyperlink>
            <w:hyperlink r:id="rId86" w:history="1">
              <w:r w:rsidR="00513F1A">
                <w:rPr>
                  <w:color w:val="1155CC"/>
                  <w:u w:val="single"/>
                </w:rPr>
                <w:t>/</w:t>
              </w:r>
            </w:hyperlink>
            <w:hyperlink r:id="rId87" w:history="1">
              <w:r w:rsidR="00513F1A">
                <w:rPr>
                  <w:color w:val="1155CC"/>
                  <w:u w:val="single"/>
                </w:rPr>
                <w:t>permissions</w:t>
              </w:r>
            </w:hyperlink>
            <w:hyperlink r:id="rId88" w:history="1">
              <w:r w:rsidR="00513F1A">
                <w:rPr>
                  <w:color w:val="1155CC"/>
                  <w:u w:val="single"/>
                </w:rPr>
                <w:t>_</w:t>
              </w:r>
            </w:hyperlink>
            <w:hyperlink r:id="rId89" w:history="1">
              <w:r w:rsidR="00513F1A">
                <w:rPr>
                  <w:color w:val="1155CC"/>
                  <w:u w:val="single"/>
                </w:rPr>
                <w:t>release</w:t>
              </w:r>
            </w:hyperlink>
            <w:r w:rsidR="00513F1A">
              <w:t xml:space="preserve"> </w:t>
            </w:r>
          </w:p>
        </w:tc>
      </w:tr>
      <w:tr w:rsidR="00872524" w14:paraId="33AEC9E5" w14:textId="77777777" w:rsidTr="00D671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3098F" w14:textId="77777777" w:rsidR="00A77B3E" w:rsidRPr="002B7471" w:rsidRDefault="00513F1A" w:rsidP="002B7471">
            <w:pPr>
              <w:pStyle w:val="Heading5"/>
              <w:rPr>
                <w:color w:val="auto"/>
              </w:rPr>
            </w:pPr>
            <w:bookmarkStart w:id="18" w:name="_Ref450308776"/>
            <w:r w:rsidRPr="002B7471">
              <w:rPr>
                <w:color w:val="auto"/>
              </w:rPr>
              <w:t>R4</w:t>
            </w:r>
            <w:bookmarkEnd w:id="18"/>
          </w:p>
        </w:tc>
        <w:tc>
          <w:tcPr>
            <w:tcW w:w="17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226620" w14:textId="77777777" w:rsidR="00A77B3E" w:rsidRPr="00F81D4A" w:rsidRDefault="00513F1A" w:rsidP="00F81D4A">
            <w:pPr>
              <w:pStyle w:val="Heading5"/>
              <w:rPr>
                <w:color w:val="auto"/>
              </w:rPr>
            </w:pPr>
            <w:r w:rsidRPr="00F81D4A">
              <w:rPr>
                <w:color w:val="auto"/>
              </w:rPr>
              <w:t>Monitoring and Alerting (MNA)</w:t>
            </w:r>
          </w:p>
        </w:tc>
        <w:tc>
          <w:tcPr>
            <w:tcW w:w="292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B4B5C9" w14:textId="77777777" w:rsidR="00A77B3E" w:rsidRDefault="00894AC3">
            <w:pPr>
              <w:spacing w:line="240" w:lineRule="auto"/>
            </w:pPr>
            <w:hyperlink r:id="rId90" w:history="1">
              <w:r w:rsidR="00513F1A">
                <w:rPr>
                  <w:color w:val="1155CC"/>
                  <w:u w:val="single"/>
                </w:rPr>
                <w:t>https</w:t>
              </w:r>
            </w:hyperlink>
            <w:hyperlink r:id="rId91" w:history="1">
              <w:r w:rsidR="00513F1A">
                <w:rPr>
                  <w:color w:val="1155CC"/>
                  <w:u w:val="single"/>
                </w:rPr>
                <w:t>://</w:t>
              </w:r>
            </w:hyperlink>
            <w:hyperlink r:id="rId92" w:history="1">
              <w:r w:rsidR="00513F1A">
                <w:rPr>
                  <w:color w:val="1155CC"/>
                  <w:u w:val="single"/>
                </w:rPr>
                <w:t>bitbucket</w:t>
              </w:r>
            </w:hyperlink>
            <w:hyperlink r:id="rId93" w:history="1">
              <w:r w:rsidR="00513F1A">
                <w:rPr>
                  <w:color w:val="1155CC"/>
                  <w:u w:val="single"/>
                </w:rPr>
                <w:t>.</w:t>
              </w:r>
            </w:hyperlink>
            <w:hyperlink r:id="rId94" w:history="1">
              <w:r w:rsidR="00513F1A">
                <w:rPr>
                  <w:color w:val="1155CC"/>
                  <w:u w:val="single"/>
                </w:rPr>
                <w:t>org</w:t>
              </w:r>
            </w:hyperlink>
            <w:hyperlink r:id="rId95" w:history="1">
              <w:r w:rsidR="00513F1A">
                <w:rPr>
                  <w:color w:val="1155CC"/>
                  <w:u w:val="single"/>
                </w:rPr>
                <w:t>/</w:t>
              </w:r>
            </w:hyperlink>
            <w:hyperlink r:id="rId96" w:history="1">
              <w:r w:rsidR="00513F1A">
                <w:rPr>
                  <w:color w:val="1155CC"/>
                  <w:u w:val="single"/>
                </w:rPr>
                <w:t>sbacoss</w:t>
              </w:r>
            </w:hyperlink>
            <w:hyperlink r:id="rId97" w:history="1">
              <w:r w:rsidR="00513F1A">
                <w:rPr>
                  <w:color w:val="1155CC"/>
                  <w:u w:val="single"/>
                </w:rPr>
                <w:t>/</w:t>
              </w:r>
            </w:hyperlink>
            <w:hyperlink r:id="rId98" w:history="1">
              <w:r w:rsidR="00513F1A">
                <w:rPr>
                  <w:color w:val="1155CC"/>
                  <w:u w:val="single"/>
                </w:rPr>
                <w:t>monitoringandalerting</w:t>
              </w:r>
            </w:hyperlink>
            <w:hyperlink r:id="rId99" w:history="1">
              <w:r w:rsidR="00513F1A">
                <w:rPr>
                  <w:color w:val="1155CC"/>
                  <w:u w:val="single"/>
                </w:rPr>
                <w:t>_</w:t>
              </w:r>
            </w:hyperlink>
            <w:hyperlink r:id="rId100" w:history="1">
              <w:r w:rsidR="00513F1A">
                <w:rPr>
                  <w:color w:val="1155CC"/>
                  <w:u w:val="single"/>
                </w:rPr>
                <w:t>release</w:t>
              </w:r>
            </w:hyperlink>
            <w:r w:rsidR="00513F1A">
              <w:t xml:space="preserve"> </w:t>
            </w:r>
          </w:p>
        </w:tc>
      </w:tr>
      <w:tr w:rsidR="00872524" w14:paraId="72B59845" w14:textId="77777777" w:rsidTr="00D671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8422EB" w14:textId="77777777" w:rsidR="00A77B3E" w:rsidRPr="002B7471" w:rsidRDefault="00513F1A" w:rsidP="002B7471">
            <w:pPr>
              <w:pStyle w:val="Heading5"/>
              <w:rPr>
                <w:color w:val="auto"/>
              </w:rPr>
            </w:pPr>
            <w:bookmarkStart w:id="19" w:name="_Ref450311057"/>
            <w:r w:rsidRPr="002B7471">
              <w:rPr>
                <w:color w:val="auto"/>
              </w:rPr>
              <w:t>R5</w:t>
            </w:r>
            <w:bookmarkEnd w:id="19"/>
          </w:p>
        </w:tc>
        <w:tc>
          <w:tcPr>
            <w:tcW w:w="17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3C6B37" w14:textId="77777777" w:rsidR="00A77B3E" w:rsidRPr="00F81D4A" w:rsidRDefault="00513F1A" w:rsidP="00F81D4A">
            <w:pPr>
              <w:pStyle w:val="Heading5"/>
              <w:rPr>
                <w:color w:val="auto"/>
              </w:rPr>
            </w:pPr>
            <w:r w:rsidRPr="00F81D4A">
              <w:rPr>
                <w:color w:val="auto"/>
              </w:rPr>
              <w:t>Core Standards (CS)</w:t>
            </w:r>
          </w:p>
        </w:tc>
        <w:tc>
          <w:tcPr>
            <w:tcW w:w="292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E9C84B" w14:textId="77777777" w:rsidR="00A77B3E" w:rsidRDefault="00894AC3">
            <w:pPr>
              <w:spacing w:line="240" w:lineRule="auto"/>
            </w:pPr>
            <w:hyperlink r:id="rId101" w:history="1">
              <w:r w:rsidR="00513F1A">
                <w:rPr>
                  <w:color w:val="1155CC"/>
                  <w:u w:val="single"/>
                </w:rPr>
                <w:t>https</w:t>
              </w:r>
            </w:hyperlink>
            <w:hyperlink r:id="rId102" w:history="1">
              <w:r w:rsidR="00513F1A">
                <w:rPr>
                  <w:color w:val="1155CC"/>
                  <w:u w:val="single"/>
                </w:rPr>
                <w:t>://</w:t>
              </w:r>
            </w:hyperlink>
            <w:hyperlink r:id="rId103" w:history="1">
              <w:r w:rsidR="00513F1A">
                <w:rPr>
                  <w:color w:val="1155CC"/>
                  <w:u w:val="single"/>
                </w:rPr>
                <w:t>bitbucket</w:t>
              </w:r>
            </w:hyperlink>
            <w:hyperlink r:id="rId104" w:history="1">
              <w:r w:rsidR="00513F1A">
                <w:rPr>
                  <w:color w:val="1155CC"/>
                  <w:u w:val="single"/>
                </w:rPr>
                <w:t>.</w:t>
              </w:r>
            </w:hyperlink>
            <w:hyperlink r:id="rId105" w:history="1">
              <w:r w:rsidR="00513F1A">
                <w:rPr>
                  <w:color w:val="1155CC"/>
                  <w:u w:val="single"/>
                </w:rPr>
                <w:t>org</w:t>
              </w:r>
            </w:hyperlink>
            <w:hyperlink r:id="rId106" w:history="1">
              <w:r w:rsidR="00513F1A">
                <w:rPr>
                  <w:color w:val="1155CC"/>
                  <w:u w:val="single"/>
                </w:rPr>
                <w:t>/</w:t>
              </w:r>
            </w:hyperlink>
            <w:hyperlink r:id="rId107" w:history="1">
              <w:r w:rsidR="00513F1A">
                <w:rPr>
                  <w:color w:val="1155CC"/>
                  <w:u w:val="single"/>
                </w:rPr>
                <w:t>sbacoss</w:t>
              </w:r>
            </w:hyperlink>
            <w:hyperlink r:id="rId108" w:history="1">
              <w:r w:rsidR="00513F1A">
                <w:rPr>
                  <w:color w:val="1155CC"/>
                  <w:u w:val="single"/>
                </w:rPr>
                <w:t>/</w:t>
              </w:r>
            </w:hyperlink>
            <w:hyperlink r:id="rId109" w:history="1">
              <w:r w:rsidR="00513F1A">
                <w:rPr>
                  <w:color w:val="1155CC"/>
                  <w:u w:val="single"/>
                </w:rPr>
                <w:t>corestandards</w:t>
              </w:r>
            </w:hyperlink>
            <w:hyperlink r:id="rId110" w:history="1">
              <w:r w:rsidR="00513F1A">
                <w:rPr>
                  <w:color w:val="1155CC"/>
                  <w:u w:val="single"/>
                </w:rPr>
                <w:t>_</w:t>
              </w:r>
            </w:hyperlink>
            <w:hyperlink r:id="rId111" w:history="1">
              <w:r w:rsidR="00513F1A">
                <w:rPr>
                  <w:color w:val="1155CC"/>
                  <w:u w:val="single"/>
                </w:rPr>
                <w:t>release</w:t>
              </w:r>
            </w:hyperlink>
            <w:r w:rsidR="00513F1A">
              <w:t xml:space="preserve"> </w:t>
            </w:r>
          </w:p>
        </w:tc>
      </w:tr>
      <w:tr w:rsidR="00872524" w14:paraId="7AE360AA" w14:textId="77777777" w:rsidTr="00D671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9F83A8" w14:textId="77777777" w:rsidR="00A77B3E" w:rsidRPr="002B7471" w:rsidRDefault="00513F1A" w:rsidP="002B7471">
            <w:pPr>
              <w:pStyle w:val="Heading5"/>
              <w:rPr>
                <w:color w:val="auto"/>
              </w:rPr>
            </w:pPr>
            <w:bookmarkStart w:id="20" w:name="_Ref450314698"/>
            <w:r w:rsidRPr="002B7471">
              <w:rPr>
                <w:color w:val="auto"/>
              </w:rPr>
              <w:t>R6</w:t>
            </w:r>
            <w:bookmarkEnd w:id="20"/>
          </w:p>
        </w:tc>
        <w:tc>
          <w:tcPr>
            <w:tcW w:w="17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8A8FC8" w14:textId="77777777" w:rsidR="00A77B3E" w:rsidRPr="00F81D4A" w:rsidRDefault="00513F1A" w:rsidP="00F81D4A">
            <w:pPr>
              <w:pStyle w:val="Heading5"/>
              <w:rPr>
                <w:color w:val="auto"/>
              </w:rPr>
            </w:pPr>
            <w:r w:rsidRPr="00F81D4A">
              <w:rPr>
                <w:color w:val="auto"/>
              </w:rPr>
              <w:t>Test Authoring</w:t>
            </w:r>
          </w:p>
        </w:tc>
        <w:tc>
          <w:tcPr>
            <w:tcW w:w="292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ADDFF" w14:textId="77777777" w:rsidR="00A77B3E" w:rsidRDefault="00894AC3">
            <w:pPr>
              <w:spacing w:line="240" w:lineRule="auto"/>
            </w:pPr>
            <w:hyperlink r:id="rId112" w:history="1">
              <w:r w:rsidR="00513F1A">
                <w:rPr>
                  <w:color w:val="1155CC"/>
                  <w:u w:val="single"/>
                </w:rPr>
                <w:t>https</w:t>
              </w:r>
            </w:hyperlink>
            <w:hyperlink r:id="rId113" w:history="1">
              <w:r w:rsidR="00513F1A">
                <w:rPr>
                  <w:color w:val="1155CC"/>
                  <w:u w:val="single"/>
                </w:rPr>
                <w:t>://</w:t>
              </w:r>
            </w:hyperlink>
            <w:hyperlink r:id="rId114" w:history="1">
              <w:r w:rsidR="00513F1A">
                <w:rPr>
                  <w:color w:val="1155CC"/>
                  <w:u w:val="single"/>
                </w:rPr>
                <w:t>bitbucket</w:t>
              </w:r>
            </w:hyperlink>
            <w:hyperlink r:id="rId115" w:history="1">
              <w:r w:rsidR="00513F1A">
                <w:rPr>
                  <w:color w:val="1155CC"/>
                  <w:u w:val="single"/>
                </w:rPr>
                <w:t>.</w:t>
              </w:r>
            </w:hyperlink>
            <w:hyperlink r:id="rId116" w:history="1">
              <w:r w:rsidR="00513F1A">
                <w:rPr>
                  <w:color w:val="1155CC"/>
                  <w:u w:val="single"/>
                </w:rPr>
                <w:t>org</w:t>
              </w:r>
            </w:hyperlink>
            <w:hyperlink r:id="rId117" w:history="1">
              <w:r w:rsidR="00513F1A">
                <w:rPr>
                  <w:color w:val="1155CC"/>
                  <w:u w:val="single"/>
                </w:rPr>
                <w:t>/</w:t>
              </w:r>
            </w:hyperlink>
            <w:hyperlink r:id="rId118" w:history="1">
              <w:r w:rsidR="00513F1A">
                <w:rPr>
                  <w:color w:val="1155CC"/>
                  <w:u w:val="single"/>
                </w:rPr>
                <w:t>sbacoss</w:t>
              </w:r>
            </w:hyperlink>
            <w:hyperlink r:id="rId119" w:history="1">
              <w:r w:rsidR="00513F1A">
                <w:rPr>
                  <w:color w:val="1155CC"/>
                  <w:u w:val="single"/>
                </w:rPr>
                <w:t>/</w:t>
              </w:r>
            </w:hyperlink>
            <w:hyperlink r:id="rId120" w:history="1">
              <w:r w:rsidR="00513F1A">
                <w:rPr>
                  <w:color w:val="1155CC"/>
                  <w:u w:val="single"/>
                </w:rPr>
                <w:t>testauthoring</w:t>
              </w:r>
            </w:hyperlink>
            <w:hyperlink r:id="rId121" w:history="1">
              <w:r w:rsidR="00513F1A">
                <w:rPr>
                  <w:color w:val="1155CC"/>
                  <w:u w:val="single"/>
                </w:rPr>
                <w:t>_</w:t>
              </w:r>
            </w:hyperlink>
            <w:hyperlink r:id="rId122" w:history="1">
              <w:r w:rsidR="00513F1A">
                <w:rPr>
                  <w:color w:val="1155CC"/>
                  <w:u w:val="single"/>
                </w:rPr>
                <w:t>release</w:t>
              </w:r>
            </w:hyperlink>
            <w:r w:rsidR="00513F1A">
              <w:t xml:space="preserve"> </w:t>
            </w:r>
          </w:p>
        </w:tc>
      </w:tr>
      <w:tr w:rsidR="00872524" w14:paraId="3713FC9B" w14:textId="77777777" w:rsidTr="00D671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62A8" w14:textId="77777777" w:rsidR="00A77B3E" w:rsidRPr="002B7471" w:rsidRDefault="00513F1A" w:rsidP="002B7471">
            <w:pPr>
              <w:pStyle w:val="Heading5"/>
              <w:rPr>
                <w:color w:val="auto"/>
              </w:rPr>
            </w:pPr>
            <w:bookmarkStart w:id="21" w:name="_Ref450314774"/>
            <w:r w:rsidRPr="002B7471">
              <w:rPr>
                <w:color w:val="auto"/>
              </w:rPr>
              <w:t>R7</w:t>
            </w:r>
            <w:bookmarkEnd w:id="21"/>
          </w:p>
        </w:tc>
        <w:tc>
          <w:tcPr>
            <w:tcW w:w="17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D5751D" w14:textId="77777777" w:rsidR="00A77B3E" w:rsidRPr="00F81D4A" w:rsidRDefault="00513F1A" w:rsidP="00F81D4A">
            <w:pPr>
              <w:pStyle w:val="Heading5"/>
              <w:rPr>
                <w:color w:val="auto"/>
              </w:rPr>
            </w:pPr>
            <w:r w:rsidRPr="00F81D4A">
              <w:rPr>
                <w:color w:val="auto"/>
              </w:rPr>
              <w:t>Test Spec Bank (TSB)</w:t>
            </w:r>
          </w:p>
        </w:tc>
        <w:tc>
          <w:tcPr>
            <w:tcW w:w="292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FAA835" w14:textId="77777777" w:rsidR="00A77B3E" w:rsidRDefault="00894AC3">
            <w:pPr>
              <w:spacing w:line="240" w:lineRule="auto"/>
            </w:pPr>
            <w:hyperlink r:id="rId123" w:history="1">
              <w:r w:rsidR="00513F1A">
                <w:rPr>
                  <w:color w:val="1155CC"/>
                  <w:u w:val="single"/>
                </w:rPr>
                <w:t>https</w:t>
              </w:r>
            </w:hyperlink>
            <w:hyperlink r:id="rId124" w:history="1">
              <w:r w:rsidR="00513F1A">
                <w:rPr>
                  <w:color w:val="1155CC"/>
                  <w:u w:val="single"/>
                </w:rPr>
                <w:t>://</w:t>
              </w:r>
            </w:hyperlink>
            <w:hyperlink r:id="rId125" w:history="1">
              <w:r w:rsidR="00513F1A">
                <w:rPr>
                  <w:color w:val="1155CC"/>
                  <w:u w:val="single"/>
                </w:rPr>
                <w:t>bitbucket</w:t>
              </w:r>
            </w:hyperlink>
            <w:hyperlink r:id="rId126" w:history="1">
              <w:r w:rsidR="00513F1A">
                <w:rPr>
                  <w:color w:val="1155CC"/>
                  <w:u w:val="single"/>
                </w:rPr>
                <w:t>.</w:t>
              </w:r>
            </w:hyperlink>
            <w:hyperlink r:id="rId127" w:history="1">
              <w:r w:rsidR="00513F1A">
                <w:rPr>
                  <w:color w:val="1155CC"/>
                  <w:u w:val="single"/>
                </w:rPr>
                <w:t>org</w:t>
              </w:r>
            </w:hyperlink>
            <w:hyperlink r:id="rId128" w:history="1">
              <w:r w:rsidR="00513F1A">
                <w:rPr>
                  <w:color w:val="1155CC"/>
                  <w:u w:val="single"/>
                </w:rPr>
                <w:t>/</w:t>
              </w:r>
            </w:hyperlink>
            <w:hyperlink r:id="rId129" w:history="1">
              <w:r w:rsidR="00513F1A">
                <w:rPr>
                  <w:color w:val="1155CC"/>
                  <w:u w:val="single"/>
                </w:rPr>
                <w:t>sbacoss</w:t>
              </w:r>
            </w:hyperlink>
            <w:hyperlink r:id="rId130" w:history="1">
              <w:r w:rsidR="00513F1A">
                <w:rPr>
                  <w:color w:val="1155CC"/>
                  <w:u w:val="single"/>
                </w:rPr>
                <w:t>/</w:t>
              </w:r>
            </w:hyperlink>
            <w:hyperlink r:id="rId131" w:history="1">
              <w:r w:rsidR="00513F1A">
                <w:rPr>
                  <w:color w:val="1155CC"/>
                  <w:u w:val="single"/>
                </w:rPr>
                <w:t>testspecbank</w:t>
              </w:r>
            </w:hyperlink>
            <w:hyperlink r:id="rId132" w:history="1">
              <w:r w:rsidR="00513F1A">
                <w:rPr>
                  <w:color w:val="1155CC"/>
                  <w:u w:val="single"/>
                </w:rPr>
                <w:t>_</w:t>
              </w:r>
            </w:hyperlink>
            <w:hyperlink r:id="rId133" w:history="1">
              <w:r w:rsidR="00513F1A">
                <w:rPr>
                  <w:color w:val="1155CC"/>
                  <w:u w:val="single"/>
                </w:rPr>
                <w:t>release</w:t>
              </w:r>
            </w:hyperlink>
            <w:r w:rsidR="00513F1A">
              <w:t xml:space="preserve"> </w:t>
            </w:r>
          </w:p>
        </w:tc>
      </w:tr>
      <w:tr w:rsidR="00872524" w14:paraId="1BD0AFEC" w14:textId="77777777" w:rsidTr="00D671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CE89D2" w14:textId="77777777" w:rsidR="00A77B3E" w:rsidRPr="002B7471" w:rsidRDefault="00513F1A" w:rsidP="002B7471">
            <w:pPr>
              <w:pStyle w:val="Heading5"/>
              <w:rPr>
                <w:color w:val="auto"/>
              </w:rPr>
            </w:pPr>
            <w:bookmarkStart w:id="22" w:name="_Ref450314896"/>
            <w:r w:rsidRPr="002B7471">
              <w:rPr>
                <w:color w:val="auto"/>
              </w:rPr>
              <w:t>R8</w:t>
            </w:r>
            <w:bookmarkEnd w:id="22"/>
          </w:p>
        </w:tc>
        <w:tc>
          <w:tcPr>
            <w:tcW w:w="17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8A0A04" w14:textId="77777777" w:rsidR="00A77B3E" w:rsidRPr="00F81D4A" w:rsidRDefault="00513F1A" w:rsidP="00F81D4A">
            <w:pPr>
              <w:pStyle w:val="Heading5"/>
              <w:rPr>
                <w:color w:val="auto"/>
              </w:rPr>
            </w:pPr>
            <w:r w:rsidRPr="00F81D4A">
              <w:rPr>
                <w:color w:val="auto"/>
              </w:rPr>
              <w:t>Test item Bank (TIB)</w:t>
            </w:r>
          </w:p>
        </w:tc>
        <w:tc>
          <w:tcPr>
            <w:tcW w:w="292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AF154C" w14:textId="77777777" w:rsidR="00A77B3E" w:rsidRDefault="00894AC3">
            <w:pPr>
              <w:spacing w:line="240" w:lineRule="auto"/>
            </w:pPr>
            <w:hyperlink r:id="rId134" w:history="1">
              <w:r w:rsidR="00513F1A">
                <w:rPr>
                  <w:color w:val="1155CC"/>
                  <w:u w:val="single"/>
                </w:rPr>
                <w:t>https</w:t>
              </w:r>
            </w:hyperlink>
            <w:hyperlink r:id="rId135" w:history="1">
              <w:r w:rsidR="00513F1A">
                <w:rPr>
                  <w:color w:val="1155CC"/>
                  <w:u w:val="single"/>
                </w:rPr>
                <w:t>://</w:t>
              </w:r>
            </w:hyperlink>
            <w:hyperlink r:id="rId136" w:history="1">
              <w:r w:rsidR="00513F1A">
                <w:rPr>
                  <w:color w:val="1155CC"/>
                  <w:u w:val="single"/>
                </w:rPr>
                <w:t>bitbucket</w:t>
              </w:r>
            </w:hyperlink>
            <w:hyperlink r:id="rId137" w:history="1">
              <w:r w:rsidR="00513F1A">
                <w:rPr>
                  <w:color w:val="1155CC"/>
                  <w:u w:val="single"/>
                </w:rPr>
                <w:t>.</w:t>
              </w:r>
            </w:hyperlink>
            <w:hyperlink r:id="rId138" w:history="1">
              <w:r w:rsidR="00513F1A">
                <w:rPr>
                  <w:color w:val="1155CC"/>
                  <w:u w:val="single"/>
                </w:rPr>
                <w:t>org</w:t>
              </w:r>
            </w:hyperlink>
            <w:hyperlink r:id="rId139" w:history="1">
              <w:r w:rsidR="00513F1A">
                <w:rPr>
                  <w:color w:val="1155CC"/>
                  <w:u w:val="single"/>
                </w:rPr>
                <w:t>/</w:t>
              </w:r>
            </w:hyperlink>
            <w:hyperlink r:id="rId140" w:history="1">
              <w:r w:rsidR="00513F1A">
                <w:rPr>
                  <w:color w:val="1155CC"/>
                  <w:u w:val="single"/>
                </w:rPr>
                <w:t>sbacoss</w:t>
              </w:r>
            </w:hyperlink>
            <w:hyperlink r:id="rId141" w:history="1">
              <w:r w:rsidR="00513F1A">
                <w:rPr>
                  <w:color w:val="1155CC"/>
                  <w:u w:val="single"/>
                </w:rPr>
                <w:t>/</w:t>
              </w:r>
            </w:hyperlink>
            <w:hyperlink r:id="rId142" w:history="1">
              <w:r w:rsidR="00513F1A">
                <w:rPr>
                  <w:color w:val="1155CC"/>
                  <w:u w:val="single"/>
                </w:rPr>
                <w:t>testitembank</w:t>
              </w:r>
            </w:hyperlink>
            <w:hyperlink r:id="rId143" w:history="1">
              <w:r w:rsidR="00513F1A">
                <w:rPr>
                  <w:color w:val="1155CC"/>
                  <w:u w:val="single"/>
                </w:rPr>
                <w:t>_</w:t>
              </w:r>
            </w:hyperlink>
            <w:hyperlink r:id="rId144" w:history="1">
              <w:r w:rsidR="00513F1A">
                <w:rPr>
                  <w:color w:val="1155CC"/>
                  <w:u w:val="single"/>
                </w:rPr>
                <w:t>release</w:t>
              </w:r>
            </w:hyperlink>
            <w:r w:rsidR="00513F1A">
              <w:t xml:space="preserve"> </w:t>
            </w:r>
          </w:p>
        </w:tc>
      </w:tr>
      <w:tr w:rsidR="00872524" w14:paraId="1B0FBF71" w14:textId="77777777" w:rsidTr="00D671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F9A3C3" w14:textId="77777777" w:rsidR="00A77B3E" w:rsidRPr="002B7471" w:rsidRDefault="00513F1A" w:rsidP="002B7471">
            <w:pPr>
              <w:pStyle w:val="Heading5"/>
              <w:rPr>
                <w:color w:val="auto"/>
              </w:rPr>
            </w:pPr>
            <w:bookmarkStart w:id="23" w:name="_Ref450311145"/>
            <w:r w:rsidRPr="002B7471">
              <w:rPr>
                <w:color w:val="auto"/>
              </w:rPr>
              <w:t>R9</w:t>
            </w:r>
            <w:bookmarkEnd w:id="23"/>
          </w:p>
        </w:tc>
        <w:tc>
          <w:tcPr>
            <w:tcW w:w="17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0C3E11" w14:textId="77777777" w:rsidR="00A77B3E" w:rsidRPr="00F81D4A" w:rsidRDefault="00513F1A" w:rsidP="00F81D4A">
            <w:pPr>
              <w:pStyle w:val="Heading5"/>
              <w:rPr>
                <w:color w:val="auto"/>
              </w:rPr>
            </w:pPr>
            <w:r w:rsidRPr="00F81D4A">
              <w:rPr>
                <w:color w:val="auto"/>
              </w:rPr>
              <w:t>Administration and Registration Tools (ART)</w:t>
            </w:r>
          </w:p>
        </w:tc>
        <w:tc>
          <w:tcPr>
            <w:tcW w:w="292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B5DDEE" w14:textId="77777777" w:rsidR="00A77B3E" w:rsidRDefault="00894AC3">
            <w:pPr>
              <w:spacing w:line="240" w:lineRule="auto"/>
            </w:pPr>
            <w:hyperlink r:id="rId145" w:history="1">
              <w:r w:rsidR="00513F1A">
                <w:rPr>
                  <w:color w:val="1155CC"/>
                  <w:u w:val="single"/>
                </w:rPr>
                <w:t>https</w:t>
              </w:r>
            </w:hyperlink>
            <w:hyperlink r:id="rId146" w:history="1">
              <w:r w:rsidR="00513F1A">
                <w:rPr>
                  <w:color w:val="1155CC"/>
                  <w:u w:val="single"/>
                </w:rPr>
                <w:t>://</w:t>
              </w:r>
            </w:hyperlink>
            <w:hyperlink r:id="rId147" w:history="1">
              <w:r w:rsidR="00513F1A">
                <w:rPr>
                  <w:color w:val="1155CC"/>
                  <w:u w:val="single"/>
                </w:rPr>
                <w:t>bitbucket</w:t>
              </w:r>
            </w:hyperlink>
            <w:hyperlink r:id="rId148" w:history="1">
              <w:r w:rsidR="00513F1A">
                <w:rPr>
                  <w:color w:val="1155CC"/>
                  <w:u w:val="single"/>
                </w:rPr>
                <w:t>.</w:t>
              </w:r>
            </w:hyperlink>
            <w:hyperlink r:id="rId149" w:history="1">
              <w:r w:rsidR="00513F1A">
                <w:rPr>
                  <w:color w:val="1155CC"/>
                  <w:u w:val="single"/>
                </w:rPr>
                <w:t>org</w:t>
              </w:r>
            </w:hyperlink>
            <w:hyperlink r:id="rId150" w:history="1">
              <w:r w:rsidR="00513F1A">
                <w:rPr>
                  <w:color w:val="1155CC"/>
                  <w:u w:val="single"/>
                </w:rPr>
                <w:t>/</w:t>
              </w:r>
            </w:hyperlink>
            <w:hyperlink r:id="rId151" w:history="1">
              <w:r w:rsidR="00513F1A">
                <w:rPr>
                  <w:color w:val="1155CC"/>
                  <w:u w:val="single"/>
                </w:rPr>
                <w:t>sbacoss</w:t>
              </w:r>
            </w:hyperlink>
            <w:hyperlink r:id="rId152" w:history="1">
              <w:r w:rsidR="00513F1A">
                <w:rPr>
                  <w:color w:val="1155CC"/>
                  <w:u w:val="single"/>
                </w:rPr>
                <w:t>/</w:t>
              </w:r>
            </w:hyperlink>
            <w:hyperlink r:id="rId153" w:history="1">
              <w:r w:rsidR="00513F1A">
                <w:rPr>
                  <w:color w:val="1155CC"/>
                  <w:u w:val="single"/>
                </w:rPr>
                <w:t>adminandregtools</w:t>
              </w:r>
            </w:hyperlink>
            <w:hyperlink r:id="rId154" w:history="1">
              <w:r w:rsidR="00513F1A">
                <w:rPr>
                  <w:color w:val="1155CC"/>
                  <w:u w:val="single"/>
                </w:rPr>
                <w:t>_</w:t>
              </w:r>
            </w:hyperlink>
            <w:hyperlink r:id="rId155" w:history="1">
              <w:r w:rsidR="00513F1A">
                <w:rPr>
                  <w:color w:val="1155CC"/>
                  <w:u w:val="single"/>
                </w:rPr>
                <w:t>release</w:t>
              </w:r>
            </w:hyperlink>
            <w:r w:rsidR="00513F1A">
              <w:t xml:space="preserve"> </w:t>
            </w:r>
          </w:p>
        </w:tc>
      </w:tr>
      <w:tr w:rsidR="00872524" w14:paraId="51B9424C" w14:textId="77777777" w:rsidTr="00D671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300C92" w14:textId="77777777" w:rsidR="00A77B3E" w:rsidRPr="002B7471" w:rsidRDefault="00513F1A" w:rsidP="002B7471">
            <w:pPr>
              <w:pStyle w:val="Heading5"/>
              <w:rPr>
                <w:color w:val="auto"/>
              </w:rPr>
            </w:pPr>
            <w:bookmarkStart w:id="24" w:name="_Ref450315463"/>
            <w:r w:rsidRPr="002B7471">
              <w:rPr>
                <w:color w:val="auto"/>
              </w:rPr>
              <w:t>R10</w:t>
            </w:r>
            <w:bookmarkEnd w:id="24"/>
          </w:p>
        </w:tc>
        <w:tc>
          <w:tcPr>
            <w:tcW w:w="17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5F118F" w14:textId="77777777" w:rsidR="00A77B3E" w:rsidRPr="00F81D4A" w:rsidRDefault="00513F1A" w:rsidP="00F81D4A">
            <w:pPr>
              <w:pStyle w:val="Heading5"/>
              <w:rPr>
                <w:color w:val="auto"/>
              </w:rPr>
            </w:pPr>
            <w:r w:rsidRPr="00F81D4A">
              <w:rPr>
                <w:color w:val="auto"/>
              </w:rPr>
              <w:t>Test Delivery (proctor)</w:t>
            </w:r>
          </w:p>
        </w:tc>
        <w:tc>
          <w:tcPr>
            <w:tcW w:w="292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317098" w14:textId="77777777" w:rsidR="00A77B3E" w:rsidRDefault="00894AC3">
            <w:pPr>
              <w:spacing w:line="240" w:lineRule="auto"/>
            </w:pPr>
            <w:hyperlink r:id="rId156" w:history="1">
              <w:r w:rsidR="00513F1A">
                <w:rPr>
                  <w:color w:val="1155CC"/>
                  <w:u w:val="single"/>
                </w:rPr>
                <w:t>https</w:t>
              </w:r>
            </w:hyperlink>
            <w:hyperlink r:id="rId157" w:history="1">
              <w:r w:rsidR="00513F1A">
                <w:rPr>
                  <w:color w:val="1155CC"/>
                  <w:u w:val="single"/>
                </w:rPr>
                <w:t>://</w:t>
              </w:r>
            </w:hyperlink>
            <w:hyperlink r:id="rId158" w:history="1">
              <w:r w:rsidR="00513F1A">
                <w:rPr>
                  <w:color w:val="1155CC"/>
                  <w:u w:val="single"/>
                </w:rPr>
                <w:t>bitbucket</w:t>
              </w:r>
            </w:hyperlink>
            <w:hyperlink r:id="rId159" w:history="1">
              <w:r w:rsidR="00513F1A">
                <w:rPr>
                  <w:color w:val="1155CC"/>
                  <w:u w:val="single"/>
                </w:rPr>
                <w:t>.</w:t>
              </w:r>
            </w:hyperlink>
            <w:hyperlink r:id="rId160" w:history="1">
              <w:r w:rsidR="00513F1A">
                <w:rPr>
                  <w:color w:val="1155CC"/>
                  <w:u w:val="single"/>
                </w:rPr>
                <w:t>org</w:t>
              </w:r>
            </w:hyperlink>
            <w:hyperlink r:id="rId161" w:history="1">
              <w:r w:rsidR="00513F1A">
                <w:rPr>
                  <w:color w:val="1155CC"/>
                  <w:u w:val="single"/>
                </w:rPr>
                <w:t>/</w:t>
              </w:r>
            </w:hyperlink>
            <w:hyperlink r:id="rId162" w:history="1">
              <w:r w:rsidR="00513F1A">
                <w:rPr>
                  <w:color w:val="1155CC"/>
                  <w:u w:val="single"/>
                </w:rPr>
                <w:t>sbacoss</w:t>
              </w:r>
            </w:hyperlink>
            <w:hyperlink r:id="rId163" w:history="1">
              <w:r w:rsidR="00513F1A">
                <w:rPr>
                  <w:color w:val="1155CC"/>
                  <w:u w:val="single"/>
                </w:rPr>
                <w:t>/</w:t>
              </w:r>
            </w:hyperlink>
            <w:hyperlink r:id="rId164" w:history="1">
              <w:r w:rsidR="00513F1A">
                <w:rPr>
                  <w:color w:val="1155CC"/>
                  <w:u w:val="single"/>
                </w:rPr>
                <w:t>tds</w:t>
              </w:r>
            </w:hyperlink>
            <w:hyperlink r:id="rId165" w:history="1">
              <w:r w:rsidR="00513F1A">
                <w:rPr>
                  <w:color w:val="1155CC"/>
                  <w:u w:val="single"/>
                </w:rPr>
                <w:t>_</w:t>
              </w:r>
            </w:hyperlink>
            <w:hyperlink r:id="rId166" w:history="1">
              <w:r w:rsidR="00513F1A">
                <w:rPr>
                  <w:color w:val="1155CC"/>
                  <w:u w:val="single"/>
                </w:rPr>
                <w:t>release</w:t>
              </w:r>
            </w:hyperlink>
            <w:r w:rsidR="00513F1A">
              <w:t xml:space="preserve"> </w:t>
            </w:r>
          </w:p>
        </w:tc>
      </w:tr>
      <w:tr w:rsidR="00872524" w14:paraId="5FD6C940" w14:textId="77777777" w:rsidTr="00D671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313799" w14:textId="77777777" w:rsidR="00A77B3E" w:rsidRPr="002B7471" w:rsidRDefault="00513F1A" w:rsidP="002B7471">
            <w:pPr>
              <w:pStyle w:val="Heading5"/>
              <w:rPr>
                <w:color w:val="auto"/>
              </w:rPr>
            </w:pPr>
            <w:bookmarkStart w:id="25" w:name="_Ref450315499"/>
            <w:r w:rsidRPr="002B7471">
              <w:rPr>
                <w:color w:val="auto"/>
              </w:rPr>
              <w:t>R11</w:t>
            </w:r>
            <w:bookmarkEnd w:id="25"/>
          </w:p>
        </w:tc>
        <w:tc>
          <w:tcPr>
            <w:tcW w:w="17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2EC831" w14:textId="77777777" w:rsidR="00A77B3E" w:rsidRPr="00F81D4A" w:rsidRDefault="00513F1A" w:rsidP="00F81D4A">
            <w:pPr>
              <w:pStyle w:val="Heading5"/>
              <w:rPr>
                <w:color w:val="auto"/>
              </w:rPr>
            </w:pPr>
            <w:r w:rsidRPr="00F81D4A">
              <w:rPr>
                <w:color w:val="auto"/>
              </w:rPr>
              <w:t>Student</w:t>
            </w:r>
          </w:p>
        </w:tc>
        <w:tc>
          <w:tcPr>
            <w:tcW w:w="292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C2D0F3" w14:textId="77777777" w:rsidR="00A77B3E" w:rsidRDefault="00894AC3">
            <w:pPr>
              <w:spacing w:line="240" w:lineRule="auto"/>
            </w:pPr>
            <w:hyperlink r:id="rId167" w:history="1">
              <w:r w:rsidR="00513F1A">
                <w:rPr>
                  <w:color w:val="1155CC"/>
                  <w:u w:val="single"/>
                </w:rPr>
                <w:t>https</w:t>
              </w:r>
            </w:hyperlink>
            <w:hyperlink r:id="rId168" w:history="1">
              <w:r w:rsidR="00513F1A">
                <w:rPr>
                  <w:color w:val="1155CC"/>
                  <w:u w:val="single"/>
                </w:rPr>
                <w:t>://</w:t>
              </w:r>
            </w:hyperlink>
            <w:hyperlink r:id="rId169" w:history="1">
              <w:r w:rsidR="00513F1A">
                <w:rPr>
                  <w:color w:val="1155CC"/>
                  <w:u w:val="single"/>
                </w:rPr>
                <w:t>bitbucket</w:t>
              </w:r>
            </w:hyperlink>
            <w:hyperlink r:id="rId170" w:history="1">
              <w:r w:rsidR="00513F1A">
                <w:rPr>
                  <w:color w:val="1155CC"/>
                  <w:u w:val="single"/>
                </w:rPr>
                <w:t>.</w:t>
              </w:r>
            </w:hyperlink>
            <w:hyperlink r:id="rId171" w:history="1">
              <w:r w:rsidR="00513F1A">
                <w:rPr>
                  <w:color w:val="1155CC"/>
                  <w:u w:val="single"/>
                </w:rPr>
                <w:t>org</w:t>
              </w:r>
            </w:hyperlink>
            <w:hyperlink r:id="rId172" w:history="1">
              <w:r w:rsidR="00513F1A">
                <w:rPr>
                  <w:color w:val="1155CC"/>
                  <w:u w:val="single"/>
                </w:rPr>
                <w:t>/</w:t>
              </w:r>
            </w:hyperlink>
            <w:hyperlink r:id="rId173" w:history="1">
              <w:r w:rsidR="00513F1A">
                <w:rPr>
                  <w:color w:val="1155CC"/>
                  <w:u w:val="single"/>
                </w:rPr>
                <w:t>sbacoss</w:t>
              </w:r>
            </w:hyperlink>
            <w:hyperlink r:id="rId174" w:history="1">
              <w:r w:rsidR="00513F1A">
                <w:rPr>
                  <w:color w:val="1155CC"/>
                  <w:u w:val="single"/>
                </w:rPr>
                <w:t>/</w:t>
              </w:r>
            </w:hyperlink>
            <w:hyperlink r:id="rId175" w:history="1">
              <w:r w:rsidR="00513F1A">
                <w:rPr>
                  <w:color w:val="1155CC"/>
                  <w:u w:val="single"/>
                </w:rPr>
                <w:t>student</w:t>
              </w:r>
            </w:hyperlink>
            <w:hyperlink r:id="rId176" w:history="1">
              <w:r w:rsidR="00513F1A">
                <w:rPr>
                  <w:color w:val="1155CC"/>
                  <w:u w:val="single"/>
                </w:rPr>
                <w:t>_</w:t>
              </w:r>
            </w:hyperlink>
            <w:hyperlink r:id="rId177" w:history="1">
              <w:r w:rsidR="00513F1A">
                <w:rPr>
                  <w:color w:val="1155CC"/>
                  <w:u w:val="single"/>
                </w:rPr>
                <w:t>release</w:t>
              </w:r>
            </w:hyperlink>
          </w:p>
        </w:tc>
      </w:tr>
      <w:tr w:rsidR="00872524" w14:paraId="6FB590AF" w14:textId="77777777" w:rsidTr="00D671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F38752" w14:textId="77777777" w:rsidR="00A77B3E" w:rsidRPr="002B7471" w:rsidRDefault="00513F1A" w:rsidP="002B7471">
            <w:pPr>
              <w:pStyle w:val="Heading5"/>
              <w:rPr>
                <w:color w:val="auto"/>
              </w:rPr>
            </w:pPr>
            <w:bookmarkStart w:id="26" w:name="_Ref450311081"/>
            <w:r w:rsidRPr="002B7471">
              <w:rPr>
                <w:color w:val="auto"/>
              </w:rPr>
              <w:t>R12</w:t>
            </w:r>
            <w:bookmarkEnd w:id="26"/>
          </w:p>
        </w:tc>
        <w:tc>
          <w:tcPr>
            <w:tcW w:w="17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B4449" w14:textId="77777777" w:rsidR="00A77B3E" w:rsidRPr="00F81D4A" w:rsidRDefault="00513F1A" w:rsidP="00F81D4A">
            <w:pPr>
              <w:pStyle w:val="Heading5"/>
              <w:rPr>
                <w:color w:val="auto"/>
              </w:rPr>
            </w:pPr>
            <w:r w:rsidRPr="00F81D4A">
              <w:rPr>
                <w:color w:val="auto"/>
              </w:rPr>
              <w:t>Portal</w:t>
            </w:r>
          </w:p>
        </w:tc>
        <w:tc>
          <w:tcPr>
            <w:tcW w:w="292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9762C8" w14:textId="77777777" w:rsidR="00A77B3E" w:rsidRDefault="00894AC3">
            <w:pPr>
              <w:spacing w:line="240" w:lineRule="auto"/>
            </w:pPr>
            <w:hyperlink r:id="rId178" w:history="1">
              <w:r w:rsidR="00513F1A">
                <w:rPr>
                  <w:color w:val="1155CC"/>
                  <w:u w:val="single"/>
                </w:rPr>
                <w:t>https</w:t>
              </w:r>
            </w:hyperlink>
            <w:hyperlink r:id="rId179" w:history="1">
              <w:r w:rsidR="00513F1A">
                <w:rPr>
                  <w:color w:val="1155CC"/>
                  <w:u w:val="single"/>
                </w:rPr>
                <w:t>://</w:t>
              </w:r>
            </w:hyperlink>
            <w:hyperlink r:id="rId180" w:history="1">
              <w:r w:rsidR="00513F1A">
                <w:rPr>
                  <w:color w:val="1155CC"/>
                  <w:u w:val="single"/>
                </w:rPr>
                <w:t>bitbucket</w:t>
              </w:r>
            </w:hyperlink>
            <w:hyperlink r:id="rId181" w:history="1">
              <w:r w:rsidR="00513F1A">
                <w:rPr>
                  <w:color w:val="1155CC"/>
                  <w:u w:val="single"/>
                </w:rPr>
                <w:t>.</w:t>
              </w:r>
            </w:hyperlink>
            <w:hyperlink r:id="rId182" w:history="1">
              <w:r w:rsidR="00513F1A">
                <w:rPr>
                  <w:color w:val="1155CC"/>
                  <w:u w:val="single"/>
                </w:rPr>
                <w:t>org</w:t>
              </w:r>
            </w:hyperlink>
            <w:hyperlink r:id="rId183" w:history="1">
              <w:r w:rsidR="00513F1A">
                <w:rPr>
                  <w:color w:val="1155CC"/>
                  <w:u w:val="single"/>
                </w:rPr>
                <w:t>/</w:t>
              </w:r>
            </w:hyperlink>
            <w:hyperlink r:id="rId184" w:history="1">
              <w:r w:rsidR="00513F1A">
                <w:rPr>
                  <w:color w:val="1155CC"/>
                  <w:u w:val="single"/>
                </w:rPr>
                <w:t>sbacoss</w:t>
              </w:r>
            </w:hyperlink>
            <w:hyperlink r:id="rId185" w:history="1">
              <w:r w:rsidR="00513F1A">
                <w:rPr>
                  <w:color w:val="1155CC"/>
                  <w:u w:val="single"/>
                </w:rPr>
                <w:t>/</w:t>
              </w:r>
            </w:hyperlink>
            <w:hyperlink r:id="rId186" w:history="1">
              <w:r w:rsidR="00513F1A">
                <w:rPr>
                  <w:color w:val="1155CC"/>
                  <w:u w:val="single"/>
                </w:rPr>
                <w:t>portal</w:t>
              </w:r>
            </w:hyperlink>
            <w:hyperlink r:id="rId187" w:history="1">
              <w:r w:rsidR="00513F1A">
                <w:rPr>
                  <w:color w:val="1155CC"/>
                  <w:u w:val="single"/>
                </w:rPr>
                <w:t>_</w:t>
              </w:r>
            </w:hyperlink>
            <w:hyperlink r:id="rId188" w:history="1">
              <w:r w:rsidR="00513F1A">
                <w:rPr>
                  <w:color w:val="1155CC"/>
                  <w:u w:val="single"/>
                </w:rPr>
                <w:t>release</w:t>
              </w:r>
            </w:hyperlink>
            <w:r w:rsidR="00513F1A">
              <w:t xml:space="preserve"> </w:t>
            </w:r>
          </w:p>
        </w:tc>
      </w:tr>
      <w:tr w:rsidR="00872524" w14:paraId="7935BC7E" w14:textId="77777777" w:rsidTr="00D671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7C7759" w14:textId="77777777" w:rsidR="00A77B3E" w:rsidRPr="002B7471" w:rsidRDefault="00513F1A" w:rsidP="002B7471">
            <w:pPr>
              <w:pStyle w:val="Heading5"/>
              <w:rPr>
                <w:color w:val="auto"/>
              </w:rPr>
            </w:pPr>
            <w:bookmarkStart w:id="27" w:name="_Ref450306452"/>
            <w:r w:rsidRPr="002B7471">
              <w:rPr>
                <w:color w:val="auto"/>
              </w:rPr>
              <w:t>R13</w:t>
            </w:r>
            <w:bookmarkEnd w:id="27"/>
          </w:p>
        </w:tc>
        <w:tc>
          <w:tcPr>
            <w:tcW w:w="17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FB48DA" w14:textId="77777777" w:rsidR="00A77B3E" w:rsidRPr="00F81D4A" w:rsidRDefault="00513F1A" w:rsidP="00F81D4A">
            <w:pPr>
              <w:pStyle w:val="Heading5"/>
              <w:rPr>
                <w:color w:val="auto"/>
              </w:rPr>
            </w:pPr>
            <w:r w:rsidRPr="00F81D4A">
              <w:rPr>
                <w:color w:val="auto"/>
              </w:rPr>
              <w:t>OpenAM</w:t>
            </w:r>
          </w:p>
        </w:tc>
        <w:tc>
          <w:tcPr>
            <w:tcW w:w="292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26C3E3" w14:textId="77777777" w:rsidR="00A77B3E" w:rsidRDefault="00894AC3">
            <w:pPr>
              <w:spacing w:line="240" w:lineRule="auto"/>
            </w:pPr>
            <w:hyperlink r:id="rId189" w:history="1">
              <w:r w:rsidR="00513F1A">
                <w:rPr>
                  <w:color w:val="1155CC"/>
                  <w:u w:val="single"/>
                </w:rPr>
                <w:t>https</w:t>
              </w:r>
            </w:hyperlink>
            <w:hyperlink r:id="rId190" w:history="1">
              <w:r w:rsidR="00513F1A">
                <w:rPr>
                  <w:color w:val="1155CC"/>
                  <w:u w:val="single"/>
                </w:rPr>
                <w:t>://</w:t>
              </w:r>
            </w:hyperlink>
            <w:hyperlink r:id="rId191" w:history="1">
              <w:r w:rsidR="00513F1A">
                <w:rPr>
                  <w:color w:val="1155CC"/>
                  <w:u w:val="single"/>
                </w:rPr>
                <w:t>bitbucket</w:t>
              </w:r>
            </w:hyperlink>
            <w:hyperlink r:id="rId192" w:history="1">
              <w:r w:rsidR="00513F1A">
                <w:rPr>
                  <w:color w:val="1155CC"/>
                  <w:u w:val="single"/>
                </w:rPr>
                <w:t>.</w:t>
              </w:r>
            </w:hyperlink>
            <w:hyperlink r:id="rId193" w:history="1">
              <w:r w:rsidR="00513F1A">
                <w:rPr>
                  <w:color w:val="1155CC"/>
                  <w:u w:val="single"/>
                </w:rPr>
                <w:t>org</w:t>
              </w:r>
            </w:hyperlink>
            <w:hyperlink r:id="rId194" w:history="1">
              <w:r w:rsidR="00513F1A">
                <w:rPr>
                  <w:color w:val="1155CC"/>
                  <w:u w:val="single"/>
                </w:rPr>
                <w:t>/</w:t>
              </w:r>
            </w:hyperlink>
            <w:hyperlink r:id="rId195" w:history="1">
              <w:r w:rsidR="00513F1A">
                <w:rPr>
                  <w:color w:val="1155CC"/>
                  <w:u w:val="single"/>
                </w:rPr>
                <w:t>sbacoss</w:t>
              </w:r>
            </w:hyperlink>
            <w:hyperlink r:id="rId196" w:history="1">
              <w:r w:rsidR="00513F1A">
                <w:rPr>
                  <w:color w:val="1155CC"/>
                  <w:u w:val="single"/>
                </w:rPr>
                <w:t>/</w:t>
              </w:r>
            </w:hyperlink>
            <w:hyperlink r:id="rId197" w:history="1">
              <w:r w:rsidR="00513F1A">
                <w:rPr>
                  <w:color w:val="1155CC"/>
                  <w:u w:val="single"/>
                </w:rPr>
                <w:t>openam</w:t>
              </w:r>
            </w:hyperlink>
            <w:hyperlink r:id="rId198" w:history="1">
              <w:r w:rsidR="00513F1A">
                <w:rPr>
                  <w:color w:val="1155CC"/>
                  <w:u w:val="single"/>
                </w:rPr>
                <w:t>12_</w:t>
              </w:r>
            </w:hyperlink>
            <w:hyperlink r:id="rId199" w:history="1">
              <w:r w:rsidR="00513F1A">
                <w:rPr>
                  <w:color w:val="1155CC"/>
                  <w:u w:val="single"/>
                </w:rPr>
                <w:t>release</w:t>
              </w:r>
            </w:hyperlink>
            <w:r w:rsidR="00513F1A">
              <w:t xml:space="preserve"> </w:t>
            </w:r>
          </w:p>
        </w:tc>
      </w:tr>
      <w:tr w:rsidR="00872524" w14:paraId="2ABD4C96" w14:textId="77777777" w:rsidTr="00D671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8D3698" w14:textId="77777777" w:rsidR="00A77B3E" w:rsidRPr="002B7471" w:rsidRDefault="00513F1A" w:rsidP="002B7471">
            <w:pPr>
              <w:pStyle w:val="Heading5"/>
              <w:rPr>
                <w:color w:val="auto"/>
              </w:rPr>
            </w:pPr>
            <w:bookmarkStart w:id="28" w:name="_Ref450306441"/>
            <w:r w:rsidRPr="002B7471">
              <w:rPr>
                <w:color w:val="auto"/>
              </w:rPr>
              <w:t>R14</w:t>
            </w:r>
            <w:bookmarkEnd w:id="28"/>
          </w:p>
        </w:tc>
        <w:tc>
          <w:tcPr>
            <w:tcW w:w="17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7432C5" w14:textId="77777777" w:rsidR="00A77B3E" w:rsidRPr="00F81D4A" w:rsidRDefault="00513F1A" w:rsidP="00F81D4A">
            <w:pPr>
              <w:pStyle w:val="Heading5"/>
              <w:rPr>
                <w:color w:val="auto"/>
              </w:rPr>
            </w:pPr>
            <w:r w:rsidRPr="00F81D4A">
              <w:rPr>
                <w:color w:val="auto"/>
              </w:rPr>
              <w:t>OpenDJ</w:t>
            </w:r>
          </w:p>
        </w:tc>
        <w:tc>
          <w:tcPr>
            <w:tcW w:w="292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CC8954" w14:textId="77777777" w:rsidR="00A77B3E" w:rsidRDefault="00894AC3">
            <w:pPr>
              <w:spacing w:line="240" w:lineRule="auto"/>
            </w:pPr>
            <w:hyperlink r:id="rId200" w:history="1">
              <w:r w:rsidR="00513F1A">
                <w:rPr>
                  <w:color w:val="1155CC"/>
                  <w:u w:val="single"/>
                </w:rPr>
                <w:t>https</w:t>
              </w:r>
            </w:hyperlink>
            <w:hyperlink r:id="rId201" w:history="1">
              <w:r w:rsidR="00513F1A">
                <w:rPr>
                  <w:color w:val="1155CC"/>
                  <w:u w:val="single"/>
                </w:rPr>
                <w:t>://</w:t>
              </w:r>
            </w:hyperlink>
            <w:hyperlink r:id="rId202" w:history="1">
              <w:r w:rsidR="00513F1A">
                <w:rPr>
                  <w:color w:val="1155CC"/>
                  <w:u w:val="single"/>
                </w:rPr>
                <w:t>bitbucket</w:t>
              </w:r>
            </w:hyperlink>
            <w:hyperlink r:id="rId203" w:history="1">
              <w:r w:rsidR="00513F1A">
                <w:rPr>
                  <w:color w:val="1155CC"/>
                  <w:u w:val="single"/>
                </w:rPr>
                <w:t>.</w:t>
              </w:r>
            </w:hyperlink>
            <w:hyperlink r:id="rId204" w:history="1">
              <w:r w:rsidR="00513F1A">
                <w:rPr>
                  <w:color w:val="1155CC"/>
                  <w:u w:val="single"/>
                </w:rPr>
                <w:t>org</w:t>
              </w:r>
            </w:hyperlink>
            <w:hyperlink r:id="rId205" w:history="1">
              <w:r w:rsidR="00513F1A">
                <w:rPr>
                  <w:color w:val="1155CC"/>
                  <w:u w:val="single"/>
                </w:rPr>
                <w:t>/</w:t>
              </w:r>
            </w:hyperlink>
            <w:hyperlink r:id="rId206" w:history="1">
              <w:r w:rsidR="00513F1A">
                <w:rPr>
                  <w:color w:val="1155CC"/>
                  <w:u w:val="single"/>
                </w:rPr>
                <w:t>sbacoss</w:t>
              </w:r>
            </w:hyperlink>
            <w:hyperlink r:id="rId207" w:history="1">
              <w:r w:rsidR="00513F1A">
                <w:rPr>
                  <w:color w:val="1155CC"/>
                  <w:u w:val="single"/>
                </w:rPr>
                <w:t>/</w:t>
              </w:r>
            </w:hyperlink>
            <w:hyperlink r:id="rId208" w:history="1">
              <w:r w:rsidR="00513F1A">
                <w:rPr>
                  <w:color w:val="1155CC"/>
                  <w:u w:val="single"/>
                </w:rPr>
                <w:t>opendj</w:t>
              </w:r>
            </w:hyperlink>
            <w:hyperlink r:id="rId209" w:history="1">
              <w:r w:rsidR="00513F1A">
                <w:rPr>
                  <w:color w:val="1155CC"/>
                  <w:u w:val="single"/>
                </w:rPr>
                <w:t>_</w:t>
              </w:r>
            </w:hyperlink>
            <w:hyperlink r:id="rId210" w:history="1">
              <w:r w:rsidR="00513F1A">
                <w:rPr>
                  <w:color w:val="1155CC"/>
                  <w:u w:val="single"/>
                </w:rPr>
                <w:t>release</w:t>
              </w:r>
            </w:hyperlink>
            <w:r w:rsidR="00513F1A">
              <w:rPr>
                <w:color w:val="FF0000"/>
              </w:rPr>
              <w:t xml:space="preserve"> </w:t>
            </w:r>
          </w:p>
        </w:tc>
      </w:tr>
      <w:tr w:rsidR="00872524" w14:paraId="10359796" w14:textId="77777777" w:rsidTr="00D671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2FCDB7" w14:textId="77777777" w:rsidR="00A77B3E" w:rsidRPr="002B7471" w:rsidRDefault="00513F1A" w:rsidP="002B7471">
            <w:pPr>
              <w:pStyle w:val="Heading5"/>
              <w:rPr>
                <w:color w:val="auto"/>
              </w:rPr>
            </w:pPr>
            <w:bookmarkStart w:id="29" w:name="_Ref450306385"/>
            <w:r w:rsidRPr="002B7471">
              <w:rPr>
                <w:color w:val="auto"/>
              </w:rPr>
              <w:t>R15</w:t>
            </w:r>
            <w:bookmarkEnd w:id="29"/>
          </w:p>
        </w:tc>
        <w:tc>
          <w:tcPr>
            <w:tcW w:w="17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F3BA4D" w14:textId="77777777" w:rsidR="00A77B3E" w:rsidRPr="00F81D4A" w:rsidRDefault="00513F1A" w:rsidP="00F81D4A">
            <w:pPr>
              <w:pStyle w:val="Heading5"/>
              <w:rPr>
                <w:color w:val="auto"/>
              </w:rPr>
            </w:pPr>
            <w:r w:rsidRPr="00F81D4A">
              <w:rPr>
                <w:color w:val="auto"/>
              </w:rPr>
              <w:t>Shared Security</w:t>
            </w:r>
          </w:p>
        </w:tc>
        <w:tc>
          <w:tcPr>
            <w:tcW w:w="292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3EE721" w14:textId="77777777" w:rsidR="00A77B3E" w:rsidRDefault="00894AC3">
            <w:pPr>
              <w:spacing w:line="240" w:lineRule="auto"/>
            </w:pPr>
            <w:hyperlink r:id="rId211" w:history="1">
              <w:r w:rsidR="00513F1A">
                <w:rPr>
                  <w:color w:val="1155CC"/>
                  <w:u w:val="single"/>
                </w:rPr>
                <w:t>https</w:t>
              </w:r>
            </w:hyperlink>
            <w:hyperlink r:id="rId212" w:history="1">
              <w:r w:rsidR="00513F1A">
                <w:rPr>
                  <w:color w:val="1155CC"/>
                  <w:u w:val="single"/>
                </w:rPr>
                <w:t>://</w:t>
              </w:r>
            </w:hyperlink>
            <w:hyperlink r:id="rId213" w:history="1">
              <w:r w:rsidR="00513F1A">
                <w:rPr>
                  <w:color w:val="1155CC"/>
                  <w:u w:val="single"/>
                </w:rPr>
                <w:t>bitbucket</w:t>
              </w:r>
            </w:hyperlink>
            <w:hyperlink r:id="rId214" w:history="1">
              <w:r w:rsidR="00513F1A">
                <w:rPr>
                  <w:color w:val="1155CC"/>
                  <w:u w:val="single"/>
                </w:rPr>
                <w:t>.</w:t>
              </w:r>
            </w:hyperlink>
            <w:hyperlink r:id="rId215" w:history="1">
              <w:r w:rsidR="00513F1A">
                <w:rPr>
                  <w:color w:val="1155CC"/>
                  <w:u w:val="single"/>
                </w:rPr>
                <w:t>org</w:t>
              </w:r>
            </w:hyperlink>
            <w:hyperlink r:id="rId216" w:history="1">
              <w:r w:rsidR="00513F1A">
                <w:rPr>
                  <w:color w:val="1155CC"/>
                  <w:u w:val="single"/>
                </w:rPr>
                <w:t>/</w:t>
              </w:r>
            </w:hyperlink>
            <w:hyperlink r:id="rId217" w:history="1">
              <w:r w:rsidR="00513F1A">
                <w:rPr>
                  <w:color w:val="1155CC"/>
                  <w:u w:val="single"/>
                </w:rPr>
                <w:t>sbacoss</w:t>
              </w:r>
            </w:hyperlink>
            <w:hyperlink r:id="rId218" w:history="1">
              <w:r w:rsidR="00513F1A">
                <w:rPr>
                  <w:color w:val="1155CC"/>
                  <w:u w:val="single"/>
                </w:rPr>
                <w:t>/</w:t>
              </w:r>
            </w:hyperlink>
            <w:hyperlink r:id="rId219" w:history="1">
              <w:r w:rsidR="00513F1A">
                <w:rPr>
                  <w:color w:val="1155CC"/>
                  <w:u w:val="single"/>
                </w:rPr>
                <w:t>sharedsecurity</w:t>
              </w:r>
            </w:hyperlink>
            <w:hyperlink r:id="rId220" w:history="1">
              <w:r w:rsidR="00513F1A">
                <w:rPr>
                  <w:color w:val="1155CC"/>
                  <w:u w:val="single"/>
                </w:rPr>
                <w:t>_</w:t>
              </w:r>
            </w:hyperlink>
            <w:hyperlink r:id="rId221" w:history="1">
              <w:r w:rsidR="00513F1A">
                <w:rPr>
                  <w:color w:val="1155CC"/>
                  <w:u w:val="single"/>
                </w:rPr>
                <w:t>release</w:t>
              </w:r>
            </w:hyperlink>
            <w:r w:rsidR="00513F1A">
              <w:t xml:space="preserve"> </w:t>
            </w:r>
          </w:p>
        </w:tc>
      </w:tr>
      <w:tr w:rsidR="00872524" w14:paraId="513F0CE7" w14:textId="77777777" w:rsidTr="00D671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050A9D" w14:textId="77777777" w:rsidR="00A77B3E" w:rsidRPr="002B7471" w:rsidRDefault="00513F1A" w:rsidP="002B7471">
            <w:pPr>
              <w:pStyle w:val="Heading5"/>
              <w:rPr>
                <w:color w:val="auto"/>
              </w:rPr>
            </w:pPr>
            <w:bookmarkStart w:id="30" w:name="_Ref450316706"/>
            <w:r w:rsidRPr="002B7471">
              <w:rPr>
                <w:color w:val="auto"/>
              </w:rPr>
              <w:t>R16</w:t>
            </w:r>
            <w:bookmarkEnd w:id="30"/>
          </w:p>
        </w:tc>
        <w:tc>
          <w:tcPr>
            <w:tcW w:w="17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7520EC" w14:textId="77777777" w:rsidR="00A77B3E" w:rsidRPr="00F81D4A" w:rsidRDefault="00513F1A" w:rsidP="00F81D4A">
            <w:pPr>
              <w:pStyle w:val="Heading5"/>
              <w:rPr>
                <w:color w:val="auto"/>
              </w:rPr>
            </w:pPr>
            <w:r w:rsidRPr="00F81D4A">
              <w:rPr>
                <w:color w:val="auto"/>
              </w:rPr>
              <w:t>Test Integration System (TIS)</w:t>
            </w:r>
          </w:p>
        </w:tc>
        <w:tc>
          <w:tcPr>
            <w:tcW w:w="292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7CC930" w14:textId="77777777" w:rsidR="00A77B3E" w:rsidRDefault="00894AC3">
            <w:pPr>
              <w:spacing w:line="240" w:lineRule="auto"/>
            </w:pPr>
            <w:hyperlink r:id="rId222" w:history="1">
              <w:r w:rsidR="00513F1A">
                <w:rPr>
                  <w:color w:val="1155CC"/>
                  <w:u w:val="single"/>
                </w:rPr>
                <w:t>https</w:t>
              </w:r>
            </w:hyperlink>
            <w:hyperlink r:id="rId223" w:history="1">
              <w:r w:rsidR="00513F1A">
                <w:rPr>
                  <w:color w:val="1155CC"/>
                  <w:u w:val="single"/>
                </w:rPr>
                <w:t>://</w:t>
              </w:r>
            </w:hyperlink>
            <w:hyperlink r:id="rId224" w:history="1">
              <w:r w:rsidR="00513F1A">
                <w:rPr>
                  <w:color w:val="1155CC"/>
                  <w:u w:val="single"/>
                </w:rPr>
                <w:t>bitbucket</w:t>
              </w:r>
            </w:hyperlink>
            <w:hyperlink r:id="rId225" w:history="1">
              <w:r w:rsidR="00513F1A">
                <w:rPr>
                  <w:color w:val="1155CC"/>
                  <w:u w:val="single"/>
                </w:rPr>
                <w:t>.</w:t>
              </w:r>
            </w:hyperlink>
            <w:hyperlink r:id="rId226" w:history="1">
              <w:r w:rsidR="00513F1A">
                <w:rPr>
                  <w:color w:val="1155CC"/>
                  <w:u w:val="single"/>
                </w:rPr>
                <w:t>org</w:t>
              </w:r>
            </w:hyperlink>
            <w:hyperlink r:id="rId227" w:history="1">
              <w:r w:rsidR="00513F1A">
                <w:rPr>
                  <w:color w:val="1155CC"/>
                  <w:u w:val="single"/>
                </w:rPr>
                <w:t>/</w:t>
              </w:r>
            </w:hyperlink>
            <w:hyperlink r:id="rId228" w:history="1">
              <w:r w:rsidR="00513F1A">
                <w:rPr>
                  <w:color w:val="1155CC"/>
                  <w:u w:val="single"/>
                </w:rPr>
                <w:t>sbacoss</w:t>
              </w:r>
            </w:hyperlink>
            <w:hyperlink r:id="rId229" w:history="1">
              <w:r w:rsidR="00513F1A">
                <w:rPr>
                  <w:color w:val="1155CC"/>
                  <w:u w:val="single"/>
                </w:rPr>
                <w:t>/</w:t>
              </w:r>
            </w:hyperlink>
            <w:hyperlink r:id="rId230" w:history="1">
              <w:r w:rsidR="00513F1A">
                <w:rPr>
                  <w:color w:val="1155CC"/>
                  <w:u w:val="single"/>
                </w:rPr>
                <w:t>testintegrationsystem</w:t>
              </w:r>
            </w:hyperlink>
            <w:hyperlink r:id="rId231" w:history="1">
              <w:r w:rsidR="00513F1A">
                <w:rPr>
                  <w:color w:val="1155CC"/>
                  <w:u w:val="single"/>
                </w:rPr>
                <w:t>_</w:t>
              </w:r>
            </w:hyperlink>
            <w:hyperlink r:id="rId232" w:history="1">
              <w:r w:rsidR="00513F1A">
                <w:rPr>
                  <w:color w:val="1155CC"/>
                  <w:u w:val="single"/>
                </w:rPr>
                <w:t>release</w:t>
              </w:r>
            </w:hyperlink>
            <w:r w:rsidR="00513F1A">
              <w:t xml:space="preserve"> </w:t>
            </w:r>
          </w:p>
        </w:tc>
      </w:tr>
      <w:tr w:rsidR="00872524" w14:paraId="7E774E0E" w14:textId="77777777" w:rsidTr="00D671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DEEB48" w14:textId="77777777" w:rsidR="00A77B3E" w:rsidRPr="002B7471" w:rsidRDefault="00513F1A" w:rsidP="002B7471">
            <w:pPr>
              <w:pStyle w:val="Heading5"/>
              <w:rPr>
                <w:color w:val="auto"/>
              </w:rPr>
            </w:pPr>
            <w:bookmarkStart w:id="31" w:name="_Ref450316734"/>
            <w:r w:rsidRPr="002B7471">
              <w:rPr>
                <w:color w:val="auto"/>
              </w:rPr>
              <w:t>R17</w:t>
            </w:r>
            <w:bookmarkEnd w:id="31"/>
          </w:p>
        </w:tc>
        <w:tc>
          <w:tcPr>
            <w:tcW w:w="17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F5228A" w14:textId="77777777" w:rsidR="00A77B3E" w:rsidRPr="00F81D4A" w:rsidRDefault="00513F1A" w:rsidP="00F81D4A">
            <w:pPr>
              <w:pStyle w:val="Heading5"/>
              <w:rPr>
                <w:color w:val="auto"/>
              </w:rPr>
            </w:pPr>
            <w:r w:rsidRPr="00F81D4A">
              <w:rPr>
                <w:color w:val="auto"/>
              </w:rPr>
              <w:t>Teacher Hand Scoring System (THSS)</w:t>
            </w:r>
          </w:p>
        </w:tc>
        <w:tc>
          <w:tcPr>
            <w:tcW w:w="292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3AEBDC" w14:textId="77777777" w:rsidR="00A77B3E" w:rsidRDefault="00894AC3">
            <w:pPr>
              <w:spacing w:line="240" w:lineRule="auto"/>
            </w:pPr>
            <w:hyperlink r:id="rId233" w:history="1">
              <w:r w:rsidR="00513F1A">
                <w:rPr>
                  <w:color w:val="1155CC"/>
                  <w:u w:val="single"/>
                </w:rPr>
                <w:t>https</w:t>
              </w:r>
            </w:hyperlink>
            <w:hyperlink r:id="rId234" w:history="1">
              <w:r w:rsidR="00513F1A">
                <w:rPr>
                  <w:color w:val="1155CC"/>
                  <w:u w:val="single"/>
                </w:rPr>
                <w:t>://</w:t>
              </w:r>
            </w:hyperlink>
            <w:hyperlink r:id="rId235" w:history="1">
              <w:r w:rsidR="00513F1A">
                <w:rPr>
                  <w:color w:val="1155CC"/>
                  <w:u w:val="single"/>
                </w:rPr>
                <w:t>bitbucket</w:t>
              </w:r>
            </w:hyperlink>
            <w:hyperlink r:id="rId236" w:history="1">
              <w:r w:rsidR="00513F1A">
                <w:rPr>
                  <w:color w:val="1155CC"/>
                  <w:u w:val="single"/>
                </w:rPr>
                <w:t>.</w:t>
              </w:r>
            </w:hyperlink>
            <w:hyperlink r:id="rId237" w:history="1">
              <w:r w:rsidR="00513F1A">
                <w:rPr>
                  <w:color w:val="1155CC"/>
                  <w:u w:val="single"/>
                </w:rPr>
                <w:t>org</w:t>
              </w:r>
            </w:hyperlink>
            <w:hyperlink r:id="rId238" w:history="1">
              <w:r w:rsidR="00513F1A">
                <w:rPr>
                  <w:color w:val="1155CC"/>
                  <w:u w:val="single"/>
                </w:rPr>
                <w:t>/</w:t>
              </w:r>
            </w:hyperlink>
            <w:hyperlink r:id="rId239" w:history="1">
              <w:r w:rsidR="00513F1A">
                <w:rPr>
                  <w:color w:val="1155CC"/>
                  <w:u w:val="single"/>
                </w:rPr>
                <w:t>sbacoss</w:t>
              </w:r>
            </w:hyperlink>
            <w:hyperlink r:id="rId240" w:history="1">
              <w:r w:rsidR="00513F1A">
                <w:rPr>
                  <w:color w:val="1155CC"/>
                  <w:u w:val="single"/>
                </w:rPr>
                <w:t>/</w:t>
              </w:r>
            </w:hyperlink>
            <w:hyperlink r:id="rId241" w:history="1">
              <w:r w:rsidR="00513F1A">
                <w:rPr>
                  <w:color w:val="1155CC"/>
                  <w:u w:val="single"/>
                </w:rPr>
                <w:t>teacherhandscoresys</w:t>
              </w:r>
            </w:hyperlink>
            <w:hyperlink r:id="rId242" w:history="1">
              <w:r w:rsidR="00513F1A">
                <w:rPr>
                  <w:color w:val="1155CC"/>
                  <w:u w:val="single"/>
                </w:rPr>
                <w:t>_</w:t>
              </w:r>
            </w:hyperlink>
            <w:hyperlink r:id="rId243" w:history="1">
              <w:r w:rsidR="00513F1A">
                <w:rPr>
                  <w:color w:val="1155CC"/>
                  <w:u w:val="single"/>
                </w:rPr>
                <w:t>release</w:t>
              </w:r>
            </w:hyperlink>
            <w:r w:rsidR="00513F1A">
              <w:t xml:space="preserve"> </w:t>
            </w:r>
          </w:p>
        </w:tc>
      </w:tr>
      <w:tr w:rsidR="00872524" w14:paraId="2410EE11" w14:textId="77777777" w:rsidTr="00D671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FA67F2" w14:textId="77777777" w:rsidR="00A77B3E" w:rsidRPr="002B7471" w:rsidRDefault="00513F1A" w:rsidP="002B7471">
            <w:pPr>
              <w:pStyle w:val="Heading5"/>
              <w:rPr>
                <w:color w:val="auto"/>
              </w:rPr>
            </w:pPr>
            <w:bookmarkStart w:id="32" w:name="_Ref450315743"/>
            <w:r w:rsidRPr="002B7471">
              <w:rPr>
                <w:color w:val="auto"/>
              </w:rPr>
              <w:lastRenderedPageBreak/>
              <w:t>R18</w:t>
            </w:r>
            <w:bookmarkEnd w:id="32"/>
          </w:p>
        </w:tc>
        <w:tc>
          <w:tcPr>
            <w:tcW w:w="17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72884E" w14:textId="77777777" w:rsidR="00A77B3E" w:rsidRPr="00F81D4A" w:rsidRDefault="00513F1A" w:rsidP="00F81D4A">
            <w:pPr>
              <w:pStyle w:val="Heading5"/>
              <w:rPr>
                <w:color w:val="auto"/>
              </w:rPr>
            </w:pPr>
            <w:r w:rsidRPr="00F81D4A">
              <w:rPr>
                <w:color w:val="auto"/>
              </w:rPr>
              <w:t>Item Scoring Engine</w:t>
            </w:r>
          </w:p>
        </w:tc>
        <w:tc>
          <w:tcPr>
            <w:tcW w:w="292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E3E690" w14:textId="77777777" w:rsidR="00A77B3E" w:rsidRDefault="00894AC3">
            <w:pPr>
              <w:spacing w:line="240" w:lineRule="auto"/>
            </w:pPr>
            <w:hyperlink r:id="rId244" w:history="1">
              <w:r w:rsidR="00513F1A">
                <w:rPr>
                  <w:color w:val="1155CC"/>
                  <w:u w:val="single"/>
                </w:rPr>
                <w:t>https</w:t>
              </w:r>
            </w:hyperlink>
            <w:hyperlink r:id="rId245" w:history="1">
              <w:r w:rsidR="00513F1A">
                <w:rPr>
                  <w:color w:val="1155CC"/>
                  <w:u w:val="single"/>
                </w:rPr>
                <w:t>://</w:t>
              </w:r>
            </w:hyperlink>
            <w:hyperlink r:id="rId246" w:history="1">
              <w:r w:rsidR="00513F1A">
                <w:rPr>
                  <w:color w:val="1155CC"/>
                  <w:u w:val="single"/>
                </w:rPr>
                <w:t>bitbucket</w:t>
              </w:r>
            </w:hyperlink>
            <w:hyperlink r:id="rId247" w:history="1">
              <w:r w:rsidR="00513F1A">
                <w:rPr>
                  <w:color w:val="1155CC"/>
                  <w:u w:val="single"/>
                </w:rPr>
                <w:t>.</w:t>
              </w:r>
            </w:hyperlink>
            <w:hyperlink r:id="rId248" w:history="1">
              <w:r w:rsidR="00513F1A">
                <w:rPr>
                  <w:color w:val="1155CC"/>
                  <w:u w:val="single"/>
                </w:rPr>
                <w:t>org</w:t>
              </w:r>
            </w:hyperlink>
            <w:hyperlink r:id="rId249" w:history="1">
              <w:r w:rsidR="00513F1A">
                <w:rPr>
                  <w:color w:val="1155CC"/>
                  <w:u w:val="single"/>
                </w:rPr>
                <w:t>/</w:t>
              </w:r>
            </w:hyperlink>
            <w:hyperlink r:id="rId250" w:history="1">
              <w:r w:rsidR="00513F1A">
                <w:rPr>
                  <w:color w:val="1155CC"/>
                  <w:u w:val="single"/>
                </w:rPr>
                <w:t>sbacoss</w:t>
              </w:r>
            </w:hyperlink>
            <w:hyperlink r:id="rId251" w:history="1">
              <w:r w:rsidR="00513F1A">
                <w:rPr>
                  <w:color w:val="1155CC"/>
                  <w:u w:val="single"/>
                </w:rPr>
                <w:t>/</w:t>
              </w:r>
            </w:hyperlink>
            <w:hyperlink r:id="rId252" w:history="1">
              <w:r w:rsidR="00513F1A">
                <w:rPr>
                  <w:color w:val="1155CC"/>
                  <w:u w:val="single"/>
                </w:rPr>
                <w:t>itemscoring</w:t>
              </w:r>
            </w:hyperlink>
            <w:hyperlink r:id="rId253" w:history="1">
              <w:r w:rsidR="00513F1A">
                <w:rPr>
                  <w:color w:val="1155CC"/>
                  <w:u w:val="single"/>
                </w:rPr>
                <w:t>_</w:t>
              </w:r>
            </w:hyperlink>
            <w:hyperlink r:id="rId254" w:history="1">
              <w:r w:rsidR="00513F1A">
                <w:rPr>
                  <w:color w:val="1155CC"/>
                  <w:u w:val="single"/>
                </w:rPr>
                <w:t>release</w:t>
              </w:r>
            </w:hyperlink>
            <w:r w:rsidR="00513F1A">
              <w:t xml:space="preserve"> </w:t>
            </w:r>
          </w:p>
        </w:tc>
      </w:tr>
      <w:tr w:rsidR="00872524" w14:paraId="49E7B22B" w14:textId="77777777" w:rsidTr="00D671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89CE27" w14:textId="77777777" w:rsidR="00A77B3E" w:rsidRPr="002B7471" w:rsidRDefault="00513F1A" w:rsidP="002B7471">
            <w:pPr>
              <w:pStyle w:val="Heading5"/>
              <w:rPr>
                <w:color w:val="auto"/>
              </w:rPr>
            </w:pPr>
            <w:bookmarkStart w:id="33" w:name="_Ref450315798"/>
            <w:r w:rsidRPr="002B7471">
              <w:rPr>
                <w:color w:val="auto"/>
              </w:rPr>
              <w:t>R19</w:t>
            </w:r>
            <w:bookmarkEnd w:id="33"/>
          </w:p>
        </w:tc>
        <w:tc>
          <w:tcPr>
            <w:tcW w:w="17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B68F0E" w14:textId="77777777" w:rsidR="00A77B3E" w:rsidRPr="00F81D4A" w:rsidRDefault="00513F1A" w:rsidP="00F81D4A">
            <w:pPr>
              <w:pStyle w:val="Heading5"/>
              <w:rPr>
                <w:color w:val="auto"/>
              </w:rPr>
            </w:pPr>
            <w:r w:rsidRPr="00F81D4A">
              <w:rPr>
                <w:color w:val="auto"/>
              </w:rPr>
              <w:t>Dictionary</w:t>
            </w:r>
          </w:p>
        </w:tc>
        <w:tc>
          <w:tcPr>
            <w:tcW w:w="292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ABA3F" w14:textId="77777777" w:rsidR="00A77B3E" w:rsidRDefault="00894AC3">
            <w:pPr>
              <w:spacing w:line="240" w:lineRule="auto"/>
            </w:pPr>
            <w:hyperlink r:id="rId255" w:history="1">
              <w:r w:rsidR="00513F1A">
                <w:rPr>
                  <w:color w:val="1155CC"/>
                  <w:u w:val="single"/>
                </w:rPr>
                <w:t>https</w:t>
              </w:r>
            </w:hyperlink>
            <w:hyperlink r:id="rId256" w:history="1">
              <w:r w:rsidR="00513F1A">
                <w:rPr>
                  <w:color w:val="1155CC"/>
                  <w:u w:val="single"/>
                </w:rPr>
                <w:t>://</w:t>
              </w:r>
            </w:hyperlink>
            <w:hyperlink r:id="rId257" w:history="1">
              <w:r w:rsidR="00513F1A">
                <w:rPr>
                  <w:color w:val="1155CC"/>
                  <w:u w:val="single"/>
                </w:rPr>
                <w:t>bitbucket</w:t>
              </w:r>
            </w:hyperlink>
            <w:hyperlink r:id="rId258" w:history="1">
              <w:r w:rsidR="00513F1A">
                <w:rPr>
                  <w:color w:val="1155CC"/>
                  <w:u w:val="single"/>
                </w:rPr>
                <w:t>.</w:t>
              </w:r>
            </w:hyperlink>
            <w:hyperlink r:id="rId259" w:history="1">
              <w:r w:rsidR="00513F1A">
                <w:rPr>
                  <w:color w:val="1155CC"/>
                  <w:u w:val="single"/>
                </w:rPr>
                <w:t>org</w:t>
              </w:r>
            </w:hyperlink>
            <w:hyperlink r:id="rId260" w:history="1">
              <w:r w:rsidR="00513F1A">
                <w:rPr>
                  <w:color w:val="1155CC"/>
                  <w:u w:val="single"/>
                </w:rPr>
                <w:t>/</w:t>
              </w:r>
            </w:hyperlink>
            <w:hyperlink r:id="rId261" w:history="1">
              <w:r w:rsidR="00513F1A">
                <w:rPr>
                  <w:color w:val="1155CC"/>
                  <w:u w:val="single"/>
                </w:rPr>
                <w:t>sbacoss</w:t>
              </w:r>
            </w:hyperlink>
            <w:hyperlink r:id="rId262" w:history="1">
              <w:r w:rsidR="00513F1A">
                <w:rPr>
                  <w:color w:val="1155CC"/>
                  <w:u w:val="single"/>
                </w:rPr>
                <w:t>/</w:t>
              </w:r>
            </w:hyperlink>
            <w:hyperlink r:id="rId263" w:history="1">
              <w:r w:rsidR="00513F1A">
                <w:rPr>
                  <w:color w:val="1155CC"/>
                  <w:u w:val="single"/>
                </w:rPr>
                <w:t>dictionary</w:t>
              </w:r>
            </w:hyperlink>
            <w:hyperlink r:id="rId264" w:history="1">
              <w:r w:rsidR="00513F1A">
                <w:rPr>
                  <w:color w:val="1155CC"/>
                  <w:u w:val="single"/>
                </w:rPr>
                <w:t>_</w:t>
              </w:r>
            </w:hyperlink>
            <w:hyperlink r:id="rId265" w:history="1">
              <w:r w:rsidR="00513F1A">
                <w:rPr>
                  <w:color w:val="1155CC"/>
                  <w:u w:val="single"/>
                </w:rPr>
                <w:t>release</w:t>
              </w:r>
            </w:hyperlink>
            <w:r w:rsidR="00513F1A">
              <w:t xml:space="preserve"> </w:t>
            </w:r>
          </w:p>
        </w:tc>
      </w:tr>
      <w:tr w:rsidR="00872524" w14:paraId="6FD07EF5" w14:textId="77777777" w:rsidTr="00D671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AAE6B3" w14:textId="77777777" w:rsidR="00A77B3E" w:rsidRPr="002B7471" w:rsidRDefault="00513F1A" w:rsidP="002B7471">
            <w:pPr>
              <w:pStyle w:val="Heading5"/>
              <w:rPr>
                <w:color w:val="auto"/>
              </w:rPr>
            </w:pPr>
            <w:bookmarkStart w:id="34" w:name="_Ref450315816"/>
            <w:r w:rsidRPr="002B7471">
              <w:rPr>
                <w:color w:val="auto"/>
              </w:rPr>
              <w:t>R20</w:t>
            </w:r>
            <w:bookmarkEnd w:id="34"/>
          </w:p>
        </w:tc>
        <w:tc>
          <w:tcPr>
            <w:tcW w:w="17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613B04" w14:textId="77777777" w:rsidR="00A77B3E" w:rsidRPr="00F81D4A" w:rsidRDefault="00513F1A" w:rsidP="00F81D4A">
            <w:pPr>
              <w:pStyle w:val="Heading5"/>
              <w:rPr>
                <w:color w:val="auto"/>
              </w:rPr>
            </w:pPr>
            <w:r w:rsidRPr="00F81D4A">
              <w:rPr>
                <w:color w:val="auto"/>
              </w:rPr>
              <w:t>CAT Simulator</w:t>
            </w:r>
          </w:p>
        </w:tc>
        <w:tc>
          <w:tcPr>
            <w:tcW w:w="292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21E810" w14:textId="77777777" w:rsidR="00A77B3E" w:rsidRDefault="00894AC3">
            <w:pPr>
              <w:spacing w:line="240" w:lineRule="auto"/>
            </w:pPr>
            <w:hyperlink r:id="rId266" w:history="1">
              <w:r w:rsidR="00513F1A">
                <w:rPr>
                  <w:color w:val="1155CC"/>
                  <w:u w:val="single"/>
                </w:rPr>
                <w:t>https</w:t>
              </w:r>
            </w:hyperlink>
            <w:hyperlink r:id="rId267" w:history="1">
              <w:r w:rsidR="00513F1A">
                <w:rPr>
                  <w:color w:val="1155CC"/>
                  <w:u w:val="single"/>
                </w:rPr>
                <w:t>://</w:t>
              </w:r>
            </w:hyperlink>
            <w:hyperlink r:id="rId268" w:history="1">
              <w:r w:rsidR="00513F1A">
                <w:rPr>
                  <w:color w:val="1155CC"/>
                  <w:u w:val="single"/>
                </w:rPr>
                <w:t>bitbucket</w:t>
              </w:r>
            </w:hyperlink>
            <w:hyperlink r:id="rId269" w:history="1">
              <w:r w:rsidR="00513F1A">
                <w:rPr>
                  <w:color w:val="1155CC"/>
                  <w:u w:val="single"/>
                </w:rPr>
                <w:t>.</w:t>
              </w:r>
            </w:hyperlink>
            <w:hyperlink r:id="rId270" w:history="1">
              <w:r w:rsidR="00513F1A">
                <w:rPr>
                  <w:color w:val="1155CC"/>
                  <w:u w:val="single"/>
                </w:rPr>
                <w:t>org</w:t>
              </w:r>
            </w:hyperlink>
            <w:hyperlink r:id="rId271" w:history="1">
              <w:r w:rsidR="00513F1A">
                <w:rPr>
                  <w:color w:val="1155CC"/>
                  <w:u w:val="single"/>
                </w:rPr>
                <w:t>/</w:t>
              </w:r>
            </w:hyperlink>
            <w:hyperlink r:id="rId272" w:history="1">
              <w:r w:rsidR="00513F1A">
                <w:rPr>
                  <w:color w:val="1155CC"/>
                  <w:u w:val="single"/>
                </w:rPr>
                <w:t>sbacoss</w:t>
              </w:r>
            </w:hyperlink>
            <w:hyperlink r:id="rId273" w:history="1">
              <w:r w:rsidR="00513F1A">
                <w:rPr>
                  <w:color w:val="1155CC"/>
                  <w:u w:val="single"/>
                </w:rPr>
                <w:t>/</w:t>
              </w:r>
            </w:hyperlink>
            <w:hyperlink r:id="rId274" w:history="1">
              <w:r w:rsidR="00513F1A">
                <w:rPr>
                  <w:color w:val="1155CC"/>
                  <w:u w:val="single"/>
                </w:rPr>
                <w:t>catsimulator</w:t>
              </w:r>
            </w:hyperlink>
            <w:hyperlink r:id="rId275" w:history="1">
              <w:r w:rsidR="00513F1A">
                <w:rPr>
                  <w:color w:val="1155CC"/>
                  <w:u w:val="single"/>
                </w:rPr>
                <w:t>_</w:t>
              </w:r>
            </w:hyperlink>
            <w:hyperlink r:id="rId276" w:history="1">
              <w:r w:rsidR="00513F1A">
                <w:rPr>
                  <w:color w:val="1155CC"/>
                  <w:u w:val="single"/>
                </w:rPr>
                <w:t>release</w:t>
              </w:r>
            </w:hyperlink>
            <w:r w:rsidR="00513F1A">
              <w:t xml:space="preserve"> </w:t>
            </w:r>
          </w:p>
        </w:tc>
      </w:tr>
      <w:tr w:rsidR="00872524" w14:paraId="1C327C05" w14:textId="77777777" w:rsidTr="00D671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A37258" w14:textId="77777777" w:rsidR="00A77B3E" w:rsidRPr="002B7471" w:rsidRDefault="00513F1A" w:rsidP="002B7471">
            <w:pPr>
              <w:pStyle w:val="Heading5"/>
              <w:rPr>
                <w:color w:val="auto"/>
              </w:rPr>
            </w:pPr>
            <w:bookmarkStart w:id="35" w:name="_Ref450316688"/>
            <w:r w:rsidRPr="002B7471">
              <w:rPr>
                <w:color w:val="auto"/>
              </w:rPr>
              <w:t>R21</w:t>
            </w:r>
            <w:bookmarkEnd w:id="35"/>
          </w:p>
        </w:tc>
        <w:tc>
          <w:tcPr>
            <w:tcW w:w="17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665ED5" w14:textId="77777777" w:rsidR="00A77B3E" w:rsidRPr="00F81D4A" w:rsidRDefault="00513F1A" w:rsidP="00F81D4A">
            <w:pPr>
              <w:pStyle w:val="Heading5"/>
              <w:rPr>
                <w:color w:val="auto"/>
              </w:rPr>
            </w:pPr>
            <w:r w:rsidRPr="00F81D4A">
              <w:rPr>
                <w:color w:val="auto"/>
              </w:rPr>
              <w:t>Student Report Processor</w:t>
            </w:r>
          </w:p>
        </w:tc>
        <w:tc>
          <w:tcPr>
            <w:tcW w:w="292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50C216" w14:textId="77777777" w:rsidR="00A77B3E" w:rsidRDefault="00894AC3">
            <w:pPr>
              <w:spacing w:line="240" w:lineRule="auto"/>
            </w:pPr>
            <w:hyperlink r:id="rId277" w:history="1">
              <w:r w:rsidR="00513F1A">
                <w:rPr>
                  <w:color w:val="1155CC"/>
                  <w:u w:val="single"/>
                </w:rPr>
                <w:t>https</w:t>
              </w:r>
            </w:hyperlink>
            <w:hyperlink r:id="rId278" w:history="1">
              <w:r w:rsidR="00513F1A">
                <w:rPr>
                  <w:color w:val="1155CC"/>
                  <w:u w:val="single"/>
                </w:rPr>
                <w:t>://</w:t>
              </w:r>
            </w:hyperlink>
            <w:hyperlink r:id="rId279" w:history="1">
              <w:r w:rsidR="00513F1A">
                <w:rPr>
                  <w:color w:val="1155CC"/>
                  <w:u w:val="single"/>
                </w:rPr>
                <w:t>bitbucket</w:t>
              </w:r>
            </w:hyperlink>
            <w:hyperlink r:id="rId280" w:history="1">
              <w:r w:rsidR="00513F1A">
                <w:rPr>
                  <w:color w:val="1155CC"/>
                  <w:u w:val="single"/>
                </w:rPr>
                <w:t>.</w:t>
              </w:r>
            </w:hyperlink>
            <w:hyperlink r:id="rId281" w:history="1">
              <w:r w:rsidR="00513F1A">
                <w:rPr>
                  <w:color w:val="1155CC"/>
                  <w:u w:val="single"/>
                </w:rPr>
                <w:t>org</w:t>
              </w:r>
            </w:hyperlink>
            <w:hyperlink r:id="rId282" w:history="1">
              <w:r w:rsidR="00513F1A">
                <w:rPr>
                  <w:color w:val="1155CC"/>
                  <w:u w:val="single"/>
                </w:rPr>
                <w:t>/</w:t>
              </w:r>
            </w:hyperlink>
            <w:hyperlink r:id="rId283" w:history="1">
              <w:r w:rsidR="00513F1A">
                <w:rPr>
                  <w:color w:val="1155CC"/>
                  <w:u w:val="single"/>
                </w:rPr>
                <w:t>sbacoss</w:t>
              </w:r>
            </w:hyperlink>
            <w:hyperlink r:id="rId284" w:history="1">
              <w:r w:rsidR="00513F1A">
                <w:rPr>
                  <w:color w:val="1155CC"/>
                  <w:u w:val="single"/>
                </w:rPr>
                <w:t>/</w:t>
              </w:r>
            </w:hyperlink>
            <w:hyperlink r:id="rId285" w:history="1">
              <w:r w:rsidR="00513F1A">
                <w:rPr>
                  <w:color w:val="1155CC"/>
                  <w:u w:val="single"/>
                </w:rPr>
                <w:t>studentreportprocessor</w:t>
              </w:r>
            </w:hyperlink>
            <w:hyperlink r:id="rId286" w:history="1">
              <w:r w:rsidR="00513F1A">
                <w:rPr>
                  <w:color w:val="1155CC"/>
                  <w:u w:val="single"/>
                </w:rPr>
                <w:t>_</w:t>
              </w:r>
            </w:hyperlink>
            <w:hyperlink r:id="rId287" w:history="1">
              <w:r w:rsidR="00513F1A">
                <w:rPr>
                  <w:color w:val="1155CC"/>
                  <w:u w:val="single"/>
                </w:rPr>
                <w:t>release</w:t>
              </w:r>
            </w:hyperlink>
            <w:r w:rsidR="00513F1A">
              <w:t xml:space="preserve"> </w:t>
            </w:r>
          </w:p>
        </w:tc>
      </w:tr>
      <w:tr w:rsidR="00872524" w14:paraId="00C55C37" w14:textId="77777777" w:rsidTr="00D671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CC7DDE" w14:textId="77777777" w:rsidR="00A77B3E" w:rsidRPr="002B7471" w:rsidRDefault="00513F1A" w:rsidP="002B7471">
            <w:pPr>
              <w:pStyle w:val="Heading5"/>
              <w:rPr>
                <w:color w:val="auto"/>
              </w:rPr>
            </w:pPr>
            <w:bookmarkStart w:id="36" w:name="_Ref450315830"/>
            <w:r w:rsidRPr="002B7471">
              <w:rPr>
                <w:color w:val="auto"/>
              </w:rPr>
              <w:t>R22</w:t>
            </w:r>
            <w:bookmarkEnd w:id="36"/>
          </w:p>
        </w:tc>
        <w:tc>
          <w:tcPr>
            <w:tcW w:w="17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059460" w14:textId="77777777" w:rsidR="00A77B3E" w:rsidRPr="00F81D4A" w:rsidRDefault="00513F1A" w:rsidP="00F81D4A">
            <w:pPr>
              <w:pStyle w:val="Heading5"/>
              <w:rPr>
                <w:color w:val="auto"/>
              </w:rPr>
            </w:pPr>
            <w:r w:rsidRPr="00F81D4A">
              <w:rPr>
                <w:color w:val="auto"/>
              </w:rPr>
              <w:t>TDS Admin</w:t>
            </w:r>
          </w:p>
        </w:tc>
        <w:tc>
          <w:tcPr>
            <w:tcW w:w="292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1A01D8" w14:textId="77777777" w:rsidR="00A77B3E" w:rsidRDefault="00894AC3">
            <w:pPr>
              <w:spacing w:line="240" w:lineRule="auto"/>
            </w:pPr>
            <w:hyperlink r:id="rId288" w:history="1">
              <w:r w:rsidR="00513F1A">
                <w:rPr>
                  <w:color w:val="1155CC"/>
                  <w:u w:val="single"/>
                </w:rPr>
                <w:t>https</w:t>
              </w:r>
            </w:hyperlink>
            <w:hyperlink r:id="rId289" w:history="1">
              <w:r w:rsidR="00513F1A">
                <w:rPr>
                  <w:color w:val="1155CC"/>
                  <w:u w:val="single"/>
                </w:rPr>
                <w:t>://</w:t>
              </w:r>
            </w:hyperlink>
            <w:hyperlink r:id="rId290" w:history="1">
              <w:r w:rsidR="00513F1A">
                <w:rPr>
                  <w:color w:val="1155CC"/>
                  <w:u w:val="single"/>
                </w:rPr>
                <w:t>bitbucket</w:t>
              </w:r>
            </w:hyperlink>
            <w:hyperlink r:id="rId291" w:history="1">
              <w:r w:rsidR="00513F1A">
                <w:rPr>
                  <w:color w:val="1155CC"/>
                  <w:u w:val="single"/>
                </w:rPr>
                <w:t>.</w:t>
              </w:r>
            </w:hyperlink>
            <w:hyperlink r:id="rId292" w:history="1">
              <w:r w:rsidR="00513F1A">
                <w:rPr>
                  <w:color w:val="1155CC"/>
                  <w:u w:val="single"/>
                </w:rPr>
                <w:t>org</w:t>
              </w:r>
            </w:hyperlink>
            <w:hyperlink r:id="rId293" w:history="1">
              <w:r w:rsidR="00513F1A">
                <w:rPr>
                  <w:color w:val="1155CC"/>
                  <w:u w:val="single"/>
                </w:rPr>
                <w:t>/</w:t>
              </w:r>
            </w:hyperlink>
            <w:hyperlink r:id="rId294" w:history="1">
              <w:r w:rsidR="00513F1A">
                <w:rPr>
                  <w:color w:val="1155CC"/>
                  <w:u w:val="single"/>
                </w:rPr>
                <w:t>sbacoss</w:t>
              </w:r>
            </w:hyperlink>
            <w:hyperlink r:id="rId295" w:history="1">
              <w:r w:rsidR="00513F1A">
                <w:rPr>
                  <w:color w:val="1155CC"/>
                  <w:u w:val="single"/>
                </w:rPr>
                <w:t>/</w:t>
              </w:r>
            </w:hyperlink>
            <w:hyperlink r:id="rId296" w:history="1">
              <w:r w:rsidR="00513F1A">
                <w:rPr>
                  <w:color w:val="1155CC"/>
                  <w:u w:val="single"/>
                </w:rPr>
                <w:t>tdsadmin</w:t>
              </w:r>
            </w:hyperlink>
            <w:hyperlink r:id="rId297" w:history="1">
              <w:r w:rsidR="00513F1A">
                <w:rPr>
                  <w:color w:val="1155CC"/>
                  <w:u w:val="single"/>
                </w:rPr>
                <w:t>_</w:t>
              </w:r>
            </w:hyperlink>
            <w:hyperlink r:id="rId298" w:history="1">
              <w:r w:rsidR="00513F1A">
                <w:rPr>
                  <w:color w:val="1155CC"/>
                  <w:u w:val="single"/>
                </w:rPr>
                <w:t>release</w:t>
              </w:r>
            </w:hyperlink>
            <w:r w:rsidR="00513F1A">
              <w:t xml:space="preserve"> </w:t>
            </w:r>
          </w:p>
        </w:tc>
      </w:tr>
      <w:tr w:rsidR="00872524" w14:paraId="61303354" w14:textId="77777777" w:rsidTr="00D6711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6F6BEC" w14:textId="77777777" w:rsidR="00A77B3E" w:rsidRPr="002B7471" w:rsidRDefault="00513F1A" w:rsidP="002B7471">
            <w:pPr>
              <w:pStyle w:val="Heading5"/>
              <w:rPr>
                <w:color w:val="auto"/>
              </w:rPr>
            </w:pPr>
            <w:bookmarkStart w:id="37" w:name="_Ref450315612"/>
            <w:r w:rsidRPr="002B7471">
              <w:rPr>
                <w:color w:val="auto"/>
              </w:rPr>
              <w:t>R23</w:t>
            </w:r>
            <w:bookmarkEnd w:id="37"/>
          </w:p>
        </w:tc>
        <w:tc>
          <w:tcPr>
            <w:tcW w:w="179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BF898" w14:textId="77777777" w:rsidR="00A77B3E" w:rsidRPr="00F81D4A" w:rsidRDefault="00513F1A" w:rsidP="00F81D4A">
            <w:pPr>
              <w:pStyle w:val="Heading5"/>
              <w:rPr>
                <w:color w:val="auto"/>
              </w:rPr>
            </w:pPr>
            <w:r w:rsidRPr="00F81D4A">
              <w:rPr>
                <w:color w:val="auto"/>
              </w:rPr>
              <w:t>Content Uploader</w:t>
            </w:r>
          </w:p>
        </w:tc>
        <w:tc>
          <w:tcPr>
            <w:tcW w:w="292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CC8C54" w14:textId="77777777" w:rsidR="00A77B3E" w:rsidRDefault="00894AC3">
            <w:pPr>
              <w:spacing w:line="240" w:lineRule="auto"/>
            </w:pPr>
            <w:hyperlink r:id="rId299" w:history="1">
              <w:r w:rsidR="00513F1A">
                <w:rPr>
                  <w:color w:val="1155CC"/>
                  <w:u w:val="single"/>
                </w:rPr>
                <w:t>https</w:t>
              </w:r>
            </w:hyperlink>
            <w:hyperlink r:id="rId300" w:history="1">
              <w:r w:rsidR="00513F1A">
                <w:rPr>
                  <w:color w:val="1155CC"/>
                  <w:u w:val="single"/>
                </w:rPr>
                <w:t>://</w:t>
              </w:r>
            </w:hyperlink>
            <w:hyperlink r:id="rId301" w:history="1">
              <w:r w:rsidR="00513F1A">
                <w:rPr>
                  <w:color w:val="1155CC"/>
                  <w:u w:val="single"/>
                </w:rPr>
                <w:t>bitbucket</w:t>
              </w:r>
            </w:hyperlink>
            <w:hyperlink r:id="rId302" w:history="1">
              <w:r w:rsidR="00513F1A">
                <w:rPr>
                  <w:color w:val="1155CC"/>
                  <w:u w:val="single"/>
                </w:rPr>
                <w:t>.</w:t>
              </w:r>
            </w:hyperlink>
            <w:hyperlink r:id="rId303" w:history="1">
              <w:r w:rsidR="00513F1A">
                <w:rPr>
                  <w:color w:val="1155CC"/>
                  <w:u w:val="single"/>
                </w:rPr>
                <w:t>org</w:t>
              </w:r>
            </w:hyperlink>
            <w:hyperlink r:id="rId304" w:history="1">
              <w:r w:rsidR="00513F1A">
                <w:rPr>
                  <w:color w:val="1155CC"/>
                  <w:u w:val="single"/>
                </w:rPr>
                <w:t>/</w:t>
              </w:r>
            </w:hyperlink>
            <w:hyperlink r:id="rId305" w:history="1">
              <w:r w:rsidR="00513F1A">
                <w:rPr>
                  <w:color w:val="1155CC"/>
                  <w:u w:val="single"/>
                </w:rPr>
                <w:t>sbacoss</w:t>
              </w:r>
            </w:hyperlink>
            <w:hyperlink r:id="rId306" w:history="1">
              <w:r w:rsidR="00513F1A">
                <w:rPr>
                  <w:color w:val="1155CC"/>
                  <w:u w:val="single"/>
                </w:rPr>
                <w:t>/</w:t>
              </w:r>
            </w:hyperlink>
            <w:hyperlink r:id="rId307" w:history="1">
              <w:r w:rsidR="00513F1A">
                <w:rPr>
                  <w:color w:val="1155CC"/>
                  <w:u w:val="single"/>
                </w:rPr>
                <w:t>contentuploader</w:t>
              </w:r>
            </w:hyperlink>
            <w:hyperlink r:id="rId308" w:history="1">
              <w:r w:rsidR="00513F1A">
                <w:rPr>
                  <w:color w:val="1155CC"/>
                  <w:u w:val="single"/>
                </w:rPr>
                <w:t>_</w:t>
              </w:r>
            </w:hyperlink>
            <w:hyperlink r:id="rId309" w:history="1">
              <w:r w:rsidR="00513F1A">
                <w:rPr>
                  <w:color w:val="1155CC"/>
                  <w:u w:val="single"/>
                </w:rPr>
                <w:t>release</w:t>
              </w:r>
            </w:hyperlink>
            <w:r w:rsidR="00513F1A">
              <w:t xml:space="preserve"> </w:t>
            </w:r>
          </w:p>
        </w:tc>
      </w:tr>
    </w:tbl>
    <w:p w14:paraId="112DFBEE" w14:textId="77777777" w:rsidR="00A77B3E" w:rsidRDefault="00A77B3E"/>
    <w:p w14:paraId="2C2687D8" w14:textId="77777777" w:rsidR="00A77B3E" w:rsidRDefault="00A77B3E">
      <w:pPr>
        <w:pStyle w:val="Heading1"/>
      </w:pPr>
      <w:bookmarkStart w:id="38" w:name="h.xhewo0mqpziw"/>
      <w:bookmarkEnd w:id="38"/>
    </w:p>
    <w:p w14:paraId="5D362DA7" w14:textId="77777777" w:rsidR="00A77B3E" w:rsidRDefault="00513F1A">
      <w:pPr>
        <w:pStyle w:val="Heading1"/>
        <w:pageBreakBefore/>
      </w:pPr>
      <w:bookmarkStart w:id="39" w:name="h.f8p2dimuk55c"/>
      <w:bookmarkStart w:id="40" w:name="h.y2obvdcmv9lj"/>
      <w:bookmarkStart w:id="41" w:name="_Toc450643676"/>
      <w:bookmarkEnd w:id="39"/>
      <w:bookmarkEnd w:id="40"/>
      <w:r>
        <w:lastRenderedPageBreak/>
        <w:t>3 Introduction</w:t>
      </w:r>
      <w:bookmarkEnd w:id="41"/>
    </w:p>
    <w:p w14:paraId="028244C0" w14:textId="77777777" w:rsidR="00A77B3E" w:rsidRDefault="00513F1A">
      <w:r>
        <w:t xml:space="preserve">This guide provides instructions on how to deploy the </w:t>
      </w:r>
      <w:hyperlink r:id="rId310" w:history="1">
        <w:r>
          <w:rPr>
            <w:color w:val="1155CC"/>
            <w:u w:val="single"/>
          </w:rPr>
          <w:t>Smarter</w:t>
        </w:r>
      </w:hyperlink>
      <w:hyperlink r:id="rId311" w:history="1">
        <w:r>
          <w:rPr>
            <w:color w:val="1155CC"/>
            <w:u w:val="single"/>
          </w:rPr>
          <w:t xml:space="preserve"> </w:t>
        </w:r>
      </w:hyperlink>
      <w:hyperlink r:id="rId312" w:history="1">
        <w:r>
          <w:rPr>
            <w:color w:val="1155CC"/>
            <w:u w:val="single"/>
          </w:rPr>
          <w:t>Balanced</w:t>
        </w:r>
      </w:hyperlink>
      <w:hyperlink r:id="rId313" w:history="1">
        <w:r>
          <w:rPr>
            <w:color w:val="1155CC"/>
            <w:u w:val="single"/>
          </w:rPr>
          <w:t xml:space="preserve"> </w:t>
        </w:r>
      </w:hyperlink>
      <w:hyperlink r:id="rId314" w:history="1">
        <w:r>
          <w:rPr>
            <w:color w:val="1155CC"/>
            <w:u w:val="single"/>
          </w:rPr>
          <w:t>Open</w:t>
        </w:r>
      </w:hyperlink>
      <w:hyperlink r:id="rId315" w:history="1">
        <w:r>
          <w:rPr>
            <w:color w:val="1155CC"/>
            <w:u w:val="single"/>
          </w:rPr>
          <w:t xml:space="preserve"> </w:t>
        </w:r>
      </w:hyperlink>
      <w:hyperlink r:id="rId316" w:history="1">
        <w:r>
          <w:rPr>
            <w:color w:val="1155CC"/>
            <w:u w:val="single"/>
          </w:rPr>
          <w:t>Source</w:t>
        </w:r>
      </w:hyperlink>
      <w:hyperlink r:id="rId317" w:history="1">
        <w:r>
          <w:rPr>
            <w:color w:val="1155CC"/>
            <w:u w:val="single"/>
          </w:rPr>
          <w:t xml:space="preserve"> </w:t>
        </w:r>
      </w:hyperlink>
      <w:hyperlink r:id="rId318" w:history="1">
        <w:r>
          <w:rPr>
            <w:color w:val="1155CC"/>
            <w:u w:val="single"/>
          </w:rPr>
          <w:t>Online</w:t>
        </w:r>
      </w:hyperlink>
      <w:hyperlink r:id="rId319" w:history="1">
        <w:r>
          <w:rPr>
            <w:color w:val="1155CC"/>
            <w:u w:val="single"/>
          </w:rPr>
          <w:t xml:space="preserve"> </w:t>
        </w:r>
      </w:hyperlink>
      <w:hyperlink r:id="rId320" w:history="1">
        <w:r>
          <w:rPr>
            <w:color w:val="1155CC"/>
            <w:u w:val="single"/>
          </w:rPr>
          <w:t>Assessment</w:t>
        </w:r>
      </w:hyperlink>
      <w:hyperlink r:id="rId321" w:history="1">
        <w:r>
          <w:rPr>
            <w:color w:val="1155CC"/>
            <w:u w:val="single"/>
          </w:rPr>
          <w:t xml:space="preserve"> </w:t>
        </w:r>
      </w:hyperlink>
      <w:hyperlink r:id="rId322" w:history="1">
        <w:r>
          <w:rPr>
            <w:color w:val="1155CC"/>
            <w:u w:val="single"/>
          </w:rPr>
          <w:t>System</w:t>
        </w:r>
      </w:hyperlink>
      <w:r>
        <w:t xml:space="preserve">. Where appropriate, instructions are made to be hosting-environment independent. </w:t>
      </w:r>
    </w:p>
    <w:p w14:paraId="5A942E80" w14:textId="77777777" w:rsidR="00A77B3E" w:rsidRDefault="00513F1A">
      <w:pPr>
        <w:pStyle w:val="Heading2"/>
      </w:pPr>
      <w:bookmarkStart w:id="42" w:name="h.lbs2vdx19pjt"/>
      <w:bookmarkStart w:id="43" w:name="_Toc450643677"/>
      <w:bookmarkEnd w:id="42"/>
      <w:r>
        <w:t>3.1 Target Audience</w:t>
      </w:r>
      <w:bookmarkEnd w:id="43"/>
    </w:p>
    <w:p w14:paraId="01C8B98D" w14:textId="77777777" w:rsidR="00A77B3E" w:rsidRDefault="00513F1A">
      <w:r>
        <w:t>This guide is primarily intended for system administrators.</w:t>
      </w:r>
    </w:p>
    <w:p w14:paraId="0C830090" w14:textId="77777777" w:rsidR="00A77B3E" w:rsidRDefault="00513F1A">
      <w:pPr>
        <w:pStyle w:val="Heading2"/>
      </w:pPr>
      <w:bookmarkStart w:id="44" w:name="h.vx0yd6ub4sly"/>
      <w:bookmarkStart w:id="45" w:name="_Toc450643678"/>
      <w:bookmarkEnd w:id="44"/>
      <w:r>
        <w:t>3.2 How to Use This Guide</w:t>
      </w:r>
      <w:bookmarkEnd w:id="45"/>
    </w:p>
    <w:p w14:paraId="18B9397B" w14:textId="77777777" w:rsidR="00A77B3E" w:rsidRDefault="00513F1A">
      <w:r>
        <w:t xml:space="preserve">If you are new to the Smarter Balanced system, begin with the Architectural Overview in </w:t>
      </w:r>
      <w:r w:rsidR="000811EF">
        <w:fldChar w:fldCharType="begin"/>
      </w:r>
      <w:r w:rsidR="000811EF">
        <w:instrText xml:space="preserve"> REF _Ref449709392 \h </w:instrText>
      </w:r>
      <w:r w:rsidR="000811EF">
        <w:fldChar w:fldCharType="separate"/>
      </w:r>
      <w:r w:rsidR="009E22C9">
        <w:t xml:space="preserve">Figure </w:t>
      </w:r>
      <w:r w:rsidR="009E22C9">
        <w:rPr>
          <w:noProof/>
        </w:rPr>
        <w:t>1</w:t>
      </w:r>
      <w:r w:rsidR="000811EF">
        <w:fldChar w:fldCharType="end"/>
      </w:r>
      <w:r>
        <w:t>. If you know which components you intend to deploy, begin at</w:t>
      </w:r>
      <w:r w:rsidR="00F47997">
        <w:t xml:space="preserve"> </w:t>
      </w:r>
      <w:r w:rsidR="00F47997" w:rsidRPr="00DF0C74">
        <w:rPr>
          <w:i/>
        </w:rPr>
        <w:t>Section</w:t>
      </w:r>
      <w:r w:rsidR="006610F6" w:rsidRPr="00DF0C74">
        <w:rPr>
          <w:i/>
        </w:rPr>
        <w:t xml:space="preserve"> </w:t>
      </w:r>
      <w:r w:rsidR="00F47997" w:rsidRPr="00DF0C74">
        <w:rPr>
          <w:i/>
        </w:rPr>
        <w:fldChar w:fldCharType="begin"/>
      </w:r>
      <w:r w:rsidR="00F47997" w:rsidRPr="00DF0C74">
        <w:rPr>
          <w:i/>
        </w:rPr>
        <w:instrText xml:space="preserve"> REF _Ref449954609 \h </w:instrText>
      </w:r>
      <w:r w:rsidR="00DF0C74">
        <w:rPr>
          <w:i/>
        </w:rPr>
        <w:instrText xml:space="preserve"> \* MERGEFORMAT </w:instrText>
      </w:r>
      <w:r w:rsidR="00F47997" w:rsidRPr="00DF0C74">
        <w:rPr>
          <w:i/>
        </w:rPr>
      </w:r>
      <w:r w:rsidR="00F47997" w:rsidRPr="00DF0C74">
        <w:rPr>
          <w:i/>
        </w:rPr>
        <w:fldChar w:fldCharType="separate"/>
      </w:r>
      <w:r w:rsidR="009E22C9" w:rsidRPr="009E22C9">
        <w:rPr>
          <w:i/>
        </w:rPr>
        <w:t>4 Initial Considerations</w:t>
      </w:r>
      <w:r w:rsidR="00F47997" w:rsidRPr="00DF0C74">
        <w:rPr>
          <w:i/>
        </w:rPr>
        <w:fldChar w:fldCharType="end"/>
      </w:r>
      <w:r w:rsidR="00F47997" w:rsidRPr="00DF0C74">
        <w:rPr>
          <w:i/>
        </w:rPr>
        <w:t>)</w:t>
      </w:r>
      <w:r w:rsidR="00F47997">
        <w:t xml:space="preserve"> </w:t>
      </w:r>
      <w:r>
        <w:t>of this document and follow each step there. Continue to</w:t>
      </w:r>
      <w:r w:rsidR="00F063BE">
        <w:t xml:space="preserve"> </w:t>
      </w:r>
      <w:r w:rsidR="00F063BE" w:rsidRPr="00DF0C74">
        <w:rPr>
          <w:i/>
        </w:rPr>
        <w:t>Section</w:t>
      </w:r>
      <w:r w:rsidRPr="00DF0C74">
        <w:rPr>
          <w:i/>
          <w:iCs/>
        </w:rPr>
        <w:t xml:space="preserve"> </w:t>
      </w:r>
      <w:r w:rsidR="00F063BE" w:rsidRPr="00DF0C74">
        <w:rPr>
          <w:i/>
          <w:iCs/>
        </w:rPr>
        <w:fldChar w:fldCharType="begin"/>
      </w:r>
      <w:r w:rsidR="00F063BE" w:rsidRPr="00DF0C74">
        <w:rPr>
          <w:i/>
          <w:iCs/>
        </w:rPr>
        <w:instrText xml:space="preserve"> REF _Ref449954718 \h </w:instrText>
      </w:r>
      <w:r w:rsidR="00DF0C74">
        <w:rPr>
          <w:i/>
          <w:iCs/>
        </w:rPr>
        <w:instrText xml:space="preserve"> \* MERGEFORMAT </w:instrText>
      </w:r>
      <w:r w:rsidR="00F063BE" w:rsidRPr="00DF0C74">
        <w:rPr>
          <w:i/>
          <w:iCs/>
        </w:rPr>
      </w:r>
      <w:r w:rsidR="00F063BE" w:rsidRPr="00DF0C74">
        <w:rPr>
          <w:i/>
          <w:iCs/>
        </w:rPr>
        <w:fldChar w:fldCharType="separate"/>
      </w:r>
      <w:r w:rsidR="009E22C9" w:rsidRPr="009E22C9">
        <w:rPr>
          <w:i/>
        </w:rPr>
        <w:t>5 Server Creation / Configuration / Provisioning Guide</w:t>
      </w:r>
      <w:r w:rsidR="00F063BE" w:rsidRPr="00DF0C74">
        <w:rPr>
          <w:i/>
          <w:iCs/>
        </w:rPr>
        <w:fldChar w:fldCharType="end"/>
      </w:r>
      <w:r w:rsidR="00F063BE" w:rsidRPr="00DF0C74">
        <w:rPr>
          <w:i/>
          <w:iCs/>
        </w:rPr>
        <w:t>)</w:t>
      </w:r>
      <w:r>
        <w:t xml:space="preserve">. For most component deployments, Shared Service components will be required. Use the chart in </w:t>
      </w:r>
      <w:r w:rsidR="00DF0C74" w:rsidRPr="00DF0C74">
        <w:rPr>
          <w:i/>
        </w:rPr>
        <w:t xml:space="preserve">Section </w:t>
      </w:r>
      <w:r w:rsidR="00DF0C74" w:rsidRPr="00DF0C74">
        <w:rPr>
          <w:i/>
        </w:rPr>
        <w:fldChar w:fldCharType="begin"/>
      </w:r>
      <w:r w:rsidR="00DF0C74" w:rsidRPr="00DF0C74">
        <w:rPr>
          <w:i/>
        </w:rPr>
        <w:instrText xml:space="preserve"> REF _Ref449954927 \h </w:instrText>
      </w:r>
      <w:r w:rsidR="00DF0C74" w:rsidRPr="00DF0C74">
        <w:rPr>
          <w:i/>
          <w:iCs/>
        </w:rPr>
        <w:instrText xml:space="preserve"> \* MERGEFORMAT </w:instrText>
      </w:r>
      <w:r w:rsidR="00DF0C74" w:rsidRPr="00DF0C74">
        <w:rPr>
          <w:i/>
        </w:rPr>
      </w:r>
      <w:r w:rsidR="00DF0C74" w:rsidRPr="00DF0C74">
        <w:rPr>
          <w:i/>
        </w:rPr>
        <w:fldChar w:fldCharType="separate"/>
      </w:r>
      <w:r w:rsidR="009E22C9" w:rsidRPr="009E22C9">
        <w:rPr>
          <w:i/>
        </w:rPr>
        <w:t>6 Component-Specific Deployments</w:t>
      </w:r>
      <w:r w:rsidR="00DF0C74" w:rsidRPr="00DF0C74">
        <w:rPr>
          <w:i/>
        </w:rPr>
        <w:fldChar w:fldCharType="end"/>
      </w:r>
      <w:r w:rsidR="00DF0C74" w:rsidRPr="00DF0C74">
        <w:rPr>
          <w:i/>
          <w:iCs/>
        </w:rPr>
        <w:t>)</w:t>
      </w:r>
      <w:r>
        <w:rPr>
          <w:i/>
          <w:iCs/>
        </w:rPr>
        <w:t xml:space="preserve"> </w:t>
      </w:r>
      <w:r>
        <w:t>to determine which components are needed and follow the instructions in those sections, which will take you through post-deployment scenarios. Each server you create follows the steps outlined in</w:t>
      </w:r>
      <w:r w:rsidR="00DF0C74">
        <w:t xml:space="preserve"> </w:t>
      </w:r>
      <w:r w:rsidR="00DF0C74" w:rsidRPr="00DF0C74">
        <w:rPr>
          <w:i/>
        </w:rPr>
        <w:t>Section</w:t>
      </w:r>
      <w:r w:rsidRPr="00DF0C74">
        <w:rPr>
          <w:i/>
        </w:rPr>
        <w:t xml:space="preserve"> </w:t>
      </w:r>
      <w:r w:rsidR="00DF0C74" w:rsidRPr="00DF0C74">
        <w:rPr>
          <w:i/>
        </w:rPr>
        <w:fldChar w:fldCharType="begin"/>
      </w:r>
      <w:r w:rsidR="00DF0C74" w:rsidRPr="00DF0C74">
        <w:rPr>
          <w:i/>
        </w:rPr>
        <w:instrText xml:space="preserve"> REF _Ref449955039 \h </w:instrText>
      </w:r>
      <w:r w:rsidR="00DF0C74">
        <w:rPr>
          <w:i/>
        </w:rPr>
        <w:instrText xml:space="preserve"> \* MERGEFORMAT </w:instrText>
      </w:r>
      <w:r w:rsidR="00DF0C74" w:rsidRPr="00DF0C74">
        <w:rPr>
          <w:i/>
        </w:rPr>
      </w:r>
      <w:r w:rsidR="00DF0C74" w:rsidRPr="00DF0C74">
        <w:rPr>
          <w:i/>
        </w:rPr>
        <w:fldChar w:fldCharType="separate"/>
      </w:r>
      <w:r w:rsidR="009E22C9" w:rsidRPr="009E22C9">
        <w:rPr>
          <w:i/>
        </w:rPr>
        <w:t>5 Server Creation / Configuration / Provisioning Guide</w:t>
      </w:r>
      <w:r w:rsidR="00DF0C74" w:rsidRPr="00DF0C74">
        <w:rPr>
          <w:i/>
        </w:rPr>
        <w:fldChar w:fldCharType="end"/>
      </w:r>
      <w:r w:rsidR="00DF0C74" w:rsidRPr="00DF0C74">
        <w:rPr>
          <w:i/>
        </w:rPr>
        <w:t>)</w:t>
      </w:r>
      <w:r>
        <w:t>, and is then customized by the steps in</w:t>
      </w:r>
      <w:r w:rsidR="00DF0C74">
        <w:t xml:space="preserve"> </w:t>
      </w:r>
      <w:r w:rsidR="00DF0C74" w:rsidRPr="00DF0C74">
        <w:rPr>
          <w:i/>
        </w:rPr>
        <w:t>Section</w:t>
      </w:r>
      <w:r w:rsidRPr="00DF0C74">
        <w:rPr>
          <w:i/>
        </w:rPr>
        <w:t xml:space="preserve"> </w:t>
      </w:r>
      <w:r w:rsidR="00DF0C74" w:rsidRPr="00DF0C74">
        <w:rPr>
          <w:i/>
        </w:rPr>
        <w:fldChar w:fldCharType="begin"/>
      </w:r>
      <w:r w:rsidR="00DF0C74" w:rsidRPr="00DF0C74">
        <w:rPr>
          <w:i/>
        </w:rPr>
        <w:instrText xml:space="preserve"> REF _Ref449955069 \h </w:instrText>
      </w:r>
      <w:r w:rsidR="00DF0C74">
        <w:rPr>
          <w:i/>
        </w:rPr>
        <w:instrText xml:space="preserve"> \* MERGEFORMAT </w:instrText>
      </w:r>
      <w:r w:rsidR="00DF0C74" w:rsidRPr="00DF0C74">
        <w:rPr>
          <w:i/>
        </w:rPr>
      </w:r>
      <w:r w:rsidR="00DF0C74" w:rsidRPr="00DF0C74">
        <w:rPr>
          <w:i/>
        </w:rPr>
        <w:fldChar w:fldCharType="separate"/>
      </w:r>
      <w:r w:rsidR="009E22C9" w:rsidRPr="009E22C9">
        <w:rPr>
          <w:i/>
        </w:rPr>
        <w:t>6 Component-Specific Deployments</w:t>
      </w:r>
      <w:r w:rsidR="00DF0C74" w:rsidRPr="00DF0C74">
        <w:rPr>
          <w:i/>
        </w:rPr>
        <w:fldChar w:fldCharType="end"/>
      </w:r>
      <w:r w:rsidR="00DF0C74" w:rsidRPr="00DF0C74">
        <w:rPr>
          <w:i/>
        </w:rPr>
        <w:t>).</w:t>
      </w:r>
    </w:p>
    <w:p w14:paraId="14DEF1C1" w14:textId="77777777" w:rsidR="00A77B3E" w:rsidRDefault="00513F1A">
      <w:pPr>
        <w:pStyle w:val="Heading2"/>
      </w:pPr>
      <w:bookmarkStart w:id="46" w:name="h.huruhxfl6d3m"/>
      <w:bookmarkStart w:id="47" w:name="_Toc450643679"/>
      <w:bookmarkEnd w:id="46"/>
      <w:r>
        <w:t>3.3 Architectural Overview</w:t>
      </w:r>
      <w:bookmarkEnd w:id="47"/>
    </w:p>
    <w:p w14:paraId="47ED27AE" w14:textId="77777777" w:rsidR="00A77B3E" w:rsidRDefault="00513F1A">
      <w:r>
        <w:t>The system’s overall architecture is depicted below. Additional details are available at [</w:t>
      </w:r>
      <w:r w:rsidR="00FF3DE4">
        <w:fldChar w:fldCharType="begin"/>
      </w:r>
      <w:r w:rsidR="00FF3DE4">
        <w:instrText xml:space="preserve"> REF _Ref449700536 \h </w:instrText>
      </w:r>
      <w:r w:rsidR="00FF3DE4">
        <w:fldChar w:fldCharType="separate"/>
      </w:r>
      <w:r w:rsidR="009E22C9" w:rsidRPr="00FA4D9E">
        <w:rPr>
          <w:color w:val="auto"/>
        </w:rPr>
        <w:t>1</w:t>
      </w:r>
      <w:r w:rsidR="00FF3DE4">
        <w:fldChar w:fldCharType="end"/>
      </w:r>
      <w:r>
        <w:t>]. This Guide will reference the groupings depicted in this Figure that relate to Smarter Balanced Contract 11</w:t>
      </w:r>
      <w:r w:rsidR="00C4271F">
        <w:t xml:space="preserve"> [</w:t>
      </w:r>
      <w:r w:rsidR="00C4271F">
        <w:fldChar w:fldCharType="begin"/>
      </w:r>
      <w:r w:rsidR="00C4271F">
        <w:instrText xml:space="preserve"> REF _Ref450556136 \h </w:instrText>
      </w:r>
      <w:r w:rsidR="00C4271F">
        <w:fldChar w:fldCharType="separate"/>
      </w:r>
      <w:r w:rsidR="009E22C9">
        <w:rPr>
          <w:color w:val="auto"/>
        </w:rPr>
        <w:t>8</w:t>
      </w:r>
      <w:r w:rsidR="00C4271F">
        <w:fldChar w:fldCharType="end"/>
      </w:r>
      <w:r w:rsidR="00C4271F">
        <w:t>]</w:t>
      </w:r>
      <w:r>
        <w:t xml:space="preserve">. This </w:t>
      </w:r>
      <w:r>
        <w:rPr>
          <w:b/>
          <w:bCs/>
          <w:i/>
          <w:iCs/>
        </w:rPr>
        <w:t>excludes</w:t>
      </w:r>
      <w:r>
        <w:t xml:space="preserve"> the following components:</w:t>
      </w:r>
    </w:p>
    <w:p w14:paraId="701826FF" w14:textId="77777777" w:rsidR="00A77B3E" w:rsidRDefault="00513F1A">
      <w:pPr>
        <w:numPr>
          <w:ilvl w:val="0"/>
          <w:numId w:val="1"/>
        </w:numPr>
        <w:tabs>
          <w:tab w:val="left" w:pos="360"/>
          <w:tab w:val="left" w:pos="720"/>
        </w:tabs>
      </w:pPr>
      <w:r>
        <w:t>Digital Library</w:t>
      </w:r>
    </w:p>
    <w:p w14:paraId="699CF2A1" w14:textId="77777777" w:rsidR="00A77B3E" w:rsidRDefault="00513F1A">
      <w:pPr>
        <w:numPr>
          <w:ilvl w:val="0"/>
          <w:numId w:val="1"/>
        </w:numPr>
        <w:tabs>
          <w:tab w:val="left" w:pos="360"/>
          <w:tab w:val="left" w:pos="720"/>
        </w:tabs>
      </w:pPr>
      <w:r>
        <w:t>Item Authoring and Item Pool (IAIP), also known as Item Bank</w:t>
      </w:r>
    </w:p>
    <w:p w14:paraId="4514FD34" w14:textId="77777777" w:rsidR="00A77B3E" w:rsidRDefault="00513F1A">
      <w:pPr>
        <w:numPr>
          <w:ilvl w:val="0"/>
          <w:numId w:val="1"/>
        </w:numPr>
        <w:tabs>
          <w:tab w:val="left" w:pos="360"/>
          <w:tab w:val="left" w:pos="720"/>
        </w:tabs>
      </w:pPr>
      <w:r>
        <w:t>Reporting</w:t>
      </w:r>
    </w:p>
    <w:p w14:paraId="51429140" w14:textId="77777777" w:rsidR="00A77B3E" w:rsidRDefault="00513F1A">
      <w:pPr>
        <w:numPr>
          <w:ilvl w:val="0"/>
          <w:numId w:val="1"/>
        </w:numPr>
        <w:tabs>
          <w:tab w:val="left" w:pos="360"/>
          <w:tab w:val="left" w:pos="720"/>
        </w:tabs>
      </w:pPr>
      <w:r>
        <w:t>Data Warehouse</w:t>
      </w:r>
    </w:p>
    <w:p w14:paraId="01CB2A88" w14:textId="77777777" w:rsidR="00A77B3E" w:rsidRDefault="00907E49">
      <w:r w:rsidRPr="0051321C">
        <w:rPr>
          <w:noProof/>
        </w:rPr>
        <w:lastRenderedPageBreak/>
        <w:drawing>
          <wp:inline distT="0" distB="0" distL="0" distR="0" wp14:anchorId="0EF98191" wp14:editId="14EC527F">
            <wp:extent cx="5976620" cy="3840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3">
                      <a:extLst>
                        <a:ext uri="{28A0092B-C50C-407E-A947-70E740481C1C}">
                          <a14:useLocalDpi xmlns:a14="http://schemas.microsoft.com/office/drawing/2010/main" val="0"/>
                        </a:ext>
                      </a:extLst>
                    </a:blip>
                    <a:srcRect/>
                    <a:stretch>
                      <a:fillRect/>
                    </a:stretch>
                  </pic:blipFill>
                  <pic:spPr bwMode="auto">
                    <a:xfrm>
                      <a:off x="0" y="0"/>
                      <a:ext cx="5976620" cy="3840480"/>
                    </a:xfrm>
                    <a:prstGeom prst="rect">
                      <a:avLst/>
                    </a:prstGeom>
                    <a:noFill/>
                    <a:ln>
                      <a:noFill/>
                    </a:ln>
                  </pic:spPr>
                </pic:pic>
              </a:graphicData>
            </a:graphic>
          </wp:inline>
        </w:drawing>
      </w:r>
    </w:p>
    <w:p w14:paraId="6A2B548F" w14:textId="77777777" w:rsidR="00A77B3E" w:rsidRDefault="00B42E58" w:rsidP="00B42E58">
      <w:pPr>
        <w:pStyle w:val="Caption"/>
        <w:keepNext/>
        <w:jc w:val="center"/>
      </w:pPr>
      <w:bookmarkStart w:id="48" w:name="_Ref449709392"/>
      <w:bookmarkStart w:id="49" w:name="_Ref449709331"/>
      <w:bookmarkStart w:id="50" w:name="_Toc450643562"/>
      <w:r>
        <w:t xml:space="preserve">Figure </w:t>
      </w:r>
      <w:fldSimple w:instr=" SEQ Figure \* ARABIC ">
        <w:r w:rsidR="009E22C9">
          <w:rPr>
            <w:noProof/>
          </w:rPr>
          <w:t>1</w:t>
        </w:r>
      </w:fldSimple>
      <w:bookmarkEnd w:id="48"/>
      <w:r>
        <w:t>: Smarter Balanced Architecture</w:t>
      </w:r>
      <w:bookmarkEnd w:id="49"/>
      <w:bookmarkEnd w:id="50"/>
    </w:p>
    <w:p w14:paraId="1B57D1CA" w14:textId="77777777" w:rsidR="00A77B3E" w:rsidRDefault="00A77B3E">
      <w:pPr>
        <w:pStyle w:val="Heading1"/>
      </w:pPr>
      <w:bookmarkStart w:id="51" w:name="h.wmib3yqueh4p"/>
      <w:bookmarkEnd w:id="51"/>
    </w:p>
    <w:p w14:paraId="1317E2B7" w14:textId="77777777" w:rsidR="00A77B3E" w:rsidRDefault="00513F1A">
      <w:pPr>
        <w:pStyle w:val="Heading1"/>
        <w:pageBreakBefore/>
      </w:pPr>
      <w:bookmarkStart w:id="52" w:name="h.lr1mogpwq7to"/>
      <w:bookmarkStart w:id="53" w:name="h.hhooqwoxf0vm"/>
      <w:bookmarkStart w:id="54" w:name="_Ref449954609"/>
      <w:bookmarkStart w:id="55" w:name="_Toc450643680"/>
      <w:bookmarkEnd w:id="52"/>
      <w:bookmarkEnd w:id="53"/>
      <w:r>
        <w:lastRenderedPageBreak/>
        <w:t>4 Initial Considerations</w:t>
      </w:r>
      <w:bookmarkEnd w:id="54"/>
      <w:bookmarkEnd w:id="55"/>
    </w:p>
    <w:p w14:paraId="16614007" w14:textId="77777777" w:rsidR="00A77B3E" w:rsidRDefault="00513F1A">
      <w:pPr>
        <w:pStyle w:val="Heading2"/>
      </w:pPr>
      <w:bookmarkStart w:id="56" w:name="h.z0j25w8tqp87"/>
      <w:bookmarkStart w:id="57" w:name="_Toc450643681"/>
      <w:bookmarkEnd w:id="56"/>
      <w:r>
        <w:t>4.1 Infrastructure Selection</w:t>
      </w:r>
      <w:bookmarkEnd w:id="57"/>
    </w:p>
    <w:p w14:paraId="2BE21334" w14:textId="77777777" w:rsidR="00A77B3E" w:rsidRDefault="00513F1A">
      <w:r>
        <w:t xml:space="preserve">When selecting a target deployment infrastructure, there are a number of considerations to make, including performance requirements, cost, support, availability, and so forth. Examples of cloud-based infrastructure options are Amazon Web Services (AWS) and Rackspace. Alternatively, it would be possible to deploy to an in-house data center with physical rather than virtual hardware. Hybrid solutions are also possible; however for performance reasons it is strongly advised to co-locate all components within the same network wherever possible. Please refer to the </w:t>
      </w:r>
      <w:r>
        <w:rPr>
          <w:i/>
          <w:iCs/>
        </w:rPr>
        <w:t>Deployment Assumptions</w:t>
      </w:r>
      <w:r>
        <w:t xml:space="preserve"> and </w:t>
      </w:r>
      <w:r>
        <w:rPr>
          <w:i/>
          <w:iCs/>
        </w:rPr>
        <w:t>Deployment Configurations</w:t>
      </w:r>
      <w:r>
        <w:t xml:space="preserve"> sections in [</w:t>
      </w:r>
      <w:r w:rsidR="00FF3DE4">
        <w:fldChar w:fldCharType="begin"/>
      </w:r>
      <w:r w:rsidR="00FF3DE4">
        <w:instrText xml:space="preserve"> REF _Ref449700751 \h </w:instrText>
      </w:r>
      <w:r w:rsidR="00FF3DE4">
        <w:fldChar w:fldCharType="separate"/>
      </w:r>
      <w:r w:rsidR="009E22C9" w:rsidRPr="00FA4D9E">
        <w:rPr>
          <w:color w:val="auto"/>
        </w:rPr>
        <w:t>2</w:t>
      </w:r>
      <w:r w:rsidR="00FF3DE4">
        <w:fldChar w:fldCharType="end"/>
      </w:r>
      <w:r>
        <w:t>] for more information. Cost considerations for an AWS-based deployment are described in [</w:t>
      </w:r>
      <w:r w:rsidR="00DF4A13">
        <w:fldChar w:fldCharType="begin"/>
      </w:r>
      <w:r w:rsidR="00DF4A13">
        <w:instrText xml:space="preserve"> REF _Ref449701797 \h </w:instrText>
      </w:r>
      <w:r w:rsidR="00DF4A13">
        <w:fldChar w:fldCharType="separate"/>
      </w:r>
      <w:r w:rsidR="009E22C9" w:rsidRPr="00FA4D9E">
        <w:rPr>
          <w:color w:val="auto"/>
        </w:rPr>
        <w:t>3</w:t>
      </w:r>
      <w:r w:rsidR="00DF4A13">
        <w:fldChar w:fldCharType="end"/>
      </w:r>
      <w:r>
        <w:t>].</w:t>
      </w:r>
    </w:p>
    <w:p w14:paraId="1B077062" w14:textId="77777777" w:rsidR="00A77B3E" w:rsidRDefault="00513F1A">
      <w:pPr>
        <w:pStyle w:val="Heading2"/>
      </w:pPr>
      <w:bookmarkStart w:id="58" w:name="h.3igkdejm4c9e"/>
      <w:bookmarkStart w:id="59" w:name="_Toc450643682"/>
      <w:bookmarkEnd w:id="58"/>
      <w:r>
        <w:t>4.2 Server Instances and Network Topology Selection</w:t>
      </w:r>
      <w:bookmarkEnd w:id="59"/>
    </w:p>
    <w:p w14:paraId="076F25D0" w14:textId="77777777" w:rsidR="00A77B3E" w:rsidRDefault="00513F1A">
      <w:r>
        <w:t xml:space="preserve">Once the infrastructure is selected, the machine instance types, database configurations, and deployment node structures (e.g. load balancing) must be defined - again based on the deployer’s specific requirements. Please refer to the </w:t>
      </w:r>
      <w:r>
        <w:rPr>
          <w:i/>
          <w:iCs/>
        </w:rPr>
        <w:t>Test Delivery Unit</w:t>
      </w:r>
      <w:r>
        <w:t xml:space="preserve"> section in [</w:t>
      </w:r>
      <w:r w:rsidR="00FF3DE4">
        <w:fldChar w:fldCharType="begin"/>
      </w:r>
      <w:r w:rsidR="00FF3DE4">
        <w:instrText xml:space="preserve"> REF _Ref449700751 \h </w:instrText>
      </w:r>
      <w:r w:rsidR="00FF3DE4">
        <w:fldChar w:fldCharType="separate"/>
      </w:r>
      <w:r w:rsidR="009E22C9" w:rsidRPr="00FA4D9E">
        <w:rPr>
          <w:color w:val="auto"/>
        </w:rPr>
        <w:t>2</w:t>
      </w:r>
      <w:r w:rsidR="00FF3DE4">
        <w:fldChar w:fldCharType="end"/>
      </w:r>
      <w:r>
        <w:t>] for more information.</w:t>
      </w:r>
    </w:p>
    <w:p w14:paraId="4E0A579B" w14:textId="77777777" w:rsidR="00A77B3E" w:rsidRDefault="00513F1A">
      <w:pPr>
        <w:pStyle w:val="Heading3"/>
      </w:pPr>
      <w:bookmarkStart w:id="60" w:name="h.31hiwealb06e"/>
      <w:bookmarkStart w:id="61" w:name="_Toc450643683"/>
      <w:bookmarkEnd w:id="60"/>
      <w:r>
        <w:t>4.2.1 Example Topology</w:t>
      </w:r>
      <w:bookmarkEnd w:id="61"/>
    </w:p>
    <w:p w14:paraId="7DCFB43D" w14:textId="77777777" w:rsidR="00A77B3E" w:rsidRDefault="00513F1A">
      <w:r>
        <w:t>In one example implementation shown below</w:t>
      </w:r>
      <w:r w:rsidR="009E51BF">
        <w:t xml:space="preserve"> in </w:t>
      </w:r>
      <w:r w:rsidR="009E51BF">
        <w:fldChar w:fldCharType="begin"/>
      </w:r>
      <w:r w:rsidR="009E51BF">
        <w:instrText xml:space="preserve"> REF _Ref449957339 \h </w:instrText>
      </w:r>
      <w:r w:rsidR="009E51BF">
        <w:fldChar w:fldCharType="separate"/>
      </w:r>
      <w:r w:rsidR="009E22C9">
        <w:t xml:space="preserve">Figure </w:t>
      </w:r>
      <w:r w:rsidR="009E22C9">
        <w:rPr>
          <w:noProof/>
        </w:rPr>
        <w:t>2</w:t>
      </w:r>
      <w:r w:rsidR="009E22C9">
        <w:t>: Sample Topological System Layout</w:t>
      </w:r>
      <w:r w:rsidR="009E51BF">
        <w:fldChar w:fldCharType="end"/>
      </w:r>
      <w:r>
        <w:t>, each service is deployed onto its own server, and connected with a dedicated database server. The TDS web server is attached to a DB cluster service (e.g. RDS). The TDS server could also be placed behind a load balancer, as can any other service.</w:t>
      </w:r>
    </w:p>
    <w:p w14:paraId="24428DAF" w14:textId="77777777" w:rsidR="00A77B3E" w:rsidRDefault="00A77B3E"/>
    <w:p w14:paraId="2842406D" w14:textId="77777777" w:rsidR="00A77B3E" w:rsidRDefault="00907E49">
      <w:r w:rsidRPr="0051321C">
        <w:rPr>
          <w:noProof/>
        </w:rPr>
        <w:lastRenderedPageBreak/>
        <w:drawing>
          <wp:inline distT="0" distB="0" distL="0" distR="0" wp14:anchorId="49259C2A" wp14:editId="42E4E2C8">
            <wp:extent cx="5910580" cy="5779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4">
                      <a:extLst>
                        <a:ext uri="{28A0092B-C50C-407E-A947-70E740481C1C}">
                          <a14:useLocalDpi xmlns:a14="http://schemas.microsoft.com/office/drawing/2010/main" val="0"/>
                        </a:ext>
                      </a:extLst>
                    </a:blip>
                    <a:srcRect/>
                    <a:stretch>
                      <a:fillRect/>
                    </a:stretch>
                  </pic:blipFill>
                  <pic:spPr bwMode="auto">
                    <a:xfrm>
                      <a:off x="0" y="0"/>
                      <a:ext cx="5910580" cy="5779135"/>
                    </a:xfrm>
                    <a:prstGeom prst="rect">
                      <a:avLst/>
                    </a:prstGeom>
                    <a:noFill/>
                    <a:ln>
                      <a:noFill/>
                    </a:ln>
                  </pic:spPr>
                </pic:pic>
              </a:graphicData>
            </a:graphic>
          </wp:inline>
        </w:drawing>
      </w:r>
    </w:p>
    <w:p w14:paraId="10AE64E0" w14:textId="77777777" w:rsidR="00A77B3E" w:rsidRDefault="00C259E9" w:rsidP="00C259E9">
      <w:pPr>
        <w:pStyle w:val="Caption"/>
        <w:jc w:val="center"/>
      </w:pPr>
      <w:bookmarkStart w:id="62" w:name="_Ref449957339"/>
      <w:bookmarkStart w:id="63" w:name="_Toc450643563"/>
      <w:r>
        <w:t xml:space="preserve">Figure </w:t>
      </w:r>
      <w:fldSimple w:instr=" SEQ Figure \* ARABIC ">
        <w:r w:rsidR="009E22C9">
          <w:rPr>
            <w:noProof/>
          </w:rPr>
          <w:t>2</w:t>
        </w:r>
      </w:fldSimple>
      <w:r>
        <w:t>: Sample Topological System Layout</w:t>
      </w:r>
      <w:bookmarkEnd w:id="62"/>
      <w:bookmarkEnd w:id="63"/>
    </w:p>
    <w:p w14:paraId="0D609F99" w14:textId="77777777" w:rsidR="00A77B3E" w:rsidRDefault="00513F1A">
      <w:pPr>
        <w:pStyle w:val="Heading3"/>
      </w:pPr>
      <w:bookmarkStart w:id="64" w:name="h.7mhjghekum0e"/>
      <w:bookmarkStart w:id="65" w:name="_Toc450643684"/>
      <w:bookmarkEnd w:id="64"/>
      <w:r>
        <w:t>4.2.2 Network Security / Access</w:t>
      </w:r>
      <w:bookmarkEnd w:id="65"/>
    </w:p>
    <w:p w14:paraId="4ED7693A" w14:textId="77777777" w:rsidR="00A77B3E" w:rsidRDefault="00513F1A">
      <w:r>
        <w:t>For security purposes, it is recommended that a single machine be used as the entry point (via SSH) for administrators to manage all machines. The security groups on the remaining machines should be configured such that external access via ssh is blocked. Specifically, the configuration provided in [</w:t>
      </w:r>
      <w:r w:rsidR="000A2D7E">
        <w:fldChar w:fldCharType="begin"/>
      </w:r>
      <w:r w:rsidR="000A2D7E">
        <w:instrText xml:space="preserve"> REF _Ref449709529 \h </w:instrText>
      </w:r>
      <w:r w:rsidR="000A2D7E">
        <w:fldChar w:fldCharType="separate"/>
      </w:r>
      <w:r w:rsidR="009E22C9" w:rsidRPr="00FA4D9E">
        <w:rPr>
          <w:color w:val="auto"/>
        </w:rPr>
        <w:t>6</w:t>
      </w:r>
      <w:r w:rsidR="000A2D7E">
        <w:fldChar w:fldCharType="end"/>
      </w:r>
      <w:r>
        <w:t>] is recommended.</w:t>
      </w:r>
    </w:p>
    <w:p w14:paraId="38ECBC33" w14:textId="77777777" w:rsidR="00A77B3E" w:rsidRDefault="00513F1A">
      <w:pPr>
        <w:pStyle w:val="Heading2"/>
      </w:pPr>
      <w:bookmarkStart w:id="66" w:name="h.v4xpnarkzrwt"/>
      <w:bookmarkStart w:id="67" w:name="_Toc450643685"/>
      <w:bookmarkEnd w:id="66"/>
      <w:r>
        <w:t>4.3 Domain Name Selection</w:t>
      </w:r>
      <w:bookmarkEnd w:id="67"/>
    </w:p>
    <w:p w14:paraId="6CFCBA1B" w14:textId="77777777" w:rsidR="00A77B3E" w:rsidRDefault="00513F1A">
      <w:r>
        <w:t>It is recommended that all deployments in a single environment use the same domain name, to reduce complexity. The selection of a domain name (e.g. my.state.edu) also allows for the selection of a proper SSL wildcard certificate (see next section).  If deployed in AWS, then you need to use the AWS/Route 53 dashboard to register the DNS Domain with AWS.</w:t>
      </w:r>
    </w:p>
    <w:p w14:paraId="367C85E3" w14:textId="77777777" w:rsidR="00A77B3E" w:rsidRDefault="00513F1A">
      <w:pPr>
        <w:pStyle w:val="Heading2"/>
      </w:pPr>
      <w:bookmarkStart w:id="68" w:name="h.v0jwkikguww0"/>
      <w:bookmarkStart w:id="69" w:name="_Toc450643686"/>
      <w:bookmarkEnd w:id="68"/>
      <w:r>
        <w:lastRenderedPageBreak/>
        <w:t>4.4 CA-Signed SSL Certificate</w:t>
      </w:r>
      <w:bookmarkEnd w:id="69"/>
    </w:p>
    <w:p w14:paraId="6229147A" w14:textId="77777777" w:rsidR="00A77B3E" w:rsidRDefault="00513F1A">
      <w:r>
        <w:t xml:space="preserve">A Certificate Authority issues signed digital certificates which certify the ownership of a public key by the named subject of the certificate. Once a domain name is selected, it is strongly advised to purchase a </w:t>
      </w:r>
      <w:r>
        <w:rPr>
          <w:i/>
          <w:iCs/>
        </w:rPr>
        <w:t>wildcard certificate</w:t>
      </w:r>
      <w:r>
        <w:t xml:space="preserve"> that will encompass your domain name.</w:t>
      </w:r>
    </w:p>
    <w:p w14:paraId="5D03834E" w14:textId="77777777" w:rsidR="00A77B3E" w:rsidRDefault="00A77B3E"/>
    <w:p w14:paraId="6AD13242" w14:textId="77777777" w:rsidR="00A77B3E" w:rsidRDefault="00A77B3E">
      <w:pPr>
        <w:pStyle w:val="Heading1"/>
      </w:pPr>
      <w:bookmarkStart w:id="70" w:name="h.ln0jmjpy82vh"/>
      <w:bookmarkEnd w:id="70"/>
    </w:p>
    <w:p w14:paraId="7681EF88" w14:textId="77777777" w:rsidR="00A77B3E" w:rsidRDefault="00513F1A">
      <w:pPr>
        <w:pStyle w:val="Heading1"/>
        <w:pageBreakBefore/>
        <w:spacing w:line="360" w:lineRule="auto"/>
      </w:pPr>
      <w:bookmarkStart w:id="71" w:name="h.qfio3oz54p5v"/>
      <w:bookmarkStart w:id="72" w:name="h.rsf9tuua76ck"/>
      <w:bookmarkStart w:id="73" w:name="_Ref449954718"/>
      <w:bookmarkStart w:id="74" w:name="_Ref449955000"/>
      <w:bookmarkStart w:id="75" w:name="_Ref449955039"/>
      <w:bookmarkStart w:id="76" w:name="_Ref450306675"/>
      <w:bookmarkStart w:id="77" w:name="_Ref450306726"/>
      <w:bookmarkStart w:id="78" w:name="_Ref450307201"/>
      <w:bookmarkStart w:id="79" w:name="_Ref450307490"/>
      <w:bookmarkStart w:id="80" w:name="_Ref450308804"/>
      <w:bookmarkStart w:id="81" w:name="_Ref450311023"/>
      <w:bookmarkStart w:id="82" w:name="_Ref450314730"/>
      <w:bookmarkStart w:id="83" w:name="_Ref450314816"/>
      <w:bookmarkStart w:id="84" w:name="_Ref450314920"/>
      <w:bookmarkStart w:id="85" w:name="_Ref450315288"/>
      <w:bookmarkStart w:id="86" w:name="_Ref450315429"/>
      <w:bookmarkStart w:id="87" w:name="_Toc450643687"/>
      <w:bookmarkEnd w:id="71"/>
      <w:bookmarkEnd w:id="72"/>
      <w:r>
        <w:lastRenderedPageBreak/>
        <w:t>5 Server Creation / Configuration / Provisioning Guide</w:t>
      </w:r>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14:paraId="71CF216D" w14:textId="77777777" w:rsidR="00A77B3E" w:rsidRDefault="00513F1A">
      <w:r>
        <w:t>Server creation is specific to the environment in which the components are being deployed. The instructions here will use Amazon (AWS) as an example; other environments should generally follow the same steps.</w:t>
      </w:r>
    </w:p>
    <w:p w14:paraId="32423787" w14:textId="77777777" w:rsidR="00A77B3E" w:rsidRDefault="00513F1A">
      <w:pPr>
        <w:pStyle w:val="Heading2"/>
      </w:pPr>
      <w:bookmarkStart w:id="88" w:name="h.13gaqs5c3oht"/>
      <w:bookmarkStart w:id="89" w:name="_Toc450643688"/>
      <w:bookmarkEnd w:id="88"/>
      <w:r>
        <w:t>5.1 Assumptions</w:t>
      </w:r>
      <w:bookmarkEnd w:id="89"/>
    </w:p>
    <w:p w14:paraId="3159034C" w14:textId="77777777" w:rsidR="00A77B3E" w:rsidRDefault="00513F1A">
      <w:r>
        <w:t>This guide assumes the administrator has full access rights to the target deployment environment.</w:t>
      </w:r>
    </w:p>
    <w:p w14:paraId="3EE03880" w14:textId="77777777" w:rsidR="00A77B3E" w:rsidRDefault="00513F1A">
      <w:pPr>
        <w:pStyle w:val="Heading2"/>
      </w:pPr>
      <w:bookmarkStart w:id="90" w:name="h.x3dqadtu7pny"/>
      <w:bookmarkStart w:id="91" w:name="_Toc450643689"/>
      <w:bookmarkEnd w:id="90"/>
      <w:r>
        <w:t>5.2 Checklist</w:t>
      </w:r>
      <w:bookmarkEnd w:id="91"/>
    </w:p>
    <w:p w14:paraId="3AE461B0" w14:textId="77777777" w:rsidR="00A77B3E" w:rsidRDefault="00513F1A">
      <w:r>
        <w:t>At this point, the following choices should have been made:</w:t>
      </w:r>
    </w:p>
    <w:p w14:paraId="668478F3" w14:textId="77777777" w:rsidR="00A77B3E" w:rsidRDefault="00513F1A">
      <w:pPr>
        <w:numPr>
          <w:ilvl w:val="0"/>
          <w:numId w:val="2"/>
        </w:numPr>
        <w:tabs>
          <w:tab w:val="left" w:pos="360"/>
          <w:tab w:val="left" w:pos="720"/>
        </w:tabs>
      </w:pPr>
      <w:bookmarkStart w:id="92" w:name="_Ref449693720"/>
      <w:r>
        <w:t>Deployment infrastructure (e.g. AWS);</w:t>
      </w:r>
      <w:bookmarkEnd w:id="92"/>
    </w:p>
    <w:p w14:paraId="0320DE38" w14:textId="77777777" w:rsidR="00A77B3E" w:rsidRDefault="00513F1A">
      <w:pPr>
        <w:numPr>
          <w:ilvl w:val="0"/>
          <w:numId w:val="2"/>
        </w:numPr>
        <w:tabs>
          <w:tab w:val="left" w:pos="360"/>
          <w:tab w:val="left" w:pos="720"/>
        </w:tabs>
      </w:pPr>
      <w:r>
        <w:t>Network topology (e.g. load balancers / HA servers);</w:t>
      </w:r>
    </w:p>
    <w:p w14:paraId="1EF9B8F4" w14:textId="77777777" w:rsidR="00A77B3E" w:rsidRDefault="00513F1A">
      <w:pPr>
        <w:numPr>
          <w:ilvl w:val="0"/>
          <w:numId w:val="2"/>
        </w:numPr>
        <w:tabs>
          <w:tab w:val="left" w:pos="360"/>
          <w:tab w:val="left" w:pos="720"/>
        </w:tabs>
      </w:pPr>
      <w:r>
        <w:t>Wildcard SSL certificates for the selected domain name;</w:t>
      </w:r>
    </w:p>
    <w:p w14:paraId="6D391B5E" w14:textId="77777777" w:rsidR="00A77B3E" w:rsidRDefault="00513F1A">
      <w:pPr>
        <w:numPr>
          <w:ilvl w:val="0"/>
          <w:numId w:val="2"/>
        </w:numPr>
        <w:tabs>
          <w:tab w:val="left" w:pos="360"/>
          <w:tab w:val="left" w:pos="720"/>
        </w:tabs>
      </w:pPr>
      <w:r>
        <w:t>Instance types for each component being deployed (e.g. AWS EC2 m3.large instance type for Test Authoring component) including databases;</w:t>
      </w:r>
    </w:p>
    <w:p w14:paraId="42DBD4DE" w14:textId="77777777" w:rsidR="00A77B3E" w:rsidRDefault="00513F1A">
      <w:pPr>
        <w:numPr>
          <w:ilvl w:val="0"/>
          <w:numId w:val="2"/>
        </w:numPr>
        <w:tabs>
          <w:tab w:val="left" w:pos="360"/>
          <w:tab w:val="left" w:pos="720"/>
        </w:tabs>
      </w:pPr>
      <w:r>
        <w:t>Required (dependent) components for all components being deployed (see [</w:t>
      </w:r>
      <w:r w:rsidR="00730C17">
        <w:fldChar w:fldCharType="begin"/>
      </w:r>
      <w:r w:rsidR="00730C17">
        <w:instrText xml:space="preserve"> REF _Ref449702791 \h </w:instrText>
      </w:r>
      <w:r w:rsidR="00730C17">
        <w:fldChar w:fldCharType="separate"/>
      </w:r>
      <w:r w:rsidR="009E22C9" w:rsidRPr="00FA4D9E">
        <w:rPr>
          <w:color w:val="auto"/>
        </w:rPr>
        <w:t>4</w:t>
      </w:r>
      <w:r w:rsidR="00730C17">
        <w:fldChar w:fldCharType="end"/>
      </w:r>
      <w:r>
        <w:t>]).</w:t>
      </w:r>
    </w:p>
    <w:p w14:paraId="06821BE6" w14:textId="77777777" w:rsidR="00A77B3E" w:rsidRDefault="00513F1A">
      <w:pPr>
        <w:numPr>
          <w:ilvl w:val="0"/>
          <w:numId w:val="2"/>
        </w:numPr>
        <w:tabs>
          <w:tab w:val="left" w:pos="360"/>
          <w:tab w:val="left" w:pos="720"/>
        </w:tabs>
      </w:pPr>
      <w:r>
        <w:t>Register domain name with AWS’s Route53.</w:t>
      </w:r>
    </w:p>
    <w:p w14:paraId="4874F276" w14:textId="77777777" w:rsidR="00A77B3E" w:rsidRDefault="00A77B3E"/>
    <w:p w14:paraId="498683A4" w14:textId="77777777" w:rsidR="00A77B3E" w:rsidRDefault="00513F1A">
      <w:r>
        <w:t>For each of the components being deployed, follow the appropriate guidelines in</w:t>
      </w:r>
      <w:r w:rsidR="00874B1B">
        <w:t xml:space="preserve"> </w:t>
      </w:r>
      <w:r w:rsidR="00874B1B" w:rsidRPr="00874B1B">
        <w:rPr>
          <w:i/>
        </w:rPr>
        <w:t>Section</w:t>
      </w:r>
      <w:r w:rsidRPr="00874B1B">
        <w:rPr>
          <w:i/>
        </w:rPr>
        <w:t xml:space="preserve"> </w:t>
      </w:r>
      <w:r w:rsidR="00874B1B" w:rsidRPr="00874B1B">
        <w:rPr>
          <w:i/>
        </w:rPr>
        <w:fldChar w:fldCharType="begin"/>
      </w:r>
      <w:r w:rsidR="00874B1B" w:rsidRPr="00874B1B">
        <w:rPr>
          <w:i/>
        </w:rPr>
        <w:instrText xml:space="preserve"> REF _Ref449957168 \h </w:instrText>
      </w:r>
      <w:r w:rsidR="00874B1B">
        <w:rPr>
          <w:i/>
        </w:rPr>
        <w:instrText xml:space="preserve"> \* MERGEFORMAT </w:instrText>
      </w:r>
      <w:r w:rsidR="00874B1B" w:rsidRPr="00874B1B">
        <w:rPr>
          <w:i/>
        </w:rPr>
      </w:r>
      <w:r w:rsidR="00874B1B" w:rsidRPr="00874B1B">
        <w:rPr>
          <w:i/>
        </w:rPr>
        <w:fldChar w:fldCharType="separate"/>
      </w:r>
      <w:r w:rsidR="009E22C9" w:rsidRPr="009E22C9">
        <w:rPr>
          <w:i/>
        </w:rPr>
        <w:t>6 Component-Specific Deployments</w:t>
      </w:r>
      <w:r w:rsidR="00874B1B" w:rsidRPr="00874B1B">
        <w:rPr>
          <w:i/>
        </w:rPr>
        <w:fldChar w:fldCharType="end"/>
      </w:r>
      <w:r w:rsidR="00874B1B" w:rsidRPr="00874B1B">
        <w:rPr>
          <w:i/>
        </w:rPr>
        <w:t>)</w:t>
      </w:r>
      <w:r>
        <w:t>.</w:t>
      </w:r>
    </w:p>
    <w:p w14:paraId="4874FE33" w14:textId="77777777" w:rsidR="00A77B3E" w:rsidRDefault="00513F1A">
      <w:pPr>
        <w:pStyle w:val="Heading2"/>
      </w:pPr>
      <w:bookmarkStart w:id="93" w:name="h.9h25pljyp7r2"/>
      <w:bookmarkStart w:id="94" w:name="_Ref450315666"/>
      <w:bookmarkStart w:id="95" w:name="_Toc450643690"/>
      <w:bookmarkEnd w:id="93"/>
      <w:r>
        <w:t>5.3 Linux Environment Configuration</w:t>
      </w:r>
      <w:bookmarkEnd w:id="94"/>
      <w:bookmarkEnd w:id="95"/>
    </w:p>
    <w:p w14:paraId="4B48B947" w14:textId="77777777" w:rsidR="00A77B3E" w:rsidRDefault="00513F1A">
      <w:pPr>
        <w:pStyle w:val="Heading3"/>
      </w:pPr>
      <w:bookmarkStart w:id="96" w:name="h.xm5ct3scfhwm"/>
      <w:bookmarkStart w:id="97" w:name="_Toc450643691"/>
      <w:bookmarkEnd w:id="96"/>
      <w:r>
        <w:t>5.3.1 Prerequisites</w:t>
      </w:r>
      <w:bookmarkEnd w:id="97"/>
    </w:p>
    <w:p w14:paraId="3FF8AEF6" w14:textId="77777777" w:rsidR="00A77B3E" w:rsidRDefault="00513F1A">
      <w:r>
        <w:t>The first server that goes online and will be used for the other server creations must be called ssh-&lt;env&gt;.&lt;domain&gt;.  Its security group is likewise called ssh-&lt;env&gt;.&lt;domain&gt; with SSH opened. This server must be updated correctly in AWS’s Route 53 and AWS security groups. Basically, the AWS security groups will reference this server to configure access. You must be able to ssh as ubuntu to the server being created. Once this server is created, execute the following commands as root:</w:t>
      </w:r>
    </w:p>
    <w:p w14:paraId="425CE8DC" w14:textId="77777777" w:rsidR="00A77B3E" w:rsidRDefault="00513F1A">
      <w:r>
        <w:tab/>
      </w:r>
      <w:r>
        <w:rPr>
          <w:rFonts w:ascii="Consolas" w:hAnsi="Consolas" w:cs="Consolas"/>
          <w:sz w:val="20"/>
          <w:szCs w:val="20"/>
        </w:rPr>
        <w:t>apt-get -y install mercurial</w:t>
      </w:r>
    </w:p>
    <w:p w14:paraId="015E236E" w14:textId="77777777" w:rsidR="00A77B3E" w:rsidRDefault="00513F1A">
      <w:pPr>
        <w:rPr>
          <w:rFonts w:ascii="Consolas" w:hAnsi="Consolas" w:cs="Consolas"/>
          <w:sz w:val="20"/>
          <w:szCs w:val="20"/>
        </w:rPr>
      </w:pPr>
      <w:r>
        <w:rPr>
          <w:rFonts w:ascii="Consolas" w:hAnsi="Consolas" w:cs="Consolas"/>
          <w:sz w:val="20"/>
          <w:szCs w:val="20"/>
        </w:rPr>
        <w:tab/>
        <w:t>apt-get -y install acl</w:t>
      </w:r>
    </w:p>
    <w:p w14:paraId="1381EED5" w14:textId="77777777" w:rsidR="00A77B3E" w:rsidRDefault="00513F1A">
      <w:pPr>
        <w:rPr>
          <w:rFonts w:ascii="Consolas" w:hAnsi="Consolas" w:cs="Consolas"/>
          <w:sz w:val="20"/>
          <w:szCs w:val="20"/>
        </w:rPr>
      </w:pPr>
      <w:r>
        <w:rPr>
          <w:rFonts w:ascii="Consolas" w:hAnsi="Consolas" w:cs="Consolas"/>
          <w:sz w:val="20"/>
          <w:szCs w:val="20"/>
        </w:rPr>
        <w:tab/>
      </w:r>
    </w:p>
    <w:p w14:paraId="7AB419DF" w14:textId="77777777" w:rsidR="00A77B3E" w:rsidRDefault="00513F1A">
      <w:pPr>
        <w:rPr>
          <w:sz w:val="20"/>
          <w:szCs w:val="20"/>
        </w:rPr>
      </w:pPr>
      <w:r>
        <w:rPr>
          <w:sz w:val="20"/>
          <w:szCs w:val="20"/>
        </w:rPr>
        <w:t>Create $HOME/.hgrc as</w:t>
      </w:r>
    </w:p>
    <w:p w14:paraId="6A518A11" w14:textId="77777777" w:rsidR="00A77B3E" w:rsidRDefault="00513F1A">
      <w:pPr>
        <w:rPr>
          <w:rFonts w:ascii="Consolas" w:hAnsi="Consolas" w:cs="Consolas"/>
          <w:sz w:val="20"/>
          <w:szCs w:val="20"/>
        </w:rPr>
      </w:pPr>
      <w:r>
        <w:rPr>
          <w:rFonts w:ascii="Consolas" w:hAnsi="Consolas" w:cs="Consolas"/>
          <w:sz w:val="20"/>
          <w:szCs w:val="20"/>
        </w:rPr>
        <w:tab/>
        <w:t>[ui]</w:t>
      </w:r>
    </w:p>
    <w:p w14:paraId="552A8EC2" w14:textId="77777777" w:rsidR="00A77B3E" w:rsidRDefault="00513F1A">
      <w:pPr>
        <w:ind w:firstLine="720"/>
        <w:rPr>
          <w:rFonts w:ascii="Consolas" w:hAnsi="Consolas" w:cs="Consolas"/>
          <w:sz w:val="20"/>
          <w:szCs w:val="20"/>
        </w:rPr>
      </w:pPr>
      <w:r>
        <w:rPr>
          <w:rFonts w:ascii="Consolas" w:hAnsi="Consolas" w:cs="Consolas"/>
          <w:sz w:val="20"/>
          <w:szCs w:val="20"/>
        </w:rPr>
        <w:t>username = &lt;First&gt; &lt;Last&gt; &lt;Email&gt;</w:t>
      </w:r>
    </w:p>
    <w:p w14:paraId="5CB3877C" w14:textId="77777777" w:rsidR="00A77B3E" w:rsidRDefault="00A77B3E">
      <w:pPr>
        <w:ind w:firstLine="720"/>
        <w:rPr>
          <w:rFonts w:ascii="Consolas" w:hAnsi="Consolas" w:cs="Consolas"/>
          <w:sz w:val="20"/>
          <w:szCs w:val="20"/>
        </w:rPr>
      </w:pPr>
    </w:p>
    <w:p w14:paraId="6E61862C" w14:textId="77777777" w:rsidR="00A77B3E" w:rsidRDefault="00513F1A">
      <w:pPr>
        <w:rPr>
          <w:sz w:val="20"/>
          <w:szCs w:val="20"/>
        </w:rPr>
      </w:pPr>
      <w:r>
        <w:rPr>
          <w:sz w:val="20"/>
          <w:szCs w:val="20"/>
        </w:rPr>
        <w:t>Sample .hgrc file:</w:t>
      </w:r>
    </w:p>
    <w:p w14:paraId="2E6535EE" w14:textId="77777777" w:rsidR="00A77B3E" w:rsidRDefault="00513F1A">
      <w:pPr>
        <w:ind w:firstLine="720"/>
        <w:rPr>
          <w:rFonts w:ascii="Consolas" w:hAnsi="Consolas" w:cs="Consolas"/>
          <w:sz w:val="20"/>
          <w:szCs w:val="20"/>
        </w:rPr>
      </w:pPr>
      <w:r>
        <w:rPr>
          <w:rFonts w:ascii="Consolas" w:hAnsi="Consolas" w:cs="Consolas"/>
          <w:sz w:val="20"/>
          <w:szCs w:val="20"/>
        </w:rPr>
        <w:t>[ui]</w:t>
      </w:r>
    </w:p>
    <w:p w14:paraId="7BD2AD52" w14:textId="77777777" w:rsidR="00A77B3E" w:rsidRDefault="00513F1A">
      <w:pPr>
        <w:ind w:firstLine="720"/>
        <w:rPr>
          <w:rFonts w:ascii="Consolas" w:hAnsi="Consolas" w:cs="Consolas"/>
          <w:sz w:val="20"/>
          <w:szCs w:val="20"/>
        </w:rPr>
      </w:pPr>
      <w:r>
        <w:rPr>
          <w:rFonts w:ascii="Consolas" w:hAnsi="Consolas" w:cs="Consolas"/>
          <w:sz w:val="20"/>
          <w:szCs w:val="20"/>
        </w:rPr>
        <w:t>username = Test Sbac &lt;TestSbac@bitbucket.org&gt;</w:t>
      </w:r>
    </w:p>
    <w:p w14:paraId="5C501607" w14:textId="77777777" w:rsidR="00A77B3E" w:rsidRDefault="00A77B3E">
      <w:pPr>
        <w:ind w:firstLine="720"/>
        <w:rPr>
          <w:rFonts w:ascii="Consolas" w:hAnsi="Consolas" w:cs="Consolas"/>
          <w:sz w:val="20"/>
          <w:szCs w:val="20"/>
        </w:rPr>
      </w:pPr>
    </w:p>
    <w:p w14:paraId="0769F279" w14:textId="77777777" w:rsidR="00A77B3E" w:rsidRDefault="00513F1A">
      <w:pPr>
        <w:rPr>
          <w:sz w:val="20"/>
          <w:szCs w:val="20"/>
        </w:rPr>
      </w:pPr>
      <w:r>
        <w:rPr>
          <w:sz w:val="20"/>
          <w:szCs w:val="20"/>
        </w:rPr>
        <w:t>Create AWS keypair:</w:t>
      </w:r>
    </w:p>
    <w:p w14:paraId="0687BCF7" w14:textId="77777777" w:rsidR="00A77B3E" w:rsidRDefault="00513F1A">
      <w:pPr>
        <w:ind w:firstLine="720"/>
        <w:rPr>
          <w:rFonts w:ascii="Consolas" w:hAnsi="Consolas" w:cs="Consolas"/>
          <w:sz w:val="20"/>
          <w:szCs w:val="20"/>
        </w:rPr>
      </w:pPr>
      <w:r>
        <w:rPr>
          <w:rFonts w:ascii="Consolas" w:hAnsi="Consolas" w:cs="Consolas"/>
          <w:sz w:val="20"/>
          <w:szCs w:val="20"/>
        </w:rPr>
        <w:t>EC2 Dashboard -&gt; Network and Security -&gt; Key Pairs -&gt; Create</w:t>
      </w:r>
    </w:p>
    <w:p w14:paraId="2068FB44" w14:textId="77777777" w:rsidR="00A77B3E" w:rsidRDefault="00513F1A">
      <w:pPr>
        <w:rPr>
          <w:sz w:val="20"/>
          <w:szCs w:val="20"/>
        </w:rPr>
      </w:pPr>
      <w:r>
        <w:rPr>
          <w:sz w:val="20"/>
          <w:szCs w:val="20"/>
        </w:rPr>
        <w:lastRenderedPageBreak/>
        <w:t>Save the key as a file and name for later use and updates. The key pem file should be saved under</w:t>
      </w:r>
      <w:r>
        <w:rPr>
          <w:rFonts w:ascii="Consolas" w:hAnsi="Consolas" w:cs="Consolas"/>
          <w:sz w:val="20"/>
          <w:szCs w:val="20"/>
        </w:rPr>
        <w:t xml:space="preserve"> /root/.ssh/&lt;keyname&gt;.pem. </w:t>
      </w:r>
      <w:r>
        <w:rPr>
          <w:sz w:val="20"/>
          <w:szCs w:val="20"/>
        </w:rPr>
        <w:t>File permissions should be 600.</w:t>
      </w:r>
    </w:p>
    <w:p w14:paraId="767C27A2" w14:textId="77777777" w:rsidR="00A77B3E" w:rsidRDefault="00513F1A">
      <w:pPr>
        <w:pStyle w:val="Heading3"/>
      </w:pPr>
      <w:bookmarkStart w:id="98" w:name="h.f013qwtz6puw"/>
      <w:bookmarkStart w:id="99" w:name="_Toc450643692"/>
      <w:bookmarkEnd w:id="98"/>
      <w:r>
        <w:t>5.3.2 Download the Source</w:t>
      </w:r>
      <w:bookmarkEnd w:id="99"/>
    </w:p>
    <w:p w14:paraId="14095A14" w14:textId="77777777" w:rsidR="00A77B3E" w:rsidRDefault="00513F1A">
      <w:r>
        <w:t>It is important to follow this procedure to obtain the source; without the proper ACLs, the scripts will fail:</w:t>
      </w:r>
    </w:p>
    <w:p w14:paraId="45D17E38" w14:textId="77777777" w:rsidR="00A77B3E" w:rsidRDefault="00513F1A">
      <w:pPr>
        <w:numPr>
          <w:ilvl w:val="0"/>
          <w:numId w:val="3"/>
        </w:numPr>
        <w:tabs>
          <w:tab w:val="left" w:pos="360"/>
          <w:tab w:val="left" w:pos="720"/>
        </w:tabs>
        <w:rPr>
          <w:rFonts w:ascii="Consolas" w:hAnsi="Consolas" w:cs="Consolas"/>
          <w:sz w:val="20"/>
          <w:szCs w:val="20"/>
        </w:rPr>
      </w:pPr>
      <w:r>
        <w:rPr>
          <w:rFonts w:ascii="Consolas" w:hAnsi="Consolas" w:cs="Consolas"/>
          <w:sz w:val="20"/>
          <w:szCs w:val="20"/>
        </w:rPr>
        <w:t>hg clone https://&lt;YOUR ID&gt;@bitbucket.org/sbacoss/administrative_release</w:t>
      </w:r>
    </w:p>
    <w:p w14:paraId="10E3F2BA" w14:textId="77777777" w:rsidR="00A77B3E" w:rsidRDefault="00513F1A">
      <w:pPr>
        <w:numPr>
          <w:ilvl w:val="0"/>
          <w:numId w:val="3"/>
        </w:numPr>
        <w:tabs>
          <w:tab w:val="left" w:pos="360"/>
          <w:tab w:val="left" w:pos="720"/>
        </w:tabs>
        <w:rPr>
          <w:rFonts w:ascii="Consolas" w:hAnsi="Consolas" w:cs="Consolas"/>
          <w:sz w:val="20"/>
          <w:szCs w:val="20"/>
        </w:rPr>
      </w:pPr>
      <w:r>
        <w:rPr>
          <w:rFonts w:ascii="Consolas" w:hAnsi="Consolas" w:cs="Consolas"/>
          <w:sz w:val="20"/>
          <w:szCs w:val="20"/>
        </w:rPr>
        <w:t>cd administrative_release</w:t>
      </w:r>
    </w:p>
    <w:p w14:paraId="13E38EE2" w14:textId="77777777" w:rsidR="00A77B3E" w:rsidRDefault="00513F1A">
      <w:pPr>
        <w:numPr>
          <w:ilvl w:val="0"/>
          <w:numId w:val="3"/>
        </w:numPr>
        <w:tabs>
          <w:tab w:val="left" w:pos="360"/>
          <w:tab w:val="left" w:pos="720"/>
        </w:tabs>
        <w:rPr>
          <w:rFonts w:ascii="Consolas" w:hAnsi="Consolas" w:cs="Consolas"/>
          <w:sz w:val="20"/>
          <w:szCs w:val="20"/>
        </w:rPr>
      </w:pPr>
      <w:r>
        <w:rPr>
          <w:rFonts w:ascii="Consolas" w:hAnsi="Consolas" w:cs="Consolas"/>
          <w:sz w:val="20"/>
          <w:szCs w:val="20"/>
        </w:rPr>
        <w:t>setfacl --restore=.acl</w:t>
      </w:r>
    </w:p>
    <w:p w14:paraId="1BED2841" w14:textId="77777777" w:rsidR="00A77B3E" w:rsidRDefault="00A77B3E"/>
    <w:p w14:paraId="742E0945" w14:textId="77777777" w:rsidR="00A77B3E" w:rsidRDefault="00513F1A">
      <w:r>
        <w:t>If and when you need to check in any changes, you’ll need to regenerate the .acl file first:</w:t>
      </w:r>
    </w:p>
    <w:p w14:paraId="25269D18" w14:textId="77777777" w:rsidR="00A77B3E" w:rsidRDefault="00513F1A">
      <w:pPr>
        <w:numPr>
          <w:ilvl w:val="0"/>
          <w:numId w:val="4"/>
        </w:numPr>
        <w:tabs>
          <w:tab w:val="left" w:pos="360"/>
          <w:tab w:val="left" w:pos="720"/>
        </w:tabs>
      </w:pPr>
      <w:r>
        <w:t xml:space="preserve">go to the </w:t>
      </w:r>
      <w:r>
        <w:rPr>
          <w:rFonts w:ascii="Consolas" w:hAnsi="Consolas" w:cs="Consolas"/>
        </w:rPr>
        <w:t>environment</w:t>
      </w:r>
      <w:r>
        <w:t xml:space="preserve"> directory</w:t>
      </w:r>
    </w:p>
    <w:p w14:paraId="55657377" w14:textId="77777777" w:rsidR="00A77B3E" w:rsidRDefault="00513F1A">
      <w:pPr>
        <w:numPr>
          <w:ilvl w:val="0"/>
          <w:numId w:val="4"/>
        </w:numPr>
        <w:tabs>
          <w:tab w:val="left" w:pos="360"/>
          <w:tab w:val="left" w:pos="720"/>
        </w:tabs>
        <w:rPr>
          <w:rFonts w:ascii="Consolas" w:hAnsi="Consolas" w:cs="Consolas"/>
        </w:rPr>
      </w:pPr>
      <w:r>
        <w:rPr>
          <w:rFonts w:ascii="Consolas" w:hAnsi="Consolas" w:cs="Consolas"/>
        </w:rPr>
        <w:t>getfacl -R . &gt; .acl</w:t>
      </w:r>
    </w:p>
    <w:p w14:paraId="300B7C97" w14:textId="77777777" w:rsidR="00A77B3E" w:rsidRDefault="00513F1A">
      <w:pPr>
        <w:numPr>
          <w:ilvl w:val="0"/>
          <w:numId w:val="4"/>
        </w:numPr>
        <w:tabs>
          <w:tab w:val="left" w:pos="360"/>
          <w:tab w:val="left" w:pos="720"/>
        </w:tabs>
      </w:pPr>
      <w:r>
        <w:t>Perform your normal procedure for checking in your changes to your repository.</w:t>
      </w:r>
    </w:p>
    <w:p w14:paraId="43B776F6" w14:textId="77777777" w:rsidR="00A77B3E" w:rsidRDefault="00513F1A">
      <w:pPr>
        <w:pStyle w:val="Heading3"/>
      </w:pPr>
      <w:bookmarkStart w:id="100" w:name="h.w6ysppt1zlol"/>
      <w:bookmarkStart w:id="101" w:name="_Toc450643693"/>
      <w:bookmarkEnd w:id="100"/>
      <w:r>
        <w:t>5.3.3 Define Environment’s Servers</w:t>
      </w:r>
      <w:bookmarkEnd w:id="101"/>
    </w:p>
    <w:p w14:paraId="705B877E" w14:textId="77777777" w:rsidR="00A77B3E" w:rsidRDefault="00513F1A">
      <w:r>
        <w:t xml:space="preserve">The file </w:t>
      </w:r>
      <w:r>
        <w:rPr>
          <w:rFonts w:ascii="Consolas" w:hAnsi="Consolas" w:cs="Consolas"/>
        </w:rPr>
        <w:t>machines_and_types.xls</w:t>
      </w:r>
      <w:r>
        <w:t xml:space="preserve"> contains a list of servers, their role in the environment, what size machine they are, what the software is that they run. This file needs to be </w:t>
      </w:r>
      <w:r>
        <w:rPr>
          <w:b/>
          <w:bCs/>
        </w:rPr>
        <w:t>edited</w:t>
      </w:r>
      <w:r>
        <w:t xml:space="preserve"> to reflect your environment and then </w:t>
      </w:r>
      <w:r>
        <w:rPr>
          <w:b/>
          <w:bCs/>
        </w:rPr>
        <w:t>saved</w:t>
      </w:r>
      <w:r>
        <w:t xml:space="preserve"> as a comma separated value (CSV) text file named </w:t>
      </w:r>
      <w:r>
        <w:rPr>
          <w:rFonts w:ascii="Consolas" w:hAnsi="Consolas" w:cs="Consolas"/>
        </w:rPr>
        <w:t>machine_configs.txt</w:t>
      </w:r>
      <w:r>
        <w:t>.</w:t>
      </w:r>
    </w:p>
    <w:p w14:paraId="0269DB99" w14:textId="77777777" w:rsidR="00A77B3E" w:rsidRDefault="00513F1A">
      <w:pPr>
        <w:pStyle w:val="Heading3"/>
      </w:pPr>
      <w:bookmarkStart w:id="102" w:name="h.ddrv3smzuccz"/>
      <w:bookmarkStart w:id="103" w:name="_Toc450643694"/>
      <w:bookmarkEnd w:id="102"/>
      <w:r>
        <w:t>5.3.4 Define Passwords and Credentials</w:t>
      </w:r>
      <w:bookmarkEnd w:id="103"/>
    </w:p>
    <w:p w14:paraId="321A2292" w14:textId="77777777" w:rsidR="00A77B3E" w:rsidRDefault="00513F1A">
      <w:r>
        <w:t>Create a file on your local machine at the path</w:t>
      </w:r>
      <w:r>
        <w:rPr>
          <w:rFonts w:ascii="Consolas" w:hAnsi="Consolas" w:cs="Consolas"/>
        </w:rPr>
        <w:t xml:space="preserve"> /etc/ansible</w:t>
      </w:r>
      <w:r>
        <w:t xml:space="preserve"> called </w:t>
      </w:r>
      <w:r>
        <w:rPr>
          <w:rFonts w:ascii="Consolas" w:hAnsi="Consolas" w:cs="Consolas"/>
        </w:rPr>
        <w:t>external_vars.yml</w:t>
      </w:r>
      <w:r>
        <w:t>. It contains a set of key/value pairs that must be filled in to properly set certain credentials in your configurations (an example file is included). For best results, complete this file first before proceeding to create the environment. Ansible will automatically replace these vars when it executes.  Sample file YML with required variables:</w:t>
      </w:r>
    </w:p>
    <w:p w14:paraId="2FAD1867" w14:textId="77777777" w:rsidR="00A77B3E" w:rsidRDefault="00513F1A">
      <w:r>
        <w:t>---</w:t>
      </w:r>
    </w:p>
    <w:p w14:paraId="1E8DFE56" w14:textId="77777777" w:rsidR="00A77B3E" w:rsidRDefault="00513F1A">
      <w:pPr>
        <w:rPr>
          <w:rFonts w:ascii="Consolas" w:hAnsi="Consolas" w:cs="Consolas"/>
          <w:sz w:val="20"/>
          <w:szCs w:val="20"/>
        </w:rPr>
      </w:pPr>
      <w:r>
        <w:rPr>
          <w:rFonts w:ascii="Consolas" w:hAnsi="Consolas" w:cs="Consolas"/>
          <w:sz w:val="20"/>
          <w:szCs w:val="20"/>
        </w:rPr>
        <w:t>mysql_password: TEST001</w:t>
      </w:r>
    </w:p>
    <w:p w14:paraId="4862F7B1" w14:textId="77777777" w:rsidR="00A77B3E" w:rsidRDefault="00513F1A">
      <w:pPr>
        <w:rPr>
          <w:rFonts w:ascii="Consolas" w:hAnsi="Consolas" w:cs="Consolas"/>
          <w:sz w:val="20"/>
          <w:szCs w:val="20"/>
        </w:rPr>
      </w:pPr>
      <w:r>
        <w:rPr>
          <w:rFonts w:ascii="Consolas" w:hAnsi="Consolas" w:cs="Consolas"/>
          <w:sz w:val="20"/>
          <w:szCs w:val="20"/>
        </w:rPr>
        <w:t>tomcat_password: TEST002</w:t>
      </w:r>
    </w:p>
    <w:p w14:paraId="17C521F6" w14:textId="77777777" w:rsidR="00A77B3E" w:rsidRDefault="00513F1A">
      <w:pPr>
        <w:rPr>
          <w:rFonts w:ascii="Consolas" w:hAnsi="Consolas" w:cs="Consolas"/>
          <w:sz w:val="20"/>
          <w:szCs w:val="20"/>
        </w:rPr>
      </w:pPr>
      <w:r>
        <w:rPr>
          <w:rFonts w:ascii="Consolas" w:hAnsi="Consolas" w:cs="Consolas"/>
          <w:sz w:val="20"/>
          <w:szCs w:val="20"/>
        </w:rPr>
        <w:t>DOMAIN_NAME: test.org</w:t>
      </w:r>
    </w:p>
    <w:p w14:paraId="00B499FC" w14:textId="77777777" w:rsidR="00A77B3E" w:rsidRDefault="00513F1A">
      <w:pPr>
        <w:rPr>
          <w:rFonts w:ascii="Consolas" w:hAnsi="Consolas" w:cs="Consolas"/>
          <w:sz w:val="20"/>
          <w:szCs w:val="20"/>
        </w:rPr>
      </w:pPr>
      <w:r>
        <w:rPr>
          <w:rFonts w:ascii="Consolas" w:hAnsi="Consolas" w:cs="Consolas"/>
          <w:sz w:val="20"/>
          <w:szCs w:val="20"/>
        </w:rPr>
        <w:t>sasl_password: testSALSpassowrd0101</w:t>
      </w:r>
    </w:p>
    <w:p w14:paraId="2B841431" w14:textId="77777777" w:rsidR="00A77B3E" w:rsidRDefault="00513F1A">
      <w:pPr>
        <w:rPr>
          <w:rFonts w:ascii="Consolas" w:hAnsi="Consolas" w:cs="Consolas"/>
          <w:sz w:val="20"/>
          <w:szCs w:val="20"/>
        </w:rPr>
      </w:pPr>
      <w:r>
        <w:rPr>
          <w:rFonts w:ascii="Consolas" w:hAnsi="Consolas" w:cs="Consolas"/>
          <w:sz w:val="20"/>
          <w:szCs w:val="20"/>
        </w:rPr>
        <w:t>admin_email: tester@test.org</w:t>
      </w:r>
    </w:p>
    <w:p w14:paraId="050765C3" w14:textId="77777777" w:rsidR="00A77B3E" w:rsidRDefault="00513F1A">
      <w:pPr>
        <w:rPr>
          <w:rFonts w:ascii="Consolas" w:hAnsi="Consolas" w:cs="Consolas"/>
          <w:sz w:val="20"/>
          <w:szCs w:val="20"/>
        </w:rPr>
      </w:pPr>
      <w:r>
        <w:rPr>
          <w:rFonts w:ascii="Consolas" w:hAnsi="Consolas" w:cs="Consolas"/>
          <w:sz w:val="20"/>
          <w:szCs w:val="20"/>
        </w:rPr>
        <w:t>ssmtp_server_and_port: mail.test.org:10025</w:t>
      </w:r>
    </w:p>
    <w:p w14:paraId="07D78D2C" w14:textId="77777777" w:rsidR="00A77B3E" w:rsidRDefault="00513F1A">
      <w:pPr>
        <w:rPr>
          <w:rFonts w:ascii="Consolas" w:hAnsi="Consolas" w:cs="Consolas"/>
          <w:sz w:val="20"/>
          <w:szCs w:val="20"/>
        </w:rPr>
      </w:pPr>
      <w:r>
        <w:rPr>
          <w:rFonts w:ascii="Consolas" w:hAnsi="Consolas" w:cs="Consolas"/>
          <w:sz w:val="20"/>
          <w:szCs w:val="20"/>
        </w:rPr>
        <w:t>ssmtp_domainname: test.org</w:t>
      </w:r>
    </w:p>
    <w:p w14:paraId="734F89F7" w14:textId="77777777" w:rsidR="00A77B3E" w:rsidRDefault="00A77B3E">
      <w:pPr>
        <w:rPr>
          <w:rFonts w:ascii="Consolas" w:hAnsi="Consolas" w:cs="Consolas"/>
          <w:sz w:val="20"/>
          <w:szCs w:val="20"/>
        </w:rPr>
      </w:pPr>
    </w:p>
    <w:p w14:paraId="4D6CBB08" w14:textId="77777777" w:rsidR="00A77B3E" w:rsidRDefault="00513F1A">
      <w:pPr>
        <w:rPr>
          <w:sz w:val="20"/>
          <w:szCs w:val="20"/>
        </w:rPr>
      </w:pPr>
      <w:r>
        <w:rPr>
          <w:sz w:val="20"/>
          <w:szCs w:val="20"/>
        </w:rPr>
        <w:t>We were not able to use this methodology to replace all files.  There are specific files defined in the ansible directory.  These files must be replaced with site-specific values prior to running the create_instance.sh or any ansible command.  The file listing is in the ansible section.</w:t>
      </w:r>
    </w:p>
    <w:p w14:paraId="5F501286" w14:textId="77777777" w:rsidR="00A77B3E" w:rsidRDefault="00513F1A">
      <w:pPr>
        <w:pStyle w:val="Heading3"/>
      </w:pPr>
      <w:bookmarkStart w:id="104" w:name="h.114r5rcyztwt"/>
      <w:bookmarkStart w:id="105" w:name="_Toc450643695"/>
      <w:bookmarkEnd w:id="104"/>
      <w:r>
        <w:t>5.3.5 Define Firewall Configuration</w:t>
      </w:r>
      <w:bookmarkEnd w:id="105"/>
    </w:p>
    <w:p w14:paraId="1DE378BF" w14:textId="77777777" w:rsidR="00A77B3E" w:rsidRDefault="00513F1A">
      <w:r>
        <w:t xml:space="preserve">In order to secure access to the proper ports and services on each machine and limit machine exposure to the bare minimum, a matrix is used to document this. The file </w:t>
      </w:r>
      <w:r>
        <w:rPr>
          <w:rFonts w:ascii="Consolas" w:hAnsi="Consolas" w:cs="Consolas"/>
        </w:rPr>
        <w:t>Firewall_dependencies.xls</w:t>
      </w:r>
      <w:r>
        <w:t xml:space="preserve"> contains the firewall settings of all the machines. Once this matrix is edited to reflect your environment, save it as a comma separated value (CSV) text file called </w:t>
      </w:r>
      <w:r>
        <w:rPr>
          <w:rFonts w:ascii="Consolas" w:hAnsi="Consolas" w:cs="Consolas"/>
        </w:rPr>
        <w:t>firewalls.txt.</w:t>
      </w:r>
    </w:p>
    <w:p w14:paraId="3A9BF79A" w14:textId="77777777" w:rsidR="00A77B3E" w:rsidRDefault="00513F1A">
      <w:pPr>
        <w:pStyle w:val="Heading3"/>
      </w:pPr>
      <w:bookmarkStart w:id="106" w:name="h.47zd9osc68fl"/>
      <w:bookmarkStart w:id="107" w:name="_Toc450643696"/>
      <w:bookmarkEnd w:id="106"/>
      <w:r>
        <w:lastRenderedPageBreak/>
        <w:t>5.3.6 Ansible and AWS Prerequisites</w:t>
      </w:r>
      <w:bookmarkEnd w:id="107"/>
    </w:p>
    <w:p w14:paraId="0C769BFA" w14:textId="77777777" w:rsidR="00A77B3E" w:rsidRDefault="00513F1A">
      <w:pPr>
        <w:rPr>
          <w:b/>
          <w:bCs/>
          <w:color w:val="222222"/>
          <w:shd w:val="solid" w:color="FFFFFF" w:fill="FFFFFF"/>
        </w:rPr>
      </w:pPr>
      <w:r>
        <w:rPr>
          <w:b/>
          <w:bCs/>
          <w:color w:val="222222"/>
          <w:shd w:val="solid" w:color="FFFFFF" w:fill="FFFFFF"/>
        </w:rPr>
        <w:t>Ansible</w:t>
      </w:r>
      <w:r>
        <w:rPr>
          <w:color w:val="222222"/>
          <w:shd w:val="solid" w:color="FFFFFF" w:fill="FFFFFF"/>
        </w:rPr>
        <w:t xml:space="preserve"> is an open-source software platform for configuring and managing computers. It combines multi-node software deployment, ad hoc task execution, and configuration management. It manages nodes over SSH using ssh key files. Ansible is meant to be run at </w:t>
      </w:r>
      <w:r w:rsidR="001C7930">
        <w:rPr>
          <w:color w:val="222222"/>
          <w:shd w:val="solid" w:color="FFFFFF" w:fill="FFFFFF"/>
        </w:rPr>
        <w:t>any time</w:t>
      </w:r>
      <w:r>
        <w:rPr>
          <w:color w:val="222222"/>
          <w:shd w:val="solid" w:color="FFFFFF" w:fill="FFFFFF"/>
        </w:rPr>
        <w:t xml:space="preserve"> and not cause any changes to servers that are already configured per the rules.</w:t>
      </w:r>
    </w:p>
    <w:p w14:paraId="3D4A6ECE" w14:textId="77777777" w:rsidR="00A77B3E" w:rsidRDefault="00513F1A">
      <w:r>
        <w:t xml:space="preserve">Information about ansible can be found here: </w:t>
      </w:r>
      <w:hyperlink r:id="rId325" w:history="1">
        <w:r>
          <w:rPr>
            <w:color w:val="1155CC"/>
            <w:u w:val="single"/>
          </w:rPr>
          <w:t>http</w:t>
        </w:r>
      </w:hyperlink>
      <w:hyperlink r:id="rId326" w:history="1">
        <w:r>
          <w:rPr>
            <w:color w:val="1155CC"/>
            <w:u w:val="single"/>
          </w:rPr>
          <w:t>://</w:t>
        </w:r>
      </w:hyperlink>
      <w:hyperlink r:id="rId327" w:history="1">
        <w:r>
          <w:rPr>
            <w:color w:val="1155CC"/>
            <w:u w:val="single"/>
          </w:rPr>
          <w:t>docs</w:t>
        </w:r>
      </w:hyperlink>
      <w:hyperlink r:id="rId328" w:history="1">
        <w:r>
          <w:rPr>
            <w:color w:val="1155CC"/>
            <w:u w:val="single"/>
          </w:rPr>
          <w:t>.</w:t>
        </w:r>
      </w:hyperlink>
      <w:hyperlink r:id="rId329" w:history="1">
        <w:r>
          <w:rPr>
            <w:color w:val="1155CC"/>
            <w:u w:val="single"/>
          </w:rPr>
          <w:t>ansible</w:t>
        </w:r>
      </w:hyperlink>
      <w:hyperlink r:id="rId330" w:history="1">
        <w:r>
          <w:rPr>
            <w:color w:val="1155CC"/>
            <w:u w:val="single"/>
          </w:rPr>
          <w:t>.</w:t>
        </w:r>
      </w:hyperlink>
      <w:hyperlink r:id="rId331" w:history="1">
        <w:r>
          <w:rPr>
            <w:color w:val="1155CC"/>
            <w:u w:val="single"/>
          </w:rPr>
          <w:t>com</w:t>
        </w:r>
      </w:hyperlink>
      <w:hyperlink r:id="rId332" w:history="1">
        <w:r>
          <w:rPr>
            <w:color w:val="1155CC"/>
            <w:u w:val="single"/>
          </w:rPr>
          <w:t>/</w:t>
        </w:r>
      </w:hyperlink>
      <w:hyperlink r:id="rId333" w:history="1">
        <w:r>
          <w:rPr>
            <w:color w:val="1155CC"/>
            <w:u w:val="single"/>
          </w:rPr>
          <w:t>intro</w:t>
        </w:r>
      </w:hyperlink>
      <w:hyperlink r:id="rId334" w:history="1">
        <w:r>
          <w:rPr>
            <w:color w:val="1155CC"/>
            <w:u w:val="single"/>
          </w:rPr>
          <w:t>.</w:t>
        </w:r>
      </w:hyperlink>
      <w:hyperlink r:id="rId335" w:history="1">
        <w:r>
          <w:rPr>
            <w:color w:val="1155CC"/>
            <w:u w:val="single"/>
          </w:rPr>
          <w:t>html</w:t>
        </w:r>
      </w:hyperlink>
    </w:p>
    <w:p w14:paraId="6B89BC62" w14:textId="77777777" w:rsidR="00A77B3E" w:rsidRDefault="00A77B3E"/>
    <w:p w14:paraId="1E0CFCDB" w14:textId="77777777" w:rsidR="00A77B3E" w:rsidRDefault="00513F1A">
      <w:r>
        <w:t>Ansible has a concept of “best practices” (</w:t>
      </w:r>
      <w:hyperlink r:id="rId336" w:history="1">
        <w:r>
          <w:rPr>
            <w:color w:val="1155CC"/>
            <w:u w:val="single"/>
          </w:rPr>
          <w:t>http</w:t>
        </w:r>
      </w:hyperlink>
      <w:hyperlink r:id="rId337" w:history="1">
        <w:r>
          <w:rPr>
            <w:color w:val="1155CC"/>
            <w:u w:val="single"/>
          </w:rPr>
          <w:t>://</w:t>
        </w:r>
      </w:hyperlink>
      <w:hyperlink r:id="rId338" w:history="1">
        <w:r>
          <w:rPr>
            <w:color w:val="1155CC"/>
            <w:u w:val="single"/>
          </w:rPr>
          <w:t>docs</w:t>
        </w:r>
      </w:hyperlink>
      <w:hyperlink r:id="rId339" w:history="1">
        <w:r>
          <w:rPr>
            <w:color w:val="1155CC"/>
            <w:u w:val="single"/>
          </w:rPr>
          <w:t>.</w:t>
        </w:r>
      </w:hyperlink>
      <w:hyperlink r:id="rId340" w:history="1">
        <w:r>
          <w:rPr>
            <w:color w:val="1155CC"/>
            <w:u w:val="single"/>
          </w:rPr>
          <w:t>ansible</w:t>
        </w:r>
      </w:hyperlink>
      <w:hyperlink r:id="rId341" w:history="1">
        <w:r>
          <w:rPr>
            <w:color w:val="1155CC"/>
            <w:u w:val="single"/>
          </w:rPr>
          <w:t>.</w:t>
        </w:r>
      </w:hyperlink>
      <w:hyperlink r:id="rId342" w:history="1">
        <w:r>
          <w:rPr>
            <w:color w:val="1155CC"/>
            <w:u w:val="single"/>
          </w:rPr>
          <w:t>com</w:t>
        </w:r>
      </w:hyperlink>
      <w:hyperlink r:id="rId343" w:history="1">
        <w:r>
          <w:rPr>
            <w:color w:val="1155CC"/>
            <w:u w:val="single"/>
          </w:rPr>
          <w:t>/</w:t>
        </w:r>
      </w:hyperlink>
      <w:hyperlink r:id="rId344" w:history="1">
        <w:r>
          <w:rPr>
            <w:color w:val="1155CC"/>
            <w:u w:val="single"/>
          </w:rPr>
          <w:t>playbooks</w:t>
        </w:r>
      </w:hyperlink>
      <w:hyperlink r:id="rId345" w:history="1">
        <w:r>
          <w:rPr>
            <w:color w:val="1155CC"/>
            <w:u w:val="single"/>
          </w:rPr>
          <w:t>_</w:t>
        </w:r>
      </w:hyperlink>
      <w:hyperlink r:id="rId346" w:history="1">
        <w:r>
          <w:rPr>
            <w:color w:val="1155CC"/>
            <w:u w:val="single"/>
          </w:rPr>
          <w:t>best</w:t>
        </w:r>
      </w:hyperlink>
      <w:hyperlink r:id="rId347" w:history="1">
        <w:r>
          <w:rPr>
            <w:color w:val="1155CC"/>
            <w:u w:val="single"/>
          </w:rPr>
          <w:t>_</w:t>
        </w:r>
      </w:hyperlink>
      <w:hyperlink r:id="rId348" w:history="1">
        <w:r>
          <w:rPr>
            <w:color w:val="1155CC"/>
            <w:u w:val="single"/>
          </w:rPr>
          <w:t>practices</w:t>
        </w:r>
      </w:hyperlink>
      <w:hyperlink r:id="rId349" w:history="1">
        <w:r>
          <w:rPr>
            <w:color w:val="1155CC"/>
            <w:u w:val="single"/>
          </w:rPr>
          <w:t>.</w:t>
        </w:r>
      </w:hyperlink>
      <w:hyperlink r:id="rId350" w:history="1">
        <w:r>
          <w:rPr>
            <w:color w:val="1155CC"/>
            <w:u w:val="single"/>
          </w:rPr>
          <w:t>html</w:t>
        </w:r>
      </w:hyperlink>
      <w:r>
        <w:t>). This includes the directory structure, file naming, separating the different environments, etc. We have adhered to these practices.</w:t>
      </w:r>
    </w:p>
    <w:p w14:paraId="734D1DC5" w14:textId="77777777" w:rsidR="00A77B3E" w:rsidRDefault="00A77B3E"/>
    <w:p w14:paraId="707C01F4" w14:textId="77777777" w:rsidR="00A77B3E" w:rsidRDefault="00513F1A">
      <w:r>
        <w:t>Our ansible configuration requires the AWS Ubuntu Linux client to be installed. The following commands will take care of the base software install.  Mercurial is needed to access the sbac repository.</w:t>
      </w:r>
    </w:p>
    <w:p w14:paraId="6063E35A" w14:textId="77777777" w:rsidR="00A77B3E" w:rsidRDefault="00A77B3E">
      <w:pPr>
        <w:rPr>
          <w:rFonts w:ascii="Consolas" w:hAnsi="Consolas" w:cs="Consolas"/>
          <w:sz w:val="20"/>
          <w:szCs w:val="20"/>
        </w:rPr>
      </w:pPr>
    </w:p>
    <w:p w14:paraId="7315DB51" w14:textId="77777777" w:rsidR="00A77B3E" w:rsidRDefault="00513F1A">
      <w:pPr>
        <w:rPr>
          <w:rFonts w:ascii="Consolas" w:hAnsi="Consolas" w:cs="Consolas"/>
          <w:sz w:val="20"/>
          <w:szCs w:val="20"/>
        </w:rPr>
      </w:pPr>
      <w:r>
        <w:rPr>
          <w:rFonts w:ascii="Consolas" w:hAnsi="Consolas" w:cs="Consolas"/>
          <w:sz w:val="20"/>
          <w:szCs w:val="20"/>
        </w:rPr>
        <w:t>apt-get -y install software-properties-common</w:t>
      </w:r>
    </w:p>
    <w:p w14:paraId="288BBAA6" w14:textId="77777777" w:rsidR="00A77B3E" w:rsidRDefault="00513F1A">
      <w:pPr>
        <w:rPr>
          <w:rFonts w:ascii="Consolas" w:hAnsi="Consolas" w:cs="Consolas"/>
          <w:sz w:val="20"/>
          <w:szCs w:val="20"/>
        </w:rPr>
      </w:pPr>
      <w:r>
        <w:rPr>
          <w:rFonts w:ascii="Consolas" w:hAnsi="Consolas" w:cs="Consolas"/>
          <w:sz w:val="20"/>
          <w:szCs w:val="20"/>
        </w:rPr>
        <w:t>apt-add-repository ppa:ansible/ansible</w:t>
      </w:r>
    </w:p>
    <w:p w14:paraId="13842E7A" w14:textId="77777777" w:rsidR="00A77B3E" w:rsidRDefault="00513F1A">
      <w:pPr>
        <w:rPr>
          <w:rFonts w:ascii="Consolas" w:hAnsi="Consolas" w:cs="Consolas"/>
          <w:sz w:val="20"/>
          <w:szCs w:val="20"/>
        </w:rPr>
      </w:pPr>
      <w:r>
        <w:rPr>
          <w:rFonts w:ascii="Consolas" w:hAnsi="Consolas" w:cs="Consolas"/>
          <w:sz w:val="20"/>
          <w:szCs w:val="20"/>
        </w:rPr>
        <w:t>apt-get update</w:t>
      </w:r>
    </w:p>
    <w:p w14:paraId="50F7AC53" w14:textId="77777777" w:rsidR="00A77B3E" w:rsidRDefault="00513F1A">
      <w:pPr>
        <w:rPr>
          <w:rFonts w:ascii="Consolas" w:hAnsi="Consolas" w:cs="Consolas"/>
          <w:sz w:val="20"/>
          <w:szCs w:val="20"/>
        </w:rPr>
      </w:pPr>
      <w:r>
        <w:rPr>
          <w:rFonts w:ascii="Consolas" w:hAnsi="Consolas" w:cs="Consolas"/>
          <w:sz w:val="20"/>
          <w:szCs w:val="20"/>
        </w:rPr>
        <w:t>apt-get -y install ansible</w:t>
      </w:r>
    </w:p>
    <w:p w14:paraId="489ADA39" w14:textId="77777777" w:rsidR="00A77B3E" w:rsidRDefault="00513F1A">
      <w:pPr>
        <w:rPr>
          <w:rFonts w:ascii="Consolas" w:hAnsi="Consolas" w:cs="Consolas"/>
          <w:sz w:val="20"/>
          <w:szCs w:val="20"/>
        </w:rPr>
      </w:pPr>
      <w:r>
        <w:rPr>
          <w:rFonts w:ascii="Consolas" w:hAnsi="Consolas" w:cs="Consolas"/>
          <w:sz w:val="20"/>
          <w:szCs w:val="20"/>
        </w:rPr>
        <w:t>apt-get -y install awscli</w:t>
      </w:r>
    </w:p>
    <w:p w14:paraId="77B29006" w14:textId="77777777" w:rsidR="00A77B3E" w:rsidRDefault="00513F1A">
      <w:pPr>
        <w:rPr>
          <w:rFonts w:ascii="Consolas" w:hAnsi="Consolas" w:cs="Consolas"/>
          <w:sz w:val="20"/>
          <w:szCs w:val="20"/>
        </w:rPr>
      </w:pPr>
      <w:r>
        <w:rPr>
          <w:rFonts w:ascii="Consolas" w:hAnsi="Consolas" w:cs="Consolas"/>
          <w:sz w:val="20"/>
          <w:szCs w:val="20"/>
        </w:rPr>
        <w:t>apt-get -y install python-dev</w:t>
      </w:r>
    </w:p>
    <w:p w14:paraId="184C35C9" w14:textId="77777777" w:rsidR="00A77B3E" w:rsidRDefault="00513F1A">
      <w:pPr>
        <w:rPr>
          <w:rFonts w:ascii="Consolas" w:hAnsi="Consolas" w:cs="Consolas"/>
          <w:sz w:val="20"/>
          <w:szCs w:val="20"/>
        </w:rPr>
      </w:pPr>
      <w:r>
        <w:rPr>
          <w:rFonts w:ascii="Consolas" w:hAnsi="Consolas" w:cs="Consolas"/>
          <w:sz w:val="20"/>
          <w:szCs w:val="20"/>
        </w:rPr>
        <w:t>apt-get -y install python-setuptools</w:t>
      </w:r>
    </w:p>
    <w:p w14:paraId="3EB82062" w14:textId="77777777" w:rsidR="00A77B3E" w:rsidRDefault="00513F1A">
      <w:pPr>
        <w:rPr>
          <w:rFonts w:ascii="Consolas" w:hAnsi="Consolas" w:cs="Consolas"/>
          <w:sz w:val="20"/>
          <w:szCs w:val="20"/>
        </w:rPr>
      </w:pPr>
      <w:r>
        <w:rPr>
          <w:rFonts w:ascii="Consolas" w:hAnsi="Consolas" w:cs="Consolas"/>
          <w:sz w:val="20"/>
          <w:szCs w:val="20"/>
        </w:rPr>
        <w:t>apt-get -y install python-boto</w:t>
      </w:r>
    </w:p>
    <w:p w14:paraId="38BF2A91" w14:textId="77777777" w:rsidR="00A77B3E" w:rsidRDefault="00513F1A">
      <w:pPr>
        <w:rPr>
          <w:rFonts w:ascii="Consolas" w:hAnsi="Consolas" w:cs="Consolas"/>
          <w:sz w:val="20"/>
          <w:szCs w:val="20"/>
        </w:rPr>
      </w:pPr>
      <w:r>
        <w:rPr>
          <w:rFonts w:ascii="Consolas" w:hAnsi="Consolas" w:cs="Consolas"/>
          <w:sz w:val="20"/>
          <w:szCs w:val="20"/>
        </w:rPr>
        <w:t>easy_install pip</w:t>
      </w:r>
    </w:p>
    <w:p w14:paraId="18D0C3C9" w14:textId="77777777" w:rsidR="00A77B3E" w:rsidRDefault="00513F1A">
      <w:pPr>
        <w:rPr>
          <w:rFonts w:ascii="Consolas" w:hAnsi="Consolas" w:cs="Consolas"/>
          <w:sz w:val="20"/>
          <w:szCs w:val="20"/>
        </w:rPr>
      </w:pPr>
      <w:r>
        <w:rPr>
          <w:rFonts w:ascii="Consolas" w:hAnsi="Consolas" w:cs="Consolas"/>
          <w:sz w:val="20"/>
          <w:szCs w:val="20"/>
        </w:rPr>
        <w:t>pip install awsebcli</w:t>
      </w:r>
    </w:p>
    <w:p w14:paraId="1BF3B7F5" w14:textId="77777777" w:rsidR="00A77B3E" w:rsidRDefault="00A77B3E"/>
    <w:p w14:paraId="6FE505D9" w14:textId="77777777" w:rsidR="00A77B3E" w:rsidRDefault="00513F1A">
      <w:r>
        <w:t xml:space="preserve">The default ansible user for ssh is root, for AWS/Ubuntu it is ubuntu.  Edit </w:t>
      </w:r>
      <w:r>
        <w:rPr>
          <w:rFonts w:ascii="Consolas" w:hAnsi="Consolas" w:cs="Consolas"/>
        </w:rPr>
        <w:t>/etc/ansible/ansible.cfg</w:t>
      </w:r>
    </w:p>
    <w:p w14:paraId="401E397D" w14:textId="77777777" w:rsidR="00A77B3E" w:rsidRDefault="00513F1A">
      <w:pPr>
        <w:numPr>
          <w:ilvl w:val="0"/>
          <w:numId w:val="5"/>
        </w:numPr>
        <w:tabs>
          <w:tab w:val="left" w:pos="360"/>
          <w:tab w:val="left" w:pos="720"/>
        </w:tabs>
      </w:pPr>
      <w:r>
        <w:t xml:space="preserve">Uncomment and change </w:t>
      </w:r>
      <w:r>
        <w:rPr>
          <w:rFonts w:ascii="Consolas" w:hAnsi="Consolas" w:cs="Consolas"/>
        </w:rPr>
        <w:t xml:space="preserve">remote_user=root </w:t>
      </w:r>
      <w:r>
        <w:t>to</w:t>
      </w:r>
      <w:r>
        <w:rPr>
          <w:rFonts w:ascii="Consolas" w:hAnsi="Consolas" w:cs="Consolas"/>
        </w:rPr>
        <w:t xml:space="preserve"> remote_user=ubuntu</w:t>
      </w:r>
      <w:r>
        <w:t>.</w:t>
      </w:r>
    </w:p>
    <w:p w14:paraId="62903A5D" w14:textId="77777777" w:rsidR="00A77B3E" w:rsidRDefault="00513F1A">
      <w:pPr>
        <w:numPr>
          <w:ilvl w:val="0"/>
          <w:numId w:val="5"/>
        </w:numPr>
        <w:tabs>
          <w:tab w:val="left" w:pos="360"/>
          <w:tab w:val="left" w:pos="720"/>
        </w:tabs>
      </w:pPr>
      <w:r>
        <w:t xml:space="preserve">Uncomment </w:t>
      </w:r>
      <w:r>
        <w:rPr>
          <w:rFonts w:ascii="Consolas" w:hAnsi="Consolas" w:cs="Consolas"/>
        </w:rPr>
        <w:t>host_key_checking = False</w:t>
      </w:r>
      <w:r>
        <w:t>.   Ansible/SSH installation will fail if this is not in sync.</w:t>
      </w:r>
    </w:p>
    <w:p w14:paraId="521BE657" w14:textId="77777777" w:rsidR="00A77B3E" w:rsidRDefault="00A77B3E"/>
    <w:p w14:paraId="1360684E" w14:textId="77777777" w:rsidR="00A77B3E" w:rsidRDefault="00513F1A">
      <w:r>
        <w:t xml:space="preserve">You can run the </w:t>
      </w:r>
      <w:r>
        <w:rPr>
          <w:rFonts w:ascii="Consolas" w:hAnsi="Consolas" w:cs="Consolas"/>
        </w:rPr>
        <w:t>eb --help</w:t>
      </w:r>
      <w:r>
        <w:t xml:space="preserve"> command to verify that the AWS client has installed.</w:t>
      </w:r>
    </w:p>
    <w:p w14:paraId="748E43DC" w14:textId="77777777" w:rsidR="00A77B3E" w:rsidRDefault="00513F1A">
      <w:r>
        <w:t>You will need to configure the AWS client prior to running ansible.  Basically, AWS/EBS</w:t>
      </w:r>
    </w:p>
    <w:p w14:paraId="10CE52B9" w14:textId="77777777" w:rsidR="00A77B3E" w:rsidRDefault="00513F1A">
      <w:r>
        <w:t xml:space="preserve">controls the inventory/hosts part of ansible.  </w:t>
      </w:r>
    </w:p>
    <w:p w14:paraId="56484A2A" w14:textId="77777777" w:rsidR="00A77B3E" w:rsidRDefault="00A77B3E"/>
    <w:p w14:paraId="2E52079F" w14:textId="77777777" w:rsidR="00A77B3E" w:rsidRDefault="00513F1A">
      <w:r>
        <w:t>AWS uses a set of environmental variables stored in</w:t>
      </w:r>
      <w:r>
        <w:rPr>
          <w:rFonts w:ascii="Consolas" w:hAnsi="Consolas" w:cs="Consolas"/>
        </w:rPr>
        <w:t xml:space="preserve"> /usr/local/etc/ec2.env</w:t>
      </w:r>
      <w:r>
        <w:t xml:space="preserve"> .  This file should have root.root/600 permissions.  Here is a sample:</w:t>
      </w:r>
    </w:p>
    <w:p w14:paraId="1BFB3ADA" w14:textId="77777777" w:rsidR="00A77B3E" w:rsidRDefault="00513F1A">
      <w:pPr>
        <w:rPr>
          <w:rFonts w:ascii="Consolas" w:hAnsi="Consolas" w:cs="Consolas"/>
          <w:sz w:val="20"/>
          <w:szCs w:val="20"/>
        </w:rPr>
      </w:pPr>
      <w:r>
        <w:rPr>
          <w:rFonts w:ascii="Consolas" w:hAnsi="Consolas" w:cs="Consolas"/>
          <w:sz w:val="20"/>
          <w:szCs w:val="20"/>
        </w:rPr>
        <w:t>export AWS_ACCESS_KEY=&lt;YOUR KEY&gt;</w:t>
      </w:r>
    </w:p>
    <w:p w14:paraId="100D79BE" w14:textId="77777777" w:rsidR="00A77B3E" w:rsidRDefault="00513F1A">
      <w:pPr>
        <w:rPr>
          <w:rFonts w:ascii="Consolas" w:hAnsi="Consolas" w:cs="Consolas"/>
          <w:sz w:val="20"/>
          <w:szCs w:val="20"/>
        </w:rPr>
      </w:pPr>
      <w:r>
        <w:rPr>
          <w:rFonts w:ascii="Consolas" w:hAnsi="Consolas" w:cs="Consolas"/>
          <w:sz w:val="20"/>
          <w:szCs w:val="20"/>
        </w:rPr>
        <w:t>export AWS_ACCESS_KEY_ID=&lt;YOUR KEY&gt;</w:t>
      </w:r>
    </w:p>
    <w:p w14:paraId="70041881" w14:textId="77777777" w:rsidR="00A77B3E" w:rsidRDefault="00513F1A">
      <w:pPr>
        <w:rPr>
          <w:rFonts w:ascii="Consolas" w:hAnsi="Consolas" w:cs="Consolas"/>
          <w:sz w:val="20"/>
          <w:szCs w:val="20"/>
        </w:rPr>
      </w:pPr>
      <w:r>
        <w:rPr>
          <w:rFonts w:ascii="Consolas" w:hAnsi="Consolas" w:cs="Consolas"/>
          <w:sz w:val="20"/>
          <w:szCs w:val="20"/>
        </w:rPr>
        <w:t>export AWS_SECRET_KEY=&lt;YOUR KEY&gt;</w:t>
      </w:r>
    </w:p>
    <w:p w14:paraId="682D0CB0" w14:textId="77777777" w:rsidR="00A77B3E" w:rsidRDefault="00513F1A">
      <w:pPr>
        <w:rPr>
          <w:rFonts w:ascii="Consolas" w:hAnsi="Consolas" w:cs="Consolas"/>
          <w:sz w:val="20"/>
          <w:szCs w:val="20"/>
        </w:rPr>
      </w:pPr>
      <w:r>
        <w:rPr>
          <w:rFonts w:ascii="Consolas" w:hAnsi="Consolas" w:cs="Consolas"/>
          <w:sz w:val="20"/>
          <w:szCs w:val="20"/>
        </w:rPr>
        <w:t>export AWS_SECRET_ACCESS_KEY=&lt;YOUR KEY&gt;</w:t>
      </w:r>
    </w:p>
    <w:p w14:paraId="234CB7A5" w14:textId="77777777" w:rsidR="00A77B3E" w:rsidRDefault="00513F1A">
      <w:pPr>
        <w:rPr>
          <w:rFonts w:ascii="Consolas" w:hAnsi="Consolas" w:cs="Consolas"/>
          <w:sz w:val="20"/>
          <w:szCs w:val="20"/>
        </w:rPr>
      </w:pPr>
      <w:r>
        <w:rPr>
          <w:rFonts w:ascii="Consolas" w:hAnsi="Consolas" w:cs="Consolas"/>
          <w:sz w:val="20"/>
          <w:szCs w:val="20"/>
        </w:rPr>
        <w:t>export JAVA_HOME=/usr/lib/jvm/java-7-openjdk-amd64</w:t>
      </w:r>
    </w:p>
    <w:p w14:paraId="512E0A82" w14:textId="77777777" w:rsidR="00A77B3E" w:rsidRDefault="00513F1A">
      <w:pPr>
        <w:rPr>
          <w:rFonts w:ascii="Consolas" w:hAnsi="Consolas" w:cs="Consolas"/>
          <w:sz w:val="20"/>
          <w:szCs w:val="20"/>
        </w:rPr>
      </w:pPr>
      <w:r>
        <w:rPr>
          <w:rFonts w:ascii="Consolas" w:hAnsi="Consolas" w:cs="Consolas"/>
          <w:sz w:val="20"/>
          <w:szCs w:val="20"/>
        </w:rPr>
        <w:t>export AWS_DEFAULT_REGION=us-east-1</w:t>
      </w:r>
    </w:p>
    <w:p w14:paraId="6E5607B2" w14:textId="77777777" w:rsidR="00A77B3E" w:rsidRDefault="00513F1A">
      <w:pPr>
        <w:rPr>
          <w:rFonts w:ascii="Consolas" w:hAnsi="Consolas" w:cs="Consolas"/>
          <w:sz w:val="20"/>
          <w:szCs w:val="20"/>
        </w:rPr>
      </w:pPr>
      <w:r>
        <w:rPr>
          <w:rFonts w:ascii="Consolas" w:hAnsi="Consolas" w:cs="Consolas"/>
          <w:sz w:val="20"/>
          <w:szCs w:val="20"/>
        </w:rPr>
        <w:t>export AWS_DEFAULT_OUTPUT=text</w:t>
      </w:r>
    </w:p>
    <w:p w14:paraId="75723C22" w14:textId="77777777" w:rsidR="00A77B3E" w:rsidRDefault="00A77B3E"/>
    <w:p w14:paraId="3A79E9F3" w14:textId="77777777" w:rsidR="00A77B3E" w:rsidRDefault="00513F1A">
      <w:r>
        <w:t xml:space="preserve">The AWS dynamic inventory script called </w:t>
      </w:r>
      <w:r>
        <w:rPr>
          <w:rFonts w:ascii="Consolas" w:hAnsi="Consolas" w:cs="Consolas"/>
        </w:rPr>
        <w:t>ec2.py</w:t>
      </w:r>
      <w:r>
        <w:t xml:space="preserve"> is used to generate information about the currently running servers. This allows the use of the tags populated in EC2 to apply the software for certain roles. For example, to update only the servers with the Tag of </w:t>
      </w:r>
      <w:r>
        <w:rPr>
          <w:i/>
          <w:iCs/>
        </w:rPr>
        <w:t>Type</w:t>
      </w:r>
      <w:r>
        <w:t xml:space="preserve"> set to tomcat, the command would be:</w:t>
      </w:r>
    </w:p>
    <w:p w14:paraId="7210E405" w14:textId="77777777" w:rsidR="00A77B3E" w:rsidRDefault="00513F1A">
      <w:pPr>
        <w:ind w:firstLine="720"/>
        <w:rPr>
          <w:rFonts w:ascii="Consolas" w:hAnsi="Consolas" w:cs="Consolas"/>
        </w:rPr>
      </w:pPr>
      <w:r>
        <w:rPr>
          <w:rFonts w:ascii="Consolas" w:hAnsi="Consolas" w:cs="Consolas"/>
        </w:rPr>
        <w:t>ansible-playbook -s -i ec2.py site.yml --limit tag_Type_tomcat</w:t>
      </w:r>
    </w:p>
    <w:p w14:paraId="0D087E5E" w14:textId="77777777" w:rsidR="00A77B3E" w:rsidRDefault="00A77B3E"/>
    <w:p w14:paraId="19E49B04" w14:textId="77777777" w:rsidR="00A77B3E" w:rsidRDefault="00513F1A">
      <w:r>
        <w:t>The following roles are currently defined:</w:t>
      </w:r>
    </w:p>
    <w:p w14:paraId="721BAB23" w14:textId="77777777" w:rsidR="00A77B3E" w:rsidRDefault="00513F1A">
      <w:pPr>
        <w:rPr>
          <w:rFonts w:ascii="Consolas" w:hAnsi="Consolas" w:cs="Consolas"/>
        </w:rPr>
      </w:pPr>
      <w:r>
        <w:rPr>
          <w:rFonts w:ascii="Consolas" w:hAnsi="Consolas" w:cs="Consolas"/>
        </w:rPr>
        <w:t xml:space="preserve">common, Core_Standards, mail, mongo, mysql, sftp, ssh, ssmtp, </w:t>
      </w:r>
      <w:r>
        <w:t>and</w:t>
      </w:r>
      <w:r>
        <w:rPr>
          <w:rFonts w:ascii="Consolas" w:hAnsi="Consolas" w:cs="Consolas"/>
        </w:rPr>
        <w:t xml:space="preserve"> tomcat</w:t>
      </w:r>
    </w:p>
    <w:p w14:paraId="2A8150E2" w14:textId="77777777" w:rsidR="00A77B3E" w:rsidRDefault="00A77B3E"/>
    <w:p w14:paraId="3E08A89F" w14:textId="77777777" w:rsidR="00A77B3E" w:rsidRDefault="00513F1A">
      <w:pPr>
        <w:rPr>
          <w:rFonts w:ascii="Consolas" w:hAnsi="Consolas" w:cs="Consolas"/>
        </w:rPr>
      </w:pPr>
      <w:r>
        <w:rPr>
          <w:rFonts w:ascii="Consolas" w:hAnsi="Consolas" w:cs="Consolas"/>
        </w:rPr>
        <w:t>common</w:t>
      </w:r>
      <w:r>
        <w:t xml:space="preserve"> is applied to all machines in the environment. The other roles are applied based on the server files rules.</w:t>
      </w:r>
    </w:p>
    <w:p w14:paraId="6D39B047" w14:textId="77777777" w:rsidR="00A77B3E" w:rsidRDefault="00A77B3E"/>
    <w:p w14:paraId="592C8FCC" w14:textId="77777777" w:rsidR="00A77B3E" w:rsidRDefault="00513F1A">
      <w:r>
        <w:t xml:space="preserve">The main playbook, </w:t>
      </w:r>
      <w:r>
        <w:rPr>
          <w:rFonts w:ascii="Consolas" w:hAnsi="Consolas" w:cs="Consolas"/>
        </w:rPr>
        <w:t>site.yml</w:t>
      </w:r>
      <w:r>
        <w:t>, should contain all of the files that have the server role rules and looks like:</w:t>
      </w:r>
    </w:p>
    <w:p w14:paraId="1D9576A1" w14:textId="77777777" w:rsidR="00A77B3E" w:rsidRDefault="00513F1A">
      <w:pPr>
        <w:ind w:left="720"/>
        <w:rPr>
          <w:rFonts w:ascii="Consolas" w:hAnsi="Consolas" w:cs="Consolas"/>
          <w:sz w:val="20"/>
          <w:szCs w:val="20"/>
        </w:rPr>
      </w:pPr>
      <w:r>
        <w:rPr>
          <w:rFonts w:ascii="Consolas" w:hAnsi="Consolas" w:cs="Consolas"/>
          <w:sz w:val="20"/>
          <w:szCs w:val="20"/>
        </w:rPr>
        <w:t>---</w:t>
      </w:r>
    </w:p>
    <w:p w14:paraId="09F4B916" w14:textId="77777777" w:rsidR="00A77B3E" w:rsidRDefault="00513F1A">
      <w:pPr>
        <w:ind w:left="720"/>
        <w:rPr>
          <w:rFonts w:ascii="Consolas" w:hAnsi="Consolas" w:cs="Consolas"/>
          <w:sz w:val="20"/>
          <w:szCs w:val="20"/>
        </w:rPr>
      </w:pPr>
      <w:r>
        <w:rPr>
          <w:rFonts w:ascii="Consolas" w:hAnsi="Consolas" w:cs="Consolas"/>
          <w:sz w:val="20"/>
          <w:szCs w:val="20"/>
        </w:rPr>
        <w:t>- include: tomcat_servers.yml</w:t>
      </w:r>
    </w:p>
    <w:p w14:paraId="0C6D361F" w14:textId="77777777" w:rsidR="00A77B3E" w:rsidRDefault="00513F1A">
      <w:pPr>
        <w:ind w:left="720"/>
        <w:rPr>
          <w:rFonts w:ascii="Consolas" w:hAnsi="Consolas" w:cs="Consolas"/>
          <w:sz w:val="20"/>
          <w:szCs w:val="20"/>
        </w:rPr>
      </w:pPr>
      <w:r>
        <w:rPr>
          <w:rFonts w:ascii="Consolas" w:hAnsi="Consolas" w:cs="Consolas"/>
          <w:sz w:val="20"/>
          <w:szCs w:val="20"/>
        </w:rPr>
        <w:t>- include: mongo_servers.yml</w:t>
      </w:r>
    </w:p>
    <w:p w14:paraId="54C1EE6B" w14:textId="77777777" w:rsidR="00A77B3E" w:rsidRDefault="00513F1A">
      <w:pPr>
        <w:ind w:left="720"/>
        <w:rPr>
          <w:rFonts w:ascii="Consolas" w:hAnsi="Consolas" w:cs="Consolas"/>
          <w:sz w:val="20"/>
          <w:szCs w:val="20"/>
        </w:rPr>
      </w:pPr>
      <w:r>
        <w:rPr>
          <w:rFonts w:ascii="Consolas" w:hAnsi="Consolas" w:cs="Consolas"/>
          <w:sz w:val="20"/>
          <w:szCs w:val="20"/>
        </w:rPr>
        <w:t>- include: mysql_servers.yml</w:t>
      </w:r>
    </w:p>
    <w:p w14:paraId="2EE470B0" w14:textId="77777777" w:rsidR="00A77B3E" w:rsidRDefault="00513F1A">
      <w:pPr>
        <w:ind w:left="720"/>
        <w:rPr>
          <w:rFonts w:ascii="Consolas" w:hAnsi="Consolas" w:cs="Consolas"/>
          <w:sz w:val="20"/>
          <w:szCs w:val="20"/>
        </w:rPr>
      </w:pPr>
      <w:r>
        <w:rPr>
          <w:rFonts w:ascii="Consolas" w:hAnsi="Consolas" w:cs="Consolas"/>
          <w:sz w:val="20"/>
          <w:szCs w:val="20"/>
        </w:rPr>
        <w:t>- include: Core_Standards_servers.yml</w:t>
      </w:r>
    </w:p>
    <w:p w14:paraId="0CC3E668" w14:textId="77777777" w:rsidR="00A77B3E" w:rsidRDefault="00513F1A">
      <w:pPr>
        <w:ind w:left="720"/>
        <w:rPr>
          <w:rFonts w:ascii="Consolas" w:hAnsi="Consolas" w:cs="Consolas"/>
          <w:sz w:val="20"/>
          <w:szCs w:val="20"/>
        </w:rPr>
      </w:pPr>
      <w:r>
        <w:rPr>
          <w:rFonts w:ascii="Consolas" w:hAnsi="Consolas" w:cs="Consolas"/>
          <w:sz w:val="20"/>
          <w:szCs w:val="20"/>
        </w:rPr>
        <w:t>- include: mail_servers.yml</w:t>
      </w:r>
    </w:p>
    <w:p w14:paraId="526AEEC9" w14:textId="77777777" w:rsidR="00A77B3E" w:rsidRDefault="00513F1A">
      <w:pPr>
        <w:ind w:left="720"/>
        <w:rPr>
          <w:rFonts w:ascii="Consolas" w:hAnsi="Consolas" w:cs="Consolas"/>
          <w:sz w:val="20"/>
          <w:szCs w:val="20"/>
        </w:rPr>
      </w:pPr>
      <w:r>
        <w:rPr>
          <w:rFonts w:ascii="Consolas" w:hAnsi="Consolas" w:cs="Consolas"/>
          <w:sz w:val="20"/>
          <w:szCs w:val="20"/>
        </w:rPr>
        <w:t>- include: ssh_servers.yml</w:t>
      </w:r>
    </w:p>
    <w:p w14:paraId="6B57680A" w14:textId="77777777" w:rsidR="00A77B3E" w:rsidRDefault="00513F1A">
      <w:pPr>
        <w:ind w:left="720"/>
        <w:rPr>
          <w:rFonts w:ascii="Consolas" w:hAnsi="Consolas" w:cs="Consolas"/>
          <w:sz w:val="20"/>
          <w:szCs w:val="20"/>
        </w:rPr>
      </w:pPr>
      <w:r>
        <w:rPr>
          <w:rFonts w:ascii="Consolas" w:hAnsi="Consolas" w:cs="Consolas"/>
          <w:sz w:val="20"/>
          <w:szCs w:val="20"/>
        </w:rPr>
        <w:t>- include: sftp_servers.yml</w:t>
      </w:r>
    </w:p>
    <w:p w14:paraId="133F2B5E" w14:textId="77777777" w:rsidR="00A77B3E" w:rsidRDefault="00513F1A">
      <w:pPr>
        <w:ind w:left="720"/>
        <w:rPr>
          <w:rFonts w:ascii="Consolas" w:hAnsi="Consolas" w:cs="Consolas"/>
          <w:sz w:val="20"/>
          <w:szCs w:val="20"/>
        </w:rPr>
      </w:pPr>
      <w:r>
        <w:rPr>
          <w:rFonts w:ascii="Consolas" w:hAnsi="Consolas" w:cs="Consolas"/>
          <w:sz w:val="20"/>
          <w:szCs w:val="20"/>
        </w:rPr>
        <w:t>- include: oam_servers.yml</w:t>
      </w:r>
    </w:p>
    <w:p w14:paraId="796F5FA1" w14:textId="77777777" w:rsidR="00A77B3E" w:rsidRDefault="00513F1A">
      <w:pPr>
        <w:ind w:left="720"/>
        <w:rPr>
          <w:rFonts w:ascii="Consolas" w:hAnsi="Consolas" w:cs="Consolas"/>
          <w:sz w:val="20"/>
          <w:szCs w:val="20"/>
        </w:rPr>
      </w:pPr>
      <w:r>
        <w:rPr>
          <w:rFonts w:ascii="Consolas" w:hAnsi="Consolas" w:cs="Consolas"/>
          <w:sz w:val="20"/>
          <w:szCs w:val="20"/>
        </w:rPr>
        <w:t>- include: odj_servers.yml</w:t>
      </w:r>
    </w:p>
    <w:p w14:paraId="40B4A351" w14:textId="77777777" w:rsidR="00A77B3E" w:rsidRDefault="00513F1A">
      <w:pPr>
        <w:ind w:left="720"/>
        <w:rPr>
          <w:rFonts w:ascii="Consolas" w:hAnsi="Consolas" w:cs="Consolas"/>
          <w:sz w:val="20"/>
          <w:szCs w:val="20"/>
        </w:rPr>
      </w:pPr>
      <w:r>
        <w:rPr>
          <w:rFonts w:ascii="Consolas" w:hAnsi="Consolas" w:cs="Consolas"/>
          <w:sz w:val="20"/>
          <w:szCs w:val="20"/>
        </w:rPr>
        <w:t xml:space="preserve">  sudo: yes</w:t>
      </w:r>
    </w:p>
    <w:p w14:paraId="6CEA2FC4" w14:textId="77777777" w:rsidR="00A77B3E" w:rsidRDefault="00A77B3E">
      <w:pPr>
        <w:ind w:left="720"/>
      </w:pPr>
    </w:p>
    <w:p w14:paraId="6F376E22" w14:textId="77777777" w:rsidR="00A77B3E" w:rsidRDefault="00513F1A">
      <w:r>
        <w:t xml:space="preserve">Each of those files contains the individual rules for that server. Looking at the </w:t>
      </w:r>
      <w:r>
        <w:rPr>
          <w:rFonts w:ascii="Consolas" w:hAnsi="Consolas" w:cs="Consolas"/>
        </w:rPr>
        <w:t>tomcat.yml</w:t>
      </w:r>
      <w:r>
        <w:t xml:space="preserve"> file:</w:t>
      </w:r>
    </w:p>
    <w:p w14:paraId="3C88F8FA" w14:textId="77777777" w:rsidR="00A77B3E" w:rsidRDefault="00513F1A">
      <w:pPr>
        <w:ind w:left="720"/>
        <w:rPr>
          <w:rFonts w:ascii="Consolas" w:hAnsi="Consolas" w:cs="Consolas"/>
          <w:sz w:val="20"/>
          <w:szCs w:val="20"/>
        </w:rPr>
      </w:pPr>
      <w:r>
        <w:rPr>
          <w:rFonts w:ascii="Consolas" w:hAnsi="Consolas" w:cs="Consolas"/>
          <w:sz w:val="20"/>
          <w:szCs w:val="20"/>
        </w:rPr>
        <w:t>---</w:t>
      </w:r>
    </w:p>
    <w:p w14:paraId="6DC45493" w14:textId="77777777" w:rsidR="00A77B3E" w:rsidRDefault="00513F1A">
      <w:pPr>
        <w:ind w:left="720"/>
        <w:rPr>
          <w:rFonts w:ascii="Consolas" w:hAnsi="Consolas" w:cs="Consolas"/>
          <w:sz w:val="20"/>
          <w:szCs w:val="20"/>
        </w:rPr>
      </w:pPr>
      <w:r>
        <w:rPr>
          <w:rFonts w:ascii="Consolas" w:hAnsi="Consolas" w:cs="Consolas"/>
          <w:sz w:val="20"/>
          <w:szCs w:val="20"/>
        </w:rPr>
        <w:t>- hosts: tag_Type_tomcat</w:t>
      </w:r>
    </w:p>
    <w:p w14:paraId="1FED8FBA" w14:textId="77777777" w:rsidR="00A77B3E" w:rsidRDefault="00513F1A">
      <w:pPr>
        <w:ind w:left="720"/>
        <w:rPr>
          <w:rFonts w:ascii="Consolas" w:hAnsi="Consolas" w:cs="Consolas"/>
          <w:sz w:val="20"/>
          <w:szCs w:val="20"/>
        </w:rPr>
      </w:pPr>
      <w:r>
        <w:rPr>
          <w:rFonts w:ascii="Consolas" w:hAnsi="Consolas" w:cs="Consolas"/>
          <w:sz w:val="20"/>
          <w:szCs w:val="20"/>
        </w:rPr>
        <w:t xml:space="preserve">  roles:</w:t>
      </w:r>
    </w:p>
    <w:p w14:paraId="77AFA404" w14:textId="77777777" w:rsidR="00A77B3E" w:rsidRDefault="00513F1A">
      <w:pPr>
        <w:ind w:left="720"/>
        <w:rPr>
          <w:rFonts w:ascii="Consolas" w:hAnsi="Consolas" w:cs="Consolas"/>
          <w:sz w:val="20"/>
          <w:szCs w:val="20"/>
        </w:rPr>
      </w:pPr>
      <w:r>
        <w:rPr>
          <w:rFonts w:ascii="Consolas" w:hAnsi="Consolas" w:cs="Consolas"/>
          <w:sz w:val="20"/>
          <w:szCs w:val="20"/>
        </w:rPr>
        <w:t xml:space="preserve">    - common</w:t>
      </w:r>
    </w:p>
    <w:p w14:paraId="2834184D" w14:textId="77777777" w:rsidR="00A77B3E" w:rsidRDefault="00513F1A">
      <w:pPr>
        <w:ind w:left="720"/>
        <w:rPr>
          <w:rFonts w:ascii="Consolas" w:hAnsi="Consolas" w:cs="Consolas"/>
          <w:sz w:val="20"/>
          <w:szCs w:val="20"/>
        </w:rPr>
      </w:pPr>
      <w:r>
        <w:rPr>
          <w:rFonts w:ascii="Consolas" w:hAnsi="Consolas" w:cs="Consolas"/>
          <w:sz w:val="20"/>
          <w:szCs w:val="20"/>
        </w:rPr>
        <w:t xml:space="preserve">    - ssmtp</w:t>
      </w:r>
    </w:p>
    <w:p w14:paraId="71951CB5" w14:textId="77777777" w:rsidR="00A77B3E" w:rsidRDefault="00513F1A">
      <w:pPr>
        <w:ind w:left="720"/>
        <w:rPr>
          <w:rFonts w:ascii="Consolas" w:hAnsi="Consolas" w:cs="Consolas"/>
          <w:sz w:val="20"/>
          <w:szCs w:val="20"/>
        </w:rPr>
      </w:pPr>
      <w:r>
        <w:rPr>
          <w:rFonts w:ascii="Consolas" w:hAnsi="Consolas" w:cs="Consolas"/>
          <w:sz w:val="20"/>
          <w:szCs w:val="20"/>
        </w:rPr>
        <w:t xml:space="preserve">    - tomcat</w:t>
      </w:r>
    </w:p>
    <w:p w14:paraId="007B4AB0" w14:textId="77777777" w:rsidR="00A77B3E" w:rsidRDefault="00A77B3E">
      <w:pPr>
        <w:ind w:left="720"/>
      </w:pPr>
    </w:p>
    <w:p w14:paraId="14ECEA07" w14:textId="77777777" w:rsidR="00A77B3E" w:rsidRDefault="00513F1A">
      <w:r>
        <w:t>It says that all hosts that have the tag Type with value of tomcat will match and have those roles. Each of those roles will be in the ansible/roles directory structure:</w:t>
      </w:r>
    </w:p>
    <w:p w14:paraId="5FDAC8D6" w14:textId="77777777" w:rsidR="00A77B3E" w:rsidRDefault="00513F1A">
      <w:pPr>
        <w:ind w:left="720"/>
        <w:rPr>
          <w:rFonts w:ascii="Consolas" w:hAnsi="Consolas" w:cs="Consolas"/>
          <w:sz w:val="20"/>
          <w:szCs w:val="20"/>
        </w:rPr>
      </w:pPr>
      <w:r>
        <w:rPr>
          <w:rFonts w:ascii="Consolas" w:hAnsi="Consolas" w:cs="Consolas"/>
          <w:sz w:val="20"/>
          <w:szCs w:val="20"/>
        </w:rPr>
        <w:t>drwxr-xr-x 5 root root 4096 Oct 20 11:16 ansible/roles/common</w:t>
      </w:r>
    </w:p>
    <w:p w14:paraId="6757AB38" w14:textId="77777777" w:rsidR="00A77B3E" w:rsidRDefault="00513F1A">
      <w:pPr>
        <w:ind w:left="720"/>
        <w:rPr>
          <w:rFonts w:ascii="Consolas" w:hAnsi="Consolas" w:cs="Consolas"/>
          <w:sz w:val="20"/>
          <w:szCs w:val="20"/>
        </w:rPr>
      </w:pPr>
      <w:r>
        <w:rPr>
          <w:rFonts w:ascii="Consolas" w:hAnsi="Consolas" w:cs="Consolas"/>
          <w:sz w:val="20"/>
          <w:szCs w:val="20"/>
        </w:rPr>
        <w:t>drwxr-xr-x 3 root root 4096 Dec 22 15:40 ansible/roles/ssmtp</w:t>
      </w:r>
    </w:p>
    <w:p w14:paraId="2950740A" w14:textId="77777777" w:rsidR="00A77B3E" w:rsidRDefault="00513F1A">
      <w:pPr>
        <w:ind w:left="720"/>
        <w:rPr>
          <w:rFonts w:ascii="Consolas" w:hAnsi="Consolas" w:cs="Consolas"/>
          <w:sz w:val="20"/>
          <w:szCs w:val="20"/>
        </w:rPr>
      </w:pPr>
      <w:r>
        <w:rPr>
          <w:rFonts w:ascii="Consolas" w:hAnsi="Consolas" w:cs="Consolas"/>
          <w:sz w:val="20"/>
          <w:szCs w:val="20"/>
        </w:rPr>
        <w:t>drwxr-xr-x 6 root root 4096 Nov 18 13:50 ansible/roles/tomcat</w:t>
      </w:r>
    </w:p>
    <w:p w14:paraId="0E805E4E" w14:textId="77777777" w:rsidR="00A77B3E" w:rsidRDefault="00A77B3E">
      <w:pPr>
        <w:ind w:left="720"/>
      </w:pPr>
    </w:p>
    <w:p w14:paraId="6DAE926D" w14:textId="77777777" w:rsidR="00A77B3E" w:rsidRDefault="00513F1A">
      <w:r>
        <w:t>and each of these directories will have some (or all of these standard directories):</w:t>
      </w:r>
    </w:p>
    <w:p w14:paraId="5D34535C" w14:textId="77777777" w:rsidR="00A77B3E" w:rsidRDefault="00513F1A">
      <w:pPr>
        <w:spacing w:line="360" w:lineRule="auto"/>
        <w:ind w:left="720"/>
        <w:rPr>
          <w:rFonts w:ascii="Consolas" w:hAnsi="Consolas" w:cs="Consolas"/>
          <w:color w:val="404040"/>
          <w:sz w:val="18"/>
          <w:szCs w:val="18"/>
          <w:shd w:val="solid" w:color="FFFFFF" w:fill="FFFFFF"/>
        </w:rPr>
      </w:pPr>
      <w:r>
        <w:rPr>
          <w:rFonts w:ascii="Consolas" w:hAnsi="Consolas" w:cs="Consolas"/>
          <w:color w:val="404040"/>
          <w:sz w:val="18"/>
          <w:szCs w:val="18"/>
          <w:shd w:val="solid" w:color="FFFFFF" w:fill="FFFFFF"/>
        </w:rPr>
        <w:t>roles/</w:t>
      </w:r>
      <w:r>
        <w:rPr>
          <w:rFonts w:ascii="Consolas" w:hAnsi="Consolas" w:cs="Consolas"/>
          <w:color w:val="404040"/>
          <w:sz w:val="18"/>
          <w:szCs w:val="18"/>
          <w:shd w:val="solid" w:color="FFFFFF" w:fill="FFFFFF"/>
        </w:rPr>
        <w:br/>
        <w:t xml:space="preserve">    common/               # this hierarchy represents a "role"</w:t>
      </w:r>
      <w:r>
        <w:rPr>
          <w:rFonts w:ascii="Consolas" w:hAnsi="Consolas" w:cs="Consolas"/>
          <w:color w:val="404040"/>
          <w:sz w:val="18"/>
          <w:szCs w:val="18"/>
          <w:shd w:val="solid" w:color="FFFFFF" w:fill="FFFFFF"/>
        </w:rPr>
        <w:br/>
        <w:t xml:space="preserve">        tasks/            #</w:t>
      </w:r>
      <w:r>
        <w:rPr>
          <w:rFonts w:ascii="Consolas" w:hAnsi="Consolas" w:cs="Consolas"/>
          <w:color w:val="404040"/>
          <w:sz w:val="18"/>
          <w:szCs w:val="18"/>
          <w:shd w:val="solid" w:color="FFFFFF" w:fill="FFFFFF"/>
        </w:rPr>
        <w:br/>
      </w:r>
      <w:r>
        <w:rPr>
          <w:rFonts w:ascii="Consolas" w:hAnsi="Consolas" w:cs="Consolas"/>
          <w:color w:val="404040"/>
          <w:sz w:val="18"/>
          <w:szCs w:val="18"/>
          <w:shd w:val="solid" w:color="FFFFFF" w:fill="FFFFFF"/>
        </w:rPr>
        <w:lastRenderedPageBreak/>
        <w:t xml:space="preserve">            main.yml      #  &lt;-- tasks file can include smaller files if warranted</w:t>
      </w:r>
      <w:r>
        <w:rPr>
          <w:rFonts w:ascii="Consolas" w:hAnsi="Consolas" w:cs="Consolas"/>
          <w:color w:val="404040"/>
          <w:sz w:val="18"/>
          <w:szCs w:val="18"/>
          <w:shd w:val="solid" w:color="FFFFFF" w:fill="FFFFFF"/>
        </w:rPr>
        <w:br/>
        <w:t xml:space="preserve">        handlers/         #</w:t>
      </w:r>
      <w:r>
        <w:rPr>
          <w:rFonts w:ascii="Consolas" w:hAnsi="Consolas" w:cs="Consolas"/>
          <w:color w:val="404040"/>
          <w:sz w:val="18"/>
          <w:szCs w:val="18"/>
          <w:shd w:val="solid" w:color="FFFFFF" w:fill="FFFFFF"/>
        </w:rPr>
        <w:br/>
        <w:t xml:space="preserve">            main.yml      #  &lt;-- handlers file</w:t>
      </w:r>
      <w:r>
        <w:rPr>
          <w:rFonts w:ascii="Consolas" w:hAnsi="Consolas" w:cs="Consolas"/>
          <w:color w:val="404040"/>
          <w:sz w:val="18"/>
          <w:szCs w:val="18"/>
          <w:shd w:val="solid" w:color="FFFFFF" w:fill="FFFFFF"/>
        </w:rPr>
        <w:br/>
        <w:t xml:space="preserve">        templates/        #  &lt;-- files for use with the template resource</w:t>
      </w:r>
      <w:r>
        <w:rPr>
          <w:rFonts w:ascii="Consolas" w:hAnsi="Consolas" w:cs="Consolas"/>
          <w:color w:val="404040"/>
          <w:sz w:val="18"/>
          <w:szCs w:val="18"/>
          <w:shd w:val="solid" w:color="FFFFFF" w:fill="FFFFFF"/>
        </w:rPr>
        <w:br/>
        <w:t xml:space="preserve">            ntp.conf.j2   #  &lt;------- templates end in .j2</w:t>
      </w:r>
      <w:r>
        <w:rPr>
          <w:rFonts w:ascii="Consolas" w:hAnsi="Consolas" w:cs="Consolas"/>
          <w:color w:val="404040"/>
          <w:sz w:val="18"/>
          <w:szCs w:val="18"/>
          <w:shd w:val="solid" w:color="FFFFFF" w:fill="FFFFFF"/>
        </w:rPr>
        <w:br/>
        <w:t xml:space="preserve">        files/            #</w:t>
      </w:r>
      <w:r>
        <w:rPr>
          <w:rFonts w:ascii="Consolas" w:hAnsi="Consolas" w:cs="Consolas"/>
          <w:color w:val="404040"/>
          <w:sz w:val="18"/>
          <w:szCs w:val="18"/>
          <w:shd w:val="solid" w:color="FFFFFF" w:fill="FFFFFF"/>
        </w:rPr>
        <w:br/>
        <w:t xml:space="preserve">            bar.txt       #  &lt;-- files for use with the copy resource</w:t>
      </w:r>
      <w:r>
        <w:rPr>
          <w:rFonts w:ascii="Consolas" w:hAnsi="Consolas" w:cs="Consolas"/>
          <w:color w:val="404040"/>
          <w:sz w:val="18"/>
          <w:szCs w:val="18"/>
          <w:shd w:val="solid" w:color="FFFFFF" w:fill="FFFFFF"/>
        </w:rPr>
        <w:br/>
        <w:t xml:space="preserve">            foo.sh        #  &lt;-- script files for use with the script resource</w:t>
      </w:r>
      <w:r>
        <w:rPr>
          <w:rFonts w:ascii="Consolas" w:hAnsi="Consolas" w:cs="Consolas"/>
          <w:color w:val="404040"/>
          <w:sz w:val="18"/>
          <w:szCs w:val="18"/>
          <w:shd w:val="solid" w:color="FFFFFF" w:fill="FFFFFF"/>
        </w:rPr>
        <w:br/>
        <w:t xml:space="preserve">        vars/             #</w:t>
      </w:r>
      <w:r>
        <w:rPr>
          <w:rFonts w:ascii="Consolas" w:hAnsi="Consolas" w:cs="Consolas"/>
          <w:color w:val="404040"/>
          <w:sz w:val="18"/>
          <w:szCs w:val="18"/>
          <w:shd w:val="solid" w:color="FFFFFF" w:fill="FFFFFF"/>
        </w:rPr>
        <w:br/>
        <w:t xml:space="preserve">            main.yml      #  &lt;-- variables associated with this role</w:t>
      </w:r>
      <w:r>
        <w:rPr>
          <w:rFonts w:ascii="Consolas" w:hAnsi="Consolas" w:cs="Consolas"/>
          <w:color w:val="404040"/>
          <w:sz w:val="18"/>
          <w:szCs w:val="18"/>
          <w:shd w:val="solid" w:color="FFFFFF" w:fill="FFFFFF"/>
        </w:rPr>
        <w:br/>
        <w:t xml:space="preserve">        defaults/         #</w:t>
      </w:r>
      <w:r>
        <w:rPr>
          <w:rFonts w:ascii="Consolas" w:hAnsi="Consolas" w:cs="Consolas"/>
          <w:color w:val="404040"/>
          <w:sz w:val="18"/>
          <w:szCs w:val="18"/>
          <w:shd w:val="solid" w:color="FFFFFF" w:fill="FFFFFF"/>
        </w:rPr>
        <w:br/>
        <w:t xml:space="preserve">            main.yml      #  &lt;-- default lower priority variables for this role</w:t>
      </w:r>
      <w:r>
        <w:rPr>
          <w:rFonts w:ascii="Consolas" w:hAnsi="Consolas" w:cs="Consolas"/>
          <w:color w:val="404040"/>
          <w:sz w:val="18"/>
          <w:szCs w:val="18"/>
          <w:shd w:val="solid" w:color="FFFFFF" w:fill="FFFFFF"/>
        </w:rPr>
        <w:br/>
        <w:t xml:space="preserve">        meta/             #</w:t>
      </w:r>
      <w:r>
        <w:rPr>
          <w:rFonts w:ascii="Consolas" w:hAnsi="Consolas" w:cs="Consolas"/>
          <w:color w:val="404040"/>
          <w:sz w:val="18"/>
          <w:szCs w:val="18"/>
          <w:shd w:val="solid" w:color="FFFFFF" w:fill="FFFFFF"/>
        </w:rPr>
        <w:br/>
        <w:t xml:space="preserve">            main.yml      #  &lt;-- role dependencies</w:t>
      </w:r>
      <w:r>
        <w:rPr>
          <w:rFonts w:ascii="Consolas" w:hAnsi="Consolas" w:cs="Consolas"/>
          <w:color w:val="404040"/>
          <w:sz w:val="18"/>
          <w:szCs w:val="18"/>
          <w:shd w:val="solid" w:color="FFFFFF" w:fill="FFFFFF"/>
        </w:rPr>
        <w:br/>
      </w:r>
    </w:p>
    <w:p w14:paraId="3B6EE2B0" w14:textId="77777777" w:rsidR="00A77B3E" w:rsidRDefault="00513F1A">
      <w:r>
        <w:t>when running ansible-playbook the output is color coded. Green means no changes, yellow means a rule was applied, and red is error.  Sample output:</w:t>
      </w:r>
    </w:p>
    <w:p w14:paraId="27FB53DA" w14:textId="77777777" w:rsidR="00A77B3E" w:rsidRDefault="00513F1A">
      <w:pPr>
        <w:ind w:left="720"/>
        <w:rPr>
          <w:rFonts w:ascii="Consolas" w:hAnsi="Consolas" w:cs="Consolas"/>
        </w:rPr>
      </w:pPr>
      <w:r>
        <w:rPr>
          <w:rFonts w:ascii="Consolas" w:hAnsi="Consolas" w:cs="Consolas"/>
        </w:rPr>
        <w:t>ansible-playbook -s -i ec2.py site.yml --limit mail-demo.opentestsystem.org</w:t>
      </w:r>
    </w:p>
    <w:p w14:paraId="6FCCAAD5" w14:textId="77777777" w:rsidR="00A77B3E" w:rsidRDefault="00A77B3E">
      <w:pPr>
        <w:ind w:left="720"/>
        <w:rPr>
          <w:rFonts w:ascii="Consolas" w:hAnsi="Consolas" w:cs="Consolas"/>
        </w:rPr>
      </w:pPr>
    </w:p>
    <w:p w14:paraId="19C2A903" w14:textId="77777777" w:rsidR="00A77B3E" w:rsidRDefault="00513F1A">
      <w:r>
        <w:t xml:space="preserve">In order for ansible to be portable to other environments, passwords and private information is kept in the </w:t>
      </w:r>
      <w:r>
        <w:rPr>
          <w:rFonts w:ascii="Consolas" w:hAnsi="Consolas" w:cs="Consolas"/>
        </w:rPr>
        <w:t>/etc/ansible/external_vars.yml</w:t>
      </w:r>
      <w:r>
        <w:t xml:space="preserve"> file. Currently the contents are:</w:t>
      </w:r>
    </w:p>
    <w:p w14:paraId="5BDAA6D7" w14:textId="77777777" w:rsidR="00A77B3E" w:rsidRDefault="00513F1A">
      <w:pPr>
        <w:ind w:left="720"/>
        <w:rPr>
          <w:rFonts w:ascii="Consolas" w:hAnsi="Consolas" w:cs="Consolas"/>
          <w:sz w:val="20"/>
          <w:szCs w:val="20"/>
        </w:rPr>
      </w:pPr>
      <w:r>
        <w:rPr>
          <w:rFonts w:ascii="Consolas" w:hAnsi="Consolas" w:cs="Consolas"/>
          <w:sz w:val="20"/>
          <w:szCs w:val="20"/>
        </w:rPr>
        <w:t>---</w:t>
      </w:r>
    </w:p>
    <w:p w14:paraId="6E3F5C45" w14:textId="77777777" w:rsidR="00A77B3E" w:rsidRDefault="00513F1A">
      <w:pPr>
        <w:ind w:left="720"/>
        <w:rPr>
          <w:rFonts w:ascii="Consolas" w:hAnsi="Consolas" w:cs="Consolas"/>
          <w:sz w:val="20"/>
          <w:szCs w:val="20"/>
        </w:rPr>
      </w:pPr>
      <w:r>
        <w:rPr>
          <w:rFonts w:ascii="Consolas" w:hAnsi="Consolas" w:cs="Consolas"/>
          <w:sz w:val="20"/>
          <w:szCs w:val="20"/>
        </w:rPr>
        <w:t>mysql_password: XXXXX</w:t>
      </w:r>
    </w:p>
    <w:p w14:paraId="0FC3BEED" w14:textId="77777777" w:rsidR="00A77B3E" w:rsidRDefault="00513F1A">
      <w:pPr>
        <w:ind w:left="720"/>
        <w:rPr>
          <w:rFonts w:ascii="Consolas" w:hAnsi="Consolas" w:cs="Consolas"/>
          <w:sz w:val="20"/>
          <w:szCs w:val="20"/>
        </w:rPr>
      </w:pPr>
      <w:r>
        <w:rPr>
          <w:rFonts w:ascii="Consolas" w:hAnsi="Consolas" w:cs="Consolas"/>
          <w:sz w:val="20"/>
          <w:szCs w:val="20"/>
        </w:rPr>
        <w:t>tomcat_password: XXXXX</w:t>
      </w:r>
    </w:p>
    <w:p w14:paraId="63804750" w14:textId="77777777" w:rsidR="00A77B3E" w:rsidRDefault="00513F1A">
      <w:pPr>
        <w:ind w:left="720"/>
        <w:rPr>
          <w:rFonts w:ascii="Consolas" w:hAnsi="Consolas" w:cs="Consolas"/>
          <w:sz w:val="20"/>
          <w:szCs w:val="20"/>
        </w:rPr>
      </w:pPr>
      <w:r>
        <w:rPr>
          <w:rFonts w:ascii="Consolas" w:hAnsi="Consolas" w:cs="Consolas"/>
          <w:sz w:val="20"/>
          <w:szCs w:val="20"/>
        </w:rPr>
        <w:t>DOMAIN_NAME: XXXXX</w:t>
      </w:r>
    </w:p>
    <w:p w14:paraId="4B3CB143" w14:textId="77777777" w:rsidR="00A77B3E" w:rsidRDefault="00513F1A">
      <w:pPr>
        <w:ind w:left="720"/>
        <w:rPr>
          <w:rFonts w:ascii="Consolas" w:hAnsi="Consolas" w:cs="Consolas"/>
          <w:sz w:val="20"/>
          <w:szCs w:val="20"/>
        </w:rPr>
      </w:pPr>
      <w:r>
        <w:rPr>
          <w:rFonts w:ascii="Consolas" w:hAnsi="Consolas" w:cs="Consolas"/>
          <w:sz w:val="20"/>
          <w:szCs w:val="20"/>
        </w:rPr>
        <w:t>sasl_password: XXXXX</w:t>
      </w:r>
    </w:p>
    <w:p w14:paraId="72693213" w14:textId="77777777" w:rsidR="00A77B3E" w:rsidRDefault="00513F1A">
      <w:pPr>
        <w:ind w:left="720"/>
        <w:rPr>
          <w:rFonts w:ascii="Consolas" w:hAnsi="Consolas" w:cs="Consolas"/>
          <w:sz w:val="20"/>
          <w:szCs w:val="20"/>
        </w:rPr>
      </w:pPr>
      <w:r>
        <w:rPr>
          <w:rFonts w:ascii="Consolas" w:hAnsi="Consolas" w:cs="Consolas"/>
          <w:sz w:val="20"/>
          <w:szCs w:val="20"/>
        </w:rPr>
        <w:t>admin_email: XXXXX</w:t>
      </w:r>
    </w:p>
    <w:p w14:paraId="48B301D5" w14:textId="77777777" w:rsidR="00A77B3E" w:rsidRDefault="00513F1A">
      <w:pPr>
        <w:ind w:left="720"/>
        <w:rPr>
          <w:rFonts w:ascii="Consolas" w:hAnsi="Consolas" w:cs="Consolas"/>
          <w:sz w:val="20"/>
          <w:szCs w:val="20"/>
        </w:rPr>
      </w:pPr>
      <w:r>
        <w:rPr>
          <w:rFonts w:ascii="Consolas" w:hAnsi="Consolas" w:cs="Consolas"/>
          <w:sz w:val="20"/>
          <w:szCs w:val="20"/>
        </w:rPr>
        <w:t>ssmtp_server_and_port: XXXXX</w:t>
      </w:r>
    </w:p>
    <w:p w14:paraId="165A16D5" w14:textId="77777777" w:rsidR="00A77B3E" w:rsidRDefault="00513F1A">
      <w:pPr>
        <w:ind w:left="720"/>
        <w:rPr>
          <w:rFonts w:ascii="Consolas" w:hAnsi="Consolas" w:cs="Consolas"/>
          <w:sz w:val="20"/>
          <w:szCs w:val="20"/>
        </w:rPr>
      </w:pPr>
      <w:r>
        <w:rPr>
          <w:rFonts w:ascii="Consolas" w:hAnsi="Consolas" w:cs="Consolas"/>
          <w:sz w:val="20"/>
          <w:szCs w:val="20"/>
        </w:rPr>
        <w:t>ssmtp_domainname: XXXXX</w:t>
      </w:r>
    </w:p>
    <w:p w14:paraId="192AA3AD" w14:textId="77777777" w:rsidR="00A77B3E" w:rsidRDefault="00A77B3E">
      <w:pPr>
        <w:ind w:left="720"/>
      </w:pPr>
    </w:p>
    <w:p w14:paraId="13D5E377" w14:textId="77777777" w:rsidR="00A77B3E" w:rsidRDefault="00513F1A">
      <w:r>
        <w:t>Just replace XXXXX with the values appropriate for your environment.</w:t>
      </w:r>
    </w:p>
    <w:p w14:paraId="0F8407E0" w14:textId="77777777" w:rsidR="00A77B3E" w:rsidRDefault="00A77B3E"/>
    <w:p w14:paraId="572EE654" w14:textId="77777777" w:rsidR="00A77B3E" w:rsidRDefault="00513F1A">
      <w:r>
        <w:t>Additionally, the following site specific files must be updated prior to the environment creation.</w:t>
      </w:r>
    </w:p>
    <w:p w14:paraId="3D470912" w14:textId="77777777" w:rsidR="00A77B3E" w:rsidRDefault="00A77B3E"/>
    <w:p w14:paraId="6933C83C" w14:textId="77777777" w:rsidR="00A77B3E" w:rsidRDefault="00513F1A">
      <w:pPr>
        <w:rPr>
          <w:rFonts w:ascii="Consolas" w:hAnsi="Consolas" w:cs="Consolas"/>
          <w:sz w:val="20"/>
          <w:szCs w:val="20"/>
        </w:rPr>
      </w:pPr>
      <w:r>
        <w:rPr>
          <w:rFonts w:ascii="Consolas" w:hAnsi="Consolas" w:cs="Consolas"/>
          <w:sz w:val="20"/>
          <w:szCs w:val="20"/>
        </w:rPr>
        <w:t>./environment/ansible/roles/tomcat/files/.ssh/tomcat.</w:t>
      </w:r>
      <w:r>
        <w:rPr>
          <w:rFonts w:ascii="Consolas" w:hAnsi="Consolas" w:cs="Consolas"/>
          <w:i/>
          <w:iCs/>
          <w:sz w:val="20"/>
          <w:szCs w:val="20"/>
        </w:rPr>
        <w:t>ENVNAME</w:t>
      </w:r>
      <w:r>
        <w:rPr>
          <w:rFonts w:ascii="Consolas" w:hAnsi="Consolas" w:cs="Consolas"/>
          <w:sz w:val="20"/>
          <w:szCs w:val="20"/>
        </w:rPr>
        <w:t>.keystore</w:t>
      </w:r>
    </w:p>
    <w:p w14:paraId="029597B1" w14:textId="77777777" w:rsidR="00A77B3E" w:rsidRDefault="00513F1A">
      <w:pPr>
        <w:rPr>
          <w:rFonts w:ascii="Consolas" w:hAnsi="Consolas" w:cs="Consolas"/>
          <w:sz w:val="20"/>
          <w:szCs w:val="20"/>
        </w:rPr>
      </w:pPr>
      <w:r>
        <w:rPr>
          <w:rFonts w:ascii="Consolas" w:hAnsi="Consolas" w:cs="Consolas"/>
          <w:sz w:val="20"/>
          <w:szCs w:val="20"/>
        </w:rPr>
        <w:t>./environment/ansible/roles/tomcat/templates/server.xml.j2</w:t>
      </w:r>
    </w:p>
    <w:p w14:paraId="3FE91860" w14:textId="77777777" w:rsidR="00A77B3E" w:rsidRDefault="00513F1A">
      <w:pPr>
        <w:rPr>
          <w:rFonts w:ascii="Consolas" w:hAnsi="Consolas" w:cs="Consolas"/>
          <w:sz w:val="20"/>
          <w:szCs w:val="20"/>
        </w:rPr>
      </w:pPr>
      <w:r>
        <w:rPr>
          <w:rFonts w:ascii="Consolas" w:hAnsi="Consolas" w:cs="Consolas"/>
          <w:sz w:val="20"/>
          <w:szCs w:val="20"/>
        </w:rPr>
        <w:t>./certs/tomcat.</w:t>
      </w:r>
      <w:r>
        <w:rPr>
          <w:rFonts w:ascii="Consolas" w:hAnsi="Consolas" w:cs="Consolas"/>
          <w:i/>
          <w:iCs/>
          <w:sz w:val="20"/>
          <w:szCs w:val="20"/>
        </w:rPr>
        <w:t>ENVNAME</w:t>
      </w:r>
      <w:r>
        <w:rPr>
          <w:rFonts w:ascii="Consolas" w:hAnsi="Consolas" w:cs="Consolas"/>
          <w:sz w:val="20"/>
          <w:szCs w:val="20"/>
        </w:rPr>
        <w:t>.keystore</w:t>
      </w:r>
    </w:p>
    <w:p w14:paraId="6C58E1C2" w14:textId="77777777" w:rsidR="00A77B3E" w:rsidRDefault="00513F1A">
      <w:pPr>
        <w:rPr>
          <w:rFonts w:ascii="Consolas" w:hAnsi="Consolas" w:cs="Consolas"/>
          <w:sz w:val="20"/>
          <w:szCs w:val="20"/>
        </w:rPr>
      </w:pPr>
      <w:r>
        <w:rPr>
          <w:rFonts w:ascii="Consolas" w:hAnsi="Consolas" w:cs="Consolas"/>
          <w:sz w:val="20"/>
          <w:szCs w:val="20"/>
        </w:rPr>
        <w:t>./certs/ci/tomcat.</w:t>
      </w:r>
      <w:r>
        <w:rPr>
          <w:rFonts w:ascii="Consolas" w:hAnsi="Consolas" w:cs="Consolas"/>
          <w:i/>
          <w:iCs/>
          <w:sz w:val="20"/>
          <w:szCs w:val="20"/>
        </w:rPr>
        <w:t>ENVNAME</w:t>
      </w:r>
      <w:r>
        <w:rPr>
          <w:rFonts w:ascii="Consolas" w:hAnsi="Consolas" w:cs="Consolas"/>
          <w:sz w:val="20"/>
          <w:szCs w:val="20"/>
        </w:rPr>
        <w:t>.keystore</w:t>
      </w:r>
    </w:p>
    <w:p w14:paraId="28D9B9E0" w14:textId="77777777" w:rsidR="00A77B3E" w:rsidRDefault="00513F1A">
      <w:pPr>
        <w:rPr>
          <w:rFonts w:ascii="Consolas" w:hAnsi="Consolas" w:cs="Consolas"/>
          <w:sz w:val="20"/>
          <w:szCs w:val="20"/>
        </w:rPr>
      </w:pPr>
      <w:r>
        <w:rPr>
          <w:rFonts w:ascii="Consolas" w:hAnsi="Consolas" w:cs="Consolas"/>
          <w:sz w:val="20"/>
          <w:szCs w:val="20"/>
        </w:rPr>
        <w:t>./certs/.truststore.aws</w:t>
      </w:r>
    </w:p>
    <w:p w14:paraId="43BC9D84" w14:textId="77777777" w:rsidR="00A77B3E" w:rsidRDefault="00A77B3E"/>
    <w:p w14:paraId="35F3B44F" w14:textId="77777777" w:rsidR="00A77B3E" w:rsidRDefault="00513F1A">
      <w:r>
        <w:t>These files contain the Tomcat SSL keystores.</w:t>
      </w:r>
    </w:p>
    <w:p w14:paraId="61590EFE" w14:textId="77777777" w:rsidR="00A77B3E" w:rsidRDefault="00513F1A">
      <w:pPr>
        <w:pStyle w:val="Heading3"/>
      </w:pPr>
      <w:bookmarkStart w:id="108" w:name="h.v3g04l37v1u9"/>
      <w:bookmarkStart w:id="109" w:name="_Toc450643697"/>
      <w:bookmarkEnd w:id="108"/>
      <w:r>
        <w:lastRenderedPageBreak/>
        <w:t>5.3.7 Environment Creation</w:t>
      </w:r>
      <w:bookmarkEnd w:id="109"/>
    </w:p>
    <w:p w14:paraId="30A10D60" w14:textId="77777777" w:rsidR="00A77B3E" w:rsidRDefault="00513F1A">
      <w:r>
        <w:t>For each of the server roles in machine_configs.txt a server needs to be created. These can be combined, split up, or multiple servers created and put behind a load balancer. Once the servers are up and running with Ubuntu, then ansible can be run to load all of the appropriate software for that server’s role.</w:t>
      </w:r>
    </w:p>
    <w:p w14:paraId="2D8AF351" w14:textId="77777777" w:rsidR="00A77B3E" w:rsidRDefault="00513F1A">
      <w:r>
        <w:t>A series of scripts and an ansible directory structure have been created that can automatically generate a fully functional environment. The flow of the environment creation is as follows:</w:t>
      </w:r>
    </w:p>
    <w:p w14:paraId="46A5434A" w14:textId="77777777" w:rsidR="00A77B3E" w:rsidRDefault="00513F1A">
      <w:pPr>
        <w:numPr>
          <w:ilvl w:val="0"/>
          <w:numId w:val="6"/>
        </w:numPr>
        <w:tabs>
          <w:tab w:val="left" w:pos="360"/>
          <w:tab w:val="left" w:pos="720"/>
        </w:tabs>
      </w:pPr>
      <w:r>
        <w:t xml:space="preserve">Our AWS networking configuration uses EC2, not VPC.  We use dynamic DNS, aka AWS’s Route53, to reconcile the issue of reboots and access. Edit the values for Domain and ZoneID in ./environment/create_instance_update_route53_cname.sh .  </w:t>
      </w:r>
    </w:p>
    <w:p w14:paraId="4D13580E" w14:textId="77777777" w:rsidR="00A77B3E" w:rsidRDefault="00513F1A">
      <w:pPr>
        <w:ind w:left="720"/>
      </w:pPr>
      <w:r>
        <w:t xml:space="preserve">Copy the edited file to /usr/local/bin.  You will also need to copy ./environment/update_route53_cname.conf to /etc/init </w:t>
      </w:r>
    </w:p>
    <w:p w14:paraId="7A25F9AF" w14:textId="77777777" w:rsidR="00A77B3E" w:rsidRDefault="00513F1A">
      <w:pPr>
        <w:numPr>
          <w:ilvl w:val="0"/>
          <w:numId w:val="6"/>
        </w:numPr>
        <w:tabs>
          <w:tab w:val="left" w:pos="360"/>
          <w:tab w:val="left" w:pos="720"/>
        </w:tabs>
      </w:pPr>
      <w:r>
        <w:t>Create the first server as described in the “Prerequisites” section in this chapter.</w:t>
      </w:r>
    </w:p>
    <w:p w14:paraId="1DE89E4B" w14:textId="77777777" w:rsidR="00A77B3E" w:rsidRDefault="00513F1A">
      <w:pPr>
        <w:numPr>
          <w:ilvl w:val="0"/>
          <w:numId w:val="6"/>
        </w:numPr>
        <w:tabs>
          <w:tab w:val="left" w:pos="360"/>
          <w:tab w:val="left" w:pos="720"/>
        </w:tabs>
      </w:pPr>
      <w:r>
        <w:t>Change directory to “</w:t>
      </w:r>
      <w:r>
        <w:rPr>
          <w:rFonts w:ascii="Consolas" w:hAnsi="Consolas" w:cs="Consolas"/>
        </w:rPr>
        <w:t>environment</w:t>
      </w:r>
      <w:r>
        <w:t>” where the</w:t>
      </w:r>
      <w:r>
        <w:rPr>
          <w:rFonts w:ascii="Consolas" w:hAnsi="Consolas" w:cs="Consolas"/>
        </w:rPr>
        <w:t xml:space="preserve"> create_env.sh</w:t>
      </w:r>
      <w:r>
        <w:t xml:space="preserve"> exists. This is a template script; you will need to change env, domain, key, etc. to reflect your specific configuration.  This script contains the individual lines necessary to create the servers. It calls a script called ./create_instance.sh for each server. This is a sample file which needs to be edited to match your ansible configuration.  It assumes that the ansible directory is located in the subdirectory relative to ./create_instance.sh .</w:t>
      </w:r>
    </w:p>
    <w:p w14:paraId="000D767F" w14:textId="77777777" w:rsidR="00A77B3E" w:rsidRDefault="00513F1A">
      <w:pPr>
        <w:numPr>
          <w:ilvl w:val="0"/>
          <w:numId w:val="6"/>
        </w:numPr>
        <w:tabs>
          <w:tab w:val="left" w:pos="360"/>
          <w:tab w:val="left" w:pos="720"/>
        </w:tabs>
      </w:pPr>
      <w:r>
        <w:t>create_instance.sh requires 3 arguments to be passed in:</w:t>
      </w:r>
    </w:p>
    <w:p w14:paraId="1F87920C" w14:textId="77777777" w:rsidR="00A77B3E" w:rsidRDefault="00513F1A">
      <w:pPr>
        <w:numPr>
          <w:ilvl w:val="1"/>
          <w:numId w:val="6"/>
        </w:numPr>
        <w:tabs>
          <w:tab w:val="left" w:pos="1080"/>
          <w:tab w:val="left" w:pos="1440"/>
        </w:tabs>
        <w:rPr>
          <w:b/>
          <w:bCs/>
        </w:rPr>
      </w:pPr>
      <w:r>
        <w:rPr>
          <w:b/>
          <w:bCs/>
        </w:rPr>
        <w:t>-n</w:t>
      </w:r>
      <w:r>
        <w:t xml:space="preserve"> - the fully qualified domain name (FQDN) of the server</w:t>
      </w:r>
    </w:p>
    <w:p w14:paraId="2EFA9AC6" w14:textId="77777777" w:rsidR="00A77B3E" w:rsidRDefault="00513F1A">
      <w:pPr>
        <w:numPr>
          <w:ilvl w:val="1"/>
          <w:numId w:val="6"/>
        </w:numPr>
        <w:tabs>
          <w:tab w:val="left" w:pos="1080"/>
          <w:tab w:val="left" w:pos="1440"/>
        </w:tabs>
        <w:rPr>
          <w:b/>
          <w:bCs/>
        </w:rPr>
      </w:pPr>
      <w:r>
        <w:rPr>
          <w:b/>
          <w:bCs/>
        </w:rPr>
        <w:t>-e</w:t>
      </w:r>
      <w:r>
        <w:t xml:space="preserve"> - what environment the server will run in (this can be any word. It will be used as a tag in AWS EC2 instances). This is also configured in ansible (see below).</w:t>
      </w:r>
    </w:p>
    <w:p w14:paraId="5F1058D2" w14:textId="77777777" w:rsidR="00A77B3E" w:rsidRDefault="00513F1A">
      <w:pPr>
        <w:numPr>
          <w:ilvl w:val="1"/>
          <w:numId w:val="6"/>
        </w:numPr>
        <w:tabs>
          <w:tab w:val="left" w:pos="1080"/>
          <w:tab w:val="left" w:pos="1440"/>
        </w:tabs>
        <w:rPr>
          <w:b/>
          <w:bCs/>
        </w:rPr>
      </w:pPr>
      <w:r>
        <w:rPr>
          <w:b/>
          <w:bCs/>
        </w:rPr>
        <w:t xml:space="preserve">-r </w:t>
      </w:r>
      <w:r>
        <w:t>- what role the machine has in the environment. Based on the role the server has, it can figure out what type of server it is (tomcat, mysql, mongo, etc.)</w:t>
      </w:r>
    </w:p>
    <w:p w14:paraId="112C67A7" w14:textId="77777777" w:rsidR="00A77B3E" w:rsidRDefault="00513F1A">
      <w:pPr>
        <w:numPr>
          <w:ilvl w:val="1"/>
          <w:numId w:val="6"/>
        </w:numPr>
        <w:tabs>
          <w:tab w:val="left" w:pos="1080"/>
          <w:tab w:val="left" w:pos="1440"/>
        </w:tabs>
        <w:rPr>
          <w:b/>
          <w:bCs/>
        </w:rPr>
      </w:pPr>
      <w:r>
        <w:rPr>
          <w:b/>
          <w:bCs/>
        </w:rPr>
        <w:t>-k</w:t>
      </w:r>
      <w:r>
        <w:t xml:space="preserve"> - keypair name, generated in AWS, test file version stored in /root/.ssh/id_rsa</w:t>
      </w:r>
    </w:p>
    <w:p w14:paraId="6F9132B4" w14:textId="77777777" w:rsidR="00A77B3E" w:rsidRDefault="00513F1A">
      <w:pPr>
        <w:numPr>
          <w:ilvl w:val="1"/>
          <w:numId w:val="6"/>
        </w:numPr>
        <w:tabs>
          <w:tab w:val="left" w:pos="1080"/>
          <w:tab w:val="left" w:pos="1440"/>
        </w:tabs>
        <w:rPr>
          <w:b/>
          <w:bCs/>
        </w:rPr>
      </w:pPr>
      <w:r>
        <w:rPr>
          <w:b/>
          <w:bCs/>
        </w:rPr>
        <w:t>-d</w:t>
      </w:r>
      <w:r>
        <w:t xml:space="preserve"> - DNS domainname</w:t>
      </w:r>
    </w:p>
    <w:p w14:paraId="305316B5" w14:textId="77777777" w:rsidR="00A77B3E" w:rsidRDefault="00A77B3E">
      <w:pPr>
        <w:ind w:left="720"/>
      </w:pPr>
    </w:p>
    <w:p w14:paraId="7E9AE635" w14:textId="77777777" w:rsidR="00A77B3E" w:rsidRDefault="00513F1A">
      <w:pPr>
        <w:ind w:left="720"/>
      </w:pPr>
      <w:r>
        <w:t>An example of a call:</w:t>
      </w:r>
    </w:p>
    <w:p w14:paraId="177E71E6" w14:textId="77777777" w:rsidR="00A77B3E" w:rsidRDefault="00513F1A">
      <w:pPr>
        <w:ind w:left="1440"/>
        <w:rPr>
          <w:rFonts w:ascii="Consolas" w:hAnsi="Consolas" w:cs="Consolas"/>
          <w:sz w:val="20"/>
          <w:szCs w:val="20"/>
        </w:rPr>
      </w:pPr>
      <w:r>
        <w:rPr>
          <w:rFonts w:ascii="Consolas" w:hAnsi="Consolas" w:cs="Consolas"/>
          <w:sz w:val="20"/>
          <w:szCs w:val="20"/>
        </w:rPr>
        <w:t>create_instance.sh -n sftp-demo.opentestsystem.org -e demo -r sftp -k demotest -d opentestsystem.org</w:t>
      </w:r>
    </w:p>
    <w:p w14:paraId="68E434BB" w14:textId="77777777" w:rsidR="00A77B3E" w:rsidRDefault="00A77B3E">
      <w:pPr>
        <w:ind w:left="720"/>
      </w:pPr>
    </w:p>
    <w:p w14:paraId="15C7E245" w14:textId="77777777" w:rsidR="00A77B3E" w:rsidRDefault="00513F1A">
      <w:pPr>
        <w:ind w:left="720"/>
      </w:pPr>
      <w:r>
        <w:t xml:space="preserve">The logical flow of </w:t>
      </w:r>
      <w:r>
        <w:rPr>
          <w:rFonts w:ascii="Consolas" w:hAnsi="Consolas" w:cs="Consolas"/>
        </w:rPr>
        <w:t>create_instance.sh</w:t>
      </w:r>
      <w:r>
        <w:t>:</w:t>
      </w:r>
    </w:p>
    <w:p w14:paraId="30403FF8" w14:textId="77777777" w:rsidR="00A77B3E" w:rsidRDefault="00513F1A">
      <w:pPr>
        <w:numPr>
          <w:ilvl w:val="0"/>
          <w:numId w:val="7"/>
        </w:numPr>
        <w:tabs>
          <w:tab w:val="left" w:pos="1080"/>
          <w:tab w:val="left" w:pos="1440"/>
        </w:tabs>
        <w:ind w:hanging="360"/>
      </w:pPr>
      <w:r>
        <w:t xml:space="preserve">Read and parse </w:t>
      </w:r>
      <w:r>
        <w:rPr>
          <w:rFonts w:ascii="Consolas" w:hAnsi="Consolas" w:cs="Consolas"/>
        </w:rPr>
        <w:t>machine_configs.txt</w:t>
      </w:r>
      <w:r>
        <w:t xml:space="preserve"> looking for hardware configuration for the role being selected.</w:t>
      </w:r>
    </w:p>
    <w:p w14:paraId="2BE2CAD6" w14:textId="77777777" w:rsidR="00A77B3E" w:rsidRDefault="00513F1A">
      <w:pPr>
        <w:numPr>
          <w:ilvl w:val="0"/>
          <w:numId w:val="7"/>
        </w:numPr>
        <w:tabs>
          <w:tab w:val="left" w:pos="1080"/>
          <w:tab w:val="left" w:pos="1440"/>
        </w:tabs>
        <w:ind w:hanging="360"/>
      </w:pPr>
      <w:r>
        <w:t xml:space="preserve">Read and parse </w:t>
      </w:r>
      <w:r>
        <w:rPr>
          <w:rFonts w:ascii="Consolas" w:hAnsi="Consolas" w:cs="Consolas"/>
        </w:rPr>
        <w:t>firewalls.txt</w:t>
      </w:r>
      <w:r>
        <w:t xml:space="preserve"> to find out what machines are allowed to talk to it and on what ports they want to talk. If a machine needs to open up several ports - those values should be separated by ‘/’. For example if a server needs to open up SSH and HTTP for a server - the field for that should look like SSH/HTTP. There is one AWS security group configured per server, for maximum flexibility.</w:t>
      </w:r>
    </w:p>
    <w:p w14:paraId="368C40FF" w14:textId="77777777" w:rsidR="00A77B3E" w:rsidRDefault="00513F1A">
      <w:pPr>
        <w:numPr>
          <w:ilvl w:val="0"/>
          <w:numId w:val="7"/>
        </w:numPr>
        <w:tabs>
          <w:tab w:val="left" w:pos="1080"/>
          <w:tab w:val="left" w:pos="1440"/>
        </w:tabs>
        <w:ind w:hanging="360"/>
      </w:pPr>
      <w:r>
        <w:t>For each of the servers that need access - the script make sure a security group exists for that server and then adds that server to the ingress list.</w:t>
      </w:r>
    </w:p>
    <w:p w14:paraId="3DA63487" w14:textId="77777777" w:rsidR="00A77B3E" w:rsidRDefault="00513F1A">
      <w:pPr>
        <w:numPr>
          <w:ilvl w:val="0"/>
          <w:numId w:val="7"/>
        </w:numPr>
        <w:tabs>
          <w:tab w:val="left" w:pos="1080"/>
          <w:tab w:val="left" w:pos="1440"/>
        </w:tabs>
        <w:ind w:hanging="360"/>
      </w:pPr>
      <w:r>
        <w:t>The server is then created from a default Ubuntu image.</w:t>
      </w:r>
    </w:p>
    <w:p w14:paraId="2C39FA3B" w14:textId="77777777" w:rsidR="00A77B3E" w:rsidRDefault="00513F1A">
      <w:pPr>
        <w:numPr>
          <w:ilvl w:val="0"/>
          <w:numId w:val="7"/>
        </w:numPr>
        <w:tabs>
          <w:tab w:val="left" w:pos="1080"/>
          <w:tab w:val="left" w:pos="1440"/>
        </w:tabs>
        <w:ind w:hanging="360"/>
      </w:pPr>
      <w:r>
        <w:lastRenderedPageBreak/>
        <w:t>Once the server is fully up the EC2 tags are populated. The tags include the role (</w:t>
      </w:r>
      <w:r>
        <w:rPr>
          <w:i/>
          <w:iCs/>
        </w:rPr>
        <w:t>Role</w:t>
      </w:r>
      <w:r>
        <w:t>), the environment (</w:t>
      </w:r>
      <w:r>
        <w:rPr>
          <w:i/>
          <w:iCs/>
        </w:rPr>
        <w:t>Env</w:t>
      </w:r>
      <w:r>
        <w:t>), and type (</w:t>
      </w:r>
      <w:r>
        <w:rPr>
          <w:i/>
          <w:iCs/>
        </w:rPr>
        <w:t>Type</w:t>
      </w:r>
      <w:r>
        <w:t>). These fields are used extensively in ansible to target what software should be on them.  The Env file is stored in group_vars/tag_Env_&lt;YOUR ENV&gt;.  This file will be generated with default values if it does not already exist. A sample file would look like this:</w:t>
      </w:r>
    </w:p>
    <w:p w14:paraId="47418572" w14:textId="77777777" w:rsidR="00A77B3E" w:rsidRDefault="00513F1A">
      <w:pPr>
        <w:ind w:left="1440"/>
        <w:rPr>
          <w:rFonts w:ascii="Consolas" w:hAnsi="Consolas" w:cs="Consolas"/>
          <w:sz w:val="20"/>
          <w:szCs w:val="20"/>
        </w:rPr>
      </w:pPr>
      <w:r>
        <w:rPr>
          <w:rFonts w:ascii="Consolas" w:hAnsi="Consolas" w:cs="Consolas"/>
          <w:sz w:val="20"/>
          <w:szCs w:val="20"/>
        </w:rPr>
        <w:t>---</w:t>
      </w:r>
    </w:p>
    <w:p w14:paraId="37A9425A" w14:textId="77777777" w:rsidR="00A77B3E" w:rsidRDefault="00513F1A">
      <w:pPr>
        <w:ind w:left="1440"/>
        <w:rPr>
          <w:rFonts w:ascii="Consolas" w:hAnsi="Consolas" w:cs="Consolas"/>
          <w:sz w:val="20"/>
          <w:szCs w:val="20"/>
        </w:rPr>
      </w:pPr>
      <w:r>
        <w:rPr>
          <w:rFonts w:ascii="Consolas" w:hAnsi="Consolas" w:cs="Consolas"/>
          <w:sz w:val="20"/>
          <w:szCs w:val="20"/>
        </w:rPr>
        <w:t>ssmtp_server: mail.&lt;YOUR ENV&gt;.&lt;YOUR DOMAIN&gt;</w:t>
      </w:r>
    </w:p>
    <w:p w14:paraId="73634BA9" w14:textId="77777777" w:rsidR="00A77B3E" w:rsidRDefault="00513F1A">
      <w:pPr>
        <w:ind w:left="1440"/>
        <w:rPr>
          <w:rFonts w:ascii="Consolas" w:hAnsi="Consolas" w:cs="Consolas"/>
          <w:sz w:val="20"/>
          <w:szCs w:val="20"/>
        </w:rPr>
      </w:pPr>
      <w:r>
        <w:rPr>
          <w:rFonts w:ascii="Consolas" w:hAnsi="Consolas" w:cs="Consolas"/>
          <w:sz w:val="20"/>
          <w:szCs w:val="20"/>
        </w:rPr>
        <w:t>ssmtp_server_and_port: mail-&lt;YOUR ENV&gt;.&lt;YOUR  DOMAIN&gt;:10025</w:t>
      </w:r>
    </w:p>
    <w:p w14:paraId="435A91D9" w14:textId="77777777" w:rsidR="00A77B3E" w:rsidRDefault="00513F1A">
      <w:pPr>
        <w:ind w:left="1440"/>
        <w:rPr>
          <w:rFonts w:ascii="Consolas" w:hAnsi="Consolas" w:cs="Consolas"/>
          <w:sz w:val="20"/>
          <w:szCs w:val="20"/>
        </w:rPr>
      </w:pPr>
      <w:r>
        <w:rPr>
          <w:rFonts w:ascii="Consolas" w:hAnsi="Consolas" w:cs="Consolas"/>
          <w:sz w:val="20"/>
          <w:szCs w:val="20"/>
        </w:rPr>
        <w:t>ssmtp_domainname: &lt;YOUR DOMAIN&gt;</w:t>
      </w:r>
    </w:p>
    <w:p w14:paraId="049A0AA0" w14:textId="77777777" w:rsidR="00A77B3E" w:rsidRDefault="00A77B3E">
      <w:pPr>
        <w:ind w:left="1440"/>
        <w:rPr>
          <w:rFonts w:ascii="Consolas" w:hAnsi="Consolas" w:cs="Consolas"/>
          <w:sz w:val="20"/>
          <w:szCs w:val="20"/>
        </w:rPr>
      </w:pPr>
    </w:p>
    <w:p w14:paraId="249658F8" w14:textId="77777777" w:rsidR="00A77B3E" w:rsidRDefault="00513F1A">
      <w:pPr>
        <w:numPr>
          <w:ilvl w:val="0"/>
          <w:numId w:val="7"/>
        </w:numPr>
        <w:tabs>
          <w:tab w:val="left" w:pos="1080"/>
          <w:tab w:val="left" w:pos="1440"/>
        </w:tabs>
        <w:ind w:hanging="360"/>
      </w:pPr>
      <w:r>
        <w:t>The DNS information is populated in Route53. This allows machines to be addressed with their FQDN.</w:t>
      </w:r>
    </w:p>
    <w:p w14:paraId="36DFE874" w14:textId="77777777" w:rsidR="00A77B3E" w:rsidRDefault="00513F1A">
      <w:pPr>
        <w:numPr>
          <w:ilvl w:val="0"/>
          <w:numId w:val="7"/>
        </w:numPr>
        <w:tabs>
          <w:tab w:val="left" w:pos="1080"/>
          <w:tab w:val="left" w:pos="1440"/>
        </w:tabs>
        <w:ind w:hanging="360"/>
      </w:pPr>
      <w:r>
        <w:t>The machine is then configured with ansible.</w:t>
      </w:r>
    </w:p>
    <w:p w14:paraId="46E5731F" w14:textId="77777777" w:rsidR="00A77B3E" w:rsidRDefault="00513F1A">
      <w:pPr>
        <w:pStyle w:val="Heading2"/>
      </w:pPr>
      <w:bookmarkStart w:id="110" w:name="h.z7bqo0nl640l"/>
      <w:bookmarkStart w:id="111" w:name="_Toc450643698"/>
      <w:bookmarkEnd w:id="110"/>
      <w:r>
        <w:t>5.4 Component Software Provisioning and Deployment</w:t>
      </w:r>
      <w:bookmarkEnd w:id="111"/>
    </w:p>
    <w:p w14:paraId="6B7E42F4" w14:textId="77777777" w:rsidR="00A77B3E" w:rsidRDefault="00513F1A">
      <w:r>
        <w:t>Provisioning a server essentially comprises these steps:</w:t>
      </w:r>
    </w:p>
    <w:p w14:paraId="65DB6A8C" w14:textId="77777777" w:rsidR="00A77B3E" w:rsidRDefault="00513F1A">
      <w:pPr>
        <w:numPr>
          <w:ilvl w:val="0"/>
          <w:numId w:val="8"/>
        </w:numPr>
        <w:tabs>
          <w:tab w:val="left" w:pos="360"/>
          <w:tab w:val="left" w:pos="720"/>
        </w:tabs>
      </w:pPr>
      <w:r>
        <w:t>Deploying the component software package itself (e.g., .war file(s)).</w:t>
      </w:r>
    </w:p>
    <w:p w14:paraId="2D9369E2" w14:textId="77777777" w:rsidR="00A77B3E" w:rsidRDefault="00513F1A">
      <w:pPr>
        <w:numPr>
          <w:ilvl w:val="0"/>
          <w:numId w:val="8"/>
        </w:numPr>
        <w:tabs>
          <w:tab w:val="left" w:pos="360"/>
          <w:tab w:val="left" w:pos="720"/>
        </w:tabs>
      </w:pPr>
      <w:r>
        <w:t>Configuring the system and specific installed components. For example, connecting the component to any number of shared services; setting server startup parameters, and setting component initialization parameters via Program Management.</w:t>
      </w:r>
    </w:p>
    <w:p w14:paraId="0B51C198" w14:textId="77777777" w:rsidR="00A77B3E" w:rsidRDefault="00513F1A">
      <w:pPr>
        <w:numPr>
          <w:ilvl w:val="0"/>
          <w:numId w:val="8"/>
        </w:numPr>
        <w:tabs>
          <w:tab w:val="left" w:pos="360"/>
          <w:tab w:val="left" w:pos="720"/>
        </w:tabs>
      </w:pPr>
      <w:r>
        <w:t>Creating, installing, and populating databases for components where applicable.</w:t>
      </w:r>
    </w:p>
    <w:p w14:paraId="5A7CAA6D" w14:textId="77777777" w:rsidR="00A77B3E" w:rsidRDefault="00513F1A">
      <w:r>
        <w:t>The last two items will be covered in the</w:t>
      </w:r>
      <w:r w:rsidR="001C7930">
        <w:t xml:space="preserve"> </w:t>
      </w:r>
      <w:r w:rsidR="001C7930" w:rsidRPr="001C7930">
        <w:rPr>
          <w:i/>
        </w:rPr>
        <w:t>Section</w:t>
      </w:r>
      <w:r w:rsidRPr="001C7930">
        <w:rPr>
          <w:i/>
        </w:rPr>
        <w:t xml:space="preserve"> </w:t>
      </w:r>
      <w:r w:rsidR="001C7930" w:rsidRPr="001C7930">
        <w:rPr>
          <w:i/>
        </w:rPr>
        <w:fldChar w:fldCharType="begin"/>
      </w:r>
      <w:r w:rsidR="001C7930" w:rsidRPr="001C7930">
        <w:rPr>
          <w:i/>
        </w:rPr>
        <w:instrText xml:space="preserve"> REF _Ref449967502 \h </w:instrText>
      </w:r>
      <w:r w:rsidR="001C7930">
        <w:rPr>
          <w:i/>
          <w:iCs/>
        </w:rPr>
        <w:instrText xml:space="preserve"> \* MERGEFORMAT </w:instrText>
      </w:r>
      <w:r w:rsidR="001C7930" w:rsidRPr="001C7930">
        <w:rPr>
          <w:i/>
        </w:rPr>
      </w:r>
      <w:r w:rsidR="001C7930" w:rsidRPr="001C7930">
        <w:rPr>
          <w:i/>
        </w:rPr>
        <w:fldChar w:fldCharType="separate"/>
      </w:r>
      <w:r w:rsidR="009E22C9" w:rsidRPr="009E22C9">
        <w:rPr>
          <w:i/>
        </w:rPr>
        <w:t>6 Component-Specific Deployments</w:t>
      </w:r>
      <w:r w:rsidR="001C7930" w:rsidRPr="001C7930">
        <w:rPr>
          <w:i/>
        </w:rPr>
        <w:fldChar w:fldCharType="end"/>
      </w:r>
      <w:r w:rsidR="001C7930" w:rsidRPr="001C7930">
        <w:rPr>
          <w:i/>
          <w:iCs/>
        </w:rPr>
        <w:t>)</w:t>
      </w:r>
      <w:r w:rsidR="001C7930">
        <w:rPr>
          <w:i/>
          <w:iCs/>
        </w:rPr>
        <w:t xml:space="preserve"> </w:t>
      </w:r>
      <w:r>
        <w:t>of this document.</w:t>
      </w:r>
    </w:p>
    <w:p w14:paraId="7BA2F900" w14:textId="77777777" w:rsidR="00A77B3E" w:rsidRDefault="00513F1A">
      <w:pPr>
        <w:pStyle w:val="Heading2"/>
      </w:pPr>
      <w:bookmarkStart w:id="112" w:name="h.u5bxauevs1fo"/>
      <w:bookmarkStart w:id="113" w:name="_Toc450643699"/>
      <w:bookmarkEnd w:id="112"/>
      <w:r>
        <w:t>5.5 Tomcat Webserver SSL Certificate Installation</w:t>
      </w:r>
      <w:bookmarkEnd w:id="113"/>
    </w:p>
    <w:p w14:paraId="36377A4C" w14:textId="77777777" w:rsidR="00A77B3E" w:rsidRDefault="00A77B3E"/>
    <w:p w14:paraId="095B94D9" w14:textId="77777777" w:rsidR="00A77B3E" w:rsidRDefault="00513F1A">
      <w:pPr>
        <w:ind w:left="720"/>
        <w:rPr>
          <w:b/>
          <w:bCs/>
          <w:i/>
          <w:iCs/>
        </w:rPr>
      </w:pPr>
      <w:r>
        <w:rPr>
          <w:b/>
          <w:bCs/>
          <w:i/>
          <w:iCs/>
        </w:rPr>
        <w:t>NOTE:</w:t>
      </w:r>
      <w:r>
        <w:rPr>
          <w:i/>
          <w:iCs/>
        </w:rPr>
        <w:t xml:space="preserve"> SSL certificates may either be installed on either a load balancer (if used), or on the individual web servers. The information below describes how to do this on individual servers.</w:t>
      </w:r>
    </w:p>
    <w:p w14:paraId="1969F724" w14:textId="77777777" w:rsidR="00A77B3E" w:rsidRDefault="00A77B3E">
      <w:pPr>
        <w:ind w:left="720"/>
        <w:rPr>
          <w:i/>
          <w:iCs/>
        </w:rPr>
      </w:pPr>
    </w:p>
    <w:p w14:paraId="113ADD4C" w14:textId="77777777" w:rsidR="00A77B3E" w:rsidRDefault="00513F1A">
      <w:r>
        <w:t>The procedure for SSL certificate installation is common for all web server application components. The following steps are used to create and install SSL certs once they have been issued by a CA.</w:t>
      </w:r>
    </w:p>
    <w:p w14:paraId="1A486F73" w14:textId="77777777" w:rsidR="00A77B3E" w:rsidRDefault="00513F1A">
      <w:pPr>
        <w:pStyle w:val="Heading3"/>
      </w:pPr>
      <w:bookmarkStart w:id="114" w:name="h.g32xe76rl0hu"/>
      <w:bookmarkStart w:id="115" w:name="_Toc450643700"/>
      <w:bookmarkEnd w:id="114"/>
      <w:r>
        <w:t>5.5.1 Certificate Installation</w:t>
      </w:r>
      <w:bookmarkEnd w:id="115"/>
    </w:p>
    <w:p w14:paraId="67E84326" w14:textId="77777777" w:rsidR="00A77B3E" w:rsidRDefault="00513F1A">
      <w:r>
        <w:t xml:space="preserve">Add the originally created private key to a JKS keystore, which will be used for all servers. Place this keystore in a secure directory (usually </w:t>
      </w:r>
      <w:r>
        <w:rPr>
          <w:rFonts w:ascii="Consolas" w:hAnsi="Consolas" w:cs="Consolas"/>
        </w:rPr>
        <w:t>$CATALINA_BASE</w:t>
      </w:r>
      <w:r>
        <w:t xml:space="preserve">/.ssh) with the appropriate restrictions for private keys (e.g. chmod 600, ownership by tomcat only). For testing purposes, a self-signed certificate may be added, and replaced later by the CA-signed cert. Run the script </w:t>
      </w:r>
      <w:r>
        <w:rPr>
          <w:rFonts w:ascii="Consolas" w:hAnsi="Consolas" w:cs="Consolas"/>
        </w:rPr>
        <w:t>create_tomcat_certs.sh --help</w:t>
      </w:r>
      <w:r>
        <w:t xml:space="preserve"> (found at [</w:t>
      </w:r>
      <w:r w:rsidR="00A4637C">
        <w:fldChar w:fldCharType="begin"/>
      </w:r>
      <w:r w:rsidR="00A4637C">
        <w:instrText xml:space="preserve"> REF _Ref449705165 \h </w:instrText>
      </w:r>
      <w:r w:rsidR="00A4637C">
        <w:fldChar w:fldCharType="separate"/>
      </w:r>
      <w:r w:rsidR="009E22C9" w:rsidRPr="002B7471">
        <w:rPr>
          <w:color w:val="auto"/>
        </w:rPr>
        <w:t>R1</w:t>
      </w:r>
      <w:r w:rsidR="00A4637C">
        <w:fldChar w:fldCharType="end"/>
      </w:r>
      <w:r>
        <w:t>]) for more information. Essentially this is what needs to happen:</w:t>
      </w:r>
    </w:p>
    <w:p w14:paraId="546507BB" w14:textId="77777777" w:rsidR="00A77B3E" w:rsidRDefault="00513F1A">
      <w:pPr>
        <w:numPr>
          <w:ilvl w:val="0"/>
          <w:numId w:val="9"/>
        </w:numPr>
        <w:tabs>
          <w:tab w:val="left" w:pos="360"/>
          <w:tab w:val="left" w:pos="720"/>
        </w:tabs>
      </w:pPr>
      <w:r>
        <w:t>Create a keystore using the (self-signed or CA-signed) private key</w:t>
      </w:r>
    </w:p>
    <w:p w14:paraId="42E68599" w14:textId="77777777" w:rsidR="00A77B3E" w:rsidRDefault="00513F1A">
      <w:pPr>
        <w:numPr>
          <w:ilvl w:val="0"/>
          <w:numId w:val="9"/>
        </w:numPr>
        <w:tabs>
          <w:tab w:val="left" w:pos="360"/>
          <w:tab w:val="left" w:pos="720"/>
        </w:tabs>
      </w:pPr>
      <w:r>
        <w:t>Import the trusted cert from the keystore into a trust store</w:t>
      </w:r>
    </w:p>
    <w:p w14:paraId="20A0114E" w14:textId="77777777" w:rsidR="00A77B3E" w:rsidRDefault="00513F1A">
      <w:pPr>
        <w:numPr>
          <w:ilvl w:val="0"/>
          <w:numId w:val="9"/>
        </w:numPr>
        <w:tabs>
          <w:tab w:val="left" w:pos="360"/>
          <w:tab w:val="left" w:pos="720"/>
        </w:tabs>
      </w:pPr>
      <w:r>
        <w:t>Save both of these to the secure directory</w:t>
      </w:r>
    </w:p>
    <w:p w14:paraId="37C4A531" w14:textId="77777777" w:rsidR="00A77B3E" w:rsidRDefault="00513F1A">
      <w:pPr>
        <w:pStyle w:val="Heading3"/>
      </w:pPr>
      <w:bookmarkStart w:id="116" w:name="h.c7dp2gcyh06z"/>
      <w:bookmarkStart w:id="117" w:name="_Toc450643701"/>
      <w:bookmarkEnd w:id="116"/>
      <w:r>
        <w:lastRenderedPageBreak/>
        <w:t>5.5.2 Spring Security Certificate</w:t>
      </w:r>
      <w:bookmarkEnd w:id="117"/>
    </w:p>
    <w:p w14:paraId="0E022A10" w14:textId="77777777" w:rsidR="00A77B3E" w:rsidRDefault="00513F1A">
      <w:r>
        <w:t xml:space="preserve">Since all Tomcat applications in this system use </w:t>
      </w:r>
      <w:hyperlink r:id="rId351" w:history="1">
        <w:r>
          <w:rPr>
            <w:color w:val="1155CC"/>
            <w:u w:val="single"/>
          </w:rPr>
          <w:t>Spring</w:t>
        </w:r>
      </w:hyperlink>
      <w:hyperlink r:id="rId352" w:history="1">
        <w:r>
          <w:rPr>
            <w:color w:val="1155CC"/>
            <w:u w:val="single"/>
          </w:rPr>
          <w:t xml:space="preserve"> </w:t>
        </w:r>
      </w:hyperlink>
      <w:hyperlink r:id="rId353" w:history="1">
        <w:r>
          <w:rPr>
            <w:color w:val="1155CC"/>
            <w:u w:val="single"/>
          </w:rPr>
          <w:t>security</w:t>
        </w:r>
      </w:hyperlink>
      <w:r>
        <w:t xml:space="preserve">, the samlKeystore.jks file should be installed at </w:t>
      </w:r>
      <w:r>
        <w:rPr>
          <w:rFonts w:ascii="Consolas" w:hAnsi="Consolas" w:cs="Consolas"/>
        </w:rPr>
        <w:t>$CATALINA_BASE/resources/security/</w:t>
      </w:r>
      <w:r>
        <w:t>. This keystore file should include the SSL certificate you have obtained for your system as well.</w:t>
      </w:r>
    </w:p>
    <w:p w14:paraId="04145273" w14:textId="77777777" w:rsidR="00A77B3E" w:rsidRDefault="00513F1A">
      <w:pPr>
        <w:pStyle w:val="Heading3"/>
      </w:pPr>
      <w:bookmarkStart w:id="118" w:name="h.68zvqc914ved"/>
      <w:bookmarkStart w:id="119" w:name="_Toc450643702"/>
      <w:bookmarkEnd w:id="118"/>
      <w:r>
        <w:t>5.5.3 Configuring the SSL Connector</w:t>
      </w:r>
      <w:bookmarkEnd w:id="119"/>
    </w:p>
    <w:p w14:paraId="1AABC6D1" w14:textId="77777777" w:rsidR="00A77B3E" w:rsidRDefault="00A77B3E"/>
    <w:p w14:paraId="4AF70CE0" w14:textId="77777777" w:rsidR="00A77B3E" w:rsidRDefault="00513F1A">
      <w:pPr>
        <w:ind w:left="720"/>
        <w:rPr>
          <w:b/>
          <w:bCs/>
          <w:i/>
          <w:iCs/>
        </w:rPr>
      </w:pPr>
      <w:r>
        <w:rPr>
          <w:b/>
          <w:bCs/>
          <w:i/>
          <w:iCs/>
        </w:rPr>
        <w:t>NOTE</w:t>
      </w:r>
      <w:r>
        <w:rPr>
          <w:i/>
          <w:iCs/>
        </w:rPr>
        <w:t>: This step is automatically performed by the transform_server.sh script discussed above. You should only need to modify the values shown in red below to match your specific configuration.</w:t>
      </w:r>
      <w:r>
        <w:t xml:space="preserve"> </w:t>
      </w:r>
    </w:p>
    <w:p w14:paraId="02B5DC20" w14:textId="77777777" w:rsidR="00A77B3E" w:rsidRDefault="00A77B3E">
      <w:pPr>
        <w:ind w:left="720"/>
      </w:pPr>
    </w:p>
    <w:p w14:paraId="15CA5693" w14:textId="77777777" w:rsidR="00A77B3E" w:rsidRDefault="00513F1A">
      <w:r>
        <w:t xml:space="preserve">Tomcat’s global connector options are configured in Tomcat's configuration file, located at </w:t>
      </w:r>
      <w:r>
        <w:rPr>
          <w:rFonts w:ascii="Consolas" w:hAnsi="Consolas" w:cs="Consolas"/>
        </w:rPr>
        <w:t>$CATALINA_BASE/conf/server.xml</w:t>
      </w:r>
      <w:r>
        <w:t xml:space="preserve">. Modify it by adding a connector element to support for SSL or https connection. Add a new connector port 8443 section by copying the existing commented </w:t>
      </w:r>
      <w:r>
        <w:rPr>
          <w:rFonts w:ascii="Consolas" w:hAnsi="Consolas" w:cs="Consolas"/>
        </w:rPr>
        <w:t>Connector port=”8443”</w:t>
      </w:r>
      <w:r>
        <w:t xml:space="preserve"> or uncomment and use the same section as a new connector port. Finally, add the keystore file, key alias server name and replace key store password with yours. Save your changes and restart the server to make changes effective. Your connector port should look similar to the section below:</w:t>
      </w:r>
    </w:p>
    <w:p w14:paraId="0E67F98F" w14:textId="77777777" w:rsidR="00A77B3E" w:rsidRDefault="00A77B3E"/>
    <w:p w14:paraId="45DD9740" w14:textId="77777777" w:rsidR="00A77B3E" w:rsidRDefault="00513F1A">
      <w:pPr>
        <w:rPr>
          <w:rFonts w:ascii="Consolas" w:hAnsi="Consolas" w:cs="Consolas"/>
          <w:sz w:val="20"/>
          <w:szCs w:val="20"/>
        </w:rPr>
      </w:pPr>
      <w:r>
        <w:rPr>
          <w:rFonts w:ascii="Consolas" w:hAnsi="Consolas" w:cs="Consolas"/>
          <w:sz w:val="20"/>
          <w:szCs w:val="20"/>
        </w:rPr>
        <w:t>&lt;Connector</w:t>
      </w:r>
    </w:p>
    <w:p w14:paraId="610043D8" w14:textId="77777777" w:rsidR="00A77B3E" w:rsidRDefault="00513F1A">
      <w:pPr>
        <w:rPr>
          <w:rFonts w:ascii="Consolas" w:hAnsi="Consolas" w:cs="Consolas"/>
          <w:sz w:val="20"/>
          <w:szCs w:val="20"/>
        </w:rPr>
      </w:pPr>
      <w:r>
        <w:rPr>
          <w:rFonts w:ascii="Consolas" w:hAnsi="Consolas" w:cs="Consolas"/>
          <w:sz w:val="20"/>
          <w:szCs w:val="20"/>
        </w:rPr>
        <w:t xml:space="preserve">        protocol="org.apache.coyote.http11.Http11NioProtocol"</w:t>
      </w:r>
    </w:p>
    <w:p w14:paraId="6237AE40" w14:textId="77777777" w:rsidR="00A77B3E" w:rsidRDefault="00513F1A">
      <w:pPr>
        <w:rPr>
          <w:rFonts w:ascii="Consolas" w:hAnsi="Consolas" w:cs="Consolas"/>
          <w:sz w:val="20"/>
          <w:szCs w:val="20"/>
        </w:rPr>
      </w:pPr>
      <w:r>
        <w:rPr>
          <w:rFonts w:ascii="Consolas" w:hAnsi="Consolas" w:cs="Consolas"/>
          <w:sz w:val="20"/>
          <w:szCs w:val="20"/>
        </w:rPr>
        <w:t xml:space="preserve">        port="8443" maxThreads="200" maxHttpHeaderSize="16384"</w:t>
      </w:r>
    </w:p>
    <w:p w14:paraId="0D24C5F7" w14:textId="77777777" w:rsidR="00A77B3E" w:rsidRDefault="00513F1A">
      <w:pPr>
        <w:rPr>
          <w:rFonts w:ascii="Consolas" w:hAnsi="Consolas" w:cs="Consolas"/>
          <w:sz w:val="20"/>
          <w:szCs w:val="20"/>
        </w:rPr>
      </w:pPr>
      <w:r>
        <w:rPr>
          <w:rFonts w:ascii="Consolas" w:hAnsi="Consolas" w:cs="Consolas"/>
          <w:sz w:val="20"/>
          <w:szCs w:val="20"/>
        </w:rPr>
        <w:t xml:space="preserve">        scheme="https" secure="true" SSLEnabled="true"</w:t>
      </w:r>
    </w:p>
    <w:p w14:paraId="56CB39BE" w14:textId="77777777" w:rsidR="00A77B3E" w:rsidRDefault="00513F1A">
      <w:pPr>
        <w:rPr>
          <w:rFonts w:ascii="Consolas" w:hAnsi="Consolas" w:cs="Consolas"/>
          <w:sz w:val="20"/>
          <w:szCs w:val="20"/>
        </w:rPr>
      </w:pPr>
      <w:r>
        <w:rPr>
          <w:rFonts w:ascii="Consolas" w:hAnsi="Consolas" w:cs="Consolas"/>
          <w:sz w:val="20"/>
          <w:szCs w:val="20"/>
        </w:rPr>
        <w:t xml:space="preserve">        keystoreFile="</w:t>
      </w:r>
      <w:r>
        <w:rPr>
          <w:rFonts w:ascii="Consolas" w:hAnsi="Consolas" w:cs="Consolas"/>
          <w:color w:val="FF0000"/>
          <w:sz w:val="20"/>
          <w:szCs w:val="20"/>
        </w:rPr>
        <w:t>/path/to/keystore/file</w:t>
      </w:r>
      <w:r>
        <w:rPr>
          <w:rFonts w:ascii="Consolas" w:hAnsi="Consolas" w:cs="Consolas"/>
          <w:sz w:val="20"/>
          <w:szCs w:val="20"/>
        </w:rPr>
        <w:t>" keystorePass="</w:t>
      </w:r>
      <w:r>
        <w:rPr>
          <w:rFonts w:ascii="Consolas" w:hAnsi="Consolas" w:cs="Consolas"/>
          <w:color w:val="FF0000"/>
          <w:sz w:val="20"/>
          <w:szCs w:val="20"/>
        </w:rPr>
        <w:t>your_keystore_password</w:t>
      </w:r>
      <w:r>
        <w:rPr>
          <w:rFonts w:ascii="Consolas" w:hAnsi="Consolas" w:cs="Consolas"/>
          <w:sz w:val="20"/>
          <w:szCs w:val="20"/>
        </w:rPr>
        <w:t>"</w:t>
      </w:r>
    </w:p>
    <w:p w14:paraId="4D7323E3" w14:textId="77777777" w:rsidR="00A77B3E" w:rsidRDefault="00513F1A">
      <w:pPr>
        <w:rPr>
          <w:rFonts w:ascii="Consolas" w:hAnsi="Consolas" w:cs="Consolas"/>
          <w:sz w:val="20"/>
          <w:szCs w:val="20"/>
        </w:rPr>
      </w:pPr>
      <w:r>
        <w:rPr>
          <w:rFonts w:ascii="Consolas" w:hAnsi="Consolas" w:cs="Consolas"/>
          <w:sz w:val="20"/>
          <w:szCs w:val="20"/>
        </w:rPr>
        <w:t xml:space="preserve">        keyAlias="</w:t>
      </w:r>
      <w:r>
        <w:rPr>
          <w:rFonts w:ascii="Consolas" w:hAnsi="Consolas" w:cs="Consolas"/>
          <w:color w:val="FF0000"/>
          <w:sz w:val="20"/>
          <w:szCs w:val="20"/>
        </w:rPr>
        <w:t>your_server_key_name</w:t>
      </w:r>
      <w:r>
        <w:rPr>
          <w:rFonts w:ascii="Consolas" w:hAnsi="Consolas" w:cs="Consolas"/>
          <w:sz w:val="20"/>
          <w:szCs w:val="20"/>
        </w:rPr>
        <w:t>" clientAuth="false" sslProtocol="TLS"/&gt;</w:t>
      </w:r>
    </w:p>
    <w:p w14:paraId="55348A97" w14:textId="77777777" w:rsidR="00A77B3E" w:rsidRDefault="00513F1A">
      <w:pPr>
        <w:pStyle w:val="Heading3"/>
      </w:pPr>
      <w:bookmarkStart w:id="120" w:name="h.lpdl7ddw7oh6"/>
      <w:bookmarkStart w:id="121" w:name="_Toc450643703"/>
      <w:bookmarkEnd w:id="120"/>
      <w:r>
        <w:t>5.5.4 Forcing HTTPS-only Connections in Tomcat</w:t>
      </w:r>
      <w:bookmarkEnd w:id="121"/>
    </w:p>
    <w:p w14:paraId="5BB59580" w14:textId="77777777" w:rsidR="00A77B3E" w:rsidRDefault="00513F1A">
      <w:r>
        <w:t>In order to prevent non-secure HTTP access, the following steps should be performed.</w:t>
      </w:r>
    </w:p>
    <w:p w14:paraId="603536C0" w14:textId="77777777" w:rsidR="00A77B3E" w:rsidRDefault="00A77B3E"/>
    <w:p w14:paraId="74824920" w14:textId="77777777" w:rsidR="00A77B3E" w:rsidRDefault="00513F1A">
      <w:pPr>
        <w:numPr>
          <w:ilvl w:val="0"/>
          <w:numId w:val="10"/>
        </w:numPr>
        <w:tabs>
          <w:tab w:val="left" w:pos="360"/>
          <w:tab w:val="left" w:pos="720"/>
        </w:tabs>
      </w:pPr>
      <w:r>
        <w:t xml:space="preserve">In $CATALINA_HOME/webapps/application/WEB-INF/web.xml, add this after         &lt;/servlet-mapping&gt;, add the following code. </w:t>
      </w:r>
      <w:r>
        <w:rPr>
          <w:b/>
          <w:bCs/>
        </w:rPr>
        <w:t>NOTE</w:t>
      </w:r>
      <w:r>
        <w:t xml:space="preserve"> that this one step must be done </w:t>
      </w:r>
      <w:r>
        <w:rPr>
          <w:color w:val="FF0000"/>
        </w:rPr>
        <w:t xml:space="preserve">after every tomcat </w:t>
      </w:r>
      <w:r>
        <w:rPr>
          <w:b/>
          <w:bCs/>
          <w:color w:val="FF0000"/>
        </w:rPr>
        <w:t>web-application</w:t>
      </w:r>
      <w:r>
        <w:rPr>
          <w:color w:val="FF0000"/>
        </w:rPr>
        <w:t xml:space="preserve"> deployment</w:t>
      </w:r>
      <w:r>
        <w:t>.</w:t>
      </w:r>
    </w:p>
    <w:p w14:paraId="453C479C" w14:textId="77777777" w:rsidR="00A77B3E" w:rsidRDefault="00513F1A">
      <w:pPr>
        <w:rPr>
          <w:rFonts w:ascii="Consolas" w:hAnsi="Consolas" w:cs="Consolas"/>
          <w:sz w:val="20"/>
          <w:szCs w:val="20"/>
        </w:rPr>
      </w:pPr>
      <w:r>
        <w:rPr>
          <w:rFonts w:ascii="Consolas" w:hAnsi="Consolas" w:cs="Consolas"/>
          <w:sz w:val="20"/>
          <w:szCs w:val="20"/>
        </w:rPr>
        <w:t xml:space="preserve">        &lt;security-constraint&gt;</w:t>
      </w:r>
    </w:p>
    <w:p w14:paraId="34941698" w14:textId="77777777" w:rsidR="00A77B3E" w:rsidRDefault="00513F1A">
      <w:pPr>
        <w:rPr>
          <w:rFonts w:ascii="Consolas" w:hAnsi="Consolas" w:cs="Consolas"/>
          <w:sz w:val="20"/>
          <w:szCs w:val="20"/>
        </w:rPr>
      </w:pPr>
      <w:r>
        <w:rPr>
          <w:rFonts w:ascii="Consolas" w:hAnsi="Consolas" w:cs="Consolas"/>
          <w:sz w:val="20"/>
          <w:szCs w:val="20"/>
        </w:rPr>
        <w:t xml:space="preserve">          &lt;web-resource-collection&gt;</w:t>
      </w:r>
    </w:p>
    <w:p w14:paraId="3033A6C7" w14:textId="77777777" w:rsidR="00A77B3E" w:rsidRDefault="00513F1A">
      <w:pPr>
        <w:rPr>
          <w:rFonts w:ascii="Consolas" w:hAnsi="Consolas" w:cs="Consolas"/>
          <w:sz w:val="20"/>
          <w:szCs w:val="20"/>
        </w:rPr>
      </w:pPr>
      <w:r>
        <w:rPr>
          <w:rFonts w:ascii="Consolas" w:hAnsi="Consolas" w:cs="Consolas"/>
          <w:sz w:val="20"/>
          <w:szCs w:val="20"/>
        </w:rPr>
        <w:t xml:space="preserve">            &lt;web-resource-name&gt;Everything in the webapp&lt;/web-resource-name&gt;</w:t>
      </w:r>
    </w:p>
    <w:p w14:paraId="4891E6CD" w14:textId="77777777" w:rsidR="00A77B3E" w:rsidRDefault="00513F1A">
      <w:pPr>
        <w:rPr>
          <w:rFonts w:ascii="Consolas" w:hAnsi="Consolas" w:cs="Consolas"/>
          <w:sz w:val="20"/>
          <w:szCs w:val="20"/>
        </w:rPr>
      </w:pPr>
      <w:r>
        <w:rPr>
          <w:rFonts w:ascii="Consolas" w:hAnsi="Consolas" w:cs="Consolas"/>
          <w:sz w:val="20"/>
          <w:szCs w:val="20"/>
        </w:rPr>
        <w:t xml:space="preserve">            &lt;url-pattern&gt;/*&lt;/url-pattern&gt;</w:t>
      </w:r>
    </w:p>
    <w:p w14:paraId="20501D64" w14:textId="77777777" w:rsidR="00A77B3E" w:rsidRDefault="00513F1A">
      <w:pPr>
        <w:rPr>
          <w:rFonts w:ascii="Consolas" w:hAnsi="Consolas" w:cs="Consolas"/>
          <w:sz w:val="20"/>
          <w:szCs w:val="20"/>
        </w:rPr>
      </w:pPr>
      <w:r>
        <w:rPr>
          <w:rFonts w:ascii="Consolas" w:hAnsi="Consolas" w:cs="Consolas"/>
          <w:sz w:val="20"/>
          <w:szCs w:val="20"/>
        </w:rPr>
        <w:t xml:space="preserve">          &lt;/web-resource-collection&gt;</w:t>
      </w:r>
    </w:p>
    <w:p w14:paraId="3C8453C7" w14:textId="77777777" w:rsidR="00A77B3E" w:rsidRDefault="00513F1A">
      <w:pPr>
        <w:rPr>
          <w:rFonts w:ascii="Consolas" w:hAnsi="Consolas" w:cs="Consolas"/>
          <w:sz w:val="20"/>
          <w:szCs w:val="20"/>
        </w:rPr>
      </w:pPr>
      <w:r>
        <w:rPr>
          <w:rFonts w:ascii="Consolas" w:hAnsi="Consolas" w:cs="Consolas"/>
          <w:sz w:val="20"/>
          <w:szCs w:val="20"/>
        </w:rPr>
        <w:t xml:space="preserve">          &lt;user-data-constraint&gt;</w:t>
      </w:r>
    </w:p>
    <w:p w14:paraId="3B8ED9F3" w14:textId="77777777" w:rsidR="00A77B3E" w:rsidRDefault="00513F1A">
      <w:pPr>
        <w:rPr>
          <w:rFonts w:ascii="Consolas" w:hAnsi="Consolas" w:cs="Consolas"/>
          <w:sz w:val="20"/>
          <w:szCs w:val="20"/>
        </w:rPr>
      </w:pPr>
      <w:r>
        <w:rPr>
          <w:rFonts w:ascii="Consolas" w:hAnsi="Consolas" w:cs="Consolas"/>
          <w:sz w:val="20"/>
          <w:szCs w:val="20"/>
        </w:rPr>
        <w:t xml:space="preserve">            &lt;transport-guarantee&gt;CONFIDENTIAL&lt;/transport-guarantee&gt;</w:t>
      </w:r>
    </w:p>
    <w:p w14:paraId="724C2541" w14:textId="77777777" w:rsidR="00A77B3E" w:rsidRDefault="00513F1A">
      <w:pPr>
        <w:rPr>
          <w:rFonts w:ascii="Consolas" w:hAnsi="Consolas" w:cs="Consolas"/>
          <w:sz w:val="20"/>
          <w:szCs w:val="20"/>
        </w:rPr>
      </w:pPr>
      <w:r>
        <w:rPr>
          <w:rFonts w:ascii="Consolas" w:hAnsi="Consolas" w:cs="Consolas"/>
          <w:sz w:val="20"/>
          <w:szCs w:val="20"/>
        </w:rPr>
        <w:t xml:space="preserve">          &lt;/user-data-constraint&gt;</w:t>
      </w:r>
    </w:p>
    <w:p w14:paraId="6E3E109E" w14:textId="77777777" w:rsidR="00A77B3E" w:rsidRDefault="00513F1A">
      <w:pPr>
        <w:rPr>
          <w:rFonts w:ascii="Consolas" w:hAnsi="Consolas" w:cs="Consolas"/>
          <w:sz w:val="20"/>
          <w:szCs w:val="20"/>
        </w:rPr>
      </w:pPr>
      <w:r>
        <w:rPr>
          <w:rFonts w:ascii="Consolas" w:hAnsi="Consolas" w:cs="Consolas"/>
          <w:sz w:val="20"/>
          <w:szCs w:val="20"/>
        </w:rPr>
        <w:t xml:space="preserve">        &lt;/security-constraint&gt;</w:t>
      </w:r>
    </w:p>
    <w:p w14:paraId="5E106DB7" w14:textId="77777777" w:rsidR="00A77B3E" w:rsidRDefault="00A77B3E"/>
    <w:p w14:paraId="374DEA1C" w14:textId="77777777" w:rsidR="00A77B3E" w:rsidRDefault="00513F1A">
      <w:pPr>
        <w:numPr>
          <w:ilvl w:val="0"/>
          <w:numId w:val="11"/>
        </w:numPr>
        <w:tabs>
          <w:tab w:val="left" w:pos="360"/>
          <w:tab w:val="left" w:pos="720"/>
        </w:tabs>
      </w:pPr>
      <w:r>
        <w:t>Enable the load balancer to recognize server side HTTP / HTTPS request or redirects.</w:t>
      </w:r>
    </w:p>
    <w:p w14:paraId="431B0BD7" w14:textId="77777777" w:rsidR="00A77B3E" w:rsidRDefault="00513F1A">
      <w:pPr>
        <w:numPr>
          <w:ilvl w:val="0"/>
          <w:numId w:val="12"/>
        </w:numPr>
        <w:tabs>
          <w:tab w:val="left" w:pos="360"/>
          <w:tab w:val="left" w:pos="720"/>
        </w:tabs>
      </w:pPr>
      <w:r>
        <w:t>In server.xml  add this at the end, before  &lt;/Host&gt; :</w:t>
      </w:r>
    </w:p>
    <w:p w14:paraId="7FA1FE82" w14:textId="77777777" w:rsidR="00A77B3E" w:rsidRDefault="00513F1A">
      <w:r>
        <w:t xml:space="preserve">  </w:t>
      </w:r>
      <w:r>
        <w:rPr>
          <w:rFonts w:ascii="Consolas" w:hAnsi="Consolas" w:cs="Consolas"/>
          <w:sz w:val="20"/>
          <w:szCs w:val="20"/>
        </w:rPr>
        <w:t xml:space="preserve">      &lt;Valve className="org.apache.catalina.valves.RemoteIpValve"</w:t>
      </w:r>
    </w:p>
    <w:p w14:paraId="04ADC567" w14:textId="77777777" w:rsidR="00A77B3E" w:rsidRDefault="00513F1A">
      <w:pPr>
        <w:rPr>
          <w:rFonts w:ascii="Consolas" w:hAnsi="Consolas" w:cs="Consolas"/>
          <w:sz w:val="20"/>
          <w:szCs w:val="20"/>
        </w:rPr>
      </w:pPr>
      <w:r>
        <w:rPr>
          <w:rFonts w:ascii="Consolas" w:hAnsi="Consolas" w:cs="Consolas"/>
          <w:sz w:val="20"/>
          <w:szCs w:val="20"/>
        </w:rPr>
        <w:t xml:space="preserve">               remoteIPHeader="X-Forwarded-For"</w:t>
      </w:r>
    </w:p>
    <w:p w14:paraId="197AC3C8" w14:textId="77777777" w:rsidR="00A77B3E" w:rsidRDefault="00513F1A">
      <w:pPr>
        <w:rPr>
          <w:rFonts w:ascii="Consolas" w:hAnsi="Consolas" w:cs="Consolas"/>
          <w:sz w:val="20"/>
          <w:szCs w:val="20"/>
        </w:rPr>
      </w:pPr>
      <w:r>
        <w:rPr>
          <w:rFonts w:ascii="Consolas" w:hAnsi="Consolas" w:cs="Consolas"/>
          <w:sz w:val="20"/>
          <w:szCs w:val="20"/>
        </w:rPr>
        <w:lastRenderedPageBreak/>
        <w:t xml:space="preserve">               remoteIPProxiesHeader="X-Forwarded-By"</w:t>
      </w:r>
    </w:p>
    <w:p w14:paraId="15B58E73" w14:textId="77777777" w:rsidR="00A77B3E" w:rsidRDefault="00513F1A">
      <w:pPr>
        <w:rPr>
          <w:rFonts w:ascii="Consolas" w:hAnsi="Consolas" w:cs="Consolas"/>
          <w:sz w:val="20"/>
          <w:szCs w:val="20"/>
        </w:rPr>
      </w:pPr>
      <w:r>
        <w:rPr>
          <w:rFonts w:ascii="Consolas" w:hAnsi="Consolas" w:cs="Consolas"/>
          <w:sz w:val="20"/>
          <w:szCs w:val="20"/>
        </w:rPr>
        <w:t xml:space="preserve">               protocolHeader="X-Forwarded-Proto" /&gt;</w:t>
      </w:r>
    </w:p>
    <w:p w14:paraId="71268D7E" w14:textId="77777777" w:rsidR="00A77B3E" w:rsidRDefault="00513F1A">
      <w:pPr>
        <w:numPr>
          <w:ilvl w:val="0"/>
          <w:numId w:val="13"/>
        </w:numPr>
        <w:tabs>
          <w:tab w:val="left" w:pos="360"/>
          <w:tab w:val="left" w:pos="720"/>
        </w:tabs>
      </w:pPr>
      <w:r>
        <w:t>NOTE: Make sure the tomcat connector is redirecting 8080 to 8443. Example:</w:t>
      </w:r>
    </w:p>
    <w:p w14:paraId="6F0F120F" w14:textId="77777777" w:rsidR="00A77B3E" w:rsidRDefault="00513F1A">
      <w:pPr>
        <w:rPr>
          <w:rFonts w:ascii="Consolas" w:hAnsi="Consolas" w:cs="Consolas"/>
          <w:sz w:val="20"/>
          <w:szCs w:val="20"/>
        </w:rPr>
      </w:pPr>
      <w:r>
        <w:rPr>
          <w:rFonts w:ascii="Consolas" w:hAnsi="Consolas" w:cs="Consolas"/>
          <w:sz w:val="20"/>
          <w:szCs w:val="20"/>
        </w:rPr>
        <w:t xml:space="preserve">    &lt;Connector port="8080" protocol="HTTP/1.1"</w:t>
      </w:r>
    </w:p>
    <w:p w14:paraId="3034A9E2" w14:textId="77777777" w:rsidR="00A77B3E" w:rsidRDefault="00513F1A">
      <w:pPr>
        <w:rPr>
          <w:rFonts w:ascii="Consolas" w:hAnsi="Consolas" w:cs="Consolas"/>
          <w:sz w:val="20"/>
          <w:szCs w:val="20"/>
        </w:rPr>
      </w:pPr>
      <w:r>
        <w:rPr>
          <w:rFonts w:ascii="Consolas" w:hAnsi="Consolas" w:cs="Consolas"/>
          <w:sz w:val="20"/>
          <w:szCs w:val="20"/>
        </w:rPr>
        <w:t xml:space="preserve">               connectionTimeout="20000"</w:t>
      </w:r>
    </w:p>
    <w:p w14:paraId="6F66143F" w14:textId="77777777" w:rsidR="00A77B3E" w:rsidRDefault="00513F1A">
      <w:pPr>
        <w:rPr>
          <w:rFonts w:ascii="Consolas" w:hAnsi="Consolas" w:cs="Consolas"/>
          <w:sz w:val="20"/>
          <w:szCs w:val="20"/>
        </w:rPr>
      </w:pPr>
      <w:r>
        <w:rPr>
          <w:rFonts w:ascii="Consolas" w:hAnsi="Consolas" w:cs="Consolas"/>
          <w:sz w:val="20"/>
          <w:szCs w:val="20"/>
        </w:rPr>
        <w:t xml:space="preserve">               redirectPort="8443" maxHttpHeaderSize="16384" /&gt;</w:t>
      </w:r>
    </w:p>
    <w:p w14:paraId="3A23AA3A" w14:textId="77777777" w:rsidR="00A77B3E" w:rsidRDefault="00513F1A">
      <w:pPr>
        <w:pStyle w:val="Heading2"/>
      </w:pPr>
      <w:bookmarkStart w:id="122" w:name="h.b3a75pq4xqy7"/>
      <w:bookmarkStart w:id="123" w:name="_Toc450643704"/>
      <w:bookmarkEnd w:id="122"/>
      <w:r>
        <w:t>5.6 Windows Server Configuration</w:t>
      </w:r>
      <w:bookmarkEnd w:id="123"/>
    </w:p>
    <w:p w14:paraId="054637EF" w14:textId="77777777" w:rsidR="00A77B3E" w:rsidRDefault="00513F1A">
      <w:r>
        <w:t>Unlike the other open source applications, Teacher Hand scoring System (THSS) and Test Integration System (TIS) are developed in C-Sharp and require Windows-based machines.</w:t>
      </w:r>
    </w:p>
    <w:p w14:paraId="71DC7C86" w14:textId="77777777" w:rsidR="00A77B3E" w:rsidRDefault="00513F1A">
      <w:pPr>
        <w:pStyle w:val="Heading3"/>
      </w:pPr>
      <w:bookmarkStart w:id="124" w:name="h.b657r6mchleg"/>
      <w:bookmarkStart w:id="125" w:name="_Toc450643705"/>
      <w:bookmarkEnd w:id="124"/>
      <w:r>
        <w:t>5.6.1 Server Configuration</w:t>
      </w:r>
      <w:bookmarkEnd w:id="125"/>
    </w:p>
    <w:p w14:paraId="32A2236E" w14:textId="77777777" w:rsidR="00A77B3E" w:rsidRDefault="00513F1A">
      <w:r>
        <w:t>To create a server, follow the following steps:</w:t>
      </w:r>
    </w:p>
    <w:p w14:paraId="11360B74" w14:textId="77777777" w:rsidR="00A77B3E" w:rsidRDefault="00513F1A">
      <w:pPr>
        <w:numPr>
          <w:ilvl w:val="0"/>
          <w:numId w:val="14"/>
        </w:numPr>
        <w:tabs>
          <w:tab w:val="left" w:pos="360"/>
          <w:tab w:val="left" w:pos="720"/>
        </w:tabs>
      </w:pPr>
      <w:r>
        <w:t>Select an AMI from the publicly available AMIs. Select either Microsoft Windows Server 2008 R2 Base or Microsoft Windows Server 2008 R2 with SQL Server Standard.</w:t>
      </w:r>
    </w:p>
    <w:p w14:paraId="61622878" w14:textId="77777777" w:rsidR="00A77B3E" w:rsidRDefault="00513F1A">
      <w:pPr>
        <w:numPr>
          <w:ilvl w:val="0"/>
          <w:numId w:val="14"/>
        </w:numPr>
        <w:tabs>
          <w:tab w:val="left" w:pos="360"/>
          <w:tab w:val="left" w:pos="720"/>
        </w:tabs>
      </w:pPr>
      <w:r>
        <w:t>After selecting an appropriate instance type, select an availability zone (best is to keep the servers in the same AZ). It’s recommended to enable termination protection as well.</w:t>
      </w:r>
    </w:p>
    <w:p w14:paraId="0DB780CD" w14:textId="77777777" w:rsidR="00A77B3E" w:rsidRDefault="00513F1A">
      <w:pPr>
        <w:numPr>
          <w:ilvl w:val="0"/>
          <w:numId w:val="14"/>
        </w:numPr>
        <w:tabs>
          <w:tab w:val="left" w:pos="360"/>
          <w:tab w:val="left" w:pos="720"/>
        </w:tabs>
      </w:pPr>
      <w:r>
        <w:t>Then select an appropriately-sized root partition, and add additional storage if needed.</w:t>
      </w:r>
    </w:p>
    <w:p w14:paraId="53D4FFF4" w14:textId="77777777" w:rsidR="00A77B3E" w:rsidRDefault="00513F1A">
      <w:pPr>
        <w:numPr>
          <w:ilvl w:val="0"/>
          <w:numId w:val="14"/>
        </w:numPr>
        <w:tabs>
          <w:tab w:val="left" w:pos="360"/>
          <w:tab w:val="left" w:pos="720"/>
        </w:tabs>
      </w:pPr>
      <w:r>
        <w:t xml:space="preserve">Create a new (or select an existing) security group for this server.  </w:t>
      </w:r>
    </w:p>
    <w:p w14:paraId="2D6C186C" w14:textId="77777777" w:rsidR="00A77B3E" w:rsidRDefault="00513F1A">
      <w:pPr>
        <w:numPr>
          <w:ilvl w:val="0"/>
          <w:numId w:val="14"/>
        </w:numPr>
        <w:tabs>
          <w:tab w:val="left" w:pos="360"/>
          <w:tab w:val="left" w:pos="720"/>
        </w:tabs>
      </w:pPr>
      <w:r>
        <w:t>You will create a new (or select existing) PEM Key for access.  Once the server is created and launched, record the Administrator Password/key for RDP access.</w:t>
      </w:r>
    </w:p>
    <w:p w14:paraId="26F1A67A" w14:textId="77777777" w:rsidR="00A77B3E" w:rsidRDefault="00513F1A">
      <w:pPr>
        <w:numPr>
          <w:ilvl w:val="0"/>
          <w:numId w:val="14"/>
        </w:numPr>
        <w:tabs>
          <w:tab w:val="left" w:pos="360"/>
          <w:tab w:val="left" w:pos="720"/>
        </w:tabs>
      </w:pPr>
      <w:r>
        <w:t>RDP into console as Administrator and configure Virus software (ie. Microsoft Essentials), Windows updates (Automatically), firewall ports (22, 80, 443, 1433, 3389).  Make sure that these ports map to the same ports in the AWS security group.</w:t>
      </w:r>
    </w:p>
    <w:p w14:paraId="1F8C557D" w14:textId="77777777" w:rsidR="00A77B3E" w:rsidRDefault="00513F1A">
      <w:pPr>
        <w:numPr>
          <w:ilvl w:val="0"/>
          <w:numId w:val="14"/>
        </w:numPr>
        <w:tabs>
          <w:tab w:val="left" w:pos="360"/>
          <w:tab w:val="left" w:pos="720"/>
        </w:tabs>
      </w:pPr>
      <w:r>
        <w:t>Add local administrator accounts to both Administrator group and RDP group.</w:t>
      </w:r>
    </w:p>
    <w:p w14:paraId="65B8549B" w14:textId="77777777" w:rsidR="00A77B3E" w:rsidRDefault="00513F1A">
      <w:pPr>
        <w:pStyle w:val="Heading4"/>
      </w:pPr>
      <w:bookmarkStart w:id="126" w:name="h.5zxfv3a88oe"/>
      <w:bookmarkEnd w:id="126"/>
      <w:r>
        <w:t>5.6.1.1 IIS Configuration</w:t>
      </w:r>
    </w:p>
    <w:p w14:paraId="6B92A0FD" w14:textId="77777777" w:rsidR="00A77B3E" w:rsidRDefault="00513F1A">
      <w:r>
        <w:t>Configure the IIS webserver to access the application.</w:t>
      </w:r>
    </w:p>
    <w:p w14:paraId="7336EC37" w14:textId="77777777" w:rsidR="00A77B3E" w:rsidRDefault="00513F1A">
      <w:pPr>
        <w:pStyle w:val="Heading4"/>
      </w:pPr>
      <w:bookmarkStart w:id="127" w:name="h.lhhjbvpznjm5"/>
      <w:bookmarkEnd w:id="127"/>
      <w:r>
        <w:t>5.6.1.2 SSL Certificate Installation</w:t>
      </w:r>
    </w:p>
    <w:p w14:paraId="1D10DFCF" w14:textId="77777777" w:rsidR="00A77B3E" w:rsidRDefault="00513F1A">
      <w:r>
        <w:t>Follow the below steps to configure the SSL certificates:</w:t>
      </w:r>
    </w:p>
    <w:p w14:paraId="2B66DC58" w14:textId="77777777" w:rsidR="00A77B3E" w:rsidRDefault="00513F1A">
      <w:pPr>
        <w:numPr>
          <w:ilvl w:val="0"/>
          <w:numId w:val="15"/>
        </w:numPr>
        <w:tabs>
          <w:tab w:val="left" w:pos="360"/>
          <w:tab w:val="left" w:pos="720"/>
        </w:tabs>
      </w:pPr>
      <w:r>
        <w:t xml:space="preserve">Click </w:t>
      </w:r>
      <w:r>
        <w:rPr>
          <w:b/>
          <w:bCs/>
        </w:rPr>
        <w:t>Start</w:t>
      </w:r>
      <w:r>
        <w:t xml:space="preserve">, mouse-over </w:t>
      </w:r>
      <w:r>
        <w:rPr>
          <w:b/>
          <w:bCs/>
        </w:rPr>
        <w:t>Administrative Tools</w:t>
      </w:r>
      <w:r>
        <w:t xml:space="preserve">, and then click </w:t>
      </w:r>
      <w:r>
        <w:rPr>
          <w:b/>
          <w:bCs/>
        </w:rPr>
        <w:t>Internet Services Manager</w:t>
      </w:r>
      <w:r>
        <w:t>.</w:t>
      </w:r>
    </w:p>
    <w:p w14:paraId="241FF523" w14:textId="77777777" w:rsidR="00A77B3E" w:rsidRDefault="00513F1A">
      <w:pPr>
        <w:numPr>
          <w:ilvl w:val="0"/>
          <w:numId w:val="15"/>
        </w:numPr>
        <w:tabs>
          <w:tab w:val="left" w:pos="360"/>
          <w:tab w:val="left" w:pos="720"/>
        </w:tabs>
      </w:pPr>
      <w:r>
        <w:t xml:space="preserve">In the </w:t>
      </w:r>
      <w:r>
        <w:rPr>
          <w:b/>
          <w:bCs/>
        </w:rPr>
        <w:t>Internet Information Services (IIS) Manager</w:t>
      </w:r>
      <w:r>
        <w:t xml:space="preserve"> window, select your server.</w:t>
      </w:r>
    </w:p>
    <w:p w14:paraId="790BF908" w14:textId="77777777" w:rsidR="00A77B3E" w:rsidRDefault="00513F1A">
      <w:pPr>
        <w:numPr>
          <w:ilvl w:val="0"/>
          <w:numId w:val="15"/>
        </w:numPr>
        <w:tabs>
          <w:tab w:val="left" w:pos="360"/>
          <w:tab w:val="left" w:pos="720"/>
        </w:tabs>
      </w:pPr>
      <w:r>
        <w:t xml:space="preserve">Scroll to the bottom, and then double-click </w:t>
      </w:r>
      <w:r>
        <w:rPr>
          <w:b/>
          <w:bCs/>
        </w:rPr>
        <w:t>Server Certificates</w:t>
      </w:r>
      <w:r>
        <w:t>.</w:t>
      </w:r>
    </w:p>
    <w:p w14:paraId="5B5DA662" w14:textId="77777777" w:rsidR="00A77B3E" w:rsidRDefault="00513F1A">
      <w:pPr>
        <w:numPr>
          <w:ilvl w:val="0"/>
          <w:numId w:val="15"/>
        </w:numPr>
        <w:tabs>
          <w:tab w:val="left" w:pos="360"/>
          <w:tab w:val="left" w:pos="720"/>
        </w:tabs>
      </w:pPr>
      <w:r>
        <w:t xml:space="preserve">From the </w:t>
      </w:r>
      <w:r>
        <w:rPr>
          <w:b/>
          <w:bCs/>
        </w:rPr>
        <w:t>Actions</w:t>
      </w:r>
      <w:r>
        <w:t xml:space="preserve"> panel on the right, click </w:t>
      </w:r>
      <w:r>
        <w:rPr>
          <w:b/>
          <w:bCs/>
        </w:rPr>
        <w:t xml:space="preserve">Complete Certificate Request </w:t>
      </w:r>
      <w:r>
        <w:t>and locate your certificate file</w:t>
      </w:r>
    </w:p>
    <w:p w14:paraId="32C4EED2" w14:textId="77777777" w:rsidR="00A77B3E" w:rsidRDefault="00513F1A">
      <w:pPr>
        <w:numPr>
          <w:ilvl w:val="0"/>
          <w:numId w:val="15"/>
        </w:numPr>
        <w:tabs>
          <w:tab w:val="left" w:pos="360"/>
          <w:tab w:val="left" w:pos="720"/>
        </w:tabs>
      </w:pPr>
      <w:r>
        <w:t xml:space="preserve">In the </w:t>
      </w:r>
      <w:r>
        <w:rPr>
          <w:b/>
          <w:bCs/>
        </w:rPr>
        <w:t>Open</w:t>
      </w:r>
      <w:r>
        <w:t xml:space="preserve"> window, select </w:t>
      </w:r>
      <w:r>
        <w:rPr>
          <w:b/>
          <w:bCs/>
        </w:rPr>
        <w:t>*.*</w:t>
      </w:r>
      <w:r>
        <w:t xml:space="preserve"> as your file name extension, select your certificate (it might be saved as a .txt, .cer, or .crt), and then click </w:t>
      </w:r>
      <w:r>
        <w:rPr>
          <w:b/>
          <w:bCs/>
        </w:rPr>
        <w:t>Open</w:t>
      </w:r>
      <w:r>
        <w:t>.</w:t>
      </w:r>
    </w:p>
    <w:p w14:paraId="480AB35F" w14:textId="77777777" w:rsidR="00A77B3E" w:rsidRDefault="00513F1A">
      <w:pPr>
        <w:numPr>
          <w:ilvl w:val="0"/>
          <w:numId w:val="15"/>
        </w:numPr>
        <w:tabs>
          <w:tab w:val="left" w:pos="360"/>
          <w:tab w:val="left" w:pos="720"/>
        </w:tabs>
      </w:pPr>
      <w:r>
        <w:t xml:space="preserve">In the </w:t>
      </w:r>
      <w:r>
        <w:rPr>
          <w:b/>
          <w:bCs/>
        </w:rPr>
        <w:t>Complete Certificate Request</w:t>
      </w:r>
      <w:r>
        <w:t xml:space="preserve"> window, enter a </w:t>
      </w:r>
      <w:r>
        <w:rPr>
          <w:b/>
          <w:bCs/>
        </w:rPr>
        <w:t>Friendly name</w:t>
      </w:r>
      <w:r>
        <w:t xml:space="preserve"> for the certificate file, and then click </w:t>
      </w:r>
      <w:r>
        <w:rPr>
          <w:b/>
          <w:bCs/>
        </w:rPr>
        <w:t>OK</w:t>
      </w:r>
      <w:r>
        <w:t>.</w:t>
      </w:r>
    </w:p>
    <w:p w14:paraId="5D902F7B" w14:textId="77777777" w:rsidR="00A77B3E" w:rsidRDefault="00513F1A">
      <w:pPr>
        <w:numPr>
          <w:ilvl w:val="0"/>
          <w:numId w:val="15"/>
        </w:numPr>
        <w:tabs>
          <w:tab w:val="left" w:pos="360"/>
          <w:tab w:val="left" w:pos="720"/>
        </w:tabs>
      </w:pPr>
      <w:r>
        <w:t xml:space="preserve">In the </w:t>
      </w:r>
      <w:r>
        <w:rPr>
          <w:b/>
          <w:bCs/>
        </w:rPr>
        <w:t>Internet Information Services (IIS) Manager</w:t>
      </w:r>
      <w:r>
        <w:t xml:space="preserve"> window, select the name of the server where you installed the certificate.</w:t>
      </w:r>
    </w:p>
    <w:p w14:paraId="7F7A7811" w14:textId="77777777" w:rsidR="00A77B3E" w:rsidRDefault="00513F1A">
      <w:pPr>
        <w:numPr>
          <w:ilvl w:val="0"/>
          <w:numId w:val="15"/>
        </w:numPr>
        <w:tabs>
          <w:tab w:val="left" w:pos="360"/>
          <w:tab w:val="left" w:pos="720"/>
        </w:tabs>
      </w:pPr>
      <w:r>
        <w:t xml:space="preserve">Click + beside </w:t>
      </w:r>
      <w:r>
        <w:rPr>
          <w:b/>
          <w:bCs/>
        </w:rPr>
        <w:t>Sites</w:t>
      </w:r>
      <w:r>
        <w:t>, select the site to secure with the SSL certificate.</w:t>
      </w:r>
    </w:p>
    <w:p w14:paraId="185D2415" w14:textId="77777777" w:rsidR="00A77B3E" w:rsidRDefault="00513F1A">
      <w:pPr>
        <w:numPr>
          <w:ilvl w:val="0"/>
          <w:numId w:val="15"/>
        </w:numPr>
        <w:tabs>
          <w:tab w:val="left" w:pos="360"/>
          <w:tab w:val="left" w:pos="720"/>
        </w:tabs>
      </w:pPr>
      <w:r>
        <w:t xml:space="preserve">In the </w:t>
      </w:r>
      <w:r>
        <w:rPr>
          <w:b/>
          <w:bCs/>
        </w:rPr>
        <w:t>Actions</w:t>
      </w:r>
      <w:r>
        <w:t xml:space="preserve"> panel on the right, click </w:t>
      </w:r>
      <w:r>
        <w:rPr>
          <w:b/>
          <w:bCs/>
        </w:rPr>
        <w:t>Bindings.</w:t>
      </w:r>
    </w:p>
    <w:p w14:paraId="483DEF81" w14:textId="77777777" w:rsidR="00A77B3E" w:rsidRDefault="00513F1A">
      <w:pPr>
        <w:numPr>
          <w:ilvl w:val="0"/>
          <w:numId w:val="15"/>
        </w:numPr>
        <w:tabs>
          <w:tab w:val="left" w:pos="360"/>
          <w:tab w:val="left" w:pos="720"/>
        </w:tabs>
        <w:rPr>
          <w:b/>
          <w:bCs/>
        </w:rPr>
      </w:pPr>
      <w:r>
        <w:rPr>
          <w:b/>
          <w:bCs/>
        </w:rPr>
        <w:t>Click Add and In the Add Site Binding window: follow this</w:t>
      </w:r>
    </w:p>
    <w:p w14:paraId="0B19F258" w14:textId="77777777" w:rsidR="00A77B3E" w:rsidRDefault="00513F1A">
      <w:pPr>
        <w:numPr>
          <w:ilvl w:val="0"/>
          <w:numId w:val="16"/>
        </w:numPr>
        <w:tabs>
          <w:tab w:val="left" w:pos="1080"/>
          <w:tab w:val="left" w:pos="1440"/>
        </w:tabs>
        <w:ind w:hanging="360"/>
      </w:pPr>
      <w:r>
        <w:lastRenderedPageBreak/>
        <w:t>For Type, select https.</w:t>
      </w:r>
    </w:p>
    <w:p w14:paraId="7D72E292" w14:textId="77777777" w:rsidR="00A77B3E" w:rsidRDefault="00513F1A">
      <w:pPr>
        <w:numPr>
          <w:ilvl w:val="0"/>
          <w:numId w:val="16"/>
        </w:numPr>
        <w:tabs>
          <w:tab w:val="left" w:pos="1080"/>
          <w:tab w:val="left" w:pos="1440"/>
        </w:tabs>
        <w:ind w:hanging="360"/>
      </w:pPr>
      <w:r>
        <w:t xml:space="preserve"> For IP address, select All Unassigned, or the IP address of the site.</w:t>
      </w:r>
    </w:p>
    <w:p w14:paraId="3B6AFB9E" w14:textId="77777777" w:rsidR="00A77B3E" w:rsidRDefault="00513F1A">
      <w:pPr>
        <w:numPr>
          <w:ilvl w:val="0"/>
          <w:numId w:val="16"/>
        </w:numPr>
        <w:tabs>
          <w:tab w:val="left" w:pos="1080"/>
          <w:tab w:val="left" w:pos="1440"/>
        </w:tabs>
        <w:ind w:hanging="360"/>
      </w:pPr>
      <w:r>
        <w:t>For Port, type 443</w:t>
      </w:r>
    </w:p>
    <w:p w14:paraId="1243AA8D" w14:textId="77777777" w:rsidR="00A77B3E" w:rsidRDefault="00513F1A">
      <w:pPr>
        <w:numPr>
          <w:ilvl w:val="0"/>
          <w:numId w:val="16"/>
        </w:numPr>
        <w:tabs>
          <w:tab w:val="left" w:pos="1080"/>
          <w:tab w:val="left" w:pos="1440"/>
        </w:tabs>
        <w:ind w:hanging="360"/>
      </w:pPr>
      <w:r>
        <w:t>For SSL Certificate, select the SSL certificate you just installed, and then click OK</w:t>
      </w:r>
    </w:p>
    <w:p w14:paraId="48F2A802" w14:textId="77777777" w:rsidR="00A77B3E" w:rsidRDefault="00513F1A">
      <w:pPr>
        <w:numPr>
          <w:ilvl w:val="0"/>
          <w:numId w:val="15"/>
        </w:numPr>
        <w:tabs>
          <w:tab w:val="left" w:pos="360"/>
          <w:tab w:val="left" w:pos="720"/>
        </w:tabs>
      </w:pPr>
      <w:r>
        <w:t>Close the Site Bindings window.</w:t>
      </w:r>
    </w:p>
    <w:p w14:paraId="202424D4" w14:textId="77777777" w:rsidR="00A77B3E" w:rsidRDefault="00513F1A">
      <w:pPr>
        <w:numPr>
          <w:ilvl w:val="0"/>
          <w:numId w:val="15"/>
        </w:numPr>
        <w:tabs>
          <w:tab w:val="left" w:pos="360"/>
          <w:tab w:val="left" w:pos="720"/>
        </w:tabs>
      </w:pPr>
      <w:r>
        <w:t>Close the Internet Information Services (IIS) Manager window. Your SSL certificate installation is complete.</w:t>
      </w:r>
    </w:p>
    <w:p w14:paraId="25A59329" w14:textId="77777777" w:rsidR="00A77B3E" w:rsidRDefault="00A77B3E"/>
    <w:p w14:paraId="5C0B63EF" w14:textId="77777777" w:rsidR="00A77B3E" w:rsidRDefault="00513F1A">
      <w:r>
        <w:t>Tag the instance by setting the Name key to the exact DNS name required for the instance you’re creating, making sure it follows the wildcard pattern for your certificate.</w:t>
      </w:r>
    </w:p>
    <w:p w14:paraId="3C05B213" w14:textId="77777777" w:rsidR="00A77B3E" w:rsidRDefault="00513F1A">
      <w:pPr>
        <w:pStyle w:val="Heading4"/>
      </w:pPr>
      <w:bookmarkStart w:id="128" w:name="h.rjquhsyqvq4r"/>
      <w:bookmarkEnd w:id="128"/>
      <w:r>
        <w:t>5.6.1.3 DNS Configuration</w:t>
      </w:r>
    </w:p>
    <w:p w14:paraId="418D4C1C" w14:textId="77777777" w:rsidR="00A77B3E" w:rsidRDefault="00513F1A">
      <w:r>
        <w:t>There is no route53 update script available for Windows. Basically, every reboot would require security group and route53 updates for new IPs. We recommend installing into a VPC with static IPs. This will allow for security group access from the webservers to database server.</w:t>
      </w:r>
    </w:p>
    <w:p w14:paraId="64AD9367" w14:textId="77777777" w:rsidR="00A77B3E" w:rsidRDefault="00513F1A">
      <w:pPr>
        <w:pStyle w:val="Heading2"/>
      </w:pPr>
      <w:bookmarkStart w:id="129" w:name="h.qux9zgvz38uw"/>
      <w:bookmarkStart w:id="130" w:name="_Toc450643706"/>
      <w:bookmarkEnd w:id="129"/>
      <w:r>
        <w:t>5.7 Database Installation notes</w:t>
      </w:r>
      <w:bookmarkEnd w:id="130"/>
    </w:p>
    <w:p w14:paraId="71FCD053" w14:textId="77777777" w:rsidR="00A77B3E" w:rsidRDefault="00513F1A">
      <w:r>
        <w:t>Applications will require a database backend. While the application will create the basic table structure, it will not create the database itself. The following are examples of creating a database for mysql and mongodb.</w:t>
      </w:r>
    </w:p>
    <w:p w14:paraId="0AD0EE4D" w14:textId="77777777" w:rsidR="00A77B3E" w:rsidRDefault="00513F1A">
      <w:pPr>
        <w:pStyle w:val="Heading3"/>
        <w:rPr>
          <w:u w:val="single"/>
        </w:rPr>
      </w:pPr>
      <w:bookmarkStart w:id="131" w:name="h.9z28zv1mjcha"/>
      <w:bookmarkStart w:id="132" w:name="_Toc450643707"/>
      <w:bookmarkEnd w:id="131"/>
      <w:r>
        <w:rPr>
          <w:u w:val="single"/>
        </w:rPr>
        <w:t>5.7.1 MySQL Database Creation</w:t>
      </w:r>
      <w:bookmarkEnd w:id="132"/>
    </w:p>
    <w:p w14:paraId="0C52B40D" w14:textId="77777777" w:rsidR="00A77B3E" w:rsidRDefault="00513F1A">
      <w:pPr>
        <w:rPr>
          <w:rFonts w:ascii="Consolas" w:hAnsi="Consolas" w:cs="Consolas"/>
          <w:sz w:val="20"/>
          <w:szCs w:val="20"/>
        </w:rPr>
      </w:pPr>
      <w:r>
        <w:rPr>
          <w:rFonts w:ascii="Consolas" w:hAnsi="Consolas" w:cs="Consolas"/>
          <w:sz w:val="20"/>
          <w:szCs w:val="20"/>
        </w:rPr>
        <w:t>$ mysql --user=root -p &lt;YOUR PASSWORD&gt;</w:t>
      </w:r>
    </w:p>
    <w:p w14:paraId="5BD2136A" w14:textId="77777777" w:rsidR="00A77B3E" w:rsidRDefault="00513F1A">
      <w:pPr>
        <w:rPr>
          <w:rFonts w:ascii="Consolas" w:hAnsi="Consolas" w:cs="Consolas"/>
          <w:sz w:val="20"/>
          <w:szCs w:val="20"/>
        </w:rPr>
      </w:pPr>
      <w:r>
        <w:rPr>
          <w:rFonts w:ascii="Consolas" w:hAnsi="Consolas" w:cs="Consolas"/>
          <w:sz w:val="20"/>
          <w:szCs w:val="20"/>
        </w:rPr>
        <w:t>create database permissions</w:t>
      </w:r>
    </w:p>
    <w:p w14:paraId="253FA84B" w14:textId="77777777" w:rsidR="00A77B3E" w:rsidRDefault="00513F1A">
      <w:pPr>
        <w:rPr>
          <w:rFonts w:ascii="Consolas" w:hAnsi="Consolas" w:cs="Consolas"/>
          <w:sz w:val="20"/>
          <w:szCs w:val="20"/>
        </w:rPr>
      </w:pPr>
      <w:r>
        <w:rPr>
          <w:rFonts w:ascii="Consolas" w:hAnsi="Consolas" w:cs="Consolas"/>
          <w:sz w:val="20"/>
          <w:szCs w:val="20"/>
        </w:rPr>
        <w:t>ns_db;</w:t>
      </w:r>
    </w:p>
    <w:p w14:paraId="16281679" w14:textId="77777777" w:rsidR="00A77B3E" w:rsidRDefault="00513F1A">
      <w:pPr>
        <w:rPr>
          <w:rFonts w:ascii="Consolas" w:hAnsi="Consolas" w:cs="Consolas"/>
          <w:sz w:val="20"/>
          <w:szCs w:val="20"/>
        </w:rPr>
      </w:pPr>
      <w:r>
        <w:rPr>
          <w:rFonts w:ascii="Consolas" w:hAnsi="Consolas" w:cs="Consolas"/>
          <w:sz w:val="20"/>
          <w:szCs w:val="20"/>
        </w:rPr>
        <w:t>create user '&lt;YOUR USERNAME&gt;'@'%' identified by '&lt;YOUR PASSWORD&gt;';</w:t>
      </w:r>
    </w:p>
    <w:p w14:paraId="1AF2CF8A" w14:textId="77777777" w:rsidR="00A77B3E" w:rsidRDefault="00513F1A">
      <w:pPr>
        <w:rPr>
          <w:rFonts w:ascii="Consolas" w:hAnsi="Consolas" w:cs="Consolas"/>
          <w:sz w:val="20"/>
          <w:szCs w:val="20"/>
        </w:rPr>
      </w:pPr>
      <w:r>
        <w:rPr>
          <w:rFonts w:ascii="Consolas" w:hAnsi="Consolas" w:cs="Consolas"/>
          <w:sz w:val="20"/>
          <w:szCs w:val="20"/>
        </w:rPr>
        <w:t>grant all on permissions_db.* to '&lt;YOUR USERNAME&gt;'@'%';</w:t>
      </w:r>
    </w:p>
    <w:p w14:paraId="7010A1B8" w14:textId="77777777" w:rsidR="00A77B3E" w:rsidRDefault="00513F1A">
      <w:pPr>
        <w:rPr>
          <w:rFonts w:ascii="Consolas" w:hAnsi="Consolas" w:cs="Consolas"/>
          <w:sz w:val="20"/>
          <w:szCs w:val="20"/>
        </w:rPr>
      </w:pPr>
      <w:r>
        <w:rPr>
          <w:rFonts w:ascii="Consolas" w:hAnsi="Consolas" w:cs="Consolas"/>
          <w:sz w:val="20"/>
          <w:szCs w:val="20"/>
        </w:rPr>
        <w:t>flush privileges;</w:t>
      </w:r>
    </w:p>
    <w:p w14:paraId="4918FFB6" w14:textId="77777777" w:rsidR="00A77B3E" w:rsidRDefault="00513F1A">
      <w:pPr>
        <w:pStyle w:val="Heading3"/>
        <w:rPr>
          <w:u w:val="single"/>
        </w:rPr>
      </w:pPr>
      <w:bookmarkStart w:id="133" w:name="h.uaiqz23ztpiq"/>
      <w:bookmarkStart w:id="134" w:name="_Toc450643708"/>
      <w:bookmarkEnd w:id="133"/>
      <w:r>
        <w:rPr>
          <w:u w:val="single"/>
        </w:rPr>
        <w:t>5.7.2 MongoDB Database Creation</w:t>
      </w:r>
      <w:bookmarkEnd w:id="134"/>
    </w:p>
    <w:p w14:paraId="5F16CA4C" w14:textId="77777777" w:rsidR="00A77B3E" w:rsidRDefault="00513F1A">
      <w:pPr>
        <w:rPr>
          <w:rFonts w:ascii="Consolas" w:hAnsi="Consolas" w:cs="Consolas"/>
          <w:sz w:val="20"/>
          <w:szCs w:val="20"/>
        </w:rPr>
      </w:pPr>
      <w:r>
        <w:rPr>
          <w:rFonts w:ascii="Consolas" w:hAnsi="Consolas" w:cs="Consolas"/>
          <w:sz w:val="20"/>
          <w:szCs w:val="20"/>
        </w:rPr>
        <w:t>$ mongo -u &lt;YOUR USERNAME&gt; -p &lt;YOUR PASSWORD&gt; --authenticationDatabase admin</w:t>
      </w:r>
    </w:p>
    <w:p w14:paraId="085BB601" w14:textId="77777777" w:rsidR="00A77B3E" w:rsidRDefault="00513F1A">
      <w:pPr>
        <w:rPr>
          <w:rFonts w:ascii="Consolas" w:hAnsi="Consolas" w:cs="Consolas"/>
          <w:sz w:val="20"/>
          <w:szCs w:val="20"/>
        </w:rPr>
      </w:pPr>
      <w:r>
        <w:rPr>
          <w:rFonts w:ascii="Consolas" w:hAnsi="Consolas" w:cs="Consolas"/>
          <w:sz w:val="20"/>
          <w:szCs w:val="20"/>
        </w:rPr>
        <w:t>use admin;</w:t>
      </w:r>
    </w:p>
    <w:p w14:paraId="41620986" w14:textId="77777777" w:rsidR="00A77B3E" w:rsidRDefault="00513F1A">
      <w:pPr>
        <w:rPr>
          <w:rFonts w:ascii="Consolas" w:hAnsi="Consolas" w:cs="Consolas"/>
          <w:sz w:val="20"/>
          <w:szCs w:val="20"/>
        </w:rPr>
      </w:pPr>
      <w:r>
        <w:rPr>
          <w:rFonts w:ascii="Consolas" w:hAnsi="Consolas" w:cs="Consolas"/>
          <w:sz w:val="20"/>
          <w:szCs w:val="20"/>
        </w:rPr>
        <w:t>db.addUser( {</w:t>
      </w:r>
    </w:p>
    <w:p w14:paraId="69142641" w14:textId="77777777" w:rsidR="00A77B3E" w:rsidRDefault="00513F1A">
      <w:pPr>
        <w:rPr>
          <w:rFonts w:ascii="Consolas" w:hAnsi="Consolas" w:cs="Consolas"/>
          <w:sz w:val="20"/>
          <w:szCs w:val="20"/>
        </w:rPr>
      </w:pPr>
      <w:r>
        <w:rPr>
          <w:rFonts w:ascii="Consolas" w:hAnsi="Consolas" w:cs="Consolas"/>
          <w:sz w:val="20"/>
          <w:szCs w:val="20"/>
        </w:rPr>
        <w:tab/>
        <w:t>user: "&lt;YOUR USERNAME&gt;",</w:t>
      </w:r>
    </w:p>
    <w:p w14:paraId="450C7DE1" w14:textId="77777777" w:rsidR="00A77B3E" w:rsidRDefault="00513F1A">
      <w:pPr>
        <w:rPr>
          <w:rFonts w:ascii="Consolas" w:hAnsi="Consolas" w:cs="Consolas"/>
          <w:sz w:val="20"/>
          <w:szCs w:val="20"/>
        </w:rPr>
      </w:pPr>
      <w:r>
        <w:rPr>
          <w:rFonts w:ascii="Consolas" w:hAnsi="Consolas" w:cs="Consolas"/>
          <w:sz w:val="20"/>
          <w:szCs w:val="20"/>
        </w:rPr>
        <w:tab/>
        <w:t>pwd: "&lt;YOUR PASSWORD&gt;",</w:t>
      </w:r>
    </w:p>
    <w:p w14:paraId="0B45FAA8" w14:textId="77777777" w:rsidR="00A77B3E" w:rsidRDefault="00513F1A">
      <w:pPr>
        <w:rPr>
          <w:rFonts w:ascii="Consolas" w:hAnsi="Consolas" w:cs="Consolas"/>
          <w:sz w:val="20"/>
          <w:szCs w:val="20"/>
        </w:rPr>
      </w:pPr>
      <w:r>
        <w:rPr>
          <w:rFonts w:ascii="Consolas" w:hAnsi="Consolas" w:cs="Consolas"/>
          <w:sz w:val="20"/>
          <w:szCs w:val="20"/>
        </w:rPr>
        <w:tab/>
        <w:t>roles: [ "dbAdminAnyDatabase", "userAdminAnyDatabase", "clusterAdmin", "readWrite"  ]</w:t>
      </w:r>
    </w:p>
    <w:p w14:paraId="16ADB150" w14:textId="77777777" w:rsidR="00A77B3E" w:rsidRDefault="00513F1A">
      <w:pPr>
        <w:rPr>
          <w:rFonts w:ascii="Consolas" w:hAnsi="Consolas" w:cs="Consolas"/>
          <w:sz w:val="20"/>
          <w:szCs w:val="20"/>
        </w:rPr>
      </w:pPr>
      <w:r>
        <w:rPr>
          <w:rFonts w:ascii="Consolas" w:hAnsi="Consolas" w:cs="Consolas"/>
          <w:sz w:val="20"/>
          <w:szCs w:val="20"/>
        </w:rPr>
        <w:tab/>
        <w:t>} );</w:t>
      </w:r>
    </w:p>
    <w:p w14:paraId="2077F8F8" w14:textId="77777777" w:rsidR="00A77B3E" w:rsidRDefault="00A77B3E"/>
    <w:p w14:paraId="359710B2" w14:textId="77777777" w:rsidR="00A77B3E" w:rsidRDefault="00513F1A">
      <w:pPr>
        <w:rPr>
          <w:rFonts w:ascii="Consolas" w:hAnsi="Consolas" w:cs="Consolas"/>
          <w:sz w:val="20"/>
          <w:szCs w:val="20"/>
        </w:rPr>
      </w:pPr>
      <w:r>
        <w:rPr>
          <w:rFonts w:ascii="Consolas" w:hAnsi="Consolas" w:cs="Consolas"/>
          <w:sz w:val="20"/>
          <w:szCs w:val="20"/>
        </w:rPr>
        <w:t>use &lt;APPLICATION DATABASE&gt;;</w:t>
      </w:r>
    </w:p>
    <w:p w14:paraId="7F6844E4" w14:textId="77777777" w:rsidR="00A77B3E" w:rsidRDefault="00513F1A">
      <w:pPr>
        <w:rPr>
          <w:rFonts w:ascii="Consolas" w:hAnsi="Consolas" w:cs="Consolas"/>
          <w:sz w:val="20"/>
          <w:szCs w:val="20"/>
        </w:rPr>
      </w:pPr>
      <w:r>
        <w:rPr>
          <w:rFonts w:ascii="Consolas" w:hAnsi="Consolas" w:cs="Consolas"/>
          <w:sz w:val="20"/>
          <w:szCs w:val="20"/>
        </w:rPr>
        <w:t>db.addUser(</w:t>
      </w:r>
    </w:p>
    <w:p w14:paraId="5E27E2ED" w14:textId="77777777" w:rsidR="00A77B3E" w:rsidRDefault="00513F1A">
      <w:pPr>
        <w:rPr>
          <w:rFonts w:ascii="Consolas" w:hAnsi="Consolas" w:cs="Consolas"/>
          <w:sz w:val="20"/>
          <w:szCs w:val="20"/>
        </w:rPr>
      </w:pPr>
      <w:r>
        <w:rPr>
          <w:rFonts w:ascii="Consolas" w:hAnsi="Consolas" w:cs="Consolas"/>
          <w:sz w:val="20"/>
          <w:szCs w:val="20"/>
        </w:rPr>
        <w:t xml:space="preserve">  {</w:t>
      </w:r>
    </w:p>
    <w:p w14:paraId="3B3980EE" w14:textId="77777777" w:rsidR="00A77B3E" w:rsidRDefault="00513F1A">
      <w:pPr>
        <w:rPr>
          <w:rFonts w:ascii="Consolas" w:hAnsi="Consolas" w:cs="Consolas"/>
          <w:sz w:val="20"/>
          <w:szCs w:val="20"/>
        </w:rPr>
      </w:pPr>
      <w:r>
        <w:rPr>
          <w:rFonts w:ascii="Consolas" w:hAnsi="Consolas" w:cs="Consolas"/>
          <w:sz w:val="20"/>
          <w:szCs w:val="20"/>
        </w:rPr>
        <w:tab/>
        <w:t>user: "&lt;YOUR DB USERNAME&gt;",</w:t>
      </w:r>
    </w:p>
    <w:p w14:paraId="2813F458" w14:textId="77777777" w:rsidR="00A77B3E" w:rsidRDefault="00513F1A">
      <w:pPr>
        <w:rPr>
          <w:rFonts w:ascii="Consolas" w:hAnsi="Consolas" w:cs="Consolas"/>
          <w:sz w:val="20"/>
          <w:szCs w:val="20"/>
        </w:rPr>
      </w:pPr>
      <w:r>
        <w:rPr>
          <w:rFonts w:ascii="Consolas" w:hAnsi="Consolas" w:cs="Consolas"/>
          <w:sz w:val="20"/>
          <w:szCs w:val="20"/>
        </w:rPr>
        <w:tab/>
        <w:t>pwd: "&lt;YOUR PASSWORD&gt;",</w:t>
      </w:r>
    </w:p>
    <w:p w14:paraId="20918B31" w14:textId="77777777" w:rsidR="00A77B3E" w:rsidRDefault="00513F1A">
      <w:pPr>
        <w:rPr>
          <w:rFonts w:ascii="Consolas" w:hAnsi="Consolas" w:cs="Consolas"/>
          <w:sz w:val="20"/>
          <w:szCs w:val="20"/>
        </w:rPr>
      </w:pPr>
      <w:r>
        <w:rPr>
          <w:rFonts w:ascii="Consolas" w:hAnsi="Consolas" w:cs="Consolas"/>
          <w:sz w:val="20"/>
          <w:szCs w:val="20"/>
        </w:rPr>
        <w:tab/>
        <w:t>roles: [ "readWrite" ]</w:t>
      </w:r>
    </w:p>
    <w:p w14:paraId="0A95ABA0" w14:textId="77777777" w:rsidR="00A77B3E" w:rsidRDefault="00513F1A">
      <w:pPr>
        <w:rPr>
          <w:rFonts w:ascii="Consolas" w:hAnsi="Consolas" w:cs="Consolas"/>
          <w:sz w:val="20"/>
          <w:szCs w:val="20"/>
        </w:rPr>
      </w:pPr>
      <w:r>
        <w:rPr>
          <w:rFonts w:ascii="Consolas" w:hAnsi="Consolas" w:cs="Consolas"/>
          <w:sz w:val="20"/>
          <w:szCs w:val="20"/>
        </w:rPr>
        <w:t xml:space="preserve">  } );</w:t>
      </w:r>
    </w:p>
    <w:p w14:paraId="2AE5BDEB" w14:textId="77777777" w:rsidR="00A77B3E" w:rsidRDefault="00513F1A">
      <w:pPr>
        <w:pStyle w:val="Heading1"/>
        <w:pageBreakBefore/>
        <w:rPr>
          <w:rFonts w:ascii="Consolas" w:hAnsi="Consolas" w:cs="Consolas"/>
          <w:sz w:val="20"/>
          <w:szCs w:val="20"/>
        </w:rPr>
      </w:pPr>
      <w:bookmarkStart w:id="135" w:name="h.3g79nxx3l7li"/>
      <w:bookmarkStart w:id="136" w:name="_Ref449954927"/>
      <w:bookmarkStart w:id="137" w:name="_Ref449955069"/>
      <w:bookmarkStart w:id="138" w:name="_Ref449957168"/>
      <w:bookmarkStart w:id="139" w:name="_Ref449967502"/>
      <w:bookmarkStart w:id="140" w:name="_Toc450643709"/>
      <w:bookmarkEnd w:id="135"/>
      <w:r>
        <w:lastRenderedPageBreak/>
        <w:t>6 Component-Specific Deployments</w:t>
      </w:r>
      <w:bookmarkEnd w:id="136"/>
      <w:bookmarkEnd w:id="137"/>
      <w:bookmarkEnd w:id="138"/>
      <w:bookmarkEnd w:id="139"/>
      <w:bookmarkEnd w:id="140"/>
    </w:p>
    <w:p w14:paraId="4AB39AF7" w14:textId="77777777" w:rsidR="00A77B3E" w:rsidRDefault="00513F1A">
      <w:r>
        <w:t xml:space="preserve">Components/servers should be created/deployed in the order listed in this chapter. For example, if deploying Monitoring and Alerting, its dependencies (shown in </w:t>
      </w:r>
      <w:r w:rsidR="00BD1C09">
        <w:fldChar w:fldCharType="begin"/>
      </w:r>
      <w:r w:rsidR="00BD1C09">
        <w:instrText xml:space="preserve"> REF _Ref450306218 \h </w:instrText>
      </w:r>
      <w:r w:rsidR="00BD1C09">
        <w:fldChar w:fldCharType="separate"/>
      </w:r>
      <w:r w:rsidR="009E22C9">
        <w:t xml:space="preserve">Table </w:t>
      </w:r>
      <w:r w:rsidR="009E22C9">
        <w:rPr>
          <w:noProof/>
        </w:rPr>
        <w:t>1</w:t>
      </w:r>
      <w:r w:rsidR="009E22C9">
        <w:t>:</w:t>
      </w:r>
      <w:r w:rsidR="009E22C9" w:rsidRPr="00A91136">
        <w:t xml:space="preserve"> </w:t>
      </w:r>
      <w:r w:rsidR="009E22C9">
        <w:t>Shared Services Component Startup Dependencies</w:t>
      </w:r>
      <w:r w:rsidR="00BD1C09">
        <w:fldChar w:fldCharType="end"/>
      </w:r>
      <w:r>
        <w:t>) should be created and deployed as follows: SSO, PM (read the MNA column from top down).</w:t>
      </w:r>
    </w:p>
    <w:p w14:paraId="674CD137" w14:textId="77777777" w:rsidR="00A77B3E" w:rsidRDefault="00513F1A">
      <w:pPr>
        <w:pStyle w:val="Heading2"/>
      </w:pPr>
      <w:bookmarkStart w:id="141" w:name="h.agl8laxj0tdr"/>
      <w:bookmarkStart w:id="142" w:name="_Toc450643710"/>
      <w:bookmarkEnd w:id="141"/>
      <w:r>
        <w:t>6.1 Shared Services Deployment</w:t>
      </w:r>
      <w:bookmarkEnd w:id="142"/>
    </w:p>
    <w:p w14:paraId="090322DF" w14:textId="77777777" w:rsidR="00A77B3E" w:rsidRDefault="00513F1A">
      <w:r>
        <w:t>These components support the other components and create a cohesive system for the end users. Most components require the installation of the shared services components. Refer to [</w:t>
      </w:r>
      <w:r w:rsidR="00730C17">
        <w:fldChar w:fldCharType="begin"/>
      </w:r>
      <w:r w:rsidR="00730C17">
        <w:instrText xml:space="preserve"> REF _Ref449702791 \h </w:instrText>
      </w:r>
      <w:r w:rsidR="00730C17">
        <w:fldChar w:fldCharType="separate"/>
      </w:r>
      <w:r w:rsidR="009E22C9" w:rsidRPr="00FA4D9E">
        <w:rPr>
          <w:color w:val="auto"/>
        </w:rPr>
        <w:t>4</w:t>
      </w:r>
      <w:r w:rsidR="00730C17">
        <w:fldChar w:fldCharType="end"/>
      </w:r>
      <w:r>
        <w:t>] and the shared services chart below for details.</w:t>
      </w:r>
    </w:p>
    <w:p w14:paraId="585D6A1A" w14:textId="77777777" w:rsidR="00A77B3E" w:rsidRDefault="00A77B3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8"/>
        <w:gridCol w:w="1040"/>
        <w:gridCol w:w="1843"/>
        <w:gridCol w:w="1390"/>
        <w:gridCol w:w="1510"/>
        <w:gridCol w:w="1342"/>
        <w:gridCol w:w="767"/>
      </w:tblGrid>
      <w:tr w:rsidR="00424622" w14:paraId="5CF03D50"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BC3DEA" w14:textId="77777777" w:rsidR="00A77B3E" w:rsidRDefault="00513F1A">
            <w:pPr>
              <w:pBdr>
                <w:bottom w:val="single" w:sz="12" w:space="0" w:color="808080"/>
              </w:pBdr>
              <w:spacing w:line="240" w:lineRule="auto"/>
              <w:jc w:val="center"/>
            </w:pPr>
            <w:r>
              <w:rPr>
                <w:b/>
                <w:bCs/>
                <w:color w:val="0000FF"/>
                <w:sz w:val="18"/>
                <w:szCs w:val="18"/>
              </w:rPr>
              <w:t xml:space="preserve">Deployed Component  </w:t>
            </w:r>
            <w:r>
              <w:rPr>
                <w:color w:val="0000FF"/>
                <w:sz w:val="24"/>
                <w:szCs w:val="24"/>
              </w:rPr>
              <w:t>→</w:t>
            </w:r>
          </w:p>
          <w:p w14:paraId="5AA00502" w14:textId="77777777" w:rsidR="00A77B3E" w:rsidRDefault="00A77B3E">
            <w:pPr>
              <w:spacing w:line="240" w:lineRule="auto"/>
              <w:jc w:val="center"/>
              <w:rPr>
                <w:b/>
                <w:bCs/>
                <w:sz w:val="18"/>
                <w:szCs w:val="18"/>
              </w:rPr>
            </w:pPr>
          </w:p>
          <w:p w14:paraId="47ED171C" w14:textId="77777777" w:rsidR="00A77B3E" w:rsidRDefault="00513F1A">
            <w:pPr>
              <w:spacing w:line="240" w:lineRule="auto"/>
              <w:jc w:val="center"/>
              <w:rPr>
                <w:b/>
                <w:bCs/>
                <w:sz w:val="18"/>
                <w:szCs w:val="18"/>
              </w:rPr>
            </w:pPr>
            <w:r>
              <w:rPr>
                <w:b/>
                <w:bCs/>
                <w:sz w:val="18"/>
                <w:szCs w:val="18"/>
              </w:rPr>
              <w:t>Dependent component</w:t>
            </w:r>
          </w:p>
          <w:p w14:paraId="6D9C70E6" w14:textId="77777777" w:rsidR="00A77B3E" w:rsidRDefault="00513F1A">
            <w:pPr>
              <w:spacing w:line="240" w:lineRule="auto"/>
              <w:jc w:val="center"/>
              <w:rPr>
                <w:b/>
                <w:bCs/>
                <w:sz w:val="24"/>
                <w:szCs w:val="24"/>
              </w:rPr>
            </w:pPr>
            <w:r>
              <w:rPr>
                <w:b/>
                <w:bCs/>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41EB1" w14:textId="77777777" w:rsidR="00A77B3E" w:rsidRDefault="00513F1A">
            <w:pPr>
              <w:spacing w:line="240" w:lineRule="auto"/>
              <w:jc w:val="center"/>
            </w:pPr>
            <w:r>
              <w:rPr>
                <w:b/>
                <w:bCs/>
                <w:color w:val="0000FF"/>
                <w:sz w:val="20"/>
                <w:szCs w:val="20"/>
              </w:rPr>
              <w:t>Single Sign On (SSO)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3A3EF3" w14:textId="77777777" w:rsidR="00A77B3E" w:rsidRDefault="00513F1A">
            <w:pPr>
              <w:spacing w:line="240" w:lineRule="auto"/>
              <w:jc w:val="center"/>
            </w:pPr>
            <w:r>
              <w:rPr>
                <w:b/>
                <w:bCs/>
                <w:color w:val="0000FF"/>
                <w:sz w:val="20"/>
                <w:szCs w:val="20"/>
              </w:rPr>
              <w:t>Program Management (PM)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8DB12A" w14:textId="77777777" w:rsidR="00A77B3E" w:rsidRDefault="00513F1A">
            <w:pPr>
              <w:spacing w:line="240" w:lineRule="auto"/>
              <w:jc w:val="center"/>
            </w:pPr>
            <w:r>
              <w:rPr>
                <w:b/>
                <w:bCs/>
                <w:color w:val="0000FF"/>
                <w:sz w:val="20"/>
                <w:szCs w:val="20"/>
              </w:rPr>
              <w:t>Permissions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D27DA2" w14:textId="77777777" w:rsidR="00A77B3E" w:rsidRDefault="00513F1A">
            <w:pPr>
              <w:spacing w:line="240" w:lineRule="auto"/>
              <w:jc w:val="center"/>
            </w:pPr>
            <w:r>
              <w:rPr>
                <w:b/>
                <w:bCs/>
                <w:color w:val="0000FF"/>
                <w:sz w:val="20"/>
                <w:szCs w:val="20"/>
              </w:rPr>
              <w:t>Monitoring &amp; Alerting (MNA)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2AA6D6" w14:textId="77777777" w:rsidR="00A77B3E" w:rsidRDefault="00513F1A">
            <w:pPr>
              <w:spacing w:line="240" w:lineRule="auto"/>
              <w:jc w:val="center"/>
            </w:pPr>
            <w:r>
              <w:rPr>
                <w:b/>
                <w:bCs/>
                <w:color w:val="0000FF"/>
                <w:sz w:val="20"/>
                <w:szCs w:val="20"/>
              </w:rPr>
              <w:t>Core Standards (CS)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4F4AAA" w14:textId="77777777" w:rsidR="00A77B3E" w:rsidRDefault="00513F1A">
            <w:pPr>
              <w:spacing w:line="240" w:lineRule="auto"/>
              <w:jc w:val="center"/>
            </w:pPr>
            <w:r>
              <w:rPr>
                <w:b/>
                <w:bCs/>
                <w:color w:val="0000FF"/>
                <w:sz w:val="20"/>
                <w:szCs w:val="20"/>
              </w:rPr>
              <w:t>Portal</w:t>
            </w:r>
          </w:p>
        </w:tc>
      </w:tr>
      <w:tr w:rsidR="00424622" w14:paraId="0ED42E66"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6D12F0" w14:textId="77777777" w:rsidR="00A77B3E" w:rsidRDefault="00513F1A">
            <w:pPr>
              <w:spacing w:line="240" w:lineRule="auto"/>
            </w:pPr>
            <w:r>
              <w:rPr>
                <w:b/>
                <w:bCs/>
                <w:color w:val="38761D"/>
                <w:sz w:val="20"/>
                <w:szCs w:val="20"/>
              </w:rPr>
              <w:t>Mail server /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7C31BD" w14:textId="77777777" w:rsidR="00A77B3E" w:rsidRDefault="00513F1A">
            <w:pPr>
              <w:spacing w:line="240" w:lineRule="auto"/>
              <w:jc w:val="center"/>
            </w:pPr>
            <w:r>
              <w:rPr>
                <w:sz w:val="20"/>
                <w:szCs w:val="2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8D1478" w14:textId="77777777" w:rsidR="00A77B3E" w:rsidRDefault="00A77B3E">
            <w:pPr>
              <w:spacing w:line="240" w:lineRule="auto"/>
              <w:jc w:val="cente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5746B1" w14:textId="77777777" w:rsidR="00A77B3E" w:rsidRDefault="00A77B3E">
            <w:pPr>
              <w:spacing w:line="240" w:lineRule="auto"/>
              <w:jc w:val="cente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FBAF6" w14:textId="77777777" w:rsidR="00A77B3E" w:rsidRDefault="00513F1A">
            <w:pPr>
              <w:spacing w:line="240" w:lineRule="auto"/>
              <w:jc w:val="center"/>
            </w:pPr>
            <w:r>
              <w:rPr>
                <w:sz w:val="20"/>
                <w:szCs w:val="2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F42DDC" w14:textId="77777777" w:rsidR="00A77B3E" w:rsidRDefault="00A77B3E">
            <w:pPr>
              <w:spacing w:line="240" w:lineRule="auto"/>
              <w:jc w:val="cente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01722" w14:textId="77777777" w:rsidR="00A77B3E" w:rsidRDefault="00513F1A">
            <w:pPr>
              <w:spacing w:line="240" w:lineRule="auto"/>
              <w:jc w:val="center"/>
            </w:pPr>
            <w:r>
              <w:rPr>
                <w:sz w:val="20"/>
                <w:szCs w:val="20"/>
              </w:rPr>
              <w:t>Y</w:t>
            </w:r>
          </w:p>
        </w:tc>
      </w:tr>
      <w:tr w:rsidR="00424622" w14:paraId="1B613F26"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04B79F" w14:textId="77777777" w:rsidR="00A77B3E" w:rsidRDefault="00513F1A">
            <w:pPr>
              <w:spacing w:line="240" w:lineRule="auto"/>
            </w:pPr>
            <w:r>
              <w:rPr>
                <w:b/>
                <w:bCs/>
                <w:color w:val="38761D"/>
                <w:sz w:val="20"/>
                <w:szCs w:val="20"/>
              </w:rPr>
              <w:t>Single Sign On (SSO)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055449" w14:textId="77777777" w:rsidR="00A77B3E" w:rsidRDefault="00513F1A">
            <w:pPr>
              <w:spacing w:line="240" w:lineRule="auto"/>
              <w:jc w:val="center"/>
            </w:pPr>
            <w:r>
              <w:rPr>
                <w:sz w:val="20"/>
                <w:szCs w:val="2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7F425F" w14:textId="77777777" w:rsidR="00A77B3E" w:rsidRDefault="00513F1A">
            <w:pPr>
              <w:spacing w:line="240" w:lineRule="auto"/>
              <w:jc w:val="center"/>
            </w:pPr>
            <w:r>
              <w:rPr>
                <w:sz w:val="20"/>
                <w:szCs w:val="2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205C9" w14:textId="77777777" w:rsidR="00A77B3E" w:rsidRDefault="00513F1A">
            <w:pPr>
              <w:spacing w:line="240" w:lineRule="auto"/>
              <w:jc w:val="center"/>
            </w:pPr>
            <w:r>
              <w:rPr>
                <w:sz w:val="20"/>
                <w:szCs w:val="2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44D09B" w14:textId="77777777" w:rsidR="00A77B3E" w:rsidRDefault="00513F1A">
            <w:pPr>
              <w:spacing w:line="240" w:lineRule="auto"/>
              <w:jc w:val="center"/>
            </w:pPr>
            <w:r>
              <w:rPr>
                <w:sz w:val="20"/>
                <w:szCs w:val="2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0382F5" w14:textId="77777777" w:rsidR="00A77B3E" w:rsidRDefault="00513F1A">
            <w:pPr>
              <w:spacing w:line="240" w:lineRule="auto"/>
              <w:jc w:val="center"/>
            </w:pPr>
            <w:r>
              <w:rPr>
                <w:sz w:val="20"/>
                <w:szCs w:val="2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C3B0C5" w14:textId="77777777" w:rsidR="00A77B3E" w:rsidRDefault="00513F1A">
            <w:pPr>
              <w:spacing w:line="240" w:lineRule="auto"/>
              <w:jc w:val="center"/>
            </w:pPr>
            <w:r>
              <w:rPr>
                <w:sz w:val="20"/>
                <w:szCs w:val="20"/>
              </w:rPr>
              <w:t>Y</w:t>
            </w:r>
          </w:p>
        </w:tc>
      </w:tr>
      <w:tr w:rsidR="00424622" w14:paraId="5793D246"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C05683" w14:textId="77777777" w:rsidR="00A77B3E" w:rsidRDefault="00513F1A">
            <w:pPr>
              <w:spacing w:line="240" w:lineRule="auto"/>
            </w:pPr>
            <w:r>
              <w:rPr>
                <w:b/>
                <w:bCs/>
                <w:color w:val="38761D"/>
                <w:sz w:val="20"/>
                <w:szCs w:val="20"/>
              </w:rPr>
              <w:t>Program Management (PM)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C3EB41" w14:textId="77777777" w:rsidR="00A77B3E" w:rsidRDefault="00A77B3E">
            <w:pPr>
              <w:spacing w:line="240" w:lineRule="auto"/>
              <w:jc w:val="cente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250CA1" w14:textId="77777777" w:rsidR="00A77B3E" w:rsidRDefault="00513F1A">
            <w:pPr>
              <w:spacing w:line="240" w:lineRule="auto"/>
              <w:jc w:val="center"/>
            </w:pPr>
            <w:r>
              <w:rPr>
                <w:sz w:val="20"/>
                <w:szCs w:val="2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626B9B" w14:textId="77777777" w:rsidR="00A77B3E" w:rsidRDefault="00513F1A">
            <w:pPr>
              <w:spacing w:line="240" w:lineRule="auto"/>
              <w:jc w:val="center"/>
            </w:pPr>
            <w:r>
              <w:rPr>
                <w:sz w:val="20"/>
                <w:szCs w:val="2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C70189" w14:textId="77777777" w:rsidR="00A77B3E" w:rsidRDefault="00513F1A">
            <w:pPr>
              <w:spacing w:line="240" w:lineRule="auto"/>
              <w:jc w:val="center"/>
            </w:pPr>
            <w:r>
              <w:rPr>
                <w:sz w:val="20"/>
                <w:szCs w:val="2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2B1A6" w14:textId="77777777" w:rsidR="00A77B3E" w:rsidRDefault="00513F1A">
            <w:pPr>
              <w:spacing w:line="240" w:lineRule="auto"/>
              <w:jc w:val="center"/>
            </w:pPr>
            <w:r>
              <w:rPr>
                <w:sz w:val="20"/>
                <w:szCs w:val="2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B5EEB7" w14:textId="77777777" w:rsidR="00A77B3E" w:rsidRDefault="00513F1A">
            <w:pPr>
              <w:spacing w:line="240" w:lineRule="auto"/>
              <w:jc w:val="center"/>
            </w:pPr>
            <w:r>
              <w:rPr>
                <w:sz w:val="20"/>
                <w:szCs w:val="20"/>
              </w:rPr>
              <w:t>Y</w:t>
            </w:r>
          </w:p>
        </w:tc>
      </w:tr>
      <w:tr w:rsidR="00424622" w14:paraId="784F3E20"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F6A191" w14:textId="77777777" w:rsidR="00A77B3E" w:rsidRDefault="00513F1A">
            <w:pPr>
              <w:spacing w:line="240" w:lineRule="auto"/>
            </w:pPr>
            <w:r>
              <w:rPr>
                <w:b/>
                <w:bCs/>
                <w:color w:val="38761D"/>
                <w:sz w:val="20"/>
                <w:szCs w:val="20"/>
              </w:rPr>
              <w:t>Permissions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A12538" w14:textId="77777777" w:rsidR="00A77B3E" w:rsidRDefault="00A77B3E">
            <w:pPr>
              <w:spacing w:line="240" w:lineRule="auto"/>
              <w:jc w:val="cente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1DC49D" w14:textId="77777777" w:rsidR="00A77B3E" w:rsidRDefault="00424622" w:rsidP="00424622">
            <w:pPr>
              <w:tabs>
                <w:tab w:val="left" w:pos="1452"/>
              </w:tabs>
              <w:spacing w:line="240" w:lineRule="auto"/>
            </w:pPr>
            <w: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0C8AD6" w14:textId="77777777" w:rsidR="00A77B3E" w:rsidRDefault="00513F1A">
            <w:pPr>
              <w:spacing w:line="240" w:lineRule="auto"/>
              <w:jc w:val="center"/>
            </w:pPr>
            <w:r>
              <w:rPr>
                <w:sz w:val="20"/>
                <w:szCs w:val="2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36F861" w14:textId="77777777" w:rsidR="00A77B3E" w:rsidRDefault="00513F1A">
            <w:pPr>
              <w:spacing w:line="240" w:lineRule="auto"/>
              <w:jc w:val="center"/>
            </w:pPr>
            <w:r>
              <w:rPr>
                <w:sz w:val="20"/>
                <w:szCs w:val="2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E36367" w14:textId="77777777" w:rsidR="00A77B3E" w:rsidRDefault="00A77B3E">
            <w:pPr>
              <w:spacing w:line="240" w:lineRule="auto"/>
              <w:jc w:val="cente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6928CE" w14:textId="77777777" w:rsidR="00A77B3E" w:rsidRDefault="00513F1A">
            <w:pPr>
              <w:spacing w:line="240" w:lineRule="auto"/>
              <w:jc w:val="center"/>
            </w:pPr>
            <w:r>
              <w:rPr>
                <w:sz w:val="20"/>
                <w:szCs w:val="20"/>
              </w:rPr>
              <w:t>Y</w:t>
            </w:r>
          </w:p>
        </w:tc>
      </w:tr>
      <w:tr w:rsidR="00424622" w14:paraId="2942E440"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0F42EB" w14:textId="77777777" w:rsidR="00A77B3E" w:rsidRDefault="00513F1A">
            <w:pPr>
              <w:spacing w:line="240" w:lineRule="auto"/>
            </w:pPr>
            <w:r>
              <w:rPr>
                <w:b/>
                <w:bCs/>
                <w:color w:val="38761D"/>
                <w:sz w:val="20"/>
                <w:szCs w:val="20"/>
              </w:rPr>
              <w:t>Monitoring &amp; Alerting (MNA)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86FD6C" w14:textId="77777777" w:rsidR="00A77B3E" w:rsidRDefault="00A77B3E">
            <w:pPr>
              <w:spacing w:line="240" w:lineRule="auto"/>
              <w:jc w:val="cente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B50017" w14:textId="77777777" w:rsidR="00A77B3E" w:rsidRDefault="00513F1A">
            <w:pPr>
              <w:spacing w:line="240" w:lineRule="auto"/>
              <w:jc w:val="center"/>
            </w:pPr>
            <w:r>
              <w:rPr>
                <w:sz w:val="20"/>
                <w:szCs w:val="20"/>
              </w:rPr>
              <w:t>optional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D11C63" w14:textId="77777777" w:rsidR="00A77B3E" w:rsidRDefault="00513F1A">
            <w:pPr>
              <w:spacing w:line="240" w:lineRule="auto"/>
              <w:jc w:val="center"/>
            </w:pPr>
            <w:r>
              <w:rPr>
                <w:sz w:val="20"/>
                <w:szCs w:val="20"/>
              </w:rPr>
              <w:t>optional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AFE59" w14:textId="77777777" w:rsidR="00A77B3E" w:rsidRDefault="00513F1A">
            <w:pPr>
              <w:spacing w:line="240" w:lineRule="auto"/>
              <w:jc w:val="center"/>
            </w:pPr>
            <w:r>
              <w:rPr>
                <w:sz w:val="20"/>
                <w:szCs w:val="2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3C63E3" w14:textId="77777777" w:rsidR="00A77B3E" w:rsidRDefault="00513F1A">
            <w:pPr>
              <w:spacing w:line="240" w:lineRule="auto"/>
              <w:jc w:val="center"/>
            </w:pPr>
            <w:r>
              <w:rPr>
                <w:sz w:val="20"/>
                <w:szCs w:val="20"/>
              </w:rPr>
              <w:t>optional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D0E736" w14:textId="77777777" w:rsidR="00A77B3E" w:rsidRDefault="00A77B3E">
            <w:pPr>
              <w:spacing w:line="240" w:lineRule="auto"/>
              <w:jc w:val="center"/>
            </w:pPr>
          </w:p>
        </w:tc>
      </w:tr>
      <w:tr w:rsidR="00424622" w14:paraId="00847CFC"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3B38BB" w14:textId="77777777" w:rsidR="00A77B3E" w:rsidRDefault="00513F1A">
            <w:pPr>
              <w:spacing w:line="240" w:lineRule="auto"/>
            </w:pPr>
            <w:r>
              <w:rPr>
                <w:b/>
                <w:bCs/>
                <w:color w:val="38761D"/>
                <w:sz w:val="20"/>
                <w:szCs w:val="20"/>
              </w:rPr>
              <w:t>Core Standards (CS)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FC0A5E" w14:textId="77777777" w:rsidR="00A77B3E" w:rsidRDefault="00A77B3E">
            <w:pPr>
              <w:spacing w:line="240" w:lineRule="auto"/>
              <w:jc w:val="cente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2686F9" w14:textId="77777777" w:rsidR="00A77B3E" w:rsidRDefault="00A77B3E">
            <w:pPr>
              <w:spacing w:line="240" w:lineRule="auto"/>
              <w:jc w:val="cente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14DB98" w14:textId="77777777" w:rsidR="00A77B3E" w:rsidRDefault="00A77B3E">
            <w:pPr>
              <w:spacing w:line="240" w:lineRule="auto"/>
              <w:jc w:val="cente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392798" w14:textId="77777777" w:rsidR="00A77B3E" w:rsidRDefault="00A77B3E">
            <w:pPr>
              <w:spacing w:line="240" w:lineRule="auto"/>
              <w:jc w:val="cente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B0AFBC" w14:textId="77777777" w:rsidR="00A77B3E" w:rsidRDefault="00513F1A">
            <w:pPr>
              <w:spacing w:line="240" w:lineRule="auto"/>
              <w:jc w:val="center"/>
            </w:pPr>
            <w:r>
              <w:rPr>
                <w:sz w:val="20"/>
                <w:szCs w:val="2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529E01" w14:textId="77777777" w:rsidR="00A77B3E" w:rsidRDefault="00A77B3E">
            <w:pPr>
              <w:spacing w:line="240" w:lineRule="auto"/>
              <w:jc w:val="center"/>
            </w:pPr>
          </w:p>
        </w:tc>
      </w:tr>
      <w:tr w:rsidR="00424622" w14:paraId="7E239A00"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BB833F" w14:textId="77777777" w:rsidR="00A77B3E" w:rsidRDefault="00513F1A">
            <w:pPr>
              <w:spacing w:line="240" w:lineRule="auto"/>
            </w:pPr>
            <w:r>
              <w:rPr>
                <w:b/>
                <w:bCs/>
                <w:color w:val="38761D"/>
                <w:sz w:val="20"/>
                <w:szCs w:val="20"/>
              </w:rPr>
              <w:t>Portal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A6EE77" w14:textId="77777777" w:rsidR="00A77B3E" w:rsidRDefault="00A77B3E">
            <w:pPr>
              <w:spacing w:line="240" w:lineRule="auto"/>
              <w:jc w:val="cente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1723DE" w14:textId="77777777" w:rsidR="00A77B3E" w:rsidRDefault="00A77B3E">
            <w:pPr>
              <w:spacing w:line="240" w:lineRule="auto"/>
              <w:jc w:val="cente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C7F747" w14:textId="77777777" w:rsidR="00A77B3E" w:rsidRDefault="00A77B3E">
            <w:pPr>
              <w:spacing w:line="240" w:lineRule="auto"/>
              <w:jc w:val="cente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6653C1" w14:textId="77777777" w:rsidR="00A77B3E" w:rsidRDefault="00A77B3E">
            <w:pPr>
              <w:spacing w:line="240" w:lineRule="auto"/>
              <w:jc w:val="cente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A801C7" w14:textId="77777777" w:rsidR="00A77B3E" w:rsidRDefault="00A77B3E">
            <w:pPr>
              <w:spacing w:line="240" w:lineRule="auto"/>
              <w:jc w:val="cente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593A6F" w14:textId="77777777" w:rsidR="00A77B3E" w:rsidRDefault="00513F1A">
            <w:pPr>
              <w:spacing w:line="240" w:lineRule="auto"/>
              <w:jc w:val="center"/>
            </w:pPr>
            <w:r>
              <w:rPr>
                <w:sz w:val="20"/>
                <w:szCs w:val="20"/>
              </w:rPr>
              <w:t>n/a</w:t>
            </w:r>
          </w:p>
        </w:tc>
      </w:tr>
    </w:tbl>
    <w:p w14:paraId="36D7DE7F" w14:textId="77777777" w:rsidR="00A91136" w:rsidRDefault="00A91136" w:rsidP="00A91136">
      <w:pPr>
        <w:pStyle w:val="Caption"/>
        <w:keepNext/>
        <w:jc w:val="center"/>
      </w:pPr>
      <w:bookmarkStart w:id="143" w:name="_Ref450306314"/>
      <w:bookmarkStart w:id="144" w:name="_Ref450306218"/>
      <w:bookmarkStart w:id="145" w:name="_Toc450643778"/>
      <w:r>
        <w:t xml:space="preserve">Table </w:t>
      </w:r>
      <w:fldSimple w:instr=" SEQ Table \* ARABIC ">
        <w:r w:rsidR="009E22C9">
          <w:rPr>
            <w:noProof/>
          </w:rPr>
          <w:t>1</w:t>
        </w:r>
      </w:fldSimple>
      <w:bookmarkEnd w:id="143"/>
      <w:r>
        <w:t>:</w:t>
      </w:r>
      <w:r w:rsidRPr="00A91136">
        <w:t xml:space="preserve"> </w:t>
      </w:r>
      <w:r>
        <w:t>Shared Services Component Startup Dependencies</w:t>
      </w:r>
      <w:bookmarkEnd w:id="144"/>
      <w:bookmarkEnd w:id="145"/>
    </w:p>
    <w:p w14:paraId="127F8894" w14:textId="77777777" w:rsidR="00A77B3E" w:rsidRDefault="00513F1A">
      <w:pPr>
        <w:pStyle w:val="Heading3"/>
      </w:pPr>
      <w:bookmarkStart w:id="146" w:name="h.jo1dsr4j5nqb"/>
      <w:bookmarkStart w:id="147" w:name="_Toc450643711"/>
      <w:bookmarkEnd w:id="146"/>
      <w:r>
        <w:t>6.1.1 Shared Services Deployment Order</w:t>
      </w:r>
      <w:bookmarkEnd w:id="147"/>
    </w:p>
    <w:p w14:paraId="41A75275" w14:textId="77777777" w:rsidR="00A77B3E" w:rsidRDefault="00513F1A">
      <w:r>
        <w:t xml:space="preserve">Clearly from </w:t>
      </w:r>
      <w:r w:rsidR="00DC0FC9">
        <w:fldChar w:fldCharType="begin"/>
      </w:r>
      <w:r w:rsidR="00DC0FC9">
        <w:instrText xml:space="preserve"> REF _Ref450306314 \h </w:instrText>
      </w:r>
      <w:r w:rsidR="00DC0FC9">
        <w:fldChar w:fldCharType="separate"/>
      </w:r>
      <w:r w:rsidR="009E22C9">
        <w:t xml:space="preserve">Table </w:t>
      </w:r>
      <w:r w:rsidR="009E22C9">
        <w:rPr>
          <w:noProof/>
        </w:rPr>
        <w:t>1</w:t>
      </w:r>
      <w:r w:rsidR="00DC0FC9">
        <w:fldChar w:fldCharType="end"/>
      </w:r>
      <w:r w:rsidR="00DC0FC9">
        <w:t xml:space="preserve"> </w:t>
      </w:r>
      <w:r>
        <w:t>above, every shared service is dependent on SSO, and most are dependent on Program Management. These two should be the first components deployed in any system. Following those, it’s reasonable to deploy the remaining shared service components shown above. Integration with MNA is optional but strongly encouraged.</w:t>
      </w:r>
    </w:p>
    <w:p w14:paraId="4B13314A" w14:textId="77777777" w:rsidR="00A77B3E" w:rsidRDefault="00513F1A">
      <w:pPr>
        <w:pStyle w:val="Heading3"/>
      </w:pPr>
      <w:bookmarkStart w:id="148" w:name="h.kiq4emin1sls"/>
      <w:bookmarkStart w:id="149" w:name="_Ref450308740"/>
      <w:bookmarkStart w:id="150" w:name="_Ref450311231"/>
      <w:bookmarkStart w:id="151" w:name="_Toc450643712"/>
      <w:bookmarkEnd w:id="148"/>
      <w:r>
        <w:t>6.1.2 Mail Server or Service Deployment</w:t>
      </w:r>
      <w:bookmarkEnd w:id="149"/>
      <w:bookmarkEnd w:id="150"/>
      <w:bookmarkEnd w:id="151"/>
    </w:p>
    <w:p w14:paraId="3A56B51B" w14:textId="77777777" w:rsidR="00A77B3E" w:rsidRDefault="00513F1A">
      <w:r>
        <w:t xml:space="preserve">As shown in </w:t>
      </w:r>
      <w:r w:rsidR="00DC0FC9">
        <w:fldChar w:fldCharType="begin"/>
      </w:r>
      <w:r w:rsidR="00DC0FC9">
        <w:instrText xml:space="preserve"> REF _Ref450306314 \h </w:instrText>
      </w:r>
      <w:r w:rsidR="00DC0FC9">
        <w:fldChar w:fldCharType="separate"/>
      </w:r>
      <w:r w:rsidR="009E22C9">
        <w:t xml:space="preserve">Table </w:t>
      </w:r>
      <w:r w:rsidR="009E22C9">
        <w:rPr>
          <w:noProof/>
        </w:rPr>
        <w:t>1</w:t>
      </w:r>
      <w:r w:rsidR="00DC0FC9">
        <w:fldChar w:fldCharType="end"/>
      </w:r>
      <w:r>
        <w:t xml:space="preserve">, a mail server or service must be made available for several of the shared services to properly function. This system must be robust enough to support the load that would be generated by multiple users being registered in the system at the same time (by ART, via the </w:t>
      </w:r>
      <w:r>
        <w:lastRenderedPageBreak/>
        <w:t>SSO Provisioning system). This server can be a stand-alone server that forwards mail to another system such as Amazon’s SES.</w:t>
      </w:r>
    </w:p>
    <w:p w14:paraId="2B6EA2C1" w14:textId="77777777" w:rsidR="00A77B3E" w:rsidRDefault="00513F1A">
      <w:pPr>
        <w:pStyle w:val="Heading3"/>
      </w:pPr>
      <w:bookmarkStart w:id="152" w:name="h.hcv0dxqcol1r"/>
      <w:bookmarkStart w:id="153" w:name="_Toc450643713"/>
      <w:bookmarkEnd w:id="152"/>
      <w:r>
        <w:t>6.1.3 SSO Deployment and Provisioning</w:t>
      </w:r>
      <w:bookmarkEnd w:id="153"/>
    </w:p>
    <w:p w14:paraId="4E6686B3" w14:textId="77777777" w:rsidR="00A77B3E" w:rsidRDefault="00513F1A">
      <w:r>
        <w:t xml:space="preserve">There are three types of authentication that must be supported by this system. </w:t>
      </w:r>
    </w:p>
    <w:p w14:paraId="4E4A70E5" w14:textId="77777777" w:rsidR="00A77B3E" w:rsidRDefault="00513F1A">
      <w:pPr>
        <w:numPr>
          <w:ilvl w:val="0"/>
          <w:numId w:val="17"/>
        </w:numPr>
        <w:tabs>
          <w:tab w:val="left" w:pos="360"/>
          <w:tab w:val="left" w:pos="720"/>
        </w:tabs>
        <w:rPr>
          <w:i/>
          <w:iCs/>
        </w:rPr>
      </w:pPr>
      <w:r>
        <w:rPr>
          <w:i/>
          <w:iCs/>
        </w:rPr>
        <w:t>User authentication</w:t>
      </w:r>
      <w:r>
        <w:t xml:space="preserve">, where an application’s user interface prompts a user to authenticate via a username and password (SAML). </w:t>
      </w:r>
    </w:p>
    <w:p w14:paraId="18D9E24D" w14:textId="77777777" w:rsidR="00A77B3E" w:rsidRDefault="00513F1A">
      <w:pPr>
        <w:numPr>
          <w:ilvl w:val="0"/>
          <w:numId w:val="17"/>
        </w:numPr>
        <w:tabs>
          <w:tab w:val="left" w:pos="360"/>
          <w:tab w:val="left" w:pos="720"/>
        </w:tabs>
        <w:rPr>
          <w:i/>
          <w:iCs/>
        </w:rPr>
      </w:pPr>
      <w:r>
        <w:rPr>
          <w:i/>
          <w:iCs/>
        </w:rPr>
        <w:t>Coordinated web services</w:t>
      </w:r>
      <w:r>
        <w:t xml:space="preserve">, where the application itself makes calls to other applications on behalf of the logged in user, and the remote application must be able to validate the user’s credentials in the background (SAML Bearer). </w:t>
      </w:r>
    </w:p>
    <w:p w14:paraId="79CB6708" w14:textId="77777777" w:rsidR="00A77B3E" w:rsidRDefault="00513F1A">
      <w:pPr>
        <w:numPr>
          <w:ilvl w:val="0"/>
          <w:numId w:val="17"/>
        </w:numPr>
        <w:tabs>
          <w:tab w:val="left" w:pos="360"/>
          <w:tab w:val="left" w:pos="720"/>
        </w:tabs>
        <w:rPr>
          <w:i/>
          <w:iCs/>
        </w:rPr>
      </w:pPr>
      <w:r>
        <w:rPr>
          <w:i/>
          <w:iCs/>
        </w:rPr>
        <w:t>Machine to machine authentication</w:t>
      </w:r>
      <w:r>
        <w:t>, where an application makes a call to another application on behalf of no user, but must still be validated. The SSO component is responsible for managing all three types of authentication, as well as facilitating authorization, using tokens as appropriate (OAuth).</w:t>
      </w:r>
    </w:p>
    <w:p w14:paraId="0B3C8D8E" w14:textId="77777777" w:rsidR="00A77B3E" w:rsidRDefault="00A77B3E"/>
    <w:p w14:paraId="2D0F2693" w14:textId="77777777" w:rsidR="00A77B3E" w:rsidRDefault="00513F1A">
      <w:r>
        <w:t xml:space="preserve">For additional information on SAML and OAuth, please refer to the documentation (SAML-setup.md and SAML-OAuth.md) in </w:t>
      </w:r>
      <w:r>
        <w:rPr>
          <w:i/>
          <w:iCs/>
        </w:rPr>
        <w:t>Shared Security repository</w:t>
      </w:r>
      <w:r>
        <w:t xml:space="preserve"> [</w:t>
      </w:r>
      <w:r w:rsidR="00DC0FC9">
        <w:fldChar w:fldCharType="begin"/>
      </w:r>
      <w:r w:rsidR="00DC0FC9">
        <w:instrText xml:space="preserve"> REF _Ref450306385 \h </w:instrText>
      </w:r>
      <w:r w:rsidR="00DC0FC9">
        <w:fldChar w:fldCharType="separate"/>
      </w:r>
      <w:r w:rsidR="009E22C9" w:rsidRPr="002B7471">
        <w:rPr>
          <w:color w:val="auto"/>
        </w:rPr>
        <w:t>R15</w:t>
      </w:r>
      <w:r w:rsidR="00DC0FC9">
        <w:fldChar w:fldCharType="end"/>
      </w:r>
      <w:r>
        <w:t>]. The OpenDJ installation document is in [</w:t>
      </w:r>
      <w:r w:rsidR="00DC0FC9">
        <w:fldChar w:fldCharType="begin"/>
      </w:r>
      <w:r w:rsidR="00DC0FC9">
        <w:instrText xml:space="preserve"> REF _Ref450306441 \h </w:instrText>
      </w:r>
      <w:r w:rsidR="00DC0FC9">
        <w:fldChar w:fldCharType="separate"/>
      </w:r>
      <w:r w:rsidR="009E22C9" w:rsidRPr="002B7471">
        <w:rPr>
          <w:color w:val="auto"/>
        </w:rPr>
        <w:t>R14</w:t>
      </w:r>
      <w:r w:rsidR="00DC0FC9">
        <w:fldChar w:fldCharType="end"/>
      </w:r>
      <w:r>
        <w:t>] sbacInstaller directory along with the installation scripts. The OpenAM installation document is in the root of the repository [</w:t>
      </w:r>
      <w:r w:rsidR="00DC0FC9">
        <w:fldChar w:fldCharType="begin"/>
      </w:r>
      <w:r w:rsidR="00DC0FC9">
        <w:instrText xml:space="preserve"> REF _Ref450306452 \h </w:instrText>
      </w:r>
      <w:r w:rsidR="00DC0FC9">
        <w:fldChar w:fldCharType="separate"/>
      </w:r>
      <w:r w:rsidR="009E22C9" w:rsidRPr="002B7471">
        <w:rPr>
          <w:color w:val="auto"/>
        </w:rPr>
        <w:t>R13</w:t>
      </w:r>
      <w:r w:rsidR="00DC0FC9">
        <w:fldChar w:fldCharType="end"/>
      </w:r>
      <w:r>
        <w:t>].</w:t>
      </w:r>
    </w:p>
    <w:p w14:paraId="3947B2C4" w14:textId="77777777" w:rsidR="00A77B3E" w:rsidRDefault="00513F1A">
      <w:r>
        <w:t xml:space="preserve">As noted in </w:t>
      </w:r>
      <w:r w:rsidR="00150114">
        <w:fldChar w:fldCharType="begin"/>
      </w:r>
      <w:r w:rsidR="00150114">
        <w:instrText xml:space="preserve"> REF _Ref450306218 \h </w:instrText>
      </w:r>
      <w:r w:rsidR="00150114">
        <w:fldChar w:fldCharType="separate"/>
      </w:r>
      <w:r w:rsidR="009E22C9">
        <w:t xml:space="preserve">Table </w:t>
      </w:r>
      <w:r w:rsidR="009E22C9">
        <w:rPr>
          <w:noProof/>
        </w:rPr>
        <w:t>1</w:t>
      </w:r>
      <w:r w:rsidR="009E22C9">
        <w:t>:</w:t>
      </w:r>
      <w:r w:rsidR="009E22C9" w:rsidRPr="00A91136">
        <w:t xml:space="preserve"> </w:t>
      </w:r>
      <w:r w:rsidR="009E22C9">
        <w:t>Shared Services Component Startup Dependencies</w:t>
      </w:r>
      <w:r w:rsidR="00150114">
        <w:fldChar w:fldCharType="end"/>
      </w:r>
      <w:r>
        <w:t xml:space="preserve">, the SSO system requires a </w:t>
      </w:r>
      <w:r>
        <w:rPr>
          <w:b/>
          <w:bCs/>
        </w:rPr>
        <w:t>mail server</w:t>
      </w:r>
      <w:r>
        <w:t xml:space="preserve"> or service be available. Specifically, the provisioning script that will be installed on the OpenDJ server is responsible for sending mail notifications regarding new accounts and reset passwords, etc.</w:t>
      </w:r>
    </w:p>
    <w:p w14:paraId="0EA1C91F" w14:textId="77777777" w:rsidR="00A77B3E" w:rsidRDefault="00513F1A">
      <w:r>
        <w:t>The following configuration steps should be performed for each component:</w:t>
      </w:r>
    </w:p>
    <w:p w14:paraId="6FAD5B69" w14:textId="77777777" w:rsidR="00A77B3E" w:rsidRDefault="00513F1A">
      <w:pPr>
        <w:numPr>
          <w:ilvl w:val="0"/>
          <w:numId w:val="18"/>
        </w:numPr>
        <w:tabs>
          <w:tab w:val="left" w:pos="360"/>
          <w:tab w:val="left" w:pos="720"/>
        </w:tabs>
      </w:pPr>
      <w:r>
        <w:t xml:space="preserve">Add a </w:t>
      </w:r>
      <w:r>
        <w:rPr>
          <w:rFonts w:ascii="Consolas" w:hAnsi="Consolas" w:cs="Consolas"/>
        </w:rPr>
        <w:t>metadataGenerator</w:t>
      </w:r>
      <w:r>
        <w:t xml:space="preserve"> definition to the securityContext.xml file as described in the Spring Security documentation:</w:t>
      </w:r>
    </w:p>
    <w:p w14:paraId="6898D157" w14:textId="77777777" w:rsidR="00A77B3E" w:rsidRDefault="00513F1A">
      <w:pPr>
        <w:rPr>
          <w:sz w:val="18"/>
          <w:szCs w:val="18"/>
        </w:rPr>
      </w:pPr>
      <w:r>
        <w:rPr>
          <w:sz w:val="18"/>
          <w:szCs w:val="18"/>
        </w:rPr>
        <w:t xml:space="preserve">    </w:t>
      </w:r>
      <w:r>
        <w:rPr>
          <w:rFonts w:ascii="Consolas" w:hAnsi="Consolas" w:cs="Consolas"/>
          <w:sz w:val="18"/>
          <w:szCs w:val="18"/>
        </w:rPr>
        <w:t xml:space="preserve">   &lt;bean id="metadataGeneratorFilter"</w:t>
      </w:r>
    </w:p>
    <w:p w14:paraId="49A3DCBC" w14:textId="77777777" w:rsidR="00A77B3E" w:rsidRDefault="00513F1A">
      <w:pPr>
        <w:rPr>
          <w:rFonts w:ascii="Consolas" w:hAnsi="Consolas" w:cs="Consolas"/>
          <w:sz w:val="18"/>
          <w:szCs w:val="18"/>
        </w:rPr>
      </w:pPr>
      <w:r>
        <w:rPr>
          <w:rFonts w:ascii="Consolas" w:hAnsi="Consolas" w:cs="Consolas"/>
          <w:sz w:val="18"/>
          <w:szCs w:val="18"/>
        </w:rPr>
        <w:t xml:space="preserve">       class="org.springframework.security.saml.metadata.MetadataGeneratorFilter"&gt;</w:t>
      </w:r>
    </w:p>
    <w:p w14:paraId="2E57E1E1" w14:textId="77777777" w:rsidR="00A77B3E" w:rsidRDefault="00513F1A">
      <w:pPr>
        <w:rPr>
          <w:rFonts w:ascii="Consolas" w:hAnsi="Consolas" w:cs="Consolas"/>
          <w:sz w:val="18"/>
          <w:szCs w:val="18"/>
        </w:rPr>
      </w:pPr>
      <w:r>
        <w:rPr>
          <w:rFonts w:ascii="Consolas" w:hAnsi="Consolas" w:cs="Consolas"/>
          <w:sz w:val="18"/>
          <w:szCs w:val="18"/>
        </w:rPr>
        <w:t xml:space="preserve">           &lt;constructor-arg ref="metadataGenerator"/&gt;</w:t>
      </w:r>
    </w:p>
    <w:p w14:paraId="7C813672" w14:textId="77777777" w:rsidR="00A77B3E" w:rsidRDefault="00513F1A">
      <w:pPr>
        <w:rPr>
          <w:rFonts w:ascii="Consolas" w:hAnsi="Consolas" w:cs="Consolas"/>
          <w:sz w:val="18"/>
          <w:szCs w:val="18"/>
        </w:rPr>
      </w:pPr>
      <w:r>
        <w:rPr>
          <w:rFonts w:ascii="Consolas" w:hAnsi="Consolas" w:cs="Consolas"/>
          <w:sz w:val="18"/>
          <w:szCs w:val="18"/>
        </w:rPr>
        <w:t xml:space="preserve">     &lt;/bean&gt;</w:t>
      </w:r>
    </w:p>
    <w:p w14:paraId="0412BF16" w14:textId="77777777" w:rsidR="00A77B3E" w:rsidRDefault="00513F1A">
      <w:pPr>
        <w:rPr>
          <w:rFonts w:ascii="Consolas" w:hAnsi="Consolas" w:cs="Consolas"/>
          <w:sz w:val="18"/>
          <w:szCs w:val="18"/>
        </w:rPr>
      </w:pPr>
      <w:r>
        <w:rPr>
          <w:rFonts w:ascii="Consolas" w:hAnsi="Consolas" w:cs="Consolas"/>
          <w:sz w:val="18"/>
          <w:szCs w:val="18"/>
        </w:rPr>
        <w:t xml:space="preserve">     &lt;bean id="metadataGenerator"</w:t>
      </w:r>
    </w:p>
    <w:p w14:paraId="5E395248" w14:textId="77777777" w:rsidR="00A77B3E" w:rsidRDefault="00513F1A">
      <w:pPr>
        <w:rPr>
          <w:rFonts w:ascii="Consolas" w:hAnsi="Consolas" w:cs="Consolas"/>
          <w:sz w:val="18"/>
          <w:szCs w:val="18"/>
        </w:rPr>
      </w:pPr>
      <w:r>
        <w:rPr>
          <w:rFonts w:ascii="Consolas" w:hAnsi="Consolas" w:cs="Consolas"/>
          <w:sz w:val="18"/>
          <w:szCs w:val="18"/>
        </w:rPr>
        <w:t xml:space="preserve">       class="org.springframework.security.saml.metadata.MetadataGenerator"&gt;</w:t>
      </w:r>
    </w:p>
    <w:p w14:paraId="58168333" w14:textId="77777777" w:rsidR="00A77B3E" w:rsidRDefault="00513F1A">
      <w:pPr>
        <w:rPr>
          <w:rFonts w:ascii="Consolas" w:hAnsi="Consolas" w:cs="Consolas"/>
          <w:sz w:val="18"/>
          <w:szCs w:val="18"/>
        </w:rPr>
      </w:pPr>
      <w:r>
        <w:rPr>
          <w:rFonts w:ascii="Consolas" w:hAnsi="Consolas" w:cs="Consolas"/>
          <w:sz w:val="18"/>
          <w:szCs w:val="18"/>
        </w:rPr>
        <w:t xml:space="preserve">           &lt;property name="bindingsSSO"&gt;</w:t>
      </w:r>
    </w:p>
    <w:p w14:paraId="72B41CB5" w14:textId="77777777" w:rsidR="00A77B3E" w:rsidRDefault="00513F1A">
      <w:pPr>
        <w:rPr>
          <w:rFonts w:ascii="Consolas" w:hAnsi="Consolas" w:cs="Consolas"/>
          <w:sz w:val="18"/>
          <w:szCs w:val="18"/>
        </w:rPr>
      </w:pPr>
      <w:r>
        <w:rPr>
          <w:rFonts w:ascii="Consolas" w:hAnsi="Consolas" w:cs="Consolas"/>
          <w:sz w:val="18"/>
          <w:szCs w:val="18"/>
        </w:rPr>
        <w:t xml:space="preserve">               &lt;list&gt;</w:t>
      </w:r>
    </w:p>
    <w:p w14:paraId="02BE3C27" w14:textId="77777777" w:rsidR="00A77B3E" w:rsidRDefault="00513F1A">
      <w:pPr>
        <w:rPr>
          <w:rFonts w:ascii="Consolas" w:hAnsi="Consolas" w:cs="Consolas"/>
          <w:sz w:val="18"/>
          <w:szCs w:val="18"/>
        </w:rPr>
      </w:pPr>
      <w:r>
        <w:rPr>
          <w:rFonts w:ascii="Consolas" w:hAnsi="Consolas" w:cs="Consolas"/>
          <w:sz w:val="18"/>
          <w:szCs w:val="18"/>
        </w:rPr>
        <w:t xml:space="preserve">                   &lt;value&gt;redirect&lt;/value&gt;</w:t>
      </w:r>
    </w:p>
    <w:p w14:paraId="571642F6" w14:textId="77777777" w:rsidR="00A77B3E" w:rsidRDefault="00513F1A">
      <w:pPr>
        <w:rPr>
          <w:rFonts w:ascii="Consolas" w:hAnsi="Consolas" w:cs="Consolas"/>
          <w:sz w:val="18"/>
          <w:szCs w:val="18"/>
        </w:rPr>
      </w:pPr>
      <w:r>
        <w:rPr>
          <w:rFonts w:ascii="Consolas" w:hAnsi="Consolas" w:cs="Consolas"/>
          <w:sz w:val="18"/>
          <w:szCs w:val="18"/>
        </w:rPr>
        <w:t xml:space="preserve">                   &lt;value&gt;artifact&lt;/value&gt;</w:t>
      </w:r>
    </w:p>
    <w:p w14:paraId="0C13CA50" w14:textId="77777777" w:rsidR="00A77B3E" w:rsidRDefault="00513F1A">
      <w:pPr>
        <w:rPr>
          <w:rFonts w:ascii="Consolas" w:hAnsi="Consolas" w:cs="Consolas"/>
          <w:sz w:val="18"/>
          <w:szCs w:val="18"/>
        </w:rPr>
      </w:pPr>
      <w:r>
        <w:rPr>
          <w:rFonts w:ascii="Consolas" w:hAnsi="Consolas" w:cs="Consolas"/>
          <w:sz w:val="18"/>
          <w:szCs w:val="18"/>
        </w:rPr>
        <w:t xml:space="preserve">               &lt;/list&gt;</w:t>
      </w:r>
    </w:p>
    <w:p w14:paraId="6E451B9A" w14:textId="77777777" w:rsidR="00A77B3E" w:rsidRDefault="00513F1A">
      <w:pPr>
        <w:ind w:left="720"/>
        <w:rPr>
          <w:rFonts w:ascii="Consolas" w:hAnsi="Consolas" w:cs="Consolas"/>
          <w:sz w:val="18"/>
          <w:szCs w:val="18"/>
        </w:rPr>
      </w:pPr>
      <w:r>
        <w:rPr>
          <w:rFonts w:ascii="Consolas" w:hAnsi="Consolas" w:cs="Consolas"/>
          <w:sz w:val="18"/>
          <w:szCs w:val="18"/>
        </w:rPr>
        <w:t xml:space="preserve">   &lt;/property&gt;</w:t>
      </w:r>
    </w:p>
    <w:p w14:paraId="6C40DA27" w14:textId="77777777" w:rsidR="00A77B3E" w:rsidRDefault="00513F1A">
      <w:pPr>
        <w:rPr>
          <w:rFonts w:ascii="Consolas" w:hAnsi="Consolas" w:cs="Consolas"/>
          <w:sz w:val="18"/>
          <w:szCs w:val="18"/>
        </w:rPr>
      </w:pPr>
      <w:r>
        <w:rPr>
          <w:rFonts w:ascii="Consolas" w:hAnsi="Consolas" w:cs="Consolas"/>
          <w:sz w:val="18"/>
          <w:szCs w:val="18"/>
        </w:rPr>
        <w:t xml:space="preserve">          &lt;property name="entityId" value="[entity id of component]"/&gt;</w:t>
      </w:r>
    </w:p>
    <w:p w14:paraId="0EFE0A13" w14:textId="77777777" w:rsidR="00A77B3E" w:rsidRDefault="00513F1A">
      <w:pPr>
        <w:rPr>
          <w:rFonts w:ascii="Consolas" w:hAnsi="Consolas" w:cs="Consolas"/>
          <w:sz w:val="18"/>
          <w:szCs w:val="18"/>
        </w:rPr>
      </w:pPr>
      <w:r>
        <w:rPr>
          <w:rFonts w:ascii="Consolas" w:hAnsi="Consolas" w:cs="Consolas"/>
          <w:sz w:val="18"/>
          <w:szCs w:val="18"/>
        </w:rPr>
        <w:t xml:space="preserve">     &lt;/bean&gt;</w:t>
      </w:r>
    </w:p>
    <w:p w14:paraId="42D530C7" w14:textId="77777777" w:rsidR="00A77B3E" w:rsidRDefault="00513F1A">
      <w:pPr>
        <w:numPr>
          <w:ilvl w:val="0"/>
          <w:numId w:val="19"/>
        </w:numPr>
        <w:tabs>
          <w:tab w:val="left" w:pos="360"/>
          <w:tab w:val="left" w:pos="720"/>
        </w:tabs>
      </w:pPr>
      <w:r>
        <w:t>Restart the Tomcat server</w:t>
      </w:r>
    </w:p>
    <w:p w14:paraId="07BD0CC7" w14:textId="77777777" w:rsidR="00A77B3E" w:rsidRDefault="00513F1A">
      <w:pPr>
        <w:ind w:left="720"/>
      </w:pPr>
      <w:r>
        <w:t xml:space="preserve">After the </w:t>
      </w:r>
      <w:r>
        <w:rPr>
          <w:rFonts w:ascii="Consolas" w:hAnsi="Consolas" w:cs="Consolas"/>
        </w:rPr>
        <w:t>metadataGenerator</w:t>
      </w:r>
      <w:r>
        <w:t xml:space="preserve"> configuration is added to the securityContext.xml file, visiting the component’s URL followed by </w:t>
      </w:r>
      <w:r>
        <w:rPr>
          <w:rFonts w:ascii="Consolas" w:hAnsi="Consolas" w:cs="Consolas"/>
        </w:rPr>
        <w:t>/saml/metadata</w:t>
      </w:r>
      <w:r>
        <w:t xml:space="preserve"> should produce the proper SAML metadata.</w:t>
      </w:r>
    </w:p>
    <w:p w14:paraId="7A9FD088" w14:textId="77777777" w:rsidR="00A77B3E" w:rsidRDefault="00A77B3E"/>
    <w:p w14:paraId="600FF1FB" w14:textId="77777777" w:rsidR="00A77B3E" w:rsidRDefault="00513F1A">
      <w:r>
        <w:t>For creation and installation information, please refer to the OpenAM [</w:t>
      </w:r>
      <w:r w:rsidR="00150114">
        <w:fldChar w:fldCharType="begin"/>
      </w:r>
      <w:r w:rsidR="00150114">
        <w:instrText xml:space="preserve"> REF _Ref450306452 \h </w:instrText>
      </w:r>
      <w:r w:rsidR="00150114">
        <w:fldChar w:fldCharType="separate"/>
      </w:r>
      <w:r w:rsidR="009E22C9" w:rsidRPr="002B7471">
        <w:rPr>
          <w:color w:val="auto"/>
        </w:rPr>
        <w:t>R13</w:t>
      </w:r>
      <w:r w:rsidR="00150114">
        <w:fldChar w:fldCharType="end"/>
      </w:r>
      <w:r>
        <w:t>] and OpenDJ [</w:t>
      </w:r>
      <w:r w:rsidR="00150114">
        <w:fldChar w:fldCharType="begin"/>
      </w:r>
      <w:r w:rsidR="00150114">
        <w:instrText xml:space="preserve"> REF _Ref450306441 \h </w:instrText>
      </w:r>
      <w:r w:rsidR="00150114">
        <w:fldChar w:fldCharType="separate"/>
      </w:r>
      <w:r w:rsidR="009E22C9" w:rsidRPr="002B7471">
        <w:rPr>
          <w:color w:val="auto"/>
        </w:rPr>
        <w:t>R14</w:t>
      </w:r>
      <w:r w:rsidR="00150114">
        <w:fldChar w:fldCharType="end"/>
      </w:r>
      <w:r>
        <w:t xml:space="preserve">] repositories, which contain server creation and installation instructions and scripts. </w:t>
      </w:r>
    </w:p>
    <w:p w14:paraId="5EC31EB2" w14:textId="77777777" w:rsidR="00A77B3E" w:rsidRDefault="00513F1A">
      <w:r>
        <w:lastRenderedPageBreak/>
        <w:t>NOTE: It is critical that the system date/time on all SSO servers remain in sync with all SSO-dependent applications. Failure to do so will cause inability to log in, as well as application failures. This is normally done by installing and running an ntp daemon, and is performed automatically by the ansible install described in</w:t>
      </w:r>
      <w:r w:rsidR="00150114">
        <w:t xml:space="preserve"> </w:t>
      </w:r>
      <w:r w:rsidR="00150114" w:rsidRPr="002F640F">
        <w:rPr>
          <w:i/>
        </w:rPr>
        <w:t>Section</w:t>
      </w:r>
      <w:r w:rsidRPr="002F640F">
        <w:rPr>
          <w:i/>
        </w:rPr>
        <w:t xml:space="preserve"> </w:t>
      </w:r>
      <w:r w:rsidR="00150114" w:rsidRPr="002F640F">
        <w:rPr>
          <w:i/>
        </w:rPr>
        <w:fldChar w:fldCharType="begin"/>
      </w:r>
      <w:r w:rsidR="00150114" w:rsidRPr="002F640F">
        <w:rPr>
          <w:i/>
        </w:rPr>
        <w:instrText xml:space="preserve"> REF _Ref450306726 \h </w:instrText>
      </w:r>
      <w:r w:rsidR="002F640F">
        <w:rPr>
          <w:i/>
        </w:rPr>
        <w:instrText xml:space="preserve"> \* MERGEFORMAT </w:instrText>
      </w:r>
      <w:r w:rsidR="00150114" w:rsidRPr="002F640F">
        <w:rPr>
          <w:i/>
        </w:rPr>
      </w:r>
      <w:r w:rsidR="00150114" w:rsidRPr="002F640F">
        <w:rPr>
          <w:i/>
        </w:rPr>
        <w:fldChar w:fldCharType="separate"/>
      </w:r>
      <w:r w:rsidR="009E22C9" w:rsidRPr="009E22C9">
        <w:rPr>
          <w:i/>
        </w:rPr>
        <w:t>5 Server Creation / Configuration / Provisioning Guide</w:t>
      </w:r>
      <w:r w:rsidR="00150114" w:rsidRPr="002F640F">
        <w:rPr>
          <w:i/>
        </w:rPr>
        <w:fldChar w:fldCharType="end"/>
      </w:r>
      <w:r w:rsidR="00150114" w:rsidRPr="002F640F">
        <w:rPr>
          <w:i/>
        </w:rPr>
        <w:t>)</w:t>
      </w:r>
      <w:r w:rsidR="002F640F">
        <w:t>.</w:t>
      </w:r>
    </w:p>
    <w:p w14:paraId="7E7D7DCF" w14:textId="77777777" w:rsidR="00A77B3E" w:rsidRDefault="00A77B3E"/>
    <w:p w14:paraId="2F5064AA" w14:textId="77777777" w:rsidR="00A77B3E" w:rsidRDefault="00513F1A">
      <w:pPr>
        <w:pStyle w:val="Heading3"/>
      </w:pPr>
      <w:bookmarkStart w:id="154" w:name="h.w9fgzyf827jm"/>
      <w:bookmarkStart w:id="155" w:name="_Toc450643714"/>
      <w:bookmarkEnd w:id="154"/>
      <w:r>
        <w:t>6.1.4 Program Management Deployment</w:t>
      </w:r>
      <w:bookmarkEnd w:id="155"/>
    </w:p>
    <w:p w14:paraId="3A3287FA" w14:textId="77777777" w:rsidR="00A77B3E" w:rsidRDefault="00513F1A">
      <w:r>
        <w:t xml:space="preserve">The Program Management component (also referred to as PM or ProgMan) is the master data repository and service. It is a set of services to provide data that crosses component concerns, as well as holding configuration and branding information for other components. </w:t>
      </w:r>
    </w:p>
    <w:p w14:paraId="3F9760D4" w14:textId="77777777" w:rsidR="00A77B3E" w:rsidRDefault="00513F1A">
      <w:r>
        <w:t xml:space="preserve">This component consists of two WAR files (webapp and rest contexts) which are deployed and activated using the standard Tomcat process. </w:t>
      </w:r>
    </w:p>
    <w:p w14:paraId="2D6A8B25" w14:textId="77777777" w:rsidR="00A77B3E" w:rsidRDefault="00A77B3E"/>
    <w:p w14:paraId="6B68D405" w14:textId="77777777" w:rsidR="00A77B3E" w:rsidRDefault="00513F1A">
      <w:pPr>
        <w:pStyle w:val="Heading3"/>
      </w:pPr>
      <w:bookmarkStart w:id="156" w:name="h.5v4zpemxfiq1"/>
      <w:bookmarkStart w:id="157" w:name="_Toc450643715"/>
      <w:bookmarkEnd w:id="156"/>
      <w:r>
        <w:t>6.1.5 Program Management Provisioning</w:t>
      </w:r>
      <w:bookmarkEnd w:id="157"/>
    </w:p>
    <w:p w14:paraId="2F9AABE5" w14:textId="77777777" w:rsidR="00A77B3E" w:rsidRDefault="00513F1A">
      <w:r>
        <w:t xml:space="preserve">Please refer to the </w:t>
      </w:r>
      <w:r>
        <w:rPr>
          <w:i/>
          <w:iCs/>
        </w:rPr>
        <w:t xml:space="preserve">Configuration/Provisioning Guide </w:t>
      </w:r>
      <w:r>
        <w:t>section in this document to set up a new generic Tomcat server. The most up-to-date installation instructions are available in the</w:t>
      </w:r>
      <w:r>
        <w:rPr>
          <w:i/>
          <w:iCs/>
        </w:rPr>
        <w:t xml:space="preserve"> Program Management source repository </w:t>
      </w:r>
      <w:r>
        <w:t>[</w:t>
      </w:r>
      <w:r w:rsidR="00F84C21">
        <w:fldChar w:fldCharType="begin"/>
      </w:r>
      <w:r w:rsidR="00F84C21">
        <w:instrText xml:space="preserve"> REF _Ref450307156 \h </w:instrText>
      </w:r>
      <w:r w:rsidR="00F84C21">
        <w:fldChar w:fldCharType="separate"/>
      </w:r>
      <w:r w:rsidR="009E22C9" w:rsidRPr="002B7471">
        <w:rPr>
          <w:color w:val="auto"/>
        </w:rPr>
        <w:t>R2</w:t>
      </w:r>
      <w:r w:rsidR="00F84C21">
        <w:fldChar w:fldCharType="end"/>
      </w:r>
      <w:r>
        <w:t>].</w:t>
      </w:r>
    </w:p>
    <w:p w14:paraId="5BC12F34" w14:textId="77777777" w:rsidR="00A77B3E" w:rsidRDefault="00513F1A">
      <w:pPr>
        <w:pStyle w:val="Heading4"/>
      </w:pPr>
      <w:bookmarkStart w:id="158" w:name="h.e99vla8izyje"/>
      <w:bookmarkEnd w:id="158"/>
      <w:r>
        <w:t>6.1.5.1 Property Configuration</w:t>
      </w:r>
    </w:p>
    <w:p w14:paraId="1D3CD4E1" w14:textId="77777777" w:rsidR="00A77B3E" w:rsidRDefault="00513F1A">
      <w:r>
        <w:t xml:space="preserve">The Program Management application has its own set of application-specific configurations to bring it up. Since Program Management is the master data repository which maintains the configurations of all other applications, it is necessary to configure Program Management with the required properties files. These are placed in what is termed the </w:t>
      </w:r>
      <w:r>
        <w:rPr>
          <w:rFonts w:ascii="Consolas" w:hAnsi="Consolas" w:cs="Consolas"/>
        </w:rPr>
        <w:t>SB11_CONFIG_DIR</w:t>
      </w:r>
      <w:r>
        <w:t xml:space="preserve">, located under </w:t>
      </w:r>
      <w:r>
        <w:rPr>
          <w:rFonts w:ascii="Consolas" w:hAnsi="Consolas" w:cs="Consolas"/>
        </w:rPr>
        <w:t>$CATALINA_HOME/resources</w:t>
      </w:r>
      <w:r>
        <w:t>.</w:t>
      </w:r>
    </w:p>
    <w:p w14:paraId="41BF804C" w14:textId="77777777" w:rsidR="00A77B3E" w:rsidRDefault="00513F1A">
      <w:r>
        <w:t>A default set of configurations are provided in the code repository. Below is a description of these properties:</w:t>
      </w:r>
    </w:p>
    <w:p w14:paraId="6AA9C52A" w14:textId="77777777" w:rsidR="00A77B3E" w:rsidRDefault="00A77B3E"/>
    <w:p w14:paraId="0DFDC922" w14:textId="77777777" w:rsidR="00A77B3E" w:rsidRDefault="00513F1A">
      <w:r>
        <w:t xml:space="preserve">Properties file </w:t>
      </w:r>
      <w:r>
        <w:rPr>
          <w:rFonts w:ascii="Consolas" w:hAnsi="Consolas" w:cs="Consolas"/>
          <w:b/>
          <w:bCs/>
        </w:rPr>
        <w:t>progman-bootstrap.properties</w:t>
      </w:r>
      <w:r>
        <w:rPr>
          <w:b/>
          <w:bCs/>
        </w:rPr>
        <w:t xml:space="preserve"> </w:t>
      </w:r>
      <w:r>
        <w:t>contains all of the following key/value pairs:</w:t>
      </w:r>
    </w:p>
    <w:p w14:paraId="5C19CDE7" w14:textId="77777777" w:rsidR="00A77B3E" w:rsidRDefault="00513F1A">
      <w:pPr>
        <w:spacing w:before="300"/>
      </w:pPr>
      <w:r>
        <w:t>MnA properties</w:t>
      </w:r>
    </w:p>
    <w:p w14:paraId="64FD0BBB" w14:textId="77777777" w:rsidR="00A77B3E" w:rsidRDefault="00513F1A">
      <w:pPr>
        <w:numPr>
          <w:ilvl w:val="0"/>
          <w:numId w:val="20"/>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progman.mna.description</w:t>
      </w:r>
      <w:r>
        <w:rPr>
          <w:color w:val="333333"/>
          <w:sz w:val="20"/>
          <w:szCs w:val="20"/>
          <w:shd w:val="solid" w:color="FFFFFF" w:fill="FFFFFF"/>
        </w:rPr>
        <w:t xml:space="preserve"> - {a descriptive name for the component used as a display in MnA}</w:t>
      </w:r>
    </w:p>
    <w:p w14:paraId="5AB7E597" w14:textId="77777777" w:rsidR="00A77B3E" w:rsidRDefault="00513F1A">
      <w:pPr>
        <w:numPr>
          <w:ilvl w:val="0"/>
          <w:numId w:val="21"/>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mna.mnaUrl</w:t>
      </w:r>
      <w:r>
        <w:rPr>
          <w:color w:val="333333"/>
          <w:sz w:val="20"/>
          <w:szCs w:val="20"/>
          <w:shd w:val="solid" w:color="FFFFFF" w:fill="FFFFFF"/>
        </w:rPr>
        <w:t xml:space="preserve"> - {url to the base context of the MNA REST application}</w:t>
      </w:r>
    </w:p>
    <w:p w14:paraId="5BEFB7D5" w14:textId="77777777" w:rsidR="00A77B3E" w:rsidRDefault="00513F1A">
      <w:pPr>
        <w:numPr>
          <w:ilvl w:val="0"/>
          <w:numId w:val="21"/>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oauth.access.url</w:t>
      </w:r>
      <w:r>
        <w:rPr>
          <w:color w:val="333333"/>
          <w:sz w:val="20"/>
          <w:szCs w:val="20"/>
          <w:shd w:val="solid" w:color="FFFFFF" w:fill="FFFFFF"/>
        </w:rPr>
        <w:t xml:space="preserve"> - {url to OAuth URL to OAM instance to allow client calls to POST to get an OAuth token for any 'machine to machine' calls requiring OAUTH}</w:t>
      </w:r>
    </w:p>
    <w:p w14:paraId="166C4863" w14:textId="77777777" w:rsidR="00A77B3E" w:rsidRDefault="00513F1A">
      <w:pPr>
        <w:numPr>
          <w:ilvl w:val="0"/>
          <w:numId w:val="21"/>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mna.oauth.client.id</w:t>
      </w:r>
      <w:r>
        <w:rPr>
          <w:color w:val="333333"/>
          <w:sz w:val="20"/>
          <w:szCs w:val="20"/>
          <w:shd w:val="solid" w:color="FFFFFF" w:fill="FFFFFF"/>
        </w:rPr>
        <w:t xml:space="preserve"> - {OAuth Client id configured in OAM to allow get an OAuth token for the ‘batch' web service call to MnA}</w:t>
      </w:r>
    </w:p>
    <w:p w14:paraId="5321C7EB" w14:textId="77777777" w:rsidR="00A77B3E" w:rsidRDefault="00513F1A">
      <w:pPr>
        <w:numPr>
          <w:ilvl w:val="0"/>
          <w:numId w:val="21"/>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mna.oauth.client.secret</w:t>
      </w:r>
      <w:r>
        <w:rPr>
          <w:color w:val="333333"/>
          <w:sz w:val="20"/>
          <w:szCs w:val="20"/>
          <w:shd w:val="solid" w:color="FFFFFF" w:fill="FFFFFF"/>
        </w:rPr>
        <w:t xml:space="preserve"> - {OAuth Client secret/password configured in OAM to allow get an OAuth token for the ‘batch' web service call to core standard}</w:t>
      </w:r>
    </w:p>
    <w:p w14:paraId="51FF66ED" w14:textId="77777777" w:rsidR="00A77B3E" w:rsidRDefault="00513F1A">
      <w:pPr>
        <w:numPr>
          <w:ilvl w:val="0"/>
          <w:numId w:val="21"/>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mna.oauth.batch.account=</w:t>
      </w:r>
      <w:r>
        <w:rPr>
          <w:color w:val="333333"/>
          <w:sz w:val="20"/>
          <w:szCs w:val="20"/>
          <w:shd w:val="solid" w:color="FFFFFF" w:fill="FFFFFF"/>
        </w:rPr>
        <w:t xml:space="preserve"> - {Username (email address) of MNA client user used for authenticating into MNA and logging metrics information}</w:t>
      </w:r>
    </w:p>
    <w:p w14:paraId="4E1C62CB" w14:textId="77777777" w:rsidR="00A77B3E" w:rsidRDefault="00513F1A">
      <w:pPr>
        <w:numPr>
          <w:ilvl w:val="0"/>
          <w:numId w:val="21"/>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mna.oauth.batch.password=</w:t>
      </w:r>
      <w:r>
        <w:rPr>
          <w:color w:val="333333"/>
          <w:sz w:val="20"/>
          <w:szCs w:val="20"/>
          <w:shd w:val="solid" w:color="FFFFFF" w:fill="FFFFFF"/>
        </w:rPr>
        <w:t xml:space="preserve"> - {Password of MNA client user}</w:t>
      </w:r>
    </w:p>
    <w:p w14:paraId="3206F7A3" w14:textId="77777777" w:rsidR="00F84C21" w:rsidRDefault="00F84C21">
      <w:pPr>
        <w:spacing w:before="300"/>
        <w:rPr>
          <w:b/>
          <w:bCs/>
        </w:rPr>
      </w:pPr>
    </w:p>
    <w:p w14:paraId="505705A6" w14:textId="77777777" w:rsidR="00A77B3E" w:rsidRDefault="00513F1A">
      <w:pPr>
        <w:spacing w:before="300"/>
        <w:rPr>
          <w:b/>
          <w:bCs/>
        </w:rPr>
      </w:pPr>
      <w:r>
        <w:rPr>
          <w:b/>
          <w:bCs/>
        </w:rPr>
        <w:lastRenderedPageBreak/>
        <w:t>Mongo Properties</w:t>
      </w:r>
    </w:p>
    <w:p w14:paraId="35809E8D" w14:textId="77777777" w:rsidR="00A77B3E" w:rsidRDefault="00513F1A">
      <w:pPr>
        <w:numPr>
          <w:ilvl w:val="0"/>
          <w:numId w:val="22"/>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pm.mongo.hostname</w:t>
      </w:r>
      <w:r>
        <w:rPr>
          <w:color w:val="333333"/>
          <w:sz w:val="20"/>
          <w:szCs w:val="20"/>
          <w:shd w:val="solid" w:color="FFFFFF" w:fill="FFFFFF"/>
        </w:rPr>
        <w:t xml:space="preserve"> - {hostname of the mongodb instance}</w:t>
      </w:r>
    </w:p>
    <w:p w14:paraId="224F5A9F" w14:textId="77777777" w:rsidR="00A77B3E" w:rsidRDefault="00513F1A">
      <w:pPr>
        <w:numPr>
          <w:ilvl w:val="0"/>
          <w:numId w:val="22"/>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pm.mongo.user</w:t>
      </w:r>
      <w:r>
        <w:rPr>
          <w:color w:val="333333"/>
          <w:sz w:val="20"/>
          <w:szCs w:val="20"/>
          <w:shd w:val="solid" w:color="FFFFFF" w:fill="FFFFFF"/>
        </w:rPr>
        <w:t xml:space="preserve"> - {mongodb username}</w:t>
      </w:r>
    </w:p>
    <w:p w14:paraId="59543F9B" w14:textId="77777777" w:rsidR="00A77B3E" w:rsidRDefault="00513F1A">
      <w:pPr>
        <w:numPr>
          <w:ilvl w:val="0"/>
          <w:numId w:val="22"/>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pm.mongo.password</w:t>
      </w:r>
      <w:r>
        <w:rPr>
          <w:color w:val="333333"/>
          <w:sz w:val="20"/>
          <w:szCs w:val="20"/>
          <w:shd w:val="solid" w:color="FFFFFF" w:fill="FFFFFF"/>
        </w:rPr>
        <w:t xml:space="preserve"> - {mongodb password}</w:t>
      </w:r>
    </w:p>
    <w:p w14:paraId="1018FFD8" w14:textId="77777777" w:rsidR="00A77B3E" w:rsidRDefault="00513F1A">
      <w:pPr>
        <w:numPr>
          <w:ilvl w:val="0"/>
          <w:numId w:val="22"/>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pm.mongo.dbname</w:t>
      </w:r>
      <w:r>
        <w:rPr>
          <w:color w:val="333333"/>
          <w:sz w:val="20"/>
          <w:szCs w:val="20"/>
          <w:shd w:val="solid" w:color="FFFFFF" w:fill="FFFFFF"/>
        </w:rPr>
        <w:t xml:space="preserve"> - {mongodb name}</w:t>
      </w:r>
    </w:p>
    <w:p w14:paraId="2A1BAF7A" w14:textId="77777777" w:rsidR="00A77B3E" w:rsidRDefault="00513F1A">
      <w:pPr>
        <w:spacing w:before="300"/>
        <w:rPr>
          <w:b/>
          <w:bCs/>
        </w:rPr>
      </w:pPr>
      <w:r>
        <w:rPr>
          <w:b/>
          <w:bCs/>
        </w:rPr>
        <w:t>PBE properties</w:t>
      </w:r>
    </w:p>
    <w:p w14:paraId="0327A308" w14:textId="77777777" w:rsidR="00A77B3E" w:rsidRDefault="00513F1A">
      <w:pPr>
        <w:rPr>
          <w:color w:val="333333"/>
        </w:rPr>
      </w:pPr>
      <w:r>
        <w:rPr>
          <w:color w:val="333333"/>
        </w:rPr>
        <w:t xml:space="preserve">Data encryption requires an externally defined property to hold a secret password. </w:t>
      </w:r>
      <w:r>
        <w:t>Password-Based Encryption (PBE) is used to encrypt any sensitive values in the key value configurations. A salt is recommended but not required (the key must exist but the value may be left blank):</w:t>
      </w:r>
    </w:p>
    <w:p w14:paraId="22A616DE" w14:textId="77777777" w:rsidR="00A77B3E" w:rsidRDefault="00513F1A">
      <w:pPr>
        <w:numPr>
          <w:ilvl w:val="0"/>
          <w:numId w:val="23"/>
        </w:numPr>
        <w:tabs>
          <w:tab w:val="left" w:pos="360"/>
          <w:tab w:val="left" w:pos="720"/>
        </w:tabs>
        <w:rPr>
          <w:color w:val="333333"/>
          <w:sz w:val="18"/>
          <w:szCs w:val="18"/>
          <w:shd w:val="solid" w:color="F5F5F5" w:fill="F5F5F5"/>
        </w:rPr>
      </w:pPr>
      <w:r>
        <w:rPr>
          <w:color w:val="333333"/>
          <w:sz w:val="18"/>
          <w:szCs w:val="18"/>
          <w:shd w:val="solid" w:color="F5F5F5" w:fill="F5F5F5"/>
        </w:rPr>
        <w:t>pm.pbe.pass=</w:t>
      </w:r>
    </w:p>
    <w:p w14:paraId="58C7F587" w14:textId="77777777" w:rsidR="00A77B3E" w:rsidRDefault="00513F1A">
      <w:pPr>
        <w:spacing w:before="160"/>
        <w:rPr>
          <w:color w:val="333333"/>
        </w:rPr>
      </w:pPr>
      <w:r>
        <w:rPr>
          <w:color w:val="333333"/>
        </w:rPr>
        <w:t xml:space="preserve">In order for encryption of data to work, the unlimited JCE security policy must be installed. Copy </w:t>
      </w:r>
      <w:r>
        <w:rPr>
          <w:rFonts w:ascii="Consolas" w:hAnsi="Consolas" w:cs="Consolas"/>
          <w:color w:val="333333"/>
        </w:rPr>
        <w:t>encryption/UnlimitedJCEPolicy/local_policy.jar</w:t>
      </w:r>
      <w:r>
        <w:rPr>
          <w:color w:val="333333"/>
        </w:rPr>
        <w:t xml:space="preserve"> and </w:t>
      </w:r>
      <w:r>
        <w:rPr>
          <w:rFonts w:ascii="Consolas" w:hAnsi="Consolas" w:cs="Consolas"/>
          <w:color w:val="333333"/>
        </w:rPr>
        <w:t>encryption/UnlimitedJCEPolicy/US_export_policy.ja</w:t>
      </w:r>
      <w:r>
        <w:rPr>
          <w:color w:val="333333"/>
        </w:rPr>
        <w:t>r into your JDK's lib/security folder, replacing the existing files (please back up existing files). See the README.txt in that directory for more details.</w:t>
      </w:r>
    </w:p>
    <w:p w14:paraId="0A231357" w14:textId="77777777" w:rsidR="00A77B3E" w:rsidRDefault="00513F1A">
      <w:pPr>
        <w:spacing w:before="300"/>
        <w:rPr>
          <w:b/>
          <w:bCs/>
        </w:rPr>
      </w:pPr>
      <w:r>
        <w:rPr>
          <w:b/>
          <w:bCs/>
        </w:rPr>
        <w:t>PM config properties</w:t>
      </w:r>
    </w:p>
    <w:p w14:paraId="7EA9952B" w14:textId="77777777" w:rsidR="00A77B3E" w:rsidRDefault="00513F1A">
      <w:pPr>
        <w:numPr>
          <w:ilvl w:val="0"/>
          <w:numId w:val="24"/>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pm.rest.service.endpoint</w:t>
      </w:r>
      <w:r>
        <w:rPr>
          <w:color w:val="333333"/>
          <w:sz w:val="20"/>
          <w:szCs w:val="20"/>
          <w:shd w:val="solid" w:color="FFFFFF" w:fill="FFFFFF"/>
        </w:rPr>
        <w:t xml:space="preserve"> - {fully qualified URL to base context of the rest webservice}</w:t>
      </w:r>
    </w:p>
    <w:p w14:paraId="4ACC8509" w14:textId="77777777" w:rsidR="00A77B3E" w:rsidRDefault="00513F1A">
      <w:pPr>
        <w:numPr>
          <w:ilvl w:val="0"/>
          <w:numId w:val="24"/>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pm.rest.context.root</w:t>
      </w:r>
      <w:r>
        <w:rPr>
          <w:color w:val="333333"/>
          <w:sz w:val="20"/>
          <w:szCs w:val="20"/>
          <w:shd w:val="solid" w:color="FFFFFF" w:fill="FFFFFF"/>
        </w:rPr>
        <w:t xml:space="preserve"> - {relative path to base context of the rest webservice}</w:t>
      </w:r>
    </w:p>
    <w:p w14:paraId="23189232" w14:textId="77777777" w:rsidR="00A77B3E" w:rsidRDefault="00513F1A">
      <w:pPr>
        <w:numPr>
          <w:ilvl w:val="0"/>
          <w:numId w:val="24"/>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pm.minJs</w:t>
      </w:r>
      <w:r>
        <w:rPr>
          <w:color w:val="333333"/>
          <w:sz w:val="20"/>
          <w:szCs w:val="20"/>
          <w:shd w:val="solid" w:color="FFFFFF" w:fill="FFFFFF"/>
        </w:rPr>
        <w:t xml:space="preserve"> - {whether to use minimized javascript in the browser}</w:t>
      </w:r>
    </w:p>
    <w:p w14:paraId="00AD5F89" w14:textId="77777777" w:rsidR="00A77B3E" w:rsidRDefault="00513F1A">
      <w:pPr>
        <w:numPr>
          <w:ilvl w:val="0"/>
          <w:numId w:val="24"/>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progman_resource_check_token_url</w:t>
      </w:r>
      <w:r>
        <w:rPr>
          <w:color w:val="333333"/>
          <w:sz w:val="20"/>
          <w:szCs w:val="20"/>
          <w:shd w:val="solid" w:color="FFFFFF" w:fill="FFFFFF"/>
        </w:rPr>
        <w:t xml:space="preserve"> - {URL of OpenAM OAuth token check}</w:t>
      </w:r>
    </w:p>
    <w:p w14:paraId="1636B64E" w14:textId="77777777" w:rsidR="00A77B3E" w:rsidRDefault="00513F1A">
      <w:pPr>
        <w:numPr>
          <w:ilvl w:val="0"/>
          <w:numId w:val="24"/>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mna.logger.level</w:t>
      </w:r>
      <w:r>
        <w:rPr>
          <w:color w:val="333333"/>
          <w:sz w:val="20"/>
          <w:szCs w:val="20"/>
          <w:shd w:val="solid" w:color="FFFFFF" w:fill="FFFFFF"/>
        </w:rPr>
        <w:t xml:space="preserve"> - {level of logging that will be sent to the monitoring and alerting. it defaults to ERROR if not set}</w:t>
      </w:r>
    </w:p>
    <w:p w14:paraId="4BFC9645" w14:textId="77777777" w:rsidR="00A77B3E" w:rsidRDefault="00513F1A">
      <w:pPr>
        <w:spacing w:before="300" w:line="327" w:lineRule="auto"/>
        <w:rPr>
          <w:b/>
          <w:bCs/>
        </w:rPr>
      </w:pPr>
      <w:r>
        <w:rPr>
          <w:b/>
          <w:bCs/>
        </w:rPr>
        <w:t>PM security properties</w:t>
      </w:r>
    </w:p>
    <w:p w14:paraId="341DA26E" w14:textId="77777777" w:rsidR="00A77B3E" w:rsidRDefault="00513F1A">
      <w:pPr>
        <w:numPr>
          <w:ilvl w:val="0"/>
          <w:numId w:val="25"/>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pm.security.saml.keystore.user</w:t>
      </w:r>
      <w:r>
        <w:rPr>
          <w:color w:val="333333"/>
          <w:sz w:val="20"/>
          <w:szCs w:val="20"/>
          <w:shd w:val="solid" w:color="FFFFFF" w:fill="FFFFFF"/>
        </w:rPr>
        <w:t xml:space="preserve"> - {the cert for accessing SSO server via https)</w:t>
      </w:r>
    </w:p>
    <w:p w14:paraId="6FED3185" w14:textId="77777777" w:rsidR="00A77B3E" w:rsidRDefault="00513F1A">
      <w:pPr>
        <w:numPr>
          <w:ilvl w:val="0"/>
          <w:numId w:val="25"/>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pm.security.saml.keystore.pass</w:t>
      </w:r>
      <w:r>
        <w:rPr>
          <w:color w:val="333333"/>
          <w:sz w:val="20"/>
          <w:szCs w:val="20"/>
          <w:shd w:val="solid" w:color="FFFFFF" w:fill="FFFFFF"/>
        </w:rPr>
        <w:t xml:space="preserve"> - {password for cert to access SSO server via https}</w:t>
      </w:r>
    </w:p>
    <w:p w14:paraId="7991BA2B" w14:textId="77777777" w:rsidR="00A77B3E" w:rsidRDefault="00513F1A">
      <w:pPr>
        <w:numPr>
          <w:ilvl w:val="0"/>
          <w:numId w:val="25"/>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pm.security.dir</w:t>
      </w:r>
      <w:r>
        <w:rPr>
          <w:color w:val="333333"/>
          <w:sz w:val="20"/>
          <w:szCs w:val="20"/>
          <w:shd w:val="solid" w:color="FFFFFF" w:fill="FFFFFF"/>
        </w:rPr>
        <w:t xml:space="preserve"> - {file:///opt/... (fully qualified path to location of saml metatdata files)}</w:t>
      </w:r>
    </w:p>
    <w:p w14:paraId="669FF164" w14:textId="77777777" w:rsidR="00A77B3E" w:rsidRDefault="00513F1A">
      <w:pPr>
        <w:numPr>
          <w:ilvl w:val="0"/>
          <w:numId w:val="25"/>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pm.rest.saml.metadata.filename</w:t>
      </w:r>
      <w:r>
        <w:rPr>
          <w:color w:val="333333"/>
          <w:sz w:val="20"/>
          <w:szCs w:val="20"/>
          <w:shd w:val="solid" w:color="FFFFFF" w:fill="FFFFFF"/>
        </w:rPr>
        <w:t xml:space="preserve"> - {name of the saml metadata file for the REST app contained in the security.dir configured above}</w:t>
      </w:r>
    </w:p>
    <w:p w14:paraId="20FC6737" w14:textId="77777777" w:rsidR="00A77B3E" w:rsidRDefault="00513F1A">
      <w:pPr>
        <w:numPr>
          <w:ilvl w:val="0"/>
          <w:numId w:val="25"/>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pm.webapp.saml.metadata.filename</w:t>
      </w:r>
      <w:r>
        <w:rPr>
          <w:color w:val="333333"/>
          <w:sz w:val="20"/>
          <w:szCs w:val="20"/>
          <w:shd w:val="solid" w:color="FFFFFF" w:fill="FFFFFF"/>
        </w:rPr>
        <w:t xml:space="preserve"> - {name of the saml metadata file for the WEBAPP app contained in the security.dir configured above}</w:t>
      </w:r>
    </w:p>
    <w:p w14:paraId="0E107350" w14:textId="77777777" w:rsidR="00A77B3E" w:rsidRDefault="00513F1A">
      <w:pPr>
        <w:numPr>
          <w:ilvl w:val="0"/>
          <w:numId w:val="25"/>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pm.security.idp</w:t>
      </w:r>
      <w:r>
        <w:rPr>
          <w:color w:val="333333"/>
          <w:sz w:val="20"/>
          <w:szCs w:val="20"/>
          <w:shd w:val="solid" w:color="FFFFFF" w:fill="FFFFFF"/>
        </w:rPr>
        <w:t xml:space="preserve"> - {fully qualified path to the SAML 2 IDP}</w:t>
      </w:r>
    </w:p>
    <w:p w14:paraId="28247EBC" w14:textId="77777777" w:rsidR="00A77B3E" w:rsidRDefault="00513F1A">
      <w:pPr>
        <w:spacing w:before="300"/>
        <w:rPr>
          <w:b/>
          <w:bCs/>
        </w:rPr>
      </w:pPr>
      <w:r>
        <w:rPr>
          <w:b/>
          <w:bCs/>
        </w:rPr>
        <w:t>Clustered Environment properties</w:t>
      </w:r>
    </w:p>
    <w:p w14:paraId="1B1EAE64" w14:textId="77777777" w:rsidR="00A77B3E" w:rsidRDefault="00513F1A">
      <w:pPr>
        <w:spacing w:before="300"/>
      </w:pPr>
      <w:r>
        <w:t xml:space="preserve">These are </w:t>
      </w:r>
      <w:r>
        <w:rPr>
          <w:i/>
          <w:iCs/>
        </w:rPr>
        <w:t>optional</w:t>
      </w:r>
      <w:r>
        <w:t xml:space="preserve"> properties which are used when configuring a clustered environment behind a load balancer (LB). To activate clustered environment support, simply change the active profile setenv as follows: change spring.profiles.active from server.singleinstance to server.loadbalanced. Furthermore, you will need to set these key/value pairs appropriately:</w:t>
      </w:r>
    </w:p>
    <w:p w14:paraId="0314FFBC" w14:textId="77777777" w:rsidR="00A77B3E" w:rsidRDefault="00513F1A">
      <w:pPr>
        <w:numPr>
          <w:ilvl w:val="0"/>
          <w:numId w:val="26"/>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progman.loadbalanced.url.scheme</w:t>
      </w:r>
      <w:r>
        <w:rPr>
          <w:color w:val="333333"/>
          <w:sz w:val="20"/>
          <w:szCs w:val="20"/>
          <w:shd w:val="solid" w:color="FFFFFF" w:fill="FFFFFF"/>
        </w:rPr>
        <w:t xml:space="preserve"> - {this should be http or https}</w:t>
      </w:r>
    </w:p>
    <w:p w14:paraId="57A374C3" w14:textId="77777777" w:rsidR="00A77B3E" w:rsidRDefault="00513F1A">
      <w:pPr>
        <w:numPr>
          <w:ilvl w:val="0"/>
          <w:numId w:val="26"/>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progman.loadbalanced.server.name</w:t>
      </w:r>
      <w:r>
        <w:rPr>
          <w:color w:val="333333"/>
          <w:sz w:val="20"/>
          <w:szCs w:val="20"/>
          <w:shd w:val="solid" w:color="FFFFFF" w:fill="FFFFFF"/>
        </w:rPr>
        <w:t xml:space="preserve"> - {the loadbalancer’s name}</w:t>
      </w:r>
    </w:p>
    <w:p w14:paraId="34C32FCA" w14:textId="77777777" w:rsidR="00A77B3E" w:rsidRDefault="00513F1A">
      <w:pPr>
        <w:numPr>
          <w:ilvl w:val="0"/>
          <w:numId w:val="26"/>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lastRenderedPageBreak/>
        <w:t>progman.loadbalanced.server.port</w:t>
      </w:r>
      <w:r>
        <w:rPr>
          <w:color w:val="333333"/>
          <w:sz w:val="20"/>
          <w:szCs w:val="20"/>
          <w:shd w:val="solid" w:color="FFFFFF" w:fill="FFFFFF"/>
        </w:rPr>
        <w:t xml:space="preserve"> - {if your server requires a port, include it here, otherwise put 80 in as the default}</w:t>
      </w:r>
    </w:p>
    <w:p w14:paraId="3F0D25C9" w14:textId="77777777" w:rsidR="00A77B3E" w:rsidRDefault="00513F1A">
      <w:pPr>
        <w:numPr>
          <w:ilvl w:val="0"/>
          <w:numId w:val="26"/>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progman.loadbalanced.includeServerPortInRequestURL</w:t>
      </w:r>
      <w:r>
        <w:rPr>
          <w:color w:val="333333"/>
          <w:sz w:val="20"/>
          <w:szCs w:val="20"/>
          <w:shd w:val="solid" w:color="FFFFFF" w:fill="FFFFFF"/>
        </w:rPr>
        <w:t xml:space="preserve"> - {boolean true/false value which indicates if the port should be included to resolve the server}</w:t>
      </w:r>
    </w:p>
    <w:p w14:paraId="766F5BD8" w14:textId="77777777" w:rsidR="00A77B3E" w:rsidRDefault="00513F1A">
      <w:pPr>
        <w:numPr>
          <w:ilvl w:val="0"/>
          <w:numId w:val="26"/>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progman.loadbalanced.server.rest.contextpath</w:t>
      </w:r>
      <w:r>
        <w:rPr>
          <w:color w:val="333333"/>
          <w:sz w:val="20"/>
          <w:szCs w:val="20"/>
          <w:shd w:val="solid" w:color="FFFFFF" w:fill="FFFFFF"/>
        </w:rPr>
        <w:t xml:space="preserve"> - {REST context name. e.g.: "/progman.rest"}</w:t>
      </w:r>
    </w:p>
    <w:p w14:paraId="292366C8" w14:textId="77777777" w:rsidR="00A77B3E" w:rsidRDefault="00513F1A">
      <w:pPr>
        <w:numPr>
          <w:ilvl w:val="0"/>
          <w:numId w:val="26"/>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progman.loadbalanced.server.webapp.contextpath</w:t>
      </w:r>
      <w:r>
        <w:rPr>
          <w:color w:val="333333"/>
          <w:sz w:val="20"/>
          <w:szCs w:val="20"/>
          <w:shd w:val="solid" w:color="FFFFFF" w:fill="FFFFFF"/>
        </w:rPr>
        <w:t xml:space="preserve"> - {webapp context name. e.g.: "/progman.webapp". Leave this blank if you are using ROOT as webapp context name}</w:t>
      </w:r>
    </w:p>
    <w:p w14:paraId="4E2ABD21" w14:textId="77777777" w:rsidR="00A77B3E" w:rsidRDefault="00513F1A">
      <w:pPr>
        <w:spacing w:before="300"/>
        <w:rPr>
          <w:b/>
          <w:bCs/>
        </w:rPr>
      </w:pPr>
      <w:r>
        <w:rPr>
          <w:b/>
          <w:bCs/>
        </w:rPr>
        <w:t>Logback configs</w:t>
      </w:r>
    </w:p>
    <w:p w14:paraId="58A676D9" w14:textId="77777777" w:rsidR="00A77B3E" w:rsidRDefault="00513F1A">
      <w:pPr>
        <w:spacing w:before="160" w:line="240" w:lineRule="auto"/>
        <w:rPr>
          <w:color w:val="333333"/>
          <w:shd w:val="solid" w:color="FFFFFF" w:fill="FFFFFF"/>
        </w:rPr>
      </w:pPr>
      <w:r>
        <w:rPr>
          <w:color w:val="333333"/>
          <w:shd w:val="solid" w:color="FFFFFF" w:fill="FFFFFF"/>
        </w:rPr>
        <w:t>logback configurations can also be placed in this file. These are optional and can be configured in the application's existing logback.xml file instead:</w:t>
      </w:r>
    </w:p>
    <w:p w14:paraId="052A5733" w14:textId="77777777" w:rsidR="00A77B3E" w:rsidRDefault="00513F1A">
      <w:pPr>
        <w:numPr>
          <w:ilvl w:val="0"/>
          <w:numId w:val="27"/>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logfile.path</w:t>
      </w:r>
      <w:r>
        <w:rPr>
          <w:color w:val="333333"/>
          <w:sz w:val="20"/>
          <w:szCs w:val="20"/>
          <w:shd w:val="solid" w:color="FFFFFF" w:fill="FFFFFF"/>
        </w:rPr>
        <w:t xml:space="preserve"> - {/path/to/wherever/logs/should/go/; e.g. /usr/local/tomcat/logs}</w:t>
      </w:r>
    </w:p>
    <w:p w14:paraId="445FF660" w14:textId="77777777" w:rsidR="00A77B3E" w:rsidRDefault="00513F1A">
      <w:pPr>
        <w:numPr>
          <w:ilvl w:val="0"/>
          <w:numId w:val="27"/>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app.base.package.name</w:t>
      </w:r>
      <w:r>
        <w:rPr>
          <w:color w:val="333333"/>
          <w:sz w:val="20"/>
          <w:szCs w:val="20"/>
          <w:shd w:val="solid" w:color="FFFFFF" w:fill="FFFFFF"/>
        </w:rPr>
        <w:t xml:space="preserve"> - program-management</w:t>
      </w:r>
    </w:p>
    <w:p w14:paraId="307B9937" w14:textId="77777777" w:rsidR="00A77B3E" w:rsidRDefault="00513F1A">
      <w:pPr>
        <w:numPr>
          <w:ilvl w:val="0"/>
          <w:numId w:val="27"/>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app.context.name</w:t>
      </w:r>
      <w:r>
        <w:rPr>
          <w:color w:val="333333"/>
          <w:sz w:val="20"/>
          <w:szCs w:val="20"/>
          <w:shd w:val="solid" w:color="FFFFFF" w:fill="FFFFFF"/>
        </w:rPr>
        <w:t xml:space="preserve"> - org.opentestsystem.shared.progman</w:t>
      </w:r>
    </w:p>
    <w:p w14:paraId="10B1B2BE" w14:textId="77777777" w:rsidR="00A77B3E" w:rsidRDefault="00513F1A">
      <w:pPr>
        <w:numPr>
          <w:ilvl w:val="0"/>
          <w:numId w:val="27"/>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app.base.package.loglevel</w:t>
      </w:r>
      <w:r>
        <w:rPr>
          <w:color w:val="333333"/>
          <w:sz w:val="20"/>
          <w:szCs w:val="20"/>
          <w:shd w:val="solid" w:color="FFFFFF" w:fill="FFFFFF"/>
        </w:rPr>
        <w:t xml:space="preserve"> - debug</w:t>
      </w:r>
    </w:p>
    <w:p w14:paraId="0C22DBBF" w14:textId="77777777" w:rsidR="00A77B3E" w:rsidRDefault="00513F1A">
      <w:pPr>
        <w:pStyle w:val="Heading4"/>
      </w:pPr>
      <w:bookmarkStart w:id="159" w:name="h.uo1uw694e0eo"/>
      <w:bookmarkEnd w:id="159"/>
      <w:r>
        <w:t>6.1.5.2 Database Configuration</w:t>
      </w:r>
    </w:p>
    <w:p w14:paraId="3054F51F" w14:textId="77777777" w:rsidR="00A77B3E" w:rsidRDefault="00513F1A">
      <w:r>
        <w:t>Program Management uses a MongoDB database. Follow the steps in</w:t>
      </w:r>
      <w:r w:rsidR="00F84C21">
        <w:t xml:space="preserve"> </w:t>
      </w:r>
      <w:r w:rsidR="00F84C21" w:rsidRPr="00F84C21">
        <w:rPr>
          <w:i/>
        </w:rPr>
        <w:t>Section</w:t>
      </w:r>
      <w:r w:rsidRPr="00F84C21">
        <w:rPr>
          <w:i/>
        </w:rPr>
        <w:t xml:space="preserve"> </w:t>
      </w:r>
      <w:r w:rsidR="00F84C21" w:rsidRPr="00F84C21">
        <w:rPr>
          <w:i/>
        </w:rPr>
        <w:fldChar w:fldCharType="begin"/>
      </w:r>
      <w:r w:rsidR="00F84C21" w:rsidRPr="00F84C21">
        <w:rPr>
          <w:i/>
        </w:rPr>
        <w:instrText xml:space="preserve"> REF _Ref450307201 \h </w:instrText>
      </w:r>
      <w:r w:rsidR="00F84C21">
        <w:rPr>
          <w:i/>
        </w:rPr>
        <w:instrText xml:space="preserve"> \* MERGEFORMAT </w:instrText>
      </w:r>
      <w:r w:rsidR="00F84C21" w:rsidRPr="00F84C21">
        <w:rPr>
          <w:i/>
        </w:rPr>
      </w:r>
      <w:r w:rsidR="00F84C21" w:rsidRPr="00F84C21">
        <w:rPr>
          <w:i/>
        </w:rPr>
        <w:fldChar w:fldCharType="separate"/>
      </w:r>
      <w:r w:rsidR="009E22C9" w:rsidRPr="009E22C9">
        <w:rPr>
          <w:i/>
        </w:rPr>
        <w:t>5 Server Creation / Configuration / Provisioning Guide</w:t>
      </w:r>
      <w:r w:rsidR="00F84C21" w:rsidRPr="00F84C21">
        <w:rPr>
          <w:i/>
        </w:rPr>
        <w:fldChar w:fldCharType="end"/>
      </w:r>
      <w:r w:rsidR="00F84C21" w:rsidRPr="00F84C21">
        <w:rPr>
          <w:i/>
        </w:rPr>
        <w:t>)</w:t>
      </w:r>
      <w:r w:rsidR="00F84C21">
        <w:t xml:space="preserve"> </w:t>
      </w:r>
      <w:r>
        <w:t>of this document to create a generic MongoDB server. Progman will create a database with all required collections upon startup if one doesn’t already exist.</w:t>
      </w:r>
    </w:p>
    <w:p w14:paraId="464C6BB8" w14:textId="77777777" w:rsidR="00A77B3E" w:rsidRDefault="00513F1A">
      <w:pPr>
        <w:pStyle w:val="Heading4"/>
      </w:pPr>
      <w:bookmarkStart w:id="160" w:name="h.vakwtr3998mx"/>
      <w:bookmarkEnd w:id="160"/>
      <w:r>
        <w:t>6.1.5.3 Server startup configuration settings</w:t>
      </w:r>
    </w:p>
    <w:p w14:paraId="7CCD5A4A" w14:textId="77777777" w:rsidR="00A77B3E" w:rsidRDefault="00513F1A">
      <w:pPr>
        <w:rPr>
          <w:shd w:val="solid" w:color="FFFFFF" w:fill="FFFFFF"/>
        </w:rPr>
      </w:pPr>
      <w:r>
        <w:rPr>
          <w:shd w:val="solid" w:color="FFFFFF" w:fill="FFFFFF"/>
        </w:rPr>
        <w:t xml:space="preserve">Create or edit a file named </w:t>
      </w:r>
      <w:r>
        <w:rPr>
          <w:rFonts w:ascii="Consolas" w:hAnsi="Consolas" w:cs="Consolas"/>
          <w:shd w:val="solid" w:color="FFFFFF" w:fill="FFFFFF"/>
        </w:rPr>
        <w:t>setenv.sh</w:t>
      </w:r>
      <w:r>
        <w:rPr>
          <w:shd w:val="solid" w:color="FFFFFF" w:fill="FFFFFF"/>
        </w:rPr>
        <w:t xml:space="preserve"> under the </w:t>
      </w:r>
      <w:r>
        <w:rPr>
          <w:rFonts w:ascii="Consolas" w:hAnsi="Consolas" w:cs="Consolas"/>
          <w:shd w:val="solid" w:color="FFFFFF" w:fill="FFFFFF"/>
        </w:rPr>
        <w:t>$CATALINA_HOME/bin</w:t>
      </w:r>
      <w:r>
        <w:rPr>
          <w:shd w:val="solid" w:color="FFFFFF" w:fill="FFFFFF"/>
        </w:rPr>
        <w:t xml:space="preserve"> directory and define startup environmental variables. Here is a sample setenv.sh file; replace all key values with appropriate values.</w:t>
      </w:r>
    </w:p>
    <w:p w14:paraId="6D0DD106" w14:textId="77777777" w:rsidR="00A77B3E" w:rsidRDefault="00A77B3E">
      <w:pPr>
        <w:rPr>
          <w:color w:val="333333"/>
          <w:sz w:val="20"/>
          <w:szCs w:val="20"/>
          <w:shd w:val="solid" w:color="FFFFFF" w:fill="FFFFFF"/>
        </w:rPr>
      </w:pPr>
    </w:p>
    <w:p w14:paraId="4618D508" w14:textId="77777777" w:rsidR="00A77B3E" w:rsidRDefault="00513F1A">
      <w:pPr>
        <w:rPr>
          <w:rFonts w:ascii="Consolas" w:hAnsi="Consolas" w:cs="Consolas"/>
          <w:color w:val="0B5394"/>
          <w:sz w:val="20"/>
          <w:szCs w:val="20"/>
          <w:shd w:val="solid" w:color="FFFFFF" w:fill="FFFFFF"/>
        </w:rPr>
      </w:pPr>
      <w:r>
        <w:rPr>
          <w:rFonts w:ascii="Consolas" w:hAnsi="Consolas" w:cs="Consolas"/>
          <w:color w:val="0B5394"/>
          <w:sz w:val="20"/>
          <w:szCs w:val="20"/>
          <w:shd w:val="solid" w:color="FFFFFF" w:fill="FFFFFF"/>
        </w:rPr>
        <w:t xml:space="preserve">export CATALINA_OPTS="-DSB11_CONFIG_DIR=$CATALINA_HOME/resources -DmnaServerName=mna.example.org </w:t>
      </w:r>
    </w:p>
    <w:p w14:paraId="41B16581" w14:textId="77777777" w:rsidR="00A77B3E" w:rsidRDefault="00513F1A">
      <w:pPr>
        <w:rPr>
          <w:rFonts w:ascii="Consolas" w:hAnsi="Consolas" w:cs="Consolas"/>
          <w:color w:val="0B5394"/>
          <w:sz w:val="20"/>
          <w:szCs w:val="20"/>
          <w:shd w:val="solid" w:color="FFFFFF" w:fill="FFFFFF"/>
        </w:rPr>
      </w:pPr>
      <w:r>
        <w:rPr>
          <w:rFonts w:ascii="Consolas" w:hAnsi="Consolas" w:cs="Consolas"/>
          <w:color w:val="0B5394"/>
          <w:sz w:val="20"/>
          <w:szCs w:val="20"/>
          <w:shd w:val="solid" w:color="FFFFFF" w:fill="FFFFFF"/>
        </w:rPr>
        <w:t>-Dspring.profiles.active=mna.client.integration,progman.client.impl.null,special.role.required</w:t>
      </w:r>
    </w:p>
    <w:p w14:paraId="4D8FD849" w14:textId="77777777" w:rsidR="00A77B3E" w:rsidRDefault="00513F1A">
      <w:pPr>
        <w:rPr>
          <w:rFonts w:ascii="Consolas" w:hAnsi="Consolas" w:cs="Consolas"/>
          <w:color w:val="0B5394"/>
          <w:sz w:val="20"/>
          <w:szCs w:val="20"/>
          <w:shd w:val="solid" w:color="FFFFFF" w:fill="FFFFFF"/>
        </w:rPr>
      </w:pPr>
      <w:r>
        <w:rPr>
          <w:rFonts w:ascii="Consolas" w:hAnsi="Consolas" w:cs="Consolas"/>
          <w:color w:val="0B5394"/>
          <w:sz w:val="20"/>
          <w:szCs w:val="20"/>
          <w:shd w:val="solid" w:color="FFFFFF" w:fill="FFFFFF"/>
        </w:rPr>
        <w:t>-Djavax.net.ssl.trustStore=/trust/store/certs/path/.truststore.aws -Djavax.net.ssl.trustStorePassword=XXXXXXX"</w:t>
      </w:r>
    </w:p>
    <w:p w14:paraId="22693ADE" w14:textId="77777777" w:rsidR="00A77B3E" w:rsidRDefault="00A77B3E"/>
    <w:p w14:paraId="3A042207" w14:textId="77777777" w:rsidR="00A77B3E" w:rsidRDefault="00513F1A">
      <w:pPr>
        <w:rPr>
          <w:rFonts w:ascii="Consolas" w:hAnsi="Consolas" w:cs="Consolas"/>
          <w:sz w:val="20"/>
          <w:szCs w:val="20"/>
          <w:shd w:val="solid" w:color="FFFFFF" w:fill="FFFFFF"/>
        </w:rPr>
      </w:pPr>
      <w:r>
        <w:rPr>
          <w:rFonts w:ascii="Consolas" w:hAnsi="Consolas" w:cs="Consolas"/>
          <w:sz w:val="20"/>
          <w:szCs w:val="20"/>
          <w:shd w:val="solid" w:color="FFFFFF" w:fill="FFFFFF"/>
        </w:rPr>
        <w:t xml:space="preserve">mna.client.integration: </w:t>
      </w:r>
      <w:r>
        <w:rPr>
          <w:shd w:val="solid" w:color="FFFFFF" w:fill="FFFFFF"/>
        </w:rPr>
        <w:t xml:space="preserve">Integrate Progman with MNA. </w:t>
      </w:r>
      <w:r>
        <w:rPr>
          <w:i/>
          <w:iCs/>
          <w:color w:val="FF0000"/>
          <w:shd w:val="solid" w:color="FFFFFF" w:fill="FFFFFF"/>
        </w:rPr>
        <w:t xml:space="preserve">This should be set to </w:t>
      </w:r>
      <w:r>
        <w:rPr>
          <w:rFonts w:ascii="Consolas" w:hAnsi="Consolas" w:cs="Consolas"/>
          <w:i/>
          <w:iCs/>
          <w:color w:val="FF0000"/>
          <w:shd w:val="solid" w:color="FFFFFF" w:fill="FFFFFF"/>
        </w:rPr>
        <w:t>mna.client.null</w:t>
      </w:r>
      <w:r>
        <w:rPr>
          <w:i/>
          <w:iCs/>
          <w:color w:val="FF0000"/>
          <w:shd w:val="solid" w:color="FFFFFF" w:fill="FFFFFF"/>
        </w:rPr>
        <w:t xml:space="preserve"> if not using MNA or if MNA is not yet available</w:t>
      </w:r>
      <w:r>
        <w:rPr>
          <w:shd w:val="solid" w:color="FFFFFF" w:fill="FFFFFF"/>
        </w:rPr>
        <w:t>.</w:t>
      </w:r>
    </w:p>
    <w:p w14:paraId="4B9A360B" w14:textId="77777777" w:rsidR="00A77B3E" w:rsidRDefault="00513F1A">
      <w:pPr>
        <w:rPr>
          <w:rFonts w:ascii="Consolas" w:hAnsi="Consolas" w:cs="Consolas"/>
          <w:color w:val="333333"/>
          <w:sz w:val="20"/>
          <w:szCs w:val="20"/>
          <w:shd w:val="solid" w:color="FFFFFF" w:fill="FFFFFF"/>
        </w:rPr>
      </w:pPr>
      <w:r>
        <w:rPr>
          <w:rFonts w:ascii="Consolas" w:hAnsi="Consolas" w:cs="Consolas"/>
          <w:color w:val="333333"/>
          <w:sz w:val="20"/>
          <w:szCs w:val="20"/>
          <w:shd w:val="solid" w:color="FFFFFF" w:fill="FFFFFF"/>
        </w:rPr>
        <w:t>progman.client.impl.null:</w:t>
      </w:r>
      <w:r>
        <w:rPr>
          <w:rFonts w:ascii="Consolas" w:hAnsi="Consolas" w:cs="Consolas"/>
          <w:color w:val="333333"/>
          <w:shd w:val="solid" w:color="FFFFFF" w:fill="FFFFFF"/>
        </w:rPr>
        <w:t xml:space="preserve"> </w:t>
      </w:r>
      <w:r>
        <w:rPr>
          <w:shd w:val="solid" w:color="FFFFFF" w:fill="FFFFFF"/>
        </w:rPr>
        <w:t>Use the Program Management null implementation because Progman cannot use itself.</w:t>
      </w:r>
    </w:p>
    <w:p w14:paraId="7618131E" w14:textId="77777777" w:rsidR="00A77B3E" w:rsidRDefault="00513F1A">
      <w:pPr>
        <w:rPr>
          <w:rFonts w:ascii="Consolas" w:hAnsi="Consolas" w:cs="Consolas"/>
          <w:color w:val="333333"/>
          <w:sz w:val="20"/>
          <w:szCs w:val="20"/>
          <w:shd w:val="solid" w:color="FFFFFF" w:fill="FFFFFF"/>
        </w:rPr>
      </w:pPr>
      <w:r>
        <w:rPr>
          <w:rFonts w:ascii="Consolas" w:hAnsi="Consolas" w:cs="Consolas"/>
          <w:color w:val="333333"/>
          <w:sz w:val="20"/>
          <w:szCs w:val="20"/>
          <w:shd w:val="solid" w:color="FFFFFF" w:fill="FFFFFF"/>
        </w:rPr>
        <w:t xml:space="preserve">special.role.required: </w:t>
      </w:r>
      <w:r>
        <w:t>This allows progman to use a local implementation of a role to permission binding for a given role. This removes the hard, runtime dependency on the Permissions component if it's unavailable.</w:t>
      </w:r>
    </w:p>
    <w:p w14:paraId="14A25EE9" w14:textId="77777777" w:rsidR="00A77B3E" w:rsidRDefault="00A77B3E"/>
    <w:p w14:paraId="341FD19C" w14:textId="77777777" w:rsidR="00A77B3E" w:rsidRDefault="00513F1A">
      <w:r>
        <w:t>Please refer to the</w:t>
      </w:r>
      <w:r>
        <w:rPr>
          <w:i/>
          <w:iCs/>
        </w:rPr>
        <w:t xml:space="preserve"> Program Management repository </w:t>
      </w:r>
      <w:r>
        <w:t>[</w:t>
      </w:r>
      <w:r w:rsidR="00943166">
        <w:fldChar w:fldCharType="begin"/>
      </w:r>
      <w:r w:rsidR="00943166">
        <w:instrText xml:space="preserve"> REF _Ref450307156 \h </w:instrText>
      </w:r>
      <w:r w:rsidR="00943166">
        <w:fldChar w:fldCharType="separate"/>
      </w:r>
      <w:r w:rsidR="009E22C9" w:rsidRPr="002B7471">
        <w:rPr>
          <w:color w:val="auto"/>
        </w:rPr>
        <w:t>R2</w:t>
      </w:r>
      <w:r w:rsidR="00943166">
        <w:fldChar w:fldCharType="end"/>
      </w:r>
      <w:r>
        <w:t>] for more information, especially about permissions and access.</w:t>
      </w:r>
    </w:p>
    <w:p w14:paraId="43B913A8" w14:textId="77777777" w:rsidR="00A77B3E" w:rsidRDefault="00513F1A">
      <w:pPr>
        <w:pStyle w:val="Heading3"/>
      </w:pPr>
      <w:bookmarkStart w:id="161" w:name="h.jbt7iofyk68"/>
      <w:bookmarkStart w:id="162" w:name="_Toc450643716"/>
      <w:bookmarkEnd w:id="161"/>
      <w:r>
        <w:lastRenderedPageBreak/>
        <w:t>6.1.6 Permissions Deployment</w:t>
      </w:r>
      <w:bookmarkEnd w:id="162"/>
    </w:p>
    <w:p w14:paraId="2E33E089" w14:textId="77777777" w:rsidR="00A77B3E" w:rsidRDefault="00513F1A">
      <w:r>
        <w:t>This is a centralized permissions management for the systems components. It is necessary</w:t>
      </w:r>
      <w:r w:rsidR="00943166">
        <w:t xml:space="preserve"> </w:t>
      </w:r>
      <w:r>
        <w:t xml:space="preserve">to require that components share the same </w:t>
      </w:r>
      <w:r w:rsidR="00943166">
        <w:t>permissioning</w:t>
      </w:r>
      <w:r>
        <w:t xml:space="preserve"> capabilities in order to reduce permissions management complexity, and to allow consistent user experience across multiple components developed by different vendors.</w:t>
      </w:r>
    </w:p>
    <w:p w14:paraId="1739ACB5" w14:textId="77777777" w:rsidR="00A77B3E" w:rsidRDefault="00A77B3E"/>
    <w:p w14:paraId="1AA3536E" w14:textId="77777777" w:rsidR="00A77B3E" w:rsidRDefault="00513F1A">
      <w:r>
        <w:t xml:space="preserve">This component consists of one WAR file which is deployed and activated using the standard Tomcat process. </w:t>
      </w:r>
    </w:p>
    <w:p w14:paraId="06C454DE" w14:textId="77777777" w:rsidR="00A77B3E" w:rsidRDefault="00513F1A">
      <w:pPr>
        <w:pStyle w:val="Heading3"/>
      </w:pPr>
      <w:bookmarkStart w:id="163" w:name="h.l6b50372z9ej"/>
      <w:bookmarkStart w:id="164" w:name="_Toc450643717"/>
      <w:bookmarkEnd w:id="163"/>
      <w:r>
        <w:t>6.1.7 Permissions Provisioning</w:t>
      </w:r>
      <w:bookmarkEnd w:id="164"/>
    </w:p>
    <w:p w14:paraId="34F87B14" w14:textId="77777777" w:rsidR="00A77B3E" w:rsidRDefault="00513F1A">
      <w:r>
        <w:t xml:space="preserve">Please refer to the </w:t>
      </w:r>
      <w:r>
        <w:rPr>
          <w:i/>
          <w:iCs/>
        </w:rPr>
        <w:t xml:space="preserve">Configuration/Provisioning Guide </w:t>
      </w:r>
      <w:r>
        <w:t>section in this document to set up a new generic Tomcat server.</w:t>
      </w:r>
    </w:p>
    <w:p w14:paraId="3B966B1C" w14:textId="77777777" w:rsidR="00A77B3E" w:rsidRDefault="00513F1A">
      <w:pPr>
        <w:pStyle w:val="Heading4"/>
      </w:pPr>
      <w:bookmarkStart w:id="165" w:name="h.aiiwjld219ny"/>
      <w:bookmarkEnd w:id="165"/>
      <w:r>
        <w:t>6.1.7.1 Property Configuration</w:t>
      </w:r>
    </w:p>
    <w:p w14:paraId="1497D788" w14:textId="77777777" w:rsidR="00A77B3E" w:rsidRDefault="00513F1A">
      <w:r>
        <w:t>Configuration settings for this component are defined via the Program Management application. Add all configuration settings based on the default set provided in the code repository.</w:t>
      </w:r>
    </w:p>
    <w:p w14:paraId="20344564" w14:textId="77777777" w:rsidR="00A77B3E" w:rsidRDefault="00A77B3E">
      <w:pPr>
        <w:rPr>
          <w:b/>
          <w:bCs/>
        </w:rPr>
      </w:pPr>
    </w:p>
    <w:p w14:paraId="1056BDA9" w14:textId="77777777" w:rsidR="00A77B3E" w:rsidRDefault="00513F1A">
      <w:pPr>
        <w:rPr>
          <w:b/>
          <w:bCs/>
        </w:rPr>
      </w:pPr>
      <w:r>
        <w:rPr>
          <w:b/>
          <w:bCs/>
        </w:rPr>
        <w:t>Database Properties</w:t>
      </w:r>
    </w:p>
    <w:p w14:paraId="6AB6B5F0" w14:textId="77777777" w:rsidR="00A77B3E" w:rsidRDefault="00513F1A">
      <w:r>
        <w:t>The following parameters need to be configured inside program management for database.</w:t>
      </w:r>
    </w:p>
    <w:p w14:paraId="7E6EA534" w14:textId="77777777" w:rsidR="00A77B3E" w:rsidRDefault="00513F1A">
      <w:pPr>
        <w:numPr>
          <w:ilvl w:val="0"/>
          <w:numId w:val="28"/>
        </w:numPr>
        <w:tabs>
          <w:tab w:val="left" w:pos="360"/>
          <w:tab w:val="left" w:pos="720"/>
        </w:tabs>
        <w:rPr>
          <w:color w:val="333333"/>
          <w:sz w:val="18"/>
          <w:szCs w:val="18"/>
          <w:shd w:val="solid" w:color="F5F5F5" w:fill="F5F5F5"/>
        </w:rPr>
      </w:pPr>
      <w:r>
        <w:rPr>
          <w:color w:val="333333"/>
          <w:sz w:val="18"/>
          <w:szCs w:val="18"/>
          <w:shd w:val="solid" w:color="F5F5F5" w:fill="F5F5F5"/>
        </w:rPr>
        <w:t>datasource.url=jdbc:mysql://localhost:3306/schemaname</w:t>
      </w:r>
      <w:r>
        <w:rPr>
          <w:color w:val="333333"/>
        </w:rPr>
        <w:t xml:space="preserve"> - The JDBC URL of the database from which Connections can and should be acquired.</w:t>
      </w:r>
    </w:p>
    <w:p w14:paraId="75C4C71B" w14:textId="77777777" w:rsidR="00A77B3E" w:rsidRDefault="00513F1A">
      <w:pPr>
        <w:numPr>
          <w:ilvl w:val="0"/>
          <w:numId w:val="28"/>
        </w:numPr>
        <w:tabs>
          <w:tab w:val="left" w:pos="360"/>
          <w:tab w:val="left" w:pos="720"/>
        </w:tabs>
        <w:rPr>
          <w:color w:val="333333"/>
          <w:sz w:val="18"/>
          <w:szCs w:val="18"/>
          <w:shd w:val="solid" w:color="F5F5F5" w:fill="F5F5F5"/>
        </w:rPr>
      </w:pPr>
      <w:r>
        <w:rPr>
          <w:color w:val="333333"/>
          <w:sz w:val="18"/>
          <w:szCs w:val="18"/>
          <w:shd w:val="solid" w:color="F5F5F5" w:fill="F5F5F5"/>
        </w:rPr>
        <w:t>datasource.username=&lt;db-username&gt;</w:t>
      </w:r>
      <w:r>
        <w:rPr>
          <w:color w:val="333333"/>
        </w:rPr>
        <w:t xml:space="preserve"> - Username that will be used for the </w:t>
      </w:r>
      <w:r w:rsidR="00943166">
        <w:rPr>
          <w:color w:val="333333"/>
        </w:rPr>
        <w:t>DataSource’s</w:t>
      </w:r>
      <w:r>
        <w:rPr>
          <w:color w:val="333333"/>
        </w:rPr>
        <w:t xml:space="preserve"> default getConnection() method. </w:t>
      </w:r>
    </w:p>
    <w:p w14:paraId="19174388" w14:textId="77777777" w:rsidR="00A77B3E" w:rsidRDefault="00513F1A">
      <w:pPr>
        <w:numPr>
          <w:ilvl w:val="0"/>
          <w:numId w:val="28"/>
        </w:numPr>
        <w:tabs>
          <w:tab w:val="left" w:pos="360"/>
          <w:tab w:val="left" w:pos="720"/>
        </w:tabs>
        <w:rPr>
          <w:color w:val="333333"/>
          <w:sz w:val="18"/>
          <w:szCs w:val="18"/>
          <w:shd w:val="solid" w:color="F5F5F5" w:fill="F5F5F5"/>
        </w:rPr>
      </w:pPr>
      <w:r>
        <w:rPr>
          <w:color w:val="333333"/>
          <w:sz w:val="18"/>
          <w:szCs w:val="18"/>
          <w:shd w:val="solid" w:color="F5F5F5" w:fill="F5F5F5"/>
        </w:rPr>
        <w:t>encrypt:datasource.password=&lt;db-password&gt;</w:t>
      </w:r>
      <w:r>
        <w:rPr>
          <w:color w:val="333333"/>
        </w:rPr>
        <w:t xml:space="preserve"> - Password that will be used for the </w:t>
      </w:r>
      <w:r w:rsidR="00943166">
        <w:rPr>
          <w:color w:val="333333"/>
        </w:rPr>
        <w:t>DataSource’s</w:t>
      </w:r>
      <w:r>
        <w:rPr>
          <w:color w:val="333333"/>
        </w:rPr>
        <w:t xml:space="preserve"> default getConnection() method.</w:t>
      </w:r>
    </w:p>
    <w:p w14:paraId="2C868176" w14:textId="77777777" w:rsidR="00A77B3E" w:rsidRDefault="00513F1A">
      <w:pPr>
        <w:numPr>
          <w:ilvl w:val="0"/>
          <w:numId w:val="28"/>
        </w:numPr>
        <w:tabs>
          <w:tab w:val="left" w:pos="360"/>
          <w:tab w:val="left" w:pos="720"/>
        </w:tabs>
        <w:rPr>
          <w:color w:val="333333"/>
          <w:sz w:val="18"/>
          <w:szCs w:val="18"/>
          <w:shd w:val="solid" w:color="F5F5F5" w:fill="F5F5F5"/>
        </w:rPr>
      </w:pPr>
      <w:r>
        <w:rPr>
          <w:color w:val="333333"/>
          <w:sz w:val="18"/>
          <w:szCs w:val="18"/>
          <w:shd w:val="solid" w:color="F5F5F5" w:fill="F5F5F5"/>
        </w:rPr>
        <w:t>datasource.driverClassName=com.mysql.jdbc.Driver</w:t>
      </w:r>
      <w:r>
        <w:rPr>
          <w:color w:val="333333"/>
        </w:rPr>
        <w:t xml:space="preserve"> - The fully qualified class name of the JDBC driverClass that is expected to provide Connections.</w:t>
      </w:r>
    </w:p>
    <w:p w14:paraId="3F216987" w14:textId="77777777" w:rsidR="00A77B3E" w:rsidRDefault="00513F1A">
      <w:pPr>
        <w:numPr>
          <w:ilvl w:val="0"/>
          <w:numId w:val="28"/>
        </w:numPr>
        <w:tabs>
          <w:tab w:val="left" w:pos="360"/>
          <w:tab w:val="left" w:pos="720"/>
        </w:tabs>
        <w:rPr>
          <w:color w:val="333333"/>
          <w:sz w:val="18"/>
          <w:szCs w:val="18"/>
          <w:shd w:val="solid" w:color="F5F5F5" w:fill="F5F5F5"/>
        </w:rPr>
      </w:pPr>
      <w:r>
        <w:rPr>
          <w:color w:val="333333"/>
          <w:sz w:val="18"/>
          <w:szCs w:val="18"/>
          <w:shd w:val="solid" w:color="F5F5F5" w:fill="F5F5F5"/>
        </w:rPr>
        <w:t>datasource.minPoolSize=5</w:t>
      </w:r>
      <w:r>
        <w:rPr>
          <w:color w:val="333333"/>
        </w:rPr>
        <w:t xml:space="preserve"> - Minimum number of Connections a pool will maintain at any given time.</w:t>
      </w:r>
    </w:p>
    <w:p w14:paraId="7FDA3BD4" w14:textId="77777777" w:rsidR="00A77B3E" w:rsidRDefault="00513F1A">
      <w:pPr>
        <w:numPr>
          <w:ilvl w:val="0"/>
          <w:numId w:val="28"/>
        </w:numPr>
        <w:tabs>
          <w:tab w:val="left" w:pos="360"/>
          <w:tab w:val="left" w:pos="720"/>
        </w:tabs>
        <w:rPr>
          <w:color w:val="333333"/>
          <w:sz w:val="18"/>
          <w:szCs w:val="18"/>
          <w:shd w:val="solid" w:color="F5F5F5" w:fill="F5F5F5"/>
        </w:rPr>
      </w:pPr>
      <w:r>
        <w:rPr>
          <w:color w:val="333333"/>
          <w:sz w:val="18"/>
          <w:szCs w:val="18"/>
          <w:shd w:val="solid" w:color="F5F5F5" w:fill="F5F5F5"/>
        </w:rPr>
        <w:t>datasource.acquireIncrement=5</w:t>
      </w:r>
      <w:r>
        <w:rPr>
          <w:color w:val="333333"/>
        </w:rPr>
        <w:t xml:space="preserve"> - Determines how many connections at a time datasource will try to acquire when the pool is exhausted.</w:t>
      </w:r>
    </w:p>
    <w:p w14:paraId="72362168" w14:textId="77777777" w:rsidR="00A77B3E" w:rsidRDefault="00513F1A">
      <w:pPr>
        <w:numPr>
          <w:ilvl w:val="0"/>
          <w:numId w:val="28"/>
        </w:numPr>
        <w:tabs>
          <w:tab w:val="left" w:pos="360"/>
          <w:tab w:val="left" w:pos="720"/>
        </w:tabs>
        <w:rPr>
          <w:color w:val="333333"/>
          <w:sz w:val="18"/>
          <w:szCs w:val="18"/>
          <w:shd w:val="solid" w:color="F5F5F5" w:fill="F5F5F5"/>
        </w:rPr>
      </w:pPr>
      <w:r>
        <w:rPr>
          <w:color w:val="333333"/>
          <w:sz w:val="18"/>
          <w:szCs w:val="18"/>
          <w:shd w:val="solid" w:color="F5F5F5" w:fill="F5F5F5"/>
        </w:rPr>
        <w:t>datasource.maxPoolSize=20</w:t>
      </w:r>
      <w:r>
        <w:rPr>
          <w:color w:val="333333"/>
        </w:rPr>
        <w:t xml:space="preserve"> - Maximum number of Connections a pool will maintain at any given time.</w:t>
      </w:r>
    </w:p>
    <w:p w14:paraId="21AC9A7B" w14:textId="77777777" w:rsidR="00A77B3E" w:rsidRDefault="00513F1A">
      <w:pPr>
        <w:numPr>
          <w:ilvl w:val="0"/>
          <w:numId w:val="28"/>
        </w:numPr>
        <w:tabs>
          <w:tab w:val="left" w:pos="360"/>
          <w:tab w:val="left" w:pos="720"/>
        </w:tabs>
        <w:rPr>
          <w:color w:val="333333"/>
          <w:sz w:val="18"/>
          <w:szCs w:val="18"/>
          <w:shd w:val="solid" w:color="F5F5F5" w:fill="F5F5F5"/>
        </w:rPr>
      </w:pPr>
      <w:r>
        <w:rPr>
          <w:color w:val="333333"/>
          <w:sz w:val="18"/>
          <w:szCs w:val="18"/>
          <w:shd w:val="solid" w:color="F5F5F5" w:fill="F5F5F5"/>
        </w:rPr>
        <w:t>datasource.checkoutTimeout=60000</w:t>
      </w:r>
      <w:r>
        <w:rPr>
          <w:color w:val="333333"/>
        </w:rPr>
        <w:t xml:space="preserve"> - The number of milliseconds a client calling getConnection() will wait for a Connection to be checked in or acquired when the pool is exhausted. Zero means wait indefinitely. Setting any positive value will cause the getConnection() call to time out and break with an SQLException after the specified number of milliseconds.</w:t>
      </w:r>
    </w:p>
    <w:p w14:paraId="75AF125C" w14:textId="77777777" w:rsidR="00A77B3E" w:rsidRDefault="00513F1A">
      <w:pPr>
        <w:numPr>
          <w:ilvl w:val="0"/>
          <w:numId w:val="28"/>
        </w:numPr>
        <w:tabs>
          <w:tab w:val="left" w:pos="360"/>
          <w:tab w:val="left" w:pos="720"/>
        </w:tabs>
        <w:rPr>
          <w:color w:val="333333"/>
          <w:sz w:val="18"/>
          <w:szCs w:val="18"/>
          <w:shd w:val="solid" w:color="F5F5F5" w:fill="F5F5F5"/>
        </w:rPr>
      </w:pPr>
      <w:r>
        <w:rPr>
          <w:color w:val="333333"/>
          <w:sz w:val="18"/>
          <w:szCs w:val="18"/>
          <w:shd w:val="solid" w:color="F5F5F5" w:fill="F5F5F5"/>
        </w:rPr>
        <w:t>datasource.maxConnectionAge=0</w:t>
      </w:r>
      <w:r>
        <w:rPr>
          <w:color w:val="333333"/>
        </w:rPr>
        <w:t xml:space="preserve"> - Seconds, effectively a time to live. A Connection older than maxConnectionAge will be destroyed and purged from the pool. This differs from maxIdleTime in that it refers to absolute age. Even a Connection which has not been idle will be purged from the pool if it exceeds maxConnectionAge. Zero means no maximum absolute age is enforced. </w:t>
      </w:r>
    </w:p>
    <w:p w14:paraId="58603DAB" w14:textId="77777777" w:rsidR="00A77B3E" w:rsidRDefault="00513F1A">
      <w:pPr>
        <w:numPr>
          <w:ilvl w:val="0"/>
          <w:numId w:val="28"/>
        </w:numPr>
        <w:tabs>
          <w:tab w:val="left" w:pos="360"/>
          <w:tab w:val="left" w:pos="720"/>
        </w:tabs>
        <w:rPr>
          <w:color w:val="333333"/>
          <w:sz w:val="18"/>
          <w:szCs w:val="18"/>
          <w:shd w:val="solid" w:color="F5F5F5" w:fill="F5F5F5"/>
        </w:rPr>
      </w:pPr>
      <w:r>
        <w:rPr>
          <w:color w:val="333333"/>
          <w:sz w:val="18"/>
          <w:szCs w:val="18"/>
          <w:shd w:val="solid" w:color="F5F5F5" w:fill="F5F5F5"/>
        </w:rPr>
        <w:lastRenderedPageBreak/>
        <w:t>datasource.acquireRetryAttempts=5</w:t>
      </w:r>
      <w:r>
        <w:rPr>
          <w:color w:val="333333"/>
        </w:rPr>
        <w:t xml:space="preserve"> - Defines how many times datasource will try to acquire a new Connection from the database before giving up. If this value is less than or equal to zero, datasource will keep trying to fetch a Connection indefinitely.</w:t>
      </w:r>
    </w:p>
    <w:p w14:paraId="7F2AB8D6" w14:textId="77777777" w:rsidR="00A77B3E" w:rsidRDefault="00A77B3E">
      <w:pPr>
        <w:rPr>
          <w:b/>
          <w:bCs/>
        </w:rPr>
      </w:pPr>
    </w:p>
    <w:p w14:paraId="2501E347" w14:textId="77777777" w:rsidR="00A77B3E" w:rsidRDefault="00513F1A">
      <w:pPr>
        <w:rPr>
          <w:b/>
          <w:bCs/>
        </w:rPr>
      </w:pPr>
      <w:r>
        <w:rPr>
          <w:b/>
          <w:bCs/>
        </w:rPr>
        <w:t>MNA Properties</w:t>
      </w:r>
    </w:p>
    <w:p w14:paraId="5478E63F" w14:textId="77777777" w:rsidR="00A77B3E" w:rsidRDefault="00513F1A">
      <w:r>
        <w:t>The following parameters need to be configured inside Program Management for MNA.</w:t>
      </w:r>
    </w:p>
    <w:p w14:paraId="3D25D55B" w14:textId="77777777" w:rsidR="00A77B3E" w:rsidRDefault="00513F1A">
      <w:pPr>
        <w:numPr>
          <w:ilvl w:val="0"/>
          <w:numId w:val="29"/>
        </w:numPr>
        <w:tabs>
          <w:tab w:val="left" w:pos="360"/>
          <w:tab w:val="left" w:pos="720"/>
        </w:tabs>
        <w:rPr>
          <w:color w:val="333333"/>
          <w:sz w:val="18"/>
          <w:szCs w:val="18"/>
          <w:shd w:val="solid" w:color="F5F5F5" w:fill="F5F5F5"/>
        </w:rPr>
      </w:pPr>
      <w:r>
        <w:rPr>
          <w:color w:val="333333"/>
          <w:sz w:val="18"/>
          <w:szCs w:val="18"/>
          <w:shd w:val="solid" w:color="F5F5F5" w:fill="F5F5F5"/>
        </w:rPr>
        <w:t>mna.mnaUrl=http://&lt;mna-context-url&gt;/mna-rest/</w:t>
      </w:r>
      <w:r>
        <w:rPr>
          <w:color w:val="333333"/>
        </w:rPr>
        <w:t xml:space="preserve"> - URL of the Monitoring and Alerting client server's rest url.</w:t>
      </w:r>
    </w:p>
    <w:p w14:paraId="6F76CF0F" w14:textId="77777777" w:rsidR="00A77B3E" w:rsidRDefault="00513F1A">
      <w:pPr>
        <w:numPr>
          <w:ilvl w:val="0"/>
          <w:numId w:val="29"/>
        </w:numPr>
        <w:tabs>
          <w:tab w:val="left" w:pos="360"/>
          <w:tab w:val="left" w:pos="720"/>
        </w:tabs>
        <w:rPr>
          <w:color w:val="333333"/>
          <w:sz w:val="18"/>
          <w:szCs w:val="18"/>
          <w:shd w:val="solid" w:color="F5F5F5" w:fill="F5F5F5"/>
        </w:rPr>
      </w:pPr>
      <w:r>
        <w:rPr>
          <w:color w:val="333333"/>
          <w:sz w:val="18"/>
          <w:szCs w:val="18"/>
          <w:shd w:val="solid" w:color="F5F5F5" w:fill="F5F5F5"/>
        </w:rPr>
        <w:t>mnaServerName=permission_dev</w:t>
      </w:r>
      <w:r>
        <w:rPr>
          <w:color w:val="333333"/>
        </w:rPr>
        <w:t xml:space="preserve"> - Used by the mna clients to identify which server is sending the log/metrics/alerts.</w:t>
      </w:r>
    </w:p>
    <w:p w14:paraId="3BF26BD5" w14:textId="77777777" w:rsidR="00A77B3E" w:rsidRDefault="00513F1A">
      <w:pPr>
        <w:numPr>
          <w:ilvl w:val="0"/>
          <w:numId w:val="29"/>
        </w:numPr>
        <w:tabs>
          <w:tab w:val="left" w:pos="360"/>
          <w:tab w:val="left" w:pos="720"/>
        </w:tabs>
        <w:rPr>
          <w:color w:val="333333"/>
          <w:sz w:val="18"/>
          <w:szCs w:val="18"/>
          <w:shd w:val="solid" w:color="F5F5F5" w:fill="F5F5F5"/>
        </w:rPr>
      </w:pPr>
      <w:r>
        <w:rPr>
          <w:color w:val="333333"/>
          <w:sz w:val="18"/>
          <w:szCs w:val="18"/>
          <w:shd w:val="solid" w:color="F5F5F5" w:fill="F5F5F5"/>
        </w:rPr>
        <w:t>mnaNodeName=dev</w:t>
      </w:r>
      <w:r>
        <w:rPr>
          <w:color w:val="333333"/>
        </w:rPr>
        <w:t xml:space="preserve"> - Used by the mna clients to identify who is sending the log/metrics/alerts. There is a discrete mnaServerName and a node for server name &amp; node1/node2 in a clustered environment giving the ability to search across clustered nodes by server name or for a given specific node. it’s being stored in the DB for metric/log/alert, but is not displayed.</w:t>
      </w:r>
    </w:p>
    <w:p w14:paraId="5E1FAE1B" w14:textId="77777777" w:rsidR="00A77B3E" w:rsidRDefault="00513F1A">
      <w:pPr>
        <w:numPr>
          <w:ilvl w:val="0"/>
          <w:numId w:val="29"/>
        </w:numPr>
        <w:tabs>
          <w:tab w:val="left" w:pos="360"/>
          <w:tab w:val="left" w:pos="720"/>
        </w:tabs>
        <w:rPr>
          <w:color w:val="333333"/>
          <w:sz w:val="18"/>
          <w:szCs w:val="18"/>
          <w:shd w:val="solid" w:color="F5F5F5" w:fill="F5F5F5"/>
        </w:rPr>
      </w:pPr>
      <w:r>
        <w:rPr>
          <w:color w:val="333333"/>
          <w:sz w:val="18"/>
          <w:szCs w:val="18"/>
          <w:shd w:val="solid" w:color="F5F5F5" w:fill="F5F5F5"/>
        </w:rPr>
        <w:t>mna.logger.level=ERROR</w:t>
      </w:r>
      <w:r>
        <w:rPr>
          <w:color w:val="333333"/>
        </w:rPr>
        <w:t xml:space="preserve"> - Used to control what is logged to the Monitoring and Alerting system. Logging levels: ALL (turn on all logging levels), TRACE, DEBUG, INFO, WARN, ERROR, OFF (turn off logging).</w:t>
      </w:r>
    </w:p>
    <w:p w14:paraId="006738F3" w14:textId="77777777" w:rsidR="00A77B3E" w:rsidRDefault="00A77B3E">
      <w:pPr>
        <w:rPr>
          <w:b/>
          <w:bCs/>
        </w:rPr>
      </w:pPr>
    </w:p>
    <w:p w14:paraId="13006E6A" w14:textId="77777777" w:rsidR="00A77B3E" w:rsidRDefault="00513F1A">
      <w:pPr>
        <w:rPr>
          <w:b/>
          <w:bCs/>
        </w:rPr>
      </w:pPr>
      <w:r>
        <w:rPr>
          <w:b/>
          <w:bCs/>
        </w:rPr>
        <w:t>SSO Properties</w:t>
      </w:r>
    </w:p>
    <w:p w14:paraId="12988B77" w14:textId="77777777" w:rsidR="00A77B3E" w:rsidRDefault="00513F1A">
      <w:r>
        <w:t>The following parameters need to be configured inside program management for SSO.</w:t>
      </w:r>
    </w:p>
    <w:p w14:paraId="012B037F" w14:textId="77777777" w:rsidR="00A77B3E" w:rsidRDefault="00513F1A">
      <w:pPr>
        <w:numPr>
          <w:ilvl w:val="0"/>
          <w:numId w:val="30"/>
        </w:numPr>
        <w:tabs>
          <w:tab w:val="left" w:pos="360"/>
          <w:tab w:val="left" w:pos="720"/>
        </w:tabs>
        <w:rPr>
          <w:color w:val="333333"/>
          <w:sz w:val="18"/>
          <w:szCs w:val="18"/>
          <w:shd w:val="solid" w:color="F5F5F5" w:fill="F5F5F5"/>
        </w:rPr>
      </w:pPr>
      <w:r>
        <w:rPr>
          <w:color w:val="333333"/>
          <w:sz w:val="18"/>
          <w:szCs w:val="18"/>
          <w:shd w:val="solid" w:color="F5F5F5" w:fill="F5F5F5"/>
        </w:rPr>
        <w:t>permission.uri=https://&lt;permission-app-context-url&gt;/rest</w:t>
      </w:r>
      <w:r>
        <w:rPr>
          <w:color w:val="333333"/>
        </w:rPr>
        <w:t xml:space="preserve"> - The base URL of the REST api for the Permissions application.</w:t>
      </w:r>
    </w:p>
    <w:p w14:paraId="6A31CBB3" w14:textId="77777777" w:rsidR="00A77B3E" w:rsidRDefault="00513F1A">
      <w:pPr>
        <w:numPr>
          <w:ilvl w:val="0"/>
          <w:numId w:val="30"/>
        </w:numPr>
        <w:tabs>
          <w:tab w:val="left" w:pos="360"/>
          <w:tab w:val="left" w:pos="720"/>
        </w:tabs>
        <w:rPr>
          <w:color w:val="333333"/>
          <w:sz w:val="18"/>
          <w:szCs w:val="18"/>
          <w:shd w:val="solid" w:color="F5F5F5" w:fill="F5F5F5"/>
        </w:rPr>
      </w:pPr>
      <w:r>
        <w:rPr>
          <w:color w:val="333333"/>
          <w:sz w:val="18"/>
          <w:szCs w:val="18"/>
          <w:shd w:val="solid" w:color="F5F5F5" w:fill="F5F5F5"/>
        </w:rPr>
        <w:t>component.name=Permissions</w:t>
      </w:r>
      <w:r>
        <w:rPr>
          <w:color w:val="333333"/>
        </w:rPr>
        <w:t xml:space="preserve"> - The name of the component that this Permissions deployment represents. This must match the name of the component in Program Management and the name of the component in the Permissions application.</w:t>
      </w:r>
    </w:p>
    <w:p w14:paraId="136076A4" w14:textId="77777777" w:rsidR="00A77B3E" w:rsidRDefault="00513F1A">
      <w:pPr>
        <w:numPr>
          <w:ilvl w:val="0"/>
          <w:numId w:val="30"/>
        </w:numPr>
        <w:tabs>
          <w:tab w:val="left" w:pos="360"/>
          <w:tab w:val="left" w:pos="720"/>
        </w:tabs>
        <w:rPr>
          <w:color w:val="333333"/>
          <w:sz w:val="18"/>
          <w:szCs w:val="18"/>
          <w:shd w:val="solid" w:color="F5F5F5" w:fill="F5F5F5"/>
        </w:rPr>
      </w:pPr>
      <w:r>
        <w:rPr>
          <w:color w:val="333333"/>
          <w:sz w:val="18"/>
          <w:szCs w:val="18"/>
          <w:shd w:val="solid" w:color="F5F5F5" w:fill="F5F5F5"/>
        </w:rPr>
        <w:t>permission.security.idp=https://&lt;idp-url&gt;</w:t>
      </w:r>
      <w:r>
        <w:rPr>
          <w:color w:val="333333"/>
        </w:rPr>
        <w:t xml:space="preserve"> - The URL of the SAML-based identity provider (OpenAM).</w:t>
      </w:r>
    </w:p>
    <w:p w14:paraId="76B43636" w14:textId="77777777" w:rsidR="00A77B3E" w:rsidRDefault="00513F1A">
      <w:pPr>
        <w:numPr>
          <w:ilvl w:val="0"/>
          <w:numId w:val="30"/>
        </w:numPr>
        <w:tabs>
          <w:tab w:val="left" w:pos="360"/>
          <w:tab w:val="left" w:pos="720"/>
        </w:tabs>
        <w:rPr>
          <w:color w:val="333333"/>
          <w:sz w:val="18"/>
          <w:szCs w:val="18"/>
          <w:shd w:val="solid" w:color="F5F5F5" w:fill="F5F5F5"/>
        </w:rPr>
      </w:pPr>
      <w:r>
        <w:rPr>
          <w:color w:val="333333"/>
          <w:sz w:val="18"/>
          <w:szCs w:val="18"/>
          <w:shd w:val="solid" w:color="F5F5F5" w:fill="F5F5F5"/>
        </w:rPr>
        <w:t>permission.webapp.saml.metadata.filename=permissions_local_sp.xml</w:t>
      </w:r>
      <w:r>
        <w:rPr>
          <w:color w:val="333333"/>
        </w:rPr>
        <w:t xml:space="preserve"> - OpenAM Metadata file name uploaded for environment and placed inside server directory. </w:t>
      </w:r>
    </w:p>
    <w:p w14:paraId="7A909E24" w14:textId="77777777" w:rsidR="00A77B3E" w:rsidRDefault="00513F1A">
      <w:pPr>
        <w:numPr>
          <w:ilvl w:val="0"/>
          <w:numId w:val="30"/>
        </w:numPr>
        <w:tabs>
          <w:tab w:val="left" w:pos="360"/>
          <w:tab w:val="left" w:pos="720"/>
        </w:tabs>
        <w:rPr>
          <w:color w:val="333333"/>
          <w:sz w:val="18"/>
          <w:szCs w:val="18"/>
          <w:shd w:val="solid" w:color="F5F5F5" w:fill="F5F5F5"/>
        </w:rPr>
      </w:pPr>
      <w:r>
        <w:rPr>
          <w:color w:val="333333"/>
          <w:sz w:val="18"/>
          <w:szCs w:val="18"/>
          <w:shd w:val="solid" w:color="F5F5F5" w:fill="F5F5F5"/>
        </w:rPr>
        <w:t>permission.security.dir=file:////&lt;sp-file-location-folder&gt;</w:t>
      </w:r>
      <w:r>
        <w:rPr>
          <w:color w:val="333333"/>
        </w:rPr>
        <w:t xml:space="preserve"> - Location of the metadata file.</w:t>
      </w:r>
    </w:p>
    <w:p w14:paraId="190FB3E8" w14:textId="77777777" w:rsidR="00A77B3E" w:rsidRDefault="00513F1A">
      <w:pPr>
        <w:numPr>
          <w:ilvl w:val="0"/>
          <w:numId w:val="30"/>
        </w:numPr>
        <w:tabs>
          <w:tab w:val="left" w:pos="360"/>
          <w:tab w:val="left" w:pos="720"/>
        </w:tabs>
        <w:rPr>
          <w:color w:val="333333"/>
          <w:sz w:val="18"/>
          <w:szCs w:val="18"/>
          <w:shd w:val="solid" w:color="F5F5F5" w:fill="F5F5F5"/>
        </w:rPr>
      </w:pPr>
      <w:r>
        <w:rPr>
          <w:color w:val="333333"/>
          <w:sz w:val="18"/>
          <w:szCs w:val="18"/>
          <w:shd w:val="solid" w:color="F5F5F5" w:fill="F5F5F5"/>
        </w:rPr>
        <w:t>permission.security.saml.keystore.cert=&lt;cert-name&gt;</w:t>
      </w:r>
      <w:r>
        <w:rPr>
          <w:color w:val="333333"/>
        </w:rPr>
        <w:t xml:space="preserve"> - Name of the Keystore cert being used.</w:t>
      </w:r>
    </w:p>
    <w:p w14:paraId="0A758342" w14:textId="77777777" w:rsidR="00A77B3E" w:rsidRDefault="00513F1A">
      <w:pPr>
        <w:numPr>
          <w:ilvl w:val="0"/>
          <w:numId w:val="30"/>
        </w:numPr>
        <w:tabs>
          <w:tab w:val="left" w:pos="360"/>
          <w:tab w:val="left" w:pos="720"/>
        </w:tabs>
        <w:rPr>
          <w:color w:val="333333"/>
          <w:sz w:val="18"/>
          <w:szCs w:val="18"/>
          <w:shd w:val="solid" w:color="F5F5F5" w:fill="F5F5F5"/>
        </w:rPr>
      </w:pPr>
      <w:r>
        <w:rPr>
          <w:color w:val="333333"/>
          <w:sz w:val="18"/>
          <w:szCs w:val="18"/>
          <w:shd w:val="solid" w:color="F5F5F5" w:fill="F5F5F5"/>
        </w:rPr>
        <w:t>permission.security.saml.keystore.pass=&lt;password&gt;</w:t>
      </w:r>
      <w:r>
        <w:rPr>
          <w:color w:val="333333"/>
        </w:rPr>
        <w:t xml:space="preserve"> - Password for keystore cert.</w:t>
      </w:r>
    </w:p>
    <w:p w14:paraId="59392263" w14:textId="77777777" w:rsidR="00A77B3E" w:rsidRDefault="00513F1A">
      <w:pPr>
        <w:numPr>
          <w:ilvl w:val="0"/>
          <w:numId w:val="30"/>
        </w:numPr>
        <w:tabs>
          <w:tab w:val="left" w:pos="360"/>
          <w:tab w:val="left" w:pos="720"/>
        </w:tabs>
        <w:rPr>
          <w:color w:val="333333"/>
          <w:sz w:val="18"/>
          <w:szCs w:val="18"/>
          <w:shd w:val="solid" w:color="F5F5F5" w:fill="F5F5F5"/>
        </w:rPr>
      </w:pPr>
      <w:r>
        <w:rPr>
          <w:color w:val="333333"/>
          <w:sz w:val="18"/>
          <w:szCs w:val="18"/>
          <w:shd w:val="solid" w:color="F5F5F5" w:fill="F5F5F5"/>
        </w:rPr>
        <w:t>permission.security.saml.alias=permissions_webapp</w:t>
      </w:r>
      <w:r>
        <w:rPr>
          <w:color w:val="333333"/>
        </w:rPr>
        <w:t xml:space="preserve"> - Alias for identifying web application.</w:t>
      </w:r>
    </w:p>
    <w:p w14:paraId="7FE91EA1" w14:textId="77777777" w:rsidR="00A77B3E" w:rsidRDefault="00513F1A">
      <w:pPr>
        <w:numPr>
          <w:ilvl w:val="0"/>
          <w:numId w:val="30"/>
        </w:numPr>
        <w:tabs>
          <w:tab w:val="left" w:pos="360"/>
          <w:tab w:val="left" w:pos="720"/>
        </w:tabs>
        <w:rPr>
          <w:color w:val="333333"/>
          <w:sz w:val="18"/>
          <w:szCs w:val="18"/>
          <w:shd w:val="solid" w:color="F5F5F5" w:fill="F5F5F5"/>
        </w:rPr>
      </w:pPr>
      <w:r>
        <w:rPr>
          <w:color w:val="333333"/>
          <w:sz w:val="18"/>
          <w:szCs w:val="18"/>
          <w:shd w:val="solid" w:color="F5F5F5" w:fill="F5F5F5"/>
        </w:rPr>
        <w:t>oauth.tsb.client=tsb</w:t>
      </w:r>
      <w:r>
        <w:rPr>
          <w:color w:val="333333"/>
        </w:rPr>
        <w:t xml:space="preserve"> - OAuth Client id configured in OAM to allow the SAML bearer workflow to convert a SAML assertion into an OAuth token for the ‘coordinated web service” call to TSB.</w:t>
      </w:r>
    </w:p>
    <w:p w14:paraId="2D49118F" w14:textId="77777777" w:rsidR="00A77B3E" w:rsidRDefault="00513F1A">
      <w:pPr>
        <w:numPr>
          <w:ilvl w:val="0"/>
          <w:numId w:val="30"/>
        </w:numPr>
        <w:tabs>
          <w:tab w:val="left" w:pos="360"/>
          <w:tab w:val="left" w:pos="720"/>
        </w:tabs>
        <w:rPr>
          <w:color w:val="333333"/>
          <w:sz w:val="18"/>
          <w:szCs w:val="18"/>
          <w:shd w:val="solid" w:color="F5F5F5" w:fill="F5F5F5"/>
        </w:rPr>
      </w:pPr>
      <w:r>
        <w:rPr>
          <w:color w:val="333333"/>
          <w:sz w:val="18"/>
          <w:szCs w:val="18"/>
          <w:shd w:val="solid" w:color="F5F5F5" w:fill="F5F5F5"/>
        </w:rPr>
        <w:t>oauth.access.url=https://&lt;oauth-url&gt;</w:t>
      </w:r>
      <w:r>
        <w:rPr>
          <w:color w:val="333333"/>
        </w:rPr>
        <w:t xml:space="preserve"> - OAuth URL to OAM to allow the SAML bearer workflow to POST to get an OAuth token for any ‘machine to machine calls requiring OAuth.</w:t>
      </w:r>
    </w:p>
    <w:p w14:paraId="67335338" w14:textId="77777777" w:rsidR="00A77B3E" w:rsidRDefault="00513F1A">
      <w:pPr>
        <w:numPr>
          <w:ilvl w:val="0"/>
          <w:numId w:val="30"/>
        </w:numPr>
        <w:tabs>
          <w:tab w:val="left" w:pos="360"/>
          <w:tab w:val="left" w:pos="720"/>
        </w:tabs>
        <w:rPr>
          <w:color w:val="333333"/>
          <w:sz w:val="18"/>
          <w:szCs w:val="18"/>
          <w:shd w:val="solid" w:color="F5F5F5" w:fill="F5F5F5"/>
        </w:rPr>
      </w:pPr>
      <w:r>
        <w:rPr>
          <w:color w:val="333333"/>
          <w:sz w:val="18"/>
          <w:szCs w:val="18"/>
          <w:shd w:val="solid" w:color="F5F5F5" w:fill="F5F5F5"/>
        </w:rPr>
        <w:t>encrypt:oauth.tsb.client.secret=&lt;password&gt;</w:t>
      </w:r>
      <w:r>
        <w:rPr>
          <w:color w:val="333333"/>
        </w:rPr>
        <w:t xml:space="preserve"> - OAuth Client secret/password configured in OAM (under the client id) to allow the SAML bearer workflow to convert a SAML assertion into an OAuth token for the "coordinated web service” call to TSB.</w:t>
      </w:r>
    </w:p>
    <w:p w14:paraId="370C74FE" w14:textId="77777777" w:rsidR="00A77B3E" w:rsidRDefault="00513F1A">
      <w:pPr>
        <w:numPr>
          <w:ilvl w:val="0"/>
          <w:numId w:val="30"/>
        </w:numPr>
        <w:tabs>
          <w:tab w:val="left" w:pos="360"/>
          <w:tab w:val="left" w:pos="720"/>
        </w:tabs>
        <w:rPr>
          <w:color w:val="333333"/>
          <w:sz w:val="18"/>
          <w:szCs w:val="18"/>
          <w:shd w:val="solid" w:color="F5F5F5" w:fill="F5F5F5"/>
        </w:rPr>
      </w:pPr>
      <w:r>
        <w:rPr>
          <w:color w:val="333333"/>
          <w:sz w:val="18"/>
          <w:szCs w:val="18"/>
          <w:shd w:val="solid" w:color="F5F5F5" w:fill="F5F5F5"/>
        </w:rPr>
        <w:t>encrypt:mna.oauth.client.secret=&lt;password&gt;</w:t>
      </w:r>
      <w:r>
        <w:rPr>
          <w:color w:val="333333"/>
        </w:rPr>
        <w:t xml:space="preserve"> - OAuth Client secret/password configured in OAM to allow get an OAuth token for the "batch" web service call to MnA.</w:t>
      </w:r>
    </w:p>
    <w:p w14:paraId="73F11275" w14:textId="77777777" w:rsidR="00A77B3E" w:rsidRDefault="00513F1A">
      <w:pPr>
        <w:numPr>
          <w:ilvl w:val="0"/>
          <w:numId w:val="30"/>
        </w:numPr>
        <w:tabs>
          <w:tab w:val="left" w:pos="360"/>
          <w:tab w:val="left" w:pos="720"/>
        </w:tabs>
        <w:rPr>
          <w:color w:val="333333"/>
          <w:sz w:val="18"/>
          <w:szCs w:val="18"/>
          <w:shd w:val="solid" w:color="F5F5F5" w:fill="F5F5F5"/>
        </w:rPr>
      </w:pPr>
      <w:r>
        <w:rPr>
          <w:color w:val="333333"/>
          <w:sz w:val="18"/>
          <w:szCs w:val="18"/>
          <w:shd w:val="solid" w:color="F5F5F5" w:fill="F5F5F5"/>
        </w:rPr>
        <w:lastRenderedPageBreak/>
        <w:t>mna.oauth.client.id=mna</w:t>
      </w:r>
      <w:r>
        <w:rPr>
          <w:color w:val="333333"/>
        </w:rPr>
        <w:t xml:space="preserve"> - OAuth Client ID configured in OAM to allow get an OAuth token for the "batch" web service call to MnA.</w:t>
      </w:r>
    </w:p>
    <w:p w14:paraId="025DF8B6" w14:textId="77777777" w:rsidR="00A77B3E" w:rsidRDefault="00513F1A">
      <w:pPr>
        <w:numPr>
          <w:ilvl w:val="0"/>
          <w:numId w:val="30"/>
        </w:numPr>
        <w:tabs>
          <w:tab w:val="left" w:pos="360"/>
          <w:tab w:val="left" w:pos="720"/>
        </w:tabs>
        <w:rPr>
          <w:color w:val="333333"/>
          <w:sz w:val="18"/>
          <w:szCs w:val="18"/>
          <w:shd w:val="solid" w:color="F5F5F5" w:fill="F5F5F5"/>
        </w:rPr>
      </w:pPr>
      <w:r>
        <w:rPr>
          <w:color w:val="333333"/>
          <w:sz w:val="18"/>
          <w:szCs w:val="18"/>
          <w:shd w:val="solid" w:color="F5F5F5" w:fill="F5F5F5"/>
        </w:rPr>
        <w:t>encrypt:permission.oauth.resource.client.secret=&lt;password&gt;</w:t>
      </w:r>
      <w:r>
        <w:rPr>
          <w:color w:val="333333"/>
        </w:rPr>
        <w:t xml:space="preserve"> - OAuth client secret/password configured in OAM to allow get an OAuth token for the "batch" web service call to permissions.</w:t>
      </w:r>
    </w:p>
    <w:p w14:paraId="6A1B084D" w14:textId="77777777" w:rsidR="00A77B3E" w:rsidRDefault="00513F1A">
      <w:pPr>
        <w:numPr>
          <w:ilvl w:val="0"/>
          <w:numId w:val="30"/>
        </w:numPr>
        <w:tabs>
          <w:tab w:val="left" w:pos="360"/>
          <w:tab w:val="left" w:pos="720"/>
        </w:tabs>
        <w:rPr>
          <w:color w:val="333333"/>
          <w:sz w:val="18"/>
          <w:szCs w:val="18"/>
          <w:shd w:val="solid" w:color="F5F5F5" w:fill="F5F5F5"/>
        </w:rPr>
      </w:pPr>
      <w:r>
        <w:rPr>
          <w:color w:val="333333"/>
          <w:sz w:val="18"/>
          <w:szCs w:val="18"/>
          <w:shd w:val="solid" w:color="F5F5F5" w:fill="F5F5F5"/>
        </w:rPr>
        <w:t>permission.oauth.resource.client.id=permissions</w:t>
      </w:r>
      <w:r>
        <w:rPr>
          <w:color w:val="333333"/>
        </w:rPr>
        <w:t xml:space="preserve"> - OAuth Client ID configured in OAM to allow get an OAuth token for the "batch" web service call to Permissions.</w:t>
      </w:r>
    </w:p>
    <w:p w14:paraId="2A1A55EE" w14:textId="77777777" w:rsidR="00A77B3E" w:rsidRDefault="00513F1A">
      <w:pPr>
        <w:numPr>
          <w:ilvl w:val="0"/>
          <w:numId w:val="30"/>
        </w:numPr>
        <w:tabs>
          <w:tab w:val="left" w:pos="360"/>
          <w:tab w:val="left" w:pos="720"/>
        </w:tabs>
        <w:rPr>
          <w:color w:val="333333"/>
          <w:sz w:val="18"/>
          <w:szCs w:val="18"/>
          <w:shd w:val="solid" w:color="F5F5F5" w:fill="F5F5F5"/>
        </w:rPr>
      </w:pPr>
      <w:r>
        <w:rPr>
          <w:color w:val="333333"/>
          <w:sz w:val="18"/>
          <w:szCs w:val="18"/>
          <w:shd w:val="solid" w:color="F5F5F5" w:fill="F5F5F5"/>
        </w:rPr>
        <w:t>permission.oauth.checktoken.endpoint=http://&lt;oauth-url&gt;</w:t>
      </w:r>
      <w:r>
        <w:rPr>
          <w:color w:val="333333"/>
        </w:rPr>
        <w:t xml:space="preserve"> - OAuth URL to OAM to allow the SAML bearer workflow to perform a GET to check that an OAuth token is valid.</w:t>
      </w:r>
    </w:p>
    <w:p w14:paraId="4F5F61C7" w14:textId="77777777" w:rsidR="00A77B3E" w:rsidRDefault="00513F1A">
      <w:pPr>
        <w:pStyle w:val="Heading4"/>
      </w:pPr>
      <w:bookmarkStart w:id="166" w:name="h.eedh50joalqy"/>
      <w:bookmarkEnd w:id="166"/>
      <w:r>
        <w:t>6.1.7.2 Database Configuration</w:t>
      </w:r>
    </w:p>
    <w:p w14:paraId="1936F2BA" w14:textId="77777777" w:rsidR="00A77B3E" w:rsidRDefault="00513F1A">
      <w:r>
        <w:t xml:space="preserve">Permissions uses a MySQL database. Follow the steps in </w:t>
      </w:r>
      <w:r w:rsidRPr="00943166">
        <w:rPr>
          <w:i/>
        </w:rPr>
        <w:t xml:space="preserve">Section </w:t>
      </w:r>
      <w:r w:rsidR="00943166" w:rsidRPr="00943166">
        <w:rPr>
          <w:i/>
        </w:rPr>
        <w:fldChar w:fldCharType="begin"/>
      </w:r>
      <w:r w:rsidR="00943166" w:rsidRPr="00943166">
        <w:rPr>
          <w:i/>
        </w:rPr>
        <w:instrText xml:space="preserve"> REF _Ref450307490 \h </w:instrText>
      </w:r>
      <w:r w:rsidR="00943166">
        <w:rPr>
          <w:i/>
        </w:rPr>
        <w:instrText xml:space="preserve"> \* MERGEFORMAT </w:instrText>
      </w:r>
      <w:r w:rsidR="00943166" w:rsidRPr="00943166">
        <w:rPr>
          <w:i/>
        </w:rPr>
      </w:r>
      <w:r w:rsidR="00943166" w:rsidRPr="00943166">
        <w:rPr>
          <w:i/>
        </w:rPr>
        <w:fldChar w:fldCharType="separate"/>
      </w:r>
      <w:r w:rsidR="009E22C9" w:rsidRPr="009E22C9">
        <w:rPr>
          <w:i/>
        </w:rPr>
        <w:t>5 Server Creation / Configuration / Provisioning Guide</w:t>
      </w:r>
      <w:r w:rsidR="00943166" w:rsidRPr="00943166">
        <w:rPr>
          <w:i/>
        </w:rPr>
        <w:fldChar w:fldCharType="end"/>
      </w:r>
      <w:r w:rsidR="00943166" w:rsidRPr="00943166">
        <w:rPr>
          <w:i/>
        </w:rPr>
        <w:t>)</w:t>
      </w:r>
      <w:r>
        <w:t xml:space="preserve"> of this document to create a generic MySQL server. Use the SQL scripts provided in the repository to create and populate the Permissions database. InsertStartupData.sql adds the default SBAC hierarchy into the database. A spreadsheet showing the default components, roles, permissions, and mappings of roles to permissions is available at [</w:t>
      </w:r>
      <w:r w:rsidR="004D3977">
        <w:fldChar w:fldCharType="begin"/>
      </w:r>
      <w:r w:rsidR="004D3977">
        <w:instrText xml:space="preserve"> REF _Ref449709549 \h </w:instrText>
      </w:r>
      <w:r w:rsidR="004D3977">
        <w:fldChar w:fldCharType="separate"/>
      </w:r>
      <w:r w:rsidR="009E22C9" w:rsidRPr="00FA4D9E">
        <w:rPr>
          <w:color w:val="auto"/>
        </w:rPr>
        <w:t>7</w:t>
      </w:r>
      <w:r w:rsidR="004D3977">
        <w:fldChar w:fldCharType="end"/>
      </w:r>
      <w:r>
        <w:t>].</w:t>
      </w:r>
    </w:p>
    <w:p w14:paraId="6C0A7E78" w14:textId="77777777" w:rsidR="00A77B3E" w:rsidRDefault="00513F1A">
      <w:pPr>
        <w:pStyle w:val="Heading4"/>
      </w:pPr>
      <w:bookmarkStart w:id="167" w:name="h.xtb1e85llwov"/>
      <w:bookmarkEnd w:id="167"/>
      <w:r>
        <w:t>6.1.7.3 Server startup configuration settings</w:t>
      </w:r>
    </w:p>
    <w:p w14:paraId="69A2A492" w14:textId="77777777" w:rsidR="00A77B3E" w:rsidRDefault="00513F1A">
      <w:pPr>
        <w:rPr>
          <w:shd w:val="solid" w:color="FFFFFF" w:fill="FFFFFF"/>
        </w:rPr>
      </w:pPr>
      <w:r>
        <w:rPr>
          <w:shd w:val="solid" w:color="FFFFFF" w:fill="FFFFFF"/>
        </w:rPr>
        <w:t xml:space="preserve">Create or edit a file named </w:t>
      </w:r>
      <w:r>
        <w:rPr>
          <w:rFonts w:ascii="Consolas" w:hAnsi="Consolas" w:cs="Consolas"/>
          <w:shd w:val="solid" w:color="FFFFFF" w:fill="FFFFFF"/>
        </w:rPr>
        <w:t>setenv.sh</w:t>
      </w:r>
      <w:r>
        <w:rPr>
          <w:shd w:val="solid" w:color="FFFFFF" w:fill="FFFFFF"/>
        </w:rPr>
        <w:t xml:space="preserve"> under the </w:t>
      </w:r>
      <w:r>
        <w:rPr>
          <w:rFonts w:ascii="Consolas" w:hAnsi="Consolas" w:cs="Consolas"/>
          <w:shd w:val="solid" w:color="FFFFFF" w:fill="FFFFFF"/>
        </w:rPr>
        <w:t>$CATALINA_HOME/bin</w:t>
      </w:r>
      <w:r>
        <w:rPr>
          <w:shd w:val="solid" w:color="FFFFFF" w:fill="FFFFFF"/>
        </w:rPr>
        <w:t xml:space="preserve"> directory and define startup environmental variables. Here is a sample setenv.sh file; replace all key values with appropriate values. Refer to the </w:t>
      </w:r>
      <w:r>
        <w:rPr>
          <w:i/>
          <w:iCs/>
          <w:shd w:val="solid" w:color="FFFFFF" w:fill="FFFFFF"/>
        </w:rPr>
        <w:t>Permissions code repository</w:t>
      </w:r>
      <w:r>
        <w:rPr>
          <w:shd w:val="solid" w:color="FFFFFF" w:fill="FFFFFF"/>
        </w:rPr>
        <w:t xml:space="preserve"> [</w:t>
      </w:r>
      <w:r w:rsidR="00F01786">
        <w:rPr>
          <w:shd w:val="solid" w:color="FFFFFF" w:fill="FFFFFF"/>
        </w:rPr>
        <w:fldChar w:fldCharType="begin"/>
      </w:r>
      <w:r w:rsidR="00F01786">
        <w:rPr>
          <w:shd w:val="solid" w:color="FFFFFF" w:fill="FFFFFF"/>
        </w:rPr>
        <w:instrText xml:space="preserve"> REF _Ref450308704 \h </w:instrText>
      </w:r>
      <w:r w:rsidR="00F01786">
        <w:rPr>
          <w:shd w:val="solid" w:color="FFFFFF" w:fill="FFFFFF"/>
        </w:rPr>
      </w:r>
      <w:r w:rsidR="00F01786">
        <w:rPr>
          <w:shd w:val="solid" w:color="FFFFFF" w:fill="FFFFFF"/>
        </w:rPr>
        <w:fldChar w:fldCharType="separate"/>
      </w:r>
      <w:r w:rsidR="009E22C9" w:rsidRPr="002B7471">
        <w:rPr>
          <w:color w:val="auto"/>
        </w:rPr>
        <w:t>R3</w:t>
      </w:r>
      <w:r w:rsidR="00F01786">
        <w:rPr>
          <w:shd w:val="solid" w:color="FFFFFF" w:fill="FFFFFF"/>
        </w:rPr>
        <w:fldChar w:fldCharType="end"/>
      </w:r>
      <w:r>
        <w:rPr>
          <w:shd w:val="solid" w:color="FFFFFF" w:fill="FFFFFF"/>
        </w:rPr>
        <w:t>] for the latest information.</w:t>
      </w:r>
    </w:p>
    <w:p w14:paraId="1F90734C" w14:textId="77777777" w:rsidR="00A77B3E" w:rsidRDefault="00513F1A">
      <w:pPr>
        <w:numPr>
          <w:ilvl w:val="0"/>
          <w:numId w:val="31"/>
        </w:numPr>
        <w:tabs>
          <w:tab w:val="left" w:pos="360"/>
          <w:tab w:val="left" w:pos="720"/>
        </w:tabs>
        <w:rPr>
          <w:rFonts w:ascii="Consolas" w:hAnsi="Consolas" w:cs="Consolas"/>
          <w:sz w:val="20"/>
          <w:szCs w:val="20"/>
          <w:shd w:val="solid" w:color="FFFFFF" w:fill="FFFFFF"/>
        </w:rPr>
      </w:pPr>
      <w:r>
        <w:rPr>
          <w:rFonts w:ascii="Consolas" w:hAnsi="Consolas" w:cs="Consolas"/>
          <w:sz w:val="20"/>
          <w:szCs w:val="20"/>
          <w:shd w:val="solid" w:color="FFFFFF" w:fill="FFFFFF"/>
        </w:rPr>
        <w:t>-Dspring.profiles.active</w:t>
      </w:r>
      <w:r>
        <w:rPr>
          <w:sz w:val="20"/>
          <w:szCs w:val="20"/>
          <w:shd w:val="solid" w:color="FFFFFF" w:fill="FFFFFF"/>
        </w:rPr>
        <w:t xml:space="preserve"> - Active profiles should be comma separated. Typical profiles for this include:</w:t>
      </w:r>
    </w:p>
    <w:p w14:paraId="03A3E090" w14:textId="77777777" w:rsidR="00A77B3E" w:rsidRDefault="00513F1A">
      <w:pPr>
        <w:numPr>
          <w:ilvl w:val="1"/>
          <w:numId w:val="31"/>
        </w:numPr>
        <w:tabs>
          <w:tab w:val="left" w:pos="1080"/>
          <w:tab w:val="left" w:pos="1440"/>
        </w:tabs>
        <w:rPr>
          <w:rFonts w:ascii="Consolas" w:hAnsi="Consolas" w:cs="Consolas"/>
          <w:sz w:val="20"/>
          <w:szCs w:val="20"/>
          <w:shd w:val="solid" w:color="FFFFFF" w:fill="FFFFFF"/>
        </w:rPr>
      </w:pPr>
      <w:r>
        <w:rPr>
          <w:rFonts w:ascii="Consolas" w:hAnsi="Consolas" w:cs="Consolas"/>
          <w:sz w:val="20"/>
          <w:szCs w:val="20"/>
          <w:shd w:val="solid" w:color="FFFFFF" w:fill="FFFFFF"/>
        </w:rPr>
        <w:t>progman.client.impl.integration</w:t>
      </w:r>
      <w:r>
        <w:rPr>
          <w:sz w:val="20"/>
          <w:szCs w:val="20"/>
          <w:shd w:val="solid" w:color="FFFFFF" w:fill="FFFFFF"/>
        </w:rPr>
        <w:t xml:space="preserve"> - Integrate with Program Management</w:t>
      </w:r>
    </w:p>
    <w:p w14:paraId="40EA9F66" w14:textId="77777777" w:rsidR="00A77B3E" w:rsidRDefault="00513F1A">
      <w:pPr>
        <w:numPr>
          <w:ilvl w:val="1"/>
          <w:numId w:val="31"/>
        </w:numPr>
        <w:tabs>
          <w:tab w:val="left" w:pos="1080"/>
          <w:tab w:val="left" w:pos="1440"/>
        </w:tabs>
        <w:rPr>
          <w:rFonts w:ascii="Consolas" w:hAnsi="Consolas" w:cs="Consolas"/>
          <w:sz w:val="20"/>
          <w:szCs w:val="20"/>
          <w:shd w:val="solid" w:color="FFFFFF" w:fill="FFFFFF"/>
        </w:rPr>
      </w:pPr>
      <w:r>
        <w:rPr>
          <w:rFonts w:ascii="Consolas" w:hAnsi="Consolas" w:cs="Consolas"/>
          <w:sz w:val="20"/>
          <w:szCs w:val="20"/>
          <w:shd w:val="solid" w:color="FFFFFF" w:fill="FFFFFF"/>
        </w:rPr>
        <w:t>progman.client.impl.null</w:t>
      </w:r>
      <w:r>
        <w:rPr>
          <w:sz w:val="20"/>
          <w:szCs w:val="20"/>
          <w:shd w:val="solid" w:color="FFFFFF" w:fill="FFFFFF"/>
        </w:rPr>
        <w:t xml:space="preserve"> - Use the Program Management null implementation</w:t>
      </w:r>
    </w:p>
    <w:p w14:paraId="03F1D08B" w14:textId="77777777" w:rsidR="00A77B3E" w:rsidRDefault="00513F1A">
      <w:pPr>
        <w:numPr>
          <w:ilvl w:val="1"/>
          <w:numId w:val="31"/>
        </w:numPr>
        <w:tabs>
          <w:tab w:val="left" w:pos="1080"/>
          <w:tab w:val="left" w:pos="1440"/>
        </w:tabs>
        <w:rPr>
          <w:rFonts w:ascii="Consolas" w:hAnsi="Consolas" w:cs="Consolas"/>
          <w:sz w:val="20"/>
          <w:szCs w:val="20"/>
          <w:shd w:val="solid" w:color="FFFFFF" w:fill="FFFFFF"/>
        </w:rPr>
      </w:pPr>
      <w:r>
        <w:rPr>
          <w:rFonts w:ascii="Consolas" w:hAnsi="Consolas" w:cs="Consolas"/>
          <w:sz w:val="20"/>
          <w:szCs w:val="20"/>
          <w:shd w:val="solid" w:color="FFFFFF" w:fill="FFFFFF"/>
        </w:rPr>
        <w:t>mna.client.integration</w:t>
      </w:r>
      <w:r>
        <w:rPr>
          <w:sz w:val="20"/>
          <w:szCs w:val="20"/>
          <w:shd w:val="solid" w:color="FFFFFF" w:fill="FFFFFF"/>
        </w:rPr>
        <w:t xml:space="preserve"> - Integrate with MnA component</w:t>
      </w:r>
    </w:p>
    <w:p w14:paraId="6EDA18B8" w14:textId="77777777" w:rsidR="00A77B3E" w:rsidRDefault="00513F1A">
      <w:pPr>
        <w:numPr>
          <w:ilvl w:val="1"/>
          <w:numId w:val="31"/>
        </w:numPr>
        <w:tabs>
          <w:tab w:val="left" w:pos="1080"/>
          <w:tab w:val="left" w:pos="1440"/>
        </w:tabs>
        <w:rPr>
          <w:rFonts w:ascii="Consolas" w:hAnsi="Consolas" w:cs="Consolas"/>
          <w:sz w:val="20"/>
          <w:szCs w:val="20"/>
          <w:shd w:val="solid" w:color="FFFFFF" w:fill="FFFFFF"/>
        </w:rPr>
      </w:pPr>
      <w:r>
        <w:rPr>
          <w:rFonts w:ascii="Consolas" w:hAnsi="Consolas" w:cs="Consolas"/>
          <w:sz w:val="20"/>
          <w:szCs w:val="20"/>
          <w:shd w:val="solid" w:color="FFFFFF" w:fill="FFFFFF"/>
        </w:rPr>
        <w:t>mna.client.null</w:t>
      </w:r>
      <w:r>
        <w:rPr>
          <w:sz w:val="20"/>
          <w:szCs w:val="20"/>
          <w:shd w:val="solid" w:color="FFFFFF" w:fill="FFFFFF"/>
        </w:rPr>
        <w:t xml:space="preserve"> - Use the null MnA component</w:t>
      </w:r>
    </w:p>
    <w:p w14:paraId="3FF33BD6" w14:textId="77777777" w:rsidR="00A77B3E" w:rsidRDefault="00513F1A">
      <w:pPr>
        <w:numPr>
          <w:ilvl w:val="0"/>
          <w:numId w:val="31"/>
        </w:numPr>
        <w:tabs>
          <w:tab w:val="left" w:pos="360"/>
          <w:tab w:val="left" w:pos="720"/>
        </w:tabs>
        <w:rPr>
          <w:rFonts w:ascii="Consolas" w:hAnsi="Consolas" w:cs="Consolas"/>
          <w:sz w:val="20"/>
          <w:szCs w:val="20"/>
          <w:shd w:val="solid" w:color="FFFFFF" w:fill="FFFFFF"/>
        </w:rPr>
      </w:pPr>
      <w:r>
        <w:rPr>
          <w:rFonts w:ascii="Consolas" w:hAnsi="Consolas" w:cs="Consolas"/>
          <w:sz w:val="20"/>
          <w:szCs w:val="20"/>
          <w:shd w:val="solid" w:color="FFFFFF" w:fill="FFFFFF"/>
        </w:rPr>
        <w:t>-Dprogman.baseUri</w:t>
      </w:r>
      <w:r>
        <w:rPr>
          <w:sz w:val="20"/>
          <w:szCs w:val="20"/>
          <w:shd w:val="solid" w:color="FFFFFF" w:fill="FFFFFF"/>
        </w:rPr>
        <w:t xml:space="preserve"> - This URI is the base URI where the Program Management REST module is deployed.</w:t>
      </w:r>
    </w:p>
    <w:p w14:paraId="714B5748" w14:textId="77777777" w:rsidR="00A77B3E" w:rsidRDefault="00513F1A">
      <w:pPr>
        <w:numPr>
          <w:ilvl w:val="0"/>
          <w:numId w:val="31"/>
        </w:numPr>
        <w:tabs>
          <w:tab w:val="left" w:pos="360"/>
          <w:tab w:val="left" w:pos="720"/>
        </w:tabs>
        <w:rPr>
          <w:rFonts w:ascii="Consolas" w:hAnsi="Consolas" w:cs="Consolas"/>
          <w:sz w:val="20"/>
          <w:szCs w:val="20"/>
          <w:shd w:val="solid" w:color="FFFFFF" w:fill="FFFFFF"/>
        </w:rPr>
      </w:pPr>
      <w:r>
        <w:rPr>
          <w:rFonts w:ascii="Consolas" w:hAnsi="Consolas" w:cs="Consolas"/>
          <w:sz w:val="20"/>
          <w:szCs w:val="20"/>
          <w:shd w:val="solid" w:color="FFFFFF" w:fill="FFFFFF"/>
        </w:rPr>
        <w:t>-Dprogman.locator</w:t>
      </w:r>
      <w:r>
        <w:rPr>
          <w:sz w:val="20"/>
          <w:szCs w:val="20"/>
          <w:shd w:val="solid" w:color="FFFFFF" w:fill="FFFFFF"/>
        </w:rPr>
        <w:t xml:space="preserve"> - The locator variable describes which combinations of name and environment (with optional overlay) should be loaded from Program Management. For example: "component1-urls</w:t>
      </w:r>
      <w:r w:rsidR="00F01786">
        <w:rPr>
          <w:sz w:val="20"/>
          <w:szCs w:val="20"/>
          <w:shd w:val="solid" w:color="FFFFFF" w:fill="FFFFFF"/>
        </w:rPr>
        <w:t>, dev</w:t>
      </w:r>
      <w:r>
        <w:rPr>
          <w:sz w:val="20"/>
          <w:szCs w:val="20"/>
          <w:shd w:val="solid" w:color="FFFFFF" w:fill="FFFFFF"/>
        </w:rPr>
        <w:t>" would look up the name component1-urls for the dev environment at the configured REST endpoint. Multiple lookups can be performed by using a semicolon to delimit the pairs (or triplets with overlay): "component1-urls,dev;component1-other,dev"</w:t>
      </w:r>
    </w:p>
    <w:p w14:paraId="72605D7D" w14:textId="77777777" w:rsidR="00A77B3E" w:rsidRDefault="00513F1A">
      <w:pPr>
        <w:numPr>
          <w:ilvl w:val="0"/>
          <w:numId w:val="31"/>
        </w:numPr>
        <w:tabs>
          <w:tab w:val="left" w:pos="360"/>
          <w:tab w:val="left" w:pos="720"/>
        </w:tabs>
        <w:rPr>
          <w:rFonts w:ascii="Consolas" w:hAnsi="Consolas" w:cs="Consolas"/>
          <w:sz w:val="20"/>
          <w:szCs w:val="20"/>
          <w:shd w:val="solid" w:color="FFFFFF" w:fill="FFFFFF"/>
        </w:rPr>
      </w:pPr>
      <w:r>
        <w:rPr>
          <w:rFonts w:ascii="Consolas" w:hAnsi="Consolas" w:cs="Consolas"/>
          <w:sz w:val="20"/>
          <w:szCs w:val="20"/>
          <w:shd w:val="solid" w:color="FFFFFF" w:fill="FFFFFF"/>
        </w:rPr>
        <w:t>-DSB11_CONFIG_DIR</w:t>
      </w:r>
      <w:r>
        <w:rPr>
          <w:sz w:val="20"/>
          <w:szCs w:val="20"/>
          <w:shd w:val="solid" w:color="FFFFFF" w:fill="FFFFFF"/>
        </w:rPr>
        <w:t xml:space="preserve"> - Locator string needed to find the Permissions properties to load.</w:t>
      </w:r>
    </w:p>
    <w:p w14:paraId="75EF79D2" w14:textId="77777777" w:rsidR="00A77B3E" w:rsidRDefault="00513F1A">
      <w:pPr>
        <w:numPr>
          <w:ilvl w:val="0"/>
          <w:numId w:val="31"/>
        </w:numPr>
        <w:tabs>
          <w:tab w:val="left" w:pos="360"/>
          <w:tab w:val="left" w:pos="720"/>
        </w:tabs>
        <w:rPr>
          <w:rFonts w:ascii="Consolas" w:hAnsi="Consolas" w:cs="Consolas"/>
          <w:sz w:val="20"/>
          <w:szCs w:val="20"/>
          <w:shd w:val="solid" w:color="FFFFFF" w:fill="FFFFFF"/>
        </w:rPr>
      </w:pPr>
      <w:r>
        <w:rPr>
          <w:rFonts w:ascii="Consolas" w:hAnsi="Consolas" w:cs="Consolas"/>
          <w:sz w:val="20"/>
          <w:szCs w:val="20"/>
          <w:shd w:val="solid" w:color="FFFFFF" w:fill="FFFFFF"/>
        </w:rPr>
        <w:t>-Djavax.net.ssl.trustStore</w:t>
      </w:r>
      <w:r>
        <w:rPr>
          <w:sz w:val="20"/>
          <w:szCs w:val="20"/>
          <w:shd w:val="solid" w:color="FFFFFF" w:fill="FFFFFF"/>
        </w:rPr>
        <w:t xml:space="preserve"> - Location of .jks file which contains security certificates for SSO, Program Management and Permission URLs specified inside baseUri and Program Management.</w:t>
      </w:r>
    </w:p>
    <w:p w14:paraId="7F215F67" w14:textId="77777777" w:rsidR="00A77B3E" w:rsidRDefault="00513F1A">
      <w:pPr>
        <w:numPr>
          <w:ilvl w:val="0"/>
          <w:numId w:val="31"/>
        </w:numPr>
        <w:tabs>
          <w:tab w:val="left" w:pos="360"/>
          <w:tab w:val="left" w:pos="720"/>
        </w:tabs>
        <w:rPr>
          <w:rFonts w:ascii="Consolas" w:hAnsi="Consolas" w:cs="Consolas"/>
          <w:sz w:val="20"/>
          <w:szCs w:val="20"/>
          <w:shd w:val="solid" w:color="FFFFFF" w:fill="FFFFFF"/>
        </w:rPr>
      </w:pPr>
      <w:r>
        <w:rPr>
          <w:rFonts w:ascii="Consolas" w:hAnsi="Consolas" w:cs="Consolas"/>
          <w:sz w:val="20"/>
          <w:szCs w:val="20"/>
          <w:shd w:val="solid" w:color="FFFFFF" w:fill="FFFFFF"/>
        </w:rPr>
        <w:t>-Djavax.net.ssl.trustStorePassword</w:t>
      </w:r>
      <w:r>
        <w:rPr>
          <w:sz w:val="20"/>
          <w:szCs w:val="20"/>
          <w:shd w:val="solid" w:color="FFFFFF" w:fill="FFFFFF"/>
        </w:rPr>
        <w:t xml:space="preserve"> - Password string for the keystore.jks file.</w:t>
      </w:r>
    </w:p>
    <w:p w14:paraId="3E55E4D5" w14:textId="77777777" w:rsidR="00A77B3E" w:rsidRDefault="00513F1A">
      <w:pPr>
        <w:rPr>
          <w:shd w:val="solid" w:color="FFFFFF" w:fill="FFFFFF"/>
        </w:rPr>
      </w:pPr>
      <w:r>
        <w:rPr>
          <w:shd w:val="solid" w:color="FFFFFF" w:fill="FFFFFF"/>
        </w:rPr>
        <w:t>Example:</w:t>
      </w:r>
    </w:p>
    <w:p w14:paraId="0038A74F" w14:textId="77777777" w:rsidR="00A77B3E" w:rsidRDefault="00A77B3E"/>
    <w:p w14:paraId="187732B4" w14:textId="77777777" w:rsidR="00A77B3E" w:rsidRDefault="00513F1A">
      <w:pPr>
        <w:rPr>
          <w:rFonts w:ascii="Consolas" w:hAnsi="Consolas" w:cs="Consolas"/>
          <w:sz w:val="20"/>
          <w:szCs w:val="20"/>
        </w:rPr>
      </w:pPr>
      <w:r>
        <w:rPr>
          <w:rFonts w:ascii="Consolas" w:hAnsi="Consolas" w:cs="Consolas"/>
          <w:sz w:val="20"/>
          <w:szCs w:val="20"/>
        </w:rPr>
        <w:t xml:space="preserve">export CATALINA_OPTS=" -Xms512m -Xmx1024m -XX:PermSize=512m -XX:MaxPermSize=512m -Dspring.profiles.active=progman.client.impl.integration,mna.client.integration -Dprogman.baseUri=http://pm.example.org:8080/rest/ </w:t>
      </w:r>
    </w:p>
    <w:p w14:paraId="2FE0F54A" w14:textId="77777777" w:rsidR="00A77B3E" w:rsidRDefault="00513F1A">
      <w:pPr>
        <w:rPr>
          <w:rFonts w:ascii="Consolas" w:hAnsi="Consolas" w:cs="Consolas"/>
          <w:sz w:val="20"/>
          <w:szCs w:val="20"/>
        </w:rPr>
      </w:pPr>
      <w:r>
        <w:rPr>
          <w:rFonts w:ascii="Consolas" w:hAnsi="Consolas" w:cs="Consolas"/>
          <w:sz w:val="20"/>
          <w:szCs w:val="20"/>
        </w:rPr>
        <w:t>-Dprogman.locator="permissions,Dev" -DmnaServerName=perm.example.org -Djavax.net.ssl.trustStore=</w:t>
      </w:r>
      <w:r>
        <w:rPr>
          <w:rFonts w:ascii="Consolas" w:hAnsi="Consolas" w:cs="Consolas"/>
          <w:color w:val="333333"/>
          <w:sz w:val="20"/>
          <w:szCs w:val="20"/>
          <w:shd w:val="solid" w:color="FFFFFF" w:fill="FFFFFF"/>
        </w:rPr>
        <w:t xml:space="preserve">/trust/store/certs/path/.truststore.aws </w:t>
      </w:r>
      <w:r>
        <w:rPr>
          <w:rFonts w:ascii="Consolas" w:hAnsi="Consolas" w:cs="Consolas"/>
          <w:sz w:val="20"/>
          <w:szCs w:val="20"/>
        </w:rPr>
        <w:t>-Djavax.net.ssl.trustStorePassword=</w:t>
      </w:r>
      <w:r>
        <w:rPr>
          <w:rFonts w:ascii="Consolas" w:hAnsi="Consolas" w:cs="Consolas"/>
          <w:color w:val="333333"/>
          <w:sz w:val="20"/>
          <w:szCs w:val="20"/>
          <w:shd w:val="solid" w:color="FFFFFF" w:fill="FFFFFF"/>
        </w:rPr>
        <w:t>XXXXXXX</w:t>
      </w:r>
      <w:r>
        <w:rPr>
          <w:rFonts w:ascii="Consolas" w:hAnsi="Consolas" w:cs="Consolas"/>
          <w:sz w:val="20"/>
          <w:szCs w:val="20"/>
        </w:rPr>
        <w:t>"</w:t>
      </w:r>
    </w:p>
    <w:p w14:paraId="642EEE2E" w14:textId="77777777" w:rsidR="00A77B3E" w:rsidRDefault="00A77B3E"/>
    <w:p w14:paraId="77744601" w14:textId="77777777" w:rsidR="00A77B3E" w:rsidRDefault="00513F1A">
      <w:r>
        <w:t>Please refer to the</w:t>
      </w:r>
      <w:r>
        <w:rPr>
          <w:i/>
          <w:iCs/>
        </w:rPr>
        <w:t xml:space="preserve"> Permissions code repository </w:t>
      </w:r>
      <w:r>
        <w:t>[R3] for more information.</w:t>
      </w:r>
    </w:p>
    <w:p w14:paraId="42AE98C3" w14:textId="77777777" w:rsidR="00A77B3E" w:rsidRDefault="00513F1A">
      <w:pPr>
        <w:pStyle w:val="Heading3"/>
      </w:pPr>
      <w:bookmarkStart w:id="168" w:name="h.s2umv3cy2bnj"/>
      <w:bookmarkStart w:id="169" w:name="_Toc450643718"/>
      <w:bookmarkEnd w:id="168"/>
      <w:r>
        <w:t>6.1.8 Monitoring and Alerting Deployment</w:t>
      </w:r>
      <w:bookmarkEnd w:id="169"/>
    </w:p>
    <w:p w14:paraId="3F27492E" w14:textId="77777777" w:rsidR="00A77B3E" w:rsidRDefault="00513F1A">
      <w:r>
        <w:t xml:space="preserve">Monitoring and Alerting, also known as MNA, is a shared set of services that allow components to send alerts in a consistent way. Also those alerts can be monitored and acted upon in a similarly consistent way. It also will allow vendors to develop add on applications and features to use and act on these alerts. Since MNA has the ability to deliver alerts via email to subscribing users, it requires a mail server or service to be available (see </w:t>
      </w:r>
      <w:r w:rsidRPr="00F01786">
        <w:rPr>
          <w:i/>
        </w:rPr>
        <w:t xml:space="preserve">section </w:t>
      </w:r>
      <w:r w:rsidR="00F01786" w:rsidRPr="00F01786">
        <w:rPr>
          <w:i/>
        </w:rPr>
        <w:fldChar w:fldCharType="begin"/>
      </w:r>
      <w:r w:rsidR="00F01786" w:rsidRPr="00F01786">
        <w:rPr>
          <w:i/>
        </w:rPr>
        <w:instrText xml:space="preserve"> REF _Ref450308740 \h </w:instrText>
      </w:r>
      <w:r w:rsidR="00F01786">
        <w:rPr>
          <w:i/>
        </w:rPr>
        <w:instrText xml:space="preserve"> \* MERGEFORMAT </w:instrText>
      </w:r>
      <w:r w:rsidR="00F01786" w:rsidRPr="00F01786">
        <w:rPr>
          <w:i/>
        </w:rPr>
      </w:r>
      <w:r w:rsidR="00F01786" w:rsidRPr="00F01786">
        <w:rPr>
          <w:i/>
        </w:rPr>
        <w:fldChar w:fldCharType="separate"/>
      </w:r>
      <w:r w:rsidR="009E22C9" w:rsidRPr="009E22C9">
        <w:rPr>
          <w:i/>
        </w:rPr>
        <w:t>6.1.2 Mail Server or Service Deployment</w:t>
      </w:r>
      <w:r w:rsidR="00F01786" w:rsidRPr="00F01786">
        <w:rPr>
          <w:i/>
        </w:rPr>
        <w:fldChar w:fldCharType="end"/>
      </w:r>
      <w:r>
        <w:t>).</w:t>
      </w:r>
    </w:p>
    <w:p w14:paraId="612F4978" w14:textId="77777777" w:rsidR="00A77B3E" w:rsidRDefault="00513F1A">
      <w:r>
        <w:t xml:space="preserve">This component consists of two WAR files (webapp and rest contexts) which are deployed and activated using the standard Tomcat process. </w:t>
      </w:r>
    </w:p>
    <w:p w14:paraId="6E225FAD" w14:textId="77777777" w:rsidR="00A77B3E" w:rsidRDefault="00513F1A">
      <w:pPr>
        <w:pStyle w:val="Heading3"/>
      </w:pPr>
      <w:bookmarkStart w:id="170" w:name="h.ekpv53sj1pdd"/>
      <w:bookmarkStart w:id="171" w:name="_Toc450643719"/>
      <w:bookmarkEnd w:id="170"/>
      <w:r>
        <w:t>6.1.9 Monitoring and Alerting Provisioning</w:t>
      </w:r>
      <w:bookmarkEnd w:id="171"/>
    </w:p>
    <w:p w14:paraId="37BD5CF2" w14:textId="77777777" w:rsidR="00A77B3E" w:rsidRDefault="00513F1A">
      <w:r>
        <w:t xml:space="preserve">Please refer to the </w:t>
      </w:r>
      <w:r>
        <w:rPr>
          <w:i/>
          <w:iCs/>
        </w:rPr>
        <w:t xml:space="preserve">Configuration/Provisioning Guide </w:t>
      </w:r>
      <w:r>
        <w:t xml:space="preserve">section in this document to set up a new generic Tomcat server. </w:t>
      </w:r>
    </w:p>
    <w:p w14:paraId="76A3755F" w14:textId="77777777" w:rsidR="00A77B3E" w:rsidRDefault="00513F1A">
      <w:pPr>
        <w:pStyle w:val="Heading4"/>
      </w:pPr>
      <w:bookmarkStart w:id="172" w:name="h.afqw2h72yf6n"/>
      <w:bookmarkEnd w:id="172"/>
      <w:r>
        <w:t>6.1.9.1 Property Configuration</w:t>
      </w:r>
    </w:p>
    <w:p w14:paraId="77DAA5F5" w14:textId="77777777" w:rsidR="00A77B3E" w:rsidRDefault="00513F1A">
      <w:r>
        <w:t>Configuration settings for this component are defined via the Program Management application. Add all configuration settings based on the default set provided in the code repository [</w:t>
      </w:r>
      <w:r w:rsidR="00F01786">
        <w:fldChar w:fldCharType="begin"/>
      </w:r>
      <w:r w:rsidR="00F01786">
        <w:instrText xml:space="preserve"> REF _Ref450308776 \h </w:instrText>
      </w:r>
      <w:r w:rsidR="00F01786">
        <w:fldChar w:fldCharType="separate"/>
      </w:r>
      <w:r w:rsidR="009E22C9" w:rsidRPr="002B7471">
        <w:rPr>
          <w:color w:val="auto"/>
        </w:rPr>
        <w:t>R4</w:t>
      </w:r>
      <w:r w:rsidR="00F01786">
        <w:fldChar w:fldCharType="end"/>
      </w:r>
      <w:r>
        <w:t>]. Please refer there for the latest information on setup and configuration.</w:t>
      </w:r>
    </w:p>
    <w:p w14:paraId="1A1DB04D" w14:textId="77777777" w:rsidR="00A77B3E" w:rsidRDefault="00513F1A">
      <w:pPr>
        <w:numPr>
          <w:ilvl w:val="0"/>
          <w:numId w:val="32"/>
        </w:numPr>
        <w:tabs>
          <w:tab w:val="left" w:pos="360"/>
          <w:tab w:val="left" w:pos="720"/>
        </w:tabs>
        <w:rPr>
          <w:color w:val="333333"/>
          <w:sz w:val="18"/>
          <w:szCs w:val="18"/>
          <w:shd w:val="solid" w:color="F5F5F5" w:fill="F5F5F5"/>
        </w:rPr>
      </w:pPr>
      <w:r>
        <w:rPr>
          <w:color w:val="333333"/>
          <w:sz w:val="18"/>
          <w:szCs w:val="18"/>
          <w:shd w:val="solid" w:color="F5F5F5" w:fill="F5F5F5"/>
        </w:rPr>
        <w:t>mna.mongo.hostname=mongo.host</w:t>
      </w:r>
      <w:r>
        <w:rPr>
          <w:color w:val="333333"/>
        </w:rPr>
        <w:t xml:space="preserve"> - The server on which MongoDB is running</w:t>
      </w:r>
    </w:p>
    <w:p w14:paraId="00013D0A" w14:textId="77777777" w:rsidR="00A77B3E" w:rsidRDefault="00513F1A">
      <w:pPr>
        <w:numPr>
          <w:ilvl w:val="0"/>
          <w:numId w:val="32"/>
        </w:numPr>
        <w:tabs>
          <w:tab w:val="left" w:pos="360"/>
          <w:tab w:val="left" w:pos="720"/>
        </w:tabs>
        <w:rPr>
          <w:color w:val="333333"/>
          <w:sz w:val="18"/>
          <w:szCs w:val="18"/>
          <w:shd w:val="solid" w:color="F5F5F5" w:fill="F5F5F5"/>
        </w:rPr>
      </w:pPr>
      <w:r>
        <w:rPr>
          <w:color w:val="333333"/>
          <w:sz w:val="18"/>
          <w:szCs w:val="18"/>
          <w:shd w:val="solid" w:color="F5F5F5" w:fill="F5F5F5"/>
        </w:rPr>
        <w:t>mna.mongo.port=27017</w:t>
      </w:r>
      <w:r>
        <w:rPr>
          <w:color w:val="333333"/>
        </w:rPr>
        <w:t xml:space="preserve"> - MongoDB port</w:t>
      </w:r>
    </w:p>
    <w:p w14:paraId="4A8F4B8D" w14:textId="77777777" w:rsidR="00A77B3E" w:rsidRDefault="00513F1A">
      <w:pPr>
        <w:numPr>
          <w:ilvl w:val="0"/>
          <w:numId w:val="32"/>
        </w:numPr>
        <w:tabs>
          <w:tab w:val="left" w:pos="360"/>
          <w:tab w:val="left" w:pos="720"/>
        </w:tabs>
        <w:rPr>
          <w:color w:val="333333"/>
          <w:sz w:val="18"/>
          <w:szCs w:val="18"/>
          <w:shd w:val="solid" w:color="F5F5F5" w:fill="F5F5F5"/>
        </w:rPr>
      </w:pPr>
      <w:r>
        <w:rPr>
          <w:color w:val="333333"/>
          <w:sz w:val="18"/>
          <w:szCs w:val="18"/>
          <w:shd w:val="solid" w:color="F5F5F5" w:fill="F5F5F5"/>
        </w:rPr>
        <w:t>mna.mongo.user=</w:t>
      </w:r>
      <w:r>
        <w:rPr>
          <w:color w:val="333333"/>
        </w:rPr>
        <w:t xml:space="preserve"> - MongoDB user</w:t>
      </w:r>
    </w:p>
    <w:p w14:paraId="76522C6C" w14:textId="77777777" w:rsidR="00A77B3E" w:rsidRDefault="00513F1A">
      <w:pPr>
        <w:numPr>
          <w:ilvl w:val="0"/>
          <w:numId w:val="32"/>
        </w:numPr>
        <w:tabs>
          <w:tab w:val="left" w:pos="360"/>
          <w:tab w:val="left" w:pos="720"/>
        </w:tabs>
        <w:rPr>
          <w:color w:val="333333"/>
          <w:sz w:val="18"/>
          <w:szCs w:val="18"/>
          <w:shd w:val="solid" w:color="F5F5F5" w:fill="F5F5F5"/>
        </w:rPr>
      </w:pPr>
      <w:r>
        <w:rPr>
          <w:color w:val="333333"/>
          <w:sz w:val="18"/>
          <w:szCs w:val="18"/>
          <w:shd w:val="solid" w:color="F5F5F5" w:fill="F5F5F5"/>
        </w:rPr>
        <w:t>mna.mongo.password=</w:t>
      </w:r>
      <w:r>
        <w:rPr>
          <w:color w:val="333333"/>
        </w:rPr>
        <w:t xml:space="preserve"> MongoDB password</w:t>
      </w:r>
    </w:p>
    <w:p w14:paraId="497F2EE2" w14:textId="77777777" w:rsidR="00A77B3E" w:rsidRDefault="00513F1A">
      <w:pPr>
        <w:numPr>
          <w:ilvl w:val="0"/>
          <w:numId w:val="32"/>
        </w:numPr>
        <w:tabs>
          <w:tab w:val="left" w:pos="360"/>
          <w:tab w:val="left" w:pos="720"/>
        </w:tabs>
        <w:rPr>
          <w:color w:val="333333"/>
          <w:sz w:val="18"/>
          <w:szCs w:val="18"/>
          <w:shd w:val="solid" w:color="F5F5F5" w:fill="F5F5F5"/>
        </w:rPr>
      </w:pPr>
      <w:r>
        <w:rPr>
          <w:color w:val="333333"/>
          <w:sz w:val="18"/>
          <w:szCs w:val="18"/>
          <w:shd w:val="solid" w:color="F5F5F5" w:fill="F5F5F5"/>
        </w:rPr>
        <w:t>mna.mongo.dbname=mna</w:t>
      </w:r>
      <w:r>
        <w:rPr>
          <w:color w:val="333333"/>
        </w:rPr>
        <w:t xml:space="preserve"> - Name of the MongoDB database</w:t>
      </w:r>
    </w:p>
    <w:p w14:paraId="2F36737D" w14:textId="77777777" w:rsidR="00A77B3E" w:rsidRDefault="00513F1A">
      <w:pPr>
        <w:numPr>
          <w:ilvl w:val="0"/>
          <w:numId w:val="32"/>
        </w:numPr>
        <w:tabs>
          <w:tab w:val="left" w:pos="360"/>
          <w:tab w:val="left" w:pos="720"/>
        </w:tabs>
        <w:rPr>
          <w:color w:val="333333"/>
          <w:sz w:val="18"/>
          <w:szCs w:val="18"/>
          <w:shd w:val="solid" w:color="F5F5F5" w:fill="F5F5F5"/>
        </w:rPr>
      </w:pPr>
      <w:r>
        <w:rPr>
          <w:color w:val="333333"/>
          <w:sz w:val="18"/>
          <w:szCs w:val="18"/>
          <w:shd w:val="solid" w:color="F5F5F5" w:fill="F5F5F5"/>
        </w:rPr>
        <w:t>mna.email.active=true</w:t>
      </w:r>
      <w:r>
        <w:rPr>
          <w:color w:val="333333"/>
        </w:rPr>
        <w:t xml:space="preserve"> - Enable or disable email from MNA</w:t>
      </w:r>
    </w:p>
    <w:p w14:paraId="56F93EA7" w14:textId="77777777" w:rsidR="00A77B3E" w:rsidRDefault="00513F1A">
      <w:pPr>
        <w:numPr>
          <w:ilvl w:val="0"/>
          <w:numId w:val="32"/>
        </w:numPr>
        <w:tabs>
          <w:tab w:val="left" w:pos="360"/>
          <w:tab w:val="left" w:pos="720"/>
        </w:tabs>
        <w:rPr>
          <w:color w:val="333333"/>
          <w:sz w:val="18"/>
          <w:szCs w:val="18"/>
          <w:shd w:val="solid" w:color="F5F5F5" w:fill="F5F5F5"/>
        </w:rPr>
      </w:pPr>
      <w:r>
        <w:rPr>
          <w:color w:val="333333"/>
          <w:sz w:val="18"/>
          <w:szCs w:val="18"/>
          <w:shd w:val="solid" w:color="F5F5F5" w:fill="F5F5F5"/>
        </w:rPr>
        <w:t>mna.email.address.from=from@somecorp.com</w:t>
      </w:r>
      <w:r>
        <w:rPr>
          <w:color w:val="333333"/>
        </w:rPr>
        <w:t xml:space="preserve"> - From address when email from MNA is sent</w:t>
      </w:r>
    </w:p>
    <w:p w14:paraId="32E56802" w14:textId="77777777" w:rsidR="00A77B3E" w:rsidRDefault="00513F1A">
      <w:pPr>
        <w:numPr>
          <w:ilvl w:val="0"/>
          <w:numId w:val="32"/>
        </w:numPr>
        <w:tabs>
          <w:tab w:val="left" w:pos="360"/>
          <w:tab w:val="left" w:pos="720"/>
        </w:tabs>
        <w:rPr>
          <w:color w:val="333333"/>
          <w:sz w:val="18"/>
          <w:szCs w:val="18"/>
          <w:shd w:val="solid" w:color="F5F5F5" w:fill="F5F5F5"/>
        </w:rPr>
      </w:pPr>
      <w:r>
        <w:rPr>
          <w:color w:val="333333"/>
          <w:sz w:val="18"/>
          <w:szCs w:val="18"/>
          <w:shd w:val="solid" w:color="F5F5F5" w:fill="F5F5F5"/>
        </w:rPr>
        <w:t>mna.email.subject.prefix=TEST EMAIL ONLY -</w:t>
      </w:r>
      <w:r>
        <w:rPr>
          <w:color w:val="333333"/>
        </w:rPr>
        <w:t xml:space="preserve"> - Subject of email from MNA </w:t>
      </w:r>
    </w:p>
    <w:p w14:paraId="25D3D850" w14:textId="77777777" w:rsidR="00A77B3E" w:rsidRDefault="00513F1A">
      <w:pPr>
        <w:numPr>
          <w:ilvl w:val="0"/>
          <w:numId w:val="32"/>
        </w:numPr>
        <w:tabs>
          <w:tab w:val="left" w:pos="360"/>
          <w:tab w:val="left" w:pos="720"/>
        </w:tabs>
        <w:rPr>
          <w:color w:val="333333"/>
          <w:sz w:val="18"/>
          <w:szCs w:val="18"/>
          <w:shd w:val="solid" w:color="F5F5F5" w:fill="F5F5F5"/>
        </w:rPr>
      </w:pPr>
      <w:r>
        <w:rPr>
          <w:color w:val="333333"/>
          <w:sz w:val="18"/>
          <w:szCs w:val="18"/>
          <w:shd w:val="solid" w:color="F5F5F5" w:fill="F5F5F5"/>
        </w:rPr>
        <w:t>mna.email.host=email.host</w:t>
      </w:r>
      <w:r>
        <w:rPr>
          <w:color w:val="333333"/>
        </w:rPr>
        <w:t xml:space="preserve"> - Host address of mail server</w:t>
      </w:r>
    </w:p>
    <w:p w14:paraId="4B1E48C2" w14:textId="77777777" w:rsidR="00A77B3E" w:rsidRDefault="00513F1A">
      <w:pPr>
        <w:numPr>
          <w:ilvl w:val="0"/>
          <w:numId w:val="32"/>
        </w:numPr>
        <w:tabs>
          <w:tab w:val="left" w:pos="360"/>
          <w:tab w:val="left" w:pos="720"/>
        </w:tabs>
        <w:rPr>
          <w:color w:val="333333"/>
          <w:sz w:val="18"/>
          <w:szCs w:val="18"/>
          <w:shd w:val="solid" w:color="F5F5F5" w:fill="F5F5F5"/>
        </w:rPr>
      </w:pPr>
      <w:r>
        <w:rPr>
          <w:color w:val="333333"/>
          <w:sz w:val="18"/>
          <w:szCs w:val="18"/>
          <w:shd w:val="solid" w:color="F5F5F5" w:fill="F5F5F5"/>
        </w:rPr>
        <w:t>mna.email.port=465</w:t>
      </w:r>
      <w:r>
        <w:rPr>
          <w:color w:val="333333"/>
        </w:rPr>
        <w:t xml:space="preserve"> - Email port</w:t>
      </w:r>
    </w:p>
    <w:p w14:paraId="63DA1031" w14:textId="77777777" w:rsidR="00A77B3E" w:rsidRDefault="00513F1A">
      <w:pPr>
        <w:numPr>
          <w:ilvl w:val="0"/>
          <w:numId w:val="32"/>
        </w:numPr>
        <w:tabs>
          <w:tab w:val="left" w:pos="360"/>
          <w:tab w:val="left" w:pos="720"/>
        </w:tabs>
        <w:rPr>
          <w:color w:val="333333"/>
          <w:sz w:val="18"/>
          <w:szCs w:val="18"/>
          <w:shd w:val="solid" w:color="F5F5F5" w:fill="F5F5F5"/>
        </w:rPr>
      </w:pPr>
      <w:r>
        <w:rPr>
          <w:color w:val="333333"/>
          <w:sz w:val="18"/>
          <w:szCs w:val="18"/>
          <w:shd w:val="solid" w:color="F5F5F5" w:fill="F5F5F5"/>
        </w:rPr>
        <w:t>mna.email.user=emailuser</w:t>
      </w:r>
      <w:r>
        <w:rPr>
          <w:color w:val="333333"/>
        </w:rPr>
        <w:t xml:space="preserve"> - Email username</w:t>
      </w:r>
    </w:p>
    <w:p w14:paraId="3FAC2036" w14:textId="77777777" w:rsidR="00A77B3E" w:rsidRDefault="00513F1A">
      <w:pPr>
        <w:numPr>
          <w:ilvl w:val="0"/>
          <w:numId w:val="32"/>
        </w:numPr>
        <w:tabs>
          <w:tab w:val="left" w:pos="360"/>
          <w:tab w:val="left" w:pos="720"/>
        </w:tabs>
        <w:rPr>
          <w:color w:val="333333"/>
          <w:sz w:val="18"/>
          <w:szCs w:val="18"/>
          <w:shd w:val="solid" w:color="F5F5F5" w:fill="F5F5F5"/>
        </w:rPr>
      </w:pPr>
      <w:r>
        <w:rPr>
          <w:color w:val="333333"/>
          <w:sz w:val="18"/>
          <w:szCs w:val="18"/>
          <w:shd w:val="solid" w:color="F5F5F5" w:fill="F5F5F5"/>
        </w:rPr>
        <w:t>mna.email.password=emailpassword</w:t>
      </w:r>
      <w:r>
        <w:rPr>
          <w:color w:val="333333"/>
        </w:rPr>
        <w:t xml:space="preserve"> - Email password</w:t>
      </w:r>
    </w:p>
    <w:p w14:paraId="495C8D7C" w14:textId="77777777" w:rsidR="00A77B3E" w:rsidRDefault="00513F1A">
      <w:pPr>
        <w:numPr>
          <w:ilvl w:val="0"/>
          <w:numId w:val="32"/>
        </w:numPr>
        <w:tabs>
          <w:tab w:val="left" w:pos="360"/>
          <w:tab w:val="left" w:pos="720"/>
        </w:tabs>
        <w:rPr>
          <w:color w:val="333333"/>
          <w:sz w:val="18"/>
          <w:szCs w:val="18"/>
          <w:shd w:val="solid" w:color="F5F5F5" w:fill="F5F5F5"/>
        </w:rPr>
      </w:pPr>
      <w:r>
        <w:rPr>
          <w:color w:val="333333"/>
          <w:sz w:val="18"/>
          <w:szCs w:val="18"/>
          <w:shd w:val="solid" w:color="F5F5F5" w:fill="F5F5F5"/>
        </w:rPr>
        <w:t>mna.email.smtp.starttls.enable=true</w:t>
      </w:r>
      <w:r>
        <w:rPr>
          <w:color w:val="333333"/>
        </w:rPr>
        <w:t xml:space="preserve"> - Start TLS enabled</w:t>
      </w:r>
    </w:p>
    <w:p w14:paraId="7EACAE07" w14:textId="77777777" w:rsidR="00A77B3E" w:rsidRDefault="00513F1A">
      <w:pPr>
        <w:numPr>
          <w:ilvl w:val="0"/>
          <w:numId w:val="32"/>
        </w:numPr>
        <w:tabs>
          <w:tab w:val="left" w:pos="360"/>
          <w:tab w:val="left" w:pos="720"/>
        </w:tabs>
        <w:rPr>
          <w:color w:val="333333"/>
          <w:sz w:val="18"/>
          <w:szCs w:val="18"/>
          <w:shd w:val="solid" w:color="F5F5F5" w:fill="F5F5F5"/>
        </w:rPr>
      </w:pPr>
      <w:r>
        <w:rPr>
          <w:color w:val="333333"/>
          <w:sz w:val="18"/>
          <w:szCs w:val="18"/>
          <w:shd w:val="solid" w:color="F5F5F5" w:fill="F5F5F5"/>
        </w:rPr>
        <w:t>mna.email.transport.protocol=smtp</w:t>
      </w:r>
      <w:r>
        <w:rPr>
          <w:color w:val="333333"/>
        </w:rPr>
        <w:t xml:space="preserve"> - Email protocol used</w:t>
      </w:r>
    </w:p>
    <w:p w14:paraId="419D3688" w14:textId="77777777" w:rsidR="00A77B3E" w:rsidRDefault="00513F1A">
      <w:pPr>
        <w:numPr>
          <w:ilvl w:val="0"/>
          <w:numId w:val="32"/>
        </w:numPr>
        <w:tabs>
          <w:tab w:val="left" w:pos="360"/>
          <w:tab w:val="left" w:pos="720"/>
        </w:tabs>
        <w:rPr>
          <w:color w:val="333333"/>
          <w:sz w:val="18"/>
          <w:szCs w:val="18"/>
          <w:shd w:val="solid" w:color="F5F5F5" w:fill="F5F5F5"/>
        </w:rPr>
      </w:pPr>
      <w:r>
        <w:rPr>
          <w:color w:val="333333"/>
          <w:sz w:val="18"/>
          <w:szCs w:val="18"/>
          <w:shd w:val="solid" w:color="F5F5F5" w:fill="F5F5F5"/>
        </w:rPr>
        <w:t>mna.email.smtp.auth=true</w:t>
      </w:r>
      <w:r>
        <w:rPr>
          <w:color w:val="333333"/>
        </w:rPr>
        <w:t xml:space="preserve"> - Use email authentication?</w:t>
      </w:r>
    </w:p>
    <w:p w14:paraId="4741E023" w14:textId="77777777" w:rsidR="00A77B3E" w:rsidRDefault="00513F1A">
      <w:pPr>
        <w:numPr>
          <w:ilvl w:val="0"/>
          <w:numId w:val="32"/>
        </w:numPr>
        <w:tabs>
          <w:tab w:val="left" w:pos="360"/>
          <w:tab w:val="left" w:pos="720"/>
        </w:tabs>
        <w:rPr>
          <w:color w:val="333333"/>
          <w:sz w:val="18"/>
          <w:szCs w:val="18"/>
          <w:shd w:val="solid" w:color="F5F5F5" w:fill="F5F5F5"/>
        </w:rPr>
      </w:pPr>
      <w:r>
        <w:rPr>
          <w:color w:val="333333"/>
          <w:sz w:val="18"/>
          <w:szCs w:val="18"/>
          <w:shd w:val="solid" w:color="F5F5F5" w:fill="F5F5F5"/>
        </w:rPr>
        <w:t>mna.email.smtp.ssl.enable=true</w:t>
      </w:r>
      <w:r>
        <w:rPr>
          <w:color w:val="333333"/>
        </w:rPr>
        <w:t xml:space="preserve"> - Enable ssl over SMTP</w:t>
      </w:r>
    </w:p>
    <w:p w14:paraId="45408BA9" w14:textId="77777777" w:rsidR="00A77B3E" w:rsidRDefault="00513F1A">
      <w:pPr>
        <w:numPr>
          <w:ilvl w:val="0"/>
          <w:numId w:val="32"/>
        </w:numPr>
        <w:tabs>
          <w:tab w:val="left" w:pos="360"/>
          <w:tab w:val="left" w:pos="720"/>
        </w:tabs>
        <w:rPr>
          <w:color w:val="333333"/>
          <w:sz w:val="18"/>
          <w:szCs w:val="18"/>
          <w:shd w:val="solid" w:color="F5F5F5" w:fill="F5F5F5"/>
        </w:rPr>
      </w:pPr>
      <w:r>
        <w:rPr>
          <w:color w:val="333333"/>
          <w:sz w:val="18"/>
          <w:szCs w:val="18"/>
          <w:shd w:val="solid" w:color="F5F5F5" w:fill="F5F5F5"/>
        </w:rPr>
        <w:t>mna.rest.context.root=/rest/</w:t>
      </w:r>
      <w:r>
        <w:rPr>
          <w:color w:val="333333"/>
        </w:rPr>
        <w:t xml:space="preserve"> - MNA REST context root path</w:t>
      </w:r>
    </w:p>
    <w:p w14:paraId="583AB047" w14:textId="77777777" w:rsidR="00A77B3E" w:rsidRDefault="00513F1A">
      <w:pPr>
        <w:numPr>
          <w:ilvl w:val="0"/>
          <w:numId w:val="32"/>
        </w:numPr>
        <w:tabs>
          <w:tab w:val="left" w:pos="360"/>
          <w:tab w:val="left" w:pos="720"/>
        </w:tabs>
        <w:rPr>
          <w:color w:val="333333"/>
          <w:sz w:val="18"/>
          <w:szCs w:val="18"/>
          <w:shd w:val="solid" w:color="F5F5F5" w:fill="F5F5F5"/>
        </w:rPr>
      </w:pPr>
      <w:r>
        <w:rPr>
          <w:color w:val="333333"/>
          <w:sz w:val="18"/>
          <w:szCs w:val="18"/>
          <w:shd w:val="solid" w:color="F5F5F5" w:fill="F5F5F5"/>
        </w:rPr>
        <w:t>mna.clean.days=30</w:t>
      </w:r>
      <w:r>
        <w:rPr>
          <w:color w:val="333333"/>
        </w:rPr>
        <w:t xml:space="preserve"> - How long to retain logs before cleaning out. Not required. defaults to 30</w:t>
      </w:r>
    </w:p>
    <w:p w14:paraId="5E89847C" w14:textId="77777777" w:rsidR="00A77B3E" w:rsidRDefault="00513F1A">
      <w:pPr>
        <w:numPr>
          <w:ilvl w:val="0"/>
          <w:numId w:val="32"/>
        </w:numPr>
        <w:tabs>
          <w:tab w:val="left" w:pos="360"/>
          <w:tab w:val="left" w:pos="720"/>
        </w:tabs>
        <w:rPr>
          <w:color w:val="333333"/>
          <w:sz w:val="18"/>
          <w:szCs w:val="18"/>
          <w:shd w:val="solid" w:color="F5F5F5" w:fill="F5F5F5"/>
        </w:rPr>
      </w:pPr>
      <w:r>
        <w:rPr>
          <w:color w:val="333333"/>
          <w:sz w:val="18"/>
          <w:szCs w:val="18"/>
          <w:shd w:val="solid" w:color="F5F5F5" w:fill="F5F5F5"/>
        </w:rPr>
        <w:t>mna.clean.cron=0 0 0 * * ?</w:t>
      </w:r>
      <w:r>
        <w:rPr>
          <w:color w:val="333333"/>
        </w:rPr>
        <w:t xml:space="preserve"> - timing for cron job. Not required. defaults to 0 0 0 * * ?</w:t>
      </w:r>
    </w:p>
    <w:p w14:paraId="5CAC6A14" w14:textId="77777777" w:rsidR="00F01786" w:rsidRDefault="00F01786">
      <w:pPr>
        <w:spacing w:before="300" w:line="327" w:lineRule="auto"/>
        <w:rPr>
          <w:b/>
          <w:bCs/>
        </w:rPr>
      </w:pPr>
    </w:p>
    <w:p w14:paraId="5D6E63B8" w14:textId="77777777" w:rsidR="00F01786" w:rsidRDefault="00F01786">
      <w:pPr>
        <w:spacing w:before="300" w:line="327" w:lineRule="auto"/>
        <w:rPr>
          <w:b/>
          <w:bCs/>
        </w:rPr>
      </w:pPr>
    </w:p>
    <w:p w14:paraId="6EF47D9B" w14:textId="77777777" w:rsidR="00A77B3E" w:rsidRDefault="00513F1A">
      <w:pPr>
        <w:spacing w:before="300" w:line="327" w:lineRule="auto"/>
        <w:rPr>
          <w:b/>
          <w:bCs/>
        </w:rPr>
      </w:pPr>
      <w:r>
        <w:rPr>
          <w:b/>
          <w:bCs/>
        </w:rPr>
        <w:lastRenderedPageBreak/>
        <w:t>Clustered Environment properties</w:t>
      </w:r>
    </w:p>
    <w:p w14:paraId="34839580" w14:textId="77777777" w:rsidR="00A77B3E" w:rsidRDefault="00513F1A">
      <w:pPr>
        <w:spacing w:before="160" w:line="327" w:lineRule="auto"/>
        <w:rPr>
          <w:color w:val="333333"/>
          <w:shd w:val="solid" w:color="FFFFFF" w:fill="FFFFFF"/>
        </w:rPr>
      </w:pPr>
      <w:r>
        <w:rPr>
          <w:color w:val="333333"/>
          <w:shd w:val="solid" w:color="FFFFFF" w:fill="FFFFFF"/>
        </w:rPr>
        <w:t xml:space="preserve">These are </w:t>
      </w:r>
      <w:r>
        <w:rPr>
          <w:i/>
          <w:iCs/>
          <w:color w:val="333333"/>
          <w:shd w:val="solid" w:color="FFFFFF" w:fill="FFFFFF"/>
        </w:rPr>
        <w:t>optional</w:t>
      </w:r>
      <w:r>
        <w:rPr>
          <w:color w:val="333333"/>
          <w:shd w:val="solid" w:color="FFFFFF" w:fill="FFFFFF"/>
        </w:rPr>
        <w:t xml:space="preserve"> properties which are used when configuring a clustered environment behind a load balancer (LB). To activate clustered environment support, simply change the active profile setenv as follows: change </w:t>
      </w:r>
      <w:r>
        <w:rPr>
          <w:rFonts w:ascii="Consolas" w:hAnsi="Consolas" w:cs="Consolas"/>
          <w:color w:val="333333"/>
          <w:sz w:val="18"/>
          <w:szCs w:val="18"/>
          <w:shd w:val="solid" w:color="F5F5F5" w:fill="F5F5F5"/>
        </w:rPr>
        <w:t>spring.profiles.active</w:t>
      </w:r>
      <w:r>
        <w:rPr>
          <w:color w:val="333333"/>
          <w:shd w:val="solid" w:color="FFFFFF" w:fill="FFFFFF"/>
        </w:rPr>
        <w:t xml:space="preserve"> from </w:t>
      </w:r>
      <w:r>
        <w:rPr>
          <w:rFonts w:ascii="Consolas" w:hAnsi="Consolas" w:cs="Consolas"/>
          <w:color w:val="333333"/>
          <w:sz w:val="18"/>
          <w:szCs w:val="18"/>
          <w:shd w:val="solid" w:color="F5F5F5" w:fill="F5F5F5"/>
        </w:rPr>
        <w:t>server.singleinstance</w:t>
      </w:r>
      <w:r>
        <w:rPr>
          <w:color w:val="333333"/>
          <w:shd w:val="solid" w:color="FFFFFF" w:fill="FFFFFF"/>
        </w:rPr>
        <w:t xml:space="preserve"> to </w:t>
      </w:r>
      <w:r>
        <w:rPr>
          <w:rFonts w:ascii="Consolas" w:hAnsi="Consolas" w:cs="Consolas"/>
          <w:color w:val="333333"/>
          <w:sz w:val="18"/>
          <w:szCs w:val="18"/>
          <w:shd w:val="solid" w:color="F5F5F5" w:fill="F5F5F5"/>
        </w:rPr>
        <w:t>server.loadbalanced</w:t>
      </w:r>
      <w:r>
        <w:rPr>
          <w:color w:val="333333"/>
          <w:shd w:val="solid" w:color="FFFFFF" w:fill="FFFFFF"/>
        </w:rPr>
        <w:t>. Furthermore, you will need to set these key/value pairs appropriately:</w:t>
      </w:r>
    </w:p>
    <w:p w14:paraId="370B2272" w14:textId="77777777" w:rsidR="00A77B3E" w:rsidRDefault="00513F1A">
      <w:pPr>
        <w:numPr>
          <w:ilvl w:val="0"/>
          <w:numId w:val="33"/>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mna.loadbalanced.url.scheme</w:t>
      </w:r>
      <w:r>
        <w:rPr>
          <w:color w:val="333333"/>
          <w:sz w:val="20"/>
          <w:szCs w:val="20"/>
          <w:shd w:val="solid" w:color="FFFFFF" w:fill="FFFFFF"/>
        </w:rPr>
        <w:t xml:space="preserve"> - {this should be http or https}</w:t>
      </w:r>
    </w:p>
    <w:p w14:paraId="41354C2D" w14:textId="77777777" w:rsidR="00A77B3E" w:rsidRDefault="00513F1A">
      <w:pPr>
        <w:numPr>
          <w:ilvl w:val="0"/>
          <w:numId w:val="33"/>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mna.loadbalanced.server.name</w:t>
      </w:r>
      <w:r>
        <w:rPr>
          <w:color w:val="333333"/>
          <w:sz w:val="20"/>
          <w:szCs w:val="20"/>
          <w:shd w:val="solid" w:color="FFFFFF" w:fill="FFFFFF"/>
        </w:rPr>
        <w:t xml:space="preserve"> - {the loadbalancer’s name}</w:t>
      </w:r>
    </w:p>
    <w:p w14:paraId="34B82F3E" w14:textId="77777777" w:rsidR="00A77B3E" w:rsidRDefault="00513F1A">
      <w:pPr>
        <w:numPr>
          <w:ilvl w:val="0"/>
          <w:numId w:val="33"/>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mna.loadbalanced.server.port</w:t>
      </w:r>
      <w:r>
        <w:rPr>
          <w:color w:val="333333"/>
          <w:sz w:val="20"/>
          <w:szCs w:val="20"/>
          <w:shd w:val="solid" w:color="FFFFFF" w:fill="FFFFFF"/>
        </w:rPr>
        <w:t xml:space="preserve"> - {if your server requires a port, include it here, otherwise put 80 in as the default}</w:t>
      </w:r>
    </w:p>
    <w:p w14:paraId="18F92FA6" w14:textId="77777777" w:rsidR="00A77B3E" w:rsidRDefault="00513F1A">
      <w:pPr>
        <w:numPr>
          <w:ilvl w:val="0"/>
          <w:numId w:val="33"/>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mna.loadbalanced.includeServerPortInRequestURL</w:t>
      </w:r>
      <w:r>
        <w:rPr>
          <w:color w:val="333333"/>
          <w:sz w:val="20"/>
          <w:szCs w:val="20"/>
          <w:shd w:val="solid" w:color="FFFFFF" w:fill="FFFFFF"/>
        </w:rPr>
        <w:t xml:space="preserve"> - {boolean true/false value which indicates if the port should be included to resolve the server}</w:t>
      </w:r>
    </w:p>
    <w:p w14:paraId="2AA5A9C7" w14:textId="77777777" w:rsidR="00A77B3E" w:rsidRDefault="00513F1A">
      <w:pPr>
        <w:numPr>
          <w:ilvl w:val="0"/>
          <w:numId w:val="33"/>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mna.loadbalanced.server.rest.contextpath</w:t>
      </w:r>
      <w:r>
        <w:rPr>
          <w:color w:val="333333"/>
          <w:sz w:val="20"/>
          <w:szCs w:val="20"/>
          <w:shd w:val="solid" w:color="FFFFFF" w:fill="FFFFFF"/>
        </w:rPr>
        <w:t xml:space="preserve"> - {REST context name. e.g.: "/mna.rest"}</w:t>
      </w:r>
    </w:p>
    <w:p w14:paraId="306F1328" w14:textId="77777777" w:rsidR="00A77B3E" w:rsidRDefault="00513F1A">
      <w:pPr>
        <w:numPr>
          <w:ilvl w:val="0"/>
          <w:numId w:val="33"/>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mna.loadbalanced.server.webapp.contextpath</w:t>
      </w:r>
      <w:r>
        <w:rPr>
          <w:color w:val="333333"/>
          <w:sz w:val="20"/>
          <w:szCs w:val="20"/>
          <w:shd w:val="solid" w:color="FFFFFF" w:fill="FFFFFF"/>
        </w:rPr>
        <w:t xml:space="preserve"> - {webapp context name. e.g.: "/mna.webapp". Leave this blank if you are using ROOT as webapp context name}</w:t>
      </w:r>
    </w:p>
    <w:p w14:paraId="303EB388" w14:textId="77777777" w:rsidR="00A77B3E" w:rsidRDefault="00513F1A">
      <w:pPr>
        <w:pStyle w:val="Heading4"/>
      </w:pPr>
      <w:bookmarkStart w:id="173" w:name="h.kmmdqx6uroaa"/>
      <w:bookmarkEnd w:id="173"/>
      <w:r>
        <w:t>6.1.9.2 Database Configuration</w:t>
      </w:r>
    </w:p>
    <w:p w14:paraId="707A459D" w14:textId="77777777" w:rsidR="00A77B3E" w:rsidRDefault="00513F1A">
      <w:r>
        <w:t xml:space="preserve">Monitoring and Alerting uses a MongoDB database. Follow the steps in </w:t>
      </w:r>
      <w:r w:rsidR="00F01786">
        <w:t>(</w:t>
      </w:r>
      <w:r w:rsidRPr="00F01786">
        <w:rPr>
          <w:i/>
        </w:rPr>
        <w:t xml:space="preserve">Section </w:t>
      </w:r>
      <w:r w:rsidR="00F01786" w:rsidRPr="00F01786">
        <w:rPr>
          <w:i/>
        </w:rPr>
        <w:fldChar w:fldCharType="begin"/>
      </w:r>
      <w:r w:rsidR="00F01786" w:rsidRPr="00F01786">
        <w:rPr>
          <w:i/>
        </w:rPr>
        <w:instrText xml:space="preserve"> REF _Ref450308804 \h </w:instrText>
      </w:r>
      <w:r w:rsidR="00F01786">
        <w:rPr>
          <w:i/>
        </w:rPr>
        <w:instrText xml:space="preserve"> \* MERGEFORMAT </w:instrText>
      </w:r>
      <w:r w:rsidR="00F01786" w:rsidRPr="00F01786">
        <w:rPr>
          <w:i/>
        </w:rPr>
      </w:r>
      <w:r w:rsidR="00F01786" w:rsidRPr="00F01786">
        <w:rPr>
          <w:i/>
        </w:rPr>
        <w:fldChar w:fldCharType="separate"/>
      </w:r>
      <w:r w:rsidR="009E22C9" w:rsidRPr="009E22C9">
        <w:rPr>
          <w:i/>
        </w:rPr>
        <w:t>5 Server Creation / Configuration / Provisioning Guide</w:t>
      </w:r>
      <w:r w:rsidR="00F01786" w:rsidRPr="00F01786">
        <w:rPr>
          <w:i/>
        </w:rPr>
        <w:fldChar w:fldCharType="end"/>
      </w:r>
      <w:r w:rsidR="00F01786">
        <w:t>)</w:t>
      </w:r>
      <w:r>
        <w:t xml:space="preserve"> of this document to create a generic MongoDB server. MNA will create a database with all required collections upon startup if one doesn’t already exist.</w:t>
      </w:r>
    </w:p>
    <w:p w14:paraId="1DCD96BE" w14:textId="77777777" w:rsidR="00A77B3E" w:rsidRDefault="00513F1A">
      <w:pPr>
        <w:pStyle w:val="Heading4"/>
      </w:pPr>
      <w:bookmarkStart w:id="174" w:name="h.i5are3cx0njj"/>
      <w:bookmarkEnd w:id="174"/>
      <w:r>
        <w:t>6.1.9.3 Server startup configuration settings</w:t>
      </w:r>
    </w:p>
    <w:p w14:paraId="731CB07E" w14:textId="77777777" w:rsidR="00A77B3E" w:rsidRDefault="00513F1A">
      <w:pPr>
        <w:rPr>
          <w:shd w:val="solid" w:color="FFFFFF" w:fill="FFFFFF"/>
        </w:rPr>
      </w:pPr>
      <w:r>
        <w:rPr>
          <w:shd w:val="solid" w:color="FFFFFF" w:fill="FFFFFF"/>
        </w:rPr>
        <w:t xml:space="preserve">Create or edit a file named </w:t>
      </w:r>
      <w:r>
        <w:rPr>
          <w:rFonts w:ascii="Consolas" w:hAnsi="Consolas" w:cs="Consolas"/>
          <w:shd w:val="solid" w:color="FFFFFF" w:fill="FFFFFF"/>
        </w:rPr>
        <w:t>setenv.sh</w:t>
      </w:r>
      <w:r>
        <w:rPr>
          <w:shd w:val="solid" w:color="FFFFFF" w:fill="FFFFFF"/>
        </w:rPr>
        <w:t xml:space="preserve"> under the </w:t>
      </w:r>
      <w:r>
        <w:rPr>
          <w:rFonts w:ascii="Consolas" w:hAnsi="Consolas" w:cs="Consolas"/>
          <w:shd w:val="solid" w:color="FFFFFF" w:fill="FFFFFF"/>
        </w:rPr>
        <w:t>$CATALINA_HOME/bin</w:t>
      </w:r>
      <w:r>
        <w:rPr>
          <w:shd w:val="solid" w:color="FFFFFF" w:fill="FFFFFF"/>
        </w:rPr>
        <w:t xml:space="preserve"> directory and define startup environmental variables. Here is a sample setenv.sh file; replace all key values with appropriate values.</w:t>
      </w:r>
    </w:p>
    <w:p w14:paraId="2EABB7D4" w14:textId="77777777" w:rsidR="00A77B3E" w:rsidRDefault="00A77B3E"/>
    <w:p w14:paraId="0CB802C8" w14:textId="77777777" w:rsidR="00A77B3E" w:rsidRDefault="00513F1A">
      <w:pPr>
        <w:rPr>
          <w:rFonts w:ascii="Consolas" w:hAnsi="Consolas" w:cs="Consolas"/>
          <w:sz w:val="20"/>
          <w:szCs w:val="20"/>
        </w:rPr>
      </w:pPr>
      <w:r>
        <w:rPr>
          <w:rFonts w:ascii="Consolas" w:hAnsi="Consolas" w:cs="Consolas"/>
          <w:sz w:val="20"/>
          <w:szCs w:val="20"/>
        </w:rPr>
        <w:t xml:space="preserve">export CATALINA_OPTS="-Djava.rmi.server.hostname=mna.example.org -DSB11_CONFIG_DIR=$CATALINA_HOME/resources </w:t>
      </w:r>
    </w:p>
    <w:p w14:paraId="0A4F6011" w14:textId="77777777" w:rsidR="00A77B3E" w:rsidRDefault="00513F1A">
      <w:pPr>
        <w:rPr>
          <w:rFonts w:ascii="Consolas" w:hAnsi="Consolas" w:cs="Consolas"/>
          <w:sz w:val="20"/>
          <w:szCs w:val="20"/>
        </w:rPr>
      </w:pPr>
      <w:r>
        <w:rPr>
          <w:rFonts w:ascii="Consolas" w:hAnsi="Consolas" w:cs="Consolas"/>
          <w:sz w:val="20"/>
          <w:szCs w:val="20"/>
        </w:rPr>
        <w:t xml:space="preserve">-DmnaServerName=mnaexample.org -Dspring.profiles.active=progman.client.impl.integration -Dprogman.baseUri=https://pm.example.org/rest/ </w:t>
      </w:r>
    </w:p>
    <w:p w14:paraId="22252280" w14:textId="77777777" w:rsidR="00A77B3E" w:rsidRDefault="00513F1A">
      <w:pPr>
        <w:rPr>
          <w:rFonts w:ascii="Consolas" w:hAnsi="Consolas" w:cs="Consolas"/>
          <w:sz w:val="20"/>
          <w:szCs w:val="20"/>
        </w:rPr>
      </w:pPr>
      <w:r>
        <w:rPr>
          <w:rFonts w:ascii="Consolas" w:hAnsi="Consolas" w:cs="Consolas"/>
          <w:sz w:val="20"/>
          <w:szCs w:val="20"/>
        </w:rPr>
        <w:t xml:space="preserve">-Dprogman.locator=MNA,web-dev </w:t>
      </w:r>
    </w:p>
    <w:p w14:paraId="05A9566E" w14:textId="77777777" w:rsidR="00A77B3E" w:rsidRDefault="00513F1A">
      <w:pPr>
        <w:rPr>
          <w:rFonts w:ascii="Consolas" w:hAnsi="Consolas" w:cs="Consolas"/>
          <w:sz w:val="20"/>
          <w:szCs w:val="20"/>
        </w:rPr>
      </w:pPr>
      <w:r>
        <w:rPr>
          <w:rFonts w:ascii="Consolas" w:hAnsi="Consolas" w:cs="Consolas"/>
          <w:sz w:val="20"/>
          <w:szCs w:val="20"/>
        </w:rPr>
        <w:t>-Djavax.net.ssl.trustStore=</w:t>
      </w:r>
      <w:r>
        <w:rPr>
          <w:rFonts w:ascii="Consolas" w:hAnsi="Consolas" w:cs="Consolas"/>
          <w:color w:val="333333"/>
          <w:sz w:val="20"/>
          <w:szCs w:val="20"/>
          <w:shd w:val="solid" w:color="FFFFFF" w:fill="FFFFFF"/>
        </w:rPr>
        <w:t>/trust/store/certs/path/.truststore.aws</w:t>
      </w:r>
      <w:r>
        <w:rPr>
          <w:rFonts w:ascii="Consolas" w:hAnsi="Consolas" w:cs="Consolas"/>
          <w:sz w:val="20"/>
          <w:szCs w:val="20"/>
        </w:rPr>
        <w:t xml:space="preserve"> -Djavax.net.ssl.trustStorePassword=XXXXXXX"</w:t>
      </w:r>
    </w:p>
    <w:p w14:paraId="4C6569D7" w14:textId="77777777" w:rsidR="00A77B3E" w:rsidRDefault="00A77B3E"/>
    <w:p w14:paraId="699A3991" w14:textId="77777777" w:rsidR="00A77B3E" w:rsidRDefault="00513F1A">
      <w:r>
        <w:t xml:space="preserve">Please refer to the </w:t>
      </w:r>
      <w:r>
        <w:rPr>
          <w:i/>
          <w:iCs/>
        </w:rPr>
        <w:t xml:space="preserve">Monitoring and Alerting repository </w:t>
      </w:r>
      <w:r>
        <w:t>[</w:t>
      </w:r>
      <w:r w:rsidR="00041FD9">
        <w:fldChar w:fldCharType="begin"/>
      </w:r>
      <w:r w:rsidR="00041FD9">
        <w:instrText xml:space="preserve"> REF _Ref450308776 \h </w:instrText>
      </w:r>
      <w:r w:rsidR="00041FD9">
        <w:fldChar w:fldCharType="separate"/>
      </w:r>
      <w:r w:rsidR="009E22C9" w:rsidRPr="002B7471">
        <w:rPr>
          <w:color w:val="auto"/>
        </w:rPr>
        <w:t>R4</w:t>
      </w:r>
      <w:r w:rsidR="00041FD9">
        <w:fldChar w:fldCharType="end"/>
      </w:r>
      <w:r>
        <w:t>] for more information.</w:t>
      </w:r>
    </w:p>
    <w:p w14:paraId="5C9F4F0F" w14:textId="77777777" w:rsidR="00A77B3E" w:rsidRDefault="00513F1A">
      <w:pPr>
        <w:pStyle w:val="Heading3"/>
      </w:pPr>
      <w:bookmarkStart w:id="175" w:name="h.pg34c7m98pg5"/>
      <w:bookmarkStart w:id="176" w:name="_Toc450643720"/>
      <w:bookmarkEnd w:id="175"/>
      <w:r>
        <w:t>6.1.10 Core Standards Deployment</w:t>
      </w:r>
      <w:bookmarkEnd w:id="176"/>
    </w:p>
    <w:p w14:paraId="66A8D50E" w14:textId="77777777" w:rsidR="00A77B3E" w:rsidRDefault="00513F1A">
      <w:r>
        <w:t>This is the component that needs to manage the Common Core State Standards and learning metadata so that other components can reference and use them in the same manner. It is the single version of truth for these standards.The standards publication must be stored in an OpenOffice Calc spreadsheet with a .ods extension. OpenOffice was selected because it is an open-source spreadsheet application in keeping with the open-source nature of the technologies used in the Smarter Balanced Assessment System.</w:t>
      </w:r>
    </w:p>
    <w:p w14:paraId="7602556C" w14:textId="77777777" w:rsidR="00A77B3E" w:rsidRDefault="00513F1A">
      <w:r>
        <w:lastRenderedPageBreak/>
        <w:t xml:space="preserve">This component consists of one WAR file which is deployed and activated using the standard Tomcat process. </w:t>
      </w:r>
    </w:p>
    <w:p w14:paraId="5293FA2F" w14:textId="77777777" w:rsidR="00A77B3E" w:rsidRDefault="00513F1A">
      <w:pPr>
        <w:pStyle w:val="Heading3"/>
      </w:pPr>
      <w:bookmarkStart w:id="177" w:name="h.m7ql6hb2ygsq"/>
      <w:bookmarkStart w:id="178" w:name="_Toc450643721"/>
      <w:bookmarkEnd w:id="177"/>
      <w:r>
        <w:t>6.1.11 Core Standards Provisioning</w:t>
      </w:r>
      <w:bookmarkEnd w:id="178"/>
    </w:p>
    <w:p w14:paraId="11F1B0EC" w14:textId="77777777" w:rsidR="00A77B3E" w:rsidRDefault="00513F1A">
      <w:r>
        <w:t xml:space="preserve">Please refer to the </w:t>
      </w:r>
      <w:r>
        <w:rPr>
          <w:i/>
          <w:iCs/>
        </w:rPr>
        <w:t xml:space="preserve">Configuration/Provisioning Guide </w:t>
      </w:r>
      <w:r>
        <w:t>section in this document to set up a new generic Tomcat server.</w:t>
      </w:r>
    </w:p>
    <w:p w14:paraId="001D0B08" w14:textId="77777777" w:rsidR="00A77B3E" w:rsidRDefault="00513F1A">
      <w:pPr>
        <w:pStyle w:val="Heading4"/>
      </w:pPr>
      <w:bookmarkStart w:id="179" w:name="h.qk0jwqp8aa5l"/>
      <w:bookmarkEnd w:id="179"/>
      <w:r>
        <w:t>6.1.11.1 Property Configuration</w:t>
      </w:r>
    </w:p>
    <w:p w14:paraId="753CD558" w14:textId="77777777" w:rsidR="00A77B3E" w:rsidRDefault="00513F1A">
      <w:r>
        <w:t>Configuration settings for this component are defined via the Program Management application. Modify the configuration settings based on the default set provided in the code repository.</w:t>
      </w:r>
    </w:p>
    <w:p w14:paraId="39D18DF4" w14:textId="77777777" w:rsidR="00A77B3E" w:rsidRDefault="00513F1A">
      <w:pPr>
        <w:spacing w:before="300" w:line="327" w:lineRule="auto"/>
        <w:rPr>
          <w:b/>
          <w:bCs/>
        </w:rPr>
      </w:pPr>
      <w:r>
        <w:rPr>
          <w:b/>
          <w:bCs/>
        </w:rPr>
        <w:t>Database Properties</w:t>
      </w:r>
    </w:p>
    <w:p w14:paraId="373F8A9B" w14:textId="77777777" w:rsidR="00A77B3E" w:rsidRDefault="00513F1A">
      <w:pPr>
        <w:spacing w:before="160"/>
        <w:rPr>
          <w:color w:val="333333"/>
        </w:rPr>
      </w:pPr>
      <w:r>
        <w:rPr>
          <w:color w:val="333333"/>
        </w:rPr>
        <w:t>The following parameters need to be configured inside Program Management for database.</w:t>
      </w:r>
    </w:p>
    <w:p w14:paraId="1BB5224B" w14:textId="77777777" w:rsidR="00A77B3E" w:rsidRDefault="00513F1A">
      <w:pPr>
        <w:numPr>
          <w:ilvl w:val="0"/>
          <w:numId w:val="34"/>
        </w:numPr>
        <w:tabs>
          <w:tab w:val="left" w:pos="360"/>
          <w:tab w:val="left" w:pos="720"/>
        </w:tabs>
        <w:rPr>
          <w:color w:val="333333"/>
          <w:sz w:val="18"/>
          <w:szCs w:val="18"/>
          <w:shd w:val="solid" w:color="F5F5F5" w:fill="F5F5F5"/>
        </w:rPr>
      </w:pPr>
      <w:r>
        <w:rPr>
          <w:color w:val="333333"/>
          <w:sz w:val="18"/>
          <w:szCs w:val="18"/>
          <w:shd w:val="solid" w:color="F5F5F5" w:fill="F5F5F5"/>
        </w:rPr>
        <w:t>datasource.url=jdbc:mysql://&lt;db.url&gt;:&lt;db.port&gt;/&lt;schemaname&gt;</w:t>
      </w:r>
      <w:r>
        <w:rPr>
          <w:color w:val="333333"/>
        </w:rPr>
        <w:t xml:space="preserve"> - The JDBC URL of the database from which Connections can and should be acquired. Can be localhost. Port is usually 3306.</w:t>
      </w:r>
    </w:p>
    <w:p w14:paraId="0EF163C0" w14:textId="77777777" w:rsidR="00A77B3E" w:rsidRDefault="00513F1A">
      <w:pPr>
        <w:numPr>
          <w:ilvl w:val="0"/>
          <w:numId w:val="34"/>
        </w:numPr>
        <w:tabs>
          <w:tab w:val="left" w:pos="360"/>
          <w:tab w:val="left" w:pos="720"/>
        </w:tabs>
        <w:rPr>
          <w:color w:val="333333"/>
          <w:sz w:val="18"/>
          <w:szCs w:val="18"/>
          <w:shd w:val="solid" w:color="F5F5F5" w:fill="F5F5F5"/>
        </w:rPr>
      </w:pPr>
      <w:r>
        <w:rPr>
          <w:color w:val="333333"/>
          <w:sz w:val="18"/>
          <w:szCs w:val="18"/>
          <w:shd w:val="solid" w:color="F5F5F5" w:fill="F5F5F5"/>
        </w:rPr>
        <w:t>datasource.username=&lt;db-username&gt;</w:t>
      </w:r>
      <w:r>
        <w:rPr>
          <w:color w:val="333333"/>
        </w:rPr>
        <w:t xml:space="preserve"> - Username that will be used for the DataSource's default getConnection() method. </w:t>
      </w:r>
    </w:p>
    <w:p w14:paraId="5D8C81AF" w14:textId="77777777" w:rsidR="00A77B3E" w:rsidRDefault="00513F1A">
      <w:pPr>
        <w:numPr>
          <w:ilvl w:val="0"/>
          <w:numId w:val="34"/>
        </w:numPr>
        <w:tabs>
          <w:tab w:val="left" w:pos="360"/>
          <w:tab w:val="left" w:pos="720"/>
        </w:tabs>
        <w:rPr>
          <w:color w:val="333333"/>
          <w:sz w:val="18"/>
          <w:szCs w:val="18"/>
          <w:shd w:val="solid" w:color="F5F5F5" w:fill="F5F5F5"/>
        </w:rPr>
      </w:pPr>
      <w:r>
        <w:rPr>
          <w:color w:val="333333"/>
          <w:sz w:val="18"/>
          <w:szCs w:val="18"/>
          <w:shd w:val="solid" w:color="F5F5F5" w:fill="F5F5F5"/>
        </w:rPr>
        <w:t>datasource.password=&lt;db-password&gt;</w:t>
      </w:r>
      <w:r>
        <w:rPr>
          <w:color w:val="333333"/>
        </w:rPr>
        <w:t xml:space="preserve"> - Password that will be used for the DataSource's default getConnection() method.</w:t>
      </w:r>
    </w:p>
    <w:p w14:paraId="7257F49B" w14:textId="77777777" w:rsidR="00A77B3E" w:rsidRDefault="00513F1A">
      <w:pPr>
        <w:numPr>
          <w:ilvl w:val="0"/>
          <w:numId w:val="34"/>
        </w:numPr>
        <w:tabs>
          <w:tab w:val="left" w:pos="360"/>
          <w:tab w:val="left" w:pos="720"/>
        </w:tabs>
        <w:rPr>
          <w:color w:val="333333"/>
          <w:sz w:val="18"/>
          <w:szCs w:val="18"/>
          <w:shd w:val="solid" w:color="F5F5F5" w:fill="F5F5F5"/>
        </w:rPr>
      </w:pPr>
      <w:r>
        <w:rPr>
          <w:color w:val="333333"/>
          <w:sz w:val="18"/>
          <w:szCs w:val="18"/>
          <w:shd w:val="solid" w:color="F5F5F5" w:fill="F5F5F5"/>
        </w:rPr>
        <w:t>datasource.driverClassName=com.mysql.jdbc.Driver</w:t>
      </w:r>
      <w:r>
        <w:rPr>
          <w:color w:val="333333"/>
        </w:rPr>
        <w:t xml:space="preserve"> - The fully qualified class name of the JDBC driverClass that is expected to provide Connections.</w:t>
      </w:r>
    </w:p>
    <w:p w14:paraId="334FDCF0" w14:textId="77777777" w:rsidR="00A77B3E" w:rsidRDefault="00513F1A">
      <w:pPr>
        <w:numPr>
          <w:ilvl w:val="0"/>
          <w:numId w:val="34"/>
        </w:numPr>
        <w:tabs>
          <w:tab w:val="left" w:pos="360"/>
          <w:tab w:val="left" w:pos="720"/>
        </w:tabs>
        <w:rPr>
          <w:color w:val="333333"/>
          <w:sz w:val="18"/>
          <w:szCs w:val="18"/>
          <w:shd w:val="solid" w:color="F5F5F5" w:fill="F5F5F5"/>
        </w:rPr>
      </w:pPr>
      <w:r>
        <w:rPr>
          <w:color w:val="333333"/>
          <w:sz w:val="18"/>
          <w:szCs w:val="18"/>
          <w:shd w:val="solid" w:color="F5F5F5" w:fill="F5F5F5"/>
        </w:rPr>
        <w:t>datasource.minPoolSize=5</w:t>
      </w:r>
      <w:r>
        <w:rPr>
          <w:color w:val="333333"/>
        </w:rPr>
        <w:t xml:space="preserve"> - Minimum number of Connections a pool will maintain at any given time.</w:t>
      </w:r>
    </w:p>
    <w:p w14:paraId="19DBBC21" w14:textId="77777777" w:rsidR="00A77B3E" w:rsidRDefault="00513F1A">
      <w:pPr>
        <w:numPr>
          <w:ilvl w:val="0"/>
          <w:numId w:val="34"/>
        </w:numPr>
        <w:tabs>
          <w:tab w:val="left" w:pos="360"/>
          <w:tab w:val="left" w:pos="720"/>
        </w:tabs>
        <w:rPr>
          <w:color w:val="333333"/>
          <w:sz w:val="18"/>
          <w:szCs w:val="18"/>
          <w:shd w:val="solid" w:color="F5F5F5" w:fill="F5F5F5"/>
        </w:rPr>
      </w:pPr>
      <w:r>
        <w:rPr>
          <w:color w:val="333333"/>
          <w:sz w:val="18"/>
          <w:szCs w:val="18"/>
          <w:shd w:val="solid" w:color="F5F5F5" w:fill="F5F5F5"/>
        </w:rPr>
        <w:t>datasource.acquireIncrement=5</w:t>
      </w:r>
      <w:r>
        <w:rPr>
          <w:color w:val="333333"/>
        </w:rPr>
        <w:t xml:space="preserve"> - Determines how many connections at a time datasource will try to acquire when the pool is exhausted.</w:t>
      </w:r>
    </w:p>
    <w:p w14:paraId="1DCD08C5" w14:textId="77777777" w:rsidR="00A77B3E" w:rsidRDefault="00513F1A">
      <w:pPr>
        <w:numPr>
          <w:ilvl w:val="0"/>
          <w:numId w:val="34"/>
        </w:numPr>
        <w:tabs>
          <w:tab w:val="left" w:pos="360"/>
          <w:tab w:val="left" w:pos="720"/>
        </w:tabs>
        <w:rPr>
          <w:color w:val="333333"/>
          <w:sz w:val="18"/>
          <w:szCs w:val="18"/>
          <w:shd w:val="solid" w:color="F5F5F5" w:fill="F5F5F5"/>
        </w:rPr>
      </w:pPr>
      <w:r>
        <w:rPr>
          <w:color w:val="333333"/>
          <w:sz w:val="18"/>
          <w:szCs w:val="18"/>
          <w:shd w:val="solid" w:color="F5F5F5" w:fill="F5F5F5"/>
        </w:rPr>
        <w:t>datasource.maxPoolSize=20</w:t>
      </w:r>
      <w:r>
        <w:rPr>
          <w:color w:val="333333"/>
        </w:rPr>
        <w:t xml:space="preserve"> - Maximum number of Connections a pool will maintain at any given time.</w:t>
      </w:r>
    </w:p>
    <w:p w14:paraId="5DD62BAE" w14:textId="77777777" w:rsidR="00A77B3E" w:rsidRDefault="00513F1A">
      <w:pPr>
        <w:numPr>
          <w:ilvl w:val="0"/>
          <w:numId w:val="34"/>
        </w:numPr>
        <w:tabs>
          <w:tab w:val="left" w:pos="360"/>
          <w:tab w:val="left" w:pos="720"/>
        </w:tabs>
        <w:rPr>
          <w:color w:val="333333"/>
          <w:sz w:val="18"/>
          <w:szCs w:val="18"/>
          <w:shd w:val="solid" w:color="F5F5F5" w:fill="F5F5F5"/>
        </w:rPr>
      </w:pPr>
      <w:r>
        <w:rPr>
          <w:color w:val="333333"/>
          <w:sz w:val="18"/>
          <w:szCs w:val="18"/>
          <w:shd w:val="solid" w:color="F5F5F5" w:fill="F5F5F5"/>
        </w:rPr>
        <w:t>datasource.checkoutTimeout=60000</w:t>
      </w:r>
      <w:r>
        <w:rPr>
          <w:color w:val="333333"/>
        </w:rPr>
        <w:t xml:space="preserve"> - The number of milliseconds a client calling getConnection() will wait for a Connection to be checked in or acquired when the pool is exhausted. Zero means wait indefinitely. Setting any positive value will cause the getConnection() call to time out and break with an SQLException after the specified number of milliseconds.</w:t>
      </w:r>
    </w:p>
    <w:p w14:paraId="7C56A24D" w14:textId="77777777" w:rsidR="00A77B3E" w:rsidRDefault="00513F1A">
      <w:pPr>
        <w:numPr>
          <w:ilvl w:val="0"/>
          <w:numId w:val="34"/>
        </w:numPr>
        <w:tabs>
          <w:tab w:val="left" w:pos="360"/>
          <w:tab w:val="left" w:pos="720"/>
        </w:tabs>
        <w:rPr>
          <w:color w:val="333333"/>
          <w:sz w:val="18"/>
          <w:szCs w:val="18"/>
          <w:shd w:val="solid" w:color="F5F5F5" w:fill="F5F5F5"/>
        </w:rPr>
      </w:pPr>
      <w:r>
        <w:rPr>
          <w:color w:val="333333"/>
          <w:sz w:val="18"/>
          <w:szCs w:val="18"/>
          <w:shd w:val="solid" w:color="F5F5F5" w:fill="F5F5F5"/>
        </w:rPr>
        <w:t>datasource.maxConnectionAge=0</w:t>
      </w:r>
      <w:r>
        <w:rPr>
          <w:color w:val="333333"/>
        </w:rPr>
        <w:t xml:space="preserve"> - Seconds, effectively a time to live. A Connection older than maxConnectionAge will be destroyed and purged from the pool. This differs from maxIdleTime in that it refers to absolute age. Even a Connection which has not been idle will be purged from the pool if it exceeds maxConnectionAge. Zero means no maximum absolute age is enforced. </w:t>
      </w:r>
    </w:p>
    <w:p w14:paraId="229D59FD" w14:textId="77777777" w:rsidR="00A77B3E" w:rsidRDefault="00513F1A">
      <w:pPr>
        <w:numPr>
          <w:ilvl w:val="0"/>
          <w:numId w:val="34"/>
        </w:numPr>
        <w:tabs>
          <w:tab w:val="left" w:pos="360"/>
          <w:tab w:val="left" w:pos="720"/>
        </w:tabs>
        <w:rPr>
          <w:color w:val="333333"/>
          <w:sz w:val="18"/>
          <w:szCs w:val="18"/>
          <w:shd w:val="solid" w:color="F5F5F5" w:fill="F5F5F5"/>
        </w:rPr>
      </w:pPr>
      <w:r>
        <w:rPr>
          <w:color w:val="333333"/>
          <w:sz w:val="18"/>
          <w:szCs w:val="18"/>
          <w:shd w:val="solid" w:color="F5F5F5" w:fill="F5F5F5"/>
        </w:rPr>
        <w:t>datasource.acquireRetryAttempts=5</w:t>
      </w:r>
      <w:r>
        <w:rPr>
          <w:color w:val="333333"/>
        </w:rPr>
        <w:t xml:space="preserve"> - Defines how many times datasource will try to acquire a new Connection from the database before giving up. If this value is less than or equal to zero, datasource will keep trying to fetch a Connection indefinitely.</w:t>
      </w:r>
    </w:p>
    <w:p w14:paraId="0991F5B0" w14:textId="77777777" w:rsidR="00A77B3E" w:rsidRDefault="00513F1A">
      <w:pPr>
        <w:pStyle w:val="Heading5"/>
        <w:spacing w:before="300"/>
      </w:pPr>
      <w:bookmarkStart w:id="180" w:name="h.4ti6esaq0de0"/>
      <w:bookmarkEnd w:id="180"/>
      <w:r>
        <w:t>MNA (Monitoring and Alerting) properties</w:t>
      </w:r>
    </w:p>
    <w:p w14:paraId="3F8B0BF2" w14:textId="77777777" w:rsidR="00A77B3E" w:rsidRDefault="00513F1A">
      <w:pPr>
        <w:spacing w:before="160"/>
        <w:rPr>
          <w:color w:val="333333"/>
        </w:rPr>
      </w:pPr>
      <w:r>
        <w:rPr>
          <w:color w:val="333333"/>
        </w:rPr>
        <w:t>The following parameters need to be configured inside program management for MNA.</w:t>
      </w:r>
    </w:p>
    <w:p w14:paraId="545626CB" w14:textId="77777777" w:rsidR="00A77B3E" w:rsidRDefault="00513F1A">
      <w:pPr>
        <w:numPr>
          <w:ilvl w:val="0"/>
          <w:numId w:val="35"/>
        </w:numPr>
        <w:tabs>
          <w:tab w:val="left" w:pos="360"/>
          <w:tab w:val="left" w:pos="720"/>
        </w:tabs>
        <w:rPr>
          <w:color w:val="333333"/>
          <w:sz w:val="18"/>
          <w:szCs w:val="18"/>
          <w:shd w:val="solid" w:color="F5F5F5" w:fill="F5F5F5"/>
        </w:rPr>
      </w:pPr>
      <w:r>
        <w:rPr>
          <w:color w:val="333333"/>
          <w:sz w:val="18"/>
          <w:szCs w:val="18"/>
          <w:shd w:val="solid" w:color="F5F5F5" w:fill="F5F5F5"/>
        </w:rPr>
        <w:lastRenderedPageBreak/>
        <w:t>mna.mnaUrl=http://&lt;mna-context-url&gt;/mna-rest/</w:t>
      </w:r>
      <w:r>
        <w:rPr>
          <w:color w:val="333333"/>
        </w:rPr>
        <w:t xml:space="preserve"> - URL of the Monitoring and Alerting client server's rest url.</w:t>
      </w:r>
    </w:p>
    <w:p w14:paraId="081B1876" w14:textId="77777777" w:rsidR="00A77B3E" w:rsidRDefault="00513F1A">
      <w:pPr>
        <w:numPr>
          <w:ilvl w:val="0"/>
          <w:numId w:val="35"/>
        </w:numPr>
        <w:tabs>
          <w:tab w:val="left" w:pos="360"/>
          <w:tab w:val="left" w:pos="720"/>
        </w:tabs>
        <w:rPr>
          <w:color w:val="333333"/>
          <w:sz w:val="18"/>
          <w:szCs w:val="18"/>
          <w:shd w:val="solid" w:color="F5F5F5" w:fill="F5F5F5"/>
        </w:rPr>
      </w:pPr>
      <w:r>
        <w:rPr>
          <w:color w:val="333333"/>
          <w:sz w:val="18"/>
          <w:szCs w:val="18"/>
          <w:shd w:val="solid" w:color="F5F5F5" w:fill="F5F5F5"/>
        </w:rPr>
        <w:t>mnaServerName=corestandards_dev</w:t>
      </w:r>
      <w:r>
        <w:rPr>
          <w:color w:val="333333"/>
        </w:rPr>
        <w:t xml:space="preserve"> - Used by the MNA clients to identify which server is sending the log/metrics/alerts.</w:t>
      </w:r>
    </w:p>
    <w:p w14:paraId="12860AC3" w14:textId="77777777" w:rsidR="00A77B3E" w:rsidRDefault="00513F1A">
      <w:pPr>
        <w:numPr>
          <w:ilvl w:val="0"/>
          <w:numId w:val="35"/>
        </w:numPr>
        <w:tabs>
          <w:tab w:val="left" w:pos="360"/>
          <w:tab w:val="left" w:pos="720"/>
        </w:tabs>
        <w:rPr>
          <w:color w:val="333333"/>
          <w:sz w:val="18"/>
          <w:szCs w:val="18"/>
          <w:shd w:val="solid" w:color="F5F5F5" w:fill="F5F5F5"/>
        </w:rPr>
      </w:pPr>
      <w:r>
        <w:rPr>
          <w:color w:val="333333"/>
          <w:sz w:val="18"/>
          <w:szCs w:val="18"/>
          <w:shd w:val="solid" w:color="F5F5F5" w:fill="F5F5F5"/>
        </w:rPr>
        <w:t>mnaNodeName=dev</w:t>
      </w:r>
      <w:r>
        <w:rPr>
          <w:color w:val="333333"/>
        </w:rPr>
        <w:t xml:space="preserve"> - Used by the MNA clients to identify who is sending the log/metrics/alerts. There is a discrete mnaServerName and a node in case you want to say XXX for server name &amp; node1/node2 in a clustered environment giving you the ability to search across clustered nodes by server name or specifically for a given node. It’s being stored in the db for metric/log/alert, but not displayed.</w:t>
      </w:r>
    </w:p>
    <w:p w14:paraId="3B578E8A" w14:textId="77777777" w:rsidR="00A77B3E" w:rsidRDefault="00513F1A">
      <w:pPr>
        <w:numPr>
          <w:ilvl w:val="0"/>
          <w:numId w:val="35"/>
        </w:numPr>
        <w:tabs>
          <w:tab w:val="left" w:pos="360"/>
          <w:tab w:val="left" w:pos="720"/>
        </w:tabs>
        <w:rPr>
          <w:color w:val="333333"/>
          <w:sz w:val="18"/>
          <w:szCs w:val="18"/>
          <w:shd w:val="solid" w:color="F5F5F5" w:fill="F5F5F5"/>
        </w:rPr>
      </w:pPr>
      <w:r>
        <w:rPr>
          <w:color w:val="333333"/>
          <w:sz w:val="18"/>
          <w:szCs w:val="18"/>
          <w:shd w:val="solid" w:color="F5F5F5" w:fill="F5F5F5"/>
        </w:rPr>
        <w:t>mna.logger.level=ERROR</w:t>
      </w:r>
      <w:r>
        <w:rPr>
          <w:color w:val="333333"/>
        </w:rPr>
        <w:t xml:space="preserve"> - Used to control what is logged to the Monitoring and Alerting system. Logging Levels (ALL - Turn on all logging levels; TRACE, DEBUG, INFO, WARN, ERROR, OFF - Turn off logging).</w:t>
      </w:r>
    </w:p>
    <w:p w14:paraId="29042AB6" w14:textId="77777777" w:rsidR="00A77B3E" w:rsidRDefault="00513F1A">
      <w:pPr>
        <w:spacing w:before="300"/>
        <w:rPr>
          <w:b/>
          <w:bCs/>
        </w:rPr>
      </w:pPr>
      <w:r>
        <w:rPr>
          <w:b/>
          <w:bCs/>
        </w:rPr>
        <w:t>SSO properties</w:t>
      </w:r>
    </w:p>
    <w:p w14:paraId="1FE75525" w14:textId="77777777" w:rsidR="00A77B3E" w:rsidRDefault="00513F1A">
      <w:pPr>
        <w:spacing w:before="160"/>
        <w:rPr>
          <w:color w:val="333333"/>
        </w:rPr>
      </w:pPr>
      <w:r>
        <w:rPr>
          <w:color w:val="333333"/>
        </w:rPr>
        <w:t xml:space="preserve">The following parameters need to be configured inside Program Management for SSO. </w:t>
      </w:r>
    </w:p>
    <w:p w14:paraId="08BA3BCB" w14:textId="77777777" w:rsidR="00A77B3E" w:rsidRDefault="00513F1A">
      <w:pPr>
        <w:numPr>
          <w:ilvl w:val="0"/>
          <w:numId w:val="36"/>
        </w:numPr>
        <w:tabs>
          <w:tab w:val="left" w:pos="360"/>
          <w:tab w:val="left" w:pos="720"/>
        </w:tabs>
        <w:rPr>
          <w:color w:val="333333"/>
          <w:sz w:val="18"/>
          <w:szCs w:val="18"/>
          <w:shd w:val="solid" w:color="F5F5F5" w:fill="F5F5F5"/>
        </w:rPr>
      </w:pPr>
      <w:r>
        <w:rPr>
          <w:color w:val="333333"/>
          <w:sz w:val="18"/>
          <w:szCs w:val="18"/>
          <w:shd w:val="solid" w:color="F5F5F5" w:fill="F5F5F5"/>
        </w:rPr>
        <w:t>permission.uri=https://&lt;permission-app-context-url&gt;/rest</w:t>
      </w:r>
      <w:r>
        <w:rPr>
          <w:color w:val="333333"/>
        </w:rPr>
        <w:t xml:space="preserve"> - The base URL of the REST API for the Permissions application.</w:t>
      </w:r>
    </w:p>
    <w:p w14:paraId="6B949BEE" w14:textId="77777777" w:rsidR="00A77B3E" w:rsidRDefault="00513F1A">
      <w:pPr>
        <w:numPr>
          <w:ilvl w:val="0"/>
          <w:numId w:val="36"/>
        </w:numPr>
        <w:tabs>
          <w:tab w:val="left" w:pos="360"/>
          <w:tab w:val="left" w:pos="720"/>
        </w:tabs>
        <w:rPr>
          <w:color w:val="333333"/>
          <w:sz w:val="18"/>
          <w:szCs w:val="18"/>
          <w:shd w:val="solid" w:color="F5F5F5" w:fill="F5F5F5"/>
        </w:rPr>
      </w:pPr>
      <w:r>
        <w:rPr>
          <w:color w:val="333333"/>
          <w:sz w:val="18"/>
          <w:szCs w:val="18"/>
          <w:shd w:val="solid" w:color="F5F5F5" w:fill="F5F5F5"/>
        </w:rPr>
        <w:t>component.name=CoreStandards</w:t>
      </w:r>
      <w:r>
        <w:rPr>
          <w:color w:val="333333"/>
        </w:rPr>
        <w:t xml:space="preserve"> - The name of the component that this CoreStandards deployment represents. This must match the name of the component in Program Management and the name of the component in the Permissions application.</w:t>
      </w:r>
    </w:p>
    <w:p w14:paraId="3F2EFAB6" w14:textId="77777777" w:rsidR="00A77B3E" w:rsidRDefault="00513F1A">
      <w:pPr>
        <w:numPr>
          <w:ilvl w:val="0"/>
          <w:numId w:val="36"/>
        </w:numPr>
        <w:tabs>
          <w:tab w:val="left" w:pos="360"/>
          <w:tab w:val="left" w:pos="720"/>
        </w:tabs>
        <w:rPr>
          <w:color w:val="333333"/>
          <w:sz w:val="18"/>
          <w:szCs w:val="18"/>
          <w:shd w:val="solid" w:color="F5F5F5" w:fill="F5F5F5"/>
        </w:rPr>
      </w:pPr>
      <w:r>
        <w:rPr>
          <w:color w:val="333333"/>
          <w:sz w:val="18"/>
          <w:szCs w:val="18"/>
          <w:shd w:val="solid" w:color="F5F5F5" w:fill="F5F5F5"/>
        </w:rPr>
        <w:t>corestandards.security.idp=https://&lt;idp-url&gt;</w:t>
      </w:r>
      <w:r>
        <w:rPr>
          <w:color w:val="333333"/>
        </w:rPr>
        <w:t xml:space="preserve"> - The URL of the SAML-based identity provider (OpenAM).</w:t>
      </w:r>
    </w:p>
    <w:p w14:paraId="0854FEB3" w14:textId="77777777" w:rsidR="00A77B3E" w:rsidRDefault="00513F1A">
      <w:pPr>
        <w:numPr>
          <w:ilvl w:val="0"/>
          <w:numId w:val="36"/>
        </w:numPr>
        <w:tabs>
          <w:tab w:val="left" w:pos="360"/>
          <w:tab w:val="left" w:pos="720"/>
        </w:tabs>
        <w:rPr>
          <w:color w:val="333333"/>
          <w:sz w:val="18"/>
          <w:szCs w:val="18"/>
          <w:shd w:val="solid" w:color="F5F5F5" w:fill="F5F5F5"/>
        </w:rPr>
      </w:pPr>
      <w:r>
        <w:rPr>
          <w:color w:val="333333"/>
          <w:sz w:val="18"/>
          <w:szCs w:val="18"/>
          <w:shd w:val="solid" w:color="F5F5F5" w:fill="F5F5F5"/>
        </w:rPr>
        <w:t>corestandards.webapp.saml.metadata.filename=corestandards_local_sp.xml</w:t>
      </w:r>
      <w:r>
        <w:rPr>
          <w:color w:val="333333"/>
        </w:rPr>
        <w:t xml:space="preserve"> - Name of OpenAM SP (Service Provider) Metadata file which has been uploaded for the environment, as well as placed inside the server's filesystem. </w:t>
      </w:r>
    </w:p>
    <w:p w14:paraId="3FBBBFB1" w14:textId="77777777" w:rsidR="00A77B3E" w:rsidRDefault="00513F1A">
      <w:pPr>
        <w:numPr>
          <w:ilvl w:val="0"/>
          <w:numId w:val="36"/>
        </w:numPr>
        <w:tabs>
          <w:tab w:val="left" w:pos="360"/>
          <w:tab w:val="left" w:pos="720"/>
        </w:tabs>
        <w:rPr>
          <w:color w:val="333333"/>
          <w:sz w:val="18"/>
          <w:szCs w:val="18"/>
          <w:shd w:val="solid" w:color="F5F5F5" w:fill="F5F5F5"/>
        </w:rPr>
      </w:pPr>
      <w:r>
        <w:rPr>
          <w:color w:val="333333"/>
          <w:sz w:val="18"/>
          <w:szCs w:val="18"/>
          <w:shd w:val="solid" w:color="F5F5F5" w:fill="F5F5F5"/>
        </w:rPr>
        <w:t>corestandards.security.dir=file:////&lt;sp-file-location-folder&gt;</w:t>
      </w:r>
      <w:r>
        <w:rPr>
          <w:color w:val="333333"/>
        </w:rPr>
        <w:t xml:space="preserve"> - Location of the metadata file.</w:t>
      </w:r>
    </w:p>
    <w:p w14:paraId="20B5B8A7" w14:textId="77777777" w:rsidR="00A77B3E" w:rsidRDefault="00513F1A">
      <w:pPr>
        <w:numPr>
          <w:ilvl w:val="0"/>
          <w:numId w:val="36"/>
        </w:numPr>
        <w:tabs>
          <w:tab w:val="left" w:pos="360"/>
          <w:tab w:val="left" w:pos="720"/>
        </w:tabs>
        <w:rPr>
          <w:color w:val="333333"/>
          <w:sz w:val="18"/>
          <w:szCs w:val="18"/>
          <w:shd w:val="solid" w:color="F5F5F5" w:fill="F5F5F5"/>
        </w:rPr>
      </w:pPr>
      <w:r>
        <w:rPr>
          <w:color w:val="333333"/>
          <w:sz w:val="18"/>
          <w:szCs w:val="18"/>
          <w:shd w:val="solid" w:color="F5F5F5" w:fill="F5F5F5"/>
        </w:rPr>
        <w:t>corestandards.security.saml.keystore.cert=&lt;cert-name&gt;</w:t>
      </w:r>
      <w:r>
        <w:rPr>
          <w:color w:val="333333"/>
        </w:rPr>
        <w:t xml:space="preserve"> - Name of the Keystore cert being used.</w:t>
      </w:r>
    </w:p>
    <w:p w14:paraId="76799FDA" w14:textId="77777777" w:rsidR="00A77B3E" w:rsidRDefault="00513F1A">
      <w:pPr>
        <w:numPr>
          <w:ilvl w:val="0"/>
          <w:numId w:val="36"/>
        </w:numPr>
        <w:tabs>
          <w:tab w:val="left" w:pos="360"/>
          <w:tab w:val="left" w:pos="720"/>
        </w:tabs>
        <w:rPr>
          <w:color w:val="333333"/>
          <w:sz w:val="18"/>
          <w:szCs w:val="18"/>
          <w:shd w:val="solid" w:color="F5F5F5" w:fill="F5F5F5"/>
        </w:rPr>
      </w:pPr>
      <w:r>
        <w:rPr>
          <w:color w:val="333333"/>
          <w:sz w:val="18"/>
          <w:szCs w:val="18"/>
          <w:shd w:val="solid" w:color="F5F5F5" w:fill="F5F5F5"/>
        </w:rPr>
        <w:t>corestandards.security.saml.keystore.pass=&lt;password&gt;</w:t>
      </w:r>
      <w:r>
        <w:rPr>
          <w:color w:val="333333"/>
        </w:rPr>
        <w:t xml:space="preserve"> - Password for keystore cert.</w:t>
      </w:r>
    </w:p>
    <w:p w14:paraId="32F66F73" w14:textId="77777777" w:rsidR="00A77B3E" w:rsidRDefault="00513F1A">
      <w:pPr>
        <w:numPr>
          <w:ilvl w:val="0"/>
          <w:numId w:val="36"/>
        </w:numPr>
        <w:tabs>
          <w:tab w:val="left" w:pos="360"/>
          <w:tab w:val="left" w:pos="720"/>
        </w:tabs>
        <w:rPr>
          <w:color w:val="333333"/>
          <w:sz w:val="18"/>
          <w:szCs w:val="18"/>
          <w:shd w:val="solid" w:color="F5F5F5" w:fill="F5F5F5"/>
        </w:rPr>
      </w:pPr>
      <w:r>
        <w:rPr>
          <w:color w:val="333333"/>
          <w:sz w:val="18"/>
          <w:szCs w:val="18"/>
          <w:shd w:val="solid" w:color="F5F5F5" w:fill="F5F5F5"/>
        </w:rPr>
        <w:t>corestandards.security.saml.alias=corestandards_webapp</w:t>
      </w:r>
      <w:r>
        <w:rPr>
          <w:color w:val="333333"/>
        </w:rPr>
        <w:t xml:space="preserve"> - Alias for identifying the web application.</w:t>
      </w:r>
    </w:p>
    <w:p w14:paraId="331E4EFE" w14:textId="77777777" w:rsidR="00A77B3E" w:rsidRDefault="00513F1A">
      <w:pPr>
        <w:numPr>
          <w:ilvl w:val="0"/>
          <w:numId w:val="36"/>
        </w:numPr>
        <w:tabs>
          <w:tab w:val="left" w:pos="360"/>
          <w:tab w:val="left" w:pos="720"/>
        </w:tabs>
        <w:rPr>
          <w:color w:val="333333"/>
          <w:sz w:val="18"/>
          <w:szCs w:val="18"/>
          <w:shd w:val="solid" w:color="F5F5F5" w:fill="F5F5F5"/>
        </w:rPr>
      </w:pPr>
      <w:r>
        <w:rPr>
          <w:color w:val="333333"/>
          <w:sz w:val="18"/>
          <w:szCs w:val="18"/>
          <w:shd w:val="solid" w:color="F5F5F5" w:fill="F5F5F5"/>
        </w:rPr>
        <w:t>oauth.tsb.client=tsb</w:t>
      </w:r>
      <w:r>
        <w:rPr>
          <w:color w:val="333333"/>
        </w:rPr>
        <w:t xml:space="preserve"> - OAuth Client id configured in OAM to allow the SAML bearer workflow to convert a SAML assertion into an OAuth token for the ‘coordinated web service” call to TSB.</w:t>
      </w:r>
    </w:p>
    <w:p w14:paraId="2CC9334D" w14:textId="77777777" w:rsidR="00A77B3E" w:rsidRDefault="00513F1A">
      <w:pPr>
        <w:numPr>
          <w:ilvl w:val="0"/>
          <w:numId w:val="36"/>
        </w:numPr>
        <w:tabs>
          <w:tab w:val="left" w:pos="360"/>
          <w:tab w:val="left" w:pos="720"/>
        </w:tabs>
        <w:rPr>
          <w:color w:val="333333"/>
          <w:sz w:val="18"/>
          <w:szCs w:val="18"/>
          <w:shd w:val="solid" w:color="F5F5F5" w:fill="F5F5F5"/>
        </w:rPr>
      </w:pPr>
      <w:r>
        <w:rPr>
          <w:color w:val="333333"/>
          <w:sz w:val="18"/>
          <w:szCs w:val="18"/>
          <w:shd w:val="solid" w:color="F5F5F5" w:fill="F5F5F5"/>
        </w:rPr>
        <w:t>oauth.access.url=https://&lt;oauth-url&gt;</w:t>
      </w:r>
      <w:r>
        <w:rPr>
          <w:color w:val="333333"/>
        </w:rPr>
        <w:t xml:space="preserve"> - OAuth URL to OAM to allow the SAML bearer workflow to POST to get an OAuth token for any "machine to machine" calls requiring OAUTH.</w:t>
      </w:r>
    </w:p>
    <w:p w14:paraId="3DC1E052" w14:textId="77777777" w:rsidR="00A77B3E" w:rsidRDefault="00513F1A">
      <w:pPr>
        <w:numPr>
          <w:ilvl w:val="0"/>
          <w:numId w:val="36"/>
        </w:numPr>
        <w:tabs>
          <w:tab w:val="left" w:pos="360"/>
          <w:tab w:val="left" w:pos="720"/>
        </w:tabs>
        <w:rPr>
          <w:color w:val="333333"/>
          <w:sz w:val="18"/>
          <w:szCs w:val="18"/>
          <w:shd w:val="solid" w:color="F5F5F5" w:fill="F5F5F5"/>
        </w:rPr>
      </w:pPr>
      <w:r>
        <w:rPr>
          <w:color w:val="333333"/>
          <w:sz w:val="18"/>
          <w:szCs w:val="18"/>
          <w:shd w:val="solid" w:color="F5F5F5" w:fill="F5F5F5"/>
        </w:rPr>
        <w:t>encrypt:oauth.tsb.client.secret=&lt;password&gt;</w:t>
      </w:r>
      <w:r>
        <w:rPr>
          <w:color w:val="333333"/>
        </w:rPr>
        <w:t xml:space="preserve"> - OAuth Client secret/password configured in OAM (under the client id) to allow the SAML bearer workflow to convert a SAML assertion into an OAuth token for the "coordinated web service” call to TSB.</w:t>
      </w:r>
    </w:p>
    <w:p w14:paraId="51C79157" w14:textId="77777777" w:rsidR="00A77B3E" w:rsidRDefault="00513F1A">
      <w:pPr>
        <w:numPr>
          <w:ilvl w:val="0"/>
          <w:numId w:val="36"/>
        </w:numPr>
        <w:tabs>
          <w:tab w:val="left" w:pos="360"/>
          <w:tab w:val="left" w:pos="720"/>
        </w:tabs>
        <w:rPr>
          <w:color w:val="333333"/>
          <w:sz w:val="18"/>
          <w:szCs w:val="18"/>
          <w:shd w:val="solid" w:color="F5F5F5" w:fill="F5F5F5"/>
        </w:rPr>
      </w:pPr>
      <w:r>
        <w:rPr>
          <w:color w:val="333333"/>
          <w:sz w:val="18"/>
          <w:szCs w:val="18"/>
          <w:shd w:val="solid" w:color="F5F5F5" w:fill="F5F5F5"/>
        </w:rPr>
        <w:t>encrypt:mna.oauth.client.secret=&lt;password&gt;</w:t>
      </w:r>
      <w:r>
        <w:rPr>
          <w:color w:val="333333"/>
        </w:rPr>
        <w:t xml:space="preserve"> - OAuth Client secret/password configured in OAM to allow get an OAuth token for the "batch" web service call to MnA.</w:t>
      </w:r>
    </w:p>
    <w:p w14:paraId="701F917E" w14:textId="77777777" w:rsidR="00A77B3E" w:rsidRDefault="00513F1A">
      <w:pPr>
        <w:numPr>
          <w:ilvl w:val="0"/>
          <w:numId w:val="36"/>
        </w:numPr>
        <w:tabs>
          <w:tab w:val="left" w:pos="360"/>
          <w:tab w:val="left" w:pos="720"/>
        </w:tabs>
        <w:rPr>
          <w:color w:val="333333"/>
          <w:sz w:val="18"/>
          <w:szCs w:val="18"/>
          <w:shd w:val="solid" w:color="F5F5F5" w:fill="F5F5F5"/>
        </w:rPr>
      </w:pPr>
      <w:r>
        <w:rPr>
          <w:color w:val="333333"/>
          <w:sz w:val="18"/>
          <w:szCs w:val="18"/>
          <w:shd w:val="solid" w:color="F5F5F5" w:fill="F5F5F5"/>
        </w:rPr>
        <w:t>mna.oauth.client.id=mna</w:t>
      </w:r>
      <w:r>
        <w:rPr>
          <w:color w:val="333333"/>
        </w:rPr>
        <w:t xml:space="preserve"> - OAuth Client id configured in OAM to allow get an OAuth token for the "batch" web service call to MnA.</w:t>
      </w:r>
    </w:p>
    <w:p w14:paraId="061D7547" w14:textId="77777777" w:rsidR="00A77B3E" w:rsidRDefault="00513F1A">
      <w:pPr>
        <w:numPr>
          <w:ilvl w:val="0"/>
          <w:numId w:val="36"/>
        </w:numPr>
        <w:tabs>
          <w:tab w:val="left" w:pos="360"/>
          <w:tab w:val="left" w:pos="720"/>
        </w:tabs>
        <w:rPr>
          <w:color w:val="333333"/>
          <w:sz w:val="18"/>
          <w:szCs w:val="18"/>
          <w:shd w:val="solid" w:color="F5F5F5" w:fill="F5F5F5"/>
        </w:rPr>
      </w:pPr>
      <w:r>
        <w:rPr>
          <w:color w:val="333333"/>
          <w:sz w:val="18"/>
          <w:szCs w:val="18"/>
          <w:shd w:val="solid" w:color="F5F5F5" w:fill="F5F5F5"/>
        </w:rPr>
        <w:lastRenderedPageBreak/>
        <w:t>encrypt:corestandards.oauth.resource.client.secret=&lt;password&gt;</w:t>
      </w:r>
      <w:r>
        <w:rPr>
          <w:color w:val="333333"/>
        </w:rPr>
        <w:t xml:space="preserve"> - OAuth Client secret/password configured in OAM to allow it to get an OAuth token for the "batch" web service call to Core Standards.</w:t>
      </w:r>
    </w:p>
    <w:p w14:paraId="3328EADA" w14:textId="77777777" w:rsidR="00A77B3E" w:rsidRDefault="00513F1A">
      <w:pPr>
        <w:numPr>
          <w:ilvl w:val="0"/>
          <w:numId w:val="36"/>
        </w:numPr>
        <w:tabs>
          <w:tab w:val="left" w:pos="360"/>
          <w:tab w:val="left" w:pos="720"/>
        </w:tabs>
        <w:rPr>
          <w:color w:val="333333"/>
          <w:sz w:val="18"/>
          <w:szCs w:val="18"/>
          <w:shd w:val="solid" w:color="F5F5F5" w:fill="F5F5F5"/>
        </w:rPr>
      </w:pPr>
      <w:r>
        <w:rPr>
          <w:color w:val="333333"/>
          <w:sz w:val="18"/>
          <w:szCs w:val="18"/>
          <w:shd w:val="solid" w:color="F5F5F5" w:fill="F5F5F5"/>
        </w:rPr>
        <w:t>corestandards.oauth.resource.client.id=corestandards</w:t>
      </w:r>
      <w:r>
        <w:rPr>
          <w:color w:val="333333"/>
        </w:rPr>
        <w:t xml:space="preserve"> - OAuth Client id configured in OAM to allow it to get an OAuth token for the "batch" web service call to Core Standards.</w:t>
      </w:r>
    </w:p>
    <w:p w14:paraId="43C680AA" w14:textId="77777777" w:rsidR="00A77B3E" w:rsidRDefault="00513F1A">
      <w:pPr>
        <w:numPr>
          <w:ilvl w:val="0"/>
          <w:numId w:val="36"/>
        </w:numPr>
        <w:tabs>
          <w:tab w:val="left" w:pos="360"/>
          <w:tab w:val="left" w:pos="720"/>
        </w:tabs>
        <w:rPr>
          <w:color w:val="333333"/>
          <w:sz w:val="18"/>
          <w:szCs w:val="18"/>
          <w:shd w:val="solid" w:color="F5F5F5" w:fill="F5F5F5"/>
        </w:rPr>
      </w:pPr>
      <w:r>
        <w:rPr>
          <w:color w:val="333333"/>
          <w:sz w:val="18"/>
          <w:szCs w:val="18"/>
          <w:shd w:val="solid" w:color="F5F5F5" w:fill="F5F5F5"/>
        </w:rPr>
        <w:t>corestandards.oauth.checktoken.endpoint=http://&lt;oauth-url&gt;</w:t>
      </w:r>
      <w:r>
        <w:rPr>
          <w:color w:val="333333"/>
        </w:rPr>
        <w:t xml:space="preserve"> - OAuth URL to OAM to allow the SAML bearer workflow to perform a GET to check that an OAuth token is valid.</w:t>
      </w:r>
    </w:p>
    <w:p w14:paraId="3142E0EF" w14:textId="77777777" w:rsidR="00A77B3E" w:rsidRDefault="00513F1A">
      <w:pPr>
        <w:pStyle w:val="Heading4"/>
      </w:pPr>
      <w:bookmarkStart w:id="181" w:name="h.x6f8uulko0co"/>
      <w:bookmarkEnd w:id="181"/>
      <w:r>
        <w:t>6.1.11.2 Database Configuration</w:t>
      </w:r>
    </w:p>
    <w:p w14:paraId="6DBC0F3B" w14:textId="77777777" w:rsidR="00A77B3E" w:rsidRDefault="00513F1A">
      <w:r>
        <w:t xml:space="preserve">Core Standards uses a MySQL database. Follow the steps in </w:t>
      </w:r>
      <w:r w:rsidR="00BC743B">
        <w:t>(</w:t>
      </w:r>
      <w:r w:rsidRPr="00BC743B">
        <w:rPr>
          <w:i/>
        </w:rPr>
        <w:t xml:space="preserve">Section </w:t>
      </w:r>
      <w:r w:rsidR="00BC743B" w:rsidRPr="00BC743B">
        <w:rPr>
          <w:i/>
        </w:rPr>
        <w:fldChar w:fldCharType="begin"/>
      </w:r>
      <w:r w:rsidR="00BC743B" w:rsidRPr="00BC743B">
        <w:rPr>
          <w:i/>
        </w:rPr>
        <w:instrText xml:space="preserve"> REF _Ref450311023 \h </w:instrText>
      </w:r>
      <w:r w:rsidR="00BC743B">
        <w:rPr>
          <w:i/>
        </w:rPr>
        <w:instrText xml:space="preserve"> \* MERGEFORMAT </w:instrText>
      </w:r>
      <w:r w:rsidR="00BC743B" w:rsidRPr="00BC743B">
        <w:rPr>
          <w:i/>
        </w:rPr>
      </w:r>
      <w:r w:rsidR="00BC743B" w:rsidRPr="00BC743B">
        <w:rPr>
          <w:i/>
        </w:rPr>
        <w:fldChar w:fldCharType="separate"/>
      </w:r>
      <w:r w:rsidR="009E22C9" w:rsidRPr="009E22C9">
        <w:rPr>
          <w:i/>
        </w:rPr>
        <w:t>5 Server Creation / Configuration / Provisioning Guide</w:t>
      </w:r>
      <w:r w:rsidR="00BC743B" w:rsidRPr="00BC743B">
        <w:rPr>
          <w:i/>
        </w:rPr>
        <w:fldChar w:fldCharType="end"/>
      </w:r>
      <w:r w:rsidR="00BC743B">
        <w:t>)</w:t>
      </w:r>
      <w:r>
        <w:t xml:space="preserve"> of this document to create a generic MySQL server. Use the SQL script provided in the repository to create and populate the Core Standards database. Before executing the scripts, create the database by executing the following command:</w:t>
      </w:r>
    </w:p>
    <w:p w14:paraId="62A1458A" w14:textId="77777777" w:rsidR="00A77B3E" w:rsidRDefault="00A77B3E"/>
    <w:p w14:paraId="5FF5A9C1" w14:textId="77777777" w:rsidR="00A77B3E" w:rsidRDefault="00513F1A">
      <w:pPr>
        <w:ind w:left="720"/>
        <w:rPr>
          <w:rFonts w:ascii="Consolas" w:hAnsi="Consolas" w:cs="Consolas"/>
          <w:color w:val="3D3C40"/>
          <w:shd w:val="solid" w:color="FFFFFF" w:fill="FFFFFF"/>
        </w:rPr>
      </w:pPr>
      <w:r>
        <w:rPr>
          <w:rFonts w:ascii="Consolas" w:hAnsi="Consolas" w:cs="Consolas"/>
          <w:color w:val="3D3C40"/>
          <w:shd w:val="solid" w:color="FFFFFF" w:fill="FFFFFF"/>
        </w:rPr>
        <w:t xml:space="preserve">create schema </w:t>
      </w:r>
      <w:r>
        <w:rPr>
          <w:rFonts w:ascii="Consolas" w:hAnsi="Consolas" w:cs="Consolas"/>
          <w:color w:val="CC2255"/>
          <w:sz w:val="2"/>
          <w:szCs w:val="2"/>
          <w:shd w:val="solid" w:color="F7F7F9" w:fill="F7F7F9"/>
        </w:rPr>
        <w:t>`</w:t>
      </w:r>
      <w:r>
        <w:rPr>
          <w:rFonts w:ascii="Consolas" w:hAnsi="Consolas" w:cs="Consolas"/>
          <w:color w:val="CC2255"/>
          <w:shd w:val="solid" w:color="F7F7F9" w:fill="F7F7F9"/>
        </w:rPr>
        <w:t>StandardsRepository_Dev</w:t>
      </w:r>
      <w:r>
        <w:rPr>
          <w:rFonts w:ascii="Consolas" w:hAnsi="Consolas" w:cs="Consolas"/>
          <w:color w:val="CC2255"/>
          <w:sz w:val="2"/>
          <w:szCs w:val="2"/>
          <w:shd w:val="solid" w:color="F7F7F9" w:fill="F7F7F9"/>
        </w:rPr>
        <w:t>`</w:t>
      </w:r>
      <w:r>
        <w:rPr>
          <w:rFonts w:ascii="Consolas" w:hAnsi="Consolas" w:cs="Consolas"/>
          <w:color w:val="3D3C40"/>
          <w:shd w:val="solid" w:color="FFFFFF" w:fill="FFFFFF"/>
        </w:rPr>
        <w:t xml:space="preserve"> default character set=UTF8;</w:t>
      </w:r>
    </w:p>
    <w:p w14:paraId="6E7E3D28" w14:textId="77777777" w:rsidR="00A77B3E" w:rsidRDefault="00A77B3E">
      <w:pPr>
        <w:rPr>
          <w:color w:val="3D3C40"/>
          <w:shd w:val="solid" w:color="FFFFFF" w:fill="FFFFFF"/>
        </w:rPr>
      </w:pPr>
    </w:p>
    <w:p w14:paraId="7BFD24E2" w14:textId="77777777" w:rsidR="00A77B3E" w:rsidRDefault="00513F1A">
      <w:pPr>
        <w:rPr>
          <w:color w:val="3D3C40"/>
          <w:shd w:val="solid" w:color="FFFFFF" w:fill="FFFFFF"/>
        </w:rPr>
      </w:pPr>
      <w:r>
        <w:rPr>
          <w:color w:val="3D3C40"/>
          <w:shd w:val="solid" w:color="FFFFFF" w:fill="FFFFFF"/>
        </w:rPr>
        <w:t xml:space="preserve">Following this, execute the script </w:t>
      </w:r>
      <w:r>
        <w:rPr>
          <w:rFonts w:ascii="Consolas" w:hAnsi="Consolas" w:cs="Consolas"/>
          <w:color w:val="3D3C40"/>
          <w:shd w:val="solid" w:color="FFFFFF" w:fill="FFFFFF"/>
        </w:rPr>
        <w:t>Create_StandardsRepository_Tables.sql</w:t>
      </w:r>
      <w:r>
        <w:rPr>
          <w:color w:val="3D3C40"/>
          <w:shd w:val="solid" w:color="FFFFFF" w:fill="FFFFFF"/>
        </w:rPr>
        <w:t xml:space="preserve">, followed by </w:t>
      </w:r>
      <w:r>
        <w:rPr>
          <w:rFonts w:ascii="Consolas" w:hAnsi="Consolas" w:cs="Consolas"/>
          <w:color w:val="3D3C40"/>
          <w:shd w:val="solid" w:color="FFFFFF" w:fill="FFFFFF"/>
        </w:rPr>
        <w:t>StandardsRepository_sp_and_functions.sql</w:t>
      </w:r>
      <w:r>
        <w:rPr>
          <w:color w:val="3D3C40"/>
          <w:shd w:val="solid" w:color="FFFFFF" w:fill="FFFFFF"/>
        </w:rPr>
        <w:t xml:space="preserve">. Finally, to insert sample data into the DB, execute the </w:t>
      </w:r>
      <w:r>
        <w:rPr>
          <w:rFonts w:ascii="Consolas" w:hAnsi="Consolas" w:cs="Consolas"/>
          <w:color w:val="3D3C40"/>
          <w:shd w:val="solid" w:color="FFFFFF" w:fill="FFFFFF"/>
        </w:rPr>
        <w:t>Sample_Data_for_StandardsRepository_db.sql</w:t>
      </w:r>
      <w:r>
        <w:rPr>
          <w:color w:val="3D3C40"/>
          <w:shd w:val="solid" w:color="FFFFFF" w:fill="FFFFFF"/>
        </w:rPr>
        <w:t xml:space="preserve"> script.</w:t>
      </w:r>
    </w:p>
    <w:p w14:paraId="397CEDF5" w14:textId="77777777" w:rsidR="00A77B3E" w:rsidRDefault="00513F1A">
      <w:pPr>
        <w:pStyle w:val="Heading4"/>
      </w:pPr>
      <w:bookmarkStart w:id="182" w:name="h.bmjjqeh3ews0"/>
      <w:bookmarkEnd w:id="182"/>
      <w:r>
        <w:t>6.1.11.3 Open Office (OO) configuration</w:t>
      </w:r>
    </w:p>
    <w:p w14:paraId="08C1B396" w14:textId="77777777" w:rsidR="00A77B3E" w:rsidRDefault="00513F1A">
      <w:pPr>
        <w:ind w:left="720"/>
        <w:rPr>
          <w:b/>
          <w:bCs/>
          <w:i/>
          <w:iCs/>
        </w:rPr>
      </w:pPr>
      <w:r>
        <w:rPr>
          <w:b/>
          <w:bCs/>
          <w:i/>
          <w:iCs/>
        </w:rPr>
        <w:t>NOTE</w:t>
      </w:r>
      <w:r>
        <w:rPr>
          <w:i/>
          <w:iCs/>
        </w:rPr>
        <w:t>: This step is automatically performed by the transform_server.sh script discussed above. The provisioning script also performs this installation if necessary.</w:t>
      </w:r>
    </w:p>
    <w:p w14:paraId="0A134455" w14:textId="77777777" w:rsidR="00A77B3E" w:rsidRDefault="00513F1A">
      <w:pPr>
        <w:ind w:left="720"/>
      </w:pPr>
      <w:r>
        <w:t xml:space="preserve"> </w:t>
      </w:r>
    </w:p>
    <w:p w14:paraId="20312542" w14:textId="77777777" w:rsidR="00A77B3E" w:rsidRDefault="00513F1A">
      <w:r>
        <w:t xml:space="preserve">After completion of the Open Office installation, create a symlink called </w:t>
      </w:r>
      <w:r>
        <w:rPr>
          <w:rFonts w:ascii="Consolas" w:hAnsi="Consolas" w:cs="Consolas"/>
          <w:i/>
          <w:iCs/>
        </w:rPr>
        <w:t>/usr/bin/soffice</w:t>
      </w:r>
      <w:r>
        <w:rPr>
          <w:rFonts w:ascii="Calibri" w:hAnsi="Calibri" w:cs="Calibri"/>
        </w:rPr>
        <w:t xml:space="preserve"> pointing to </w:t>
      </w:r>
      <w:r>
        <w:rPr>
          <w:rFonts w:ascii="Consolas" w:hAnsi="Consolas" w:cs="Consolas"/>
          <w:i/>
          <w:iCs/>
        </w:rPr>
        <w:t>/install/directory/path/openoffice4/program/soffice</w:t>
      </w:r>
      <w:r>
        <w:rPr>
          <w:rFonts w:ascii="Calibri" w:hAnsi="Calibri" w:cs="Calibri"/>
          <w:i/>
          <w:iCs/>
        </w:rPr>
        <w:t xml:space="preserve">. </w:t>
      </w:r>
      <w:r>
        <w:rPr>
          <w:rFonts w:ascii="Calibri" w:hAnsi="Calibri" w:cs="Calibri"/>
        </w:rPr>
        <w:t>Finally add OO resource information to tomcat context.xml file.</w:t>
      </w:r>
    </w:p>
    <w:p w14:paraId="186F072E" w14:textId="77777777" w:rsidR="00A77B3E" w:rsidRDefault="00A77B3E"/>
    <w:p w14:paraId="76733E02" w14:textId="77777777" w:rsidR="00A77B3E" w:rsidRDefault="00513F1A">
      <w:pPr>
        <w:rPr>
          <w:rFonts w:ascii="Consolas" w:hAnsi="Consolas" w:cs="Consolas"/>
          <w:sz w:val="20"/>
          <w:szCs w:val="20"/>
        </w:rPr>
      </w:pPr>
      <w:r>
        <w:rPr>
          <w:rFonts w:ascii="Consolas" w:hAnsi="Consolas" w:cs="Consolas"/>
          <w:sz w:val="20"/>
          <w:szCs w:val="20"/>
        </w:rPr>
        <w:t xml:space="preserve">  &lt;Parameter name="ooExecPath" value="</w:t>
      </w:r>
      <w:r>
        <w:rPr>
          <w:rFonts w:ascii="Consolas" w:hAnsi="Consolas" w:cs="Consolas"/>
          <w:i/>
          <w:iCs/>
          <w:sz w:val="20"/>
          <w:szCs w:val="20"/>
        </w:rPr>
        <w:t>/install/directory/path/</w:t>
      </w:r>
      <w:r>
        <w:rPr>
          <w:rFonts w:ascii="Consolas" w:hAnsi="Consolas" w:cs="Consolas"/>
          <w:sz w:val="20"/>
          <w:szCs w:val="20"/>
        </w:rPr>
        <w:t>openoffice4/program"</w:t>
      </w:r>
    </w:p>
    <w:p w14:paraId="3E1ECBD0" w14:textId="77777777" w:rsidR="00A77B3E" w:rsidRDefault="00513F1A">
      <w:pPr>
        <w:rPr>
          <w:rFonts w:ascii="Consolas" w:hAnsi="Consolas" w:cs="Consolas"/>
          <w:sz w:val="20"/>
          <w:szCs w:val="20"/>
        </w:rPr>
      </w:pPr>
      <w:r>
        <w:rPr>
          <w:rFonts w:ascii="Consolas" w:hAnsi="Consolas" w:cs="Consolas"/>
          <w:sz w:val="20"/>
          <w:szCs w:val="20"/>
        </w:rPr>
        <w:t xml:space="preserve">   type="java.lang.String" override="false" /&gt;</w:t>
      </w:r>
    </w:p>
    <w:p w14:paraId="3E7DB26B" w14:textId="77777777" w:rsidR="00A77B3E" w:rsidRDefault="00513F1A">
      <w:pPr>
        <w:pStyle w:val="Heading4"/>
      </w:pPr>
      <w:bookmarkStart w:id="183" w:name="h.5hrr533jz0l4"/>
      <w:bookmarkEnd w:id="183"/>
      <w:r>
        <w:t>6.1.11.4 Server startup configuration settings</w:t>
      </w:r>
    </w:p>
    <w:p w14:paraId="77329420" w14:textId="77777777" w:rsidR="00A77B3E" w:rsidRDefault="00513F1A">
      <w:pPr>
        <w:rPr>
          <w:shd w:val="solid" w:color="FFFFFF" w:fill="FFFFFF"/>
        </w:rPr>
      </w:pPr>
      <w:r>
        <w:rPr>
          <w:shd w:val="solid" w:color="FFFFFF" w:fill="FFFFFF"/>
        </w:rPr>
        <w:t xml:space="preserve">Create or edit a file named </w:t>
      </w:r>
      <w:r>
        <w:rPr>
          <w:rFonts w:ascii="Consolas" w:hAnsi="Consolas" w:cs="Consolas"/>
          <w:shd w:val="solid" w:color="FFFFFF" w:fill="FFFFFF"/>
        </w:rPr>
        <w:t>setenv.sh</w:t>
      </w:r>
      <w:r>
        <w:rPr>
          <w:shd w:val="solid" w:color="FFFFFF" w:fill="FFFFFF"/>
        </w:rPr>
        <w:t xml:space="preserve"> under the </w:t>
      </w:r>
      <w:r>
        <w:rPr>
          <w:rFonts w:ascii="Consolas" w:hAnsi="Consolas" w:cs="Consolas"/>
          <w:shd w:val="solid" w:color="FFFFFF" w:fill="FFFFFF"/>
        </w:rPr>
        <w:t>$CATALINA_HOME/bin</w:t>
      </w:r>
      <w:r>
        <w:rPr>
          <w:shd w:val="solid" w:color="FFFFFF" w:fill="FFFFFF"/>
        </w:rPr>
        <w:t xml:space="preserve"> directory and define startup environmental variables. Here is a sample setenv.sh file; replace all key values with appropriate values.</w:t>
      </w:r>
    </w:p>
    <w:p w14:paraId="6A6986FC" w14:textId="77777777" w:rsidR="00A77B3E" w:rsidRDefault="00A77B3E">
      <w:pPr>
        <w:rPr>
          <w:shd w:val="solid" w:color="FFFFFF" w:fill="FFFFFF"/>
        </w:rPr>
      </w:pPr>
    </w:p>
    <w:p w14:paraId="6D6C5905" w14:textId="77777777" w:rsidR="00A77B3E" w:rsidRDefault="00513F1A">
      <w:pPr>
        <w:rPr>
          <w:rFonts w:ascii="Consolas" w:hAnsi="Consolas" w:cs="Consolas"/>
          <w:sz w:val="20"/>
          <w:szCs w:val="20"/>
          <w:shd w:val="solid" w:color="FFFFFF" w:fill="FFFFFF"/>
        </w:rPr>
      </w:pPr>
      <w:r>
        <w:rPr>
          <w:rFonts w:ascii="Consolas" w:hAnsi="Consolas" w:cs="Consolas"/>
          <w:sz w:val="20"/>
          <w:szCs w:val="20"/>
          <w:shd w:val="solid" w:color="FFFFFF" w:fill="FFFFFF"/>
        </w:rPr>
        <w:t>export CATALINA_OPTS="-Xms512m -Xmx1024m -XX:PermSize=512m -XX:MaxPermSize=512m -Djavax.net.ssl.trustStore=</w:t>
      </w:r>
      <w:r>
        <w:rPr>
          <w:rFonts w:ascii="Consolas" w:hAnsi="Consolas" w:cs="Consolas"/>
          <w:color w:val="333333"/>
          <w:sz w:val="20"/>
          <w:szCs w:val="20"/>
          <w:shd w:val="solid" w:color="FFFFFF" w:fill="FFFFFF"/>
        </w:rPr>
        <w:t>/trust/store/certs/path/.truststore.aws</w:t>
      </w:r>
    </w:p>
    <w:p w14:paraId="70A00F19" w14:textId="77777777" w:rsidR="00A77B3E" w:rsidRDefault="00513F1A">
      <w:pPr>
        <w:rPr>
          <w:rFonts w:ascii="Consolas" w:hAnsi="Consolas" w:cs="Consolas"/>
          <w:sz w:val="20"/>
          <w:szCs w:val="20"/>
          <w:shd w:val="solid" w:color="FFFFFF" w:fill="FFFFFF"/>
        </w:rPr>
      </w:pPr>
      <w:r>
        <w:rPr>
          <w:rFonts w:ascii="Consolas" w:hAnsi="Consolas" w:cs="Consolas"/>
          <w:sz w:val="20"/>
          <w:szCs w:val="20"/>
          <w:shd w:val="solid" w:color="FFFFFF" w:fill="FFFFFF"/>
        </w:rPr>
        <w:t>-Djavax.net.ssl.trustStorePassword=XXXXXXXX</w:t>
      </w:r>
      <w:r>
        <w:rPr>
          <w:rFonts w:ascii="Consolas" w:hAnsi="Consolas" w:cs="Consolas"/>
          <w:shd w:val="solid" w:color="FFFFFF" w:fill="FFFFFF"/>
        </w:rPr>
        <w:t>"</w:t>
      </w:r>
    </w:p>
    <w:p w14:paraId="47701CB4" w14:textId="77777777" w:rsidR="00A77B3E" w:rsidRDefault="00A77B3E"/>
    <w:p w14:paraId="330A1183" w14:textId="77777777" w:rsidR="00A77B3E" w:rsidRDefault="00513F1A">
      <w:r>
        <w:t>Please refer to the</w:t>
      </w:r>
      <w:r>
        <w:rPr>
          <w:i/>
          <w:iCs/>
        </w:rPr>
        <w:t xml:space="preserve"> Core Standards source repository </w:t>
      </w:r>
      <w:r>
        <w:t>[</w:t>
      </w:r>
      <w:r w:rsidR="00BC743B">
        <w:fldChar w:fldCharType="begin"/>
      </w:r>
      <w:r w:rsidR="00BC743B">
        <w:instrText xml:space="preserve"> REF _Ref450311057 \h </w:instrText>
      </w:r>
      <w:r w:rsidR="00BC743B">
        <w:fldChar w:fldCharType="separate"/>
      </w:r>
      <w:r w:rsidR="009E22C9" w:rsidRPr="002B7471">
        <w:rPr>
          <w:color w:val="auto"/>
        </w:rPr>
        <w:t>R5</w:t>
      </w:r>
      <w:r w:rsidR="00BC743B">
        <w:fldChar w:fldCharType="end"/>
      </w:r>
      <w:r>
        <w:t>] for more information.</w:t>
      </w:r>
    </w:p>
    <w:p w14:paraId="244EAC8D" w14:textId="77777777" w:rsidR="00A77B3E" w:rsidRDefault="00513F1A">
      <w:pPr>
        <w:pStyle w:val="Heading3"/>
      </w:pPr>
      <w:bookmarkStart w:id="184" w:name="h.r7ihczdy086o"/>
      <w:bookmarkStart w:id="185" w:name="_Toc450643722"/>
      <w:bookmarkEnd w:id="184"/>
      <w:r>
        <w:t>6.1.12 Portal Deployment</w:t>
      </w:r>
      <w:bookmarkEnd w:id="185"/>
    </w:p>
    <w:p w14:paraId="793E6E84" w14:textId="77777777" w:rsidR="00A77B3E" w:rsidRDefault="00513F1A">
      <w:r>
        <w:t xml:space="preserve">This is the entry point where end-users access the components of the Smarter Balanced system. Through its integration with SSO, it provides the logged-in user access to only the </w:t>
      </w:r>
      <w:r>
        <w:lastRenderedPageBreak/>
        <w:t xml:space="preserve">components he/she has access to. Portal is a Wordpress-based application and as such its setup differs from most other SmarterApp components. </w:t>
      </w:r>
    </w:p>
    <w:p w14:paraId="6B22C13A" w14:textId="77777777" w:rsidR="00A77B3E" w:rsidRDefault="00513F1A">
      <w:pPr>
        <w:rPr>
          <w:i/>
          <w:iCs/>
        </w:rPr>
      </w:pPr>
      <w:r>
        <w:rPr>
          <w:i/>
          <w:iCs/>
        </w:rPr>
        <w:t xml:space="preserve">Please refer to the Portal source code repository </w:t>
      </w:r>
      <w:r w:rsidRPr="00BC743B">
        <w:rPr>
          <w:iCs/>
        </w:rPr>
        <w:t>[</w:t>
      </w:r>
      <w:r w:rsidR="00BC743B">
        <w:rPr>
          <w:iCs/>
        </w:rPr>
        <w:fldChar w:fldCharType="begin"/>
      </w:r>
      <w:r w:rsidR="00BC743B">
        <w:rPr>
          <w:iCs/>
        </w:rPr>
        <w:instrText xml:space="preserve"> REF _Ref450311081 \h </w:instrText>
      </w:r>
      <w:r w:rsidR="00BC743B">
        <w:rPr>
          <w:iCs/>
        </w:rPr>
      </w:r>
      <w:r w:rsidR="00BC743B">
        <w:rPr>
          <w:iCs/>
        </w:rPr>
        <w:fldChar w:fldCharType="separate"/>
      </w:r>
      <w:r w:rsidR="009E22C9" w:rsidRPr="002B7471">
        <w:rPr>
          <w:color w:val="auto"/>
        </w:rPr>
        <w:t>R12</w:t>
      </w:r>
      <w:r w:rsidR="00BC743B">
        <w:rPr>
          <w:iCs/>
        </w:rPr>
        <w:fldChar w:fldCharType="end"/>
      </w:r>
      <w:r w:rsidRPr="00BC743B">
        <w:rPr>
          <w:iCs/>
        </w:rPr>
        <w:t>]</w:t>
      </w:r>
      <w:r>
        <w:rPr>
          <w:i/>
          <w:iCs/>
        </w:rPr>
        <w:t xml:space="preserve"> for the latest installation details and documentation.</w:t>
      </w:r>
    </w:p>
    <w:p w14:paraId="2F5BB0E7" w14:textId="77777777" w:rsidR="00A77B3E" w:rsidRDefault="00513F1A">
      <w:pPr>
        <w:pStyle w:val="Heading3"/>
      </w:pPr>
      <w:bookmarkStart w:id="186" w:name="h.xpeuxa7zivd6"/>
      <w:bookmarkStart w:id="187" w:name="_Toc450643723"/>
      <w:bookmarkEnd w:id="186"/>
      <w:r>
        <w:t>6.1.13 Portal Provisioning</w:t>
      </w:r>
      <w:bookmarkEnd w:id="187"/>
    </w:p>
    <w:p w14:paraId="6B9E57DF" w14:textId="77777777" w:rsidR="00A77B3E" w:rsidRDefault="00513F1A">
      <w:pPr>
        <w:numPr>
          <w:ilvl w:val="0"/>
          <w:numId w:val="37"/>
        </w:numPr>
        <w:tabs>
          <w:tab w:val="left" w:pos="360"/>
          <w:tab w:val="left" w:pos="720"/>
        </w:tabs>
      </w:pPr>
      <w:r>
        <w:t>Install Wordpress on a Linux box (Ubuntu Linux 12.04+ recommended)</w:t>
      </w:r>
    </w:p>
    <w:p w14:paraId="349DEA91" w14:textId="77777777" w:rsidR="00A77B3E" w:rsidRDefault="00513F1A">
      <w:pPr>
        <w:numPr>
          <w:ilvl w:val="0"/>
          <w:numId w:val="37"/>
        </w:numPr>
        <w:tabs>
          <w:tab w:val="left" w:pos="360"/>
          <w:tab w:val="left" w:pos="720"/>
        </w:tabs>
      </w:pPr>
      <w:r>
        <w:t>Configure Wordpress according to the instructions provided in the Documentation folder.</w:t>
      </w:r>
    </w:p>
    <w:p w14:paraId="293C8D86" w14:textId="77777777" w:rsidR="00A77B3E" w:rsidRDefault="00513F1A">
      <w:pPr>
        <w:numPr>
          <w:ilvl w:val="0"/>
          <w:numId w:val="37"/>
        </w:numPr>
        <w:tabs>
          <w:tab w:val="left" w:pos="360"/>
          <w:tab w:val="left" w:pos="720"/>
        </w:tabs>
      </w:pPr>
      <w:r>
        <w:t>Log in to the WP admin interface as WP Admin and install the SAML 2.0 plugin code from this Portal repository, not the official saml-20-single-sign-on plugin.</w:t>
      </w:r>
    </w:p>
    <w:p w14:paraId="130E2726" w14:textId="77777777" w:rsidR="00A77B3E" w:rsidRDefault="00513F1A">
      <w:pPr>
        <w:pStyle w:val="Heading4"/>
      </w:pPr>
      <w:bookmarkStart w:id="188" w:name="h.c29gnfubdwpq"/>
      <w:bookmarkEnd w:id="188"/>
      <w:r>
        <w:t>6.1.13.1 Property Configuration</w:t>
      </w:r>
    </w:p>
    <w:p w14:paraId="21008BA3" w14:textId="77777777" w:rsidR="00A77B3E" w:rsidRDefault="00513F1A">
      <w:pPr>
        <w:pStyle w:val="Heading5"/>
      </w:pPr>
      <w:bookmarkStart w:id="189" w:name="h.3qe3h02rd94c"/>
      <w:bookmarkEnd w:id="189"/>
      <w:r>
        <w:t>Configuring the Permissions application</w:t>
      </w:r>
    </w:p>
    <w:p w14:paraId="2CF9B3D9" w14:textId="77777777" w:rsidR="00A77B3E" w:rsidRDefault="00513F1A">
      <w:pPr>
        <w:numPr>
          <w:ilvl w:val="0"/>
          <w:numId w:val="38"/>
        </w:numPr>
        <w:tabs>
          <w:tab w:val="left" w:pos="360"/>
          <w:tab w:val="left" w:pos="720"/>
        </w:tabs>
      </w:pPr>
      <w:r>
        <w:t>Create an entry for every component under "Manage Components."</w:t>
      </w:r>
    </w:p>
    <w:p w14:paraId="02755830" w14:textId="77777777" w:rsidR="00A77B3E" w:rsidRDefault="00513F1A">
      <w:pPr>
        <w:numPr>
          <w:ilvl w:val="0"/>
          <w:numId w:val="38"/>
        </w:numPr>
        <w:tabs>
          <w:tab w:val="left" w:pos="360"/>
          <w:tab w:val="left" w:pos="720"/>
        </w:tabs>
      </w:pPr>
      <w:r>
        <w:t xml:space="preserve">Portal makes API calls to both </w:t>
      </w:r>
      <w:r>
        <w:rPr>
          <w:i/>
          <w:iCs/>
        </w:rPr>
        <w:t xml:space="preserve">Program Management </w:t>
      </w:r>
      <w:r w:rsidRPr="00BC743B">
        <w:rPr>
          <w:iCs/>
        </w:rPr>
        <w:t>[</w:t>
      </w:r>
      <w:r w:rsidR="00BC743B">
        <w:rPr>
          <w:iCs/>
        </w:rPr>
        <w:fldChar w:fldCharType="begin"/>
      </w:r>
      <w:r w:rsidR="00BC743B">
        <w:rPr>
          <w:iCs/>
        </w:rPr>
        <w:instrText xml:space="preserve"> REF _Ref450307156 \h </w:instrText>
      </w:r>
      <w:r w:rsidR="00BC743B">
        <w:rPr>
          <w:iCs/>
        </w:rPr>
      </w:r>
      <w:r w:rsidR="00BC743B">
        <w:rPr>
          <w:iCs/>
        </w:rPr>
        <w:fldChar w:fldCharType="separate"/>
      </w:r>
      <w:r w:rsidR="009E22C9" w:rsidRPr="002B7471">
        <w:rPr>
          <w:color w:val="auto"/>
        </w:rPr>
        <w:t>R2</w:t>
      </w:r>
      <w:r w:rsidR="00BC743B">
        <w:rPr>
          <w:iCs/>
        </w:rPr>
        <w:fldChar w:fldCharType="end"/>
      </w:r>
      <w:r w:rsidRPr="00BC743B">
        <w:rPr>
          <w:iCs/>
        </w:rPr>
        <w:t>]</w:t>
      </w:r>
      <w:r>
        <w:rPr>
          <w:i/>
          <w:iCs/>
        </w:rPr>
        <w:t xml:space="preserve"> </w:t>
      </w:r>
      <w:r>
        <w:t xml:space="preserve">and </w:t>
      </w:r>
      <w:r>
        <w:rPr>
          <w:i/>
          <w:iCs/>
        </w:rPr>
        <w:t xml:space="preserve">Permissions </w:t>
      </w:r>
      <w:r w:rsidRPr="00BC743B">
        <w:rPr>
          <w:iCs/>
        </w:rPr>
        <w:t>[</w:t>
      </w:r>
      <w:r w:rsidR="00BC743B">
        <w:rPr>
          <w:iCs/>
        </w:rPr>
        <w:fldChar w:fldCharType="begin"/>
      </w:r>
      <w:r w:rsidR="00BC743B">
        <w:rPr>
          <w:iCs/>
        </w:rPr>
        <w:instrText xml:space="preserve"> REF _Ref450308704 \h </w:instrText>
      </w:r>
      <w:r w:rsidR="00BC743B">
        <w:rPr>
          <w:iCs/>
        </w:rPr>
      </w:r>
      <w:r w:rsidR="00BC743B">
        <w:rPr>
          <w:iCs/>
        </w:rPr>
        <w:fldChar w:fldCharType="separate"/>
      </w:r>
      <w:r w:rsidR="009E22C9" w:rsidRPr="002B7471">
        <w:rPr>
          <w:color w:val="auto"/>
        </w:rPr>
        <w:t>R3</w:t>
      </w:r>
      <w:r w:rsidR="00BC743B">
        <w:rPr>
          <w:iCs/>
        </w:rPr>
        <w:fldChar w:fldCharType="end"/>
      </w:r>
      <w:r w:rsidRPr="00BC743B">
        <w:rPr>
          <w:iCs/>
        </w:rPr>
        <w:t>]</w:t>
      </w:r>
      <w:r>
        <w:t>. Program Management consumes roles directly, and they are aligned with specific permissions (refer to [</w:t>
      </w:r>
      <w:r w:rsidR="00BC743B">
        <w:fldChar w:fldCharType="begin"/>
      </w:r>
      <w:r w:rsidR="00BC743B">
        <w:instrText xml:space="preserve"> REF _Ref450307156 \h </w:instrText>
      </w:r>
      <w:r w:rsidR="00BC743B">
        <w:fldChar w:fldCharType="separate"/>
      </w:r>
      <w:r w:rsidR="009E22C9" w:rsidRPr="002B7471">
        <w:rPr>
          <w:color w:val="auto"/>
        </w:rPr>
        <w:t>R2</w:t>
      </w:r>
      <w:r w:rsidR="00BC743B">
        <w:fldChar w:fldCharType="end"/>
      </w:r>
      <w:r>
        <w:t xml:space="preserve">]). The role required for obtaining Program Management information is </w:t>
      </w:r>
      <w:r>
        <w:rPr>
          <w:b/>
          <w:bCs/>
        </w:rPr>
        <w:t>Program Management Read</w:t>
      </w:r>
      <w:r>
        <w:t xml:space="preserve">, which is aligned with the </w:t>
      </w:r>
      <w:r>
        <w:rPr>
          <w:b/>
          <w:bCs/>
        </w:rPr>
        <w:t>Progman Read</w:t>
      </w:r>
      <w:r>
        <w:t xml:space="preserve"> permission. </w:t>
      </w:r>
    </w:p>
    <w:p w14:paraId="6AC4E06F" w14:textId="77777777" w:rsidR="00A77B3E" w:rsidRDefault="00513F1A">
      <w:pPr>
        <w:numPr>
          <w:ilvl w:val="0"/>
          <w:numId w:val="38"/>
        </w:numPr>
        <w:tabs>
          <w:tab w:val="left" w:pos="360"/>
          <w:tab w:val="left" w:pos="720"/>
        </w:tabs>
      </w:pPr>
      <w:r>
        <w:t>There is no need to assign new permissions to the Portal components.</w:t>
      </w:r>
    </w:p>
    <w:p w14:paraId="1DE2E89B" w14:textId="77777777" w:rsidR="00A77B3E" w:rsidRDefault="00513F1A">
      <w:pPr>
        <w:pStyle w:val="Heading5"/>
      </w:pPr>
      <w:bookmarkStart w:id="190" w:name="h.sc4armq5q2p5"/>
      <w:bookmarkEnd w:id="190"/>
      <w:r>
        <w:t>Creating the Portal User in ART</w:t>
      </w:r>
    </w:p>
    <w:p w14:paraId="25024A77" w14:textId="77777777" w:rsidR="00A77B3E" w:rsidRDefault="00513F1A">
      <w:pPr>
        <w:numPr>
          <w:ilvl w:val="0"/>
          <w:numId w:val="39"/>
        </w:numPr>
        <w:tabs>
          <w:tab w:val="left" w:pos="360"/>
          <w:tab w:val="left" w:pos="720"/>
        </w:tabs>
      </w:pPr>
      <w:r>
        <w:t>Create a new user in ART [</w:t>
      </w:r>
      <w:r w:rsidR="00BC743B">
        <w:fldChar w:fldCharType="begin"/>
      </w:r>
      <w:r w:rsidR="00BC743B">
        <w:instrText xml:space="preserve"> REF _Ref450311145 \h </w:instrText>
      </w:r>
      <w:r w:rsidR="00BC743B">
        <w:fldChar w:fldCharType="separate"/>
      </w:r>
      <w:r w:rsidR="009E22C9" w:rsidRPr="002B7471">
        <w:rPr>
          <w:color w:val="auto"/>
        </w:rPr>
        <w:t>R9</w:t>
      </w:r>
      <w:r w:rsidR="00BC743B">
        <w:fldChar w:fldCharType="end"/>
      </w:r>
      <w:r>
        <w:t xml:space="preserve">] for Portal’s backend processing. The user must have the </w:t>
      </w:r>
      <w:r>
        <w:rPr>
          <w:b/>
          <w:bCs/>
        </w:rPr>
        <w:t xml:space="preserve">Program Management Read </w:t>
      </w:r>
      <w:r>
        <w:t>role, assigned at the highest available hierarchy level.</w:t>
      </w:r>
    </w:p>
    <w:p w14:paraId="63EF8DFF" w14:textId="77777777" w:rsidR="00A77B3E" w:rsidRDefault="00513F1A">
      <w:pPr>
        <w:pStyle w:val="Heading5"/>
      </w:pPr>
      <w:bookmarkStart w:id="191" w:name="h.x3ve2o8f82ng"/>
      <w:bookmarkEnd w:id="191"/>
      <w:r>
        <w:t>Configuring the Program Management application</w:t>
      </w:r>
    </w:p>
    <w:p w14:paraId="78275683" w14:textId="77777777" w:rsidR="00A77B3E" w:rsidRDefault="00513F1A">
      <w:pPr>
        <w:numPr>
          <w:ilvl w:val="0"/>
          <w:numId w:val="39"/>
        </w:numPr>
        <w:tabs>
          <w:tab w:val="left" w:pos="360"/>
          <w:tab w:val="left" w:pos="720"/>
        </w:tabs>
      </w:pPr>
      <w:r>
        <w:t>Create an entry for each component being served by Portal. The “component names” in Program Management must exactly match the component names in Permissions application.</w:t>
      </w:r>
    </w:p>
    <w:p w14:paraId="182EC87E" w14:textId="77777777" w:rsidR="00A77B3E" w:rsidRDefault="00513F1A">
      <w:pPr>
        <w:numPr>
          <w:ilvl w:val="0"/>
          <w:numId w:val="39"/>
        </w:numPr>
        <w:tabs>
          <w:tab w:val="left" w:pos="360"/>
          <w:tab w:val="left" w:pos="720"/>
        </w:tabs>
      </w:pPr>
      <w:r>
        <w:t>Create a configuration for Portal containing a set of properties. Program Management properties need to be set for proper functioning of the logged-in portion of the Portal. Sample Portal properties may be found at [config/portal-progman-config.txt]. What follows is an explanation of each Program Management key/value pair.</w:t>
      </w:r>
    </w:p>
    <w:p w14:paraId="55CE48A3" w14:textId="77777777" w:rsidR="00A77B3E" w:rsidRDefault="00513F1A">
      <w:pPr>
        <w:rPr>
          <w:rFonts w:ascii="Consolas" w:hAnsi="Consolas" w:cs="Consolas"/>
        </w:rPr>
      </w:pPr>
      <w:r>
        <w:rPr>
          <w:rFonts w:ascii="Consolas" w:hAnsi="Consolas" w:cs="Consolas"/>
        </w:rPr>
        <w:t>iconRelativePath=wp-content/themes/smarterbalanced/images/component_icons/</w:t>
      </w:r>
      <w:r>
        <w:t xml:space="preserve"> - Local WP relative path of SmarterApp icon location for display on the logged-in Portal page.</w:t>
      </w:r>
    </w:p>
    <w:p w14:paraId="65C57E43" w14:textId="77777777" w:rsidR="00A77B3E" w:rsidRDefault="00513F1A">
      <w:r>
        <w:t>For each component defined in the SmarterApp ecosystem, the following four key/value pairs must be defined:</w:t>
      </w:r>
    </w:p>
    <w:p w14:paraId="6489C381" w14:textId="77777777" w:rsidR="00A77B3E" w:rsidRDefault="00513F1A">
      <w:pPr>
        <w:ind w:left="720"/>
        <w:rPr>
          <w:rFonts w:ascii="Consolas" w:hAnsi="Consolas" w:cs="Consolas"/>
          <w:sz w:val="20"/>
          <w:szCs w:val="20"/>
        </w:rPr>
      </w:pPr>
      <w:r>
        <w:rPr>
          <w:rFonts w:ascii="Consolas" w:hAnsi="Consolas" w:cs="Consolas"/>
          <w:sz w:val="20"/>
          <w:szCs w:val="20"/>
        </w:rPr>
        <w:t>COMPONENT NAME=component</w:t>
      </w:r>
    </w:p>
    <w:p w14:paraId="141E0CAC" w14:textId="77777777" w:rsidR="00A77B3E" w:rsidRDefault="00513F1A">
      <w:pPr>
        <w:ind w:left="720"/>
        <w:rPr>
          <w:rFonts w:ascii="Consolas" w:hAnsi="Consolas" w:cs="Consolas"/>
          <w:sz w:val="20"/>
          <w:szCs w:val="20"/>
        </w:rPr>
      </w:pPr>
      <w:r>
        <w:rPr>
          <w:rFonts w:ascii="Consolas" w:hAnsi="Consolas" w:cs="Consolas"/>
          <w:sz w:val="20"/>
          <w:szCs w:val="20"/>
        </w:rPr>
        <w:t>COMPONENTNAME.displayname=COMPONENT NAME</w:t>
      </w:r>
    </w:p>
    <w:p w14:paraId="5FD8F009" w14:textId="77777777" w:rsidR="00A77B3E" w:rsidRDefault="00513F1A">
      <w:pPr>
        <w:ind w:left="720"/>
        <w:rPr>
          <w:rFonts w:ascii="Consolas" w:hAnsi="Consolas" w:cs="Consolas"/>
          <w:sz w:val="20"/>
          <w:szCs w:val="20"/>
        </w:rPr>
      </w:pPr>
      <w:r>
        <w:rPr>
          <w:rFonts w:ascii="Consolas" w:hAnsi="Consolas" w:cs="Consolas"/>
          <w:sz w:val="20"/>
          <w:szCs w:val="20"/>
        </w:rPr>
        <w:t>COMPONENTNAME.url=https://COMPONENT.URL</w:t>
      </w:r>
    </w:p>
    <w:p w14:paraId="207D6309" w14:textId="77777777" w:rsidR="00A77B3E" w:rsidRDefault="00513F1A">
      <w:pPr>
        <w:ind w:left="720"/>
        <w:rPr>
          <w:rFonts w:ascii="Consolas" w:hAnsi="Consolas" w:cs="Consolas"/>
          <w:sz w:val="20"/>
          <w:szCs w:val="20"/>
        </w:rPr>
      </w:pPr>
      <w:r>
        <w:rPr>
          <w:rFonts w:ascii="Consolas" w:hAnsi="Consolas" w:cs="Consolas"/>
          <w:sz w:val="20"/>
          <w:szCs w:val="20"/>
        </w:rPr>
        <w:t>COMPONENTNAME.icon=COMPONENT.png</w:t>
      </w:r>
    </w:p>
    <w:p w14:paraId="054D1AFA" w14:textId="77777777" w:rsidR="00A77B3E" w:rsidRDefault="00513F1A">
      <w:r>
        <w:t>As a working example, this is how the Core Standards component would be set up.</w:t>
      </w:r>
    </w:p>
    <w:p w14:paraId="7A109FF7" w14:textId="77777777" w:rsidR="00A77B3E" w:rsidRDefault="00513F1A">
      <w:pPr>
        <w:numPr>
          <w:ilvl w:val="0"/>
          <w:numId w:val="40"/>
        </w:numPr>
        <w:tabs>
          <w:tab w:val="left" w:pos="360"/>
          <w:tab w:val="left" w:pos="720"/>
        </w:tabs>
        <w:rPr>
          <w:rFonts w:ascii="Consolas" w:hAnsi="Consolas" w:cs="Consolas"/>
          <w:sz w:val="20"/>
          <w:szCs w:val="20"/>
        </w:rPr>
      </w:pPr>
      <w:r>
        <w:rPr>
          <w:rFonts w:ascii="Consolas" w:hAnsi="Consolas" w:cs="Consolas"/>
          <w:sz w:val="20"/>
          <w:szCs w:val="20"/>
        </w:rPr>
        <w:t>Core Standards=component</w:t>
      </w:r>
      <w:r>
        <w:rPr>
          <w:sz w:val="20"/>
          <w:szCs w:val="20"/>
        </w:rPr>
        <w:t xml:space="preserve"> - Defines a component named "Core Standards." This component name, stripped of any spaces, becomes the identifier for the remaining three keys.</w:t>
      </w:r>
    </w:p>
    <w:p w14:paraId="6AD5BAF1" w14:textId="77777777" w:rsidR="00A77B3E" w:rsidRDefault="00513F1A">
      <w:pPr>
        <w:numPr>
          <w:ilvl w:val="0"/>
          <w:numId w:val="40"/>
        </w:numPr>
        <w:tabs>
          <w:tab w:val="left" w:pos="360"/>
          <w:tab w:val="left" w:pos="720"/>
        </w:tabs>
        <w:rPr>
          <w:rFonts w:ascii="Consolas" w:hAnsi="Consolas" w:cs="Consolas"/>
          <w:sz w:val="20"/>
          <w:szCs w:val="20"/>
        </w:rPr>
      </w:pPr>
      <w:r>
        <w:rPr>
          <w:rFonts w:ascii="Consolas" w:hAnsi="Consolas" w:cs="Consolas"/>
          <w:sz w:val="20"/>
          <w:szCs w:val="20"/>
        </w:rPr>
        <w:lastRenderedPageBreak/>
        <w:t>CoreStandards.displayname=Core Standards</w:t>
      </w:r>
      <w:r>
        <w:rPr>
          <w:sz w:val="20"/>
          <w:szCs w:val="20"/>
        </w:rPr>
        <w:t xml:space="preserve"> - Defines the name to use in Portal when displaying the icon for this component. The display name does not have to exactly match the component name defined above.</w:t>
      </w:r>
    </w:p>
    <w:p w14:paraId="2471A544" w14:textId="77777777" w:rsidR="00A77B3E" w:rsidRDefault="00513F1A">
      <w:pPr>
        <w:numPr>
          <w:ilvl w:val="0"/>
          <w:numId w:val="40"/>
        </w:numPr>
        <w:tabs>
          <w:tab w:val="left" w:pos="360"/>
          <w:tab w:val="left" w:pos="720"/>
        </w:tabs>
        <w:rPr>
          <w:rFonts w:ascii="Consolas" w:hAnsi="Consolas" w:cs="Consolas"/>
          <w:sz w:val="20"/>
          <w:szCs w:val="20"/>
        </w:rPr>
      </w:pPr>
      <w:r>
        <w:rPr>
          <w:rFonts w:ascii="Consolas" w:hAnsi="Consolas" w:cs="Consolas"/>
          <w:sz w:val="20"/>
          <w:szCs w:val="20"/>
        </w:rPr>
        <w:t>CoreStandards.url=https://cs.url/</w:t>
      </w:r>
      <w:r>
        <w:rPr>
          <w:sz w:val="20"/>
          <w:szCs w:val="20"/>
        </w:rPr>
        <w:t xml:space="preserve"> - Defines the URL for the component itself; when logged-in users click here, they are redirected to this URL.</w:t>
      </w:r>
    </w:p>
    <w:p w14:paraId="36DDE2F7" w14:textId="77777777" w:rsidR="00A77B3E" w:rsidRDefault="00513F1A">
      <w:pPr>
        <w:numPr>
          <w:ilvl w:val="0"/>
          <w:numId w:val="40"/>
        </w:numPr>
        <w:tabs>
          <w:tab w:val="left" w:pos="360"/>
          <w:tab w:val="left" w:pos="720"/>
        </w:tabs>
        <w:rPr>
          <w:rFonts w:ascii="Consolas" w:hAnsi="Consolas" w:cs="Consolas"/>
          <w:sz w:val="20"/>
          <w:szCs w:val="20"/>
        </w:rPr>
      </w:pPr>
      <w:r>
        <w:rPr>
          <w:rFonts w:ascii="Consolas" w:hAnsi="Consolas" w:cs="Consolas"/>
          <w:sz w:val="20"/>
          <w:szCs w:val="20"/>
        </w:rPr>
        <w:t>CoreStandards.icon=core_standards.png</w:t>
      </w:r>
      <w:r>
        <w:rPr>
          <w:sz w:val="20"/>
          <w:szCs w:val="20"/>
        </w:rPr>
        <w:t xml:space="preserve"> - Defines the icon name for this component. The icon must be located on the local file system, at the location defined in </w:t>
      </w:r>
      <w:r>
        <w:rPr>
          <w:rFonts w:ascii="Consolas" w:hAnsi="Consolas" w:cs="Consolas"/>
          <w:sz w:val="20"/>
          <w:szCs w:val="20"/>
        </w:rPr>
        <w:t>iconRelativePath</w:t>
      </w:r>
      <w:r>
        <w:rPr>
          <w:sz w:val="20"/>
          <w:szCs w:val="20"/>
        </w:rPr>
        <w:t>.</w:t>
      </w:r>
    </w:p>
    <w:p w14:paraId="7958FF95" w14:textId="77777777" w:rsidR="00A77B3E" w:rsidRDefault="00513F1A">
      <w:pPr>
        <w:numPr>
          <w:ilvl w:val="0"/>
          <w:numId w:val="40"/>
        </w:numPr>
        <w:tabs>
          <w:tab w:val="left" w:pos="360"/>
          <w:tab w:val="left" w:pos="720"/>
        </w:tabs>
        <w:rPr>
          <w:sz w:val="20"/>
          <w:szCs w:val="20"/>
        </w:rPr>
      </w:pPr>
      <w:r>
        <w:rPr>
          <w:sz w:val="20"/>
          <w:szCs w:val="20"/>
        </w:rPr>
        <w:t>Repeat the above for each component that needs to be accessible from Portal.</w:t>
      </w:r>
    </w:p>
    <w:p w14:paraId="6651FFDF" w14:textId="77777777" w:rsidR="00A77B3E" w:rsidRDefault="00513F1A">
      <w:pPr>
        <w:pStyle w:val="Heading5"/>
      </w:pPr>
      <w:bookmarkStart w:id="192" w:name="h.1ziqvnrbpk6l"/>
      <w:bookmarkEnd w:id="192"/>
      <w:r>
        <w:t>Configuring SSO/SAML on the Portal server</w:t>
      </w:r>
    </w:p>
    <w:p w14:paraId="72D1FAE1" w14:textId="77777777" w:rsidR="00A77B3E" w:rsidRDefault="00513F1A">
      <w:pPr>
        <w:numPr>
          <w:ilvl w:val="0"/>
          <w:numId w:val="41"/>
        </w:numPr>
        <w:tabs>
          <w:tab w:val="left" w:pos="360"/>
          <w:tab w:val="left" w:pos="720"/>
        </w:tabs>
      </w:pPr>
      <w:r>
        <w:t xml:space="preserve">Go to </w:t>
      </w:r>
      <w:r>
        <w:rPr>
          <w:rFonts w:ascii="Consolas" w:hAnsi="Consolas" w:cs="Consolas"/>
        </w:rPr>
        <w:t>/var/www/wordpress/wp-content/plugins</w:t>
      </w:r>
      <w:r>
        <w:t xml:space="preserve"> and rename </w:t>
      </w:r>
      <w:r>
        <w:rPr>
          <w:rFonts w:ascii="Consolas" w:hAnsi="Consolas" w:cs="Consolas"/>
        </w:rPr>
        <w:t>saml-20-single-sign-on</w:t>
      </w:r>
      <w:r>
        <w:t xml:space="preserve"> to, say, </w:t>
      </w:r>
      <w:r>
        <w:rPr>
          <w:rFonts w:ascii="Consolas" w:hAnsi="Consolas" w:cs="Consolas"/>
        </w:rPr>
        <w:t>saml-20-single-sign-on-</w:t>
      </w:r>
    </w:p>
    <w:p w14:paraId="7C928704" w14:textId="77777777" w:rsidR="00A77B3E" w:rsidRDefault="00513F1A">
      <w:pPr>
        <w:numPr>
          <w:ilvl w:val="0"/>
          <w:numId w:val="41"/>
        </w:numPr>
        <w:tabs>
          <w:tab w:val="left" w:pos="360"/>
          <w:tab w:val="left" w:pos="720"/>
        </w:tabs>
      </w:pPr>
      <w:r>
        <w:t>Log into the portal as WP Admin</w:t>
      </w:r>
    </w:p>
    <w:p w14:paraId="1C529945" w14:textId="77777777" w:rsidR="00A77B3E" w:rsidRDefault="00513F1A">
      <w:pPr>
        <w:numPr>
          <w:ilvl w:val="0"/>
          <w:numId w:val="41"/>
        </w:numPr>
        <w:tabs>
          <w:tab w:val="left" w:pos="360"/>
          <w:tab w:val="left" w:pos="720"/>
        </w:tabs>
      </w:pPr>
      <w:r>
        <w:t xml:space="preserve">Go to </w:t>
      </w:r>
      <w:r>
        <w:rPr>
          <w:rFonts w:ascii="Consolas" w:hAnsi="Consolas" w:cs="Consolas"/>
        </w:rPr>
        <w:t xml:space="preserve">/var/www/wordpress/wp-content/plugins and rename saml-20-single-sign-on- </w:t>
      </w:r>
      <w:r>
        <w:t>back to</w:t>
      </w:r>
      <w:r>
        <w:rPr>
          <w:rFonts w:ascii="Consolas" w:hAnsi="Consolas" w:cs="Consolas"/>
        </w:rPr>
        <w:t xml:space="preserve"> saml-20-single-sign-on</w:t>
      </w:r>
    </w:p>
    <w:p w14:paraId="27CEA670" w14:textId="77777777" w:rsidR="00A77B3E" w:rsidRDefault="00513F1A">
      <w:pPr>
        <w:numPr>
          <w:ilvl w:val="0"/>
          <w:numId w:val="41"/>
        </w:numPr>
        <w:tabs>
          <w:tab w:val="left" w:pos="360"/>
          <w:tab w:val="left" w:pos="720"/>
        </w:tabs>
      </w:pPr>
      <w:r>
        <w:t>In the WP admin console, go to Settings -&gt; Single Sign-On, and navigate to the Identity Provider tab.</w:t>
      </w:r>
    </w:p>
    <w:p w14:paraId="3DD3DD45" w14:textId="77777777" w:rsidR="00A77B3E" w:rsidRDefault="00513F1A">
      <w:pPr>
        <w:numPr>
          <w:ilvl w:val="0"/>
          <w:numId w:val="41"/>
        </w:numPr>
        <w:tabs>
          <w:tab w:val="left" w:pos="360"/>
          <w:tab w:val="left" w:pos="720"/>
        </w:tabs>
      </w:pPr>
      <w:r>
        <w:t>In the first URL box (IdP URL) enter the IdP config URL (e.g. https://OAM.URL/auth/saml2/jsp/exportmetadata.jsp?realm=/your_realm) and click "Fetch Metadata," then Update Options if all looks correct.</w:t>
      </w:r>
    </w:p>
    <w:p w14:paraId="03DC7DF5" w14:textId="77777777" w:rsidR="00A77B3E" w:rsidRDefault="00513F1A">
      <w:pPr>
        <w:numPr>
          <w:ilvl w:val="0"/>
          <w:numId w:val="41"/>
        </w:numPr>
        <w:tabs>
          <w:tab w:val="left" w:pos="360"/>
          <w:tab w:val="left" w:pos="720"/>
        </w:tabs>
      </w:pPr>
      <w:r>
        <w:t xml:space="preserve">Log in to the associated OpenAM instance, go to Federation tab, and add Entity. Enter the WP SP URL (e.g. </w:t>
      </w:r>
      <w:r>
        <w:rPr>
          <w:rFonts w:ascii="Consolas" w:hAnsi="Consolas" w:cs="Consolas"/>
        </w:rPr>
        <w:t>http://portal.your.portal.domain/wp-content/plugins/saml-20-single-sign-on/saml/www/module.php/saml/sp/metadata.php/1</w:t>
      </w:r>
      <w:r>
        <w:t>), and save.</w:t>
      </w:r>
    </w:p>
    <w:p w14:paraId="3CD8C3F8" w14:textId="77777777" w:rsidR="00A77B3E" w:rsidRDefault="00513F1A">
      <w:pPr>
        <w:numPr>
          <w:ilvl w:val="0"/>
          <w:numId w:val="41"/>
        </w:numPr>
        <w:tabs>
          <w:tab w:val="left" w:pos="360"/>
          <w:tab w:val="left" w:pos="720"/>
        </w:tabs>
      </w:pPr>
      <w:r>
        <w:t>Click on the realm (e.g., sbac) and add the newly added SP to the Circle of Trust.</w:t>
      </w:r>
    </w:p>
    <w:p w14:paraId="62E2E220" w14:textId="77777777" w:rsidR="00A77B3E" w:rsidRDefault="00513F1A">
      <w:pPr>
        <w:numPr>
          <w:ilvl w:val="0"/>
          <w:numId w:val="41"/>
        </w:numPr>
        <w:tabs>
          <w:tab w:val="left" w:pos="360"/>
          <w:tab w:val="left" w:pos="720"/>
        </w:tabs>
      </w:pPr>
      <w:r>
        <w:t>Provision a new user in your SSO system using the Administration and Registration Tools (ART) component named portal.agent@example.com, with a Role of Portal Agent at the Client level.</w:t>
      </w:r>
    </w:p>
    <w:p w14:paraId="3509C815" w14:textId="77777777" w:rsidR="00A77B3E" w:rsidRDefault="00A77B3E">
      <w:pPr>
        <w:rPr>
          <w:b/>
          <w:bCs/>
        </w:rPr>
      </w:pPr>
    </w:p>
    <w:p w14:paraId="534D9B07" w14:textId="77777777" w:rsidR="00A77B3E" w:rsidRDefault="00513F1A">
      <w:pPr>
        <w:pStyle w:val="Heading5"/>
      </w:pPr>
      <w:bookmarkStart w:id="193" w:name="h.gaaom8m6u2dl"/>
      <w:bookmarkEnd w:id="193"/>
      <w:r>
        <w:t>Configuring the Portal Backend Service</w:t>
      </w:r>
    </w:p>
    <w:p w14:paraId="63414DBB" w14:textId="77777777" w:rsidR="00A77B3E" w:rsidRDefault="00513F1A">
      <w:r>
        <w:t xml:space="preserve">Several services need to run on Portal in order to integrate with SSO, Program Management, and Permissions. Note that these services will send mail to administrators if their execution fails. Therefore Portal requires the ability to access a mail server or service (see </w:t>
      </w:r>
      <w:r w:rsidRPr="00371BC3">
        <w:rPr>
          <w:i/>
        </w:rPr>
        <w:t xml:space="preserve">section </w:t>
      </w:r>
      <w:r w:rsidR="00371BC3" w:rsidRPr="00371BC3">
        <w:rPr>
          <w:i/>
        </w:rPr>
        <w:fldChar w:fldCharType="begin"/>
      </w:r>
      <w:r w:rsidR="00371BC3" w:rsidRPr="00371BC3">
        <w:rPr>
          <w:i/>
        </w:rPr>
        <w:instrText xml:space="preserve"> REF _Ref450311231 \h </w:instrText>
      </w:r>
      <w:r w:rsidR="00371BC3">
        <w:rPr>
          <w:i/>
        </w:rPr>
        <w:instrText xml:space="preserve"> \* MERGEFORMAT </w:instrText>
      </w:r>
      <w:r w:rsidR="00371BC3" w:rsidRPr="00371BC3">
        <w:rPr>
          <w:i/>
        </w:rPr>
      </w:r>
      <w:r w:rsidR="00371BC3" w:rsidRPr="00371BC3">
        <w:rPr>
          <w:i/>
        </w:rPr>
        <w:fldChar w:fldCharType="separate"/>
      </w:r>
      <w:r w:rsidR="009E22C9" w:rsidRPr="009E22C9">
        <w:rPr>
          <w:i/>
        </w:rPr>
        <w:t>6.1.2 Mail Server or Service Deployment</w:t>
      </w:r>
      <w:r w:rsidR="00371BC3" w:rsidRPr="00371BC3">
        <w:rPr>
          <w:i/>
        </w:rPr>
        <w:fldChar w:fldCharType="end"/>
      </w:r>
      <w:r>
        <w:t>).</w:t>
      </w:r>
    </w:p>
    <w:p w14:paraId="5B4FF83E" w14:textId="77777777" w:rsidR="00A77B3E" w:rsidRDefault="00513F1A">
      <w:pPr>
        <w:numPr>
          <w:ilvl w:val="0"/>
          <w:numId w:val="41"/>
        </w:numPr>
        <w:tabs>
          <w:tab w:val="left" w:pos="360"/>
          <w:tab w:val="left" w:pos="720"/>
        </w:tabs>
      </w:pPr>
      <w:r>
        <w:t xml:space="preserve">Copy </w:t>
      </w:r>
      <w:r>
        <w:rPr>
          <w:rFonts w:ascii="Consolas" w:hAnsi="Consolas" w:cs="Consolas"/>
        </w:rPr>
        <w:t xml:space="preserve">dump_component_mapping.pl </w:t>
      </w:r>
      <w:r>
        <w:t>to</w:t>
      </w:r>
      <w:r>
        <w:rPr>
          <w:rFonts w:ascii="Consolas" w:hAnsi="Consolas" w:cs="Consolas"/>
        </w:rPr>
        <w:t xml:space="preserve"> /usr/local/bin/dump_component_mapping.pl</w:t>
      </w:r>
    </w:p>
    <w:p w14:paraId="25F33F49" w14:textId="77777777" w:rsidR="00A77B3E" w:rsidRDefault="00513F1A">
      <w:pPr>
        <w:numPr>
          <w:ilvl w:val="0"/>
          <w:numId w:val="41"/>
        </w:numPr>
        <w:tabs>
          <w:tab w:val="left" w:pos="360"/>
          <w:tab w:val="left" w:pos="720"/>
        </w:tabs>
      </w:pPr>
      <w:r>
        <w:t xml:space="preserve">Copy </w:t>
      </w:r>
      <w:r>
        <w:rPr>
          <w:rFonts w:ascii="Consolas" w:hAnsi="Consolas" w:cs="Consolas"/>
        </w:rPr>
        <w:t>dump_component_mapping.sh</w:t>
      </w:r>
      <w:r>
        <w:t xml:space="preserve"> to </w:t>
      </w:r>
      <w:r>
        <w:rPr>
          <w:rFonts w:ascii="Consolas" w:hAnsi="Consolas" w:cs="Consolas"/>
        </w:rPr>
        <w:t>/usr/local/bin/dump_component_mapping.sh</w:t>
      </w:r>
    </w:p>
    <w:p w14:paraId="7FCFA869" w14:textId="77777777" w:rsidR="00A77B3E" w:rsidRDefault="00513F1A">
      <w:pPr>
        <w:numPr>
          <w:ilvl w:val="0"/>
          <w:numId w:val="41"/>
        </w:numPr>
        <w:tabs>
          <w:tab w:val="left" w:pos="360"/>
          <w:tab w:val="left" w:pos="720"/>
        </w:tabs>
      </w:pPr>
      <w:r>
        <w:t>Install a crontab for root user to execute</w:t>
      </w:r>
      <w:r>
        <w:rPr>
          <w:rFonts w:ascii="Consolas" w:hAnsi="Consolas" w:cs="Consolas"/>
        </w:rPr>
        <w:t xml:space="preserve"> /usr/local/bin/dump_component_mapping.sh</w:t>
      </w:r>
      <w:r>
        <w:t xml:space="preserve"> periodically - for example, once or twice daily.</w:t>
      </w:r>
    </w:p>
    <w:p w14:paraId="5C7CBCA1" w14:textId="77777777" w:rsidR="00A77B3E" w:rsidRDefault="00A77B3E"/>
    <w:p w14:paraId="385D4953" w14:textId="77777777" w:rsidR="00A77B3E" w:rsidRDefault="00513F1A">
      <w:pPr>
        <w:pStyle w:val="Heading2"/>
      </w:pPr>
      <w:bookmarkStart w:id="194" w:name="h.nkmj3mwccgdq"/>
      <w:bookmarkStart w:id="195" w:name="_Toc450643724"/>
      <w:bookmarkEnd w:id="194"/>
      <w:r>
        <w:lastRenderedPageBreak/>
        <w:t>6.2 Assessment Creation and Management Components</w:t>
      </w:r>
      <w:bookmarkEnd w:id="195"/>
    </w:p>
    <w:p w14:paraId="6DD2D103" w14:textId="77777777" w:rsidR="00A77B3E" w:rsidRDefault="00513F1A">
      <w:r>
        <w:t xml:space="preserve">These components manage the process and workflow of the creation and life cycle of Assessment Artifacts. See the chart below for the components associated with this subsection. Note that </w:t>
      </w:r>
      <w:r>
        <w:rPr>
          <w:i/>
          <w:iCs/>
        </w:rPr>
        <w:t>Test Packager</w:t>
      </w:r>
      <w:r>
        <w:t xml:space="preserve"> functionality has been combined with the </w:t>
      </w:r>
      <w:r>
        <w:rPr>
          <w:i/>
          <w:iCs/>
        </w:rPr>
        <w:t>Test Authoring</w:t>
      </w:r>
      <w:r>
        <w:t xml:space="preserve"> component. See [</w:t>
      </w:r>
      <w:r w:rsidR="00371BC3">
        <w:fldChar w:fldCharType="begin"/>
      </w:r>
      <w:r w:rsidR="00371BC3">
        <w:instrText xml:space="preserve"> REF _Ref449702791 \h </w:instrText>
      </w:r>
      <w:r w:rsidR="00371BC3">
        <w:fldChar w:fldCharType="separate"/>
      </w:r>
      <w:r w:rsidR="009E22C9" w:rsidRPr="00FA4D9E">
        <w:rPr>
          <w:color w:val="auto"/>
        </w:rPr>
        <w:t>4</w:t>
      </w:r>
      <w:r w:rsidR="00371BC3">
        <w:fldChar w:fldCharType="end"/>
      </w:r>
      <w:r>
        <w:t>] for more information on dependencies.</w:t>
      </w:r>
    </w:p>
    <w:p w14:paraId="4BA95474" w14:textId="77777777" w:rsidR="00A77B3E" w:rsidRDefault="00A77B3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29"/>
        <w:gridCol w:w="1983"/>
        <w:gridCol w:w="2065"/>
        <w:gridCol w:w="1983"/>
      </w:tblGrid>
      <w:tr w:rsidR="00A77B3E" w14:paraId="3D9C7475"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19C36D" w14:textId="77777777" w:rsidR="00A77B3E" w:rsidRDefault="00513F1A">
            <w:pPr>
              <w:pBdr>
                <w:bottom w:val="single" w:sz="12" w:space="0" w:color="808080"/>
              </w:pBdr>
              <w:spacing w:line="240" w:lineRule="auto"/>
              <w:jc w:val="center"/>
            </w:pPr>
            <w:r>
              <w:rPr>
                <w:b/>
                <w:bCs/>
                <w:color w:val="0000FF"/>
                <w:sz w:val="18"/>
                <w:szCs w:val="18"/>
              </w:rPr>
              <w:t xml:space="preserve">Deployed Component  </w:t>
            </w:r>
            <w:r>
              <w:rPr>
                <w:color w:val="0000FF"/>
                <w:sz w:val="24"/>
                <w:szCs w:val="24"/>
              </w:rPr>
              <w:t>→</w:t>
            </w:r>
          </w:p>
          <w:p w14:paraId="096B0BE9" w14:textId="77777777" w:rsidR="00A77B3E" w:rsidRDefault="00A77B3E">
            <w:pPr>
              <w:spacing w:line="240" w:lineRule="auto"/>
              <w:jc w:val="center"/>
              <w:rPr>
                <w:b/>
                <w:bCs/>
                <w:sz w:val="18"/>
                <w:szCs w:val="18"/>
              </w:rPr>
            </w:pPr>
          </w:p>
          <w:p w14:paraId="6AB49EEB" w14:textId="77777777" w:rsidR="00A77B3E" w:rsidRDefault="00513F1A">
            <w:pPr>
              <w:spacing w:line="240" w:lineRule="auto"/>
              <w:jc w:val="center"/>
              <w:rPr>
                <w:b/>
                <w:bCs/>
                <w:sz w:val="18"/>
                <w:szCs w:val="18"/>
              </w:rPr>
            </w:pPr>
            <w:r>
              <w:rPr>
                <w:b/>
                <w:bCs/>
                <w:sz w:val="18"/>
                <w:szCs w:val="18"/>
              </w:rPr>
              <w:t>Dependent component</w:t>
            </w:r>
          </w:p>
          <w:p w14:paraId="2E417CD5" w14:textId="77777777" w:rsidR="00A77B3E" w:rsidRDefault="00513F1A">
            <w:pPr>
              <w:spacing w:line="240" w:lineRule="auto"/>
              <w:jc w:val="center"/>
              <w:rPr>
                <w:b/>
                <w:bCs/>
                <w:sz w:val="24"/>
                <w:szCs w:val="24"/>
              </w:rPr>
            </w:pPr>
            <w:r>
              <w:rPr>
                <w:b/>
                <w:bCs/>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EBA97" w14:textId="77777777" w:rsidR="00A77B3E" w:rsidRDefault="00513F1A">
            <w:pPr>
              <w:spacing w:line="240" w:lineRule="auto"/>
              <w:jc w:val="center"/>
            </w:pPr>
            <w:r>
              <w:rPr>
                <w:b/>
                <w:bCs/>
                <w:color w:val="0000FF"/>
                <w:sz w:val="20"/>
                <w:szCs w:val="20"/>
              </w:rPr>
              <w:t>Test Authoring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290A12" w14:textId="77777777" w:rsidR="00A77B3E" w:rsidRDefault="00513F1A">
            <w:pPr>
              <w:spacing w:line="240" w:lineRule="auto"/>
              <w:jc w:val="center"/>
            </w:pPr>
            <w:r>
              <w:rPr>
                <w:b/>
                <w:bCs/>
                <w:color w:val="0000FF"/>
                <w:sz w:val="20"/>
                <w:szCs w:val="20"/>
              </w:rPr>
              <w:t>Test Spec Bank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743EDD" w14:textId="77777777" w:rsidR="00A77B3E" w:rsidRDefault="00513F1A">
            <w:pPr>
              <w:spacing w:line="240" w:lineRule="auto"/>
              <w:jc w:val="center"/>
            </w:pPr>
            <w:r>
              <w:rPr>
                <w:b/>
                <w:bCs/>
                <w:color w:val="0000FF"/>
                <w:sz w:val="20"/>
                <w:szCs w:val="20"/>
              </w:rPr>
              <w:t>Test Item Bank</w:t>
            </w:r>
          </w:p>
        </w:tc>
      </w:tr>
      <w:tr w:rsidR="00A77B3E" w14:paraId="321481B3"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C93FB" w14:textId="77777777" w:rsidR="00A77B3E" w:rsidRDefault="00513F1A">
            <w:pPr>
              <w:spacing w:line="240" w:lineRule="auto"/>
            </w:pPr>
            <w:r>
              <w:rPr>
                <w:b/>
                <w:bCs/>
                <w:color w:val="38761D"/>
                <w:sz w:val="20"/>
                <w:szCs w:val="20"/>
              </w:rPr>
              <w:t>Single Sign On (SSO)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5D81A" w14:textId="77777777" w:rsidR="00A77B3E" w:rsidRDefault="00513F1A">
            <w:pPr>
              <w:spacing w:line="240" w:lineRule="auto"/>
              <w:jc w:val="center"/>
            </w:pPr>
            <w:r>
              <w:rPr>
                <w:sz w:val="20"/>
                <w:szCs w:val="2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B04812" w14:textId="77777777" w:rsidR="00A77B3E" w:rsidRDefault="00513F1A">
            <w:pPr>
              <w:spacing w:line="240" w:lineRule="auto"/>
              <w:jc w:val="center"/>
            </w:pPr>
            <w:r>
              <w:rPr>
                <w:sz w:val="20"/>
                <w:szCs w:val="2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C9A038" w14:textId="77777777" w:rsidR="00A77B3E" w:rsidRDefault="00A77B3E">
            <w:pPr>
              <w:spacing w:line="240" w:lineRule="auto"/>
              <w:jc w:val="center"/>
            </w:pPr>
          </w:p>
        </w:tc>
      </w:tr>
      <w:tr w:rsidR="00A77B3E" w14:paraId="2FAB8C2C"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C08572" w14:textId="77777777" w:rsidR="00A77B3E" w:rsidRDefault="00513F1A">
            <w:pPr>
              <w:spacing w:line="240" w:lineRule="auto"/>
            </w:pPr>
            <w:r>
              <w:rPr>
                <w:b/>
                <w:bCs/>
                <w:color w:val="38761D"/>
                <w:sz w:val="20"/>
                <w:szCs w:val="20"/>
              </w:rPr>
              <w:t>Program Management (PM)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C42F4" w14:textId="77777777" w:rsidR="00A77B3E" w:rsidRDefault="00513F1A">
            <w:pPr>
              <w:spacing w:line="240" w:lineRule="auto"/>
              <w:jc w:val="center"/>
            </w:pPr>
            <w:r>
              <w:rPr>
                <w:sz w:val="20"/>
                <w:szCs w:val="2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314AA2" w14:textId="77777777" w:rsidR="00A77B3E" w:rsidRDefault="00513F1A">
            <w:pPr>
              <w:spacing w:line="240" w:lineRule="auto"/>
              <w:jc w:val="center"/>
            </w:pPr>
            <w:r>
              <w:rPr>
                <w:sz w:val="20"/>
                <w:szCs w:val="2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8E0F9" w14:textId="77777777" w:rsidR="00A77B3E" w:rsidRDefault="00513F1A">
            <w:pPr>
              <w:spacing w:line="240" w:lineRule="auto"/>
              <w:jc w:val="center"/>
            </w:pPr>
            <w:r>
              <w:rPr>
                <w:sz w:val="20"/>
                <w:szCs w:val="20"/>
              </w:rPr>
              <w:t>Y</w:t>
            </w:r>
          </w:p>
        </w:tc>
      </w:tr>
      <w:tr w:rsidR="00A77B3E" w14:paraId="565F5606"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2D340C" w14:textId="77777777" w:rsidR="00A77B3E" w:rsidRDefault="00513F1A">
            <w:pPr>
              <w:spacing w:line="240" w:lineRule="auto"/>
            </w:pPr>
            <w:r>
              <w:rPr>
                <w:b/>
                <w:bCs/>
                <w:color w:val="38761D"/>
                <w:sz w:val="20"/>
                <w:szCs w:val="20"/>
              </w:rPr>
              <w:t>Permissions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295D0" w14:textId="77777777" w:rsidR="00A77B3E" w:rsidRDefault="00513F1A">
            <w:pPr>
              <w:spacing w:line="240" w:lineRule="auto"/>
              <w:jc w:val="center"/>
            </w:pPr>
            <w:r>
              <w:rPr>
                <w:sz w:val="20"/>
                <w:szCs w:val="2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AA2428" w14:textId="77777777" w:rsidR="00A77B3E" w:rsidRDefault="00513F1A">
            <w:pPr>
              <w:spacing w:line="240" w:lineRule="auto"/>
              <w:jc w:val="center"/>
            </w:pPr>
            <w:r>
              <w:rPr>
                <w:sz w:val="20"/>
                <w:szCs w:val="2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39D2F8" w14:textId="77777777" w:rsidR="00A77B3E" w:rsidRDefault="00A77B3E">
            <w:pPr>
              <w:spacing w:line="240" w:lineRule="auto"/>
              <w:jc w:val="center"/>
            </w:pPr>
          </w:p>
        </w:tc>
      </w:tr>
      <w:tr w:rsidR="00A77B3E" w14:paraId="0368D92A"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740D88" w14:textId="77777777" w:rsidR="00A77B3E" w:rsidRDefault="00513F1A">
            <w:pPr>
              <w:spacing w:line="240" w:lineRule="auto"/>
            </w:pPr>
            <w:r>
              <w:rPr>
                <w:b/>
                <w:bCs/>
                <w:color w:val="38761D"/>
                <w:sz w:val="20"/>
                <w:szCs w:val="20"/>
              </w:rPr>
              <w:t>Monitoring &amp; Alerting (MNA)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37DCB7" w14:textId="77777777" w:rsidR="00A77B3E" w:rsidRDefault="00513F1A">
            <w:pPr>
              <w:spacing w:line="240" w:lineRule="auto"/>
              <w:jc w:val="center"/>
            </w:pPr>
            <w:r>
              <w:rPr>
                <w:sz w:val="20"/>
                <w:szCs w:val="20"/>
              </w:rPr>
              <w:t>optional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1B4F2B" w14:textId="77777777" w:rsidR="00A77B3E" w:rsidRDefault="00513F1A">
            <w:pPr>
              <w:spacing w:line="240" w:lineRule="auto"/>
              <w:jc w:val="center"/>
            </w:pPr>
            <w:r>
              <w:rPr>
                <w:sz w:val="20"/>
                <w:szCs w:val="20"/>
              </w:rPr>
              <w:t>optional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B8F3AB" w14:textId="77777777" w:rsidR="00A77B3E" w:rsidRDefault="00513F1A">
            <w:pPr>
              <w:spacing w:line="240" w:lineRule="auto"/>
              <w:jc w:val="center"/>
            </w:pPr>
            <w:r>
              <w:rPr>
                <w:sz w:val="20"/>
                <w:szCs w:val="20"/>
              </w:rPr>
              <w:t>optional</w:t>
            </w:r>
          </w:p>
        </w:tc>
      </w:tr>
      <w:tr w:rsidR="00A77B3E" w14:paraId="6945ABAD"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5FE544" w14:textId="77777777" w:rsidR="00A77B3E" w:rsidRDefault="00513F1A">
            <w:pPr>
              <w:spacing w:line="240" w:lineRule="auto"/>
            </w:pPr>
            <w:r>
              <w:rPr>
                <w:b/>
                <w:bCs/>
                <w:color w:val="38761D"/>
                <w:sz w:val="20"/>
                <w:szCs w:val="20"/>
              </w:rPr>
              <w:t>Core Standards (CS)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EB46B5" w14:textId="77777777" w:rsidR="00A77B3E" w:rsidRDefault="00513F1A">
            <w:pPr>
              <w:spacing w:line="240" w:lineRule="auto"/>
              <w:jc w:val="center"/>
            </w:pPr>
            <w:r>
              <w:rPr>
                <w:sz w:val="20"/>
                <w:szCs w:val="2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0461E5" w14:textId="77777777" w:rsidR="00A77B3E" w:rsidRDefault="00A77B3E">
            <w:pPr>
              <w:spacing w:line="240" w:lineRule="auto"/>
              <w:jc w:val="cente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2C8DB9" w14:textId="77777777" w:rsidR="00A77B3E" w:rsidRDefault="00A77B3E">
            <w:pPr>
              <w:spacing w:line="240" w:lineRule="auto"/>
              <w:jc w:val="center"/>
            </w:pPr>
          </w:p>
        </w:tc>
      </w:tr>
      <w:tr w:rsidR="00A77B3E" w14:paraId="2469C48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D7F1E7" w14:textId="77777777" w:rsidR="00A77B3E" w:rsidRDefault="00513F1A">
            <w:pPr>
              <w:spacing w:line="240" w:lineRule="auto"/>
            </w:pPr>
            <w:r>
              <w:rPr>
                <w:b/>
                <w:bCs/>
                <w:sz w:val="20"/>
                <w:szCs w:val="20"/>
              </w:rPr>
              <w:t>Test Authoring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67ED87" w14:textId="77777777" w:rsidR="00A77B3E" w:rsidRDefault="00513F1A">
            <w:pPr>
              <w:spacing w:line="240" w:lineRule="auto"/>
              <w:jc w:val="center"/>
            </w:pPr>
            <w:r>
              <w:rPr>
                <w:sz w:val="20"/>
                <w:szCs w:val="2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10403E" w14:textId="77777777" w:rsidR="00A77B3E" w:rsidRDefault="00513F1A">
            <w:pPr>
              <w:spacing w:line="240" w:lineRule="auto"/>
              <w:jc w:val="center"/>
            </w:pPr>
            <w:r>
              <w:rPr>
                <w:sz w:val="20"/>
                <w:szCs w:val="2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7D4917" w14:textId="77777777" w:rsidR="00A77B3E" w:rsidRDefault="00A77B3E">
            <w:pPr>
              <w:spacing w:line="240" w:lineRule="auto"/>
              <w:jc w:val="center"/>
            </w:pPr>
          </w:p>
        </w:tc>
      </w:tr>
      <w:tr w:rsidR="00A77B3E" w14:paraId="5F6D2D1B"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A572B2" w14:textId="77777777" w:rsidR="00A77B3E" w:rsidRDefault="00513F1A">
            <w:pPr>
              <w:spacing w:line="240" w:lineRule="auto"/>
            </w:pPr>
            <w:r>
              <w:rPr>
                <w:b/>
                <w:bCs/>
                <w:sz w:val="20"/>
                <w:szCs w:val="20"/>
              </w:rPr>
              <w:t>Test Spec Bank (TSB)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2DCF9C" w14:textId="77777777" w:rsidR="00A77B3E" w:rsidRDefault="00513F1A">
            <w:pPr>
              <w:spacing w:line="240" w:lineRule="auto"/>
              <w:jc w:val="center"/>
            </w:pPr>
            <w:r>
              <w:rPr>
                <w:sz w:val="20"/>
                <w:szCs w:val="2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826F4F" w14:textId="77777777" w:rsidR="00A77B3E" w:rsidRDefault="00513F1A">
            <w:pPr>
              <w:spacing w:line="240" w:lineRule="auto"/>
              <w:jc w:val="center"/>
            </w:pPr>
            <w:r>
              <w:rPr>
                <w:sz w:val="20"/>
                <w:szCs w:val="2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F50928" w14:textId="77777777" w:rsidR="00A77B3E" w:rsidRDefault="00A77B3E">
            <w:pPr>
              <w:spacing w:line="240" w:lineRule="auto"/>
              <w:jc w:val="center"/>
            </w:pPr>
          </w:p>
        </w:tc>
      </w:tr>
      <w:tr w:rsidR="00A77B3E" w14:paraId="5707A3AD"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683C19" w14:textId="77777777" w:rsidR="00A77B3E" w:rsidRDefault="00513F1A">
            <w:pPr>
              <w:spacing w:line="240" w:lineRule="auto"/>
            </w:pPr>
            <w:r>
              <w:rPr>
                <w:b/>
                <w:bCs/>
                <w:sz w:val="20"/>
                <w:szCs w:val="20"/>
              </w:rPr>
              <w:t>Test Item Bank (TIB)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D67C61" w14:textId="77777777" w:rsidR="00A77B3E" w:rsidRDefault="00513F1A">
            <w:pPr>
              <w:spacing w:line="240" w:lineRule="auto"/>
              <w:jc w:val="center"/>
            </w:pPr>
            <w:r>
              <w:rPr>
                <w:sz w:val="20"/>
                <w:szCs w:val="2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6E3AED" w14:textId="77777777" w:rsidR="00A77B3E" w:rsidRDefault="00513F1A">
            <w:pPr>
              <w:spacing w:line="240" w:lineRule="auto"/>
              <w:jc w:val="center"/>
            </w:pPr>
            <w:r>
              <w:rPr>
                <w:sz w:val="20"/>
                <w:szCs w:val="2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D77DF3" w14:textId="77777777" w:rsidR="00A77B3E" w:rsidRDefault="00513F1A">
            <w:pPr>
              <w:spacing w:line="240" w:lineRule="auto"/>
              <w:jc w:val="center"/>
            </w:pPr>
            <w:r>
              <w:rPr>
                <w:sz w:val="20"/>
                <w:szCs w:val="20"/>
              </w:rPr>
              <w:t>n/a</w:t>
            </w:r>
          </w:p>
        </w:tc>
      </w:tr>
      <w:tr w:rsidR="00A77B3E" w14:paraId="38A85392"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1EF9DD" w14:textId="77777777" w:rsidR="00A77B3E" w:rsidRDefault="00513F1A">
            <w:pPr>
              <w:spacing w:line="240" w:lineRule="auto"/>
            </w:pPr>
            <w:r>
              <w:rPr>
                <w:b/>
                <w:bCs/>
                <w:sz w:val="20"/>
                <w:szCs w:val="20"/>
              </w:rPr>
              <w:t>FTP 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648134" w14:textId="77777777" w:rsidR="00A77B3E" w:rsidRDefault="00A77B3E">
            <w:pPr>
              <w:spacing w:line="240" w:lineRule="auto"/>
              <w:jc w:val="cente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BD93A4" w14:textId="77777777" w:rsidR="00A77B3E" w:rsidRDefault="00513F1A">
            <w:pPr>
              <w:spacing w:line="240" w:lineRule="auto"/>
              <w:jc w:val="center"/>
            </w:pPr>
            <w:r>
              <w:rPr>
                <w:sz w:val="20"/>
                <w:szCs w:val="2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D5B5B3" w14:textId="77777777" w:rsidR="00A77B3E" w:rsidRDefault="00513F1A">
            <w:pPr>
              <w:spacing w:line="240" w:lineRule="auto"/>
              <w:jc w:val="center"/>
            </w:pPr>
            <w:r>
              <w:rPr>
                <w:sz w:val="20"/>
                <w:szCs w:val="20"/>
              </w:rPr>
              <w:t>Y</w:t>
            </w:r>
          </w:p>
        </w:tc>
      </w:tr>
      <w:tr w:rsidR="00A77B3E" w14:paraId="1AB5E61D"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9AC836" w14:textId="77777777" w:rsidR="00A77B3E" w:rsidRDefault="00513F1A">
            <w:pPr>
              <w:spacing w:line="240" w:lineRule="auto"/>
            </w:pPr>
            <w:r>
              <w:rPr>
                <w:b/>
                <w:bCs/>
                <w:sz w:val="20"/>
                <w:szCs w:val="20"/>
              </w:rPr>
              <w:t>Database 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FF94BC" w14:textId="77777777" w:rsidR="00A77B3E" w:rsidRDefault="00513F1A">
            <w:pPr>
              <w:spacing w:line="240" w:lineRule="auto"/>
              <w:jc w:val="center"/>
            </w:pPr>
            <w:r>
              <w:rPr>
                <w:sz w:val="20"/>
                <w:szCs w:val="20"/>
              </w:rPr>
              <w:t>MongoDB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F9D754" w14:textId="77777777" w:rsidR="00A77B3E" w:rsidRDefault="00513F1A">
            <w:pPr>
              <w:spacing w:line="240" w:lineRule="auto"/>
              <w:jc w:val="center"/>
            </w:pPr>
            <w:r>
              <w:rPr>
                <w:sz w:val="20"/>
                <w:szCs w:val="20"/>
              </w:rPr>
              <w:t>MongoDB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C65B9F" w14:textId="77777777" w:rsidR="00A77B3E" w:rsidRDefault="00513F1A">
            <w:pPr>
              <w:spacing w:line="240" w:lineRule="auto"/>
              <w:jc w:val="center"/>
            </w:pPr>
            <w:r>
              <w:rPr>
                <w:sz w:val="20"/>
                <w:szCs w:val="20"/>
              </w:rPr>
              <w:t>MongoDB</w:t>
            </w:r>
          </w:p>
        </w:tc>
      </w:tr>
    </w:tbl>
    <w:p w14:paraId="4F49AA0C" w14:textId="77777777" w:rsidR="00A77B3E" w:rsidRDefault="00C972FD" w:rsidP="00C972FD">
      <w:pPr>
        <w:pStyle w:val="Caption"/>
        <w:keepNext/>
        <w:jc w:val="center"/>
      </w:pPr>
      <w:bookmarkStart w:id="196" w:name="_Toc450643779"/>
      <w:r>
        <w:t xml:space="preserve">Table </w:t>
      </w:r>
      <w:fldSimple w:instr=" SEQ Table \* ARABIC ">
        <w:r w:rsidR="009E22C9">
          <w:rPr>
            <w:noProof/>
          </w:rPr>
          <w:t>2</w:t>
        </w:r>
      </w:fldSimple>
      <w:r>
        <w:t>: Assessment Creation and Management Component Dependencies</w:t>
      </w:r>
      <w:bookmarkEnd w:id="196"/>
    </w:p>
    <w:p w14:paraId="580D5B16" w14:textId="77777777" w:rsidR="00A77B3E" w:rsidRDefault="00A77B3E"/>
    <w:p w14:paraId="136C34D6" w14:textId="77777777" w:rsidR="00A77B3E" w:rsidRDefault="00513F1A">
      <w:pPr>
        <w:pStyle w:val="Heading3"/>
      </w:pPr>
      <w:bookmarkStart w:id="197" w:name="h.y06kg5ap4apt"/>
      <w:bookmarkStart w:id="198" w:name="_Toc450643725"/>
      <w:bookmarkEnd w:id="197"/>
      <w:r>
        <w:t>6.2.1 Test Authoring Deployment</w:t>
      </w:r>
      <w:bookmarkEnd w:id="198"/>
    </w:p>
    <w:p w14:paraId="3933A10D" w14:textId="77777777" w:rsidR="00A77B3E" w:rsidRDefault="00513F1A">
      <w:r>
        <w:t>This component is a graphical interface used for creating test blueprints and specifications and manage the workflow. It interacts with the Test Item Bank and the Test Spec Bank components. This component includes Test Packaging functionality, which prepares the test items and the test specifications for use by the test delivery system. Test packager pre-processes assessment assets to make them more efficient for the Test Delivery component. The packager creates the assessment instrument that a Test Delivery system can consume and use to deliver the assessment.</w:t>
      </w:r>
    </w:p>
    <w:p w14:paraId="0CB6491E" w14:textId="77777777" w:rsidR="00A77B3E" w:rsidRDefault="00513F1A">
      <w:r>
        <w:t xml:space="preserve">This component consists of two WAR files (webapp and rest contexts) which are deployed and activated using the standard Tomcat process. </w:t>
      </w:r>
    </w:p>
    <w:p w14:paraId="481FABC3" w14:textId="77777777" w:rsidR="00A77B3E" w:rsidRDefault="00513F1A">
      <w:pPr>
        <w:pStyle w:val="Heading3"/>
      </w:pPr>
      <w:bookmarkStart w:id="199" w:name="h.ennc47j6snex"/>
      <w:bookmarkStart w:id="200" w:name="_Toc450643726"/>
      <w:bookmarkEnd w:id="199"/>
      <w:r>
        <w:t>6.2.2 Test Authoring Provisioning</w:t>
      </w:r>
      <w:bookmarkEnd w:id="200"/>
    </w:p>
    <w:p w14:paraId="020D2399" w14:textId="77777777" w:rsidR="00A77B3E" w:rsidRDefault="00513F1A">
      <w:r>
        <w:t xml:space="preserve">Please refer to the </w:t>
      </w:r>
      <w:r>
        <w:rPr>
          <w:i/>
          <w:iCs/>
        </w:rPr>
        <w:t xml:space="preserve">Configuration/Provisioning Guide </w:t>
      </w:r>
      <w:r>
        <w:t>section in this document to set up a new generic Tomcat server.</w:t>
      </w:r>
    </w:p>
    <w:p w14:paraId="4D1B4A32" w14:textId="77777777" w:rsidR="00A77B3E" w:rsidRDefault="00513F1A">
      <w:pPr>
        <w:pStyle w:val="Heading4"/>
      </w:pPr>
      <w:bookmarkStart w:id="201" w:name="h.k8yuelv9fmo5"/>
      <w:bookmarkEnd w:id="201"/>
      <w:r>
        <w:lastRenderedPageBreak/>
        <w:t>6.2.2.1 Property Configuration</w:t>
      </w:r>
    </w:p>
    <w:p w14:paraId="2AFA410D" w14:textId="77777777" w:rsidR="00A77B3E" w:rsidRDefault="00513F1A">
      <w:r>
        <w:t>Configuration settings for this component are defined via the Program Management application. Add all configuration settings based on the default set provided in the code repository [</w:t>
      </w:r>
      <w:r w:rsidR="00564428">
        <w:fldChar w:fldCharType="begin"/>
      </w:r>
      <w:r w:rsidR="00564428">
        <w:instrText xml:space="preserve"> REF _Ref450314698 \h </w:instrText>
      </w:r>
      <w:r w:rsidR="00564428">
        <w:fldChar w:fldCharType="separate"/>
      </w:r>
      <w:r w:rsidR="009E22C9" w:rsidRPr="002B7471">
        <w:rPr>
          <w:color w:val="auto"/>
        </w:rPr>
        <w:t>R6</w:t>
      </w:r>
      <w:r w:rsidR="00564428">
        <w:fldChar w:fldCharType="end"/>
      </w:r>
      <w:r>
        <w:t>]. Please refer there for the latest information on setup and configuration.</w:t>
      </w:r>
    </w:p>
    <w:p w14:paraId="5D9E54E1" w14:textId="77777777" w:rsidR="00A77B3E" w:rsidRDefault="00513F1A">
      <w:pPr>
        <w:numPr>
          <w:ilvl w:val="0"/>
          <w:numId w:val="42"/>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testauth.item.count.max.limit=40000</w:t>
      </w:r>
      <w:r>
        <w:rPr>
          <w:color w:val="333333"/>
          <w:sz w:val="20"/>
          <w:szCs w:val="20"/>
          <w:shd w:val="solid" w:color="FFFFFF" w:fill="FFFFFF"/>
        </w:rPr>
        <w:t xml:space="preserve"> - Maximum items per assessment</w:t>
      </w:r>
    </w:p>
    <w:p w14:paraId="1E2B2EAE" w14:textId="77777777" w:rsidR="00A77B3E" w:rsidRDefault="00513F1A">
      <w:pPr>
        <w:numPr>
          <w:ilvl w:val="0"/>
          <w:numId w:val="42"/>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component.name=TestAuthoring</w:t>
      </w:r>
      <w:r>
        <w:rPr>
          <w:color w:val="333333"/>
          <w:sz w:val="20"/>
          <w:szCs w:val="20"/>
          <w:shd w:val="solid" w:color="FFFFFF" w:fill="FFFFFF"/>
        </w:rPr>
        <w:t xml:space="preserve"> - Component name must match name in Permissions and Program Management</w:t>
      </w:r>
    </w:p>
    <w:p w14:paraId="79AA951C" w14:textId="77777777" w:rsidR="00A77B3E" w:rsidRDefault="00513F1A">
      <w:pPr>
        <w:numPr>
          <w:ilvl w:val="0"/>
          <w:numId w:val="42"/>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permission.uri=http://name.of.permissions.server/rest</w:t>
      </w:r>
      <w:r>
        <w:rPr>
          <w:color w:val="333333"/>
          <w:sz w:val="20"/>
          <w:szCs w:val="20"/>
          <w:shd w:val="solid" w:color="FFFFFF" w:fill="FFFFFF"/>
        </w:rPr>
        <w:t xml:space="preserve"> - URI of the Permissions application's REST endpoint</w:t>
      </w:r>
    </w:p>
    <w:p w14:paraId="20275374" w14:textId="77777777" w:rsidR="00A77B3E" w:rsidRDefault="00513F1A">
      <w:pPr>
        <w:numPr>
          <w:ilvl w:val="0"/>
          <w:numId w:val="42"/>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testauth.security.idp=http://name.of.identity.provider/auth/saml2/jsp/exportmetadata.jsp?metalias=idp&amp;realm=sbac</w:t>
      </w:r>
      <w:r>
        <w:rPr>
          <w:color w:val="333333"/>
          <w:sz w:val="20"/>
          <w:szCs w:val="20"/>
          <w:shd w:val="solid" w:color="FFFFFF" w:fill="FFFFFF"/>
        </w:rPr>
        <w:t xml:space="preserve"> - SSO Identity Provider metadata URL</w:t>
      </w:r>
    </w:p>
    <w:p w14:paraId="1FB93B6B" w14:textId="77777777" w:rsidR="00A77B3E" w:rsidRDefault="00513F1A">
      <w:pPr>
        <w:numPr>
          <w:ilvl w:val="0"/>
          <w:numId w:val="42"/>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testauth.mna.description=The Test Authoring Component</w:t>
      </w:r>
      <w:r>
        <w:rPr>
          <w:color w:val="333333"/>
          <w:sz w:val="20"/>
          <w:szCs w:val="20"/>
          <w:shd w:val="solid" w:color="FFFFFF" w:fill="FFFFFF"/>
        </w:rPr>
        <w:t xml:space="preserve"> - Name of this component, as shown within Monitoring and Alerting</w:t>
      </w:r>
    </w:p>
    <w:p w14:paraId="20294D24" w14:textId="77777777" w:rsidR="00A77B3E" w:rsidRDefault="00513F1A">
      <w:pPr>
        <w:numPr>
          <w:ilvl w:val="0"/>
          <w:numId w:val="42"/>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testauth.mna.healthMetricIntervalInSeconds=120</w:t>
      </w:r>
      <w:r>
        <w:rPr>
          <w:color w:val="333333"/>
          <w:sz w:val="20"/>
          <w:szCs w:val="20"/>
          <w:shd w:val="solid" w:color="FFFFFF" w:fill="FFFFFF"/>
        </w:rPr>
        <w:t xml:space="preserve"> - Periodic health metrics for MNA</w:t>
      </w:r>
    </w:p>
    <w:p w14:paraId="6B812CAD" w14:textId="77777777" w:rsidR="00A77B3E" w:rsidRDefault="00513F1A">
      <w:pPr>
        <w:numPr>
          <w:ilvl w:val="0"/>
          <w:numId w:val="42"/>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mna.mnaUrl=http://name.of.mna.server/rest/</w:t>
      </w:r>
      <w:r>
        <w:rPr>
          <w:color w:val="333333"/>
          <w:sz w:val="20"/>
          <w:szCs w:val="20"/>
          <w:shd w:val="solid" w:color="FFFFFF" w:fill="FFFFFF"/>
        </w:rPr>
        <w:t xml:space="preserve"> - URL of MNA REST endpoint</w:t>
      </w:r>
    </w:p>
    <w:p w14:paraId="559BD771" w14:textId="77777777" w:rsidR="00A77B3E" w:rsidRDefault="00513F1A">
      <w:pPr>
        <w:numPr>
          <w:ilvl w:val="0"/>
          <w:numId w:val="42"/>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mna.logger.level=[OFF | ERROR | WARN | INFO | DEBUG | TRACE | ALL](default:ERROR)</w:t>
      </w:r>
      <w:r>
        <w:rPr>
          <w:color w:val="333333"/>
          <w:sz w:val="20"/>
          <w:szCs w:val="20"/>
          <w:shd w:val="solid" w:color="FFFFFF" w:fill="FFFFFF"/>
        </w:rPr>
        <w:t xml:space="preserve"> - MNA logging level</w:t>
      </w:r>
    </w:p>
    <w:p w14:paraId="56A4E7C9" w14:textId="77777777" w:rsidR="00A77B3E" w:rsidRDefault="00513F1A">
      <w:pPr>
        <w:numPr>
          <w:ilvl w:val="0"/>
          <w:numId w:val="42"/>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mna.clean.days=30 (default)</w:t>
      </w:r>
      <w:r>
        <w:rPr>
          <w:color w:val="333333"/>
          <w:sz w:val="20"/>
          <w:szCs w:val="20"/>
          <w:shd w:val="solid" w:color="FFFFFF" w:fill="FFFFFF"/>
        </w:rPr>
        <w:t xml:space="preserve"> - How long to keep logs before cleanup</w:t>
      </w:r>
    </w:p>
    <w:p w14:paraId="0F5CECC7" w14:textId="77777777" w:rsidR="00A77B3E" w:rsidRDefault="00513F1A">
      <w:pPr>
        <w:numPr>
          <w:ilvl w:val="0"/>
          <w:numId w:val="42"/>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mna.clean.cron=0 0 0 * * ? (default)</w:t>
      </w:r>
      <w:r>
        <w:rPr>
          <w:color w:val="333333"/>
          <w:sz w:val="20"/>
          <w:szCs w:val="20"/>
          <w:shd w:val="solid" w:color="FFFFFF" w:fill="FFFFFF"/>
        </w:rPr>
        <w:t xml:space="preserve"> - MNA cron job for cleanup</w:t>
      </w:r>
    </w:p>
    <w:p w14:paraId="7AF45133" w14:textId="77777777" w:rsidR="00A77B3E" w:rsidRDefault="00513F1A">
      <w:pPr>
        <w:numPr>
          <w:ilvl w:val="0"/>
          <w:numId w:val="42"/>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mna.oauth.batch.account=</w:t>
      </w:r>
      <w:r>
        <w:rPr>
          <w:color w:val="333333"/>
          <w:sz w:val="20"/>
          <w:szCs w:val="20"/>
          <w:shd w:val="solid" w:color="FFFFFF" w:fill="FFFFFF"/>
        </w:rPr>
        <w:t xml:space="preserve"> - Username (email address) of MNA client user used for authenticating into MNA and logging metrics information</w:t>
      </w:r>
    </w:p>
    <w:p w14:paraId="09DC199A" w14:textId="77777777" w:rsidR="00A77B3E" w:rsidRDefault="00513F1A">
      <w:pPr>
        <w:numPr>
          <w:ilvl w:val="0"/>
          <w:numId w:val="42"/>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mna.oauth.batch.password=</w:t>
      </w:r>
      <w:r>
        <w:rPr>
          <w:color w:val="333333"/>
          <w:sz w:val="20"/>
          <w:szCs w:val="20"/>
          <w:shd w:val="solid" w:color="FFFFFF" w:fill="FFFFFF"/>
        </w:rPr>
        <w:t xml:space="preserve"> - Password of MNA client user</w:t>
      </w:r>
    </w:p>
    <w:p w14:paraId="5BCED706" w14:textId="77777777" w:rsidR="00A77B3E" w:rsidRDefault="00513F1A">
      <w:pPr>
        <w:numPr>
          <w:ilvl w:val="0"/>
          <w:numId w:val="42"/>
        </w:numPr>
        <w:tabs>
          <w:tab w:val="left" w:pos="360"/>
          <w:tab w:val="left" w:pos="720"/>
        </w:tabs>
        <w:spacing w:line="240" w:lineRule="auto"/>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oauth.tsb.client=</w:t>
      </w:r>
      <w:r>
        <w:rPr>
          <w:color w:val="333333"/>
          <w:sz w:val="20"/>
          <w:szCs w:val="20"/>
          <w:shd w:val="solid" w:color="FFFFFF" w:fill="FFFFFF"/>
        </w:rPr>
        <w:t xml:space="preserve"> - Oauth client id</w:t>
      </w:r>
    </w:p>
    <w:p w14:paraId="291BF638" w14:textId="77777777" w:rsidR="00A77B3E" w:rsidRDefault="00513F1A">
      <w:pPr>
        <w:numPr>
          <w:ilvl w:val="0"/>
          <w:numId w:val="42"/>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oauth.tsb.client.secret=</w:t>
      </w:r>
      <w:r>
        <w:rPr>
          <w:rFonts w:ascii="Consolas" w:hAnsi="Consolas" w:cs="Consolas"/>
          <w:color w:val="333333"/>
          <w:sz w:val="20"/>
          <w:szCs w:val="20"/>
          <w:shd w:val="solid" w:color="FFFFFF" w:fill="FFFFFF"/>
        </w:rPr>
        <w:t xml:space="preserve"> </w:t>
      </w:r>
      <w:r>
        <w:rPr>
          <w:color w:val="333333"/>
          <w:sz w:val="20"/>
          <w:szCs w:val="20"/>
          <w:shd w:val="solid" w:color="FFFFFF" w:fill="FFFFFF"/>
        </w:rPr>
        <w:t>- Oauth TSB client secret</w:t>
      </w:r>
    </w:p>
    <w:p w14:paraId="30C1918B" w14:textId="77777777" w:rsidR="00A77B3E" w:rsidRDefault="00513F1A">
      <w:pPr>
        <w:numPr>
          <w:ilvl w:val="0"/>
          <w:numId w:val="42"/>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oauth.tsb.batch.account=</w:t>
      </w:r>
      <w:r>
        <w:rPr>
          <w:color w:val="333333"/>
          <w:sz w:val="20"/>
          <w:szCs w:val="20"/>
          <w:shd w:val="solid" w:color="FFFFFF" w:fill="FFFFFF"/>
        </w:rPr>
        <w:t xml:space="preserve"> - Account name for machine user being used to publish to TSB</w:t>
      </w:r>
    </w:p>
    <w:p w14:paraId="0CF95B1D" w14:textId="77777777" w:rsidR="00A77B3E" w:rsidRDefault="00513F1A">
      <w:pPr>
        <w:numPr>
          <w:ilvl w:val="0"/>
          <w:numId w:val="42"/>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oauth.tsb.batch.password=</w:t>
      </w:r>
      <w:r>
        <w:rPr>
          <w:color w:val="333333"/>
          <w:sz w:val="20"/>
          <w:szCs w:val="20"/>
          <w:shd w:val="solid" w:color="FFFFFF" w:fill="FFFFFF"/>
        </w:rPr>
        <w:t xml:space="preserve"> - TSB machine user password</w:t>
      </w:r>
    </w:p>
    <w:p w14:paraId="5529244D" w14:textId="77777777" w:rsidR="00A77B3E" w:rsidRDefault="00513F1A">
      <w:pPr>
        <w:numPr>
          <w:ilvl w:val="0"/>
          <w:numId w:val="42"/>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testauth.mna.availability.metric.email=abc@example.org</w:t>
      </w:r>
      <w:r>
        <w:rPr>
          <w:color w:val="333333"/>
          <w:sz w:val="20"/>
          <w:szCs w:val="20"/>
          <w:shd w:val="solid" w:color="FFFFFF" w:fill="FFFFFF"/>
        </w:rPr>
        <w:t xml:space="preserve"> - email to send availability metrics</w:t>
      </w:r>
    </w:p>
    <w:p w14:paraId="266283BA" w14:textId="77777777" w:rsidR="00A77B3E" w:rsidRDefault="00513F1A">
      <w:pPr>
        <w:numPr>
          <w:ilvl w:val="0"/>
          <w:numId w:val="42"/>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testauth.mongo.hostname=</w:t>
      </w:r>
      <w:r>
        <w:rPr>
          <w:color w:val="333333"/>
          <w:sz w:val="20"/>
          <w:szCs w:val="20"/>
          <w:shd w:val="solid" w:color="FFFFFF" w:fill="FFFFFF"/>
        </w:rPr>
        <w:t xml:space="preserve"> - Mongo DB Host name</w:t>
      </w:r>
    </w:p>
    <w:p w14:paraId="2C6443AC" w14:textId="77777777" w:rsidR="00A77B3E" w:rsidRDefault="00513F1A">
      <w:pPr>
        <w:numPr>
          <w:ilvl w:val="0"/>
          <w:numId w:val="42"/>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testauth.mongo.port=27017</w:t>
      </w:r>
      <w:r>
        <w:rPr>
          <w:color w:val="333333"/>
          <w:sz w:val="20"/>
          <w:szCs w:val="20"/>
          <w:shd w:val="solid" w:color="FFFFFF" w:fill="FFFFFF"/>
        </w:rPr>
        <w:t xml:space="preserve"> - Mongo DB port</w:t>
      </w:r>
    </w:p>
    <w:p w14:paraId="1D84F3CE" w14:textId="77777777" w:rsidR="00A77B3E" w:rsidRDefault="00513F1A">
      <w:pPr>
        <w:numPr>
          <w:ilvl w:val="0"/>
          <w:numId w:val="42"/>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testauth.mongo.username=</w:t>
      </w:r>
      <w:r>
        <w:rPr>
          <w:color w:val="333333"/>
          <w:sz w:val="20"/>
          <w:szCs w:val="20"/>
          <w:shd w:val="solid" w:color="FFFFFF" w:fill="FFFFFF"/>
        </w:rPr>
        <w:t xml:space="preserve"> - Mongo DB username</w:t>
      </w:r>
    </w:p>
    <w:p w14:paraId="1089E2E8" w14:textId="77777777" w:rsidR="00A77B3E" w:rsidRDefault="00513F1A">
      <w:pPr>
        <w:numPr>
          <w:ilvl w:val="0"/>
          <w:numId w:val="42"/>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testauth.mongo.password=</w:t>
      </w:r>
      <w:r>
        <w:rPr>
          <w:color w:val="333333"/>
          <w:sz w:val="20"/>
          <w:szCs w:val="20"/>
          <w:shd w:val="solid" w:color="FFFFFF" w:fill="FFFFFF"/>
        </w:rPr>
        <w:t xml:space="preserve"> - Mongo DB password</w:t>
      </w:r>
    </w:p>
    <w:p w14:paraId="14D2932F" w14:textId="77777777" w:rsidR="00A77B3E" w:rsidRDefault="00513F1A">
      <w:pPr>
        <w:numPr>
          <w:ilvl w:val="0"/>
          <w:numId w:val="42"/>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testauth.mongo.dbname=testauth-dev</w:t>
      </w:r>
      <w:r>
        <w:rPr>
          <w:color w:val="333333"/>
          <w:sz w:val="20"/>
          <w:szCs w:val="20"/>
          <w:shd w:val="solid" w:color="FFFFFF" w:fill="FFFFFF"/>
        </w:rPr>
        <w:t xml:space="preserve"> - Mongo DB database name</w:t>
      </w:r>
    </w:p>
    <w:p w14:paraId="6D652EB0" w14:textId="77777777" w:rsidR="00A77B3E" w:rsidRDefault="00513F1A">
      <w:pPr>
        <w:numPr>
          <w:ilvl w:val="0"/>
          <w:numId w:val="42"/>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testauth.minJs=true</w:t>
      </w:r>
      <w:r>
        <w:rPr>
          <w:color w:val="333333"/>
          <w:sz w:val="20"/>
          <w:szCs w:val="20"/>
          <w:shd w:val="solid" w:color="FFFFFF" w:fill="FFFFFF"/>
        </w:rPr>
        <w:t xml:space="preserve"> - Use minJs?</w:t>
      </w:r>
    </w:p>
    <w:p w14:paraId="5DBD141E" w14:textId="77777777" w:rsidR="00A77B3E" w:rsidRDefault="00513F1A">
      <w:pPr>
        <w:numPr>
          <w:ilvl w:val="0"/>
          <w:numId w:val="42"/>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testauth.rest.context.root=/rest/</w:t>
      </w:r>
      <w:r>
        <w:rPr>
          <w:color w:val="333333"/>
          <w:sz w:val="20"/>
          <w:szCs w:val="20"/>
          <w:shd w:val="solid" w:color="FFFFFF" w:fill="FFFFFF"/>
        </w:rPr>
        <w:t xml:space="preserve"> - REST endpoint of Test Authoring</w:t>
      </w:r>
    </w:p>
    <w:p w14:paraId="39B9983E" w14:textId="77777777" w:rsidR="00A77B3E" w:rsidRDefault="00513F1A">
      <w:pPr>
        <w:numPr>
          <w:ilvl w:val="0"/>
          <w:numId w:val="42"/>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testauth.dtd.url=http://xxxxx/rest/resources/dtd/testpackage_v_9_19_2013.dtd</w:t>
      </w:r>
      <w:r>
        <w:rPr>
          <w:color w:val="333333"/>
          <w:sz w:val="20"/>
          <w:szCs w:val="20"/>
          <w:shd w:val="solid" w:color="FFFFFF" w:fill="FFFFFF"/>
        </w:rPr>
        <w:t xml:space="preserve"> - Test Package DTD path</w:t>
      </w:r>
    </w:p>
    <w:p w14:paraId="20125818" w14:textId="77777777" w:rsidR="00A77B3E" w:rsidRDefault="00513F1A">
      <w:pPr>
        <w:numPr>
          <w:ilvl w:val="0"/>
          <w:numId w:val="42"/>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tsb.tsbUrl=http://name.of.test.spec.bank.server/rest/</w:t>
      </w:r>
      <w:r>
        <w:rPr>
          <w:color w:val="333333"/>
          <w:sz w:val="20"/>
          <w:szCs w:val="20"/>
          <w:shd w:val="solid" w:color="FFFFFF" w:fill="FFFFFF"/>
        </w:rPr>
        <w:t xml:space="preserve"> - Test Spec Bank REST endpoint URL</w:t>
      </w:r>
    </w:p>
    <w:p w14:paraId="7ACA54D3" w14:textId="77777777" w:rsidR="00A77B3E" w:rsidRDefault="00513F1A">
      <w:pPr>
        <w:numPr>
          <w:ilvl w:val="0"/>
          <w:numId w:val="42"/>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testauth.core.standards.url=http://name.of.corestandards.server/api/</w:t>
      </w:r>
      <w:r>
        <w:rPr>
          <w:color w:val="333333"/>
          <w:sz w:val="20"/>
          <w:szCs w:val="20"/>
          <w:shd w:val="solid" w:color="FFFFFF" w:fill="FFFFFF"/>
        </w:rPr>
        <w:t xml:space="preserve"> - CoreStandards API endpoint URL</w:t>
      </w:r>
    </w:p>
    <w:p w14:paraId="3F252720" w14:textId="77777777" w:rsidR="00A77B3E" w:rsidRDefault="00513F1A">
      <w:pPr>
        <w:numPr>
          <w:ilvl w:val="0"/>
          <w:numId w:val="42"/>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tib.baseUri=http://name.of.test.item.bank.server/rest/</w:t>
      </w:r>
      <w:r>
        <w:rPr>
          <w:color w:val="333333"/>
          <w:sz w:val="20"/>
          <w:szCs w:val="20"/>
          <w:shd w:val="solid" w:color="FFFFFF" w:fill="FFFFFF"/>
        </w:rPr>
        <w:t xml:space="preserve"> - Test Item Bank REST endpoint URL</w:t>
      </w:r>
    </w:p>
    <w:p w14:paraId="0F5AD5DD" w14:textId="77777777" w:rsidR="00A77B3E" w:rsidRDefault="00513F1A">
      <w:pPr>
        <w:numPr>
          <w:ilvl w:val="0"/>
          <w:numId w:val="42"/>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testauth.security.profile=dev</w:t>
      </w:r>
      <w:r>
        <w:rPr>
          <w:color w:val="333333"/>
          <w:sz w:val="20"/>
          <w:szCs w:val="20"/>
          <w:shd w:val="solid" w:color="FFFFFF" w:fill="FFFFFF"/>
        </w:rPr>
        <w:t xml:space="preserve"> -</w:t>
      </w:r>
    </w:p>
    <w:p w14:paraId="2ACB2D98" w14:textId="77777777" w:rsidR="00A77B3E" w:rsidRDefault="00513F1A">
      <w:pPr>
        <w:numPr>
          <w:ilvl w:val="0"/>
          <w:numId w:val="42"/>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lastRenderedPageBreak/>
        <w:t>testauth.languages=Afar|aar|Abkhazian|abk|Achinese|ace...</w:t>
      </w:r>
      <w:r>
        <w:rPr>
          <w:color w:val="333333"/>
          <w:sz w:val="20"/>
          <w:szCs w:val="20"/>
          <w:shd w:val="solid" w:color="FFFFFF" w:fill="FFFFFF"/>
        </w:rPr>
        <w:t xml:space="preserve"> - Pipe-delimited list of supported languages in Test Authoring, e.g. Name|three-letter-official-abbreviation.</w:t>
      </w:r>
    </w:p>
    <w:p w14:paraId="4FA0DD6F" w14:textId="77777777" w:rsidR="00A77B3E" w:rsidRDefault="00A77B3E">
      <w:pPr>
        <w:spacing w:line="327" w:lineRule="auto"/>
        <w:rPr>
          <w:b/>
          <w:bCs/>
        </w:rPr>
      </w:pPr>
    </w:p>
    <w:p w14:paraId="695BD485" w14:textId="77777777" w:rsidR="00A77B3E" w:rsidRDefault="00513F1A">
      <w:pPr>
        <w:spacing w:line="327" w:lineRule="auto"/>
        <w:rPr>
          <w:b/>
          <w:bCs/>
        </w:rPr>
      </w:pPr>
      <w:r>
        <w:rPr>
          <w:b/>
          <w:bCs/>
        </w:rPr>
        <w:t>Clustered Environment Properties</w:t>
      </w:r>
    </w:p>
    <w:p w14:paraId="02F4F36C" w14:textId="77777777" w:rsidR="00A77B3E" w:rsidRDefault="00513F1A">
      <w:pPr>
        <w:spacing w:before="160" w:line="327" w:lineRule="auto"/>
        <w:rPr>
          <w:color w:val="333333"/>
          <w:shd w:val="solid" w:color="FFFFFF" w:fill="FFFFFF"/>
        </w:rPr>
      </w:pPr>
      <w:r>
        <w:rPr>
          <w:color w:val="333333"/>
          <w:shd w:val="solid" w:color="FFFFFF" w:fill="FFFFFF"/>
        </w:rPr>
        <w:t xml:space="preserve">These are </w:t>
      </w:r>
      <w:r>
        <w:rPr>
          <w:i/>
          <w:iCs/>
          <w:color w:val="333333"/>
          <w:shd w:val="solid" w:color="FFFFFF" w:fill="FFFFFF"/>
        </w:rPr>
        <w:t>optional</w:t>
      </w:r>
      <w:r>
        <w:rPr>
          <w:color w:val="333333"/>
          <w:shd w:val="solid" w:color="FFFFFF" w:fill="FFFFFF"/>
        </w:rPr>
        <w:t xml:space="preserve"> properties which are used when configuring a clustered environment behind a load balancer (LB). To activate clustered environment support, simply change the active profile setenv as follows: change </w:t>
      </w:r>
      <w:r>
        <w:rPr>
          <w:rFonts w:ascii="Consolas" w:hAnsi="Consolas" w:cs="Consolas"/>
          <w:color w:val="333333"/>
          <w:sz w:val="18"/>
          <w:szCs w:val="18"/>
          <w:shd w:val="solid" w:color="F5F5F5" w:fill="F5F5F5"/>
        </w:rPr>
        <w:t>spring.profiles.active</w:t>
      </w:r>
      <w:r>
        <w:rPr>
          <w:color w:val="333333"/>
          <w:shd w:val="solid" w:color="FFFFFF" w:fill="FFFFFF"/>
        </w:rPr>
        <w:t xml:space="preserve"> from </w:t>
      </w:r>
      <w:r>
        <w:rPr>
          <w:rFonts w:ascii="Consolas" w:hAnsi="Consolas" w:cs="Consolas"/>
          <w:color w:val="333333"/>
          <w:sz w:val="18"/>
          <w:szCs w:val="18"/>
          <w:shd w:val="solid" w:color="F5F5F5" w:fill="F5F5F5"/>
        </w:rPr>
        <w:t>server.singleinstance</w:t>
      </w:r>
      <w:r>
        <w:rPr>
          <w:color w:val="333333"/>
          <w:shd w:val="solid" w:color="FFFFFF" w:fill="FFFFFF"/>
        </w:rPr>
        <w:t xml:space="preserve"> to </w:t>
      </w:r>
      <w:r>
        <w:rPr>
          <w:rFonts w:ascii="Consolas" w:hAnsi="Consolas" w:cs="Consolas"/>
          <w:color w:val="333333"/>
          <w:sz w:val="18"/>
          <w:szCs w:val="18"/>
          <w:shd w:val="solid" w:color="F5F5F5" w:fill="F5F5F5"/>
        </w:rPr>
        <w:t>server.loadbalanced</w:t>
      </w:r>
      <w:r>
        <w:rPr>
          <w:color w:val="333333"/>
          <w:shd w:val="solid" w:color="FFFFFF" w:fill="FFFFFF"/>
        </w:rPr>
        <w:t>. Furthermore, you will need to set these key/value pairs appropriately:</w:t>
      </w:r>
    </w:p>
    <w:p w14:paraId="0A2B2871" w14:textId="77777777" w:rsidR="00A77B3E" w:rsidRDefault="00513F1A">
      <w:pPr>
        <w:numPr>
          <w:ilvl w:val="0"/>
          <w:numId w:val="43"/>
        </w:numPr>
        <w:tabs>
          <w:tab w:val="left" w:pos="360"/>
          <w:tab w:val="left" w:pos="720"/>
        </w:tabs>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t</w:t>
      </w:r>
      <w:r>
        <w:rPr>
          <w:rFonts w:ascii="Consolas" w:hAnsi="Consolas" w:cs="Consolas"/>
          <w:color w:val="333333"/>
          <w:sz w:val="20"/>
          <w:szCs w:val="20"/>
          <w:shd w:val="solid" w:color="F5F5F5" w:fill="F5F5F5"/>
        </w:rPr>
        <w:t>estauth.loadbalanced.url.scheme</w:t>
      </w:r>
      <w:r>
        <w:rPr>
          <w:color w:val="333333"/>
          <w:sz w:val="20"/>
          <w:szCs w:val="20"/>
          <w:shd w:val="solid" w:color="FFFFFF" w:fill="FFFFFF"/>
        </w:rPr>
        <w:t xml:space="preserve"> - {this should be http or https}</w:t>
      </w:r>
    </w:p>
    <w:p w14:paraId="34BB1EFE" w14:textId="77777777" w:rsidR="00A77B3E" w:rsidRDefault="00513F1A">
      <w:pPr>
        <w:numPr>
          <w:ilvl w:val="0"/>
          <w:numId w:val="43"/>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testauth.loadbalanced.server.name</w:t>
      </w:r>
      <w:r>
        <w:rPr>
          <w:color w:val="333333"/>
          <w:sz w:val="20"/>
          <w:szCs w:val="20"/>
          <w:shd w:val="solid" w:color="FFFFFF" w:fill="FFFFFF"/>
        </w:rPr>
        <w:t xml:space="preserve"> - {the loadbalancer’s name}</w:t>
      </w:r>
    </w:p>
    <w:p w14:paraId="09A0B9A1" w14:textId="77777777" w:rsidR="00A77B3E" w:rsidRDefault="00513F1A">
      <w:pPr>
        <w:numPr>
          <w:ilvl w:val="0"/>
          <w:numId w:val="43"/>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testauth.loadbalanced.server.port</w:t>
      </w:r>
      <w:r>
        <w:rPr>
          <w:color w:val="333333"/>
          <w:sz w:val="20"/>
          <w:szCs w:val="20"/>
          <w:shd w:val="solid" w:color="FFFFFF" w:fill="FFFFFF"/>
        </w:rPr>
        <w:t xml:space="preserve"> - {if your server requires a port, include it here, otherwise put 80 in as the default}</w:t>
      </w:r>
    </w:p>
    <w:p w14:paraId="75FE0507" w14:textId="77777777" w:rsidR="00A77B3E" w:rsidRDefault="00513F1A">
      <w:pPr>
        <w:numPr>
          <w:ilvl w:val="0"/>
          <w:numId w:val="43"/>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testauth.loadbalanced.includeServerPortInRequestURL</w:t>
      </w:r>
      <w:r>
        <w:rPr>
          <w:color w:val="333333"/>
          <w:sz w:val="20"/>
          <w:szCs w:val="20"/>
          <w:shd w:val="solid" w:color="FFFFFF" w:fill="FFFFFF"/>
        </w:rPr>
        <w:t xml:space="preserve"> - {boolean true/false value which indicates if the port should be included to resolve the server}</w:t>
      </w:r>
    </w:p>
    <w:p w14:paraId="2D13D432" w14:textId="77777777" w:rsidR="00A77B3E" w:rsidRDefault="00513F1A">
      <w:pPr>
        <w:numPr>
          <w:ilvl w:val="0"/>
          <w:numId w:val="43"/>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testauth.loadbalanced.server.rest.contextpath</w:t>
      </w:r>
      <w:r>
        <w:rPr>
          <w:color w:val="333333"/>
          <w:sz w:val="20"/>
          <w:szCs w:val="20"/>
          <w:shd w:val="solid" w:color="FFFFFF" w:fill="FFFFFF"/>
        </w:rPr>
        <w:t xml:space="preserve"> - {REST context name. e.g.: "/testauth.rest"}</w:t>
      </w:r>
    </w:p>
    <w:p w14:paraId="6CC03A95" w14:textId="77777777" w:rsidR="00A77B3E" w:rsidRDefault="00513F1A">
      <w:pPr>
        <w:numPr>
          <w:ilvl w:val="0"/>
          <w:numId w:val="43"/>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testauth.loadbalanced.server.webapp.contextpath</w:t>
      </w:r>
      <w:r>
        <w:rPr>
          <w:color w:val="333333"/>
          <w:sz w:val="20"/>
          <w:szCs w:val="20"/>
          <w:shd w:val="solid" w:color="FFFFFF" w:fill="FFFFFF"/>
        </w:rPr>
        <w:t xml:space="preserve"> - {webapp context name. e.g.: "/testauth.webapp". Leave this blank if you are using ROOT as webapp context name}</w:t>
      </w:r>
    </w:p>
    <w:p w14:paraId="25945DB7" w14:textId="77777777" w:rsidR="00A77B3E" w:rsidRDefault="00513F1A">
      <w:pPr>
        <w:pStyle w:val="Heading4"/>
      </w:pPr>
      <w:bookmarkStart w:id="202" w:name="h.axkumfrja40n"/>
      <w:bookmarkEnd w:id="202"/>
      <w:r>
        <w:t>6.2.2.2 Database Configuration</w:t>
      </w:r>
    </w:p>
    <w:p w14:paraId="47DC0B6C" w14:textId="77777777" w:rsidR="00A77B3E" w:rsidRDefault="00513F1A">
      <w:r>
        <w:t xml:space="preserve">Test Authoring uses a MongoDB database. Follow the steps in </w:t>
      </w:r>
      <w:r w:rsidR="00564428">
        <w:t>(</w:t>
      </w:r>
      <w:r w:rsidRPr="00564428">
        <w:rPr>
          <w:i/>
        </w:rPr>
        <w:t xml:space="preserve">Section </w:t>
      </w:r>
      <w:r w:rsidR="00564428" w:rsidRPr="00564428">
        <w:rPr>
          <w:i/>
        </w:rPr>
        <w:fldChar w:fldCharType="begin"/>
      </w:r>
      <w:r w:rsidR="00564428" w:rsidRPr="00564428">
        <w:rPr>
          <w:i/>
        </w:rPr>
        <w:instrText xml:space="preserve"> REF _Ref450314730 \h </w:instrText>
      </w:r>
      <w:r w:rsidR="00564428">
        <w:rPr>
          <w:i/>
        </w:rPr>
        <w:instrText xml:space="preserve"> \* MERGEFORMAT </w:instrText>
      </w:r>
      <w:r w:rsidR="00564428" w:rsidRPr="00564428">
        <w:rPr>
          <w:i/>
        </w:rPr>
      </w:r>
      <w:r w:rsidR="00564428" w:rsidRPr="00564428">
        <w:rPr>
          <w:i/>
        </w:rPr>
        <w:fldChar w:fldCharType="separate"/>
      </w:r>
      <w:r w:rsidR="009E22C9" w:rsidRPr="009E22C9">
        <w:rPr>
          <w:i/>
        </w:rPr>
        <w:t>5 Server Creation / Configuration / Provisioning Guide</w:t>
      </w:r>
      <w:r w:rsidR="00564428" w:rsidRPr="00564428">
        <w:rPr>
          <w:i/>
        </w:rPr>
        <w:fldChar w:fldCharType="end"/>
      </w:r>
      <w:r w:rsidR="00564428">
        <w:t>)</w:t>
      </w:r>
      <w:r>
        <w:t xml:space="preserve"> of this document to create a generic MongoDB server. Test Authoring will create a database with all required collections upon startup if one doesn’t already exist.</w:t>
      </w:r>
    </w:p>
    <w:p w14:paraId="5FAF152F" w14:textId="77777777" w:rsidR="00A77B3E" w:rsidRDefault="00513F1A">
      <w:pPr>
        <w:pStyle w:val="Heading4"/>
      </w:pPr>
      <w:bookmarkStart w:id="203" w:name="h.u54iw83n1j2p"/>
      <w:bookmarkEnd w:id="203"/>
      <w:r>
        <w:t>6.2.2.3 Server startup configuration settings</w:t>
      </w:r>
    </w:p>
    <w:p w14:paraId="5ACC9BF1" w14:textId="77777777" w:rsidR="00A77B3E" w:rsidRDefault="00513F1A">
      <w:pPr>
        <w:rPr>
          <w:shd w:val="solid" w:color="FFFFFF" w:fill="FFFFFF"/>
        </w:rPr>
      </w:pPr>
      <w:r>
        <w:rPr>
          <w:shd w:val="solid" w:color="FFFFFF" w:fill="FFFFFF"/>
        </w:rPr>
        <w:t xml:space="preserve">Create or edit a file named </w:t>
      </w:r>
      <w:r>
        <w:rPr>
          <w:rFonts w:ascii="Consolas" w:hAnsi="Consolas" w:cs="Consolas"/>
          <w:shd w:val="solid" w:color="FFFFFF" w:fill="FFFFFF"/>
        </w:rPr>
        <w:t>setenv.sh</w:t>
      </w:r>
      <w:r>
        <w:rPr>
          <w:shd w:val="solid" w:color="FFFFFF" w:fill="FFFFFF"/>
        </w:rPr>
        <w:t xml:space="preserve"> under the </w:t>
      </w:r>
      <w:r>
        <w:rPr>
          <w:rFonts w:ascii="Consolas" w:hAnsi="Consolas" w:cs="Consolas"/>
          <w:shd w:val="solid" w:color="FFFFFF" w:fill="FFFFFF"/>
        </w:rPr>
        <w:t>$CATALINA_HOME/bin</w:t>
      </w:r>
      <w:r>
        <w:rPr>
          <w:shd w:val="solid" w:color="FFFFFF" w:fill="FFFFFF"/>
        </w:rPr>
        <w:t xml:space="preserve"> directory and define startup environmental variables. Here is a sample setenv.sh file; replace all key values with appropriate values.</w:t>
      </w:r>
    </w:p>
    <w:p w14:paraId="76874DA8" w14:textId="77777777" w:rsidR="00A77B3E" w:rsidRDefault="00A77B3E">
      <w:pPr>
        <w:rPr>
          <w:shd w:val="solid" w:color="FFFFFF" w:fill="FFFFFF"/>
        </w:rPr>
      </w:pPr>
    </w:p>
    <w:p w14:paraId="3FBB0F75" w14:textId="77777777" w:rsidR="00A77B3E" w:rsidRDefault="00513F1A">
      <w:pPr>
        <w:ind w:left="720"/>
        <w:rPr>
          <w:rFonts w:ascii="Consolas" w:hAnsi="Consolas" w:cs="Consolas"/>
          <w:sz w:val="20"/>
          <w:szCs w:val="20"/>
        </w:rPr>
      </w:pPr>
      <w:r>
        <w:rPr>
          <w:rFonts w:ascii="Consolas" w:hAnsi="Consolas" w:cs="Consolas"/>
          <w:sz w:val="20"/>
          <w:szCs w:val="20"/>
        </w:rPr>
        <w:t xml:space="preserve">export CATALINA_OPTS="-Xms512m -Xmx1024m -XX:PermSize=512m -XX:MaxPermSize=512m -Dspring.profiles.active=progman.client.impl.integration,mna.client.integration -Dprogman.baseUri=https://pm.example.org/rest/ </w:t>
      </w:r>
    </w:p>
    <w:p w14:paraId="064CC4DD" w14:textId="77777777" w:rsidR="00A77B3E" w:rsidRDefault="00513F1A">
      <w:pPr>
        <w:ind w:left="720"/>
        <w:rPr>
          <w:rFonts w:ascii="Consolas" w:hAnsi="Consolas" w:cs="Consolas"/>
          <w:sz w:val="20"/>
          <w:szCs w:val="20"/>
        </w:rPr>
      </w:pPr>
      <w:r>
        <w:rPr>
          <w:rFonts w:ascii="Consolas" w:hAnsi="Consolas" w:cs="Consolas"/>
          <w:sz w:val="20"/>
          <w:szCs w:val="20"/>
        </w:rPr>
        <w:t>-Dprogman.locator='name,environment' -DmnaServerName=auth.example.org -Djavax.net.ssl.trustStore=</w:t>
      </w:r>
      <w:r>
        <w:rPr>
          <w:rFonts w:ascii="Consolas" w:hAnsi="Consolas" w:cs="Consolas"/>
          <w:color w:val="333333"/>
          <w:sz w:val="20"/>
          <w:szCs w:val="20"/>
          <w:shd w:val="solid" w:color="FFFFFF" w:fill="FFFFFF"/>
        </w:rPr>
        <w:t>/trust/store/certs/path/.truststore.aws</w:t>
      </w:r>
      <w:r>
        <w:rPr>
          <w:rFonts w:ascii="Consolas" w:hAnsi="Consolas" w:cs="Consolas"/>
          <w:sz w:val="20"/>
          <w:szCs w:val="20"/>
        </w:rPr>
        <w:t xml:space="preserve"> -Djavax.net.ssl.trustStorePassword=XXXXXXXX"</w:t>
      </w:r>
    </w:p>
    <w:p w14:paraId="4A28FF18" w14:textId="77777777" w:rsidR="00A77B3E" w:rsidRDefault="00A77B3E"/>
    <w:p w14:paraId="21CF0706" w14:textId="77777777" w:rsidR="00A77B3E" w:rsidRDefault="00513F1A">
      <w:r>
        <w:t xml:space="preserve">Please refer to the </w:t>
      </w:r>
      <w:r>
        <w:rPr>
          <w:i/>
          <w:iCs/>
        </w:rPr>
        <w:t xml:space="preserve">Test Authoring repository </w:t>
      </w:r>
      <w:r>
        <w:t>[</w:t>
      </w:r>
      <w:r w:rsidR="00564428">
        <w:fldChar w:fldCharType="begin"/>
      </w:r>
      <w:r w:rsidR="00564428">
        <w:instrText xml:space="preserve"> REF _Ref450314698 \h </w:instrText>
      </w:r>
      <w:r w:rsidR="00564428">
        <w:fldChar w:fldCharType="separate"/>
      </w:r>
      <w:r w:rsidR="009E22C9" w:rsidRPr="002B7471">
        <w:rPr>
          <w:color w:val="auto"/>
        </w:rPr>
        <w:t>R6</w:t>
      </w:r>
      <w:r w:rsidR="00564428">
        <w:fldChar w:fldCharType="end"/>
      </w:r>
      <w:r>
        <w:t>] for more information.</w:t>
      </w:r>
    </w:p>
    <w:p w14:paraId="1E4D39B6" w14:textId="77777777" w:rsidR="00A77B3E" w:rsidRDefault="00513F1A">
      <w:pPr>
        <w:pStyle w:val="Heading3"/>
      </w:pPr>
      <w:bookmarkStart w:id="204" w:name="h.bjs81lw0m7h6"/>
      <w:bookmarkStart w:id="205" w:name="_Toc450643727"/>
      <w:bookmarkEnd w:id="204"/>
      <w:r>
        <w:t>6.2.3 Test Spec Bank Deployment</w:t>
      </w:r>
      <w:bookmarkEnd w:id="205"/>
    </w:p>
    <w:p w14:paraId="13ABCE5E" w14:textId="77777777" w:rsidR="00A77B3E" w:rsidRDefault="00513F1A">
      <w:r>
        <w:t>Test Specification Bank (a.k.a. TSB or Test Spec Bank) is a repository for test specifications, blueprints and other data about tests such as the adaptive algorithm to be used during the test.</w:t>
      </w:r>
    </w:p>
    <w:p w14:paraId="4118980F" w14:textId="77777777" w:rsidR="00A77B3E" w:rsidRDefault="00513F1A">
      <w:r>
        <w:t xml:space="preserve">This component consists of two WAR files (webapp and rest contexts) which are deployed and activated using the standard Tomcat process. </w:t>
      </w:r>
    </w:p>
    <w:p w14:paraId="678E3BDB" w14:textId="77777777" w:rsidR="00A77B3E" w:rsidRDefault="00513F1A">
      <w:pPr>
        <w:pStyle w:val="Heading3"/>
      </w:pPr>
      <w:bookmarkStart w:id="206" w:name="h.kfm2pwqyx7nn"/>
      <w:bookmarkStart w:id="207" w:name="_Toc450643728"/>
      <w:bookmarkEnd w:id="206"/>
      <w:r>
        <w:lastRenderedPageBreak/>
        <w:t>6.2.4 Test Spec Bank Provisioning</w:t>
      </w:r>
      <w:bookmarkEnd w:id="207"/>
    </w:p>
    <w:p w14:paraId="569B3A8A" w14:textId="77777777" w:rsidR="00A77B3E" w:rsidRDefault="00513F1A">
      <w:r>
        <w:t xml:space="preserve">Please refer to the </w:t>
      </w:r>
      <w:r>
        <w:rPr>
          <w:i/>
          <w:iCs/>
        </w:rPr>
        <w:t xml:space="preserve">Configuration/Provisioning Guide </w:t>
      </w:r>
      <w:r>
        <w:t>section in this document to set up a new generic Tomcat server.</w:t>
      </w:r>
    </w:p>
    <w:p w14:paraId="1C21B540" w14:textId="77777777" w:rsidR="00A77B3E" w:rsidRDefault="00513F1A">
      <w:pPr>
        <w:pStyle w:val="Heading4"/>
      </w:pPr>
      <w:bookmarkStart w:id="208" w:name="h.n22hxrwjux8p"/>
      <w:bookmarkEnd w:id="208"/>
      <w:r>
        <w:t>6.2.4.1 Property Configuration</w:t>
      </w:r>
    </w:p>
    <w:p w14:paraId="5433080E" w14:textId="77777777" w:rsidR="00A77B3E" w:rsidRDefault="00513F1A">
      <w:r>
        <w:t>Configuration settings for this component are defined via the Program Management application. Add all configuration settings based on the default set provided in the code repository [</w:t>
      </w:r>
      <w:r w:rsidR="00564428">
        <w:fldChar w:fldCharType="begin"/>
      </w:r>
      <w:r w:rsidR="00564428">
        <w:instrText xml:space="preserve"> REF _Ref450314774 \h </w:instrText>
      </w:r>
      <w:r w:rsidR="00564428">
        <w:fldChar w:fldCharType="separate"/>
      </w:r>
      <w:r w:rsidR="009E22C9" w:rsidRPr="002B7471">
        <w:rPr>
          <w:color w:val="auto"/>
        </w:rPr>
        <w:t>R7</w:t>
      </w:r>
      <w:r w:rsidR="00564428">
        <w:fldChar w:fldCharType="end"/>
      </w:r>
      <w:r>
        <w:t>]. Please refer there for the latest information on setup and configuration.</w:t>
      </w:r>
    </w:p>
    <w:p w14:paraId="44C8D694" w14:textId="77777777" w:rsidR="00A77B3E" w:rsidRDefault="00513F1A">
      <w:pPr>
        <w:numPr>
          <w:ilvl w:val="0"/>
          <w:numId w:val="44"/>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tsb.security.idp=http://name.of.identity.provider.server/auth/saml2/jsp/exportmetadata.jsp?metalias=idp&amp;realm=sbac</w:t>
      </w:r>
      <w:r>
        <w:rPr>
          <w:color w:val="333333"/>
          <w:sz w:val="20"/>
          <w:szCs w:val="20"/>
          <w:shd w:val="solid" w:color="FFFFFF" w:fill="FFFFFF"/>
        </w:rPr>
        <w:t xml:space="preserve"> - URL of SSO IDP's metadata export file</w:t>
      </w:r>
    </w:p>
    <w:p w14:paraId="67DCCF45" w14:textId="77777777" w:rsidR="00A77B3E" w:rsidRDefault="00513F1A">
      <w:pPr>
        <w:numPr>
          <w:ilvl w:val="0"/>
          <w:numId w:val="44"/>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permission.uri=http://name.of.permissions.server/rest</w:t>
      </w:r>
      <w:r>
        <w:rPr>
          <w:color w:val="333333"/>
          <w:sz w:val="20"/>
          <w:szCs w:val="20"/>
          <w:shd w:val="solid" w:color="FFFFFF" w:fill="FFFFFF"/>
        </w:rPr>
        <w:t xml:space="preserve"> - URI to Permissions REST interface</w:t>
      </w:r>
    </w:p>
    <w:p w14:paraId="1D086C4D" w14:textId="77777777" w:rsidR="00A77B3E" w:rsidRDefault="00513F1A">
      <w:pPr>
        <w:numPr>
          <w:ilvl w:val="0"/>
          <w:numId w:val="44"/>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component.name=TestSpecBank</w:t>
      </w:r>
      <w:r>
        <w:rPr>
          <w:color w:val="333333"/>
          <w:sz w:val="20"/>
          <w:szCs w:val="20"/>
          <w:shd w:val="solid" w:color="FFFFFF" w:fill="FFFFFF"/>
        </w:rPr>
        <w:t xml:space="preserve"> - Must match the name in Permissions and Program Management applications</w:t>
      </w:r>
    </w:p>
    <w:p w14:paraId="672F7E77" w14:textId="77777777" w:rsidR="00A77B3E" w:rsidRDefault="00513F1A">
      <w:pPr>
        <w:numPr>
          <w:ilvl w:val="0"/>
          <w:numId w:val="44"/>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tsb.mna.description=The Test Spec Bank Component</w:t>
      </w:r>
      <w:r>
        <w:rPr>
          <w:color w:val="333333"/>
          <w:sz w:val="20"/>
          <w:szCs w:val="20"/>
          <w:shd w:val="solid" w:color="FFFFFF" w:fill="FFFFFF"/>
        </w:rPr>
        <w:t xml:space="preserve"> - TSB description for MNA logs</w:t>
      </w:r>
    </w:p>
    <w:p w14:paraId="241399C9" w14:textId="77777777" w:rsidR="00A77B3E" w:rsidRDefault="00513F1A">
      <w:pPr>
        <w:numPr>
          <w:ilvl w:val="0"/>
          <w:numId w:val="44"/>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mna.mnaUrl=http://name.of.mna.server/rest</w:t>
      </w:r>
      <w:r>
        <w:rPr>
          <w:color w:val="333333"/>
          <w:sz w:val="20"/>
          <w:szCs w:val="20"/>
          <w:shd w:val="solid" w:color="FFFFFF" w:fill="FFFFFF"/>
        </w:rPr>
        <w:t xml:space="preserve"> - URL to MNA's REST interface</w:t>
      </w:r>
    </w:p>
    <w:p w14:paraId="1EFF85D8" w14:textId="77777777" w:rsidR="00A77B3E" w:rsidRDefault="00513F1A">
      <w:pPr>
        <w:numPr>
          <w:ilvl w:val="0"/>
          <w:numId w:val="44"/>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mna.logger.level=[OFF | ERROR | WARN | INFO | DEBUG | TRACE | ALL] (default:ERROR)</w:t>
      </w:r>
      <w:r>
        <w:rPr>
          <w:color w:val="333333"/>
          <w:sz w:val="20"/>
          <w:szCs w:val="20"/>
          <w:shd w:val="solid" w:color="FFFFFF" w:fill="FFFFFF"/>
        </w:rPr>
        <w:t xml:space="preserve"> - Error log items of this level or higher are to be sent to the MNA application.</w:t>
      </w:r>
    </w:p>
    <w:p w14:paraId="4BBE706E" w14:textId="77777777" w:rsidR="00A77B3E" w:rsidRDefault="00513F1A">
      <w:pPr>
        <w:numPr>
          <w:ilvl w:val="0"/>
          <w:numId w:val="44"/>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mna.clean.days=30 (default)</w:t>
      </w:r>
      <w:r>
        <w:rPr>
          <w:color w:val="333333"/>
          <w:sz w:val="20"/>
          <w:szCs w:val="20"/>
          <w:shd w:val="solid" w:color="FFFFFF" w:fill="FFFFFF"/>
        </w:rPr>
        <w:t xml:space="preserve"> - Clear our MNA logs after this many days</w:t>
      </w:r>
    </w:p>
    <w:p w14:paraId="63EC184E" w14:textId="77777777" w:rsidR="00A77B3E" w:rsidRDefault="00513F1A">
      <w:pPr>
        <w:numPr>
          <w:ilvl w:val="0"/>
          <w:numId w:val="44"/>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mna.clean.cron=0 0 0 * * ? (default)</w:t>
      </w:r>
      <w:r>
        <w:rPr>
          <w:color w:val="333333"/>
          <w:sz w:val="20"/>
          <w:szCs w:val="20"/>
          <w:shd w:val="solid" w:color="FFFFFF" w:fill="FFFFFF"/>
        </w:rPr>
        <w:t xml:space="preserve"> - Cron job entry for MNA log cleaning schedule</w:t>
      </w:r>
    </w:p>
    <w:p w14:paraId="736D5B33" w14:textId="77777777" w:rsidR="00A77B3E" w:rsidRDefault="00513F1A">
      <w:pPr>
        <w:numPr>
          <w:ilvl w:val="0"/>
          <w:numId w:val="44"/>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mna.oauth.batch.account</w:t>
      </w:r>
      <w:r>
        <w:rPr>
          <w:color w:val="333333"/>
          <w:sz w:val="20"/>
          <w:szCs w:val="20"/>
          <w:shd w:val="solid" w:color="FFFFFF" w:fill="FFFFFF"/>
        </w:rPr>
        <w:t xml:space="preserve"> - Username (email address) of MNA client user used for authenticating into MNA and logging metrics information</w:t>
      </w:r>
    </w:p>
    <w:p w14:paraId="45509ED3" w14:textId="77777777" w:rsidR="00A77B3E" w:rsidRDefault="00513F1A">
      <w:pPr>
        <w:numPr>
          <w:ilvl w:val="0"/>
          <w:numId w:val="44"/>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mna.oauth.batch.password=</w:t>
      </w:r>
      <w:r>
        <w:rPr>
          <w:color w:val="333333"/>
          <w:sz w:val="20"/>
          <w:szCs w:val="20"/>
          <w:shd w:val="solid" w:color="FFFFFF" w:fill="FFFFFF"/>
        </w:rPr>
        <w:t xml:space="preserve"> - Password of MNA client user</w:t>
      </w:r>
    </w:p>
    <w:p w14:paraId="40E9E2B0" w14:textId="77777777" w:rsidR="00A77B3E" w:rsidRDefault="00513F1A">
      <w:pPr>
        <w:numPr>
          <w:ilvl w:val="0"/>
          <w:numId w:val="44"/>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tsb.mongo.hostname=</w:t>
      </w:r>
      <w:r>
        <w:rPr>
          <w:color w:val="333333"/>
          <w:sz w:val="20"/>
          <w:szCs w:val="20"/>
          <w:shd w:val="solid" w:color="FFFFFF" w:fill="FFFFFF"/>
        </w:rPr>
        <w:t xml:space="preserve"> - TSB Mongo DB hostname</w:t>
      </w:r>
    </w:p>
    <w:p w14:paraId="67AA5233" w14:textId="77777777" w:rsidR="00A77B3E" w:rsidRDefault="00513F1A">
      <w:pPr>
        <w:numPr>
          <w:ilvl w:val="0"/>
          <w:numId w:val="44"/>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tsb.mongo.port</w:t>
      </w:r>
      <w:r>
        <w:rPr>
          <w:color w:val="333333"/>
          <w:sz w:val="20"/>
          <w:szCs w:val="20"/>
          <w:shd w:val="solid" w:color="FFFFFF" w:fill="FFFFFF"/>
        </w:rPr>
        <w:t>=27017 - Mongo DB port</w:t>
      </w:r>
    </w:p>
    <w:p w14:paraId="0C206DAF" w14:textId="77777777" w:rsidR="00A77B3E" w:rsidRDefault="00513F1A">
      <w:pPr>
        <w:numPr>
          <w:ilvl w:val="0"/>
          <w:numId w:val="44"/>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tsb.mongo.username=</w:t>
      </w:r>
      <w:r>
        <w:rPr>
          <w:color w:val="333333"/>
          <w:sz w:val="20"/>
          <w:szCs w:val="20"/>
          <w:shd w:val="solid" w:color="FFFFFF" w:fill="FFFFFF"/>
        </w:rPr>
        <w:t xml:space="preserve"> - Mongo DB username</w:t>
      </w:r>
    </w:p>
    <w:p w14:paraId="531C8F6A" w14:textId="77777777" w:rsidR="00A77B3E" w:rsidRDefault="00513F1A">
      <w:pPr>
        <w:numPr>
          <w:ilvl w:val="0"/>
          <w:numId w:val="44"/>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tsb.mongo.password=</w:t>
      </w:r>
      <w:r>
        <w:rPr>
          <w:color w:val="333333"/>
          <w:sz w:val="20"/>
          <w:szCs w:val="20"/>
          <w:shd w:val="solid" w:color="FFFFFF" w:fill="FFFFFF"/>
        </w:rPr>
        <w:t xml:space="preserve"> - Mongo DB password</w:t>
      </w:r>
    </w:p>
    <w:p w14:paraId="09B6C23B" w14:textId="77777777" w:rsidR="00A77B3E" w:rsidRDefault="00513F1A">
      <w:pPr>
        <w:numPr>
          <w:ilvl w:val="0"/>
          <w:numId w:val="44"/>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tsb.mongo.dbname=tsb-dev</w:t>
      </w:r>
      <w:r>
        <w:rPr>
          <w:color w:val="333333"/>
          <w:sz w:val="20"/>
          <w:szCs w:val="20"/>
          <w:shd w:val="solid" w:color="FFFFFF" w:fill="FFFFFF"/>
        </w:rPr>
        <w:t xml:space="preserve"> - Mongo DB database name</w:t>
      </w:r>
    </w:p>
    <w:p w14:paraId="43461A6A" w14:textId="77777777" w:rsidR="00A77B3E" w:rsidRDefault="00513F1A">
      <w:pPr>
        <w:numPr>
          <w:ilvl w:val="0"/>
          <w:numId w:val="44"/>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tsb.dtd.url=http://name.of.test.authoring.server/rest/resources/dtd/testpackage_v_9_19_2013.dtd</w:t>
      </w:r>
      <w:r>
        <w:rPr>
          <w:color w:val="333333"/>
          <w:sz w:val="20"/>
          <w:szCs w:val="20"/>
          <w:shd w:val="solid" w:color="FFFFFF" w:fill="FFFFFF"/>
        </w:rPr>
        <w:t xml:space="preserve"> - Test package DTD location</w:t>
      </w:r>
    </w:p>
    <w:p w14:paraId="73702B32" w14:textId="77777777" w:rsidR="00A77B3E" w:rsidRDefault="00513F1A">
      <w:pPr>
        <w:numPr>
          <w:ilvl w:val="0"/>
          <w:numId w:val="44"/>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tsb.rest.context.root=/rest/</w:t>
      </w:r>
      <w:r>
        <w:rPr>
          <w:color w:val="333333"/>
          <w:sz w:val="20"/>
          <w:szCs w:val="20"/>
          <w:shd w:val="solid" w:color="FFFFFF" w:fill="FFFFFF"/>
        </w:rPr>
        <w:t xml:space="preserve"> - Root context of the TSB REST service</w:t>
      </w:r>
    </w:p>
    <w:p w14:paraId="31362370" w14:textId="77777777" w:rsidR="00A77B3E" w:rsidRDefault="00513F1A">
      <w:pPr>
        <w:numPr>
          <w:ilvl w:val="0"/>
          <w:numId w:val="44"/>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tsb.minJs=true</w:t>
      </w:r>
      <w:r>
        <w:rPr>
          <w:color w:val="333333"/>
          <w:sz w:val="20"/>
          <w:szCs w:val="20"/>
          <w:shd w:val="solid" w:color="FFFFFF" w:fill="FFFFFF"/>
        </w:rPr>
        <w:t xml:space="preserve"> - Whether to use minimized JavaScript in the browser, true to minify</w:t>
      </w:r>
    </w:p>
    <w:p w14:paraId="04FA4659" w14:textId="77777777" w:rsidR="00A77B3E" w:rsidRDefault="00513F1A">
      <w:pPr>
        <w:numPr>
          <w:ilvl w:val="0"/>
          <w:numId w:val="44"/>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tib.tibUrl=http://name.of.test.item.bank.server/</w:t>
      </w:r>
      <w:r>
        <w:rPr>
          <w:color w:val="333333"/>
          <w:sz w:val="20"/>
          <w:szCs w:val="20"/>
          <w:shd w:val="solid" w:color="FFFFFF" w:fill="FFFFFF"/>
        </w:rPr>
        <w:t xml:space="preserve"> - URL to TIB server</w:t>
      </w:r>
    </w:p>
    <w:p w14:paraId="106982D3" w14:textId="77777777" w:rsidR="00A77B3E" w:rsidRDefault="00513F1A">
      <w:pPr>
        <w:numPr>
          <w:ilvl w:val="0"/>
          <w:numId w:val="44"/>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tsb.sftp.host=</w:t>
      </w:r>
      <w:r>
        <w:rPr>
          <w:color w:val="333333"/>
          <w:sz w:val="20"/>
          <w:szCs w:val="20"/>
          <w:shd w:val="solid" w:color="FFFFFF" w:fill="FFFFFF"/>
        </w:rPr>
        <w:t xml:space="preserve"> - TSB SFTP host</w:t>
      </w:r>
    </w:p>
    <w:p w14:paraId="3ACC9EDC" w14:textId="77777777" w:rsidR="00A77B3E" w:rsidRDefault="00513F1A">
      <w:pPr>
        <w:numPr>
          <w:ilvl w:val="0"/>
          <w:numId w:val="44"/>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tsb.sftp.port=22</w:t>
      </w:r>
      <w:r>
        <w:rPr>
          <w:color w:val="333333"/>
          <w:sz w:val="20"/>
          <w:szCs w:val="20"/>
          <w:shd w:val="solid" w:color="FFFFFF" w:fill="FFFFFF"/>
        </w:rPr>
        <w:t xml:space="preserve"> - TSB SFTP port</w:t>
      </w:r>
    </w:p>
    <w:p w14:paraId="56F73F54" w14:textId="77777777" w:rsidR="00A77B3E" w:rsidRDefault="00513F1A">
      <w:pPr>
        <w:numPr>
          <w:ilvl w:val="0"/>
          <w:numId w:val="44"/>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tsb.sftp.user=</w:t>
      </w:r>
      <w:r>
        <w:rPr>
          <w:color w:val="333333"/>
          <w:sz w:val="20"/>
          <w:szCs w:val="20"/>
          <w:shd w:val="solid" w:color="FFFFFF" w:fill="FFFFFF"/>
        </w:rPr>
        <w:t xml:space="preserve"> - TSB SFTP account username</w:t>
      </w:r>
    </w:p>
    <w:p w14:paraId="66455873" w14:textId="77777777" w:rsidR="00A77B3E" w:rsidRDefault="00513F1A">
      <w:pPr>
        <w:numPr>
          <w:ilvl w:val="0"/>
          <w:numId w:val="44"/>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tsb.sftp.pass=</w:t>
      </w:r>
      <w:r>
        <w:rPr>
          <w:color w:val="333333"/>
          <w:sz w:val="20"/>
          <w:szCs w:val="20"/>
          <w:shd w:val="solid" w:color="FFFFFF" w:fill="FFFFFF"/>
        </w:rPr>
        <w:t xml:space="preserve"> - TSB SFTP account password</w:t>
      </w:r>
    </w:p>
    <w:p w14:paraId="0D5F12F1" w14:textId="77777777" w:rsidR="00A77B3E" w:rsidRDefault="00513F1A">
      <w:pPr>
        <w:numPr>
          <w:ilvl w:val="0"/>
          <w:numId w:val="44"/>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tsb.sftp.dir=</w:t>
      </w:r>
      <w:r>
        <w:rPr>
          <w:color w:val="333333"/>
          <w:sz w:val="20"/>
          <w:szCs w:val="20"/>
          <w:shd w:val="solid" w:color="FFFFFF" w:fill="FFFFFF"/>
        </w:rPr>
        <w:t xml:space="preserve"> - TSB SFTP account directory</w:t>
      </w:r>
    </w:p>
    <w:p w14:paraId="13664EE4" w14:textId="77777777" w:rsidR="00A77B3E" w:rsidRDefault="00513F1A">
      <w:pPr>
        <w:numPr>
          <w:ilvl w:val="0"/>
          <w:numId w:val="44"/>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tsb.tib.sftp.host=</w:t>
      </w:r>
      <w:r>
        <w:rPr>
          <w:color w:val="333333"/>
          <w:sz w:val="20"/>
          <w:szCs w:val="20"/>
          <w:shd w:val="solid" w:color="FFFFFF" w:fill="FFFFFF"/>
        </w:rPr>
        <w:t xml:space="preserve"> - TSB's TIB SFTP hostname</w:t>
      </w:r>
    </w:p>
    <w:p w14:paraId="56ED422A" w14:textId="77777777" w:rsidR="00A77B3E" w:rsidRDefault="00513F1A">
      <w:pPr>
        <w:numPr>
          <w:ilvl w:val="0"/>
          <w:numId w:val="44"/>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tsb.tib.sftp.port=22</w:t>
      </w:r>
      <w:r>
        <w:rPr>
          <w:color w:val="333333"/>
          <w:sz w:val="20"/>
          <w:szCs w:val="20"/>
          <w:shd w:val="solid" w:color="FFFFFF" w:fill="FFFFFF"/>
        </w:rPr>
        <w:t xml:space="preserve"> - TSB's TIB SFTP server port</w:t>
      </w:r>
    </w:p>
    <w:p w14:paraId="67102E15" w14:textId="77777777" w:rsidR="00A77B3E" w:rsidRDefault="00513F1A">
      <w:pPr>
        <w:numPr>
          <w:ilvl w:val="0"/>
          <w:numId w:val="44"/>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tsb.tib.sftp.user=</w:t>
      </w:r>
      <w:r>
        <w:rPr>
          <w:color w:val="333333"/>
          <w:sz w:val="20"/>
          <w:szCs w:val="20"/>
          <w:shd w:val="solid" w:color="FFFFFF" w:fill="FFFFFF"/>
        </w:rPr>
        <w:t xml:space="preserve"> - TSB's TIB SFTP account</w:t>
      </w:r>
    </w:p>
    <w:p w14:paraId="72C4B9E3" w14:textId="77777777" w:rsidR="00A77B3E" w:rsidRDefault="00513F1A">
      <w:pPr>
        <w:numPr>
          <w:ilvl w:val="0"/>
          <w:numId w:val="44"/>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tsb.tib.sftp.pass=</w:t>
      </w:r>
      <w:r>
        <w:rPr>
          <w:color w:val="333333"/>
          <w:sz w:val="20"/>
          <w:szCs w:val="20"/>
          <w:shd w:val="solid" w:color="FFFFFF" w:fill="FFFFFF"/>
        </w:rPr>
        <w:t xml:space="preserve"> - TSB's TIB SFTP account password</w:t>
      </w:r>
    </w:p>
    <w:p w14:paraId="001C26A4" w14:textId="77777777" w:rsidR="00A77B3E" w:rsidRDefault="00513F1A">
      <w:pPr>
        <w:numPr>
          <w:ilvl w:val="0"/>
          <w:numId w:val="44"/>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tsb.download.directory=</w:t>
      </w:r>
      <w:r>
        <w:rPr>
          <w:color w:val="333333"/>
          <w:sz w:val="20"/>
          <w:szCs w:val="20"/>
          <w:shd w:val="solid" w:color="FFFFFF" w:fill="FFFFFF"/>
        </w:rPr>
        <w:t xml:space="preserve"> - TSB's SFTP download directory</w:t>
      </w:r>
    </w:p>
    <w:p w14:paraId="530307B7" w14:textId="77777777" w:rsidR="00A77B3E" w:rsidRDefault="00513F1A">
      <w:pPr>
        <w:numPr>
          <w:ilvl w:val="0"/>
          <w:numId w:val="44"/>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tsb.export.cron.trigger=0,30 * * * * ?</w:t>
      </w:r>
      <w:r>
        <w:rPr>
          <w:color w:val="333333"/>
          <w:sz w:val="20"/>
          <w:szCs w:val="20"/>
          <w:shd w:val="solid" w:color="FFFFFF" w:fill="FFFFFF"/>
        </w:rPr>
        <w:t xml:space="preserve"> - Cron to configure export frequency of test specifications</w:t>
      </w:r>
    </w:p>
    <w:p w14:paraId="364BE2C8" w14:textId="77777777" w:rsidR="00A77B3E" w:rsidRDefault="00513F1A">
      <w:pPr>
        <w:pStyle w:val="Heading4"/>
        <w:spacing w:before="300" w:line="327" w:lineRule="auto"/>
        <w:rPr>
          <w:rFonts w:ascii="Arial" w:hAnsi="Arial" w:cs="Arial"/>
          <w:b/>
          <w:bCs/>
          <w:color w:val="333333"/>
          <w:u w:val="none"/>
          <w:shd w:val="solid" w:color="FFFFFF" w:fill="FFFFFF"/>
        </w:rPr>
      </w:pPr>
      <w:bookmarkStart w:id="209" w:name="h.7i68l66p0ob1"/>
      <w:bookmarkEnd w:id="209"/>
      <w:r>
        <w:rPr>
          <w:rFonts w:ascii="Arial" w:hAnsi="Arial" w:cs="Arial"/>
          <w:b/>
          <w:bCs/>
          <w:color w:val="333333"/>
          <w:u w:val="none"/>
          <w:shd w:val="solid" w:color="FFFFFF" w:fill="FFFFFF"/>
        </w:rPr>
        <w:lastRenderedPageBreak/>
        <w:t>6.2.4.2 Clustered Environment properties</w:t>
      </w:r>
    </w:p>
    <w:p w14:paraId="1847D8B8" w14:textId="77777777" w:rsidR="00A77B3E" w:rsidRDefault="00513F1A">
      <w:pPr>
        <w:spacing w:before="160" w:line="327" w:lineRule="auto"/>
        <w:rPr>
          <w:color w:val="333333"/>
          <w:shd w:val="solid" w:color="FFFFFF" w:fill="FFFFFF"/>
        </w:rPr>
      </w:pPr>
      <w:r>
        <w:rPr>
          <w:color w:val="333333"/>
          <w:shd w:val="solid" w:color="FFFFFF" w:fill="FFFFFF"/>
        </w:rPr>
        <w:t xml:space="preserve">These are </w:t>
      </w:r>
      <w:r>
        <w:rPr>
          <w:i/>
          <w:iCs/>
          <w:color w:val="333333"/>
          <w:shd w:val="solid" w:color="FFFFFF" w:fill="FFFFFF"/>
        </w:rPr>
        <w:t>optional</w:t>
      </w:r>
      <w:r>
        <w:rPr>
          <w:color w:val="333333"/>
          <w:shd w:val="solid" w:color="FFFFFF" w:fill="FFFFFF"/>
        </w:rPr>
        <w:t xml:space="preserve"> properties which are used when configuring a clustered environment behind a load balancer (LB). To activate clustered environment support, simply change the active profile setenv as follows: change </w:t>
      </w:r>
      <w:r>
        <w:rPr>
          <w:rFonts w:ascii="Consolas" w:hAnsi="Consolas" w:cs="Consolas"/>
          <w:color w:val="333333"/>
          <w:sz w:val="18"/>
          <w:szCs w:val="18"/>
          <w:shd w:val="solid" w:color="F5F5F5" w:fill="F5F5F5"/>
        </w:rPr>
        <w:t>spring.profiles.active</w:t>
      </w:r>
      <w:r>
        <w:rPr>
          <w:color w:val="333333"/>
          <w:shd w:val="solid" w:color="FFFFFF" w:fill="FFFFFF"/>
        </w:rPr>
        <w:t xml:space="preserve"> from </w:t>
      </w:r>
      <w:r>
        <w:rPr>
          <w:rFonts w:ascii="Consolas" w:hAnsi="Consolas" w:cs="Consolas"/>
          <w:color w:val="333333"/>
          <w:sz w:val="18"/>
          <w:szCs w:val="18"/>
          <w:shd w:val="solid" w:color="F5F5F5" w:fill="F5F5F5"/>
        </w:rPr>
        <w:t>server.singleinstance</w:t>
      </w:r>
      <w:r>
        <w:rPr>
          <w:color w:val="333333"/>
          <w:shd w:val="solid" w:color="FFFFFF" w:fill="FFFFFF"/>
        </w:rPr>
        <w:t xml:space="preserve"> to </w:t>
      </w:r>
      <w:r>
        <w:rPr>
          <w:rFonts w:ascii="Consolas" w:hAnsi="Consolas" w:cs="Consolas"/>
          <w:color w:val="333333"/>
          <w:sz w:val="18"/>
          <w:szCs w:val="18"/>
          <w:shd w:val="solid" w:color="F5F5F5" w:fill="F5F5F5"/>
        </w:rPr>
        <w:t>server.loadbalanced</w:t>
      </w:r>
      <w:r>
        <w:rPr>
          <w:color w:val="333333"/>
          <w:shd w:val="solid" w:color="FFFFFF" w:fill="FFFFFF"/>
        </w:rPr>
        <w:t>. Furthermore, you will need to set these key/value pairs appropriately:</w:t>
      </w:r>
    </w:p>
    <w:p w14:paraId="1751B7F4" w14:textId="77777777" w:rsidR="00A77B3E" w:rsidRDefault="00513F1A">
      <w:pPr>
        <w:numPr>
          <w:ilvl w:val="0"/>
          <w:numId w:val="45"/>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tsb.loadbalanced.url.scheme</w:t>
      </w:r>
      <w:r>
        <w:rPr>
          <w:color w:val="333333"/>
          <w:sz w:val="20"/>
          <w:szCs w:val="20"/>
          <w:shd w:val="solid" w:color="FFFFFF" w:fill="FFFFFF"/>
        </w:rPr>
        <w:t xml:space="preserve"> - {this should be http or https}</w:t>
      </w:r>
    </w:p>
    <w:p w14:paraId="350ACC74" w14:textId="77777777" w:rsidR="00A77B3E" w:rsidRDefault="00513F1A">
      <w:pPr>
        <w:numPr>
          <w:ilvl w:val="0"/>
          <w:numId w:val="45"/>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tsb.loadbalanced.server.name</w:t>
      </w:r>
      <w:r>
        <w:rPr>
          <w:color w:val="333333"/>
          <w:sz w:val="20"/>
          <w:szCs w:val="20"/>
          <w:shd w:val="solid" w:color="FFFFFF" w:fill="FFFFFF"/>
        </w:rPr>
        <w:t xml:space="preserve"> - {the loadbalancer’s name}</w:t>
      </w:r>
    </w:p>
    <w:p w14:paraId="7A525C8C" w14:textId="77777777" w:rsidR="00A77B3E" w:rsidRDefault="00513F1A">
      <w:pPr>
        <w:numPr>
          <w:ilvl w:val="0"/>
          <w:numId w:val="45"/>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tsb.loadbalanced.server.port</w:t>
      </w:r>
      <w:r>
        <w:rPr>
          <w:color w:val="333333"/>
          <w:sz w:val="20"/>
          <w:szCs w:val="20"/>
          <w:shd w:val="solid" w:color="FFFFFF" w:fill="FFFFFF"/>
        </w:rPr>
        <w:t xml:space="preserve"> - {if your server requires a port, include it here, otherwise put 80 in as the default}</w:t>
      </w:r>
    </w:p>
    <w:p w14:paraId="44B561F7" w14:textId="77777777" w:rsidR="00A77B3E" w:rsidRDefault="00513F1A">
      <w:pPr>
        <w:numPr>
          <w:ilvl w:val="0"/>
          <w:numId w:val="45"/>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tsb.loadbalanced.includeServerPortInRequestURL</w:t>
      </w:r>
      <w:r>
        <w:rPr>
          <w:color w:val="333333"/>
          <w:sz w:val="20"/>
          <w:szCs w:val="20"/>
          <w:shd w:val="solid" w:color="FFFFFF" w:fill="FFFFFF"/>
        </w:rPr>
        <w:t xml:space="preserve"> - {boolean true/false value which indicates if the port should be included to resolve the server}</w:t>
      </w:r>
    </w:p>
    <w:p w14:paraId="7D7C2B5A" w14:textId="77777777" w:rsidR="00A77B3E" w:rsidRDefault="00513F1A">
      <w:pPr>
        <w:numPr>
          <w:ilvl w:val="0"/>
          <w:numId w:val="45"/>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tsb.loadbalanced.server.rest.contextpath</w:t>
      </w:r>
      <w:r>
        <w:rPr>
          <w:color w:val="333333"/>
          <w:sz w:val="20"/>
          <w:szCs w:val="20"/>
          <w:shd w:val="solid" w:color="FFFFFF" w:fill="FFFFFF"/>
        </w:rPr>
        <w:t xml:space="preserve"> - {REST context name. e.g.: "/tsb.rest"}</w:t>
      </w:r>
    </w:p>
    <w:p w14:paraId="1F9807BF" w14:textId="77777777" w:rsidR="00A77B3E" w:rsidRDefault="00513F1A">
      <w:pPr>
        <w:numPr>
          <w:ilvl w:val="0"/>
          <w:numId w:val="45"/>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tsb.loadbalanced.server.webapp.contextpath</w:t>
      </w:r>
      <w:r>
        <w:rPr>
          <w:color w:val="333333"/>
          <w:sz w:val="20"/>
          <w:szCs w:val="20"/>
          <w:shd w:val="solid" w:color="FFFFFF" w:fill="FFFFFF"/>
        </w:rPr>
        <w:t xml:space="preserve"> - {webapp context name. e.g.: "/tsb.webapp". Leave this blank if you are using ROOT as webapp context name}</w:t>
      </w:r>
    </w:p>
    <w:p w14:paraId="266DDB2B" w14:textId="77777777" w:rsidR="00A77B3E" w:rsidRDefault="00513F1A">
      <w:pPr>
        <w:pStyle w:val="Heading4"/>
      </w:pPr>
      <w:bookmarkStart w:id="210" w:name="h.tpm3yi4czu4m"/>
      <w:bookmarkEnd w:id="210"/>
      <w:r>
        <w:t>6.2.4.3 Database Configuration</w:t>
      </w:r>
    </w:p>
    <w:p w14:paraId="5F7DBD9C" w14:textId="77777777" w:rsidR="00A77B3E" w:rsidRDefault="00513F1A">
      <w:r>
        <w:t xml:space="preserve">Test Spec Bank uses a MongoDB database. Follow the steps in </w:t>
      </w:r>
      <w:r w:rsidR="00564428">
        <w:t>(</w:t>
      </w:r>
      <w:r w:rsidRPr="00564428">
        <w:rPr>
          <w:i/>
        </w:rPr>
        <w:t xml:space="preserve">Section </w:t>
      </w:r>
      <w:r w:rsidR="00564428" w:rsidRPr="00564428">
        <w:rPr>
          <w:i/>
        </w:rPr>
        <w:fldChar w:fldCharType="begin"/>
      </w:r>
      <w:r w:rsidR="00564428" w:rsidRPr="00564428">
        <w:rPr>
          <w:i/>
        </w:rPr>
        <w:instrText xml:space="preserve"> REF _Ref450314816 \h </w:instrText>
      </w:r>
      <w:r w:rsidR="00564428">
        <w:rPr>
          <w:i/>
        </w:rPr>
        <w:instrText xml:space="preserve"> \* MERGEFORMAT </w:instrText>
      </w:r>
      <w:r w:rsidR="00564428" w:rsidRPr="00564428">
        <w:rPr>
          <w:i/>
        </w:rPr>
      </w:r>
      <w:r w:rsidR="00564428" w:rsidRPr="00564428">
        <w:rPr>
          <w:i/>
        </w:rPr>
        <w:fldChar w:fldCharType="separate"/>
      </w:r>
      <w:r w:rsidR="009E22C9" w:rsidRPr="009E22C9">
        <w:rPr>
          <w:i/>
        </w:rPr>
        <w:t>5 Server Creation / Configuration / Provisioning Guide</w:t>
      </w:r>
      <w:r w:rsidR="00564428" w:rsidRPr="00564428">
        <w:rPr>
          <w:i/>
        </w:rPr>
        <w:fldChar w:fldCharType="end"/>
      </w:r>
      <w:r w:rsidR="00564428">
        <w:t>)</w:t>
      </w:r>
      <w:r>
        <w:t xml:space="preserve"> of this document to create a generic MongoDB server. Test Authoring will create a database with all required collections upon startup if one doesn’t already exist.</w:t>
      </w:r>
    </w:p>
    <w:p w14:paraId="75E00454" w14:textId="77777777" w:rsidR="00A77B3E" w:rsidRDefault="00513F1A">
      <w:pPr>
        <w:pStyle w:val="Heading4"/>
      </w:pPr>
      <w:bookmarkStart w:id="211" w:name="h.s9x989nh9xeo"/>
      <w:bookmarkEnd w:id="211"/>
      <w:r>
        <w:t>6.2.4.4 Server startup configuration settings</w:t>
      </w:r>
    </w:p>
    <w:p w14:paraId="2E12F19E" w14:textId="77777777" w:rsidR="00A77B3E" w:rsidRDefault="00513F1A">
      <w:pPr>
        <w:rPr>
          <w:shd w:val="solid" w:color="FFFFFF" w:fill="FFFFFF"/>
        </w:rPr>
      </w:pPr>
      <w:r>
        <w:rPr>
          <w:shd w:val="solid" w:color="FFFFFF" w:fill="FFFFFF"/>
        </w:rPr>
        <w:t xml:space="preserve">Create or edit a file named </w:t>
      </w:r>
      <w:r>
        <w:rPr>
          <w:rFonts w:ascii="Consolas" w:hAnsi="Consolas" w:cs="Consolas"/>
          <w:shd w:val="solid" w:color="FFFFFF" w:fill="FFFFFF"/>
        </w:rPr>
        <w:t>setenv.sh</w:t>
      </w:r>
      <w:r>
        <w:rPr>
          <w:shd w:val="solid" w:color="FFFFFF" w:fill="FFFFFF"/>
        </w:rPr>
        <w:t xml:space="preserve"> under the </w:t>
      </w:r>
      <w:r>
        <w:rPr>
          <w:rFonts w:ascii="Consolas" w:hAnsi="Consolas" w:cs="Consolas"/>
          <w:shd w:val="solid" w:color="FFFFFF" w:fill="FFFFFF"/>
        </w:rPr>
        <w:t>$CATALINA_HOME/bin</w:t>
      </w:r>
      <w:r>
        <w:rPr>
          <w:shd w:val="solid" w:color="FFFFFF" w:fill="FFFFFF"/>
        </w:rPr>
        <w:t xml:space="preserve"> directory and define startup environmental variables. Here is a sample setenv.sh file; replace all key values with appropriate values.</w:t>
      </w:r>
    </w:p>
    <w:p w14:paraId="27CC11D7" w14:textId="77777777" w:rsidR="00A77B3E" w:rsidRDefault="00A77B3E">
      <w:pPr>
        <w:rPr>
          <w:shd w:val="solid" w:color="FFFFFF" w:fill="FFFFFF"/>
        </w:rPr>
      </w:pPr>
    </w:p>
    <w:p w14:paraId="5AD53DF8" w14:textId="77777777" w:rsidR="00A77B3E" w:rsidRDefault="00513F1A">
      <w:pPr>
        <w:rPr>
          <w:rFonts w:ascii="Consolas" w:hAnsi="Consolas" w:cs="Consolas"/>
          <w:sz w:val="20"/>
          <w:szCs w:val="20"/>
        </w:rPr>
      </w:pPr>
      <w:r>
        <w:rPr>
          <w:rFonts w:ascii="Consolas" w:hAnsi="Consolas" w:cs="Consolas"/>
          <w:sz w:val="20"/>
          <w:szCs w:val="20"/>
        </w:rPr>
        <w:t xml:space="preserve">export CATALINA_OPTS=" -Xms512m -Xmx1024m -XX:PermSize=512m -XX:MaxPermSize=512m -Dspring.profiles.active=progman.client.impl.integration,mna.client.integration -Dprogman.baseUri=https://pm.example.org/rest/ </w:t>
      </w:r>
    </w:p>
    <w:p w14:paraId="41B73D44" w14:textId="77777777" w:rsidR="00A77B3E" w:rsidRDefault="00513F1A">
      <w:pPr>
        <w:rPr>
          <w:rFonts w:ascii="Consolas" w:hAnsi="Consolas" w:cs="Consolas"/>
          <w:sz w:val="20"/>
          <w:szCs w:val="20"/>
        </w:rPr>
      </w:pPr>
      <w:r>
        <w:rPr>
          <w:rFonts w:ascii="Consolas" w:hAnsi="Consolas" w:cs="Consolas"/>
          <w:sz w:val="20"/>
          <w:szCs w:val="20"/>
        </w:rPr>
        <w:t>-Dprogman.locator=Name,Environment -DmnaServerName=tsb.example.org -Djavax.net.ssl.trustStore=</w:t>
      </w:r>
      <w:r>
        <w:rPr>
          <w:rFonts w:ascii="Consolas" w:hAnsi="Consolas" w:cs="Consolas"/>
          <w:color w:val="333333"/>
          <w:sz w:val="20"/>
          <w:szCs w:val="20"/>
          <w:shd w:val="solid" w:color="FFFFFF" w:fill="FFFFFF"/>
        </w:rPr>
        <w:t>/trust/store/certs/path/.truststore.aws</w:t>
      </w:r>
    </w:p>
    <w:p w14:paraId="2DB6424E" w14:textId="77777777" w:rsidR="00A77B3E" w:rsidRDefault="00513F1A">
      <w:pPr>
        <w:rPr>
          <w:rFonts w:ascii="Consolas" w:hAnsi="Consolas" w:cs="Consolas"/>
          <w:sz w:val="20"/>
          <w:szCs w:val="20"/>
        </w:rPr>
      </w:pPr>
      <w:r>
        <w:rPr>
          <w:rFonts w:ascii="Consolas" w:hAnsi="Consolas" w:cs="Consolas"/>
          <w:sz w:val="20"/>
          <w:szCs w:val="20"/>
        </w:rPr>
        <w:t>-Djavax.net.ssl.trustStorePassword=XXXXXXX"</w:t>
      </w:r>
    </w:p>
    <w:p w14:paraId="441A73B1" w14:textId="77777777" w:rsidR="00A77B3E" w:rsidRDefault="00513F1A">
      <w:pPr>
        <w:pStyle w:val="Heading4"/>
      </w:pPr>
      <w:bookmarkStart w:id="212" w:name="h.gp86vi48e6zl"/>
      <w:bookmarkEnd w:id="212"/>
      <w:r>
        <w:t>6.2.4.5 Side-Loading External Packages</w:t>
      </w:r>
    </w:p>
    <w:p w14:paraId="45D52079" w14:textId="77777777" w:rsidR="00A77B3E" w:rsidRDefault="00513F1A">
      <w:r>
        <w:t xml:space="preserve">To load externally authored test packages into the TSB, you may use the “load_reg_package.pl” script available in the </w:t>
      </w:r>
      <w:r>
        <w:rPr>
          <w:rFonts w:ascii="Consolas" w:hAnsi="Consolas" w:cs="Consolas"/>
        </w:rPr>
        <w:t>tsb</w:t>
      </w:r>
      <w:r>
        <w:t xml:space="preserve"> folder of the Administrative repository [</w:t>
      </w:r>
      <w:r w:rsidR="004A2CCA">
        <w:fldChar w:fldCharType="begin"/>
      </w:r>
      <w:r w:rsidR="004A2CCA">
        <w:instrText xml:space="preserve"> REF _Ref449705165 \h </w:instrText>
      </w:r>
      <w:r w:rsidR="004A2CCA">
        <w:fldChar w:fldCharType="separate"/>
      </w:r>
      <w:r w:rsidR="009E22C9" w:rsidRPr="002B7471">
        <w:rPr>
          <w:color w:val="auto"/>
        </w:rPr>
        <w:t>R1</w:t>
      </w:r>
      <w:r w:rsidR="004A2CCA">
        <w:fldChar w:fldCharType="end"/>
      </w:r>
      <w:r>
        <w:t xml:space="preserve">]. Test packages will then be browsable in ART’s </w:t>
      </w:r>
      <w:r>
        <w:rPr>
          <w:i/>
          <w:iCs/>
        </w:rPr>
        <w:t>Select Assessment</w:t>
      </w:r>
      <w:r>
        <w:t xml:space="preserve"> function. Refer to the script’s usage instructions for more details on script usage.</w:t>
      </w:r>
    </w:p>
    <w:p w14:paraId="1C4B8D43" w14:textId="77777777" w:rsidR="00A77B3E" w:rsidRDefault="00A77B3E"/>
    <w:p w14:paraId="19770BE0" w14:textId="77777777" w:rsidR="00A77B3E" w:rsidRDefault="00513F1A">
      <w:r>
        <w:t>Please refer to the</w:t>
      </w:r>
      <w:r>
        <w:rPr>
          <w:i/>
          <w:iCs/>
        </w:rPr>
        <w:t xml:space="preserve"> Test Spec Bank repository </w:t>
      </w:r>
      <w:r>
        <w:t>[</w:t>
      </w:r>
      <w:r w:rsidR="004A2CCA">
        <w:fldChar w:fldCharType="begin"/>
      </w:r>
      <w:r w:rsidR="004A2CCA">
        <w:instrText xml:space="preserve"> REF _Ref450314774 \h </w:instrText>
      </w:r>
      <w:r w:rsidR="004A2CCA">
        <w:fldChar w:fldCharType="separate"/>
      </w:r>
      <w:r w:rsidR="009E22C9" w:rsidRPr="002B7471">
        <w:rPr>
          <w:color w:val="auto"/>
        </w:rPr>
        <w:t>R7</w:t>
      </w:r>
      <w:r w:rsidR="004A2CCA">
        <w:fldChar w:fldCharType="end"/>
      </w:r>
      <w:r>
        <w:t>] for more information.</w:t>
      </w:r>
    </w:p>
    <w:p w14:paraId="070F3D43" w14:textId="77777777" w:rsidR="00A77B3E" w:rsidRDefault="00513F1A">
      <w:pPr>
        <w:pStyle w:val="Heading3"/>
      </w:pPr>
      <w:bookmarkStart w:id="213" w:name="h.f236bfqe860m"/>
      <w:bookmarkStart w:id="214" w:name="_Toc450643729"/>
      <w:bookmarkEnd w:id="213"/>
      <w:r>
        <w:t>6.2.5 Test Item Bank Deployment</w:t>
      </w:r>
      <w:bookmarkEnd w:id="214"/>
    </w:p>
    <w:p w14:paraId="6EADDF3F" w14:textId="77777777" w:rsidR="00A77B3E" w:rsidRDefault="00513F1A">
      <w:r>
        <w:t xml:space="preserve">This component is used to store and manage items that are in operational, field, or interim tests. It does not have a web interface, only REST. This component consists of one WAR file which is deployed and activated using the standard Tomcat process. </w:t>
      </w:r>
    </w:p>
    <w:p w14:paraId="1F5A5EA9" w14:textId="77777777" w:rsidR="00A77B3E" w:rsidRDefault="00513F1A">
      <w:pPr>
        <w:pStyle w:val="Heading3"/>
      </w:pPr>
      <w:bookmarkStart w:id="215" w:name="h.54ge1g145cvy"/>
      <w:bookmarkStart w:id="216" w:name="_Toc450643730"/>
      <w:bookmarkEnd w:id="215"/>
      <w:r>
        <w:lastRenderedPageBreak/>
        <w:t>6.2.6 Test Item Bank Provisioning</w:t>
      </w:r>
      <w:bookmarkEnd w:id="216"/>
    </w:p>
    <w:p w14:paraId="68EE4D16" w14:textId="77777777" w:rsidR="00A77B3E" w:rsidRDefault="00513F1A">
      <w:r>
        <w:t xml:space="preserve">Please refer to the </w:t>
      </w:r>
      <w:r>
        <w:rPr>
          <w:i/>
          <w:iCs/>
        </w:rPr>
        <w:t xml:space="preserve">Configuration/Provisioning Guide </w:t>
      </w:r>
      <w:r>
        <w:t>section in this document to set up a new generic Tomcat server.</w:t>
      </w:r>
    </w:p>
    <w:p w14:paraId="19104113" w14:textId="77777777" w:rsidR="00A77B3E" w:rsidRDefault="00513F1A">
      <w:pPr>
        <w:pStyle w:val="Heading4"/>
      </w:pPr>
      <w:bookmarkStart w:id="217" w:name="h.fmmaf0dic26c"/>
      <w:bookmarkEnd w:id="217"/>
      <w:r>
        <w:t>6.2.6.1 Property Configuration</w:t>
      </w:r>
    </w:p>
    <w:p w14:paraId="1F9D47F3" w14:textId="77777777" w:rsidR="00A77B3E" w:rsidRDefault="00513F1A">
      <w:r>
        <w:t>Configuration settings for this component are defined via the Program Management application. Add all configuration settings based on the default set provided in the code repository [</w:t>
      </w:r>
      <w:r w:rsidR="004A2CCA">
        <w:fldChar w:fldCharType="begin"/>
      </w:r>
      <w:r w:rsidR="004A2CCA">
        <w:instrText xml:space="preserve"> REF _Ref450314896 \h </w:instrText>
      </w:r>
      <w:r w:rsidR="004A2CCA">
        <w:fldChar w:fldCharType="separate"/>
      </w:r>
      <w:r w:rsidR="009E22C9" w:rsidRPr="002B7471">
        <w:rPr>
          <w:color w:val="auto"/>
        </w:rPr>
        <w:t>R8</w:t>
      </w:r>
      <w:r w:rsidR="004A2CCA">
        <w:fldChar w:fldCharType="end"/>
      </w:r>
      <w:r>
        <w:t>]. Please refer there for the latest information on setup and configuration.</w:t>
      </w:r>
    </w:p>
    <w:p w14:paraId="6FDE0B24" w14:textId="77777777" w:rsidR="00A77B3E" w:rsidRDefault="00513F1A">
      <w:pPr>
        <w:numPr>
          <w:ilvl w:val="0"/>
          <w:numId w:val="46"/>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component.name=Test Item Bank</w:t>
      </w:r>
      <w:r>
        <w:rPr>
          <w:color w:val="333333"/>
          <w:sz w:val="20"/>
          <w:szCs w:val="20"/>
          <w:shd w:val="solid" w:color="FFFFFF" w:fill="FFFFFF"/>
        </w:rPr>
        <w:t xml:space="preserve"> - Component name. Must match name in Permissions and Program Management.</w:t>
      </w:r>
    </w:p>
    <w:p w14:paraId="345E6A6D" w14:textId="77777777" w:rsidR="00A77B3E" w:rsidRDefault="00513F1A">
      <w:pPr>
        <w:numPr>
          <w:ilvl w:val="0"/>
          <w:numId w:val="46"/>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mna.mnaUrl=http://name.of.mna.server/rest/</w:t>
      </w:r>
      <w:r>
        <w:rPr>
          <w:color w:val="333333"/>
          <w:sz w:val="20"/>
          <w:szCs w:val="20"/>
          <w:shd w:val="solid" w:color="FFFFFF" w:fill="FFFFFF"/>
        </w:rPr>
        <w:t xml:space="preserve"> - URL of the MNA server's REST endpoint</w:t>
      </w:r>
    </w:p>
    <w:p w14:paraId="2525A54D" w14:textId="77777777" w:rsidR="00A77B3E" w:rsidRDefault="00513F1A">
      <w:pPr>
        <w:numPr>
          <w:ilvl w:val="0"/>
          <w:numId w:val="46"/>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mna.oauth.client.id=mna</w:t>
      </w:r>
      <w:r>
        <w:rPr>
          <w:color w:val="333333"/>
          <w:sz w:val="20"/>
          <w:szCs w:val="20"/>
          <w:shd w:val="solid" w:color="FFFFFF" w:fill="FFFFFF"/>
        </w:rPr>
        <w:t xml:space="preserve"> - OAuth MNA client name</w:t>
      </w:r>
    </w:p>
    <w:p w14:paraId="30433C50" w14:textId="77777777" w:rsidR="00A77B3E" w:rsidRDefault="00513F1A">
      <w:pPr>
        <w:numPr>
          <w:ilvl w:val="0"/>
          <w:numId w:val="46"/>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mna.oauth.client.secret=</w:t>
      </w:r>
      <w:r>
        <w:rPr>
          <w:color w:val="333333"/>
          <w:sz w:val="20"/>
          <w:szCs w:val="20"/>
          <w:shd w:val="solid" w:color="FFFFFF" w:fill="FFFFFF"/>
        </w:rPr>
        <w:t xml:space="preserve"> - OAuth MNA client secret</w:t>
      </w:r>
    </w:p>
    <w:p w14:paraId="1E6D8B87" w14:textId="77777777" w:rsidR="00A77B3E" w:rsidRDefault="00513F1A">
      <w:pPr>
        <w:numPr>
          <w:ilvl w:val="0"/>
          <w:numId w:val="46"/>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mna.oauth.batch.account=</w:t>
      </w:r>
      <w:r>
        <w:rPr>
          <w:color w:val="333333"/>
          <w:sz w:val="20"/>
          <w:szCs w:val="20"/>
          <w:shd w:val="solid" w:color="FFFFFF" w:fill="FFFFFF"/>
        </w:rPr>
        <w:t xml:space="preserve"> - Username (email address) of MNA client user used for authenticating into MNA and logging metrics information</w:t>
      </w:r>
    </w:p>
    <w:p w14:paraId="6B8E71F0" w14:textId="77777777" w:rsidR="00A77B3E" w:rsidRDefault="00513F1A">
      <w:pPr>
        <w:numPr>
          <w:ilvl w:val="0"/>
          <w:numId w:val="46"/>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mna.oauth.batch.password=</w:t>
      </w:r>
      <w:r>
        <w:rPr>
          <w:color w:val="333333"/>
          <w:sz w:val="20"/>
          <w:szCs w:val="20"/>
          <w:shd w:val="solid" w:color="FFFFFF" w:fill="FFFFFF"/>
        </w:rPr>
        <w:t xml:space="preserve"> - Password of MNA client user</w:t>
      </w:r>
    </w:p>
    <w:p w14:paraId="52B5F15B" w14:textId="77777777" w:rsidR="00A77B3E" w:rsidRDefault="00513F1A">
      <w:pPr>
        <w:numPr>
          <w:ilvl w:val="0"/>
          <w:numId w:val="46"/>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oauth.access.url=https://name.of.sso.server/auth/oauth2/access_token?realm=/sbac</w:t>
      </w:r>
      <w:r>
        <w:rPr>
          <w:color w:val="333333"/>
          <w:sz w:val="20"/>
          <w:szCs w:val="20"/>
          <w:shd w:val="solid" w:color="FFFFFF" w:fill="FFFFFF"/>
        </w:rPr>
        <w:t xml:space="preserve"> - SSO OAuth service URL including realm</w:t>
      </w:r>
    </w:p>
    <w:p w14:paraId="28F922ED" w14:textId="77777777" w:rsidR="00A77B3E" w:rsidRDefault="00513F1A">
      <w:pPr>
        <w:numPr>
          <w:ilvl w:val="0"/>
          <w:numId w:val="46"/>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permission.uri=https://name.of.permissions.server/rest</w:t>
      </w:r>
      <w:r>
        <w:rPr>
          <w:color w:val="333333"/>
          <w:sz w:val="20"/>
          <w:szCs w:val="20"/>
          <w:shd w:val="solid" w:color="FFFFFF" w:fill="FFFFFF"/>
        </w:rPr>
        <w:t xml:space="preserve"> - REST endpoint of Permissions server</w:t>
      </w:r>
    </w:p>
    <w:p w14:paraId="78BDA307" w14:textId="77777777" w:rsidR="00A77B3E" w:rsidRDefault="00513F1A">
      <w:pPr>
        <w:numPr>
          <w:ilvl w:val="0"/>
          <w:numId w:val="46"/>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tib.clean.files.age.days=100</w:t>
      </w:r>
      <w:r>
        <w:rPr>
          <w:color w:val="333333"/>
          <w:sz w:val="20"/>
          <w:szCs w:val="20"/>
          <w:shd w:val="solid" w:color="FFFFFF" w:fill="FFFFFF"/>
        </w:rPr>
        <w:t xml:space="preserve"> - How many days to keep files in TIB's SFTP directory on the sftp server</w:t>
      </w:r>
    </w:p>
    <w:p w14:paraId="1E2447F2" w14:textId="77777777" w:rsidR="00A77B3E" w:rsidRDefault="00513F1A">
      <w:pPr>
        <w:numPr>
          <w:ilvl w:val="0"/>
          <w:numId w:val="46"/>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tib.clean.files.cron.trigger=0 0 8 * * *</w:t>
      </w:r>
      <w:r>
        <w:rPr>
          <w:color w:val="333333"/>
          <w:sz w:val="20"/>
          <w:szCs w:val="20"/>
          <w:shd w:val="solid" w:color="FFFFFF" w:fill="FFFFFF"/>
        </w:rPr>
        <w:t xml:space="preserve"> - Cron config for cleaning TIB files</w:t>
      </w:r>
    </w:p>
    <w:p w14:paraId="70E8C0E3" w14:textId="77777777" w:rsidR="00A77B3E" w:rsidRDefault="00513F1A">
      <w:pPr>
        <w:numPr>
          <w:ilvl w:val="0"/>
          <w:numId w:val="46"/>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tib.file.pathname=/usr/local/tomcat/uploads</w:t>
      </w:r>
      <w:r>
        <w:rPr>
          <w:color w:val="333333"/>
          <w:sz w:val="20"/>
          <w:szCs w:val="20"/>
          <w:shd w:val="solid" w:color="FFFFFF" w:fill="FFFFFF"/>
        </w:rPr>
        <w:t xml:space="preserve"> - Location on the TIB server where TIB will place test items it FTPs from the FTP server.</w:t>
      </w:r>
    </w:p>
    <w:p w14:paraId="2C3CCA97" w14:textId="77777777" w:rsidR="00A77B3E" w:rsidRDefault="00513F1A">
      <w:pPr>
        <w:numPr>
          <w:ilvl w:val="0"/>
          <w:numId w:val="46"/>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tib.mna.description=The Test Item Bank Component</w:t>
      </w:r>
      <w:r>
        <w:rPr>
          <w:color w:val="333333"/>
          <w:sz w:val="20"/>
          <w:szCs w:val="20"/>
          <w:shd w:val="solid" w:color="FFFFFF" w:fill="FFFFFF"/>
        </w:rPr>
        <w:t xml:space="preserve"> - Name of TIB component for display in MNA</w:t>
      </w:r>
    </w:p>
    <w:p w14:paraId="3334BBBA" w14:textId="77777777" w:rsidR="00A77B3E" w:rsidRDefault="00513F1A">
      <w:pPr>
        <w:numPr>
          <w:ilvl w:val="0"/>
          <w:numId w:val="46"/>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tib.mongo.dbname=test</w:t>
      </w:r>
      <w:r>
        <w:rPr>
          <w:color w:val="333333"/>
          <w:sz w:val="20"/>
          <w:szCs w:val="20"/>
          <w:shd w:val="solid" w:color="FFFFFF" w:fill="FFFFFF"/>
        </w:rPr>
        <w:t xml:space="preserve"> - TIB Mongo DB database name</w:t>
      </w:r>
    </w:p>
    <w:p w14:paraId="0912A33E" w14:textId="77777777" w:rsidR="00A77B3E" w:rsidRDefault="00513F1A">
      <w:pPr>
        <w:numPr>
          <w:ilvl w:val="0"/>
          <w:numId w:val="46"/>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tib.mongo.hostname=dns.name.of.mongodb.host</w:t>
      </w:r>
      <w:r>
        <w:rPr>
          <w:color w:val="333333"/>
          <w:sz w:val="20"/>
          <w:szCs w:val="20"/>
          <w:shd w:val="solid" w:color="FFFFFF" w:fill="FFFFFF"/>
        </w:rPr>
        <w:t xml:space="preserve"> - DNS name of the Mongo DB host for TIB.</w:t>
      </w:r>
    </w:p>
    <w:p w14:paraId="2B0D3EBE" w14:textId="77777777" w:rsidR="00A77B3E" w:rsidRDefault="00513F1A">
      <w:pPr>
        <w:numPr>
          <w:ilvl w:val="0"/>
          <w:numId w:val="46"/>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tib.mongo.password=</w:t>
      </w:r>
      <w:r>
        <w:rPr>
          <w:color w:val="333333"/>
          <w:sz w:val="20"/>
          <w:szCs w:val="20"/>
          <w:shd w:val="solid" w:color="FFFFFF" w:fill="FFFFFF"/>
        </w:rPr>
        <w:t xml:space="preserve"> - TIB Mongo DB password</w:t>
      </w:r>
    </w:p>
    <w:p w14:paraId="362CC1DC" w14:textId="77777777" w:rsidR="00A77B3E" w:rsidRDefault="00513F1A">
      <w:pPr>
        <w:numPr>
          <w:ilvl w:val="0"/>
          <w:numId w:val="46"/>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tib.mongo.port=27017</w:t>
      </w:r>
      <w:r>
        <w:rPr>
          <w:color w:val="333333"/>
          <w:sz w:val="20"/>
          <w:szCs w:val="20"/>
          <w:shd w:val="solid" w:color="FFFFFF" w:fill="FFFFFF"/>
        </w:rPr>
        <w:t xml:space="preserve"> - TIB Mongo DB server port</w:t>
      </w:r>
    </w:p>
    <w:p w14:paraId="6E15EFA8" w14:textId="77777777" w:rsidR="00A77B3E" w:rsidRDefault="00513F1A">
      <w:pPr>
        <w:numPr>
          <w:ilvl w:val="0"/>
          <w:numId w:val="46"/>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tib.mongo.username=</w:t>
      </w:r>
      <w:r>
        <w:rPr>
          <w:color w:val="333333"/>
          <w:sz w:val="20"/>
          <w:szCs w:val="20"/>
          <w:shd w:val="solid" w:color="FFFFFF" w:fill="FFFFFF"/>
        </w:rPr>
        <w:t xml:space="preserve"> - TIB Mongo DB username</w:t>
      </w:r>
    </w:p>
    <w:p w14:paraId="5A97FEF5" w14:textId="77777777" w:rsidR="00A77B3E" w:rsidRDefault="00513F1A">
      <w:pPr>
        <w:numPr>
          <w:ilvl w:val="0"/>
          <w:numId w:val="46"/>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tib.oauth.checktoken.endpoint=https://name.of.sso.server/auth/oauth2/tokeninfo?realm=/sbac</w:t>
      </w:r>
      <w:r>
        <w:rPr>
          <w:color w:val="333333"/>
          <w:sz w:val="20"/>
          <w:szCs w:val="20"/>
          <w:shd w:val="solid" w:color="FFFFFF" w:fill="FFFFFF"/>
        </w:rPr>
        <w:t xml:space="preserve"> - SSO OAuth checktoken service URL including realm</w:t>
      </w:r>
    </w:p>
    <w:p w14:paraId="141CF1D2" w14:textId="77777777" w:rsidR="00A77B3E" w:rsidRDefault="00513F1A">
      <w:pPr>
        <w:numPr>
          <w:ilvl w:val="0"/>
          <w:numId w:val="46"/>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tib.oauth.resource.client.id=</w:t>
      </w:r>
      <w:r>
        <w:rPr>
          <w:color w:val="333333"/>
          <w:sz w:val="20"/>
          <w:szCs w:val="20"/>
          <w:shd w:val="solid" w:color="FFFFFF" w:fill="FFFFFF"/>
        </w:rPr>
        <w:t xml:space="preserve"> - OAuth TIB client ID</w:t>
      </w:r>
    </w:p>
    <w:p w14:paraId="3575BF96" w14:textId="77777777" w:rsidR="00A77B3E" w:rsidRDefault="00513F1A">
      <w:pPr>
        <w:numPr>
          <w:ilvl w:val="0"/>
          <w:numId w:val="46"/>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tib.oauth.resource.client.secret=</w:t>
      </w:r>
      <w:r>
        <w:rPr>
          <w:color w:val="333333"/>
          <w:sz w:val="20"/>
          <w:szCs w:val="20"/>
          <w:shd w:val="solid" w:color="FFFFFF" w:fill="FFFFFF"/>
        </w:rPr>
        <w:t xml:space="preserve"> - OAuth TIB client secret</w:t>
      </w:r>
    </w:p>
    <w:p w14:paraId="01439D1C" w14:textId="77777777" w:rsidR="00A77B3E" w:rsidRDefault="00513F1A">
      <w:pPr>
        <w:numPr>
          <w:ilvl w:val="0"/>
          <w:numId w:val="46"/>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tib.sftp.hostname=name.of.sftp.server</w:t>
      </w:r>
      <w:r>
        <w:rPr>
          <w:color w:val="333333"/>
          <w:sz w:val="20"/>
          <w:szCs w:val="20"/>
          <w:shd w:val="solid" w:color="FFFFFF" w:fill="FFFFFF"/>
        </w:rPr>
        <w:t xml:space="preserve"> - Name of SFTP server from which TIB reads items.</w:t>
      </w:r>
    </w:p>
    <w:p w14:paraId="19EEF6D1" w14:textId="77777777" w:rsidR="00A77B3E" w:rsidRDefault="00513F1A">
      <w:pPr>
        <w:numPr>
          <w:ilvl w:val="0"/>
          <w:numId w:val="46"/>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tib.sftp.import.directory=</w:t>
      </w:r>
      <w:r>
        <w:rPr>
          <w:color w:val="333333"/>
          <w:sz w:val="20"/>
          <w:szCs w:val="20"/>
          <w:shd w:val="solid" w:color="FFFFFF" w:fill="FFFFFF"/>
        </w:rPr>
        <w:t xml:space="preserve"> - Import directory name in SFTP directory for TIB user</w:t>
      </w:r>
    </w:p>
    <w:p w14:paraId="7F7F79E1" w14:textId="77777777" w:rsidR="00A77B3E" w:rsidRDefault="00513F1A">
      <w:pPr>
        <w:numPr>
          <w:ilvl w:val="0"/>
          <w:numId w:val="46"/>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tib.sftp.password=</w:t>
      </w:r>
      <w:r>
        <w:rPr>
          <w:color w:val="333333"/>
          <w:sz w:val="20"/>
          <w:szCs w:val="20"/>
          <w:shd w:val="solid" w:color="FFFFFF" w:fill="FFFFFF"/>
        </w:rPr>
        <w:t xml:space="preserve"> - TIB SFTP password</w:t>
      </w:r>
    </w:p>
    <w:p w14:paraId="58739CCB" w14:textId="77777777" w:rsidR="00A77B3E" w:rsidRDefault="00513F1A">
      <w:pPr>
        <w:numPr>
          <w:ilvl w:val="0"/>
          <w:numId w:val="46"/>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tib.sftp.port=22</w:t>
      </w:r>
      <w:r>
        <w:rPr>
          <w:color w:val="333333"/>
          <w:sz w:val="20"/>
          <w:szCs w:val="20"/>
          <w:shd w:val="solid" w:color="FFFFFF" w:fill="FFFFFF"/>
        </w:rPr>
        <w:t xml:space="preserve"> - TIB SFTP port</w:t>
      </w:r>
    </w:p>
    <w:p w14:paraId="6652F721" w14:textId="77777777" w:rsidR="00A77B3E" w:rsidRDefault="00513F1A">
      <w:pPr>
        <w:numPr>
          <w:ilvl w:val="0"/>
          <w:numId w:val="46"/>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tib.sftp.user=</w:t>
      </w:r>
      <w:r>
        <w:rPr>
          <w:color w:val="333333"/>
          <w:sz w:val="20"/>
          <w:szCs w:val="20"/>
          <w:shd w:val="solid" w:color="FFFFFF" w:fill="FFFFFF"/>
        </w:rPr>
        <w:t xml:space="preserve"> - TIB SFTP username</w:t>
      </w:r>
    </w:p>
    <w:p w14:paraId="17DF8F99" w14:textId="77777777" w:rsidR="00A77B3E" w:rsidRDefault="00513F1A">
      <w:pPr>
        <w:pStyle w:val="Heading4"/>
      </w:pPr>
      <w:bookmarkStart w:id="218" w:name="h.bbph2soo8l1o"/>
      <w:bookmarkEnd w:id="218"/>
      <w:r>
        <w:t>6.2.6.2 Database Configuration</w:t>
      </w:r>
    </w:p>
    <w:p w14:paraId="7694958E" w14:textId="77777777" w:rsidR="00A77B3E" w:rsidRDefault="00513F1A">
      <w:r>
        <w:t xml:space="preserve">Test Item Bank (also known as TIB) uses a MongoDB database. Follow the steps in </w:t>
      </w:r>
      <w:r w:rsidRPr="004A2CCA">
        <w:rPr>
          <w:i/>
        </w:rPr>
        <w:t xml:space="preserve">Section </w:t>
      </w:r>
      <w:r w:rsidR="004A2CCA" w:rsidRPr="004A2CCA">
        <w:rPr>
          <w:i/>
        </w:rPr>
        <w:fldChar w:fldCharType="begin"/>
      </w:r>
      <w:r w:rsidR="004A2CCA" w:rsidRPr="004A2CCA">
        <w:rPr>
          <w:i/>
        </w:rPr>
        <w:instrText xml:space="preserve"> REF _Ref450314920 \h </w:instrText>
      </w:r>
      <w:r w:rsidR="004A2CCA">
        <w:rPr>
          <w:i/>
        </w:rPr>
        <w:instrText xml:space="preserve"> \* MERGEFORMAT </w:instrText>
      </w:r>
      <w:r w:rsidR="004A2CCA" w:rsidRPr="004A2CCA">
        <w:rPr>
          <w:i/>
        </w:rPr>
      </w:r>
      <w:r w:rsidR="004A2CCA" w:rsidRPr="004A2CCA">
        <w:rPr>
          <w:i/>
        </w:rPr>
        <w:fldChar w:fldCharType="separate"/>
      </w:r>
      <w:r w:rsidR="009E22C9" w:rsidRPr="009E22C9">
        <w:rPr>
          <w:i/>
        </w:rPr>
        <w:t>5 Server Creation / Configuration / Provisioning Guide</w:t>
      </w:r>
      <w:r w:rsidR="004A2CCA" w:rsidRPr="004A2CCA">
        <w:rPr>
          <w:i/>
        </w:rPr>
        <w:fldChar w:fldCharType="end"/>
      </w:r>
      <w:r w:rsidR="004A2CCA">
        <w:t xml:space="preserve"> </w:t>
      </w:r>
      <w:r>
        <w:t xml:space="preserve">of this document to create a generic </w:t>
      </w:r>
      <w:r>
        <w:lastRenderedPageBreak/>
        <w:t>MongoDB server. TIB will create a database with all required collections upon startup if one doesn’t already exist.</w:t>
      </w:r>
    </w:p>
    <w:p w14:paraId="3D3A5289" w14:textId="77777777" w:rsidR="00A77B3E" w:rsidRDefault="00513F1A">
      <w:pPr>
        <w:pStyle w:val="Heading4"/>
      </w:pPr>
      <w:bookmarkStart w:id="219" w:name="h.wfsfbldrzh4i"/>
      <w:bookmarkEnd w:id="219"/>
      <w:r>
        <w:t>6.2.6.3 Server startup configuration settings</w:t>
      </w:r>
    </w:p>
    <w:p w14:paraId="017D259E" w14:textId="77777777" w:rsidR="00A77B3E" w:rsidRDefault="00513F1A">
      <w:pPr>
        <w:rPr>
          <w:shd w:val="solid" w:color="FFFFFF" w:fill="FFFFFF"/>
        </w:rPr>
      </w:pPr>
      <w:r>
        <w:rPr>
          <w:shd w:val="solid" w:color="FFFFFF" w:fill="FFFFFF"/>
        </w:rPr>
        <w:t xml:space="preserve">Create or edit a file named </w:t>
      </w:r>
      <w:r>
        <w:rPr>
          <w:rFonts w:ascii="Consolas" w:hAnsi="Consolas" w:cs="Consolas"/>
          <w:shd w:val="solid" w:color="FFFFFF" w:fill="FFFFFF"/>
        </w:rPr>
        <w:t>setenv.sh</w:t>
      </w:r>
      <w:r>
        <w:rPr>
          <w:shd w:val="solid" w:color="FFFFFF" w:fill="FFFFFF"/>
        </w:rPr>
        <w:t xml:space="preserve"> under the </w:t>
      </w:r>
      <w:r>
        <w:rPr>
          <w:rFonts w:ascii="Consolas" w:hAnsi="Consolas" w:cs="Consolas"/>
          <w:shd w:val="solid" w:color="FFFFFF" w:fill="FFFFFF"/>
        </w:rPr>
        <w:t>$CATALINA_HOME/bin</w:t>
      </w:r>
      <w:r>
        <w:rPr>
          <w:shd w:val="solid" w:color="FFFFFF" w:fill="FFFFFF"/>
        </w:rPr>
        <w:t xml:space="preserve"> directory and define startup environmental variables. Here is a sample setenv.sh file; replace all key values with appropriate values.</w:t>
      </w:r>
    </w:p>
    <w:p w14:paraId="3918DBB1" w14:textId="77777777" w:rsidR="00A77B3E" w:rsidRDefault="00A77B3E">
      <w:pPr>
        <w:rPr>
          <w:sz w:val="20"/>
          <w:szCs w:val="20"/>
        </w:rPr>
      </w:pPr>
    </w:p>
    <w:p w14:paraId="09B0DF1C" w14:textId="77777777" w:rsidR="00A77B3E" w:rsidRDefault="00513F1A">
      <w:pPr>
        <w:rPr>
          <w:rFonts w:ascii="Consolas" w:hAnsi="Consolas" w:cs="Consolas"/>
          <w:sz w:val="20"/>
          <w:szCs w:val="20"/>
        </w:rPr>
      </w:pPr>
      <w:r>
        <w:rPr>
          <w:rFonts w:ascii="Consolas" w:hAnsi="Consolas" w:cs="Consolas"/>
          <w:sz w:val="20"/>
          <w:szCs w:val="20"/>
        </w:rPr>
        <w:t xml:space="preserve">export CATALINA_OPTS=" -Xms512m -Xmx1024m -XX:PermSize=512m -XX:MaxPermSize=512m -Dspring.profiles.active=progman.client.impl.integration,mna.client.integration -Dprogman.baseUri=https://pm.example.org/rest/ </w:t>
      </w:r>
    </w:p>
    <w:p w14:paraId="616BF0E3" w14:textId="77777777" w:rsidR="00A77B3E" w:rsidRDefault="00513F1A">
      <w:pPr>
        <w:rPr>
          <w:rFonts w:ascii="Consolas" w:hAnsi="Consolas" w:cs="Consolas"/>
          <w:sz w:val="20"/>
          <w:szCs w:val="20"/>
        </w:rPr>
      </w:pPr>
      <w:r>
        <w:rPr>
          <w:rFonts w:ascii="Consolas" w:hAnsi="Consolas" w:cs="Consolas"/>
          <w:sz w:val="20"/>
          <w:szCs w:val="20"/>
        </w:rPr>
        <w:t>-Dprogman.locator=Name,Environment -DmnaServerName=tib.example.org -Djavax.net.ssl.trustStore=</w:t>
      </w:r>
      <w:r>
        <w:rPr>
          <w:rFonts w:ascii="Consolas" w:hAnsi="Consolas" w:cs="Consolas"/>
          <w:color w:val="333333"/>
          <w:sz w:val="20"/>
          <w:szCs w:val="20"/>
          <w:shd w:val="solid" w:color="FFFFFF" w:fill="FFFFFF"/>
        </w:rPr>
        <w:t>/trust/store/certs/path/.truststore.aws</w:t>
      </w:r>
      <w:r>
        <w:rPr>
          <w:rFonts w:ascii="Consolas" w:hAnsi="Consolas" w:cs="Consolas"/>
          <w:sz w:val="20"/>
          <w:szCs w:val="20"/>
        </w:rPr>
        <w:t xml:space="preserve"> -Djavax.net.ssl.trustStorePassword=XXXXXXXX"</w:t>
      </w:r>
    </w:p>
    <w:p w14:paraId="05052BC1" w14:textId="77777777" w:rsidR="00A77B3E" w:rsidRDefault="00A77B3E"/>
    <w:p w14:paraId="326C452F" w14:textId="77777777" w:rsidR="00A77B3E" w:rsidRDefault="00513F1A">
      <w:r>
        <w:t xml:space="preserve">Please refer to the </w:t>
      </w:r>
      <w:r>
        <w:rPr>
          <w:i/>
          <w:iCs/>
        </w:rPr>
        <w:t xml:space="preserve">Test Item Bank repository </w:t>
      </w:r>
      <w:r>
        <w:t>[</w:t>
      </w:r>
      <w:r w:rsidR="004A2CCA">
        <w:fldChar w:fldCharType="begin"/>
      </w:r>
      <w:r w:rsidR="004A2CCA">
        <w:instrText xml:space="preserve"> REF _Ref450314896 \h </w:instrText>
      </w:r>
      <w:r w:rsidR="004A2CCA">
        <w:fldChar w:fldCharType="separate"/>
      </w:r>
      <w:r w:rsidR="009E22C9" w:rsidRPr="002B7471">
        <w:rPr>
          <w:color w:val="auto"/>
        </w:rPr>
        <w:t>R8</w:t>
      </w:r>
      <w:r w:rsidR="004A2CCA">
        <w:fldChar w:fldCharType="end"/>
      </w:r>
      <w:r>
        <w:t>] for more information.</w:t>
      </w:r>
    </w:p>
    <w:p w14:paraId="7EA6ED25" w14:textId="77777777" w:rsidR="00A77B3E" w:rsidRDefault="00513F1A">
      <w:pPr>
        <w:pStyle w:val="Heading2"/>
      </w:pPr>
      <w:bookmarkStart w:id="220" w:name="h.tjkngc95p5zx"/>
      <w:bookmarkStart w:id="221" w:name="_Ref450316943"/>
      <w:bookmarkStart w:id="222" w:name="_Toc450643731"/>
      <w:bookmarkEnd w:id="220"/>
      <w:r>
        <w:t>6.3 Assessment Delivery Components</w:t>
      </w:r>
      <w:bookmarkEnd w:id="221"/>
      <w:bookmarkEnd w:id="222"/>
    </w:p>
    <w:p w14:paraId="64E492CF" w14:textId="77777777" w:rsidR="00A77B3E" w:rsidRDefault="00513F1A">
      <w:r>
        <w:t>These components deliver the assessment to the students and gather the data and metadata about the assessment. See the chart below for the components associated with this subsection, and [</w:t>
      </w:r>
      <w:r w:rsidR="004A2CCA">
        <w:fldChar w:fldCharType="begin"/>
      </w:r>
      <w:r w:rsidR="004A2CCA">
        <w:instrText xml:space="preserve"> REF _Ref449702791 \h </w:instrText>
      </w:r>
      <w:r w:rsidR="004A2CCA">
        <w:fldChar w:fldCharType="separate"/>
      </w:r>
      <w:r w:rsidR="009E22C9" w:rsidRPr="00FA4D9E">
        <w:rPr>
          <w:color w:val="auto"/>
        </w:rPr>
        <w:t>4</w:t>
      </w:r>
      <w:r w:rsidR="004A2CCA">
        <w:fldChar w:fldCharType="end"/>
      </w:r>
      <w:r>
        <w:t>] for more details.</w:t>
      </w:r>
    </w:p>
    <w:p w14:paraId="2FE0FE78" w14:textId="77777777" w:rsidR="00A77B3E" w:rsidRDefault="00A77B3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4"/>
        <w:gridCol w:w="1367"/>
        <w:gridCol w:w="945"/>
        <w:gridCol w:w="1016"/>
        <w:gridCol w:w="1019"/>
        <w:gridCol w:w="1105"/>
        <w:gridCol w:w="1107"/>
        <w:gridCol w:w="1195"/>
      </w:tblGrid>
      <w:tr w:rsidR="004550AD" w14:paraId="2ED27590" w14:textId="77777777" w:rsidTr="004550AD">
        <w:tc>
          <w:tcPr>
            <w:tcW w:w="95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8F1151" w14:textId="77777777" w:rsidR="004550AD" w:rsidRDefault="004550AD">
            <w:pPr>
              <w:pBdr>
                <w:bottom w:val="single" w:sz="12" w:space="0" w:color="808080"/>
              </w:pBdr>
              <w:spacing w:line="240" w:lineRule="auto"/>
              <w:jc w:val="center"/>
            </w:pPr>
            <w:r>
              <w:rPr>
                <w:b/>
                <w:bCs/>
                <w:color w:val="0000FF"/>
                <w:sz w:val="18"/>
                <w:szCs w:val="18"/>
              </w:rPr>
              <w:t xml:space="preserve">Deployed Component  </w:t>
            </w:r>
            <w:r>
              <w:rPr>
                <w:color w:val="0000FF"/>
                <w:sz w:val="24"/>
                <w:szCs w:val="24"/>
              </w:rPr>
              <w:t>→</w:t>
            </w:r>
          </w:p>
          <w:p w14:paraId="3C983475" w14:textId="77777777" w:rsidR="004550AD" w:rsidRDefault="004550AD">
            <w:pPr>
              <w:spacing w:line="240" w:lineRule="auto"/>
              <w:jc w:val="center"/>
              <w:rPr>
                <w:b/>
                <w:bCs/>
                <w:sz w:val="18"/>
                <w:szCs w:val="18"/>
              </w:rPr>
            </w:pPr>
          </w:p>
          <w:p w14:paraId="362132CA" w14:textId="77777777" w:rsidR="004550AD" w:rsidRDefault="004550AD">
            <w:pPr>
              <w:spacing w:line="240" w:lineRule="auto"/>
              <w:jc w:val="center"/>
              <w:rPr>
                <w:b/>
                <w:bCs/>
                <w:sz w:val="18"/>
                <w:szCs w:val="18"/>
              </w:rPr>
            </w:pPr>
            <w:r>
              <w:rPr>
                <w:b/>
                <w:bCs/>
                <w:sz w:val="18"/>
                <w:szCs w:val="18"/>
              </w:rPr>
              <w:t>Dependent component</w:t>
            </w:r>
          </w:p>
          <w:p w14:paraId="32A63165" w14:textId="77777777" w:rsidR="004550AD" w:rsidRDefault="004550AD">
            <w:pPr>
              <w:spacing w:line="240" w:lineRule="auto"/>
              <w:jc w:val="center"/>
              <w:rPr>
                <w:b/>
                <w:bCs/>
                <w:sz w:val="24"/>
                <w:szCs w:val="24"/>
              </w:rPr>
            </w:pPr>
            <w:r>
              <w:rPr>
                <w:b/>
                <w:bCs/>
                <w:sz w:val="24"/>
                <w:szCs w:val="24"/>
              </w:rPr>
              <w:t>↓</w:t>
            </w:r>
          </w:p>
        </w:tc>
        <w:tc>
          <w:tcPr>
            <w:tcW w:w="71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C1CA82" w14:textId="77777777" w:rsidR="004550AD" w:rsidRDefault="004550AD">
            <w:pPr>
              <w:spacing w:line="240" w:lineRule="auto"/>
              <w:jc w:val="center"/>
            </w:pPr>
            <w:r>
              <w:rPr>
                <w:b/>
                <w:bCs/>
                <w:color w:val="0000FF"/>
                <w:sz w:val="20"/>
                <w:szCs w:val="20"/>
              </w:rPr>
              <w:t>Admin and Registration Tool</w:t>
            </w:r>
          </w:p>
        </w:tc>
        <w:tc>
          <w:tcPr>
            <w:tcW w:w="49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829666" w14:textId="77777777" w:rsidR="004550AD" w:rsidRDefault="004550AD">
            <w:pPr>
              <w:spacing w:line="240" w:lineRule="auto"/>
              <w:jc w:val="center"/>
            </w:pPr>
            <w:r>
              <w:rPr>
                <w:b/>
                <w:bCs/>
                <w:color w:val="0000FF"/>
                <w:sz w:val="20"/>
                <w:szCs w:val="20"/>
              </w:rPr>
              <w:t>TDS / Student</w:t>
            </w:r>
          </w:p>
        </w:tc>
        <w:tc>
          <w:tcPr>
            <w:tcW w:w="5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D0913C" w14:textId="77777777" w:rsidR="004550AD" w:rsidRDefault="004550AD">
            <w:pPr>
              <w:spacing w:line="240" w:lineRule="auto"/>
              <w:jc w:val="center"/>
            </w:pPr>
            <w:r>
              <w:rPr>
                <w:b/>
                <w:bCs/>
                <w:color w:val="0000FF"/>
                <w:sz w:val="20"/>
                <w:szCs w:val="20"/>
              </w:rPr>
              <w:t>TDS / Proctor</w:t>
            </w:r>
          </w:p>
        </w:tc>
        <w:tc>
          <w:tcPr>
            <w:tcW w:w="5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607DE5" w14:textId="77777777" w:rsidR="004550AD" w:rsidRDefault="004550AD">
            <w:pPr>
              <w:spacing w:line="240" w:lineRule="auto"/>
              <w:jc w:val="center"/>
            </w:pPr>
            <w:r>
              <w:rPr>
                <w:b/>
                <w:bCs/>
                <w:color w:val="0000FF"/>
                <w:sz w:val="20"/>
                <w:szCs w:val="20"/>
              </w:rPr>
              <w:t>Item Scoring</w:t>
            </w:r>
          </w:p>
        </w:tc>
        <w:tc>
          <w:tcPr>
            <w:tcW w:w="5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CA7E87" w14:textId="77777777" w:rsidR="004550AD" w:rsidRDefault="004550AD">
            <w:pPr>
              <w:spacing w:line="240" w:lineRule="auto"/>
              <w:jc w:val="center"/>
            </w:pPr>
            <w:r>
              <w:rPr>
                <w:b/>
                <w:bCs/>
                <w:color w:val="0000FF"/>
                <w:sz w:val="20"/>
                <w:szCs w:val="20"/>
              </w:rPr>
              <w:t>TDS Admin</w:t>
            </w:r>
          </w:p>
        </w:tc>
        <w:tc>
          <w:tcPr>
            <w:tcW w:w="586" w:type="pct"/>
            <w:tcBorders>
              <w:top w:val="single" w:sz="8" w:space="0" w:color="000000"/>
              <w:left w:val="single" w:sz="8" w:space="0" w:color="000000"/>
              <w:bottom w:val="single" w:sz="8" w:space="0" w:color="000000"/>
              <w:right w:val="single" w:sz="8" w:space="0" w:color="000000"/>
            </w:tcBorders>
          </w:tcPr>
          <w:p w14:paraId="4C64CDB2" w14:textId="77777777" w:rsidR="004550AD" w:rsidRDefault="004550AD">
            <w:pPr>
              <w:spacing w:line="240" w:lineRule="auto"/>
              <w:jc w:val="center"/>
              <w:rPr>
                <w:b/>
                <w:bCs/>
                <w:color w:val="0000FF"/>
                <w:sz w:val="20"/>
                <w:szCs w:val="20"/>
              </w:rPr>
            </w:pPr>
            <w:r>
              <w:rPr>
                <w:b/>
                <w:bCs/>
                <w:color w:val="0000FF"/>
                <w:sz w:val="20"/>
                <w:szCs w:val="20"/>
              </w:rPr>
              <w:t>Content Uploader</w:t>
            </w:r>
          </w:p>
        </w:tc>
        <w:tc>
          <w:tcPr>
            <w:tcW w:w="585" w:type="pct"/>
            <w:tcBorders>
              <w:top w:val="single" w:sz="8" w:space="0" w:color="000000"/>
              <w:left w:val="single" w:sz="8" w:space="0" w:color="000000"/>
              <w:bottom w:val="single" w:sz="8" w:space="0" w:color="000000"/>
              <w:right w:val="single" w:sz="8" w:space="0" w:color="000000"/>
            </w:tcBorders>
          </w:tcPr>
          <w:p w14:paraId="5233F889" w14:textId="77777777" w:rsidR="004550AD" w:rsidRDefault="004550AD">
            <w:pPr>
              <w:spacing w:line="240" w:lineRule="auto"/>
              <w:jc w:val="center"/>
              <w:rPr>
                <w:b/>
                <w:bCs/>
                <w:color w:val="0000FF"/>
                <w:sz w:val="20"/>
                <w:szCs w:val="20"/>
              </w:rPr>
            </w:pPr>
            <w:r>
              <w:rPr>
                <w:b/>
                <w:bCs/>
                <w:color w:val="0000FF"/>
                <w:sz w:val="20"/>
                <w:szCs w:val="20"/>
              </w:rPr>
              <w:t>Student Report Processor</w:t>
            </w:r>
          </w:p>
        </w:tc>
      </w:tr>
      <w:tr w:rsidR="004550AD" w14:paraId="553A2F37" w14:textId="77777777" w:rsidTr="004550AD">
        <w:tc>
          <w:tcPr>
            <w:tcW w:w="95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F4EE53" w14:textId="77777777" w:rsidR="004550AD" w:rsidRDefault="004550AD">
            <w:pPr>
              <w:spacing w:line="240" w:lineRule="auto"/>
            </w:pPr>
            <w:r>
              <w:rPr>
                <w:b/>
                <w:bCs/>
                <w:color w:val="38761D"/>
                <w:sz w:val="20"/>
                <w:szCs w:val="20"/>
              </w:rPr>
              <w:t>Single Sign On (SSO)</w:t>
            </w:r>
          </w:p>
        </w:tc>
        <w:tc>
          <w:tcPr>
            <w:tcW w:w="71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67DE44" w14:textId="77777777" w:rsidR="004550AD" w:rsidRDefault="004550AD">
            <w:pPr>
              <w:spacing w:line="240" w:lineRule="auto"/>
              <w:jc w:val="center"/>
            </w:pPr>
            <w:r>
              <w:rPr>
                <w:sz w:val="20"/>
                <w:szCs w:val="20"/>
              </w:rPr>
              <w:t>Y</w:t>
            </w:r>
          </w:p>
        </w:tc>
        <w:tc>
          <w:tcPr>
            <w:tcW w:w="49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C690B4" w14:textId="77777777" w:rsidR="004550AD" w:rsidRDefault="004550AD">
            <w:pPr>
              <w:spacing w:line="240" w:lineRule="auto"/>
              <w:jc w:val="center"/>
            </w:pPr>
          </w:p>
        </w:tc>
        <w:tc>
          <w:tcPr>
            <w:tcW w:w="5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A9ED22" w14:textId="77777777" w:rsidR="004550AD" w:rsidRDefault="004550AD">
            <w:pPr>
              <w:spacing w:line="240" w:lineRule="auto"/>
              <w:jc w:val="center"/>
            </w:pPr>
            <w:r>
              <w:rPr>
                <w:sz w:val="20"/>
                <w:szCs w:val="20"/>
              </w:rPr>
              <w:t>Y</w:t>
            </w:r>
          </w:p>
        </w:tc>
        <w:tc>
          <w:tcPr>
            <w:tcW w:w="5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FB08FB" w14:textId="77777777" w:rsidR="004550AD" w:rsidRDefault="004550AD">
            <w:pPr>
              <w:spacing w:line="240" w:lineRule="auto"/>
              <w:jc w:val="center"/>
            </w:pPr>
          </w:p>
        </w:tc>
        <w:tc>
          <w:tcPr>
            <w:tcW w:w="5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945C40" w14:textId="77777777" w:rsidR="004550AD" w:rsidRDefault="004550AD">
            <w:pPr>
              <w:spacing w:line="240" w:lineRule="auto"/>
              <w:jc w:val="center"/>
            </w:pPr>
            <w:r>
              <w:rPr>
                <w:sz w:val="20"/>
                <w:szCs w:val="20"/>
              </w:rPr>
              <w:t>Y</w:t>
            </w:r>
          </w:p>
        </w:tc>
        <w:tc>
          <w:tcPr>
            <w:tcW w:w="586" w:type="pct"/>
            <w:tcBorders>
              <w:top w:val="single" w:sz="8" w:space="0" w:color="000000"/>
              <w:left w:val="single" w:sz="8" w:space="0" w:color="000000"/>
              <w:bottom w:val="single" w:sz="8" w:space="0" w:color="000000"/>
              <w:right w:val="single" w:sz="8" w:space="0" w:color="000000"/>
            </w:tcBorders>
          </w:tcPr>
          <w:p w14:paraId="38A3DFA3" w14:textId="77777777" w:rsidR="004550AD" w:rsidRDefault="004550AD">
            <w:pPr>
              <w:spacing w:line="240" w:lineRule="auto"/>
              <w:jc w:val="center"/>
              <w:rPr>
                <w:sz w:val="20"/>
                <w:szCs w:val="20"/>
              </w:rPr>
            </w:pPr>
          </w:p>
        </w:tc>
        <w:tc>
          <w:tcPr>
            <w:tcW w:w="585" w:type="pct"/>
            <w:tcBorders>
              <w:top w:val="single" w:sz="8" w:space="0" w:color="000000"/>
              <w:left w:val="single" w:sz="8" w:space="0" w:color="000000"/>
              <w:bottom w:val="single" w:sz="8" w:space="0" w:color="000000"/>
              <w:right w:val="single" w:sz="8" w:space="0" w:color="000000"/>
            </w:tcBorders>
          </w:tcPr>
          <w:p w14:paraId="01C748A2" w14:textId="77777777" w:rsidR="004550AD" w:rsidRDefault="004550AD">
            <w:pPr>
              <w:spacing w:line="240" w:lineRule="auto"/>
              <w:jc w:val="center"/>
              <w:rPr>
                <w:sz w:val="20"/>
                <w:szCs w:val="20"/>
              </w:rPr>
            </w:pPr>
          </w:p>
        </w:tc>
      </w:tr>
      <w:tr w:rsidR="004550AD" w14:paraId="57F8B8DB" w14:textId="77777777" w:rsidTr="004550AD">
        <w:tc>
          <w:tcPr>
            <w:tcW w:w="95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322BF2" w14:textId="77777777" w:rsidR="004550AD" w:rsidRDefault="004550AD">
            <w:pPr>
              <w:spacing w:line="240" w:lineRule="auto"/>
            </w:pPr>
            <w:r>
              <w:rPr>
                <w:b/>
                <w:bCs/>
                <w:color w:val="38761D"/>
                <w:sz w:val="20"/>
                <w:szCs w:val="20"/>
              </w:rPr>
              <w:t>Program Management (PM)</w:t>
            </w:r>
          </w:p>
        </w:tc>
        <w:tc>
          <w:tcPr>
            <w:tcW w:w="71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CCC107" w14:textId="77777777" w:rsidR="004550AD" w:rsidRDefault="004550AD">
            <w:pPr>
              <w:spacing w:line="240" w:lineRule="auto"/>
              <w:jc w:val="center"/>
            </w:pPr>
            <w:r>
              <w:rPr>
                <w:sz w:val="20"/>
                <w:szCs w:val="20"/>
              </w:rPr>
              <w:t>Y</w:t>
            </w:r>
          </w:p>
        </w:tc>
        <w:tc>
          <w:tcPr>
            <w:tcW w:w="49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15E269" w14:textId="77777777" w:rsidR="004550AD" w:rsidRDefault="004550AD">
            <w:pPr>
              <w:spacing w:line="240" w:lineRule="auto"/>
              <w:jc w:val="center"/>
            </w:pPr>
          </w:p>
        </w:tc>
        <w:tc>
          <w:tcPr>
            <w:tcW w:w="5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9BD12E" w14:textId="77777777" w:rsidR="004550AD" w:rsidRDefault="004550AD">
            <w:pPr>
              <w:spacing w:line="240" w:lineRule="auto"/>
              <w:jc w:val="center"/>
            </w:pPr>
            <w:r>
              <w:rPr>
                <w:sz w:val="20"/>
                <w:szCs w:val="20"/>
              </w:rPr>
              <w:t>Y</w:t>
            </w:r>
          </w:p>
        </w:tc>
        <w:tc>
          <w:tcPr>
            <w:tcW w:w="5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B48EEE" w14:textId="77777777" w:rsidR="004550AD" w:rsidRDefault="004550AD">
            <w:pPr>
              <w:spacing w:line="240" w:lineRule="auto"/>
              <w:jc w:val="center"/>
            </w:pPr>
          </w:p>
        </w:tc>
        <w:tc>
          <w:tcPr>
            <w:tcW w:w="5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DC034D" w14:textId="77777777" w:rsidR="004550AD" w:rsidRDefault="004550AD">
            <w:pPr>
              <w:spacing w:line="240" w:lineRule="auto"/>
              <w:jc w:val="center"/>
            </w:pPr>
            <w:r>
              <w:rPr>
                <w:sz w:val="20"/>
                <w:szCs w:val="20"/>
              </w:rPr>
              <w:t>Y</w:t>
            </w:r>
          </w:p>
        </w:tc>
        <w:tc>
          <w:tcPr>
            <w:tcW w:w="586" w:type="pct"/>
            <w:tcBorders>
              <w:top w:val="single" w:sz="8" w:space="0" w:color="000000"/>
              <w:left w:val="single" w:sz="8" w:space="0" w:color="000000"/>
              <w:bottom w:val="single" w:sz="8" w:space="0" w:color="000000"/>
              <w:right w:val="single" w:sz="8" w:space="0" w:color="000000"/>
            </w:tcBorders>
          </w:tcPr>
          <w:p w14:paraId="27775559" w14:textId="77777777" w:rsidR="004550AD" w:rsidRDefault="004550AD">
            <w:pPr>
              <w:spacing w:line="240" w:lineRule="auto"/>
              <w:jc w:val="center"/>
              <w:rPr>
                <w:sz w:val="20"/>
                <w:szCs w:val="20"/>
              </w:rPr>
            </w:pPr>
          </w:p>
        </w:tc>
        <w:tc>
          <w:tcPr>
            <w:tcW w:w="585" w:type="pct"/>
            <w:tcBorders>
              <w:top w:val="single" w:sz="8" w:space="0" w:color="000000"/>
              <w:left w:val="single" w:sz="8" w:space="0" w:color="000000"/>
              <w:bottom w:val="single" w:sz="8" w:space="0" w:color="000000"/>
              <w:right w:val="single" w:sz="8" w:space="0" w:color="000000"/>
            </w:tcBorders>
          </w:tcPr>
          <w:p w14:paraId="28120FE6" w14:textId="77777777" w:rsidR="004550AD" w:rsidRDefault="004550AD">
            <w:pPr>
              <w:spacing w:line="240" w:lineRule="auto"/>
              <w:jc w:val="center"/>
              <w:rPr>
                <w:sz w:val="20"/>
                <w:szCs w:val="20"/>
              </w:rPr>
            </w:pPr>
          </w:p>
        </w:tc>
      </w:tr>
      <w:tr w:rsidR="004550AD" w14:paraId="7ADCBD25" w14:textId="77777777" w:rsidTr="004550AD">
        <w:tc>
          <w:tcPr>
            <w:tcW w:w="95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D87C47" w14:textId="77777777" w:rsidR="004550AD" w:rsidRDefault="004550AD">
            <w:pPr>
              <w:spacing w:line="240" w:lineRule="auto"/>
            </w:pPr>
            <w:r>
              <w:rPr>
                <w:b/>
                <w:bCs/>
                <w:color w:val="38761D"/>
                <w:sz w:val="20"/>
                <w:szCs w:val="20"/>
              </w:rPr>
              <w:t>Permissions</w:t>
            </w:r>
          </w:p>
        </w:tc>
        <w:tc>
          <w:tcPr>
            <w:tcW w:w="71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249E03" w14:textId="77777777" w:rsidR="004550AD" w:rsidRDefault="004550AD">
            <w:pPr>
              <w:spacing w:line="240" w:lineRule="auto"/>
              <w:jc w:val="center"/>
            </w:pPr>
            <w:r>
              <w:rPr>
                <w:sz w:val="20"/>
                <w:szCs w:val="20"/>
              </w:rPr>
              <w:t>Y</w:t>
            </w:r>
          </w:p>
        </w:tc>
        <w:tc>
          <w:tcPr>
            <w:tcW w:w="49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EBA6D" w14:textId="77777777" w:rsidR="004550AD" w:rsidRDefault="004550AD">
            <w:pPr>
              <w:spacing w:line="240" w:lineRule="auto"/>
              <w:jc w:val="center"/>
            </w:pPr>
          </w:p>
        </w:tc>
        <w:tc>
          <w:tcPr>
            <w:tcW w:w="5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D29933" w14:textId="77777777" w:rsidR="004550AD" w:rsidRDefault="004550AD">
            <w:pPr>
              <w:spacing w:line="240" w:lineRule="auto"/>
              <w:jc w:val="center"/>
            </w:pPr>
            <w:r>
              <w:rPr>
                <w:sz w:val="20"/>
                <w:szCs w:val="20"/>
              </w:rPr>
              <w:t>Y</w:t>
            </w:r>
          </w:p>
        </w:tc>
        <w:tc>
          <w:tcPr>
            <w:tcW w:w="5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4C1CD0" w14:textId="77777777" w:rsidR="004550AD" w:rsidRDefault="004550AD">
            <w:pPr>
              <w:spacing w:line="240" w:lineRule="auto"/>
              <w:jc w:val="center"/>
            </w:pPr>
          </w:p>
        </w:tc>
        <w:tc>
          <w:tcPr>
            <w:tcW w:w="5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F9FE86" w14:textId="77777777" w:rsidR="004550AD" w:rsidRDefault="004550AD">
            <w:pPr>
              <w:spacing w:line="240" w:lineRule="auto"/>
              <w:jc w:val="center"/>
            </w:pPr>
            <w:r>
              <w:rPr>
                <w:sz w:val="20"/>
                <w:szCs w:val="20"/>
              </w:rPr>
              <w:t>Y</w:t>
            </w:r>
          </w:p>
        </w:tc>
        <w:tc>
          <w:tcPr>
            <w:tcW w:w="586" w:type="pct"/>
            <w:tcBorders>
              <w:top w:val="single" w:sz="8" w:space="0" w:color="000000"/>
              <w:left w:val="single" w:sz="8" w:space="0" w:color="000000"/>
              <w:bottom w:val="single" w:sz="8" w:space="0" w:color="000000"/>
              <w:right w:val="single" w:sz="8" w:space="0" w:color="000000"/>
            </w:tcBorders>
          </w:tcPr>
          <w:p w14:paraId="14A645E8" w14:textId="77777777" w:rsidR="004550AD" w:rsidRDefault="004550AD">
            <w:pPr>
              <w:spacing w:line="240" w:lineRule="auto"/>
              <w:jc w:val="center"/>
              <w:rPr>
                <w:sz w:val="20"/>
                <w:szCs w:val="20"/>
              </w:rPr>
            </w:pPr>
          </w:p>
        </w:tc>
        <w:tc>
          <w:tcPr>
            <w:tcW w:w="585" w:type="pct"/>
            <w:tcBorders>
              <w:top w:val="single" w:sz="8" w:space="0" w:color="000000"/>
              <w:left w:val="single" w:sz="8" w:space="0" w:color="000000"/>
              <w:bottom w:val="single" w:sz="8" w:space="0" w:color="000000"/>
              <w:right w:val="single" w:sz="8" w:space="0" w:color="000000"/>
            </w:tcBorders>
          </w:tcPr>
          <w:p w14:paraId="49D49173" w14:textId="77777777" w:rsidR="004550AD" w:rsidRDefault="004550AD">
            <w:pPr>
              <w:spacing w:line="240" w:lineRule="auto"/>
              <w:jc w:val="center"/>
              <w:rPr>
                <w:sz w:val="20"/>
                <w:szCs w:val="20"/>
              </w:rPr>
            </w:pPr>
          </w:p>
        </w:tc>
      </w:tr>
      <w:tr w:rsidR="004550AD" w14:paraId="565B53DC" w14:textId="77777777" w:rsidTr="004550AD">
        <w:tc>
          <w:tcPr>
            <w:tcW w:w="95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512284" w14:textId="77777777" w:rsidR="004550AD" w:rsidRDefault="004550AD">
            <w:pPr>
              <w:spacing w:line="240" w:lineRule="auto"/>
            </w:pPr>
            <w:r>
              <w:rPr>
                <w:b/>
                <w:bCs/>
                <w:color w:val="38761D"/>
                <w:sz w:val="20"/>
                <w:szCs w:val="20"/>
              </w:rPr>
              <w:t>Monitoring &amp; Alerting (MNA)</w:t>
            </w:r>
          </w:p>
        </w:tc>
        <w:tc>
          <w:tcPr>
            <w:tcW w:w="71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A5CEFD" w14:textId="77777777" w:rsidR="004550AD" w:rsidRDefault="004550AD">
            <w:pPr>
              <w:spacing w:line="240" w:lineRule="auto"/>
              <w:jc w:val="center"/>
            </w:pPr>
            <w:r>
              <w:rPr>
                <w:sz w:val="20"/>
                <w:szCs w:val="20"/>
              </w:rPr>
              <w:t>optional</w:t>
            </w:r>
          </w:p>
        </w:tc>
        <w:tc>
          <w:tcPr>
            <w:tcW w:w="49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0279C2" w14:textId="77777777" w:rsidR="004550AD" w:rsidRDefault="004550AD">
            <w:pPr>
              <w:spacing w:line="240" w:lineRule="auto"/>
              <w:jc w:val="center"/>
            </w:pPr>
            <w:r>
              <w:rPr>
                <w:sz w:val="20"/>
                <w:szCs w:val="20"/>
              </w:rPr>
              <w:t>optional</w:t>
            </w:r>
          </w:p>
        </w:tc>
        <w:tc>
          <w:tcPr>
            <w:tcW w:w="5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5CF25" w14:textId="77777777" w:rsidR="004550AD" w:rsidRDefault="004550AD">
            <w:pPr>
              <w:spacing w:line="240" w:lineRule="auto"/>
              <w:jc w:val="center"/>
            </w:pPr>
            <w:r>
              <w:rPr>
                <w:sz w:val="20"/>
                <w:szCs w:val="20"/>
              </w:rPr>
              <w:t>Y</w:t>
            </w:r>
          </w:p>
        </w:tc>
        <w:tc>
          <w:tcPr>
            <w:tcW w:w="5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E8A175" w14:textId="77777777" w:rsidR="004550AD" w:rsidRDefault="004550AD">
            <w:pPr>
              <w:spacing w:line="240" w:lineRule="auto"/>
              <w:jc w:val="center"/>
            </w:pPr>
          </w:p>
        </w:tc>
        <w:tc>
          <w:tcPr>
            <w:tcW w:w="5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86F3F3" w14:textId="77777777" w:rsidR="004550AD" w:rsidRDefault="004550AD">
            <w:pPr>
              <w:spacing w:line="240" w:lineRule="auto"/>
              <w:jc w:val="center"/>
            </w:pPr>
            <w:r>
              <w:rPr>
                <w:sz w:val="20"/>
                <w:szCs w:val="20"/>
              </w:rPr>
              <w:t>Y</w:t>
            </w:r>
          </w:p>
        </w:tc>
        <w:tc>
          <w:tcPr>
            <w:tcW w:w="586" w:type="pct"/>
            <w:tcBorders>
              <w:top w:val="single" w:sz="8" w:space="0" w:color="000000"/>
              <w:left w:val="single" w:sz="8" w:space="0" w:color="000000"/>
              <w:bottom w:val="single" w:sz="8" w:space="0" w:color="000000"/>
              <w:right w:val="single" w:sz="8" w:space="0" w:color="000000"/>
            </w:tcBorders>
          </w:tcPr>
          <w:p w14:paraId="4649813A" w14:textId="77777777" w:rsidR="004550AD" w:rsidRDefault="004550AD">
            <w:pPr>
              <w:spacing w:line="240" w:lineRule="auto"/>
              <w:jc w:val="center"/>
              <w:rPr>
                <w:sz w:val="20"/>
                <w:szCs w:val="20"/>
              </w:rPr>
            </w:pPr>
          </w:p>
        </w:tc>
        <w:tc>
          <w:tcPr>
            <w:tcW w:w="585" w:type="pct"/>
            <w:tcBorders>
              <w:top w:val="single" w:sz="8" w:space="0" w:color="000000"/>
              <w:left w:val="single" w:sz="8" w:space="0" w:color="000000"/>
              <w:bottom w:val="single" w:sz="8" w:space="0" w:color="000000"/>
              <w:right w:val="single" w:sz="8" w:space="0" w:color="000000"/>
            </w:tcBorders>
          </w:tcPr>
          <w:p w14:paraId="0CEF60A5" w14:textId="77777777" w:rsidR="004550AD" w:rsidRDefault="004550AD">
            <w:pPr>
              <w:spacing w:line="240" w:lineRule="auto"/>
              <w:jc w:val="center"/>
              <w:rPr>
                <w:sz w:val="20"/>
                <w:szCs w:val="20"/>
              </w:rPr>
            </w:pPr>
          </w:p>
        </w:tc>
      </w:tr>
      <w:tr w:rsidR="004550AD" w14:paraId="209ABCED" w14:textId="77777777" w:rsidTr="004550AD">
        <w:tc>
          <w:tcPr>
            <w:tcW w:w="95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AD086D" w14:textId="77777777" w:rsidR="004550AD" w:rsidRDefault="004550AD">
            <w:pPr>
              <w:spacing w:line="240" w:lineRule="auto"/>
            </w:pPr>
            <w:r>
              <w:rPr>
                <w:b/>
                <w:bCs/>
                <w:sz w:val="20"/>
                <w:szCs w:val="20"/>
              </w:rPr>
              <w:t>Admin and Registration Tool</w:t>
            </w:r>
          </w:p>
        </w:tc>
        <w:tc>
          <w:tcPr>
            <w:tcW w:w="71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28E77B" w14:textId="77777777" w:rsidR="004550AD" w:rsidRDefault="004550AD">
            <w:pPr>
              <w:spacing w:line="240" w:lineRule="auto"/>
              <w:jc w:val="center"/>
            </w:pPr>
            <w:r>
              <w:rPr>
                <w:sz w:val="20"/>
                <w:szCs w:val="20"/>
              </w:rPr>
              <w:t>n/a</w:t>
            </w:r>
          </w:p>
        </w:tc>
        <w:tc>
          <w:tcPr>
            <w:tcW w:w="49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454821" w14:textId="77777777" w:rsidR="004550AD" w:rsidRDefault="004550AD">
            <w:pPr>
              <w:spacing w:line="240" w:lineRule="auto"/>
              <w:jc w:val="center"/>
            </w:pPr>
            <w:r>
              <w:rPr>
                <w:sz w:val="20"/>
                <w:szCs w:val="20"/>
              </w:rPr>
              <w:t>Y</w:t>
            </w:r>
          </w:p>
        </w:tc>
        <w:tc>
          <w:tcPr>
            <w:tcW w:w="5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ECE9F1" w14:textId="77777777" w:rsidR="004550AD" w:rsidRDefault="004550AD">
            <w:pPr>
              <w:spacing w:line="240" w:lineRule="auto"/>
              <w:jc w:val="center"/>
            </w:pPr>
            <w:r>
              <w:rPr>
                <w:sz w:val="20"/>
                <w:szCs w:val="20"/>
              </w:rPr>
              <w:t>Y</w:t>
            </w:r>
          </w:p>
        </w:tc>
        <w:tc>
          <w:tcPr>
            <w:tcW w:w="5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D76EC1" w14:textId="77777777" w:rsidR="004550AD" w:rsidRDefault="004550AD">
            <w:pPr>
              <w:spacing w:line="240" w:lineRule="auto"/>
              <w:jc w:val="center"/>
            </w:pPr>
          </w:p>
        </w:tc>
        <w:tc>
          <w:tcPr>
            <w:tcW w:w="5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C0E8C2" w14:textId="77777777" w:rsidR="004550AD" w:rsidRDefault="004550AD">
            <w:pPr>
              <w:spacing w:line="240" w:lineRule="auto"/>
              <w:jc w:val="center"/>
            </w:pPr>
            <w:r>
              <w:rPr>
                <w:sz w:val="20"/>
                <w:szCs w:val="20"/>
              </w:rPr>
              <w:t>Y</w:t>
            </w:r>
          </w:p>
        </w:tc>
        <w:tc>
          <w:tcPr>
            <w:tcW w:w="586" w:type="pct"/>
            <w:tcBorders>
              <w:top w:val="single" w:sz="8" w:space="0" w:color="000000"/>
              <w:left w:val="single" w:sz="8" w:space="0" w:color="000000"/>
              <w:bottom w:val="single" w:sz="8" w:space="0" w:color="000000"/>
              <w:right w:val="single" w:sz="8" w:space="0" w:color="000000"/>
            </w:tcBorders>
          </w:tcPr>
          <w:p w14:paraId="32AE5AFB" w14:textId="77777777" w:rsidR="004550AD" w:rsidRDefault="004550AD">
            <w:pPr>
              <w:spacing w:line="240" w:lineRule="auto"/>
              <w:jc w:val="center"/>
              <w:rPr>
                <w:sz w:val="20"/>
                <w:szCs w:val="20"/>
              </w:rPr>
            </w:pPr>
          </w:p>
        </w:tc>
        <w:tc>
          <w:tcPr>
            <w:tcW w:w="585" w:type="pct"/>
            <w:tcBorders>
              <w:top w:val="single" w:sz="8" w:space="0" w:color="000000"/>
              <w:left w:val="single" w:sz="8" w:space="0" w:color="000000"/>
              <w:bottom w:val="single" w:sz="8" w:space="0" w:color="000000"/>
              <w:right w:val="single" w:sz="8" w:space="0" w:color="000000"/>
            </w:tcBorders>
          </w:tcPr>
          <w:p w14:paraId="65E51670" w14:textId="77777777" w:rsidR="004550AD" w:rsidRDefault="004550AD">
            <w:pPr>
              <w:spacing w:line="240" w:lineRule="auto"/>
              <w:jc w:val="center"/>
              <w:rPr>
                <w:sz w:val="20"/>
                <w:szCs w:val="20"/>
              </w:rPr>
            </w:pPr>
          </w:p>
        </w:tc>
      </w:tr>
      <w:tr w:rsidR="004550AD" w14:paraId="596396C6" w14:textId="77777777" w:rsidTr="004550AD">
        <w:tc>
          <w:tcPr>
            <w:tcW w:w="95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4E9BB3" w14:textId="77777777" w:rsidR="004550AD" w:rsidRDefault="004550AD">
            <w:pPr>
              <w:spacing w:line="240" w:lineRule="auto"/>
            </w:pPr>
            <w:r>
              <w:rPr>
                <w:b/>
                <w:bCs/>
                <w:sz w:val="20"/>
                <w:szCs w:val="20"/>
              </w:rPr>
              <w:t>TDS / Student</w:t>
            </w:r>
          </w:p>
        </w:tc>
        <w:tc>
          <w:tcPr>
            <w:tcW w:w="71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B8066E" w14:textId="77777777" w:rsidR="004550AD" w:rsidRDefault="004550AD">
            <w:pPr>
              <w:spacing w:line="240" w:lineRule="auto"/>
              <w:jc w:val="center"/>
            </w:pPr>
          </w:p>
        </w:tc>
        <w:tc>
          <w:tcPr>
            <w:tcW w:w="49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DB9316" w14:textId="77777777" w:rsidR="004550AD" w:rsidRDefault="004550AD">
            <w:pPr>
              <w:spacing w:line="240" w:lineRule="auto"/>
              <w:jc w:val="center"/>
            </w:pPr>
            <w:r>
              <w:rPr>
                <w:sz w:val="20"/>
                <w:szCs w:val="20"/>
              </w:rPr>
              <w:t>n/a</w:t>
            </w:r>
          </w:p>
        </w:tc>
        <w:tc>
          <w:tcPr>
            <w:tcW w:w="5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A686C3" w14:textId="77777777" w:rsidR="004550AD" w:rsidRDefault="004550AD">
            <w:pPr>
              <w:spacing w:line="240" w:lineRule="auto"/>
              <w:jc w:val="center"/>
            </w:pPr>
          </w:p>
        </w:tc>
        <w:tc>
          <w:tcPr>
            <w:tcW w:w="5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8CC387" w14:textId="77777777" w:rsidR="004550AD" w:rsidRDefault="004550AD">
            <w:pPr>
              <w:spacing w:line="240" w:lineRule="auto"/>
              <w:jc w:val="center"/>
            </w:pPr>
          </w:p>
        </w:tc>
        <w:tc>
          <w:tcPr>
            <w:tcW w:w="5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5DFF8" w14:textId="77777777" w:rsidR="004550AD" w:rsidRDefault="004550AD">
            <w:pPr>
              <w:spacing w:line="240" w:lineRule="auto"/>
              <w:jc w:val="center"/>
            </w:pPr>
            <w:r>
              <w:rPr>
                <w:sz w:val="20"/>
                <w:szCs w:val="20"/>
              </w:rPr>
              <w:t>(DB)</w:t>
            </w:r>
          </w:p>
        </w:tc>
        <w:tc>
          <w:tcPr>
            <w:tcW w:w="586" w:type="pct"/>
            <w:tcBorders>
              <w:top w:val="single" w:sz="8" w:space="0" w:color="000000"/>
              <w:left w:val="single" w:sz="8" w:space="0" w:color="000000"/>
              <w:bottom w:val="single" w:sz="8" w:space="0" w:color="000000"/>
              <w:right w:val="single" w:sz="8" w:space="0" w:color="000000"/>
            </w:tcBorders>
          </w:tcPr>
          <w:p w14:paraId="40DE0356" w14:textId="77777777" w:rsidR="004550AD" w:rsidRDefault="004550AD">
            <w:pPr>
              <w:spacing w:line="240" w:lineRule="auto"/>
              <w:jc w:val="center"/>
              <w:rPr>
                <w:sz w:val="20"/>
                <w:szCs w:val="20"/>
              </w:rPr>
            </w:pPr>
            <w:r>
              <w:rPr>
                <w:sz w:val="20"/>
                <w:szCs w:val="20"/>
              </w:rPr>
              <w:t>(DB)</w:t>
            </w:r>
          </w:p>
        </w:tc>
        <w:tc>
          <w:tcPr>
            <w:tcW w:w="585" w:type="pct"/>
            <w:tcBorders>
              <w:top w:val="single" w:sz="8" w:space="0" w:color="000000"/>
              <w:left w:val="single" w:sz="8" w:space="0" w:color="000000"/>
              <w:bottom w:val="single" w:sz="8" w:space="0" w:color="000000"/>
              <w:right w:val="single" w:sz="8" w:space="0" w:color="000000"/>
            </w:tcBorders>
          </w:tcPr>
          <w:p w14:paraId="2032D6B5" w14:textId="77777777" w:rsidR="004550AD" w:rsidRDefault="00AC4AA6">
            <w:pPr>
              <w:spacing w:line="240" w:lineRule="auto"/>
              <w:jc w:val="center"/>
              <w:rPr>
                <w:sz w:val="20"/>
                <w:szCs w:val="20"/>
              </w:rPr>
            </w:pPr>
            <w:r>
              <w:rPr>
                <w:sz w:val="20"/>
                <w:szCs w:val="20"/>
              </w:rPr>
              <w:t>(DB)</w:t>
            </w:r>
          </w:p>
        </w:tc>
      </w:tr>
      <w:tr w:rsidR="004550AD" w14:paraId="1C4961AB" w14:textId="77777777" w:rsidTr="004550AD">
        <w:tc>
          <w:tcPr>
            <w:tcW w:w="95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9C0C89" w14:textId="77777777" w:rsidR="004550AD" w:rsidRDefault="004550AD">
            <w:pPr>
              <w:spacing w:line="240" w:lineRule="auto"/>
            </w:pPr>
            <w:r>
              <w:rPr>
                <w:b/>
                <w:bCs/>
                <w:sz w:val="20"/>
                <w:szCs w:val="20"/>
              </w:rPr>
              <w:t>TDS / Proctor</w:t>
            </w:r>
          </w:p>
        </w:tc>
        <w:tc>
          <w:tcPr>
            <w:tcW w:w="71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99BF1B" w14:textId="77777777" w:rsidR="004550AD" w:rsidRDefault="004550AD">
            <w:pPr>
              <w:spacing w:line="240" w:lineRule="auto"/>
              <w:jc w:val="center"/>
            </w:pPr>
          </w:p>
        </w:tc>
        <w:tc>
          <w:tcPr>
            <w:tcW w:w="49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558C2" w14:textId="77777777" w:rsidR="004550AD" w:rsidRDefault="004550AD">
            <w:pPr>
              <w:spacing w:line="240" w:lineRule="auto"/>
              <w:jc w:val="center"/>
            </w:pPr>
          </w:p>
        </w:tc>
        <w:tc>
          <w:tcPr>
            <w:tcW w:w="5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6ADE2B" w14:textId="77777777" w:rsidR="004550AD" w:rsidRDefault="004550AD">
            <w:pPr>
              <w:spacing w:line="240" w:lineRule="auto"/>
              <w:jc w:val="center"/>
            </w:pPr>
            <w:r>
              <w:rPr>
                <w:sz w:val="20"/>
                <w:szCs w:val="20"/>
              </w:rPr>
              <w:t>n/a</w:t>
            </w:r>
          </w:p>
        </w:tc>
        <w:tc>
          <w:tcPr>
            <w:tcW w:w="5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DA13B3" w14:textId="77777777" w:rsidR="004550AD" w:rsidRDefault="004550AD">
            <w:pPr>
              <w:spacing w:line="240" w:lineRule="auto"/>
              <w:jc w:val="center"/>
            </w:pPr>
          </w:p>
        </w:tc>
        <w:tc>
          <w:tcPr>
            <w:tcW w:w="5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32B270" w14:textId="77777777" w:rsidR="004550AD" w:rsidRDefault="004550AD">
            <w:pPr>
              <w:spacing w:line="240" w:lineRule="auto"/>
              <w:jc w:val="center"/>
            </w:pPr>
          </w:p>
        </w:tc>
        <w:tc>
          <w:tcPr>
            <w:tcW w:w="586" w:type="pct"/>
            <w:tcBorders>
              <w:top w:val="single" w:sz="8" w:space="0" w:color="000000"/>
              <w:left w:val="single" w:sz="8" w:space="0" w:color="000000"/>
              <w:bottom w:val="single" w:sz="8" w:space="0" w:color="000000"/>
              <w:right w:val="single" w:sz="8" w:space="0" w:color="000000"/>
            </w:tcBorders>
          </w:tcPr>
          <w:p w14:paraId="2BF4488F" w14:textId="77777777" w:rsidR="004550AD" w:rsidRDefault="004550AD">
            <w:pPr>
              <w:spacing w:line="240" w:lineRule="auto"/>
              <w:jc w:val="center"/>
            </w:pPr>
          </w:p>
        </w:tc>
        <w:tc>
          <w:tcPr>
            <w:tcW w:w="585" w:type="pct"/>
            <w:tcBorders>
              <w:top w:val="single" w:sz="8" w:space="0" w:color="000000"/>
              <w:left w:val="single" w:sz="8" w:space="0" w:color="000000"/>
              <w:bottom w:val="single" w:sz="8" w:space="0" w:color="000000"/>
              <w:right w:val="single" w:sz="8" w:space="0" w:color="000000"/>
            </w:tcBorders>
          </w:tcPr>
          <w:p w14:paraId="55904F91" w14:textId="77777777" w:rsidR="004550AD" w:rsidRDefault="004550AD">
            <w:pPr>
              <w:spacing w:line="240" w:lineRule="auto"/>
              <w:jc w:val="center"/>
            </w:pPr>
          </w:p>
        </w:tc>
      </w:tr>
      <w:tr w:rsidR="004550AD" w14:paraId="7CAE620B" w14:textId="77777777" w:rsidTr="004550AD">
        <w:tc>
          <w:tcPr>
            <w:tcW w:w="95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34977D" w14:textId="77777777" w:rsidR="004550AD" w:rsidRDefault="004550AD">
            <w:pPr>
              <w:spacing w:line="240" w:lineRule="auto"/>
            </w:pPr>
            <w:r>
              <w:rPr>
                <w:b/>
                <w:bCs/>
                <w:sz w:val="20"/>
                <w:szCs w:val="20"/>
              </w:rPr>
              <w:t>Item Scoring</w:t>
            </w:r>
          </w:p>
        </w:tc>
        <w:tc>
          <w:tcPr>
            <w:tcW w:w="71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A4835B" w14:textId="77777777" w:rsidR="004550AD" w:rsidRDefault="004550AD">
            <w:pPr>
              <w:spacing w:line="240" w:lineRule="auto"/>
              <w:jc w:val="center"/>
            </w:pPr>
          </w:p>
        </w:tc>
        <w:tc>
          <w:tcPr>
            <w:tcW w:w="49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5017F2" w14:textId="77777777" w:rsidR="004550AD" w:rsidRDefault="004550AD">
            <w:pPr>
              <w:spacing w:line="240" w:lineRule="auto"/>
              <w:jc w:val="center"/>
            </w:pPr>
          </w:p>
        </w:tc>
        <w:tc>
          <w:tcPr>
            <w:tcW w:w="5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B3693E" w14:textId="77777777" w:rsidR="004550AD" w:rsidRDefault="004550AD">
            <w:pPr>
              <w:spacing w:line="240" w:lineRule="auto"/>
              <w:jc w:val="center"/>
            </w:pPr>
          </w:p>
        </w:tc>
        <w:tc>
          <w:tcPr>
            <w:tcW w:w="5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D9508F" w14:textId="77777777" w:rsidR="004550AD" w:rsidRDefault="004550AD">
            <w:pPr>
              <w:spacing w:line="240" w:lineRule="auto"/>
              <w:jc w:val="center"/>
            </w:pPr>
            <w:r>
              <w:rPr>
                <w:sz w:val="20"/>
                <w:szCs w:val="20"/>
              </w:rPr>
              <w:t>n/a</w:t>
            </w:r>
          </w:p>
        </w:tc>
        <w:tc>
          <w:tcPr>
            <w:tcW w:w="5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F43A0B" w14:textId="77777777" w:rsidR="004550AD" w:rsidRDefault="004550AD">
            <w:pPr>
              <w:spacing w:line="240" w:lineRule="auto"/>
              <w:jc w:val="center"/>
            </w:pPr>
          </w:p>
        </w:tc>
        <w:tc>
          <w:tcPr>
            <w:tcW w:w="586" w:type="pct"/>
            <w:tcBorders>
              <w:top w:val="single" w:sz="8" w:space="0" w:color="000000"/>
              <w:left w:val="single" w:sz="8" w:space="0" w:color="000000"/>
              <w:bottom w:val="single" w:sz="8" w:space="0" w:color="000000"/>
              <w:right w:val="single" w:sz="8" w:space="0" w:color="000000"/>
            </w:tcBorders>
          </w:tcPr>
          <w:p w14:paraId="03638567" w14:textId="77777777" w:rsidR="004550AD" w:rsidRDefault="004550AD">
            <w:pPr>
              <w:spacing w:line="240" w:lineRule="auto"/>
              <w:jc w:val="center"/>
            </w:pPr>
          </w:p>
        </w:tc>
        <w:tc>
          <w:tcPr>
            <w:tcW w:w="585" w:type="pct"/>
            <w:tcBorders>
              <w:top w:val="single" w:sz="8" w:space="0" w:color="000000"/>
              <w:left w:val="single" w:sz="8" w:space="0" w:color="000000"/>
              <w:bottom w:val="single" w:sz="8" w:space="0" w:color="000000"/>
              <w:right w:val="single" w:sz="8" w:space="0" w:color="000000"/>
            </w:tcBorders>
          </w:tcPr>
          <w:p w14:paraId="1C0165E2" w14:textId="77777777" w:rsidR="004550AD" w:rsidRDefault="00AC4AA6">
            <w:pPr>
              <w:spacing w:line="240" w:lineRule="auto"/>
              <w:jc w:val="center"/>
            </w:pPr>
            <w:r>
              <w:t>Y</w:t>
            </w:r>
          </w:p>
        </w:tc>
      </w:tr>
      <w:tr w:rsidR="005D3023" w14:paraId="30D94834" w14:textId="77777777" w:rsidTr="004550AD">
        <w:tc>
          <w:tcPr>
            <w:tcW w:w="95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F4431F" w14:textId="77777777" w:rsidR="005D3023" w:rsidRDefault="005D3023">
            <w:pPr>
              <w:spacing w:line="240" w:lineRule="auto"/>
              <w:rPr>
                <w:b/>
                <w:bCs/>
                <w:sz w:val="20"/>
                <w:szCs w:val="20"/>
              </w:rPr>
            </w:pPr>
            <w:r>
              <w:rPr>
                <w:b/>
                <w:bCs/>
                <w:sz w:val="20"/>
                <w:szCs w:val="20"/>
              </w:rPr>
              <w:lastRenderedPageBreak/>
              <w:t>Test Integration System (TIS)</w:t>
            </w:r>
          </w:p>
        </w:tc>
        <w:tc>
          <w:tcPr>
            <w:tcW w:w="71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BFD14E" w14:textId="77777777" w:rsidR="005D3023" w:rsidRDefault="005D3023">
            <w:pPr>
              <w:spacing w:line="240" w:lineRule="auto"/>
              <w:jc w:val="center"/>
            </w:pPr>
          </w:p>
        </w:tc>
        <w:tc>
          <w:tcPr>
            <w:tcW w:w="49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CD7D65" w14:textId="77777777" w:rsidR="005D3023" w:rsidRDefault="005D3023">
            <w:pPr>
              <w:spacing w:line="240" w:lineRule="auto"/>
              <w:jc w:val="center"/>
            </w:pPr>
          </w:p>
        </w:tc>
        <w:tc>
          <w:tcPr>
            <w:tcW w:w="5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506049" w14:textId="77777777" w:rsidR="005D3023" w:rsidRDefault="005D3023">
            <w:pPr>
              <w:spacing w:line="240" w:lineRule="auto"/>
              <w:jc w:val="center"/>
            </w:pPr>
          </w:p>
        </w:tc>
        <w:tc>
          <w:tcPr>
            <w:tcW w:w="5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8AAD21" w14:textId="77777777" w:rsidR="005D3023" w:rsidRDefault="005D3023">
            <w:pPr>
              <w:spacing w:line="240" w:lineRule="auto"/>
              <w:jc w:val="center"/>
              <w:rPr>
                <w:sz w:val="20"/>
                <w:szCs w:val="20"/>
              </w:rPr>
            </w:pPr>
          </w:p>
        </w:tc>
        <w:tc>
          <w:tcPr>
            <w:tcW w:w="5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20B84E" w14:textId="77777777" w:rsidR="005D3023" w:rsidRDefault="005D3023">
            <w:pPr>
              <w:spacing w:line="240" w:lineRule="auto"/>
              <w:jc w:val="center"/>
            </w:pPr>
          </w:p>
        </w:tc>
        <w:tc>
          <w:tcPr>
            <w:tcW w:w="586" w:type="pct"/>
            <w:tcBorders>
              <w:top w:val="single" w:sz="8" w:space="0" w:color="000000"/>
              <w:left w:val="single" w:sz="8" w:space="0" w:color="000000"/>
              <w:bottom w:val="single" w:sz="8" w:space="0" w:color="000000"/>
              <w:right w:val="single" w:sz="8" w:space="0" w:color="000000"/>
            </w:tcBorders>
          </w:tcPr>
          <w:p w14:paraId="0F4B8911" w14:textId="77777777" w:rsidR="005D3023" w:rsidRDefault="005D3023">
            <w:pPr>
              <w:spacing w:line="240" w:lineRule="auto"/>
              <w:jc w:val="center"/>
            </w:pPr>
          </w:p>
        </w:tc>
        <w:tc>
          <w:tcPr>
            <w:tcW w:w="585" w:type="pct"/>
            <w:tcBorders>
              <w:top w:val="single" w:sz="8" w:space="0" w:color="000000"/>
              <w:left w:val="single" w:sz="8" w:space="0" w:color="000000"/>
              <w:bottom w:val="single" w:sz="8" w:space="0" w:color="000000"/>
              <w:right w:val="single" w:sz="8" w:space="0" w:color="000000"/>
            </w:tcBorders>
          </w:tcPr>
          <w:p w14:paraId="5FD6070C" w14:textId="77777777" w:rsidR="005D3023" w:rsidRDefault="005D3023">
            <w:pPr>
              <w:spacing w:line="240" w:lineRule="auto"/>
              <w:jc w:val="center"/>
            </w:pPr>
            <w:r>
              <w:t>Y</w:t>
            </w:r>
          </w:p>
        </w:tc>
      </w:tr>
      <w:tr w:rsidR="004550AD" w14:paraId="24CF1B70" w14:textId="77777777" w:rsidTr="004550AD">
        <w:tc>
          <w:tcPr>
            <w:tcW w:w="95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B3BB80" w14:textId="77777777" w:rsidR="004550AD" w:rsidRDefault="004550AD">
            <w:pPr>
              <w:spacing w:line="240" w:lineRule="auto"/>
            </w:pPr>
            <w:r>
              <w:rPr>
                <w:b/>
                <w:bCs/>
                <w:sz w:val="20"/>
                <w:szCs w:val="20"/>
              </w:rPr>
              <w:t>Data Warehouse</w:t>
            </w:r>
          </w:p>
        </w:tc>
        <w:tc>
          <w:tcPr>
            <w:tcW w:w="71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2CD159" w14:textId="77777777" w:rsidR="004550AD" w:rsidRDefault="004550AD">
            <w:pPr>
              <w:spacing w:line="240" w:lineRule="auto"/>
              <w:jc w:val="center"/>
            </w:pPr>
          </w:p>
        </w:tc>
        <w:tc>
          <w:tcPr>
            <w:tcW w:w="49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6837D8" w14:textId="77777777" w:rsidR="004550AD" w:rsidRDefault="004550AD">
            <w:pPr>
              <w:spacing w:line="240" w:lineRule="auto"/>
              <w:jc w:val="center"/>
            </w:pPr>
          </w:p>
        </w:tc>
        <w:tc>
          <w:tcPr>
            <w:tcW w:w="5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344B1" w14:textId="77777777" w:rsidR="004550AD" w:rsidRDefault="004550AD">
            <w:pPr>
              <w:spacing w:line="240" w:lineRule="auto"/>
              <w:jc w:val="center"/>
            </w:pPr>
          </w:p>
        </w:tc>
        <w:tc>
          <w:tcPr>
            <w:tcW w:w="5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DF115E" w14:textId="77777777" w:rsidR="004550AD" w:rsidRDefault="004550AD">
            <w:pPr>
              <w:spacing w:line="240" w:lineRule="auto"/>
              <w:jc w:val="center"/>
            </w:pPr>
          </w:p>
        </w:tc>
        <w:tc>
          <w:tcPr>
            <w:tcW w:w="5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A1F89" w14:textId="77777777" w:rsidR="004550AD" w:rsidRDefault="004550AD">
            <w:pPr>
              <w:spacing w:line="240" w:lineRule="auto"/>
              <w:jc w:val="center"/>
            </w:pPr>
          </w:p>
        </w:tc>
        <w:tc>
          <w:tcPr>
            <w:tcW w:w="586" w:type="pct"/>
            <w:tcBorders>
              <w:top w:val="single" w:sz="8" w:space="0" w:color="000000"/>
              <w:left w:val="single" w:sz="8" w:space="0" w:color="000000"/>
              <w:bottom w:val="single" w:sz="8" w:space="0" w:color="000000"/>
              <w:right w:val="single" w:sz="8" w:space="0" w:color="000000"/>
            </w:tcBorders>
          </w:tcPr>
          <w:p w14:paraId="2D88A330" w14:textId="77777777" w:rsidR="004550AD" w:rsidRDefault="004550AD">
            <w:pPr>
              <w:spacing w:line="240" w:lineRule="auto"/>
              <w:jc w:val="center"/>
            </w:pPr>
          </w:p>
        </w:tc>
        <w:tc>
          <w:tcPr>
            <w:tcW w:w="585" w:type="pct"/>
            <w:tcBorders>
              <w:top w:val="single" w:sz="8" w:space="0" w:color="000000"/>
              <w:left w:val="single" w:sz="8" w:space="0" w:color="000000"/>
              <w:bottom w:val="single" w:sz="8" w:space="0" w:color="000000"/>
              <w:right w:val="single" w:sz="8" w:space="0" w:color="000000"/>
            </w:tcBorders>
          </w:tcPr>
          <w:p w14:paraId="6DE928CC" w14:textId="77777777" w:rsidR="004550AD" w:rsidRDefault="004550AD">
            <w:pPr>
              <w:spacing w:line="240" w:lineRule="auto"/>
              <w:jc w:val="center"/>
            </w:pPr>
          </w:p>
        </w:tc>
      </w:tr>
      <w:tr w:rsidR="004550AD" w14:paraId="16E87478" w14:textId="77777777" w:rsidTr="004550AD">
        <w:tc>
          <w:tcPr>
            <w:tcW w:w="95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5C5EF2" w14:textId="77777777" w:rsidR="004550AD" w:rsidRDefault="004550AD">
            <w:pPr>
              <w:spacing w:line="240" w:lineRule="auto"/>
            </w:pPr>
            <w:r>
              <w:rPr>
                <w:b/>
                <w:bCs/>
                <w:sz w:val="20"/>
                <w:szCs w:val="20"/>
              </w:rPr>
              <w:t>FTP server</w:t>
            </w:r>
          </w:p>
        </w:tc>
        <w:tc>
          <w:tcPr>
            <w:tcW w:w="71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B339CA" w14:textId="77777777" w:rsidR="004550AD" w:rsidRDefault="004550AD">
            <w:pPr>
              <w:spacing w:line="240" w:lineRule="auto"/>
              <w:jc w:val="center"/>
            </w:pPr>
            <w:r>
              <w:rPr>
                <w:sz w:val="20"/>
                <w:szCs w:val="20"/>
              </w:rPr>
              <w:t>Y</w:t>
            </w:r>
          </w:p>
        </w:tc>
        <w:tc>
          <w:tcPr>
            <w:tcW w:w="49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BCC5FC" w14:textId="77777777" w:rsidR="004550AD" w:rsidRDefault="004550AD">
            <w:pPr>
              <w:spacing w:line="240" w:lineRule="auto"/>
              <w:jc w:val="center"/>
            </w:pPr>
          </w:p>
        </w:tc>
        <w:tc>
          <w:tcPr>
            <w:tcW w:w="5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0438F3" w14:textId="77777777" w:rsidR="004550AD" w:rsidRDefault="004550AD">
            <w:pPr>
              <w:spacing w:line="240" w:lineRule="auto"/>
              <w:jc w:val="center"/>
            </w:pPr>
          </w:p>
        </w:tc>
        <w:tc>
          <w:tcPr>
            <w:tcW w:w="5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9AB68" w14:textId="77777777" w:rsidR="004550AD" w:rsidRDefault="004550AD">
            <w:pPr>
              <w:spacing w:line="240" w:lineRule="auto"/>
              <w:jc w:val="center"/>
            </w:pPr>
          </w:p>
        </w:tc>
        <w:tc>
          <w:tcPr>
            <w:tcW w:w="5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016230" w14:textId="77777777" w:rsidR="004550AD" w:rsidRDefault="004550AD">
            <w:pPr>
              <w:spacing w:line="240" w:lineRule="auto"/>
              <w:jc w:val="center"/>
            </w:pPr>
          </w:p>
        </w:tc>
        <w:tc>
          <w:tcPr>
            <w:tcW w:w="586" w:type="pct"/>
            <w:tcBorders>
              <w:top w:val="single" w:sz="8" w:space="0" w:color="000000"/>
              <w:left w:val="single" w:sz="8" w:space="0" w:color="000000"/>
              <w:bottom w:val="single" w:sz="8" w:space="0" w:color="000000"/>
              <w:right w:val="single" w:sz="8" w:space="0" w:color="000000"/>
            </w:tcBorders>
          </w:tcPr>
          <w:p w14:paraId="1C20A820" w14:textId="77777777" w:rsidR="004550AD" w:rsidRDefault="004550AD">
            <w:pPr>
              <w:spacing w:line="240" w:lineRule="auto"/>
              <w:jc w:val="center"/>
            </w:pPr>
          </w:p>
        </w:tc>
        <w:tc>
          <w:tcPr>
            <w:tcW w:w="585" w:type="pct"/>
            <w:tcBorders>
              <w:top w:val="single" w:sz="8" w:space="0" w:color="000000"/>
              <w:left w:val="single" w:sz="8" w:space="0" w:color="000000"/>
              <w:bottom w:val="single" w:sz="8" w:space="0" w:color="000000"/>
              <w:right w:val="single" w:sz="8" w:space="0" w:color="000000"/>
            </w:tcBorders>
          </w:tcPr>
          <w:p w14:paraId="2BDEA18D" w14:textId="77777777" w:rsidR="004550AD" w:rsidRDefault="004550AD">
            <w:pPr>
              <w:spacing w:line="240" w:lineRule="auto"/>
              <w:jc w:val="center"/>
            </w:pPr>
          </w:p>
        </w:tc>
      </w:tr>
      <w:tr w:rsidR="004550AD" w14:paraId="6B78DDD2" w14:textId="77777777" w:rsidTr="004550AD">
        <w:tc>
          <w:tcPr>
            <w:tcW w:w="95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8D5B0" w14:textId="77777777" w:rsidR="004550AD" w:rsidRDefault="004550AD">
            <w:pPr>
              <w:spacing w:line="240" w:lineRule="auto"/>
            </w:pPr>
            <w:r>
              <w:rPr>
                <w:b/>
                <w:bCs/>
                <w:sz w:val="20"/>
                <w:szCs w:val="20"/>
              </w:rPr>
              <w:t>Database server</w:t>
            </w:r>
          </w:p>
        </w:tc>
        <w:tc>
          <w:tcPr>
            <w:tcW w:w="71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BAC6B0" w14:textId="77777777" w:rsidR="004550AD" w:rsidRDefault="004550AD">
            <w:pPr>
              <w:spacing w:line="240" w:lineRule="auto"/>
              <w:jc w:val="center"/>
            </w:pPr>
            <w:r>
              <w:rPr>
                <w:sz w:val="20"/>
                <w:szCs w:val="20"/>
              </w:rPr>
              <w:t>MongoDB</w:t>
            </w:r>
          </w:p>
        </w:tc>
        <w:tc>
          <w:tcPr>
            <w:tcW w:w="49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650A40" w14:textId="77777777" w:rsidR="004550AD" w:rsidRDefault="004550AD">
            <w:pPr>
              <w:spacing w:line="240" w:lineRule="auto"/>
              <w:jc w:val="center"/>
            </w:pPr>
            <w:r>
              <w:rPr>
                <w:sz w:val="20"/>
                <w:szCs w:val="20"/>
              </w:rPr>
              <w:t>MySQL</w:t>
            </w:r>
          </w:p>
        </w:tc>
        <w:tc>
          <w:tcPr>
            <w:tcW w:w="53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4741EC" w14:textId="77777777" w:rsidR="004550AD" w:rsidRDefault="004550AD">
            <w:pPr>
              <w:spacing w:line="240" w:lineRule="auto"/>
              <w:jc w:val="center"/>
            </w:pPr>
            <w:r>
              <w:rPr>
                <w:sz w:val="20"/>
                <w:szCs w:val="20"/>
              </w:rPr>
              <w:t>MySQL</w:t>
            </w:r>
          </w:p>
        </w:tc>
        <w:tc>
          <w:tcPr>
            <w:tcW w:w="54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B8BA33" w14:textId="77777777" w:rsidR="004550AD" w:rsidRDefault="004550AD">
            <w:pPr>
              <w:spacing w:line="240" w:lineRule="auto"/>
              <w:jc w:val="center"/>
            </w:pPr>
            <w:r>
              <w:rPr>
                <w:sz w:val="20"/>
                <w:szCs w:val="20"/>
              </w:rPr>
              <w:t>MySQL</w:t>
            </w:r>
          </w:p>
        </w:tc>
        <w:tc>
          <w:tcPr>
            <w:tcW w:w="5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CC0A98" w14:textId="77777777" w:rsidR="004550AD" w:rsidRDefault="004550AD">
            <w:pPr>
              <w:spacing w:line="240" w:lineRule="auto"/>
              <w:jc w:val="center"/>
            </w:pPr>
          </w:p>
        </w:tc>
        <w:tc>
          <w:tcPr>
            <w:tcW w:w="586" w:type="pct"/>
            <w:tcBorders>
              <w:top w:val="single" w:sz="8" w:space="0" w:color="000000"/>
              <w:left w:val="single" w:sz="8" w:space="0" w:color="000000"/>
              <w:bottom w:val="single" w:sz="8" w:space="0" w:color="000000"/>
              <w:right w:val="single" w:sz="8" w:space="0" w:color="000000"/>
            </w:tcBorders>
          </w:tcPr>
          <w:p w14:paraId="03BF61C8" w14:textId="77777777" w:rsidR="004550AD" w:rsidRDefault="004550AD">
            <w:pPr>
              <w:spacing w:line="240" w:lineRule="auto"/>
              <w:jc w:val="center"/>
            </w:pPr>
          </w:p>
        </w:tc>
        <w:tc>
          <w:tcPr>
            <w:tcW w:w="585" w:type="pct"/>
            <w:tcBorders>
              <w:top w:val="single" w:sz="8" w:space="0" w:color="000000"/>
              <w:left w:val="single" w:sz="8" w:space="0" w:color="000000"/>
              <w:bottom w:val="single" w:sz="8" w:space="0" w:color="000000"/>
              <w:right w:val="single" w:sz="8" w:space="0" w:color="000000"/>
            </w:tcBorders>
          </w:tcPr>
          <w:p w14:paraId="6016F319" w14:textId="77777777" w:rsidR="004550AD" w:rsidRDefault="004550AD">
            <w:pPr>
              <w:spacing w:line="240" w:lineRule="auto"/>
              <w:jc w:val="center"/>
            </w:pPr>
          </w:p>
        </w:tc>
      </w:tr>
    </w:tbl>
    <w:p w14:paraId="16E2B608" w14:textId="77777777" w:rsidR="00A77B3E" w:rsidRDefault="004A2CCA" w:rsidP="004A2CCA">
      <w:pPr>
        <w:pStyle w:val="Caption"/>
        <w:keepNext/>
        <w:jc w:val="center"/>
      </w:pPr>
      <w:bookmarkStart w:id="223" w:name="_Toc450643780"/>
      <w:r>
        <w:t xml:space="preserve">Table </w:t>
      </w:r>
      <w:fldSimple w:instr=" SEQ Table \* ARABIC ">
        <w:r w:rsidR="009E22C9">
          <w:rPr>
            <w:noProof/>
          </w:rPr>
          <w:t>3</w:t>
        </w:r>
      </w:fldSimple>
      <w:r>
        <w:t>: Assessment Delivery Component Dependencies</w:t>
      </w:r>
      <w:bookmarkEnd w:id="223"/>
    </w:p>
    <w:p w14:paraId="126E0463" w14:textId="77777777" w:rsidR="00A77B3E" w:rsidRDefault="00A77B3E"/>
    <w:p w14:paraId="21AAF547" w14:textId="77777777" w:rsidR="00A77B3E" w:rsidRDefault="00513F1A">
      <w:pPr>
        <w:pStyle w:val="Heading3"/>
      </w:pPr>
      <w:bookmarkStart w:id="224" w:name="h.1bs0ticqa3mh"/>
      <w:bookmarkStart w:id="225" w:name="_Toc450643732"/>
      <w:bookmarkEnd w:id="224"/>
      <w:r>
        <w:t>6.3.1 Admin and Registration Tools (ART) Deployment</w:t>
      </w:r>
      <w:bookmarkEnd w:id="225"/>
    </w:p>
    <w:p w14:paraId="369057D2" w14:textId="77777777" w:rsidR="00A77B3E" w:rsidRDefault="00513F1A">
      <w:r>
        <w:t>This component manages the capabilities and methods required for assessment scheduling, test windowing, room scheduling, proctor assignment, student assignment, and student identification methods. This component also registers the student(s) for assessments and allows for uploads of student information and their accessibility profile. It must also manage staff identification for managing assessment events.</w:t>
      </w:r>
    </w:p>
    <w:p w14:paraId="5A85E183" w14:textId="77777777" w:rsidR="00A77B3E" w:rsidRDefault="00513F1A">
      <w:r>
        <w:t xml:space="preserve">This component consists of two WAR files (webapp and rest contexts) which are deployed and activated using the standard Tomcat process. </w:t>
      </w:r>
    </w:p>
    <w:p w14:paraId="5D2950B4" w14:textId="77777777" w:rsidR="00A77B3E" w:rsidRDefault="00513F1A">
      <w:pPr>
        <w:pStyle w:val="Heading3"/>
      </w:pPr>
      <w:bookmarkStart w:id="226" w:name="h.uwq4s6xqwfwv"/>
      <w:bookmarkStart w:id="227" w:name="_Toc450643733"/>
      <w:bookmarkEnd w:id="226"/>
      <w:r>
        <w:t>6.3.2 Admin and Registration Tools (ART) Provisioning</w:t>
      </w:r>
      <w:bookmarkEnd w:id="227"/>
    </w:p>
    <w:p w14:paraId="1509FBBC" w14:textId="77777777" w:rsidR="00A77B3E" w:rsidRDefault="00513F1A">
      <w:r>
        <w:t xml:space="preserve">Please refer to the </w:t>
      </w:r>
      <w:r>
        <w:rPr>
          <w:i/>
          <w:iCs/>
        </w:rPr>
        <w:t xml:space="preserve">Configuration/Provisioning Guide </w:t>
      </w:r>
      <w:r>
        <w:t>section in this document to set up a new generic Tomcat server.</w:t>
      </w:r>
    </w:p>
    <w:p w14:paraId="3B0B15D1" w14:textId="77777777" w:rsidR="00A77B3E" w:rsidRDefault="00513F1A">
      <w:pPr>
        <w:pStyle w:val="Heading4"/>
      </w:pPr>
      <w:bookmarkStart w:id="228" w:name="h.6udsdxtozpyb"/>
      <w:bookmarkEnd w:id="228"/>
      <w:r>
        <w:t>6.3.2.1 Property Configuration</w:t>
      </w:r>
    </w:p>
    <w:p w14:paraId="3350C772" w14:textId="77777777" w:rsidR="00A77B3E" w:rsidRDefault="00513F1A">
      <w:r>
        <w:t>Configuration settings for this component are defined via the Program Management application. Add all configuration settings based on the default set provided in the code repository [</w:t>
      </w:r>
      <w:r w:rsidR="00A7213E">
        <w:fldChar w:fldCharType="begin"/>
      </w:r>
      <w:r w:rsidR="00A7213E">
        <w:instrText xml:space="preserve"> REF _Ref450311145 \h </w:instrText>
      </w:r>
      <w:r w:rsidR="00A7213E">
        <w:fldChar w:fldCharType="separate"/>
      </w:r>
      <w:r w:rsidR="009E22C9" w:rsidRPr="002B7471">
        <w:rPr>
          <w:color w:val="auto"/>
        </w:rPr>
        <w:t>R9</w:t>
      </w:r>
      <w:r w:rsidR="00A7213E">
        <w:fldChar w:fldCharType="end"/>
      </w:r>
      <w:r>
        <w:t>]. Please refer there for the latest information on setup and configuration.</w:t>
      </w:r>
    </w:p>
    <w:p w14:paraId="3D00360F" w14:textId="77777777" w:rsidR="00A77B3E" w:rsidRDefault="00A77B3E">
      <w:pPr>
        <w:rPr>
          <w:b/>
          <w:bCs/>
        </w:rPr>
      </w:pPr>
    </w:p>
    <w:p w14:paraId="4C26A887" w14:textId="77777777" w:rsidR="00A77B3E" w:rsidRDefault="00513F1A">
      <w:pPr>
        <w:rPr>
          <w:b/>
          <w:bCs/>
        </w:rPr>
      </w:pPr>
      <w:r>
        <w:rPr>
          <w:b/>
          <w:bCs/>
        </w:rPr>
        <w:t>User Change / SSO SFTP Setup</w:t>
      </w:r>
    </w:p>
    <w:p w14:paraId="021C1D09" w14:textId="77777777" w:rsidR="00A77B3E" w:rsidRDefault="00513F1A">
      <w:pPr>
        <w:spacing w:before="160"/>
        <w:rPr>
          <w:color w:val="333333"/>
        </w:rPr>
      </w:pPr>
      <w:r>
        <w:rPr>
          <w:color w:val="333333"/>
        </w:rPr>
        <w:t>The SSO integration periodically checks to see if any user changes have occurred. If so, it will generate an XML file which is then transferred via SFTP to an OpenAM server where it is consumed for user provisioning or maintenance.</w:t>
      </w:r>
    </w:p>
    <w:p w14:paraId="0B929B85" w14:textId="77777777" w:rsidR="00A77B3E" w:rsidRDefault="00513F1A">
      <w:pPr>
        <w:spacing w:before="160"/>
        <w:rPr>
          <w:color w:val="333333"/>
        </w:rPr>
      </w:pPr>
      <w:r>
        <w:rPr>
          <w:color w:val="333333"/>
        </w:rPr>
        <w:t>There are a few properties that must be set up in Program Management to enable this integration.</w:t>
      </w:r>
    </w:p>
    <w:p w14:paraId="1264E81B" w14:textId="77777777" w:rsidR="00A77B3E" w:rsidRDefault="00513F1A">
      <w:pPr>
        <w:numPr>
          <w:ilvl w:val="0"/>
          <w:numId w:val="47"/>
        </w:numPr>
        <w:tabs>
          <w:tab w:val="left" w:pos="360"/>
          <w:tab w:val="left" w:pos="720"/>
        </w:tabs>
        <w:rPr>
          <w:color w:val="333333"/>
          <w:sz w:val="20"/>
          <w:szCs w:val="20"/>
          <w:shd w:val="solid" w:color="F5F5F5" w:fill="F5F5F5"/>
        </w:rPr>
      </w:pPr>
      <w:r>
        <w:rPr>
          <w:color w:val="333333"/>
          <w:sz w:val="20"/>
          <w:szCs w:val="20"/>
          <w:shd w:val="solid" w:color="F5F5F5" w:fill="F5F5F5"/>
        </w:rPr>
        <w:t>testreg.user.export.frequency.milliseconds</w:t>
      </w:r>
      <w:r>
        <w:rPr>
          <w:color w:val="333333"/>
          <w:sz w:val="20"/>
          <w:szCs w:val="20"/>
        </w:rPr>
        <w:t xml:space="preserve"> - Periodicity of XML generation in milliseconds</w:t>
      </w:r>
    </w:p>
    <w:p w14:paraId="4429136A" w14:textId="77777777" w:rsidR="00A77B3E" w:rsidRDefault="00513F1A">
      <w:pPr>
        <w:numPr>
          <w:ilvl w:val="0"/>
          <w:numId w:val="47"/>
        </w:numPr>
        <w:tabs>
          <w:tab w:val="left" w:pos="360"/>
          <w:tab w:val="left" w:pos="720"/>
        </w:tabs>
        <w:rPr>
          <w:color w:val="333333"/>
          <w:sz w:val="20"/>
          <w:szCs w:val="20"/>
          <w:shd w:val="solid" w:color="F5F5F5" w:fill="F5F5F5"/>
        </w:rPr>
      </w:pPr>
      <w:r>
        <w:rPr>
          <w:color w:val="333333"/>
          <w:sz w:val="20"/>
          <w:szCs w:val="20"/>
          <w:shd w:val="solid" w:color="F5F5F5" w:fill="F5F5F5"/>
        </w:rPr>
        <w:t>testreg.sftp.port</w:t>
      </w:r>
      <w:r>
        <w:rPr>
          <w:color w:val="333333"/>
          <w:sz w:val="20"/>
          <w:szCs w:val="20"/>
        </w:rPr>
        <w:t xml:space="preserve"> - SFTP port of server to connect to</w:t>
      </w:r>
    </w:p>
    <w:p w14:paraId="76DA9C43" w14:textId="77777777" w:rsidR="00A77B3E" w:rsidRDefault="00513F1A">
      <w:pPr>
        <w:numPr>
          <w:ilvl w:val="0"/>
          <w:numId w:val="47"/>
        </w:numPr>
        <w:tabs>
          <w:tab w:val="left" w:pos="360"/>
          <w:tab w:val="left" w:pos="720"/>
        </w:tabs>
        <w:rPr>
          <w:color w:val="333333"/>
          <w:sz w:val="20"/>
          <w:szCs w:val="20"/>
          <w:shd w:val="solid" w:color="F5F5F5" w:fill="F5F5F5"/>
        </w:rPr>
      </w:pPr>
      <w:r>
        <w:rPr>
          <w:color w:val="333333"/>
          <w:sz w:val="20"/>
          <w:szCs w:val="20"/>
          <w:shd w:val="solid" w:color="F5F5F5" w:fill="F5F5F5"/>
        </w:rPr>
        <w:t>testreg.sftp.dir</w:t>
      </w:r>
      <w:r>
        <w:rPr>
          <w:color w:val="333333"/>
          <w:sz w:val="20"/>
          <w:szCs w:val="20"/>
        </w:rPr>
        <w:t xml:space="preserve"> - Directory on SFTP server to copy file to</w:t>
      </w:r>
    </w:p>
    <w:p w14:paraId="3BA9BB43" w14:textId="77777777" w:rsidR="00A77B3E" w:rsidRDefault="00513F1A">
      <w:pPr>
        <w:numPr>
          <w:ilvl w:val="0"/>
          <w:numId w:val="47"/>
        </w:numPr>
        <w:tabs>
          <w:tab w:val="left" w:pos="360"/>
          <w:tab w:val="left" w:pos="720"/>
        </w:tabs>
        <w:rPr>
          <w:color w:val="333333"/>
          <w:sz w:val="20"/>
          <w:szCs w:val="20"/>
          <w:shd w:val="solid" w:color="F5F5F5" w:fill="F5F5F5"/>
        </w:rPr>
      </w:pPr>
      <w:r>
        <w:rPr>
          <w:color w:val="333333"/>
          <w:sz w:val="20"/>
          <w:szCs w:val="20"/>
          <w:shd w:val="solid" w:color="F5F5F5" w:fill="F5F5F5"/>
        </w:rPr>
        <w:t>testreg.sftp.pass</w:t>
      </w:r>
      <w:r>
        <w:rPr>
          <w:color w:val="333333"/>
          <w:sz w:val="20"/>
          <w:szCs w:val="20"/>
        </w:rPr>
        <w:t xml:space="preserve"> - Password for authentication</w:t>
      </w:r>
    </w:p>
    <w:p w14:paraId="7981DC2B" w14:textId="77777777" w:rsidR="00A77B3E" w:rsidRDefault="00513F1A">
      <w:pPr>
        <w:numPr>
          <w:ilvl w:val="0"/>
          <w:numId w:val="47"/>
        </w:numPr>
        <w:tabs>
          <w:tab w:val="left" w:pos="360"/>
          <w:tab w:val="left" w:pos="720"/>
        </w:tabs>
        <w:rPr>
          <w:color w:val="333333"/>
          <w:sz w:val="20"/>
          <w:szCs w:val="20"/>
          <w:shd w:val="solid" w:color="F5F5F5" w:fill="F5F5F5"/>
        </w:rPr>
      </w:pPr>
      <w:r>
        <w:rPr>
          <w:color w:val="333333"/>
          <w:sz w:val="20"/>
          <w:szCs w:val="20"/>
          <w:shd w:val="solid" w:color="F5F5F5" w:fill="F5F5F5"/>
        </w:rPr>
        <w:t>testreg.sftp.user</w:t>
      </w:r>
      <w:r>
        <w:rPr>
          <w:color w:val="333333"/>
          <w:sz w:val="20"/>
          <w:szCs w:val="20"/>
        </w:rPr>
        <w:t xml:space="preserve"> - User for authentication</w:t>
      </w:r>
    </w:p>
    <w:p w14:paraId="05E84DDE" w14:textId="77777777" w:rsidR="00A77B3E" w:rsidRDefault="00513F1A">
      <w:pPr>
        <w:numPr>
          <w:ilvl w:val="0"/>
          <w:numId w:val="47"/>
        </w:numPr>
        <w:tabs>
          <w:tab w:val="left" w:pos="360"/>
          <w:tab w:val="left" w:pos="720"/>
        </w:tabs>
        <w:rPr>
          <w:color w:val="333333"/>
          <w:sz w:val="20"/>
          <w:szCs w:val="20"/>
          <w:shd w:val="solid" w:color="F5F5F5" w:fill="F5F5F5"/>
        </w:rPr>
      </w:pPr>
      <w:r>
        <w:rPr>
          <w:color w:val="333333"/>
          <w:sz w:val="20"/>
          <w:szCs w:val="20"/>
          <w:shd w:val="solid" w:color="F5F5F5" w:fill="F5F5F5"/>
        </w:rPr>
        <w:t>testreg.sftp.host</w:t>
      </w:r>
      <w:r>
        <w:rPr>
          <w:color w:val="333333"/>
          <w:sz w:val="20"/>
          <w:szCs w:val="20"/>
        </w:rPr>
        <w:t xml:space="preserve"> - SFTP host to connect to</w:t>
      </w:r>
    </w:p>
    <w:p w14:paraId="3BFFF505" w14:textId="77777777" w:rsidR="00A77B3E" w:rsidRDefault="00513F1A">
      <w:pPr>
        <w:numPr>
          <w:ilvl w:val="0"/>
          <w:numId w:val="47"/>
        </w:numPr>
        <w:tabs>
          <w:tab w:val="left" w:pos="360"/>
          <w:tab w:val="left" w:pos="720"/>
        </w:tabs>
        <w:rPr>
          <w:color w:val="333333"/>
          <w:sz w:val="20"/>
          <w:szCs w:val="20"/>
          <w:shd w:val="solid" w:color="F5F5F5" w:fill="F5F5F5"/>
        </w:rPr>
      </w:pPr>
      <w:r>
        <w:rPr>
          <w:color w:val="333333"/>
          <w:sz w:val="20"/>
          <w:szCs w:val="20"/>
          <w:shd w:val="solid" w:color="F5F5F5" w:fill="F5F5F5"/>
        </w:rPr>
        <w:t>testreg.sso.filename.suffix</w:t>
      </w:r>
      <w:r>
        <w:rPr>
          <w:color w:val="333333"/>
          <w:sz w:val="20"/>
          <w:szCs w:val="20"/>
        </w:rPr>
        <w:t xml:space="preserve"> - Suffix to append to file when SFTP'd</w:t>
      </w:r>
    </w:p>
    <w:p w14:paraId="6567A392" w14:textId="77777777" w:rsidR="00A77B3E" w:rsidRDefault="00A77B3E">
      <w:pPr>
        <w:pStyle w:val="Heading5"/>
        <w:spacing w:before="0"/>
      </w:pPr>
      <w:bookmarkStart w:id="229" w:name="h.3s8qs6i3nes9"/>
      <w:bookmarkEnd w:id="229"/>
    </w:p>
    <w:p w14:paraId="53FB0150" w14:textId="77777777" w:rsidR="00A7213E" w:rsidRDefault="00A7213E">
      <w:pPr>
        <w:rPr>
          <w:b/>
          <w:bCs/>
        </w:rPr>
      </w:pPr>
    </w:p>
    <w:p w14:paraId="5F6E3BC4" w14:textId="77777777" w:rsidR="00A7213E" w:rsidRDefault="00A7213E">
      <w:pPr>
        <w:rPr>
          <w:b/>
          <w:bCs/>
        </w:rPr>
      </w:pPr>
    </w:p>
    <w:p w14:paraId="22F7C903" w14:textId="77777777" w:rsidR="00A77B3E" w:rsidRDefault="00513F1A">
      <w:pPr>
        <w:rPr>
          <w:b/>
          <w:bCs/>
        </w:rPr>
      </w:pPr>
      <w:r>
        <w:rPr>
          <w:b/>
          <w:bCs/>
        </w:rPr>
        <w:lastRenderedPageBreak/>
        <w:t>Data Warehouse Integration Setup</w:t>
      </w:r>
    </w:p>
    <w:p w14:paraId="16E746C4" w14:textId="77777777" w:rsidR="00A77B3E" w:rsidRDefault="00513F1A">
      <w:pPr>
        <w:spacing w:before="160"/>
        <w:rPr>
          <w:color w:val="333333"/>
        </w:rPr>
      </w:pPr>
      <w:r>
        <w:rPr>
          <w:color w:val="333333"/>
        </w:rPr>
        <w:t>The data warehouse integration is a periodic export of data to a data warehouse landing zone. It incorporates pulling data out of the ART database, compressing it, encrypting it, and then SFTPing the data. There are numerous items to setup in order for it to all work.</w:t>
      </w:r>
    </w:p>
    <w:p w14:paraId="41929C67" w14:textId="77777777" w:rsidR="00A77B3E" w:rsidRDefault="00A77B3E">
      <w:pPr>
        <w:pStyle w:val="Heading5"/>
        <w:spacing w:before="0"/>
      </w:pPr>
      <w:bookmarkStart w:id="230" w:name="h.ydctzhsfqdge"/>
      <w:bookmarkEnd w:id="230"/>
    </w:p>
    <w:p w14:paraId="3086F509" w14:textId="77777777" w:rsidR="00A77B3E" w:rsidRDefault="00513F1A">
      <w:pPr>
        <w:rPr>
          <w:b/>
          <w:bCs/>
        </w:rPr>
      </w:pPr>
      <w:r>
        <w:rPr>
          <w:b/>
          <w:bCs/>
        </w:rPr>
        <w:t>GPG Keys</w:t>
      </w:r>
    </w:p>
    <w:p w14:paraId="44731709" w14:textId="77777777" w:rsidR="00A77B3E" w:rsidRDefault="00513F1A">
      <w:pPr>
        <w:spacing w:before="160"/>
        <w:rPr>
          <w:color w:val="333333"/>
        </w:rPr>
      </w:pPr>
      <w:r>
        <w:rPr>
          <w:color w:val="333333"/>
        </w:rPr>
        <w:t>All files sent to the data warehouse must be encrypted and signed using GPG. In order to do this, each ART deployment must generate its own GPG key pair.</w:t>
      </w:r>
    </w:p>
    <w:p w14:paraId="0E479A07" w14:textId="77777777" w:rsidR="00A77B3E" w:rsidRDefault="00513F1A">
      <w:pPr>
        <w:spacing w:before="160"/>
        <w:rPr>
          <w:color w:val="333333"/>
        </w:rPr>
      </w:pPr>
      <w:r>
        <w:rPr>
          <w:color w:val="333333"/>
        </w:rPr>
        <w:t>GPG is usually pre-installed on most UNIX systems. If generating keys on a Mac system install GPG Suite [</w:t>
      </w:r>
      <w:hyperlink r:id="rId354" w:history="1">
        <w:r>
          <w:rPr>
            <w:color w:val="3B73AF"/>
          </w:rPr>
          <w:t>https</w:t>
        </w:r>
      </w:hyperlink>
      <w:hyperlink r:id="rId355" w:history="1">
        <w:r>
          <w:rPr>
            <w:color w:val="3B73AF"/>
          </w:rPr>
          <w:t>://</w:t>
        </w:r>
      </w:hyperlink>
      <w:hyperlink r:id="rId356" w:history="1">
        <w:r>
          <w:rPr>
            <w:color w:val="3B73AF"/>
          </w:rPr>
          <w:t>gpgtools</w:t>
        </w:r>
      </w:hyperlink>
      <w:hyperlink r:id="rId357" w:history="1">
        <w:r>
          <w:rPr>
            <w:color w:val="3B73AF"/>
          </w:rPr>
          <w:t>.</w:t>
        </w:r>
      </w:hyperlink>
      <w:hyperlink r:id="rId358" w:history="1">
        <w:r>
          <w:rPr>
            <w:color w:val="3B73AF"/>
          </w:rPr>
          <w:t>org</w:t>
        </w:r>
      </w:hyperlink>
      <w:hyperlink r:id="rId359" w:history="1">
        <w:r>
          <w:rPr>
            <w:color w:val="3B73AF"/>
          </w:rPr>
          <w:t>/</w:t>
        </w:r>
      </w:hyperlink>
      <w:r>
        <w:rPr>
          <w:color w:val="333333"/>
        </w:rPr>
        <w:t>]. If generating keys on a Windows system GPG4Win [</w:t>
      </w:r>
      <w:hyperlink r:id="rId360" w:history="1">
        <w:r>
          <w:rPr>
            <w:color w:val="3B73AF"/>
          </w:rPr>
          <w:t>http</w:t>
        </w:r>
      </w:hyperlink>
      <w:hyperlink r:id="rId361" w:history="1">
        <w:r>
          <w:rPr>
            <w:color w:val="3B73AF"/>
          </w:rPr>
          <w:t>://</w:t>
        </w:r>
      </w:hyperlink>
      <w:hyperlink r:id="rId362" w:history="1">
        <w:r>
          <w:rPr>
            <w:color w:val="3B73AF"/>
          </w:rPr>
          <w:t>www</w:t>
        </w:r>
      </w:hyperlink>
      <w:hyperlink r:id="rId363" w:history="1">
        <w:r>
          <w:rPr>
            <w:color w:val="3B73AF"/>
          </w:rPr>
          <w:t>.</w:t>
        </w:r>
      </w:hyperlink>
      <w:hyperlink r:id="rId364" w:history="1">
        <w:r>
          <w:rPr>
            <w:color w:val="3B73AF"/>
          </w:rPr>
          <w:t>gpg</w:t>
        </w:r>
      </w:hyperlink>
      <w:hyperlink r:id="rId365" w:history="1">
        <w:r>
          <w:rPr>
            <w:color w:val="3B73AF"/>
          </w:rPr>
          <w:t>4</w:t>
        </w:r>
      </w:hyperlink>
      <w:hyperlink r:id="rId366" w:history="1">
        <w:r>
          <w:rPr>
            <w:color w:val="3B73AF"/>
          </w:rPr>
          <w:t>win</w:t>
        </w:r>
      </w:hyperlink>
      <w:hyperlink r:id="rId367" w:history="1">
        <w:r>
          <w:rPr>
            <w:color w:val="3B73AF"/>
          </w:rPr>
          <w:t>.</w:t>
        </w:r>
      </w:hyperlink>
      <w:hyperlink r:id="rId368" w:history="1">
        <w:r>
          <w:rPr>
            <w:color w:val="3B73AF"/>
          </w:rPr>
          <w:t>org</w:t>
        </w:r>
      </w:hyperlink>
      <w:hyperlink r:id="rId369" w:history="1">
        <w:r>
          <w:rPr>
            <w:color w:val="3B73AF"/>
          </w:rPr>
          <w:t>/</w:t>
        </w:r>
      </w:hyperlink>
      <w:r>
        <w:rPr>
          <w:color w:val="333333"/>
        </w:rPr>
        <w:t>] can be used.</w:t>
      </w:r>
    </w:p>
    <w:p w14:paraId="6BECA547" w14:textId="77777777" w:rsidR="00A77B3E" w:rsidRDefault="00513F1A">
      <w:pPr>
        <w:spacing w:before="160"/>
        <w:rPr>
          <w:color w:val="333333"/>
        </w:rPr>
      </w:pPr>
      <w:r>
        <w:rPr>
          <w:color w:val="333333"/>
        </w:rPr>
        <w:t>Follow the directions in the software on your system to generate a key pair. In order to generate a key pair on a UNIX system the following can be used:</w:t>
      </w:r>
    </w:p>
    <w:p w14:paraId="708D9179" w14:textId="77777777" w:rsidR="00A77B3E" w:rsidRDefault="00513F1A">
      <w:pPr>
        <w:spacing w:before="160"/>
        <w:rPr>
          <w:color w:val="333333"/>
          <w:sz w:val="18"/>
          <w:szCs w:val="18"/>
          <w:shd w:val="solid" w:color="F5F5F5" w:fill="F5F5F5"/>
        </w:rPr>
      </w:pPr>
      <w:r>
        <w:rPr>
          <w:color w:val="333333"/>
          <w:sz w:val="18"/>
          <w:szCs w:val="18"/>
          <w:shd w:val="solid" w:color="F5F5F5" w:fill="F5F5F5"/>
        </w:rPr>
        <w:t>gpg --gen-key</w:t>
      </w:r>
    </w:p>
    <w:p w14:paraId="0212B264" w14:textId="77777777" w:rsidR="00A77B3E" w:rsidRDefault="00513F1A">
      <w:pPr>
        <w:spacing w:before="160"/>
        <w:rPr>
          <w:color w:val="333333"/>
        </w:rPr>
      </w:pPr>
      <w:r>
        <w:rPr>
          <w:color w:val="333333"/>
        </w:rPr>
        <w:t>You will be asked to choose a type:</w:t>
      </w:r>
    </w:p>
    <w:p w14:paraId="22525B4E" w14:textId="77777777" w:rsidR="00A77B3E" w:rsidRDefault="00513F1A">
      <w:pPr>
        <w:spacing w:before="160"/>
        <w:rPr>
          <w:rFonts w:ascii="Verdana" w:hAnsi="Verdana" w:cs="Verdana"/>
          <w:color w:val="008080"/>
          <w:sz w:val="18"/>
          <w:szCs w:val="18"/>
          <w:shd w:val="solid" w:color="F5F5F5" w:fill="F5F5F5"/>
        </w:rPr>
      </w:pPr>
      <w:r>
        <w:rPr>
          <w:rFonts w:ascii="Verdana" w:hAnsi="Verdana" w:cs="Verdana"/>
          <w:color w:val="008080"/>
          <w:sz w:val="18"/>
          <w:szCs w:val="18"/>
          <w:shd w:val="solid" w:color="F5F5F5" w:fill="F5F5F5"/>
        </w:rPr>
        <w:t>Please</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select</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what</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kind</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of</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key</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you</w:t>
      </w:r>
      <w:r>
        <w:rPr>
          <w:rFonts w:ascii="Verdana" w:hAnsi="Verdana" w:cs="Verdana"/>
          <w:color w:val="BBBBBB"/>
          <w:sz w:val="18"/>
          <w:szCs w:val="18"/>
          <w:shd w:val="solid" w:color="F5F5F5" w:fill="F5F5F5"/>
        </w:rPr>
        <w:t xml:space="preserve"> </w:t>
      </w:r>
      <w:r>
        <w:rPr>
          <w:rFonts w:ascii="Verdana" w:hAnsi="Verdana" w:cs="Verdana"/>
          <w:color w:val="333333"/>
          <w:sz w:val="18"/>
          <w:szCs w:val="18"/>
          <w:shd w:val="solid" w:color="F5F5F5" w:fill="F5F5F5"/>
        </w:rPr>
        <w:t>want:</w:t>
      </w:r>
      <w:r>
        <w:rPr>
          <w:rFonts w:ascii="Verdana" w:hAnsi="Verdana" w:cs="Verdana"/>
          <w:color w:val="333333"/>
          <w:sz w:val="18"/>
          <w:szCs w:val="18"/>
          <w:shd w:val="solid" w:color="F5F5F5" w:fill="F5F5F5"/>
        </w:rPr>
        <w:br/>
      </w:r>
      <w:r>
        <w:rPr>
          <w:rFonts w:ascii="Verdana" w:hAnsi="Verdana" w:cs="Verdana"/>
          <w:color w:val="BBBBBB"/>
          <w:sz w:val="18"/>
          <w:szCs w:val="18"/>
          <w:shd w:val="solid" w:color="F5F5F5" w:fill="F5F5F5"/>
        </w:rPr>
        <w:t xml:space="preserve">       </w:t>
      </w:r>
      <w:r>
        <w:rPr>
          <w:rFonts w:ascii="Verdana" w:hAnsi="Verdana" w:cs="Verdana"/>
          <w:color w:val="333333"/>
          <w:sz w:val="18"/>
          <w:szCs w:val="18"/>
          <w:shd w:val="solid" w:color="F5F5F5" w:fill="F5F5F5"/>
        </w:rPr>
        <w:t>(</w:t>
      </w:r>
      <w:r>
        <w:rPr>
          <w:rFonts w:ascii="Verdana" w:hAnsi="Verdana" w:cs="Verdana"/>
          <w:color w:val="009999"/>
          <w:sz w:val="18"/>
          <w:szCs w:val="18"/>
          <w:shd w:val="solid" w:color="F5F5F5" w:fill="F5F5F5"/>
        </w:rPr>
        <w:t>1</w:t>
      </w:r>
      <w:r>
        <w:rPr>
          <w:rFonts w:ascii="Verdana" w:hAnsi="Verdana" w:cs="Verdana"/>
          <w:color w:val="333333"/>
          <w:sz w:val="18"/>
          <w:szCs w:val="18"/>
          <w:shd w:val="solid" w:color="F5F5F5" w:fill="F5F5F5"/>
        </w:rPr>
        <w:t>)</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RSA</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and</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RSA</w:t>
      </w:r>
      <w:r>
        <w:rPr>
          <w:rFonts w:ascii="Verdana" w:hAnsi="Verdana" w:cs="Verdana"/>
          <w:color w:val="BBBBBB"/>
          <w:sz w:val="18"/>
          <w:szCs w:val="18"/>
          <w:shd w:val="solid" w:color="F5F5F5" w:fill="F5F5F5"/>
        </w:rPr>
        <w:t xml:space="preserve"> </w:t>
      </w:r>
      <w:r>
        <w:rPr>
          <w:rFonts w:ascii="Verdana" w:hAnsi="Verdana" w:cs="Verdana"/>
          <w:color w:val="333333"/>
          <w:sz w:val="18"/>
          <w:szCs w:val="18"/>
          <w:shd w:val="solid" w:color="F5F5F5" w:fill="F5F5F5"/>
        </w:rPr>
        <w:t>(</w:t>
      </w:r>
      <w:r>
        <w:rPr>
          <w:rFonts w:ascii="Verdana" w:hAnsi="Verdana" w:cs="Verdana"/>
          <w:color w:val="008080"/>
          <w:sz w:val="18"/>
          <w:szCs w:val="18"/>
          <w:shd w:val="solid" w:color="F5F5F5" w:fill="F5F5F5"/>
        </w:rPr>
        <w:t>default</w:t>
      </w:r>
      <w:r>
        <w:rPr>
          <w:rFonts w:ascii="Verdana" w:hAnsi="Verdana" w:cs="Verdana"/>
          <w:color w:val="333333"/>
          <w:sz w:val="18"/>
          <w:szCs w:val="18"/>
          <w:shd w:val="solid" w:color="F5F5F5" w:fill="F5F5F5"/>
        </w:rPr>
        <w:t>)</w:t>
      </w:r>
      <w:r>
        <w:rPr>
          <w:rFonts w:ascii="Verdana" w:hAnsi="Verdana" w:cs="Verdana"/>
          <w:color w:val="333333"/>
          <w:sz w:val="18"/>
          <w:szCs w:val="18"/>
          <w:shd w:val="solid" w:color="F5F5F5" w:fill="F5F5F5"/>
        </w:rPr>
        <w:br/>
      </w:r>
      <w:r>
        <w:rPr>
          <w:rFonts w:ascii="Verdana" w:hAnsi="Verdana" w:cs="Verdana"/>
          <w:color w:val="BBBBBB"/>
          <w:sz w:val="18"/>
          <w:szCs w:val="18"/>
          <w:shd w:val="solid" w:color="F5F5F5" w:fill="F5F5F5"/>
        </w:rPr>
        <w:t xml:space="preserve">       </w:t>
      </w:r>
      <w:r>
        <w:rPr>
          <w:rFonts w:ascii="Verdana" w:hAnsi="Verdana" w:cs="Verdana"/>
          <w:color w:val="333333"/>
          <w:sz w:val="18"/>
          <w:szCs w:val="18"/>
          <w:shd w:val="solid" w:color="F5F5F5" w:fill="F5F5F5"/>
        </w:rPr>
        <w:t>(</w:t>
      </w:r>
      <w:r>
        <w:rPr>
          <w:rFonts w:ascii="Verdana" w:hAnsi="Verdana" w:cs="Verdana"/>
          <w:color w:val="009999"/>
          <w:sz w:val="18"/>
          <w:szCs w:val="18"/>
          <w:shd w:val="solid" w:color="F5F5F5" w:fill="F5F5F5"/>
        </w:rPr>
        <w:t>2</w:t>
      </w:r>
      <w:r>
        <w:rPr>
          <w:rFonts w:ascii="Verdana" w:hAnsi="Verdana" w:cs="Verdana"/>
          <w:color w:val="333333"/>
          <w:sz w:val="18"/>
          <w:szCs w:val="18"/>
          <w:shd w:val="solid" w:color="F5F5F5" w:fill="F5F5F5"/>
        </w:rPr>
        <w:t>)</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DSA</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and</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Elgamal</w:t>
      </w:r>
      <w:r>
        <w:rPr>
          <w:rFonts w:ascii="Verdana" w:hAnsi="Verdana" w:cs="Verdana"/>
          <w:color w:val="333333"/>
          <w:sz w:val="18"/>
          <w:szCs w:val="18"/>
          <w:shd w:val="solid" w:color="F5F5F5" w:fill="F5F5F5"/>
        </w:rPr>
        <w:br/>
      </w:r>
      <w:r>
        <w:rPr>
          <w:rFonts w:ascii="Verdana" w:hAnsi="Verdana" w:cs="Verdana"/>
          <w:color w:val="BBBBBB"/>
          <w:sz w:val="18"/>
          <w:szCs w:val="18"/>
          <w:shd w:val="solid" w:color="F5F5F5" w:fill="F5F5F5"/>
        </w:rPr>
        <w:t xml:space="preserve">       </w:t>
      </w:r>
      <w:r>
        <w:rPr>
          <w:rFonts w:ascii="Verdana" w:hAnsi="Verdana" w:cs="Verdana"/>
          <w:color w:val="333333"/>
          <w:sz w:val="18"/>
          <w:szCs w:val="18"/>
          <w:shd w:val="solid" w:color="F5F5F5" w:fill="F5F5F5"/>
        </w:rPr>
        <w:t>(</w:t>
      </w:r>
      <w:r>
        <w:rPr>
          <w:rFonts w:ascii="Verdana" w:hAnsi="Verdana" w:cs="Verdana"/>
          <w:color w:val="009999"/>
          <w:sz w:val="18"/>
          <w:szCs w:val="18"/>
          <w:shd w:val="solid" w:color="F5F5F5" w:fill="F5F5F5"/>
        </w:rPr>
        <w:t>3</w:t>
      </w:r>
      <w:r>
        <w:rPr>
          <w:rFonts w:ascii="Verdana" w:hAnsi="Verdana" w:cs="Verdana"/>
          <w:color w:val="333333"/>
          <w:sz w:val="18"/>
          <w:szCs w:val="18"/>
          <w:shd w:val="solid" w:color="F5F5F5" w:fill="F5F5F5"/>
        </w:rPr>
        <w:t>)</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DSA</w:t>
      </w:r>
      <w:r>
        <w:rPr>
          <w:rFonts w:ascii="Verdana" w:hAnsi="Verdana" w:cs="Verdana"/>
          <w:color w:val="BBBBBB"/>
          <w:sz w:val="18"/>
          <w:szCs w:val="18"/>
          <w:shd w:val="solid" w:color="F5F5F5" w:fill="F5F5F5"/>
        </w:rPr>
        <w:t xml:space="preserve"> </w:t>
      </w:r>
      <w:r>
        <w:rPr>
          <w:rFonts w:ascii="Verdana" w:hAnsi="Verdana" w:cs="Verdana"/>
          <w:color w:val="333333"/>
          <w:sz w:val="18"/>
          <w:szCs w:val="18"/>
          <w:shd w:val="solid" w:color="F5F5F5" w:fill="F5F5F5"/>
        </w:rPr>
        <w:t>(</w:t>
      </w:r>
      <w:r>
        <w:rPr>
          <w:rFonts w:ascii="Verdana" w:hAnsi="Verdana" w:cs="Verdana"/>
          <w:color w:val="008080"/>
          <w:sz w:val="18"/>
          <w:szCs w:val="18"/>
          <w:shd w:val="solid" w:color="F5F5F5" w:fill="F5F5F5"/>
        </w:rPr>
        <w:t>sign</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only</w:t>
      </w:r>
      <w:r>
        <w:rPr>
          <w:rFonts w:ascii="Verdana" w:hAnsi="Verdana" w:cs="Verdana"/>
          <w:color w:val="333333"/>
          <w:sz w:val="18"/>
          <w:szCs w:val="18"/>
          <w:shd w:val="solid" w:color="F5F5F5" w:fill="F5F5F5"/>
        </w:rPr>
        <w:t>)</w:t>
      </w:r>
      <w:r>
        <w:rPr>
          <w:rFonts w:ascii="Verdana" w:hAnsi="Verdana" w:cs="Verdana"/>
          <w:color w:val="333333"/>
          <w:sz w:val="18"/>
          <w:szCs w:val="18"/>
          <w:shd w:val="solid" w:color="F5F5F5" w:fill="F5F5F5"/>
        </w:rPr>
        <w:br/>
      </w:r>
      <w:r>
        <w:rPr>
          <w:rFonts w:ascii="Verdana" w:hAnsi="Verdana" w:cs="Verdana"/>
          <w:color w:val="BBBBBB"/>
          <w:sz w:val="18"/>
          <w:szCs w:val="18"/>
          <w:shd w:val="solid" w:color="F5F5F5" w:fill="F5F5F5"/>
        </w:rPr>
        <w:t xml:space="preserve">       </w:t>
      </w:r>
      <w:r>
        <w:rPr>
          <w:rFonts w:ascii="Verdana" w:hAnsi="Verdana" w:cs="Verdana"/>
          <w:color w:val="333333"/>
          <w:sz w:val="18"/>
          <w:szCs w:val="18"/>
          <w:shd w:val="solid" w:color="F5F5F5" w:fill="F5F5F5"/>
        </w:rPr>
        <w:t>(</w:t>
      </w:r>
      <w:r>
        <w:rPr>
          <w:rFonts w:ascii="Verdana" w:hAnsi="Verdana" w:cs="Verdana"/>
          <w:color w:val="009999"/>
          <w:sz w:val="18"/>
          <w:szCs w:val="18"/>
          <w:shd w:val="solid" w:color="F5F5F5" w:fill="F5F5F5"/>
        </w:rPr>
        <w:t>4</w:t>
      </w:r>
      <w:r>
        <w:rPr>
          <w:rFonts w:ascii="Verdana" w:hAnsi="Verdana" w:cs="Verdana"/>
          <w:color w:val="333333"/>
          <w:sz w:val="18"/>
          <w:szCs w:val="18"/>
          <w:shd w:val="solid" w:color="F5F5F5" w:fill="F5F5F5"/>
        </w:rPr>
        <w:t>)</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RSA</w:t>
      </w:r>
      <w:r>
        <w:rPr>
          <w:rFonts w:ascii="Verdana" w:hAnsi="Verdana" w:cs="Verdana"/>
          <w:color w:val="BBBBBB"/>
          <w:sz w:val="18"/>
          <w:szCs w:val="18"/>
          <w:shd w:val="solid" w:color="F5F5F5" w:fill="F5F5F5"/>
        </w:rPr>
        <w:t xml:space="preserve"> </w:t>
      </w:r>
      <w:r>
        <w:rPr>
          <w:rFonts w:ascii="Verdana" w:hAnsi="Verdana" w:cs="Verdana"/>
          <w:color w:val="333333"/>
          <w:sz w:val="18"/>
          <w:szCs w:val="18"/>
          <w:shd w:val="solid" w:color="F5F5F5" w:fill="F5F5F5"/>
        </w:rPr>
        <w:t>(</w:t>
      </w:r>
      <w:r>
        <w:rPr>
          <w:rFonts w:ascii="Verdana" w:hAnsi="Verdana" w:cs="Verdana"/>
          <w:color w:val="008080"/>
          <w:sz w:val="18"/>
          <w:szCs w:val="18"/>
          <w:shd w:val="solid" w:color="F5F5F5" w:fill="F5F5F5"/>
        </w:rPr>
        <w:t>sign</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only</w:t>
      </w:r>
      <w:r>
        <w:rPr>
          <w:rFonts w:ascii="Verdana" w:hAnsi="Verdana" w:cs="Verdana"/>
          <w:color w:val="333333"/>
          <w:sz w:val="18"/>
          <w:szCs w:val="18"/>
          <w:shd w:val="solid" w:color="F5F5F5" w:fill="F5F5F5"/>
        </w:rPr>
        <w:t>)</w:t>
      </w:r>
      <w:r>
        <w:rPr>
          <w:rFonts w:ascii="Verdana" w:hAnsi="Verdana" w:cs="Verdana"/>
          <w:color w:val="333333"/>
          <w:sz w:val="18"/>
          <w:szCs w:val="18"/>
          <w:shd w:val="solid" w:color="F5F5F5" w:fill="F5F5F5"/>
        </w:rPr>
        <w:br/>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Your</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selection</w:t>
      </w:r>
      <w:r>
        <w:rPr>
          <w:rFonts w:ascii="Verdana" w:hAnsi="Verdana" w:cs="Verdana"/>
          <w:b/>
          <w:bCs/>
          <w:color w:val="333333"/>
          <w:sz w:val="18"/>
          <w:szCs w:val="18"/>
          <w:shd w:val="solid" w:color="F5F5F5" w:fill="F5F5F5"/>
        </w:rPr>
        <w:t>?</w:t>
      </w:r>
    </w:p>
    <w:p w14:paraId="4C8582EC" w14:textId="77777777" w:rsidR="00A77B3E" w:rsidRDefault="00513F1A">
      <w:pPr>
        <w:spacing w:before="160"/>
        <w:rPr>
          <w:color w:val="333333"/>
        </w:rPr>
      </w:pPr>
      <w:r>
        <w:rPr>
          <w:color w:val="333333"/>
        </w:rPr>
        <w:t>The default key will work fine.</w:t>
      </w:r>
    </w:p>
    <w:p w14:paraId="38FC826F" w14:textId="77777777" w:rsidR="00A77B3E" w:rsidRDefault="00513F1A">
      <w:pPr>
        <w:spacing w:before="160"/>
        <w:rPr>
          <w:color w:val="333333"/>
        </w:rPr>
      </w:pPr>
      <w:r>
        <w:rPr>
          <w:color w:val="333333"/>
        </w:rPr>
        <w:t>The next question that is asked is to choose key size. The default key size is ok.</w:t>
      </w:r>
    </w:p>
    <w:p w14:paraId="4A24A8FA" w14:textId="77777777" w:rsidR="00A77B3E" w:rsidRDefault="00513F1A">
      <w:pPr>
        <w:spacing w:before="160"/>
        <w:rPr>
          <w:rFonts w:ascii="Verdana" w:hAnsi="Verdana" w:cs="Verdana"/>
          <w:color w:val="008080"/>
          <w:sz w:val="18"/>
          <w:szCs w:val="18"/>
          <w:shd w:val="solid" w:color="F5F5F5" w:fill="F5F5F5"/>
        </w:rPr>
      </w:pPr>
      <w:r>
        <w:rPr>
          <w:rFonts w:ascii="Verdana" w:hAnsi="Verdana" w:cs="Verdana"/>
          <w:color w:val="008080"/>
          <w:sz w:val="18"/>
          <w:szCs w:val="18"/>
          <w:shd w:val="solid" w:color="F5F5F5" w:fill="F5F5F5"/>
        </w:rPr>
        <w:t>RSA</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keys</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may</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be</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between</w:t>
      </w:r>
      <w:r>
        <w:rPr>
          <w:rFonts w:ascii="Verdana" w:hAnsi="Verdana" w:cs="Verdana"/>
          <w:color w:val="BBBBBB"/>
          <w:sz w:val="18"/>
          <w:szCs w:val="18"/>
          <w:shd w:val="solid" w:color="F5F5F5" w:fill="F5F5F5"/>
        </w:rPr>
        <w:t xml:space="preserve"> </w:t>
      </w:r>
      <w:r>
        <w:rPr>
          <w:rFonts w:ascii="Verdana" w:hAnsi="Verdana" w:cs="Verdana"/>
          <w:color w:val="009999"/>
          <w:sz w:val="18"/>
          <w:szCs w:val="18"/>
          <w:shd w:val="solid" w:color="F5F5F5" w:fill="F5F5F5"/>
        </w:rPr>
        <w:t>1024</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and</w:t>
      </w:r>
      <w:r>
        <w:rPr>
          <w:rFonts w:ascii="Verdana" w:hAnsi="Verdana" w:cs="Verdana"/>
          <w:color w:val="BBBBBB"/>
          <w:sz w:val="18"/>
          <w:szCs w:val="18"/>
          <w:shd w:val="solid" w:color="F5F5F5" w:fill="F5F5F5"/>
        </w:rPr>
        <w:t xml:space="preserve"> </w:t>
      </w:r>
      <w:r>
        <w:rPr>
          <w:rFonts w:ascii="Verdana" w:hAnsi="Verdana" w:cs="Verdana"/>
          <w:color w:val="009999"/>
          <w:sz w:val="18"/>
          <w:szCs w:val="18"/>
          <w:shd w:val="solid" w:color="F5F5F5" w:fill="F5F5F5"/>
        </w:rPr>
        <w:t>4096</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bits</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long</w:t>
      </w:r>
      <w:r>
        <w:rPr>
          <w:rFonts w:ascii="Verdana" w:hAnsi="Verdana" w:cs="Verdana"/>
          <w:b/>
          <w:bCs/>
          <w:color w:val="333333"/>
          <w:sz w:val="18"/>
          <w:szCs w:val="18"/>
          <w:shd w:val="solid" w:color="F5F5F5" w:fill="F5F5F5"/>
        </w:rPr>
        <w:t>.</w:t>
      </w:r>
      <w:r>
        <w:rPr>
          <w:rFonts w:ascii="Verdana" w:hAnsi="Verdana" w:cs="Verdana"/>
          <w:color w:val="333333"/>
          <w:sz w:val="18"/>
          <w:szCs w:val="18"/>
          <w:shd w:val="solid" w:color="F5F5F5" w:fill="F5F5F5"/>
        </w:rPr>
        <w:br/>
      </w:r>
      <w:r>
        <w:rPr>
          <w:rFonts w:ascii="Verdana" w:hAnsi="Verdana" w:cs="Verdana"/>
          <w:color w:val="008080"/>
          <w:sz w:val="18"/>
          <w:szCs w:val="18"/>
          <w:shd w:val="solid" w:color="F5F5F5" w:fill="F5F5F5"/>
        </w:rPr>
        <w:t>What</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keysize</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do</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you</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want</w:t>
      </w:r>
      <w:r>
        <w:rPr>
          <w:rFonts w:ascii="Verdana" w:hAnsi="Verdana" w:cs="Verdana"/>
          <w:b/>
          <w:bCs/>
          <w:color w:val="333333"/>
          <w:sz w:val="18"/>
          <w:szCs w:val="18"/>
          <w:shd w:val="solid" w:color="F5F5F5" w:fill="F5F5F5"/>
        </w:rPr>
        <w:t>?</w:t>
      </w:r>
      <w:r>
        <w:rPr>
          <w:rFonts w:ascii="Verdana" w:hAnsi="Verdana" w:cs="Verdana"/>
          <w:color w:val="BBBBBB"/>
          <w:sz w:val="18"/>
          <w:szCs w:val="18"/>
          <w:shd w:val="solid" w:color="F5F5F5" w:fill="F5F5F5"/>
        </w:rPr>
        <w:t xml:space="preserve"> </w:t>
      </w:r>
      <w:r>
        <w:rPr>
          <w:rFonts w:ascii="Verdana" w:hAnsi="Verdana" w:cs="Verdana"/>
          <w:color w:val="333333"/>
          <w:sz w:val="18"/>
          <w:szCs w:val="18"/>
          <w:shd w:val="solid" w:color="F5F5F5" w:fill="F5F5F5"/>
        </w:rPr>
        <w:t>(</w:t>
      </w:r>
      <w:r>
        <w:rPr>
          <w:rFonts w:ascii="Verdana" w:hAnsi="Verdana" w:cs="Verdana"/>
          <w:color w:val="009999"/>
          <w:sz w:val="18"/>
          <w:szCs w:val="18"/>
          <w:shd w:val="solid" w:color="F5F5F5" w:fill="F5F5F5"/>
        </w:rPr>
        <w:t>2048</w:t>
      </w:r>
      <w:r>
        <w:rPr>
          <w:rFonts w:ascii="Verdana" w:hAnsi="Verdana" w:cs="Verdana"/>
          <w:color w:val="333333"/>
          <w:sz w:val="18"/>
          <w:szCs w:val="18"/>
          <w:shd w:val="solid" w:color="F5F5F5" w:fill="F5F5F5"/>
        </w:rPr>
        <w:t>)</w:t>
      </w:r>
      <w:r>
        <w:rPr>
          <w:rFonts w:ascii="Verdana" w:hAnsi="Verdana" w:cs="Verdana"/>
          <w:color w:val="333333"/>
          <w:sz w:val="18"/>
          <w:szCs w:val="18"/>
          <w:shd w:val="solid" w:color="F5F5F5" w:fill="F5F5F5"/>
        </w:rPr>
        <w:br/>
      </w:r>
    </w:p>
    <w:p w14:paraId="7B7351B0" w14:textId="77777777" w:rsidR="00A77B3E" w:rsidRDefault="00513F1A">
      <w:pPr>
        <w:spacing w:before="160"/>
        <w:rPr>
          <w:color w:val="333333"/>
        </w:rPr>
      </w:pPr>
      <w:r>
        <w:rPr>
          <w:color w:val="333333"/>
        </w:rPr>
        <w:t>Now choose how long the key is valid for. For testing purposes it is ok to choose that it will never expire.</w:t>
      </w:r>
    </w:p>
    <w:p w14:paraId="1211C919" w14:textId="77777777" w:rsidR="00A77B3E" w:rsidRDefault="00513F1A">
      <w:pPr>
        <w:spacing w:before="160"/>
        <w:rPr>
          <w:rFonts w:ascii="Verdana" w:hAnsi="Verdana" w:cs="Verdana"/>
          <w:color w:val="008080"/>
          <w:sz w:val="18"/>
          <w:szCs w:val="18"/>
          <w:shd w:val="solid" w:color="F5F5F5" w:fill="F5F5F5"/>
        </w:rPr>
      </w:pPr>
      <w:r>
        <w:rPr>
          <w:rFonts w:ascii="Verdana" w:hAnsi="Verdana" w:cs="Verdana"/>
          <w:color w:val="008080"/>
          <w:sz w:val="18"/>
          <w:szCs w:val="18"/>
          <w:shd w:val="solid" w:color="F5F5F5" w:fill="F5F5F5"/>
        </w:rPr>
        <w:t>Requested</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keysize</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is</w:t>
      </w:r>
      <w:r>
        <w:rPr>
          <w:rFonts w:ascii="Verdana" w:hAnsi="Verdana" w:cs="Verdana"/>
          <w:color w:val="BBBBBB"/>
          <w:sz w:val="18"/>
          <w:szCs w:val="18"/>
          <w:shd w:val="solid" w:color="F5F5F5" w:fill="F5F5F5"/>
        </w:rPr>
        <w:t xml:space="preserve"> </w:t>
      </w:r>
      <w:r>
        <w:rPr>
          <w:rFonts w:ascii="Verdana" w:hAnsi="Verdana" w:cs="Verdana"/>
          <w:color w:val="009999"/>
          <w:sz w:val="18"/>
          <w:szCs w:val="18"/>
          <w:shd w:val="solid" w:color="F5F5F5" w:fill="F5F5F5"/>
        </w:rPr>
        <w:t>2048</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bits</w:t>
      </w:r>
      <w:r>
        <w:rPr>
          <w:rFonts w:ascii="Verdana" w:hAnsi="Verdana" w:cs="Verdana"/>
          <w:color w:val="333333"/>
          <w:sz w:val="18"/>
          <w:szCs w:val="18"/>
          <w:shd w:val="solid" w:color="F5F5F5" w:fill="F5F5F5"/>
        </w:rPr>
        <w:br/>
      </w:r>
      <w:r>
        <w:rPr>
          <w:rFonts w:ascii="Verdana" w:hAnsi="Verdana" w:cs="Verdana"/>
          <w:color w:val="008080"/>
          <w:sz w:val="18"/>
          <w:szCs w:val="18"/>
          <w:shd w:val="solid" w:color="F5F5F5" w:fill="F5F5F5"/>
        </w:rPr>
        <w:t>Please</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specify</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how</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long</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the</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key</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should</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be</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valid</w:t>
      </w:r>
      <w:r>
        <w:rPr>
          <w:rFonts w:ascii="Verdana" w:hAnsi="Verdana" w:cs="Verdana"/>
          <w:b/>
          <w:bCs/>
          <w:color w:val="333333"/>
          <w:sz w:val="18"/>
          <w:szCs w:val="18"/>
          <w:shd w:val="solid" w:color="F5F5F5" w:fill="F5F5F5"/>
        </w:rPr>
        <w:t>.</w:t>
      </w:r>
      <w:r>
        <w:rPr>
          <w:rFonts w:ascii="Verdana" w:hAnsi="Verdana" w:cs="Verdana"/>
          <w:color w:val="333333"/>
          <w:sz w:val="18"/>
          <w:szCs w:val="18"/>
          <w:shd w:val="solid" w:color="F5F5F5" w:fill="F5F5F5"/>
        </w:rPr>
        <w:br/>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0</w:t>
      </w:r>
      <w:r>
        <w:rPr>
          <w:rFonts w:ascii="Verdana" w:hAnsi="Verdana" w:cs="Verdana"/>
          <w:color w:val="BBBBBB"/>
          <w:sz w:val="18"/>
          <w:szCs w:val="18"/>
          <w:shd w:val="solid" w:color="F5F5F5" w:fill="F5F5F5"/>
        </w:rPr>
        <w:t xml:space="preserve"> </w:t>
      </w:r>
      <w:r>
        <w:rPr>
          <w:rFonts w:ascii="Verdana" w:hAnsi="Verdana" w:cs="Verdana"/>
          <w:b/>
          <w:bCs/>
          <w:color w:val="333333"/>
          <w:sz w:val="18"/>
          <w:szCs w:val="18"/>
          <w:shd w:val="solid" w:color="F5F5F5" w:fill="F5F5F5"/>
        </w:rPr>
        <w:t>=</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key</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does</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not</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expire</w:t>
      </w:r>
      <w:r>
        <w:rPr>
          <w:rFonts w:ascii="Verdana" w:hAnsi="Verdana" w:cs="Verdana"/>
          <w:color w:val="333333"/>
          <w:sz w:val="18"/>
          <w:szCs w:val="18"/>
          <w:shd w:val="solid" w:color="F5F5F5" w:fill="F5F5F5"/>
        </w:rPr>
        <w:br/>
      </w:r>
      <w:r>
        <w:rPr>
          <w:rFonts w:ascii="Verdana" w:hAnsi="Verdana" w:cs="Verdana"/>
          <w:color w:val="BBBBBB"/>
          <w:sz w:val="18"/>
          <w:szCs w:val="18"/>
          <w:shd w:val="solid" w:color="F5F5F5" w:fill="F5F5F5"/>
        </w:rPr>
        <w:t xml:space="preserve">     </w:t>
      </w:r>
      <w:r>
        <w:rPr>
          <w:rFonts w:ascii="Verdana" w:hAnsi="Verdana" w:cs="Verdana"/>
          <w:b/>
          <w:bCs/>
          <w:color w:val="333333"/>
          <w:sz w:val="18"/>
          <w:szCs w:val="18"/>
          <w:shd w:val="solid" w:color="F5F5F5" w:fill="F5F5F5"/>
        </w:rPr>
        <w:t>&lt;</w:t>
      </w:r>
      <w:r>
        <w:rPr>
          <w:rFonts w:ascii="Verdana" w:hAnsi="Verdana" w:cs="Verdana"/>
          <w:color w:val="008080"/>
          <w:sz w:val="18"/>
          <w:szCs w:val="18"/>
          <w:shd w:val="solid" w:color="F5F5F5" w:fill="F5F5F5"/>
        </w:rPr>
        <w:t>n</w:t>
      </w:r>
      <w:r>
        <w:rPr>
          <w:rFonts w:ascii="Verdana" w:hAnsi="Verdana" w:cs="Verdana"/>
          <w:b/>
          <w:bCs/>
          <w:color w:val="333333"/>
          <w:sz w:val="18"/>
          <w:szCs w:val="18"/>
          <w:shd w:val="solid" w:color="F5F5F5" w:fill="F5F5F5"/>
        </w:rPr>
        <w:t>&gt;</w:t>
      </w:r>
      <w:r>
        <w:rPr>
          <w:rFonts w:ascii="Verdana" w:hAnsi="Verdana" w:cs="Verdana"/>
          <w:color w:val="BBBBBB"/>
          <w:sz w:val="18"/>
          <w:szCs w:val="18"/>
          <w:shd w:val="solid" w:color="F5F5F5" w:fill="F5F5F5"/>
        </w:rPr>
        <w:t xml:space="preserve">  </w:t>
      </w:r>
      <w:r>
        <w:rPr>
          <w:rFonts w:ascii="Verdana" w:hAnsi="Verdana" w:cs="Verdana"/>
          <w:b/>
          <w:bCs/>
          <w:color w:val="333333"/>
          <w:sz w:val="18"/>
          <w:szCs w:val="18"/>
          <w:shd w:val="solid" w:color="F5F5F5" w:fill="F5F5F5"/>
        </w:rPr>
        <w:t>=</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key</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expires</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in</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n</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days</w:t>
      </w:r>
      <w:r>
        <w:rPr>
          <w:rFonts w:ascii="Verdana" w:hAnsi="Verdana" w:cs="Verdana"/>
          <w:color w:val="333333"/>
          <w:sz w:val="18"/>
          <w:szCs w:val="18"/>
          <w:shd w:val="solid" w:color="F5F5F5" w:fill="F5F5F5"/>
        </w:rPr>
        <w:br/>
      </w:r>
      <w:r>
        <w:rPr>
          <w:rFonts w:ascii="Verdana" w:hAnsi="Verdana" w:cs="Verdana"/>
          <w:color w:val="BBBBBB"/>
          <w:sz w:val="18"/>
          <w:szCs w:val="18"/>
          <w:shd w:val="solid" w:color="F5F5F5" w:fill="F5F5F5"/>
        </w:rPr>
        <w:t xml:space="preserve">     </w:t>
      </w:r>
      <w:r>
        <w:rPr>
          <w:rFonts w:ascii="Verdana" w:hAnsi="Verdana" w:cs="Verdana"/>
          <w:b/>
          <w:bCs/>
          <w:color w:val="333333"/>
          <w:sz w:val="18"/>
          <w:szCs w:val="18"/>
          <w:shd w:val="solid" w:color="F5F5F5" w:fill="F5F5F5"/>
        </w:rPr>
        <w:t>&lt;</w:t>
      </w:r>
      <w:r>
        <w:rPr>
          <w:rFonts w:ascii="Verdana" w:hAnsi="Verdana" w:cs="Verdana"/>
          <w:color w:val="008080"/>
          <w:sz w:val="18"/>
          <w:szCs w:val="18"/>
          <w:shd w:val="solid" w:color="F5F5F5" w:fill="F5F5F5"/>
        </w:rPr>
        <w:t>n</w:t>
      </w:r>
      <w:r>
        <w:rPr>
          <w:rFonts w:ascii="Verdana" w:hAnsi="Verdana" w:cs="Verdana"/>
          <w:b/>
          <w:bCs/>
          <w:color w:val="333333"/>
          <w:sz w:val="18"/>
          <w:szCs w:val="18"/>
          <w:shd w:val="solid" w:color="F5F5F5" w:fill="F5F5F5"/>
        </w:rPr>
        <w:t>&gt;</w:t>
      </w:r>
      <w:r>
        <w:rPr>
          <w:rFonts w:ascii="Verdana" w:hAnsi="Verdana" w:cs="Verdana"/>
          <w:color w:val="008080"/>
          <w:sz w:val="18"/>
          <w:szCs w:val="18"/>
          <w:shd w:val="solid" w:color="F5F5F5" w:fill="F5F5F5"/>
        </w:rPr>
        <w:t>w</w:t>
      </w:r>
      <w:r>
        <w:rPr>
          <w:rFonts w:ascii="Verdana" w:hAnsi="Verdana" w:cs="Verdana"/>
          <w:color w:val="BBBBBB"/>
          <w:sz w:val="18"/>
          <w:szCs w:val="18"/>
          <w:shd w:val="solid" w:color="F5F5F5" w:fill="F5F5F5"/>
        </w:rPr>
        <w:t xml:space="preserve"> </w:t>
      </w:r>
      <w:r>
        <w:rPr>
          <w:rFonts w:ascii="Verdana" w:hAnsi="Verdana" w:cs="Verdana"/>
          <w:b/>
          <w:bCs/>
          <w:color w:val="333333"/>
          <w:sz w:val="18"/>
          <w:szCs w:val="18"/>
          <w:shd w:val="solid" w:color="F5F5F5" w:fill="F5F5F5"/>
        </w:rPr>
        <w:t>=</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key</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expires</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in</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n</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weeks</w:t>
      </w:r>
      <w:r>
        <w:rPr>
          <w:rFonts w:ascii="Verdana" w:hAnsi="Verdana" w:cs="Verdana"/>
          <w:color w:val="333333"/>
          <w:sz w:val="18"/>
          <w:szCs w:val="18"/>
          <w:shd w:val="solid" w:color="F5F5F5" w:fill="F5F5F5"/>
        </w:rPr>
        <w:br/>
      </w:r>
      <w:r>
        <w:rPr>
          <w:rFonts w:ascii="Verdana" w:hAnsi="Verdana" w:cs="Verdana"/>
          <w:color w:val="BBBBBB"/>
          <w:sz w:val="18"/>
          <w:szCs w:val="18"/>
          <w:shd w:val="solid" w:color="F5F5F5" w:fill="F5F5F5"/>
        </w:rPr>
        <w:t xml:space="preserve">     </w:t>
      </w:r>
      <w:r>
        <w:rPr>
          <w:rFonts w:ascii="Verdana" w:hAnsi="Verdana" w:cs="Verdana"/>
          <w:b/>
          <w:bCs/>
          <w:color w:val="333333"/>
          <w:sz w:val="18"/>
          <w:szCs w:val="18"/>
          <w:shd w:val="solid" w:color="F5F5F5" w:fill="F5F5F5"/>
        </w:rPr>
        <w:t>&lt;</w:t>
      </w:r>
      <w:r>
        <w:rPr>
          <w:rFonts w:ascii="Verdana" w:hAnsi="Verdana" w:cs="Verdana"/>
          <w:color w:val="008080"/>
          <w:sz w:val="18"/>
          <w:szCs w:val="18"/>
          <w:shd w:val="solid" w:color="F5F5F5" w:fill="F5F5F5"/>
        </w:rPr>
        <w:t>n</w:t>
      </w:r>
      <w:r>
        <w:rPr>
          <w:rFonts w:ascii="Verdana" w:hAnsi="Verdana" w:cs="Verdana"/>
          <w:b/>
          <w:bCs/>
          <w:color w:val="333333"/>
          <w:sz w:val="18"/>
          <w:szCs w:val="18"/>
          <w:shd w:val="solid" w:color="F5F5F5" w:fill="F5F5F5"/>
        </w:rPr>
        <w:t>&gt;</w:t>
      </w:r>
      <w:r>
        <w:rPr>
          <w:rFonts w:ascii="Verdana" w:hAnsi="Verdana" w:cs="Verdana"/>
          <w:color w:val="008080"/>
          <w:sz w:val="18"/>
          <w:szCs w:val="18"/>
          <w:shd w:val="solid" w:color="F5F5F5" w:fill="F5F5F5"/>
        </w:rPr>
        <w:t>m</w:t>
      </w:r>
      <w:r>
        <w:rPr>
          <w:rFonts w:ascii="Verdana" w:hAnsi="Verdana" w:cs="Verdana"/>
          <w:color w:val="BBBBBB"/>
          <w:sz w:val="18"/>
          <w:szCs w:val="18"/>
          <w:shd w:val="solid" w:color="F5F5F5" w:fill="F5F5F5"/>
        </w:rPr>
        <w:t xml:space="preserve"> </w:t>
      </w:r>
      <w:r>
        <w:rPr>
          <w:rFonts w:ascii="Verdana" w:hAnsi="Verdana" w:cs="Verdana"/>
          <w:b/>
          <w:bCs/>
          <w:color w:val="333333"/>
          <w:sz w:val="18"/>
          <w:szCs w:val="18"/>
          <w:shd w:val="solid" w:color="F5F5F5" w:fill="F5F5F5"/>
        </w:rPr>
        <w:t>=</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key</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expires</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in</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n</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months</w:t>
      </w:r>
      <w:r>
        <w:rPr>
          <w:rFonts w:ascii="Verdana" w:hAnsi="Verdana" w:cs="Verdana"/>
          <w:color w:val="333333"/>
          <w:sz w:val="18"/>
          <w:szCs w:val="18"/>
          <w:shd w:val="solid" w:color="F5F5F5" w:fill="F5F5F5"/>
        </w:rPr>
        <w:br/>
      </w:r>
      <w:r>
        <w:rPr>
          <w:rFonts w:ascii="Verdana" w:hAnsi="Verdana" w:cs="Verdana"/>
          <w:color w:val="BBBBBB"/>
          <w:sz w:val="18"/>
          <w:szCs w:val="18"/>
          <w:shd w:val="solid" w:color="F5F5F5" w:fill="F5F5F5"/>
        </w:rPr>
        <w:t xml:space="preserve">     </w:t>
      </w:r>
      <w:r>
        <w:rPr>
          <w:rFonts w:ascii="Verdana" w:hAnsi="Verdana" w:cs="Verdana"/>
          <w:b/>
          <w:bCs/>
          <w:color w:val="333333"/>
          <w:sz w:val="18"/>
          <w:szCs w:val="18"/>
          <w:shd w:val="solid" w:color="F5F5F5" w:fill="F5F5F5"/>
        </w:rPr>
        <w:t>&lt;</w:t>
      </w:r>
      <w:r>
        <w:rPr>
          <w:rFonts w:ascii="Verdana" w:hAnsi="Verdana" w:cs="Verdana"/>
          <w:color w:val="008080"/>
          <w:sz w:val="18"/>
          <w:szCs w:val="18"/>
          <w:shd w:val="solid" w:color="F5F5F5" w:fill="F5F5F5"/>
        </w:rPr>
        <w:t>n</w:t>
      </w:r>
      <w:r>
        <w:rPr>
          <w:rFonts w:ascii="Verdana" w:hAnsi="Verdana" w:cs="Verdana"/>
          <w:b/>
          <w:bCs/>
          <w:color w:val="333333"/>
          <w:sz w:val="18"/>
          <w:szCs w:val="18"/>
          <w:shd w:val="solid" w:color="F5F5F5" w:fill="F5F5F5"/>
        </w:rPr>
        <w:t>&gt;</w:t>
      </w:r>
      <w:r>
        <w:rPr>
          <w:rFonts w:ascii="Verdana" w:hAnsi="Verdana" w:cs="Verdana"/>
          <w:color w:val="008080"/>
          <w:sz w:val="18"/>
          <w:szCs w:val="18"/>
          <w:shd w:val="solid" w:color="F5F5F5" w:fill="F5F5F5"/>
        </w:rPr>
        <w:t>y</w:t>
      </w:r>
      <w:r>
        <w:rPr>
          <w:rFonts w:ascii="Verdana" w:hAnsi="Verdana" w:cs="Verdana"/>
          <w:color w:val="BBBBBB"/>
          <w:sz w:val="18"/>
          <w:szCs w:val="18"/>
          <w:shd w:val="solid" w:color="F5F5F5" w:fill="F5F5F5"/>
        </w:rPr>
        <w:t xml:space="preserve"> </w:t>
      </w:r>
      <w:r>
        <w:rPr>
          <w:rFonts w:ascii="Verdana" w:hAnsi="Verdana" w:cs="Verdana"/>
          <w:b/>
          <w:bCs/>
          <w:color w:val="333333"/>
          <w:sz w:val="18"/>
          <w:szCs w:val="18"/>
          <w:shd w:val="solid" w:color="F5F5F5" w:fill="F5F5F5"/>
        </w:rPr>
        <w:t>=</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key</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expires</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in</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n</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years</w:t>
      </w:r>
      <w:r>
        <w:rPr>
          <w:rFonts w:ascii="Verdana" w:hAnsi="Verdana" w:cs="Verdana"/>
          <w:color w:val="333333"/>
          <w:sz w:val="18"/>
          <w:szCs w:val="18"/>
          <w:shd w:val="solid" w:color="F5F5F5" w:fill="F5F5F5"/>
        </w:rPr>
        <w:br/>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Key</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is</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valid</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for</w:t>
      </w:r>
      <w:r>
        <w:rPr>
          <w:rFonts w:ascii="Verdana" w:hAnsi="Verdana" w:cs="Verdana"/>
          <w:b/>
          <w:bCs/>
          <w:color w:val="333333"/>
          <w:sz w:val="18"/>
          <w:szCs w:val="18"/>
          <w:shd w:val="solid" w:color="F5F5F5" w:fill="F5F5F5"/>
        </w:rPr>
        <w:t>?</w:t>
      </w:r>
      <w:r>
        <w:rPr>
          <w:rFonts w:ascii="Verdana" w:hAnsi="Verdana" w:cs="Verdana"/>
          <w:color w:val="BBBBBB"/>
          <w:sz w:val="18"/>
          <w:szCs w:val="18"/>
          <w:shd w:val="solid" w:color="F5F5F5" w:fill="F5F5F5"/>
        </w:rPr>
        <w:t xml:space="preserve"> </w:t>
      </w:r>
      <w:r>
        <w:rPr>
          <w:rFonts w:ascii="Verdana" w:hAnsi="Verdana" w:cs="Verdana"/>
          <w:color w:val="333333"/>
          <w:sz w:val="18"/>
          <w:szCs w:val="18"/>
          <w:shd w:val="solid" w:color="F5F5F5" w:fill="F5F5F5"/>
        </w:rPr>
        <w:t>(</w:t>
      </w:r>
      <w:r>
        <w:rPr>
          <w:rFonts w:ascii="Verdana" w:hAnsi="Verdana" w:cs="Verdana"/>
          <w:color w:val="009999"/>
          <w:sz w:val="18"/>
          <w:szCs w:val="18"/>
          <w:shd w:val="solid" w:color="F5F5F5" w:fill="F5F5F5"/>
        </w:rPr>
        <w:t>0</w:t>
      </w:r>
      <w:r>
        <w:rPr>
          <w:rFonts w:ascii="Verdana" w:hAnsi="Verdana" w:cs="Verdana"/>
          <w:color w:val="333333"/>
          <w:sz w:val="18"/>
          <w:szCs w:val="18"/>
          <w:shd w:val="solid" w:color="F5F5F5" w:fill="F5F5F5"/>
        </w:rPr>
        <w:t>)</w:t>
      </w:r>
    </w:p>
    <w:p w14:paraId="4F5C76CF" w14:textId="77777777" w:rsidR="00A77B3E" w:rsidRDefault="00513F1A">
      <w:pPr>
        <w:spacing w:before="160"/>
        <w:rPr>
          <w:color w:val="333333"/>
        </w:rPr>
      </w:pPr>
      <w:r>
        <w:rPr>
          <w:color w:val="333333"/>
        </w:rPr>
        <w:t>A name and email address is then requested in order to build a user id to identify the key. For testing purposes these can be fake values.</w:t>
      </w:r>
    </w:p>
    <w:p w14:paraId="2946BBEB" w14:textId="77777777" w:rsidR="00A77B3E" w:rsidRDefault="00513F1A">
      <w:pPr>
        <w:spacing w:before="160"/>
        <w:rPr>
          <w:color w:val="333333"/>
        </w:rPr>
      </w:pPr>
      <w:r>
        <w:rPr>
          <w:color w:val="333333"/>
        </w:rPr>
        <w:lastRenderedPageBreak/>
        <w:t xml:space="preserve">You need a user ID to identify your key; the software constructs the user ID from the Real Name, Comment and Email Address in this form: "Heinrich Heine (Der Dichter) </w:t>
      </w:r>
      <w:r>
        <w:rPr>
          <w:color w:val="3B73AF"/>
        </w:rPr>
        <w:t>heinrichh@duesseldorf.de</w:t>
      </w:r>
      <w:r>
        <w:rPr>
          <w:color w:val="333333"/>
        </w:rPr>
        <w:t>"</w:t>
      </w:r>
    </w:p>
    <w:p w14:paraId="19A3DC3F" w14:textId="77777777" w:rsidR="00A77B3E" w:rsidRDefault="00513F1A">
      <w:pPr>
        <w:spacing w:before="160"/>
        <w:rPr>
          <w:rFonts w:ascii="Verdana" w:hAnsi="Verdana" w:cs="Verdana"/>
          <w:color w:val="008080"/>
          <w:sz w:val="18"/>
          <w:szCs w:val="18"/>
          <w:shd w:val="solid" w:color="F5F5F5" w:fill="F5F5F5"/>
        </w:rPr>
      </w:pPr>
      <w:r>
        <w:rPr>
          <w:rFonts w:ascii="Verdana" w:hAnsi="Verdana" w:cs="Verdana"/>
          <w:color w:val="008080"/>
          <w:sz w:val="18"/>
          <w:szCs w:val="18"/>
          <w:shd w:val="solid" w:color="F5F5F5" w:fill="F5F5F5"/>
        </w:rPr>
        <w:t>Real</w:t>
      </w:r>
      <w:r>
        <w:rPr>
          <w:rFonts w:ascii="Verdana" w:hAnsi="Verdana" w:cs="Verdana"/>
          <w:color w:val="BBBBBB"/>
          <w:sz w:val="18"/>
          <w:szCs w:val="18"/>
          <w:shd w:val="solid" w:color="F5F5F5" w:fill="F5F5F5"/>
        </w:rPr>
        <w:t xml:space="preserve"> </w:t>
      </w:r>
      <w:r>
        <w:rPr>
          <w:rFonts w:ascii="Verdana" w:hAnsi="Verdana" w:cs="Verdana"/>
          <w:color w:val="333333"/>
          <w:sz w:val="18"/>
          <w:szCs w:val="18"/>
          <w:shd w:val="solid" w:color="F5F5F5" w:fill="F5F5F5"/>
        </w:rPr>
        <w:t>name:</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Test</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Tester</w:t>
      </w:r>
      <w:r>
        <w:rPr>
          <w:rFonts w:ascii="Verdana" w:hAnsi="Verdana" w:cs="Verdana"/>
          <w:color w:val="333333"/>
          <w:sz w:val="18"/>
          <w:szCs w:val="18"/>
          <w:shd w:val="solid" w:color="F5F5F5" w:fill="F5F5F5"/>
        </w:rPr>
        <w:br/>
      </w:r>
      <w:r>
        <w:rPr>
          <w:rFonts w:ascii="Verdana" w:hAnsi="Verdana" w:cs="Verdana"/>
          <w:color w:val="008080"/>
          <w:sz w:val="18"/>
          <w:szCs w:val="18"/>
          <w:shd w:val="solid" w:color="F5F5F5" w:fill="F5F5F5"/>
        </w:rPr>
        <w:t>Email</w:t>
      </w:r>
      <w:r>
        <w:rPr>
          <w:rFonts w:ascii="Verdana" w:hAnsi="Verdana" w:cs="Verdana"/>
          <w:color w:val="BBBBBB"/>
          <w:sz w:val="18"/>
          <w:szCs w:val="18"/>
          <w:shd w:val="solid" w:color="F5F5F5" w:fill="F5F5F5"/>
        </w:rPr>
        <w:t xml:space="preserve"> </w:t>
      </w:r>
      <w:r>
        <w:rPr>
          <w:rFonts w:ascii="Verdana" w:hAnsi="Verdana" w:cs="Verdana"/>
          <w:color w:val="333333"/>
          <w:sz w:val="18"/>
          <w:szCs w:val="18"/>
          <w:shd w:val="solid" w:color="F5F5F5" w:fill="F5F5F5"/>
        </w:rPr>
        <w:t>address:</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test@test</w:t>
      </w:r>
      <w:r>
        <w:rPr>
          <w:rFonts w:ascii="Verdana" w:hAnsi="Verdana" w:cs="Verdana"/>
          <w:b/>
          <w:bCs/>
          <w:color w:val="333333"/>
          <w:sz w:val="18"/>
          <w:szCs w:val="18"/>
          <w:shd w:val="solid" w:color="F5F5F5" w:fill="F5F5F5"/>
        </w:rPr>
        <w:t>.</w:t>
      </w:r>
      <w:r>
        <w:rPr>
          <w:rFonts w:ascii="Verdana" w:hAnsi="Verdana" w:cs="Verdana"/>
          <w:color w:val="008080"/>
          <w:sz w:val="18"/>
          <w:szCs w:val="18"/>
          <w:shd w:val="solid" w:color="F5F5F5" w:fill="F5F5F5"/>
        </w:rPr>
        <w:t>com</w:t>
      </w:r>
      <w:r>
        <w:rPr>
          <w:rFonts w:ascii="Verdana" w:hAnsi="Verdana" w:cs="Verdana"/>
          <w:color w:val="333333"/>
          <w:sz w:val="18"/>
          <w:szCs w:val="18"/>
          <w:shd w:val="solid" w:color="F5F5F5" w:fill="F5F5F5"/>
        </w:rPr>
        <w:br/>
        <w:t>Comment:</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This</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is</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a</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test</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account</w:t>
      </w:r>
      <w:r>
        <w:rPr>
          <w:rFonts w:ascii="Verdana" w:hAnsi="Verdana" w:cs="Verdana"/>
          <w:color w:val="333333"/>
          <w:sz w:val="18"/>
          <w:szCs w:val="18"/>
          <w:shd w:val="solid" w:color="F5F5F5" w:fill="F5F5F5"/>
        </w:rPr>
        <w:br/>
      </w:r>
      <w:r>
        <w:rPr>
          <w:rFonts w:ascii="Verdana" w:hAnsi="Verdana" w:cs="Verdana"/>
          <w:color w:val="008080"/>
          <w:sz w:val="18"/>
          <w:szCs w:val="18"/>
          <w:shd w:val="solid" w:color="F5F5F5" w:fill="F5F5F5"/>
        </w:rPr>
        <w:t>You</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selected</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this</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USER</w:t>
      </w:r>
      <w:r>
        <w:rPr>
          <w:rFonts w:ascii="Verdana" w:hAnsi="Verdana" w:cs="Verdana"/>
          <w:b/>
          <w:bCs/>
          <w:color w:val="333333"/>
          <w:sz w:val="18"/>
          <w:szCs w:val="18"/>
          <w:shd w:val="solid" w:color="F5F5F5" w:fill="F5F5F5"/>
        </w:rPr>
        <w:t>-</w:t>
      </w:r>
      <w:r>
        <w:rPr>
          <w:rFonts w:ascii="Verdana" w:hAnsi="Verdana" w:cs="Verdana"/>
          <w:color w:val="333333"/>
          <w:sz w:val="18"/>
          <w:szCs w:val="18"/>
          <w:shd w:val="solid" w:color="F5F5F5" w:fill="F5F5F5"/>
        </w:rPr>
        <w:t>ID:</w:t>
      </w:r>
      <w:r>
        <w:rPr>
          <w:rFonts w:ascii="Verdana" w:hAnsi="Verdana" w:cs="Verdana"/>
          <w:color w:val="333333"/>
          <w:sz w:val="18"/>
          <w:szCs w:val="18"/>
          <w:shd w:val="solid" w:color="F5F5F5" w:fill="F5F5F5"/>
        </w:rPr>
        <w:br/>
      </w:r>
      <w:r>
        <w:rPr>
          <w:rFonts w:ascii="Verdana" w:hAnsi="Verdana" w:cs="Verdana"/>
          <w:color w:val="BBBBBB"/>
          <w:sz w:val="18"/>
          <w:szCs w:val="18"/>
          <w:shd w:val="solid" w:color="F5F5F5" w:fill="F5F5F5"/>
        </w:rPr>
        <w:t xml:space="preserve">    </w:t>
      </w:r>
      <w:r>
        <w:rPr>
          <w:rFonts w:ascii="Verdana" w:hAnsi="Verdana" w:cs="Verdana"/>
          <w:color w:val="BB8844"/>
          <w:sz w:val="18"/>
          <w:szCs w:val="18"/>
          <w:shd w:val="solid" w:color="F5F5F5" w:fill="F5F5F5"/>
        </w:rPr>
        <w:t>"Test Tester (This is a test account) &lt;test@test.com&gt;"</w:t>
      </w:r>
      <w:r>
        <w:rPr>
          <w:rFonts w:ascii="Verdana" w:hAnsi="Verdana" w:cs="Verdana"/>
          <w:color w:val="333333"/>
          <w:sz w:val="18"/>
          <w:szCs w:val="18"/>
          <w:shd w:val="solid" w:color="F5F5F5" w:fill="F5F5F5"/>
        </w:rPr>
        <w:br/>
      </w:r>
      <w:r>
        <w:rPr>
          <w:rFonts w:ascii="Verdana" w:hAnsi="Verdana" w:cs="Verdana"/>
          <w:color w:val="333333"/>
          <w:sz w:val="18"/>
          <w:szCs w:val="18"/>
          <w:shd w:val="solid" w:color="F5F5F5" w:fill="F5F5F5"/>
        </w:rPr>
        <w:br/>
      </w:r>
      <w:r>
        <w:rPr>
          <w:rFonts w:ascii="Verdana" w:hAnsi="Verdana" w:cs="Verdana"/>
          <w:color w:val="008080"/>
          <w:sz w:val="18"/>
          <w:szCs w:val="18"/>
          <w:shd w:val="solid" w:color="F5F5F5" w:fill="F5F5F5"/>
        </w:rPr>
        <w:t>Change</w:t>
      </w:r>
      <w:r>
        <w:rPr>
          <w:rFonts w:ascii="Verdana" w:hAnsi="Verdana" w:cs="Verdana"/>
          <w:color w:val="BBBBBB"/>
          <w:sz w:val="18"/>
          <w:szCs w:val="18"/>
          <w:shd w:val="solid" w:color="F5F5F5" w:fill="F5F5F5"/>
        </w:rPr>
        <w:t xml:space="preserve"> </w:t>
      </w:r>
      <w:r>
        <w:rPr>
          <w:rFonts w:ascii="Verdana" w:hAnsi="Verdana" w:cs="Verdana"/>
          <w:color w:val="333333"/>
          <w:sz w:val="18"/>
          <w:szCs w:val="18"/>
          <w:shd w:val="solid" w:color="F5F5F5" w:fill="F5F5F5"/>
        </w:rPr>
        <w:t>(</w:t>
      </w:r>
      <w:r>
        <w:rPr>
          <w:rFonts w:ascii="Verdana" w:hAnsi="Verdana" w:cs="Verdana"/>
          <w:color w:val="008080"/>
          <w:sz w:val="18"/>
          <w:szCs w:val="18"/>
          <w:shd w:val="solid" w:color="F5F5F5" w:fill="F5F5F5"/>
        </w:rPr>
        <w:t>N</w:t>
      </w:r>
      <w:r>
        <w:rPr>
          <w:rFonts w:ascii="Verdana" w:hAnsi="Verdana" w:cs="Verdana"/>
          <w:color w:val="333333"/>
          <w:sz w:val="18"/>
          <w:szCs w:val="18"/>
          <w:shd w:val="solid" w:color="F5F5F5" w:fill="F5F5F5"/>
        </w:rPr>
        <w:t>)</w:t>
      </w:r>
      <w:r>
        <w:rPr>
          <w:rFonts w:ascii="Verdana" w:hAnsi="Verdana" w:cs="Verdana"/>
          <w:color w:val="008080"/>
          <w:sz w:val="18"/>
          <w:szCs w:val="18"/>
          <w:shd w:val="solid" w:color="F5F5F5" w:fill="F5F5F5"/>
        </w:rPr>
        <w:t>ame</w:t>
      </w:r>
      <w:r>
        <w:rPr>
          <w:rFonts w:ascii="Verdana" w:hAnsi="Verdana" w:cs="Verdana"/>
          <w:color w:val="333333"/>
          <w:sz w:val="18"/>
          <w:szCs w:val="18"/>
          <w:shd w:val="solid" w:color="F5F5F5" w:fill="F5F5F5"/>
        </w:rPr>
        <w:t>,</w:t>
      </w:r>
      <w:r>
        <w:rPr>
          <w:rFonts w:ascii="Verdana" w:hAnsi="Verdana" w:cs="Verdana"/>
          <w:color w:val="BBBBBB"/>
          <w:sz w:val="18"/>
          <w:szCs w:val="18"/>
          <w:shd w:val="solid" w:color="F5F5F5" w:fill="F5F5F5"/>
        </w:rPr>
        <w:t xml:space="preserve"> </w:t>
      </w:r>
      <w:r>
        <w:rPr>
          <w:rFonts w:ascii="Verdana" w:hAnsi="Verdana" w:cs="Verdana"/>
          <w:color w:val="333333"/>
          <w:sz w:val="18"/>
          <w:szCs w:val="18"/>
          <w:shd w:val="solid" w:color="F5F5F5" w:fill="F5F5F5"/>
        </w:rPr>
        <w:t>(</w:t>
      </w:r>
      <w:r>
        <w:rPr>
          <w:rFonts w:ascii="Verdana" w:hAnsi="Verdana" w:cs="Verdana"/>
          <w:color w:val="008080"/>
          <w:sz w:val="18"/>
          <w:szCs w:val="18"/>
          <w:shd w:val="solid" w:color="F5F5F5" w:fill="F5F5F5"/>
        </w:rPr>
        <w:t>C</w:t>
      </w:r>
      <w:r>
        <w:rPr>
          <w:rFonts w:ascii="Verdana" w:hAnsi="Verdana" w:cs="Verdana"/>
          <w:color w:val="333333"/>
          <w:sz w:val="18"/>
          <w:szCs w:val="18"/>
          <w:shd w:val="solid" w:color="F5F5F5" w:fill="F5F5F5"/>
        </w:rPr>
        <w:t>)</w:t>
      </w:r>
      <w:r>
        <w:rPr>
          <w:rFonts w:ascii="Verdana" w:hAnsi="Verdana" w:cs="Verdana"/>
          <w:color w:val="008080"/>
          <w:sz w:val="18"/>
          <w:szCs w:val="18"/>
          <w:shd w:val="solid" w:color="F5F5F5" w:fill="F5F5F5"/>
        </w:rPr>
        <w:t>omment</w:t>
      </w:r>
      <w:r>
        <w:rPr>
          <w:rFonts w:ascii="Verdana" w:hAnsi="Verdana" w:cs="Verdana"/>
          <w:color w:val="333333"/>
          <w:sz w:val="18"/>
          <w:szCs w:val="18"/>
          <w:shd w:val="solid" w:color="F5F5F5" w:fill="F5F5F5"/>
        </w:rPr>
        <w:t>,</w:t>
      </w:r>
      <w:r>
        <w:rPr>
          <w:rFonts w:ascii="Verdana" w:hAnsi="Verdana" w:cs="Verdana"/>
          <w:color w:val="BBBBBB"/>
          <w:sz w:val="18"/>
          <w:szCs w:val="18"/>
          <w:shd w:val="solid" w:color="F5F5F5" w:fill="F5F5F5"/>
        </w:rPr>
        <w:t xml:space="preserve"> </w:t>
      </w:r>
      <w:r>
        <w:rPr>
          <w:rFonts w:ascii="Verdana" w:hAnsi="Verdana" w:cs="Verdana"/>
          <w:color w:val="333333"/>
          <w:sz w:val="18"/>
          <w:szCs w:val="18"/>
          <w:shd w:val="solid" w:color="F5F5F5" w:fill="F5F5F5"/>
        </w:rPr>
        <w:t>(</w:t>
      </w:r>
      <w:r>
        <w:rPr>
          <w:rFonts w:ascii="Verdana" w:hAnsi="Verdana" w:cs="Verdana"/>
          <w:color w:val="008080"/>
          <w:sz w:val="18"/>
          <w:szCs w:val="18"/>
          <w:shd w:val="solid" w:color="F5F5F5" w:fill="F5F5F5"/>
        </w:rPr>
        <w:t>E</w:t>
      </w:r>
      <w:r>
        <w:rPr>
          <w:rFonts w:ascii="Verdana" w:hAnsi="Verdana" w:cs="Verdana"/>
          <w:color w:val="333333"/>
          <w:sz w:val="18"/>
          <w:szCs w:val="18"/>
          <w:shd w:val="solid" w:color="F5F5F5" w:fill="F5F5F5"/>
        </w:rPr>
        <w:t>)</w:t>
      </w:r>
      <w:r>
        <w:rPr>
          <w:rFonts w:ascii="Verdana" w:hAnsi="Verdana" w:cs="Verdana"/>
          <w:color w:val="008080"/>
          <w:sz w:val="18"/>
          <w:szCs w:val="18"/>
          <w:shd w:val="solid" w:color="F5F5F5" w:fill="F5F5F5"/>
        </w:rPr>
        <w:t>mail</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or</w:t>
      </w:r>
      <w:r>
        <w:rPr>
          <w:rFonts w:ascii="Verdana" w:hAnsi="Verdana" w:cs="Verdana"/>
          <w:color w:val="BBBBBB"/>
          <w:sz w:val="18"/>
          <w:szCs w:val="18"/>
          <w:shd w:val="solid" w:color="F5F5F5" w:fill="F5F5F5"/>
        </w:rPr>
        <w:t xml:space="preserve"> </w:t>
      </w:r>
      <w:r>
        <w:rPr>
          <w:rFonts w:ascii="Verdana" w:hAnsi="Verdana" w:cs="Verdana"/>
          <w:color w:val="333333"/>
          <w:sz w:val="18"/>
          <w:szCs w:val="18"/>
          <w:shd w:val="solid" w:color="F5F5F5" w:fill="F5F5F5"/>
        </w:rPr>
        <w:t>(</w:t>
      </w:r>
      <w:r>
        <w:rPr>
          <w:rFonts w:ascii="Verdana" w:hAnsi="Verdana" w:cs="Verdana"/>
          <w:color w:val="008080"/>
          <w:sz w:val="18"/>
          <w:szCs w:val="18"/>
          <w:shd w:val="solid" w:color="F5F5F5" w:fill="F5F5F5"/>
        </w:rPr>
        <w:t>O</w:t>
      </w:r>
      <w:r>
        <w:rPr>
          <w:rFonts w:ascii="Verdana" w:hAnsi="Verdana" w:cs="Verdana"/>
          <w:color w:val="333333"/>
          <w:sz w:val="18"/>
          <w:szCs w:val="18"/>
          <w:shd w:val="solid" w:color="F5F5F5" w:fill="F5F5F5"/>
        </w:rPr>
        <w:t>)</w:t>
      </w:r>
      <w:r>
        <w:rPr>
          <w:rFonts w:ascii="Verdana" w:hAnsi="Verdana" w:cs="Verdana"/>
          <w:color w:val="008080"/>
          <w:sz w:val="18"/>
          <w:szCs w:val="18"/>
          <w:shd w:val="solid" w:color="F5F5F5" w:fill="F5F5F5"/>
        </w:rPr>
        <w:t>kay</w:t>
      </w:r>
      <w:r>
        <w:rPr>
          <w:rFonts w:ascii="Verdana" w:hAnsi="Verdana" w:cs="Verdana"/>
          <w:b/>
          <w:bCs/>
          <w:color w:val="333333"/>
          <w:sz w:val="18"/>
          <w:szCs w:val="18"/>
          <w:shd w:val="solid" w:color="F5F5F5" w:fill="F5F5F5"/>
        </w:rPr>
        <w:t>/</w:t>
      </w:r>
      <w:r>
        <w:rPr>
          <w:rFonts w:ascii="Verdana" w:hAnsi="Verdana" w:cs="Verdana"/>
          <w:color w:val="333333"/>
          <w:sz w:val="18"/>
          <w:szCs w:val="18"/>
          <w:shd w:val="solid" w:color="F5F5F5" w:fill="F5F5F5"/>
        </w:rPr>
        <w:t>(</w:t>
      </w:r>
      <w:r>
        <w:rPr>
          <w:rFonts w:ascii="Verdana" w:hAnsi="Verdana" w:cs="Verdana"/>
          <w:color w:val="008080"/>
          <w:sz w:val="18"/>
          <w:szCs w:val="18"/>
          <w:shd w:val="solid" w:color="F5F5F5" w:fill="F5F5F5"/>
        </w:rPr>
        <w:t>Q</w:t>
      </w:r>
      <w:r>
        <w:rPr>
          <w:rFonts w:ascii="Verdana" w:hAnsi="Verdana" w:cs="Verdana"/>
          <w:color w:val="333333"/>
          <w:sz w:val="18"/>
          <w:szCs w:val="18"/>
          <w:shd w:val="solid" w:color="F5F5F5" w:fill="F5F5F5"/>
        </w:rPr>
        <w:t>)</w:t>
      </w:r>
      <w:r>
        <w:rPr>
          <w:rFonts w:ascii="Verdana" w:hAnsi="Verdana" w:cs="Verdana"/>
          <w:color w:val="008080"/>
          <w:sz w:val="18"/>
          <w:szCs w:val="18"/>
          <w:shd w:val="solid" w:color="F5F5F5" w:fill="F5F5F5"/>
        </w:rPr>
        <w:t>uit</w:t>
      </w:r>
      <w:r>
        <w:rPr>
          <w:rFonts w:ascii="Verdana" w:hAnsi="Verdana" w:cs="Verdana"/>
          <w:b/>
          <w:bCs/>
          <w:color w:val="333333"/>
          <w:sz w:val="18"/>
          <w:szCs w:val="18"/>
          <w:shd w:val="solid" w:color="F5F5F5" w:fill="F5F5F5"/>
        </w:rPr>
        <w:t>?</w:t>
      </w:r>
    </w:p>
    <w:p w14:paraId="3E45275E" w14:textId="77777777" w:rsidR="00A77B3E" w:rsidRDefault="00513F1A">
      <w:pPr>
        <w:spacing w:before="160"/>
        <w:rPr>
          <w:color w:val="333333"/>
        </w:rPr>
      </w:pPr>
      <w:r>
        <w:rPr>
          <w:color w:val="333333"/>
        </w:rPr>
        <w:t>Choose (O)kay to continue.</w:t>
      </w:r>
    </w:p>
    <w:p w14:paraId="7E0409C0" w14:textId="77777777" w:rsidR="00A77B3E" w:rsidRDefault="00513F1A">
      <w:pPr>
        <w:spacing w:before="160"/>
        <w:rPr>
          <w:color w:val="333333"/>
        </w:rPr>
      </w:pPr>
      <w:r>
        <w:rPr>
          <w:color w:val="333333"/>
        </w:rPr>
        <w:t>Next choose a passphrase to protect your secret key.</w:t>
      </w:r>
    </w:p>
    <w:p w14:paraId="7BF70B53" w14:textId="77777777" w:rsidR="00A77B3E" w:rsidRDefault="00513F1A">
      <w:pPr>
        <w:spacing w:before="160"/>
        <w:rPr>
          <w:rFonts w:ascii="Verdana" w:hAnsi="Verdana" w:cs="Verdana"/>
          <w:color w:val="008080"/>
          <w:sz w:val="18"/>
          <w:szCs w:val="18"/>
          <w:shd w:val="solid" w:color="F5F5F5" w:fill="F5F5F5"/>
        </w:rPr>
      </w:pPr>
      <w:r>
        <w:rPr>
          <w:rFonts w:ascii="Verdana" w:hAnsi="Verdana" w:cs="Verdana"/>
          <w:color w:val="008080"/>
          <w:sz w:val="18"/>
          <w:szCs w:val="18"/>
          <w:shd w:val="solid" w:color="F5F5F5" w:fill="F5F5F5"/>
        </w:rPr>
        <w:t>You</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need</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a</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Passphrase</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to</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protect</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your</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secret</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key</w:t>
      </w:r>
      <w:r>
        <w:rPr>
          <w:rFonts w:ascii="Verdana" w:hAnsi="Verdana" w:cs="Verdana"/>
          <w:b/>
          <w:bCs/>
          <w:color w:val="333333"/>
          <w:sz w:val="18"/>
          <w:szCs w:val="18"/>
          <w:shd w:val="solid" w:color="F5F5F5" w:fill="F5F5F5"/>
        </w:rPr>
        <w:t>.</w:t>
      </w:r>
      <w:r>
        <w:rPr>
          <w:rFonts w:ascii="Verdana" w:hAnsi="Verdana" w:cs="Verdana"/>
          <w:color w:val="333333"/>
          <w:sz w:val="18"/>
          <w:szCs w:val="18"/>
          <w:shd w:val="solid" w:color="F5F5F5" w:fill="F5F5F5"/>
        </w:rPr>
        <w:br/>
      </w:r>
      <w:r>
        <w:rPr>
          <w:rFonts w:ascii="Verdana" w:hAnsi="Verdana" w:cs="Verdana"/>
          <w:color w:val="333333"/>
          <w:sz w:val="18"/>
          <w:szCs w:val="18"/>
          <w:shd w:val="solid" w:color="F5F5F5" w:fill="F5F5F5"/>
        </w:rPr>
        <w:br/>
      </w:r>
      <w:r>
        <w:rPr>
          <w:rFonts w:ascii="Verdana" w:hAnsi="Verdana" w:cs="Verdana"/>
          <w:color w:val="008080"/>
          <w:sz w:val="18"/>
          <w:szCs w:val="18"/>
          <w:shd w:val="solid" w:color="F5F5F5" w:fill="F5F5F5"/>
        </w:rPr>
        <w:t>Enter</w:t>
      </w:r>
      <w:r>
        <w:rPr>
          <w:rFonts w:ascii="Verdana" w:hAnsi="Verdana" w:cs="Verdana"/>
          <w:color w:val="BBBBBB"/>
          <w:sz w:val="18"/>
          <w:szCs w:val="18"/>
          <w:shd w:val="solid" w:color="F5F5F5" w:fill="F5F5F5"/>
        </w:rPr>
        <w:t xml:space="preserve"> </w:t>
      </w:r>
      <w:r>
        <w:rPr>
          <w:rFonts w:ascii="Verdana" w:hAnsi="Verdana" w:cs="Verdana"/>
          <w:color w:val="333333"/>
          <w:sz w:val="18"/>
          <w:szCs w:val="18"/>
          <w:shd w:val="solid" w:color="F5F5F5" w:fill="F5F5F5"/>
        </w:rPr>
        <w:t>passphrase:</w:t>
      </w:r>
    </w:p>
    <w:p w14:paraId="4F7A63AA" w14:textId="77777777" w:rsidR="00A77B3E" w:rsidRDefault="00513F1A">
      <w:pPr>
        <w:spacing w:before="160"/>
        <w:rPr>
          <w:color w:val="333333"/>
        </w:rPr>
      </w:pPr>
      <w:r>
        <w:rPr>
          <w:color w:val="333333"/>
        </w:rPr>
        <w:t>After this, GPG needs to gather entropy in order to generate a more random key. On a system with a GUI and mouse entropy is easy to generate just by moving the mouse around the screen. If logged in remotely to a UNIX system, generating entropy will be a little bit tougher. One way to generate the needed entropy is to open up another SSH session to the remote server and running one or both of the following:</w:t>
      </w:r>
    </w:p>
    <w:p w14:paraId="254E5BFB" w14:textId="77777777" w:rsidR="00A77B3E" w:rsidRDefault="00513F1A">
      <w:pPr>
        <w:spacing w:before="160"/>
        <w:rPr>
          <w:color w:val="333333"/>
          <w:sz w:val="18"/>
          <w:szCs w:val="18"/>
          <w:shd w:val="solid" w:color="F5F5F5" w:fill="F5F5F5"/>
        </w:rPr>
      </w:pPr>
      <w:r>
        <w:rPr>
          <w:color w:val="333333"/>
          <w:sz w:val="18"/>
          <w:szCs w:val="18"/>
          <w:shd w:val="solid" w:color="F5F5F5" w:fill="F5F5F5"/>
        </w:rPr>
        <w:t>ls -R /</w:t>
      </w:r>
    </w:p>
    <w:p w14:paraId="4A2B8340" w14:textId="77777777" w:rsidR="00A77B3E" w:rsidRDefault="00513F1A">
      <w:pPr>
        <w:spacing w:before="160"/>
        <w:rPr>
          <w:color w:val="333333"/>
          <w:sz w:val="18"/>
          <w:szCs w:val="18"/>
          <w:shd w:val="solid" w:color="F5F5F5" w:fill="F5F5F5"/>
        </w:rPr>
      </w:pPr>
      <w:r>
        <w:rPr>
          <w:color w:val="333333"/>
          <w:sz w:val="18"/>
          <w:szCs w:val="18"/>
          <w:shd w:val="solid" w:color="F5F5F5" w:fill="F5F5F5"/>
        </w:rPr>
        <w:t>find / -type f</w:t>
      </w:r>
    </w:p>
    <w:p w14:paraId="02570AA4" w14:textId="77777777" w:rsidR="00A77B3E" w:rsidRDefault="00513F1A">
      <w:pPr>
        <w:spacing w:before="160"/>
        <w:rPr>
          <w:color w:val="333333"/>
        </w:rPr>
      </w:pPr>
      <w:r>
        <w:rPr>
          <w:color w:val="333333"/>
        </w:rPr>
        <w:t>After the key generates GPG will output something like this:</w:t>
      </w:r>
    </w:p>
    <w:p w14:paraId="603FE7A1" w14:textId="77777777" w:rsidR="00A77B3E" w:rsidRDefault="00513F1A">
      <w:pPr>
        <w:spacing w:before="160"/>
        <w:rPr>
          <w:rFonts w:ascii="Verdana" w:hAnsi="Verdana" w:cs="Verdana"/>
          <w:color w:val="BBBBBB"/>
          <w:sz w:val="18"/>
          <w:szCs w:val="18"/>
          <w:shd w:val="solid" w:color="F5F5F5" w:fill="F5F5F5"/>
        </w:rPr>
      </w:pPr>
      <w:r>
        <w:rPr>
          <w:rFonts w:ascii="Verdana" w:hAnsi="Verdana" w:cs="Verdana"/>
          <w:color w:val="BBBBBB"/>
          <w:sz w:val="18"/>
          <w:szCs w:val="18"/>
          <w:shd w:val="solid" w:color="F5F5F5" w:fill="F5F5F5"/>
        </w:rPr>
        <w:t xml:space="preserve"> </w:t>
      </w:r>
      <w:r>
        <w:rPr>
          <w:rFonts w:ascii="Verdana" w:hAnsi="Verdana" w:cs="Verdana"/>
          <w:color w:val="333333"/>
          <w:sz w:val="18"/>
          <w:szCs w:val="18"/>
          <w:shd w:val="solid" w:color="F5F5F5" w:fill="F5F5F5"/>
        </w:rPr>
        <w:t>gpg:</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key</w:t>
      </w:r>
      <w:r>
        <w:rPr>
          <w:rFonts w:ascii="Verdana" w:hAnsi="Verdana" w:cs="Verdana"/>
          <w:color w:val="BBBBBB"/>
          <w:sz w:val="18"/>
          <w:szCs w:val="18"/>
          <w:shd w:val="solid" w:color="F5F5F5" w:fill="F5F5F5"/>
        </w:rPr>
        <w:t xml:space="preserve"> </w:t>
      </w:r>
      <w:r>
        <w:rPr>
          <w:rFonts w:ascii="Verdana" w:hAnsi="Verdana" w:cs="Verdana"/>
          <w:color w:val="009999"/>
          <w:sz w:val="18"/>
          <w:szCs w:val="18"/>
          <w:shd w:val="solid" w:color="F5F5F5" w:fill="F5F5F5"/>
        </w:rPr>
        <w:t>00168441</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marked</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as</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ultimately</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trusted</w:t>
      </w:r>
      <w:r>
        <w:rPr>
          <w:rFonts w:ascii="Verdana" w:hAnsi="Verdana" w:cs="Verdana"/>
          <w:color w:val="333333"/>
          <w:sz w:val="18"/>
          <w:szCs w:val="18"/>
          <w:shd w:val="solid" w:color="F5F5F5" w:fill="F5F5F5"/>
        </w:rPr>
        <w:br/>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public</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and</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secret</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key</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created</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and</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signed</w:t>
      </w:r>
      <w:r>
        <w:rPr>
          <w:rFonts w:ascii="Verdana" w:hAnsi="Verdana" w:cs="Verdana"/>
          <w:b/>
          <w:bCs/>
          <w:color w:val="333333"/>
          <w:sz w:val="18"/>
          <w:szCs w:val="18"/>
          <w:shd w:val="solid" w:color="F5F5F5" w:fill="F5F5F5"/>
        </w:rPr>
        <w:t>.</w:t>
      </w:r>
      <w:r>
        <w:rPr>
          <w:rFonts w:ascii="Verdana" w:hAnsi="Verdana" w:cs="Verdana"/>
          <w:color w:val="333333"/>
          <w:sz w:val="18"/>
          <w:szCs w:val="18"/>
          <w:shd w:val="solid" w:color="F5F5F5" w:fill="F5F5F5"/>
        </w:rPr>
        <w:br/>
      </w:r>
      <w:r>
        <w:rPr>
          <w:rFonts w:ascii="Verdana" w:hAnsi="Verdana" w:cs="Verdana"/>
          <w:color w:val="333333"/>
          <w:sz w:val="18"/>
          <w:szCs w:val="18"/>
          <w:shd w:val="solid" w:color="F5F5F5" w:fill="F5F5F5"/>
        </w:rPr>
        <w:br/>
      </w:r>
      <w:r>
        <w:rPr>
          <w:rFonts w:ascii="Verdana" w:hAnsi="Verdana" w:cs="Verdana"/>
          <w:color w:val="BBBBBB"/>
          <w:sz w:val="18"/>
          <w:szCs w:val="18"/>
          <w:shd w:val="solid" w:color="F5F5F5" w:fill="F5F5F5"/>
        </w:rPr>
        <w:t xml:space="preserve">  </w:t>
      </w:r>
      <w:r>
        <w:rPr>
          <w:rFonts w:ascii="Verdana" w:hAnsi="Verdana" w:cs="Verdana"/>
          <w:color w:val="333333"/>
          <w:sz w:val="18"/>
          <w:szCs w:val="18"/>
          <w:shd w:val="solid" w:color="F5F5F5" w:fill="F5F5F5"/>
        </w:rPr>
        <w:t>gpg:</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checking</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the</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trustdb</w:t>
      </w:r>
      <w:r>
        <w:rPr>
          <w:rFonts w:ascii="Verdana" w:hAnsi="Verdana" w:cs="Verdana"/>
          <w:color w:val="333333"/>
          <w:sz w:val="18"/>
          <w:szCs w:val="18"/>
          <w:shd w:val="solid" w:color="F5F5F5" w:fill="F5F5F5"/>
        </w:rPr>
        <w:br/>
      </w:r>
      <w:r>
        <w:rPr>
          <w:rFonts w:ascii="Verdana" w:hAnsi="Verdana" w:cs="Verdana"/>
          <w:color w:val="BBBBBB"/>
          <w:sz w:val="18"/>
          <w:szCs w:val="18"/>
          <w:shd w:val="solid" w:color="F5F5F5" w:fill="F5F5F5"/>
        </w:rPr>
        <w:t xml:space="preserve">  </w:t>
      </w:r>
      <w:r>
        <w:rPr>
          <w:rFonts w:ascii="Verdana" w:hAnsi="Verdana" w:cs="Verdana"/>
          <w:color w:val="333333"/>
          <w:sz w:val="18"/>
          <w:szCs w:val="18"/>
          <w:shd w:val="solid" w:color="F5F5F5" w:fill="F5F5F5"/>
        </w:rPr>
        <w:t>gpg:</w:t>
      </w:r>
      <w:r>
        <w:rPr>
          <w:rFonts w:ascii="Verdana" w:hAnsi="Verdana" w:cs="Verdana"/>
          <w:color w:val="BBBBBB"/>
          <w:sz w:val="18"/>
          <w:szCs w:val="18"/>
          <w:shd w:val="solid" w:color="F5F5F5" w:fill="F5F5F5"/>
        </w:rPr>
        <w:t xml:space="preserve"> </w:t>
      </w:r>
      <w:r>
        <w:rPr>
          <w:rFonts w:ascii="Verdana" w:hAnsi="Verdana" w:cs="Verdana"/>
          <w:color w:val="009999"/>
          <w:sz w:val="18"/>
          <w:szCs w:val="18"/>
          <w:shd w:val="solid" w:color="F5F5F5" w:fill="F5F5F5"/>
        </w:rPr>
        <w:t>3</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marginal</w:t>
      </w:r>
      <w:r>
        <w:rPr>
          <w:rFonts w:ascii="Verdana" w:hAnsi="Verdana" w:cs="Verdana"/>
          <w:color w:val="333333"/>
          <w:sz w:val="18"/>
          <w:szCs w:val="18"/>
          <w:shd w:val="solid" w:color="F5F5F5" w:fill="F5F5F5"/>
        </w:rPr>
        <w:t>(</w:t>
      </w:r>
      <w:r>
        <w:rPr>
          <w:rFonts w:ascii="Verdana" w:hAnsi="Verdana" w:cs="Verdana"/>
          <w:color w:val="008080"/>
          <w:sz w:val="18"/>
          <w:szCs w:val="18"/>
          <w:shd w:val="solid" w:color="F5F5F5" w:fill="F5F5F5"/>
        </w:rPr>
        <w:t>s</w:t>
      </w:r>
      <w:r>
        <w:rPr>
          <w:rFonts w:ascii="Verdana" w:hAnsi="Verdana" w:cs="Verdana"/>
          <w:color w:val="333333"/>
          <w:sz w:val="18"/>
          <w:szCs w:val="18"/>
          <w:shd w:val="solid" w:color="F5F5F5" w:fill="F5F5F5"/>
        </w:rPr>
        <w:t>)</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needed</w:t>
      </w:r>
      <w:r>
        <w:rPr>
          <w:rFonts w:ascii="Verdana" w:hAnsi="Verdana" w:cs="Verdana"/>
          <w:color w:val="333333"/>
          <w:sz w:val="18"/>
          <w:szCs w:val="18"/>
          <w:shd w:val="solid" w:color="F5F5F5" w:fill="F5F5F5"/>
        </w:rPr>
        <w:t>,</w:t>
      </w:r>
      <w:r>
        <w:rPr>
          <w:rFonts w:ascii="Verdana" w:hAnsi="Verdana" w:cs="Verdana"/>
          <w:color w:val="BBBBBB"/>
          <w:sz w:val="18"/>
          <w:szCs w:val="18"/>
          <w:shd w:val="solid" w:color="F5F5F5" w:fill="F5F5F5"/>
        </w:rPr>
        <w:t xml:space="preserve"> </w:t>
      </w:r>
      <w:r>
        <w:rPr>
          <w:rFonts w:ascii="Verdana" w:hAnsi="Verdana" w:cs="Verdana"/>
          <w:color w:val="009999"/>
          <w:sz w:val="18"/>
          <w:szCs w:val="18"/>
          <w:shd w:val="solid" w:color="F5F5F5" w:fill="F5F5F5"/>
        </w:rPr>
        <w:t>1</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complete</w:t>
      </w:r>
      <w:r>
        <w:rPr>
          <w:rFonts w:ascii="Verdana" w:hAnsi="Verdana" w:cs="Verdana"/>
          <w:color w:val="333333"/>
          <w:sz w:val="18"/>
          <w:szCs w:val="18"/>
          <w:shd w:val="solid" w:color="F5F5F5" w:fill="F5F5F5"/>
        </w:rPr>
        <w:t>(</w:t>
      </w:r>
      <w:r>
        <w:rPr>
          <w:rFonts w:ascii="Verdana" w:hAnsi="Verdana" w:cs="Verdana"/>
          <w:color w:val="008080"/>
          <w:sz w:val="18"/>
          <w:szCs w:val="18"/>
          <w:shd w:val="solid" w:color="F5F5F5" w:fill="F5F5F5"/>
        </w:rPr>
        <w:t>s</w:t>
      </w:r>
      <w:r>
        <w:rPr>
          <w:rFonts w:ascii="Verdana" w:hAnsi="Verdana" w:cs="Verdana"/>
          <w:color w:val="333333"/>
          <w:sz w:val="18"/>
          <w:szCs w:val="18"/>
          <w:shd w:val="solid" w:color="F5F5F5" w:fill="F5F5F5"/>
        </w:rPr>
        <w:t>)</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needed</w:t>
      </w:r>
      <w:r>
        <w:rPr>
          <w:rFonts w:ascii="Verdana" w:hAnsi="Verdana" w:cs="Verdana"/>
          <w:color w:val="333333"/>
          <w:sz w:val="18"/>
          <w:szCs w:val="18"/>
          <w:shd w:val="solid" w:color="F5F5F5" w:fill="F5F5F5"/>
        </w:rPr>
        <w:t>,</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PGP</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trust</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model</w:t>
      </w:r>
      <w:r>
        <w:rPr>
          <w:rFonts w:ascii="Verdana" w:hAnsi="Verdana" w:cs="Verdana"/>
          <w:color w:val="333333"/>
          <w:sz w:val="18"/>
          <w:szCs w:val="18"/>
          <w:shd w:val="solid" w:color="F5F5F5" w:fill="F5F5F5"/>
        </w:rPr>
        <w:br/>
      </w:r>
      <w:r>
        <w:rPr>
          <w:rFonts w:ascii="Verdana" w:hAnsi="Verdana" w:cs="Verdana"/>
          <w:color w:val="BBBBBB"/>
          <w:sz w:val="18"/>
          <w:szCs w:val="18"/>
          <w:shd w:val="solid" w:color="F5F5F5" w:fill="F5F5F5"/>
        </w:rPr>
        <w:t xml:space="preserve">  </w:t>
      </w:r>
      <w:r>
        <w:rPr>
          <w:rFonts w:ascii="Verdana" w:hAnsi="Verdana" w:cs="Verdana"/>
          <w:color w:val="333333"/>
          <w:sz w:val="18"/>
          <w:szCs w:val="18"/>
          <w:shd w:val="solid" w:color="F5F5F5" w:fill="F5F5F5"/>
        </w:rPr>
        <w:t>gpg:</w:t>
      </w:r>
      <w:r>
        <w:rPr>
          <w:rFonts w:ascii="Verdana" w:hAnsi="Verdana" w:cs="Verdana"/>
          <w:color w:val="BBBBBB"/>
          <w:sz w:val="18"/>
          <w:szCs w:val="18"/>
          <w:shd w:val="solid" w:color="F5F5F5" w:fill="F5F5F5"/>
        </w:rPr>
        <w:t xml:space="preserve"> </w:t>
      </w:r>
      <w:r>
        <w:rPr>
          <w:rFonts w:ascii="Verdana" w:hAnsi="Verdana" w:cs="Verdana"/>
          <w:color w:val="333333"/>
          <w:sz w:val="18"/>
          <w:szCs w:val="18"/>
          <w:shd w:val="solid" w:color="F5F5F5" w:fill="F5F5F5"/>
        </w:rPr>
        <w:t>depth:</w:t>
      </w:r>
      <w:r>
        <w:rPr>
          <w:rFonts w:ascii="Verdana" w:hAnsi="Verdana" w:cs="Verdana"/>
          <w:color w:val="BBBBBB"/>
          <w:sz w:val="18"/>
          <w:szCs w:val="18"/>
          <w:shd w:val="solid" w:color="F5F5F5" w:fill="F5F5F5"/>
        </w:rPr>
        <w:t xml:space="preserve"> </w:t>
      </w:r>
      <w:r>
        <w:rPr>
          <w:rFonts w:ascii="Verdana" w:hAnsi="Verdana" w:cs="Verdana"/>
          <w:color w:val="009999"/>
          <w:sz w:val="18"/>
          <w:szCs w:val="18"/>
          <w:shd w:val="solid" w:color="F5F5F5" w:fill="F5F5F5"/>
        </w:rPr>
        <w:t>0</w:t>
      </w:r>
      <w:r>
        <w:rPr>
          <w:rFonts w:ascii="Verdana" w:hAnsi="Verdana" w:cs="Verdana"/>
          <w:color w:val="BBBBBB"/>
          <w:sz w:val="18"/>
          <w:szCs w:val="18"/>
          <w:shd w:val="solid" w:color="F5F5F5" w:fill="F5F5F5"/>
        </w:rPr>
        <w:t xml:space="preserve">  </w:t>
      </w:r>
      <w:r>
        <w:rPr>
          <w:rFonts w:ascii="Verdana" w:hAnsi="Verdana" w:cs="Verdana"/>
          <w:color w:val="333333"/>
          <w:sz w:val="18"/>
          <w:szCs w:val="18"/>
          <w:shd w:val="solid" w:color="F5F5F5" w:fill="F5F5F5"/>
        </w:rPr>
        <w:t>valid:</w:t>
      </w:r>
      <w:r>
        <w:rPr>
          <w:rFonts w:ascii="Verdana" w:hAnsi="Verdana" w:cs="Verdana"/>
          <w:color w:val="BBBBBB"/>
          <w:sz w:val="18"/>
          <w:szCs w:val="18"/>
          <w:shd w:val="solid" w:color="F5F5F5" w:fill="F5F5F5"/>
        </w:rPr>
        <w:t xml:space="preserve">   </w:t>
      </w:r>
      <w:r>
        <w:rPr>
          <w:rFonts w:ascii="Verdana" w:hAnsi="Verdana" w:cs="Verdana"/>
          <w:color w:val="009999"/>
          <w:sz w:val="18"/>
          <w:szCs w:val="18"/>
          <w:shd w:val="solid" w:color="F5F5F5" w:fill="F5F5F5"/>
        </w:rPr>
        <w:t>1</w:t>
      </w:r>
      <w:r>
        <w:rPr>
          <w:rFonts w:ascii="Verdana" w:hAnsi="Verdana" w:cs="Verdana"/>
          <w:color w:val="BBBBBB"/>
          <w:sz w:val="18"/>
          <w:szCs w:val="18"/>
          <w:shd w:val="solid" w:color="F5F5F5" w:fill="F5F5F5"/>
        </w:rPr>
        <w:t xml:space="preserve">  </w:t>
      </w:r>
      <w:r>
        <w:rPr>
          <w:rFonts w:ascii="Verdana" w:hAnsi="Verdana" w:cs="Verdana"/>
          <w:color w:val="333333"/>
          <w:sz w:val="18"/>
          <w:szCs w:val="18"/>
          <w:shd w:val="solid" w:color="F5F5F5" w:fill="F5F5F5"/>
        </w:rPr>
        <w:t>signed:</w:t>
      </w:r>
      <w:r>
        <w:rPr>
          <w:rFonts w:ascii="Verdana" w:hAnsi="Verdana" w:cs="Verdana"/>
          <w:color w:val="BBBBBB"/>
          <w:sz w:val="18"/>
          <w:szCs w:val="18"/>
          <w:shd w:val="solid" w:color="F5F5F5" w:fill="F5F5F5"/>
        </w:rPr>
        <w:t xml:space="preserve">   </w:t>
      </w:r>
      <w:r>
        <w:rPr>
          <w:rFonts w:ascii="Verdana" w:hAnsi="Verdana" w:cs="Verdana"/>
          <w:color w:val="009999"/>
          <w:sz w:val="18"/>
          <w:szCs w:val="18"/>
          <w:shd w:val="solid" w:color="F5F5F5" w:fill="F5F5F5"/>
        </w:rPr>
        <w:t>0</w:t>
      </w:r>
      <w:r>
        <w:rPr>
          <w:rFonts w:ascii="Verdana" w:hAnsi="Verdana" w:cs="Verdana"/>
          <w:color w:val="BBBBBB"/>
          <w:sz w:val="18"/>
          <w:szCs w:val="18"/>
          <w:shd w:val="solid" w:color="F5F5F5" w:fill="F5F5F5"/>
        </w:rPr>
        <w:t xml:space="preserve">  </w:t>
      </w:r>
      <w:r>
        <w:rPr>
          <w:rFonts w:ascii="Verdana" w:hAnsi="Verdana" w:cs="Verdana"/>
          <w:color w:val="333333"/>
          <w:sz w:val="18"/>
          <w:szCs w:val="18"/>
          <w:shd w:val="solid" w:color="F5F5F5" w:fill="F5F5F5"/>
        </w:rPr>
        <w:t>trust:</w:t>
      </w:r>
      <w:r>
        <w:rPr>
          <w:rFonts w:ascii="Verdana" w:hAnsi="Verdana" w:cs="Verdana"/>
          <w:color w:val="BBBBBB"/>
          <w:sz w:val="18"/>
          <w:szCs w:val="18"/>
          <w:shd w:val="solid" w:color="F5F5F5" w:fill="F5F5F5"/>
        </w:rPr>
        <w:t xml:space="preserve"> </w:t>
      </w:r>
      <w:r>
        <w:rPr>
          <w:rFonts w:ascii="Verdana" w:hAnsi="Verdana" w:cs="Verdana"/>
          <w:color w:val="009999"/>
          <w:sz w:val="18"/>
          <w:szCs w:val="18"/>
          <w:shd w:val="solid" w:color="F5F5F5" w:fill="F5F5F5"/>
        </w:rPr>
        <w:t>0</w:t>
      </w:r>
      <w:r>
        <w:rPr>
          <w:rFonts w:ascii="Verdana" w:hAnsi="Verdana" w:cs="Verdana"/>
          <w:b/>
          <w:bCs/>
          <w:color w:val="333333"/>
          <w:sz w:val="18"/>
          <w:szCs w:val="18"/>
          <w:shd w:val="solid" w:color="F5F5F5" w:fill="F5F5F5"/>
        </w:rPr>
        <w:t>-</w:t>
      </w:r>
      <w:r>
        <w:rPr>
          <w:rFonts w:ascii="Verdana" w:hAnsi="Verdana" w:cs="Verdana"/>
          <w:color w:val="333333"/>
          <w:sz w:val="18"/>
          <w:szCs w:val="18"/>
          <w:shd w:val="solid" w:color="F5F5F5" w:fill="F5F5F5"/>
        </w:rPr>
        <w:t>,</w:t>
      </w:r>
      <w:r>
        <w:rPr>
          <w:rFonts w:ascii="Verdana" w:hAnsi="Verdana" w:cs="Verdana"/>
          <w:color w:val="BBBBBB"/>
          <w:sz w:val="18"/>
          <w:szCs w:val="18"/>
          <w:shd w:val="solid" w:color="F5F5F5" w:fill="F5F5F5"/>
        </w:rPr>
        <w:t xml:space="preserve"> </w:t>
      </w:r>
      <w:r>
        <w:rPr>
          <w:rFonts w:ascii="Verdana" w:hAnsi="Verdana" w:cs="Verdana"/>
          <w:color w:val="009999"/>
          <w:sz w:val="18"/>
          <w:szCs w:val="18"/>
          <w:shd w:val="solid" w:color="F5F5F5" w:fill="F5F5F5"/>
        </w:rPr>
        <w:t>0</w:t>
      </w:r>
      <w:r>
        <w:rPr>
          <w:rFonts w:ascii="Verdana" w:hAnsi="Verdana" w:cs="Verdana"/>
          <w:color w:val="008080"/>
          <w:sz w:val="18"/>
          <w:szCs w:val="18"/>
          <w:shd w:val="solid" w:color="F5F5F5" w:fill="F5F5F5"/>
        </w:rPr>
        <w:t>q</w:t>
      </w:r>
      <w:r>
        <w:rPr>
          <w:rFonts w:ascii="Verdana" w:hAnsi="Verdana" w:cs="Verdana"/>
          <w:color w:val="333333"/>
          <w:sz w:val="18"/>
          <w:szCs w:val="18"/>
          <w:shd w:val="solid" w:color="F5F5F5" w:fill="F5F5F5"/>
        </w:rPr>
        <w:t>,</w:t>
      </w:r>
      <w:r>
        <w:rPr>
          <w:rFonts w:ascii="Verdana" w:hAnsi="Verdana" w:cs="Verdana"/>
          <w:color w:val="BBBBBB"/>
          <w:sz w:val="18"/>
          <w:szCs w:val="18"/>
          <w:shd w:val="solid" w:color="F5F5F5" w:fill="F5F5F5"/>
        </w:rPr>
        <w:t xml:space="preserve"> </w:t>
      </w:r>
      <w:r>
        <w:rPr>
          <w:rFonts w:ascii="Verdana" w:hAnsi="Verdana" w:cs="Verdana"/>
          <w:color w:val="009999"/>
          <w:sz w:val="18"/>
          <w:szCs w:val="18"/>
          <w:shd w:val="solid" w:color="F5F5F5" w:fill="F5F5F5"/>
        </w:rPr>
        <w:t>0</w:t>
      </w:r>
      <w:r>
        <w:rPr>
          <w:rFonts w:ascii="Verdana" w:hAnsi="Verdana" w:cs="Verdana"/>
          <w:color w:val="008080"/>
          <w:sz w:val="18"/>
          <w:szCs w:val="18"/>
          <w:shd w:val="solid" w:color="F5F5F5" w:fill="F5F5F5"/>
        </w:rPr>
        <w:t>n</w:t>
      </w:r>
      <w:r>
        <w:rPr>
          <w:rFonts w:ascii="Verdana" w:hAnsi="Verdana" w:cs="Verdana"/>
          <w:color w:val="333333"/>
          <w:sz w:val="18"/>
          <w:szCs w:val="18"/>
          <w:shd w:val="solid" w:color="F5F5F5" w:fill="F5F5F5"/>
        </w:rPr>
        <w:t>,</w:t>
      </w:r>
      <w:r>
        <w:rPr>
          <w:rFonts w:ascii="Verdana" w:hAnsi="Verdana" w:cs="Verdana"/>
          <w:color w:val="BBBBBB"/>
          <w:sz w:val="18"/>
          <w:szCs w:val="18"/>
          <w:shd w:val="solid" w:color="F5F5F5" w:fill="F5F5F5"/>
        </w:rPr>
        <w:t xml:space="preserve"> </w:t>
      </w:r>
      <w:r>
        <w:rPr>
          <w:rFonts w:ascii="Verdana" w:hAnsi="Verdana" w:cs="Verdana"/>
          <w:color w:val="009999"/>
          <w:sz w:val="18"/>
          <w:szCs w:val="18"/>
          <w:shd w:val="solid" w:color="F5F5F5" w:fill="F5F5F5"/>
        </w:rPr>
        <w:t>0</w:t>
      </w:r>
      <w:r>
        <w:rPr>
          <w:rFonts w:ascii="Verdana" w:hAnsi="Verdana" w:cs="Verdana"/>
          <w:color w:val="008080"/>
          <w:sz w:val="18"/>
          <w:szCs w:val="18"/>
          <w:shd w:val="solid" w:color="F5F5F5" w:fill="F5F5F5"/>
        </w:rPr>
        <w:t>m</w:t>
      </w:r>
      <w:r>
        <w:rPr>
          <w:rFonts w:ascii="Verdana" w:hAnsi="Verdana" w:cs="Verdana"/>
          <w:color w:val="333333"/>
          <w:sz w:val="18"/>
          <w:szCs w:val="18"/>
          <w:shd w:val="solid" w:color="F5F5F5" w:fill="F5F5F5"/>
        </w:rPr>
        <w:t>,</w:t>
      </w:r>
      <w:r>
        <w:rPr>
          <w:rFonts w:ascii="Verdana" w:hAnsi="Verdana" w:cs="Verdana"/>
          <w:color w:val="BBBBBB"/>
          <w:sz w:val="18"/>
          <w:szCs w:val="18"/>
          <w:shd w:val="solid" w:color="F5F5F5" w:fill="F5F5F5"/>
        </w:rPr>
        <w:t xml:space="preserve"> </w:t>
      </w:r>
      <w:r>
        <w:rPr>
          <w:rFonts w:ascii="Verdana" w:hAnsi="Verdana" w:cs="Verdana"/>
          <w:color w:val="009999"/>
          <w:sz w:val="18"/>
          <w:szCs w:val="18"/>
          <w:shd w:val="solid" w:color="F5F5F5" w:fill="F5F5F5"/>
        </w:rPr>
        <w:t>0</w:t>
      </w:r>
      <w:r>
        <w:rPr>
          <w:rFonts w:ascii="Verdana" w:hAnsi="Verdana" w:cs="Verdana"/>
          <w:color w:val="008080"/>
          <w:sz w:val="18"/>
          <w:szCs w:val="18"/>
          <w:shd w:val="solid" w:color="F5F5F5" w:fill="F5F5F5"/>
        </w:rPr>
        <w:t>f</w:t>
      </w:r>
      <w:r>
        <w:rPr>
          <w:rFonts w:ascii="Verdana" w:hAnsi="Verdana" w:cs="Verdana"/>
          <w:color w:val="333333"/>
          <w:sz w:val="18"/>
          <w:szCs w:val="18"/>
          <w:shd w:val="solid" w:color="F5F5F5" w:fill="F5F5F5"/>
        </w:rPr>
        <w:t>,</w:t>
      </w:r>
      <w:r>
        <w:rPr>
          <w:rFonts w:ascii="Verdana" w:hAnsi="Verdana" w:cs="Verdana"/>
          <w:color w:val="BBBBBB"/>
          <w:sz w:val="18"/>
          <w:szCs w:val="18"/>
          <w:shd w:val="solid" w:color="F5F5F5" w:fill="F5F5F5"/>
        </w:rPr>
        <w:t xml:space="preserve"> </w:t>
      </w:r>
      <w:r>
        <w:rPr>
          <w:rFonts w:ascii="Verdana" w:hAnsi="Verdana" w:cs="Verdana"/>
          <w:color w:val="009999"/>
          <w:sz w:val="18"/>
          <w:szCs w:val="18"/>
          <w:shd w:val="solid" w:color="F5F5F5" w:fill="F5F5F5"/>
        </w:rPr>
        <w:t>1</w:t>
      </w:r>
      <w:r>
        <w:rPr>
          <w:rFonts w:ascii="Verdana" w:hAnsi="Verdana" w:cs="Verdana"/>
          <w:color w:val="008080"/>
          <w:sz w:val="18"/>
          <w:szCs w:val="18"/>
          <w:shd w:val="solid" w:color="F5F5F5" w:fill="F5F5F5"/>
        </w:rPr>
        <w:t>u</w:t>
      </w:r>
      <w:r>
        <w:rPr>
          <w:rFonts w:ascii="Verdana" w:hAnsi="Verdana" w:cs="Verdana"/>
          <w:color w:val="333333"/>
          <w:sz w:val="18"/>
          <w:szCs w:val="18"/>
          <w:shd w:val="solid" w:color="F5F5F5" w:fill="F5F5F5"/>
        </w:rPr>
        <w:br/>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pub</w:t>
      </w:r>
      <w:r>
        <w:rPr>
          <w:rFonts w:ascii="Verdana" w:hAnsi="Verdana" w:cs="Verdana"/>
          <w:color w:val="BBBBBB"/>
          <w:sz w:val="18"/>
          <w:szCs w:val="18"/>
          <w:shd w:val="solid" w:color="F5F5F5" w:fill="F5F5F5"/>
        </w:rPr>
        <w:t xml:space="preserve">   </w:t>
      </w:r>
      <w:r>
        <w:rPr>
          <w:rFonts w:ascii="Verdana" w:hAnsi="Verdana" w:cs="Verdana"/>
          <w:color w:val="009999"/>
          <w:sz w:val="18"/>
          <w:szCs w:val="18"/>
          <w:shd w:val="solid" w:color="F5F5F5" w:fill="F5F5F5"/>
        </w:rPr>
        <w:t>2048</w:t>
      </w:r>
      <w:r>
        <w:rPr>
          <w:rFonts w:ascii="Verdana" w:hAnsi="Verdana" w:cs="Verdana"/>
          <w:color w:val="008080"/>
          <w:sz w:val="18"/>
          <w:szCs w:val="18"/>
          <w:shd w:val="solid" w:color="F5F5F5" w:fill="F5F5F5"/>
        </w:rPr>
        <w:t>R</w:t>
      </w:r>
      <w:r>
        <w:rPr>
          <w:rFonts w:ascii="Verdana" w:hAnsi="Verdana" w:cs="Verdana"/>
          <w:b/>
          <w:bCs/>
          <w:color w:val="333333"/>
          <w:sz w:val="18"/>
          <w:szCs w:val="18"/>
          <w:shd w:val="solid" w:color="F5F5F5" w:fill="F5F5F5"/>
        </w:rPr>
        <w:t>/</w:t>
      </w:r>
      <w:r>
        <w:rPr>
          <w:rFonts w:ascii="Verdana" w:hAnsi="Verdana" w:cs="Verdana"/>
          <w:color w:val="009999"/>
          <w:sz w:val="18"/>
          <w:szCs w:val="18"/>
          <w:shd w:val="solid" w:color="F5F5F5" w:fill="F5F5F5"/>
        </w:rPr>
        <w:t>00168441</w:t>
      </w:r>
      <w:r>
        <w:rPr>
          <w:rFonts w:ascii="Verdana" w:hAnsi="Verdana" w:cs="Verdana"/>
          <w:color w:val="BBBBBB"/>
          <w:sz w:val="18"/>
          <w:szCs w:val="18"/>
          <w:shd w:val="solid" w:color="F5F5F5" w:fill="F5F5F5"/>
        </w:rPr>
        <w:t xml:space="preserve"> </w:t>
      </w:r>
      <w:r>
        <w:rPr>
          <w:rFonts w:ascii="Verdana" w:hAnsi="Verdana" w:cs="Verdana"/>
          <w:color w:val="009999"/>
          <w:sz w:val="18"/>
          <w:szCs w:val="18"/>
          <w:shd w:val="solid" w:color="F5F5F5" w:fill="F5F5F5"/>
        </w:rPr>
        <w:t>2014-03-05</w:t>
      </w:r>
      <w:r>
        <w:rPr>
          <w:rFonts w:ascii="Verdana" w:hAnsi="Verdana" w:cs="Verdana"/>
          <w:color w:val="333333"/>
          <w:sz w:val="18"/>
          <w:szCs w:val="18"/>
          <w:shd w:val="solid" w:color="F5F5F5" w:fill="F5F5F5"/>
        </w:rPr>
        <w:br/>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Key</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fingerprint</w:t>
      </w:r>
      <w:r>
        <w:rPr>
          <w:rFonts w:ascii="Verdana" w:hAnsi="Verdana" w:cs="Verdana"/>
          <w:color w:val="BBBBBB"/>
          <w:sz w:val="18"/>
          <w:szCs w:val="18"/>
          <w:shd w:val="solid" w:color="F5F5F5" w:fill="F5F5F5"/>
        </w:rPr>
        <w:t xml:space="preserve"> </w:t>
      </w:r>
      <w:r>
        <w:rPr>
          <w:rFonts w:ascii="Verdana" w:hAnsi="Verdana" w:cs="Verdana"/>
          <w:b/>
          <w:bCs/>
          <w:color w:val="333333"/>
          <w:sz w:val="18"/>
          <w:szCs w:val="18"/>
          <w:shd w:val="solid" w:color="F5F5F5" w:fill="F5F5F5"/>
        </w:rPr>
        <w:t>=</w:t>
      </w:r>
      <w:r>
        <w:rPr>
          <w:rFonts w:ascii="Verdana" w:hAnsi="Verdana" w:cs="Verdana"/>
          <w:color w:val="BBBBBB"/>
          <w:sz w:val="18"/>
          <w:szCs w:val="18"/>
          <w:shd w:val="solid" w:color="F5F5F5" w:fill="F5F5F5"/>
        </w:rPr>
        <w:t xml:space="preserve"> </w:t>
      </w:r>
      <w:r>
        <w:rPr>
          <w:rFonts w:ascii="Verdana" w:hAnsi="Verdana" w:cs="Verdana"/>
          <w:color w:val="009999"/>
          <w:sz w:val="18"/>
          <w:szCs w:val="18"/>
          <w:shd w:val="solid" w:color="F5F5F5" w:fill="F5F5F5"/>
        </w:rPr>
        <w:t>573</w:t>
      </w:r>
      <w:r>
        <w:rPr>
          <w:rFonts w:ascii="Verdana" w:hAnsi="Verdana" w:cs="Verdana"/>
          <w:color w:val="008080"/>
          <w:sz w:val="18"/>
          <w:szCs w:val="18"/>
          <w:shd w:val="solid" w:color="F5F5F5" w:fill="F5F5F5"/>
        </w:rPr>
        <w:t>D</w:t>
      </w:r>
      <w:r>
        <w:rPr>
          <w:rFonts w:ascii="Verdana" w:hAnsi="Verdana" w:cs="Verdana"/>
          <w:color w:val="BBBBBB"/>
          <w:sz w:val="18"/>
          <w:szCs w:val="18"/>
          <w:shd w:val="solid" w:color="F5F5F5" w:fill="F5F5F5"/>
        </w:rPr>
        <w:t xml:space="preserve"> </w:t>
      </w:r>
      <w:r>
        <w:rPr>
          <w:rFonts w:ascii="Verdana" w:hAnsi="Verdana" w:cs="Verdana"/>
          <w:color w:val="009999"/>
          <w:sz w:val="18"/>
          <w:szCs w:val="18"/>
          <w:shd w:val="solid" w:color="F5F5F5" w:fill="F5F5F5"/>
        </w:rPr>
        <w:t>9</w:t>
      </w:r>
      <w:r>
        <w:rPr>
          <w:rFonts w:ascii="Verdana" w:hAnsi="Verdana" w:cs="Verdana"/>
          <w:color w:val="008080"/>
          <w:sz w:val="18"/>
          <w:szCs w:val="18"/>
          <w:shd w:val="solid" w:color="F5F5F5" w:fill="F5F5F5"/>
        </w:rPr>
        <w:t>B85</w:t>
      </w:r>
      <w:r>
        <w:rPr>
          <w:rFonts w:ascii="Verdana" w:hAnsi="Verdana" w:cs="Verdana"/>
          <w:color w:val="BBBBBB"/>
          <w:sz w:val="18"/>
          <w:szCs w:val="18"/>
          <w:shd w:val="solid" w:color="F5F5F5" w:fill="F5F5F5"/>
        </w:rPr>
        <w:t xml:space="preserve"> </w:t>
      </w:r>
      <w:r>
        <w:rPr>
          <w:rFonts w:ascii="Verdana" w:hAnsi="Verdana" w:cs="Verdana"/>
          <w:color w:val="009999"/>
          <w:sz w:val="18"/>
          <w:szCs w:val="18"/>
          <w:shd w:val="solid" w:color="F5F5F5" w:fill="F5F5F5"/>
        </w:rPr>
        <w:t>618</w:t>
      </w:r>
      <w:r>
        <w:rPr>
          <w:rFonts w:ascii="Verdana" w:hAnsi="Verdana" w:cs="Verdana"/>
          <w:color w:val="008080"/>
          <w:sz w:val="18"/>
          <w:szCs w:val="18"/>
          <w:shd w:val="solid" w:color="F5F5F5" w:fill="F5F5F5"/>
        </w:rPr>
        <w:t>A</w:t>
      </w:r>
      <w:r>
        <w:rPr>
          <w:rFonts w:ascii="Verdana" w:hAnsi="Verdana" w:cs="Verdana"/>
          <w:color w:val="BBBBBB"/>
          <w:sz w:val="18"/>
          <w:szCs w:val="18"/>
          <w:shd w:val="solid" w:color="F5F5F5" w:fill="F5F5F5"/>
        </w:rPr>
        <w:t xml:space="preserve"> </w:t>
      </w:r>
      <w:r>
        <w:rPr>
          <w:rFonts w:ascii="Verdana" w:hAnsi="Verdana" w:cs="Verdana"/>
          <w:color w:val="009999"/>
          <w:sz w:val="18"/>
          <w:szCs w:val="18"/>
          <w:shd w:val="solid" w:color="F5F5F5" w:fill="F5F5F5"/>
        </w:rPr>
        <w:t>1</w:t>
      </w:r>
      <w:r>
        <w:rPr>
          <w:rFonts w:ascii="Verdana" w:hAnsi="Verdana" w:cs="Verdana"/>
          <w:color w:val="008080"/>
          <w:sz w:val="18"/>
          <w:szCs w:val="18"/>
          <w:shd w:val="solid" w:color="F5F5F5" w:fill="F5F5F5"/>
        </w:rPr>
        <w:t>FA8</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C61A</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B07A</w:t>
      </w:r>
      <w:r>
        <w:rPr>
          <w:rFonts w:ascii="Verdana" w:hAnsi="Verdana" w:cs="Verdana"/>
          <w:color w:val="BBBBBB"/>
          <w:sz w:val="18"/>
          <w:szCs w:val="18"/>
          <w:shd w:val="solid" w:color="F5F5F5" w:fill="F5F5F5"/>
        </w:rPr>
        <w:t xml:space="preserve"> </w:t>
      </w:r>
      <w:r>
        <w:rPr>
          <w:rFonts w:ascii="Verdana" w:hAnsi="Verdana" w:cs="Verdana"/>
          <w:color w:val="009999"/>
          <w:sz w:val="18"/>
          <w:szCs w:val="18"/>
          <w:shd w:val="solid" w:color="F5F5F5" w:fill="F5F5F5"/>
        </w:rPr>
        <w:t>4</w:t>
      </w:r>
      <w:r>
        <w:rPr>
          <w:rFonts w:ascii="Verdana" w:hAnsi="Verdana" w:cs="Verdana"/>
          <w:color w:val="008080"/>
          <w:sz w:val="18"/>
          <w:szCs w:val="18"/>
          <w:shd w:val="solid" w:color="F5F5F5" w:fill="F5F5F5"/>
        </w:rPr>
        <w:t>D57</w:t>
      </w:r>
      <w:r>
        <w:rPr>
          <w:rFonts w:ascii="Verdana" w:hAnsi="Verdana" w:cs="Verdana"/>
          <w:color w:val="BBBBBB"/>
          <w:sz w:val="18"/>
          <w:szCs w:val="18"/>
          <w:shd w:val="solid" w:color="F5F5F5" w:fill="F5F5F5"/>
        </w:rPr>
        <w:t xml:space="preserve"> </w:t>
      </w:r>
      <w:r>
        <w:rPr>
          <w:rFonts w:ascii="Verdana" w:hAnsi="Verdana" w:cs="Verdana"/>
          <w:color w:val="009999"/>
          <w:sz w:val="18"/>
          <w:szCs w:val="18"/>
          <w:shd w:val="solid" w:color="F5F5F5" w:fill="F5F5F5"/>
        </w:rPr>
        <w:t>69</w:t>
      </w:r>
      <w:r>
        <w:rPr>
          <w:rFonts w:ascii="Verdana" w:hAnsi="Verdana" w:cs="Verdana"/>
          <w:color w:val="008080"/>
          <w:sz w:val="18"/>
          <w:szCs w:val="18"/>
          <w:shd w:val="solid" w:color="F5F5F5" w:fill="F5F5F5"/>
        </w:rPr>
        <w:t>AE</w:t>
      </w:r>
      <w:r>
        <w:rPr>
          <w:rFonts w:ascii="Verdana" w:hAnsi="Verdana" w:cs="Verdana"/>
          <w:color w:val="BBBBBB"/>
          <w:sz w:val="18"/>
          <w:szCs w:val="18"/>
          <w:shd w:val="solid" w:color="F5F5F5" w:fill="F5F5F5"/>
        </w:rPr>
        <w:t xml:space="preserve"> </w:t>
      </w:r>
      <w:r>
        <w:rPr>
          <w:rFonts w:ascii="Verdana" w:hAnsi="Verdana" w:cs="Verdana"/>
          <w:color w:val="009999"/>
          <w:sz w:val="18"/>
          <w:szCs w:val="18"/>
          <w:shd w:val="solid" w:color="F5F5F5" w:fill="F5F5F5"/>
        </w:rPr>
        <w:t>0016</w:t>
      </w:r>
      <w:r>
        <w:rPr>
          <w:rFonts w:ascii="Verdana" w:hAnsi="Verdana" w:cs="Verdana"/>
          <w:color w:val="BBBBBB"/>
          <w:sz w:val="18"/>
          <w:szCs w:val="18"/>
          <w:shd w:val="solid" w:color="F5F5F5" w:fill="F5F5F5"/>
        </w:rPr>
        <w:t xml:space="preserve"> </w:t>
      </w:r>
      <w:r>
        <w:rPr>
          <w:rFonts w:ascii="Verdana" w:hAnsi="Verdana" w:cs="Verdana"/>
          <w:color w:val="009999"/>
          <w:sz w:val="18"/>
          <w:szCs w:val="18"/>
          <w:shd w:val="solid" w:color="F5F5F5" w:fill="F5F5F5"/>
        </w:rPr>
        <w:t>8441</w:t>
      </w:r>
      <w:r>
        <w:rPr>
          <w:rFonts w:ascii="Verdana" w:hAnsi="Verdana" w:cs="Verdana"/>
          <w:color w:val="333333"/>
          <w:sz w:val="18"/>
          <w:szCs w:val="18"/>
          <w:shd w:val="solid" w:color="F5F5F5" w:fill="F5F5F5"/>
        </w:rPr>
        <w:br/>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uid</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Test</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Tester</w:t>
      </w:r>
      <w:r>
        <w:rPr>
          <w:rFonts w:ascii="Verdana" w:hAnsi="Verdana" w:cs="Verdana"/>
          <w:color w:val="BBBBBB"/>
          <w:sz w:val="18"/>
          <w:szCs w:val="18"/>
          <w:shd w:val="solid" w:color="F5F5F5" w:fill="F5F5F5"/>
        </w:rPr>
        <w:t xml:space="preserve"> </w:t>
      </w:r>
      <w:r>
        <w:rPr>
          <w:rFonts w:ascii="Verdana" w:hAnsi="Verdana" w:cs="Verdana"/>
          <w:color w:val="333333"/>
          <w:sz w:val="18"/>
          <w:szCs w:val="18"/>
          <w:shd w:val="solid" w:color="F5F5F5" w:fill="F5F5F5"/>
        </w:rPr>
        <w:t>(</w:t>
      </w:r>
      <w:r>
        <w:rPr>
          <w:rFonts w:ascii="Verdana" w:hAnsi="Verdana" w:cs="Verdana"/>
          <w:color w:val="008080"/>
          <w:sz w:val="18"/>
          <w:szCs w:val="18"/>
          <w:shd w:val="solid" w:color="F5F5F5" w:fill="F5F5F5"/>
        </w:rPr>
        <w:t>This</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is</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a</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test</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account</w:t>
      </w:r>
      <w:r>
        <w:rPr>
          <w:rFonts w:ascii="Verdana" w:hAnsi="Verdana" w:cs="Verdana"/>
          <w:color w:val="333333"/>
          <w:sz w:val="18"/>
          <w:szCs w:val="18"/>
          <w:shd w:val="solid" w:color="F5F5F5" w:fill="F5F5F5"/>
        </w:rPr>
        <w:t>)</w:t>
      </w:r>
      <w:r>
        <w:rPr>
          <w:rFonts w:ascii="Verdana" w:hAnsi="Verdana" w:cs="Verdana"/>
          <w:color w:val="BBBBBB"/>
          <w:sz w:val="18"/>
          <w:szCs w:val="18"/>
          <w:shd w:val="solid" w:color="F5F5F5" w:fill="F5F5F5"/>
        </w:rPr>
        <w:t xml:space="preserve"> </w:t>
      </w:r>
      <w:r>
        <w:rPr>
          <w:rFonts w:ascii="Verdana" w:hAnsi="Verdana" w:cs="Verdana"/>
          <w:b/>
          <w:bCs/>
          <w:color w:val="333333"/>
          <w:sz w:val="18"/>
          <w:szCs w:val="18"/>
          <w:shd w:val="solid" w:color="F5F5F5" w:fill="F5F5F5"/>
        </w:rPr>
        <w:t>&lt;</w:t>
      </w:r>
      <w:r>
        <w:rPr>
          <w:rFonts w:ascii="Verdana" w:hAnsi="Verdana" w:cs="Verdana"/>
          <w:color w:val="008080"/>
          <w:sz w:val="18"/>
          <w:szCs w:val="18"/>
          <w:shd w:val="solid" w:color="F5F5F5" w:fill="F5F5F5"/>
        </w:rPr>
        <w:t>test@test</w:t>
      </w:r>
      <w:r>
        <w:rPr>
          <w:rFonts w:ascii="Verdana" w:hAnsi="Verdana" w:cs="Verdana"/>
          <w:b/>
          <w:bCs/>
          <w:color w:val="333333"/>
          <w:sz w:val="18"/>
          <w:szCs w:val="18"/>
          <w:shd w:val="solid" w:color="F5F5F5" w:fill="F5F5F5"/>
        </w:rPr>
        <w:t>.</w:t>
      </w:r>
      <w:r>
        <w:rPr>
          <w:rFonts w:ascii="Verdana" w:hAnsi="Verdana" w:cs="Verdana"/>
          <w:color w:val="008080"/>
          <w:sz w:val="18"/>
          <w:szCs w:val="18"/>
          <w:shd w:val="solid" w:color="F5F5F5" w:fill="F5F5F5"/>
        </w:rPr>
        <w:t>com</w:t>
      </w:r>
      <w:r>
        <w:rPr>
          <w:rFonts w:ascii="Verdana" w:hAnsi="Verdana" w:cs="Verdana"/>
          <w:b/>
          <w:bCs/>
          <w:color w:val="333333"/>
          <w:sz w:val="18"/>
          <w:szCs w:val="18"/>
          <w:shd w:val="solid" w:color="F5F5F5" w:fill="F5F5F5"/>
        </w:rPr>
        <w:t>&gt;</w:t>
      </w:r>
      <w:r>
        <w:rPr>
          <w:rFonts w:ascii="Verdana" w:hAnsi="Verdana" w:cs="Verdana"/>
          <w:color w:val="333333"/>
          <w:sz w:val="18"/>
          <w:szCs w:val="18"/>
          <w:shd w:val="solid" w:color="F5F5F5" w:fill="F5F5F5"/>
        </w:rPr>
        <w:br/>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sub</w:t>
      </w:r>
      <w:r>
        <w:rPr>
          <w:rFonts w:ascii="Verdana" w:hAnsi="Verdana" w:cs="Verdana"/>
          <w:color w:val="BBBBBB"/>
          <w:sz w:val="18"/>
          <w:szCs w:val="18"/>
          <w:shd w:val="solid" w:color="F5F5F5" w:fill="F5F5F5"/>
        </w:rPr>
        <w:t xml:space="preserve">   </w:t>
      </w:r>
      <w:r>
        <w:rPr>
          <w:rFonts w:ascii="Verdana" w:hAnsi="Verdana" w:cs="Verdana"/>
          <w:color w:val="009999"/>
          <w:sz w:val="18"/>
          <w:szCs w:val="18"/>
          <w:shd w:val="solid" w:color="F5F5F5" w:fill="F5F5F5"/>
        </w:rPr>
        <w:t>2048</w:t>
      </w:r>
      <w:r>
        <w:rPr>
          <w:rFonts w:ascii="Verdana" w:hAnsi="Verdana" w:cs="Verdana"/>
          <w:color w:val="008080"/>
          <w:sz w:val="18"/>
          <w:szCs w:val="18"/>
          <w:shd w:val="solid" w:color="F5F5F5" w:fill="F5F5F5"/>
        </w:rPr>
        <w:t>R</w:t>
      </w:r>
      <w:r>
        <w:rPr>
          <w:rFonts w:ascii="Verdana" w:hAnsi="Verdana" w:cs="Verdana"/>
          <w:b/>
          <w:bCs/>
          <w:color w:val="333333"/>
          <w:sz w:val="18"/>
          <w:szCs w:val="18"/>
          <w:shd w:val="solid" w:color="F5F5F5" w:fill="F5F5F5"/>
        </w:rPr>
        <w:t>/</w:t>
      </w:r>
      <w:r>
        <w:rPr>
          <w:rFonts w:ascii="Verdana" w:hAnsi="Verdana" w:cs="Verdana"/>
          <w:color w:val="008080"/>
          <w:sz w:val="18"/>
          <w:szCs w:val="18"/>
          <w:shd w:val="solid" w:color="F5F5F5" w:fill="F5F5F5"/>
        </w:rPr>
        <w:t>F288019A</w:t>
      </w:r>
      <w:r>
        <w:rPr>
          <w:rFonts w:ascii="Verdana" w:hAnsi="Verdana" w:cs="Verdana"/>
          <w:color w:val="BBBBBB"/>
          <w:sz w:val="18"/>
          <w:szCs w:val="18"/>
          <w:shd w:val="solid" w:color="F5F5F5" w:fill="F5F5F5"/>
        </w:rPr>
        <w:t xml:space="preserve"> </w:t>
      </w:r>
      <w:r>
        <w:rPr>
          <w:rFonts w:ascii="Verdana" w:hAnsi="Verdana" w:cs="Verdana"/>
          <w:color w:val="009999"/>
          <w:sz w:val="18"/>
          <w:szCs w:val="18"/>
          <w:shd w:val="solid" w:color="F5F5F5" w:fill="F5F5F5"/>
        </w:rPr>
        <w:t>2014-03-05</w:t>
      </w:r>
    </w:p>
    <w:p w14:paraId="0EA5F238" w14:textId="77777777" w:rsidR="00A77B3E" w:rsidRDefault="00513F1A">
      <w:pPr>
        <w:spacing w:before="160"/>
        <w:rPr>
          <w:color w:val="333333"/>
        </w:rPr>
      </w:pPr>
      <w:r>
        <w:rPr>
          <w:color w:val="333333"/>
        </w:rPr>
        <w:t>The key pair is now created.</w:t>
      </w:r>
    </w:p>
    <w:p w14:paraId="0F4A19F3" w14:textId="77777777" w:rsidR="00A77B3E" w:rsidRDefault="00513F1A">
      <w:pPr>
        <w:spacing w:before="160"/>
        <w:rPr>
          <w:color w:val="333333"/>
        </w:rPr>
      </w:pPr>
      <w:r>
        <w:rPr>
          <w:color w:val="333333"/>
        </w:rPr>
        <w:t>The public key that was created needs to be exported so that it can be given to the data warehouse. The export can be done by:</w:t>
      </w:r>
    </w:p>
    <w:p w14:paraId="28D23D52" w14:textId="77777777" w:rsidR="00A77B3E" w:rsidRDefault="00513F1A">
      <w:pPr>
        <w:spacing w:before="160"/>
        <w:rPr>
          <w:color w:val="333333"/>
          <w:sz w:val="18"/>
          <w:szCs w:val="18"/>
          <w:shd w:val="solid" w:color="F5F5F5" w:fill="F5F5F5"/>
        </w:rPr>
      </w:pPr>
      <w:r>
        <w:rPr>
          <w:color w:val="333333"/>
          <w:sz w:val="18"/>
          <w:szCs w:val="18"/>
          <w:shd w:val="solid" w:color="F5F5F5" w:fill="F5F5F5"/>
        </w:rPr>
        <w:t>gpg --export -a "test@test.com" &gt; public.key</w:t>
      </w:r>
    </w:p>
    <w:p w14:paraId="2487358D" w14:textId="77777777" w:rsidR="00A77B3E" w:rsidRDefault="00513F1A">
      <w:pPr>
        <w:spacing w:before="160"/>
        <w:rPr>
          <w:color w:val="333333"/>
        </w:rPr>
      </w:pPr>
      <w:r>
        <w:rPr>
          <w:color w:val="333333"/>
        </w:rPr>
        <w:t>The exported key is an ASCII file.</w:t>
      </w:r>
    </w:p>
    <w:p w14:paraId="721E35FD" w14:textId="77777777" w:rsidR="00A77B3E" w:rsidRDefault="00513F1A">
      <w:pPr>
        <w:spacing w:before="160"/>
        <w:rPr>
          <w:color w:val="333333"/>
        </w:rPr>
      </w:pPr>
      <w:r>
        <w:rPr>
          <w:color w:val="333333"/>
        </w:rPr>
        <w:t>The Data Warehouse should send a public key to ART. This key should be imported into the keychain on the ART server.</w:t>
      </w:r>
    </w:p>
    <w:p w14:paraId="0C0A2DF7" w14:textId="77777777" w:rsidR="00A77B3E" w:rsidRDefault="00513F1A">
      <w:pPr>
        <w:spacing w:before="160"/>
        <w:rPr>
          <w:color w:val="333333"/>
          <w:sz w:val="18"/>
          <w:szCs w:val="18"/>
          <w:shd w:val="solid" w:color="F5F5F5" w:fill="F5F5F5"/>
        </w:rPr>
      </w:pPr>
      <w:r>
        <w:rPr>
          <w:color w:val="333333"/>
          <w:sz w:val="18"/>
          <w:szCs w:val="18"/>
          <w:shd w:val="solid" w:color="F5F5F5" w:fill="F5F5F5"/>
        </w:rPr>
        <w:lastRenderedPageBreak/>
        <w:t>gpg --import dw.public.key</w:t>
      </w:r>
    </w:p>
    <w:p w14:paraId="7D92045D" w14:textId="77777777" w:rsidR="00A77B3E" w:rsidRDefault="00A77B3E">
      <w:pPr>
        <w:pStyle w:val="Heading5"/>
        <w:spacing w:before="0"/>
      </w:pPr>
      <w:bookmarkStart w:id="231" w:name="h.3pakvhs71bte"/>
      <w:bookmarkEnd w:id="231"/>
    </w:p>
    <w:p w14:paraId="65BE675B" w14:textId="77777777" w:rsidR="00A77B3E" w:rsidRDefault="00513F1A">
      <w:pPr>
        <w:rPr>
          <w:b/>
          <w:bCs/>
        </w:rPr>
      </w:pPr>
      <w:r>
        <w:rPr>
          <w:b/>
          <w:bCs/>
        </w:rPr>
        <w:t>SSH Key</w:t>
      </w:r>
    </w:p>
    <w:p w14:paraId="54900CC3" w14:textId="77777777" w:rsidR="00A77B3E" w:rsidRDefault="00513F1A">
      <w:pPr>
        <w:spacing w:before="160"/>
        <w:rPr>
          <w:color w:val="333333"/>
        </w:rPr>
      </w:pPr>
      <w:r>
        <w:rPr>
          <w:color w:val="333333"/>
        </w:rPr>
        <w:t>An SSH key pair will need to be generated for SFTP authentication. It is easiest to generate the SSH key on the server that the SFTP will take place on.</w:t>
      </w:r>
    </w:p>
    <w:p w14:paraId="35467499" w14:textId="77777777" w:rsidR="00A77B3E" w:rsidRDefault="00513F1A">
      <w:pPr>
        <w:spacing w:before="160"/>
        <w:rPr>
          <w:color w:val="333333"/>
        </w:rPr>
      </w:pPr>
      <w:r>
        <w:rPr>
          <w:color w:val="333333"/>
        </w:rPr>
        <w:t>To generate a key pair log in to the remote server and change the user to the correct account that will be SFTPing.</w:t>
      </w:r>
    </w:p>
    <w:p w14:paraId="6AF3F0AA" w14:textId="77777777" w:rsidR="00A77B3E" w:rsidRDefault="00513F1A">
      <w:pPr>
        <w:spacing w:before="160"/>
        <w:rPr>
          <w:color w:val="333333"/>
        </w:rPr>
      </w:pPr>
      <w:r>
        <w:rPr>
          <w:color w:val="333333"/>
        </w:rPr>
        <w:t>Now use:</w:t>
      </w:r>
    </w:p>
    <w:p w14:paraId="2B6496DB" w14:textId="77777777" w:rsidR="00A77B3E" w:rsidRDefault="00513F1A">
      <w:pPr>
        <w:spacing w:before="160"/>
        <w:rPr>
          <w:color w:val="333333"/>
          <w:sz w:val="18"/>
          <w:szCs w:val="18"/>
          <w:shd w:val="solid" w:color="F5F5F5" w:fill="F5F5F5"/>
        </w:rPr>
      </w:pPr>
      <w:r>
        <w:rPr>
          <w:color w:val="333333"/>
          <w:sz w:val="18"/>
          <w:szCs w:val="18"/>
          <w:shd w:val="solid" w:color="F5F5F5" w:fill="F5F5F5"/>
        </w:rPr>
        <w:t>ssh-keygen</w:t>
      </w:r>
    </w:p>
    <w:p w14:paraId="4CFC1504" w14:textId="77777777" w:rsidR="00A77B3E" w:rsidRDefault="00513F1A">
      <w:pPr>
        <w:spacing w:before="160"/>
        <w:rPr>
          <w:color w:val="333333"/>
        </w:rPr>
      </w:pPr>
      <w:r>
        <w:rPr>
          <w:color w:val="333333"/>
        </w:rPr>
        <w:t>SSH-keygen will ask for a file to save the key in.</w:t>
      </w:r>
    </w:p>
    <w:p w14:paraId="7DBF22E6" w14:textId="77777777" w:rsidR="00A77B3E" w:rsidRDefault="00513F1A">
      <w:pPr>
        <w:spacing w:before="160"/>
        <w:rPr>
          <w:rFonts w:ascii="Verdana" w:hAnsi="Verdana" w:cs="Verdana"/>
          <w:color w:val="BBBBBB"/>
          <w:sz w:val="18"/>
          <w:szCs w:val="18"/>
          <w:shd w:val="solid" w:color="F5F5F5" w:fill="F5F5F5"/>
        </w:rPr>
      </w:pP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Generating</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public</w:t>
      </w:r>
      <w:r>
        <w:rPr>
          <w:rFonts w:ascii="Verdana" w:hAnsi="Verdana" w:cs="Verdana"/>
          <w:b/>
          <w:bCs/>
          <w:color w:val="333333"/>
          <w:sz w:val="18"/>
          <w:szCs w:val="18"/>
          <w:shd w:val="solid" w:color="F5F5F5" w:fill="F5F5F5"/>
        </w:rPr>
        <w:t>/</w:t>
      </w:r>
      <w:r>
        <w:rPr>
          <w:rFonts w:ascii="Verdana" w:hAnsi="Verdana" w:cs="Verdana"/>
          <w:color w:val="008080"/>
          <w:sz w:val="18"/>
          <w:szCs w:val="18"/>
          <w:shd w:val="solid" w:color="F5F5F5" w:fill="F5F5F5"/>
        </w:rPr>
        <w:t>private</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rsa</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key</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pair</w:t>
      </w:r>
      <w:r>
        <w:rPr>
          <w:rFonts w:ascii="Verdana" w:hAnsi="Verdana" w:cs="Verdana"/>
          <w:b/>
          <w:bCs/>
          <w:color w:val="333333"/>
          <w:sz w:val="18"/>
          <w:szCs w:val="18"/>
          <w:shd w:val="solid" w:color="F5F5F5" w:fill="F5F5F5"/>
        </w:rPr>
        <w:t>.</w:t>
      </w:r>
      <w:r>
        <w:rPr>
          <w:rFonts w:ascii="Verdana" w:hAnsi="Verdana" w:cs="Verdana"/>
          <w:color w:val="333333"/>
          <w:sz w:val="18"/>
          <w:szCs w:val="18"/>
          <w:shd w:val="solid" w:color="F5F5F5" w:fill="F5F5F5"/>
        </w:rPr>
        <w:br/>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Enter</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file</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in</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which</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to</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save</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the</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key</w:t>
      </w:r>
      <w:r>
        <w:rPr>
          <w:rFonts w:ascii="Verdana" w:hAnsi="Verdana" w:cs="Verdana"/>
          <w:color w:val="BBBBBB"/>
          <w:sz w:val="18"/>
          <w:szCs w:val="18"/>
          <w:shd w:val="solid" w:color="F5F5F5" w:fill="F5F5F5"/>
        </w:rPr>
        <w:t xml:space="preserve"> </w:t>
      </w:r>
      <w:r>
        <w:rPr>
          <w:rFonts w:ascii="Verdana" w:hAnsi="Verdana" w:cs="Verdana"/>
          <w:color w:val="333333"/>
          <w:sz w:val="18"/>
          <w:szCs w:val="18"/>
          <w:shd w:val="solid" w:color="F5F5F5" w:fill="F5F5F5"/>
        </w:rPr>
        <w:t>(</w:t>
      </w:r>
      <w:r>
        <w:rPr>
          <w:rFonts w:ascii="Verdana" w:hAnsi="Verdana" w:cs="Verdana"/>
          <w:b/>
          <w:bCs/>
          <w:color w:val="333333"/>
          <w:sz w:val="18"/>
          <w:szCs w:val="18"/>
          <w:shd w:val="solid" w:color="F5F5F5" w:fill="F5F5F5"/>
        </w:rPr>
        <w:t>/</w:t>
      </w:r>
      <w:r>
        <w:rPr>
          <w:rFonts w:ascii="Verdana" w:hAnsi="Verdana" w:cs="Verdana"/>
          <w:color w:val="008080"/>
          <w:sz w:val="18"/>
          <w:szCs w:val="18"/>
          <w:shd w:val="solid" w:color="F5F5F5" w:fill="F5F5F5"/>
        </w:rPr>
        <w:t>home</w:t>
      </w:r>
      <w:r>
        <w:rPr>
          <w:rFonts w:ascii="Verdana" w:hAnsi="Verdana" w:cs="Verdana"/>
          <w:b/>
          <w:bCs/>
          <w:color w:val="333333"/>
          <w:sz w:val="18"/>
          <w:szCs w:val="18"/>
          <w:shd w:val="solid" w:color="F5F5F5" w:fill="F5F5F5"/>
        </w:rPr>
        <w:t>/</w:t>
      </w:r>
      <w:r>
        <w:rPr>
          <w:rFonts w:ascii="Verdana" w:hAnsi="Verdana" w:cs="Verdana"/>
          <w:color w:val="008080"/>
          <w:sz w:val="18"/>
          <w:szCs w:val="18"/>
          <w:shd w:val="solid" w:color="F5F5F5" w:fill="F5F5F5"/>
        </w:rPr>
        <w:t>ubuntu</w:t>
      </w:r>
      <w:r>
        <w:rPr>
          <w:rFonts w:ascii="Verdana" w:hAnsi="Verdana" w:cs="Verdana"/>
          <w:b/>
          <w:bCs/>
          <w:color w:val="333333"/>
          <w:sz w:val="18"/>
          <w:szCs w:val="18"/>
          <w:shd w:val="solid" w:color="F5F5F5" w:fill="F5F5F5"/>
        </w:rPr>
        <w:t>/.</w:t>
      </w:r>
      <w:r>
        <w:rPr>
          <w:rFonts w:ascii="Verdana" w:hAnsi="Verdana" w:cs="Verdana"/>
          <w:color w:val="008080"/>
          <w:sz w:val="18"/>
          <w:szCs w:val="18"/>
          <w:shd w:val="solid" w:color="F5F5F5" w:fill="F5F5F5"/>
        </w:rPr>
        <w:t>ssh</w:t>
      </w:r>
      <w:r>
        <w:rPr>
          <w:rFonts w:ascii="Verdana" w:hAnsi="Verdana" w:cs="Verdana"/>
          <w:b/>
          <w:bCs/>
          <w:color w:val="333333"/>
          <w:sz w:val="18"/>
          <w:szCs w:val="18"/>
          <w:shd w:val="solid" w:color="F5F5F5" w:fill="F5F5F5"/>
        </w:rPr>
        <w:t>/</w:t>
      </w:r>
      <w:r>
        <w:rPr>
          <w:rFonts w:ascii="Verdana" w:hAnsi="Verdana" w:cs="Verdana"/>
          <w:color w:val="008080"/>
          <w:sz w:val="18"/>
          <w:szCs w:val="18"/>
          <w:shd w:val="solid" w:color="F5F5F5" w:fill="F5F5F5"/>
        </w:rPr>
        <w:t>id_rsa</w:t>
      </w:r>
      <w:r>
        <w:rPr>
          <w:rFonts w:ascii="Verdana" w:hAnsi="Verdana" w:cs="Verdana"/>
          <w:color w:val="333333"/>
          <w:sz w:val="18"/>
          <w:szCs w:val="18"/>
          <w:shd w:val="solid" w:color="F5F5F5" w:fill="F5F5F5"/>
        </w:rPr>
        <w:t>)</w:t>
      </w:r>
      <w:r>
        <w:rPr>
          <w:rFonts w:ascii="Verdana" w:hAnsi="Verdana" w:cs="Verdana"/>
          <w:b/>
          <w:bCs/>
          <w:color w:val="333333"/>
          <w:sz w:val="18"/>
          <w:szCs w:val="18"/>
          <w:shd w:val="solid" w:color="F5F5F5" w:fill="F5F5F5"/>
        </w:rPr>
        <w:t>:</w:t>
      </w:r>
    </w:p>
    <w:p w14:paraId="28AAD9B3" w14:textId="77777777" w:rsidR="00A77B3E" w:rsidRDefault="00513F1A">
      <w:pPr>
        <w:spacing w:before="160"/>
        <w:rPr>
          <w:color w:val="333333"/>
        </w:rPr>
      </w:pPr>
      <w:r>
        <w:rPr>
          <w:color w:val="333333"/>
        </w:rPr>
        <w:t>The default is usually OK unless the user account has multiple ssh keys.</w:t>
      </w:r>
    </w:p>
    <w:p w14:paraId="3D6E8384" w14:textId="77777777" w:rsidR="00A77B3E" w:rsidRDefault="00513F1A">
      <w:pPr>
        <w:spacing w:before="160"/>
        <w:rPr>
          <w:color w:val="333333"/>
        </w:rPr>
      </w:pPr>
      <w:r>
        <w:rPr>
          <w:color w:val="333333"/>
        </w:rPr>
        <w:t>Now ssh-keygen asks for a passphrase. Usually a passphrase is strongly suggested. However, in the case that the application is performing a system to system automated file transfer it is probably ok to just press enter to not have a passphrase.</w:t>
      </w:r>
    </w:p>
    <w:p w14:paraId="53B83079" w14:textId="77777777" w:rsidR="00A77B3E" w:rsidRDefault="00513F1A">
      <w:pPr>
        <w:spacing w:before="160"/>
        <w:rPr>
          <w:color w:val="333333"/>
          <w:sz w:val="18"/>
          <w:szCs w:val="18"/>
          <w:shd w:val="solid" w:color="F5F5F5" w:fill="F5F5F5"/>
        </w:rPr>
      </w:pPr>
      <w:r>
        <w:rPr>
          <w:color w:val="333333"/>
          <w:sz w:val="18"/>
          <w:szCs w:val="18"/>
          <w:shd w:val="solid" w:color="F5F5F5" w:fill="F5F5F5"/>
        </w:rPr>
        <w:t>Enter passphrase (empty for no passphrase):</w:t>
      </w:r>
    </w:p>
    <w:p w14:paraId="5C2883C6" w14:textId="77777777" w:rsidR="00A77B3E" w:rsidRDefault="00513F1A">
      <w:pPr>
        <w:spacing w:before="160"/>
        <w:rPr>
          <w:color w:val="333333"/>
        </w:rPr>
      </w:pPr>
      <w:r>
        <w:rPr>
          <w:color w:val="333333"/>
        </w:rPr>
        <w:t>You'll see some information about the key and it's now been generated.</w:t>
      </w:r>
    </w:p>
    <w:p w14:paraId="19541966" w14:textId="77777777" w:rsidR="00A77B3E" w:rsidRDefault="00513F1A">
      <w:pPr>
        <w:spacing w:before="160"/>
        <w:rPr>
          <w:rFonts w:ascii="Verdana" w:hAnsi="Verdana" w:cs="Verdana"/>
          <w:color w:val="BBBBBB"/>
          <w:sz w:val="18"/>
          <w:szCs w:val="18"/>
          <w:shd w:val="solid" w:color="F5F5F5" w:fill="F5F5F5"/>
        </w:rPr>
      </w:pP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Your</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identification</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has</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been</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saved</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in</w:t>
      </w:r>
      <w:r>
        <w:rPr>
          <w:rFonts w:ascii="Verdana" w:hAnsi="Verdana" w:cs="Verdana"/>
          <w:color w:val="BBBBBB"/>
          <w:sz w:val="18"/>
          <w:szCs w:val="18"/>
          <w:shd w:val="solid" w:color="F5F5F5" w:fill="F5F5F5"/>
        </w:rPr>
        <w:t xml:space="preserve"> </w:t>
      </w:r>
      <w:r>
        <w:rPr>
          <w:rFonts w:ascii="Verdana" w:hAnsi="Verdana" w:cs="Verdana"/>
          <w:b/>
          <w:bCs/>
          <w:color w:val="333333"/>
          <w:sz w:val="18"/>
          <w:szCs w:val="18"/>
          <w:shd w:val="solid" w:color="F5F5F5" w:fill="F5F5F5"/>
        </w:rPr>
        <w:t>/</w:t>
      </w:r>
      <w:r>
        <w:rPr>
          <w:rFonts w:ascii="Verdana" w:hAnsi="Verdana" w:cs="Verdana"/>
          <w:color w:val="008080"/>
          <w:sz w:val="18"/>
          <w:szCs w:val="18"/>
          <w:shd w:val="solid" w:color="F5F5F5" w:fill="F5F5F5"/>
        </w:rPr>
        <w:t>home</w:t>
      </w:r>
      <w:r>
        <w:rPr>
          <w:rFonts w:ascii="Verdana" w:hAnsi="Verdana" w:cs="Verdana"/>
          <w:b/>
          <w:bCs/>
          <w:color w:val="333333"/>
          <w:sz w:val="18"/>
          <w:szCs w:val="18"/>
          <w:shd w:val="solid" w:color="F5F5F5" w:fill="F5F5F5"/>
        </w:rPr>
        <w:t>/</w:t>
      </w:r>
      <w:r>
        <w:rPr>
          <w:rFonts w:ascii="Verdana" w:hAnsi="Verdana" w:cs="Verdana"/>
          <w:color w:val="008080"/>
          <w:sz w:val="18"/>
          <w:szCs w:val="18"/>
          <w:shd w:val="solid" w:color="F5F5F5" w:fill="F5F5F5"/>
        </w:rPr>
        <w:t>ubuntu</w:t>
      </w:r>
      <w:r>
        <w:rPr>
          <w:rFonts w:ascii="Verdana" w:hAnsi="Verdana" w:cs="Verdana"/>
          <w:b/>
          <w:bCs/>
          <w:color w:val="333333"/>
          <w:sz w:val="18"/>
          <w:szCs w:val="18"/>
          <w:shd w:val="solid" w:color="F5F5F5" w:fill="F5F5F5"/>
        </w:rPr>
        <w:t>/.</w:t>
      </w:r>
      <w:r>
        <w:rPr>
          <w:rFonts w:ascii="Verdana" w:hAnsi="Verdana" w:cs="Verdana"/>
          <w:color w:val="008080"/>
          <w:sz w:val="18"/>
          <w:szCs w:val="18"/>
          <w:shd w:val="solid" w:color="F5F5F5" w:fill="F5F5F5"/>
        </w:rPr>
        <w:t>ssh</w:t>
      </w:r>
      <w:r>
        <w:rPr>
          <w:rFonts w:ascii="Verdana" w:hAnsi="Verdana" w:cs="Verdana"/>
          <w:b/>
          <w:bCs/>
          <w:color w:val="333333"/>
          <w:sz w:val="18"/>
          <w:szCs w:val="18"/>
          <w:shd w:val="solid" w:color="F5F5F5" w:fill="F5F5F5"/>
        </w:rPr>
        <w:t>/</w:t>
      </w:r>
      <w:r>
        <w:rPr>
          <w:rFonts w:ascii="Verdana" w:hAnsi="Verdana" w:cs="Verdana"/>
          <w:color w:val="008080"/>
          <w:sz w:val="18"/>
          <w:szCs w:val="18"/>
          <w:shd w:val="solid" w:color="F5F5F5" w:fill="F5F5F5"/>
        </w:rPr>
        <w:t>id_rsa</w:t>
      </w:r>
      <w:r>
        <w:rPr>
          <w:rFonts w:ascii="Verdana" w:hAnsi="Verdana" w:cs="Verdana"/>
          <w:b/>
          <w:bCs/>
          <w:color w:val="333333"/>
          <w:sz w:val="18"/>
          <w:szCs w:val="18"/>
          <w:shd w:val="solid" w:color="F5F5F5" w:fill="F5F5F5"/>
        </w:rPr>
        <w:t>.</w:t>
      </w:r>
      <w:r>
        <w:rPr>
          <w:rFonts w:ascii="Verdana" w:hAnsi="Verdana" w:cs="Verdana"/>
          <w:color w:val="333333"/>
          <w:sz w:val="18"/>
          <w:szCs w:val="18"/>
          <w:shd w:val="solid" w:color="F5F5F5" w:fill="F5F5F5"/>
        </w:rPr>
        <w:br/>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Your</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public</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key</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has</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been</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saved</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in</w:t>
      </w:r>
      <w:r>
        <w:rPr>
          <w:rFonts w:ascii="Verdana" w:hAnsi="Verdana" w:cs="Verdana"/>
          <w:color w:val="BBBBBB"/>
          <w:sz w:val="18"/>
          <w:szCs w:val="18"/>
          <w:shd w:val="solid" w:color="F5F5F5" w:fill="F5F5F5"/>
        </w:rPr>
        <w:t xml:space="preserve"> </w:t>
      </w:r>
      <w:r>
        <w:rPr>
          <w:rFonts w:ascii="Verdana" w:hAnsi="Verdana" w:cs="Verdana"/>
          <w:b/>
          <w:bCs/>
          <w:color w:val="333333"/>
          <w:sz w:val="18"/>
          <w:szCs w:val="18"/>
          <w:shd w:val="solid" w:color="F5F5F5" w:fill="F5F5F5"/>
        </w:rPr>
        <w:t>/</w:t>
      </w:r>
      <w:r>
        <w:rPr>
          <w:rFonts w:ascii="Verdana" w:hAnsi="Verdana" w:cs="Verdana"/>
          <w:color w:val="008080"/>
          <w:sz w:val="18"/>
          <w:szCs w:val="18"/>
          <w:shd w:val="solid" w:color="F5F5F5" w:fill="F5F5F5"/>
        </w:rPr>
        <w:t>home</w:t>
      </w:r>
      <w:r>
        <w:rPr>
          <w:rFonts w:ascii="Verdana" w:hAnsi="Verdana" w:cs="Verdana"/>
          <w:b/>
          <w:bCs/>
          <w:color w:val="333333"/>
          <w:sz w:val="18"/>
          <w:szCs w:val="18"/>
          <w:shd w:val="solid" w:color="F5F5F5" w:fill="F5F5F5"/>
        </w:rPr>
        <w:t>/</w:t>
      </w:r>
      <w:r>
        <w:rPr>
          <w:rFonts w:ascii="Verdana" w:hAnsi="Verdana" w:cs="Verdana"/>
          <w:color w:val="008080"/>
          <w:sz w:val="18"/>
          <w:szCs w:val="18"/>
          <w:shd w:val="solid" w:color="F5F5F5" w:fill="F5F5F5"/>
        </w:rPr>
        <w:t>ubuntu</w:t>
      </w:r>
      <w:r>
        <w:rPr>
          <w:rFonts w:ascii="Verdana" w:hAnsi="Verdana" w:cs="Verdana"/>
          <w:b/>
          <w:bCs/>
          <w:color w:val="333333"/>
          <w:sz w:val="18"/>
          <w:szCs w:val="18"/>
          <w:shd w:val="solid" w:color="F5F5F5" w:fill="F5F5F5"/>
        </w:rPr>
        <w:t>/.</w:t>
      </w:r>
      <w:r>
        <w:rPr>
          <w:rFonts w:ascii="Verdana" w:hAnsi="Verdana" w:cs="Verdana"/>
          <w:color w:val="008080"/>
          <w:sz w:val="18"/>
          <w:szCs w:val="18"/>
          <w:shd w:val="solid" w:color="F5F5F5" w:fill="F5F5F5"/>
        </w:rPr>
        <w:t>ssh</w:t>
      </w:r>
      <w:r>
        <w:rPr>
          <w:rFonts w:ascii="Verdana" w:hAnsi="Verdana" w:cs="Verdana"/>
          <w:b/>
          <w:bCs/>
          <w:color w:val="333333"/>
          <w:sz w:val="18"/>
          <w:szCs w:val="18"/>
          <w:shd w:val="solid" w:color="F5F5F5" w:fill="F5F5F5"/>
        </w:rPr>
        <w:t>/</w:t>
      </w:r>
      <w:r>
        <w:rPr>
          <w:rFonts w:ascii="Verdana" w:hAnsi="Verdana" w:cs="Verdana"/>
          <w:color w:val="008080"/>
          <w:sz w:val="18"/>
          <w:szCs w:val="18"/>
          <w:shd w:val="solid" w:color="F5F5F5" w:fill="F5F5F5"/>
        </w:rPr>
        <w:t>id_rsa</w:t>
      </w:r>
      <w:r>
        <w:rPr>
          <w:rFonts w:ascii="Verdana" w:hAnsi="Verdana" w:cs="Verdana"/>
          <w:b/>
          <w:bCs/>
          <w:color w:val="333333"/>
          <w:sz w:val="18"/>
          <w:szCs w:val="18"/>
          <w:shd w:val="solid" w:color="F5F5F5" w:fill="F5F5F5"/>
        </w:rPr>
        <w:t>.</w:t>
      </w:r>
      <w:r>
        <w:rPr>
          <w:rFonts w:ascii="Verdana" w:hAnsi="Verdana" w:cs="Verdana"/>
          <w:color w:val="008080"/>
          <w:sz w:val="18"/>
          <w:szCs w:val="18"/>
          <w:shd w:val="solid" w:color="F5F5F5" w:fill="F5F5F5"/>
        </w:rPr>
        <w:t>pub</w:t>
      </w:r>
      <w:r>
        <w:rPr>
          <w:rFonts w:ascii="Verdana" w:hAnsi="Verdana" w:cs="Verdana"/>
          <w:b/>
          <w:bCs/>
          <w:color w:val="333333"/>
          <w:sz w:val="18"/>
          <w:szCs w:val="18"/>
          <w:shd w:val="solid" w:color="F5F5F5" w:fill="F5F5F5"/>
        </w:rPr>
        <w:t>.</w:t>
      </w:r>
      <w:r>
        <w:rPr>
          <w:rFonts w:ascii="Verdana" w:hAnsi="Verdana" w:cs="Verdana"/>
          <w:color w:val="333333"/>
          <w:sz w:val="18"/>
          <w:szCs w:val="18"/>
          <w:shd w:val="solid" w:color="F5F5F5" w:fill="F5F5F5"/>
        </w:rPr>
        <w:br/>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The</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key</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fingerprint</w:t>
      </w:r>
      <w:r>
        <w:rPr>
          <w:rFonts w:ascii="Verdana" w:hAnsi="Verdana" w:cs="Verdana"/>
          <w:color w:val="BBBBBB"/>
          <w:sz w:val="18"/>
          <w:szCs w:val="18"/>
          <w:shd w:val="solid" w:color="F5F5F5" w:fill="F5F5F5"/>
        </w:rPr>
        <w:t xml:space="preserve"> </w:t>
      </w:r>
      <w:r>
        <w:rPr>
          <w:rFonts w:ascii="Verdana" w:hAnsi="Verdana" w:cs="Verdana"/>
          <w:color w:val="333333"/>
          <w:sz w:val="18"/>
          <w:szCs w:val="18"/>
          <w:shd w:val="solid" w:color="F5F5F5" w:fill="F5F5F5"/>
        </w:rPr>
        <w:t>is:</w:t>
      </w:r>
      <w:r>
        <w:rPr>
          <w:rFonts w:ascii="Verdana" w:hAnsi="Verdana" w:cs="Verdana"/>
          <w:color w:val="333333"/>
          <w:sz w:val="18"/>
          <w:szCs w:val="18"/>
          <w:shd w:val="solid" w:color="F5F5F5" w:fill="F5F5F5"/>
        </w:rPr>
        <w:br/>
      </w:r>
      <w:r>
        <w:rPr>
          <w:rFonts w:ascii="Verdana" w:hAnsi="Verdana" w:cs="Verdana"/>
          <w:color w:val="BBBBBB"/>
          <w:sz w:val="18"/>
          <w:szCs w:val="18"/>
          <w:shd w:val="solid" w:color="F5F5F5" w:fill="F5F5F5"/>
        </w:rPr>
        <w:t xml:space="preserve">   </w:t>
      </w:r>
      <w:r>
        <w:rPr>
          <w:rFonts w:ascii="Verdana" w:hAnsi="Verdana" w:cs="Verdana"/>
          <w:color w:val="009999"/>
          <w:sz w:val="18"/>
          <w:szCs w:val="18"/>
          <w:shd w:val="solid" w:color="F5F5F5" w:fill="F5F5F5"/>
        </w:rPr>
        <w:t>1</w:t>
      </w:r>
      <w:r>
        <w:rPr>
          <w:rFonts w:ascii="Verdana" w:hAnsi="Verdana" w:cs="Verdana"/>
          <w:color w:val="333333"/>
          <w:sz w:val="18"/>
          <w:szCs w:val="18"/>
          <w:shd w:val="solid" w:color="F5F5F5" w:fill="F5F5F5"/>
        </w:rPr>
        <w:t>a:</w:t>
      </w:r>
      <w:r>
        <w:rPr>
          <w:rFonts w:ascii="Verdana" w:hAnsi="Verdana" w:cs="Verdana"/>
          <w:color w:val="009999"/>
          <w:sz w:val="18"/>
          <w:szCs w:val="18"/>
          <w:shd w:val="solid" w:color="F5F5F5" w:fill="F5F5F5"/>
        </w:rPr>
        <w:t>3</w:t>
      </w:r>
      <w:r>
        <w:rPr>
          <w:rFonts w:ascii="Verdana" w:hAnsi="Verdana" w:cs="Verdana"/>
          <w:color w:val="333333"/>
          <w:sz w:val="18"/>
          <w:szCs w:val="18"/>
          <w:shd w:val="solid" w:color="F5F5F5" w:fill="F5F5F5"/>
        </w:rPr>
        <w:t>c:</w:t>
      </w:r>
      <w:r>
        <w:rPr>
          <w:rFonts w:ascii="Verdana" w:hAnsi="Verdana" w:cs="Verdana"/>
          <w:color w:val="009999"/>
          <w:sz w:val="18"/>
          <w:szCs w:val="18"/>
          <w:shd w:val="solid" w:color="F5F5F5" w:fill="F5F5F5"/>
        </w:rPr>
        <w:t>74</w:t>
      </w:r>
      <w:r>
        <w:rPr>
          <w:rFonts w:ascii="Verdana" w:hAnsi="Verdana" w:cs="Verdana"/>
          <w:b/>
          <w:bCs/>
          <w:color w:val="333333"/>
          <w:sz w:val="18"/>
          <w:szCs w:val="18"/>
          <w:shd w:val="solid" w:color="F5F5F5" w:fill="F5F5F5"/>
        </w:rPr>
        <w:t>:</w:t>
      </w:r>
      <w:r>
        <w:rPr>
          <w:rFonts w:ascii="Verdana" w:hAnsi="Verdana" w:cs="Verdana"/>
          <w:color w:val="009999"/>
          <w:sz w:val="18"/>
          <w:szCs w:val="18"/>
          <w:shd w:val="solid" w:color="F5F5F5" w:fill="F5F5F5"/>
        </w:rPr>
        <w:t>09</w:t>
      </w:r>
      <w:r>
        <w:rPr>
          <w:rFonts w:ascii="Verdana" w:hAnsi="Verdana" w:cs="Verdana"/>
          <w:b/>
          <w:bCs/>
          <w:color w:val="333333"/>
          <w:sz w:val="18"/>
          <w:szCs w:val="18"/>
          <w:shd w:val="solid" w:color="F5F5F5" w:fill="F5F5F5"/>
        </w:rPr>
        <w:t>:</w:t>
      </w:r>
      <w:r>
        <w:rPr>
          <w:rFonts w:ascii="Verdana" w:hAnsi="Verdana" w:cs="Verdana"/>
          <w:color w:val="009999"/>
          <w:sz w:val="18"/>
          <w:szCs w:val="18"/>
          <w:shd w:val="solid" w:color="F5F5F5" w:fill="F5F5F5"/>
        </w:rPr>
        <w:t>65</w:t>
      </w:r>
      <w:r>
        <w:rPr>
          <w:rFonts w:ascii="Verdana" w:hAnsi="Verdana" w:cs="Verdana"/>
          <w:b/>
          <w:bCs/>
          <w:color w:val="333333"/>
          <w:sz w:val="18"/>
          <w:szCs w:val="18"/>
          <w:shd w:val="solid" w:color="F5F5F5" w:fill="F5F5F5"/>
        </w:rPr>
        <w:t>:</w:t>
      </w:r>
      <w:r>
        <w:rPr>
          <w:rFonts w:ascii="Verdana" w:hAnsi="Verdana" w:cs="Verdana"/>
          <w:color w:val="009999"/>
          <w:sz w:val="18"/>
          <w:szCs w:val="18"/>
          <w:shd w:val="solid" w:color="F5F5F5" w:fill="F5F5F5"/>
        </w:rPr>
        <w:t>39</w:t>
      </w:r>
      <w:r>
        <w:rPr>
          <w:rFonts w:ascii="Verdana" w:hAnsi="Verdana" w:cs="Verdana"/>
          <w:b/>
          <w:bCs/>
          <w:color w:val="333333"/>
          <w:sz w:val="18"/>
          <w:szCs w:val="18"/>
          <w:shd w:val="solid" w:color="F5F5F5" w:fill="F5F5F5"/>
        </w:rPr>
        <w:t>:</w:t>
      </w:r>
      <w:r>
        <w:rPr>
          <w:rFonts w:ascii="Verdana" w:hAnsi="Verdana" w:cs="Verdana"/>
          <w:color w:val="009999"/>
          <w:sz w:val="18"/>
          <w:szCs w:val="18"/>
          <w:shd w:val="solid" w:color="F5F5F5" w:fill="F5F5F5"/>
        </w:rPr>
        <w:t>8</w:t>
      </w:r>
      <w:r>
        <w:rPr>
          <w:rFonts w:ascii="Verdana" w:hAnsi="Verdana" w:cs="Verdana"/>
          <w:color w:val="333333"/>
          <w:sz w:val="18"/>
          <w:szCs w:val="18"/>
          <w:shd w:val="solid" w:color="F5F5F5" w:fill="F5F5F5"/>
        </w:rPr>
        <w:t>a:b1:c2:</w:t>
      </w:r>
      <w:r>
        <w:rPr>
          <w:rFonts w:ascii="Verdana" w:hAnsi="Verdana" w:cs="Verdana"/>
          <w:color w:val="009999"/>
          <w:sz w:val="18"/>
          <w:szCs w:val="18"/>
          <w:shd w:val="solid" w:color="F5F5F5" w:fill="F5F5F5"/>
        </w:rPr>
        <w:t>48</w:t>
      </w:r>
      <w:r>
        <w:rPr>
          <w:rFonts w:ascii="Verdana" w:hAnsi="Verdana" w:cs="Verdana"/>
          <w:b/>
          <w:bCs/>
          <w:color w:val="333333"/>
          <w:sz w:val="18"/>
          <w:szCs w:val="18"/>
          <w:shd w:val="solid" w:color="F5F5F5" w:fill="F5F5F5"/>
        </w:rPr>
        <w:t>:</w:t>
      </w:r>
      <w:r>
        <w:rPr>
          <w:rFonts w:ascii="Verdana" w:hAnsi="Verdana" w:cs="Verdana"/>
          <w:color w:val="009999"/>
          <w:sz w:val="18"/>
          <w:szCs w:val="18"/>
          <w:shd w:val="solid" w:color="F5F5F5" w:fill="F5F5F5"/>
        </w:rPr>
        <w:t>2</w:t>
      </w:r>
      <w:r>
        <w:rPr>
          <w:rFonts w:ascii="Verdana" w:hAnsi="Verdana" w:cs="Verdana"/>
          <w:color w:val="333333"/>
          <w:sz w:val="18"/>
          <w:szCs w:val="18"/>
          <w:shd w:val="solid" w:color="F5F5F5" w:fill="F5F5F5"/>
        </w:rPr>
        <w:t>e:a3:</w:t>
      </w:r>
      <w:r>
        <w:rPr>
          <w:rFonts w:ascii="Verdana" w:hAnsi="Verdana" w:cs="Verdana"/>
          <w:color w:val="009999"/>
          <w:sz w:val="18"/>
          <w:szCs w:val="18"/>
          <w:shd w:val="solid" w:color="F5F5F5" w:fill="F5F5F5"/>
        </w:rPr>
        <w:t>6</w:t>
      </w:r>
      <w:r>
        <w:rPr>
          <w:rFonts w:ascii="Verdana" w:hAnsi="Verdana" w:cs="Verdana"/>
          <w:color w:val="333333"/>
          <w:sz w:val="18"/>
          <w:szCs w:val="18"/>
          <w:shd w:val="solid" w:color="F5F5F5" w:fill="F5F5F5"/>
        </w:rPr>
        <w:t>b:</w:t>
      </w:r>
      <w:r>
        <w:rPr>
          <w:rFonts w:ascii="Verdana" w:hAnsi="Verdana" w:cs="Verdana"/>
          <w:color w:val="009999"/>
          <w:sz w:val="18"/>
          <w:szCs w:val="18"/>
          <w:shd w:val="solid" w:color="F5F5F5" w:fill="F5F5F5"/>
        </w:rPr>
        <w:t>8</w:t>
      </w:r>
      <w:r>
        <w:rPr>
          <w:rFonts w:ascii="Verdana" w:hAnsi="Verdana" w:cs="Verdana"/>
          <w:color w:val="333333"/>
          <w:sz w:val="18"/>
          <w:szCs w:val="18"/>
          <w:shd w:val="solid" w:color="F5F5F5" w:fill="F5F5F5"/>
        </w:rPr>
        <w:t>d:</w:t>
      </w:r>
      <w:r>
        <w:rPr>
          <w:rFonts w:ascii="Verdana" w:hAnsi="Verdana" w:cs="Verdana"/>
          <w:color w:val="009999"/>
          <w:sz w:val="18"/>
          <w:szCs w:val="18"/>
          <w:shd w:val="solid" w:color="F5F5F5" w:fill="F5F5F5"/>
        </w:rPr>
        <w:t>80</w:t>
      </w:r>
      <w:r>
        <w:rPr>
          <w:rFonts w:ascii="Verdana" w:hAnsi="Verdana" w:cs="Verdana"/>
          <w:b/>
          <w:bCs/>
          <w:color w:val="333333"/>
          <w:sz w:val="18"/>
          <w:szCs w:val="18"/>
          <w:shd w:val="solid" w:color="F5F5F5" w:fill="F5F5F5"/>
        </w:rPr>
        <w:t>:</w:t>
      </w:r>
      <w:r>
        <w:rPr>
          <w:rFonts w:ascii="Verdana" w:hAnsi="Verdana" w:cs="Verdana"/>
          <w:color w:val="008080"/>
          <w:sz w:val="18"/>
          <w:szCs w:val="18"/>
          <w:shd w:val="solid" w:color="F5F5F5" w:fill="F5F5F5"/>
        </w:rPr>
        <w:t>aa</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ubuntu@jenkinsmaster01</w:t>
      </w:r>
      <w:r>
        <w:rPr>
          <w:rFonts w:ascii="Verdana" w:hAnsi="Verdana" w:cs="Verdana"/>
          <w:color w:val="333333"/>
          <w:sz w:val="18"/>
          <w:szCs w:val="18"/>
          <w:shd w:val="solid" w:color="F5F5F5" w:fill="F5F5F5"/>
        </w:rPr>
        <w:br/>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The</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key</w:t>
      </w:r>
      <w:r>
        <w:rPr>
          <w:rFonts w:ascii="Verdana" w:hAnsi="Verdana" w:cs="Verdana"/>
          <w:i/>
          <w:iCs/>
          <w:color w:val="999988"/>
          <w:sz w:val="18"/>
          <w:szCs w:val="18"/>
          <w:shd w:val="solid" w:color="F5F5F5" w:fill="F5F5F5"/>
        </w:rPr>
        <w:t>'s randomart image is:</w:t>
      </w:r>
      <w:r>
        <w:rPr>
          <w:rFonts w:ascii="Verdana" w:hAnsi="Verdana" w:cs="Verdana"/>
          <w:color w:val="333333"/>
          <w:sz w:val="18"/>
          <w:szCs w:val="18"/>
          <w:shd w:val="solid" w:color="F5F5F5" w:fill="F5F5F5"/>
        </w:rPr>
        <w:br/>
      </w:r>
      <w:r>
        <w:rPr>
          <w:rFonts w:ascii="Consolas" w:hAnsi="Consolas" w:cs="Consolas"/>
          <w:color w:val="BBBBBB"/>
          <w:sz w:val="18"/>
          <w:szCs w:val="18"/>
          <w:shd w:val="solid" w:color="F5F5F5" w:fill="F5F5F5"/>
        </w:rPr>
        <w:t xml:space="preserve">   </w:t>
      </w:r>
      <w:r>
        <w:rPr>
          <w:rFonts w:ascii="Consolas" w:hAnsi="Consolas" w:cs="Consolas"/>
          <w:b/>
          <w:bCs/>
          <w:color w:val="333333"/>
          <w:sz w:val="18"/>
          <w:szCs w:val="18"/>
          <w:shd w:val="solid" w:color="F5F5F5" w:fill="F5F5F5"/>
        </w:rPr>
        <w:t>+--</w:t>
      </w:r>
      <w:r>
        <w:rPr>
          <w:rFonts w:ascii="Consolas" w:hAnsi="Consolas" w:cs="Consolas"/>
          <w:color w:val="333333"/>
          <w:sz w:val="18"/>
          <w:szCs w:val="18"/>
          <w:shd w:val="solid" w:color="F5F5F5" w:fill="F5F5F5"/>
        </w:rPr>
        <w:t>[</w:t>
      </w:r>
      <w:r>
        <w:rPr>
          <w:rFonts w:ascii="Consolas" w:hAnsi="Consolas" w:cs="Consolas"/>
          <w:color w:val="BBBBBB"/>
          <w:sz w:val="18"/>
          <w:szCs w:val="18"/>
          <w:shd w:val="solid" w:color="F5F5F5" w:fill="F5F5F5"/>
        </w:rPr>
        <w:t xml:space="preserve"> </w:t>
      </w:r>
      <w:r>
        <w:rPr>
          <w:rFonts w:ascii="Consolas" w:hAnsi="Consolas" w:cs="Consolas"/>
          <w:color w:val="008080"/>
          <w:sz w:val="18"/>
          <w:szCs w:val="18"/>
          <w:shd w:val="solid" w:color="F5F5F5" w:fill="F5F5F5"/>
        </w:rPr>
        <w:t>RSA</w:t>
      </w:r>
      <w:r>
        <w:rPr>
          <w:rFonts w:ascii="Consolas" w:hAnsi="Consolas" w:cs="Consolas"/>
          <w:color w:val="BBBBBB"/>
          <w:sz w:val="18"/>
          <w:szCs w:val="18"/>
          <w:shd w:val="solid" w:color="F5F5F5" w:fill="F5F5F5"/>
        </w:rPr>
        <w:t xml:space="preserve"> </w:t>
      </w:r>
      <w:r>
        <w:rPr>
          <w:rFonts w:ascii="Consolas" w:hAnsi="Consolas" w:cs="Consolas"/>
          <w:color w:val="009999"/>
          <w:sz w:val="18"/>
          <w:szCs w:val="18"/>
          <w:shd w:val="solid" w:color="F5F5F5" w:fill="F5F5F5"/>
        </w:rPr>
        <w:t>2048</w:t>
      </w:r>
      <w:r>
        <w:rPr>
          <w:rFonts w:ascii="Consolas" w:hAnsi="Consolas" w:cs="Consolas"/>
          <w:color w:val="333333"/>
          <w:sz w:val="18"/>
          <w:szCs w:val="18"/>
          <w:shd w:val="solid" w:color="F5F5F5" w:fill="F5F5F5"/>
        </w:rPr>
        <w:t>]</w:t>
      </w:r>
      <w:r>
        <w:rPr>
          <w:rFonts w:ascii="Consolas" w:hAnsi="Consolas" w:cs="Consolas"/>
          <w:b/>
          <w:bCs/>
          <w:color w:val="333333"/>
          <w:sz w:val="18"/>
          <w:szCs w:val="18"/>
          <w:shd w:val="solid" w:color="F5F5F5" w:fill="F5F5F5"/>
        </w:rPr>
        <w:t>----+</w:t>
      </w:r>
      <w:r>
        <w:rPr>
          <w:rFonts w:ascii="Consolas" w:hAnsi="Consolas" w:cs="Consolas"/>
          <w:color w:val="333333"/>
          <w:sz w:val="18"/>
          <w:szCs w:val="18"/>
          <w:shd w:val="solid" w:color="F5F5F5" w:fill="F5F5F5"/>
        </w:rPr>
        <w:br/>
      </w:r>
      <w:r>
        <w:rPr>
          <w:rFonts w:ascii="Consolas" w:hAnsi="Consolas" w:cs="Consolas"/>
          <w:color w:val="BBBBBB"/>
          <w:sz w:val="18"/>
          <w:szCs w:val="18"/>
          <w:shd w:val="solid" w:color="F5F5F5" w:fill="F5F5F5"/>
        </w:rPr>
        <w:t xml:space="preserve">   </w:t>
      </w:r>
      <w:r>
        <w:rPr>
          <w:rFonts w:ascii="Consolas" w:hAnsi="Consolas" w:cs="Consolas"/>
          <w:b/>
          <w:bCs/>
          <w:color w:val="333333"/>
          <w:sz w:val="18"/>
          <w:szCs w:val="18"/>
          <w:shd w:val="solid" w:color="F5F5F5" w:fill="F5F5F5"/>
        </w:rPr>
        <w:t>|</w:t>
      </w:r>
      <w:r>
        <w:rPr>
          <w:rFonts w:ascii="Consolas" w:hAnsi="Consolas" w:cs="Consolas"/>
          <w:color w:val="BBBBBB"/>
          <w:sz w:val="18"/>
          <w:szCs w:val="18"/>
          <w:shd w:val="solid" w:color="F5F5F5" w:fill="F5F5F5"/>
        </w:rPr>
        <w:t xml:space="preserve">      </w:t>
      </w:r>
      <w:r>
        <w:rPr>
          <w:rFonts w:ascii="Consolas" w:hAnsi="Consolas" w:cs="Consolas"/>
          <w:b/>
          <w:bCs/>
          <w:color w:val="333333"/>
          <w:sz w:val="18"/>
          <w:szCs w:val="18"/>
          <w:shd w:val="solid" w:color="F5F5F5" w:fill="F5F5F5"/>
        </w:rPr>
        <w:t>..</w:t>
      </w:r>
      <w:r>
        <w:rPr>
          <w:rFonts w:ascii="Consolas" w:hAnsi="Consolas" w:cs="Consolas"/>
          <w:color w:val="008080"/>
          <w:sz w:val="18"/>
          <w:szCs w:val="18"/>
          <w:shd w:val="solid" w:color="F5F5F5" w:fill="F5F5F5"/>
        </w:rPr>
        <w:t>o</w:t>
      </w:r>
      <w:r>
        <w:rPr>
          <w:rFonts w:ascii="Consolas" w:hAnsi="Consolas" w:cs="Consolas"/>
          <w:b/>
          <w:bCs/>
          <w:color w:val="333333"/>
          <w:sz w:val="18"/>
          <w:szCs w:val="18"/>
          <w:shd w:val="solid" w:color="F5F5F5" w:fill="F5F5F5"/>
        </w:rPr>
        <w:t>.</w:t>
      </w:r>
      <w:r>
        <w:rPr>
          <w:rFonts w:ascii="Consolas" w:hAnsi="Consolas" w:cs="Consolas"/>
          <w:color w:val="BBBBBB"/>
          <w:sz w:val="18"/>
          <w:szCs w:val="18"/>
          <w:shd w:val="solid" w:color="F5F5F5" w:fill="F5F5F5"/>
        </w:rPr>
        <w:t xml:space="preserve">       </w:t>
      </w:r>
      <w:r>
        <w:rPr>
          <w:rFonts w:ascii="Consolas" w:hAnsi="Consolas" w:cs="Consolas"/>
          <w:b/>
          <w:bCs/>
          <w:color w:val="333333"/>
          <w:sz w:val="18"/>
          <w:szCs w:val="18"/>
          <w:shd w:val="solid" w:color="F5F5F5" w:fill="F5F5F5"/>
        </w:rPr>
        <w:t>|</w:t>
      </w:r>
      <w:r>
        <w:rPr>
          <w:rFonts w:ascii="Consolas" w:hAnsi="Consolas" w:cs="Consolas"/>
          <w:color w:val="333333"/>
          <w:sz w:val="18"/>
          <w:szCs w:val="18"/>
          <w:shd w:val="solid" w:color="F5F5F5" w:fill="F5F5F5"/>
        </w:rPr>
        <w:br/>
      </w:r>
      <w:r>
        <w:rPr>
          <w:rFonts w:ascii="Consolas" w:hAnsi="Consolas" w:cs="Consolas"/>
          <w:color w:val="BBBBBB"/>
          <w:sz w:val="18"/>
          <w:szCs w:val="18"/>
          <w:shd w:val="solid" w:color="F5F5F5" w:fill="F5F5F5"/>
        </w:rPr>
        <w:t xml:space="preserve">   </w:t>
      </w:r>
      <w:r>
        <w:rPr>
          <w:rFonts w:ascii="Consolas" w:hAnsi="Consolas" w:cs="Consolas"/>
          <w:b/>
          <w:bCs/>
          <w:color w:val="333333"/>
          <w:sz w:val="18"/>
          <w:szCs w:val="18"/>
          <w:shd w:val="solid" w:color="F5F5F5" w:fill="F5F5F5"/>
        </w:rPr>
        <w:t>|</w:t>
      </w:r>
      <w:r>
        <w:rPr>
          <w:rFonts w:ascii="Consolas" w:hAnsi="Consolas" w:cs="Consolas"/>
          <w:color w:val="BBBBBB"/>
          <w:sz w:val="18"/>
          <w:szCs w:val="18"/>
          <w:shd w:val="solid" w:color="F5F5F5" w:fill="F5F5F5"/>
        </w:rPr>
        <w:t xml:space="preserve"> </w:t>
      </w:r>
      <w:r>
        <w:rPr>
          <w:rFonts w:ascii="Consolas" w:hAnsi="Consolas" w:cs="Consolas"/>
          <w:b/>
          <w:bCs/>
          <w:color w:val="333333"/>
          <w:sz w:val="18"/>
          <w:szCs w:val="18"/>
          <w:shd w:val="solid" w:color="F5F5F5" w:fill="F5F5F5"/>
        </w:rPr>
        <w:t>.</w:t>
      </w:r>
      <w:r>
        <w:rPr>
          <w:rFonts w:ascii="Consolas" w:hAnsi="Consolas" w:cs="Consolas"/>
          <w:color w:val="BBBBBB"/>
          <w:sz w:val="18"/>
          <w:szCs w:val="18"/>
          <w:shd w:val="solid" w:color="F5F5F5" w:fill="F5F5F5"/>
        </w:rPr>
        <w:t xml:space="preserve">  </w:t>
      </w:r>
      <w:r>
        <w:rPr>
          <w:rFonts w:ascii="Consolas" w:hAnsi="Consolas" w:cs="Consolas"/>
          <w:b/>
          <w:bCs/>
          <w:color w:val="333333"/>
          <w:sz w:val="18"/>
          <w:szCs w:val="18"/>
          <w:shd w:val="solid" w:color="F5F5F5" w:fill="F5F5F5"/>
        </w:rPr>
        <w:t>.</w:t>
      </w:r>
      <w:r>
        <w:rPr>
          <w:rFonts w:ascii="Consolas" w:hAnsi="Consolas" w:cs="Consolas"/>
          <w:color w:val="BBBBBB"/>
          <w:sz w:val="18"/>
          <w:szCs w:val="18"/>
          <w:shd w:val="solid" w:color="F5F5F5" w:fill="F5F5F5"/>
        </w:rPr>
        <w:t xml:space="preserve">  </w:t>
      </w:r>
      <w:r>
        <w:rPr>
          <w:rFonts w:ascii="Consolas" w:hAnsi="Consolas" w:cs="Consolas"/>
          <w:color w:val="008080"/>
          <w:sz w:val="18"/>
          <w:szCs w:val="18"/>
          <w:shd w:val="solid" w:color="F5F5F5" w:fill="F5F5F5"/>
        </w:rPr>
        <w:t>oo</w:t>
      </w:r>
      <w:r>
        <w:rPr>
          <w:rFonts w:ascii="Consolas" w:hAnsi="Consolas" w:cs="Consolas"/>
          <w:b/>
          <w:bCs/>
          <w:color w:val="333333"/>
          <w:sz w:val="18"/>
          <w:szCs w:val="18"/>
          <w:shd w:val="solid" w:color="F5F5F5" w:fill="F5F5F5"/>
        </w:rPr>
        <w:t>.</w:t>
      </w:r>
      <w:r>
        <w:rPr>
          <w:rFonts w:ascii="Consolas" w:hAnsi="Consolas" w:cs="Consolas"/>
          <w:color w:val="BBBBBB"/>
          <w:sz w:val="18"/>
          <w:szCs w:val="18"/>
          <w:shd w:val="solid" w:color="F5F5F5" w:fill="F5F5F5"/>
        </w:rPr>
        <w:t xml:space="preserve">       </w:t>
      </w:r>
      <w:r>
        <w:rPr>
          <w:rFonts w:ascii="Consolas" w:hAnsi="Consolas" w:cs="Consolas"/>
          <w:b/>
          <w:bCs/>
          <w:color w:val="333333"/>
          <w:sz w:val="18"/>
          <w:szCs w:val="18"/>
          <w:shd w:val="solid" w:color="F5F5F5" w:fill="F5F5F5"/>
        </w:rPr>
        <w:t>|</w:t>
      </w:r>
      <w:r>
        <w:rPr>
          <w:rFonts w:ascii="Consolas" w:hAnsi="Consolas" w:cs="Consolas"/>
          <w:color w:val="333333"/>
          <w:sz w:val="18"/>
          <w:szCs w:val="18"/>
          <w:shd w:val="solid" w:color="F5F5F5" w:fill="F5F5F5"/>
        </w:rPr>
        <w:br/>
      </w:r>
      <w:r>
        <w:rPr>
          <w:rFonts w:ascii="Consolas" w:hAnsi="Consolas" w:cs="Consolas"/>
          <w:color w:val="BBBBBB"/>
          <w:sz w:val="18"/>
          <w:szCs w:val="18"/>
          <w:shd w:val="solid" w:color="F5F5F5" w:fill="F5F5F5"/>
        </w:rPr>
        <w:t xml:space="preserve">   </w:t>
      </w:r>
      <w:r>
        <w:rPr>
          <w:rFonts w:ascii="Consolas" w:hAnsi="Consolas" w:cs="Consolas"/>
          <w:b/>
          <w:bCs/>
          <w:color w:val="333333"/>
          <w:sz w:val="18"/>
          <w:szCs w:val="18"/>
          <w:shd w:val="solid" w:color="F5F5F5" w:fill="F5F5F5"/>
        </w:rPr>
        <w:t>|</w:t>
      </w:r>
      <w:r>
        <w:rPr>
          <w:rFonts w:ascii="Consolas" w:hAnsi="Consolas" w:cs="Consolas"/>
          <w:color w:val="008080"/>
          <w:sz w:val="18"/>
          <w:szCs w:val="18"/>
          <w:shd w:val="solid" w:color="F5F5F5" w:fill="F5F5F5"/>
        </w:rPr>
        <w:t>oo</w:t>
      </w:r>
      <w:r>
        <w:rPr>
          <w:rFonts w:ascii="Consolas" w:hAnsi="Consolas" w:cs="Consolas"/>
          <w:color w:val="BBBBBB"/>
          <w:sz w:val="18"/>
          <w:szCs w:val="18"/>
          <w:shd w:val="solid" w:color="F5F5F5" w:fill="F5F5F5"/>
        </w:rPr>
        <w:t xml:space="preserve">   </w:t>
      </w:r>
      <w:r>
        <w:rPr>
          <w:rFonts w:ascii="Consolas" w:hAnsi="Consolas" w:cs="Consolas"/>
          <w:b/>
          <w:bCs/>
          <w:color w:val="333333"/>
          <w:sz w:val="18"/>
          <w:szCs w:val="18"/>
          <w:shd w:val="solid" w:color="F5F5F5" w:fill="F5F5F5"/>
        </w:rPr>
        <w:t>+..</w:t>
      </w:r>
      <w:r>
        <w:rPr>
          <w:rFonts w:ascii="Consolas" w:hAnsi="Consolas" w:cs="Consolas"/>
          <w:color w:val="008080"/>
          <w:sz w:val="18"/>
          <w:szCs w:val="18"/>
          <w:shd w:val="solid" w:color="F5F5F5" w:fill="F5F5F5"/>
        </w:rPr>
        <w:t>o</w:t>
      </w:r>
      <w:r>
        <w:rPr>
          <w:rFonts w:ascii="Consolas" w:hAnsi="Consolas" w:cs="Consolas"/>
          <w:b/>
          <w:bCs/>
          <w:color w:val="333333"/>
          <w:sz w:val="18"/>
          <w:szCs w:val="18"/>
          <w:shd w:val="solid" w:color="F5F5F5" w:fill="F5F5F5"/>
        </w:rPr>
        <w:t>.</w:t>
      </w:r>
      <w:r>
        <w:rPr>
          <w:rFonts w:ascii="Consolas" w:hAnsi="Consolas" w:cs="Consolas"/>
          <w:color w:val="BBBBBB"/>
          <w:sz w:val="18"/>
          <w:szCs w:val="18"/>
          <w:shd w:val="solid" w:color="F5F5F5" w:fill="F5F5F5"/>
        </w:rPr>
        <w:t xml:space="preserve">       </w:t>
      </w:r>
      <w:r>
        <w:rPr>
          <w:rFonts w:ascii="Consolas" w:hAnsi="Consolas" w:cs="Consolas"/>
          <w:b/>
          <w:bCs/>
          <w:color w:val="333333"/>
          <w:sz w:val="18"/>
          <w:szCs w:val="18"/>
          <w:shd w:val="solid" w:color="F5F5F5" w:fill="F5F5F5"/>
        </w:rPr>
        <w:t>|</w:t>
      </w:r>
      <w:r>
        <w:rPr>
          <w:rFonts w:ascii="Consolas" w:hAnsi="Consolas" w:cs="Consolas"/>
          <w:color w:val="333333"/>
          <w:sz w:val="18"/>
          <w:szCs w:val="18"/>
          <w:shd w:val="solid" w:color="F5F5F5" w:fill="F5F5F5"/>
        </w:rPr>
        <w:br/>
      </w:r>
      <w:r>
        <w:rPr>
          <w:rFonts w:ascii="Consolas" w:hAnsi="Consolas" w:cs="Consolas"/>
          <w:color w:val="BBBBBB"/>
          <w:sz w:val="18"/>
          <w:szCs w:val="18"/>
          <w:shd w:val="solid" w:color="F5F5F5" w:fill="F5F5F5"/>
        </w:rPr>
        <w:t xml:space="preserve">   </w:t>
      </w:r>
      <w:r>
        <w:rPr>
          <w:rFonts w:ascii="Consolas" w:hAnsi="Consolas" w:cs="Consolas"/>
          <w:b/>
          <w:bCs/>
          <w:color w:val="333333"/>
          <w:sz w:val="18"/>
          <w:szCs w:val="18"/>
          <w:shd w:val="solid" w:color="F5F5F5" w:fill="F5F5F5"/>
        </w:rPr>
        <w:t>|+.</w:t>
      </w:r>
      <w:r>
        <w:rPr>
          <w:rFonts w:ascii="Consolas" w:hAnsi="Consolas" w:cs="Consolas"/>
          <w:color w:val="008080"/>
          <w:sz w:val="18"/>
          <w:szCs w:val="18"/>
          <w:shd w:val="solid" w:color="F5F5F5" w:fill="F5F5F5"/>
        </w:rPr>
        <w:t>o</w:t>
      </w:r>
      <w:r>
        <w:rPr>
          <w:rFonts w:ascii="Consolas" w:hAnsi="Consolas" w:cs="Consolas"/>
          <w:color w:val="BBBBBB"/>
          <w:sz w:val="18"/>
          <w:szCs w:val="18"/>
          <w:shd w:val="solid" w:color="F5F5F5" w:fill="F5F5F5"/>
        </w:rPr>
        <w:t xml:space="preserve"> </w:t>
      </w:r>
      <w:r>
        <w:rPr>
          <w:rFonts w:ascii="Consolas" w:hAnsi="Consolas" w:cs="Consolas"/>
          <w:color w:val="008080"/>
          <w:sz w:val="18"/>
          <w:szCs w:val="18"/>
          <w:shd w:val="solid" w:color="F5F5F5" w:fill="F5F5F5"/>
        </w:rPr>
        <w:t>oo</w:t>
      </w:r>
      <w:r>
        <w:rPr>
          <w:rFonts w:ascii="Consolas" w:hAnsi="Consolas" w:cs="Consolas"/>
          <w:b/>
          <w:bCs/>
          <w:color w:val="333333"/>
          <w:sz w:val="18"/>
          <w:szCs w:val="18"/>
          <w:shd w:val="solid" w:color="F5F5F5" w:fill="F5F5F5"/>
        </w:rPr>
        <w:t>..</w:t>
      </w:r>
      <w:r>
        <w:rPr>
          <w:rFonts w:ascii="Consolas" w:hAnsi="Consolas" w:cs="Consolas"/>
          <w:color w:val="BBBBBB"/>
          <w:sz w:val="18"/>
          <w:szCs w:val="18"/>
          <w:shd w:val="solid" w:color="F5F5F5" w:fill="F5F5F5"/>
        </w:rPr>
        <w:t xml:space="preserve">         </w:t>
      </w:r>
      <w:r>
        <w:rPr>
          <w:rFonts w:ascii="Consolas" w:hAnsi="Consolas" w:cs="Consolas"/>
          <w:b/>
          <w:bCs/>
          <w:color w:val="333333"/>
          <w:sz w:val="18"/>
          <w:szCs w:val="18"/>
          <w:shd w:val="solid" w:color="F5F5F5" w:fill="F5F5F5"/>
        </w:rPr>
        <w:t>|</w:t>
      </w:r>
      <w:r>
        <w:rPr>
          <w:rFonts w:ascii="Consolas" w:hAnsi="Consolas" w:cs="Consolas"/>
          <w:color w:val="333333"/>
          <w:sz w:val="18"/>
          <w:szCs w:val="18"/>
          <w:shd w:val="solid" w:color="F5F5F5" w:fill="F5F5F5"/>
        </w:rPr>
        <w:br/>
      </w:r>
      <w:r>
        <w:rPr>
          <w:rFonts w:ascii="Consolas" w:hAnsi="Consolas" w:cs="Consolas"/>
          <w:color w:val="BBBBBB"/>
          <w:sz w:val="18"/>
          <w:szCs w:val="18"/>
          <w:shd w:val="solid" w:color="F5F5F5" w:fill="F5F5F5"/>
        </w:rPr>
        <w:t xml:space="preserve">   </w:t>
      </w:r>
      <w:r>
        <w:rPr>
          <w:rFonts w:ascii="Consolas" w:hAnsi="Consolas" w:cs="Consolas"/>
          <w:b/>
          <w:bCs/>
          <w:color w:val="333333"/>
          <w:sz w:val="18"/>
          <w:szCs w:val="18"/>
          <w:shd w:val="solid" w:color="F5F5F5" w:fill="F5F5F5"/>
        </w:rPr>
        <w:t>|+.</w:t>
      </w:r>
      <w:r>
        <w:rPr>
          <w:rFonts w:ascii="Consolas" w:hAnsi="Consolas" w:cs="Consolas"/>
          <w:color w:val="BBBBBB"/>
          <w:sz w:val="18"/>
          <w:szCs w:val="18"/>
          <w:shd w:val="solid" w:color="F5F5F5" w:fill="F5F5F5"/>
        </w:rPr>
        <w:t xml:space="preserve"> </w:t>
      </w:r>
      <w:r>
        <w:rPr>
          <w:rFonts w:ascii="Consolas" w:hAnsi="Consolas" w:cs="Consolas"/>
          <w:b/>
          <w:bCs/>
          <w:color w:val="333333"/>
          <w:sz w:val="18"/>
          <w:szCs w:val="18"/>
          <w:shd w:val="solid" w:color="F5F5F5" w:fill="F5F5F5"/>
        </w:rPr>
        <w:t>.</w:t>
      </w:r>
      <w:r>
        <w:rPr>
          <w:rFonts w:ascii="Consolas" w:hAnsi="Consolas" w:cs="Consolas"/>
          <w:color w:val="BBBBBB"/>
          <w:sz w:val="18"/>
          <w:szCs w:val="18"/>
          <w:shd w:val="solid" w:color="F5F5F5" w:fill="F5F5F5"/>
        </w:rPr>
        <w:t xml:space="preserve">  </w:t>
      </w:r>
      <w:r>
        <w:rPr>
          <w:rFonts w:ascii="Consolas" w:hAnsi="Consolas" w:cs="Consolas"/>
          <w:b/>
          <w:bCs/>
          <w:color w:val="333333"/>
          <w:sz w:val="18"/>
          <w:szCs w:val="18"/>
          <w:shd w:val="solid" w:color="F5F5F5" w:fill="F5F5F5"/>
        </w:rPr>
        <w:t>+</w:t>
      </w:r>
      <w:r>
        <w:rPr>
          <w:rFonts w:ascii="Consolas" w:hAnsi="Consolas" w:cs="Consolas"/>
          <w:color w:val="BBBBBB"/>
          <w:sz w:val="18"/>
          <w:szCs w:val="18"/>
          <w:shd w:val="solid" w:color="F5F5F5" w:fill="F5F5F5"/>
        </w:rPr>
        <w:t xml:space="preserve"> </w:t>
      </w:r>
      <w:r>
        <w:rPr>
          <w:rFonts w:ascii="Consolas" w:hAnsi="Consolas" w:cs="Consolas"/>
          <w:color w:val="008080"/>
          <w:sz w:val="18"/>
          <w:szCs w:val="18"/>
          <w:shd w:val="solid" w:color="F5F5F5" w:fill="F5F5F5"/>
        </w:rPr>
        <w:t>S</w:t>
      </w:r>
      <w:r>
        <w:rPr>
          <w:rFonts w:ascii="Consolas" w:hAnsi="Consolas" w:cs="Consolas"/>
          <w:color w:val="BBBBBB"/>
          <w:sz w:val="18"/>
          <w:szCs w:val="18"/>
          <w:shd w:val="solid" w:color="F5F5F5" w:fill="F5F5F5"/>
        </w:rPr>
        <w:t xml:space="preserve">        </w:t>
      </w:r>
      <w:r>
        <w:rPr>
          <w:rFonts w:ascii="Consolas" w:hAnsi="Consolas" w:cs="Consolas"/>
          <w:b/>
          <w:bCs/>
          <w:color w:val="333333"/>
          <w:sz w:val="18"/>
          <w:szCs w:val="18"/>
          <w:shd w:val="solid" w:color="F5F5F5" w:fill="F5F5F5"/>
        </w:rPr>
        <w:t>|</w:t>
      </w:r>
      <w:r>
        <w:rPr>
          <w:rFonts w:ascii="Consolas" w:hAnsi="Consolas" w:cs="Consolas"/>
          <w:color w:val="333333"/>
          <w:sz w:val="18"/>
          <w:szCs w:val="18"/>
          <w:shd w:val="solid" w:color="F5F5F5" w:fill="F5F5F5"/>
        </w:rPr>
        <w:br/>
      </w:r>
      <w:r>
        <w:rPr>
          <w:rFonts w:ascii="Consolas" w:hAnsi="Consolas" w:cs="Consolas"/>
          <w:color w:val="BBBBBB"/>
          <w:sz w:val="18"/>
          <w:szCs w:val="18"/>
          <w:shd w:val="solid" w:color="F5F5F5" w:fill="F5F5F5"/>
        </w:rPr>
        <w:t xml:space="preserve">   </w:t>
      </w:r>
      <w:r>
        <w:rPr>
          <w:rFonts w:ascii="Consolas" w:hAnsi="Consolas" w:cs="Consolas"/>
          <w:b/>
          <w:bCs/>
          <w:color w:val="333333"/>
          <w:sz w:val="18"/>
          <w:szCs w:val="18"/>
          <w:shd w:val="solid" w:color="F5F5F5" w:fill="F5F5F5"/>
        </w:rPr>
        <w:t>|+</w:t>
      </w:r>
      <w:r>
        <w:rPr>
          <w:rFonts w:ascii="Consolas" w:hAnsi="Consolas" w:cs="Consolas"/>
          <w:color w:val="BBBBBB"/>
          <w:sz w:val="18"/>
          <w:szCs w:val="18"/>
          <w:shd w:val="solid" w:color="F5F5F5" w:fill="F5F5F5"/>
        </w:rPr>
        <w:t xml:space="preserve">      </w:t>
      </w:r>
      <w:r>
        <w:rPr>
          <w:rFonts w:ascii="Consolas" w:hAnsi="Consolas" w:cs="Consolas"/>
          <w:b/>
          <w:bCs/>
          <w:color w:val="333333"/>
          <w:sz w:val="18"/>
          <w:szCs w:val="18"/>
          <w:shd w:val="solid" w:color="F5F5F5" w:fill="F5F5F5"/>
        </w:rPr>
        <w:t>+</w:t>
      </w:r>
      <w:r>
        <w:rPr>
          <w:rFonts w:ascii="Consolas" w:hAnsi="Consolas" w:cs="Consolas"/>
          <w:color w:val="BBBBBB"/>
          <w:sz w:val="18"/>
          <w:szCs w:val="18"/>
          <w:shd w:val="solid" w:color="F5F5F5" w:fill="F5F5F5"/>
        </w:rPr>
        <w:t xml:space="preserve">         </w:t>
      </w:r>
      <w:r>
        <w:rPr>
          <w:rFonts w:ascii="Consolas" w:hAnsi="Consolas" w:cs="Consolas"/>
          <w:b/>
          <w:bCs/>
          <w:color w:val="333333"/>
          <w:sz w:val="18"/>
          <w:szCs w:val="18"/>
          <w:shd w:val="solid" w:color="F5F5F5" w:fill="F5F5F5"/>
        </w:rPr>
        <w:t>|</w:t>
      </w:r>
      <w:r>
        <w:rPr>
          <w:rFonts w:ascii="Consolas" w:hAnsi="Consolas" w:cs="Consolas"/>
          <w:color w:val="333333"/>
          <w:sz w:val="18"/>
          <w:szCs w:val="18"/>
          <w:shd w:val="solid" w:color="F5F5F5" w:fill="F5F5F5"/>
        </w:rPr>
        <w:br/>
      </w:r>
      <w:r>
        <w:rPr>
          <w:rFonts w:ascii="Consolas" w:hAnsi="Consolas" w:cs="Consolas"/>
          <w:color w:val="BBBBBB"/>
          <w:sz w:val="18"/>
          <w:szCs w:val="18"/>
          <w:shd w:val="solid" w:color="F5F5F5" w:fill="F5F5F5"/>
        </w:rPr>
        <w:t xml:space="preserve">   </w:t>
      </w:r>
      <w:r>
        <w:rPr>
          <w:rFonts w:ascii="Consolas" w:hAnsi="Consolas" w:cs="Consolas"/>
          <w:b/>
          <w:bCs/>
          <w:color w:val="333333"/>
          <w:sz w:val="18"/>
          <w:szCs w:val="18"/>
          <w:shd w:val="solid" w:color="F5F5F5" w:fill="F5F5F5"/>
        </w:rPr>
        <w:t>|</w:t>
      </w:r>
      <w:r>
        <w:rPr>
          <w:rFonts w:ascii="Consolas" w:hAnsi="Consolas" w:cs="Consolas"/>
          <w:color w:val="008080"/>
          <w:sz w:val="18"/>
          <w:szCs w:val="18"/>
          <w:shd w:val="solid" w:color="F5F5F5" w:fill="F5F5F5"/>
        </w:rPr>
        <w:t>o</w:t>
      </w:r>
      <w:r>
        <w:rPr>
          <w:rFonts w:ascii="Consolas" w:hAnsi="Consolas" w:cs="Consolas"/>
          <w:b/>
          <w:bCs/>
          <w:color w:val="333333"/>
          <w:sz w:val="18"/>
          <w:szCs w:val="18"/>
          <w:shd w:val="solid" w:color="F5F5F5" w:fill="F5F5F5"/>
        </w:rPr>
        <w:t>.</w:t>
      </w:r>
      <w:r>
        <w:rPr>
          <w:rFonts w:ascii="Consolas" w:hAnsi="Consolas" w:cs="Consolas"/>
          <w:color w:val="008080"/>
          <w:sz w:val="18"/>
          <w:szCs w:val="18"/>
          <w:shd w:val="solid" w:color="F5F5F5" w:fill="F5F5F5"/>
        </w:rPr>
        <w:t>o</w:t>
      </w:r>
      <w:r>
        <w:rPr>
          <w:rFonts w:ascii="Consolas" w:hAnsi="Consolas" w:cs="Consolas"/>
          <w:color w:val="BBBBBB"/>
          <w:sz w:val="18"/>
          <w:szCs w:val="18"/>
          <w:shd w:val="solid" w:color="F5F5F5" w:fill="F5F5F5"/>
        </w:rPr>
        <w:t xml:space="preserve">   </w:t>
      </w:r>
      <w:r>
        <w:rPr>
          <w:rFonts w:ascii="Consolas" w:hAnsi="Consolas" w:cs="Consolas"/>
          <w:b/>
          <w:bCs/>
          <w:color w:val="333333"/>
          <w:sz w:val="18"/>
          <w:szCs w:val="18"/>
          <w:shd w:val="solid" w:color="F5F5F5" w:fill="F5F5F5"/>
        </w:rPr>
        <w:t>.</w:t>
      </w:r>
      <w:r>
        <w:rPr>
          <w:rFonts w:ascii="Consolas" w:hAnsi="Consolas" w:cs="Consolas"/>
          <w:color w:val="BBBBBB"/>
          <w:sz w:val="18"/>
          <w:szCs w:val="18"/>
          <w:shd w:val="solid" w:color="F5F5F5" w:fill="F5F5F5"/>
        </w:rPr>
        <w:t xml:space="preserve">          </w:t>
      </w:r>
      <w:r>
        <w:rPr>
          <w:rFonts w:ascii="Consolas" w:hAnsi="Consolas" w:cs="Consolas"/>
          <w:b/>
          <w:bCs/>
          <w:color w:val="333333"/>
          <w:sz w:val="18"/>
          <w:szCs w:val="18"/>
          <w:shd w:val="solid" w:color="F5F5F5" w:fill="F5F5F5"/>
        </w:rPr>
        <w:t>|</w:t>
      </w:r>
      <w:r>
        <w:rPr>
          <w:rFonts w:ascii="Consolas" w:hAnsi="Consolas" w:cs="Consolas"/>
          <w:color w:val="333333"/>
          <w:sz w:val="18"/>
          <w:szCs w:val="18"/>
          <w:shd w:val="solid" w:color="F5F5F5" w:fill="F5F5F5"/>
        </w:rPr>
        <w:br/>
      </w:r>
      <w:r>
        <w:rPr>
          <w:rFonts w:ascii="Consolas" w:hAnsi="Consolas" w:cs="Consolas"/>
          <w:color w:val="BBBBBB"/>
          <w:sz w:val="18"/>
          <w:szCs w:val="18"/>
          <w:shd w:val="solid" w:color="F5F5F5" w:fill="F5F5F5"/>
        </w:rPr>
        <w:t xml:space="preserve">   </w:t>
      </w:r>
      <w:r>
        <w:rPr>
          <w:rFonts w:ascii="Consolas" w:hAnsi="Consolas" w:cs="Consolas"/>
          <w:b/>
          <w:bCs/>
          <w:color w:val="333333"/>
          <w:sz w:val="18"/>
          <w:szCs w:val="18"/>
          <w:shd w:val="solid" w:color="F5F5F5" w:fill="F5F5F5"/>
        </w:rPr>
        <w:t>|</w:t>
      </w:r>
      <w:r>
        <w:rPr>
          <w:rFonts w:ascii="Consolas" w:hAnsi="Consolas" w:cs="Consolas"/>
          <w:color w:val="008080"/>
          <w:sz w:val="18"/>
          <w:szCs w:val="18"/>
          <w:shd w:val="solid" w:color="F5F5F5" w:fill="F5F5F5"/>
        </w:rPr>
        <w:t>oo</w:t>
      </w:r>
      <w:r>
        <w:rPr>
          <w:rFonts w:ascii="Consolas" w:hAnsi="Consolas" w:cs="Consolas"/>
          <w:color w:val="BBBBBB"/>
          <w:sz w:val="18"/>
          <w:szCs w:val="18"/>
          <w:shd w:val="solid" w:color="F5F5F5" w:fill="F5F5F5"/>
        </w:rPr>
        <w:t xml:space="preserve"> </w:t>
      </w:r>
      <w:r>
        <w:rPr>
          <w:rFonts w:ascii="Consolas" w:hAnsi="Consolas" w:cs="Consolas"/>
          <w:b/>
          <w:bCs/>
          <w:color w:val="333333"/>
          <w:sz w:val="18"/>
          <w:szCs w:val="18"/>
          <w:shd w:val="solid" w:color="F5F5F5" w:fill="F5F5F5"/>
        </w:rPr>
        <w:t>.</w:t>
      </w:r>
      <w:r>
        <w:rPr>
          <w:rFonts w:ascii="Consolas" w:hAnsi="Consolas" w:cs="Consolas"/>
          <w:color w:val="BBBBBB"/>
          <w:sz w:val="18"/>
          <w:szCs w:val="18"/>
          <w:shd w:val="solid" w:color="F5F5F5" w:fill="F5F5F5"/>
        </w:rPr>
        <w:t xml:space="preserve">             </w:t>
      </w:r>
      <w:r>
        <w:rPr>
          <w:rFonts w:ascii="Consolas" w:hAnsi="Consolas" w:cs="Consolas"/>
          <w:b/>
          <w:bCs/>
          <w:color w:val="333333"/>
          <w:sz w:val="18"/>
          <w:szCs w:val="18"/>
          <w:shd w:val="solid" w:color="F5F5F5" w:fill="F5F5F5"/>
        </w:rPr>
        <w:t>|</w:t>
      </w:r>
      <w:r>
        <w:rPr>
          <w:rFonts w:ascii="Consolas" w:hAnsi="Consolas" w:cs="Consolas"/>
          <w:color w:val="333333"/>
          <w:sz w:val="18"/>
          <w:szCs w:val="18"/>
          <w:shd w:val="solid" w:color="F5F5F5" w:fill="F5F5F5"/>
        </w:rPr>
        <w:br/>
      </w:r>
      <w:r>
        <w:rPr>
          <w:rFonts w:ascii="Consolas" w:hAnsi="Consolas" w:cs="Consolas"/>
          <w:color w:val="BBBBBB"/>
          <w:sz w:val="18"/>
          <w:szCs w:val="18"/>
          <w:shd w:val="solid" w:color="F5F5F5" w:fill="F5F5F5"/>
        </w:rPr>
        <w:t xml:space="preserve">   </w:t>
      </w:r>
      <w:r>
        <w:rPr>
          <w:rFonts w:ascii="Consolas" w:hAnsi="Consolas" w:cs="Consolas"/>
          <w:b/>
          <w:bCs/>
          <w:color w:val="333333"/>
          <w:sz w:val="18"/>
          <w:szCs w:val="18"/>
          <w:shd w:val="solid" w:color="F5F5F5" w:fill="F5F5F5"/>
        </w:rPr>
        <w:t>|</w:t>
      </w:r>
      <w:r>
        <w:rPr>
          <w:rFonts w:ascii="Consolas" w:hAnsi="Consolas" w:cs="Consolas"/>
          <w:color w:val="008080"/>
          <w:sz w:val="18"/>
          <w:szCs w:val="18"/>
          <w:shd w:val="solid" w:color="F5F5F5" w:fill="F5F5F5"/>
        </w:rPr>
        <w:t>E</w:t>
      </w:r>
      <w:r>
        <w:rPr>
          <w:rFonts w:ascii="Consolas" w:hAnsi="Consolas" w:cs="Consolas"/>
          <w:color w:val="BBBBBB"/>
          <w:sz w:val="18"/>
          <w:szCs w:val="18"/>
          <w:shd w:val="solid" w:color="F5F5F5" w:fill="F5F5F5"/>
        </w:rPr>
        <w:t xml:space="preserve">                </w:t>
      </w:r>
      <w:r>
        <w:rPr>
          <w:rFonts w:ascii="Consolas" w:hAnsi="Consolas" w:cs="Consolas"/>
          <w:b/>
          <w:bCs/>
          <w:color w:val="333333"/>
          <w:sz w:val="18"/>
          <w:szCs w:val="18"/>
          <w:shd w:val="solid" w:color="F5F5F5" w:fill="F5F5F5"/>
        </w:rPr>
        <w:t>|</w:t>
      </w:r>
      <w:r>
        <w:rPr>
          <w:rFonts w:ascii="Consolas" w:hAnsi="Consolas" w:cs="Consolas"/>
          <w:color w:val="333333"/>
          <w:sz w:val="18"/>
          <w:szCs w:val="18"/>
          <w:shd w:val="solid" w:color="F5F5F5" w:fill="F5F5F5"/>
        </w:rPr>
        <w:br/>
      </w:r>
      <w:r>
        <w:rPr>
          <w:rFonts w:ascii="Consolas" w:hAnsi="Consolas" w:cs="Consolas"/>
          <w:color w:val="BBBBBB"/>
          <w:sz w:val="18"/>
          <w:szCs w:val="18"/>
          <w:shd w:val="solid" w:color="F5F5F5" w:fill="F5F5F5"/>
        </w:rPr>
        <w:t xml:space="preserve">   </w:t>
      </w:r>
      <w:r>
        <w:rPr>
          <w:rFonts w:ascii="Consolas" w:hAnsi="Consolas" w:cs="Consolas"/>
          <w:b/>
          <w:bCs/>
          <w:color w:val="333333"/>
          <w:sz w:val="18"/>
          <w:szCs w:val="18"/>
          <w:shd w:val="solid" w:color="F5F5F5" w:fill="F5F5F5"/>
        </w:rPr>
        <w:t>+-----------------+</w:t>
      </w:r>
    </w:p>
    <w:p w14:paraId="4A5F290F" w14:textId="77777777" w:rsidR="00A77B3E" w:rsidRDefault="00513F1A">
      <w:pPr>
        <w:spacing w:before="160"/>
        <w:rPr>
          <w:color w:val="333333"/>
        </w:rPr>
      </w:pPr>
      <w:r>
        <w:rPr>
          <w:color w:val="333333"/>
        </w:rPr>
        <w:t>The public key that was generated needs to be given to the data warehouse so that they can correctly setup security for the landing zone that ART will SFTP to. The path of the generated public key is displayed above.</w:t>
      </w:r>
    </w:p>
    <w:p w14:paraId="3FB6F778" w14:textId="77777777" w:rsidR="00A77B3E" w:rsidRDefault="00A77B3E">
      <w:pPr>
        <w:pStyle w:val="Heading5"/>
        <w:spacing w:before="0"/>
      </w:pPr>
      <w:bookmarkStart w:id="232" w:name="h.97mshy77a39m"/>
      <w:bookmarkEnd w:id="232"/>
    </w:p>
    <w:p w14:paraId="69409A52" w14:textId="77777777" w:rsidR="00A7213E" w:rsidRDefault="00A7213E">
      <w:pPr>
        <w:rPr>
          <w:b/>
          <w:bCs/>
        </w:rPr>
      </w:pPr>
    </w:p>
    <w:p w14:paraId="6E6D32EC" w14:textId="77777777" w:rsidR="00A7213E" w:rsidRDefault="00A7213E">
      <w:pPr>
        <w:rPr>
          <w:b/>
          <w:bCs/>
        </w:rPr>
      </w:pPr>
    </w:p>
    <w:p w14:paraId="6E478097" w14:textId="77777777" w:rsidR="00A7213E" w:rsidRDefault="00A7213E">
      <w:pPr>
        <w:rPr>
          <w:b/>
          <w:bCs/>
        </w:rPr>
      </w:pPr>
    </w:p>
    <w:p w14:paraId="481D209C" w14:textId="77777777" w:rsidR="00A77B3E" w:rsidRDefault="00513F1A">
      <w:pPr>
        <w:rPr>
          <w:b/>
          <w:bCs/>
        </w:rPr>
      </w:pPr>
      <w:r>
        <w:rPr>
          <w:b/>
          <w:bCs/>
        </w:rPr>
        <w:lastRenderedPageBreak/>
        <w:t>Password File</w:t>
      </w:r>
    </w:p>
    <w:p w14:paraId="2078CEF9" w14:textId="77777777" w:rsidR="00A77B3E" w:rsidRDefault="00513F1A">
      <w:pPr>
        <w:spacing w:before="160"/>
        <w:rPr>
          <w:color w:val="333333"/>
        </w:rPr>
      </w:pPr>
      <w:r>
        <w:rPr>
          <w:color w:val="333333"/>
        </w:rPr>
        <w:t>A property file needs to be created that contains the passphrase for the secret GPG key that was generated above. This file should contain one line like:</w:t>
      </w:r>
    </w:p>
    <w:p w14:paraId="55A8F92D" w14:textId="77777777" w:rsidR="00A77B3E" w:rsidRDefault="00513F1A">
      <w:pPr>
        <w:spacing w:before="160"/>
        <w:rPr>
          <w:color w:val="333333"/>
          <w:sz w:val="18"/>
          <w:szCs w:val="18"/>
          <w:shd w:val="solid" w:color="F5F5F5" w:fill="F5F5F5"/>
        </w:rPr>
      </w:pPr>
      <w:r>
        <w:rPr>
          <w:color w:val="333333"/>
          <w:sz w:val="18"/>
          <w:szCs w:val="18"/>
          <w:shd w:val="solid" w:color="F5F5F5" w:fill="F5F5F5"/>
        </w:rPr>
        <w:t>testreg.secret.passphrase=testkey</w:t>
      </w:r>
    </w:p>
    <w:p w14:paraId="4E6C2191" w14:textId="77777777" w:rsidR="00A77B3E" w:rsidRDefault="00513F1A">
      <w:pPr>
        <w:spacing w:before="160"/>
        <w:rPr>
          <w:color w:val="333333"/>
        </w:rPr>
      </w:pPr>
      <w:r>
        <w:rPr>
          <w:color w:val="333333"/>
        </w:rPr>
        <w:t>The value of that passphrase should be whatever was typed in when the GPG key was generated. Place this file somewhere in the file system that is secure. The only system user that should have access to this file is the user that runs Tomcat.</w:t>
      </w:r>
    </w:p>
    <w:p w14:paraId="255098EF" w14:textId="77777777" w:rsidR="00A77B3E" w:rsidRDefault="00A77B3E"/>
    <w:p w14:paraId="2007D9D3" w14:textId="77777777" w:rsidR="00A77B3E" w:rsidRDefault="00513F1A">
      <w:pPr>
        <w:rPr>
          <w:b/>
          <w:bCs/>
        </w:rPr>
      </w:pPr>
      <w:r>
        <w:rPr>
          <w:b/>
          <w:bCs/>
        </w:rPr>
        <w:t>Tomcat Parameter</w:t>
      </w:r>
    </w:p>
    <w:p w14:paraId="683C34B0" w14:textId="77777777" w:rsidR="00A77B3E" w:rsidRDefault="00513F1A">
      <w:pPr>
        <w:spacing w:before="160"/>
        <w:rPr>
          <w:color w:val="333333"/>
        </w:rPr>
      </w:pPr>
      <w:r>
        <w:rPr>
          <w:color w:val="333333"/>
        </w:rPr>
        <w:t>Tomcat needs to know where the secret passphrase file is. In order to tell Tomcat about it, a -D parameter needs to be added to the Tomcat command line at startup. It should look something like:</w:t>
      </w:r>
    </w:p>
    <w:p w14:paraId="68BE3740" w14:textId="77777777" w:rsidR="00A77B3E" w:rsidRDefault="00513F1A">
      <w:pPr>
        <w:spacing w:before="160"/>
        <w:rPr>
          <w:color w:val="333333"/>
          <w:sz w:val="18"/>
          <w:szCs w:val="18"/>
          <w:shd w:val="solid" w:color="F5F5F5" w:fill="F5F5F5"/>
        </w:rPr>
      </w:pPr>
      <w:r>
        <w:rPr>
          <w:color w:val="333333"/>
          <w:sz w:val="18"/>
          <w:szCs w:val="18"/>
          <w:shd w:val="solid" w:color="F5F5F5" w:fill="F5F5F5"/>
        </w:rPr>
        <w:t>-Dtestreg.secret.passphrase.file=/pathto/testregkeypass.properties</w:t>
      </w:r>
    </w:p>
    <w:p w14:paraId="645A80FE" w14:textId="77777777" w:rsidR="00A77B3E" w:rsidRDefault="00513F1A">
      <w:pPr>
        <w:spacing w:before="160"/>
        <w:rPr>
          <w:color w:val="333333"/>
        </w:rPr>
      </w:pPr>
      <w:r>
        <w:rPr>
          <w:color w:val="333333"/>
        </w:rPr>
        <w:t>The parameter name must be testreg.secret.passphrase.file.</w:t>
      </w:r>
    </w:p>
    <w:p w14:paraId="7F137BF1" w14:textId="77777777" w:rsidR="00A77B3E" w:rsidRDefault="00A77B3E"/>
    <w:p w14:paraId="2986CD6E" w14:textId="77777777" w:rsidR="00A77B3E" w:rsidRDefault="00513F1A">
      <w:pPr>
        <w:rPr>
          <w:b/>
          <w:bCs/>
        </w:rPr>
      </w:pPr>
      <w:r>
        <w:rPr>
          <w:b/>
          <w:bCs/>
        </w:rPr>
        <w:t>Program Management Properties</w:t>
      </w:r>
    </w:p>
    <w:p w14:paraId="3383B89F" w14:textId="77777777" w:rsidR="00A77B3E" w:rsidRDefault="00513F1A">
      <w:pPr>
        <w:spacing w:before="160"/>
        <w:rPr>
          <w:color w:val="333333"/>
        </w:rPr>
      </w:pPr>
      <w:r>
        <w:rPr>
          <w:color w:val="333333"/>
        </w:rPr>
        <w:t>There are number of other properties that need to be added to Program Management in order to successfully run the data warehouse integration.</w:t>
      </w:r>
    </w:p>
    <w:p w14:paraId="5F4E866C" w14:textId="77777777" w:rsidR="00A77B3E" w:rsidRDefault="00513F1A">
      <w:pPr>
        <w:numPr>
          <w:ilvl w:val="0"/>
          <w:numId w:val="48"/>
        </w:numPr>
        <w:tabs>
          <w:tab w:val="left" w:pos="360"/>
          <w:tab w:val="left" w:pos="720"/>
        </w:tabs>
        <w:rPr>
          <w:color w:val="333333"/>
          <w:sz w:val="20"/>
          <w:szCs w:val="20"/>
          <w:shd w:val="solid" w:color="F5F5F5" w:fill="F5F5F5"/>
        </w:rPr>
      </w:pPr>
      <w:r>
        <w:rPr>
          <w:color w:val="333333"/>
          <w:sz w:val="20"/>
          <w:szCs w:val="20"/>
          <w:shd w:val="solid" w:color="F5F5F5" w:fill="F5F5F5"/>
        </w:rPr>
        <w:t>gpgKeyring.public.location</w:t>
      </w:r>
      <w:r>
        <w:rPr>
          <w:color w:val="333333"/>
          <w:sz w:val="20"/>
          <w:szCs w:val="20"/>
        </w:rPr>
        <w:t xml:space="preserve"> - location of GPG public keyring, usually found in .gnupg/pubring.gpg</w:t>
      </w:r>
    </w:p>
    <w:p w14:paraId="6287D531" w14:textId="77777777" w:rsidR="00A77B3E" w:rsidRDefault="00513F1A">
      <w:pPr>
        <w:numPr>
          <w:ilvl w:val="0"/>
          <w:numId w:val="48"/>
        </w:numPr>
        <w:tabs>
          <w:tab w:val="left" w:pos="360"/>
          <w:tab w:val="left" w:pos="720"/>
        </w:tabs>
        <w:rPr>
          <w:color w:val="333333"/>
          <w:sz w:val="20"/>
          <w:szCs w:val="20"/>
          <w:shd w:val="solid" w:color="F5F5F5" w:fill="F5F5F5"/>
        </w:rPr>
      </w:pPr>
      <w:r>
        <w:rPr>
          <w:color w:val="333333"/>
          <w:sz w:val="20"/>
          <w:szCs w:val="20"/>
          <w:shd w:val="solid" w:color="F5F5F5" w:fill="F5F5F5"/>
        </w:rPr>
        <w:t>gpgKeyring.secret.location</w:t>
      </w:r>
      <w:r>
        <w:rPr>
          <w:color w:val="333333"/>
          <w:sz w:val="20"/>
          <w:szCs w:val="20"/>
        </w:rPr>
        <w:t xml:space="preserve"> - location of GPG secret keyring, usually found in .gnupg/secring.gpg</w:t>
      </w:r>
    </w:p>
    <w:p w14:paraId="100AB197" w14:textId="77777777" w:rsidR="00A77B3E" w:rsidRDefault="00513F1A">
      <w:pPr>
        <w:numPr>
          <w:ilvl w:val="0"/>
          <w:numId w:val="48"/>
        </w:numPr>
        <w:tabs>
          <w:tab w:val="left" w:pos="360"/>
          <w:tab w:val="left" w:pos="720"/>
        </w:tabs>
        <w:rPr>
          <w:color w:val="333333"/>
          <w:sz w:val="20"/>
          <w:szCs w:val="20"/>
          <w:shd w:val="solid" w:color="F5F5F5" w:fill="F5F5F5"/>
        </w:rPr>
      </w:pPr>
      <w:r>
        <w:rPr>
          <w:color w:val="333333"/>
          <w:sz w:val="20"/>
          <w:szCs w:val="20"/>
          <w:shd w:val="solid" w:color="F5F5F5" w:fill="F5F5F5"/>
        </w:rPr>
        <w:t>testreg.secret.key.userid</w:t>
      </w:r>
      <w:r>
        <w:rPr>
          <w:color w:val="333333"/>
          <w:sz w:val="20"/>
          <w:szCs w:val="20"/>
        </w:rPr>
        <w:t xml:space="preserve"> - email address for test reg key</w:t>
      </w:r>
    </w:p>
    <w:p w14:paraId="054B99D8" w14:textId="77777777" w:rsidR="00A77B3E" w:rsidRDefault="00513F1A">
      <w:pPr>
        <w:numPr>
          <w:ilvl w:val="0"/>
          <w:numId w:val="48"/>
        </w:numPr>
        <w:tabs>
          <w:tab w:val="left" w:pos="360"/>
          <w:tab w:val="left" w:pos="720"/>
        </w:tabs>
        <w:rPr>
          <w:color w:val="333333"/>
          <w:sz w:val="20"/>
          <w:szCs w:val="20"/>
          <w:shd w:val="solid" w:color="F5F5F5" w:fill="F5F5F5"/>
        </w:rPr>
      </w:pPr>
      <w:r>
        <w:rPr>
          <w:color w:val="333333"/>
          <w:sz w:val="20"/>
          <w:szCs w:val="20"/>
          <w:shd w:val="solid" w:color="F5F5F5" w:fill="F5F5F5"/>
        </w:rPr>
        <w:t>landingzone.public.key.userid</w:t>
      </w:r>
      <w:r>
        <w:rPr>
          <w:color w:val="333333"/>
          <w:sz w:val="20"/>
          <w:szCs w:val="20"/>
        </w:rPr>
        <w:t xml:space="preserve"> - email address for landing zone key</w:t>
      </w:r>
    </w:p>
    <w:p w14:paraId="4059987C" w14:textId="77777777" w:rsidR="00A77B3E" w:rsidRDefault="00513F1A">
      <w:pPr>
        <w:numPr>
          <w:ilvl w:val="0"/>
          <w:numId w:val="48"/>
        </w:numPr>
        <w:tabs>
          <w:tab w:val="left" w:pos="360"/>
          <w:tab w:val="left" w:pos="720"/>
        </w:tabs>
        <w:rPr>
          <w:color w:val="333333"/>
          <w:sz w:val="20"/>
          <w:szCs w:val="20"/>
          <w:shd w:val="solid" w:color="F5F5F5" w:fill="F5F5F5"/>
        </w:rPr>
      </w:pPr>
      <w:r>
        <w:rPr>
          <w:color w:val="333333"/>
          <w:sz w:val="20"/>
          <w:szCs w:val="20"/>
          <w:shd w:val="solid" w:color="F5F5F5" w:fill="F5F5F5"/>
        </w:rPr>
        <w:t>dw.export.callback.url</w:t>
      </w:r>
      <w:r>
        <w:rPr>
          <w:color w:val="333333"/>
          <w:sz w:val="20"/>
          <w:szCs w:val="20"/>
        </w:rPr>
        <w:t xml:space="preserve"> - callback URL for Data Warehouse</w:t>
      </w:r>
    </w:p>
    <w:p w14:paraId="483B9C8C" w14:textId="77777777" w:rsidR="00A77B3E" w:rsidRDefault="00513F1A">
      <w:pPr>
        <w:numPr>
          <w:ilvl w:val="0"/>
          <w:numId w:val="48"/>
        </w:numPr>
        <w:tabs>
          <w:tab w:val="left" w:pos="360"/>
          <w:tab w:val="left" w:pos="720"/>
        </w:tabs>
        <w:rPr>
          <w:color w:val="333333"/>
          <w:sz w:val="20"/>
          <w:szCs w:val="20"/>
          <w:shd w:val="solid" w:color="F5F5F5" w:fill="F5F5F5"/>
        </w:rPr>
      </w:pPr>
      <w:r>
        <w:rPr>
          <w:color w:val="333333"/>
          <w:sz w:val="20"/>
          <w:szCs w:val="20"/>
          <w:shd w:val="solid" w:color="F5F5F5" w:fill="F5F5F5"/>
        </w:rPr>
        <w:t>dw.host</w:t>
      </w:r>
      <w:r>
        <w:rPr>
          <w:color w:val="333333"/>
          <w:sz w:val="20"/>
          <w:szCs w:val="20"/>
        </w:rPr>
        <w:t xml:space="preserve"> - SFTP host for landing zone</w:t>
      </w:r>
    </w:p>
    <w:p w14:paraId="31F175FC" w14:textId="77777777" w:rsidR="00A77B3E" w:rsidRDefault="00513F1A">
      <w:pPr>
        <w:numPr>
          <w:ilvl w:val="0"/>
          <w:numId w:val="48"/>
        </w:numPr>
        <w:tabs>
          <w:tab w:val="left" w:pos="360"/>
          <w:tab w:val="left" w:pos="720"/>
        </w:tabs>
        <w:rPr>
          <w:color w:val="333333"/>
          <w:sz w:val="20"/>
          <w:szCs w:val="20"/>
          <w:shd w:val="solid" w:color="F5F5F5" w:fill="F5F5F5"/>
        </w:rPr>
      </w:pPr>
      <w:r>
        <w:rPr>
          <w:color w:val="333333"/>
          <w:sz w:val="20"/>
          <w:szCs w:val="20"/>
          <w:shd w:val="solid" w:color="F5F5F5" w:fill="F5F5F5"/>
        </w:rPr>
        <w:t>dw.private.key.loc</w:t>
      </w:r>
      <w:r>
        <w:rPr>
          <w:color w:val="333333"/>
          <w:sz w:val="20"/>
          <w:szCs w:val="20"/>
        </w:rPr>
        <w:t xml:space="preserve"> - file path of private key for authenticating to landing zone</w:t>
      </w:r>
    </w:p>
    <w:p w14:paraId="17481732" w14:textId="77777777" w:rsidR="00A77B3E" w:rsidRDefault="00513F1A">
      <w:pPr>
        <w:numPr>
          <w:ilvl w:val="0"/>
          <w:numId w:val="48"/>
        </w:numPr>
        <w:tabs>
          <w:tab w:val="left" w:pos="360"/>
          <w:tab w:val="left" w:pos="720"/>
        </w:tabs>
        <w:rPr>
          <w:color w:val="333333"/>
          <w:sz w:val="20"/>
          <w:szCs w:val="20"/>
          <w:shd w:val="solid" w:color="F5F5F5" w:fill="F5F5F5"/>
        </w:rPr>
      </w:pPr>
      <w:r>
        <w:rPr>
          <w:color w:val="333333"/>
          <w:sz w:val="20"/>
          <w:szCs w:val="20"/>
          <w:shd w:val="solid" w:color="F5F5F5" w:fill="F5F5F5"/>
        </w:rPr>
        <w:t>dw.port</w:t>
      </w:r>
      <w:r>
        <w:rPr>
          <w:color w:val="333333"/>
          <w:sz w:val="20"/>
          <w:szCs w:val="20"/>
        </w:rPr>
        <w:t xml:space="preserve"> - SFTP port</w:t>
      </w:r>
    </w:p>
    <w:p w14:paraId="43AE9A0D" w14:textId="77777777" w:rsidR="00A77B3E" w:rsidRDefault="00513F1A">
      <w:pPr>
        <w:numPr>
          <w:ilvl w:val="0"/>
          <w:numId w:val="48"/>
        </w:numPr>
        <w:tabs>
          <w:tab w:val="left" w:pos="360"/>
          <w:tab w:val="left" w:pos="720"/>
        </w:tabs>
        <w:rPr>
          <w:color w:val="333333"/>
          <w:sz w:val="20"/>
          <w:szCs w:val="20"/>
          <w:shd w:val="solid" w:color="F5F5F5" w:fill="F5F5F5"/>
        </w:rPr>
      </w:pPr>
      <w:r>
        <w:rPr>
          <w:color w:val="333333"/>
          <w:sz w:val="20"/>
          <w:szCs w:val="20"/>
          <w:shd w:val="solid" w:color="F5F5F5" w:fill="F5F5F5"/>
        </w:rPr>
        <w:t>dw.user</w:t>
      </w:r>
      <w:r>
        <w:rPr>
          <w:color w:val="333333"/>
          <w:sz w:val="20"/>
          <w:szCs w:val="20"/>
        </w:rPr>
        <w:t xml:space="preserve"> - user to connect to landing zone as</w:t>
      </w:r>
    </w:p>
    <w:p w14:paraId="1C58CA1A" w14:textId="77777777" w:rsidR="00A77B3E" w:rsidRDefault="00513F1A">
      <w:pPr>
        <w:numPr>
          <w:ilvl w:val="0"/>
          <w:numId w:val="48"/>
        </w:numPr>
        <w:tabs>
          <w:tab w:val="left" w:pos="360"/>
          <w:tab w:val="left" w:pos="720"/>
        </w:tabs>
        <w:rPr>
          <w:color w:val="333333"/>
          <w:sz w:val="20"/>
          <w:szCs w:val="20"/>
          <w:shd w:val="solid" w:color="F5F5F5" w:fill="F5F5F5"/>
        </w:rPr>
      </w:pPr>
      <w:r>
        <w:rPr>
          <w:color w:val="333333"/>
          <w:sz w:val="20"/>
          <w:szCs w:val="20"/>
          <w:shd w:val="solid" w:color="F5F5F5" w:fill="F5F5F5"/>
        </w:rPr>
        <w:t>dw.remote.dir</w:t>
      </w:r>
      <w:r>
        <w:rPr>
          <w:color w:val="333333"/>
          <w:sz w:val="20"/>
          <w:szCs w:val="20"/>
        </w:rPr>
        <w:t xml:space="preserve"> - remote SFTP directory to write to</w:t>
      </w:r>
    </w:p>
    <w:p w14:paraId="154E1812" w14:textId="77777777" w:rsidR="00A77B3E" w:rsidRDefault="00513F1A">
      <w:pPr>
        <w:numPr>
          <w:ilvl w:val="0"/>
          <w:numId w:val="48"/>
        </w:numPr>
        <w:tabs>
          <w:tab w:val="left" w:pos="360"/>
          <w:tab w:val="left" w:pos="720"/>
        </w:tabs>
        <w:rPr>
          <w:color w:val="333333"/>
          <w:sz w:val="20"/>
          <w:szCs w:val="20"/>
          <w:shd w:val="solid" w:color="F5F5F5" w:fill="F5F5F5"/>
        </w:rPr>
      </w:pPr>
      <w:r>
        <w:rPr>
          <w:color w:val="333333"/>
          <w:sz w:val="20"/>
          <w:szCs w:val="20"/>
          <w:shd w:val="solid" w:color="F5F5F5" w:fill="F5F5F5"/>
        </w:rPr>
        <w:t>dw.gpgfile.prefix</w:t>
      </w:r>
      <w:r>
        <w:rPr>
          <w:color w:val="333333"/>
          <w:sz w:val="20"/>
          <w:szCs w:val="20"/>
        </w:rPr>
        <w:t xml:space="preserve"> - file name prefix for generated file</w:t>
      </w:r>
    </w:p>
    <w:p w14:paraId="6FFE2F19" w14:textId="77777777" w:rsidR="00A77B3E" w:rsidRDefault="00513F1A">
      <w:pPr>
        <w:spacing w:before="300" w:line="327" w:lineRule="auto"/>
        <w:rPr>
          <w:b/>
          <w:bCs/>
        </w:rPr>
      </w:pPr>
      <w:r>
        <w:rPr>
          <w:b/>
          <w:bCs/>
        </w:rPr>
        <w:t>Clustered Environment properties</w:t>
      </w:r>
    </w:p>
    <w:p w14:paraId="0561B3A5" w14:textId="77777777" w:rsidR="00A77B3E" w:rsidRDefault="00513F1A">
      <w:pPr>
        <w:spacing w:before="160" w:line="327" w:lineRule="auto"/>
        <w:rPr>
          <w:color w:val="333333"/>
          <w:shd w:val="solid" w:color="FFFFFF" w:fill="FFFFFF"/>
        </w:rPr>
      </w:pPr>
      <w:r>
        <w:rPr>
          <w:color w:val="333333"/>
          <w:shd w:val="solid" w:color="FFFFFF" w:fill="FFFFFF"/>
        </w:rPr>
        <w:t xml:space="preserve">These are </w:t>
      </w:r>
      <w:r>
        <w:rPr>
          <w:i/>
          <w:iCs/>
          <w:color w:val="333333"/>
          <w:shd w:val="solid" w:color="FFFFFF" w:fill="FFFFFF"/>
        </w:rPr>
        <w:t>optional</w:t>
      </w:r>
      <w:r>
        <w:rPr>
          <w:color w:val="333333"/>
          <w:shd w:val="solid" w:color="FFFFFF" w:fill="FFFFFF"/>
        </w:rPr>
        <w:t xml:space="preserve"> properties which are used when configuring a clustered environment behind a load balancer (LB). To activate clustered environment support, simply change the active profile setenv as follows: change </w:t>
      </w:r>
      <w:r>
        <w:rPr>
          <w:rFonts w:ascii="Consolas" w:hAnsi="Consolas" w:cs="Consolas"/>
          <w:color w:val="333333"/>
          <w:sz w:val="18"/>
          <w:szCs w:val="18"/>
          <w:shd w:val="solid" w:color="F5F5F5" w:fill="F5F5F5"/>
        </w:rPr>
        <w:t>spring.profiles.active</w:t>
      </w:r>
      <w:r>
        <w:rPr>
          <w:color w:val="333333"/>
          <w:shd w:val="solid" w:color="FFFFFF" w:fill="FFFFFF"/>
        </w:rPr>
        <w:t xml:space="preserve"> from </w:t>
      </w:r>
      <w:r>
        <w:rPr>
          <w:rFonts w:ascii="Consolas" w:hAnsi="Consolas" w:cs="Consolas"/>
          <w:color w:val="333333"/>
          <w:sz w:val="18"/>
          <w:szCs w:val="18"/>
          <w:shd w:val="solid" w:color="F5F5F5" w:fill="F5F5F5"/>
        </w:rPr>
        <w:t>server.singleinstance</w:t>
      </w:r>
      <w:r>
        <w:rPr>
          <w:color w:val="333333"/>
          <w:shd w:val="solid" w:color="FFFFFF" w:fill="FFFFFF"/>
        </w:rPr>
        <w:t xml:space="preserve"> to </w:t>
      </w:r>
      <w:r>
        <w:rPr>
          <w:rFonts w:ascii="Consolas" w:hAnsi="Consolas" w:cs="Consolas"/>
          <w:color w:val="333333"/>
          <w:sz w:val="18"/>
          <w:szCs w:val="18"/>
          <w:shd w:val="solid" w:color="F5F5F5" w:fill="F5F5F5"/>
        </w:rPr>
        <w:t>server.loadbalanced</w:t>
      </w:r>
      <w:r>
        <w:rPr>
          <w:color w:val="333333"/>
          <w:shd w:val="solid" w:color="FFFFFF" w:fill="FFFFFF"/>
        </w:rPr>
        <w:t>. Furthermore, you will need to set these key/value pairs appropriately:</w:t>
      </w:r>
    </w:p>
    <w:p w14:paraId="1035613D" w14:textId="77777777" w:rsidR="00A77B3E" w:rsidRDefault="00513F1A">
      <w:pPr>
        <w:numPr>
          <w:ilvl w:val="0"/>
          <w:numId w:val="49"/>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testreg.loadbalanced.url.scheme</w:t>
      </w:r>
      <w:r>
        <w:rPr>
          <w:color w:val="333333"/>
          <w:sz w:val="20"/>
          <w:szCs w:val="20"/>
          <w:shd w:val="solid" w:color="FFFFFF" w:fill="FFFFFF"/>
        </w:rPr>
        <w:t xml:space="preserve"> - {this should be http or https}</w:t>
      </w:r>
    </w:p>
    <w:p w14:paraId="6AE01FA6" w14:textId="77777777" w:rsidR="00A77B3E" w:rsidRDefault="00513F1A">
      <w:pPr>
        <w:numPr>
          <w:ilvl w:val="0"/>
          <w:numId w:val="49"/>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testreg.loadbalanced.server.name</w:t>
      </w:r>
      <w:r>
        <w:rPr>
          <w:color w:val="333333"/>
          <w:sz w:val="20"/>
          <w:szCs w:val="20"/>
          <w:shd w:val="solid" w:color="FFFFFF" w:fill="FFFFFF"/>
        </w:rPr>
        <w:t xml:space="preserve"> - {the loadbalancer’s name}</w:t>
      </w:r>
    </w:p>
    <w:p w14:paraId="332B0FE0" w14:textId="77777777" w:rsidR="00A77B3E" w:rsidRDefault="00513F1A">
      <w:pPr>
        <w:numPr>
          <w:ilvl w:val="0"/>
          <w:numId w:val="49"/>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testreg.loadbalanced.server.port</w:t>
      </w:r>
      <w:r>
        <w:rPr>
          <w:color w:val="333333"/>
          <w:sz w:val="20"/>
          <w:szCs w:val="20"/>
          <w:shd w:val="solid" w:color="FFFFFF" w:fill="FFFFFF"/>
        </w:rPr>
        <w:t xml:space="preserve"> - {if your server requires a port, include it here, otherwise put 80 in as the default}</w:t>
      </w:r>
    </w:p>
    <w:p w14:paraId="160CE5DC" w14:textId="77777777" w:rsidR="00A77B3E" w:rsidRDefault="00513F1A">
      <w:pPr>
        <w:numPr>
          <w:ilvl w:val="0"/>
          <w:numId w:val="49"/>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lastRenderedPageBreak/>
        <w:t>testreg.loadbalanced.includeServerPortInRequestURL</w:t>
      </w:r>
      <w:r>
        <w:rPr>
          <w:color w:val="333333"/>
          <w:sz w:val="20"/>
          <w:szCs w:val="20"/>
          <w:shd w:val="solid" w:color="FFFFFF" w:fill="FFFFFF"/>
        </w:rPr>
        <w:t xml:space="preserve"> - {boolean true/false value which indicates if the port should be included to resolve the server}</w:t>
      </w:r>
    </w:p>
    <w:p w14:paraId="07DAE877" w14:textId="77777777" w:rsidR="00A77B3E" w:rsidRDefault="00513F1A">
      <w:pPr>
        <w:numPr>
          <w:ilvl w:val="0"/>
          <w:numId w:val="49"/>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testreg.loadbalanced.server.rest.contextpath</w:t>
      </w:r>
      <w:r>
        <w:rPr>
          <w:color w:val="333333"/>
          <w:sz w:val="20"/>
          <w:szCs w:val="20"/>
          <w:shd w:val="solid" w:color="FFFFFF" w:fill="FFFFFF"/>
        </w:rPr>
        <w:t xml:space="preserve"> - {REST context name. e.g.: "/testreg.rest"}</w:t>
      </w:r>
    </w:p>
    <w:p w14:paraId="7414D1E7" w14:textId="77777777" w:rsidR="00A77B3E" w:rsidRDefault="00513F1A">
      <w:pPr>
        <w:numPr>
          <w:ilvl w:val="0"/>
          <w:numId w:val="49"/>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testreg.loadbalanced.server.webapp.contextpath</w:t>
      </w:r>
      <w:r>
        <w:rPr>
          <w:color w:val="333333"/>
          <w:sz w:val="20"/>
          <w:szCs w:val="20"/>
          <w:shd w:val="solid" w:color="FFFFFF" w:fill="FFFFFF"/>
        </w:rPr>
        <w:t xml:space="preserve"> - {webapp context name. e.g.: "/testreg.webapp". Leave this blank if you are using ROOT as webapp context name}</w:t>
      </w:r>
    </w:p>
    <w:p w14:paraId="5DC57F5B" w14:textId="77777777" w:rsidR="00A77B3E" w:rsidRDefault="00513F1A">
      <w:pPr>
        <w:pStyle w:val="Heading4"/>
      </w:pPr>
      <w:bookmarkStart w:id="233" w:name="h.23xvdxvxokha"/>
      <w:bookmarkEnd w:id="233"/>
      <w:r>
        <w:t>6.3.2.2 Database Configuration</w:t>
      </w:r>
    </w:p>
    <w:p w14:paraId="7CB3AA62" w14:textId="77777777" w:rsidR="00A77B3E" w:rsidRDefault="00513F1A">
      <w:r>
        <w:t xml:space="preserve">Administration and Registration Tools (also known as ART) uses a MongoDB database. Follow the steps in </w:t>
      </w:r>
      <w:r w:rsidRPr="00A7213E">
        <w:rPr>
          <w:i/>
        </w:rPr>
        <w:t xml:space="preserve">Section </w:t>
      </w:r>
      <w:r w:rsidR="00A7213E" w:rsidRPr="00A7213E">
        <w:rPr>
          <w:i/>
        </w:rPr>
        <w:fldChar w:fldCharType="begin"/>
      </w:r>
      <w:r w:rsidR="00A7213E" w:rsidRPr="00A7213E">
        <w:rPr>
          <w:i/>
        </w:rPr>
        <w:instrText xml:space="preserve"> REF _Ref450315288 \h </w:instrText>
      </w:r>
      <w:r w:rsidR="00A7213E">
        <w:rPr>
          <w:i/>
        </w:rPr>
        <w:instrText xml:space="preserve"> \* MERGEFORMAT </w:instrText>
      </w:r>
      <w:r w:rsidR="00A7213E" w:rsidRPr="00A7213E">
        <w:rPr>
          <w:i/>
        </w:rPr>
      </w:r>
      <w:r w:rsidR="00A7213E" w:rsidRPr="00A7213E">
        <w:rPr>
          <w:i/>
        </w:rPr>
        <w:fldChar w:fldCharType="separate"/>
      </w:r>
      <w:r w:rsidR="009E22C9" w:rsidRPr="009E22C9">
        <w:rPr>
          <w:i/>
        </w:rPr>
        <w:t>5 Server Creation / Configuration / Provisioning Guide</w:t>
      </w:r>
      <w:r w:rsidR="00A7213E" w:rsidRPr="00A7213E">
        <w:rPr>
          <w:i/>
        </w:rPr>
        <w:fldChar w:fldCharType="end"/>
      </w:r>
      <w:r>
        <w:t xml:space="preserve"> of this document to create a generic MongoDB server. ART will create a database with all required collections upon startup if one doesn’t already exist.</w:t>
      </w:r>
    </w:p>
    <w:p w14:paraId="139C7A20" w14:textId="77777777" w:rsidR="00A77B3E" w:rsidRDefault="00513F1A">
      <w:pPr>
        <w:pStyle w:val="Heading4"/>
      </w:pPr>
      <w:bookmarkStart w:id="234" w:name="h.5o253f42uoty"/>
      <w:bookmarkEnd w:id="234"/>
      <w:r>
        <w:t>6.3.2.3 Server startup configuration settings</w:t>
      </w:r>
    </w:p>
    <w:p w14:paraId="7505CF4D" w14:textId="77777777" w:rsidR="00A77B3E" w:rsidRDefault="00513F1A">
      <w:pPr>
        <w:rPr>
          <w:shd w:val="solid" w:color="FFFFFF" w:fill="FFFFFF"/>
        </w:rPr>
      </w:pPr>
      <w:r>
        <w:rPr>
          <w:shd w:val="solid" w:color="FFFFFF" w:fill="FFFFFF"/>
        </w:rPr>
        <w:t xml:space="preserve">Create or edit a file named </w:t>
      </w:r>
      <w:r>
        <w:rPr>
          <w:rFonts w:ascii="Consolas" w:hAnsi="Consolas" w:cs="Consolas"/>
          <w:shd w:val="solid" w:color="FFFFFF" w:fill="FFFFFF"/>
        </w:rPr>
        <w:t>setenv.sh</w:t>
      </w:r>
      <w:r>
        <w:rPr>
          <w:shd w:val="solid" w:color="FFFFFF" w:fill="FFFFFF"/>
        </w:rPr>
        <w:t xml:space="preserve"> under the </w:t>
      </w:r>
      <w:r>
        <w:rPr>
          <w:rFonts w:ascii="Consolas" w:hAnsi="Consolas" w:cs="Consolas"/>
          <w:shd w:val="solid" w:color="FFFFFF" w:fill="FFFFFF"/>
        </w:rPr>
        <w:t>$CATALINA_HOME/bin</w:t>
      </w:r>
      <w:r>
        <w:rPr>
          <w:shd w:val="solid" w:color="FFFFFF" w:fill="FFFFFF"/>
        </w:rPr>
        <w:t xml:space="preserve"> directory and define startup environmental variables. Here is a sample setenv.sh file; replace all key values with appropriate values.</w:t>
      </w:r>
    </w:p>
    <w:p w14:paraId="7AEEA738" w14:textId="77777777" w:rsidR="00A77B3E" w:rsidRDefault="00A77B3E">
      <w:pPr>
        <w:rPr>
          <w:rFonts w:ascii="Consolas" w:hAnsi="Consolas" w:cs="Consolas"/>
          <w:sz w:val="20"/>
          <w:szCs w:val="20"/>
        </w:rPr>
      </w:pPr>
    </w:p>
    <w:p w14:paraId="3091FF10" w14:textId="77777777" w:rsidR="00A77B3E" w:rsidRDefault="00513F1A">
      <w:pPr>
        <w:rPr>
          <w:rFonts w:ascii="Consolas" w:hAnsi="Consolas" w:cs="Consolas"/>
          <w:sz w:val="20"/>
          <w:szCs w:val="20"/>
        </w:rPr>
      </w:pPr>
      <w:r>
        <w:rPr>
          <w:rFonts w:ascii="Consolas" w:hAnsi="Consolas" w:cs="Consolas"/>
          <w:sz w:val="20"/>
          <w:szCs w:val="20"/>
        </w:rPr>
        <w:t xml:space="preserve">export CATALINA_OPTS="-Xms512m -Xmx1024m -XX:PermSize=512m -XX:MaxPermSize=512m -Dspring.profiles.active=progman.client.impl.integration,mna.client.integration -Dprogman.baseUri=https://pm.example.org/rest/ </w:t>
      </w:r>
    </w:p>
    <w:p w14:paraId="6BF2DC0E" w14:textId="77777777" w:rsidR="00A77B3E" w:rsidRDefault="00513F1A">
      <w:pPr>
        <w:rPr>
          <w:rFonts w:ascii="Consolas" w:hAnsi="Consolas" w:cs="Consolas"/>
          <w:sz w:val="20"/>
          <w:szCs w:val="20"/>
        </w:rPr>
      </w:pPr>
      <w:r>
        <w:rPr>
          <w:rFonts w:ascii="Consolas" w:hAnsi="Consolas" w:cs="Consolas"/>
          <w:sz w:val="20"/>
          <w:szCs w:val="20"/>
        </w:rPr>
        <w:t>-Dprogman.locator=Name,Environment -DmnaServerName=tib.example.org -Djavax.net.ssl.trustStore=</w:t>
      </w:r>
      <w:r>
        <w:rPr>
          <w:rFonts w:ascii="Consolas" w:hAnsi="Consolas" w:cs="Consolas"/>
          <w:color w:val="333333"/>
          <w:sz w:val="20"/>
          <w:szCs w:val="20"/>
          <w:shd w:val="solid" w:color="FFFFFF" w:fill="FFFFFF"/>
        </w:rPr>
        <w:t>/trust/store/certs/path/.truststore.aws</w:t>
      </w:r>
      <w:r>
        <w:rPr>
          <w:rFonts w:ascii="Consolas" w:hAnsi="Consolas" w:cs="Consolas"/>
          <w:sz w:val="20"/>
          <w:szCs w:val="20"/>
        </w:rPr>
        <w:t xml:space="preserve"> -Djavax.net.ssl.trustStorePassword=XXXXXXXX"</w:t>
      </w:r>
    </w:p>
    <w:p w14:paraId="5EF0FDB8" w14:textId="77777777" w:rsidR="00A77B3E" w:rsidRDefault="00513F1A">
      <w:pPr>
        <w:pStyle w:val="Heading4"/>
      </w:pPr>
      <w:bookmarkStart w:id="235" w:name="h.goaawghwugr8"/>
      <w:bookmarkEnd w:id="235"/>
      <w:r>
        <w:t>6.3.2.4 Application Bootstrap</w:t>
      </w:r>
    </w:p>
    <w:p w14:paraId="5E4266C4" w14:textId="77777777" w:rsidR="00A77B3E" w:rsidRDefault="00513F1A">
      <w:pPr>
        <w:pStyle w:val="Heading5"/>
        <w:keepNext w:val="0"/>
        <w:keepLines w:val="0"/>
        <w:spacing w:before="240" w:after="120" w:line="288" w:lineRule="auto"/>
      </w:pPr>
      <w:bookmarkStart w:id="236" w:name="h.n4ydq7eh6dzw"/>
      <w:bookmarkEnd w:id="236"/>
      <w:r>
        <w:t>Uploading Accommodations and Designated Supports</w:t>
      </w:r>
    </w:p>
    <w:p w14:paraId="346D4EC3" w14:textId="77777777" w:rsidR="00A77B3E" w:rsidRDefault="00513F1A">
      <w:pPr>
        <w:spacing w:before="120" w:line="288" w:lineRule="auto"/>
        <w:rPr>
          <w:rFonts w:ascii="Source Sans Pro" w:hAnsi="Source Sans Pro" w:cs="Source Sans Pro"/>
        </w:rPr>
      </w:pPr>
      <w:r>
        <w:rPr>
          <w:rFonts w:ascii="Source Sans Pro" w:hAnsi="Source Sans Pro" w:cs="Source Sans Pro"/>
        </w:rPr>
        <w:t xml:space="preserve">As of Release </w:t>
      </w:r>
      <w:r w:rsidR="0079201B" w:rsidRPr="0079201B">
        <w:t xml:space="preserve"> </w:t>
      </w:r>
      <w:r w:rsidR="0079201B" w:rsidRPr="0079201B">
        <w:rPr>
          <w:rFonts w:ascii="Source Sans Pro" w:hAnsi="Source Sans Pro" w:cs="Source Sans Pro"/>
        </w:rPr>
        <w:t>R01.00.71-20151106</w:t>
      </w:r>
      <w:r>
        <w:rPr>
          <w:rFonts w:ascii="Source Sans Pro" w:hAnsi="Source Sans Pro" w:cs="Source Sans Pro"/>
        </w:rPr>
        <w:t>, ART allows uploading of Accommodations and Designated Supports. This requires several steps:</w:t>
      </w:r>
    </w:p>
    <w:p w14:paraId="60735559" w14:textId="77777777" w:rsidR="00A77B3E" w:rsidRDefault="00513F1A">
      <w:pPr>
        <w:numPr>
          <w:ilvl w:val="0"/>
          <w:numId w:val="50"/>
        </w:numPr>
        <w:tabs>
          <w:tab w:val="left" w:pos="360"/>
          <w:tab w:val="left" w:pos="720"/>
        </w:tabs>
        <w:spacing w:line="288" w:lineRule="auto"/>
      </w:pPr>
      <w:r>
        <w:t>Gather the required files into a directory</w:t>
      </w:r>
    </w:p>
    <w:p w14:paraId="439E0E40" w14:textId="77777777" w:rsidR="00A77B3E" w:rsidRDefault="00513F1A">
      <w:pPr>
        <w:spacing w:before="120" w:line="288" w:lineRule="auto"/>
        <w:rPr>
          <w:rFonts w:ascii="Consolas" w:hAnsi="Consolas" w:cs="Consolas"/>
          <w:sz w:val="18"/>
          <w:szCs w:val="18"/>
        </w:rPr>
      </w:pPr>
      <w:r>
        <w:rPr>
          <w:rFonts w:ascii="Consolas" w:hAnsi="Consolas" w:cs="Consolas"/>
          <w:sz w:val="18"/>
          <w:szCs w:val="18"/>
        </w:rPr>
        <w:t>AccessibilityConfig.xml (from the repo)</w:t>
      </w:r>
    </w:p>
    <w:p w14:paraId="21957BB4" w14:textId="77777777" w:rsidR="00A77B3E" w:rsidRDefault="00513F1A">
      <w:pPr>
        <w:spacing w:before="120" w:line="288" w:lineRule="auto"/>
        <w:rPr>
          <w:rFonts w:ascii="Consolas" w:hAnsi="Consolas" w:cs="Consolas"/>
          <w:sz w:val="18"/>
          <w:szCs w:val="18"/>
        </w:rPr>
      </w:pPr>
      <w:r>
        <w:rPr>
          <w:rFonts w:ascii="Consolas" w:hAnsi="Consolas" w:cs="Consolas"/>
          <w:sz w:val="18"/>
          <w:szCs w:val="18"/>
        </w:rPr>
        <w:t>AccessibilityConfig.xsd (from the repo)</w:t>
      </w:r>
    </w:p>
    <w:p w14:paraId="7EB762AE" w14:textId="77777777" w:rsidR="00A77B3E" w:rsidRDefault="00513F1A">
      <w:pPr>
        <w:spacing w:before="120" w:line="288" w:lineRule="auto"/>
        <w:rPr>
          <w:rFonts w:ascii="Consolas" w:hAnsi="Consolas" w:cs="Consolas"/>
          <w:sz w:val="18"/>
          <w:szCs w:val="18"/>
        </w:rPr>
      </w:pPr>
      <w:r>
        <w:rPr>
          <w:rFonts w:ascii="Consolas" w:hAnsi="Consolas" w:cs="Consolas"/>
          <w:sz w:val="18"/>
          <w:szCs w:val="18"/>
        </w:rPr>
        <w:t>validator.conf (from the repo)</w:t>
      </w:r>
    </w:p>
    <w:p w14:paraId="5C51B98D" w14:textId="77777777" w:rsidR="00A77B3E" w:rsidRDefault="00513F1A">
      <w:pPr>
        <w:spacing w:before="120" w:line="288" w:lineRule="auto"/>
        <w:rPr>
          <w:rFonts w:ascii="Consolas" w:hAnsi="Consolas" w:cs="Consolas"/>
          <w:sz w:val="18"/>
          <w:szCs w:val="18"/>
        </w:rPr>
      </w:pPr>
      <w:r>
        <w:rPr>
          <w:rFonts w:ascii="Consolas" w:hAnsi="Consolas" w:cs="Consolas"/>
          <w:sz w:val="18"/>
          <w:szCs w:val="18"/>
        </w:rPr>
        <w:t>validator.sh [for Linux/Mac] or validator.bat [for Windows] (from the repo)</w:t>
      </w:r>
    </w:p>
    <w:p w14:paraId="4648384E" w14:textId="77777777" w:rsidR="00A77B3E" w:rsidRDefault="00513F1A">
      <w:pPr>
        <w:spacing w:before="120" w:line="288" w:lineRule="auto"/>
        <w:rPr>
          <w:rFonts w:ascii="Consolas" w:hAnsi="Consolas" w:cs="Consolas"/>
          <w:sz w:val="18"/>
          <w:szCs w:val="18"/>
        </w:rPr>
      </w:pPr>
      <w:r>
        <w:rPr>
          <w:rFonts w:ascii="Consolas" w:hAnsi="Consolas" w:cs="Consolas"/>
          <w:sz w:val="18"/>
          <w:szCs w:val="18"/>
        </w:rPr>
        <w:t>AccommodationValidator.jar (needs to be built from source in AccValidation dir.)</w:t>
      </w:r>
    </w:p>
    <w:p w14:paraId="5BA4D942" w14:textId="77777777" w:rsidR="00A77B3E" w:rsidRDefault="00513F1A">
      <w:pPr>
        <w:numPr>
          <w:ilvl w:val="0"/>
          <w:numId w:val="51"/>
        </w:numPr>
        <w:tabs>
          <w:tab w:val="left" w:pos="360"/>
          <w:tab w:val="left" w:pos="720"/>
        </w:tabs>
        <w:spacing w:line="288" w:lineRule="auto"/>
      </w:pPr>
      <w:r>
        <w:t>Edit validator.conf to update the following information</w:t>
      </w:r>
    </w:p>
    <w:p w14:paraId="5E2F9968" w14:textId="77777777" w:rsidR="00A77B3E" w:rsidRDefault="00513F1A">
      <w:pPr>
        <w:spacing w:line="403" w:lineRule="auto"/>
        <w:rPr>
          <w:rFonts w:ascii="Consolas" w:hAnsi="Consolas" w:cs="Consolas"/>
          <w:color w:val="333333"/>
          <w:sz w:val="18"/>
          <w:szCs w:val="18"/>
        </w:rPr>
      </w:pPr>
      <w:r>
        <w:rPr>
          <w:rFonts w:ascii="Consolas" w:hAnsi="Consolas" w:cs="Consolas"/>
          <w:color w:val="333333"/>
          <w:sz w:val="18"/>
          <w:szCs w:val="18"/>
        </w:rPr>
        <w:t>basedir=.</w:t>
      </w:r>
    </w:p>
    <w:p w14:paraId="631D2237" w14:textId="77777777" w:rsidR="00A77B3E" w:rsidRDefault="00513F1A">
      <w:pPr>
        <w:spacing w:line="403" w:lineRule="auto"/>
        <w:rPr>
          <w:rFonts w:ascii="Consolas" w:hAnsi="Consolas" w:cs="Consolas"/>
          <w:color w:val="333333"/>
          <w:sz w:val="18"/>
          <w:szCs w:val="18"/>
        </w:rPr>
      </w:pPr>
      <w:r>
        <w:rPr>
          <w:rFonts w:ascii="Consolas" w:hAnsi="Consolas" w:cs="Consolas"/>
          <w:color w:val="333333"/>
          <w:sz w:val="18"/>
          <w:szCs w:val="18"/>
        </w:rPr>
        <w:t>validatorjar=AccommodationValidator.jar</w:t>
      </w:r>
      <w:r>
        <w:rPr>
          <w:rFonts w:ascii="Consolas" w:hAnsi="Consolas" w:cs="Consolas"/>
          <w:color w:val="333333"/>
          <w:sz w:val="18"/>
          <w:szCs w:val="18"/>
        </w:rPr>
        <w:br/>
        <w:t>accomconfig=AccessibilityConfig.xml</w:t>
      </w:r>
      <w:r>
        <w:rPr>
          <w:rFonts w:ascii="Consolas" w:hAnsi="Consolas" w:cs="Consolas"/>
          <w:color w:val="333333"/>
          <w:sz w:val="18"/>
          <w:szCs w:val="18"/>
        </w:rPr>
        <w:br/>
        <w:t>xsd=AccessibilityConfig.xsd</w:t>
      </w:r>
      <w:r>
        <w:rPr>
          <w:rFonts w:ascii="Consolas" w:hAnsi="Consolas" w:cs="Consolas"/>
          <w:color w:val="333333"/>
          <w:sz w:val="18"/>
          <w:szCs w:val="18"/>
        </w:rPr>
        <w:br/>
        <w:t>mongohost=host.foo.com</w:t>
      </w:r>
      <w:r>
        <w:rPr>
          <w:rFonts w:ascii="Consolas" w:hAnsi="Consolas" w:cs="Consolas"/>
          <w:color w:val="333333"/>
          <w:sz w:val="18"/>
          <w:szCs w:val="18"/>
        </w:rPr>
        <w:br/>
        <w:t>mongouser=muser</w:t>
      </w:r>
      <w:r>
        <w:rPr>
          <w:rFonts w:ascii="Consolas" w:hAnsi="Consolas" w:cs="Consolas"/>
          <w:color w:val="333333"/>
          <w:sz w:val="18"/>
          <w:szCs w:val="18"/>
        </w:rPr>
        <w:br/>
      </w:r>
      <w:r>
        <w:rPr>
          <w:rFonts w:ascii="Consolas" w:hAnsi="Consolas" w:cs="Consolas"/>
          <w:color w:val="333333"/>
          <w:sz w:val="18"/>
          <w:szCs w:val="18"/>
        </w:rPr>
        <w:lastRenderedPageBreak/>
        <w:t>mongopwd=mpass</w:t>
      </w:r>
      <w:r>
        <w:rPr>
          <w:rFonts w:ascii="Consolas" w:hAnsi="Consolas" w:cs="Consolas"/>
          <w:color w:val="333333"/>
          <w:sz w:val="18"/>
          <w:szCs w:val="18"/>
        </w:rPr>
        <w:br/>
        <w:t>mongodbname=testreg</w:t>
      </w:r>
      <w:r>
        <w:rPr>
          <w:rFonts w:ascii="Consolas" w:hAnsi="Consolas" w:cs="Consolas"/>
          <w:color w:val="333333"/>
          <w:sz w:val="18"/>
          <w:szCs w:val="18"/>
        </w:rPr>
        <w:br/>
        <w:t>mongoport=27017</w:t>
      </w:r>
    </w:p>
    <w:p w14:paraId="6FB68659" w14:textId="77777777" w:rsidR="00A77B3E" w:rsidRDefault="00513F1A">
      <w:pPr>
        <w:spacing w:before="120" w:line="288" w:lineRule="auto"/>
        <w:rPr>
          <w:rFonts w:ascii="Source Sans Pro" w:hAnsi="Source Sans Pro" w:cs="Source Sans Pro"/>
        </w:rPr>
      </w:pPr>
      <w:r>
        <w:rPr>
          <w:rFonts w:ascii="Source Sans Pro" w:hAnsi="Source Sans Pro" w:cs="Source Sans Pro"/>
        </w:rPr>
        <w:t>Update the parameters as required and save the file on a Linux box that has access to the ART database. This can also be done on a Windows box with similar access if necessary.</w:t>
      </w:r>
    </w:p>
    <w:p w14:paraId="484CF387" w14:textId="77777777" w:rsidR="00A77B3E" w:rsidRDefault="00513F1A">
      <w:pPr>
        <w:numPr>
          <w:ilvl w:val="0"/>
          <w:numId w:val="52"/>
        </w:numPr>
        <w:tabs>
          <w:tab w:val="left" w:pos="360"/>
          <w:tab w:val="left" w:pos="720"/>
        </w:tabs>
        <w:spacing w:line="288" w:lineRule="auto"/>
      </w:pPr>
      <w:r>
        <w:t>Execute the validator</w:t>
      </w:r>
    </w:p>
    <w:p w14:paraId="4B274ACC" w14:textId="77777777" w:rsidR="00A77B3E" w:rsidRDefault="00513F1A">
      <w:pPr>
        <w:spacing w:before="200" w:line="288" w:lineRule="auto"/>
        <w:rPr>
          <w:b/>
          <w:bCs/>
          <w:i/>
          <w:iCs/>
        </w:rPr>
      </w:pPr>
      <w:r>
        <w:rPr>
          <w:b/>
          <w:bCs/>
          <w:i/>
          <w:iCs/>
        </w:rPr>
        <w:t>NOTE</w:t>
      </w:r>
      <w:r>
        <w:rPr>
          <w:i/>
          <w:iCs/>
        </w:rPr>
        <w:t>: Prior to executing the validator, be sure to stop the Tomcat service that runs ART. This validator will update the ART DB so it should only be executed with ART not running.</w:t>
      </w:r>
    </w:p>
    <w:p w14:paraId="3D6D5C43" w14:textId="77777777" w:rsidR="00A77B3E" w:rsidRDefault="00513F1A">
      <w:pPr>
        <w:spacing w:before="120" w:line="288" w:lineRule="auto"/>
        <w:ind w:firstLine="720"/>
        <w:rPr>
          <w:rFonts w:ascii="Consolas" w:hAnsi="Consolas" w:cs="Consolas"/>
        </w:rPr>
      </w:pPr>
      <w:r>
        <w:rPr>
          <w:rFonts w:ascii="Consolas" w:hAnsi="Consolas" w:cs="Consolas"/>
        </w:rPr>
        <w:t>validator.sh -c=validator.conf</w:t>
      </w:r>
      <w:r>
        <w:rPr>
          <w:rFonts w:ascii="Source Sans Pro" w:hAnsi="Source Sans Pro" w:cs="Source Sans Pro"/>
        </w:rPr>
        <w:t xml:space="preserve">  [Linux/Mac] or</w:t>
      </w:r>
    </w:p>
    <w:p w14:paraId="27793C40" w14:textId="77777777" w:rsidR="00A77B3E" w:rsidRDefault="00513F1A">
      <w:pPr>
        <w:spacing w:before="120" w:line="288" w:lineRule="auto"/>
        <w:ind w:firstLine="720"/>
        <w:rPr>
          <w:rFonts w:ascii="Consolas" w:hAnsi="Consolas" w:cs="Consolas"/>
        </w:rPr>
      </w:pPr>
      <w:r>
        <w:rPr>
          <w:rFonts w:ascii="Consolas" w:hAnsi="Consolas" w:cs="Consolas"/>
        </w:rPr>
        <w:t>validator.bat validator.conf</w:t>
      </w:r>
      <w:r>
        <w:rPr>
          <w:rFonts w:ascii="Source Sans Pro" w:hAnsi="Source Sans Pro" w:cs="Source Sans Pro"/>
        </w:rPr>
        <w:t xml:space="preserve"> [Windows]</w:t>
      </w:r>
    </w:p>
    <w:p w14:paraId="710928C8" w14:textId="77777777" w:rsidR="00A77B3E" w:rsidRDefault="00513F1A">
      <w:pPr>
        <w:spacing w:before="120" w:line="288" w:lineRule="auto"/>
        <w:rPr>
          <w:rFonts w:ascii="Source Sans Pro" w:hAnsi="Source Sans Pro" w:cs="Source Sans Pro"/>
        </w:rPr>
      </w:pPr>
      <w:r>
        <w:rPr>
          <w:rFonts w:ascii="Source Sans Pro" w:hAnsi="Source Sans Pro" w:cs="Source Sans Pro"/>
        </w:rPr>
        <w:t>If this completes without issues, ART is ready to start.</w:t>
      </w:r>
    </w:p>
    <w:p w14:paraId="076E7014" w14:textId="77777777" w:rsidR="00A77B3E" w:rsidRDefault="00513F1A">
      <w:pPr>
        <w:spacing w:before="300"/>
        <w:rPr>
          <w:b/>
          <w:bCs/>
        </w:rPr>
      </w:pPr>
      <w:r>
        <w:rPr>
          <w:b/>
          <w:bCs/>
        </w:rPr>
        <w:t>ART Application Settings</w:t>
      </w:r>
    </w:p>
    <w:p w14:paraId="32CE66A4" w14:textId="77777777" w:rsidR="00A77B3E" w:rsidRDefault="00513F1A">
      <w:pPr>
        <w:spacing w:before="160"/>
        <w:rPr>
          <w:color w:val="333333"/>
        </w:rPr>
      </w:pPr>
      <w:r>
        <w:rPr>
          <w:color w:val="333333"/>
        </w:rPr>
        <w:t>In the running ART application there is a link at the top of the screen called Setting. There are two settings on that page that need to be set in order for the Data Warehouse integration to work correctly.</w:t>
      </w:r>
    </w:p>
    <w:p w14:paraId="33445DF9" w14:textId="77777777" w:rsidR="00A77B3E" w:rsidRDefault="00513F1A">
      <w:pPr>
        <w:spacing w:before="160"/>
        <w:rPr>
          <w:color w:val="333333"/>
        </w:rPr>
      </w:pPr>
      <w:r>
        <w:rPr>
          <w:color w:val="333333"/>
        </w:rPr>
        <w:t xml:space="preserve">The first is </w:t>
      </w:r>
      <w:r>
        <w:rPr>
          <w:color w:val="333333"/>
          <w:sz w:val="18"/>
          <w:szCs w:val="18"/>
          <w:shd w:val="solid" w:color="F5F5F5" w:fill="F5F5F5"/>
        </w:rPr>
        <w:t>Test Reg System Id</w:t>
      </w:r>
      <w:r>
        <w:rPr>
          <w:color w:val="333333"/>
        </w:rPr>
        <w:t>. If nothing is set in the text field a button should be displayed next to the text field that will generate a random GUID to use as the system ID. Press the button to generate the GUID.</w:t>
      </w:r>
    </w:p>
    <w:p w14:paraId="60D5DC5E" w14:textId="77777777" w:rsidR="00A77B3E" w:rsidRDefault="00513F1A">
      <w:pPr>
        <w:spacing w:before="160"/>
        <w:rPr>
          <w:color w:val="333333"/>
        </w:rPr>
      </w:pPr>
      <w:r>
        <w:rPr>
          <w:color w:val="333333"/>
        </w:rPr>
        <w:t xml:space="preserve">The second setting is </w:t>
      </w:r>
      <w:r>
        <w:rPr>
          <w:color w:val="333333"/>
          <w:sz w:val="18"/>
          <w:szCs w:val="18"/>
          <w:shd w:val="solid" w:color="F5F5F5" w:fill="F5F5F5"/>
        </w:rPr>
        <w:t>Assessment Eligibility types for export to Data Warehouse</w:t>
      </w:r>
      <w:r>
        <w:rPr>
          <w:color w:val="333333"/>
        </w:rPr>
        <w:t>. This is a multi-select list that allows for the setup of only specific types of assessments to control the Data Warehouse export. Select the types of assessments that should influence the export: summative, formative, and/or interim.</w:t>
      </w:r>
    </w:p>
    <w:p w14:paraId="0773E3DC" w14:textId="77777777" w:rsidR="00A77B3E" w:rsidRDefault="00513F1A">
      <w:pPr>
        <w:spacing w:before="160"/>
        <w:rPr>
          <w:color w:val="333333"/>
        </w:rPr>
      </w:pPr>
      <w:r>
        <w:rPr>
          <w:color w:val="333333"/>
        </w:rPr>
        <w:t>Be sure to save any settings changes that are made.</w:t>
      </w:r>
    </w:p>
    <w:p w14:paraId="03F91D02" w14:textId="77777777" w:rsidR="00A77B3E" w:rsidRDefault="00513F1A">
      <w:pPr>
        <w:spacing w:before="460"/>
        <w:rPr>
          <w:b/>
          <w:bCs/>
        </w:rPr>
      </w:pPr>
      <w:r>
        <w:rPr>
          <w:b/>
          <w:bCs/>
        </w:rPr>
        <w:t>Field Name Crosswalk Setup</w:t>
      </w:r>
    </w:p>
    <w:p w14:paraId="06DA7E0B" w14:textId="77777777" w:rsidR="00A77B3E" w:rsidRDefault="00513F1A">
      <w:pPr>
        <w:spacing w:before="160"/>
        <w:rPr>
          <w:color w:val="333333"/>
        </w:rPr>
      </w:pPr>
      <w:r>
        <w:rPr>
          <w:color w:val="333333"/>
        </w:rPr>
        <w:t>Each field that is part of an upload file has an associated field name that is displayed in various locations on the UI. It is possible to change the display names of the fields.</w:t>
      </w:r>
    </w:p>
    <w:p w14:paraId="072214D6" w14:textId="77777777" w:rsidR="00A77B3E" w:rsidRDefault="00513F1A">
      <w:pPr>
        <w:spacing w:before="160"/>
        <w:rPr>
          <w:color w:val="333333"/>
        </w:rPr>
      </w:pPr>
      <w:r>
        <w:rPr>
          <w:color w:val="333333"/>
        </w:rPr>
        <w:t xml:space="preserve">The initial mapping of the field names is kept in the REST module in the </w:t>
      </w:r>
      <w:r>
        <w:rPr>
          <w:color w:val="333333"/>
          <w:sz w:val="18"/>
          <w:szCs w:val="18"/>
          <w:shd w:val="solid" w:color="F5F5F5" w:fill="F5F5F5"/>
        </w:rPr>
        <w:t>/src/main/resources/spring/entity-crosswalk-context.xml</w:t>
      </w:r>
      <w:r>
        <w:rPr>
          <w:color w:val="333333"/>
        </w:rPr>
        <w:t xml:space="preserve"> file. This can be modified and the WAR container restarted to pick up the changes.</w:t>
      </w:r>
    </w:p>
    <w:p w14:paraId="418608FE" w14:textId="77777777" w:rsidR="00A77B3E" w:rsidRDefault="00513F1A">
      <w:pPr>
        <w:spacing w:before="460"/>
        <w:rPr>
          <w:b/>
          <w:bCs/>
        </w:rPr>
      </w:pPr>
      <w:r>
        <w:rPr>
          <w:b/>
          <w:bCs/>
        </w:rPr>
        <w:t>Organizational Hierarchy Renaming (Entity)</w:t>
      </w:r>
    </w:p>
    <w:p w14:paraId="4E13DB67" w14:textId="77777777" w:rsidR="00A77B3E" w:rsidRDefault="00513F1A">
      <w:pPr>
        <w:spacing w:before="160"/>
        <w:rPr>
          <w:color w:val="333333"/>
        </w:rPr>
      </w:pPr>
      <w:r>
        <w:rPr>
          <w:color w:val="333333"/>
        </w:rPr>
        <w:lastRenderedPageBreak/>
        <w:t>The application allows for the renaming of the levels of the organizational (entity) hierarchy. For example, the lowest level of the hierarchy is an institution. Many deployments may wish to change this to always display "school" rather than "institution."</w:t>
      </w:r>
    </w:p>
    <w:p w14:paraId="6AD4E42B" w14:textId="77777777" w:rsidR="00A77B3E" w:rsidRDefault="00513F1A">
      <w:pPr>
        <w:spacing w:before="160"/>
        <w:rPr>
          <w:color w:val="333333"/>
        </w:rPr>
      </w:pPr>
      <w:r>
        <w:rPr>
          <w:color w:val="333333"/>
        </w:rPr>
        <w:t>The renaming of the levels in the hierarchy is part of component branding in the program management component. Two steps are necessary: adding a tenant and then configuring the branding for the tenant and component.</w:t>
      </w:r>
    </w:p>
    <w:p w14:paraId="7B94D762" w14:textId="19783D14" w:rsidR="00A2306F" w:rsidRDefault="00513F1A" w:rsidP="00D6711A">
      <w:pPr>
        <w:spacing w:before="160"/>
        <w:rPr>
          <w:b/>
          <w:bCs/>
        </w:rPr>
      </w:pPr>
      <w:r>
        <w:rPr>
          <w:color w:val="333333"/>
        </w:rPr>
        <w:t>If the deployment of ART is a state level deployment, all users who log into the system should ultimately have tenancy that resolves to the state for which the system has been deployed. If, however, the ART deployment truly is multi-tenanted, then this configuration must be performed for each tenant. Component branding is resolved from lower to higher in the tenant hierarchy.</w:t>
      </w:r>
    </w:p>
    <w:p w14:paraId="1817B501" w14:textId="77777777" w:rsidR="00A77B3E" w:rsidRDefault="00513F1A">
      <w:pPr>
        <w:spacing w:before="300"/>
        <w:rPr>
          <w:b/>
          <w:bCs/>
        </w:rPr>
      </w:pPr>
      <w:r>
        <w:rPr>
          <w:b/>
          <w:bCs/>
        </w:rPr>
        <w:t>Add a Tenant</w:t>
      </w:r>
    </w:p>
    <w:p w14:paraId="60879824" w14:textId="77777777" w:rsidR="00A77B3E" w:rsidRDefault="00513F1A">
      <w:pPr>
        <w:spacing w:before="160"/>
        <w:rPr>
          <w:color w:val="333333"/>
        </w:rPr>
      </w:pPr>
      <w:r>
        <w:rPr>
          <w:color w:val="333333"/>
        </w:rPr>
        <w:t>In the Program Management application, choose Manage Tenants to create a tenant if one has not been created. Make sure that the tenant has a subscription to the ART component. If an ART component has not yet been created go to Manage Components to create one.</w:t>
      </w:r>
    </w:p>
    <w:p w14:paraId="4CE4806F" w14:textId="77777777" w:rsidR="00A77B3E" w:rsidRDefault="00513F1A">
      <w:pPr>
        <w:spacing w:before="300"/>
        <w:rPr>
          <w:b/>
          <w:bCs/>
        </w:rPr>
      </w:pPr>
      <w:r>
        <w:rPr>
          <w:b/>
          <w:bCs/>
        </w:rPr>
        <w:t>Configure Component Branding</w:t>
      </w:r>
    </w:p>
    <w:p w14:paraId="751FF69E" w14:textId="77777777" w:rsidR="00A77B3E" w:rsidRDefault="00513F1A">
      <w:pPr>
        <w:spacing w:before="160"/>
        <w:rPr>
          <w:color w:val="333333"/>
        </w:rPr>
      </w:pPr>
      <w:r>
        <w:rPr>
          <w:color w:val="333333"/>
        </w:rPr>
        <w:t xml:space="preserve">To set up the names go to Configure Component Branding. All of the entries are of type </w:t>
      </w:r>
      <w:r>
        <w:rPr>
          <w:color w:val="333333"/>
          <w:sz w:val="18"/>
          <w:szCs w:val="18"/>
          <w:shd w:val="solid" w:color="F5F5F5" w:fill="F5F5F5"/>
        </w:rPr>
        <w:t>Property</w:t>
      </w:r>
      <w:r>
        <w:rPr>
          <w:color w:val="333333"/>
        </w:rPr>
        <w:t>. The list of properties to configure are:</w:t>
      </w:r>
    </w:p>
    <w:p w14:paraId="6644F27F" w14:textId="77777777" w:rsidR="00A77B3E" w:rsidRDefault="00513F1A">
      <w:pPr>
        <w:numPr>
          <w:ilvl w:val="0"/>
          <w:numId w:val="53"/>
        </w:numPr>
        <w:tabs>
          <w:tab w:val="left" w:pos="360"/>
          <w:tab w:val="left" w:pos="720"/>
        </w:tabs>
        <w:rPr>
          <w:color w:val="333333"/>
        </w:rPr>
      </w:pPr>
      <w:r>
        <w:rPr>
          <w:color w:val="333333"/>
        </w:rPr>
        <w:t>Assessment</w:t>
      </w:r>
    </w:p>
    <w:p w14:paraId="7E17EFF0" w14:textId="77777777" w:rsidR="00A77B3E" w:rsidRDefault="00513F1A">
      <w:pPr>
        <w:numPr>
          <w:ilvl w:val="0"/>
          <w:numId w:val="53"/>
        </w:numPr>
        <w:tabs>
          <w:tab w:val="left" w:pos="360"/>
          <w:tab w:val="left" w:pos="720"/>
        </w:tabs>
        <w:rPr>
          <w:color w:val="333333"/>
        </w:rPr>
      </w:pPr>
      <w:r>
        <w:rPr>
          <w:color w:val="333333"/>
        </w:rPr>
        <w:t>Assessments</w:t>
      </w:r>
    </w:p>
    <w:p w14:paraId="775CC96A" w14:textId="77777777" w:rsidR="00A77B3E" w:rsidRDefault="00513F1A">
      <w:pPr>
        <w:numPr>
          <w:ilvl w:val="0"/>
          <w:numId w:val="53"/>
        </w:numPr>
        <w:tabs>
          <w:tab w:val="left" w:pos="360"/>
          <w:tab w:val="left" w:pos="720"/>
        </w:tabs>
        <w:rPr>
          <w:color w:val="333333"/>
        </w:rPr>
      </w:pPr>
      <w:r>
        <w:rPr>
          <w:color w:val="333333"/>
        </w:rPr>
        <w:t>User</w:t>
      </w:r>
    </w:p>
    <w:p w14:paraId="3DA7D1D5" w14:textId="77777777" w:rsidR="00A77B3E" w:rsidRDefault="00513F1A">
      <w:pPr>
        <w:numPr>
          <w:ilvl w:val="0"/>
          <w:numId w:val="53"/>
        </w:numPr>
        <w:tabs>
          <w:tab w:val="left" w:pos="360"/>
          <w:tab w:val="left" w:pos="720"/>
        </w:tabs>
        <w:rPr>
          <w:color w:val="333333"/>
        </w:rPr>
      </w:pPr>
      <w:r>
        <w:rPr>
          <w:color w:val="333333"/>
        </w:rPr>
        <w:t>Users</w:t>
      </w:r>
    </w:p>
    <w:p w14:paraId="6A29A8A0" w14:textId="77777777" w:rsidR="00A77B3E" w:rsidRDefault="00513F1A">
      <w:pPr>
        <w:numPr>
          <w:ilvl w:val="0"/>
          <w:numId w:val="53"/>
        </w:numPr>
        <w:tabs>
          <w:tab w:val="left" w:pos="360"/>
          <w:tab w:val="left" w:pos="720"/>
        </w:tabs>
        <w:rPr>
          <w:color w:val="333333"/>
        </w:rPr>
      </w:pPr>
      <w:r>
        <w:rPr>
          <w:color w:val="333333"/>
        </w:rPr>
        <w:t>Institution</w:t>
      </w:r>
    </w:p>
    <w:p w14:paraId="5B36F091" w14:textId="77777777" w:rsidR="00A77B3E" w:rsidRDefault="00513F1A">
      <w:pPr>
        <w:numPr>
          <w:ilvl w:val="0"/>
          <w:numId w:val="53"/>
        </w:numPr>
        <w:tabs>
          <w:tab w:val="left" w:pos="360"/>
          <w:tab w:val="left" w:pos="720"/>
        </w:tabs>
        <w:rPr>
          <w:color w:val="333333"/>
        </w:rPr>
      </w:pPr>
      <w:r>
        <w:rPr>
          <w:color w:val="333333"/>
        </w:rPr>
        <w:t>GroupOfDistricts</w:t>
      </w:r>
    </w:p>
    <w:p w14:paraId="65B7E0D6" w14:textId="77777777" w:rsidR="00A77B3E" w:rsidRDefault="00513F1A">
      <w:pPr>
        <w:numPr>
          <w:ilvl w:val="0"/>
          <w:numId w:val="53"/>
        </w:numPr>
        <w:tabs>
          <w:tab w:val="left" w:pos="360"/>
          <w:tab w:val="left" w:pos="720"/>
        </w:tabs>
        <w:rPr>
          <w:color w:val="333333"/>
        </w:rPr>
      </w:pPr>
      <w:r>
        <w:rPr>
          <w:color w:val="333333"/>
        </w:rPr>
        <w:t>GroupOfInstitutions</w:t>
      </w:r>
    </w:p>
    <w:p w14:paraId="5A395CBD" w14:textId="77777777" w:rsidR="00A77B3E" w:rsidRDefault="00513F1A">
      <w:pPr>
        <w:numPr>
          <w:ilvl w:val="0"/>
          <w:numId w:val="53"/>
        </w:numPr>
        <w:tabs>
          <w:tab w:val="left" w:pos="360"/>
          <w:tab w:val="left" w:pos="720"/>
        </w:tabs>
        <w:rPr>
          <w:color w:val="333333"/>
        </w:rPr>
      </w:pPr>
      <w:r>
        <w:rPr>
          <w:color w:val="333333"/>
        </w:rPr>
        <w:t>GroupOfStates</w:t>
      </w:r>
    </w:p>
    <w:p w14:paraId="65A7A72F" w14:textId="77777777" w:rsidR="00A77B3E" w:rsidRDefault="00513F1A">
      <w:pPr>
        <w:numPr>
          <w:ilvl w:val="0"/>
          <w:numId w:val="53"/>
        </w:numPr>
        <w:tabs>
          <w:tab w:val="left" w:pos="360"/>
          <w:tab w:val="left" w:pos="720"/>
        </w:tabs>
        <w:rPr>
          <w:color w:val="333333"/>
        </w:rPr>
      </w:pPr>
      <w:r>
        <w:rPr>
          <w:color w:val="333333"/>
        </w:rPr>
        <w:t>Student</w:t>
      </w:r>
    </w:p>
    <w:p w14:paraId="6BC59ED2" w14:textId="77777777" w:rsidR="00A77B3E" w:rsidRDefault="00513F1A">
      <w:pPr>
        <w:numPr>
          <w:ilvl w:val="0"/>
          <w:numId w:val="53"/>
        </w:numPr>
        <w:tabs>
          <w:tab w:val="left" w:pos="360"/>
          <w:tab w:val="left" w:pos="720"/>
        </w:tabs>
        <w:rPr>
          <w:color w:val="333333"/>
        </w:rPr>
      </w:pPr>
      <w:r>
        <w:rPr>
          <w:color w:val="333333"/>
        </w:rPr>
        <w:t>Students</w:t>
      </w:r>
    </w:p>
    <w:p w14:paraId="176ADBF2" w14:textId="77777777" w:rsidR="00A77B3E" w:rsidRDefault="00513F1A">
      <w:pPr>
        <w:numPr>
          <w:ilvl w:val="0"/>
          <w:numId w:val="53"/>
        </w:numPr>
        <w:tabs>
          <w:tab w:val="left" w:pos="360"/>
          <w:tab w:val="left" w:pos="720"/>
        </w:tabs>
        <w:rPr>
          <w:color w:val="333333"/>
        </w:rPr>
      </w:pPr>
      <w:r>
        <w:rPr>
          <w:color w:val="333333"/>
        </w:rPr>
        <w:t>Institutions</w:t>
      </w:r>
    </w:p>
    <w:p w14:paraId="79849DEA" w14:textId="77777777" w:rsidR="00A77B3E" w:rsidRDefault="00513F1A">
      <w:pPr>
        <w:numPr>
          <w:ilvl w:val="0"/>
          <w:numId w:val="53"/>
        </w:numPr>
        <w:tabs>
          <w:tab w:val="left" w:pos="360"/>
          <w:tab w:val="left" w:pos="720"/>
        </w:tabs>
        <w:rPr>
          <w:color w:val="333333"/>
        </w:rPr>
      </w:pPr>
      <w:r>
        <w:rPr>
          <w:color w:val="333333"/>
        </w:rPr>
        <w:t>StudentGroups</w:t>
      </w:r>
    </w:p>
    <w:p w14:paraId="6FAB1364" w14:textId="77777777" w:rsidR="00A77B3E" w:rsidRDefault="00513F1A">
      <w:pPr>
        <w:numPr>
          <w:ilvl w:val="0"/>
          <w:numId w:val="53"/>
        </w:numPr>
        <w:tabs>
          <w:tab w:val="left" w:pos="360"/>
          <w:tab w:val="left" w:pos="720"/>
        </w:tabs>
        <w:rPr>
          <w:color w:val="333333"/>
        </w:rPr>
      </w:pPr>
      <w:r>
        <w:rPr>
          <w:color w:val="333333"/>
        </w:rPr>
        <w:t>District</w:t>
      </w:r>
    </w:p>
    <w:p w14:paraId="1113C710" w14:textId="77777777" w:rsidR="00A77B3E" w:rsidRDefault="00513F1A">
      <w:pPr>
        <w:numPr>
          <w:ilvl w:val="0"/>
          <w:numId w:val="53"/>
        </w:numPr>
        <w:tabs>
          <w:tab w:val="left" w:pos="360"/>
          <w:tab w:val="left" w:pos="720"/>
        </w:tabs>
        <w:rPr>
          <w:color w:val="333333"/>
        </w:rPr>
      </w:pPr>
      <w:r>
        <w:rPr>
          <w:color w:val="333333"/>
        </w:rPr>
        <w:t>State</w:t>
      </w:r>
    </w:p>
    <w:p w14:paraId="3EC85B4C" w14:textId="77777777" w:rsidR="00A77B3E" w:rsidRDefault="00513F1A">
      <w:pPr>
        <w:numPr>
          <w:ilvl w:val="0"/>
          <w:numId w:val="53"/>
        </w:numPr>
        <w:tabs>
          <w:tab w:val="left" w:pos="360"/>
          <w:tab w:val="left" w:pos="720"/>
        </w:tabs>
        <w:rPr>
          <w:color w:val="333333"/>
        </w:rPr>
      </w:pPr>
      <w:r>
        <w:rPr>
          <w:color w:val="333333"/>
        </w:rPr>
        <w:t>Accommodations</w:t>
      </w:r>
    </w:p>
    <w:p w14:paraId="27634C13" w14:textId="77777777" w:rsidR="00A77B3E" w:rsidRDefault="00513F1A">
      <w:pPr>
        <w:numPr>
          <w:ilvl w:val="0"/>
          <w:numId w:val="53"/>
        </w:numPr>
        <w:tabs>
          <w:tab w:val="left" w:pos="360"/>
          <w:tab w:val="left" w:pos="720"/>
        </w:tabs>
        <w:rPr>
          <w:color w:val="333333"/>
        </w:rPr>
      </w:pPr>
      <w:r>
        <w:rPr>
          <w:color w:val="333333"/>
        </w:rPr>
        <w:t>Eligibility</w:t>
      </w:r>
    </w:p>
    <w:p w14:paraId="276A4A19" w14:textId="77777777" w:rsidR="00A77B3E" w:rsidRDefault="00513F1A">
      <w:pPr>
        <w:numPr>
          <w:ilvl w:val="0"/>
          <w:numId w:val="53"/>
        </w:numPr>
        <w:tabs>
          <w:tab w:val="left" w:pos="360"/>
          <w:tab w:val="left" w:pos="720"/>
        </w:tabs>
        <w:rPr>
          <w:color w:val="333333"/>
        </w:rPr>
      </w:pPr>
      <w:r>
        <w:rPr>
          <w:color w:val="333333"/>
        </w:rPr>
        <w:t>Student Group</w:t>
      </w:r>
    </w:p>
    <w:p w14:paraId="33A968B7" w14:textId="77777777" w:rsidR="00A77B3E" w:rsidRDefault="00513F1A">
      <w:pPr>
        <w:spacing w:before="160"/>
        <w:rPr>
          <w:color w:val="333333"/>
        </w:rPr>
      </w:pPr>
      <w:r>
        <w:rPr>
          <w:color w:val="333333"/>
        </w:rPr>
        <w:t>For each property the value reflects what will be seen in the UI.</w:t>
      </w:r>
    </w:p>
    <w:p w14:paraId="052300D6" w14:textId="77777777" w:rsidR="00A77B3E" w:rsidRDefault="00513F1A">
      <w:pPr>
        <w:spacing w:before="460"/>
        <w:rPr>
          <w:b/>
          <w:bCs/>
        </w:rPr>
      </w:pPr>
      <w:r>
        <w:rPr>
          <w:b/>
          <w:bCs/>
        </w:rPr>
        <w:t>Other Miscellaneous Setup</w:t>
      </w:r>
    </w:p>
    <w:p w14:paraId="2AE3C8BE" w14:textId="77777777" w:rsidR="00A77B3E" w:rsidRDefault="00513F1A">
      <w:pPr>
        <w:spacing w:before="160"/>
        <w:rPr>
          <w:color w:val="333333"/>
        </w:rPr>
      </w:pPr>
      <w:r>
        <w:rPr>
          <w:color w:val="333333"/>
        </w:rPr>
        <w:lastRenderedPageBreak/>
        <w:t>In the ART UI there is a link at the top of the screen called Setting. The settings page has a few items that should be configured before users use the system:</w:t>
      </w:r>
    </w:p>
    <w:p w14:paraId="7F98E0EF" w14:textId="77777777" w:rsidR="00A77B3E" w:rsidRDefault="00513F1A">
      <w:pPr>
        <w:numPr>
          <w:ilvl w:val="0"/>
          <w:numId w:val="54"/>
        </w:numPr>
        <w:tabs>
          <w:tab w:val="left" w:pos="360"/>
          <w:tab w:val="left" w:pos="720"/>
        </w:tabs>
        <w:rPr>
          <w:color w:val="333333"/>
          <w:sz w:val="18"/>
          <w:szCs w:val="18"/>
          <w:shd w:val="solid" w:color="F5F5F5" w:fill="F5F5F5"/>
        </w:rPr>
      </w:pPr>
      <w:r>
        <w:rPr>
          <w:color w:val="333333"/>
          <w:sz w:val="18"/>
          <w:szCs w:val="18"/>
          <w:shd w:val="solid" w:color="F5F5F5" w:fill="F5F5F5"/>
        </w:rPr>
        <w:t>Client Name</w:t>
      </w:r>
      <w:r>
        <w:rPr>
          <w:color w:val="333333"/>
        </w:rPr>
        <w:t xml:space="preserve"> - The name of the top level Client for this deployment. This is bootstrapped from Program Management properties, but can be changed here.</w:t>
      </w:r>
    </w:p>
    <w:p w14:paraId="26FA2EB5" w14:textId="77777777" w:rsidR="00A77B3E" w:rsidRDefault="00513F1A">
      <w:pPr>
        <w:numPr>
          <w:ilvl w:val="0"/>
          <w:numId w:val="54"/>
        </w:numPr>
        <w:tabs>
          <w:tab w:val="left" w:pos="360"/>
          <w:tab w:val="left" w:pos="720"/>
        </w:tabs>
        <w:rPr>
          <w:color w:val="333333"/>
          <w:sz w:val="18"/>
          <w:szCs w:val="18"/>
          <w:shd w:val="solid" w:color="F5F5F5" w:fill="F5F5F5"/>
        </w:rPr>
      </w:pPr>
      <w:r>
        <w:rPr>
          <w:color w:val="333333"/>
          <w:sz w:val="18"/>
          <w:szCs w:val="18"/>
          <w:shd w:val="solid" w:color="F5F5F5" w:fill="F5F5F5"/>
        </w:rPr>
        <w:t>Time Zone</w:t>
      </w:r>
      <w:r>
        <w:rPr>
          <w:color w:val="333333"/>
        </w:rPr>
        <w:t xml:space="preserve"> - The effective time zone for this deployment. Choose from the drop down list.</w:t>
      </w:r>
    </w:p>
    <w:p w14:paraId="66DE8F39" w14:textId="77777777" w:rsidR="00A77B3E" w:rsidRDefault="00513F1A">
      <w:pPr>
        <w:numPr>
          <w:ilvl w:val="0"/>
          <w:numId w:val="54"/>
        </w:numPr>
        <w:tabs>
          <w:tab w:val="left" w:pos="360"/>
          <w:tab w:val="left" w:pos="720"/>
        </w:tabs>
        <w:rPr>
          <w:color w:val="333333"/>
          <w:sz w:val="18"/>
          <w:szCs w:val="18"/>
          <w:shd w:val="solid" w:color="F5F5F5" w:fill="F5F5F5"/>
        </w:rPr>
      </w:pPr>
      <w:r>
        <w:rPr>
          <w:color w:val="333333"/>
          <w:sz w:val="18"/>
          <w:szCs w:val="18"/>
          <w:shd w:val="solid" w:color="F5F5F5" w:fill="F5F5F5"/>
        </w:rPr>
        <w:t>Share Student Identity Data</w:t>
      </w:r>
      <w:r>
        <w:rPr>
          <w:color w:val="333333"/>
        </w:rPr>
        <w:t xml:space="preserve"> - This checkbox turns on and off the choice to share student identity data. If selected, then student names, birth dates, and SSID will be shared out through external interfaces. If turned off, then this data will not be shared.</w:t>
      </w:r>
    </w:p>
    <w:p w14:paraId="032963C3" w14:textId="77777777" w:rsidR="00A77B3E" w:rsidRDefault="00513F1A">
      <w:pPr>
        <w:numPr>
          <w:ilvl w:val="0"/>
          <w:numId w:val="54"/>
        </w:numPr>
        <w:tabs>
          <w:tab w:val="left" w:pos="360"/>
          <w:tab w:val="left" w:pos="720"/>
        </w:tabs>
        <w:rPr>
          <w:color w:val="333333"/>
          <w:sz w:val="18"/>
          <w:szCs w:val="18"/>
          <w:shd w:val="solid" w:color="F5F5F5" w:fill="F5F5F5"/>
        </w:rPr>
      </w:pPr>
      <w:r>
        <w:rPr>
          <w:color w:val="333333"/>
          <w:sz w:val="18"/>
          <w:szCs w:val="18"/>
          <w:shd w:val="solid" w:color="F5F5F5" w:fill="F5F5F5"/>
        </w:rPr>
        <w:t>Hide 'Group Of' Entity Levels</w:t>
      </w:r>
      <w:r>
        <w:rPr>
          <w:color w:val="333333"/>
        </w:rPr>
        <w:t xml:space="preserve"> - This must be configured before the system is used. Allows the system to completely hide the "Group of" levels of the organizational hierarchy. Once hidden, the system will not allow any functions to be performed for those levels of the hierarchy.</w:t>
      </w:r>
    </w:p>
    <w:p w14:paraId="65E4F273" w14:textId="77777777" w:rsidR="00A77B3E" w:rsidRDefault="00513F1A">
      <w:pPr>
        <w:spacing w:before="460"/>
        <w:rPr>
          <w:b/>
          <w:bCs/>
        </w:rPr>
      </w:pPr>
      <w:r>
        <w:rPr>
          <w:b/>
          <w:bCs/>
        </w:rPr>
        <w:t>Other Dependencies and Progman Properties</w:t>
      </w:r>
    </w:p>
    <w:p w14:paraId="1B3611FB" w14:textId="77777777" w:rsidR="00A77B3E" w:rsidRDefault="00513F1A">
      <w:pPr>
        <w:spacing w:before="160"/>
        <w:rPr>
          <w:color w:val="333333"/>
        </w:rPr>
      </w:pPr>
      <w:r>
        <w:rPr>
          <w:color w:val="333333"/>
        </w:rPr>
        <w:t>There are many other properties that need to be set in Program Management so that ART will function correctly.</w:t>
      </w:r>
    </w:p>
    <w:p w14:paraId="045C7964" w14:textId="77777777" w:rsidR="00A77B3E" w:rsidRDefault="00513F1A">
      <w:pPr>
        <w:spacing w:before="300"/>
        <w:rPr>
          <w:i/>
          <w:iCs/>
        </w:rPr>
      </w:pPr>
      <w:r>
        <w:rPr>
          <w:i/>
          <w:iCs/>
        </w:rPr>
        <w:t>MNA Properties</w:t>
      </w:r>
    </w:p>
    <w:p w14:paraId="6AA9B570" w14:textId="77777777" w:rsidR="00A77B3E" w:rsidRDefault="00513F1A">
      <w:pPr>
        <w:numPr>
          <w:ilvl w:val="0"/>
          <w:numId w:val="55"/>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testreg.mna.description</w:t>
      </w:r>
      <w:r>
        <w:rPr>
          <w:color w:val="333333"/>
          <w:sz w:val="20"/>
          <w:szCs w:val="20"/>
          <w:shd w:val="solid" w:color="FFFFFF" w:fill="FFFFFF"/>
        </w:rPr>
        <w:t xml:space="preserve"> - Component name string to pass to M&amp;A</w:t>
      </w:r>
    </w:p>
    <w:p w14:paraId="0BA267CD" w14:textId="77777777" w:rsidR="00A77B3E" w:rsidRDefault="00513F1A">
      <w:pPr>
        <w:numPr>
          <w:ilvl w:val="0"/>
          <w:numId w:val="55"/>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mna.mnaUrl</w:t>
      </w:r>
      <w:r>
        <w:rPr>
          <w:color w:val="333333"/>
          <w:sz w:val="20"/>
          <w:szCs w:val="20"/>
          <w:shd w:val="solid" w:color="FFFFFF" w:fill="FFFFFF"/>
        </w:rPr>
        <w:t xml:space="preserve"> - The URL of the M&amp;A REST api (/rest/)</w:t>
      </w:r>
    </w:p>
    <w:p w14:paraId="7074DC57" w14:textId="77777777" w:rsidR="00A77B3E" w:rsidRDefault="00513F1A">
      <w:pPr>
        <w:numPr>
          <w:ilvl w:val="0"/>
          <w:numId w:val="55"/>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mna.oauth.batch.account</w:t>
      </w:r>
      <w:r>
        <w:rPr>
          <w:color w:val="333333"/>
          <w:sz w:val="20"/>
          <w:szCs w:val="20"/>
          <w:shd w:val="solid" w:color="FFFFFF" w:fill="FFFFFF"/>
        </w:rPr>
        <w:t xml:space="preserve"> - Username (email address) of MNA client user used for authenticating into MNA and logging metrics information</w:t>
      </w:r>
    </w:p>
    <w:p w14:paraId="4E35F0A3" w14:textId="77777777" w:rsidR="00A77B3E" w:rsidRDefault="00513F1A">
      <w:pPr>
        <w:numPr>
          <w:ilvl w:val="0"/>
          <w:numId w:val="55"/>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mna.oauth.batch.password</w:t>
      </w:r>
      <w:r>
        <w:rPr>
          <w:color w:val="333333"/>
          <w:sz w:val="20"/>
          <w:szCs w:val="20"/>
          <w:shd w:val="solid" w:color="FFFFFF" w:fill="FFFFFF"/>
        </w:rPr>
        <w:t xml:space="preserve"> - Password of MNA client user</w:t>
      </w:r>
    </w:p>
    <w:p w14:paraId="065D80F3" w14:textId="77777777" w:rsidR="00A77B3E" w:rsidRDefault="00513F1A">
      <w:pPr>
        <w:spacing w:before="300"/>
        <w:rPr>
          <w:i/>
          <w:iCs/>
        </w:rPr>
      </w:pPr>
      <w:r>
        <w:rPr>
          <w:i/>
          <w:iCs/>
        </w:rPr>
        <w:t>RabbitMq Properties</w:t>
      </w:r>
    </w:p>
    <w:p w14:paraId="4C2894B0" w14:textId="77777777" w:rsidR="00A77B3E" w:rsidRDefault="00513F1A">
      <w:pPr>
        <w:numPr>
          <w:ilvl w:val="0"/>
          <w:numId w:val="56"/>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rabbitmq.vhost</w:t>
      </w:r>
      <w:r>
        <w:rPr>
          <w:color w:val="333333"/>
          <w:sz w:val="20"/>
          <w:szCs w:val="20"/>
          <w:shd w:val="solid" w:color="FFFFFF" w:fill="FFFFFF"/>
        </w:rPr>
        <w:t xml:space="preserve"> - The name of the RabbitMq ghost to connect to. The default vhost is "/", but RabbitMq could be configured to use something different.</w:t>
      </w:r>
    </w:p>
    <w:p w14:paraId="4BDCF66F" w14:textId="77777777" w:rsidR="00A77B3E" w:rsidRDefault="00513F1A">
      <w:pPr>
        <w:numPr>
          <w:ilvl w:val="0"/>
          <w:numId w:val="56"/>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rabbitmq.password</w:t>
      </w:r>
      <w:r>
        <w:rPr>
          <w:color w:val="333333"/>
          <w:sz w:val="20"/>
          <w:szCs w:val="20"/>
          <w:shd w:val="solid" w:color="FFFFFF" w:fill="FFFFFF"/>
        </w:rPr>
        <w:t xml:space="preserve"> - Password to authenticate to RabbitMq with</w:t>
      </w:r>
    </w:p>
    <w:p w14:paraId="76E6D9A3" w14:textId="77777777" w:rsidR="00A77B3E" w:rsidRDefault="00513F1A">
      <w:pPr>
        <w:numPr>
          <w:ilvl w:val="0"/>
          <w:numId w:val="56"/>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rabbitmq.username</w:t>
      </w:r>
      <w:r>
        <w:rPr>
          <w:color w:val="333333"/>
          <w:sz w:val="20"/>
          <w:szCs w:val="20"/>
          <w:shd w:val="solid" w:color="FFFFFF" w:fill="FFFFFF"/>
        </w:rPr>
        <w:t xml:space="preserve"> - Username to connect to RabbitMq as</w:t>
      </w:r>
    </w:p>
    <w:p w14:paraId="11382FD7" w14:textId="77777777" w:rsidR="00A77B3E" w:rsidRDefault="00513F1A">
      <w:pPr>
        <w:numPr>
          <w:ilvl w:val="0"/>
          <w:numId w:val="56"/>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rabbitmq.host</w:t>
      </w:r>
      <w:r>
        <w:rPr>
          <w:color w:val="333333"/>
          <w:sz w:val="20"/>
          <w:szCs w:val="20"/>
          <w:shd w:val="solid" w:color="FFFFFF" w:fill="FFFFFF"/>
        </w:rPr>
        <w:t xml:space="preserve"> - RabbitMq server hostname</w:t>
      </w:r>
    </w:p>
    <w:p w14:paraId="338FF4B1" w14:textId="77777777" w:rsidR="00A77B3E" w:rsidRDefault="00513F1A">
      <w:pPr>
        <w:spacing w:before="300"/>
        <w:rPr>
          <w:i/>
          <w:iCs/>
        </w:rPr>
      </w:pPr>
      <w:r>
        <w:rPr>
          <w:i/>
          <w:iCs/>
        </w:rPr>
        <w:t>Security/SSO Properties</w:t>
      </w:r>
    </w:p>
    <w:p w14:paraId="34AAFCDF" w14:textId="77777777" w:rsidR="00A77B3E" w:rsidRDefault="00513F1A">
      <w:pPr>
        <w:numPr>
          <w:ilvl w:val="0"/>
          <w:numId w:val="57"/>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testreg.security.idp</w:t>
      </w:r>
      <w:r>
        <w:rPr>
          <w:color w:val="333333"/>
          <w:sz w:val="20"/>
          <w:szCs w:val="20"/>
          <w:shd w:val="solid" w:color="FFFFFF" w:fill="FFFFFF"/>
        </w:rPr>
        <w:t xml:space="preserve"> - The URL of the SAML-based identity provider (OpenAM)</w:t>
      </w:r>
    </w:p>
    <w:p w14:paraId="1EB3D74C" w14:textId="77777777" w:rsidR="00A77B3E" w:rsidRDefault="00513F1A">
      <w:pPr>
        <w:numPr>
          <w:ilvl w:val="0"/>
          <w:numId w:val="57"/>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testreg.security.profile</w:t>
      </w:r>
      <w:r>
        <w:rPr>
          <w:color w:val="333333"/>
          <w:sz w:val="20"/>
          <w:szCs w:val="20"/>
          <w:shd w:val="solid" w:color="FFFFFF" w:fill="FFFFFF"/>
        </w:rPr>
        <w:t xml:space="preserve"> - The name of the environment the application is running in. For a production deployment this will most likely be "prod". Must match the profile name used to name metadata files.</w:t>
      </w:r>
    </w:p>
    <w:p w14:paraId="745741BE" w14:textId="77777777" w:rsidR="00A77B3E" w:rsidRDefault="00513F1A">
      <w:pPr>
        <w:numPr>
          <w:ilvl w:val="0"/>
          <w:numId w:val="57"/>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component.name</w:t>
      </w:r>
      <w:r>
        <w:rPr>
          <w:color w:val="333333"/>
          <w:sz w:val="20"/>
          <w:szCs w:val="20"/>
          <w:shd w:val="solid" w:color="FFFFFF" w:fill="FFFFFF"/>
        </w:rPr>
        <w:t xml:space="preserve"> - The name of the component that this ART deployment represents. This must match the name of the component in Program Management and the name of the component in the Permissions application</w:t>
      </w:r>
    </w:p>
    <w:p w14:paraId="52820CA2" w14:textId="77777777" w:rsidR="00A77B3E" w:rsidRDefault="00513F1A">
      <w:pPr>
        <w:numPr>
          <w:ilvl w:val="0"/>
          <w:numId w:val="57"/>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permission.uri</w:t>
      </w:r>
      <w:r>
        <w:rPr>
          <w:color w:val="333333"/>
          <w:sz w:val="20"/>
          <w:szCs w:val="20"/>
          <w:shd w:val="solid" w:color="FFFFFF" w:fill="FFFFFF"/>
        </w:rPr>
        <w:t xml:space="preserve"> - The base URL of the REST api for the Permissions application</w:t>
      </w:r>
    </w:p>
    <w:p w14:paraId="622B915E" w14:textId="77777777" w:rsidR="00A77B3E" w:rsidRDefault="00513F1A">
      <w:pPr>
        <w:spacing w:before="300"/>
        <w:rPr>
          <w:i/>
          <w:iCs/>
        </w:rPr>
      </w:pPr>
      <w:r>
        <w:rPr>
          <w:i/>
          <w:iCs/>
        </w:rPr>
        <w:t>Mongo Properties</w:t>
      </w:r>
    </w:p>
    <w:p w14:paraId="3C74C047" w14:textId="77777777" w:rsidR="00A77B3E" w:rsidRDefault="00513F1A">
      <w:pPr>
        <w:numPr>
          <w:ilvl w:val="0"/>
          <w:numId w:val="58"/>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testreg.mongo.hostname</w:t>
      </w:r>
      <w:r>
        <w:rPr>
          <w:color w:val="333333"/>
          <w:sz w:val="20"/>
          <w:szCs w:val="20"/>
          <w:shd w:val="solid" w:color="FFFFFF" w:fill="FFFFFF"/>
        </w:rPr>
        <w:t xml:space="preserve"> - A comma delimited list of Mongo hostnames</w:t>
      </w:r>
    </w:p>
    <w:p w14:paraId="66014AAB" w14:textId="77777777" w:rsidR="00A77B3E" w:rsidRDefault="00513F1A">
      <w:pPr>
        <w:numPr>
          <w:ilvl w:val="0"/>
          <w:numId w:val="58"/>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lastRenderedPageBreak/>
        <w:t>testreg.mongo.port</w:t>
      </w:r>
      <w:r>
        <w:rPr>
          <w:color w:val="333333"/>
          <w:sz w:val="20"/>
          <w:szCs w:val="20"/>
          <w:shd w:val="solid" w:color="FFFFFF" w:fill="FFFFFF"/>
        </w:rPr>
        <w:t xml:space="preserve"> - The Mongo port</w:t>
      </w:r>
    </w:p>
    <w:p w14:paraId="5A9A6B05" w14:textId="77777777" w:rsidR="00A77B3E" w:rsidRDefault="00513F1A">
      <w:pPr>
        <w:numPr>
          <w:ilvl w:val="0"/>
          <w:numId w:val="58"/>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testreg.mongo.username</w:t>
      </w:r>
      <w:r>
        <w:rPr>
          <w:color w:val="333333"/>
          <w:sz w:val="20"/>
          <w:szCs w:val="20"/>
          <w:shd w:val="solid" w:color="FFFFFF" w:fill="FFFFFF"/>
        </w:rPr>
        <w:t xml:space="preserve"> - Username to connect to Mongo as</w:t>
      </w:r>
    </w:p>
    <w:p w14:paraId="7108840B" w14:textId="77777777" w:rsidR="00A77B3E" w:rsidRDefault="00513F1A">
      <w:pPr>
        <w:numPr>
          <w:ilvl w:val="0"/>
          <w:numId w:val="58"/>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testreg.mongo.password</w:t>
      </w:r>
      <w:r>
        <w:rPr>
          <w:color w:val="333333"/>
          <w:sz w:val="20"/>
          <w:szCs w:val="20"/>
          <w:shd w:val="solid" w:color="FFFFFF" w:fill="FFFFFF"/>
        </w:rPr>
        <w:t xml:space="preserve"> - Password for Mongo authentication</w:t>
      </w:r>
    </w:p>
    <w:p w14:paraId="6EBE830B" w14:textId="77777777" w:rsidR="00A77B3E" w:rsidRDefault="00513F1A">
      <w:pPr>
        <w:numPr>
          <w:ilvl w:val="0"/>
          <w:numId w:val="58"/>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testreg.mongo.dbname</w:t>
      </w:r>
      <w:r>
        <w:rPr>
          <w:color w:val="333333"/>
          <w:sz w:val="20"/>
          <w:szCs w:val="20"/>
          <w:shd w:val="solid" w:color="FFFFFF" w:fill="FFFFFF"/>
        </w:rPr>
        <w:t xml:space="preserve"> - The database name for the ART database</w:t>
      </w:r>
    </w:p>
    <w:p w14:paraId="1DB63050" w14:textId="77777777" w:rsidR="00A77B3E" w:rsidRDefault="00513F1A">
      <w:pPr>
        <w:spacing w:before="300"/>
        <w:rPr>
          <w:i/>
          <w:iCs/>
        </w:rPr>
      </w:pPr>
      <w:r>
        <w:rPr>
          <w:i/>
          <w:iCs/>
        </w:rPr>
        <w:t>Other Miscellaneous Properties</w:t>
      </w:r>
    </w:p>
    <w:p w14:paraId="71683584" w14:textId="77777777" w:rsidR="00A77B3E" w:rsidRDefault="00513F1A">
      <w:pPr>
        <w:numPr>
          <w:ilvl w:val="0"/>
          <w:numId w:val="59"/>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client</w:t>
      </w:r>
      <w:r>
        <w:rPr>
          <w:color w:val="333333"/>
          <w:sz w:val="20"/>
          <w:szCs w:val="20"/>
          <w:shd w:val="solid" w:color="FFFFFF" w:fill="FFFFFF"/>
        </w:rPr>
        <w:t xml:space="preserve"> - The name of the top-level client entity for this deployment</w:t>
      </w:r>
    </w:p>
    <w:p w14:paraId="45D9FB98" w14:textId="77777777" w:rsidR="00A77B3E" w:rsidRDefault="00513F1A">
      <w:pPr>
        <w:numPr>
          <w:ilvl w:val="0"/>
          <w:numId w:val="59"/>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tsb.tsbUrl</w:t>
      </w:r>
      <w:r>
        <w:rPr>
          <w:color w:val="333333"/>
          <w:sz w:val="20"/>
          <w:szCs w:val="20"/>
          <w:shd w:val="solid" w:color="FFFFFF" w:fill="FFFFFF"/>
        </w:rPr>
        <w:t xml:space="preserve"> - The base URL for the REST api of Test Spec Bank</w:t>
      </w:r>
    </w:p>
    <w:p w14:paraId="5695CCC3" w14:textId="77777777" w:rsidR="00A77B3E" w:rsidRDefault="00513F1A">
      <w:pPr>
        <w:numPr>
          <w:ilvl w:val="0"/>
          <w:numId w:val="59"/>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language.codes</w:t>
      </w:r>
      <w:r>
        <w:rPr>
          <w:color w:val="333333"/>
          <w:sz w:val="20"/>
          <w:szCs w:val="20"/>
          <w:shd w:val="solid" w:color="FFFFFF" w:fill="FFFFFF"/>
        </w:rPr>
        <w:t xml:space="preserve"> - Comma delimited list of valid language codes</w:t>
      </w:r>
    </w:p>
    <w:p w14:paraId="4BDD26D0" w14:textId="77777777" w:rsidR="00A77B3E" w:rsidRDefault="00513F1A">
      <w:pPr>
        <w:numPr>
          <w:ilvl w:val="0"/>
          <w:numId w:val="59"/>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testreg.minJs</w:t>
      </w:r>
      <w:r>
        <w:rPr>
          <w:color w:val="333333"/>
          <w:sz w:val="20"/>
          <w:szCs w:val="20"/>
          <w:shd w:val="solid" w:color="FFFFFF" w:fill="FFFFFF"/>
        </w:rPr>
        <w:t xml:space="preserve"> - Flag for JavaScript minification, true to minify</w:t>
      </w:r>
    </w:p>
    <w:p w14:paraId="7E26C875" w14:textId="77777777" w:rsidR="00A77B3E" w:rsidRDefault="00513F1A">
      <w:pPr>
        <w:numPr>
          <w:ilvl w:val="0"/>
          <w:numId w:val="59"/>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testreg.rest.context.root</w:t>
      </w:r>
      <w:r>
        <w:rPr>
          <w:color w:val="333333"/>
          <w:sz w:val="20"/>
          <w:szCs w:val="20"/>
          <w:shd w:val="solid" w:color="FFFFFF" w:fill="FFFFFF"/>
        </w:rPr>
        <w:t xml:space="preserve"> - The server relative context root for the ART REST WAR. Should start and end with a slash.</w:t>
      </w:r>
    </w:p>
    <w:p w14:paraId="30E53AF9" w14:textId="77777777" w:rsidR="00A77B3E" w:rsidRDefault="00513F1A">
      <w:pPr>
        <w:numPr>
          <w:ilvl w:val="0"/>
          <w:numId w:val="59"/>
        </w:numPr>
        <w:tabs>
          <w:tab w:val="left" w:pos="360"/>
          <w:tab w:val="left" w:pos="720"/>
        </w:tabs>
        <w:rPr>
          <w:rFonts w:ascii="Consolas" w:hAnsi="Consolas" w:cs="Consolas"/>
          <w:color w:val="333333"/>
          <w:sz w:val="20"/>
          <w:szCs w:val="20"/>
          <w:shd w:val="solid" w:color="F5F5F5" w:fill="F5F5F5"/>
        </w:rPr>
      </w:pPr>
      <w:r>
        <w:rPr>
          <w:rFonts w:ascii="Consolas" w:hAnsi="Consolas" w:cs="Consolas"/>
          <w:color w:val="333333"/>
          <w:sz w:val="20"/>
          <w:szCs w:val="20"/>
          <w:shd w:val="solid" w:color="F5F5F5" w:fill="F5F5F5"/>
        </w:rPr>
        <w:t>testreg.userguide.location</w:t>
      </w:r>
      <w:r>
        <w:rPr>
          <w:color w:val="333333"/>
          <w:sz w:val="20"/>
          <w:szCs w:val="20"/>
          <w:shd w:val="solid" w:color="FFFFFF" w:fill="FFFFFF"/>
        </w:rPr>
        <w:t xml:space="preserve"> - The full URL to the ART User Guide.</w:t>
      </w:r>
    </w:p>
    <w:p w14:paraId="65142FB5" w14:textId="77777777" w:rsidR="00A77B3E" w:rsidRDefault="00513F1A">
      <w:pPr>
        <w:pStyle w:val="Heading3"/>
      </w:pPr>
      <w:bookmarkStart w:id="237" w:name="h.lwhq1w76bycn"/>
      <w:bookmarkStart w:id="238" w:name="_Ref450315708"/>
      <w:bookmarkStart w:id="239" w:name="_Ref450316543"/>
      <w:bookmarkStart w:id="240" w:name="_Ref450316560"/>
      <w:bookmarkStart w:id="241" w:name="_Ref450316565"/>
      <w:bookmarkStart w:id="242" w:name="_Ref450316580"/>
      <w:bookmarkStart w:id="243" w:name="_Toc450643734"/>
      <w:bookmarkEnd w:id="237"/>
      <w:r>
        <w:t>6.3.3 Test Delivery System (TDS) Deployment (for both student and proctor)</w:t>
      </w:r>
      <w:bookmarkEnd w:id="238"/>
      <w:bookmarkEnd w:id="239"/>
      <w:bookmarkEnd w:id="240"/>
      <w:bookmarkEnd w:id="241"/>
      <w:bookmarkEnd w:id="242"/>
      <w:bookmarkEnd w:id="243"/>
    </w:p>
    <w:p w14:paraId="52771702" w14:textId="77777777" w:rsidR="00A77B3E" w:rsidRDefault="00513F1A">
      <w:r>
        <w:t xml:space="preserve">Follow the steps outlined in </w:t>
      </w:r>
      <w:r w:rsidRPr="00D3020F">
        <w:rPr>
          <w:i/>
        </w:rPr>
        <w:t xml:space="preserve">Section </w:t>
      </w:r>
      <w:r w:rsidR="00D3020F" w:rsidRPr="00D3020F">
        <w:rPr>
          <w:i/>
        </w:rPr>
        <w:fldChar w:fldCharType="begin"/>
      </w:r>
      <w:r w:rsidR="00D3020F" w:rsidRPr="00D3020F">
        <w:rPr>
          <w:i/>
        </w:rPr>
        <w:instrText xml:space="preserve"> REF _Ref450315429 \h </w:instrText>
      </w:r>
      <w:r w:rsidR="00D3020F">
        <w:rPr>
          <w:i/>
        </w:rPr>
        <w:instrText xml:space="preserve"> \* MERGEFORMAT </w:instrText>
      </w:r>
      <w:r w:rsidR="00D3020F" w:rsidRPr="00D3020F">
        <w:rPr>
          <w:i/>
        </w:rPr>
      </w:r>
      <w:r w:rsidR="00D3020F" w:rsidRPr="00D3020F">
        <w:rPr>
          <w:i/>
        </w:rPr>
        <w:fldChar w:fldCharType="separate"/>
      </w:r>
      <w:r w:rsidR="009E22C9" w:rsidRPr="009E22C9">
        <w:rPr>
          <w:i/>
        </w:rPr>
        <w:t>5 Server Creation / Configuration / Provisioning Guide</w:t>
      </w:r>
      <w:r w:rsidR="00D3020F" w:rsidRPr="00D3020F">
        <w:rPr>
          <w:i/>
        </w:rPr>
        <w:fldChar w:fldCharType="end"/>
      </w:r>
      <w:r>
        <w:t xml:space="preserve"> of</w:t>
      </w:r>
      <w:r w:rsidR="00D3020F">
        <w:t xml:space="preserve"> this document</w:t>
      </w:r>
      <w:r>
        <w:t xml:space="preserve"> to create the TDS server.</w:t>
      </w:r>
    </w:p>
    <w:p w14:paraId="3DBA82EA" w14:textId="77777777" w:rsidR="00A77B3E" w:rsidRDefault="00513F1A">
      <w:r>
        <w:t xml:space="preserve">These components consists of a single WAR file each, which are deployed and activated using the standard Tomcat process. </w:t>
      </w:r>
    </w:p>
    <w:p w14:paraId="373D2705" w14:textId="77777777" w:rsidR="00A77B3E" w:rsidRDefault="00513F1A">
      <w:pPr>
        <w:pStyle w:val="Heading4"/>
      </w:pPr>
      <w:bookmarkStart w:id="244" w:name="h.hzxktcoel7pa"/>
      <w:bookmarkEnd w:id="244"/>
      <w:r>
        <w:t>6.3.3.1 Property Configuration - Proctor</w:t>
      </w:r>
    </w:p>
    <w:p w14:paraId="400EC6C1" w14:textId="77777777" w:rsidR="00A77B3E" w:rsidRDefault="00513F1A">
      <w:r>
        <w:t>Configuration settings for this component are defined via the Program Management application. Add all configuration settings based on the default set provided in the code repository [</w:t>
      </w:r>
      <w:r w:rsidR="00D3020F">
        <w:fldChar w:fldCharType="begin"/>
      </w:r>
      <w:r w:rsidR="00D3020F">
        <w:instrText xml:space="preserve"> REF _Ref450315463 \h </w:instrText>
      </w:r>
      <w:r w:rsidR="00D3020F">
        <w:fldChar w:fldCharType="separate"/>
      </w:r>
      <w:r w:rsidR="009E22C9" w:rsidRPr="002B7471">
        <w:rPr>
          <w:color w:val="auto"/>
        </w:rPr>
        <w:t>R10</w:t>
      </w:r>
      <w:r w:rsidR="00D3020F">
        <w:fldChar w:fldCharType="end"/>
      </w:r>
      <w:r>
        <w:t>]. Please refer there for the latest information on setup and configuration.</w:t>
      </w:r>
    </w:p>
    <w:p w14:paraId="11EBAF16" w14:textId="77777777" w:rsidR="00A77B3E" w:rsidRDefault="00513F1A">
      <w:pPr>
        <w:spacing w:before="300"/>
        <w:rPr>
          <w:b/>
          <w:bCs/>
        </w:rPr>
      </w:pPr>
      <w:r>
        <w:rPr>
          <w:b/>
          <w:bCs/>
        </w:rPr>
        <w:t>Database Properties</w:t>
      </w:r>
    </w:p>
    <w:p w14:paraId="19A891B9" w14:textId="77777777" w:rsidR="00A77B3E" w:rsidRDefault="00513F1A">
      <w:pPr>
        <w:spacing w:before="160"/>
        <w:rPr>
          <w:color w:val="333333"/>
        </w:rPr>
      </w:pPr>
      <w:r>
        <w:rPr>
          <w:color w:val="333333"/>
        </w:rPr>
        <w:t>The following parameters need to be configured inside program management for the database.</w:t>
      </w:r>
    </w:p>
    <w:p w14:paraId="72EB188E" w14:textId="77777777" w:rsidR="00A77B3E" w:rsidRDefault="00513F1A">
      <w:pPr>
        <w:numPr>
          <w:ilvl w:val="0"/>
          <w:numId w:val="60"/>
        </w:numPr>
        <w:tabs>
          <w:tab w:val="left" w:pos="360"/>
          <w:tab w:val="left" w:pos="720"/>
        </w:tabs>
        <w:rPr>
          <w:color w:val="333333"/>
          <w:sz w:val="18"/>
          <w:szCs w:val="18"/>
          <w:shd w:val="solid" w:color="F5F5F5" w:fill="F5F5F5"/>
        </w:rPr>
      </w:pPr>
      <w:r>
        <w:rPr>
          <w:color w:val="333333"/>
          <w:sz w:val="18"/>
          <w:szCs w:val="18"/>
          <w:shd w:val="solid" w:color="F5F5F5" w:fill="F5F5F5"/>
        </w:rPr>
        <w:t>datasource.url=jdbc:mysql://mysql.db.url:3306/schemaname</w:t>
      </w:r>
      <w:r>
        <w:rPr>
          <w:color w:val="333333"/>
        </w:rPr>
        <w:t xml:space="preserve"> - The JDBC URL of the database from which Connections can and should be acquired.</w:t>
      </w:r>
    </w:p>
    <w:p w14:paraId="401A0230" w14:textId="77777777" w:rsidR="00A77B3E" w:rsidRDefault="00513F1A">
      <w:pPr>
        <w:numPr>
          <w:ilvl w:val="0"/>
          <w:numId w:val="60"/>
        </w:numPr>
        <w:tabs>
          <w:tab w:val="left" w:pos="360"/>
          <w:tab w:val="left" w:pos="720"/>
        </w:tabs>
        <w:rPr>
          <w:color w:val="333333"/>
          <w:sz w:val="18"/>
          <w:szCs w:val="18"/>
          <w:shd w:val="solid" w:color="F5F5F5" w:fill="F5F5F5"/>
        </w:rPr>
      </w:pPr>
      <w:r>
        <w:rPr>
          <w:color w:val="333333"/>
          <w:sz w:val="18"/>
          <w:szCs w:val="18"/>
          <w:shd w:val="solid" w:color="F5F5F5" w:fill="F5F5F5"/>
        </w:rPr>
        <w:t>datasource.username=&lt;db-username&gt;</w:t>
      </w:r>
      <w:r>
        <w:rPr>
          <w:color w:val="333333"/>
        </w:rPr>
        <w:t xml:space="preserve"> - Username that will be used for the DataSource's default getConnection() method. </w:t>
      </w:r>
    </w:p>
    <w:p w14:paraId="40D2B5FE" w14:textId="77777777" w:rsidR="00A77B3E" w:rsidRDefault="00513F1A">
      <w:pPr>
        <w:numPr>
          <w:ilvl w:val="0"/>
          <w:numId w:val="60"/>
        </w:numPr>
        <w:tabs>
          <w:tab w:val="left" w:pos="360"/>
          <w:tab w:val="left" w:pos="720"/>
        </w:tabs>
        <w:rPr>
          <w:color w:val="333333"/>
          <w:sz w:val="18"/>
          <w:szCs w:val="18"/>
          <w:shd w:val="solid" w:color="F5F5F5" w:fill="F5F5F5"/>
        </w:rPr>
      </w:pPr>
      <w:r>
        <w:rPr>
          <w:color w:val="333333"/>
          <w:sz w:val="18"/>
          <w:szCs w:val="18"/>
          <w:shd w:val="solid" w:color="F5F5F5" w:fill="F5F5F5"/>
        </w:rPr>
        <w:t>datasource.password=&lt;db-password&gt;</w:t>
      </w:r>
      <w:r>
        <w:rPr>
          <w:color w:val="333333"/>
        </w:rPr>
        <w:t xml:space="preserve"> - Password that will be used for the DataSource's default getConnection() method.</w:t>
      </w:r>
    </w:p>
    <w:p w14:paraId="6E9CA0D8" w14:textId="77777777" w:rsidR="00A77B3E" w:rsidRDefault="00513F1A">
      <w:pPr>
        <w:numPr>
          <w:ilvl w:val="0"/>
          <w:numId w:val="60"/>
        </w:numPr>
        <w:tabs>
          <w:tab w:val="left" w:pos="360"/>
          <w:tab w:val="left" w:pos="720"/>
        </w:tabs>
        <w:rPr>
          <w:color w:val="333333"/>
          <w:sz w:val="18"/>
          <w:szCs w:val="18"/>
          <w:shd w:val="solid" w:color="F5F5F5" w:fill="F5F5F5"/>
        </w:rPr>
      </w:pPr>
      <w:r>
        <w:rPr>
          <w:color w:val="333333"/>
          <w:sz w:val="18"/>
          <w:szCs w:val="18"/>
          <w:shd w:val="solid" w:color="F5F5F5" w:fill="F5F5F5"/>
        </w:rPr>
        <w:t>datasource.driverClassName=com.mysql.jdbc.Driver</w:t>
      </w:r>
      <w:r>
        <w:rPr>
          <w:color w:val="333333"/>
        </w:rPr>
        <w:t xml:space="preserve"> - The fully qualified class name of the JDBC driverClass that is expected to provide Connections.</w:t>
      </w:r>
    </w:p>
    <w:p w14:paraId="09D37AEE" w14:textId="77777777" w:rsidR="00A77B3E" w:rsidRDefault="00513F1A">
      <w:pPr>
        <w:numPr>
          <w:ilvl w:val="0"/>
          <w:numId w:val="60"/>
        </w:numPr>
        <w:tabs>
          <w:tab w:val="left" w:pos="360"/>
          <w:tab w:val="left" w:pos="720"/>
        </w:tabs>
        <w:rPr>
          <w:color w:val="333333"/>
          <w:sz w:val="18"/>
          <w:szCs w:val="18"/>
          <w:shd w:val="solid" w:color="F5F5F5" w:fill="F5F5F5"/>
        </w:rPr>
      </w:pPr>
      <w:r>
        <w:rPr>
          <w:color w:val="333333"/>
          <w:sz w:val="18"/>
          <w:szCs w:val="18"/>
          <w:shd w:val="solid" w:color="F5F5F5" w:fill="F5F5F5"/>
        </w:rPr>
        <w:t>datasource.minPoolSize=5</w:t>
      </w:r>
      <w:r>
        <w:rPr>
          <w:color w:val="333333"/>
        </w:rPr>
        <w:t xml:space="preserve"> - Minimum number of Connections a pool will maintain at any given time.</w:t>
      </w:r>
    </w:p>
    <w:p w14:paraId="111FA4B3" w14:textId="77777777" w:rsidR="00A77B3E" w:rsidRDefault="00513F1A">
      <w:pPr>
        <w:numPr>
          <w:ilvl w:val="0"/>
          <w:numId w:val="60"/>
        </w:numPr>
        <w:tabs>
          <w:tab w:val="left" w:pos="360"/>
          <w:tab w:val="left" w:pos="720"/>
        </w:tabs>
        <w:rPr>
          <w:color w:val="333333"/>
          <w:sz w:val="18"/>
          <w:szCs w:val="18"/>
          <w:shd w:val="solid" w:color="F5F5F5" w:fill="F5F5F5"/>
        </w:rPr>
      </w:pPr>
      <w:r>
        <w:rPr>
          <w:color w:val="333333"/>
          <w:sz w:val="18"/>
          <w:szCs w:val="18"/>
          <w:shd w:val="solid" w:color="F5F5F5" w:fill="F5F5F5"/>
        </w:rPr>
        <w:t>datasource.acquireIncrement=5</w:t>
      </w:r>
      <w:r>
        <w:rPr>
          <w:color w:val="333333"/>
        </w:rPr>
        <w:t xml:space="preserve"> - Determines how many connections at a time datasource will try to acquire when the pool is exhausted.</w:t>
      </w:r>
    </w:p>
    <w:p w14:paraId="05FE2F43" w14:textId="77777777" w:rsidR="00A77B3E" w:rsidRDefault="00513F1A">
      <w:pPr>
        <w:numPr>
          <w:ilvl w:val="0"/>
          <w:numId w:val="60"/>
        </w:numPr>
        <w:tabs>
          <w:tab w:val="left" w:pos="360"/>
          <w:tab w:val="left" w:pos="720"/>
        </w:tabs>
        <w:rPr>
          <w:color w:val="333333"/>
          <w:sz w:val="18"/>
          <w:szCs w:val="18"/>
          <w:shd w:val="solid" w:color="F5F5F5" w:fill="F5F5F5"/>
        </w:rPr>
      </w:pPr>
      <w:r>
        <w:rPr>
          <w:color w:val="333333"/>
          <w:sz w:val="18"/>
          <w:szCs w:val="18"/>
          <w:shd w:val="solid" w:color="F5F5F5" w:fill="F5F5F5"/>
        </w:rPr>
        <w:t>datasource.maxPoolSize=20</w:t>
      </w:r>
      <w:r>
        <w:rPr>
          <w:color w:val="333333"/>
        </w:rPr>
        <w:t xml:space="preserve"> - Maximum number of Connections a pool will maintain at any given time.</w:t>
      </w:r>
    </w:p>
    <w:p w14:paraId="0367D4B7" w14:textId="77777777" w:rsidR="00A77B3E" w:rsidRDefault="00513F1A">
      <w:pPr>
        <w:numPr>
          <w:ilvl w:val="0"/>
          <w:numId w:val="60"/>
        </w:numPr>
        <w:tabs>
          <w:tab w:val="left" w:pos="360"/>
          <w:tab w:val="left" w:pos="720"/>
        </w:tabs>
        <w:rPr>
          <w:color w:val="333333"/>
          <w:sz w:val="18"/>
          <w:szCs w:val="18"/>
          <w:shd w:val="solid" w:color="F5F5F5" w:fill="F5F5F5"/>
        </w:rPr>
      </w:pPr>
      <w:r>
        <w:rPr>
          <w:color w:val="333333"/>
          <w:sz w:val="18"/>
          <w:szCs w:val="18"/>
          <w:shd w:val="solid" w:color="F5F5F5" w:fill="F5F5F5"/>
        </w:rPr>
        <w:t>datasource.checkoutTimeout=60000</w:t>
      </w:r>
      <w:r>
        <w:rPr>
          <w:color w:val="333333"/>
        </w:rPr>
        <w:t xml:space="preserve"> - The number of milliseconds a client calling getConnection() will wait for a Connection to be checked-in or acquired when the pool is exhausted. Zero means wait indefinitely. Setting any positive value will cause the </w:t>
      </w:r>
      <w:r>
        <w:rPr>
          <w:color w:val="333333"/>
        </w:rPr>
        <w:lastRenderedPageBreak/>
        <w:t>getConnection() call to timeout and break with an SQLException after the specified number of milliseconds.</w:t>
      </w:r>
    </w:p>
    <w:p w14:paraId="41582CDF" w14:textId="77777777" w:rsidR="00A77B3E" w:rsidRDefault="00513F1A">
      <w:pPr>
        <w:numPr>
          <w:ilvl w:val="0"/>
          <w:numId w:val="60"/>
        </w:numPr>
        <w:tabs>
          <w:tab w:val="left" w:pos="360"/>
          <w:tab w:val="left" w:pos="720"/>
        </w:tabs>
        <w:rPr>
          <w:color w:val="333333"/>
          <w:sz w:val="18"/>
          <w:szCs w:val="18"/>
          <w:shd w:val="solid" w:color="F5F5F5" w:fill="F5F5F5"/>
        </w:rPr>
      </w:pPr>
      <w:r>
        <w:rPr>
          <w:color w:val="333333"/>
          <w:sz w:val="18"/>
          <w:szCs w:val="18"/>
          <w:shd w:val="solid" w:color="F5F5F5" w:fill="F5F5F5"/>
        </w:rPr>
        <w:t>datasource.maxConnectionAge=0</w:t>
      </w:r>
      <w:r>
        <w:rPr>
          <w:color w:val="333333"/>
        </w:rPr>
        <w:t xml:space="preserve"> - Seconds, effectively a time to live. A Connection older than maxConnectionAge will be destroyed and purged from the pool. This differs from maxIdleTime in that it refers to absolute age. Even a Connection which has not had much idle time will be purged from the pool if it exceeds maxConnectionAge. Zero means no maximum absolute age is enforced. </w:t>
      </w:r>
    </w:p>
    <w:p w14:paraId="6EBE5049" w14:textId="77777777" w:rsidR="00A77B3E" w:rsidRDefault="00513F1A">
      <w:pPr>
        <w:numPr>
          <w:ilvl w:val="0"/>
          <w:numId w:val="60"/>
        </w:numPr>
        <w:tabs>
          <w:tab w:val="left" w:pos="360"/>
          <w:tab w:val="left" w:pos="720"/>
        </w:tabs>
        <w:rPr>
          <w:color w:val="333333"/>
          <w:sz w:val="18"/>
          <w:szCs w:val="18"/>
          <w:shd w:val="solid" w:color="F5F5F5" w:fill="F5F5F5"/>
        </w:rPr>
      </w:pPr>
      <w:r>
        <w:rPr>
          <w:color w:val="333333"/>
          <w:sz w:val="18"/>
          <w:szCs w:val="18"/>
          <w:shd w:val="solid" w:color="F5F5F5" w:fill="F5F5F5"/>
        </w:rPr>
        <w:t>datasource.acquireRetryAttempts=5</w:t>
      </w:r>
      <w:r>
        <w:rPr>
          <w:color w:val="333333"/>
        </w:rPr>
        <w:t xml:space="preserve"> - Defines how many times datasource will try to acquire a new Connection from the database before giving up. If this value is less than or equal to zero, datasource will keep trying to fetch a Connection indefinitely.</w:t>
      </w:r>
    </w:p>
    <w:p w14:paraId="161AE23B" w14:textId="77777777" w:rsidR="00A77B3E" w:rsidRDefault="00513F1A">
      <w:pPr>
        <w:spacing w:before="300"/>
        <w:rPr>
          <w:b/>
          <w:bCs/>
        </w:rPr>
      </w:pPr>
      <w:r>
        <w:rPr>
          <w:b/>
          <w:bCs/>
        </w:rPr>
        <w:t>MNA properties</w:t>
      </w:r>
    </w:p>
    <w:p w14:paraId="20659F84" w14:textId="77777777" w:rsidR="00A77B3E" w:rsidRDefault="00513F1A">
      <w:pPr>
        <w:spacing w:before="160"/>
        <w:rPr>
          <w:color w:val="333333"/>
        </w:rPr>
      </w:pPr>
      <w:r>
        <w:rPr>
          <w:color w:val="333333"/>
        </w:rPr>
        <w:t xml:space="preserve">The following parameters need to be configured inside program management for MNA. </w:t>
      </w:r>
    </w:p>
    <w:p w14:paraId="75A559A0" w14:textId="77777777" w:rsidR="00A77B3E" w:rsidRDefault="00513F1A">
      <w:pPr>
        <w:numPr>
          <w:ilvl w:val="0"/>
          <w:numId w:val="61"/>
        </w:numPr>
        <w:tabs>
          <w:tab w:val="left" w:pos="360"/>
          <w:tab w:val="left" w:pos="720"/>
        </w:tabs>
        <w:rPr>
          <w:color w:val="333333"/>
          <w:sz w:val="18"/>
          <w:szCs w:val="18"/>
          <w:shd w:val="solid" w:color="F5F5F5" w:fill="F5F5F5"/>
        </w:rPr>
      </w:pPr>
      <w:r>
        <w:rPr>
          <w:color w:val="333333"/>
          <w:sz w:val="18"/>
          <w:szCs w:val="18"/>
          <w:shd w:val="solid" w:color="F5F5F5" w:fill="F5F5F5"/>
        </w:rPr>
        <w:t>mna.mnaUrl=http://&lt;mna-context-url&gt;/mna-rest/</w:t>
      </w:r>
      <w:r>
        <w:rPr>
          <w:color w:val="333333"/>
        </w:rPr>
        <w:t xml:space="preserve"> - URL of the Monitoring and Alerting client server's rest url</w:t>
      </w:r>
    </w:p>
    <w:p w14:paraId="636C44B0" w14:textId="77777777" w:rsidR="00A77B3E" w:rsidRDefault="00513F1A">
      <w:pPr>
        <w:numPr>
          <w:ilvl w:val="0"/>
          <w:numId w:val="61"/>
        </w:numPr>
        <w:tabs>
          <w:tab w:val="left" w:pos="360"/>
          <w:tab w:val="left" w:pos="720"/>
        </w:tabs>
        <w:rPr>
          <w:color w:val="333333"/>
          <w:sz w:val="18"/>
          <w:szCs w:val="18"/>
          <w:shd w:val="solid" w:color="F5F5F5" w:fill="F5F5F5"/>
        </w:rPr>
      </w:pPr>
      <w:r>
        <w:rPr>
          <w:color w:val="333333"/>
          <w:sz w:val="18"/>
          <w:szCs w:val="18"/>
          <w:shd w:val="solid" w:color="F5F5F5" w:fill="F5F5F5"/>
        </w:rPr>
        <w:t>mnaServerName=proctor</w:t>
      </w:r>
      <w:r>
        <w:rPr>
          <w:color w:val="333333"/>
        </w:rPr>
        <w:t xml:space="preserve"> - Used by the MNA clients to identify which server is sending the log/metrics/alerts.</w:t>
      </w:r>
    </w:p>
    <w:p w14:paraId="4B93EDA0" w14:textId="77777777" w:rsidR="00A77B3E" w:rsidRDefault="00513F1A">
      <w:pPr>
        <w:numPr>
          <w:ilvl w:val="0"/>
          <w:numId w:val="61"/>
        </w:numPr>
        <w:tabs>
          <w:tab w:val="left" w:pos="360"/>
          <w:tab w:val="left" w:pos="720"/>
        </w:tabs>
        <w:rPr>
          <w:color w:val="333333"/>
          <w:sz w:val="18"/>
          <w:szCs w:val="18"/>
          <w:shd w:val="solid" w:color="F5F5F5" w:fill="F5F5F5"/>
        </w:rPr>
      </w:pPr>
      <w:r>
        <w:rPr>
          <w:color w:val="333333"/>
          <w:sz w:val="18"/>
          <w:szCs w:val="18"/>
          <w:shd w:val="solid" w:color="F5F5F5" w:fill="F5F5F5"/>
        </w:rPr>
        <w:t>mnaNodeName=prod</w:t>
      </w:r>
      <w:r>
        <w:rPr>
          <w:color w:val="333333"/>
        </w:rPr>
        <w:t xml:space="preserve"> - Used by the MNA clients to identify who is sending the log/metrics/alerts. There is a discrete mnaServerName and a node in case say XXX for server name &amp; node1/node2 in a clustered environment giving the ability to search across clustered nodes by server name or specifically for a given node. It’s being stored in the db for metric/log/alert, but not displayed.</w:t>
      </w:r>
    </w:p>
    <w:p w14:paraId="050FFD3A" w14:textId="77777777" w:rsidR="00A77B3E" w:rsidRDefault="00513F1A">
      <w:pPr>
        <w:numPr>
          <w:ilvl w:val="0"/>
          <w:numId w:val="61"/>
        </w:numPr>
        <w:tabs>
          <w:tab w:val="left" w:pos="360"/>
          <w:tab w:val="left" w:pos="720"/>
        </w:tabs>
        <w:rPr>
          <w:color w:val="333333"/>
          <w:sz w:val="18"/>
          <w:szCs w:val="18"/>
          <w:shd w:val="solid" w:color="F5F5F5" w:fill="F5F5F5"/>
        </w:rPr>
      </w:pPr>
      <w:r>
        <w:rPr>
          <w:color w:val="333333"/>
          <w:sz w:val="18"/>
          <w:szCs w:val="18"/>
          <w:shd w:val="solid" w:color="F5F5F5" w:fill="F5F5F5"/>
        </w:rPr>
        <w:t>mna.logger.level=ERROR</w:t>
      </w:r>
      <w:r>
        <w:rPr>
          <w:color w:val="333333"/>
        </w:rPr>
        <w:t xml:space="preserve"> - Used to control what is logged to the Monitoring and Alerting system. Logging Levels (ALL - Turn on all logging levels, TRACE, DEBUG, INFO, WARN, ERROR, OFF - Turn off logging).</w:t>
      </w:r>
    </w:p>
    <w:p w14:paraId="51725556" w14:textId="77777777" w:rsidR="00A77B3E" w:rsidRDefault="00513F1A">
      <w:pPr>
        <w:spacing w:before="300"/>
        <w:rPr>
          <w:b/>
          <w:bCs/>
        </w:rPr>
      </w:pPr>
      <w:r>
        <w:rPr>
          <w:b/>
          <w:bCs/>
        </w:rPr>
        <w:t>SSO properties</w:t>
      </w:r>
    </w:p>
    <w:p w14:paraId="2A40B815" w14:textId="77777777" w:rsidR="00A77B3E" w:rsidRDefault="00513F1A">
      <w:pPr>
        <w:spacing w:before="160"/>
        <w:rPr>
          <w:color w:val="333333"/>
        </w:rPr>
      </w:pPr>
      <w:r>
        <w:rPr>
          <w:color w:val="333333"/>
        </w:rPr>
        <w:t xml:space="preserve">The following parameters need to be configured inside program management for SSO. </w:t>
      </w:r>
    </w:p>
    <w:p w14:paraId="0FE2D06E" w14:textId="77777777" w:rsidR="00A77B3E" w:rsidRDefault="00513F1A">
      <w:pPr>
        <w:numPr>
          <w:ilvl w:val="0"/>
          <w:numId w:val="62"/>
        </w:numPr>
        <w:tabs>
          <w:tab w:val="left" w:pos="360"/>
          <w:tab w:val="left" w:pos="720"/>
        </w:tabs>
        <w:rPr>
          <w:color w:val="333333"/>
          <w:sz w:val="18"/>
          <w:szCs w:val="18"/>
          <w:shd w:val="solid" w:color="F5F5F5" w:fill="F5F5F5"/>
        </w:rPr>
      </w:pPr>
      <w:r>
        <w:rPr>
          <w:color w:val="333333"/>
          <w:sz w:val="18"/>
          <w:szCs w:val="18"/>
          <w:shd w:val="solid" w:color="F5F5F5" w:fill="F5F5F5"/>
        </w:rPr>
        <w:t>permission.uri=https://&lt;permission-app-context-url&gt;/rest</w:t>
      </w:r>
      <w:r>
        <w:rPr>
          <w:color w:val="333333"/>
        </w:rPr>
        <w:t xml:space="preserve"> - The base URL of the REST api for the Permissions application.</w:t>
      </w:r>
    </w:p>
    <w:p w14:paraId="0B62B46D" w14:textId="77777777" w:rsidR="00A77B3E" w:rsidRDefault="00513F1A">
      <w:pPr>
        <w:numPr>
          <w:ilvl w:val="0"/>
          <w:numId w:val="62"/>
        </w:numPr>
        <w:tabs>
          <w:tab w:val="left" w:pos="360"/>
          <w:tab w:val="left" w:pos="720"/>
        </w:tabs>
        <w:rPr>
          <w:color w:val="333333"/>
          <w:sz w:val="18"/>
          <w:szCs w:val="18"/>
          <w:shd w:val="solid" w:color="F5F5F5" w:fill="F5F5F5"/>
        </w:rPr>
      </w:pPr>
      <w:r>
        <w:rPr>
          <w:color w:val="333333"/>
          <w:sz w:val="18"/>
          <w:szCs w:val="18"/>
          <w:shd w:val="solid" w:color="F5F5F5" w:fill="F5F5F5"/>
        </w:rPr>
        <w:t>component.name=Proctor</w:t>
      </w:r>
      <w:r>
        <w:rPr>
          <w:color w:val="333333"/>
        </w:rPr>
        <w:t xml:space="preserve"> - The name of the component that this Proctor deployment represents. This must match the name of the component in Program Management and the Permissions application.</w:t>
      </w:r>
    </w:p>
    <w:p w14:paraId="64B0705E" w14:textId="77777777" w:rsidR="00A77B3E" w:rsidRDefault="00513F1A">
      <w:pPr>
        <w:numPr>
          <w:ilvl w:val="0"/>
          <w:numId w:val="62"/>
        </w:numPr>
        <w:tabs>
          <w:tab w:val="left" w:pos="360"/>
          <w:tab w:val="left" w:pos="720"/>
        </w:tabs>
        <w:rPr>
          <w:color w:val="333333"/>
          <w:sz w:val="18"/>
          <w:szCs w:val="18"/>
          <w:shd w:val="solid" w:color="F5F5F5" w:fill="F5F5F5"/>
        </w:rPr>
      </w:pPr>
      <w:r>
        <w:rPr>
          <w:color w:val="333333"/>
          <w:sz w:val="18"/>
          <w:szCs w:val="18"/>
          <w:shd w:val="solid" w:color="F5F5F5" w:fill="F5F5F5"/>
        </w:rPr>
        <w:t>proctor.security.idp=https://&lt;idp-url&gt;</w:t>
      </w:r>
      <w:r>
        <w:rPr>
          <w:color w:val="333333"/>
        </w:rPr>
        <w:t xml:space="preserve"> - The URL of the SAML-based identity provider (OpenAM).</w:t>
      </w:r>
    </w:p>
    <w:p w14:paraId="5FD3BDE2" w14:textId="77777777" w:rsidR="00A77B3E" w:rsidRDefault="00513F1A">
      <w:pPr>
        <w:numPr>
          <w:ilvl w:val="0"/>
          <w:numId w:val="62"/>
        </w:numPr>
        <w:tabs>
          <w:tab w:val="left" w:pos="360"/>
          <w:tab w:val="left" w:pos="720"/>
        </w:tabs>
        <w:rPr>
          <w:color w:val="333333"/>
          <w:sz w:val="18"/>
          <w:szCs w:val="18"/>
          <w:shd w:val="solid" w:color="F5F5F5" w:fill="F5F5F5"/>
        </w:rPr>
      </w:pPr>
      <w:r>
        <w:rPr>
          <w:color w:val="333333"/>
          <w:sz w:val="18"/>
          <w:szCs w:val="18"/>
          <w:shd w:val="solid" w:color="F5F5F5" w:fill="F5F5F5"/>
        </w:rPr>
        <w:t>proctor.webapp.saml.metadata.filename=proctor_sp.xml</w:t>
      </w:r>
      <w:r>
        <w:rPr>
          <w:color w:val="333333"/>
        </w:rPr>
        <w:t xml:space="preserve"> - OpenAM Metadata file name uploaded for environment and placed inside server directory. </w:t>
      </w:r>
    </w:p>
    <w:p w14:paraId="59286AFB" w14:textId="77777777" w:rsidR="00A77B3E" w:rsidRDefault="00513F1A">
      <w:pPr>
        <w:numPr>
          <w:ilvl w:val="0"/>
          <w:numId w:val="62"/>
        </w:numPr>
        <w:tabs>
          <w:tab w:val="left" w:pos="360"/>
          <w:tab w:val="left" w:pos="720"/>
        </w:tabs>
        <w:rPr>
          <w:color w:val="333333"/>
          <w:sz w:val="18"/>
          <w:szCs w:val="18"/>
          <w:shd w:val="solid" w:color="F5F5F5" w:fill="F5F5F5"/>
        </w:rPr>
      </w:pPr>
      <w:r>
        <w:rPr>
          <w:color w:val="333333"/>
          <w:sz w:val="18"/>
          <w:szCs w:val="18"/>
          <w:shd w:val="solid" w:color="F5F5F5" w:fill="F5F5F5"/>
        </w:rPr>
        <w:t>proctor.security.dir=file:////&lt;sp-file-location-folder&gt;</w:t>
      </w:r>
      <w:r>
        <w:rPr>
          <w:color w:val="333333"/>
        </w:rPr>
        <w:t xml:space="preserve"> - Location of the metadata file.</w:t>
      </w:r>
    </w:p>
    <w:p w14:paraId="7E9CFDE4" w14:textId="77777777" w:rsidR="00A77B3E" w:rsidRDefault="00513F1A">
      <w:pPr>
        <w:numPr>
          <w:ilvl w:val="0"/>
          <w:numId w:val="62"/>
        </w:numPr>
        <w:tabs>
          <w:tab w:val="left" w:pos="360"/>
          <w:tab w:val="left" w:pos="720"/>
        </w:tabs>
        <w:rPr>
          <w:color w:val="333333"/>
          <w:sz w:val="18"/>
          <w:szCs w:val="18"/>
          <w:shd w:val="solid" w:color="F5F5F5" w:fill="F5F5F5"/>
        </w:rPr>
      </w:pPr>
      <w:r>
        <w:rPr>
          <w:color w:val="333333"/>
          <w:sz w:val="18"/>
          <w:szCs w:val="18"/>
          <w:shd w:val="solid" w:color="F5F5F5" w:fill="F5F5F5"/>
        </w:rPr>
        <w:t>proctor.security.saml.keystore.cert=&lt;cert-name&gt;</w:t>
      </w:r>
      <w:r>
        <w:rPr>
          <w:color w:val="333333"/>
        </w:rPr>
        <w:t xml:space="preserve"> - Name of the Keystore cert being used.</w:t>
      </w:r>
    </w:p>
    <w:p w14:paraId="67C50471" w14:textId="77777777" w:rsidR="00A77B3E" w:rsidRDefault="00513F1A">
      <w:pPr>
        <w:numPr>
          <w:ilvl w:val="0"/>
          <w:numId w:val="62"/>
        </w:numPr>
        <w:tabs>
          <w:tab w:val="left" w:pos="360"/>
          <w:tab w:val="left" w:pos="720"/>
        </w:tabs>
        <w:rPr>
          <w:color w:val="333333"/>
          <w:sz w:val="18"/>
          <w:szCs w:val="18"/>
          <w:shd w:val="solid" w:color="F5F5F5" w:fill="F5F5F5"/>
        </w:rPr>
      </w:pPr>
      <w:r>
        <w:rPr>
          <w:color w:val="333333"/>
          <w:sz w:val="18"/>
          <w:szCs w:val="18"/>
          <w:shd w:val="solid" w:color="F5F5F5" w:fill="F5F5F5"/>
        </w:rPr>
        <w:t>proctor.security.saml.keystore.pass=&lt;password&gt;</w:t>
      </w:r>
      <w:r>
        <w:rPr>
          <w:color w:val="333333"/>
        </w:rPr>
        <w:t xml:space="preserve"> - Password for keystore cert.</w:t>
      </w:r>
    </w:p>
    <w:p w14:paraId="0C48638E" w14:textId="77777777" w:rsidR="00A77B3E" w:rsidRDefault="00513F1A">
      <w:pPr>
        <w:numPr>
          <w:ilvl w:val="0"/>
          <w:numId w:val="62"/>
        </w:numPr>
        <w:tabs>
          <w:tab w:val="left" w:pos="360"/>
          <w:tab w:val="left" w:pos="720"/>
        </w:tabs>
        <w:rPr>
          <w:color w:val="333333"/>
          <w:sz w:val="18"/>
          <w:szCs w:val="18"/>
          <w:shd w:val="solid" w:color="F5F5F5" w:fill="F5F5F5"/>
        </w:rPr>
      </w:pPr>
      <w:r>
        <w:rPr>
          <w:color w:val="333333"/>
          <w:sz w:val="18"/>
          <w:szCs w:val="18"/>
          <w:shd w:val="solid" w:color="F5F5F5" w:fill="F5F5F5"/>
        </w:rPr>
        <w:t>proctor.security.saml.alias=proctor_webapp</w:t>
      </w:r>
      <w:r>
        <w:rPr>
          <w:color w:val="333333"/>
        </w:rPr>
        <w:t xml:space="preserve"> - Alias for identifying web application.</w:t>
      </w:r>
    </w:p>
    <w:p w14:paraId="502005C4" w14:textId="77777777" w:rsidR="00A77B3E" w:rsidRDefault="00513F1A">
      <w:pPr>
        <w:numPr>
          <w:ilvl w:val="0"/>
          <w:numId w:val="62"/>
        </w:numPr>
        <w:tabs>
          <w:tab w:val="left" w:pos="360"/>
          <w:tab w:val="left" w:pos="720"/>
        </w:tabs>
        <w:rPr>
          <w:color w:val="333333"/>
          <w:sz w:val="18"/>
          <w:szCs w:val="18"/>
          <w:shd w:val="solid" w:color="F5F5F5" w:fill="F5F5F5"/>
        </w:rPr>
      </w:pPr>
      <w:r>
        <w:rPr>
          <w:color w:val="333333"/>
          <w:sz w:val="18"/>
          <w:szCs w:val="18"/>
          <w:shd w:val="solid" w:color="F5F5F5" w:fill="F5F5F5"/>
        </w:rPr>
        <w:lastRenderedPageBreak/>
        <w:t>oauth.tsb.client=tsb</w:t>
      </w:r>
      <w:r>
        <w:rPr>
          <w:color w:val="333333"/>
        </w:rPr>
        <w:t xml:space="preserve"> - OAuth Client id configured in OAM to allow the SAML bearer workflow to convert a SAML assertion into an OAuth token for the "coordinated web service" call to TSB.</w:t>
      </w:r>
    </w:p>
    <w:p w14:paraId="778A1F78" w14:textId="77777777" w:rsidR="00A77B3E" w:rsidRDefault="00513F1A">
      <w:pPr>
        <w:numPr>
          <w:ilvl w:val="0"/>
          <w:numId w:val="62"/>
        </w:numPr>
        <w:tabs>
          <w:tab w:val="left" w:pos="360"/>
          <w:tab w:val="left" w:pos="720"/>
        </w:tabs>
        <w:rPr>
          <w:color w:val="333333"/>
          <w:sz w:val="18"/>
          <w:szCs w:val="18"/>
          <w:shd w:val="solid" w:color="F5F5F5" w:fill="F5F5F5"/>
        </w:rPr>
      </w:pPr>
      <w:r>
        <w:rPr>
          <w:color w:val="333333"/>
          <w:sz w:val="18"/>
          <w:szCs w:val="18"/>
          <w:shd w:val="solid" w:color="F5F5F5" w:fill="F5F5F5"/>
        </w:rPr>
        <w:t>oauth.access.url=https://&lt;oauth-url&gt;</w:t>
      </w:r>
      <w:r>
        <w:rPr>
          <w:color w:val="333333"/>
        </w:rPr>
        <w:t xml:space="preserve"> - OAuth URL to OAM to allow the SAML bearer workflow to POST to get an OAuth token for any "machine to machine" calls requiring OAUTH</w:t>
      </w:r>
    </w:p>
    <w:p w14:paraId="08E634AF" w14:textId="77777777" w:rsidR="00A77B3E" w:rsidRDefault="00513F1A">
      <w:pPr>
        <w:numPr>
          <w:ilvl w:val="0"/>
          <w:numId w:val="62"/>
        </w:numPr>
        <w:tabs>
          <w:tab w:val="left" w:pos="360"/>
          <w:tab w:val="left" w:pos="720"/>
        </w:tabs>
        <w:rPr>
          <w:color w:val="333333"/>
          <w:sz w:val="18"/>
          <w:szCs w:val="18"/>
          <w:shd w:val="solid" w:color="F5F5F5" w:fill="F5F5F5"/>
        </w:rPr>
      </w:pPr>
      <w:r>
        <w:rPr>
          <w:color w:val="333333"/>
          <w:sz w:val="18"/>
          <w:szCs w:val="18"/>
          <w:shd w:val="solid" w:color="F5F5F5" w:fill="F5F5F5"/>
        </w:rPr>
        <w:t>encrypt:oauth.tsb.client.secret=&lt;password&gt;</w:t>
      </w:r>
      <w:r>
        <w:rPr>
          <w:color w:val="333333"/>
        </w:rPr>
        <w:t xml:space="preserve"> - OAuth Client secret/password configured in OAM (under the client id) to allow the SAML bearer workflow to convert a SAML assertion into an OAuth token for the "coordinated web service" call to TSB.</w:t>
      </w:r>
    </w:p>
    <w:p w14:paraId="027FDB3F" w14:textId="77777777" w:rsidR="00A77B3E" w:rsidRDefault="00513F1A">
      <w:pPr>
        <w:numPr>
          <w:ilvl w:val="0"/>
          <w:numId w:val="62"/>
        </w:numPr>
        <w:tabs>
          <w:tab w:val="left" w:pos="360"/>
          <w:tab w:val="left" w:pos="720"/>
        </w:tabs>
        <w:rPr>
          <w:color w:val="333333"/>
          <w:sz w:val="18"/>
          <w:szCs w:val="18"/>
          <w:shd w:val="solid" w:color="F5F5F5" w:fill="F5F5F5"/>
        </w:rPr>
      </w:pPr>
      <w:r>
        <w:rPr>
          <w:color w:val="333333"/>
          <w:sz w:val="18"/>
          <w:szCs w:val="18"/>
          <w:shd w:val="solid" w:color="F5F5F5" w:fill="F5F5F5"/>
        </w:rPr>
        <w:t>encrypt:mna.oauth.client.secret=&lt;password&gt;</w:t>
      </w:r>
      <w:r>
        <w:rPr>
          <w:color w:val="333333"/>
        </w:rPr>
        <w:t xml:space="preserve"> - OAuth Client secret/password configured in OAM to allow get an OAuth token for the "batch" web service call to MnA.</w:t>
      </w:r>
    </w:p>
    <w:p w14:paraId="7E0A9FCD" w14:textId="77777777" w:rsidR="00A77B3E" w:rsidRDefault="00513F1A">
      <w:pPr>
        <w:numPr>
          <w:ilvl w:val="0"/>
          <w:numId w:val="62"/>
        </w:numPr>
        <w:tabs>
          <w:tab w:val="left" w:pos="360"/>
          <w:tab w:val="left" w:pos="720"/>
        </w:tabs>
        <w:rPr>
          <w:color w:val="333333"/>
          <w:sz w:val="18"/>
          <w:szCs w:val="18"/>
          <w:shd w:val="solid" w:color="F5F5F5" w:fill="F5F5F5"/>
        </w:rPr>
      </w:pPr>
      <w:r>
        <w:rPr>
          <w:color w:val="333333"/>
          <w:sz w:val="18"/>
          <w:szCs w:val="18"/>
          <w:shd w:val="solid" w:color="F5F5F5" w:fill="F5F5F5"/>
        </w:rPr>
        <w:t>mna.oauth.client.id=mna</w:t>
      </w:r>
      <w:r>
        <w:rPr>
          <w:color w:val="333333"/>
        </w:rPr>
        <w:t xml:space="preserve"> - OAuth Client id configured in OAM to allow get an OAuth token for the "batch" web service call to MnA.</w:t>
      </w:r>
    </w:p>
    <w:p w14:paraId="78A18A36" w14:textId="77777777" w:rsidR="00A77B3E" w:rsidRDefault="00513F1A">
      <w:pPr>
        <w:numPr>
          <w:ilvl w:val="0"/>
          <w:numId w:val="62"/>
        </w:numPr>
        <w:tabs>
          <w:tab w:val="left" w:pos="360"/>
          <w:tab w:val="left" w:pos="720"/>
        </w:tabs>
        <w:rPr>
          <w:color w:val="333333"/>
          <w:sz w:val="18"/>
          <w:szCs w:val="18"/>
          <w:shd w:val="solid" w:color="F5F5F5" w:fill="F5F5F5"/>
        </w:rPr>
      </w:pPr>
      <w:r>
        <w:rPr>
          <w:color w:val="333333"/>
          <w:sz w:val="18"/>
          <w:szCs w:val="18"/>
          <w:shd w:val="solid" w:color="F5F5F5" w:fill="F5F5F5"/>
        </w:rPr>
        <w:t>proctor.oauth.resource.client.secret=&lt;password&gt;</w:t>
      </w:r>
      <w:r>
        <w:rPr>
          <w:color w:val="333333"/>
        </w:rPr>
        <w:t xml:space="preserve"> - OAuth Client secret/password configured in OAM to allow get an OAuth token for the "batch" web service call to core standards.</w:t>
      </w:r>
    </w:p>
    <w:p w14:paraId="68402B6E" w14:textId="77777777" w:rsidR="00A77B3E" w:rsidRDefault="00513F1A">
      <w:pPr>
        <w:numPr>
          <w:ilvl w:val="0"/>
          <w:numId w:val="62"/>
        </w:numPr>
        <w:tabs>
          <w:tab w:val="left" w:pos="360"/>
          <w:tab w:val="left" w:pos="720"/>
        </w:tabs>
        <w:rPr>
          <w:color w:val="333333"/>
          <w:sz w:val="18"/>
          <w:szCs w:val="18"/>
          <w:shd w:val="solid" w:color="F5F5F5" w:fill="F5F5F5"/>
        </w:rPr>
      </w:pPr>
      <w:r>
        <w:rPr>
          <w:color w:val="333333"/>
          <w:sz w:val="18"/>
          <w:szCs w:val="18"/>
          <w:shd w:val="solid" w:color="F5F5F5" w:fill="F5F5F5"/>
        </w:rPr>
        <w:t>proctor.oauth.resource.client.id=proctor</w:t>
      </w:r>
      <w:r>
        <w:rPr>
          <w:color w:val="333333"/>
        </w:rPr>
        <w:t xml:space="preserve"> - OAuth Client id configured in OAM to allow get an OAuth token for the "batch" web service call to core standards.</w:t>
      </w:r>
    </w:p>
    <w:p w14:paraId="00CF17DF" w14:textId="77777777" w:rsidR="00A77B3E" w:rsidRDefault="00513F1A">
      <w:pPr>
        <w:numPr>
          <w:ilvl w:val="0"/>
          <w:numId w:val="62"/>
        </w:numPr>
        <w:tabs>
          <w:tab w:val="left" w:pos="360"/>
          <w:tab w:val="left" w:pos="720"/>
        </w:tabs>
        <w:rPr>
          <w:color w:val="333333"/>
          <w:sz w:val="18"/>
          <w:szCs w:val="18"/>
          <w:shd w:val="solid" w:color="F5F5F5" w:fill="F5F5F5"/>
        </w:rPr>
      </w:pPr>
      <w:r>
        <w:rPr>
          <w:color w:val="333333"/>
          <w:sz w:val="18"/>
          <w:szCs w:val="18"/>
          <w:shd w:val="solid" w:color="F5F5F5" w:fill="F5F5F5"/>
        </w:rPr>
        <w:t>proctor.oauth.checktoken.endpoint=http://&lt;oauth-url&gt;</w:t>
      </w:r>
      <w:r>
        <w:rPr>
          <w:color w:val="333333"/>
        </w:rPr>
        <w:t xml:space="preserve"> - OAuth URL to OAM to allow the SAML bearer workflow to perform a GET to check that an OAuth token is valid.</w:t>
      </w:r>
    </w:p>
    <w:p w14:paraId="23D3719F" w14:textId="77777777" w:rsidR="00A77B3E" w:rsidRDefault="00513F1A">
      <w:pPr>
        <w:spacing w:before="300"/>
        <w:rPr>
          <w:b/>
          <w:bCs/>
        </w:rPr>
      </w:pPr>
      <w:r>
        <w:rPr>
          <w:b/>
          <w:bCs/>
        </w:rPr>
        <w:t>Proctor properties</w:t>
      </w:r>
    </w:p>
    <w:p w14:paraId="01BAAFAB" w14:textId="77777777" w:rsidR="00A77B3E" w:rsidRDefault="00513F1A">
      <w:pPr>
        <w:spacing w:before="160"/>
        <w:rPr>
          <w:color w:val="333333"/>
        </w:rPr>
      </w:pPr>
      <w:r>
        <w:rPr>
          <w:color w:val="333333"/>
        </w:rPr>
        <w:t>The following parameters need to be configured inside program management for Proctor</w:t>
      </w:r>
    </w:p>
    <w:p w14:paraId="71F1D5FF" w14:textId="77777777" w:rsidR="00A77B3E" w:rsidRDefault="00513F1A">
      <w:pPr>
        <w:numPr>
          <w:ilvl w:val="0"/>
          <w:numId w:val="63"/>
        </w:numPr>
        <w:tabs>
          <w:tab w:val="left" w:pos="360"/>
          <w:tab w:val="left" w:pos="720"/>
        </w:tabs>
        <w:rPr>
          <w:color w:val="333333"/>
          <w:sz w:val="18"/>
          <w:szCs w:val="18"/>
          <w:shd w:val="solid" w:color="F5F5F5" w:fill="F5F5F5"/>
        </w:rPr>
      </w:pPr>
      <w:r>
        <w:rPr>
          <w:color w:val="333333"/>
          <w:sz w:val="18"/>
          <w:szCs w:val="18"/>
          <w:shd w:val="solid" w:color="F5F5F5" w:fill="F5F5F5"/>
        </w:rPr>
        <w:t>proctor.IsCheckinSite=false</w:t>
      </w:r>
    </w:p>
    <w:p w14:paraId="65AB99E6" w14:textId="77777777" w:rsidR="00A77B3E" w:rsidRDefault="00513F1A">
      <w:pPr>
        <w:numPr>
          <w:ilvl w:val="0"/>
          <w:numId w:val="63"/>
        </w:numPr>
        <w:tabs>
          <w:tab w:val="left" w:pos="360"/>
          <w:tab w:val="left" w:pos="720"/>
        </w:tabs>
        <w:rPr>
          <w:color w:val="333333"/>
          <w:sz w:val="18"/>
          <w:szCs w:val="18"/>
          <w:shd w:val="solid" w:color="F5F5F5" w:fill="F5F5F5"/>
        </w:rPr>
      </w:pPr>
      <w:r>
        <w:rPr>
          <w:color w:val="333333"/>
          <w:sz w:val="18"/>
          <w:szCs w:val="18"/>
          <w:shd w:val="solid" w:color="F5F5F5" w:fill="F5F5F5"/>
        </w:rPr>
        <w:t>proctor.ClientQueryString=false</w:t>
      </w:r>
    </w:p>
    <w:p w14:paraId="033C0844" w14:textId="77777777" w:rsidR="00A77B3E" w:rsidRDefault="00513F1A">
      <w:pPr>
        <w:numPr>
          <w:ilvl w:val="0"/>
          <w:numId w:val="63"/>
        </w:numPr>
        <w:tabs>
          <w:tab w:val="left" w:pos="360"/>
          <w:tab w:val="left" w:pos="720"/>
        </w:tabs>
        <w:rPr>
          <w:color w:val="333333"/>
          <w:sz w:val="18"/>
          <w:szCs w:val="18"/>
          <w:shd w:val="solid" w:color="F5F5F5" w:fill="F5F5F5"/>
        </w:rPr>
      </w:pPr>
      <w:r>
        <w:rPr>
          <w:color w:val="333333"/>
          <w:sz w:val="18"/>
          <w:szCs w:val="18"/>
          <w:shd w:val="solid" w:color="F5F5F5" w:fill="F5F5F5"/>
        </w:rPr>
        <w:t>proctor.Appkey=Proctor</w:t>
      </w:r>
    </w:p>
    <w:p w14:paraId="3115C7E9" w14:textId="77777777" w:rsidR="00A77B3E" w:rsidRDefault="00513F1A">
      <w:pPr>
        <w:numPr>
          <w:ilvl w:val="0"/>
          <w:numId w:val="63"/>
        </w:numPr>
        <w:tabs>
          <w:tab w:val="left" w:pos="360"/>
          <w:tab w:val="left" w:pos="720"/>
        </w:tabs>
        <w:rPr>
          <w:color w:val="333333"/>
          <w:sz w:val="18"/>
          <w:szCs w:val="18"/>
          <w:shd w:val="solid" w:color="F5F5F5" w:fill="F5F5F5"/>
        </w:rPr>
      </w:pPr>
      <w:r>
        <w:rPr>
          <w:color w:val="333333"/>
          <w:sz w:val="18"/>
          <w:szCs w:val="18"/>
          <w:shd w:val="solid" w:color="F5F5F5" w:fill="F5F5F5"/>
        </w:rPr>
        <w:t>proctor.EncryptedPassword=true</w:t>
      </w:r>
    </w:p>
    <w:p w14:paraId="2BA2F9C2" w14:textId="77777777" w:rsidR="00A77B3E" w:rsidRDefault="00513F1A">
      <w:pPr>
        <w:numPr>
          <w:ilvl w:val="0"/>
          <w:numId w:val="63"/>
        </w:numPr>
        <w:tabs>
          <w:tab w:val="left" w:pos="360"/>
          <w:tab w:val="left" w:pos="720"/>
        </w:tabs>
        <w:rPr>
          <w:color w:val="333333"/>
          <w:sz w:val="18"/>
          <w:szCs w:val="18"/>
          <w:shd w:val="solid" w:color="F5F5F5" w:fill="F5F5F5"/>
        </w:rPr>
      </w:pPr>
      <w:r>
        <w:rPr>
          <w:color w:val="333333"/>
          <w:sz w:val="18"/>
          <w:szCs w:val="18"/>
          <w:shd w:val="solid" w:color="F5F5F5" w:fill="F5F5F5"/>
        </w:rPr>
        <w:t>proctor.RecordSystemClient=true</w:t>
      </w:r>
    </w:p>
    <w:p w14:paraId="2654563A" w14:textId="77777777" w:rsidR="00A77B3E" w:rsidRDefault="00513F1A">
      <w:pPr>
        <w:numPr>
          <w:ilvl w:val="0"/>
          <w:numId w:val="63"/>
        </w:numPr>
        <w:tabs>
          <w:tab w:val="left" w:pos="360"/>
          <w:tab w:val="left" w:pos="720"/>
        </w:tabs>
        <w:rPr>
          <w:color w:val="333333"/>
          <w:sz w:val="18"/>
          <w:szCs w:val="18"/>
          <w:shd w:val="solid" w:color="F5F5F5" w:fill="F5F5F5"/>
        </w:rPr>
      </w:pPr>
      <w:r>
        <w:rPr>
          <w:color w:val="333333"/>
          <w:sz w:val="18"/>
          <w:szCs w:val="18"/>
          <w:shd w:val="solid" w:color="F5F5F5" w:fill="F5F5F5"/>
        </w:rPr>
        <w:t>proctor.SqlCommandTimeout=60</w:t>
      </w:r>
    </w:p>
    <w:p w14:paraId="0C7CC53E" w14:textId="77777777" w:rsidR="00A77B3E" w:rsidRDefault="00513F1A">
      <w:pPr>
        <w:numPr>
          <w:ilvl w:val="0"/>
          <w:numId w:val="63"/>
        </w:numPr>
        <w:tabs>
          <w:tab w:val="left" w:pos="360"/>
          <w:tab w:val="left" w:pos="720"/>
        </w:tabs>
        <w:rPr>
          <w:color w:val="333333"/>
          <w:sz w:val="18"/>
          <w:szCs w:val="18"/>
          <w:shd w:val="solid" w:color="F5F5F5" w:fill="F5F5F5"/>
        </w:rPr>
      </w:pPr>
      <w:r>
        <w:rPr>
          <w:color w:val="333333"/>
          <w:sz w:val="18"/>
          <w:szCs w:val="18"/>
          <w:shd w:val="solid" w:color="F5F5F5" w:fill="F5F5F5"/>
        </w:rPr>
        <w:t>proctor.AppName=Proctor</w:t>
      </w:r>
    </w:p>
    <w:p w14:paraId="29A78AA8" w14:textId="77777777" w:rsidR="00A77B3E" w:rsidRDefault="00513F1A">
      <w:pPr>
        <w:numPr>
          <w:ilvl w:val="0"/>
          <w:numId w:val="63"/>
        </w:numPr>
        <w:tabs>
          <w:tab w:val="left" w:pos="360"/>
          <w:tab w:val="left" w:pos="720"/>
        </w:tabs>
        <w:rPr>
          <w:color w:val="333333"/>
          <w:sz w:val="18"/>
          <w:szCs w:val="18"/>
          <w:shd w:val="solid" w:color="F5F5F5" w:fill="F5F5F5"/>
        </w:rPr>
      </w:pPr>
      <w:r>
        <w:rPr>
          <w:color w:val="333333"/>
          <w:sz w:val="18"/>
          <w:szCs w:val="18"/>
          <w:shd w:val="solid" w:color="F5F5F5" w:fill="F5F5F5"/>
        </w:rPr>
        <w:t>proctor.SessionType=0</w:t>
      </w:r>
      <w:r>
        <w:rPr>
          <w:color w:val="333333"/>
        </w:rPr>
        <w:t xml:space="preserve"> - Type of the testing supported: 0 is online, 1 is paper-based.</w:t>
      </w:r>
    </w:p>
    <w:p w14:paraId="1B7F0C2D" w14:textId="77777777" w:rsidR="00A77B3E" w:rsidRDefault="00513F1A">
      <w:pPr>
        <w:numPr>
          <w:ilvl w:val="0"/>
          <w:numId w:val="63"/>
        </w:numPr>
        <w:tabs>
          <w:tab w:val="left" w:pos="360"/>
          <w:tab w:val="left" w:pos="720"/>
        </w:tabs>
        <w:rPr>
          <w:color w:val="333333"/>
          <w:sz w:val="18"/>
          <w:szCs w:val="18"/>
          <w:shd w:val="solid" w:color="F5F5F5" w:fill="F5F5F5"/>
        </w:rPr>
      </w:pPr>
      <w:r>
        <w:rPr>
          <w:color w:val="333333"/>
          <w:sz w:val="18"/>
          <w:szCs w:val="18"/>
          <w:shd w:val="solid" w:color="F5F5F5" w:fill="F5F5F5"/>
        </w:rPr>
        <w:t>proctor.DBJndiName=java:/comp/env/jdbc/sessiondb</w:t>
      </w:r>
    </w:p>
    <w:p w14:paraId="7402D636" w14:textId="77777777" w:rsidR="00A77B3E" w:rsidRDefault="00513F1A">
      <w:pPr>
        <w:numPr>
          <w:ilvl w:val="0"/>
          <w:numId w:val="63"/>
        </w:numPr>
        <w:tabs>
          <w:tab w:val="left" w:pos="360"/>
          <w:tab w:val="left" w:pos="720"/>
        </w:tabs>
        <w:rPr>
          <w:color w:val="333333"/>
          <w:sz w:val="18"/>
          <w:szCs w:val="18"/>
          <w:shd w:val="solid" w:color="F5F5F5" w:fill="F5F5F5"/>
        </w:rPr>
      </w:pPr>
      <w:r>
        <w:rPr>
          <w:color w:val="333333"/>
          <w:sz w:val="18"/>
          <w:szCs w:val="18"/>
          <w:shd w:val="solid" w:color="F5F5F5" w:fill="F5F5F5"/>
        </w:rPr>
        <w:t>proctor.TestRegistrationApplicationUrl=http://url.to.art/</w:t>
      </w:r>
      <w:r>
        <w:rPr>
          <w:color w:val="333333"/>
        </w:rPr>
        <w:t xml:space="preserve"> - URL to ART Application</w:t>
      </w:r>
    </w:p>
    <w:p w14:paraId="2BE0DAD7" w14:textId="77777777" w:rsidR="00A77B3E" w:rsidRDefault="00513F1A">
      <w:pPr>
        <w:numPr>
          <w:ilvl w:val="0"/>
          <w:numId w:val="63"/>
        </w:numPr>
        <w:tabs>
          <w:tab w:val="left" w:pos="360"/>
          <w:tab w:val="left" w:pos="720"/>
        </w:tabs>
        <w:rPr>
          <w:color w:val="333333"/>
          <w:sz w:val="18"/>
          <w:szCs w:val="18"/>
          <w:shd w:val="solid" w:color="F5F5F5" w:fill="F5F5F5"/>
        </w:rPr>
      </w:pPr>
      <w:r>
        <w:rPr>
          <w:color w:val="333333"/>
          <w:sz w:val="18"/>
          <w:szCs w:val="18"/>
          <w:shd w:val="solid" w:color="F5F5F5" w:fill="F5F5F5"/>
        </w:rPr>
        <w:t>proctor.TDSArchiveDBName=archive</w:t>
      </w:r>
      <w:r>
        <w:rPr>
          <w:color w:val="333333"/>
        </w:rPr>
        <w:t xml:space="preserve"> - Name of the archive schema</w:t>
      </w:r>
    </w:p>
    <w:p w14:paraId="6C384272" w14:textId="77777777" w:rsidR="00A77B3E" w:rsidRDefault="00513F1A">
      <w:pPr>
        <w:numPr>
          <w:ilvl w:val="0"/>
          <w:numId w:val="63"/>
        </w:numPr>
        <w:tabs>
          <w:tab w:val="left" w:pos="360"/>
          <w:tab w:val="left" w:pos="720"/>
        </w:tabs>
        <w:rPr>
          <w:color w:val="333333"/>
          <w:sz w:val="18"/>
          <w:szCs w:val="18"/>
          <w:shd w:val="solid" w:color="F5F5F5" w:fill="F5F5F5"/>
        </w:rPr>
      </w:pPr>
      <w:r>
        <w:rPr>
          <w:color w:val="333333"/>
          <w:sz w:val="18"/>
          <w:szCs w:val="18"/>
          <w:shd w:val="solid" w:color="F5F5F5" w:fill="F5F5F5"/>
        </w:rPr>
        <w:t>proctor.TDSSessionDBName=session</w:t>
      </w:r>
      <w:r>
        <w:rPr>
          <w:color w:val="333333"/>
        </w:rPr>
        <w:t xml:space="preserve"> - Name of the session schema</w:t>
      </w:r>
    </w:p>
    <w:p w14:paraId="4559EF2C" w14:textId="77777777" w:rsidR="00A77B3E" w:rsidRDefault="00513F1A">
      <w:pPr>
        <w:numPr>
          <w:ilvl w:val="0"/>
          <w:numId w:val="63"/>
        </w:numPr>
        <w:tabs>
          <w:tab w:val="left" w:pos="360"/>
          <w:tab w:val="left" w:pos="720"/>
        </w:tabs>
        <w:rPr>
          <w:color w:val="333333"/>
          <w:sz w:val="18"/>
          <w:szCs w:val="18"/>
          <w:shd w:val="solid" w:color="F5F5F5" w:fill="F5F5F5"/>
        </w:rPr>
      </w:pPr>
      <w:r>
        <w:rPr>
          <w:color w:val="333333"/>
          <w:sz w:val="18"/>
          <w:szCs w:val="18"/>
          <w:shd w:val="solid" w:color="F5F5F5" w:fill="F5F5F5"/>
        </w:rPr>
        <w:t>proctor.TDSConfigsDBName=configs</w:t>
      </w:r>
      <w:r>
        <w:rPr>
          <w:color w:val="333333"/>
        </w:rPr>
        <w:t xml:space="preserve"> - Name of the config schema</w:t>
      </w:r>
    </w:p>
    <w:p w14:paraId="26394A38" w14:textId="77777777" w:rsidR="00A77B3E" w:rsidRDefault="00513F1A">
      <w:pPr>
        <w:numPr>
          <w:ilvl w:val="0"/>
          <w:numId w:val="63"/>
        </w:numPr>
        <w:tabs>
          <w:tab w:val="left" w:pos="360"/>
          <w:tab w:val="left" w:pos="720"/>
        </w:tabs>
        <w:rPr>
          <w:color w:val="333333"/>
          <w:sz w:val="18"/>
          <w:szCs w:val="18"/>
          <w:shd w:val="solid" w:color="F5F5F5" w:fill="F5F5F5"/>
        </w:rPr>
      </w:pPr>
      <w:r>
        <w:rPr>
          <w:color w:val="333333"/>
          <w:sz w:val="18"/>
          <w:szCs w:val="18"/>
          <w:shd w:val="solid" w:color="F5F5F5" w:fill="F5F5F5"/>
        </w:rPr>
        <w:t>proctor.ItembankDBName=itembank</w:t>
      </w:r>
      <w:r>
        <w:rPr>
          <w:color w:val="333333"/>
        </w:rPr>
        <w:t xml:space="preserve"> - Name of the itembank schema</w:t>
      </w:r>
    </w:p>
    <w:p w14:paraId="7EE11B02" w14:textId="77777777" w:rsidR="00A77B3E" w:rsidRDefault="00513F1A">
      <w:pPr>
        <w:numPr>
          <w:ilvl w:val="0"/>
          <w:numId w:val="63"/>
        </w:numPr>
        <w:tabs>
          <w:tab w:val="left" w:pos="360"/>
          <w:tab w:val="left" w:pos="720"/>
        </w:tabs>
        <w:rPr>
          <w:color w:val="333333"/>
          <w:sz w:val="18"/>
          <w:szCs w:val="18"/>
          <w:shd w:val="solid" w:color="F5F5F5" w:fill="F5F5F5"/>
        </w:rPr>
      </w:pPr>
      <w:r>
        <w:rPr>
          <w:color w:val="333333"/>
          <w:sz w:val="18"/>
          <w:szCs w:val="18"/>
          <w:shd w:val="solid" w:color="F5F5F5" w:fill="F5F5F5"/>
        </w:rPr>
        <w:t>proctor.Debug.AllowFTP=true</w:t>
      </w:r>
    </w:p>
    <w:p w14:paraId="1CD625AC" w14:textId="77777777" w:rsidR="00A77B3E" w:rsidRDefault="00513F1A">
      <w:pPr>
        <w:numPr>
          <w:ilvl w:val="0"/>
          <w:numId w:val="63"/>
        </w:numPr>
        <w:tabs>
          <w:tab w:val="left" w:pos="360"/>
          <w:tab w:val="left" w:pos="720"/>
        </w:tabs>
        <w:rPr>
          <w:color w:val="333333"/>
          <w:sz w:val="18"/>
          <w:szCs w:val="18"/>
          <w:shd w:val="solid" w:color="F5F5F5" w:fill="F5F5F5"/>
        </w:rPr>
      </w:pPr>
      <w:r>
        <w:rPr>
          <w:color w:val="333333"/>
          <w:sz w:val="18"/>
          <w:szCs w:val="18"/>
          <w:shd w:val="solid" w:color="F5F5F5" w:fill="F5F5F5"/>
        </w:rPr>
        <w:t>proctor.StateCode=AA</w:t>
      </w:r>
    </w:p>
    <w:p w14:paraId="5E6FFA65" w14:textId="77777777" w:rsidR="00A77B3E" w:rsidRDefault="00513F1A">
      <w:pPr>
        <w:numPr>
          <w:ilvl w:val="0"/>
          <w:numId w:val="63"/>
        </w:numPr>
        <w:tabs>
          <w:tab w:val="left" w:pos="360"/>
          <w:tab w:val="left" w:pos="720"/>
        </w:tabs>
        <w:rPr>
          <w:color w:val="333333"/>
          <w:sz w:val="18"/>
          <w:szCs w:val="18"/>
          <w:shd w:val="solid" w:color="F5F5F5" w:fill="F5F5F5"/>
        </w:rPr>
      </w:pPr>
      <w:r>
        <w:rPr>
          <w:color w:val="333333"/>
          <w:sz w:val="18"/>
          <w:szCs w:val="18"/>
          <w:shd w:val="solid" w:color="F5F5F5" w:fill="F5F5F5"/>
        </w:rPr>
        <w:t>proctor.ClientName=SBAC</w:t>
      </w:r>
    </w:p>
    <w:p w14:paraId="08E5D667" w14:textId="77777777" w:rsidR="00A77B3E" w:rsidRDefault="00513F1A">
      <w:pPr>
        <w:pStyle w:val="Heading4"/>
      </w:pPr>
      <w:bookmarkStart w:id="245" w:name="h.gj7gt4ykcuu6"/>
      <w:bookmarkEnd w:id="245"/>
      <w:r>
        <w:t>6.3.3.2 Property Configuration - Student</w:t>
      </w:r>
    </w:p>
    <w:p w14:paraId="745EDB7F" w14:textId="77777777" w:rsidR="00A77B3E" w:rsidRDefault="00513F1A">
      <w:r>
        <w:t>Configuration settings for this component are defined via the Program Management application. Add all configuration settings based on the default set provided in the code repository [</w:t>
      </w:r>
      <w:r w:rsidR="00D3020F">
        <w:fldChar w:fldCharType="begin"/>
      </w:r>
      <w:r w:rsidR="00D3020F">
        <w:instrText xml:space="preserve"> REF _Ref450315499 \h </w:instrText>
      </w:r>
      <w:r w:rsidR="00D3020F">
        <w:fldChar w:fldCharType="separate"/>
      </w:r>
      <w:r w:rsidR="009E22C9" w:rsidRPr="002B7471">
        <w:rPr>
          <w:color w:val="auto"/>
        </w:rPr>
        <w:t>R11</w:t>
      </w:r>
      <w:r w:rsidR="00D3020F">
        <w:fldChar w:fldCharType="end"/>
      </w:r>
      <w:r>
        <w:t>]. Please refer there for the latest information on setup and configuration.</w:t>
      </w:r>
    </w:p>
    <w:p w14:paraId="76178C2C" w14:textId="77777777" w:rsidR="00A77B3E" w:rsidRDefault="00513F1A">
      <w:pPr>
        <w:spacing w:before="300"/>
        <w:rPr>
          <w:b/>
          <w:bCs/>
        </w:rPr>
      </w:pPr>
      <w:r>
        <w:rPr>
          <w:b/>
          <w:bCs/>
        </w:rPr>
        <w:t>Database Properties</w:t>
      </w:r>
    </w:p>
    <w:p w14:paraId="006969B3" w14:textId="77777777" w:rsidR="00A77B3E" w:rsidRDefault="00513F1A">
      <w:r>
        <w:lastRenderedPageBreak/>
        <w:t>The following parameters need to be configured inside program management for the database:</w:t>
      </w:r>
    </w:p>
    <w:p w14:paraId="6708B94A" w14:textId="77777777" w:rsidR="00A77B3E" w:rsidRDefault="00513F1A">
      <w:pPr>
        <w:numPr>
          <w:ilvl w:val="0"/>
          <w:numId w:val="64"/>
        </w:numPr>
        <w:tabs>
          <w:tab w:val="left" w:pos="360"/>
          <w:tab w:val="left" w:pos="720"/>
        </w:tabs>
        <w:spacing w:line="240" w:lineRule="auto"/>
        <w:rPr>
          <w:color w:val="333333"/>
          <w:sz w:val="18"/>
          <w:szCs w:val="18"/>
          <w:shd w:val="solid" w:color="F5F5F5" w:fill="F5F5F5"/>
        </w:rPr>
      </w:pPr>
      <w:r>
        <w:rPr>
          <w:color w:val="333333"/>
          <w:sz w:val="18"/>
          <w:szCs w:val="18"/>
          <w:shd w:val="solid" w:color="F5F5F5" w:fill="F5F5F5"/>
        </w:rPr>
        <w:t>datasource.url=jdbc:mysql://localhost:3306/schemaname</w:t>
      </w:r>
      <w:r>
        <w:rPr>
          <w:color w:val="333333"/>
          <w:shd w:val="solid" w:color="FFFFFF" w:fill="FFFFFF"/>
        </w:rPr>
        <w:t xml:space="preserve"> - The JDBC URL of the database from which Connections can and should be acquired.</w:t>
      </w:r>
    </w:p>
    <w:p w14:paraId="54B92DBD" w14:textId="77777777" w:rsidR="00A77B3E" w:rsidRDefault="00513F1A">
      <w:pPr>
        <w:numPr>
          <w:ilvl w:val="0"/>
          <w:numId w:val="64"/>
        </w:numPr>
        <w:tabs>
          <w:tab w:val="left" w:pos="360"/>
          <w:tab w:val="left" w:pos="720"/>
        </w:tabs>
        <w:spacing w:line="240" w:lineRule="auto"/>
        <w:rPr>
          <w:color w:val="333333"/>
          <w:sz w:val="18"/>
          <w:szCs w:val="18"/>
          <w:shd w:val="solid" w:color="F5F5F5" w:fill="F5F5F5"/>
        </w:rPr>
      </w:pPr>
      <w:r>
        <w:rPr>
          <w:color w:val="333333"/>
          <w:sz w:val="18"/>
          <w:szCs w:val="18"/>
          <w:shd w:val="solid" w:color="F5F5F5" w:fill="F5F5F5"/>
        </w:rPr>
        <w:t>datasource.username=&lt;db-username&gt;</w:t>
      </w:r>
      <w:r>
        <w:rPr>
          <w:color w:val="333333"/>
          <w:shd w:val="solid" w:color="FFFFFF" w:fill="FFFFFF"/>
        </w:rPr>
        <w:t xml:space="preserve"> - Username that will be used for the DataSource's default getConnection() method.</w:t>
      </w:r>
    </w:p>
    <w:p w14:paraId="5F1C9C6D" w14:textId="77777777" w:rsidR="00A77B3E" w:rsidRDefault="00513F1A">
      <w:pPr>
        <w:numPr>
          <w:ilvl w:val="0"/>
          <w:numId w:val="64"/>
        </w:numPr>
        <w:tabs>
          <w:tab w:val="left" w:pos="360"/>
          <w:tab w:val="left" w:pos="720"/>
        </w:tabs>
        <w:spacing w:line="240" w:lineRule="auto"/>
        <w:rPr>
          <w:color w:val="333333"/>
          <w:sz w:val="18"/>
          <w:szCs w:val="18"/>
          <w:shd w:val="solid" w:color="F5F5F5" w:fill="F5F5F5"/>
        </w:rPr>
      </w:pPr>
      <w:r>
        <w:rPr>
          <w:color w:val="333333"/>
          <w:sz w:val="18"/>
          <w:szCs w:val="18"/>
          <w:shd w:val="solid" w:color="F5F5F5" w:fill="F5F5F5"/>
        </w:rPr>
        <w:t>encrypt:datasource.password=&lt;db-password&gt;</w:t>
      </w:r>
      <w:r>
        <w:rPr>
          <w:color w:val="333333"/>
          <w:shd w:val="solid" w:color="FFFFFF" w:fill="FFFFFF"/>
        </w:rPr>
        <w:t xml:space="preserve"> - Password that will be used for the DataSource's default getConnection() method.</w:t>
      </w:r>
    </w:p>
    <w:p w14:paraId="67A9E999" w14:textId="77777777" w:rsidR="00A77B3E" w:rsidRDefault="00513F1A">
      <w:pPr>
        <w:numPr>
          <w:ilvl w:val="0"/>
          <w:numId w:val="64"/>
        </w:numPr>
        <w:tabs>
          <w:tab w:val="left" w:pos="360"/>
          <w:tab w:val="left" w:pos="720"/>
        </w:tabs>
        <w:spacing w:line="240" w:lineRule="auto"/>
        <w:rPr>
          <w:color w:val="333333"/>
          <w:sz w:val="18"/>
          <w:szCs w:val="18"/>
          <w:shd w:val="solid" w:color="F5F5F5" w:fill="F5F5F5"/>
        </w:rPr>
      </w:pPr>
      <w:r>
        <w:rPr>
          <w:color w:val="333333"/>
          <w:sz w:val="18"/>
          <w:szCs w:val="18"/>
          <w:shd w:val="solid" w:color="F5F5F5" w:fill="F5F5F5"/>
        </w:rPr>
        <w:t>datasource.driverClassName=com.mysql.jdbc.Driver</w:t>
      </w:r>
      <w:r>
        <w:rPr>
          <w:color w:val="333333"/>
          <w:shd w:val="solid" w:color="FFFFFF" w:fill="FFFFFF"/>
        </w:rPr>
        <w:t xml:space="preserve"> - The fully-qualified class name of the JDBC driverClass that is expected to provide Connections</w:t>
      </w:r>
    </w:p>
    <w:p w14:paraId="7C7370EA" w14:textId="77777777" w:rsidR="00A77B3E" w:rsidRDefault="00513F1A">
      <w:pPr>
        <w:numPr>
          <w:ilvl w:val="0"/>
          <w:numId w:val="64"/>
        </w:numPr>
        <w:tabs>
          <w:tab w:val="left" w:pos="360"/>
          <w:tab w:val="left" w:pos="720"/>
        </w:tabs>
        <w:spacing w:line="240" w:lineRule="auto"/>
        <w:rPr>
          <w:color w:val="333333"/>
          <w:sz w:val="18"/>
          <w:szCs w:val="18"/>
          <w:shd w:val="solid" w:color="F5F5F5" w:fill="F5F5F5"/>
        </w:rPr>
      </w:pPr>
      <w:r>
        <w:rPr>
          <w:color w:val="333333"/>
          <w:sz w:val="18"/>
          <w:szCs w:val="18"/>
          <w:shd w:val="solid" w:color="F5F5F5" w:fill="F5F5F5"/>
        </w:rPr>
        <w:t>datasource.minPoolSize=5</w:t>
      </w:r>
      <w:r>
        <w:rPr>
          <w:color w:val="333333"/>
          <w:shd w:val="solid" w:color="FFFFFF" w:fill="FFFFFF"/>
        </w:rPr>
        <w:t xml:space="preserve"> - Minimum number of Connections a pool will maintain at any given time.</w:t>
      </w:r>
    </w:p>
    <w:p w14:paraId="73BFB525" w14:textId="77777777" w:rsidR="00A77B3E" w:rsidRDefault="00513F1A">
      <w:pPr>
        <w:numPr>
          <w:ilvl w:val="0"/>
          <w:numId w:val="64"/>
        </w:numPr>
        <w:tabs>
          <w:tab w:val="left" w:pos="360"/>
          <w:tab w:val="left" w:pos="720"/>
        </w:tabs>
        <w:spacing w:line="240" w:lineRule="auto"/>
        <w:rPr>
          <w:color w:val="333333"/>
          <w:sz w:val="18"/>
          <w:szCs w:val="18"/>
          <w:shd w:val="solid" w:color="F5F5F5" w:fill="F5F5F5"/>
        </w:rPr>
      </w:pPr>
      <w:r>
        <w:rPr>
          <w:color w:val="333333"/>
          <w:sz w:val="18"/>
          <w:szCs w:val="18"/>
          <w:shd w:val="solid" w:color="F5F5F5" w:fill="F5F5F5"/>
        </w:rPr>
        <w:t>datasource.acquireIncrement=5</w:t>
      </w:r>
      <w:r>
        <w:rPr>
          <w:color w:val="333333"/>
          <w:shd w:val="solid" w:color="FFFFFF" w:fill="FFFFFF"/>
        </w:rPr>
        <w:t xml:space="preserve"> - Determines how many connections at a time datasource will try to acquire when the pool is exhausted.</w:t>
      </w:r>
    </w:p>
    <w:p w14:paraId="1C953B43" w14:textId="77777777" w:rsidR="00A77B3E" w:rsidRDefault="00513F1A">
      <w:pPr>
        <w:numPr>
          <w:ilvl w:val="0"/>
          <w:numId w:val="64"/>
        </w:numPr>
        <w:tabs>
          <w:tab w:val="left" w:pos="360"/>
          <w:tab w:val="left" w:pos="720"/>
        </w:tabs>
        <w:spacing w:line="240" w:lineRule="auto"/>
        <w:rPr>
          <w:color w:val="333333"/>
          <w:sz w:val="18"/>
          <w:szCs w:val="18"/>
          <w:shd w:val="solid" w:color="F5F5F5" w:fill="F5F5F5"/>
        </w:rPr>
      </w:pPr>
      <w:r>
        <w:rPr>
          <w:color w:val="333333"/>
          <w:sz w:val="18"/>
          <w:szCs w:val="18"/>
          <w:shd w:val="solid" w:color="F5F5F5" w:fill="F5F5F5"/>
        </w:rPr>
        <w:t>datasource.maxPoolSize=20</w:t>
      </w:r>
      <w:r>
        <w:rPr>
          <w:color w:val="333333"/>
          <w:shd w:val="solid" w:color="FFFFFF" w:fill="FFFFFF"/>
        </w:rPr>
        <w:t xml:space="preserve"> - Maximum number of Connections a pool will maintain at any given time.</w:t>
      </w:r>
    </w:p>
    <w:p w14:paraId="240F45B2" w14:textId="77777777" w:rsidR="00A77B3E" w:rsidRDefault="00513F1A">
      <w:pPr>
        <w:numPr>
          <w:ilvl w:val="0"/>
          <w:numId w:val="64"/>
        </w:numPr>
        <w:tabs>
          <w:tab w:val="left" w:pos="360"/>
          <w:tab w:val="left" w:pos="720"/>
        </w:tabs>
        <w:spacing w:line="240" w:lineRule="auto"/>
        <w:rPr>
          <w:color w:val="333333"/>
          <w:sz w:val="18"/>
          <w:szCs w:val="18"/>
          <w:shd w:val="solid" w:color="F5F5F5" w:fill="F5F5F5"/>
        </w:rPr>
      </w:pPr>
      <w:r>
        <w:rPr>
          <w:color w:val="333333"/>
          <w:sz w:val="18"/>
          <w:szCs w:val="18"/>
          <w:shd w:val="solid" w:color="F5F5F5" w:fill="F5F5F5"/>
        </w:rPr>
        <w:t>datasource.checkoutTimeout=60000</w:t>
      </w:r>
      <w:r>
        <w:rPr>
          <w:color w:val="333333"/>
          <w:shd w:val="solid" w:color="FFFFFF" w:fill="FFFFFF"/>
        </w:rPr>
        <w:t xml:space="preserve"> - The number of milliseconds a client calling getConnection() will wait for a Connection to be checked-in or acquired when the pool is exhausted. Zero means wait indefinitely. Setting any positive value will cause the getConnection() call to timeout and break with an SQLException after the specified number of milliseconds.</w:t>
      </w:r>
    </w:p>
    <w:p w14:paraId="78F174A9" w14:textId="77777777" w:rsidR="00A77B3E" w:rsidRDefault="00513F1A">
      <w:pPr>
        <w:numPr>
          <w:ilvl w:val="0"/>
          <w:numId w:val="64"/>
        </w:numPr>
        <w:tabs>
          <w:tab w:val="left" w:pos="360"/>
          <w:tab w:val="left" w:pos="720"/>
        </w:tabs>
        <w:spacing w:line="240" w:lineRule="auto"/>
        <w:rPr>
          <w:color w:val="333333"/>
          <w:sz w:val="18"/>
          <w:szCs w:val="18"/>
          <w:shd w:val="solid" w:color="F5F5F5" w:fill="F5F5F5"/>
        </w:rPr>
      </w:pPr>
      <w:r>
        <w:rPr>
          <w:color w:val="333333"/>
          <w:sz w:val="18"/>
          <w:szCs w:val="18"/>
          <w:shd w:val="solid" w:color="F5F5F5" w:fill="F5F5F5"/>
        </w:rPr>
        <w:t>datasource.maxConnectionAge=0</w:t>
      </w:r>
      <w:r>
        <w:rPr>
          <w:color w:val="333333"/>
          <w:shd w:val="solid" w:color="FFFFFF" w:fill="FFFFFF"/>
        </w:rPr>
        <w:t xml:space="preserve"> - Seconds, effectively a time to live. A Connection older than maxConnectionAge will be destroyed and purged from the pool. This differs from maxIdleTime in that it refers to absolute age. Even a Connection which has not been much idle will be purged from the pool if it exceeds maxConnectionAge. Zero means no maximum absolute age is enforced.</w:t>
      </w:r>
    </w:p>
    <w:p w14:paraId="62155DAB" w14:textId="77777777" w:rsidR="00A77B3E" w:rsidRDefault="00513F1A">
      <w:pPr>
        <w:numPr>
          <w:ilvl w:val="0"/>
          <w:numId w:val="64"/>
        </w:numPr>
        <w:tabs>
          <w:tab w:val="left" w:pos="360"/>
          <w:tab w:val="left" w:pos="720"/>
        </w:tabs>
        <w:spacing w:line="240" w:lineRule="auto"/>
        <w:rPr>
          <w:color w:val="333333"/>
          <w:sz w:val="18"/>
          <w:szCs w:val="18"/>
          <w:shd w:val="solid" w:color="F5F5F5" w:fill="F5F5F5"/>
        </w:rPr>
      </w:pPr>
      <w:r>
        <w:rPr>
          <w:color w:val="333333"/>
          <w:sz w:val="18"/>
          <w:szCs w:val="18"/>
          <w:shd w:val="solid" w:color="F5F5F5" w:fill="F5F5F5"/>
        </w:rPr>
        <w:t>datasource.acquireRetryAttempts=5</w:t>
      </w:r>
      <w:r>
        <w:rPr>
          <w:color w:val="333333"/>
          <w:shd w:val="solid" w:color="FFFFFF" w:fill="FFFFFF"/>
        </w:rPr>
        <w:t xml:space="preserve"> - Defines how many times datasource will try to acquire a new Connection from the database before giving up. If this value is less than or equal to zero, datasource will keep trying to fetch a Connection indefinitely.</w:t>
      </w:r>
    </w:p>
    <w:p w14:paraId="68B76713" w14:textId="77777777" w:rsidR="00A77B3E" w:rsidRDefault="00513F1A">
      <w:pPr>
        <w:spacing w:before="300" w:line="240" w:lineRule="auto"/>
        <w:rPr>
          <w:b/>
          <w:bCs/>
        </w:rPr>
      </w:pPr>
      <w:r>
        <w:rPr>
          <w:b/>
          <w:bCs/>
        </w:rPr>
        <w:t>MNA properties</w:t>
      </w:r>
    </w:p>
    <w:p w14:paraId="5EFA2AB4" w14:textId="77777777" w:rsidR="00A77B3E" w:rsidRDefault="00513F1A">
      <w:pPr>
        <w:spacing w:before="160" w:line="240" w:lineRule="auto"/>
        <w:rPr>
          <w:color w:val="333333"/>
          <w:shd w:val="solid" w:color="FFFFFF" w:fill="FFFFFF"/>
        </w:rPr>
      </w:pPr>
      <w:r>
        <w:rPr>
          <w:color w:val="333333"/>
          <w:shd w:val="solid" w:color="FFFFFF" w:fill="FFFFFF"/>
        </w:rPr>
        <w:t>The following parameters need to be configured inside program management for MNA.</w:t>
      </w:r>
    </w:p>
    <w:p w14:paraId="3E451D53" w14:textId="77777777" w:rsidR="00A77B3E" w:rsidRDefault="00513F1A">
      <w:pPr>
        <w:numPr>
          <w:ilvl w:val="0"/>
          <w:numId w:val="65"/>
        </w:numPr>
        <w:tabs>
          <w:tab w:val="left" w:pos="360"/>
          <w:tab w:val="left" w:pos="720"/>
        </w:tabs>
        <w:spacing w:line="240" w:lineRule="auto"/>
        <w:rPr>
          <w:color w:val="333333"/>
          <w:sz w:val="18"/>
          <w:szCs w:val="18"/>
          <w:shd w:val="solid" w:color="F5F5F5" w:fill="F5F5F5"/>
        </w:rPr>
      </w:pPr>
      <w:r>
        <w:rPr>
          <w:color w:val="333333"/>
          <w:sz w:val="18"/>
          <w:szCs w:val="18"/>
          <w:shd w:val="solid" w:color="F5F5F5" w:fill="F5F5F5"/>
        </w:rPr>
        <w:t>mna.mnaUrl=http://&lt;mna-context-url&gt;/mna-rest/</w:t>
      </w:r>
      <w:r>
        <w:rPr>
          <w:color w:val="333333"/>
          <w:shd w:val="solid" w:color="FFFFFF" w:fill="FFFFFF"/>
        </w:rPr>
        <w:t xml:space="preserve"> - URL of the Monitoring and Alerting client server's rest URL.</w:t>
      </w:r>
    </w:p>
    <w:p w14:paraId="7C82BC23" w14:textId="77777777" w:rsidR="00A77B3E" w:rsidRDefault="00513F1A">
      <w:pPr>
        <w:numPr>
          <w:ilvl w:val="0"/>
          <w:numId w:val="65"/>
        </w:numPr>
        <w:tabs>
          <w:tab w:val="left" w:pos="360"/>
          <w:tab w:val="left" w:pos="720"/>
        </w:tabs>
        <w:spacing w:line="240" w:lineRule="auto"/>
        <w:rPr>
          <w:color w:val="333333"/>
          <w:sz w:val="18"/>
          <w:szCs w:val="18"/>
          <w:shd w:val="solid" w:color="F5F5F5" w:fill="F5F5F5"/>
        </w:rPr>
      </w:pPr>
      <w:r>
        <w:rPr>
          <w:color w:val="333333"/>
          <w:sz w:val="18"/>
          <w:szCs w:val="18"/>
          <w:shd w:val="solid" w:color="F5F5F5" w:fill="F5F5F5"/>
        </w:rPr>
        <w:t>mnaServerName=student</w:t>
      </w:r>
      <w:r>
        <w:rPr>
          <w:color w:val="333333"/>
          <w:shd w:val="solid" w:color="FFFFFF" w:fill="FFFFFF"/>
        </w:rPr>
        <w:t xml:space="preserve"> - Used by the mna clients to identify which server is sending the log/metrics/alerts.</w:t>
      </w:r>
    </w:p>
    <w:p w14:paraId="3E787364" w14:textId="77777777" w:rsidR="00A77B3E" w:rsidRDefault="00513F1A">
      <w:pPr>
        <w:numPr>
          <w:ilvl w:val="0"/>
          <w:numId w:val="65"/>
        </w:numPr>
        <w:tabs>
          <w:tab w:val="left" w:pos="360"/>
          <w:tab w:val="left" w:pos="720"/>
        </w:tabs>
        <w:spacing w:line="240" w:lineRule="auto"/>
        <w:rPr>
          <w:color w:val="333333"/>
          <w:sz w:val="18"/>
          <w:szCs w:val="18"/>
          <w:shd w:val="solid" w:color="F5F5F5" w:fill="F5F5F5"/>
        </w:rPr>
      </w:pPr>
      <w:r>
        <w:rPr>
          <w:color w:val="333333"/>
          <w:sz w:val="18"/>
          <w:szCs w:val="18"/>
          <w:shd w:val="solid" w:color="F5F5F5" w:fill="F5F5F5"/>
        </w:rPr>
        <w:t>mnaNodeName=dev</w:t>
      </w:r>
      <w:r>
        <w:rPr>
          <w:color w:val="333333"/>
          <w:shd w:val="solid" w:color="FFFFFF" w:fill="FFFFFF"/>
        </w:rPr>
        <w:t xml:space="preserve"> - Used by the mna clients to identify who is sending the log/metrics/alerts. There is a discrete mnaServerName and a node in case say XXX for server name &amp; node1/node2 in a clustered environment giving the ability to search across clustered nodes by server name or specifically for a given node. It’s being stored in the db for metric/log/alert, but not displayed.</w:t>
      </w:r>
    </w:p>
    <w:p w14:paraId="2DEF93BA" w14:textId="77777777" w:rsidR="00A77B3E" w:rsidRDefault="00513F1A">
      <w:pPr>
        <w:numPr>
          <w:ilvl w:val="0"/>
          <w:numId w:val="65"/>
        </w:numPr>
        <w:tabs>
          <w:tab w:val="left" w:pos="360"/>
          <w:tab w:val="left" w:pos="720"/>
        </w:tabs>
        <w:spacing w:line="240" w:lineRule="auto"/>
        <w:rPr>
          <w:color w:val="333333"/>
          <w:sz w:val="18"/>
          <w:szCs w:val="18"/>
          <w:shd w:val="solid" w:color="F5F5F5" w:fill="F5F5F5"/>
        </w:rPr>
      </w:pPr>
      <w:r>
        <w:rPr>
          <w:color w:val="333333"/>
          <w:sz w:val="18"/>
          <w:szCs w:val="18"/>
          <w:shd w:val="solid" w:color="F5F5F5" w:fill="F5F5F5"/>
        </w:rPr>
        <w:t>mna.logger.level=ERROR</w:t>
      </w:r>
      <w:r>
        <w:rPr>
          <w:color w:val="333333"/>
          <w:shd w:val="solid" w:color="FFFFFF" w:fill="FFFFFF"/>
        </w:rPr>
        <w:t xml:space="preserve"> - Used to control what is logged to the Monitoring and Alerting system. The logging levels are ALL - Turn on all logging levels, TRACE, DEBUG, INFO, WARN, ERROR, OFF - Turn off logging.</w:t>
      </w:r>
    </w:p>
    <w:p w14:paraId="5B031C96" w14:textId="77777777" w:rsidR="00A77B3E" w:rsidRDefault="00513F1A">
      <w:pPr>
        <w:spacing w:before="300" w:line="240" w:lineRule="auto"/>
        <w:rPr>
          <w:b/>
          <w:bCs/>
        </w:rPr>
      </w:pPr>
      <w:r>
        <w:rPr>
          <w:b/>
          <w:bCs/>
        </w:rPr>
        <w:t>Student properties</w:t>
      </w:r>
    </w:p>
    <w:p w14:paraId="216C946A" w14:textId="77777777" w:rsidR="00A77B3E" w:rsidRDefault="00513F1A">
      <w:pPr>
        <w:spacing w:before="160" w:line="240" w:lineRule="auto"/>
        <w:rPr>
          <w:color w:val="333333"/>
          <w:shd w:val="solid" w:color="FFFFFF" w:fill="FFFFFF"/>
        </w:rPr>
      </w:pPr>
      <w:r>
        <w:rPr>
          <w:color w:val="333333"/>
          <w:shd w:val="solid" w:color="FFFFFF" w:fill="FFFFFF"/>
        </w:rPr>
        <w:t>The following parameters need to be configured inside Program Management for Student.</w:t>
      </w:r>
    </w:p>
    <w:p w14:paraId="5D866BE4" w14:textId="77777777" w:rsidR="00A77B3E" w:rsidRDefault="00513F1A">
      <w:pPr>
        <w:numPr>
          <w:ilvl w:val="0"/>
          <w:numId w:val="66"/>
        </w:numPr>
        <w:tabs>
          <w:tab w:val="left" w:pos="360"/>
          <w:tab w:val="left" w:pos="720"/>
        </w:tabs>
        <w:spacing w:line="240" w:lineRule="auto"/>
        <w:rPr>
          <w:color w:val="333333"/>
          <w:sz w:val="18"/>
          <w:szCs w:val="18"/>
          <w:shd w:val="solid" w:color="F5F5F5" w:fill="F5F5F5"/>
        </w:rPr>
      </w:pPr>
      <w:r>
        <w:rPr>
          <w:color w:val="333333"/>
          <w:sz w:val="18"/>
          <w:szCs w:val="18"/>
          <w:shd w:val="solid" w:color="F5F5F5" w:fill="F5F5F5"/>
        </w:rPr>
        <w:t>student.IsCheckinSite=false</w:t>
      </w:r>
    </w:p>
    <w:p w14:paraId="08E5EB50" w14:textId="77777777" w:rsidR="00A77B3E" w:rsidRDefault="00513F1A">
      <w:pPr>
        <w:numPr>
          <w:ilvl w:val="0"/>
          <w:numId w:val="66"/>
        </w:numPr>
        <w:tabs>
          <w:tab w:val="left" w:pos="360"/>
          <w:tab w:val="left" w:pos="720"/>
        </w:tabs>
        <w:spacing w:line="240" w:lineRule="auto"/>
        <w:rPr>
          <w:color w:val="333333"/>
          <w:sz w:val="18"/>
          <w:szCs w:val="18"/>
          <w:shd w:val="solid" w:color="F5F5F5" w:fill="F5F5F5"/>
        </w:rPr>
      </w:pPr>
      <w:r>
        <w:rPr>
          <w:color w:val="333333"/>
          <w:sz w:val="18"/>
          <w:szCs w:val="18"/>
          <w:shd w:val="solid" w:color="F5F5F5" w:fill="F5F5F5"/>
        </w:rPr>
        <w:t>student.DONOT_Distributed=true</w:t>
      </w:r>
    </w:p>
    <w:p w14:paraId="77811B99" w14:textId="77777777" w:rsidR="00A77B3E" w:rsidRDefault="00513F1A">
      <w:pPr>
        <w:numPr>
          <w:ilvl w:val="0"/>
          <w:numId w:val="66"/>
        </w:numPr>
        <w:tabs>
          <w:tab w:val="left" w:pos="360"/>
          <w:tab w:val="left" w:pos="720"/>
        </w:tabs>
        <w:spacing w:line="240" w:lineRule="auto"/>
        <w:rPr>
          <w:color w:val="333333"/>
          <w:sz w:val="18"/>
          <w:szCs w:val="18"/>
          <w:shd w:val="solid" w:color="F5F5F5" w:fill="F5F5F5"/>
        </w:rPr>
      </w:pPr>
      <w:r>
        <w:rPr>
          <w:color w:val="333333"/>
          <w:sz w:val="18"/>
          <w:szCs w:val="18"/>
          <w:shd w:val="solid" w:color="F5F5F5" w:fill="F5F5F5"/>
        </w:rPr>
        <w:t>student.ClientName=SBAC</w:t>
      </w:r>
    </w:p>
    <w:p w14:paraId="2F0CBDFC" w14:textId="77777777" w:rsidR="00A77B3E" w:rsidRDefault="00513F1A">
      <w:pPr>
        <w:numPr>
          <w:ilvl w:val="0"/>
          <w:numId w:val="66"/>
        </w:numPr>
        <w:tabs>
          <w:tab w:val="left" w:pos="360"/>
          <w:tab w:val="left" w:pos="720"/>
        </w:tabs>
        <w:spacing w:line="240" w:lineRule="auto"/>
        <w:rPr>
          <w:color w:val="333333"/>
          <w:sz w:val="18"/>
          <w:szCs w:val="18"/>
          <w:shd w:val="solid" w:color="F5F5F5" w:fill="F5F5F5"/>
        </w:rPr>
      </w:pPr>
      <w:r>
        <w:rPr>
          <w:color w:val="333333"/>
          <w:sz w:val="18"/>
          <w:szCs w:val="18"/>
          <w:shd w:val="solid" w:color="F5F5F5" w:fill="F5F5F5"/>
        </w:rPr>
        <w:lastRenderedPageBreak/>
        <w:t>student.StateCode=AA</w:t>
      </w:r>
    </w:p>
    <w:p w14:paraId="16E13AB3" w14:textId="77777777" w:rsidR="00A77B3E" w:rsidRDefault="00513F1A">
      <w:pPr>
        <w:numPr>
          <w:ilvl w:val="0"/>
          <w:numId w:val="66"/>
        </w:numPr>
        <w:tabs>
          <w:tab w:val="left" w:pos="360"/>
          <w:tab w:val="left" w:pos="720"/>
        </w:tabs>
        <w:spacing w:line="240" w:lineRule="auto"/>
        <w:rPr>
          <w:color w:val="333333"/>
          <w:sz w:val="18"/>
          <w:szCs w:val="18"/>
          <w:shd w:val="solid" w:color="F5F5F5" w:fill="F5F5F5"/>
        </w:rPr>
      </w:pPr>
      <w:r>
        <w:rPr>
          <w:color w:val="333333"/>
          <w:sz w:val="18"/>
          <w:szCs w:val="18"/>
          <w:shd w:val="solid" w:color="F5F5F5" w:fill="F5F5F5"/>
        </w:rPr>
        <w:t>student.ClientQueryString=true</w:t>
      </w:r>
    </w:p>
    <w:p w14:paraId="5995A9CF" w14:textId="77777777" w:rsidR="00A77B3E" w:rsidRDefault="00513F1A">
      <w:pPr>
        <w:numPr>
          <w:ilvl w:val="0"/>
          <w:numId w:val="66"/>
        </w:numPr>
        <w:tabs>
          <w:tab w:val="left" w:pos="360"/>
          <w:tab w:val="left" w:pos="720"/>
        </w:tabs>
        <w:spacing w:line="240" w:lineRule="auto"/>
        <w:rPr>
          <w:color w:val="333333"/>
          <w:sz w:val="18"/>
          <w:szCs w:val="18"/>
          <w:shd w:val="solid" w:color="F5F5F5" w:fill="F5F5F5"/>
        </w:rPr>
      </w:pPr>
      <w:r>
        <w:rPr>
          <w:color w:val="333333"/>
          <w:sz w:val="18"/>
          <w:szCs w:val="18"/>
          <w:shd w:val="solid" w:color="F5F5F5" w:fill="F5F5F5"/>
        </w:rPr>
        <w:t>student.ClientCookie=true</w:t>
      </w:r>
      <w:r>
        <w:rPr>
          <w:color w:val="333333"/>
          <w:shd w:val="solid" w:color="FFFFFF" w:fill="FFFFFF"/>
        </w:rPr>
        <w:t xml:space="preserve"> - If it is turned on, Student will try to get clientname from cookie</w:t>
      </w:r>
    </w:p>
    <w:p w14:paraId="5DA060A9" w14:textId="77777777" w:rsidR="00A77B3E" w:rsidRDefault="00513F1A">
      <w:pPr>
        <w:numPr>
          <w:ilvl w:val="0"/>
          <w:numId w:val="66"/>
        </w:numPr>
        <w:tabs>
          <w:tab w:val="left" w:pos="360"/>
          <w:tab w:val="left" w:pos="720"/>
        </w:tabs>
        <w:spacing w:line="240" w:lineRule="auto"/>
        <w:rPr>
          <w:color w:val="333333"/>
          <w:sz w:val="18"/>
          <w:szCs w:val="18"/>
          <w:shd w:val="solid" w:color="F5F5F5" w:fill="F5F5F5"/>
        </w:rPr>
      </w:pPr>
      <w:r>
        <w:rPr>
          <w:color w:val="333333"/>
          <w:sz w:val="18"/>
          <w:szCs w:val="18"/>
          <w:shd w:val="solid" w:color="F5F5F5" w:fill="F5F5F5"/>
        </w:rPr>
        <w:t>student.Appkey=Student</w:t>
      </w:r>
    </w:p>
    <w:p w14:paraId="6CA913E6" w14:textId="77777777" w:rsidR="00A77B3E" w:rsidRDefault="00513F1A">
      <w:pPr>
        <w:numPr>
          <w:ilvl w:val="0"/>
          <w:numId w:val="66"/>
        </w:numPr>
        <w:tabs>
          <w:tab w:val="left" w:pos="360"/>
          <w:tab w:val="left" w:pos="720"/>
        </w:tabs>
        <w:spacing w:line="240" w:lineRule="auto"/>
        <w:rPr>
          <w:color w:val="333333"/>
          <w:sz w:val="18"/>
          <w:szCs w:val="18"/>
          <w:shd w:val="solid" w:color="F5F5F5" w:fill="F5F5F5"/>
        </w:rPr>
      </w:pPr>
      <w:r>
        <w:rPr>
          <w:color w:val="333333"/>
          <w:sz w:val="18"/>
          <w:szCs w:val="18"/>
          <w:shd w:val="solid" w:color="F5F5F5" w:fill="F5F5F5"/>
        </w:rPr>
        <w:t>student.EncryptedPassword=true</w:t>
      </w:r>
    </w:p>
    <w:p w14:paraId="2D6D5CF6" w14:textId="77777777" w:rsidR="00A77B3E" w:rsidRDefault="00513F1A">
      <w:pPr>
        <w:numPr>
          <w:ilvl w:val="0"/>
          <w:numId w:val="66"/>
        </w:numPr>
        <w:tabs>
          <w:tab w:val="left" w:pos="360"/>
          <w:tab w:val="left" w:pos="720"/>
        </w:tabs>
        <w:spacing w:line="240" w:lineRule="auto"/>
        <w:rPr>
          <w:color w:val="333333"/>
          <w:sz w:val="18"/>
          <w:szCs w:val="18"/>
          <w:shd w:val="solid" w:color="F5F5F5" w:fill="F5F5F5"/>
        </w:rPr>
      </w:pPr>
      <w:r>
        <w:rPr>
          <w:color w:val="333333"/>
          <w:sz w:val="18"/>
          <w:szCs w:val="18"/>
          <w:shd w:val="solid" w:color="F5F5F5" w:fill="F5F5F5"/>
        </w:rPr>
        <w:t>student.RecordSystemClient=true</w:t>
      </w:r>
    </w:p>
    <w:p w14:paraId="57940D53" w14:textId="77777777" w:rsidR="00A77B3E" w:rsidRDefault="00513F1A">
      <w:pPr>
        <w:numPr>
          <w:ilvl w:val="0"/>
          <w:numId w:val="66"/>
        </w:numPr>
        <w:tabs>
          <w:tab w:val="left" w:pos="360"/>
          <w:tab w:val="left" w:pos="720"/>
        </w:tabs>
        <w:spacing w:line="240" w:lineRule="auto"/>
        <w:rPr>
          <w:color w:val="333333"/>
          <w:sz w:val="18"/>
          <w:szCs w:val="18"/>
          <w:shd w:val="solid" w:color="F5F5F5" w:fill="F5F5F5"/>
        </w:rPr>
      </w:pPr>
      <w:r>
        <w:rPr>
          <w:color w:val="333333"/>
          <w:sz w:val="18"/>
          <w:szCs w:val="18"/>
          <w:shd w:val="solid" w:color="F5F5F5" w:fill="F5F5F5"/>
        </w:rPr>
        <w:t>student.AdminPassword=&lt;password&gt;</w:t>
      </w:r>
      <w:r>
        <w:rPr>
          <w:color w:val="333333"/>
          <w:shd w:val="solid" w:color="FFFFFF" w:fill="FFFFFF"/>
        </w:rPr>
        <w:t xml:space="preserve"> - Admin Password</w:t>
      </w:r>
    </w:p>
    <w:p w14:paraId="65D01FB0" w14:textId="77777777" w:rsidR="00A77B3E" w:rsidRDefault="00513F1A">
      <w:pPr>
        <w:numPr>
          <w:ilvl w:val="0"/>
          <w:numId w:val="66"/>
        </w:numPr>
        <w:tabs>
          <w:tab w:val="left" w:pos="360"/>
          <w:tab w:val="left" w:pos="720"/>
        </w:tabs>
        <w:spacing w:line="240" w:lineRule="auto"/>
        <w:rPr>
          <w:color w:val="333333"/>
          <w:sz w:val="18"/>
          <w:szCs w:val="18"/>
          <w:shd w:val="solid" w:color="F5F5F5" w:fill="F5F5F5"/>
        </w:rPr>
      </w:pPr>
      <w:r>
        <w:rPr>
          <w:color w:val="333333"/>
          <w:sz w:val="18"/>
          <w:szCs w:val="18"/>
          <w:shd w:val="solid" w:color="F5F5F5" w:fill="F5F5F5"/>
        </w:rPr>
        <w:t>student.AppName=Student</w:t>
      </w:r>
      <w:r>
        <w:rPr>
          <w:color w:val="333333"/>
          <w:shd w:val="solid" w:color="FFFFFF" w:fill="FFFFFF"/>
        </w:rPr>
        <w:t xml:space="preserve"> - Application name</w:t>
      </w:r>
    </w:p>
    <w:p w14:paraId="7C5C8A69" w14:textId="77777777" w:rsidR="00A77B3E" w:rsidRDefault="00513F1A">
      <w:pPr>
        <w:numPr>
          <w:ilvl w:val="0"/>
          <w:numId w:val="66"/>
        </w:numPr>
        <w:tabs>
          <w:tab w:val="left" w:pos="360"/>
          <w:tab w:val="left" w:pos="720"/>
        </w:tabs>
        <w:spacing w:line="240" w:lineRule="auto"/>
        <w:rPr>
          <w:color w:val="333333"/>
          <w:sz w:val="18"/>
          <w:szCs w:val="18"/>
          <w:shd w:val="solid" w:color="F5F5F5" w:fill="F5F5F5"/>
        </w:rPr>
      </w:pPr>
      <w:r>
        <w:rPr>
          <w:color w:val="333333"/>
          <w:sz w:val="18"/>
          <w:szCs w:val="18"/>
          <w:shd w:val="solid" w:color="F5F5F5" w:fill="F5F5F5"/>
        </w:rPr>
        <w:t>student.SessionType=0</w:t>
      </w:r>
      <w:r>
        <w:rPr>
          <w:color w:val="333333"/>
          <w:shd w:val="solid" w:color="FFFFFF" w:fill="FFFFFF"/>
        </w:rPr>
        <w:t xml:space="preserve"> - Type of the testing supported: 0 is online, 1 is paper-based</w:t>
      </w:r>
    </w:p>
    <w:p w14:paraId="0536D86E" w14:textId="77777777" w:rsidR="00A77B3E" w:rsidRDefault="00513F1A">
      <w:pPr>
        <w:numPr>
          <w:ilvl w:val="0"/>
          <w:numId w:val="66"/>
        </w:numPr>
        <w:tabs>
          <w:tab w:val="left" w:pos="360"/>
          <w:tab w:val="left" w:pos="720"/>
        </w:tabs>
        <w:spacing w:line="240" w:lineRule="auto"/>
        <w:rPr>
          <w:color w:val="333333"/>
          <w:sz w:val="18"/>
          <w:szCs w:val="18"/>
          <w:shd w:val="solid" w:color="F5F5F5" w:fill="F5F5F5"/>
        </w:rPr>
      </w:pPr>
      <w:r>
        <w:rPr>
          <w:color w:val="333333"/>
          <w:sz w:val="18"/>
          <w:szCs w:val="18"/>
          <w:shd w:val="solid" w:color="F5F5F5" w:fill="F5F5F5"/>
        </w:rPr>
        <w:t>student.DBDialect=MYSQL</w:t>
      </w:r>
      <w:r>
        <w:rPr>
          <w:color w:val="333333"/>
          <w:shd w:val="solid" w:color="FFFFFF" w:fill="FFFFFF"/>
        </w:rPr>
        <w:t xml:space="preserve"> - Indicates which database we are using</w:t>
      </w:r>
    </w:p>
    <w:p w14:paraId="2419B839" w14:textId="77777777" w:rsidR="00A77B3E" w:rsidRDefault="00513F1A">
      <w:pPr>
        <w:numPr>
          <w:ilvl w:val="0"/>
          <w:numId w:val="66"/>
        </w:numPr>
        <w:tabs>
          <w:tab w:val="left" w:pos="360"/>
          <w:tab w:val="left" w:pos="720"/>
        </w:tabs>
        <w:spacing w:line="240" w:lineRule="auto"/>
        <w:rPr>
          <w:color w:val="333333"/>
          <w:sz w:val="18"/>
          <w:szCs w:val="18"/>
          <w:shd w:val="solid" w:color="F5F5F5" w:fill="F5F5F5"/>
        </w:rPr>
      </w:pPr>
      <w:r>
        <w:rPr>
          <w:color w:val="333333"/>
          <w:sz w:val="18"/>
          <w:szCs w:val="18"/>
          <w:shd w:val="solid" w:color="F5F5F5" w:fill="F5F5F5"/>
        </w:rPr>
        <w:t>student.TestRegistrationApplicationUrl=http://url.to.art.application:port/</w:t>
      </w:r>
      <w:r>
        <w:rPr>
          <w:color w:val="333333"/>
          <w:shd w:val="solid" w:color="FFFFFF" w:fill="FFFFFF"/>
        </w:rPr>
        <w:t xml:space="preserve"> - URL to ART Application</w:t>
      </w:r>
    </w:p>
    <w:p w14:paraId="09BD2865" w14:textId="77777777" w:rsidR="00A77B3E" w:rsidRDefault="00513F1A">
      <w:pPr>
        <w:numPr>
          <w:ilvl w:val="0"/>
          <w:numId w:val="66"/>
        </w:numPr>
        <w:tabs>
          <w:tab w:val="left" w:pos="360"/>
          <w:tab w:val="left" w:pos="720"/>
        </w:tabs>
        <w:spacing w:line="240" w:lineRule="auto"/>
        <w:rPr>
          <w:color w:val="333333"/>
          <w:sz w:val="18"/>
          <w:szCs w:val="18"/>
          <w:shd w:val="solid" w:color="F5F5F5" w:fill="F5F5F5"/>
        </w:rPr>
      </w:pPr>
      <w:r>
        <w:rPr>
          <w:color w:val="333333"/>
          <w:sz w:val="18"/>
          <w:szCs w:val="18"/>
          <w:shd w:val="solid" w:color="F5F5F5" w:fill="F5F5F5"/>
        </w:rPr>
        <w:t>student.TDSArchiveDBName=archive</w:t>
      </w:r>
      <w:r>
        <w:rPr>
          <w:color w:val="333333"/>
          <w:shd w:val="solid" w:color="FFFFFF" w:fill="FFFFFF"/>
        </w:rPr>
        <w:t xml:space="preserve"> - Name of the archive schema</w:t>
      </w:r>
    </w:p>
    <w:p w14:paraId="38C35B52" w14:textId="77777777" w:rsidR="00A77B3E" w:rsidRDefault="00513F1A">
      <w:pPr>
        <w:numPr>
          <w:ilvl w:val="0"/>
          <w:numId w:val="66"/>
        </w:numPr>
        <w:tabs>
          <w:tab w:val="left" w:pos="360"/>
          <w:tab w:val="left" w:pos="720"/>
        </w:tabs>
        <w:spacing w:line="240" w:lineRule="auto"/>
        <w:rPr>
          <w:color w:val="333333"/>
          <w:sz w:val="18"/>
          <w:szCs w:val="18"/>
          <w:shd w:val="solid" w:color="F5F5F5" w:fill="F5F5F5"/>
        </w:rPr>
      </w:pPr>
      <w:r>
        <w:rPr>
          <w:color w:val="333333"/>
          <w:sz w:val="18"/>
          <w:szCs w:val="18"/>
          <w:shd w:val="solid" w:color="F5F5F5" w:fill="F5F5F5"/>
        </w:rPr>
        <w:t>student.TDSSessionDBName=session</w:t>
      </w:r>
      <w:r>
        <w:rPr>
          <w:color w:val="333333"/>
          <w:shd w:val="solid" w:color="FFFFFF" w:fill="FFFFFF"/>
        </w:rPr>
        <w:t xml:space="preserve"> - Name of the session schema</w:t>
      </w:r>
    </w:p>
    <w:p w14:paraId="39932E35" w14:textId="77777777" w:rsidR="00A77B3E" w:rsidRDefault="00513F1A">
      <w:pPr>
        <w:numPr>
          <w:ilvl w:val="0"/>
          <w:numId w:val="66"/>
        </w:numPr>
        <w:tabs>
          <w:tab w:val="left" w:pos="360"/>
          <w:tab w:val="left" w:pos="720"/>
        </w:tabs>
        <w:spacing w:line="240" w:lineRule="auto"/>
        <w:rPr>
          <w:color w:val="333333"/>
          <w:sz w:val="18"/>
          <w:szCs w:val="18"/>
          <w:shd w:val="solid" w:color="F5F5F5" w:fill="F5F5F5"/>
        </w:rPr>
      </w:pPr>
      <w:r>
        <w:rPr>
          <w:color w:val="333333"/>
          <w:sz w:val="18"/>
          <w:szCs w:val="18"/>
          <w:shd w:val="solid" w:color="F5F5F5" w:fill="F5F5F5"/>
        </w:rPr>
        <w:t>student.TDSConfigsDBName=configs</w:t>
      </w:r>
      <w:r>
        <w:rPr>
          <w:color w:val="333333"/>
          <w:shd w:val="solid" w:color="FFFFFF" w:fill="FFFFFF"/>
        </w:rPr>
        <w:t xml:space="preserve"> - Name of the config schema</w:t>
      </w:r>
    </w:p>
    <w:p w14:paraId="5E6083CA" w14:textId="77777777" w:rsidR="00A77B3E" w:rsidRDefault="00513F1A">
      <w:pPr>
        <w:numPr>
          <w:ilvl w:val="0"/>
          <w:numId w:val="66"/>
        </w:numPr>
        <w:tabs>
          <w:tab w:val="left" w:pos="360"/>
          <w:tab w:val="left" w:pos="720"/>
        </w:tabs>
        <w:spacing w:line="240" w:lineRule="auto"/>
        <w:rPr>
          <w:color w:val="333333"/>
          <w:sz w:val="18"/>
          <w:szCs w:val="18"/>
          <w:shd w:val="solid" w:color="F5F5F5" w:fill="F5F5F5"/>
        </w:rPr>
      </w:pPr>
      <w:r>
        <w:rPr>
          <w:color w:val="333333"/>
          <w:sz w:val="18"/>
          <w:szCs w:val="18"/>
          <w:shd w:val="solid" w:color="F5F5F5" w:fill="F5F5F5"/>
        </w:rPr>
        <w:t>student.ItembankDBName=itembank</w:t>
      </w:r>
      <w:r>
        <w:rPr>
          <w:color w:val="333333"/>
          <w:shd w:val="solid" w:color="FFFFFF" w:fill="FFFFFF"/>
        </w:rPr>
        <w:t xml:space="preserve"> - Name of the itembank schema</w:t>
      </w:r>
    </w:p>
    <w:p w14:paraId="37ACC2BC" w14:textId="77777777" w:rsidR="00A77B3E" w:rsidRDefault="00513F1A">
      <w:pPr>
        <w:numPr>
          <w:ilvl w:val="0"/>
          <w:numId w:val="66"/>
        </w:numPr>
        <w:tabs>
          <w:tab w:val="left" w:pos="360"/>
          <w:tab w:val="left" w:pos="720"/>
        </w:tabs>
        <w:spacing w:line="240" w:lineRule="auto"/>
        <w:rPr>
          <w:color w:val="333333"/>
          <w:sz w:val="18"/>
          <w:szCs w:val="18"/>
          <w:shd w:val="solid" w:color="F5F5F5" w:fill="F5F5F5"/>
        </w:rPr>
      </w:pPr>
      <w:r>
        <w:rPr>
          <w:color w:val="333333"/>
          <w:sz w:val="18"/>
          <w:szCs w:val="18"/>
          <w:shd w:val="solid" w:color="F5F5F5" w:fill="F5F5F5"/>
        </w:rPr>
        <w:t>student.Debug.AllowFTP=true</w:t>
      </w:r>
    </w:p>
    <w:p w14:paraId="79B784C7" w14:textId="77777777" w:rsidR="00A77B3E" w:rsidRDefault="00513F1A">
      <w:pPr>
        <w:numPr>
          <w:ilvl w:val="0"/>
          <w:numId w:val="66"/>
        </w:numPr>
        <w:tabs>
          <w:tab w:val="left" w:pos="360"/>
          <w:tab w:val="left" w:pos="720"/>
        </w:tabs>
        <w:spacing w:line="240" w:lineRule="auto"/>
        <w:rPr>
          <w:color w:val="333333"/>
          <w:sz w:val="18"/>
          <w:szCs w:val="18"/>
          <w:shd w:val="solid" w:color="F5F5F5" w:fill="F5F5F5"/>
        </w:rPr>
      </w:pPr>
      <w:r>
        <w:rPr>
          <w:color w:val="333333"/>
          <w:sz w:val="18"/>
          <w:szCs w:val="18"/>
          <w:shd w:val="solid" w:color="F5F5F5" w:fill="F5F5F5"/>
        </w:rPr>
        <w:t>student.TDSReportsRootDirectory=/usr/local/tomcat/resources/tds/tdsreports/</w:t>
      </w:r>
      <w:r>
        <w:rPr>
          <w:color w:val="333333"/>
          <w:shd w:val="solid" w:color="FFFFFF" w:fill="FFFFFF"/>
        </w:rPr>
        <w:t xml:space="preserve"> - Directory on Student server box where TDS reports generated after student finished the test are located.</w:t>
      </w:r>
    </w:p>
    <w:p w14:paraId="106DC85F" w14:textId="77777777" w:rsidR="00A77B3E" w:rsidRDefault="00513F1A">
      <w:pPr>
        <w:numPr>
          <w:ilvl w:val="0"/>
          <w:numId w:val="66"/>
        </w:numPr>
        <w:tabs>
          <w:tab w:val="left" w:pos="360"/>
          <w:tab w:val="left" w:pos="720"/>
        </w:tabs>
        <w:spacing w:line="240" w:lineRule="auto"/>
        <w:rPr>
          <w:color w:val="333333"/>
          <w:sz w:val="18"/>
          <w:szCs w:val="18"/>
          <w:shd w:val="solid" w:color="F5F5F5" w:fill="F5F5F5"/>
        </w:rPr>
      </w:pPr>
      <w:r>
        <w:rPr>
          <w:color w:val="333333"/>
          <w:sz w:val="18"/>
          <w:szCs w:val="18"/>
          <w:shd w:val="solid" w:color="F5F5F5" w:fill="F5F5F5"/>
        </w:rPr>
        <w:t>student.StudentMaxOpps=2</w:t>
      </w:r>
    </w:p>
    <w:p w14:paraId="5EACA493" w14:textId="77777777" w:rsidR="00A77B3E" w:rsidRDefault="00513F1A">
      <w:pPr>
        <w:pStyle w:val="Heading4"/>
      </w:pPr>
      <w:bookmarkStart w:id="246" w:name="h.wvtzmeencuq"/>
      <w:bookmarkEnd w:id="246"/>
      <w:r>
        <w:t>6.3.3.3 Database Configuration</w:t>
      </w:r>
    </w:p>
    <w:p w14:paraId="203280DC" w14:textId="77777777" w:rsidR="00A77B3E" w:rsidRDefault="00513F1A">
      <w:r>
        <w:t xml:space="preserve">The TDS student and proctor applications use the same database. For production systems it is recommended to use large clustered instances such as Amazon’s RDS. On the database machine, the following settings must be made to TDS’ </w:t>
      </w:r>
      <w:r>
        <w:rPr>
          <w:rFonts w:ascii="Consolas" w:hAnsi="Consolas" w:cs="Consolas"/>
        </w:rPr>
        <w:t>itembank.tblclient</w:t>
      </w:r>
      <w:r>
        <w:t xml:space="preserve"> table.</w:t>
      </w:r>
    </w:p>
    <w:p w14:paraId="4C862926" w14:textId="77777777" w:rsidR="00A77B3E" w:rsidRDefault="00A77B3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3"/>
        <w:gridCol w:w="2039"/>
        <w:gridCol w:w="2343"/>
        <w:gridCol w:w="3995"/>
      </w:tblGrid>
      <w:tr w:rsidR="00A77B3E" w14:paraId="26CEF2FC"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E57D9B" w14:textId="77777777" w:rsidR="00A77B3E" w:rsidRDefault="00513F1A">
            <w:pPr>
              <w:spacing w:line="240" w:lineRule="auto"/>
            </w:pPr>
            <w:r>
              <w:rPr>
                <w:b/>
                <w:bCs/>
                <w:sz w:val="20"/>
                <w:szCs w:val="20"/>
              </w:rPr>
              <w:t>_key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10853D" w14:textId="77777777" w:rsidR="00A77B3E" w:rsidRDefault="00513F1A">
            <w:pPr>
              <w:spacing w:line="240" w:lineRule="auto"/>
            </w:pPr>
            <w:r>
              <w:rPr>
                <w:b/>
                <w:bCs/>
                <w:sz w:val="20"/>
                <w:szCs w:val="2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D45E82" w14:textId="77777777" w:rsidR="00A77B3E" w:rsidRDefault="00513F1A">
            <w:pPr>
              <w:spacing w:line="240" w:lineRule="auto"/>
            </w:pPr>
            <w:r>
              <w:rPr>
                <w:b/>
                <w:bCs/>
                <w:sz w:val="20"/>
                <w:szCs w:val="2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A8A0C" w14:textId="77777777" w:rsidR="00A77B3E" w:rsidRDefault="00513F1A">
            <w:pPr>
              <w:spacing w:line="240" w:lineRule="auto"/>
            </w:pPr>
            <w:r>
              <w:rPr>
                <w:b/>
                <w:bCs/>
                <w:sz w:val="20"/>
                <w:szCs w:val="20"/>
              </w:rPr>
              <w:t>homepath</w:t>
            </w:r>
          </w:p>
        </w:tc>
      </w:tr>
      <w:tr w:rsidR="00A77B3E" w14:paraId="11607E52"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4C7480" w14:textId="77777777" w:rsidR="00A77B3E" w:rsidRDefault="00513F1A">
            <w:pPr>
              <w:spacing w:line="240" w:lineRule="auto"/>
            </w:pPr>
            <w:r>
              <w:rPr>
                <w:sz w:val="20"/>
                <w:szCs w:val="20"/>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1E533A" w14:textId="77777777" w:rsidR="00A77B3E" w:rsidRDefault="00513F1A">
            <w:pPr>
              <w:spacing w:line="240" w:lineRule="auto"/>
            </w:pPr>
            <w:r>
              <w:rPr>
                <w:sz w:val="20"/>
                <w:szCs w:val="20"/>
              </w:rPr>
              <w:t>SBAC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6BB44F" w14:textId="77777777" w:rsidR="00A77B3E" w:rsidRDefault="00513F1A">
            <w:pPr>
              <w:spacing w:line="240" w:lineRule="auto"/>
            </w:pPr>
            <w:r>
              <w:rPr>
                <w:sz w:val="20"/>
                <w:szCs w:val="20"/>
              </w:rPr>
              <w:t>(NULL)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F1052E" w14:textId="77777777" w:rsidR="00A77B3E" w:rsidRDefault="00513F1A">
            <w:pPr>
              <w:spacing w:line="240" w:lineRule="auto"/>
            </w:pPr>
            <w:r>
              <w:rPr>
                <w:sz w:val="20"/>
                <w:szCs w:val="20"/>
              </w:rPr>
              <w:t>/tmp/1/</w:t>
            </w:r>
          </w:p>
        </w:tc>
      </w:tr>
      <w:tr w:rsidR="00A77B3E" w14:paraId="30224A0F"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DAC3A4" w14:textId="77777777" w:rsidR="00A77B3E" w:rsidRDefault="00513F1A">
            <w:pPr>
              <w:spacing w:line="240" w:lineRule="auto"/>
            </w:pPr>
            <w:r>
              <w:rPr>
                <w:sz w:val="20"/>
                <w:szCs w:val="20"/>
              </w:rPr>
              <w:t>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038BB" w14:textId="77777777" w:rsidR="00A77B3E" w:rsidRDefault="00513F1A">
            <w:pPr>
              <w:spacing w:line="240" w:lineRule="auto"/>
            </w:pPr>
            <w:r>
              <w:rPr>
                <w:sz w:val="20"/>
                <w:szCs w:val="20"/>
              </w:rPr>
              <w:t>SBAC_PT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DD22B9" w14:textId="77777777" w:rsidR="00A77B3E" w:rsidRDefault="00513F1A">
            <w:pPr>
              <w:spacing w:line="240" w:lineRule="auto"/>
            </w:pPr>
            <w:r>
              <w:rPr>
                <w:sz w:val="20"/>
                <w:szCs w:val="20"/>
              </w:rPr>
              <w:t>(NULL)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89BCF2" w14:textId="77777777" w:rsidR="00A77B3E" w:rsidRDefault="00513F1A">
            <w:pPr>
              <w:spacing w:line="240" w:lineRule="auto"/>
            </w:pPr>
            <w:r>
              <w:rPr>
                <w:sz w:val="20"/>
                <w:szCs w:val="20"/>
              </w:rPr>
              <w:t>/path/to/resources/tds/</w:t>
            </w:r>
          </w:p>
        </w:tc>
      </w:tr>
    </w:tbl>
    <w:p w14:paraId="2E7FF97E" w14:textId="64D41707" w:rsidR="00AD687F" w:rsidRDefault="00AD687F" w:rsidP="00AD687F">
      <w:pPr>
        <w:pStyle w:val="Caption"/>
        <w:keepNext/>
        <w:jc w:val="center"/>
      </w:pPr>
      <w:bookmarkStart w:id="247" w:name="_Toc450643781"/>
      <w:r>
        <w:t xml:space="preserve">Table </w:t>
      </w:r>
      <w:fldSimple w:instr=" SEQ Table \* ARABIC ">
        <w:r w:rsidR="009E22C9">
          <w:rPr>
            <w:noProof/>
          </w:rPr>
          <w:t>4</w:t>
        </w:r>
      </w:fldSimple>
      <w:r>
        <w:t>: TDS itembank.tblclient</w:t>
      </w:r>
      <w:r w:rsidR="00B10D4E">
        <w:t xml:space="preserve"> configuration settings</w:t>
      </w:r>
      <w:bookmarkEnd w:id="247"/>
    </w:p>
    <w:p w14:paraId="7E931AA8" w14:textId="77777777" w:rsidR="00A77B3E" w:rsidRDefault="00AD687F">
      <w:r>
        <w:t>Table</w:t>
      </w:r>
    </w:p>
    <w:p w14:paraId="6C728E99" w14:textId="77777777" w:rsidR="00AD687F" w:rsidRDefault="00AD687F"/>
    <w:p w14:paraId="01D56F42" w14:textId="77777777" w:rsidR="00A77B3E" w:rsidRDefault="00513F1A">
      <w:pPr>
        <w:rPr>
          <w:b/>
          <w:bCs/>
        </w:rPr>
      </w:pPr>
      <w:r>
        <w:rPr>
          <w:b/>
          <w:bCs/>
        </w:rPr>
        <w:t>Create Default Databases</w:t>
      </w:r>
    </w:p>
    <w:p w14:paraId="7419EB33" w14:textId="77777777" w:rsidR="00A77B3E" w:rsidRDefault="00513F1A">
      <w:pPr>
        <w:spacing w:before="160"/>
        <w:rPr>
          <w:color w:val="333333"/>
        </w:rPr>
      </w:pPr>
      <w:r>
        <w:rPr>
          <w:color w:val="333333"/>
        </w:rPr>
        <w:t>The following steps will create the DBs and all necessary objects within. There are also drop scripts: drop_constraints.sql and drop_tables.sql should there be need to drop all the tables and start over. All scripts mentioned below are located at tdsdll project, tds-dll-schemas module.</w:t>
      </w:r>
    </w:p>
    <w:p w14:paraId="2160F486" w14:textId="77777777" w:rsidR="00A77B3E" w:rsidRDefault="00513F1A">
      <w:pPr>
        <w:spacing w:before="300"/>
        <w:rPr>
          <w:i/>
          <w:iCs/>
        </w:rPr>
      </w:pPr>
      <w:r>
        <w:rPr>
          <w:i/>
          <w:iCs/>
        </w:rPr>
        <w:t>'configs' Database</w:t>
      </w:r>
    </w:p>
    <w:p w14:paraId="1F917FF0" w14:textId="77777777" w:rsidR="00A77B3E" w:rsidRDefault="00513F1A">
      <w:pPr>
        <w:numPr>
          <w:ilvl w:val="0"/>
          <w:numId w:val="67"/>
        </w:numPr>
        <w:tabs>
          <w:tab w:val="left" w:pos="360"/>
          <w:tab w:val="left" w:pos="720"/>
        </w:tabs>
        <w:rPr>
          <w:color w:val="333333"/>
        </w:rPr>
      </w:pPr>
      <w:r>
        <w:rPr>
          <w:color w:val="333333"/>
        </w:rPr>
        <w:t xml:space="preserve">Run the following command on the db server: </w:t>
      </w:r>
      <w:r>
        <w:rPr>
          <w:color w:val="333333"/>
          <w:sz w:val="18"/>
          <w:szCs w:val="18"/>
          <w:shd w:val="solid" w:color="F5F5F5" w:fill="F5F5F5"/>
        </w:rPr>
        <w:t>CREATE DATABASE 'configs' DEFAULT CHARACTER SET=utf8</w:t>
      </w:r>
    </w:p>
    <w:p w14:paraId="2BE5EA10" w14:textId="77777777" w:rsidR="00A77B3E" w:rsidRDefault="00513F1A">
      <w:pPr>
        <w:numPr>
          <w:ilvl w:val="0"/>
          <w:numId w:val="67"/>
        </w:numPr>
        <w:tabs>
          <w:tab w:val="left" w:pos="360"/>
          <w:tab w:val="left" w:pos="720"/>
        </w:tabs>
        <w:rPr>
          <w:color w:val="333333"/>
        </w:rPr>
      </w:pPr>
      <w:r>
        <w:rPr>
          <w:color w:val="333333"/>
        </w:rPr>
        <w:t>Create tables by running the SQL script file located at tds-dll-schemas/src/main/resources/sql/MYSQL/configs/create_tables.sql</w:t>
      </w:r>
    </w:p>
    <w:p w14:paraId="2E51336B" w14:textId="77777777" w:rsidR="00A77B3E" w:rsidRDefault="00513F1A">
      <w:pPr>
        <w:numPr>
          <w:ilvl w:val="0"/>
          <w:numId w:val="67"/>
        </w:numPr>
        <w:tabs>
          <w:tab w:val="left" w:pos="360"/>
          <w:tab w:val="left" w:pos="720"/>
        </w:tabs>
        <w:rPr>
          <w:color w:val="333333"/>
        </w:rPr>
      </w:pPr>
      <w:r>
        <w:rPr>
          <w:color w:val="333333"/>
        </w:rPr>
        <w:t>Create constraints by running the SQL script file create_tables.sql located at tds-dll-schemas/src/main/resources/sql/MYSQL/configs/create_constraints.sql</w:t>
      </w:r>
    </w:p>
    <w:p w14:paraId="7C2E4DE9" w14:textId="77777777" w:rsidR="00A77B3E" w:rsidRDefault="00513F1A">
      <w:pPr>
        <w:numPr>
          <w:ilvl w:val="0"/>
          <w:numId w:val="67"/>
        </w:numPr>
        <w:tabs>
          <w:tab w:val="left" w:pos="360"/>
          <w:tab w:val="left" w:pos="720"/>
        </w:tabs>
        <w:rPr>
          <w:color w:val="333333"/>
        </w:rPr>
      </w:pPr>
      <w:r>
        <w:rPr>
          <w:color w:val="333333"/>
        </w:rPr>
        <w:t>Create indexes by running the SQL script file located at tds-dll-schemas/src/main/resources/sql/MYSQL/configs/create_indexes.sql</w:t>
      </w:r>
    </w:p>
    <w:p w14:paraId="176FCCC6" w14:textId="77777777" w:rsidR="00A77B3E" w:rsidRDefault="00513F1A">
      <w:pPr>
        <w:numPr>
          <w:ilvl w:val="0"/>
          <w:numId w:val="67"/>
        </w:numPr>
        <w:tabs>
          <w:tab w:val="left" w:pos="360"/>
          <w:tab w:val="left" w:pos="720"/>
        </w:tabs>
        <w:rPr>
          <w:color w:val="333333"/>
        </w:rPr>
      </w:pPr>
      <w:r>
        <w:rPr>
          <w:color w:val="333333"/>
        </w:rPr>
        <w:lastRenderedPageBreak/>
        <w:t>Create stored procedures by running the SQL script file/files located in folder tds-dll-schemas/src/main/resources/sql/MYSQL/configs/StoredProcedures/</w:t>
      </w:r>
    </w:p>
    <w:p w14:paraId="370F7569" w14:textId="77777777" w:rsidR="00A77B3E" w:rsidRDefault="00513F1A">
      <w:pPr>
        <w:numPr>
          <w:ilvl w:val="0"/>
          <w:numId w:val="67"/>
        </w:numPr>
        <w:tabs>
          <w:tab w:val="left" w:pos="360"/>
          <w:tab w:val="left" w:pos="720"/>
        </w:tabs>
        <w:rPr>
          <w:color w:val="333333"/>
        </w:rPr>
      </w:pPr>
      <w:r>
        <w:rPr>
          <w:color w:val="333333"/>
        </w:rPr>
        <w:t>Create functions by running the SQL script file/files located in folder tds-dll-schemas/src/main/resources/sql/MYSQL/configs/Functions/</w:t>
      </w:r>
    </w:p>
    <w:p w14:paraId="671820CC" w14:textId="77777777" w:rsidR="00A77B3E" w:rsidRDefault="00513F1A">
      <w:pPr>
        <w:spacing w:before="300"/>
        <w:rPr>
          <w:i/>
          <w:iCs/>
        </w:rPr>
      </w:pPr>
      <w:r>
        <w:rPr>
          <w:i/>
          <w:iCs/>
        </w:rPr>
        <w:t>'itembank' Database</w:t>
      </w:r>
    </w:p>
    <w:p w14:paraId="23AF2247" w14:textId="77777777" w:rsidR="00A77B3E" w:rsidRDefault="00513F1A">
      <w:pPr>
        <w:numPr>
          <w:ilvl w:val="0"/>
          <w:numId w:val="68"/>
        </w:numPr>
        <w:tabs>
          <w:tab w:val="left" w:pos="360"/>
          <w:tab w:val="left" w:pos="720"/>
        </w:tabs>
        <w:rPr>
          <w:color w:val="333333"/>
        </w:rPr>
      </w:pPr>
      <w:r>
        <w:rPr>
          <w:color w:val="333333"/>
        </w:rPr>
        <w:t xml:space="preserve">Run the following command on the db server: </w:t>
      </w:r>
      <w:r>
        <w:rPr>
          <w:color w:val="333333"/>
          <w:sz w:val="18"/>
          <w:szCs w:val="18"/>
          <w:shd w:val="solid" w:color="F5F5F5" w:fill="F5F5F5"/>
        </w:rPr>
        <w:t>CREATE DATABASE 'itembank' DEFAULT CHARACTER SET=utf8</w:t>
      </w:r>
    </w:p>
    <w:p w14:paraId="10C2D46A" w14:textId="77777777" w:rsidR="00A77B3E" w:rsidRDefault="00513F1A">
      <w:pPr>
        <w:numPr>
          <w:ilvl w:val="0"/>
          <w:numId w:val="68"/>
        </w:numPr>
        <w:tabs>
          <w:tab w:val="left" w:pos="360"/>
          <w:tab w:val="left" w:pos="720"/>
        </w:tabs>
        <w:rPr>
          <w:color w:val="333333"/>
        </w:rPr>
      </w:pPr>
      <w:r>
        <w:rPr>
          <w:color w:val="333333"/>
        </w:rPr>
        <w:t>Create tables by running the SQL script file located at tds-dll-schemas/src/main/resources/sql/MYSQL/itembank/create_tables.sql</w:t>
      </w:r>
    </w:p>
    <w:p w14:paraId="1D5B9916" w14:textId="77777777" w:rsidR="00A77B3E" w:rsidRDefault="00513F1A">
      <w:pPr>
        <w:numPr>
          <w:ilvl w:val="0"/>
          <w:numId w:val="68"/>
        </w:numPr>
        <w:tabs>
          <w:tab w:val="left" w:pos="360"/>
          <w:tab w:val="left" w:pos="720"/>
        </w:tabs>
        <w:rPr>
          <w:color w:val="333333"/>
        </w:rPr>
      </w:pPr>
      <w:r>
        <w:rPr>
          <w:color w:val="333333"/>
        </w:rPr>
        <w:t>Create constraints by running the SQL script file create_tables.sql located at tds-dll-schemas/src/main/resources/sql/MYSQL/itembank/create_constraints.sql</w:t>
      </w:r>
    </w:p>
    <w:p w14:paraId="5E0CABC5" w14:textId="77777777" w:rsidR="00A77B3E" w:rsidRDefault="00513F1A">
      <w:pPr>
        <w:numPr>
          <w:ilvl w:val="0"/>
          <w:numId w:val="68"/>
        </w:numPr>
        <w:tabs>
          <w:tab w:val="left" w:pos="360"/>
          <w:tab w:val="left" w:pos="720"/>
        </w:tabs>
        <w:rPr>
          <w:color w:val="333333"/>
        </w:rPr>
      </w:pPr>
      <w:r>
        <w:rPr>
          <w:color w:val="333333"/>
        </w:rPr>
        <w:t>Create indexes by running the SQL script file located at tds-dll-schemas/src/main/resources/sql/MYSQL/itembank/create_indexes.sql</w:t>
      </w:r>
    </w:p>
    <w:p w14:paraId="2726890C" w14:textId="77777777" w:rsidR="00A77B3E" w:rsidRDefault="00513F1A">
      <w:pPr>
        <w:numPr>
          <w:ilvl w:val="0"/>
          <w:numId w:val="68"/>
        </w:numPr>
        <w:tabs>
          <w:tab w:val="left" w:pos="360"/>
          <w:tab w:val="left" w:pos="720"/>
        </w:tabs>
        <w:rPr>
          <w:color w:val="333333"/>
        </w:rPr>
      </w:pPr>
      <w:r>
        <w:rPr>
          <w:color w:val="333333"/>
        </w:rPr>
        <w:t>Create triggers by running the SQL script file located at tds-dll-schemas/src/main/resources/sql/MYSQL/itembank/Triggers/triggers.sql</w:t>
      </w:r>
    </w:p>
    <w:p w14:paraId="0C645B18" w14:textId="77777777" w:rsidR="00A77B3E" w:rsidRDefault="00513F1A">
      <w:pPr>
        <w:numPr>
          <w:ilvl w:val="0"/>
          <w:numId w:val="68"/>
        </w:numPr>
        <w:tabs>
          <w:tab w:val="left" w:pos="360"/>
          <w:tab w:val="left" w:pos="720"/>
        </w:tabs>
        <w:rPr>
          <w:color w:val="333333"/>
        </w:rPr>
      </w:pPr>
      <w:r>
        <w:rPr>
          <w:color w:val="333333"/>
        </w:rPr>
        <w:t>Create stored procedures by running the SQL script file/files located in folder tds-dll-schemas/src/main/resources/sql/MYSQL/itembank/StoredProcedures/</w:t>
      </w:r>
    </w:p>
    <w:p w14:paraId="01075102" w14:textId="77777777" w:rsidR="00A77B3E" w:rsidRDefault="00513F1A">
      <w:pPr>
        <w:numPr>
          <w:ilvl w:val="0"/>
          <w:numId w:val="68"/>
        </w:numPr>
        <w:tabs>
          <w:tab w:val="left" w:pos="360"/>
          <w:tab w:val="left" w:pos="720"/>
        </w:tabs>
        <w:rPr>
          <w:color w:val="333333"/>
        </w:rPr>
      </w:pPr>
      <w:r>
        <w:rPr>
          <w:color w:val="333333"/>
        </w:rPr>
        <w:t>Create functions by running the SQL script file/files located in folder tds-dll-schemas/src/main/resources/sql/MYSQL/itembank/Functions/</w:t>
      </w:r>
    </w:p>
    <w:p w14:paraId="10BB706D" w14:textId="77777777" w:rsidR="00A77B3E" w:rsidRDefault="00513F1A">
      <w:pPr>
        <w:spacing w:before="300"/>
        <w:rPr>
          <w:i/>
          <w:iCs/>
        </w:rPr>
      </w:pPr>
      <w:r>
        <w:rPr>
          <w:i/>
          <w:iCs/>
        </w:rPr>
        <w:t>'session' Database</w:t>
      </w:r>
    </w:p>
    <w:p w14:paraId="01D4D002" w14:textId="77777777" w:rsidR="00A77B3E" w:rsidRDefault="00513F1A">
      <w:pPr>
        <w:numPr>
          <w:ilvl w:val="0"/>
          <w:numId w:val="69"/>
        </w:numPr>
        <w:tabs>
          <w:tab w:val="left" w:pos="360"/>
          <w:tab w:val="left" w:pos="720"/>
        </w:tabs>
        <w:rPr>
          <w:color w:val="333333"/>
        </w:rPr>
      </w:pPr>
      <w:r>
        <w:rPr>
          <w:color w:val="333333"/>
        </w:rPr>
        <w:t xml:space="preserve">Run the following command on the db server: </w:t>
      </w:r>
      <w:r>
        <w:rPr>
          <w:color w:val="333333"/>
          <w:sz w:val="18"/>
          <w:szCs w:val="18"/>
          <w:shd w:val="solid" w:color="F5F5F5" w:fill="F5F5F5"/>
        </w:rPr>
        <w:t>CREATE DATABASE 'session' DEFAULT CHARACTER SET=utf8</w:t>
      </w:r>
    </w:p>
    <w:p w14:paraId="5C3C8380" w14:textId="77777777" w:rsidR="00A77B3E" w:rsidRDefault="00513F1A">
      <w:pPr>
        <w:numPr>
          <w:ilvl w:val="0"/>
          <w:numId w:val="69"/>
        </w:numPr>
        <w:tabs>
          <w:tab w:val="left" w:pos="360"/>
          <w:tab w:val="left" w:pos="720"/>
        </w:tabs>
        <w:rPr>
          <w:color w:val="333333"/>
        </w:rPr>
      </w:pPr>
      <w:r>
        <w:rPr>
          <w:color w:val="333333"/>
        </w:rPr>
        <w:t>Create tables by running the SQL script file located at tds-dll-schemas/src/main/resources/sql/MYSQL/session/create_tables.sql</w:t>
      </w:r>
    </w:p>
    <w:p w14:paraId="188DB27D" w14:textId="77777777" w:rsidR="00A77B3E" w:rsidRDefault="00513F1A">
      <w:pPr>
        <w:numPr>
          <w:ilvl w:val="0"/>
          <w:numId w:val="69"/>
        </w:numPr>
        <w:tabs>
          <w:tab w:val="left" w:pos="360"/>
          <w:tab w:val="left" w:pos="720"/>
        </w:tabs>
        <w:rPr>
          <w:color w:val="333333"/>
        </w:rPr>
      </w:pPr>
      <w:r>
        <w:rPr>
          <w:color w:val="333333"/>
        </w:rPr>
        <w:t>Create constraints by running the SQL script file create_tables.sql located at tds-dll-schemas/src/main/resources/sql/MYSQL/session/create_constraints.sql</w:t>
      </w:r>
    </w:p>
    <w:p w14:paraId="0F052434" w14:textId="77777777" w:rsidR="00A77B3E" w:rsidRDefault="00513F1A">
      <w:pPr>
        <w:numPr>
          <w:ilvl w:val="0"/>
          <w:numId w:val="69"/>
        </w:numPr>
        <w:tabs>
          <w:tab w:val="left" w:pos="360"/>
          <w:tab w:val="left" w:pos="720"/>
        </w:tabs>
        <w:rPr>
          <w:color w:val="333333"/>
        </w:rPr>
      </w:pPr>
      <w:r>
        <w:rPr>
          <w:color w:val="333333"/>
        </w:rPr>
        <w:t>Create indexes by running the SQL script file located at tds-dll-schemas/src/main/resources/sql/MYSQL/session/create_indexes.sql</w:t>
      </w:r>
    </w:p>
    <w:p w14:paraId="534A9A9C" w14:textId="77777777" w:rsidR="00A77B3E" w:rsidRDefault="00513F1A">
      <w:pPr>
        <w:numPr>
          <w:ilvl w:val="0"/>
          <w:numId w:val="69"/>
        </w:numPr>
        <w:tabs>
          <w:tab w:val="left" w:pos="360"/>
          <w:tab w:val="left" w:pos="720"/>
        </w:tabs>
        <w:rPr>
          <w:color w:val="333333"/>
        </w:rPr>
      </w:pPr>
      <w:r>
        <w:rPr>
          <w:color w:val="333333"/>
        </w:rPr>
        <w:t>Create triggers by running the SQL script file located at tds-dll-schemas/src/main/resources/sql/MYSQL/session/Triggers/triggers.sql</w:t>
      </w:r>
    </w:p>
    <w:p w14:paraId="701A2398" w14:textId="77777777" w:rsidR="00A77B3E" w:rsidRDefault="00513F1A">
      <w:pPr>
        <w:numPr>
          <w:ilvl w:val="0"/>
          <w:numId w:val="69"/>
        </w:numPr>
        <w:tabs>
          <w:tab w:val="left" w:pos="360"/>
          <w:tab w:val="left" w:pos="720"/>
        </w:tabs>
        <w:rPr>
          <w:color w:val="333333"/>
        </w:rPr>
      </w:pPr>
      <w:r>
        <w:rPr>
          <w:color w:val="333333"/>
        </w:rPr>
        <w:t>Create views by running the SQL script file/files located in folder tds-dll-schemas/src/main/resources/sql/MYSQL/session/Views/</w:t>
      </w:r>
    </w:p>
    <w:p w14:paraId="35D45EA7" w14:textId="77777777" w:rsidR="00A77B3E" w:rsidRDefault="00513F1A">
      <w:pPr>
        <w:numPr>
          <w:ilvl w:val="0"/>
          <w:numId w:val="69"/>
        </w:numPr>
        <w:tabs>
          <w:tab w:val="left" w:pos="360"/>
          <w:tab w:val="left" w:pos="720"/>
        </w:tabs>
        <w:rPr>
          <w:color w:val="333333"/>
        </w:rPr>
      </w:pPr>
      <w:r>
        <w:rPr>
          <w:color w:val="333333"/>
        </w:rPr>
        <w:t>Create stored procedures by running the SQL script file/files located in folder tds-dll-schemas/src/main/resources/sql/MYSQL/session/StoredProcedures/</w:t>
      </w:r>
    </w:p>
    <w:p w14:paraId="2F3FFDD1" w14:textId="77777777" w:rsidR="00A77B3E" w:rsidRDefault="00513F1A">
      <w:pPr>
        <w:numPr>
          <w:ilvl w:val="0"/>
          <w:numId w:val="69"/>
        </w:numPr>
        <w:tabs>
          <w:tab w:val="left" w:pos="360"/>
          <w:tab w:val="left" w:pos="720"/>
        </w:tabs>
        <w:rPr>
          <w:color w:val="333333"/>
        </w:rPr>
      </w:pPr>
      <w:r>
        <w:rPr>
          <w:color w:val="333333"/>
        </w:rPr>
        <w:t>Create functions by running the SQL script file/files located in folder tds-dll-schemas/src/main/resources/sql/MYSQL/session/Functions/</w:t>
      </w:r>
    </w:p>
    <w:p w14:paraId="44F909E6" w14:textId="77777777" w:rsidR="00A77B3E" w:rsidRDefault="00513F1A">
      <w:pPr>
        <w:spacing w:before="300"/>
        <w:rPr>
          <w:i/>
          <w:iCs/>
        </w:rPr>
      </w:pPr>
      <w:r>
        <w:rPr>
          <w:i/>
          <w:iCs/>
        </w:rPr>
        <w:t>'archive' Database</w:t>
      </w:r>
    </w:p>
    <w:p w14:paraId="20FDA7A1" w14:textId="77777777" w:rsidR="00A77B3E" w:rsidRDefault="00513F1A">
      <w:pPr>
        <w:numPr>
          <w:ilvl w:val="0"/>
          <w:numId w:val="70"/>
        </w:numPr>
        <w:tabs>
          <w:tab w:val="left" w:pos="360"/>
          <w:tab w:val="left" w:pos="720"/>
        </w:tabs>
        <w:rPr>
          <w:color w:val="333333"/>
        </w:rPr>
      </w:pPr>
      <w:r>
        <w:rPr>
          <w:color w:val="333333"/>
        </w:rPr>
        <w:t xml:space="preserve">Run the following command on the db server: </w:t>
      </w:r>
      <w:r>
        <w:rPr>
          <w:color w:val="333333"/>
          <w:sz w:val="18"/>
          <w:szCs w:val="18"/>
          <w:shd w:val="solid" w:color="F5F5F5" w:fill="F5F5F5"/>
        </w:rPr>
        <w:t>CREATE DATABASE 'archive' DEFAULT CHARACTER SET=utf8</w:t>
      </w:r>
    </w:p>
    <w:p w14:paraId="3E14949E" w14:textId="77777777" w:rsidR="00A77B3E" w:rsidRDefault="00513F1A">
      <w:pPr>
        <w:numPr>
          <w:ilvl w:val="0"/>
          <w:numId w:val="70"/>
        </w:numPr>
        <w:tabs>
          <w:tab w:val="left" w:pos="360"/>
          <w:tab w:val="left" w:pos="720"/>
        </w:tabs>
        <w:rPr>
          <w:color w:val="333333"/>
        </w:rPr>
      </w:pPr>
      <w:r>
        <w:rPr>
          <w:color w:val="333333"/>
        </w:rPr>
        <w:t>Create tables by running the SQL script file located at tds-dll-schemas/src/main/resources/sql/MYSQL/archive/create_tables.sql</w:t>
      </w:r>
    </w:p>
    <w:p w14:paraId="36965607" w14:textId="77777777" w:rsidR="00A77B3E" w:rsidRDefault="00513F1A">
      <w:pPr>
        <w:numPr>
          <w:ilvl w:val="0"/>
          <w:numId w:val="70"/>
        </w:numPr>
        <w:tabs>
          <w:tab w:val="left" w:pos="360"/>
          <w:tab w:val="left" w:pos="720"/>
        </w:tabs>
        <w:rPr>
          <w:color w:val="333333"/>
        </w:rPr>
      </w:pPr>
      <w:r>
        <w:rPr>
          <w:color w:val="333333"/>
        </w:rPr>
        <w:lastRenderedPageBreak/>
        <w:t>Create indexes by running the SQL script file located at tds-dll-schemas/src/main/resources/sql/MYSQL/archive/create_indexes.sql</w:t>
      </w:r>
    </w:p>
    <w:p w14:paraId="406F2236" w14:textId="77777777" w:rsidR="009A530A" w:rsidRDefault="009A530A">
      <w:pPr>
        <w:spacing w:before="460"/>
        <w:rPr>
          <w:b/>
          <w:bCs/>
        </w:rPr>
      </w:pPr>
    </w:p>
    <w:p w14:paraId="02803907" w14:textId="77777777" w:rsidR="00A77B3E" w:rsidRDefault="00513F1A">
      <w:pPr>
        <w:spacing w:before="460"/>
        <w:rPr>
          <w:b/>
          <w:bCs/>
        </w:rPr>
      </w:pPr>
      <w:r>
        <w:rPr>
          <w:b/>
          <w:bCs/>
        </w:rPr>
        <w:t>Load Configuration Data</w:t>
      </w:r>
    </w:p>
    <w:p w14:paraId="0C1878FE" w14:textId="77777777" w:rsidR="00A77B3E" w:rsidRDefault="00513F1A">
      <w:pPr>
        <w:numPr>
          <w:ilvl w:val="0"/>
          <w:numId w:val="71"/>
        </w:numPr>
        <w:tabs>
          <w:tab w:val="left" w:pos="360"/>
          <w:tab w:val="left" w:pos="720"/>
        </w:tabs>
        <w:rPr>
          <w:color w:val="333333"/>
        </w:rPr>
      </w:pPr>
      <w:r>
        <w:rPr>
          <w:color w:val="333333"/>
        </w:rPr>
        <w:t xml:space="preserve">Run the below three files on </w:t>
      </w:r>
      <w:r>
        <w:rPr>
          <w:color w:val="333333"/>
          <w:sz w:val="18"/>
          <w:szCs w:val="18"/>
          <w:shd w:val="solid" w:color="F5F5F5" w:fill="F5F5F5"/>
        </w:rPr>
        <w:t>configs</w:t>
      </w:r>
      <w:r>
        <w:rPr>
          <w:color w:val="333333"/>
        </w:rPr>
        <w:t xml:space="preserve"> db to set up the generic configs db: </w:t>
      </w:r>
      <w:r>
        <w:rPr>
          <w:rFonts w:ascii="Consolas" w:hAnsi="Consolas" w:cs="Consolas"/>
          <w:color w:val="333333"/>
          <w:sz w:val="20"/>
          <w:szCs w:val="20"/>
        </w:rPr>
        <w:t>/tds-dll-schemas/src/main/resources/import/genericsbacconfig/gen1.sql /tds-dll-schemas/src/main/resources/import/genericsbacconfig/gen2.sql /tds-dll-schemas/src/main/resources/import/genericsbacconfig/gen3.sql</w:t>
      </w:r>
    </w:p>
    <w:p w14:paraId="21E66BA3" w14:textId="77777777" w:rsidR="00A77B3E" w:rsidRDefault="00513F1A">
      <w:pPr>
        <w:numPr>
          <w:ilvl w:val="0"/>
          <w:numId w:val="71"/>
        </w:numPr>
        <w:tabs>
          <w:tab w:val="left" w:pos="360"/>
          <w:tab w:val="left" w:pos="720"/>
        </w:tabs>
        <w:rPr>
          <w:color w:val="333333"/>
        </w:rPr>
      </w:pPr>
      <w:r>
        <w:rPr>
          <w:color w:val="333333"/>
        </w:rPr>
        <w:t xml:space="preserve">Run the below file on the </w:t>
      </w:r>
      <w:r>
        <w:rPr>
          <w:color w:val="333333"/>
          <w:sz w:val="20"/>
          <w:szCs w:val="20"/>
        </w:rPr>
        <w:t>session</w:t>
      </w:r>
      <w:r>
        <w:rPr>
          <w:color w:val="333333"/>
        </w:rPr>
        <w:t xml:space="preserve"> DB to seed the </w:t>
      </w:r>
      <w:r>
        <w:rPr>
          <w:rFonts w:ascii="Consolas" w:hAnsi="Consolas" w:cs="Consolas"/>
          <w:color w:val="333333"/>
          <w:sz w:val="20"/>
          <w:szCs w:val="20"/>
        </w:rPr>
        <w:t xml:space="preserve">_externs </w:t>
      </w:r>
      <w:r>
        <w:rPr>
          <w:color w:val="333333"/>
        </w:rPr>
        <w:t xml:space="preserve">table: </w:t>
      </w:r>
      <w:r>
        <w:rPr>
          <w:rFonts w:ascii="Consolas" w:hAnsi="Consolas" w:cs="Consolas"/>
          <w:color w:val="333333"/>
          <w:sz w:val="20"/>
          <w:szCs w:val="20"/>
        </w:rPr>
        <w:t>/tds-dll-schemas/src/main/resources/import/genericsbacconfig/gen4.sql</w:t>
      </w:r>
    </w:p>
    <w:p w14:paraId="1FBC2200" w14:textId="77777777" w:rsidR="00A77B3E" w:rsidRDefault="00513F1A">
      <w:pPr>
        <w:numPr>
          <w:ilvl w:val="0"/>
          <w:numId w:val="71"/>
        </w:numPr>
        <w:tabs>
          <w:tab w:val="left" w:pos="360"/>
          <w:tab w:val="left" w:pos="720"/>
        </w:tabs>
        <w:rPr>
          <w:color w:val="333333"/>
        </w:rPr>
      </w:pPr>
      <w:r>
        <w:rPr>
          <w:color w:val="333333"/>
        </w:rPr>
        <w:t xml:space="preserve">Run these statements on </w:t>
      </w:r>
      <w:r>
        <w:rPr>
          <w:color w:val="333333"/>
          <w:sz w:val="18"/>
          <w:szCs w:val="18"/>
          <w:shd w:val="solid" w:color="F5F5F5" w:fill="F5F5F5"/>
        </w:rPr>
        <w:t>itembank</w:t>
      </w:r>
      <w:r>
        <w:rPr>
          <w:color w:val="333333"/>
        </w:rPr>
        <w:t xml:space="preserve"> db to setup generic itembank db:</w:t>
      </w:r>
    </w:p>
    <w:p w14:paraId="0F7123C5" w14:textId="77777777" w:rsidR="00A77B3E" w:rsidRDefault="00513F1A">
      <w:pPr>
        <w:spacing w:before="160"/>
        <w:rPr>
          <w:rFonts w:ascii="Verdana" w:hAnsi="Verdana" w:cs="Verdana"/>
          <w:color w:val="008080"/>
          <w:sz w:val="18"/>
          <w:szCs w:val="18"/>
          <w:shd w:val="solid" w:color="F5F5F5" w:fill="F5F5F5"/>
        </w:rPr>
      </w:pPr>
      <w:r>
        <w:rPr>
          <w:rFonts w:ascii="Verdana" w:hAnsi="Verdana" w:cs="Verdana"/>
          <w:color w:val="008080"/>
          <w:sz w:val="18"/>
          <w:szCs w:val="18"/>
          <w:shd w:val="solid" w:color="F5F5F5" w:fill="F5F5F5"/>
        </w:rPr>
        <w:t>INSERT</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INTO</w:t>
      </w:r>
      <w:r>
        <w:rPr>
          <w:rFonts w:ascii="Verdana" w:hAnsi="Verdana" w:cs="Verdana"/>
          <w:color w:val="BBBBBB"/>
          <w:sz w:val="18"/>
          <w:szCs w:val="18"/>
          <w:shd w:val="solid" w:color="F5F5F5" w:fill="F5F5F5"/>
        </w:rPr>
        <w:t xml:space="preserve"> </w:t>
      </w:r>
      <w:r>
        <w:rPr>
          <w:rFonts w:ascii="Verdana" w:hAnsi="Verdana" w:cs="Verdana"/>
          <w:color w:val="A61717"/>
          <w:sz w:val="18"/>
          <w:szCs w:val="18"/>
          <w:shd w:val="solid" w:color="E3D2D2" w:fill="E3D2D2"/>
        </w:rPr>
        <w:t>`</w:t>
      </w:r>
      <w:r>
        <w:rPr>
          <w:rFonts w:ascii="Verdana" w:hAnsi="Verdana" w:cs="Verdana"/>
          <w:color w:val="008080"/>
          <w:sz w:val="18"/>
          <w:szCs w:val="18"/>
          <w:shd w:val="solid" w:color="F5F5F5" w:fill="F5F5F5"/>
        </w:rPr>
        <w:t>itembank</w:t>
      </w:r>
      <w:r>
        <w:rPr>
          <w:rFonts w:ascii="Verdana" w:hAnsi="Verdana" w:cs="Verdana"/>
          <w:color w:val="A61717"/>
          <w:sz w:val="18"/>
          <w:szCs w:val="18"/>
          <w:shd w:val="solid" w:color="E3D2D2" w:fill="E3D2D2"/>
        </w:rPr>
        <w:t>`</w:t>
      </w:r>
      <w:r>
        <w:rPr>
          <w:rFonts w:ascii="Verdana" w:hAnsi="Verdana" w:cs="Verdana"/>
          <w:b/>
          <w:bCs/>
          <w:color w:val="333333"/>
          <w:sz w:val="18"/>
          <w:szCs w:val="18"/>
          <w:shd w:val="solid" w:color="F5F5F5" w:fill="F5F5F5"/>
        </w:rPr>
        <w:t>.</w:t>
      </w:r>
      <w:r>
        <w:rPr>
          <w:rFonts w:ascii="Verdana" w:hAnsi="Verdana" w:cs="Verdana"/>
          <w:color w:val="A61717"/>
          <w:sz w:val="18"/>
          <w:szCs w:val="18"/>
          <w:shd w:val="solid" w:color="E3D2D2" w:fill="E3D2D2"/>
        </w:rPr>
        <w:t>`</w:t>
      </w:r>
      <w:r>
        <w:rPr>
          <w:rFonts w:ascii="Verdana" w:hAnsi="Verdana" w:cs="Verdana"/>
          <w:color w:val="008080"/>
          <w:sz w:val="18"/>
          <w:szCs w:val="18"/>
          <w:shd w:val="solid" w:color="F5F5F5" w:fill="F5F5F5"/>
        </w:rPr>
        <w:t>tblclient</w:t>
      </w:r>
      <w:r>
        <w:rPr>
          <w:rFonts w:ascii="Verdana" w:hAnsi="Verdana" w:cs="Verdana"/>
          <w:color w:val="A61717"/>
          <w:sz w:val="18"/>
          <w:szCs w:val="18"/>
          <w:shd w:val="solid" w:color="E3D2D2" w:fill="E3D2D2"/>
        </w:rPr>
        <w:t>`</w:t>
      </w:r>
      <w:r>
        <w:rPr>
          <w:rFonts w:ascii="Verdana" w:hAnsi="Verdana" w:cs="Verdana"/>
          <w:color w:val="333333"/>
          <w:sz w:val="18"/>
          <w:szCs w:val="18"/>
          <w:shd w:val="solid" w:color="F5F5F5" w:fill="F5F5F5"/>
        </w:rPr>
        <w:br/>
        <w:t>(</w:t>
      </w:r>
      <w:r>
        <w:rPr>
          <w:rFonts w:ascii="Verdana" w:hAnsi="Verdana" w:cs="Verdana"/>
          <w:color w:val="A61717"/>
          <w:sz w:val="18"/>
          <w:szCs w:val="18"/>
          <w:shd w:val="solid" w:color="E3D2D2" w:fill="E3D2D2"/>
        </w:rPr>
        <w:t>`</w:t>
      </w:r>
      <w:r>
        <w:rPr>
          <w:rFonts w:ascii="Verdana" w:hAnsi="Verdana" w:cs="Verdana"/>
          <w:color w:val="008080"/>
          <w:sz w:val="18"/>
          <w:szCs w:val="18"/>
          <w:shd w:val="solid" w:color="F5F5F5" w:fill="F5F5F5"/>
        </w:rPr>
        <w:t>name</w:t>
      </w:r>
      <w:r>
        <w:rPr>
          <w:rFonts w:ascii="Verdana" w:hAnsi="Verdana" w:cs="Verdana"/>
          <w:color w:val="A61717"/>
          <w:sz w:val="18"/>
          <w:szCs w:val="18"/>
          <w:shd w:val="solid" w:color="E3D2D2" w:fill="E3D2D2"/>
        </w:rPr>
        <w:t>`</w:t>
      </w:r>
      <w:r>
        <w:rPr>
          <w:rFonts w:ascii="Verdana" w:hAnsi="Verdana" w:cs="Verdana"/>
          <w:color w:val="333333"/>
          <w:sz w:val="18"/>
          <w:szCs w:val="18"/>
          <w:shd w:val="solid" w:color="F5F5F5" w:fill="F5F5F5"/>
        </w:rPr>
        <w:t>,</w:t>
      </w:r>
      <w:r>
        <w:rPr>
          <w:rFonts w:ascii="Verdana" w:hAnsi="Verdana" w:cs="Verdana"/>
          <w:color w:val="333333"/>
          <w:sz w:val="18"/>
          <w:szCs w:val="18"/>
          <w:shd w:val="solid" w:color="F5F5F5" w:fill="F5F5F5"/>
        </w:rPr>
        <w:br/>
      </w:r>
      <w:r>
        <w:rPr>
          <w:rFonts w:ascii="Verdana" w:hAnsi="Verdana" w:cs="Verdana"/>
          <w:color w:val="A61717"/>
          <w:sz w:val="18"/>
          <w:szCs w:val="18"/>
          <w:shd w:val="solid" w:color="E3D2D2" w:fill="E3D2D2"/>
        </w:rPr>
        <w:t>`</w:t>
      </w:r>
      <w:r>
        <w:rPr>
          <w:rFonts w:ascii="Verdana" w:hAnsi="Verdana" w:cs="Verdana"/>
          <w:color w:val="008080"/>
          <w:sz w:val="18"/>
          <w:szCs w:val="18"/>
          <w:shd w:val="solid" w:color="F5F5F5" w:fill="F5F5F5"/>
        </w:rPr>
        <w:t>description</w:t>
      </w:r>
      <w:r>
        <w:rPr>
          <w:rFonts w:ascii="Verdana" w:hAnsi="Verdana" w:cs="Verdana"/>
          <w:color w:val="A61717"/>
          <w:sz w:val="18"/>
          <w:szCs w:val="18"/>
          <w:shd w:val="solid" w:color="E3D2D2" w:fill="E3D2D2"/>
        </w:rPr>
        <w:t>`</w:t>
      </w:r>
      <w:r>
        <w:rPr>
          <w:rFonts w:ascii="Verdana" w:hAnsi="Verdana" w:cs="Verdana"/>
          <w:color w:val="333333"/>
          <w:sz w:val="18"/>
          <w:szCs w:val="18"/>
          <w:shd w:val="solid" w:color="F5F5F5" w:fill="F5F5F5"/>
        </w:rPr>
        <w:t>,</w:t>
      </w:r>
      <w:r>
        <w:rPr>
          <w:rFonts w:ascii="Verdana" w:hAnsi="Verdana" w:cs="Verdana"/>
          <w:color w:val="333333"/>
          <w:sz w:val="18"/>
          <w:szCs w:val="18"/>
          <w:shd w:val="solid" w:color="F5F5F5" w:fill="F5F5F5"/>
        </w:rPr>
        <w:br/>
      </w:r>
      <w:r>
        <w:rPr>
          <w:rFonts w:ascii="Verdana" w:hAnsi="Verdana" w:cs="Verdana"/>
          <w:color w:val="A61717"/>
          <w:sz w:val="18"/>
          <w:szCs w:val="18"/>
          <w:shd w:val="solid" w:color="E3D2D2" w:fill="E3D2D2"/>
        </w:rPr>
        <w:t>`</w:t>
      </w:r>
      <w:r>
        <w:rPr>
          <w:rFonts w:ascii="Verdana" w:hAnsi="Verdana" w:cs="Verdana"/>
          <w:color w:val="008080"/>
          <w:sz w:val="18"/>
          <w:szCs w:val="18"/>
          <w:shd w:val="solid" w:color="F5F5F5" w:fill="F5F5F5"/>
        </w:rPr>
        <w:t>homepath</w:t>
      </w:r>
      <w:r>
        <w:rPr>
          <w:rFonts w:ascii="Verdana" w:hAnsi="Verdana" w:cs="Verdana"/>
          <w:color w:val="A61717"/>
          <w:sz w:val="18"/>
          <w:szCs w:val="18"/>
          <w:shd w:val="solid" w:color="E3D2D2" w:fill="E3D2D2"/>
        </w:rPr>
        <w:t>`</w:t>
      </w:r>
      <w:r>
        <w:rPr>
          <w:rFonts w:ascii="Verdana" w:hAnsi="Verdana" w:cs="Verdana"/>
          <w:color w:val="333333"/>
          <w:sz w:val="18"/>
          <w:szCs w:val="18"/>
          <w:shd w:val="solid" w:color="F5F5F5" w:fill="F5F5F5"/>
        </w:rPr>
        <w:t>)</w:t>
      </w:r>
      <w:r>
        <w:rPr>
          <w:rFonts w:ascii="Verdana" w:hAnsi="Verdana" w:cs="Verdana"/>
          <w:color w:val="333333"/>
          <w:sz w:val="18"/>
          <w:szCs w:val="18"/>
          <w:shd w:val="solid" w:color="F5F5F5" w:fill="F5F5F5"/>
        </w:rPr>
        <w:br/>
      </w:r>
      <w:r>
        <w:rPr>
          <w:rFonts w:ascii="Verdana" w:hAnsi="Verdana" w:cs="Verdana"/>
          <w:color w:val="008080"/>
          <w:sz w:val="18"/>
          <w:szCs w:val="18"/>
          <w:shd w:val="solid" w:color="F5F5F5" w:fill="F5F5F5"/>
        </w:rPr>
        <w:t>VALUES</w:t>
      </w:r>
      <w:r>
        <w:rPr>
          <w:rFonts w:ascii="Verdana" w:hAnsi="Verdana" w:cs="Verdana"/>
          <w:color w:val="333333"/>
          <w:sz w:val="18"/>
          <w:szCs w:val="18"/>
          <w:shd w:val="solid" w:color="F5F5F5" w:fill="F5F5F5"/>
        </w:rPr>
        <w:br/>
        <w:t>(</w:t>
      </w:r>
      <w:r>
        <w:rPr>
          <w:rFonts w:ascii="Verdana" w:hAnsi="Verdana" w:cs="Verdana"/>
          <w:i/>
          <w:iCs/>
          <w:color w:val="999988"/>
          <w:sz w:val="18"/>
          <w:szCs w:val="18"/>
          <w:shd w:val="solid" w:color="F5F5F5" w:fill="F5F5F5"/>
        </w:rPr>
        <w:t>'SBAC_PT',</w:t>
      </w:r>
      <w:r>
        <w:rPr>
          <w:rFonts w:ascii="Verdana" w:hAnsi="Verdana" w:cs="Verdana"/>
          <w:color w:val="333333"/>
          <w:sz w:val="18"/>
          <w:szCs w:val="18"/>
          <w:shd w:val="solid" w:color="F5F5F5" w:fill="F5F5F5"/>
        </w:rPr>
        <w:br/>
      </w:r>
      <w:r>
        <w:rPr>
          <w:rFonts w:ascii="Verdana" w:hAnsi="Verdana" w:cs="Verdana"/>
          <w:color w:val="008080"/>
          <w:sz w:val="18"/>
          <w:szCs w:val="18"/>
          <w:shd w:val="solid" w:color="F5F5F5" w:fill="F5F5F5"/>
        </w:rPr>
        <w:t>NULL</w:t>
      </w:r>
      <w:r>
        <w:rPr>
          <w:rFonts w:ascii="Verdana" w:hAnsi="Verdana" w:cs="Verdana"/>
          <w:color w:val="333333"/>
          <w:sz w:val="18"/>
          <w:szCs w:val="18"/>
          <w:shd w:val="solid" w:color="F5F5F5" w:fill="F5F5F5"/>
        </w:rPr>
        <w:t>,</w:t>
      </w:r>
      <w:r>
        <w:rPr>
          <w:rFonts w:ascii="Verdana" w:hAnsi="Verdana" w:cs="Verdana"/>
          <w:color w:val="333333"/>
          <w:sz w:val="18"/>
          <w:szCs w:val="18"/>
          <w:shd w:val="solid" w:color="F5F5F5" w:fill="F5F5F5"/>
        </w:rPr>
        <w:br/>
      </w:r>
      <w:r>
        <w:rPr>
          <w:rFonts w:ascii="Verdana" w:hAnsi="Verdana" w:cs="Verdana"/>
          <w:b/>
          <w:bCs/>
          <w:color w:val="333333"/>
          <w:sz w:val="18"/>
          <w:szCs w:val="18"/>
          <w:shd w:val="solid" w:color="F5F5F5" w:fill="F5F5F5"/>
        </w:rPr>
        <w:t>/*IMP:</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place</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root</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directory</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for</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the</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items</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path</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here</w:t>
      </w:r>
      <w:r>
        <w:rPr>
          <w:rFonts w:ascii="Verdana" w:hAnsi="Verdana" w:cs="Verdana"/>
          <w:color w:val="BBBBBB"/>
          <w:sz w:val="18"/>
          <w:szCs w:val="18"/>
          <w:shd w:val="solid" w:color="F5F5F5" w:fill="F5F5F5"/>
        </w:rPr>
        <w:t xml:space="preserve"> </w:t>
      </w:r>
      <w:r>
        <w:rPr>
          <w:rFonts w:ascii="Verdana" w:hAnsi="Verdana" w:cs="Verdana"/>
          <w:b/>
          <w:bCs/>
          <w:color w:val="333333"/>
          <w:sz w:val="18"/>
          <w:szCs w:val="18"/>
          <w:shd w:val="solid" w:color="F5F5F5" w:fill="F5F5F5"/>
        </w:rPr>
        <w:t>*/</w:t>
      </w:r>
      <w:r>
        <w:rPr>
          <w:rFonts w:ascii="Verdana" w:hAnsi="Verdana" w:cs="Verdana"/>
          <w:color w:val="333333"/>
          <w:sz w:val="18"/>
          <w:szCs w:val="18"/>
          <w:shd w:val="solid" w:color="F5F5F5" w:fill="F5F5F5"/>
        </w:rPr>
        <w:t>);</w:t>
      </w:r>
      <w:r>
        <w:rPr>
          <w:rFonts w:ascii="Verdana" w:hAnsi="Verdana" w:cs="Verdana"/>
          <w:color w:val="333333"/>
          <w:sz w:val="18"/>
          <w:szCs w:val="18"/>
          <w:shd w:val="solid" w:color="F5F5F5" w:fill="F5F5F5"/>
        </w:rPr>
        <w:br/>
      </w:r>
      <w:r>
        <w:rPr>
          <w:rFonts w:ascii="Verdana" w:hAnsi="Verdana" w:cs="Verdana"/>
          <w:color w:val="008080"/>
          <w:sz w:val="18"/>
          <w:szCs w:val="18"/>
          <w:shd w:val="solid" w:color="F5F5F5" w:fill="F5F5F5"/>
        </w:rPr>
        <w:t>b</w:t>
      </w:r>
      <w:r>
        <w:rPr>
          <w:rFonts w:ascii="Verdana" w:hAnsi="Verdana" w:cs="Verdana"/>
          <w:b/>
          <w:bCs/>
          <w:color w:val="333333"/>
          <w:sz w:val="18"/>
          <w:szCs w:val="18"/>
          <w:shd w:val="solid" w:color="F5F5F5" w:fill="F5F5F5"/>
        </w:rPr>
        <w:t>.</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INSERT</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INTO</w:t>
      </w:r>
      <w:r>
        <w:rPr>
          <w:rFonts w:ascii="Verdana" w:hAnsi="Verdana" w:cs="Verdana"/>
          <w:color w:val="BBBBBB"/>
          <w:sz w:val="18"/>
          <w:szCs w:val="18"/>
          <w:shd w:val="solid" w:color="F5F5F5" w:fill="F5F5F5"/>
        </w:rPr>
        <w:t xml:space="preserve"> </w:t>
      </w:r>
      <w:r>
        <w:rPr>
          <w:rFonts w:ascii="Verdana" w:hAnsi="Verdana" w:cs="Verdana"/>
          <w:color w:val="A61717"/>
          <w:sz w:val="18"/>
          <w:szCs w:val="18"/>
          <w:shd w:val="solid" w:color="E3D2D2" w:fill="E3D2D2"/>
        </w:rPr>
        <w:t>`</w:t>
      </w:r>
      <w:r>
        <w:rPr>
          <w:rFonts w:ascii="Verdana" w:hAnsi="Verdana" w:cs="Verdana"/>
          <w:color w:val="008080"/>
          <w:sz w:val="18"/>
          <w:szCs w:val="18"/>
          <w:shd w:val="solid" w:color="F5F5F5" w:fill="F5F5F5"/>
        </w:rPr>
        <w:t>itembank</w:t>
      </w:r>
      <w:r>
        <w:rPr>
          <w:rFonts w:ascii="Verdana" w:hAnsi="Verdana" w:cs="Verdana"/>
          <w:color w:val="A61717"/>
          <w:sz w:val="18"/>
          <w:szCs w:val="18"/>
          <w:shd w:val="solid" w:color="E3D2D2" w:fill="E3D2D2"/>
        </w:rPr>
        <w:t>`</w:t>
      </w:r>
      <w:r>
        <w:rPr>
          <w:rFonts w:ascii="Verdana" w:hAnsi="Verdana" w:cs="Verdana"/>
          <w:b/>
          <w:bCs/>
          <w:color w:val="333333"/>
          <w:sz w:val="18"/>
          <w:szCs w:val="18"/>
          <w:shd w:val="solid" w:color="F5F5F5" w:fill="F5F5F5"/>
        </w:rPr>
        <w:t>.</w:t>
      </w:r>
      <w:r>
        <w:rPr>
          <w:rFonts w:ascii="Verdana" w:hAnsi="Verdana" w:cs="Verdana"/>
          <w:color w:val="A61717"/>
          <w:sz w:val="18"/>
          <w:szCs w:val="18"/>
          <w:shd w:val="solid" w:color="E3D2D2" w:fill="E3D2D2"/>
        </w:rPr>
        <w:t>`</w:t>
      </w:r>
      <w:r>
        <w:rPr>
          <w:rFonts w:ascii="Verdana" w:hAnsi="Verdana" w:cs="Verdana"/>
          <w:color w:val="008080"/>
          <w:sz w:val="18"/>
          <w:szCs w:val="18"/>
          <w:shd w:val="solid" w:color="F5F5F5" w:fill="F5F5F5"/>
        </w:rPr>
        <w:t>tblitembank</w:t>
      </w:r>
      <w:r>
        <w:rPr>
          <w:rFonts w:ascii="Verdana" w:hAnsi="Verdana" w:cs="Verdana"/>
          <w:color w:val="A61717"/>
          <w:sz w:val="18"/>
          <w:szCs w:val="18"/>
          <w:shd w:val="solid" w:color="E3D2D2" w:fill="E3D2D2"/>
        </w:rPr>
        <w:t>`</w:t>
      </w:r>
      <w:r>
        <w:rPr>
          <w:rFonts w:ascii="Verdana" w:hAnsi="Verdana" w:cs="Verdana"/>
          <w:color w:val="333333"/>
          <w:sz w:val="18"/>
          <w:szCs w:val="18"/>
          <w:shd w:val="solid" w:color="F5F5F5" w:fill="F5F5F5"/>
        </w:rPr>
        <w:br/>
        <w:t>(</w:t>
      </w:r>
      <w:r>
        <w:rPr>
          <w:rFonts w:ascii="Verdana" w:hAnsi="Verdana" w:cs="Verdana"/>
          <w:color w:val="A61717"/>
          <w:sz w:val="18"/>
          <w:szCs w:val="18"/>
          <w:shd w:val="solid" w:color="E3D2D2" w:fill="E3D2D2"/>
        </w:rPr>
        <w:t>`</w:t>
      </w:r>
      <w:r>
        <w:rPr>
          <w:rFonts w:ascii="Verdana" w:hAnsi="Verdana" w:cs="Verdana"/>
          <w:color w:val="008080"/>
          <w:sz w:val="18"/>
          <w:szCs w:val="18"/>
          <w:shd w:val="solid" w:color="F5F5F5" w:fill="F5F5F5"/>
        </w:rPr>
        <w:t>_fk_client</w:t>
      </w:r>
      <w:r>
        <w:rPr>
          <w:rFonts w:ascii="Verdana" w:hAnsi="Verdana" w:cs="Verdana"/>
          <w:color w:val="A61717"/>
          <w:sz w:val="18"/>
          <w:szCs w:val="18"/>
          <w:shd w:val="solid" w:color="E3D2D2" w:fill="E3D2D2"/>
        </w:rPr>
        <w:t>`</w:t>
      </w:r>
      <w:r>
        <w:rPr>
          <w:rFonts w:ascii="Verdana" w:hAnsi="Verdana" w:cs="Verdana"/>
          <w:color w:val="333333"/>
          <w:sz w:val="18"/>
          <w:szCs w:val="18"/>
          <w:shd w:val="solid" w:color="F5F5F5" w:fill="F5F5F5"/>
        </w:rPr>
        <w:t>,</w:t>
      </w:r>
      <w:r>
        <w:rPr>
          <w:rFonts w:ascii="Verdana" w:hAnsi="Verdana" w:cs="Verdana"/>
          <w:color w:val="333333"/>
          <w:sz w:val="18"/>
          <w:szCs w:val="18"/>
          <w:shd w:val="solid" w:color="F5F5F5" w:fill="F5F5F5"/>
        </w:rPr>
        <w:br/>
      </w:r>
      <w:r>
        <w:rPr>
          <w:rFonts w:ascii="Verdana" w:hAnsi="Verdana" w:cs="Verdana"/>
          <w:color w:val="A61717"/>
          <w:sz w:val="18"/>
          <w:szCs w:val="18"/>
          <w:shd w:val="solid" w:color="E3D2D2" w:fill="E3D2D2"/>
        </w:rPr>
        <w:t>`</w:t>
      </w:r>
      <w:r>
        <w:rPr>
          <w:rFonts w:ascii="Verdana" w:hAnsi="Verdana" w:cs="Verdana"/>
          <w:color w:val="008080"/>
          <w:sz w:val="18"/>
          <w:szCs w:val="18"/>
          <w:shd w:val="solid" w:color="F5F5F5" w:fill="F5F5F5"/>
        </w:rPr>
        <w:t>homepath</w:t>
      </w:r>
      <w:r>
        <w:rPr>
          <w:rFonts w:ascii="Verdana" w:hAnsi="Verdana" w:cs="Verdana"/>
          <w:color w:val="A61717"/>
          <w:sz w:val="18"/>
          <w:szCs w:val="18"/>
          <w:shd w:val="solid" w:color="E3D2D2" w:fill="E3D2D2"/>
        </w:rPr>
        <w:t>`</w:t>
      </w:r>
      <w:r>
        <w:rPr>
          <w:rFonts w:ascii="Verdana" w:hAnsi="Verdana" w:cs="Verdana"/>
          <w:color w:val="333333"/>
          <w:sz w:val="18"/>
          <w:szCs w:val="18"/>
          <w:shd w:val="solid" w:color="F5F5F5" w:fill="F5F5F5"/>
        </w:rPr>
        <w:t>,</w:t>
      </w:r>
      <w:r>
        <w:rPr>
          <w:rFonts w:ascii="Verdana" w:hAnsi="Verdana" w:cs="Verdana"/>
          <w:color w:val="333333"/>
          <w:sz w:val="18"/>
          <w:szCs w:val="18"/>
          <w:shd w:val="solid" w:color="F5F5F5" w:fill="F5F5F5"/>
        </w:rPr>
        <w:br/>
      </w:r>
      <w:r>
        <w:rPr>
          <w:rFonts w:ascii="Verdana" w:hAnsi="Verdana" w:cs="Verdana"/>
          <w:color w:val="A61717"/>
          <w:sz w:val="18"/>
          <w:szCs w:val="18"/>
          <w:shd w:val="solid" w:color="E3D2D2" w:fill="E3D2D2"/>
        </w:rPr>
        <w:t>`</w:t>
      </w:r>
      <w:r>
        <w:rPr>
          <w:rFonts w:ascii="Verdana" w:hAnsi="Verdana" w:cs="Verdana"/>
          <w:color w:val="008080"/>
          <w:sz w:val="18"/>
          <w:szCs w:val="18"/>
          <w:shd w:val="solid" w:color="F5F5F5" w:fill="F5F5F5"/>
        </w:rPr>
        <w:t>itempath</w:t>
      </w:r>
      <w:r>
        <w:rPr>
          <w:rFonts w:ascii="Verdana" w:hAnsi="Verdana" w:cs="Verdana"/>
          <w:color w:val="A61717"/>
          <w:sz w:val="18"/>
          <w:szCs w:val="18"/>
          <w:shd w:val="solid" w:color="E3D2D2" w:fill="E3D2D2"/>
        </w:rPr>
        <w:t>`</w:t>
      </w:r>
      <w:r>
        <w:rPr>
          <w:rFonts w:ascii="Verdana" w:hAnsi="Verdana" w:cs="Verdana"/>
          <w:color w:val="333333"/>
          <w:sz w:val="18"/>
          <w:szCs w:val="18"/>
          <w:shd w:val="solid" w:color="F5F5F5" w:fill="F5F5F5"/>
        </w:rPr>
        <w:t>,</w:t>
      </w:r>
      <w:r>
        <w:rPr>
          <w:rFonts w:ascii="Verdana" w:hAnsi="Verdana" w:cs="Verdana"/>
          <w:color w:val="333333"/>
          <w:sz w:val="18"/>
          <w:szCs w:val="18"/>
          <w:shd w:val="solid" w:color="F5F5F5" w:fill="F5F5F5"/>
        </w:rPr>
        <w:br/>
      </w:r>
      <w:r>
        <w:rPr>
          <w:rFonts w:ascii="Verdana" w:hAnsi="Verdana" w:cs="Verdana"/>
          <w:color w:val="A61717"/>
          <w:sz w:val="18"/>
          <w:szCs w:val="18"/>
          <w:shd w:val="solid" w:color="E3D2D2" w:fill="E3D2D2"/>
        </w:rPr>
        <w:t>`</w:t>
      </w:r>
      <w:r>
        <w:rPr>
          <w:rFonts w:ascii="Verdana" w:hAnsi="Verdana" w:cs="Verdana"/>
          <w:color w:val="008080"/>
          <w:sz w:val="18"/>
          <w:szCs w:val="18"/>
          <w:shd w:val="solid" w:color="F5F5F5" w:fill="F5F5F5"/>
        </w:rPr>
        <w:t>stimulipath</w:t>
      </w:r>
      <w:r>
        <w:rPr>
          <w:rFonts w:ascii="Verdana" w:hAnsi="Verdana" w:cs="Verdana"/>
          <w:color w:val="A61717"/>
          <w:sz w:val="18"/>
          <w:szCs w:val="18"/>
          <w:shd w:val="solid" w:color="E3D2D2" w:fill="E3D2D2"/>
        </w:rPr>
        <w:t>`</w:t>
      </w:r>
      <w:r>
        <w:rPr>
          <w:rFonts w:ascii="Verdana" w:hAnsi="Verdana" w:cs="Verdana"/>
          <w:color w:val="333333"/>
          <w:sz w:val="18"/>
          <w:szCs w:val="18"/>
          <w:shd w:val="solid" w:color="F5F5F5" w:fill="F5F5F5"/>
        </w:rPr>
        <w:t>,</w:t>
      </w:r>
      <w:r>
        <w:rPr>
          <w:rFonts w:ascii="Verdana" w:hAnsi="Verdana" w:cs="Verdana"/>
          <w:color w:val="333333"/>
          <w:sz w:val="18"/>
          <w:szCs w:val="18"/>
          <w:shd w:val="solid" w:color="F5F5F5" w:fill="F5F5F5"/>
        </w:rPr>
        <w:br/>
      </w:r>
      <w:r>
        <w:rPr>
          <w:rFonts w:ascii="Verdana" w:hAnsi="Verdana" w:cs="Verdana"/>
          <w:color w:val="A61717"/>
          <w:sz w:val="18"/>
          <w:szCs w:val="18"/>
          <w:shd w:val="solid" w:color="E3D2D2" w:fill="E3D2D2"/>
        </w:rPr>
        <w:t>`</w:t>
      </w:r>
      <w:r>
        <w:rPr>
          <w:rFonts w:ascii="Verdana" w:hAnsi="Verdana" w:cs="Verdana"/>
          <w:color w:val="008080"/>
          <w:sz w:val="18"/>
          <w:szCs w:val="18"/>
          <w:shd w:val="solid" w:color="F5F5F5" w:fill="F5F5F5"/>
        </w:rPr>
        <w:t>name</w:t>
      </w:r>
      <w:r>
        <w:rPr>
          <w:rFonts w:ascii="Verdana" w:hAnsi="Verdana" w:cs="Verdana"/>
          <w:color w:val="A61717"/>
          <w:sz w:val="18"/>
          <w:szCs w:val="18"/>
          <w:shd w:val="solid" w:color="E3D2D2" w:fill="E3D2D2"/>
        </w:rPr>
        <w:t>`</w:t>
      </w:r>
      <w:r>
        <w:rPr>
          <w:rFonts w:ascii="Verdana" w:hAnsi="Verdana" w:cs="Verdana"/>
          <w:color w:val="333333"/>
          <w:sz w:val="18"/>
          <w:szCs w:val="18"/>
          <w:shd w:val="solid" w:color="F5F5F5" w:fill="F5F5F5"/>
        </w:rPr>
        <w:t>,</w:t>
      </w:r>
      <w:r>
        <w:rPr>
          <w:rFonts w:ascii="Verdana" w:hAnsi="Verdana" w:cs="Verdana"/>
          <w:color w:val="333333"/>
          <w:sz w:val="18"/>
          <w:szCs w:val="18"/>
          <w:shd w:val="solid" w:color="F5F5F5" w:fill="F5F5F5"/>
        </w:rPr>
        <w:br/>
      </w:r>
      <w:r>
        <w:rPr>
          <w:rFonts w:ascii="Verdana" w:hAnsi="Verdana" w:cs="Verdana"/>
          <w:color w:val="A61717"/>
          <w:sz w:val="18"/>
          <w:szCs w:val="18"/>
          <w:shd w:val="solid" w:color="E3D2D2" w:fill="E3D2D2"/>
        </w:rPr>
        <w:t>`</w:t>
      </w:r>
      <w:r>
        <w:rPr>
          <w:rFonts w:ascii="Verdana" w:hAnsi="Verdana" w:cs="Verdana"/>
          <w:color w:val="008080"/>
          <w:sz w:val="18"/>
          <w:szCs w:val="18"/>
          <w:shd w:val="solid" w:color="F5F5F5" w:fill="F5F5F5"/>
        </w:rPr>
        <w:t>_efk_itembank</w:t>
      </w:r>
      <w:r>
        <w:rPr>
          <w:rFonts w:ascii="Verdana" w:hAnsi="Verdana" w:cs="Verdana"/>
          <w:color w:val="A61717"/>
          <w:sz w:val="18"/>
          <w:szCs w:val="18"/>
          <w:shd w:val="solid" w:color="E3D2D2" w:fill="E3D2D2"/>
        </w:rPr>
        <w:t>`</w:t>
      </w:r>
      <w:r>
        <w:rPr>
          <w:rFonts w:ascii="Verdana" w:hAnsi="Verdana" w:cs="Verdana"/>
          <w:color w:val="333333"/>
          <w:sz w:val="18"/>
          <w:szCs w:val="18"/>
          <w:shd w:val="solid" w:color="F5F5F5" w:fill="F5F5F5"/>
        </w:rPr>
        <w:t>,</w:t>
      </w:r>
      <w:r>
        <w:rPr>
          <w:rFonts w:ascii="Verdana" w:hAnsi="Verdana" w:cs="Verdana"/>
          <w:color w:val="333333"/>
          <w:sz w:val="18"/>
          <w:szCs w:val="18"/>
          <w:shd w:val="solid" w:color="F5F5F5" w:fill="F5F5F5"/>
        </w:rPr>
        <w:br/>
      </w:r>
      <w:r>
        <w:rPr>
          <w:rFonts w:ascii="Verdana" w:hAnsi="Verdana" w:cs="Verdana"/>
          <w:color w:val="A61717"/>
          <w:sz w:val="18"/>
          <w:szCs w:val="18"/>
          <w:shd w:val="solid" w:color="E3D2D2" w:fill="E3D2D2"/>
        </w:rPr>
        <w:t>`</w:t>
      </w:r>
      <w:r>
        <w:rPr>
          <w:rFonts w:ascii="Verdana" w:hAnsi="Verdana" w:cs="Verdana"/>
          <w:color w:val="008080"/>
          <w:sz w:val="18"/>
          <w:szCs w:val="18"/>
          <w:shd w:val="solid" w:color="F5F5F5" w:fill="F5F5F5"/>
        </w:rPr>
        <w:t>_key</w:t>
      </w:r>
      <w:r>
        <w:rPr>
          <w:rFonts w:ascii="Verdana" w:hAnsi="Verdana" w:cs="Verdana"/>
          <w:color w:val="A61717"/>
          <w:sz w:val="18"/>
          <w:szCs w:val="18"/>
          <w:shd w:val="solid" w:color="E3D2D2" w:fill="E3D2D2"/>
        </w:rPr>
        <w:t>`</w:t>
      </w:r>
      <w:r>
        <w:rPr>
          <w:rFonts w:ascii="Verdana" w:hAnsi="Verdana" w:cs="Verdana"/>
          <w:color w:val="333333"/>
          <w:sz w:val="18"/>
          <w:szCs w:val="18"/>
          <w:shd w:val="solid" w:color="F5F5F5" w:fill="F5F5F5"/>
        </w:rPr>
        <w:t>,</w:t>
      </w:r>
      <w:r>
        <w:rPr>
          <w:rFonts w:ascii="Verdana" w:hAnsi="Verdana" w:cs="Verdana"/>
          <w:color w:val="333333"/>
          <w:sz w:val="18"/>
          <w:szCs w:val="18"/>
          <w:shd w:val="solid" w:color="F5F5F5" w:fill="F5F5F5"/>
        </w:rPr>
        <w:br/>
      </w:r>
      <w:r>
        <w:rPr>
          <w:rFonts w:ascii="Verdana" w:hAnsi="Verdana" w:cs="Verdana"/>
          <w:color w:val="A61717"/>
          <w:sz w:val="18"/>
          <w:szCs w:val="18"/>
          <w:shd w:val="solid" w:color="E3D2D2" w:fill="E3D2D2"/>
        </w:rPr>
        <w:t>`</w:t>
      </w:r>
      <w:r>
        <w:rPr>
          <w:rFonts w:ascii="Verdana" w:hAnsi="Verdana" w:cs="Verdana"/>
          <w:color w:val="008080"/>
          <w:sz w:val="18"/>
          <w:szCs w:val="18"/>
          <w:shd w:val="solid" w:color="F5F5F5" w:fill="F5F5F5"/>
        </w:rPr>
        <w:t>contract</w:t>
      </w:r>
      <w:r>
        <w:rPr>
          <w:rFonts w:ascii="Verdana" w:hAnsi="Verdana" w:cs="Verdana"/>
          <w:color w:val="A61717"/>
          <w:sz w:val="18"/>
          <w:szCs w:val="18"/>
          <w:shd w:val="solid" w:color="E3D2D2" w:fill="E3D2D2"/>
        </w:rPr>
        <w:t>`</w:t>
      </w:r>
      <w:r>
        <w:rPr>
          <w:rFonts w:ascii="Verdana" w:hAnsi="Verdana" w:cs="Verdana"/>
          <w:color w:val="333333"/>
          <w:sz w:val="18"/>
          <w:szCs w:val="18"/>
          <w:shd w:val="solid" w:color="F5F5F5" w:fill="F5F5F5"/>
        </w:rPr>
        <w:t>)</w:t>
      </w:r>
      <w:r>
        <w:rPr>
          <w:rFonts w:ascii="Verdana" w:hAnsi="Verdana" w:cs="Verdana"/>
          <w:color w:val="333333"/>
          <w:sz w:val="18"/>
          <w:szCs w:val="18"/>
          <w:shd w:val="solid" w:color="F5F5F5" w:fill="F5F5F5"/>
        </w:rPr>
        <w:br/>
      </w:r>
      <w:r>
        <w:rPr>
          <w:rFonts w:ascii="Verdana" w:hAnsi="Verdana" w:cs="Verdana"/>
          <w:color w:val="008080"/>
          <w:sz w:val="18"/>
          <w:szCs w:val="18"/>
          <w:shd w:val="solid" w:color="F5F5F5" w:fill="F5F5F5"/>
        </w:rPr>
        <w:t>VALUES</w:t>
      </w:r>
      <w:r>
        <w:rPr>
          <w:rFonts w:ascii="Verdana" w:hAnsi="Verdana" w:cs="Verdana"/>
          <w:color w:val="333333"/>
          <w:sz w:val="18"/>
          <w:szCs w:val="18"/>
          <w:shd w:val="solid" w:color="F5F5F5" w:fill="F5F5F5"/>
        </w:rPr>
        <w:br/>
        <w:t>(</w:t>
      </w:r>
      <w:r>
        <w:rPr>
          <w:rFonts w:ascii="Verdana" w:hAnsi="Verdana" w:cs="Verdana"/>
          <w:color w:val="009999"/>
          <w:sz w:val="18"/>
          <w:szCs w:val="18"/>
          <w:shd w:val="solid" w:color="F5F5F5" w:fill="F5F5F5"/>
        </w:rPr>
        <w:t>1</w:t>
      </w:r>
      <w:r>
        <w:rPr>
          <w:rFonts w:ascii="Verdana" w:hAnsi="Verdana" w:cs="Verdana"/>
          <w:color w:val="333333"/>
          <w:sz w:val="18"/>
          <w:szCs w:val="18"/>
          <w:shd w:val="solid" w:color="F5F5F5" w:fill="F5F5F5"/>
        </w:rPr>
        <w:t>,</w:t>
      </w:r>
      <w:r>
        <w:rPr>
          <w:rFonts w:ascii="Verdana" w:hAnsi="Verdana" w:cs="Verdana"/>
          <w:color w:val="BBBBBB"/>
          <w:sz w:val="18"/>
          <w:szCs w:val="18"/>
          <w:shd w:val="solid" w:color="F5F5F5" w:fill="F5F5F5"/>
        </w:rPr>
        <w:t xml:space="preserve"> </w:t>
      </w:r>
      <w:r>
        <w:rPr>
          <w:rFonts w:ascii="Verdana" w:hAnsi="Verdana" w:cs="Verdana"/>
          <w:b/>
          <w:bCs/>
          <w:color w:val="333333"/>
          <w:sz w:val="18"/>
          <w:szCs w:val="18"/>
          <w:shd w:val="solid" w:color="F5F5F5" w:fill="F5F5F5"/>
        </w:rPr>
        <w:t>/*</w:t>
      </w:r>
      <w:r>
        <w:rPr>
          <w:rFonts w:ascii="Verdana" w:hAnsi="Verdana" w:cs="Verdana"/>
          <w:color w:val="008080"/>
          <w:sz w:val="18"/>
          <w:szCs w:val="18"/>
          <w:shd w:val="solid" w:color="F5F5F5" w:fill="F5F5F5"/>
        </w:rPr>
        <w:t>should</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be</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equal</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to</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_key</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column</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from</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tblclient</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tbl</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for</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this</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client</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name</w:t>
      </w:r>
      <w:r>
        <w:rPr>
          <w:rFonts w:ascii="Verdana" w:hAnsi="Verdana" w:cs="Verdana"/>
          <w:color w:val="BBBBBB"/>
          <w:sz w:val="18"/>
          <w:szCs w:val="18"/>
          <w:shd w:val="solid" w:color="F5F5F5" w:fill="F5F5F5"/>
        </w:rPr>
        <w:t xml:space="preserve"> </w:t>
      </w:r>
      <w:r>
        <w:rPr>
          <w:rFonts w:ascii="Verdana" w:hAnsi="Verdana" w:cs="Verdana"/>
          <w:b/>
          <w:bCs/>
          <w:color w:val="333333"/>
          <w:sz w:val="18"/>
          <w:szCs w:val="18"/>
          <w:shd w:val="solid" w:color="F5F5F5" w:fill="F5F5F5"/>
        </w:rPr>
        <w:t>*/</w:t>
      </w:r>
      <w:r>
        <w:rPr>
          <w:rFonts w:ascii="Verdana" w:hAnsi="Verdana" w:cs="Verdana"/>
          <w:color w:val="333333"/>
          <w:sz w:val="18"/>
          <w:szCs w:val="18"/>
          <w:shd w:val="solid" w:color="F5F5F5" w:fill="F5F5F5"/>
        </w:rPr>
        <w:br/>
      </w:r>
      <w:r>
        <w:rPr>
          <w:rFonts w:ascii="Verdana" w:hAnsi="Verdana" w:cs="Verdana"/>
          <w:b/>
          <w:bCs/>
          <w:color w:val="333333"/>
          <w:sz w:val="18"/>
          <w:szCs w:val="18"/>
          <w:shd w:val="solid" w:color="F5F5F5" w:fill="F5F5F5"/>
        </w:rPr>
        <w:t>/*IMP:</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place</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relative</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home</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path</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for</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this</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itembank</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here</w:t>
      </w:r>
      <w:r>
        <w:rPr>
          <w:rFonts w:ascii="Verdana" w:hAnsi="Verdana" w:cs="Verdana"/>
          <w:color w:val="BBBBBB"/>
          <w:sz w:val="18"/>
          <w:szCs w:val="18"/>
          <w:shd w:val="solid" w:color="F5F5F5" w:fill="F5F5F5"/>
        </w:rPr>
        <w:t xml:space="preserve"> </w:t>
      </w:r>
      <w:r>
        <w:rPr>
          <w:rFonts w:ascii="Verdana" w:hAnsi="Verdana" w:cs="Verdana"/>
          <w:b/>
          <w:bCs/>
          <w:color w:val="333333"/>
          <w:sz w:val="18"/>
          <w:szCs w:val="18"/>
          <w:shd w:val="solid" w:color="F5F5F5" w:fill="F5F5F5"/>
        </w:rPr>
        <w:t>*/</w:t>
      </w:r>
      <w:r>
        <w:rPr>
          <w:rFonts w:ascii="Verdana" w:hAnsi="Verdana" w:cs="Verdana"/>
          <w:color w:val="333333"/>
          <w:sz w:val="18"/>
          <w:szCs w:val="18"/>
          <w:shd w:val="solid" w:color="F5F5F5" w:fill="F5F5F5"/>
        </w:rPr>
        <w:t>,</w:t>
      </w:r>
      <w:r>
        <w:rPr>
          <w:rFonts w:ascii="Verdana" w:hAnsi="Verdana" w:cs="Verdana"/>
          <w:color w:val="333333"/>
          <w:sz w:val="18"/>
          <w:szCs w:val="18"/>
          <w:shd w:val="solid" w:color="F5F5F5" w:fill="F5F5F5"/>
        </w:rPr>
        <w:br/>
      </w:r>
      <w:r>
        <w:rPr>
          <w:rFonts w:ascii="Verdana" w:hAnsi="Verdana" w:cs="Verdana"/>
          <w:b/>
          <w:bCs/>
          <w:color w:val="333333"/>
          <w:sz w:val="18"/>
          <w:szCs w:val="18"/>
          <w:shd w:val="solid" w:color="F5F5F5" w:fill="F5F5F5"/>
        </w:rPr>
        <w:t>/*IMP:</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place</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the</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item</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path</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here</w:t>
      </w:r>
      <w:r>
        <w:rPr>
          <w:rFonts w:ascii="Verdana" w:hAnsi="Verdana" w:cs="Verdana"/>
          <w:color w:val="BBBBBB"/>
          <w:sz w:val="18"/>
          <w:szCs w:val="18"/>
          <w:shd w:val="solid" w:color="F5F5F5" w:fill="F5F5F5"/>
        </w:rPr>
        <w:t xml:space="preserve"> </w:t>
      </w:r>
      <w:r>
        <w:rPr>
          <w:rFonts w:ascii="Verdana" w:hAnsi="Verdana" w:cs="Verdana"/>
          <w:b/>
          <w:bCs/>
          <w:color w:val="333333"/>
          <w:sz w:val="18"/>
          <w:szCs w:val="18"/>
          <w:shd w:val="solid" w:color="F5F5F5" w:fill="F5F5F5"/>
        </w:rPr>
        <w:t>*/</w:t>
      </w:r>
      <w:r>
        <w:rPr>
          <w:rFonts w:ascii="Verdana" w:hAnsi="Verdana" w:cs="Verdana"/>
          <w:color w:val="333333"/>
          <w:sz w:val="18"/>
          <w:szCs w:val="18"/>
          <w:shd w:val="solid" w:color="F5F5F5" w:fill="F5F5F5"/>
        </w:rPr>
        <w:t>,</w:t>
      </w:r>
      <w:r>
        <w:rPr>
          <w:rFonts w:ascii="Verdana" w:hAnsi="Verdana" w:cs="Verdana"/>
          <w:color w:val="333333"/>
          <w:sz w:val="18"/>
          <w:szCs w:val="18"/>
          <w:shd w:val="solid" w:color="F5F5F5" w:fill="F5F5F5"/>
        </w:rPr>
        <w:br/>
      </w:r>
      <w:r>
        <w:rPr>
          <w:rFonts w:ascii="Verdana" w:hAnsi="Verdana" w:cs="Verdana"/>
          <w:b/>
          <w:bCs/>
          <w:color w:val="333333"/>
          <w:sz w:val="18"/>
          <w:szCs w:val="18"/>
          <w:shd w:val="solid" w:color="F5F5F5" w:fill="F5F5F5"/>
        </w:rPr>
        <w:t>/*IMP:</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place</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the</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stimuli</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path</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here</w:t>
      </w:r>
      <w:r>
        <w:rPr>
          <w:rFonts w:ascii="Verdana" w:hAnsi="Verdana" w:cs="Verdana"/>
          <w:color w:val="BBBBBB"/>
          <w:sz w:val="18"/>
          <w:szCs w:val="18"/>
          <w:shd w:val="solid" w:color="F5F5F5" w:fill="F5F5F5"/>
        </w:rPr>
        <w:t xml:space="preserve"> </w:t>
      </w:r>
      <w:r>
        <w:rPr>
          <w:rFonts w:ascii="Verdana" w:hAnsi="Verdana" w:cs="Verdana"/>
          <w:b/>
          <w:bCs/>
          <w:color w:val="333333"/>
          <w:sz w:val="18"/>
          <w:szCs w:val="18"/>
          <w:shd w:val="solid" w:color="F5F5F5" w:fill="F5F5F5"/>
        </w:rPr>
        <w:t>*/</w:t>
      </w:r>
      <w:r>
        <w:rPr>
          <w:rFonts w:ascii="Verdana" w:hAnsi="Verdana" w:cs="Verdana"/>
          <w:color w:val="333333"/>
          <w:sz w:val="18"/>
          <w:szCs w:val="18"/>
          <w:shd w:val="solid" w:color="F5F5F5" w:fill="F5F5F5"/>
        </w:rPr>
        <w:br/>
      </w:r>
      <w:r>
        <w:rPr>
          <w:rFonts w:ascii="Verdana" w:hAnsi="Verdana" w:cs="Verdana"/>
          <w:color w:val="008080"/>
          <w:sz w:val="18"/>
          <w:szCs w:val="18"/>
          <w:shd w:val="solid" w:color="F5F5F5" w:fill="F5F5F5"/>
        </w:rPr>
        <w:t>NULL</w:t>
      </w:r>
      <w:r>
        <w:rPr>
          <w:rFonts w:ascii="Verdana" w:hAnsi="Verdana" w:cs="Verdana"/>
          <w:color w:val="333333"/>
          <w:sz w:val="18"/>
          <w:szCs w:val="18"/>
          <w:shd w:val="solid" w:color="F5F5F5" w:fill="F5F5F5"/>
        </w:rPr>
        <w:t>,</w:t>
      </w:r>
      <w:r>
        <w:rPr>
          <w:rFonts w:ascii="Verdana" w:hAnsi="Verdana" w:cs="Verdana"/>
          <w:color w:val="333333"/>
          <w:sz w:val="18"/>
          <w:szCs w:val="18"/>
          <w:shd w:val="solid" w:color="F5F5F5" w:fill="F5F5F5"/>
        </w:rPr>
        <w:br/>
        <w:t>1,</w:t>
      </w:r>
      <w:r>
        <w:rPr>
          <w:rFonts w:ascii="Verdana" w:hAnsi="Verdana" w:cs="Verdana"/>
          <w:color w:val="333333"/>
          <w:sz w:val="18"/>
          <w:szCs w:val="18"/>
          <w:shd w:val="solid" w:color="F5F5F5" w:fill="F5F5F5"/>
        </w:rPr>
        <w:br/>
        <w:t>1,</w:t>
      </w:r>
      <w:r>
        <w:rPr>
          <w:rFonts w:ascii="Verdana" w:hAnsi="Verdana" w:cs="Verdana"/>
          <w:color w:val="333333"/>
          <w:sz w:val="18"/>
          <w:szCs w:val="18"/>
          <w:shd w:val="solid" w:color="F5F5F5" w:fill="F5F5F5"/>
        </w:rPr>
        <w:br/>
      </w:r>
      <w:r>
        <w:rPr>
          <w:rFonts w:ascii="Verdana" w:hAnsi="Verdana" w:cs="Verdana"/>
          <w:color w:val="008080"/>
          <w:sz w:val="18"/>
          <w:szCs w:val="18"/>
          <w:shd w:val="solid" w:color="F5F5F5" w:fill="F5F5F5"/>
        </w:rPr>
        <w:t>NULL</w:t>
      </w:r>
      <w:r>
        <w:rPr>
          <w:rFonts w:ascii="Verdana" w:hAnsi="Verdana" w:cs="Verdana"/>
          <w:color w:val="333333"/>
          <w:sz w:val="18"/>
          <w:szCs w:val="18"/>
          <w:shd w:val="solid" w:color="F5F5F5" w:fill="F5F5F5"/>
        </w:rPr>
        <w:t>);</w:t>
      </w:r>
      <w:r>
        <w:rPr>
          <w:rFonts w:ascii="Verdana" w:hAnsi="Verdana" w:cs="Verdana"/>
          <w:color w:val="333333"/>
          <w:sz w:val="18"/>
          <w:szCs w:val="18"/>
          <w:shd w:val="solid" w:color="F5F5F5" w:fill="F5F5F5"/>
        </w:rPr>
        <w:br/>
      </w:r>
    </w:p>
    <w:p w14:paraId="0275FC86" w14:textId="77777777" w:rsidR="00A77B3E" w:rsidRDefault="00513F1A">
      <w:pPr>
        <w:spacing w:before="160"/>
        <w:rPr>
          <w:color w:val="333333"/>
        </w:rPr>
      </w:pPr>
      <w:r>
        <w:rPr>
          <w:color w:val="333333"/>
        </w:rPr>
        <w:t>Example:</w:t>
      </w:r>
    </w:p>
    <w:p w14:paraId="03654224" w14:textId="77777777" w:rsidR="00A77B3E" w:rsidRDefault="00513F1A">
      <w:pPr>
        <w:spacing w:before="160"/>
        <w:rPr>
          <w:rFonts w:ascii="Verdana" w:hAnsi="Verdana" w:cs="Verdana"/>
          <w:color w:val="008080"/>
          <w:sz w:val="18"/>
          <w:szCs w:val="18"/>
          <w:shd w:val="solid" w:color="F5F5F5" w:fill="F5F5F5"/>
        </w:rPr>
      </w:pPr>
      <w:r>
        <w:rPr>
          <w:rFonts w:ascii="Verdana" w:hAnsi="Verdana" w:cs="Verdana"/>
          <w:color w:val="008080"/>
          <w:sz w:val="18"/>
          <w:szCs w:val="18"/>
          <w:shd w:val="solid" w:color="F5F5F5" w:fill="F5F5F5"/>
        </w:rPr>
        <w:t>Insert</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into</w:t>
      </w:r>
      <w:r>
        <w:rPr>
          <w:rFonts w:ascii="Verdana" w:hAnsi="Verdana" w:cs="Verdana"/>
          <w:color w:val="BBBBBB"/>
          <w:sz w:val="18"/>
          <w:szCs w:val="18"/>
          <w:shd w:val="solid" w:color="F5F5F5" w:fill="F5F5F5"/>
        </w:rPr>
        <w:t xml:space="preserve"> </w:t>
      </w:r>
      <w:r>
        <w:rPr>
          <w:rFonts w:ascii="Verdana" w:hAnsi="Verdana" w:cs="Verdana"/>
          <w:color w:val="A61717"/>
          <w:sz w:val="18"/>
          <w:szCs w:val="18"/>
          <w:shd w:val="solid" w:color="E3D2D2" w:fill="E3D2D2"/>
        </w:rPr>
        <w:t>`</w:t>
      </w:r>
      <w:r>
        <w:rPr>
          <w:rFonts w:ascii="Verdana" w:hAnsi="Verdana" w:cs="Verdana"/>
          <w:color w:val="008080"/>
          <w:sz w:val="18"/>
          <w:szCs w:val="18"/>
          <w:shd w:val="solid" w:color="F5F5F5" w:fill="F5F5F5"/>
        </w:rPr>
        <w:t>itembank</w:t>
      </w:r>
      <w:r>
        <w:rPr>
          <w:rFonts w:ascii="Verdana" w:hAnsi="Verdana" w:cs="Verdana"/>
          <w:color w:val="A61717"/>
          <w:sz w:val="18"/>
          <w:szCs w:val="18"/>
          <w:shd w:val="solid" w:color="E3D2D2" w:fill="E3D2D2"/>
        </w:rPr>
        <w:t>`</w:t>
      </w:r>
      <w:r>
        <w:rPr>
          <w:rFonts w:ascii="Verdana" w:hAnsi="Verdana" w:cs="Verdana"/>
          <w:b/>
          <w:bCs/>
          <w:color w:val="333333"/>
          <w:sz w:val="18"/>
          <w:szCs w:val="18"/>
          <w:shd w:val="solid" w:color="F5F5F5" w:fill="F5F5F5"/>
        </w:rPr>
        <w:t>.</w:t>
      </w:r>
      <w:r>
        <w:rPr>
          <w:rFonts w:ascii="Verdana" w:hAnsi="Verdana" w:cs="Verdana"/>
          <w:color w:val="A61717"/>
          <w:sz w:val="18"/>
          <w:szCs w:val="18"/>
          <w:shd w:val="solid" w:color="E3D2D2" w:fill="E3D2D2"/>
        </w:rPr>
        <w:t>`</w:t>
      </w:r>
      <w:r>
        <w:rPr>
          <w:rFonts w:ascii="Verdana" w:hAnsi="Verdana" w:cs="Verdana"/>
          <w:color w:val="008080"/>
          <w:sz w:val="18"/>
          <w:szCs w:val="18"/>
          <w:shd w:val="solid" w:color="F5F5F5" w:fill="F5F5F5"/>
        </w:rPr>
        <w:t>tblclient</w:t>
      </w:r>
      <w:r>
        <w:rPr>
          <w:rFonts w:ascii="Verdana" w:hAnsi="Verdana" w:cs="Verdana"/>
          <w:color w:val="A61717"/>
          <w:sz w:val="18"/>
          <w:szCs w:val="18"/>
          <w:shd w:val="solid" w:color="E3D2D2" w:fill="E3D2D2"/>
        </w:rPr>
        <w:t>`</w:t>
      </w:r>
      <w:r>
        <w:rPr>
          <w:rFonts w:ascii="Verdana" w:hAnsi="Verdana" w:cs="Verdana"/>
          <w:color w:val="BBBBBB"/>
          <w:sz w:val="18"/>
          <w:szCs w:val="18"/>
          <w:shd w:val="solid" w:color="F5F5F5" w:fill="F5F5F5"/>
        </w:rPr>
        <w:t xml:space="preserve"> </w:t>
      </w:r>
      <w:r>
        <w:rPr>
          <w:rFonts w:ascii="Verdana" w:hAnsi="Verdana" w:cs="Verdana"/>
          <w:color w:val="333333"/>
          <w:sz w:val="18"/>
          <w:szCs w:val="18"/>
          <w:shd w:val="solid" w:color="F5F5F5" w:fill="F5F5F5"/>
        </w:rPr>
        <w:t>(</w:t>
      </w:r>
      <w:r>
        <w:rPr>
          <w:rFonts w:ascii="Verdana" w:hAnsi="Verdana" w:cs="Verdana"/>
          <w:color w:val="A61717"/>
          <w:sz w:val="18"/>
          <w:szCs w:val="18"/>
          <w:shd w:val="solid" w:color="E3D2D2" w:fill="E3D2D2"/>
        </w:rPr>
        <w:t>`</w:t>
      </w:r>
      <w:r>
        <w:rPr>
          <w:rFonts w:ascii="Verdana" w:hAnsi="Verdana" w:cs="Verdana"/>
          <w:color w:val="008080"/>
          <w:sz w:val="18"/>
          <w:szCs w:val="18"/>
          <w:shd w:val="solid" w:color="F5F5F5" w:fill="F5F5F5"/>
        </w:rPr>
        <w:t>name</w:t>
      </w:r>
      <w:r>
        <w:rPr>
          <w:rFonts w:ascii="Verdana" w:hAnsi="Verdana" w:cs="Verdana"/>
          <w:color w:val="A61717"/>
          <w:sz w:val="18"/>
          <w:szCs w:val="18"/>
          <w:shd w:val="solid" w:color="E3D2D2" w:fill="E3D2D2"/>
        </w:rPr>
        <w:t>`</w:t>
      </w:r>
      <w:r>
        <w:rPr>
          <w:rFonts w:ascii="Verdana" w:hAnsi="Verdana" w:cs="Verdana"/>
          <w:color w:val="333333"/>
          <w:sz w:val="18"/>
          <w:szCs w:val="18"/>
          <w:shd w:val="solid" w:color="F5F5F5" w:fill="F5F5F5"/>
        </w:rPr>
        <w:t>,</w:t>
      </w:r>
      <w:r>
        <w:rPr>
          <w:rFonts w:ascii="Verdana" w:hAnsi="Verdana" w:cs="Verdana"/>
          <w:color w:val="BBBBBB"/>
          <w:sz w:val="18"/>
          <w:szCs w:val="18"/>
          <w:shd w:val="solid" w:color="F5F5F5" w:fill="F5F5F5"/>
        </w:rPr>
        <w:t xml:space="preserve"> </w:t>
      </w:r>
      <w:r>
        <w:rPr>
          <w:rFonts w:ascii="Verdana" w:hAnsi="Verdana" w:cs="Verdana"/>
          <w:color w:val="A61717"/>
          <w:sz w:val="18"/>
          <w:szCs w:val="18"/>
          <w:shd w:val="solid" w:color="E3D2D2" w:fill="E3D2D2"/>
        </w:rPr>
        <w:t>`</w:t>
      </w:r>
      <w:r>
        <w:rPr>
          <w:rFonts w:ascii="Verdana" w:hAnsi="Verdana" w:cs="Verdana"/>
          <w:color w:val="008080"/>
          <w:sz w:val="18"/>
          <w:szCs w:val="18"/>
          <w:shd w:val="solid" w:color="F5F5F5" w:fill="F5F5F5"/>
        </w:rPr>
        <w:t>description</w:t>
      </w:r>
      <w:r>
        <w:rPr>
          <w:rFonts w:ascii="Verdana" w:hAnsi="Verdana" w:cs="Verdana"/>
          <w:color w:val="A61717"/>
          <w:sz w:val="18"/>
          <w:szCs w:val="18"/>
          <w:shd w:val="solid" w:color="E3D2D2" w:fill="E3D2D2"/>
        </w:rPr>
        <w:t>`</w:t>
      </w:r>
      <w:r>
        <w:rPr>
          <w:rFonts w:ascii="Verdana" w:hAnsi="Verdana" w:cs="Verdana"/>
          <w:color w:val="333333"/>
          <w:sz w:val="18"/>
          <w:szCs w:val="18"/>
          <w:shd w:val="solid" w:color="F5F5F5" w:fill="F5F5F5"/>
        </w:rPr>
        <w:t>,</w:t>
      </w:r>
      <w:r>
        <w:rPr>
          <w:rFonts w:ascii="Verdana" w:hAnsi="Verdana" w:cs="Verdana"/>
          <w:color w:val="A61717"/>
          <w:sz w:val="18"/>
          <w:szCs w:val="18"/>
          <w:shd w:val="solid" w:color="E3D2D2" w:fill="E3D2D2"/>
        </w:rPr>
        <w:t>`</w:t>
      </w:r>
      <w:r>
        <w:rPr>
          <w:rFonts w:ascii="Verdana" w:hAnsi="Verdana" w:cs="Verdana"/>
          <w:color w:val="008080"/>
          <w:sz w:val="18"/>
          <w:szCs w:val="18"/>
          <w:shd w:val="solid" w:color="F5F5F5" w:fill="F5F5F5"/>
        </w:rPr>
        <w:t>homepath</w:t>
      </w:r>
      <w:r>
        <w:rPr>
          <w:rFonts w:ascii="Verdana" w:hAnsi="Verdana" w:cs="Verdana"/>
          <w:color w:val="A61717"/>
          <w:sz w:val="18"/>
          <w:szCs w:val="18"/>
          <w:shd w:val="solid" w:color="E3D2D2" w:fill="E3D2D2"/>
        </w:rPr>
        <w:t>`</w:t>
      </w:r>
      <w:r>
        <w:rPr>
          <w:rFonts w:ascii="Verdana" w:hAnsi="Verdana" w:cs="Verdana"/>
          <w:color w:val="333333"/>
          <w:sz w:val="18"/>
          <w:szCs w:val="18"/>
          <w:shd w:val="solid" w:color="F5F5F5" w:fill="F5F5F5"/>
        </w:rPr>
        <w:t>)</w:t>
      </w:r>
      <w:r>
        <w:rPr>
          <w:rFonts w:ascii="Verdana" w:hAnsi="Verdana" w:cs="Verdana"/>
          <w:color w:val="333333"/>
          <w:sz w:val="18"/>
          <w:szCs w:val="18"/>
          <w:shd w:val="solid" w:color="F5F5F5" w:fill="F5F5F5"/>
        </w:rPr>
        <w:br/>
      </w:r>
      <w:r>
        <w:rPr>
          <w:rFonts w:ascii="Verdana" w:hAnsi="Verdana" w:cs="Verdana"/>
          <w:color w:val="008080"/>
          <w:sz w:val="18"/>
          <w:szCs w:val="18"/>
          <w:shd w:val="solid" w:color="F5F5F5" w:fill="F5F5F5"/>
        </w:rPr>
        <w:t>values</w:t>
      </w:r>
      <w:r>
        <w:rPr>
          <w:rFonts w:ascii="Verdana" w:hAnsi="Verdana" w:cs="Verdana"/>
          <w:color w:val="BBBBBB"/>
          <w:sz w:val="18"/>
          <w:szCs w:val="18"/>
          <w:shd w:val="solid" w:color="F5F5F5" w:fill="F5F5F5"/>
        </w:rPr>
        <w:t xml:space="preserve"> </w:t>
      </w:r>
      <w:r>
        <w:rPr>
          <w:rFonts w:ascii="Verdana" w:hAnsi="Verdana" w:cs="Verdana"/>
          <w:color w:val="333333"/>
          <w:sz w:val="18"/>
          <w:szCs w:val="18"/>
          <w:shd w:val="solid" w:color="F5F5F5" w:fill="F5F5F5"/>
        </w:rPr>
        <w:t>(</w:t>
      </w:r>
      <w:r>
        <w:rPr>
          <w:rFonts w:ascii="Verdana" w:hAnsi="Verdana" w:cs="Verdana"/>
          <w:color w:val="A61717"/>
          <w:sz w:val="18"/>
          <w:szCs w:val="18"/>
          <w:shd w:val="solid" w:color="E3D2D2" w:fill="E3D2D2"/>
        </w:rPr>
        <w:t>‘</w:t>
      </w:r>
      <w:r>
        <w:rPr>
          <w:rFonts w:ascii="Verdana" w:hAnsi="Verdana" w:cs="Verdana"/>
          <w:color w:val="008080"/>
          <w:sz w:val="18"/>
          <w:szCs w:val="18"/>
          <w:shd w:val="solid" w:color="F5F5F5" w:fill="F5F5F5"/>
        </w:rPr>
        <w:t>SBAC</w:t>
      </w:r>
      <w:r>
        <w:rPr>
          <w:rFonts w:ascii="Verdana" w:hAnsi="Verdana" w:cs="Verdana"/>
          <w:color w:val="A61717"/>
          <w:sz w:val="18"/>
          <w:szCs w:val="18"/>
          <w:shd w:val="solid" w:color="E3D2D2" w:fill="E3D2D2"/>
        </w:rPr>
        <w:t>’</w:t>
      </w:r>
      <w:r>
        <w:rPr>
          <w:rFonts w:ascii="Verdana" w:hAnsi="Verdana" w:cs="Verdana"/>
          <w:color w:val="333333"/>
          <w:sz w:val="18"/>
          <w:szCs w:val="18"/>
          <w:shd w:val="solid" w:color="F5F5F5" w:fill="F5F5F5"/>
        </w:rPr>
        <w:t>,</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null</w:t>
      </w:r>
      <w:r>
        <w:rPr>
          <w:rFonts w:ascii="Verdana" w:hAnsi="Verdana" w:cs="Verdana"/>
          <w:color w:val="333333"/>
          <w:sz w:val="18"/>
          <w:szCs w:val="18"/>
          <w:shd w:val="solid" w:color="F5F5F5" w:fill="F5F5F5"/>
        </w:rPr>
        <w:t>,</w:t>
      </w:r>
      <w:r>
        <w:rPr>
          <w:rFonts w:ascii="Verdana" w:hAnsi="Verdana" w:cs="Verdana"/>
          <w:color w:val="BBBBBB"/>
          <w:sz w:val="18"/>
          <w:szCs w:val="18"/>
          <w:shd w:val="solid" w:color="F5F5F5" w:fill="F5F5F5"/>
        </w:rPr>
        <w:t xml:space="preserve"> </w:t>
      </w:r>
      <w:r>
        <w:rPr>
          <w:rFonts w:ascii="Verdana" w:hAnsi="Verdana" w:cs="Verdana"/>
          <w:i/>
          <w:iCs/>
          <w:color w:val="999988"/>
          <w:sz w:val="18"/>
          <w:szCs w:val="18"/>
          <w:shd w:val="solid" w:color="F5F5F5" w:fill="F5F5F5"/>
        </w:rPr>
        <w:t>'/usr/local/tomcat/resources/tds/');</w:t>
      </w:r>
      <w:r>
        <w:rPr>
          <w:rFonts w:ascii="Verdana" w:hAnsi="Verdana" w:cs="Verdana"/>
          <w:color w:val="333333"/>
          <w:sz w:val="18"/>
          <w:szCs w:val="18"/>
          <w:shd w:val="solid" w:color="F5F5F5" w:fill="F5F5F5"/>
        </w:rPr>
        <w:br/>
      </w:r>
      <w:r>
        <w:rPr>
          <w:rFonts w:ascii="Verdana" w:hAnsi="Verdana" w:cs="Verdana"/>
          <w:color w:val="008080"/>
          <w:sz w:val="18"/>
          <w:szCs w:val="18"/>
          <w:shd w:val="solid" w:color="F5F5F5" w:fill="F5F5F5"/>
        </w:rPr>
        <w:t>insert</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into</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INTO</w:t>
      </w:r>
      <w:r>
        <w:rPr>
          <w:rFonts w:ascii="Verdana" w:hAnsi="Verdana" w:cs="Verdana"/>
          <w:color w:val="BBBBBB"/>
          <w:sz w:val="18"/>
          <w:szCs w:val="18"/>
          <w:shd w:val="solid" w:color="F5F5F5" w:fill="F5F5F5"/>
        </w:rPr>
        <w:t xml:space="preserve"> </w:t>
      </w:r>
      <w:r>
        <w:rPr>
          <w:rFonts w:ascii="Verdana" w:hAnsi="Verdana" w:cs="Verdana"/>
          <w:color w:val="A61717"/>
          <w:sz w:val="18"/>
          <w:szCs w:val="18"/>
          <w:shd w:val="solid" w:color="E3D2D2" w:fill="E3D2D2"/>
        </w:rPr>
        <w:t>`</w:t>
      </w:r>
      <w:r>
        <w:rPr>
          <w:rFonts w:ascii="Verdana" w:hAnsi="Verdana" w:cs="Verdana"/>
          <w:color w:val="008080"/>
          <w:sz w:val="18"/>
          <w:szCs w:val="18"/>
          <w:shd w:val="solid" w:color="F5F5F5" w:fill="F5F5F5"/>
        </w:rPr>
        <w:t>itembank</w:t>
      </w:r>
      <w:r>
        <w:rPr>
          <w:rFonts w:ascii="Verdana" w:hAnsi="Verdana" w:cs="Verdana"/>
          <w:color w:val="A61717"/>
          <w:sz w:val="18"/>
          <w:szCs w:val="18"/>
          <w:shd w:val="solid" w:color="E3D2D2" w:fill="E3D2D2"/>
        </w:rPr>
        <w:t>`</w:t>
      </w:r>
      <w:r>
        <w:rPr>
          <w:rFonts w:ascii="Verdana" w:hAnsi="Verdana" w:cs="Verdana"/>
          <w:b/>
          <w:bCs/>
          <w:color w:val="333333"/>
          <w:sz w:val="18"/>
          <w:szCs w:val="18"/>
          <w:shd w:val="solid" w:color="F5F5F5" w:fill="F5F5F5"/>
        </w:rPr>
        <w:t>.</w:t>
      </w:r>
      <w:r>
        <w:rPr>
          <w:rFonts w:ascii="Verdana" w:hAnsi="Verdana" w:cs="Verdana"/>
          <w:color w:val="A61717"/>
          <w:sz w:val="18"/>
          <w:szCs w:val="18"/>
          <w:shd w:val="solid" w:color="E3D2D2" w:fill="E3D2D2"/>
        </w:rPr>
        <w:t>`</w:t>
      </w:r>
      <w:r>
        <w:rPr>
          <w:rFonts w:ascii="Verdana" w:hAnsi="Verdana" w:cs="Verdana"/>
          <w:color w:val="008080"/>
          <w:sz w:val="18"/>
          <w:szCs w:val="18"/>
          <w:shd w:val="solid" w:color="F5F5F5" w:fill="F5F5F5"/>
        </w:rPr>
        <w:t>tblitembank</w:t>
      </w:r>
      <w:r>
        <w:rPr>
          <w:rFonts w:ascii="Verdana" w:hAnsi="Verdana" w:cs="Verdana"/>
          <w:color w:val="A61717"/>
          <w:sz w:val="18"/>
          <w:szCs w:val="18"/>
          <w:shd w:val="solid" w:color="E3D2D2" w:fill="E3D2D2"/>
        </w:rPr>
        <w:t>`</w:t>
      </w:r>
      <w:r>
        <w:rPr>
          <w:rFonts w:ascii="Verdana" w:hAnsi="Verdana" w:cs="Verdana"/>
          <w:color w:val="333333"/>
          <w:sz w:val="18"/>
          <w:szCs w:val="18"/>
          <w:shd w:val="solid" w:color="F5F5F5" w:fill="F5F5F5"/>
        </w:rPr>
        <w:t>(</w:t>
      </w:r>
      <w:r>
        <w:rPr>
          <w:rFonts w:ascii="Verdana" w:hAnsi="Verdana" w:cs="Verdana"/>
          <w:color w:val="A61717"/>
          <w:sz w:val="18"/>
          <w:szCs w:val="18"/>
          <w:shd w:val="solid" w:color="E3D2D2" w:fill="E3D2D2"/>
        </w:rPr>
        <w:t>`</w:t>
      </w:r>
      <w:r>
        <w:rPr>
          <w:rFonts w:ascii="Verdana" w:hAnsi="Verdana" w:cs="Verdana"/>
          <w:color w:val="008080"/>
          <w:sz w:val="18"/>
          <w:szCs w:val="18"/>
          <w:shd w:val="solid" w:color="F5F5F5" w:fill="F5F5F5"/>
        </w:rPr>
        <w:t>_fk_client</w:t>
      </w:r>
      <w:r>
        <w:rPr>
          <w:rFonts w:ascii="Verdana" w:hAnsi="Verdana" w:cs="Verdana"/>
          <w:color w:val="A61717"/>
          <w:sz w:val="18"/>
          <w:szCs w:val="18"/>
          <w:shd w:val="solid" w:color="E3D2D2" w:fill="E3D2D2"/>
        </w:rPr>
        <w:t>`</w:t>
      </w:r>
      <w:r>
        <w:rPr>
          <w:rFonts w:ascii="Verdana" w:hAnsi="Verdana" w:cs="Verdana"/>
          <w:color w:val="333333"/>
          <w:sz w:val="18"/>
          <w:szCs w:val="18"/>
          <w:shd w:val="solid" w:color="F5F5F5" w:fill="F5F5F5"/>
        </w:rPr>
        <w:t>,</w:t>
      </w:r>
      <w:r>
        <w:rPr>
          <w:rFonts w:ascii="Verdana" w:hAnsi="Verdana" w:cs="Verdana"/>
          <w:color w:val="A61717"/>
          <w:sz w:val="18"/>
          <w:szCs w:val="18"/>
          <w:shd w:val="solid" w:color="E3D2D2" w:fill="E3D2D2"/>
        </w:rPr>
        <w:t>`</w:t>
      </w:r>
      <w:r>
        <w:rPr>
          <w:rFonts w:ascii="Verdana" w:hAnsi="Verdana" w:cs="Verdana"/>
          <w:color w:val="008080"/>
          <w:sz w:val="18"/>
          <w:szCs w:val="18"/>
          <w:shd w:val="solid" w:color="F5F5F5" w:fill="F5F5F5"/>
        </w:rPr>
        <w:t>homepath</w:t>
      </w:r>
      <w:r>
        <w:rPr>
          <w:rFonts w:ascii="Verdana" w:hAnsi="Verdana" w:cs="Verdana"/>
          <w:color w:val="A61717"/>
          <w:sz w:val="18"/>
          <w:szCs w:val="18"/>
          <w:shd w:val="solid" w:color="E3D2D2" w:fill="E3D2D2"/>
        </w:rPr>
        <w:t>`</w:t>
      </w:r>
      <w:r>
        <w:rPr>
          <w:rFonts w:ascii="Verdana" w:hAnsi="Verdana" w:cs="Verdana"/>
          <w:color w:val="333333"/>
          <w:sz w:val="18"/>
          <w:szCs w:val="18"/>
          <w:shd w:val="solid" w:color="F5F5F5" w:fill="F5F5F5"/>
        </w:rPr>
        <w:t>,</w:t>
      </w:r>
      <w:r>
        <w:rPr>
          <w:rFonts w:ascii="Verdana" w:hAnsi="Verdana" w:cs="Verdana"/>
          <w:color w:val="A61717"/>
          <w:sz w:val="18"/>
          <w:szCs w:val="18"/>
          <w:shd w:val="solid" w:color="E3D2D2" w:fill="E3D2D2"/>
        </w:rPr>
        <w:t>`</w:t>
      </w:r>
      <w:r>
        <w:rPr>
          <w:rFonts w:ascii="Verdana" w:hAnsi="Verdana" w:cs="Verdana"/>
          <w:color w:val="008080"/>
          <w:sz w:val="18"/>
          <w:szCs w:val="18"/>
          <w:shd w:val="solid" w:color="F5F5F5" w:fill="F5F5F5"/>
        </w:rPr>
        <w:t>itempath</w:t>
      </w:r>
      <w:r>
        <w:rPr>
          <w:rFonts w:ascii="Verdana" w:hAnsi="Verdana" w:cs="Verdana"/>
          <w:color w:val="A61717"/>
          <w:sz w:val="18"/>
          <w:szCs w:val="18"/>
          <w:shd w:val="solid" w:color="E3D2D2" w:fill="E3D2D2"/>
        </w:rPr>
        <w:t>`</w:t>
      </w:r>
      <w:r>
        <w:rPr>
          <w:rFonts w:ascii="Verdana" w:hAnsi="Verdana" w:cs="Verdana"/>
          <w:color w:val="333333"/>
          <w:sz w:val="18"/>
          <w:szCs w:val="18"/>
          <w:shd w:val="solid" w:color="F5F5F5" w:fill="F5F5F5"/>
        </w:rPr>
        <w:t>,</w:t>
      </w:r>
      <w:r>
        <w:rPr>
          <w:rFonts w:ascii="Verdana" w:hAnsi="Verdana" w:cs="Verdana"/>
          <w:color w:val="A61717"/>
          <w:sz w:val="18"/>
          <w:szCs w:val="18"/>
          <w:shd w:val="solid" w:color="E3D2D2" w:fill="E3D2D2"/>
        </w:rPr>
        <w:t>`</w:t>
      </w:r>
      <w:r>
        <w:rPr>
          <w:rFonts w:ascii="Verdana" w:hAnsi="Verdana" w:cs="Verdana"/>
          <w:color w:val="008080"/>
          <w:sz w:val="18"/>
          <w:szCs w:val="18"/>
          <w:shd w:val="solid" w:color="F5F5F5" w:fill="F5F5F5"/>
        </w:rPr>
        <w:t>stimulipath</w:t>
      </w:r>
      <w:r>
        <w:rPr>
          <w:rFonts w:ascii="Verdana" w:hAnsi="Verdana" w:cs="Verdana"/>
          <w:color w:val="A61717"/>
          <w:sz w:val="18"/>
          <w:szCs w:val="18"/>
          <w:shd w:val="solid" w:color="E3D2D2" w:fill="E3D2D2"/>
        </w:rPr>
        <w:t>`</w:t>
      </w:r>
      <w:r>
        <w:rPr>
          <w:rFonts w:ascii="Verdana" w:hAnsi="Verdana" w:cs="Verdana"/>
          <w:color w:val="333333"/>
          <w:sz w:val="18"/>
          <w:szCs w:val="18"/>
          <w:shd w:val="solid" w:color="F5F5F5" w:fill="F5F5F5"/>
        </w:rPr>
        <w:t>,</w:t>
      </w:r>
      <w:r>
        <w:rPr>
          <w:rFonts w:ascii="Verdana" w:hAnsi="Verdana" w:cs="Verdana"/>
          <w:color w:val="A61717"/>
          <w:sz w:val="18"/>
          <w:szCs w:val="18"/>
          <w:shd w:val="solid" w:color="E3D2D2" w:fill="E3D2D2"/>
        </w:rPr>
        <w:t>`</w:t>
      </w:r>
      <w:r>
        <w:rPr>
          <w:rFonts w:ascii="Verdana" w:hAnsi="Verdana" w:cs="Verdana"/>
          <w:color w:val="008080"/>
          <w:sz w:val="18"/>
          <w:szCs w:val="18"/>
          <w:shd w:val="solid" w:color="F5F5F5" w:fill="F5F5F5"/>
        </w:rPr>
        <w:t>name</w:t>
      </w:r>
      <w:r>
        <w:rPr>
          <w:rFonts w:ascii="Verdana" w:hAnsi="Verdana" w:cs="Verdana"/>
          <w:color w:val="A61717"/>
          <w:sz w:val="18"/>
          <w:szCs w:val="18"/>
          <w:shd w:val="solid" w:color="E3D2D2" w:fill="E3D2D2"/>
        </w:rPr>
        <w:t>`</w:t>
      </w:r>
      <w:r>
        <w:rPr>
          <w:rFonts w:ascii="Verdana" w:hAnsi="Verdana" w:cs="Verdana"/>
          <w:color w:val="333333"/>
          <w:sz w:val="18"/>
          <w:szCs w:val="18"/>
          <w:shd w:val="solid" w:color="F5F5F5" w:fill="F5F5F5"/>
        </w:rPr>
        <w:t>,</w:t>
      </w:r>
      <w:r>
        <w:rPr>
          <w:rFonts w:ascii="Verdana" w:hAnsi="Verdana" w:cs="Verdana"/>
          <w:color w:val="A61717"/>
          <w:sz w:val="18"/>
          <w:szCs w:val="18"/>
          <w:shd w:val="solid" w:color="E3D2D2" w:fill="E3D2D2"/>
        </w:rPr>
        <w:t>`</w:t>
      </w:r>
      <w:r>
        <w:rPr>
          <w:rFonts w:ascii="Verdana" w:hAnsi="Verdana" w:cs="Verdana"/>
          <w:color w:val="008080"/>
          <w:sz w:val="18"/>
          <w:szCs w:val="18"/>
          <w:shd w:val="solid" w:color="F5F5F5" w:fill="F5F5F5"/>
        </w:rPr>
        <w:t>_efk_itemba</w:t>
      </w:r>
      <w:r>
        <w:rPr>
          <w:rFonts w:ascii="Verdana" w:hAnsi="Verdana" w:cs="Verdana"/>
          <w:color w:val="008080"/>
          <w:sz w:val="18"/>
          <w:szCs w:val="18"/>
          <w:shd w:val="solid" w:color="F5F5F5" w:fill="F5F5F5"/>
        </w:rPr>
        <w:lastRenderedPageBreak/>
        <w:t>nk</w:t>
      </w:r>
      <w:r>
        <w:rPr>
          <w:rFonts w:ascii="Verdana" w:hAnsi="Verdana" w:cs="Verdana"/>
          <w:color w:val="A61717"/>
          <w:sz w:val="18"/>
          <w:szCs w:val="18"/>
          <w:shd w:val="solid" w:color="E3D2D2" w:fill="E3D2D2"/>
        </w:rPr>
        <w:t>`</w:t>
      </w:r>
      <w:r>
        <w:rPr>
          <w:rFonts w:ascii="Verdana" w:hAnsi="Verdana" w:cs="Verdana"/>
          <w:color w:val="333333"/>
          <w:sz w:val="18"/>
          <w:szCs w:val="18"/>
          <w:shd w:val="solid" w:color="F5F5F5" w:fill="F5F5F5"/>
        </w:rPr>
        <w:t>,</w:t>
      </w:r>
      <w:r>
        <w:rPr>
          <w:rFonts w:ascii="Verdana" w:hAnsi="Verdana" w:cs="Verdana"/>
          <w:color w:val="A61717"/>
          <w:sz w:val="18"/>
          <w:szCs w:val="18"/>
          <w:shd w:val="solid" w:color="E3D2D2" w:fill="E3D2D2"/>
        </w:rPr>
        <w:t>`</w:t>
      </w:r>
      <w:r>
        <w:rPr>
          <w:rFonts w:ascii="Verdana" w:hAnsi="Verdana" w:cs="Verdana"/>
          <w:color w:val="008080"/>
          <w:sz w:val="18"/>
          <w:szCs w:val="18"/>
          <w:shd w:val="solid" w:color="F5F5F5" w:fill="F5F5F5"/>
        </w:rPr>
        <w:t>_key</w:t>
      </w:r>
      <w:r>
        <w:rPr>
          <w:rFonts w:ascii="Verdana" w:hAnsi="Verdana" w:cs="Verdana"/>
          <w:color w:val="A61717"/>
          <w:sz w:val="18"/>
          <w:szCs w:val="18"/>
          <w:shd w:val="solid" w:color="E3D2D2" w:fill="E3D2D2"/>
        </w:rPr>
        <w:t>`</w:t>
      </w:r>
      <w:r>
        <w:rPr>
          <w:rFonts w:ascii="Verdana" w:hAnsi="Verdana" w:cs="Verdana"/>
          <w:color w:val="333333"/>
          <w:sz w:val="18"/>
          <w:szCs w:val="18"/>
          <w:shd w:val="solid" w:color="F5F5F5" w:fill="F5F5F5"/>
        </w:rPr>
        <w:t>,</w:t>
      </w:r>
      <w:r>
        <w:rPr>
          <w:rFonts w:ascii="Verdana" w:hAnsi="Verdana" w:cs="Verdana"/>
          <w:color w:val="A61717"/>
          <w:sz w:val="18"/>
          <w:szCs w:val="18"/>
          <w:shd w:val="solid" w:color="E3D2D2" w:fill="E3D2D2"/>
        </w:rPr>
        <w:t>`</w:t>
      </w:r>
      <w:r>
        <w:rPr>
          <w:rFonts w:ascii="Verdana" w:hAnsi="Verdana" w:cs="Verdana"/>
          <w:color w:val="008080"/>
          <w:sz w:val="18"/>
          <w:szCs w:val="18"/>
          <w:shd w:val="solid" w:color="F5F5F5" w:fill="F5F5F5"/>
        </w:rPr>
        <w:t>contract</w:t>
      </w:r>
      <w:r>
        <w:rPr>
          <w:rFonts w:ascii="Verdana" w:hAnsi="Verdana" w:cs="Verdana"/>
          <w:color w:val="A61717"/>
          <w:sz w:val="18"/>
          <w:szCs w:val="18"/>
          <w:shd w:val="solid" w:color="E3D2D2" w:fill="E3D2D2"/>
        </w:rPr>
        <w:t>`</w:t>
      </w:r>
      <w:r>
        <w:rPr>
          <w:rFonts w:ascii="Verdana" w:hAnsi="Verdana" w:cs="Verdana"/>
          <w:color w:val="333333"/>
          <w:sz w:val="18"/>
          <w:szCs w:val="18"/>
          <w:shd w:val="solid" w:color="F5F5F5" w:fill="F5F5F5"/>
        </w:rPr>
        <w:t>)</w:t>
      </w:r>
      <w:r>
        <w:rPr>
          <w:rFonts w:ascii="Verdana" w:hAnsi="Verdana" w:cs="Verdana"/>
          <w:color w:val="333333"/>
          <w:sz w:val="18"/>
          <w:szCs w:val="18"/>
          <w:shd w:val="solid" w:color="F5F5F5" w:fill="F5F5F5"/>
        </w:rPr>
        <w:br/>
      </w:r>
      <w:r>
        <w:rPr>
          <w:rFonts w:ascii="Verdana" w:hAnsi="Verdana" w:cs="Verdana"/>
          <w:color w:val="008080"/>
          <w:sz w:val="18"/>
          <w:szCs w:val="18"/>
          <w:shd w:val="solid" w:color="F5F5F5" w:fill="F5F5F5"/>
        </w:rPr>
        <w:t>values</w:t>
      </w:r>
      <w:r>
        <w:rPr>
          <w:rFonts w:ascii="Verdana" w:hAnsi="Verdana" w:cs="Verdana"/>
          <w:color w:val="BBBBBB"/>
          <w:sz w:val="18"/>
          <w:szCs w:val="18"/>
          <w:shd w:val="solid" w:color="F5F5F5" w:fill="F5F5F5"/>
        </w:rPr>
        <w:t xml:space="preserve"> </w:t>
      </w:r>
      <w:r>
        <w:rPr>
          <w:rFonts w:ascii="Verdana" w:hAnsi="Verdana" w:cs="Verdana"/>
          <w:color w:val="333333"/>
          <w:sz w:val="18"/>
          <w:szCs w:val="18"/>
          <w:shd w:val="solid" w:color="F5F5F5" w:fill="F5F5F5"/>
        </w:rPr>
        <w:t>(</w:t>
      </w:r>
      <w:r>
        <w:rPr>
          <w:rFonts w:ascii="Verdana" w:hAnsi="Verdana" w:cs="Verdana"/>
          <w:color w:val="009999"/>
          <w:sz w:val="18"/>
          <w:szCs w:val="18"/>
          <w:shd w:val="solid" w:color="F5F5F5" w:fill="F5F5F5"/>
        </w:rPr>
        <w:t>1</w:t>
      </w:r>
      <w:r>
        <w:rPr>
          <w:rFonts w:ascii="Verdana" w:hAnsi="Verdana" w:cs="Verdana"/>
          <w:color w:val="333333"/>
          <w:sz w:val="18"/>
          <w:szCs w:val="18"/>
          <w:shd w:val="solid" w:color="F5F5F5" w:fill="F5F5F5"/>
        </w:rPr>
        <w:t>,</w:t>
      </w:r>
      <w:r>
        <w:rPr>
          <w:rFonts w:ascii="Verdana" w:hAnsi="Verdana" w:cs="Verdana"/>
          <w:color w:val="BBBBBB"/>
          <w:sz w:val="18"/>
          <w:szCs w:val="18"/>
          <w:shd w:val="solid" w:color="F5F5F5" w:fill="F5F5F5"/>
        </w:rPr>
        <w:t xml:space="preserve"> </w:t>
      </w:r>
      <w:r>
        <w:rPr>
          <w:rFonts w:ascii="Verdana" w:hAnsi="Verdana" w:cs="Verdana"/>
          <w:color w:val="A61717"/>
          <w:sz w:val="18"/>
          <w:szCs w:val="18"/>
          <w:shd w:val="solid" w:color="E3D2D2" w:fill="E3D2D2"/>
        </w:rPr>
        <w:t>‘</w:t>
      </w:r>
      <w:r>
        <w:rPr>
          <w:rFonts w:ascii="Verdana" w:hAnsi="Verdana" w:cs="Verdana"/>
          <w:color w:val="008080"/>
          <w:sz w:val="18"/>
          <w:szCs w:val="18"/>
          <w:shd w:val="solid" w:color="F5F5F5" w:fill="F5F5F5"/>
        </w:rPr>
        <w:t>bank</w:t>
      </w:r>
      <w:r>
        <w:rPr>
          <w:rFonts w:ascii="Verdana" w:hAnsi="Verdana" w:cs="Verdana"/>
          <w:b/>
          <w:bCs/>
          <w:color w:val="333333"/>
          <w:sz w:val="18"/>
          <w:szCs w:val="18"/>
          <w:shd w:val="solid" w:color="F5F5F5" w:fill="F5F5F5"/>
        </w:rPr>
        <w:t>/</w:t>
      </w:r>
      <w:r>
        <w:rPr>
          <w:rFonts w:ascii="Verdana" w:hAnsi="Verdana" w:cs="Verdana"/>
          <w:color w:val="A61717"/>
          <w:sz w:val="18"/>
          <w:szCs w:val="18"/>
          <w:shd w:val="solid" w:color="E3D2D2" w:fill="E3D2D2"/>
        </w:rPr>
        <w:t>’</w:t>
      </w:r>
      <w:r>
        <w:rPr>
          <w:rFonts w:ascii="Verdana" w:hAnsi="Verdana" w:cs="Verdana"/>
          <w:color w:val="333333"/>
          <w:sz w:val="18"/>
          <w:szCs w:val="18"/>
          <w:shd w:val="solid" w:color="F5F5F5" w:fill="F5F5F5"/>
        </w:rPr>
        <w:t>,</w:t>
      </w:r>
      <w:r>
        <w:rPr>
          <w:rFonts w:ascii="Verdana" w:hAnsi="Verdana" w:cs="Verdana"/>
          <w:color w:val="BBBBBB"/>
          <w:sz w:val="18"/>
          <w:szCs w:val="18"/>
          <w:shd w:val="solid" w:color="F5F5F5" w:fill="F5F5F5"/>
        </w:rPr>
        <w:t xml:space="preserve"> </w:t>
      </w:r>
      <w:r>
        <w:rPr>
          <w:rFonts w:ascii="Verdana" w:hAnsi="Verdana" w:cs="Verdana"/>
          <w:color w:val="A61717"/>
          <w:sz w:val="18"/>
          <w:szCs w:val="18"/>
          <w:shd w:val="solid" w:color="E3D2D2" w:fill="E3D2D2"/>
        </w:rPr>
        <w:t>‘</w:t>
      </w:r>
      <w:r>
        <w:rPr>
          <w:rFonts w:ascii="Verdana" w:hAnsi="Verdana" w:cs="Verdana"/>
          <w:color w:val="008080"/>
          <w:sz w:val="18"/>
          <w:szCs w:val="18"/>
          <w:shd w:val="solid" w:color="F5F5F5" w:fill="F5F5F5"/>
        </w:rPr>
        <w:t>items</w:t>
      </w:r>
      <w:r>
        <w:rPr>
          <w:rFonts w:ascii="Verdana" w:hAnsi="Verdana" w:cs="Verdana"/>
          <w:b/>
          <w:bCs/>
          <w:color w:val="333333"/>
          <w:sz w:val="18"/>
          <w:szCs w:val="18"/>
          <w:shd w:val="solid" w:color="F5F5F5" w:fill="F5F5F5"/>
        </w:rPr>
        <w:t>/</w:t>
      </w:r>
      <w:r>
        <w:rPr>
          <w:rFonts w:ascii="Verdana" w:hAnsi="Verdana" w:cs="Verdana"/>
          <w:color w:val="A61717"/>
          <w:sz w:val="18"/>
          <w:szCs w:val="18"/>
          <w:shd w:val="solid" w:color="E3D2D2" w:fill="E3D2D2"/>
        </w:rPr>
        <w:t>’</w:t>
      </w:r>
      <w:r>
        <w:rPr>
          <w:rFonts w:ascii="Verdana" w:hAnsi="Verdana" w:cs="Verdana"/>
          <w:color w:val="333333"/>
          <w:sz w:val="18"/>
          <w:szCs w:val="18"/>
          <w:shd w:val="solid" w:color="F5F5F5" w:fill="F5F5F5"/>
        </w:rPr>
        <w:t>,</w:t>
      </w:r>
      <w:r>
        <w:rPr>
          <w:rFonts w:ascii="Verdana" w:hAnsi="Verdana" w:cs="Verdana"/>
          <w:color w:val="BBBBBB"/>
          <w:sz w:val="18"/>
          <w:szCs w:val="18"/>
          <w:shd w:val="solid" w:color="F5F5F5" w:fill="F5F5F5"/>
        </w:rPr>
        <w:t xml:space="preserve"> </w:t>
      </w:r>
      <w:r>
        <w:rPr>
          <w:rFonts w:ascii="Verdana" w:hAnsi="Verdana" w:cs="Verdana"/>
          <w:color w:val="A61717"/>
          <w:sz w:val="18"/>
          <w:szCs w:val="18"/>
          <w:shd w:val="solid" w:color="E3D2D2" w:fill="E3D2D2"/>
        </w:rPr>
        <w:t>‘</w:t>
      </w:r>
      <w:r>
        <w:rPr>
          <w:rFonts w:ascii="Verdana" w:hAnsi="Verdana" w:cs="Verdana"/>
          <w:color w:val="008080"/>
          <w:sz w:val="18"/>
          <w:szCs w:val="18"/>
          <w:shd w:val="solid" w:color="F5F5F5" w:fill="F5F5F5"/>
        </w:rPr>
        <w:t>stimuli</w:t>
      </w:r>
      <w:r>
        <w:rPr>
          <w:rFonts w:ascii="Verdana" w:hAnsi="Verdana" w:cs="Verdana"/>
          <w:b/>
          <w:bCs/>
          <w:color w:val="333333"/>
          <w:sz w:val="18"/>
          <w:szCs w:val="18"/>
          <w:shd w:val="solid" w:color="F5F5F5" w:fill="F5F5F5"/>
        </w:rPr>
        <w:t>/</w:t>
      </w:r>
      <w:r>
        <w:rPr>
          <w:rFonts w:ascii="Verdana" w:hAnsi="Verdana" w:cs="Verdana"/>
          <w:color w:val="A61717"/>
          <w:sz w:val="18"/>
          <w:szCs w:val="18"/>
          <w:shd w:val="solid" w:color="E3D2D2" w:fill="E3D2D2"/>
        </w:rPr>
        <w:t>’</w:t>
      </w:r>
      <w:r>
        <w:rPr>
          <w:rFonts w:ascii="Verdana" w:hAnsi="Verdana" w:cs="Verdana"/>
          <w:color w:val="333333"/>
          <w:sz w:val="18"/>
          <w:szCs w:val="18"/>
          <w:shd w:val="solid" w:color="F5F5F5" w:fill="F5F5F5"/>
        </w:rPr>
        <w:t>,</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null</w:t>
      </w:r>
      <w:r>
        <w:rPr>
          <w:rFonts w:ascii="Verdana" w:hAnsi="Verdana" w:cs="Verdana"/>
          <w:color w:val="333333"/>
          <w:sz w:val="18"/>
          <w:szCs w:val="18"/>
          <w:shd w:val="solid" w:color="F5F5F5" w:fill="F5F5F5"/>
        </w:rPr>
        <w:t>,</w:t>
      </w:r>
      <w:r>
        <w:rPr>
          <w:rFonts w:ascii="Verdana" w:hAnsi="Verdana" w:cs="Verdana"/>
          <w:color w:val="BBBBBB"/>
          <w:sz w:val="18"/>
          <w:szCs w:val="18"/>
          <w:shd w:val="solid" w:color="F5F5F5" w:fill="F5F5F5"/>
        </w:rPr>
        <w:t xml:space="preserve"> </w:t>
      </w:r>
      <w:r>
        <w:rPr>
          <w:rFonts w:ascii="Verdana" w:hAnsi="Verdana" w:cs="Verdana"/>
          <w:color w:val="009999"/>
          <w:sz w:val="18"/>
          <w:szCs w:val="18"/>
          <w:shd w:val="solid" w:color="F5F5F5" w:fill="F5F5F5"/>
        </w:rPr>
        <w:t>1</w:t>
      </w:r>
      <w:r>
        <w:rPr>
          <w:rFonts w:ascii="Verdana" w:hAnsi="Verdana" w:cs="Verdana"/>
          <w:color w:val="333333"/>
          <w:sz w:val="18"/>
          <w:szCs w:val="18"/>
          <w:shd w:val="solid" w:color="F5F5F5" w:fill="F5F5F5"/>
        </w:rPr>
        <w:t>,</w:t>
      </w:r>
      <w:r>
        <w:rPr>
          <w:rFonts w:ascii="Verdana" w:hAnsi="Verdana" w:cs="Verdana"/>
          <w:color w:val="BBBBBB"/>
          <w:sz w:val="18"/>
          <w:szCs w:val="18"/>
          <w:shd w:val="solid" w:color="F5F5F5" w:fill="F5F5F5"/>
        </w:rPr>
        <w:t xml:space="preserve"> </w:t>
      </w:r>
      <w:r>
        <w:rPr>
          <w:rFonts w:ascii="Verdana" w:hAnsi="Verdana" w:cs="Verdana"/>
          <w:color w:val="009999"/>
          <w:sz w:val="18"/>
          <w:szCs w:val="18"/>
          <w:shd w:val="solid" w:color="F5F5F5" w:fill="F5F5F5"/>
        </w:rPr>
        <w:t>1</w:t>
      </w:r>
      <w:r>
        <w:rPr>
          <w:rFonts w:ascii="Verdana" w:hAnsi="Verdana" w:cs="Verdana"/>
          <w:color w:val="333333"/>
          <w:sz w:val="18"/>
          <w:szCs w:val="18"/>
          <w:shd w:val="solid" w:color="F5F5F5" w:fill="F5F5F5"/>
        </w:rPr>
        <w:t>,</w:t>
      </w:r>
      <w:r>
        <w:rPr>
          <w:rFonts w:ascii="Verdana" w:hAnsi="Verdana" w:cs="Verdana"/>
          <w:color w:val="BBBBBB"/>
          <w:sz w:val="18"/>
          <w:szCs w:val="18"/>
          <w:shd w:val="solid" w:color="F5F5F5" w:fill="F5F5F5"/>
        </w:rPr>
        <w:t xml:space="preserve"> </w:t>
      </w:r>
      <w:r>
        <w:rPr>
          <w:rFonts w:ascii="Verdana" w:hAnsi="Verdana" w:cs="Verdana"/>
          <w:color w:val="008080"/>
          <w:sz w:val="18"/>
          <w:szCs w:val="18"/>
          <w:shd w:val="solid" w:color="F5F5F5" w:fill="F5F5F5"/>
        </w:rPr>
        <w:t>null</w:t>
      </w:r>
      <w:r>
        <w:rPr>
          <w:rFonts w:ascii="Verdana" w:hAnsi="Verdana" w:cs="Verdana"/>
          <w:color w:val="333333"/>
          <w:sz w:val="18"/>
          <w:szCs w:val="18"/>
          <w:shd w:val="solid" w:color="F5F5F5" w:fill="F5F5F5"/>
        </w:rPr>
        <w:t>);</w:t>
      </w:r>
    </w:p>
    <w:p w14:paraId="5EA7034F" w14:textId="77777777" w:rsidR="00A77B3E" w:rsidRDefault="00513F1A">
      <w:pPr>
        <w:pStyle w:val="Heading4"/>
        <w:spacing w:before="460"/>
      </w:pPr>
      <w:bookmarkStart w:id="248" w:name="h.83fkmj2kj7m6"/>
      <w:bookmarkEnd w:id="248"/>
      <w:r>
        <w:t>6.3.3.4 Loading A Test Package into the Database</w:t>
      </w:r>
    </w:p>
    <w:p w14:paraId="4836C492" w14:textId="77777777" w:rsidR="00A77B3E" w:rsidRDefault="00513F1A">
      <w:pPr>
        <w:spacing w:before="160"/>
        <w:rPr>
          <w:color w:val="333333"/>
        </w:rPr>
      </w:pPr>
      <w:r>
        <w:rPr>
          <w:color w:val="333333"/>
        </w:rPr>
        <w:t xml:space="preserve">Execute/Run stored procedure </w:t>
      </w:r>
      <w:r>
        <w:rPr>
          <w:color w:val="333333"/>
          <w:sz w:val="18"/>
          <w:szCs w:val="18"/>
          <w:shd w:val="solid" w:color="F5F5F5" w:fill="F5F5F5"/>
        </w:rPr>
        <w:t>loader_main()</w:t>
      </w:r>
      <w:r>
        <w:rPr>
          <w:color w:val="333333"/>
        </w:rPr>
        <w:t xml:space="preserve"> in database ‘itembank’ once per testpackage file. The stored procedure takes one input, that is the XML file content. Copy the XML file content and paste it as an input and execute the stored procedure. Sample test packages are available in the </w:t>
      </w:r>
      <w:r>
        <w:rPr>
          <w:b/>
          <w:bCs/>
          <w:color w:val="333333"/>
        </w:rPr>
        <w:t>assessmentpackages</w:t>
      </w:r>
      <w:r>
        <w:rPr>
          <w:color w:val="333333"/>
        </w:rPr>
        <w:t xml:space="preserve"> project. For example:</w:t>
      </w:r>
    </w:p>
    <w:p w14:paraId="781FE3EF" w14:textId="77777777" w:rsidR="00A77B3E" w:rsidRDefault="00513F1A">
      <w:pPr>
        <w:spacing w:before="160"/>
        <w:rPr>
          <w:rFonts w:ascii="Verdana" w:hAnsi="Verdana" w:cs="Verdana"/>
          <w:color w:val="333333"/>
          <w:sz w:val="18"/>
          <w:szCs w:val="18"/>
          <w:shd w:val="solid" w:color="F5F5F5" w:fill="F5F5F5"/>
        </w:rPr>
      </w:pPr>
      <w:r>
        <w:rPr>
          <w:rFonts w:ascii="Verdana" w:hAnsi="Verdana" w:cs="Verdana"/>
          <w:color w:val="333333"/>
          <w:sz w:val="18"/>
          <w:szCs w:val="18"/>
          <w:shd w:val="solid" w:color="F5F5F5" w:fill="F5F5F5"/>
        </w:rPr>
        <w:t>Call `itembank`.`loader_main` (‘</w:t>
      </w:r>
      <w:r>
        <w:rPr>
          <w:rFonts w:ascii="Verdana" w:hAnsi="Verdana" w:cs="Verdana"/>
          <w:color w:val="000080"/>
          <w:sz w:val="18"/>
          <w:szCs w:val="18"/>
          <w:shd w:val="solid" w:color="F5F5F5" w:fill="F5F5F5"/>
        </w:rPr>
        <w:t>&lt;testpackage</w:t>
      </w:r>
      <w:r>
        <w:rPr>
          <w:rFonts w:ascii="Verdana" w:hAnsi="Verdana" w:cs="Verdana"/>
          <w:color w:val="333333"/>
          <w:sz w:val="18"/>
          <w:szCs w:val="18"/>
          <w:shd w:val="solid" w:color="F5F5F5" w:fill="F5F5F5"/>
        </w:rPr>
        <w:t xml:space="preserve"> </w:t>
      </w:r>
      <w:r>
        <w:rPr>
          <w:rFonts w:ascii="Verdana" w:hAnsi="Verdana" w:cs="Verdana"/>
          <w:color w:val="008080"/>
          <w:sz w:val="18"/>
          <w:szCs w:val="18"/>
          <w:shd w:val="solid" w:color="F5F5F5" w:fill="F5F5F5"/>
        </w:rPr>
        <w:t>purpose=</w:t>
      </w:r>
      <w:r>
        <w:rPr>
          <w:rFonts w:ascii="Verdana" w:hAnsi="Verdana" w:cs="Verdana"/>
          <w:color w:val="BB8844"/>
          <w:sz w:val="18"/>
          <w:szCs w:val="18"/>
          <w:shd w:val="solid" w:color="F5F5F5" w:fill="F5F5F5"/>
        </w:rPr>
        <w:t>"administration"</w:t>
      </w:r>
      <w:r>
        <w:rPr>
          <w:rFonts w:ascii="Verdana" w:hAnsi="Verdana" w:cs="Verdana"/>
          <w:color w:val="333333"/>
          <w:sz w:val="18"/>
          <w:szCs w:val="18"/>
          <w:shd w:val="solid" w:color="F5F5F5" w:fill="F5F5F5"/>
        </w:rPr>
        <w:t xml:space="preserve"> </w:t>
      </w:r>
      <w:r>
        <w:rPr>
          <w:rFonts w:ascii="Verdana" w:hAnsi="Verdana" w:cs="Verdana"/>
          <w:color w:val="008080"/>
          <w:sz w:val="18"/>
          <w:szCs w:val="18"/>
          <w:shd w:val="solid" w:color="F5F5F5" w:fill="F5F5F5"/>
        </w:rPr>
        <w:t>publisher=</w:t>
      </w:r>
      <w:r>
        <w:rPr>
          <w:rFonts w:ascii="Verdana" w:hAnsi="Verdana" w:cs="Verdana"/>
          <w:color w:val="BB8844"/>
          <w:sz w:val="18"/>
          <w:szCs w:val="18"/>
          <w:shd w:val="solid" w:color="F5F5F5" w:fill="F5F5F5"/>
        </w:rPr>
        <w:t>"SBAC_PT"</w:t>
      </w:r>
      <w:r>
        <w:rPr>
          <w:rFonts w:ascii="Verdana" w:hAnsi="Verdana" w:cs="Verdana"/>
          <w:color w:val="333333"/>
          <w:sz w:val="18"/>
          <w:szCs w:val="18"/>
          <w:shd w:val="solid" w:color="F5F5F5" w:fill="F5F5F5"/>
        </w:rPr>
        <w:t xml:space="preserve"> </w:t>
      </w:r>
      <w:r>
        <w:rPr>
          <w:rFonts w:ascii="Verdana" w:hAnsi="Verdana" w:cs="Verdana"/>
          <w:color w:val="008080"/>
          <w:sz w:val="18"/>
          <w:szCs w:val="18"/>
          <w:shd w:val="solid" w:color="F5F5F5" w:fill="F5F5F5"/>
        </w:rPr>
        <w:t>publishdate=</w:t>
      </w:r>
      <w:r>
        <w:rPr>
          <w:rFonts w:ascii="Verdana" w:hAnsi="Verdana" w:cs="Verdana"/>
          <w:color w:val="BB8844"/>
          <w:sz w:val="18"/>
          <w:szCs w:val="18"/>
          <w:shd w:val="solid" w:color="F5F5F5" w:fill="F5F5F5"/>
        </w:rPr>
        <w:t>"Aug 15 2014  9:19AM"</w:t>
      </w:r>
      <w:r>
        <w:rPr>
          <w:rFonts w:ascii="Verdana" w:hAnsi="Verdana" w:cs="Verdana"/>
          <w:color w:val="333333"/>
          <w:sz w:val="18"/>
          <w:szCs w:val="18"/>
          <w:shd w:val="solid" w:color="F5F5F5" w:fill="F5F5F5"/>
        </w:rPr>
        <w:t xml:space="preserve"> </w:t>
      </w:r>
      <w:r>
        <w:rPr>
          <w:rFonts w:ascii="Verdana" w:hAnsi="Verdana" w:cs="Verdana"/>
          <w:color w:val="008080"/>
          <w:sz w:val="18"/>
          <w:szCs w:val="18"/>
          <w:shd w:val="solid" w:color="F5F5F5" w:fill="F5F5F5"/>
        </w:rPr>
        <w:t>version=</w:t>
      </w:r>
      <w:r>
        <w:rPr>
          <w:rFonts w:ascii="Verdana" w:hAnsi="Verdana" w:cs="Verdana"/>
          <w:color w:val="BB8844"/>
          <w:sz w:val="18"/>
          <w:szCs w:val="18"/>
          <w:shd w:val="solid" w:color="F5F5F5" w:fill="F5F5F5"/>
        </w:rPr>
        <w:t>"1.0"</w:t>
      </w:r>
      <w:r>
        <w:rPr>
          <w:rFonts w:ascii="Verdana" w:hAnsi="Verdana" w:cs="Verdana"/>
          <w:color w:val="000080"/>
          <w:sz w:val="18"/>
          <w:szCs w:val="18"/>
          <w:shd w:val="solid" w:color="F5F5F5" w:fill="F5F5F5"/>
        </w:rPr>
        <w:t>&gt;</w:t>
      </w:r>
      <w:r>
        <w:rPr>
          <w:rFonts w:ascii="Verdana" w:hAnsi="Verdana" w:cs="Verdana"/>
          <w:color w:val="333333"/>
          <w:sz w:val="18"/>
          <w:szCs w:val="18"/>
          <w:shd w:val="solid" w:color="F5F5F5" w:fill="F5F5F5"/>
        </w:rPr>
        <w:t>.. .. .</w:t>
      </w:r>
      <w:r>
        <w:rPr>
          <w:rFonts w:ascii="Verdana" w:hAnsi="Verdana" w:cs="Verdana"/>
          <w:color w:val="000080"/>
          <w:sz w:val="18"/>
          <w:szCs w:val="18"/>
          <w:shd w:val="solid" w:color="F5F5F5" w:fill="F5F5F5"/>
        </w:rPr>
        <w:t>&lt;/testpackage&gt;</w:t>
      </w:r>
      <w:r>
        <w:rPr>
          <w:rFonts w:ascii="Verdana" w:hAnsi="Verdana" w:cs="Verdana"/>
          <w:color w:val="333333"/>
          <w:sz w:val="18"/>
          <w:szCs w:val="18"/>
          <w:shd w:val="solid" w:color="F5F5F5" w:fill="F5F5F5"/>
        </w:rPr>
        <w:t>‘)</w:t>
      </w:r>
    </w:p>
    <w:p w14:paraId="7A78524A" w14:textId="77777777" w:rsidR="00A77B3E" w:rsidRDefault="00513F1A">
      <w:pPr>
        <w:pStyle w:val="Heading4"/>
        <w:spacing w:before="460"/>
      </w:pPr>
      <w:bookmarkStart w:id="249" w:name="h.90fgqk6d1j1m"/>
      <w:bookmarkEnd w:id="249"/>
      <w:r>
        <w:t>6.3.3.5 Loading Content into TDS (ContentUploader)</w:t>
      </w:r>
    </w:p>
    <w:p w14:paraId="74F9D47F" w14:textId="77777777" w:rsidR="00A77B3E" w:rsidRDefault="00513F1A">
      <w:r>
        <w:t>Content (assessment items and stimuli, and all associated metadata) is loaded into TDS after test package(s) are loaded. To facilitate loading of the content, there is a Java application called ContentUploader [</w:t>
      </w:r>
      <w:r w:rsidR="009A530A">
        <w:fldChar w:fldCharType="begin"/>
      </w:r>
      <w:r w:rsidR="009A530A">
        <w:instrText xml:space="preserve"> REF _Ref450315612 \h </w:instrText>
      </w:r>
      <w:r w:rsidR="009A530A">
        <w:fldChar w:fldCharType="separate"/>
      </w:r>
      <w:r w:rsidR="009E22C9" w:rsidRPr="002B7471">
        <w:rPr>
          <w:color w:val="auto"/>
        </w:rPr>
        <w:t>R23</w:t>
      </w:r>
      <w:r w:rsidR="009A530A">
        <w:fldChar w:fldCharType="end"/>
      </w:r>
      <w:r>
        <w:t>] which is installed on the same server as the TDS applications, and whose UI is used to upload content ZIP files and install them properly. The ContentUploader allows the following functions to be performed:</w:t>
      </w:r>
    </w:p>
    <w:p w14:paraId="2F59F078" w14:textId="77777777" w:rsidR="00A77B3E" w:rsidRDefault="00A77B3E"/>
    <w:p w14:paraId="286AE777" w14:textId="77777777" w:rsidR="00A77B3E" w:rsidRDefault="00513F1A">
      <w:pPr>
        <w:numPr>
          <w:ilvl w:val="0"/>
          <w:numId w:val="72"/>
        </w:numPr>
        <w:tabs>
          <w:tab w:val="left" w:pos="360"/>
          <w:tab w:val="left" w:pos="720"/>
        </w:tabs>
      </w:pPr>
      <w:r>
        <w:t>Upload the content file exported from Item Authoring (e.g. ITS) in ZIP format to the server file system.</w:t>
      </w:r>
    </w:p>
    <w:p w14:paraId="283E78BA" w14:textId="77777777" w:rsidR="00A77B3E" w:rsidRDefault="00513F1A">
      <w:pPr>
        <w:numPr>
          <w:ilvl w:val="0"/>
          <w:numId w:val="72"/>
        </w:numPr>
        <w:tabs>
          <w:tab w:val="left" w:pos="360"/>
          <w:tab w:val="left" w:pos="720"/>
        </w:tabs>
      </w:pPr>
      <w:r>
        <w:t>Publish the content to the Server in appropriate file structure as configured in the itembank db.</w:t>
      </w:r>
    </w:p>
    <w:p w14:paraId="7FAA4FC2" w14:textId="77777777" w:rsidR="00A77B3E" w:rsidRDefault="00513F1A">
      <w:pPr>
        <w:numPr>
          <w:ilvl w:val="0"/>
          <w:numId w:val="72"/>
        </w:numPr>
        <w:tabs>
          <w:tab w:val="left" w:pos="360"/>
          <w:tab w:val="left" w:pos="720"/>
        </w:tabs>
      </w:pPr>
      <w:r>
        <w:t>Update the content size.</w:t>
      </w:r>
    </w:p>
    <w:p w14:paraId="43C2BDA9" w14:textId="77777777" w:rsidR="00A77B3E" w:rsidRDefault="00513F1A">
      <w:pPr>
        <w:numPr>
          <w:ilvl w:val="0"/>
          <w:numId w:val="72"/>
        </w:numPr>
        <w:tabs>
          <w:tab w:val="left" w:pos="360"/>
          <w:tab w:val="left" w:pos="720"/>
        </w:tabs>
      </w:pPr>
      <w:r>
        <w:t>Delete the Extraction folder or zip file.</w:t>
      </w:r>
    </w:p>
    <w:p w14:paraId="20F2E3B9" w14:textId="77777777" w:rsidR="00A77B3E" w:rsidRDefault="00A77B3E"/>
    <w:p w14:paraId="2116F631" w14:textId="77777777" w:rsidR="00A77B3E" w:rsidRDefault="00513F1A">
      <w:r>
        <w:t xml:space="preserve">Alternatively, content can be loaded manually by unzipping the content files into the preconfigured location in the TDS server’s filesystem, setting the permissions to those of the webserver’s (e.g., tomcat.tomcat), and ensuring the folder names match (case) with those configured in </w:t>
      </w:r>
      <w:r>
        <w:rPr>
          <w:rFonts w:ascii="Verdana" w:hAnsi="Verdana" w:cs="Verdana"/>
          <w:color w:val="008080"/>
          <w:sz w:val="18"/>
          <w:szCs w:val="18"/>
          <w:shd w:val="solid" w:color="F5F5F5" w:fill="F5F5F5"/>
        </w:rPr>
        <w:t>itembank.tblitembank</w:t>
      </w:r>
      <w:r>
        <w:t xml:space="preserve">. </w:t>
      </w:r>
    </w:p>
    <w:p w14:paraId="08EF824E" w14:textId="77777777" w:rsidR="00A77B3E" w:rsidRDefault="00A77B3E"/>
    <w:p w14:paraId="6766AF45" w14:textId="77777777" w:rsidR="00A77B3E" w:rsidRDefault="00513F1A">
      <w:r>
        <w:t>Content Uploader requires some configuration before being used. The following parameters needs to be set inside context.xml of tomcat server:</w:t>
      </w:r>
    </w:p>
    <w:p w14:paraId="695EC819" w14:textId="77777777" w:rsidR="00A77B3E" w:rsidRDefault="00513F1A">
      <w:pPr>
        <w:ind w:left="720"/>
        <w:rPr>
          <w:rFonts w:ascii="Consolas" w:hAnsi="Consolas" w:cs="Consolas"/>
          <w:b/>
          <w:bCs/>
          <w:sz w:val="20"/>
          <w:szCs w:val="20"/>
        </w:rPr>
      </w:pPr>
      <w:r>
        <w:rPr>
          <w:rFonts w:ascii="Consolas" w:hAnsi="Consolas" w:cs="Consolas"/>
          <w:b/>
          <w:bCs/>
          <w:sz w:val="20"/>
          <w:szCs w:val="20"/>
        </w:rPr>
        <w:t>&lt;</w:t>
      </w:r>
      <w:r>
        <w:rPr>
          <w:rFonts w:ascii="Consolas" w:hAnsi="Consolas" w:cs="Consolas"/>
          <w:sz w:val="20"/>
          <w:szCs w:val="20"/>
        </w:rPr>
        <w:t>Parameter name</w:t>
      </w:r>
      <w:r>
        <w:rPr>
          <w:rFonts w:ascii="Consolas" w:hAnsi="Consolas" w:cs="Consolas"/>
          <w:b/>
          <w:bCs/>
          <w:sz w:val="20"/>
          <w:szCs w:val="20"/>
        </w:rPr>
        <w:t>=</w:t>
      </w:r>
      <w:r>
        <w:rPr>
          <w:rFonts w:ascii="Consolas" w:hAnsi="Consolas" w:cs="Consolas"/>
          <w:sz w:val="20"/>
          <w:szCs w:val="20"/>
        </w:rPr>
        <w:t>"uploadPath"  override</w:t>
      </w:r>
      <w:r>
        <w:rPr>
          <w:rFonts w:ascii="Consolas" w:hAnsi="Consolas" w:cs="Consolas"/>
          <w:b/>
          <w:bCs/>
          <w:sz w:val="20"/>
          <w:szCs w:val="20"/>
        </w:rPr>
        <w:t>=</w:t>
      </w:r>
      <w:r>
        <w:rPr>
          <w:rFonts w:ascii="Consolas" w:hAnsi="Consolas" w:cs="Consolas"/>
          <w:sz w:val="20"/>
          <w:szCs w:val="20"/>
        </w:rPr>
        <w:t>"false" value</w:t>
      </w:r>
      <w:r>
        <w:rPr>
          <w:rFonts w:ascii="Consolas" w:hAnsi="Consolas" w:cs="Consolas"/>
          <w:b/>
          <w:bCs/>
          <w:sz w:val="20"/>
          <w:szCs w:val="20"/>
        </w:rPr>
        <w:t>=</w:t>
      </w:r>
      <w:r>
        <w:rPr>
          <w:rFonts w:ascii="Consolas" w:hAnsi="Consolas" w:cs="Consolas"/>
          <w:sz w:val="20"/>
          <w:szCs w:val="20"/>
        </w:rPr>
        <w:t>"&lt;upload_folder_filesystem_location&gt;"</w:t>
      </w:r>
      <w:r>
        <w:rPr>
          <w:rFonts w:ascii="Consolas" w:hAnsi="Consolas" w:cs="Consolas"/>
          <w:b/>
          <w:bCs/>
          <w:sz w:val="20"/>
          <w:szCs w:val="20"/>
        </w:rPr>
        <w:t>/&gt;</w:t>
      </w:r>
    </w:p>
    <w:p w14:paraId="742F65B5" w14:textId="77777777" w:rsidR="00A77B3E" w:rsidRDefault="00513F1A">
      <w:pPr>
        <w:ind w:left="720"/>
        <w:rPr>
          <w:rFonts w:ascii="Consolas" w:hAnsi="Consolas" w:cs="Consolas"/>
          <w:b/>
          <w:bCs/>
          <w:sz w:val="20"/>
          <w:szCs w:val="20"/>
        </w:rPr>
      </w:pPr>
      <w:r>
        <w:rPr>
          <w:rFonts w:ascii="Consolas" w:hAnsi="Consolas" w:cs="Consolas"/>
          <w:b/>
          <w:bCs/>
          <w:sz w:val="20"/>
          <w:szCs w:val="20"/>
        </w:rPr>
        <w:t>&lt;</w:t>
      </w:r>
      <w:r>
        <w:rPr>
          <w:rFonts w:ascii="Consolas" w:hAnsi="Consolas" w:cs="Consolas"/>
          <w:sz w:val="20"/>
          <w:szCs w:val="20"/>
        </w:rPr>
        <w:t>Parameter name</w:t>
      </w:r>
      <w:r>
        <w:rPr>
          <w:rFonts w:ascii="Consolas" w:hAnsi="Consolas" w:cs="Consolas"/>
          <w:b/>
          <w:bCs/>
          <w:sz w:val="20"/>
          <w:szCs w:val="20"/>
        </w:rPr>
        <w:t>=</w:t>
      </w:r>
      <w:r>
        <w:rPr>
          <w:rFonts w:ascii="Consolas" w:hAnsi="Consolas" w:cs="Consolas"/>
          <w:sz w:val="20"/>
          <w:szCs w:val="20"/>
        </w:rPr>
        <w:t>"extractPath"  override</w:t>
      </w:r>
      <w:r>
        <w:rPr>
          <w:rFonts w:ascii="Consolas" w:hAnsi="Consolas" w:cs="Consolas"/>
          <w:b/>
          <w:bCs/>
          <w:sz w:val="20"/>
          <w:szCs w:val="20"/>
        </w:rPr>
        <w:t>=</w:t>
      </w:r>
      <w:r>
        <w:rPr>
          <w:rFonts w:ascii="Consolas" w:hAnsi="Consolas" w:cs="Consolas"/>
          <w:sz w:val="20"/>
          <w:szCs w:val="20"/>
        </w:rPr>
        <w:t>"false" value</w:t>
      </w:r>
      <w:r>
        <w:rPr>
          <w:rFonts w:ascii="Consolas" w:hAnsi="Consolas" w:cs="Consolas"/>
          <w:b/>
          <w:bCs/>
          <w:sz w:val="20"/>
          <w:szCs w:val="20"/>
        </w:rPr>
        <w:t>=</w:t>
      </w:r>
      <w:r>
        <w:rPr>
          <w:rFonts w:ascii="Consolas" w:hAnsi="Consolas" w:cs="Consolas"/>
          <w:sz w:val="20"/>
          <w:szCs w:val="20"/>
        </w:rPr>
        <w:t>"&lt;extract_folder_filesystem_location&gt;"</w:t>
      </w:r>
      <w:r>
        <w:rPr>
          <w:rFonts w:ascii="Consolas" w:hAnsi="Consolas" w:cs="Consolas"/>
          <w:b/>
          <w:bCs/>
          <w:sz w:val="20"/>
          <w:szCs w:val="20"/>
        </w:rPr>
        <w:t>/&gt;</w:t>
      </w:r>
    </w:p>
    <w:p w14:paraId="595DCFE8" w14:textId="77777777" w:rsidR="00A77B3E" w:rsidRDefault="00513F1A">
      <w:pPr>
        <w:ind w:left="720"/>
        <w:rPr>
          <w:rFonts w:ascii="Consolas" w:hAnsi="Consolas" w:cs="Consolas"/>
          <w:b/>
          <w:bCs/>
          <w:sz w:val="20"/>
          <w:szCs w:val="20"/>
        </w:rPr>
      </w:pPr>
      <w:r>
        <w:rPr>
          <w:rFonts w:ascii="Consolas" w:hAnsi="Consolas" w:cs="Consolas"/>
          <w:b/>
          <w:bCs/>
          <w:sz w:val="20"/>
          <w:szCs w:val="20"/>
        </w:rPr>
        <w:t>&lt;</w:t>
      </w:r>
      <w:r>
        <w:rPr>
          <w:rFonts w:ascii="Consolas" w:hAnsi="Consolas" w:cs="Consolas"/>
          <w:sz w:val="20"/>
          <w:szCs w:val="20"/>
        </w:rPr>
        <w:t>Parameter name</w:t>
      </w:r>
      <w:r>
        <w:rPr>
          <w:rFonts w:ascii="Consolas" w:hAnsi="Consolas" w:cs="Consolas"/>
          <w:b/>
          <w:bCs/>
          <w:sz w:val="20"/>
          <w:szCs w:val="20"/>
        </w:rPr>
        <w:t>=</w:t>
      </w:r>
      <w:r>
        <w:rPr>
          <w:rFonts w:ascii="Consolas" w:hAnsi="Consolas" w:cs="Consolas"/>
          <w:sz w:val="20"/>
          <w:szCs w:val="20"/>
        </w:rPr>
        <w:t>"ContentUploader.ClientName"  override</w:t>
      </w:r>
      <w:r>
        <w:rPr>
          <w:rFonts w:ascii="Consolas" w:hAnsi="Consolas" w:cs="Consolas"/>
          <w:b/>
          <w:bCs/>
          <w:sz w:val="20"/>
          <w:szCs w:val="20"/>
        </w:rPr>
        <w:t>=</w:t>
      </w:r>
      <w:r>
        <w:rPr>
          <w:rFonts w:ascii="Consolas" w:hAnsi="Consolas" w:cs="Consolas"/>
          <w:sz w:val="20"/>
          <w:szCs w:val="20"/>
        </w:rPr>
        <w:t>"false" value</w:t>
      </w:r>
      <w:r>
        <w:rPr>
          <w:rFonts w:ascii="Consolas" w:hAnsi="Consolas" w:cs="Consolas"/>
          <w:b/>
          <w:bCs/>
          <w:sz w:val="20"/>
          <w:szCs w:val="20"/>
        </w:rPr>
        <w:t>=</w:t>
      </w:r>
      <w:r>
        <w:rPr>
          <w:rFonts w:ascii="Consolas" w:hAnsi="Consolas" w:cs="Consolas"/>
          <w:sz w:val="20"/>
          <w:szCs w:val="20"/>
        </w:rPr>
        <w:t>"&lt;Client_Name&gt;"</w:t>
      </w:r>
      <w:r>
        <w:rPr>
          <w:rFonts w:ascii="Consolas" w:hAnsi="Consolas" w:cs="Consolas"/>
          <w:b/>
          <w:bCs/>
          <w:sz w:val="20"/>
          <w:szCs w:val="20"/>
        </w:rPr>
        <w:t>/&gt;</w:t>
      </w:r>
    </w:p>
    <w:p w14:paraId="7EFDDA8F" w14:textId="77777777" w:rsidR="00A77B3E" w:rsidRDefault="00513F1A">
      <w:pPr>
        <w:ind w:left="720"/>
        <w:rPr>
          <w:rFonts w:ascii="Consolas" w:hAnsi="Consolas" w:cs="Consolas"/>
          <w:b/>
          <w:bCs/>
          <w:sz w:val="20"/>
          <w:szCs w:val="20"/>
        </w:rPr>
      </w:pPr>
      <w:r>
        <w:rPr>
          <w:rFonts w:ascii="Consolas" w:hAnsi="Consolas" w:cs="Consolas"/>
          <w:b/>
          <w:bCs/>
          <w:sz w:val="20"/>
          <w:szCs w:val="20"/>
        </w:rPr>
        <w:t>&lt;</w:t>
      </w:r>
      <w:r>
        <w:rPr>
          <w:rFonts w:ascii="Consolas" w:hAnsi="Consolas" w:cs="Consolas"/>
          <w:sz w:val="20"/>
          <w:szCs w:val="20"/>
        </w:rPr>
        <w:t>Parameter name</w:t>
      </w:r>
      <w:r>
        <w:rPr>
          <w:rFonts w:ascii="Consolas" w:hAnsi="Consolas" w:cs="Consolas"/>
          <w:b/>
          <w:bCs/>
          <w:sz w:val="20"/>
          <w:szCs w:val="20"/>
        </w:rPr>
        <w:t>=</w:t>
      </w:r>
      <w:r>
        <w:rPr>
          <w:rFonts w:ascii="Consolas" w:hAnsi="Consolas" w:cs="Consolas"/>
          <w:sz w:val="20"/>
          <w:szCs w:val="20"/>
        </w:rPr>
        <w:t>"ContentUploader.EncryptionKey" override</w:t>
      </w:r>
      <w:r>
        <w:rPr>
          <w:rFonts w:ascii="Consolas" w:hAnsi="Consolas" w:cs="Consolas"/>
          <w:b/>
          <w:bCs/>
          <w:sz w:val="20"/>
          <w:szCs w:val="20"/>
        </w:rPr>
        <w:t>=</w:t>
      </w:r>
      <w:r>
        <w:rPr>
          <w:rFonts w:ascii="Consolas" w:hAnsi="Consolas" w:cs="Consolas"/>
          <w:sz w:val="20"/>
          <w:szCs w:val="20"/>
        </w:rPr>
        <w:t>"false" value</w:t>
      </w:r>
      <w:r>
        <w:rPr>
          <w:rFonts w:ascii="Consolas" w:hAnsi="Consolas" w:cs="Consolas"/>
          <w:b/>
          <w:bCs/>
          <w:sz w:val="20"/>
          <w:szCs w:val="20"/>
        </w:rPr>
        <w:t>=</w:t>
      </w:r>
      <w:r>
        <w:rPr>
          <w:rFonts w:ascii="Consolas" w:hAnsi="Consolas" w:cs="Consolas"/>
          <w:sz w:val="20"/>
          <w:szCs w:val="20"/>
        </w:rPr>
        <w:t xml:space="preserve">"&lt;24 Characters long Encryption key&gt;" </w:t>
      </w:r>
      <w:r>
        <w:rPr>
          <w:rFonts w:ascii="Consolas" w:hAnsi="Consolas" w:cs="Consolas"/>
          <w:b/>
          <w:bCs/>
          <w:sz w:val="20"/>
          <w:szCs w:val="20"/>
        </w:rPr>
        <w:t>/&gt;</w:t>
      </w:r>
    </w:p>
    <w:p w14:paraId="6BB693A3" w14:textId="77777777" w:rsidR="00A77B3E" w:rsidRDefault="00513F1A">
      <w:pPr>
        <w:ind w:left="720"/>
        <w:rPr>
          <w:rFonts w:ascii="Consolas" w:hAnsi="Consolas" w:cs="Consolas"/>
          <w:b/>
          <w:bCs/>
          <w:sz w:val="20"/>
          <w:szCs w:val="20"/>
        </w:rPr>
      </w:pPr>
      <w:r>
        <w:rPr>
          <w:rFonts w:ascii="Consolas" w:hAnsi="Consolas" w:cs="Consolas"/>
          <w:b/>
          <w:bCs/>
          <w:sz w:val="20"/>
          <w:szCs w:val="20"/>
        </w:rPr>
        <w:t>&lt;</w:t>
      </w:r>
      <w:r>
        <w:rPr>
          <w:rFonts w:ascii="Consolas" w:hAnsi="Consolas" w:cs="Consolas"/>
          <w:sz w:val="20"/>
          <w:szCs w:val="20"/>
        </w:rPr>
        <w:t>Parameter name</w:t>
      </w:r>
      <w:r>
        <w:rPr>
          <w:rFonts w:ascii="Consolas" w:hAnsi="Consolas" w:cs="Consolas"/>
          <w:b/>
          <w:bCs/>
          <w:sz w:val="20"/>
          <w:szCs w:val="20"/>
        </w:rPr>
        <w:t>=</w:t>
      </w:r>
      <w:r>
        <w:rPr>
          <w:rFonts w:ascii="Consolas" w:hAnsi="Consolas" w:cs="Consolas"/>
          <w:sz w:val="20"/>
          <w:szCs w:val="20"/>
        </w:rPr>
        <w:t>"tdscore.itembank"  override</w:t>
      </w:r>
      <w:r>
        <w:rPr>
          <w:rFonts w:ascii="Consolas" w:hAnsi="Consolas" w:cs="Consolas"/>
          <w:b/>
          <w:bCs/>
          <w:sz w:val="20"/>
          <w:szCs w:val="20"/>
        </w:rPr>
        <w:t>=</w:t>
      </w:r>
      <w:r>
        <w:rPr>
          <w:rFonts w:ascii="Consolas" w:hAnsi="Consolas" w:cs="Consolas"/>
          <w:sz w:val="20"/>
          <w:szCs w:val="20"/>
        </w:rPr>
        <w:t>"false" value</w:t>
      </w:r>
      <w:r>
        <w:rPr>
          <w:rFonts w:ascii="Consolas" w:hAnsi="Consolas" w:cs="Consolas"/>
          <w:b/>
          <w:bCs/>
          <w:sz w:val="20"/>
          <w:szCs w:val="20"/>
        </w:rPr>
        <w:t>=</w:t>
      </w:r>
      <w:r>
        <w:rPr>
          <w:rFonts w:ascii="Consolas" w:hAnsi="Consolas" w:cs="Consolas"/>
          <w:sz w:val="20"/>
          <w:szCs w:val="20"/>
        </w:rPr>
        <w:t>"User ID</w:t>
      </w:r>
      <w:r>
        <w:rPr>
          <w:rFonts w:ascii="Consolas" w:hAnsi="Consolas" w:cs="Consolas"/>
          <w:b/>
          <w:bCs/>
          <w:sz w:val="20"/>
          <w:szCs w:val="20"/>
        </w:rPr>
        <w:t>=&lt;</w:t>
      </w:r>
      <w:r>
        <w:rPr>
          <w:rFonts w:ascii="Consolas" w:hAnsi="Consolas" w:cs="Consolas"/>
          <w:sz w:val="20"/>
          <w:szCs w:val="20"/>
        </w:rPr>
        <w:t>username</w:t>
      </w:r>
      <w:r>
        <w:rPr>
          <w:rFonts w:ascii="Consolas" w:hAnsi="Consolas" w:cs="Consolas"/>
          <w:b/>
          <w:bCs/>
          <w:sz w:val="20"/>
          <w:szCs w:val="20"/>
        </w:rPr>
        <w:t>&gt;;</w:t>
      </w:r>
      <w:r>
        <w:rPr>
          <w:rFonts w:ascii="Consolas" w:hAnsi="Consolas" w:cs="Consolas"/>
          <w:sz w:val="20"/>
          <w:szCs w:val="20"/>
        </w:rPr>
        <w:t>password</w:t>
      </w:r>
      <w:r>
        <w:rPr>
          <w:rFonts w:ascii="Consolas" w:hAnsi="Consolas" w:cs="Consolas"/>
          <w:b/>
          <w:bCs/>
          <w:sz w:val="20"/>
          <w:szCs w:val="20"/>
        </w:rPr>
        <w:t>=&lt;</w:t>
      </w:r>
      <w:r>
        <w:rPr>
          <w:rFonts w:ascii="Consolas" w:hAnsi="Consolas" w:cs="Consolas"/>
          <w:sz w:val="20"/>
          <w:szCs w:val="20"/>
        </w:rPr>
        <w:t>password</w:t>
      </w:r>
      <w:r>
        <w:rPr>
          <w:rFonts w:ascii="Consolas" w:hAnsi="Consolas" w:cs="Consolas"/>
          <w:b/>
          <w:bCs/>
          <w:sz w:val="20"/>
          <w:szCs w:val="20"/>
        </w:rPr>
        <w:t>&gt;;</w:t>
      </w:r>
      <w:r>
        <w:rPr>
          <w:rFonts w:ascii="Consolas" w:hAnsi="Consolas" w:cs="Consolas"/>
          <w:sz w:val="20"/>
          <w:szCs w:val="20"/>
        </w:rPr>
        <w:t>Initial Catalog</w:t>
      </w:r>
      <w:r>
        <w:rPr>
          <w:rFonts w:ascii="Consolas" w:hAnsi="Consolas" w:cs="Consolas"/>
          <w:b/>
          <w:bCs/>
          <w:sz w:val="20"/>
          <w:szCs w:val="20"/>
        </w:rPr>
        <w:t>=&lt;</w:t>
      </w:r>
      <w:r>
        <w:rPr>
          <w:rFonts w:ascii="Consolas" w:hAnsi="Consolas" w:cs="Consolas"/>
          <w:sz w:val="20"/>
          <w:szCs w:val="20"/>
        </w:rPr>
        <w:t>schema</w:t>
      </w:r>
      <w:r>
        <w:rPr>
          <w:rFonts w:ascii="Consolas" w:hAnsi="Consolas" w:cs="Consolas"/>
          <w:b/>
          <w:bCs/>
          <w:sz w:val="20"/>
          <w:szCs w:val="20"/>
        </w:rPr>
        <w:t>&gt;;</w:t>
      </w:r>
      <w:r>
        <w:rPr>
          <w:rFonts w:ascii="Consolas" w:hAnsi="Consolas" w:cs="Consolas"/>
          <w:sz w:val="20"/>
          <w:szCs w:val="20"/>
        </w:rPr>
        <w:t xml:space="preserve">Data </w:t>
      </w:r>
      <w:r>
        <w:rPr>
          <w:rFonts w:ascii="Consolas" w:hAnsi="Consolas" w:cs="Consolas"/>
          <w:sz w:val="20"/>
          <w:szCs w:val="20"/>
        </w:rPr>
        <w:lastRenderedPageBreak/>
        <w:t>Source</w:t>
      </w:r>
      <w:r>
        <w:rPr>
          <w:rFonts w:ascii="Consolas" w:hAnsi="Consolas" w:cs="Consolas"/>
          <w:b/>
          <w:bCs/>
          <w:sz w:val="20"/>
          <w:szCs w:val="20"/>
        </w:rPr>
        <w:t>=</w:t>
      </w:r>
      <w:r>
        <w:rPr>
          <w:rFonts w:ascii="Consolas" w:hAnsi="Consolas" w:cs="Consolas"/>
          <w:sz w:val="20"/>
          <w:szCs w:val="20"/>
        </w:rPr>
        <w:t>localhost:3306</w:t>
      </w:r>
      <w:r>
        <w:rPr>
          <w:rFonts w:ascii="Consolas" w:hAnsi="Consolas" w:cs="Consolas"/>
          <w:b/>
          <w:bCs/>
          <w:sz w:val="20"/>
          <w:szCs w:val="20"/>
        </w:rPr>
        <w:t>;</w:t>
      </w:r>
      <w:r>
        <w:rPr>
          <w:rFonts w:ascii="Consolas" w:hAnsi="Consolas" w:cs="Consolas"/>
          <w:sz w:val="20"/>
          <w:szCs w:val="20"/>
        </w:rPr>
        <w:t>Connect Timeout</w:t>
      </w:r>
      <w:r>
        <w:rPr>
          <w:rFonts w:ascii="Consolas" w:hAnsi="Consolas" w:cs="Consolas"/>
          <w:b/>
          <w:bCs/>
          <w:sz w:val="20"/>
          <w:szCs w:val="20"/>
        </w:rPr>
        <w:t>=</w:t>
      </w:r>
      <w:r>
        <w:rPr>
          <w:rFonts w:ascii="Consolas" w:hAnsi="Consolas" w:cs="Consolas"/>
          <w:sz w:val="20"/>
          <w:szCs w:val="20"/>
        </w:rPr>
        <w:t>60</w:t>
      </w:r>
      <w:r>
        <w:rPr>
          <w:rFonts w:ascii="Consolas" w:hAnsi="Consolas" w:cs="Consolas"/>
          <w:b/>
          <w:bCs/>
          <w:sz w:val="20"/>
          <w:szCs w:val="20"/>
        </w:rPr>
        <w:t>;</w:t>
      </w:r>
      <w:r>
        <w:rPr>
          <w:rFonts w:ascii="Consolas" w:hAnsi="Consolas" w:cs="Consolas"/>
          <w:sz w:val="20"/>
          <w:szCs w:val="20"/>
        </w:rPr>
        <w:t>url</w:t>
      </w:r>
      <w:r>
        <w:rPr>
          <w:rFonts w:ascii="Consolas" w:hAnsi="Consolas" w:cs="Consolas"/>
          <w:b/>
          <w:bCs/>
          <w:sz w:val="20"/>
          <w:szCs w:val="20"/>
        </w:rPr>
        <w:t>=</w:t>
      </w:r>
      <w:r>
        <w:rPr>
          <w:rFonts w:ascii="Consolas" w:hAnsi="Consolas" w:cs="Consolas"/>
          <w:sz w:val="20"/>
          <w:szCs w:val="20"/>
        </w:rPr>
        <w:t>jdbc:mysql</w:t>
      </w:r>
      <w:r>
        <w:rPr>
          <w:rFonts w:ascii="Consolas" w:hAnsi="Consolas" w:cs="Consolas"/>
          <w:b/>
          <w:bCs/>
          <w:sz w:val="20"/>
          <w:szCs w:val="20"/>
        </w:rPr>
        <w:t>://&lt;</w:t>
      </w:r>
      <w:r>
        <w:rPr>
          <w:rFonts w:ascii="Consolas" w:hAnsi="Consolas" w:cs="Consolas"/>
          <w:sz w:val="20"/>
          <w:szCs w:val="20"/>
        </w:rPr>
        <w:t>database-url</w:t>
      </w:r>
      <w:r>
        <w:rPr>
          <w:rFonts w:ascii="Consolas" w:hAnsi="Consolas" w:cs="Consolas"/>
          <w:b/>
          <w:bCs/>
          <w:sz w:val="20"/>
          <w:szCs w:val="20"/>
        </w:rPr>
        <w:t>&gt;/&lt;</w:t>
      </w:r>
      <w:r>
        <w:rPr>
          <w:rFonts w:ascii="Consolas" w:hAnsi="Consolas" w:cs="Consolas"/>
          <w:sz w:val="20"/>
          <w:szCs w:val="20"/>
        </w:rPr>
        <w:t>itembank_schemaname</w:t>
      </w:r>
      <w:r>
        <w:rPr>
          <w:rFonts w:ascii="Consolas" w:hAnsi="Consolas" w:cs="Consolas"/>
          <w:b/>
          <w:bCs/>
          <w:sz w:val="20"/>
          <w:szCs w:val="20"/>
        </w:rPr>
        <w:t>&gt;/&gt;</w:t>
      </w:r>
    </w:p>
    <w:p w14:paraId="564ABF70" w14:textId="77777777" w:rsidR="00A77B3E" w:rsidRDefault="00A77B3E"/>
    <w:p w14:paraId="0C9F02D5" w14:textId="77777777" w:rsidR="00A77B3E" w:rsidRDefault="00513F1A">
      <w:r>
        <w:t>Please refer to [</w:t>
      </w:r>
      <w:r w:rsidR="009A530A">
        <w:fldChar w:fldCharType="begin"/>
      </w:r>
      <w:r w:rsidR="009A530A">
        <w:instrText xml:space="preserve"> REF _Ref450315612 \h </w:instrText>
      </w:r>
      <w:r w:rsidR="009A530A">
        <w:fldChar w:fldCharType="separate"/>
      </w:r>
      <w:r w:rsidR="009E22C9" w:rsidRPr="002B7471">
        <w:rPr>
          <w:color w:val="auto"/>
        </w:rPr>
        <w:t>R23</w:t>
      </w:r>
      <w:r w:rsidR="009A530A">
        <w:fldChar w:fldCharType="end"/>
      </w:r>
      <w:r>
        <w:t>] for additional information.</w:t>
      </w:r>
    </w:p>
    <w:p w14:paraId="4B3C625F" w14:textId="77777777" w:rsidR="00A77B3E" w:rsidRDefault="00513F1A">
      <w:pPr>
        <w:pStyle w:val="Heading4"/>
      </w:pPr>
      <w:bookmarkStart w:id="250" w:name="h.re7sunhdg9v8"/>
      <w:bookmarkEnd w:id="250"/>
      <w:r>
        <w:t>6.3.3.6 Server startup configuration settings</w:t>
      </w:r>
    </w:p>
    <w:p w14:paraId="6696AACE" w14:textId="77777777" w:rsidR="00A77B3E" w:rsidRDefault="00513F1A">
      <w:pPr>
        <w:rPr>
          <w:shd w:val="solid" w:color="FFFFFF" w:fill="FFFFFF"/>
        </w:rPr>
      </w:pPr>
      <w:r>
        <w:rPr>
          <w:shd w:val="solid" w:color="FFFFFF" w:fill="FFFFFF"/>
        </w:rPr>
        <w:t xml:space="preserve">Create or edit a file named </w:t>
      </w:r>
      <w:r>
        <w:rPr>
          <w:rFonts w:ascii="Consolas" w:hAnsi="Consolas" w:cs="Consolas"/>
          <w:shd w:val="solid" w:color="FFFFFF" w:fill="FFFFFF"/>
        </w:rPr>
        <w:t>setenv.sh</w:t>
      </w:r>
      <w:r>
        <w:rPr>
          <w:shd w:val="solid" w:color="FFFFFF" w:fill="FFFFFF"/>
        </w:rPr>
        <w:t xml:space="preserve"> under the </w:t>
      </w:r>
      <w:r>
        <w:rPr>
          <w:rFonts w:ascii="Consolas" w:hAnsi="Consolas" w:cs="Consolas"/>
          <w:shd w:val="solid" w:color="FFFFFF" w:fill="FFFFFF"/>
        </w:rPr>
        <w:t>$CATALINA_HOME/bin</w:t>
      </w:r>
      <w:r>
        <w:rPr>
          <w:shd w:val="solid" w:color="FFFFFF" w:fill="FFFFFF"/>
        </w:rPr>
        <w:t xml:space="preserve"> directory and define startup environmental variables. Here is a sample setenv.sh file; replace all key values with appropriate values.</w:t>
      </w:r>
      <w:r>
        <w:t xml:space="preserve"> These Tomcat/JVM values have been shown to be effective in a high performance scenario; modify if needed:</w:t>
      </w:r>
    </w:p>
    <w:p w14:paraId="3D2387F0" w14:textId="77777777" w:rsidR="00A77B3E" w:rsidRDefault="00A77B3E"/>
    <w:p w14:paraId="1722D9A2" w14:textId="77777777" w:rsidR="00A77B3E" w:rsidRDefault="00513F1A">
      <w:pPr>
        <w:spacing w:line="240" w:lineRule="auto"/>
        <w:ind w:left="720"/>
        <w:rPr>
          <w:rFonts w:ascii="Consolas" w:hAnsi="Consolas" w:cs="Consolas"/>
          <w:sz w:val="20"/>
          <w:szCs w:val="20"/>
        </w:rPr>
      </w:pPr>
      <w:r>
        <w:rPr>
          <w:rFonts w:ascii="Consolas" w:hAnsi="Consolas" w:cs="Consolas"/>
          <w:sz w:val="20"/>
          <w:szCs w:val="20"/>
        </w:rPr>
        <w:t xml:space="preserve"># TDS JVM config For Higher Performance </w:t>
      </w:r>
    </w:p>
    <w:p w14:paraId="2F03CE5B" w14:textId="77777777" w:rsidR="00A77B3E" w:rsidRDefault="00513F1A">
      <w:pPr>
        <w:spacing w:line="240" w:lineRule="auto"/>
        <w:ind w:left="720"/>
        <w:rPr>
          <w:rFonts w:ascii="Consolas" w:hAnsi="Consolas" w:cs="Consolas"/>
          <w:sz w:val="20"/>
          <w:szCs w:val="20"/>
        </w:rPr>
      </w:pPr>
      <w:r>
        <w:rPr>
          <w:rFonts w:ascii="Consolas" w:hAnsi="Consolas" w:cs="Consolas"/>
          <w:sz w:val="20"/>
          <w:szCs w:val="20"/>
        </w:rPr>
        <w:t>JAVA_OPTS="$JAVA_OPTS -server"</w:t>
      </w:r>
    </w:p>
    <w:p w14:paraId="40103CDE" w14:textId="77777777" w:rsidR="00A77B3E" w:rsidRDefault="00513F1A">
      <w:pPr>
        <w:spacing w:line="240" w:lineRule="auto"/>
        <w:ind w:left="720"/>
        <w:rPr>
          <w:rFonts w:ascii="Consolas" w:hAnsi="Consolas" w:cs="Consolas"/>
          <w:sz w:val="20"/>
          <w:szCs w:val="20"/>
        </w:rPr>
      </w:pPr>
      <w:r>
        <w:rPr>
          <w:rFonts w:ascii="Consolas" w:hAnsi="Consolas" w:cs="Consolas"/>
          <w:sz w:val="20"/>
          <w:szCs w:val="20"/>
        </w:rPr>
        <w:t>JAVA_OPTS="$JAVA_OPTS -Xms1080m"</w:t>
      </w:r>
    </w:p>
    <w:p w14:paraId="49FBF940" w14:textId="77777777" w:rsidR="00A77B3E" w:rsidRDefault="00513F1A">
      <w:pPr>
        <w:spacing w:line="240" w:lineRule="auto"/>
        <w:ind w:left="720"/>
        <w:rPr>
          <w:rFonts w:ascii="Consolas" w:hAnsi="Consolas" w:cs="Consolas"/>
          <w:sz w:val="20"/>
          <w:szCs w:val="20"/>
        </w:rPr>
      </w:pPr>
      <w:r>
        <w:rPr>
          <w:rFonts w:ascii="Consolas" w:hAnsi="Consolas" w:cs="Consolas"/>
          <w:sz w:val="20"/>
          <w:szCs w:val="20"/>
        </w:rPr>
        <w:t>JAVA_OPTS="$JAVA_OPTS -Xmx804m"</w:t>
      </w:r>
    </w:p>
    <w:p w14:paraId="6295D59A" w14:textId="77777777" w:rsidR="00A77B3E" w:rsidRDefault="00513F1A">
      <w:pPr>
        <w:spacing w:line="240" w:lineRule="auto"/>
        <w:ind w:left="720"/>
        <w:rPr>
          <w:rFonts w:ascii="Consolas" w:hAnsi="Consolas" w:cs="Consolas"/>
          <w:sz w:val="20"/>
          <w:szCs w:val="20"/>
        </w:rPr>
      </w:pPr>
      <w:r>
        <w:rPr>
          <w:rFonts w:ascii="Consolas" w:hAnsi="Consolas" w:cs="Consolas"/>
          <w:sz w:val="20"/>
          <w:szCs w:val="20"/>
        </w:rPr>
        <w:t>JAVA_OPTS="$JAVA_OPTS -XX:NewSize=484m"</w:t>
      </w:r>
    </w:p>
    <w:p w14:paraId="29306E7B" w14:textId="77777777" w:rsidR="00A77B3E" w:rsidRDefault="00513F1A">
      <w:pPr>
        <w:spacing w:line="240" w:lineRule="auto"/>
        <w:ind w:left="720"/>
        <w:rPr>
          <w:rFonts w:ascii="Consolas" w:hAnsi="Consolas" w:cs="Consolas"/>
          <w:sz w:val="20"/>
          <w:szCs w:val="20"/>
        </w:rPr>
      </w:pPr>
      <w:r>
        <w:rPr>
          <w:rFonts w:ascii="Consolas" w:hAnsi="Consolas" w:cs="Consolas"/>
          <w:sz w:val="20"/>
          <w:szCs w:val="20"/>
        </w:rPr>
        <w:t>JAVA_OPTS="$JAVA_OPTS -XX:MaxNewSize=512m"</w:t>
      </w:r>
    </w:p>
    <w:p w14:paraId="420B2FFD" w14:textId="77777777" w:rsidR="00A77B3E" w:rsidRDefault="00513F1A">
      <w:pPr>
        <w:spacing w:line="240" w:lineRule="auto"/>
        <w:ind w:left="720"/>
        <w:rPr>
          <w:rFonts w:ascii="Consolas" w:hAnsi="Consolas" w:cs="Consolas"/>
          <w:sz w:val="20"/>
          <w:szCs w:val="20"/>
        </w:rPr>
      </w:pPr>
      <w:r>
        <w:rPr>
          <w:rFonts w:ascii="Consolas" w:hAnsi="Consolas" w:cs="Consolas"/>
          <w:sz w:val="20"/>
          <w:szCs w:val="20"/>
        </w:rPr>
        <w:t>JAVA_OPTS="$JAVA_OPTS -XX:PermSize=512m"</w:t>
      </w:r>
    </w:p>
    <w:p w14:paraId="423CC571" w14:textId="77777777" w:rsidR="00A77B3E" w:rsidRDefault="00513F1A">
      <w:pPr>
        <w:spacing w:line="240" w:lineRule="auto"/>
        <w:ind w:left="720"/>
        <w:rPr>
          <w:rFonts w:ascii="Consolas" w:hAnsi="Consolas" w:cs="Consolas"/>
          <w:sz w:val="20"/>
          <w:szCs w:val="20"/>
        </w:rPr>
      </w:pPr>
      <w:r>
        <w:rPr>
          <w:rFonts w:ascii="Consolas" w:hAnsi="Consolas" w:cs="Consolas"/>
          <w:sz w:val="20"/>
          <w:szCs w:val="20"/>
        </w:rPr>
        <w:t>JAVA_OPTS="$JAVA_OPTS -XX:MaxPermSize=512m"</w:t>
      </w:r>
    </w:p>
    <w:p w14:paraId="306F534C" w14:textId="77777777" w:rsidR="00A77B3E" w:rsidRDefault="00513F1A">
      <w:pPr>
        <w:spacing w:line="240" w:lineRule="auto"/>
        <w:ind w:left="720"/>
        <w:rPr>
          <w:rFonts w:ascii="Consolas" w:hAnsi="Consolas" w:cs="Consolas"/>
          <w:sz w:val="20"/>
          <w:szCs w:val="20"/>
        </w:rPr>
      </w:pPr>
      <w:r>
        <w:rPr>
          <w:rFonts w:ascii="Consolas" w:hAnsi="Consolas" w:cs="Consolas"/>
          <w:sz w:val="20"/>
          <w:szCs w:val="20"/>
        </w:rPr>
        <w:t>JAVA_OPTS="$JAVA_OPTS -Dsun.io.useCanonCaches=false"</w:t>
      </w:r>
    </w:p>
    <w:p w14:paraId="39DB5CE2" w14:textId="77777777" w:rsidR="00A77B3E" w:rsidRDefault="00513F1A">
      <w:pPr>
        <w:spacing w:line="240" w:lineRule="auto"/>
        <w:ind w:left="720"/>
        <w:rPr>
          <w:rFonts w:ascii="Consolas" w:hAnsi="Consolas" w:cs="Consolas"/>
          <w:sz w:val="20"/>
          <w:szCs w:val="20"/>
        </w:rPr>
      </w:pPr>
      <w:r>
        <w:rPr>
          <w:rFonts w:ascii="Consolas" w:hAnsi="Consolas" w:cs="Consolas"/>
          <w:sz w:val="20"/>
          <w:szCs w:val="20"/>
        </w:rPr>
        <w:t>JAVA_OPTS="$JAVA_OPTS -Dsun.net.client.defaultConnectTimeout=40000"</w:t>
      </w:r>
    </w:p>
    <w:p w14:paraId="2F870E83" w14:textId="77777777" w:rsidR="00A77B3E" w:rsidRDefault="00513F1A">
      <w:pPr>
        <w:spacing w:line="240" w:lineRule="auto"/>
        <w:ind w:left="720"/>
        <w:rPr>
          <w:rFonts w:ascii="Consolas" w:hAnsi="Consolas" w:cs="Consolas"/>
          <w:sz w:val="20"/>
          <w:szCs w:val="20"/>
        </w:rPr>
      </w:pPr>
      <w:r>
        <w:rPr>
          <w:rFonts w:ascii="Consolas" w:hAnsi="Consolas" w:cs="Consolas"/>
          <w:sz w:val="20"/>
          <w:szCs w:val="20"/>
        </w:rPr>
        <w:t>JAVA_OPTS="$JAVA_OPTS -Dsun.net.client.defaultReadTimeout=60000"</w:t>
      </w:r>
    </w:p>
    <w:p w14:paraId="6B448B35" w14:textId="77777777" w:rsidR="00A77B3E" w:rsidRDefault="00A77B3E">
      <w:pPr>
        <w:spacing w:line="240" w:lineRule="auto"/>
        <w:ind w:left="720"/>
        <w:rPr>
          <w:rFonts w:ascii="Consolas" w:hAnsi="Consolas" w:cs="Consolas"/>
          <w:sz w:val="20"/>
          <w:szCs w:val="20"/>
        </w:rPr>
      </w:pPr>
    </w:p>
    <w:p w14:paraId="3F9D655E" w14:textId="77777777" w:rsidR="00A77B3E" w:rsidRDefault="00513F1A">
      <w:pPr>
        <w:spacing w:line="240" w:lineRule="auto"/>
        <w:ind w:left="720"/>
        <w:rPr>
          <w:rFonts w:ascii="Consolas" w:hAnsi="Consolas" w:cs="Consolas"/>
          <w:sz w:val="20"/>
          <w:szCs w:val="20"/>
        </w:rPr>
      </w:pPr>
      <w:r>
        <w:rPr>
          <w:rFonts w:ascii="Consolas" w:hAnsi="Consolas" w:cs="Consolas"/>
          <w:sz w:val="20"/>
          <w:szCs w:val="20"/>
        </w:rPr>
        <w:t># Garbage Collection</w:t>
      </w:r>
    </w:p>
    <w:p w14:paraId="14469D65" w14:textId="77777777" w:rsidR="00A77B3E" w:rsidRDefault="00513F1A">
      <w:pPr>
        <w:spacing w:line="240" w:lineRule="auto"/>
        <w:ind w:left="720"/>
        <w:rPr>
          <w:rFonts w:ascii="Consolas" w:hAnsi="Consolas" w:cs="Consolas"/>
          <w:sz w:val="20"/>
          <w:szCs w:val="20"/>
        </w:rPr>
      </w:pPr>
      <w:r>
        <w:rPr>
          <w:rFonts w:ascii="Consolas" w:hAnsi="Consolas" w:cs="Consolas"/>
          <w:sz w:val="20"/>
          <w:szCs w:val="20"/>
        </w:rPr>
        <w:t>JAVA_OPTS="$JAVA_OPTS -verbose:gc"</w:t>
      </w:r>
    </w:p>
    <w:p w14:paraId="7410E1C9" w14:textId="77777777" w:rsidR="00A77B3E" w:rsidRDefault="00513F1A">
      <w:pPr>
        <w:spacing w:line="240" w:lineRule="auto"/>
        <w:ind w:left="720"/>
        <w:rPr>
          <w:rFonts w:ascii="Consolas" w:hAnsi="Consolas" w:cs="Consolas"/>
          <w:sz w:val="20"/>
          <w:szCs w:val="20"/>
        </w:rPr>
      </w:pPr>
      <w:r>
        <w:rPr>
          <w:rFonts w:ascii="Consolas" w:hAnsi="Consolas" w:cs="Consolas"/>
          <w:sz w:val="20"/>
          <w:szCs w:val="20"/>
        </w:rPr>
        <w:t>JAVA_OPTS="$JAVA_OPTS -Xloggc:/usr/local/tomcat/logs/gc.log"</w:t>
      </w:r>
    </w:p>
    <w:p w14:paraId="46B2E1C4" w14:textId="77777777" w:rsidR="00A77B3E" w:rsidRDefault="00513F1A">
      <w:pPr>
        <w:spacing w:line="240" w:lineRule="auto"/>
        <w:ind w:left="720"/>
        <w:rPr>
          <w:rFonts w:ascii="Consolas" w:hAnsi="Consolas" w:cs="Consolas"/>
          <w:sz w:val="20"/>
          <w:szCs w:val="20"/>
        </w:rPr>
      </w:pPr>
      <w:r>
        <w:rPr>
          <w:rFonts w:ascii="Consolas" w:hAnsi="Consolas" w:cs="Consolas"/>
          <w:sz w:val="20"/>
          <w:szCs w:val="20"/>
        </w:rPr>
        <w:t>JAVA_OPTS="$JAVA_OPTS -XX:+PrintClassHistogram"</w:t>
      </w:r>
    </w:p>
    <w:p w14:paraId="578BFEE2" w14:textId="77777777" w:rsidR="00A77B3E" w:rsidRDefault="00513F1A">
      <w:pPr>
        <w:spacing w:line="240" w:lineRule="auto"/>
        <w:ind w:left="720"/>
        <w:rPr>
          <w:rFonts w:ascii="Consolas" w:hAnsi="Consolas" w:cs="Consolas"/>
          <w:sz w:val="20"/>
          <w:szCs w:val="20"/>
        </w:rPr>
      </w:pPr>
      <w:r>
        <w:rPr>
          <w:rFonts w:ascii="Consolas" w:hAnsi="Consolas" w:cs="Consolas"/>
          <w:sz w:val="20"/>
          <w:szCs w:val="20"/>
        </w:rPr>
        <w:t>JAVA_OPTS="$JAVA_OPTS -XX:+PrintGCTimeStamps"</w:t>
      </w:r>
    </w:p>
    <w:p w14:paraId="30BE0669" w14:textId="77777777" w:rsidR="00A77B3E" w:rsidRDefault="00513F1A">
      <w:pPr>
        <w:spacing w:line="240" w:lineRule="auto"/>
        <w:ind w:left="720"/>
        <w:rPr>
          <w:rFonts w:ascii="Consolas" w:hAnsi="Consolas" w:cs="Consolas"/>
          <w:sz w:val="20"/>
          <w:szCs w:val="20"/>
        </w:rPr>
      </w:pPr>
      <w:r>
        <w:rPr>
          <w:rFonts w:ascii="Consolas" w:hAnsi="Consolas" w:cs="Consolas"/>
          <w:sz w:val="20"/>
          <w:szCs w:val="20"/>
        </w:rPr>
        <w:t>JAVA_OPTS="$JAVA_OPTS -XX:+PrintGCDetails"</w:t>
      </w:r>
    </w:p>
    <w:p w14:paraId="0508A99D" w14:textId="77777777" w:rsidR="00A77B3E" w:rsidRDefault="00513F1A">
      <w:pPr>
        <w:spacing w:line="240" w:lineRule="auto"/>
        <w:ind w:left="720"/>
        <w:rPr>
          <w:rFonts w:ascii="Consolas" w:hAnsi="Consolas" w:cs="Consolas"/>
          <w:sz w:val="20"/>
          <w:szCs w:val="20"/>
        </w:rPr>
      </w:pPr>
      <w:r>
        <w:rPr>
          <w:rFonts w:ascii="Consolas" w:hAnsi="Consolas" w:cs="Consolas"/>
          <w:sz w:val="20"/>
          <w:szCs w:val="20"/>
        </w:rPr>
        <w:t>JAVA_OPTS="$JAVA_OPTS -XX:+UseParNewGC"</w:t>
      </w:r>
    </w:p>
    <w:p w14:paraId="385F99BE" w14:textId="77777777" w:rsidR="00A77B3E" w:rsidRDefault="00513F1A">
      <w:pPr>
        <w:spacing w:line="240" w:lineRule="auto"/>
        <w:ind w:left="720"/>
        <w:rPr>
          <w:rFonts w:ascii="Consolas" w:hAnsi="Consolas" w:cs="Consolas"/>
          <w:sz w:val="20"/>
          <w:szCs w:val="20"/>
        </w:rPr>
      </w:pPr>
      <w:r>
        <w:rPr>
          <w:rFonts w:ascii="Consolas" w:hAnsi="Consolas" w:cs="Consolas"/>
          <w:sz w:val="20"/>
          <w:szCs w:val="20"/>
        </w:rPr>
        <w:t>JAVA_OPTS="$JAVA_OPTS -XX:+UseConcMarkSweepGC"</w:t>
      </w:r>
    </w:p>
    <w:p w14:paraId="4699E038" w14:textId="77777777" w:rsidR="00A77B3E" w:rsidRDefault="00513F1A">
      <w:pPr>
        <w:spacing w:line="240" w:lineRule="auto"/>
        <w:ind w:left="720"/>
        <w:rPr>
          <w:rFonts w:ascii="Consolas" w:hAnsi="Consolas" w:cs="Consolas"/>
          <w:sz w:val="20"/>
          <w:szCs w:val="20"/>
        </w:rPr>
      </w:pPr>
      <w:r>
        <w:rPr>
          <w:rFonts w:ascii="Consolas" w:hAnsi="Consolas" w:cs="Consolas"/>
          <w:sz w:val="20"/>
          <w:szCs w:val="20"/>
        </w:rPr>
        <w:t>JAVA_OPTS="$JAVA_OPTS -XX:+UseCMSCompactAtFullCollection"</w:t>
      </w:r>
    </w:p>
    <w:p w14:paraId="183BA827" w14:textId="77777777" w:rsidR="00A77B3E" w:rsidRDefault="00513F1A">
      <w:pPr>
        <w:spacing w:line="240" w:lineRule="auto"/>
        <w:ind w:left="720"/>
        <w:rPr>
          <w:rFonts w:ascii="Consolas" w:hAnsi="Consolas" w:cs="Consolas"/>
          <w:sz w:val="20"/>
          <w:szCs w:val="20"/>
        </w:rPr>
      </w:pPr>
      <w:r>
        <w:rPr>
          <w:rFonts w:ascii="Consolas" w:hAnsi="Consolas" w:cs="Consolas"/>
          <w:sz w:val="20"/>
          <w:szCs w:val="20"/>
        </w:rPr>
        <w:t>JAVA_OPTS="$JAVA_OPTS -XX:+CMSClassUnloadingEnabled"</w:t>
      </w:r>
    </w:p>
    <w:p w14:paraId="43AE918C" w14:textId="77777777" w:rsidR="00A77B3E" w:rsidRDefault="00513F1A">
      <w:pPr>
        <w:spacing w:line="240" w:lineRule="auto"/>
        <w:ind w:left="720"/>
        <w:rPr>
          <w:rFonts w:ascii="Consolas" w:hAnsi="Consolas" w:cs="Consolas"/>
          <w:sz w:val="20"/>
          <w:szCs w:val="20"/>
        </w:rPr>
      </w:pPr>
      <w:r>
        <w:rPr>
          <w:rFonts w:ascii="Consolas" w:hAnsi="Consolas" w:cs="Consolas"/>
          <w:sz w:val="20"/>
          <w:szCs w:val="20"/>
        </w:rPr>
        <w:t>JAVA_OPTS="$JAVA_OPTS -XX:+DisableExplicitGC"</w:t>
      </w:r>
    </w:p>
    <w:p w14:paraId="1B12763D" w14:textId="77777777" w:rsidR="00A77B3E" w:rsidRDefault="00A77B3E">
      <w:pPr>
        <w:spacing w:line="240" w:lineRule="auto"/>
        <w:ind w:left="720"/>
        <w:rPr>
          <w:rFonts w:ascii="Consolas" w:hAnsi="Consolas" w:cs="Consolas"/>
          <w:sz w:val="20"/>
          <w:szCs w:val="20"/>
        </w:rPr>
      </w:pPr>
    </w:p>
    <w:p w14:paraId="2E4EB57D" w14:textId="77777777" w:rsidR="00A77B3E" w:rsidRDefault="00513F1A">
      <w:pPr>
        <w:spacing w:line="240" w:lineRule="auto"/>
        <w:ind w:left="720"/>
        <w:rPr>
          <w:rFonts w:ascii="Consolas" w:hAnsi="Consolas" w:cs="Consolas"/>
          <w:sz w:val="20"/>
          <w:szCs w:val="20"/>
        </w:rPr>
      </w:pPr>
      <w:r>
        <w:rPr>
          <w:rFonts w:ascii="Consolas" w:hAnsi="Consolas" w:cs="Consolas"/>
          <w:sz w:val="20"/>
          <w:szCs w:val="20"/>
        </w:rPr>
        <w:t># Heap Dumps</w:t>
      </w:r>
    </w:p>
    <w:p w14:paraId="1C954026" w14:textId="77777777" w:rsidR="00A77B3E" w:rsidRDefault="00513F1A">
      <w:pPr>
        <w:spacing w:line="240" w:lineRule="auto"/>
        <w:ind w:left="720"/>
        <w:rPr>
          <w:rFonts w:ascii="Consolas" w:hAnsi="Consolas" w:cs="Consolas"/>
          <w:sz w:val="20"/>
          <w:szCs w:val="20"/>
        </w:rPr>
      </w:pPr>
      <w:r>
        <w:rPr>
          <w:rFonts w:ascii="Consolas" w:hAnsi="Consolas" w:cs="Consolas"/>
          <w:sz w:val="20"/>
          <w:szCs w:val="20"/>
        </w:rPr>
        <w:t>JAVA_OPTS="$JAVA_OPTS -XX:+HeapDumpOnOutOfMemoryError"</w:t>
      </w:r>
    </w:p>
    <w:p w14:paraId="24CAAD13" w14:textId="77777777" w:rsidR="00A77B3E" w:rsidRDefault="00513F1A">
      <w:pPr>
        <w:spacing w:line="240" w:lineRule="auto"/>
        <w:ind w:left="720"/>
        <w:rPr>
          <w:rFonts w:ascii="Consolas" w:hAnsi="Consolas" w:cs="Consolas"/>
          <w:sz w:val="20"/>
          <w:szCs w:val="20"/>
        </w:rPr>
      </w:pPr>
      <w:r>
        <w:rPr>
          <w:rFonts w:ascii="Consolas" w:hAnsi="Consolas" w:cs="Consolas"/>
          <w:sz w:val="20"/>
          <w:szCs w:val="20"/>
        </w:rPr>
        <w:t>JAVA_OPTS="$JAVA_OPTS -XX:HeapDumpPath=/usr/local/apache-tomcat-7.0.41/logs/heapdump.hdprof"</w:t>
      </w:r>
    </w:p>
    <w:p w14:paraId="0E5E7F62" w14:textId="77777777" w:rsidR="00A77B3E" w:rsidRDefault="00A77B3E">
      <w:pPr>
        <w:spacing w:line="240" w:lineRule="auto"/>
        <w:ind w:left="720"/>
      </w:pPr>
    </w:p>
    <w:p w14:paraId="5A497F08" w14:textId="77777777" w:rsidR="00A77B3E" w:rsidRDefault="00513F1A">
      <w:pPr>
        <w:spacing w:line="240" w:lineRule="auto"/>
        <w:ind w:left="720"/>
      </w:pPr>
      <w:r>
        <w:t>Note:</w:t>
      </w:r>
    </w:p>
    <w:p w14:paraId="509B4B18" w14:textId="77777777" w:rsidR="00A77B3E" w:rsidRDefault="00513F1A">
      <w:pPr>
        <w:spacing w:line="240" w:lineRule="auto"/>
        <w:ind w:left="720"/>
        <w:rPr>
          <w:color w:val="9900FF"/>
          <w:sz w:val="20"/>
          <w:szCs w:val="20"/>
        </w:rPr>
      </w:pPr>
      <w:r>
        <w:rPr>
          <w:color w:val="9900FF"/>
          <w:sz w:val="20"/>
          <w:szCs w:val="20"/>
        </w:rPr>
        <w:t>Xms and Xmx sizing should be at least one third of the server’s RAM size but not more than 3/4 of the server’s RAM size. Assigning a heap/RAM size below 500M to Xms/Xms may not work very well with this web application. We recommend having a minimum of 1GB RAM on a server for this application.</w:t>
      </w:r>
    </w:p>
    <w:p w14:paraId="709CB4DA" w14:textId="77777777" w:rsidR="00A77B3E" w:rsidRDefault="00513F1A">
      <w:pPr>
        <w:spacing w:line="240" w:lineRule="auto"/>
        <w:ind w:left="720"/>
        <w:rPr>
          <w:color w:val="9900FF"/>
          <w:sz w:val="20"/>
          <w:szCs w:val="20"/>
        </w:rPr>
      </w:pPr>
      <w:r>
        <w:rPr>
          <w:color w:val="9900FF"/>
          <w:sz w:val="20"/>
          <w:szCs w:val="20"/>
        </w:rPr>
        <w:t>XX:NewSize, NewRatio, MaxNewSize, PermSize, MaxPermSize should range between a minimum of 20% to a maximum of 50% of the total size of  -Xms. Other Parameters can remain as shown.</w:t>
      </w:r>
    </w:p>
    <w:p w14:paraId="46D306EE" w14:textId="77777777" w:rsidR="00A77B3E" w:rsidRDefault="00A77B3E">
      <w:pPr>
        <w:ind w:left="1440"/>
      </w:pPr>
    </w:p>
    <w:p w14:paraId="28BDBC7E" w14:textId="77777777" w:rsidR="00A77B3E" w:rsidRDefault="00513F1A">
      <w:pPr>
        <w:rPr>
          <w:b/>
          <w:bCs/>
        </w:rPr>
      </w:pPr>
      <w:r>
        <w:rPr>
          <w:b/>
          <w:bCs/>
        </w:rPr>
        <w:t>TDS-specific configurations:</w:t>
      </w:r>
    </w:p>
    <w:p w14:paraId="11F4F40F" w14:textId="77777777" w:rsidR="00A77B3E" w:rsidRDefault="00A77B3E">
      <w:pPr>
        <w:rPr>
          <w:b/>
          <w:bCs/>
        </w:rPr>
      </w:pPr>
    </w:p>
    <w:p w14:paraId="7D43A575" w14:textId="77777777" w:rsidR="00A77B3E" w:rsidRDefault="00513F1A">
      <w:pPr>
        <w:ind w:left="720"/>
        <w:rPr>
          <w:rFonts w:ascii="Consolas" w:hAnsi="Consolas" w:cs="Consolas"/>
          <w:sz w:val="20"/>
          <w:szCs w:val="20"/>
        </w:rPr>
      </w:pPr>
      <w:r>
        <w:rPr>
          <w:rFonts w:ascii="Consolas" w:hAnsi="Consolas" w:cs="Consolas"/>
          <w:sz w:val="20"/>
          <w:szCs w:val="20"/>
        </w:rPr>
        <w:lastRenderedPageBreak/>
        <w:t>export CATALINA_OPTS="-DSB11_CONFIG_DIR=$CATALINA_HOME/resources -Dorg.apache.commons.logging.Log=org.apache.commons.logging.impl.Log4JLogger -Dlog4j.configuration=file:///path/to/tomcat/conf/log4j.xml -Dspring.profiles.active=progman.client.impl.integration,mna.client.integration -Dprogman.baseUri=http://url.to.progman.rest.interface/ -Dprogman.locator=’Proctor,envname;Student,envname’ -DmnaServerName=name-of-this-tds-server -Djavax.net.ssl.trustStore=/path/to/tomcat/ssh/.truststore.aws -Djavax.net.ssl.trustStorePassword=XXXXXXXXXXXXXX"</w:t>
      </w:r>
    </w:p>
    <w:p w14:paraId="272F7AAF" w14:textId="77777777" w:rsidR="00A77B3E" w:rsidRDefault="00A77B3E">
      <w:pPr>
        <w:ind w:left="720"/>
        <w:rPr>
          <w:rFonts w:ascii="Consolas" w:hAnsi="Consolas" w:cs="Consolas"/>
          <w:sz w:val="20"/>
          <w:szCs w:val="20"/>
        </w:rPr>
      </w:pPr>
    </w:p>
    <w:p w14:paraId="638244BE" w14:textId="77777777" w:rsidR="00A77B3E" w:rsidRDefault="00513F1A">
      <w:pPr>
        <w:numPr>
          <w:ilvl w:val="0"/>
          <w:numId w:val="73"/>
        </w:numPr>
        <w:tabs>
          <w:tab w:val="left" w:pos="360"/>
          <w:tab w:val="left" w:pos="720"/>
        </w:tabs>
        <w:rPr>
          <w:shd w:val="solid" w:color="FFFFFF" w:fill="FFFFFF"/>
        </w:rPr>
      </w:pPr>
      <w:r>
        <w:rPr>
          <w:shd w:val="solid" w:color="FFFFFF" w:fill="FFFFFF"/>
        </w:rPr>
        <w:t>Run the Jenkins deploy script to push a version of student (or proctor) to this machine.</w:t>
      </w:r>
    </w:p>
    <w:p w14:paraId="17941D92" w14:textId="77777777" w:rsidR="00A77B3E" w:rsidRDefault="00513F1A">
      <w:pPr>
        <w:numPr>
          <w:ilvl w:val="0"/>
          <w:numId w:val="73"/>
        </w:numPr>
        <w:tabs>
          <w:tab w:val="left" w:pos="360"/>
          <w:tab w:val="left" w:pos="720"/>
        </w:tabs>
        <w:rPr>
          <w:shd w:val="solid" w:color="FFFFFF" w:fill="FFFFFF"/>
        </w:rPr>
      </w:pPr>
      <w:r>
        <w:rPr>
          <w:shd w:val="solid" w:color="FFFFFF" w:fill="FFFFFF"/>
        </w:rPr>
        <w:t xml:space="preserve">Add the </w:t>
      </w:r>
      <w:r>
        <w:rPr>
          <w:rFonts w:ascii="Consolas" w:hAnsi="Consolas" w:cs="Consolas"/>
          <w:shd w:val="solid" w:color="FFFFFF" w:fill="FFFFFF"/>
        </w:rPr>
        <w:t>vvt</w:t>
      </w:r>
      <w:r>
        <w:rPr>
          <w:shd w:val="solid" w:color="FFFFFF" w:fill="FFFFFF"/>
        </w:rPr>
        <w:t xml:space="preserve"> mime type to Tomcat’s web.xml file for the student site. This enables support for closed-captioning.</w:t>
      </w:r>
    </w:p>
    <w:p w14:paraId="283F16C6" w14:textId="77777777" w:rsidR="00A77B3E" w:rsidRDefault="00A77B3E"/>
    <w:p w14:paraId="17596E44" w14:textId="77777777" w:rsidR="00A77B3E" w:rsidRDefault="00513F1A">
      <w:r>
        <w:t>Please refer to the</w:t>
      </w:r>
      <w:r>
        <w:rPr>
          <w:i/>
          <w:iCs/>
        </w:rPr>
        <w:t xml:space="preserve"> Test Delivery repository </w:t>
      </w:r>
      <w:r>
        <w:t>[</w:t>
      </w:r>
      <w:r w:rsidR="009A530A">
        <w:fldChar w:fldCharType="begin"/>
      </w:r>
      <w:r w:rsidR="009A530A">
        <w:instrText xml:space="preserve"> REF _Ref450315463 \h </w:instrText>
      </w:r>
      <w:r w:rsidR="009A530A">
        <w:fldChar w:fldCharType="separate"/>
      </w:r>
      <w:r w:rsidR="009E22C9" w:rsidRPr="002B7471">
        <w:rPr>
          <w:color w:val="auto"/>
        </w:rPr>
        <w:t>R10</w:t>
      </w:r>
      <w:r w:rsidR="009A530A">
        <w:fldChar w:fldCharType="end"/>
      </w:r>
      <w:r>
        <w:t>] for more information.</w:t>
      </w:r>
    </w:p>
    <w:p w14:paraId="5CE7F35A" w14:textId="77777777" w:rsidR="00A77B3E" w:rsidRDefault="00513F1A">
      <w:pPr>
        <w:pStyle w:val="Heading4"/>
      </w:pPr>
      <w:bookmarkStart w:id="251" w:name="h.artr4xdscng3"/>
      <w:bookmarkEnd w:id="251"/>
      <w:r>
        <w:t>6.3.3.7 IRiS</w:t>
      </w:r>
    </w:p>
    <w:p w14:paraId="496FBCEE" w14:textId="77777777" w:rsidR="00A77B3E" w:rsidRDefault="00513F1A">
      <w:r>
        <w:t xml:space="preserve">IRiS (Item Rendering System) is a component within the Student repository which provides a web service to render content using the same control paths that the student application uses except that it is very lightweight. This rendered content can be embedded in an iFrame for purposes such as item review. The IRiS jar can be deployed in its own Tomcat-based Linux web server as described in </w:t>
      </w:r>
      <w:r w:rsidRPr="009A530A">
        <w:rPr>
          <w:i/>
        </w:rPr>
        <w:t xml:space="preserve">Section </w:t>
      </w:r>
      <w:r w:rsidR="009A530A" w:rsidRPr="009A530A">
        <w:rPr>
          <w:i/>
        </w:rPr>
        <w:fldChar w:fldCharType="begin"/>
      </w:r>
      <w:r w:rsidR="009A530A" w:rsidRPr="009A530A">
        <w:rPr>
          <w:i/>
        </w:rPr>
        <w:instrText xml:space="preserve"> REF _Ref450315666 \h </w:instrText>
      </w:r>
      <w:r w:rsidR="009A530A">
        <w:rPr>
          <w:i/>
        </w:rPr>
        <w:instrText xml:space="preserve"> \* MERGEFORMAT </w:instrText>
      </w:r>
      <w:r w:rsidR="009A530A" w:rsidRPr="009A530A">
        <w:rPr>
          <w:i/>
        </w:rPr>
      </w:r>
      <w:r w:rsidR="009A530A" w:rsidRPr="009A530A">
        <w:rPr>
          <w:i/>
        </w:rPr>
        <w:fldChar w:fldCharType="separate"/>
      </w:r>
      <w:r w:rsidR="009E22C9" w:rsidRPr="009E22C9">
        <w:rPr>
          <w:i/>
        </w:rPr>
        <w:t>5.3 Linux Environment Configuration</w:t>
      </w:r>
      <w:r w:rsidR="009A530A" w:rsidRPr="009A530A">
        <w:rPr>
          <w:i/>
        </w:rPr>
        <w:fldChar w:fldCharType="end"/>
      </w:r>
      <w:r w:rsidRPr="009A530A">
        <w:rPr>
          <w:i/>
        </w:rPr>
        <w:t>.</w:t>
      </w:r>
    </w:p>
    <w:p w14:paraId="5EAFCC41" w14:textId="77777777" w:rsidR="00A77B3E" w:rsidRDefault="00513F1A">
      <w:pPr>
        <w:pStyle w:val="Heading5"/>
      </w:pPr>
      <w:bookmarkStart w:id="252" w:name="h.1s7vxswmn6wc"/>
      <w:bookmarkEnd w:id="252"/>
      <w:r>
        <w:t>Deploying Content to IRiS</w:t>
      </w:r>
    </w:p>
    <w:p w14:paraId="193BB2A1" w14:textId="77777777" w:rsidR="00A77B3E" w:rsidRDefault="00513F1A">
      <w:r>
        <w:t xml:space="preserve">The easiest way to deploy content is to scp the file to the server. Content needs to be deployed to the folder </w:t>
      </w:r>
      <w:r>
        <w:rPr>
          <w:rFonts w:ascii="Consolas" w:hAnsi="Consolas" w:cs="Consolas"/>
        </w:rPr>
        <w:t>/usr/local/tomcat/content</w:t>
      </w:r>
    </w:p>
    <w:p w14:paraId="22409C3D" w14:textId="77777777" w:rsidR="00A77B3E" w:rsidRDefault="00513F1A">
      <w:pPr>
        <w:pStyle w:val="Heading5"/>
      </w:pPr>
      <w:bookmarkStart w:id="253" w:name="h.k1tyhr9tgns"/>
      <w:bookmarkEnd w:id="253"/>
      <w:r>
        <w:t>Loading Content</w:t>
      </w:r>
    </w:p>
    <w:p w14:paraId="23B68A28" w14:textId="77777777" w:rsidR="00A77B3E" w:rsidRDefault="00513F1A">
      <w:r>
        <w:t xml:space="preserve">Once content has been deployed as above, the system should pick it up automatically. However, this feature may not be reliable - especially when deploying massive number of files by copying from a remote location. The only reliable way to make sure the system picks up all newly deployed content is to hit this API endpoint: </w:t>
      </w:r>
    </w:p>
    <w:p w14:paraId="2CDEEAA3" w14:textId="77777777" w:rsidR="00A77B3E" w:rsidRDefault="00A77B3E">
      <w:pPr>
        <w:rPr>
          <w:rFonts w:ascii="Consolas" w:hAnsi="Consolas" w:cs="Consolas"/>
        </w:rPr>
      </w:pPr>
    </w:p>
    <w:p w14:paraId="7EDC3B57" w14:textId="77777777" w:rsidR="00A77B3E" w:rsidRDefault="00513F1A">
      <w:pPr>
        <w:spacing w:line="480" w:lineRule="auto"/>
        <w:rPr>
          <w:rFonts w:ascii="Consolas" w:hAnsi="Consolas" w:cs="Consolas"/>
        </w:rPr>
      </w:pPr>
      <w:r>
        <w:rPr>
          <w:rFonts w:ascii="Consolas" w:hAnsi="Consolas" w:cs="Consolas"/>
        </w:rPr>
        <w:t>/iris/Pages/API/content/reload</w:t>
      </w:r>
    </w:p>
    <w:p w14:paraId="61DD676C" w14:textId="77777777" w:rsidR="00A77B3E" w:rsidRDefault="00513F1A">
      <w:r>
        <w:t>This is a blocking call and is an initial attempt at providing an API that doesn’t involve restarting the server.</w:t>
      </w:r>
    </w:p>
    <w:p w14:paraId="05D58CF4" w14:textId="77777777" w:rsidR="00A77B3E" w:rsidRDefault="00513F1A">
      <w:pPr>
        <w:pStyle w:val="Heading5"/>
      </w:pPr>
      <w:bookmarkStart w:id="254" w:name="h.alt4l29yyn17"/>
      <w:bookmarkEnd w:id="254"/>
      <w:r>
        <w:t>IRiS Read-only Mode</w:t>
      </w:r>
    </w:p>
    <w:p w14:paraId="6C8D23A3" w14:textId="77777777" w:rsidR="00A77B3E" w:rsidRDefault="00513F1A">
      <w:r>
        <w:t xml:space="preserve">The sample page endpoint </w:t>
      </w:r>
      <w:r>
        <w:rPr>
          <w:rFonts w:ascii="Consolas" w:hAnsi="Consolas" w:cs="Consolas"/>
        </w:rPr>
        <w:t>/iris/IrisPages/sample.xhtml</w:t>
      </w:r>
      <w:r>
        <w:t xml:space="preserve"> and scripts that have been supplied put the site in read-only mode such that user actions on the interface will not change the response. The response, however, may be programmatically set to something else as is done when “Set Response” button is clicked. </w:t>
      </w:r>
    </w:p>
    <w:p w14:paraId="7D9D0A7D" w14:textId="77777777" w:rsidR="00A77B3E" w:rsidRDefault="00513F1A">
      <w:pPr>
        <w:pStyle w:val="Heading3"/>
      </w:pPr>
      <w:bookmarkStart w:id="255" w:name="h.j9ljyis9r7hj"/>
      <w:bookmarkStart w:id="256" w:name="_Toc450643735"/>
      <w:bookmarkEnd w:id="255"/>
      <w:r>
        <w:t>6.3.4 Adaptive Engine Deployment</w:t>
      </w:r>
      <w:bookmarkEnd w:id="256"/>
    </w:p>
    <w:p w14:paraId="0CA85B5E" w14:textId="77777777" w:rsidR="00A77B3E" w:rsidRDefault="00513F1A">
      <w:r>
        <w:t xml:space="preserve">This component is an implementation of an adaptive algorithm. Similar to the AI Scoring Engine component, this component will have performance issues if implemented as a network service instead of a Test Delivery component plugin. The Test Spec Bank contains metadata that </w:t>
      </w:r>
      <w:r>
        <w:lastRenderedPageBreak/>
        <w:t xml:space="preserve">defines the algorithm or engine to use. The Test Delivery Component is expected to load the correct algorithm or engine when the test is being administered. </w:t>
      </w:r>
    </w:p>
    <w:p w14:paraId="31C5E5AA" w14:textId="77777777" w:rsidR="00A77B3E" w:rsidRDefault="00513F1A">
      <w:r>
        <w:t xml:space="preserve">This component is automatically deployed when deploying the TDS system </w:t>
      </w:r>
      <w:r w:rsidRPr="009A530A">
        <w:rPr>
          <w:i/>
        </w:rPr>
        <w:t xml:space="preserve">(Section </w:t>
      </w:r>
      <w:r w:rsidR="009A530A" w:rsidRPr="009A530A">
        <w:rPr>
          <w:i/>
        </w:rPr>
        <w:fldChar w:fldCharType="begin"/>
      </w:r>
      <w:r w:rsidR="009A530A" w:rsidRPr="009A530A">
        <w:rPr>
          <w:i/>
        </w:rPr>
        <w:instrText xml:space="preserve"> REF _Ref450315708 \h </w:instrText>
      </w:r>
      <w:r w:rsidR="009A530A">
        <w:rPr>
          <w:i/>
        </w:rPr>
        <w:instrText xml:space="preserve"> \* MERGEFORMAT </w:instrText>
      </w:r>
      <w:r w:rsidR="009A530A" w:rsidRPr="009A530A">
        <w:rPr>
          <w:i/>
        </w:rPr>
      </w:r>
      <w:r w:rsidR="009A530A" w:rsidRPr="009A530A">
        <w:rPr>
          <w:i/>
        </w:rPr>
        <w:fldChar w:fldCharType="separate"/>
      </w:r>
      <w:r w:rsidR="009E22C9" w:rsidRPr="009E22C9">
        <w:rPr>
          <w:i/>
        </w:rPr>
        <w:t>6.3.3 Test Delivery System (TDS) Deployment (for both student and proctor)</w:t>
      </w:r>
      <w:r w:rsidR="009A530A" w:rsidRPr="009A530A">
        <w:rPr>
          <w:i/>
        </w:rPr>
        <w:fldChar w:fldCharType="end"/>
      </w:r>
      <w:r w:rsidRPr="009A530A">
        <w:rPr>
          <w:i/>
        </w:rPr>
        <w:t>)</w:t>
      </w:r>
      <w:r>
        <w:t>.</w:t>
      </w:r>
    </w:p>
    <w:p w14:paraId="10086D4C" w14:textId="77777777" w:rsidR="00A77B3E" w:rsidRDefault="00513F1A">
      <w:pPr>
        <w:pStyle w:val="Heading3"/>
      </w:pPr>
      <w:bookmarkStart w:id="257" w:name="h.5hjmvx52on9j"/>
      <w:bookmarkStart w:id="258" w:name="_Ref450316631"/>
      <w:bookmarkStart w:id="259" w:name="_Toc450643736"/>
      <w:bookmarkEnd w:id="257"/>
      <w:r>
        <w:t>6.3.5 Item Scoring Engine Deployment</w:t>
      </w:r>
      <w:bookmarkEnd w:id="258"/>
      <w:bookmarkEnd w:id="259"/>
    </w:p>
    <w:p w14:paraId="2E55BB7A" w14:textId="77777777" w:rsidR="00A77B3E" w:rsidRDefault="00513F1A">
      <w:r>
        <w:t>Item Scoring [</w:t>
      </w:r>
      <w:r w:rsidR="00E345CD">
        <w:fldChar w:fldCharType="begin"/>
      </w:r>
      <w:r w:rsidR="00E345CD">
        <w:instrText xml:space="preserve"> REF _Ref450315743 \h </w:instrText>
      </w:r>
      <w:r w:rsidR="00E345CD">
        <w:fldChar w:fldCharType="separate"/>
      </w:r>
      <w:r w:rsidR="009E22C9" w:rsidRPr="002B7471">
        <w:rPr>
          <w:color w:val="auto"/>
        </w:rPr>
        <w:t>R18</w:t>
      </w:r>
      <w:r w:rsidR="00E345CD">
        <w:fldChar w:fldCharType="end"/>
      </w:r>
      <w:r>
        <w:t xml:space="preserve">] is comprised of a set of modules that programmatically score items in real time while the student is taking the test. It uses standard QTI response processing with custom operators, an extension point. This engine supports response processing on the following item scoring categories: Trivially scored, Machine scored, and Machine scored with custom operators. Refer to the </w:t>
      </w:r>
      <w:hyperlink r:id="rId370" w:history="1">
        <w:r>
          <w:rPr>
            <w:color w:val="1155CC"/>
            <w:u w:val="single"/>
          </w:rPr>
          <w:t>custom</w:t>
        </w:r>
      </w:hyperlink>
      <w:hyperlink r:id="rId371" w:history="1">
        <w:r>
          <w:rPr>
            <w:color w:val="1155CC"/>
            <w:u w:val="single"/>
          </w:rPr>
          <w:t xml:space="preserve"> </w:t>
        </w:r>
      </w:hyperlink>
      <w:hyperlink r:id="rId372" w:history="1">
        <w:r>
          <w:rPr>
            <w:color w:val="1155CC"/>
            <w:u w:val="single"/>
          </w:rPr>
          <w:t>operators</w:t>
        </w:r>
      </w:hyperlink>
      <w:r>
        <w:t xml:space="preserve"> document for more information on this. Instructions to install the customized SymPy library can be found in the </w:t>
      </w:r>
      <w:r>
        <w:rPr>
          <w:rFonts w:ascii="Consolas" w:hAnsi="Consolas" w:cs="Consolas"/>
        </w:rPr>
        <w:t xml:space="preserve">docs </w:t>
      </w:r>
      <w:r>
        <w:t xml:space="preserve">directory, in the file called </w:t>
      </w:r>
      <w:r>
        <w:rPr>
          <w:rFonts w:ascii="Consolas" w:hAnsi="Consolas" w:cs="Consolas"/>
        </w:rPr>
        <w:t>Running Item Scoring Engine.docx.</w:t>
      </w:r>
    </w:p>
    <w:p w14:paraId="2A05FA02" w14:textId="77777777" w:rsidR="00A77B3E" w:rsidRDefault="00A77B3E"/>
    <w:p w14:paraId="0B5F0DBA" w14:textId="77777777" w:rsidR="009E22C9" w:rsidRPr="009E22C9" w:rsidRDefault="00513F1A" w:rsidP="009E22C9">
      <w:pPr>
        <w:rPr>
          <w:i/>
        </w:rPr>
      </w:pPr>
      <w:r>
        <w:t xml:space="preserve">The item scoring service is normally deployed on the same server as TDS, but this is not a requirement. Each item type can be configured to point to either a local or remote scoring module. Item Scoring also supports asynchronous scoring, and may also be called by the TIS system </w:t>
      </w:r>
      <w:r w:rsidRPr="00E345CD">
        <w:rPr>
          <w:i/>
        </w:rPr>
        <w:t xml:space="preserve">(see </w:t>
      </w:r>
      <w:r w:rsidR="00E345CD" w:rsidRPr="00E345CD">
        <w:rPr>
          <w:i/>
        </w:rPr>
        <w:fldChar w:fldCharType="begin"/>
      </w:r>
      <w:r w:rsidR="00E345CD" w:rsidRPr="00E345CD">
        <w:rPr>
          <w:i/>
        </w:rPr>
        <w:instrText xml:space="preserve"> REF _Ref450315763 \h </w:instrText>
      </w:r>
      <w:r w:rsidR="00E345CD">
        <w:rPr>
          <w:i/>
        </w:rPr>
        <w:instrText xml:space="preserve"> \* MERGEFORMAT </w:instrText>
      </w:r>
      <w:r w:rsidR="00E345CD" w:rsidRPr="00E345CD">
        <w:rPr>
          <w:i/>
        </w:rPr>
      </w:r>
      <w:r w:rsidR="00E345CD" w:rsidRPr="00E345CD">
        <w:rPr>
          <w:i/>
        </w:rPr>
        <w:fldChar w:fldCharType="separate"/>
      </w:r>
    </w:p>
    <w:p w14:paraId="589E442D" w14:textId="77777777" w:rsidR="009E22C9" w:rsidRPr="009E22C9" w:rsidRDefault="009E22C9" w:rsidP="009E22C9">
      <w:pPr>
        <w:rPr>
          <w:i/>
        </w:rPr>
      </w:pPr>
    </w:p>
    <w:p w14:paraId="71ABDB26" w14:textId="77777777" w:rsidR="00A77B3E" w:rsidRDefault="009E22C9">
      <w:r w:rsidRPr="009E22C9">
        <w:rPr>
          <w:i/>
        </w:rPr>
        <w:t>6.4</w:t>
      </w:r>
      <w:r>
        <w:t xml:space="preserve"> Assessment Scoring</w:t>
      </w:r>
      <w:r w:rsidR="00E345CD" w:rsidRPr="00E345CD">
        <w:rPr>
          <w:i/>
        </w:rPr>
        <w:fldChar w:fldCharType="end"/>
      </w:r>
      <w:r w:rsidR="00513F1A" w:rsidRPr="00E345CD">
        <w:rPr>
          <w:i/>
        </w:rPr>
        <w:t>)</w:t>
      </w:r>
      <w:r w:rsidR="00513F1A">
        <w:t xml:space="preserve"> for post-assessment scoring of “unscored” items. Configuration information for the various modules is available at [</w:t>
      </w:r>
      <w:r w:rsidR="00E345CD">
        <w:fldChar w:fldCharType="begin"/>
      </w:r>
      <w:r w:rsidR="00E345CD">
        <w:instrText xml:space="preserve"> REF _Ref450315743 \h </w:instrText>
      </w:r>
      <w:r w:rsidR="00E345CD">
        <w:fldChar w:fldCharType="separate"/>
      </w:r>
      <w:r w:rsidRPr="002B7471">
        <w:rPr>
          <w:color w:val="auto"/>
        </w:rPr>
        <w:t>R18</w:t>
      </w:r>
      <w:r w:rsidR="00E345CD">
        <w:fldChar w:fldCharType="end"/>
      </w:r>
      <w:r w:rsidR="00513F1A">
        <w:t>].</w:t>
      </w:r>
    </w:p>
    <w:p w14:paraId="69033205" w14:textId="77777777" w:rsidR="00A77B3E" w:rsidRDefault="00A77B3E"/>
    <w:p w14:paraId="3AA2D557" w14:textId="77777777" w:rsidR="00A77B3E" w:rsidRDefault="00513F1A">
      <w:pPr>
        <w:pStyle w:val="Heading3"/>
      </w:pPr>
      <w:bookmarkStart w:id="260" w:name="h.hn6s2torl9kk"/>
      <w:bookmarkStart w:id="261" w:name="_Toc450643737"/>
      <w:bookmarkEnd w:id="260"/>
      <w:r>
        <w:t>6.3.6 Dictionary Deployment</w:t>
      </w:r>
      <w:bookmarkEnd w:id="261"/>
    </w:p>
    <w:p w14:paraId="13DF372F" w14:textId="77777777" w:rsidR="00A77B3E" w:rsidRDefault="00513F1A">
      <w:r>
        <w:t>The Dictionary subsystem integrates with the Student application to provide access to tools/accessibility features such as dictionary, glossary, and thesaurus. It consists of the UI and implementation logic required for calling the Merriam-Webster REST API and transforming the response.</w:t>
      </w:r>
    </w:p>
    <w:p w14:paraId="7554D1F9" w14:textId="77777777" w:rsidR="00A77B3E" w:rsidRDefault="00513F1A">
      <w:r>
        <w:t xml:space="preserve">This component consists of one WAR file which is deployed and activated using the standard Tomcat process. Please refer to the </w:t>
      </w:r>
      <w:r>
        <w:rPr>
          <w:i/>
          <w:iCs/>
        </w:rPr>
        <w:t xml:space="preserve">Configuration/Provisioning Guide </w:t>
      </w:r>
      <w:r>
        <w:t>section in this document to set up a new generic Tomcat server. The dictionary service may be deployed on an existing Tomcat container (e.g. the TDS server), or on a server of its own, depending on performance requirements.</w:t>
      </w:r>
    </w:p>
    <w:p w14:paraId="52083DBC" w14:textId="77777777" w:rsidR="00A77B3E" w:rsidRDefault="00513F1A">
      <w:pPr>
        <w:pStyle w:val="Heading3"/>
      </w:pPr>
      <w:bookmarkStart w:id="262" w:name="h.42dzrnszqgwm"/>
      <w:bookmarkStart w:id="263" w:name="_Toc450643738"/>
      <w:bookmarkEnd w:id="262"/>
      <w:r>
        <w:t>6.3.7 Dictionary Provisioning</w:t>
      </w:r>
      <w:bookmarkEnd w:id="263"/>
    </w:p>
    <w:p w14:paraId="21352DF0" w14:textId="77777777" w:rsidR="00A77B3E" w:rsidRDefault="00513F1A">
      <w:r>
        <w:t>Configuration information for the various modules is available at [</w:t>
      </w:r>
      <w:r w:rsidR="00E345CD">
        <w:fldChar w:fldCharType="begin"/>
      </w:r>
      <w:r w:rsidR="00E345CD">
        <w:instrText xml:space="preserve"> REF _Ref450315798 \h </w:instrText>
      </w:r>
      <w:r w:rsidR="00E345CD">
        <w:fldChar w:fldCharType="separate"/>
      </w:r>
      <w:r w:rsidR="009E22C9" w:rsidRPr="002B7471">
        <w:rPr>
          <w:color w:val="auto"/>
        </w:rPr>
        <w:t>R19</w:t>
      </w:r>
      <w:r w:rsidR="00E345CD">
        <w:fldChar w:fldCharType="end"/>
      </w:r>
      <w:r>
        <w:t>]. Please refer there for the latest information on setup and configuration.</w:t>
      </w:r>
    </w:p>
    <w:p w14:paraId="10302576" w14:textId="77777777" w:rsidR="00A77B3E" w:rsidRDefault="00513F1A">
      <w:pPr>
        <w:pStyle w:val="Heading4"/>
      </w:pPr>
      <w:bookmarkStart w:id="264" w:name="h.kj7ujxr7d60o"/>
      <w:bookmarkEnd w:id="264"/>
      <w:r>
        <w:t>6.3.7.1 Property Configuration</w:t>
      </w:r>
    </w:p>
    <w:p w14:paraId="2219C81B" w14:textId="77777777" w:rsidR="00A77B3E" w:rsidRDefault="00513F1A">
      <w:pPr>
        <w:spacing w:before="160" w:line="327" w:lineRule="auto"/>
        <w:rPr>
          <w:color w:val="333333"/>
          <w:shd w:val="solid" w:color="FFFFFF" w:fill="FFFFFF"/>
        </w:rPr>
      </w:pPr>
      <w:r>
        <w:rPr>
          <w:color w:val="333333"/>
          <w:shd w:val="solid" w:color="FFFFFF" w:fill="FFFFFF"/>
        </w:rPr>
        <w:t>The following parameters need to be set inside of the Tomcat server's context.xml on the Dictionary server:</w:t>
      </w:r>
    </w:p>
    <w:p w14:paraId="521E7C0A" w14:textId="77777777" w:rsidR="00A77B3E" w:rsidRDefault="00513F1A">
      <w:pPr>
        <w:spacing w:before="160" w:line="336" w:lineRule="auto"/>
        <w:rPr>
          <w:color w:val="333333"/>
          <w:sz w:val="18"/>
          <w:szCs w:val="18"/>
          <w:shd w:val="solid" w:color="F5F5F5" w:fill="F5F5F5"/>
        </w:rPr>
      </w:pPr>
      <w:r>
        <w:rPr>
          <w:color w:val="333333"/>
          <w:sz w:val="18"/>
          <w:szCs w:val="18"/>
          <w:shd w:val="solid" w:color="F5F5F5" w:fill="F5F5F5"/>
        </w:rPr>
        <w:t>&lt;Parameter name="tds.dictionary.key.TDS_Dict_Collegiate" override="false" value="---Key ---"/&gt;</w:t>
      </w:r>
      <w:r>
        <w:rPr>
          <w:color w:val="333333"/>
          <w:sz w:val="18"/>
          <w:szCs w:val="18"/>
          <w:shd w:val="solid" w:color="F5F5F5" w:fill="F5F5F5"/>
        </w:rPr>
        <w:br/>
        <w:t>&lt;Parameter name="tds.dictionary.url.TDS_Dict_Collegiate" override="false" value="http://www.dictionaryapi.com/api/v1/references/collegiate/xml/"/&gt;</w:t>
      </w:r>
      <w:r>
        <w:rPr>
          <w:color w:val="333333"/>
          <w:sz w:val="18"/>
          <w:szCs w:val="18"/>
          <w:shd w:val="solid" w:color="F5F5F5" w:fill="F5F5F5"/>
        </w:rPr>
        <w:br/>
      </w:r>
      <w:r>
        <w:rPr>
          <w:color w:val="333333"/>
          <w:sz w:val="18"/>
          <w:szCs w:val="18"/>
          <w:shd w:val="solid" w:color="F5F5F5" w:fill="F5F5F5"/>
        </w:rPr>
        <w:lastRenderedPageBreak/>
        <w:t>&lt;Parameter name="tds.dictionary.key.TDS_Dict_Learners" override="false" value="---Key ---"/&gt;</w:t>
      </w:r>
      <w:r>
        <w:rPr>
          <w:color w:val="333333"/>
          <w:sz w:val="18"/>
          <w:szCs w:val="18"/>
          <w:shd w:val="solid" w:color="F5F5F5" w:fill="F5F5F5"/>
        </w:rPr>
        <w:br/>
        <w:t>&lt;Parameter name="tds.dictionary.url.TDS_Dict_Learners" override="false" value="http://www.dictionaryapi.com/api/v1/references/learners/xml/"/&gt;</w:t>
      </w:r>
      <w:r>
        <w:rPr>
          <w:color w:val="333333"/>
          <w:sz w:val="18"/>
          <w:szCs w:val="18"/>
          <w:shd w:val="solid" w:color="F5F5F5" w:fill="F5F5F5"/>
        </w:rPr>
        <w:br/>
        <w:t>&lt;Parameter name="tds.dictionary.key.TDS_Dict_SD2" override="false" value="---Key ---"/&gt;</w:t>
      </w:r>
      <w:r>
        <w:rPr>
          <w:color w:val="333333"/>
          <w:sz w:val="18"/>
          <w:szCs w:val="18"/>
          <w:shd w:val="solid" w:color="F5F5F5" w:fill="F5F5F5"/>
        </w:rPr>
        <w:br/>
        <w:t>&lt;Parameter name="tds.dictionary.url.TDS_Dict_SD2" override="false" value="http://www.dictionaryapi.com/api/v1/references/sd2/xml/"/&gt;</w:t>
      </w:r>
      <w:r>
        <w:rPr>
          <w:color w:val="333333"/>
          <w:sz w:val="18"/>
          <w:szCs w:val="18"/>
          <w:shd w:val="solid" w:color="F5F5F5" w:fill="F5F5F5"/>
        </w:rPr>
        <w:br/>
        <w:t>&lt;Parameter name="tds.dictionary.key.TDS_Dict_SD3" override="false" value="---Key ---"/&gt;</w:t>
      </w:r>
      <w:r>
        <w:rPr>
          <w:color w:val="333333"/>
          <w:sz w:val="18"/>
          <w:szCs w:val="18"/>
          <w:shd w:val="solid" w:color="F5F5F5" w:fill="F5F5F5"/>
        </w:rPr>
        <w:br/>
        <w:t>&lt;Parameter name="tds.dictionary.url.TDS_Dict_SD3" override="false" value="http://www.dictionaryapi.com/api/v1/references/sd3/xml/"/&gt;</w:t>
      </w:r>
      <w:r>
        <w:rPr>
          <w:color w:val="333333"/>
          <w:sz w:val="18"/>
          <w:szCs w:val="18"/>
          <w:shd w:val="solid" w:color="F5F5F5" w:fill="F5F5F5"/>
        </w:rPr>
        <w:br/>
        <w:t>&lt;Parameter name="tds.dictionary.key.TDS_Dict_SD4" override="false" value="---Key ---"/&gt;</w:t>
      </w:r>
      <w:r>
        <w:rPr>
          <w:color w:val="333333"/>
          <w:sz w:val="18"/>
          <w:szCs w:val="18"/>
          <w:shd w:val="solid" w:color="F5F5F5" w:fill="F5F5F5"/>
        </w:rPr>
        <w:br/>
        <w:t>&lt;Parameter name="tds.dictionary.url.TDS_Dict_SD4" override="false" value="http://www.dictionaryapi.com/api/v1/references/sd4/xml/"/&gt;</w:t>
      </w:r>
      <w:r>
        <w:rPr>
          <w:color w:val="333333"/>
          <w:sz w:val="18"/>
          <w:szCs w:val="18"/>
          <w:shd w:val="solid" w:color="F5F5F5" w:fill="F5F5F5"/>
        </w:rPr>
        <w:br/>
        <w:t>&lt;Parameter name="tds.dictionary.key.thesaurus" override="false" value="---Key ---"/&gt;</w:t>
      </w:r>
      <w:r>
        <w:rPr>
          <w:color w:val="333333"/>
          <w:sz w:val="18"/>
          <w:szCs w:val="18"/>
          <w:shd w:val="solid" w:color="F5F5F5" w:fill="F5F5F5"/>
        </w:rPr>
        <w:br/>
        <w:t>&lt;Parameter name="tds.dictionary.url.thesaurus" override="false" value="http://www.dictionaryapi.com/api/v1/references/ithesaurus/xml/"/&gt;</w:t>
      </w:r>
      <w:r>
        <w:rPr>
          <w:color w:val="333333"/>
          <w:sz w:val="18"/>
          <w:szCs w:val="18"/>
          <w:shd w:val="solid" w:color="F5F5F5" w:fill="F5F5F5"/>
        </w:rPr>
        <w:br/>
        <w:t>&lt;Parameter name="tds.dictionary.key.spanish" override="false" value="---Key ---"/&gt;</w:t>
      </w:r>
      <w:r>
        <w:rPr>
          <w:color w:val="333333"/>
          <w:sz w:val="18"/>
          <w:szCs w:val="18"/>
          <w:shd w:val="solid" w:color="F5F5F5" w:fill="F5F5F5"/>
        </w:rPr>
        <w:br/>
        <w:t>&lt;Parameter name="tds.dictionary.url.spanish" override="false" value="http://www.dictionaryapi.com/api/v1/references/spanish/xml/"/&gt;</w:t>
      </w:r>
    </w:p>
    <w:p w14:paraId="7689695D" w14:textId="77777777" w:rsidR="00A77B3E" w:rsidRDefault="00513F1A">
      <w:pPr>
        <w:spacing w:before="160" w:line="327" w:lineRule="auto"/>
        <w:rPr>
          <w:color w:val="333333"/>
          <w:shd w:val="solid" w:color="FFFFFF" w:fill="FFFFFF"/>
        </w:rPr>
      </w:pPr>
      <w:r>
        <w:rPr>
          <w:color w:val="333333"/>
          <w:shd w:val="solid" w:color="FFFFFF" w:fill="FFFFFF"/>
        </w:rPr>
        <w:t xml:space="preserve">Note that the </w:t>
      </w:r>
      <w:r>
        <w:rPr>
          <w:b/>
          <w:bCs/>
          <w:color w:val="333333"/>
          <w:shd w:val="solid" w:color="FFFFFF" w:fill="FFFFFF"/>
        </w:rPr>
        <w:t>seven</w:t>
      </w:r>
      <w:r>
        <w:rPr>
          <w:color w:val="333333"/>
          <w:shd w:val="solid" w:color="FFFFFF" w:fill="FFFFFF"/>
        </w:rPr>
        <w:t xml:space="preserve"> dictionary keys must be obtained and licensed from </w:t>
      </w:r>
      <w:hyperlink r:id="rId373" w:history="1">
        <w:r>
          <w:rPr>
            <w:color w:val="3572B0"/>
            <w:shd w:val="solid" w:color="FFFFFF" w:fill="FFFFFF"/>
          </w:rPr>
          <w:t>Merriam</w:t>
        </w:r>
      </w:hyperlink>
      <w:hyperlink r:id="rId374" w:history="1">
        <w:r>
          <w:rPr>
            <w:color w:val="3572B0"/>
            <w:shd w:val="solid" w:color="FFFFFF" w:fill="FFFFFF"/>
          </w:rPr>
          <w:t>-</w:t>
        </w:r>
      </w:hyperlink>
      <w:hyperlink r:id="rId375" w:history="1">
        <w:r>
          <w:rPr>
            <w:color w:val="3572B0"/>
            <w:shd w:val="solid" w:color="FFFFFF" w:fill="FFFFFF"/>
          </w:rPr>
          <w:t>Webster</w:t>
        </w:r>
      </w:hyperlink>
      <w:r>
        <w:rPr>
          <w:color w:val="333333"/>
          <w:shd w:val="solid" w:color="FFFFFF" w:fill="FFFFFF"/>
        </w:rPr>
        <w:t xml:space="preserve">. Smarter Balanced vendors may contact </w:t>
      </w:r>
      <w:hyperlink r:id="rId376" w:history="1">
        <w:r>
          <w:rPr>
            <w:color w:val="3572B0"/>
            <w:shd w:val="solid" w:color="FFFFFF" w:fill="FFFFFF"/>
          </w:rPr>
          <w:t>Smarter</w:t>
        </w:r>
      </w:hyperlink>
      <w:hyperlink r:id="rId377" w:history="1">
        <w:r>
          <w:rPr>
            <w:color w:val="3572B0"/>
            <w:shd w:val="solid" w:color="FFFFFF" w:fill="FFFFFF"/>
          </w:rPr>
          <w:t xml:space="preserve"> </w:t>
        </w:r>
      </w:hyperlink>
      <w:hyperlink r:id="rId378" w:history="1">
        <w:r>
          <w:rPr>
            <w:color w:val="3572B0"/>
            <w:shd w:val="solid" w:color="FFFFFF" w:fill="FFFFFF"/>
          </w:rPr>
          <w:t>Balanced</w:t>
        </w:r>
      </w:hyperlink>
      <w:r>
        <w:rPr>
          <w:color w:val="333333"/>
          <w:shd w:val="solid" w:color="FFFFFF" w:fill="FFFFFF"/>
        </w:rPr>
        <w:t xml:space="preserve"> for more information.</w:t>
      </w:r>
    </w:p>
    <w:p w14:paraId="109C1DE8" w14:textId="77777777" w:rsidR="00A77B3E" w:rsidRDefault="00513F1A">
      <w:pPr>
        <w:spacing w:before="160" w:line="327" w:lineRule="auto"/>
        <w:rPr>
          <w:color w:val="333333"/>
          <w:shd w:val="solid" w:color="FFFFFF" w:fill="FFFFFF"/>
        </w:rPr>
      </w:pPr>
      <w:r>
        <w:rPr>
          <w:color w:val="333333"/>
          <w:shd w:val="solid" w:color="FFFFFF" w:fill="FFFFFF"/>
        </w:rPr>
        <w:t>The following parameter is optional in context.xml:</w:t>
      </w:r>
    </w:p>
    <w:p w14:paraId="50341057" w14:textId="77777777" w:rsidR="00A77B3E" w:rsidRDefault="00513F1A">
      <w:pPr>
        <w:spacing w:before="160" w:line="336" w:lineRule="auto"/>
        <w:rPr>
          <w:rFonts w:ascii="Consolas" w:hAnsi="Consolas" w:cs="Consolas"/>
          <w:color w:val="333333"/>
          <w:sz w:val="16"/>
          <w:szCs w:val="16"/>
          <w:shd w:val="solid" w:color="F5F5F5" w:fill="F5F5F5"/>
        </w:rPr>
      </w:pPr>
      <w:r>
        <w:rPr>
          <w:rFonts w:ascii="Consolas" w:hAnsi="Consolas" w:cs="Consolas"/>
          <w:color w:val="333333"/>
          <w:sz w:val="16"/>
          <w:szCs w:val="16"/>
          <w:shd w:val="solid" w:color="F5F5F5" w:fill="F5F5F5"/>
        </w:rPr>
        <w:t>&lt;Parameter name="tds.dictionary.groupName" override="false" value="SBAC"/&gt;</w:t>
      </w:r>
    </w:p>
    <w:p w14:paraId="7863C93F" w14:textId="77777777" w:rsidR="00A77B3E" w:rsidRDefault="00513F1A">
      <w:pPr>
        <w:spacing w:before="160" w:line="327" w:lineRule="auto"/>
        <w:rPr>
          <w:color w:val="333333"/>
          <w:shd w:val="solid" w:color="FFFFFF" w:fill="FFFFFF"/>
        </w:rPr>
      </w:pPr>
      <w:r>
        <w:rPr>
          <w:color w:val="333333"/>
          <w:shd w:val="solid" w:color="FFFFFF" w:fill="FFFFFF"/>
        </w:rPr>
        <w:t xml:space="preserve">If </w:t>
      </w:r>
      <w:r>
        <w:rPr>
          <w:rFonts w:ascii="Consolas" w:hAnsi="Consolas" w:cs="Consolas"/>
          <w:color w:val="333333"/>
          <w:sz w:val="18"/>
          <w:szCs w:val="18"/>
          <w:shd w:val="solid" w:color="F5F5F5" w:fill="F5F5F5"/>
        </w:rPr>
        <w:t>groupName</w:t>
      </w:r>
      <w:r>
        <w:rPr>
          <w:color w:val="333333"/>
          <w:shd w:val="solid" w:color="FFFFFF" w:fill="FFFFFF"/>
        </w:rPr>
        <w:t xml:space="preserve"> for the Dictionary project is specified, then an appropriate database entry in the TDS database must be made. To do this, execute the following script in TDS:</w:t>
      </w:r>
    </w:p>
    <w:p w14:paraId="272C6874" w14:textId="77777777" w:rsidR="00A77B3E" w:rsidRDefault="00513F1A">
      <w:pPr>
        <w:spacing w:before="160" w:line="336" w:lineRule="auto"/>
        <w:rPr>
          <w:rFonts w:ascii="Consolas" w:hAnsi="Consolas" w:cs="Consolas"/>
          <w:color w:val="333333"/>
          <w:sz w:val="16"/>
          <w:szCs w:val="16"/>
          <w:shd w:val="solid" w:color="F5F5F5" w:fill="F5F5F5"/>
        </w:rPr>
      </w:pPr>
      <w:r>
        <w:rPr>
          <w:rFonts w:ascii="Consolas" w:hAnsi="Consolas" w:cs="Consolas"/>
          <w:color w:val="333333"/>
          <w:sz w:val="16"/>
          <w:szCs w:val="16"/>
          <w:shd w:val="solid" w:color="F5F5F5" w:fill="F5F5F5"/>
        </w:rPr>
        <w:t>INSERT INTO `configs`.`tds_applicationsettings` (`_key`, `environment`, `appname`, `property`, `type`, `isoperational`) VALUES ('660B3EAF-993B-4289-A2C9-28AB72B7B2CH', 'Development', 'Student', 'tds.dictionary.group', 'string', 1);</w:t>
      </w:r>
      <w:r>
        <w:rPr>
          <w:rFonts w:ascii="Consolas" w:hAnsi="Consolas" w:cs="Consolas"/>
          <w:color w:val="333333"/>
          <w:sz w:val="16"/>
          <w:szCs w:val="16"/>
          <w:shd w:val="solid" w:color="F5F5F5" w:fill="F5F5F5"/>
        </w:rPr>
        <w:br/>
      </w:r>
    </w:p>
    <w:p w14:paraId="6DAFF9A3" w14:textId="77777777" w:rsidR="00A77B3E" w:rsidRDefault="00513F1A">
      <w:pPr>
        <w:spacing w:before="160" w:line="336" w:lineRule="auto"/>
        <w:rPr>
          <w:rFonts w:ascii="Consolas" w:hAnsi="Consolas" w:cs="Consolas"/>
          <w:color w:val="333333"/>
          <w:sz w:val="16"/>
          <w:szCs w:val="16"/>
          <w:shd w:val="solid" w:color="F5F5F5" w:fill="F5F5F5"/>
        </w:rPr>
      </w:pPr>
      <w:r>
        <w:rPr>
          <w:rFonts w:ascii="Consolas" w:hAnsi="Consolas" w:cs="Consolas"/>
          <w:color w:val="333333"/>
          <w:sz w:val="16"/>
          <w:szCs w:val="16"/>
          <w:shd w:val="solid" w:color="F5F5F5" w:fill="F5F5F5"/>
        </w:rPr>
        <w:t>INSERT INTO `configs`.`system_applicationsettings` (`clientname`, `environment`, `appname`, `property`, `type`, `value`, `servername`, `siteid`, `_fk_tds_applicationsettings`)</w:t>
      </w:r>
      <w:r>
        <w:rPr>
          <w:rFonts w:ascii="Consolas" w:hAnsi="Consolas" w:cs="Consolas"/>
          <w:color w:val="333333"/>
          <w:sz w:val="16"/>
          <w:szCs w:val="16"/>
          <w:shd w:val="solid" w:color="F5F5F5" w:fill="F5F5F5"/>
        </w:rPr>
        <w:br/>
        <w:t>VALUES ('SBAC', 'Development', 'Student', 'tds.dictionary.group', 'string', 'SBAC', '', '',(select _key from configs.tds_applicationsettings where property like '%tds.dictionary.group%'));</w:t>
      </w:r>
    </w:p>
    <w:p w14:paraId="1308D7B5" w14:textId="77777777" w:rsidR="00A77B3E" w:rsidRDefault="00513F1A">
      <w:pPr>
        <w:spacing w:before="160" w:line="327" w:lineRule="auto"/>
        <w:rPr>
          <w:color w:val="333333"/>
          <w:shd w:val="solid" w:color="FFFFFF" w:fill="FFFFFF"/>
        </w:rPr>
      </w:pPr>
      <w:r>
        <w:rPr>
          <w:color w:val="333333"/>
          <w:shd w:val="solid" w:color="FFFFFF" w:fill="FFFFFF"/>
        </w:rPr>
        <w:t>Additionally, this parameter must be added to the Program Management configuration for the Student component:</w:t>
      </w:r>
    </w:p>
    <w:p w14:paraId="5547E709" w14:textId="77777777" w:rsidR="00A77B3E" w:rsidRDefault="00513F1A">
      <w:pPr>
        <w:spacing w:before="160" w:line="327" w:lineRule="auto"/>
        <w:rPr>
          <w:rFonts w:ascii="Consolas" w:hAnsi="Consolas" w:cs="Consolas"/>
          <w:color w:val="333333"/>
          <w:sz w:val="16"/>
          <w:szCs w:val="16"/>
          <w:shd w:val="solid" w:color="F5F5F5" w:fill="F5F5F5"/>
        </w:rPr>
      </w:pPr>
      <w:r>
        <w:rPr>
          <w:rFonts w:ascii="Consolas" w:hAnsi="Consolas" w:cs="Consolas"/>
          <w:color w:val="333333"/>
          <w:sz w:val="16"/>
          <w:szCs w:val="16"/>
          <w:shd w:val="solid" w:color="F5F5F5" w:fill="F5F5F5"/>
        </w:rPr>
        <w:t>tds.testshell.dictionaryUrl=http://&lt;host&gt;/Dictionary</w:t>
      </w:r>
      <w:r>
        <w:rPr>
          <w:color w:val="333333"/>
          <w:sz w:val="16"/>
          <w:szCs w:val="16"/>
          <w:shd w:val="solid" w:color="FFFFFF" w:fill="FFFFFF"/>
        </w:rPr>
        <w:t xml:space="preserve"> - URL for the Dictionary project deployment.</w:t>
      </w:r>
    </w:p>
    <w:p w14:paraId="42772B85" w14:textId="77777777" w:rsidR="00A77B3E" w:rsidRDefault="00513F1A">
      <w:pPr>
        <w:pStyle w:val="Heading3"/>
        <w:spacing w:line="360" w:lineRule="auto"/>
      </w:pPr>
      <w:bookmarkStart w:id="265" w:name="h.mmszytivac6d"/>
      <w:bookmarkStart w:id="266" w:name="_Toc450643739"/>
      <w:bookmarkEnd w:id="265"/>
      <w:r>
        <w:t>6.3.8 Computer Adaptive Testing (CAT) Simulator Deployment</w:t>
      </w:r>
      <w:bookmarkEnd w:id="266"/>
    </w:p>
    <w:p w14:paraId="70CD72B1" w14:textId="77777777" w:rsidR="00A77B3E" w:rsidRDefault="00513F1A">
      <w:r>
        <w:t xml:space="preserve">The web simulator allows authorized users to configure and simulate tests for a specified number of times on specified number of opportunities. This software provides a web interface to configure and manage simulations and run simulations asynchronously by spawning worker </w:t>
      </w:r>
      <w:r>
        <w:lastRenderedPageBreak/>
        <w:t>threads. Configuration information is available at [</w:t>
      </w:r>
      <w:r w:rsidR="00E345CD">
        <w:fldChar w:fldCharType="begin"/>
      </w:r>
      <w:r w:rsidR="00E345CD">
        <w:instrText xml:space="preserve"> REF _Ref450315816 \h </w:instrText>
      </w:r>
      <w:r w:rsidR="00E345CD">
        <w:fldChar w:fldCharType="separate"/>
      </w:r>
      <w:r w:rsidR="009E22C9" w:rsidRPr="002B7471">
        <w:rPr>
          <w:color w:val="auto"/>
        </w:rPr>
        <w:t>R20</w:t>
      </w:r>
      <w:r w:rsidR="00E345CD">
        <w:fldChar w:fldCharType="end"/>
      </w:r>
      <w:r>
        <w:t>]. Please refer there for the latest information on setup and configuration.</w:t>
      </w:r>
    </w:p>
    <w:p w14:paraId="14B5E74A" w14:textId="77777777" w:rsidR="00A77B3E" w:rsidRDefault="00513F1A">
      <w:pPr>
        <w:pStyle w:val="Heading3"/>
        <w:spacing w:line="360" w:lineRule="auto"/>
      </w:pPr>
      <w:bookmarkStart w:id="267" w:name="h.vdh4hf4u0ndw"/>
      <w:bookmarkStart w:id="268" w:name="_Toc450643740"/>
      <w:bookmarkEnd w:id="267"/>
      <w:r>
        <w:t>6.3.9 Computer Adaptive Testing (CAT) Simulator Provisioning</w:t>
      </w:r>
      <w:bookmarkEnd w:id="268"/>
    </w:p>
    <w:p w14:paraId="2176C672" w14:textId="77777777" w:rsidR="00A77B3E" w:rsidRDefault="00513F1A">
      <w:pPr>
        <w:numPr>
          <w:ilvl w:val="0"/>
          <w:numId w:val="74"/>
        </w:numPr>
        <w:tabs>
          <w:tab w:val="left" w:pos="360"/>
          <w:tab w:val="left" w:pos="720"/>
        </w:tabs>
      </w:pPr>
      <w:r>
        <w:t>Set up the necessary itembank, config and session MySQL databases for simulation</w:t>
      </w:r>
    </w:p>
    <w:p w14:paraId="64A7BE9B" w14:textId="77777777" w:rsidR="00A77B3E" w:rsidRDefault="00513F1A">
      <w:pPr>
        <w:numPr>
          <w:ilvl w:val="0"/>
          <w:numId w:val="74"/>
        </w:numPr>
        <w:tabs>
          <w:tab w:val="left" w:pos="360"/>
          <w:tab w:val="left" w:pos="720"/>
        </w:tabs>
      </w:pPr>
      <w:r>
        <w:t>Load test packages necessary for simulation into the itembank</w:t>
      </w:r>
    </w:p>
    <w:p w14:paraId="12482D2F" w14:textId="77777777" w:rsidR="00A77B3E" w:rsidRDefault="00513F1A">
      <w:pPr>
        <w:numPr>
          <w:ilvl w:val="0"/>
          <w:numId w:val="74"/>
        </w:numPr>
        <w:tabs>
          <w:tab w:val="left" w:pos="360"/>
          <w:tab w:val="left" w:pos="720"/>
        </w:tabs>
      </w:pPr>
      <w:r>
        <w:t>User need to have an account to run simulations. Accounts are created by authorized users in the session database used for simulation.</w:t>
      </w:r>
    </w:p>
    <w:p w14:paraId="75FA14A0" w14:textId="77777777" w:rsidR="00A77B3E" w:rsidRDefault="00513F1A">
      <w:pPr>
        <w:numPr>
          <w:ilvl w:val="0"/>
          <w:numId w:val="74"/>
        </w:numPr>
        <w:tabs>
          <w:tab w:val="left" w:pos="360"/>
          <w:tab w:val="left" w:pos="720"/>
        </w:tabs>
      </w:pPr>
      <w:r>
        <w:t>Change the settings.xml in tds.websim.web.ui module to specify the itembank, config and session databases to be used with the simulator and the database credentials.</w:t>
      </w:r>
    </w:p>
    <w:p w14:paraId="15F632F1" w14:textId="77777777" w:rsidR="00A77B3E" w:rsidRDefault="00A77B3E"/>
    <w:p w14:paraId="210D01EC" w14:textId="77777777" w:rsidR="00A77B3E" w:rsidRDefault="00513F1A">
      <w:pPr>
        <w:pStyle w:val="Heading3"/>
        <w:spacing w:line="360" w:lineRule="auto"/>
      </w:pPr>
      <w:bookmarkStart w:id="269" w:name="h.g0iaf08kta3l"/>
      <w:bookmarkStart w:id="270" w:name="_Toc450643741"/>
      <w:bookmarkEnd w:id="269"/>
      <w:r>
        <w:t>6.3.10 TDS Administration Tool Deployment</w:t>
      </w:r>
      <w:bookmarkEnd w:id="270"/>
    </w:p>
    <w:p w14:paraId="0B0F8152" w14:textId="77777777" w:rsidR="00A77B3E" w:rsidRDefault="00513F1A">
      <w:r>
        <w:t xml:space="preserve">The TDS Administration tool allows authorized users (normally State Coordinators) to manage students’ test opportunities. This software provides a web interface that allows for the selection of opportunities by SSID and/or Session ID, and apply a variety of functions to those opportunities. These functions include Extend grace period, Extend expiration date, Reopen, Restore, Reset, Invalidate, and Change segment permeability of test opportunities. </w:t>
      </w:r>
    </w:p>
    <w:p w14:paraId="6CE0DE4F" w14:textId="77777777" w:rsidR="00A77B3E" w:rsidRDefault="00513F1A">
      <w:r>
        <w:t>Configuration information is available at [</w:t>
      </w:r>
      <w:r w:rsidR="00E345CD">
        <w:fldChar w:fldCharType="begin"/>
      </w:r>
      <w:r w:rsidR="00E345CD">
        <w:instrText xml:space="preserve"> REF _Ref450315830 \h </w:instrText>
      </w:r>
      <w:r w:rsidR="00E345CD">
        <w:fldChar w:fldCharType="separate"/>
      </w:r>
      <w:r w:rsidR="009E22C9" w:rsidRPr="002B7471">
        <w:rPr>
          <w:color w:val="auto"/>
        </w:rPr>
        <w:t>R22</w:t>
      </w:r>
      <w:r w:rsidR="00E345CD">
        <w:fldChar w:fldCharType="end"/>
      </w:r>
      <w:r>
        <w:t>]. Please refer there for the latest information on setup and configuration.</w:t>
      </w:r>
    </w:p>
    <w:p w14:paraId="09BD6D65" w14:textId="77777777" w:rsidR="00A77B3E" w:rsidRDefault="00A77B3E"/>
    <w:p w14:paraId="431A765C" w14:textId="77777777" w:rsidR="00A77B3E" w:rsidRDefault="00513F1A">
      <w:r>
        <w:t xml:space="preserve">This component consists of one WAR file which is deployed and activated using the standard Tomcat process. </w:t>
      </w:r>
    </w:p>
    <w:p w14:paraId="693B89E0" w14:textId="77777777" w:rsidR="00A77B3E" w:rsidRDefault="00513F1A">
      <w:pPr>
        <w:pStyle w:val="Heading3"/>
        <w:spacing w:line="360" w:lineRule="auto"/>
      </w:pPr>
      <w:bookmarkStart w:id="271" w:name="h.ge8jjm87piu2"/>
      <w:bookmarkStart w:id="272" w:name="_Toc450643742"/>
      <w:bookmarkEnd w:id="271"/>
      <w:r>
        <w:t>6.3.11 TDS Administration Tool Provisioning</w:t>
      </w:r>
      <w:bookmarkEnd w:id="272"/>
    </w:p>
    <w:p w14:paraId="2C254A24" w14:textId="77777777" w:rsidR="00A77B3E" w:rsidRDefault="00513F1A">
      <w:pPr>
        <w:spacing w:line="343" w:lineRule="auto"/>
      </w:pPr>
      <w:r>
        <w:t>TDS Administration tool integrates with the following components of the system: SSO, Program Management, Permissions, and ART. It also needs to connect to the TDS database which is being administered.</w:t>
      </w:r>
    </w:p>
    <w:p w14:paraId="2D9A12E8" w14:textId="77777777" w:rsidR="00A77B3E" w:rsidRDefault="00513F1A">
      <w:pPr>
        <w:pStyle w:val="Heading4"/>
        <w:spacing w:line="343" w:lineRule="auto"/>
      </w:pPr>
      <w:bookmarkStart w:id="273" w:name="h.b7k2qlvqil1l"/>
      <w:bookmarkEnd w:id="273"/>
      <w:r>
        <w:t>6.3.11.1 Property Configuration</w:t>
      </w:r>
    </w:p>
    <w:p w14:paraId="0AD4213B" w14:textId="77777777" w:rsidR="00A77B3E" w:rsidRDefault="00513F1A" w:rsidP="00A2306F">
      <w:pPr>
        <w:rPr>
          <w:shd w:val="solid" w:color="FFFFFF" w:fill="FFFFFF"/>
        </w:rPr>
      </w:pPr>
      <w:r>
        <w:rPr>
          <w:shd w:val="solid" w:color="FFFFFF" w:fill="FFFFFF"/>
        </w:rPr>
        <w:t>Program Management properties need to be set for running the TDS Admin app. As usual, all properties defined below belong in a single TDS Admin configuration.</w:t>
      </w:r>
    </w:p>
    <w:p w14:paraId="070B8AD6" w14:textId="77777777" w:rsidR="00A77B3E" w:rsidRDefault="00513F1A">
      <w:pPr>
        <w:pStyle w:val="Heading5"/>
      </w:pPr>
      <w:bookmarkStart w:id="274" w:name="h.cf6tslftjm1b"/>
      <w:bookmarkEnd w:id="274"/>
      <w:r>
        <w:t>Database Properties</w:t>
      </w:r>
    </w:p>
    <w:p w14:paraId="60D9E245" w14:textId="77777777" w:rsidR="00A77B3E" w:rsidRDefault="00513F1A">
      <w:pPr>
        <w:spacing w:before="160" w:line="343" w:lineRule="auto"/>
        <w:rPr>
          <w:color w:val="333333"/>
          <w:sz w:val="20"/>
          <w:szCs w:val="20"/>
          <w:shd w:val="solid" w:color="FFFFFF" w:fill="FFFFFF"/>
        </w:rPr>
      </w:pPr>
      <w:r>
        <w:rPr>
          <w:color w:val="333333"/>
          <w:sz w:val="20"/>
          <w:szCs w:val="20"/>
          <w:shd w:val="solid" w:color="FFFFFF" w:fill="FFFFFF"/>
        </w:rPr>
        <w:t>The following parameters need to be added into a Program Management TDSAdmin configuration for database access:</w:t>
      </w:r>
    </w:p>
    <w:p w14:paraId="21CA698E" w14:textId="77777777" w:rsidR="00A77B3E" w:rsidRDefault="00513F1A">
      <w:pPr>
        <w:numPr>
          <w:ilvl w:val="0"/>
          <w:numId w:val="75"/>
        </w:numPr>
        <w:tabs>
          <w:tab w:val="left" w:pos="360"/>
          <w:tab w:val="left" w:pos="720"/>
        </w:tabs>
        <w:spacing w:line="343" w:lineRule="auto"/>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tdsadmin.datasource.url=jdbc:mysql://&lt;url.to.db&gt;:3306/schemaname?useUnicode=yes&amp;characterEncoding=utf8</w:t>
      </w:r>
      <w:r>
        <w:rPr>
          <w:color w:val="333333"/>
          <w:sz w:val="20"/>
          <w:szCs w:val="20"/>
          <w:shd w:val="solid" w:color="FFFFFF" w:fill="FFFFFF"/>
        </w:rPr>
        <w:t xml:space="preserve"> - The JDBC URL of the database from which Connections can and should be acquired. useUnicode is required to store unicode characters into the database</w:t>
      </w:r>
    </w:p>
    <w:p w14:paraId="6D40230E" w14:textId="77777777" w:rsidR="00A77B3E" w:rsidRDefault="00513F1A">
      <w:pPr>
        <w:numPr>
          <w:ilvl w:val="0"/>
          <w:numId w:val="75"/>
        </w:numPr>
        <w:tabs>
          <w:tab w:val="left" w:pos="360"/>
          <w:tab w:val="left" w:pos="720"/>
        </w:tabs>
        <w:spacing w:line="343" w:lineRule="auto"/>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datasource.username=&lt;db-username&gt;</w:t>
      </w:r>
      <w:r>
        <w:rPr>
          <w:color w:val="333333"/>
          <w:sz w:val="20"/>
          <w:szCs w:val="20"/>
          <w:shd w:val="solid" w:color="FFFFFF" w:fill="FFFFFF"/>
        </w:rPr>
        <w:t xml:space="preserve"> - Username that will be used for the DataSource's default getConnection() method.</w:t>
      </w:r>
    </w:p>
    <w:p w14:paraId="508DD250" w14:textId="77777777" w:rsidR="00A77B3E" w:rsidRDefault="00513F1A">
      <w:pPr>
        <w:numPr>
          <w:ilvl w:val="0"/>
          <w:numId w:val="75"/>
        </w:numPr>
        <w:tabs>
          <w:tab w:val="left" w:pos="360"/>
          <w:tab w:val="left" w:pos="720"/>
        </w:tabs>
        <w:spacing w:line="343" w:lineRule="auto"/>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encrypt:datasource.password=&lt;db-password&gt;</w:t>
      </w:r>
      <w:r>
        <w:rPr>
          <w:color w:val="333333"/>
          <w:sz w:val="20"/>
          <w:szCs w:val="20"/>
          <w:shd w:val="solid" w:color="FFFFFF" w:fill="FFFFFF"/>
        </w:rPr>
        <w:t xml:space="preserve"> - Password that will be used for the DataSource's default getConnection() method.</w:t>
      </w:r>
    </w:p>
    <w:p w14:paraId="6BCA1536" w14:textId="77777777" w:rsidR="00A77B3E" w:rsidRDefault="00513F1A">
      <w:pPr>
        <w:numPr>
          <w:ilvl w:val="0"/>
          <w:numId w:val="75"/>
        </w:numPr>
        <w:tabs>
          <w:tab w:val="left" w:pos="360"/>
          <w:tab w:val="left" w:pos="720"/>
        </w:tabs>
        <w:spacing w:line="343" w:lineRule="auto"/>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lastRenderedPageBreak/>
        <w:t>datasource.driverClassName=com.mysql.jdbc.Driver</w:t>
      </w:r>
      <w:r>
        <w:rPr>
          <w:color w:val="333333"/>
          <w:sz w:val="20"/>
          <w:szCs w:val="20"/>
          <w:shd w:val="solid" w:color="FFFFFF" w:fill="FFFFFF"/>
        </w:rPr>
        <w:t xml:space="preserve"> - The fully qualified class name of the JDBC driverClass that is expected to provide Connections.</w:t>
      </w:r>
    </w:p>
    <w:p w14:paraId="429CA3C4" w14:textId="77777777" w:rsidR="00A77B3E" w:rsidRDefault="00513F1A">
      <w:pPr>
        <w:numPr>
          <w:ilvl w:val="0"/>
          <w:numId w:val="75"/>
        </w:numPr>
        <w:tabs>
          <w:tab w:val="left" w:pos="360"/>
          <w:tab w:val="left" w:pos="720"/>
        </w:tabs>
        <w:spacing w:line="343" w:lineRule="auto"/>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datasource.minPoolSize=5</w:t>
      </w:r>
      <w:r>
        <w:rPr>
          <w:color w:val="333333"/>
          <w:sz w:val="20"/>
          <w:szCs w:val="20"/>
          <w:shd w:val="solid" w:color="FFFFFF" w:fill="FFFFFF"/>
        </w:rPr>
        <w:t xml:space="preserve"> - Minimum number of Connections a pool will maintain at any given time.</w:t>
      </w:r>
    </w:p>
    <w:p w14:paraId="0E436674" w14:textId="77777777" w:rsidR="00A77B3E" w:rsidRDefault="00513F1A">
      <w:pPr>
        <w:numPr>
          <w:ilvl w:val="0"/>
          <w:numId w:val="75"/>
        </w:numPr>
        <w:tabs>
          <w:tab w:val="left" w:pos="360"/>
          <w:tab w:val="left" w:pos="720"/>
        </w:tabs>
        <w:spacing w:line="343" w:lineRule="auto"/>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datasource.acquireIncrement=5</w:t>
      </w:r>
      <w:r>
        <w:rPr>
          <w:color w:val="333333"/>
          <w:sz w:val="20"/>
          <w:szCs w:val="20"/>
          <w:shd w:val="solid" w:color="FFFFFF" w:fill="FFFFFF"/>
        </w:rPr>
        <w:t xml:space="preserve"> - Determines how many connections at a time datasource will try to acquire when the pool is exhausted.</w:t>
      </w:r>
    </w:p>
    <w:p w14:paraId="4ABE3839" w14:textId="77777777" w:rsidR="00A77B3E" w:rsidRDefault="00513F1A">
      <w:pPr>
        <w:numPr>
          <w:ilvl w:val="0"/>
          <w:numId w:val="75"/>
        </w:numPr>
        <w:tabs>
          <w:tab w:val="left" w:pos="360"/>
          <w:tab w:val="left" w:pos="720"/>
        </w:tabs>
        <w:spacing w:line="343" w:lineRule="auto"/>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datasource.maxPoolSize=20</w:t>
      </w:r>
      <w:r>
        <w:rPr>
          <w:color w:val="333333"/>
          <w:sz w:val="20"/>
          <w:szCs w:val="20"/>
          <w:shd w:val="solid" w:color="FFFFFF" w:fill="FFFFFF"/>
        </w:rPr>
        <w:t xml:space="preserve"> - Maximum number of Connections a pool will maintain at any given time.</w:t>
      </w:r>
    </w:p>
    <w:p w14:paraId="7E7FB281" w14:textId="77777777" w:rsidR="00A77B3E" w:rsidRDefault="00513F1A">
      <w:pPr>
        <w:numPr>
          <w:ilvl w:val="0"/>
          <w:numId w:val="75"/>
        </w:numPr>
        <w:tabs>
          <w:tab w:val="left" w:pos="360"/>
          <w:tab w:val="left" w:pos="720"/>
        </w:tabs>
        <w:spacing w:line="343" w:lineRule="auto"/>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datasource.checkoutTimeout=60000</w:t>
      </w:r>
      <w:r>
        <w:rPr>
          <w:color w:val="333333"/>
          <w:sz w:val="20"/>
          <w:szCs w:val="20"/>
          <w:shd w:val="solid" w:color="FFFFFF" w:fill="FFFFFF"/>
        </w:rPr>
        <w:t xml:space="preserve"> - The number of milliseconds a client calling getConnection() will wait for a Connection to be checked-in or acquired when the pool is exhausted. Zero means wait indefinitely. Setting any positive value will cause the getConnection() call to timeout and break with an SQLException after the specified number of milliseconds.</w:t>
      </w:r>
    </w:p>
    <w:p w14:paraId="03EFE9DD" w14:textId="77777777" w:rsidR="00A77B3E" w:rsidRDefault="00513F1A">
      <w:pPr>
        <w:numPr>
          <w:ilvl w:val="0"/>
          <w:numId w:val="75"/>
        </w:numPr>
        <w:tabs>
          <w:tab w:val="left" w:pos="360"/>
          <w:tab w:val="left" w:pos="720"/>
        </w:tabs>
        <w:spacing w:line="343" w:lineRule="auto"/>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datasource.maxConnectionAge=0</w:t>
      </w:r>
      <w:r>
        <w:rPr>
          <w:color w:val="333333"/>
          <w:sz w:val="20"/>
          <w:szCs w:val="20"/>
          <w:shd w:val="solid" w:color="FFFFFF" w:fill="FFFFFF"/>
        </w:rPr>
        <w:t xml:space="preserve"> - Seconds, effectively a time to live. A Connection older than maxConnectionAge will be destroyed and purged from the pool. This differs from maxIdleTime in that it refers to absolute age. Even a Connection which has not had much idle time will be purged from the pool if it exceeds maxConnectionAge. Zero means no maximum absolute age is enforced.</w:t>
      </w:r>
    </w:p>
    <w:p w14:paraId="25EB8573" w14:textId="77777777" w:rsidR="00A77B3E" w:rsidRDefault="00513F1A">
      <w:pPr>
        <w:numPr>
          <w:ilvl w:val="0"/>
          <w:numId w:val="75"/>
        </w:numPr>
        <w:tabs>
          <w:tab w:val="left" w:pos="360"/>
          <w:tab w:val="left" w:pos="720"/>
        </w:tabs>
        <w:spacing w:line="343" w:lineRule="auto"/>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datasource.acquireRetryAttempts=5</w:t>
      </w:r>
      <w:r>
        <w:rPr>
          <w:color w:val="333333"/>
          <w:sz w:val="20"/>
          <w:szCs w:val="20"/>
          <w:shd w:val="solid" w:color="FFFFFF" w:fill="FFFFFF"/>
        </w:rPr>
        <w:t xml:space="preserve"> - Defines how many times datasource will try to acquire a new Connection from the database before giving up. If this value is less than or equal to zero, datasource will keep trying to fetch a Connection indefinitely.</w:t>
      </w:r>
    </w:p>
    <w:p w14:paraId="576B4F2A" w14:textId="77777777" w:rsidR="00A77B3E" w:rsidRDefault="00513F1A">
      <w:pPr>
        <w:numPr>
          <w:ilvl w:val="0"/>
          <w:numId w:val="75"/>
        </w:numPr>
        <w:tabs>
          <w:tab w:val="left" w:pos="360"/>
          <w:tab w:val="left" w:pos="720"/>
        </w:tabs>
        <w:spacing w:line="343" w:lineRule="auto"/>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datasource.idleConnectionTestPeriod=14400</w:t>
      </w:r>
      <w:r>
        <w:rPr>
          <w:color w:val="333333"/>
          <w:sz w:val="20"/>
          <w:szCs w:val="20"/>
          <w:shd w:val="solid" w:color="FFFFFF" w:fill="FFFFFF"/>
        </w:rPr>
        <w:t xml:space="preserve"> - If this is a number greater than 0, Datasource will test all idle, pooled but unchecked-out connections, every this number of seconds.</w:t>
      </w:r>
    </w:p>
    <w:p w14:paraId="4AC8D58D" w14:textId="77777777" w:rsidR="00A77B3E" w:rsidRDefault="00513F1A">
      <w:pPr>
        <w:pStyle w:val="Heading5"/>
        <w:keepNext w:val="0"/>
        <w:keepLines w:val="0"/>
        <w:spacing w:before="300" w:line="327" w:lineRule="auto"/>
      </w:pPr>
      <w:bookmarkStart w:id="275" w:name="h.g31ad0e69fj0"/>
      <w:bookmarkEnd w:id="275"/>
      <w:r>
        <w:t>MNA properties</w:t>
      </w:r>
    </w:p>
    <w:p w14:paraId="15B54D27" w14:textId="77777777" w:rsidR="00A77B3E" w:rsidRDefault="00513F1A">
      <w:pPr>
        <w:spacing w:before="160" w:line="343" w:lineRule="auto"/>
        <w:rPr>
          <w:color w:val="333333"/>
          <w:sz w:val="20"/>
          <w:szCs w:val="20"/>
          <w:shd w:val="solid" w:color="FFFFFF" w:fill="FFFFFF"/>
        </w:rPr>
      </w:pPr>
      <w:r>
        <w:rPr>
          <w:color w:val="333333"/>
          <w:sz w:val="20"/>
          <w:szCs w:val="20"/>
          <w:shd w:val="solid" w:color="FFFFFF" w:fill="FFFFFF"/>
        </w:rPr>
        <w:t>The following parameters need to be added into a Program Management TDSAdmin configuration for integration with MNA:</w:t>
      </w:r>
    </w:p>
    <w:p w14:paraId="675D9D38" w14:textId="77777777" w:rsidR="00A77B3E" w:rsidRDefault="00513F1A">
      <w:pPr>
        <w:numPr>
          <w:ilvl w:val="0"/>
          <w:numId w:val="76"/>
        </w:numPr>
        <w:tabs>
          <w:tab w:val="left" w:pos="360"/>
          <w:tab w:val="left" w:pos="720"/>
        </w:tabs>
        <w:spacing w:line="343" w:lineRule="auto"/>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mna.mnaUrl=http://&lt;mna-context-url&gt;/rest/</w:t>
      </w:r>
      <w:r>
        <w:rPr>
          <w:color w:val="333333"/>
          <w:sz w:val="20"/>
          <w:szCs w:val="20"/>
          <w:shd w:val="solid" w:color="FFFFFF" w:fill="FFFFFF"/>
        </w:rPr>
        <w:t xml:space="preserve"> - URL of the Monitoring and Alerting client server's REST context.</w:t>
      </w:r>
    </w:p>
    <w:p w14:paraId="0D655533" w14:textId="77777777" w:rsidR="00A77B3E" w:rsidRDefault="00513F1A">
      <w:pPr>
        <w:numPr>
          <w:ilvl w:val="0"/>
          <w:numId w:val="76"/>
        </w:numPr>
        <w:tabs>
          <w:tab w:val="left" w:pos="360"/>
          <w:tab w:val="left" w:pos="720"/>
        </w:tabs>
        <w:spacing w:line="343" w:lineRule="auto"/>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mnaServerName=tdsadmin</w:t>
      </w:r>
      <w:r>
        <w:rPr>
          <w:color w:val="333333"/>
          <w:sz w:val="20"/>
          <w:szCs w:val="20"/>
          <w:shd w:val="solid" w:color="FFFFFF" w:fill="FFFFFF"/>
        </w:rPr>
        <w:t xml:space="preserve"> - Used by the MNA clients to identify which server is sending the log/metrics/alerts.</w:t>
      </w:r>
    </w:p>
    <w:p w14:paraId="03822F91" w14:textId="77777777" w:rsidR="00A77B3E" w:rsidRDefault="00513F1A">
      <w:pPr>
        <w:numPr>
          <w:ilvl w:val="0"/>
          <w:numId w:val="76"/>
        </w:numPr>
        <w:tabs>
          <w:tab w:val="left" w:pos="360"/>
          <w:tab w:val="left" w:pos="720"/>
        </w:tabs>
        <w:spacing w:line="343" w:lineRule="auto"/>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mnaNodeName=prod</w:t>
      </w:r>
      <w:r>
        <w:rPr>
          <w:color w:val="333333"/>
          <w:sz w:val="20"/>
          <w:szCs w:val="20"/>
          <w:shd w:val="solid" w:color="FFFFFF" w:fill="FFFFFF"/>
        </w:rPr>
        <w:t xml:space="preserve"> - Used by the MNA clients to identify who is sending the log/metrics/alerts. There is a discrete mnaServerName and an mnaNodeName to provide the ability to search across clustered nodes by server name or specifically for a given node. It's being stored in the db for metric/log/alert, but not displayed.</w:t>
      </w:r>
    </w:p>
    <w:p w14:paraId="34677D55" w14:textId="77777777" w:rsidR="00A77B3E" w:rsidRDefault="00513F1A">
      <w:pPr>
        <w:numPr>
          <w:ilvl w:val="0"/>
          <w:numId w:val="76"/>
        </w:numPr>
        <w:tabs>
          <w:tab w:val="left" w:pos="360"/>
          <w:tab w:val="left" w:pos="720"/>
        </w:tabs>
        <w:spacing w:line="343" w:lineRule="auto"/>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mna.logger.level=INFO</w:t>
      </w:r>
      <w:r>
        <w:rPr>
          <w:color w:val="333333"/>
          <w:sz w:val="20"/>
          <w:szCs w:val="20"/>
          <w:shd w:val="solid" w:color="FFFFFF" w:fill="FFFFFF"/>
        </w:rPr>
        <w:t xml:space="preserve"> - Used to control what is logged to the Monitoring and Alerting system. Logging Level values include (ALL - Turn on all logging levels, TRACE, DEBUG, INFO, WARN, ERROR, OFF - Turn off logging). IMPORTANT: The audit log of TDSAdmin activity is provided at the </w:t>
      </w:r>
      <w:r>
        <w:rPr>
          <w:rFonts w:ascii="Consolas" w:hAnsi="Consolas" w:cs="Consolas"/>
          <w:color w:val="333333"/>
          <w:sz w:val="18"/>
          <w:szCs w:val="18"/>
          <w:shd w:val="solid" w:color="F5F5F5" w:fill="F5F5F5"/>
        </w:rPr>
        <w:t>INFO</w:t>
      </w:r>
      <w:r>
        <w:rPr>
          <w:color w:val="333333"/>
          <w:sz w:val="20"/>
          <w:szCs w:val="20"/>
          <w:shd w:val="solid" w:color="FFFFFF" w:fill="FFFFFF"/>
        </w:rPr>
        <w:t xml:space="preserve"> level. Setting this value to anything higher will prevent successful actions from being logged in MNA.</w:t>
      </w:r>
    </w:p>
    <w:p w14:paraId="013FED71" w14:textId="77777777" w:rsidR="00A77B3E" w:rsidRDefault="00513F1A">
      <w:pPr>
        <w:pStyle w:val="Heading5"/>
        <w:keepNext w:val="0"/>
        <w:keepLines w:val="0"/>
        <w:spacing w:before="300" w:line="327" w:lineRule="auto"/>
      </w:pPr>
      <w:bookmarkStart w:id="276" w:name="h.fwxhb4xxuz72"/>
      <w:bookmarkEnd w:id="276"/>
      <w:r>
        <w:lastRenderedPageBreak/>
        <w:t>SSO properties</w:t>
      </w:r>
    </w:p>
    <w:p w14:paraId="0C84A713" w14:textId="77777777" w:rsidR="00A77B3E" w:rsidRDefault="00513F1A">
      <w:pPr>
        <w:spacing w:before="160" w:line="343" w:lineRule="auto"/>
        <w:rPr>
          <w:color w:val="333333"/>
          <w:sz w:val="20"/>
          <w:szCs w:val="20"/>
          <w:shd w:val="solid" w:color="FFFFFF" w:fill="FFFFFF"/>
        </w:rPr>
      </w:pPr>
      <w:r>
        <w:rPr>
          <w:color w:val="333333"/>
          <w:sz w:val="20"/>
          <w:szCs w:val="20"/>
          <w:shd w:val="solid" w:color="FFFFFF" w:fill="FFFFFF"/>
        </w:rPr>
        <w:t>The following parameters need to be added into a Program Management TDSAdmin configuration for integration with SSO:</w:t>
      </w:r>
    </w:p>
    <w:p w14:paraId="580A3F05" w14:textId="77777777" w:rsidR="00A77B3E" w:rsidRDefault="00513F1A">
      <w:pPr>
        <w:numPr>
          <w:ilvl w:val="0"/>
          <w:numId w:val="77"/>
        </w:numPr>
        <w:tabs>
          <w:tab w:val="left" w:pos="360"/>
          <w:tab w:val="left" w:pos="720"/>
        </w:tabs>
        <w:spacing w:line="343" w:lineRule="auto"/>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permission.uri=https://&lt;permission-app-context-url&gt;/rest</w:t>
      </w:r>
      <w:r>
        <w:rPr>
          <w:color w:val="333333"/>
          <w:sz w:val="20"/>
          <w:szCs w:val="20"/>
          <w:shd w:val="solid" w:color="FFFFFF" w:fill="FFFFFF"/>
        </w:rPr>
        <w:t xml:space="preserve"> - The base URL of the REST API for the Permissions application.</w:t>
      </w:r>
    </w:p>
    <w:p w14:paraId="1C209439" w14:textId="77777777" w:rsidR="00A77B3E" w:rsidRDefault="00513F1A">
      <w:pPr>
        <w:numPr>
          <w:ilvl w:val="0"/>
          <w:numId w:val="77"/>
        </w:numPr>
        <w:tabs>
          <w:tab w:val="left" w:pos="360"/>
          <w:tab w:val="left" w:pos="720"/>
        </w:tabs>
        <w:spacing w:line="343" w:lineRule="auto"/>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tdsadmin.security.profile=prod</w:t>
      </w:r>
      <w:r>
        <w:rPr>
          <w:color w:val="333333"/>
          <w:sz w:val="20"/>
          <w:szCs w:val="20"/>
          <w:shd w:val="solid" w:color="FFFFFF" w:fill="FFFFFF"/>
        </w:rPr>
        <w:t xml:space="preserve"> - The name of the environment the application is running in. For a production deployment this will most likely be "prod. (it must match the profile name used to name metadata files).</w:t>
      </w:r>
    </w:p>
    <w:p w14:paraId="28E311FF" w14:textId="77777777" w:rsidR="00A77B3E" w:rsidRDefault="00513F1A">
      <w:pPr>
        <w:numPr>
          <w:ilvl w:val="0"/>
          <w:numId w:val="77"/>
        </w:numPr>
        <w:tabs>
          <w:tab w:val="left" w:pos="360"/>
          <w:tab w:val="left" w:pos="720"/>
        </w:tabs>
        <w:spacing w:line="343" w:lineRule="auto"/>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component.name=TDS Admin</w:t>
      </w:r>
      <w:r>
        <w:rPr>
          <w:color w:val="333333"/>
          <w:sz w:val="20"/>
          <w:szCs w:val="20"/>
          <w:shd w:val="solid" w:color="FFFFFF" w:fill="FFFFFF"/>
        </w:rPr>
        <w:t xml:space="preserve"> - The name of the component that this tdsadmin deployment represents. This must match the name of the component in Program Management and the name of the component in the Permissions application.</w:t>
      </w:r>
    </w:p>
    <w:p w14:paraId="2A361B76" w14:textId="77777777" w:rsidR="00A77B3E" w:rsidRDefault="00513F1A">
      <w:pPr>
        <w:numPr>
          <w:ilvl w:val="0"/>
          <w:numId w:val="77"/>
        </w:numPr>
        <w:tabs>
          <w:tab w:val="left" w:pos="360"/>
          <w:tab w:val="left" w:pos="720"/>
        </w:tabs>
        <w:spacing w:line="343" w:lineRule="auto"/>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tdsadmin.security.idp=https://&lt;idp-url&gt;</w:t>
      </w:r>
      <w:r>
        <w:rPr>
          <w:color w:val="333333"/>
          <w:sz w:val="20"/>
          <w:szCs w:val="20"/>
          <w:shd w:val="solid" w:color="FFFFFF" w:fill="FFFFFF"/>
        </w:rPr>
        <w:t xml:space="preserve"> - The URL of the SAML-based identity provider (OpenAM).</w:t>
      </w:r>
    </w:p>
    <w:p w14:paraId="78C83DB4" w14:textId="77777777" w:rsidR="00A77B3E" w:rsidRDefault="00513F1A">
      <w:pPr>
        <w:numPr>
          <w:ilvl w:val="0"/>
          <w:numId w:val="77"/>
        </w:numPr>
        <w:tabs>
          <w:tab w:val="left" w:pos="360"/>
          <w:tab w:val="left" w:pos="720"/>
        </w:tabs>
        <w:spacing w:line="343" w:lineRule="auto"/>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tdsadmin.webapp.saml.metadata.filename=tdsadmin_prod_sp.xml</w:t>
      </w:r>
      <w:r>
        <w:rPr>
          <w:color w:val="333333"/>
          <w:sz w:val="20"/>
          <w:szCs w:val="20"/>
          <w:shd w:val="solid" w:color="FFFFFF" w:fill="FFFFFF"/>
        </w:rPr>
        <w:t xml:space="preserve"> - OpenAM Metadata file name uploaded for environment and placed inside server directory.</w:t>
      </w:r>
    </w:p>
    <w:p w14:paraId="34F4194E" w14:textId="77777777" w:rsidR="00A77B3E" w:rsidRDefault="00513F1A">
      <w:pPr>
        <w:numPr>
          <w:ilvl w:val="0"/>
          <w:numId w:val="77"/>
        </w:numPr>
        <w:tabs>
          <w:tab w:val="left" w:pos="360"/>
          <w:tab w:val="left" w:pos="720"/>
        </w:tabs>
        <w:spacing w:line="343" w:lineRule="auto"/>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tdsadmin.security.dir=file:////&lt;sp-file-location-folder&gt;</w:t>
      </w:r>
      <w:r>
        <w:rPr>
          <w:color w:val="333333"/>
          <w:sz w:val="20"/>
          <w:szCs w:val="20"/>
          <w:shd w:val="solid" w:color="FFFFFF" w:fill="FFFFFF"/>
        </w:rPr>
        <w:t xml:space="preserve"> - Location of the metadata file.</w:t>
      </w:r>
    </w:p>
    <w:p w14:paraId="137B8301" w14:textId="77777777" w:rsidR="00A77B3E" w:rsidRDefault="00513F1A">
      <w:pPr>
        <w:numPr>
          <w:ilvl w:val="0"/>
          <w:numId w:val="77"/>
        </w:numPr>
        <w:tabs>
          <w:tab w:val="left" w:pos="360"/>
          <w:tab w:val="left" w:pos="720"/>
        </w:tabs>
        <w:spacing w:line="343" w:lineRule="auto"/>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tdsadmin.security.saml.keystore.cert=&lt;cert-name&gt;</w:t>
      </w:r>
      <w:r>
        <w:rPr>
          <w:color w:val="333333"/>
          <w:sz w:val="20"/>
          <w:szCs w:val="20"/>
          <w:shd w:val="solid" w:color="FFFFFF" w:fill="FFFFFF"/>
        </w:rPr>
        <w:t xml:space="preserve"> - Name of the Keystore cert being used.</w:t>
      </w:r>
    </w:p>
    <w:p w14:paraId="045D83A6" w14:textId="77777777" w:rsidR="00A77B3E" w:rsidRDefault="00513F1A">
      <w:pPr>
        <w:numPr>
          <w:ilvl w:val="0"/>
          <w:numId w:val="77"/>
        </w:numPr>
        <w:tabs>
          <w:tab w:val="left" w:pos="360"/>
          <w:tab w:val="left" w:pos="720"/>
        </w:tabs>
        <w:spacing w:line="343" w:lineRule="auto"/>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tdsadmin.security.saml.keystore.pass=&lt;password&gt;</w:t>
      </w:r>
      <w:r>
        <w:rPr>
          <w:color w:val="333333"/>
          <w:sz w:val="20"/>
          <w:szCs w:val="20"/>
          <w:shd w:val="solid" w:color="FFFFFF" w:fill="FFFFFF"/>
        </w:rPr>
        <w:t xml:space="preserve"> - Password for keystore cert.</w:t>
      </w:r>
    </w:p>
    <w:p w14:paraId="12903952" w14:textId="77777777" w:rsidR="00A77B3E" w:rsidRDefault="00513F1A">
      <w:pPr>
        <w:numPr>
          <w:ilvl w:val="0"/>
          <w:numId w:val="77"/>
        </w:numPr>
        <w:tabs>
          <w:tab w:val="left" w:pos="360"/>
          <w:tab w:val="left" w:pos="720"/>
        </w:tabs>
        <w:spacing w:line="343" w:lineRule="auto"/>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tdsadmin.security.saml.alias=tdsadmin_webapp</w:t>
      </w:r>
      <w:r>
        <w:rPr>
          <w:color w:val="333333"/>
          <w:sz w:val="20"/>
          <w:szCs w:val="20"/>
          <w:shd w:val="solid" w:color="FFFFFF" w:fill="FFFFFF"/>
        </w:rPr>
        <w:t xml:space="preserve"> - Alias for identifying web application.</w:t>
      </w:r>
    </w:p>
    <w:p w14:paraId="41F3B33D" w14:textId="77777777" w:rsidR="00A77B3E" w:rsidRDefault="00513F1A">
      <w:pPr>
        <w:numPr>
          <w:ilvl w:val="0"/>
          <w:numId w:val="77"/>
        </w:numPr>
        <w:tabs>
          <w:tab w:val="left" w:pos="360"/>
          <w:tab w:val="left" w:pos="720"/>
        </w:tabs>
        <w:spacing w:line="343" w:lineRule="auto"/>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oauth.access.url=https://&lt;oauth-url&gt;</w:t>
      </w:r>
      <w:r>
        <w:rPr>
          <w:color w:val="333333"/>
          <w:sz w:val="20"/>
          <w:szCs w:val="20"/>
          <w:shd w:val="solid" w:color="FFFFFF" w:fill="FFFFFF"/>
        </w:rPr>
        <w:t xml:space="preserve"> - OAuth URL to OAM to allow the SAML bearer workflow to POST to get an OAuth token for any "machine to machine" calls requiring OAUTH</w:t>
      </w:r>
    </w:p>
    <w:p w14:paraId="3D300AB2" w14:textId="77777777" w:rsidR="00A77B3E" w:rsidRDefault="00513F1A">
      <w:pPr>
        <w:numPr>
          <w:ilvl w:val="0"/>
          <w:numId w:val="77"/>
        </w:numPr>
        <w:tabs>
          <w:tab w:val="left" w:pos="360"/>
          <w:tab w:val="left" w:pos="720"/>
        </w:tabs>
        <w:spacing w:line="343" w:lineRule="auto"/>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encrypt:mna.oauth.client.secret=&lt;password&gt;</w:t>
      </w:r>
      <w:r>
        <w:rPr>
          <w:color w:val="333333"/>
          <w:sz w:val="20"/>
          <w:szCs w:val="20"/>
          <w:shd w:val="solid" w:color="FFFFFF" w:fill="FFFFFF"/>
        </w:rPr>
        <w:t xml:space="preserve"> - OAuth Client secret/password configured in OAM to allow get an OAuth token for the "batch" web service call to MnA.</w:t>
      </w:r>
    </w:p>
    <w:p w14:paraId="771718D7" w14:textId="77777777" w:rsidR="00A77B3E" w:rsidRDefault="00513F1A">
      <w:pPr>
        <w:numPr>
          <w:ilvl w:val="0"/>
          <w:numId w:val="77"/>
        </w:numPr>
        <w:tabs>
          <w:tab w:val="left" w:pos="360"/>
          <w:tab w:val="left" w:pos="720"/>
        </w:tabs>
        <w:spacing w:line="343" w:lineRule="auto"/>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mna.oauth.client.id=mna</w:t>
      </w:r>
      <w:r>
        <w:rPr>
          <w:color w:val="333333"/>
          <w:sz w:val="20"/>
          <w:szCs w:val="20"/>
          <w:shd w:val="solid" w:color="FFFFFF" w:fill="FFFFFF"/>
        </w:rPr>
        <w:t xml:space="preserve"> - OAuth Client id configured in OAM to allow get an OAuth token for the "batch" web service call to MnA.</w:t>
      </w:r>
    </w:p>
    <w:p w14:paraId="4C20E990" w14:textId="77777777" w:rsidR="00A77B3E" w:rsidRDefault="00513F1A">
      <w:pPr>
        <w:numPr>
          <w:ilvl w:val="0"/>
          <w:numId w:val="77"/>
        </w:numPr>
        <w:tabs>
          <w:tab w:val="left" w:pos="360"/>
          <w:tab w:val="left" w:pos="720"/>
        </w:tabs>
        <w:spacing w:line="343" w:lineRule="auto"/>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encrypt:tdsadmin.oauth.resource.client.secret=&lt;password&gt;</w:t>
      </w:r>
      <w:r>
        <w:rPr>
          <w:color w:val="333333"/>
          <w:sz w:val="20"/>
          <w:szCs w:val="20"/>
          <w:shd w:val="solid" w:color="FFFFFF" w:fill="FFFFFF"/>
        </w:rPr>
        <w:t xml:space="preserve"> - OAuth Client secret/password configured in OAM to allow get an OAuth token for the "batch" web service call to core standards.</w:t>
      </w:r>
    </w:p>
    <w:p w14:paraId="25AD2416" w14:textId="77777777" w:rsidR="00A77B3E" w:rsidRDefault="00513F1A">
      <w:pPr>
        <w:numPr>
          <w:ilvl w:val="0"/>
          <w:numId w:val="77"/>
        </w:numPr>
        <w:tabs>
          <w:tab w:val="left" w:pos="360"/>
          <w:tab w:val="left" w:pos="720"/>
        </w:tabs>
        <w:spacing w:line="343" w:lineRule="auto"/>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tdsadmin.oauth.resource.client.id=tdsadmin</w:t>
      </w:r>
      <w:r>
        <w:rPr>
          <w:color w:val="333333"/>
          <w:sz w:val="20"/>
          <w:szCs w:val="20"/>
          <w:shd w:val="solid" w:color="FFFFFF" w:fill="FFFFFF"/>
        </w:rPr>
        <w:t xml:space="preserve"> - OAuth Client id configured in OAM to allow get an OAuth token for the "batch" web service call to core standards.</w:t>
      </w:r>
    </w:p>
    <w:p w14:paraId="7E4E339C" w14:textId="77777777" w:rsidR="00A77B3E" w:rsidRDefault="00513F1A">
      <w:pPr>
        <w:numPr>
          <w:ilvl w:val="0"/>
          <w:numId w:val="77"/>
        </w:numPr>
        <w:tabs>
          <w:tab w:val="left" w:pos="360"/>
          <w:tab w:val="left" w:pos="720"/>
        </w:tabs>
        <w:spacing w:line="343" w:lineRule="auto"/>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tdsadmin.oauth.checktoken.endpoint=http://&lt;oauth-url&gt;</w:t>
      </w:r>
      <w:r>
        <w:rPr>
          <w:color w:val="333333"/>
          <w:sz w:val="20"/>
          <w:szCs w:val="20"/>
          <w:shd w:val="solid" w:color="FFFFFF" w:fill="FFFFFF"/>
        </w:rPr>
        <w:t xml:space="preserve"> - OAuth URL to OAM to allow the SAML bearer workflow to perform a GET to check that an OAuth token is valid.</w:t>
      </w:r>
    </w:p>
    <w:p w14:paraId="191EDCCA" w14:textId="77777777" w:rsidR="00A77B3E" w:rsidRDefault="00513F1A">
      <w:pPr>
        <w:numPr>
          <w:ilvl w:val="0"/>
          <w:numId w:val="77"/>
        </w:numPr>
        <w:tabs>
          <w:tab w:val="left" w:pos="360"/>
          <w:tab w:val="left" w:pos="720"/>
        </w:tabs>
        <w:spacing w:line="343" w:lineRule="auto"/>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mna.oauth.batch.account=&lt;mna-client-user&gt;</w:t>
      </w:r>
    </w:p>
    <w:p w14:paraId="5008E143" w14:textId="77777777" w:rsidR="00A77B3E" w:rsidRDefault="00513F1A">
      <w:pPr>
        <w:numPr>
          <w:ilvl w:val="0"/>
          <w:numId w:val="77"/>
        </w:numPr>
        <w:tabs>
          <w:tab w:val="left" w:pos="360"/>
          <w:tab w:val="left" w:pos="720"/>
        </w:tabs>
        <w:spacing w:line="343" w:lineRule="auto"/>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mna.oauth.batch.password=&lt;password&gt;</w:t>
      </w:r>
    </w:p>
    <w:p w14:paraId="7FB6A3CC" w14:textId="77777777" w:rsidR="00A77B3E" w:rsidRDefault="00513F1A">
      <w:pPr>
        <w:pStyle w:val="Heading5"/>
        <w:keepNext w:val="0"/>
        <w:keepLines w:val="0"/>
        <w:spacing w:before="300" w:line="327" w:lineRule="auto"/>
      </w:pPr>
      <w:bookmarkStart w:id="277" w:name="h.rrsko2a2hwth"/>
      <w:bookmarkEnd w:id="277"/>
      <w:r>
        <w:t>ART (testreg) properties</w:t>
      </w:r>
    </w:p>
    <w:p w14:paraId="1CB6CEDC" w14:textId="77777777" w:rsidR="00A77B3E" w:rsidRDefault="00513F1A">
      <w:pPr>
        <w:spacing w:before="160" w:line="343" w:lineRule="auto"/>
        <w:rPr>
          <w:color w:val="333333"/>
          <w:sz w:val="20"/>
          <w:szCs w:val="20"/>
          <w:shd w:val="solid" w:color="FFFFFF" w:fill="FFFFFF"/>
        </w:rPr>
      </w:pPr>
      <w:r>
        <w:rPr>
          <w:color w:val="333333"/>
          <w:sz w:val="20"/>
          <w:szCs w:val="20"/>
          <w:shd w:val="solid" w:color="FFFFFF" w:fill="FFFFFF"/>
        </w:rPr>
        <w:t>The following parameters need to be added into a Program Management TDSAdmin configuration for accessing the ART API:</w:t>
      </w:r>
    </w:p>
    <w:p w14:paraId="2C2A8A3E" w14:textId="77777777" w:rsidR="00A77B3E" w:rsidRDefault="00513F1A">
      <w:pPr>
        <w:numPr>
          <w:ilvl w:val="0"/>
          <w:numId w:val="78"/>
        </w:numPr>
        <w:tabs>
          <w:tab w:val="left" w:pos="360"/>
          <w:tab w:val="left" w:pos="720"/>
        </w:tabs>
        <w:spacing w:line="343" w:lineRule="auto"/>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oauth.testreg.client.id=art</w:t>
      </w:r>
      <w:r>
        <w:rPr>
          <w:color w:val="333333"/>
          <w:sz w:val="20"/>
          <w:szCs w:val="20"/>
          <w:shd w:val="solid" w:color="FFFFFF" w:fill="FFFFFF"/>
        </w:rPr>
        <w:t xml:space="preserve"> - OAuth test client ID for ART</w:t>
      </w:r>
    </w:p>
    <w:p w14:paraId="77062877" w14:textId="77777777" w:rsidR="00A77B3E" w:rsidRDefault="00513F1A">
      <w:pPr>
        <w:numPr>
          <w:ilvl w:val="0"/>
          <w:numId w:val="78"/>
        </w:numPr>
        <w:tabs>
          <w:tab w:val="left" w:pos="360"/>
          <w:tab w:val="left" w:pos="720"/>
        </w:tabs>
        <w:spacing w:line="343" w:lineRule="auto"/>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lastRenderedPageBreak/>
        <w:t>oauth.testreg.client.secret=&lt;client-secret&gt;</w:t>
      </w:r>
      <w:r>
        <w:rPr>
          <w:color w:val="333333"/>
          <w:sz w:val="20"/>
          <w:szCs w:val="20"/>
          <w:shd w:val="solid" w:color="FFFFFF" w:fill="FFFFFF"/>
        </w:rPr>
        <w:t xml:space="preserve"> - OAuth client secret for ART</w:t>
      </w:r>
    </w:p>
    <w:p w14:paraId="424B430F" w14:textId="77777777" w:rsidR="00A77B3E" w:rsidRDefault="00513F1A">
      <w:pPr>
        <w:numPr>
          <w:ilvl w:val="0"/>
          <w:numId w:val="78"/>
        </w:numPr>
        <w:tabs>
          <w:tab w:val="left" w:pos="360"/>
          <w:tab w:val="left" w:pos="720"/>
        </w:tabs>
        <w:spacing w:line="343" w:lineRule="auto"/>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oauth.testreg.client.granttype=password</w:t>
      </w:r>
      <w:r>
        <w:rPr>
          <w:color w:val="333333"/>
          <w:sz w:val="20"/>
          <w:szCs w:val="20"/>
          <w:shd w:val="solid" w:color="FFFFFF" w:fill="FFFFFF"/>
        </w:rPr>
        <w:t xml:space="preserve"> - OAuth grant type for ART, should be password</w:t>
      </w:r>
    </w:p>
    <w:p w14:paraId="5C586A98" w14:textId="77777777" w:rsidR="00A77B3E" w:rsidRDefault="00513F1A">
      <w:pPr>
        <w:numPr>
          <w:ilvl w:val="0"/>
          <w:numId w:val="78"/>
        </w:numPr>
        <w:tabs>
          <w:tab w:val="left" w:pos="360"/>
          <w:tab w:val="left" w:pos="720"/>
        </w:tabs>
        <w:spacing w:line="343" w:lineRule="auto"/>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oauth.testreg.username=&lt;email&gt;</w:t>
      </w:r>
      <w:r>
        <w:rPr>
          <w:color w:val="333333"/>
          <w:sz w:val="20"/>
          <w:szCs w:val="20"/>
          <w:shd w:val="solid" w:color="FFFFFF" w:fill="FFFFFF"/>
        </w:rPr>
        <w:t xml:space="preserve"> - OAuth username for test registration</w:t>
      </w:r>
    </w:p>
    <w:p w14:paraId="46FE2262" w14:textId="77777777" w:rsidR="00A77B3E" w:rsidRDefault="00513F1A">
      <w:pPr>
        <w:numPr>
          <w:ilvl w:val="0"/>
          <w:numId w:val="78"/>
        </w:numPr>
        <w:tabs>
          <w:tab w:val="left" w:pos="360"/>
          <w:tab w:val="left" w:pos="720"/>
        </w:tabs>
        <w:spacing w:line="343" w:lineRule="auto"/>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oauth.testreg.password=&lt;password&gt;</w:t>
      </w:r>
      <w:r>
        <w:rPr>
          <w:color w:val="333333"/>
          <w:sz w:val="20"/>
          <w:szCs w:val="20"/>
          <w:shd w:val="solid" w:color="FFFFFF" w:fill="FFFFFF"/>
        </w:rPr>
        <w:t xml:space="preserve"> - OAuth password for test registration</w:t>
      </w:r>
    </w:p>
    <w:p w14:paraId="1E79E94A" w14:textId="77777777" w:rsidR="00A77B3E" w:rsidRDefault="00513F1A">
      <w:pPr>
        <w:pStyle w:val="Heading5"/>
        <w:keepNext w:val="0"/>
        <w:keepLines w:val="0"/>
        <w:spacing w:before="300" w:line="327" w:lineRule="auto"/>
      </w:pPr>
      <w:bookmarkStart w:id="278" w:name="h.pty25bmmzmk0"/>
      <w:bookmarkEnd w:id="278"/>
      <w:r>
        <w:t>TDS Admin properties</w:t>
      </w:r>
    </w:p>
    <w:p w14:paraId="45F76DA3" w14:textId="77777777" w:rsidR="00A77B3E" w:rsidRDefault="00513F1A">
      <w:pPr>
        <w:spacing w:before="160" w:line="343" w:lineRule="auto"/>
        <w:rPr>
          <w:color w:val="333333"/>
          <w:sz w:val="20"/>
          <w:szCs w:val="20"/>
          <w:shd w:val="solid" w:color="FFFFFF" w:fill="FFFFFF"/>
        </w:rPr>
      </w:pPr>
      <w:r>
        <w:rPr>
          <w:color w:val="333333"/>
          <w:sz w:val="20"/>
          <w:szCs w:val="20"/>
          <w:shd w:val="solid" w:color="FFFFFF" w:fill="FFFFFF"/>
        </w:rPr>
        <w:t>The following parameters need to be added into a Program Management TDSAdmin configuration for TDS Admin itself to function:</w:t>
      </w:r>
    </w:p>
    <w:p w14:paraId="4035D112" w14:textId="77777777" w:rsidR="00A77B3E" w:rsidRDefault="00513F1A">
      <w:pPr>
        <w:numPr>
          <w:ilvl w:val="0"/>
          <w:numId w:val="79"/>
        </w:numPr>
        <w:tabs>
          <w:tab w:val="left" w:pos="360"/>
          <w:tab w:val="left" w:pos="720"/>
        </w:tabs>
        <w:spacing w:line="343" w:lineRule="auto"/>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tdsadmin.sessionTimeoutMinutes=15</w:t>
      </w:r>
      <w:r>
        <w:rPr>
          <w:color w:val="333333"/>
          <w:sz w:val="20"/>
          <w:szCs w:val="20"/>
          <w:shd w:val="solid" w:color="FFFFFF" w:fill="FFFFFF"/>
        </w:rPr>
        <w:t xml:space="preserve"> - Number of minutes before the login session times out. Default is 15. A negative value here will force no timeout.</w:t>
      </w:r>
    </w:p>
    <w:p w14:paraId="6BA2649F" w14:textId="77777777" w:rsidR="00A77B3E" w:rsidRDefault="00513F1A">
      <w:pPr>
        <w:numPr>
          <w:ilvl w:val="0"/>
          <w:numId w:val="79"/>
        </w:numPr>
        <w:tabs>
          <w:tab w:val="left" w:pos="360"/>
          <w:tab w:val="left" w:pos="720"/>
        </w:tabs>
        <w:spacing w:line="343" w:lineRule="auto"/>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tdsadmin.TestRegistrationApplicationUrl=http://&lt;url-to-art-app&gt;:port/rest</w:t>
      </w:r>
      <w:r>
        <w:rPr>
          <w:color w:val="333333"/>
          <w:sz w:val="20"/>
          <w:szCs w:val="20"/>
          <w:shd w:val="solid" w:color="FFFFFF" w:fill="FFFFFF"/>
        </w:rPr>
        <w:t xml:space="preserve"> - URL to ART Application REST context</w:t>
      </w:r>
    </w:p>
    <w:p w14:paraId="4FFB13BC" w14:textId="77777777" w:rsidR="00A77B3E" w:rsidRDefault="00513F1A">
      <w:pPr>
        <w:numPr>
          <w:ilvl w:val="0"/>
          <w:numId w:val="79"/>
        </w:numPr>
        <w:tabs>
          <w:tab w:val="left" w:pos="360"/>
          <w:tab w:val="left" w:pos="720"/>
        </w:tabs>
        <w:spacing w:line="343" w:lineRule="auto"/>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tdsadmin.TDSSessionDBName=session</w:t>
      </w:r>
      <w:r>
        <w:rPr>
          <w:color w:val="333333"/>
          <w:sz w:val="20"/>
          <w:szCs w:val="20"/>
          <w:shd w:val="solid" w:color="FFFFFF" w:fill="FFFFFF"/>
        </w:rPr>
        <w:t xml:space="preserve"> - Name of the TDS session schema</w:t>
      </w:r>
    </w:p>
    <w:p w14:paraId="6E30E365" w14:textId="77777777" w:rsidR="00A77B3E" w:rsidRDefault="00513F1A">
      <w:pPr>
        <w:pStyle w:val="Heading4"/>
        <w:spacing w:line="343" w:lineRule="auto"/>
      </w:pPr>
      <w:bookmarkStart w:id="279" w:name="h.8iiez8g1vhcd"/>
      <w:bookmarkEnd w:id="279"/>
      <w:r>
        <w:t>6.3.11.2 Server Startup (Tomcat Run Configuration)</w:t>
      </w:r>
    </w:p>
    <w:p w14:paraId="64907A32" w14:textId="77777777" w:rsidR="00A77B3E" w:rsidRDefault="00513F1A">
      <w:pPr>
        <w:spacing w:before="160" w:line="343" w:lineRule="auto"/>
        <w:rPr>
          <w:color w:val="333333"/>
          <w:sz w:val="20"/>
          <w:szCs w:val="20"/>
          <w:shd w:val="solid" w:color="FFFFFF" w:fill="FFFFFF"/>
        </w:rPr>
      </w:pPr>
      <w:r>
        <w:rPr>
          <w:color w:val="333333"/>
          <w:sz w:val="20"/>
          <w:szCs w:val="20"/>
          <w:shd w:val="solid" w:color="FFFFFF" w:fill="FFFFFF"/>
        </w:rPr>
        <w:t>Like other SBAC applications, TDSAdmin must be set up with active profiles and Program Management settings.</w:t>
      </w:r>
    </w:p>
    <w:p w14:paraId="15ACCE92" w14:textId="77777777" w:rsidR="00A77B3E" w:rsidRDefault="00513F1A">
      <w:pPr>
        <w:numPr>
          <w:ilvl w:val="0"/>
          <w:numId w:val="80"/>
        </w:numPr>
        <w:tabs>
          <w:tab w:val="left" w:pos="360"/>
          <w:tab w:val="left" w:pos="720"/>
        </w:tabs>
        <w:spacing w:line="343" w:lineRule="auto"/>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-Dspring.profiles.active</w:t>
      </w:r>
      <w:r>
        <w:rPr>
          <w:color w:val="333333"/>
          <w:sz w:val="20"/>
          <w:szCs w:val="20"/>
          <w:shd w:val="solid" w:color="FFFFFF" w:fill="FFFFFF"/>
        </w:rPr>
        <w:t xml:space="preserve"> - Active profiles should be comma-separated. Typical profiles for the </w:t>
      </w:r>
      <w:r>
        <w:rPr>
          <w:rFonts w:ascii="Consolas" w:hAnsi="Consolas" w:cs="Consolas"/>
          <w:color w:val="333333"/>
          <w:sz w:val="18"/>
          <w:szCs w:val="18"/>
          <w:shd w:val="solid" w:color="F5F5F5" w:fill="F5F5F5"/>
        </w:rPr>
        <w:t>-Dspring.profiles.active</w:t>
      </w:r>
      <w:r>
        <w:rPr>
          <w:color w:val="333333"/>
          <w:sz w:val="20"/>
          <w:szCs w:val="20"/>
          <w:shd w:val="solid" w:color="FFFFFF" w:fill="FFFFFF"/>
        </w:rPr>
        <w:t xml:space="preserve"> include:</w:t>
      </w:r>
    </w:p>
    <w:p w14:paraId="217D7AED" w14:textId="77777777" w:rsidR="00A77B3E" w:rsidRDefault="00513F1A">
      <w:pPr>
        <w:numPr>
          <w:ilvl w:val="1"/>
          <w:numId w:val="80"/>
        </w:numPr>
        <w:tabs>
          <w:tab w:val="left" w:pos="1080"/>
          <w:tab w:val="left" w:pos="1440"/>
        </w:tabs>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progman.client.impl.integration</w:t>
      </w:r>
      <w:r>
        <w:rPr>
          <w:color w:val="333333"/>
          <w:sz w:val="20"/>
          <w:szCs w:val="20"/>
          <w:shd w:val="solid" w:color="FFFFFF" w:fill="FFFFFF"/>
        </w:rPr>
        <w:t xml:space="preserve"> - Use the integrated program management</w:t>
      </w:r>
    </w:p>
    <w:p w14:paraId="65E19F4D" w14:textId="77777777" w:rsidR="00A77B3E" w:rsidRDefault="00513F1A">
      <w:pPr>
        <w:numPr>
          <w:ilvl w:val="1"/>
          <w:numId w:val="80"/>
        </w:numPr>
        <w:tabs>
          <w:tab w:val="left" w:pos="1080"/>
          <w:tab w:val="left" w:pos="1440"/>
        </w:tabs>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progman.client.impl.null</w:t>
      </w:r>
      <w:r>
        <w:rPr>
          <w:color w:val="333333"/>
          <w:sz w:val="20"/>
          <w:szCs w:val="20"/>
          <w:shd w:val="solid" w:color="FFFFFF" w:fill="FFFFFF"/>
        </w:rPr>
        <w:t xml:space="preserve"> - Use the program management null implementation</w:t>
      </w:r>
    </w:p>
    <w:p w14:paraId="1BA93892" w14:textId="77777777" w:rsidR="00A77B3E" w:rsidRDefault="00513F1A">
      <w:pPr>
        <w:numPr>
          <w:ilvl w:val="1"/>
          <w:numId w:val="80"/>
        </w:numPr>
        <w:tabs>
          <w:tab w:val="left" w:pos="1080"/>
          <w:tab w:val="left" w:pos="1440"/>
        </w:tabs>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mna.client.integration</w:t>
      </w:r>
      <w:r>
        <w:rPr>
          <w:color w:val="333333"/>
          <w:sz w:val="20"/>
          <w:szCs w:val="20"/>
          <w:shd w:val="solid" w:color="FFFFFF" w:fill="FFFFFF"/>
        </w:rPr>
        <w:t xml:space="preserve"> - Use the integrated MnA component</w:t>
      </w:r>
    </w:p>
    <w:p w14:paraId="45EC0C96" w14:textId="77777777" w:rsidR="00A77B3E" w:rsidRDefault="00513F1A">
      <w:pPr>
        <w:numPr>
          <w:ilvl w:val="1"/>
          <w:numId w:val="80"/>
        </w:numPr>
        <w:tabs>
          <w:tab w:val="left" w:pos="1080"/>
          <w:tab w:val="left" w:pos="1440"/>
        </w:tabs>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mna.client.null</w:t>
      </w:r>
      <w:r>
        <w:rPr>
          <w:color w:val="333333"/>
          <w:sz w:val="20"/>
          <w:szCs w:val="20"/>
          <w:shd w:val="solid" w:color="FFFFFF" w:fill="FFFFFF"/>
        </w:rPr>
        <w:t xml:space="preserve"> - Use the null MnA component</w:t>
      </w:r>
    </w:p>
    <w:p w14:paraId="0BAB9E47" w14:textId="77777777" w:rsidR="00A77B3E" w:rsidRDefault="00513F1A">
      <w:pPr>
        <w:numPr>
          <w:ilvl w:val="0"/>
          <w:numId w:val="80"/>
        </w:numPr>
        <w:tabs>
          <w:tab w:val="left" w:pos="360"/>
          <w:tab w:val="left" w:pos="720"/>
        </w:tabs>
        <w:spacing w:line="343" w:lineRule="auto"/>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-Dprogman.baseUri</w:t>
      </w:r>
      <w:r>
        <w:rPr>
          <w:color w:val="333333"/>
          <w:sz w:val="20"/>
          <w:szCs w:val="20"/>
          <w:shd w:val="solid" w:color="FFFFFF" w:fill="FFFFFF"/>
        </w:rPr>
        <w:t xml:space="preserve"> - This URI is the base URI for where the Program Management REST module is deployed.</w:t>
      </w:r>
    </w:p>
    <w:p w14:paraId="51E3BDB8" w14:textId="77777777" w:rsidR="00A77B3E" w:rsidRDefault="00513F1A">
      <w:pPr>
        <w:numPr>
          <w:ilvl w:val="0"/>
          <w:numId w:val="80"/>
        </w:numPr>
        <w:tabs>
          <w:tab w:val="left" w:pos="360"/>
          <w:tab w:val="left" w:pos="720"/>
        </w:tabs>
        <w:spacing w:line="343" w:lineRule="auto"/>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-Dprogman.locator</w:t>
      </w:r>
      <w:r>
        <w:rPr>
          <w:color w:val="333333"/>
          <w:sz w:val="20"/>
          <w:szCs w:val="20"/>
          <w:shd w:val="solid" w:color="FFFFFF" w:fill="FFFFFF"/>
        </w:rPr>
        <w:t xml:space="preserve"> - The locator variable describes which combinations of name and environment (with optional overlay) should be loaded from Program Management. For example: </w:t>
      </w:r>
      <w:r>
        <w:rPr>
          <w:rFonts w:ascii="Consolas" w:hAnsi="Consolas" w:cs="Consolas"/>
          <w:color w:val="333333"/>
          <w:sz w:val="18"/>
          <w:szCs w:val="18"/>
          <w:shd w:val="solid" w:color="F5F5F5" w:fill="F5F5F5"/>
        </w:rPr>
        <w:t>"component1-urls,dev"</w:t>
      </w:r>
      <w:r>
        <w:rPr>
          <w:color w:val="333333"/>
          <w:sz w:val="20"/>
          <w:szCs w:val="20"/>
          <w:shd w:val="solid" w:color="FFFFFF" w:fill="FFFFFF"/>
        </w:rPr>
        <w:t xml:space="preserve"> would look up the name component1-urls for the dev environment at the configured REST endpoint. Multiple lookups can be performed by using a semicolon to delimit the pairs (or triplets with overlay): </w:t>
      </w:r>
      <w:r>
        <w:rPr>
          <w:rFonts w:ascii="Consolas" w:hAnsi="Consolas" w:cs="Consolas"/>
          <w:color w:val="333333"/>
          <w:sz w:val="18"/>
          <w:szCs w:val="18"/>
          <w:shd w:val="solid" w:color="F5F5F5" w:fill="F5F5F5"/>
        </w:rPr>
        <w:t>"component1-urls,dev;component1-other,dev"</w:t>
      </w:r>
    </w:p>
    <w:p w14:paraId="28F210F7" w14:textId="77777777" w:rsidR="00A77B3E" w:rsidRDefault="00513F1A">
      <w:pPr>
        <w:numPr>
          <w:ilvl w:val="0"/>
          <w:numId w:val="80"/>
        </w:numPr>
        <w:tabs>
          <w:tab w:val="left" w:pos="360"/>
          <w:tab w:val="left" w:pos="720"/>
        </w:tabs>
        <w:spacing w:line="343" w:lineRule="auto"/>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-DSB11_CONFIG_DIR</w:t>
      </w:r>
      <w:r>
        <w:rPr>
          <w:color w:val="333333"/>
          <w:sz w:val="20"/>
          <w:szCs w:val="20"/>
          <w:shd w:val="solid" w:color="FFFFFF" w:fill="FFFFFF"/>
        </w:rPr>
        <w:t xml:space="preserve"> - Locator string needed to find the TDSAdmin properties to load. (Directory containing 'progman' folder)</w:t>
      </w:r>
    </w:p>
    <w:p w14:paraId="69819464" w14:textId="77777777" w:rsidR="00A77B3E" w:rsidRDefault="00513F1A">
      <w:pPr>
        <w:numPr>
          <w:ilvl w:val="0"/>
          <w:numId w:val="80"/>
        </w:numPr>
        <w:tabs>
          <w:tab w:val="left" w:pos="360"/>
          <w:tab w:val="left" w:pos="720"/>
        </w:tabs>
        <w:spacing w:line="343" w:lineRule="auto"/>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-Djavax.net.ssl.trustStore</w:t>
      </w:r>
      <w:r>
        <w:rPr>
          <w:color w:val="333333"/>
          <w:sz w:val="20"/>
          <w:szCs w:val="20"/>
          <w:shd w:val="solid" w:color="FFFFFF" w:fill="FFFFFF"/>
        </w:rPr>
        <w:t xml:space="preserve"> - Location of .jks file which contains security certificates for SSO, Program Management and Permissions URL specified inside the baseuri and Program Management configuration.</w:t>
      </w:r>
    </w:p>
    <w:p w14:paraId="2B26B72A" w14:textId="77777777" w:rsidR="00A77B3E" w:rsidRDefault="00513F1A">
      <w:pPr>
        <w:numPr>
          <w:ilvl w:val="0"/>
          <w:numId w:val="80"/>
        </w:numPr>
        <w:tabs>
          <w:tab w:val="left" w:pos="360"/>
          <w:tab w:val="left" w:pos="720"/>
        </w:tabs>
        <w:spacing w:line="343" w:lineRule="auto"/>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-Djavax.net.ssl.trustStorePassword</w:t>
      </w:r>
      <w:r>
        <w:rPr>
          <w:color w:val="333333"/>
          <w:sz w:val="20"/>
          <w:szCs w:val="20"/>
          <w:shd w:val="solid" w:color="FFFFFF" w:fill="FFFFFF"/>
        </w:rPr>
        <w:t xml:space="preserve"> - Password string for the keystore.jks file.</w:t>
      </w:r>
    </w:p>
    <w:p w14:paraId="074DA33F" w14:textId="77777777" w:rsidR="00E345CD" w:rsidRDefault="00513F1A" w:rsidP="00E345CD">
      <w:pPr>
        <w:spacing w:before="160" w:line="336" w:lineRule="auto"/>
      </w:pPr>
      <w:r>
        <w:rPr>
          <w:rFonts w:ascii="Consolas" w:hAnsi="Consolas" w:cs="Consolas"/>
          <w:color w:val="333333"/>
          <w:sz w:val="18"/>
          <w:szCs w:val="18"/>
          <w:shd w:val="solid" w:color="F5F5F5" w:fill="F5F5F5"/>
        </w:rPr>
        <w:t>Example:</w:t>
      </w:r>
      <w:r>
        <w:rPr>
          <w:rFonts w:ascii="Consolas" w:hAnsi="Consolas" w:cs="Consolas"/>
          <w:color w:val="333333"/>
          <w:sz w:val="18"/>
          <w:szCs w:val="18"/>
          <w:shd w:val="solid" w:color="F5F5F5" w:fill="F5F5F5"/>
        </w:rPr>
        <w:br/>
        <w:t>-Dspring.profiles.active=progman.client.impl.integration,mna.client.integration</w:t>
      </w:r>
      <w:r>
        <w:rPr>
          <w:rFonts w:ascii="Consolas" w:hAnsi="Consolas" w:cs="Consolas"/>
          <w:color w:val="333333"/>
          <w:sz w:val="18"/>
          <w:szCs w:val="18"/>
          <w:shd w:val="solid" w:color="F5F5F5" w:fill="F5F5F5"/>
        </w:rPr>
        <w:br/>
        <w:t xml:space="preserve">-Dprogman.baseUri=http://&lt;program-management-url&gt;/rest/ </w:t>
      </w:r>
      <w:r>
        <w:rPr>
          <w:rFonts w:ascii="Consolas" w:hAnsi="Consolas" w:cs="Consolas"/>
          <w:color w:val="333333"/>
          <w:sz w:val="18"/>
          <w:szCs w:val="18"/>
          <w:shd w:val="solid" w:color="F5F5F5" w:fill="F5F5F5"/>
        </w:rPr>
        <w:br/>
      </w:r>
      <w:r>
        <w:rPr>
          <w:rFonts w:ascii="Consolas" w:hAnsi="Consolas" w:cs="Consolas"/>
          <w:color w:val="333333"/>
          <w:sz w:val="18"/>
          <w:szCs w:val="18"/>
          <w:shd w:val="solid" w:color="F5F5F5" w:fill="F5F5F5"/>
        </w:rPr>
        <w:lastRenderedPageBreak/>
        <w:t>-Dprogman.locator='tdsadmin,prod'</w:t>
      </w:r>
      <w:r>
        <w:rPr>
          <w:rFonts w:ascii="Consolas" w:hAnsi="Consolas" w:cs="Consolas"/>
          <w:color w:val="333333"/>
          <w:sz w:val="18"/>
          <w:szCs w:val="18"/>
          <w:shd w:val="solid" w:color="F5F5F5" w:fill="F5F5F5"/>
        </w:rPr>
        <w:br/>
        <w:t>-DSB11_CONFIG_DIR=$</w:t>
      </w:r>
      <w:r>
        <w:rPr>
          <w:rFonts w:ascii="Consolas" w:hAnsi="Consolas" w:cs="Consolas"/>
          <w:color w:val="008080"/>
          <w:sz w:val="18"/>
          <w:szCs w:val="18"/>
          <w:shd w:val="solid" w:color="F5F5F5" w:fill="F5F5F5"/>
        </w:rPr>
        <w:t>CATALINA_HOME</w:t>
      </w:r>
      <w:r>
        <w:rPr>
          <w:rFonts w:ascii="Consolas" w:hAnsi="Consolas" w:cs="Consolas"/>
          <w:color w:val="333333"/>
          <w:sz w:val="18"/>
          <w:szCs w:val="18"/>
          <w:shd w:val="solid" w:color="F5F5F5" w:fill="F5F5F5"/>
        </w:rPr>
        <w:t>/</w:t>
      </w:r>
      <w:r>
        <w:rPr>
          <w:rFonts w:ascii="Consolas" w:hAnsi="Consolas" w:cs="Consolas"/>
          <w:color w:val="A61717"/>
          <w:sz w:val="18"/>
          <w:szCs w:val="18"/>
          <w:shd w:val="solid" w:color="E3D2D2" w:fill="E3D2D2"/>
        </w:rPr>
        <w:t>{</w:t>
      </w:r>
      <w:r>
        <w:rPr>
          <w:rFonts w:ascii="Consolas" w:hAnsi="Consolas" w:cs="Consolas"/>
          <w:color w:val="333333"/>
          <w:sz w:val="18"/>
          <w:szCs w:val="18"/>
          <w:shd w:val="solid" w:color="F5F5F5" w:fill="F5F5F5"/>
        </w:rPr>
        <w:t>CONFIG-FOLDER-NAME}</w:t>
      </w:r>
      <w:r>
        <w:rPr>
          <w:rFonts w:ascii="Consolas" w:hAnsi="Consolas" w:cs="Consolas"/>
          <w:color w:val="333333"/>
          <w:sz w:val="18"/>
          <w:szCs w:val="18"/>
          <w:shd w:val="solid" w:color="F5F5F5" w:fill="F5F5F5"/>
        </w:rPr>
        <w:br/>
        <w:t>-Djavax.net.ssl.trustStore=&lt;filesystem_dir&gt;/saml_keystore.jks</w:t>
      </w:r>
      <w:r>
        <w:rPr>
          <w:rFonts w:ascii="Consolas" w:hAnsi="Consolas" w:cs="Consolas"/>
          <w:color w:val="333333"/>
          <w:sz w:val="18"/>
          <w:szCs w:val="18"/>
          <w:shd w:val="solid" w:color="F5F5F5" w:fill="F5F5F5"/>
        </w:rPr>
        <w:br/>
        <w:t>-Djavax.net.ssl.trustStorePassword=xxxxxx</w:t>
      </w:r>
      <w:bookmarkStart w:id="280" w:name="h.q3u9371pk6ob"/>
      <w:bookmarkStart w:id="281" w:name="_Ref450315763"/>
      <w:bookmarkEnd w:id="280"/>
    </w:p>
    <w:p w14:paraId="682E14E9" w14:textId="77777777" w:rsidR="00E345CD" w:rsidRDefault="00E345CD">
      <w:pPr>
        <w:pStyle w:val="Heading2"/>
      </w:pPr>
    </w:p>
    <w:p w14:paraId="4AE50C9B" w14:textId="77777777" w:rsidR="00A77B3E" w:rsidRDefault="00513F1A">
      <w:pPr>
        <w:pStyle w:val="Heading2"/>
      </w:pPr>
      <w:bookmarkStart w:id="282" w:name="_Toc450643743"/>
      <w:r>
        <w:t>6.4 Assessment Scoring</w:t>
      </w:r>
      <w:bookmarkEnd w:id="281"/>
      <w:bookmarkEnd w:id="282"/>
    </w:p>
    <w:p w14:paraId="5021679B" w14:textId="77777777" w:rsidR="00A77B3E" w:rsidRDefault="00A77B3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53"/>
        <w:gridCol w:w="2713"/>
        <w:gridCol w:w="3394"/>
      </w:tblGrid>
      <w:tr w:rsidR="00A77B3E" w14:paraId="7A4F194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908239" w14:textId="77777777" w:rsidR="00A77B3E" w:rsidRDefault="00513F1A">
            <w:pPr>
              <w:pBdr>
                <w:bottom w:val="single" w:sz="12" w:space="0" w:color="808080"/>
              </w:pBdr>
              <w:spacing w:line="240" w:lineRule="auto"/>
              <w:jc w:val="center"/>
            </w:pPr>
            <w:r>
              <w:rPr>
                <w:b/>
                <w:bCs/>
                <w:color w:val="0000FF"/>
                <w:sz w:val="18"/>
                <w:szCs w:val="18"/>
              </w:rPr>
              <w:t xml:space="preserve">Deployed Component  </w:t>
            </w:r>
            <w:r>
              <w:rPr>
                <w:color w:val="0000FF"/>
                <w:sz w:val="24"/>
                <w:szCs w:val="24"/>
              </w:rPr>
              <w:t>→</w:t>
            </w:r>
          </w:p>
          <w:p w14:paraId="3EE0812D" w14:textId="77777777" w:rsidR="00A77B3E" w:rsidRDefault="00A77B3E">
            <w:pPr>
              <w:spacing w:line="240" w:lineRule="auto"/>
              <w:jc w:val="center"/>
              <w:rPr>
                <w:b/>
                <w:bCs/>
                <w:sz w:val="18"/>
                <w:szCs w:val="18"/>
              </w:rPr>
            </w:pPr>
          </w:p>
          <w:p w14:paraId="45C8653A" w14:textId="77777777" w:rsidR="00A77B3E" w:rsidRDefault="00513F1A">
            <w:pPr>
              <w:spacing w:line="240" w:lineRule="auto"/>
              <w:jc w:val="center"/>
              <w:rPr>
                <w:b/>
                <w:bCs/>
                <w:sz w:val="18"/>
                <w:szCs w:val="18"/>
              </w:rPr>
            </w:pPr>
            <w:r>
              <w:rPr>
                <w:b/>
                <w:bCs/>
                <w:sz w:val="18"/>
                <w:szCs w:val="18"/>
              </w:rPr>
              <w:t>Dependent component</w:t>
            </w:r>
          </w:p>
          <w:p w14:paraId="33E03FA8" w14:textId="77777777" w:rsidR="00A77B3E" w:rsidRDefault="00513F1A">
            <w:pPr>
              <w:spacing w:line="240" w:lineRule="auto"/>
              <w:jc w:val="center"/>
              <w:rPr>
                <w:b/>
                <w:bCs/>
                <w:sz w:val="24"/>
                <w:szCs w:val="24"/>
              </w:rPr>
            </w:pPr>
            <w:r>
              <w:rPr>
                <w:b/>
                <w:bCs/>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F6E4DA" w14:textId="77777777" w:rsidR="00A77B3E" w:rsidRDefault="00513F1A">
            <w:pPr>
              <w:spacing w:line="240" w:lineRule="auto"/>
              <w:jc w:val="center"/>
            </w:pPr>
            <w:r>
              <w:rPr>
                <w:b/>
                <w:bCs/>
                <w:color w:val="0000FF"/>
                <w:sz w:val="20"/>
                <w:szCs w:val="20"/>
              </w:rPr>
              <w:t>Test Integration System (TIS)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B64A59" w14:textId="77777777" w:rsidR="00A77B3E" w:rsidRDefault="00513F1A">
            <w:pPr>
              <w:spacing w:line="240" w:lineRule="auto"/>
              <w:jc w:val="center"/>
            </w:pPr>
            <w:r>
              <w:rPr>
                <w:b/>
                <w:bCs/>
                <w:color w:val="0000FF"/>
                <w:sz w:val="20"/>
                <w:szCs w:val="20"/>
              </w:rPr>
              <w:t>Teacher Hand Scoring System (THSS)</w:t>
            </w:r>
          </w:p>
        </w:tc>
      </w:tr>
      <w:tr w:rsidR="00A77B3E" w14:paraId="2AA82E91"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A075F" w14:textId="77777777" w:rsidR="00A77B3E" w:rsidRDefault="00513F1A">
            <w:pPr>
              <w:spacing w:line="240" w:lineRule="auto"/>
            </w:pPr>
            <w:r>
              <w:rPr>
                <w:b/>
                <w:bCs/>
                <w:color w:val="38761D"/>
                <w:sz w:val="20"/>
                <w:szCs w:val="20"/>
              </w:rPr>
              <w:t>Single Sign On (SSO)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49991D" w14:textId="77777777" w:rsidR="00A77B3E" w:rsidRDefault="00513F1A">
            <w:pPr>
              <w:spacing w:line="240" w:lineRule="auto"/>
              <w:jc w:val="center"/>
            </w:pPr>
            <w:r>
              <w:rPr>
                <w:sz w:val="20"/>
                <w:szCs w:val="2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839998" w14:textId="77777777" w:rsidR="00A77B3E" w:rsidRDefault="00513F1A">
            <w:pPr>
              <w:spacing w:line="240" w:lineRule="auto"/>
              <w:jc w:val="center"/>
            </w:pPr>
            <w:r>
              <w:rPr>
                <w:sz w:val="20"/>
                <w:szCs w:val="20"/>
              </w:rPr>
              <w:t>Y</w:t>
            </w:r>
          </w:p>
        </w:tc>
      </w:tr>
      <w:tr w:rsidR="00A77B3E" w14:paraId="3BF4590B"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F3C0F" w14:textId="77777777" w:rsidR="00A77B3E" w:rsidRDefault="00513F1A">
            <w:pPr>
              <w:spacing w:line="240" w:lineRule="auto"/>
            </w:pPr>
            <w:r>
              <w:rPr>
                <w:b/>
                <w:bCs/>
                <w:sz w:val="20"/>
                <w:szCs w:val="20"/>
              </w:rPr>
              <w:t>Admin and Registration Tool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7FB497" w14:textId="77777777" w:rsidR="00A77B3E" w:rsidRDefault="00513F1A">
            <w:pPr>
              <w:spacing w:line="240" w:lineRule="auto"/>
              <w:jc w:val="center"/>
            </w:pPr>
            <w:r>
              <w:rPr>
                <w:sz w:val="20"/>
                <w:szCs w:val="2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3FAD9F" w14:textId="77777777" w:rsidR="00A77B3E" w:rsidRDefault="00A77B3E">
            <w:pPr>
              <w:spacing w:line="240" w:lineRule="auto"/>
              <w:jc w:val="center"/>
            </w:pPr>
          </w:p>
        </w:tc>
      </w:tr>
      <w:tr w:rsidR="00A77B3E" w14:paraId="475EA813"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08E240" w14:textId="77777777" w:rsidR="00A77B3E" w:rsidRDefault="00513F1A">
            <w:pPr>
              <w:spacing w:line="240" w:lineRule="auto"/>
            </w:pPr>
            <w:r>
              <w:rPr>
                <w:b/>
                <w:bCs/>
                <w:sz w:val="20"/>
                <w:szCs w:val="20"/>
              </w:rPr>
              <w:t>TDS / IRiS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DC7043" w14:textId="77777777" w:rsidR="00A77B3E" w:rsidRDefault="00A77B3E">
            <w:pPr>
              <w:spacing w:line="240" w:lineRule="auto"/>
              <w:jc w:val="cente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CBB153" w14:textId="77777777" w:rsidR="00A77B3E" w:rsidRDefault="00513F1A">
            <w:pPr>
              <w:spacing w:line="240" w:lineRule="auto"/>
              <w:jc w:val="center"/>
            </w:pPr>
            <w:r>
              <w:rPr>
                <w:sz w:val="20"/>
                <w:szCs w:val="20"/>
              </w:rPr>
              <w:t>Y</w:t>
            </w:r>
          </w:p>
        </w:tc>
      </w:tr>
      <w:tr w:rsidR="00A77B3E" w14:paraId="094D9633"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62C276" w14:textId="77777777" w:rsidR="00A77B3E" w:rsidRDefault="00513F1A">
            <w:pPr>
              <w:spacing w:line="240" w:lineRule="auto"/>
            </w:pPr>
            <w:r>
              <w:rPr>
                <w:b/>
                <w:bCs/>
                <w:sz w:val="20"/>
                <w:szCs w:val="20"/>
              </w:rPr>
              <w:t>TDS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CAEF61" w14:textId="77777777" w:rsidR="00A77B3E" w:rsidRDefault="00513F1A">
            <w:pPr>
              <w:spacing w:line="240" w:lineRule="auto"/>
              <w:jc w:val="center"/>
            </w:pPr>
            <w:r>
              <w:rPr>
                <w:sz w:val="20"/>
                <w:szCs w:val="2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4E0CCA" w14:textId="77777777" w:rsidR="00A77B3E" w:rsidRDefault="00A77B3E">
            <w:pPr>
              <w:spacing w:line="240" w:lineRule="auto"/>
              <w:jc w:val="center"/>
            </w:pPr>
          </w:p>
        </w:tc>
      </w:tr>
      <w:tr w:rsidR="00FF5544" w14:paraId="16450FE4"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87DCE7" w14:textId="77777777" w:rsidR="00FF5544" w:rsidRDefault="00FF5544">
            <w:pPr>
              <w:spacing w:line="240" w:lineRule="auto"/>
              <w:rPr>
                <w:b/>
                <w:bCs/>
                <w:sz w:val="20"/>
                <w:szCs w:val="20"/>
              </w:rPr>
            </w:pPr>
            <w:r>
              <w:rPr>
                <w:b/>
                <w:bCs/>
                <w:sz w:val="20"/>
                <w:szCs w:val="20"/>
              </w:rPr>
              <w:t>Student Report Processor (SRP)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322A22" w14:textId="77777777" w:rsidR="00FF5544" w:rsidRDefault="00FF5544">
            <w:pPr>
              <w:spacing w:line="240" w:lineRule="auto"/>
              <w:jc w:val="center"/>
              <w:rPr>
                <w:sz w:val="20"/>
                <w:szCs w:val="20"/>
              </w:rPr>
            </w:pPr>
            <w:r>
              <w:rPr>
                <w:sz w:val="20"/>
                <w:szCs w:val="2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875E9A" w14:textId="77777777" w:rsidR="00FF5544" w:rsidRDefault="00FF5544">
            <w:pPr>
              <w:spacing w:line="240" w:lineRule="auto"/>
              <w:jc w:val="center"/>
            </w:pPr>
          </w:p>
        </w:tc>
      </w:tr>
      <w:tr w:rsidR="00A77B3E" w14:paraId="76A6757A"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7F5E6A" w14:textId="77777777" w:rsidR="00A77B3E" w:rsidRDefault="00513F1A">
            <w:pPr>
              <w:spacing w:line="240" w:lineRule="auto"/>
            </w:pPr>
            <w:r>
              <w:rPr>
                <w:b/>
                <w:bCs/>
                <w:sz w:val="20"/>
                <w:szCs w:val="20"/>
              </w:rPr>
              <w:t>Test Integration System (TIS)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5F861" w14:textId="77777777" w:rsidR="00A77B3E" w:rsidRDefault="00513F1A">
            <w:pPr>
              <w:spacing w:line="240" w:lineRule="auto"/>
              <w:jc w:val="center"/>
            </w:pPr>
            <w:r>
              <w:rPr>
                <w:sz w:val="20"/>
                <w:szCs w:val="20"/>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65C0E" w14:textId="77777777" w:rsidR="00A77B3E" w:rsidRDefault="00513F1A">
            <w:pPr>
              <w:spacing w:line="240" w:lineRule="auto"/>
              <w:jc w:val="center"/>
            </w:pPr>
            <w:r>
              <w:rPr>
                <w:sz w:val="20"/>
                <w:szCs w:val="20"/>
              </w:rPr>
              <w:t>Y</w:t>
            </w:r>
          </w:p>
        </w:tc>
      </w:tr>
      <w:tr w:rsidR="00A77B3E" w14:paraId="33DFAD17"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F5B4D7" w14:textId="77777777" w:rsidR="00A77B3E" w:rsidRDefault="00513F1A">
            <w:pPr>
              <w:spacing w:line="240" w:lineRule="auto"/>
            </w:pPr>
            <w:r>
              <w:rPr>
                <w:b/>
                <w:bCs/>
                <w:sz w:val="20"/>
                <w:szCs w:val="20"/>
              </w:rPr>
              <w:t>Teacher Hand Scoring System (THSS)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278F1E" w14:textId="77777777" w:rsidR="00A77B3E" w:rsidRDefault="00513F1A">
            <w:pPr>
              <w:spacing w:line="240" w:lineRule="auto"/>
              <w:jc w:val="center"/>
            </w:pPr>
            <w:r>
              <w:rPr>
                <w:sz w:val="20"/>
                <w:szCs w:val="2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A6B35" w14:textId="77777777" w:rsidR="00A77B3E" w:rsidRDefault="00513F1A">
            <w:pPr>
              <w:spacing w:line="240" w:lineRule="auto"/>
              <w:jc w:val="center"/>
            </w:pPr>
            <w:r>
              <w:rPr>
                <w:sz w:val="20"/>
                <w:szCs w:val="20"/>
              </w:rPr>
              <w:t>n/a</w:t>
            </w:r>
          </w:p>
        </w:tc>
      </w:tr>
      <w:tr w:rsidR="00A77B3E" w14:paraId="0F7F7B0E"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002738" w14:textId="77777777" w:rsidR="00A77B3E" w:rsidRDefault="00513F1A">
            <w:pPr>
              <w:spacing w:line="240" w:lineRule="auto"/>
            </w:pPr>
            <w:r>
              <w:rPr>
                <w:b/>
                <w:bCs/>
                <w:sz w:val="20"/>
                <w:szCs w:val="20"/>
              </w:rPr>
              <w:t>Data Warehouse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ED5D58" w14:textId="77777777" w:rsidR="00A77B3E" w:rsidRDefault="00513F1A">
            <w:pPr>
              <w:spacing w:line="240" w:lineRule="auto"/>
              <w:jc w:val="center"/>
            </w:pPr>
            <w:r>
              <w:rPr>
                <w:sz w:val="20"/>
                <w:szCs w:val="20"/>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22D62D" w14:textId="77777777" w:rsidR="00A77B3E" w:rsidRDefault="00A77B3E">
            <w:pPr>
              <w:spacing w:line="240" w:lineRule="auto"/>
              <w:jc w:val="center"/>
            </w:pPr>
          </w:p>
        </w:tc>
      </w:tr>
      <w:tr w:rsidR="00A77B3E" w14:paraId="216135A3"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A0818F" w14:textId="77777777" w:rsidR="00A77B3E" w:rsidRDefault="00513F1A">
            <w:pPr>
              <w:spacing w:line="240" w:lineRule="auto"/>
            </w:pPr>
            <w:r>
              <w:rPr>
                <w:b/>
                <w:bCs/>
                <w:sz w:val="20"/>
                <w:szCs w:val="20"/>
              </w:rPr>
              <w:t>Database 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970AA4" w14:textId="77777777" w:rsidR="00A77B3E" w:rsidRDefault="00513F1A">
            <w:pPr>
              <w:spacing w:line="240" w:lineRule="auto"/>
              <w:jc w:val="center"/>
            </w:pPr>
            <w:r>
              <w:rPr>
                <w:sz w:val="20"/>
                <w:szCs w:val="20"/>
              </w:rPr>
              <w:t>MS-SQL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7FF831" w14:textId="77777777" w:rsidR="00A77B3E" w:rsidRDefault="00513F1A">
            <w:pPr>
              <w:spacing w:line="240" w:lineRule="auto"/>
              <w:jc w:val="center"/>
            </w:pPr>
            <w:r>
              <w:rPr>
                <w:sz w:val="20"/>
                <w:szCs w:val="20"/>
              </w:rPr>
              <w:t>MS-SQL</w:t>
            </w:r>
          </w:p>
        </w:tc>
      </w:tr>
    </w:tbl>
    <w:p w14:paraId="29536CC8" w14:textId="77777777" w:rsidR="00A77B3E" w:rsidRDefault="00E345CD" w:rsidP="00E345CD">
      <w:pPr>
        <w:pStyle w:val="Caption"/>
        <w:keepNext/>
        <w:jc w:val="center"/>
      </w:pPr>
      <w:bookmarkStart w:id="283" w:name="_Toc450643782"/>
      <w:r>
        <w:t xml:space="preserve">Table </w:t>
      </w:r>
      <w:fldSimple w:instr=" SEQ Table \* ARABIC ">
        <w:r w:rsidR="009E22C9">
          <w:rPr>
            <w:noProof/>
          </w:rPr>
          <w:t>5</w:t>
        </w:r>
      </w:fldSimple>
      <w:r>
        <w:t>: Assessment Scoring Component Dependencies</w:t>
      </w:r>
      <w:bookmarkEnd w:id="283"/>
    </w:p>
    <w:p w14:paraId="008101D6" w14:textId="77777777" w:rsidR="00A77B3E" w:rsidRDefault="00A77B3E"/>
    <w:p w14:paraId="703025A9" w14:textId="77777777" w:rsidR="00A77B3E" w:rsidRDefault="00513F1A">
      <w:pPr>
        <w:pStyle w:val="Heading3"/>
      </w:pPr>
      <w:bookmarkStart w:id="284" w:name="h.tp3ei9cisv12"/>
      <w:bookmarkStart w:id="285" w:name="_Toc450643744"/>
      <w:bookmarkEnd w:id="284"/>
      <w:r>
        <w:t>6.4.1 Machine / AI Scoring Deployment</w:t>
      </w:r>
      <w:bookmarkEnd w:id="285"/>
    </w:p>
    <w:p w14:paraId="0221CA12" w14:textId="77777777" w:rsidR="00A77B3E" w:rsidRDefault="00513F1A">
      <w:r>
        <w:t>Machine scoring is an integral part of the Test Delivery system and is automatically deployed when deployin</w:t>
      </w:r>
      <w:r w:rsidR="00691E89">
        <w:t xml:space="preserve">g the TDS system </w:t>
      </w:r>
      <w:r w:rsidR="00691E89" w:rsidRPr="00691E89">
        <w:rPr>
          <w:i/>
        </w:rPr>
        <w:t xml:space="preserve">Section </w:t>
      </w:r>
      <w:r w:rsidR="00691E89" w:rsidRPr="00691E89">
        <w:rPr>
          <w:i/>
        </w:rPr>
        <w:fldChar w:fldCharType="begin"/>
      </w:r>
      <w:r w:rsidR="00691E89" w:rsidRPr="00691E89">
        <w:rPr>
          <w:i/>
        </w:rPr>
        <w:instrText xml:space="preserve"> REF _Ref450316580 \h </w:instrText>
      </w:r>
      <w:r w:rsidR="00691E89">
        <w:rPr>
          <w:i/>
        </w:rPr>
        <w:instrText xml:space="preserve"> \* MERGEFORMAT </w:instrText>
      </w:r>
      <w:r w:rsidR="00691E89" w:rsidRPr="00691E89">
        <w:rPr>
          <w:i/>
        </w:rPr>
      </w:r>
      <w:r w:rsidR="00691E89" w:rsidRPr="00691E89">
        <w:rPr>
          <w:i/>
        </w:rPr>
        <w:fldChar w:fldCharType="separate"/>
      </w:r>
      <w:r w:rsidR="009E22C9" w:rsidRPr="009E22C9">
        <w:rPr>
          <w:i/>
        </w:rPr>
        <w:t>6.3.3 Test Delivery System (TDS) Deployment (for both student and proctor)</w:t>
      </w:r>
      <w:r w:rsidR="00691E89" w:rsidRPr="00691E89">
        <w:rPr>
          <w:i/>
        </w:rPr>
        <w:fldChar w:fldCharType="end"/>
      </w:r>
      <w:r>
        <w:t xml:space="preserve">. Refer also to </w:t>
      </w:r>
      <w:r w:rsidRPr="00691E89">
        <w:rPr>
          <w:i/>
        </w:rPr>
        <w:t xml:space="preserve">Section </w:t>
      </w:r>
      <w:r w:rsidR="00691E89" w:rsidRPr="00691E89">
        <w:rPr>
          <w:i/>
        </w:rPr>
        <w:fldChar w:fldCharType="begin"/>
      </w:r>
      <w:r w:rsidR="00691E89" w:rsidRPr="00691E89">
        <w:rPr>
          <w:i/>
        </w:rPr>
        <w:instrText xml:space="preserve"> REF _Ref450316631 \h </w:instrText>
      </w:r>
      <w:r w:rsidR="00691E89">
        <w:rPr>
          <w:i/>
        </w:rPr>
        <w:instrText xml:space="preserve"> \* MERGEFORMAT </w:instrText>
      </w:r>
      <w:r w:rsidR="00691E89" w:rsidRPr="00691E89">
        <w:rPr>
          <w:i/>
        </w:rPr>
      </w:r>
      <w:r w:rsidR="00691E89" w:rsidRPr="00691E89">
        <w:rPr>
          <w:i/>
        </w:rPr>
        <w:fldChar w:fldCharType="separate"/>
      </w:r>
      <w:r w:rsidR="009E22C9" w:rsidRPr="009E22C9">
        <w:rPr>
          <w:i/>
        </w:rPr>
        <w:t>6.3.5 Item Scoring Engine Deployment</w:t>
      </w:r>
      <w:r w:rsidR="00691E89" w:rsidRPr="00691E89">
        <w:rPr>
          <w:i/>
        </w:rPr>
        <w:fldChar w:fldCharType="end"/>
      </w:r>
      <w:r w:rsidR="00691E89">
        <w:t xml:space="preserve"> </w:t>
      </w:r>
      <w:r>
        <w:t>for Item Scoring information.</w:t>
      </w:r>
    </w:p>
    <w:p w14:paraId="6551D55A" w14:textId="77777777" w:rsidR="00A77B3E" w:rsidRDefault="00513F1A">
      <w:pPr>
        <w:pStyle w:val="Heading3"/>
      </w:pPr>
      <w:bookmarkStart w:id="286" w:name="h.rx8sz1abtwso"/>
      <w:bookmarkStart w:id="287" w:name="_Toc450643745"/>
      <w:bookmarkEnd w:id="286"/>
      <w:r>
        <w:t>6.4.2 Student Report Processor Deployment</w:t>
      </w:r>
      <w:bookmarkEnd w:id="287"/>
    </w:p>
    <w:p w14:paraId="0F72BC1C" w14:textId="77777777" w:rsidR="00A77B3E" w:rsidRDefault="00513F1A">
      <w:r>
        <w:t>The Student Report Processor (SRP) is a JAR which generates student XML reports and submit to TIS (Test Integration System). It should be set up to run as a background process. It processes records in its queue one by one. The XML reports associated with the test opportunities for those records are sent to TIS and then deleted. Configuration information is available at [</w:t>
      </w:r>
      <w:r w:rsidR="00691E89">
        <w:fldChar w:fldCharType="begin"/>
      </w:r>
      <w:r w:rsidR="00691E89">
        <w:instrText xml:space="preserve"> REF _Ref450316688 \h </w:instrText>
      </w:r>
      <w:r w:rsidR="00691E89">
        <w:fldChar w:fldCharType="separate"/>
      </w:r>
      <w:r w:rsidR="009E22C9" w:rsidRPr="002B7471">
        <w:rPr>
          <w:color w:val="auto"/>
        </w:rPr>
        <w:t>R21</w:t>
      </w:r>
      <w:r w:rsidR="00691E89">
        <w:fldChar w:fldCharType="end"/>
      </w:r>
      <w:r>
        <w:t>]. Please refer there for the latest information on setup and configuration.</w:t>
      </w:r>
    </w:p>
    <w:p w14:paraId="3FA7438E" w14:textId="77777777" w:rsidR="00A77B3E" w:rsidRDefault="00513F1A">
      <w:pPr>
        <w:spacing w:before="160" w:line="327" w:lineRule="auto"/>
        <w:rPr>
          <w:color w:val="333333"/>
          <w:shd w:val="solid" w:color="FFFFFF" w:fill="FFFFFF"/>
        </w:rPr>
      </w:pPr>
      <w:r>
        <w:rPr>
          <w:color w:val="333333"/>
          <w:shd w:val="solid" w:color="FFFFFF" w:fill="FFFFFF"/>
        </w:rPr>
        <w:lastRenderedPageBreak/>
        <w:t>In general, build the code and deploy the JAR file. Run the jar file as background process. Create a startup script to run the application on machine reboot and another script to monitor the application and start it up if it is not running.</w:t>
      </w:r>
    </w:p>
    <w:p w14:paraId="0ED78012" w14:textId="77777777" w:rsidR="00A77B3E" w:rsidRDefault="00513F1A">
      <w:pPr>
        <w:spacing w:before="160" w:line="336" w:lineRule="auto"/>
        <w:rPr>
          <w:color w:val="333333"/>
          <w:sz w:val="16"/>
          <w:szCs w:val="16"/>
          <w:shd w:val="solid" w:color="F5F5F5" w:fill="F5F5F5"/>
        </w:rPr>
      </w:pPr>
      <w:r>
        <w:rPr>
          <w:color w:val="333333"/>
          <w:sz w:val="16"/>
          <w:szCs w:val="16"/>
          <w:shd w:val="solid" w:color="F5F5F5" w:fill="F5F5F5"/>
        </w:rPr>
        <w:t>/usr/bin/java \</w:t>
      </w:r>
      <w:r>
        <w:rPr>
          <w:color w:val="333333"/>
          <w:sz w:val="16"/>
          <w:szCs w:val="16"/>
          <w:shd w:val="solid" w:color="F5F5F5" w:fill="F5F5F5"/>
        </w:rPr>
        <w:br/>
        <w:t xml:space="preserve">    -DreportingDLL.tisUrl="&lt;TIS BASE URL&gt;/api/testresult" \</w:t>
      </w:r>
      <w:r>
        <w:rPr>
          <w:color w:val="333333"/>
          <w:sz w:val="16"/>
          <w:szCs w:val="16"/>
          <w:shd w:val="solid" w:color="F5F5F5" w:fill="F5F5F5"/>
        </w:rPr>
        <w:br/>
        <w:t xml:space="preserve">    -DreportingDLL.tisStatusCallbackUrl="&lt;TDS STUDENT BASE URL&gt;/tisReply" \</w:t>
      </w:r>
      <w:r>
        <w:rPr>
          <w:color w:val="333333"/>
          <w:sz w:val="16"/>
          <w:szCs w:val="16"/>
          <w:shd w:val="solid" w:color="F5F5F5" w:fill="F5F5F5"/>
        </w:rPr>
        <w:br/>
        <w:t xml:space="preserve">    -Doauth.tis.client.id="&lt;Oauth Client ID&gt;" \</w:t>
      </w:r>
      <w:r>
        <w:rPr>
          <w:color w:val="333333"/>
          <w:sz w:val="16"/>
          <w:szCs w:val="16"/>
          <w:shd w:val="solid" w:color="F5F5F5" w:fill="F5F5F5"/>
        </w:rPr>
        <w:br/>
        <w:t xml:space="preserve">    -Doauth.tis.client.secret="&lt;Oauth Client Secret&gt;" \</w:t>
      </w:r>
      <w:r>
        <w:rPr>
          <w:color w:val="333333"/>
          <w:sz w:val="16"/>
          <w:szCs w:val="16"/>
          <w:shd w:val="solid" w:color="F5F5F5" w:fill="F5F5F5"/>
        </w:rPr>
        <w:br/>
        <w:t xml:space="preserve">    -Doauth.tis.username="&lt;Oauth Username&gt;" \</w:t>
      </w:r>
      <w:r>
        <w:rPr>
          <w:color w:val="333333"/>
          <w:sz w:val="16"/>
          <w:szCs w:val="16"/>
          <w:shd w:val="solid" w:color="F5F5F5" w:fill="F5F5F5"/>
        </w:rPr>
        <w:br/>
        <w:t xml:space="preserve">    -Doauth.tis.password="&lt;Oauth Password&gt;" \</w:t>
      </w:r>
      <w:r>
        <w:rPr>
          <w:color w:val="333333"/>
          <w:sz w:val="16"/>
          <w:szCs w:val="16"/>
          <w:shd w:val="solid" w:color="F5F5F5" w:fill="F5F5F5"/>
        </w:rPr>
        <w:br/>
        <w:t xml:space="preserve">    -Doauth.access.url="&lt;Oauth Access URL&gt;" \</w:t>
      </w:r>
      <w:r>
        <w:rPr>
          <w:color w:val="333333"/>
          <w:sz w:val="16"/>
          <w:szCs w:val="16"/>
          <w:shd w:val="solid" w:color="F5F5F5" w:fill="F5F5F5"/>
        </w:rPr>
        <w:br/>
        <w:t xml:space="preserve">    -Dlogfilename="/path/to/log/file/maintenance" \</w:t>
      </w:r>
      <w:r>
        <w:rPr>
          <w:color w:val="333333"/>
          <w:sz w:val="16"/>
          <w:szCs w:val="16"/>
          <w:shd w:val="solid" w:color="F5F5F5" w:fill="F5F5F5"/>
        </w:rPr>
        <w:br/>
        <w:t xml:space="preserve">    -Djdbc.driver="com.mysql.jdbc.Driver" \</w:t>
      </w:r>
      <w:r>
        <w:rPr>
          <w:color w:val="333333"/>
          <w:sz w:val="16"/>
          <w:szCs w:val="16"/>
          <w:shd w:val="solid" w:color="F5F5F5" w:fill="F5F5F5"/>
        </w:rPr>
        <w:br/>
        <w:t xml:space="preserve">    -Djdbc.url="jdbc:mysql://name.of.mysql.server:3306/session" \</w:t>
      </w:r>
      <w:r>
        <w:rPr>
          <w:color w:val="333333"/>
          <w:sz w:val="16"/>
          <w:szCs w:val="16"/>
          <w:shd w:val="solid" w:color="F5F5F5" w:fill="F5F5F5"/>
        </w:rPr>
        <w:br/>
        <w:t xml:space="preserve">    -Djdbc.userName="&lt;mysql_username&gt;" \</w:t>
      </w:r>
      <w:r>
        <w:rPr>
          <w:color w:val="333333"/>
          <w:sz w:val="16"/>
          <w:szCs w:val="16"/>
          <w:shd w:val="solid" w:color="F5F5F5" w:fill="F5F5F5"/>
        </w:rPr>
        <w:br/>
        <w:t xml:space="preserve">    -Djdbc.password="&lt;mysql_password&gt;" \</w:t>
      </w:r>
      <w:r>
        <w:rPr>
          <w:color w:val="333333"/>
          <w:sz w:val="16"/>
          <w:szCs w:val="16"/>
          <w:shd w:val="solid" w:color="F5F5F5" w:fill="F5F5F5"/>
        </w:rPr>
        <w:br/>
        <w:t xml:space="preserve">    -DDBDialect="MYSQL" \</w:t>
      </w:r>
      <w:r>
        <w:rPr>
          <w:color w:val="333333"/>
          <w:sz w:val="16"/>
          <w:szCs w:val="16"/>
          <w:shd w:val="solid" w:color="F5F5F5" w:fill="F5F5F5"/>
        </w:rPr>
        <w:br/>
        <w:t xml:space="preserve">    -classpath ".:/jar/file/path/to/tdsMaintenance.jar:/mysql/connector/path/mysql-connector-java-5.1.22-bin.jar" org.opentestsystem.delivery.studentreportprocessor.StudentReportProcessor</w:t>
      </w:r>
    </w:p>
    <w:p w14:paraId="7C58F213" w14:textId="77777777" w:rsidR="00A77B3E" w:rsidRDefault="00513F1A">
      <w:pPr>
        <w:pStyle w:val="Heading4"/>
        <w:spacing w:line="336" w:lineRule="auto"/>
      </w:pPr>
      <w:bookmarkStart w:id="288" w:name="h.70g1j22gpb4r"/>
      <w:bookmarkEnd w:id="288"/>
      <w:r>
        <w:t>6.4.2.1 Database Configuration</w:t>
      </w:r>
    </w:p>
    <w:p w14:paraId="7B4BC44D" w14:textId="77777777" w:rsidR="00A77B3E" w:rsidRDefault="00513F1A">
      <w:pPr>
        <w:spacing w:before="160" w:line="327" w:lineRule="auto"/>
        <w:rPr>
          <w:color w:val="333333"/>
          <w:shd w:val="solid" w:color="FFFFFF" w:fill="FFFFFF"/>
        </w:rPr>
      </w:pPr>
      <w:r>
        <w:rPr>
          <w:color w:val="333333"/>
          <w:shd w:val="solid" w:color="FFFFFF" w:fill="FFFFFF"/>
        </w:rPr>
        <w:t xml:space="preserve">For populating academicYear inside the XML Report, configure schoolyear column according to current year inside </w:t>
      </w:r>
      <w:r>
        <w:rPr>
          <w:rFonts w:ascii="Consolas" w:hAnsi="Consolas" w:cs="Consolas"/>
          <w:color w:val="333333"/>
          <w:sz w:val="18"/>
          <w:szCs w:val="18"/>
          <w:shd w:val="solid" w:color="F5F5F5" w:fill="F5F5F5"/>
        </w:rPr>
        <w:t>itembank</w:t>
      </w:r>
      <w:r>
        <w:rPr>
          <w:color w:val="333333"/>
          <w:shd w:val="solid" w:color="FFFFFF" w:fill="FFFFFF"/>
        </w:rPr>
        <w:t>.</w:t>
      </w:r>
      <w:r>
        <w:rPr>
          <w:rFonts w:ascii="Consolas" w:hAnsi="Consolas" w:cs="Consolas"/>
          <w:color w:val="333333"/>
          <w:sz w:val="18"/>
          <w:szCs w:val="18"/>
          <w:shd w:val="solid" w:color="F5F5F5" w:fill="F5F5F5"/>
        </w:rPr>
        <w:t>tbltestadmin</w:t>
      </w:r>
      <w:r>
        <w:rPr>
          <w:color w:val="333333"/>
          <w:shd w:val="solid" w:color="FFFFFF" w:fill="FFFFFF"/>
        </w:rPr>
        <w:t xml:space="preserve"> table. This column needs to be updated every year.</w:t>
      </w:r>
    </w:p>
    <w:p w14:paraId="24B6B27D" w14:textId="77777777" w:rsidR="00A77B3E" w:rsidRDefault="00513F1A">
      <w:pPr>
        <w:spacing w:before="160" w:line="336" w:lineRule="auto"/>
        <w:rPr>
          <w:color w:val="333333"/>
          <w:sz w:val="16"/>
          <w:szCs w:val="16"/>
          <w:shd w:val="solid" w:color="F5F5F5" w:fill="F5F5F5"/>
        </w:rPr>
      </w:pPr>
      <w:r>
        <w:rPr>
          <w:color w:val="333333"/>
          <w:sz w:val="16"/>
          <w:szCs w:val="16"/>
          <w:shd w:val="solid" w:color="F5F5F5" w:fill="F5F5F5"/>
        </w:rPr>
        <w:t>Examples</w:t>
      </w:r>
      <w:r>
        <w:rPr>
          <w:b/>
          <w:bCs/>
          <w:color w:val="333333"/>
          <w:sz w:val="16"/>
          <w:szCs w:val="16"/>
          <w:shd w:val="solid" w:color="F5F5F5" w:fill="F5F5F5"/>
        </w:rPr>
        <w:t>:</w:t>
      </w:r>
      <w:r>
        <w:rPr>
          <w:color w:val="333333"/>
          <w:sz w:val="16"/>
          <w:szCs w:val="16"/>
          <w:shd w:val="solid" w:color="F5F5F5" w:fill="F5F5F5"/>
        </w:rPr>
        <w:br/>
        <w:t xml:space="preserve">UPDATE </w:t>
      </w:r>
      <w:r>
        <w:rPr>
          <w:color w:val="A61717"/>
          <w:sz w:val="16"/>
          <w:szCs w:val="16"/>
          <w:shd w:val="solid" w:color="E3D2D2" w:fill="E3D2D2"/>
        </w:rPr>
        <w:t>`</w:t>
      </w:r>
      <w:r>
        <w:rPr>
          <w:color w:val="333333"/>
          <w:sz w:val="16"/>
          <w:szCs w:val="16"/>
          <w:shd w:val="solid" w:color="F5F5F5" w:fill="F5F5F5"/>
        </w:rPr>
        <w:t>itembank</w:t>
      </w:r>
      <w:r>
        <w:rPr>
          <w:color w:val="A61717"/>
          <w:sz w:val="16"/>
          <w:szCs w:val="16"/>
          <w:shd w:val="solid" w:color="E3D2D2" w:fill="E3D2D2"/>
        </w:rPr>
        <w:t>`</w:t>
      </w:r>
      <w:r>
        <w:rPr>
          <w:b/>
          <w:bCs/>
          <w:color w:val="333333"/>
          <w:sz w:val="16"/>
          <w:szCs w:val="16"/>
          <w:shd w:val="solid" w:color="F5F5F5" w:fill="F5F5F5"/>
        </w:rPr>
        <w:t>.</w:t>
      </w:r>
      <w:r>
        <w:rPr>
          <w:color w:val="A61717"/>
          <w:sz w:val="16"/>
          <w:szCs w:val="16"/>
          <w:shd w:val="solid" w:color="E3D2D2" w:fill="E3D2D2"/>
        </w:rPr>
        <w:t>`</w:t>
      </w:r>
      <w:r>
        <w:rPr>
          <w:color w:val="333333"/>
          <w:sz w:val="16"/>
          <w:szCs w:val="16"/>
          <w:shd w:val="solid" w:color="F5F5F5" w:fill="F5F5F5"/>
        </w:rPr>
        <w:t>tbltestadmin</w:t>
      </w:r>
      <w:r>
        <w:rPr>
          <w:color w:val="A61717"/>
          <w:sz w:val="16"/>
          <w:szCs w:val="16"/>
          <w:shd w:val="solid" w:color="E3D2D2" w:fill="E3D2D2"/>
        </w:rPr>
        <w:t>`</w:t>
      </w:r>
      <w:r>
        <w:rPr>
          <w:color w:val="333333"/>
          <w:sz w:val="16"/>
          <w:szCs w:val="16"/>
          <w:shd w:val="solid" w:color="F5F5F5" w:fill="F5F5F5"/>
        </w:rPr>
        <w:t xml:space="preserve"> SET </w:t>
      </w:r>
      <w:r>
        <w:rPr>
          <w:color w:val="A61717"/>
          <w:sz w:val="16"/>
          <w:szCs w:val="16"/>
          <w:shd w:val="solid" w:color="E3D2D2" w:fill="E3D2D2"/>
        </w:rPr>
        <w:t>`</w:t>
      </w:r>
      <w:r>
        <w:rPr>
          <w:color w:val="333333"/>
          <w:sz w:val="16"/>
          <w:szCs w:val="16"/>
          <w:shd w:val="solid" w:color="F5F5F5" w:fill="F5F5F5"/>
        </w:rPr>
        <w:t>schoolyear</w:t>
      </w:r>
      <w:r>
        <w:rPr>
          <w:color w:val="A61717"/>
          <w:sz w:val="16"/>
          <w:szCs w:val="16"/>
          <w:shd w:val="solid" w:color="E3D2D2" w:fill="E3D2D2"/>
        </w:rPr>
        <w:t>`</w:t>
      </w:r>
      <w:r>
        <w:rPr>
          <w:b/>
          <w:bCs/>
          <w:color w:val="333333"/>
          <w:sz w:val="16"/>
          <w:szCs w:val="16"/>
          <w:shd w:val="solid" w:color="F5F5F5" w:fill="F5F5F5"/>
        </w:rPr>
        <w:t>=</w:t>
      </w:r>
      <w:r>
        <w:rPr>
          <w:color w:val="BB8844"/>
          <w:sz w:val="16"/>
          <w:szCs w:val="16"/>
          <w:shd w:val="solid" w:color="F5F5F5" w:fill="F5F5F5"/>
        </w:rPr>
        <w:t>'2015'</w:t>
      </w:r>
      <w:r>
        <w:rPr>
          <w:color w:val="333333"/>
          <w:sz w:val="16"/>
          <w:szCs w:val="16"/>
          <w:shd w:val="solid" w:color="F5F5F5" w:fill="F5F5F5"/>
        </w:rPr>
        <w:t xml:space="preserve"> WHERE </w:t>
      </w:r>
      <w:r>
        <w:rPr>
          <w:color w:val="A61717"/>
          <w:sz w:val="16"/>
          <w:szCs w:val="16"/>
          <w:shd w:val="solid" w:color="E3D2D2" w:fill="E3D2D2"/>
        </w:rPr>
        <w:t>`</w:t>
      </w:r>
      <w:r>
        <w:rPr>
          <w:color w:val="333333"/>
          <w:sz w:val="16"/>
          <w:szCs w:val="16"/>
          <w:shd w:val="solid" w:color="F5F5F5" w:fill="F5F5F5"/>
        </w:rPr>
        <w:t>_key</w:t>
      </w:r>
      <w:r>
        <w:rPr>
          <w:color w:val="A61717"/>
          <w:sz w:val="16"/>
          <w:szCs w:val="16"/>
          <w:shd w:val="solid" w:color="E3D2D2" w:fill="E3D2D2"/>
        </w:rPr>
        <w:t>`</w:t>
      </w:r>
      <w:r>
        <w:rPr>
          <w:b/>
          <w:bCs/>
          <w:color w:val="333333"/>
          <w:sz w:val="16"/>
          <w:szCs w:val="16"/>
          <w:shd w:val="solid" w:color="F5F5F5" w:fill="F5F5F5"/>
        </w:rPr>
        <w:t>=</w:t>
      </w:r>
      <w:r>
        <w:rPr>
          <w:color w:val="BB8844"/>
          <w:sz w:val="16"/>
          <w:szCs w:val="16"/>
          <w:shd w:val="solid" w:color="F5F5F5" w:fill="F5F5F5"/>
        </w:rPr>
        <w:t>'SBAC'</w:t>
      </w:r>
      <w:r>
        <w:rPr>
          <w:b/>
          <w:bCs/>
          <w:color w:val="333333"/>
          <w:sz w:val="16"/>
          <w:szCs w:val="16"/>
          <w:shd w:val="solid" w:color="F5F5F5" w:fill="F5F5F5"/>
        </w:rPr>
        <w:t>;</w:t>
      </w:r>
      <w:r>
        <w:rPr>
          <w:color w:val="333333"/>
          <w:sz w:val="16"/>
          <w:szCs w:val="16"/>
          <w:shd w:val="solid" w:color="F5F5F5" w:fill="F5F5F5"/>
        </w:rPr>
        <w:br/>
        <w:t xml:space="preserve">UPDATE </w:t>
      </w:r>
      <w:r>
        <w:rPr>
          <w:color w:val="A61717"/>
          <w:sz w:val="16"/>
          <w:szCs w:val="16"/>
          <w:shd w:val="solid" w:color="E3D2D2" w:fill="E3D2D2"/>
        </w:rPr>
        <w:t>`</w:t>
      </w:r>
      <w:r>
        <w:rPr>
          <w:color w:val="333333"/>
          <w:sz w:val="16"/>
          <w:szCs w:val="16"/>
          <w:shd w:val="solid" w:color="F5F5F5" w:fill="F5F5F5"/>
        </w:rPr>
        <w:t>itembank</w:t>
      </w:r>
      <w:r>
        <w:rPr>
          <w:color w:val="A61717"/>
          <w:sz w:val="16"/>
          <w:szCs w:val="16"/>
          <w:shd w:val="solid" w:color="E3D2D2" w:fill="E3D2D2"/>
        </w:rPr>
        <w:t>`</w:t>
      </w:r>
      <w:r>
        <w:rPr>
          <w:b/>
          <w:bCs/>
          <w:color w:val="333333"/>
          <w:sz w:val="16"/>
          <w:szCs w:val="16"/>
          <w:shd w:val="solid" w:color="F5F5F5" w:fill="F5F5F5"/>
        </w:rPr>
        <w:t>.</w:t>
      </w:r>
      <w:r>
        <w:rPr>
          <w:color w:val="A61717"/>
          <w:sz w:val="16"/>
          <w:szCs w:val="16"/>
          <w:shd w:val="solid" w:color="E3D2D2" w:fill="E3D2D2"/>
        </w:rPr>
        <w:t>`</w:t>
      </w:r>
      <w:r>
        <w:rPr>
          <w:color w:val="333333"/>
          <w:sz w:val="16"/>
          <w:szCs w:val="16"/>
          <w:shd w:val="solid" w:color="F5F5F5" w:fill="F5F5F5"/>
        </w:rPr>
        <w:t>tbltestadmin</w:t>
      </w:r>
      <w:r>
        <w:rPr>
          <w:color w:val="A61717"/>
          <w:sz w:val="16"/>
          <w:szCs w:val="16"/>
          <w:shd w:val="solid" w:color="E3D2D2" w:fill="E3D2D2"/>
        </w:rPr>
        <w:t>`</w:t>
      </w:r>
      <w:r>
        <w:rPr>
          <w:color w:val="333333"/>
          <w:sz w:val="16"/>
          <w:szCs w:val="16"/>
          <w:shd w:val="solid" w:color="F5F5F5" w:fill="F5F5F5"/>
        </w:rPr>
        <w:t xml:space="preserve"> SET </w:t>
      </w:r>
      <w:r>
        <w:rPr>
          <w:color w:val="A61717"/>
          <w:sz w:val="16"/>
          <w:szCs w:val="16"/>
          <w:shd w:val="solid" w:color="E3D2D2" w:fill="E3D2D2"/>
        </w:rPr>
        <w:t>`</w:t>
      </w:r>
      <w:r>
        <w:rPr>
          <w:color w:val="333333"/>
          <w:sz w:val="16"/>
          <w:szCs w:val="16"/>
          <w:shd w:val="solid" w:color="F5F5F5" w:fill="F5F5F5"/>
        </w:rPr>
        <w:t>schoolyear</w:t>
      </w:r>
      <w:r>
        <w:rPr>
          <w:color w:val="A61717"/>
          <w:sz w:val="16"/>
          <w:szCs w:val="16"/>
          <w:shd w:val="solid" w:color="E3D2D2" w:fill="E3D2D2"/>
        </w:rPr>
        <w:t>`</w:t>
      </w:r>
      <w:r>
        <w:rPr>
          <w:b/>
          <w:bCs/>
          <w:color w:val="333333"/>
          <w:sz w:val="16"/>
          <w:szCs w:val="16"/>
          <w:shd w:val="solid" w:color="F5F5F5" w:fill="F5F5F5"/>
        </w:rPr>
        <w:t>=</w:t>
      </w:r>
      <w:r>
        <w:rPr>
          <w:color w:val="BB8844"/>
          <w:sz w:val="16"/>
          <w:szCs w:val="16"/>
          <w:shd w:val="solid" w:color="F5F5F5" w:fill="F5F5F5"/>
        </w:rPr>
        <w:t>'2015'</w:t>
      </w:r>
      <w:r>
        <w:rPr>
          <w:color w:val="333333"/>
          <w:sz w:val="16"/>
          <w:szCs w:val="16"/>
          <w:shd w:val="solid" w:color="F5F5F5" w:fill="F5F5F5"/>
        </w:rPr>
        <w:t xml:space="preserve"> WHERE </w:t>
      </w:r>
      <w:r>
        <w:rPr>
          <w:color w:val="A61717"/>
          <w:sz w:val="16"/>
          <w:szCs w:val="16"/>
          <w:shd w:val="solid" w:color="E3D2D2" w:fill="E3D2D2"/>
        </w:rPr>
        <w:t>`</w:t>
      </w:r>
      <w:r>
        <w:rPr>
          <w:color w:val="333333"/>
          <w:sz w:val="16"/>
          <w:szCs w:val="16"/>
          <w:shd w:val="solid" w:color="F5F5F5" w:fill="F5F5F5"/>
        </w:rPr>
        <w:t>_key</w:t>
      </w:r>
      <w:r>
        <w:rPr>
          <w:color w:val="A61717"/>
          <w:sz w:val="16"/>
          <w:szCs w:val="16"/>
          <w:shd w:val="solid" w:color="E3D2D2" w:fill="E3D2D2"/>
        </w:rPr>
        <w:t>`</w:t>
      </w:r>
      <w:r>
        <w:rPr>
          <w:b/>
          <w:bCs/>
          <w:color w:val="333333"/>
          <w:sz w:val="16"/>
          <w:szCs w:val="16"/>
          <w:shd w:val="solid" w:color="F5F5F5" w:fill="F5F5F5"/>
        </w:rPr>
        <w:t>=</w:t>
      </w:r>
      <w:r>
        <w:rPr>
          <w:color w:val="BB8844"/>
          <w:sz w:val="16"/>
          <w:szCs w:val="16"/>
          <w:shd w:val="solid" w:color="F5F5F5" w:fill="F5F5F5"/>
        </w:rPr>
        <w:t>'SBAC_PT'</w:t>
      </w:r>
      <w:r>
        <w:rPr>
          <w:b/>
          <w:bCs/>
          <w:color w:val="333333"/>
          <w:sz w:val="16"/>
          <w:szCs w:val="16"/>
          <w:shd w:val="solid" w:color="F5F5F5" w:fill="F5F5F5"/>
        </w:rPr>
        <w:t>;</w:t>
      </w:r>
      <w:r>
        <w:t xml:space="preserve"> </w:t>
      </w:r>
    </w:p>
    <w:p w14:paraId="0FEA2A46" w14:textId="77777777" w:rsidR="00A77B3E" w:rsidRDefault="00513F1A">
      <w:pPr>
        <w:pStyle w:val="Heading3"/>
      </w:pPr>
      <w:bookmarkStart w:id="289" w:name="h.56bfscomkj9l"/>
      <w:bookmarkStart w:id="290" w:name="_Toc450643746"/>
      <w:bookmarkEnd w:id="289"/>
      <w:r>
        <w:t>6.4.3 Test Integration System (TIS) Deployment</w:t>
      </w:r>
      <w:bookmarkEnd w:id="290"/>
    </w:p>
    <w:p w14:paraId="25647023" w14:textId="77777777" w:rsidR="00A77B3E" w:rsidRDefault="00513F1A">
      <w:r>
        <w:t>Since hand-scored items go through a different process than machine-scored items, this component takes the machine-scored items of a test and integrates them with the hand- scored items of the same test. After scoring is complete, the data is then uploaded into the Data Warehouse.</w:t>
      </w:r>
    </w:p>
    <w:p w14:paraId="192EA4BE" w14:textId="77777777" w:rsidR="00A77B3E" w:rsidRDefault="00513F1A">
      <w:pPr>
        <w:pStyle w:val="Heading3"/>
      </w:pPr>
      <w:bookmarkStart w:id="291" w:name="h.wbf7vcgfibg"/>
      <w:bookmarkStart w:id="292" w:name="_Toc450643747"/>
      <w:bookmarkEnd w:id="291"/>
      <w:r>
        <w:t>6.4.4 Test Integration System (TIS) Provisioning</w:t>
      </w:r>
      <w:bookmarkEnd w:id="292"/>
    </w:p>
    <w:p w14:paraId="2D72BF14" w14:textId="77777777" w:rsidR="00A77B3E" w:rsidRDefault="00513F1A">
      <w:r>
        <w:t xml:space="preserve">Please refer to the </w:t>
      </w:r>
      <w:r>
        <w:rPr>
          <w:i/>
          <w:iCs/>
        </w:rPr>
        <w:t xml:space="preserve">Configuration/Provisioning Guide </w:t>
      </w:r>
      <w:r>
        <w:t>section in this document to set up a new generic Windows/IIS server. A typical production deployment might consist of 2 web servers and 2 DB servers. Each server’s specs would be similar to the following: 4 vCPU, 15GB RAM, 40GB system, 150GB data. Single partition on each disk, .NET version 4.5.2+, IIS version 7.5+.</w:t>
      </w:r>
    </w:p>
    <w:p w14:paraId="261922A2" w14:textId="77777777" w:rsidR="00A77B3E" w:rsidRDefault="00513F1A">
      <w:r>
        <w:t>Please refer to the</w:t>
      </w:r>
      <w:r>
        <w:rPr>
          <w:i/>
          <w:iCs/>
        </w:rPr>
        <w:t xml:space="preserve"> Test Integration System repository </w:t>
      </w:r>
      <w:r>
        <w:t>[</w:t>
      </w:r>
      <w:r w:rsidR="00691E89">
        <w:fldChar w:fldCharType="begin"/>
      </w:r>
      <w:r w:rsidR="00691E89">
        <w:instrText xml:space="preserve"> REF _Ref450316706 \h </w:instrText>
      </w:r>
      <w:r w:rsidR="00691E89">
        <w:fldChar w:fldCharType="separate"/>
      </w:r>
      <w:r w:rsidR="009E22C9" w:rsidRPr="002B7471">
        <w:rPr>
          <w:color w:val="auto"/>
        </w:rPr>
        <w:t>R16</w:t>
      </w:r>
      <w:r w:rsidR="00691E89">
        <w:fldChar w:fldCharType="end"/>
      </w:r>
      <w:r>
        <w:t>] for more information.</w:t>
      </w:r>
    </w:p>
    <w:p w14:paraId="2D525574" w14:textId="77777777" w:rsidR="00A77B3E" w:rsidRDefault="00513F1A">
      <w:pPr>
        <w:pStyle w:val="Heading4"/>
      </w:pPr>
      <w:bookmarkStart w:id="293" w:name="h.ieqduq8amcu1"/>
      <w:bookmarkEnd w:id="293"/>
      <w:r>
        <w:t>6.4.4.1 Database Configuration</w:t>
      </w:r>
    </w:p>
    <w:p w14:paraId="4AA50A3F" w14:textId="77777777" w:rsidR="00A77B3E" w:rsidRDefault="00513F1A">
      <w:r>
        <w:t>TIS uses MS-SQL 2008 (not MySQL) as its server back end. The recommended server specifications are AWS EC2 m3.2xlarge.</w:t>
      </w:r>
    </w:p>
    <w:p w14:paraId="3886FB30" w14:textId="77777777" w:rsidR="00A77B3E" w:rsidRDefault="00513F1A">
      <w:pPr>
        <w:spacing w:before="160" w:line="327" w:lineRule="auto"/>
        <w:rPr>
          <w:color w:val="333333"/>
          <w:shd w:val="solid" w:color="FFFFFF" w:fill="FFFFFF"/>
        </w:rPr>
      </w:pPr>
      <w:r>
        <w:rPr>
          <w:color w:val="333333"/>
          <w:shd w:val="solid" w:color="FFFFFF" w:fill="FFFFFF"/>
        </w:rPr>
        <w:t>To begin, create the following databases on the [DB Server]:</w:t>
      </w:r>
    </w:p>
    <w:p w14:paraId="2D5F3449" w14:textId="77777777" w:rsidR="00A77B3E" w:rsidRDefault="00513F1A">
      <w:pPr>
        <w:numPr>
          <w:ilvl w:val="0"/>
          <w:numId w:val="81"/>
        </w:numPr>
        <w:tabs>
          <w:tab w:val="left" w:pos="360"/>
          <w:tab w:val="left" w:pos="720"/>
        </w:tabs>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lastRenderedPageBreak/>
        <w:t>OSS_TIS</w:t>
      </w:r>
    </w:p>
    <w:p w14:paraId="386591D0" w14:textId="77777777" w:rsidR="00A77B3E" w:rsidRDefault="00513F1A">
      <w:pPr>
        <w:numPr>
          <w:ilvl w:val="0"/>
          <w:numId w:val="81"/>
        </w:numPr>
        <w:tabs>
          <w:tab w:val="left" w:pos="360"/>
          <w:tab w:val="left" w:pos="720"/>
        </w:tabs>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OSS_Itembank</w:t>
      </w:r>
    </w:p>
    <w:p w14:paraId="2B97A25E" w14:textId="77777777" w:rsidR="00A77B3E" w:rsidRDefault="00513F1A">
      <w:pPr>
        <w:numPr>
          <w:ilvl w:val="0"/>
          <w:numId w:val="81"/>
        </w:numPr>
        <w:tabs>
          <w:tab w:val="left" w:pos="360"/>
          <w:tab w:val="left" w:pos="720"/>
        </w:tabs>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OSS_Configs</w:t>
      </w:r>
    </w:p>
    <w:p w14:paraId="733CC6C3" w14:textId="77777777" w:rsidR="00A77B3E" w:rsidRDefault="00513F1A">
      <w:pPr>
        <w:numPr>
          <w:ilvl w:val="0"/>
          <w:numId w:val="81"/>
        </w:numPr>
        <w:tabs>
          <w:tab w:val="left" w:pos="360"/>
          <w:tab w:val="left" w:pos="720"/>
        </w:tabs>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OSS_TestScoringConfigs</w:t>
      </w:r>
    </w:p>
    <w:p w14:paraId="7DA22624" w14:textId="77777777" w:rsidR="00A77B3E" w:rsidRDefault="00513F1A">
      <w:pPr>
        <w:numPr>
          <w:ilvl w:val="0"/>
          <w:numId w:val="81"/>
        </w:numPr>
        <w:tabs>
          <w:tab w:val="left" w:pos="360"/>
          <w:tab w:val="left" w:pos="720"/>
        </w:tabs>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 xml:space="preserve">   - TIS Service will need an account with R/W/X to OSS_TIS and R/X to the other 3 dbs</w:t>
      </w:r>
      <w:r>
        <w:rPr>
          <w:rFonts w:ascii="Consolas" w:hAnsi="Consolas" w:cs="Consolas"/>
          <w:color w:val="333333"/>
          <w:sz w:val="18"/>
          <w:szCs w:val="18"/>
          <w:shd w:val="solid" w:color="F5F5F5" w:fill="F5F5F5"/>
        </w:rPr>
        <w:br/>
        <w:t xml:space="preserve">    - TIS services REST endpoint will need an account with R/W/X access to OSS_TIS</w:t>
      </w:r>
      <w:r>
        <w:rPr>
          <w:rFonts w:ascii="Consolas" w:hAnsi="Consolas" w:cs="Consolas"/>
          <w:color w:val="333333"/>
          <w:sz w:val="18"/>
          <w:szCs w:val="18"/>
          <w:shd w:val="solid" w:color="F5F5F5" w:fill="F5F5F5"/>
        </w:rPr>
        <w:br/>
        <w:t xml:space="preserve">    - The Scoring Daemon will need an account with R/W/X access to OSS_TIS</w:t>
      </w:r>
    </w:p>
    <w:p w14:paraId="509E244B" w14:textId="77777777" w:rsidR="00A77B3E" w:rsidRDefault="00513F1A">
      <w:pPr>
        <w:spacing w:before="160" w:line="327" w:lineRule="auto"/>
        <w:rPr>
          <w:color w:val="333333"/>
          <w:shd w:val="solid" w:color="FFFFFF" w:fill="FFFFFF"/>
        </w:rPr>
      </w:pPr>
      <w:r>
        <w:rPr>
          <w:color w:val="333333"/>
          <w:shd w:val="solid" w:color="FFFFFF" w:fill="FFFFFF"/>
        </w:rPr>
        <w:t xml:space="preserve">Deploy the </w:t>
      </w:r>
      <w:r>
        <w:rPr>
          <w:rFonts w:ascii="Consolas" w:hAnsi="Consolas" w:cs="Consolas"/>
          <w:color w:val="333333"/>
          <w:sz w:val="18"/>
          <w:szCs w:val="18"/>
          <w:shd w:val="solid" w:color="F5F5F5" w:fill="F5F5F5"/>
        </w:rPr>
        <w:t>[Db server].OSS_TIS</w:t>
      </w:r>
      <w:r>
        <w:rPr>
          <w:color w:val="333333"/>
          <w:shd w:val="solid" w:color="FFFFFF" w:fill="FFFFFF"/>
        </w:rPr>
        <w:t xml:space="preserve"> database objects by running the following scripts in order: [DB server]. Note that the IAB- and ICA/Operational- specific configurations are only required if TIS is to process those assessment types.</w:t>
      </w:r>
    </w:p>
    <w:p w14:paraId="5DE33CC4" w14:textId="77777777" w:rsidR="00A77B3E" w:rsidRDefault="00513F1A">
      <w:pPr>
        <w:numPr>
          <w:ilvl w:val="0"/>
          <w:numId w:val="82"/>
        </w:numPr>
        <w:tabs>
          <w:tab w:val="left" w:pos="360"/>
          <w:tab w:val="left" w:pos="720"/>
        </w:tabs>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&lt;root&gt;\TDSQAService\OSS.TIS\SQL\TISDB\1_Create_Objects.sql</w:t>
      </w:r>
    </w:p>
    <w:p w14:paraId="719F1E24" w14:textId="77777777" w:rsidR="00A77B3E" w:rsidRDefault="00513F1A">
      <w:pPr>
        <w:numPr>
          <w:ilvl w:val="0"/>
          <w:numId w:val="82"/>
        </w:numPr>
        <w:tabs>
          <w:tab w:val="left" w:pos="360"/>
          <w:tab w:val="left" w:pos="720"/>
        </w:tabs>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&lt;root&gt;\TDSQAService\OSS.TIS\SQL\TISDB\2_Configuration_IAB Tests.sql</w:t>
      </w:r>
    </w:p>
    <w:p w14:paraId="00543D59" w14:textId="77777777" w:rsidR="00A77B3E" w:rsidRDefault="00513F1A">
      <w:pPr>
        <w:numPr>
          <w:ilvl w:val="0"/>
          <w:numId w:val="82"/>
        </w:numPr>
        <w:tabs>
          <w:tab w:val="left" w:pos="360"/>
          <w:tab w:val="left" w:pos="720"/>
        </w:tabs>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&lt;root&gt;\TDSQAService\OSS.TIS\SQL\TISDB\2_Configuration_ICA_OP Tests.sql</w:t>
      </w:r>
    </w:p>
    <w:p w14:paraId="3AC232F5" w14:textId="77777777" w:rsidR="00A77B3E" w:rsidRDefault="00513F1A">
      <w:pPr>
        <w:numPr>
          <w:ilvl w:val="0"/>
          <w:numId w:val="82"/>
        </w:numPr>
        <w:tabs>
          <w:tab w:val="left" w:pos="360"/>
          <w:tab w:val="left" w:pos="720"/>
        </w:tabs>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&lt;root&gt;\TDSQAService\OSS.TIS\SQL\TISDB\3_ScoringDaemonConfiguration.sql</w:t>
      </w:r>
      <w:r>
        <w:rPr>
          <w:color w:val="333333"/>
          <w:shd w:val="solid" w:color="FFFFFF" w:fill="FFFFFF"/>
        </w:rPr>
        <w:t xml:space="preserve"> (** this script will require a couple of variables to be set prior to running)</w:t>
      </w:r>
    </w:p>
    <w:p w14:paraId="4729C09D" w14:textId="77777777" w:rsidR="00A77B3E" w:rsidRDefault="00513F1A">
      <w:pPr>
        <w:spacing w:before="160" w:line="327" w:lineRule="auto"/>
        <w:rPr>
          <w:color w:val="333333"/>
          <w:shd w:val="solid" w:color="FFFFFF" w:fill="FFFFFF"/>
        </w:rPr>
      </w:pPr>
      <w:r>
        <w:rPr>
          <w:color w:val="333333"/>
          <w:shd w:val="solid" w:color="FFFFFF" w:fill="FFFFFF"/>
        </w:rPr>
        <w:t xml:space="preserve">Deploy the </w:t>
      </w:r>
      <w:r>
        <w:rPr>
          <w:rFonts w:ascii="Consolas" w:hAnsi="Consolas" w:cs="Consolas"/>
          <w:color w:val="333333"/>
          <w:sz w:val="18"/>
          <w:szCs w:val="18"/>
          <w:shd w:val="solid" w:color="F5F5F5" w:fill="F5F5F5"/>
        </w:rPr>
        <w:t>[Db server].OSS_TestScoringConfigs</w:t>
      </w:r>
      <w:r>
        <w:rPr>
          <w:color w:val="333333"/>
          <w:shd w:val="solid" w:color="FFFFFF" w:fill="FFFFFF"/>
        </w:rPr>
        <w:t xml:space="preserve"> database objects by running the following scripts in order:</w:t>
      </w:r>
    </w:p>
    <w:p w14:paraId="27CF2692" w14:textId="77777777" w:rsidR="00A77B3E" w:rsidRDefault="00513F1A">
      <w:pPr>
        <w:numPr>
          <w:ilvl w:val="0"/>
          <w:numId w:val="83"/>
        </w:numPr>
        <w:tabs>
          <w:tab w:val="left" w:pos="360"/>
          <w:tab w:val="left" w:pos="720"/>
        </w:tabs>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&lt;root&gt;\TDSQAService\OSS.TIS\SQL\TestScoringConfigs\1_Tables.sql</w:t>
      </w:r>
    </w:p>
    <w:p w14:paraId="51077938" w14:textId="77777777" w:rsidR="00A77B3E" w:rsidRDefault="00513F1A">
      <w:pPr>
        <w:numPr>
          <w:ilvl w:val="0"/>
          <w:numId w:val="83"/>
        </w:numPr>
        <w:tabs>
          <w:tab w:val="left" w:pos="360"/>
          <w:tab w:val="left" w:pos="720"/>
        </w:tabs>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&lt;root&gt;\TDSQAService\OSS.TIS\SQL\TestScoringConfigs\2_Views.sql</w:t>
      </w:r>
    </w:p>
    <w:p w14:paraId="26C22C71" w14:textId="77777777" w:rsidR="00A77B3E" w:rsidRDefault="00513F1A">
      <w:pPr>
        <w:numPr>
          <w:ilvl w:val="0"/>
          <w:numId w:val="83"/>
        </w:numPr>
        <w:tabs>
          <w:tab w:val="left" w:pos="360"/>
          <w:tab w:val="left" w:pos="720"/>
        </w:tabs>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&lt;root&gt;\TDSQAService\OSS.TIS\SQL\TestScoringConfigs\3_Configuration.sql</w:t>
      </w:r>
    </w:p>
    <w:p w14:paraId="022FAF64" w14:textId="77777777" w:rsidR="00A77B3E" w:rsidRDefault="00513F1A">
      <w:pPr>
        <w:spacing w:before="160" w:line="327" w:lineRule="auto"/>
        <w:rPr>
          <w:color w:val="333333"/>
          <w:shd w:val="solid" w:color="FFFFFF" w:fill="FFFFFF"/>
        </w:rPr>
      </w:pPr>
      <w:r>
        <w:rPr>
          <w:color w:val="333333"/>
          <w:shd w:val="solid" w:color="FFFFFF" w:fill="FFFFFF"/>
        </w:rPr>
        <w:t xml:space="preserve">Deploy the </w:t>
      </w:r>
      <w:r>
        <w:rPr>
          <w:rFonts w:ascii="Consolas" w:hAnsi="Consolas" w:cs="Consolas"/>
          <w:color w:val="333333"/>
          <w:sz w:val="18"/>
          <w:szCs w:val="18"/>
          <w:shd w:val="solid" w:color="F5F5F5" w:fill="F5F5F5"/>
        </w:rPr>
        <w:t>[Db server].OSS_Configs</w:t>
      </w:r>
      <w:r>
        <w:rPr>
          <w:color w:val="333333"/>
          <w:shd w:val="solid" w:color="FFFFFF" w:fill="FFFFFF"/>
        </w:rPr>
        <w:t xml:space="preserve"> database objects by running the following scripts in order:</w:t>
      </w:r>
    </w:p>
    <w:p w14:paraId="7A68359D" w14:textId="77777777" w:rsidR="00A77B3E" w:rsidRDefault="00513F1A">
      <w:pPr>
        <w:numPr>
          <w:ilvl w:val="0"/>
          <w:numId w:val="84"/>
        </w:numPr>
        <w:tabs>
          <w:tab w:val="left" w:pos="360"/>
          <w:tab w:val="left" w:pos="720"/>
        </w:tabs>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&lt;root&gt;\TDSQAService\OSS.TIS\SQL\TDSConfigs\1_Create_Objects.sql</w:t>
      </w:r>
    </w:p>
    <w:p w14:paraId="0ADDC146" w14:textId="77777777" w:rsidR="00A77B3E" w:rsidRDefault="00513F1A">
      <w:pPr>
        <w:numPr>
          <w:ilvl w:val="0"/>
          <w:numId w:val="84"/>
        </w:numPr>
        <w:tabs>
          <w:tab w:val="left" w:pos="360"/>
          <w:tab w:val="left" w:pos="720"/>
        </w:tabs>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&lt;root&gt;\TDSQAService\OSS.TIS\SQL\TDSConfigs\2_Configuration.sql</w:t>
      </w:r>
    </w:p>
    <w:p w14:paraId="784C60EF" w14:textId="77777777" w:rsidR="00A77B3E" w:rsidRDefault="00513F1A">
      <w:pPr>
        <w:spacing w:before="160" w:line="327" w:lineRule="auto"/>
        <w:rPr>
          <w:color w:val="333333"/>
          <w:shd w:val="solid" w:color="FFFFFF" w:fill="FFFFFF"/>
        </w:rPr>
      </w:pPr>
      <w:r>
        <w:rPr>
          <w:color w:val="333333"/>
          <w:shd w:val="solid" w:color="FFFFFF" w:fill="FFFFFF"/>
        </w:rPr>
        <w:t xml:space="preserve">Deploy the </w:t>
      </w:r>
      <w:r>
        <w:rPr>
          <w:rFonts w:ascii="Consolas" w:hAnsi="Consolas" w:cs="Consolas"/>
          <w:color w:val="333333"/>
          <w:sz w:val="18"/>
          <w:szCs w:val="18"/>
          <w:shd w:val="solid" w:color="F5F5F5" w:fill="F5F5F5"/>
        </w:rPr>
        <w:t>[Db server].OSS_Itembank</w:t>
      </w:r>
      <w:r>
        <w:rPr>
          <w:color w:val="333333"/>
          <w:shd w:val="solid" w:color="FFFFFF" w:fill="FFFFFF"/>
        </w:rPr>
        <w:t xml:space="preserve"> database objects by running the following scripts in order:</w:t>
      </w:r>
    </w:p>
    <w:p w14:paraId="252FAE1B" w14:textId="77777777" w:rsidR="00A77B3E" w:rsidRDefault="00513F1A">
      <w:pPr>
        <w:numPr>
          <w:ilvl w:val="0"/>
          <w:numId w:val="85"/>
        </w:numPr>
        <w:tabs>
          <w:tab w:val="left" w:pos="360"/>
          <w:tab w:val="left" w:pos="720"/>
        </w:tabs>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&lt;root&gt;\TDSQAService\OSS.TIS\SQL\TDSItemBank\1_Create_Synonyms_Sproc.sql</w:t>
      </w:r>
    </w:p>
    <w:p w14:paraId="31371042" w14:textId="77777777" w:rsidR="00A77B3E" w:rsidRDefault="00513F1A">
      <w:pPr>
        <w:numPr>
          <w:ilvl w:val="0"/>
          <w:numId w:val="85"/>
        </w:numPr>
        <w:tabs>
          <w:tab w:val="left" w:pos="360"/>
          <w:tab w:val="left" w:pos="720"/>
        </w:tabs>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&lt;root&gt;\TDSQAService\OSS.TIS\SQL\TDSItemBank\2_Create_Synonyms_Config.sql</w:t>
      </w:r>
      <w:r>
        <w:rPr>
          <w:color w:val="333333"/>
          <w:shd w:val="solid" w:color="FFFFFF" w:fill="FFFFFF"/>
        </w:rPr>
        <w:t xml:space="preserve"> (** this script will require a couple of variables to be set prior to running)</w:t>
      </w:r>
    </w:p>
    <w:p w14:paraId="287794A3" w14:textId="77777777" w:rsidR="00A77B3E" w:rsidRDefault="00513F1A">
      <w:pPr>
        <w:numPr>
          <w:ilvl w:val="0"/>
          <w:numId w:val="85"/>
        </w:numPr>
        <w:tabs>
          <w:tab w:val="left" w:pos="360"/>
          <w:tab w:val="left" w:pos="720"/>
        </w:tabs>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&lt;root&gt;\TDSQAService\OSS.TIS\SQL\TDSItemBank\3_Create_Objects.sql</w:t>
      </w:r>
    </w:p>
    <w:p w14:paraId="0E8DF0D5" w14:textId="77777777" w:rsidR="00A77B3E" w:rsidRDefault="00513F1A">
      <w:pPr>
        <w:numPr>
          <w:ilvl w:val="0"/>
          <w:numId w:val="85"/>
        </w:numPr>
        <w:tabs>
          <w:tab w:val="left" w:pos="360"/>
          <w:tab w:val="left" w:pos="720"/>
        </w:tabs>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&lt;root&gt;\TDSQAService\OSS.TIS\SQL\TDSItemBank\4_Configuration.sql</w:t>
      </w:r>
    </w:p>
    <w:p w14:paraId="765CD705" w14:textId="77777777" w:rsidR="00A77B3E" w:rsidRDefault="00513F1A">
      <w:pPr>
        <w:numPr>
          <w:ilvl w:val="0"/>
          <w:numId w:val="85"/>
        </w:numPr>
        <w:tabs>
          <w:tab w:val="left" w:pos="360"/>
          <w:tab w:val="left" w:pos="720"/>
        </w:tabs>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&lt;root&gt;\TDSQAService\OSS.TIS\SQL\TDSItemBank\5_LoadPackages.sql</w:t>
      </w:r>
    </w:p>
    <w:p w14:paraId="62B1CB22" w14:textId="77777777" w:rsidR="00A77B3E" w:rsidRDefault="00513F1A">
      <w:pPr>
        <w:pStyle w:val="Heading4"/>
      </w:pPr>
      <w:bookmarkStart w:id="294" w:name="h.5bk9mity6h04"/>
      <w:bookmarkEnd w:id="294"/>
      <w:r>
        <w:t>6.4.4.2 Server Startup Configuration settings</w:t>
      </w:r>
    </w:p>
    <w:p w14:paraId="59CABBFB" w14:textId="77777777" w:rsidR="00A77B3E" w:rsidRDefault="00513F1A">
      <w:pPr>
        <w:spacing w:line="327" w:lineRule="auto"/>
        <w:rPr>
          <w:color w:val="333333"/>
          <w:shd w:val="solid" w:color="FFFFFF" w:fill="FFFFFF"/>
        </w:rPr>
      </w:pPr>
      <w:r>
        <w:rPr>
          <w:color w:val="333333"/>
          <w:shd w:val="solid" w:color="FFFFFF" w:fill="FFFFFF"/>
        </w:rPr>
        <w:t>Create these folders on the application server (if they don't already exist): [App server]</w:t>
      </w:r>
    </w:p>
    <w:p w14:paraId="519A63D9" w14:textId="77777777" w:rsidR="00A77B3E" w:rsidRDefault="00513F1A">
      <w:pPr>
        <w:numPr>
          <w:ilvl w:val="0"/>
          <w:numId w:val="86"/>
        </w:numPr>
        <w:tabs>
          <w:tab w:val="left" w:pos="360"/>
          <w:tab w:val="left" w:pos="720"/>
        </w:tabs>
        <w:spacing w:line="327" w:lineRule="auto"/>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/Services/tis_opentestsystem</w:t>
      </w:r>
    </w:p>
    <w:p w14:paraId="2AF5699B" w14:textId="77777777" w:rsidR="00A77B3E" w:rsidRDefault="00513F1A">
      <w:pPr>
        <w:numPr>
          <w:ilvl w:val="0"/>
          <w:numId w:val="86"/>
        </w:numPr>
        <w:tabs>
          <w:tab w:val="left" w:pos="360"/>
          <w:tab w:val="left" w:pos="720"/>
        </w:tabs>
        <w:spacing w:line="327" w:lineRule="auto"/>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/oss_tis_itemscoring</w:t>
      </w:r>
    </w:p>
    <w:p w14:paraId="23E116C2" w14:textId="77777777" w:rsidR="00A77B3E" w:rsidRDefault="00513F1A">
      <w:pPr>
        <w:numPr>
          <w:ilvl w:val="0"/>
          <w:numId w:val="86"/>
        </w:numPr>
        <w:tabs>
          <w:tab w:val="left" w:pos="360"/>
          <w:tab w:val="left" w:pos="720"/>
        </w:tabs>
        <w:spacing w:line="327" w:lineRule="auto"/>
        <w:rPr>
          <w:rFonts w:ascii="Consolas" w:hAnsi="Consolas" w:cs="Consolas"/>
          <w:color w:val="333333"/>
          <w:sz w:val="18"/>
          <w:szCs w:val="18"/>
          <w:shd w:val="solid" w:color="F5F5F5" w:fill="F5F5F5"/>
        </w:rPr>
      </w:pPr>
      <w:r>
        <w:rPr>
          <w:rFonts w:ascii="Consolas" w:hAnsi="Consolas" w:cs="Consolas"/>
          <w:color w:val="333333"/>
          <w:sz w:val="18"/>
          <w:szCs w:val="18"/>
          <w:shd w:val="solid" w:color="F5F5F5" w:fill="F5F5F5"/>
        </w:rPr>
        <w:t>/oss_tisservices</w:t>
      </w:r>
    </w:p>
    <w:p w14:paraId="0D32D3D7" w14:textId="77777777" w:rsidR="00A77B3E" w:rsidRDefault="00513F1A">
      <w:pPr>
        <w:spacing w:line="327" w:lineRule="auto"/>
        <w:rPr>
          <w:color w:val="333333"/>
          <w:shd w:val="solid" w:color="FFFFFF" w:fill="FFFFFF"/>
        </w:rPr>
      </w:pPr>
      <w:r>
        <w:rPr>
          <w:color w:val="333333"/>
          <w:shd w:val="solid" w:color="FFFFFF" w:fill="FFFFFF"/>
        </w:rPr>
        <w:t xml:space="preserve">Deploy TISService code at </w:t>
      </w:r>
      <w:r>
        <w:rPr>
          <w:rFonts w:ascii="Consolas" w:hAnsi="Consolas" w:cs="Consolas"/>
          <w:color w:val="333333"/>
          <w:sz w:val="18"/>
          <w:szCs w:val="18"/>
          <w:shd w:val="solid" w:color="F5F5F5" w:fill="F5F5F5"/>
        </w:rPr>
        <w:t>tis_opentestsystem/</w:t>
      </w:r>
      <w:r>
        <w:rPr>
          <w:color w:val="333333"/>
          <w:shd w:val="solid" w:color="FFFFFF" w:fill="FFFFFF"/>
        </w:rPr>
        <w:t xml:space="preserve"> [App server]</w:t>
      </w:r>
    </w:p>
    <w:p w14:paraId="71F59DE5" w14:textId="77777777" w:rsidR="00A77B3E" w:rsidRDefault="00513F1A">
      <w:pPr>
        <w:spacing w:line="327" w:lineRule="auto"/>
        <w:rPr>
          <w:color w:val="333333"/>
          <w:shd w:val="solid" w:color="FFFFFF" w:fill="FFFFFF"/>
        </w:rPr>
      </w:pPr>
      <w:r>
        <w:rPr>
          <w:color w:val="333333"/>
          <w:shd w:val="solid" w:color="FFFFFF" w:fill="FFFFFF"/>
        </w:rPr>
        <w:t>To deploy the 'TIS Scoring Daemon' -</w:t>
      </w:r>
    </w:p>
    <w:p w14:paraId="76B73C45" w14:textId="77777777" w:rsidR="00A77B3E" w:rsidRDefault="00513F1A">
      <w:pPr>
        <w:numPr>
          <w:ilvl w:val="0"/>
          <w:numId w:val="87"/>
        </w:numPr>
        <w:tabs>
          <w:tab w:val="left" w:pos="360"/>
          <w:tab w:val="left" w:pos="720"/>
        </w:tabs>
        <w:spacing w:line="327" w:lineRule="auto"/>
        <w:rPr>
          <w:color w:val="333333"/>
          <w:shd w:val="solid" w:color="FFFFFF" w:fill="FFFFFF"/>
        </w:rPr>
      </w:pPr>
      <w:r>
        <w:rPr>
          <w:color w:val="333333"/>
          <w:shd w:val="solid" w:color="FFFFFF" w:fill="FFFFFF"/>
        </w:rPr>
        <w:t>Create a web application on the App server at `/oss_tis_itemscoring'</w:t>
      </w:r>
    </w:p>
    <w:p w14:paraId="6E901A6D" w14:textId="77777777" w:rsidR="00A77B3E" w:rsidRDefault="00513F1A">
      <w:pPr>
        <w:numPr>
          <w:ilvl w:val="0"/>
          <w:numId w:val="87"/>
        </w:numPr>
        <w:tabs>
          <w:tab w:val="left" w:pos="360"/>
          <w:tab w:val="left" w:pos="720"/>
        </w:tabs>
        <w:spacing w:line="327" w:lineRule="auto"/>
        <w:rPr>
          <w:color w:val="333333"/>
          <w:shd w:val="solid" w:color="FFFFFF" w:fill="FFFFFF"/>
        </w:rPr>
      </w:pPr>
      <w:r>
        <w:rPr>
          <w:color w:val="333333"/>
          <w:shd w:val="solid" w:color="FFFFFF" w:fill="FFFFFF"/>
        </w:rPr>
        <w:t xml:space="preserve">Publish the 'TIS Scoring Daemon' application to </w:t>
      </w:r>
      <w:r>
        <w:rPr>
          <w:rFonts w:ascii="Consolas" w:hAnsi="Consolas" w:cs="Consolas"/>
          <w:color w:val="333333"/>
          <w:sz w:val="18"/>
          <w:szCs w:val="18"/>
          <w:shd w:val="solid" w:color="F5F5F5" w:fill="F5F5F5"/>
        </w:rPr>
        <w:t>/oss_tis_itemscoring</w:t>
      </w:r>
    </w:p>
    <w:p w14:paraId="2952AF13" w14:textId="77777777" w:rsidR="00A77B3E" w:rsidRDefault="00513F1A">
      <w:pPr>
        <w:spacing w:line="327" w:lineRule="auto"/>
        <w:rPr>
          <w:color w:val="333333"/>
          <w:shd w:val="solid" w:color="FFFFFF" w:fill="FFFFFF"/>
        </w:rPr>
      </w:pPr>
      <w:r>
        <w:rPr>
          <w:color w:val="333333"/>
          <w:shd w:val="solid" w:color="FFFFFF" w:fill="FFFFFF"/>
        </w:rPr>
        <w:t>To deploy the 'TIS services REST endpoint' -</w:t>
      </w:r>
    </w:p>
    <w:p w14:paraId="64133FE5" w14:textId="77777777" w:rsidR="00A77B3E" w:rsidRDefault="00513F1A">
      <w:pPr>
        <w:numPr>
          <w:ilvl w:val="0"/>
          <w:numId w:val="88"/>
        </w:numPr>
        <w:tabs>
          <w:tab w:val="left" w:pos="360"/>
          <w:tab w:val="left" w:pos="720"/>
        </w:tabs>
        <w:spacing w:line="327" w:lineRule="auto"/>
        <w:rPr>
          <w:color w:val="333333"/>
          <w:shd w:val="solid" w:color="FFFFFF" w:fill="FFFFFF"/>
        </w:rPr>
      </w:pPr>
      <w:r>
        <w:rPr>
          <w:color w:val="333333"/>
          <w:shd w:val="solid" w:color="FFFFFF" w:fill="FFFFFF"/>
        </w:rPr>
        <w:lastRenderedPageBreak/>
        <w:t>Create a web application on the App server at `/oss_tisservices'</w:t>
      </w:r>
    </w:p>
    <w:p w14:paraId="518725C8" w14:textId="77777777" w:rsidR="00A77B3E" w:rsidRDefault="00513F1A">
      <w:pPr>
        <w:numPr>
          <w:ilvl w:val="0"/>
          <w:numId w:val="88"/>
        </w:numPr>
        <w:tabs>
          <w:tab w:val="left" w:pos="360"/>
          <w:tab w:val="left" w:pos="720"/>
        </w:tabs>
        <w:spacing w:line="327" w:lineRule="auto"/>
        <w:rPr>
          <w:color w:val="333333"/>
          <w:shd w:val="solid" w:color="FFFFFF" w:fill="FFFFFF"/>
        </w:rPr>
      </w:pPr>
      <w:r>
        <w:rPr>
          <w:color w:val="333333"/>
          <w:shd w:val="solid" w:color="FFFFFF" w:fill="FFFFFF"/>
        </w:rPr>
        <w:t xml:space="preserve">Publish the 'REST endpoint application' to </w:t>
      </w:r>
      <w:r>
        <w:rPr>
          <w:rFonts w:ascii="Consolas" w:hAnsi="Consolas" w:cs="Consolas"/>
          <w:color w:val="333333"/>
          <w:sz w:val="18"/>
          <w:szCs w:val="18"/>
          <w:shd w:val="solid" w:color="F5F5F5" w:fill="F5F5F5"/>
        </w:rPr>
        <w:t>/oss_tisservices</w:t>
      </w:r>
    </w:p>
    <w:p w14:paraId="48C15195" w14:textId="77777777" w:rsidR="00A77B3E" w:rsidRDefault="00513F1A">
      <w:pPr>
        <w:spacing w:line="327" w:lineRule="auto"/>
        <w:rPr>
          <w:color w:val="333333"/>
          <w:shd w:val="solid" w:color="FFFFFF" w:fill="FFFFFF"/>
        </w:rPr>
      </w:pPr>
      <w:r>
        <w:rPr>
          <w:color w:val="333333"/>
          <w:shd w:val="solid" w:color="FFFFFF" w:fill="FFFFFF"/>
        </w:rPr>
        <w:t xml:space="preserve">Run InstallUtil for .Net 4.5, 32-bit on </w:t>
      </w:r>
      <w:r>
        <w:rPr>
          <w:rFonts w:ascii="Consolas" w:hAnsi="Consolas" w:cs="Consolas"/>
          <w:color w:val="333333"/>
          <w:sz w:val="18"/>
          <w:szCs w:val="18"/>
          <w:shd w:val="solid" w:color="F5F5F5" w:fill="F5F5F5"/>
        </w:rPr>
        <w:t>/tis_opentestsystem/TDSQAService.exe</w:t>
      </w:r>
      <w:r>
        <w:rPr>
          <w:color w:val="333333"/>
          <w:shd w:val="solid" w:color="FFFFFF" w:fill="FFFFFF"/>
        </w:rPr>
        <w:t xml:space="preserve"> to install the windows service. [App server]</w:t>
      </w:r>
    </w:p>
    <w:p w14:paraId="3B63987F" w14:textId="77777777" w:rsidR="00A77B3E" w:rsidRDefault="00513F1A">
      <w:pPr>
        <w:spacing w:line="327" w:lineRule="auto"/>
        <w:rPr>
          <w:color w:val="333333"/>
          <w:shd w:val="solid" w:color="FFFFFF" w:fill="FFFFFF"/>
        </w:rPr>
      </w:pPr>
      <w:r>
        <w:rPr>
          <w:color w:val="333333"/>
          <w:shd w:val="solid" w:color="FFFFFF" w:fill="FFFFFF"/>
        </w:rPr>
        <w:t>Verify that the TIS service has privileges to write to the event log [App server].</w:t>
      </w:r>
    </w:p>
    <w:p w14:paraId="76DE1208" w14:textId="77777777" w:rsidR="00A77B3E" w:rsidRDefault="00513F1A">
      <w:pPr>
        <w:spacing w:line="327" w:lineRule="auto"/>
        <w:rPr>
          <w:color w:val="333333"/>
          <w:shd w:val="solid" w:color="FFFFFF" w:fill="FFFFFF"/>
        </w:rPr>
      </w:pPr>
      <w:r>
        <w:rPr>
          <w:color w:val="333333"/>
          <w:shd w:val="solid" w:color="FFFFFF" w:fill="FFFFFF"/>
        </w:rPr>
        <w:t>To load test packages into TIS, a stored procedure called loader_main (in the TIS tests DB) is called. It takes the contents of 1 XML file at a time. This process mirrors test package loading in TDS.</w:t>
      </w:r>
    </w:p>
    <w:p w14:paraId="4066AB33" w14:textId="77777777" w:rsidR="00A77B3E" w:rsidRDefault="00513F1A">
      <w:pPr>
        <w:pStyle w:val="Heading3"/>
      </w:pPr>
      <w:bookmarkStart w:id="295" w:name="h.z210x18zxxbv"/>
      <w:bookmarkStart w:id="296" w:name="_Toc450643748"/>
      <w:bookmarkEnd w:id="295"/>
      <w:r>
        <w:t>6.4.5 Teacher Hand Scoring System (THSS) Deployment</w:t>
      </w:r>
      <w:bookmarkEnd w:id="296"/>
    </w:p>
    <w:p w14:paraId="3DC2ABC1" w14:textId="77777777" w:rsidR="00A77B3E" w:rsidRDefault="00513F1A">
      <w:r>
        <w:t>This component provides the interface humans use to score items and view rubrics on how to score the items even when the scorers are not centrally located. It also delivers those scores back to the Test Delivery and Data Warehouse components to be stored with the student responses. It also allows for the development of machine scoring capabilities that are used in conjunction with the human scoring capabilities. It should be able to use the AI Scoring engine(s) that are used in adaptive testing by Test Delivery.</w:t>
      </w:r>
    </w:p>
    <w:p w14:paraId="7043D7FD" w14:textId="77777777" w:rsidR="00A77B3E" w:rsidRDefault="00513F1A">
      <w:pPr>
        <w:pStyle w:val="Heading3"/>
      </w:pPr>
      <w:bookmarkStart w:id="297" w:name="h.sdluku2tzci8"/>
      <w:bookmarkStart w:id="298" w:name="_Toc450643749"/>
      <w:bookmarkEnd w:id="297"/>
      <w:r>
        <w:t>6.4.6 Teacher Hand Scoring System (THSS) Provisioning</w:t>
      </w:r>
      <w:bookmarkEnd w:id="298"/>
    </w:p>
    <w:p w14:paraId="75C1ECAF" w14:textId="77777777" w:rsidR="00A77B3E" w:rsidRDefault="00513F1A">
      <w:r>
        <w:t xml:space="preserve">Please refer to the </w:t>
      </w:r>
      <w:r>
        <w:rPr>
          <w:i/>
          <w:iCs/>
        </w:rPr>
        <w:t xml:space="preserve">Configuration/Provisioning Guide </w:t>
      </w:r>
      <w:r>
        <w:t>section in this document to set up a new generic Windows/IIS server. Please refer to the</w:t>
      </w:r>
      <w:r>
        <w:rPr>
          <w:i/>
          <w:iCs/>
        </w:rPr>
        <w:t xml:space="preserve"> Teacher Hand Scoring System repository </w:t>
      </w:r>
      <w:r>
        <w:t>[</w:t>
      </w:r>
      <w:r w:rsidR="00691E89">
        <w:fldChar w:fldCharType="begin"/>
      </w:r>
      <w:r w:rsidR="00691E89">
        <w:instrText xml:space="preserve"> REF _Ref450316734 \h </w:instrText>
      </w:r>
      <w:r w:rsidR="00691E89">
        <w:fldChar w:fldCharType="separate"/>
      </w:r>
      <w:r w:rsidR="009E22C9" w:rsidRPr="002B7471">
        <w:rPr>
          <w:color w:val="auto"/>
        </w:rPr>
        <w:t>R17</w:t>
      </w:r>
      <w:r w:rsidR="00691E89">
        <w:fldChar w:fldCharType="end"/>
      </w:r>
      <w:r>
        <w:t>] for more information.</w:t>
      </w:r>
    </w:p>
    <w:p w14:paraId="2BA1E572" w14:textId="77777777" w:rsidR="00A77B3E" w:rsidRDefault="00513F1A">
      <w:pPr>
        <w:pStyle w:val="Heading2"/>
      </w:pPr>
      <w:bookmarkStart w:id="299" w:name="h.npuyoxr5qdq8"/>
      <w:bookmarkStart w:id="300" w:name="_Toc450643750"/>
      <w:bookmarkEnd w:id="299"/>
      <w:r>
        <w:t>6.5 Post-Deployment Configuration</w:t>
      </w:r>
      <w:bookmarkEnd w:id="300"/>
    </w:p>
    <w:p w14:paraId="7CEC013B" w14:textId="77777777" w:rsidR="00A77B3E" w:rsidRDefault="00513F1A">
      <w:pPr>
        <w:pStyle w:val="Heading3"/>
      </w:pPr>
      <w:bookmarkStart w:id="301" w:name="h.bqkpey5j80qq"/>
      <w:bookmarkStart w:id="302" w:name="_Toc450643751"/>
      <w:bookmarkEnd w:id="301"/>
      <w:r>
        <w:t>6.5.1 Security</w:t>
      </w:r>
      <w:bookmarkEnd w:id="302"/>
    </w:p>
    <w:p w14:paraId="04F824D4" w14:textId="77777777" w:rsidR="00A77B3E" w:rsidRDefault="00513F1A">
      <w:pPr>
        <w:numPr>
          <w:ilvl w:val="0"/>
          <w:numId w:val="89"/>
        </w:numPr>
        <w:tabs>
          <w:tab w:val="left" w:pos="360"/>
          <w:tab w:val="left" w:pos="720"/>
        </w:tabs>
      </w:pPr>
      <w:r>
        <w:t>X509 certificates will need to be installed on each load balancer to secure communications. References:</w:t>
      </w:r>
    </w:p>
    <w:p w14:paraId="3EA99E2D" w14:textId="77777777" w:rsidR="00A77B3E" w:rsidRDefault="00894AC3">
      <w:pPr>
        <w:numPr>
          <w:ilvl w:val="0"/>
          <w:numId w:val="90"/>
        </w:numPr>
        <w:tabs>
          <w:tab w:val="left" w:pos="360"/>
          <w:tab w:val="left" w:pos="1440"/>
        </w:tabs>
        <w:ind w:left="1440"/>
        <w:rPr>
          <w:color w:val="1155CC"/>
          <w:u w:val="single"/>
        </w:rPr>
      </w:pPr>
      <w:hyperlink r:id="rId379" w:history="1">
        <w:r w:rsidR="00513F1A">
          <w:rPr>
            <w:color w:val="1155CC"/>
            <w:u w:val="single"/>
          </w:rPr>
          <w:t>Updating</w:t>
        </w:r>
      </w:hyperlink>
      <w:hyperlink r:id="rId380" w:history="1">
        <w:r w:rsidR="00513F1A">
          <w:rPr>
            <w:color w:val="1155CC"/>
            <w:u w:val="single"/>
          </w:rPr>
          <w:t xml:space="preserve"> </w:t>
        </w:r>
      </w:hyperlink>
      <w:hyperlink r:id="rId381" w:history="1">
        <w:r w:rsidR="00513F1A">
          <w:rPr>
            <w:color w:val="1155CC"/>
            <w:u w:val="single"/>
          </w:rPr>
          <w:t>a</w:t>
        </w:r>
      </w:hyperlink>
      <w:hyperlink r:id="rId382" w:history="1">
        <w:r w:rsidR="00513F1A">
          <w:rPr>
            <w:color w:val="1155CC"/>
            <w:u w:val="single"/>
          </w:rPr>
          <w:t xml:space="preserve"> </w:t>
        </w:r>
      </w:hyperlink>
      <w:hyperlink r:id="rId383" w:history="1">
        <w:r w:rsidR="00513F1A">
          <w:rPr>
            <w:color w:val="1155CC"/>
            <w:u w:val="single"/>
          </w:rPr>
          <w:t>certificate</w:t>
        </w:r>
      </w:hyperlink>
      <w:hyperlink r:id="rId384" w:history="1">
        <w:r w:rsidR="00513F1A">
          <w:rPr>
            <w:color w:val="1155CC"/>
            <w:u w:val="single"/>
          </w:rPr>
          <w:t xml:space="preserve"> </w:t>
        </w:r>
      </w:hyperlink>
      <w:hyperlink r:id="rId385" w:history="1">
        <w:r w:rsidR="00513F1A">
          <w:rPr>
            <w:color w:val="1155CC"/>
            <w:u w:val="single"/>
          </w:rPr>
          <w:t>on</w:t>
        </w:r>
      </w:hyperlink>
      <w:hyperlink r:id="rId386" w:history="1">
        <w:r w:rsidR="00513F1A">
          <w:rPr>
            <w:color w:val="1155CC"/>
            <w:u w:val="single"/>
          </w:rPr>
          <w:t xml:space="preserve"> </w:t>
        </w:r>
      </w:hyperlink>
      <w:hyperlink r:id="rId387" w:history="1">
        <w:r w:rsidR="00513F1A">
          <w:rPr>
            <w:color w:val="1155CC"/>
            <w:u w:val="single"/>
          </w:rPr>
          <w:t>the</w:t>
        </w:r>
      </w:hyperlink>
      <w:hyperlink r:id="rId388" w:history="1">
        <w:r w:rsidR="00513F1A">
          <w:rPr>
            <w:color w:val="1155CC"/>
            <w:u w:val="single"/>
          </w:rPr>
          <w:t xml:space="preserve"> </w:t>
        </w:r>
      </w:hyperlink>
      <w:hyperlink r:id="rId389" w:history="1">
        <w:r w:rsidR="00513F1A">
          <w:rPr>
            <w:color w:val="1155CC"/>
            <w:u w:val="single"/>
          </w:rPr>
          <w:t>load</w:t>
        </w:r>
      </w:hyperlink>
      <w:hyperlink r:id="rId390" w:history="1">
        <w:r w:rsidR="00513F1A">
          <w:rPr>
            <w:color w:val="1155CC"/>
            <w:u w:val="single"/>
          </w:rPr>
          <w:t xml:space="preserve"> </w:t>
        </w:r>
      </w:hyperlink>
      <w:hyperlink r:id="rId391" w:history="1">
        <w:r w:rsidR="00513F1A">
          <w:rPr>
            <w:color w:val="1155CC"/>
            <w:u w:val="single"/>
          </w:rPr>
          <w:t>balancer</w:t>
        </w:r>
      </w:hyperlink>
      <w:r w:rsidR="00513F1A">
        <w:t>.</w:t>
      </w:r>
    </w:p>
    <w:p w14:paraId="0C25F0EE" w14:textId="77777777" w:rsidR="00A77B3E" w:rsidRDefault="00894AC3">
      <w:pPr>
        <w:numPr>
          <w:ilvl w:val="0"/>
          <w:numId w:val="90"/>
        </w:numPr>
        <w:tabs>
          <w:tab w:val="left" w:pos="360"/>
          <w:tab w:val="left" w:pos="1440"/>
        </w:tabs>
        <w:ind w:left="1440"/>
        <w:rPr>
          <w:color w:val="1155CC"/>
          <w:u w:val="single"/>
        </w:rPr>
      </w:pPr>
      <w:hyperlink r:id="rId392" w:history="1">
        <w:r w:rsidR="00513F1A">
          <w:rPr>
            <w:color w:val="1155CC"/>
            <w:u w:val="single"/>
          </w:rPr>
          <w:t>Using</w:t>
        </w:r>
      </w:hyperlink>
      <w:hyperlink r:id="rId393" w:history="1">
        <w:r w:rsidR="00513F1A">
          <w:rPr>
            <w:color w:val="1155CC"/>
            <w:u w:val="single"/>
          </w:rPr>
          <w:t xml:space="preserve"> </w:t>
        </w:r>
      </w:hyperlink>
      <w:hyperlink r:id="rId394" w:history="1">
        <w:r w:rsidR="00513F1A">
          <w:rPr>
            <w:color w:val="1155CC"/>
            <w:u w:val="single"/>
          </w:rPr>
          <w:t>HTTP</w:t>
        </w:r>
      </w:hyperlink>
      <w:hyperlink r:id="rId395" w:history="1">
        <w:r w:rsidR="00513F1A">
          <w:rPr>
            <w:color w:val="1155CC"/>
            <w:u w:val="single"/>
          </w:rPr>
          <w:t>/</w:t>
        </w:r>
      </w:hyperlink>
      <w:hyperlink r:id="rId396" w:history="1">
        <w:r w:rsidR="00513F1A">
          <w:rPr>
            <w:color w:val="1155CC"/>
            <w:u w:val="single"/>
          </w:rPr>
          <w:t>HTTPS</w:t>
        </w:r>
      </w:hyperlink>
      <w:hyperlink r:id="rId397" w:history="1">
        <w:r w:rsidR="00513F1A">
          <w:rPr>
            <w:color w:val="1155CC"/>
            <w:u w:val="single"/>
          </w:rPr>
          <w:t xml:space="preserve"> </w:t>
        </w:r>
      </w:hyperlink>
      <w:hyperlink r:id="rId398" w:history="1">
        <w:r w:rsidR="00513F1A">
          <w:rPr>
            <w:color w:val="1155CC"/>
            <w:u w:val="single"/>
          </w:rPr>
          <w:t>Protocol</w:t>
        </w:r>
      </w:hyperlink>
      <w:hyperlink r:id="rId399" w:history="1">
        <w:r w:rsidR="00513F1A">
          <w:rPr>
            <w:color w:val="1155CC"/>
            <w:u w:val="single"/>
          </w:rPr>
          <w:t xml:space="preserve"> </w:t>
        </w:r>
      </w:hyperlink>
      <w:hyperlink r:id="rId400" w:history="1">
        <w:r w:rsidR="00513F1A">
          <w:rPr>
            <w:color w:val="1155CC"/>
            <w:u w:val="single"/>
          </w:rPr>
          <w:t>with</w:t>
        </w:r>
      </w:hyperlink>
      <w:hyperlink r:id="rId401" w:history="1">
        <w:r w:rsidR="00513F1A">
          <w:rPr>
            <w:color w:val="1155CC"/>
            <w:u w:val="single"/>
          </w:rPr>
          <w:t xml:space="preserve"> </w:t>
        </w:r>
      </w:hyperlink>
      <w:hyperlink r:id="rId402" w:history="1">
        <w:r w:rsidR="00513F1A">
          <w:rPr>
            <w:color w:val="1155CC"/>
            <w:u w:val="single"/>
          </w:rPr>
          <w:t>Elastic</w:t>
        </w:r>
      </w:hyperlink>
      <w:hyperlink r:id="rId403" w:history="1">
        <w:r w:rsidR="00513F1A">
          <w:rPr>
            <w:color w:val="1155CC"/>
            <w:u w:val="single"/>
          </w:rPr>
          <w:t xml:space="preserve"> </w:t>
        </w:r>
      </w:hyperlink>
      <w:hyperlink r:id="rId404" w:history="1">
        <w:r w:rsidR="00513F1A">
          <w:rPr>
            <w:color w:val="1155CC"/>
            <w:u w:val="single"/>
          </w:rPr>
          <w:t>Load</w:t>
        </w:r>
      </w:hyperlink>
      <w:hyperlink r:id="rId405" w:history="1">
        <w:r w:rsidR="00513F1A">
          <w:rPr>
            <w:color w:val="1155CC"/>
            <w:u w:val="single"/>
          </w:rPr>
          <w:t xml:space="preserve"> </w:t>
        </w:r>
      </w:hyperlink>
      <w:hyperlink r:id="rId406" w:history="1">
        <w:r w:rsidR="00513F1A">
          <w:rPr>
            <w:color w:val="1155CC"/>
            <w:u w:val="single"/>
          </w:rPr>
          <w:t>Balancing</w:t>
        </w:r>
      </w:hyperlink>
      <w:r w:rsidR="00513F1A">
        <w:t xml:space="preserve">. </w:t>
      </w:r>
    </w:p>
    <w:p w14:paraId="26988000" w14:textId="77777777" w:rsidR="00A77B3E" w:rsidRDefault="00513F1A">
      <w:pPr>
        <w:pStyle w:val="Heading1"/>
        <w:pageBreakBefore/>
      </w:pPr>
      <w:bookmarkStart w:id="303" w:name="h.b3xuq3m5nb64"/>
      <w:bookmarkStart w:id="304" w:name="h.bfn5a6645scg"/>
      <w:bookmarkStart w:id="305" w:name="_Toc450643752"/>
      <w:bookmarkEnd w:id="303"/>
      <w:bookmarkEnd w:id="304"/>
      <w:r>
        <w:lastRenderedPageBreak/>
        <w:t>7 Bootstrapping the System</w:t>
      </w:r>
      <w:bookmarkEnd w:id="305"/>
    </w:p>
    <w:p w14:paraId="437359EA" w14:textId="77777777" w:rsidR="00A77B3E" w:rsidRDefault="00513F1A">
      <w:r>
        <w:t>The system consists of components which may be deployed at multiple tenancy levels (e.g., Consortium / top level, state level, etc.). As an integrated system, however, it is important to follow the following sequence when bootstrapping the system.</w:t>
      </w:r>
    </w:p>
    <w:p w14:paraId="3B4D3EA6" w14:textId="77777777" w:rsidR="00A77B3E" w:rsidRDefault="00A77B3E"/>
    <w:p w14:paraId="1D693B93" w14:textId="77777777" w:rsidR="00A77B3E" w:rsidRDefault="00513F1A">
      <w:pPr>
        <w:numPr>
          <w:ilvl w:val="0"/>
          <w:numId w:val="91"/>
        </w:numPr>
        <w:tabs>
          <w:tab w:val="left" w:pos="360"/>
          <w:tab w:val="left" w:pos="720"/>
        </w:tabs>
      </w:pPr>
      <w:r>
        <w:t>OpenAM or the selected SSO solution</w:t>
      </w:r>
    </w:p>
    <w:p w14:paraId="691F4500" w14:textId="77777777" w:rsidR="00A77B3E" w:rsidRDefault="00513F1A">
      <w:pPr>
        <w:numPr>
          <w:ilvl w:val="0"/>
          <w:numId w:val="91"/>
        </w:numPr>
        <w:tabs>
          <w:tab w:val="left" w:pos="360"/>
          <w:tab w:val="left" w:pos="720"/>
        </w:tabs>
      </w:pPr>
      <w:r>
        <w:t>Program Management</w:t>
      </w:r>
    </w:p>
    <w:p w14:paraId="6FA6FF97" w14:textId="77777777" w:rsidR="00A77B3E" w:rsidRDefault="00513F1A">
      <w:pPr>
        <w:numPr>
          <w:ilvl w:val="0"/>
          <w:numId w:val="91"/>
        </w:numPr>
        <w:tabs>
          <w:tab w:val="left" w:pos="360"/>
          <w:tab w:val="left" w:pos="720"/>
        </w:tabs>
      </w:pPr>
      <w:r>
        <w:t>Monitoring and Alerting</w:t>
      </w:r>
    </w:p>
    <w:p w14:paraId="74A847F3" w14:textId="77777777" w:rsidR="00A77B3E" w:rsidRDefault="00513F1A">
      <w:pPr>
        <w:numPr>
          <w:ilvl w:val="0"/>
          <w:numId w:val="91"/>
        </w:numPr>
        <w:tabs>
          <w:tab w:val="left" w:pos="360"/>
          <w:tab w:val="left" w:pos="720"/>
        </w:tabs>
      </w:pPr>
      <w:r>
        <w:t>Permissions</w:t>
      </w:r>
    </w:p>
    <w:p w14:paraId="76DD3E78" w14:textId="77777777" w:rsidR="00A77B3E" w:rsidRDefault="00513F1A">
      <w:pPr>
        <w:numPr>
          <w:ilvl w:val="0"/>
          <w:numId w:val="91"/>
        </w:numPr>
        <w:tabs>
          <w:tab w:val="left" w:pos="360"/>
          <w:tab w:val="left" w:pos="720"/>
        </w:tabs>
      </w:pPr>
      <w:r>
        <w:t>Test Item Bank and Core Standards</w:t>
      </w:r>
    </w:p>
    <w:p w14:paraId="20B271EA" w14:textId="77777777" w:rsidR="00A77B3E" w:rsidRDefault="00513F1A">
      <w:pPr>
        <w:numPr>
          <w:ilvl w:val="0"/>
          <w:numId w:val="91"/>
        </w:numPr>
        <w:tabs>
          <w:tab w:val="left" w:pos="360"/>
          <w:tab w:val="left" w:pos="720"/>
        </w:tabs>
      </w:pPr>
      <w:r>
        <w:t>Portal and Digital Library</w:t>
      </w:r>
    </w:p>
    <w:p w14:paraId="78C8DC45" w14:textId="77777777" w:rsidR="00A77B3E" w:rsidRDefault="00A77B3E"/>
    <w:p w14:paraId="4CB74118" w14:textId="77777777" w:rsidR="00A77B3E" w:rsidRDefault="00513F1A">
      <w:r>
        <w:t>The remainder of the components may be deployed in any order once the shared services are available.</w:t>
      </w:r>
    </w:p>
    <w:p w14:paraId="2D4923A4" w14:textId="77777777" w:rsidR="00A77B3E" w:rsidRDefault="00513F1A">
      <w:pPr>
        <w:pStyle w:val="Heading2"/>
        <w:spacing w:before="300"/>
      </w:pPr>
      <w:bookmarkStart w:id="306" w:name="h.h42wedblf88a"/>
      <w:bookmarkStart w:id="307" w:name="_Toc450643753"/>
      <w:bookmarkEnd w:id="306"/>
      <w:r>
        <w:t>7.1 Creating the Prime User</w:t>
      </w:r>
      <w:bookmarkEnd w:id="307"/>
    </w:p>
    <w:p w14:paraId="69E90FF6" w14:textId="77777777" w:rsidR="00A77B3E" w:rsidRDefault="00513F1A">
      <w:pPr>
        <w:spacing w:before="300"/>
      </w:pPr>
      <w:r>
        <w:t xml:space="preserve">While users are generally provisioned in ART, it’s not possible to do so without logging into ART with a user - hence a chicken-and-egg problem. In order to provision a “Prime User” for a new system, an XML file must be generated and copied into the SSO system’s dropbox for consumption. A sample XML is available in the </w:t>
      </w:r>
      <w:r>
        <w:rPr>
          <w:i/>
          <w:iCs/>
        </w:rPr>
        <w:t>Administrative</w:t>
      </w:r>
      <w:r>
        <w:t xml:space="preserve"> repository [</w:t>
      </w:r>
      <w:r w:rsidR="00A4637C">
        <w:fldChar w:fldCharType="begin"/>
      </w:r>
      <w:r w:rsidR="00A4637C">
        <w:instrText xml:space="preserve"> REF _Ref449705165 \h </w:instrText>
      </w:r>
      <w:r w:rsidR="00A4637C">
        <w:fldChar w:fldCharType="separate"/>
      </w:r>
      <w:r w:rsidR="009E22C9" w:rsidRPr="002B7471">
        <w:rPr>
          <w:color w:val="auto"/>
        </w:rPr>
        <w:t>R1</w:t>
      </w:r>
      <w:r w:rsidR="00A4637C">
        <w:fldChar w:fldCharType="end"/>
      </w:r>
      <w:r>
        <w:t xml:space="preserve">] under the </w:t>
      </w:r>
      <w:r>
        <w:rPr>
          <w:rFonts w:ascii="Consolas" w:hAnsi="Consolas" w:cs="Consolas"/>
        </w:rPr>
        <w:t>pm</w:t>
      </w:r>
      <w:r>
        <w:t xml:space="preserve"> directory. An example is below:</w:t>
      </w:r>
    </w:p>
    <w:p w14:paraId="2D1631DA" w14:textId="77777777" w:rsidR="00A77B3E" w:rsidRDefault="00A77B3E">
      <w:pPr>
        <w:rPr>
          <w:rFonts w:ascii="Consolas" w:hAnsi="Consolas" w:cs="Consolas"/>
          <w:b/>
          <w:bCs/>
          <w:color w:val="999999"/>
          <w:sz w:val="18"/>
          <w:szCs w:val="18"/>
        </w:rPr>
      </w:pPr>
    </w:p>
    <w:p w14:paraId="478337BC" w14:textId="77777777" w:rsidR="00A77B3E" w:rsidRPr="00D42E0F" w:rsidRDefault="00513F1A">
      <w:pPr>
        <w:ind w:left="720"/>
        <w:rPr>
          <w:rFonts w:ascii="Consolas" w:hAnsi="Consolas" w:cs="Consolas"/>
          <w:bCs/>
          <w:color w:val="999999"/>
          <w:sz w:val="18"/>
          <w:szCs w:val="18"/>
        </w:rPr>
      </w:pPr>
      <w:r w:rsidRPr="00D42E0F">
        <w:rPr>
          <w:rFonts w:ascii="Consolas" w:hAnsi="Consolas" w:cs="Consolas"/>
          <w:bCs/>
          <w:color w:val="999999"/>
          <w:sz w:val="18"/>
          <w:szCs w:val="18"/>
        </w:rPr>
        <w:t>&lt;?xml version='1.0' encoding='UTF-8'?&gt;</w:t>
      </w:r>
    </w:p>
    <w:p w14:paraId="0FFE0257" w14:textId="77777777" w:rsidR="00A77B3E" w:rsidRPr="00D42E0F" w:rsidRDefault="00513F1A">
      <w:pPr>
        <w:ind w:left="720"/>
        <w:rPr>
          <w:rFonts w:ascii="Consolas" w:hAnsi="Consolas" w:cs="Consolas"/>
          <w:bCs/>
          <w:color w:val="0B5394"/>
          <w:sz w:val="18"/>
          <w:szCs w:val="18"/>
        </w:rPr>
      </w:pPr>
      <w:r w:rsidRPr="00D42E0F">
        <w:rPr>
          <w:rFonts w:ascii="Consolas" w:hAnsi="Consolas" w:cs="Consolas"/>
          <w:bCs/>
          <w:color w:val="0B5394"/>
          <w:sz w:val="18"/>
          <w:szCs w:val="18"/>
        </w:rPr>
        <w:t>&lt;Users&gt;</w:t>
      </w:r>
    </w:p>
    <w:p w14:paraId="1EAC6B52" w14:textId="77777777" w:rsidR="00A77B3E" w:rsidRPr="00D42E0F" w:rsidRDefault="00513F1A">
      <w:pPr>
        <w:ind w:left="720"/>
        <w:rPr>
          <w:rFonts w:ascii="Consolas" w:hAnsi="Consolas" w:cs="Consolas"/>
          <w:bCs/>
          <w:color w:val="0B5394"/>
          <w:sz w:val="18"/>
          <w:szCs w:val="18"/>
        </w:rPr>
      </w:pPr>
      <w:r w:rsidRPr="00D42E0F">
        <w:rPr>
          <w:rFonts w:ascii="Consolas" w:hAnsi="Consolas" w:cs="Consolas"/>
          <w:bCs/>
          <w:color w:val="0B5394"/>
          <w:sz w:val="18"/>
          <w:szCs w:val="18"/>
        </w:rPr>
        <w:t>&lt;User Action="ADD"&gt;</w:t>
      </w:r>
    </w:p>
    <w:p w14:paraId="579DE69B" w14:textId="77777777" w:rsidR="00A77B3E" w:rsidRPr="00D42E0F" w:rsidRDefault="00513F1A">
      <w:pPr>
        <w:ind w:left="720"/>
        <w:rPr>
          <w:rFonts w:ascii="Consolas" w:hAnsi="Consolas" w:cs="Consolas"/>
          <w:bCs/>
          <w:color w:val="0B5394"/>
          <w:sz w:val="18"/>
          <w:szCs w:val="18"/>
        </w:rPr>
      </w:pPr>
      <w:r w:rsidRPr="00D42E0F">
        <w:rPr>
          <w:rFonts w:ascii="Consolas" w:hAnsi="Consolas" w:cs="Consolas"/>
          <w:bCs/>
          <w:color w:val="0B5394"/>
          <w:sz w:val="18"/>
          <w:szCs w:val="18"/>
        </w:rPr>
        <w:t xml:space="preserve">  &lt;UUID&gt;</w:t>
      </w:r>
      <w:r w:rsidRPr="00D42E0F">
        <w:rPr>
          <w:rFonts w:ascii="Consolas" w:hAnsi="Consolas" w:cs="Consolas"/>
          <w:bCs/>
          <w:color w:val="FF0000"/>
          <w:sz w:val="18"/>
          <w:szCs w:val="18"/>
        </w:rPr>
        <w:t>CREATE-UNIQUE_UUID_HERE</w:t>
      </w:r>
      <w:r w:rsidRPr="00D42E0F">
        <w:rPr>
          <w:rFonts w:ascii="Consolas" w:hAnsi="Consolas" w:cs="Consolas"/>
          <w:bCs/>
          <w:color w:val="0B5394"/>
          <w:sz w:val="18"/>
          <w:szCs w:val="18"/>
        </w:rPr>
        <w:t>&lt;/UUID&gt;</w:t>
      </w:r>
    </w:p>
    <w:p w14:paraId="5FA49C87" w14:textId="77777777" w:rsidR="00A77B3E" w:rsidRPr="00D42E0F" w:rsidRDefault="00513F1A">
      <w:pPr>
        <w:ind w:left="720"/>
        <w:rPr>
          <w:rFonts w:ascii="Consolas" w:hAnsi="Consolas" w:cs="Consolas"/>
          <w:bCs/>
          <w:color w:val="0B5394"/>
          <w:sz w:val="18"/>
          <w:szCs w:val="18"/>
        </w:rPr>
      </w:pPr>
      <w:r w:rsidRPr="00D42E0F">
        <w:rPr>
          <w:rFonts w:ascii="Consolas" w:hAnsi="Consolas" w:cs="Consolas"/>
          <w:bCs/>
          <w:color w:val="0B5394"/>
          <w:sz w:val="18"/>
          <w:szCs w:val="18"/>
        </w:rPr>
        <w:t xml:space="preserve">  &lt;FirstName&gt;</w:t>
      </w:r>
      <w:r w:rsidRPr="00D42E0F">
        <w:rPr>
          <w:rFonts w:ascii="Consolas" w:hAnsi="Consolas" w:cs="Consolas"/>
          <w:bCs/>
          <w:color w:val="FF0000"/>
          <w:sz w:val="18"/>
          <w:szCs w:val="18"/>
        </w:rPr>
        <w:t>CHOOSE-FIRST_NAME</w:t>
      </w:r>
      <w:r w:rsidRPr="00D42E0F">
        <w:rPr>
          <w:rFonts w:ascii="Consolas" w:hAnsi="Consolas" w:cs="Consolas"/>
          <w:bCs/>
          <w:color w:val="0B5394"/>
          <w:sz w:val="18"/>
          <w:szCs w:val="18"/>
        </w:rPr>
        <w:t>&lt;/FirstName&gt;</w:t>
      </w:r>
    </w:p>
    <w:p w14:paraId="4915C72D" w14:textId="77777777" w:rsidR="00A77B3E" w:rsidRPr="00D42E0F" w:rsidRDefault="00513F1A">
      <w:pPr>
        <w:ind w:left="720"/>
        <w:rPr>
          <w:rFonts w:ascii="Consolas" w:hAnsi="Consolas" w:cs="Consolas"/>
          <w:bCs/>
          <w:color w:val="0B5394"/>
          <w:sz w:val="18"/>
          <w:szCs w:val="18"/>
        </w:rPr>
      </w:pPr>
      <w:r w:rsidRPr="00D42E0F">
        <w:rPr>
          <w:rFonts w:ascii="Consolas" w:hAnsi="Consolas" w:cs="Consolas"/>
          <w:bCs/>
          <w:color w:val="0B5394"/>
          <w:sz w:val="18"/>
          <w:szCs w:val="18"/>
        </w:rPr>
        <w:t xml:space="preserve">  &lt;LastName&gt;</w:t>
      </w:r>
      <w:r w:rsidRPr="00D42E0F">
        <w:rPr>
          <w:rFonts w:ascii="Consolas" w:hAnsi="Consolas" w:cs="Consolas"/>
          <w:bCs/>
          <w:color w:val="FF0000"/>
          <w:sz w:val="18"/>
          <w:szCs w:val="18"/>
        </w:rPr>
        <w:t>CHOOSE-LAST_NAME</w:t>
      </w:r>
      <w:r w:rsidRPr="00D42E0F">
        <w:rPr>
          <w:rFonts w:ascii="Consolas" w:hAnsi="Consolas" w:cs="Consolas"/>
          <w:bCs/>
          <w:color w:val="0B5394"/>
          <w:sz w:val="18"/>
          <w:szCs w:val="18"/>
        </w:rPr>
        <w:t>&lt;/LastName&gt;</w:t>
      </w:r>
    </w:p>
    <w:p w14:paraId="6386E4E8" w14:textId="77777777" w:rsidR="00A77B3E" w:rsidRPr="00D42E0F" w:rsidRDefault="00513F1A">
      <w:pPr>
        <w:ind w:left="720"/>
        <w:rPr>
          <w:rFonts w:ascii="Consolas" w:hAnsi="Consolas" w:cs="Consolas"/>
          <w:bCs/>
          <w:color w:val="0B5394"/>
          <w:sz w:val="18"/>
          <w:szCs w:val="18"/>
        </w:rPr>
      </w:pPr>
      <w:r w:rsidRPr="00D42E0F">
        <w:rPr>
          <w:rFonts w:ascii="Consolas" w:hAnsi="Consolas" w:cs="Consolas"/>
          <w:bCs/>
          <w:color w:val="0B5394"/>
          <w:sz w:val="18"/>
          <w:szCs w:val="18"/>
        </w:rPr>
        <w:t xml:space="preserve">  &lt;Email&gt;</w:t>
      </w:r>
      <w:r w:rsidRPr="00D42E0F">
        <w:rPr>
          <w:rFonts w:ascii="Consolas" w:hAnsi="Consolas" w:cs="Consolas"/>
          <w:bCs/>
          <w:color w:val="FF0000"/>
          <w:sz w:val="18"/>
          <w:szCs w:val="18"/>
        </w:rPr>
        <w:t>temp-bootstrap@example.com</w:t>
      </w:r>
      <w:r w:rsidRPr="00D42E0F">
        <w:rPr>
          <w:rFonts w:ascii="Consolas" w:hAnsi="Consolas" w:cs="Consolas"/>
          <w:bCs/>
          <w:color w:val="0B5394"/>
          <w:sz w:val="18"/>
          <w:szCs w:val="18"/>
        </w:rPr>
        <w:t>&lt;/Email&gt;</w:t>
      </w:r>
    </w:p>
    <w:p w14:paraId="49089722" w14:textId="77777777" w:rsidR="00A77B3E" w:rsidRPr="00D42E0F" w:rsidRDefault="00513F1A">
      <w:pPr>
        <w:ind w:left="720"/>
        <w:rPr>
          <w:rFonts w:ascii="Consolas" w:hAnsi="Consolas" w:cs="Consolas"/>
          <w:bCs/>
          <w:color w:val="0B5394"/>
          <w:sz w:val="18"/>
          <w:szCs w:val="18"/>
        </w:rPr>
      </w:pPr>
      <w:r w:rsidRPr="00D42E0F">
        <w:rPr>
          <w:rFonts w:ascii="Consolas" w:hAnsi="Consolas" w:cs="Consolas"/>
          <w:bCs/>
          <w:color w:val="0B5394"/>
          <w:sz w:val="18"/>
          <w:szCs w:val="18"/>
        </w:rPr>
        <w:t xml:space="preserve">  &lt;Phone/&gt;</w:t>
      </w:r>
    </w:p>
    <w:p w14:paraId="699AE10B" w14:textId="77777777" w:rsidR="00A77B3E" w:rsidRPr="00D42E0F" w:rsidRDefault="00513F1A">
      <w:pPr>
        <w:ind w:left="720"/>
        <w:rPr>
          <w:rFonts w:ascii="Consolas" w:hAnsi="Consolas" w:cs="Consolas"/>
          <w:bCs/>
          <w:color w:val="0B5394"/>
          <w:sz w:val="18"/>
          <w:szCs w:val="18"/>
        </w:rPr>
      </w:pPr>
      <w:r w:rsidRPr="00D42E0F">
        <w:rPr>
          <w:rFonts w:ascii="Consolas" w:hAnsi="Consolas" w:cs="Consolas"/>
          <w:bCs/>
          <w:color w:val="0B5394"/>
          <w:sz w:val="18"/>
          <w:szCs w:val="18"/>
        </w:rPr>
        <w:t xml:space="preserve">  &lt;Role&gt;</w:t>
      </w:r>
    </w:p>
    <w:p w14:paraId="75B86033" w14:textId="77777777" w:rsidR="00A77B3E" w:rsidRPr="00D42E0F" w:rsidRDefault="00513F1A">
      <w:pPr>
        <w:ind w:left="720"/>
        <w:rPr>
          <w:rFonts w:ascii="Consolas" w:hAnsi="Consolas" w:cs="Consolas"/>
          <w:bCs/>
          <w:color w:val="0B5394"/>
          <w:sz w:val="18"/>
          <w:szCs w:val="18"/>
        </w:rPr>
      </w:pPr>
      <w:r w:rsidRPr="00D42E0F">
        <w:rPr>
          <w:rFonts w:ascii="Consolas" w:hAnsi="Consolas" w:cs="Consolas"/>
          <w:bCs/>
          <w:color w:val="0B5394"/>
          <w:sz w:val="18"/>
          <w:szCs w:val="18"/>
        </w:rPr>
        <w:t xml:space="preserve">    &lt;RoleID&gt;&lt;/RoleID&gt;</w:t>
      </w:r>
    </w:p>
    <w:p w14:paraId="3D4F725F" w14:textId="77777777" w:rsidR="00A77B3E" w:rsidRPr="00D42E0F" w:rsidRDefault="00513F1A">
      <w:pPr>
        <w:ind w:left="720"/>
        <w:rPr>
          <w:rFonts w:ascii="Consolas" w:hAnsi="Consolas" w:cs="Consolas"/>
          <w:bCs/>
          <w:color w:val="0B5394"/>
          <w:sz w:val="18"/>
          <w:szCs w:val="18"/>
        </w:rPr>
      </w:pPr>
      <w:r w:rsidRPr="00D42E0F">
        <w:rPr>
          <w:rFonts w:ascii="Consolas" w:hAnsi="Consolas" w:cs="Consolas"/>
          <w:bCs/>
          <w:color w:val="0B5394"/>
          <w:sz w:val="18"/>
          <w:szCs w:val="18"/>
        </w:rPr>
        <w:t xml:space="preserve">    &lt;Name&gt;</w:t>
      </w:r>
      <w:r w:rsidRPr="00D42E0F">
        <w:rPr>
          <w:rFonts w:ascii="Consolas" w:hAnsi="Consolas" w:cs="Consolas"/>
          <w:bCs/>
          <w:color w:val="FF0000"/>
          <w:sz w:val="18"/>
          <w:szCs w:val="18"/>
        </w:rPr>
        <w:t>Administrator</w:t>
      </w:r>
      <w:r w:rsidRPr="00D42E0F">
        <w:rPr>
          <w:rFonts w:ascii="Consolas" w:hAnsi="Consolas" w:cs="Consolas"/>
          <w:bCs/>
          <w:color w:val="0B5394"/>
          <w:sz w:val="18"/>
          <w:szCs w:val="18"/>
        </w:rPr>
        <w:t>&lt;/Name&gt;</w:t>
      </w:r>
    </w:p>
    <w:p w14:paraId="2BE38B71" w14:textId="77777777" w:rsidR="00A77B3E" w:rsidRPr="00D42E0F" w:rsidRDefault="00513F1A">
      <w:pPr>
        <w:ind w:left="720"/>
        <w:rPr>
          <w:rFonts w:ascii="Consolas" w:hAnsi="Consolas" w:cs="Consolas"/>
          <w:bCs/>
          <w:color w:val="0B5394"/>
          <w:sz w:val="18"/>
          <w:szCs w:val="18"/>
        </w:rPr>
      </w:pPr>
      <w:r w:rsidRPr="00D42E0F">
        <w:rPr>
          <w:rFonts w:ascii="Consolas" w:hAnsi="Consolas" w:cs="Consolas"/>
          <w:bCs/>
          <w:color w:val="0B5394"/>
          <w:sz w:val="18"/>
          <w:szCs w:val="18"/>
        </w:rPr>
        <w:t xml:space="preserve">    &lt;Level&gt;</w:t>
      </w:r>
      <w:r w:rsidRPr="00D42E0F">
        <w:rPr>
          <w:rFonts w:ascii="Consolas" w:hAnsi="Consolas" w:cs="Consolas"/>
          <w:bCs/>
          <w:color w:val="FF0000"/>
          <w:sz w:val="18"/>
          <w:szCs w:val="18"/>
        </w:rPr>
        <w:t>CLIENT</w:t>
      </w:r>
      <w:r w:rsidRPr="00D42E0F">
        <w:rPr>
          <w:rFonts w:ascii="Consolas" w:hAnsi="Consolas" w:cs="Consolas"/>
          <w:bCs/>
          <w:color w:val="0B5394"/>
          <w:sz w:val="18"/>
          <w:szCs w:val="18"/>
        </w:rPr>
        <w:t>&lt;/Level&gt;</w:t>
      </w:r>
    </w:p>
    <w:p w14:paraId="53693B3A" w14:textId="77777777" w:rsidR="00A77B3E" w:rsidRPr="00D42E0F" w:rsidRDefault="00513F1A">
      <w:pPr>
        <w:ind w:left="720"/>
        <w:rPr>
          <w:rFonts w:ascii="Consolas" w:hAnsi="Consolas" w:cs="Consolas"/>
          <w:bCs/>
          <w:color w:val="0B5394"/>
          <w:sz w:val="18"/>
          <w:szCs w:val="18"/>
        </w:rPr>
      </w:pPr>
      <w:r w:rsidRPr="00D42E0F">
        <w:rPr>
          <w:rFonts w:ascii="Consolas" w:hAnsi="Consolas" w:cs="Consolas"/>
          <w:bCs/>
          <w:color w:val="0B5394"/>
          <w:sz w:val="18"/>
          <w:szCs w:val="18"/>
        </w:rPr>
        <w:t xml:space="preserve">    &lt;ClientID&gt;</w:t>
      </w:r>
      <w:r w:rsidRPr="00D42E0F">
        <w:rPr>
          <w:rFonts w:ascii="Consolas" w:hAnsi="Consolas" w:cs="Consolas"/>
          <w:bCs/>
          <w:color w:val="FF0000"/>
          <w:sz w:val="18"/>
          <w:szCs w:val="18"/>
        </w:rPr>
        <w:t>CHOOSE-CLIENT_IDENTIFIER_NUMBER</w:t>
      </w:r>
      <w:r w:rsidRPr="00D42E0F">
        <w:rPr>
          <w:rFonts w:ascii="Consolas" w:hAnsi="Consolas" w:cs="Consolas"/>
          <w:bCs/>
          <w:color w:val="0B5394"/>
          <w:sz w:val="18"/>
          <w:szCs w:val="18"/>
        </w:rPr>
        <w:t>&lt;/ClientID&gt;</w:t>
      </w:r>
    </w:p>
    <w:p w14:paraId="0711FD5C" w14:textId="77777777" w:rsidR="00A77B3E" w:rsidRPr="00D42E0F" w:rsidRDefault="00513F1A">
      <w:pPr>
        <w:ind w:left="720"/>
        <w:rPr>
          <w:rFonts w:ascii="Consolas" w:hAnsi="Consolas" w:cs="Consolas"/>
          <w:bCs/>
          <w:color w:val="0B5394"/>
          <w:sz w:val="18"/>
          <w:szCs w:val="18"/>
        </w:rPr>
      </w:pPr>
      <w:r w:rsidRPr="00D42E0F">
        <w:rPr>
          <w:rFonts w:ascii="Consolas" w:hAnsi="Consolas" w:cs="Consolas"/>
          <w:bCs/>
          <w:color w:val="0B5394"/>
          <w:sz w:val="18"/>
          <w:szCs w:val="18"/>
        </w:rPr>
        <w:t xml:space="preserve">    &lt;Client&gt;</w:t>
      </w:r>
      <w:r w:rsidRPr="00D42E0F">
        <w:rPr>
          <w:rFonts w:ascii="Consolas" w:hAnsi="Consolas" w:cs="Consolas"/>
          <w:bCs/>
          <w:color w:val="FF0000"/>
          <w:sz w:val="18"/>
          <w:szCs w:val="18"/>
        </w:rPr>
        <w:t>CHOOSE-UNIQUE_CLIENT_NAME</w:t>
      </w:r>
      <w:r w:rsidRPr="00D42E0F">
        <w:rPr>
          <w:rFonts w:ascii="Consolas" w:hAnsi="Consolas" w:cs="Consolas"/>
          <w:bCs/>
          <w:color w:val="0B5394"/>
          <w:sz w:val="18"/>
          <w:szCs w:val="18"/>
        </w:rPr>
        <w:t>&lt;/Client&gt;</w:t>
      </w:r>
    </w:p>
    <w:p w14:paraId="58316B5E" w14:textId="77777777" w:rsidR="00A77B3E" w:rsidRPr="00D42E0F" w:rsidRDefault="00513F1A">
      <w:pPr>
        <w:ind w:left="720"/>
        <w:rPr>
          <w:rFonts w:ascii="Consolas" w:hAnsi="Consolas" w:cs="Consolas"/>
          <w:bCs/>
          <w:color w:val="0B5394"/>
          <w:sz w:val="18"/>
          <w:szCs w:val="18"/>
        </w:rPr>
      </w:pPr>
      <w:r w:rsidRPr="00D42E0F">
        <w:rPr>
          <w:rFonts w:ascii="Consolas" w:hAnsi="Consolas" w:cs="Consolas"/>
          <w:bCs/>
          <w:color w:val="0B5394"/>
          <w:sz w:val="18"/>
          <w:szCs w:val="18"/>
        </w:rPr>
        <w:t xml:space="preserve">    &lt;GroupOfStatesID/&gt;</w:t>
      </w:r>
    </w:p>
    <w:p w14:paraId="7AF0D0C8" w14:textId="77777777" w:rsidR="00A77B3E" w:rsidRPr="00D42E0F" w:rsidRDefault="00513F1A">
      <w:pPr>
        <w:ind w:left="720"/>
        <w:rPr>
          <w:rFonts w:ascii="Consolas" w:hAnsi="Consolas" w:cs="Consolas"/>
          <w:bCs/>
          <w:color w:val="0B5394"/>
          <w:sz w:val="18"/>
          <w:szCs w:val="18"/>
        </w:rPr>
      </w:pPr>
      <w:r w:rsidRPr="00D42E0F">
        <w:rPr>
          <w:rFonts w:ascii="Consolas" w:hAnsi="Consolas" w:cs="Consolas"/>
          <w:bCs/>
          <w:color w:val="0B5394"/>
          <w:sz w:val="18"/>
          <w:szCs w:val="18"/>
        </w:rPr>
        <w:t xml:space="preserve">    &lt;GroupOfStates/&gt;</w:t>
      </w:r>
    </w:p>
    <w:p w14:paraId="03868E7B" w14:textId="77777777" w:rsidR="00A77B3E" w:rsidRPr="00D42E0F" w:rsidRDefault="00513F1A">
      <w:pPr>
        <w:ind w:left="720"/>
        <w:rPr>
          <w:rFonts w:ascii="Consolas" w:hAnsi="Consolas" w:cs="Consolas"/>
          <w:bCs/>
          <w:color w:val="0B5394"/>
          <w:sz w:val="18"/>
          <w:szCs w:val="18"/>
        </w:rPr>
      </w:pPr>
      <w:r w:rsidRPr="00D42E0F">
        <w:rPr>
          <w:rFonts w:ascii="Consolas" w:hAnsi="Consolas" w:cs="Consolas"/>
          <w:bCs/>
          <w:color w:val="0B5394"/>
          <w:sz w:val="18"/>
          <w:szCs w:val="18"/>
        </w:rPr>
        <w:t xml:space="preserve">    &lt;StateID/&gt;</w:t>
      </w:r>
    </w:p>
    <w:p w14:paraId="5C14C80B" w14:textId="77777777" w:rsidR="00A77B3E" w:rsidRPr="00D42E0F" w:rsidRDefault="00513F1A">
      <w:pPr>
        <w:ind w:left="720"/>
        <w:rPr>
          <w:rFonts w:ascii="Consolas" w:hAnsi="Consolas" w:cs="Consolas"/>
          <w:bCs/>
          <w:color w:val="0B5394"/>
          <w:sz w:val="18"/>
          <w:szCs w:val="18"/>
        </w:rPr>
      </w:pPr>
      <w:r w:rsidRPr="00D42E0F">
        <w:rPr>
          <w:rFonts w:ascii="Consolas" w:hAnsi="Consolas" w:cs="Consolas"/>
          <w:bCs/>
          <w:color w:val="0B5394"/>
          <w:sz w:val="18"/>
          <w:szCs w:val="18"/>
        </w:rPr>
        <w:t xml:space="preserve">    &lt;State/&gt;</w:t>
      </w:r>
    </w:p>
    <w:p w14:paraId="244B3327" w14:textId="77777777" w:rsidR="00A77B3E" w:rsidRPr="00D42E0F" w:rsidRDefault="00513F1A">
      <w:pPr>
        <w:ind w:left="720"/>
        <w:rPr>
          <w:rFonts w:ascii="Consolas" w:hAnsi="Consolas" w:cs="Consolas"/>
          <w:bCs/>
          <w:color w:val="0B5394"/>
          <w:sz w:val="18"/>
          <w:szCs w:val="18"/>
        </w:rPr>
      </w:pPr>
      <w:r w:rsidRPr="00D42E0F">
        <w:rPr>
          <w:rFonts w:ascii="Consolas" w:hAnsi="Consolas" w:cs="Consolas"/>
          <w:bCs/>
          <w:color w:val="0B5394"/>
          <w:sz w:val="18"/>
          <w:szCs w:val="18"/>
        </w:rPr>
        <w:t xml:space="preserve">    &lt;GroupOfDistrictsID/&gt;</w:t>
      </w:r>
    </w:p>
    <w:p w14:paraId="73F61AE2" w14:textId="77777777" w:rsidR="00A77B3E" w:rsidRPr="00D42E0F" w:rsidRDefault="00513F1A">
      <w:pPr>
        <w:ind w:left="720"/>
        <w:rPr>
          <w:rFonts w:ascii="Consolas" w:hAnsi="Consolas" w:cs="Consolas"/>
          <w:bCs/>
          <w:color w:val="0B5394"/>
          <w:sz w:val="18"/>
          <w:szCs w:val="18"/>
        </w:rPr>
      </w:pPr>
      <w:r w:rsidRPr="00D42E0F">
        <w:rPr>
          <w:rFonts w:ascii="Consolas" w:hAnsi="Consolas" w:cs="Consolas"/>
          <w:bCs/>
          <w:color w:val="0B5394"/>
          <w:sz w:val="18"/>
          <w:szCs w:val="18"/>
        </w:rPr>
        <w:t xml:space="preserve">    &lt;GroupOfDistricts/&gt;</w:t>
      </w:r>
    </w:p>
    <w:p w14:paraId="43724763" w14:textId="77777777" w:rsidR="00A77B3E" w:rsidRPr="00D42E0F" w:rsidRDefault="00513F1A">
      <w:pPr>
        <w:ind w:left="720"/>
        <w:rPr>
          <w:rFonts w:ascii="Consolas" w:hAnsi="Consolas" w:cs="Consolas"/>
          <w:bCs/>
          <w:color w:val="0B5394"/>
          <w:sz w:val="18"/>
          <w:szCs w:val="18"/>
        </w:rPr>
      </w:pPr>
      <w:r w:rsidRPr="00D42E0F">
        <w:rPr>
          <w:rFonts w:ascii="Consolas" w:hAnsi="Consolas" w:cs="Consolas"/>
          <w:bCs/>
          <w:color w:val="0B5394"/>
          <w:sz w:val="18"/>
          <w:szCs w:val="18"/>
        </w:rPr>
        <w:t xml:space="preserve">    &lt;DistrictID/&gt;</w:t>
      </w:r>
    </w:p>
    <w:p w14:paraId="12298167" w14:textId="77777777" w:rsidR="00A77B3E" w:rsidRPr="00D42E0F" w:rsidRDefault="00513F1A">
      <w:pPr>
        <w:ind w:left="720"/>
        <w:rPr>
          <w:rFonts w:ascii="Consolas" w:hAnsi="Consolas" w:cs="Consolas"/>
          <w:bCs/>
          <w:color w:val="0B5394"/>
          <w:sz w:val="18"/>
          <w:szCs w:val="18"/>
        </w:rPr>
      </w:pPr>
      <w:r w:rsidRPr="00D42E0F">
        <w:rPr>
          <w:rFonts w:ascii="Consolas" w:hAnsi="Consolas" w:cs="Consolas"/>
          <w:bCs/>
          <w:color w:val="0B5394"/>
          <w:sz w:val="18"/>
          <w:szCs w:val="18"/>
        </w:rPr>
        <w:t xml:space="preserve">    &lt;District/&gt;</w:t>
      </w:r>
    </w:p>
    <w:p w14:paraId="5D55F720" w14:textId="77777777" w:rsidR="00A77B3E" w:rsidRPr="00D42E0F" w:rsidRDefault="00513F1A">
      <w:pPr>
        <w:ind w:left="720"/>
        <w:rPr>
          <w:rFonts w:ascii="Consolas" w:hAnsi="Consolas" w:cs="Consolas"/>
          <w:bCs/>
          <w:color w:val="0B5394"/>
          <w:sz w:val="18"/>
          <w:szCs w:val="18"/>
        </w:rPr>
      </w:pPr>
      <w:r w:rsidRPr="00D42E0F">
        <w:rPr>
          <w:rFonts w:ascii="Consolas" w:hAnsi="Consolas" w:cs="Consolas"/>
          <w:bCs/>
          <w:color w:val="0B5394"/>
          <w:sz w:val="18"/>
          <w:szCs w:val="18"/>
        </w:rPr>
        <w:t xml:space="preserve">    &lt;GroupOfInstitutionsID/&gt;</w:t>
      </w:r>
    </w:p>
    <w:p w14:paraId="45F674FF" w14:textId="77777777" w:rsidR="00A77B3E" w:rsidRPr="00D42E0F" w:rsidRDefault="00513F1A">
      <w:pPr>
        <w:ind w:left="720"/>
        <w:rPr>
          <w:rFonts w:ascii="Consolas" w:hAnsi="Consolas" w:cs="Consolas"/>
          <w:bCs/>
          <w:color w:val="0B5394"/>
          <w:sz w:val="18"/>
          <w:szCs w:val="18"/>
        </w:rPr>
      </w:pPr>
      <w:r w:rsidRPr="00D42E0F">
        <w:rPr>
          <w:rFonts w:ascii="Consolas" w:hAnsi="Consolas" w:cs="Consolas"/>
          <w:bCs/>
          <w:color w:val="0B5394"/>
          <w:sz w:val="18"/>
          <w:szCs w:val="18"/>
        </w:rPr>
        <w:t xml:space="preserve">    &lt;GroupOfInstitutions/&gt;</w:t>
      </w:r>
    </w:p>
    <w:p w14:paraId="1AF32378" w14:textId="77777777" w:rsidR="00A77B3E" w:rsidRPr="00D42E0F" w:rsidRDefault="00513F1A">
      <w:pPr>
        <w:ind w:left="720"/>
        <w:rPr>
          <w:rFonts w:ascii="Consolas" w:hAnsi="Consolas" w:cs="Consolas"/>
          <w:bCs/>
          <w:color w:val="0B5394"/>
          <w:sz w:val="18"/>
          <w:szCs w:val="18"/>
        </w:rPr>
      </w:pPr>
      <w:r w:rsidRPr="00D42E0F">
        <w:rPr>
          <w:rFonts w:ascii="Consolas" w:hAnsi="Consolas" w:cs="Consolas"/>
          <w:bCs/>
          <w:color w:val="0B5394"/>
          <w:sz w:val="18"/>
          <w:szCs w:val="18"/>
        </w:rPr>
        <w:lastRenderedPageBreak/>
        <w:t xml:space="preserve">    &lt;InstitutionID/&gt;</w:t>
      </w:r>
    </w:p>
    <w:p w14:paraId="7CA47B59" w14:textId="77777777" w:rsidR="00A77B3E" w:rsidRPr="00D42E0F" w:rsidRDefault="00513F1A">
      <w:pPr>
        <w:ind w:left="720"/>
        <w:rPr>
          <w:rFonts w:ascii="Consolas" w:hAnsi="Consolas" w:cs="Consolas"/>
          <w:bCs/>
          <w:color w:val="0B5394"/>
          <w:sz w:val="18"/>
          <w:szCs w:val="18"/>
        </w:rPr>
      </w:pPr>
      <w:r w:rsidRPr="00D42E0F">
        <w:rPr>
          <w:rFonts w:ascii="Consolas" w:hAnsi="Consolas" w:cs="Consolas"/>
          <w:bCs/>
          <w:color w:val="0B5394"/>
          <w:sz w:val="18"/>
          <w:szCs w:val="18"/>
        </w:rPr>
        <w:t xml:space="preserve">    &lt;Institution/&gt;</w:t>
      </w:r>
    </w:p>
    <w:p w14:paraId="4D1CED7B" w14:textId="77777777" w:rsidR="00A77B3E" w:rsidRPr="00D42E0F" w:rsidRDefault="00513F1A">
      <w:pPr>
        <w:ind w:left="720"/>
        <w:rPr>
          <w:rFonts w:ascii="Consolas" w:hAnsi="Consolas" w:cs="Consolas"/>
          <w:bCs/>
          <w:color w:val="0B5394"/>
          <w:sz w:val="18"/>
          <w:szCs w:val="18"/>
        </w:rPr>
      </w:pPr>
      <w:r w:rsidRPr="00D42E0F">
        <w:rPr>
          <w:rFonts w:ascii="Consolas" w:hAnsi="Consolas" w:cs="Consolas"/>
          <w:bCs/>
          <w:color w:val="0B5394"/>
          <w:sz w:val="18"/>
          <w:szCs w:val="18"/>
        </w:rPr>
        <w:t xml:space="preserve">  &lt;/Role&gt;</w:t>
      </w:r>
    </w:p>
    <w:p w14:paraId="69CF741A" w14:textId="77777777" w:rsidR="00A77B3E" w:rsidRPr="00D42E0F" w:rsidRDefault="00513F1A">
      <w:pPr>
        <w:ind w:left="720"/>
        <w:rPr>
          <w:rFonts w:ascii="Consolas" w:hAnsi="Consolas" w:cs="Consolas"/>
          <w:bCs/>
          <w:color w:val="0B5394"/>
          <w:sz w:val="18"/>
          <w:szCs w:val="18"/>
        </w:rPr>
      </w:pPr>
      <w:r w:rsidRPr="00D42E0F">
        <w:rPr>
          <w:rFonts w:ascii="Consolas" w:hAnsi="Consolas" w:cs="Consolas"/>
          <w:bCs/>
          <w:color w:val="0B5394"/>
          <w:sz w:val="18"/>
          <w:szCs w:val="18"/>
        </w:rPr>
        <w:t>&lt;/User&gt;</w:t>
      </w:r>
    </w:p>
    <w:p w14:paraId="56A60347" w14:textId="77777777" w:rsidR="00A77B3E" w:rsidRPr="00D42E0F" w:rsidRDefault="00513F1A">
      <w:pPr>
        <w:ind w:left="720"/>
        <w:rPr>
          <w:rFonts w:ascii="Consolas" w:hAnsi="Consolas" w:cs="Consolas"/>
          <w:bCs/>
          <w:color w:val="0B5394"/>
          <w:sz w:val="18"/>
          <w:szCs w:val="18"/>
        </w:rPr>
      </w:pPr>
      <w:r w:rsidRPr="00D42E0F">
        <w:rPr>
          <w:rFonts w:ascii="Consolas" w:hAnsi="Consolas" w:cs="Consolas"/>
          <w:bCs/>
          <w:color w:val="0B5394"/>
          <w:sz w:val="18"/>
          <w:szCs w:val="18"/>
        </w:rPr>
        <w:t>&lt;/Users&gt;</w:t>
      </w:r>
    </w:p>
    <w:p w14:paraId="39D8A1F8" w14:textId="77777777" w:rsidR="00A77B3E" w:rsidRDefault="00513F1A">
      <w:r>
        <w:t xml:space="preserve">  </w:t>
      </w:r>
    </w:p>
    <w:p w14:paraId="46CA8581" w14:textId="77777777" w:rsidR="00A77B3E" w:rsidRDefault="00513F1A">
      <w:pPr>
        <w:rPr>
          <w:b/>
          <w:bCs/>
          <w:color w:val="FF0000"/>
        </w:rPr>
      </w:pPr>
      <w:r>
        <w:rPr>
          <w:b/>
          <w:bCs/>
          <w:color w:val="FF0000"/>
        </w:rPr>
        <w:t>WARNING</w:t>
      </w:r>
      <w:r>
        <w:t xml:space="preserve">: The Prime User is a </w:t>
      </w:r>
      <w:r>
        <w:rPr>
          <w:i/>
          <w:iCs/>
        </w:rPr>
        <w:t>temporary</w:t>
      </w:r>
      <w:r>
        <w:t xml:space="preserve"> administrative user that is pushed directly into SSO. Since the user is not created with ART, it cannot be managed within ART. The idea is to use the Prime User for all necessary logins until ART is up and running, then create a new user via ART with Administrator role. At that point, </w:t>
      </w:r>
      <w:r>
        <w:rPr>
          <w:i/>
          <w:iCs/>
        </w:rPr>
        <w:t>it is recommended that this Prime User be deleted for security reason</w:t>
      </w:r>
      <w:r>
        <w:t>s.</w:t>
      </w:r>
    </w:p>
    <w:p w14:paraId="62707A9B" w14:textId="77777777" w:rsidR="00A77B3E" w:rsidRDefault="00513F1A">
      <w:pPr>
        <w:pStyle w:val="Heading3"/>
      </w:pPr>
      <w:bookmarkStart w:id="308" w:name="h.wbfgo6jebr2w"/>
      <w:bookmarkStart w:id="309" w:name="_Toc450643754"/>
      <w:bookmarkEnd w:id="308"/>
      <w:r>
        <w:t>7.1.1 Field Explanations and Notes</w:t>
      </w:r>
      <w:bookmarkEnd w:id="309"/>
    </w:p>
    <w:p w14:paraId="101C76DC" w14:textId="77777777" w:rsidR="00A77B3E" w:rsidRDefault="00513F1A">
      <w:pPr>
        <w:numPr>
          <w:ilvl w:val="0"/>
          <w:numId w:val="92"/>
        </w:numPr>
        <w:tabs>
          <w:tab w:val="left" w:pos="360"/>
          <w:tab w:val="left" w:pos="720"/>
        </w:tabs>
        <w:rPr>
          <w:b/>
          <w:bCs/>
        </w:rPr>
      </w:pPr>
      <w:r>
        <w:rPr>
          <w:b/>
          <w:bCs/>
        </w:rPr>
        <w:t>UUID</w:t>
      </w:r>
      <w:r>
        <w:t>: This must be a unique identifier within the SSO system. Generate a UUID/GUID using any available mechanism (no dashes, lowercase OK).</w:t>
      </w:r>
    </w:p>
    <w:p w14:paraId="2F0894A3" w14:textId="77777777" w:rsidR="00A77B3E" w:rsidRDefault="00513F1A">
      <w:pPr>
        <w:numPr>
          <w:ilvl w:val="0"/>
          <w:numId w:val="92"/>
        </w:numPr>
        <w:tabs>
          <w:tab w:val="left" w:pos="360"/>
          <w:tab w:val="left" w:pos="720"/>
        </w:tabs>
        <w:rPr>
          <w:b/>
          <w:bCs/>
        </w:rPr>
      </w:pPr>
      <w:r>
        <w:rPr>
          <w:b/>
          <w:bCs/>
        </w:rPr>
        <w:t xml:space="preserve">FirstName </w:t>
      </w:r>
      <w:r>
        <w:t xml:space="preserve">and </w:t>
      </w:r>
      <w:r>
        <w:rPr>
          <w:b/>
          <w:bCs/>
        </w:rPr>
        <w:t>LastName</w:t>
      </w:r>
      <w:r>
        <w:t xml:space="preserve">: Select this user’s first and last names. These fields are essentially irrelevant, but it’s a good idea to use a descriptive name for the first and last names. </w:t>
      </w:r>
    </w:p>
    <w:p w14:paraId="773B0C53" w14:textId="77777777" w:rsidR="00A77B3E" w:rsidRDefault="00513F1A">
      <w:pPr>
        <w:numPr>
          <w:ilvl w:val="0"/>
          <w:numId w:val="92"/>
        </w:numPr>
        <w:tabs>
          <w:tab w:val="left" w:pos="360"/>
          <w:tab w:val="left" w:pos="720"/>
        </w:tabs>
        <w:rPr>
          <w:b/>
          <w:bCs/>
        </w:rPr>
      </w:pPr>
      <w:r>
        <w:rPr>
          <w:b/>
          <w:bCs/>
        </w:rPr>
        <w:t>Email</w:t>
      </w:r>
      <w:r>
        <w:t>: The email address does not have to be real, but does have to be unique. This serves as the user’s username.</w:t>
      </w:r>
    </w:p>
    <w:p w14:paraId="2F54C790" w14:textId="77777777" w:rsidR="00A77B3E" w:rsidRDefault="00513F1A">
      <w:pPr>
        <w:numPr>
          <w:ilvl w:val="0"/>
          <w:numId w:val="92"/>
        </w:numPr>
        <w:tabs>
          <w:tab w:val="left" w:pos="360"/>
          <w:tab w:val="left" w:pos="720"/>
        </w:tabs>
        <w:rPr>
          <w:b/>
          <w:bCs/>
        </w:rPr>
      </w:pPr>
      <w:r>
        <w:rPr>
          <w:b/>
          <w:bCs/>
        </w:rPr>
        <w:t>Role/Name</w:t>
      </w:r>
      <w:r>
        <w:t>: This field must contain “Administrator”.</w:t>
      </w:r>
    </w:p>
    <w:p w14:paraId="62789915" w14:textId="77777777" w:rsidR="00A77B3E" w:rsidRDefault="00513F1A">
      <w:pPr>
        <w:numPr>
          <w:ilvl w:val="0"/>
          <w:numId w:val="92"/>
        </w:numPr>
        <w:tabs>
          <w:tab w:val="left" w:pos="360"/>
          <w:tab w:val="left" w:pos="720"/>
        </w:tabs>
        <w:rPr>
          <w:b/>
          <w:bCs/>
        </w:rPr>
      </w:pPr>
      <w:r>
        <w:rPr>
          <w:b/>
          <w:bCs/>
        </w:rPr>
        <w:t>Role/Level</w:t>
      </w:r>
      <w:r>
        <w:t>: This field must contain “CLIENT”.</w:t>
      </w:r>
    </w:p>
    <w:p w14:paraId="47959631" w14:textId="77777777" w:rsidR="00A77B3E" w:rsidRDefault="00513F1A">
      <w:pPr>
        <w:numPr>
          <w:ilvl w:val="0"/>
          <w:numId w:val="92"/>
        </w:numPr>
        <w:tabs>
          <w:tab w:val="left" w:pos="360"/>
          <w:tab w:val="left" w:pos="720"/>
        </w:tabs>
        <w:rPr>
          <w:b/>
          <w:bCs/>
        </w:rPr>
      </w:pPr>
      <w:r>
        <w:rPr>
          <w:b/>
          <w:bCs/>
        </w:rPr>
        <w:t>Role/ClientId</w:t>
      </w:r>
      <w:r>
        <w:t>: This should be a unique text string identifier for the client, usually numeric.</w:t>
      </w:r>
    </w:p>
    <w:p w14:paraId="50AFAE4A" w14:textId="77777777" w:rsidR="00A77B3E" w:rsidRDefault="00513F1A">
      <w:pPr>
        <w:numPr>
          <w:ilvl w:val="0"/>
          <w:numId w:val="92"/>
        </w:numPr>
        <w:tabs>
          <w:tab w:val="left" w:pos="360"/>
          <w:tab w:val="left" w:pos="720"/>
        </w:tabs>
        <w:rPr>
          <w:b/>
          <w:bCs/>
        </w:rPr>
      </w:pPr>
      <w:r>
        <w:rPr>
          <w:b/>
          <w:bCs/>
        </w:rPr>
        <w:t>Role/Client</w:t>
      </w:r>
      <w:r>
        <w:t xml:space="preserve">: This should be a unique text string identifier for the client name. Selection of this name is important down the road when performing ART configuration. </w:t>
      </w:r>
      <w:r>
        <w:rPr>
          <w:i/>
          <w:iCs/>
        </w:rPr>
        <w:t>This name cannot be changed once the Prime User is inserted into SSO</w:t>
      </w:r>
      <w:r>
        <w:t xml:space="preserve"> and configuration of other applications has begun.</w:t>
      </w:r>
    </w:p>
    <w:p w14:paraId="7EBE3A93" w14:textId="77777777" w:rsidR="00A77B3E" w:rsidRDefault="00D42E0F">
      <w:pPr>
        <w:pStyle w:val="Heading3"/>
      </w:pPr>
      <w:bookmarkStart w:id="310" w:name="h.npy8nh2y3as1"/>
      <w:bookmarkStart w:id="311" w:name="_Toc450643755"/>
      <w:bookmarkEnd w:id="310"/>
      <w:r>
        <w:t>7.1.2 Inserting Prime User i</w:t>
      </w:r>
      <w:r w:rsidR="00513F1A">
        <w:t>nto SSO</w:t>
      </w:r>
      <w:bookmarkEnd w:id="311"/>
    </w:p>
    <w:p w14:paraId="62DA169B" w14:textId="77777777" w:rsidR="00A77B3E" w:rsidRDefault="00513F1A">
      <w:r>
        <w:t xml:space="preserve">Once the XML file is created, name it </w:t>
      </w:r>
      <w:r>
        <w:rPr>
          <w:rFonts w:ascii="Consolas" w:hAnsi="Consolas" w:cs="Consolas"/>
        </w:rPr>
        <w:t>prime_user_testfile_.xml</w:t>
      </w:r>
      <w:r>
        <w:t xml:space="preserve">. The </w:t>
      </w:r>
      <w:r>
        <w:rPr>
          <w:rFonts w:ascii="Consolas" w:hAnsi="Consolas" w:cs="Consolas"/>
        </w:rPr>
        <w:t>_testfile_</w:t>
      </w:r>
      <w:r>
        <w:t xml:space="preserve"> extension ensures that an email will not be sent to the user’s email (since it is fake). Place this file into the SSO FTP dropbox site. You will need the URL, username, and password of the SFTP site in order to do this. The prime user’s default password is </w:t>
      </w:r>
      <w:r>
        <w:rPr>
          <w:i/>
          <w:iCs/>
        </w:rPr>
        <w:t>password1</w:t>
      </w:r>
      <w:r>
        <w:t>. The value of the default password is set in the User Provisioning script on the OpenDJ server (</w:t>
      </w:r>
      <w:r>
        <w:rPr>
          <w:rFonts w:ascii="Consolas" w:hAnsi="Consolas" w:cs="Consolas"/>
          <w:sz w:val="20"/>
          <w:szCs w:val="20"/>
        </w:rPr>
        <w:t>/opt/scripts/sbacProcessXML.pl).</w:t>
      </w:r>
      <w:r>
        <w:rPr>
          <w:sz w:val="20"/>
          <w:szCs w:val="20"/>
        </w:rPr>
        <w:t xml:space="preserve"> </w:t>
      </w:r>
      <w:r w:rsidRPr="00D42E0F">
        <w:t>The extension used to signify “do not send emails” is configured in Program Management’s configuration file for ART.</w:t>
      </w:r>
    </w:p>
    <w:p w14:paraId="63A2263A" w14:textId="77777777" w:rsidR="00A77B3E" w:rsidRDefault="00513F1A">
      <w:pPr>
        <w:pStyle w:val="Heading3"/>
      </w:pPr>
      <w:bookmarkStart w:id="312" w:name="h.jiyvo4avf4jv"/>
      <w:bookmarkStart w:id="313" w:name="_Toc450643756"/>
      <w:bookmarkEnd w:id="312"/>
      <w:r>
        <w:t>7.1.3 Protected Roles</w:t>
      </w:r>
      <w:bookmarkEnd w:id="313"/>
    </w:p>
    <w:p w14:paraId="5EA16AD1" w14:textId="77777777" w:rsidR="00A77B3E" w:rsidRDefault="00513F1A">
      <w:r>
        <w:t>The Administrator role is usually considered a special (“protected”) role (“with great power comes great responsibility”).  It’s possible to set and unset the “protected” status of any role via Permissions. It’s important to note that only users with protected roles can even view those protected roles in ART; therefore when initially setting up a system, it’s more convenient to not set the protected status of any of the roles until the system has been properly configured and regular users are ready to be provisioned.</w:t>
      </w:r>
    </w:p>
    <w:p w14:paraId="718BB568" w14:textId="77777777" w:rsidR="00A77B3E" w:rsidRDefault="00513F1A">
      <w:pPr>
        <w:pStyle w:val="Heading2"/>
      </w:pPr>
      <w:bookmarkStart w:id="314" w:name="h.lxukrhvcwr8f"/>
      <w:bookmarkStart w:id="315" w:name="_Toc450643757"/>
      <w:bookmarkEnd w:id="314"/>
      <w:r>
        <w:lastRenderedPageBreak/>
        <w:t>7.2 Creating the Entity Hierarchy</w:t>
      </w:r>
      <w:bookmarkEnd w:id="315"/>
    </w:p>
    <w:p w14:paraId="17BB3CB0" w14:textId="77777777" w:rsidR="00A77B3E" w:rsidRDefault="00513F1A">
      <w:r>
        <w:t>Users and Students must be associated to an entity in ord</w:t>
      </w:r>
      <w:r w:rsidR="00691E89">
        <w:t xml:space="preserve">er to exist in the system. </w:t>
      </w:r>
      <w:r w:rsidR="008F2A75">
        <w:fldChar w:fldCharType="begin"/>
      </w:r>
      <w:r w:rsidR="008F2A75">
        <w:instrText xml:space="preserve"> REF _Ref450317015 \h </w:instrText>
      </w:r>
      <w:r w:rsidR="008F2A75">
        <w:fldChar w:fldCharType="separate"/>
      </w:r>
      <w:r w:rsidR="009E22C9">
        <w:t xml:space="preserve">Figure </w:t>
      </w:r>
      <w:r w:rsidR="009E22C9">
        <w:rPr>
          <w:noProof/>
        </w:rPr>
        <w:t>3</w:t>
      </w:r>
      <w:r w:rsidR="008F2A75">
        <w:fldChar w:fldCharType="end"/>
      </w:r>
      <w:r w:rsidR="008F2A75">
        <w:rPr>
          <w:i/>
        </w:rPr>
        <w:t xml:space="preserve"> </w:t>
      </w:r>
      <w:r>
        <w:t xml:space="preserve">below describes the entity hierarchy levels in the SmarterApp system. The “Group Of…” entities, shown in dotted outlines, are optional. </w:t>
      </w:r>
    </w:p>
    <w:p w14:paraId="0513E09E" w14:textId="77777777" w:rsidR="00A77B3E" w:rsidRDefault="00513F1A">
      <w:r>
        <w:t xml:space="preserve">While the prime user is associated with the top-level (Client) entity, users and students are usually associated with lower-level entities (Institutions and Districts, for example). The entity hierarchy levels are fixed as shown (other than the optional elements), but users and students can be added and managed using the ART application </w:t>
      </w:r>
      <w:r w:rsidRPr="00E027E7">
        <w:rPr>
          <w:i/>
        </w:rPr>
        <w:t xml:space="preserve">(see </w:t>
      </w:r>
      <w:r w:rsidR="00E027E7" w:rsidRPr="00E027E7">
        <w:rPr>
          <w:i/>
        </w:rPr>
        <w:fldChar w:fldCharType="begin"/>
      </w:r>
      <w:r w:rsidR="00E027E7" w:rsidRPr="00E027E7">
        <w:rPr>
          <w:i/>
        </w:rPr>
        <w:instrText xml:space="preserve"> REF _Ref450316943 \h </w:instrText>
      </w:r>
      <w:r w:rsidR="00E027E7">
        <w:rPr>
          <w:i/>
        </w:rPr>
        <w:instrText xml:space="preserve"> \* MERGEFORMAT </w:instrText>
      </w:r>
      <w:r w:rsidR="00E027E7" w:rsidRPr="00E027E7">
        <w:rPr>
          <w:i/>
        </w:rPr>
      </w:r>
      <w:r w:rsidR="00E027E7" w:rsidRPr="00E027E7">
        <w:rPr>
          <w:i/>
        </w:rPr>
        <w:fldChar w:fldCharType="separate"/>
      </w:r>
      <w:r w:rsidR="009E22C9" w:rsidRPr="009E22C9">
        <w:rPr>
          <w:i/>
        </w:rPr>
        <w:t>6.3 Assessment Delivery Components</w:t>
      </w:r>
      <w:r w:rsidR="00E027E7" w:rsidRPr="00E027E7">
        <w:rPr>
          <w:i/>
        </w:rPr>
        <w:fldChar w:fldCharType="end"/>
      </w:r>
      <w:r>
        <w:t xml:space="preserve">). When new users are added to the system, the entity to which they are associated must already exist. For example, if student Johnny Appleseed is to be added to School “Generic High”, an institution with that name must already exist, and be parented in some way to the Client entity. Usually this is done by creating the parent District, its parent State, and parenting that state to the Client. </w:t>
      </w:r>
    </w:p>
    <w:p w14:paraId="669CB51C" w14:textId="77777777" w:rsidR="00A77B3E" w:rsidRDefault="00907E49">
      <w:pPr>
        <w:jc w:val="center"/>
      </w:pPr>
      <w:r w:rsidRPr="0051321C">
        <w:rPr>
          <w:noProof/>
        </w:rPr>
        <w:drawing>
          <wp:inline distT="0" distB="0" distL="0" distR="0" wp14:anchorId="61DCDF3B" wp14:editId="716CCCB2">
            <wp:extent cx="1265555" cy="5039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7">
                      <a:extLst>
                        <a:ext uri="{28A0092B-C50C-407E-A947-70E740481C1C}">
                          <a14:useLocalDpi xmlns:a14="http://schemas.microsoft.com/office/drawing/2010/main" val="0"/>
                        </a:ext>
                      </a:extLst>
                    </a:blip>
                    <a:srcRect/>
                    <a:stretch>
                      <a:fillRect/>
                    </a:stretch>
                  </pic:blipFill>
                  <pic:spPr bwMode="auto">
                    <a:xfrm>
                      <a:off x="0" y="0"/>
                      <a:ext cx="1265555" cy="5039995"/>
                    </a:xfrm>
                    <a:prstGeom prst="rect">
                      <a:avLst/>
                    </a:prstGeom>
                    <a:noFill/>
                    <a:ln>
                      <a:noFill/>
                    </a:ln>
                  </pic:spPr>
                </pic:pic>
              </a:graphicData>
            </a:graphic>
          </wp:inline>
        </w:drawing>
      </w:r>
    </w:p>
    <w:p w14:paraId="24DCD75A" w14:textId="77777777" w:rsidR="00691E89" w:rsidRDefault="00691E89" w:rsidP="00A005D1">
      <w:pPr>
        <w:keepNext/>
      </w:pPr>
    </w:p>
    <w:p w14:paraId="473E6BEA" w14:textId="77777777" w:rsidR="00691E89" w:rsidRDefault="00691E89" w:rsidP="00691E89">
      <w:pPr>
        <w:pStyle w:val="Caption"/>
        <w:jc w:val="center"/>
      </w:pPr>
      <w:bookmarkStart w:id="316" w:name="_Ref450317015"/>
      <w:bookmarkStart w:id="317" w:name="_Ref450316885"/>
      <w:bookmarkStart w:id="318" w:name="_Toc450643564"/>
      <w:r>
        <w:t xml:space="preserve">Figure </w:t>
      </w:r>
      <w:fldSimple w:instr=" SEQ Figure \* ARABIC ">
        <w:r w:rsidR="009E22C9">
          <w:rPr>
            <w:noProof/>
          </w:rPr>
          <w:t>3</w:t>
        </w:r>
      </w:fldSimple>
      <w:bookmarkEnd w:id="316"/>
      <w:r w:rsidR="00A005D1">
        <w:t>:</w:t>
      </w:r>
      <w:r w:rsidR="00A005D1" w:rsidRPr="00A005D1">
        <w:t xml:space="preserve"> </w:t>
      </w:r>
      <w:r w:rsidR="00A005D1">
        <w:t>SmarterApp Entity Level Hierarchy</w:t>
      </w:r>
      <w:bookmarkEnd w:id="317"/>
      <w:bookmarkEnd w:id="318"/>
    </w:p>
    <w:p w14:paraId="40BED024" w14:textId="77777777" w:rsidR="00A77B3E" w:rsidRDefault="00513F1A">
      <w:pPr>
        <w:jc w:val="center"/>
      </w:pPr>
      <w:r>
        <w:t xml:space="preserve">: </w:t>
      </w:r>
    </w:p>
    <w:p w14:paraId="7343D0A3" w14:textId="77777777" w:rsidR="00D42E0F" w:rsidRDefault="00D42E0F">
      <w:pPr>
        <w:jc w:val="center"/>
      </w:pPr>
    </w:p>
    <w:p w14:paraId="0BA7FC12" w14:textId="77777777" w:rsidR="00A77B3E" w:rsidRDefault="00513F1A">
      <w:pPr>
        <w:rPr>
          <w:b/>
          <w:bCs/>
        </w:rPr>
      </w:pPr>
      <w:r>
        <w:rPr>
          <w:b/>
          <w:bCs/>
        </w:rPr>
        <w:t>Example</w:t>
      </w:r>
      <w:r>
        <w:t>: Assume an SBAC system is to be deployed to state AA. The top-level “client” is SBAC (ClientName), while the “customer” (state) is AA. Districts of the AA state would be parented to the State (configured in ProgMan), while institutions within each district would be parented to their associated districts. Students are most commonly parented to institutions (via ART), and users can be parented to (have tenancy at) any hierarchy level (also via ART). Assessments and items are associated with a tenant (usually a state) and configured via Test Authoring, TIB, TSB, and ART.  In this scenario, the ProgMan configuration settings for TDS/</w:t>
      </w:r>
      <w:r>
        <w:rPr>
          <w:b/>
          <w:bCs/>
        </w:rPr>
        <w:t>Student</w:t>
      </w:r>
      <w:r>
        <w:t xml:space="preserve"> may be as follows:</w:t>
      </w:r>
    </w:p>
    <w:p w14:paraId="467E05F2" w14:textId="77777777" w:rsidR="00A77B3E" w:rsidRDefault="00513F1A">
      <w:pPr>
        <w:ind w:left="720"/>
        <w:rPr>
          <w:rFonts w:ascii="Consolas" w:hAnsi="Consolas" w:cs="Consolas"/>
        </w:rPr>
      </w:pPr>
      <w:r>
        <w:rPr>
          <w:rFonts w:ascii="Consolas" w:hAnsi="Consolas" w:cs="Consolas"/>
        </w:rPr>
        <w:t>student.ClientName=SBAC</w:t>
      </w:r>
    </w:p>
    <w:p w14:paraId="6BB6F2B9" w14:textId="77777777" w:rsidR="00A77B3E" w:rsidRDefault="00513F1A">
      <w:pPr>
        <w:ind w:left="720"/>
        <w:rPr>
          <w:rFonts w:ascii="Consolas" w:hAnsi="Consolas" w:cs="Consolas"/>
        </w:rPr>
      </w:pPr>
      <w:r>
        <w:rPr>
          <w:rFonts w:ascii="Consolas" w:hAnsi="Consolas" w:cs="Consolas"/>
        </w:rPr>
        <w:t>student.StateCode=AA</w:t>
      </w:r>
    </w:p>
    <w:p w14:paraId="648A8CEE" w14:textId="77777777" w:rsidR="00A77B3E" w:rsidRDefault="00513F1A">
      <w:r>
        <w:t>Similarly for TDS/</w:t>
      </w:r>
      <w:r>
        <w:rPr>
          <w:b/>
          <w:bCs/>
        </w:rPr>
        <w:t>Proctor</w:t>
      </w:r>
      <w:r>
        <w:t>:</w:t>
      </w:r>
    </w:p>
    <w:p w14:paraId="324D6BB1" w14:textId="77777777" w:rsidR="00A77B3E" w:rsidRDefault="00513F1A">
      <w:pPr>
        <w:ind w:left="720"/>
        <w:rPr>
          <w:rFonts w:ascii="Consolas" w:hAnsi="Consolas" w:cs="Consolas"/>
        </w:rPr>
      </w:pPr>
      <w:r>
        <w:rPr>
          <w:rFonts w:ascii="Consolas" w:hAnsi="Consolas" w:cs="Consolas"/>
        </w:rPr>
        <w:t>proctor.ClientName=SBAC</w:t>
      </w:r>
    </w:p>
    <w:p w14:paraId="5F2927FC" w14:textId="77777777" w:rsidR="00A77B3E" w:rsidRDefault="00513F1A">
      <w:pPr>
        <w:ind w:left="720"/>
        <w:rPr>
          <w:rFonts w:ascii="Consolas" w:hAnsi="Consolas" w:cs="Consolas"/>
        </w:rPr>
      </w:pPr>
      <w:r>
        <w:rPr>
          <w:rFonts w:ascii="Consolas" w:hAnsi="Consolas" w:cs="Consolas"/>
        </w:rPr>
        <w:t>proctor.StateCode=AA</w:t>
      </w:r>
    </w:p>
    <w:p w14:paraId="48EFE1B6" w14:textId="77777777" w:rsidR="00A77B3E" w:rsidRDefault="00A77B3E"/>
    <w:p w14:paraId="35B2E3ED" w14:textId="77777777" w:rsidR="00A77B3E" w:rsidRDefault="00513F1A">
      <w:pPr>
        <w:pStyle w:val="Heading3"/>
      </w:pPr>
      <w:bookmarkStart w:id="319" w:name="h.9bp0ukcvfk09"/>
      <w:bookmarkStart w:id="320" w:name="_Toc450643758"/>
      <w:bookmarkEnd w:id="319"/>
      <w:r>
        <w:t>7.2.1 The Tenancy Mechanism</w:t>
      </w:r>
      <w:bookmarkEnd w:id="320"/>
    </w:p>
    <w:p w14:paraId="2ADEC8A6" w14:textId="77777777" w:rsidR="00A77B3E" w:rsidRDefault="00513F1A">
      <w:r>
        <w:t>Client components, such as TDS or ART, use a tenancy mechanism for authorization which depends on three main shared services: SSO, Program Management, and Permissions. This mechanism is used to manage User Attributes, Roles and Tenancy Chains, Roles to component Permissions mappings, and Tenants and Component Subscriptions.</w:t>
      </w:r>
    </w:p>
    <w:p w14:paraId="3FC46212" w14:textId="77777777" w:rsidR="00A77B3E" w:rsidRDefault="00A77B3E"/>
    <w:p w14:paraId="6BF3173D" w14:textId="77777777" w:rsidR="00A77B3E" w:rsidRDefault="00513F1A">
      <w:r>
        <w:t xml:space="preserve">Prior to a user logging on to a component such as Proctor, the component needs to know: </w:t>
      </w:r>
    </w:p>
    <w:p w14:paraId="67CF8308" w14:textId="77777777" w:rsidR="00A77B3E" w:rsidRDefault="00513F1A">
      <w:pPr>
        <w:numPr>
          <w:ilvl w:val="0"/>
          <w:numId w:val="93"/>
        </w:numPr>
        <w:tabs>
          <w:tab w:val="left" w:pos="360"/>
          <w:tab w:val="left" w:pos="720"/>
        </w:tabs>
        <w:rPr>
          <w:b/>
          <w:bCs/>
        </w:rPr>
      </w:pPr>
      <w:r>
        <w:rPr>
          <w:b/>
          <w:bCs/>
        </w:rPr>
        <w:t>What roles matter to me, and what are their mappings to my permissions?</w:t>
      </w:r>
    </w:p>
    <w:p w14:paraId="1EE2BE1F" w14:textId="77777777" w:rsidR="00A77B3E" w:rsidRDefault="00513F1A">
      <w:pPr>
        <w:numPr>
          <w:ilvl w:val="1"/>
          <w:numId w:val="93"/>
        </w:numPr>
        <w:tabs>
          <w:tab w:val="left" w:pos="1080"/>
          <w:tab w:val="left" w:pos="1440"/>
        </w:tabs>
      </w:pPr>
      <w:r>
        <w:t xml:space="preserve">This information is obtained via a REST call to Permissions. It might find out that users with </w:t>
      </w:r>
      <w:r>
        <w:rPr>
          <w:i/>
          <w:iCs/>
        </w:rPr>
        <w:t>Test Administrator</w:t>
      </w:r>
      <w:r>
        <w:t xml:space="preserve"> roles have permissions to proctor summative tests, while users with </w:t>
      </w:r>
      <w:r>
        <w:rPr>
          <w:i/>
          <w:iCs/>
        </w:rPr>
        <w:t>Interim Test Administrator</w:t>
      </w:r>
      <w:r>
        <w:t xml:space="preserve"> roles have permission to proctor only non-summative tests.</w:t>
      </w:r>
    </w:p>
    <w:p w14:paraId="7BA47A88" w14:textId="77777777" w:rsidR="00A77B3E" w:rsidRDefault="00513F1A">
      <w:pPr>
        <w:numPr>
          <w:ilvl w:val="0"/>
          <w:numId w:val="93"/>
        </w:numPr>
        <w:tabs>
          <w:tab w:val="left" w:pos="360"/>
          <w:tab w:val="left" w:pos="720"/>
        </w:tabs>
        <w:rPr>
          <w:b/>
          <w:bCs/>
        </w:rPr>
      </w:pPr>
      <w:r>
        <w:rPr>
          <w:b/>
          <w:bCs/>
        </w:rPr>
        <w:t>What tenants have a valid subscription to me?</w:t>
      </w:r>
    </w:p>
    <w:p w14:paraId="6FFDBA59" w14:textId="77777777" w:rsidR="00A77B3E" w:rsidRDefault="00513F1A">
      <w:pPr>
        <w:numPr>
          <w:ilvl w:val="1"/>
          <w:numId w:val="93"/>
        </w:numPr>
        <w:tabs>
          <w:tab w:val="left" w:pos="1080"/>
          <w:tab w:val="left" w:pos="1440"/>
        </w:tabs>
      </w:pPr>
      <w:r>
        <w:t>This information is obtained via a REST call to Program Management. It might find out that MN, ID, and CA have valid subscriptions to Proctor, but KS does not.</w:t>
      </w:r>
    </w:p>
    <w:p w14:paraId="73E2EDC7" w14:textId="77777777" w:rsidR="00A77B3E" w:rsidRDefault="00A77B3E"/>
    <w:p w14:paraId="63C8D876" w14:textId="77777777" w:rsidR="00A77B3E" w:rsidRDefault="00513F1A">
      <w:r>
        <w:t>Next, after the user logs on, SSO returns the following information about the user:</w:t>
      </w:r>
    </w:p>
    <w:p w14:paraId="2B2519BC" w14:textId="77777777" w:rsidR="00A77B3E" w:rsidRDefault="00513F1A">
      <w:pPr>
        <w:numPr>
          <w:ilvl w:val="0"/>
          <w:numId w:val="94"/>
        </w:numPr>
        <w:tabs>
          <w:tab w:val="left" w:pos="360"/>
          <w:tab w:val="left" w:pos="720"/>
        </w:tabs>
        <w:rPr>
          <w:b/>
          <w:bCs/>
        </w:rPr>
      </w:pPr>
      <w:r>
        <w:rPr>
          <w:b/>
          <w:bCs/>
        </w:rPr>
        <w:t>Is this user authenticated?</w:t>
      </w:r>
    </w:p>
    <w:p w14:paraId="4959063B" w14:textId="77777777" w:rsidR="00A77B3E" w:rsidRDefault="00513F1A">
      <w:pPr>
        <w:numPr>
          <w:ilvl w:val="1"/>
          <w:numId w:val="94"/>
        </w:numPr>
        <w:tabs>
          <w:tab w:val="left" w:pos="1080"/>
          <w:tab w:val="left" w:pos="1440"/>
        </w:tabs>
      </w:pPr>
      <w:r>
        <w:t xml:space="preserve">Is the username/password combination valid? </w:t>
      </w:r>
    </w:p>
    <w:p w14:paraId="7750E377" w14:textId="77777777" w:rsidR="00A77B3E" w:rsidRDefault="00513F1A">
      <w:pPr>
        <w:numPr>
          <w:ilvl w:val="0"/>
          <w:numId w:val="94"/>
        </w:numPr>
        <w:tabs>
          <w:tab w:val="left" w:pos="360"/>
          <w:tab w:val="left" w:pos="720"/>
        </w:tabs>
        <w:rPr>
          <w:b/>
          <w:bCs/>
        </w:rPr>
      </w:pPr>
      <w:r>
        <w:rPr>
          <w:b/>
          <w:bCs/>
        </w:rPr>
        <w:t>Does this user have any roles that matter to me?</w:t>
      </w:r>
    </w:p>
    <w:p w14:paraId="75334ADB" w14:textId="77777777" w:rsidR="00A77B3E" w:rsidRDefault="00513F1A">
      <w:pPr>
        <w:numPr>
          <w:ilvl w:val="1"/>
          <w:numId w:val="94"/>
        </w:numPr>
        <w:tabs>
          <w:tab w:val="left" w:pos="1080"/>
          <w:tab w:val="left" w:pos="1440"/>
        </w:tabs>
      </w:pPr>
      <w:r>
        <w:t>Role information is returned in the SAML response</w:t>
      </w:r>
    </w:p>
    <w:p w14:paraId="4BCBB2DD" w14:textId="77777777" w:rsidR="00A77B3E" w:rsidRDefault="00513F1A">
      <w:pPr>
        <w:numPr>
          <w:ilvl w:val="0"/>
          <w:numId w:val="94"/>
        </w:numPr>
        <w:tabs>
          <w:tab w:val="left" w:pos="360"/>
          <w:tab w:val="left" w:pos="720"/>
        </w:tabs>
        <w:rPr>
          <w:b/>
          <w:bCs/>
        </w:rPr>
      </w:pPr>
      <w:r>
        <w:rPr>
          <w:b/>
          <w:bCs/>
        </w:rPr>
        <w:t>Does this user belong to a valid tenant?</w:t>
      </w:r>
    </w:p>
    <w:p w14:paraId="60999323" w14:textId="77777777" w:rsidR="00A77B3E" w:rsidRDefault="00513F1A">
      <w:pPr>
        <w:numPr>
          <w:ilvl w:val="1"/>
          <w:numId w:val="94"/>
        </w:numPr>
        <w:tabs>
          <w:tab w:val="left" w:pos="1080"/>
          <w:tab w:val="left" w:pos="1440"/>
        </w:tabs>
      </w:pPr>
      <w:r>
        <w:t>Tenancy information is returned in the SAML response</w:t>
      </w:r>
    </w:p>
    <w:p w14:paraId="7EAE9129" w14:textId="77777777" w:rsidR="00A77B3E" w:rsidRDefault="00513F1A">
      <w:pPr>
        <w:numPr>
          <w:ilvl w:val="0"/>
          <w:numId w:val="94"/>
        </w:numPr>
        <w:tabs>
          <w:tab w:val="left" w:pos="360"/>
          <w:tab w:val="left" w:pos="720"/>
        </w:tabs>
        <w:rPr>
          <w:b/>
          <w:bCs/>
        </w:rPr>
      </w:pPr>
      <w:r>
        <w:rPr>
          <w:b/>
          <w:bCs/>
        </w:rPr>
        <w:t>Does the tenant have a current subscription to me?</w:t>
      </w:r>
    </w:p>
    <w:p w14:paraId="0A03BDDF" w14:textId="77777777" w:rsidR="00A77B3E" w:rsidRDefault="00513F1A">
      <w:pPr>
        <w:numPr>
          <w:ilvl w:val="1"/>
          <w:numId w:val="94"/>
        </w:numPr>
        <w:tabs>
          <w:tab w:val="left" w:pos="1080"/>
          <w:tab w:val="left" w:pos="1440"/>
        </w:tabs>
      </w:pPr>
      <w:r>
        <w:t>Tenant subscription information was obtained in the previous step from Program Management</w:t>
      </w:r>
    </w:p>
    <w:p w14:paraId="4C97BDBF" w14:textId="77777777" w:rsidR="00A77B3E" w:rsidRDefault="00513F1A">
      <w:pPr>
        <w:numPr>
          <w:ilvl w:val="0"/>
          <w:numId w:val="94"/>
        </w:numPr>
        <w:tabs>
          <w:tab w:val="left" w:pos="360"/>
          <w:tab w:val="left" w:pos="720"/>
        </w:tabs>
        <w:rPr>
          <w:b/>
          <w:bCs/>
        </w:rPr>
      </w:pPr>
      <w:r>
        <w:rPr>
          <w:b/>
          <w:bCs/>
        </w:rPr>
        <w:t>What permissions does this user have?</w:t>
      </w:r>
    </w:p>
    <w:p w14:paraId="745728E4" w14:textId="77777777" w:rsidR="00A77B3E" w:rsidRDefault="00513F1A">
      <w:pPr>
        <w:numPr>
          <w:ilvl w:val="1"/>
          <w:numId w:val="94"/>
        </w:numPr>
        <w:tabs>
          <w:tab w:val="left" w:pos="1080"/>
          <w:tab w:val="left" w:pos="1440"/>
        </w:tabs>
      </w:pPr>
      <w:r>
        <w:t>The user’s roles are mapped against the permissions obtained earlier.</w:t>
      </w:r>
    </w:p>
    <w:p w14:paraId="4EC8B13B" w14:textId="77777777" w:rsidR="00A77B3E" w:rsidRDefault="00513F1A">
      <w:pPr>
        <w:numPr>
          <w:ilvl w:val="0"/>
          <w:numId w:val="94"/>
        </w:numPr>
        <w:tabs>
          <w:tab w:val="left" w:pos="360"/>
          <w:tab w:val="left" w:pos="720"/>
        </w:tabs>
        <w:rPr>
          <w:b/>
          <w:bCs/>
        </w:rPr>
      </w:pPr>
      <w:r>
        <w:rPr>
          <w:b/>
          <w:bCs/>
        </w:rPr>
        <w:lastRenderedPageBreak/>
        <w:t>What entity at what level is this user’s role(s) associated with?</w:t>
      </w:r>
    </w:p>
    <w:p w14:paraId="04440EC3" w14:textId="77777777" w:rsidR="00A77B3E" w:rsidRDefault="00513F1A">
      <w:pPr>
        <w:numPr>
          <w:ilvl w:val="1"/>
          <w:numId w:val="94"/>
        </w:numPr>
        <w:tabs>
          <w:tab w:val="left" w:pos="1080"/>
          <w:tab w:val="left" w:pos="1440"/>
        </w:tabs>
      </w:pPr>
      <w:r>
        <w:t>Role and Tenancy information from the user is mapped against the information obtained earlier.</w:t>
      </w:r>
    </w:p>
    <w:p w14:paraId="41F6F8A6" w14:textId="77777777" w:rsidR="00A77B3E" w:rsidRDefault="00513F1A">
      <w:pPr>
        <w:numPr>
          <w:ilvl w:val="0"/>
          <w:numId w:val="94"/>
        </w:numPr>
        <w:tabs>
          <w:tab w:val="left" w:pos="360"/>
          <w:tab w:val="left" w:pos="720"/>
        </w:tabs>
        <w:rPr>
          <w:b/>
          <w:bCs/>
        </w:rPr>
      </w:pPr>
      <w:r>
        <w:rPr>
          <w:b/>
          <w:bCs/>
        </w:rPr>
        <w:t>What is the lineage of the entity?</w:t>
      </w:r>
    </w:p>
    <w:p w14:paraId="3AADDFC8" w14:textId="77777777" w:rsidR="00A77B3E" w:rsidRDefault="001854C0">
      <w:pPr>
        <w:numPr>
          <w:ilvl w:val="1"/>
          <w:numId w:val="94"/>
        </w:numPr>
        <w:tabs>
          <w:tab w:val="left" w:pos="1080"/>
          <w:tab w:val="left" w:pos="1440"/>
        </w:tabs>
      </w:pPr>
      <w:r>
        <w:t xml:space="preserve">See </w:t>
      </w:r>
      <w:r>
        <w:fldChar w:fldCharType="begin"/>
      </w:r>
      <w:r>
        <w:instrText xml:space="preserve"> REF _Ref450317015 \h </w:instrText>
      </w:r>
      <w:r>
        <w:fldChar w:fldCharType="separate"/>
      </w:r>
      <w:r w:rsidR="009E22C9">
        <w:t xml:space="preserve">Figure </w:t>
      </w:r>
      <w:r w:rsidR="009E22C9">
        <w:rPr>
          <w:noProof/>
        </w:rPr>
        <w:t>3</w:t>
      </w:r>
      <w:r>
        <w:fldChar w:fldCharType="end"/>
      </w:r>
    </w:p>
    <w:p w14:paraId="3B6ECF94" w14:textId="77777777" w:rsidR="00A77B3E" w:rsidRDefault="00513F1A">
      <w:r>
        <w:t xml:space="preserve"> </w:t>
      </w:r>
    </w:p>
    <w:p w14:paraId="251E2507" w14:textId="77777777" w:rsidR="00A77B3E" w:rsidRDefault="00513F1A">
      <w:r>
        <w:t>Based on these answers, the component:</w:t>
      </w:r>
    </w:p>
    <w:p w14:paraId="107F433B" w14:textId="77777777" w:rsidR="00A77B3E" w:rsidRDefault="00513F1A">
      <w:pPr>
        <w:numPr>
          <w:ilvl w:val="0"/>
          <w:numId w:val="95"/>
        </w:numPr>
        <w:tabs>
          <w:tab w:val="left" w:pos="360"/>
          <w:tab w:val="left" w:pos="720"/>
        </w:tabs>
      </w:pPr>
      <w:r>
        <w:t>Resolves role conflicts if necessary</w:t>
      </w:r>
    </w:p>
    <w:p w14:paraId="7D42DF0F" w14:textId="77777777" w:rsidR="00A77B3E" w:rsidRDefault="00513F1A">
      <w:pPr>
        <w:numPr>
          <w:ilvl w:val="0"/>
          <w:numId w:val="95"/>
        </w:numPr>
        <w:tabs>
          <w:tab w:val="left" w:pos="360"/>
          <w:tab w:val="left" w:pos="720"/>
        </w:tabs>
      </w:pPr>
      <w:r>
        <w:t>Determines associated entity and tenant</w:t>
      </w:r>
    </w:p>
    <w:p w14:paraId="09743E3C" w14:textId="77777777" w:rsidR="00A77B3E" w:rsidRDefault="00513F1A">
      <w:pPr>
        <w:numPr>
          <w:ilvl w:val="0"/>
          <w:numId w:val="95"/>
        </w:numPr>
        <w:tabs>
          <w:tab w:val="left" w:pos="360"/>
          <w:tab w:val="left" w:pos="720"/>
        </w:tabs>
      </w:pPr>
      <w:r>
        <w:t>Determines what features the user can access</w:t>
      </w:r>
    </w:p>
    <w:p w14:paraId="4B8439F8" w14:textId="77777777" w:rsidR="00A77B3E" w:rsidRDefault="00513F1A">
      <w:pPr>
        <w:numPr>
          <w:ilvl w:val="0"/>
          <w:numId w:val="95"/>
        </w:numPr>
        <w:tabs>
          <w:tab w:val="left" w:pos="360"/>
          <w:tab w:val="left" w:pos="720"/>
        </w:tabs>
      </w:pPr>
      <w:r>
        <w:t>Determines what data to show the user</w:t>
      </w:r>
    </w:p>
    <w:p w14:paraId="2AB0C573" w14:textId="77777777" w:rsidR="00A77B3E" w:rsidRDefault="00513F1A">
      <w:pPr>
        <w:numPr>
          <w:ilvl w:val="0"/>
          <w:numId w:val="95"/>
        </w:numPr>
        <w:tabs>
          <w:tab w:val="left" w:pos="360"/>
          <w:tab w:val="left" w:pos="720"/>
        </w:tabs>
      </w:pPr>
      <w:r>
        <w:t>Optionally brand itself with component assets</w:t>
      </w:r>
    </w:p>
    <w:p w14:paraId="5A9384E6" w14:textId="77777777" w:rsidR="00A77B3E" w:rsidRDefault="00513F1A">
      <w:pPr>
        <w:pStyle w:val="Heading2"/>
      </w:pPr>
      <w:bookmarkStart w:id="321" w:name="h.6dnnyyfw84ai"/>
      <w:bookmarkStart w:id="322" w:name="_Toc450643759"/>
      <w:bookmarkEnd w:id="321"/>
      <w:r>
        <w:t>7.3 Creating Additional Users</w:t>
      </w:r>
      <w:bookmarkEnd w:id="322"/>
    </w:p>
    <w:p w14:paraId="685E4744" w14:textId="77777777" w:rsidR="00A77B3E" w:rsidRDefault="00513F1A">
      <w:r>
        <w:t>Once the Administrator user has been created, it will be possible to log into any application as long as the proper permissions have been configured (see the Permissions section, under Database configuration). To ensure a newly created user has access to a particular application, several steps must be taken in these running apps.</w:t>
      </w:r>
    </w:p>
    <w:p w14:paraId="03E0E222" w14:textId="77777777" w:rsidR="00A77B3E" w:rsidRDefault="00513F1A">
      <w:pPr>
        <w:pStyle w:val="Heading3"/>
      </w:pPr>
      <w:bookmarkStart w:id="323" w:name="h.osfojsexj94a"/>
      <w:bookmarkStart w:id="324" w:name="_Toc450643760"/>
      <w:bookmarkEnd w:id="323"/>
      <w:r>
        <w:t>7.3.1 Program Management</w:t>
      </w:r>
      <w:bookmarkEnd w:id="324"/>
    </w:p>
    <w:p w14:paraId="654FF170" w14:textId="77777777" w:rsidR="00A77B3E" w:rsidRDefault="00513F1A">
      <w:r>
        <w:t xml:space="preserve">The Program Management component is used to: </w:t>
      </w:r>
    </w:p>
    <w:p w14:paraId="46EE53A4" w14:textId="77777777" w:rsidR="00A77B3E" w:rsidRDefault="00513F1A">
      <w:pPr>
        <w:numPr>
          <w:ilvl w:val="0"/>
          <w:numId w:val="96"/>
        </w:numPr>
        <w:tabs>
          <w:tab w:val="left" w:pos="360"/>
          <w:tab w:val="left" w:pos="720"/>
        </w:tabs>
      </w:pPr>
      <w:r>
        <w:t xml:space="preserve">Create </w:t>
      </w:r>
      <w:r>
        <w:rPr>
          <w:i/>
          <w:iCs/>
        </w:rPr>
        <w:t>component</w:t>
      </w:r>
      <w:r>
        <w:t>(s), for example the Applications in your system.</w:t>
      </w:r>
    </w:p>
    <w:p w14:paraId="400BA161" w14:textId="77777777" w:rsidR="00A77B3E" w:rsidRDefault="00513F1A">
      <w:pPr>
        <w:numPr>
          <w:ilvl w:val="0"/>
          <w:numId w:val="96"/>
        </w:numPr>
        <w:tabs>
          <w:tab w:val="left" w:pos="360"/>
          <w:tab w:val="left" w:pos="720"/>
        </w:tabs>
      </w:pPr>
      <w:r>
        <w:t xml:space="preserve">Create </w:t>
      </w:r>
      <w:r>
        <w:rPr>
          <w:i/>
          <w:iCs/>
        </w:rPr>
        <w:t>tenant</w:t>
      </w:r>
      <w:r>
        <w:t>(s) of which the user will be a member, if not already there (for example, State or District entities).</w:t>
      </w:r>
    </w:p>
    <w:p w14:paraId="193AE82C" w14:textId="77777777" w:rsidR="00A77B3E" w:rsidRDefault="00513F1A">
      <w:pPr>
        <w:numPr>
          <w:ilvl w:val="0"/>
          <w:numId w:val="96"/>
        </w:numPr>
        <w:tabs>
          <w:tab w:val="left" w:pos="360"/>
          <w:tab w:val="left" w:pos="720"/>
        </w:tabs>
      </w:pPr>
      <w:r>
        <w:t xml:space="preserve">Ensure the </w:t>
      </w:r>
      <w:r>
        <w:rPr>
          <w:i/>
          <w:iCs/>
        </w:rPr>
        <w:t>tenants</w:t>
      </w:r>
      <w:r>
        <w:t xml:space="preserve"> are subscribed to the </w:t>
      </w:r>
      <w:r>
        <w:rPr>
          <w:i/>
          <w:iCs/>
        </w:rPr>
        <w:t>component</w:t>
      </w:r>
      <w:r>
        <w:t xml:space="preserve">(s), are in good standing, and </w:t>
      </w:r>
      <w:r w:rsidR="008F2A75">
        <w:t>are within</w:t>
      </w:r>
      <w:r>
        <w:t xml:space="preserve"> the appropriate effective date range (for example, the state of AK is subscribed to the Program Management, Permissions, and ART components).</w:t>
      </w:r>
    </w:p>
    <w:p w14:paraId="03E9A2F9" w14:textId="77777777" w:rsidR="00A77B3E" w:rsidRDefault="00513F1A">
      <w:pPr>
        <w:numPr>
          <w:ilvl w:val="0"/>
          <w:numId w:val="96"/>
        </w:numPr>
        <w:tabs>
          <w:tab w:val="left" w:pos="360"/>
          <w:tab w:val="left" w:pos="720"/>
        </w:tabs>
      </w:pPr>
      <w:r>
        <w:t xml:space="preserve">Create a </w:t>
      </w:r>
      <w:r>
        <w:rPr>
          <w:i/>
          <w:iCs/>
        </w:rPr>
        <w:t>configuration file</w:t>
      </w:r>
      <w:r>
        <w:t xml:space="preserve"> for the new component, and ensure the component references it properly (including environment name). Refer to the Property Configuration section of each component.</w:t>
      </w:r>
    </w:p>
    <w:p w14:paraId="351DECC5" w14:textId="77777777" w:rsidR="00A77B3E" w:rsidRDefault="00513F1A">
      <w:pPr>
        <w:pStyle w:val="Heading3"/>
      </w:pPr>
      <w:bookmarkStart w:id="325" w:name="h.kmwnfw8oufw5"/>
      <w:bookmarkStart w:id="326" w:name="_Toc450643761"/>
      <w:bookmarkEnd w:id="325"/>
      <w:r>
        <w:t>7.3.2 Permissions</w:t>
      </w:r>
      <w:bookmarkEnd w:id="326"/>
    </w:p>
    <w:p w14:paraId="581111E3" w14:textId="77777777" w:rsidR="00A77B3E" w:rsidRDefault="00513F1A">
      <w:pPr>
        <w:numPr>
          <w:ilvl w:val="0"/>
          <w:numId w:val="97"/>
        </w:numPr>
        <w:tabs>
          <w:tab w:val="left" w:pos="360"/>
          <w:tab w:val="left" w:pos="720"/>
        </w:tabs>
      </w:pPr>
      <w:r>
        <w:t xml:space="preserve">Create a </w:t>
      </w:r>
      <w:r>
        <w:rPr>
          <w:i/>
          <w:iCs/>
        </w:rPr>
        <w:t>component</w:t>
      </w:r>
      <w:r>
        <w:t xml:space="preserve"> with the exact same name as the one created in ProgMan, if not already there.</w:t>
      </w:r>
    </w:p>
    <w:p w14:paraId="21E826E1" w14:textId="77777777" w:rsidR="00A77B3E" w:rsidRDefault="00513F1A">
      <w:pPr>
        <w:numPr>
          <w:ilvl w:val="0"/>
          <w:numId w:val="97"/>
        </w:numPr>
        <w:tabs>
          <w:tab w:val="left" w:pos="360"/>
          <w:tab w:val="left" w:pos="720"/>
        </w:tabs>
      </w:pPr>
      <w:r>
        <w:t xml:space="preserve">Create a new </w:t>
      </w:r>
      <w:r>
        <w:rPr>
          <w:i/>
          <w:iCs/>
        </w:rPr>
        <w:t>role</w:t>
      </w:r>
      <w:r>
        <w:t>, if not already there</w:t>
      </w:r>
    </w:p>
    <w:p w14:paraId="6228516A" w14:textId="77777777" w:rsidR="00A77B3E" w:rsidRDefault="00513F1A">
      <w:pPr>
        <w:numPr>
          <w:ilvl w:val="0"/>
          <w:numId w:val="97"/>
        </w:numPr>
        <w:tabs>
          <w:tab w:val="left" w:pos="360"/>
          <w:tab w:val="left" w:pos="720"/>
        </w:tabs>
      </w:pPr>
      <w:r>
        <w:t xml:space="preserve">Add a </w:t>
      </w:r>
      <w:r>
        <w:rPr>
          <w:i/>
          <w:iCs/>
        </w:rPr>
        <w:t>permission</w:t>
      </w:r>
      <w:r>
        <w:t xml:space="preserve"> for that component, if not already there</w:t>
      </w:r>
    </w:p>
    <w:p w14:paraId="3FC83AE1" w14:textId="77777777" w:rsidR="00A77B3E" w:rsidRDefault="00513F1A">
      <w:pPr>
        <w:numPr>
          <w:ilvl w:val="0"/>
          <w:numId w:val="97"/>
        </w:numPr>
        <w:tabs>
          <w:tab w:val="left" w:pos="360"/>
          <w:tab w:val="left" w:pos="720"/>
        </w:tabs>
      </w:pPr>
      <w:r>
        <w:t xml:space="preserve">Map the </w:t>
      </w:r>
      <w:r>
        <w:rPr>
          <w:i/>
          <w:iCs/>
        </w:rPr>
        <w:t>role</w:t>
      </w:r>
      <w:r>
        <w:t xml:space="preserve"> to the component </w:t>
      </w:r>
      <w:r>
        <w:rPr>
          <w:i/>
          <w:iCs/>
        </w:rPr>
        <w:t>permission</w:t>
      </w:r>
      <w:r>
        <w:t>(s).</w:t>
      </w:r>
    </w:p>
    <w:p w14:paraId="7F87AEBD" w14:textId="77777777" w:rsidR="00A77B3E" w:rsidRDefault="00513F1A">
      <w:pPr>
        <w:pStyle w:val="Heading3"/>
      </w:pPr>
      <w:bookmarkStart w:id="327" w:name="h.mfsdmrdibxt0"/>
      <w:bookmarkStart w:id="328" w:name="_Toc450643762"/>
      <w:bookmarkEnd w:id="327"/>
      <w:r>
        <w:t>7.3.3 ART</w:t>
      </w:r>
      <w:bookmarkEnd w:id="328"/>
    </w:p>
    <w:p w14:paraId="1347832C" w14:textId="77777777" w:rsidR="00A77B3E" w:rsidRDefault="00513F1A">
      <w:pPr>
        <w:numPr>
          <w:ilvl w:val="0"/>
          <w:numId w:val="98"/>
        </w:numPr>
        <w:tabs>
          <w:tab w:val="left" w:pos="360"/>
          <w:tab w:val="left" w:pos="720"/>
        </w:tabs>
      </w:pPr>
      <w:r>
        <w:t xml:space="preserve">Create a new </w:t>
      </w:r>
      <w:r>
        <w:rPr>
          <w:i/>
          <w:iCs/>
        </w:rPr>
        <w:t>user</w:t>
      </w:r>
      <w:r>
        <w:t xml:space="preserve"> in ART application (must be configured for provisioning new users into OAM). </w:t>
      </w:r>
    </w:p>
    <w:p w14:paraId="397FE1DD" w14:textId="77777777" w:rsidR="00A77B3E" w:rsidRDefault="00513F1A">
      <w:pPr>
        <w:numPr>
          <w:ilvl w:val="0"/>
          <w:numId w:val="98"/>
        </w:numPr>
        <w:tabs>
          <w:tab w:val="left" w:pos="360"/>
          <w:tab w:val="left" w:pos="720"/>
        </w:tabs>
      </w:pPr>
      <w:r>
        <w:t>Assign one or more roles (defined in Permissions) to that user.</w:t>
      </w:r>
    </w:p>
    <w:p w14:paraId="7A089B92" w14:textId="77777777" w:rsidR="00A77B3E" w:rsidRDefault="00513F1A">
      <w:pPr>
        <w:numPr>
          <w:ilvl w:val="0"/>
          <w:numId w:val="98"/>
        </w:numPr>
        <w:tabs>
          <w:tab w:val="left" w:pos="360"/>
          <w:tab w:val="left" w:pos="720"/>
        </w:tabs>
      </w:pPr>
      <w:r>
        <w:t>Associate the user with an entity that is in the hierarchy of the tenant which you defined in ProgMan.</w:t>
      </w:r>
    </w:p>
    <w:p w14:paraId="37452A66" w14:textId="77777777" w:rsidR="00A77B3E" w:rsidRDefault="00A77B3E"/>
    <w:p w14:paraId="7378565B" w14:textId="77777777" w:rsidR="00A77B3E" w:rsidRDefault="00513F1A">
      <w:r>
        <w:lastRenderedPageBreak/>
        <w:t>A detailed matrix of component dependencies is available at Reference [</w:t>
      </w:r>
      <w:r w:rsidR="008F2A75">
        <w:fldChar w:fldCharType="begin"/>
      </w:r>
      <w:r w:rsidR="008F2A75">
        <w:instrText xml:space="preserve"> REF _Ref449701797 \h </w:instrText>
      </w:r>
      <w:r w:rsidR="008F2A75">
        <w:fldChar w:fldCharType="separate"/>
      </w:r>
      <w:r w:rsidR="009E22C9" w:rsidRPr="00FA4D9E">
        <w:rPr>
          <w:color w:val="auto"/>
        </w:rPr>
        <w:t>3</w:t>
      </w:r>
      <w:r w:rsidR="008F2A75">
        <w:fldChar w:fldCharType="end"/>
      </w:r>
      <w:r>
        <w:t>].</w:t>
      </w:r>
    </w:p>
    <w:p w14:paraId="6A95CFF3" w14:textId="77777777" w:rsidR="00A77B3E" w:rsidRDefault="00A77B3E">
      <w:pPr>
        <w:widowControl w:val="0"/>
      </w:pPr>
    </w:p>
    <w:p w14:paraId="105796E4" w14:textId="77777777" w:rsidR="00A77B3E" w:rsidRDefault="00513F1A">
      <w:pPr>
        <w:pStyle w:val="Heading1"/>
      </w:pPr>
      <w:bookmarkStart w:id="329" w:name="h.ucstewtrpkah"/>
      <w:bookmarkStart w:id="330" w:name="_Toc450643763"/>
      <w:bookmarkEnd w:id="329"/>
      <w:r>
        <w:t>8 Troubleshooting / FAQ</w:t>
      </w:r>
      <w:bookmarkEnd w:id="330"/>
    </w:p>
    <w:p w14:paraId="0B4454BD" w14:textId="77777777" w:rsidR="00A77B3E" w:rsidRDefault="00513F1A">
      <w:r>
        <w:t>There are a number of references available for troubleshooting and configuration help. Besides this document, you may refer to:</w:t>
      </w:r>
    </w:p>
    <w:p w14:paraId="57739B12" w14:textId="77777777" w:rsidR="00A77B3E" w:rsidRDefault="00513F1A">
      <w:pPr>
        <w:numPr>
          <w:ilvl w:val="0"/>
          <w:numId w:val="99"/>
        </w:numPr>
        <w:tabs>
          <w:tab w:val="left" w:pos="360"/>
          <w:tab w:val="left" w:pos="720"/>
        </w:tabs>
      </w:pPr>
      <w:r>
        <w:t>README file at the top level of every release repository</w:t>
      </w:r>
    </w:p>
    <w:p w14:paraId="0910D52A" w14:textId="77777777" w:rsidR="00A77B3E" w:rsidRDefault="00513F1A">
      <w:pPr>
        <w:numPr>
          <w:ilvl w:val="0"/>
          <w:numId w:val="99"/>
        </w:numPr>
        <w:tabs>
          <w:tab w:val="left" w:pos="360"/>
          <w:tab w:val="left" w:pos="720"/>
        </w:tabs>
      </w:pPr>
      <w:r>
        <w:t>Documentation directories within each repository</w:t>
      </w:r>
    </w:p>
    <w:p w14:paraId="65CE54A4" w14:textId="77777777" w:rsidR="00A77B3E" w:rsidRDefault="00513F1A">
      <w:pPr>
        <w:numPr>
          <w:ilvl w:val="0"/>
          <w:numId w:val="99"/>
        </w:numPr>
        <w:tabs>
          <w:tab w:val="left" w:pos="360"/>
          <w:tab w:val="left" w:pos="720"/>
        </w:tabs>
      </w:pPr>
      <w:r>
        <w:t>Open Source Discussion forum [</w:t>
      </w:r>
      <w:r w:rsidR="008F2A75">
        <w:fldChar w:fldCharType="begin"/>
      </w:r>
      <w:r w:rsidR="008F2A75">
        <w:instrText xml:space="preserve"> REF _Ref449705165 \h </w:instrText>
      </w:r>
      <w:r w:rsidR="008F2A75">
        <w:fldChar w:fldCharType="separate"/>
      </w:r>
      <w:r w:rsidR="009E22C9" w:rsidRPr="002B7471">
        <w:rPr>
          <w:color w:val="auto"/>
        </w:rPr>
        <w:t>R1</w:t>
      </w:r>
      <w:r w:rsidR="008F2A75">
        <w:fldChar w:fldCharType="end"/>
      </w:r>
      <w:r>
        <w:t>].</w:t>
      </w:r>
    </w:p>
    <w:p w14:paraId="3792141C" w14:textId="77777777" w:rsidR="00A77B3E" w:rsidRDefault="00A77B3E"/>
    <w:p w14:paraId="7A1A4BA9" w14:textId="77777777" w:rsidR="00A77B3E" w:rsidRDefault="00513F1A">
      <w:pPr>
        <w:pStyle w:val="Heading2"/>
        <w:widowControl w:val="0"/>
        <w:spacing w:before="120" w:line="288" w:lineRule="auto"/>
      </w:pPr>
      <w:bookmarkStart w:id="331" w:name="h.s3m79kjvf4g2"/>
      <w:bookmarkStart w:id="332" w:name="_Toc450643764"/>
      <w:bookmarkEnd w:id="331"/>
      <w:r>
        <w:t>8.1 Symptom: (ART) Student Eligibility Calculations Not Working / Updating</w:t>
      </w:r>
      <w:bookmarkEnd w:id="332"/>
    </w:p>
    <w:p w14:paraId="5DD59C43" w14:textId="77777777" w:rsidR="00A77B3E" w:rsidRDefault="00513F1A">
      <w:pPr>
        <w:numPr>
          <w:ilvl w:val="0"/>
          <w:numId w:val="100"/>
        </w:numPr>
        <w:tabs>
          <w:tab w:val="left" w:pos="360"/>
          <w:tab w:val="left" w:pos="720"/>
        </w:tabs>
        <w:rPr>
          <w:b/>
          <w:bCs/>
        </w:rPr>
      </w:pPr>
      <w:r>
        <w:rPr>
          <w:b/>
          <w:bCs/>
        </w:rPr>
        <w:t>Probable Cause:</w:t>
      </w:r>
      <w:r>
        <w:t xml:space="preserve"> RabbitMQ is not running.</w:t>
      </w:r>
    </w:p>
    <w:p w14:paraId="66D89892" w14:textId="77777777" w:rsidR="00A77B3E" w:rsidRDefault="00513F1A">
      <w:pPr>
        <w:numPr>
          <w:ilvl w:val="0"/>
          <w:numId w:val="100"/>
        </w:numPr>
        <w:tabs>
          <w:tab w:val="left" w:pos="360"/>
          <w:tab w:val="left" w:pos="720"/>
        </w:tabs>
        <w:rPr>
          <w:b/>
          <w:bCs/>
        </w:rPr>
      </w:pPr>
      <w:r>
        <w:rPr>
          <w:b/>
          <w:bCs/>
        </w:rPr>
        <w:t>Suggested Solution:</w:t>
      </w:r>
      <w:r>
        <w:t xml:space="preserve"> Ensure RabbitMQ is running on each ART instance, especially after an EC2 restart. Use the script /etc/rabbitmq/reinit.sh on the ART server to re-initialize RabbitMQ.</w:t>
      </w:r>
    </w:p>
    <w:p w14:paraId="1E61F7E7" w14:textId="77777777" w:rsidR="00A77B3E" w:rsidRDefault="00A77B3E">
      <w:pPr>
        <w:pStyle w:val="Heading2"/>
        <w:widowControl w:val="0"/>
        <w:spacing w:before="120" w:line="288" w:lineRule="auto"/>
        <w:rPr>
          <w:rFonts w:ascii="Arial" w:hAnsi="Arial" w:cs="Arial"/>
          <w:b w:val="0"/>
          <w:bCs w:val="0"/>
          <w:sz w:val="22"/>
          <w:szCs w:val="22"/>
        </w:rPr>
      </w:pPr>
      <w:bookmarkStart w:id="333" w:name="h.b96y4kfbmhw8"/>
      <w:bookmarkEnd w:id="333"/>
    </w:p>
    <w:p w14:paraId="2F700ABF" w14:textId="77777777" w:rsidR="00A77B3E" w:rsidRDefault="00513F1A">
      <w:pPr>
        <w:pStyle w:val="Heading2"/>
        <w:widowControl w:val="0"/>
        <w:spacing w:before="120" w:line="288" w:lineRule="auto"/>
        <w:rPr>
          <w:rFonts w:ascii="Source Sans Pro" w:hAnsi="Source Sans Pro" w:cs="Source Sans Pro"/>
        </w:rPr>
      </w:pPr>
      <w:bookmarkStart w:id="334" w:name="h.trv4t7bnp298"/>
      <w:bookmarkStart w:id="335" w:name="_Toc450643765"/>
      <w:bookmarkEnd w:id="334"/>
      <w:r>
        <w:rPr>
          <w:rFonts w:ascii="Source Sans Pro" w:hAnsi="Source Sans Pro" w:cs="Source Sans Pro"/>
        </w:rPr>
        <w:t>8.2 Symptom: User Login or Authentication, or Permissions and Tenancy issues.</w:t>
      </w:r>
      <w:bookmarkEnd w:id="335"/>
      <w:r>
        <w:rPr>
          <w:rFonts w:ascii="Source Sans Pro" w:hAnsi="Source Sans Pro" w:cs="Source Sans Pro"/>
        </w:rPr>
        <w:t xml:space="preserve"> </w:t>
      </w:r>
    </w:p>
    <w:p w14:paraId="78591335" w14:textId="77777777" w:rsidR="00A77B3E" w:rsidRDefault="00513F1A">
      <w:r>
        <w:t xml:space="preserve">Typically the user will receive the message: </w:t>
      </w:r>
    </w:p>
    <w:p w14:paraId="0C42BF95" w14:textId="77777777" w:rsidR="00A77B3E" w:rsidRDefault="00513F1A">
      <w:pPr>
        <w:rPr>
          <w:rFonts w:ascii="Consolas" w:hAnsi="Consolas" w:cs="Consolas"/>
        </w:rPr>
      </w:pPr>
      <w:r>
        <w:rPr>
          <w:rFonts w:ascii="Consolas" w:hAnsi="Consolas" w:cs="Consolas"/>
        </w:rPr>
        <w:t>There was an issue logging in, please ensure you have the proper role and tenancy for this application.</w:t>
      </w:r>
    </w:p>
    <w:p w14:paraId="77BC7D2F" w14:textId="77777777" w:rsidR="00A77B3E" w:rsidRDefault="00513F1A">
      <w:pPr>
        <w:numPr>
          <w:ilvl w:val="0"/>
          <w:numId w:val="101"/>
        </w:numPr>
        <w:tabs>
          <w:tab w:val="left" w:pos="360"/>
          <w:tab w:val="left" w:pos="720"/>
        </w:tabs>
        <w:rPr>
          <w:b/>
          <w:bCs/>
        </w:rPr>
      </w:pPr>
      <w:r>
        <w:rPr>
          <w:b/>
          <w:bCs/>
        </w:rPr>
        <w:t>Probable Causes:</w:t>
      </w:r>
      <w:r>
        <w:t xml:space="preserve"> Various; see below.</w:t>
      </w:r>
    </w:p>
    <w:p w14:paraId="151B6DE9" w14:textId="77777777" w:rsidR="00A77B3E" w:rsidRDefault="00513F1A">
      <w:pPr>
        <w:numPr>
          <w:ilvl w:val="0"/>
          <w:numId w:val="101"/>
        </w:numPr>
        <w:tabs>
          <w:tab w:val="left" w:pos="360"/>
          <w:tab w:val="left" w:pos="720"/>
        </w:tabs>
        <w:rPr>
          <w:b/>
          <w:bCs/>
        </w:rPr>
      </w:pPr>
      <w:r>
        <w:rPr>
          <w:b/>
          <w:bCs/>
        </w:rPr>
        <w:t>Suggested Solutions:</w:t>
      </w:r>
      <w:r>
        <w:t xml:space="preserve"> the following conditions must be checked:</w:t>
      </w:r>
    </w:p>
    <w:p w14:paraId="5854449B" w14:textId="77777777" w:rsidR="00A77B3E" w:rsidRDefault="00513F1A">
      <w:pPr>
        <w:numPr>
          <w:ilvl w:val="0"/>
          <w:numId w:val="102"/>
        </w:numPr>
        <w:tabs>
          <w:tab w:val="left" w:pos="1080"/>
          <w:tab w:val="left" w:pos="1440"/>
        </w:tabs>
        <w:ind w:hanging="360"/>
      </w:pPr>
      <w:r>
        <w:t>User has at least one role providing access/permissions to the application. (ART and Permissions)</w:t>
      </w:r>
    </w:p>
    <w:p w14:paraId="33D8DAA8" w14:textId="77777777" w:rsidR="00A77B3E" w:rsidRDefault="00513F1A">
      <w:pPr>
        <w:numPr>
          <w:ilvl w:val="0"/>
          <w:numId w:val="102"/>
        </w:numPr>
        <w:tabs>
          <w:tab w:val="left" w:pos="1080"/>
          <w:tab w:val="left" w:pos="1440"/>
        </w:tabs>
        <w:ind w:hanging="360"/>
      </w:pPr>
      <w:r>
        <w:t>The role belongs to a tenant (e.g. a state) that has tenancy in that application. (Program Management)</w:t>
      </w:r>
    </w:p>
    <w:p w14:paraId="21492B89" w14:textId="77777777" w:rsidR="00A77B3E" w:rsidRDefault="00513F1A">
      <w:pPr>
        <w:numPr>
          <w:ilvl w:val="0"/>
          <w:numId w:val="102"/>
        </w:numPr>
        <w:tabs>
          <w:tab w:val="left" w:pos="1080"/>
          <w:tab w:val="left" w:pos="1440"/>
        </w:tabs>
        <w:ind w:hanging="360"/>
      </w:pPr>
      <w:r>
        <w:t>The tenant must be subscribed to the application (component) and the subscription must be within window and in good standing (Program Management).</w:t>
      </w:r>
    </w:p>
    <w:p w14:paraId="0F17EBB5" w14:textId="77777777" w:rsidR="00A77B3E" w:rsidRDefault="00513F1A">
      <w:pPr>
        <w:numPr>
          <w:ilvl w:val="0"/>
          <w:numId w:val="102"/>
        </w:numPr>
        <w:tabs>
          <w:tab w:val="left" w:pos="1080"/>
          <w:tab w:val="left" w:pos="1440"/>
        </w:tabs>
        <w:ind w:hanging="360"/>
      </w:pPr>
      <w:r>
        <w:t>The Client Tenant ID has not changed since the "beginning of time" and is therefore the same in PM, ART, and in all users' tenancy chains (ODJ, ART, Program Management, Permissions)</w:t>
      </w:r>
    </w:p>
    <w:p w14:paraId="23BA366D" w14:textId="77777777" w:rsidR="00A77B3E" w:rsidRDefault="00513F1A">
      <w:pPr>
        <w:numPr>
          <w:ilvl w:val="0"/>
          <w:numId w:val="102"/>
        </w:numPr>
        <w:tabs>
          <w:tab w:val="left" w:pos="1080"/>
          <w:tab w:val="left" w:pos="1440"/>
        </w:tabs>
        <w:ind w:hanging="360"/>
      </w:pPr>
      <w:r>
        <w:t>OpenAM and Application both run on servers synced to the same time/date.</w:t>
      </w:r>
    </w:p>
    <w:p w14:paraId="39C6CBDD" w14:textId="77777777" w:rsidR="00A77B3E" w:rsidRDefault="00513F1A">
      <w:pPr>
        <w:numPr>
          <w:ilvl w:val="0"/>
          <w:numId w:val="102"/>
        </w:numPr>
        <w:tabs>
          <w:tab w:val="left" w:pos="1080"/>
          <w:tab w:val="left" w:pos="1440"/>
        </w:tabs>
        <w:ind w:hanging="360"/>
      </w:pPr>
      <w:r>
        <w:t>User's tenancy chain(s) as shown in LDAP match those shown in ART db and are as expected. (LDAP, ART)</w:t>
      </w:r>
    </w:p>
    <w:p w14:paraId="1A87B614" w14:textId="77777777" w:rsidR="00A77B3E" w:rsidRDefault="00513F1A">
      <w:pPr>
        <w:numPr>
          <w:ilvl w:val="0"/>
          <w:numId w:val="102"/>
        </w:numPr>
        <w:tabs>
          <w:tab w:val="left" w:pos="1080"/>
          <w:tab w:val="left" w:pos="1440"/>
        </w:tabs>
        <w:ind w:hanging="360"/>
      </w:pPr>
      <w:r>
        <w:t>SAML in OpenAM is correctly configured to transfer the appropriate values (including email and sbacTenancyChain) to the client application.</w:t>
      </w:r>
    </w:p>
    <w:p w14:paraId="6360DA1B" w14:textId="77777777" w:rsidR="00A77B3E" w:rsidRDefault="00513F1A">
      <w:pPr>
        <w:numPr>
          <w:ilvl w:val="0"/>
          <w:numId w:val="102"/>
        </w:numPr>
        <w:tabs>
          <w:tab w:val="left" w:pos="1080"/>
          <w:tab w:val="left" w:pos="1440"/>
        </w:tabs>
        <w:ind w:hanging="360"/>
      </w:pPr>
      <w:r>
        <w:t>OpenAM Oauth client is configured properly including all inherited properties.</w:t>
      </w:r>
    </w:p>
    <w:p w14:paraId="159C2A88" w14:textId="77777777" w:rsidR="00A77B3E" w:rsidRDefault="00A77B3E">
      <w:pPr>
        <w:pStyle w:val="Heading2"/>
        <w:widowControl w:val="0"/>
        <w:spacing w:before="120" w:line="288" w:lineRule="auto"/>
        <w:rPr>
          <w:rFonts w:ascii="Arial" w:hAnsi="Arial" w:cs="Arial"/>
          <w:b w:val="0"/>
          <w:bCs w:val="0"/>
          <w:sz w:val="22"/>
          <w:szCs w:val="22"/>
        </w:rPr>
      </w:pPr>
      <w:bookmarkStart w:id="336" w:name="h.6gl5nfiz30m5"/>
      <w:bookmarkEnd w:id="336"/>
    </w:p>
    <w:p w14:paraId="23186C63" w14:textId="77777777" w:rsidR="00A77B3E" w:rsidRDefault="00513F1A">
      <w:pPr>
        <w:pStyle w:val="Heading2"/>
        <w:widowControl w:val="0"/>
        <w:spacing w:before="120" w:line="288" w:lineRule="auto"/>
      </w:pPr>
      <w:bookmarkStart w:id="337" w:name="h.ro8i2jbjqhjm"/>
      <w:bookmarkStart w:id="338" w:name="_Toc450643766"/>
      <w:bookmarkEnd w:id="337"/>
      <w:r>
        <w:t>8.3 Symptom: Server or Application Error</w:t>
      </w:r>
      <w:bookmarkEnd w:id="338"/>
    </w:p>
    <w:p w14:paraId="7B02E8A7" w14:textId="77777777" w:rsidR="00A77B3E" w:rsidRDefault="00513F1A">
      <w:pPr>
        <w:numPr>
          <w:ilvl w:val="0"/>
          <w:numId w:val="103"/>
        </w:numPr>
        <w:tabs>
          <w:tab w:val="left" w:pos="360"/>
          <w:tab w:val="left" w:pos="720"/>
        </w:tabs>
        <w:rPr>
          <w:b/>
          <w:bCs/>
        </w:rPr>
      </w:pPr>
      <w:r>
        <w:rPr>
          <w:b/>
          <w:bCs/>
        </w:rPr>
        <w:t>Probable Cause</w:t>
      </w:r>
      <w:r>
        <w:t>: Bad data, software bug, hardware issue</w:t>
      </w:r>
    </w:p>
    <w:p w14:paraId="39A454F1" w14:textId="77777777" w:rsidR="00A77B3E" w:rsidRDefault="00513F1A">
      <w:pPr>
        <w:numPr>
          <w:ilvl w:val="0"/>
          <w:numId w:val="103"/>
        </w:numPr>
        <w:tabs>
          <w:tab w:val="left" w:pos="360"/>
          <w:tab w:val="left" w:pos="720"/>
        </w:tabs>
        <w:rPr>
          <w:b/>
          <w:bCs/>
        </w:rPr>
      </w:pPr>
      <w:r>
        <w:rPr>
          <w:b/>
          <w:bCs/>
        </w:rPr>
        <w:lastRenderedPageBreak/>
        <w:t>Suggested Solutions</w:t>
      </w:r>
      <w:r>
        <w:t>: Using MNA, identify the details of the error (stack trace, etc.). See if it is infrastructure related such as a network, database, DNS, disk full, etc. Correct if possible. Collect any information on how to reproduce issue for later diagnostics.</w:t>
      </w:r>
    </w:p>
    <w:p w14:paraId="705B6835" w14:textId="77777777" w:rsidR="00A77B3E" w:rsidRDefault="00A77B3E">
      <w:pPr>
        <w:pStyle w:val="Heading2"/>
        <w:widowControl w:val="0"/>
        <w:spacing w:before="120" w:line="288" w:lineRule="auto"/>
        <w:rPr>
          <w:rFonts w:ascii="Arial" w:hAnsi="Arial" w:cs="Arial"/>
          <w:b w:val="0"/>
          <w:bCs w:val="0"/>
          <w:sz w:val="22"/>
          <w:szCs w:val="22"/>
        </w:rPr>
      </w:pPr>
      <w:bookmarkStart w:id="339" w:name="h.h4ddwtd02axf"/>
      <w:bookmarkEnd w:id="339"/>
    </w:p>
    <w:p w14:paraId="7DB99E1B" w14:textId="77777777" w:rsidR="00A77B3E" w:rsidRDefault="00513F1A">
      <w:pPr>
        <w:pStyle w:val="Heading2"/>
        <w:widowControl w:val="0"/>
        <w:spacing w:before="120" w:line="288" w:lineRule="auto"/>
      </w:pPr>
      <w:bookmarkStart w:id="340" w:name="h.vdz1n5pkzmlt"/>
      <w:bookmarkStart w:id="341" w:name="_Toc450643767"/>
      <w:bookmarkEnd w:id="340"/>
      <w:r>
        <w:t>8.4 Symptom: User Provisioning Issues</w:t>
      </w:r>
      <w:bookmarkEnd w:id="341"/>
    </w:p>
    <w:p w14:paraId="54F35E87" w14:textId="77777777" w:rsidR="00A77B3E" w:rsidRDefault="00513F1A">
      <w:pPr>
        <w:rPr>
          <w:b/>
          <w:bCs/>
        </w:rPr>
      </w:pPr>
      <w:r>
        <w:rPr>
          <w:b/>
          <w:bCs/>
        </w:rPr>
        <w:t>Probable Cause:</w:t>
      </w:r>
      <w:r>
        <w:t xml:space="preserve"> Connectivity</w:t>
      </w:r>
    </w:p>
    <w:p w14:paraId="177E5077" w14:textId="77777777" w:rsidR="00A77B3E" w:rsidRDefault="00513F1A">
      <w:pPr>
        <w:rPr>
          <w:b/>
          <w:bCs/>
        </w:rPr>
      </w:pPr>
      <w:r>
        <w:rPr>
          <w:b/>
          <w:bCs/>
        </w:rPr>
        <w:t>Suggested Solutions:</w:t>
      </w:r>
      <w:r>
        <w:t xml:space="preserve"> Try to identify where the issue lies.</w:t>
      </w:r>
    </w:p>
    <w:p w14:paraId="63E19C87" w14:textId="77777777" w:rsidR="00A77B3E" w:rsidRDefault="00513F1A">
      <w:pPr>
        <w:numPr>
          <w:ilvl w:val="0"/>
          <w:numId w:val="104"/>
        </w:numPr>
        <w:tabs>
          <w:tab w:val="left" w:pos="360"/>
          <w:tab w:val="left" w:pos="720"/>
        </w:tabs>
      </w:pPr>
      <w:r>
        <w:t>Login to ART with another user who can see the new user.</w:t>
      </w:r>
    </w:p>
    <w:p w14:paraId="613EC2D4" w14:textId="77777777" w:rsidR="00A77B3E" w:rsidRDefault="00513F1A">
      <w:pPr>
        <w:numPr>
          <w:ilvl w:val="0"/>
          <w:numId w:val="104"/>
        </w:numPr>
        <w:tabs>
          <w:tab w:val="left" w:pos="360"/>
          <w:tab w:val="left" w:pos="720"/>
        </w:tabs>
      </w:pPr>
      <w:r>
        <w:t>Search for the new user.</w:t>
      </w:r>
    </w:p>
    <w:p w14:paraId="3FC52C69" w14:textId="77777777" w:rsidR="00A77B3E" w:rsidRDefault="00513F1A">
      <w:pPr>
        <w:numPr>
          <w:ilvl w:val="0"/>
          <w:numId w:val="104"/>
        </w:numPr>
        <w:tabs>
          <w:tab w:val="left" w:pos="360"/>
          <w:tab w:val="left" w:pos="720"/>
        </w:tabs>
      </w:pPr>
      <w:r>
        <w:t>Edit the user to see if there are any error messages associated with that user.</w:t>
      </w:r>
    </w:p>
    <w:p w14:paraId="0A45997B" w14:textId="77777777" w:rsidR="00A77B3E" w:rsidRDefault="00A77B3E"/>
    <w:p w14:paraId="2B1DB54A" w14:textId="77777777" w:rsidR="00A77B3E" w:rsidRDefault="00513F1A">
      <w:pPr>
        <w:numPr>
          <w:ilvl w:val="0"/>
          <w:numId w:val="105"/>
        </w:numPr>
        <w:tabs>
          <w:tab w:val="left" w:pos="360"/>
          <w:tab w:val="left" w:pos="720"/>
        </w:tabs>
      </w:pPr>
      <w:r>
        <w:t>If all three are successful, the user has been provisioned and should be visible in ART and LDAP.</w:t>
      </w:r>
    </w:p>
    <w:p w14:paraId="2DC094CD" w14:textId="77777777" w:rsidR="00A77B3E" w:rsidRDefault="00513F1A">
      <w:pPr>
        <w:numPr>
          <w:ilvl w:val="0"/>
          <w:numId w:val="105"/>
        </w:numPr>
        <w:tabs>
          <w:tab w:val="left" w:pos="360"/>
          <w:tab w:val="left" w:pos="720"/>
        </w:tabs>
      </w:pPr>
      <w:r>
        <w:t>If user did not receive an email, first check the maillog to determine if email was sent. If an email was sent, then the user may need to check their spam/junk folder. At that point there is nothing further to do.</w:t>
      </w:r>
    </w:p>
    <w:p w14:paraId="501949CC" w14:textId="77777777" w:rsidR="00A77B3E" w:rsidRDefault="00513F1A">
      <w:pPr>
        <w:numPr>
          <w:ilvl w:val="0"/>
          <w:numId w:val="105"/>
        </w:numPr>
        <w:tabs>
          <w:tab w:val="left" w:pos="360"/>
          <w:tab w:val="left" w:pos="720"/>
        </w:tabs>
      </w:pPr>
      <w:r>
        <w:t>If an email was not sent, it may be a configuration issue with the Provisioning script on the ODJ server. Go to the ODJ server and check the logs to see if the file was received from ART and if it was processed. You can also check the provisioning emails for errors or status info.</w:t>
      </w:r>
    </w:p>
    <w:p w14:paraId="75310254" w14:textId="77777777" w:rsidR="00A77B3E" w:rsidRDefault="00513F1A">
      <w:pPr>
        <w:numPr>
          <w:ilvl w:val="0"/>
          <w:numId w:val="105"/>
        </w:numPr>
        <w:tabs>
          <w:tab w:val="left" w:pos="360"/>
          <w:tab w:val="left" w:pos="720"/>
        </w:tabs>
      </w:pPr>
      <w:r>
        <w:t>If user was not provisioned, check that RabbitMQ is running on ART; if not, restart it.</w:t>
      </w:r>
    </w:p>
    <w:p w14:paraId="74334DF1" w14:textId="77777777" w:rsidR="00A77B3E" w:rsidRDefault="00A77B3E">
      <w:pPr>
        <w:widowControl w:val="0"/>
      </w:pPr>
    </w:p>
    <w:p w14:paraId="6F421973" w14:textId="77777777" w:rsidR="00A77B3E" w:rsidRDefault="00513F1A">
      <w:pPr>
        <w:pStyle w:val="Heading2"/>
        <w:widowControl w:val="0"/>
      </w:pPr>
      <w:bookmarkStart w:id="342" w:name="h.nz7zf7jkvg6w"/>
      <w:bookmarkStart w:id="343" w:name="_Toc450643768"/>
      <w:bookmarkEnd w:id="342"/>
      <w:r>
        <w:t>8.5 Symptom: I receive a 400 Bad request from SAML/SSO</w:t>
      </w:r>
      <w:bookmarkEnd w:id="343"/>
    </w:p>
    <w:p w14:paraId="55D73734" w14:textId="77777777" w:rsidR="00A77B3E" w:rsidRDefault="00513F1A">
      <w:pPr>
        <w:rPr>
          <w:b/>
          <w:bCs/>
        </w:rPr>
      </w:pPr>
      <w:r>
        <w:rPr>
          <w:b/>
          <w:bCs/>
        </w:rPr>
        <w:t>Probable Cause:</w:t>
      </w:r>
      <w:r>
        <w:t xml:space="preserve"> Problem with user account or resource issue</w:t>
      </w:r>
    </w:p>
    <w:p w14:paraId="3C6DAB6B" w14:textId="77777777" w:rsidR="00A77B3E" w:rsidRDefault="00513F1A">
      <w:pPr>
        <w:widowControl w:val="0"/>
        <w:rPr>
          <w:b/>
          <w:bCs/>
        </w:rPr>
      </w:pPr>
      <w:r>
        <w:rPr>
          <w:b/>
          <w:bCs/>
        </w:rPr>
        <w:t>Suggested Solutions:</w:t>
      </w:r>
      <w:r>
        <w:t xml:space="preserve"> Try to identify where the issue lies.</w:t>
      </w:r>
    </w:p>
    <w:p w14:paraId="5656066E" w14:textId="77777777" w:rsidR="00A77B3E" w:rsidRDefault="00513F1A">
      <w:pPr>
        <w:widowControl w:val="0"/>
        <w:numPr>
          <w:ilvl w:val="0"/>
          <w:numId w:val="106"/>
        </w:numPr>
        <w:tabs>
          <w:tab w:val="left" w:pos="360"/>
          <w:tab w:val="left" w:pos="720"/>
        </w:tabs>
      </w:pPr>
      <w:r>
        <w:t>Ensure Tomcat resources are not used up</w:t>
      </w:r>
    </w:p>
    <w:p w14:paraId="3D418CA4" w14:textId="77777777" w:rsidR="00A77B3E" w:rsidRDefault="00513F1A">
      <w:pPr>
        <w:widowControl w:val="0"/>
        <w:numPr>
          <w:ilvl w:val="0"/>
          <w:numId w:val="106"/>
        </w:numPr>
        <w:tabs>
          <w:tab w:val="left" w:pos="360"/>
          <w:tab w:val="left" w:pos="720"/>
        </w:tabs>
      </w:pPr>
      <w:r>
        <w:t>Ensure disk space or inodes are not used up</w:t>
      </w:r>
    </w:p>
    <w:p w14:paraId="16BD51E3" w14:textId="77777777" w:rsidR="00A77B3E" w:rsidRDefault="00513F1A">
      <w:pPr>
        <w:widowControl w:val="0"/>
        <w:numPr>
          <w:ilvl w:val="0"/>
          <w:numId w:val="106"/>
        </w:numPr>
        <w:tabs>
          <w:tab w:val="left" w:pos="360"/>
          <w:tab w:val="left" w:pos="720"/>
        </w:tabs>
      </w:pPr>
      <w:r>
        <w:t>Ensure date/time synchronized between client/server</w:t>
      </w:r>
    </w:p>
    <w:p w14:paraId="77FB30ED" w14:textId="77777777" w:rsidR="00A77B3E" w:rsidRDefault="00513F1A">
      <w:pPr>
        <w:widowControl w:val="0"/>
        <w:numPr>
          <w:ilvl w:val="0"/>
          <w:numId w:val="106"/>
        </w:numPr>
        <w:tabs>
          <w:tab w:val="left" w:pos="360"/>
          <w:tab w:val="left" w:pos="720"/>
        </w:tabs>
      </w:pPr>
      <w:r>
        <w:t>Ensure the users being used in authentication/authorization are able to log into SSO directly (i.e. their passwords are valid/unexpired, etc.)</w:t>
      </w:r>
    </w:p>
    <w:p w14:paraId="7A90EE87" w14:textId="77777777" w:rsidR="00A77B3E" w:rsidRDefault="00A77B3E">
      <w:pPr>
        <w:widowControl w:val="0"/>
      </w:pPr>
    </w:p>
    <w:p w14:paraId="251BA9C1" w14:textId="77777777" w:rsidR="00A77B3E" w:rsidRDefault="00513F1A">
      <w:pPr>
        <w:pStyle w:val="Heading2"/>
        <w:widowControl w:val="0"/>
      </w:pPr>
      <w:bookmarkStart w:id="344" w:name="h.a4w4a6wwf9hn"/>
      <w:bookmarkStart w:id="345" w:name="_Toc450643769"/>
      <w:bookmarkEnd w:id="344"/>
      <w:r>
        <w:t>8.6 Symptom: ART is not recalculating eligibility</w:t>
      </w:r>
      <w:bookmarkEnd w:id="345"/>
    </w:p>
    <w:p w14:paraId="314C1C91" w14:textId="77777777" w:rsidR="00A77B3E" w:rsidRDefault="00513F1A">
      <w:pPr>
        <w:rPr>
          <w:b/>
          <w:bCs/>
        </w:rPr>
      </w:pPr>
      <w:r>
        <w:rPr>
          <w:b/>
          <w:bCs/>
        </w:rPr>
        <w:t>Probable Cause:</w:t>
      </w:r>
      <w:r>
        <w:t xml:space="preserve"> RabbitMQ is not running, or not configured properly</w:t>
      </w:r>
    </w:p>
    <w:p w14:paraId="4FF0BD24" w14:textId="77777777" w:rsidR="00A77B3E" w:rsidRDefault="00513F1A">
      <w:pPr>
        <w:widowControl w:val="0"/>
        <w:rPr>
          <w:b/>
          <w:bCs/>
        </w:rPr>
      </w:pPr>
      <w:r>
        <w:rPr>
          <w:b/>
          <w:bCs/>
        </w:rPr>
        <w:t>Suggested Solutions:</w:t>
      </w:r>
    </w:p>
    <w:p w14:paraId="6194FF71" w14:textId="77777777" w:rsidR="00A77B3E" w:rsidRDefault="00513F1A">
      <w:pPr>
        <w:widowControl w:val="0"/>
        <w:numPr>
          <w:ilvl w:val="0"/>
          <w:numId w:val="107"/>
        </w:numPr>
        <w:tabs>
          <w:tab w:val="left" w:pos="360"/>
          <w:tab w:val="left" w:pos="720"/>
        </w:tabs>
      </w:pPr>
      <w:r>
        <w:t>After an server restart, need to remember to restart RabbitMQ</w:t>
      </w:r>
    </w:p>
    <w:p w14:paraId="2C188B70" w14:textId="77777777" w:rsidR="00A77B3E" w:rsidRDefault="00A77B3E">
      <w:pPr>
        <w:widowControl w:val="0"/>
      </w:pPr>
    </w:p>
    <w:p w14:paraId="44AA050E" w14:textId="77777777" w:rsidR="00A77B3E" w:rsidRDefault="00513F1A">
      <w:pPr>
        <w:pStyle w:val="Heading2"/>
        <w:widowControl w:val="0"/>
      </w:pPr>
      <w:bookmarkStart w:id="346" w:name="h.8lfwav45d9vc"/>
      <w:bookmarkStart w:id="347" w:name="_Toc450643770"/>
      <w:bookmarkEnd w:id="346"/>
      <w:r>
        <w:t>8.7 Symptom: Application token authentication / obtaining issue</w:t>
      </w:r>
      <w:bookmarkEnd w:id="347"/>
      <w:r>
        <w:t xml:space="preserve"> </w:t>
      </w:r>
    </w:p>
    <w:p w14:paraId="4990BADC" w14:textId="77777777" w:rsidR="00A77B3E" w:rsidRDefault="00513F1A">
      <w:pPr>
        <w:rPr>
          <w:b/>
          <w:bCs/>
        </w:rPr>
      </w:pPr>
      <w:r>
        <w:rPr>
          <w:b/>
          <w:bCs/>
        </w:rPr>
        <w:t>Probable Cause:</w:t>
      </w:r>
      <w:r>
        <w:t xml:space="preserve"> Connectivity or configuration</w:t>
      </w:r>
    </w:p>
    <w:p w14:paraId="505D5C6B" w14:textId="77777777" w:rsidR="00A77B3E" w:rsidRDefault="00513F1A">
      <w:pPr>
        <w:widowControl w:val="0"/>
        <w:rPr>
          <w:b/>
          <w:bCs/>
        </w:rPr>
      </w:pPr>
      <w:r>
        <w:rPr>
          <w:b/>
          <w:bCs/>
        </w:rPr>
        <w:t>Suggested Solutions:</w:t>
      </w:r>
    </w:p>
    <w:p w14:paraId="28AF4E30" w14:textId="77777777" w:rsidR="00A77B3E" w:rsidRDefault="00513F1A">
      <w:pPr>
        <w:widowControl w:val="0"/>
        <w:numPr>
          <w:ilvl w:val="0"/>
          <w:numId w:val="108"/>
        </w:numPr>
        <w:tabs>
          <w:tab w:val="left" w:pos="360"/>
          <w:tab w:val="left" w:pos="720"/>
        </w:tabs>
      </w:pPr>
      <w:r>
        <w:t xml:space="preserve">Did you try obtaining a token via the REST client? If so, have you been successful with </w:t>
      </w:r>
      <w:r>
        <w:lastRenderedPageBreak/>
        <w:t xml:space="preserve">other Oauth clients and unsuccessful with this one? </w:t>
      </w:r>
    </w:p>
    <w:p w14:paraId="68574EB1" w14:textId="77777777" w:rsidR="00A77B3E" w:rsidRDefault="00513F1A">
      <w:pPr>
        <w:widowControl w:val="0"/>
        <w:numPr>
          <w:ilvl w:val="0"/>
          <w:numId w:val="108"/>
        </w:numPr>
        <w:tabs>
          <w:tab w:val="left" w:pos="360"/>
          <w:tab w:val="left" w:pos="720"/>
        </w:tabs>
      </w:pPr>
      <w:r>
        <w:t>What version of OpenAM do you have installed? hopefully it should be v12 from our v12 repo</w:t>
      </w:r>
    </w:p>
    <w:p w14:paraId="7872D289" w14:textId="77777777" w:rsidR="00A77B3E" w:rsidRDefault="00513F1A">
      <w:pPr>
        <w:widowControl w:val="0"/>
        <w:numPr>
          <w:ilvl w:val="0"/>
          <w:numId w:val="108"/>
        </w:numPr>
        <w:tabs>
          <w:tab w:val="left" w:pos="360"/>
          <w:tab w:val="left" w:pos="720"/>
        </w:tabs>
      </w:pPr>
      <w:r>
        <w:t>Are you using https?</w:t>
      </w:r>
    </w:p>
    <w:p w14:paraId="6803C3BC" w14:textId="77777777" w:rsidR="00A77B3E" w:rsidRDefault="00513F1A">
      <w:pPr>
        <w:widowControl w:val="0"/>
        <w:numPr>
          <w:ilvl w:val="0"/>
          <w:numId w:val="108"/>
        </w:numPr>
        <w:tabs>
          <w:tab w:val="left" w:pos="360"/>
          <w:tab w:val="left" w:pos="720"/>
        </w:tabs>
      </w:pPr>
      <w:r>
        <w:t>Are the server certificates valid?</w:t>
      </w:r>
    </w:p>
    <w:p w14:paraId="7378E7C6" w14:textId="77777777" w:rsidR="00A77B3E" w:rsidRDefault="00D42E0F">
      <w:pPr>
        <w:widowControl w:val="0"/>
        <w:numPr>
          <w:ilvl w:val="0"/>
          <w:numId w:val="108"/>
        </w:numPr>
        <w:tabs>
          <w:tab w:val="left" w:pos="360"/>
          <w:tab w:val="left" w:pos="720"/>
        </w:tabs>
      </w:pPr>
      <w:r>
        <w:t>I</w:t>
      </w:r>
      <w:r w:rsidR="00513F1A">
        <w:t>f ERROR: Assertion must be signed / ERROR: Error parsing assertion, ensure the "Assertions Signed checkbox" is checked.</w:t>
      </w:r>
    </w:p>
    <w:p w14:paraId="00608707" w14:textId="77777777" w:rsidR="00A77B3E" w:rsidRDefault="00A77B3E">
      <w:pPr>
        <w:widowControl w:val="0"/>
      </w:pPr>
    </w:p>
    <w:p w14:paraId="1228C0D5" w14:textId="77777777" w:rsidR="00A77B3E" w:rsidRDefault="00513F1A">
      <w:pPr>
        <w:pStyle w:val="Heading2"/>
        <w:widowControl w:val="0"/>
      </w:pPr>
      <w:bookmarkStart w:id="348" w:name="h.mwhjuwlei8a9"/>
      <w:bookmarkStart w:id="349" w:name="_Toc450643771"/>
      <w:bookmarkEnd w:id="348"/>
      <w:r>
        <w:t>8.8 Symptom: User receives error he is not subscribed to application</w:t>
      </w:r>
      <w:bookmarkEnd w:id="349"/>
    </w:p>
    <w:p w14:paraId="407A6214" w14:textId="77777777" w:rsidR="00A77B3E" w:rsidRDefault="00513F1A">
      <w:pPr>
        <w:widowControl w:val="0"/>
      </w:pPr>
      <w:r>
        <w:t>When I log in to a newly-created Mongo-based app, I get "Sorry, it appears you do not have a current subscription for &lt;appname&gt;." and while I can click on the logo and get in, the tenant pulldown is blank.</w:t>
      </w:r>
    </w:p>
    <w:p w14:paraId="3211720A" w14:textId="77777777" w:rsidR="00A77B3E" w:rsidRDefault="00513F1A">
      <w:pPr>
        <w:rPr>
          <w:b/>
          <w:bCs/>
        </w:rPr>
      </w:pPr>
      <w:r>
        <w:rPr>
          <w:b/>
          <w:bCs/>
        </w:rPr>
        <w:t>Probable Cause:</w:t>
      </w:r>
      <w:r>
        <w:t xml:space="preserve"> Cache, or misconfigured Mongo DB</w:t>
      </w:r>
    </w:p>
    <w:p w14:paraId="6250AE57" w14:textId="77777777" w:rsidR="00A77B3E" w:rsidRDefault="00513F1A">
      <w:pPr>
        <w:widowControl w:val="0"/>
        <w:rPr>
          <w:b/>
          <w:bCs/>
        </w:rPr>
      </w:pPr>
      <w:r>
        <w:rPr>
          <w:b/>
          <w:bCs/>
        </w:rPr>
        <w:t>Suggested Solutions:</w:t>
      </w:r>
    </w:p>
    <w:p w14:paraId="4C3D2F19" w14:textId="77777777" w:rsidR="00A77B3E" w:rsidRDefault="00513F1A">
      <w:pPr>
        <w:widowControl w:val="0"/>
        <w:numPr>
          <w:ilvl w:val="0"/>
          <w:numId w:val="109"/>
        </w:numPr>
        <w:tabs>
          <w:tab w:val="left" w:pos="360"/>
          <w:tab w:val="left" w:pos="720"/>
        </w:tabs>
      </w:pPr>
      <w:r>
        <w:t>Usually this is caused by either an old browser cache or cookies that need to be removed.</w:t>
      </w:r>
    </w:p>
    <w:p w14:paraId="6244B6B5" w14:textId="77777777" w:rsidR="00A77B3E" w:rsidRDefault="00513F1A">
      <w:pPr>
        <w:widowControl w:val="0"/>
        <w:numPr>
          <w:ilvl w:val="0"/>
          <w:numId w:val="109"/>
        </w:numPr>
        <w:tabs>
          <w:tab w:val="left" w:pos="360"/>
          <w:tab w:val="left" w:pos="720"/>
        </w:tabs>
      </w:pPr>
      <w:r>
        <w:t xml:space="preserve">If doing this does not resolve the problem, check the REST logs to see if there are any errors when connecting to the Mongo DB. If so, and the DB had been recently cleared, it's missing a system.users and system.index collection, which contain the DB user and </w:t>
      </w:r>
      <w:r w:rsidR="00D42E0F">
        <w:t xml:space="preserve">password that are specified in </w:t>
      </w:r>
      <w:r>
        <w:t>the Program Management configuration. See Mongo docs to create those.</w:t>
      </w:r>
    </w:p>
    <w:p w14:paraId="01223BCA" w14:textId="77777777" w:rsidR="00A77B3E" w:rsidRDefault="00513F1A">
      <w:pPr>
        <w:pStyle w:val="Heading2"/>
        <w:widowControl w:val="0"/>
      </w:pPr>
      <w:bookmarkStart w:id="350" w:name="h.6baz804lhkox"/>
      <w:bookmarkStart w:id="351" w:name="_Toc450643772"/>
      <w:bookmarkEnd w:id="350"/>
      <w:r>
        <w:t>8.9 Symptom: Content Uploader doesn’t publish the contents of my ZIP file</w:t>
      </w:r>
      <w:bookmarkEnd w:id="351"/>
    </w:p>
    <w:p w14:paraId="195C556E" w14:textId="77777777" w:rsidR="00A77B3E" w:rsidRDefault="00513F1A">
      <w:pPr>
        <w:rPr>
          <w:b/>
          <w:bCs/>
        </w:rPr>
      </w:pPr>
      <w:r>
        <w:rPr>
          <w:b/>
          <w:bCs/>
        </w:rPr>
        <w:t>Probable Cause:</w:t>
      </w:r>
      <w:r>
        <w:t xml:space="preserve"> Sometimes the files inside the ZIP are seen by Content Uploader as having incorrect filetypes. </w:t>
      </w:r>
    </w:p>
    <w:p w14:paraId="0646146A" w14:textId="77777777" w:rsidR="00A77B3E" w:rsidRDefault="00513F1A">
      <w:pPr>
        <w:rPr>
          <w:b/>
          <w:bCs/>
        </w:rPr>
      </w:pPr>
      <w:r>
        <w:rPr>
          <w:b/>
          <w:bCs/>
        </w:rPr>
        <w:t>Suggested Solution:</w:t>
      </w:r>
      <w:r>
        <w:t xml:space="preserve"> This is most often fixed by unzipping the ZIP file manually, and re-zipping it. The files should then be re-uploaded to Content Uploader and Published.</w:t>
      </w:r>
    </w:p>
    <w:p w14:paraId="4989CF02" w14:textId="77777777" w:rsidR="00A77B3E" w:rsidRDefault="00513F1A">
      <w:pPr>
        <w:pStyle w:val="Heading2"/>
        <w:widowControl w:val="0"/>
      </w:pPr>
      <w:bookmarkStart w:id="352" w:name="h.ulkkplrtq936"/>
      <w:bookmarkStart w:id="353" w:name="_Toc450643773"/>
      <w:bookmarkEnd w:id="352"/>
      <w:r>
        <w:t>8.10 FAQ: How to change the state represented by the Proctor and Student apps?</w:t>
      </w:r>
      <w:bookmarkEnd w:id="353"/>
    </w:p>
    <w:p w14:paraId="46D74D2A" w14:textId="77777777" w:rsidR="00A77B3E" w:rsidRDefault="00513F1A">
      <w:pPr>
        <w:widowControl w:val="0"/>
        <w:numPr>
          <w:ilvl w:val="0"/>
          <w:numId w:val="110"/>
        </w:numPr>
        <w:tabs>
          <w:tab w:val="left" w:pos="360"/>
          <w:tab w:val="left" w:pos="720"/>
        </w:tabs>
      </w:pPr>
      <w:r>
        <w:t>Use ProgMan to edit the configs for proctor app (proctor.StateCode=XX) and student app (student.StateCode=XX) to update the state codes.</w:t>
      </w:r>
    </w:p>
    <w:p w14:paraId="4CB826B7" w14:textId="77777777" w:rsidR="00A77B3E" w:rsidRDefault="00513F1A">
      <w:pPr>
        <w:widowControl w:val="0"/>
        <w:numPr>
          <w:ilvl w:val="0"/>
          <w:numId w:val="110"/>
        </w:numPr>
        <w:tabs>
          <w:tab w:val="left" w:pos="360"/>
          <w:tab w:val="left" w:pos="720"/>
        </w:tabs>
      </w:pPr>
      <w:r>
        <w:t>Progman-&gt;Manage Tenants: Create the state tenant if necessary</w:t>
      </w:r>
    </w:p>
    <w:p w14:paraId="4FB207E1" w14:textId="77777777" w:rsidR="00A77B3E" w:rsidRDefault="00513F1A">
      <w:pPr>
        <w:widowControl w:val="0"/>
        <w:numPr>
          <w:ilvl w:val="0"/>
          <w:numId w:val="110"/>
        </w:numPr>
        <w:tabs>
          <w:tab w:val="left" w:pos="360"/>
          <w:tab w:val="left" w:pos="720"/>
        </w:tabs>
      </w:pPr>
      <w:r>
        <w:t>Progman-&gt;Configure Component Properties: Update the configs for the proctor app (proctor.StateCode=XX) and student app (student.StateCode=XX) to the new state codes.</w:t>
      </w:r>
    </w:p>
    <w:p w14:paraId="7BE534ED" w14:textId="77777777" w:rsidR="00A77B3E" w:rsidRDefault="00A77B3E">
      <w:pPr>
        <w:widowControl w:val="0"/>
      </w:pPr>
    </w:p>
    <w:p w14:paraId="232C6169" w14:textId="77777777" w:rsidR="00A77B3E" w:rsidRDefault="00513F1A">
      <w:pPr>
        <w:pStyle w:val="Heading2"/>
        <w:widowControl w:val="0"/>
      </w:pPr>
      <w:bookmarkStart w:id="354" w:name="h.98ngjay6rbf3"/>
      <w:bookmarkStart w:id="355" w:name="_Toc450643774"/>
      <w:bookmarkEnd w:id="354"/>
      <w:r>
        <w:t>8.11 FAQ: How to add a new state in ART?</w:t>
      </w:r>
      <w:bookmarkEnd w:id="355"/>
    </w:p>
    <w:p w14:paraId="78A1AF9D" w14:textId="77777777" w:rsidR="00A77B3E" w:rsidRDefault="00513F1A">
      <w:pPr>
        <w:widowControl w:val="0"/>
        <w:numPr>
          <w:ilvl w:val="0"/>
          <w:numId w:val="111"/>
        </w:numPr>
        <w:tabs>
          <w:tab w:val="left" w:pos="360"/>
          <w:tab w:val="left" w:pos="720"/>
        </w:tabs>
      </w:pPr>
      <w:r>
        <w:t xml:space="preserve">The state list for ART is maintained in a resource file inside the code (https://bitbucket.org/sbacoss/adminandregtools/src/ ... /rest/src/main/resources/spring/. So technically a new state would require a rebuild of ART. </w:t>
      </w:r>
    </w:p>
    <w:p w14:paraId="6DDB1C42" w14:textId="77777777" w:rsidR="00A77B3E" w:rsidRDefault="00513F1A">
      <w:pPr>
        <w:widowControl w:val="0"/>
        <w:numPr>
          <w:ilvl w:val="0"/>
          <w:numId w:val="111"/>
        </w:numPr>
        <w:tabs>
          <w:tab w:val="left" w:pos="360"/>
          <w:tab w:val="left" w:pos="720"/>
        </w:tabs>
      </w:pPr>
      <w:r>
        <w:t xml:space="preserve">The good news is, instead of this approach, you can and should use one of the existing </w:t>
      </w:r>
      <w:r>
        <w:lastRenderedPageBreak/>
        <w:t xml:space="preserve">state entities that are already available. For example, we have one called “TS (Test State)” and one called “OT (Other)”. This would be a much simpler approach. Update all of the other changes made in other configurations to the state you choose, for consistency. </w:t>
      </w:r>
    </w:p>
    <w:p w14:paraId="09D8047E" w14:textId="77777777" w:rsidR="00A77B3E" w:rsidRDefault="00A77B3E">
      <w:pPr>
        <w:widowControl w:val="0"/>
      </w:pPr>
    </w:p>
    <w:p w14:paraId="3F311AA2" w14:textId="77777777" w:rsidR="00A77B3E" w:rsidRDefault="00513F1A">
      <w:pPr>
        <w:pStyle w:val="Heading2"/>
        <w:widowControl w:val="0"/>
      </w:pPr>
      <w:bookmarkStart w:id="356" w:name="h.34n30wzavvtt"/>
      <w:bookmarkStart w:id="357" w:name="_Toc450643775"/>
      <w:bookmarkEnd w:id="356"/>
      <w:r>
        <w:t>8.12 FAQ: How to prepare for TDS functional testing - students taking an assessment?</w:t>
      </w:r>
      <w:bookmarkEnd w:id="357"/>
    </w:p>
    <w:p w14:paraId="59D78FEB" w14:textId="77777777" w:rsidR="00A77B3E" w:rsidRDefault="00513F1A">
      <w:pPr>
        <w:widowControl w:val="0"/>
        <w:numPr>
          <w:ilvl w:val="0"/>
          <w:numId w:val="112"/>
        </w:numPr>
        <w:tabs>
          <w:tab w:val="left" w:pos="360"/>
          <w:tab w:val="left" w:pos="720"/>
        </w:tabs>
      </w:pPr>
      <w:r>
        <w:t>Student and proctor must be in the same state (tenant). Update in ProgMan if not, or create student and proctor with the same tenancy</w:t>
      </w:r>
    </w:p>
    <w:p w14:paraId="3DB906C2" w14:textId="77777777" w:rsidR="00A77B3E" w:rsidRDefault="00513F1A">
      <w:pPr>
        <w:widowControl w:val="0"/>
        <w:numPr>
          <w:ilvl w:val="0"/>
          <w:numId w:val="112"/>
        </w:numPr>
        <w:tabs>
          <w:tab w:val="left" w:pos="360"/>
          <w:tab w:val="left" w:pos="720"/>
        </w:tabs>
      </w:pPr>
      <w:r>
        <w:t xml:space="preserve">Tests must be authored by the same tenant as the student/proctor. Author them in Test Authoring by a test author of that state/tenant. Or, if using an existing test, load test config packages into TSB as that tenant. </w:t>
      </w:r>
    </w:p>
    <w:p w14:paraId="7E4518E3" w14:textId="77777777" w:rsidR="00A77B3E" w:rsidRDefault="00513F1A">
      <w:pPr>
        <w:widowControl w:val="0"/>
        <w:numPr>
          <w:ilvl w:val="0"/>
          <w:numId w:val="112"/>
        </w:numPr>
        <w:tabs>
          <w:tab w:val="left" w:pos="360"/>
          <w:tab w:val="left" w:pos="720"/>
        </w:tabs>
      </w:pPr>
      <w:r>
        <w:t>Register tests to ART (reg packages)</w:t>
      </w:r>
    </w:p>
    <w:p w14:paraId="3BD8C98E" w14:textId="77777777" w:rsidR="00A77B3E" w:rsidRDefault="00513F1A">
      <w:pPr>
        <w:widowControl w:val="0"/>
        <w:numPr>
          <w:ilvl w:val="0"/>
          <w:numId w:val="112"/>
        </w:numPr>
        <w:tabs>
          <w:tab w:val="left" w:pos="360"/>
          <w:tab w:val="left" w:pos="720"/>
        </w:tabs>
      </w:pPr>
      <w:r>
        <w:t>Upload test admin packages to TDS (stored proc)</w:t>
      </w:r>
    </w:p>
    <w:p w14:paraId="06B927A1" w14:textId="77777777" w:rsidR="00A77B3E" w:rsidRDefault="00513F1A">
      <w:pPr>
        <w:widowControl w:val="0"/>
        <w:numPr>
          <w:ilvl w:val="0"/>
          <w:numId w:val="112"/>
        </w:numPr>
        <w:tabs>
          <w:tab w:val="left" w:pos="360"/>
          <w:tab w:val="left" w:pos="720"/>
        </w:tabs>
      </w:pPr>
      <w:r>
        <w:t>Ensure Client is set properly per the items and tests to the same client (SBAC or SBAC_PT for example)</w:t>
      </w:r>
    </w:p>
    <w:p w14:paraId="0831F334" w14:textId="77777777" w:rsidR="00A77B3E" w:rsidRDefault="00513F1A">
      <w:pPr>
        <w:widowControl w:val="0"/>
        <w:numPr>
          <w:ilvl w:val="0"/>
          <w:numId w:val="112"/>
        </w:numPr>
        <w:tabs>
          <w:tab w:val="left" w:pos="360"/>
          <w:tab w:val="left" w:pos="720"/>
        </w:tabs>
      </w:pPr>
      <w:r>
        <w:t>Load content (items/stims etc) into TDS using Content Uploader.</w:t>
      </w:r>
    </w:p>
    <w:p w14:paraId="7F4BCFB4" w14:textId="77777777" w:rsidR="00A77B3E" w:rsidRDefault="00A77B3E"/>
    <w:p w14:paraId="1A6C26FA" w14:textId="77777777" w:rsidR="00A77B3E" w:rsidRDefault="00513F1A">
      <w:pPr>
        <w:pStyle w:val="Heading2"/>
        <w:widowControl w:val="0"/>
      </w:pPr>
      <w:bookmarkStart w:id="358" w:name="h.tojtfsef4ykm"/>
      <w:bookmarkStart w:id="359" w:name="_Toc450643776"/>
      <w:bookmarkEnd w:id="358"/>
      <w:r>
        <w:t>8.13 FAQ: How do I check whether provisioning is working?</w:t>
      </w:r>
      <w:bookmarkEnd w:id="359"/>
    </w:p>
    <w:p w14:paraId="421FFE97" w14:textId="77777777" w:rsidR="00A77B3E" w:rsidRDefault="00513F1A">
      <w:pPr>
        <w:widowControl w:val="0"/>
        <w:numPr>
          <w:ilvl w:val="0"/>
          <w:numId w:val="113"/>
        </w:numPr>
        <w:tabs>
          <w:tab w:val="left" w:pos="360"/>
          <w:tab w:val="left" w:pos="720"/>
        </w:tabs>
      </w:pPr>
      <w:r>
        <w:t>Login to ART with another user who can see the new user</w:t>
      </w:r>
    </w:p>
    <w:p w14:paraId="6076C26B" w14:textId="77777777" w:rsidR="00A77B3E" w:rsidRDefault="00513F1A">
      <w:pPr>
        <w:widowControl w:val="0"/>
        <w:numPr>
          <w:ilvl w:val="0"/>
          <w:numId w:val="113"/>
        </w:numPr>
        <w:tabs>
          <w:tab w:val="left" w:pos="360"/>
          <w:tab w:val="left" w:pos="720"/>
        </w:tabs>
      </w:pPr>
      <w:r>
        <w:t xml:space="preserve">Search for the new user </w:t>
      </w:r>
    </w:p>
    <w:p w14:paraId="470D5B5C" w14:textId="77777777" w:rsidR="00A77B3E" w:rsidRDefault="00513F1A">
      <w:pPr>
        <w:widowControl w:val="0"/>
        <w:numPr>
          <w:ilvl w:val="0"/>
          <w:numId w:val="113"/>
        </w:numPr>
        <w:tabs>
          <w:tab w:val="left" w:pos="360"/>
          <w:tab w:val="left" w:pos="720"/>
        </w:tabs>
      </w:pPr>
      <w:r>
        <w:t>Edit the user to see if there are any error messages associated with that user</w:t>
      </w:r>
    </w:p>
    <w:p w14:paraId="6676C61D" w14:textId="77777777" w:rsidR="00A77B3E" w:rsidRDefault="00D42E0F">
      <w:pPr>
        <w:widowControl w:val="0"/>
      </w:pPr>
      <w:r>
        <w:t>I</w:t>
      </w:r>
      <w:r w:rsidR="00513F1A">
        <w:t>f all 3 are successful, the user has been provisioned.</w:t>
      </w:r>
    </w:p>
    <w:p w14:paraId="759B43BD" w14:textId="77777777" w:rsidR="00A77B3E" w:rsidRDefault="00513F1A">
      <w:pPr>
        <w:widowControl w:val="0"/>
      </w:pPr>
      <w:r>
        <w:t>If email did not arrive, it may be a configuration issue.</w:t>
      </w:r>
    </w:p>
    <w:p w14:paraId="60829781" w14:textId="77777777" w:rsidR="00A77B3E" w:rsidRDefault="00513F1A">
      <w:pPr>
        <w:widowControl w:val="0"/>
      </w:pPr>
      <w:r>
        <w:t>If default password is not working, it may be also some config issue.</w:t>
      </w:r>
    </w:p>
    <w:p w14:paraId="0CFB14CC" w14:textId="77777777" w:rsidR="00A77B3E" w:rsidRDefault="00A77B3E">
      <w:pPr>
        <w:widowControl w:val="0"/>
      </w:pPr>
    </w:p>
    <w:p w14:paraId="17597CED" w14:textId="77777777" w:rsidR="00A77B3E" w:rsidRDefault="00513F1A">
      <w:pPr>
        <w:pStyle w:val="Heading2"/>
        <w:widowControl w:val="0"/>
      </w:pPr>
      <w:bookmarkStart w:id="360" w:name="h.p4c4xdgdd1yg"/>
      <w:bookmarkStart w:id="361" w:name="_Toc450643777"/>
      <w:bookmarkEnd w:id="360"/>
      <w:r>
        <w:t>8.14 FAQ: How do I add a new accommodation supported by ART to TDS?</w:t>
      </w:r>
      <w:bookmarkEnd w:id="361"/>
    </w:p>
    <w:p w14:paraId="5F1A4705" w14:textId="77777777" w:rsidR="00A77B3E" w:rsidRDefault="00513F1A">
      <w:pPr>
        <w:rPr>
          <w:b/>
          <w:bCs/>
        </w:rPr>
      </w:pPr>
      <w:r>
        <w:rPr>
          <w:b/>
          <w:bCs/>
        </w:rPr>
        <w:t>Step 1</w:t>
      </w:r>
    </w:p>
    <w:p w14:paraId="0E236A21" w14:textId="77777777" w:rsidR="00A77B3E" w:rsidRDefault="00513F1A">
      <w:r>
        <w:t>To update label values from</w:t>
      </w:r>
      <w:r>
        <w:rPr>
          <w:rFonts w:ascii="Consolas" w:hAnsi="Consolas" w:cs="Consolas"/>
        </w:rPr>
        <w:t xml:space="preserve"> 'Read Aloud Stimuli'</w:t>
      </w:r>
      <w:r>
        <w:t xml:space="preserve"> to </w:t>
      </w:r>
      <w:r>
        <w:rPr>
          <w:rFonts w:ascii="Consolas" w:hAnsi="Consolas" w:cs="Consolas"/>
        </w:rPr>
        <w:t>'Read Aloud CAT Reading Passages</w:t>
      </w:r>
      <w:r>
        <w:t>' for all existing tests</w:t>
      </w:r>
    </w:p>
    <w:p w14:paraId="7FAB2942" w14:textId="77777777" w:rsidR="00A77B3E" w:rsidRDefault="00A77B3E"/>
    <w:p w14:paraId="645ACECC" w14:textId="77777777" w:rsidR="00A77B3E" w:rsidRDefault="00513F1A">
      <w:pPr>
        <w:rPr>
          <w:rFonts w:ascii="Consolas" w:hAnsi="Consolas" w:cs="Consolas"/>
          <w:sz w:val="20"/>
          <w:szCs w:val="20"/>
        </w:rPr>
      </w:pPr>
      <w:r>
        <w:rPr>
          <w:rFonts w:ascii="Consolas" w:hAnsi="Consolas" w:cs="Consolas"/>
          <w:sz w:val="20"/>
          <w:szCs w:val="20"/>
        </w:rPr>
        <w:t>update configs.client_testtool set value = 'Read Aloud CAT Reading Passages'</w:t>
      </w:r>
    </w:p>
    <w:p w14:paraId="0ABC51D6" w14:textId="77777777" w:rsidR="00A77B3E" w:rsidRDefault="00513F1A">
      <w:pPr>
        <w:rPr>
          <w:rFonts w:ascii="Consolas" w:hAnsi="Consolas" w:cs="Consolas"/>
          <w:sz w:val="20"/>
          <w:szCs w:val="20"/>
        </w:rPr>
      </w:pPr>
      <w:r>
        <w:rPr>
          <w:rFonts w:ascii="Consolas" w:hAnsi="Consolas" w:cs="Consolas"/>
          <w:sz w:val="20"/>
          <w:szCs w:val="20"/>
        </w:rPr>
        <w:t xml:space="preserve">where type = 'Non-Embedded Designated Supports' </w:t>
      </w:r>
    </w:p>
    <w:p w14:paraId="759C3D87" w14:textId="77777777" w:rsidR="00A77B3E" w:rsidRDefault="00513F1A">
      <w:pPr>
        <w:rPr>
          <w:rFonts w:ascii="Consolas" w:hAnsi="Consolas" w:cs="Consolas"/>
          <w:sz w:val="20"/>
          <w:szCs w:val="20"/>
        </w:rPr>
      </w:pPr>
      <w:r>
        <w:rPr>
          <w:rFonts w:ascii="Consolas" w:hAnsi="Consolas" w:cs="Consolas"/>
          <w:sz w:val="20"/>
          <w:szCs w:val="20"/>
        </w:rPr>
        <w:t>and code = 'NEDS_RA_STIMULI';</w:t>
      </w:r>
    </w:p>
    <w:p w14:paraId="05F16C7E" w14:textId="77777777" w:rsidR="00A77B3E" w:rsidRDefault="00A77B3E"/>
    <w:p w14:paraId="19DBC869" w14:textId="77777777" w:rsidR="00A77B3E" w:rsidRDefault="00513F1A">
      <w:pPr>
        <w:rPr>
          <w:b/>
          <w:bCs/>
        </w:rPr>
      </w:pPr>
      <w:r>
        <w:rPr>
          <w:b/>
          <w:bCs/>
        </w:rPr>
        <w:t>Step 2</w:t>
      </w:r>
    </w:p>
    <w:p w14:paraId="1FA4252F" w14:textId="77777777" w:rsidR="00A77B3E" w:rsidRDefault="00513F1A">
      <w:r>
        <w:t>To add support for new values for Non-embedded Designated Supports tool you need to work test-by-test.</w:t>
      </w:r>
    </w:p>
    <w:p w14:paraId="77334906" w14:textId="77777777" w:rsidR="00A77B3E" w:rsidRDefault="00A77B3E"/>
    <w:p w14:paraId="058559ED" w14:textId="77777777" w:rsidR="00A77B3E" w:rsidRDefault="00513F1A">
      <w:r>
        <w:t>1. To find out what is testid of given test per test label from 'Your Tests' selection screen (substitute 'xxx' for the test label value):</w:t>
      </w:r>
    </w:p>
    <w:p w14:paraId="67D79E8E" w14:textId="77777777" w:rsidR="00A77B3E" w:rsidRDefault="00513F1A">
      <w:pPr>
        <w:rPr>
          <w:rFonts w:ascii="Consolas" w:hAnsi="Consolas" w:cs="Consolas"/>
          <w:sz w:val="20"/>
          <w:szCs w:val="20"/>
        </w:rPr>
      </w:pPr>
      <w:r>
        <w:rPr>
          <w:rFonts w:ascii="Consolas" w:hAnsi="Consolas" w:cs="Consolas"/>
          <w:sz w:val="20"/>
          <w:szCs w:val="20"/>
        </w:rPr>
        <w:t>select testid from configs.client_testproperties where label = 'xxxx';</w:t>
      </w:r>
    </w:p>
    <w:p w14:paraId="55EA9609" w14:textId="77777777" w:rsidR="00A77B3E" w:rsidRDefault="00A77B3E"/>
    <w:p w14:paraId="238AB90E" w14:textId="77777777" w:rsidR="00A77B3E" w:rsidRDefault="00513F1A">
      <w:r>
        <w:t>2. To find out which tests already have Non-Embedded Designated Supports tool:</w:t>
      </w:r>
    </w:p>
    <w:p w14:paraId="1BEA0323" w14:textId="77777777" w:rsidR="00A77B3E" w:rsidRDefault="00A77B3E"/>
    <w:p w14:paraId="7B872044" w14:textId="77777777" w:rsidR="00A77B3E" w:rsidRDefault="00513F1A">
      <w:pPr>
        <w:rPr>
          <w:rFonts w:ascii="Consolas" w:hAnsi="Consolas" w:cs="Consolas"/>
          <w:sz w:val="20"/>
          <w:szCs w:val="20"/>
        </w:rPr>
      </w:pPr>
      <w:r>
        <w:rPr>
          <w:rFonts w:ascii="Consolas" w:hAnsi="Consolas" w:cs="Consolas"/>
          <w:sz w:val="20"/>
          <w:szCs w:val="20"/>
        </w:rPr>
        <w:t xml:space="preserve">select context as testid, contexttype from configs.client_testtooltype </w:t>
      </w:r>
    </w:p>
    <w:p w14:paraId="09EDC6A5" w14:textId="77777777" w:rsidR="00A77B3E" w:rsidRDefault="00513F1A">
      <w:pPr>
        <w:rPr>
          <w:rFonts w:ascii="Consolas" w:hAnsi="Consolas" w:cs="Consolas"/>
          <w:sz w:val="20"/>
          <w:szCs w:val="20"/>
        </w:rPr>
      </w:pPr>
      <w:r>
        <w:rPr>
          <w:rFonts w:ascii="Consolas" w:hAnsi="Consolas" w:cs="Consolas"/>
          <w:sz w:val="20"/>
          <w:szCs w:val="20"/>
        </w:rPr>
        <w:t>where toolname = 'Non-Embedded Designated Supports';</w:t>
      </w:r>
    </w:p>
    <w:p w14:paraId="01EA57D3" w14:textId="77777777" w:rsidR="00A77B3E" w:rsidRDefault="00A77B3E"/>
    <w:p w14:paraId="1637EFC1" w14:textId="77777777" w:rsidR="00A77B3E" w:rsidRDefault="00513F1A">
      <w:pPr>
        <w:rPr>
          <w:b/>
          <w:bCs/>
        </w:rPr>
      </w:pPr>
      <w:r>
        <w:rPr>
          <w:b/>
          <w:bCs/>
        </w:rPr>
        <w:t>Option1</w:t>
      </w:r>
      <w:r>
        <w:t xml:space="preserve"> Test in question already has non-embedded designated supports tool configured.</w:t>
      </w:r>
    </w:p>
    <w:p w14:paraId="7AF57822" w14:textId="77777777" w:rsidR="00A77B3E" w:rsidRDefault="00A77B3E"/>
    <w:p w14:paraId="360EA9F6" w14:textId="77777777" w:rsidR="00A77B3E" w:rsidRDefault="00513F1A">
      <w:r>
        <w:t>1. To make non-embedded designated supports tool functional for given test (context field must be set to testid value):</w:t>
      </w:r>
    </w:p>
    <w:p w14:paraId="6B9B14B6" w14:textId="77777777" w:rsidR="00A77B3E" w:rsidRDefault="00A77B3E"/>
    <w:p w14:paraId="37767BDC" w14:textId="77777777" w:rsidR="00A77B3E" w:rsidRDefault="00513F1A">
      <w:pPr>
        <w:rPr>
          <w:rFonts w:ascii="Consolas" w:hAnsi="Consolas" w:cs="Consolas"/>
          <w:sz w:val="20"/>
          <w:szCs w:val="20"/>
        </w:rPr>
      </w:pPr>
      <w:r>
        <w:rPr>
          <w:rFonts w:ascii="Consolas" w:hAnsi="Consolas" w:cs="Consolas"/>
          <w:sz w:val="20"/>
          <w:szCs w:val="20"/>
        </w:rPr>
        <w:t xml:space="preserve">update configs.client_testtooltype set isfunctional = b'1', isvisible = b'1', isselectable = b'1' </w:t>
      </w:r>
    </w:p>
    <w:p w14:paraId="577A7692" w14:textId="77777777" w:rsidR="00A77B3E" w:rsidRDefault="00513F1A">
      <w:pPr>
        <w:rPr>
          <w:rFonts w:ascii="Consolas" w:hAnsi="Consolas" w:cs="Consolas"/>
          <w:sz w:val="20"/>
          <w:szCs w:val="20"/>
        </w:rPr>
      </w:pPr>
      <w:r>
        <w:rPr>
          <w:rFonts w:ascii="Consolas" w:hAnsi="Consolas" w:cs="Consolas"/>
          <w:sz w:val="20"/>
          <w:szCs w:val="20"/>
        </w:rPr>
        <w:t>where context = 'SBAC-ICA-FIXED-G11M' and toolname= 'Non-Embedded Designated Supports';</w:t>
      </w:r>
    </w:p>
    <w:p w14:paraId="10239C1A" w14:textId="77777777" w:rsidR="00A77B3E" w:rsidRDefault="00A77B3E"/>
    <w:p w14:paraId="41285BD9" w14:textId="77777777" w:rsidR="00A77B3E" w:rsidRDefault="00513F1A">
      <w:r>
        <w:t>2. To make non-embedded accommodations tool functional for given test (context field must be set to testid value):</w:t>
      </w:r>
    </w:p>
    <w:p w14:paraId="44587BD5" w14:textId="77777777" w:rsidR="00A77B3E" w:rsidRDefault="00A77B3E"/>
    <w:p w14:paraId="119378B7" w14:textId="77777777" w:rsidR="00A77B3E" w:rsidRDefault="00513F1A">
      <w:pPr>
        <w:rPr>
          <w:rFonts w:ascii="Consolas" w:hAnsi="Consolas" w:cs="Consolas"/>
          <w:sz w:val="20"/>
          <w:szCs w:val="20"/>
        </w:rPr>
      </w:pPr>
      <w:r>
        <w:rPr>
          <w:rFonts w:ascii="Consolas" w:hAnsi="Consolas" w:cs="Consolas"/>
          <w:sz w:val="20"/>
          <w:szCs w:val="20"/>
        </w:rPr>
        <w:t xml:space="preserve">update configs.client_testtooltype set isfunctional = b'1', isvisible = b'1', isselectable = b'1' </w:t>
      </w:r>
    </w:p>
    <w:p w14:paraId="618AD241" w14:textId="77777777" w:rsidR="00A77B3E" w:rsidRDefault="00513F1A">
      <w:pPr>
        <w:rPr>
          <w:rFonts w:ascii="Consolas" w:hAnsi="Consolas" w:cs="Consolas"/>
          <w:sz w:val="20"/>
          <w:szCs w:val="20"/>
        </w:rPr>
      </w:pPr>
      <w:r>
        <w:rPr>
          <w:rFonts w:ascii="Consolas" w:hAnsi="Consolas" w:cs="Consolas"/>
          <w:sz w:val="20"/>
          <w:szCs w:val="20"/>
        </w:rPr>
        <w:t>where context = 'SBAC-ICA-FIXED-G11M' and toolname= 'Non-Embedded Accommodations';</w:t>
      </w:r>
    </w:p>
    <w:p w14:paraId="25B0F649" w14:textId="77777777" w:rsidR="00A77B3E" w:rsidRDefault="00A77B3E"/>
    <w:p w14:paraId="10E50CDD" w14:textId="77777777" w:rsidR="00A77B3E" w:rsidRDefault="00513F1A">
      <w:pPr>
        <w:rPr>
          <w:b/>
          <w:bCs/>
        </w:rPr>
      </w:pPr>
      <w:r>
        <w:rPr>
          <w:b/>
          <w:bCs/>
        </w:rPr>
        <w:t>Option2</w:t>
      </w:r>
      <w:r>
        <w:t xml:space="preserve"> Test in question does not have non-embedded designated supports tool yet.</w:t>
      </w:r>
    </w:p>
    <w:p w14:paraId="3E2B328F" w14:textId="77777777" w:rsidR="00A77B3E" w:rsidRDefault="00A77B3E"/>
    <w:p w14:paraId="1A3F5B3D" w14:textId="77777777" w:rsidR="00A77B3E" w:rsidRDefault="00513F1A">
      <w:r>
        <w:t>1. Need to add such tool. Note that context column value must be set to testid value</w:t>
      </w:r>
    </w:p>
    <w:p w14:paraId="0B9BEAFC" w14:textId="77777777" w:rsidR="00A77B3E" w:rsidRDefault="00A77B3E"/>
    <w:p w14:paraId="77928562" w14:textId="77777777" w:rsidR="00A77B3E" w:rsidRDefault="00513F1A">
      <w:pPr>
        <w:rPr>
          <w:rFonts w:ascii="Consolas" w:hAnsi="Consolas" w:cs="Consolas"/>
          <w:sz w:val="20"/>
          <w:szCs w:val="20"/>
        </w:rPr>
      </w:pPr>
      <w:r>
        <w:rPr>
          <w:rFonts w:ascii="Consolas" w:hAnsi="Consolas" w:cs="Consolas"/>
          <w:sz w:val="20"/>
          <w:szCs w:val="20"/>
        </w:rPr>
        <w:t xml:space="preserve">insert into client_testtooltype </w:t>
      </w:r>
    </w:p>
    <w:p w14:paraId="4B13F783" w14:textId="77777777" w:rsidR="00A77B3E" w:rsidRDefault="00513F1A">
      <w:pPr>
        <w:rPr>
          <w:rFonts w:ascii="Consolas" w:hAnsi="Consolas" w:cs="Consolas"/>
          <w:sz w:val="20"/>
          <w:szCs w:val="20"/>
        </w:rPr>
      </w:pPr>
      <w:r>
        <w:rPr>
          <w:rFonts w:ascii="Consolas" w:hAnsi="Consolas" w:cs="Consolas"/>
          <w:sz w:val="20"/>
          <w:szCs w:val="20"/>
        </w:rPr>
        <w:t>(clientname, toolname, allowchange, tideselectable, rtsfieldname, isrequired,</w:t>
      </w:r>
    </w:p>
    <w:p w14:paraId="580B409E" w14:textId="77777777" w:rsidR="00A77B3E" w:rsidRDefault="00513F1A">
      <w:pPr>
        <w:rPr>
          <w:rFonts w:ascii="Consolas" w:hAnsi="Consolas" w:cs="Consolas"/>
          <w:sz w:val="20"/>
          <w:szCs w:val="20"/>
        </w:rPr>
      </w:pPr>
      <w:r>
        <w:rPr>
          <w:rFonts w:ascii="Consolas" w:hAnsi="Consolas" w:cs="Consolas"/>
          <w:sz w:val="20"/>
          <w:szCs w:val="20"/>
        </w:rPr>
        <w:t xml:space="preserve">tideselectablebysubject, isselectable, isvisible, studentcontrol, tooldescription, </w:t>
      </w:r>
    </w:p>
    <w:p w14:paraId="42BADA0B" w14:textId="77777777" w:rsidR="00A77B3E" w:rsidRDefault="00513F1A">
      <w:pPr>
        <w:rPr>
          <w:rFonts w:ascii="Consolas" w:hAnsi="Consolas" w:cs="Consolas"/>
          <w:sz w:val="20"/>
          <w:szCs w:val="20"/>
        </w:rPr>
      </w:pPr>
      <w:r>
        <w:rPr>
          <w:rFonts w:ascii="Consolas" w:hAnsi="Consolas" w:cs="Consolas"/>
          <w:sz w:val="20"/>
          <w:szCs w:val="20"/>
        </w:rPr>
        <w:t xml:space="preserve">sortorder, dateentered, origin, source, contexttype, context, dependsontooltype, </w:t>
      </w:r>
    </w:p>
    <w:p w14:paraId="154BC060" w14:textId="77777777" w:rsidR="00A77B3E" w:rsidRDefault="00513F1A">
      <w:pPr>
        <w:rPr>
          <w:rFonts w:ascii="Consolas" w:hAnsi="Consolas" w:cs="Consolas"/>
          <w:sz w:val="20"/>
          <w:szCs w:val="20"/>
        </w:rPr>
      </w:pPr>
      <w:r>
        <w:rPr>
          <w:rFonts w:ascii="Consolas" w:hAnsi="Consolas" w:cs="Consolas"/>
          <w:sz w:val="20"/>
          <w:szCs w:val="20"/>
        </w:rPr>
        <w:t>disableonguestsession, isfunctional, testmode, isentrycontrol)</w:t>
      </w:r>
    </w:p>
    <w:p w14:paraId="161FD754" w14:textId="77777777" w:rsidR="00A77B3E" w:rsidRDefault="00513F1A">
      <w:pPr>
        <w:rPr>
          <w:rFonts w:ascii="Consolas" w:hAnsi="Consolas" w:cs="Consolas"/>
          <w:sz w:val="20"/>
          <w:szCs w:val="20"/>
        </w:rPr>
      </w:pPr>
      <w:r>
        <w:rPr>
          <w:rFonts w:ascii="Consolas" w:hAnsi="Consolas" w:cs="Consolas"/>
          <w:sz w:val="20"/>
          <w:szCs w:val="20"/>
        </w:rPr>
        <w:t xml:space="preserve">values </w:t>
      </w:r>
    </w:p>
    <w:p w14:paraId="5E946AAF" w14:textId="77777777" w:rsidR="00A77B3E" w:rsidRDefault="00513F1A">
      <w:pPr>
        <w:rPr>
          <w:rFonts w:ascii="Consolas" w:hAnsi="Consolas" w:cs="Consolas"/>
          <w:sz w:val="20"/>
          <w:szCs w:val="20"/>
        </w:rPr>
      </w:pPr>
      <w:r>
        <w:rPr>
          <w:rFonts w:ascii="Consolas" w:hAnsi="Consolas" w:cs="Consolas"/>
          <w:sz w:val="20"/>
          <w:szCs w:val="20"/>
        </w:rPr>
        <w:t>('SBAC','Non-Embedded Designated Supports',1,1,'TDSAcc-DesigSup',0,</w:t>
      </w:r>
    </w:p>
    <w:p w14:paraId="7ECDAC1D" w14:textId="77777777" w:rsidR="00A77B3E" w:rsidRDefault="00513F1A">
      <w:pPr>
        <w:rPr>
          <w:rFonts w:ascii="Consolas" w:hAnsi="Consolas" w:cs="Consolas"/>
          <w:sz w:val="20"/>
          <w:szCs w:val="20"/>
        </w:rPr>
      </w:pPr>
      <w:r>
        <w:rPr>
          <w:rFonts w:ascii="Consolas" w:hAnsi="Consolas" w:cs="Consolas"/>
          <w:sz w:val="20"/>
          <w:szCs w:val="20"/>
        </w:rPr>
        <w:t>1,1,1,0,null,</w:t>
      </w:r>
    </w:p>
    <w:p w14:paraId="3350CDFF" w14:textId="77777777" w:rsidR="00A77B3E" w:rsidRDefault="00513F1A">
      <w:pPr>
        <w:rPr>
          <w:rFonts w:ascii="Consolas" w:hAnsi="Consolas" w:cs="Consolas"/>
          <w:sz w:val="20"/>
          <w:szCs w:val="20"/>
        </w:rPr>
      </w:pPr>
      <w:r>
        <w:rPr>
          <w:rFonts w:ascii="Consolas" w:hAnsi="Consolas" w:cs="Consolas"/>
          <w:sz w:val="20"/>
          <w:szCs w:val="20"/>
        </w:rPr>
        <w:t>0,now(),'none','none','TEST','SBAC-ICA-FIXED-G11M',null,0,1,'ALL',0);</w:t>
      </w:r>
    </w:p>
    <w:p w14:paraId="3DFB740C" w14:textId="77777777" w:rsidR="00A77B3E" w:rsidRDefault="00A77B3E"/>
    <w:p w14:paraId="729FC3FA" w14:textId="77777777" w:rsidR="00A77B3E" w:rsidRDefault="00A77B3E"/>
    <w:p w14:paraId="762E42EE" w14:textId="77777777" w:rsidR="00A77B3E" w:rsidRDefault="00513F1A">
      <w:r>
        <w:t>2. To add NEDS_RA_Items_ESN and/or NEDS_RA_Stimuli_ESN to a test follow example below; use correct value of your testid for 'context' column. Value of sortorder column control order in which added tools are displayed. You can adjust it based on what other NEDS options this test already have configured.</w:t>
      </w:r>
    </w:p>
    <w:p w14:paraId="67CAA111" w14:textId="77777777" w:rsidR="00A77B3E" w:rsidRDefault="00A77B3E"/>
    <w:p w14:paraId="6391E5B6" w14:textId="77777777" w:rsidR="00A77B3E" w:rsidRDefault="00513F1A">
      <w:pPr>
        <w:rPr>
          <w:rFonts w:ascii="Consolas" w:hAnsi="Consolas" w:cs="Consolas"/>
          <w:sz w:val="20"/>
          <w:szCs w:val="20"/>
        </w:rPr>
      </w:pPr>
      <w:r>
        <w:rPr>
          <w:rFonts w:ascii="Consolas" w:hAnsi="Consolas" w:cs="Consolas"/>
          <w:sz w:val="20"/>
          <w:szCs w:val="20"/>
        </w:rPr>
        <w:t xml:space="preserve">insert into client_testtool </w:t>
      </w:r>
    </w:p>
    <w:p w14:paraId="6F265D77" w14:textId="77777777" w:rsidR="00A77B3E" w:rsidRDefault="00513F1A">
      <w:pPr>
        <w:rPr>
          <w:rFonts w:ascii="Consolas" w:hAnsi="Consolas" w:cs="Consolas"/>
          <w:sz w:val="20"/>
          <w:szCs w:val="20"/>
        </w:rPr>
      </w:pPr>
      <w:r>
        <w:rPr>
          <w:rFonts w:ascii="Consolas" w:hAnsi="Consolas" w:cs="Consolas"/>
          <w:sz w:val="20"/>
          <w:szCs w:val="20"/>
        </w:rPr>
        <w:t>(clientname, type, code, value, isdefault, allowcombine, valuedescription,</w:t>
      </w:r>
    </w:p>
    <w:p w14:paraId="2DDCA314" w14:textId="77777777" w:rsidR="00A77B3E" w:rsidRDefault="00513F1A">
      <w:pPr>
        <w:rPr>
          <w:rFonts w:ascii="Consolas" w:hAnsi="Consolas" w:cs="Consolas"/>
          <w:sz w:val="20"/>
          <w:szCs w:val="20"/>
        </w:rPr>
      </w:pPr>
      <w:r>
        <w:rPr>
          <w:rFonts w:ascii="Consolas" w:hAnsi="Consolas" w:cs="Consolas"/>
          <w:sz w:val="20"/>
          <w:szCs w:val="20"/>
        </w:rPr>
        <w:lastRenderedPageBreak/>
        <w:t xml:space="preserve">context, sortorder, origin, source, contexttype, testmode, equivalentclientcode) values </w:t>
      </w:r>
    </w:p>
    <w:p w14:paraId="0469120F" w14:textId="77777777" w:rsidR="00A77B3E" w:rsidRDefault="00513F1A">
      <w:pPr>
        <w:rPr>
          <w:rFonts w:ascii="Consolas" w:hAnsi="Consolas" w:cs="Consolas"/>
          <w:sz w:val="20"/>
          <w:szCs w:val="20"/>
        </w:rPr>
      </w:pPr>
      <w:r>
        <w:rPr>
          <w:rFonts w:ascii="Consolas" w:hAnsi="Consolas" w:cs="Consolas"/>
          <w:sz w:val="20"/>
          <w:szCs w:val="20"/>
        </w:rPr>
        <w:t>('SBAC','Non-Embedded Designated Supports','NEDS_RA_Items_ESN','Read Aloud Items Spanish',</w:t>
      </w:r>
    </w:p>
    <w:p w14:paraId="4DE66A1E" w14:textId="77777777" w:rsidR="00A77B3E" w:rsidRDefault="00513F1A">
      <w:pPr>
        <w:rPr>
          <w:rFonts w:ascii="Consolas" w:hAnsi="Consolas" w:cs="Consolas"/>
          <w:sz w:val="20"/>
          <w:szCs w:val="20"/>
        </w:rPr>
      </w:pPr>
      <w:r>
        <w:rPr>
          <w:rFonts w:ascii="Consolas" w:hAnsi="Consolas" w:cs="Consolas"/>
          <w:sz w:val="20"/>
          <w:szCs w:val="20"/>
        </w:rPr>
        <w:t>0,1,'Read Aloud Items Spanish','SBAC-ICA-FIXED-G11M',17,'none','none',</w:t>
      </w:r>
    </w:p>
    <w:p w14:paraId="1B81E23C" w14:textId="77777777" w:rsidR="00A77B3E" w:rsidRDefault="00513F1A">
      <w:pPr>
        <w:rPr>
          <w:rFonts w:ascii="Consolas" w:hAnsi="Consolas" w:cs="Consolas"/>
          <w:sz w:val="20"/>
          <w:szCs w:val="20"/>
        </w:rPr>
      </w:pPr>
      <w:r>
        <w:rPr>
          <w:rFonts w:ascii="Consolas" w:hAnsi="Consolas" w:cs="Consolas"/>
          <w:sz w:val="20"/>
          <w:szCs w:val="20"/>
        </w:rPr>
        <w:t>'TEST','ALL',null);</w:t>
      </w:r>
    </w:p>
    <w:p w14:paraId="60D0C966" w14:textId="77777777" w:rsidR="00A77B3E" w:rsidRDefault="00513F1A">
      <w:pPr>
        <w:rPr>
          <w:rFonts w:ascii="Consolas" w:hAnsi="Consolas" w:cs="Consolas"/>
          <w:sz w:val="20"/>
          <w:szCs w:val="20"/>
        </w:rPr>
      </w:pPr>
      <w:r>
        <w:rPr>
          <w:rFonts w:ascii="Consolas" w:hAnsi="Consolas" w:cs="Consolas"/>
          <w:sz w:val="20"/>
          <w:szCs w:val="20"/>
        </w:rPr>
        <w:t xml:space="preserve">insert into client_testtool </w:t>
      </w:r>
    </w:p>
    <w:p w14:paraId="44CB3156" w14:textId="77777777" w:rsidR="00A77B3E" w:rsidRDefault="00513F1A">
      <w:pPr>
        <w:rPr>
          <w:rFonts w:ascii="Consolas" w:hAnsi="Consolas" w:cs="Consolas"/>
          <w:sz w:val="20"/>
          <w:szCs w:val="20"/>
        </w:rPr>
      </w:pPr>
      <w:r>
        <w:rPr>
          <w:rFonts w:ascii="Consolas" w:hAnsi="Consolas" w:cs="Consolas"/>
          <w:sz w:val="20"/>
          <w:szCs w:val="20"/>
        </w:rPr>
        <w:t>(clientname, type, code, value, isdefault, allowcombine, valuedescription,</w:t>
      </w:r>
    </w:p>
    <w:p w14:paraId="42307D92" w14:textId="77777777" w:rsidR="00A77B3E" w:rsidRDefault="00513F1A">
      <w:pPr>
        <w:rPr>
          <w:rFonts w:ascii="Consolas" w:hAnsi="Consolas" w:cs="Consolas"/>
          <w:sz w:val="20"/>
          <w:szCs w:val="20"/>
        </w:rPr>
      </w:pPr>
      <w:r>
        <w:rPr>
          <w:rFonts w:ascii="Consolas" w:hAnsi="Consolas" w:cs="Consolas"/>
          <w:sz w:val="20"/>
          <w:szCs w:val="20"/>
        </w:rPr>
        <w:t xml:space="preserve">context, sortorder, origin, source, contexttype, testmode, equivalentclientcode) values </w:t>
      </w:r>
    </w:p>
    <w:p w14:paraId="594E0EE6" w14:textId="77777777" w:rsidR="00A77B3E" w:rsidRDefault="00513F1A">
      <w:pPr>
        <w:rPr>
          <w:rFonts w:ascii="Consolas" w:hAnsi="Consolas" w:cs="Consolas"/>
          <w:sz w:val="20"/>
          <w:szCs w:val="20"/>
        </w:rPr>
      </w:pPr>
      <w:r>
        <w:rPr>
          <w:rFonts w:ascii="Consolas" w:hAnsi="Consolas" w:cs="Consolas"/>
          <w:sz w:val="20"/>
          <w:szCs w:val="20"/>
        </w:rPr>
        <w:t>('SBAC','Non-Embedded Designated Supports','NEDS_RA_Stimuli_ESN','Read Aloud PT Stimuli-Spanish',</w:t>
      </w:r>
    </w:p>
    <w:p w14:paraId="229E64A0" w14:textId="77777777" w:rsidR="00A77B3E" w:rsidRDefault="00513F1A">
      <w:pPr>
        <w:rPr>
          <w:rFonts w:ascii="Consolas" w:hAnsi="Consolas" w:cs="Consolas"/>
          <w:sz w:val="20"/>
          <w:szCs w:val="20"/>
        </w:rPr>
      </w:pPr>
      <w:r>
        <w:rPr>
          <w:rFonts w:ascii="Consolas" w:hAnsi="Consolas" w:cs="Consolas"/>
          <w:sz w:val="20"/>
          <w:szCs w:val="20"/>
        </w:rPr>
        <w:t>0,1,'Read Aloud Stimuli Spanish','SBAC-ICA-FIXED-G11M',19,'none','none',</w:t>
      </w:r>
    </w:p>
    <w:p w14:paraId="31870426" w14:textId="77777777" w:rsidR="00A77B3E" w:rsidRDefault="00513F1A">
      <w:pPr>
        <w:rPr>
          <w:rFonts w:ascii="Consolas" w:hAnsi="Consolas" w:cs="Consolas"/>
          <w:sz w:val="20"/>
          <w:szCs w:val="20"/>
        </w:rPr>
      </w:pPr>
      <w:r>
        <w:rPr>
          <w:rFonts w:ascii="Consolas" w:hAnsi="Consolas" w:cs="Consolas"/>
          <w:sz w:val="20"/>
          <w:szCs w:val="20"/>
        </w:rPr>
        <w:t>'TEST','ALL',null);</w:t>
      </w:r>
    </w:p>
    <w:p w14:paraId="23B6FE39" w14:textId="77777777" w:rsidR="00A77B3E" w:rsidRDefault="00A77B3E"/>
    <w:p w14:paraId="3E439112" w14:textId="77777777" w:rsidR="00A77B3E" w:rsidRDefault="00513F1A">
      <w:r>
        <w:t>3. Rebuild cached tools-related tables</w:t>
      </w:r>
    </w:p>
    <w:p w14:paraId="41213A81" w14:textId="77777777" w:rsidR="00A77B3E" w:rsidRDefault="00A77B3E"/>
    <w:p w14:paraId="32CE2DF9" w14:textId="77777777" w:rsidR="00A77B3E" w:rsidRPr="00D6711A" w:rsidRDefault="00513F1A">
      <w:pPr>
        <w:rPr>
          <w:rFonts w:ascii="Consolas" w:hAnsi="Consolas"/>
          <w:sz w:val="20"/>
          <w:szCs w:val="20"/>
        </w:rPr>
      </w:pPr>
      <w:r w:rsidRPr="00D6711A">
        <w:rPr>
          <w:rFonts w:ascii="Consolas" w:hAnsi="Consolas"/>
          <w:sz w:val="20"/>
          <w:szCs w:val="20"/>
        </w:rPr>
        <w:t>call configs._dm_clearaccomcache;</w:t>
      </w:r>
    </w:p>
    <w:p w14:paraId="2AC66B65" w14:textId="77777777" w:rsidR="00A77B3E" w:rsidRPr="00D6711A" w:rsidRDefault="00513F1A">
      <w:pPr>
        <w:rPr>
          <w:rFonts w:ascii="Consolas" w:hAnsi="Consolas"/>
          <w:sz w:val="20"/>
          <w:szCs w:val="20"/>
        </w:rPr>
      </w:pPr>
      <w:r w:rsidRPr="00D6711A">
        <w:rPr>
          <w:rFonts w:ascii="Consolas" w:hAnsi="Consolas"/>
          <w:sz w:val="20"/>
          <w:szCs w:val="20"/>
        </w:rPr>
        <w:t>call configs.__slugtestaccoms(null);</w:t>
      </w:r>
    </w:p>
    <w:p w14:paraId="1912D58A" w14:textId="77777777" w:rsidR="00A77B3E" w:rsidRDefault="00A77B3E"/>
    <w:p w14:paraId="0296CC6E" w14:textId="77777777" w:rsidR="00A77B3E" w:rsidRDefault="00A77B3E"/>
    <w:p w14:paraId="6E2D3B66" w14:textId="77777777" w:rsidR="00A77B3E" w:rsidRDefault="00A77B3E"/>
    <w:p w14:paraId="584CB509" w14:textId="77777777" w:rsidR="00A77B3E" w:rsidRDefault="00A77B3E"/>
    <w:p w14:paraId="11CA0A4A" w14:textId="77777777" w:rsidR="00A77B3E" w:rsidRDefault="00A77B3E">
      <w:pPr>
        <w:widowControl w:val="0"/>
      </w:pPr>
    </w:p>
    <w:sectPr w:rsidR="00A77B3E">
      <w:headerReference w:type="default" r:id="rId408"/>
      <w:footerReference w:type="default" r:id="rId409"/>
      <w:pgSz w:w="12240" w:h="15840"/>
      <w:pgMar w:top="1440" w:right="1440" w:bottom="1440" w:left="1440" w:header="708" w:footer="708" w:gutter="0"/>
      <w:cols w:space="708"/>
      <w:noEndnote/>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0F8374" w14:textId="77777777" w:rsidR="00EC269A" w:rsidRDefault="00EC269A">
      <w:pPr>
        <w:spacing w:line="240" w:lineRule="auto"/>
      </w:pPr>
      <w:r>
        <w:separator/>
      </w:r>
    </w:p>
  </w:endnote>
  <w:endnote w:type="continuationSeparator" w:id="0">
    <w:p w14:paraId="36A5E160" w14:textId="77777777" w:rsidR="00EC269A" w:rsidRDefault="00EC26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10022FF" w:usb1="C000E47F" w:usb2="00000029" w:usb3="00000000" w:csb0="000001DF" w:csb1="00000000"/>
  </w:font>
  <w:font w:name="Source Sans Pro">
    <w:altName w:val="Calibri"/>
    <w:panose1 w:val="00000000000000000000"/>
    <w:charset w:val="00"/>
    <w:family w:val="auto"/>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54CFD" w14:textId="77777777" w:rsidR="00894AC3" w:rsidRDefault="00894AC3">
    <w:pPr>
      <w:pStyle w:val="Footer"/>
      <w:jc w:val="right"/>
    </w:pPr>
    <w:r>
      <w:fldChar w:fldCharType="begin"/>
    </w:r>
    <w:r>
      <w:instrText xml:space="preserve"> PAGE   \* MERGEFORMAT </w:instrText>
    </w:r>
    <w:r>
      <w:fldChar w:fldCharType="separate"/>
    </w:r>
    <w:r w:rsidR="009E22C9">
      <w:rPr>
        <w:noProof/>
      </w:rPr>
      <w:t>4</w:t>
    </w:r>
    <w:r>
      <w:fldChar w:fldCharType="end"/>
    </w:r>
  </w:p>
  <w:p w14:paraId="02C72AEE" w14:textId="77777777" w:rsidR="00894AC3" w:rsidRDefault="00894AC3" w:rsidP="004F2A55"/>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00244F" w14:textId="77777777" w:rsidR="00EC269A" w:rsidRDefault="00EC269A">
      <w:pPr>
        <w:spacing w:line="240" w:lineRule="auto"/>
      </w:pPr>
      <w:r>
        <w:separator/>
      </w:r>
    </w:p>
  </w:footnote>
  <w:footnote w:type="continuationSeparator" w:id="0">
    <w:p w14:paraId="1E51B1AE" w14:textId="77777777" w:rsidR="00EC269A" w:rsidRDefault="00EC269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04F0D" w14:textId="77777777" w:rsidR="00894AC3" w:rsidRDefault="00894AC3">
    <w:pPr>
      <w:pStyle w:val="Header"/>
    </w:pPr>
    <w:r>
      <w:t>SmarterApp System Deployment Guide</w:t>
    </w:r>
  </w:p>
  <w:p w14:paraId="43159DAF" w14:textId="77777777" w:rsidR="00894AC3" w:rsidRDefault="00894AC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
    <w:nsid w:val="00000002"/>
    <w:multiLevelType w:val="multilevel"/>
    <w:tmpl w:val="00000002"/>
    <w:lvl w:ilvl="0">
      <w:start w:val="1"/>
      <w:numFmt w:val="decimal"/>
      <w:lvlText w:val="%1."/>
      <w:lvlJc w:val="left"/>
      <w:pPr>
        <w:tabs>
          <w:tab w:val="num" w:pos="360"/>
        </w:tabs>
        <w:ind w:left="720" w:hanging="360"/>
      </w:pPr>
      <w:rPr>
        <w:rFonts w:cs="Times New Roman"/>
        <w:u w:val="none"/>
      </w:rPr>
    </w:lvl>
    <w:lvl w:ilvl="1">
      <w:start w:val="1"/>
      <w:numFmt w:val="lowerLetter"/>
      <w:lvlText w:val="%2."/>
      <w:lvlJc w:val="left"/>
      <w:pPr>
        <w:tabs>
          <w:tab w:val="num" w:pos="1080"/>
        </w:tabs>
        <w:ind w:left="1440" w:hanging="360"/>
      </w:pPr>
      <w:rPr>
        <w:rFonts w:cs="Times New Roman"/>
        <w:u w:val="none"/>
      </w:rPr>
    </w:lvl>
    <w:lvl w:ilvl="2">
      <w:start w:val="1"/>
      <w:numFmt w:val="lowerRoman"/>
      <w:lvlText w:val="%3."/>
      <w:lvlJc w:val="left"/>
      <w:pPr>
        <w:tabs>
          <w:tab w:val="num" w:pos="1800"/>
        </w:tabs>
        <w:ind w:left="2160" w:hanging="180"/>
      </w:pPr>
      <w:rPr>
        <w:rFonts w:cs="Times New Roman"/>
        <w:u w:val="none"/>
      </w:rPr>
    </w:lvl>
    <w:lvl w:ilvl="3">
      <w:start w:val="1"/>
      <w:numFmt w:val="decimal"/>
      <w:lvlText w:val="%4."/>
      <w:lvlJc w:val="left"/>
      <w:pPr>
        <w:tabs>
          <w:tab w:val="num" w:pos="2520"/>
        </w:tabs>
        <w:ind w:left="2880" w:hanging="360"/>
      </w:pPr>
      <w:rPr>
        <w:rFonts w:cs="Times New Roman"/>
        <w:u w:val="none"/>
      </w:rPr>
    </w:lvl>
    <w:lvl w:ilvl="4">
      <w:start w:val="1"/>
      <w:numFmt w:val="lowerLetter"/>
      <w:lvlText w:val="%5."/>
      <w:lvlJc w:val="left"/>
      <w:pPr>
        <w:tabs>
          <w:tab w:val="num" w:pos="3240"/>
        </w:tabs>
        <w:ind w:left="3600" w:hanging="360"/>
      </w:pPr>
      <w:rPr>
        <w:rFonts w:cs="Times New Roman"/>
        <w:u w:val="none"/>
      </w:rPr>
    </w:lvl>
    <w:lvl w:ilvl="5">
      <w:start w:val="1"/>
      <w:numFmt w:val="lowerRoman"/>
      <w:lvlText w:val="%6."/>
      <w:lvlJc w:val="left"/>
      <w:pPr>
        <w:tabs>
          <w:tab w:val="num" w:pos="3960"/>
        </w:tabs>
        <w:ind w:left="4320" w:hanging="180"/>
      </w:pPr>
      <w:rPr>
        <w:rFonts w:cs="Times New Roman"/>
        <w:u w:val="none"/>
      </w:rPr>
    </w:lvl>
    <w:lvl w:ilvl="6">
      <w:start w:val="1"/>
      <w:numFmt w:val="decimal"/>
      <w:lvlText w:val="%7."/>
      <w:lvlJc w:val="left"/>
      <w:pPr>
        <w:tabs>
          <w:tab w:val="num" w:pos="4680"/>
        </w:tabs>
        <w:ind w:left="5040" w:hanging="360"/>
      </w:pPr>
      <w:rPr>
        <w:rFonts w:cs="Times New Roman"/>
        <w:u w:val="none"/>
      </w:rPr>
    </w:lvl>
    <w:lvl w:ilvl="7">
      <w:start w:val="1"/>
      <w:numFmt w:val="lowerLetter"/>
      <w:lvlText w:val="%8."/>
      <w:lvlJc w:val="left"/>
      <w:pPr>
        <w:tabs>
          <w:tab w:val="num" w:pos="5400"/>
        </w:tabs>
        <w:ind w:left="5760" w:hanging="360"/>
      </w:pPr>
      <w:rPr>
        <w:rFonts w:cs="Times New Roman"/>
        <w:u w:val="none"/>
      </w:rPr>
    </w:lvl>
    <w:lvl w:ilvl="8">
      <w:start w:val="1"/>
      <w:numFmt w:val="lowerRoman"/>
      <w:lvlText w:val="%9."/>
      <w:lvlJc w:val="left"/>
      <w:pPr>
        <w:tabs>
          <w:tab w:val="num" w:pos="6120"/>
        </w:tabs>
        <w:ind w:left="6480" w:hanging="180"/>
      </w:pPr>
      <w:rPr>
        <w:rFonts w:cs="Times New Roman"/>
        <w:u w:val="none"/>
      </w:rPr>
    </w:lvl>
  </w:abstractNum>
  <w:abstractNum w:abstractNumId="2">
    <w:nsid w:val="00000003"/>
    <w:multiLevelType w:val="multilevel"/>
    <w:tmpl w:val="00000003"/>
    <w:lvl w:ilvl="0">
      <w:start w:val="1"/>
      <w:numFmt w:val="decimal"/>
      <w:lvlText w:val="%1."/>
      <w:lvlJc w:val="left"/>
      <w:pPr>
        <w:tabs>
          <w:tab w:val="num" w:pos="360"/>
        </w:tabs>
        <w:ind w:left="720" w:hanging="360"/>
      </w:pPr>
      <w:rPr>
        <w:rFonts w:cs="Times New Roman"/>
        <w:u w:val="none"/>
      </w:rPr>
    </w:lvl>
    <w:lvl w:ilvl="1">
      <w:start w:val="1"/>
      <w:numFmt w:val="lowerLetter"/>
      <w:lvlText w:val="%2."/>
      <w:lvlJc w:val="left"/>
      <w:pPr>
        <w:tabs>
          <w:tab w:val="num" w:pos="1080"/>
        </w:tabs>
        <w:ind w:left="1440" w:hanging="360"/>
      </w:pPr>
      <w:rPr>
        <w:rFonts w:cs="Times New Roman"/>
        <w:u w:val="none"/>
      </w:rPr>
    </w:lvl>
    <w:lvl w:ilvl="2">
      <w:start w:val="1"/>
      <w:numFmt w:val="lowerRoman"/>
      <w:lvlText w:val="%3."/>
      <w:lvlJc w:val="right"/>
      <w:pPr>
        <w:tabs>
          <w:tab w:val="num" w:pos="1800"/>
        </w:tabs>
        <w:ind w:left="2160" w:hanging="180"/>
      </w:pPr>
      <w:rPr>
        <w:rFonts w:cs="Times New Roman"/>
        <w:u w:val="none"/>
      </w:rPr>
    </w:lvl>
    <w:lvl w:ilvl="3">
      <w:start w:val="1"/>
      <w:numFmt w:val="decimal"/>
      <w:lvlText w:val="%4."/>
      <w:lvlJc w:val="left"/>
      <w:pPr>
        <w:tabs>
          <w:tab w:val="num" w:pos="2520"/>
        </w:tabs>
        <w:ind w:left="2880" w:hanging="360"/>
      </w:pPr>
      <w:rPr>
        <w:rFonts w:cs="Times New Roman"/>
        <w:u w:val="none"/>
      </w:rPr>
    </w:lvl>
    <w:lvl w:ilvl="4">
      <w:start w:val="1"/>
      <w:numFmt w:val="lowerLetter"/>
      <w:lvlText w:val="%5."/>
      <w:lvlJc w:val="left"/>
      <w:pPr>
        <w:tabs>
          <w:tab w:val="num" w:pos="3240"/>
        </w:tabs>
        <w:ind w:left="3600" w:hanging="360"/>
      </w:pPr>
      <w:rPr>
        <w:rFonts w:cs="Times New Roman"/>
        <w:u w:val="none"/>
      </w:rPr>
    </w:lvl>
    <w:lvl w:ilvl="5">
      <w:start w:val="1"/>
      <w:numFmt w:val="lowerRoman"/>
      <w:lvlText w:val="%6."/>
      <w:lvlJc w:val="right"/>
      <w:pPr>
        <w:tabs>
          <w:tab w:val="num" w:pos="3960"/>
        </w:tabs>
        <w:ind w:left="4320" w:hanging="180"/>
      </w:pPr>
      <w:rPr>
        <w:rFonts w:cs="Times New Roman"/>
        <w:u w:val="none"/>
      </w:rPr>
    </w:lvl>
    <w:lvl w:ilvl="6">
      <w:start w:val="1"/>
      <w:numFmt w:val="decimal"/>
      <w:lvlText w:val="%7."/>
      <w:lvlJc w:val="left"/>
      <w:pPr>
        <w:tabs>
          <w:tab w:val="num" w:pos="4680"/>
        </w:tabs>
        <w:ind w:left="5040" w:hanging="360"/>
      </w:pPr>
      <w:rPr>
        <w:rFonts w:cs="Times New Roman"/>
        <w:u w:val="none"/>
      </w:rPr>
    </w:lvl>
    <w:lvl w:ilvl="7">
      <w:start w:val="1"/>
      <w:numFmt w:val="lowerLetter"/>
      <w:lvlText w:val="%8."/>
      <w:lvlJc w:val="left"/>
      <w:pPr>
        <w:tabs>
          <w:tab w:val="num" w:pos="5400"/>
        </w:tabs>
        <w:ind w:left="5760" w:hanging="360"/>
      </w:pPr>
      <w:rPr>
        <w:rFonts w:cs="Times New Roman"/>
        <w:u w:val="none"/>
      </w:rPr>
    </w:lvl>
    <w:lvl w:ilvl="8">
      <w:start w:val="1"/>
      <w:numFmt w:val="lowerRoman"/>
      <w:lvlText w:val="%9."/>
      <w:lvlJc w:val="right"/>
      <w:pPr>
        <w:tabs>
          <w:tab w:val="num" w:pos="6120"/>
        </w:tabs>
        <w:ind w:left="6480" w:hanging="180"/>
      </w:pPr>
      <w:rPr>
        <w:rFonts w:cs="Times New Roman"/>
        <w:u w:val="none"/>
      </w:rPr>
    </w:lvl>
  </w:abstractNum>
  <w:abstractNum w:abstractNumId="3">
    <w:nsid w:val="00000004"/>
    <w:multiLevelType w:val="multilevel"/>
    <w:tmpl w:val="00000004"/>
    <w:lvl w:ilvl="0">
      <w:start w:val="1"/>
      <w:numFmt w:val="decimal"/>
      <w:lvlText w:val="%1."/>
      <w:lvlJc w:val="left"/>
      <w:pPr>
        <w:tabs>
          <w:tab w:val="num" w:pos="360"/>
        </w:tabs>
        <w:ind w:left="720" w:hanging="360"/>
      </w:pPr>
      <w:rPr>
        <w:rFonts w:cs="Times New Roman"/>
        <w:u w:val="none"/>
      </w:rPr>
    </w:lvl>
    <w:lvl w:ilvl="1">
      <w:start w:val="1"/>
      <w:numFmt w:val="lowerLetter"/>
      <w:lvlText w:val="%2."/>
      <w:lvlJc w:val="left"/>
      <w:pPr>
        <w:tabs>
          <w:tab w:val="num" w:pos="1080"/>
        </w:tabs>
        <w:ind w:left="1440" w:hanging="360"/>
      </w:pPr>
      <w:rPr>
        <w:rFonts w:cs="Times New Roman"/>
        <w:u w:val="none"/>
      </w:rPr>
    </w:lvl>
    <w:lvl w:ilvl="2">
      <w:start w:val="1"/>
      <w:numFmt w:val="lowerRoman"/>
      <w:lvlText w:val="%3."/>
      <w:lvlJc w:val="right"/>
      <w:pPr>
        <w:tabs>
          <w:tab w:val="num" w:pos="1800"/>
        </w:tabs>
        <w:ind w:left="2160" w:hanging="180"/>
      </w:pPr>
      <w:rPr>
        <w:rFonts w:cs="Times New Roman"/>
        <w:u w:val="none"/>
      </w:rPr>
    </w:lvl>
    <w:lvl w:ilvl="3">
      <w:start w:val="1"/>
      <w:numFmt w:val="decimal"/>
      <w:lvlText w:val="%4."/>
      <w:lvlJc w:val="left"/>
      <w:pPr>
        <w:tabs>
          <w:tab w:val="num" w:pos="2520"/>
        </w:tabs>
        <w:ind w:left="2880" w:hanging="360"/>
      </w:pPr>
      <w:rPr>
        <w:rFonts w:cs="Times New Roman"/>
        <w:u w:val="none"/>
      </w:rPr>
    </w:lvl>
    <w:lvl w:ilvl="4">
      <w:start w:val="1"/>
      <w:numFmt w:val="lowerLetter"/>
      <w:lvlText w:val="%5."/>
      <w:lvlJc w:val="left"/>
      <w:pPr>
        <w:tabs>
          <w:tab w:val="num" w:pos="3240"/>
        </w:tabs>
        <w:ind w:left="3600" w:hanging="360"/>
      </w:pPr>
      <w:rPr>
        <w:rFonts w:cs="Times New Roman"/>
        <w:u w:val="none"/>
      </w:rPr>
    </w:lvl>
    <w:lvl w:ilvl="5">
      <w:start w:val="1"/>
      <w:numFmt w:val="lowerRoman"/>
      <w:lvlText w:val="%6."/>
      <w:lvlJc w:val="right"/>
      <w:pPr>
        <w:tabs>
          <w:tab w:val="num" w:pos="3960"/>
        </w:tabs>
        <w:ind w:left="4320" w:hanging="180"/>
      </w:pPr>
      <w:rPr>
        <w:rFonts w:cs="Times New Roman"/>
        <w:u w:val="none"/>
      </w:rPr>
    </w:lvl>
    <w:lvl w:ilvl="6">
      <w:start w:val="1"/>
      <w:numFmt w:val="decimal"/>
      <w:lvlText w:val="%7."/>
      <w:lvlJc w:val="left"/>
      <w:pPr>
        <w:tabs>
          <w:tab w:val="num" w:pos="4680"/>
        </w:tabs>
        <w:ind w:left="5040" w:hanging="360"/>
      </w:pPr>
      <w:rPr>
        <w:rFonts w:cs="Times New Roman"/>
        <w:u w:val="none"/>
      </w:rPr>
    </w:lvl>
    <w:lvl w:ilvl="7">
      <w:start w:val="1"/>
      <w:numFmt w:val="lowerLetter"/>
      <w:lvlText w:val="%8."/>
      <w:lvlJc w:val="left"/>
      <w:pPr>
        <w:tabs>
          <w:tab w:val="num" w:pos="5400"/>
        </w:tabs>
        <w:ind w:left="5760" w:hanging="360"/>
      </w:pPr>
      <w:rPr>
        <w:rFonts w:cs="Times New Roman"/>
        <w:u w:val="none"/>
      </w:rPr>
    </w:lvl>
    <w:lvl w:ilvl="8">
      <w:start w:val="1"/>
      <w:numFmt w:val="lowerRoman"/>
      <w:lvlText w:val="%9."/>
      <w:lvlJc w:val="right"/>
      <w:pPr>
        <w:tabs>
          <w:tab w:val="num" w:pos="6120"/>
        </w:tabs>
        <w:ind w:left="6480" w:hanging="180"/>
      </w:pPr>
      <w:rPr>
        <w:rFonts w:cs="Times New Roman"/>
        <w:u w:val="none"/>
      </w:rPr>
    </w:lvl>
  </w:abstractNum>
  <w:abstractNum w:abstractNumId="4">
    <w:nsid w:val="00000005"/>
    <w:multiLevelType w:val="multilevel"/>
    <w:tmpl w:val="00000005"/>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5">
    <w:nsid w:val="00000006"/>
    <w:multiLevelType w:val="multilevel"/>
    <w:tmpl w:val="00000006"/>
    <w:lvl w:ilvl="0">
      <w:start w:val="1"/>
      <w:numFmt w:val="decimal"/>
      <w:lvlText w:val="%1."/>
      <w:lvlJc w:val="left"/>
      <w:pPr>
        <w:tabs>
          <w:tab w:val="num" w:pos="360"/>
        </w:tabs>
        <w:ind w:left="720" w:hanging="360"/>
      </w:pPr>
      <w:rPr>
        <w:rFonts w:cs="Times New Roman"/>
        <w:u w:val="none"/>
      </w:rPr>
    </w:lvl>
    <w:lvl w:ilvl="1">
      <w:start w:val="1"/>
      <w:numFmt w:val="bullet"/>
      <w:lvlText w:val="○"/>
      <w:lvlJc w:val="left"/>
      <w:pPr>
        <w:tabs>
          <w:tab w:val="num" w:pos="1080"/>
        </w:tabs>
        <w:ind w:left="1440" w:hanging="360"/>
      </w:pPr>
      <w:rPr>
        <w:u w:val="none"/>
      </w:rPr>
    </w:lvl>
    <w:lvl w:ilvl="2">
      <w:start w:val="1"/>
      <w:numFmt w:val="lowerRoman"/>
      <w:lvlText w:val="%3."/>
      <w:lvlJc w:val="right"/>
      <w:pPr>
        <w:tabs>
          <w:tab w:val="num" w:pos="1800"/>
        </w:tabs>
        <w:ind w:left="2160" w:hanging="180"/>
      </w:pPr>
      <w:rPr>
        <w:rFonts w:cs="Times New Roman"/>
        <w:u w:val="none"/>
      </w:rPr>
    </w:lvl>
    <w:lvl w:ilvl="3">
      <w:start w:val="1"/>
      <w:numFmt w:val="decimal"/>
      <w:lvlText w:val="%4."/>
      <w:lvlJc w:val="left"/>
      <w:pPr>
        <w:tabs>
          <w:tab w:val="num" w:pos="2520"/>
        </w:tabs>
        <w:ind w:left="2880" w:hanging="360"/>
      </w:pPr>
      <w:rPr>
        <w:rFonts w:cs="Times New Roman"/>
        <w:u w:val="none"/>
      </w:rPr>
    </w:lvl>
    <w:lvl w:ilvl="4">
      <w:start w:val="1"/>
      <w:numFmt w:val="lowerLetter"/>
      <w:lvlText w:val="%5."/>
      <w:lvlJc w:val="left"/>
      <w:pPr>
        <w:tabs>
          <w:tab w:val="num" w:pos="3240"/>
        </w:tabs>
        <w:ind w:left="3600" w:hanging="360"/>
      </w:pPr>
      <w:rPr>
        <w:rFonts w:cs="Times New Roman"/>
        <w:u w:val="none"/>
      </w:rPr>
    </w:lvl>
    <w:lvl w:ilvl="5">
      <w:start w:val="1"/>
      <w:numFmt w:val="lowerRoman"/>
      <w:lvlText w:val="%6."/>
      <w:lvlJc w:val="right"/>
      <w:pPr>
        <w:tabs>
          <w:tab w:val="num" w:pos="3960"/>
        </w:tabs>
        <w:ind w:left="4320" w:hanging="180"/>
      </w:pPr>
      <w:rPr>
        <w:rFonts w:cs="Times New Roman"/>
        <w:u w:val="none"/>
      </w:rPr>
    </w:lvl>
    <w:lvl w:ilvl="6">
      <w:start w:val="1"/>
      <w:numFmt w:val="decimal"/>
      <w:lvlText w:val="%7."/>
      <w:lvlJc w:val="left"/>
      <w:pPr>
        <w:tabs>
          <w:tab w:val="num" w:pos="4680"/>
        </w:tabs>
        <w:ind w:left="5040" w:hanging="360"/>
      </w:pPr>
      <w:rPr>
        <w:rFonts w:cs="Times New Roman"/>
        <w:u w:val="none"/>
      </w:rPr>
    </w:lvl>
    <w:lvl w:ilvl="7">
      <w:start w:val="1"/>
      <w:numFmt w:val="lowerLetter"/>
      <w:lvlText w:val="%8."/>
      <w:lvlJc w:val="left"/>
      <w:pPr>
        <w:tabs>
          <w:tab w:val="num" w:pos="5400"/>
        </w:tabs>
        <w:ind w:left="5760" w:hanging="360"/>
      </w:pPr>
      <w:rPr>
        <w:rFonts w:cs="Times New Roman"/>
        <w:u w:val="none"/>
      </w:rPr>
    </w:lvl>
    <w:lvl w:ilvl="8">
      <w:start w:val="1"/>
      <w:numFmt w:val="lowerRoman"/>
      <w:lvlText w:val="%9."/>
      <w:lvlJc w:val="right"/>
      <w:pPr>
        <w:tabs>
          <w:tab w:val="num" w:pos="6120"/>
        </w:tabs>
        <w:ind w:left="6480" w:hanging="180"/>
      </w:pPr>
      <w:rPr>
        <w:rFonts w:cs="Times New Roman"/>
        <w:u w:val="none"/>
      </w:rPr>
    </w:lvl>
  </w:abstractNum>
  <w:abstractNum w:abstractNumId="6">
    <w:nsid w:val="00000007"/>
    <w:multiLevelType w:val="multilevel"/>
    <w:tmpl w:val="00000007"/>
    <w:lvl w:ilvl="0">
      <w:start w:val="1"/>
      <w:numFmt w:val="decimal"/>
      <w:lvlText w:val="%1."/>
      <w:lvlJc w:val="left"/>
      <w:pPr>
        <w:tabs>
          <w:tab w:val="num" w:pos="1080"/>
        </w:tabs>
        <w:ind w:left="1440" w:hanging="1080"/>
      </w:pPr>
      <w:rPr>
        <w:rFonts w:cs="Times New Roman"/>
        <w:u w:val="none"/>
      </w:rPr>
    </w:lvl>
    <w:lvl w:ilvl="1">
      <w:start w:val="1"/>
      <w:numFmt w:val="lowerLetter"/>
      <w:lvlText w:val="%2."/>
      <w:lvlJc w:val="left"/>
      <w:pPr>
        <w:tabs>
          <w:tab w:val="num" w:pos="1800"/>
        </w:tabs>
        <w:ind w:left="2160" w:hanging="1080"/>
      </w:pPr>
      <w:rPr>
        <w:rFonts w:cs="Times New Roman"/>
        <w:u w:val="none"/>
      </w:rPr>
    </w:lvl>
    <w:lvl w:ilvl="2">
      <w:start w:val="1"/>
      <w:numFmt w:val="lowerRoman"/>
      <w:lvlText w:val="%3."/>
      <w:lvlJc w:val="right"/>
      <w:pPr>
        <w:tabs>
          <w:tab w:val="num" w:pos="2520"/>
        </w:tabs>
        <w:ind w:left="2880" w:hanging="900"/>
      </w:pPr>
      <w:rPr>
        <w:rFonts w:cs="Times New Roman"/>
        <w:u w:val="none"/>
      </w:rPr>
    </w:lvl>
    <w:lvl w:ilvl="3">
      <w:start w:val="1"/>
      <w:numFmt w:val="decimal"/>
      <w:lvlText w:val="%4."/>
      <w:lvlJc w:val="left"/>
      <w:pPr>
        <w:tabs>
          <w:tab w:val="num" w:pos="3240"/>
        </w:tabs>
        <w:ind w:left="3600" w:hanging="1080"/>
      </w:pPr>
      <w:rPr>
        <w:rFonts w:cs="Times New Roman"/>
        <w:u w:val="none"/>
      </w:rPr>
    </w:lvl>
    <w:lvl w:ilvl="4">
      <w:start w:val="1"/>
      <w:numFmt w:val="lowerLetter"/>
      <w:lvlText w:val="%5."/>
      <w:lvlJc w:val="left"/>
      <w:pPr>
        <w:tabs>
          <w:tab w:val="num" w:pos="3960"/>
        </w:tabs>
        <w:ind w:left="4320" w:hanging="1080"/>
      </w:pPr>
      <w:rPr>
        <w:rFonts w:cs="Times New Roman"/>
        <w:u w:val="none"/>
      </w:rPr>
    </w:lvl>
    <w:lvl w:ilvl="5">
      <w:start w:val="1"/>
      <w:numFmt w:val="lowerRoman"/>
      <w:lvlText w:val="%6."/>
      <w:lvlJc w:val="right"/>
      <w:pPr>
        <w:tabs>
          <w:tab w:val="num" w:pos="4680"/>
        </w:tabs>
        <w:ind w:left="5040" w:hanging="900"/>
      </w:pPr>
      <w:rPr>
        <w:rFonts w:cs="Times New Roman"/>
        <w:u w:val="none"/>
      </w:rPr>
    </w:lvl>
    <w:lvl w:ilvl="6">
      <w:start w:val="1"/>
      <w:numFmt w:val="decimal"/>
      <w:lvlText w:val="%7."/>
      <w:lvlJc w:val="left"/>
      <w:pPr>
        <w:tabs>
          <w:tab w:val="num" w:pos="5400"/>
        </w:tabs>
        <w:ind w:left="5760" w:hanging="1080"/>
      </w:pPr>
      <w:rPr>
        <w:rFonts w:cs="Times New Roman"/>
        <w:u w:val="none"/>
      </w:rPr>
    </w:lvl>
    <w:lvl w:ilvl="7">
      <w:start w:val="1"/>
      <w:numFmt w:val="lowerLetter"/>
      <w:lvlText w:val="%8."/>
      <w:lvlJc w:val="left"/>
      <w:pPr>
        <w:tabs>
          <w:tab w:val="num" w:pos="6120"/>
        </w:tabs>
        <w:ind w:left="6480" w:hanging="1080"/>
      </w:pPr>
      <w:rPr>
        <w:rFonts w:cs="Times New Roman"/>
        <w:u w:val="none"/>
      </w:rPr>
    </w:lvl>
    <w:lvl w:ilvl="8">
      <w:start w:val="1"/>
      <w:numFmt w:val="lowerRoman"/>
      <w:lvlText w:val="%9."/>
      <w:lvlJc w:val="right"/>
      <w:pPr>
        <w:tabs>
          <w:tab w:val="num" w:pos="6840"/>
        </w:tabs>
        <w:ind w:left="7200" w:hanging="900"/>
      </w:pPr>
      <w:rPr>
        <w:rFonts w:cs="Times New Roman"/>
        <w:u w:val="none"/>
      </w:rPr>
    </w:lvl>
  </w:abstractNum>
  <w:abstractNum w:abstractNumId="7">
    <w:nsid w:val="00000008"/>
    <w:multiLevelType w:val="multilevel"/>
    <w:tmpl w:val="00000008"/>
    <w:lvl w:ilvl="0">
      <w:start w:val="1"/>
      <w:numFmt w:val="decimal"/>
      <w:lvlText w:val="%1."/>
      <w:lvlJc w:val="left"/>
      <w:pPr>
        <w:tabs>
          <w:tab w:val="num" w:pos="360"/>
        </w:tabs>
        <w:ind w:left="720" w:hanging="360"/>
      </w:pPr>
      <w:rPr>
        <w:rFonts w:cs="Times New Roman"/>
        <w:u w:val="none"/>
      </w:rPr>
    </w:lvl>
    <w:lvl w:ilvl="1">
      <w:start w:val="1"/>
      <w:numFmt w:val="lowerLetter"/>
      <w:lvlText w:val="%2."/>
      <w:lvlJc w:val="left"/>
      <w:pPr>
        <w:tabs>
          <w:tab w:val="num" w:pos="1080"/>
        </w:tabs>
        <w:ind w:left="1440" w:hanging="360"/>
      </w:pPr>
      <w:rPr>
        <w:rFonts w:cs="Times New Roman"/>
        <w:u w:val="none"/>
      </w:rPr>
    </w:lvl>
    <w:lvl w:ilvl="2">
      <w:start w:val="1"/>
      <w:numFmt w:val="lowerRoman"/>
      <w:lvlText w:val="%3."/>
      <w:lvlJc w:val="right"/>
      <w:pPr>
        <w:tabs>
          <w:tab w:val="num" w:pos="1800"/>
        </w:tabs>
        <w:ind w:left="2160" w:hanging="180"/>
      </w:pPr>
      <w:rPr>
        <w:rFonts w:cs="Times New Roman"/>
        <w:u w:val="none"/>
      </w:rPr>
    </w:lvl>
    <w:lvl w:ilvl="3">
      <w:start w:val="1"/>
      <w:numFmt w:val="decimal"/>
      <w:lvlText w:val="%4."/>
      <w:lvlJc w:val="left"/>
      <w:pPr>
        <w:tabs>
          <w:tab w:val="num" w:pos="2520"/>
        </w:tabs>
        <w:ind w:left="2880" w:hanging="360"/>
      </w:pPr>
      <w:rPr>
        <w:rFonts w:cs="Times New Roman"/>
        <w:u w:val="none"/>
      </w:rPr>
    </w:lvl>
    <w:lvl w:ilvl="4">
      <w:start w:val="1"/>
      <w:numFmt w:val="lowerLetter"/>
      <w:lvlText w:val="%5."/>
      <w:lvlJc w:val="left"/>
      <w:pPr>
        <w:tabs>
          <w:tab w:val="num" w:pos="3240"/>
        </w:tabs>
        <w:ind w:left="3600" w:hanging="360"/>
      </w:pPr>
      <w:rPr>
        <w:rFonts w:cs="Times New Roman"/>
        <w:u w:val="none"/>
      </w:rPr>
    </w:lvl>
    <w:lvl w:ilvl="5">
      <w:start w:val="1"/>
      <w:numFmt w:val="lowerRoman"/>
      <w:lvlText w:val="%6."/>
      <w:lvlJc w:val="right"/>
      <w:pPr>
        <w:tabs>
          <w:tab w:val="num" w:pos="3960"/>
        </w:tabs>
        <w:ind w:left="4320" w:hanging="180"/>
      </w:pPr>
      <w:rPr>
        <w:rFonts w:cs="Times New Roman"/>
        <w:u w:val="none"/>
      </w:rPr>
    </w:lvl>
    <w:lvl w:ilvl="6">
      <w:start w:val="1"/>
      <w:numFmt w:val="decimal"/>
      <w:lvlText w:val="%7."/>
      <w:lvlJc w:val="left"/>
      <w:pPr>
        <w:tabs>
          <w:tab w:val="num" w:pos="4680"/>
        </w:tabs>
        <w:ind w:left="5040" w:hanging="360"/>
      </w:pPr>
      <w:rPr>
        <w:rFonts w:cs="Times New Roman"/>
        <w:u w:val="none"/>
      </w:rPr>
    </w:lvl>
    <w:lvl w:ilvl="7">
      <w:start w:val="1"/>
      <w:numFmt w:val="lowerLetter"/>
      <w:lvlText w:val="%8."/>
      <w:lvlJc w:val="left"/>
      <w:pPr>
        <w:tabs>
          <w:tab w:val="num" w:pos="5400"/>
        </w:tabs>
        <w:ind w:left="5760" w:hanging="360"/>
      </w:pPr>
      <w:rPr>
        <w:rFonts w:cs="Times New Roman"/>
        <w:u w:val="none"/>
      </w:rPr>
    </w:lvl>
    <w:lvl w:ilvl="8">
      <w:start w:val="1"/>
      <w:numFmt w:val="lowerRoman"/>
      <w:lvlText w:val="%9."/>
      <w:lvlJc w:val="right"/>
      <w:pPr>
        <w:tabs>
          <w:tab w:val="num" w:pos="6120"/>
        </w:tabs>
        <w:ind w:left="6480" w:hanging="180"/>
      </w:pPr>
      <w:rPr>
        <w:rFonts w:cs="Times New Roman"/>
        <w:u w:val="none"/>
      </w:rPr>
    </w:lvl>
  </w:abstractNum>
  <w:abstractNum w:abstractNumId="8">
    <w:nsid w:val="00000009"/>
    <w:multiLevelType w:val="multilevel"/>
    <w:tmpl w:val="00000009"/>
    <w:lvl w:ilvl="0">
      <w:start w:val="1"/>
      <w:numFmt w:val="decimal"/>
      <w:lvlText w:val="%1."/>
      <w:lvlJc w:val="left"/>
      <w:pPr>
        <w:tabs>
          <w:tab w:val="num" w:pos="360"/>
        </w:tabs>
        <w:ind w:left="720" w:hanging="360"/>
      </w:pPr>
      <w:rPr>
        <w:rFonts w:cs="Times New Roman"/>
        <w:u w:val="none"/>
      </w:rPr>
    </w:lvl>
    <w:lvl w:ilvl="1">
      <w:start w:val="1"/>
      <w:numFmt w:val="lowerLetter"/>
      <w:lvlText w:val="%2."/>
      <w:lvlJc w:val="left"/>
      <w:pPr>
        <w:tabs>
          <w:tab w:val="num" w:pos="1080"/>
        </w:tabs>
        <w:ind w:left="1440" w:hanging="360"/>
      </w:pPr>
      <w:rPr>
        <w:rFonts w:cs="Times New Roman"/>
        <w:u w:val="none"/>
      </w:rPr>
    </w:lvl>
    <w:lvl w:ilvl="2">
      <w:start w:val="1"/>
      <w:numFmt w:val="lowerRoman"/>
      <w:lvlText w:val="%3."/>
      <w:lvlJc w:val="right"/>
      <w:pPr>
        <w:tabs>
          <w:tab w:val="num" w:pos="1800"/>
        </w:tabs>
        <w:ind w:left="2160" w:hanging="180"/>
      </w:pPr>
      <w:rPr>
        <w:rFonts w:cs="Times New Roman"/>
        <w:u w:val="none"/>
      </w:rPr>
    </w:lvl>
    <w:lvl w:ilvl="3">
      <w:start w:val="1"/>
      <w:numFmt w:val="decimal"/>
      <w:lvlText w:val="%4."/>
      <w:lvlJc w:val="left"/>
      <w:pPr>
        <w:tabs>
          <w:tab w:val="num" w:pos="2520"/>
        </w:tabs>
        <w:ind w:left="2880" w:hanging="360"/>
      </w:pPr>
      <w:rPr>
        <w:rFonts w:cs="Times New Roman"/>
        <w:u w:val="none"/>
      </w:rPr>
    </w:lvl>
    <w:lvl w:ilvl="4">
      <w:start w:val="1"/>
      <w:numFmt w:val="lowerLetter"/>
      <w:lvlText w:val="%5."/>
      <w:lvlJc w:val="left"/>
      <w:pPr>
        <w:tabs>
          <w:tab w:val="num" w:pos="3240"/>
        </w:tabs>
        <w:ind w:left="3600" w:hanging="360"/>
      </w:pPr>
      <w:rPr>
        <w:rFonts w:cs="Times New Roman"/>
        <w:u w:val="none"/>
      </w:rPr>
    </w:lvl>
    <w:lvl w:ilvl="5">
      <w:start w:val="1"/>
      <w:numFmt w:val="lowerRoman"/>
      <w:lvlText w:val="%6."/>
      <w:lvlJc w:val="right"/>
      <w:pPr>
        <w:tabs>
          <w:tab w:val="num" w:pos="3960"/>
        </w:tabs>
        <w:ind w:left="4320" w:hanging="180"/>
      </w:pPr>
      <w:rPr>
        <w:rFonts w:cs="Times New Roman"/>
        <w:u w:val="none"/>
      </w:rPr>
    </w:lvl>
    <w:lvl w:ilvl="6">
      <w:start w:val="1"/>
      <w:numFmt w:val="decimal"/>
      <w:lvlText w:val="%7."/>
      <w:lvlJc w:val="left"/>
      <w:pPr>
        <w:tabs>
          <w:tab w:val="num" w:pos="4680"/>
        </w:tabs>
        <w:ind w:left="5040" w:hanging="360"/>
      </w:pPr>
      <w:rPr>
        <w:rFonts w:cs="Times New Roman"/>
        <w:u w:val="none"/>
      </w:rPr>
    </w:lvl>
    <w:lvl w:ilvl="7">
      <w:start w:val="1"/>
      <w:numFmt w:val="lowerLetter"/>
      <w:lvlText w:val="%8."/>
      <w:lvlJc w:val="left"/>
      <w:pPr>
        <w:tabs>
          <w:tab w:val="num" w:pos="5400"/>
        </w:tabs>
        <w:ind w:left="5760" w:hanging="360"/>
      </w:pPr>
      <w:rPr>
        <w:rFonts w:cs="Times New Roman"/>
        <w:u w:val="none"/>
      </w:rPr>
    </w:lvl>
    <w:lvl w:ilvl="8">
      <w:start w:val="1"/>
      <w:numFmt w:val="lowerRoman"/>
      <w:lvlText w:val="%9."/>
      <w:lvlJc w:val="right"/>
      <w:pPr>
        <w:tabs>
          <w:tab w:val="num" w:pos="6120"/>
        </w:tabs>
        <w:ind w:left="6480" w:hanging="180"/>
      </w:pPr>
      <w:rPr>
        <w:rFonts w:cs="Times New Roman"/>
        <w:u w:val="none"/>
      </w:rPr>
    </w:lvl>
  </w:abstractNum>
  <w:abstractNum w:abstractNumId="9">
    <w:nsid w:val="0000000A"/>
    <w:multiLevelType w:val="multilevel"/>
    <w:tmpl w:val="0000000A"/>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0">
    <w:nsid w:val="0000000B"/>
    <w:multiLevelType w:val="multilevel"/>
    <w:tmpl w:val="0000000B"/>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1">
    <w:nsid w:val="0000000C"/>
    <w:multiLevelType w:val="multilevel"/>
    <w:tmpl w:val="0000000C"/>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2">
    <w:nsid w:val="0000000D"/>
    <w:multiLevelType w:val="multilevel"/>
    <w:tmpl w:val="0000000D"/>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3">
    <w:nsid w:val="0000000E"/>
    <w:multiLevelType w:val="multilevel"/>
    <w:tmpl w:val="0000000E"/>
    <w:lvl w:ilvl="0">
      <w:start w:val="1"/>
      <w:numFmt w:val="decimal"/>
      <w:lvlText w:val="%1."/>
      <w:lvlJc w:val="left"/>
      <w:pPr>
        <w:tabs>
          <w:tab w:val="num" w:pos="360"/>
        </w:tabs>
        <w:ind w:left="720" w:hanging="360"/>
      </w:pPr>
      <w:rPr>
        <w:rFonts w:cs="Times New Roman"/>
        <w:u w:val="none"/>
      </w:rPr>
    </w:lvl>
    <w:lvl w:ilvl="1">
      <w:start w:val="1"/>
      <w:numFmt w:val="lowerLetter"/>
      <w:lvlText w:val="%2."/>
      <w:lvlJc w:val="left"/>
      <w:pPr>
        <w:tabs>
          <w:tab w:val="num" w:pos="1080"/>
        </w:tabs>
        <w:ind w:left="1440" w:hanging="360"/>
      </w:pPr>
      <w:rPr>
        <w:rFonts w:cs="Times New Roman"/>
        <w:u w:val="none"/>
      </w:rPr>
    </w:lvl>
    <w:lvl w:ilvl="2">
      <w:start w:val="1"/>
      <w:numFmt w:val="lowerRoman"/>
      <w:lvlText w:val="%3."/>
      <w:lvlJc w:val="right"/>
      <w:pPr>
        <w:tabs>
          <w:tab w:val="num" w:pos="1800"/>
        </w:tabs>
        <w:ind w:left="2160" w:hanging="180"/>
      </w:pPr>
      <w:rPr>
        <w:rFonts w:cs="Times New Roman"/>
        <w:u w:val="none"/>
      </w:rPr>
    </w:lvl>
    <w:lvl w:ilvl="3">
      <w:start w:val="1"/>
      <w:numFmt w:val="decimal"/>
      <w:lvlText w:val="%4."/>
      <w:lvlJc w:val="left"/>
      <w:pPr>
        <w:tabs>
          <w:tab w:val="num" w:pos="2520"/>
        </w:tabs>
        <w:ind w:left="2880" w:hanging="360"/>
      </w:pPr>
      <w:rPr>
        <w:rFonts w:cs="Times New Roman"/>
        <w:u w:val="none"/>
      </w:rPr>
    </w:lvl>
    <w:lvl w:ilvl="4">
      <w:start w:val="1"/>
      <w:numFmt w:val="lowerLetter"/>
      <w:lvlText w:val="%5."/>
      <w:lvlJc w:val="left"/>
      <w:pPr>
        <w:tabs>
          <w:tab w:val="num" w:pos="3240"/>
        </w:tabs>
        <w:ind w:left="3600" w:hanging="360"/>
      </w:pPr>
      <w:rPr>
        <w:rFonts w:cs="Times New Roman"/>
        <w:u w:val="none"/>
      </w:rPr>
    </w:lvl>
    <w:lvl w:ilvl="5">
      <w:start w:val="1"/>
      <w:numFmt w:val="lowerRoman"/>
      <w:lvlText w:val="%6."/>
      <w:lvlJc w:val="right"/>
      <w:pPr>
        <w:tabs>
          <w:tab w:val="num" w:pos="3960"/>
        </w:tabs>
        <w:ind w:left="4320" w:hanging="180"/>
      </w:pPr>
      <w:rPr>
        <w:rFonts w:cs="Times New Roman"/>
        <w:u w:val="none"/>
      </w:rPr>
    </w:lvl>
    <w:lvl w:ilvl="6">
      <w:start w:val="1"/>
      <w:numFmt w:val="decimal"/>
      <w:lvlText w:val="%7."/>
      <w:lvlJc w:val="left"/>
      <w:pPr>
        <w:tabs>
          <w:tab w:val="num" w:pos="4680"/>
        </w:tabs>
        <w:ind w:left="5040" w:hanging="360"/>
      </w:pPr>
      <w:rPr>
        <w:rFonts w:cs="Times New Roman"/>
        <w:u w:val="none"/>
      </w:rPr>
    </w:lvl>
    <w:lvl w:ilvl="7">
      <w:start w:val="1"/>
      <w:numFmt w:val="lowerLetter"/>
      <w:lvlText w:val="%8."/>
      <w:lvlJc w:val="left"/>
      <w:pPr>
        <w:tabs>
          <w:tab w:val="num" w:pos="5400"/>
        </w:tabs>
        <w:ind w:left="5760" w:hanging="360"/>
      </w:pPr>
      <w:rPr>
        <w:rFonts w:cs="Times New Roman"/>
        <w:u w:val="none"/>
      </w:rPr>
    </w:lvl>
    <w:lvl w:ilvl="8">
      <w:start w:val="1"/>
      <w:numFmt w:val="lowerRoman"/>
      <w:lvlText w:val="%9."/>
      <w:lvlJc w:val="right"/>
      <w:pPr>
        <w:tabs>
          <w:tab w:val="num" w:pos="6120"/>
        </w:tabs>
        <w:ind w:left="6480" w:hanging="180"/>
      </w:pPr>
      <w:rPr>
        <w:rFonts w:cs="Times New Roman"/>
        <w:u w:val="none"/>
      </w:rPr>
    </w:lvl>
  </w:abstractNum>
  <w:abstractNum w:abstractNumId="14">
    <w:nsid w:val="0000000F"/>
    <w:multiLevelType w:val="multilevel"/>
    <w:tmpl w:val="0000000F"/>
    <w:lvl w:ilvl="0">
      <w:start w:val="1"/>
      <w:numFmt w:val="decimal"/>
      <w:lvlText w:val="%1."/>
      <w:lvlJc w:val="left"/>
      <w:pPr>
        <w:tabs>
          <w:tab w:val="num" w:pos="360"/>
        </w:tabs>
        <w:ind w:left="720" w:hanging="360"/>
      </w:pPr>
      <w:rPr>
        <w:rFonts w:cs="Times New Roman"/>
        <w:u w:val="none"/>
      </w:rPr>
    </w:lvl>
    <w:lvl w:ilvl="1">
      <w:start w:val="1"/>
      <w:numFmt w:val="lowerLetter"/>
      <w:lvlText w:val="%2."/>
      <w:lvlJc w:val="left"/>
      <w:pPr>
        <w:tabs>
          <w:tab w:val="num" w:pos="1080"/>
        </w:tabs>
        <w:ind w:left="1440" w:hanging="360"/>
      </w:pPr>
      <w:rPr>
        <w:rFonts w:cs="Times New Roman"/>
        <w:u w:val="none"/>
      </w:rPr>
    </w:lvl>
    <w:lvl w:ilvl="2">
      <w:start w:val="1"/>
      <w:numFmt w:val="lowerRoman"/>
      <w:lvlText w:val="%3."/>
      <w:lvlJc w:val="right"/>
      <w:pPr>
        <w:tabs>
          <w:tab w:val="num" w:pos="1800"/>
        </w:tabs>
        <w:ind w:left="2160" w:hanging="180"/>
      </w:pPr>
      <w:rPr>
        <w:rFonts w:cs="Times New Roman"/>
        <w:u w:val="none"/>
      </w:rPr>
    </w:lvl>
    <w:lvl w:ilvl="3">
      <w:start w:val="1"/>
      <w:numFmt w:val="decimal"/>
      <w:lvlText w:val="%4."/>
      <w:lvlJc w:val="left"/>
      <w:pPr>
        <w:tabs>
          <w:tab w:val="num" w:pos="2520"/>
        </w:tabs>
        <w:ind w:left="2880" w:hanging="360"/>
      </w:pPr>
      <w:rPr>
        <w:rFonts w:cs="Times New Roman"/>
        <w:u w:val="none"/>
      </w:rPr>
    </w:lvl>
    <w:lvl w:ilvl="4">
      <w:start w:val="1"/>
      <w:numFmt w:val="lowerLetter"/>
      <w:lvlText w:val="%5."/>
      <w:lvlJc w:val="left"/>
      <w:pPr>
        <w:tabs>
          <w:tab w:val="num" w:pos="3240"/>
        </w:tabs>
        <w:ind w:left="3600" w:hanging="360"/>
      </w:pPr>
      <w:rPr>
        <w:rFonts w:cs="Times New Roman"/>
        <w:u w:val="none"/>
      </w:rPr>
    </w:lvl>
    <w:lvl w:ilvl="5">
      <w:start w:val="1"/>
      <w:numFmt w:val="lowerRoman"/>
      <w:lvlText w:val="%6."/>
      <w:lvlJc w:val="right"/>
      <w:pPr>
        <w:tabs>
          <w:tab w:val="num" w:pos="3960"/>
        </w:tabs>
        <w:ind w:left="4320" w:hanging="180"/>
      </w:pPr>
      <w:rPr>
        <w:rFonts w:cs="Times New Roman"/>
        <w:u w:val="none"/>
      </w:rPr>
    </w:lvl>
    <w:lvl w:ilvl="6">
      <w:start w:val="1"/>
      <w:numFmt w:val="decimal"/>
      <w:lvlText w:val="%7."/>
      <w:lvlJc w:val="left"/>
      <w:pPr>
        <w:tabs>
          <w:tab w:val="num" w:pos="4680"/>
        </w:tabs>
        <w:ind w:left="5040" w:hanging="360"/>
      </w:pPr>
      <w:rPr>
        <w:rFonts w:cs="Times New Roman"/>
        <w:u w:val="none"/>
      </w:rPr>
    </w:lvl>
    <w:lvl w:ilvl="7">
      <w:start w:val="1"/>
      <w:numFmt w:val="lowerLetter"/>
      <w:lvlText w:val="%8."/>
      <w:lvlJc w:val="left"/>
      <w:pPr>
        <w:tabs>
          <w:tab w:val="num" w:pos="5400"/>
        </w:tabs>
        <w:ind w:left="5760" w:hanging="360"/>
      </w:pPr>
      <w:rPr>
        <w:rFonts w:cs="Times New Roman"/>
        <w:u w:val="none"/>
      </w:rPr>
    </w:lvl>
    <w:lvl w:ilvl="8">
      <w:start w:val="1"/>
      <w:numFmt w:val="lowerRoman"/>
      <w:lvlText w:val="%9."/>
      <w:lvlJc w:val="right"/>
      <w:pPr>
        <w:tabs>
          <w:tab w:val="num" w:pos="6120"/>
        </w:tabs>
        <w:ind w:left="6480" w:hanging="180"/>
      </w:pPr>
      <w:rPr>
        <w:rFonts w:cs="Times New Roman"/>
        <w:u w:val="none"/>
      </w:rPr>
    </w:lvl>
  </w:abstractNum>
  <w:abstractNum w:abstractNumId="15">
    <w:nsid w:val="00000010"/>
    <w:multiLevelType w:val="multilevel"/>
    <w:tmpl w:val="00000010"/>
    <w:lvl w:ilvl="0">
      <w:start w:val="1"/>
      <w:numFmt w:val="lowerLetter"/>
      <w:lvlText w:val="%1."/>
      <w:lvlJc w:val="left"/>
      <w:pPr>
        <w:tabs>
          <w:tab w:val="num" w:pos="1080"/>
        </w:tabs>
        <w:ind w:left="1440" w:hanging="1080"/>
      </w:pPr>
      <w:rPr>
        <w:rFonts w:cs="Times New Roman"/>
        <w:u w:val="none"/>
      </w:rPr>
    </w:lvl>
    <w:lvl w:ilvl="1">
      <w:start w:val="1"/>
      <w:numFmt w:val="lowerRoman"/>
      <w:lvlText w:val="%2."/>
      <w:lvlJc w:val="left"/>
      <w:pPr>
        <w:tabs>
          <w:tab w:val="num" w:pos="1800"/>
        </w:tabs>
        <w:ind w:left="2160" w:hanging="1080"/>
      </w:pPr>
      <w:rPr>
        <w:rFonts w:cs="Times New Roman"/>
        <w:u w:val="none"/>
      </w:rPr>
    </w:lvl>
    <w:lvl w:ilvl="2">
      <w:start w:val="1"/>
      <w:numFmt w:val="decimal"/>
      <w:lvlText w:val="%3."/>
      <w:lvlJc w:val="right"/>
      <w:pPr>
        <w:tabs>
          <w:tab w:val="num" w:pos="2520"/>
        </w:tabs>
        <w:ind w:left="2880" w:hanging="900"/>
      </w:pPr>
      <w:rPr>
        <w:rFonts w:cs="Times New Roman"/>
        <w:u w:val="none"/>
      </w:rPr>
    </w:lvl>
    <w:lvl w:ilvl="3">
      <w:start w:val="1"/>
      <w:numFmt w:val="lowerLetter"/>
      <w:lvlText w:val="%4."/>
      <w:lvlJc w:val="left"/>
      <w:pPr>
        <w:tabs>
          <w:tab w:val="num" w:pos="3240"/>
        </w:tabs>
        <w:ind w:left="3600" w:hanging="1080"/>
      </w:pPr>
      <w:rPr>
        <w:rFonts w:cs="Times New Roman"/>
        <w:u w:val="none"/>
      </w:rPr>
    </w:lvl>
    <w:lvl w:ilvl="4">
      <w:start w:val="1"/>
      <w:numFmt w:val="lowerRoman"/>
      <w:lvlText w:val="%5."/>
      <w:lvlJc w:val="left"/>
      <w:pPr>
        <w:tabs>
          <w:tab w:val="num" w:pos="3960"/>
        </w:tabs>
        <w:ind w:left="4320" w:hanging="1080"/>
      </w:pPr>
      <w:rPr>
        <w:rFonts w:cs="Times New Roman"/>
        <w:u w:val="none"/>
      </w:rPr>
    </w:lvl>
    <w:lvl w:ilvl="5">
      <w:start w:val="1"/>
      <w:numFmt w:val="decimal"/>
      <w:lvlText w:val="%6."/>
      <w:lvlJc w:val="right"/>
      <w:pPr>
        <w:tabs>
          <w:tab w:val="num" w:pos="4680"/>
        </w:tabs>
        <w:ind w:left="5040" w:hanging="900"/>
      </w:pPr>
      <w:rPr>
        <w:rFonts w:cs="Times New Roman"/>
        <w:u w:val="none"/>
      </w:rPr>
    </w:lvl>
    <w:lvl w:ilvl="6">
      <w:start w:val="1"/>
      <w:numFmt w:val="lowerLetter"/>
      <w:lvlText w:val="%7."/>
      <w:lvlJc w:val="left"/>
      <w:pPr>
        <w:tabs>
          <w:tab w:val="num" w:pos="5400"/>
        </w:tabs>
        <w:ind w:left="5760" w:hanging="1080"/>
      </w:pPr>
      <w:rPr>
        <w:rFonts w:cs="Times New Roman"/>
        <w:u w:val="none"/>
      </w:rPr>
    </w:lvl>
    <w:lvl w:ilvl="7">
      <w:start w:val="1"/>
      <w:numFmt w:val="lowerRoman"/>
      <w:lvlText w:val="%8."/>
      <w:lvlJc w:val="left"/>
      <w:pPr>
        <w:tabs>
          <w:tab w:val="num" w:pos="6120"/>
        </w:tabs>
        <w:ind w:left="6480" w:hanging="1080"/>
      </w:pPr>
      <w:rPr>
        <w:rFonts w:cs="Times New Roman"/>
        <w:u w:val="none"/>
      </w:rPr>
    </w:lvl>
    <w:lvl w:ilvl="8">
      <w:start w:val="1"/>
      <w:numFmt w:val="decimal"/>
      <w:lvlText w:val="%9."/>
      <w:lvlJc w:val="right"/>
      <w:pPr>
        <w:tabs>
          <w:tab w:val="num" w:pos="6840"/>
        </w:tabs>
        <w:ind w:left="7200" w:hanging="900"/>
      </w:pPr>
      <w:rPr>
        <w:rFonts w:cs="Times New Roman"/>
        <w:u w:val="none"/>
      </w:rPr>
    </w:lvl>
  </w:abstractNum>
  <w:abstractNum w:abstractNumId="16">
    <w:nsid w:val="00000011"/>
    <w:multiLevelType w:val="multilevel"/>
    <w:tmpl w:val="00000011"/>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7">
    <w:nsid w:val="00000012"/>
    <w:multiLevelType w:val="multilevel"/>
    <w:tmpl w:val="00000012"/>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8">
    <w:nsid w:val="00000013"/>
    <w:multiLevelType w:val="multilevel"/>
    <w:tmpl w:val="00000013"/>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9">
    <w:nsid w:val="00000014"/>
    <w:multiLevelType w:val="multilevel"/>
    <w:tmpl w:val="00000014"/>
    <w:lvl w:ilvl="0">
      <w:start w:val="1"/>
      <w:numFmt w:val="bullet"/>
      <w:lvlText w:val="●"/>
      <w:lvlJc w:val="left"/>
      <w:pPr>
        <w:tabs>
          <w:tab w:val="num" w:pos="360"/>
        </w:tabs>
        <w:ind w:left="720" w:hanging="360"/>
      </w:pPr>
      <w:rPr>
        <w:rFonts w:ascii="Arial" w:eastAsia="Times New Roman" w:hAnsi="Arial"/>
        <w:color w:val="333333"/>
        <w:sz w:val="22"/>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20">
    <w:nsid w:val="00000015"/>
    <w:multiLevelType w:val="multilevel"/>
    <w:tmpl w:val="00000015"/>
    <w:lvl w:ilvl="0">
      <w:start w:val="1"/>
      <w:numFmt w:val="bullet"/>
      <w:lvlText w:val="●"/>
      <w:lvlJc w:val="left"/>
      <w:pPr>
        <w:tabs>
          <w:tab w:val="num" w:pos="360"/>
        </w:tabs>
        <w:ind w:left="720" w:hanging="360"/>
      </w:pPr>
      <w:rPr>
        <w:rFonts w:ascii="Arial" w:eastAsia="Times New Roman" w:hAnsi="Arial"/>
        <w:color w:val="333333"/>
        <w:sz w:val="22"/>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21">
    <w:nsid w:val="00000016"/>
    <w:multiLevelType w:val="multilevel"/>
    <w:tmpl w:val="00000016"/>
    <w:lvl w:ilvl="0">
      <w:start w:val="1"/>
      <w:numFmt w:val="bullet"/>
      <w:lvlText w:val="●"/>
      <w:lvlJc w:val="left"/>
      <w:pPr>
        <w:tabs>
          <w:tab w:val="num" w:pos="360"/>
        </w:tabs>
        <w:ind w:left="720" w:hanging="360"/>
      </w:pPr>
      <w:rPr>
        <w:rFonts w:ascii="Arial" w:eastAsia="Times New Roman" w:hAnsi="Arial"/>
        <w:color w:val="333333"/>
        <w:sz w:val="22"/>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22">
    <w:nsid w:val="00000017"/>
    <w:multiLevelType w:val="multilevel"/>
    <w:tmpl w:val="00000017"/>
    <w:lvl w:ilvl="0">
      <w:start w:val="1"/>
      <w:numFmt w:val="bullet"/>
      <w:lvlText w:val="●"/>
      <w:lvlJc w:val="left"/>
      <w:pPr>
        <w:tabs>
          <w:tab w:val="num" w:pos="360"/>
        </w:tabs>
        <w:ind w:left="720" w:hanging="360"/>
      </w:pPr>
      <w:rPr>
        <w:rFonts w:ascii="Arial" w:eastAsia="Times New Roman" w:hAnsi="Arial"/>
        <w:color w:val="333333"/>
        <w:sz w:val="22"/>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23">
    <w:nsid w:val="00000018"/>
    <w:multiLevelType w:val="multilevel"/>
    <w:tmpl w:val="00000018"/>
    <w:lvl w:ilvl="0">
      <w:start w:val="1"/>
      <w:numFmt w:val="bullet"/>
      <w:lvlText w:val="●"/>
      <w:lvlJc w:val="left"/>
      <w:pPr>
        <w:tabs>
          <w:tab w:val="num" w:pos="360"/>
        </w:tabs>
        <w:ind w:left="720" w:hanging="360"/>
      </w:pPr>
      <w:rPr>
        <w:rFonts w:ascii="Arial" w:eastAsia="Times New Roman" w:hAnsi="Arial"/>
        <w:color w:val="333333"/>
        <w:sz w:val="22"/>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24">
    <w:nsid w:val="00000019"/>
    <w:multiLevelType w:val="multilevel"/>
    <w:tmpl w:val="00000019"/>
    <w:lvl w:ilvl="0">
      <w:start w:val="1"/>
      <w:numFmt w:val="bullet"/>
      <w:lvlText w:val="●"/>
      <w:lvlJc w:val="left"/>
      <w:pPr>
        <w:tabs>
          <w:tab w:val="num" w:pos="360"/>
        </w:tabs>
        <w:ind w:left="720" w:hanging="360"/>
      </w:pPr>
      <w:rPr>
        <w:rFonts w:ascii="Arial" w:eastAsia="Times New Roman" w:hAnsi="Arial"/>
        <w:color w:val="333333"/>
        <w:sz w:val="22"/>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25">
    <w:nsid w:val="0000001A"/>
    <w:multiLevelType w:val="multilevel"/>
    <w:tmpl w:val="0000001A"/>
    <w:lvl w:ilvl="0">
      <w:start w:val="1"/>
      <w:numFmt w:val="bullet"/>
      <w:lvlText w:val="●"/>
      <w:lvlJc w:val="left"/>
      <w:pPr>
        <w:tabs>
          <w:tab w:val="num" w:pos="360"/>
        </w:tabs>
        <w:ind w:left="720" w:hanging="360"/>
      </w:pPr>
      <w:rPr>
        <w:rFonts w:ascii="Arial" w:eastAsia="Times New Roman" w:hAnsi="Arial"/>
        <w:color w:val="333333"/>
        <w:sz w:val="22"/>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26">
    <w:nsid w:val="0000001B"/>
    <w:multiLevelType w:val="multilevel"/>
    <w:tmpl w:val="0000001B"/>
    <w:lvl w:ilvl="0">
      <w:start w:val="1"/>
      <w:numFmt w:val="bullet"/>
      <w:lvlText w:val="●"/>
      <w:lvlJc w:val="left"/>
      <w:pPr>
        <w:tabs>
          <w:tab w:val="num" w:pos="360"/>
        </w:tabs>
        <w:ind w:left="720" w:hanging="360"/>
      </w:pPr>
      <w:rPr>
        <w:rFonts w:ascii="Arial" w:eastAsia="Times New Roman" w:hAnsi="Arial"/>
        <w:color w:val="333333"/>
        <w:sz w:val="22"/>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27">
    <w:nsid w:val="0000001C"/>
    <w:multiLevelType w:val="multilevel"/>
    <w:tmpl w:val="0000001C"/>
    <w:lvl w:ilvl="0">
      <w:start w:val="1"/>
      <w:numFmt w:val="bullet"/>
      <w:lvlText w:val="●"/>
      <w:lvlJc w:val="left"/>
      <w:pPr>
        <w:tabs>
          <w:tab w:val="num" w:pos="360"/>
        </w:tabs>
        <w:ind w:left="720" w:hanging="360"/>
      </w:pPr>
      <w:rPr>
        <w:rFonts w:ascii="Arial" w:eastAsia="Times New Roman" w:hAnsi="Arial"/>
        <w:color w:val="333333"/>
        <w:sz w:val="22"/>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28">
    <w:nsid w:val="0000001D"/>
    <w:multiLevelType w:val="multilevel"/>
    <w:tmpl w:val="0000001D"/>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29">
    <w:nsid w:val="0000001E"/>
    <w:multiLevelType w:val="multilevel"/>
    <w:tmpl w:val="0000001E"/>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30">
    <w:nsid w:val="0000001F"/>
    <w:multiLevelType w:val="multilevel"/>
    <w:tmpl w:val="0000001F"/>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31">
    <w:nsid w:val="00000020"/>
    <w:multiLevelType w:val="multilevel"/>
    <w:tmpl w:val="00000020"/>
    <w:lvl w:ilvl="0">
      <w:start w:val="1"/>
      <w:numFmt w:val="bullet"/>
      <w:lvlText w:val="●"/>
      <w:lvlJc w:val="left"/>
      <w:pPr>
        <w:tabs>
          <w:tab w:val="num" w:pos="360"/>
        </w:tabs>
        <w:ind w:left="720" w:hanging="360"/>
      </w:pPr>
      <w:rPr>
        <w:rFonts w:ascii="Arial" w:eastAsia="Times New Roman" w:hAnsi="Arial"/>
        <w:color w:val="333333"/>
        <w:sz w:val="22"/>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32">
    <w:nsid w:val="00000021"/>
    <w:multiLevelType w:val="multilevel"/>
    <w:tmpl w:val="00000021"/>
    <w:lvl w:ilvl="0">
      <w:start w:val="1"/>
      <w:numFmt w:val="bullet"/>
      <w:lvlText w:val="●"/>
      <w:lvlJc w:val="left"/>
      <w:pPr>
        <w:tabs>
          <w:tab w:val="num" w:pos="360"/>
        </w:tabs>
        <w:ind w:left="720" w:hanging="360"/>
      </w:pPr>
      <w:rPr>
        <w:rFonts w:ascii="Arial" w:eastAsia="Times New Roman" w:hAnsi="Arial"/>
        <w:color w:val="333333"/>
        <w:sz w:val="22"/>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33">
    <w:nsid w:val="00000022"/>
    <w:multiLevelType w:val="multilevel"/>
    <w:tmpl w:val="00000022"/>
    <w:lvl w:ilvl="0">
      <w:start w:val="1"/>
      <w:numFmt w:val="bullet"/>
      <w:lvlText w:val="●"/>
      <w:lvlJc w:val="left"/>
      <w:pPr>
        <w:tabs>
          <w:tab w:val="num" w:pos="360"/>
        </w:tabs>
        <w:ind w:left="720" w:hanging="360"/>
      </w:pPr>
      <w:rPr>
        <w:rFonts w:ascii="Arial" w:eastAsia="Times New Roman" w:hAnsi="Arial"/>
        <w:color w:val="333333"/>
        <w:sz w:val="22"/>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34">
    <w:nsid w:val="00000023"/>
    <w:multiLevelType w:val="multilevel"/>
    <w:tmpl w:val="00000023"/>
    <w:lvl w:ilvl="0">
      <w:start w:val="1"/>
      <w:numFmt w:val="bullet"/>
      <w:lvlText w:val="●"/>
      <w:lvlJc w:val="left"/>
      <w:pPr>
        <w:tabs>
          <w:tab w:val="num" w:pos="360"/>
        </w:tabs>
        <w:ind w:left="720" w:hanging="360"/>
      </w:pPr>
      <w:rPr>
        <w:rFonts w:ascii="Arial" w:eastAsia="Times New Roman" w:hAnsi="Arial"/>
        <w:color w:val="333333"/>
        <w:sz w:val="22"/>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35">
    <w:nsid w:val="00000024"/>
    <w:multiLevelType w:val="multilevel"/>
    <w:tmpl w:val="00000024"/>
    <w:lvl w:ilvl="0">
      <w:start w:val="1"/>
      <w:numFmt w:val="bullet"/>
      <w:lvlText w:val="●"/>
      <w:lvlJc w:val="left"/>
      <w:pPr>
        <w:tabs>
          <w:tab w:val="num" w:pos="360"/>
        </w:tabs>
        <w:ind w:left="720" w:hanging="360"/>
      </w:pPr>
      <w:rPr>
        <w:rFonts w:ascii="Arial" w:eastAsia="Times New Roman" w:hAnsi="Arial"/>
        <w:color w:val="333333"/>
        <w:sz w:val="22"/>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36">
    <w:nsid w:val="00000025"/>
    <w:multiLevelType w:val="multilevel"/>
    <w:tmpl w:val="00000025"/>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37">
    <w:nsid w:val="00000026"/>
    <w:multiLevelType w:val="multilevel"/>
    <w:tmpl w:val="00000026"/>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38">
    <w:nsid w:val="00000027"/>
    <w:multiLevelType w:val="multilevel"/>
    <w:tmpl w:val="00000027"/>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39">
    <w:nsid w:val="00000028"/>
    <w:multiLevelType w:val="multilevel"/>
    <w:tmpl w:val="00000028"/>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40">
    <w:nsid w:val="00000029"/>
    <w:multiLevelType w:val="multilevel"/>
    <w:tmpl w:val="00000029"/>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41">
    <w:nsid w:val="0000002A"/>
    <w:multiLevelType w:val="multilevel"/>
    <w:tmpl w:val="0000002A"/>
    <w:lvl w:ilvl="0">
      <w:start w:val="1"/>
      <w:numFmt w:val="bullet"/>
      <w:lvlText w:val="●"/>
      <w:lvlJc w:val="left"/>
      <w:pPr>
        <w:tabs>
          <w:tab w:val="num" w:pos="360"/>
        </w:tabs>
        <w:ind w:left="720" w:hanging="360"/>
      </w:pPr>
      <w:rPr>
        <w:rFonts w:ascii="Arial" w:eastAsia="Times New Roman" w:hAnsi="Arial"/>
        <w:color w:val="333333"/>
        <w:sz w:val="22"/>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42">
    <w:nsid w:val="0000002B"/>
    <w:multiLevelType w:val="multilevel"/>
    <w:tmpl w:val="0000002B"/>
    <w:lvl w:ilvl="0">
      <w:start w:val="1"/>
      <w:numFmt w:val="bullet"/>
      <w:lvlText w:val="●"/>
      <w:lvlJc w:val="left"/>
      <w:pPr>
        <w:tabs>
          <w:tab w:val="num" w:pos="360"/>
        </w:tabs>
        <w:ind w:left="720" w:hanging="360"/>
      </w:pPr>
      <w:rPr>
        <w:rFonts w:ascii="Arial" w:eastAsia="Times New Roman" w:hAnsi="Arial"/>
        <w:color w:val="333333"/>
        <w:sz w:val="22"/>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43">
    <w:nsid w:val="0000002C"/>
    <w:multiLevelType w:val="multilevel"/>
    <w:tmpl w:val="0000002C"/>
    <w:lvl w:ilvl="0">
      <w:start w:val="1"/>
      <w:numFmt w:val="bullet"/>
      <w:lvlText w:val="●"/>
      <w:lvlJc w:val="left"/>
      <w:pPr>
        <w:tabs>
          <w:tab w:val="num" w:pos="360"/>
        </w:tabs>
        <w:ind w:left="720" w:hanging="360"/>
      </w:pPr>
      <w:rPr>
        <w:rFonts w:ascii="Arial" w:eastAsia="Times New Roman" w:hAnsi="Arial"/>
        <w:color w:val="333333"/>
        <w:sz w:val="22"/>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44">
    <w:nsid w:val="0000002D"/>
    <w:multiLevelType w:val="multilevel"/>
    <w:tmpl w:val="0000002D"/>
    <w:lvl w:ilvl="0">
      <w:start w:val="1"/>
      <w:numFmt w:val="bullet"/>
      <w:lvlText w:val="●"/>
      <w:lvlJc w:val="left"/>
      <w:pPr>
        <w:tabs>
          <w:tab w:val="num" w:pos="360"/>
        </w:tabs>
        <w:ind w:left="720" w:hanging="360"/>
      </w:pPr>
      <w:rPr>
        <w:rFonts w:ascii="Arial" w:eastAsia="Times New Roman" w:hAnsi="Arial"/>
        <w:color w:val="333333"/>
        <w:sz w:val="22"/>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45">
    <w:nsid w:val="0000002E"/>
    <w:multiLevelType w:val="multilevel"/>
    <w:tmpl w:val="0000002E"/>
    <w:lvl w:ilvl="0">
      <w:start w:val="1"/>
      <w:numFmt w:val="bullet"/>
      <w:lvlText w:val="●"/>
      <w:lvlJc w:val="left"/>
      <w:pPr>
        <w:tabs>
          <w:tab w:val="num" w:pos="360"/>
        </w:tabs>
        <w:ind w:left="720" w:hanging="360"/>
      </w:pPr>
      <w:rPr>
        <w:rFonts w:ascii="Arial" w:eastAsia="Times New Roman" w:hAnsi="Arial"/>
        <w:color w:val="333333"/>
        <w:sz w:val="22"/>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46">
    <w:nsid w:val="0000002F"/>
    <w:multiLevelType w:val="multilevel"/>
    <w:tmpl w:val="0000002F"/>
    <w:lvl w:ilvl="0">
      <w:start w:val="1"/>
      <w:numFmt w:val="bullet"/>
      <w:lvlText w:val="●"/>
      <w:lvlJc w:val="left"/>
      <w:pPr>
        <w:tabs>
          <w:tab w:val="num" w:pos="360"/>
        </w:tabs>
        <w:ind w:left="720" w:hanging="360"/>
      </w:pPr>
      <w:rPr>
        <w:rFonts w:ascii="Arial" w:eastAsia="Times New Roman" w:hAnsi="Arial"/>
        <w:color w:val="333333"/>
        <w:sz w:val="22"/>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47">
    <w:nsid w:val="00000030"/>
    <w:multiLevelType w:val="multilevel"/>
    <w:tmpl w:val="00000030"/>
    <w:lvl w:ilvl="0">
      <w:start w:val="1"/>
      <w:numFmt w:val="bullet"/>
      <w:lvlText w:val="●"/>
      <w:lvlJc w:val="left"/>
      <w:pPr>
        <w:tabs>
          <w:tab w:val="num" w:pos="360"/>
        </w:tabs>
        <w:ind w:left="720" w:hanging="360"/>
      </w:pPr>
      <w:rPr>
        <w:rFonts w:ascii="Arial" w:eastAsia="Times New Roman" w:hAnsi="Arial"/>
        <w:color w:val="333333"/>
        <w:sz w:val="22"/>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48">
    <w:nsid w:val="00000031"/>
    <w:multiLevelType w:val="multilevel"/>
    <w:tmpl w:val="00000031"/>
    <w:lvl w:ilvl="0">
      <w:start w:val="1"/>
      <w:numFmt w:val="bullet"/>
      <w:lvlText w:val="●"/>
      <w:lvlJc w:val="left"/>
      <w:pPr>
        <w:tabs>
          <w:tab w:val="num" w:pos="360"/>
        </w:tabs>
        <w:ind w:left="720" w:hanging="360"/>
      </w:pPr>
      <w:rPr>
        <w:rFonts w:ascii="Arial" w:eastAsia="Times New Roman" w:hAnsi="Arial"/>
        <w:color w:val="333333"/>
        <w:sz w:val="22"/>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49">
    <w:nsid w:val="00000032"/>
    <w:multiLevelType w:val="multilevel"/>
    <w:tmpl w:val="00000032"/>
    <w:lvl w:ilvl="0">
      <w:start w:val="1"/>
      <w:numFmt w:val="decimal"/>
      <w:lvlText w:val="%1."/>
      <w:lvlJc w:val="left"/>
      <w:pPr>
        <w:tabs>
          <w:tab w:val="num" w:pos="360"/>
        </w:tabs>
        <w:ind w:left="720" w:hanging="360"/>
      </w:pPr>
      <w:rPr>
        <w:rFonts w:cs="Times New Roman"/>
        <w:u w:val="none"/>
      </w:rPr>
    </w:lvl>
    <w:lvl w:ilvl="1">
      <w:start w:val="1"/>
      <w:numFmt w:val="lowerLetter"/>
      <w:lvlText w:val="%2."/>
      <w:lvlJc w:val="left"/>
      <w:pPr>
        <w:tabs>
          <w:tab w:val="num" w:pos="1080"/>
        </w:tabs>
        <w:ind w:left="1440" w:hanging="360"/>
      </w:pPr>
      <w:rPr>
        <w:rFonts w:cs="Times New Roman"/>
        <w:u w:val="none"/>
      </w:rPr>
    </w:lvl>
    <w:lvl w:ilvl="2">
      <w:start w:val="1"/>
      <w:numFmt w:val="lowerRoman"/>
      <w:lvlText w:val="%3."/>
      <w:lvlJc w:val="left"/>
      <w:pPr>
        <w:tabs>
          <w:tab w:val="num" w:pos="1800"/>
        </w:tabs>
        <w:ind w:left="2160" w:hanging="180"/>
      </w:pPr>
      <w:rPr>
        <w:rFonts w:cs="Times New Roman"/>
        <w:u w:val="none"/>
      </w:rPr>
    </w:lvl>
    <w:lvl w:ilvl="3">
      <w:start w:val="1"/>
      <w:numFmt w:val="decimal"/>
      <w:lvlText w:val="%4."/>
      <w:lvlJc w:val="left"/>
      <w:pPr>
        <w:tabs>
          <w:tab w:val="num" w:pos="2520"/>
        </w:tabs>
        <w:ind w:left="2880" w:hanging="360"/>
      </w:pPr>
      <w:rPr>
        <w:rFonts w:cs="Times New Roman"/>
        <w:u w:val="none"/>
      </w:rPr>
    </w:lvl>
    <w:lvl w:ilvl="4">
      <w:start w:val="1"/>
      <w:numFmt w:val="lowerLetter"/>
      <w:lvlText w:val="%5."/>
      <w:lvlJc w:val="left"/>
      <w:pPr>
        <w:tabs>
          <w:tab w:val="num" w:pos="3240"/>
        </w:tabs>
        <w:ind w:left="3600" w:hanging="360"/>
      </w:pPr>
      <w:rPr>
        <w:rFonts w:cs="Times New Roman"/>
        <w:u w:val="none"/>
      </w:rPr>
    </w:lvl>
    <w:lvl w:ilvl="5">
      <w:start w:val="1"/>
      <w:numFmt w:val="lowerRoman"/>
      <w:lvlText w:val="%6."/>
      <w:lvlJc w:val="left"/>
      <w:pPr>
        <w:tabs>
          <w:tab w:val="num" w:pos="3960"/>
        </w:tabs>
        <w:ind w:left="4320" w:hanging="180"/>
      </w:pPr>
      <w:rPr>
        <w:rFonts w:cs="Times New Roman"/>
        <w:u w:val="none"/>
      </w:rPr>
    </w:lvl>
    <w:lvl w:ilvl="6">
      <w:start w:val="1"/>
      <w:numFmt w:val="decimal"/>
      <w:lvlText w:val="%7."/>
      <w:lvlJc w:val="left"/>
      <w:pPr>
        <w:tabs>
          <w:tab w:val="num" w:pos="4680"/>
        </w:tabs>
        <w:ind w:left="5040" w:hanging="360"/>
      </w:pPr>
      <w:rPr>
        <w:rFonts w:cs="Times New Roman"/>
        <w:u w:val="none"/>
      </w:rPr>
    </w:lvl>
    <w:lvl w:ilvl="7">
      <w:start w:val="1"/>
      <w:numFmt w:val="lowerLetter"/>
      <w:lvlText w:val="%8."/>
      <w:lvlJc w:val="left"/>
      <w:pPr>
        <w:tabs>
          <w:tab w:val="num" w:pos="5400"/>
        </w:tabs>
        <w:ind w:left="5760" w:hanging="360"/>
      </w:pPr>
      <w:rPr>
        <w:rFonts w:cs="Times New Roman"/>
        <w:u w:val="none"/>
      </w:rPr>
    </w:lvl>
    <w:lvl w:ilvl="8">
      <w:start w:val="1"/>
      <w:numFmt w:val="lowerRoman"/>
      <w:lvlText w:val="%9."/>
      <w:lvlJc w:val="left"/>
      <w:pPr>
        <w:tabs>
          <w:tab w:val="num" w:pos="6120"/>
        </w:tabs>
        <w:ind w:left="6480" w:hanging="180"/>
      </w:pPr>
      <w:rPr>
        <w:rFonts w:cs="Times New Roman"/>
        <w:u w:val="none"/>
      </w:rPr>
    </w:lvl>
  </w:abstractNum>
  <w:abstractNum w:abstractNumId="50">
    <w:nsid w:val="00000033"/>
    <w:multiLevelType w:val="multilevel"/>
    <w:tmpl w:val="00000033"/>
    <w:lvl w:ilvl="0">
      <w:start w:val="2"/>
      <w:numFmt w:val="decimal"/>
      <w:lvlText w:val="%1."/>
      <w:lvlJc w:val="left"/>
      <w:pPr>
        <w:tabs>
          <w:tab w:val="num" w:pos="360"/>
        </w:tabs>
        <w:ind w:left="720" w:hanging="360"/>
      </w:pPr>
      <w:rPr>
        <w:rFonts w:cs="Times New Roman"/>
        <w:u w:val="none"/>
      </w:rPr>
    </w:lvl>
    <w:lvl w:ilvl="1">
      <w:start w:val="1"/>
      <w:numFmt w:val="lowerLetter"/>
      <w:lvlText w:val="%2."/>
      <w:lvlJc w:val="left"/>
      <w:pPr>
        <w:tabs>
          <w:tab w:val="num" w:pos="1080"/>
        </w:tabs>
        <w:ind w:left="1440" w:hanging="360"/>
      </w:pPr>
      <w:rPr>
        <w:rFonts w:cs="Times New Roman"/>
        <w:u w:val="none"/>
      </w:rPr>
    </w:lvl>
    <w:lvl w:ilvl="2">
      <w:start w:val="1"/>
      <w:numFmt w:val="lowerRoman"/>
      <w:lvlText w:val="%3."/>
      <w:lvlJc w:val="left"/>
      <w:pPr>
        <w:tabs>
          <w:tab w:val="num" w:pos="1800"/>
        </w:tabs>
        <w:ind w:left="2160" w:hanging="180"/>
      </w:pPr>
      <w:rPr>
        <w:rFonts w:cs="Times New Roman"/>
        <w:u w:val="none"/>
      </w:rPr>
    </w:lvl>
    <w:lvl w:ilvl="3">
      <w:start w:val="1"/>
      <w:numFmt w:val="decimal"/>
      <w:lvlText w:val="%4."/>
      <w:lvlJc w:val="left"/>
      <w:pPr>
        <w:tabs>
          <w:tab w:val="num" w:pos="2520"/>
        </w:tabs>
        <w:ind w:left="2880" w:hanging="360"/>
      </w:pPr>
      <w:rPr>
        <w:rFonts w:cs="Times New Roman"/>
        <w:u w:val="none"/>
      </w:rPr>
    </w:lvl>
    <w:lvl w:ilvl="4">
      <w:start w:val="1"/>
      <w:numFmt w:val="lowerLetter"/>
      <w:lvlText w:val="%5."/>
      <w:lvlJc w:val="left"/>
      <w:pPr>
        <w:tabs>
          <w:tab w:val="num" w:pos="3240"/>
        </w:tabs>
        <w:ind w:left="3600" w:hanging="360"/>
      </w:pPr>
      <w:rPr>
        <w:rFonts w:cs="Times New Roman"/>
        <w:u w:val="none"/>
      </w:rPr>
    </w:lvl>
    <w:lvl w:ilvl="5">
      <w:start w:val="1"/>
      <w:numFmt w:val="lowerRoman"/>
      <w:lvlText w:val="%6."/>
      <w:lvlJc w:val="left"/>
      <w:pPr>
        <w:tabs>
          <w:tab w:val="num" w:pos="3960"/>
        </w:tabs>
        <w:ind w:left="4320" w:hanging="180"/>
      </w:pPr>
      <w:rPr>
        <w:rFonts w:cs="Times New Roman"/>
        <w:u w:val="none"/>
      </w:rPr>
    </w:lvl>
    <w:lvl w:ilvl="6">
      <w:start w:val="1"/>
      <w:numFmt w:val="decimal"/>
      <w:lvlText w:val="%7."/>
      <w:lvlJc w:val="left"/>
      <w:pPr>
        <w:tabs>
          <w:tab w:val="num" w:pos="4680"/>
        </w:tabs>
        <w:ind w:left="5040" w:hanging="360"/>
      </w:pPr>
      <w:rPr>
        <w:rFonts w:cs="Times New Roman"/>
        <w:u w:val="none"/>
      </w:rPr>
    </w:lvl>
    <w:lvl w:ilvl="7">
      <w:start w:val="1"/>
      <w:numFmt w:val="lowerLetter"/>
      <w:lvlText w:val="%8."/>
      <w:lvlJc w:val="left"/>
      <w:pPr>
        <w:tabs>
          <w:tab w:val="num" w:pos="5400"/>
        </w:tabs>
        <w:ind w:left="5760" w:hanging="360"/>
      </w:pPr>
      <w:rPr>
        <w:rFonts w:cs="Times New Roman"/>
        <w:u w:val="none"/>
      </w:rPr>
    </w:lvl>
    <w:lvl w:ilvl="8">
      <w:start w:val="1"/>
      <w:numFmt w:val="lowerRoman"/>
      <w:lvlText w:val="%9."/>
      <w:lvlJc w:val="left"/>
      <w:pPr>
        <w:tabs>
          <w:tab w:val="num" w:pos="6120"/>
        </w:tabs>
        <w:ind w:left="6480" w:hanging="180"/>
      </w:pPr>
      <w:rPr>
        <w:rFonts w:cs="Times New Roman"/>
        <w:u w:val="none"/>
      </w:rPr>
    </w:lvl>
  </w:abstractNum>
  <w:abstractNum w:abstractNumId="51">
    <w:nsid w:val="00000034"/>
    <w:multiLevelType w:val="multilevel"/>
    <w:tmpl w:val="00000034"/>
    <w:lvl w:ilvl="0">
      <w:start w:val="3"/>
      <w:numFmt w:val="decimal"/>
      <w:lvlText w:val="%1."/>
      <w:lvlJc w:val="left"/>
      <w:pPr>
        <w:tabs>
          <w:tab w:val="num" w:pos="360"/>
        </w:tabs>
        <w:ind w:left="720" w:hanging="360"/>
      </w:pPr>
      <w:rPr>
        <w:rFonts w:cs="Times New Roman"/>
        <w:u w:val="none"/>
      </w:rPr>
    </w:lvl>
    <w:lvl w:ilvl="1">
      <w:start w:val="1"/>
      <w:numFmt w:val="lowerLetter"/>
      <w:lvlText w:val="%2."/>
      <w:lvlJc w:val="left"/>
      <w:pPr>
        <w:tabs>
          <w:tab w:val="num" w:pos="1080"/>
        </w:tabs>
        <w:ind w:left="1440" w:hanging="360"/>
      </w:pPr>
      <w:rPr>
        <w:rFonts w:cs="Times New Roman"/>
        <w:u w:val="none"/>
      </w:rPr>
    </w:lvl>
    <w:lvl w:ilvl="2">
      <w:start w:val="1"/>
      <w:numFmt w:val="lowerRoman"/>
      <w:lvlText w:val="%3."/>
      <w:lvlJc w:val="left"/>
      <w:pPr>
        <w:tabs>
          <w:tab w:val="num" w:pos="1800"/>
        </w:tabs>
        <w:ind w:left="2160" w:hanging="180"/>
      </w:pPr>
      <w:rPr>
        <w:rFonts w:cs="Times New Roman"/>
        <w:u w:val="none"/>
      </w:rPr>
    </w:lvl>
    <w:lvl w:ilvl="3">
      <w:start w:val="1"/>
      <w:numFmt w:val="decimal"/>
      <w:lvlText w:val="%4."/>
      <w:lvlJc w:val="left"/>
      <w:pPr>
        <w:tabs>
          <w:tab w:val="num" w:pos="2520"/>
        </w:tabs>
        <w:ind w:left="2880" w:hanging="360"/>
      </w:pPr>
      <w:rPr>
        <w:rFonts w:cs="Times New Roman"/>
        <w:u w:val="none"/>
      </w:rPr>
    </w:lvl>
    <w:lvl w:ilvl="4">
      <w:start w:val="1"/>
      <w:numFmt w:val="lowerLetter"/>
      <w:lvlText w:val="%5."/>
      <w:lvlJc w:val="left"/>
      <w:pPr>
        <w:tabs>
          <w:tab w:val="num" w:pos="3240"/>
        </w:tabs>
        <w:ind w:left="3600" w:hanging="360"/>
      </w:pPr>
      <w:rPr>
        <w:rFonts w:cs="Times New Roman"/>
        <w:u w:val="none"/>
      </w:rPr>
    </w:lvl>
    <w:lvl w:ilvl="5">
      <w:start w:val="1"/>
      <w:numFmt w:val="lowerRoman"/>
      <w:lvlText w:val="%6."/>
      <w:lvlJc w:val="left"/>
      <w:pPr>
        <w:tabs>
          <w:tab w:val="num" w:pos="3960"/>
        </w:tabs>
        <w:ind w:left="4320" w:hanging="180"/>
      </w:pPr>
      <w:rPr>
        <w:rFonts w:cs="Times New Roman"/>
        <w:u w:val="none"/>
      </w:rPr>
    </w:lvl>
    <w:lvl w:ilvl="6">
      <w:start w:val="1"/>
      <w:numFmt w:val="decimal"/>
      <w:lvlText w:val="%7."/>
      <w:lvlJc w:val="left"/>
      <w:pPr>
        <w:tabs>
          <w:tab w:val="num" w:pos="4680"/>
        </w:tabs>
        <w:ind w:left="5040" w:hanging="360"/>
      </w:pPr>
      <w:rPr>
        <w:rFonts w:cs="Times New Roman"/>
        <w:u w:val="none"/>
      </w:rPr>
    </w:lvl>
    <w:lvl w:ilvl="7">
      <w:start w:val="1"/>
      <w:numFmt w:val="lowerLetter"/>
      <w:lvlText w:val="%8."/>
      <w:lvlJc w:val="left"/>
      <w:pPr>
        <w:tabs>
          <w:tab w:val="num" w:pos="5400"/>
        </w:tabs>
        <w:ind w:left="5760" w:hanging="360"/>
      </w:pPr>
      <w:rPr>
        <w:rFonts w:cs="Times New Roman"/>
        <w:u w:val="none"/>
      </w:rPr>
    </w:lvl>
    <w:lvl w:ilvl="8">
      <w:start w:val="1"/>
      <w:numFmt w:val="lowerRoman"/>
      <w:lvlText w:val="%9."/>
      <w:lvlJc w:val="left"/>
      <w:pPr>
        <w:tabs>
          <w:tab w:val="num" w:pos="6120"/>
        </w:tabs>
        <w:ind w:left="6480" w:hanging="180"/>
      </w:pPr>
      <w:rPr>
        <w:rFonts w:cs="Times New Roman"/>
        <w:u w:val="none"/>
      </w:rPr>
    </w:lvl>
  </w:abstractNum>
  <w:abstractNum w:abstractNumId="52">
    <w:nsid w:val="00000035"/>
    <w:multiLevelType w:val="multilevel"/>
    <w:tmpl w:val="00000035"/>
    <w:lvl w:ilvl="0">
      <w:start w:val="1"/>
      <w:numFmt w:val="bullet"/>
      <w:lvlText w:val="●"/>
      <w:lvlJc w:val="left"/>
      <w:pPr>
        <w:tabs>
          <w:tab w:val="num" w:pos="360"/>
        </w:tabs>
        <w:ind w:left="720" w:hanging="360"/>
      </w:pPr>
      <w:rPr>
        <w:rFonts w:ascii="Arial" w:eastAsia="Times New Roman" w:hAnsi="Arial"/>
        <w:color w:val="333333"/>
        <w:sz w:val="22"/>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53">
    <w:nsid w:val="00000036"/>
    <w:multiLevelType w:val="multilevel"/>
    <w:tmpl w:val="00000036"/>
    <w:lvl w:ilvl="0">
      <w:start w:val="1"/>
      <w:numFmt w:val="bullet"/>
      <w:lvlText w:val="●"/>
      <w:lvlJc w:val="left"/>
      <w:pPr>
        <w:tabs>
          <w:tab w:val="num" w:pos="360"/>
        </w:tabs>
        <w:ind w:left="720" w:hanging="360"/>
      </w:pPr>
      <w:rPr>
        <w:rFonts w:ascii="Arial" w:eastAsia="Times New Roman" w:hAnsi="Arial"/>
        <w:color w:val="333333"/>
        <w:sz w:val="22"/>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54">
    <w:nsid w:val="00000037"/>
    <w:multiLevelType w:val="multilevel"/>
    <w:tmpl w:val="00000037"/>
    <w:lvl w:ilvl="0">
      <w:start w:val="1"/>
      <w:numFmt w:val="bullet"/>
      <w:lvlText w:val="●"/>
      <w:lvlJc w:val="left"/>
      <w:pPr>
        <w:tabs>
          <w:tab w:val="num" w:pos="360"/>
        </w:tabs>
        <w:ind w:left="720" w:hanging="360"/>
      </w:pPr>
      <w:rPr>
        <w:rFonts w:ascii="Arial" w:eastAsia="Times New Roman" w:hAnsi="Arial"/>
        <w:color w:val="333333"/>
        <w:sz w:val="22"/>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55">
    <w:nsid w:val="00000038"/>
    <w:multiLevelType w:val="multilevel"/>
    <w:tmpl w:val="00000038"/>
    <w:lvl w:ilvl="0">
      <w:start w:val="1"/>
      <w:numFmt w:val="bullet"/>
      <w:lvlText w:val="●"/>
      <w:lvlJc w:val="left"/>
      <w:pPr>
        <w:tabs>
          <w:tab w:val="num" w:pos="360"/>
        </w:tabs>
        <w:ind w:left="720" w:hanging="360"/>
      </w:pPr>
      <w:rPr>
        <w:rFonts w:ascii="Arial" w:eastAsia="Times New Roman" w:hAnsi="Arial"/>
        <w:color w:val="333333"/>
        <w:sz w:val="22"/>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56">
    <w:nsid w:val="00000039"/>
    <w:multiLevelType w:val="multilevel"/>
    <w:tmpl w:val="00000039"/>
    <w:lvl w:ilvl="0">
      <w:start w:val="1"/>
      <w:numFmt w:val="bullet"/>
      <w:lvlText w:val="●"/>
      <w:lvlJc w:val="left"/>
      <w:pPr>
        <w:tabs>
          <w:tab w:val="num" w:pos="360"/>
        </w:tabs>
        <w:ind w:left="720" w:hanging="360"/>
      </w:pPr>
      <w:rPr>
        <w:rFonts w:ascii="Arial" w:eastAsia="Times New Roman" w:hAnsi="Arial"/>
        <w:color w:val="333333"/>
        <w:sz w:val="22"/>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57">
    <w:nsid w:val="0000003A"/>
    <w:multiLevelType w:val="multilevel"/>
    <w:tmpl w:val="0000003A"/>
    <w:lvl w:ilvl="0">
      <w:start w:val="1"/>
      <w:numFmt w:val="bullet"/>
      <w:lvlText w:val="●"/>
      <w:lvlJc w:val="left"/>
      <w:pPr>
        <w:tabs>
          <w:tab w:val="num" w:pos="360"/>
        </w:tabs>
        <w:ind w:left="720" w:hanging="360"/>
      </w:pPr>
      <w:rPr>
        <w:rFonts w:ascii="Arial" w:eastAsia="Times New Roman" w:hAnsi="Arial"/>
        <w:color w:val="333333"/>
        <w:sz w:val="22"/>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58">
    <w:nsid w:val="0000003B"/>
    <w:multiLevelType w:val="multilevel"/>
    <w:tmpl w:val="0000003B"/>
    <w:lvl w:ilvl="0">
      <w:start w:val="1"/>
      <w:numFmt w:val="bullet"/>
      <w:lvlText w:val="●"/>
      <w:lvlJc w:val="left"/>
      <w:pPr>
        <w:tabs>
          <w:tab w:val="num" w:pos="360"/>
        </w:tabs>
        <w:ind w:left="720" w:hanging="360"/>
      </w:pPr>
      <w:rPr>
        <w:rFonts w:ascii="Arial" w:eastAsia="Times New Roman" w:hAnsi="Arial"/>
        <w:color w:val="333333"/>
        <w:sz w:val="22"/>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59">
    <w:nsid w:val="0000003C"/>
    <w:multiLevelType w:val="multilevel"/>
    <w:tmpl w:val="0000003C"/>
    <w:lvl w:ilvl="0">
      <w:start w:val="1"/>
      <w:numFmt w:val="bullet"/>
      <w:lvlText w:val="●"/>
      <w:lvlJc w:val="left"/>
      <w:pPr>
        <w:tabs>
          <w:tab w:val="num" w:pos="360"/>
        </w:tabs>
        <w:ind w:left="720" w:hanging="360"/>
      </w:pPr>
      <w:rPr>
        <w:rFonts w:ascii="Arial" w:eastAsia="Times New Roman" w:hAnsi="Arial"/>
        <w:color w:val="333333"/>
        <w:sz w:val="22"/>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60">
    <w:nsid w:val="0000003D"/>
    <w:multiLevelType w:val="multilevel"/>
    <w:tmpl w:val="0000003D"/>
    <w:lvl w:ilvl="0">
      <w:start w:val="1"/>
      <w:numFmt w:val="bullet"/>
      <w:lvlText w:val="●"/>
      <w:lvlJc w:val="left"/>
      <w:pPr>
        <w:tabs>
          <w:tab w:val="num" w:pos="360"/>
        </w:tabs>
        <w:ind w:left="720" w:hanging="360"/>
      </w:pPr>
      <w:rPr>
        <w:rFonts w:ascii="Arial" w:eastAsia="Times New Roman" w:hAnsi="Arial"/>
        <w:color w:val="333333"/>
        <w:sz w:val="22"/>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61">
    <w:nsid w:val="0000003E"/>
    <w:multiLevelType w:val="multilevel"/>
    <w:tmpl w:val="0000003E"/>
    <w:lvl w:ilvl="0">
      <w:start w:val="1"/>
      <w:numFmt w:val="bullet"/>
      <w:lvlText w:val="●"/>
      <w:lvlJc w:val="left"/>
      <w:pPr>
        <w:tabs>
          <w:tab w:val="num" w:pos="360"/>
        </w:tabs>
        <w:ind w:left="720" w:hanging="360"/>
      </w:pPr>
      <w:rPr>
        <w:rFonts w:ascii="Arial" w:eastAsia="Times New Roman" w:hAnsi="Arial"/>
        <w:color w:val="333333"/>
        <w:sz w:val="22"/>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62">
    <w:nsid w:val="0000003F"/>
    <w:multiLevelType w:val="multilevel"/>
    <w:tmpl w:val="0000003F"/>
    <w:lvl w:ilvl="0">
      <w:start w:val="1"/>
      <w:numFmt w:val="bullet"/>
      <w:lvlText w:val="●"/>
      <w:lvlJc w:val="left"/>
      <w:pPr>
        <w:tabs>
          <w:tab w:val="num" w:pos="360"/>
        </w:tabs>
        <w:ind w:left="720" w:hanging="360"/>
      </w:pPr>
      <w:rPr>
        <w:rFonts w:ascii="Arial" w:eastAsia="Times New Roman" w:hAnsi="Arial"/>
        <w:color w:val="333333"/>
        <w:sz w:val="22"/>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63">
    <w:nsid w:val="00000040"/>
    <w:multiLevelType w:val="multilevel"/>
    <w:tmpl w:val="00000040"/>
    <w:lvl w:ilvl="0">
      <w:start w:val="1"/>
      <w:numFmt w:val="bullet"/>
      <w:lvlText w:val="●"/>
      <w:lvlJc w:val="left"/>
      <w:pPr>
        <w:tabs>
          <w:tab w:val="num" w:pos="360"/>
        </w:tabs>
        <w:ind w:left="720" w:hanging="360"/>
      </w:pPr>
      <w:rPr>
        <w:rFonts w:ascii="Arial" w:eastAsia="Times New Roman" w:hAnsi="Arial"/>
        <w:color w:val="333333"/>
        <w:sz w:val="22"/>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64">
    <w:nsid w:val="00000041"/>
    <w:multiLevelType w:val="multilevel"/>
    <w:tmpl w:val="00000041"/>
    <w:lvl w:ilvl="0">
      <w:start w:val="1"/>
      <w:numFmt w:val="bullet"/>
      <w:lvlText w:val="●"/>
      <w:lvlJc w:val="left"/>
      <w:pPr>
        <w:tabs>
          <w:tab w:val="num" w:pos="360"/>
        </w:tabs>
        <w:ind w:left="720" w:hanging="360"/>
      </w:pPr>
      <w:rPr>
        <w:rFonts w:ascii="Arial" w:eastAsia="Times New Roman" w:hAnsi="Arial"/>
        <w:color w:val="333333"/>
        <w:sz w:val="22"/>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65">
    <w:nsid w:val="00000042"/>
    <w:multiLevelType w:val="multilevel"/>
    <w:tmpl w:val="00000042"/>
    <w:lvl w:ilvl="0">
      <w:start w:val="1"/>
      <w:numFmt w:val="bullet"/>
      <w:lvlText w:val="●"/>
      <w:lvlJc w:val="left"/>
      <w:pPr>
        <w:tabs>
          <w:tab w:val="num" w:pos="360"/>
        </w:tabs>
        <w:ind w:left="720" w:hanging="360"/>
      </w:pPr>
      <w:rPr>
        <w:rFonts w:ascii="Arial" w:eastAsia="Times New Roman" w:hAnsi="Arial"/>
        <w:color w:val="333333"/>
        <w:sz w:val="22"/>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66">
    <w:nsid w:val="00000043"/>
    <w:multiLevelType w:val="multilevel"/>
    <w:tmpl w:val="00000043"/>
    <w:lvl w:ilvl="0">
      <w:start w:val="1"/>
      <w:numFmt w:val="bullet"/>
      <w:lvlText w:val="●"/>
      <w:lvlJc w:val="left"/>
      <w:pPr>
        <w:tabs>
          <w:tab w:val="num" w:pos="360"/>
        </w:tabs>
        <w:ind w:left="720" w:hanging="360"/>
      </w:pPr>
      <w:rPr>
        <w:rFonts w:ascii="Arial" w:eastAsia="Times New Roman" w:hAnsi="Arial"/>
        <w:color w:val="333333"/>
        <w:sz w:val="22"/>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67">
    <w:nsid w:val="00000044"/>
    <w:multiLevelType w:val="multilevel"/>
    <w:tmpl w:val="00000044"/>
    <w:lvl w:ilvl="0">
      <w:start w:val="1"/>
      <w:numFmt w:val="bullet"/>
      <w:lvlText w:val="●"/>
      <w:lvlJc w:val="left"/>
      <w:pPr>
        <w:tabs>
          <w:tab w:val="num" w:pos="360"/>
        </w:tabs>
        <w:ind w:left="720" w:hanging="360"/>
      </w:pPr>
      <w:rPr>
        <w:rFonts w:ascii="Arial" w:eastAsia="Times New Roman" w:hAnsi="Arial"/>
        <w:color w:val="333333"/>
        <w:sz w:val="22"/>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68">
    <w:nsid w:val="00000045"/>
    <w:multiLevelType w:val="multilevel"/>
    <w:tmpl w:val="00000045"/>
    <w:lvl w:ilvl="0">
      <w:start w:val="1"/>
      <w:numFmt w:val="bullet"/>
      <w:lvlText w:val="●"/>
      <w:lvlJc w:val="left"/>
      <w:pPr>
        <w:tabs>
          <w:tab w:val="num" w:pos="360"/>
        </w:tabs>
        <w:ind w:left="720" w:hanging="360"/>
      </w:pPr>
      <w:rPr>
        <w:rFonts w:ascii="Arial" w:eastAsia="Times New Roman" w:hAnsi="Arial"/>
        <w:color w:val="333333"/>
        <w:sz w:val="22"/>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69">
    <w:nsid w:val="00000046"/>
    <w:multiLevelType w:val="multilevel"/>
    <w:tmpl w:val="00000046"/>
    <w:lvl w:ilvl="0">
      <w:start w:val="1"/>
      <w:numFmt w:val="bullet"/>
      <w:lvlText w:val="●"/>
      <w:lvlJc w:val="left"/>
      <w:pPr>
        <w:tabs>
          <w:tab w:val="num" w:pos="360"/>
        </w:tabs>
        <w:ind w:left="720" w:hanging="360"/>
      </w:pPr>
      <w:rPr>
        <w:rFonts w:ascii="Arial" w:eastAsia="Times New Roman" w:hAnsi="Arial"/>
        <w:color w:val="333333"/>
        <w:sz w:val="22"/>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70">
    <w:nsid w:val="00000047"/>
    <w:multiLevelType w:val="multilevel"/>
    <w:tmpl w:val="00000047"/>
    <w:lvl w:ilvl="0">
      <w:start w:val="1"/>
      <w:numFmt w:val="decimal"/>
      <w:lvlText w:val="%1."/>
      <w:lvlJc w:val="left"/>
      <w:pPr>
        <w:tabs>
          <w:tab w:val="num" w:pos="360"/>
        </w:tabs>
        <w:ind w:left="720" w:hanging="360"/>
      </w:pPr>
      <w:rPr>
        <w:rFonts w:ascii="Arial" w:eastAsia="Times New Roman" w:hAnsi="Arial" w:cs="Arial"/>
        <w:color w:val="333333"/>
        <w:sz w:val="22"/>
        <w:szCs w:val="22"/>
        <w:u w:val="none"/>
      </w:rPr>
    </w:lvl>
    <w:lvl w:ilvl="1">
      <w:start w:val="1"/>
      <w:numFmt w:val="lowerLetter"/>
      <w:lvlText w:val="%2."/>
      <w:lvlJc w:val="left"/>
      <w:pPr>
        <w:tabs>
          <w:tab w:val="num" w:pos="1080"/>
        </w:tabs>
        <w:ind w:left="1440" w:hanging="360"/>
      </w:pPr>
      <w:rPr>
        <w:rFonts w:cs="Times New Roman"/>
        <w:u w:val="none"/>
      </w:rPr>
    </w:lvl>
    <w:lvl w:ilvl="2">
      <w:start w:val="1"/>
      <w:numFmt w:val="lowerRoman"/>
      <w:lvlText w:val="%3."/>
      <w:lvlJc w:val="left"/>
      <w:pPr>
        <w:tabs>
          <w:tab w:val="num" w:pos="1800"/>
        </w:tabs>
        <w:ind w:left="2160" w:hanging="180"/>
      </w:pPr>
      <w:rPr>
        <w:rFonts w:cs="Times New Roman"/>
        <w:u w:val="none"/>
      </w:rPr>
    </w:lvl>
    <w:lvl w:ilvl="3">
      <w:start w:val="1"/>
      <w:numFmt w:val="decimal"/>
      <w:lvlText w:val="%4."/>
      <w:lvlJc w:val="left"/>
      <w:pPr>
        <w:tabs>
          <w:tab w:val="num" w:pos="2520"/>
        </w:tabs>
        <w:ind w:left="2880" w:hanging="360"/>
      </w:pPr>
      <w:rPr>
        <w:rFonts w:cs="Times New Roman"/>
        <w:u w:val="none"/>
      </w:rPr>
    </w:lvl>
    <w:lvl w:ilvl="4">
      <w:start w:val="1"/>
      <w:numFmt w:val="lowerLetter"/>
      <w:lvlText w:val="%5."/>
      <w:lvlJc w:val="left"/>
      <w:pPr>
        <w:tabs>
          <w:tab w:val="num" w:pos="3240"/>
        </w:tabs>
        <w:ind w:left="3600" w:hanging="360"/>
      </w:pPr>
      <w:rPr>
        <w:rFonts w:cs="Times New Roman"/>
        <w:u w:val="none"/>
      </w:rPr>
    </w:lvl>
    <w:lvl w:ilvl="5">
      <w:start w:val="1"/>
      <w:numFmt w:val="lowerRoman"/>
      <w:lvlText w:val="%6."/>
      <w:lvlJc w:val="left"/>
      <w:pPr>
        <w:tabs>
          <w:tab w:val="num" w:pos="3960"/>
        </w:tabs>
        <w:ind w:left="4320" w:hanging="180"/>
      </w:pPr>
      <w:rPr>
        <w:rFonts w:cs="Times New Roman"/>
        <w:u w:val="none"/>
      </w:rPr>
    </w:lvl>
    <w:lvl w:ilvl="6">
      <w:start w:val="1"/>
      <w:numFmt w:val="decimal"/>
      <w:lvlText w:val="%7."/>
      <w:lvlJc w:val="left"/>
      <w:pPr>
        <w:tabs>
          <w:tab w:val="num" w:pos="4680"/>
        </w:tabs>
        <w:ind w:left="5040" w:hanging="360"/>
      </w:pPr>
      <w:rPr>
        <w:rFonts w:cs="Times New Roman"/>
        <w:u w:val="none"/>
      </w:rPr>
    </w:lvl>
    <w:lvl w:ilvl="7">
      <w:start w:val="1"/>
      <w:numFmt w:val="lowerLetter"/>
      <w:lvlText w:val="%8."/>
      <w:lvlJc w:val="left"/>
      <w:pPr>
        <w:tabs>
          <w:tab w:val="num" w:pos="5400"/>
        </w:tabs>
        <w:ind w:left="5760" w:hanging="360"/>
      </w:pPr>
      <w:rPr>
        <w:rFonts w:cs="Times New Roman"/>
        <w:u w:val="none"/>
      </w:rPr>
    </w:lvl>
    <w:lvl w:ilvl="8">
      <w:start w:val="1"/>
      <w:numFmt w:val="lowerRoman"/>
      <w:lvlText w:val="%9."/>
      <w:lvlJc w:val="left"/>
      <w:pPr>
        <w:tabs>
          <w:tab w:val="num" w:pos="6120"/>
        </w:tabs>
        <w:ind w:left="6480" w:hanging="180"/>
      </w:pPr>
      <w:rPr>
        <w:rFonts w:cs="Times New Roman"/>
        <w:u w:val="none"/>
      </w:rPr>
    </w:lvl>
  </w:abstractNum>
  <w:abstractNum w:abstractNumId="71">
    <w:nsid w:val="00000048"/>
    <w:multiLevelType w:val="multilevel"/>
    <w:tmpl w:val="00000048"/>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72">
    <w:nsid w:val="00000049"/>
    <w:multiLevelType w:val="multilevel"/>
    <w:tmpl w:val="00000049"/>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73">
    <w:nsid w:val="0000004A"/>
    <w:multiLevelType w:val="multilevel"/>
    <w:tmpl w:val="0000004A"/>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74">
    <w:nsid w:val="0000004B"/>
    <w:multiLevelType w:val="multilevel"/>
    <w:tmpl w:val="0000004B"/>
    <w:lvl w:ilvl="0">
      <w:start w:val="1"/>
      <w:numFmt w:val="bullet"/>
      <w:lvlText w:val="●"/>
      <w:lvlJc w:val="left"/>
      <w:pPr>
        <w:tabs>
          <w:tab w:val="num" w:pos="360"/>
        </w:tabs>
        <w:ind w:left="720" w:hanging="360"/>
      </w:pPr>
      <w:rPr>
        <w:rFonts w:ascii="Arial" w:eastAsia="Times New Roman" w:hAnsi="Arial"/>
        <w:color w:val="333333"/>
        <w:sz w:val="20"/>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75">
    <w:nsid w:val="0000004C"/>
    <w:multiLevelType w:val="multilevel"/>
    <w:tmpl w:val="0000004C"/>
    <w:lvl w:ilvl="0">
      <w:start w:val="1"/>
      <w:numFmt w:val="bullet"/>
      <w:lvlText w:val="●"/>
      <w:lvlJc w:val="left"/>
      <w:pPr>
        <w:tabs>
          <w:tab w:val="num" w:pos="360"/>
        </w:tabs>
        <w:ind w:left="720" w:hanging="360"/>
      </w:pPr>
      <w:rPr>
        <w:rFonts w:ascii="Arial" w:eastAsia="Times New Roman" w:hAnsi="Arial"/>
        <w:color w:val="333333"/>
        <w:sz w:val="20"/>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76">
    <w:nsid w:val="0000004D"/>
    <w:multiLevelType w:val="multilevel"/>
    <w:tmpl w:val="0000004D"/>
    <w:lvl w:ilvl="0">
      <w:start w:val="1"/>
      <w:numFmt w:val="bullet"/>
      <w:lvlText w:val="●"/>
      <w:lvlJc w:val="left"/>
      <w:pPr>
        <w:tabs>
          <w:tab w:val="num" w:pos="360"/>
        </w:tabs>
        <w:ind w:left="720" w:hanging="360"/>
      </w:pPr>
      <w:rPr>
        <w:rFonts w:ascii="Arial" w:eastAsia="Times New Roman" w:hAnsi="Arial"/>
        <w:color w:val="333333"/>
        <w:sz w:val="20"/>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77">
    <w:nsid w:val="0000004E"/>
    <w:multiLevelType w:val="multilevel"/>
    <w:tmpl w:val="0000004E"/>
    <w:lvl w:ilvl="0">
      <w:start w:val="1"/>
      <w:numFmt w:val="bullet"/>
      <w:lvlText w:val="●"/>
      <w:lvlJc w:val="left"/>
      <w:pPr>
        <w:tabs>
          <w:tab w:val="num" w:pos="360"/>
        </w:tabs>
        <w:ind w:left="720" w:hanging="360"/>
      </w:pPr>
      <w:rPr>
        <w:rFonts w:ascii="Arial" w:eastAsia="Times New Roman" w:hAnsi="Arial"/>
        <w:color w:val="333333"/>
        <w:sz w:val="20"/>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78">
    <w:nsid w:val="0000004F"/>
    <w:multiLevelType w:val="multilevel"/>
    <w:tmpl w:val="0000004F"/>
    <w:lvl w:ilvl="0">
      <w:start w:val="1"/>
      <w:numFmt w:val="bullet"/>
      <w:lvlText w:val="●"/>
      <w:lvlJc w:val="left"/>
      <w:pPr>
        <w:tabs>
          <w:tab w:val="num" w:pos="360"/>
        </w:tabs>
        <w:ind w:left="720" w:hanging="360"/>
      </w:pPr>
      <w:rPr>
        <w:rFonts w:ascii="Arial" w:eastAsia="Times New Roman" w:hAnsi="Arial"/>
        <w:color w:val="333333"/>
        <w:sz w:val="20"/>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79">
    <w:nsid w:val="00000050"/>
    <w:multiLevelType w:val="multilevel"/>
    <w:tmpl w:val="00000050"/>
    <w:lvl w:ilvl="0">
      <w:start w:val="1"/>
      <w:numFmt w:val="bullet"/>
      <w:lvlText w:val="●"/>
      <w:lvlJc w:val="left"/>
      <w:pPr>
        <w:tabs>
          <w:tab w:val="num" w:pos="360"/>
        </w:tabs>
        <w:ind w:left="720" w:hanging="360"/>
      </w:pPr>
      <w:rPr>
        <w:rFonts w:ascii="Arial" w:eastAsia="Times New Roman" w:hAnsi="Arial"/>
        <w:color w:val="333333"/>
        <w:sz w:val="20"/>
        <w:u w:val="none"/>
      </w:rPr>
    </w:lvl>
    <w:lvl w:ilvl="1">
      <w:start w:val="1"/>
      <w:numFmt w:val="bullet"/>
      <w:lvlText w:val="○"/>
      <w:lvlJc w:val="left"/>
      <w:pPr>
        <w:tabs>
          <w:tab w:val="num" w:pos="1080"/>
        </w:tabs>
        <w:ind w:left="1440" w:hanging="360"/>
      </w:pPr>
      <w:rPr>
        <w:rFonts w:ascii="Arial" w:eastAsia="Times New Roman" w:hAnsi="Arial"/>
        <w:color w:val="333333"/>
        <w:sz w:val="20"/>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80">
    <w:nsid w:val="00000051"/>
    <w:multiLevelType w:val="multilevel"/>
    <w:tmpl w:val="00000051"/>
    <w:lvl w:ilvl="0">
      <w:start w:val="1"/>
      <w:numFmt w:val="bullet"/>
      <w:lvlText w:val="●"/>
      <w:lvlJc w:val="left"/>
      <w:pPr>
        <w:tabs>
          <w:tab w:val="num" w:pos="360"/>
        </w:tabs>
        <w:ind w:left="720" w:hanging="360"/>
      </w:pPr>
      <w:rPr>
        <w:rFonts w:ascii="Arial" w:eastAsia="Times New Roman" w:hAnsi="Arial"/>
        <w:color w:val="333333"/>
        <w:sz w:val="22"/>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81">
    <w:nsid w:val="00000052"/>
    <w:multiLevelType w:val="multilevel"/>
    <w:tmpl w:val="00000052"/>
    <w:lvl w:ilvl="0">
      <w:start w:val="1"/>
      <w:numFmt w:val="bullet"/>
      <w:lvlText w:val="●"/>
      <w:lvlJc w:val="left"/>
      <w:pPr>
        <w:tabs>
          <w:tab w:val="num" w:pos="360"/>
        </w:tabs>
        <w:ind w:left="720" w:hanging="360"/>
      </w:pPr>
      <w:rPr>
        <w:rFonts w:ascii="Arial" w:eastAsia="Times New Roman" w:hAnsi="Arial"/>
        <w:color w:val="333333"/>
        <w:sz w:val="22"/>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82">
    <w:nsid w:val="00000053"/>
    <w:multiLevelType w:val="multilevel"/>
    <w:tmpl w:val="00000053"/>
    <w:lvl w:ilvl="0">
      <w:start w:val="1"/>
      <w:numFmt w:val="bullet"/>
      <w:lvlText w:val="●"/>
      <w:lvlJc w:val="left"/>
      <w:pPr>
        <w:tabs>
          <w:tab w:val="num" w:pos="360"/>
        </w:tabs>
        <w:ind w:left="720" w:hanging="360"/>
      </w:pPr>
      <w:rPr>
        <w:rFonts w:ascii="Arial" w:eastAsia="Times New Roman" w:hAnsi="Arial"/>
        <w:color w:val="333333"/>
        <w:sz w:val="22"/>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83">
    <w:nsid w:val="00000054"/>
    <w:multiLevelType w:val="multilevel"/>
    <w:tmpl w:val="00000054"/>
    <w:lvl w:ilvl="0">
      <w:start w:val="1"/>
      <w:numFmt w:val="bullet"/>
      <w:lvlText w:val="●"/>
      <w:lvlJc w:val="left"/>
      <w:pPr>
        <w:tabs>
          <w:tab w:val="num" w:pos="360"/>
        </w:tabs>
        <w:ind w:left="720" w:hanging="360"/>
      </w:pPr>
      <w:rPr>
        <w:rFonts w:ascii="Arial" w:eastAsia="Times New Roman" w:hAnsi="Arial"/>
        <w:color w:val="333333"/>
        <w:sz w:val="22"/>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84">
    <w:nsid w:val="00000055"/>
    <w:multiLevelType w:val="multilevel"/>
    <w:tmpl w:val="00000055"/>
    <w:lvl w:ilvl="0">
      <w:start w:val="1"/>
      <w:numFmt w:val="bullet"/>
      <w:lvlText w:val="●"/>
      <w:lvlJc w:val="left"/>
      <w:pPr>
        <w:tabs>
          <w:tab w:val="num" w:pos="360"/>
        </w:tabs>
        <w:ind w:left="720" w:hanging="360"/>
      </w:pPr>
      <w:rPr>
        <w:rFonts w:ascii="Arial" w:eastAsia="Times New Roman" w:hAnsi="Arial"/>
        <w:color w:val="333333"/>
        <w:sz w:val="22"/>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85">
    <w:nsid w:val="00000056"/>
    <w:multiLevelType w:val="multilevel"/>
    <w:tmpl w:val="00000056"/>
    <w:lvl w:ilvl="0">
      <w:start w:val="1"/>
      <w:numFmt w:val="bullet"/>
      <w:lvlText w:val="●"/>
      <w:lvlJc w:val="left"/>
      <w:pPr>
        <w:tabs>
          <w:tab w:val="num" w:pos="360"/>
        </w:tabs>
        <w:ind w:left="720" w:hanging="360"/>
      </w:pPr>
      <w:rPr>
        <w:rFonts w:ascii="Arial" w:eastAsia="Times New Roman" w:hAnsi="Arial"/>
        <w:color w:val="333333"/>
        <w:sz w:val="22"/>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86">
    <w:nsid w:val="00000057"/>
    <w:multiLevelType w:val="multilevel"/>
    <w:tmpl w:val="00000057"/>
    <w:lvl w:ilvl="0">
      <w:start w:val="1"/>
      <w:numFmt w:val="bullet"/>
      <w:lvlText w:val="●"/>
      <w:lvlJc w:val="left"/>
      <w:pPr>
        <w:tabs>
          <w:tab w:val="num" w:pos="360"/>
        </w:tabs>
        <w:ind w:left="720" w:hanging="360"/>
      </w:pPr>
      <w:rPr>
        <w:rFonts w:ascii="Arial" w:eastAsia="Times New Roman" w:hAnsi="Arial"/>
        <w:color w:val="333333"/>
        <w:sz w:val="22"/>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87">
    <w:nsid w:val="00000058"/>
    <w:multiLevelType w:val="multilevel"/>
    <w:tmpl w:val="00000058"/>
    <w:lvl w:ilvl="0">
      <w:start w:val="1"/>
      <w:numFmt w:val="bullet"/>
      <w:lvlText w:val="●"/>
      <w:lvlJc w:val="left"/>
      <w:pPr>
        <w:tabs>
          <w:tab w:val="num" w:pos="360"/>
        </w:tabs>
        <w:ind w:left="720" w:hanging="360"/>
      </w:pPr>
      <w:rPr>
        <w:rFonts w:ascii="Arial" w:eastAsia="Times New Roman" w:hAnsi="Arial"/>
        <w:color w:val="333333"/>
        <w:sz w:val="22"/>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88">
    <w:nsid w:val="00000059"/>
    <w:multiLevelType w:val="multilevel"/>
    <w:tmpl w:val="00000059"/>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89">
    <w:nsid w:val="0000005A"/>
    <w:multiLevelType w:val="multilevel"/>
    <w:tmpl w:val="0000005A"/>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90">
    <w:nsid w:val="0000005B"/>
    <w:multiLevelType w:val="multilevel"/>
    <w:tmpl w:val="0000005B"/>
    <w:lvl w:ilvl="0">
      <w:start w:val="1"/>
      <w:numFmt w:val="decimal"/>
      <w:lvlText w:val="%1."/>
      <w:lvlJc w:val="left"/>
      <w:pPr>
        <w:tabs>
          <w:tab w:val="num" w:pos="360"/>
        </w:tabs>
        <w:ind w:left="720" w:hanging="360"/>
      </w:pPr>
      <w:rPr>
        <w:rFonts w:cs="Times New Roman"/>
        <w:u w:val="none"/>
      </w:rPr>
    </w:lvl>
    <w:lvl w:ilvl="1">
      <w:start w:val="1"/>
      <w:numFmt w:val="lowerLetter"/>
      <w:lvlText w:val="%2."/>
      <w:lvlJc w:val="left"/>
      <w:pPr>
        <w:tabs>
          <w:tab w:val="num" w:pos="1080"/>
        </w:tabs>
        <w:ind w:left="1440" w:hanging="360"/>
      </w:pPr>
      <w:rPr>
        <w:rFonts w:cs="Times New Roman"/>
        <w:u w:val="none"/>
      </w:rPr>
    </w:lvl>
    <w:lvl w:ilvl="2">
      <w:start w:val="1"/>
      <w:numFmt w:val="lowerRoman"/>
      <w:lvlText w:val="%3."/>
      <w:lvlJc w:val="right"/>
      <w:pPr>
        <w:tabs>
          <w:tab w:val="num" w:pos="1800"/>
        </w:tabs>
        <w:ind w:left="2160" w:hanging="180"/>
      </w:pPr>
      <w:rPr>
        <w:rFonts w:cs="Times New Roman"/>
        <w:u w:val="none"/>
      </w:rPr>
    </w:lvl>
    <w:lvl w:ilvl="3">
      <w:start w:val="1"/>
      <w:numFmt w:val="decimal"/>
      <w:lvlText w:val="%4."/>
      <w:lvlJc w:val="left"/>
      <w:pPr>
        <w:tabs>
          <w:tab w:val="num" w:pos="2520"/>
        </w:tabs>
        <w:ind w:left="2880" w:hanging="360"/>
      </w:pPr>
      <w:rPr>
        <w:rFonts w:cs="Times New Roman"/>
        <w:u w:val="none"/>
      </w:rPr>
    </w:lvl>
    <w:lvl w:ilvl="4">
      <w:start w:val="1"/>
      <w:numFmt w:val="lowerLetter"/>
      <w:lvlText w:val="%5."/>
      <w:lvlJc w:val="left"/>
      <w:pPr>
        <w:tabs>
          <w:tab w:val="num" w:pos="3240"/>
        </w:tabs>
        <w:ind w:left="3600" w:hanging="360"/>
      </w:pPr>
      <w:rPr>
        <w:rFonts w:cs="Times New Roman"/>
        <w:u w:val="none"/>
      </w:rPr>
    </w:lvl>
    <w:lvl w:ilvl="5">
      <w:start w:val="1"/>
      <w:numFmt w:val="lowerRoman"/>
      <w:lvlText w:val="%6."/>
      <w:lvlJc w:val="right"/>
      <w:pPr>
        <w:tabs>
          <w:tab w:val="num" w:pos="3960"/>
        </w:tabs>
        <w:ind w:left="4320" w:hanging="180"/>
      </w:pPr>
      <w:rPr>
        <w:rFonts w:cs="Times New Roman"/>
        <w:u w:val="none"/>
      </w:rPr>
    </w:lvl>
    <w:lvl w:ilvl="6">
      <w:start w:val="1"/>
      <w:numFmt w:val="decimal"/>
      <w:lvlText w:val="%7."/>
      <w:lvlJc w:val="left"/>
      <w:pPr>
        <w:tabs>
          <w:tab w:val="num" w:pos="4680"/>
        </w:tabs>
        <w:ind w:left="5040" w:hanging="360"/>
      </w:pPr>
      <w:rPr>
        <w:rFonts w:cs="Times New Roman"/>
        <w:u w:val="none"/>
      </w:rPr>
    </w:lvl>
    <w:lvl w:ilvl="7">
      <w:start w:val="1"/>
      <w:numFmt w:val="lowerLetter"/>
      <w:lvlText w:val="%8."/>
      <w:lvlJc w:val="left"/>
      <w:pPr>
        <w:tabs>
          <w:tab w:val="num" w:pos="5400"/>
        </w:tabs>
        <w:ind w:left="5760" w:hanging="360"/>
      </w:pPr>
      <w:rPr>
        <w:rFonts w:cs="Times New Roman"/>
        <w:u w:val="none"/>
      </w:rPr>
    </w:lvl>
    <w:lvl w:ilvl="8">
      <w:start w:val="1"/>
      <w:numFmt w:val="lowerRoman"/>
      <w:lvlText w:val="%9."/>
      <w:lvlJc w:val="right"/>
      <w:pPr>
        <w:tabs>
          <w:tab w:val="num" w:pos="6120"/>
        </w:tabs>
        <w:ind w:left="6480" w:hanging="180"/>
      </w:pPr>
      <w:rPr>
        <w:rFonts w:cs="Times New Roman"/>
        <w:u w:val="none"/>
      </w:rPr>
    </w:lvl>
  </w:abstractNum>
  <w:abstractNum w:abstractNumId="91">
    <w:nsid w:val="0000005C"/>
    <w:multiLevelType w:val="multilevel"/>
    <w:tmpl w:val="0000005C"/>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92">
    <w:nsid w:val="0000005D"/>
    <w:multiLevelType w:val="multilevel"/>
    <w:tmpl w:val="0000005D"/>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93">
    <w:nsid w:val="0000005E"/>
    <w:multiLevelType w:val="multilevel"/>
    <w:tmpl w:val="0000005E"/>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94">
    <w:nsid w:val="0000005F"/>
    <w:multiLevelType w:val="multilevel"/>
    <w:tmpl w:val="0000005F"/>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95">
    <w:nsid w:val="00000060"/>
    <w:multiLevelType w:val="multilevel"/>
    <w:tmpl w:val="00000060"/>
    <w:lvl w:ilvl="0">
      <w:start w:val="1"/>
      <w:numFmt w:val="decimal"/>
      <w:lvlText w:val="%1."/>
      <w:lvlJc w:val="left"/>
      <w:pPr>
        <w:tabs>
          <w:tab w:val="num" w:pos="360"/>
        </w:tabs>
        <w:ind w:left="720" w:hanging="360"/>
      </w:pPr>
      <w:rPr>
        <w:rFonts w:cs="Times New Roman"/>
        <w:u w:val="none"/>
      </w:rPr>
    </w:lvl>
    <w:lvl w:ilvl="1">
      <w:start w:val="1"/>
      <w:numFmt w:val="lowerLetter"/>
      <w:lvlText w:val="%2."/>
      <w:lvlJc w:val="left"/>
      <w:pPr>
        <w:tabs>
          <w:tab w:val="num" w:pos="1080"/>
        </w:tabs>
        <w:ind w:left="1440" w:hanging="360"/>
      </w:pPr>
      <w:rPr>
        <w:rFonts w:cs="Times New Roman"/>
        <w:u w:val="none"/>
      </w:rPr>
    </w:lvl>
    <w:lvl w:ilvl="2">
      <w:start w:val="1"/>
      <w:numFmt w:val="lowerRoman"/>
      <w:lvlText w:val="%3."/>
      <w:lvlJc w:val="right"/>
      <w:pPr>
        <w:tabs>
          <w:tab w:val="num" w:pos="1800"/>
        </w:tabs>
        <w:ind w:left="2160" w:hanging="180"/>
      </w:pPr>
      <w:rPr>
        <w:rFonts w:cs="Times New Roman"/>
        <w:u w:val="none"/>
      </w:rPr>
    </w:lvl>
    <w:lvl w:ilvl="3">
      <w:start w:val="1"/>
      <w:numFmt w:val="decimal"/>
      <w:lvlText w:val="%4."/>
      <w:lvlJc w:val="left"/>
      <w:pPr>
        <w:tabs>
          <w:tab w:val="num" w:pos="2520"/>
        </w:tabs>
        <w:ind w:left="2880" w:hanging="360"/>
      </w:pPr>
      <w:rPr>
        <w:rFonts w:cs="Times New Roman"/>
        <w:u w:val="none"/>
      </w:rPr>
    </w:lvl>
    <w:lvl w:ilvl="4">
      <w:start w:val="1"/>
      <w:numFmt w:val="lowerLetter"/>
      <w:lvlText w:val="%5."/>
      <w:lvlJc w:val="left"/>
      <w:pPr>
        <w:tabs>
          <w:tab w:val="num" w:pos="3240"/>
        </w:tabs>
        <w:ind w:left="3600" w:hanging="360"/>
      </w:pPr>
      <w:rPr>
        <w:rFonts w:cs="Times New Roman"/>
        <w:u w:val="none"/>
      </w:rPr>
    </w:lvl>
    <w:lvl w:ilvl="5">
      <w:start w:val="1"/>
      <w:numFmt w:val="lowerRoman"/>
      <w:lvlText w:val="%6."/>
      <w:lvlJc w:val="right"/>
      <w:pPr>
        <w:tabs>
          <w:tab w:val="num" w:pos="3960"/>
        </w:tabs>
        <w:ind w:left="4320" w:hanging="180"/>
      </w:pPr>
      <w:rPr>
        <w:rFonts w:cs="Times New Roman"/>
        <w:u w:val="none"/>
      </w:rPr>
    </w:lvl>
    <w:lvl w:ilvl="6">
      <w:start w:val="1"/>
      <w:numFmt w:val="decimal"/>
      <w:lvlText w:val="%7."/>
      <w:lvlJc w:val="left"/>
      <w:pPr>
        <w:tabs>
          <w:tab w:val="num" w:pos="4680"/>
        </w:tabs>
        <w:ind w:left="5040" w:hanging="360"/>
      </w:pPr>
      <w:rPr>
        <w:rFonts w:cs="Times New Roman"/>
        <w:u w:val="none"/>
      </w:rPr>
    </w:lvl>
    <w:lvl w:ilvl="7">
      <w:start w:val="1"/>
      <w:numFmt w:val="lowerLetter"/>
      <w:lvlText w:val="%8."/>
      <w:lvlJc w:val="left"/>
      <w:pPr>
        <w:tabs>
          <w:tab w:val="num" w:pos="5400"/>
        </w:tabs>
        <w:ind w:left="5760" w:hanging="360"/>
      </w:pPr>
      <w:rPr>
        <w:rFonts w:cs="Times New Roman"/>
        <w:u w:val="none"/>
      </w:rPr>
    </w:lvl>
    <w:lvl w:ilvl="8">
      <w:start w:val="1"/>
      <w:numFmt w:val="lowerRoman"/>
      <w:lvlText w:val="%9."/>
      <w:lvlJc w:val="right"/>
      <w:pPr>
        <w:tabs>
          <w:tab w:val="num" w:pos="6120"/>
        </w:tabs>
        <w:ind w:left="6480" w:hanging="180"/>
      </w:pPr>
      <w:rPr>
        <w:rFonts w:cs="Times New Roman"/>
        <w:u w:val="none"/>
      </w:rPr>
    </w:lvl>
  </w:abstractNum>
  <w:abstractNum w:abstractNumId="96">
    <w:nsid w:val="00000061"/>
    <w:multiLevelType w:val="multilevel"/>
    <w:tmpl w:val="00000061"/>
    <w:lvl w:ilvl="0">
      <w:start w:val="1"/>
      <w:numFmt w:val="decimal"/>
      <w:lvlText w:val="%1."/>
      <w:lvlJc w:val="left"/>
      <w:pPr>
        <w:tabs>
          <w:tab w:val="num" w:pos="360"/>
        </w:tabs>
        <w:ind w:left="720" w:hanging="360"/>
      </w:pPr>
      <w:rPr>
        <w:rFonts w:cs="Times New Roman"/>
        <w:u w:val="none"/>
      </w:rPr>
    </w:lvl>
    <w:lvl w:ilvl="1">
      <w:start w:val="1"/>
      <w:numFmt w:val="lowerLetter"/>
      <w:lvlText w:val="%2."/>
      <w:lvlJc w:val="left"/>
      <w:pPr>
        <w:tabs>
          <w:tab w:val="num" w:pos="1080"/>
        </w:tabs>
        <w:ind w:left="1440" w:hanging="360"/>
      </w:pPr>
      <w:rPr>
        <w:rFonts w:cs="Times New Roman"/>
        <w:u w:val="none"/>
      </w:rPr>
    </w:lvl>
    <w:lvl w:ilvl="2">
      <w:start w:val="1"/>
      <w:numFmt w:val="lowerRoman"/>
      <w:lvlText w:val="%3."/>
      <w:lvlJc w:val="right"/>
      <w:pPr>
        <w:tabs>
          <w:tab w:val="num" w:pos="1800"/>
        </w:tabs>
        <w:ind w:left="2160" w:hanging="180"/>
      </w:pPr>
      <w:rPr>
        <w:rFonts w:cs="Times New Roman"/>
        <w:u w:val="none"/>
      </w:rPr>
    </w:lvl>
    <w:lvl w:ilvl="3">
      <w:start w:val="1"/>
      <w:numFmt w:val="decimal"/>
      <w:lvlText w:val="%4."/>
      <w:lvlJc w:val="left"/>
      <w:pPr>
        <w:tabs>
          <w:tab w:val="num" w:pos="2520"/>
        </w:tabs>
        <w:ind w:left="2880" w:hanging="360"/>
      </w:pPr>
      <w:rPr>
        <w:rFonts w:cs="Times New Roman"/>
        <w:u w:val="none"/>
      </w:rPr>
    </w:lvl>
    <w:lvl w:ilvl="4">
      <w:start w:val="1"/>
      <w:numFmt w:val="lowerLetter"/>
      <w:lvlText w:val="%5."/>
      <w:lvlJc w:val="left"/>
      <w:pPr>
        <w:tabs>
          <w:tab w:val="num" w:pos="3240"/>
        </w:tabs>
        <w:ind w:left="3600" w:hanging="360"/>
      </w:pPr>
      <w:rPr>
        <w:rFonts w:cs="Times New Roman"/>
        <w:u w:val="none"/>
      </w:rPr>
    </w:lvl>
    <w:lvl w:ilvl="5">
      <w:start w:val="1"/>
      <w:numFmt w:val="lowerRoman"/>
      <w:lvlText w:val="%6."/>
      <w:lvlJc w:val="right"/>
      <w:pPr>
        <w:tabs>
          <w:tab w:val="num" w:pos="3960"/>
        </w:tabs>
        <w:ind w:left="4320" w:hanging="180"/>
      </w:pPr>
      <w:rPr>
        <w:rFonts w:cs="Times New Roman"/>
        <w:u w:val="none"/>
      </w:rPr>
    </w:lvl>
    <w:lvl w:ilvl="6">
      <w:start w:val="1"/>
      <w:numFmt w:val="decimal"/>
      <w:lvlText w:val="%7."/>
      <w:lvlJc w:val="left"/>
      <w:pPr>
        <w:tabs>
          <w:tab w:val="num" w:pos="4680"/>
        </w:tabs>
        <w:ind w:left="5040" w:hanging="360"/>
      </w:pPr>
      <w:rPr>
        <w:rFonts w:cs="Times New Roman"/>
        <w:u w:val="none"/>
      </w:rPr>
    </w:lvl>
    <w:lvl w:ilvl="7">
      <w:start w:val="1"/>
      <w:numFmt w:val="lowerLetter"/>
      <w:lvlText w:val="%8."/>
      <w:lvlJc w:val="left"/>
      <w:pPr>
        <w:tabs>
          <w:tab w:val="num" w:pos="5400"/>
        </w:tabs>
        <w:ind w:left="5760" w:hanging="360"/>
      </w:pPr>
      <w:rPr>
        <w:rFonts w:cs="Times New Roman"/>
        <w:u w:val="none"/>
      </w:rPr>
    </w:lvl>
    <w:lvl w:ilvl="8">
      <w:start w:val="1"/>
      <w:numFmt w:val="lowerRoman"/>
      <w:lvlText w:val="%9."/>
      <w:lvlJc w:val="right"/>
      <w:pPr>
        <w:tabs>
          <w:tab w:val="num" w:pos="6120"/>
        </w:tabs>
        <w:ind w:left="6480" w:hanging="180"/>
      </w:pPr>
      <w:rPr>
        <w:rFonts w:cs="Times New Roman"/>
        <w:u w:val="none"/>
      </w:rPr>
    </w:lvl>
  </w:abstractNum>
  <w:abstractNum w:abstractNumId="97">
    <w:nsid w:val="00000062"/>
    <w:multiLevelType w:val="multilevel"/>
    <w:tmpl w:val="00000062"/>
    <w:lvl w:ilvl="0">
      <w:start w:val="1"/>
      <w:numFmt w:val="decimal"/>
      <w:lvlText w:val="%1."/>
      <w:lvlJc w:val="left"/>
      <w:pPr>
        <w:tabs>
          <w:tab w:val="num" w:pos="360"/>
        </w:tabs>
        <w:ind w:left="720" w:hanging="360"/>
      </w:pPr>
      <w:rPr>
        <w:rFonts w:cs="Times New Roman"/>
        <w:u w:val="none"/>
      </w:rPr>
    </w:lvl>
    <w:lvl w:ilvl="1">
      <w:start w:val="1"/>
      <w:numFmt w:val="lowerLetter"/>
      <w:lvlText w:val="%2."/>
      <w:lvlJc w:val="left"/>
      <w:pPr>
        <w:tabs>
          <w:tab w:val="num" w:pos="1080"/>
        </w:tabs>
        <w:ind w:left="1440" w:hanging="360"/>
      </w:pPr>
      <w:rPr>
        <w:rFonts w:cs="Times New Roman"/>
        <w:u w:val="none"/>
      </w:rPr>
    </w:lvl>
    <w:lvl w:ilvl="2">
      <w:start w:val="1"/>
      <w:numFmt w:val="lowerRoman"/>
      <w:lvlText w:val="%3."/>
      <w:lvlJc w:val="right"/>
      <w:pPr>
        <w:tabs>
          <w:tab w:val="num" w:pos="1800"/>
        </w:tabs>
        <w:ind w:left="2160" w:hanging="180"/>
      </w:pPr>
      <w:rPr>
        <w:rFonts w:cs="Times New Roman"/>
        <w:u w:val="none"/>
      </w:rPr>
    </w:lvl>
    <w:lvl w:ilvl="3">
      <w:start w:val="1"/>
      <w:numFmt w:val="decimal"/>
      <w:lvlText w:val="%4."/>
      <w:lvlJc w:val="left"/>
      <w:pPr>
        <w:tabs>
          <w:tab w:val="num" w:pos="2520"/>
        </w:tabs>
        <w:ind w:left="2880" w:hanging="360"/>
      </w:pPr>
      <w:rPr>
        <w:rFonts w:cs="Times New Roman"/>
        <w:u w:val="none"/>
      </w:rPr>
    </w:lvl>
    <w:lvl w:ilvl="4">
      <w:start w:val="1"/>
      <w:numFmt w:val="lowerLetter"/>
      <w:lvlText w:val="%5."/>
      <w:lvlJc w:val="left"/>
      <w:pPr>
        <w:tabs>
          <w:tab w:val="num" w:pos="3240"/>
        </w:tabs>
        <w:ind w:left="3600" w:hanging="360"/>
      </w:pPr>
      <w:rPr>
        <w:rFonts w:cs="Times New Roman"/>
        <w:u w:val="none"/>
      </w:rPr>
    </w:lvl>
    <w:lvl w:ilvl="5">
      <w:start w:val="1"/>
      <w:numFmt w:val="lowerRoman"/>
      <w:lvlText w:val="%6."/>
      <w:lvlJc w:val="right"/>
      <w:pPr>
        <w:tabs>
          <w:tab w:val="num" w:pos="3960"/>
        </w:tabs>
        <w:ind w:left="4320" w:hanging="180"/>
      </w:pPr>
      <w:rPr>
        <w:rFonts w:cs="Times New Roman"/>
        <w:u w:val="none"/>
      </w:rPr>
    </w:lvl>
    <w:lvl w:ilvl="6">
      <w:start w:val="1"/>
      <w:numFmt w:val="decimal"/>
      <w:lvlText w:val="%7."/>
      <w:lvlJc w:val="left"/>
      <w:pPr>
        <w:tabs>
          <w:tab w:val="num" w:pos="4680"/>
        </w:tabs>
        <w:ind w:left="5040" w:hanging="360"/>
      </w:pPr>
      <w:rPr>
        <w:rFonts w:cs="Times New Roman"/>
        <w:u w:val="none"/>
      </w:rPr>
    </w:lvl>
    <w:lvl w:ilvl="7">
      <w:start w:val="1"/>
      <w:numFmt w:val="lowerLetter"/>
      <w:lvlText w:val="%8."/>
      <w:lvlJc w:val="left"/>
      <w:pPr>
        <w:tabs>
          <w:tab w:val="num" w:pos="5400"/>
        </w:tabs>
        <w:ind w:left="5760" w:hanging="360"/>
      </w:pPr>
      <w:rPr>
        <w:rFonts w:cs="Times New Roman"/>
        <w:u w:val="none"/>
      </w:rPr>
    </w:lvl>
    <w:lvl w:ilvl="8">
      <w:start w:val="1"/>
      <w:numFmt w:val="lowerRoman"/>
      <w:lvlText w:val="%9."/>
      <w:lvlJc w:val="right"/>
      <w:pPr>
        <w:tabs>
          <w:tab w:val="num" w:pos="6120"/>
        </w:tabs>
        <w:ind w:left="6480" w:hanging="180"/>
      </w:pPr>
      <w:rPr>
        <w:rFonts w:cs="Times New Roman"/>
        <w:u w:val="none"/>
      </w:rPr>
    </w:lvl>
  </w:abstractNum>
  <w:abstractNum w:abstractNumId="98">
    <w:nsid w:val="00000063"/>
    <w:multiLevelType w:val="multilevel"/>
    <w:tmpl w:val="00000063"/>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99">
    <w:nsid w:val="00000064"/>
    <w:multiLevelType w:val="multilevel"/>
    <w:tmpl w:val="00000064"/>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00">
    <w:nsid w:val="00000065"/>
    <w:multiLevelType w:val="multilevel"/>
    <w:tmpl w:val="00000065"/>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01">
    <w:nsid w:val="00000066"/>
    <w:multiLevelType w:val="multilevel"/>
    <w:tmpl w:val="00000066"/>
    <w:lvl w:ilvl="0">
      <w:start w:val="1"/>
      <w:numFmt w:val="bullet"/>
      <w:lvlText w:val="●"/>
      <w:lvlJc w:val="left"/>
      <w:pPr>
        <w:tabs>
          <w:tab w:val="num" w:pos="1080"/>
        </w:tabs>
        <w:ind w:left="1440" w:hanging="1080"/>
      </w:pPr>
      <w:rPr>
        <w:u w:val="none"/>
      </w:rPr>
    </w:lvl>
    <w:lvl w:ilvl="1">
      <w:start w:val="1"/>
      <w:numFmt w:val="bullet"/>
      <w:lvlText w:val="○"/>
      <w:lvlJc w:val="left"/>
      <w:pPr>
        <w:tabs>
          <w:tab w:val="num" w:pos="1800"/>
        </w:tabs>
        <w:ind w:left="2160" w:hanging="1080"/>
      </w:pPr>
      <w:rPr>
        <w:u w:val="none"/>
      </w:rPr>
    </w:lvl>
    <w:lvl w:ilvl="2">
      <w:start w:val="1"/>
      <w:numFmt w:val="bullet"/>
      <w:lvlText w:val="■"/>
      <w:lvlJc w:val="left"/>
      <w:pPr>
        <w:tabs>
          <w:tab w:val="num" w:pos="2520"/>
        </w:tabs>
        <w:ind w:left="2880" w:hanging="900"/>
      </w:pPr>
      <w:rPr>
        <w:u w:val="none"/>
      </w:rPr>
    </w:lvl>
    <w:lvl w:ilvl="3">
      <w:start w:val="1"/>
      <w:numFmt w:val="bullet"/>
      <w:lvlText w:val="●"/>
      <w:lvlJc w:val="left"/>
      <w:pPr>
        <w:tabs>
          <w:tab w:val="num" w:pos="3240"/>
        </w:tabs>
        <w:ind w:left="3600" w:hanging="1080"/>
      </w:pPr>
      <w:rPr>
        <w:u w:val="none"/>
      </w:rPr>
    </w:lvl>
    <w:lvl w:ilvl="4">
      <w:start w:val="1"/>
      <w:numFmt w:val="bullet"/>
      <w:lvlText w:val="○"/>
      <w:lvlJc w:val="left"/>
      <w:pPr>
        <w:tabs>
          <w:tab w:val="num" w:pos="3960"/>
        </w:tabs>
        <w:ind w:left="4320" w:hanging="1080"/>
      </w:pPr>
      <w:rPr>
        <w:u w:val="none"/>
      </w:rPr>
    </w:lvl>
    <w:lvl w:ilvl="5">
      <w:start w:val="1"/>
      <w:numFmt w:val="bullet"/>
      <w:lvlText w:val="■"/>
      <w:lvlJc w:val="left"/>
      <w:pPr>
        <w:tabs>
          <w:tab w:val="num" w:pos="4680"/>
        </w:tabs>
        <w:ind w:left="5040" w:hanging="900"/>
      </w:pPr>
      <w:rPr>
        <w:u w:val="none"/>
      </w:rPr>
    </w:lvl>
    <w:lvl w:ilvl="6">
      <w:start w:val="1"/>
      <w:numFmt w:val="bullet"/>
      <w:lvlText w:val="●"/>
      <w:lvlJc w:val="left"/>
      <w:pPr>
        <w:tabs>
          <w:tab w:val="num" w:pos="5400"/>
        </w:tabs>
        <w:ind w:left="5760" w:hanging="1080"/>
      </w:pPr>
      <w:rPr>
        <w:u w:val="none"/>
      </w:rPr>
    </w:lvl>
    <w:lvl w:ilvl="7">
      <w:start w:val="1"/>
      <w:numFmt w:val="bullet"/>
      <w:lvlText w:val="○"/>
      <w:lvlJc w:val="left"/>
      <w:pPr>
        <w:tabs>
          <w:tab w:val="num" w:pos="6120"/>
        </w:tabs>
        <w:ind w:left="6480" w:hanging="1080"/>
      </w:pPr>
      <w:rPr>
        <w:u w:val="none"/>
      </w:rPr>
    </w:lvl>
    <w:lvl w:ilvl="8">
      <w:start w:val="1"/>
      <w:numFmt w:val="bullet"/>
      <w:lvlText w:val="■"/>
      <w:lvlJc w:val="left"/>
      <w:pPr>
        <w:tabs>
          <w:tab w:val="num" w:pos="6840"/>
        </w:tabs>
        <w:ind w:left="7200" w:hanging="900"/>
      </w:pPr>
      <w:rPr>
        <w:u w:val="none"/>
      </w:rPr>
    </w:lvl>
  </w:abstractNum>
  <w:abstractNum w:abstractNumId="102">
    <w:nsid w:val="00000067"/>
    <w:multiLevelType w:val="multilevel"/>
    <w:tmpl w:val="00000067"/>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03">
    <w:nsid w:val="00000068"/>
    <w:multiLevelType w:val="multilevel"/>
    <w:tmpl w:val="00000068"/>
    <w:lvl w:ilvl="0">
      <w:start w:val="1"/>
      <w:numFmt w:val="decimal"/>
      <w:lvlText w:val="%1."/>
      <w:lvlJc w:val="left"/>
      <w:pPr>
        <w:tabs>
          <w:tab w:val="num" w:pos="360"/>
        </w:tabs>
        <w:ind w:left="720" w:hanging="360"/>
      </w:pPr>
      <w:rPr>
        <w:rFonts w:cs="Times New Roman"/>
        <w:u w:val="none"/>
      </w:rPr>
    </w:lvl>
    <w:lvl w:ilvl="1">
      <w:start w:val="1"/>
      <w:numFmt w:val="lowerLetter"/>
      <w:lvlText w:val="%2."/>
      <w:lvlJc w:val="left"/>
      <w:pPr>
        <w:tabs>
          <w:tab w:val="num" w:pos="1080"/>
        </w:tabs>
        <w:ind w:left="1440" w:hanging="360"/>
      </w:pPr>
      <w:rPr>
        <w:rFonts w:cs="Times New Roman"/>
        <w:u w:val="none"/>
      </w:rPr>
    </w:lvl>
    <w:lvl w:ilvl="2">
      <w:start w:val="1"/>
      <w:numFmt w:val="lowerRoman"/>
      <w:lvlText w:val="%3."/>
      <w:lvlJc w:val="left"/>
      <w:pPr>
        <w:tabs>
          <w:tab w:val="num" w:pos="1800"/>
        </w:tabs>
        <w:ind w:left="2160" w:hanging="180"/>
      </w:pPr>
      <w:rPr>
        <w:rFonts w:cs="Times New Roman"/>
        <w:u w:val="none"/>
      </w:rPr>
    </w:lvl>
    <w:lvl w:ilvl="3">
      <w:start w:val="1"/>
      <w:numFmt w:val="decimal"/>
      <w:lvlText w:val="%4."/>
      <w:lvlJc w:val="left"/>
      <w:pPr>
        <w:tabs>
          <w:tab w:val="num" w:pos="2520"/>
        </w:tabs>
        <w:ind w:left="2880" w:hanging="360"/>
      </w:pPr>
      <w:rPr>
        <w:rFonts w:cs="Times New Roman"/>
        <w:u w:val="none"/>
      </w:rPr>
    </w:lvl>
    <w:lvl w:ilvl="4">
      <w:start w:val="1"/>
      <w:numFmt w:val="lowerLetter"/>
      <w:lvlText w:val="%5."/>
      <w:lvlJc w:val="left"/>
      <w:pPr>
        <w:tabs>
          <w:tab w:val="num" w:pos="3240"/>
        </w:tabs>
        <w:ind w:left="3600" w:hanging="360"/>
      </w:pPr>
      <w:rPr>
        <w:rFonts w:cs="Times New Roman"/>
        <w:u w:val="none"/>
      </w:rPr>
    </w:lvl>
    <w:lvl w:ilvl="5">
      <w:start w:val="1"/>
      <w:numFmt w:val="lowerRoman"/>
      <w:lvlText w:val="%6."/>
      <w:lvlJc w:val="left"/>
      <w:pPr>
        <w:tabs>
          <w:tab w:val="num" w:pos="3960"/>
        </w:tabs>
        <w:ind w:left="4320" w:hanging="180"/>
      </w:pPr>
      <w:rPr>
        <w:rFonts w:cs="Times New Roman"/>
        <w:u w:val="none"/>
      </w:rPr>
    </w:lvl>
    <w:lvl w:ilvl="6">
      <w:start w:val="1"/>
      <w:numFmt w:val="decimal"/>
      <w:lvlText w:val="%7."/>
      <w:lvlJc w:val="left"/>
      <w:pPr>
        <w:tabs>
          <w:tab w:val="num" w:pos="4680"/>
        </w:tabs>
        <w:ind w:left="5040" w:hanging="360"/>
      </w:pPr>
      <w:rPr>
        <w:rFonts w:cs="Times New Roman"/>
        <w:u w:val="none"/>
      </w:rPr>
    </w:lvl>
    <w:lvl w:ilvl="7">
      <w:start w:val="1"/>
      <w:numFmt w:val="lowerLetter"/>
      <w:lvlText w:val="%8."/>
      <w:lvlJc w:val="left"/>
      <w:pPr>
        <w:tabs>
          <w:tab w:val="num" w:pos="5400"/>
        </w:tabs>
        <w:ind w:left="5760" w:hanging="360"/>
      </w:pPr>
      <w:rPr>
        <w:rFonts w:cs="Times New Roman"/>
        <w:u w:val="none"/>
      </w:rPr>
    </w:lvl>
    <w:lvl w:ilvl="8">
      <w:start w:val="1"/>
      <w:numFmt w:val="lowerRoman"/>
      <w:lvlText w:val="%9."/>
      <w:lvlJc w:val="left"/>
      <w:pPr>
        <w:tabs>
          <w:tab w:val="num" w:pos="6120"/>
        </w:tabs>
        <w:ind w:left="6480" w:hanging="180"/>
      </w:pPr>
      <w:rPr>
        <w:rFonts w:cs="Times New Roman"/>
        <w:u w:val="none"/>
      </w:rPr>
    </w:lvl>
  </w:abstractNum>
  <w:abstractNum w:abstractNumId="104">
    <w:nsid w:val="00000069"/>
    <w:multiLevelType w:val="multilevel"/>
    <w:tmpl w:val="00000069"/>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05">
    <w:nsid w:val="0000006A"/>
    <w:multiLevelType w:val="multilevel"/>
    <w:tmpl w:val="0000006A"/>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06">
    <w:nsid w:val="0000006B"/>
    <w:multiLevelType w:val="multilevel"/>
    <w:tmpl w:val="0000006B"/>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07">
    <w:nsid w:val="0000006C"/>
    <w:multiLevelType w:val="multilevel"/>
    <w:tmpl w:val="0000006C"/>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08">
    <w:nsid w:val="0000006D"/>
    <w:multiLevelType w:val="multilevel"/>
    <w:tmpl w:val="0000006D"/>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09">
    <w:nsid w:val="0000006E"/>
    <w:multiLevelType w:val="multilevel"/>
    <w:tmpl w:val="0000006E"/>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10">
    <w:nsid w:val="0000006F"/>
    <w:multiLevelType w:val="multilevel"/>
    <w:tmpl w:val="0000006F"/>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11">
    <w:nsid w:val="00000070"/>
    <w:multiLevelType w:val="multilevel"/>
    <w:tmpl w:val="00000070"/>
    <w:lvl w:ilvl="0">
      <w:start w:val="1"/>
      <w:numFmt w:val="decimal"/>
      <w:lvlText w:val="%1."/>
      <w:lvlJc w:val="left"/>
      <w:pPr>
        <w:tabs>
          <w:tab w:val="num" w:pos="360"/>
        </w:tabs>
        <w:ind w:left="720" w:hanging="360"/>
      </w:pPr>
      <w:rPr>
        <w:rFonts w:cs="Times New Roman"/>
        <w:u w:val="none"/>
      </w:rPr>
    </w:lvl>
    <w:lvl w:ilvl="1">
      <w:start w:val="1"/>
      <w:numFmt w:val="lowerLetter"/>
      <w:lvlText w:val="%2."/>
      <w:lvlJc w:val="left"/>
      <w:pPr>
        <w:tabs>
          <w:tab w:val="num" w:pos="1080"/>
        </w:tabs>
        <w:ind w:left="1440" w:hanging="360"/>
      </w:pPr>
      <w:rPr>
        <w:rFonts w:cs="Times New Roman"/>
        <w:u w:val="none"/>
      </w:rPr>
    </w:lvl>
    <w:lvl w:ilvl="2">
      <w:start w:val="1"/>
      <w:numFmt w:val="lowerRoman"/>
      <w:lvlText w:val="%3."/>
      <w:lvlJc w:val="right"/>
      <w:pPr>
        <w:tabs>
          <w:tab w:val="num" w:pos="1800"/>
        </w:tabs>
        <w:ind w:left="2160" w:hanging="180"/>
      </w:pPr>
      <w:rPr>
        <w:rFonts w:cs="Times New Roman"/>
        <w:u w:val="none"/>
      </w:rPr>
    </w:lvl>
    <w:lvl w:ilvl="3">
      <w:start w:val="1"/>
      <w:numFmt w:val="decimal"/>
      <w:lvlText w:val="%4."/>
      <w:lvlJc w:val="left"/>
      <w:pPr>
        <w:tabs>
          <w:tab w:val="num" w:pos="2520"/>
        </w:tabs>
        <w:ind w:left="2880" w:hanging="360"/>
      </w:pPr>
      <w:rPr>
        <w:rFonts w:cs="Times New Roman"/>
        <w:u w:val="none"/>
      </w:rPr>
    </w:lvl>
    <w:lvl w:ilvl="4">
      <w:start w:val="1"/>
      <w:numFmt w:val="lowerLetter"/>
      <w:lvlText w:val="%5."/>
      <w:lvlJc w:val="left"/>
      <w:pPr>
        <w:tabs>
          <w:tab w:val="num" w:pos="3240"/>
        </w:tabs>
        <w:ind w:left="3600" w:hanging="360"/>
      </w:pPr>
      <w:rPr>
        <w:rFonts w:cs="Times New Roman"/>
        <w:u w:val="none"/>
      </w:rPr>
    </w:lvl>
    <w:lvl w:ilvl="5">
      <w:start w:val="1"/>
      <w:numFmt w:val="lowerRoman"/>
      <w:lvlText w:val="%6."/>
      <w:lvlJc w:val="right"/>
      <w:pPr>
        <w:tabs>
          <w:tab w:val="num" w:pos="3960"/>
        </w:tabs>
        <w:ind w:left="4320" w:hanging="180"/>
      </w:pPr>
      <w:rPr>
        <w:rFonts w:cs="Times New Roman"/>
        <w:u w:val="none"/>
      </w:rPr>
    </w:lvl>
    <w:lvl w:ilvl="6">
      <w:start w:val="1"/>
      <w:numFmt w:val="decimal"/>
      <w:lvlText w:val="%7."/>
      <w:lvlJc w:val="left"/>
      <w:pPr>
        <w:tabs>
          <w:tab w:val="num" w:pos="4680"/>
        </w:tabs>
        <w:ind w:left="5040" w:hanging="360"/>
      </w:pPr>
      <w:rPr>
        <w:rFonts w:cs="Times New Roman"/>
        <w:u w:val="none"/>
      </w:rPr>
    </w:lvl>
    <w:lvl w:ilvl="7">
      <w:start w:val="1"/>
      <w:numFmt w:val="lowerLetter"/>
      <w:lvlText w:val="%8."/>
      <w:lvlJc w:val="left"/>
      <w:pPr>
        <w:tabs>
          <w:tab w:val="num" w:pos="5400"/>
        </w:tabs>
        <w:ind w:left="5760" w:hanging="360"/>
      </w:pPr>
      <w:rPr>
        <w:rFonts w:cs="Times New Roman"/>
        <w:u w:val="none"/>
      </w:rPr>
    </w:lvl>
    <w:lvl w:ilvl="8">
      <w:start w:val="1"/>
      <w:numFmt w:val="lowerRoman"/>
      <w:lvlText w:val="%9."/>
      <w:lvlJc w:val="right"/>
      <w:pPr>
        <w:tabs>
          <w:tab w:val="num" w:pos="6120"/>
        </w:tabs>
        <w:ind w:left="6480" w:hanging="180"/>
      </w:pPr>
      <w:rPr>
        <w:rFonts w:cs="Times New Roman"/>
        <w:u w:val="none"/>
      </w:rPr>
    </w:lvl>
  </w:abstractNum>
  <w:abstractNum w:abstractNumId="112">
    <w:nsid w:val="00000071"/>
    <w:multiLevelType w:val="multilevel"/>
    <w:tmpl w:val="00000071"/>
    <w:lvl w:ilvl="0">
      <w:start w:val="1"/>
      <w:numFmt w:val="decimal"/>
      <w:lvlText w:val="%1."/>
      <w:lvlJc w:val="left"/>
      <w:pPr>
        <w:tabs>
          <w:tab w:val="num" w:pos="360"/>
        </w:tabs>
        <w:ind w:left="720" w:hanging="360"/>
      </w:pPr>
      <w:rPr>
        <w:rFonts w:cs="Times New Roman"/>
        <w:u w:val="none"/>
      </w:rPr>
    </w:lvl>
    <w:lvl w:ilvl="1">
      <w:start w:val="1"/>
      <w:numFmt w:val="lowerLetter"/>
      <w:lvlText w:val="%2."/>
      <w:lvlJc w:val="left"/>
      <w:pPr>
        <w:tabs>
          <w:tab w:val="num" w:pos="1080"/>
        </w:tabs>
        <w:ind w:left="1440" w:hanging="360"/>
      </w:pPr>
      <w:rPr>
        <w:rFonts w:cs="Times New Roman"/>
        <w:u w:val="none"/>
      </w:rPr>
    </w:lvl>
    <w:lvl w:ilvl="2">
      <w:start w:val="1"/>
      <w:numFmt w:val="lowerRoman"/>
      <w:lvlText w:val="%3."/>
      <w:lvlJc w:val="right"/>
      <w:pPr>
        <w:tabs>
          <w:tab w:val="num" w:pos="1800"/>
        </w:tabs>
        <w:ind w:left="2160" w:hanging="180"/>
      </w:pPr>
      <w:rPr>
        <w:rFonts w:cs="Times New Roman"/>
        <w:u w:val="none"/>
      </w:rPr>
    </w:lvl>
    <w:lvl w:ilvl="3">
      <w:start w:val="1"/>
      <w:numFmt w:val="decimal"/>
      <w:lvlText w:val="%4."/>
      <w:lvlJc w:val="left"/>
      <w:pPr>
        <w:tabs>
          <w:tab w:val="num" w:pos="2520"/>
        </w:tabs>
        <w:ind w:left="2880" w:hanging="360"/>
      </w:pPr>
      <w:rPr>
        <w:rFonts w:cs="Times New Roman"/>
        <w:u w:val="none"/>
      </w:rPr>
    </w:lvl>
    <w:lvl w:ilvl="4">
      <w:start w:val="1"/>
      <w:numFmt w:val="lowerLetter"/>
      <w:lvlText w:val="%5."/>
      <w:lvlJc w:val="left"/>
      <w:pPr>
        <w:tabs>
          <w:tab w:val="num" w:pos="3240"/>
        </w:tabs>
        <w:ind w:left="3600" w:hanging="360"/>
      </w:pPr>
      <w:rPr>
        <w:rFonts w:cs="Times New Roman"/>
        <w:u w:val="none"/>
      </w:rPr>
    </w:lvl>
    <w:lvl w:ilvl="5">
      <w:start w:val="1"/>
      <w:numFmt w:val="lowerRoman"/>
      <w:lvlText w:val="%6."/>
      <w:lvlJc w:val="right"/>
      <w:pPr>
        <w:tabs>
          <w:tab w:val="num" w:pos="3960"/>
        </w:tabs>
        <w:ind w:left="4320" w:hanging="180"/>
      </w:pPr>
      <w:rPr>
        <w:rFonts w:cs="Times New Roman"/>
        <w:u w:val="none"/>
      </w:rPr>
    </w:lvl>
    <w:lvl w:ilvl="6">
      <w:start w:val="1"/>
      <w:numFmt w:val="decimal"/>
      <w:lvlText w:val="%7."/>
      <w:lvlJc w:val="left"/>
      <w:pPr>
        <w:tabs>
          <w:tab w:val="num" w:pos="4680"/>
        </w:tabs>
        <w:ind w:left="5040" w:hanging="360"/>
      </w:pPr>
      <w:rPr>
        <w:rFonts w:cs="Times New Roman"/>
        <w:u w:val="none"/>
      </w:rPr>
    </w:lvl>
    <w:lvl w:ilvl="7">
      <w:start w:val="1"/>
      <w:numFmt w:val="lowerLetter"/>
      <w:lvlText w:val="%8."/>
      <w:lvlJc w:val="left"/>
      <w:pPr>
        <w:tabs>
          <w:tab w:val="num" w:pos="5400"/>
        </w:tabs>
        <w:ind w:left="5760" w:hanging="360"/>
      </w:pPr>
      <w:rPr>
        <w:rFonts w:cs="Times New Roman"/>
        <w:u w:val="none"/>
      </w:rPr>
    </w:lvl>
    <w:lvl w:ilvl="8">
      <w:start w:val="1"/>
      <w:numFmt w:val="lowerRoman"/>
      <w:lvlText w:val="%9."/>
      <w:lvlJc w:val="right"/>
      <w:pPr>
        <w:tabs>
          <w:tab w:val="num" w:pos="6120"/>
        </w:tabs>
        <w:ind w:left="6480" w:hanging="180"/>
      </w:pPr>
      <w:rPr>
        <w:rFonts w:cs="Times New Roman"/>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513F1A"/>
    <w:rsid w:val="00041FD9"/>
    <w:rsid w:val="000811EF"/>
    <w:rsid w:val="00093E1F"/>
    <w:rsid w:val="000A2D7E"/>
    <w:rsid w:val="000B22AE"/>
    <w:rsid w:val="001327A6"/>
    <w:rsid w:val="00133197"/>
    <w:rsid w:val="00150114"/>
    <w:rsid w:val="0017437E"/>
    <w:rsid w:val="001854C0"/>
    <w:rsid w:val="00190DE0"/>
    <w:rsid w:val="001C57CA"/>
    <w:rsid w:val="001C7930"/>
    <w:rsid w:val="001F1E41"/>
    <w:rsid w:val="002023D8"/>
    <w:rsid w:val="002111CB"/>
    <w:rsid w:val="00274D34"/>
    <w:rsid w:val="002B7471"/>
    <w:rsid w:val="002F640F"/>
    <w:rsid w:val="00342F12"/>
    <w:rsid w:val="00371BC3"/>
    <w:rsid w:val="00424622"/>
    <w:rsid w:val="00445A33"/>
    <w:rsid w:val="004550AD"/>
    <w:rsid w:val="00465C0E"/>
    <w:rsid w:val="0048444D"/>
    <w:rsid w:val="004A06C8"/>
    <w:rsid w:val="004A2CCA"/>
    <w:rsid w:val="004A3B10"/>
    <w:rsid w:val="004C7A39"/>
    <w:rsid w:val="004D3977"/>
    <w:rsid w:val="004F2A55"/>
    <w:rsid w:val="005009C2"/>
    <w:rsid w:val="00505724"/>
    <w:rsid w:val="0051321C"/>
    <w:rsid w:val="00513F1A"/>
    <w:rsid w:val="0053106A"/>
    <w:rsid w:val="00564428"/>
    <w:rsid w:val="00576A93"/>
    <w:rsid w:val="005D3023"/>
    <w:rsid w:val="006474CE"/>
    <w:rsid w:val="006610F6"/>
    <w:rsid w:val="00691E89"/>
    <w:rsid w:val="006E06A7"/>
    <w:rsid w:val="00730C17"/>
    <w:rsid w:val="007775A8"/>
    <w:rsid w:val="0078586B"/>
    <w:rsid w:val="0079201B"/>
    <w:rsid w:val="007D3949"/>
    <w:rsid w:val="007F69DF"/>
    <w:rsid w:val="00872524"/>
    <w:rsid w:val="00874B1B"/>
    <w:rsid w:val="00894AC3"/>
    <w:rsid w:val="008B6F1E"/>
    <w:rsid w:val="008F2A75"/>
    <w:rsid w:val="00907E49"/>
    <w:rsid w:val="00915310"/>
    <w:rsid w:val="00943166"/>
    <w:rsid w:val="009821CB"/>
    <w:rsid w:val="009A530A"/>
    <w:rsid w:val="009E22C9"/>
    <w:rsid w:val="009E51BF"/>
    <w:rsid w:val="00A005D1"/>
    <w:rsid w:val="00A1216C"/>
    <w:rsid w:val="00A2306F"/>
    <w:rsid w:val="00A4637C"/>
    <w:rsid w:val="00A53865"/>
    <w:rsid w:val="00A7213E"/>
    <w:rsid w:val="00A77B3E"/>
    <w:rsid w:val="00A77F49"/>
    <w:rsid w:val="00A91136"/>
    <w:rsid w:val="00AC4AA6"/>
    <w:rsid w:val="00AD687F"/>
    <w:rsid w:val="00B10D4E"/>
    <w:rsid w:val="00B11456"/>
    <w:rsid w:val="00B2548A"/>
    <w:rsid w:val="00B42E58"/>
    <w:rsid w:val="00B57D9E"/>
    <w:rsid w:val="00BC583E"/>
    <w:rsid w:val="00BC743B"/>
    <w:rsid w:val="00BD1C09"/>
    <w:rsid w:val="00C23070"/>
    <w:rsid w:val="00C25652"/>
    <w:rsid w:val="00C259E9"/>
    <w:rsid w:val="00C320BA"/>
    <w:rsid w:val="00C4196F"/>
    <w:rsid w:val="00C4271F"/>
    <w:rsid w:val="00C972FD"/>
    <w:rsid w:val="00D3020F"/>
    <w:rsid w:val="00D42E0F"/>
    <w:rsid w:val="00D6711A"/>
    <w:rsid w:val="00D722B3"/>
    <w:rsid w:val="00DC0FC9"/>
    <w:rsid w:val="00DC35AB"/>
    <w:rsid w:val="00DD1DB5"/>
    <w:rsid w:val="00DE0DFE"/>
    <w:rsid w:val="00DF0C74"/>
    <w:rsid w:val="00DF4A13"/>
    <w:rsid w:val="00DF7926"/>
    <w:rsid w:val="00E027E7"/>
    <w:rsid w:val="00E216C8"/>
    <w:rsid w:val="00E345CD"/>
    <w:rsid w:val="00E51920"/>
    <w:rsid w:val="00E86A70"/>
    <w:rsid w:val="00EA7944"/>
    <w:rsid w:val="00EC269A"/>
    <w:rsid w:val="00F01786"/>
    <w:rsid w:val="00F063BE"/>
    <w:rsid w:val="00F114F9"/>
    <w:rsid w:val="00F47997"/>
    <w:rsid w:val="00F81D4A"/>
    <w:rsid w:val="00F84C21"/>
    <w:rsid w:val="00FA4D9E"/>
    <w:rsid w:val="00FF3DE4"/>
    <w:rsid w:val="00FF554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21179B"/>
  <w14:defaultImageDpi w14:val="0"/>
  <w15:docId w15:val="{C2BF34D6-1426-4927-B1B7-86A2DAE2A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0" w:defSemiHidden="0" w:defUnhideWhenUsed="0" w:defQFormat="0" w:count="380">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locked="1" w:semiHidden="1" w:unhideWhenUsed="1" w:qFormat="1"/>
    <w:lsdException w:name="table of figures" w:uiPriority="99"/>
    <w:lsdException w:name="Title" w:locked="1" w:qFormat="1"/>
    <w:lsdException w:name="Subtitle" w:locked="1" w:qFormat="1"/>
    <w:lsdException w:name="Hyperlink" w:uiPriority="99"/>
    <w:lsdException w:name="Strong" w:locked="1" w:qFormat="1"/>
    <w:lsdException w:name="Emphasis" w:locked="1"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Arial" w:hAnsi="Arial" w:cs="Arial"/>
      <w:color w:val="000000"/>
    </w:rPr>
  </w:style>
  <w:style w:type="paragraph" w:styleId="Heading1">
    <w:name w:val="heading 1"/>
    <w:basedOn w:val="Normal"/>
    <w:next w:val="Normal"/>
    <w:link w:val="Heading1Char"/>
    <w:uiPriority w:val="9"/>
    <w:qFormat/>
    <w:pPr>
      <w:keepNext/>
      <w:keepLines/>
      <w:spacing w:before="200"/>
      <w:outlineLvl w:val="0"/>
    </w:pPr>
    <w:rPr>
      <w:rFonts w:ascii="Trebuchet MS" w:hAnsi="Trebuchet MS" w:cs="Trebuchet MS"/>
      <w:sz w:val="32"/>
      <w:szCs w:val="32"/>
    </w:rPr>
  </w:style>
  <w:style w:type="paragraph" w:styleId="Heading2">
    <w:name w:val="heading 2"/>
    <w:basedOn w:val="Normal"/>
    <w:next w:val="Normal"/>
    <w:link w:val="Heading2Char"/>
    <w:uiPriority w:val="9"/>
    <w:qFormat/>
    <w:pPr>
      <w:keepNext/>
      <w:keepLines/>
      <w:spacing w:before="200"/>
      <w:outlineLvl w:val="1"/>
    </w:pPr>
    <w:rPr>
      <w:rFonts w:ascii="Trebuchet MS" w:hAnsi="Trebuchet MS" w:cs="Trebuchet MS"/>
      <w:b/>
      <w:bCs/>
      <w:sz w:val="26"/>
      <w:szCs w:val="26"/>
    </w:rPr>
  </w:style>
  <w:style w:type="paragraph" w:styleId="Heading3">
    <w:name w:val="heading 3"/>
    <w:basedOn w:val="Normal"/>
    <w:next w:val="Normal"/>
    <w:link w:val="Heading3Char"/>
    <w:uiPriority w:val="9"/>
    <w:qFormat/>
    <w:pPr>
      <w:keepNext/>
      <w:keepLines/>
      <w:spacing w:before="160"/>
      <w:outlineLvl w:val="2"/>
    </w:pPr>
    <w:rPr>
      <w:rFonts w:ascii="Trebuchet MS" w:hAnsi="Trebuchet MS" w:cs="Trebuchet MS"/>
      <w:b/>
      <w:bCs/>
      <w:color w:val="666666"/>
      <w:sz w:val="24"/>
      <w:szCs w:val="24"/>
    </w:rPr>
  </w:style>
  <w:style w:type="paragraph" w:styleId="Heading4">
    <w:name w:val="heading 4"/>
    <w:basedOn w:val="Normal"/>
    <w:next w:val="Normal"/>
    <w:link w:val="Heading4Char"/>
    <w:uiPriority w:val="9"/>
    <w:qFormat/>
    <w:pPr>
      <w:keepNext/>
      <w:keepLines/>
      <w:spacing w:before="160"/>
      <w:outlineLvl w:val="3"/>
    </w:pPr>
    <w:rPr>
      <w:rFonts w:ascii="Trebuchet MS" w:hAnsi="Trebuchet MS" w:cs="Trebuchet MS"/>
      <w:color w:val="666666"/>
      <w:u w:val="single"/>
    </w:rPr>
  </w:style>
  <w:style w:type="paragraph" w:styleId="Heading5">
    <w:name w:val="heading 5"/>
    <w:basedOn w:val="Normal"/>
    <w:next w:val="Normal"/>
    <w:link w:val="Heading5Char"/>
    <w:uiPriority w:val="9"/>
    <w:qFormat/>
    <w:pPr>
      <w:keepNext/>
      <w:keepLines/>
      <w:spacing w:before="160"/>
      <w:outlineLvl w:val="4"/>
    </w:pPr>
    <w:rPr>
      <w:rFonts w:ascii="Trebuchet MS" w:hAnsi="Trebuchet MS" w:cs="Trebuchet MS"/>
      <w:color w:val="666666"/>
    </w:rPr>
  </w:style>
  <w:style w:type="paragraph" w:styleId="Heading6">
    <w:name w:val="heading 6"/>
    <w:basedOn w:val="Normal"/>
    <w:next w:val="Normal"/>
    <w:link w:val="Heading6Char"/>
    <w:uiPriority w:val="9"/>
    <w:qFormat/>
    <w:pPr>
      <w:keepNext/>
      <w:keepLines/>
      <w:spacing w:before="160"/>
      <w:outlineLvl w:val="5"/>
    </w:pPr>
    <w:rPr>
      <w:rFonts w:ascii="Trebuchet MS" w:hAnsi="Trebuchet MS" w:cs="Trebuchet MS"/>
      <w:i/>
      <w:iCs/>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color w:val="000000"/>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color w:val="000000"/>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color w:val="000000"/>
      <w:sz w:val="26"/>
      <w:szCs w:val="26"/>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color w:val="000000"/>
      <w:sz w:val="28"/>
      <w:szCs w:val="28"/>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color w:val="000000"/>
      <w:sz w:val="26"/>
      <w:szCs w:val="26"/>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color w:val="000000"/>
    </w:rPr>
  </w:style>
  <w:style w:type="paragraph" w:styleId="Title">
    <w:name w:val="Title"/>
    <w:basedOn w:val="Normal"/>
    <w:link w:val="TitleChar"/>
    <w:uiPriority w:val="10"/>
    <w:qFormat/>
    <w:pPr>
      <w:keepNext/>
      <w:keepLines/>
    </w:pPr>
    <w:rPr>
      <w:rFonts w:ascii="Trebuchet MS" w:hAnsi="Trebuchet MS" w:cs="Trebuchet MS"/>
      <w:sz w:val="42"/>
      <w:szCs w:val="42"/>
    </w:rPr>
  </w:style>
  <w:style w:type="character" w:customStyle="1" w:styleId="TitleChar">
    <w:name w:val="Title Char"/>
    <w:basedOn w:val="DefaultParagraphFont"/>
    <w:link w:val="Title"/>
    <w:uiPriority w:val="10"/>
    <w:locked/>
    <w:rPr>
      <w:rFonts w:asciiTheme="majorHAnsi" w:eastAsiaTheme="majorEastAsia" w:hAnsiTheme="majorHAnsi" w:cs="Times New Roman"/>
      <w:b/>
      <w:bCs/>
      <w:color w:val="000000"/>
      <w:kern w:val="28"/>
      <w:sz w:val="32"/>
      <w:szCs w:val="32"/>
    </w:rPr>
  </w:style>
  <w:style w:type="paragraph" w:styleId="Subtitle">
    <w:name w:val="Subtitle"/>
    <w:basedOn w:val="Normal"/>
    <w:link w:val="SubtitleChar"/>
    <w:uiPriority w:val="11"/>
    <w:qFormat/>
    <w:pPr>
      <w:keepNext/>
      <w:keepLines/>
      <w:spacing w:after="200"/>
    </w:pPr>
    <w:rPr>
      <w:rFonts w:ascii="Trebuchet MS" w:hAnsi="Trebuchet MS" w:cs="Trebuchet MS"/>
      <w:i/>
      <w:iCs/>
      <w:color w:val="666666"/>
      <w:sz w:val="26"/>
      <w:szCs w:val="26"/>
    </w:rPr>
  </w:style>
  <w:style w:type="character" w:customStyle="1" w:styleId="SubtitleChar">
    <w:name w:val="Subtitle Char"/>
    <w:basedOn w:val="DefaultParagraphFont"/>
    <w:link w:val="Subtitle"/>
    <w:uiPriority w:val="11"/>
    <w:locked/>
    <w:rPr>
      <w:rFonts w:asciiTheme="majorHAnsi" w:eastAsiaTheme="majorEastAsia" w:hAnsiTheme="majorHAnsi" w:cs="Times New Roman"/>
      <w:color w:val="000000"/>
      <w:sz w:val="24"/>
      <w:szCs w:val="24"/>
    </w:rPr>
  </w:style>
  <w:style w:type="paragraph" w:styleId="Caption">
    <w:name w:val="caption"/>
    <w:basedOn w:val="Normal"/>
    <w:next w:val="Normal"/>
    <w:uiPriority w:val="35"/>
    <w:unhideWhenUsed/>
    <w:qFormat/>
    <w:locked/>
    <w:rsid w:val="00B42E58"/>
    <w:pPr>
      <w:spacing w:after="200" w:line="240" w:lineRule="auto"/>
    </w:pPr>
    <w:rPr>
      <w:i/>
      <w:iCs/>
      <w:color w:val="44546A" w:themeColor="text2"/>
      <w:sz w:val="18"/>
      <w:szCs w:val="18"/>
    </w:rPr>
  </w:style>
  <w:style w:type="paragraph" w:styleId="Header">
    <w:name w:val="header"/>
    <w:basedOn w:val="Normal"/>
    <w:link w:val="HeaderChar"/>
    <w:uiPriority w:val="99"/>
    <w:rsid w:val="004F2A55"/>
    <w:pPr>
      <w:tabs>
        <w:tab w:val="center" w:pos="4680"/>
        <w:tab w:val="right" w:pos="9360"/>
      </w:tabs>
      <w:spacing w:line="240" w:lineRule="auto"/>
    </w:pPr>
  </w:style>
  <w:style w:type="character" w:customStyle="1" w:styleId="HeaderChar">
    <w:name w:val="Header Char"/>
    <w:basedOn w:val="DefaultParagraphFont"/>
    <w:link w:val="Header"/>
    <w:uiPriority w:val="99"/>
    <w:locked/>
    <w:rsid w:val="004F2A55"/>
    <w:rPr>
      <w:rFonts w:ascii="Arial" w:hAnsi="Arial" w:cs="Arial"/>
      <w:color w:val="000000"/>
    </w:rPr>
  </w:style>
  <w:style w:type="paragraph" w:styleId="Footer">
    <w:name w:val="footer"/>
    <w:basedOn w:val="Normal"/>
    <w:link w:val="FooterChar"/>
    <w:uiPriority w:val="99"/>
    <w:rsid w:val="004F2A55"/>
    <w:pPr>
      <w:tabs>
        <w:tab w:val="center" w:pos="4680"/>
        <w:tab w:val="right" w:pos="9360"/>
      </w:tabs>
      <w:spacing w:line="240" w:lineRule="auto"/>
    </w:pPr>
  </w:style>
  <w:style w:type="character" w:customStyle="1" w:styleId="FooterChar">
    <w:name w:val="Footer Char"/>
    <w:basedOn w:val="DefaultParagraphFont"/>
    <w:link w:val="Footer"/>
    <w:uiPriority w:val="99"/>
    <w:locked/>
    <w:rsid w:val="004F2A55"/>
    <w:rPr>
      <w:rFonts w:ascii="Arial" w:hAnsi="Arial" w:cs="Arial"/>
      <w:color w:val="000000"/>
    </w:rPr>
  </w:style>
  <w:style w:type="paragraph" w:styleId="TOCHeading">
    <w:name w:val="TOC Heading"/>
    <w:basedOn w:val="Heading1"/>
    <w:next w:val="Normal"/>
    <w:uiPriority w:val="39"/>
    <w:unhideWhenUsed/>
    <w:qFormat/>
    <w:locked/>
    <w:rsid w:val="001327A6"/>
    <w:pPr>
      <w:spacing w:before="240" w:line="259" w:lineRule="auto"/>
      <w:outlineLvl w:val="9"/>
    </w:pPr>
    <w:rPr>
      <w:rFonts w:asciiTheme="majorHAnsi" w:eastAsiaTheme="majorEastAsia" w:hAnsiTheme="majorHAnsi" w:cs="Times New Roman"/>
      <w:color w:val="2E74B5" w:themeColor="accent1" w:themeShade="BF"/>
    </w:rPr>
  </w:style>
  <w:style w:type="paragraph" w:styleId="TOC1">
    <w:name w:val="toc 1"/>
    <w:basedOn w:val="Normal"/>
    <w:next w:val="Normal"/>
    <w:autoRedefine/>
    <w:uiPriority w:val="39"/>
    <w:rsid w:val="001327A6"/>
    <w:pPr>
      <w:spacing w:after="100"/>
    </w:pPr>
  </w:style>
  <w:style w:type="paragraph" w:styleId="TOC2">
    <w:name w:val="toc 2"/>
    <w:basedOn w:val="Normal"/>
    <w:next w:val="Normal"/>
    <w:autoRedefine/>
    <w:uiPriority w:val="39"/>
    <w:rsid w:val="001327A6"/>
    <w:pPr>
      <w:spacing w:after="100"/>
      <w:ind w:left="220"/>
    </w:pPr>
  </w:style>
  <w:style w:type="paragraph" w:styleId="TOC3">
    <w:name w:val="toc 3"/>
    <w:basedOn w:val="Normal"/>
    <w:next w:val="Normal"/>
    <w:autoRedefine/>
    <w:uiPriority w:val="39"/>
    <w:rsid w:val="001327A6"/>
    <w:pPr>
      <w:spacing w:after="100"/>
      <w:ind w:left="440"/>
    </w:pPr>
  </w:style>
  <w:style w:type="paragraph" w:styleId="TOC4">
    <w:name w:val="toc 4"/>
    <w:basedOn w:val="Normal"/>
    <w:next w:val="Normal"/>
    <w:autoRedefine/>
    <w:uiPriority w:val="39"/>
    <w:unhideWhenUsed/>
    <w:rsid w:val="001327A6"/>
    <w:pPr>
      <w:spacing w:after="100" w:line="259" w:lineRule="auto"/>
      <w:ind w:left="660"/>
    </w:pPr>
    <w:rPr>
      <w:rFonts w:asciiTheme="minorHAnsi" w:eastAsiaTheme="minorEastAsia" w:hAnsiTheme="minorHAnsi" w:cs="Times New Roman"/>
      <w:color w:val="auto"/>
    </w:rPr>
  </w:style>
  <w:style w:type="paragraph" w:styleId="TOC5">
    <w:name w:val="toc 5"/>
    <w:basedOn w:val="Normal"/>
    <w:next w:val="Normal"/>
    <w:autoRedefine/>
    <w:uiPriority w:val="39"/>
    <w:unhideWhenUsed/>
    <w:rsid w:val="001327A6"/>
    <w:pPr>
      <w:spacing w:after="100" w:line="259" w:lineRule="auto"/>
      <w:ind w:left="880"/>
    </w:pPr>
    <w:rPr>
      <w:rFonts w:asciiTheme="minorHAnsi" w:eastAsiaTheme="minorEastAsia" w:hAnsiTheme="minorHAnsi" w:cs="Times New Roman"/>
      <w:color w:val="auto"/>
    </w:rPr>
  </w:style>
  <w:style w:type="paragraph" w:styleId="TOC6">
    <w:name w:val="toc 6"/>
    <w:basedOn w:val="Normal"/>
    <w:next w:val="Normal"/>
    <w:autoRedefine/>
    <w:uiPriority w:val="39"/>
    <w:unhideWhenUsed/>
    <w:rsid w:val="001327A6"/>
    <w:pPr>
      <w:spacing w:after="100" w:line="259" w:lineRule="auto"/>
      <w:ind w:left="1100"/>
    </w:pPr>
    <w:rPr>
      <w:rFonts w:asciiTheme="minorHAnsi" w:eastAsiaTheme="minorEastAsia" w:hAnsiTheme="minorHAnsi" w:cs="Times New Roman"/>
      <w:color w:val="auto"/>
    </w:rPr>
  </w:style>
  <w:style w:type="paragraph" w:styleId="TOC7">
    <w:name w:val="toc 7"/>
    <w:basedOn w:val="Normal"/>
    <w:next w:val="Normal"/>
    <w:autoRedefine/>
    <w:uiPriority w:val="39"/>
    <w:unhideWhenUsed/>
    <w:rsid w:val="001327A6"/>
    <w:pPr>
      <w:spacing w:after="100" w:line="259" w:lineRule="auto"/>
      <w:ind w:left="1320"/>
    </w:pPr>
    <w:rPr>
      <w:rFonts w:asciiTheme="minorHAnsi" w:eastAsiaTheme="minorEastAsia" w:hAnsiTheme="minorHAnsi" w:cs="Times New Roman"/>
      <w:color w:val="auto"/>
    </w:rPr>
  </w:style>
  <w:style w:type="paragraph" w:styleId="TOC8">
    <w:name w:val="toc 8"/>
    <w:basedOn w:val="Normal"/>
    <w:next w:val="Normal"/>
    <w:autoRedefine/>
    <w:uiPriority w:val="39"/>
    <w:unhideWhenUsed/>
    <w:rsid w:val="001327A6"/>
    <w:pPr>
      <w:spacing w:after="100" w:line="259" w:lineRule="auto"/>
      <w:ind w:left="1540"/>
    </w:pPr>
    <w:rPr>
      <w:rFonts w:asciiTheme="minorHAnsi" w:eastAsiaTheme="minorEastAsia" w:hAnsiTheme="minorHAnsi" w:cs="Times New Roman"/>
      <w:color w:val="auto"/>
    </w:rPr>
  </w:style>
  <w:style w:type="paragraph" w:styleId="TOC9">
    <w:name w:val="toc 9"/>
    <w:basedOn w:val="Normal"/>
    <w:next w:val="Normal"/>
    <w:autoRedefine/>
    <w:uiPriority w:val="39"/>
    <w:unhideWhenUsed/>
    <w:rsid w:val="001327A6"/>
    <w:pPr>
      <w:spacing w:after="100" w:line="259" w:lineRule="auto"/>
      <w:ind w:left="1760"/>
    </w:pPr>
    <w:rPr>
      <w:rFonts w:asciiTheme="minorHAnsi" w:eastAsiaTheme="minorEastAsia" w:hAnsiTheme="minorHAnsi" w:cs="Times New Roman"/>
      <w:color w:val="auto"/>
    </w:rPr>
  </w:style>
  <w:style w:type="character" w:styleId="Hyperlink">
    <w:name w:val="Hyperlink"/>
    <w:basedOn w:val="DefaultParagraphFont"/>
    <w:uiPriority w:val="99"/>
    <w:unhideWhenUsed/>
    <w:rsid w:val="001327A6"/>
    <w:rPr>
      <w:rFonts w:cs="Times New Roman"/>
      <w:color w:val="0563C1" w:themeColor="hyperlink"/>
      <w:u w:val="single"/>
    </w:rPr>
  </w:style>
  <w:style w:type="character" w:styleId="CommentReference">
    <w:name w:val="annotation reference"/>
    <w:basedOn w:val="DefaultParagraphFont"/>
    <w:uiPriority w:val="99"/>
    <w:rsid w:val="00576A93"/>
    <w:rPr>
      <w:rFonts w:cs="Times New Roman"/>
      <w:sz w:val="16"/>
      <w:szCs w:val="16"/>
    </w:rPr>
  </w:style>
  <w:style w:type="paragraph" w:styleId="CommentText">
    <w:name w:val="annotation text"/>
    <w:basedOn w:val="Normal"/>
    <w:link w:val="CommentTextChar"/>
    <w:uiPriority w:val="99"/>
    <w:rsid w:val="00576A93"/>
    <w:pPr>
      <w:spacing w:line="240" w:lineRule="auto"/>
    </w:pPr>
    <w:rPr>
      <w:sz w:val="20"/>
      <w:szCs w:val="20"/>
    </w:rPr>
  </w:style>
  <w:style w:type="character" w:customStyle="1" w:styleId="CommentTextChar">
    <w:name w:val="Comment Text Char"/>
    <w:basedOn w:val="DefaultParagraphFont"/>
    <w:link w:val="CommentText"/>
    <w:uiPriority w:val="99"/>
    <w:locked/>
    <w:rsid w:val="00576A93"/>
    <w:rPr>
      <w:rFonts w:ascii="Arial" w:hAnsi="Arial" w:cs="Arial"/>
      <w:color w:val="000000"/>
      <w:sz w:val="20"/>
      <w:szCs w:val="20"/>
    </w:rPr>
  </w:style>
  <w:style w:type="paragraph" w:styleId="CommentSubject">
    <w:name w:val="annotation subject"/>
    <w:basedOn w:val="CommentText"/>
    <w:next w:val="CommentText"/>
    <w:link w:val="CommentSubjectChar"/>
    <w:uiPriority w:val="99"/>
    <w:rsid w:val="00576A93"/>
    <w:rPr>
      <w:b/>
      <w:bCs/>
    </w:rPr>
  </w:style>
  <w:style w:type="character" w:customStyle="1" w:styleId="CommentSubjectChar">
    <w:name w:val="Comment Subject Char"/>
    <w:basedOn w:val="CommentTextChar"/>
    <w:link w:val="CommentSubject"/>
    <w:uiPriority w:val="99"/>
    <w:locked/>
    <w:rsid w:val="00576A93"/>
    <w:rPr>
      <w:rFonts w:ascii="Arial" w:hAnsi="Arial" w:cs="Arial"/>
      <w:b/>
      <w:bCs/>
      <w:color w:val="000000"/>
      <w:sz w:val="20"/>
      <w:szCs w:val="20"/>
    </w:rPr>
  </w:style>
  <w:style w:type="paragraph" w:styleId="BalloonText">
    <w:name w:val="Balloon Text"/>
    <w:basedOn w:val="Normal"/>
    <w:link w:val="BalloonTextChar"/>
    <w:uiPriority w:val="99"/>
    <w:rsid w:val="00576A9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locked/>
    <w:rsid w:val="00576A93"/>
    <w:rPr>
      <w:rFonts w:ascii="Segoe UI" w:hAnsi="Segoe UI" w:cs="Segoe UI"/>
      <w:color w:val="000000"/>
      <w:sz w:val="18"/>
      <w:szCs w:val="18"/>
    </w:rPr>
  </w:style>
  <w:style w:type="paragraph" w:styleId="TableofFigures">
    <w:name w:val="table of figures"/>
    <w:basedOn w:val="Normal"/>
    <w:next w:val="Normal"/>
    <w:uiPriority w:val="99"/>
    <w:rsid w:val="000B2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smarterapp.org/specifications.html" TargetMode="External"/><Relationship Id="rId21" Type="http://schemas.openxmlformats.org/officeDocument/2006/relationships/hyperlink" Target="http://www.smarterapp.org/specifications.html" TargetMode="External"/><Relationship Id="rId22" Type="http://schemas.openxmlformats.org/officeDocument/2006/relationships/hyperlink" Target="http://www.smarterapp.org/specifications.html" TargetMode="External"/><Relationship Id="rId23" Type="http://schemas.openxmlformats.org/officeDocument/2006/relationships/hyperlink" Target="http://www.smarterapp.org/specifications.html" TargetMode="External"/><Relationship Id="rId24" Type="http://schemas.openxmlformats.org/officeDocument/2006/relationships/hyperlink" Target="http://www.smarterapp.org/specifications.html" TargetMode="External"/><Relationship Id="rId25" Type="http://schemas.openxmlformats.org/officeDocument/2006/relationships/hyperlink" Target="http://www.smarterapp.org/specifications.html" TargetMode="External"/><Relationship Id="rId26" Type="http://schemas.openxmlformats.org/officeDocument/2006/relationships/hyperlink" Target="http://www.smarterapp.org/specifications.html" TargetMode="External"/><Relationship Id="rId27" Type="http://schemas.openxmlformats.org/officeDocument/2006/relationships/hyperlink" Target="http://www.smarterapp.org/specifications.html" TargetMode="External"/><Relationship Id="rId28" Type="http://schemas.openxmlformats.org/officeDocument/2006/relationships/hyperlink" Target="http://www.smarterapp.org/specifications.html" TargetMode="External"/><Relationship Id="rId29" Type="http://schemas.openxmlformats.org/officeDocument/2006/relationships/hyperlink" Target="http://www.smarterapp.org/specifications.html" TargetMode="External"/><Relationship Id="rId170" Type="http://schemas.openxmlformats.org/officeDocument/2006/relationships/hyperlink" Target="https://bitbucket.org/sbacoss/student_release" TargetMode="External"/><Relationship Id="rId171" Type="http://schemas.openxmlformats.org/officeDocument/2006/relationships/hyperlink" Target="https://bitbucket.org/sbacoss/student_release" TargetMode="External"/><Relationship Id="rId172" Type="http://schemas.openxmlformats.org/officeDocument/2006/relationships/hyperlink" Target="https://bitbucket.org/sbacoss/student_release" TargetMode="External"/><Relationship Id="rId173" Type="http://schemas.openxmlformats.org/officeDocument/2006/relationships/hyperlink" Target="https://bitbucket.org/sbacoss/student_release" TargetMode="External"/><Relationship Id="rId174" Type="http://schemas.openxmlformats.org/officeDocument/2006/relationships/hyperlink" Target="https://bitbucket.org/sbacoss/student_release" TargetMode="External"/><Relationship Id="rId175" Type="http://schemas.openxmlformats.org/officeDocument/2006/relationships/hyperlink" Target="https://bitbucket.org/sbacoss/student_release" TargetMode="External"/><Relationship Id="rId176" Type="http://schemas.openxmlformats.org/officeDocument/2006/relationships/hyperlink" Target="https://bitbucket.org/sbacoss/student_release" TargetMode="External"/><Relationship Id="rId177" Type="http://schemas.openxmlformats.org/officeDocument/2006/relationships/hyperlink" Target="https://bitbucket.org/sbacoss/student_release" TargetMode="External"/><Relationship Id="rId178" Type="http://schemas.openxmlformats.org/officeDocument/2006/relationships/hyperlink" Target="https://bitbucket.org/sbacoss/portal_release" TargetMode="External"/><Relationship Id="rId179" Type="http://schemas.openxmlformats.org/officeDocument/2006/relationships/hyperlink" Target="https://bitbucket.org/sbacoss/portal_release" TargetMode="External"/><Relationship Id="rId230" Type="http://schemas.openxmlformats.org/officeDocument/2006/relationships/hyperlink" Target="https://bitbucket.org/sbacoss/testintegrationsystem_release" TargetMode="External"/><Relationship Id="rId231" Type="http://schemas.openxmlformats.org/officeDocument/2006/relationships/hyperlink" Target="https://bitbucket.org/sbacoss/testintegrationsystem_release" TargetMode="External"/><Relationship Id="rId232" Type="http://schemas.openxmlformats.org/officeDocument/2006/relationships/hyperlink" Target="https://bitbucket.org/sbacoss/testintegrationsystem_release" TargetMode="External"/><Relationship Id="rId233" Type="http://schemas.openxmlformats.org/officeDocument/2006/relationships/hyperlink" Target="https://bitbucket.org/sbacoss/teacherhandscoresys_release" TargetMode="External"/><Relationship Id="rId234" Type="http://schemas.openxmlformats.org/officeDocument/2006/relationships/hyperlink" Target="https://bitbucket.org/sbacoss/teacherhandscoresys_release" TargetMode="External"/><Relationship Id="rId235" Type="http://schemas.openxmlformats.org/officeDocument/2006/relationships/hyperlink" Target="https://bitbucket.org/sbacoss/teacherhandscoresys_release" TargetMode="External"/><Relationship Id="rId236" Type="http://schemas.openxmlformats.org/officeDocument/2006/relationships/hyperlink" Target="https://bitbucket.org/sbacoss/teacherhandscoresys_release" TargetMode="External"/><Relationship Id="rId237" Type="http://schemas.openxmlformats.org/officeDocument/2006/relationships/hyperlink" Target="https://bitbucket.org/sbacoss/teacherhandscoresys_release" TargetMode="External"/><Relationship Id="rId238" Type="http://schemas.openxmlformats.org/officeDocument/2006/relationships/hyperlink" Target="https://bitbucket.org/sbacoss/teacherhandscoresys_release" TargetMode="External"/><Relationship Id="rId239" Type="http://schemas.openxmlformats.org/officeDocument/2006/relationships/hyperlink" Target="https://bitbucket.org/sbacoss/teacherhandscoresys_release" TargetMode="External"/><Relationship Id="rId30" Type="http://schemas.openxmlformats.org/officeDocument/2006/relationships/hyperlink" Target="http://www.smarterapp.org/specifications.html" TargetMode="External"/><Relationship Id="rId31" Type="http://schemas.openxmlformats.org/officeDocument/2006/relationships/hyperlink" Target="http://www.smarterapp.org/specifications.html" TargetMode="External"/><Relationship Id="rId32" Type="http://schemas.openxmlformats.org/officeDocument/2006/relationships/hyperlink" Target="http://www.smarterapp.org/specifications.html" TargetMode="External"/><Relationship Id="rId33" Type="http://schemas.openxmlformats.org/officeDocument/2006/relationships/hyperlink" Target="http://www.smarterapp.org/specifications.html" TargetMode="External"/><Relationship Id="rId34" Type="http://schemas.openxmlformats.org/officeDocument/2006/relationships/hyperlink" Target="http://www.smarterapp.org/specifications.html" TargetMode="External"/><Relationship Id="rId35" Type="http://schemas.openxmlformats.org/officeDocument/2006/relationships/hyperlink" Target="http://www.smarterapp.org/specifications.html" TargetMode="External"/><Relationship Id="rId36" Type="http://schemas.openxmlformats.org/officeDocument/2006/relationships/hyperlink" Target="http://www.smarterapp.org/specifications.html" TargetMode="External"/><Relationship Id="rId37" Type="http://schemas.openxmlformats.org/officeDocument/2006/relationships/hyperlink" Target="http://www.smarterapp.org/specifications.html" TargetMode="External"/><Relationship Id="rId38" Type="http://schemas.openxmlformats.org/officeDocument/2006/relationships/hyperlink" Target="http://www.smarterapp.org/specifications.html" TargetMode="External"/><Relationship Id="rId39" Type="http://schemas.openxmlformats.org/officeDocument/2006/relationships/hyperlink" Target="http://www.smarterapp.org/specifications.html" TargetMode="External"/><Relationship Id="rId180" Type="http://schemas.openxmlformats.org/officeDocument/2006/relationships/hyperlink" Target="https://bitbucket.org/sbacoss/portal_release" TargetMode="External"/><Relationship Id="rId181" Type="http://schemas.openxmlformats.org/officeDocument/2006/relationships/hyperlink" Target="https://bitbucket.org/sbacoss/portal_release" TargetMode="External"/><Relationship Id="rId182" Type="http://schemas.openxmlformats.org/officeDocument/2006/relationships/hyperlink" Target="https://bitbucket.org/sbacoss/portal_release" TargetMode="External"/><Relationship Id="rId183" Type="http://schemas.openxmlformats.org/officeDocument/2006/relationships/hyperlink" Target="https://bitbucket.org/sbacoss/portal_release" TargetMode="External"/><Relationship Id="rId184" Type="http://schemas.openxmlformats.org/officeDocument/2006/relationships/hyperlink" Target="https://bitbucket.org/sbacoss/portal_release" TargetMode="External"/><Relationship Id="rId185" Type="http://schemas.openxmlformats.org/officeDocument/2006/relationships/hyperlink" Target="https://bitbucket.org/sbacoss/portal_release" TargetMode="External"/><Relationship Id="rId186" Type="http://schemas.openxmlformats.org/officeDocument/2006/relationships/hyperlink" Target="https://bitbucket.org/sbacoss/portal_release" TargetMode="External"/><Relationship Id="rId187" Type="http://schemas.openxmlformats.org/officeDocument/2006/relationships/hyperlink" Target="https://bitbucket.org/sbacoss/portal_release" TargetMode="External"/><Relationship Id="rId188" Type="http://schemas.openxmlformats.org/officeDocument/2006/relationships/hyperlink" Target="https://bitbucket.org/sbacoss/portal_release" TargetMode="External"/><Relationship Id="rId189" Type="http://schemas.openxmlformats.org/officeDocument/2006/relationships/hyperlink" Target="https://bitbucket.org/sbacoss/openam12_release" TargetMode="External"/><Relationship Id="rId240" Type="http://schemas.openxmlformats.org/officeDocument/2006/relationships/hyperlink" Target="https://bitbucket.org/sbacoss/teacherhandscoresys_release" TargetMode="External"/><Relationship Id="rId241" Type="http://schemas.openxmlformats.org/officeDocument/2006/relationships/hyperlink" Target="https://bitbucket.org/sbacoss/teacherhandscoresys_release" TargetMode="External"/><Relationship Id="rId242" Type="http://schemas.openxmlformats.org/officeDocument/2006/relationships/hyperlink" Target="https://bitbucket.org/sbacoss/teacherhandscoresys_release" TargetMode="External"/><Relationship Id="rId243" Type="http://schemas.openxmlformats.org/officeDocument/2006/relationships/hyperlink" Target="https://bitbucket.org/sbacoss/teacherhandscoresys_release" TargetMode="External"/><Relationship Id="rId244" Type="http://schemas.openxmlformats.org/officeDocument/2006/relationships/hyperlink" Target="https://bitbucket.org/sbacoss/itemscoring_release" TargetMode="External"/><Relationship Id="rId245" Type="http://schemas.openxmlformats.org/officeDocument/2006/relationships/hyperlink" Target="https://bitbucket.org/sbacoss/itemscoring_release" TargetMode="External"/><Relationship Id="rId246" Type="http://schemas.openxmlformats.org/officeDocument/2006/relationships/hyperlink" Target="https://bitbucket.org/sbacoss/itemscoring_release" TargetMode="External"/><Relationship Id="rId247" Type="http://schemas.openxmlformats.org/officeDocument/2006/relationships/hyperlink" Target="https://bitbucket.org/sbacoss/itemscoring_release" TargetMode="External"/><Relationship Id="rId248" Type="http://schemas.openxmlformats.org/officeDocument/2006/relationships/hyperlink" Target="https://bitbucket.org/sbacoss/itemscoring_release" TargetMode="External"/><Relationship Id="rId249" Type="http://schemas.openxmlformats.org/officeDocument/2006/relationships/hyperlink" Target="https://bitbucket.org/sbacoss/itemscoring_release" TargetMode="External"/><Relationship Id="rId300" Type="http://schemas.openxmlformats.org/officeDocument/2006/relationships/hyperlink" Target="https://bitbucket.org/sbacoss/contentuploader_release" TargetMode="External"/><Relationship Id="rId301" Type="http://schemas.openxmlformats.org/officeDocument/2006/relationships/hyperlink" Target="https://bitbucket.org/sbacoss/contentuploader_release" TargetMode="External"/><Relationship Id="rId302" Type="http://schemas.openxmlformats.org/officeDocument/2006/relationships/hyperlink" Target="https://bitbucket.org/sbacoss/contentuploader_release" TargetMode="External"/><Relationship Id="rId303" Type="http://schemas.openxmlformats.org/officeDocument/2006/relationships/hyperlink" Target="https://bitbucket.org/sbacoss/contentuploader_release" TargetMode="External"/><Relationship Id="rId304" Type="http://schemas.openxmlformats.org/officeDocument/2006/relationships/hyperlink" Target="https://bitbucket.org/sbacoss/contentuploader_release" TargetMode="External"/><Relationship Id="rId305" Type="http://schemas.openxmlformats.org/officeDocument/2006/relationships/hyperlink" Target="https://bitbucket.org/sbacoss/contentuploader_release" TargetMode="External"/><Relationship Id="rId306" Type="http://schemas.openxmlformats.org/officeDocument/2006/relationships/hyperlink" Target="https://bitbucket.org/sbacoss/contentuploader_release" TargetMode="External"/><Relationship Id="rId307" Type="http://schemas.openxmlformats.org/officeDocument/2006/relationships/hyperlink" Target="https://bitbucket.org/sbacoss/contentuploader_release" TargetMode="External"/><Relationship Id="rId308" Type="http://schemas.openxmlformats.org/officeDocument/2006/relationships/hyperlink" Target="https://bitbucket.org/sbacoss/contentuploader_release" TargetMode="External"/><Relationship Id="rId309" Type="http://schemas.openxmlformats.org/officeDocument/2006/relationships/hyperlink" Target="https://bitbucket.org/sbacoss/contentuploader_release" TargetMode="External"/><Relationship Id="rId40" Type="http://schemas.openxmlformats.org/officeDocument/2006/relationships/hyperlink" Target="http://www.smarterapp.org/specifications.html" TargetMode="External"/><Relationship Id="rId41" Type="http://schemas.openxmlformats.org/officeDocument/2006/relationships/hyperlink" Target="http://www.smarterapp.org/documents/SmarterBalanced_ArchitectureReport_07112014.pdf" TargetMode="External"/><Relationship Id="rId42" Type="http://schemas.openxmlformats.org/officeDocument/2006/relationships/hyperlink" Target="http://www.smarterapp.org/documents/SmarterBalanced_ArchitectureReport_07112014.pdf" TargetMode="External"/><Relationship Id="rId43" Type="http://schemas.openxmlformats.org/officeDocument/2006/relationships/hyperlink" Target="http://www.smarterapp.org/documents/SmarterBalanced_ArchitectureReport_07112014.pdf" TargetMode="External"/><Relationship Id="rId44" Type="http://schemas.openxmlformats.org/officeDocument/2006/relationships/hyperlink" Target="http://www.smarterapp.org/documents/SmarterBalanced_ArchitectureReport_07112014.pdf" TargetMode="External"/><Relationship Id="rId45" Type="http://schemas.openxmlformats.org/officeDocument/2006/relationships/hyperlink" Target="http://www.smarterapp.org/documents/SmarterBalanced_ArchitectureReport_07112014.pdf" TargetMode="External"/><Relationship Id="rId46" Type="http://schemas.openxmlformats.org/officeDocument/2006/relationships/hyperlink" Target="http://www.smarterapp.org/documents/SmarterBalanced_ArchitectureReport_07112014.pdf" TargetMode="External"/><Relationship Id="rId47" Type="http://schemas.openxmlformats.org/officeDocument/2006/relationships/hyperlink" Target="http://www.smarterapp.org/documents/SmarterBalanced_ArchitectureReport_07112014.pdf" TargetMode="External"/><Relationship Id="rId48" Type="http://schemas.openxmlformats.org/officeDocument/2006/relationships/hyperlink" Target="http://www.smarterapp.org/documents/SmarterBalanced_ArchitectureReport_07112014.pdf" TargetMode="External"/><Relationship Id="rId49" Type="http://schemas.openxmlformats.org/officeDocument/2006/relationships/hyperlink" Target="http://www.smarterapp.org/documents/SmarterBalanced_ArchitectureReport_07112014.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marterapp.org/architecture.html" TargetMode="External"/><Relationship Id="rId9" Type="http://schemas.openxmlformats.org/officeDocument/2006/relationships/hyperlink" Target="http://www.smarterapp.org/architecture.html" TargetMode="External"/><Relationship Id="rId190" Type="http://schemas.openxmlformats.org/officeDocument/2006/relationships/hyperlink" Target="https://bitbucket.org/sbacoss/openam12_release" TargetMode="External"/><Relationship Id="rId191" Type="http://schemas.openxmlformats.org/officeDocument/2006/relationships/hyperlink" Target="https://bitbucket.org/sbacoss/openam12_release" TargetMode="External"/><Relationship Id="rId192" Type="http://schemas.openxmlformats.org/officeDocument/2006/relationships/hyperlink" Target="https://bitbucket.org/sbacoss/openam12_release" TargetMode="External"/><Relationship Id="rId193" Type="http://schemas.openxmlformats.org/officeDocument/2006/relationships/hyperlink" Target="https://bitbucket.org/sbacoss/openam12_release" TargetMode="External"/><Relationship Id="rId194" Type="http://schemas.openxmlformats.org/officeDocument/2006/relationships/hyperlink" Target="https://bitbucket.org/sbacoss/openam12_release" TargetMode="External"/><Relationship Id="rId195" Type="http://schemas.openxmlformats.org/officeDocument/2006/relationships/hyperlink" Target="https://bitbucket.org/sbacoss/openam12_release" TargetMode="External"/><Relationship Id="rId196" Type="http://schemas.openxmlformats.org/officeDocument/2006/relationships/hyperlink" Target="https://bitbucket.org/sbacoss/openam12_release" TargetMode="External"/><Relationship Id="rId197" Type="http://schemas.openxmlformats.org/officeDocument/2006/relationships/hyperlink" Target="https://bitbucket.org/sbacoss/openam12_release" TargetMode="External"/><Relationship Id="rId198" Type="http://schemas.openxmlformats.org/officeDocument/2006/relationships/hyperlink" Target="https://bitbucket.org/sbacoss/openam12_release" TargetMode="External"/><Relationship Id="rId199" Type="http://schemas.openxmlformats.org/officeDocument/2006/relationships/hyperlink" Target="https://bitbucket.org/sbacoss/openam12_release" TargetMode="External"/><Relationship Id="rId250" Type="http://schemas.openxmlformats.org/officeDocument/2006/relationships/hyperlink" Target="https://bitbucket.org/sbacoss/itemscoring_release" TargetMode="External"/><Relationship Id="rId251" Type="http://schemas.openxmlformats.org/officeDocument/2006/relationships/hyperlink" Target="https://bitbucket.org/sbacoss/itemscoring_release" TargetMode="External"/><Relationship Id="rId252" Type="http://schemas.openxmlformats.org/officeDocument/2006/relationships/hyperlink" Target="https://bitbucket.org/sbacoss/itemscoring_release" TargetMode="External"/><Relationship Id="rId253" Type="http://schemas.openxmlformats.org/officeDocument/2006/relationships/hyperlink" Target="https://bitbucket.org/sbacoss/itemscoring_release" TargetMode="External"/><Relationship Id="rId254" Type="http://schemas.openxmlformats.org/officeDocument/2006/relationships/hyperlink" Target="https://bitbucket.org/sbacoss/itemscoring_release" TargetMode="External"/><Relationship Id="rId255" Type="http://schemas.openxmlformats.org/officeDocument/2006/relationships/hyperlink" Target="https://bitbucket.org/sbacoss/dictionary_release" TargetMode="External"/><Relationship Id="rId256" Type="http://schemas.openxmlformats.org/officeDocument/2006/relationships/hyperlink" Target="https://bitbucket.org/sbacoss/dictionary_release" TargetMode="External"/><Relationship Id="rId257" Type="http://schemas.openxmlformats.org/officeDocument/2006/relationships/hyperlink" Target="https://bitbucket.org/sbacoss/dictionary_release" TargetMode="External"/><Relationship Id="rId258" Type="http://schemas.openxmlformats.org/officeDocument/2006/relationships/hyperlink" Target="https://bitbucket.org/sbacoss/dictionary_release" TargetMode="External"/><Relationship Id="rId259" Type="http://schemas.openxmlformats.org/officeDocument/2006/relationships/hyperlink" Target="https://bitbucket.org/sbacoss/dictionary_release" TargetMode="External"/><Relationship Id="rId310" Type="http://schemas.openxmlformats.org/officeDocument/2006/relationships/hyperlink" Target="http://www.smarterapp.org/" TargetMode="External"/><Relationship Id="rId311" Type="http://schemas.openxmlformats.org/officeDocument/2006/relationships/hyperlink" Target="http://www.smarterapp.org/" TargetMode="External"/><Relationship Id="rId312" Type="http://schemas.openxmlformats.org/officeDocument/2006/relationships/hyperlink" Target="http://www.smarterapp.org/" TargetMode="External"/><Relationship Id="rId313" Type="http://schemas.openxmlformats.org/officeDocument/2006/relationships/hyperlink" Target="http://www.smarterapp.org/" TargetMode="External"/><Relationship Id="rId314" Type="http://schemas.openxmlformats.org/officeDocument/2006/relationships/hyperlink" Target="http://www.smarterapp.org/" TargetMode="External"/><Relationship Id="rId315" Type="http://schemas.openxmlformats.org/officeDocument/2006/relationships/hyperlink" Target="http://www.smarterapp.org/" TargetMode="External"/><Relationship Id="rId316" Type="http://schemas.openxmlformats.org/officeDocument/2006/relationships/hyperlink" Target="http://www.smarterapp.org/" TargetMode="External"/><Relationship Id="rId317" Type="http://schemas.openxmlformats.org/officeDocument/2006/relationships/hyperlink" Target="http://www.smarterapp.org/" TargetMode="External"/><Relationship Id="rId318" Type="http://schemas.openxmlformats.org/officeDocument/2006/relationships/hyperlink" Target="http://www.smarterapp.org/" TargetMode="External"/><Relationship Id="rId319" Type="http://schemas.openxmlformats.org/officeDocument/2006/relationships/hyperlink" Target="http://www.smarterapp.org/" TargetMode="External"/><Relationship Id="rId50" Type="http://schemas.openxmlformats.org/officeDocument/2006/relationships/hyperlink" Target="http://www.smarterapp.org/documents/SmarterBalanced_ArchitectureReport_07112014.pdf" TargetMode="External"/><Relationship Id="rId51" Type="http://schemas.openxmlformats.org/officeDocument/2006/relationships/hyperlink" Target="http://www.smarterapp.org/documents/SmarterBalanced_ArchitectureReport_07112014.pdf" TargetMode="External"/><Relationship Id="rId52" Type="http://schemas.openxmlformats.org/officeDocument/2006/relationships/hyperlink" Target="http://www.smarterapp.org/documents/SmarterBalanced_ArchitectureReport_07112014.pdf" TargetMode="External"/><Relationship Id="rId53" Type="http://schemas.openxmlformats.org/officeDocument/2006/relationships/hyperlink" Target="http://www.smarterapp.org/documents/SmarterBalanced_ArchitectureReport_07112014.pdf" TargetMode="External"/><Relationship Id="rId54" Type="http://schemas.openxmlformats.org/officeDocument/2006/relationships/hyperlink" Target="http://www.smarterapp.org/documents/SmarterBalanced_ArchitectureReport_07112014.pdf" TargetMode="External"/><Relationship Id="rId55" Type="http://schemas.openxmlformats.org/officeDocument/2006/relationships/hyperlink" Target="http://www.smarterapp.org/documents/SmarterBalanced_ArchitectureReport_07112014.pdf" TargetMode="External"/><Relationship Id="rId56" Type="http://schemas.openxmlformats.org/officeDocument/2006/relationships/hyperlink" Target="http://www.k12.wa.us/RFP/pubdocs/SBAC-11/SBAC_RFP_11.pdf" TargetMode="External"/><Relationship Id="rId57" Type="http://schemas.openxmlformats.org/officeDocument/2006/relationships/hyperlink" Target="https://bitbucket.org/sbacoss/administrative_release" TargetMode="External"/><Relationship Id="rId58" Type="http://schemas.openxmlformats.org/officeDocument/2006/relationships/hyperlink" Target="https://bitbucket.org/sbacoss/administrative_release" TargetMode="External"/><Relationship Id="rId59" Type="http://schemas.openxmlformats.org/officeDocument/2006/relationships/hyperlink" Target="https://bitbucket.org/sbacoss/administrative_release" TargetMode="External"/><Relationship Id="rId260" Type="http://schemas.openxmlformats.org/officeDocument/2006/relationships/hyperlink" Target="https://bitbucket.org/sbacoss/dictionary_release" TargetMode="External"/><Relationship Id="rId261" Type="http://schemas.openxmlformats.org/officeDocument/2006/relationships/hyperlink" Target="https://bitbucket.org/sbacoss/dictionary_release" TargetMode="External"/><Relationship Id="rId262" Type="http://schemas.openxmlformats.org/officeDocument/2006/relationships/hyperlink" Target="https://bitbucket.org/sbacoss/dictionary_release" TargetMode="External"/><Relationship Id="rId263" Type="http://schemas.openxmlformats.org/officeDocument/2006/relationships/hyperlink" Target="https://bitbucket.org/sbacoss/dictionary_release" TargetMode="External"/><Relationship Id="rId264" Type="http://schemas.openxmlformats.org/officeDocument/2006/relationships/hyperlink" Target="https://bitbucket.org/sbacoss/dictionary_release" TargetMode="External"/><Relationship Id="rId265" Type="http://schemas.openxmlformats.org/officeDocument/2006/relationships/hyperlink" Target="https://bitbucket.org/sbacoss/dictionary_release" TargetMode="External"/><Relationship Id="rId266" Type="http://schemas.openxmlformats.org/officeDocument/2006/relationships/hyperlink" Target="https://bitbucket.org/sbacoss/catsimulator_release" TargetMode="External"/><Relationship Id="rId267" Type="http://schemas.openxmlformats.org/officeDocument/2006/relationships/hyperlink" Target="https://bitbucket.org/sbacoss/catsimulator_release" TargetMode="External"/><Relationship Id="rId268" Type="http://schemas.openxmlformats.org/officeDocument/2006/relationships/hyperlink" Target="https://bitbucket.org/sbacoss/catsimulator_release" TargetMode="External"/><Relationship Id="rId269" Type="http://schemas.openxmlformats.org/officeDocument/2006/relationships/hyperlink" Target="https://bitbucket.org/sbacoss/catsimulator_release" TargetMode="External"/><Relationship Id="rId320" Type="http://schemas.openxmlformats.org/officeDocument/2006/relationships/hyperlink" Target="http://www.smarterapp.org/" TargetMode="External"/><Relationship Id="rId321" Type="http://schemas.openxmlformats.org/officeDocument/2006/relationships/hyperlink" Target="http://www.smarterapp.org/" TargetMode="External"/><Relationship Id="rId322" Type="http://schemas.openxmlformats.org/officeDocument/2006/relationships/hyperlink" Target="http://www.smarterapp.org/" TargetMode="External"/><Relationship Id="rId323" Type="http://schemas.openxmlformats.org/officeDocument/2006/relationships/image" Target="media/image1.png"/><Relationship Id="rId324" Type="http://schemas.openxmlformats.org/officeDocument/2006/relationships/image" Target="media/image2.png"/><Relationship Id="rId325" Type="http://schemas.openxmlformats.org/officeDocument/2006/relationships/hyperlink" Target="http://docs.ansible.com/intro.html" TargetMode="External"/><Relationship Id="rId326" Type="http://schemas.openxmlformats.org/officeDocument/2006/relationships/hyperlink" Target="http://docs.ansible.com/intro.html" TargetMode="External"/><Relationship Id="rId327" Type="http://schemas.openxmlformats.org/officeDocument/2006/relationships/hyperlink" Target="http://docs.ansible.com/intro.html" TargetMode="External"/><Relationship Id="rId328" Type="http://schemas.openxmlformats.org/officeDocument/2006/relationships/hyperlink" Target="http://docs.ansible.com/intro.html" TargetMode="External"/><Relationship Id="rId329" Type="http://schemas.openxmlformats.org/officeDocument/2006/relationships/hyperlink" Target="http://docs.ansible.com/intro.html" TargetMode="External"/><Relationship Id="rId100" Type="http://schemas.openxmlformats.org/officeDocument/2006/relationships/hyperlink" Target="https://bitbucket.org/sbacoss/monitoringandalerting_release" TargetMode="External"/><Relationship Id="rId101" Type="http://schemas.openxmlformats.org/officeDocument/2006/relationships/hyperlink" Target="https://bitbucket.org/sbacoss/corestandards_release" TargetMode="External"/><Relationship Id="rId102" Type="http://schemas.openxmlformats.org/officeDocument/2006/relationships/hyperlink" Target="https://bitbucket.org/sbacoss/corestandards_release" TargetMode="External"/><Relationship Id="rId103" Type="http://schemas.openxmlformats.org/officeDocument/2006/relationships/hyperlink" Target="https://bitbucket.org/sbacoss/corestandards_release" TargetMode="External"/><Relationship Id="rId104" Type="http://schemas.openxmlformats.org/officeDocument/2006/relationships/hyperlink" Target="https://bitbucket.org/sbacoss/corestandards_release" TargetMode="External"/><Relationship Id="rId105" Type="http://schemas.openxmlformats.org/officeDocument/2006/relationships/hyperlink" Target="https://bitbucket.org/sbacoss/corestandards_release" TargetMode="External"/><Relationship Id="rId106" Type="http://schemas.openxmlformats.org/officeDocument/2006/relationships/hyperlink" Target="https://bitbucket.org/sbacoss/corestandards_release" TargetMode="External"/><Relationship Id="rId107" Type="http://schemas.openxmlformats.org/officeDocument/2006/relationships/hyperlink" Target="https://bitbucket.org/sbacoss/corestandards_release" TargetMode="External"/><Relationship Id="rId108" Type="http://schemas.openxmlformats.org/officeDocument/2006/relationships/hyperlink" Target="https://bitbucket.org/sbacoss/corestandards_release" TargetMode="External"/><Relationship Id="rId109" Type="http://schemas.openxmlformats.org/officeDocument/2006/relationships/hyperlink" Target="https://bitbucket.org/sbacoss/corestandards_release" TargetMode="External"/><Relationship Id="rId60" Type="http://schemas.openxmlformats.org/officeDocument/2006/relationships/hyperlink" Target="https://bitbucket.org/sbacoss/administrative_release" TargetMode="External"/><Relationship Id="rId61" Type="http://schemas.openxmlformats.org/officeDocument/2006/relationships/hyperlink" Target="https://bitbucket.org/sbacoss/administrative_release" TargetMode="External"/><Relationship Id="rId62" Type="http://schemas.openxmlformats.org/officeDocument/2006/relationships/hyperlink" Target="https://bitbucket.org/sbacoss/administrative_release" TargetMode="External"/><Relationship Id="rId63" Type="http://schemas.openxmlformats.org/officeDocument/2006/relationships/hyperlink" Target="https://bitbucket.org/sbacoss/administrative_release" TargetMode="External"/><Relationship Id="rId64" Type="http://schemas.openxmlformats.org/officeDocument/2006/relationships/hyperlink" Target="https://bitbucket.org/sbacoss/administrative_release" TargetMode="External"/><Relationship Id="rId65" Type="http://schemas.openxmlformats.org/officeDocument/2006/relationships/hyperlink" Target="https://bitbucket.org/sbacoss/administrative_release" TargetMode="External"/><Relationship Id="rId66" Type="http://schemas.openxmlformats.org/officeDocument/2006/relationships/hyperlink" Target="https://bitbucket.org/sbacoss/administrative_release" TargetMode="External"/><Relationship Id="rId67" Type="http://schemas.openxmlformats.org/officeDocument/2006/relationships/hyperlink" Target="https://bitbucket.org/sbacoss/administrative_release" TargetMode="External"/><Relationship Id="rId68" Type="http://schemas.openxmlformats.org/officeDocument/2006/relationships/hyperlink" Target="https://bitbucket.org/sbacoss/programmanagement_release" TargetMode="External"/><Relationship Id="rId69" Type="http://schemas.openxmlformats.org/officeDocument/2006/relationships/hyperlink" Target="https://bitbucket.org/sbacoss/programmanagement_release" TargetMode="External"/><Relationship Id="rId270" Type="http://schemas.openxmlformats.org/officeDocument/2006/relationships/hyperlink" Target="https://bitbucket.org/sbacoss/catsimulator_release" TargetMode="External"/><Relationship Id="rId271" Type="http://schemas.openxmlformats.org/officeDocument/2006/relationships/hyperlink" Target="https://bitbucket.org/sbacoss/catsimulator_release" TargetMode="External"/><Relationship Id="rId272" Type="http://schemas.openxmlformats.org/officeDocument/2006/relationships/hyperlink" Target="https://bitbucket.org/sbacoss/catsimulator_release" TargetMode="External"/><Relationship Id="rId273" Type="http://schemas.openxmlformats.org/officeDocument/2006/relationships/hyperlink" Target="https://bitbucket.org/sbacoss/catsimulator_release" TargetMode="External"/><Relationship Id="rId274" Type="http://schemas.openxmlformats.org/officeDocument/2006/relationships/hyperlink" Target="https://bitbucket.org/sbacoss/catsimulator_release" TargetMode="External"/><Relationship Id="rId275" Type="http://schemas.openxmlformats.org/officeDocument/2006/relationships/hyperlink" Target="https://bitbucket.org/sbacoss/catsimulator_release" TargetMode="External"/><Relationship Id="rId276" Type="http://schemas.openxmlformats.org/officeDocument/2006/relationships/hyperlink" Target="https://bitbucket.org/sbacoss/catsimulator_release" TargetMode="External"/><Relationship Id="rId277" Type="http://schemas.openxmlformats.org/officeDocument/2006/relationships/hyperlink" Target="https://bitbucket.org/sbacoss/studentreportprocessor_release" TargetMode="External"/><Relationship Id="rId278" Type="http://schemas.openxmlformats.org/officeDocument/2006/relationships/hyperlink" Target="https://bitbucket.org/sbacoss/studentreportprocessor_release" TargetMode="External"/><Relationship Id="rId279" Type="http://schemas.openxmlformats.org/officeDocument/2006/relationships/hyperlink" Target="https://bitbucket.org/sbacoss/studentreportprocessor_release" TargetMode="External"/><Relationship Id="rId330" Type="http://schemas.openxmlformats.org/officeDocument/2006/relationships/hyperlink" Target="http://docs.ansible.com/intro.html" TargetMode="External"/><Relationship Id="rId331" Type="http://schemas.openxmlformats.org/officeDocument/2006/relationships/hyperlink" Target="http://docs.ansible.com/intro.html" TargetMode="External"/><Relationship Id="rId332" Type="http://schemas.openxmlformats.org/officeDocument/2006/relationships/hyperlink" Target="http://docs.ansible.com/intro.html" TargetMode="External"/><Relationship Id="rId333" Type="http://schemas.openxmlformats.org/officeDocument/2006/relationships/hyperlink" Target="http://docs.ansible.com/intro.html" TargetMode="External"/><Relationship Id="rId334" Type="http://schemas.openxmlformats.org/officeDocument/2006/relationships/hyperlink" Target="http://docs.ansible.com/intro.html" TargetMode="External"/><Relationship Id="rId335" Type="http://schemas.openxmlformats.org/officeDocument/2006/relationships/hyperlink" Target="http://docs.ansible.com/intro.html" TargetMode="External"/><Relationship Id="rId336" Type="http://schemas.openxmlformats.org/officeDocument/2006/relationships/hyperlink" Target="http://docs.ansible.com/playbooks_best_practices.html" TargetMode="External"/><Relationship Id="rId337" Type="http://schemas.openxmlformats.org/officeDocument/2006/relationships/hyperlink" Target="http://docs.ansible.com/playbooks_best_practices.html" TargetMode="External"/><Relationship Id="rId338" Type="http://schemas.openxmlformats.org/officeDocument/2006/relationships/hyperlink" Target="http://docs.ansible.com/playbooks_best_practices.html" TargetMode="External"/><Relationship Id="rId339" Type="http://schemas.openxmlformats.org/officeDocument/2006/relationships/hyperlink" Target="http://docs.ansible.com/playbooks_best_practices.html" TargetMode="External"/><Relationship Id="rId110" Type="http://schemas.openxmlformats.org/officeDocument/2006/relationships/hyperlink" Target="https://bitbucket.org/sbacoss/corestandards_release" TargetMode="External"/><Relationship Id="rId111" Type="http://schemas.openxmlformats.org/officeDocument/2006/relationships/hyperlink" Target="https://bitbucket.org/sbacoss/corestandards_release" TargetMode="External"/><Relationship Id="rId112" Type="http://schemas.openxmlformats.org/officeDocument/2006/relationships/hyperlink" Target="https://bitbucket.org/sbacoss/testauthoring_release" TargetMode="External"/><Relationship Id="rId113" Type="http://schemas.openxmlformats.org/officeDocument/2006/relationships/hyperlink" Target="https://bitbucket.org/sbacoss/testauthoring_release" TargetMode="External"/><Relationship Id="rId114" Type="http://schemas.openxmlformats.org/officeDocument/2006/relationships/hyperlink" Target="https://bitbucket.org/sbacoss/testauthoring_release" TargetMode="External"/><Relationship Id="rId115" Type="http://schemas.openxmlformats.org/officeDocument/2006/relationships/hyperlink" Target="https://bitbucket.org/sbacoss/testauthoring_release" TargetMode="External"/><Relationship Id="rId70" Type="http://schemas.openxmlformats.org/officeDocument/2006/relationships/hyperlink" Target="https://bitbucket.org/sbacoss/programmanagement_release" TargetMode="External"/><Relationship Id="rId71" Type="http://schemas.openxmlformats.org/officeDocument/2006/relationships/hyperlink" Target="https://bitbucket.org/sbacoss/programmanagement_release" TargetMode="External"/><Relationship Id="rId72" Type="http://schemas.openxmlformats.org/officeDocument/2006/relationships/hyperlink" Target="https://bitbucket.org/sbacoss/programmanagement_release" TargetMode="External"/><Relationship Id="rId73" Type="http://schemas.openxmlformats.org/officeDocument/2006/relationships/hyperlink" Target="https://bitbucket.org/sbacoss/programmanagement_release" TargetMode="External"/><Relationship Id="rId74" Type="http://schemas.openxmlformats.org/officeDocument/2006/relationships/hyperlink" Target="https://bitbucket.org/sbacoss/programmanagement_release" TargetMode="External"/><Relationship Id="rId75" Type="http://schemas.openxmlformats.org/officeDocument/2006/relationships/hyperlink" Target="https://bitbucket.org/sbacoss/programmanagement_release" TargetMode="External"/><Relationship Id="rId76" Type="http://schemas.openxmlformats.org/officeDocument/2006/relationships/hyperlink" Target="https://bitbucket.org/sbacoss/programmanagement_release" TargetMode="External"/><Relationship Id="rId77" Type="http://schemas.openxmlformats.org/officeDocument/2006/relationships/hyperlink" Target="https://bitbucket.org/sbacoss/programmanagement_release" TargetMode="External"/><Relationship Id="rId78" Type="http://schemas.openxmlformats.org/officeDocument/2006/relationships/hyperlink" Target="https://bitbucket.org/sbacoss/programmanagement_release" TargetMode="External"/><Relationship Id="rId79" Type="http://schemas.openxmlformats.org/officeDocument/2006/relationships/hyperlink" Target="https://bitbucket.org/sbacoss/permissions_release" TargetMode="External"/><Relationship Id="rId116" Type="http://schemas.openxmlformats.org/officeDocument/2006/relationships/hyperlink" Target="https://bitbucket.org/sbacoss/testauthoring_release" TargetMode="External"/><Relationship Id="rId117" Type="http://schemas.openxmlformats.org/officeDocument/2006/relationships/hyperlink" Target="https://bitbucket.org/sbacoss/testauthoring_release" TargetMode="External"/><Relationship Id="rId118" Type="http://schemas.openxmlformats.org/officeDocument/2006/relationships/hyperlink" Target="https://bitbucket.org/sbacoss/testauthoring_release" TargetMode="External"/><Relationship Id="rId119" Type="http://schemas.openxmlformats.org/officeDocument/2006/relationships/hyperlink" Target="https://bitbucket.org/sbacoss/testauthoring_release" TargetMode="External"/><Relationship Id="rId280" Type="http://schemas.openxmlformats.org/officeDocument/2006/relationships/hyperlink" Target="https://bitbucket.org/sbacoss/studentreportprocessor_release" TargetMode="External"/><Relationship Id="rId281" Type="http://schemas.openxmlformats.org/officeDocument/2006/relationships/hyperlink" Target="https://bitbucket.org/sbacoss/studentreportprocessor_release" TargetMode="External"/><Relationship Id="rId282" Type="http://schemas.openxmlformats.org/officeDocument/2006/relationships/hyperlink" Target="https://bitbucket.org/sbacoss/studentreportprocessor_release" TargetMode="External"/><Relationship Id="rId283" Type="http://schemas.openxmlformats.org/officeDocument/2006/relationships/hyperlink" Target="https://bitbucket.org/sbacoss/studentreportprocessor_release" TargetMode="External"/><Relationship Id="rId284" Type="http://schemas.openxmlformats.org/officeDocument/2006/relationships/hyperlink" Target="https://bitbucket.org/sbacoss/studentreportprocessor_release" TargetMode="External"/><Relationship Id="rId285" Type="http://schemas.openxmlformats.org/officeDocument/2006/relationships/hyperlink" Target="https://bitbucket.org/sbacoss/studentreportprocessor_release" TargetMode="External"/><Relationship Id="rId286" Type="http://schemas.openxmlformats.org/officeDocument/2006/relationships/hyperlink" Target="https://bitbucket.org/sbacoss/studentreportprocessor_release" TargetMode="External"/><Relationship Id="rId287" Type="http://schemas.openxmlformats.org/officeDocument/2006/relationships/hyperlink" Target="https://bitbucket.org/sbacoss/studentreportprocessor_release" TargetMode="External"/><Relationship Id="rId288" Type="http://schemas.openxmlformats.org/officeDocument/2006/relationships/hyperlink" Target="https://bitbucket.org/sbacoss/tdsadmin_release" TargetMode="External"/><Relationship Id="rId289" Type="http://schemas.openxmlformats.org/officeDocument/2006/relationships/hyperlink" Target="https://bitbucket.org/sbacoss/tdsadmin_release" TargetMode="External"/><Relationship Id="rId340" Type="http://schemas.openxmlformats.org/officeDocument/2006/relationships/hyperlink" Target="http://docs.ansible.com/playbooks_best_practices.html" TargetMode="External"/><Relationship Id="rId341" Type="http://schemas.openxmlformats.org/officeDocument/2006/relationships/hyperlink" Target="http://docs.ansible.com/playbooks_best_practices.html" TargetMode="External"/><Relationship Id="rId342" Type="http://schemas.openxmlformats.org/officeDocument/2006/relationships/hyperlink" Target="http://docs.ansible.com/playbooks_best_practices.html" TargetMode="External"/><Relationship Id="rId343" Type="http://schemas.openxmlformats.org/officeDocument/2006/relationships/hyperlink" Target="http://docs.ansible.com/playbooks_best_practices.html" TargetMode="External"/><Relationship Id="rId344" Type="http://schemas.openxmlformats.org/officeDocument/2006/relationships/hyperlink" Target="http://docs.ansible.com/playbooks_best_practices.html" TargetMode="External"/><Relationship Id="rId345" Type="http://schemas.openxmlformats.org/officeDocument/2006/relationships/hyperlink" Target="http://docs.ansible.com/playbooks_best_practices.html" TargetMode="External"/><Relationship Id="rId346" Type="http://schemas.openxmlformats.org/officeDocument/2006/relationships/hyperlink" Target="http://docs.ansible.com/playbooks_best_practices.html" TargetMode="External"/><Relationship Id="rId347" Type="http://schemas.openxmlformats.org/officeDocument/2006/relationships/hyperlink" Target="http://docs.ansible.com/playbooks_best_practices.html" TargetMode="External"/><Relationship Id="rId348" Type="http://schemas.openxmlformats.org/officeDocument/2006/relationships/hyperlink" Target="http://docs.ansible.com/playbooks_best_practices.html" TargetMode="External"/><Relationship Id="rId349" Type="http://schemas.openxmlformats.org/officeDocument/2006/relationships/hyperlink" Target="http://docs.ansible.com/playbooks_best_practices.html" TargetMode="External"/><Relationship Id="rId400" Type="http://schemas.openxmlformats.org/officeDocument/2006/relationships/hyperlink" Target="http://docs.aws.amazon.com/ElasticLoadBalancing/latest/DeveloperGuide/elb-listener-config.html" TargetMode="External"/><Relationship Id="rId401" Type="http://schemas.openxmlformats.org/officeDocument/2006/relationships/hyperlink" Target="http://docs.aws.amazon.com/ElasticLoadBalancing/latest/DeveloperGuide/elb-listener-config.html" TargetMode="External"/><Relationship Id="rId402" Type="http://schemas.openxmlformats.org/officeDocument/2006/relationships/hyperlink" Target="http://docs.aws.amazon.com/ElasticLoadBalancing/latest/DeveloperGuide/elb-listener-config.html" TargetMode="External"/><Relationship Id="rId403" Type="http://schemas.openxmlformats.org/officeDocument/2006/relationships/hyperlink" Target="http://docs.aws.amazon.com/ElasticLoadBalancing/latest/DeveloperGuide/elb-listener-config.html" TargetMode="External"/><Relationship Id="rId404" Type="http://schemas.openxmlformats.org/officeDocument/2006/relationships/hyperlink" Target="http://docs.aws.amazon.com/ElasticLoadBalancing/latest/DeveloperGuide/elb-listener-config.html" TargetMode="External"/><Relationship Id="rId405" Type="http://schemas.openxmlformats.org/officeDocument/2006/relationships/hyperlink" Target="http://docs.aws.amazon.com/ElasticLoadBalancing/latest/DeveloperGuide/elb-listener-config.html" TargetMode="External"/><Relationship Id="rId406" Type="http://schemas.openxmlformats.org/officeDocument/2006/relationships/hyperlink" Target="http://docs.aws.amazon.com/ElasticLoadBalancing/latest/DeveloperGuide/elb-listener-config.html" TargetMode="External"/><Relationship Id="rId407" Type="http://schemas.openxmlformats.org/officeDocument/2006/relationships/image" Target="media/image3.png"/><Relationship Id="rId408" Type="http://schemas.openxmlformats.org/officeDocument/2006/relationships/header" Target="header1.xml"/><Relationship Id="rId409" Type="http://schemas.openxmlformats.org/officeDocument/2006/relationships/footer" Target="footer1.xml"/><Relationship Id="rId120" Type="http://schemas.openxmlformats.org/officeDocument/2006/relationships/hyperlink" Target="https://bitbucket.org/sbacoss/testauthoring_release" TargetMode="External"/><Relationship Id="rId121" Type="http://schemas.openxmlformats.org/officeDocument/2006/relationships/hyperlink" Target="https://bitbucket.org/sbacoss/testauthoring_release" TargetMode="External"/><Relationship Id="rId122" Type="http://schemas.openxmlformats.org/officeDocument/2006/relationships/hyperlink" Target="https://bitbucket.org/sbacoss/testauthoring_release" TargetMode="External"/><Relationship Id="rId123" Type="http://schemas.openxmlformats.org/officeDocument/2006/relationships/hyperlink" Target="https://bitbucket.org/sbacoss/testspecbank_release" TargetMode="External"/><Relationship Id="rId124" Type="http://schemas.openxmlformats.org/officeDocument/2006/relationships/hyperlink" Target="https://bitbucket.org/sbacoss/testspecbank_release" TargetMode="External"/><Relationship Id="rId125" Type="http://schemas.openxmlformats.org/officeDocument/2006/relationships/hyperlink" Target="https://bitbucket.org/sbacoss/testspecbank_release" TargetMode="External"/><Relationship Id="rId80" Type="http://schemas.openxmlformats.org/officeDocument/2006/relationships/hyperlink" Target="https://bitbucket.org/sbacoss/permissions_release" TargetMode="External"/><Relationship Id="rId81" Type="http://schemas.openxmlformats.org/officeDocument/2006/relationships/hyperlink" Target="https://bitbucket.org/sbacoss/permissions_release" TargetMode="External"/><Relationship Id="rId82" Type="http://schemas.openxmlformats.org/officeDocument/2006/relationships/hyperlink" Target="https://bitbucket.org/sbacoss/permissions_release" TargetMode="External"/><Relationship Id="rId83" Type="http://schemas.openxmlformats.org/officeDocument/2006/relationships/hyperlink" Target="https://bitbucket.org/sbacoss/permissions_release" TargetMode="External"/><Relationship Id="rId84" Type="http://schemas.openxmlformats.org/officeDocument/2006/relationships/hyperlink" Target="https://bitbucket.org/sbacoss/permissions_release" TargetMode="External"/><Relationship Id="rId85" Type="http://schemas.openxmlformats.org/officeDocument/2006/relationships/hyperlink" Target="https://bitbucket.org/sbacoss/permissions_release" TargetMode="External"/><Relationship Id="rId86" Type="http://schemas.openxmlformats.org/officeDocument/2006/relationships/hyperlink" Target="https://bitbucket.org/sbacoss/permissions_release" TargetMode="External"/><Relationship Id="rId87" Type="http://schemas.openxmlformats.org/officeDocument/2006/relationships/hyperlink" Target="https://bitbucket.org/sbacoss/permissions_release" TargetMode="External"/><Relationship Id="rId88" Type="http://schemas.openxmlformats.org/officeDocument/2006/relationships/hyperlink" Target="https://bitbucket.org/sbacoss/permissions_release" TargetMode="External"/><Relationship Id="rId89" Type="http://schemas.openxmlformats.org/officeDocument/2006/relationships/hyperlink" Target="https://bitbucket.org/sbacoss/permissions_release" TargetMode="External"/><Relationship Id="rId126" Type="http://schemas.openxmlformats.org/officeDocument/2006/relationships/hyperlink" Target="https://bitbucket.org/sbacoss/testspecbank_release" TargetMode="External"/><Relationship Id="rId127" Type="http://schemas.openxmlformats.org/officeDocument/2006/relationships/hyperlink" Target="https://bitbucket.org/sbacoss/testspecbank_release" TargetMode="External"/><Relationship Id="rId128" Type="http://schemas.openxmlformats.org/officeDocument/2006/relationships/hyperlink" Target="https://bitbucket.org/sbacoss/testspecbank_release" TargetMode="External"/><Relationship Id="rId129" Type="http://schemas.openxmlformats.org/officeDocument/2006/relationships/hyperlink" Target="https://bitbucket.org/sbacoss/testspecbank_release" TargetMode="External"/><Relationship Id="rId290" Type="http://schemas.openxmlformats.org/officeDocument/2006/relationships/hyperlink" Target="https://bitbucket.org/sbacoss/tdsadmin_release" TargetMode="External"/><Relationship Id="rId291" Type="http://schemas.openxmlformats.org/officeDocument/2006/relationships/hyperlink" Target="https://bitbucket.org/sbacoss/tdsadmin_release" TargetMode="External"/><Relationship Id="rId292" Type="http://schemas.openxmlformats.org/officeDocument/2006/relationships/hyperlink" Target="https://bitbucket.org/sbacoss/tdsadmin_release" TargetMode="External"/><Relationship Id="rId293" Type="http://schemas.openxmlformats.org/officeDocument/2006/relationships/hyperlink" Target="https://bitbucket.org/sbacoss/tdsadmin_release" TargetMode="External"/><Relationship Id="rId294" Type="http://schemas.openxmlformats.org/officeDocument/2006/relationships/hyperlink" Target="https://bitbucket.org/sbacoss/tdsadmin_release" TargetMode="External"/><Relationship Id="rId295" Type="http://schemas.openxmlformats.org/officeDocument/2006/relationships/hyperlink" Target="https://bitbucket.org/sbacoss/tdsadmin_release" TargetMode="External"/><Relationship Id="rId296" Type="http://schemas.openxmlformats.org/officeDocument/2006/relationships/hyperlink" Target="https://bitbucket.org/sbacoss/tdsadmin_release" TargetMode="External"/><Relationship Id="rId297" Type="http://schemas.openxmlformats.org/officeDocument/2006/relationships/hyperlink" Target="https://bitbucket.org/sbacoss/tdsadmin_release" TargetMode="External"/><Relationship Id="rId298" Type="http://schemas.openxmlformats.org/officeDocument/2006/relationships/hyperlink" Target="https://bitbucket.org/sbacoss/tdsadmin_release" TargetMode="External"/><Relationship Id="rId299" Type="http://schemas.openxmlformats.org/officeDocument/2006/relationships/hyperlink" Target="https://bitbucket.org/sbacoss/contentuploader_release" TargetMode="External"/><Relationship Id="rId350" Type="http://schemas.openxmlformats.org/officeDocument/2006/relationships/hyperlink" Target="http://docs.ansible.com/playbooks_best_practices.html" TargetMode="External"/><Relationship Id="rId351" Type="http://schemas.openxmlformats.org/officeDocument/2006/relationships/hyperlink" Target="http://docs.spring.io/spring-security-saml/docs/1.0.0.RC2/reference/html/chapter-configuration.html" TargetMode="External"/><Relationship Id="rId352" Type="http://schemas.openxmlformats.org/officeDocument/2006/relationships/hyperlink" Target="http://docs.spring.io/spring-security-saml/docs/1.0.0.RC2/reference/html/chapter-configuration.html" TargetMode="External"/><Relationship Id="rId353" Type="http://schemas.openxmlformats.org/officeDocument/2006/relationships/hyperlink" Target="http://docs.spring.io/spring-security-saml/docs/1.0.0.RC2/reference/html/chapter-configuration.html" TargetMode="External"/><Relationship Id="rId354" Type="http://schemas.openxmlformats.org/officeDocument/2006/relationships/hyperlink" Target="https://gpgtools.org/" TargetMode="External"/><Relationship Id="rId355" Type="http://schemas.openxmlformats.org/officeDocument/2006/relationships/hyperlink" Target="https://gpgtools.org/" TargetMode="External"/><Relationship Id="rId356" Type="http://schemas.openxmlformats.org/officeDocument/2006/relationships/hyperlink" Target="https://gpgtools.org/" TargetMode="External"/><Relationship Id="rId357" Type="http://schemas.openxmlformats.org/officeDocument/2006/relationships/hyperlink" Target="https://gpgtools.org/" TargetMode="External"/><Relationship Id="rId358" Type="http://schemas.openxmlformats.org/officeDocument/2006/relationships/hyperlink" Target="https://gpgtools.org/" TargetMode="External"/><Relationship Id="rId359" Type="http://schemas.openxmlformats.org/officeDocument/2006/relationships/hyperlink" Target="https://gpgtools.org/" TargetMode="External"/><Relationship Id="rId410" Type="http://schemas.openxmlformats.org/officeDocument/2006/relationships/fontTable" Target="fontTable.xml"/><Relationship Id="rId411" Type="http://schemas.openxmlformats.org/officeDocument/2006/relationships/theme" Target="theme/theme1.xml"/><Relationship Id="rId130" Type="http://schemas.openxmlformats.org/officeDocument/2006/relationships/hyperlink" Target="https://bitbucket.org/sbacoss/testspecbank_release" TargetMode="External"/><Relationship Id="rId131" Type="http://schemas.openxmlformats.org/officeDocument/2006/relationships/hyperlink" Target="https://bitbucket.org/sbacoss/testspecbank_release" TargetMode="External"/><Relationship Id="rId132" Type="http://schemas.openxmlformats.org/officeDocument/2006/relationships/hyperlink" Target="https://bitbucket.org/sbacoss/testspecbank_release" TargetMode="External"/><Relationship Id="rId133" Type="http://schemas.openxmlformats.org/officeDocument/2006/relationships/hyperlink" Target="https://bitbucket.org/sbacoss/testspecbank_release" TargetMode="External"/><Relationship Id="rId134" Type="http://schemas.openxmlformats.org/officeDocument/2006/relationships/hyperlink" Target="https://bitbucket.org/sbacoss/testitembank_release" TargetMode="External"/><Relationship Id="rId135" Type="http://schemas.openxmlformats.org/officeDocument/2006/relationships/hyperlink" Target="https://bitbucket.org/sbacoss/testitembank_release" TargetMode="External"/><Relationship Id="rId90" Type="http://schemas.openxmlformats.org/officeDocument/2006/relationships/hyperlink" Target="https://bitbucket.org/sbacoss/monitoringandalerting_release" TargetMode="External"/><Relationship Id="rId91" Type="http://schemas.openxmlformats.org/officeDocument/2006/relationships/hyperlink" Target="https://bitbucket.org/sbacoss/monitoringandalerting_release" TargetMode="External"/><Relationship Id="rId92" Type="http://schemas.openxmlformats.org/officeDocument/2006/relationships/hyperlink" Target="https://bitbucket.org/sbacoss/monitoringandalerting_release" TargetMode="External"/><Relationship Id="rId93" Type="http://schemas.openxmlformats.org/officeDocument/2006/relationships/hyperlink" Target="https://bitbucket.org/sbacoss/monitoringandalerting_release" TargetMode="External"/><Relationship Id="rId94" Type="http://schemas.openxmlformats.org/officeDocument/2006/relationships/hyperlink" Target="https://bitbucket.org/sbacoss/monitoringandalerting_release" TargetMode="External"/><Relationship Id="rId95" Type="http://schemas.openxmlformats.org/officeDocument/2006/relationships/hyperlink" Target="https://bitbucket.org/sbacoss/monitoringandalerting_release" TargetMode="External"/><Relationship Id="rId96" Type="http://schemas.openxmlformats.org/officeDocument/2006/relationships/hyperlink" Target="https://bitbucket.org/sbacoss/monitoringandalerting_release" TargetMode="External"/><Relationship Id="rId97" Type="http://schemas.openxmlformats.org/officeDocument/2006/relationships/hyperlink" Target="https://bitbucket.org/sbacoss/monitoringandalerting_release" TargetMode="External"/><Relationship Id="rId98" Type="http://schemas.openxmlformats.org/officeDocument/2006/relationships/hyperlink" Target="https://bitbucket.org/sbacoss/monitoringandalerting_release" TargetMode="External"/><Relationship Id="rId99" Type="http://schemas.openxmlformats.org/officeDocument/2006/relationships/hyperlink" Target="https://bitbucket.org/sbacoss/monitoringandalerting_release" TargetMode="External"/><Relationship Id="rId136" Type="http://schemas.openxmlformats.org/officeDocument/2006/relationships/hyperlink" Target="https://bitbucket.org/sbacoss/testitembank_release" TargetMode="External"/><Relationship Id="rId137" Type="http://schemas.openxmlformats.org/officeDocument/2006/relationships/hyperlink" Target="https://bitbucket.org/sbacoss/testitembank_release" TargetMode="External"/><Relationship Id="rId138" Type="http://schemas.openxmlformats.org/officeDocument/2006/relationships/hyperlink" Target="https://bitbucket.org/sbacoss/testitembank_release" TargetMode="External"/><Relationship Id="rId139" Type="http://schemas.openxmlformats.org/officeDocument/2006/relationships/hyperlink" Target="https://bitbucket.org/sbacoss/testitembank_release" TargetMode="External"/><Relationship Id="rId360" Type="http://schemas.openxmlformats.org/officeDocument/2006/relationships/hyperlink" Target="http://www.gpg4win.org/" TargetMode="External"/><Relationship Id="rId361" Type="http://schemas.openxmlformats.org/officeDocument/2006/relationships/hyperlink" Target="http://www.gpg4win.org/" TargetMode="External"/><Relationship Id="rId362" Type="http://schemas.openxmlformats.org/officeDocument/2006/relationships/hyperlink" Target="http://www.gpg4win.org/" TargetMode="External"/><Relationship Id="rId363" Type="http://schemas.openxmlformats.org/officeDocument/2006/relationships/hyperlink" Target="http://www.gpg4win.org/" TargetMode="External"/><Relationship Id="rId364" Type="http://schemas.openxmlformats.org/officeDocument/2006/relationships/hyperlink" Target="http://www.gpg4win.org/" TargetMode="External"/><Relationship Id="rId365" Type="http://schemas.openxmlformats.org/officeDocument/2006/relationships/hyperlink" Target="http://www.gpg4win.org/" TargetMode="External"/><Relationship Id="rId366" Type="http://schemas.openxmlformats.org/officeDocument/2006/relationships/hyperlink" Target="http://www.gpg4win.org/" TargetMode="External"/><Relationship Id="rId367" Type="http://schemas.openxmlformats.org/officeDocument/2006/relationships/hyperlink" Target="http://www.gpg4win.org/" TargetMode="External"/><Relationship Id="rId368" Type="http://schemas.openxmlformats.org/officeDocument/2006/relationships/hyperlink" Target="http://www.gpg4win.org/" TargetMode="External"/><Relationship Id="rId369" Type="http://schemas.openxmlformats.org/officeDocument/2006/relationships/hyperlink" Target="http://www.gpg4win.org/" TargetMode="External"/><Relationship Id="rId140" Type="http://schemas.openxmlformats.org/officeDocument/2006/relationships/hyperlink" Target="https://bitbucket.org/sbacoss/testitembank_release" TargetMode="External"/><Relationship Id="rId141" Type="http://schemas.openxmlformats.org/officeDocument/2006/relationships/hyperlink" Target="https://bitbucket.org/sbacoss/testitembank_release" TargetMode="External"/><Relationship Id="rId142" Type="http://schemas.openxmlformats.org/officeDocument/2006/relationships/hyperlink" Target="https://bitbucket.org/sbacoss/testitembank_release" TargetMode="External"/><Relationship Id="rId143" Type="http://schemas.openxmlformats.org/officeDocument/2006/relationships/hyperlink" Target="https://bitbucket.org/sbacoss/testitembank_release" TargetMode="External"/><Relationship Id="rId144" Type="http://schemas.openxmlformats.org/officeDocument/2006/relationships/hyperlink" Target="https://bitbucket.org/sbacoss/testitembank_release" TargetMode="External"/><Relationship Id="rId145" Type="http://schemas.openxmlformats.org/officeDocument/2006/relationships/hyperlink" Target="https://bitbucket.org/sbacoss/adminandregtools_release" TargetMode="External"/><Relationship Id="rId146" Type="http://schemas.openxmlformats.org/officeDocument/2006/relationships/hyperlink" Target="https://bitbucket.org/sbacoss/adminandregtools_release" TargetMode="External"/><Relationship Id="rId147" Type="http://schemas.openxmlformats.org/officeDocument/2006/relationships/hyperlink" Target="https://bitbucket.org/sbacoss/adminandregtools_release" TargetMode="External"/><Relationship Id="rId148" Type="http://schemas.openxmlformats.org/officeDocument/2006/relationships/hyperlink" Target="https://bitbucket.org/sbacoss/adminandregtools_release" TargetMode="External"/><Relationship Id="rId149" Type="http://schemas.openxmlformats.org/officeDocument/2006/relationships/hyperlink" Target="https://bitbucket.org/sbacoss/adminandregtools_release" TargetMode="External"/><Relationship Id="rId200" Type="http://schemas.openxmlformats.org/officeDocument/2006/relationships/hyperlink" Target="https://bitbucket.org/sbacoss/opendj_release" TargetMode="External"/><Relationship Id="rId201" Type="http://schemas.openxmlformats.org/officeDocument/2006/relationships/hyperlink" Target="https://bitbucket.org/sbacoss/opendj_release" TargetMode="External"/><Relationship Id="rId202" Type="http://schemas.openxmlformats.org/officeDocument/2006/relationships/hyperlink" Target="https://bitbucket.org/sbacoss/opendj_release" TargetMode="External"/><Relationship Id="rId203" Type="http://schemas.openxmlformats.org/officeDocument/2006/relationships/hyperlink" Target="https://bitbucket.org/sbacoss/opendj_release" TargetMode="External"/><Relationship Id="rId204" Type="http://schemas.openxmlformats.org/officeDocument/2006/relationships/hyperlink" Target="https://bitbucket.org/sbacoss/opendj_release" TargetMode="External"/><Relationship Id="rId205" Type="http://schemas.openxmlformats.org/officeDocument/2006/relationships/hyperlink" Target="https://bitbucket.org/sbacoss/opendj_release" TargetMode="External"/><Relationship Id="rId206" Type="http://schemas.openxmlformats.org/officeDocument/2006/relationships/hyperlink" Target="https://bitbucket.org/sbacoss/opendj_release" TargetMode="External"/><Relationship Id="rId207" Type="http://schemas.openxmlformats.org/officeDocument/2006/relationships/hyperlink" Target="https://bitbucket.org/sbacoss/opendj_release" TargetMode="External"/><Relationship Id="rId208" Type="http://schemas.openxmlformats.org/officeDocument/2006/relationships/hyperlink" Target="https://bitbucket.org/sbacoss/opendj_release" TargetMode="External"/><Relationship Id="rId209" Type="http://schemas.openxmlformats.org/officeDocument/2006/relationships/hyperlink" Target="https://bitbucket.org/sbacoss/opendj_release" TargetMode="External"/><Relationship Id="rId370" Type="http://schemas.openxmlformats.org/officeDocument/2006/relationships/hyperlink" Target="http://www.smarterapp.org/documents/Item_Scoring_Custom_Operators.pdf" TargetMode="External"/><Relationship Id="rId371" Type="http://schemas.openxmlformats.org/officeDocument/2006/relationships/hyperlink" Target="http://www.smarterapp.org/documents/Item_Scoring_Custom_Operators.pdf" TargetMode="External"/><Relationship Id="rId372" Type="http://schemas.openxmlformats.org/officeDocument/2006/relationships/hyperlink" Target="http://www.smarterapp.org/documents/Item_Scoring_Custom_Operators.pdf" TargetMode="External"/><Relationship Id="rId373" Type="http://schemas.openxmlformats.org/officeDocument/2006/relationships/hyperlink" Target="http://www.merriam-webster.com/" TargetMode="External"/><Relationship Id="rId374" Type="http://schemas.openxmlformats.org/officeDocument/2006/relationships/hyperlink" Target="http://www.merriam-webster.com/" TargetMode="External"/><Relationship Id="rId375" Type="http://schemas.openxmlformats.org/officeDocument/2006/relationships/hyperlink" Target="http://www.merriam-webster.com/" TargetMode="External"/><Relationship Id="rId376" Type="http://schemas.openxmlformats.org/officeDocument/2006/relationships/hyperlink" Target="http://www.smarterbalanced.org/" TargetMode="External"/><Relationship Id="rId377" Type="http://schemas.openxmlformats.org/officeDocument/2006/relationships/hyperlink" Target="http://www.smarterbalanced.org/" TargetMode="External"/><Relationship Id="rId378" Type="http://schemas.openxmlformats.org/officeDocument/2006/relationships/hyperlink" Target="http://www.smarterbalanced.org/" TargetMode="External"/><Relationship Id="rId379" Type="http://schemas.openxmlformats.org/officeDocument/2006/relationships/hyperlink" Target="http://docs.aws.amazon.com/ElasticLoadBalancing/latest/DeveloperGuide/US_UpdatingLoadBalancerSSL.html" TargetMode="External"/><Relationship Id="rId150" Type="http://schemas.openxmlformats.org/officeDocument/2006/relationships/hyperlink" Target="https://bitbucket.org/sbacoss/adminandregtools_release" TargetMode="External"/><Relationship Id="rId151" Type="http://schemas.openxmlformats.org/officeDocument/2006/relationships/hyperlink" Target="https://bitbucket.org/sbacoss/adminandregtools_release" TargetMode="External"/><Relationship Id="rId152" Type="http://schemas.openxmlformats.org/officeDocument/2006/relationships/hyperlink" Target="https://bitbucket.org/sbacoss/adminandregtools_release" TargetMode="External"/><Relationship Id="rId153" Type="http://schemas.openxmlformats.org/officeDocument/2006/relationships/hyperlink" Target="https://bitbucket.org/sbacoss/adminandregtools_release" TargetMode="External"/><Relationship Id="rId154" Type="http://schemas.openxmlformats.org/officeDocument/2006/relationships/hyperlink" Target="https://bitbucket.org/sbacoss/adminandregtools_release" TargetMode="External"/><Relationship Id="rId155" Type="http://schemas.openxmlformats.org/officeDocument/2006/relationships/hyperlink" Target="https://bitbucket.org/sbacoss/adminandregtools_release" TargetMode="External"/><Relationship Id="rId156" Type="http://schemas.openxmlformats.org/officeDocument/2006/relationships/hyperlink" Target="https://bitbucket.org/sbacoss/tds_release" TargetMode="External"/><Relationship Id="rId157" Type="http://schemas.openxmlformats.org/officeDocument/2006/relationships/hyperlink" Target="https://bitbucket.org/sbacoss/tds_release" TargetMode="External"/><Relationship Id="rId158" Type="http://schemas.openxmlformats.org/officeDocument/2006/relationships/hyperlink" Target="https://bitbucket.org/sbacoss/tds_release" TargetMode="External"/><Relationship Id="rId159" Type="http://schemas.openxmlformats.org/officeDocument/2006/relationships/hyperlink" Target="https://bitbucket.org/sbacoss/tds_release" TargetMode="External"/><Relationship Id="rId210" Type="http://schemas.openxmlformats.org/officeDocument/2006/relationships/hyperlink" Target="https://bitbucket.org/sbacoss/opendj_release" TargetMode="External"/><Relationship Id="rId211" Type="http://schemas.openxmlformats.org/officeDocument/2006/relationships/hyperlink" Target="https://bitbucket.org/sbacoss/sharedsecurity_release" TargetMode="External"/><Relationship Id="rId212" Type="http://schemas.openxmlformats.org/officeDocument/2006/relationships/hyperlink" Target="https://bitbucket.org/sbacoss/sharedsecurity_release" TargetMode="External"/><Relationship Id="rId213" Type="http://schemas.openxmlformats.org/officeDocument/2006/relationships/hyperlink" Target="https://bitbucket.org/sbacoss/sharedsecurity_release" TargetMode="External"/><Relationship Id="rId214" Type="http://schemas.openxmlformats.org/officeDocument/2006/relationships/hyperlink" Target="https://bitbucket.org/sbacoss/sharedsecurity_release" TargetMode="External"/><Relationship Id="rId215" Type="http://schemas.openxmlformats.org/officeDocument/2006/relationships/hyperlink" Target="https://bitbucket.org/sbacoss/sharedsecurity_release" TargetMode="External"/><Relationship Id="rId216" Type="http://schemas.openxmlformats.org/officeDocument/2006/relationships/hyperlink" Target="https://bitbucket.org/sbacoss/sharedsecurity_release" TargetMode="External"/><Relationship Id="rId217" Type="http://schemas.openxmlformats.org/officeDocument/2006/relationships/hyperlink" Target="https://bitbucket.org/sbacoss/sharedsecurity_release" TargetMode="External"/><Relationship Id="rId218" Type="http://schemas.openxmlformats.org/officeDocument/2006/relationships/hyperlink" Target="https://bitbucket.org/sbacoss/sharedsecurity_release" TargetMode="External"/><Relationship Id="rId219" Type="http://schemas.openxmlformats.org/officeDocument/2006/relationships/hyperlink" Target="https://bitbucket.org/sbacoss/sharedsecurity_release" TargetMode="External"/><Relationship Id="rId380" Type="http://schemas.openxmlformats.org/officeDocument/2006/relationships/hyperlink" Target="http://docs.aws.amazon.com/ElasticLoadBalancing/latest/DeveloperGuide/US_UpdatingLoadBalancerSSL.html" TargetMode="External"/><Relationship Id="rId381" Type="http://schemas.openxmlformats.org/officeDocument/2006/relationships/hyperlink" Target="http://docs.aws.amazon.com/ElasticLoadBalancing/latest/DeveloperGuide/US_UpdatingLoadBalancerSSL.html" TargetMode="External"/><Relationship Id="rId382" Type="http://schemas.openxmlformats.org/officeDocument/2006/relationships/hyperlink" Target="http://docs.aws.amazon.com/ElasticLoadBalancing/latest/DeveloperGuide/US_UpdatingLoadBalancerSSL.html" TargetMode="External"/><Relationship Id="rId383" Type="http://schemas.openxmlformats.org/officeDocument/2006/relationships/hyperlink" Target="http://docs.aws.amazon.com/ElasticLoadBalancing/latest/DeveloperGuide/US_UpdatingLoadBalancerSSL.html" TargetMode="External"/><Relationship Id="rId384" Type="http://schemas.openxmlformats.org/officeDocument/2006/relationships/hyperlink" Target="http://docs.aws.amazon.com/ElasticLoadBalancing/latest/DeveloperGuide/US_UpdatingLoadBalancerSSL.html" TargetMode="External"/><Relationship Id="rId385" Type="http://schemas.openxmlformats.org/officeDocument/2006/relationships/hyperlink" Target="http://docs.aws.amazon.com/ElasticLoadBalancing/latest/DeveloperGuide/US_UpdatingLoadBalancerSSL.html" TargetMode="External"/><Relationship Id="rId386" Type="http://schemas.openxmlformats.org/officeDocument/2006/relationships/hyperlink" Target="http://docs.aws.amazon.com/ElasticLoadBalancing/latest/DeveloperGuide/US_UpdatingLoadBalancerSSL.html" TargetMode="External"/><Relationship Id="rId387" Type="http://schemas.openxmlformats.org/officeDocument/2006/relationships/hyperlink" Target="http://docs.aws.amazon.com/ElasticLoadBalancing/latest/DeveloperGuide/US_UpdatingLoadBalancerSSL.html" TargetMode="External"/><Relationship Id="rId388" Type="http://schemas.openxmlformats.org/officeDocument/2006/relationships/hyperlink" Target="http://docs.aws.amazon.com/ElasticLoadBalancing/latest/DeveloperGuide/US_UpdatingLoadBalancerSSL.html" TargetMode="External"/><Relationship Id="rId389" Type="http://schemas.openxmlformats.org/officeDocument/2006/relationships/hyperlink" Target="http://docs.aws.amazon.com/ElasticLoadBalancing/latest/DeveloperGuide/US_UpdatingLoadBalancerSSL.html" TargetMode="External"/><Relationship Id="rId10" Type="http://schemas.openxmlformats.org/officeDocument/2006/relationships/hyperlink" Target="http://www.smarterapp.org/architecture.html" TargetMode="External"/><Relationship Id="rId11" Type="http://schemas.openxmlformats.org/officeDocument/2006/relationships/hyperlink" Target="http://www.smarterapp.org/architecture.html" TargetMode="External"/><Relationship Id="rId12" Type="http://schemas.openxmlformats.org/officeDocument/2006/relationships/hyperlink" Target="http://www.smarterapp.org/architecture.html" TargetMode="External"/><Relationship Id="rId13" Type="http://schemas.openxmlformats.org/officeDocument/2006/relationships/hyperlink" Target="http://www.smarterapp.org/architecture.html" TargetMode="External"/><Relationship Id="rId14" Type="http://schemas.openxmlformats.org/officeDocument/2006/relationships/hyperlink" Target="http://www.smarterapp.org/architecture.html" TargetMode="External"/><Relationship Id="rId15" Type="http://schemas.openxmlformats.org/officeDocument/2006/relationships/hyperlink" Target="http://www.smarterapp.org/architecture.html" TargetMode="External"/><Relationship Id="rId16" Type="http://schemas.openxmlformats.org/officeDocument/2006/relationships/hyperlink" Target="http://www.smarterapp.org/architecture.html" TargetMode="External"/><Relationship Id="rId17" Type="http://schemas.openxmlformats.org/officeDocument/2006/relationships/hyperlink" Target="http://www.smarterapp.org/architecture.html" TargetMode="External"/><Relationship Id="rId18" Type="http://schemas.openxmlformats.org/officeDocument/2006/relationships/hyperlink" Target="http://www.smarterapp.org/architecture.html" TargetMode="External"/><Relationship Id="rId19" Type="http://schemas.openxmlformats.org/officeDocument/2006/relationships/hyperlink" Target="http://www.smarterapp.org/specifications.html" TargetMode="External"/><Relationship Id="rId160" Type="http://schemas.openxmlformats.org/officeDocument/2006/relationships/hyperlink" Target="https://bitbucket.org/sbacoss/tds_release" TargetMode="External"/><Relationship Id="rId161" Type="http://schemas.openxmlformats.org/officeDocument/2006/relationships/hyperlink" Target="https://bitbucket.org/sbacoss/tds_release" TargetMode="External"/><Relationship Id="rId162" Type="http://schemas.openxmlformats.org/officeDocument/2006/relationships/hyperlink" Target="https://bitbucket.org/sbacoss/tds_release" TargetMode="External"/><Relationship Id="rId163" Type="http://schemas.openxmlformats.org/officeDocument/2006/relationships/hyperlink" Target="https://bitbucket.org/sbacoss/tds_release" TargetMode="External"/><Relationship Id="rId164" Type="http://schemas.openxmlformats.org/officeDocument/2006/relationships/hyperlink" Target="https://bitbucket.org/sbacoss/tds_release" TargetMode="External"/><Relationship Id="rId165" Type="http://schemas.openxmlformats.org/officeDocument/2006/relationships/hyperlink" Target="https://bitbucket.org/sbacoss/tds_release" TargetMode="External"/><Relationship Id="rId166" Type="http://schemas.openxmlformats.org/officeDocument/2006/relationships/hyperlink" Target="https://bitbucket.org/sbacoss/tds_release" TargetMode="External"/><Relationship Id="rId167" Type="http://schemas.openxmlformats.org/officeDocument/2006/relationships/hyperlink" Target="https://bitbucket.org/sbacoss/student_release" TargetMode="External"/><Relationship Id="rId168" Type="http://schemas.openxmlformats.org/officeDocument/2006/relationships/hyperlink" Target="https://bitbucket.org/sbacoss/student_release" TargetMode="External"/><Relationship Id="rId169" Type="http://schemas.openxmlformats.org/officeDocument/2006/relationships/hyperlink" Target="https://bitbucket.org/sbacoss/student_release" TargetMode="External"/><Relationship Id="rId220" Type="http://schemas.openxmlformats.org/officeDocument/2006/relationships/hyperlink" Target="https://bitbucket.org/sbacoss/sharedsecurity_release" TargetMode="External"/><Relationship Id="rId221" Type="http://schemas.openxmlformats.org/officeDocument/2006/relationships/hyperlink" Target="https://bitbucket.org/sbacoss/sharedsecurity_release" TargetMode="External"/><Relationship Id="rId222" Type="http://schemas.openxmlformats.org/officeDocument/2006/relationships/hyperlink" Target="https://bitbucket.org/sbacoss/testintegrationsystem_release" TargetMode="External"/><Relationship Id="rId223" Type="http://schemas.openxmlformats.org/officeDocument/2006/relationships/hyperlink" Target="https://bitbucket.org/sbacoss/testintegrationsystem_release" TargetMode="External"/><Relationship Id="rId224" Type="http://schemas.openxmlformats.org/officeDocument/2006/relationships/hyperlink" Target="https://bitbucket.org/sbacoss/testintegrationsystem_release" TargetMode="External"/><Relationship Id="rId225" Type="http://schemas.openxmlformats.org/officeDocument/2006/relationships/hyperlink" Target="https://bitbucket.org/sbacoss/testintegrationsystem_release" TargetMode="External"/><Relationship Id="rId226" Type="http://schemas.openxmlformats.org/officeDocument/2006/relationships/hyperlink" Target="https://bitbucket.org/sbacoss/testintegrationsystem_release" TargetMode="External"/><Relationship Id="rId227" Type="http://schemas.openxmlformats.org/officeDocument/2006/relationships/hyperlink" Target="https://bitbucket.org/sbacoss/testintegrationsystem_release" TargetMode="External"/><Relationship Id="rId228" Type="http://schemas.openxmlformats.org/officeDocument/2006/relationships/hyperlink" Target="https://bitbucket.org/sbacoss/testintegrationsystem_release" TargetMode="External"/><Relationship Id="rId229" Type="http://schemas.openxmlformats.org/officeDocument/2006/relationships/hyperlink" Target="https://bitbucket.org/sbacoss/testintegrationsystem_release" TargetMode="External"/><Relationship Id="rId390" Type="http://schemas.openxmlformats.org/officeDocument/2006/relationships/hyperlink" Target="http://docs.aws.amazon.com/ElasticLoadBalancing/latest/DeveloperGuide/US_UpdatingLoadBalancerSSL.html" TargetMode="External"/><Relationship Id="rId391" Type="http://schemas.openxmlformats.org/officeDocument/2006/relationships/hyperlink" Target="http://docs.aws.amazon.com/ElasticLoadBalancing/latest/DeveloperGuide/US_UpdatingLoadBalancerSSL.html" TargetMode="External"/><Relationship Id="rId392" Type="http://schemas.openxmlformats.org/officeDocument/2006/relationships/hyperlink" Target="http://docs.aws.amazon.com/ElasticLoadBalancing/latest/DeveloperGuide/elb-listener-config.html" TargetMode="External"/><Relationship Id="rId393" Type="http://schemas.openxmlformats.org/officeDocument/2006/relationships/hyperlink" Target="http://docs.aws.amazon.com/ElasticLoadBalancing/latest/DeveloperGuide/elb-listener-config.html" TargetMode="External"/><Relationship Id="rId394" Type="http://schemas.openxmlformats.org/officeDocument/2006/relationships/hyperlink" Target="http://docs.aws.amazon.com/ElasticLoadBalancing/latest/DeveloperGuide/elb-listener-config.html" TargetMode="External"/><Relationship Id="rId395" Type="http://schemas.openxmlformats.org/officeDocument/2006/relationships/hyperlink" Target="http://docs.aws.amazon.com/ElasticLoadBalancing/latest/DeveloperGuide/elb-listener-config.html" TargetMode="External"/><Relationship Id="rId396" Type="http://schemas.openxmlformats.org/officeDocument/2006/relationships/hyperlink" Target="http://docs.aws.amazon.com/ElasticLoadBalancing/latest/DeveloperGuide/elb-listener-config.html" TargetMode="External"/><Relationship Id="rId397" Type="http://schemas.openxmlformats.org/officeDocument/2006/relationships/hyperlink" Target="http://docs.aws.amazon.com/ElasticLoadBalancing/latest/DeveloperGuide/elb-listener-config.html" TargetMode="External"/><Relationship Id="rId398" Type="http://schemas.openxmlformats.org/officeDocument/2006/relationships/hyperlink" Target="http://docs.aws.amazon.com/ElasticLoadBalancing/latest/DeveloperGuide/elb-listener-config.html" TargetMode="External"/><Relationship Id="rId399" Type="http://schemas.openxmlformats.org/officeDocument/2006/relationships/hyperlink" Target="http://docs.aws.amazon.com/ElasticLoadBalancing/latest/DeveloperGuide/elb-listener-confi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62B77-D5CC-304A-8F1C-6C5FDC956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86</Pages>
  <Words>31948</Words>
  <Characters>182110</Characters>
  <Application>Microsoft Macintosh Word</Application>
  <DocSecurity>0</DocSecurity>
  <Lines>1517</Lines>
  <Paragraphs>427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Ahuja, Suparna</dc:creator>
  <cp:keywords/>
  <dc:description/>
  <cp:lastModifiedBy>Rami Levy</cp:lastModifiedBy>
  <cp:revision>8</cp:revision>
  <cp:lastPrinted>2016-05-10T15:39:00Z</cp:lastPrinted>
  <dcterms:created xsi:type="dcterms:W3CDTF">2016-05-09T18:59:00Z</dcterms:created>
  <dcterms:modified xsi:type="dcterms:W3CDTF">2016-05-10T15:39:00Z</dcterms:modified>
</cp:coreProperties>
</file>