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E3294" w:rsidP="007C5216" w:rsidRDefault="005E3294" w14:paraId="59B5E8F7" w14:textId="448F6796">
      <w:pPr>
        <w:jc w:val="center"/>
        <w:rPr>
          <w:rFonts w:eastAsiaTheme="majorEastAsia"/>
          <w:b/>
          <w:spacing w:val="5"/>
          <w:kern w:val="28"/>
          <w:sz w:val="28"/>
          <w:szCs w:val="28"/>
        </w:rPr>
      </w:pPr>
      <w:r>
        <w:rPr>
          <w:rFonts w:eastAsiaTheme="majorEastAsia"/>
          <w:b/>
          <w:spacing w:val="5"/>
          <w:kern w:val="28"/>
          <w:sz w:val="28"/>
          <w:szCs w:val="28"/>
        </w:rPr>
        <w:t>TEST RESULTS TRANSMISSION FORMAT</w:t>
      </w:r>
    </w:p>
    <w:p w:rsidR="007B7A90" w:rsidP="00567046" w:rsidRDefault="007B7A90" w14:paraId="1CFDE3D9" w14:textId="77777777"/>
    <w:p w:rsidR="00D917AD" w:rsidDel="00905786" w:rsidP="00567046" w:rsidRDefault="00D917AD" w14:paraId="70DF4004" w14:textId="77777777">
      <w:pPr>
        <w:pStyle w:val="Title"/>
        <w:rPr>
          <w:del w:author="Genoa Faber" w:date="2020-03-12T10:35:00Z" w:id="0"/>
        </w:rPr>
      </w:pPr>
      <w:del w:author="Genoa Faber" w:date="2020-03-12T10:35:00Z" w:id="1">
        <w:r w:rsidDel="00905786">
          <w:delText>Authored by</w:delText>
        </w:r>
      </w:del>
    </w:p>
    <w:p w:rsidR="007B7A90" w:rsidDel="00905786" w:rsidP="00567046" w:rsidRDefault="00E2276D" w14:paraId="531AC03E" w14:textId="4C85CD7E">
      <w:pPr>
        <w:pStyle w:val="Title"/>
        <w:rPr>
          <w:del w:author="Genoa Faber" w:date="2020-03-12T10:35:00Z" w:id="2"/>
        </w:rPr>
      </w:pPr>
      <w:del w:author="Genoa Faber" w:date="2020-03-12T10:35:00Z" w:id="3">
        <w:r w:rsidDel="00905786">
          <w:delText>Smarter Balanced</w:delText>
        </w:r>
      </w:del>
    </w:p>
    <w:p w:rsidR="001652F6" w:rsidDel="00905786" w:rsidP="0080235C" w:rsidRDefault="00E60C2B" w14:paraId="444DDE25" w14:textId="12AA93E8">
      <w:pPr>
        <w:jc w:val="center"/>
        <w:rPr>
          <w:del w:author="Genoa Faber" w:date="2020-03-12T10:35:00Z" w:id="4"/>
        </w:rPr>
      </w:pPr>
      <w:del w:author="Genoa Faber" w:date="2020-03-12T10:35:00Z" w:id="5">
        <w:r w:rsidDel="00905786">
          <w:delText>Updated</w:delText>
        </w:r>
      </w:del>
    </w:p>
    <w:p w:rsidR="006421FE" w:rsidDel="00905786" w:rsidP="0080235C" w:rsidRDefault="007944BB" w14:paraId="3D70BB62" w14:textId="5B5FB6E8">
      <w:pPr>
        <w:jc w:val="center"/>
        <w:rPr>
          <w:del w:author="Genoa Faber" w:date="2020-03-12T10:35:00Z" w:id="6"/>
        </w:rPr>
      </w:pPr>
      <w:del w:author="Genoa Faber" w:date="2020-03-12T10:35:00Z" w:id="7">
        <w:r w:rsidDel="00905786">
          <w:delText>MM-DD-YYYY</w:delText>
        </w:r>
      </w:del>
    </w:p>
    <w:p w:rsidR="001C3C3B" w:rsidP="00335F00" w:rsidRDefault="00704F88" w14:paraId="650426E9" w14:textId="023CCB1F">
      <w:pPr>
        <w:pStyle w:val="TOCHeading"/>
      </w:pPr>
      <w:r>
        <w:t>Revision History</w:t>
      </w:r>
    </w:p>
    <w:p w:rsidRPr="00B30BCC" w:rsidR="00B30BCC" w:rsidP="00B30BCC" w:rsidRDefault="00B30BCC" w14:paraId="71491B2F"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Change w:author="Genoa Faber" w:date="2020-03-12T10:26:00Z" w:id="8">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PrChange>
      </w:tblPr>
      <w:tblGrid>
        <w:gridCol w:w="5109"/>
        <w:gridCol w:w="2003"/>
        <w:gridCol w:w="2238"/>
        <w:tblGridChange w:id="9">
          <w:tblGrid>
            <w:gridCol w:w="5840"/>
            <w:gridCol w:w="2003"/>
            <w:gridCol w:w="1507"/>
          </w:tblGrid>
        </w:tblGridChange>
      </w:tblGrid>
      <w:tr w:rsidR="00D338B9" w:rsidTr="003416E8" w14:paraId="7D21037E" w14:textId="77777777">
        <w:trPr>
          <w:trHeight w:val="432"/>
          <w:trPrChange w:author="Genoa Faber" w:date="2020-03-12T10:26:00Z" w:id="10">
            <w:trPr>
              <w:trHeight w:val="432"/>
            </w:trPr>
          </w:trPrChange>
        </w:trPr>
        <w:tc>
          <w:tcPr>
            <w:tcW w:w="5840" w:type="dxa"/>
            <w:shd w:val="clear" w:color="auto" w:fill="008000"/>
            <w:vAlign w:val="center"/>
            <w:tcPrChange w:author="Genoa Faber" w:date="2020-03-12T10:26:00Z" w:id="11">
              <w:tcPr>
                <w:tcW w:w="5849" w:type="dxa"/>
                <w:shd w:val="clear" w:color="auto" w:fill="008000"/>
                <w:vAlign w:val="center"/>
              </w:tcPr>
            </w:tcPrChange>
          </w:tcPr>
          <w:p w:rsidRPr="0015048A" w:rsidR="00D338B9" w:rsidP="00BE0B7A" w:rsidRDefault="00D338B9" w14:paraId="21D39505" w14:textId="77777777">
            <w:pPr>
              <w:pStyle w:val="TableHeading1"/>
              <w:jc w:val="left"/>
              <w:rPr>
                <w:b/>
                <w:color w:val="FFFFFF" w:themeColor="background1"/>
                <w:u w:val="none"/>
              </w:rPr>
            </w:pPr>
            <w:r w:rsidRPr="0015048A">
              <w:rPr>
                <w:b/>
                <w:color w:val="FFFFFF" w:themeColor="background1"/>
                <w:u w:val="none"/>
              </w:rPr>
              <w:t>Revision Description</w:t>
            </w:r>
          </w:p>
        </w:tc>
        <w:tc>
          <w:tcPr>
            <w:tcW w:w="1175" w:type="dxa"/>
            <w:shd w:val="clear" w:color="auto" w:fill="008000"/>
            <w:vAlign w:val="center"/>
            <w:tcPrChange w:author="Genoa Faber" w:date="2020-03-12T10:26:00Z" w:id="12">
              <w:tcPr>
                <w:tcW w:w="1993" w:type="dxa"/>
                <w:shd w:val="clear" w:color="auto" w:fill="008000"/>
                <w:vAlign w:val="center"/>
              </w:tcPr>
            </w:tcPrChange>
          </w:tcPr>
          <w:p w:rsidRPr="0015048A" w:rsidR="00D338B9" w:rsidP="00BE0B7A" w:rsidRDefault="00D338B9" w14:paraId="4D08926B" w14:textId="77777777">
            <w:pPr>
              <w:pStyle w:val="TableHeading1"/>
              <w:ind w:left="0"/>
              <w:jc w:val="left"/>
              <w:rPr>
                <w:ins w:author="Unknown" w:date="2020-03-12T10:35:00Z" w:id="13"/>
                <w:b/>
                <w:color w:val="FFFFFF" w:themeColor="background1"/>
                <w:u w:val="none"/>
              </w:rPr>
            </w:pPr>
            <w:r w:rsidRPr="0015048A">
              <w:rPr>
                <w:b/>
                <w:color w:val="FFFFFF" w:themeColor="background1"/>
                <w:u w:val="none"/>
              </w:rPr>
              <w:t>Author/Modifier</w:t>
            </w:r>
          </w:p>
        </w:tc>
        <w:tc>
          <w:tcPr>
            <w:tcW w:w="2335" w:type="dxa"/>
            <w:shd w:val="clear" w:color="auto" w:fill="008000"/>
            <w:vAlign w:val="center"/>
            <w:tcPrChange w:author="Genoa Faber" w:date="2020-03-12T10:26:00Z" w:id="14">
              <w:tcPr>
                <w:tcW w:w="1508" w:type="dxa"/>
                <w:shd w:val="clear" w:color="auto" w:fill="008000"/>
                <w:vAlign w:val="center"/>
              </w:tcPr>
            </w:tcPrChange>
          </w:tcPr>
          <w:p w:rsidRPr="0015048A" w:rsidR="00D338B9" w:rsidP="00BE0B7A" w:rsidRDefault="00D338B9" w14:paraId="5CE5F626" w14:textId="77777777">
            <w:pPr>
              <w:pStyle w:val="TableHeading1"/>
              <w:jc w:val="left"/>
              <w:rPr>
                <w:b/>
                <w:color w:val="FFFFFF" w:themeColor="background1"/>
                <w:u w:val="none"/>
              </w:rPr>
            </w:pPr>
            <w:r w:rsidRPr="0015048A">
              <w:rPr>
                <w:b/>
                <w:color w:val="FFFFFF" w:themeColor="background1"/>
                <w:u w:val="none"/>
              </w:rPr>
              <w:t>Date</w:t>
            </w:r>
          </w:p>
        </w:tc>
      </w:tr>
      <w:tr w:rsidR="00D338B9" w:rsidTr="003416E8" w14:paraId="625FF978" w14:textId="77777777">
        <w:trPr>
          <w:trHeight w:val="432"/>
          <w:trPrChange w:author="Genoa Faber" w:date="2020-03-12T10:26:00Z" w:id="15">
            <w:trPr>
              <w:trHeight w:val="432"/>
            </w:trPr>
          </w:trPrChange>
        </w:trPr>
        <w:tc>
          <w:tcPr>
            <w:tcW w:w="5840" w:type="dxa"/>
            <w:vAlign w:val="center"/>
            <w:tcPrChange w:author="Genoa Faber" w:date="2020-03-12T10:26:00Z" w:id="16">
              <w:tcPr>
                <w:tcW w:w="5849" w:type="dxa"/>
                <w:vAlign w:val="center"/>
              </w:tcPr>
            </w:tcPrChange>
          </w:tcPr>
          <w:p w:rsidRPr="00567046" w:rsidR="00D338B9" w:rsidP="00BE0B7A" w:rsidRDefault="00427E48" w14:paraId="768FE3FE" w14:textId="43288AA5">
            <w:pPr>
              <w:pStyle w:val="SBACTableText"/>
              <w:spacing w:after="0"/>
            </w:pPr>
            <w:r>
              <w:t xml:space="preserve">2.0: New version of the document is released. Major updates to </w:t>
            </w:r>
            <w:r w:rsidR="00C73128">
              <w:t xml:space="preserve">definitions, </w:t>
            </w:r>
            <w:r>
              <w:t xml:space="preserve">requirements, acceptable values, </w:t>
            </w:r>
            <w:r w:rsidR="00C73128">
              <w:t xml:space="preserve">and </w:t>
            </w:r>
            <w:r>
              <w:t>the layout of the documen</w:t>
            </w:r>
            <w:r w:rsidR="00C73128">
              <w:t>t</w:t>
            </w:r>
            <w:r>
              <w:t>.</w:t>
            </w:r>
          </w:p>
        </w:tc>
        <w:tc>
          <w:tcPr>
            <w:tcW w:w="1175" w:type="dxa"/>
            <w:vAlign w:val="center"/>
            <w:tcPrChange w:author="Genoa Faber" w:date="2020-03-12T10:26:00Z" w:id="17">
              <w:tcPr>
                <w:tcW w:w="1993" w:type="dxa"/>
                <w:vAlign w:val="center"/>
              </w:tcPr>
            </w:tcPrChange>
          </w:tcPr>
          <w:p w:rsidRPr="00567046" w:rsidR="00D338B9" w:rsidP="00BE0B7A" w:rsidRDefault="00097725" w14:paraId="092A84C8" w14:textId="2F1D4125">
            <w:pPr>
              <w:pStyle w:val="SBACTableText"/>
              <w:spacing w:after="0"/>
              <w:rPr>
                <w:ins w:author="Unknown" w:date="2020-03-12T10:35:00Z" w:id="18"/>
              </w:rPr>
            </w:pPr>
            <w:del w:author="Genoa Faber" w:date="2020-03-12T10:35:00Z" w:id="19">
              <w:r w:rsidDel="00905786">
                <w:delText>XXXXXX</w:delText>
              </w:r>
            </w:del>
            <w:ins w:author="Genoa Faber" w:date="2020-03-12T10:35:00Z" w:id="20">
              <w:r w:rsidR="00905786">
                <w:t xml:space="preserve">Smarter </w:t>
              </w:r>
            </w:ins>
            <w:ins w:author="Genoa Faber" w:date="2020-03-12T10:37:00Z" w:id="21">
              <w:r w:rsidR="00043B80">
                <w:t>Balanced</w:t>
              </w:r>
            </w:ins>
          </w:p>
        </w:tc>
        <w:tc>
          <w:tcPr>
            <w:tcW w:w="2335" w:type="dxa"/>
            <w:vAlign w:val="center"/>
            <w:tcPrChange w:author="Genoa Faber" w:date="2020-03-12T10:26:00Z" w:id="22">
              <w:tcPr>
                <w:tcW w:w="1508" w:type="dxa"/>
                <w:vAlign w:val="center"/>
              </w:tcPr>
            </w:tcPrChange>
          </w:tcPr>
          <w:p w:rsidRPr="00567046" w:rsidR="00D338B9" w:rsidP="00BE0B7A" w:rsidRDefault="00427E48" w14:paraId="3F34A9B9" w14:textId="13BE3F52">
            <w:pPr>
              <w:pStyle w:val="SBACTableText"/>
              <w:spacing w:after="0"/>
            </w:pPr>
            <w:del w:author="Genoa Faber" w:date="2020-03-12T10:37:00Z" w:id="23">
              <w:r w:rsidDel="00860069">
                <w:delText>XXXXXX</w:delText>
              </w:r>
            </w:del>
            <w:ins w:author="Genoa Faber" w:date="2020-03-12T10:37:00Z" w:id="24">
              <w:r w:rsidR="00860069">
                <w:t>0</w:t>
              </w:r>
              <w:r w:rsidR="001D199A">
                <w:t>3/12/20</w:t>
              </w:r>
            </w:ins>
          </w:p>
        </w:tc>
      </w:tr>
    </w:tbl>
    <w:p w:rsidR="00D338B9" w:rsidP="00567046" w:rsidRDefault="00D338B9" w14:paraId="5303FB23" w14:textId="7C6467AF"/>
    <w:p w:rsidR="00D338B9" w:rsidRDefault="00D338B9" w14:paraId="32EAA082" w14:textId="77777777">
      <w:pPr>
        <w:spacing w:before="0" w:after="200" w:line="276" w:lineRule="auto"/>
      </w:pPr>
      <w:r>
        <w:br w:type="page"/>
      </w:r>
    </w:p>
    <w:p w:rsidR="006A63AF" w:rsidRDefault="00B8196A" w14:paraId="6220FB82" w14:textId="130B8D7B">
      <w:pPr>
        <w:pStyle w:val="TOC1"/>
        <w:tabs>
          <w:tab w:val="right" w:leader="dot" w:pos="9350"/>
        </w:tabs>
        <w:rPr>
          <w:ins w:author="Genoa Faber" w:date="2020-03-12T10:26:00Z" w:id="25"/>
          <w:rFonts w:eastAsiaTheme="minorEastAsia" w:cstheme="minorBidi"/>
          <w:b w:val="0"/>
          <w:bCs w:val="0"/>
          <w:caps w:val="0"/>
          <w:noProof/>
          <w:sz w:val="24"/>
          <w:szCs w:val="24"/>
        </w:rPr>
      </w:pPr>
      <w:r>
        <w:lastRenderedPageBreak/>
        <w:fldChar w:fldCharType="begin"/>
      </w:r>
      <w:r>
        <w:instrText xml:space="preserve"> TOC \o "1-5" \f \h \z \u </w:instrText>
      </w:r>
      <w:r>
        <w:fldChar w:fldCharType="separate"/>
      </w:r>
      <w:ins w:author="Genoa Faber" w:date="2020-03-12T10:26:00Z" w:id="26">
        <w:r w:rsidRPr="00C53029" w:rsidR="006A63AF">
          <w:rPr>
            <w:rStyle w:val="Hyperlink"/>
            <w:noProof/>
          </w:rPr>
          <w:fldChar w:fldCharType="begin"/>
        </w:r>
        <w:r w:rsidRPr="00C53029" w:rsidR="006A63AF">
          <w:rPr>
            <w:rStyle w:val="Hyperlink"/>
            <w:noProof/>
          </w:rPr>
          <w:instrText xml:space="preserve"> </w:instrText>
        </w:r>
        <w:r w:rsidR="006A63AF">
          <w:rPr>
            <w:noProof/>
          </w:rPr>
          <w:instrText>HYPERLINK \l "_Toc34901189"</w:instrText>
        </w:r>
        <w:r w:rsidRPr="00C53029" w:rsidR="006A63AF">
          <w:rPr>
            <w:rStyle w:val="Hyperlink"/>
            <w:noProof/>
          </w:rPr>
          <w:instrText xml:space="preserve"> </w:instrText>
        </w:r>
        <w:r w:rsidRPr="00C53029" w:rsidR="006A63AF">
          <w:rPr>
            <w:rStyle w:val="Hyperlink"/>
            <w:noProof/>
          </w:rPr>
        </w:r>
        <w:r w:rsidRPr="00C53029" w:rsidR="006A63AF">
          <w:rPr>
            <w:rStyle w:val="Hyperlink"/>
            <w:noProof/>
          </w:rPr>
          <w:fldChar w:fldCharType="separate"/>
        </w:r>
        <w:r w:rsidRPr="00C53029" w:rsidR="006A63AF">
          <w:rPr>
            <w:rStyle w:val="Hyperlink"/>
            <w:noProof/>
          </w:rPr>
          <w:t>Purpose</w:t>
        </w:r>
        <w:r w:rsidR="006A63AF">
          <w:rPr>
            <w:noProof/>
            <w:webHidden/>
          </w:rPr>
          <w:tab/>
        </w:r>
        <w:r w:rsidR="006A63AF">
          <w:rPr>
            <w:noProof/>
            <w:webHidden/>
          </w:rPr>
          <w:fldChar w:fldCharType="begin"/>
        </w:r>
        <w:r w:rsidR="006A63AF">
          <w:rPr>
            <w:noProof/>
            <w:webHidden/>
          </w:rPr>
          <w:instrText xml:space="preserve"> PAGEREF _Toc34901189 \h </w:instrText>
        </w:r>
      </w:ins>
      <w:r w:rsidR="006A63AF">
        <w:rPr>
          <w:noProof/>
          <w:webHidden/>
        </w:rPr>
      </w:r>
      <w:r w:rsidR="006A63AF">
        <w:rPr>
          <w:noProof/>
          <w:webHidden/>
        </w:rPr>
        <w:fldChar w:fldCharType="separate"/>
      </w:r>
      <w:ins w:author="Genoa Faber" w:date="2020-03-12T10:26:00Z" w:id="27">
        <w:r w:rsidR="006A63AF">
          <w:rPr>
            <w:noProof/>
            <w:webHidden/>
          </w:rPr>
          <w:t>3</w:t>
        </w:r>
        <w:r w:rsidR="006A63AF">
          <w:rPr>
            <w:noProof/>
            <w:webHidden/>
          </w:rPr>
          <w:fldChar w:fldCharType="end"/>
        </w:r>
        <w:r w:rsidRPr="00C53029" w:rsidR="006A63AF">
          <w:rPr>
            <w:rStyle w:val="Hyperlink"/>
            <w:noProof/>
          </w:rPr>
          <w:fldChar w:fldCharType="end"/>
        </w:r>
      </w:ins>
    </w:p>
    <w:p w:rsidR="006A63AF" w:rsidRDefault="006A63AF" w14:paraId="265D86EA" w14:textId="7D501299">
      <w:pPr>
        <w:pStyle w:val="TOC1"/>
        <w:tabs>
          <w:tab w:val="right" w:leader="dot" w:pos="9350"/>
        </w:tabs>
        <w:rPr>
          <w:ins w:author="Genoa Faber" w:date="2020-03-12T10:26:00Z" w:id="28"/>
          <w:rFonts w:eastAsiaTheme="minorEastAsia" w:cstheme="minorBidi"/>
          <w:b w:val="0"/>
          <w:bCs w:val="0"/>
          <w:caps w:val="0"/>
          <w:noProof/>
          <w:sz w:val="24"/>
          <w:szCs w:val="24"/>
        </w:rPr>
      </w:pPr>
      <w:ins w:author="Genoa Faber" w:date="2020-03-12T10:26:00Z" w:id="29">
        <w:r w:rsidRPr="00C53029">
          <w:rPr>
            <w:rStyle w:val="Hyperlink"/>
            <w:noProof/>
          </w:rPr>
          <w:fldChar w:fldCharType="begin"/>
        </w:r>
        <w:r w:rsidRPr="00C53029">
          <w:rPr>
            <w:rStyle w:val="Hyperlink"/>
            <w:noProof/>
          </w:rPr>
          <w:instrText xml:space="preserve"> </w:instrText>
        </w:r>
        <w:r>
          <w:rPr>
            <w:noProof/>
          </w:rPr>
          <w:instrText>HYPERLINK \l "_Toc34901190"</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Test Integration Data Flow Overview</w:t>
        </w:r>
        <w:r>
          <w:rPr>
            <w:noProof/>
            <w:webHidden/>
          </w:rPr>
          <w:tab/>
        </w:r>
        <w:r>
          <w:rPr>
            <w:noProof/>
            <w:webHidden/>
          </w:rPr>
          <w:fldChar w:fldCharType="begin"/>
        </w:r>
        <w:r>
          <w:rPr>
            <w:noProof/>
            <w:webHidden/>
          </w:rPr>
          <w:instrText xml:space="preserve"> PAGEREF _Toc34901190 \h </w:instrText>
        </w:r>
      </w:ins>
      <w:r>
        <w:rPr>
          <w:noProof/>
          <w:webHidden/>
        </w:rPr>
      </w:r>
      <w:r>
        <w:rPr>
          <w:noProof/>
          <w:webHidden/>
        </w:rPr>
        <w:fldChar w:fldCharType="separate"/>
      </w:r>
      <w:ins w:author="Genoa Faber" w:date="2020-03-12T10:26:00Z" w:id="30">
        <w:r>
          <w:rPr>
            <w:noProof/>
            <w:webHidden/>
          </w:rPr>
          <w:t>3</w:t>
        </w:r>
        <w:r>
          <w:rPr>
            <w:noProof/>
            <w:webHidden/>
          </w:rPr>
          <w:fldChar w:fldCharType="end"/>
        </w:r>
        <w:r w:rsidRPr="00C53029">
          <w:rPr>
            <w:rStyle w:val="Hyperlink"/>
            <w:noProof/>
          </w:rPr>
          <w:fldChar w:fldCharType="end"/>
        </w:r>
      </w:ins>
    </w:p>
    <w:p w:rsidR="006A63AF" w:rsidRDefault="006A63AF" w14:paraId="6D0D8CEE" w14:textId="575086E1">
      <w:pPr>
        <w:pStyle w:val="TOC1"/>
        <w:tabs>
          <w:tab w:val="right" w:leader="dot" w:pos="9350"/>
        </w:tabs>
        <w:rPr>
          <w:ins w:author="Genoa Faber" w:date="2020-03-12T10:26:00Z" w:id="31"/>
          <w:rFonts w:eastAsiaTheme="minorEastAsia" w:cstheme="minorBidi"/>
          <w:b w:val="0"/>
          <w:bCs w:val="0"/>
          <w:caps w:val="0"/>
          <w:noProof/>
          <w:sz w:val="24"/>
          <w:szCs w:val="24"/>
        </w:rPr>
      </w:pPr>
      <w:ins w:author="Genoa Faber" w:date="2020-03-12T10:26:00Z" w:id="32">
        <w:r w:rsidRPr="00C53029">
          <w:rPr>
            <w:rStyle w:val="Hyperlink"/>
            <w:noProof/>
          </w:rPr>
          <w:fldChar w:fldCharType="begin"/>
        </w:r>
        <w:r w:rsidRPr="00C53029">
          <w:rPr>
            <w:rStyle w:val="Hyperlink"/>
            <w:noProof/>
          </w:rPr>
          <w:instrText xml:space="preserve"> </w:instrText>
        </w:r>
        <w:r>
          <w:rPr>
            <w:noProof/>
          </w:rPr>
          <w:instrText>HYPERLINK \l "_Toc34901191"</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Types of Data Ingests</w:t>
        </w:r>
        <w:r>
          <w:rPr>
            <w:noProof/>
            <w:webHidden/>
          </w:rPr>
          <w:tab/>
        </w:r>
        <w:r>
          <w:rPr>
            <w:noProof/>
            <w:webHidden/>
          </w:rPr>
          <w:fldChar w:fldCharType="begin"/>
        </w:r>
        <w:r>
          <w:rPr>
            <w:noProof/>
            <w:webHidden/>
          </w:rPr>
          <w:instrText xml:space="preserve"> PAGEREF _Toc34901191 \h </w:instrText>
        </w:r>
      </w:ins>
      <w:r>
        <w:rPr>
          <w:noProof/>
          <w:webHidden/>
        </w:rPr>
      </w:r>
      <w:r>
        <w:rPr>
          <w:noProof/>
          <w:webHidden/>
        </w:rPr>
        <w:fldChar w:fldCharType="separate"/>
      </w:r>
      <w:ins w:author="Genoa Faber" w:date="2020-03-12T10:26:00Z" w:id="33">
        <w:r>
          <w:rPr>
            <w:noProof/>
            <w:webHidden/>
          </w:rPr>
          <w:t>3</w:t>
        </w:r>
        <w:r>
          <w:rPr>
            <w:noProof/>
            <w:webHidden/>
          </w:rPr>
          <w:fldChar w:fldCharType="end"/>
        </w:r>
        <w:r w:rsidRPr="00C53029">
          <w:rPr>
            <w:rStyle w:val="Hyperlink"/>
            <w:noProof/>
          </w:rPr>
          <w:fldChar w:fldCharType="end"/>
        </w:r>
      </w:ins>
    </w:p>
    <w:p w:rsidR="006A63AF" w:rsidRDefault="006A63AF" w14:paraId="3BE48311" w14:textId="431C352E">
      <w:pPr>
        <w:pStyle w:val="TOC1"/>
        <w:tabs>
          <w:tab w:val="right" w:leader="dot" w:pos="9350"/>
        </w:tabs>
        <w:rPr>
          <w:ins w:author="Genoa Faber" w:date="2020-03-12T10:26:00Z" w:id="34"/>
          <w:rFonts w:eastAsiaTheme="minorEastAsia" w:cstheme="minorBidi"/>
          <w:b w:val="0"/>
          <w:bCs w:val="0"/>
          <w:caps w:val="0"/>
          <w:noProof/>
          <w:sz w:val="24"/>
          <w:szCs w:val="24"/>
        </w:rPr>
      </w:pPr>
      <w:ins w:author="Genoa Faber" w:date="2020-03-12T10:26:00Z" w:id="35">
        <w:r w:rsidRPr="00C53029">
          <w:rPr>
            <w:rStyle w:val="Hyperlink"/>
            <w:noProof/>
          </w:rPr>
          <w:fldChar w:fldCharType="begin"/>
        </w:r>
        <w:r w:rsidRPr="00C53029">
          <w:rPr>
            <w:rStyle w:val="Hyperlink"/>
            <w:noProof/>
          </w:rPr>
          <w:instrText xml:space="preserve"> </w:instrText>
        </w:r>
        <w:r>
          <w:rPr>
            <w:noProof/>
          </w:rPr>
          <w:instrText>HYPERLINK \l "_Toc34901192"</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Preparing for Ingest</w:t>
        </w:r>
        <w:r>
          <w:rPr>
            <w:noProof/>
            <w:webHidden/>
          </w:rPr>
          <w:tab/>
        </w:r>
        <w:r>
          <w:rPr>
            <w:noProof/>
            <w:webHidden/>
          </w:rPr>
          <w:fldChar w:fldCharType="begin"/>
        </w:r>
        <w:r>
          <w:rPr>
            <w:noProof/>
            <w:webHidden/>
          </w:rPr>
          <w:instrText xml:space="preserve"> PAGEREF _Toc34901192 \h </w:instrText>
        </w:r>
      </w:ins>
      <w:r>
        <w:rPr>
          <w:noProof/>
          <w:webHidden/>
        </w:rPr>
      </w:r>
      <w:r>
        <w:rPr>
          <w:noProof/>
          <w:webHidden/>
        </w:rPr>
        <w:fldChar w:fldCharType="separate"/>
      </w:r>
      <w:ins w:author="Genoa Faber" w:date="2020-03-12T10:26:00Z" w:id="36">
        <w:r>
          <w:rPr>
            <w:noProof/>
            <w:webHidden/>
          </w:rPr>
          <w:t>3</w:t>
        </w:r>
        <w:r>
          <w:rPr>
            <w:noProof/>
            <w:webHidden/>
          </w:rPr>
          <w:fldChar w:fldCharType="end"/>
        </w:r>
        <w:r w:rsidRPr="00C53029">
          <w:rPr>
            <w:rStyle w:val="Hyperlink"/>
            <w:noProof/>
          </w:rPr>
          <w:fldChar w:fldCharType="end"/>
        </w:r>
      </w:ins>
    </w:p>
    <w:p w:rsidR="006A63AF" w:rsidRDefault="006A63AF" w14:paraId="4884FFB6" w14:textId="34D6E1C0">
      <w:pPr>
        <w:pStyle w:val="TOC1"/>
        <w:tabs>
          <w:tab w:val="right" w:leader="dot" w:pos="9350"/>
        </w:tabs>
        <w:rPr>
          <w:ins w:author="Genoa Faber" w:date="2020-03-12T10:26:00Z" w:id="37"/>
          <w:rFonts w:eastAsiaTheme="minorEastAsia" w:cstheme="minorBidi"/>
          <w:b w:val="0"/>
          <w:bCs w:val="0"/>
          <w:caps w:val="0"/>
          <w:noProof/>
          <w:sz w:val="24"/>
          <w:szCs w:val="24"/>
        </w:rPr>
      </w:pPr>
      <w:ins w:author="Genoa Faber" w:date="2020-03-12T10:26:00Z" w:id="38">
        <w:r w:rsidRPr="00C53029">
          <w:rPr>
            <w:rStyle w:val="Hyperlink"/>
            <w:noProof/>
          </w:rPr>
          <w:fldChar w:fldCharType="begin"/>
        </w:r>
        <w:r w:rsidRPr="00C53029">
          <w:rPr>
            <w:rStyle w:val="Hyperlink"/>
            <w:noProof/>
          </w:rPr>
          <w:instrText xml:space="preserve"> </w:instrText>
        </w:r>
        <w:r>
          <w:rPr>
            <w:noProof/>
          </w:rPr>
          <w:instrText>HYPERLINK \l "_Toc34901193"</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Data Transmission Process</w:t>
        </w:r>
        <w:r>
          <w:rPr>
            <w:noProof/>
            <w:webHidden/>
          </w:rPr>
          <w:tab/>
        </w:r>
        <w:r>
          <w:rPr>
            <w:noProof/>
            <w:webHidden/>
          </w:rPr>
          <w:fldChar w:fldCharType="begin"/>
        </w:r>
        <w:r>
          <w:rPr>
            <w:noProof/>
            <w:webHidden/>
          </w:rPr>
          <w:instrText xml:space="preserve"> PAGEREF _Toc34901193 \h </w:instrText>
        </w:r>
      </w:ins>
      <w:r>
        <w:rPr>
          <w:noProof/>
          <w:webHidden/>
        </w:rPr>
      </w:r>
      <w:r>
        <w:rPr>
          <w:noProof/>
          <w:webHidden/>
        </w:rPr>
        <w:fldChar w:fldCharType="separate"/>
      </w:r>
      <w:ins w:author="Genoa Faber" w:date="2020-03-12T10:26:00Z" w:id="39">
        <w:r>
          <w:rPr>
            <w:noProof/>
            <w:webHidden/>
          </w:rPr>
          <w:t>4</w:t>
        </w:r>
        <w:r>
          <w:rPr>
            <w:noProof/>
            <w:webHidden/>
          </w:rPr>
          <w:fldChar w:fldCharType="end"/>
        </w:r>
        <w:r w:rsidRPr="00C53029">
          <w:rPr>
            <w:rStyle w:val="Hyperlink"/>
            <w:noProof/>
          </w:rPr>
          <w:fldChar w:fldCharType="end"/>
        </w:r>
      </w:ins>
    </w:p>
    <w:p w:rsidR="006A63AF" w:rsidRDefault="006A63AF" w14:paraId="3152CF78" w14:textId="2F4F0774">
      <w:pPr>
        <w:pStyle w:val="TOC1"/>
        <w:tabs>
          <w:tab w:val="right" w:leader="dot" w:pos="9350"/>
        </w:tabs>
        <w:rPr>
          <w:ins w:author="Genoa Faber" w:date="2020-03-12T10:26:00Z" w:id="40"/>
          <w:rFonts w:eastAsiaTheme="minorEastAsia" w:cstheme="minorBidi"/>
          <w:b w:val="0"/>
          <w:bCs w:val="0"/>
          <w:caps w:val="0"/>
          <w:noProof/>
          <w:sz w:val="24"/>
          <w:szCs w:val="24"/>
        </w:rPr>
      </w:pPr>
      <w:ins w:author="Genoa Faber" w:date="2020-03-12T10:26:00Z" w:id="41">
        <w:r w:rsidRPr="00C53029">
          <w:rPr>
            <w:rStyle w:val="Hyperlink"/>
            <w:noProof/>
          </w:rPr>
          <w:fldChar w:fldCharType="begin"/>
        </w:r>
        <w:r w:rsidRPr="00C53029">
          <w:rPr>
            <w:rStyle w:val="Hyperlink"/>
            <w:noProof/>
          </w:rPr>
          <w:instrText xml:space="preserve"> </w:instrText>
        </w:r>
        <w:r>
          <w:rPr>
            <w:noProof/>
          </w:rPr>
          <w:instrText>HYPERLINK \l "_Toc34901194"</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Test Integration Format Specification</w:t>
        </w:r>
        <w:r>
          <w:rPr>
            <w:noProof/>
            <w:webHidden/>
          </w:rPr>
          <w:tab/>
        </w:r>
        <w:r>
          <w:rPr>
            <w:noProof/>
            <w:webHidden/>
          </w:rPr>
          <w:fldChar w:fldCharType="begin"/>
        </w:r>
        <w:r>
          <w:rPr>
            <w:noProof/>
            <w:webHidden/>
          </w:rPr>
          <w:instrText xml:space="preserve"> PAGEREF _Toc34901194 \h </w:instrText>
        </w:r>
      </w:ins>
      <w:r>
        <w:rPr>
          <w:noProof/>
          <w:webHidden/>
        </w:rPr>
      </w:r>
      <w:r>
        <w:rPr>
          <w:noProof/>
          <w:webHidden/>
        </w:rPr>
        <w:fldChar w:fldCharType="separate"/>
      </w:r>
      <w:ins w:author="Genoa Faber" w:date="2020-03-12T10:26:00Z" w:id="42">
        <w:r>
          <w:rPr>
            <w:noProof/>
            <w:webHidden/>
          </w:rPr>
          <w:t>6</w:t>
        </w:r>
        <w:r>
          <w:rPr>
            <w:noProof/>
            <w:webHidden/>
          </w:rPr>
          <w:fldChar w:fldCharType="end"/>
        </w:r>
        <w:r w:rsidRPr="00C53029">
          <w:rPr>
            <w:rStyle w:val="Hyperlink"/>
            <w:noProof/>
          </w:rPr>
          <w:fldChar w:fldCharType="end"/>
        </w:r>
      </w:ins>
    </w:p>
    <w:p w:rsidR="006A63AF" w:rsidRDefault="006A63AF" w14:paraId="50EE0D14" w14:textId="2966EF79">
      <w:pPr>
        <w:pStyle w:val="TOC2"/>
        <w:tabs>
          <w:tab w:val="right" w:leader="dot" w:pos="9350"/>
        </w:tabs>
        <w:rPr>
          <w:ins w:author="Genoa Faber" w:date="2020-03-12T10:26:00Z" w:id="43"/>
          <w:rFonts w:eastAsiaTheme="minorEastAsia" w:cstheme="minorBidi"/>
          <w:smallCaps w:val="0"/>
          <w:noProof/>
          <w:sz w:val="24"/>
          <w:szCs w:val="24"/>
        </w:rPr>
      </w:pPr>
      <w:ins w:author="Genoa Faber" w:date="2020-03-12T10:26:00Z" w:id="44">
        <w:r w:rsidRPr="00C53029">
          <w:rPr>
            <w:rStyle w:val="Hyperlink"/>
            <w:noProof/>
          </w:rPr>
          <w:fldChar w:fldCharType="begin"/>
        </w:r>
        <w:r w:rsidRPr="00C53029">
          <w:rPr>
            <w:rStyle w:val="Hyperlink"/>
            <w:noProof/>
          </w:rPr>
          <w:instrText xml:space="preserve"> </w:instrText>
        </w:r>
        <w:r>
          <w:rPr>
            <w:noProof/>
          </w:rPr>
          <w:instrText>HYPERLINK \l "_Toc34901195"</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Test Integration XML Output Format</w:t>
        </w:r>
        <w:r>
          <w:rPr>
            <w:noProof/>
            <w:webHidden/>
          </w:rPr>
          <w:tab/>
        </w:r>
        <w:r>
          <w:rPr>
            <w:noProof/>
            <w:webHidden/>
          </w:rPr>
          <w:fldChar w:fldCharType="begin"/>
        </w:r>
        <w:r>
          <w:rPr>
            <w:noProof/>
            <w:webHidden/>
          </w:rPr>
          <w:instrText xml:space="preserve"> PAGEREF _Toc34901195 \h </w:instrText>
        </w:r>
      </w:ins>
      <w:r>
        <w:rPr>
          <w:noProof/>
          <w:webHidden/>
        </w:rPr>
      </w:r>
      <w:r>
        <w:rPr>
          <w:noProof/>
          <w:webHidden/>
        </w:rPr>
        <w:fldChar w:fldCharType="separate"/>
      </w:r>
      <w:ins w:author="Genoa Faber" w:date="2020-03-12T10:26:00Z" w:id="45">
        <w:r>
          <w:rPr>
            <w:noProof/>
            <w:webHidden/>
          </w:rPr>
          <w:t>6</w:t>
        </w:r>
        <w:r>
          <w:rPr>
            <w:noProof/>
            <w:webHidden/>
          </w:rPr>
          <w:fldChar w:fldCharType="end"/>
        </w:r>
        <w:r w:rsidRPr="00C53029">
          <w:rPr>
            <w:rStyle w:val="Hyperlink"/>
            <w:noProof/>
          </w:rPr>
          <w:fldChar w:fldCharType="end"/>
        </w:r>
      </w:ins>
    </w:p>
    <w:p w:rsidR="006A63AF" w:rsidRDefault="006A63AF" w14:paraId="577893FA" w14:textId="30781A89">
      <w:pPr>
        <w:pStyle w:val="TOC2"/>
        <w:tabs>
          <w:tab w:val="right" w:leader="dot" w:pos="9350"/>
        </w:tabs>
        <w:rPr>
          <w:ins w:author="Genoa Faber" w:date="2020-03-12T10:26:00Z" w:id="46"/>
          <w:rFonts w:eastAsiaTheme="minorEastAsia" w:cstheme="minorBidi"/>
          <w:smallCaps w:val="0"/>
          <w:noProof/>
          <w:sz w:val="24"/>
          <w:szCs w:val="24"/>
        </w:rPr>
      </w:pPr>
      <w:ins w:author="Genoa Faber" w:date="2020-03-12T10:26:00Z" w:id="47">
        <w:r w:rsidRPr="00C53029">
          <w:rPr>
            <w:rStyle w:val="Hyperlink"/>
            <w:noProof/>
          </w:rPr>
          <w:fldChar w:fldCharType="begin"/>
        </w:r>
        <w:r w:rsidRPr="00C53029">
          <w:rPr>
            <w:rStyle w:val="Hyperlink"/>
            <w:noProof/>
          </w:rPr>
          <w:instrText xml:space="preserve"> </w:instrText>
        </w:r>
        <w:r>
          <w:rPr>
            <w:noProof/>
          </w:rPr>
          <w:instrText>HYPERLINK \l "_Toc34901196"</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CEDS References</w:t>
        </w:r>
        <w:r>
          <w:rPr>
            <w:noProof/>
            <w:webHidden/>
          </w:rPr>
          <w:tab/>
        </w:r>
        <w:r>
          <w:rPr>
            <w:noProof/>
            <w:webHidden/>
          </w:rPr>
          <w:fldChar w:fldCharType="begin"/>
        </w:r>
        <w:r>
          <w:rPr>
            <w:noProof/>
            <w:webHidden/>
          </w:rPr>
          <w:instrText xml:space="preserve"> PAGEREF _Toc34901196 \h </w:instrText>
        </w:r>
      </w:ins>
      <w:r>
        <w:rPr>
          <w:noProof/>
          <w:webHidden/>
        </w:rPr>
      </w:r>
      <w:r>
        <w:rPr>
          <w:noProof/>
          <w:webHidden/>
        </w:rPr>
        <w:fldChar w:fldCharType="separate"/>
      </w:r>
      <w:ins w:author="Genoa Faber" w:date="2020-03-12T10:26:00Z" w:id="48">
        <w:r>
          <w:rPr>
            <w:noProof/>
            <w:webHidden/>
          </w:rPr>
          <w:t>6</w:t>
        </w:r>
        <w:r>
          <w:rPr>
            <w:noProof/>
            <w:webHidden/>
          </w:rPr>
          <w:fldChar w:fldCharType="end"/>
        </w:r>
        <w:r w:rsidRPr="00C53029">
          <w:rPr>
            <w:rStyle w:val="Hyperlink"/>
            <w:noProof/>
          </w:rPr>
          <w:fldChar w:fldCharType="end"/>
        </w:r>
      </w:ins>
    </w:p>
    <w:p w:rsidR="006A63AF" w:rsidRDefault="006A63AF" w14:paraId="47D1C43F" w14:textId="39E711E2">
      <w:pPr>
        <w:pStyle w:val="TOC2"/>
        <w:tabs>
          <w:tab w:val="right" w:leader="dot" w:pos="9350"/>
        </w:tabs>
        <w:rPr>
          <w:ins w:author="Genoa Faber" w:date="2020-03-12T10:26:00Z" w:id="49"/>
          <w:rFonts w:eastAsiaTheme="minorEastAsia" w:cstheme="minorBidi"/>
          <w:smallCaps w:val="0"/>
          <w:noProof/>
          <w:sz w:val="24"/>
          <w:szCs w:val="24"/>
        </w:rPr>
      </w:pPr>
      <w:ins w:author="Genoa Faber" w:date="2020-03-12T10:26:00Z" w:id="50">
        <w:r w:rsidRPr="00C53029">
          <w:rPr>
            <w:rStyle w:val="Hyperlink"/>
            <w:noProof/>
          </w:rPr>
          <w:fldChar w:fldCharType="begin"/>
        </w:r>
        <w:r w:rsidRPr="00C53029">
          <w:rPr>
            <w:rStyle w:val="Hyperlink"/>
            <w:noProof/>
          </w:rPr>
          <w:instrText xml:space="preserve"> </w:instrText>
        </w:r>
        <w:r>
          <w:rPr>
            <w:noProof/>
          </w:rPr>
          <w:instrText>HYPERLINK \l "_Toc34901197"</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Test</w:t>
        </w:r>
        <w:r>
          <w:rPr>
            <w:noProof/>
            <w:webHidden/>
          </w:rPr>
          <w:tab/>
        </w:r>
        <w:r>
          <w:rPr>
            <w:noProof/>
            <w:webHidden/>
          </w:rPr>
          <w:fldChar w:fldCharType="begin"/>
        </w:r>
        <w:r>
          <w:rPr>
            <w:noProof/>
            <w:webHidden/>
          </w:rPr>
          <w:instrText xml:space="preserve"> PAGEREF _Toc34901197 \h </w:instrText>
        </w:r>
      </w:ins>
      <w:r>
        <w:rPr>
          <w:noProof/>
          <w:webHidden/>
        </w:rPr>
      </w:r>
      <w:r>
        <w:rPr>
          <w:noProof/>
          <w:webHidden/>
        </w:rPr>
        <w:fldChar w:fldCharType="separate"/>
      </w:r>
      <w:ins w:author="Genoa Faber" w:date="2020-03-12T10:26:00Z" w:id="51">
        <w:r>
          <w:rPr>
            <w:noProof/>
            <w:webHidden/>
          </w:rPr>
          <w:t>6</w:t>
        </w:r>
        <w:r>
          <w:rPr>
            <w:noProof/>
            <w:webHidden/>
          </w:rPr>
          <w:fldChar w:fldCharType="end"/>
        </w:r>
        <w:r w:rsidRPr="00C53029">
          <w:rPr>
            <w:rStyle w:val="Hyperlink"/>
            <w:noProof/>
          </w:rPr>
          <w:fldChar w:fldCharType="end"/>
        </w:r>
      </w:ins>
    </w:p>
    <w:p w:rsidR="006A63AF" w:rsidRDefault="006A63AF" w14:paraId="55628A57" w14:textId="7E7D6EAD">
      <w:pPr>
        <w:pStyle w:val="TOC3"/>
        <w:tabs>
          <w:tab w:val="right" w:leader="dot" w:pos="9350"/>
        </w:tabs>
        <w:rPr>
          <w:ins w:author="Genoa Faber" w:date="2020-03-12T10:26:00Z" w:id="52"/>
          <w:rFonts w:eastAsiaTheme="minorEastAsia" w:cstheme="minorBidi"/>
          <w:i w:val="0"/>
          <w:iCs w:val="0"/>
          <w:noProof/>
          <w:sz w:val="24"/>
          <w:szCs w:val="24"/>
        </w:rPr>
      </w:pPr>
      <w:ins w:author="Genoa Faber" w:date="2020-03-12T10:26:00Z" w:id="53">
        <w:r w:rsidRPr="00C53029">
          <w:rPr>
            <w:rStyle w:val="Hyperlink"/>
            <w:noProof/>
          </w:rPr>
          <w:fldChar w:fldCharType="begin"/>
        </w:r>
        <w:r w:rsidRPr="00C53029">
          <w:rPr>
            <w:rStyle w:val="Hyperlink"/>
            <w:noProof/>
          </w:rPr>
          <w:instrText xml:space="preserve"> </w:instrText>
        </w:r>
        <w:r>
          <w:rPr>
            <w:noProof/>
          </w:rPr>
          <w:instrText>HYPERLINK \l "_Toc34901198"</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Acceptable Values for Test Section</w:t>
        </w:r>
        <w:r>
          <w:rPr>
            <w:noProof/>
            <w:webHidden/>
          </w:rPr>
          <w:tab/>
        </w:r>
        <w:r>
          <w:rPr>
            <w:noProof/>
            <w:webHidden/>
          </w:rPr>
          <w:fldChar w:fldCharType="begin"/>
        </w:r>
        <w:r>
          <w:rPr>
            <w:noProof/>
            <w:webHidden/>
          </w:rPr>
          <w:instrText xml:space="preserve"> PAGEREF _Toc34901198 \h </w:instrText>
        </w:r>
      </w:ins>
      <w:r>
        <w:rPr>
          <w:noProof/>
          <w:webHidden/>
        </w:rPr>
      </w:r>
      <w:r>
        <w:rPr>
          <w:noProof/>
          <w:webHidden/>
        </w:rPr>
        <w:fldChar w:fldCharType="separate"/>
      </w:r>
      <w:ins w:author="Genoa Faber" w:date="2020-03-12T10:26:00Z" w:id="54">
        <w:r>
          <w:rPr>
            <w:noProof/>
            <w:webHidden/>
          </w:rPr>
          <w:t>8</w:t>
        </w:r>
        <w:r>
          <w:rPr>
            <w:noProof/>
            <w:webHidden/>
          </w:rPr>
          <w:fldChar w:fldCharType="end"/>
        </w:r>
        <w:r w:rsidRPr="00C53029">
          <w:rPr>
            <w:rStyle w:val="Hyperlink"/>
            <w:noProof/>
          </w:rPr>
          <w:fldChar w:fldCharType="end"/>
        </w:r>
      </w:ins>
    </w:p>
    <w:p w:rsidR="006A63AF" w:rsidRDefault="006A63AF" w14:paraId="40620332" w14:textId="2106EDBD">
      <w:pPr>
        <w:pStyle w:val="TOC2"/>
        <w:tabs>
          <w:tab w:val="right" w:leader="dot" w:pos="9350"/>
        </w:tabs>
        <w:rPr>
          <w:ins w:author="Genoa Faber" w:date="2020-03-12T10:26:00Z" w:id="55"/>
          <w:rFonts w:eastAsiaTheme="minorEastAsia" w:cstheme="minorBidi"/>
          <w:smallCaps w:val="0"/>
          <w:noProof/>
          <w:sz w:val="24"/>
          <w:szCs w:val="24"/>
        </w:rPr>
      </w:pPr>
      <w:ins w:author="Genoa Faber" w:date="2020-03-12T10:26:00Z" w:id="56">
        <w:r w:rsidRPr="00C53029">
          <w:rPr>
            <w:rStyle w:val="Hyperlink"/>
            <w:noProof/>
          </w:rPr>
          <w:fldChar w:fldCharType="begin"/>
        </w:r>
        <w:r w:rsidRPr="00C53029">
          <w:rPr>
            <w:rStyle w:val="Hyperlink"/>
            <w:noProof/>
          </w:rPr>
          <w:instrText xml:space="preserve"> </w:instrText>
        </w:r>
        <w:r>
          <w:rPr>
            <w:noProof/>
          </w:rPr>
          <w:instrText>HYPERLINK \l "_Toc34901199"</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Examinee</w:t>
        </w:r>
        <w:r>
          <w:rPr>
            <w:noProof/>
            <w:webHidden/>
          </w:rPr>
          <w:tab/>
        </w:r>
        <w:r>
          <w:rPr>
            <w:noProof/>
            <w:webHidden/>
          </w:rPr>
          <w:fldChar w:fldCharType="begin"/>
        </w:r>
        <w:r>
          <w:rPr>
            <w:noProof/>
            <w:webHidden/>
          </w:rPr>
          <w:instrText xml:space="preserve"> PAGEREF _Toc34901199 \h </w:instrText>
        </w:r>
      </w:ins>
      <w:r>
        <w:rPr>
          <w:noProof/>
          <w:webHidden/>
        </w:rPr>
      </w:r>
      <w:r>
        <w:rPr>
          <w:noProof/>
          <w:webHidden/>
        </w:rPr>
        <w:fldChar w:fldCharType="separate"/>
      </w:r>
      <w:ins w:author="Genoa Faber" w:date="2020-03-12T10:26:00Z" w:id="57">
        <w:r>
          <w:rPr>
            <w:noProof/>
            <w:webHidden/>
          </w:rPr>
          <w:t>9</w:t>
        </w:r>
        <w:r>
          <w:rPr>
            <w:noProof/>
            <w:webHidden/>
          </w:rPr>
          <w:fldChar w:fldCharType="end"/>
        </w:r>
        <w:r w:rsidRPr="00C53029">
          <w:rPr>
            <w:rStyle w:val="Hyperlink"/>
            <w:noProof/>
          </w:rPr>
          <w:fldChar w:fldCharType="end"/>
        </w:r>
      </w:ins>
    </w:p>
    <w:p w:rsidR="006A63AF" w:rsidRDefault="006A63AF" w14:paraId="0B217BF8" w14:textId="13534AAE">
      <w:pPr>
        <w:pStyle w:val="TOC3"/>
        <w:tabs>
          <w:tab w:val="right" w:leader="dot" w:pos="9350"/>
        </w:tabs>
        <w:rPr>
          <w:ins w:author="Genoa Faber" w:date="2020-03-12T10:26:00Z" w:id="58"/>
          <w:rFonts w:eastAsiaTheme="minorEastAsia" w:cstheme="minorBidi"/>
          <w:i w:val="0"/>
          <w:iCs w:val="0"/>
          <w:noProof/>
          <w:sz w:val="24"/>
          <w:szCs w:val="24"/>
        </w:rPr>
      </w:pPr>
      <w:ins w:author="Genoa Faber" w:date="2020-03-12T10:26:00Z" w:id="59">
        <w:r w:rsidRPr="00C53029">
          <w:rPr>
            <w:rStyle w:val="Hyperlink"/>
            <w:noProof/>
          </w:rPr>
          <w:fldChar w:fldCharType="begin"/>
        </w:r>
        <w:r w:rsidRPr="00C53029">
          <w:rPr>
            <w:rStyle w:val="Hyperlink"/>
            <w:noProof/>
          </w:rPr>
          <w:instrText xml:space="preserve"> </w:instrText>
        </w:r>
        <w:r>
          <w:rPr>
            <w:noProof/>
          </w:rPr>
          <w:instrText>HYPERLINK \l "_Toc34901200"</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Examinee: examineeAttributes</w:t>
        </w:r>
        <w:r>
          <w:rPr>
            <w:noProof/>
            <w:webHidden/>
          </w:rPr>
          <w:tab/>
        </w:r>
        <w:r>
          <w:rPr>
            <w:noProof/>
            <w:webHidden/>
          </w:rPr>
          <w:fldChar w:fldCharType="begin"/>
        </w:r>
        <w:r>
          <w:rPr>
            <w:noProof/>
            <w:webHidden/>
          </w:rPr>
          <w:instrText xml:space="preserve"> PAGEREF _Toc34901200 \h </w:instrText>
        </w:r>
      </w:ins>
      <w:r>
        <w:rPr>
          <w:noProof/>
          <w:webHidden/>
        </w:rPr>
      </w:r>
      <w:r>
        <w:rPr>
          <w:noProof/>
          <w:webHidden/>
        </w:rPr>
        <w:fldChar w:fldCharType="separate"/>
      </w:r>
      <w:ins w:author="Genoa Faber" w:date="2020-03-12T10:26:00Z" w:id="60">
        <w:r>
          <w:rPr>
            <w:noProof/>
            <w:webHidden/>
          </w:rPr>
          <w:t>10</w:t>
        </w:r>
        <w:r>
          <w:rPr>
            <w:noProof/>
            <w:webHidden/>
          </w:rPr>
          <w:fldChar w:fldCharType="end"/>
        </w:r>
        <w:r w:rsidRPr="00C53029">
          <w:rPr>
            <w:rStyle w:val="Hyperlink"/>
            <w:noProof/>
          </w:rPr>
          <w:fldChar w:fldCharType="end"/>
        </w:r>
      </w:ins>
    </w:p>
    <w:p w:rsidR="006A63AF" w:rsidRDefault="006A63AF" w14:paraId="1E9D94AA" w14:textId="56FD80E3">
      <w:pPr>
        <w:pStyle w:val="TOC3"/>
        <w:tabs>
          <w:tab w:val="right" w:leader="dot" w:pos="9350"/>
        </w:tabs>
        <w:rPr>
          <w:ins w:author="Genoa Faber" w:date="2020-03-12T10:26:00Z" w:id="61"/>
          <w:rFonts w:eastAsiaTheme="minorEastAsia" w:cstheme="minorBidi"/>
          <w:i w:val="0"/>
          <w:iCs w:val="0"/>
          <w:noProof/>
          <w:sz w:val="24"/>
          <w:szCs w:val="24"/>
        </w:rPr>
      </w:pPr>
      <w:ins w:author="Genoa Faber" w:date="2020-03-12T10:26:00Z" w:id="62">
        <w:r w:rsidRPr="00C53029">
          <w:rPr>
            <w:rStyle w:val="Hyperlink"/>
            <w:noProof/>
          </w:rPr>
          <w:fldChar w:fldCharType="begin"/>
        </w:r>
        <w:r w:rsidRPr="00C53029">
          <w:rPr>
            <w:rStyle w:val="Hyperlink"/>
            <w:noProof/>
          </w:rPr>
          <w:instrText xml:space="preserve"> </w:instrText>
        </w:r>
        <w:r>
          <w:rPr>
            <w:noProof/>
          </w:rPr>
          <w:instrText>HYPERLINK \l "_Toc34901201"</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Examinee: examineeRelationships</w:t>
        </w:r>
        <w:r>
          <w:rPr>
            <w:noProof/>
            <w:webHidden/>
          </w:rPr>
          <w:tab/>
        </w:r>
        <w:r>
          <w:rPr>
            <w:noProof/>
            <w:webHidden/>
          </w:rPr>
          <w:fldChar w:fldCharType="begin"/>
        </w:r>
        <w:r>
          <w:rPr>
            <w:noProof/>
            <w:webHidden/>
          </w:rPr>
          <w:instrText xml:space="preserve"> PAGEREF _Toc34901201 \h </w:instrText>
        </w:r>
      </w:ins>
      <w:r>
        <w:rPr>
          <w:noProof/>
          <w:webHidden/>
        </w:rPr>
      </w:r>
      <w:r>
        <w:rPr>
          <w:noProof/>
          <w:webHidden/>
        </w:rPr>
        <w:fldChar w:fldCharType="separate"/>
      </w:r>
      <w:ins w:author="Genoa Faber" w:date="2020-03-12T10:26:00Z" w:id="63">
        <w:r>
          <w:rPr>
            <w:noProof/>
            <w:webHidden/>
          </w:rPr>
          <w:t>17</w:t>
        </w:r>
        <w:r>
          <w:rPr>
            <w:noProof/>
            <w:webHidden/>
          </w:rPr>
          <w:fldChar w:fldCharType="end"/>
        </w:r>
        <w:r w:rsidRPr="00C53029">
          <w:rPr>
            <w:rStyle w:val="Hyperlink"/>
            <w:noProof/>
          </w:rPr>
          <w:fldChar w:fldCharType="end"/>
        </w:r>
      </w:ins>
    </w:p>
    <w:p w:rsidR="006A63AF" w:rsidRDefault="006A63AF" w14:paraId="1E5D00BF" w14:textId="3DEDA6A6">
      <w:pPr>
        <w:pStyle w:val="TOC3"/>
        <w:tabs>
          <w:tab w:val="right" w:leader="dot" w:pos="9350"/>
        </w:tabs>
        <w:rPr>
          <w:ins w:author="Genoa Faber" w:date="2020-03-12T10:26:00Z" w:id="64"/>
          <w:rFonts w:eastAsiaTheme="minorEastAsia" w:cstheme="minorBidi"/>
          <w:i w:val="0"/>
          <w:iCs w:val="0"/>
          <w:noProof/>
          <w:sz w:val="24"/>
          <w:szCs w:val="24"/>
        </w:rPr>
      </w:pPr>
      <w:ins w:author="Genoa Faber" w:date="2020-03-12T10:26:00Z" w:id="65">
        <w:r w:rsidRPr="00C53029">
          <w:rPr>
            <w:rStyle w:val="Hyperlink"/>
            <w:noProof/>
          </w:rPr>
          <w:fldChar w:fldCharType="begin"/>
        </w:r>
        <w:r w:rsidRPr="00C53029">
          <w:rPr>
            <w:rStyle w:val="Hyperlink"/>
            <w:noProof/>
          </w:rPr>
          <w:instrText xml:space="preserve"> </w:instrText>
        </w:r>
        <w:r>
          <w:rPr>
            <w:noProof/>
          </w:rPr>
          <w:instrText>HYPERLINK \l "_Toc34901202"</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Acceptable Values for Examinee Sections</w:t>
        </w:r>
        <w:r>
          <w:rPr>
            <w:noProof/>
            <w:webHidden/>
          </w:rPr>
          <w:tab/>
        </w:r>
        <w:r>
          <w:rPr>
            <w:noProof/>
            <w:webHidden/>
          </w:rPr>
          <w:fldChar w:fldCharType="begin"/>
        </w:r>
        <w:r>
          <w:rPr>
            <w:noProof/>
            <w:webHidden/>
          </w:rPr>
          <w:instrText xml:space="preserve"> PAGEREF _Toc34901202 \h </w:instrText>
        </w:r>
      </w:ins>
      <w:r>
        <w:rPr>
          <w:noProof/>
          <w:webHidden/>
        </w:rPr>
      </w:r>
      <w:r>
        <w:rPr>
          <w:noProof/>
          <w:webHidden/>
        </w:rPr>
        <w:fldChar w:fldCharType="separate"/>
      </w:r>
      <w:ins w:author="Genoa Faber" w:date="2020-03-12T10:26:00Z" w:id="66">
        <w:r>
          <w:rPr>
            <w:noProof/>
            <w:webHidden/>
          </w:rPr>
          <w:t>20</w:t>
        </w:r>
        <w:r>
          <w:rPr>
            <w:noProof/>
            <w:webHidden/>
          </w:rPr>
          <w:fldChar w:fldCharType="end"/>
        </w:r>
        <w:r w:rsidRPr="00C53029">
          <w:rPr>
            <w:rStyle w:val="Hyperlink"/>
            <w:noProof/>
          </w:rPr>
          <w:fldChar w:fldCharType="end"/>
        </w:r>
      </w:ins>
    </w:p>
    <w:p w:rsidR="006A63AF" w:rsidRDefault="006A63AF" w14:paraId="70F261B2" w14:textId="620D3CA6">
      <w:pPr>
        <w:pStyle w:val="TOC2"/>
        <w:tabs>
          <w:tab w:val="right" w:leader="dot" w:pos="9350"/>
        </w:tabs>
        <w:rPr>
          <w:ins w:author="Genoa Faber" w:date="2020-03-12T10:26:00Z" w:id="67"/>
          <w:rFonts w:eastAsiaTheme="minorEastAsia" w:cstheme="minorBidi"/>
          <w:smallCaps w:val="0"/>
          <w:noProof/>
          <w:sz w:val="24"/>
          <w:szCs w:val="24"/>
        </w:rPr>
      </w:pPr>
      <w:ins w:author="Genoa Faber" w:date="2020-03-12T10:26:00Z" w:id="68">
        <w:r w:rsidRPr="00C53029">
          <w:rPr>
            <w:rStyle w:val="Hyperlink"/>
            <w:noProof/>
          </w:rPr>
          <w:fldChar w:fldCharType="begin"/>
        </w:r>
        <w:r w:rsidRPr="00C53029">
          <w:rPr>
            <w:rStyle w:val="Hyperlink"/>
            <w:noProof/>
          </w:rPr>
          <w:instrText xml:space="preserve"> </w:instrText>
        </w:r>
        <w:r>
          <w:rPr>
            <w:noProof/>
          </w:rPr>
          <w:instrText>HYPERLINK \l "_Toc34901203"</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w:t>
        </w:r>
        <w:r>
          <w:rPr>
            <w:noProof/>
            <w:webHidden/>
          </w:rPr>
          <w:tab/>
        </w:r>
        <w:r>
          <w:rPr>
            <w:noProof/>
            <w:webHidden/>
          </w:rPr>
          <w:fldChar w:fldCharType="begin"/>
        </w:r>
        <w:r>
          <w:rPr>
            <w:noProof/>
            <w:webHidden/>
          </w:rPr>
          <w:instrText xml:space="preserve"> PAGEREF _Toc34901203 \h </w:instrText>
        </w:r>
      </w:ins>
      <w:r>
        <w:rPr>
          <w:noProof/>
          <w:webHidden/>
        </w:rPr>
      </w:r>
      <w:r>
        <w:rPr>
          <w:noProof/>
          <w:webHidden/>
        </w:rPr>
        <w:fldChar w:fldCharType="separate"/>
      </w:r>
      <w:ins w:author="Genoa Faber" w:date="2020-03-12T10:26:00Z" w:id="69">
        <w:r>
          <w:rPr>
            <w:noProof/>
            <w:webHidden/>
          </w:rPr>
          <w:t>22</w:t>
        </w:r>
        <w:r>
          <w:rPr>
            <w:noProof/>
            <w:webHidden/>
          </w:rPr>
          <w:fldChar w:fldCharType="end"/>
        </w:r>
        <w:r w:rsidRPr="00C53029">
          <w:rPr>
            <w:rStyle w:val="Hyperlink"/>
            <w:noProof/>
          </w:rPr>
          <w:fldChar w:fldCharType="end"/>
        </w:r>
      </w:ins>
    </w:p>
    <w:p w:rsidR="006A63AF" w:rsidRDefault="006A63AF" w14:paraId="1D9AE05A" w14:textId="00A5D293">
      <w:pPr>
        <w:pStyle w:val="TOC3"/>
        <w:tabs>
          <w:tab w:val="right" w:leader="dot" w:pos="9350"/>
        </w:tabs>
        <w:rPr>
          <w:ins w:author="Genoa Faber" w:date="2020-03-12T10:26:00Z" w:id="70"/>
          <w:rFonts w:eastAsiaTheme="minorEastAsia" w:cstheme="minorBidi"/>
          <w:i w:val="0"/>
          <w:iCs w:val="0"/>
          <w:noProof/>
          <w:sz w:val="24"/>
          <w:szCs w:val="24"/>
        </w:rPr>
      </w:pPr>
      <w:ins w:author="Genoa Faber" w:date="2020-03-12T10:26:00Z" w:id="71">
        <w:r w:rsidRPr="00C53029">
          <w:rPr>
            <w:rStyle w:val="Hyperlink"/>
            <w:noProof/>
          </w:rPr>
          <w:fldChar w:fldCharType="begin"/>
        </w:r>
        <w:r w:rsidRPr="00C53029">
          <w:rPr>
            <w:rStyle w:val="Hyperlink"/>
            <w:noProof/>
          </w:rPr>
          <w:instrText xml:space="preserve"> </w:instrText>
        </w:r>
        <w:r>
          <w:rPr>
            <w:noProof/>
          </w:rPr>
          <w:instrText>HYPERLINK \l "_Toc34901204"</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Segment</w:t>
        </w:r>
        <w:r>
          <w:rPr>
            <w:noProof/>
            <w:webHidden/>
          </w:rPr>
          <w:tab/>
        </w:r>
        <w:r>
          <w:rPr>
            <w:noProof/>
            <w:webHidden/>
          </w:rPr>
          <w:fldChar w:fldCharType="begin"/>
        </w:r>
        <w:r>
          <w:rPr>
            <w:noProof/>
            <w:webHidden/>
          </w:rPr>
          <w:instrText xml:space="preserve"> PAGEREF _Toc34901204 \h </w:instrText>
        </w:r>
      </w:ins>
      <w:r>
        <w:rPr>
          <w:noProof/>
          <w:webHidden/>
        </w:rPr>
      </w:r>
      <w:r>
        <w:rPr>
          <w:noProof/>
          <w:webHidden/>
        </w:rPr>
        <w:fldChar w:fldCharType="separate"/>
      </w:r>
      <w:ins w:author="Genoa Faber" w:date="2020-03-12T10:26:00Z" w:id="72">
        <w:r>
          <w:rPr>
            <w:noProof/>
            <w:webHidden/>
          </w:rPr>
          <w:t>26</w:t>
        </w:r>
        <w:r>
          <w:rPr>
            <w:noProof/>
            <w:webHidden/>
          </w:rPr>
          <w:fldChar w:fldCharType="end"/>
        </w:r>
        <w:r w:rsidRPr="00C53029">
          <w:rPr>
            <w:rStyle w:val="Hyperlink"/>
            <w:noProof/>
          </w:rPr>
          <w:fldChar w:fldCharType="end"/>
        </w:r>
      </w:ins>
    </w:p>
    <w:p w:rsidR="006A63AF" w:rsidRDefault="006A63AF" w14:paraId="599DABBE" w14:textId="327FA46B">
      <w:pPr>
        <w:pStyle w:val="TOC3"/>
        <w:tabs>
          <w:tab w:val="right" w:leader="dot" w:pos="9350"/>
        </w:tabs>
        <w:rPr>
          <w:ins w:author="Genoa Faber" w:date="2020-03-12T10:26:00Z" w:id="73"/>
          <w:rFonts w:eastAsiaTheme="minorEastAsia" w:cstheme="minorBidi"/>
          <w:i w:val="0"/>
          <w:iCs w:val="0"/>
          <w:noProof/>
          <w:sz w:val="24"/>
          <w:szCs w:val="24"/>
        </w:rPr>
      </w:pPr>
      <w:ins w:author="Genoa Faber" w:date="2020-03-12T10:26:00Z" w:id="74">
        <w:r w:rsidRPr="00C53029">
          <w:rPr>
            <w:rStyle w:val="Hyperlink"/>
            <w:noProof/>
          </w:rPr>
          <w:fldChar w:fldCharType="begin"/>
        </w:r>
        <w:r w:rsidRPr="00C53029">
          <w:rPr>
            <w:rStyle w:val="Hyperlink"/>
            <w:noProof/>
          </w:rPr>
          <w:instrText xml:space="preserve"> </w:instrText>
        </w:r>
        <w:r>
          <w:rPr>
            <w:noProof/>
          </w:rPr>
          <w:instrText>HYPERLINK \l "_Toc34901205"</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Accommodation</w:t>
        </w:r>
        <w:r>
          <w:rPr>
            <w:noProof/>
            <w:webHidden/>
          </w:rPr>
          <w:tab/>
        </w:r>
        <w:r>
          <w:rPr>
            <w:noProof/>
            <w:webHidden/>
          </w:rPr>
          <w:fldChar w:fldCharType="begin"/>
        </w:r>
        <w:r>
          <w:rPr>
            <w:noProof/>
            <w:webHidden/>
          </w:rPr>
          <w:instrText xml:space="preserve"> PAGEREF _Toc34901205 \h </w:instrText>
        </w:r>
      </w:ins>
      <w:r>
        <w:rPr>
          <w:noProof/>
          <w:webHidden/>
        </w:rPr>
      </w:r>
      <w:r>
        <w:rPr>
          <w:noProof/>
          <w:webHidden/>
        </w:rPr>
        <w:fldChar w:fldCharType="separate"/>
      </w:r>
      <w:ins w:author="Genoa Faber" w:date="2020-03-12T10:26:00Z" w:id="75">
        <w:r>
          <w:rPr>
            <w:noProof/>
            <w:webHidden/>
          </w:rPr>
          <w:t>27</w:t>
        </w:r>
        <w:r>
          <w:rPr>
            <w:noProof/>
            <w:webHidden/>
          </w:rPr>
          <w:fldChar w:fldCharType="end"/>
        </w:r>
        <w:r w:rsidRPr="00C53029">
          <w:rPr>
            <w:rStyle w:val="Hyperlink"/>
            <w:noProof/>
          </w:rPr>
          <w:fldChar w:fldCharType="end"/>
        </w:r>
      </w:ins>
    </w:p>
    <w:p w:rsidR="006A63AF" w:rsidRDefault="006A63AF" w14:paraId="10D28A11" w14:textId="1F220A79">
      <w:pPr>
        <w:pStyle w:val="TOC4"/>
        <w:tabs>
          <w:tab w:val="right" w:leader="dot" w:pos="9350"/>
        </w:tabs>
        <w:rPr>
          <w:ins w:author="Genoa Faber" w:date="2020-03-12T10:26:00Z" w:id="76"/>
          <w:rFonts w:eastAsiaTheme="minorEastAsia" w:cstheme="minorBidi"/>
          <w:noProof/>
          <w:sz w:val="24"/>
          <w:szCs w:val="24"/>
        </w:rPr>
      </w:pPr>
      <w:ins w:author="Genoa Faber" w:date="2020-03-12T10:26:00Z" w:id="77">
        <w:r w:rsidRPr="00C53029">
          <w:rPr>
            <w:rStyle w:val="Hyperlink"/>
            <w:noProof/>
          </w:rPr>
          <w:fldChar w:fldCharType="begin"/>
        </w:r>
        <w:r w:rsidRPr="00C53029">
          <w:rPr>
            <w:rStyle w:val="Hyperlink"/>
            <w:noProof/>
          </w:rPr>
          <w:instrText xml:space="preserve"> </w:instrText>
        </w:r>
        <w:r>
          <w:rPr>
            <w:noProof/>
          </w:rPr>
          <w:instrText>HYPERLINK \l "_Toc34901206"</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Accessibility Features and Use Codes</w:t>
        </w:r>
        <w:r>
          <w:rPr>
            <w:noProof/>
            <w:webHidden/>
          </w:rPr>
          <w:tab/>
        </w:r>
        <w:r>
          <w:rPr>
            <w:noProof/>
            <w:webHidden/>
          </w:rPr>
          <w:fldChar w:fldCharType="begin"/>
        </w:r>
        <w:r>
          <w:rPr>
            <w:noProof/>
            <w:webHidden/>
          </w:rPr>
          <w:instrText xml:space="preserve"> PAGEREF _Toc34901206 \h </w:instrText>
        </w:r>
      </w:ins>
      <w:r>
        <w:rPr>
          <w:noProof/>
          <w:webHidden/>
        </w:rPr>
      </w:r>
      <w:r>
        <w:rPr>
          <w:noProof/>
          <w:webHidden/>
        </w:rPr>
        <w:fldChar w:fldCharType="separate"/>
      </w:r>
      <w:ins w:author="Genoa Faber" w:date="2020-03-12T10:26:00Z" w:id="78">
        <w:r>
          <w:rPr>
            <w:noProof/>
            <w:webHidden/>
          </w:rPr>
          <w:t>28</w:t>
        </w:r>
        <w:r>
          <w:rPr>
            <w:noProof/>
            <w:webHidden/>
          </w:rPr>
          <w:fldChar w:fldCharType="end"/>
        </w:r>
        <w:r w:rsidRPr="00C53029">
          <w:rPr>
            <w:rStyle w:val="Hyperlink"/>
            <w:noProof/>
          </w:rPr>
          <w:fldChar w:fldCharType="end"/>
        </w:r>
      </w:ins>
    </w:p>
    <w:p w:rsidR="006A63AF" w:rsidRDefault="006A63AF" w14:paraId="7807732F" w14:textId="62C69662">
      <w:pPr>
        <w:pStyle w:val="TOC3"/>
        <w:tabs>
          <w:tab w:val="right" w:leader="dot" w:pos="9350"/>
        </w:tabs>
        <w:rPr>
          <w:ins w:author="Genoa Faber" w:date="2020-03-12T10:26:00Z" w:id="79"/>
          <w:rFonts w:eastAsiaTheme="minorEastAsia" w:cstheme="minorBidi"/>
          <w:i w:val="0"/>
          <w:iCs w:val="0"/>
          <w:noProof/>
          <w:sz w:val="24"/>
          <w:szCs w:val="24"/>
        </w:rPr>
      </w:pPr>
      <w:ins w:author="Genoa Faber" w:date="2020-03-12T10:26:00Z" w:id="80">
        <w:r w:rsidRPr="00C53029">
          <w:rPr>
            <w:rStyle w:val="Hyperlink"/>
            <w:noProof/>
          </w:rPr>
          <w:fldChar w:fldCharType="begin"/>
        </w:r>
        <w:r w:rsidRPr="00C53029">
          <w:rPr>
            <w:rStyle w:val="Hyperlink"/>
            <w:noProof/>
          </w:rPr>
          <w:instrText xml:space="preserve"> </w:instrText>
        </w:r>
        <w:r>
          <w:rPr>
            <w:noProof/>
          </w:rPr>
          <w:instrText>HYPERLINK \l "_Toc34901207"</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Scores</w:t>
        </w:r>
        <w:r>
          <w:rPr>
            <w:noProof/>
            <w:webHidden/>
          </w:rPr>
          <w:tab/>
        </w:r>
        <w:r>
          <w:rPr>
            <w:noProof/>
            <w:webHidden/>
          </w:rPr>
          <w:fldChar w:fldCharType="begin"/>
        </w:r>
        <w:r>
          <w:rPr>
            <w:noProof/>
            <w:webHidden/>
          </w:rPr>
          <w:instrText xml:space="preserve"> PAGEREF _Toc34901207 \h </w:instrText>
        </w:r>
      </w:ins>
      <w:r>
        <w:rPr>
          <w:noProof/>
          <w:webHidden/>
        </w:rPr>
      </w:r>
      <w:r>
        <w:rPr>
          <w:noProof/>
          <w:webHidden/>
        </w:rPr>
        <w:fldChar w:fldCharType="separate"/>
      </w:r>
      <w:ins w:author="Genoa Faber" w:date="2020-03-12T10:26:00Z" w:id="81">
        <w:r>
          <w:rPr>
            <w:noProof/>
            <w:webHidden/>
          </w:rPr>
          <w:t>29</w:t>
        </w:r>
        <w:r>
          <w:rPr>
            <w:noProof/>
            <w:webHidden/>
          </w:rPr>
          <w:fldChar w:fldCharType="end"/>
        </w:r>
        <w:r w:rsidRPr="00C53029">
          <w:rPr>
            <w:rStyle w:val="Hyperlink"/>
            <w:noProof/>
          </w:rPr>
          <w:fldChar w:fldCharType="end"/>
        </w:r>
      </w:ins>
    </w:p>
    <w:p w:rsidR="006A63AF" w:rsidRDefault="006A63AF" w14:paraId="50DAB714" w14:textId="44AE12E0">
      <w:pPr>
        <w:pStyle w:val="TOC4"/>
        <w:tabs>
          <w:tab w:val="right" w:leader="dot" w:pos="9350"/>
        </w:tabs>
        <w:rPr>
          <w:ins w:author="Genoa Faber" w:date="2020-03-12T10:26:00Z" w:id="82"/>
          <w:rFonts w:eastAsiaTheme="minorEastAsia" w:cstheme="minorBidi"/>
          <w:noProof/>
          <w:sz w:val="24"/>
          <w:szCs w:val="24"/>
        </w:rPr>
      </w:pPr>
      <w:ins w:author="Genoa Faber" w:date="2020-03-12T10:26:00Z" w:id="83">
        <w:r w:rsidRPr="00C53029">
          <w:rPr>
            <w:rStyle w:val="Hyperlink"/>
            <w:noProof/>
          </w:rPr>
          <w:fldChar w:fldCharType="begin"/>
        </w:r>
        <w:r w:rsidRPr="00C53029">
          <w:rPr>
            <w:rStyle w:val="Hyperlink"/>
            <w:noProof/>
          </w:rPr>
          <w:instrText xml:space="preserve"> </w:instrText>
        </w:r>
        <w:r>
          <w:rPr>
            <w:noProof/>
          </w:rPr>
          <w:instrText>HYPERLINK \l "_Toc34901208"</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Scores Used by Smarter Balanced Reporting System</w:t>
        </w:r>
        <w:r>
          <w:rPr>
            <w:noProof/>
            <w:webHidden/>
          </w:rPr>
          <w:tab/>
        </w:r>
        <w:r>
          <w:rPr>
            <w:noProof/>
            <w:webHidden/>
          </w:rPr>
          <w:fldChar w:fldCharType="begin"/>
        </w:r>
        <w:r>
          <w:rPr>
            <w:noProof/>
            <w:webHidden/>
          </w:rPr>
          <w:instrText xml:space="preserve"> PAGEREF _Toc34901208 \h </w:instrText>
        </w:r>
      </w:ins>
      <w:r>
        <w:rPr>
          <w:noProof/>
          <w:webHidden/>
        </w:rPr>
      </w:r>
      <w:r>
        <w:rPr>
          <w:noProof/>
          <w:webHidden/>
        </w:rPr>
        <w:fldChar w:fldCharType="separate"/>
      </w:r>
      <w:ins w:author="Genoa Faber" w:date="2020-03-12T10:26:00Z" w:id="84">
        <w:r>
          <w:rPr>
            <w:noProof/>
            <w:webHidden/>
          </w:rPr>
          <w:t>29</w:t>
        </w:r>
        <w:r>
          <w:rPr>
            <w:noProof/>
            <w:webHidden/>
          </w:rPr>
          <w:fldChar w:fldCharType="end"/>
        </w:r>
        <w:r w:rsidRPr="00C53029">
          <w:rPr>
            <w:rStyle w:val="Hyperlink"/>
            <w:noProof/>
          </w:rPr>
          <w:fldChar w:fldCharType="end"/>
        </w:r>
      </w:ins>
    </w:p>
    <w:p w:rsidR="006A63AF" w:rsidRDefault="006A63AF" w14:paraId="71AE4E68" w14:textId="76230C07">
      <w:pPr>
        <w:pStyle w:val="TOC3"/>
        <w:tabs>
          <w:tab w:val="right" w:leader="dot" w:pos="9350"/>
        </w:tabs>
        <w:rPr>
          <w:ins w:author="Genoa Faber" w:date="2020-03-12T10:26:00Z" w:id="85"/>
          <w:rFonts w:eastAsiaTheme="minorEastAsia" w:cstheme="minorBidi"/>
          <w:i w:val="0"/>
          <w:iCs w:val="0"/>
          <w:noProof/>
          <w:sz w:val="24"/>
          <w:szCs w:val="24"/>
        </w:rPr>
      </w:pPr>
      <w:ins w:author="Genoa Faber" w:date="2020-03-12T10:26:00Z" w:id="86">
        <w:r w:rsidRPr="00C53029">
          <w:rPr>
            <w:rStyle w:val="Hyperlink"/>
            <w:noProof/>
          </w:rPr>
          <w:fldChar w:fldCharType="begin"/>
        </w:r>
        <w:r w:rsidRPr="00C53029">
          <w:rPr>
            <w:rStyle w:val="Hyperlink"/>
            <w:noProof/>
          </w:rPr>
          <w:instrText xml:space="preserve"> </w:instrText>
        </w:r>
        <w:r>
          <w:rPr>
            <w:noProof/>
          </w:rPr>
          <w:instrText>HYPERLINK \l "_Toc34901209"</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GenericVariable</w:t>
        </w:r>
        <w:r>
          <w:rPr>
            <w:noProof/>
            <w:webHidden/>
          </w:rPr>
          <w:tab/>
        </w:r>
        <w:r>
          <w:rPr>
            <w:noProof/>
            <w:webHidden/>
          </w:rPr>
          <w:fldChar w:fldCharType="begin"/>
        </w:r>
        <w:r>
          <w:rPr>
            <w:noProof/>
            <w:webHidden/>
          </w:rPr>
          <w:instrText xml:space="preserve"> PAGEREF _Toc34901209 \h </w:instrText>
        </w:r>
      </w:ins>
      <w:r>
        <w:rPr>
          <w:noProof/>
          <w:webHidden/>
        </w:rPr>
      </w:r>
      <w:r>
        <w:rPr>
          <w:noProof/>
          <w:webHidden/>
        </w:rPr>
        <w:fldChar w:fldCharType="separate"/>
      </w:r>
      <w:ins w:author="Genoa Faber" w:date="2020-03-12T10:26:00Z" w:id="87">
        <w:r>
          <w:rPr>
            <w:noProof/>
            <w:webHidden/>
          </w:rPr>
          <w:t>32</w:t>
        </w:r>
        <w:r>
          <w:rPr>
            <w:noProof/>
            <w:webHidden/>
          </w:rPr>
          <w:fldChar w:fldCharType="end"/>
        </w:r>
        <w:r w:rsidRPr="00C53029">
          <w:rPr>
            <w:rStyle w:val="Hyperlink"/>
            <w:noProof/>
          </w:rPr>
          <w:fldChar w:fldCharType="end"/>
        </w:r>
      </w:ins>
    </w:p>
    <w:p w:rsidR="006A63AF" w:rsidRDefault="006A63AF" w14:paraId="4702EB4F" w14:textId="4DF3AA14">
      <w:pPr>
        <w:pStyle w:val="TOC3"/>
        <w:tabs>
          <w:tab w:val="right" w:leader="dot" w:pos="9350"/>
        </w:tabs>
        <w:rPr>
          <w:ins w:author="Genoa Faber" w:date="2020-03-12T10:26:00Z" w:id="88"/>
          <w:rFonts w:eastAsiaTheme="minorEastAsia" w:cstheme="minorBidi"/>
          <w:i w:val="0"/>
          <w:iCs w:val="0"/>
          <w:noProof/>
          <w:sz w:val="24"/>
          <w:szCs w:val="24"/>
        </w:rPr>
      </w:pPr>
      <w:ins w:author="Genoa Faber" w:date="2020-03-12T10:26:00Z" w:id="89">
        <w:r w:rsidRPr="00C53029">
          <w:rPr>
            <w:rStyle w:val="Hyperlink"/>
            <w:noProof/>
          </w:rPr>
          <w:fldChar w:fldCharType="begin"/>
        </w:r>
        <w:r w:rsidRPr="00C53029">
          <w:rPr>
            <w:rStyle w:val="Hyperlink"/>
            <w:noProof/>
          </w:rPr>
          <w:instrText xml:space="preserve"> </w:instrText>
        </w:r>
        <w:r>
          <w:rPr>
            <w:noProof/>
          </w:rPr>
          <w:instrText>HYPERLINK \l "_Toc34901210"</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Item</w:t>
        </w:r>
        <w:r>
          <w:rPr>
            <w:noProof/>
            <w:webHidden/>
          </w:rPr>
          <w:tab/>
        </w:r>
        <w:r>
          <w:rPr>
            <w:noProof/>
            <w:webHidden/>
          </w:rPr>
          <w:fldChar w:fldCharType="begin"/>
        </w:r>
        <w:r>
          <w:rPr>
            <w:noProof/>
            <w:webHidden/>
          </w:rPr>
          <w:instrText xml:space="preserve"> PAGEREF _Toc34901210 \h </w:instrText>
        </w:r>
      </w:ins>
      <w:r>
        <w:rPr>
          <w:noProof/>
          <w:webHidden/>
        </w:rPr>
      </w:r>
      <w:r>
        <w:rPr>
          <w:noProof/>
          <w:webHidden/>
        </w:rPr>
        <w:fldChar w:fldCharType="separate"/>
      </w:r>
      <w:ins w:author="Genoa Faber" w:date="2020-03-12T10:26:00Z" w:id="90">
        <w:r>
          <w:rPr>
            <w:noProof/>
            <w:webHidden/>
          </w:rPr>
          <w:t>32</w:t>
        </w:r>
        <w:r>
          <w:rPr>
            <w:noProof/>
            <w:webHidden/>
          </w:rPr>
          <w:fldChar w:fldCharType="end"/>
        </w:r>
        <w:r w:rsidRPr="00C53029">
          <w:rPr>
            <w:rStyle w:val="Hyperlink"/>
            <w:noProof/>
          </w:rPr>
          <w:fldChar w:fldCharType="end"/>
        </w:r>
      </w:ins>
    </w:p>
    <w:p w:rsidR="006A63AF" w:rsidRDefault="006A63AF" w14:paraId="560A1588" w14:textId="70AABCC8">
      <w:pPr>
        <w:pStyle w:val="TOC4"/>
        <w:tabs>
          <w:tab w:val="right" w:leader="dot" w:pos="9350"/>
        </w:tabs>
        <w:rPr>
          <w:ins w:author="Genoa Faber" w:date="2020-03-12T10:26:00Z" w:id="91"/>
          <w:rFonts w:eastAsiaTheme="minorEastAsia" w:cstheme="minorBidi"/>
          <w:noProof/>
          <w:sz w:val="24"/>
          <w:szCs w:val="24"/>
        </w:rPr>
      </w:pPr>
      <w:ins w:author="Genoa Faber" w:date="2020-03-12T10:26:00Z" w:id="92">
        <w:r w:rsidRPr="00C53029">
          <w:rPr>
            <w:rStyle w:val="Hyperlink"/>
            <w:noProof/>
          </w:rPr>
          <w:fldChar w:fldCharType="begin"/>
        </w:r>
        <w:r w:rsidRPr="00C53029">
          <w:rPr>
            <w:rStyle w:val="Hyperlink"/>
            <w:noProof/>
          </w:rPr>
          <w:instrText xml:space="preserve"> </w:instrText>
        </w:r>
        <w:r>
          <w:rPr>
            <w:noProof/>
          </w:rPr>
          <w:instrText>HYPERLINK \l "_Toc34901211"</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Item: Response</w:t>
        </w:r>
        <w:r>
          <w:rPr>
            <w:noProof/>
            <w:webHidden/>
          </w:rPr>
          <w:tab/>
        </w:r>
        <w:r>
          <w:rPr>
            <w:noProof/>
            <w:webHidden/>
          </w:rPr>
          <w:fldChar w:fldCharType="begin"/>
        </w:r>
        <w:r>
          <w:rPr>
            <w:noProof/>
            <w:webHidden/>
          </w:rPr>
          <w:instrText xml:space="preserve"> PAGEREF _Toc34901211 \h </w:instrText>
        </w:r>
      </w:ins>
      <w:r>
        <w:rPr>
          <w:noProof/>
          <w:webHidden/>
        </w:rPr>
      </w:r>
      <w:r>
        <w:rPr>
          <w:noProof/>
          <w:webHidden/>
        </w:rPr>
        <w:fldChar w:fldCharType="separate"/>
      </w:r>
      <w:ins w:author="Genoa Faber" w:date="2020-03-12T10:26:00Z" w:id="93">
        <w:r>
          <w:rPr>
            <w:noProof/>
            <w:webHidden/>
          </w:rPr>
          <w:t>35</w:t>
        </w:r>
        <w:r>
          <w:rPr>
            <w:noProof/>
            <w:webHidden/>
          </w:rPr>
          <w:fldChar w:fldCharType="end"/>
        </w:r>
        <w:r w:rsidRPr="00C53029">
          <w:rPr>
            <w:rStyle w:val="Hyperlink"/>
            <w:noProof/>
          </w:rPr>
          <w:fldChar w:fldCharType="end"/>
        </w:r>
      </w:ins>
    </w:p>
    <w:p w:rsidR="006A63AF" w:rsidRDefault="006A63AF" w14:paraId="5BE8E875" w14:textId="58546D65">
      <w:pPr>
        <w:pStyle w:val="TOC4"/>
        <w:tabs>
          <w:tab w:val="right" w:leader="dot" w:pos="9350"/>
        </w:tabs>
        <w:rPr>
          <w:ins w:author="Genoa Faber" w:date="2020-03-12T10:26:00Z" w:id="94"/>
          <w:rFonts w:eastAsiaTheme="minorEastAsia" w:cstheme="minorBidi"/>
          <w:noProof/>
          <w:sz w:val="24"/>
          <w:szCs w:val="24"/>
        </w:rPr>
      </w:pPr>
      <w:ins w:author="Genoa Faber" w:date="2020-03-12T10:26:00Z" w:id="95">
        <w:r w:rsidRPr="00C53029">
          <w:rPr>
            <w:rStyle w:val="Hyperlink"/>
            <w:noProof/>
          </w:rPr>
          <w:fldChar w:fldCharType="begin"/>
        </w:r>
        <w:r w:rsidRPr="00C53029">
          <w:rPr>
            <w:rStyle w:val="Hyperlink"/>
            <w:noProof/>
          </w:rPr>
          <w:instrText xml:space="preserve"> </w:instrText>
        </w:r>
        <w:r>
          <w:rPr>
            <w:noProof/>
          </w:rPr>
          <w:instrText>HYPERLINK \l "_Toc34901212"</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Item: ScoreInfo</w:t>
        </w:r>
        <w:r>
          <w:rPr>
            <w:noProof/>
            <w:webHidden/>
          </w:rPr>
          <w:tab/>
        </w:r>
        <w:r>
          <w:rPr>
            <w:noProof/>
            <w:webHidden/>
          </w:rPr>
          <w:fldChar w:fldCharType="begin"/>
        </w:r>
        <w:r>
          <w:rPr>
            <w:noProof/>
            <w:webHidden/>
          </w:rPr>
          <w:instrText xml:space="preserve"> PAGEREF _Toc34901212 \h </w:instrText>
        </w:r>
      </w:ins>
      <w:r>
        <w:rPr>
          <w:noProof/>
          <w:webHidden/>
        </w:rPr>
      </w:r>
      <w:r>
        <w:rPr>
          <w:noProof/>
          <w:webHidden/>
        </w:rPr>
        <w:fldChar w:fldCharType="separate"/>
      </w:r>
      <w:ins w:author="Genoa Faber" w:date="2020-03-12T10:26:00Z" w:id="96">
        <w:r>
          <w:rPr>
            <w:noProof/>
            <w:webHidden/>
          </w:rPr>
          <w:t>36</w:t>
        </w:r>
        <w:r>
          <w:rPr>
            <w:noProof/>
            <w:webHidden/>
          </w:rPr>
          <w:fldChar w:fldCharType="end"/>
        </w:r>
        <w:r w:rsidRPr="00C53029">
          <w:rPr>
            <w:rStyle w:val="Hyperlink"/>
            <w:noProof/>
          </w:rPr>
          <w:fldChar w:fldCharType="end"/>
        </w:r>
      </w:ins>
    </w:p>
    <w:p w:rsidR="006A63AF" w:rsidRDefault="006A63AF" w14:paraId="112AB97B" w14:textId="58AC177B">
      <w:pPr>
        <w:pStyle w:val="TOC4"/>
        <w:tabs>
          <w:tab w:val="right" w:leader="dot" w:pos="9350"/>
        </w:tabs>
        <w:rPr>
          <w:ins w:author="Genoa Faber" w:date="2020-03-12T10:26:00Z" w:id="97"/>
          <w:rFonts w:eastAsiaTheme="minorEastAsia" w:cstheme="minorBidi"/>
          <w:noProof/>
          <w:sz w:val="24"/>
          <w:szCs w:val="24"/>
        </w:rPr>
      </w:pPr>
      <w:ins w:author="Genoa Faber" w:date="2020-03-12T10:26:00Z" w:id="98">
        <w:r w:rsidRPr="00C53029">
          <w:rPr>
            <w:rStyle w:val="Hyperlink"/>
            <w:noProof/>
          </w:rPr>
          <w:fldChar w:fldCharType="begin"/>
        </w:r>
        <w:r w:rsidRPr="00C53029">
          <w:rPr>
            <w:rStyle w:val="Hyperlink"/>
            <w:noProof/>
          </w:rPr>
          <w:instrText xml:space="preserve"> </w:instrText>
        </w:r>
        <w:r>
          <w:rPr>
            <w:noProof/>
          </w:rPr>
          <w:instrText>HYPERLINK \l "_Toc34901213"</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Item: ScoreInfo: ScoreRationale</w:t>
        </w:r>
        <w:r>
          <w:rPr>
            <w:noProof/>
            <w:webHidden/>
          </w:rPr>
          <w:tab/>
        </w:r>
        <w:r>
          <w:rPr>
            <w:noProof/>
            <w:webHidden/>
          </w:rPr>
          <w:fldChar w:fldCharType="begin"/>
        </w:r>
        <w:r>
          <w:rPr>
            <w:noProof/>
            <w:webHidden/>
          </w:rPr>
          <w:instrText xml:space="preserve"> PAGEREF _Toc34901213 \h </w:instrText>
        </w:r>
      </w:ins>
      <w:r>
        <w:rPr>
          <w:noProof/>
          <w:webHidden/>
        </w:rPr>
      </w:r>
      <w:r>
        <w:rPr>
          <w:noProof/>
          <w:webHidden/>
        </w:rPr>
        <w:fldChar w:fldCharType="separate"/>
      </w:r>
      <w:ins w:author="Genoa Faber" w:date="2020-03-12T10:26:00Z" w:id="99">
        <w:r>
          <w:rPr>
            <w:noProof/>
            <w:webHidden/>
          </w:rPr>
          <w:t>37</w:t>
        </w:r>
        <w:r>
          <w:rPr>
            <w:noProof/>
            <w:webHidden/>
          </w:rPr>
          <w:fldChar w:fldCharType="end"/>
        </w:r>
        <w:r w:rsidRPr="00C53029">
          <w:rPr>
            <w:rStyle w:val="Hyperlink"/>
            <w:noProof/>
          </w:rPr>
          <w:fldChar w:fldCharType="end"/>
        </w:r>
      </w:ins>
    </w:p>
    <w:p w:rsidR="006A63AF" w:rsidRDefault="006A63AF" w14:paraId="2F1A6985" w14:textId="493F3B0B">
      <w:pPr>
        <w:pStyle w:val="TOC4"/>
        <w:tabs>
          <w:tab w:val="right" w:leader="dot" w:pos="9350"/>
        </w:tabs>
        <w:rPr>
          <w:ins w:author="Genoa Faber" w:date="2020-03-12T10:26:00Z" w:id="100"/>
          <w:rFonts w:eastAsiaTheme="minorEastAsia" w:cstheme="minorBidi"/>
          <w:noProof/>
          <w:sz w:val="24"/>
          <w:szCs w:val="24"/>
        </w:rPr>
      </w:pPr>
      <w:ins w:author="Genoa Faber" w:date="2020-03-12T10:26:00Z" w:id="101">
        <w:r w:rsidRPr="00C53029">
          <w:rPr>
            <w:rStyle w:val="Hyperlink"/>
            <w:noProof/>
          </w:rPr>
          <w:fldChar w:fldCharType="begin"/>
        </w:r>
        <w:r w:rsidRPr="00C53029">
          <w:rPr>
            <w:rStyle w:val="Hyperlink"/>
            <w:noProof/>
          </w:rPr>
          <w:instrText xml:space="preserve"> </w:instrText>
        </w:r>
        <w:r>
          <w:rPr>
            <w:noProof/>
          </w:rPr>
          <w:instrText>HYPERLINK \l "_Toc34901214"</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Item: ScoreInfo: Message</w:t>
        </w:r>
        <w:r>
          <w:rPr>
            <w:noProof/>
            <w:webHidden/>
          </w:rPr>
          <w:tab/>
        </w:r>
        <w:r>
          <w:rPr>
            <w:noProof/>
            <w:webHidden/>
          </w:rPr>
          <w:fldChar w:fldCharType="begin"/>
        </w:r>
        <w:r>
          <w:rPr>
            <w:noProof/>
            <w:webHidden/>
          </w:rPr>
          <w:instrText xml:space="preserve"> PAGEREF _Toc34901214 \h </w:instrText>
        </w:r>
      </w:ins>
      <w:r>
        <w:rPr>
          <w:noProof/>
          <w:webHidden/>
        </w:rPr>
      </w:r>
      <w:r>
        <w:rPr>
          <w:noProof/>
          <w:webHidden/>
        </w:rPr>
        <w:fldChar w:fldCharType="separate"/>
      </w:r>
      <w:ins w:author="Genoa Faber" w:date="2020-03-12T10:26:00Z" w:id="102">
        <w:r>
          <w:rPr>
            <w:noProof/>
            <w:webHidden/>
          </w:rPr>
          <w:t>37</w:t>
        </w:r>
        <w:r>
          <w:rPr>
            <w:noProof/>
            <w:webHidden/>
          </w:rPr>
          <w:fldChar w:fldCharType="end"/>
        </w:r>
        <w:r w:rsidRPr="00C53029">
          <w:rPr>
            <w:rStyle w:val="Hyperlink"/>
            <w:noProof/>
          </w:rPr>
          <w:fldChar w:fldCharType="end"/>
        </w:r>
      </w:ins>
    </w:p>
    <w:p w:rsidR="006A63AF" w:rsidRDefault="006A63AF" w14:paraId="234ED1E2" w14:textId="42534085">
      <w:pPr>
        <w:pStyle w:val="TOC4"/>
        <w:tabs>
          <w:tab w:val="right" w:leader="dot" w:pos="9350"/>
        </w:tabs>
        <w:rPr>
          <w:ins w:author="Genoa Faber" w:date="2020-03-12T10:26:00Z" w:id="103"/>
          <w:rFonts w:eastAsiaTheme="minorEastAsia" w:cstheme="minorBidi"/>
          <w:noProof/>
          <w:sz w:val="24"/>
          <w:szCs w:val="24"/>
        </w:rPr>
      </w:pPr>
      <w:ins w:author="Genoa Faber" w:date="2020-03-12T10:26:00Z" w:id="104">
        <w:r w:rsidRPr="00C53029">
          <w:rPr>
            <w:rStyle w:val="Hyperlink"/>
            <w:noProof/>
          </w:rPr>
          <w:fldChar w:fldCharType="begin"/>
        </w:r>
        <w:r w:rsidRPr="00C53029">
          <w:rPr>
            <w:rStyle w:val="Hyperlink"/>
            <w:noProof/>
          </w:rPr>
          <w:instrText xml:space="preserve"> </w:instrText>
        </w:r>
        <w:r>
          <w:rPr>
            <w:noProof/>
          </w:rPr>
          <w:instrText>HYPERLINK \l "_Toc34901215"</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Item: ScoreInfo: SubScoreList</w:t>
        </w:r>
        <w:r>
          <w:rPr>
            <w:noProof/>
            <w:webHidden/>
          </w:rPr>
          <w:tab/>
        </w:r>
        <w:r>
          <w:rPr>
            <w:noProof/>
            <w:webHidden/>
          </w:rPr>
          <w:fldChar w:fldCharType="begin"/>
        </w:r>
        <w:r>
          <w:rPr>
            <w:noProof/>
            <w:webHidden/>
          </w:rPr>
          <w:instrText xml:space="preserve"> PAGEREF _Toc34901215 \h </w:instrText>
        </w:r>
      </w:ins>
      <w:r>
        <w:rPr>
          <w:noProof/>
          <w:webHidden/>
        </w:rPr>
      </w:r>
      <w:r>
        <w:rPr>
          <w:noProof/>
          <w:webHidden/>
        </w:rPr>
        <w:fldChar w:fldCharType="separate"/>
      </w:r>
      <w:ins w:author="Genoa Faber" w:date="2020-03-12T10:26:00Z" w:id="105">
        <w:r>
          <w:rPr>
            <w:noProof/>
            <w:webHidden/>
          </w:rPr>
          <w:t>37</w:t>
        </w:r>
        <w:r>
          <w:rPr>
            <w:noProof/>
            <w:webHidden/>
          </w:rPr>
          <w:fldChar w:fldCharType="end"/>
        </w:r>
        <w:r w:rsidRPr="00C53029">
          <w:rPr>
            <w:rStyle w:val="Hyperlink"/>
            <w:noProof/>
          </w:rPr>
          <w:fldChar w:fldCharType="end"/>
        </w:r>
      </w:ins>
    </w:p>
    <w:p w:rsidR="006A63AF" w:rsidRDefault="006A63AF" w14:paraId="21D69848" w14:textId="443050A9">
      <w:pPr>
        <w:pStyle w:val="TOC3"/>
        <w:tabs>
          <w:tab w:val="right" w:leader="dot" w:pos="9350"/>
        </w:tabs>
        <w:rPr>
          <w:ins w:author="Genoa Faber" w:date="2020-03-12T10:26:00Z" w:id="106"/>
          <w:rFonts w:eastAsiaTheme="minorEastAsia" w:cstheme="minorBidi"/>
          <w:i w:val="0"/>
          <w:iCs w:val="0"/>
          <w:noProof/>
          <w:sz w:val="24"/>
          <w:szCs w:val="24"/>
        </w:rPr>
      </w:pPr>
      <w:ins w:author="Genoa Faber" w:date="2020-03-12T10:26:00Z" w:id="107">
        <w:r w:rsidRPr="00C53029">
          <w:rPr>
            <w:rStyle w:val="Hyperlink"/>
            <w:noProof/>
          </w:rPr>
          <w:fldChar w:fldCharType="begin"/>
        </w:r>
        <w:r w:rsidRPr="00C53029">
          <w:rPr>
            <w:rStyle w:val="Hyperlink"/>
            <w:noProof/>
          </w:rPr>
          <w:instrText xml:space="preserve"> </w:instrText>
        </w:r>
        <w:r>
          <w:rPr>
            <w:noProof/>
          </w:rPr>
          <w:instrText>HYPERLINK \l "_Toc34901216"</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Opportunity: Score</w:t>
        </w:r>
        <w:r>
          <w:rPr>
            <w:noProof/>
            <w:webHidden/>
          </w:rPr>
          <w:tab/>
        </w:r>
        <w:r>
          <w:rPr>
            <w:noProof/>
            <w:webHidden/>
          </w:rPr>
          <w:fldChar w:fldCharType="begin"/>
        </w:r>
        <w:r>
          <w:rPr>
            <w:noProof/>
            <w:webHidden/>
          </w:rPr>
          <w:instrText xml:space="preserve"> PAGEREF _Toc34901216 \h </w:instrText>
        </w:r>
      </w:ins>
      <w:r>
        <w:rPr>
          <w:noProof/>
          <w:webHidden/>
        </w:rPr>
      </w:r>
      <w:r>
        <w:rPr>
          <w:noProof/>
          <w:webHidden/>
        </w:rPr>
        <w:fldChar w:fldCharType="separate"/>
      </w:r>
      <w:ins w:author="Genoa Faber" w:date="2020-03-12T10:26:00Z" w:id="108">
        <w:r>
          <w:rPr>
            <w:noProof/>
            <w:webHidden/>
          </w:rPr>
          <w:t>38</w:t>
        </w:r>
        <w:r>
          <w:rPr>
            <w:noProof/>
            <w:webHidden/>
          </w:rPr>
          <w:fldChar w:fldCharType="end"/>
        </w:r>
        <w:r w:rsidRPr="00C53029">
          <w:rPr>
            <w:rStyle w:val="Hyperlink"/>
            <w:noProof/>
          </w:rPr>
          <w:fldChar w:fldCharType="end"/>
        </w:r>
      </w:ins>
    </w:p>
    <w:p w:rsidR="006A63AF" w:rsidRDefault="006A63AF" w14:paraId="409CB914" w14:textId="21BF02C3">
      <w:pPr>
        <w:pStyle w:val="TOC3"/>
        <w:tabs>
          <w:tab w:val="right" w:leader="dot" w:pos="9350"/>
        </w:tabs>
        <w:rPr>
          <w:ins w:author="Genoa Faber" w:date="2020-03-12T10:26:00Z" w:id="109"/>
          <w:rFonts w:eastAsiaTheme="minorEastAsia" w:cstheme="minorBidi"/>
          <w:i w:val="0"/>
          <w:iCs w:val="0"/>
          <w:noProof/>
          <w:sz w:val="24"/>
          <w:szCs w:val="24"/>
        </w:rPr>
      </w:pPr>
      <w:ins w:author="Genoa Faber" w:date="2020-03-12T10:26:00Z" w:id="110">
        <w:r w:rsidRPr="00C53029">
          <w:rPr>
            <w:rStyle w:val="Hyperlink"/>
            <w:noProof/>
          </w:rPr>
          <w:fldChar w:fldCharType="begin"/>
        </w:r>
        <w:r w:rsidRPr="00C53029">
          <w:rPr>
            <w:rStyle w:val="Hyperlink"/>
            <w:noProof/>
          </w:rPr>
          <w:instrText xml:space="preserve"> </w:instrText>
        </w:r>
        <w:r>
          <w:rPr>
            <w:noProof/>
          </w:rPr>
          <w:instrText>HYPERLINK \l "_Toc34901217"</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Acceptable Values for Opportunity Section</w:t>
        </w:r>
        <w:r>
          <w:rPr>
            <w:noProof/>
            <w:webHidden/>
          </w:rPr>
          <w:tab/>
        </w:r>
        <w:r>
          <w:rPr>
            <w:noProof/>
            <w:webHidden/>
          </w:rPr>
          <w:fldChar w:fldCharType="begin"/>
        </w:r>
        <w:r>
          <w:rPr>
            <w:noProof/>
            <w:webHidden/>
          </w:rPr>
          <w:instrText xml:space="preserve"> PAGEREF _Toc34901217 \h </w:instrText>
        </w:r>
      </w:ins>
      <w:r>
        <w:rPr>
          <w:noProof/>
          <w:webHidden/>
        </w:rPr>
      </w:r>
      <w:r>
        <w:rPr>
          <w:noProof/>
          <w:webHidden/>
        </w:rPr>
        <w:fldChar w:fldCharType="separate"/>
      </w:r>
      <w:ins w:author="Genoa Faber" w:date="2020-03-12T10:26:00Z" w:id="111">
        <w:r>
          <w:rPr>
            <w:noProof/>
            <w:webHidden/>
          </w:rPr>
          <w:t>39</w:t>
        </w:r>
        <w:r>
          <w:rPr>
            <w:noProof/>
            <w:webHidden/>
          </w:rPr>
          <w:fldChar w:fldCharType="end"/>
        </w:r>
        <w:r w:rsidRPr="00C53029">
          <w:rPr>
            <w:rStyle w:val="Hyperlink"/>
            <w:noProof/>
          </w:rPr>
          <w:fldChar w:fldCharType="end"/>
        </w:r>
      </w:ins>
    </w:p>
    <w:p w:rsidR="006A63AF" w:rsidRDefault="006A63AF" w14:paraId="57751393" w14:textId="0B77FF96">
      <w:pPr>
        <w:pStyle w:val="TOC2"/>
        <w:tabs>
          <w:tab w:val="right" w:leader="dot" w:pos="9350"/>
        </w:tabs>
        <w:rPr>
          <w:ins w:author="Genoa Faber" w:date="2020-03-12T10:26:00Z" w:id="112"/>
          <w:rFonts w:eastAsiaTheme="minorEastAsia" w:cstheme="minorBidi"/>
          <w:smallCaps w:val="0"/>
          <w:noProof/>
          <w:sz w:val="24"/>
          <w:szCs w:val="24"/>
        </w:rPr>
      </w:pPr>
      <w:ins w:author="Genoa Faber" w:date="2020-03-12T10:26:00Z" w:id="113">
        <w:r w:rsidRPr="00C53029">
          <w:rPr>
            <w:rStyle w:val="Hyperlink"/>
            <w:noProof/>
          </w:rPr>
          <w:fldChar w:fldCharType="begin"/>
        </w:r>
        <w:r w:rsidRPr="00C53029">
          <w:rPr>
            <w:rStyle w:val="Hyperlink"/>
            <w:noProof/>
          </w:rPr>
          <w:instrText xml:space="preserve"> </w:instrText>
        </w:r>
        <w:r>
          <w:rPr>
            <w:noProof/>
          </w:rPr>
          <w:instrText>HYPERLINK \l "_Toc34901218"</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Comment</w:t>
        </w:r>
        <w:r>
          <w:rPr>
            <w:noProof/>
            <w:webHidden/>
          </w:rPr>
          <w:tab/>
        </w:r>
        <w:r>
          <w:rPr>
            <w:noProof/>
            <w:webHidden/>
          </w:rPr>
          <w:fldChar w:fldCharType="begin"/>
        </w:r>
        <w:r>
          <w:rPr>
            <w:noProof/>
            <w:webHidden/>
          </w:rPr>
          <w:instrText xml:space="preserve"> PAGEREF _Toc34901218 \h </w:instrText>
        </w:r>
      </w:ins>
      <w:r>
        <w:rPr>
          <w:noProof/>
          <w:webHidden/>
        </w:rPr>
      </w:r>
      <w:r>
        <w:rPr>
          <w:noProof/>
          <w:webHidden/>
        </w:rPr>
        <w:fldChar w:fldCharType="separate"/>
      </w:r>
      <w:ins w:author="Genoa Faber" w:date="2020-03-12T10:26:00Z" w:id="114">
        <w:r>
          <w:rPr>
            <w:noProof/>
            <w:webHidden/>
          </w:rPr>
          <w:t>41</w:t>
        </w:r>
        <w:r>
          <w:rPr>
            <w:noProof/>
            <w:webHidden/>
          </w:rPr>
          <w:fldChar w:fldCharType="end"/>
        </w:r>
        <w:r w:rsidRPr="00C53029">
          <w:rPr>
            <w:rStyle w:val="Hyperlink"/>
            <w:noProof/>
          </w:rPr>
          <w:fldChar w:fldCharType="end"/>
        </w:r>
      </w:ins>
    </w:p>
    <w:p w:rsidR="006A63AF" w:rsidRDefault="006A63AF" w14:paraId="417CCA0A" w14:textId="7E77848B">
      <w:pPr>
        <w:pStyle w:val="TOC2"/>
        <w:tabs>
          <w:tab w:val="right" w:leader="dot" w:pos="9350"/>
        </w:tabs>
        <w:rPr>
          <w:ins w:author="Genoa Faber" w:date="2020-03-12T10:26:00Z" w:id="115"/>
          <w:rFonts w:eastAsiaTheme="minorEastAsia" w:cstheme="minorBidi"/>
          <w:smallCaps w:val="0"/>
          <w:noProof/>
          <w:sz w:val="24"/>
          <w:szCs w:val="24"/>
        </w:rPr>
      </w:pPr>
      <w:ins w:author="Genoa Faber" w:date="2020-03-12T10:26:00Z" w:id="116">
        <w:r w:rsidRPr="00C53029">
          <w:rPr>
            <w:rStyle w:val="Hyperlink"/>
            <w:noProof/>
          </w:rPr>
          <w:fldChar w:fldCharType="begin"/>
        </w:r>
        <w:r w:rsidRPr="00C53029">
          <w:rPr>
            <w:rStyle w:val="Hyperlink"/>
            <w:noProof/>
          </w:rPr>
          <w:instrText xml:space="preserve"> </w:instrText>
        </w:r>
        <w:r>
          <w:rPr>
            <w:noProof/>
          </w:rPr>
          <w:instrText>HYPERLINK \l "_Toc34901219"</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toolUsage</w:t>
        </w:r>
        <w:r>
          <w:rPr>
            <w:noProof/>
            <w:webHidden/>
          </w:rPr>
          <w:tab/>
        </w:r>
        <w:r>
          <w:rPr>
            <w:noProof/>
            <w:webHidden/>
          </w:rPr>
          <w:fldChar w:fldCharType="begin"/>
        </w:r>
        <w:r>
          <w:rPr>
            <w:noProof/>
            <w:webHidden/>
          </w:rPr>
          <w:instrText xml:space="preserve"> PAGEREF _Toc34901219 \h </w:instrText>
        </w:r>
      </w:ins>
      <w:r>
        <w:rPr>
          <w:noProof/>
          <w:webHidden/>
        </w:rPr>
      </w:r>
      <w:r>
        <w:rPr>
          <w:noProof/>
          <w:webHidden/>
        </w:rPr>
        <w:fldChar w:fldCharType="separate"/>
      </w:r>
      <w:ins w:author="Genoa Faber" w:date="2020-03-12T10:26:00Z" w:id="117">
        <w:r>
          <w:rPr>
            <w:noProof/>
            <w:webHidden/>
          </w:rPr>
          <w:t>42</w:t>
        </w:r>
        <w:r>
          <w:rPr>
            <w:noProof/>
            <w:webHidden/>
          </w:rPr>
          <w:fldChar w:fldCharType="end"/>
        </w:r>
        <w:r w:rsidRPr="00C53029">
          <w:rPr>
            <w:rStyle w:val="Hyperlink"/>
            <w:noProof/>
          </w:rPr>
          <w:fldChar w:fldCharType="end"/>
        </w:r>
      </w:ins>
    </w:p>
    <w:p w:rsidR="006A63AF" w:rsidRDefault="006A63AF" w14:paraId="6B5FC117" w14:textId="544DF76C">
      <w:pPr>
        <w:pStyle w:val="TOC3"/>
        <w:tabs>
          <w:tab w:val="right" w:leader="dot" w:pos="9350"/>
        </w:tabs>
        <w:rPr>
          <w:ins w:author="Genoa Faber" w:date="2020-03-12T10:26:00Z" w:id="118"/>
          <w:rFonts w:eastAsiaTheme="minorEastAsia" w:cstheme="minorBidi"/>
          <w:i w:val="0"/>
          <w:iCs w:val="0"/>
          <w:noProof/>
          <w:sz w:val="24"/>
          <w:szCs w:val="24"/>
        </w:rPr>
      </w:pPr>
      <w:ins w:author="Genoa Faber" w:date="2020-03-12T10:26:00Z" w:id="119">
        <w:r w:rsidRPr="00C53029">
          <w:rPr>
            <w:rStyle w:val="Hyperlink"/>
            <w:noProof/>
          </w:rPr>
          <w:fldChar w:fldCharType="begin"/>
        </w:r>
        <w:r w:rsidRPr="00C53029">
          <w:rPr>
            <w:rStyle w:val="Hyperlink"/>
            <w:noProof/>
          </w:rPr>
          <w:instrText xml:space="preserve"> </w:instrText>
        </w:r>
        <w:r>
          <w:rPr>
            <w:noProof/>
          </w:rPr>
          <w:instrText>HYPERLINK \l "_Toc34901220"</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TDS Report: toolUsage: toolPage</w:t>
        </w:r>
        <w:r>
          <w:rPr>
            <w:noProof/>
            <w:webHidden/>
          </w:rPr>
          <w:tab/>
        </w:r>
        <w:r>
          <w:rPr>
            <w:noProof/>
            <w:webHidden/>
          </w:rPr>
          <w:fldChar w:fldCharType="begin"/>
        </w:r>
        <w:r>
          <w:rPr>
            <w:noProof/>
            <w:webHidden/>
          </w:rPr>
          <w:instrText xml:space="preserve"> PAGEREF _Toc34901220 \h </w:instrText>
        </w:r>
      </w:ins>
      <w:r>
        <w:rPr>
          <w:noProof/>
          <w:webHidden/>
        </w:rPr>
      </w:r>
      <w:r>
        <w:rPr>
          <w:noProof/>
          <w:webHidden/>
        </w:rPr>
        <w:fldChar w:fldCharType="separate"/>
      </w:r>
      <w:ins w:author="Genoa Faber" w:date="2020-03-12T10:26:00Z" w:id="120">
        <w:r>
          <w:rPr>
            <w:noProof/>
            <w:webHidden/>
          </w:rPr>
          <w:t>42</w:t>
        </w:r>
        <w:r>
          <w:rPr>
            <w:noProof/>
            <w:webHidden/>
          </w:rPr>
          <w:fldChar w:fldCharType="end"/>
        </w:r>
        <w:r w:rsidRPr="00C53029">
          <w:rPr>
            <w:rStyle w:val="Hyperlink"/>
            <w:noProof/>
          </w:rPr>
          <w:fldChar w:fldCharType="end"/>
        </w:r>
      </w:ins>
    </w:p>
    <w:p w:rsidR="006A63AF" w:rsidRDefault="006A63AF" w14:paraId="537F78EE" w14:textId="6915C108">
      <w:pPr>
        <w:pStyle w:val="TOC1"/>
        <w:tabs>
          <w:tab w:val="right" w:leader="dot" w:pos="9350"/>
        </w:tabs>
        <w:rPr>
          <w:ins w:author="Genoa Faber" w:date="2020-03-12T10:26:00Z" w:id="121"/>
          <w:rFonts w:eastAsiaTheme="minorEastAsia" w:cstheme="minorBidi"/>
          <w:b w:val="0"/>
          <w:bCs w:val="0"/>
          <w:caps w:val="0"/>
          <w:noProof/>
          <w:sz w:val="24"/>
          <w:szCs w:val="24"/>
        </w:rPr>
      </w:pPr>
      <w:ins w:author="Genoa Faber" w:date="2020-03-12T10:26:00Z" w:id="122">
        <w:r w:rsidRPr="00C53029">
          <w:rPr>
            <w:rStyle w:val="Hyperlink"/>
            <w:noProof/>
          </w:rPr>
          <w:fldChar w:fldCharType="begin"/>
        </w:r>
        <w:r w:rsidRPr="00C53029">
          <w:rPr>
            <w:rStyle w:val="Hyperlink"/>
            <w:noProof/>
          </w:rPr>
          <w:instrText xml:space="preserve"> </w:instrText>
        </w:r>
        <w:r>
          <w:rPr>
            <w:noProof/>
          </w:rPr>
          <w:instrText>HYPERLINK \l "_Toc34901221"</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Appendixes</w:t>
        </w:r>
        <w:r>
          <w:rPr>
            <w:noProof/>
            <w:webHidden/>
          </w:rPr>
          <w:tab/>
        </w:r>
        <w:r>
          <w:rPr>
            <w:noProof/>
            <w:webHidden/>
          </w:rPr>
          <w:fldChar w:fldCharType="begin"/>
        </w:r>
        <w:r>
          <w:rPr>
            <w:noProof/>
            <w:webHidden/>
          </w:rPr>
          <w:instrText xml:space="preserve"> PAGEREF _Toc34901221 \h </w:instrText>
        </w:r>
      </w:ins>
      <w:r>
        <w:rPr>
          <w:noProof/>
          <w:webHidden/>
        </w:rPr>
      </w:r>
      <w:r>
        <w:rPr>
          <w:noProof/>
          <w:webHidden/>
        </w:rPr>
        <w:fldChar w:fldCharType="separate"/>
      </w:r>
      <w:ins w:author="Genoa Faber" w:date="2020-03-12T10:26:00Z" w:id="123">
        <w:r>
          <w:rPr>
            <w:noProof/>
            <w:webHidden/>
          </w:rPr>
          <w:t>43</w:t>
        </w:r>
        <w:r>
          <w:rPr>
            <w:noProof/>
            <w:webHidden/>
          </w:rPr>
          <w:fldChar w:fldCharType="end"/>
        </w:r>
        <w:r w:rsidRPr="00C53029">
          <w:rPr>
            <w:rStyle w:val="Hyperlink"/>
            <w:noProof/>
          </w:rPr>
          <w:fldChar w:fldCharType="end"/>
        </w:r>
      </w:ins>
    </w:p>
    <w:p w:rsidR="006A63AF" w:rsidRDefault="006A63AF" w14:paraId="5C4F19C0" w14:textId="42D88A48">
      <w:pPr>
        <w:pStyle w:val="TOC2"/>
        <w:tabs>
          <w:tab w:val="right" w:leader="dot" w:pos="9350"/>
        </w:tabs>
        <w:rPr>
          <w:ins w:author="Genoa Faber" w:date="2020-03-12T10:26:00Z" w:id="124"/>
          <w:rFonts w:eastAsiaTheme="minorEastAsia" w:cstheme="minorBidi"/>
          <w:smallCaps w:val="0"/>
          <w:noProof/>
          <w:sz w:val="24"/>
          <w:szCs w:val="24"/>
        </w:rPr>
      </w:pPr>
      <w:ins w:author="Genoa Faber" w:date="2020-03-12T10:26:00Z" w:id="125">
        <w:r w:rsidRPr="00C53029">
          <w:rPr>
            <w:rStyle w:val="Hyperlink"/>
            <w:noProof/>
          </w:rPr>
          <w:fldChar w:fldCharType="begin"/>
        </w:r>
        <w:r w:rsidRPr="00C53029">
          <w:rPr>
            <w:rStyle w:val="Hyperlink"/>
            <w:noProof/>
          </w:rPr>
          <w:instrText xml:space="preserve"> </w:instrText>
        </w:r>
        <w:r>
          <w:rPr>
            <w:noProof/>
          </w:rPr>
          <w:instrText>HYPERLINK \l "_Toc34901222"</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References</w:t>
        </w:r>
        <w:r>
          <w:rPr>
            <w:noProof/>
            <w:webHidden/>
          </w:rPr>
          <w:tab/>
        </w:r>
        <w:r>
          <w:rPr>
            <w:noProof/>
            <w:webHidden/>
          </w:rPr>
          <w:fldChar w:fldCharType="begin"/>
        </w:r>
        <w:r>
          <w:rPr>
            <w:noProof/>
            <w:webHidden/>
          </w:rPr>
          <w:instrText xml:space="preserve"> PAGEREF _Toc34901222 \h </w:instrText>
        </w:r>
      </w:ins>
      <w:r>
        <w:rPr>
          <w:noProof/>
          <w:webHidden/>
        </w:rPr>
      </w:r>
      <w:r>
        <w:rPr>
          <w:noProof/>
          <w:webHidden/>
        </w:rPr>
        <w:fldChar w:fldCharType="separate"/>
      </w:r>
      <w:ins w:author="Genoa Faber" w:date="2020-03-12T10:26:00Z" w:id="126">
        <w:r>
          <w:rPr>
            <w:noProof/>
            <w:webHidden/>
          </w:rPr>
          <w:t>43</w:t>
        </w:r>
        <w:r>
          <w:rPr>
            <w:noProof/>
            <w:webHidden/>
          </w:rPr>
          <w:fldChar w:fldCharType="end"/>
        </w:r>
        <w:r w:rsidRPr="00C53029">
          <w:rPr>
            <w:rStyle w:val="Hyperlink"/>
            <w:noProof/>
          </w:rPr>
          <w:fldChar w:fldCharType="end"/>
        </w:r>
      </w:ins>
    </w:p>
    <w:p w:rsidR="006A63AF" w:rsidRDefault="006A63AF" w14:paraId="619BCC0A" w14:textId="35E91779">
      <w:pPr>
        <w:pStyle w:val="TOC3"/>
        <w:tabs>
          <w:tab w:val="right" w:leader="dot" w:pos="9350"/>
        </w:tabs>
        <w:rPr>
          <w:ins w:author="Genoa Faber" w:date="2020-03-12T10:26:00Z" w:id="127"/>
          <w:rFonts w:eastAsiaTheme="minorEastAsia" w:cstheme="minorBidi"/>
          <w:i w:val="0"/>
          <w:iCs w:val="0"/>
          <w:noProof/>
          <w:sz w:val="24"/>
          <w:szCs w:val="24"/>
        </w:rPr>
      </w:pPr>
      <w:ins w:author="Genoa Faber" w:date="2020-03-12T10:26:00Z" w:id="128">
        <w:r w:rsidRPr="00C53029">
          <w:rPr>
            <w:rStyle w:val="Hyperlink"/>
            <w:noProof/>
          </w:rPr>
          <w:fldChar w:fldCharType="begin"/>
        </w:r>
        <w:r w:rsidRPr="00C53029">
          <w:rPr>
            <w:rStyle w:val="Hyperlink"/>
            <w:noProof/>
          </w:rPr>
          <w:instrText xml:space="preserve"> </w:instrText>
        </w:r>
        <w:r>
          <w:rPr>
            <w:noProof/>
          </w:rPr>
          <w:instrText>HYPERLINK \l "_Toc34901223"</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External References</w:t>
        </w:r>
        <w:r>
          <w:rPr>
            <w:noProof/>
            <w:webHidden/>
          </w:rPr>
          <w:tab/>
        </w:r>
        <w:r>
          <w:rPr>
            <w:noProof/>
            <w:webHidden/>
          </w:rPr>
          <w:fldChar w:fldCharType="begin"/>
        </w:r>
        <w:r>
          <w:rPr>
            <w:noProof/>
            <w:webHidden/>
          </w:rPr>
          <w:instrText xml:space="preserve"> PAGEREF _Toc34901223 \h </w:instrText>
        </w:r>
      </w:ins>
      <w:r>
        <w:rPr>
          <w:noProof/>
          <w:webHidden/>
        </w:rPr>
      </w:r>
      <w:r>
        <w:rPr>
          <w:noProof/>
          <w:webHidden/>
        </w:rPr>
        <w:fldChar w:fldCharType="separate"/>
      </w:r>
      <w:ins w:author="Genoa Faber" w:date="2020-03-12T10:26:00Z" w:id="129">
        <w:r>
          <w:rPr>
            <w:noProof/>
            <w:webHidden/>
          </w:rPr>
          <w:t>43</w:t>
        </w:r>
        <w:r>
          <w:rPr>
            <w:noProof/>
            <w:webHidden/>
          </w:rPr>
          <w:fldChar w:fldCharType="end"/>
        </w:r>
        <w:r w:rsidRPr="00C53029">
          <w:rPr>
            <w:rStyle w:val="Hyperlink"/>
            <w:noProof/>
          </w:rPr>
          <w:fldChar w:fldCharType="end"/>
        </w:r>
      </w:ins>
    </w:p>
    <w:p w:rsidR="006A63AF" w:rsidRDefault="006A63AF" w14:paraId="30EF8E0D" w14:textId="5CB9E9BF">
      <w:pPr>
        <w:pStyle w:val="TOC3"/>
        <w:tabs>
          <w:tab w:val="right" w:leader="dot" w:pos="9350"/>
        </w:tabs>
        <w:rPr>
          <w:ins w:author="Genoa Faber" w:date="2020-03-12T10:26:00Z" w:id="130"/>
          <w:rFonts w:eastAsiaTheme="minorEastAsia" w:cstheme="minorBidi"/>
          <w:i w:val="0"/>
          <w:iCs w:val="0"/>
          <w:noProof/>
          <w:sz w:val="24"/>
          <w:szCs w:val="24"/>
        </w:rPr>
      </w:pPr>
      <w:ins w:author="Genoa Faber" w:date="2020-03-12T10:26:00Z" w:id="131">
        <w:r w:rsidRPr="00C53029">
          <w:rPr>
            <w:rStyle w:val="Hyperlink"/>
            <w:noProof/>
          </w:rPr>
          <w:fldChar w:fldCharType="begin"/>
        </w:r>
        <w:r w:rsidRPr="00C53029">
          <w:rPr>
            <w:rStyle w:val="Hyperlink"/>
            <w:noProof/>
          </w:rPr>
          <w:instrText xml:space="preserve"> </w:instrText>
        </w:r>
        <w:r>
          <w:rPr>
            <w:noProof/>
          </w:rPr>
          <w:instrText>HYPERLINK \l "_Toc34901224"</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CEDS Reference Table</w:t>
        </w:r>
        <w:r>
          <w:rPr>
            <w:noProof/>
            <w:webHidden/>
          </w:rPr>
          <w:tab/>
        </w:r>
        <w:r>
          <w:rPr>
            <w:noProof/>
            <w:webHidden/>
          </w:rPr>
          <w:fldChar w:fldCharType="begin"/>
        </w:r>
        <w:r>
          <w:rPr>
            <w:noProof/>
            <w:webHidden/>
          </w:rPr>
          <w:instrText xml:space="preserve"> PAGEREF _Toc34901224 \h </w:instrText>
        </w:r>
      </w:ins>
      <w:r>
        <w:rPr>
          <w:noProof/>
          <w:webHidden/>
        </w:rPr>
      </w:r>
      <w:r>
        <w:rPr>
          <w:noProof/>
          <w:webHidden/>
        </w:rPr>
        <w:fldChar w:fldCharType="separate"/>
      </w:r>
      <w:ins w:author="Genoa Faber" w:date="2020-03-12T10:26:00Z" w:id="132">
        <w:r>
          <w:rPr>
            <w:noProof/>
            <w:webHidden/>
          </w:rPr>
          <w:t>43</w:t>
        </w:r>
        <w:r>
          <w:rPr>
            <w:noProof/>
            <w:webHidden/>
          </w:rPr>
          <w:fldChar w:fldCharType="end"/>
        </w:r>
        <w:r w:rsidRPr="00C53029">
          <w:rPr>
            <w:rStyle w:val="Hyperlink"/>
            <w:noProof/>
          </w:rPr>
          <w:fldChar w:fldCharType="end"/>
        </w:r>
      </w:ins>
    </w:p>
    <w:p w:rsidR="006A63AF" w:rsidRDefault="006A63AF" w14:paraId="71294A35" w14:textId="0BE44A65">
      <w:pPr>
        <w:pStyle w:val="TOC2"/>
        <w:tabs>
          <w:tab w:val="right" w:leader="dot" w:pos="9350"/>
        </w:tabs>
        <w:rPr>
          <w:ins w:author="Genoa Faber" w:date="2020-03-12T10:26:00Z" w:id="133"/>
          <w:rFonts w:eastAsiaTheme="minorEastAsia" w:cstheme="minorBidi"/>
          <w:smallCaps w:val="0"/>
          <w:noProof/>
          <w:sz w:val="24"/>
          <w:szCs w:val="24"/>
        </w:rPr>
      </w:pPr>
      <w:ins w:author="Genoa Faber" w:date="2020-03-12T10:26:00Z" w:id="134">
        <w:r w:rsidRPr="00C53029">
          <w:rPr>
            <w:rStyle w:val="Hyperlink"/>
            <w:noProof/>
          </w:rPr>
          <w:fldChar w:fldCharType="begin"/>
        </w:r>
        <w:r w:rsidRPr="00C53029">
          <w:rPr>
            <w:rStyle w:val="Hyperlink"/>
            <w:noProof/>
          </w:rPr>
          <w:instrText xml:space="preserve"> </w:instrText>
        </w:r>
        <w:r>
          <w:rPr>
            <w:noProof/>
          </w:rPr>
          <w:instrText>HYPERLINK \l "_Toc34901225"</w:instrText>
        </w:r>
        <w:r w:rsidRPr="00C53029">
          <w:rPr>
            <w:rStyle w:val="Hyperlink"/>
            <w:noProof/>
          </w:rPr>
          <w:instrText xml:space="preserve"> </w:instrText>
        </w:r>
        <w:r w:rsidRPr="00C53029">
          <w:rPr>
            <w:rStyle w:val="Hyperlink"/>
            <w:noProof/>
          </w:rPr>
        </w:r>
        <w:r w:rsidRPr="00C53029">
          <w:rPr>
            <w:rStyle w:val="Hyperlink"/>
            <w:noProof/>
          </w:rPr>
          <w:fldChar w:fldCharType="separate"/>
        </w:r>
        <w:r w:rsidRPr="00C53029">
          <w:rPr>
            <w:rStyle w:val="Hyperlink"/>
            <w:noProof/>
          </w:rPr>
          <w:t>Prior Revision History for Version 1</w:t>
        </w:r>
        <w:r>
          <w:rPr>
            <w:noProof/>
            <w:webHidden/>
          </w:rPr>
          <w:tab/>
        </w:r>
        <w:r>
          <w:rPr>
            <w:noProof/>
            <w:webHidden/>
          </w:rPr>
          <w:fldChar w:fldCharType="begin"/>
        </w:r>
        <w:r>
          <w:rPr>
            <w:noProof/>
            <w:webHidden/>
          </w:rPr>
          <w:instrText xml:space="preserve"> PAGEREF _Toc34901225 \h </w:instrText>
        </w:r>
      </w:ins>
      <w:r>
        <w:rPr>
          <w:noProof/>
          <w:webHidden/>
        </w:rPr>
      </w:r>
      <w:r>
        <w:rPr>
          <w:noProof/>
          <w:webHidden/>
        </w:rPr>
        <w:fldChar w:fldCharType="separate"/>
      </w:r>
      <w:ins w:author="Genoa Faber" w:date="2020-03-12T10:26:00Z" w:id="135">
        <w:r>
          <w:rPr>
            <w:noProof/>
            <w:webHidden/>
          </w:rPr>
          <w:t>48</w:t>
        </w:r>
        <w:r>
          <w:rPr>
            <w:noProof/>
            <w:webHidden/>
          </w:rPr>
          <w:fldChar w:fldCharType="end"/>
        </w:r>
        <w:r w:rsidRPr="00C53029">
          <w:rPr>
            <w:rStyle w:val="Hyperlink"/>
            <w:noProof/>
          </w:rPr>
          <w:fldChar w:fldCharType="end"/>
        </w:r>
      </w:ins>
    </w:p>
    <w:p w:rsidR="00205436" w:rsidDel="009A439B" w:rsidRDefault="00205436" w14:paraId="4F9DC1D1" w14:textId="5810CA04">
      <w:pPr>
        <w:pStyle w:val="TOC1"/>
        <w:tabs>
          <w:tab w:val="right" w:leader="dot" w:pos="9350"/>
        </w:tabs>
        <w:rPr>
          <w:del w:author="Genoa Faber" w:date="2020-03-12T10:20:00Z" w:id="136"/>
          <w:rFonts w:eastAsiaTheme="minorEastAsia" w:cstheme="minorBidi"/>
          <w:b w:val="0"/>
          <w:bCs w:val="0"/>
          <w:caps w:val="0"/>
          <w:noProof/>
          <w:sz w:val="22"/>
          <w:szCs w:val="22"/>
        </w:rPr>
      </w:pPr>
      <w:del w:author="Genoa Faber" w:date="2020-03-12T10:20:00Z" w:id="137">
        <w:r w:rsidRPr="009A439B" w:rsidDel="009A439B">
          <w:rPr>
            <w:noProof/>
            <w:rPrChange w:author="Genoa Faber" w:date="2020-03-12T10:20:00Z" w:id="138">
              <w:rPr>
                <w:rStyle w:val="Hyperlink"/>
                <w:noProof/>
              </w:rPr>
            </w:rPrChange>
          </w:rPr>
          <w:delText>Purpose</w:delText>
        </w:r>
        <w:r w:rsidDel="009A439B">
          <w:rPr>
            <w:noProof/>
            <w:webHidden/>
          </w:rPr>
          <w:tab/>
        </w:r>
        <w:r w:rsidDel="009A439B">
          <w:rPr>
            <w:noProof/>
            <w:webHidden/>
          </w:rPr>
          <w:delText>3</w:delText>
        </w:r>
      </w:del>
    </w:p>
    <w:p w:rsidR="00205436" w:rsidDel="009A439B" w:rsidRDefault="00205436" w14:paraId="7221538D" w14:textId="271FA60B">
      <w:pPr>
        <w:pStyle w:val="TOC1"/>
        <w:tabs>
          <w:tab w:val="right" w:leader="dot" w:pos="9350"/>
        </w:tabs>
        <w:rPr>
          <w:del w:author="Genoa Faber" w:date="2020-03-12T10:20:00Z" w:id="139"/>
          <w:rFonts w:eastAsiaTheme="minorEastAsia" w:cstheme="minorBidi"/>
          <w:b w:val="0"/>
          <w:bCs w:val="0"/>
          <w:caps w:val="0"/>
          <w:noProof/>
          <w:sz w:val="22"/>
          <w:szCs w:val="22"/>
        </w:rPr>
      </w:pPr>
      <w:del w:author="Genoa Faber" w:date="2020-03-12T10:20:00Z" w:id="140">
        <w:r w:rsidRPr="009A439B" w:rsidDel="009A439B">
          <w:rPr>
            <w:noProof/>
            <w:rPrChange w:author="Genoa Faber" w:date="2020-03-12T10:20:00Z" w:id="141">
              <w:rPr>
                <w:rStyle w:val="Hyperlink"/>
                <w:noProof/>
              </w:rPr>
            </w:rPrChange>
          </w:rPr>
          <w:delText>Test Integration Data Flow Overview</w:delText>
        </w:r>
        <w:r w:rsidDel="009A439B">
          <w:rPr>
            <w:noProof/>
            <w:webHidden/>
          </w:rPr>
          <w:tab/>
        </w:r>
        <w:r w:rsidDel="009A439B">
          <w:rPr>
            <w:noProof/>
            <w:webHidden/>
          </w:rPr>
          <w:delText>3</w:delText>
        </w:r>
      </w:del>
    </w:p>
    <w:p w:rsidR="00205436" w:rsidDel="009A439B" w:rsidRDefault="00205436" w14:paraId="038F4642" w14:textId="0CDA1181">
      <w:pPr>
        <w:pStyle w:val="TOC1"/>
        <w:tabs>
          <w:tab w:val="right" w:leader="dot" w:pos="9350"/>
        </w:tabs>
        <w:rPr>
          <w:del w:author="Genoa Faber" w:date="2020-03-12T10:20:00Z" w:id="142"/>
          <w:rFonts w:eastAsiaTheme="minorEastAsia" w:cstheme="minorBidi"/>
          <w:b w:val="0"/>
          <w:bCs w:val="0"/>
          <w:caps w:val="0"/>
          <w:noProof/>
          <w:sz w:val="22"/>
          <w:szCs w:val="22"/>
        </w:rPr>
      </w:pPr>
      <w:del w:author="Genoa Faber" w:date="2020-03-12T10:20:00Z" w:id="143">
        <w:r w:rsidRPr="009A439B" w:rsidDel="009A439B">
          <w:rPr>
            <w:noProof/>
            <w:rPrChange w:author="Genoa Faber" w:date="2020-03-12T10:20:00Z" w:id="144">
              <w:rPr>
                <w:rStyle w:val="Hyperlink"/>
                <w:noProof/>
              </w:rPr>
            </w:rPrChange>
          </w:rPr>
          <w:delText>Types of Data Ingests</w:delText>
        </w:r>
        <w:r w:rsidDel="009A439B">
          <w:rPr>
            <w:noProof/>
            <w:webHidden/>
          </w:rPr>
          <w:tab/>
        </w:r>
        <w:r w:rsidDel="009A439B">
          <w:rPr>
            <w:noProof/>
            <w:webHidden/>
          </w:rPr>
          <w:delText>3</w:delText>
        </w:r>
      </w:del>
    </w:p>
    <w:p w:rsidR="00205436" w:rsidDel="009A439B" w:rsidRDefault="00205436" w14:paraId="2A86F32C" w14:textId="3A45120C">
      <w:pPr>
        <w:pStyle w:val="TOC1"/>
        <w:tabs>
          <w:tab w:val="right" w:leader="dot" w:pos="9350"/>
        </w:tabs>
        <w:rPr>
          <w:del w:author="Genoa Faber" w:date="2020-03-12T10:20:00Z" w:id="145"/>
          <w:rFonts w:eastAsiaTheme="minorEastAsia" w:cstheme="minorBidi"/>
          <w:b w:val="0"/>
          <w:bCs w:val="0"/>
          <w:caps w:val="0"/>
          <w:noProof/>
          <w:sz w:val="22"/>
          <w:szCs w:val="22"/>
        </w:rPr>
      </w:pPr>
      <w:del w:author="Genoa Faber" w:date="2020-03-12T10:20:00Z" w:id="146">
        <w:r w:rsidRPr="009A439B" w:rsidDel="009A439B">
          <w:rPr>
            <w:noProof/>
            <w:rPrChange w:author="Genoa Faber" w:date="2020-03-12T10:20:00Z" w:id="147">
              <w:rPr>
                <w:rStyle w:val="Hyperlink"/>
                <w:noProof/>
              </w:rPr>
            </w:rPrChange>
          </w:rPr>
          <w:delText>Preparing for Ingest</w:delText>
        </w:r>
        <w:r w:rsidDel="009A439B">
          <w:rPr>
            <w:noProof/>
            <w:webHidden/>
          </w:rPr>
          <w:tab/>
        </w:r>
        <w:r w:rsidDel="009A439B">
          <w:rPr>
            <w:noProof/>
            <w:webHidden/>
          </w:rPr>
          <w:delText>3</w:delText>
        </w:r>
      </w:del>
    </w:p>
    <w:p w:rsidR="00205436" w:rsidDel="009A439B" w:rsidRDefault="00205436" w14:paraId="162BA45F" w14:textId="01935BF6">
      <w:pPr>
        <w:pStyle w:val="TOC1"/>
        <w:tabs>
          <w:tab w:val="right" w:leader="dot" w:pos="9350"/>
        </w:tabs>
        <w:rPr>
          <w:del w:author="Genoa Faber" w:date="2020-03-12T10:20:00Z" w:id="148"/>
          <w:rFonts w:eastAsiaTheme="minorEastAsia" w:cstheme="minorBidi"/>
          <w:b w:val="0"/>
          <w:bCs w:val="0"/>
          <w:caps w:val="0"/>
          <w:noProof/>
          <w:sz w:val="22"/>
          <w:szCs w:val="22"/>
        </w:rPr>
      </w:pPr>
      <w:del w:author="Genoa Faber" w:date="2020-03-12T10:20:00Z" w:id="149">
        <w:r w:rsidRPr="009A439B" w:rsidDel="009A439B">
          <w:rPr>
            <w:noProof/>
            <w:rPrChange w:author="Genoa Faber" w:date="2020-03-12T10:20:00Z" w:id="150">
              <w:rPr>
                <w:rStyle w:val="Hyperlink"/>
                <w:noProof/>
              </w:rPr>
            </w:rPrChange>
          </w:rPr>
          <w:delText>Data Transmission Process</w:delText>
        </w:r>
        <w:r w:rsidDel="009A439B">
          <w:rPr>
            <w:noProof/>
            <w:webHidden/>
          </w:rPr>
          <w:tab/>
        </w:r>
        <w:r w:rsidDel="009A439B">
          <w:rPr>
            <w:noProof/>
            <w:webHidden/>
          </w:rPr>
          <w:delText>4</w:delText>
        </w:r>
      </w:del>
    </w:p>
    <w:p w:rsidR="00205436" w:rsidDel="009A439B" w:rsidRDefault="00205436" w14:paraId="234D8BA2" w14:textId="3B32F3A3">
      <w:pPr>
        <w:pStyle w:val="TOC1"/>
        <w:tabs>
          <w:tab w:val="right" w:leader="dot" w:pos="9350"/>
        </w:tabs>
        <w:rPr>
          <w:del w:author="Genoa Faber" w:date="2020-03-12T10:20:00Z" w:id="151"/>
          <w:rFonts w:eastAsiaTheme="minorEastAsia" w:cstheme="minorBidi"/>
          <w:b w:val="0"/>
          <w:bCs w:val="0"/>
          <w:caps w:val="0"/>
          <w:noProof/>
          <w:sz w:val="22"/>
          <w:szCs w:val="22"/>
        </w:rPr>
      </w:pPr>
      <w:del w:author="Genoa Faber" w:date="2020-03-12T10:20:00Z" w:id="152">
        <w:r w:rsidRPr="009A439B" w:rsidDel="009A439B">
          <w:rPr>
            <w:noProof/>
            <w:rPrChange w:author="Genoa Faber" w:date="2020-03-12T10:20:00Z" w:id="153">
              <w:rPr>
                <w:rStyle w:val="Hyperlink"/>
                <w:noProof/>
              </w:rPr>
            </w:rPrChange>
          </w:rPr>
          <w:delText>Test Integration Format Specification</w:delText>
        </w:r>
        <w:r w:rsidDel="009A439B">
          <w:rPr>
            <w:noProof/>
            <w:webHidden/>
          </w:rPr>
          <w:tab/>
        </w:r>
        <w:r w:rsidDel="009A439B">
          <w:rPr>
            <w:noProof/>
            <w:webHidden/>
          </w:rPr>
          <w:delText>6</w:delText>
        </w:r>
      </w:del>
    </w:p>
    <w:p w:rsidR="00205436" w:rsidDel="009A439B" w:rsidRDefault="00205436" w14:paraId="70F28563" w14:textId="79728DAF">
      <w:pPr>
        <w:pStyle w:val="TOC2"/>
        <w:tabs>
          <w:tab w:val="right" w:leader="dot" w:pos="9350"/>
        </w:tabs>
        <w:rPr>
          <w:del w:author="Genoa Faber" w:date="2020-03-12T10:20:00Z" w:id="154"/>
          <w:rFonts w:eastAsiaTheme="minorEastAsia" w:cstheme="minorBidi"/>
          <w:smallCaps w:val="0"/>
          <w:noProof/>
          <w:sz w:val="22"/>
          <w:szCs w:val="22"/>
        </w:rPr>
      </w:pPr>
      <w:del w:author="Genoa Faber" w:date="2020-03-12T10:20:00Z" w:id="155">
        <w:r w:rsidRPr="009A439B" w:rsidDel="009A439B">
          <w:rPr>
            <w:noProof/>
            <w:rPrChange w:author="Genoa Faber" w:date="2020-03-12T10:20:00Z" w:id="156">
              <w:rPr>
                <w:rStyle w:val="Hyperlink"/>
                <w:noProof/>
              </w:rPr>
            </w:rPrChange>
          </w:rPr>
          <w:delText>Test Integration XML Output Format</w:delText>
        </w:r>
        <w:r w:rsidDel="009A439B">
          <w:rPr>
            <w:noProof/>
            <w:webHidden/>
          </w:rPr>
          <w:tab/>
        </w:r>
        <w:r w:rsidDel="009A439B">
          <w:rPr>
            <w:noProof/>
            <w:webHidden/>
          </w:rPr>
          <w:delText>6</w:delText>
        </w:r>
      </w:del>
    </w:p>
    <w:p w:rsidR="00205436" w:rsidDel="009A439B" w:rsidRDefault="00205436" w14:paraId="22F4285E" w14:textId="18C5FBB9">
      <w:pPr>
        <w:pStyle w:val="TOC2"/>
        <w:tabs>
          <w:tab w:val="right" w:leader="dot" w:pos="9350"/>
        </w:tabs>
        <w:rPr>
          <w:del w:author="Genoa Faber" w:date="2020-03-12T10:20:00Z" w:id="157"/>
          <w:rFonts w:eastAsiaTheme="minorEastAsia" w:cstheme="minorBidi"/>
          <w:smallCaps w:val="0"/>
          <w:noProof/>
          <w:sz w:val="22"/>
          <w:szCs w:val="22"/>
        </w:rPr>
      </w:pPr>
      <w:del w:author="Genoa Faber" w:date="2020-03-12T10:20:00Z" w:id="158">
        <w:r w:rsidRPr="009A439B" w:rsidDel="009A439B">
          <w:rPr>
            <w:noProof/>
            <w:rPrChange w:author="Genoa Faber" w:date="2020-03-12T10:20:00Z" w:id="159">
              <w:rPr>
                <w:rStyle w:val="Hyperlink"/>
                <w:noProof/>
              </w:rPr>
            </w:rPrChange>
          </w:rPr>
          <w:delText>CEDS References</w:delText>
        </w:r>
        <w:r w:rsidDel="009A439B">
          <w:rPr>
            <w:noProof/>
            <w:webHidden/>
          </w:rPr>
          <w:tab/>
        </w:r>
        <w:r w:rsidDel="009A439B">
          <w:rPr>
            <w:noProof/>
            <w:webHidden/>
          </w:rPr>
          <w:delText>6</w:delText>
        </w:r>
      </w:del>
    </w:p>
    <w:p w:rsidR="00205436" w:rsidDel="009A439B" w:rsidRDefault="00205436" w14:paraId="0BBD6C4D" w14:textId="0DECE423">
      <w:pPr>
        <w:pStyle w:val="TOC2"/>
        <w:tabs>
          <w:tab w:val="right" w:leader="dot" w:pos="9350"/>
        </w:tabs>
        <w:rPr>
          <w:del w:author="Genoa Faber" w:date="2020-03-12T10:20:00Z" w:id="160"/>
          <w:rFonts w:eastAsiaTheme="minorEastAsia" w:cstheme="minorBidi"/>
          <w:smallCaps w:val="0"/>
          <w:noProof/>
          <w:sz w:val="22"/>
          <w:szCs w:val="22"/>
        </w:rPr>
      </w:pPr>
      <w:del w:author="Genoa Faber" w:date="2020-03-12T10:20:00Z" w:id="161">
        <w:r w:rsidRPr="009A439B" w:rsidDel="009A439B">
          <w:rPr>
            <w:noProof/>
            <w:rPrChange w:author="Genoa Faber" w:date="2020-03-12T10:20:00Z" w:id="162">
              <w:rPr>
                <w:rStyle w:val="Hyperlink"/>
                <w:noProof/>
              </w:rPr>
            </w:rPrChange>
          </w:rPr>
          <w:delText>TDS Report: Test</w:delText>
        </w:r>
        <w:r w:rsidDel="009A439B">
          <w:rPr>
            <w:noProof/>
            <w:webHidden/>
          </w:rPr>
          <w:tab/>
        </w:r>
        <w:r w:rsidDel="009A439B">
          <w:rPr>
            <w:noProof/>
            <w:webHidden/>
          </w:rPr>
          <w:delText>6</w:delText>
        </w:r>
      </w:del>
    </w:p>
    <w:p w:rsidR="00205436" w:rsidDel="009A439B" w:rsidRDefault="00205436" w14:paraId="7CF08AC1" w14:textId="638E3CC5">
      <w:pPr>
        <w:pStyle w:val="TOC3"/>
        <w:tabs>
          <w:tab w:val="right" w:leader="dot" w:pos="9350"/>
        </w:tabs>
        <w:rPr>
          <w:del w:author="Genoa Faber" w:date="2020-03-12T10:20:00Z" w:id="163"/>
          <w:rFonts w:eastAsiaTheme="minorEastAsia" w:cstheme="minorBidi"/>
          <w:i w:val="0"/>
          <w:iCs w:val="0"/>
          <w:noProof/>
          <w:sz w:val="22"/>
          <w:szCs w:val="22"/>
        </w:rPr>
      </w:pPr>
      <w:del w:author="Genoa Faber" w:date="2020-03-12T10:20:00Z" w:id="164">
        <w:r w:rsidRPr="009A439B" w:rsidDel="009A439B">
          <w:rPr>
            <w:noProof/>
            <w:rPrChange w:author="Genoa Faber" w:date="2020-03-12T10:20:00Z" w:id="165">
              <w:rPr>
                <w:rStyle w:val="Hyperlink"/>
                <w:noProof/>
              </w:rPr>
            </w:rPrChange>
          </w:rPr>
          <w:delText>Acceptable Values for Test Section</w:delText>
        </w:r>
        <w:r w:rsidDel="009A439B">
          <w:rPr>
            <w:noProof/>
            <w:webHidden/>
          </w:rPr>
          <w:tab/>
        </w:r>
        <w:r w:rsidDel="009A439B">
          <w:rPr>
            <w:noProof/>
            <w:webHidden/>
          </w:rPr>
          <w:delText>8</w:delText>
        </w:r>
      </w:del>
    </w:p>
    <w:p w:rsidR="00205436" w:rsidDel="009A439B" w:rsidRDefault="00205436" w14:paraId="33080493" w14:textId="74C29289">
      <w:pPr>
        <w:pStyle w:val="TOC2"/>
        <w:tabs>
          <w:tab w:val="right" w:leader="dot" w:pos="9350"/>
        </w:tabs>
        <w:rPr>
          <w:del w:author="Genoa Faber" w:date="2020-03-12T10:20:00Z" w:id="166"/>
          <w:rFonts w:eastAsiaTheme="minorEastAsia" w:cstheme="minorBidi"/>
          <w:smallCaps w:val="0"/>
          <w:noProof/>
          <w:sz w:val="22"/>
          <w:szCs w:val="22"/>
        </w:rPr>
      </w:pPr>
      <w:del w:author="Genoa Faber" w:date="2020-03-12T10:20:00Z" w:id="167">
        <w:r w:rsidRPr="009A439B" w:rsidDel="009A439B">
          <w:rPr>
            <w:noProof/>
            <w:rPrChange w:author="Genoa Faber" w:date="2020-03-12T10:20:00Z" w:id="168">
              <w:rPr>
                <w:rStyle w:val="Hyperlink"/>
                <w:noProof/>
              </w:rPr>
            </w:rPrChange>
          </w:rPr>
          <w:delText>TDS Report: Examinee</w:delText>
        </w:r>
        <w:r w:rsidDel="009A439B">
          <w:rPr>
            <w:noProof/>
            <w:webHidden/>
          </w:rPr>
          <w:tab/>
        </w:r>
        <w:r w:rsidDel="009A439B">
          <w:rPr>
            <w:noProof/>
            <w:webHidden/>
          </w:rPr>
          <w:delText>9</w:delText>
        </w:r>
      </w:del>
    </w:p>
    <w:p w:rsidR="00205436" w:rsidDel="009A439B" w:rsidRDefault="00205436" w14:paraId="55A45BFC" w14:textId="168A59B1">
      <w:pPr>
        <w:pStyle w:val="TOC3"/>
        <w:tabs>
          <w:tab w:val="right" w:leader="dot" w:pos="9350"/>
        </w:tabs>
        <w:rPr>
          <w:del w:author="Genoa Faber" w:date="2020-03-12T10:20:00Z" w:id="169"/>
          <w:rFonts w:eastAsiaTheme="minorEastAsia" w:cstheme="minorBidi"/>
          <w:i w:val="0"/>
          <w:iCs w:val="0"/>
          <w:noProof/>
          <w:sz w:val="22"/>
          <w:szCs w:val="22"/>
        </w:rPr>
      </w:pPr>
      <w:del w:author="Genoa Faber" w:date="2020-03-12T10:20:00Z" w:id="170">
        <w:r w:rsidRPr="009A439B" w:rsidDel="009A439B">
          <w:rPr>
            <w:noProof/>
            <w:rPrChange w:author="Genoa Faber" w:date="2020-03-12T10:20:00Z" w:id="171">
              <w:rPr>
                <w:rStyle w:val="Hyperlink"/>
                <w:noProof/>
              </w:rPr>
            </w:rPrChange>
          </w:rPr>
          <w:delText>TDS Report: Examinee: examineeAttributes</w:delText>
        </w:r>
        <w:r w:rsidDel="009A439B">
          <w:rPr>
            <w:noProof/>
            <w:webHidden/>
          </w:rPr>
          <w:tab/>
        </w:r>
        <w:r w:rsidDel="009A439B">
          <w:rPr>
            <w:noProof/>
            <w:webHidden/>
          </w:rPr>
          <w:delText>10</w:delText>
        </w:r>
      </w:del>
    </w:p>
    <w:p w:rsidR="00205436" w:rsidDel="009A439B" w:rsidRDefault="00205436" w14:paraId="1D69B18F" w14:textId="5D8B80B2">
      <w:pPr>
        <w:pStyle w:val="TOC3"/>
        <w:tabs>
          <w:tab w:val="right" w:leader="dot" w:pos="9350"/>
        </w:tabs>
        <w:rPr>
          <w:del w:author="Genoa Faber" w:date="2020-03-12T10:20:00Z" w:id="172"/>
          <w:rFonts w:eastAsiaTheme="minorEastAsia" w:cstheme="minorBidi"/>
          <w:i w:val="0"/>
          <w:iCs w:val="0"/>
          <w:noProof/>
          <w:sz w:val="22"/>
          <w:szCs w:val="22"/>
        </w:rPr>
      </w:pPr>
      <w:del w:author="Genoa Faber" w:date="2020-03-12T10:20:00Z" w:id="173">
        <w:r w:rsidRPr="009A439B" w:rsidDel="009A439B">
          <w:rPr>
            <w:noProof/>
            <w:rPrChange w:author="Genoa Faber" w:date="2020-03-12T10:20:00Z" w:id="174">
              <w:rPr>
                <w:rStyle w:val="Hyperlink"/>
                <w:noProof/>
              </w:rPr>
            </w:rPrChange>
          </w:rPr>
          <w:delText>TDS Report: Examinee: examineeRelationships</w:delText>
        </w:r>
        <w:r w:rsidDel="009A439B">
          <w:rPr>
            <w:noProof/>
            <w:webHidden/>
          </w:rPr>
          <w:tab/>
        </w:r>
        <w:r w:rsidDel="009A439B">
          <w:rPr>
            <w:noProof/>
            <w:webHidden/>
          </w:rPr>
          <w:delText>17</w:delText>
        </w:r>
      </w:del>
    </w:p>
    <w:p w:rsidR="00205436" w:rsidDel="009A439B" w:rsidRDefault="00205436" w14:paraId="7ACD7AB6" w14:textId="78683CF8">
      <w:pPr>
        <w:pStyle w:val="TOC3"/>
        <w:tabs>
          <w:tab w:val="right" w:leader="dot" w:pos="9350"/>
        </w:tabs>
        <w:rPr>
          <w:del w:author="Genoa Faber" w:date="2020-03-12T10:20:00Z" w:id="175"/>
          <w:rFonts w:eastAsiaTheme="minorEastAsia" w:cstheme="minorBidi"/>
          <w:i w:val="0"/>
          <w:iCs w:val="0"/>
          <w:noProof/>
          <w:sz w:val="22"/>
          <w:szCs w:val="22"/>
        </w:rPr>
      </w:pPr>
      <w:del w:author="Genoa Faber" w:date="2020-03-12T10:20:00Z" w:id="176">
        <w:r w:rsidRPr="009A439B" w:rsidDel="009A439B">
          <w:rPr>
            <w:noProof/>
            <w:rPrChange w:author="Genoa Faber" w:date="2020-03-12T10:20:00Z" w:id="177">
              <w:rPr>
                <w:rStyle w:val="Hyperlink"/>
                <w:noProof/>
              </w:rPr>
            </w:rPrChange>
          </w:rPr>
          <w:delText>Acceptable Values for Examinee Sections</w:delText>
        </w:r>
        <w:r w:rsidDel="009A439B">
          <w:rPr>
            <w:noProof/>
            <w:webHidden/>
          </w:rPr>
          <w:tab/>
        </w:r>
        <w:r w:rsidDel="009A439B">
          <w:rPr>
            <w:noProof/>
            <w:webHidden/>
          </w:rPr>
          <w:delText>20</w:delText>
        </w:r>
      </w:del>
    </w:p>
    <w:p w:rsidR="00205436" w:rsidDel="009A439B" w:rsidRDefault="00205436" w14:paraId="37E98810" w14:textId="024F2997">
      <w:pPr>
        <w:pStyle w:val="TOC2"/>
        <w:tabs>
          <w:tab w:val="right" w:leader="dot" w:pos="9350"/>
        </w:tabs>
        <w:rPr>
          <w:del w:author="Genoa Faber" w:date="2020-03-12T10:20:00Z" w:id="178"/>
          <w:rFonts w:eastAsiaTheme="minorEastAsia" w:cstheme="minorBidi"/>
          <w:smallCaps w:val="0"/>
          <w:noProof/>
          <w:sz w:val="22"/>
          <w:szCs w:val="22"/>
        </w:rPr>
      </w:pPr>
      <w:del w:author="Genoa Faber" w:date="2020-03-12T10:20:00Z" w:id="179">
        <w:r w:rsidRPr="009A439B" w:rsidDel="009A439B">
          <w:rPr>
            <w:noProof/>
            <w:rPrChange w:author="Genoa Faber" w:date="2020-03-12T10:20:00Z" w:id="180">
              <w:rPr>
                <w:rStyle w:val="Hyperlink"/>
                <w:noProof/>
              </w:rPr>
            </w:rPrChange>
          </w:rPr>
          <w:delText>TDS Report: Opportunity</w:delText>
        </w:r>
        <w:r w:rsidDel="009A439B">
          <w:rPr>
            <w:noProof/>
            <w:webHidden/>
          </w:rPr>
          <w:tab/>
        </w:r>
        <w:r w:rsidDel="009A439B">
          <w:rPr>
            <w:noProof/>
            <w:webHidden/>
          </w:rPr>
          <w:delText>22</w:delText>
        </w:r>
      </w:del>
    </w:p>
    <w:p w:rsidR="00205436" w:rsidDel="009A439B" w:rsidRDefault="00205436" w14:paraId="15158FAD" w14:textId="74008B39">
      <w:pPr>
        <w:pStyle w:val="TOC3"/>
        <w:tabs>
          <w:tab w:val="right" w:leader="dot" w:pos="9350"/>
        </w:tabs>
        <w:rPr>
          <w:del w:author="Genoa Faber" w:date="2020-03-12T10:20:00Z" w:id="181"/>
          <w:rFonts w:eastAsiaTheme="minorEastAsia" w:cstheme="minorBidi"/>
          <w:i w:val="0"/>
          <w:iCs w:val="0"/>
          <w:noProof/>
          <w:sz w:val="22"/>
          <w:szCs w:val="22"/>
        </w:rPr>
      </w:pPr>
      <w:del w:author="Genoa Faber" w:date="2020-03-12T10:20:00Z" w:id="182">
        <w:r w:rsidRPr="009A439B" w:rsidDel="009A439B">
          <w:rPr>
            <w:noProof/>
            <w:rPrChange w:author="Genoa Faber" w:date="2020-03-12T10:20:00Z" w:id="183">
              <w:rPr>
                <w:rStyle w:val="Hyperlink"/>
                <w:noProof/>
              </w:rPr>
            </w:rPrChange>
          </w:rPr>
          <w:delText>TDS Report: Opportunity: Segment</w:delText>
        </w:r>
        <w:r w:rsidDel="009A439B">
          <w:rPr>
            <w:noProof/>
            <w:webHidden/>
          </w:rPr>
          <w:tab/>
        </w:r>
        <w:r w:rsidDel="009A439B">
          <w:rPr>
            <w:noProof/>
            <w:webHidden/>
          </w:rPr>
          <w:delText>26</w:delText>
        </w:r>
      </w:del>
    </w:p>
    <w:p w:rsidR="00205436" w:rsidDel="009A439B" w:rsidRDefault="00205436" w14:paraId="7735ACB9" w14:textId="4A4E927E">
      <w:pPr>
        <w:pStyle w:val="TOC3"/>
        <w:tabs>
          <w:tab w:val="right" w:leader="dot" w:pos="9350"/>
        </w:tabs>
        <w:rPr>
          <w:del w:author="Genoa Faber" w:date="2020-03-12T10:20:00Z" w:id="184"/>
          <w:rFonts w:eastAsiaTheme="minorEastAsia" w:cstheme="minorBidi"/>
          <w:i w:val="0"/>
          <w:iCs w:val="0"/>
          <w:noProof/>
          <w:sz w:val="22"/>
          <w:szCs w:val="22"/>
        </w:rPr>
      </w:pPr>
      <w:del w:author="Genoa Faber" w:date="2020-03-12T10:20:00Z" w:id="185">
        <w:r w:rsidRPr="009A439B" w:rsidDel="009A439B">
          <w:rPr>
            <w:noProof/>
            <w:rPrChange w:author="Genoa Faber" w:date="2020-03-12T10:20:00Z" w:id="186">
              <w:rPr>
                <w:rStyle w:val="Hyperlink"/>
                <w:noProof/>
              </w:rPr>
            </w:rPrChange>
          </w:rPr>
          <w:delText>TDS Report: Opportunity: Accommodation</w:delText>
        </w:r>
        <w:r w:rsidDel="009A439B">
          <w:rPr>
            <w:noProof/>
            <w:webHidden/>
          </w:rPr>
          <w:tab/>
        </w:r>
        <w:r w:rsidDel="009A439B">
          <w:rPr>
            <w:noProof/>
            <w:webHidden/>
          </w:rPr>
          <w:delText>27</w:delText>
        </w:r>
      </w:del>
    </w:p>
    <w:p w:rsidR="00205436" w:rsidDel="009A439B" w:rsidRDefault="00205436" w14:paraId="61301CFB" w14:textId="68BF2CC5">
      <w:pPr>
        <w:pStyle w:val="TOC4"/>
        <w:tabs>
          <w:tab w:val="right" w:leader="dot" w:pos="9350"/>
        </w:tabs>
        <w:rPr>
          <w:del w:author="Genoa Faber" w:date="2020-03-12T10:20:00Z" w:id="187"/>
          <w:rFonts w:eastAsiaTheme="minorEastAsia" w:cstheme="minorBidi"/>
          <w:noProof/>
          <w:sz w:val="22"/>
          <w:szCs w:val="22"/>
        </w:rPr>
      </w:pPr>
      <w:del w:author="Genoa Faber" w:date="2020-03-12T10:20:00Z" w:id="188">
        <w:r w:rsidRPr="009A439B" w:rsidDel="009A439B">
          <w:rPr>
            <w:noProof/>
            <w:rPrChange w:author="Genoa Faber" w:date="2020-03-12T10:20:00Z" w:id="189">
              <w:rPr>
                <w:rStyle w:val="Hyperlink"/>
                <w:noProof/>
              </w:rPr>
            </w:rPrChange>
          </w:rPr>
          <w:delText>Accessibility Features and Use Codes</w:delText>
        </w:r>
        <w:r w:rsidDel="009A439B">
          <w:rPr>
            <w:noProof/>
            <w:webHidden/>
          </w:rPr>
          <w:tab/>
        </w:r>
        <w:r w:rsidDel="009A439B">
          <w:rPr>
            <w:noProof/>
            <w:webHidden/>
          </w:rPr>
          <w:delText>28</w:delText>
        </w:r>
      </w:del>
    </w:p>
    <w:p w:rsidR="00205436" w:rsidDel="009A439B" w:rsidRDefault="00205436" w14:paraId="0DD4B90E" w14:textId="13EE5711">
      <w:pPr>
        <w:pStyle w:val="TOC3"/>
        <w:tabs>
          <w:tab w:val="right" w:leader="dot" w:pos="9350"/>
        </w:tabs>
        <w:rPr>
          <w:del w:author="Genoa Faber" w:date="2020-03-12T10:20:00Z" w:id="190"/>
          <w:rFonts w:eastAsiaTheme="minorEastAsia" w:cstheme="minorBidi"/>
          <w:i w:val="0"/>
          <w:iCs w:val="0"/>
          <w:noProof/>
          <w:sz w:val="22"/>
          <w:szCs w:val="22"/>
        </w:rPr>
      </w:pPr>
      <w:del w:author="Genoa Faber" w:date="2020-03-12T10:20:00Z" w:id="191">
        <w:r w:rsidRPr="009A439B" w:rsidDel="009A439B">
          <w:rPr>
            <w:noProof/>
            <w:rPrChange w:author="Genoa Faber" w:date="2020-03-12T10:20:00Z" w:id="192">
              <w:rPr>
                <w:rStyle w:val="Hyperlink"/>
                <w:noProof/>
              </w:rPr>
            </w:rPrChange>
          </w:rPr>
          <w:delText>TDS Report: Opportunity: Scores</w:delText>
        </w:r>
        <w:r w:rsidDel="009A439B">
          <w:rPr>
            <w:noProof/>
            <w:webHidden/>
          </w:rPr>
          <w:tab/>
        </w:r>
        <w:r w:rsidDel="009A439B">
          <w:rPr>
            <w:noProof/>
            <w:webHidden/>
          </w:rPr>
          <w:delText>29</w:delText>
        </w:r>
      </w:del>
    </w:p>
    <w:p w:rsidR="00205436" w:rsidDel="009A439B" w:rsidRDefault="00205436" w14:paraId="34CC08D5" w14:textId="3C97623C">
      <w:pPr>
        <w:pStyle w:val="TOC4"/>
        <w:tabs>
          <w:tab w:val="right" w:leader="dot" w:pos="9350"/>
        </w:tabs>
        <w:rPr>
          <w:del w:author="Genoa Faber" w:date="2020-03-12T10:20:00Z" w:id="193"/>
          <w:rFonts w:eastAsiaTheme="minorEastAsia" w:cstheme="minorBidi"/>
          <w:noProof/>
          <w:sz w:val="22"/>
          <w:szCs w:val="22"/>
        </w:rPr>
      </w:pPr>
      <w:del w:author="Genoa Faber" w:date="2020-03-12T10:20:00Z" w:id="194">
        <w:r w:rsidRPr="009A439B" w:rsidDel="009A439B">
          <w:rPr>
            <w:noProof/>
            <w:rPrChange w:author="Genoa Faber" w:date="2020-03-12T10:20:00Z" w:id="195">
              <w:rPr>
                <w:rStyle w:val="Hyperlink"/>
                <w:noProof/>
              </w:rPr>
            </w:rPrChange>
          </w:rPr>
          <w:delText>Scores Used by Smarter Balanced Reporting System</w:delText>
        </w:r>
        <w:r w:rsidDel="009A439B">
          <w:rPr>
            <w:noProof/>
            <w:webHidden/>
          </w:rPr>
          <w:tab/>
        </w:r>
        <w:r w:rsidDel="009A439B">
          <w:rPr>
            <w:noProof/>
            <w:webHidden/>
          </w:rPr>
          <w:delText>29</w:delText>
        </w:r>
      </w:del>
    </w:p>
    <w:p w:rsidR="00205436" w:rsidDel="009A439B" w:rsidRDefault="00205436" w14:paraId="127B9671" w14:textId="1BFA19D5">
      <w:pPr>
        <w:pStyle w:val="TOC3"/>
        <w:tabs>
          <w:tab w:val="right" w:leader="dot" w:pos="9350"/>
        </w:tabs>
        <w:rPr>
          <w:del w:author="Genoa Faber" w:date="2020-03-12T10:20:00Z" w:id="196"/>
          <w:rFonts w:eastAsiaTheme="minorEastAsia" w:cstheme="minorBidi"/>
          <w:i w:val="0"/>
          <w:iCs w:val="0"/>
          <w:noProof/>
          <w:sz w:val="22"/>
          <w:szCs w:val="22"/>
        </w:rPr>
      </w:pPr>
      <w:del w:author="Genoa Faber" w:date="2020-03-12T10:20:00Z" w:id="197">
        <w:r w:rsidRPr="009A439B" w:rsidDel="009A439B">
          <w:rPr>
            <w:noProof/>
            <w:rPrChange w:author="Genoa Faber" w:date="2020-03-12T10:20:00Z" w:id="198">
              <w:rPr>
                <w:rStyle w:val="Hyperlink"/>
                <w:noProof/>
              </w:rPr>
            </w:rPrChange>
          </w:rPr>
          <w:delText>TDS Report: Opportunity: GenericVariable</w:delText>
        </w:r>
        <w:r w:rsidDel="009A439B">
          <w:rPr>
            <w:noProof/>
            <w:webHidden/>
          </w:rPr>
          <w:tab/>
        </w:r>
        <w:r w:rsidDel="009A439B">
          <w:rPr>
            <w:noProof/>
            <w:webHidden/>
          </w:rPr>
          <w:delText>31</w:delText>
        </w:r>
      </w:del>
    </w:p>
    <w:p w:rsidR="00205436" w:rsidDel="009A439B" w:rsidRDefault="00205436" w14:paraId="2A473655" w14:textId="5F019E9B">
      <w:pPr>
        <w:pStyle w:val="TOC3"/>
        <w:tabs>
          <w:tab w:val="right" w:leader="dot" w:pos="9350"/>
        </w:tabs>
        <w:rPr>
          <w:del w:author="Genoa Faber" w:date="2020-03-12T10:20:00Z" w:id="199"/>
          <w:rFonts w:eastAsiaTheme="minorEastAsia" w:cstheme="minorBidi"/>
          <w:i w:val="0"/>
          <w:iCs w:val="0"/>
          <w:noProof/>
          <w:sz w:val="22"/>
          <w:szCs w:val="22"/>
        </w:rPr>
      </w:pPr>
      <w:del w:author="Genoa Faber" w:date="2020-03-12T10:20:00Z" w:id="200">
        <w:r w:rsidRPr="009A439B" w:rsidDel="009A439B">
          <w:rPr>
            <w:noProof/>
            <w:rPrChange w:author="Genoa Faber" w:date="2020-03-12T10:20:00Z" w:id="201">
              <w:rPr>
                <w:rStyle w:val="Hyperlink"/>
                <w:noProof/>
              </w:rPr>
            </w:rPrChange>
          </w:rPr>
          <w:delText>TDS Report: Opportunity: Item</w:delText>
        </w:r>
        <w:r w:rsidDel="009A439B">
          <w:rPr>
            <w:noProof/>
            <w:webHidden/>
          </w:rPr>
          <w:tab/>
        </w:r>
        <w:r w:rsidDel="009A439B">
          <w:rPr>
            <w:noProof/>
            <w:webHidden/>
          </w:rPr>
          <w:delText>31</w:delText>
        </w:r>
      </w:del>
    </w:p>
    <w:p w:rsidR="00205436" w:rsidDel="009A439B" w:rsidRDefault="00205436" w14:paraId="08FC2716" w14:textId="567EC018">
      <w:pPr>
        <w:pStyle w:val="TOC4"/>
        <w:tabs>
          <w:tab w:val="right" w:leader="dot" w:pos="9350"/>
        </w:tabs>
        <w:rPr>
          <w:del w:author="Genoa Faber" w:date="2020-03-12T10:20:00Z" w:id="202"/>
          <w:rFonts w:eastAsiaTheme="minorEastAsia" w:cstheme="minorBidi"/>
          <w:noProof/>
          <w:sz w:val="22"/>
          <w:szCs w:val="22"/>
        </w:rPr>
      </w:pPr>
      <w:del w:author="Genoa Faber" w:date="2020-03-12T10:20:00Z" w:id="203">
        <w:r w:rsidRPr="009A439B" w:rsidDel="009A439B">
          <w:rPr>
            <w:noProof/>
            <w:rPrChange w:author="Genoa Faber" w:date="2020-03-12T10:20:00Z" w:id="204">
              <w:rPr>
                <w:rStyle w:val="Hyperlink"/>
                <w:noProof/>
              </w:rPr>
            </w:rPrChange>
          </w:rPr>
          <w:delText>TDS Report: Opportunity: Item: Response</w:delText>
        </w:r>
        <w:r w:rsidDel="009A439B">
          <w:rPr>
            <w:noProof/>
            <w:webHidden/>
          </w:rPr>
          <w:tab/>
        </w:r>
        <w:r w:rsidDel="009A439B">
          <w:rPr>
            <w:noProof/>
            <w:webHidden/>
          </w:rPr>
          <w:delText>34</w:delText>
        </w:r>
      </w:del>
    </w:p>
    <w:p w:rsidR="00205436" w:rsidDel="009A439B" w:rsidRDefault="00205436" w14:paraId="4C74200D" w14:textId="015947A3">
      <w:pPr>
        <w:pStyle w:val="TOC4"/>
        <w:tabs>
          <w:tab w:val="right" w:leader="dot" w:pos="9350"/>
        </w:tabs>
        <w:rPr>
          <w:del w:author="Genoa Faber" w:date="2020-03-12T10:20:00Z" w:id="205"/>
          <w:rFonts w:eastAsiaTheme="minorEastAsia" w:cstheme="minorBidi"/>
          <w:noProof/>
          <w:sz w:val="22"/>
          <w:szCs w:val="22"/>
        </w:rPr>
      </w:pPr>
      <w:del w:author="Genoa Faber" w:date="2020-03-12T10:20:00Z" w:id="206">
        <w:r w:rsidRPr="009A439B" w:rsidDel="009A439B">
          <w:rPr>
            <w:noProof/>
            <w:rPrChange w:author="Genoa Faber" w:date="2020-03-12T10:20:00Z" w:id="207">
              <w:rPr>
                <w:rStyle w:val="Hyperlink"/>
                <w:noProof/>
              </w:rPr>
            </w:rPrChange>
          </w:rPr>
          <w:delText>TDS Report: Opportunity: Item: ScoreInfo</w:delText>
        </w:r>
        <w:r w:rsidDel="009A439B">
          <w:rPr>
            <w:noProof/>
            <w:webHidden/>
          </w:rPr>
          <w:tab/>
        </w:r>
        <w:r w:rsidDel="009A439B">
          <w:rPr>
            <w:noProof/>
            <w:webHidden/>
          </w:rPr>
          <w:delText>35</w:delText>
        </w:r>
      </w:del>
    </w:p>
    <w:p w:rsidR="00205436" w:rsidDel="009A439B" w:rsidRDefault="00205436" w14:paraId="1DFE813F" w14:textId="3EF89E99">
      <w:pPr>
        <w:pStyle w:val="TOC4"/>
        <w:tabs>
          <w:tab w:val="right" w:leader="dot" w:pos="9350"/>
        </w:tabs>
        <w:rPr>
          <w:del w:author="Genoa Faber" w:date="2020-03-12T10:20:00Z" w:id="208"/>
          <w:rFonts w:eastAsiaTheme="minorEastAsia" w:cstheme="minorBidi"/>
          <w:noProof/>
          <w:sz w:val="22"/>
          <w:szCs w:val="22"/>
        </w:rPr>
      </w:pPr>
      <w:del w:author="Genoa Faber" w:date="2020-03-12T10:20:00Z" w:id="209">
        <w:r w:rsidRPr="009A439B" w:rsidDel="009A439B">
          <w:rPr>
            <w:noProof/>
            <w:rPrChange w:author="Genoa Faber" w:date="2020-03-12T10:20:00Z" w:id="210">
              <w:rPr>
                <w:rStyle w:val="Hyperlink"/>
                <w:noProof/>
              </w:rPr>
            </w:rPrChange>
          </w:rPr>
          <w:delText>TDS Report: Opportunity: Item: ScoreInfo: ScoreRationale</w:delText>
        </w:r>
        <w:r w:rsidDel="009A439B">
          <w:rPr>
            <w:noProof/>
            <w:webHidden/>
          </w:rPr>
          <w:tab/>
        </w:r>
        <w:r w:rsidDel="009A439B">
          <w:rPr>
            <w:noProof/>
            <w:webHidden/>
          </w:rPr>
          <w:delText>36</w:delText>
        </w:r>
      </w:del>
    </w:p>
    <w:p w:rsidR="00205436" w:rsidDel="009A439B" w:rsidRDefault="00205436" w14:paraId="47B0FE4A" w14:textId="3F610CD6">
      <w:pPr>
        <w:pStyle w:val="TOC4"/>
        <w:tabs>
          <w:tab w:val="right" w:leader="dot" w:pos="9350"/>
        </w:tabs>
        <w:rPr>
          <w:del w:author="Genoa Faber" w:date="2020-03-12T10:20:00Z" w:id="211"/>
          <w:rFonts w:eastAsiaTheme="minorEastAsia" w:cstheme="minorBidi"/>
          <w:noProof/>
          <w:sz w:val="22"/>
          <w:szCs w:val="22"/>
        </w:rPr>
      </w:pPr>
      <w:del w:author="Genoa Faber" w:date="2020-03-12T10:20:00Z" w:id="212">
        <w:r w:rsidRPr="009A439B" w:rsidDel="009A439B">
          <w:rPr>
            <w:noProof/>
            <w:rPrChange w:author="Genoa Faber" w:date="2020-03-12T10:20:00Z" w:id="213">
              <w:rPr>
                <w:rStyle w:val="Hyperlink"/>
                <w:noProof/>
              </w:rPr>
            </w:rPrChange>
          </w:rPr>
          <w:delText>TDS Report: Opportunity: Item: ScoreInfo: Message</w:delText>
        </w:r>
        <w:r w:rsidDel="009A439B">
          <w:rPr>
            <w:noProof/>
            <w:webHidden/>
          </w:rPr>
          <w:tab/>
        </w:r>
        <w:r w:rsidDel="009A439B">
          <w:rPr>
            <w:noProof/>
            <w:webHidden/>
          </w:rPr>
          <w:delText>36</w:delText>
        </w:r>
      </w:del>
    </w:p>
    <w:p w:rsidR="00205436" w:rsidDel="009A439B" w:rsidRDefault="00205436" w14:paraId="6C1843C2" w14:textId="5414D707">
      <w:pPr>
        <w:pStyle w:val="TOC4"/>
        <w:tabs>
          <w:tab w:val="right" w:leader="dot" w:pos="9350"/>
        </w:tabs>
        <w:rPr>
          <w:del w:author="Genoa Faber" w:date="2020-03-12T10:20:00Z" w:id="214"/>
          <w:rFonts w:eastAsiaTheme="minorEastAsia" w:cstheme="minorBidi"/>
          <w:noProof/>
          <w:sz w:val="22"/>
          <w:szCs w:val="22"/>
        </w:rPr>
      </w:pPr>
      <w:del w:author="Genoa Faber" w:date="2020-03-12T10:20:00Z" w:id="215">
        <w:r w:rsidRPr="009A439B" w:rsidDel="009A439B">
          <w:rPr>
            <w:noProof/>
            <w:rPrChange w:author="Genoa Faber" w:date="2020-03-12T10:20:00Z" w:id="216">
              <w:rPr>
                <w:rStyle w:val="Hyperlink"/>
                <w:noProof/>
              </w:rPr>
            </w:rPrChange>
          </w:rPr>
          <w:delText>TDS Report: Opportunity: Item: ScoreInfo: SubScoreList</w:delText>
        </w:r>
        <w:r w:rsidDel="009A439B">
          <w:rPr>
            <w:noProof/>
            <w:webHidden/>
          </w:rPr>
          <w:tab/>
        </w:r>
        <w:r w:rsidDel="009A439B">
          <w:rPr>
            <w:noProof/>
            <w:webHidden/>
          </w:rPr>
          <w:delText>36</w:delText>
        </w:r>
      </w:del>
    </w:p>
    <w:p w:rsidR="00205436" w:rsidDel="009A439B" w:rsidRDefault="00205436" w14:paraId="79EC525F" w14:textId="001E17CD">
      <w:pPr>
        <w:pStyle w:val="TOC3"/>
        <w:tabs>
          <w:tab w:val="right" w:leader="dot" w:pos="9350"/>
        </w:tabs>
        <w:rPr>
          <w:del w:author="Genoa Faber" w:date="2020-03-12T10:20:00Z" w:id="217"/>
          <w:rFonts w:eastAsiaTheme="minorEastAsia" w:cstheme="minorBidi"/>
          <w:i w:val="0"/>
          <w:iCs w:val="0"/>
          <w:noProof/>
          <w:sz w:val="22"/>
          <w:szCs w:val="22"/>
        </w:rPr>
      </w:pPr>
      <w:del w:author="Genoa Faber" w:date="2020-03-12T10:20:00Z" w:id="218">
        <w:r w:rsidRPr="009A439B" w:rsidDel="009A439B">
          <w:rPr>
            <w:noProof/>
            <w:rPrChange w:author="Genoa Faber" w:date="2020-03-12T10:20:00Z" w:id="219">
              <w:rPr>
                <w:rStyle w:val="Hyperlink"/>
                <w:noProof/>
              </w:rPr>
            </w:rPrChange>
          </w:rPr>
          <w:delText>TDS Report: Opportunity: Score</w:delText>
        </w:r>
        <w:r w:rsidDel="009A439B">
          <w:rPr>
            <w:noProof/>
            <w:webHidden/>
          </w:rPr>
          <w:tab/>
        </w:r>
        <w:r w:rsidDel="009A439B">
          <w:rPr>
            <w:noProof/>
            <w:webHidden/>
          </w:rPr>
          <w:delText>37</w:delText>
        </w:r>
      </w:del>
    </w:p>
    <w:p w:rsidR="00205436" w:rsidDel="009A439B" w:rsidRDefault="00205436" w14:paraId="7A21121A" w14:textId="6BAE71F4">
      <w:pPr>
        <w:pStyle w:val="TOC3"/>
        <w:tabs>
          <w:tab w:val="right" w:leader="dot" w:pos="9350"/>
        </w:tabs>
        <w:rPr>
          <w:del w:author="Genoa Faber" w:date="2020-03-12T10:20:00Z" w:id="220"/>
          <w:rFonts w:eastAsiaTheme="minorEastAsia" w:cstheme="minorBidi"/>
          <w:i w:val="0"/>
          <w:iCs w:val="0"/>
          <w:noProof/>
          <w:sz w:val="22"/>
          <w:szCs w:val="22"/>
        </w:rPr>
      </w:pPr>
      <w:del w:author="Genoa Faber" w:date="2020-03-12T10:20:00Z" w:id="221">
        <w:r w:rsidRPr="009A439B" w:rsidDel="009A439B">
          <w:rPr>
            <w:noProof/>
            <w:rPrChange w:author="Genoa Faber" w:date="2020-03-12T10:20:00Z" w:id="222">
              <w:rPr>
                <w:rStyle w:val="Hyperlink"/>
                <w:noProof/>
              </w:rPr>
            </w:rPrChange>
          </w:rPr>
          <w:delText>Acceptable Values for Opportunity Section</w:delText>
        </w:r>
        <w:r w:rsidDel="009A439B">
          <w:rPr>
            <w:noProof/>
            <w:webHidden/>
          </w:rPr>
          <w:tab/>
        </w:r>
        <w:r w:rsidDel="009A439B">
          <w:rPr>
            <w:noProof/>
            <w:webHidden/>
          </w:rPr>
          <w:delText>38</w:delText>
        </w:r>
      </w:del>
    </w:p>
    <w:p w:rsidR="00205436" w:rsidDel="009A439B" w:rsidRDefault="00205436" w14:paraId="61C05891" w14:textId="28653124">
      <w:pPr>
        <w:pStyle w:val="TOC2"/>
        <w:tabs>
          <w:tab w:val="right" w:leader="dot" w:pos="9350"/>
        </w:tabs>
        <w:rPr>
          <w:del w:author="Genoa Faber" w:date="2020-03-12T10:20:00Z" w:id="223"/>
          <w:rFonts w:eastAsiaTheme="minorEastAsia" w:cstheme="minorBidi"/>
          <w:smallCaps w:val="0"/>
          <w:noProof/>
          <w:sz w:val="22"/>
          <w:szCs w:val="22"/>
        </w:rPr>
      </w:pPr>
      <w:del w:author="Genoa Faber" w:date="2020-03-12T10:20:00Z" w:id="224">
        <w:r w:rsidRPr="009A439B" w:rsidDel="009A439B">
          <w:rPr>
            <w:noProof/>
            <w:rPrChange w:author="Genoa Faber" w:date="2020-03-12T10:20:00Z" w:id="225">
              <w:rPr>
                <w:rStyle w:val="Hyperlink"/>
                <w:noProof/>
              </w:rPr>
            </w:rPrChange>
          </w:rPr>
          <w:delText>TDS Report: Comment</w:delText>
        </w:r>
        <w:r w:rsidDel="009A439B">
          <w:rPr>
            <w:noProof/>
            <w:webHidden/>
          </w:rPr>
          <w:tab/>
        </w:r>
        <w:r w:rsidDel="009A439B">
          <w:rPr>
            <w:noProof/>
            <w:webHidden/>
          </w:rPr>
          <w:delText>40</w:delText>
        </w:r>
      </w:del>
    </w:p>
    <w:p w:rsidR="00205436" w:rsidDel="009A439B" w:rsidRDefault="00205436" w14:paraId="2B12ACE3" w14:textId="6478D693">
      <w:pPr>
        <w:pStyle w:val="TOC2"/>
        <w:tabs>
          <w:tab w:val="right" w:leader="dot" w:pos="9350"/>
        </w:tabs>
        <w:rPr>
          <w:del w:author="Genoa Faber" w:date="2020-03-12T10:20:00Z" w:id="226"/>
          <w:rFonts w:eastAsiaTheme="minorEastAsia" w:cstheme="minorBidi"/>
          <w:smallCaps w:val="0"/>
          <w:noProof/>
          <w:sz w:val="22"/>
          <w:szCs w:val="22"/>
        </w:rPr>
      </w:pPr>
      <w:del w:author="Genoa Faber" w:date="2020-03-12T10:20:00Z" w:id="227">
        <w:r w:rsidRPr="009A439B" w:rsidDel="009A439B">
          <w:rPr>
            <w:noProof/>
            <w:rPrChange w:author="Genoa Faber" w:date="2020-03-12T10:20:00Z" w:id="228">
              <w:rPr>
                <w:rStyle w:val="Hyperlink"/>
                <w:noProof/>
              </w:rPr>
            </w:rPrChange>
          </w:rPr>
          <w:delText>TDS Report: toolUsage</w:delText>
        </w:r>
        <w:r w:rsidDel="009A439B">
          <w:rPr>
            <w:noProof/>
            <w:webHidden/>
          </w:rPr>
          <w:tab/>
        </w:r>
        <w:r w:rsidDel="009A439B">
          <w:rPr>
            <w:noProof/>
            <w:webHidden/>
          </w:rPr>
          <w:delText>41</w:delText>
        </w:r>
      </w:del>
    </w:p>
    <w:p w:rsidR="00205436" w:rsidDel="009A439B" w:rsidRDefault="00205436" w14:paraId="067F3DC3" w14:textId="48C9C615">
      <w:pPr>
        <w:pStyle w:val="TOC3"/>
        <w:tabs>
          <w:tab w:val="right" w:leader="dot" w:pos="9350"/>
        </w:tabs>
        <w:rPr>
          <w:del w:author="Genoa Faber" w:date="2020-03-12T10:20:00Z" w:id="229"/>
          <w:rFonts w:eastAsiaTheme="minorEastAsia" w:cstheme="minorBidi"/>
          <w:i w:val="0"/>
          <w:iCs w:val="0"/>
          <w:noProof/>
          <w:sz w:val="22"/>
          <w:szCs w:val="22"/>
        </w:rPr>
      </w:pPr>
      <w:del w:author="Genoa Faber" w:date="2020-03-12T10:20:00Z" w:id="230">
        <w:r w:rsidRPr="009A439B" w:rsidDel="009A439B">
          <w:rPr>
            <w:noProof/>
            <w:rPrChange w:author="Genoa Faber" w:date="2020-03-12T10:20:00Z" w:id="231">
              <w:rPr>
                <w:rStyle w:val="Hyperlink"/>
                <w:noProof/>
              </w:rPr>
            </w:rPrChange>
          </w:rPr>
          <w:delText>TDS Report: toolUsage: toolPage</w:delText>
        </w:r>
        <w:r w:rsidDel="009A439B">
          <w:rPr>
            <w:noProof/>
            <w:webHidden/>
          </w:rPr>
          <w:tab/>
        </w:r>
        <w:r w:rsidDel="009A439B">
          <w:rPr>
            <w:noProof/>
            <w:webHidden/>
          </w:rPr>
          <w:delText>41</w:delText>
        </w:r>
      </w:del>
    </w:p>
    <w:p w:rsidR="00205436" w:rsidDel="009A439B" w:rsidRDefault="00205436" w14:paraId="5A710548" w14:textId="5E5FD597">
      <w:pPr>
        <w:pStyle w:val="TOC1"/>
        <w:tabs>
          <w:tab w:val="right" w:leader="dot" w:pos="9350"/>
        </w:tabs>
        <w:rPr>
          <w:del w:author="Genoa Faber" w:date="2020-03-12T10:20:00Z" w:id="232"/>
          <w:rFonts w:eastAsiaTheme="minorEastAsia" w:cstheme="minorBidi"/>
          <w:b w:val="0"/>
          <w:bCs w:val="0"/>
          <w:caps w:val="0"/>
          <w:noProof/>
          <w:sz w:val="22"/>
          <w:szCs w:val="22"/>
        </w:rPr>
      </w:pPr>
      <w:del w:author="Genoa Faber" w:date="2020-03-12T10:20:00Z" w:id="233">
        <w:r w:rsidRPr="009A439B" w:rsidDel="009A439B">
          <w:rPr>
            <w:noProof/>
            <w:rPrChange w:author="Genoa Faber" w:date="2020-03-12T10:20:00Z" w:id="234">
              <w:rPr>
                <w:rStyle w:val="Hyperlink"/>
                <w:noProof/>
              </w:rPr>
            </w:rPrChange>
          </w:rPr>
          <w:delText>Appendixes</w:delText>
        </w:r>
        <w:r w:rsidDel="009A439B">
          <w:rPr>
            <w:noProof/>
            <w:webHidden/>
          </w:rPr>
          <w:tab/>
        </w:r>
        <w:r w:rsidDel="009A439B">
          <w:rPr>
            <w:noProof/>
            <w:webHidden/>
          </w:rPr>
          <w:delText>42</w:delText>
        </w:r>
      </w:del>
    </w:p>
    <w:p w:rsidR="00205436" w:rsidDel="009A439B" w:rsidRDefault="00205436" w14:paraId="3CE471C6" w14:textId="17D0CD42">
      <w:pPr>
        <w:pStyle w:val="TOC2"/>
        <w:tabs>
          <w:tab w:val="right" w:leader="dot" w:pos="9350"/>
        </w:tabs>
        <w:rPr>
          <w:del w:author="Genoa Faber" w:date="2020-03-12T10:20:00Z" w:id="235"/>
          <w:rFonts w:eastAsiaTheme="minorEastAsia" w:cstheme="minorBidi"/>
          <w:smallCaps w:val="0"/>
          <w:noProof/>
          <w:sz w:val="22"/>
          <w:szCs w:val="22"/>
        </w:rPr>
      </w:pPr>
      <w:del w:author="Genoa Faber" w:date="2020-03-12T10:20:00Z" w:id="236">
        <w:r w:rsidRPr="009A439B" w:rsidDel="009A439B">
          <w:rPr>
            <w:noProof/>
            <w:rPrChange w:author="Genoa Faber" w:date="2020-03-12T10:20:00Z" w:id="237">
              <w:rPr>
                <w:rStyle w:val="Hyperlink"/>
                <w:noProof/>
              </w:rPr>
            </w:rPrChange>
          </w:rPr>
          <w:delText>References</w:delText>
        </w:r>
        <w:r w:rsidDel="009A439B">
          <w:rPr>
            <w:noProof/>
            <w:webHidden/>
          </w:rPr>
          <w:tab/>
        </w:r>
        <w:r w:rsidDel="009A439B">
          <w:rPr>
            <w:noProof/>
            <w:webHidden/>
          </w:rPr>
          <w:delText>42</w:delText>
        </w:r>
      </w:del>
    </w:p>
    <w:p w:rsidR="00205436" w:rsidDel="009A439B" w:rsidRDefault="00205436" w14:paraId="22ED91DF" w14:textId="4E33FB2F">
      <w:pPr>
        <w:pStyle w:val="TOC3"/>
        <w:tabs>
          <w:tab w:val="right" w:leader="dot" w:pos="9350"/>
        </w:tabs>
        <w:rPr>
          <w:del w:author="Genoa Faber" w:date="2020-03-12T10:20:00Z" w:id="238"/>
          <w:rFonts w:eastAsiaTheme="minorEastAsia" w:cstheme="minorBidi"/>
          <w:i w:val="0"/>
          <w:iCs w:val="0"/>
          <w:noProof/>
          <w:sz w:val="22"/>
          <w:szCs w:val="22"/>
        </w:rPr>
      </w:pPr>
      <w:del w:author="Genoa Faber" w:date="2020-03-12T10:20:00Z" w:id="239">
        <w:r w:rsidRPr="009A439B" w:rsidDel="009A439B">
          <w:rPr>
            <w:noProof/>
            <w:rPrChange w:author="Genoa Faber" w:date="2020-03-12T10:20:00Z" w:id="240">
              <w:rPr>
                <w:rStyle w:val="Hyperlink"/>
                <w:noProof/>
              </w:rPr>
            </w:rPrChange>
          </w:rPr>
          <w:delText>External References</w:delText>
        </w:r>
        <w:r w:rsidDel="009A439B">
          <w:rPr>
            <w:noProof/>
            <w:webHidden/>
          </w:rPr>
          <w:tab/>
        </w:r>
        <w:r w:rsidDel="009A439B">
          <w:rPr>
            <w:noProof/>
            <w:webHidden/>
          </w:rPr>
          <w:delText>42</w:delText>
        </w:r>
      </w:del>
    </w:p>
    <w:p w:rsidR="00205436" w:rsidDel="009A439B" w:rsidRDefault="00205436" w14:paraId="0F01E2CB" w14:textId="31FFE80A">
      <w:pPr>
        <w:pStyle w:val="TOC3"/>
        <w:tabs>
          <w:tab w:val="right" w:leader="dot" w:pos="9350"/>
        </w:tabs>
        <w:rPr>
          <w:del w:author="Genoa Faber" w:date="2020-03-12T10:20:00Z" w:id="241"/>
          <w:rFonts w:eastAsiaTheme="minorEastAsia" w:cstheme="minorBidi"/>
          <w:i w:val="0"/>
          <w:iCs w:val="0"/>
          <w:noProof/>
          <w:sz w:val="22"/>
          <w:szCs w:val="22"/>
        </w:rPr>
      </w:pPr>
      <w:del w:author="Genoa Faber" w:date="2020-03-12T10:20:00Z" w:id="242">
        <w:r w:rsidRPr="009A439B" w:rsidDel="009A439B">
          <w:rPr>
            <w:noProof/>
            <w:rPrChange w:author="Genoa Faber" w:date="2020-03-12T10:20:00Z" w:id="243">
              <w:rPr>
                <w:rStyle w:val="Hyperlink"/>
                <w:noProof/>
              </w:rPr>
            </w:rPrChange>
          </w:rPr>
          <w:delText>CEDS Reference Table</w:delText>
        </w:r>
        <w:r w:rsidDel="009A439B">
          <w:rPr>
            <w:noProof/>
            <w:webHidden/>
          </w:rPr>
          <w:tab/>
        </w:r>
        <w:r w:rsidDel="009A439B">
          <w:rPr>
            <w:noProof/>
            <w:webHidden/>
          </w:rPr>
          <w:delText>42</w:delText>
        </w:r>
      </w:del>
    </w:p>
    <w:p w:rsidR="00205436" w:rsidDel="009A439B" w:rsidRDefault="00205436" w14:paraId="566643DC" w14:textId="486714DB">
      <w:pPr>
        <w:pStyle w:val="TOC2"/>
        <w:tabs>
          <w:tab w:val="right" w:leader="dot" w:pos="9350"/>
        </w:tabs>
        <w:rPr>
          <w:del w:author="Genoa Faber" w:date="2020-03-12T10:20:00Z" w:id="244"/>
          <w:rFonts w:eastAsiaTheme="minorEastAsia" w:cstheme="minorBidi"/>
          <w:smallCaps w:val="0"/>
          <w:noProof/>
          <w:sz w:val="22"/>
          <w:szCs w:val="22"/>
        </w:rPr>
      </w:pPr>
      <w:del w:author="Genoa Faber" w:date="2020-03-12T10:20:00Z" w:id="245">
        <w:r w:rsidRPr="009A439B" w:rsidDel="009A439B">
          <w:rPr>
            <w:noProof/>
            <w:rPrChange w:author="Genoa Faber" w:date="2020-03-12T10:20:00Z" w:id="246">
              <w:rPr>
                <w:rStyle w:val="Hyperlink"/>
                <w:noProof/>
              </w:rPr>
            </w:rPrChange>
          </w:rPr>
          <w:delText>Prior Revision History for Version 1</w:delText>
        </w:r>
        <w:r w:rsidDel="009A439B">
          <w:rPr>
            <w:noProof/>
            <w:webHidden/>
          </w:rPr>
          <w:tab/>
        </w:r>
        <w:r w:rsidDel="009A439B">
          <w:rPr>
            <w:noProof/>
            <w:webHidden/>
          </w:rPr>
          <w:delText>47</w:delText>
        </w:r>
      </w:del>
    </w:p>
    <w:p w:rsidR="00D338B9" w:rsidP="00D338B9" w:rsidRDefault="00B8196A" w14:paraId="3D2371E3" w14:textId="181DF070">
      <w:pPr>
        <w:rPr>
          <w:rFonts w:eastAsiaTheme="majorEastAsia"/>
          <w:b/>
          <w:bCs/>
          <w:sz w:val="28"/>
          <w:szCs w:val="28"/>
        </w:rPr>
      </w:pPr>
      <w:r>
        <w:fldChar w:fldCharType="end"/>
      </w:r>
      <w:r w:rsidR="00D338B9">
        <w:br w:type="page"/>
      </w:r>
    </w:p>
    <w:p w:rsidR="00A8396C" w:rsidP="00335F00" w:rsidRDefault="00A8396C" w14:paraId="72792E9F" w14:textId="3312BB3D">
      <w:pPr>
        <w:pStyle w:val="Heading1"/>
      </w:pPr>
      <w:bookmarkStart w:name="_Toc255745331" w:id="247"/>
      <w:bookmarkStart w:name="_Toc256766678" w:id="248"/>
      <w:bookmarkStart w:name="_Toc34901189" w:id="249"/>
      <w:r w:rsidRPr="00DC206F">
        <w:lastRenderedPageBreak/>
        <w:t>Purpose</w:t>
      </w:r>
      <w:bookmarkEnd w:id="247"/>
      <w:bookmarkEnd w:id="248"/>
      <w:bookmarkEnd w:id="249"/>
    </w:p>
    <w:p w:rsidR="001A3F7D" w:rsidP="00A8396C" w:rsidRDefault="00A8396C" w14:paraId="3ADBEB50" w14:textId="57C399D9">
      <w:r>
        <w:t xml:space="preserve">The purpose of this document is to provide a format specification describing the output of </w:t>
      </w:r>
      <w:r w:rsidR="005F55C2">
        <w:t xml:space="preserve">a </w:t>
      </w:r>
      <w:r w:rsidR="00931EAC">
        <w:t xml:space="preserve">Test Delivery System (TDS), which feeds into </w:t>
      </w:r>
      <w:r w:rsidR="005F55C2">
        <w:t xml:space="preserve">a </w:t>
      </w:r>
      <w:r>
        <w:t>Test</w:t>
      </w:r>
      <w:r w:rsidR="00931EAC">
        <w:t xml:space="preserve"> Integration S</w:t>
      </w:r>
      <w:r>
        <w:t>ystem</w:t>
      </w:r>
      <w:r w:rsidR="00931EAC">
        <w:t xml:space="preserve"> (TIS)</w:t>
      </w:r>
      <w:r>
        <w:t xml:space="preserve">, </w:t>
      </w:r>
      <w:r w:rsidR="00295F8C">
        <w:t xml:space="preserve">and then </w:t>
      </w:r>
      <w:r>
        <w:t>feeds into the Data Warehouse</w:t>
      </w:r>
      <w:r w:rsidR="00931EAC">
        <w:t xml:space="preserve"> (DW)</w:t>
      </w:r>
      <w:r>
        <w:t xml:space="preserve">. </w:t>
      </w:r>
      <w:r w:rsidR="00931EAC">
        <w:t>The interface is exactly the same for both</w:t>
      </w:r>
      <w:r w:rsidR="00295F8C">
        <w:t>:</w:t>
      </w:r>
      <w:r w:rsidR="00931EAC">
        <w:t xml:space="preserve">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A8167B">
        <w:t xml:space="preserve"> No matter the TDS or TIS, the DW requires student test result information to be ingested in this format.</w:t>
      </w:r>
      <w:r w:rsidR="00D806C7">
        <w:t xml:space="preserve"> In addition, the XSD and a sample XML file are </w:t>
      </w:r>
      <w:r w:rsidR="0035294D">
        <w:t>available</w:t>
      </w:r>
      <w:r w:rsidR="00D806C7">
        <w:t>.</w:t>
      </w:r>
    </w:p>
    <w:p w:rsidR="00F1158D" w:rsidP="00314E0E" w:rsidRDefault="003F7F25" w14:paraId="5507AC70" w14:textId="02667ACB">
      <w:pPr>
        <w:pStyle w:val="Heading1"/>
      </w:pPr>
      <w:bookmarkStart w:name="_Toc34901190" w:id="250"/>
      <w:r>
        <w:t xml:space="preserve">Test Integration </w:t>
      </w:r>
      <w:r w:rsidR="00F1158D">
        <w:t>Data Flow Overview</w:t>
      </w:r>
      <w:bookmarkEnd w:id="250"/>
    </w:p>
    <w:p w:rsidRPr="003C0709" w:rsidR="00F1158D" w:rsidP="00F1158D" w:rsidRDefault="003B239D" w14:paraId="226F38D4" w14:textId="6F72A2A6">
      <w:r w:rsidRPr="003C0709">
        <w:t xml:space="preserve">This document describes the data interface between </w:t>
      </w:r>
      <w:r w:rsidRPr="003C0709" w:rsidR="00A8167B">
        <w:t xml:space="preserve">a </w:t>
      </w:r>
      <w:r w:rsidRPr="003C0709" w:rsidR="00F1158D">
        <w:t xml:space="preserve">Test Integration component </w:t>
      </w:r>
      <w:r w:rsidRPr="003C0709">
        <w:t xml:space="preserve">and </w:t>
      </w:r>
      <w:r w:rsidRPr="003C0709" w:rsidR="003B6EF7">
        <w:t>one or more</w:t>
      </w:r>
      <w:r w:rsidRPr="003C0709">
        <w:t xml:space="preserve"> Data Warehouses. </w:t>
      </w:r>
    </w:p>
    <w:p w:rsidR="00312A7C" w:rsidP="00A35A29" w:rsidRDefault="002A0DA7" w14:paraId="3194317A" w14:textId="0123CCB3">
      <w:r w:rsidRPr="003C0709">
        <w:t>Test Integration receives the completed assessment from Test Delivery</w:t>
      </w:r>
      <w:r w:rsidRPr="003C0709" w:rsidR="00C73128">
        <w:t>,</w:t>
      </w:r>
      <w:r w:rsidRPr="003C0709">
        <w:t xml:space="preserve"> delivers responses to external scoring engines, receives and collates results from external scoring engines. Their format has been designed with optimal flexibility, in order to capture information for any type of assessment. For this reason, many of the nodes and attributes are normalized to name/value pairs, rather than being hard-coded to accept specific data fields.</w:t>
      </w:r>
      <w:r w:rsidRPr="003C0709" w:rsidR="009B34EC">
        <w:t xml:space="preserve"> </w:t>
      </w:r>
    </w:p>
    <w:p w:rsidR="004D579B" w:rsidP="004D579B" w:rsidRDefault="004D579B" w14:paraId="7E01AB05" w14:textId="675DE166">
      <w:pPr>
        <w:pStyle w:val="Heading1"/>
      </w:pPr>
      <w:bookmarkStart w:name="_Toc34901191" w:id="251"/>
      <w:r>
        <w:t>Types of Data Ingests</w:t>
      </w:r>
      <w:bookmarkEnd w:id="251"/>
    </w:p>
    <w:p w:rsidR="004D579B" w:rsidP="004D579B" w:rsidRDefault="004D579B" w14:paraId="2CD15634" w14:textId="0AAA224C">
      <w:r>
        <w:t xml:space="preserve">Service Providers may provide data to the DW for a variety of reasons as per the requirements of contracts with a specific </w:t>
      </w:r>
      <w:r w:rsidR="003B7765">
        <w:t xml:space="preserve">member </w:t>
      </w:r>
      <w:r>
        <w:t>state</w:t>
      </w:r>
      <w:r w:rsidR="003B7765">
        <w:t xml:space="preserve"> or territory</w:t>
      </w:r>
      <w:r>
        <w:t xml:space="preserve">. The </w:t>
      </w:r>
      <w:r w:rsidR="00B7232D">
        <w:t>Test Results Transmission (</w:t>
      </w:r>
      <w:r>
        <w:t>TRT</w:t>
      </w:r>
      <w:r w:rsidR="00B7232D">
        <w:t>)</w:t>
      </w:r>
      <w:r>
        <w:t xml:space="preserve"> Specification is written in broad terms to allow the highest number of scenarios to be covered. However, it should be noted, that this document cannot cover every scenario given the different reporting requirements of various states. </w:t>
      </w:r>
    </w:p>
    <w:p w:rsidR="005259DC" w:rsidP="004D579B" w:rsidRDefault="004D579B" w14:paraId="4ED7CEA0" w14:textId="6175AD4E">
      <w:r w:rsidRPr="00E239E3">
        <w:t xml:space="preserve">The information in </w:t>
      </w:r>
      <w:r>
        <w:t>a</w:t>
      </w:r>
      <w:r w:rsidRPr="00E239E3">
        <w:t xml:space="preserve"> TRT is used in several capacities including reporting scores to educators, and analytics to evaluate test efficiency. Some</w:t>
      </w:r>
      <w:r>
        <w:t xml:space="preserve"> TDS</w:t>
      </w:r>
      <w:r w:rsidRPr="00E239E3">
        <w:t xml:space="preserve"> field requirements change depending on the</w:t>
      </w:r>
      <w:r>
        <w:t xml:space="preserve"> type of</w:t>
      </w:r>
      <w:r w:rsidRPr="00E239E3">
        <w:t xml:space="preserve"> test, use of data, and requirements of the client. </w:t>
      </w:r>
      <w:r w:rsidR="005259DC">
        <w:t>The transmission of PII data and</w:t>
      </w:r>
      <w:r w:rsidR="00B7232D">
        <w:t>/or</w:t>
      </w:r>
      <w:r w:rsidR="005259DC">
        <w:t xml:space="preserve"> de-identified data </w:t>
      </w:r>
      <w:r w:rsidR="00B7232D">
        <w:t xml:space="preserve">may </w:t>
      </w:r>
      <w:r w:rsidR="005259DC">
        <w:t>change requirements as well.</w:t>
      </w:r>
    </w:p>
    <w:p w:rsidR="005259DC" w:rsidP="004D579B" w:rsidRDefault="004D579B" w14:paraId="5B1FFDE1" w14:textId="0D5EA91B">
      <w:r>
        <w:t xml:space="preserve">Therefore, a best practice is for Service Providers and Smarter Balanced to conduct a TRT mapping exercise to assist in providing a more granular discussion for each field and acceptable values. </w:t>
      </w:r>
    </w:p>
    <w:p w:rsidR="001D09ED" w:rsidP="007944BB" w:rsidRDefault="001D09ED" w14:paraId="0DD95942" w14:textId="4F9C5E3A">
      <w:pPr>
        <w:pStyle w:val="Heading1"/>
      </w:pPr>
      <w:bookmarkStart w:name="_Toc34901192" w:id="252"/>
      <w:r>
        <w:t>Prepar</w:t>
      </w:r>
      <w:r w:rsidR="00B25F24">
        <w:t>ing for Ingest</w:t>
      </w:r>
      <w:bookmarkEnd w:id="252"/>
    </w:p>
    <w:p w:rsidR="001D09ED" w:rsidP="001D09ED" w:rsidRDefault="001D09ED" w14:paraId="72524A17" w14:textId="605DBFFE">
      <w:r>
        <w:t xml:space="preserve">Before starting the transmission, Smarter Balanced and the Service Provider will complete a TRT mapping exercise. Service Providers and Smarter Balanced will review the following TRT specification and discuss any acceptable values or fields that require clarification. </w:t>
      </w:r>
    </w:p>
    <w:p w:rsidRPr="001D09ED" w:rsidR="001D09ED" w:rsidP="001D09ED" w:rsidRDefault="001D09ED" w14:paraId="4B5AB804" w14:textId="3F12E924">
      <w:r>
        <w:t>Next</w:t>
      </w:r>
      <w:r w:rsidR="00151B4E">
        <w:t>,</w:t>
      </w:r>
      <w:r>
        <w:t xml:space="preserve"> the Service Provider and Smarter Balanced will review the </w:t>
      </w:r>
      <w:r w:rsidR="00524965">
        <w:t>subject</w:t>
      </w:r>
      <w:r w:rsidR="00151B4E">
        <w:t xml:space="preserve"> </w:t>
      </w:r>
      <w:r>
        <w:t xml:space="preserve">configuration workbook for any non-Smarter Balanced assessments to develop the subject and test </w:t>
      </w:r>
      <w:r>
        <w:lastRenderedPageBreak/>
        <w:t xml:space="preserve">definition files </w:t>
      </w:r>
      <w:r w:rsidR="00524965">
        <w:t>used in the Reporting Data Warehouse (RDW)</w:t>
      </w:r>
      <w:r>
        <w:t>. TRTs for Smarter Balanced assessments will follow the naming conventions and configuration as set forth by the test package (these are noted in the TRT specification below).</w:t>
      </w:r>
    </w:p>
    <w:p w:rsidR="007944BB" w:rsidP="007944BB" w:rsidRDefault="007944BB" w14:paraId="3010CE46" w14:textId="60E00980">
      <w:pPr>
        <w:pStyle w:val="Heading1"/>
      </w:pPr>
      <w:bookmarkStart w:name="_Toc34901193" w:id="253"/>
      <w:r>
        <w:t>Data Transmission Process</w:t>
      </w:r>
      <w:bookmarkEnd w:id="253"/>
    </w:p>
    <w:p w:rsidR="006903D5" w:rsidP="006903D5" w:rsidRDefault="005038B6" w14:paraId="0ECBDB59" w14:textId="22EC8FC0">
      <w:r>
        <w:t xml:space="preserve">Once the TRT mapping exercise and </w:t>
      </w:r>
      <w:r w:rsidR="00524965">
        <w:t xml:space="preserve">subject </w:t>
      </w:r>
      <w:r>
        <w:t xml:space="preserve">configuration workbook are complete, the standardized steps </w:t>
      </w:r>
      <w:r w:rsidR="004B524C">
        <w:t xml:space="preserve">are </w:t>
      </w:r>
      <w:r>
        <w:t>described in</w:t>
      </w:r>
      <w:r w:rsidR="009B34EC">
        <w:t xml:space="preserve"> </w:t>
      </w:r>
      <w:r w:rsidRPr="009B34EC" w:rsidR="009B34EC">
        <w:rPr>
          <w:rStyle w:val="HyperLinkedChar"/>
        </w:rPr>
        <w:fldChar w:fldCharType="begin"/>
      </w:r>
      <w:r w:rsidRPr="009B34EC" w:rsidR="009B34EC">
        <w:rPr>
          <w:rStyle w:val="HyperLinkedChar"/>
        </w:rPr>
        <w:instrText xml:space="preserve"> REF _Ref34321021 \h </w:instrText>
      </w:r>
      <w:r w:rsidR="009B34EC">
        <w:rPr>
          <w:rStyle w:val="HyperLinkedChar"/>
        </w:rPr>
        <w:instrText xml:space="preserve"> \* MERGEFORMAT </w:instrText>
      </w:r>
      <w:r w:rsidRPr="009B34EC" w:rsidR="009B34EC">
        <w:rPr>
          <w:rStyle w:val="HyperLinkedChar"/>
        </w:rPr>
      </w:r>
      <w:r w:rsidRPr="009B34EC" w:rsidR="009B34EC">
        <w:rPr>
          <w:rStyle w:val="HyperLinkedChar"/>
        </w:rPr>
        <w:fldChar w:fldCharType="separate"/>
      </w:r>
      <w:r w:rsidRPr="00C65D0B" w:rsidR="00C65D0B">
        <w:rPr>
          <w:rStyle w:val="HyperLinkedChar"/>
        </w:rPr>
        <w:t>Figure 2</w:t>
      </w:r>
      <w:r w:rsidRPr="009B34EC" w:rsidR="009B34EC">
        <w:rPr>
          <w:rStyle w:val="HyperLinkedChar"/>
        </w:rPr>
        <w:fldChar w:fldCharType="end"/>
      </w:r>
      <w:r w:rsidR="009B34EC">
        <w:t xml:space="preserve"> </w:t>
      </w:r>
      <w:r>
        <w:t xml:space="preserve">below for the </w:t>
      </w:r>
      <w:r w:rsidR="00524965">
        <w:t>transmission of TRTs from the Service Provider to the RDW</w:t>
      </w:r>
      <w:r>
        <w:t xml:space="preserve">. During each step listed below, Smarter Balanced will notify the Service Provider when the system is ready to accept </w:t>
      </w:r>
      <w:r w:rsidR="00A4376F">
        <w:t xml:space="preserve">TRTs </w:t>
      </w:r>
      <w:r>
        <w:t>and into which environment</w:t>
      </w:r>
      <w:r w:rsidR="00A4376F">
        <w:t xml:space="preserve"> to submit them</w:t>
      </w:r>
      <w:r>
        <w:t xml:space="preserve">. </w:t>
      </w:r>
      <w:r w:rsidR="006903D5">
        <w:t>The Service Provider will notify Smarter Balanced when</w:t>
      </w:r>
      <w:r>
        <w:t xml:space="preserve"> they </w:t>
      </w:r>
      <w:r w:rsidR="00B2602F">
        <w:t>transmit</w:t>
      </w:r>
      <w:r w:rsidR="006903D5">
        <w:t xml:space="preserve"> and provide counts of how many TRTs were submitted</w:t>
      </w:r>
      <w:r w:rsidR="00A4376F">
        <w:t xml:space="preserve"> upon completion</w:t>
      </w:r>
      <w:r w:rsidR="00B2602F">
        <w:t xml:space="preserve"> for reconciliation. </w:t>
      </w:r>
    </w:p>
    <w:p w:rsidR="006903D5" w:rsidP="006903D5" w:rsidRDefault="006903D5" w14:paraId="68B73E92" w14:textId="58E85E53"/>
    <w:p w:rsidR="009B34EC" w:rsidP="009B34EC" w:rsidRDefault="009B34EC" w14:paraId="0E859B01" w14:textId="7C3C884E">
      <w:pPr>
        <w:pStyle w:val="Caption"/>
        <w:keepNext/>
      </w:pPr>
      <w:bookmarkStart w:name="_Ref34321021" w:id="254"/>
      <w:bookmarkStart w:name="_Ref34320994" w:id="255"/>
      <w:r>
        <w:t xml:space="preserve">Figure </w:t>
      </w:r>
      <w:r w:rsidR="005D7BBF">
        <w:fldChar w:fldCharType="begin"/>
      </w:r>
      <w:r w:rsidR="005D7BBF">
        <w:instrText xml:space="preserve"> SEQ Figure \* ARABIC </w:instrText>
      </w:r>
      <w:r w:rsidR="005D7BBF">
        <w:fldChar w:fldCharType="separate"/>
      </w:r>
      <w:r w:rsidR="00C65D0B">
        <w:rPr>
          <w:noProof/>
        </w:rPr>
        <w:t>2</w:t>
      </w:r>
      <w:r w:rsidR="005D7BBF">
        <w:rPr>
          <w:noProof/>
        </w:rPr>
        <w:fldChar w:fldCharType="end"/>
      </w:r>
      <w:bookmarkEnd w:id="254"/>
      <w:r>
        <w:t xml:space="preserve">. </w:t>
      </w:r>
      <w:r w:rsidRPr="00301CE6">
        <w:t>Assessment Ingest Process</w:t>
      </w:r>
      <w:bookmarkEnd w:id="255"/>
    </w:p>
    <w:p w:rsidR="006903D5" w:rsidP="00903546" w:rsidRDefault="00903546" w14:paraId="65777695" w14:textId="7D204051">
      <w:pPr>
        <w:jc w:val="center"/>
      </w:pPr>
      <w:r>
        <w:rPr>
          <w:noProof/>
          <w:sz w:val="16"/>
          <w:szCs w:val="16"/>
        </w:rPr>
        <w:drawing>
          <wp:inline distT="0" distB="0" distL="0" distR="0" wp14:anchorId="595066EC" wp14:editId="071BE54F">
            <wp:extent cx="6219339" cy="4020185"/>
            <wp:effectExtent l="19050" t="19050" r="10160" b="18415"/>
            <wp:docPr id="2" name="Picture 2" descr="Graphic showing the Assessment Inges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st Process.JPG"/>
                    <pic:cNvPicPr/>
                  </pic:nvPicPr>
                  <pic:blipFill rotWithShape="1">
                    <a:blip r:embed="rId11"/>
                    <a:srcRect t="6842"/>
                    <a:stretch/>
                  </pic:blipFill>
                  <pic:spPr bwMode="auto">
                    <a:xfrm>
                      <a:off x="0" y="0"/>
                      <a:ext cx="6253773" cy="404244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03546" w:rsidP="00903546" w:rsidRDefault="00903546" w14:paraId="43217486" w14:textId="32BD7485"/>
    <w:p w:rsidR="00B2602F" w:rsidP="00B2602F" w:rsidRDefault="00B2602F" w14:paraId="01A10FC9" w14:textId="0568122D">
      <w:r>
        <w:t xml:space="preserve">Step 1 in the graphic shows the testing of masked TRT samples. These are posted to the </w:t>
      </w:r>
      <w:proofErr w:type="spellStart"/>
      <w:r>
        <w:t>sFTP</w:t>
      </w:r>
      <w:proofErr w:type="spellEnd"/>
      <w:r>
        <w:t xml:space="preserve"> server for Smarter Balanced to review and validate. Smarter Balanced will test the samples and confirm the formatting is corrected based on the agreed TRT mapping.</w:t>
      </w:r>
    </w:p>
    <w:p w:rsidR="00E9605A" w:rsidP="00335F00" w:rsidRDefault="00B2602F" w14:paraId="0F151CF5" w14:textId="68538B3E">
      <w:r>
        <w:lastRenderedPageBreak/>
        <w:t xml:space="preserve">In Step 2, the Service Provider sends the masked TRT samples (with any necessary corrections) through the API </w:t>
      </w:r>
      <w:r w:rsidR="00E9605A">
        <w:t xml:space="preserve">to Stage to test the API scripts. </w:t>
      </w:r>
      <w:r w:rsidR="006903D5">
        <w:t>Once Smarter Balanced completes the quality check</w:t>
      </w:r>
      <w:r w:rsidR="00E9605A">
        <w:t xml:space="preserve"> in Step 2</w:t>
      </w:r>
      <w:r w:rsidR="006903D5">
        <w:t xml:space="preserve">, Smarter Balanced will inform the Service Provider when the system is ready </w:t>
      </w:r>
      <w:r w:rsidR="00E9605A">
        <w:t xml:space="preserve">for Step 3. </w:t>
      </w:r>
    </w:p>
    <w:p w:rsidRPr="00E07F11" w:rsidR="006903D5" w:rsidP="00335F00" w:rsidRDefault="00E9605A" w14:paraId="04B05EFA" w14:textId="6811C933">
      <w:r>
        <w:t>In Step 3, t</w:t>
      </w:r>
      <w:r w:rsidR="006903D5">
        <w:t xml:space="preserve">he final TRTs </w:t>
      </w:r>
      <w:r>
        <w:t xml:space="preserve">will be transmitted </w:t>
      </w:r>
      <w:r w:rsidR="006903D5">
        <w:t>into the data warehouse</w:t>
      </w:r>
      <w:r>
        <w:t xml:space="preserve"> using the API to Production</w:t>
      </w:r>
      <w:r w:rsidR="006903D5">
        <w:t xml:space="preserve">. At the end of transmission, the Service Provider and Smarter Balanced will compare counts and review error reports to ensure the </w:t>
      </w:r>
      <w:r w:rsidR="00AD64E0">
        <w:t>transmissions were successful.</w:t>
      </w:r>
    </w:p>
    <w:p w:rsidRPr="00FB04ED" w:rsidR="006903D5" w:rsidP="00335F00" w:rsidRDefault="006903D5" w14:paraId="3E1F793A" w14:textId="77777777"/>
    <w:p w:rsidRPr="00D34ADA" w:rsidR="00D34ADA" w:rsidP="00D34ADA" w:rsidRDefault="00D34ADA" w14:paraId="0CCDD2D2" w14:textId="737093D5">
      <w:pPr>
        <w:sectPr w:rsidRPr="00D34ADA" w:rsidR="00D34ADA" w:rsidSect="00F33848">
          <w:headerReference w:type="default" r:id="rId12"/>
          <w:footerReference w:type="default" r:id="rId13"/>
          <w:headerReference w:type="first" r:id="rId14"/>
          <w:footerReference w:type="first" r:id="rId15"/>
          <w:pgSz w:w="12240" w:h="15840"/>
          <w:pgMar w:top="1080" w:right="1440" w:bottom="990" w:left="1440" w:header="720" w:footer="720" w:gutter="0"/>
          <w:cols w:space="720"/>
          <w:docGrid w:linePitch="360"/>
        </w:sectPr>
      </w:pPr>
    </w:p>
    <w:p w:rsidRPr="00E07F11" w:rsidR="00AD64E0" w:rsidP="00E07F11" w:rsidRDefault="00935D4E" w14:paraId="0B5B7070" w14:textId="6A16BF6D">
      <w:pPr>
        <w:pStyle w:val="Heading1"/>
      </w:pPr>
      <w:bookmarkStart w:name="_Toc34901194" w:id="256"/>
      <w:r w:rsidRPr="00F943C9">
        <w:lastRenderedPageBreak/>
        <w:t>Test Integration Format Specification</w:t>
      </w:r>
      <w:bookmarkEnd w:id="256"/>
    </w:p>
    <w:p w:rsidR="00B3786E" w:rsidP="00D93ACB" w:rsidRDefault="00B3786E" w14:paraId="0DFF119B" w14:textId="4E13B401">
      <w:pPr>
        <w:pStyle w:val="Heading2"/>
      </w:pPr>
      <w:bookmarkStart w:name="_Toc34901195" w:id="257"/>
      <w:r>
        <w:t>Test Integration XML Output Format</w:t>
      </w:r>
      <w:bookmarkEnd w:id="257"/>
      <w:r>
        <w:t xml:space="preserve"> </w:t>
      </w:r>
    </w:p>
    <w:p w:rsidR="007944BB" w:rsidP="002B6EA3" w:rsidRDefault="00335F00" w14:paraId="12F18944" w14:textId="6AB18639">
      <w:pPr>
        <w:ind w:left="270" w:right="540"/>
      </w:pPr>
      <w:r>
        <w:rPr>
          <w:rFonts w:eastAsiaTheme="majorEastAsia"/>
          <w:szCs w:val="28"/>
        </w:rPr>
        <w:t>The following tables</w:t>
      </w:r>
      <w:r w:rsidR="007944BB">
        <w:rPr>
          <w:rFonts w:eastAsiaTheme="majorEastAsia"/>
          <w:szCs w:val="28"/>
        </w:rPr>
        <w:t xml:space="preserve"> provide information regarding the XML output format and its associated XSD, such as </w:t>
      </w:r>
      <w:r w:rsidR="007944BB">
        <w:t xml:space="preserve">the allowable values, sizes, and descriptions, as well as any standards alignment. </w:t>
      </w:r>
    </w:p>
    <w:p w:rsidR="007944BB" w:rsidP="002B6EA3" w:rsidRDefault="007944BB" w14:paraId="572BBDDC" w14:textId="0AFD6E41">
      <w:pPr>
        <w:ind w:left="270" w:right="540"/>
      </w:pPr>
      <w:r>
        <w:t>The fields i</w:t>
      </w:r>
      <w:r w:rsidR="003C0709">
        <w:t>n the following tables use</w:t>
      </w:r>
      <w:r>
        <w:t xml:space="preserve"> these conventions:</w:t>
      </w:r>
    </w:p>
    <w:p w:rsidR="007944BB" w:rsidP="00D93ACB" w:rsidRDefault="007944BB" w14:paraId="441F77B0" w14:textId="06781FC8">
      <w:pPr>
        <w:pStyle w:val="ListParagraph"/>
        <w:numPr>
          <w:ilvl w:val="0"/>
          <w:numId w:val="9"/>
        </w:numPr>
        <w:spacing w:line="276" w:lineRule="auto"/>
        <w:ind w:right="540"/>
      </w:pPr>
      <w:r w:rsidRPr="000547BE">
        <w:rPr>
          <w:b/>
        </w:rPr>
        <w:t>Case sensitivity</w:t>
      </w:r>
      <w:r>
        <w:t xml:space="preserve">: </w:t>
      </w:r>
      <w:r w:rsidR="00B353F8">
        <w:t xml:space="preserve">TDS </w:t>
      </w:r>
      <w:r>
        <w:t xml:space="preserve">Field names are case sensitive and follow the guideline that the XML </w:t>
      </w:r>
      <w:r w:rsidRPr="00A11EFB">
        <w:rPr>
          <w:i/>
        </w:rPr>
        <w:t>Node</w:t>
      </w:r>
      <w:r>
        <w:rPr>
          <w:i/>
        </w:rPr>
        <w:t>/Element</w:t>
      </w:r>
      <w:r>
        <w:t xml:space="preserve"> is in </w:t>
      </w:r>
      <w:proofErr w:type="spellStart"/>
      <w:r>
        <w:t>UpperCamelCase</w:t>
      </w:r>
      <w:proofErr w:type="spellEnd"/>
      <w:r>
        <w:t xml:space="preserve">, while node </w:t>
      </w:r>
      <w:r w:rsidRPr="00A11EFB">
        <w:rPr>
          <w:i/>
        </w:rPr>
        <w:t>attributes</w:t>
      </w:r>
      <w:r>
        <w:t xml:space="preserve"> are in </w:t>
      </w:r>
      <w:proofErr w:type="spellStart"/>
      <w:r>
        <w:t>lowerCamelCase</w:t>
      </w:r>
      <w:proofErr w:type="spellEnd"/>
      <w:r>
        <w:t>.</w:t>
      </w:r>
    </w:p>
    <w:p w:rsidR="007944BB" w:rsidP="00D93ACB" w:rsidRDefault="007944BB" w14:paraId="063F81D1" w14:textId="4AC8C2AF">
      <w:pPr>
        <w:pStyle w:val="ListParagraph"/>
        <w:numPr>
          <w:ilvl w:val="0"/>
          <w:numId w:val="9"/>
        </w:numPr>
        <w:spacing w:line="276" w:lineRule="auto"/>
        <w:ind w:right="540"/>
      </w:pPr>
      <w:r w:rsidRPr="000547BE">
        <w:rPr>
          <w:b/>
        </w:rPr>
        <w:t>Order sensitivity</w:t>
      </w:r>
      <w:r>
        <w:t xml:space="preserve">: </w:t>
      </w:r>
      <w:r w:rsidR="00B353F8">
        <w:t xml:space="preserve">TDS </w:t>
      </w:r>
      <w:r>
        <w:t>Fields are not order-sensitive.</w:t>
      </w:r>
    </w:p>
    <w:p w:rsidR="007944BB" w:rsidP="00D93ACB" w:rsidRDefault="007944BB" w14:paraId="4D63F176" w14:textId="77777777">
      <w:pPr>
        <w:pStyle w:val="ListParagraph"/>
        <w:numPr>
          <w:ilvl w:val="0"/>
          <w:numId w:val="9"/>
        </w:numPr>
        <w:spacing w:line="276" w:lineRule="auto"/>
        <w:ind w:right="540"/>
      </w:pPr>
      <w:r>
        <w:rPr>
          <w:b/>
        </w:rPr>
        <w:t>Non-required (optional)</w:t>
      </w:r>
      <w:r w:rsidRPr="00976129">
        <w:rPr>
          <w:b/>
        </w:rPr>
        <w:t xml:space="preserve"> fields</w:t>
      </w:r>
      <w:r>
        <w:t xml:space="preserve">: By default, these fields do not need to be included in the XML file. A missing optional field is simply treated as not present or not applicable. </w:t>
      </w:r>
    </w:p>
    <w:p w:rsidR="007944BB" w:rsidP="00D93ACB" w:rsidRDefault="007944BB" w14:paraId="0E332119" w14:textId="41DCEC43">
      <w:pPr>
        <w:pStyle w:val="ListParagraph"/>
        <w:numPr>
          <w:ilvl w:val="0"/>
          <w:numId w:val="9"/>
        </w:numPr>
        <w:spacing w:line="276" w:lineRule="auto"/>
        <w:ind w:right="540"/>
      </w:pPr>
      <w:r w:rsidRPr="000C24A0">
        <w:rPr>
          <w:b/>
        </w:rPr>
        <w:t>Cardinality</w:t>
      </w:r>
      <w:r>
        <w:t>: The number of possible instances of a particular node is defined clearly in the XSD</w:t>
      </w:r>
      <w:r w:rsidR="0075754C">
        <w:t>.</w:t>
      </w:r>
    </w:p>
    <w:p w:rsidR="006F2E22" w:rsidP="00D93ACB" w:rsidRDefault="00597399" w14:paraId="03700308" w14:textId="480855AC">
      <w:pPr>
        <w:pStyle w:val="Heading2"/>
      </w:pPr>
      <w:bookmarkStart w:name="_Toc34901196" w:id="258"/>
      <w:r>
        <w:t xml:space="preserve">CEDS </w:t>
      </w:r>
      <w:r w:rsidR="006F2E22">
        <w:t>References</w:t>
      </w:r>
      <w:bookmarkEnd w:id="258"/>
    </w:p>
    <w:p w:rsidR="006F2E22" w:rsidP="002B6EA3" w:rsidRDefault="006F2E22" w14:paraId="6F66D7D0" w14:textId="7F1C0762">
      <w:pPr>
        <w:ind w:left="270" w:right="540"/>
      </w:pPr>
      <w:r>
        <w:t xml:space="preserve">The reference columns in the following tables contain footnotes to the appendix at the end of the document. The appendix contains </w:t>
      </w:r>
      <w:r w:rsidR="00597399">
        <w:t xml:space="preserve">the </w:t>
      </w:r>
      <w:r>
        <w:t>links to the</w:t>
      </w:r>
      <w:r w:rsidR="00597399">
        <w:t xml:space="preserve"> Common Education Data Standards</w:t>
      </w:r>
      <w:r>
        <w:t xml:space="preserve"> </w:t>
      </w:r>
      <w:r w:rsidR="00597399">
        <w:t>(</w:t>
      </w:r>
      <w:r>
        <w:t>CEDS</w:t>
      </w:r>
      <w:r w:rsidR="00597399">
        <w:t>)</w:t>
      </w:r>
      <w:r>
        <w:t xml:space="preserve"> references that are used to determine appropriate standardization data. </w:t>
      </w:r>
    </w:p>
    <w:p w:rsidR="00335F00" w:rsidP="00D93ACB" w:rsidRDefault="00335F00" w14:paraId="11298EEE" w14:textId="6B201A47">
      <w:pPr>
        <w:pStyle w:val="Heading2"/>
      </w:pPr>
      <w:bookmarkStart w:name="_Toc34901197" w:id="259"/>
      <w:r>
        <w:t>TDS Report: Test</w:t>
      </w:r>
      <w:bookmarkEnd w:id="259"/>
    </w:p>
    <w:p w:rsidRPr="00A103B7" w:rsidR="00AD64E0" w:rsidP="009B34EC" w:rsidRDefault="00B8196A" w14:paraId="3CBC70D8" w14:textId="6A150FC4">
      <w:pPr>
        <w:ind w:left="270" w:right="540"/>
      </w:pPr>
      <w:r w:rsidRPr="00B8196A">
        <w:rPr>
          <w:rStyle w:val="HyperLinkedChar"/>
        </w:rPr>
        <w:fldChar w:fldCharType="begin"/>
      </w:r>
      <w:r w:rsidRPr="00B8196A">
        <w:rPr>
          <w:rStyle w:val="HyperLinkedChar"/>
        </w:rPr>
        <w:instrText xml:space="preserve"> REF _Ref34323134 \h </w:instrText>
      </w:r>
      <w:r>
        <w:rPr>
          <w:rStyle w:val="HyperLinkedChar"/>
        </w:rPr>
        <w:instrText xml:space="preserve"> \* MERGEFORMAT </w:instrText>
      </w:r>
      <w:r w:rsidRPr="00B8196A">
        <w:rPr>
          <w:rStyle w:val="HyperLinkedChar"/>
        </w:rPr>
      </w:r>
      <w:r w:rsidRPr="00B8196A">
        <w:rPr>
          <w:rStyle w:val="HyperLinkedChar"/>
        </w:rPr>
        <w:fldChar w:fldCharType="separate"/>
      </w:r>
      <w:r w:rsidRPr="00C65D0B" w:rsidR="00C65D0B">
        <w:rPr>
          <w:rStyle w:val="HyperLinkedChar"/>
        </w:rPr>
        <w:t>Table 2</w:t>
      </w:r>
      <w:r w:rsidRPr="00B8196A">
        <w:rPr>
          <w:rStyle w:val="HyperLinkedChar"/>
        </w:rPr>
        <w:fldChar w:fldCharType="end"/>
      </w:r>
      <w:r w:rsidR="00335F00">
        <w:t xml:space="preserve"> provides the XML Output Format for the XML Hierarchy TDS Report: Test. </w:t>
      </w:r>
      <w:r w:rsidRPr="00B8196A">
        <w:rPr>
          <w:rStyle w:val="HyperLinkedChar"/>
        </w:rPr>
        <w:fldChar w:fldCharType="begin"/>
      </w:r>
      <w:r w:rsidRPr="00B8196A">
        <w:rPr>
          <w:rStyle w:val="HyperLinkedChar"/>
        </w:rPr>
        <w:instrText xml:space="preserve"> REF _Ref34323191 \h </w:instrText>
      </w:r>
      <w:r>
        <w:rPr>
          <w:rStyle w:val="HyperLinkedChar"/>
        </w:rPr>
        <w:instrText xml:space="preserve"> \* MERGEFORMAT </w:instrText>
      </w:r>
      <w:r w:rsidRPr="00B8196A">
        <w:rPr>
          <w:rStyle w:val="HyperLinkedChar"/>
        </w:rPr>
      </w:r>
      <w:r w:rsidRPr="00B8196A">
        <w:rPr>
          <w:rStyle w:val="HyperLinkedChar"/>
        </w:rPr>
        <w:fldChar w:fldCharType="separate"/>
      </w:r>
      <w:r w:rsidRPr="00C65D0B" w:rsidR="00C65D0B">
        <w:rPr>
          <w:rStyle w:val="HyperLinkedChar"/>
        </w:rPr>
        <w:t>Table 3</w:t>
      </w:r>
      <w:r w:rsidRPr="00B8196A">
        <w:rPr>
          <w:rStyle w:val="HyperLinkedChar"/>
        </w:rPr>
        <w:fldChar w:fldCharType="end"/>
      </w:r>
      <w:r w:rsidR="00335F00">
        <w:t xml:space="preserve"> provides clarification and definitions to some acceptable values. </w:t>
      </w:r>
    </w:p>
    <w:p w:rsidR="009B34EC" w:rsidP="009B34EC" w:rsidRDefault="009B34EC" w14:paraId="25C3ECE3" w14:textId="5E33C026">
      <w:pPr>
        <w:pStyle w:val="Caption"/>
        <w:keepNext/>
      </w:pPr>
      <w:bookmarkStart w:name="_Ref34323134" w:id="260"/>
      <w:r>
        <w:lastRenderedPageBreak/>
        <w:t xml:space="preserve">Table </w:t>
      </w:r>
      <w:r w:rsidR="005D7BBF">
        <w:fldChar w:fldCharType="begin"/>
      </w:r>
      <w:r w:rsidR="005D7BBF">
        <w:instrText xml:space="preserve"> SEQ Table \* ARABIC </w:instrText>
      </w:r>
      <w:r w:rsidR="005D7BBF">
        <w:fldChar w:fldCharType="separate"/>
      </w:r>
      <w:r w:rsidR="00C65D0B">
        <w:rPr>
          <w:noProof/>
        </w:rPr>
        <w:t>2</w:t>
      </w:r>
      <w:r w:rsidR="005D7BBF">
        <w:rPr>
          <w:noProof/>
        </w:rPr>
        <w:fldChar w:fldCharType="end"/>
      </w:r>
      <w:bookmarkEnd w:id="260"/>
      <w:r>
        <w:t xml:space="preserve">. </w:t>
      </w:r>
      <w:r w:rsidRPr="00297BA2">
        <w:t>Test Integration XML Output Format (TDS Report: Test)</w:t>
      </w:r>
    </w:p>
    <w:tbl>
      <w:tblPr>
        <w:tblW w:w="1386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50"/>
        <w:gridCol w:w="4405"/>
        <w:gridCol w:w="1085"/>
        <w:gridCol w:w="1350"/>
        <w:gridCol w:w="900"/>
        <w:gridCol w:w="2160"/>
        <w:gridCol w:w="1710"/>
        <w:gridCol w:w="900"/>
      </w:tblGrid>
      <w:tr w:rsidRPr="004216A6" w:rsidR="00BA029B" w:rsidTr="002B6EA3" w14:paraId="5A401D9B" w14:textId="77777777">
        <w:trPr>
          <w:trHeight w:val="330"/>
          <w:tblHeader/>
        </w:trPr>
        <w:tc>
          <w:tcPr>
            <w:tcW w:w="1350" w:type="dxa"/>
            <w:shd w:val="clear" w:color="auto" w:fill="008000"/>
            <w:vAlign w:val="center"/>
            <w:hideMark/>
          </w:tcPr>
          <w:p w:rsidRPr="004216A6" w:rsidR="00225D04" w:rsidP="00694EB8" w:rsidRDefault="00225D04" w14:paraId="1280DBFB" w14:textId="77777777">
            <w:pPr>
              <w:spacing w:before="0"/>
              <w:rPr>
                <w:rFonts w:eastAsia="Times New Roman" w:cs="Arial"/>
                <w:b/>
                <w:bCs/>
                <w:color w:val="FFFFFF"/>
                <w:szCs w:val="24"/>
              </w:rPr>
            </w:pPr>
            <w:r w:rsidRPr="004216A6">
              <w:rPr>
                <w:rFonts w:eastAsia="Times New Roman" w:cs="Arial"/>
                <w:b/>
                <w:bCs/>
                <w:color w:val="FFFFFF"/>
                <w:szCs w:val="24"/>
              </w:rPr>
              <w:t>TDS Field Name (attribute)</w:t>
            </w:r>
          </w:p>
        </w:tc>
        <w:tc>
          <w:tcPr>
            <w:tcW w:w="4405" w:type="dxa"/>
            <w:shd w:val="clear" w:color="auto" w:fill="008000"/>
            <w:vAlign w:val="center"/>
            <w:hideMark/>
          </w:tcPr>
          <w:p w:rsidRPr="004216A6" w:rsidR="00225D04" w:rsidP="00694EB8" w:rsidRDefault="00225D04" w14:paraId="7483D46B" w14:textId="77777777">
            <w:pPr>
              <w:spacing w:before="0"/>
              <w:rPr>
                <w:rFonts w:eastAsia="Times New Roman" w:cs="Arial"/>
                <w:b/>
                <w:bCs/>
                <w:color w:val="FFFFFF"/>
                <w:szCs w:val="24"/>
              </w:rPr>
            </w:pPr>
            <w:r w:rsidRPr="004216A6">
              <w:rPr>
                <w:rFonts w:eastAsia="Times New Roman" w:cs="Arial"/>
                <w:b/>
                <w:bCs/>
                <w:color w:val="FFFFFF"/>
                <w:szCs w:val="24"/>
              </w:rPr>
              <w:t>Data Element Description</w:t>
            </w:r>
          </w:p>
        </w:tc>
        <w:tc>
          <w:tcPr>
            <w:tcW w:w="1085" w:type="dxa"/>
            <w:shd w:val="clear" w:color="auto" w:fill="008000"/>
            <w:vAlign w:val="center"/>
            <w:hideMark/>
          </w:tcPr>
          <w:p w:rsidRPr="004216A6" w:rsidR="00225D04" w:rsidP="00694EB8" w:rsidRDefault="00225D04" w14:paraId="0078FB78" w14:textId="77777777">
            <w:pPr>
              <w:spacing w:before="0"/>
              <w:rPr>
                <w:rFonts w:eastAsia="Times New Roman" w:cs="Arial"/>
                <w:b/>
                <w:bCs/>
                <w:color w:val="FFFFFF"/>
                <w:szCs w:val="24"/>
              </w:rPr>
            </w:pPr>
            <w:r w:rsidRPr="004216A6">
              <w:rPr>
                <w:rFonts w:eastAsia="Times New Roman" w:cs="Arial"/>
                <w:b/>
                <w:bCs/>
                <w:color w:val="FFFFFF"/>
                <w:szCs w:val="24"/>
              </w:rPr>
              <w:t>Data Type</w:t>
            </w:r>
          </w:p>
        </w:tc>
        <w:tc>
          <w:tcPr>
            <w:tcW w:w="1350" w:type="dxa"/>
            <w:shd w:val="clear" w:color="auto" w:fill="008000"/>
            <w:vAlign w:val="center"/>
            <w:hideMark/>
          </w:tcPr>
          <w:p w:rsidRPr="004216A6" w:rsidR="00225D04" w:rsidP="00694EB8" w:rsidRDefault="00225D04" w14:paraId="3C53E1F7" w14:textId="77777777">
            <w:pPr>
              <w:spacing w:before="0"/>
              <w:rPr>
                <w:rFonts w:eastAsia="Times New Roman" w:cs="Arial"/>
                <w:b/>
                <w:bCs/>
                <w:color w:val="FFFFFF"/>
                <w:szCs w:val="24"/>
              </w:rPr>
            </w:pPr>
            <w:r w:rsidRPr="004216A6">
              <w:rPr>
                <w:rFonts w:eastAsia="Times New Roman" w:cs="Arial"/>
                <w:b/>
                <w:bCs/>
                <w:color w:val="FFFFFF"/>
                <w:szCs w:val="24"/>
              </w:rPr>
              <w:t xml:space="preserve"> Required</w:t>
            </w:r>
          </w:p>
        </w:tc>
        <w:tc>
          <w:tcPr>
            <w:tcW w:w="900" w:type="dxa"/>
            <w:shd w:val="clear" w:color="auto" w:fill="008000"/>
            <w:vAlign w:val="center"/>
            <w:hideMark/>
          </w:tcPr>
          <w:p w:rsidRPr="004216A6" w:rsidR="00225D04" w:rsidP="00694EB8" w:rsidRDefault="00225D04" w14:paraId="7910A37C" w14:textId="721CCC56">
            <w:pPr>
              <w:spacing w:before="0"/>
              <w:rPr>
                <w:rFonts w:eastAsia="Times New Roman" w:cs="Arial"/>
                <w:b/>
                <w:bCs/>
                <w:color w:val="FFFFFF"/>
                <w:szCs w:val="24"/>
              </w:rPr>
            </w:pPr>
            <w:r w:rsidRPr="004216A6">
              <w:rPr>
                <w:rFonts w:eastAsia="Times New Roman" w:cs="Arial"/>
                <w:b/>
                <w:bCs/>
                <w:color w:val="FFFFFF"/>
                <w:szCs w:val="24"/>
              </w:rPr>
              <w:t>Width</w:t>
            </w:r>
          </w:p>
        </w:tc>
        <w:tc>
          <w:tcPr>
            <w:tcW w:w="2160" w:type="dxa"/>
            <w:shd w:val="clear" w:color="auto" w:fill="008000"/>
            <w:vAlign w:val="center"/>
            <w:hideMark/>
          </w:tcPr>
          <w:p w:rsidRPr="004216A6" w:rsidR="00225D04" w:rsidP="00694EB8" w:rsidRDefault="00225D04" w14:paraId="0E5CC0CA" w14:textId="77777777">
            <w:pPr>
              <w:spacing w:before="0"/>
              <w:rPr>
                <w:rFonts w:eastAsia="Times New Roman" w:cs="Arial"/>
                <w:b/>
                <w:bCs/>
                <w:color w:val="FFFFFF"/>
                <w:szCs w:val="24"/>
              </w:rPr>
            </w:pPr>
            <w:r w:rsidRPr="004216A6">
              <w:rPr>
                <w:rFonts w:eastAsia="Times New Roman" w:cs="Arial"/>
                <w:b/>
                <w:bCs/>
                <w:color w:val="FFFFFF"/>
                <w:szCs w:val="24"/>
              </w:rPr>
              <w:t>Acceptable Values</w:t>
            </w:r>
          </w:p>
        </w:tc>
        <w:tc>
          <w:tcPr>
            <w:tcW w:w="1710" w:type="dxa"/>
            <w:shd w:val="clear" w:color="auto" w:fill="008000"/>
            <w:vAlign w:val="center"/>
            <w:hideMark/>
          </w:tcPr>
          <w:p w:rsidRPr="004216A6" w:rsidR="00225D04" w:rsidP="00694EB8" w:rsidRDefault="00225D04" w14:paraId="175CB8DD" w14:textId="77777777">
            <w:pPr>
              <w:spacing w:before="0"/>
              <w:rPr>
                <w:rFonts w:eastAsia="Times New Roman" w:cs="Arial"/>
                <w:b/>
                <w:bCs/>
                <w:color w:val="FFFFFF"/>
                <w:szCs w:val="24"/>
              </w:rPr>
            </w:pPr>
            <w:r w:rsidRPr="004216A6">
              <w:rPr>
                <w:rFonts w:eastAsia="Times New Roman" w:cs="Arial"/>
                <w:b/>
                <w:bCs/>
                <w:color w:val="FFFFFF"/>
                <w:szCs w:val="24"/>
              </w:rPr>
              <w:t>Examples</w:t>
            </w:r>
          </w:p>
        </w:tc>
        <w:tc>
          <w:tcPr>
            <w:tcW w:w="900" w:type="dxa"/>
            <w:shd w:val="clear" w:color="auto" w:fill="008000"/>
            <w:vAlign w:val="center"/>
            <w:hideMark/>
          </w:tcPr>
          <w:p w:rsidRPr="004216A6" w:rsidR="00225D04" w:rsidP="00694EB8" w:rsidRDefault="00597399" w14:paraId="5B2CA198" w14:textId="3C4D57CF">
            <w:pPr>
              <w:spacing w:before="0"/>
              <w:rPr>
                <w:rFonts w:eastAsia="Times New Roman" w:cs="Arial"/>
                <w:b/>
                <w:bCs/>
                <w:color w:val="FFFFFF"/>
                <w:szCs w:val="24"/>
              </w:rPr>
            </w:pPr>
            <w:r w:rsidRPr="004216A6">
              <w:rPr>
                <w:rFonts w:eastAsia="Times New Roman" w:cs="Arial"/>
                <w:b/>
                <w:bCs/>
                <w:color w:val="FFFFFF"/>
                <w:szCs w:val="24"/>
              </w:rPr>
              <w:t xml:space="preserve">CEDS </w:t>
            </w:r>
            <w:r w:rsidRPr="004216A6" w:rsidR="00225D04">
              <w:rPr>
                <w:rFonts w:eastAsia="Times New Roman" w:cs="Arial"/>
                <w:b/>
                <w:bCs/>
                <w:color w:val="FFFFFF"/>
                <w:szCs w:val="24"/>
              </w:rPr>
              <w:t>Ref</w:t>
            </w:r>
          </w:p>
        </w:tc>
      </w:tr>
      <w:tr w:rsidRPr="004216A6" w:rsidR="00225D04" w:rsidTr="002B6EA3" w14:paraId="642BC5F3" w14:textId="77777777">
        <w:trPr>
          <w:trHeight w:val="1800"/>
        </w:trPr>
        <w:tc>
          <w:tcPr>
            <w:tcW w:w="1350" w:type="dxa"/>
            <w:shd w:val="clear" w:color="auto" w:fill="auto"/>
            <w:vAlign w:val="center"/>
            <w:hideMark/>
          </w:tcPr>
          <w:p w:rsidRPr="004216A6" w:rsidR="00225D04" w:rsidP="00694EB8" w:rsidRDefault="00225D04" w14:paraId="2AE7BE4F" w14:textId="77777777">
            <w:pPr>
              <w:spacing w:before="0"/>
              <w:rPr>
                <w:rFonts w:eastAsia="Times New Roman" w:cs="Arial"/>
                <w:color w:val="000000"/>
                <w:sz w:val="20"/>
                <w:szCs w:val="20"/>
              </w:rPr>
            </w:pPr>
            <w:r w:rsidRPr="004216A6">
              <w:rPr>
                <w:rFonts w:eastAsia="Times New Roman" w:cs="Arial"/>
                <w:color w:val="000000"/>
                <w:sz w:val="20"/>
                <w:szCs w:val="20"/>
              </w:rPr>
              <w:t>name</w:t>
            </w:r>
          </w:p>
        </w:tc>
        <w:tc>
          <w:tcPr>
            <w:tcW w:w="4405" w:type="dxa"/>
            <w:shd w:val="clear" w:color="auto" w:fill="auto"/>
            <w:vAlign w:val="center"/>
            <w:hideMark/>
          </w:tcPr>
          <w:p w:rsidRPr="004216A6" w:rsidR="00225D04" w:rsidP="00694EB8" w:rsidRDefault="00225D04" w14:paraId="177CA8AE" w14:textId="66B1CE09">
            <w:pPr>
              <w:spacing w:before="0"/>
              <w:rPr>
                <w:rFonts w:eastAsia="Times New Roman" w:cs="Arial"/>
                <w:color w:val="000000"/>
                <w:sz w:val="20"/>
                <w:szCs w:val="20"/>
              </w:rPr>
            </w:pPr>
            <w:r w:rsidRPr="004216A6">
              <w:rPr>
                <w:rFonts w:eastAsia="Times New Roman" w:cs="Arial"/>
                <w:color w:val="000000"/>
                <w:sz w:val="20"/>
                <w:szCs w:val="20"/>
              </w:rPr>
              <w:t>Name of the test. For Smarter Balanced the name will match the Test Packages: (SBAC)-Assessment-Subject-</w:t>
            </w:r>
            <w:proofErr w:type="spellStart"/>
            <w:r w:rsidRPr="004216A6">
              <w:rPr>
                <w:rFonts w:eastAsia="Times New Roman" w:cs="Arial"/>
                <w:color w:val="000000"/>
                <w:sz w:val="20"/>
                <w:szCs w:val="20"/>
              </w:rPr>
              <w:t>SubjectCategory</w:t>
            </w:r>
            <w:proofErr w:type="spellEnd"/>
            <w:r w:rsidRPr="004216A6">
              <w:rPr>
                <w:rFonts w:eastAsia="Times New Roman" w:cs="Arial"/>
                <w:color w:val="000000"/>
                <w:sz w:val="20"/>
                <w:szCs w:val="20"/>
              </w:rPr>
              <w:t>-Grade-</w:t>
            </w:r>
            <w:proofErr w:type="spellStart"/>
            <w:r w:rsidRPr="004216A6">
              <w:rPr>
                <w:rFonts w:eastAsia="Times New Roman" w:cs="Arial"/>
                <w:color w:val="000000"/>
                <w:sz w:val="20"/>
                <w:szCs w:val="20"/>
              </w:rPr>
              <w:t>AcademicYear</w:t>
            </w:r>
            <w:proofErr w:type="spellEnd"/>
            <w:r w:rsidRPr="004216A6">
              <w:rPr>
                <w:rFonts w:eastAsia="Times New Roman" w:cs="Arial"/>
                <w:color w:val="000000"/>
                <w:sz w:val="20"/>
                <w:szCs w:val="20"/>
              </w:rPr>
              <w:t xml:space="preserve">. This will be submitted in the following format for non-Smarter Balanced Summative Tests: (State 2 </w:t>
            </w:r>
            <w:proofErr w:type="spellStart"/>
            <w:r w:rsidRPr="004216A6">
              <w:rPr>
                <w:rFonts w:eastAsia="Times New Roman" w:cs="Arial"/>
                <w:color w:val="000000"/>
                <w:sz w:val="20"/>
                <w:szCs w:val="20"/>
              </w:rPr>
              <w:t>LetterAbbrevation</w:t>
            </w:r>
            <w:proofErr w:type="spellEnd"/>
            <w:r w:rsidRPr="004216A6">
              <w:rPr>
                <w:rFonts w:eastAsia="Times New Roman" w:cs="Arial"/>
                <w:color w:val="000000"/>
                <w:sz w:val="20"/>
                <w:szCs w:val="20"/>
              </w:rPr>
              <w:t>)-Assessment-Subject-Grade#-</w:t>
            </w:r>
            <w:proofErr w:type="spellStart"/>
            <w:r w:rsidRPr="004216A6">
              <w:rPr>
                <w:rFonts w:eastAsia="Times New Roman" w:cs="Arial"/>
                <w:color w:val="000000"/>
                <w:sz w:val="20"/>
                <w:szCs w:val="20"/>
              </w:rPr>
              <w:t>AcademicYear</w:t>
            </w:r>
            <w:proofErr w:type="spellEnd"/>
            <w:r w:rsidRPr="004216A6">
              <w:rPr>
                <w:rFonts w:eastAsia="Times New Roman" w:cs="Arial"/>
                <w:color w:val="000000"/>
                <w:sz w:val="20"/>
                <w:szCs w:val="20"/>
              </w:rPr>
              <w:t xml:space="preserve">. </w:t>
            </w:r>
          </w:p>
        </w:tc>
        <w:tc>
          <w:tcPr>
            <w:tcW w:w="1085" w:type="dxa"/>
            <w:shd w:val="clear" w:color="auto" w:fill="auto"/>
            <w:vAlign w:val="center"/>
            <w:hideMark/>
          </w:tcPr>
          <w:p w:rsidRPr="004216A6" w:rsidR="00225D04" w:rsidP="00694EB8" w:rsidRDefault="00225D04" w14:paraId="245FD5BB"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1350" w:type="dxa"/>
            <w:shd w:val="clear" w:color="auto" w:fill="auto"/>
            <w:vAlign w:val="center"/>
            <w:hideMark/>
          </w:tcPr>
          <w:p w:rsidRPr="004216A6" w:rsidR="00225D04" w:rsidP="00694EB8" w:rsidRDefault="00225D04" w14:paraId="0B973B75" w14:textId="77777777">
            <w:pPr>
              <w:spacing w:before="0"/>
              <w:rPr>
                <w:rFonts w:eastAsia="Times New Roman" w:cs="Arial"/>
                <w:color w:val="000000"/>
                <w:sz w:val="20"/>
                <w:szCs w:val="20"/>
              </w:rPr>
            </w:pPr>
            <w:r w:rsidRPr="004216A6">
              <w:rPr>
                <w:rFonts w:eastAsia="Times New Roman" w:cs="Arial"/>
                <w:color w:val="000000"/>
                <w:sz w:val="20"/>
                <w:szCs w:val="20"/>
              </w:rPr>
              <w:t>Required; Unique to the DW for each test</w:t>
            </w:r>
          </w:p>
        </w:tc>
        <w:tc>
          <w:tcPr>
            <w:tcW w:w="900" w:type="dxa"/>
            <w:shd w:val="clear" w:color="auto" w:fill="auto"/>
            <w:vAlign w:val="center"/>
            <w:hideMark/>
          </w:tcPr>
          <w:p w:rsidRPr="004216A6" w:rsidR="00225D04" w:rsidP="00694EB8" w:rsidRDefault="00225D04" w14:paraId="43D0A6C9" w14:textId="77777777">
            <w:pPr>
              <w:spacing w:before="0"/>
              <w:rPr>
                <w:rFonts w:eastAsia="Times New Roman" w:cs="Arial"/>
                <w:color w:val="000000"/>
                <w:sz w:val="20"/>
                <w:szCs w:val="20"/>
              </w:rPr>
            </w:pPr>
            <w:r w:rsidRPr="004216A6">
              <w:rPr>
                <w:rFonts w:eastAsia="Times New Roman" w:cs="Arial"/>
                <w:color w:val="000000"/>
                <w:sz w:val="20"/>
                <w:szCs w:val="20"/>
              </w:rPr>
              <w:t>250</w:t>
            </w:r>
          </w:p>
        </w:tc>
        <w:tc>
          <w:tcPr>
            <w:tcW w:w="2160" w:type="dxa"/>
            <w:shd w:val="clear" w:color="auto" w:fill="auto"/>
            <w:vAlign w:val="center"/>
            <w:hideMark/>
          </w:tcPr>
          <w:p w:rsidRPr="004216A6" w:rsidR="00225D04" w:rsidP="00694EB8" w:rsidRDefault="00225D04" w14:paraId="369B3819" w14:textId="77777777">
            <w:pPr>
              <w:spacing w:before="0"/>
              <w:rPr>
                <w:rFonts w:eastAsia="Times New Roman" w:cs="Arial"/>
                <w:color w:val="000000"/>
                <w:sz w:val="20"/>
                <w:szCs w:val="20"/>
              </w:rPr>
            </w:pPr>
            <w:r w:rsidRPr="004216A6">
              <w:rPr>
                <w:rFonts w:eastAsia="Times New Roman" w:cs="Arial"/>
                <w:color w:val="000000"/>
                <w:sz w:val="20"/>
                <w:szCs w:val="20"/>
              </w:rPr>
              <w:t>All test names will be reviewed and approved by Smarter Balanced prior to transmission.</w:t>
            </w:r>
          </w:p>
        </w:tc>
        <w:tc>
          <w:tcPr>
            <w:tcW w:w="1710" w:type="dxa"/>
            <w:shd w:val="clear" w:color="auto" w:fill="auto"/>
            <w:vAlign w:val="center"/>
            <w:hideMark/>
          </w:tcPr>
          <w:p w:rsidRPr="004216A6" w:rsidR="00225D04" w:rsidP="00694EB8" w:rsidRDefault="00225D04" w14:paraId="7BC3F111" w14:textId="77777777">
            <w:pPr>
              <w:spacing w:before="0"/>
              <w:rPr>
                <w:rFonts w:eastAsia="Times New Roman" w:cs="Arial"/>
                <w:color w:val="000000"/>
                <w:sz w:val="20"/>
                <w:szCs w:val="20"/>
              </w:rPr>
            </w:pPr>
            <w:r w:rsidRPr="004216A6">
              <w:rPr>
                <w:rFonts w:eastAsia="Times New Roman" w:cs="Arial"/>
                <w:color w:val="000000"/>
                <w:sz w:val="20"/>
                <w:szCs w:val="20"/>
              </w:rPr>
              <w:t>CA-Math-5-Fall-2018-2019</w:t>
            </w:r>
          </w:p>
        </w:tc>
        <w:tc>
          <w:tcPr>
            <w:tcW w:w="900" w:type="dxa"/>
            <w:shd w:val="clear" w:color="auto" w:fill="auto"/>
            <w:vAlign w:val="center"/>
            <w:hideMark/>
          </w:tcPr>
          <w:p w:rsidRPr="004216A6" w:rsidR="00225D04" w:rsidP="00694EB8" w:rsidRDefault="005D7BBF" w14:paraId="27041F26" w14:textId="450AB961">
            <w:pPr>
              <w:spacing w:before="0"/>
              <w:rPr>
                <w:rFonts w:eastAsia="Times New Roman" w:cs="Arial"/>
                <w:color w:val="000000"/>
                <w:sz w:val="20"/>
                <w:szCs w:val="20"/>
              </w:rPr>
            </w:pPr>
            <w:hyperlink w:history="1" w:anchor="_CEDS_Reference_Table">
              <w:r w:rsidRPr="003F5B71" w:rsidR="003F5B71">
                <w:rPr>
                  <w:rStyle w:val="Hyperlink"/>
                  <w:rFonts w:eastAsia="Times New Roman" w:cs="Arial"/>
                  <w:sz w:val="20"/>
                  <w:szCs w:val="20"/>
                </w:rPr>
                <w:t>1</w:t>
              </w:r>
            </w:hyperlink>
          </w:p>
        </w:tc>
      </w:tr>
      <w:tr w:rsidRPr="004216A6" w:rsidR="00225D04" w:rsidTr="002B6EA3" w14:paraId="348503CD" w14:textId="77777777">
        <w:trPr>
          <w:trHeight w:val="773"/>
        </w:trPr>
        <w:tc>
          <w:tcPr>
            <w:tcW w:w="1350" w:type="dxa"/>
            <w:shd w:val="clear" w:color="auto" w:fill="auto"/>
            <w:vAlign w:val="center"/>
            <w:hideMark/>
          </w:tcPr>
          <w:p w:rsidRPr="004216A6" w:rsidR="00225D04" w:rsidP="00694EB8" w:rsidRDefault="00225D04" w14:paraId="41FCA21C" w14:textId="77777777">
            <w:pPr>
              <w:spacing w:before="0"/>
              <w:rPr>
                <w:rFonts w:eastAsia="Times New Roman" w:cs="Arial"/>
                <w:color w:val="000000"/>
                <w:sz w:val="20"/>
                <w:szCs w:val="20"/>
              </w:rPr>
            </w:pPr>
            <w:r w:rsidRPr="004216A6">
              <w:rPr>
                <w:rFonts w:eastAsia="Times New Roman" w:cs="Arial"/>
                <w:color w:val="000000"/>
                <w:sz w:val="20"/>
                <w:szCs w:val="20"/>
              </w:rPr>
              <w:t>subject</w:t>
            </w:r>
          </w:p>
        </w:tc>
        <w:tc>
          <w:tcPr>
            <w:tcW w:w="4405" w:type="dxa"/>
            <w:shd w:val="clear" w:color="auto" w:fill="auto"/>
            <w:vAlign w:val="center"/>
            <w:hideMark/>
          </w:tcPr>
          <w:p w:rsidRPr="004216A6" w:rsidR="00225D04" w:rsidP="00694EB8" w:rsidRDefault="00225D04" w14:paraId="13E3D561" w14:textId="4E3A159F">
            <w:pPr>
              <w:spacing w:before="0"/>
              <w:rPr>
                <w:rFonts w:eastAsia="Times New Roman" w:cs="Arial"/>
                <w:color w:val="000000"/>
                <w:sz w:val="20"/>
                <w:szCs w:val="20"/>
              </w:rPr>
            </w:pPr>
            <w:r w:rsidRPr="004216A6">
              <w:rPr>
                <w:rFonts w:eastAsia="Times New Roman" w:cs="Arial"/>
                <w:color w:val="000000"/>
                <w:sz w:val="20"/>
                <w:szCs w:val="20"/>
              </w:rPr>
              <w:t>Content area of test administered. (e.g., ELA, Math)</w:t>
            </w:r>
          </w:p>
        </w:tc>
        <w:tc>
          <w:tcPr>
            <w:tcW w:w="1085" w:type="dxa"/>
            <w:shd w:val="clear" w:color="auto" w:fill="auto"/>
            <w:vAlign w:val="center"/>
            <w:hideMark/>
          </w:tcPr>
          <w:p w:rsidRPr="004216A6" w:rsidR="00225D04" w:rsidP="00694EB8" w:rsidRDefault="00225D04" w14:paraId="267DAF79"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1350" w:type="dxa"/>
            <w:shd w:val="clear" w:color="auto" w:fill="auto"/>
            <w:vAlign w:val="center"/>
            <w:hideMark/>
          </w:tcPr>
          <w:p w:rsidRPr="004216A6" w:rsidR="00225D04" w:rsidP="00694EB8" w:rsidRDefault="00225D04" w14:paraId="3EC18881" w14:textId="77777777">
            <w:pPr>
              <w:spacing w:before="0"/>
              <w:rPr>
                <w:rFonts w:eastAsia="Times New Roman" w:cs="Arial"/>
                <w:color w:val="000000"/>
                <w:sz w:val="20"/>
                <w:szCs w:val="20"/>
              </w:rPr>
            </w:pPr>
            <w:r w:rsidRPr="004216A6">
              <w:rPr>
                <w:rFonts w:eastAsia="Times New Roman" w:cs="Arial"/>
                <w:color w:val="000000"/>
                <w:sz w:val="20"/>
                <w:szCs w:val="20"/>
              </w:rPr>
              <w:t>Required; Unique to the DW for each test</w:t>
            </w:r>
          </w:p>
        </w:tc>
        <w:tc>
          <w:tcPr>
            <w:tcW w:w="900" w:type="dxa"/>
            <w:shd w:val="clear" w:color="auto" w:fill="auto"/>
            <w:vAlign w:val="center"/>
            <w:hideMark/>
          </w:tcPr>
          <w:p w:rsidRPr="004216A6" w:rsidR="00225D04" w:rsidP="00694EB8" w:rsidRDefault="00225D04" w14:paraId="219E84A6" w14:textId="77777777">
            <w:pPr>
              <w:spacing w:before="0"/>
              <w:rPr>
                <w:rFonts w:eastAsia="Times New Roman" w:cs="Arial"/>
                <w:color w:val="000000"/>
                <w:sz w:val="20"/>
                <w:szCs w:val="20"/>
              </w:rPr>
            </w:pPr>
            <w:r w:rsidRPr="004216A6">
              <w:rPr>
                <w:rFonts w:eastAsia="Times New Roman" w:cs="Arial"/>
                <w:color w:val="000000"/>
                <w:sz w:val="20"/>
                <w:szCs w:val="20"/>
              </w:rPr>
              <w:t>10</w:t>
            </w:r>
          </w:p>
        </w:tc>
        <w:tc>
          <w:tcPr>
            <w:tcW w:w="2160" w:type="dxa"/>
            <w:shd w:val="clear" w:color="auto" w:fill="auto"/>
            <w:vAlign w:val="center"/>
            <w:hideMark/>
          </w:tcPr>
          <w:p w:rsidRPr="004216A6" w:rsidR="00225D04" w:rsidP="00694EB8" w:rsidRDefault="00225D04" w14:paraId="5953883B" w14:textId="77777777">
            <w:pPr>
              <w:spacing w:before="0"/>
              <w:rPr>
                <w:rFonts w:eastAsia="Times New Roman" w:cs="Arial"/>
                <w:color w:val="000000"/>
                <w:sz w:val="20"/>
                <w:szCs w:val="20"/>
              </w:rPr>
            </w:pPr>
            <w:r w:rsidRPr="004216A6">
              <w:rPr>
                <w:rFonts w:eastAsia="Times New Roman" w:cs="Arial"/>
                <w:color w:val="000000"/>
                <w:sz w:val="20"/>
                <w:szCs w:val="20"/>
              </w:rPr>
              <w:t>Must match assessment package.</w:t>
            </w:r>
          </w:p>
        </w:tc>
        <w:tc>
          <w:tcPr>
            <w:tcW w:w="1710" w:type="dxa"/>
            <w:shd w:val="clear" w:color="auto" w:fill="auto"/>
            <w:vAlign w:val="center"/>
            <w:hideMark/>
          </w:tcPr>
          <w:p w:rsidRPr="004216A6" w:rsidR="00225D04" w:rsidP="00694EB8" w:rsidRDefault="00225D04" w14:paraId="749E148D" w14:textId="77777777">
            <w:pPr>
              <w:spacing w:before="0"/>
              <w:rPr>
                <w:rFonts w:eastAsia="Times New Roman" w:cs="Arial"/>
                <w:color w:val="000000"/>
                <w:sz w:val="20"/>
                <w:szCs w:val="20"/>
              </w:rPr>
            </w:pPr>
            <w:r w:rsidRPr="004216A6">
              <w:rPr>
                <w:rFonts w:eastAsia="Times New Roman" w:cs="Arial"/>
                <w:color w:val="000000"/>
                <w:sz w:val="20"/>
                <w:szCs w:val="20"/>
              </w:rPr>
              <w:t>ELA, Math, ELPAC</w:t>
            </w:r>
          </w:p>
        </w:tc>
        <w:tc>
          <w:tcPr>
            <w:tcW w:w="900" w:type="dxa"/>
            <w:shd w:val="clear" w:color="auto" w:fill="auto"/>
            <w:vAlign w:val="center"/>
            <w:hideMark/>
          </w:tcPr>
          <w:p w:rsidRPr="004216A6" w:rsidR="00225D04" w:rsidP="00694EB8" w:rsidRDefault="00225D04" w14:paraId="6F874C3F" w14:textId="77777777">
            <w:pPr>
              <w:spacing w:before="0"/>
              <w:rPr>
                <w:rFonts w:eastAsia="Times New Roman" w:cs="Arial"/>
                <w:color w:val="000000"/>
                <w:sz w:val="20"/>
                <w:szCs w:val="20"/>
              </w:rPr>
            </w:pPr>
            <w:r w:rsidRPr="004216A6">
              <w:rPr>
                <w:rFonts w:eastAsia="Times New Roman" w:cs="Arial"/>
                <w:color w:val="000000"/>
                <w:sz w:val="20"/>
                <w:szCs w:val="20"/>
              </w:rPr>
              <w:t> </w:t>
            </w:r>
          </w:p>
        </w:tc>
      </w:tr>
      <w:tr w:rsidRPr="004216A6" w:rsidR="00225D04" w:rsidTr="002B6EA3" w14:paraId="1948CE1D" w14:textId="77777777">
        <w:trPr>
          <w:trHeight w:val="1637"/>
        </w:trPr>
        <w:tc>
          <w:tcPr>
            <w:tcW w:w="1350" w:type="dxa"/>
            <w:shd w:val="clear" w:color="auto" w:fill="auto"/>
            <w:vAlign w:val="center"/>
            <w:hideMark/>
          </w:tcPr>
          <w:p w:rsidRPr="004216A6" w:rsidR="00225D04" w:rsidP="00694EB8" w:rsidRDefault="00225D04" w14:paraId="1A06645D"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testId</w:t>
            </w:r>
            <w:proofErr w:type="spellEnd"/>
          </w:p>
        </w:tc>
        <w:tc>
          <w:tcPr>
            <w:tcW w:w="4405" w:type="dxa"/>
            <w:shd w:val="clear" w:color="auto" w:fill="auto"/>
            <w:vAlign w:val="center"/>
            <w:hideMark/>
          </w:tcPr>
          <w:p w:rsidRPr="004216A6" w:rsidR="00225D04" w:rsidP="00694EB8" w:rsidRDefault="00225D04" w14:paraId="024505F3" w14:textId="6F84994D">
            <w:pPr>
              <w:spacing w:before="0"/>
              <w:rPr>
                <w:rFonts w:eastAsia="Times New Roman" w:cs="Arial"/>
                <w:color w:val="000000"/>
                <w:sz w:val="20"/>
                <w:szCs w:val="20"/>
              </w:rPr>
            </w:pPr>
            <w:r w:rsidRPr="004216A6">
              <w:rPr>
                <w:rFonts w:eastAsia="Times New Roman" w:cs="Arial"/>
                <w:color w:val="000000"/>
                <w:sz w:val="20"/>
                <w:szCs w:val="20"/>
              </w:rPr>
              <w:t xml:space="preserve">The Test Authoring ID of the test, independent of client, season, and year. For Smarter Balanced tests the </w:t>
            </w:r>
            <w:proofErr w:type="spellStart"/>
            <w:r w:rsidRPr="004216A6">
              <w:rPr>
                <w:rFonts w:eastAsia="Times New Roman" w:cs="Arial"/>
                <w:color w:val="000000"/>
                <w:sz w:val="20"/>
                <w:szCs w:val="20"/>
              </w:rPr>
              <w:t>testID</w:t>
            </w:r>
            <w:proofErr w:type="spellEnd"/>
            <w:r w:rsidRPr="004216A6">
              <w:rPr>
                <w:rFonts w:eastAsia="Times New Roman" w:cs="Arial"/>
                <w:color w:val="000000"/>
                <w:sz w:val="20"/>
                <w:szCs w:val="20"/>
              </w:rPr>
              <w:t xml:space="preserve"> originates in the Test Package. For non-Smarter Balanced assessments, the test ID should follow the following format: (State 2 Letter Abbreviation)-Assessment-Subject-Grade#</w:t>
            </w:r>
          </w:p>
        </w:tc>
        <w:tc>
          <w:tcPr>
            <w:tcW w:w="1085" w:type="dxa"/>
            <w:shd w:val="clear" w:color="auto" w:fill="auto"/>
            <w:vAlign w:val="center"/>
            <w:hideMark/>
          </w:tcPr>
          <w:p w:rsidRPr="004216A6" w:rsidR="00225D04" w:rsidP="00694EB8" w:rsidRDefault="00225D04" w14:paraId="2D01FDAA"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1350" w:type="dxa"/>
            <w:shd w:val="clear" w:color="auto" w:fill="auto"/>
            <w:vAlign w:val="center"/>
            <w:hideMark/>
          </w:tcPr>
          <w:p w:rsidRPr="004216A6" w:rsidR="00225D04" w:rsidP="00694EB8" w:rsidRDefault="00225D04" w14:paraId="406D3A0D" w14:textId="77777777">
            <w:pPr>
              <w:spacing w:before="0"/>
              <w:rPr>
                <w:rFonts w:eastAsia="Times New Roman" w:cs="Arial"/>
                <w:color w:val="000000"/>
                <w:sz w:val="20"/>
                <w:szCs w:val="20"/>
              </w:rPr>
            </w:pPr>
            <w:r w:rsidRPr="004216A6">
              <w:rPr>
                <w:rFonts w:eastAsia="Times New Roman" w:cs="Arial"/>
                <w:color w:val="000000"/>
                <w:sz w:val="20"/>
                <w:szCs w:val="20"/>
              </w:rPr>
              <w:t>Required; Unique by test</w:t>
            </w:r>
          </w:p>
        </w:tc>
        <w:tc>
          <w:tcPr>
            <w:tcW w:w="900" w:type="dxa"/>
            <w:shd w:val="clear" w:color="auto" w:fill="auto"/>
            <w:vAlign w:val="center"/>
            <w:hideMark/>
          </w:tcPr>
          <w:p w:rsidRPr="004216A6" w:rsidR="00225D04" w:rsidP="00694EB8" w:rsidRDefault="00225D04" w14:paraId="3958E6A8" w14:textId="77777777">
            <w:pPr>
              <w:spacing w:before="0"/>
              <w:rPr>
                <w:rFonts w:eastAsia="Times New Roman" w:cs="Arial"/>
                <w:color w:val="000000"/>
                <w:sz w:val="20"/>
                <w:szCs w:val="20"/>
              </w:rPr>
            </w:pPr>
            <w:r w:rsidRPr="004216A6">
              <w:rPr>
                <w:rFonts w:eastAsia="Times New Roman" w:cs="Arial"/>
                <w:color w:val="000000"/>
                <w:sz w:val="20"/>
                <w:szCs w:val="20"/>
              </w:rPr>
              <w:t>255</w:t>
            </w:r>
          </w:p>
        </w:tc>
        <w:tc>
          <w:tcPr>
            <w:tcW w:w="2160" w:type="dxa"/>
            <w:shd w:val="clear" w:color="auto" w:fill="auto"/>
            <w:vAlign w:val="center"/>
            <w:hideMark/>
          </w:tcPr>
          <w:p w:rsidRPr="004216A6" w:rsidR="00225D04" w:rsidP="00694EB8" w:rsidRDefault="00225D04" w14:paraId="22957E05" w14:textId="77777777">
            <w:pPr>
              <w:spacing w:before="0"/>
              <w:rPr>
                <w:rFonts w:eastAsia="Times New Roman" w:cs="Arial"/>
                <w:color w:val="000000"/>
                <w:sz w:val="20"/>
                <w:szCs w:val="20"/>
              </w:rPr>
            </w:pPr>
            <w:r w:rsidRPr="004216A6">
              <w:rPr>
                <w:rFonts w:eastAsia="Times New Roman" w:cs="Arial"/>
                <w:color w:val="000000"/>
                <w:sz w:val="20"/>
                <w:szCs w:val="20"/>
              </w:rPr>
              <w:t xml:space="preserve">All </w:t>
            </w:r>
            <w:proofErr w:type="spellStart"/>
            <w:r w:rsidRPr="004216A6">
              <w:rPr>
                <w:rFonts w:eastAsia="Times New Roman" w:cs="Arial"/>
                <w:color w:val="000000"/>
                <w:sz w:val="20"/>
                <w:szCs w:val="20"/>
              </w:rPr>
              <w:t>testIds</w:t>
            </w:r>
            <w:proofErr w:type="spellEnd"/>
            <w:r w:rsidRPr="004216A6">
              <w:rPr>
                <w:rFonts w:eastAsia="Times New Roman" w:cs="Arial"/>
                <w:color w:val="000000"/>
                <w:sz w:val="20"/>
                <w:szCs w:val="20"/>
              </w:rPr>
              <w:t xml:space="preserve"> will be reviewed and approved by Smarter Balanced prior to transmission.</w:t>
            </w:r>
          </w:p>
        </w:tc>
        <w:tc>
          <w:tcPr>
            <w:tcW w:w="1710" w:type="dxa"/>
            <w:shd w:val="clear" w:color="auto" w:fill="auto"/>
            <w:vAlign w:val="center"/>
            <w:hideMark/>
          </w:tcPr>
          <w:p w:rsidRPr="004216A6" w:rsidR="00225D04" w:rsidP="00694EB8" w:rsidRDefault="00225D04" w14:paraId="5C104820" w14:textId="77777777">
            <w:pPr>
              <w:spacing w:before="0"/>
              <w:rPr>
                <w:rFonts w:eastAsia="Times New Roman" w:cs="Arial"/>
                <w:color w:val="000000"/>
                <w:sz w:val="20"/>
                <w:szCs w:val="20"/>
              </w:rPr>
            </w:pPr>
            <w:r w:rsidRPr="004216A6">
              <w:rPr>
                <w:rFonts w:eastAsia="Times New Roman" w:cs="Arial"/>
                <w:color w:val="000000"/>
                <w:sz w:val="20"/>
                <w:szCs w:val="20"/>
              </w:rPr>
              <w:t>SBAC-IAB-ELA-BriefWrites-11</w:t>
            </w:r>
          </w:p>
        </w:tc>
        <w:tc>
          <w:tcPr>
            <w:tcW w:w="900" w:type="dxa"/>
            <w:shd w:val="clear" w:color="auto" w:fill="auto"/>
            <w:vAlign w:val="center"/>
            <w:hideMark/>
          </w:tcPr>
          <w:p w:rsidRPr="004216A6" w:rsidR="00225D04" w:rsidP="00694EB8" w:rsidRDefault="005D7BBF" w14:paraId="77ABEA4F" w14:textId="47769CA6">
            <w:pPr>
              <w:spacing w:before="0"/>
              <w:rPr>
                <w:rFonts w:eastAsia="Times New Roman" w:cs="Arial"/>
                <w:color w:val="000000"/>
                <w:sz w:val="20"/>
                <w:szCs w:val="20"/>
              </w:rPr>
            </w:pPr>
            <w:hyperlink w:history="1" w:anchor="_CEDS_Reference_Table">
              <w:r w:rsidRPr="003F5B71" w:rsidR="00BA029B">
                <w:rPr>
                  <w:rStyle w:val="Hyperlink"/>
                  <w:rFonts w:eastAsia="Times New Roman" w:cs="Arial"/>
                  <w:sz w:val="20"/>
                  <w:szCs w:val="20"/>
                </w:rPr>
                <w:t>2</w:t>
              </w:r>
            </w:hyperlink>
          </w:p>
        </w:tc>
      </w:tr>
      <w:tr w:rsidRPr="004216A6" w:rsidR="00225D04" w:rsidTr="002B6EA3" w14:paraId="6289422C" w14:textId="77777777">
        <w:trPr>
          <w:trHeight w:val="638"/>
        </w:trPr>
        <w:tc>
          <w:tcPr>
            <w:tcW w:w="1350" w:type="dxa"/>
            <w:shd w:val="clear" w:color="auto" w:fill="auto"/>
            <w:vAlign w:val="center"/>
            <w:hideMark/>
          </w:tcPr>
          <w:p w:rsidRPr="004216A6" w:rsidR="00225D04" w:rsidP="00694EB8" w:rsidRDefault="00225D04" w14:paraId="47E9B4DC"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bankKey</w:t>
            </w:r>
            <w:proofErr w:type="spellEnd"/>
          </w:p>
        </w:tc>
        <w:tc>
          <w:tcPr>
            <w:tcW w:w="4405" w:type="dxa"/>
            <w:shd w:val="clear" w:color="auto" w:fill="auto"/>
            <w:vAlign w:val="center"/>
            <w:hideMark/>
          </w:tcPr>
          <w:p w:rsidRPr="004216A6" w:rsidR="00225D04" w:rsidP="00694EB8" w:rsidRDefault="00225D04" w14:paraId="6BCC3CCD" w14:textId="2FE15638">
            <w:pPr>
              <w:spacing w:before="0"/>
              <w:rPr>
                <w:rFonts w:eastAsia="Times New Roman" w:cs="Arial"/>
                <w:color w:val="000000"/>
                <w:sz w:val="20"/>
                <w:szCs w:val="20"/>
              </w:rPr>
            </w:pPr>
            <w:r w:rsidRPr="004216A6">
              <w:rPr>
                <w:rFonts w:eastAsia="Times New Roman" w:cs="Arial"/>
                <w:color w:val="000000"/>
                <w:sz w:val="20"/>
                <w:szCs w:val="20"/>
              </w:rPr>
              <w:t xml:space="preserve">ITS bank of blueprint. For Smarter Balanced assessments, the </w:t>
            </w:r>
            <w:proofErr w:type="spellStart"/>
            <w:r w:rsidRPr="004216A6">
              <w:rPr>
                <w:rFonts w:eastAsia="Times New Roman" w:cs="Arial"/>
                <w:color w:val="000000"/>
                <w:sz w:val="20"/>
                <w:szCs w:val="20"/>
              </w:rPr>
              <w:t>bankKey</w:t>
            </w:r>
            <w:proofErr w:type="spellEnd"/>
            <w:r w:rsidRPr="004216A6">
              <w:rPr>
                <w:rFonts w:eastAsia="Times New Roman" w:cs="Arial"/>
                <w:color w:val="000000"/>
                <w:sz w:val="20"/>
                <w:szCs w:val="20"/>
              </w:rPr>
              <w:t xml:space="preserve"> is 200</w:t>
            </w:r>
          </w:p>
        </w:tc>
        <w:tc>
          <w:tcPr>
            <w:tcW w:w="1085" w:type="dxa"/>
            <w:shd w:val="clear" w:color="auto" w:fill="auto"/>
            <w:vAlign w:val="center"/>
            <w:hideMark/>
          </w:tcPr>
          <w:p w:rsidRPr="004216A6" w:rsidR="00225D04" w:rsidP="00694EB8" w:rsidRDefault="00225D04" w14:paraId="15457F5C"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unsigned int</w:t>
            </w:r>
          </w:p>
        </w:tc>
        <w:tc>
          <w:tcPr>
            <w:tcW w:w="1350" w:type="dxa"/>
            <w:shd w:val="clear" w:color="auto" w:fill="auto"/>
            <w:vAlign w:val="center"/>
            <w:hideMark/>
          </w:tcPr>
          <w:p w:rsidRPr="004216A6" w:rsidR="00225D04" w:rsidP="00694EB8" w:rsidRDefault="00225D04" w14:paraId="26339BB4" w14:textId="77777777">
            <w:pPr>
              <w:spacing w:before="0"/>
              <w:rPr>
                <w:rFonts w:eastAsia="Times New Roman" w:cs="Arial"/>
                <w:color w:val="000000"/>
                <w:sz w:val="20"/>
                <w:szCs w:val="20"/>
              </w:rPr>
            </w:pPr>
            <w:r w:rsidRPr="004216A6">
              <w:rPr>
                <w:rFonts w:eastAsia="Times New Roman" w:cs="Arial"/>
                <w:color w:val="000000"/>
                <w:sz w:val="20"/>
                <w:szCs w:val="20"/>
              </w:rPr>
              <w:t>Required</w:t>
            </w:r>
          </w:p>
        </w:tc>
        <w:tc>
          <w:tcPr>
            <w:tcW w:w="900" w:type="dxa"/>
            <w:shd w:val="clear" w:color="auto" w:fill="auto"/>
            <w:vAlign w:val="center"/>
            <w:hideMark/>
          </w:tcPr>
          <w:p w:rsidRPr="004216A6" w:rsidR="00225D04" w:rsidP="00694EB8" w:rsidRDefault="00225D04" w14:paraId="24E91379" w14:textId="77777777">
            <w:pPr>
              <w:spacing w:before="0"/>
              <w:rPr>
                <w:rFonts w:eastAsia="Times New Roman" w:cs="Arial"/>
                <w:color w:val="000000"/>
                <w:sz w:val="20"/>
                <w:szCs w:val="20"/>
              </w:rPr>
            </w:pPr>
            <w:r w:rsidRPr="004216A6">
              <w:rPr>
                <w:rFonts w:eastAsia="Times New Roman" w:cs="Arial"/>
                <w:color w:val="000000"/>
                <w:sz w:val="20"/>
                <w:szCs w:val="20"/>
              </w:rPr>
              <w:t>8</w:t>
            </w:r>
          </w:p>
        </w:tc>
        <w:tc>
          <w:tcPr>
            <w:tcW w:w="2160" w:type="dxa"/>
            <w:shd w:val="clear" w:color="auto" w:fill="auto"/>
            <w:vAlign w:val="center"/>
            <w:hideMark/>
          </w:tcPr>
          <w:p w:rsidRPr="004216A6" w:rsidR="00225D04" w:rsidP="00694EB8" w:rsidRDefault="00225D04" w14:paraId="1C9CBC96" w14:textId="77777777">
            <w:pPr>
              <w:spacing w:before="0"/>
              <w:rPr>
                <w:rFonts w:eastAsia="Times New Roman" w:cs="Arial"/>
                <w:color w:val="000000"/>
                <w:sz w:val="20"/>
                <w:szCs w:val="20"/>
              </w:rPr>
            </w:pPr>
            <w:r w:rsidRPr="004216A6">
              <w:rPr>
                <w:rFonts w:eastAsia="Times New Roman" w:cs="Arial"/>
                <w:color w:val="000000"/>
                <w:sz w:val="20"/>
                <w:szCs w:val="20"/>
              </w:rPr>
              <w:t>Positive 32-bit integer</w:t>
            </w:r>
          </w:p>
        </w:tc>
        <w:tc>
          <w:tcPr>
            <w:tcW w:w="1710" w:type="dxa"/>
            <w:shd w:val="clear" w:color="auto" w:fill="auto"/>
            <w:vAlign w:val="center"/>
            <w:hideMark/>
          </w:tcPr>
          <w:p w:rsidRPr="004216A6" w:rsidR="00225D04" w:rsidP="00694EB8" w:rsidRDefault="00225D04" w14:paraId="43FB7FBD" w14:textId="360632CF">
            <w:pPr>
              <w:spacing w:before="0"/>
              <w:rPr>
                <w:rFonts w:eastAsia="Times New Roman" w:cs="Arial"/>
                <w:color w:val="000000"/>
                <w:sz w:val="20"/>
                <w:szCs w:val="20"/>
              </w:rPr>
            </w:pPr>
            <w:r w:rsidRPr="004216A6">
              <w:rPr>
                <w:rFonts w:eastAsia="Times New Roman" w:cs="Arial"/>
                <w:color w:val="000000"/>
                <w:sz w:val="20"/>
                <w:szCs w:val="20"/>
              </w:rPr>
              <w:t>200</w:t>
            </w:r>
          </w:p>
        </w:tc>
        <w:tc>
          <w:tcPr>
            <w:tcW w:w="900" w:type="dxa"/>
            <w:shd w:val="clear" w:color="auto" w:fill="auto"/>
            <w:vAlign w:val="center"/>
            <w:hideMark/>
          </w:tcPr>
          <w:p w:rsidRPr="004216A6" w:rsidR="00225D04" w:rsidP="00694EB8" w:rsidRDefault="00225D04" w14:paraId="226046CF" w14:textId="77777777">
            <w:pPr>
              <w:spacing w:before="0"/>
              <w:rPr>
                <w:rFonts w:eastAsia="Times New Roman" w:cs="Arial"/>
                <w:color w:val="000000"/>
                <w:sz w:val="20"/>
                <w:szCs w:val="20"/>
              </w:rPr>
            </w:pPr>
            <w:r w:rsidRPr="004216A6">
              <w:rPr>
                <w:rFonts w:eastAsia="Times New Roman" w:cs="Arial"/>
                <w:color w:val="000000"/>
                <w:sz w:val="20"/>
                <w:szCs w:val="20"/>
              </w:rPr>
              <w:t> </w:t>
            </w:r>
          </w:p>
        </w:tc>
      </w:tr>
      <w:tr w:rsidRPr="004216A6" w:rsidR="00225D04" w:rsidTr="002B6EA3" w14:paraId="4AEEF81F" w14:textId="77777777">
        <w:trPr>
          <w:trHeight w:val="900"/>
        </w:trPr>
        <w:tc>
          <w:tcPr>
            <w:tcW w:w="1350" w:type="dxa"/>
            <w:shd w:val="clear" w:color="auto" w:fill="auto"/>
            <w:vAlign w:val="center"/>
            <w:hideMark/>
          </w:tcPr>
          <w:p w:rsidRPr="004216A6" w:rsidR="00225D04" w:rsidP="00694EB8" w:rsidRDefault="00225D04" w14:paraId="48167194"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handScoreProject</w:t>
            </w:r>
            <w:proofErr w:type="spellEnd"/>
          </w:p>
        </w:tc>
        <w:tc>
          <w:tcPr>
            <w:tcW w:w="4405" w:type="dxa"/>
            <w:shd w:val="clear" w:color="auto" w:fill="auto"/>
            <w:vAlign w:val="center"/>
            <w:hideMark/>
          </w:tcPr>
          <w:p w:rsidRPr="004216A6" w:rsidR="00225D04" w:rsidP="00694EB8" w:rsidRDefault="00225D04" w14:paraId="20101F66" w14:textId="77777777">
            <w:pPr>
              <w:spacing w:before="0"/>
              <w:rPr>
                <w:rFonts w:eastAsia="Times New Roman" w:cs="Arial"/>
                <w:color w:val="000000"/>
                <w:sz w:val="20"/>
                <w:szCs w:val="20"/>
              </w:rPr>
            </w:pPr>
            <w:r w:rsidRPr="004216A6">
              <w:rPr>
                <w:rFonts w:eastAsia="Times New Roman" w:cs="Arial"/>
                <w:color w:val="000000"/>
                <w:sz w:val="20"/>
                <w:szCs w:val="20"/>
              </w:rPr>
              <w:t xml:space="preserve">If this test has items that need to be scored by hand, this is the ID of the hand score project (either in own hand scoring center, or an ID to identify a subcontractor's hand scoring project). </w:t>
            </w:r>
          </w:p>
        </w:tc>
        <w:tc>
          <w:tcPr>
            <w:tcW w:w="1085" w:type="dxa"/>
            <w:shd w:val="clear" w:color="auto" w:fill="auto"/>
            <w:vAlign w:val="center"/>
            <w:hideMark/>
          </w:tcPr>
          <w:p w:rsidRPr="004216A6" w:rsidR="00225D04" w:rsidP="00694EB8" w:rsidRDefault="00225D04" w14:paraId="25913D5C"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unsigned int</w:t>
            </w:r>
          </w:p>
        </w:tc>
        <w:tc>
          <w:tcPr>
            <w:tcW w:w="1350" w:type="dxa"/>
            <w:shd w:val="clear" w:color="auto" w:fill="auto"/>
            <w:vAlign w:val="center"/>
            <w:hideMark/>
          </w:tcPr>
          <w:p w:rsidRPr="004216A6" w:rsidR="00225D04" w:rsidP="00694EB8" w:rsidRDefault="00225D04" w14:paraId="4FEBB9D4" w14:textId="77777777">
            <w:pPr>
              <w:spacing w:before="0"/>
              <w:rPr>
                <w:rFonts w:eastAsia="Times New Roman" w:cs="Arial"/>
                <w:color w:val="000000"/>
                <w:sz w:val="20"/>
                <w:szCs w:val="20"/>
              </w:rPr>
            </w:pPr>
            <w:r w:rsidRPr="004216A6">
              <w:rPr>
                <w:rFonts w:eastAsia="Times New Roman" w:cs="Arial"/>
                <w:color w:val="000000"/>
                <w:sz w:val="20"/>
                <w:szCs w:val="20"/>
              </w:rPr>
              <w:t>Optional</w:t>
            </w:r>
          </w:p>
        </w:tc>
        <w:tc>
          <w:tcPr>
            <w:tcW w:w="900" w:type="dxa"/>
            <w:shd w:val="clear" w:color="auto" w:fill="auto"/>
            <w:vAlign w:val="center"/>
            <w:hideMark/>
          </w:tcPr>
          <w:p w:rsidRPr="004216A6" w:rsidR="00225D04" w:rsidP="00694EB8" w:rsidRDefault="00225D04" w14:paraId="2144D7D4" w14:textId="77777777">
            <w:pPr>
              <w:spacing w:before="0"/>
              <w:rPr>
                <w:rFonts w:eastAsia="Times New Roman" w:cs="Arial"/>
                <w:color w:val="000000"/>
                <w:sz w:val="20"/>
                <w:szCs w:val="20"/>
              </w:rPr>
            </w:pPr>
            <w:r w:rsidRPr="004216A6">
              <w:rPr>
                <w:rFonts w:eastAsia="Times New Roman" w:cs="Arial"/>
                <w:color w:val="000000"/>
                <w:sz w:val="20"/>
                <w:szCs w:val="20"/>
              </w:rPr>
              <w:t>8</w:t>
            </w:r>
          </w:p>
        </w:tc>
        <w:tc>
          <w:tcPr>
            <w:tcW w:w="2160" w:type="dxa"/>
            <w:shd w:val="clear" w:color="auto" w:fill="auto"/>
            <w:vAlign w:val="center"/>
            <w:hideMark/>
          </w:tcPr>
          <w:p w:rsidRPr="004216A6" w:rsidR="00225D04" w:rsidP="00694EB8" w:rsidRDefault="00225D04" w14:paraId="6918A360" w14:textId="77777777">
            <w:pPr>
              <w:spacing w:before="0"/>
              <w:rPr>
                <w:rFonts w:eastAsia="Times New Roman" w:cs="Arial"/>
                <w:color w:val="000000"/>
                <w:sz w:val="20"/>
                <w:szCs w:val="20"/>
              </w:rPr>
            </w:pPr>
            <w:r w:rsidRPr="004216A6">
              <w:rPr>
                <w:rFonts w:eastAsia="Times New Roman" w:cs="Arial"/>
                <w:color w:val="000000"/>
                <w:sz w:val="20"/>
                <w:szCs w:val="20"/>
              </w:rPr>
              <w:t>Positive 32-bit integer</w:t>
            </w:r>
          </w:p>
        </w:tc>
        <w:tc>
          <w:tcPr>
            <w:tcW w:w="1710" w:type="dxa"/>
            <w:shd w:val="clear" w:color="auto" w:fill="auto"/>
            <w:vAlign w:val="center"/>
            <w:hideMark/>
          </w:tcPr>
          <w:p w:rsidRPr="004216A6" w:rsidR="00225D04" w:rsidP="00694EB8" w:rsidRDefault="00225D04" w14:paraId="71407F07" w14:textId="77777777">
            <w:pPr>
              <w:spacing w:before="0"/>
              <w:rPr>
                <w:rFonts w:eastAsia="Times New Roman" w:cs="Arial"/>
                <w:color w:val="000000"/>
                <w:sz w:val="20"/>
                <w:szCs w:val="20"/>
              </w:rPr>
            </w:pPr>
          </w:p>
        </w:tc>
        <w:tc>
          <w:tcPr>
            <w:tcW w:w="900" w:type="dxa"/>
            <w:shd w:val="clear" w:color="auto" w:fill="auto"/>
            <w:vAlign w:val="center"/>
            <w:hideMark/>
          </w:tcPr>
          <w:p w:rsidRPr="004216A6" w:rsidR="00225D04" w:rsidP="00694EB8" w:rsidRDefault="00225D04" w14:paraId="525611A0" w14:textId="77777777">
            <w:pPr>
              <w:spacing w:before="0"/>
              <w:rPr>
                <w:rFonts w:eastAsia="Times New Roman" w:cs="Arial"/>
                <w:color w:val="000000"/>
                <w:sz w:val="20"/>
                <w:szCs w:val="20"/>
              </w:rPr>
            </w:pPr>
            <w:r w:rsidRPr="004216A6">
              <w:rPr>
                <w:rFonts w:eastAsia="Times New Roman" w:cs="Arial"/>
                <w:color w:val="000000"/>
                <w:sz w:val="20"/>
                <w:szCs w:val="20"/>
              </w:rPr>
              <w:t> </w:t>
            </w:r>
          </w:p>
        </w:tc>
      </w:tr>
      <w:tr w:rsidRPr="004216A6" w:rsidR="00225D04" w:rsidTr="002B6EA3" w14:paraId="08921E6D" w14:textId="77777777">
        <w:trPr>
          <w:trHeight w:val="638"/>
        </w:trPr>
        <w:tc>
          <w:tcPr>
            <w:tcW w:w="1350" w:type="dxa"/>
            <w:shd w:val="clear" w:color="auto" w:fill="auto"/>
            <w:vAlign w:val="center"/>
            <w:hideMark/>
          </w:tcPr>
          <w:p w:rsidRPr="004216A6" w:rsidR="00225D04" w:rsidP="00694EB8" w:rsidRDefault="00225D04" w14:paraId="5606DAB5" w14:textId="77777777">
            <w:pPr>
              <w:spacing w:before="0"/>
              <w:rPr>
                <w:rFonts w:eastAsia="Times New Roman" w:cs="Arial"/>
                <w:color w:val="000000"/>
                <w:sz w:val="20"/>
                <w:szCs w:val="20"/>
              </w:rPr>
            </w:pPr>
            <w:r w:rsidRPr="004216A6">
              <w:rPr>
                <w:rFonts w:eastAsia="Times New Roman" w:cs="Arial"/>
                <w:color w:val="000000"/>
                <w:sz w:val="20"/>
                <w:szCs w:val="20"/>
              </w:rPr>
              <w:t>contract</w:t>
            </w:r>
          </w:p>
        </w:tc>
        <w:tc>
          <w:tcPr>
            <w:tcW w:w="4405" w:type="dxa"/>
            <w:shd w:val="clear" w:color="auto" w:fill="auto"/>
            <w:vAlign w:val="center"/>
            <w:hideMark/>
          </w:tcPr>
          <w:p w:rsidRPr="004216A6" w:rsidR="00225D04" w:rsidP="00694EB8" w:rsidRDefault="00225D04" w14:paraId="6001407F" w14:textId="77777777">
            <w:pPr>
              <w:spacing w:before="0"/>
              <w:rPr>
                <w:rFonts w:eastAsia="Times New Roman" w:cs="Arial"/>
                <w:color w:val="000000"/>
                <w:sz w:val="20"/>
                <w:szCs w:val="20"/>
              </w:rPr>
            </w:pPr>
            <w:r w:rsidRPr="004216A6">
              <w:rPr>
                <w:rFonts w:eastAsia="Times New Roman" w:cs="Arial"/>
                <w:color w:val="000000"/>
                <w:sz w:val="20"/>
                <w:szCs w:val="20"/>
              </w:rPr>
              <w:t>The name of the Service provider's contract with the client.</w:t>
            </w:r>
          </w:p>
        </w:tc>
        <w:tc>
          <w:tcPr>
            <w:tcW w:w="1085" w:type="dxa"/>
            <w:shd w:val="clear" w:color="auto" w:fill="auto"/>
            <w:vAlign w:val="center"/>
            <w:hideMark/>
          </w:tcPr>
          <w:p w:rsidRPr="004216A6" w:rsidR="00225D04" w:rsidP="00694EB8" w:rsidRDefault="00225D04" w14:paraId="2B1433CF"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1350" w:type="dxa"/>
            <w:shd w:val="clear" w:color="auto" w:fill="auto"/>
            <w:vAlign w:val="center"/>
            <w:hideMark/>
          </w:tcPr>
          <w:p w:rsidRPr="004216A6" w:rsidR="00225D04" w:rsidP="00694EB8" w:rsidRDefault="00225D04" w14:paraId="411466B6" w14:textId="77777777">
            <w:pPr>
              <w:spacing w:before="0"/>
              <w:rPr>
                <w:rFonts w:eastAsia="Times New Roman" w:cs="Arial"/>
                <w:color w:val="000000"/>
                <w:sz w:val="20"/>
                <w:szCs w:val="20"/>
              </w:rPr>
            </w:pPr>
            <w:r w:rsidRPr="004216A6">
              <w:rPr>
                <w:rFonts w:eastAsia="Times New Roman" w:cs="Arial"/>
                <w:color w:val="000000"/>
                <w:sz w:val="20"/>
                <w:szCs w:val="20"/>
              </w:rPr>
              <w:t>Optional</w:t>
            </w:r>
          </w:p>
        </w:tc>
        <w:tc>
          <w:tcPr>
            <w:tcW w:w="900" w:type="dxa"/>
            <w:shd w:val="clear" w:color="auto" w:fill="auto"/>
            <w:vAlign w:val="center"/>
            <w:hideMark/>
          </w:tcPr>
          <w:p w:rsidRPr="004216A6" w:rsidR="00225D04" w:rsidP="00694EB8" w:rsidRDefault="00225D04" w14:paraId="46B53E24" w14:textId="77777777">
            <w:pPr>
              <w:spacing w:before="0"/>
              <w:rPr>
                <w:rFonts w:eastAsia="Times New Roman" w:cs="Arial"/>
                <w:color w:val="000000"/>
                <w:sz w:val="20"/>
                <w:szCs w:val="20"/>
              </w:rPr>
            </w:pPr>
            <w:r w:rsidRPr="004216A6">
              <w:rPr>
                <w:rFonts w:eastAsia="Times New Roman" w:cs="Arial"/>
                <w:color w:val="000000"/>
                <w:sz w:val="20"/>
                <w:szCs w:val="20"/>
              </w:rPr>
              <w:t>100</w:t>
            </w:r>
          </w:p>
        </w:tc>
        <w:tc>
          <w:tcPr>
            <w:tcW w:w="2160" w:type="dxa"/>
            <w:shd w:val="clear" w:color="auto" w:fill="auto"/>
            <w:vAlign w:val="center"/>
            <w:hideMark/>
          </w:tcPr>
          <w:p w:rsidRPr="004216A6" w:rsidR="00225D04" w:rsidP="00694EB8" w:rsidRDefault="00225D04" w14:paraId="321DC5BE" w14:textId="77777777">
            <w:pPr>
              <w:spacing w:before="0"/>
              <w:rPr>
                <w:rFonts w:eastAsia="Times New Roman" w:cs="Arial"/>
                <w:color w:val="000000"/>
                <w:sz w:val="20"/>
                <w:szCs w:val="20"/>
              </w:rPr>
            </w:pPr>
            <w:r w:rsidRPr="004216A6">
              <w:rPr>
                <w:rFonts w:eastAsia="Times New Roman" w:cs="Arial"/>
                <w:color w:val="000000"/>
                <w:sz w:val="20"/>
                <w:szCs w:val="20"/>
              </w:rPr>
              <w:t>One or more printable ASCII characters</w:t>
            </w:r>
          </w:p>
        </w:tc>
        <w:tc>
          <w:tcPr>
            <w:tcW w:w="1710" w:type="dxa"/>
            <w:shd w:val="clear" w:color="auto" w:fill="auto"/>
            <w:vAlign w:val="center"/>
            <w:hideMark/>
          </w:tcPr>
          <w:p w:rsidRPr="004216A6" w:rsidR="00225D04" w:rsidP="00694EB8" w:rsidRDefault="00225D04" w14:paraId="3B37DB9F" w14:textId="5254745A">
            <w:pPr>
              <w:spacing w:before="0"/>
              <w:rPr>
                <w:rFonts w:eastAsia="Times New Roman" w:cs="Arial"/>
                <w:color w:val="000000"/>
                <w:sz w:val="20"/>
                <w:szCs w:val="20"/>
              </w:rPr>
            </w:pPr>
            <w:r w:rsidRPr="004216A6">
              <w:rPr>
                <w:rFonts w:eastAsia="Times New Roman" w:cs="Arial"/>
                <w:color w:val="000000"/>
                <w:sz w:val="20"/>
                <w:szCs w:val="20"/>
              </w:rPr>
              <w:t>ELPAC, CAASPP, ELPA</w:t>
            </w:r>
          </w:p>
        </w:tc>
        <w:tc>
          <w:tcPr>
            <w:tcW w:w="900" w:type="dxa"/>
            <w:shd w:val="clear" w:color="auto" w:fill="auto"/>
            <w:vAlign w:val="center"/>
            <w:hideMark/>
          </w:tcPr>
          <w:p w:rsidRPr="004216A6" w:rsidR="00225D04" w:rsidP="00694EB8" w:rsidRDefault="00225D04" w14:paraId="68F1352E" w14:textId="77777777">
            <w:pPr>
              <w:spacing w:before="0"/>
              <w:rPr>
                <w:rFonts w:eastAsia="Times New Roman" w:cs="Arial"/>
                <w:color w:val="000000"/>
                <w:sz w:val="20"/>
                <w:szCs w:val="20"/>
              </w:rPr>
            </w:pPr>
            <w:r w:rsidRPr="004216A6">
              <w:rPr>
                <w:rFonts w:eastAsia="Times New Roman" w:cs="Arial"/>
                <w:color w:val="000000"/>
                <w:sz w:val="20"/>
                <w:szCs w:val="20"/>
              </w:rPr>
              <w:t> </w:t>
            </w:r>
          </w:p>
        </w:tc>
      </w:tr>
      <w:tr w:rsidRPr="004216A6" w:rsidR="00225D04" w:rsidTr="002B6EA3" w14:paraId="20B4DFF0" w14:textId="77777777">
        <w:trPr>
          <w:trHeight w:val="647"/>
        </w:trPr>
        <w:tc>
          <w:tcPr>
            <w:tcW w:w="1350" w:type="dxa"/>
            <w:shd w:val="clear" w:color="auto" w:fill="auto"/>
            <w:vAlign w:val="center"/>
            <w:hideMark/>
          </w:tcPr>
          <w:p w:rsidRPr="004216A6" w:rsidR="00225D04" w:rsidP="00694EB8" w:rsidRDefault="00225D04" w14:paraId="3EA6B689" w14:textId="77777777">
            <w:pPr>
              <w:spacing w:before="0"/>
              <w:rPr>
                <w:rFonts w:eastAsia="Times New Roman" w:cs="Arial"/>
                <w:color w:val="000000"/>
                <w:sz w:val="20"/>
                <w:szCs w:val="20"/>
              </w:rPr>
            </w:pPr>
            <w:r w:rsidRPr="004216A6">
              <w:rPr>
                <w:rFonts w:eastAsia="Times New Roman" w:cs="Arial"/>
                <w:color w:val="000000"/>
                <w:sz w:val="20"/>
                <w:szCs w:val="20"/>
              </w:rPr>
              <w:lastRenderedPageBreak/>
              <w:t>mode</w:t>
            </w:r>
          </w:p>
        </w:tc>
        <w:tc>
          <w:tcPr>
            <w:tcW w:w="4405" w:type="dxa"/>
            <w:shd w:val="clear" w:color="auto" w:fill="auto"/>
            <w:vAlign w:val="center"/>
            <w:hideMark/>
          </w:tcPr>
          <w:p w:rsidRPr="004216A6" w:rsidR="00225D04" w:rsidP="00694EB8" w:rsidRDefault="00225D04" w14:paraId="1CB574E5" w14:textId="5B59C97B">
            <w:pPr>
              <w:spacing w:before="0"/>
              <w:rPr>
                <w:rFonts w:eastAsia="Times New Roman" w:cs="Arial"/>
                <w:sz w:val="20"/>
                <w:szCs w:val="20"/>
              </w:rPr>
            </w:pPr>
            <w:r w:rsidRPr="004216A6">
              <w:rPr>
                <w:rFonts w:eastAsia="Times New Roman" w:cs="Arial"/>
                <w:sz w:val="20"/>
                <w:szCs w:val="20"/>
              </w:rPr>
              <w:t xml:space="preserve">The method of how a student takes the assessment. </w:t>
            </w:r>
            <w:r w:rsidRPr="004216A6" w:rsidR="00BA029B">
              <w:rPr>
                <w:rFonts w:eastAsia="Times New Roman" w:cs="Arial"/>
                <w:color w:val="000000"/>
                <w:sz w:val="20"/>
                <w:szCs w:val="20"/>
              </w:rPr>
              <w:t>Values are defined in the Test Acceptable Values Table.</w:t>
            </w:r>
          </w:p>
        </w:tc>
        <w:tc>
          <w:tcPr>
            <w:tcW w:w="1085" w:type="dxa"/>
            <w:shd w:val="clear" w:color="auto" w:fill="auto"/>
            <w:vAlign w:val="center"/>
            <w:hideMark/>
          </w:tcPr>
          <w:p w:rsidRPr="004216A6" w:rsidR="00225D04" w:rsidP="00694EB8" w:rsidRDefault="00225D04" w14:paraId="785247D6"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1350" w:type="dxa"/>
            <w:shd w:val="clear" w:color="auto" w:fill="auto"/>
            <w:vAlign w:val="center"/>
            <w:hideMark/>
          </w:tcPr>
          <w:p w:rsidRPr="004216A6" w:rsidR="00225D04" w:rsidP="00694EB8" w:rsidRDefault="00225D04" w14:paraId="079AC3FF" w14:textId="77777777">
            <w:pPr>
              <w:spacing w:before="0"/>
              <w:rPr>
                <w:rFonts w:eastAsia="Times New Roman" w:cs="Arial"/>
                <w:color w:val="000000"/>
                <w:sz w:val="20"/>
                <w:szCs w:val="20"/>
              </w:rPr>
            </w:pPr>
            <w:r w:rsidRPr="004216A6">
              <w:rPr>
                <w:rFonts w:eastAsia="Times New Roman" w:cs="Arial"/>
                <w:color w:val="000000"/>
                <w:sz w:val="20"/>
                <w:szCs w:val="20"/>
              </w:rPr>
              <w:t>Required</w:t>
            </w:r>
          </w:p>
        </w:tc>
        <w:tc>
          <w:tcPr>
            <w:tcW w:w="900" w:type="dxa"/>
            <w:shd w:val="clear" w:color="auto" w:fill="auto"/>
            <w:vAlign w:val="center"/>
            <w:hideMark/>
          </w:tcPr>
          <w:p w:rsidRPr="004216A6" w:rsidR="00225D04" w:rsidP="00694EB8" w:rsidRDefault="00225D04" w14:paraId="575DCCCD" w14:textId="77777777">
            <w:pPr>
              <w:spacing w:before="0"/>
              <w:rPr>
                <w:rFonts w:eastAsia="Times New Roman" w:cs="Arial"/>
                <w:color w:val="000000"/>
                <w:sz w:val="20"/>
                <w:szCs w:val="20"/>
              </w:rPr>
            </w:pPr>
            <w:r w:rsidRPr="004216A6">
              <w:rPr>
                <w:rFonts w:eastAsia="Times New Roman" w:cs="Arial"/>
                <w:color w:val="000000"/>
                <w:sz w:val="20"/>
                <w:szCs w:val="20"/>
              </w:rPr>
              <w:t>50</w:t>
            </w:r>
          </w:p>
        </w:tc>
        <w:tc>
          <w:tcPr>
            <w:tcW w:w="2160" w:type="dxa"/>
            <w:shd w:val="clear" w:color="auto" w:fill="auto"/>
            <w:vAlign w:val="center"/>
            <w:hideMark/>
          </w:tcPr>
          <w:p w:rsidRPr="004216A6" w:rsidR="00225D04" w:rsidP="00694EB8" w:rsidRDefault="00225D04" w14:paraId="4486B308" w14:textId="77777777">
            <w:pPr>
              <w:spacing w:before="0"/>
              <w:rPr>
                <w:rFonts w:eastAsia="Times New Roman" w:cs="Arial"/>
                <w:color w:val="000000"/>
                <w:sz w:val="20"/>
                <w:szCs w:val="20"/>
              </w:rPr>
            </w:pPr>
            <w:r w:rsidRPr="004216A6">
              <w:rPr>
                <w:rFonts w:eastAsia="Times New Roman" w:cs="Arial"/>
                <w:color w:val="000000"/>
                <w:sz w:val="20"/>
                <w:szCs w:val="20"/>
              </w:rPr>
              <w:t>Online</w:t>
            </w:r>
            <w:r w:rsidRPr="004216A6">
              <w:rPr>
                <w:rFonts w:eastAsia="Times New Roman" w:cs="Arial"/>
                <w:color w:val="000000"/>
                <w:sz w:val="20"/>
                <w:szCs w:val="20"/>
              </w:rPr>
              <w:br/>
            </w:r>
            <w:r w:rsidRPr="004216A6">
              <w:rPr>
                <w:rFonts w:eastAsia="Times New Roman" w:cs="Arial"/>
                <w:color w:val="000000"/>
                <w:sz w:val="20"/>
                <w:szCs w:val="20"/>
              </w:rPr>
              <w:t>Paper</w:t>
            </w:r>
            <w:r w:rsidRPr="004216A6">
              <w:rPr>
                <w:rFonts w:eastAsia="Times New Roman" w:cs="Arial"/>
                <w:color w:val="000000"/>
                <w:sz w:val="20"/>
                <w:szCs w:val="20"/>
              </w:rPr>
              <w:br/>
            </w:r>
            <w:r w:rsidRPr="004216A6">
              <w:rPr>
                <w:rFonts w:eastAsia="Times New Roman" w:cs="Arial"/>
                <w:color w:val="000000"/>
                <w:sz w:val="20"/>
                <w:szCs w:val="20"/>
              </w:rPr>
              <w:t>Scanned</w:t>
            </w:r>
          </w:p>
        </w:tc>
        <w:tc>
          <w:tcPr>
            <w:tcW w:w="1710" w:type="dxa"/>
            <w:shd w:val="clear" w:color="auto" w:fill="auto"/>
            <w:vAlign w:val="center"/>
            <w:hideMark/>
          </w:tcPr>
          <w:p w:rsidRPr="004216A6" w:rsidR="00225D04" w:rsidP="00694EB8" w:rsidRDefault="00225D04" w14:paraId="7E8F1C95" w14:textId="77777777">
            <w:pPr>
              <w:spacing w:before="0"/>
              <w:rPr>
                <w:rFonts w:eastAsia="Times New Roman" w:cs="Arial"/>
                <w:color w:val="000000"/>
                <w:sz w:val="20"/>
                <w:szCs w:val="20"/>
              </w:rPr>
            </w:pPr>
          </w:p>
        </w:tc>
        <w:tc>
          <w:tcPr>
            <w:tcW w:w="900" w:type="dxa"/>
            <w:shd w:val="clear" w:color="auto" w:fill="auto"/>
            <w:vAlign w:val="center"/>
            <w:hideMark/>
          </w:tcPr>
          <w:p w:rsidRPr="004216A6" w:rsidR="00225D04" w:rsidP="00694EB8" w:rsidRDefault="00225D04" w14:paraId="534888CC" w14:textId="229650D0">
            <w:pPr>
              <w:spacing w:before="0"/>
              <w:rPr>
                <w:rFonts w:eastAsia="Times New Roman" w:cs="Arial"/>
                <w:color w:val="000000"/>
                <w:sz w:val="20"/>
                <w:szCs w:val="20"/>
              </w:rPr>
            </w:pPr>
          </w:p>
        </w:tc>
      </w:tr>
      <w:tr w:rsidRPr="004216A6" w:rsidR="00225D04" w:rsidTr="002B6EA3" w14:paraId="7831EC51" w14:textId="77777777">
        <w:trPr>
          <w:trHeight w:val="557"/>
        </w:trPr>
        <w:tc>
          <w:tcPr>
            <w:tcW w:w="1350" w:type="dxa"/>
            <w:shd w:val="clear" w:color="auto" w:fill="auto"/>
            <w:vAlign w:val="center"/>
            <w:hideMark/>
          </w:tcPr>
          <w:p w:rsidRPr="004216A6" w:rsidR="00225D04" w:rsidP="00694EB8" w:rsidRDefault="00225D04" w14:paraId="51988C2C" w14:textId="77777777">
            <w:pPr>
              <w:spacing w:before="0"/>
              <w:rPr>
                <w:rFonts w:eastAsia="Times New Roman" w:cs="Arial"/>
                <w:color w:val="000000"/>
                <w:sz w:val="20"/>
                <w:szCs w:val="20"/>
              </w:rPr>
            </w:pPr>
            <w:r w:rsidRPr="004216A6">
              <w:rPr>
                <w:rFonts w:eastAsia="Times New Roman" w:cs="Arial"/>
                <w:color w:val="000000"/>
                <w:sz w:val="20"/>
                <w:szCs w:val="20"/>
              </w:rPr>
              <w:t>grade</w:t>
            </w:r>
          </w:p>
        </w:tc>
        <w:tc>
          <w:tcPr>
            <w:tcW w:w="4405" w:type="dxa"/>
            <w:shd w:val="clear" w:color="auto" w:fill="auto"/>
            <w:vAlign w:val="center"/>
            <w:hideMark/>
          </w:tcPr>
          <w:p w:rsidRPr="004216A6" w:rsidR="00225D04" w:rsidP="00694EB8" w:rsidRDefault="00225D04" w14:paraId="644657C9" w14:textId="1CDA0194">
            <w:pPr>
              <w:spacing w:before="0"/>
              <w:rPr>
                <w:rFonts w:eastAsia="Times New Roman" w:cs="Arial"/>
                <w:color w:val="000000"/>
                <w:sz w:val="20"/>
                <w:szCs w:val="20"/>
              </w:rPr>
            </w:pPr>
            <w:r w:rsidRPr="004216A6">
              <w:rPr>
                <w:rFonts w:eastAsia="Times New Roman" w:cs="Arial"/>
                <w:color w:val="000000"/>
                <w:sz w:val="20"/>
                <w:szCs w:val="20"/>
              </w:rPr>
              <w:t>Grade the assessment is designed to be taken.</w:t>
            </w:r>
          </w:p>
        </w:tc>
        <w:tc>
          <w:tcPr>
            <w:tcW w:w="1085" w:type="dxa"/>
            <w:shd w:val="clear" w:color="auto" w:fill="auto"/>
            <w:vAlign w:val="center"/>
            <w:hideMark/>
          </w:tcPr>
          <w:p w:rsidRPr="004216A6" w:rsidR="00225D04" w:rsidP="00694EB8" w:rsidRDefault="00225D04" w14:paraId="79A2B81F"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1350" w:type="dxa"/>
            <w:shd w:val="clear" w:color="auto" w:fill="auto"/>
            <w:vAlign w:val="center"/>
            <w:hideMark/>
          </w:tcPr>
          <w:p w:rsidRPr="004216A6" w:rsidR="00225D04" w:rsidP="00694EB8" w:rsidRDefault="00225D04" w14:paraId="727E71FF" w14:textId="77777777">
            <w:pPr>
              <w:spacing w:before="0"/>
              <w:rPr>
                <w:rFonts w:eastAsia="Times New Roman" w:cs="Arial"/>
                <w:color w:val="000000"/>
                <w:sz w:val="20"/>
                <w:szCs w:val="20"/>
              </w:rPr>
            </w:pPr>
            <w:r w:rsidRPr="004216A6">
              <w:rPr>
                <w:rFonts w:eastAsia="Times New Roman" w:cs="Arial"/>
                <w:color w:val="000000"/>
                <w:sz w:val="20"/>
                <w:szCs w:val="20"/>
              </w:rPr>
              <w:t>Required</w:t>
            </w:r>
          </w:p>
        </w:tc>
        <w:tc>
          <w:tcPr>
            <w:tcW w:w="900" w:type="dxa"/>
            <w:shd w:val="clear" w:color="auto" w:fill="auto"/>
            <w:vAlign w:val="center"/>
            <w:hideMark/>
          </w:tcPr>
          <w:p w:rsidRPr="004216A6" w:rsidR="00225D04" w:rsidP="00694EB8" w:rsidRDefault="00225D04" w14:paraId="77E843D6" w14:textId="77777777">
            <w:pPr>
              <w:spacing w:before="0"/>
              <w:rPr>
                <w:rFonts w:eastAsia="Times New Roman" w:cs="Arial"/>
                <w:color w:val="000000"/>
                <w:sz w:val="20"/>
                <w:szCs w:val="20"/>
              </w:rPr>
            </w:pPr>
            <w:r w:rsidRPr="004216A6">
              <w:rPr>
                <w:rFonts w:eastAsia="Times New Roman" w:cs="Arial"/>
                <w:color w:val="000000"/>
                <w:sz w:val="20"/>
                <w:szCs w:val="20"/>
              </w:rPr>
              <w:t>100</w:t>
            </w:r>
          </w:p>
        </w:tc>
        <w:tc>
          <w:tcPr>
            <w:tcW w:w="2160" w:type="dxa"/>
            <w:shd w:val="clear" w:color="auto" w:fill="auto"/>
            <w:vAlign w:val="center"/>
            <w:hideMark/>
          </w:tcPr>
          <w:p w:rsidRPr="004216A6" w:rsidR="00225D04" w:rsidP="00694EB8" w:rsidRDefault="00225D04" w14:paraId="247F60DB" w14:textId="484DEB9F">
            <w:pPr>
              <w:spacing w:before="0"/>
              <w:rPr>
                <w:rFonts w:eastAsia="Times New Roman" w:cs="Arial"/>
                <w:color w:val="000000"/>
                <w:sz w:val="20"/>
                <w:szCs w:val="20"/>
              </w:rPr>
            </w:pPr>
            <w:r w:rsidRPr="004216A6">
              <w:rPr>
                <w:rFonts w:eastAsia="Times New Roman" w:cs="Arial"/>
                <w:color w:val="000000"/>
                <w:sz w:val="20"/>
                <w:szCs w:val="20"/>
              </w:rPr>
              <w:t xml:space="preserve">See Test Acceptable Values </w:t>
            </w:r>
            <w:r w:rsidR="000232A9">
              <w:rPr>
                <w:rFonts w:eastAsia="Times New Roman" w:cs="Arial"/>
                <w:color w:val="000000"/>
                <w:sz w:val="20"/>
                <w:szCs w:val="20"/>
              </w:rPr>
              <w:t>(</w:t>
            </w:r>
            <w:r w:rsidRPr="00B8196A" w:rsidR="00B8196A">
              <w:rPr>
                <w:rStyle w:val="HyperLinkedChar"/>
                <w:sz w:val="20"/>
                <w:szCs w:val="20"/>
              </w:rPr>
              <w:fldChar w:fldCharType="begin"/>
            </w:r>
            <w:r w:rsidRPr="00B8196A" w:rsidR="00B8196A">
              <w:rPr>
                <w:rStyle w:val="HyperLinkedChar"/>
                <w:sz w:val="20"/>
                <w:szCs w:val="20"/>
              </w:rPr>
              <w:instrText xml:space="preserve"> REF _Ref34323191 \h  \* MERGEFORMAT </w:instrText>
            </w:r>
            <w:r w:rsidRPr="00B8196A" w:rsidR="00B8196A">
              <w:rPr>
                <w:rStyle w:val="HyperLinkedChar"/>
                <w:sz w:val="20"/>
                <w:szCs w:val="20"/>
              </w:rPr>
            </w:r>
            <w:r w:rsidRPr="00B8196A" w:rsidR="00B8196A">
              <w:rPr>
                <w:rStyle w:val="HyperLinkedChar"/>
                <w:sz w:val="20"/>
                <w:szCs w:val="20"/>
              </w:rPr>
              <w:fldChar w:fldCharType="separate"/>
            </w:r>
            <w:r w:rsidRPr="00C65D0B" w:rsidR="00C65D0B">
              <w:rPr>
                <w:rStyle w:val="HyperLinkedChar"/>
                <w:sz w:val="20"/>
                <w:szCs w:val="20"/>
              </w:rPr>
              <w:t>Table 3</w:t>
            </w:r>
            <w:r w:rsidRPr="00B8196A" w:rsidR="00B8196A">
              <w:rPr>
                <w:rStyle w:val="HyperLinkedChar"/>
                <w:sz w:val="20"/>
                <w:szCs w:val="20"/>
              </w:rPr>
              <w:fldChar w:fldCharType="end"/>
            </w:r>
            <w:r w:rsidR="000232A9">
              <w:rPr>
                <w:rFonts w:eastAsia="Times New Roman" w:cs="Arial"/>
                <w:color w:val="000000"/>
                <w:sz w:val="20"/>
                <w:szCs w:val="20"/>
              </w:rPr>
              <w:t>)</w:t>
            </w:r>
          </w:p>
        </w:tc>
        <w:tc>
          <w:tcPr>
            <w:tcW w:w="1710" w:type="dxa"/>
            <w:shd w:val="clear" w:color="auto" w:fill="auto"/>
            <w:vAlign w:val="center"/>
            <w:hideMark/>
          </w:tcPr>
          <w:p w:rsidRPr="004216A6" w:rsidR="00225D04" w:rsidP="00694EB8" w:rsidRDefault="00225D04" w14:paraId="45B36BA1" w14:textId="77777777">
            <w:pPr>
              <w:spacing w:before="0"/>
              <w:rPr>
                <w:rFonts w:eastAsia="Times New Roman" w:cs="Arial"/>
                <w:color w:val="000000"/>
                <w:sz w:val="20"/>
                <w:szCs w:val="20"/>
              </w:rPr>
            </w:pPr>
          </w:p>
        </w:tc>
        <w:tc>
          <w:tcPr>
            <w:tcW w:w="900" w:type="dxa"/>
            <w:shd w:val="clear" w:color="auto" w:fill="auto"/>
            <w:vAlign w:val="center"/>
            <w:hideMark/>
          </w:tcPr>
          <w:p w:rsidRPr="004216A6" w:rsidR="00225D04" w:rsidP="00694EB8" w:rsidRDefault="005D7BBF" w14:paraId="0F34D090" w14:textId="7055075A">
            <w:pPr>
              <w:spacing w:before="0"/>
              <w:rPr>
                <w:rFonts w:eastAsia="Times New Roman" w:cs="Arial"/>
                <w:color w:val="000000"/>
                <w:sz w:val="20"/>
                <w:szCs w:val="20"/>
              </w:rPr>
            </w:pPr>
            <w:hyperlink w:history="1" w:anchor="_CEDS_Reference_Table">
              <w:r w:rsidRPr="003F5B71" w:rsidR="00BA029B">
                <w:rPr>
                  <w:rStyle w:val="Hyperlink"/>
                  <w:rFonts w:eastAsia="Times New Roman" w:cs="Arial"/>
                  <w:sz w:val="20"/>
                  <w:szCs w:val="20"/>
                </w:rPr>
                <w:t>3</w:t>
              </w:r>
            </w:hyperlink>
          </w:p>
        </w:tc>
      </w:tr>
      <w:tr w:rsidRPr="004216A6" w:rsidR="00225D04" w:rsidTr="002B6EA3" w14:paraId="325E9196" w14:textId="77777777">
        <w:trPr>
          <w:trHeight w:val="1088"/>
        </w:trPr>
        <w:tc>
          <w:tcPr>
            <w:tcW w:w="1350" w:type="dxa"/>
            <w:shd w:val="clear" w:color="auto" w:fill="auto"/>
            <w:vAlign w:val="center"/>
            <w:hideMark/>
          </w:tcPr>
          <w:p w:rsidRPr="004216A6" w:rsidR="00225D04" w:rsidP="00694EB8" w:rsidRDefault="00225D04" w14:paraId="7A5A7284"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assessmentType</w:t>
            </w:r>
            <w:proofErr w:type="spellEnd"/>
          </w:p>
        </w:tc>
        <w:tc>
          <w:tcPr>
            <w:tcW w:w="4405" w:type="dxa"/>
            <w:shd w:val="clear" w:color="auto" w:fill="auto"/>
            <w:vAlign w:val="center"/>
            <w:hideMark/>
          </w:tcPr>
          <w:p w:rsidRPr="004216A6" w:rsidR="00225D04" w:rsidP="00694EB8" w:rsidRDefault="00225D04" w14:paraId="7AE81A1A" w14:textId="77777777">
            <w:pPr>
              <w:spacing w:before="0"/>
              <w:rPr>
                <w:rFonts w:eastAsia="Times New Roman" w:cs="Arial"/>
                <w:color w:val="000000"/>
                <w:sz w:val="20"/>
                <w:szCs w:val="20"/>
              </w:rPr>
            </w:pPr>
            <w:r w:rsidRPr="004216A6">
              <w:rPr>
                <w:rFonts w:eastAsia="Times New Roman" w:cs="Arial"/>
                <w:color w:val="000000"/>
                <w:sz w:val="20"/>
                <w:szCs w:val="20"/>
              </w:rPr>
              <w:t>This field represents the assessment purpose such as Summative or Interim.</w:t>
            </w:r>
          </w:p>
        </w:tc>
        <w:tc>
          <w:tcPr>
            <w:tcW w:w="1085" w:type="dxa"/>
            <w:shd w:val="clear" w:color="auto" w:fill="auto"/>
            <w:vAlign w:val="center"/>
            <w:hideMark/>
          </w:tcPr>
          <w:p w:rsidRPr="004216A6" w:rsidR="00225D04" w:rsidP="00694EB8" w:rsidRDefault="00225D04" w14:paraId="353E43DE"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1350" w:type="dxa"/>
            <w:shd w:val="clear" w:color="auto" w:fill="auto"/>
            <w:vAlign w:val="center"/>
            <w:hideMark/>
          </w:tcPr>
          <w:p w:rsidRPr="004216A6" w:rsidR="00225D04" w:rsidP="00694EB8" w:rsidRDefault="00225D04" w14:paraId="30BE6F32" w14:textId="77777777">
            <w:pPr>
              <w:spacing w:before="0"/>
              <w:rPr>
                <w:rFonts w:eastAsia="Times New Roman" w:cs="Arial"/>
                <w:color w:val="000000"/>
                <w:sz w:val="20"/>
                <w:szCs w:val="20"/>
              </w:rPr>
            </w:pPr>
            <w:r w:rsidRPr="004216A6">
              <w:rPr>
                <w:rFonts w:eastAsia="Times New Roman" w:cs="Arial"/>
                <w:color w:val="000000"/>
                <w:sz w:val="20"/>
                <w:szCs w:val="20"/>
              </w:rPr>
              <w:t>Required</w:t>
            </w:r>
          </w:p>
        </w:tc>
        <w:tc>
          <w:tcPr>
            <w:tcW w:w="900" w:type="dxa"/>
            <w:shd w:val="clear" w:color="auto" w:fill="auto"/>
            <w:vAlign w:val="center"/>
            <w:hideMark/>
          </w:tcPr>
          <w:p w:rsidRPr="004216A6" w:rsidR="00225D04" w:rsidP="00694EB8" w:rsidRDefault="00225D04" w14:paraId="14BC98F3" w14:textId="77777777">
            <w:pPr>
              <w:spacing w:before="0"/>
              <w:rPr>
                <w:rFonts w:eastAsia="Times New Roman" w:cs="Arial"/>
                <w:color w:val="000000"/>
                <w:sz w:val="20"/>
                <w:szCs w:val="20"/>
              </w:rPr>
            </w:pPr>
            <w:r w:rsidRPr="004216A6">
              <w:rPr>
                <w:rFonts w:eastAsia="Times New Roman" w:cs="Arial"/>
                <w:color w:val="000000"/>
                <w:sz w:val="20"/>
                <w:szCs w:val="20"/>
              </w:rPr>
              <w:t>20</w:t>
            </w:r>
          </w:p>
        </w:tc>
        <w:tc>
          <w:tcPr>
            <w:tcW w:w="2160" w:type="dxa"/>
            <w:shd w:val="clear" w:color="auto" w:fill="auto"/>
            <w:vAlign w:val="center"/>
            <w:hideMark/>
          </w:tcPr>
          <w:p w:rsidRPr="004216A6" w:rsidR="00225D04" w:rsidP="00694EB8" w:rsidRDefault="00225D04" w14:paraId="22445634" w14:textId="77777777">
            <w:pPr>
              <w:spacing w:before="0"/>
              <w:rPr>
                <w:rFonts w:eastAsia="Times New Roman" w:cs="Arial"/>
                <w:color w:val="000000"/>
                <w:sz w:val="20"/>
                <w:szCs w:val="20"/>
              </w:rPr>
            </w:pPr>
            <w:r w:rsidRPr="004216A6">
              <w:rPr>
                <w:rFonts w:eastAsia="Times New Roman" w:cs="Arial"/>
                <w:color w:val="000000"/>
                <w:sz w:val="20"/>
                <w:szCs w:val="20"/>
              </w:rPr>
              <w:t xml:space="preserve">Interim </w:t>
            </w:r>
            <w:r w:rsidRPr="004216A6">
              <w:rPr>
                <w:rFonts w:eastAsia="Times New Roman" w:cs="Arial"/>
                <w:color w:val="000000"/>
                <w:sz w:val="20"/>
                <w:szCs w:val="20"/>
              </w:rPr>
              <w:br/>
            </w:r>
            <w:r w:rsidRPr="004216A6">
              <w:rPr>
                <w:rFonts w:eastAsia="Times New Roman" w:cs="Arial"/>
                <w:color w:val="000000"/>
                <w:sz w:val="20"/>
                <w:szCs w:val="20"/>
              </w:rPr>
              <w:t>Summative</w:t>
            </w:r>
            <w:r w:rsidRPr="004216A6">
              <w:rPr>
                <w:rFonts w:eastAsia="Times New Roman" w:cs="Arial"/>
                <w:color w:val="000000"/>
                <w:sz w:val="20"/>
                <w:szCs w:val="20"/>
              </w:rPr>
              <w:br/>
            </w:r>
            <w:r w:rsidRPr="004216A6">
              <w:rPr>
                <w:rFonts w:eastAsia="Times New Roman" w:cs="Arial"/>
                <w:color w:val="000000"/>
                <w:sz w:val="20"/>
                <w:szCs w:val="20"/>
              </w:rPr>
              <w:t>Note: Any other value needs validation prior to transmission.</w:t>
            </w:r>
          </w:p>
        </w:tc>
        <w:tc>
          <w:tcPr>
            <w:tcW w:w="1710" w:type="dxa"/>
            <w:shd w:val="clear" w:color="auto" w:fill="auto"/>
            <w:vAlign w:val="center"/>
            <w:hideMark/>
          </w:tcPr>
          <w:p w:rsidRPr="004216A6" w:rsidR="00225D04" w:rsidP="00694EB8" w:rsidRDefault="00225D04" w14:paraId="32ABDE03" w14:textId="77777777">
            <w:pPr>
              <w:spacing w:before="0"/>
              <w:rPr>
                <w:rFonts w:eastAsia="Times New Roman" w:cs="Arial"/>
                <w:color w:val="000000"/>
                <w:sz w:val="20"/>
                <w:szCs w:val="20"/>
              </w:rPr>
            </w:pPr>
          </w:p>
        </w:tc>
        <w:tc>
          <w:tcPr>
            <w:tcW w:w="900" w:type="dxa"/>
            <w:shd w:val="clear" w:color="auto" w:fill="auto"/>
            <w:vAlign w:val="center"/>
            <w:hideMark/>
          </w:tcPr>
          <w:p w:rsidRPr="004216A6" w:rsidR="00225D04" w:rsidP="00694EB8" w:rsidRDefault="005D7BBF" w14:paraId="0670D9C2" w14:textId="09080AAC">
            <w:pPr>
              <w:spacing w:before="0"/>
              <w:rPr>
                <w:rFonts w:eastAsia="Times New Roman" w:cs="Arial"/>
                <w:color w:val="000000"/>
                <w:sz w:val="20"/>
                <w:szCs w:val="20"/>
              </w:rPr>
            </w:pPr>
            <w:hyperlink w:history="1" w:anchor="_CEDS_Reference_Table">
              <w:r w:rsidRPr="003F5B71" w:rsidR="00BA029B">
                <w:rPr>
                  <w:rStyle w:val="Hyperlink"/>
                  <w:rFonts w:eastAsia="Times New Roman" w:cs="Arial"/>
                  <w:sz w:val="20"/>
                  <w:szCs w:val="20"/>
                </w:rPr>
                <w:t>4</w:t>
              </w:r>
            </w:hyperlink>
          </w:p>
        </w:tc>
      </w:tr>
      <w:tr w:rsidRPr="004216A6" w:rsidR="00225D04" w:rsidTr="002B6EA3" w14:paraId="1B53FF39" w14:textId="77777777">
        <w:trPr>
          <w:trHeight w:val="998"/>
        </w:trPr>
        <w:tc>
          <w:tcPr>
            <w:tcW w:w="1350" w:type="dxa"/>
            <w:shd w:val="clear" w:color="auto" w:fill="auto"/>
            <w:vAlign w:val="center"/>
            <w:hideMark/>
          </w:tcPr>
          <w:p w:rsidRPr="004216A6" w:rsidR="00225D04" w:rsidP="00694EB8" w:rsidRDefault="00225D04" w14:paraId="422CA61F"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academicYear</w:t>
            </w:r>
            <w:proofErr w:type="spellEnd"/>
          </w:p>
        </w:tc>
        <w:tc>
          <w:tcPr>
            <w:tcW w:w="4405" w:type="dxa"/>
            <w:shd w:val="clear" w:color="auto" w:fill="auto"/>
            <w:vAlign w:val="center"/>
            <w:hideMark/>
          </w:tcPr>
          <w:p w:rsidRPr="004216A6" w:rsidR="00225D04" w:rsidP="00694EB8" w:rsidRDefault="00225D04" w14:paraId="45EDB905" w14:textId="77777777">
            <w:pPr>
              <w:spacing w:before="0"/>
              <w:rPr>
                <w:rFonts w:eastAsia="Times New Roman" w:cs="Arial"/>
                <w:color w:val="000000"/>
                <w:sz w:val="20"/>
                <w:szCs w:val="20"/>
              </w:rPr>
            </w:pPr>
            <w:r w:rsidRPr="004216A6">
              <w:rPr>
                <w:rFonts w:eastAsia="Times New Roman" w:cs="Arial"/>
                <w:color w:val="000000"/>
                <w:sz w:val="20"/>
                <w:szCs w:val="20"/>
              </w:rPr>
              <w:t>Academic year in which the test is given in YYYY format.</w:t>
            </w:r>
          </w:p>
        </w:tc>
        <w:tc>
          <w:tcPr>
            <w:tcW w:w="1085" w:type="dxa"/>
            <w:shd w:val="clear" w:color="auto" w:fill="auto"/>
            <w:vAlign w:val="center"/>
            <w:hideMark/>
          </w:tcPr>
          <w:p w:rsidRPr="004216A6" w:rsidR="00225D04" w:rsidP="00694EB8" w:rsidRDefault="00225D04" w14:paraId="4BDFD2C7"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integer</w:t>
            </w:r>
          </w:p>
        </w:tc>
        <w:tc>
          <w:tcPr>
            <w:tcW w:w="1350" w:type="dxa"/>
            <w:shd w:val="clear" w:color="auto" w:fill="auto"/>
            <w:vAlign w:val="center"/>
            <w:hideMark/>
          </w:tcPr>
          <w:p w:rsidRPr="004216A6" w:rsidR="00225D04" w:rsidP="00694EB8" w:rsidRDefault="00225D04" w14:paraId="64A5ED97" w14:textId="77777777">
            <w:pPr>
              <w:spacing w:before="0"/>
              <w:rPr>
                <w:rFonts w:eastAsia="Times New Roman" w:cs="Arial"/>
                <w:color w:val="000000"/>
                <w:sz w:val="20"/>
                <w:szCs w:val="20"/>
              </w:rPr>
            </w:pPr>
            <w:r w:rsidRPr="004216A6">
              <w:rPr>
                <w:rFonts w:eastAsia="Times New Roman" w:cs="Arial"/>
                <w:color w:val="000000"/>
                <w:sz w:val="20"/>
                <w:szCs w:val="20"/>
              </w:rPr>
              <w:t>Required</w:t>
            </w:r>
          </w:p>
        </w:tc>
        <w:tc>
          <w:tcPr>
            <w:tcW w:w="900" w:type="dxa"/>
            <w:shd w:val="clear" w:color="auto" w:fill="auto"/>
            <w:vAlign w:val="center"/>
            <w:hideMark/>
          </w:tcPr>
          <w:p w:rsidRPr="004216A6" w:rsidR="00225D04" w:rsidP="00694EB8" w:rsidRDefault="00225D04" w14:paraId="4C9896C4" w14:textId="77777777">
            <w:pPr>
              <w:spacing w:before="0"/>
              <w:rPr>
                <w:rFonts w:eastAsia="Times New Roman" w:cs="Arial"/>
                <w:color w:val="000000"/>
                <w:sz w:val="20"/>
                <w:szCs w:val="20"/>
              </w:rPr>
            </w:pPr>
            <w:r w:rsidRPr="004216A6">
              <w:rPr>
                <w:rFonts w:eastAsia="Times New Roman" w:cs="Arial"/>
                <w:color w:val="000000"/>
                <w:sz w:val="20"/>
                <w:szCs w:val="20"/>
              </w:rPr>
              <w:t>4</w:t>
            </w:r>
          </w:p>
        </w:tc>
        <w:tc>
          <w:tcPr>
            <w:tcW w:w="2160" w:type="dxa"/>
            <w:shd w:val="clear" w:color="auto" w:fill="auto"/>
            <w:vAlign w:val="center"/>
            <w:hideMark/>
          </w:tcPr>
          <w:p w:rsidRPr="004216A6" w:rsidR="00225D04" w:rsidP="00694EB8" w:rsidRDefault="00225D04" w14:paraId="14DCC009" w14:textId="77777777">
            <w:pPr>
              <w:spacing w:before="0"/>
              <w:rPr>
                <w:rFonts w:eastAsia="Times New Roman" w:cs="Arial"/>
                <w:color w:val="000000"/>
                <w:sz w:val="20"/>
                <w:szCs w:val="20"/>
              </w:rPr>
            </w:pPr>
            <w:r w:rsidRPr="004216A6">
              <w:rPr>
                <w:rFonts w:eastAsia="Times New Roman" w:cs="Arial"/>
                <w:color w:val="000000"/>
                <w:sz w:val="20"/>
                <w:szCs w:val="20"/>
              </w:rPr>
              <w:t>1900 &lt;= YYYY &lt;= 9999</w:t>
            </w:r>
          </w:p>
        </w:tc>
        <w:tc>
          <w:tcPr>
            <w:tcW w:w="1710" w:type="dxa"/>
            <w:shd w:val="clear" w:color="auto" w:fill="auto"/>
            <w:vAlign w:val="center"/>
            <w:hideMark/>
          </w:tcPr>
          <w:p w:rsidRPr="004216A6" w:rsidR="00225D04" w:rsidP="00694EB8" w:rsidRDefault="00225D04" w14:paraId="73BFE325" w14:textId="528300BD">
            <w:pPr>
              <w:spacing w:before="0"/>
              <w:rPr>
                <w:rFonts w:eastAsia="Times New Roman" w:cs="Arial"/>
                <w:color w:val="000000"/>
                <w:sz w:val="20"/>
                <w:szCs w:val="20"/>
              </w:rPr>
            </w:pPr>
            <w:r w:rsidRPr="004216A6">
              <w:rPr>
                <w:rFonts w:eastAsia="Times New Roman" w:cs="Arial"/>
                <w:color w:val="000000"/>
                <w:sz w:val="20"/>
                <w:szCs w:val="20"/>
              </w:rPr>
              <w:t>A test given during academic year 2020-21 would be coded 2021.</w:t>
            </w:r>
          </w:p>
        </w:tc>
        <w:tc>
          <w:tcPr>
            <w:tcW w:w="900" w:type="dxa"/>
            <w:shd w:val="clear" w:color="auto" w:fill="auto"/>
            <w:vAlign w:val="center"/>
            <w:hideMark/>
          </w:tcPr>
          <w:p w:rsidRPr="004216A6" w:rsidR="00225D04" w:rsidP="00694EB8" w:rsidRDefault="005D7BBF" w14:paraId="237A0664" w14:textId="148E2F72">
            <w:pPr>
              <w:spacing w:before="0"/>
              <w:rPr>
                <w:rFonts w:eastAsia="Times New Roman" w:cs="Arial"/>
                <w:color w:val="000000"/>
                <w:sz w:val="20"/>
                <w:szCs w:val="20"/>
              </w:rPr>
            </w:pPr>
            <w:hyperlink w:history="1" w:anchor="_CEDS_Reference_Table">
              <w:r w:rsidRPr="003F5B71" w:rsidR="00BA029B">
                <w:rPr>
                  <w:rStyle w:val="Hyperlink"/>
                  <w:rFonts w:eastAsia="Times New Roman" w:cs="Arial"/>
                  <w:sz w:val="20"/>
                  <w:szCs w:val="20"/>
                </w:rPr>
                <w:t>5</w:t>
              </w:r>
            </w:hyperlink>
          </w:p>
        </w:tc>
      </w:tr>
      <w:tr w:rsidRPr="004216A6" w:rsidR="00225D04" w:rsidTr="002B6EA3" w14:paraId="7CBFB6B2" w14:textId="77777777">
        <w:trPr>
          <w:trHeight w:val="647"/>
        </w:trPr>
        <w:tc>
          <w:tcPr>
            <w:tcW w:w="1350" w:type="dxa"/>
            <w:shd w:val="clear" w:color="auto" w:fill="auto"/>
            <w:vAlign w:val="center"/>
            <w:hideMark/>
          </w:tcPr>
          <w:p w:rsidRPr="004216A6" w:rsidR="00225D04" w:rsidP="00694EB8" w:rsidRDefault="00225D04" w14:paraId="56CD44DA" w14:textId="77777777">
            <w:pPr>
              <w:spacing w:before="0"/>
              <w:rPr>
                <w:rFonts w:eastAsia="Times New Roman" w:cs="Arial"/>
                <w:color w:val="000000"/>
                <w:sz w:val="20"/>
                <w:szCs w:val="20"/>
              </w:rPr>
            </w:pPr>
            <w:proofErr w:type="spellStart"/>
            <w:r w:rsidRPr="004216A6">
              <w:rPr>
                <w:rFonts w:eastAsia="Times New Roman" w:cs="Arial"/>
                <w:color w:val="000000" w:themeColor="text1"/>
                <w:sz w:val="20"/>
                <w:szCs w:val="20"/>
              </w:rPr>
              <w:t>assessmentVersion</w:t>
            </w:r>
            <w:proofErr w:type="spellEnd"/>
          </w:p>
        </w:tc>
        <w:tc>
          <w:tcPr>
            <w:tcW w:w="4405" w:type="dxa"/>
            <w:shd w:val="clear" w:color="auto" w:fill="auto"/>
            <w:vAlign w:val="center"/>
            <w:hideMark/>
          </w:tcPr>
          <w:p w:rsidRPr="004216A6" w:rsidR="00225D04" w:rsidP="00694EB8" w:rsidRDefault="00225D04" w14:paraId="1BD73B10" w14:textId="77777777">
            <w:pPr>
              <w:spacing w:before="0"/>
              <w:rPr>
                <w:rFonts w:eastAsia="Times New Roman" w:cs="Arial"/>
                <w:color w:val="000000"/>
                <w:sz w:val="20"/>
                <w:szCs w:val="20"/>
              </w:rPr>
            </w:pPr>
            <w:r w:rsidRPr="004216A6">
              <w:rPr>
                <w:rFonts w:eastAsia="Times New Roman" w:cs="Arial"/>
                <w:color w:val="000000"/>
                <w:sz w:val="20"/>
                <w:szCs w:val="20"/>
              </w:rPr>
              <w:t>Number identifying the version of the assessment in order to track changes made to an assessment.</w:t>
            </w:r>
          </w:p>
        </w:tc>
        <w:tc>
          <w:tcPr>
            <w:tcW w:w="1085" w:type="dxa"/>
            <w:shd w:val="clear" w:color="auto" w:fill="auto"/>
            <w:vAlign w:val="center"/>
            <w:hideMark/>
          </w:tcPr>
          <w:p w:rsidRPr="004216A6" w:rsidR="00225D04" w:rsidP="00694EB8" w:rsidRDefault="00225D04" w14:paraId="2B0187EA" w14:textId="73A85D6F">
            <w:pPr>
              <w:spacing w:before="0"/>
              <w:rPr>
                <w:rFonts w:eastAsia="Times New Roman" w:cs="Arial"/>
                <w:color w:val="000000"/>
                <w:sz w:val="20"/>
                <w:szCs w:val="20"/>
              </w:rPr>
            </w:pPr>
            <w:proofErr w:type="spellStart"/>
            <w:r w:rsidRPr="004216A6">
              <w:rPr>
                <w:rFonts w:eastAsia="Times New Roman" w:cs="Arial"/>
                <w:color w:val="000000" w:themeColor="text1"/>
                <w:sz w:val="20"/>
                <w:szCs w:val="20"/>
              </w:rPr>
              <w:t>xsd</w:t>
            </w:r>
            <w:proofErr w:type="spellEnd"/>
            <w:r w:rsidRPr="004216A6">
              <w:rPr>
                <w:rFonts w:eastAsia="Times New Roman" w:cs="Arial"/>
                <w:color w:val="000000" w:themeColor="text1"/>
                <w:sz w:val="20"/>
                <w:szCs w:val="20"/>
              </w:rPr>
              <w:t>: token</w:t>
            </w:r>
          </w:p>
        </w:tc>
        <w:tc>
          <w:tcPr>
            <w:tcW w:w="1350" w:type="dxa"/>
            <w:shd w:val="clear" w:color="auto" w:fill="auto"/>
            <w:vAlign w:val="center"/>
            <w:hideMark/>
          </w:tcPr>
          <w:p w:rsidRPr="004216A6" w:rsidR="00225D04" w:rsidP="00694EB8" w:rsidRDefault="00225D04" w14:paraId="74C7F133" w14:textId="77777777">
            <w:pPr>
              <w:spacing w:before="0"/>
              <w:rPr>
                <w:rFonts w:eastAsia="Times New Roman" w:cs="Arial"/>
                <w:color w:val="000000"/>
                <w:sz w:val="20"/>
                <w:szCs w:val="20"/>
              </w:rPr>
            </w:pPr>
            <w:r w:rsidRPr="004216A6">
              <w:rPr>
                <w:rFonts w:eastAsia="Times New Roman" w:cs="Arial"/>
                <w:color w:val="000000"/>
                <w:sz w:val="20"/>
                <w:szCs w:val="20"/>
              </w:rPr>
              <w:t>Optional</w:t>
            </w:r>
          </w:p>
        </w:tc>
        <w:tc>
          <w:tcPr>
            <w:tcW w:w="900" w:type="dxa"/>
            <w:shd w:val="clear" w:color="auto" w:fill="auto"/>
            <w:vAlign w:val="center"/>
            <w:hideMark/>
          </w:tcPr>
          <w:p w:rsidRPr="004216A6" w:rsidR="00225D04" w:rsidP="00694EB8" w:rsidRDefault="00225D04" w14:paraId="357D1F86" w14:textId="77777777">
            <w:pPr>
              <w:spacing w:before="0"/>
              <w:rPr>
                <w:rFonts w:eastAsia="Times New Roman" w:cs="Arial"/>
                <w:color w:val="000000"/>
                <w:sz w:val="20"/>
                <w:szCs w:val="20"/>
              </w:rPr>
            </w:pPr>
            <w:r w:rsidRPr="004216A6">
              <w:rPr>
                <w:rFonts w:eastAsia="Times New Roman" w:cs="Arial"/>
                <w:color w:val="000000"/>
                <w:sz w:val="20"/>
                <w:szCs w:val="20"/>
              </w:rPr>
              <w:t>30</w:t>
            </w:r>
          </w:p>
        </w:tc>
        <w:tc>
          <w:tcPr>
            <w:tcW w:w="2160" w:type="dxa"/>
            <w:shd w:val="clear" w:color="auto" w:fill="auto"/>
            <w:vAlign w:val="center"/>
            <w:hideMark/>
          </w:tcPr>
          <w:p w:rsidRPr="004216A6" w:rsidR="00225D04" w:rsidP="00694EB8" w:rsidRDefault="00B353F8" w14:paraId="1C2F2409" w14:textId="2E1DA6ED">
            <w:pPr>
              <w:spacing w:before="0"/>
              <w:rPr>
                <w:rFonts w:eastAsia="Times New Roman" w:cs="Arial"/>
                <w:color w:val="000000"/>
                <w:sz w:val="20"/>
                <w:szCs w:val="20"/>
              </w:rPr>
            </w:pPr>
            <w:r>
              <w:rPr>
                <w:rFonts w:eastAsia="Times New Roman" w:cs="Arial"/>
                <w:color w:val="000000" w:themeColor="text1"/>
                <w:sz w:val="20"/>
                <w:szCs w:val="20"/>
              </w:rPr>
              <w:t xml:space="preserve">Alphanumeric </w:t>
            </w:r>
            <w:r w:rsidRPr="004216A6" w:rsidR="00225D04">
              <w:rPr>
                <w:rFonts w:eastAsia="Times New Roman" w:cs="Arial"/>
                <w:color w:val="000000" w:themeColor="text1"/>
                <w:sz w:val="20"/>
                <w:szCs w:val="20"/>
              </w:rPr>
              <w:t>string</w:t>
            </w:r>
          </w:p>
        </w:tc>
        <w:tc>
          <w:tcPr>
            <w:tcW w:w="1710" w:type="dxa"/>
            <w:shd w:val="clear" w:color="auto" w:fill="auto"/>
            <w:vAlign w:val="center"/>
            <w:hideMark/>
          </w:tcPr>
          <w:p w:rsidRPr="004216A6" w:rsidR="00225D04" w:rsidP="00694EB8" w:rsidRDefault="00225D04" w14:paraId="57862444" w14:textId="2814B393">
            <w:pPr>
              <w:spacing w:before="0"/>
              <w:rPr>
                <w:rFonts w:eastAsia="Times New Roman" w:cs="Arial"/>
                <w:color w:val="000000"/>
                <w:sz w:val="20"/>
                <w:szCs w:val="20"/>
              </w:rPr>
            </w:pPr>
            <w:r w:rsidRPr="004216A6">
              <w:rPr>
                <w:rFonts w:eastAsia="Times New Roman" w:cs="Arial"/>
                <w:color w:val="000000"/>
                <w:sz w:val="20"/>
                <w:szCs w:val="20"/>
              </w:rPr>
              <w:t> </w:t>
            </w:r>
            <w:r w:rsidRPr="004216A6">
              <w:rPr>
                <w:rFonts w:eastAsia="Times New Roman" w:cs="Arial"/>
                <w:color w:val="000000" w:themeColor="text1"/>
                <w:sz w:val="20"/>
                <w:szCs w:val="20"/>
              </w:rPr>
              <w:t>abcd12345</w:t>
            </w:r>
          </w:p>
        </w:tc>
        <w:tc>
          <w:tcPr>
            <w:tcW w:w="900" w:type="dxa"/>
            <w:shd w:val="clear" w:color="auto" w:fill="auto"/>
            <w:vAlign w:val="center"/>
            <w:hideMark/>
          </w:tcPr>
          <w:p w:rsidRPr="004216A6" w:rsidR="00225D04" w:rsidP="00694EB8" w:rsidRDefault="00225D04" w14:paraId="502A2AFB" w14:textId="77777777">
            <w:pPr>
              <w:spacing w:before="0"/>
              <w:rPr>
                <w:rFonts w:eastAsia="Times New Roman" w:cs="Arial"/>
                <w:color w:val="000000"/>
                <w:sz w:val="20"/>
                <w:szCs w:val="20"/>
              </w:rPr>
            </w:pPr>
            <w:r w:rsidRPr="004216A6">
              <w:rPr>
                <w:rFonts w:eastAsia="Times New Roman" w:cs="Arial"/>
                <w:color w:val="000000"/>
                <w:sz w:val="20"/>
                <w:szCs w:val="20"/>
              </w:rPr>
              <w:t> </w:t>
            </w:r>
          </w:p>
        </w:tc>
      </w:tr>
    </w:tbl>
    <w:p w:rsidR="00E07F11" w:rsidP="009B34EC" w:rsidRDefault="001A536B" w14:paraId="5FBCA025" w14:textId="393195C2">
      <w:pPr>
        <w:pStyle w:val="Heading3"/>
      </w:pPr>
      <w:bookmarkStart w:name="_Toc34901198" w:id="261"/>
      <w:r>
        <w:t>Acceptable Values for Test Section</w:t>
      </w:r>
      <w:bookmarkEnd w:id="261"/>
    </w:p>
    <w:p w:rsidR="009B34EC" w:rsidP="009B34EC" w:rsidRDefault="009B34EC" w14:paraId="702613BF" w14:textId="51C85677">
      <w:pPr>
        <w:pStyle w:val="Caption"/>
        <w:keepNext/>
      </w:pPr>
      <w:bookmarkStart w:name="_Ref34323191" w:id="262"/>
      <w:r>
        <w:t xml:space="preserve">Table </w:t>
      </w:r>
      <w:r w:rsidR="005D7BBF">
        <w:fldChar w:fldCharType="begin"/>
      </w:r>
      <w:r w:rsidR="005D7BBF">
        <w:instrText xml:space="preserve"> SEQ Table \* ARABIC </w:instrText>
      </w:r>
      <w:r w:rsidR="005D7BBF">
        <w:fldChar w:fldCharType="separate"/>
      </w:r>
      <w:r w:rsidR="00C65D0B">
        <w:rPr>
          <w:noProof/>
        </w:rPr>
        <w:t>3</w:t>
      </w:r>
      <w:r w:rsidR="005D7BBF">
        <w:rPr>
          <w:noProof/>
        </w:rPr>
        <w:fldChar w:fldCharType="end"/>
      </w:r>
      <w:bookmarkEnd w:id="262"/>
      <w:r>
        <w:t xml:space="preserve">. </w:t>
      </w:r>
      <w:r w:rsidRPr="00AC7773">
        <w:t xml:space="preserve">Test </w:t>
      </w:r>
      <w:r w:rsidR="003B19B4">
        <w:t xml:space="preserve">Section </w:t>
      </w:r>
      <w:r w:rsidRPr="00AC7773">
        <w:t>Acceptable Values and Definitions</w:t>
      </w:r>
    </w:p>
    <w:tbl>
      <w:tblPr>
        <w:tblW w:w="1395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0"/>
        <w:gridCol w:w="2430"/>
        <w:gridCol w:w="2340"/>
        <w:gridCol w:w="6930"/>
      </w:tblGrid>
      <w:tr w:rsidRPr="004216A6" w:rsidR="004216A6" w:rsidTr="002B6EA3" w14:paraId="02CA5CF8" w14:textId="77777777">
        <w:trPr>
          <w:trHeight w:val="330"/>
          <w:tblHeader/>
        </w:trPr>
        <w:tc>
          <w:tcPr>
            <w:tcW w:w="2250" w:type="dxa"/>
            <w:shd w:val="clear" w:color="000000" w:fill="008000"/>
            <w:vAlign w:val="center"/>
            <w:hideMark/>
          </w:tcPr>
          <w:p w:rsidRPr="004216A6" w:rsidR="004216A6" w:rsidP="004216A6" w:rsidRDefault="004216A6" w14:paraId="1EA17B77" w14:textId="77777777">
            <w:pPr>
              <w:spacing w:before="0"/>
              <w:rPr>
                <w:rFonts w:eastAsia="Times New Roman" w:cs="Arial"/>
                <w:b/>
                <w:bCs/>
                <w:color w:val="FFFFFF"/>
                <w:szCs w:val="24"/>
              </w:rPr>
            </w:pPr>
            <w:r w:rsidRPr="004216A6">
              <w:rPr>
                <w:rFonts w:eastAsia="Times New Roman" w:cs="Arial"/>
                <w:b/>
                <w:bCs/>
                <w:color w:val="FFFFFF"/>
                <w:szCs w:val="24"/>
              </w:rPr>
              <w:t>XML Hierarchy</w:t>
            </w:r>
          </w:p>
        </w:tc>
        <w:tc>
          <w:tcPr>
            <w:tcW w:w="2430" w:type="dxa"/>
            <w:shd w:val="clear" w:color="000000" w:fill="008000"/>
            <w:vAlign w:val="center"/>
            <w:hideMark/>
          </w:tcPr>
          <w:p w:rsidRPr="004216A6" w:rsidR="004216A6" w:rsidP="004216A6" w:rsidRDefault="004216A6" w14:paraId="340A5335" w14:textId="77777777">
            <w:pPr>
              <w:spacing w:before="0"/>
              <w:rPr>
                <w:rFonts w:eastAsia="Times New Roman" w:cs="Arial"/>
                <w:b/>
                <w:bCs/>
                <w:color w:val="FFFFFF"/>
                <w:szCs w:val="24"/>
              </w:rPr>
            </w:pPr>
            <w:r w:rsidRPr="004216A6">
              <w:rPr>
                <w:rFonts w:eastAsia="Times New Roman" w:cs="Arial"/>
                <w:b/>
                <w:bCs/>
                <w:color w:val="FFFFFF"/>
                <w:szCs w:val="24"/>
              </w:rPr>
              <w:t>TDS Field Name (attribute)</w:t>
            </w:r>
          </w:p>
        </w:tc>
        <w:tc>
          <w:tcPr>
            <w:tcW w:w="2340" w:type="dxa"/>
            <w:shd w:val="clear" w:color="000000" w:fill="008000"/>
            <w:vAlign w:val="center"/>
            <w:hideMark/>
          </w:tcPr>
          <w:p w:rsidRPr="004216A6" w:rsidR="004216A6" w:rsidP="004216A6" w:rsidRDefault="004216A6" w14:paraId="0B26DCF7" w14:textId="5422C1B5">
            <w:pPr>
              <w:spacing w:before="0"/>
              <w:rPr>
                <w:rFonts w:eastAsia="Times New Roman" w:cs="Arial"/>
                <w:b/>
                <w:bCs/>
                <w:color w:val="FFFFFF"/>
                <w:szCs w:val="24"/>
              </w:rPr>
            </w:pPr>
            <w:r w:rsidRPr="004216A6">
              <w:rPr>
                <w:rFonts w:eastAsia="Times New Roman" w:cs="Arial"/>
                <w:b/>
                <w:bCs/>
                <w:color w:val="FFFFFF"/>
                <w:szCs w:val="24"/>
              </w:rPr>
              <w:t>Acceptable Value</w:t>
            </w:r>
          </w:p>
        </w:tc>
        <w:tc>
          <w:tcPr>
            <w:tcW w:w="6930" w:type="dxa"/>
            <w:shd w:val="clear" w:color="000000" w:fill="008000"/>
            <w:vAlign w:val="center"/>
            <w:hideMark/>
          </w:tcPr>
          <w:p w:rsidRPr="004216A6" w:rsidR="004216A6" w:rsidP="004216A6" w:rsidRDefault="004216A6" w14:paraId="6CF7B8DC" w14:textId="546E2CCF">
            <w:pPr>
              <w:spacing w:before="0"/>
              <w:rPr>
                <w:rFonts w:eastAsia="Times New Roman" w:cs="Arial"/>
                <w:b/>
                <w:bCs/>
                <w:color w:val="FFFFFF"/>
                <w:szCs w:val="24"/>
              </w:rPr>
            </w:pPr>
            <w:r w:rsidRPr="004216A6">
              <w:rPr>
                <w:rFonts w:eastAsia="Times New Roman" w:cs="Arial"/>
                <w:b/>
                <w:bCs/>
                <w:color w:val="FFFFFF"/>
                <w:szCs w:val="24"/>
              </w:rPr>
              <w:t>Definition</w:t>
            </w:r>
          </w:p>
        </w:tc>
      </w:tr>
      <w:tr w:rsidRPr="004216A6" w:rsidR="004216A6" w:rsidTr="002B6EA3" w14:paraId="48C8BDA4" w14:textId="77777777">
        <w:trPr>
          <w:trHeight w:val="350"/>
        </w:trPr>
        <w:tc>
          <w:tcPr>
            <w:tcW w:w="2250" w:type="dxa"/>
            <w:shd w:val="clear" w:color="auto" w:fill="auto"/>
            <w:vAlign w:val="center"/>
            <w:hideMark/>
          </w:tcPr>
          <w:p w:rsidRPr="004216A6" w:rsidR="004216A6" w:rsidP="004216A6" w:rsidRDefault="004216A6" w14:paraId="285D3E2F" w14:textId="77777777">
            <w:pPr>
              <w:spacing w:before="0"/>
              <w:rPr>
                <w:rFonts w:eastAsia="Times New Roman" w:cs="Arial"/>
                <w:color w:val="000000"/>
                <w:sz w:val="20"/>
                <w:szCs w:val="20"/>
              </w:rPr>
            </w:pPr>
            <w:r w:rsidRPr="004216A6">
              <w:rPr>
                <w:rFonts w:eastAsia="Times New Roman" w:cs="Arial"/>
                <w:color w:val="000000"/>
                <w:sz w:val="20"/>
                <w:szCs w:val="20"/>
              </w:rPr>
              <w:t>TDS Report: Test</w:t>
            </w:r>
          </w:p>
        </w:tc>
        <w:tc>
          <w:tcPr>
            <w:tcW w:w="2430" w:type="dxa"/>
            <w:shd w:val="clear" w:color="auto" w:fill="auto"/>
            <w:vAlign w:val="center"/>
            <w:hideMark/>
          </w:tcPr>
          <w:p w:rsidRPr="004216A6" w:rsidR="004216A6" w:rsidP="004216A6" w:rsidRDefault="004216A6" w14:paraId="1C274B60" w14:textId="77777777">
            <w:pPr>
              <w:spacing w:before="0"/>
              <w:rPr>
                <w:rFonts w:eastAsia="Times New Roman" w:cs="Arial"/>
                <w:color w:val="000000"/>
                <w:sz w:val="20"/>
                <w:szCs w:val="20"/>
              </w:rPr>
            </w:pPr>
            <w:r w:rsidRPr="004216A6">
              <w:rPr>
                <w:rFonts w:eastAsia="Times New Roman" w:cs="Arial"/>
                <w:color w:val="000000"/>
                <w:sz w:val="20"/>
                <w:szCs w:val="20"/>
              </w:rPr>
              <w:t>mode</w:t>
            </w:r>
          </w:p>
        </w:tc>
        <w:tc>
          <w:tcPr>
            <w:tcW w:w="2340" w:type="dxa"/>
            <w:shd w:val="clear" w:color="auto" w:fill="auto"/>
            <w:noWrap/>
            <w:vAlign w:val="center"/>
            <w:hideMark/>
          </w:tcPr>
          <w:p w:rsidRPr="004216A6" w:rsidR="004216A6" w:rsidP="004216A6" w:rsidRDefault="004216A6" w14:paraId="2A835221" w14:textId="77777777">
            <w:pPr>
              <w:spacing w:before="0"/>
              <w:rPr>
                <w:rFonts w:eastAsia="Times New Roman" w:cs="Arial"/>
                <w:color w:val="000000"/>
                <w:sz w:val="20"/>
                <w:szCs w:val="20"/>
              </w:rPr>
            </w:pPr>
            <w:r w:rsidRPr="004216A6">
              <w:rPr>
                <w:rFonts w:eastAsia="Times New Roman" w:cs="Arial"/>
                <w:color w:val="000000"/>
                <w:sz w:val="20"/>
                <w:szCs w:val="20"/>
              </w:rPr>
              <w:t>Online</w:t>
            </w:r>
          </w:p>
        </w:tc>
        <w:tc>
          <w:tcPr>
            <w:tcW w:w="6930" w:type="dxa"/>
            <w:shd w:val="clear" w:color="auto" w:fill="auto"/>
            <w:vAlign w:val="center"/>
            <w:hideMark/>
          </w:tcPr>
          <w:p w:rsidRPr="004216A6" w:rsidR="004216A6" w:rsidP="004216A6" w:rsidRDefault="004216A6" w14:paraId="0AF294EF" w14:textId="77777777">
            <w:pPr>
              <w:spacing w:before="0"/>
              <w:rPr>
                <w:rFonts w:eastAsia="Times New Roman" w:cs="Arial"/>
                <w:color w:val="000000"/>
                <w:sz w:val="20"/>
                <w:szCs w:val="20"/>
              </w:rPr>
            </w:pPr>
            <w:r w:rsidRPr="004216A6">
              <w:rPr>
                <w:rFonts w:eastAsia="Times New Roman" w:cs="Arial"/>
                <w:color w:val="000000"/>
                <w:sz w:val="20"/>
                <w:szCs w:val="20"/>
              </w:rPr>
              <w:t xml:space="preserve">A student took the test using a computer system. </w:t>
            </w:r>
          </w:p>
        </w:tc>
      </w:tr>
      <w:tr w:rsidRPr="004216A6" w:rsidR="004216A6" w:rsidTr="002B6EA3" w14:paraId="1D61F90D" w14:textId="77777777">
        <w:trPr>
          <w:trHeight w:val="260"/>
        </w:trPr>
        <w:tc>
          <w:tcPr>
            <w:tcW w:w="2250" w:type="dxa"/>
            <w:shd w:val="clear" w:color="auto" w:fill="auto"/>
            <w:noWrap/>
            <w:vAlign w:val="center"/>
          </w:tcPr>
          <w:p w:rsidRPr="004216A6" w:rsidR="004216A6" w:rsidP="004216A6" w:rsidRDefault="004216A6" w14:paraId="5820064E" w14:textId="6D33D2A8">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5F9ED459" w14:textId="02721247">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6B453764" w14:textId="77777777">
            <w:pPr>
              <w:spacing w:before="0"/>
              <w:rPr>
                <w:rFonts w:eastAsia="Times New Roman" w:cs="Arial"/>
                <w:color w:val="000000"/>
                <w:sz w:val="20"/>
                <w:szCs w:val="20"/>
              </w:rPr>
            </w:pPr>
            <w:r w:rsidRPr="004216A6">
              <w:rPr>
                <w:rFonts w:eastAsia="Times New Roman" w:cs="Arial"/>
                <w:color w:val="000000"/>
                <w:sz w:val="20"/>
                <w:szCs w:val="20"/>
              </w:rPr>
              <w:t>Paper</w:t>
            </w:r>
          </w:p>
        </w:tc>
        <w:tc>
          <w:tcPr>
            <w:tcW w:w="6930" w:type="dxa"/>
            <w:shd w:val="clear" w:color="auto" w:fill="auto"/>
            <w:vAlign w:val="center"/>
            <w:hideMark/>
          </w:tcPr>
          <w:p w:rsidRPr="004216A6" w:rsidR="004216A6" w:rsidP="004216A6" w:rsidRDefault="004216A6" w14:paraId="596AE818" w14:textId="77777777">
            <w:pPr>
              <w:spacing w:before="0"/>
              <w:rPr>
                <w:rFonts w:eastAsia="Times New Roman" w:cs="Arial"/>
                <w:color w:val="000000"/>
                <w:sz w:val="20"/>
                <w:szCs w:val="20"/>
              </w:rPr>
            </w:pPr>
            <w:r w:rsidRPr="004216A6">
              <w:rPr>
                <w:rFonts w:eastAsia="Times New Roman" w:cs="Arial"/>
                <w:color w:val="000000"/>
                <w:sz w:val="20"/>
                <w:szCs w:val="20"/>
              </w:rPr>
              <w:t xml:space="preserve">The student took the test on paper and someone entered the answers into the system. </w:t>
            </w:r>
          </w:p>
        </w:tc>
      </w:tr>
      <w:tr w:rsidRPr="004216A6" w:rsidR="004216A6" w:rsidTr="002B6EA3" w14:paraId="21C1F387" w14:textId="77777777">
        <w:trPr>
          <w:trHeight w:val="315"/>
        </w:trPr>
        <w:tc>
          <w:tcPr>
            <w:tcW w:w="2250" w:type="dxa"/>
            <w:shd w:val="clear" w:color="auto" w:fill="auto"/>
            <w:noWrap/>
            <w:vAlign w:val="center"/>
          </w:tcPr>
          <w:p w:rsidRPr="004216A6" w:rsidR="004216A6" w:rsidP="004216A6" w:rsidRDefault="004216A6" w14:paraId="529C3160" w14:textId="1C61CA62">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4D1F1EEB" w14:textId="685EEAC7">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3DF1FE8E" w14:textId="77777777">
            <w:pPr>
              <w:spacing w:before="0"/>
              <w:rPr>
                <w:rFonts w:eastAsia="Times New Roman" w:cs="Arial"/>
                <w:color w:val="000000"/>
                <w:sz w:val="20"/>
                <w:szCs w:val="20"/>
              </w:rPr>
            </w:pPr>
            <w:r w:rsidRPr="004216A6">
              <w:rPr>
                <w:rFonts w:eastAsia="Times New Roman" w:cs="Arial"/>
                <w:color w:val="000000"/>
                <w:sz w:val="20"/>
                <w:szCs w:val="20"/>
              </w:rPr>
              <w:t>Scanned</w:t>
            </w:r>
          </w:p>
        </w:tc>
        <w:tc>
          <w:tcPr>
            <w:tcW w:w="6930" w:type="dxa"/>
            <w:shd w:val="clear" w:color="auto" w:fill="auto"/>
            <w:noWrap/>
            <w:vAlign w:val="center"/>
            <w:hideMark/>
          </w:tcPr>
          <w:p w:rsidRPr="004216A6" w:rsidR="004216A6" w:rsidP="004216A6" w:rsidRDefault="004216A6" w14:paraId="07BF579E" w14:textId="77777777">
            <w:pPr>
              <w:spacing w:before="0"/>
              <w:rPr>
                <w:rFonts w:eastAsia="Times New Roman" w:cs="Arial"/>
                <w:color w:val="000000"/>
                <w:sz w:val="20"/>
                <w:szCs w:val="20"/>
              </w:rPr>
            </w:pPr>
            <w:r w:rsidRPr="004216A6">
              <w:rPr>
                <w:rFonts w:eastAsia="Times New Roman" w:cs="Arial"/>
                <w:color w:val="000000"/>
                <w:sz w:val="20"/>
                <w:szCs w:val="20"/>
              </w:rPr>
              <w:t>Use of scantron.</w:t>
            </w:r>
          </w:p>
        </w:tc>
      </w:tr>
      <w:tr w:rsidRPr="004216A6" w:rsidR="004216A6" w:rsidTr="002B6EA3" w14:paraId="600260A2" w14:textId="77777777">
        <w:trPr>
          <w:trHeight w:val="377"/>
        </w:trPr>
        <w:tc>
          <w:tcPr>
            <w:tcW w:w="2250" w:type="dxa"/>
            <w:shd w:val="clear" w:color="auto" w:fill="auto"/>
            <w:vAlign w:val="center"/>
            <w:hideMark/>
          </w:tcPr>
          <w:p w:rsidRPr="004216A6" w:rsidR="004216A6" w:rsidP="004216A6" w:rsidRDefault="004216A6" w14:paraId="28A84DF2" w14:textId="77777777">
            <w:pPr>
              <w:spacing w:before="0"/>
              <w:rPr>
                <w:rFonts w:eastAsia="Times New Roman" w:cs="Arial"/>
                <w:color w:val="000000"/>
                <w:sz w:val="20"/>
                <w:szCs w:val="20"/>
              </w:rPr>
            </w:pPr>
            <w:r w:rsidRPr="004216A6">
              <w:rPr>
                <w:rFonts w:eastAsia="Times New Roman" w:cs="Arial"/>
                <w:color w:val="000000"/>
                <w:sz w:val="20"/>
                <w:szCs w:val="20"/>
              </w:rPr>
              <w:t>TDS Report: Test</w:t>
            </w:r>
          </w:p>
        </w:tc>
        <w:tc>
          <w:tcPr>
            <w:tcW w:w="2430" w:type="dxa"/>
            <w:shd w:val="clear" w:color="auto" w:fill="auto"/>
            <w:vAlign w:val="center"/>
            <w:hideMark/>
          </w:tcPr>
          <w:p w:rsidRPr="004216A6" w:rsidR="004216A6" w:rsidP="004216A6" w:rsidRDefault="004216A6" w14:paraId="5BC316D4" w14:textId="77777777">
            <w:pPr>
              <w:spacing w:before="0"/>
              <w:rPr>
                <w:rFonts w:eastAsia="Times New Roman" w:cs="Arial"/>
                <w:color w:val="000000"/>
                <w:sz w:val="20"/>
                <w:szCs w:val="20"/>
              </w:rPr>
            </w:pPr>
            <w:r w:rsidRPr="004216A6">
              <w:rPr>
                <w:rFonts w:eastAsia="Times New Roman" w:cs="Arial"/>
                <w:color w:val="000000"/>
                <w:sz w:val="20"/>
                <w:szCs w:val="20"/>
              </w:rPr>
              <w:t>grade</w:t>
            </w:r>
          </w:p>
        </w:tc>
        <w:tc>
          <w:tcPr>
            <w:tcW w:w="2340" w:type="dxa"/>
            <w:shd w:val="clear" w:color="auto" w:fill="auto"/>
            <w:noWrap/>
            <w:vAlign w:val="center"/>
            <w:hideMark/>
          </w:tcPr>
          <w:p w:rsidRPr="004216A6" w:rsidR="004216A6" w:rsidP="004216A6" w:rsidRDefault="004216A6" w14:paraId="664F9BA7" w14:textId="77777777">
            <w:pPr>
              <w:spacing w:before="0"/>
              <w:rPr>
                <w:rFonts w:eastAsia="Times New Roman" w:cs="Arial"/>
                <w:color w:val="000000"/>
                <w:sz w:val="20"/>
                <w:szCs w:val="20"/>
              </w:rPr>
            </w:pPr>
            <w:r w:rsidRPr="004216A6">
              <w:rPr>
                <w:rFonts w:eastAsia="Times New Roman" w:cs="Arial"/>
                <w:color w:val="000000"/>
                <w:sz w:val="20"/>
                <w:szCs w:val="20"/>
              </w:rPr>
              <w:t>T</w:t>
            </w:r>
          </w:p>
        </w:tc>
        <w:tc>
          <w:tcPr>
            <w:tcW w:w="6930" w:type="dxa"/>
            <w:shd w:val="clear" w:color="auto" w:fill="auto"/>
            <w:noWrap/>
            <w:vAlign w:val="center"/>
            <w:hideMark/>
          </w:tcPr>
          <w:p w:rsidRPr="004216A6" w:rsidR="004216A6" w:rsidP="004216A6" w:rsidRDefault="004216A6" w14:paraId="1713514D" w14:textId="77777777">
            <w:pPr>
              <w:spacing w:before="0"/>
              <w:rPr>
                <w:rFonts w:eastAsia="Times New Roman" w:cs="Arial"/>
                <w:color w:val="000000"/>
                <w:sz w:val="20"/>
                <w:szCs w:val="20"/>
              </w:rPr>
            </w:pPr>
            <w:r w:rsidRPr="004216A6">
              <w:rPr>
                <w:rFonts w:eastAsia="Times New Roman" w:cs="Arial"/>
                <w:color w:val="000000"/>
                <w:sz w:val="20"/>
                <w:szCs w:val="20"/>
              </w:rPr>
              <w:t xml:space="preserve">Infant/toddler </w:t>
            </w:r>
          </w:p>
        </w:tc>
      </w:tr>
      <w:tr w:rsidRPr="004216A6" w:rsidR="004216A6" w:rsidTr="002B6EA3" w14:paraId="4F0C2C01" w14:textId="77777777">
        <w:trPr>
          <w:trHeight w:val="300"/>
        </w:trPr>
        <w:tc>
          <w:tcPr>
            <w:tcW w:w="2250" w:type="dxa"/>
            <w:shd w:val="clear" w:color="auto" w:fill="auto"/>
            <w:noWrap/>
            <w:vAlign w:val="center"/>
          </w:tcPr>
          <w:p w:rsidRPr="004216A6" w:rsidR="004216A6" w:rsidP="004216A6" w:rsidRDefault="004216A6" w14:paraId="56420496" w14:textId="335C5DB2">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3DB6D140" w14:textId="5FF0C903">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2986472A" w14:textId="77777777">
            <w:pPr>
              <w:spacing w:before="0"/>
              <w:rPr>
                <w:rFonts w:eastAsia="Times New Roman" w:cs="Arial"/>
                <w:color w:val="000000"/>
                <w:sz w:val="20"/>
                <w:szCs w:val="20"/>
              </w:rPr>
            </w:pPr>
            <w:r w:rsidRPr="004216A6">
              <w:rPr>
                <w:rFonts w:eastAsia="Times New Roman" w:cs="Arial"/>
                <w:color w:val="000000"/>
                <w:sz w:val="20"/>
                <w:szCs w:val="20"/>
              </w:rPr>
              <w:t>PR</w:t>
            </w:r>
          </w:p>
        </w:tc>
        <w:tc>
          <w:tcPr>
            <w:tcW w:w="6930" w:type="dxa"/>
            <w:shd w:val="clear" w:color="auto" w:fill="auto"/>
            <w:noWrap/>
            <w:vAlign w:val="center"/>
            <w:hideMark/>
          </w:tcPr>
          <w:p w:rsidRPr="004216A6" w:rsidR="004216A6" w:rsidP="004216A6" w:rsidRDefault="004216A6" w14:paraId="1F64D19A" w14:textId="77777777">
            <w:pPr>
              <w:spacing w:before="0"/>
              <w:rPr>
                <w:rFonts w:eastAsia="Times New Roman" w:cs="Arial"/>
                <w:color w:val="000000"/>
                <w:sz w:val="20"/>
                <w:szCs w:val="20"/>
              </w:rPr>
            </w:pPr>
            <w:r w:rsidRPr="004216A6">
              <w:rPr>
                <w:rFonts w:eastAsia="Times New Roman" w:cs="Arial"/>
                <w:color w:val="000000"/>
                <w:sz w:val="20"/>
                <w:szCs w:val="20"/>
              </w:rPr>
              <w:t xml:space="preserve">Preschool </w:t>
            </w:r>
          </w:p>
        </w:tc>
      </w:tr>
      <w:tr w:rsidRPr="004216A6" w:rsidR="004216A6" w:rsidTr="002B6EA3" w14:paraId="2BE70A3F" w14:textId="77777777">
        <w:trPr>
          <w:trHeight w:val="300"/>
        </w:trPr>
        <w:tc>
          <w:tcPr>
            <w:tcW w:w="2250" w:type="dxa"/>
            <w:shd w:val="clear" w:color="auto" w:fill="auto"/>
            <w:noWrap/>
            <w:vAlign w:val="center"/>
          </w:tcPr>
          <w:p w:rsidRPr="004216A6" w:rsidR="004216A6" w:rsidP="004216A6" w:rsidRDefault="004216A6" w14:paraId="2100F1B7" w14:textId="398E8793">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3C45BAAB" w14:textId="798334D3">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5A170D02" w14:textId="77777777">
            <w:pPr>
              <w:spacing w:before="0"/>
              <w:rPr>
                <w:rFonts w:eastAsia="Times New Roman" w:cs="Arial"/>
                <w:color w:val="000000"/>
                <w:sz w:val="20"/>
                <w:szCs w:val="20"/>
              </w:rPr>
            </w:pPr>
            <w:r w:rsidRPr="004216A6">
              <w:rPr>
                <w:rFonts w:eastAsia="Times New Roman" w:cs="Arial"/>
                <w:color w:val="000000"/>
                <w:sz w:val="20"/>
                <w:szCs w:val="20"/>
              </w:rPr>
              <w:t>PK</w:t>
            </w:r>
          </w:p>
        </w:tc>
        <w:tc>
          <w:tcPr>
            <w:tcW w:w="6930" w:type="dxa"/>
            <w:shd w:val="clear" w:color="auto" w:fill="auto"/>
            <w:noWrap/>
            <w:vAlign w:val="center"/>
            <w:hideMark/>
          </w:tcPr>
          <w:p w:rsidRPr="004216A6" w:rsidR="004216A6" w:rsidP="004216A6" w:rsidRDefault="004216A6" w14:paraId="415AEC3B" w14:textId="77777777">
            <w:pPr>
              <w:spacing w:before="0"/>
              <w:rPr>
                <w:rFonts w:eastAsia="Times New Roman" w:cs="Arial"/>
                <w:color w:val="000000"/>
                <w:sz w:val="20"/>
                <w:szCs w:val="20"/>
              </w:rPr>
            </w:pPr>
            <w:r w:rsidRPr="004216A6">
              <w:rPr>
                <w:rFonts w:eastAsia="Times New Roman" w:cs="Arial"/>
                <w:color w:val="000000"/>
                <w:sz w:val="20"/>
                <w:szCs w:val="20"/>
              </w:rPr>
              <w:t xml:space="preserve">Prekindergarten </w:t>
            </w:r>
          </w:p>
        </w:tc>
      </w:tr>
      <w:tr w:rsidRPr="004216A6" w:rsidR="004216A6" w:rsidTr="002B6EA3" w14:paraId="12906A74" w14:textId="77777777">
        <w:trPr>
          <w:trHeight w:val="300"/>
        </w:trPr>
        <w:tc>
          <w:tcPr>
            <w:tcW w:w="2250" w:type="dxa"/>
            <w:shd w:val="clear" w:color="auto" w:fill="auto"/>
            <w:noWrap/>
            <w:vAlign w:val="center"/>
          </w:tcPr>
          <w:p w:rsidRPr="004216A6" w:rsidR="004216A6" w:rsidP="004216A6" w:rsidRDefault="004216A6" w14:paraId="5980D3B3" w14:textId="4913C8AD">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3E465870" w14:textId="2BF3F53C">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2BBB956F" w14:textId="77777777">
            <w:pPr>
              <w:spacing w:before="0"/>
              <w:rPr>
                <w:rFonts w:eastAsia="Times New Roman" w:cs="Arial"/>
                <w:color w:val="000000"/>
                <w:sz w:val="20"/>
                <w:szCs w:val="20"/>
              </w:rPr>
            </w:pPr>
            <w:r w:rsidRPr="004216A6">
              <w:rPr>
                <w:rFonts w:eastAsia="Times New Roman" w:cs="Arial"/>
                <w:color w:val="000000"/>
                <w:sz w:val="20"/>
                <w:szCs w:val="20"/>
              </w:rPr>
              <w:t>TK</w:t>
            </w:r>
          </w:p>
        </w:tc>
        <w:tc>
          <w:tcPr>
            <w:tcW w:w="6930" w:type="dxa"/>
            <w:shd w:val="clear" w:color="auto" w:fill="auto"/>
            <w:noWrap/>
            <w:vAlign w:val="center"/>
            <w:hideMark/>
          </w:tcPr>
          <w:p w:rsidRPr="004216A6" w:rsidR="004216A6" w:rsidP="004216A6" w:rsidRDefault="004216A6" w14:paraId="56608782" w14:textId="77777777">
            <w:pPr>
              <w:spacing w:before="0"/>
              <w:rPr>
                <w:rFonts w:eastAsia="Times New Roman" w:cs="Arial"/>
                <w:color w:val="000000"/>
                <w:sz w:val="20"/>
                <w:szCs w:val="20"/>
              </w:rPr>
            </w:pPr>
            <w:r w:rsidRPr="004216A6">
              <w:rPr>
                <w:rFonts w:eastAsia="Times New Roman" w:cs="Arial"/>
                <w:color w:val="000000"/>
                <w:sz w:val="20"/>
                <w:szCs w:val="20"/>
              </w:rPr>
              <w:t xml:space="preserve">Transitional Kindergarten </w:t>
            </w:r>
          </w:p>
        </w:tc>
      </w:tr>
      <w:tr w:rsidRPr="004216A6" w:rsidR="004216A6" w:rsidTr="002B6EA3" w14:paraId="7E23A043" w14:textId="77777777">
        <w:trPr>
          <w:trHeight w:val="300"/>
        </w:trPr>
        <w:tc>
          <w:tcPr>
            <w:tcW w:w="2250" w:type="dxa"/>
            <w:shd w:val="clear" w:color="auto" w:fill="auto"/>
            <w:noWrap/>
            <w:vAlign w:val="center"/>
            <w:hideMark/>
          </w:tcPr>
          <w:p w:rsidRPr="004216A6" w:rsidR="004216A6" w:rsidP="004216A6" w:rsidRDefault="004216A6" w14:paraId="495092D2" w14:textId="286879ED">
            <w:pPr>
              <w:spacing w:before="0"/>
              <w:rPr>
                <w:rFonts w:eastAsia="Times New Roman" w:cs="Arial"/>
                <w:color w:val="000000"/>
                <w:sz w:val="20"/>
                <w:szCs w:val="20"/>
              </w:rPr>
            </w:pPr>
            <w:r w:rsidRPr="004216A6">
              <w:rPr>
                <w:rFonts w:eastAsia="Times New Roman" w:cs="Arial"/>
                <w:color w:val="000000"/>
                <w:sz w:val="20"/>
                <w:szCs w:val="20"/>
              </w:rPr>
              <w:t>TDS Report: Test</w:t>
            </w:r>
          </w:p>
        </w:tc>
        <w:tc>
          <w:tcPr>
            <w:tcW w:w="2430" w:type="dxa"/>
            <w:shd w:val="clear" w:color="auto" w:fill="auto"/>
            <w:noWrap/>
            <w:vAlign w:val="center"/>
            <w:hideMark/>
          </w:tcPr>
          <w:p w:rsidRPr="004216A6" w:rsidR="004216A6" w:rsidP="004216A6" w:rsidRDefault="00B525D7" w14:paraId="331D6259" w14:textId="36DD396D">
            <w:pPr>
              <w:spacing w:before="0"/>
              <w:rPr>
                <w:rFonts w:eastAsia="Times New Roman" w:cs="Arial"/>
                <w:color w:val="000000"/>
                <w:sz w:val="20"/>
                <w:szCs w:val="20"/>
              </w:rPr>
            </w:pPr>
            <w:r>
              <w:rPr>
                <w:rFonts w:eastAsia="Times New Roman" w:cs="Arial"/>
                <w:color w:val="000000"/>
                <w:sz w:val="20"/>
                <w:szCs w:val="20"/>
              </w:rPr>
              <w:t>g</w:t>
            </w:r>
            <w:r w:rsidRPr="004216A6" w:rsidR="004216A6">
              <w:rPr>
                <w:rFonts w:eastAsia="Times New Roman" w:cs="Arial"/>
                <w:color w:val="000000"/>
                <w:sz w:val="20"/>
                <w:szCs w:val="20"/>
              </w:rPr>
              <w:t>rade</w:t>
            </w:r>
            <w:r>
              <w:rPr>
                <w:rFonts w:eastAsia="Times New Roman" w:cs="Arial"/>
                <w:color w:val="000000"/>
                <w:sz w:val="20"/>
                <w:szCs w:val="20"/>
              </w:rPr>
              <w:t xml:space="preserve"> (continued)</w:t>
            </w:r>
          </w:p>
        </w:tc>
        <w:tc>
          <w:tcPr>
            <w:tcW w:w="2340" w:type="dxa"/>
            <w:shd w:val="clear" w:color="auto" w:fill="auto"/>
            <w:noWrap/>
            <w:vAlign w:val="center"/>
            <w:hideMark/>
          </w:tcPr>
          <w:p w:rsidRPr="004216A6" w:rsidR="004216A6" w:rsidP="004216A6" w:rsidRDefault="004216A6" w14:paraId="0952C4EE" w14:textId="77777777">
            <w:pPr>
              <w:spacing w:before="0"/>
              <w:rPr>
                <w:rFonts w:eastAsia="Times New Roman" w:cs="Arial"/>
                <w:color w:val="000000"/>
                <w:sz w:val="20"/>
                <w:szCs w:val="20"/>
              </w:rPr>
            </w:pPr>
            <w:r w:rsidRPr="004216A6">
              <w:rPr>
                <w:rFonts w:eastAsia="Times New Roman" w:cs="Arial"/>
                <w:color w:val="000000"/>
                <w:sz w:val="20"/>
                <w:szCs w:val="20"/>
              </w:rPr>
              <w:t>KG</w:t>
            </w:r>
          </w:p>
        </w:tc>
        <w:tc>
          <w:tcPr>
            <w:tcW w:w="6930" w:type="dxa"/>
            <w:shd w:val="clear" w:color="auto" w:fill="auto"/>
            <w:noWrap/>
            <w:vAlign w:val="center"/>
            <w:hideMark/>
          </w:tcPr>
          <w:p w:rsidRPr="004216A6" w:rsidR="004216A6" w:rsidP="004216A6" w:rsidRDefault="004216A6" w14:paraId="475994B5" w14:textId="77777777">
            <w:pPr>
              <w:spacing w:before="0"/>
              <w:rPr>
                <w:rFonts w:eastAsia="Times New Roman" w:cs="Arial"/>
                <w:color w:val="000000"/>
                <w:sz w:val="20"/>
                <w:szCs w:val="20"/>
              </w:rPr>
            </w:pPr>
            <w:r w:rsidRPr="004216A6">
              <w:rPr>
                <w:rFonts w:eastAsia="Times New Roman" w:cs="Arial"/>
                <w:color w:val="000000"/>
                <w:sz w:val="20"/>
                <w:szCs w:val="20"/>
              </w:rPr>
              <w:t xml:space="preserve">Kindergarten </w:t>
            </w:r>
          </w:p>
        </w:tc>
      </w:tr>
      <w:tr w:rsidRPr="004216A6" w:rsidR="004216A6" w:rsidTr="002B6EA3" w14:paraId="39001A40" w14:textId="77777777">
        <w:trPr>
          <w:trHeight w:val="300"/>
        </w:trPr>
        <w:tc>
          <w:tcPr>
            <w:tcW w:w="2250" w:type="dxa"/>
            <w:shd w:val="clear" w:color="auto" w:fill="auto"/>
            <w:noWrap/>
            <w:vAlign w:val="center"/>
          </w:tcPr>
          <w:p w:rsidRPr="004216A6" w:rsidR="004216A6" w:rsidP="004216A6" w:rsidRDefault="004216A6" w14:paraId="37C82CCA" w14:textId="3725505A">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156B245E" w14:textId="6E9DCF44">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4A5EDB9A" w14:textId="77777777">
            <w:pPr>
              <w:spacing w:before="0"/>
              <w:rPr>
                <w:rFonts w:eastAsia="Times New Roman" w:cs="Arial"/>
                <w:color w:val="000000"/>
                <w:sz w:val="20"/>
                <w:szCs w:val="20"/>
              </w:rPr>
            </w:pPr>
            <w:r w:rsidRPr="004216A6">
              <w:rPr>
                <w:rFonts w:eastAsia="Times New Roman" w:cs="Arial"/>
                <w:color w:val="000000"/>
                <w:sz w:val="20"/>
                <w:szCs w:val="20"/>
              </w:rPr>
              <w:t>01</w:t>
            </w:r>
          </w:p>
        </w:tc>
        <w:tc>
          <w:tcPr>
            <w:tcW w:w="6930" w:type="dxa"/>
            <w:shd w:val="clear" w:color="auto" w:fill="auto"/>
            <w:noWrap/>
            <w:vAlign w:val="center"/>
            <w:hideMark/>
          </w:tcPr>
          <w:p w:rsidRPr="004216A6" w:rsidR="004216A6" w:rsidP="004216A6" w:rsidRDefault="004216A6" w14:paraId="341B784A" w14:textId="77777777">
            <w:pPr>
              <w:spacing w:before="0"/>
              <w:rPr>
                <w:rFonts w:eastAsia="Times New Roman" w:cs="Arial"/>
                <w:color w:val="000000"/>
                <w:sz w:val="20"/>
                <w:szCs w:val="20"/>
              </w:rPr>
            </w:pPr>
            <w:r w:rsidRPr="004216A6">
              <w:rPr>
                <w:rFonts w:eastAsia="Times New Roman" w:cs="Arial"/>
                <w:color w:val="000000"/>
                <w:sz w:val="20"/>
                <w:szCs w:val="20"/>
              </w:rPr>
              <w:t xml:space="preserve">First grade </w:t>
            </w:r>
          </w:p>
        </w:tc>
      </w:tr>
      <w:tr w:rsidRPr="004216A6" w:rsidR="004216A6" w:rsidTr="002B6EA3" w14:paraId="6B2B7342" w14:textId="77777777">
        <w:trPr>
          <w:trHeight w:val="300"/>
        </w:trPr>
        <w:tc>
          <w:tcPr>
            <w:tcW w:w="2250" w:type="dxa"/>
            <w:shd w:val="clear" w:color="auto" w:fill="auto"/>
            <w:noWrap/>
            <w:vAlign w:val="center"/>
          </w:tcPr>
          <w:p w:rsidRPr="004216A6" w:rsidR="004216A6" w:rsidP="004216A6" w:rsidRDefault="004216A6" w14:paraId="53FBE75C" w14:textId="26AA4434">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01E793A9" w14:textId="57EC7DFD">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2C1868B4" w14:textId="77777777">
            <w:pPr>
              <w:spacing w:before="0"/>
              <w:rPr>
                <w:rFonts w:eastAsia="Times New Roman" w:cs="Arial"/>
                <w:color w:val="000000"/>
                <w:sz w:val="20"/>
                <w:szCs w:val="20"/>
              </w:rPr>
            </w:pPr>
            <w:r w:rsidRPr="004216A6">
              <w:rPr>
                <w:rFonts w:eastAsia="Times New Roman" w:cs="Arial"/>
                <w:color w:val="000000"/>
                <w:sz w:val="20"/>
                <w:szCs w:val="20"/>
              </w:rPr>
              <w:t>02</w:t>
            </w:r>
          </w:p>
        </w:tc>
        <w:tc>
          <w:tcPr>
            <w:tcW w:w="6930" w:type="dxa"/>
            <w:shd w:val="clear" w:color="auto" w:fill="auto"/>
            <w:noWrap/>
            <w:vAlign w:val="center"/>
            <w:hideMark/>
          </w:tcPr>
          <w:p w:rsidRPr="004216A6" w:rsidR="004216A6" w:rsidP="004216A6" w:rsidRDefault="004216A6" w14:paraId="3F757E9C" w14:textId="77777777">
            <w:pPr>
              <w:spacing w:before="0"/>
              <w:rPr>
                <w:rFonts w:eastAsia="Times New Roman" w:cs="Arial"/>
                <w:color w:val="000000"/>
                <w:sz w:val="20"/>
                <w:szCs w:val="20"/>
              </w:rPr>
            </w:pPr>
            <w:r w:rsidRPr="004216A6">
              <w:rPr>
                <w:rFonts w:eastAsia="Times New Roman" w:cs="Arial"/>
                <w:color w:val="000000"/>
                <w:sz w:val="20"/>
                <w:szCs w:val="20"/>
              </w:rPr>
              <w:t xml:space="preserve">Second grade </w:t>
            </w:r>
          </w:p>
        </w:tc>
      </w:tr>
      <w:tr w:rsidRPr="004216A6" w:rsidR="004216A6" w:rsidTr="002B6EA3" w14:paraId="6198CCB9" w14:textId="77777777">
        <w:trPr>
          <w:trHeight w:val="300"/>
        </w:trPr>
        <w:tc>
          <w:tcPr>
            <w:tcW w:w="2250" w:type="dxa"/>
            <w:shd w:val="clear" w:color="auto" w:fill="auto"/>
            <w:noWrap/>
            <w:vAlign w:val="center"/>
          </w:tcPr>
          <w:p w:rsidRPr="004216A6" w:rsidR="004216A6" w:rsidP="004216A6" w:rsidRDefault="004216A6" w14:paraId="7CF1AABA" w14:textId="4BD2E767">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5E2F963B" w14:textId="6D074AF1">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62A34E97" w14:textId="77777777">
            <w:pPr>
              <w:spacing w:before="0"/>
              <w:rPr>
                <w:rFonts w:eastAsia="Times New Roman" w:cs="Arial"/>
                <w:color w:val="000000"/>
                <w:sz w:val="20"/>
                <w:szCs w:val="20"/>
              </w:rPr>
            </w:pPr>
            <w:r w:rsidRPr="004216A6">
              <w:rPr>
                <w:rFonts w:eastAsia="Times New Roman" w:cs="Arial"/>
                <w:color w:val="000000"/>
                <w:sz w:val="20"/>
                <w:szCs w:val="20"/>
              </w:rPr>
              <w:t>03</w:t>
            </w:r>
          </w:p>
        </w:tc>
        <w:tc>
          <w:tcPr>
            <w:tcW w:w="6930" w:type="dxa"/>
            <w:shd w:val="clear" w:color="auto" w:fill="auto"/>
            <w:noWrap/>
            <w:vAlign w:val="center"/>
            <w:hideMark/>
          </w:tcPr>
          <w:p w:rsidRPr="004216A6" w:rsidR="004216A6" w:rsidP="004216A6" w:rsidRDefault="004216A6" w14:paraId="2E0AEC0B" w14:textId="77777777">
            <w:pPr>
              <w:spacing w:before="0"/>
              <w:rPr>
                <w:rFonts w:eastAsia="Times New Roman" w:cs="Arial"/>
                <w:color w:val="000000"/>
                <w:sz w:val="20"/>
                <w:szCs w:val="20"/>
              </w:rPr>
            </w:pPr>
            <w:r w:rsidRPr="004216A6">
              <w:rPr>
                <w:rFonts w:eastAsia="Times New Roman" w:cs="Arial"/>
                <w:color w:val="000000"/>
                <w:sz w:val="20"/>
                <w:szCs w:val="20"/>
              </w:rPr>
              <w:t xml:space="preserve">Third grade </w:t>
            </w:r>
          </w:p>
        </w:tc>
      </w:tr>
      <w:tr w:rsidRPr="004216A6" w:rsidR="004216A6" w:rsidTr="002B6EA3" w14:paraId="6C105E63" w14:textId="77777777">
        <w:trPr>
          <w:trHeight w:val="300"/>
        </w:trPr>
        <w:tc>
          <w:tcPr>
            <w:tcW w:w="2250" w:type="dxa"/>
            <w:shd w:val="clear" w:color="auto" w:fill="auto"/>
            <w:noWrap/>
            <w:vAlign w:val="center"/>
          </w:tcPr>
          <w:p w:rsidRPr="004216A6" w:rsidR="004216A6" w:rsidP="004216A6" w:rsidRDefault="004216A6" w14:paraId="3DF2B93D" w14:textId="3BF129AF">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23B91F72" w14:textId="75042AF7">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0FF81A6E" w14:textId="77777777">
            <w:pPr>
              <w:spacing w:before="0"/>
              <w:rPr>
                <w:rFonts w:eastAsia="Times New Roman" w:cs="Arial"/>
                <w:color w:val="000000"/>
                <w:sz w:val="20"/>
                <w:szCs w:val="20"/>
              </w:rPr>
            </w:pPr>
            <w:r w:rsidRPr="004216A6">
              <w:rPr>
                <w:rFonts w:eastAsia="Times New Roman" w:cs="Arial"/>
                <w:color w:val="000000"/>
                <w:sz w:val="20"/>
                <w:szCs w:val="20"/>
              </w:rPr>
              <w:t>04</w:t>
            </w:r>
          </w:p>
        </w:tc>
        <w:tc>
          <w:tcPr>
            <w:tcW w:w="6930" w:type="dxa"/>
            <w:shd w:val="clear" w:color="auto" w:fill="auto"/>
            <w:noWrap/>
            <w:vAlign w:val="center"/>
            <w:hideMark/>
          </w:tcPr>
          <w:p w:rsidRPr="004216A6" w:rsidR="004216A6" w:rsidP="004216A6" w:rsidRDefault="004216A6" w14:paraId="3C1AA269" w14:textId="77777777">
            <w:pPr>
              <w:spacing w:before="0"/>
              <w:rPr>
                <w:rFonts w:eastAsia="Times New Roman" w:cs="Arial"/>
                <w:color w:val="000000"/>
                <w:sz w:val="20"/>
                <w:szCs w:val="20"/>
              </w:rPr>
            </w:pPr>
            <w:r w:rsidRPr="004216A6">
              <w:rPr>
                <w:rFonts w:eastAsia="Times New Roman" w:cs="Arial"/>
                <w:color w:val="000000"/>
                <w:sz w:val="20"/>
                <w:szCs w:val="20"/>
              </w:rPr>
              <w:t xml:space="preserve">Fourth grade </w:t>
            </w:r>
          </w:p>
        </w:tc>
      </w:tr>
      <w:tr w:rsidRPr="004216A6" w:rsidR="004216A6" w:rsidTr="002B6EA3" w14:paraId="26494EC1" w14:textId="77777777">
        <w:trPr>
          <w:trHeight w:val="300"/>
        </w:trPr>
        <w:tc>
          <w:tcPr>
            <w:tcW w:w="2250" w:type="dxa"/>
            <w:shd w:val="clear" w:color="auto" w:fill="auto"/>
            <w:noWrap/>
            <w:vAlign w:val="center"/>
          </w:tcPr>
          <w:p w:rsidRPr="004216A6" w:rsidR="004216A6" w:rsidP="004216A6" w:rsidRDefault="004216A6" w14:paraId="4B01F56C" w14:textId="798AB77C">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25311B02" w14:textId="2DD90467">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67E5EF58" w14:textId="77777777">
            <w:pPr>
              <w:spacing w:before="0"/>
              <w:rPr>
                <w:rFonts w:eastAsia="Times New Roman" w:cs="Arial"/>
                <w:color w:val="000000"/>
                <w:sz w:val="20"/>
                <w:szCs w:val="20"/>
              </w:rPr>
            </w:pPr>
            <w:r w:rsidRPr="004216A6">
              <w:rPr>
                <w:rFonts w:eastAsia="Times New Roman" w:cs="Arial"/>
                <w:color w:val="000000"/>
                <w:sz w:val="20"/>
                <w:szCs w:val="20"/>
              </w:rPr>
              <w:t>05</w:t>
            </w:r>
          </w:p>
        </w:tc>
        <w:tc>
          <w:tcPr>
            <w:tcW w:w="6930" w:type="dxa"/>
            <w:shd w:val="clear" w:color="auto" w:fill="auto"/>
            <w:noWrap/>
            <w:vAlign w:val="center"/>
            <w:hideMark/>
          </w:tcPr>
          <w:p w:rsidRPr="004216A6" w:rsidR="004216A6" w:rsidP="004216A6" w:rsidRDefault="004216A6" w14:paraId="7B1BF814" w14:textId="77777777">
            <w:pPr>
              <w:spacing w:before="0"/>
              <w:rPr>
                <w:rFonts w:eastAsia="Times New Roman" w:cs="Arial"/>
                <w:color w:val="000000"/>
                <w:sz w:val="20"/>
                <w:szCs w:val="20"/>
              </w:rPr>
            </w:pPr>
            <w:r w:rsidRPr="004216A6">
              <w:rPr>
                <w:rFonts w:eastAsia="Times New Roman" w:cs="Arial"/>
                <w:color w:val="000000"/>
                <w:sz w:val="20"/>
                <w:szCs w:val="20"/>
              </w:rPr>
              <w:t xml:space="preserve">Fifth grade </w:t>
            </w:r>
          </w:p>
        </w:tc>
      </w:tr>
      <w:tr w:rsidRPr="004216A6" w:rsidR="004216A6" w:rsidTr="002B6EA3" w14:paraId="147CCC3C" w14:textId="77777777">
        <w:trPr>
          <w:trHeight w:val="300"/>
        </w:trPr>
        <w:tc>
          <w:tcPr>
            <w:tcW w:w="2250" w:type="dxa"/>
            <w:shd w:val="clear" w:color="auto" w:fill="auto"/>
            <w:noWrap/>
            <w:vAlign w:val="center"/>
          </w:tcPr>
          <w:p w:rsidRPr="004216A6" w:rsidR="004216A6" w:rsidP="004216A6" w:rsidRDefault="004216A6" w14:paraId="655F0D44" w14:textId="048D0631">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0A8CCAAA" w14:textId="59AE089B">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564790E2" w14:textId="77777777">
            <w:pPr>
              <w:spacing w:before="0"/>
              <w:rPr>
                <w:rFonts w:eastAsia="Times New Roman" w:cs="Arial"/>
                <w:color w:val="000000"/>
                <w:sz w:val="20"/>
                <w:szCs w:val="20"/>
              </w:rPr>
            </w:pPr>
            <w:r w:rsidRPr="004216A6">
              <w:rPr>
                <w:rFonts w:eastAsia="Times New Roman" w:cs="Arial"/>
                <w:color w:val="000000"/>
                <w:sz w:val="20"/>
                <w:szCs w:val="20"/>
              </w:rPr>
              <w:t>06</w:t>
            </w:r>
          </w:p>
        </w:tc>
        <w:tc>
          <w:tcPr>
            <w:tcW w:w="6930" w:type="dxa"/>
            <w:shd w:val="clear" w:color="auto" w:fill="auto"/>
            <w:noWrap/>
            <w:vAlign w:val="center"/>
            <w:hideMark/>
          </w:tcPr>
          <w:p w:rsidRPr="004216A6" w:rsidR="004216A6" w:rsidP="004216A6" w:rsidRDefault="004216A6" w14:paraId="128DFFA0" w14:textId="77777777">
            <w:pPr>
              <w:spacing w:before="0"/>
              <w:rPr>
                <w:rFonts w:eastAsia="Times New Roman" w:cs="Arial"/>
                <w:color w:val="000000"/>
                <w:sz w:val="20"/>
                <w:szCs w:val="20"/>
              </w:rPr>
            </w:pPr>
            <w:r w:rsidRPr="004216A6">
              <w:rPr>
                <w:rFonts w:eastAsia="Times New Roman" w:cs="Arial"/>
                <w:color w:val="000000"/>
                <w:sz w:val="20"/>
                <w:szCs w:val="20"/>
              </w:rPr>
              <w:t xml:space="preserve">Sixth grade </w:t>
            </w:r>
          </w:p>
        </w:tc>
      </w:tr>
      <w:tr w:rsidRPr="004216A6" w:rsidR="004216A6" w:rsidTr="002B6EA3" w14:paraId="625EFD3E" w14:textId="77777777">
        <w:trPr>
          <w:trHeight w:val="300"/>
        </w:trPr>
        <w:tc>
          <w:tcPr>
            <w:tcW w:w="2250" w:type="dxa"/>
            <w:shd w:val="clear" w:color="auto" w:fill="auto"/>
            <w:noWrap/>
            <w:vAlign w:val="center"/>
          </w:tcPr>
          <w:p w:rsidRPr="004216A6" w:rsidR="004216A6" w:rsidP="004216A6" w:rsidRDefault="004216A6" w14:paraId="12B3E4F4" w14:textId="15E40210">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1A631F3D" w14:textId="31333E26">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67B21C48" w14:textId="77777777">
            <w:pPr>
              <w:spacing w:before="0"/>
              <w:rPr>
                <w:rFonts w:eastAsia="Times New Roman" w:cs="Arial"/>
                <w:color w:val="000000"/>
                <w:sz w:val="20"/>
                <w:szCs w:val="20"/>
              </w:rPr>
            </w:pPr>
            <w:r w:rsidRPr="004216A6">
              <w:rPr>
                <w:rFonts w:eastAsia="Times New Roman" w:cs="Arial"/>
                <w:color w:val="000000"/>
                <w:sz w:val="20"/>
                <w:szCs w:val="20"/>
              </w:rPr>
              <w:t>07</w:t>
            </w:r>
          </w:p>
        </w:tc>
        <w:tc>
          <w:tcPr>
            <w:tcW w:w="6930" w:type="dxa"/>
            <w:shd w:val="clear" w:color="auto" w:fill="auto"/>
            <w:noWrap/>
            <w:vAlign w:val="center"/>
            <w:hideMark/>
          </w:tcPr>
          <w:p w:rsidRPr="004216A6" w:rsidR="004216A6" w:rsidP="004216A6" w:rsidRDefault="004216A6" w14:paraId="36F3EE0B" w14:textId="77777777">
            <w:pPr>
              <w:spacing w:before="0"/>
              <w:rPr>
                <w:rFonts w:eastAsia="Times New Roman" w:cs="Arial"/>
                <w:color w:val="000000"/>
                <w:sz w:val="20"/>
                <w:szCs w:val="20"/>
              </w:rPr>
            </w:pPr>
            <w:r w:rsidRPr="004216A6">
              <w:rPr>
                <w:rFonts w:eastAsia="Times New Roman" w:cs="Arial"/>
                <w:color w:val="000000"/>
                <w:sz w:val="20"/>
                <w:szCs w:val="20"/>
              </w:rPr>
              <w:t xml:space="preserve">Seventh grade </w:t>
            </w:r>
          </w:p>
        </w:tc>
      </w:tr>
      <w:tr w:rsidRPr="004216A6" w:rsidR="004216A6" w:rsidTr="002B6EA3" w14:paraId="0F0AB0BA" w14:textId="77777777">
        <w:trPr>
          <w:trHeight w:val="300"/>
        </w:trPr>
        <w:tc>
          <w:tcPr>
            <w:tcW w:w="2250" w:type="dxa"/>
            <w:shd w:val="clear" w:color="auto" w:fill="auto"/>
            <w:noWrap/>
            <w:vAlign w:val="center"/>
          </w:tcPr>
          <w:p w:rsidRPr="004216A6" w:rsidR="004216A6" w:rsidP="004216A6" w:rsidRDefault="004216A6" w14:paraId="712624E3" w14:textId="30D22F2B">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5F6211D9" w14:textId="672FD383">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50539590" w14:textId="77777777">
            <w:pPr>
              <w:spacing w:before="0"/>
              <w:rPr>
                <w:rFonts w:eastAsia="Times New Roman" w:cs="Arial"/>
                <w:color w:val="000000"/>
                <w:sz w:val="20"/>
                <w:szCs w:val="20"/>
              </w:rPr>
            </w:pPr>
            <w:r w:rsidRPr="004216A6">
              <w:rPr>
                <w:rFonts w:eastAsia="Times New Roman" w:cs="Arial"/>
                <w:color w:val="000000"/>
                <w:sz w:val="20"/>
                <w:szCs w:val="20"/>
              </w:rPr>
              <w:t>08</w:t>
            </w:r>
          </w:p>
        </w:tc>
        <w:tc>
          <w:tcPr>
            <w:tcW w:w="6930" w:type="dxa"/>
            <w:shd w:val="clear" w:color="auto" w:fill="auto"/>
            <w:noWrap/>
            <w:vAlign w:val="center"/>
            <w:hideMark/>
          </w:tcPr>
          <w:p w:rsidRPr="004216A6" w:rsidR="004216A6" w:rsidP="004216A6" w:rsidRDefault="004216A6" w14:paraId="319D8616" w14:textId="77777777">
            <w:pPr>
              <w:spacing w:before="0"/>
              <w:rPr>
                <w:rFonts w:eastAsia="Times New Roman" w:cs="Arial"/>
                <w:color w:val="000000"/>
                <w:sz w:val="20"/>
                <w:szCs w:val="20"/>
              </w:rPr>
            </w:pPr>
            <w:r w:rsidRPr="004216A6">
              <w:rPr>
                <w:rFonts w:eastAsia="Times New Roman" w:cs="Arial"/>
                <w:color w:val="000000"/>
                <w:sz w:val="20"/>
                <w:szCs w:val="20"/>
              </w:rPr>
              <w:t xml:space="preserve">Eighth grade </w:t>
            </w:r>
          </w:p>
        </w:tc>
      </w:tr>
      <w:tr w:rsidRPr="004216A6" w:rsidR="004216A6" w:rsidTr="002B6EA3" w14:paraId="7F763C90" w14:textId="77777777">
        <w:trPr>
          <w:trHeight w:val="300"/>
        </w:trPr>
        <w:tc>
          <w:tcPr>
            <w:tcW w:w="2250" w:type="dxa"/>
            <w:shd w:val="clear" w:color="auto" w:fill="auto"/>
            <w:noWrap/>
            <w:vAlign w:val="center"/>
          </w:tcPr>
          <w:p w:rsidRPr="004216A6" w:rsidR="004216A6" w:rsidP="004216A6" w:rsidRDefault="004216A6" w14:paraId="282A96D5" w14:textId="5F111CA7">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04E929E5" w14:textId="0A6851A7">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7FF8F8B9" w14:textId="77777777">
            <w:pPr>
              <w:spacing w:before="0"/>
              <w:rPr>
                <w:rFonts w:eastAsia="Times New Roman" w:cs="Arial"/>
                <w:color w:val="000000"/>
                <w:sz w:val="20"/>
                <w:szCs w:val="20"/>
              </w:rPr>
            </w:pPr>
            <w:r w:rsidRPr="004216A6">
              <w:rPr>
                <w:rFonts w:eastAsia="Times New Roman" w:cs="Arial"/>
                <w:color w:val="000000"/>
                <w:sz w:val="20"/>
                <w:szCs w:val="20"/>
              </w:rPr>
              <w:t>09</w:t>
            </w:r>
          </w:p>
        </w:tc>
        <w:tc>
          <w:tcPr>
            <w:tcW w:w="6930" w:type="dxa"/>
            <w:shd w:val="clear" w:color="auto" w:fill="auto"/>
            <w:noWrap/>
            <w:vAlign w:val="center"/>
            <w:hideMark/>
          </w:tcPr>
          <w:p w:rsidRPr="004216A6" w:rsidR="004216A6" w:rsidP="004216A6" w:rsidRDefault="004216A6" w14:paraId="0D6ADCCD" w14:textId="77777777">
            <w:pPr>
              <w:spacing w:before="0"/>
              <w:rPr>
                <w:rFonts w:eastAsia="Times New Roman" w:cs="Arial"/>
                <w:color w:val="000000"/>
                <w:sz w:val="20"/>
                <w:szCs w:val="20"/>
              </w:rPr>
            </w:pPr>
            <w:r w:rsidRPr="004216A6">
              <w:rPr>
                <w:rFonts w:eastAsia="Times New Roman" w:cs="Arial"/>
                <w:color w:val="000000"/>
                <w:sz w:val="20"/>
                <w:szCs w:val="20"/>
              </w:rPr>
              <w:t xml:space="preserve">Ninth grade </w:t>
            </w:r>
          </w:p>
        </w:tc>
      </w:tr>
      <w:tr w:rsidRPr="004216A6" w:rsidR="004216A6" w:rsidTr="002B6EA3" w14:paraId="4F8F5539" w14:textId="77777777">
        <w:trPr>
          <w:trHeight w:val="300"/>
        </w:trPr>
        <w:tc>
          <w:tcPr>
            <w:tcW w:w="2250" w:type="dxa"/>
            <w:shd w:val="clear" w:color="auto" w:fill="auto"/>
            <w:noWrap/>
            <w:vAlign w:val="center"/>
          </w:tcPr>
          <w:p w:rsidRPr="004216A6" w:rsidR="004216A6" w:rsidP="004216A6" w:rsidRDefault="004216A6" w14:paraId="75FE635C" w14:textId="434BB13B">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3B36B4C9" w14:textId="2E851A38">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3CC2604E" w14:textId="77777777">
            <w:pPr>
              <w:spacing w:before="0"/>
              <w:rPr>
                <w:rFonts w:eastAsia="Times New Roman" w:cs="Arial"/>
                <w:color w:val="000000"/>
                <w:sz w:val="20"/>
                <w:szCs w:val="20"/>
              </w:rPr>
            </w:pPr>
            <w:r w:rsidRPr="004216A6">
              <w:rPr>
                <w:rFonts w:eastAsia="Times New Roman" w:cs="Arial"/>
                <w:color w:val="000000"/>
                <w:sz w:val="20"/>
                <w:szCs w:val="20"/>
              </w:rPr>
              <w:t>10</w:t>
            </w:r>
          </w:p>
        </w:tc>
        <w:tc>
          <w:tcPr>
            <w:tcW w:w="6930" w:type="dxa"/>
            <w:shd w:val="clear" w:color="auto" w:fill="auto"/>
            <w:noWrap/>
            <w:vAlign w:val="center"/>
            <w:hideMark/>
          </w:tcPr>
          <w:p w:rsidRPr="004216A6" w:rsidR="004216A6" w:rsidP="004216A6" w:rsidRDefault="004216A6" w14:paraId="07F56FA6" w14:textId="77777777">
            <w:pPr>
              <w:spacing w:before="0"/>
              <w:rPr>
                <w:rFonts w:eastAsia="Times New Roman" w:cs="Arial"/>
                <w:color w:val="000000"/>
                <w:sz w:val="20"/>
                <w:szCs w:val="20"/>
              </w:rPr>
            </w:pPr>
            <w:r w:rsidRPr="004216A6">
              <w:rPr>
                <w:rFonts w:eastAsia="Times New Roman" w:cs="Arial"/>
                <w:color w:val="000000"/>
                <w:sz w:val="20"/>
                <w:szCs w:val="20"/>
              </w:rPr>
              <w:t xml:space="preserve">Tenth grade </w:t>
            </w:r>
          </w:p>
        </w:tc>
      </w:tr>
      <w:tr w:rsidRPr="004216A6" w:rsidR="004216A6" w:rsidTr="002B6EA3" w14:paraId="60E78FDA" w14:textId="77777777">
        <w:trPr>
          <w:trHeight w:val="300"/>
        </w:trPr>
        <w:tc>
          <w:tcPr>
            <w:tcW w:w="2250" w:type="dxa"/>
            <w:shd w:val="clear" w:color="auto" w:fill="auto"/>
            <w:noWrap/>
            <w:vAlign w:val="center"/>
          </w:tcPr>
          <w:p w:rsidRPr="004216A6" w:rsidR="004216A6" w:rsidP="004216A6" w:rsidRDefault="004216A6" w14:paraId="48C5556E" w14:textId="733F5F3E">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556B421D" w14:textId="49DB0AEF">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0ED4349F" w14:textId="77777777">
            <w:pPr>
              <w:spacing w:before="0"/>
              <w:rPr>
                <w:rFonts w:eastAsia="Times New Roman" w:cs="Arial"/>
                <w:color w:val="000000"/>
                <w:sz w:val="20"/>
                <w:szCs w:val="20"/>
              </w:rPr>
            </w:pPr>
            <w:r w:rsidRPr="004216A6">
              <w:rPr>
                <w:rFonts w:eastAsia="Times New Roman" w:cs="Arial"/>
                <w:color w:val="000000"/>
                <w:sz w:val="20"/>
                <w:szCs w:val="20"/>
              </w:rPr>
              <w:t>11</w:t>
            </w:r>
          </w:p>
        </w:tc>
        <w:tc>
          <w:tcPr>
            <w:tcW w:w="6930" w:type="dxa"/>
            <w:shd w:val="clear" w:color="auto" w:fill="auto"/>
            <w:noWrap/>
            <w:vAlign w:val="center"/>
            <w:hideMark/>
          </w:tcPr>
          <w:p w:rsidRPr="004216A6" w:rsidR="004216A6" w:rsidP="004216A6" w:rsidRDefault="004216A6" w14:paraId="7DF36251" w14:textId="77777777">
            <w:pPr>
              <w:spacing w:before="0"/>
              <w:rPr>
                <w:rFonts w:eastAsia="Times New Roman" w:cs="Arial"/>
                <w:color w:val="000000"/>
                <w:sz w:val="20"/>
                <w:szCs w:val="20"/>
              </w:rPr>
            </w:pPr>
            <w:r w:rsidRPr="004216A6">
              <w:rPr>
                <w:rFonts w:eastAsia="Times New Roman" w:cs="Arial"/>
                <w:color w:val="000000"/>
                <w:sz w:val="20"/>
                <w:szCs w:val="20"/>
              </w:rPr>
              <w:t xml:space="preserve">Eleventh grade </w:t>
            </w:r>
          </w:p>
        </w:tc>
      </w:tr>
      <w:tr w:rsidRPr="004216A6" w:rsidR="004216A6" w:rsidTr="002B6EA3" w14:paraId="106448CD" w14:textId="77777777">
        <w:trPr>
          <w:trHeight w:val="300"/>
        </w:trPr>
        <w:tc>
          <w:tcPr>
            <w:tcW w:w="2250" w:type="dxa"/>
            <w:shd w:val="clear" w:color="auto" w:fill="auto"/>
            <w:noWrap/>
            <w:vAlign w:val="center"/>
          </w:tcPr>
          <w:p w:rsidRPr="004216A6" w:rsidR="004216A6" w:rsidP="004216A6" w:rsidRDefault="004216A6" w14:paraId="2E86939C" w14:textId="672DD562">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7BD99359" w14:textId="6135C75B">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64F6A8B4" w14:textId="77777777">
            <w:pPr>
              <w:spacing w:before="0"/>
              <w:rPr>
                <w:rFonts w:eastAsia="Times New Roman" w:cs="Arial"/>
                <w:color w:val="000000"/>
                <w:sz w:val="20"/>
                <w:szCs w:val="20"/>
              </w:rPr>
            </w:pPr>
            <w:r w:rsidRPr="004216A6">
              <w:rPr>
                <w:rFonts w:eastAsia="Times New Roman" w:cs="Arial"/>
                <w:color w:val="000000"/>
                <w:sz w:val="20"/>
                <w:szCs w:val="20"/>
              </w:rPr>
              <w:t>12</w:t>
            </w:r>
          </w:p>
        </w:tc>
        <w:tc>
          <w:tcPr>
            <w:tcW w:w="6930" w:type="dxa"/>
            <w:shd w:val="clear" w:color="auto" w:fill="auto"/>
            <w:noWrap/>
            <w:vAlign w:val="center"/>
            <w:hideMark/>
          </w:tcPr>
          <w:p w:rsidRPr="004216A6" w:rsidR="004216A6" w:rsidP="004216A6" w:rsidRDefault="004216A6" w14:paraId="65B2E678" w14:textId="77777777">
            <w:pPr>
              <w:spacing w:before="0"/>
              <w:rPr>
                <w:rFonts w:eastAsia="Times New Roman" w:cs="Arial"/>
                <w:color w:val="000000"/>
                <w:sz w:val="20"/>
                <w:szCs w:val="20"/>
              </w:rPr>
            </w:pPr>
            <w:r w:rsidRPr="004216A6">
              <w:rPr>
                <w:rFonts w:eastAsia="Times New Roman" w:cs="Arial"/>
                <w:color w:val="000000"/>
                <w:sz w:val="20"/>
                <w:szCs w:val="20"/>
              </w:rPr>
              <w:t xml:space="preserve">Twelfth grade </w:t>
            </w:r>
          </w:p>
        </w:tc>
      </w:tr>
      <w:tr w:rsidRPr="004216A6" w:rsidR="004216A6" w:rsidTr="002B6EA3" w14:paraId="72BE627B" w14:textId="77777777">
        <w:trPr>
          <w:trHeight w:val="300"/>
        </w:trPr>
        <w:tc>
          <w:tcPr>
            <w:tcW w:w="2250" w:type="dxa"/>
            <w:shd w:val="clear" w:color="auto" w:fill="auto"/>
            <w:noWrap/>
            <w:vAlign w:val="center"/>
          </w:tcPr>
          <w:p w:rsidRPr="004216A6" w:rsidR="004216A6" w:rsidP="004216A6" w:rsidRDefault="004216A6" w14:paraId="72499A2A" w14:textId="5177C2C7">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0CAC3838" w14:textId="645FFCF2">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45F572AB" w14:textId="77777777">
            <w:pPr>
              <w:spacing w:before="0"/>
              <w:rPr>
                <w:rFonts w:eastAsia="Times New Roman" w:cs="Arial"/>
                <w:color w:val="000000"/>
                <w:sz w:val="20"/>
                <w:szCs w:val="20"/>
              </w:rPr>
            </w:pPr>
            <w:r w:rsidRPr="004216A6">
              <w:rPr>
                <w:rFonts w:eastAsia="Times New Roman" w:cs="Arial"/>
                <w:color w:val="000000"/>
                <w:sz w:val="20"/>
                <w:szCs w:val="20"/>
              </w:rPr>
              <w:t>13</w:t>
            </w:r>
          </w:p>
        </w:tc>
        <w:tc>
          <w:tcPr>
            <w:tcW w:w="6930" w:type="dxa"/>
            <w:shd w:val="clear" w:color="auto" w:fill="auto"/>
            <w:noWrap/>
            <w:vAlign w:val="center"/>
            <w:hideMark/>
          </w:tcPr>
          <w:p w:rsidRPr="004216A6" w:rsidR="004216A6" w:rsidP="004216A6" w:rsidRDefault="004216A6" w14:paraId="743CD80B" w14:textId="77777777">
            <w:pPr>
              <w:spacing w:before="0"/>
              <w:rPr>
                <w:rFonts w:eastAsia="Times New Roman" w:cs="Arial"/>
                <w:color w:val="000000"/>
                <w:sz w:val="20"/>
                <w:szCs w:val="20"/>
              </w:rPr>
            </w:pPr>
            <w:r w:rsidRPr="004216A6">
              <w:rPr>
                <w:rFonts w:eastAsia="Times New Roman" w:cs="Arial"/>
                <w:color w:val="000000"/>
                <w:sz w:val="20"/>
                <w:szCs w:val="20"/>
              </w:rPr>
              <w:t xml:space="preserve">Grade 13 </w:t>
            </w:r>
          </w:p>
        </w:tc>
      </w:tr>
      <w:tr w:rsidRPr="004216A6" w:rsidR="004216A6" w:rsidTr="002B6EA3" w14:paraId="59D7672C" w14:textId="77777777">
        <w:trPr>
          <w:trHeight w:val="300"/>
        </w:trPr>
        <w:tc>
          <w:tcPr>
            <w:tcW w:w="2250" w:type="dxa"/>
            <w:shd w:val="clear" w:color="auto" w:fill="auto"/>
            <w:noWrap/>
            <w:vAlign w:val="center"/>
          </w:tcPr>
          <w:p w:rsidRPr="004216A6" w:rsidR="004216A6" w:rsidP="004216A6" w:rsidRDefault="004216A6" w14:paraId="0CD4EF0A" w14:textId="70F979E3">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5FE30AE7" w14:textId="7A783796">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24262992" w14:textId="77777777">
            <w:pPr>
              <w:spacing w:before="0"/>
              <w:rPr>
                <w:rFonts w:eastAsia="Times New Roman" w:cs="Arial"/>
                <w:color w:val="000000"/>
                <w:sz w:val="20"/>
                <w:szCs w:val="20"/>
              </w:rPr>
            </w:pPr>
            <w:r w:rsidRPr="004216A6">
              <w:rPr>
                <w:rFonts w:eastAsia="Times New Roman" w:cs="Arial"/>
                <w:color w:val="000000"/>
                <w:sz w:val="20"/>
                <w:szCs w:val="20"/>
              </w:rPr>
              <w:t>PS</w:t>
            </w:r>
          </w:p>
        </w:tc>
        <w:tc>
          <w:tcPr>
            <w:tcW w:w="6930" w:type="dxa"/>
            <w:shd w:val="clear" w:color="auto" w:fill="auto"/>
            <w:noWrap/>
            <w:vAlign w:val="center"/>
            <w:hideMark/>
          </w:tcPr>
          <w:p w:rsidRPr="004216A6" w:rsidR="004216A6" w:rsidP="004216A6" w:rsidRDefault="004216A6" w14:paraId="67157DDC" w14:textId="77777777">
            <w:pPr>
              <w:spacing w:before="0"/>
              <w:rPr>
                <w:rFonts w:eastAsia="Times New Roman" w:cs="Arial"/>
                <w:color w:val="000000"/>
                <w:sz w:val="20"/>
                <w:szCs w:val="20"/>
              </w:rPr>
            </w:pPr>
            <w:r w:rsidRPr="004216A6">
              <w:rPr>
                <w:rFonts w:eastAsia="Times New Roman" w:cs="Arial"/>
                <w:color w:val="000000"/>
                <w:sz w:val="20"/>
                <w:szCs w:val="20"/>
              </w:rPr>
              <w:t xml:space="preserve">Postsecondary </w:t>
            </w:r>
          </w:p>
        </w:tc>
      </w:tr>
      <w:tr w:rsidRPr="004216A6" w:rsidR="004216A6" w:rsidTr="002B6EA3" w14:paraId="2103A0B7" w14:textId="77777777">
        <w:trPr>
          <w:trHeight w:val="315"/>
        </w:trPr>
        <w:tc>
          <w:tcPr>
            <w:tcW w:w="2250" w:type="dxa"/>
            <w:shd w:val="clear" w:color="auto" w:fill="auto"/>
            <w:noWrap/>
            <w:vAlign w:val="center"/>
          </w:tcPr>
          <w:p w:rsidRPr="004216A6" w:rsidR="004216A6" w:rsidP="004216A6" w:rsidRDefault="004216A6" w14:paraId="379DE6F1" w14:textId="1ECE6975">
            <w:pPr>
              <w:spacing w:before="0"/>
              <w:rPr>
                <w:rFonts w:eastAsia="Times New Roman" w:cs="Arial"/>
                <w:color w:val="000000"/>
                <w:sz w:val="20"/>
                <w:szCs w:val="20"/>
              </w:rPr>
            </w:pPr>
          </w:p>
        </w:tc>
        <w:tc>
          <w:tcPr>
            <w:tcW w:w="2430" w:type="dxa"/>
            <w:shd w:val="clear" w:color="auto" w:fill="auto"/>
            <w:noWrap/>
            <w:vAlign w:val="center"/>
          </w:tcPr>
          <w:p w:rsidRPr="004216A6" w:rsidR="004216A6" w:rsidP="004216A6" w:rsidRDefault="004216A6" w14:paraId="3FB16ADE" w14:textId="2DC5F82C">
            <w:pPr>
              <w:spacing w:before="0"/>
              <w:rPr>
                <w:rFonts w:eastAsia="Times New Roman" w:cs="Arial"/>
                <w:color w:val="000000"/>
                <w:sz w:val="20"/>
                <w:szCs w:val="20"/>
              </w:rPr>
            </w:pPr>
          </w:p>
        </w:tc>
        <w:tc>
          <w:tcPr>
            <w:tcW w:w="2340" w:type="dxa"/>
            <w:shd w:val="clear" w:color="auto" w:fill="auto"/>
            <w:noWrap/>
            <w:vAlign w:val="center"/>
            <w:hideMark/>
          </w:tcPr>
          <w:p w:rsidRPr="004216A6" w:rsidR="004216A6" w:rsidP="004216A6" w:rsidRDefault="004216A6" w14:paraId="145D8CC9" w14:textId="77777777">
            <w:pPr>
              <w:spacing w:before="0"/>
              <w:rPr>
                <w:rFonts w:eastAsia="Times New Roman" w:cs="Arial"/>
                <w:color w:val="000000"/>
                <w:sz w:val="20"/>
                <w:szCs w:val="20"/>
              </w:rPr>
            </w:pPr>
            <w:r w:rsidRPr="004216A6">
              <w:rPr>
                <w:rFonts w:eastAsia="Times New Roman" w:cs="Arial"/>
                <w:color w:val="000000"/>
                <w:sz w:val="20"/>
                <w:szCs w:val="20"/>
              </w:rPr>
              <w:t>UG</w:t>
            </w:r>
          </w:p>
        </w:tc>
        <w:tc>
          <w:tcPr>
            <w:tcW w:w="6930" w:type="dxa"/>
            <w:shd w:val="clear" w:color="auto" w:fill="auto"/>
            <w:noWrap/>
            <w:vAlign w:val="center"/>
            <w:hideMark/>
          </w:tcPr>
          <w:p w:rsidRPr="004216A6" w:rsidR="004216A6" w:rsidP="004216A6" w:rsidRDefault="004216A6" w14:paraId="63EEAF18" w14:textId="77777777">
            <w:pPr>
              <w:spacing w:before="0"/>
              <w:rPr>
                <w:rFonts w:eastAsia="Times New Roman" w:cs="Arial"/>
                <w:color w:val="000000"/>
                <w:sz w:val="20"/>
                <w:szCs w:val="20"/>
              </w:rPr>
            </w:pPr>
            <w:r w:rsidRPr="004216A6">
              <w:rPr>
                <w:rFonts w:eastAsia="Times New Roman" w:cs="Arial"/>
                <w:color w:val="000000"/>
                <w:sz w:val="20"/>
                <w:szCs w:val="20"/>
              </w:rPr>
              <w:t>Ungraded</w:t>
            </w:r>
          </w:p>
        </w:tc>
      </w:tr>
    </w:tbl>
    <w:p w:rsidR="00335F00" w:rsidP="00D93ACB" w:rsidRDefault="0091495E" w14:paraId="36F54F6E" w14:textId="327F399A">
      <w:pPr>
        <w:pStyle w:val="Heading2"/>
      </w:pPr>
      <w:bookmarkStart w:name="_Toc34901199" w:id="263"/>
      <w:r>
        <w:t xml:space="preserve">TDS Report: </w:t>
      </w:r>
      <w:r w:rsidR="00335F00">
        <w:t>Examinee</w:t>
      </w:r>
      <w:bookmarkEnd w:id="263"/>
    </w:p>
    <w:p w:rsidRPr="00B83F1B" w:rsidR="00335F00" w:rsidP="002B6EA3" w:rsidRDefault="00B8196A" w14:paraId="143AB919" w14:textId="68A5C203">
      <w:pPr>
        <w:ind w:left="270" w:right="540"/>
      </w:pPr>
      <w:r w:rsidRPr="00B8196A">
        <w:rPr>
          <w:rStyle w:val="HyperLinkedChar"/>
        </w:rPr>
        <w:fldChar w:fldCharType="begin"/>
      </w:r>
      <w:r w:rsidRPr="00B8196A">
        <w:rPr>
          <w:rStyle w:val="HyperLinkedChar"/>
        </w:rPr>
        <w:instrText xml:space="preserve"> REF _Ref34323261 \h </w:instrText>
      </w:r>
      <w:r>
        <w:rPr>
          <w:rStyle w:val="HyperLinkedChar"/>
        </w:rPr>
        <w:instrText xml:space="preserve"> \* MERGEFORMAT </w:instrText>
      </w:r>
      <w:r w:rsidRPr="00B8196A">
        <w:rPr>
          <w:rStyle w:val="HyperLinkedChar"/>
        </w:rPr>
      </w:r>
      <w:r w:rsidRPr="00B8196A">
        <w:rPr>
          <w:rStyle w:val="HyperLinkedChar"/>
        </w:rPr>
        <w:fldChar w:fldCharType="separate"/>
      </w:r>
      <w:r w:rsidRPr="00C65D0B" w:rsidR="00C65D0B">
        <w:rPr>
          <w:rStyle w:val="HyperLinkedChar"/>
        </w:rPr>
        <w:t>Table 4</w:t>
      </w:r>
      <w:r w:rsidRPr="00B8196A">
        <w:rPr>
          <w:rStyle w:val="HyperLinkedChar"/>
        </w:rPr>
        <w:fldChar w:fldCharType="end"/>
      </w:r>
      <w:r w:rsidR="00335F00">
        <w:t xml:space="preserve"> provides the XML Output Format for the XML Hierarchy TDS Report: Examinee. </w:t>
      </w:r>
      <w:r w:rsidRPr="00B8196A">
        <w:rPr>
          <w:rStyle w:val="HyperLinkedChar"/>
        </w:rPr>
        <w:fldChar w:fldCharType="begin"/>
      </w:r>
      <w:r w:rsidRPr="00B8196A">
        <w:rPr>
          <w:rStyle w:val="HyperLinkedChar"/>
        </w:rPr>
        <w:instrText xml:space="preserve"> REF _Ref34321335 \h </w:instrText>
      </w:r>
      <w:r>
        <w:rPr>
          <w:rStyle w:val="HyperLinkedChar"/>
        </w:rPr>
        <w:instrText xml:space="preserve"> \* MERGEFORMAT </w:instrText>
      </w:r>
      <w:r w:rsidRPr="00B8196A">
        <w:rPr>
          <w:rStyle w:val="HyperLinkedChar"/>
        </w:rPr>
      </w:r>
      <w:r w:rsidRPr="00B8196A">
        <w:rPr>
          <w:rStyle w:val="HyperLinkedChar"/>
        </w:rPr>
        <w:fldChar w:fldCharType="separate"/>
      </w:r>
      <w:r w:rsidRPr="00C65D0B" w:rsidR="00C65D0B">
        <w:rPr>
          <w:rStyle w:val="HyperLinkedChar"/>
        </w:rPr>
        <w:t>Table 5</w:t>
      </w:r>
      <w:r w:rsidRPr="00B8196A">
        <w:rPr>
          <w:rStyle w:val="HyperLinkedChar"/>
        </w:rPr>
        <w:fldChar w:fldCharType="end"/>
      </w:r>
      <w:r w:rsidR="00335F00">
        <w:t xml:space="preserve"> provides</w:t>
      </w:r>
      <w:r w:rsidR="0091495E">
        <w:t xml:space="preserve"> a list XML Output Format for the XML Hierarchy </w:t>
      </w:r>
      <w:r w:rsidRPr="0071252F" w:rsidR="0091495E">
        <w:t xml:space="preserve">TDS Report: Examinee: </w:t>
      </w:r>
      <w:proofErr w:type="spellStart"/>
      <w:r w:rsidRPr="0071252F" w:rsidR="0091495E">
        <w:t>examineeAttributes</w:t>
      </w:r>
      <w:proofErr w:type="spellEnd"/>
      <w:r w:rsidR="0091495E">
        <w:t xml:space="preserve"> including the four TDS fields that will be submitted for each </w:t>
      </w:r>
      <w:proofErr w:type="spellStart"/>
      <w:r w:rsidR="0091495E">
        <w:t>examineeAttribute</w:t>
      </w:r>
      <w:proofErr w:type="spellEnd"/>
      <w:r w:rsidR="0091495E">
        <w:t xml:space="preserve"> submitted in a TRT. </w:t>
      </w:r>
      <w:r w:rsidRPr="00B8196A">
        <w:rPr>
          <w:rStyle w:val="HyperLinkedChar"/>
        </w:rPr>
        <w:fldChar w:fldCharType="begin"/>
      </w:r>
      <w:r w:rsidRPr="00B8196A">
        <w:rPr>
          <w:rStyle w:val="HyperLinkedChar"/>
        </w:rPr>
        <w:instrText xml:space="preserve"> REF _Ref34321345 \h </w:instrText>
      </w:r>
      <w:r>
        <w:rPr>
          <w:rStyle w:val="HyperLinkedChar"/>
        </w:rPr>
        <w:instrText xml:space="preserve"> \* MERGEFORMAT </w:instrText>
      </w:r>
      <w:r w:rsidRPr="00B8196A">
        <w:rPr>
          <w:rStyle w:val="HyperLinkedChar"/>
        </w:rPr>
      </w:r>
      <w:r w:rsidRPr="00B8196A">
        <w:rPr>
          <w:rStyle w:val="HyperLinkedChar"/>
        </w:rPr>
        <w:fldChar w:fldCharType="separate"/>
      </w:r>
      <w:r w:rsidRPr="00C65D0B" w:rsidR="00C65D0B">
        <w:rPr>
          <w:rStyle w:val="HyperLinkedChar"/>
        </w:rPr>
        <w:t>Table 6</w:t>
      </w:r>
      <w:r w:rsidRPr="00B8196A">
        <w:rPr>
          <w:rStyle w:val="HyperLinkedChar"/>
        </w:rPr>
        <w:fldChar w:fldCharType="end"/>
      </w:r>
      <w:r w:rsidR="0091495E">
        <w:t xml:space="preserve"> provides a list of acceptable </w:t>
      </w:r>
      <w:proofErr w:type="spellStart"/>
      <w:r w:rsidR="0091495E">
        <w:t>examineeAtt</w:t>
      </w:r>
      <w:r w:rsidR="009F6C84">
        <w:t>r</w:t>
      </w:r>
      <w:r w:rsidR="0091495E">
        <w:t>ibutes</w:t>
      </w:r>
      <w:proofErr w:type="spellEnd"/>
      <w:r w:rsidR="0091495E">
        <w:t xml:space="preserve"> names and values.  </w:t>
      </w:r>
      <w:r w:rsidRPr="00B8196A">
        <w:rPr>
          <w:rStyle w:val="HyperLinkedChar"/>
        </w:rPr>
        <w:fldChar w:fldCharType="begin"/>
      </w:r>
      <w:r w:rsidRPr="00B8196A">
        <w:rPr>
          <w:rStyle w:val="HyperLinkedChar"/>
        </w:rPr>
        <w:instrText xml:space="preserve"> REF _Ref34323290 \h </w:instrText>
      </w:r>
      <w:r>
        <w:rPr>
          <w:rStyle w:val="HyperLinkedChar"/>
        </w:rPr>
        <w:instrText xml:space="preserve"> \* MERGEFORMAT </w:instrText>
      </w:r>
      <w:r w:rsidRPr="00B8196A">
        <w:rPr>
          <w:rStyle w:val="HyperLinkedChar"/>
        </w:rPr>
      </w:r>
      <w:r w:rsidRPr="00B8196A">
        <w:rPr>
          <w:rStyle w:val="HyperLinkedChar"/>
        </w:rPr>
        <w:fldChar w:fldCharType="separate"/>
      </w:r>
      <w:r w:rsidRPr="00C65D0B" w:rsidR="00C65D0B">
        <w:rPr>
          <w:rStyle w:val="HyperLinkedChar"/>
        </w:rPr>
        <w:t>Table 7</w:t>
      </w:r>
      <w:r w:rsidRPr="00B8196A">
        <w:rPr>
          <w:rStyle w:val="HyperLinkedChar"/>
        </w:rPr>
        <w:fldChar w:fldCharType="end"/>
      </w:r>
      <w:r w:rsidR="0091495E">
        <w:t xml:space="preserve"> provides the XML Output Format for the XML Hierarchy TDS Report: Examinee: </w:t>
      </w:r>
      <w:proofErr w:type="spellStart"/>
      <w:r w:rsidR="0091495E">
        <w:t>examineeRelationships</w:t>
      </w:r>
      <w:proofErr w:type="spellEnd"/>
      <w:r w:rsidR="0091495E">
        <w:t xml:space="preserve">. </w:t>
      </w:r>
    </w:p>
    <w:p w:rsidR="00E07F11" w:rsidP="009B34EC" w:rsidRDefault="00E07F11" w14:paraId="1E2C658D" w14:textId="0BDFFA14"/>
    <w:p w:rsidR="009B34EC" w:rsidP="009B34EC" w:rsidRDefault="009B34EC" w14:paraId="66A02148" w14:textId="5AB3D879">
      <w:pPr>
        <w:pStyle w:val="Caption"/>
        <w:keepNext/>
      </w:pPr>
      <w:bookmarkStart w:name="_Ref34323261" w:id="264"/>
      <w:r>
        <w:lastRenderedPageBreak/>
        <w:t xml:space="preserve">Table </w:t>
      </w:r>
      <w:r w:rsidR="005D7BBF">
        <w:fldChar w:fldCharType="begin"/>
      </w:r>
      <w:r w:rsidR="005D7BBF">
        <w:instrText xml:space="preserve"> SEQ Table \* ARABIC </w:instrText>
      </w:r>
      <w:r w:rsidR="005D7BBF">
        <w:fldChar w:fldCharType="separate"/>
      </w:r>
      <w:r w:rsidR="00C65D0B">
        <w:rPr>
          <w:noProof/>
        </w:rPr>
        <w:t>4</w:t>
      </w:r>
      <w:r w:rsidR="005D7BBF">
        <w:rPr>
          <w:noProof/>
        </w:rPr>
        <w:fldChar w:fldCharType="end"/>
      </w:r>
      <w:bookmarkEnd w:id="264"/>
      <w:r>
        <w:t xml:space="preserve">. </w:t>
      </w:r>
      <w:r w:rsidRPr="00F727C9">
        <w:t>Test Integration XML Output Format (TDS Report: Examinee)</w:t>
      </w:r>
    </w:p>
    <w:tbl>
      <w:tblPr>
        <w:tblW w:w="1386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05"/>
        <w:gridCol w:w="3389"/>
        <w:gridCol w:w="1741"/>
        <w:gridCol w:w="1487"/>
        <w:gridCol w:w="883"/>
        <w:gridCol w:w="2128"/>
        <w:gridCol w:w="1530"/>
        <w:gridCol w:w="902"/>
      </w:tblGrid>
      <w:tr w:rsidRPr="004216A6" w:rsidR="00225D04" w:rsidTr="002B6EA3" w14:paraId="00783A84" w14:textId="77777777">
        <w:trPr>
          <w:trHeight w:val="330"/>
          <w:tblHeader/>
        </w:trPr>
        <w:tc>
          <w:tcPr>
            <w:tcW w:w="1805" w:type="dxa"/>
            <w:shd w:val="clear" w:color="000000" w:fill="008000"/>
            <w:vAlign w:val="center"/>
            <w:hideMark/>
          </w:tcPr>
          <w:p w:rsidRPr="004216A6" w:rsidR="00225D04" w:rsidP="004216A6" w:rsidRDefault="00225D04" w14:paraId="1197A520" w14:textId="77777777">
            <w:pPr>
              <w:spacing w:before="0"/>
              <w:rPr>
                <w:rFonts w:eastAsia="Times New Roman" w:cs="Arial"/>
                <w:b/>
                <w:bCs/>
                <w:color w:val="FFFFFF"/>
                <w:szCs w:val="24"/>
              </w:rPr>
            </w:pPr>
            <w:r w:rsidRPr="004216A6">
              <w:rPr>
                <w:rFonts w:eastAsia="Times New Roman" w:cs="Arial"/>
                <w:b/>
                <w:bCs/>
                <w:color w:val="FFFFFF"/>
                <w:szCs w:val="24"/>
              </w:rPr>
              <w:t>TDS Field Name (attribute)</w:t>
            </w:r>
          </w:p>
        </w:tc>
        <w:tc>
          <w:tcPr>
            <w:tcW w:w="3389" w:type="dxa"/>
            <w:shd w:val="clear" w:color="000000" w:fill="008000"/>
            <w:vAlign w:val="center"/>
            <w:hideMark/>
          </w:tcPr>
          <w:p w:rsidRPr="004216A6" w:rsidR="00225D04" w:rsidP="004216A6" w:rsidRDefault="00225D04" w14:paraId="01A684C9" w14:textId="77777777">
            <w:pPr>
              <w:spacing w:before="0"/>
              <w:rPr>
                <w:rFonts w:eastAsia="Times New Roman" w:cs="Arial"/>
                <w:b/>
                <w:bCs/>
                <w:color w:val="FFFFFF"/>
                <w:szCs w:val="24"/>
              </w:rPr>
            </w:pPr>
            <w:r w:rsidRPr="004216A6">
              <w:rPr>
                <w:rFonts w:eastAsia="Times New Roman" w:cs="Arial"/>
                <w:b/>
                <w:bCs/>
                <w:color w:val="FFFFFF"/>
                <w:szCs w:val="24"/>
              </w:rPr>
              <w:t>Data Element Description</w:t>
            </w:r>
          </w:p>
        </w:tc>
        <w:tc>
          <w:tcPr>
            <w:tcW w:w="1741" w:type="dxa"/>
            <w:shd w:val="clear" w:color="000000" w:fill="008000"/>
            <w:vAlign w:val="center"/>
            <w:hideMark/>
          </w:tcPr>
          <w:p w:rsidRPr="004216A6" w:rsidR="00225D04" w:rsidP="004216A6" w:rsidRDefault="00225D04" w14:paraId="6C40C36C" w14:textId="77777777">
            <w:pPr>
              <w:spacing w:before="0"/>
              <w:rPr>
                <w:rFonts w:eastAsia="Times New Roman" w:cs="Arial"/>
                <w:b/>
                <w:bCs/>
                <w:color w:val="FFFFFF"/>
                <w:szCs w:val="24"/>
              </w:rPr>
            </w:pPr>
            <w:r w:rsidRPr="004216A6">
              <w:rPr>
                <w:rFonts w:eastAsia="Times New Roman" w:cs="Arial"/>
                <w:b/>
                <w:bCs/>
                <w:color w:val="FFFFFF"/>
                <w:szCs w:val="24"/>
              </w:rPr>
              <w:t>Data Type</w:t>
            </w:r>
          </w:p>
        </w:tc>
        <w:tc>
          <w:tcPr>
            <w:tcW w:w="1487" w:type="dxa"/>
            <w:shd w:val="clear" w:color="000000" w:fill="008000"/>
            <w:vAlign w:val="center"/>
            <w:hideMark/>
          </w:tcPr>
          <w:p w:rsidRPr="004216A6" w:rsidR="00225D04" w:rsidP="004216A6" w:rsidRDefault="00225D04" w14:paraId="0B95ED1E" w14:textId="77777777">
            <w:pPr>
              <w:spacing w:before="0"/>
              <w:rPr>
                <w:rFonts w:eastAsia="Times New Roman" w:cs="Arial"/>
                <w:b/>
                <w:bCs/>
                <w:color w:val="FFFFFF"/>
                <w:szCs w:val="24"/>
              </w:rPr>
            </w:pPr>
            <w:r w:rsidRPr="004216A6">
              <w:rPr>
                <w:rFonts w:eastAsia="Times New Roman" w:cs="Arial"/>
                <w:b/>
                <w:bCs/>
                <w:color w:val="FFFFFF"/>
                <w:szCs w:val="24"/>
              </w:rPr>
              <w:t xml:space="preserve"> Required</w:t>
            </w:r>
          </w:p>
        </w:tc>
        <w:tc>
          <w:tcPr>
            <w:tcW w:w="883" w:type="dxa"/>
            <w:shd w:val="clear" w:color="000000" w:fill="008000"/>
            <w:vAlign w:val="center"/>
            <w:hideMark/>
          </w:tcPr>
          <w:p w:rsidRPr="004216A6" w:rsidR="00225D04" w:rsidP="004216A6" w:rsidRDefault="00225D04" w14:paraId="11B63FB0" w14:textId="2949CF4E">
            <w:pPr>
              <w:spacing w:before="0"/>
              <w:rPr>
                <w:rFonts w:eastAsia="Times New Roman" w:cs="Arial"/>
                <w:b/>
                <w:bCs/>
                <w:color w:val="FFFFFF"/>
                <w:szCs w:val="24"/>
              </w:rPr>
            </w:pPr>
            <w:r w:rsidRPr="004216A6">
              <w:rPr>
                <w:rFonts w:eastAsia="Times New Roman" w:cs="Arial"/>
                <w:b/>
                <w:bCs/>
                <w:color w:val="FFFFFF"/>
                <w:szCs w:val="24"/>
              </w:rPr>
              <w:t>Width</w:t>
            </w:r>
          </w:p>
        </w:tc>
        <w:tc>
          <w:tcPr>
            <w:tcW w:w="2128" w:type="dxa"/>
            <w:shd w:val="clear" w:color="000000" w:fill="008000"/>
            <w:vAlign w:val="center"/>
            <w:hideMark/>
          </w:tcPr>
          <w:p w:rsidRPr="004216A6" w:rsidR="00225D04" w:rsidP="004216A6" w:rsidRDefault="00225D04" w14:paraId="17B607B9" w14:textId="77777777">
            <w:pPr>
              <w:spacing w:before="0"/>
              <w:rPr>
                <w:rFonts w:eastAsia="Times New Roman" w:cs="Arial"/>
                <w:b/>
                <w:bCs/>
                <w:color w:val="FFFFFF"/>
                <w:szCs w:val="24"/>
              </w:rPr>
            </w:pPr>
            <w:r w:rsidRPr="004216A6">
              <w:rPr>
                <w:rFonts w:eastAsia="Times New Roman" w:cs="Arial"/>
                <w:b/>
                <w:bCs/>
                <w:color w:val="FFFFFF"/>
                <w:szCs w:val="24"/>
              </w:rPr>
              <w:t>Acceptable Values</w:t>
            </w:r>
          </w:p>
        </w:tc>
        <w:tc>
          <w:tcPr>
            <w:tcW w:w="1530" w:type="dxa"/>
            <w:shd w:val="clear" w:color="000000" w:fill="008000"/>
            <w:vAlign w:val="center"/>
            <w:hideMark/>
          </w:tcPr>
          <w:p w:rsidRPr="004216A6" w:rsidR="00225D04" w:rsidP="004216A6" w:rsidRDefault="00225D04" w14:paraId="3D53144E" w14:textId="77777777">
            <w:pPr>
              <w:spacing w:before="0"/>
              <w:rPr>
                <w:rFonts w:eastAsia="Times New Roman" w:cs="Arial"/>
                <w:b/>
                <w:bCs/>
                <w:color w:val="FFFFFF"/>
                <w:szCs w:val="24"/>
              </w:rPr>
            </w:pPr>
            <w:r w:rsidRPr="004216A6">
              <w:rPr>
                <w:rFonts w:eastAsia="Times New Roman" w:cs="Arial"/>
                <w:b/>
                <w:bCs/>
                <w:color w:val="FFFFFF"/>
                <w:szCs w:val="24"/>
              </w:rPr>
              <w:t>Examples</w:t>
            </w:r>
          </w:p>
        </w:tc>
        <w:tc>
          <w:tcPr>
            <w:tcW w:w="902" w:type="dxa"/>
            <w:shd w:val="clear" w:color="000000" w:fill="008000"/>
            <w:vAlign w:val="center"/>
            <w:hideMark/>
          </w:tcPr>
          <w:p w:rsidRPr="004216A6" w:rsidR="00225D04" w:rsidP="004216A6" w:rsidRDefault="00597399" w14:paraId="373ED4D8" w14:textId="55F03B9E">
            <w:pPr>
              <w:spacing w:before="0"/>
              <w:rPr>
                <w:rFonts w:eastAsia="Times New Roman" w:cs="Arial"/>
                <w:b/>
                <w:bCs/>
                <w:color w:val="FFFFFF"/>
                <w:szCs w:val="24"/>
              </w:rPr>
            </w:pPr>
            <w:r w:rsidRPr="004216A6">
              <w:rPr>
                <w:rFonts w:eastAsia="Times New Roman" w:cs="Arial"/>
                <w:b/>
                <w:bCs/>
                <w:color w:val="FFFFFF"/>
                <w:szCs w:val="24"/>
              </w:rPr>
              <w:t>CEDS Ref</w:t>
            </w:r>
          </w:p>
        </w:tc>
      </w:tr>
      <w:tr w:rsidRPr="004216A6" w:rsidR="00225D04" w:rsidTr="002B6EA3" w14:paraId="33B60D30" w14:textId="77777777">
        <w:trPr>
          <w:trHeight w:val="422"/>
        </w:trPr>
        <w:tc>
          <w:tcPr>
            <w:tcW w:w="1805" w:type="dxa"/>
            <w:shd w:val="clear" w:color="auto" w:fill="auto"/>
            <w:vAlign w:val="center"/>
            <w:hideMark/>
          </w:tcPr>
          <w:p w:rsidRPr="004216A6" w:rsidR="00225D04" w:rsidP="004216A6" w:rsidRDefault="00225D04" w14:paraId="2C194C87" w14:textId="77777777">
            <w:pPr>
              <w:spacing w:before="0"/>
              <w:rPr>
                <w:rFonts w:eastAsia="Times New Roman" w:cs="Arial"/>
                <w:color w:val="000000"/>
                <w:sz w:val="20"/>
                <w:szCs w:val="20"/>
              </w:rPr>
            </w:pPr>
            <w:r w:rsidRPr="004216A6">
              <w:rPr>
                <w:rFonts w:eastAsia="Times New Roman" w:cs="Arial"/>
                <w:color w:val="000000"/>
                <w:sz w:val="20"/>
                <w:szCs w:val="20"/>
              </w:rPr>
              <w:t>key</w:t>
            </w:r>
          </w:p>
        </w:tc>
        <w:tc>
          <w:tcPr>
            <w:tcW w:w="3389" w:type="dxa"/>
            <w:shd w:val="clear" w:color="auto" w:fill="auto"/>
            <w:vAlign w:val="center"/>
            <w:hideMark/>
          </w:tcPr>
          <w:p w:rsidRPr="004216A6" w:rsidR="00225D04" w:rsidP="004216A6" w:rsidRDefault="00225D04" w14:paraId="6199A7C7" w14:textId="77777777">
            <w:pPr>
              <w:spacing w:before="0"/>
              <w:rPr>
                <w:rFonts w:eastAsia="Times New Roman" w:cs="Arial"/>
                <w:color w:val="000000"/>
                <w:sz w:val="20"/>
                <w:szCs w:val="20"/>
              </w:rPr>
            </w:pPr>
            <w:r w:rsidRPr="004216A6">
              <w:rPr>
                <w:rFonts w:eastAsia="Times New Roman" w:cs="Arial"/>
                <w:color w:val="000000"/>
                <w:sz w:val="20"/>
                <w:szCs w:val="20"/>
              </w:rPr>
              <w:t>Internal examinee key</w:t>
            </w:r>
          </w:p>
        </w:tc>
        <w:tc>
          <w:tcPr>
            <w:tcW w:w="1741" w:type="dxa"/>
            <w:shd w:val="clear" w:color="auto" w:fill="auto"/>
            <w:vAlign w:val="center"/>
            <w:hideMark/>
          </w:tcPr>
          <w:p w:rsidRPr="004216A6" w:rsidR="00225D04" w:rsidP="004216A6" w:rsidRDefault="00225D04" w14:paraId="5EC65F7C"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unsigned long</w:t>
            </w:r>
          </w:p>
        </w:tc>
        <w:tc>
          <w:tcPr>
            <w:tcW w:w="1487" w:type="dxa"/>
            <w:shd w:val="clear" w:color="auto" w:fill="auto"/>
            <w:vAlign w:val="center"/>
            <w:hideMark/>
          </w:tcPr>
          <w:p w:rsidRPr="004216A6" w:rsidR="00225D04" w:rsidP="004216A6" w:rsidRDefault="00225D04" w14:paraId="7B4A06A3" w14:textId="77777777">
            <w:pPr>
              <w:spacing w:before="0"/>
              <w:rPr>
                <w:rFonts w:eastAsia="Times New Roman" w:cs="Arial"/>
                <w:color w:val="000000"/>
                <w:sz w:val="20"/>
                <w:szCs w:val="20"/>
              </w:rPr>
            </w:pPr>
            <w:r w:rsidRPr="004216A6">
              <w:rPr>
                <w:rFonts w:eastAsia="Times New Roman" w:cs="Arial"/>
                <w:color w:val="000000"/>
                <w:sz w:val="20"/>
                <w:szCs w:val="20"/>
              </w:rPr>
              <w:t>optional</w:t>
            </w:r>
          </w:p>
        </w:tc>
        <w:tc>
          <w:tcPr>
            <w:tcW w:w="883" w:type="dxa"/>
            <w:shd w:val="clear" w:color="auto" w:fill="auto"/>
            <w:vAlign w:val="center"/>
            <w:hideMark/>
          </w:tcPr>
          <w:p w:rsidRPr="004216A6" w:rsidR="00225D04" w:rsidP="004216A6" w:rsidRDefault="00225D04" w14:paraId="61ED9F50" w14:textId="77777777">
            <w:pPr>
              <w:spacing w:before="0"/>
              <w:rPr>
                <w:rFonts w:eastAsia="Times New Roman" w:cs="Arial"/>
                <w:color w:val="000000"/>
                <w:sz w:val="20"/>
                <w:szCs w:val="20"/>
              </w:rPr>
            </w:pPr>
            <w:r w:rsidRPr="004216A6">
              <w:rPr>
                <w:rFonts w:eastAsia="Times New Roman" w:cs="Arial"/>
                <w:color w:val="000000"/>
                <w:sz w:val="20"/>
                <w:szCs w:val="20"/>
              </w:rPr>
              <w:t>16</w:t>
            </w:r>
          </w:p>
        </w:tc>
        <w:tc>
          <w:tcPr>
            <w:tcW w:w="2128" w:type="dxa"/>
            <w:shd w:val="clear" w:color="auto" w:fill="auto"/>
            <w:vAlign w:val="center"/>
            <w:hideMark/>
          </w:tcPr>
          <w:p w:rsidRPr="004216A6" w:rsidR="00225D04" w:rsidP="004216A6" w:rsidRDefault="00225D04" w14:paraId="7405A2E4" w14:textId="77777777">
            <w:pPr>
              <w:spacing w:before="0"/>
              <w:rPr>
                <w:rFonts w:eastAsia="Times New Roman" w:cs="Arial"/>
                <w:color w:val="000000"/>
                <w:sz w:val="20"/>
                <w:szCs w:val="20"/>
              </w:rPr>
            </w:pPr>
            <w:r w:rsidRPr="004216A6">
              <w:rPr>
                <w:rFonts w:eastAsia="Times New Roman" w:cs="Arial"/>
                <w:color w:val="000000"/>
                <w:sz w:val="20"/>
                <w:szCs w:val="20"/>
              </w:rPr>
              <w:t>Positive 64-bit integer</w:t>
            </w:r>
          </w:p>
        </w:tc>
        <w:tc>
          <w:tcPr>
            <w:tcW w:w="1530" w:type="dxa"/>
            <w:shd w:val="clear" w:color="auto" w:fill="auto"/>
            <w:vAlign w:val="center"/>
            <w:hideMark/>
          </w:tcPr>
          <w:p w:rsidRPr="004216A6" w:rsidR="00225D04" w:rsidP="004216A6" w:rsidRDefault="00225D04" w14:paraId="1746F513" w14:textId="77777777">
            <w:pPr>
              <w:spacing w:before="0"/>
              <w:rPr>
                <w:rFonts w:eastAsia="Times New Roman" w:cs="Arial"/>
                <w:color w:val="000000"/>
                <w:sz w:val="20"/>
                <w:szCs w:val="20"/>
              </w:rPr>
            </w:pPr>
            <w:r w:rsidRPr="004216A6">
              <w:rPr>
                <w:rFonts w:eastAsia="Times New Roman" w:cs="Arial"/>
                <w:color w:val="000000"/>
                <w:sz w:val="20"/>
                <w:szCs w:val="20"/>
              </w:rPr>
              <w:t> </w:t>
            </w:r>
          </w:p>
        </w:tc>
        <w:tc>
          <w:tcPr>
            <w:tcW w:w="902" w:type="dxa"/>
            <w:shd w:val="clear" w:color="auto" w:fill="auto"/>
            <w:vAlign w:val="center"/>
            <w:hideMark/>
          </w:tcPr>
          <w:p w:rsidRPr="004216A6" w:rsidR="00225D04" w:rsidP="004216A6" w:rsidRDefault="00225D04" w14:paraId="18349147" w14:textId="77777777">
            <w:pPr>
              <w:spacing w:before="0"/>
              <w:rPr>
                <w:rFonts w:eastAsia="Times New Roman" w:cs="Arial"/>
                <w:color w:val="000000"/>
                <w:sz w:val="20"/>
                <w:szCs w:val="20"/>
              </w:rPr>
            </w:pPr>
            <w:r w:rsidRPr="004216A6">
              <w:rPr>
                <w:rFonts w:eastAsia="Times New Roman" w:cs="Arial"/>
                <w:color w:val="000000"/>
                <w:sz w:val="20"/>
                <w:szCs w:val="20"/>
              </w:rPr>
              <w:t> </w:t>
            </w:r>
          </w:p>
        </w:tc>
      </w:tr>
      <w:tr w:rsidRPr="004216A6" w:rsidR="00225D04" w:rsidTr="002B6EA3" w14:paraId="6D2EE9DE" w14:textId="77777777">
        <w:trPr>
          <w:trHeight w:val="503"/>
        </w:trPr>
        <w:tc>
          <w:tcPr>
            <w:tcW w:w="1805" w:type="dxa"/>
            <w:shd w:val="clear" w:color="auto" w:fill="auto"/>
            <w:vAlign w:val="center"/>
            <w:hideMark/>
          </w:tcPr>
          <w:p w:rsidRPr="004216A6" w:rsidR="00225D04" w:rsidP="004216A6" w:rsidRDefault="00225D04" w14:paraId="1C1B110B"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isDemo</w:t>
            </w:r>
            <w:proofErr w:type="spellEnd"/>
          </w:p>
        </w:tc>
        <w:tc>
          <w:tcPr>
            <w:tcW w:w="3389" w:type="dxa"/>
            <w:shd w:val="clear" w:color="auto" w:fill="auto"/>
            <w:vAlign w:val="center"/>
            <w:hideMark/>
          </w:tcPr>
          <w:p w:rsidRPr="004216A6" w:rsidR="00225D04" w:rsidP="004216A6" w:rsidRDefault="00225D04" w14:paraId="55698113" w14:textId="77777777">
            <w:pPr>
              <w:spacing w:before="0"/>
              <w:rPr>
                <w:rFonts w:eastAsia="Times New Roman" w:cs="Arial"/>
                <w:color w:val="000000"/>
                <w:sz w:val="20"/>
                <w:szCs w:val="20"/>
              </w:rPr>
            </w:pPr>
            <w:r w:rsidRPr="004216A6">
              <w:rPr>
                <w:rFonts w:eastAsia="Times New Roman" w:cs="Arial"/>
                <w:color w:val="000000"/>
                <w:sz w:val="20"/>
                <w:szCs w:val="20"/>
              </w:rPr>
              <w:t xml:space="preserve">This field allows a test to be marked as a demonstration TRT. </w:t>
            </w:r>
          </w:p>
        </w:tc>
        <w:tc>
          <w:tcPr>
            <w:tcW w:w="1741" w:type="dxa"/>
            <w:shd w:val="clear" w:color="auto" w:fill="auto"/>
            <w:vAlign w:val="center"/>
            <w:hideMark/>
          </w:tcPr>
          <w:p w:rsidRPr="004216A6" w:rsidR="00225D04" w:rsidP="004216A6" w:rsidRDefault="00225D04" w14:paraId="4B89AAF1"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xml:space="preserve">: </w:t>
            </w:r>
            <w:proofErr w:type="spellStart"/>
            <w:r w:rsidRPr="004216A6">
              <w:rPr>
                <w:rFonts w:eastAsia="Times New Roman" w:cs="Arial"/>
                <w:color w:val="000000"/>
                <w:sz w:val="20"/>
                <w:szCs w:val="20"/>
              </w:rPr>
              <w:t>boolean</w:t>
            </w:r>
            <w:proofErr w:type="spellEnd"/>
          </w:p>
        </w:tc>
        <w:tc>
          <w:tcPr>
            <w:tcW w:w="1487" w:type="dxa"/>
            <w:shd w:val="clear" w:color="auto" w:fill="auto"/>
            <w:vAlign w:val="center"/>
            <w:hideMark/>
          </w:tcPr>
          <w:p w:rsidRPr="004216A6" w:rsidR="00225D04" w:rsidP="004216A6" w:rsidRDefault="00225D04" w14:paraId="7B6FAEBF" w14:textId="77777777">
            <w:pPr>
              <w:spacing w:before="0"/>
              <w:rPr>
                <w:rFonts w:eastAsia="Times New Roman" w:cs="Arial"/>
                <w:color w:val="000000"/>
                <w:sz w:val="20"/>
                <w:szCs w:val="20"/>
              </w:rPr>
            </w:pPr>
            <w:r w:rsidRPr="004216A6">
              <w:rPr>
                <w:rFonts w:eastAsia="Times New Roman" w:cs="Arial"/>
                <w:color w:val="000000"/>
                <w:sz w:val="20"/>
                <w:szCs w:val="20"/>
              </w:rPr>
              <w:t>optional</w:t>
            </w:r>
          </w:p>
        </w:tc>
        <w:tc>
          <w:tcPr>
            <w:tcW w:w="883" w:type="dxa"/>
            <w:shd w:val="clear" w:color="auto" w:fill="auto"/>
            <w:vAlign w:val="center"/>
            <w:hideMark/>
          </w:tcPr>
          <w:p w:rsidRPr="004216A6" w:rsidR="00225D04" w:rsidP="004216A6" w:rsidRDefault="00225D04" w14:paraId="068FD55E" w14:textId="77777777">
            <w:pPr>
              <w:spacing w:before="0"/>
              <w:rPr>
                <w:rFonts w:eastAsia="Times New Roman" w:cs="Arial"/>
                <w:color w:val="000000"/>
                <w:sz w:val="20"/>
                <w:szCs w:val="20"/>
              </w:rPr>
            </w:pPr>
            <w:r w:rsidRPr="004216A6">
              <w:rPr>
                <w:rFonts w:eastAsia="Times New Roman" w:cs="Arial"/>
                <w:color w:val="000000"/>
                <w:sz w:val="20"/>
                <w:szCs w:val="20"/>
              </w:rPr>
              <w:t>5</w:t>
            </w:r>
          </w:p>
        </w:tc>
        <w:tc>
          <w:tcPr>
            <w:tcW w:w="2128" w:type="dxa"/>
            <w:shd w:val="clear" w:color="auto" w:fill="auto"/>
            <w:vAlign w:val="center"/>
            <w:hideMark/>
          </w:tcPr>
          <w:p w:rsidRPr="004216A6" w:rsidR="00225D04" w:rsidP="004216A6" w:rsidRDefault="00225D04" w14:paraId="56F933EA" w14:textId="41D6250A">
            <w:pPr>
              <w:spacing w:before="0"/>
              <w:rPr>
                <w:rFonts w:eastAsia="Times New Roman" w:cs="Arial"/>
                <w:color w:val="000000"/>
                <w:sz w:val="20"/>
                <w:szCs w:val="20"/>
              </w:rPr>
            </w:pPr>
            <w:r w:rsidRPr="004216A6">
              <w:rPr>
                <w:rFonts w:eastAsia="Times New Roman" w:cs="Arial"/>
                <w:color w:val="000000"/>
                <w:sz w:val="20"/>
                <w:szCs w:val="20"/>
              </w:rPr>
              <w:t xml:space="preserve">True = demo user </w:t>
            </w:r>
            <w:r w:rsidRPr="004216A6">
              <w:rPr>
                <w:rFonts w:eastAsia="Times New Roman" w:cs="Arial"/>
                <w:color w:val="000000"/>
                <w:sz w:val="20"/>
                <w:szCs w:val="20"/>
              </w:rPr>
              <w:br/>
            </w:r>
            <w:r w:rsidRPr="004216A6">
              <w:rPr>
                <w:rFonts w:eastAsia="Times New Roman" w:cs="Arial"/>
                <w:color w:val="000000"/>
                <w:sz w:val="20"/>
                <w:szCs w:val="20"/>
              </w:rPr>
              <w:t>False = real student</w:t>
            </w:r>
          </w:p>
        </w:tc>
        <w:tc>
          <w:tcPr>
            <w:tcW w:w="1530" w:type="dxa"/>
            <w:shd w:val="clear" w:color="auto" w:fill="auto"/>
            <w:vAlign w:val="center"/>
            <w:hideMark/>
          </w:tcPr>
          <w:p w:rsidRPr="004216A6" w:rsidR="00225D04" w:rsidP="004216A6" w:rsidRDefault="00225D04" w14:paraId="31497DC3" w14:textId="77777777">
            <w:pPr>
              <w:spacing w:before="0"/>
              <w:rPr>
                <w:rFonts w:eastAsia="Times New Roman" w:cs="Arial"/>
                <w:color w:val="000000"/>
                <w:sz w:val="20"/>
                <w:szCs w:val="20"/>
              </w:rPr>
            </w:pPr>
            <w:r w:rsidRPr="004216A6">
              <w:rPr>
                <w:rFonts w:eastAsia="Times New Roman" w:cs="Arial"/>
                <w:color w:val="000000"/>
                <w:sz w:val="20"/>
                <w:szCs w:val="20"/>
              </w:rPr>
              <w:t> </w:t>
            </w:r>
          </w:p>
        </w:tc>
        <w:tc>
          <w:tcPr>
            <w:tcW w:w="902" w:type="dxa"/>
            <w:shd w:val="clear" w:color="auto" w:fill="auto"/>
            <w:vAlign w:val="center"/>
            <w:hideMark/>
          </w:tcPr>
          <w:p w:rsidRPr="004216A6" w:rsidR="00225D04" w:rsidP="004216A6" w:rsidRDefault="00225D04" w14:paraId="6B6A6EF0" w14:textId="77777777">
            <w:pPr>
              <w:spacing w:before="0"/>
              <w:rPr>
                <w:rFonts w:eastAsia="Times New Roman" w:cs="Arial"/>
                <w:color w:val="000000"/>
                <w:sz w:val="20"/>
                <w:szCs w:val="20"/>
              </w:rPr>
            </w:pPr>
            <w:r w:rsidRPr="004216A6">
              <w:rPr>
                <w:rFonts w:eastAsia="Times New Roman" w:cs="Arial"/>
                <w:color w:val="000000"/>
                <w:sz w:val="20"/>
                <w:szCs w:val="20"/>
              </w:rPr>
              <w:t> </w:t>
            </w:r>
          </w:p>
        </w:tc>
      </w:tr>
    </w:tbl>
    <w:p w:rsidR="00085898" w:rsidP="002B6EA3" w:rsidRDefault="00382683" w14:paraId="6CA63EB6" w14:textId="330D9354">
      <w:pPr>
        <w:pStyle w:val="Heading3"/>
      </w:pPr>
      <w:bookmarkStart w:name="_Toc34901200" w:id="265"/>
      <w:r>
        <w:t xml:space="preserve">TDS Report: Examinee: </w:t>
      </w:r>
      <w:proofErr w:type="spellStart"/>
      <w:r>
        <w:t>e</w:t>
      </w:r>
      <w:r w:rsidR="00085898">
        <w:t>xamineeAttributes</w:t>
      </w:r>
      <w:bookmarkEnd w:id="265"/>
      <w:proofErr w:type="spellEnd"/>
    </w:p>
    <w:p w:rsidR="00085898" w:rsidP="002B6EA3" w:rsidRDefault="00085898" w14:paraId="40C0CC3F" w14:textId="77777777">
      <w:pPr>
        <w:ind w:left="270" w:right="450"/>
        <w:rPr>
          <w:rFonts w:eastAsiaTheme="majorEastAsia" w:cstheme="majorBidi"/>
          <w:szCs w:val="26"/>
        </w:rPr>
      </w:pPr>
      <w:r w:rsidRPr="00B3786E">
        <w:rPr>
          <w:rFonts w:eastAsiaTheme="majorEastAsia" w:cstheme="majorBidi"/>
          <w:szCs w:val="26"/>
        </w:rPr>
        <w:t xml:space="preserve">The </w:t>
      </w:r>
      <w:proofErr w:type="spellStart"/>
      <w:r w:rsidRPr="00B3786E">
        <w:rPr>
          <w:rFonts w:eastAsiaTheme="majorEastAsia" w:cstheme="majorBidi"/>
          <w:szCs w:val="26"/>
        </w:rPr>
        <w:t>examineeAttribute</w:t>
      </w:r>
      <w:proofErr w:type="spellEnd"/>
      <w:r w:rsidRPr="00B3786E">
        <w:rPr>
          <w:rFonts w:eastAsiaTheme="majorEastAsia" w:cstheme="majorBidi"/>
          <w:szCs w:val="26"/>
        </w:rPr>
        <w:t xml:space="preserve"> values are the same as used for test registration. Student identity information (name, birthdate and </w:t>
      </w:r>
      <w:proofErr w:type="spellStart"/>
      <w:r w:rsidRPr="00B3786E">
        <w:rPr>
          <w:rFonts w:eastAsiaTheme="majorEastAsia" w:cstheme="majorBidi"/>
          <w:szCs w:val="26"/>
        </w:rPr>
        <w:t>studentIdentifier</w:t>
      </w:r>
      <w:proofErr w:type="spellEnd"/>
      <w:r w:rsidRPr="00B3786E">
        <w:rPr>
          <w:rFonts w:eastAsiaTheme="majorEastAsia" w:cstheme="majorBidi"/>
          <w:szCs w:val="26"/>
        </w:rPr>
        <w:t>) is required at registration but may be removed before the data is transmitted from the test delivery system to the data warehouse. Removal is in accordance with local privacy policies. Fields for which this applies are marked “Reg – Y, Rep – N” in the “Required” column below, where Reg = Registration and Rep = Reporting.</w:t>
      </w:r>
    </w:p>
    <w:p w:rsidR="00085898" w:rsidP="002B6EA3" w:rsidRDefault="005E4F7C" w14:paraId="3F6857BE" w14:textId="00EC64F7">
      <w:pPr>
        <w:ind w:left="270" w:right="450"/>
        <w:rPr>
          <w:rFonts w:eastAsiaTheme="majorEastAsia" w:cstheme="majorBidi"/>
          <w:szCs w:val="26"/>
        </w:rPr>
      </w:pPr>
      <w:r>
        <w:rPr>
          <w:rFonts w:eastAsiaTheme="majorEastAsia" w:cstheme="majorBidi"/>
          <w:szCs w:val="26"/>
        </w:rPr>
        <w:t xml:space="preserve">In addition to required fields, any student demographic data reporting in the Smarter Reporting System must be transmitted in the </w:t>
      </w:r>
      <w:proofErr w:type="spellStart"/>
      <w:r>
        <w:rPr>
          <w:rFonts w:eastAsiaTheme="majorEastAsia" w:cstheme="majorBidi"/>
          <w:szCs w:val="26"/>
        </w:rPr>
        <w:t>ExamineeAttributes</w:t>
      </w:r>
      <w:proofErr w:type="spellEnd"/>
      <w:r>
        <w:rPr>
          <w:rFonts w:eastAsiaTheme="majorEastAsia" w:cstheme="majorBidi"/>
          <w:szCs w:val="26"/>
        </w:rPr>
        <w:t xml:space="preserve"> for each TRT.</w:t>
      </w:r>
      <w:r w:rsidR="00085898">
        <w:rPr>
          <w:rFonts w:eastAsiaTheme="majorEastAsia" w:cstheme="majorBidi"/>
          <w:szCs w:val="26"/>
        </w:rPr>
        <w:t xml:space="preserve"> For example, if the state wishes to report to their users the </w:t>
      </w:r>
      <w:r>
        <w:rPr>
          <w:rFonts w:eastAsiaTheme="majorEastAsia" w:cstheme="majorBidi"/>
          <w:szCs w:val="26"/>
        </w:rPr>
        <w:t xml:space="preserve">Primary Language </w:t>
      </w:r>
      <w:r w:rsidR="00085898">
        <w:rPr>
          <w:rFonts w:eastAsiaTheme="majorEastAsia" w:cstheme="majorBidi"/>
          <w:szCs w:val="26"/>
        </w:rPr>
        <w:t xml:space="preserve">of the student, then the appropriate attribute must be sent in the TRT. </w:t>
      </w:r>
    </w:p>
    <w:p w:rsidRPr="00B83F1B" w:rsidR="0091495E" w:rsidP="009B34EC" w:rsidRDefault="0091495E" w14:paraId="6B681547" w14:textId="07244E48">
      <w:pPr>
        <w:ind w:left="270"/>
      </w:pPr>
      <w:r>
        <w:t>The foll</w:t>
      </w:r>
      <w:r w:rsidRPr="009B34EC">
        <w:t>owing four fields</w:t>
      </w:r>
      <w:r w:rsidRPr="009B34EC" w:rsidR="009B34EC">
        <w:t xml:space="preserve"> in </w:t>
      </w:r>
      <w:r w:rsidRPr="009B34EC" w:rsidR="009B34EC">
        <w:rPr>
          <w:rStyle w:val="HyperLinkedChar"/>
        </w:rPr>
        <w:fldChar w:fldCharType="begin"/>
      </w:r>
      <w:r w:rsidRPr="009B34EC" w:rsidR="009B34EC">
        <w:rPr>
          <w:rStyle w:val="HyperLinkedChar"/>
        </w:rPr>
        <w:instrText xml:space="preserve"> REF _Ref34321335 \h </w:instrText>
      </w:r>
      <w:r w:rsidR="009B34EC">
        <w:rPr>
          <w:rStyle w:val="HyperLinkedChar"/>
        </w:rPr>
        <w:instrText xml:space="preserve"> \* MERGEFORMAT </w:instrText>
      </w:r>
      <w:r w:rsidRPr="009B34EC" w:rsidR="009B34EC">
        <w:rPr>
          <w:rStyle w:val="HyperLinkedChar"/>
        </w:rPr>
      </w:r>
      <w:r w:rsidRPr="009B34EC" w:rsidR="009B34EC">
        <w:rPr>
          <w:rStyle w:val="HyperLinkedChar"/>
        </w:rPr>
        <w:fldChar w:fldCharType="separate"/>
      </w:r>
      <w:r w:rsidRPr="00C65D0B" w:rsidR="00C65D0B">
        <w:rPr>
          <w:rStyle w:val="HyperLinkedChar"/>
        </w:rPr>
        <w:t>Table 5</w:t>
      </w:r>
      <w:r w:rsidRPr="009B34EC" w:rsidR="009B34EC">
        <w:rPr>
          <w:rStyle w:val="HyperLinkedChar"/>
        </w:rPr>
        <w:fldChar w:fldCharType="end"/>
      </w:r>
      <w:r w:rsidR="009B34EC">
        <w:t xml:space="preserve"> </w:t>
      </w:r>
      <w:r w:rsidRPr="009B34EC">
        <w:t>will be submitted for each attribute</w:t>
      </w:r>
      <w:r w:rsidRPr="009B34EC" w:rsidR="009B34EC">
        <w:t xml:space="preserve"> from</w:t>
      </w:r>
      <w:r w:rsidR="009B34EC">
        <w:t xml:space="preserve"> </w:t>
      </w:r>
      <w:r w:rsidRPr="009B34EC" w:rsidR="009B34EC">
        <w:rPr>
          <w:rStyle w:val="HyperLinkedChar"/>
        </w:rPr>
        <w:fldChar w:fldCharType="begin"/>
      </w:r>
      <w:r w:rsidRPr="009B34EC" w:rsidR="009B34EC">
        <w:rPr>
          <w:rStyle w:val="HyperLinkedChar"/>
        </w:rPr>
        <w:instrText xml:space="preserve"> REF _Ref34321345 \h </w:instrText>
      </w:r>
      <w:r w:rsidR="009B34EC">
        <w:rPr>
          <w:rStyle w:val="HyperLinkedChar"/>
        </w:rPr>
        <w:instrText xml:space="preserve"> \* MERGEFORMAT </w:instrText>
      </w:r>
      <w:r w:rsidRPr="009B34EC" w:rsidR="009B34EC">
        <w:rPr>
          <w:rStyle w:val="HyperLinkedChar"/>
        </w:rPr>
      </w:r>
      <w:r w:rsidRPr="009B34EC" w:rsidR="009B34EC">
        <w:rPr>
          <w:rStyle w:val="HyperLinkedChar"/>
        </w:rPr>
        <w:fldChar w:fldCharType="separate"/>
      </w:r>
      <w:r w:rsidRPr="00C65D0B" w:rsidR="00C65D0B">
        <w:rPr>
          <w:rStyle w:val="HyperLinkedChar"/>
        </w:rPr>
        <w:t>Table 6</w:t>
      </w:r>
      <w:r w:rsidRPr="009B34EC" w:rsidR="009B34EC">
        <w:rPr>
          <w:rStyle w:val="HyperLinkedChar"/>
        </w:rPr>
        <w:fldChar w:fldCharType="end"/>
      </w:r>
      <w:r w:rsidRPr="009B34EC">
        <w:t xml:space="preserve"> transmitted in a TRT.</w:t>
      </w:r>
    </w:p>
    <w:p w:rsidRPr="00B83F1B" w:rsidR="0091495E" w:rsidP="00B83F1B" w:rsidRDefault="0091495E" w14:paraId="7A288493" w14:textId="77777777"/>
    <w:p w:rsidR="009A439B" w:rsidRDefault="009A439B" w14:paraId="3A246564" w14:textId="77777777">
      <w:pPr>
        <w:spacing w:before="0" w:after="200" w:line="276" w:lineRule="auto"/>
        <w:rPr>
          <w:ins w:author="Genoa Faber" w:date="2020-03-12T10:19:00Z" w:id="266"/>
          <w:rFonts w:cstheme="majorBidi"/>
          <w:bCs/>
          <w:color w:val="000000" w:themeColor="text1"/>
          <w:szCs w:val="26"/>
          <w:u w:val="single"/>
        </w:rPr>
      </w:pPr>
      <w:bookmarkStart w:name="_Ref34321335" w:id="267"/>
      <w:ins w:author="Genoa Faber" w:date="2020-03-12T10:19:00Z" w:id="268">
        <w:r>
          <w:br w:type="page"/>
        </w:r>
      </w:ins>
    </w:p>
    <w:p w:rsidR="009B34EC" w:rsidP="009B34EC" w:rsidRDefault="009B34EC" w14:paraId="7CCD53EA" w14:textId="0DDEDF2C">
      <w:pPr>
        <w:pStyle w:val="Caption"/>
        <w:keepNext/>
      </w:pPr>
      <w:r>
        <w:lastRenderedPageBreak/>
        <w:t xml:space="preserve">Table </w:t>
      </w:r>
      <w:r w:rsidR="005D7BBF">
        <w:fldChar w:fldCharType="begin"/>
      </w:r>
      <w:r w:rsidR="005D7BBF">
        <w:instrText xml:space="preserve"> SEQ Ta</w:instrText>
      </w:r>
      <w:r w:rsidR="005D7BBF">
        <w:instrText xml:space="preserve">ble \* ARABIC </w:instrText>
      </w:r>
      <w:r w:rsidR="005D7BBF">
        <w:fldChar w:fldCharType="separate"/>
      </w:r>
      <w:r w:rsidR="00C65D0B">
        <w:rPr>
          <w:noProof/>
        </w:rPr>
        <w:t>5</w:t>
      </w:r>
      <w:r w:rsidR="005D7BBF">
        <w:rPr>
          <w:noProof/>
        </w:rPr>
        <w:fldChar w:fldCharType="end"/>
      </w:r>
      <w:bookmarkEnd w:id="267"/>
      <w:r>
        <w:t xml:space="preserve">. </w:t>
      </w:r>
      <w:r w:rsidRPr="00A94089">
        <w:t xml:space="preserve">Test Integration XML Output Format (TDS Report: Examinee: </w:t>
      </w:r>
      <w:proofErr w:type="spellStart"/>
      <w:r w:rsidRPr="00A94089">
        <w:t>examineeAttribute</w:t>
      </w:r>
      <w:proofErr w:type="spellEnd"/>
      <w:r w:rsidRPr="00A94089">
        <w:t>)</w:t>
      </w:r>
    </w:p>
    <w:tbl>
      <w:tblPr>
        <w:tblW w:w="13833"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94"/>
        <w:gridCol w:w="3307"/>
        <w:gridCol w:w="1356"/>
        <w:gridCol w:w="2102"/>
        <w:gridCol w:w="1106"/>
        <w:gridCol w:w="1522"/>
        <w:gridCol w:w="2063"/>
        <w:gridCol w:w="883"/>
      </w:tblGrid>
      <w:tr w:rsidRPr="004216A6" w:rsidR="00225D04" w:rsidTr="009B34EC" w14:paraId="780D15A5" w14:textId="77777777">
        <w:trPr>
          <w:trHeight w:val="330"/>
          <w:tblHeader/>
        </w:trPr>
        <w:tc>
          <w:tcPr>
            <w:tcW w:w="1530" w:type="dxa"/>
            <w:shd w:val="clear" w:color="000000" w:fill="008000"/>
            <w:vAlign w:val="center"/>
            <w:hideMark/>
          </w:tcPr>
          <w:p w:rsidRPr="004216A6" w:rsidR="00225D04" w:rsidP="004216A6" w:rsidRDefault="00225D04" w14:paraId="47F745F6" w14:textId="77777777">
            <w:pPr>
              <w:spacing w:before="0"/>
              <w:rPr>
                <w:rFonts w:eastAsia="Times New Roman" w:cs="Arial"/>
                <w:b/>
                <w:bCs/>
                <w:color w:val="FFFFFF"/>
                <w:szCs w:val="24"/>
              </w:rPr>
            </w:pPr>
            <w:r w:rsidRPr="004216A6">
              <w:rPr>
                <w:rFonts w:eastAsia="Times New Roman" w:cs="Arial"/>
                <w:b/>
                <w:bCs/>
                <w:color w:val="FFFFFF"/>
                <w:szCs w:val="24"/>
              </w:rPr>
              <w:t>TDS Field Name (attribute)</w:t>
            </w:r>
          </w:p>
        </w:tc>
        <w:tc>
          <w:tcPr>
            <w:tcW w:w="3722" w:type="dxa"/>
            <w:shd w:val="clear" w:color="000000" w:fill="008000"/>
            <w:vAlign w:val="center"/>
            <w:hideMark/>
          </w:tcPr>
          <w:p w:rsidRPr="004216A6" w:rsidR="00225D04" w:rsidP="004216A6" w:rsidRDefault="00225D04" w14:paraId="7443D8B0" w14:textId="77777777">
            <w:pPr>
              <w:spacing w:before="0"/>
              <w:rPr>
                <w:rFonts w:eastAsia="Times New Roman" w:cs="Arial"/>
                <w:b/>
                <w:bCs/>
                <w:color w:val="FFFFFF"/>
                <w:szCs w:val="24"/>
              </w:rPr>
            </w:pPr>
            <w:r w:rsidRPr="004216A6">
              <w:rPr>
                <w:rFonts w:eastAsia="Times New Roman" w:cs="Arial"/>
                <w:b/>
                <w:bCs/>
                <w:color w:val="FFFFFF"/>
                <w:szCs w:val="24"/>
              </w:rPr>
              <w:t>Data Element Description</w:t>
            </w:r>
          </w:p>
        </w:tc>
        <w:tc>
          <w:tcPr>
            <w:tcW w:w="1428" w:type="dxa"/>
            <w:shd w:val="clear" w:color="000000" w:fill="008000"/>
            <w:vAlign w:val="center"/>
            <w:hideMark/>
          </w:tcPr>
          <w:p w:rsidRPr="004216A6" w:rsidR="00225D04" w:rsidP="004216A6" w:rsidRDefault="00225D04" w14:paraId="69DCCE79" w14:textId="77777777">
            <w:pPr>
              <w:spacing w:before="0"/>
              <w:rPr>
                <w:rFonts w:eastAsia="Times New Roman" w:cs="Arial"/>
                <w:b/>
                <w:bCs/>
                <w:color w:val="FFFFFF"/>
                <w:szCs w:val="24"/>
              </w:rPr>
            </w:pPr>
            <w:r w:rsidRPr="004216A6">
              <w:rPr>
                <w:rFonts w:eastAsia="Times New Roman" w:cs="Arial"/>
                <w:b/>
                <w:bCs/>
                <w:color w:val="FFFFFF"/>
                <w:szCs w:val="24"/>
              </w:rPr>
              <w:t>Data Type</w:t>
            </w:r>
          </w:p>
        </w:tc>
        <w:tc>
          <w:tcPr>
            <w:tcW w:w="2299" w:type="dxa"/>
            <w:shd w:val="clear" w:color="000000" w:fill="008000"/>
            <w:vAlign w:val="center"/>
            <w:hideMark/>
          </w:tcPr>
          <w:p w:rsidRPr="004216A6" w:rsidR="00225D04" w:rsidP="004216A6" w:rsidRDefault="00225D04" w14:paraId="56E9DF95" w14:textId="77777777">
            <w:pPr>
              <w:spacing w:before="0"/>
              <w:rPr>
                <w:rFonts w:eastAsia="Times New Roman" w:cs="Arial"/>
                <w:b/>
                <w:bCs/>
                <w:color w:val="FFFFFF"/>
                <w:szCs w:val="24"/>
              </w:rPr>
            </w:pPr>
            <w:r w:rsidRPr="004216A6">
              <w:rPr>
                <w:rFonts w:eastAsia="Times New Roman" w:cs="Arial"/>
                <w:b/>
                <w:bCs/>
                <w:color w:val="FFFFFF"/>
                <w:szCs w:val="24"/>
              </w:rPr>
              <w:t xml:space="preserve"> Required</w:t>
            </w:r>
          </w:p>
        </w:tc>
        <w:tc>
          <w:tcPr>
            <w:tcW w:w="1106" w:type="dxa"/>
            <w:shd w:val="clear" w:color="000000" w:fill="008000"/>
            <w:vAlign w:val="center"/>
            <w:hideMark/>
          </w:tcPr>
          <w:p w:rsidRPr="004216A6" w:rsidR="00225D04" w:rsidP="004216A6" w:rsidRDefault="00225D04" w14:paraId="653338FC" w14:textId="2743634B">
            <w:pPr>
              <w:spacing w:before="0"/>
              <w:rPr>
                <w:rFonts w:eastAsia="Times New Roman" w:cs="Arial"/>
                <w:b/>
                <w:bCs/>
                <w:color w:val="FFFFFF"/>
                <w:szCs w:val="24"/>
              </w:rPr>
            </w:pPr>
            <w:r w:rsidRPr="004216A6">
              <w:rPr>
                <w:rFonts w:eastAsia="Times New Roman" w:cs="Arial"/>
                <w:b/>
                <w:bCs/>
                <w:color w:val="FFFFFF"/>
                <w:szCs w:val="24"/>
              </w:rPr>
              <w:t>Width</w:t>
            </w:r>
          </w:p>
        </w:tc>
        <w:tc>
          <w:tcPr>
            <w:tcW w:w="1528" w:type="dxa"/>
            <w:shd w:val="clear" w:color="000000" w:fill="008000"/>
            <w:vAlign w:val="center"/>
            <w:hideMark/>
          </w:tcPr>
          <w:p w:rsidRPr="004216A6" w:rsidR="00225D04" w:rsidP="004216A6" w:rsidRDefault="00225D04" w14:paraId="791DFDED" w14:textId="77777777">
            <w:pPr>
              <w:spacing w:before="0"/>
              <w:rPr>
                <w:rFonts w:eastAsia="Times New Roman" w:cs="Arial"/>
                <w:b/>
                <w:bCs/>
                <w:color w:val="FFFFFF"/>
                <w:szCs w:val="24"/>
              </w:rPr>
            </w:pPr>
            <w:r w:rsidRPr="004216A6">
              <w:rPr>
                <w:rFonts w:eastAsia="Times New Roman" w:cs="Arial"/>
                <w:b/>
                <w:bCs/>
                <w:color w:val="FFFFFF"/>
                <w:szCs w:val="24"/>
              </w:rPr>
              <w:t>Acceptable Values</w:t>
            </w:r>
          </w:p>
        </w:tc>
        <w:tc>
          <w:tcPr>
            <w:tcW w:w="1337" w:type="dxa"/>
            <w:shd w:val="clear" w:color="000000" w:fill="008000"/>
            <w:vAlign w:val="center"/>
            <w:hideMark/>
          </w:tcPr>
          <w:p w:rsidRPr="004216A6" w:rsidR="00225D04" w:rsidP="004216A6" w:rsidRDefault="00225D04" w14:paraId="0EA359E6" w14:textId="77777777">
            <w:pPr>
              <w:spacing w:before="0"/>
              <w:rPr>
                <w:rFonts w:eastAsia="Times New Roman" w:cs="Arial"/>
                <w:b/>
                <w:bCs/>
                <w:color w:val="FFFFFF"/>
                <w:szCs w:val="24"/>
              </w:rPr>
            </w:pPr>
            <w:r w:rsidRPr="004216A6">
              <w:rPr>
                <w:rFonts w:eastAsia="Times New Roman" w:cs="Arial"/>
                <w:b/>
                <w:bCs/>
                <w:color w:val="FFFFFF"/>
                <w:szCs w:val="24"/>
              </w:rPr>
              <w:t>Examples</w:t>
            </w:r>
          </w:p>
        </w:tc>
        <w:tc>
          <w:tcPr>
            <w:tcW w:w="883" w:type="dxa"/>
            <w:shd w:val="clear" w:color="000000" w:fill="008000"/>
            <w:vAlign w:val="center"/>
            <w:hideMark/>
          </w:tcPr>
          <w:p w:rsidRPr="004216A6" w:rsidR="00225D04" w:rsidP="004216A6" w:rsidRDefault="00597399" w14:paraId="2BBC7624" w14:textId="7C2BFD6D">
            <w:pPr>
              <w:spacing w:before="0"/>
              <w:rPr>
                <w:rFonts w:eastAsia="Times New Roman" w:cs="Arial"/>
                <w:b/>
                <w:bCs/>
                <w:color w:val="FFFFFF"/>
                <w:szCs w:val="24"/>
              </w:rPr>
            </w:pPr>
            <w:r w:rsidRPr="004216A6">
              <w:rPr>
                <w:rFonts w:eastAsia="Times New Roman" w:cs="Arial"/>
                <w:b/>
                <w:bCs/>
                <w:color w:val="FFFFFF"/>
                <w:szCs w:val="24"/>
              </w:rPr>
              <w:t>CEDS Ref</w:t>
            </w:r>
          </w:p>
        </w:tc>
      </w:tr>
      <w:tr w:rsidRPr="004216A6" w:rsidR="00225D04" w:rsidTr="009B34EC" w14:paraId="0029132B" w14:textId="77777777">
        <w:trPr>
          <w:trHeight w:val="548"/>
        </w:trPr>
        <w:tc>
          <w:tcPr>
            <w:tcW w:w="1530" w:type="dxa"/>
            <w:shd w:val="clear" w:color="auto" w:fill="auto"/>
            <w:vAlign w:val="center"/>
            <w:hideMark/>
          </w:tcPr>
          <w:p w:rsidRPr="004216A6" w:rsidR="00225D04" w:rsidP="004216A6" w:rsidRDefault="00225D04" w14:paraId="2820A111" w14:textId="77777777">
            <w:pPr>
              <w:spacing w:before="0"/>
              <w:rPr>
                <w:rFonts w:eastAsia="Times New Roman" w:cs="Arial"/>
                <w:color w:val="000000"/>
                <w:sz w:val="20"/>
                <w:szCs w:val="20"/>
              </w:rPr>
            </w:pPr>
            <w:r w:rsidRPr="004216A6">
              <w:rPr>
                <w:rFonts w:eastAsia="Times New Roman" w:cs="Arial"/>
                <w:color w:val="000000"/>
                <w:sz w:val="20"/>
                <w:szCs w:val="20"/>
              </w:rPr>
              <w:t>name</w:t>
            </w:r>
          </w:p>
        </w:tc>
        <w:tc>
          <w:tcPr>
            <w:tcW w:w="3722" w:type="dxa"/>
            <w:shd w:val="clear" w:color="auto" w:fill="auto"/>
            <w:vAlign w:val="center"/>
            <w:hideMark/>
          </w:tcPr>
          <w:p w:rsidRPr="004216A6" w:rsidR="00225D04" w:rsidP="004216A6" w:rsidRDefault="00225D04" w14:paraId="06CFE065" w14:textId="3727F9C7">
            <w:pPr>
              <w:spacing w:before="0"/>
              <w:rPr>
                <w:rFonts w:eastAsia="Times New Roman" w:cs="Arial"/>
                <w:color w:val="000000"/>
                <w:sz w:val="20"/>
                <w:szCs w:val="20"/>
              </w:rPr>
            </w:pPr>
            <w:r w:rsidRPr="004216A6">
              <w:rPr>
                <w:rFonts w:eastAsia="Times New Roman" w:cs="Arial"/>
                <w:color w:val="000000"/>
                <w:sz w:val="20"/>
                <w:szCs w:val="20"/>
              </w:rPr>
              <w:t xml:space="preserve">Name, value, context, and </w:t>
            </w:r>
            <w:proofErr w:type="spellStart"/>
            <w:r w:rsidRPr="004216A6">
              <w:rPr>
                <w:rFonts w:eastAsia="Times New Roman" w:cs="Arial"/>
                <w:color w:val="000000"/>
                <w:sz w:val="20"/>
                <w:szCs w:val="20"/>
              </w:rPr>
              <w:t>contextDate</w:t>
            </w:r>
            <w:proofErr w:type="spellEnd"/>
            <w:r w:rsidRPr="004216A6">
              <w:rPr>
                <w:rFonts w:eastAsia="Times New Roman" w:cs="Arial"/>
                <w:color w:val="000000"/>
                <w:sz w:val="20"/>
                <w:szCs w:val="20"/>
              </w:rPr>
              <w:t xml:space="preserve"> fields repeat for each attribute provided. See Examinee Attribute</w:t>
            </w:r>
            <w:r w:rsidR="00991A6C">
              <w:rPr>
                <w:rFonts w:eastAsia="Times New Roman" w:cs="Arial"/>
                <w:color w:val="000000"/>
                <w:sz w:val="20"/>
                <w:szCs w:val="20"/>
              </w:rPr>
              <w:t>s</w:t>
            </w:r>
            <w:r w:rsidRPr="004216A6">
              <w:rPr>
                <w:rFonts w:eastAsia="Times New Roman" w:cs="Arial"/>
                <w:color w:val="000000"/>
                <w:sz w:val="20"/>
                <w:szCs w:val="20"/>
              </w:rPr>
              <w:t xml:space="preserve"> </w:t>
            </w:r>
            <w:r w:rsidR="00991A6C">
              <w:rPr>
                <w:rFonts w:eastAsia="Times New Roman" w:cs="Arial"/>
                <w:color w:val="000000"/>
                <w:sz w:val="20"/>
                <w:szCs w:val="20"/>
              </w:rPr>
              <w:t>(</w:t>
            </w:r>
            <w:r w:rsidRPr="00B8196A" w:rsidR="00B8196A">
              <w:rPr>
                <w:rStyle w:val="HyperLinkedChar"/>
                <w:sz w:val="20"/>
                <w:szCs w:val="20"/>
              </w:rPr>
              <w:fldChar w:fldCharType="begin"/>
            </w:r>
            <w:r w:rsidRPr="00B8196A" w:rsidR="00B8196A">
              <w:rPr>
                <w:rStyle w:val="HyperLinkedChar"/>
                <w:sz w:val="20"/>
                <w:szCs w:val="20"/>
              </w:rPr>
              <w:instrText xml:space="preserve"> REF _Ref34321345 \h  \* MERGEFORMAT </w:instrText>
            </w:r>
            <w:r w:rsidRPr="00B8196A" w:rsidR="00B8196A">
              <w:rPr>
                <w:rStyle w:val="HyperLinkedChar"/>
                <w:sz w:val="20"/>
                <w:szCs w:val="20"/>
              </w:rPr>
            </w:r>
            <w:r w:rsidRPr="00B8196A" w:rsidR="00B8196A">
              <w:rPr>
                <w:rStyle w:val="HyperLinkedChar"/>
                <w:sz w:val="20"/>
                <w:szCs w:val="20"/>
              </w:rPr>
              <w:fldChar w:fldCharType="separate"/>
            </w:r>
            <w:r w:rsidRPr="00C65D0B" w:rsidR="00C65D0B">
              <w:rPr>
                <w:rStyle w:val="HyperLinkedChar"/>
                <w:sz w:val="20"/>
                <w:szCs w:val="20"/>
              </w:rPr>
              <w:t>Table 6</w:t>
            </w:r>
            <w:r w:rsidRPr="00B8196A" w:rsidR="00B8196A">
              <w:rPr>
                <w:rStyle w:val="HyperLinkedChar"/>
                <w:sz w:val="20"/>
                <w:szCs w:val="20"/>
              </w:rPr>
              <w:fldChar w:fldCharType="end"/>
            </w:r>
            <w:r w:rsidR="00991A6C">
              <w:rPr>
                <w:rFonts w:eastAsia="Times New Roman" w:cs="Arial"/>
                <w:color w:val="000000"/>
                <w:sz w:val="20"/>
                <w:szCs w:val="20"/>
              </w:rPr>
              <w:t>)</w:t>
            </w:r>
            <w:r w:rsidRPr="004216A6">
              <w:rPr>
                <w:rFonts w:eastAsia="Times New Roman" w:cs="Arial"/>
                <w:color w:val="000000"/>
                <w:sz w:val="20"/>
                <w:szCs w:val="20"/>
              </w:rPr>
              <w:t xml:space="preserve"> for required and optional name and values.</w:t>
            </w:r>
          </w:p>
        </w:tc>
        <w:tc>
          <w:tcPr>
            <w:tcW w:w="1428" w:type="dxa"/>
            <w:shd w:val="clear" w:color="auto" w:fill="auto"/>
            <w:vAlign w:val="center"/>
            <w:hideMark/>
          </w:tcPr>
          <w:p w:rsidRPr="004216A6" w:rsidR="00225D04" w:rsidP="004216A6" w:rsidRDefault="00225D04" w14:paraId="6FE046A6"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2299" w:type="dxa"/>
            <w:shd w:val="clear" w:color="auto" w:fill="auto"/>
            <w:vAlign w:val="center"/>
            <w:hideMark/>
          </w:tcPr>
          <w:p w:rsidRPr="004216A6" w:rsidR="00225D04" w:rsidP="004216A6" w:rsidRDefault="00225D04" w14:paraId="0A0344D8" w14:textId="02040533">
            <w:pPr>
              <w:spacing w:before="0"/>
              <w:rPr>
                <w:rFonts w:eastAsia="Times New Roman" w:cs="Arial"/>
                <w:color w:val="000000"/>
                <w:sz w:val="20"/>
                <w:szCs w:val="20"/>
              </w:rPr>
            </w:pPr>
            <w:r w:rsidRPr="004216A6">
              <w:rPr>
                <w:rFonts w:eastAsia="Times New Roman" w:cs="Arial"/>
                <w:color w:val="000000"/>
                <w:sz w:val="20"/>
                <w:szCs w:val="20"/>
              </w:rPr>
              <w:t xml:space="preserve">Required for each name field transmitted. </w:t>
            </w:r>
            <w:r w:rsidRPr="004216A6" w:rsidR="000232A9">
              <w:rPr>
                <w:rFonts w:eastAsia="Times New Roman" w:cs="Arial"/>
                <w:color w:val="000000"/>
                <w:sz w:val="20"/>
                <w:szCs w:val="20"/>
              </w:rPr>
              <w:t>See Examinee Attribute</w:t>
            </w:r>
            <w:r w:rsidR="000232A9">
              <w:rPr>
                <w:rFonts w:eastAsia="Times New Roman" w:cs="Arial"/>
                <w:color w:val="000000"/>
                <w:sz w:val="20"/>
                <w:szCs w:val="20"/>
              </w:rPr>
              <w:t>s</w:t>
            </w:r>
            <w:r w:rsidRPr="004216A6" w:rsidR="000232A9">
              <w:rPr>
                <w:rFonts w:eastAsia="Times New Roman" w:cs="Arial"/>
                <w:color w:val="000000"/>
                <w:sz w:val="20"/>
                <w:szCs w:val="20"/>
              </w:rPr>
              <w:t xml:space="preserve"> </w:t>
            </w:r>
            <w:r w:rsidR="000232A9">
              <w:rPr>
                <w:rFonts w:eastAsia="Times New Roman" w:cs="Arial"/>
                <w:color w:val="000000"/>
                <w:sz w:val="20"/>
                <w:szCs w:val="20"/>
              </w:rPr>
              <w:t>(</w:t>
            </w:r>
            <w:r w:rsidRPr="00B8196A" w:rsidR="00B8196A">
              <w:rPr>
                <w:rStyle w:val="HyperLinkedChar"/>
                <w:sz w:val="20"/>
                <w:szCs w:val="20"/>
              </w:rPr>
              <w:fldChar w:fldCharType="begin"/>
            </w:r>
            <w:r w:rsidRPr="00B8196A" w:rsidR="00B8196A">
              <w:rPr>
                <w:rStyle w:val="HyperLinkedChar"/>
                <w:sz w:val="20"/>
                <w:szCs w:val="20"/>
              </w:rPr>
              <w:instrText xml:space="preserve"> REF _Ref34321345 \h  \* MERGEFORMAT </w:instrText>
            </w:r>
            <w:r w:rsidRPr="00B8196A" w:rsidR="00B8196A">
              <w:rPr>
                <w:rStyle w:val="HyperLinkedChar"/>
                <w:sz w:val="20"/>
                <w:szCs w:val="20"/>
              </w:rPr>
            </w:r>
            <w:r w:rsidRPr="00B8196A" w:rsidR="00B8196A">
              <w:rPr>
                <w:rStyle w:val="HyperLinkedChar"/>
                <w:sz w:val="20"/>
                <w:szCs w:val="20"/>
              </w:rPr>
              <w:fldChar w:fldCharType="separate"/>
            </w:r>
            <w:r w:rsidRPr="00C65D0B" w:rsidR="00C65D0B">
              <w:rPr>
                <w:rStyle w:val="HyperLinkedChar"/>
                <w:sz w:val="20"/>
                <w:szCs w:val="20"/>
              </w:rPr>
              <w:t>Table 6</w:t>
            </w:r>
            <w:r w:rsidRPr="00B8196A" w:rsidR="00B8196A">
              <w:rPr>
                <w:rStyle w:val="HyperLinkedChar"/>
                <w:sz w:val="20"/>
                <w:szCs w:val="20"/>
              </w:rPr>
              <w:fldChar w:fldCharType="end"/>
            </w:r>
            <w:r w:rsidR="000232A9">
              <w:rPr>
                <w:rFonts w:eastAsia="Times New Roman" w:cs="Arial"/>
                <w:color w:val="000000"/>
                <w:sz w:val="20"/>
                <w:szCs w:val="20"/>
              </w:rPr>
              <w:t>)</w:t>
            </w:r>
            <w:r w:rsidRPr="004216A6" w:rsidR="000232A9">
              <w:rPr>
                <w:rFonts w:eastAsia="Times New Roman" w:cs="Arial"/>
                <w:color w:val="000000"/>
                <w:sz w:val="20"/>
                <w:szCs w:val="20"/>
              </w:rPr>
              <w:t xml:space="preserve"> for required and optional attributes.</w:t>
            </w:r>
          </w:p>
        </w:tc>
        <w:tc>
          <w:tcPr>
            <w:tcW w:w="1106" w:type="dxa"/>
            <w:shd w:val="clear" w:color="auto" w:fill="auto"/>
            <w:vAlign w:val="center"/>
            <w:hideMark/>
          </w:tcPr>
          <w:p w:rsidRPr="004216A6" w:rsidR="00225D04" w:rsidP="004216A6" w:rsidRDefault="00991A6C" w14:paraId="3A74D3BB" w14:textId="4DEFBB50">
            <w:pPr>
              <w:spacing w:before="0"/>
              <w:rPr>
                <w:rFonts w:eastAsia="Times New Roman" w:cs="Arial"/>
                <w:color w:val="000000"/>
                <w:sz w:val="20"/>
                <w:szCs w:val="20"/>
              </w:rPr>
            </w:pPr>
            <w:r w:rsidRPr="004216A6">
              <w:rPr>
                <w:rFonts w:eastAsia="Times New Roman" w:cs="Arial"/>
                <w:color w:val="000000"/>
                <w:sz w:val="20"/>
                <w:szCs w:val="20"/>
              </w:rPr>
              <w:t>See</w:t>
            </w:r>
            <w:r>
              <w:rPr>
                <w:rFonts w:eastAsia="Times New Roman" w:cs="Arial"/>
                <w:color w:val="000000"/>
                <w:sz w:val="20"/>
                <w:szCs w:val="20"/>
              </w:rPr>
              <w:t xml:space="preserve"> Examinee</w:t>
            </w:r>
            <w:r w:rsidRPr="004216A6">
              <w:rPr>
                <w:rFonts w:eastAsia="Times New Roman" w:cs="Arial"/>
                <w:color w:val="000000"/>
                <w:sz w:val="20"/>
                <w:szCs w:val="20"/>
              </w:rPr>
              <w:t xml:space="preserve"> Attribute</w:t>
            </w:r>
            <w:r>
              <w:rPr>
                <w:rFonts w:eastAsia="Times New Roman" w:cs="Arial"/>
                <w:color w:val="000000"/>
                <w:sz w:val="20"/>
                <w:szCs w:val="20"/>
              </w:rPr>
              <w:t>s</w:t>
            </w:r>
            <w:r w:rsidRPr="004216A6">
              <w:rPr>
                <w:rFonts w:eastAsia="Times New Roman" w:cs="Arial"/>
                <w:color w:val="000000"/>
                <w:sz w:val="20"/>
                <w:szCs w:val="20"/>
              </w:rPr>
              <w:t xml:space="preserve"> </w:t>
            </w:r>
            <w:r>
              <w:rPr>
                <w:rFonts w:eastAsia="Times New Roman" w:cs="Arial"/>
                <w:color w:val="000000"/>
                <w:sz w:val="20"/>
                <w:szCs w:val="20"/>
              </w:rPr>
              <w:t>(</w:t>
            </w:r>
            <w:r w:rsidRPr="00B8196A" w:rsidR="00B8196A">
              <w:rPr>
                <w:rStyle w:val="HyperLinkedChar"/>
                <w:sz w:val="20"/>
                <w:szCs w:val="20"/>
              </w:rPr>
              <w:fldChar w:fldCharType="begin"/>
            </w:r>
            <w:r w:rsidRPr="00B8196A" w:rsidR="00B8196A">
              <w:rPr>
                <w:rStyle w:val="HyperLinkedChar"/>
                <w:sz w:val="20"/>
                <w:szCs w:val="20"/>
              </w:rPr>
              <w:instrText xml:space="preserve"> REF _Ref34321345 \h  \* MERGEFORMAT </w:instrText>
            </w:r>
            <w:r w:rsidRPr="00B8196A" w:rsidR="00B8196A">
              <w:rPr>
                <w:rStyle w:val="HyperLinkedChar"/>
                <w:sz w:val="20"/>
                <w:szCs w:val="20"/>
              </w:rPr>
            </w:r>
            <w:r w:rsidRPr="00B8196A" w:rsidR="00B8196A">
              <w:rPr>
                <w:rStyle w:val="HyperLinkedChar"/>
                <w:sz w:val="20"/>
                <w:szCs w:val="20"/>
              </w:rPr>
              <w:fldChar w:fldCharType="separate"/>
            </w:r>
            <w:r w:rsidRPr="00C65D0B" w:rsidR="00C65D0B">
              <w:rPr>
                <w:rStyle w:val="HyperLinkedChar"/>
                <w:sz w:val="20"/>
                <w:szCs w:val="20"/>
              </w:rPr>
              <w:t>Table 6</w:t>
            </w:r>
            <w:r w:rsidRPr="00B8196A" w:rsidR="00B8196A">
              <w:rPr>
                <w:rStyle w:val="HyperLinkedChar"/>
                <w:sz w:val="20"/>
                <w:szCs w:val="20"/>
              </w:rPr>
              <w:fldChar w:fldCharType="end"/>
            </w:r>
            <w:r>
              <w:rPr>
                <w:rFonts w:eastAsia="Times New Roman" w:cs="Arial"/>
                <w:color w:val="000000"/>
                <w:sz w:val="20"/>
                <w:szCs w:val="20"/>
              </w:rPr>
              <w:t>)</w:t>
            </w:r>
          </w:p>
        </w:tc>
        <w:tc>
          <w:tcPr>
            <w:tcW w:w="1528" w:type="dxa"/>
            <w:shd w:val="clear" w:color="auto" w:fill="auto"/>
            <w:vAlign w:val="center"/>
            <w:hideMark/>
          </w:tcPr>
          <w:p w:rsidRPr="004216A6" w:rsidR="00225D04" w:rsidP="004216A6" w:rsidRDefault="00991A6C" w14:paraId="2EEB8ECB" w14:textId="13C595E9">
            <w:pPr>
              <w:spacing w:before="0"/>
              <w:rPr>
                <w:rFonts w:eastAsia="Times New Roman" w:cs="Arial"/>
                <w:color w:val="000000"/>
                <w:sz w:val="20"/>
                <w:szCs w:val="20"/>
              </w:rPr>
            </w:pPr>
            <w:r w:rsidRPr="004216A6">
              <w:rPr>
                <w:rFonts w:eastAsia="Times New Roman" w:cs="Arial"/>
                <w:color w:val="000000"/>
                <w:sz w:val="20"/>
                <w:szCs w:val="20"/>
              </w:rPr>
              <w:t>See</w:t>
            </w:r>
            <w:r>
              <w:rPr>
                <w:rFonts w:eastAsia="Times New Roman" w:cs="Arial"/>
                <w:color w:val="000000"/>
                <w:sz w:val="20"/>
                <w:szCs w:val="20"/>
              </w:rPr>
              <w:t xml:space="preserve"> Examinee</w:t>
            </w:r>
            <w:r w:rsidRPr="004216A6">
              <w:rPr>
                <w:rFonts w:eastAsia="Times New Roman" w:cs="Arial"/>
                <w:color w:val="000000"/>
                <w:sz w:val="20"/>
                <w:szCs w:val="20"/>
              </w:rPr>
              <w:t xml:space="preserve"> Attribute</w:t>
            </w:r>
            <w:r>
              <w:rPr>
                <w:rFonts w:eastAsia="Times New Roman" w:cs="Arial"/>
                <w:color w:val="000000"/>
                <w:sz w:val="20"/>
                <w:szCs w:val="20"/>
              </w:rPr>
              <w:t>s</w:t>
            </w:r>
            <w:r w:rsidRPr="004216A6">
              <w:rPr>
                <w:rFonts w:eastAsia="Times New Roman" w:cs="Arial"/>
                <w:color w:val="000000"/>
                <w:sz w:val="20"/>
                <w:szCs w:val="20"/>
              </w:rPr>
              <w:t xml:space="preserve"> </w:t>
            </w:r>
            <w:r>
              <w:rPr>
                <w:rFonts w:eastAsia="Times New Roman" w:cs="Arial"/>
                <w:color w:val="000000"/>
                <w:sz w:val="20"/>
                <w:szCs w:val="20"/>
              </w:rPr>
              <w:t>(</w:t>
            </w:r>
            <w:r w:rsidRPr="00B8196A" w:rsidR="00B8196A">
              <w:rPr>
                <w:rStyle w:val="HyperLinkedChar"/>
                <w:sz w:val="20"/>
                <w:szCs w:val="20"/>
              </w:rPr>
              <w:fldChar w:fldCharType="begin"/>
            </w:r>
            <w:r w:rsidRPr="00B8196A" w:rsidR="00B8196A">
              <w:rPr>
                <w:rStyle w:val="HyperLinkedChar"/>
                <w:sz w:val="20"/>
                <w:szCs w:val="20"/>
              </w:rPr>
              <w:instrText xml:space="preserve"> REF _Ref34321345 \h  \* MERGEFORMAT </w:instrText>
            </w:r>
            <w:r w:rsidRPr="00B8196A" w:rsidR="00B8196A">
              <w:rPr>
                <w:rStyle w:val="HyperLinkedChar"/>
                <w:sz w:val="20"/>
                <w:szCs w:val="20"/>
              </w:rPr>
            </w:r>
            <w:r w:rsidRPr="00B8196A" w:rsidR="00B8196A">
              <w:rPr>
                <w:rStyle w:val="HyperLinkedChar"/>
                <w:sz w:val="20"/>
                <w:szCs w:val="20"/>
              </w:rPr>
              <w:fldChar w:fldCharType="separate"/>
            </w:r>
            <w:r w:rsidRPr="00C65D0B" w:rsidR="00C65D0B">
              <w:rPr>
                <w:rStyle w:val="HyperLinkedChar"/>
                <w:sz w:val="20"/>
                <w:szCs w:val="20"/>
              </w:rPr>
              <w:t>Table 6</w:t>
            </w:r>
            <w:r w:rsidRPr="00B8196A" w:rsidR="00B8196A">
              <w:rPr>
                <w:rStyle w:val="HyperLinkedChar"/>
                <w:sz w:val="20"/>
                <w:szCs w:val="20"/>
              </w:rPr>
              <w:fldChar w:fldCharType="end"/>
            </w:r>
            <w:r>
              <w:rPr>
                <w:rFonts w:eastAsia="Times New Roman" w:cs="Arial"/>
                <w:color w:val="000000"/>
                <w:sz w:val="20"/>
                <w:szCs w:val="20"/>
              </w:rPr>
              <w:t>)</w:t>
            </w:r>
          </w:p>
        </w:tc>
        <w:tc>
          <w:tcPr>
            <w:tcW w:w="1337" w:type="dxa"/>
            <w:shd w:val="clear" w:color="auto" w:fill="auto"/>
            <w:vAlign w:val="center"/>
            <w:hideMark/>
          </w:tcPr>
          <w:p w:rsidRPr="004216A6" w:rsidR="00225D04" w:rsidP="004216A6" w:rsidRDefault="00225D04" w14:paraId="1DD1BDC4" w14:textId="77777777">
            <w:pPr>
              <w:spacing w:before="0"/>
              <w:rPr>
                <w:rFonts w:eastAsia="Times New Roman" w:cs="Arial"/>
                <w:color w:val="000000"/>
                <w:sz w:val="20"/>
                <w:szCs w:val="20"/>
              </w:rPr>
            </w:pPr>
            <w:r w:rsidRPr="004216A6">
              <w:rPr>
                <w:rFonts w:eastAsia="Times New Roman" w:cs="Arial"/>
                <w:color w:val="000000"/>
                <w:sz w:val="20"/>
                <w:szCs w:val="20"/>
              </w:rPr>
              <w:t>Birthdate</w:t>
            </w:r>
          </w:p>
        </w:tc>
        <w:tc>
          <w:tcPr>
            <w:tcW w:w="883" w:type="dxa"/>
            <w:shd w:val="clear" w:color="auto" w:fill="auto"/>
            <w:vAlign w:val="center"/>
            <w:hideMark/>
          </w:tcPr>
          <w:p w:rsidRPr="004216A6" w:rsidR="00225D04" w:rsidP="004216A6" w:rsidRDefault="00225D04" w14:paraId="1269CEA4" w14:textId="1E14D3BA">
            <w:pPr>
              <w:spacing w:before="0"/>
              <w:rPr>
                <w:rFonts w:eastAsia="Times New Roman" w:cs="Arial"/>
                <w:color w:val="000000"/>
                <w:sz w:val="20"/>
                <w:szCs w:val="20"/>
              </w:rPr>
            </w:pPr>
            <w:r w:rsidRPr="004216A6">
              <w:rPr>
                <w:rFonts w:eastAsia="Times New Roman" w:cs="Arial"/>
                <w:color w:val="000000"/>
                <w:sz w:val="20"/>
                <w:szCs w:val="20"/>
              </w:rPr>
              <w:t> </w:t>
            </w:r>
            <w:hyperlink w:history="1" w:anchor="_CEDS_Reference_Table">
              <w:r w:rsidRPr="003F5B71" w:rsidR="00FB39B2">
                <w:rPr>
                  <w:rStyle w:val="Hyperlink"/>
                  <w:rFonts w:eastAsia="Times New Roman" w:cs="Arial"/>
                  <w:sz w:val="20"/>
                  <w:szCs w:val="20"/>
                </w:rPr>
                <w:t>6-31</w:t>
              </w:r>
            </w:hyperlink>
          </w:p>
        </w:tc>
      </w:tr>
      <w:tr w:rsidRPr="004216A6" w:rsidR="00225D04" w:rsidTr="009B34EC" w14:paraId="4BAC4C01" w14:textId="77777777">
        <w:trPr>
          <w:trHeight w:val="818"/>
        </w:trPr>
        <w:tc>
          <w:tcPr>
            <w:tcW w:w="1530" w:type="dxa"/>
            <w:shd w:val="clear" w:color="auto" w:fill="auto"/>
            <w:vAlign w:val="center"/>
            <w:hideMark/>
          </w:tcPr>
          <w:p w:rsidRPr="004216A6" w:rsidR="00225D04" w:rsidP="004216A6" w:rsidRDefault="00225D04" w14:paraId="67B3194C" w14:textId="77777777">
            <w:pPr>
              <w:spacing w:before="0"/>
              <w:rPr>
                <w:rFonts w:eastAsia="Times New Roman" w:cs="Arial"/>
                <w:color w:val="000000"/>
                <w:sz w:val="20"/>
                <w:szCs w:val="20"/>
              </w:rPr>
            </w:pPr>
            <w:r w:rsidRPr="004216A6">
              <w:rPr>
                <w:rFonts w:eastAsia="Times New Roman" w:cs="Arial"/>
                <w:color w:val="000000"/>
                <w:sz w:val="20"/>
                <w:szCs w:val="20"/>
              </w:rPr>
              <w:t>value</w:t>
            </w:r>
          </w:p>
        </w:tc>
        <w:tc>
          <w:tcPr>
            <w:tcW w:w="3722" w:type="dxa"/>
            <w:shd w:val="clear" w:color="auto" w:fill="auto"/>
            <w:vAlign w:val="center"/>
            <w:hideMark/>
          </w:tcPr>
          <w:p w:rsidRPr="004216A6" w:rsidR="00225D04" w:rsidP="004216A6" w:rsidRDefault="00225D04" w14:paraId="5CDE707E" w14:textId="1BCEB6A5">
            <w:pPr>
              <w:spacing w:before="0"/>
              <w:rPr>
                <w:rFonts w:eastAsia="Times New Roman" w:cs="Arial"/>
                <w:color w:val="000000"/>
                <w:sz w:val="20"/>
                <w:szCs w:val="20"/>
              </w:rPr>
            </w:pPr>
            <w:r w:rsidRPr="004216A6">
              <w:rPr>
                <w:rFonts w:eastAsia="Times New Roman" w:cs="Arial"/>
                <w:color w:val="000000"/>
                <w:sz w:val="20"/>
                <w:szCs w:val="20"/>
              </w:rPr>
              <w:t xml:space="preserve">An acceptable value from </w:t>
            </w:r>
            <w:r w:rsidRPr="004216A6" w:rsidR="00991A6C">
              <w:rPr>
                <w:rFonts w:eastAsia="Times New Roman" w:cs="Arial"/>
                <w:color w:val="000000"/>
                <w:sz w:val="20"/>
                <w:szCs w:val="20"/>
              </w:rPr>
              <w:t>Examinee Attribute</w:t>
            </w:r>
            <w:r w:rsidR="00991A6C">
              <w:rPr>
                <w:rFonts w:eastAsia="Times New Roman" w:cs="Arial"/>
                <w:color w:val="000000"/>
                <w:sz w:val="20"/>
                <w:szCs w:val="20"/>
              </w:rPr>
              <w:t>s</w:t>
            </w:r>
            <w:r w:rsidRPr="004216A6" w:rsidR="00991A6C">
              <w:rPr>
                <w:rFonts w:eastAsia="Times New Roman" w:cs="Arial"/>
                <w:color w:val="000000"/>
                <w:sz w:val="20"/>
                <w:szCs w:val="20"/>
              </w:rPr>
              <w:t xml:space="preserve"> </w:t>
            </w:r>
            <w:r w:rsidR="00991A6C">
              <w:rPr>
                <w:rFonts w:eastAsia="Times New Roman" w:cs="Arial"/>
                <w:color w:val="000000"/>
                <w:sz w:val="20"/>
                <w:szCs w:val="20"/>
              </w:rPr>
              <w:t>(</w:t>
            </w:r>
            <w:r w:rsidRPr="00B8196A" w:rsidR="00E92D03">
              <w:rPr>
                <w:rStyle w:val="HyperLinkedChar"/>
                <w:sz w:val="20"/>
                <w:szCs w:val="20"/>
              </w:rPr>
              <w:fldChar w:fldCharType="begin"/>
            </w:r>
            <w:r w:rsidRPr="00B8196A" w:rsidR="00E92D03">
              <w:rPr>
                <w:rStyle w:val="HyperLinkedChar"/>
                <w:sz w:val="20"/>
                <w:szCs w:val="20"/>
              </w:rPr>
              <w:instrText xml:space="preserve"> REF _Ref34321345 \h  \* MERGEFORMAT </w:instrText>
            </w:r>
            <w:r w:rsidRPr="00B8196A" w:rsidR="00E92D03">
              <w:rPr>
                <w:rStyle w:val="HyperLinkedChar"/>
                <w:sz w:val="20"/>
                <w:szCs w:val="20"/>
              </w:rPr>
            </w:r>
            <w:r w:rsidRPr="00B8196A" w:rsidR="00E92D03">
              <w:rPr>
                <w:rStyle w:val="HyperLinkedChar"/>
                <w:sz w:val="20"/>
                <w:szCs w:val="20"/>
              </w:rPr>
              <w:fldChar w:fldCharType="separate"/>
            </w:r>
            <w:r w:rsidRPr="00C65D0B" w:rsidR="00C65D0B">
              <w:rPr>
                <w:rStyle w:val="HyperLinkedChar"/>
                <w:sz w:val="20"/>
                <w:szCs w:val="20"/>
              </w:rPr>
              <w:t>Table 6</w:t>
            </w:r>
            <w:r w:rsidRPr="00B8196A" w:rsidR="00E92D03">
              <w:rPr>
                <w:rStyle w:val="HyperLinkedChar"/>
                <w:sz w:val="20"/>
                <w:szCs w:val="20"/>
              </w:rPr>
              <w:fldChar w:fldCharType="end"/>
            </w:r>
            <w:r w:rsidR="00E92D03">
              <w:rPr>
                <w:rFonts w:eastAsia="Times New Roman" w:cs="Arial"/>
                <w:color w:val="000000"/>
                <w:sz w:val="20"/>
                <w:szCs w:val="20"/>
              </w:rPr>
              <w:t>)</w:t>
            </w:r>
            <w:r w:rsidRPr="004216A6" w:rsidR="00991A6C">
              <w:rPr>
                <w:rFonts w:eastAsia="Times New Roman" w:cs="Arial"/>
                <w:color w:val="000000"/>
                <w:sz w:val="20"/>
                <w:szCs w:val="20"/>
              </w:rPr>
              <w:t xml:space="preserve"> </w:t>
            </w:r>
            <w:r w:rsidRPr="004216A6">
              <w:rPr>
                <w:rFonts w:eastAsia="Times New Roman" w:cs="Arial"/>
                <w:color w:val="000000"/>
                <w:sz w:val="20"/>
                <w:szCs w:val="20"/>
              </w:rPr>
              <w:t>for attribute name submitted.</w:t>
            </w:r>
          </w:p>
        </w:tc>
        <w:tc>
          <w:tcPr>
            <w:tcW w:w="1428" w:type="dxa"/>
            <w:shd w:val="clear" w:color="auto" w:fill="auto"/>
            <w:vAlign w:val="center"/>
            <w:hideMark/>
          </w:tcPr>
          <w:p w:rsidRPr="004216A6" w:rsidR="00225D04" w:rsidP="004216A6" w:rsidRDefault="00225D04" w14:paraId="5C8E8397"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2299" w:type="dxa"/>
            <w:shd w:val="clear" w:color="auto" w:fill="auto"/>
            <w:vAlign w:val="center"/>
            <w:hideMark/>
          </w:tcPr>
          <w:p w:rsidRPr="004216A6" w:rsidR="00225D04" w:rsidP="004216A6" w:rsidRDefault="00225D04" w14:paraId="625B0E52" w14:textId="71480F16">
            <w:pPr>
              <w:spacing w:before="0"/>
              <w:rPr>
                <w:rFonts w:eastAsia="Times New Roman" w:cs="Arial"/>
                <w:color w:val="000000"/>
                <w:sz w:val="20"/>
                <w:szCs w:val="20"/>
              </w:rPr>
            </w:pPr>
            <w:r w:rsidRPr="004216A6">
              <w:rPr>
                <w:rFonts w:eastAsia="Times New Roman" w:cs="Arial"/>
                <w:color w:val="000000"/>
                <w:sz w:val="20"/>
                <w:szCs w:val="20"/>
              </w:rPr>
              <w:t>Required for each name field transmitted. See Examinee Attribute</w:t>
            </w:r>
            <w:r w:rsidR="000232A9">
              <w:rPr>
                <w:rFonts w:eastAsia="Times New Roman" w:cs="Arial"/>
                <w:color w:val="000000"/>
                <w:sz w:val="20"/>
                <w:szCs w:val="20"/>
              </w:rPr>
              <w:t>s</w:t>
            </w:r>
            <w:r w:rsidR="00E92D03">
              <w:rPr>
                <w:rFonts w:eastAsia="Times New Roman" w:cs="Arial"/>
                <w:color w:val="000000"/>
                <w:sz w:val="20"/>
                <w:szCs w:val="20"/>
              </w:rPr>
              <w:t xml:space="preserve"> (</w:t>
            </w:r>
            <w:r w:rsidRPr="00B8196A" w:rsidR="00E92D03">
              <w:rPr>
                <w:rStyle w:val="HyperLinkedChar"/>
                <w:sz w:val="20"/>
                <w:szCs w:val="20"/>
              </w:rPr>
              <w:fldChar w:fldCharType="begin"/>
            </w:r>
            <w:r w:rsidRPr="00B8196A" w:rsidR="00E92D03">
              <w:rPr>
                <w:rStyle w:val="HyperLinkedChar"/>
                <w:sz w:val="20"/>
                <w:szCs w:val="20"/>
              </w:rPr>
              <w:instrText xml:space="preserve"> REF _Ref34321345 \h  \* MERGEFORMAT </w:instrText>
            </w:r>
            <w:r w:rsidRPr="00B8196A" w:rsidR="00E92D03">
              <w:rPr>
                <w:rStyle w:val="HyperLinkedChar"/>
                <w:sz w:val="20"/>
                <w:szCs w:val="20"/>
              </w:rPr>
            </w:r>
            <w:r w:rsidRPr="00B8196A" w:rsidR="00E92D03">
              <w:rPr>
                <w:rStyle w:val="HyperLinkedChar"/>
                <w:sz w:val="20"/>
                <w:szCs w:val="20"/>
              </w:rPr>
              <w:fldChar w:fldCharType="separate"/>
            </w:r>
            <w:r w:rsidRPr="00C65D0B" w:rsidR="00C65D0B">
              <w:rPr>
                <w:rStyle w:val="HyperLinkedChar"/>
                <w:sz w:val="20"/>
                <w:szCs w:val="20"/>
              </w:rPr>
              <w:t>Table 6</w:t>
            </w:r>
            <w:r w:rsidRPr="00B8196A" w:rsidR="00E92D03">
              <w:rPr>
                <w:rStyle w:val="HyperLinkedChar"/>
                <w:sz w:val="20"/>
                <w:szCs w:val="20"/>
              </w:rPr>
              <w:fldChar w:fldCharType="end"/>
            </w:r>
            <w:r w:rsidR="00E92D03">
              <w:rPr>
                <w:rFonts w:eastAsia="Times New Roman" w:cs="Arial"/>
                <w:color w:val="000000"/>
                <w:sz w:val="20"/>
                <w:szCs w:val="20"/>
              </w:rPr>
              <w:t>)</w:t>
            </w:r>
            <w:r w:rsidRPr="004216A6">
              <w:rPr>
                <w:rFonts w:eastAsia="Times New Roman" w:cs="Arial"/>
                <w:color w:val="000000"/>
                <w:sz w:val="20"/>
                <w:szCs w:val="20"/>
              </w:rPr>
              <w:t xml:space="preserve"> for required and optional attributes.</w:t>
            </w:r>
          </w:p>
        </w:tc>
        <w:tc>
          <w:tcPr>
            <w:tcW w:w="1106" w:type="dxa"/>
            <w:shd w:val="clear" w:color="auto" w:fill="auto"/>
            <w:vAlign w:val="center"/>
            <w:hideMark/>
          </w:tcPr>
          <w:p w:rsidRPr="004216A6" w:rsidR="00225D04" w:rsidP="004216A6" w:rsidRDefault="00225D04" w14:paraId="5A415127" w14:textId="77777777">
            <w:pPr>
              <w:spacing w:before="0"/>
              <w:rPr>
                <w:rFonts w:eastAsia="Times New Roman" w:cs="Arial"/>
                <w:color w:val="000000"/>
                <w:sz w:val="20"/>
                <w:szCs w:val="20"/>
              </w:rPr>
            </w:pPr>
            <w:r w:rsidRPr="004216A6">
              <w:rPr>
                <w:rFonts w:eastAsia="Times New Roman" w:cs="Arial"/>
                <w:color w:val="000000"/>
                <w:sz w:val="20"/>
                <w:szCs w:val="20"/>
              </w:rPr>
              <w:t>500</w:t>
            </w:r>
          </w:p>
        </w:tc>
        <w:tc>
          <w:tcPr>
            <w:tcW w:w="1528" w:type="dxa"/>
            <w:shd w:val="clear" w:color="auto" w:fill="auto"/>
            <w:vAlign w:val="center"/>
            <w:hideMark/>
          </w:tcPr>
          <w:p w:rsidRPr="004216A6" w:rsidR="00225D04" w:rsidP="004216A6" w:rsidRDefault="000232A9" w14:paraId="16D33E8E" w14:textId="4CB20AFF">
            <w:pPr>
              <w:spacing w:before="0"/>
              <w:rPr>
                <w:rFonts w:eastAsia="Times New Roman" w:cs="Arial"/>
                <w:color w:val="000000"/>
                <w:sz w:val="20"/>
                <w:szCs w:val="20"/>
              </w:rPr>
            </w:pPr>
            <w:r w:rsidRPr="004216A6">
              <w:rPr>
                <w:rFonts w:eastAsia="Times New Roman" w:cs="Arial"/>
                <w:color w:val="000000"/>
                <w:sz w:val="20"/>
                <w:szCs w:val="20"/>
              </w:rPr>
              <w:t>See</w:t>
            </w:r>
            <w:r>
              <w:rPr>
                <w:rFonts w:eastAsia="Times New Roman" w:cs="Arial"/>
                <w:color w:val="000000"/>
                <w:sz w:val="20"/>
                <w:szCs w:val="20"/>
              </w:rPr>
              <w:t xml:space="preserve"> Examinee</w:t>
            </w:r>
            <w:r w:rsidRPr="004216A6">
              <w:rPr>
                <w:rFonts w:eastAsia="Times New Roman" w:cs="Arial"/>
                <w:color w:val="000000"/>
                <w:sz w:val="20"/>
                <w:szCs w:val="20"/>
              </w:rPr>
              <w:t xml:space="preserve"> Attribute</w:t>
            </w:r>
            <w:r>
              <w:rPr>
                <w:rFonts w:eastAsia="Times New Roman" w:cs="Arial"/>
                <w:color w:val="000000"/>
                <w:sz w:val="20"/>
                <w:szCs w:val="20"/>
              </w:rPr>
              <w:t>s</w:t>
            </w:r>
            <w:r w:rsidRPr="004216A6">
              <w:rPr>
                <w:rFonts w:eastAsia="Times New Roman" w:cs="Arial"/>
                <w:color w:val="000000"/>
                <w:sz w:val="20"/>
                <w:szCs w:val="20"/>
              </w:rPr>
              <w:t xml:space="preserve"> </w:t>
            </w:r>
            <w:r>
              <w:rPr>
                <w:rFonts w:eastAsia="Times New Roman" w:cs="Arial"/>
                <w:color w:val="000000"/>
                <w:sz w:val="20"/>
                <w:szCs w:val="20"/>
              </w:rPr>
              <w:t>(</w:t>
            </w:r>
            <w:r w:rsidRPr="00B8196A" w:rsidR="00E92D03">
              <w:rPr>
                <w:rStyle w:val="HyperLinkedChar"/>
                <w:sz w:val="20"/>
                <w:szCs w:val="20"/>
              </w:rPr>
              <w:fldChar w:fldCharType="begin"/>
            </w:r>
            <w:r w:rsidRPr="00B8196A" w:rsidR="00E92D03">
              <w:rPr>
                <w:rStyle w:val="HyperLinkedChar"/>
                <w:sz w:val="20"/>
                <w:szCs w:val="20"/>
              </w:rPr>
              <w:instrText xml:space="preserve"> REF _Ref34321345 \h  \* MERGEFORMAT </w:instrText>
            </w:r>
            <w:r w:rsidRPr="00B8196A" w:rsidR="00E92D03">
              <w:rPr>
                <w:rStyle w:val="HyperLinkedChar"/>
                <w:sz w:val="20"/>
                <w:szCs w:val="20"/>
              </w:rPr>
            </w:r>
            <w:r w:rsidRPr="00B8196A" w:rsidR="00E92D03">
              <w:rPr>
                <w:rStyle w:val="HyperLinkedChar"/>
                <w:sz w:val="20"/>
                <w:szCs w:val="20"/>
              </w:rPr>
              <w:fldChar w:fldCharType="separate"/>
            </w:r>
            <w:r w:rsidRPr="00C65D0B" w:rsidR="00C65D0B">
              <w:rPr>
                <w:rStyle w:val="HyperLinkedChar"/>
                <w:sz w:val="20"/>
                <w:szCs w:val="20"/>
              </w:rPr>
              <w:t>Table 6</w:t>
            </w:r>
            <w:r w:rsidRPr="00B8196A" w:rsidR="00E92D03">
              <w:rPr>
                <w:rStyle w:val="HyperLinkedChar"/>
                <w:sz w:val="20"/>
                <w:szCs w:val="20"/>
              </w:rPr>
              <w:fldChar w:fldCharType="end"/>
            </w:r>
            <w:r w:rsidR="00E92D03">
              <w:rPr>
                <w:rFonts w:eastAsia="Times New Roman" w:cs="Arial"/>
                <w:color w:val="000000"/>
                <w:sz w:val="20"/>
                <w:szCs w:val="20"/>
              </w:rPr>
              <w:t>)</w:t>
            </w:r>
            <w:r>
              <w:rPr>
                <w:rFonts w:eastAsia="Times New Roman" w:cs="Arial"/>
                <w:color w:val="000000"/>
                <w:sz w:val="20"/>
                <w:szCs w:val="20"/>
              </w:rPr>
              <w:t>)</w:t>
            </w:r>
          </w:p>
        </w:tc>
        <w:tc>
          <w:tcPr>
            <w:tcW w:w="1337" w:type="dxa"/>
            <w:shd w:val="clear" w:color="auto" w:fill="auto"/>
            <w:vAlign w:val="center"/>
            <w:hideMark/>
          </w:tcPr>
          <w:p w:rsidRPr="004216A6" w:rsidR="00225D04" w:rsidP="004216A6" w:rsidRDefault="00225D04" w14:paraId="41138AF4" w14:textId="0897D6DF">
            <w:pPr>
              <w:spacing w:before="0"/>
              <w:rPr>
                <w:rFonts w:eastAsia="Times New Roman" w:cs="Arial"/>
                <w:color w:val="000000"/>
                <w:sz w:val="20"/>
                <w:szCs w:val="20"/>
              </w:rPr>
            </w:pPr>
            <w:r w:rsidRPr="004216A6">
              <w:rPr>
                <w:rFonts w:eastAsia="Times New Roman" w:cs="Arial"/>
                <w:color w:val="000000"/>
                <w:sz w:val="20"/>
                <w:szCs w:val="20"/>
              </w:rPr>
              <w:t>09/01/</w:t>
            </w:r>
            <w:r w:rsidR="00B353F8">
              <w:rPr>
                <w:rFonts w:eastAsia="Times New Roman" w:cs="Arial"/>
                <w:color w:val="000000"/>
                <w:sz w:val="20"/>
                <w:szCs w:val="20"/>
              </w:rPr>
              <w:t>2010</w:t>
            </w:r>
          </w:p>
        </w:tc>
        <w:tc>
          <w:tcPr>
            <w:tcW w:w="883" w:type="dxa"/>
            <w:shd w:val="clear" w:color="auto" w:fill="auto"/>
            <w:vAlign w:val="center"/>
            <w:hideMark/>
          </w:tcPr>
          <w:p w:rsidRPr="004216A6" w:rsidR="00225D04" w:rsidP="004216A6" w:rsidRDefault="00225D04" w14:paraId="25C6836A" w14:textId="77777777">
            <w:pPr>
              <w:spacing w:before="0"/>
              <w:rPr>
                <w:rFonts w:eastAsia="Times New Roman" w:cs="Arial"/>
                <w:color w:val="000000"/>
                <w:sz w:val="20"/>
                <w:szCs w:val="20"/>
              </w:rPr>
            </w:pPr>
            <w:r w:rsidRPr="004216A6">
              <w:rPr>
                <w:rFonts w:eastAsia="Times New Roman" w:cs="Arial"/>
                <w:color w:val="000000"/>
                <w:sz w:val="20"/>
                <w:szCs w:val="20"/>
              </w:rPr>
              <w:t> </w:t>
            </w:r>
          </w:p>
        </w:tc>
      </w:tr>
      <w:tr w:rsidRPr="004216A6" w:rsidR="00225D04" w:rsidTr="009B34EC" w14:paraId="32DBB0C3" w14:textId="77777777">
        <w:trPr>
          <w:trHeight w:val="1052"/>
        </w:trPr>
        <w:tc>
          <w:tcPr>
            <w:tcW w:w="1530" w:type="dxa"/>
            <w:shd w:val="clear" w:color="auto" w:fill="auto"/>
            <w:vAlign w:val="center"/>
            <w:hideMark/>
          </w:tcPr>
          <w:p w:rsidRPr="004216A6" w:rsidR="00225D04" w:rsidP="004216A6" w:rsidRDefault="00225D04" w14:paraId="2F1D2978" w14:textId="77777777">
            <w:pPr>
              <w:spacing w:before="0"/>
              <w:rPr>
                <w:rFonts w:eastAsia="Times New Roman" w:cs="Arial"/>
                <w:i/>
                <w:iCs/>
                <w:color w:val="000000"/>
                <w:sz w:val="20"/>
                <w:szCs w:val="20"/>
              </w:rPr>
            </w:pPr>
            <w:r w:rsidRPr="004216A6">
              <w:rPr>
                <w:rFonts w:eastAsia="Times New Roman" w:cs="Arial"/>
                <w:i/>
                <w:iCs/>
                <w:color w:val="000000"/>
                <w:sz w:val="20"/>
                <w:szCs w:val="20"/>
              </w:rPr>
              <w:t>context</w:t>
            </w:r>
          </w:p>
        </w:tc>
        <w:tc>
          <w:tcPr>
            <w:tcW w:w="3722" w:type="dxa"/>
            <w:shd w:val="clear" w:color="auto" w:fill="auto"/>
            <w:vAlign w:val="center"/>
            <w:hideMark/>
          </w:tcPr>
          <w:p w:rsidRPr="004216A6" w:rsidR="00225D04" w:rsidP="004216A6" w:rsidRDefault="00225D04" w14:paraId="0CCCB079" w14:textId="77777777">
            <w:pPr>
              <w:spacing w:before="0"/>
              <w:rPr>
                <w:rFonts w:eastAsia="Times New Roman" w:cs="Arial"/>
                <w:color w:val="000000"/>
                <w:sz w:val="20"/>
                <w:szCs w:val="20"/>
              </w:rPr>
            </w:pPr>
            <w:r w:rsidRPr="004216A6">
              <w:rPr>
                <w:rFonts w:eastAsia="Times New Roman" w:cs="Arial"/>
                <w:color w:val="000000"/>
                <w:sz w:val="20"/>
                <w:szCs w:val="20"/>
              </w:rPr>
              <w:t>Identifies when the attribute is submitted. Initial is before scoring phase has been validated. Final is transmission upon the scoring phase being finalized.</w:t>
            </w:r>
          </w:p>
        </w:tc>
        <w:tc>
          <w:tcPr>
            <w:tcW w:w="1428" w:type="dxa"/>
            <w:shd w:val="clear" w:color="auto" w:fill="auto"/>
            <w:vAlign w:val="center"/>
            <w:hideMark/>
          </w:tcPr>
          <w:p w:rsidRPr="004216A6" w:rsidR="00225D04" w:rsidP="004216A6" w:rsidRDefault="00225D04" w14:paraId="239AB733"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token</w:t>
            </w:r>
          </w:p>
        </w:tc>
        <w:tc>
          <w:tcPr>
            <w:tcW w:w="2299" w:type="dxa"/>
            <w:shd w:val="clear" w:color="auto" w:fill="auto"/>
            <w:vAlign w:val="center"/>
            <w:hideMark/>
          </w:tcPr>
          <w:p w:rsidRPr="004216A6" w:rsidR="00225D04" w:rsidP="004216A6" w:rsidRDefault="00225D04" w14:paraId="0172DD92" w14:textId="23C0B935">
            <w:pPr>
              <w:spacing w:before="0"/>
              <w:rPr>
                <w:rFonts w:eastAsia="Times New Roman" w:cs="Arial"/>
                <w:color w:val="000000"/>
                <w:sz w:val="20"/>
                <w:szCs w:val="20"/>
              </w:rPr>
            </w:pPr>
            <w:r w:rsidRPr="004216A6">
              <w:rPr>
                <w:rFonts w:eastAsia="Times New Roman" w:cs="Arial"/>
                <w:color w:val="000000"/>
                <w:sz w:val="20"/>
                <w:szCs w:val="20"/>
              </w:rPr>
              <w:t xml:space="preserve">Required for each name field transmitted. </w:t>
            </w:r>
            <w:r w:rsidRPr="004216A6" w:rsidR="000232A9">
              <w:rPr>
                <w:rFonts w:eastAsia="Times New Roman" w:cs="Arial"/>
                <w:color w:val="000000"/>
                <w:sz w:val="20"/>
                <w:szCs w:val="20"/>
              </w:rPr>
              <w:t>See Examinee Attribute</w:t>
            </w:r>
            <w:r w:rsidR="000232A9">
              <w:rPr>
                <w:rFonts w:eastAsia="Times New Roman" w:cs="Arial"/>
                <w:color w:val="000000"/>
                <w:sz w:val="20"/>
                <w:szCs w:val="20"/>
              </w:rPr>
              <w:t>s</w:t>
            </w:r>
            <w:r w:rsidRPr="004216A6" w:rsidR="000232A9">
              <w:rPr>
                <w:rFonts w:eastAsia="Times New Roman" w:cs="Arial"/>
                <w:color w:val="000000"/>
                <w:sz w:val="20"/>
                <w:szCs w:val="20"/>
              </w:rPr>
              <w:t xml:space="preserve"> </w:t>
            </w:r>
            <w:r w:rsidR="000232A9">
              <w:rPr>
                <w:rFonts w:eastAsia="Times New Roman" w:cs="Arial"/>
                <w:color w:val="000000"/>
                <w:sz w:val="20"/>
                <w:szCs w:val="20"/>
              </w:rPr>
              <w:t>(</w:t>
            </w:r>
            <w:r w:rsidRPr="00B8196A" w:rsidR="00E92D03">
              <w:rPr>
                <w:rStyle w:val="HyperLinkedChar"/>
                <w:sz w:val="20"/>
                <w:szCs w:val="20"/>
              </w:rPr>
              <w:fldChar w:fldCharType="begin"/>
            </w:r>
            <w:r w:rsidRPr="00B8196A" w:rsidR="00E92D03">
              <w:rPr>
                <w:rStyle w:val="HyperLinkedChar"/>
                <w:sz w:val="20"/>
                <w:szCs w:val="20"/>
              </w:rPr>
              <w:instrText xml:space="preserve"> REF _Ref34321345 \h  \* MERGEFORMAT </w:instrText>
            </w:r>
            <w:r w:rsidRPr="00B8196A" w:rsidR="00E92D03">
              <w:rPr>
                <w:rStyle w:val="HyperLinkedChar"/>
                <w:sz w:val="20"/>
                <w:szCs w:val="20"/>
              </w:rPr>
            </w:r>
            <w:r w:rsidRPr="00B8196A" w:rsidR="00E92D03">
              <w:rPr>
                <w:rStyle w:val="HyperLinkedChar"/>
                <w:sz w:val="20"/>
                <w:szCs w:val="20"/>
              </w:rPr>
              <w:fldChar w:fldCharType="separate"/>
            </w:r>
            <w:r w:rsidRPr="00C65D0B" w:rsidR="00C65D0B">
              <w:rPr>
                <w:rStyle w:val="HyperLinkedChar"/>
                <w:sz w:val="20"/>
                <w:szCs w:val="20"/>
              </w:rPr>
              <w:t>Table 6</w:t>
            </w:r>
            <w:r w:rsidRPr="00B8196A" w:rsidR="00E92D03">
              <w:rPr>
                <w:rStyle w:val="HyperLinkedChar"/>
                <w:sz w:val="20"/>
                <w:szCs w:val="20"/>
              </w:rPr>
              <w:fldChar w:fldCharType="end"/>
            </w:r>
            <w:r w:rsidR="00E92D03">
              <w:rPr>
                <w:rFonts w:eastAsia="Times New Roman" w:cs="Arial"/>
                <w:color w:val="000000"/>
                <w:sz w:val="20"/>
                <w:szCs w:val="20"/>
              </w:rPr>
              <w:t>)</w:t>
            </w:r>
            <w:r w:rsidRPr="004216A6" w:rsidR="000232A9">
              <w:rPr>
                <w:rFonts w:eastAsia="Times New Roman" w:cs="Arial"/>
                <w:color w:val="000000"/>
                <w:sz w:val="20"/>
                <w:szCs w:val="20"/>
              </w:rPr>
              <w:t xml:space="preserve"> for required and optional attributes.</w:t>
            </w:r>
          </w:p>
        </w:tc>
        <w:tc>
          <w:tcPr>
            <w:tcW w:w="1106" w:type="dxa"/>
            <w:shd w:val="clear" w:color="auto" w:fill="auto"/>
            <w:vAlign w:val="center"/>
            <w:hideMark/>
          </w:tcPr>
          <w:p w:rsidRPr="004216A6" w:rsidR="00225D04" w:rsidP="004216A6" w:rsidRDefault="00225D04" w14:paraId="2EAAECCD" w14:textId="77777777">
            <w:pPr>
              <w:spacing w:before="0"/>
              <w:rPr>
                <w:rFonts w:eastAsia="Times New Roman" w:cs="Arial"/>
                <w:color w:val="000000"/>
                <w:sz w:val="20"/>
                <w:szCs w:val="20"/>
              </w:rPr>
            </w:pPr>
            <w:r w:rsidRPr="004216A6">
              <w:rPr>
                <w:rFonts w:eastAsia="Times New Roman" w:cs="Arial"/>
                <w:color w:val="000000"/>
                <w:sz w:val="20"/>
                <w:szCs w:val="20"/>
              </w:rPr>
              <w:t>50</w:t>
            </w:r>
          </w:p>
        </w:tc>
        <w:tc>
          <w:tcPr>
            <w:tcW w:w="1528" w:type="dxa"/>
            <w:shd w:val="clear" w:color="auto" w:fill="auto"/>
            <w:vAlign w:val="center"/>
            <w:hideMark/>
          </w:tcPr>
          <w:p w:rsidRPr="004216A6" w:rsidR="00225D04" w:rsidP="004216A6" w:rsidRDefault="00225D04" w14:paraId="6E4B483E" w14:textId="77777777">
            <w:pPr>
              <w:spacing w:before="0"/>
              <w:rPr>
                <w:rFonts w:eastAsia="Times New Roman" w:cs="Arial"/>
                <w:color w:val="000000"/>
                <w:sz w:val="20"/>
                <w:szCs w:val="20"/>
              </w:rPr>
            </w:pPr>
            <w:r w:rsidRPr="004216A6">
              <w:rPr>
                <w:rFonts w:eastAsia="Times New Roman" w:cs="Arial"/>
                <w:color w:val="000000"/>
                <w:sz w:val="20"/>
                <w:szCs w:val="20"/>
              </w:rPr>
              <w:t xml:space="preserve">INITIAL </w:t>
            </w:r>
            <w:r w:rsidRPr="004216A6">
              <w:rPr>
                <w:rFonts w:eastAsia="Times New Roman" w:cs="Arial"/>
                <w:color w:val="000000"/>
                <w:sz w:val="20"/>
                <w:szCs w:val="20"/>
              </w:rPr>
              <w:br/>
            </w:r>
            <w:r w:rsidRPr="004216A6">
              <w:rPr>
                <w:rFonts w:eastAsia="Times New Roman" w:cs="Arial"/>
                <w:color w:val="000000"/>
                <w:sz w:val="20"/>
                <w:szCs w:val="20"/>
              </w:rPr>
              <w:t>FINAL</w:t>
            </w:r>
          </w:p>
        </w:tc>
        <w:tc>
          <w:tcPr>
            <w:tcW w:w="1337" w:type="dxa"/>
            <w:shd w:val="clear" w:color="auto" w:fill="auto"/>
            <w:vAlign w:val="center"/>
            <w:hideMark/>
          </w:tcPr>
          <w:p w:rsidRPr="004216A6" w:rsidR="00225D04" w:rsidP="004216A6" w:rsidRDefault="00225D04" w14:paraId="591F5AB6" w14:textId="77777777">
            <w:pPr>
              <w:spacing w:before="0"/>
              <w:rPr>
                <w:rFonts w:eastAsia="Times New Roman" w:cs="Arial"/>
                <w:color w:val="000000"/>
                <w:sz w:val="20"/>
                <w:szCs w:val="20"/>
              </w:rPr>
            </w:pPr>
            <w:r w:rsidRPr="004216A6">
              <w:rPr>
                <w:rFonts w:eastAsia="Times New Roman" w:cs="Arial"/>
                <w:color w:val="000000"/>
                <w:sz w:val="20"/>
                <w:szCs w:val="20"/>
              </w:rPr>
              <w:t>FINAL</w:t>
            </w:r>
          </w:p>
        </w:tc>
        <w:tc>
          <w:tcPr>
            <w:tcW w:w="883" w:type="dxa"/>
            <w:shd w:val="clear" w:color="auto" w:fill="auto"/>
            <w:vAlign w:val="center"/>
            <w:hideMark/>
          </w:tcPr>
          <w:p w:rsidRPr="004216A6" w:rsidR="00225D04" w:rsidP="004216A6" w:rsidRDefault="00225D04" w14:paraId="22E7D4CE" w14:textId="77777777">
            <w:pPr>
              <w:spacing w:before="0"/>
              <w:rPr>
                <w:rFonts w:eastAsia="Times New Roman" w:cs="Arial"/>
                <w:color w:val="000000"/>
                <w:sz w:val="20"/>
                <w:szCs w:val="20"/>
              </w:rPr>
            </w:pPr>
            <w:r w:rsidRPr="004216A6">
              <w:rPr>
                <w:rFonts w:eastAsia="Times New Roman" w:cs="Arial"/>
                <w:color w:val="000000"/>
                <w:sz w:val="20"/>
                <w:szCs w:val="20"/>
              </w:rPr>
              <w:t> </w:t>
            </w:r>
          </w:p>
        </w:tc>
      </w:tr>
      <w:tr w:rsidRPr="004216A6" w:rsidR="00225D04" w:rsidTr="009B34EC" w14:paraId="25AF9CD2" w14:textId="77777777">
        <w:trPr>
          <w:trHeight w:val="890"/>
        </w:trPr>
        <w:tc>
          <w:tcPr>
            <w:tcW w:w="1530" w:type="dxa"/>
            <w:shd w:val="clear" w:color="auto" w:fill="auto"/>
            <w:vAlign w:val="center"/>
            <w:hideMark/>
          </w:tcPr>
          <w:p w:rsidRPr="004216A6" w:rsidR="00225D04" w:rsidP="004216A6" w:rsidRDefault="00225D04" w14:paraId="26FEA518" w14:textId="77777777">
            <w:pPr>
              <w:spacing w:before="0"/>
              <w:rPr>
                <w:rFonts w:eastAsia="Times New Roman" w:cs="Arial"/>
                <w:i/>
                <w:iCs/>
                <w:color w:val="000000"/>
                <w:sz w:val="20"/>
                <w:szCs w:val="20"/>
              </w:rPr>
            </w:pPr>
            <w:proofErr w:type="spellStart"/>
            <w:r w:rsidRPr="004216A6">
              <w:rPr>
                <w:rFonts w:eastAsia="Times New Roman" w:cs="Arial"/>
                <w:i/>
                <w:iCs/>
                <w:color w:val="000000"/>
                <w:sz w:val="20"/>
                <w:szCs w:val="20"/>
              </w:rPr>
              <w:t>contextDate</w:t>
            </w:r>
            <w:proofErr w:type="spellEnd"/>
          </w:p>
        </w:tc>
        <w:tc>
          <w:tcPr>
            <w:tcW w:w="3722" w:type="dxa"/>
            <w:shd w:val="clear" w:color="auto" w:fill="auto"/>
            <w:vAlign w:val="center"/>
            <w:hideMark/>
          </w:tcPr>
          <w:p w:rsidRPr="004216A6" w:rsidR="00225D04" w:rsidP="004216A6" w:rsidRDefault="00225D04" w14:paraId="121042BE" w14:textId="77777777">
            <w:pPr>
              <w:spacing w:before="0"/>
              <w:rPr>
                <w:rFonts w:eastAsia="Times New Roman" w:cs="Arial"/>
                <w:color w:val="000000"/>
                <w:sz w:val="20"/>
                <w:szCs w:val="20"/>
              </w:rPr>
            </w:pPr>
            <w:r w:rsidRPr="004216A6">
              <w:rPr>
                <w:rFonts w:eastAsia="Times New Roman" w:cs="Arial"/>
                <w:color w:val="000000"/>
                <w:sz w:val="20"/>
                <w:szCs w:val="20"/>
              </w:rPr>
              <w:t>Date of the context field submission.</w:t>
            </w:r>
          </w:p>
        </w:tc>
        <w:tc>
          <w:tcPr>
            <w:tcW w:w="1428" w:type="dxa"/>
            <w:shd w:val="clear" w:color="auto" w:fill="auto"/>
            <w:vAlign w:val="center"/>
            <w:hideMark/>
          </w:tcPr>
          <w:p w:rsidRPr="004216A6" w:rsidR="00225D04" w:rsidP="004216A6" w:rsidRDefault="00225D04" w14:paraId="14DD2F45"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xsd</w:t>
            </w:r>
            <w:proofErr w:type="spellEnd"/>
            <w:r w:rsidRPr="004216A6">
              <w:rPr>
                <w:rFonts w:eastAsia="Times New Roman" w:cs="Arial"/>
                <w:color w:val="000000"/>
                <w:sz w:val="20"/>
                <w:szCs w:val="20"/>
              </w:rPr>
              <w:t xml:space="preserve">: </w:t>
            </w:r>
            <w:proofErr w:type="spellStart"/>
            <w:r w:rsidRPr="004216A6">
              <w:rPr>
                <w:rFonts w:eastAsia="Times New Roman" w:cs="Arial"/>
                <w:color w:val="000000"/>
                <w:sz w:val="20"/>
                <w:szCs w:val="20"/>
              </w:rPr>
              <w:t>dateTime</w:t>
            </w:r>
            <w:proofErr w:type="spellEnd"/>
          </w:p>
        </w:tc>
        <w:tc>
          <w:tcPr>
            <w:tcW w:w="2299" w:type="dxa"/>
            <w:shd w:val="clear" w:color="auto" w:fill="auto"/>
            <w:vAlign w:val="center"/>
            <w:hideMark/>
          </w:tcPr>
          <w:p w:rsidRPr="004216A6" w:rsidR="00225D04" w:rsidP="004216A6" w:rsidRDefault="00225D04" w14:paraId="046B1F0B" w14:textId="054420E2">
            <w:pPr>
              <w:spacing w:before="0"/>
              <w:rPr>
                <w:rFonts w:eastAsia="Times New Roman" w:cs="Arial"/>
                <w:color w:val="000000"/>
                <w:sz w:val="20"/>
                <w:szCs w:val="20"/>
              </w:rPr>
            </w:pPr>
            <w:r w:rsidRPr="004216A6">
              <w:rPr>
                <w:rFonts w:eastAsia="Times New Roman" w:cs="Arial"/>
                <w:color w:val="000000"/>
                <w:sz w:val="20"/>
                <w:szCs w:val="20"/>
              </w:rPr>
              <w:t xml:space="preserve">Required for each name field transmitted. </w:t>
            </w:r>
            <w:r w:rsidRPr="004216A6" w:rsidR="000232A9">
              <w:rPr>
                <w:rFonts w:eastAsia="Times New Roman" w:cs="Arial"/>
                <w:color w:val="000000"/>
                <w:sz w:val="20"/>
                <w:szCs w:val="20"/>
              </w:rPr>
              <w:t>See Examinee Attribute</w:t>
            </w:r>
            <w:r w:rsidR="000232A9">
              <w:rPr>
                <w:rFonts w:eastAsia="Times New Roman" w:cs="Arial"/>
                <w:color w:val="000000"/>
                <w:sz w:val="20"/>
                <w:szCs w:val="20"/>
              </w:rPr>
              <w:t>s</w:t>
            </w:r>
            <w:r w:rsidRPr="004216A6" w:rsidR="000232A9">
              <w:rPr>
                <w:rFonts w:eastAsia="Times New Roman" w:cs="Arial"/>
                <w:color w:val="000000"/>
                <w:sz w:val="20"/>
                <w:szCs w:val="20"/>
              </w:rPr>
              <w:t xml:space="preserve"> </w:t>
            </w:r>
            <w:r w:rsidR="000232A9">
              <w:rPr>
                <w:rFonts w:eastAsia="Times New Roman" w:cs="Arial"/>
                <w:color w:val="000000"/>
                <w:sz w:val="20"/>
                <w:szCs w:val="20"/>
              </w:rPr>
              <w:t>(</w:t>
            </w:r>
            <w:r w:rsidRPr="00B8196A" w:rsidR="00E92D03">
              <w:rPr>
                <w:rStyle w:val="HyperLinkedChar"/>
                <w:sz w:val="20"/>
                <w:szCs w:val="20"/>
              </w:rPr>
              <w:fldChar w:fldCharType="begin"/>
            </w:r>
            <w:r w:rsidRPr="00B8196A" w:rsidR="00E92D03">
              <w:rPr>
                <w:rStyle w:val="HyperLinkedChar"/>
                <w:sz w:val="20"/>
                <w:szCs w:val="20"/>
              </w:rPr>
              <w:instrText xml:space="preserve"> REF _Ref34321345 \h  \* MERGEFORMAT </w:instrText>
            </w:r>
            <w:r w:rsidRPr="00B8196A" w:rsidR="00E92D03">
              <w:rPr>
                <w:rStyle w:val="HyperLinkedChar"/>
                <w:sz w:val="20"/>
                <w:szCs w:val="20"/>
              </w:rPr>
            </w:r>
            <w:r w:rsidRPr="00B8196A" w:rsidR="00E92D03">
              <w:rPr>
                <w:rStyle w:val="HyperLinkedChar"/>
                <w:sz w:val="20"/>
                <w:szCs w:val="20"/>
              </w:rPr>
              <w:fldChar w:fldCharType="separate"/>
            </w:r>
            <w:r w:rsidRPr="00C65D0B" w:rsidR="00C65D0B">
              <w:rPr>
                <w:rStyle w:val="HyperLinkedChar"/>
                <w:sz w:val="20"/>
                <w:szCs w:val="20"/>
              </w:rPr>
              <w:t>Table 6</w:t>
            </w:r>
            <w:r w:rsidRPr="00B8196A" w:rsidR="00E92D03">
              <w:rPr>
                <w:rStyle w:val="HyperLinkedChar"/>
                <w:sz w:val="20"/>
                <w:szCs w:val="20"/>
              </w:rPr>
              <w:fldChar w:fldCharType="end"/>
            </w:r>
            <w:r w:rsidR="00E92D03">
              <w:rPr>
                <w:rFonts w:eastAsia="Times New Roman" w:cs="Arial"/>
                <w:color w:val="000000"/>
                <w:sz w:val="20"/>
                <w:szCs w:val="20"/>
              </w:rPr>
              <w:t>)</w:t>
            </w:r>
            <w:r w:rsidRPr="004216A6" w:rsidR="000232A9">
              <w:rPr>
                <w:rFonts w:eastAsia="Times New Roman" w:cs="Arial"/>
                <w:color w:val="000000"/>
                <w:sz w:val="20"/>
                <w:szCs w:val="20"/>
              </w:rPr>
              <w:t xml:space="preserve"> for required and optional attributes.</w:t>
            </w:r>
          </w:p>
        </w:tc>
        <w:tc>
          <w:tcPr>
            <w:tcW w:w="1106" w:type="dxa"/>
            <w:shd w:val="clear" w:color="auto" w:fill="auto"/>
            <w:vAlign w:val="center"/>
            <w:hideMark/>
          </w:tcPr>
          <w:p w:rsidRPr="004216A6" w:rsidR="00225D04" w:rsidP="004216A6" w:rsidRDefault="00225D04" w14:paraId="1C92AC95" w14:textId="77777777">
            <w:pPr>
              <w:spacing w:before="0"/>
              <w:rPr>
                <w:rFonts w:eastAsia="Times New Roman" w:cs="Arial"/>
                <w:color w:val="000000"/>
                <w:sz w:val="20"/>
                <w:szCs w:val="20"/>
              </w:rPr>
            </w:pPr>
            <w:r w:rsidRPr="004216A6">
              <w:rPr>
                <w:rFonts w:eastAsia="Times New Roman" w:cs="Arial"/>
                <w:color w:val="000000"/>
                <w:sz w:val="20"/>
                <w:szCs w:val="20"/>
              </w:rPr>
              <w:t>23</w:t>
            </w:r>
          </w:p>
        </w:tc>
        <w:tc>
          <w:tcPr>
            <w:tcW w:w="1528" w:type="dxa"/>
            <w:shd w:val="clear" w:color="auto" w:fill="auto"/>
            <w:vAlign w:val="center"/>
            <w:hideMark/>
          </w:tcPr>
          <w:p w:rsidRPr="004216A6" w:rsidR="00225D04" w:rsidP="004216A6" w:rsidRDefault="00225D04" w14:paraId="41F3A3D3" w14:textId="77777777">
            <w:pPr>
              <w:spacing w:before="0"/>
              <w:rPr>
                <w:rFonts w:eastAsia="Times New Roman" w:cs="Arial"/>
                <w:color w:val="000000"/>
                <w:sz w:val="20"/>
                <w:szCs w:val="20"/>
              </w:rPr>
            </w:pPr>
            <w:proofErr w:type="spellStart"/>
            <w:r w:rsidRPr="004216A6">
              <w:rPr>
                <w:rFonts w:eastAsia="Times New Roman" w:cs="Arial"/>
                <w:color w:val="000000"/>
                <w:sz w:val="20"/>
                <w:szCs w:val="20"/>
              </w:rPr>
              <w:t>date+time</w:t>
            </w:r>
            <w:proofErr w:type="spellEnd"/>
            <w:r w:rsidRPr="004216A6">
              <w:rPr>
                <w:rFonts w:eastAsia="Times New Roman" w:cs="Arial"/>
                <w:color w:val="000000"/>
                <w:sz w:val="20"/>
                <w:szCs w:val="20"/>
              </w:rPr>
              <w:t xml:space="preserve"> in ISO 8601 format</w:t>
            </w:r>
          </w:p>
        </w:tc>
        <w:tc>
          <w:tcPr>
            <w:tcW w:w="1337" w:type="dxa"/>
            <w:shd w:val="clear" w:color="auto" w:fill="auto"/>
            <w:vAlign w:val="center"/>
            <w:hideMark/>
          </w:tcPr>
          <w:p w:rsidRPr="00B353F8" w:rsidR="00225D04" w:rsidP="004216A6" w:rsidRDefault="00225D04" w14:paraId="3AE0AB5F" w14:textId="1965A8E6">
            <w:pPr>
              <w:spacing w:before="0"/>
              <w:rPr>
                <w:rFonts w:eastAsia="Times New Roman" w:cs="Arial"/>
                <w:color w:val="000000"/>
                <w:sz w:val="20"/>
                <w:szCs w:val="20"/>
              </w:rPr>
            </w:pPr>
            <w:r w:rsidRPr="004216A6">
              <w:rPr>
                <w:rFonts w:eastAsia="Times New Roman" w:cs="Arial"/>
                <w:color w:val="000000"/>
                <w:sz w:val="20"/>
                <w:szCs w:val="20"/>
              </w:rPr>
              <w:t> </w:t>
            </w:r>
            <w:r w:rsidRPr="00B353F8" w:rsidR="00B353F8">
              <w:rPr>
                <w:rFonts w:eastAsia="Times New Roman" w:cs="Arial"/>
                <w:color w:val="000000"/>
                <w:sz w:val="20"/>
                <w:szCs w:val="20"/>
              </w:rPr>
              <w:t>2019-05-08T13:26:45.748000</w:t>
            </w:r>
          </w:p>
        </w:tc>
        <w:tc>
          <w:tcPr>
            <w:tcW w:w="883" w:type="dxa"/>
            <w:shd w:val="clear" w:color="auto" w:fill="auto"/>
            <w:vAlign w:val="center"/>
            <w:hideMark/>
          </w:tcPr>
          <w:p w:rsidRPr="004216A6" w:rsidR="00225D04" w:rsidP="004216A6" w:rsidRDefault="00225D04" w14:paraId="581B2D8F" w14:textId="77777777">
            <w:pPr>
              <w:spacing w:before="0"/>
              <w:rPr>
                <w:rFonts w:eastAsia="Times New Roman" w:cs="Arial"/>
                <w:color w:val="000000"/>
                <w:sz w:val="20"/>
                <w:szCs w:val="20"/>
              </w:rPr>
            </w:pPr>
            <w:r w:rsidRPr="004216A6">
              <w:rPr>
                <w:rFonts w:eastAsia="Times New Roman" w:cs="Arial"/>
                <w:color w:val="000000"/>
                <w:sz w:val="20"/>
                <w:szCs w:val="20"/>
              </w:rPr>
              <w:t> </w:t>
            </w:r>
          </w:p>
        </w:tc>
      </w:tr>
    </w:tbl>
    <w:p w:rsidR="00FB04ED" w:rsidP="009B34EC" w:rsidRDefault="00FB04ED" w14:paraId="23B18C02" w14:textId="732CE589"/>
    <w:p w:rsidR="009B34EC" w:rsidP="009B34EC" w:rsidRDefault="009B34EC" w14:paraId="56B7F26E" w14:textId="7815A77F">
      <w:pPr>
        <w:pStyle w:val="Caption"/>
        <w:keepNext/>
      </w:pPr>
      <w:bookmarkStart w:name="_Ref34321345" w:id="269"/>
      <w:r>
        <w:lastRenderedPageBreak/>
        <w:t xml:space="preserve">Table </w:t>
      </w:r>
      <w:r w:rsidR="005D7BBF">
        <w:fldChar w:fldCharType="begin"/>
      </w:r>
      <w:r w:rsidR="005D7BBF">
        <w:instrText xml:space="preserve"> SEQ Table \* ARABIC </w:instrText>
      </w:r>
      <w:r w:rsidR="005D7BBF">
        <w:fldChar w:fldCharType="separate"/>
      </w:r>
      <w:r w:rsidR="00C65D0B">
        <w:rPr>
          <w:noProof/>
        </w:rPr>
        <w:t>6</w:t>
      </w:r>
      <w:r w:rsidR="005D7BBF">
        <w:rPr>
          <w:noProof/>
        </w:rPr>
        <w:fldChar w:fldCharType="end"/>
      </w:r>
      <w:bookmarkEnd w:id="269"/>
      <w:r>
        <w:t xml:space="preserve">. </w:t>
      </w:r>
      <w:proofErr w:type="spellStart"/>
      <w:r w:rsidRPr="006E5E66">
        <w:t>examineeAttribute</w:t>
      </w:r>
      <w:proofErr w:type="spellEnd"/>
      <w:r w:rsidRPr="006E5E66">
        <w:t xml:space="preserve"> Table</w:t>
      </w:r>
    </w:p>
    <w:tbl>
      <w:tblPr>
        <w:tblW w:w="1386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535"/>
        <w:gridCol w:w="1260"/>
        <w:gridCol w:w="2610"/>
        <w:gridCol w:w="1440"/>
        <w:gridCol w:w="1350"/>
        <w:gridCol w:w="900"/>
        <w:gridCol w:w="1710"/>
        <w:gridCol w:w="2160"/>
        <w:gridCol w:w="900"/>
      </w:tblGrid>
      <w:tr w:rsidRPr="00DF0CB7" w:rsidR="006A6B0E" w:rsidTr="002B6EA3" w14:paraId="2B55661C" w14:textId="77777777">
        <w:trPr>
          <w:trHeight w:val="960"/>
          <w:tblHeader/>
        </w:trPr>
        <w:tc>
          <w:tcPr>
            <w:tcW w:w="1535" w:type="dxa"/>
            <w:shd w:val="clear" w:color="000000" w:fill="008000"/>
            <w:vAlign w:val="center"/>
            <w:hideMark/>
          </w:tcPr>
          <w:p w:rsidRPr="00DF0CB7" w:rsidR="006A6B0E" w:rsidP="00DF0CB7" w:rsidRDefault="006A6B0E" w14:paraId="7E95286B" w14:textId="77777777">
            <w:pPr>
              <w:spacing w:before="0"/>
              <w:rPr>
                <w:rFonts w:eastAsia="Times New Roman" w:cs="Arial"/>
                <w:b/>
                <w:bCs/>
                <w:color w:val="FFFFFF"/>
                <w:szCs w:val="24"/>
              </w:rPr>
            </w:pPr>
            <w:r w:rsidRPr="00DF0CB7">
              <w:rPr>
                <w:rFonts w:eastAsia="Times New Roman" w:cs="Arial"/>
                <w:b/>
                <w:bCs/>
                <w:color w:val="FFFFFF"/>
                <w:szCs w:val="24"/>
              </w:rPr>
              <w:t>TDS Field Name (attribute)</w:t>
            </w:r>
          </w:p>
        </w:tc>
        <w:tc>
          <w:tcPr>
            <w:tcW w:w="1260" w:type="dxa"/>
            <w:shd w:val="clear" w:color="000000" w:fill="008000"/>
            <w:vAlign w:val="center"/>
            <w:hideMark/>
          </w:tcPr>
          <w:p w:rsidRPr="00DF0CB7" w:rsidR="006A6B0E" w:rsidP="00DF0CB7" w:rsidRDefault="006A6B0E" w14:paraId="3B3C9678" w14:textId="77777777">
            <w:pPr>
              <w:spacing w:before="0"/>
              <w:rPr>
                <w:rFonts w:eastAsia="Times New Roman" w:cs="Arial"/>
                <w:b/>
                <w:bCs/>
                <w:color w:val="FFFFFF"/>
                <w:szCs w:val="24"/>
              </w:rPr>
            </w:pPr>
            <w:r w:rsidRPr="00DF0CB7">
              <w:rPr>
                <w:rFonts w:eastAsia="Times New Roman" w:cs="Arial"/>
                <w:b/>
                <w:bCs/>
                <w:color w:val="FFFFFF"/>
                <w:szCs w:val="24"/>
              </w:rPr>
              <w:t>Attribute (Value)</w:t>
            </w:r>
          </w:p>
        </w:tc>
        <w:tc>
          <w:tcPr>
            <w:tcW w:w="2610" w:type="dxa"/>
            <w:shd w:val="clear" w:color="000000" w:fill="008000"/>
            <w:vAlign w:val="center"/>
            <w:hideMark/>
          </w:tcPr>
          <w:p w:rsidRPr="00DF0CB7" w:rsidR="006A6B0E" w:rsidP="00DF0CB7" w:rsidRDefault="006A6B0E" w14:paraId="1E654E57" w14:textId="483E009B">
            <w:pPr>
              <w:spacing w:before="0"/>
              <w:rPr>
                <w:rFonts w:eastAsia="Times New Roman" w:cs="Arial"/>
                <w:b/>
                <w:bCs/>
                <w:color w:val="FFFFFF"/>
                <w:szCs w:val="24"/>
              </w:rPr>
            </w:pPr>
            <w:r w:rsidRPr="00DF0CB7">
              <w:rPr>
                <w:rFonts w:eastAsia="Times New Roman" w:cs="Arial"/>
                <w:b/>
                <w:bCs/>
                <w:color w:val="FFFFFF"/>
                <w:szCs w:val="24"/>
              </w:rPr>
              <w:t>Attribute Definition</w:t>
            </w:r>
          </w:p>
        </w:tc>
        <w:tc>
          <w:tcPr>
            <w:tcW w:w="1440" w:type="dxa"/>
            <w:shd w:val="clear" w:color="000000" w:fill="008000"/>
            <w:vAlign w:val="center"/>
            <w:hideMark/>
          </w:tcPr>
          <w:p w:rsidRPr="00DF0CB7" w:rsidR="006A6B0E" w:rsidP="00DF0CB7" w:rsidRDefault="006A6B0E" w14:paraId="2F7B23CB" w14:textId="77777777">
            <w:pPr>
              <w:spacing w:before="0"/>
              <w:rPr>
                <w:rFonts w:eastAsia="Times New Roman" w:cs="Arial"/>
                <w:b/>
                <w:bCs/>
                <w:color w:val="FFFFFF"/>
                <w:szCs w:val="24"/>
              </w:rPr>
            </w:pPr>
            <w:r w:rsidRPr="00DF0CB7">
              <w:rPr>
                <w:rFonts w:eastAsia="Times New Roman" w:cs="Arial"/>
                <w:b/>
                <w:bCs/>
                <w:color w:val="FFFFFF"/>
                <w:szCs w:val="24"/>
              </w:rPr>
              <w:t>Data Type</w:t>
            </w:r>
          </w:p>
        </w:tc>
        <w:tc>
          <w:tcPr>
            <w:tcW w:w="1350" w:type="dxa"/>
            <w:shd w:val="clear" w:color="000000" w:fill="008000"/>
            <w:vAlign w:val="center"/>
            <w:hideMark/>
          </w:tcPr>
          <w:p w:rsidRPr="00DF0CB7" w:rsidR="006A6B0E" w:rsidP="00DF0CB7" w:rsidRDefault="006A6B0E" w14:paraId="2218E177" w14:textId="77777777">
            <w:pPr>
              <w:spacing w:before="0"/>
              <w:rPr>
                <w:rFonts w:eastAsia="Times New Roman" w:cs="Arial"/>
                <w:b/>
                <w:bCs/>
                <w:color w:val="FFFFFF"/>
                <w:szCs w:val="24"/>
              </w:rPr>
            </w:pPr>
            <w:r w:rsidRPr="00DF0CB7">
              <w:rPr>
                <w:rFonts w:eastAsia="Times New Roman" w:cs="Arial"/>
                <w:b/>
                <w:bCs/>
                <w:color w:val="FFFFFF"/>
                <w:szCs w:val="24"/>
              </w:rPr>
              <w:t>Required</w:t>
            </w:r>
          </w:p>
        </w:tc>
        <w:tc>
          <w:tcPr>
            <w:tcW w:w="900" w:type="dxa"/>
            <w:shd w:val="clear" w:color="000000" w:fill="008000"/>
            <w:vAlign w:val="center"/>
            <w:hideMark/>
          </w:tcPr>
          <w:p w:rsidRPr="00DF0CB7" w:rsidR="006A6B0E" w:rsidP="00DF0CB7" w:rsidRDefault="006A6B0E" w14:paraId="2F8E46FB" w14:textId="77777777">
            <w:pPr>
              <w:spacing w:before="0"/>
              <w:rPr>
                <w:rFonts w:eastAsia="Times New Roman" w:cs="Arial"/>
                <w:b/>
                <w:bCs/>
                <w:color w:val="FFFFFF"/>
                <w:szCs w:val="24"/>
              </w:rPr>
            </w:pPr>
            <w:r w:rsidRPr="00DF0CB7">
              <w:rPr>
                <w:rFonts w:eastAsia="Times New Roman" w:cs="Arial"/>
                <w:b/>
                <w:bCs/>
                <w:color w:val="FFFFFF"/>
                <w:szCs w:val="24"/>
              </w:rPr>
              <w:t>Width</w:t>
            </w:r>
          </w:p>
        </w:tc>
        <w:tc>
          <w:tcPr>
            <w:tcW w:w="1710" w:type="dxa"/>
            <w:shd w:val="clear" w:color="000000" w:fill="008000"/>
            <w:vAlign w:val="center"/>
            <w:hideMark/>
          </w:tcPr>
          <w:p w:rsidRPr="00DF0CB7" w:rsidR="006A6B0E" w:rsidP="00DF0CB7" w:rsidRDefault="006A6B0E" w14:paraId="0045E03B" w14:textId="77777777">
            <w:pPr>
              <w:spacing w:before="0"/>
              <w:rPr>
                <w:rFonts w:eastAsia="Times New Roman" w:cs="Arial"/>
                <w:b/>
                <w:bCs/>
                <w:color w:val="FFFFFF"/>
                <w:szCs w:val="24"/>
              </w:rPr>
            </w:pPr>
            <w:r w:rsidRPr="00DF0CB7">
              <w:rPr>
                <w:rFonts w:eastAsia="Times New Roman" w:cs="Arial"/>
                <w:b/>
                <w:bCs/>
                <w:color w:val="FFFFFF"/>
                <w:szCs w:val="24"/>
              </w:rPr>
              <w:t>Acceptable Values</w:t>
            </w:r>
          </w:p>
        </w:tc>
        <w:tc>
          <w:tcPr>
            <w:tcW w:w="2160" w:type="dxa"/>
            <w:shd w:val="clear" w:color="000000" w:fill="008000"/>
            <w:vAlign w:val="center"/>
            <w:hideMark/>
          </w:tcPr>
          <w:p w:rsidRPr="00DF0CB7" w:rsidR="006A6B0E" w:rsidP="00DF0CB7" w:rsidRDefault="006A6B0E" w14:paraId="13B7F122" w14:textId="4E6CA327">
            <w:pPr>
              <w:spacing w:before="0"/>
              <w:rPr>
                <w:rFonts w:eastAsia="Times New Roman" w:cs="Arial"/>
                <w:b/>
                <w:bCs/>
                <w:color w:val="FFFFFF"/>
                <w:szCs w:val="24"/>
              </w:rPr>
            </w:pPr>
            <w:r w:rsidRPr="00DF0CB7">
              <w:rPr>
                <w:rFonts w:eastAsia="Times New Roman" w:cs="Arial"/>
                <w:b/>
                <w:bCs/>
                <w:color w:val="FFFFFF"/>
                <w:szCs w:val="24"/>
              </w:rPr>
              <w:t>Business Rules</w:t>
            </w:r>
          </w:p>
        </w:tc>
        <w:tc>
          <w:tcPr>
            <w:tcW w:w="900" w:type="dxa"/>
            <w:shd w:val="clear" w:color="000000" w:fill="008000"/>
            <w:vAlign w:val="center"/>
            <w:hideMark/>
          </w:tcPr>
          <w:p w:rsidRPr="00DF0CB7" w:rsidR="006A6B0E" w:rsidP="00DF0CB7" w:rsidRDefault="00597399" w14:paraId="12AA5396" w14:textId="3EA6476B">
            <w:pPr>
              <w:spacing w:before="0"/>
              <w:rPr>
                <w:rFonts w:eastAsia="Times New Roman" w:cs="Arial"/>
                <w:b/>
                <w:bCs/>
                <w:color w:val="FFFFFF"/>
                <w:szCs w:val="24"/>
              </w:rPr>
            </w:pPr>
            <w:r w:rsidRPr="00DF0CB7">
              <w:rPr>
                <w:rFonts w:eastAsia="Times New Roman" w:cs="Arial"/>
                <w:b/>
                <w:bCs/>
                <w:color w:val="FFFFFF"/>
                <w:szCs w:val="24"/>
              </w:rPr>
              <w:t>CEDS Ref</w:t>
            </w:r>
          </w:p>
        </w:tc>
      </w:tr>
      <w:tr w:rsidRPr="00085898" w:rsidR="006A6B0E" w:rsidTr="002B6EA3" w14:paraId="3A38A9EA" w14:textId="77777777">
        <w:trPr>
          <w:trHeight w:val="1223"/>
        </w:trPr>
        <w:tc>
          <w:tcPr>
            <w:tcW w:w="1535" w:type="dxa"/>
            <w:shd w:val="clear" w:color="auto" w:fill="auto"/>
            <w:vAlign w:val="center"/>
            <w:hideMark/>
          </w:tcPr>
          <w:p w:rsidRPr="00DF0CB7" w:rsidR="006A6B0E" w:rsidP="00DF0CB7" w:rsidRDefault="006A6B0E" w14:paraId="22027A1A"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541306CB"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LastOrSurname</w:t>
            </w:r>
            <w:proofErr w:type="spellEnd"/>
          </w:p>
        </w:tc>
        <w:tc>
          <w:tcPr>
            <w:tcW w:w="2610" w:type="dxa"/>
            <w:shd w:val="clear" w:color="auto" w:fill="auto"/>
            <w:vAlign w:val="center"/>
            <w:hideMark/>
          </w:tcPr>
          <w:p w:rsidRPr="00DF0CB7" w:rsidR="006A6B0E" w:rsidP="00DF0CB7" w:rsidRDefault="006A6B0E" w14:paraId="78F8814B" w14:textId="77777777">
            <w:pPr>
              <w:spacing w:before="0"/>
              <w:rPr>
                <w:rFonts w:eastAsia="Times New Roman" w:cs="Arial"/>
                <w:color w:val="000000"/>
                <w:sz w:val="20"/>
                <w:szCs w:val="20"/>
              </w:rPr>
            </w:pPr>
            <w:r w:rsidRPr="00DF0CB7">
              <w:rPr>
                <w:rFonts w:eastAsia="Times New Roman" w:cs="Arial"/>
                <w:color w:val="000000"/>
                <w:sz w:val="20"/>
                <w:szCs w:val="20"/>
              </w:rPr>
              <w:t>Last name of the student.</w:t>
            </w:r>
          </w:p>
        </w:tc>
        <w:tc>
          <w:tcPr>
            <w:tcW w:w="1440" w:type="dxa"/>
            <w:shd w:val="clear" w:color="auto" w:fill="auto"/>
            <w:vAlign w:val="center"/>
            <w:hideMark/>
          </w:tcPr>
          <w:p w:rsidRPr="00DF0CB7" w:rsidR="006A6B0E" w:rsidP="00DF0CB7" w:rsidRDefault="006A6B0E" w14:paraId="70851B7F" w14:textId="7CA0E45B">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 alphanumeric/ special</w:t>
            </w:r>
          </w:p>
        </w:tc>
        <w:tc>
          <w:tcPr>
            <w:tcW w:w="1350" w:type="dxa"/>
            <w:shd w:val="clear" w:color="auto" w:fill="auto"/>
            <w:vAlign w:val="center"/>
            <w:hideMark/>
          </w:tcPr>
          <w:p w:rsidRPr="00DF0CB7" w:rsidR="006A6B0E" w:rsidP="00DF0CB7" w:rsidRDefault="006A6B0E" w14:paraId="3D7CBDB7" w14:textId="77777777">
            <w:pPr>
              <w:spacing w:before="0"/>
              <w:rPr>
                <w:rFonts w:eastAsia="Times New Roman" w:cs="Arial"/>
                <w:color w:val="000000"/>
                <w:sz w:val="20"/>
                <w:szCs w:val="20"/>
              </w:rPr>
            </w:pPr>
            <w:r w:rsidRPr="00DF0CB7">
              <w:rPr>
                <w:rFonts w:eastAsia="Times New Roman" w:cs="Arial"/>
                <w:color w:val="000000"/>
                <w:sz w:val="20"/>
                <w:szCs w:val="20"/>
              </w:rPr>
              <w:t>Required; De-identified data: never</w:t>
            </w:r>
          </w:p>
        </w:tc>
        <w:tc>
          <w:tcPr>
            <w:tcW w:w="900" w:type="dxa"/>
            <w:shd w:val="clear" w:color="auto" w:fill="auto"/>
            <w:vAlign w:val="center"/>
            <w:hideMark/>
          </w:tcPr>
          <w:p w:rsidRPr="00DF0CB7" w:rsidR="006A6B0E" w:rsidP="00DF0CB7" w:rsidRDefault="006A6B0E" w14:paraId="7586E294" w14:textId="77777777">
            <w:pPr>
              <w:spacing w:before="0"/>
              <w:rPr>
                <w:rFonts w:eastAsia="Times New Roman" w:cs="Arial"/>
                <w:color w:val="000000"/>
                <w:sz w:val="20"/>
                <w:szCs w:val="20"/>
              </w:rPr>
            </w:pPr>
            <w:r w:rsidRPr="00DF0CB7">
              <w:rPr>
                <w:rFonts w:eastAsia="Times New Roman" w:cs="Arial"/>
                <w:color w:val="000000"/>
                <w:sz w:val="20"/>
                <w:szCs w:val="20"/>
              </w:rPr>
              <w:t>35</w:t>
            </w:r>
          </w:p>
        </w:tc>
        <w:tc>
          <w:tcPr>
            <w:tcW w:w="1710" w:type="dxa"/>
            <w:shd w:val="clear" w:color="auto" w:fill="auto"/>
            <w:vAlign w:val="center"/>
            <w:hideMark/>
          </w:tcPr>
          <w:p w:rsidRPr="00DF0CB7" w:rsidR="006A6B0E" w:rsidP="00DF0CB7" w:rsidRDefault="006A6B0E" w14:paraId="52AF4472" w14:textId="77777777">
            <w:pPr>
              <w:spacing w:before="0"/>
              <w:rPr>
                <w:rFonts w:eastAsia="Times New Roman" w:cs="Arial"/>
                <w:color w:val="000000"/>
                <w:sz w:val="20"/>
                <w:szCs w:val="20"/>
              </w:rPr>
            </w:pPr>
            <w:r w:rsidRPr="00DF0CB7">
              <w:rPr>
                <w:rFonts w:eastAsia="Times New Roman" w:cs="Arial"/>
                <w:color w:val="000000"/>
                <w:sz w:val="20"/>
                <w:szCs w:val="20"/>
              </w:rPr>
              <w:t>One or more printable ASCII characters</w:t>
            </w:r>
          </w:p>
        </w:tc>
        <w:tc>
          <w:tcPr>
            <w:tcW w:w="2160" w:type="dxa"/>
            <w:shd w:val="clear" w:color="auto" w:fill="auto"/>
            <w:vAlign w:val="center"/>
            <w:hideMark/>
          </w:tcPr>
          <w:p w:rsidRPr="00DF0CB7" w:rsidR="006A6B0E" w:rsidP="00DF0CB7" w:rsidRDefault="006A6B0E" w14:paraId="28E1ACD8" w14:textId="5E7E0602">
            <w:pPr>
              <w:spacing w:before="0"/>
              <w:rPr>
                <w:rFonts w:eastAsia="Times New Roman" w:cs="Arial"/>
                <w:color w:val="000000"/>
                <w:sz w:val="20"/>
                <w:szCs w:val="20"/>
              </w:rPr>
            </w:pPr>
            <w:r w:rsidRPr="00DF0CB7">
              <w:rPr>
                <w:rFonts w:eastAsia="Times New Roman" w:cs="Arial"/>
                <w:color w:val="000000"/>
                <w:sz w:val="20"/>
                <w:szCs w:val="20"/>
              </w:rPr>
              <w:t xml:space="preserve">FirstName and </w:t>
            </w:r>
            <w:proofErr w:type="spellStart"/>
            <w:r w:rsidRPr="00DF0CB7">
              <w:rPr>
                <w:rFonts w:eastAsia="Times New Roman" w:cs="Arial"/>
                <w:color w:val="000000"/>
                <w:sz w:val="20"/>
                <w:szCs w:val="20"/>
              </w:rPr>
              <w:t>LastOrSurname</w:t>
            </w:r>
            <w:proofErr w:type="spellEnd"/>
            <w:r w:rsidRPr="00DF0CB7">
              <w:rPr>
                <w:rFonts w:eastAsia="Times New Roman" w:cs="Arial"/>
                <w:color w:val="000000"/>
                <w:sz w:val="20"/>
                <w:szCs w:val="20"/>
              </w:rPr>
              <w:t xml:space="preserve"> are required fields, but TR can be configured to not transmit this data if the State wishes to withhold identity data</w:t>
            </w:r>
          </w:p>
        </w:tc>
        <w:tc>
          <w:tcPr>
            <w:tcW w:w="900" w:type="dxa"/>
            <w:shd w:val="clear" w:color="auto" w:fill="auto"/>
            <w:vAlign w:val="center"/>
            <w:hideMark/>
          </w:tcPr>
          <w:p w:rsidRPr="00DF0CB7" w:rsidR="006A6B0E" w:rsidP="00DF0CB7" w:rsidRDefault="005D7BBF" w14:paraId="74B0B5BB" w14:textId="21AE3F37">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6</w:t>
              </w:r>
            </w:hyperlink>
          </w:p>
        </w:tc>
      </w:tr>
      <w:tr w:rsidRPr="00085898" w:rsidR="006A6B0E" w:rsidTr="002B6EA3" w14:paraId="5FD2E31B" w14:textId="77777777">
        <w:trPr>
          <w:trHeight w:val="1250"/>
        </w:trPr>
        <w:tc>
          <w:tcPr>
            <w:tcW w:w="1535" w:type="dxa"/>
            <w:shd w:val="clear" w:color="auto" w:fill="auto"/>
            <w:vAlign w:val="center"/>
            <w:hideMark/>
          </w:tcPr>
          <w:p w:rsidRPr="00DF0CB7" w:rsidR="006A6B0E" w:rsidP="00DF0CB7" w:rsidRDefault="006A6B0E" w14:paraId="3A484CDE"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02B9B219" w14:textId="77777777">
            <w:pPr>
              <w:spacing w:before="0"/>
              <w:rPr>
                <w:rFonts w:eastAsia="Times New Roman" w:cs="Arial"/>
                <w:color w:val="000000"/>
                <w:sz w:val="20"/>
                <w:szCs w:val="20"/>
              </w:rPr>
            </w:pPr>
            <w:r w:rsidRPr="00DF0CB7">
              <w:rPr>
                <w:rFonts w:eastAsia="Times New Roman" w:cs="Arial"/>
                <w:color w:val="000000"/>
                <w:sz w:val="20"/>
                <w:szCs w:val="20"/>
              </w:rPr>
              <w:t>FirstName</w:t>
            </w:r>
          </w:p>
        </w:tc>
        <w:tc>
          <w:tcPr>
            <w:tcW w:w="2610" w:type="dxa"/>
            <w:shd w:val="clear" w:color="auto" w:fill="auto"/>
            <w:vAlign w:val="center"/>
            <w:hideMark/>
          </w:tcPr>
          <w:p w:rsidRPr="00DF0CB7" w:rsidR="006A6B0E" w:rsidP="00DF0CB7" w:rsidRDefault="006A6B0E" w14:paraId="28F22D91" w14:textId="77777777">
            <w:pPr>
              <w:spacing w:before="0"/>
              <w:rPr>
                <w:rFonts w:eastAsia="Times New Roman" w:cs="Arial"/>
                <w:color w:val="000000"/>
                <w:sz w:val="20"/>
                <w:szCs w:val="20"/>
              </w:rPr>
            </w:pPr>
            <w:r w:rsidRPr="00DF0CB7">
              <w:rPr>
                <w:rFonts w:eastAsia="Times New Roman" w:cs="Arial"/>
                <w:color w:val="000000"/>
                <w:sz w:val="20"/>
                <w:szCs w:val="20"/>
              </w:rPr>
              <w:t>First name of the student.</w:t>
            </w:r>
          </w:p>
        </w:tc>
        <w:tc>
          <w:tcPr>
            <w:tcW w:w="1440" w:type="dxa"/>
            <w:shd w:val="clear" w:color="auto" w:fill="auto"/>
            <w:vAlign w:val="center"/>
            <w:hideMark/>
          </w:tcPr>
          <w:p w:rsidRPr="00DF0CB7" w:rsidR="006A6B0E" w:rsidP="00DF0CB7" w:rsidRDefault="006A6B0E" w14:paraId="6DCAEE44" w14:textId="436572EA">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 alphanumeric/ special</w:t>
            </w:r>
          </w:p>
        </w:tc>
        <w:tc>
          <w:tcPr>
            <w:tcW w:w="1350" w:type="dxa"/>
            <w:shd w:val="clear" w:color="auto" w:fill="auto"/>
            <w:vAlign w:val="center"/>
            <w:hideMark/>
          </w:tcPr>
          <w:p w:rsidRPr="00DF0CB7" w:rsidR="006A6B0E" w:rsidP="00DF0CB7" w:rsidRDefault="006A6B0E" w14:paraId="1D238856" w14:textId="77777777">
            <w:pPr>
              <w:spacing w:before="0"/>
              <w:rPr>
                <w:rFonts w:eastAsia="Times New Roman" w:cs="Arial"/>
                <w:color w:val="000000"/>
                <w:sz w:val="20"/>
                <w:szCs w:val="20"/>
              </w:rPr>
            </w:pPr>
            <w:r w:rsidRPr="00DF0CB7">
              <w:rPr>
                <w:rFonts w:eastAsia="Times New Roman" w:cs="Arial"/>
                <w:color w:val="000000"/>
                <w:sz w:val="20"/>
                <w:szCs w:val="20"/>
              </w:rPr>
              <w:t>Required; De-identified data: never</w:t>
            </w:r>
          </w:p>
        </w:tc>
        <w:tc>
          <w:tcPr>
            <w:tcW w:w="900" w:type="dxa"/>
            <w:shd w:val="clear" w:color="auto" w:fill="auto"/>
            <w:vAlign w:val="center"/>
            <w:hideMark/>
          </w:tcPr>
          <w:p w:rsidRPr="00DF0CB7" w:rsidR="006A6B0E" w:rsidP="00DF0CB7" w:rsidRDefault="006A6B0E" w14:paraId="773218CA" w14:textId="77777777">
            <w:pPr>
              <w:spacing w:before="0"/>
              <w:rPr>
                <w:rFonts w:eastAsia="Times New Roman" w:cs="Arial"/>
                <w:color w:val="000000"/>
                <w:sz w:val="20"/>
                <w:szCs w:val="20"/>
              </w:rPr>
            </w:pPr>
            <w:r w:rsidRPr="00DF0CB7">
              <w:rPr>
                <w:rFonts w:eastAsia="Times New Roman" w:cs="Arial"/>
                <w:color w:val="000000"/>
                <w:sz w:val="20"/>
                <w:szCs w:val="20"/>
              </w:rPr>
              <w:t>35</w:t>
            </w:r>
          </w:p>
        </w:tc>
        <w:tc>
          <w:tcPr>
            <w:tcW w:w="1710" w:type="dxa"/>
            <w:shd w:val="clear" w:color="auto" w:fill="auto"/>
            <w:vAlign w:val="center"/>
            <w:hideMark/>
          </w:tcPr>
          <w:p w:rsidRPr="00DF0CB7" w:rsidR="006A6B0E" w:rsidP="00DF0CB7" w:rsidRDefault="006A6B0E" w14:paraId="57EDFD82" w14:textId="77777777">
            <w:pPr>
              <w:spacing w:before="0"/>
              <w:rPr>
                <w:rFonts w:eastAsia="Times New Roman" w:cs="Arial"/>
                <w:color w:val="000000"/>
                <w:sz w:val="20"/>
                <w:szCs w:val="20"/>
              </w:rPr>
            </w:pPr>
            <w:r w:rsidRPr="00DF0CB7">
              <w:rPr>
                <w:rFonts w:eastAsia="Times New Roman" w:cs="Arial"/>
                <w:color w:val="000000"/>
                <w:sz w:val="20"/>
                <w:szCs w:val="20"/>
              </w:rPr>
              <w:t>One or more printable ASCII characters</w:t>
            </w:r>
          </w:p>
        </w:tc>
        <w:tc>
          <w:tcPr>
            <w:tcW w:w="2160" w:type="dxa"/>
            <w:shd w:val="clear" w:color="auto" w:fill="auto"/>
            <w:vAlign w:val="center"/>
            <w:hideMark/>
          </w:tcPr>
          <w:p w:rsidRPr="00DF0CB7" w:rsidR="006A6B0E" w:rsidP="00DF0CB7" w:rsidRDefault="006A6B0E" w14:paraId="60235571" w14:textId="3870A2B0">
            <w:pPr>
              <w:spacing w:before="0"/>
              <w:rPr>
                <w:rFonts w:eastAsia="Times New Roman" w:cs="Arial"/>
                <w:color w:val="000000"/>
                <w:sz w:val="20"/>
                <w:szCs w:val="20"/>
              </w:rPr>
            </w:pPr>
            <w:r w:rsidRPr="00DF0CB7">
              <w:rPr>
                <w:rFonts w:eastAsia="Times New Roman" w:cs="Arial"/>
                <w:color w:val="000000"/>
                <w:sz w:val="20"/>
                <w:szCs w:val="20"/>
              </w:rPr>
              <w:t xml:space="preserve">FirstName and </w:t>
            </w:r>
            <w:proofErr w:type="spellStart"/>
            <w:r w:rsidRPr="00DF0CB7">
              <w:rPr>
                <w:rFonts w:eastAsia="Times New Roman" w:cs="Arial"/>
                <w:color w:val="000000"/>
                <w:sz w:val="20"/>
                <w:szCs w:val="20"/>
              </w:rPr>
              <w:t>LastOrSurname</w:t>
            </w:r>
            <w:proofErr w:type="spellEnd"/>
            <w:r w:rsidRPr="00DF0CB7">
              <w:rPr>
                <w:rFonts w:eastAsia="Times New Roman" w:cs="Arial"/>
                <w:color w:val="000000"/>
                <w:sz w:val="20"/>
                <w:szCs w:val="20"/>
              </w:rPr>
              <w:t xml:space="preserve"> are required fields, but TR can be configured to not transmit this data if the State wishes to withhold identity data</w:t>
            </w:r>
          </w:p>
        </w:tc>
        <w:tc>
          <w:tcPr>
            <w:tcW w:w="900" w:type="dxa"/>
            <w:shd w:val="clear" w:color="auto" w:fill="auto"/>
            <w:vAlign w:val="center"/>
            <w:hideMark/>
          </w:tcPr>
          <w:p w:rsidRPr="00DF0CB7" w:rsidR="006A6B0E" w:rsidP="00DF0CB7" w:rsidRDefault="005D7BBF" w14:paraId="4691BB7F" w14:textId="34BBF4E7">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7</w:t>
              </w:r>
            </w:hyperlink>
          </w:p>
        </w:tc>
      </w:tr>
      <w:tr w:rsidRPr="00085898" w:rsidR="006A6B0E" w:rsidTr="002B6EA3" w14:paraId="482E1724" w14:textId="77777777">
        <w:trPr>
          <w:trHeight w:val="818"/>
        </w:trPr>
        <w:tc>
          <w:tcPr>
            <w:tcW w:w="1535" w:type="dxa"/>
            <w:shd w:val="clear" w:color="auto" w:fill="auto"/>
            <w:vAlign w:val="center"/>
            <w:hideMark/>
          </w:tcPr>
          <w:p w:rsidRPr="00DF0CB7" w:rsidR="006A6B0E" w:rsidP="00DF0CB7" w:rsidRDefault="006A6B0E" w14:paraId="41B94CB4"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7CC0718D"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MiddleName</w:t>
            </w:r>
            <w:proofErr w:type="spellEnd"/>
          </w:p>
        </w:tc>
        <w:tc>
          <w:tcPr>
            <w:tcW w:w="2610" w:type="dxa"/>
            <w:shd w:val="clear" w:color="auto" w:fill="auto"/>
            <w:vAlign w:val="center"/>
            <w:hideMark/>
          </w:tcPr>
          <w:p w:rsidRPr="00DF0CB7" w:rsidR="006A6B0E" w:rsidP="00DF0CB7" w:rsidRDefault="006A6B0E" w14:paraId="7DD11818" w14:textId="77777777">
            <w:pPr>
              <w:spacing w:before="0"/>
              <w:rPr>
                <w:rFonts w:eastAsia="Times New Roman" w:cs="Arial"/>
                <w:color w:val="000000"/>
                <w:sz w:val="20"/>
                <w:szCs w:val="20"/>
              </w:rPr>
            </w:pPr>
            <w:r w:rsidRPr="00DF0CB7">
              <w:rPr>
                <w:rFonts w:eastAsia="Times New Roman" w:cs="Arial"/>
                <w:color w:val="000000"/>
                <w:sz w:val="20"/>
                <w:szCs w:val="20"/>
              </w:rPr>
              <w:t>Middle name of the student.</w:t>
            </w:r>
          </w:p>
        </w:tc>
        <w:tc>
          <w:tcPr>
            <w:tcW w:w="1440" w:type="dxa"/>
            <w:shd w:val="clear" w:color="auto" w:fill="auto"/>
            <w:vAlign w:val="center"/>
            <w:hideMark/>
          </w:tcPr>
          <w:p w:rsidRPr="00DF0CB7" w:rsidR="006A6B0E" w:rsidP="00DF0CB7" w:rsidRDefault="006A6B0E" w14:paraId="599643E2" w14:textId="36B73AD6">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 alphanumeric/special</w:t>
            </w:r>
          </w:p>
        </w:tc>
        <w:tc>
          <w:tcPr>
            <w:tcW w:w="1350" w:type="dxa"/>
            <w:shd w:val="clear" w:color="auto" w:fill="auto"/>
            <w:vAlign w:val="center"/>
            <w:hideMark/>
          </w:tcPr>
          <w:p w:rsidRPr="00DF0CB7" w:rsidR="006A6B0E" w:rsidP="00DF0CB7" w:rsidRDefault="006A6B0E" w14:paraId="74B715FB" w14:textId="77777777">
            <w:pPr>
              <w:spacing w:before="0"/>
              <w:rPr>
                <w:rFonts w:eastAsia="Times New Roman" w:cs="Arial"/>
                <w:color w:val="000000"/>
                <w:sz w:val="20"/>
                <w:szCs w:val="20"/>
              </w:rPr>
            </w:pPr>
            <w:r w:rsidRPr="00DF0CB7">
              <w:rPr>
                <w:rFonts w:eastAsia="Times New Roman" w:cs="Arial"/>
                <w:color w:val="000000"/>
                <w:sz w:val="20"/>
                <w:szCs w:val="20"/>
              </w:rPr>
              <w:t>Required if available; De-identified data: never</w:t>
            </w:r>
          </w:p>
        </w:tc>
        <w:tc>
          <w:tcPr>
            <w:tcW w:w="900" w:type="dxa"/>
            <w:shd w:val="clear" w:color="auto" w:fill="auto"/>
            <w:vAlign w:val="center"/>
            <w:hideMark/>
          </w:tcPr>
          <w:p w:rsidRPr="00DF0CB7" w:rsidR="006A6B0E" w:rsidP="00DF0CB7" w:rsidRDefault="006A6B0E" w14:paraId="2ED33911" w14:textId="77777777">
            <w:pPr>
              <w:spacing w:before="0"/>
              <w:rPr>
                <w:rFonts w:eastAsia="Times New Roman" w:cs="Arial"/>
                <w:color w:val="000000"/>
                <w:sz w:val="20"/>
                <w:szCs w:val="20"/>
              </w:rPr>
            </w:pPr>
            <w:r w:rsidRPr="00DF0CB7">
              <w:rPr>
                <w:rFonts w:eastAsia="Times New Roman" w:cs="Arial"/>
                <w:color w:val="000000"/>
                <w:sz w:val="20"/>
                <w:szCs w:val="20"/>
              </w:rPr>
              <w:t>35</w:t>
            </w:r>
          </w:p>
        </w:tc>
        <w:tc>
          <w:tcPr>
            <w:tcW w:w="1710" w:type="dxa"/>
            <w:shd w:val="clear" w:color="auto" w:fill="auto"/>
            <w:vAlign w:val="center"/>
            <w:hideMark/>
          </w:tcPr>
          <w:p w:rsidRPr="00DF0CB7" w:rsidR="006A6B0E" w:rsidP="00DF0CB7" w:rsidRDefault="006A6B0E" w14:paraId="784116D1" w14:textId="77777777">
            <w:pPr>
              <w:spacing w:before="0"/>
              <w:rPr>
                <w:rFonts w:eastAsia="Times New Roman" w:cs="Arial"/>
                <w:color w:val="000000"/>
                <w:sz w:val="20"/>
                <w:szCs w:val="20"/>
              </w:rPr>
            </w:pPr>
            <w:r w:rsidRPr="00DF0CB7">
              <w:rPr>
                <w:rFonts w:eastAsia="Times New Roman" w:cs="Arial"/>
                <w:color w:val="000000"/>
                <w:sz w:val="20"/>
                <w:szCs w:val="20"/>
              </w:rPr>
              <w:t>One or more printable ASCII characters</w:t>
            </w:r>
          </w:p>
        </w:tc>
        <w:tc>
          <w:tcPr>
            <w:tcW w:w="2160" w:type="dxa"/>
            <w:shd w:val="clear" w:color="auto" w:fill="auto"/>
            <w:vAlign w:val="center"/>
            <w:hideMark/>
          </w:tcPr>
          <w:p w:rsidRPr="00DF0CB7" w:rsidR="006A6B0E" w:rsidP="00DF0CB7" w:rsidRDefault="006A6B0E" w14:paraId="7415415D"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6E798D49" w14:textId="29AF062E">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8</w:t>
              </w:r>
            </w:hyperlink>
          </w:p>
        </w:tc>
      </w:tr>
      <w:tr w:rsidRPr="00085898" w:rsidR="006A6B0E" w:rsidTr="002B6EA3" w14:paraId="2B756470" w14:textId="77777777">
        <w:trPr>
          <w:trHeight w:val="1052"/>
        </w:trPr>
        <w:tc>
          <w:tcPr>
            <w:tcW w:w="1535" w:type="dxa"/>
            <w:shd w:val="clear" w:color="auto" w:fill="auto"/>
            <w:vAlign w:val="center"/>
            <w:hideMark/>
          </w:tcPr>
          <w:p w:rsidRPr="00DF0CB7" w:rsidR="006A6B0E" w:rsidP="00DF0CB7" w:rsidRDefault="006A6B0E" w14:paraId="00B42F1E"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1B804BD2" w14:textId="77777777">
            <w:pPr>
              <w:spacing w:before="0"/>
              <w:rPr>
                <w:rFonts w:eastAsia="Times New Roman" w:cs="Arial"/>
                <w:color w:val="000000"/>
                <w:sz w:val="20"/>
                <w:szCs w:val="20"/>
              </w:rPr>
            </w:pPr>
            <w:r w:rsidRPr="00DF0CB7">
              <w:rPr>
                <w:rFonts w:eastAsia="Times New Roman" w:cs="Arial"/>
                <w:color w:val="000000"/>
                <w:sz w:val="20"/>
                <w:szCs w:val="20"/>
              </w:rPr>
              <w:t>Birthdate</w:t>
            </w:r>
          </w:p>
        </w:tc>
        <w:tc>
          <w:tcPr>
            <w:tcW w:w="2610" w:type="dxa"/>
            <w:shd w:val="clear" w:color="auto" w:fill="auto"/>
            <w:vAlign w:val="center"/>
            <w:hideMark/>
          </w:tcPr>
          <w:p w:rsidRPr="00DF0CB7" w:rsidR="006A6B0E" w:rsidP="00DF0CB7" w:rsidRDefault="006A6B0E" w14:paraId="23E97A6E" w14:textId="77777777">
            <w:pPr>
              <w:spacing w:before="0"/>
              <w:rPr>
                <w:rFonts w:eastAsia="Times New Roman" w:cs="Arial"/>
                <w:color w:val="000000"/>
                <w:sz w:val="20"/>
                <w:szCs w:val="20"/>
              </w:rPr>
            </w:pPr>
            <w:r w:rsidRPr="00DF0CB7">
              <w:rPr>
                <w:rFonts w:eastAsia="Times New Roman" w:cs="Arial"/>
                <w:color w:val="000000"/>
                <w:sz w:val="20"/>
                <w:szCs w:val="20"/>
              </w:rPr>
              <w:t>The year, month, and day on which a person was born, in the format YYYY-MMDD (</w:t>
            </w:r>
            <w:proofErr w:type="spellStart"/>
            <w:r w:rsidRPr="00DF0CB7">
              <w:rPr>
                <w:rFonts w:eastAsia="Times New Roman" w:cs="Arial"/>
                <w:color w:val="000000"/>
                <w:sz w:val="20"/>
                <w:szCs w:val="20"/>
              </w:rPr>
              <w:t>zeropadded</w:t>
            </w:r>
            <w:proofErr w:type="spellEnd"/>
            <w:r w:rsidRPr="00DF0CB7">
              <w:rPr>
                <w:rFonts w:eastAsia="Times New Roman" w:cs="Arial"/>
                <w:color w:val="000000"/>
                <w:sz w:val="20"/>
                <w:szCs w:val="20"/>
              </w:rPr>
              <w:t>)</w:t>
            </w:r>
          </w:p>
        </w:tc>
        <w:tc>
          <w:tcPr>
            <w:tcW w:w="1440" w:type="dxa"/>
            <w:shd w:val="clear" w:color="auto" w:fill="auto"/>
            <w:vAlign w:val="center"/>
            <w:hideMark/>
          </w:tcPr>
          <w:p w:rsidRPr="00DF0CB7" w:rsidR="006A6B0E" w:rsidP="00DF0CB7" w:rsidRDefault="006A6B0E" w14:paraId="4F0A8359" w14:textId="541DFEDF">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string;</w:t>
            </w:r>
            <w:r w:rsidRPr="00DF0CB7">
              <w:rPr>
                <w:rFonts w:eastAsia="Times New Roman" w:cs="Arial"/>
                <w:color w:val="000000"/>
                <w:sz w:val="20"/>
                <w:szCs w:val="20"/>
              </w:rPr>
              <w:br/>
            </w:r>
            <w:proofErr w:type="spellStart"/>
            <w:r w:rsidRPr="00DF0CB7">
              <w:rPr>
                <w:rFonts w:eastAsia="Times New Roman" w:cs="Arial"/>
                <w:color w:val="000000"/>
                <w:sz w:val="20"/>
                <w:szCs w:val="20"/>
              </w:rPr>
              <w:t>Numeric+dash</w:t>
            </w:r>
            <w:proofErr w:type="spellEnd"/>
          </w:p>
        </w:tc>
        <w:tc>
          <w:tcPr>
            <w:tcW w:w="1350" w:type="dxa"/>
            <w:shd w:val="clear" w:color="auto" w:fill="auto"/>
            <w:vAlign w:val="center"/>
            <w:hideMark/>
          </w:tcPr>
          <w:p w:rsidRPr="00DF0CB7" w:rsidR="006A6B0E" w:rsidP="00DF0CB7" w:rsidRDefault="006A6B0E" w14:paraId="615DC40F" w14:textId="77777777">
            <w:pPr>
              <w:spacing w:before="0"/>
              <w:rPr>
                <w:rFonts w:eastAsia="Times New Roman" w:cs="Arial"/>
                <w:color w:val="000000"/>
                <w:sz w:val="20"/>
                <w:szCs w:val="20"/>
              </w:rPr>
            </w:pPr>
            <w:r w:rsidRPr="00DF0CB7">
              <w:rPr>
                <w:rFonts w:eastAsia="Times New Roman" w:cs="Arial"/>
                <w:color w:val="000000"/>
                <w:sz w:val="20"/>
                <w:szCs w:val="20"/>
              </w:rPr>
              <w:t>Required if available; De-identified data: never</w:t>
            </w:r>
          </w:p>
        </w:tc>
        <w:tc>
          <w:tcPr>
            <w:tcW w:w="900" w:type="dxa"/>
            <w:shd w:val="clear" w:color="auto" w:fill="auto"/>
            <w:vAlign w:val="center"/>
            <w:hideMark/>
          </w:tcPr>
          <w:p w:rsidRPr="00DF0CB7" w:rsidR="006A6B0E" w:rsidP="00DF0CB7" w:rsidRDefault="006A6B0E" w14:paraId="653769FC" w14:textId="77777777">
            <w:pPr>
              <w:spacing w:before="0"/>
              <w:rPr>
                <w:rFonts w:eastAsia="Times New Roman" w:cs="Arial"/>
                <w:color w:val="000000"/>
                <w:sz w:val="20"/>
                <w:szCs w:val="20"/>
              </w:rPr>
            </w:pPr>
            <w:r w:rsidRPr="00DF0CB7">
              <w:rPr>
                <w:rFonts w:eastAsia="Times New Roman" w:cs="Arial"/>
                <w:color w:val="000000"/>
                <w:sz w:val="20"/>
                <w:szCs w:val="20"/>
              </w:rPr>
              <w:t>10</w:t>
            </w:r>
          </w:p>
        </w:tc>
        <w:tc>
          <w:tcPr>
            <w:tcW w:w="1710" w:type="dxa"/>
            <w:shd w:val="clear" w:color="auto" w:fill="auto"/>
            <w:vAlign w:val="center"/>
            <w:hideMark/>
          </w:tcPr>
          <w:p w:rsidRPr="00DF0CB7" w:rsidR="006A6B0E" w:rsidP="00DF0CB7" w:rsidRDefault="006A6B0E" w14:paraId="19E9D007" w14:textId="77777777">
            <w:pPr>
              <w:spacing w:before="0"/>
              <w:rPr>
                <w:rFonts w:eastAsia="Times New Roman" w:cs="Arial"/>
                <w:color w:val="000000"/>
                <w:sz w:val="20"/>
                <w:szCs w:val="20"/>
              </w:rPr>
            </w:pPr>
            <w:r w:rsidRPr="00DF0CB7">
              <w:rPr>
                <w:rFonts w:eastAsia="Times New Roman" w:cs="Arial"/>
                <w:color w:val="000000"/>
                <w:sz w:val="20"/>
                <w:szCs w:val="20"/>
              </w:rPr>
              <w:t>1900 &lt;= YYYY &lt;= 9999</w:t>
            </w:r>
            <w:r w:rsidRPr="00DF0CB7">
              <w:rPr>
                <w:rFonts w:eastAsia="Times New Roman" w:cs="Arial"/>
                <w:color w:val="000000"/>
                <w:sz w:val="20"/>
                <w:szCs w:val="20"/>
              </w:rPr>
              <w:br/>
            </w:r>
            <w:r w:rsidRPr="00DF0CB7">
              <w:rPr>
                <w:rFonts w:eastAsia="Times New Roman" w:cs="Arial"/>
                <w:color w:val="000000"/>
                <w:sz w:val="20"/>
                <w:szCs w:val="20"/>
              </w:rPr>
              <w:t>01 &lt;= MM &lt;= 12</w:t>
            </w:r>
            <w:r w:rsidRPr="00DF0CB7">
              <w:rPr>
                <w:rFonts w:eastAsia="Times New Roman" w:cs="Arial"/>
                <w:color w:val="000000"/>
                <w:sz w:val="20"/>
                <w:szCs w:val="20"/>
              </w:rPr>
              <w:br/>
            </w:r>
            <w:r w:rsidRPr="00DF0CB7">
              <w:rPr>
                <w:rFonts w:eastAsia="Times New Roman" w:cs="Arial"/>
                <w:color w:val="000000"/>
                <w:sz w:val="20"/>
                <w:szCs w:val="20"/>
              </w:rPr>
              <w:t>01 &lt;= DD &lt;= 31</w:t>
            </w:r>
          </w:p>
        </w:tc>
        <w:tc>
          <w:tcPr>
            <w:tcW w:w="2160" w:type="dxa"/>
            <w:shd w:val="clear" w:color="auto" w:fill="auto"/>
            <w:vAlign w:val="center"/>
            <w:hideMark/>
          </w:tcPr>
          <w:p w:rsidRPr="00DF0CB7" w:rsidR="006A6B0E" w:rsidP="00DF0CB7" w:rsidRDefault="006A6B0E" w14:paraId="39DE4A1A" w14:textId="5BB2F74B">
            <w:pPr>
              <w:spacing w:before="0"/>
              <w:rPr>
                <w:rFonts w:eastAsia="Times New Roman" w:cs="Arial"/>
                <w:color w:val="000000"/>
                <w:sz w:val="20"/>
                <w:szCs w:val="20"/>
              </w:rPr>
            </w:pPr>
            <w:r w:rsidRPr="00DF0CB7">
              <w:rPr>
                <w:rFonts w:eastAsia="Times New Roman" w:cs="Arial"/>
                <w:color w:val="000000"/>
                <w:sz w:val="20"/>
                <w:szCs w:val="20"/>
              </w:rPr>
              <w:t>Add leading zero if less than 2-digit month or day</w:t>
            </w:r>
          </w:p>
        </w:tc>
        <w:tc>
          <w:tcPr>
            <w:tcW w:w="900" w:type="dxa"/>
            <w:shd w:val="clear" w:color="auto" w:fill="auto"/>
            <w:vAlign w:val="center"/>
            <w:hideMark/>
          </w:tcPr>
          <w:p w:rsidRPr="00DF0CB7" w:rsidR="006A6B0E" w:rsidP="00DF0CB7" w:rsidRDefault="005D7BBF" w14:paraId="1FCD8BB5" w14:textId="3A8CD865">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9</w:t>
              </w:r>
            </w:hyperlink>
          </w:p>
        </w:tc>
      </w:tr>
      <w:tr w:rsidRPr="00085898" w:rsidR="006A6B0E" w:rsidTr="002B6EA3" w14:paraId="594A2AE7" w14:textId="77777777">
        <w:trPr>
          <w:trHeight w:val="1160"/>
        </w:trPr>
        <w:tc>
          <w:tcPr>
            <w:tcW w:w="1535" w:type="dxa"/>
            <w:shd w:val="clear" w:color="auto" w:fill="auto"/>
            <w:vAlign w:val="center"/>
            <w:hideMark/>
          </w:tcPr>
          <w:p w:rsidRPr="00DF0CB7" w:rsidR="006A6B0E" w:rsidP="00DF0CB7" w:rsidRDefault="006A6B0E" w14:paraId="40832FA1"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03C71007"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StudentIdentifier</w:t>
            </w:r>
            <w:proofErr w:type="spellEnd"/>
          </w:p>
        </w:tc>
        <w:tc>
          <w:tcPr>
            <w:tcW w:w="2610" w:type="dxa"/>
            <w:shd w:val="clear" w:color="auto" w:fill="auto"/>
            <w:vAlign w:val="center"/>
            <w:hideMark/>
          </w:tcPr>
          <w:p w:rsidRPr="00DF0CB7" w:rsidR="006A6B0E" w:rsidP="00DF0CB7" w:rsidRDefault="006A6B0E" w14:paraId="06BE9C89" w14:textId="77777777">
            <w:pPr>
              <w:spacing w:before="0"/>
              <w:rPr>
                <w:rFonts w:eastAsia="Times New Roman" w:cs="Arial"/>
                <w:color w:val="000000"/>
                <w:sz w:val="20"/>
                <w:szCs w:val="20"/>
              </w:rPr>
            </w:pPr>
            <w:r w:rsidRPr="00DF0CB7">
              <w:rPr>
                <w:rFonts w:eastAsia="Times New Roman" w:cs="Arial"/>
                <w:color w:val="000000"/>
                <w:sz w:val="20"/>
                <w:szCs w:val="20"/>
              </w:rPr>
              <w:t>State assigned student Identifier which is unique within that state. Every student should have a unique SSID within their state.</w:t>
            </w:r>
          </w:p>
        </w:tc>
        <w:tc>
          <w:tcPr>
            <w:tcW w:w="1440" w:type="dxa"/>
            <w:shd w:val="clear" w:color="auto" w:fill="auto"/>
            <w:vAlign w:val="center"/>
            <w:hideMark/>
          </w:tcPr>
          <w:p w:rsidRPr="00DF0CB7" w:rsidR="006A6B0E" w:rsidP="00DF0CB7" w:rsidRDefault="006A6B0E" w14:paraId="5987EBE4"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w:t>
            </w:r>
            <w:r w:rsidRPr="00DF0CB7">
              <w:rPr>
                <w:rFonts w:eastAsia="Times New Roman" w:cs="Arial"/>
                <w:color w:val="000000"/>
                <w:sz w:val="20"/>
                <w:szCs w:val="20"/>
              </w:rPr>
              <w:br/>
            </w:r>
            <w:r w:rsidRPr="00DF0CB7">
              <w:rPr>
                <w:rFonts w:eastAsia="Times New Roman" w:cs="Arial"/>
                <w:color w:val="000000"/>
                <w:sz w:val="20"/>
                <w:szCs w:val="20"/>
              </w:rPr>
              <w:t>alphanumeric</w:t>
            </w:r>
          </w:p>
        </w:tc>
        <w:tc>
          <w:tcPr>
            <w:tcW w:w="1350" w:type="dxa"/>
            <w:shd w:val="clear" w:color="auto" w:fill="auto"/>
            <w:vAlign w:val="center"/>
            <w:hideMark/>
          </w:tcPr>
          <w:p w:rsidRPr="00DF0CB7" w:rsidR="006A6B0E" w:rsidP="00DF0CB7" w:rsidRDefault="006A6B0E" w14:paraId="4E71658A" w14:textId="77777777">
            <w:pPr>
              <w:spacing w:before="0"/>
              <w:rPr>
                <w:rFonts w:eastAsia="Times New Roman" w:cs="Arial"/>
                <w:color w:val="000000"/>
                <w:sz w:val="20"/>
                <w:szCs w:val="20"/>
              </w:rPr>
            </w:pPr>
            <w:r w:rsidRPr="00DF0CB7">
              <w:rPr>
                <w:rFonts w:eastAsia="Times New Roman" w:cs="Arial"/>
                <w:color w:val="000000"/>
                <w:sz w:val="20"/>
                <w:szCs w:val="20"/>
              </w:rPr>
              <w:t>Required; De-identified data: never</w:t>
            </w:r>
          </w:p>
        </w:tc>
        <w:tc>
          <w:tcPr>
            <w:tcW w:w="900" w:type="dxa"/>
            <w:shd w:val="clear" w:color="auto" w:fill="auto"/>
            <w:vAlign w:val="center"/>
            <w:hideMark/>
          </w:tcPr>
          <w:p w:rsidRPr="00DF0CB7" w:rsidR="006A6B0E" w:rsidP="00DF0CB7" w:rsidRDefault="006A6B0E" w14:paraId="6F51458F" w14:textId="77777777">
            <w:pPr>
              <w:spacing w:before="0"/>
              <w:rPr>
                <w:rFonts w:eastAsia="Times New Roman" w:cs="Arial"/>
                <w:color w:val="000000"/>
                <w:sz w:val="20"/>
                <w:szCs w:val="20"/>
              </w:rPr>
            </w:pPr>
            <w:r w:rsidRPr="00DF0CB7">
              <w:rPr>
                <w:rFonts w:eastAsia="Times New Roman" w:cs="Arial"/>
                <w:color w:val="000000"/>
                <w:sz w:val="20"/>
                <w:szCs w:val="20"/>
              </w:rPr>
              <w:t>40</w:t>
            </w:r>
          </w:p>
        </w:tc>
        <w:tc>
          <w:tcPr>
            <w:tcW w:w="1710" w:type="dxa"/>
            <w:shd w:val="clear" w:color="auto" w:fill="auto"/>
            <w:vAlign w:val="center"/>
            <w:hideMark/>
          </w:tcPr>
          <w:p w:rsidRPr="00DF0CB7" w:rsidR="006A6B0E" w:rsidP="00DF0CB7" w:rsidRDefault="006A6B0E" w14:paraId="1BE66468" w14:textId="77777777">
            <w:pPr>
              <w:spacing w:before="0"/>
              <w:rPr>
                <w:rFonts w:eastAsia="Times New Roman" w:cs="Arial"/>
                <w:color w:val="000000"/>
                <w:sz w:val="20"/>
                <w:szCs w:val="20"/>
              </w:rPr>
            </w:pPr>
            <w:r w:rsidRPr="00DF0CB7">
              <w:rPr>
                <w:rFonts w:eastAsia="Times New Roman" w:cs="Arial"/>
                <w:color w:val="000000"/>
                <w:sz w:val="20"/>
                <w:szCs w:val="20"/>
              </w:rPr>
              <w:t>One or more printable ASCII characters</w:t>
            </w:r>
          </w:p>
        </w:tc>
        <w:tc>
          <w:tcPr>
            <w:tcW w:w="2160" w:type="dxa"/>
            <w:shd w:val="clear" w:color="auto" w:fill="auto"/>
            <w:vAlign w:val="center"/>
            <w:hideMark/>
          </w:tcPr>
          <w:p w:rsidRPr="00DF0CB7" w:rsidR="006A6B0E" w:rsidP="00DF0CB7" w:rsidRDefault="006A6B0E" w14:paraId="70A69B28"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429B4245" w14:textId="485671AF">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10</w:t>
              </w:r>
            </w:hyperlink>
          </w:p>
        </w:tc>
      </w:tr>
      <w:tr w:rsidRPr="00085898" w:rsidR="006A6B0E" w:rsidTr="002B6EA3" w14:paraId="1BD044B3" w14:textId="77777777">
        <w:trPr>
          <w:trHeight w:val="2870"/>
        </w:trPr>
        <w:tc>
          <w:tcPr>
            <w:tcW w:w="1535" w:type="dxa"/>
            <w:shd w:val="clear" w:color="auto" w:fill="auto"/>
            <w:vAlign w:val="center"/>
            <w:hideMark/>
          </w:tcPr>
          <w:p w:rsidRPr="00DF0CB7" w:rsidR="006A6B0E" w:rsidP="00DF0CB7" w:rsidRDefault="006A6B0E" w14:paraId="3DD58508" w14:textId="77777777">
            <w:pPr>
              <w:spacing w:before="0"/>
              <w:rPr>
                <w:rFonts w:eastAsia="Times New Roman" w:cs="Arial"/>
                <w:color w:val="000000"/>
                <w:sz w:val="20"/>
                <w:szCs w:val="20"/>
              </w:rPr>
            </w:pPr>
            <w:r w:rsidRPr="00DF0CB7">
              <w:rPr>
                <w:rFonts w:eastAsia="Times New Roman" w:cs="Arial"/>
                <w:color w:val="000000"/>
                <w:sz w:val="20"/>
                <w:szCs w:val="20"/>
              </w:rPr>
              <w:lastRenderedPageBreak/>
              <w:t>name</w:t>
            </w:r>
          </w:p>
        </w:tc>
        <w:tc>
          <w:tcPr>
            <w:tcW w:w="1260" w:type="dxa"/>
            <w:shd w:val="clear" w:color="auto" w:fill="auto"/>
            <w:vAlign w:val="center"/>
            <w:hideMark/>
          </w:tcPr>
          <w:p w:rsidRPr="00DF0CB7" w:rsidR="006A6B0E" w:rsidP="00DF0CB7" w:rsidRDefault="006A6B0E" w14:paraId="435D5222"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AlternateSSID</w:t>
            </w:r>
            <w:proofErr w:type="spellEnd"/>
          </w:p>
        </w:tc>
        <w:tc>
          <w:tcPr>
            <w:tcW w:w="2610" w:type="dxa"/>
            <w:shd w:val="clear" w:color="auto" w:fill="auto"/>
            <w:vAlign w:val="center"/>
            <w:hideMark/>
          </w:tcPr>
          <w:p w:rsidRPr="00DF0CB7" w:rsidR="006A6B0E" w:rsidP="00DF0CB7" w:rsidRDefault="006A6B0E" w14:paraId="6E24AE1A" w14:textId="77777777">
            <w:pPr>
              <w:spacing w:before="0"/>
              <w:rPr>
                <w:rFonts w:eastAsia="Times New Roman" w:cs="Arial"/>
                <w:color w:val="000000"/>
                <w:sz w:val="20"/>
                <w:szCs w:val="20"/>
              </w:rPr>
            </w:pPr>
            <w:r w:rsidRPr="00DF0CB7">
              <w:rPr>
                <w:rFonts w:eastAsia="Times New Roman" w:cs="Arial"/>
                <w:color w:val="000000"/>
                <w:sz w:val="20"/>
                <w:szCs w:val="20"/>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1440" w:type="dxa"/>
            <w:shd w:val="clear" w:color="auto" w:fill="auto"/>
            <w:vAlign w:val="center"/>
            <w:hideMark/>
          </w:tcPr>
          <w:p w:rsidRPr="00DF0CB7" w:rsidR="006A6B0E" w:rsidP="00DF0CB7" w:rsidRDefault="006A6B0E" w14:paraId="10380DCA"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 alphanumeric</w:t>
            </w:r>
          </w:p>
        </w:tc>
        <w:tc>
          <w:tcPr>
            <w:tcW w:w="1350" w:type="dxa"/>
            <w:shd w:val="clear" w:color="auto" w:fill="auto"/>
            <w:vAlign w:val="center"/>
            <w:hideMark/>
          </w:tcPr>
          <w:p w:rsidRPr="00DF0CB7" w:rsidR="006A6B0E" w:rsidP="00DF0CB7" w:rsidRDefault="006A6B0E" w14:paraId="5175B90D"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2C490A2E" w14:textId="77777777">
            <w:pPr>
              <w:spacing w:before="0"/>
              <w:rPr>
                <w:rFonts w:eastAsia="Times New Roman" w:cs="Arial"/>
                <w:color w:val="000000"/>
                <w:sz w:val="20"/>
                <w:szCs w:val="20"/>
              </w:rPr>
            </w:pPr>
            <w:r w:rsidRPr="00DF0CB7">
              <w:rPr>
                <w:rFonts w:eastAsia="Times New Roman" w:cs="Arial"/>
                <w:color w:val="000000"/>
                <w:sz w:val="20"/>
                <w:szCs w:val="20"/>
              </w:rPr>
              <w:t>50</w:t>
            </w:r>
          </w:p>
        </w:tc>
        <w:tc>
          <w:tcPr>
            <w:tcW w:w="1710" w:type="dxa"/>
            <w:shd w:val="clear" w:color="auto" w:fill="auto"/>
            <w:vAlign w:val="center"/>
            <w:hideMark/>
          </w:tcPr>
          <w:p w:rsidRPr="00DF0CB7" w:rsidR="006A6B0E" w:rsidP="00DF0CB7" w:rsidRDefault="006A6B0E" w14:paraId="0918541E" w14:textId="77777777">
            <w:pPr>
              <w:spacing w:before="0"/>
              <w:rPr>
                <w:rFonts w:eastAsia="Times New Roman" w:cs="Arial"/>
                <w:color w:val="000000"/>
                <w:sz w:val="20"/>
                <w:szCs w:val="20"/>
              </w:rPr>
            </w:pPr>
            <w:r w:rsidRPr="00DF0CB7">
              <w:rPr>
                <w:rFonts w:eastAsia="Times New Roman" w:cs="Arial"/>
                <w:color w:val="000000"/>
                <w:sz w:val="20"/>
                <w:szCs w:val="20"/>
              </w:rPr>
              <w:t>One or more printable ASCII characters</w:t>
            </w:r>
          </w:p>
        </w:tc>
        <w:tc>
          <w:tcPr>
            <w:tcW w:w="2160" w:type="dxa"/>
            <w:shd w:val="clear" w:color="auto" w:fill="auto"/>
            <w:vAlign w:val="center"/>
            <w:hideMark/>
          </w:tcPr>
          <w:p w:rsidRPr="00DF0CB7" w:rsidR="006A6B0E" w:rsidP="00DF0CB7" w:rsidRDefault="006A6B0E" w14:paraId="055FA85E" w14:textId="77777777">
            <w:pPr>
              <w:spacing w:before="0"/>
              <w:rPr>
                <w:rFonts w:eastAsia="Times New Roman" w:cs="Arial"/>
                <w:color w:val="000000"/>
                <w:sz w:val="20"/>
                <w:szCs w:val="20"/>
              </w:rPr>
            </w:pPr>
            <w:r w:rsidRPr="00DF0CB7">
              <w:rPr>
                <w:rFonts w:eastAsia="Times New Roman" w:cs="Arial"/>
                <w:color w:val="000000"/>
                <w:sz w:val="20"/>
                <w:szCs w:val="20"/>
              </w:rPr>
              <w:t>Do not validate SSIDs differently across different states.</w:t>
            </w:r>
          </w:p>
        </w:tc>
        <w:tc>
          <w:tcPr>
            <w:tcW w:w="900" w:type="dxa"/>
            <w:shd w:val="clear" w:color="auto" w:fill="auto"/>
            <w:vAlign w:val="center"/>
            <w:hideMark/>
          </w:tcPr>
          <w:p w:rsidRPr="00DF0CB7" w:rsidR="006A6B0E" w:rsidP="00DF0CB7" w:rsidRDefault="006A6B0E" w14:paraId="41CACABB" w14:textId="77777777">
            <w:pPr>
              <w:spacing w:before="0"/>
              <w:rPr>
                <w:rFonts w:eastAsia="Times New Roman" w:cs="Arial"/>
                <w:color w:val="000000"/>
                <w:sz w:val="20"/>
                <w:szCs w:val="20"/>
              </w:rPr>
            </w:pPr>
            <w:r w:rsidRPr="00DF0CB7">
              <w:rPr>
                <w:rFonts w:eastAsia="Times New Roman" w:cs="Arial"/>
                <w:color w:val="000000"/>
                <w:sz w:val="20"/>
                <w:szCs w:val="20"/>
              </w:rPr>
              <w:t> </w:t>
            </w:r>
          </w:p>
        </w:tc>
      </w:tr>
      <w:tr w:rsidRPr="00085898" w:rsidR="006A6B0E" w:rsidTr="002B6EA3" w14:paraId="17539E20" w14:textId="77777777">
        <w:trPr>
          <w:trHeight w:val="915"/>
        </w:trPr>
        <w:tc>
          <w:tcPr>
            <w:tcW w:w="1535" w:type="dxa"/>
            <w:shd w:val="clear" w:color="auto" w:fill="auto"/>
            <w:vAlign w:val="center"/>
            <w:hideMark/>
          </w:tcPr>
          <w:p w:rsidRPr="00DF0CB7" w:rsidR="006A6B0E" w:rsidP="00DF0CB7" w:rsidRDefault="006A6B0E" w14:paraId="2A5B8113"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13736C61"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GradeLevelWhenAssessed</w:t>
            </w:r>
            <w:proofErr w:type="spellEnd"/>
          </w:p>
        </w:tc>
        <w:tc>
          <w:tcPr>
            <w:tcW w:w="2610" w:type="dxa"/>
            <w:shd w:val="clear" w:color="auto" w:fill="auto"/>
            <w:vAlign w:val="center"/>
            <w:hideMark/>
          </w:tcPr>
          <w:p w:rsidRPr="00DF0CB7" w:rsidR="006A6B0E" w:rsidP="00DF0CB7" w:rsidRDefault="006A6B0E" w14:paraId="4E117ABD" w14:textId="77777777">
            <w:pPr>
              <w:spacing w:before="0"/>
              <w:rPr>
                <w:rFonts w:eastAsia="Times New Roman" w:cs="Arial"/>
                <w:color w:val="000000"/>
                <w:sz w:val="20"/>
                <w:szCs w:val="20"/>
              </w:rPr>
            </w:pPr>
            <w:r w:rsidRPr="00DF0CB7">
              <w:rPr>
                <w:rFonts w:eastAsia="Times New Roman" w:cs="Arial"/>
                <w:color w:val="000000"/>
                <w:sz w:val="20"/>
                <w:szCs w:val="20"/>
              </w:rPr>
              <w:t>Student's enrolled grade.</w:t>
            </w:r>
          </w:p>
        </w:tc>
        <w:tc>
          <w:tcPr>
            <w:tcW w:w="1440" w:type="dxa"/>
            <w:shd w:val="clear" w:color="auto" w:fill="auto"/>
            <w:vAlign w:val="center"/>
            <w:hideMark/>
          </w:tcPr>
          <w:p w:rsidRPr="00DF0CB7" w:rsidR="006A6B0E" w:rsidP="00DF0CB7" w:rsidRDefault="006A6B0E" w14:paraId="0F9E72AA"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 alphanumeric</w:t>
            </w:r>
          </w:p>
        </w:tc>
        <w:tc>
          <w:tcPr>
            <w:tcW w:w="1350" w:type="dxa"/>
            <w:shd w:val="clear" w:color="auto" w:fill="auto"/>
            <w:vAlign w:val="center"/>
            <w:hideMark/>
          </w:tcPr>
          <w:p w:rsidRPr="00DF0CB7" w:rsidR="006A6B0E" w:rsidP="00DF0CB7" w:rsidRDefault="006A6B0E" w14:paraId="4CA19A9B"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6EB504A6" w14:textId="77777777">
            <w:pPr>
              <w:spacing w:before="0"/>
              <w:rPr>
                <w:rFonts w:eastAsia="Times New Roman" w:cs="Arial"/>
                <w:color w:val="000000"/>
                <w:sz w:val="20"/>
                <w:szCs w:val="20"/>
              </w:rPr>
            </w:pPr>
            <w:r w:rsidRPr="00DF0CB7">
              <w:rPr>
                <w:rFonts w:eastAsia="Times New Roman" w:cs="Arial"/>
                <w:color w:val="000000"/>
                <w:sz w:val="20"/>
                <w:szCs w:val="20"/>
              </w:rPr>
              <w:t>2</w:t>
            </w:r>
          </w:p>
        </w:tc>
        <w:tc>
          <w:tcPr>
            <w:tcW w:w="1710" w:type="dxa"/>
            <w:shd w:val="clear" w:color="auto" w:fill="auto"/>
            <w:vAlign w:val="center"/>
            <w:hideMark/>
          </w:tcPr>
          <w:p w:rsidRPr="00DF0CB7" w:rsidR="006A6B0E" w:rsidP="00DF0CB7" w:rsidRDefault="006A6B0E" w14:paraId="31803410" w14:textId="2FD6F863">
            <w:pPr>
              <w:spacing w:before="0"/>
              <w:rPr>
                <w:rFonts w:eastAsia="Times New Roman" w:cs="Arial"/>
                <w:color w:val="000000"/>
                <w:sz w:val="20"/>
                <w:szCs w:val="20"/>
              </w:rPr>
            </w:pPr>
            <w:r w:rsidRPr="00DF0CB7">
              <w:rPr>
                <w:rFonts w:eastAsia="Times New Roman" w:cs="Arial"/>
                <w:color w:val="000000"/>
                <w:sz w:val="20"/>
                <w:szCs w:val="20"/>
              </w:rPr>
              <w:t xml:space="preserve">See Examinee Acceptable Values </w:t>
            </w:r>
            <w:r w:rsidR="000232A9">
              <w:rPr>
                <w:rFonts w:eastAsia="Times New Roman" w:cs="Arial"/>
                <w:color w:val="000000"/>
                <w:sz w:val="20"/>
                <w:szCs w:val="20"/>
              </w:rPr>
              <w:t>(</w:t>
            </w:r>
            <w:r w:rsidRPr="00E92D03" w:rsidR="00E92D03">
              <w:rPr>
                <w:rStyle w:val="HyperLinkedChar"/>
                <w:sz w:val="20"/>
                <w:szCs w:val="20"/>
              </w:rPr>
              <w:fldChar w:fldCharType="begin"/>
            </w:r>
            <w:r w:rsidRPr="00E92D03" w:rsidR="00E92D03">
              <w:rPr>
                <w:rStyle w:val="HyperLinkedChar"/>
                <w:sz w:val="20"/>
                <w:szCs w:val="20"/>
              </w:rPr>
              <w:instrText xml:space="preserve"> REF _Ref34323484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9</w:t>
            </w:r>
            <w:r w:rsidRPr="00E92D03" w:rsidR="00E92D03">
              <w:rPr>
                <w:rStyle w:val="HyperLinkedChar"/>
                <w:sz w:val="20"/>
                <w:szCs w:val="20"/>
              </w:rPr>
              <w:fldChar w:fldCharType="end"/>
            </w:r>
            <w:r w:rsidR="000232A9">
              <w:rPr>
                <w:rFonts w:eastAsia="Times New Roman" w:cs="Arial"/>
                <w:color w:val="000000"/>
                <w:sz w:val="20"/>
                <w:szCs w:val="20"/>
              </w:rPr>
              <w:t>)</w:t>
            </w:r>
          </w:p>
        </w:tc>
        <w:tc>
          <w:tcPr>
            <w:tcW w:w="2160" w:type="dxa"/>
            <w:shd w:val="clear" w:color="auto" w:fill="auto"/>
            <w:vAlign w:val="center"/>
            <w:hideMark/>
          </w:tcPr>
          <w:p w:rsidRPr="00DF0CB7" w:rsidR="006A6B0E" w:rsidP="00DF0CB7" w:rsidRDefault="006A6B0E" w14:paraId="1E5A290C" w14:textId="77777777">
            <w:pPr>
              <w:spacing w:before="0"/>
              <w:rPr>
                <w:rFonts w:eastAsia="Times New Roman" w:cs="Arial"/>
                <w:color w:val="000000"/>
                <w:sz w:val="20"/>
                <w:szCs w:val="20"/>
              </w:rPr>
            </w:pPr>
            <w:r w:rsidRPr="00DF0CB7">
              <w:rPr>
                <w:rFonts w:eastAsia="Times New Roman" w:cs="Arial"/>
                <w:color w:val="000000"/>
                <w:sz w:val="20"/>
                <w:szCs w:val="20"/>
              </w:rPr>
              <w:t>Add leading zero if less than 2 digits.</w:t>
            </w:r>
          </w:p>
        </w:tc>
        <w:tc>
          <w:tcPr>
            <w:tcW w:w="900" w:type="dxa"/>
            <w:shd w:val="clear" w:color="auto" w:fill="auto"/>
            <w:vAlign w:val="center"/>
            <w:hideMark/>
          </w:tcPr>
          <w:p w:rsidRPr="00DF0CB7" w:rsidR="006A6B0E" w:rsidP="00DF0CB7" w:rsidRDefault="005D7BBF" w14:paraId="03E58608" w14:textId="6503B0F3">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11</w:t>
              </w:r>
            </w:hyperlink>
          </w:p>
        </w:tc>
      </w:tr>
      <w:tr w:rsidRPr="00085898" w:rsidR="006A6B0E" w:rsidTr="002B6EA3" w14:paraId="1D60C97C" w14:textId="77777777">
        <w:trPr>
          <w:trHeight w:val="782"/>
        </w:trPr>
        <w:tc>
          <w:tcPr>
            <w:tcW w:w="1535" w:type="dxa"/>
            <w:shd w:val="clear" w:color="auto" w:fill="auto"/>
            <w:vAlign w:val="center"/>
            <w:hideMark/>
          </w:tcPr>
          <w:p w:rsidRPr="00DF0CB7" w:rsidR="006A6B0E" w:rsidP="00DF0CB7" w:rsidRDefault="006A6B0E" w14:paraId="79E02D9A"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28426BF3" w14:textId="77777777">
            <w:pPr>
              <w:spacing w:before="0"/>
              <w:rPr>
                <w:rFonts w:eastAsia="Times New Roman" w:cs="Arial"/>
                <w:color w:val="000000"/>
                <w:sz w:val="20"/>
                <w:szCs w:val="20"/>
              </w:rPr>
            </w:pPr>
            <w:r w:rsidRPr="00DF0CB7">
              <w:rPr>
                <w:rFonts w:eastAsia="Times New Roman" w:cs="Arial"/>
                <w:color w:val="000000"/>
                <w:sz w:val="20"/>
                <w:szCs w:val="20"/>
              </w:rPr>
              <w:t>Sex</w:t>
            </w:r>
          </w:p>
        </w:tc>
        <w:tc>
          <w:tcPr>
            <w:tcW w:w="2610" w:type="dxa"/>
            <w:shd w:val="clear" w:color="auto" w:fill="auto"/>
            <w:vAlign w:val="center"/>
            <w:hideMark/>
          </w:tcPr>
          <w:p w:rsidRPr="00DF0CB7" w:rsidR="006A6B0E" w:rsidP="00DF0CB7" w:rsidRDefault="006A6B0E" w14:paraId="17341EA0" w14:textId="77777777">
            <w:pPr>
              <w:spacing w:before="0"/>
              <w:rPr>
                <w:rFonts w:eastAsia="Times New Roman" w:cs="Arial"/>
                <w:color w:val="000000"/>
                <w:sz w:val="20"/>
                <w:szCs w:val="20"/>
              </w:rPr>
            </w:pPr>
            <w:r w:rsidRPr="00DF0CB7">
              <w:rPr>
                <w:rFonts w:eastAsia="Times New Roman" w:cs="Arial"/>
                <w:color w:val="000000"/>
                <w:sz w:val="20"/>
                <w:szCs w:val="20"/>
              </w:rPr>
              <w:t>Student's gender.</w:t>
            </w:r>
          </w:p>
        </w:tc>
        <w:tc>
          <w:tcPr>
            <w:tcW w:w="1440" w:type="dxa"/>
            <w:shd w:val="clear" w:color="auto" w:fill="auto"/>
            <w:vAlign w:val="center"/>
            <w:hideMark/>
          </w:tcPr>
          <w:p w:rsidRPr="00DF0CB7" w:rsidR="006A6B0E" w:rsidP="00DF0CB7" w:rsidRDefault="006A6B0E" w14:paraId="45878F54"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7C9273FC"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19788F06" w14:textId="77777777">
            <w:pPr>
              <w:spacing w:before="0"/>
              <w:rPr>
                <w:rFonts w:eastAsia="Times New Roman" w:cs="Arial"/>
                <w:color w:val="000000"/>
                <w:sz w:val="20"/>
                <w:szCs w:val="20"/>
              </w:rPr>
            </w:pPr>
            <w:r w:rsidRPr="00DF0CB7">
              <w:rPr>
                <w:rFonts w:eastAsia="Times New Roman" w:cs="Arial"/>
                <w:color w:val="000000"/>
                <w:sz w:val="20"/>
                <w:szCs w:val="20"/>
              </w:rPr>
              <w:t>6</w:t>
            </w:r>
          </w:p>
        </w:tc>
        <w:tc>
          <w:tcPr>
            <w:tcW w:w="1710" w:type="dxa"/>
            <w:shd w:val="clear" w:color="auto" w:fill="auto"/>
            <w:vAlign w:val="center"/>
            <w:hideMark/>
          </w:tcPr>
          <w:p w:rsidRPr="00DF0CB7" w:rsidR="00B353F8" w:rsidP="00B353F8" w:rsidRDefault="006A6B0E" w14:paraId="4113920D" w14:textId="2CB21FC3">
            <w:pPr>
              <w:spacing w:before="0"/>
              <w:rPr>
                <w:rFonts w:eastAsia="Times New Roman" w:cs="Arial"/>
                <w:color w:val="000000"/>
                <w:sz w:val="20"/>
                <w:szCs w:val="20"/>
              </w:rPr>
            </w:pPr>
            <w:r w:rsidRPr="00DF0CB7">
              <w:rPr>
                <w:rFonts w:eastAsia="Times New Roman" w:cs="Arial"/>
                <w:color w:val="000000"/>
                <w:sz w:val="20"/>
                <w:szCs w:val="20"/>
              </w:rPr>
              <w:t>Male</w:t>
            </w:r>
            <w:r w:rsidRPr="00DF0CB7">
              <w:rPr>
                <w:rFonts w:eastAsia="Times New Roman" w:cs="Arial"/>
                <w:color w:val="000000"/>
                <w:sz w:val="20"/>
                <w:szCs w:val="20"/>
              </w:rPr>
              <w:br/>
            </w:r>
            <w:r w:rsidRPr="00DF0CB7">
              <w:rPr>
                <w:rFonts w:eastAsia="Times New Roman" w:cs="Arial"/>
                <w:color w:val="000000"/>
                <w:sz w:val="20"/>
                <w:szCs w:val="20"/>
              </w:rPr>
              <w:t>Female</w:t>
            </w:r>
            <w:r w:rsidRPr="00DF0CB7">
              <w:rPr>
                <w:rFonts w:eastAsia="Times New Roman" w:cs="Arial"/>
                <w:color w:val="000000"/>
                <w:sz w:val="20"/>
                <w:szCs w:val="20"/>
              </w:rPr>
              <w:br/>
            </w:r>
            <w:r w:rsidR="00B353F8">
              <w:rPr>
                <w:rFonts w:eastAsia="Times New Roman" w:cs="Arial"/>
                <w:color w:val="000000"/>
                <w:sz w:val="20"/>
                <w:szCs w:val="20"/>
              </w:rPr>
              <w:t>Nonbinary</w:t>
            </w:r>
          </w:p>
        </w:tc>
        <w:tc>
          <w:tcPr>
            <w:tcW w:w="2160" w:type="dxa"/>
            <w:shd w:val="clear" w:color="auto" w:fill="auto"/>
            <w:vAlign w:val="center"/>
            <w:hideMark/>
          </w:tcPr>
          <w:p w:rsidRPr="00DF0CB7" w:rsidR="006A6B0E" w:rsidP="00DF0CB7" w:rsidRDefault="006A6B0E" w14:paraId="26D6D165"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1A2BCCE9" w14:textId="59A842F3">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12</w:t>
              </w:r>
            </w:hyperlink>
          </w:p>
        </w:tc>
      </w:tr>
      <w:tr w:rsidRPr="003A1451" w:rsidR="006A6B0E" w:rsidTr="002B6EA3" w14:paraId="0EE4037C" w14:textId="77777777">
        <w:trPr>
          <w:trHeight w:val="728"/>
        </w:trPr>
        <w:tc>
          <w:tcPr>
            <w:tcW w:w="1535" w:type="dxa"/>
            <w:shd w:val="clear" w:color="auto" w:fill="auto"/>
            <w:vAlign w:val="center"/>
            <w:hideMark/>
          </w:tcPr>
          <w:p w:rsidRPr="00DF0CB7" w:rsidR="006A6B0E" w:rsidP="00DF0CB7" w:rsidRDefault="006A6B0E" w14:paraId="16B35DCD"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7A224FC5"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HispanicOrLatinoEthnicity</w:t>
            </w:r>
            <w:proofErr w:type="spellEnd"/>
          </w:p>
        </w:tc>
        <w:tc>
          <w:tcPr>
            <w:tcW w:w="2610" w:type="dxa"/>
            <w:shd w:val="clear" w:color="auto" w:fill="auto"/>
            <w:vAlign w:val="center"/>
            <w:hideMark/>
          </w:tcPr>
          <w:p w:rsidRPr="00DF0CB7" w:rsidR="006A6B0E" w:rsidP="00DF0CB7" w:rsidRDefault="006A6B0E" w14:paraId="115B31A7" w14:textId="77777777">
            <w:pPr>
              <w:spacing w:before="0"/>
              <w:rPr>
                <w:rFonts w:eastAsia="Times New Roman" w:cs="Arial"/>
                <w:color w:val="000000"/>
                <w:sz w:val="20"/>
                <w:szCs w:val="20"/>
              </w:rPr>
            </w:pPr>
            <w:r w:rsidRPr="00DF0CB7">
              <w:rPr>
                <w:rFonts w:eastAsia="Times New Roman" w:cs="Arial"/>
                <w:color w:val="000000"/>
                <w:sz w:val="20"/>
                <w:szCs w:val="20"/>
              </w:rPr>
              <w:t>Hispanic Ethnic Flag</w:t>
            </w:r>
          </w:p>
        </w:tc>
        <w:tc>
          <w:tcPr>
            <w:tcW w:w="1440" w:type="dxa"/>
            <w:shd w:val="clear" w:color="auto" w:fill="auto"/>
            <w:vAlign w:val="center"/>
            <w:hideMark/>
          </w:tcPr>
          <w:p w:rsidRPr="00DF0CB7" w:rsidR="006A6B0E" w:rsidP="00DF0CB7" w:rsidRDefault="006A6B0E" w14:paraId="728C9B85"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173744F0"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3E5C7C56"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7D1ABE37"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06002F0F"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5D7BBF" w14:paraId="5019F54A" w14:textId="271D5AF7">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13</w:t>
              </w:r>
            </w:hyperlink>
          </w:p>
        </w:tc>
      </w:tr>
      <w:tr w:rsidRPr="003A1451" w:rsidR="006A6B0E" w:rsidTr="002B6EA3" w14:paraId="14037649" w14:textId="77777777">
        <w:trPr>
          <w:trHeight w:val="915"/>
        </w:trPr>
        <w:tc>
          <w:tcPr>
            <w:tcW w:w="1535" w:type="dxa"/>
            <w:shd w:val="clear" w:color="auto" w:fill="auto"/>
            <w:vAlign w:val="center"/>
            <w:hideMark/>
          </w:tcPr>
          <w:p w:rsidRPr="00DF0CB7" w:rsidR="006A6B0E" w:rsidP="00DF0CB7" w:rsidRDefault="006A6B0E" w14:paraId="5D79F437"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2A9ABC45"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AmericanIndianOrAlaskaNative</w:t>
            </w:r>
            <w:proofErr w:type="spellEnd"/>
          </w:p>
        </w:tc>
        <w:tc>
          <w:tcPr>
            <w:tcW w:w="2610" w:type="dxa"/>
            <w:shd w:val="clear" w:color="auto" w:fill="auto"/>
            <w:vAlign w:val="center"/>
            <w:hideMark/>
          </w:tcPr>
          <w:p w:rsidRPr="00DF0CB7" w:rsidR="006A6B0E" w:rsidP="00DF0CB7" w:rsidRDefault="006A6B0E" w14:paraId="0D357830" w14:textId="77777777">
            <w:pPr>
              <w:spacing w:before="0"/>
              <w:rPr>
                <w:rFonts w:eastAsia="Times New Roman" w:cs="Arial"/>
                <w:color w:val="000000"/>
                <w:sz w:val="20"/>
                <w:szCs w:val="20"/>
              </w:rPr>
            </w:pPr>
            <w:r w:rsidRPr="00DF0CB7">
              <w:rPr>
                <w:rFonts w:eastAsia="Times New Roman" w:cs="Arial"/>
                <w:color w:val="000000"/>
                <w:sz w:val="20"/>
                <w:szCs w:val="20"/>
              </w:rPr>
              <w:t>American Indian/ Alaska Native Flag</w:t>
            </w:r>
          </w:p>
        </w:tc>
        <w:tc>
          <w:tcPr>
            <w:tcW w:w="1440" w:type="dxa"/>
            <w:shd w:val="clear" w:color="auto" w:fill="auto"/>
            <w:vAlign w:val="center"/>
            <w:hideMark/>
          </w:tcPr>
          <w:p w:rsidRPr="00DF0CB7" w:rsidR="006A6B0E" w:rsidP="00DF0CB7" w:rsidRDefault="006A6B0E" w14:paraId="57508A19"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47CED7EB"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653E2F5B"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1DAB9FDC"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5C2080AE"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5D7BBF" w14:paraId="65F5712B" w14:textId="2C3784C8">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14</w:t>
              </w:r>
            </w:hyperlink>
          </w:p>
        </w:tc>
      </w:tr>
      <w:tr w:rsidRPr="003A1451" w:rsidR="006A6B0E" w:rsidTr="002B6EA3" w14:paraId="5B24C20C" w14:textId="77777777">
        <w:trPr>
          <w:trHeight w:val="683"/>
        </w:trPr>
        <w:tc>
          <w:tcPr>
            <w:tcW w:w="1535" w:type="dxa"/>
            <w:shd w:val="clear" w:color="auto" w:fill="auto"/>
            <w:vAlign w:val="center"/>
            <w:hideMark/>
          </w:tcPr>
          <w:p w:rsidRPr="00DF0CB7" w:rsidR="006A6B0E" w:rsidP="00DF0CB7" w:rsidRDefault="006A6B0E" w14:paraId="4446C002"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6940D69B" w14:textId="77777777">
            <w:pPr>
              <w:spacing w:before="0"/>
              <w:rPr>
                <w:rFonts w:eastAsia="Times New Roman" w:cs="Arial"/>
                <w:color w:val="000000"/>
                <w:sz w:val="20"/>
                <w:szCs w:val="20"/>
              </w:rPr>
            </w:pPr>
            <w:r w:rsidRPr="00DF0CB7">
              <w:rPr>
                <w:rFonts w:eastAsia="Times New Roman" w:cs="Arial"/>
                <w:color w:val="000000"/>
                <w:sz w:val="20"/>
                <w:szCs w:val="20"/>
              </w:rPr>
              <w:t>Asian</w:t>
            </w:r>
          </w:p>
        </w:tc>
        <w:tc>
          <w:tcPr>
            <w:tcW w:w="2610" w:type="dxa"/>
            <w:shd w:val="clear" w:color="auto" w:fill="auto"/>
            <w:vAlign w:val="center"/>
            <w:hideMark/>
          </w:tcPr>
          <w:p w:rsidRPr="00DF0CB7" w:rsidR="006A6B0E" w:rsidP="00DF0CB7" w:rsidRDefault="006A6B0E" w14:paraId="7775D5E4" w14:textId="77777777">
            <w:pPr>
              <w:spacing w:before="0"/>
              <w:rPr>
                <w:rFonts w:eastAsia="Times New Roman" w:cs="Arial"/>
                <w:color w:val="000000"/>
                <w:sz w:val="20"/>
                <w:szCs w:val="20"/>
              </w:rPr>
            </w:pPr>
            <w:r w:rsidRPr="00DF0CB7">
              <w:rPr>
                <w:rFonts w:eastAsia="Times New Roman" w:cs="Arial"/>
                <w:color w:val="000000"/>
                <w:sz w:val="20"/>
                <w:szCs w:val="20"/>
              </w:rPr>
              <w:t>Asian Flag</w:t>
            </w:r>
          </w:p>
        </w:tc>
        <w:tc>
          <w:tcPr>
            <w:tcW w:w="1440" w:type="dxa"/>
            <w:shd w:val="clear" w:color="auto" w:fill="auto"/>
            <w:vAlign w:val="center"/>
            <w:hideMark/>
          </w:tcPr>
          <w:p w:rsidRPr="00DF0CB7" w:rsidR="006A6B0E" w:rsidP="00DF0CB7" w:rsidRDefault="006A6B0E" w14:paraId="7E9B8702"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2F97493F"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59E1B08E"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423F1A0B"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09D6E567"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5D7BBF" w14:paraId="142B45E3" w14:textId="68EDB855">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15</w:t>
              </w:r>
            </w:hyperlink>
          </w:p>
        </w:tc>
      </w:tr>
      <w:tr w:rsidRPr="003A1451" w:rsidR="006A6B0E" w:rsidTr="002B6EA3" w14:paraId="6C9CA63E" w14:textId="77777777">
        <w:trPr>
          <w:trHeight w:val="915"/>
        </w:trPr>
        <w:tc>
          <w:tcPr>
            <w:tcW w:w="1535" w:type="dxa"/>
            <w:shd w:val="clear" w:color="auto" w:fill="auto"/>
            <w:vAlign w:val="center"/>
            <w:hideMark/>
          </w:tcPr>
          <w:p w:rsidRPr="00DF0CB7" w:rsidR="006A6B0E" w:rsidP="00DF0CB7" w:rsidRDefault="006A6B0E" w14:paraId="0D913129" w14:textId="77777777">
            <w:pPr>
              <w:spacing w:before="0"/>
              <w:rPr>
                <w:rFonts w:eastAsia="Times New Roman" w:cs="Arial"/>
                <w:color w:val="000000"/>
                <w:sz w:val="20"/>
                <w:szCs w:val="20"/>
              </w:rPr>
            </w:pPr>
            <w:r w:rsidRPr="00DF0CB7">
              <w:rPr>
                <w:rFonts w:eastAsia="Times New Roman" w:cs="Arial"/>
                <w:color w:val="000000"/>
                <w:sz w:val="20"/>
                <w:szCs w:val="20"/>
              </w:rPr>
              <w:lastRenderedPageBreak/>
              <w:t>name</w:t>
            </w:r>
          </w:p>
        </w:tc>
        <w:tc>
          <w:tcPr>
            <w:tcW w:w="1260" w:type="dxa"/>
            <w:shd w:val="clear" w:color="auto" w:fill="auto"/>
            <w:vAlign w:val="center"/>
            <w:hideMark/>
          </w:tcPr>
          <w:p w:rsidRPr="00DF0CB7" w:rsidR="006A6B0E" w:rsidP="00DF0CB7" w:rsidRDefault="006A6B0E" w14:paraId="16179DA8"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BlackOrAfricanAmerican</w:t>
            </w:r>
            <w:proofErr w:type="spellEnd"/>
          </w:p>
        </w:tc>
        <w:tc>
          <w:tcPr>
            <w:tcW w:w="2610" w:type="dxa"/>
            <w:shd w:val="clear" w:color="auto" w:fill="auto"/>
            <w:vAlign w:val="center"/>
            <w:hideMark/>
          </w:tcPr>
          <w:p w:rsidRPr="00DF0CB7" w:rsidR="006A6B0E" w:rsidP="00DF0CB7" w:rsidRDefault="006A6B0E" w14:paraId="2307EC82" w14:textId="1DC78F0D">
            <w:pPr>
              <w:spacing w:before="0"/>
              <w:rPr>
                <w:rFonts w:eastAsia="Times New Roman" w:cs="Arial"/>
                <w:color w:val="000000"/>
                <w:sz w:val="20"/>
                <w:szCs w:val="20"/>
              </w:rPr>
            </w:pPr>
            <w:r w:rsidRPr="00DF0CB7">
              <w:rPr>
                <w:rFonts w:eastAsia="Times New Roman" w:cs="Arial"/>
                <w:color w:val="000000"/>
                <w:sz w:val="20"/>
                <w:szCs w:val="20"/>
              </w:rPr>
              <w:t>African American Flag</w:t>
            </w:r>
          </w:p>
        </w:tc>
        <w:tc>
          <w:tcPr>
            <w:tcW w:w="1440" w:type="dxa"/>
            <w:shd w:val="clear" w:color="auto" w:fill="auto"/>
            <w:vAlign w:val="center"/>
            <w:hideMark/>
          </w:tcPr>
          <w:p w:rsidRPr="00DF0CB7" w:rsidR="006A6B0E" w:rsidP="00DF0CB7" w:rsidRDefault="006A6B0E" w14:paraId="0208ECBB"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2B6E6992"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5A0E81" w:rsidRDefault="006A6B0E" w14:paraId="45D4E341" w14:textId="77777777">
            <w:pPr>
              <w:spacing w:before="0"/>
              <w:ind w:right="-140"/>
              <w:rPr>
                <w:rFonts w:eastAsia="Times New Roman" w:cs="Arial"/>
                <w:color w:val="000000"/>
                <w:sz w:val="20"/>
                <w:szCs w:val="20"/>
              </w:rPr>
              <w:pPrChange w:author="Genoa Faber" w:date="2020-03-12T10:23:00Z" w:id="270">
                <w:pPr>
                  <w:spacing w:before="0"/>
                </w:pPr>
              </w:pPrChange>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131EFD99"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26F386EA"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5D7BBF" w14:paraId="678B788D" w14:textId="02C58041">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16</w:t>
              </w:r>
            </w:hyperlink>
          </w:p>
        </w:tc>
      </w:tr>
      <w:tr w:rsidRPr="00085898" w:rsidR="006A6B0E" w:rsidTr="002B6EA3" w14:paraId="4E3E2ED6" w14:textId="77777777">
        <w:trPr>
          <w:trHeight w:val="557"/>
        </w:trPr>
        <w:tc>
          <w:tcPr>
            <w:tcW w:w="1535" w:type="dxa"/>
            <w:shd w:val="clear" w:color="auto" w:fill="auto"/>
            <w:vAlign w:val="center"/>
            <w:hideMark/>
          </w:tcPr>
          <w:p w:rsidRPr="00DF0CB7" w:rsidR="006A6B0E" w:rsidP="00DF0CB7" w:rsidRDefault="006A6B0E" w14:paraId="04B0B89A"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0AA68E91" w14:textId="77777777">
            <w:pPr>
              <w:spacing w:before="0"/>
              <w:rPr>
                <w:rFonts w:eastAsia="Times New Roman" w:cs="Arial"/>
                <w:color w:val="000000"/>
                <w:sz w:val="20"/>
                <w:szCs w:val="20"/>
              </w:rPr>
            </w:pPr>
            <w:r w:rsidRPr="00DF0CB7">
              <w:rPr>
                <w:rFonts w:eastAsia="Times New Roman" w:cs="Arial"/>
                <w:color w:val="000000"/>
                <w:sz w:val="20"/>
                <w:szCs w:val="20"/>
              </w:rPr>
              <w:t>White</w:t>
            </w:r>
          </w:p>
        </w:tc>
        <w:tc>
          <w:tcPr>
            <w:tcW w:w="2610" w:type="dxa"/>
            <w:shd w:val="clear" w:color="auto" w:fill="auto"/>
            <w:vAlign w:val="center"/>
            <w:hideMark/>
          </w:tcPr>
          <w:p w:rsidRPr="00DF0CB7" w:rsidR="006A6B0E" w:rsidP="00DF0CB7" w:rsidRDefault="006A6B0E" w14:paraId="32B80101" w14:textId="77777777">
            <w:pPr>
              <w:spacing w:before="0"/>
              <w:rPr>
                <w:rFonts w:eastAsia="Times New Roman" w:cs="Arial"/>
                <w:color w:val="000000"/>
                <w:sz w:val="20"/>
                <w:szCs w:val="20"/>
              </w:rPr>
            </w:pPr>
            <w:r w:rsidRPr="00DF0CB7">
              <w:rPr>
                <w:rFonts w:eastAsia="Times New Roman" w:cs="Arial"/>
                <w:color w:val="000000"/>
                <w:sz w:val="20"/>
                <w:szCs w:val="20"/>
              </w:rPr>
              <w:t>White Flag</w:t>
            </w:r>
          </w:p>
        </w:tc>
        <w:tc>
          <w:tcPr>
            <w:tcW w:w="1440" w:type="dxa"/>
            <w:shd w:val="clear" w:color="auto" w:fill="auto"/>
            <w:vAlign w:val="center"/>
            <w:hideMark/>
          </w:tcPr>
          <w:p w:rsidRPr="00DF0CB7" w:rsidR="006A6B0E" w:rsidP="00DF0CB7" w:rsidRDefault="006A6B0E" w14:paraId="580B6345"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47EC3B16"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4CA39FD8"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3C380E0A"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4D7F770A"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5D7BBF" w14:paraId="2E069992" w14:textId="6DD5FC40">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17</w:t>
              </w:r>
            </w:hyperlink>
          </w:p>
        </w:tc>
      </w:tr>
      <w:tr w:rsidRPr="00085898" w:rsidR="006A6B0E" w:rsidTr="002B6EA3" w14:paraId="402EACF5" w14:textId="77777777">
        <w:trPr>
          <w:trHeight w:val="915"/>
        </w:trPr>
        <w:tc>
          <w:tcPr>
            <w:tcW w:w="1535" w:type="dxa"/>
            <w:shd w:val="clear" w:color="auto" w:fill="auto"/>
            <w:vAlign w:val="center"/>
            <w:hideMark/>
          </w:tcPr>
          <w:p w:rsidRPr="00DF0CB7" w:rsidR="006A6B0E" w:rsidP="00DF0CB7" w:rsidRDefault="006A6B0E" w14:paraId="4C4CF7C0"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3FC96993"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NativeHawaiianOrOtherPacificIslander</w:t>
            </w:r>
            <w:proofErr w:type="spellEnd"/>
          </w:p>
        </w:tc>
        <w:tc>
          <w:tcPr>
            <w:tcW w:w="2610" w:type="dxa"/>
            <w:shd w:val="clear" w:color="auto" w:fill="auto"/>
            <w:vAlign w:val="center"/>
            <w:hideMark/>
          </w:tcPr>
          <w:p w:rsidRPr="00DF0CB7" w:rsidR="006A6B0E" w:rsidP="00DF0CB7" w:rsidRDefault="006A6B0E" w14:paraId="2CE40AAA" w14:textId="77777777">
            <w:pPr>
              <w:spacing w:before="0"/>
              <w:rPr>
                <w:rFonts w:eastAsia="Times New Roman" w:cs="Arial"/>
                <w:color w:val="000000"/>
                <w:sz w:val="20"/>
                <w:szCs w:val="20"/>
              </w:rPr>
            </w:pPr>
            <w:r w:rsidRPr="00DF0CB7">
              <w:rPr>
                <w:rFonts w:eastAsia="Times New Roman" w:cs="Arial"/>
                <w:color w:val="000000"/>
                <w:sz w:val="20"/>
                <w:szCs w:val="20"/>
              </w:rPr>
              <w:t>Native Hawaiian or Pacific Islander Flag</w:t>
            </w:r>
          </w:p>
        </w:tc>
        <w:tc>
          <w:tcPr>
            <w:tcW w:w="1440" w:type="dxa"/>
            <w:shd w:val="clear" w:color="auto" w:fill="auto"/>
            <w:vAlign w:val="center"/>
            <w:hideMark/>
          </w:tcPr>
          <w:p w:rsidRPr="00DF0CB7" w:rsidR="006A6B0E" w:rsidP="00DF0CB7" w:rsidRDefault="006A6B0E" w14:paraId="4379E291"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35F5A11B"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2B3246C7"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42D1FC16"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0CC0AFE3"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5D7BBF" w14:paraId="57284D6A" w14:textId="453B1DC3">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18</w:t>
              </w:r>
            </w:hyperlink>
          </w:p>
        </w:tc>
      </w:tr>
      <w:tr w:rsidRPr="00085898" w:rsidR="006A6B0E" w:rsidTr="002B6EA3" w14:paraId="592FF019" w14:textId="77777777">
        <w:trPr>
          <w:trHeight w:val="915"/>
        </w:trPr>
        <w:tc>
          <w:tcPr>
            <w:tcW w:w="1535" w:type="dxa"/>
            <w:shd w:val="clear" w:color="auto" w:fill="auto"/>
            <w:vAlign w:val="center"/>
            <w:hideMark/>
          </w:tcPr>
          <w:p w:rsidRPr="00DF0CB7" w:rsidR="006A6B0E" w:rsidP="00DF0CB7" w:rsidRDefault="006A6B0E" w14:paraId="01FC5101"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47BC37A1"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DemographicRaceTwoOrMoreRaces</w:t>
            </w:r>
            <w:proofErr w:type="spellEnd"/>
          </w:p>
        </w:tc>
        <w:tc>
          <w:tcPr>
            <w:tcW w:w="2610" w:type="dxa"/>
            <w:shd w:val="clear" w:color="auto" w:fill="auto"/>
            <w:vAlign w:val="center"/>
            <w:hideMark/>
          </w:tcPr>
          <w:p w:rsidRPr="00DF0CB7" w:rsidR="006A6B0E" w:rsidP="00DF0CB7" w:rsidRDefault="006A6B0E" w14:paraId="1AAEF209" w14:textId="77777777">
            <w:pPr>
              <w:spacing w:before="0"/>
              <w:rPr>
                <w:rFonts w:eastAsia="Times New Roman" w:cs="Arial"/>
                <w:color w:val="000000"/>
                <w:sz w:val="20"/>
                <w:szCs w:val="20"/>
              </w:rPr>
            </w:pPr>
            <w:r w:rsidRPr="00DF0CB7">
              <w:rPr>
                <w:rFonts w:eastAsia="Times New Roman" w:cs="Arial"/>
                <w:color w:val="000000"/>
                <w:sz w:val="20"/>
                <w:szCs w:val="20"/>
              </w:rPr>
              <w:t>A person having origins in any of more than one of the racial groups.</w:t>
            </w:r>
          </w:p>
        </w:tc>
        <w:tc>
          <w:tcPr>
            <w:tcW w:w="1440" w:type="dxa"/>
            <w:shd w:val="clear" w:color="auto" w:fill="auto"/>
            <w:vAlign w:val="center"/>
            <w:hideMark/>
          </w:tcPr>
          <w:p w:rsidRPr="00DF0CB7" w:rsidR="006A6B0E" w:rsidP="00DF0CB7" w:rsidRDefault="006A6B0E" w14:paraId="448805E1"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315674F0"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5CD0D9C0"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533E8E4A"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21E58A2C"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5D7BBF" w14:paraId="7DF272ED" w14:textId="07F18BA6">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19</w:t>
              </w:r>
            </w:hyperlink>
          </w:p>
        </w:tc>
      </w:tr>
      <w:tr w:rsidRPr="00085898" w:rsidR="006A6B0E" w:rsidTr="002B6EA3" w14:paraId="1884A69F" w14:textId="77777777">
        <w:trPr>
          <w:trHeight w:val="665"/>
        </w:trPr>
        <w:tc>
          <w:tcPr>
            <w:tcW w:w="1535" w:type="dxa"/>
            <w:shd w:val="clear" w:color="auto" w:fill="auto"/>
            <w:vAlign w:val="center"/>
            <w:hideMark/>
          </w:tcPr>
          <w:p w:rsidRPr="00DF0CB7" w:rsidR="006A6B0E" w:rsidP="00DF0CB7" w:rsidRDefault="006A6B0E" w14:paraId="62754D93"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492DF9DC" w14:textId="77777777">
            <w:pPr>
              <w:spacing w:before="0"/>
              <w:rPr>
                <w:rFonts w:eastAsia="Times New Roman" w:cs="Arial"/>
                <w:color w:val="000000"/>
                <w:sz w:val="20"/>
                <w:szCs w:val="20"/>
              </w:rPr>
            </w:pPr>
            <w:r w:rsidRPr="00DF0CB7">
              <w:rPr>
                <w:rFonts w:eastAsia="Times New Roman" w:cs="Arial"/>
                <w:color w:val="000000"/>
                <w:sz w:val="20"/>
                <w:szCs w:val="20"/>
              </w:rPr>
              <w:t>Filipino</w:t>
            </w:r>
          </w:p>
        </w:tc>
        <w:tc>
          <w:tcPr>
            <w:tcW w:w="2610" w:type="dxa"/>
            <w:shd w:val="clear" w:color="auto" w:fill="auto"/>
            <w:vAlign w:val="center"/>
            <w:hideMark/>
          </w:tcPr>
          <w:p w:rsidRPr="00DF0CB7" w:rsidR="006A6B0E" w:rsidP="00DF0CB7" w:rsidRDefault="006A6B0E" w14:paraId="03D757A0" w14:textId="53C44A8C">
            <w:pPr>
              <w:spacing w:before="0"/>
              <w:rPr>
                <w:rFonts w:eastAsia="Times New Roman" w:cs="Arial"/>
                <w:color w:val="000000"/>
                <w:sz w:val="20"/>
                <w:szCs w:val="20"/>
              </w:rPr>
            </w:pPr>
            <w:r w:rsidRPr="00DF0CB7">
              <w:rPr>
                <w:rFonts w:eastAsia="Times New Roman" w:cs="Arial"/>
                <w:color w:val="000000"/>
                <w:sz w:val="20"/>
                <w:szCs w:val="20"/>
              </w:rPr>
              <w:t>Filipino Flag</w:t>
            </w:r>
            <w:r w:rsidRPr="00DF0CB7" w:rsidR="00FB39B2">
              <w:rPr>
                <w:rFonts w:eastAsia="Times New Roman" w:cs="Arial"/>
                <w:color w:val="000000"/>
                <w:sz w:val="20"/>
                <w:szCs w:val="20"/>
              </w:rPr>
              <w:t xml:space="preserve"> - California test results include Filipino as a distinct ethnicity.</w:t>
            </w:r>
          </w:p>
        </w:tc>
        <w:tc>
          <w:tcPr>
            <w:tcW w:w="1440" w:type="dxa"/>
            <w:shd w:val="clear" w:color="auto" w:fill="auto"/>
            <w:vAlign w:val="center"/>
            <w:hideMark/>
          </w:tcPr>
          <w:p w:rsidRPr="00DF0CB7" w:rsidR="006A6B0E" w:rsidP="00DF0CB7" w:rsidRDefault="006A6B0E" w14:paraId="77493B69"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4F792461"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7575732E"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35D092AA"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1D974D6A" w14:textId="77777777">
            <w:pPr>
              <w:spacing w:before="0"/>
              <w:rPr>
                <w:rFonts w:eastAsia="Times New Roman" w:cs="Arial"/>
                <w:color w:val="000000"/>
                <w:sz w:val="20"/>
                <w:szCs w:val="20"/>
              </w:rPr>
            </w:pPr>
            <w:r w:rsidRPr="00DF0CB7">
              <w:rPr>
                <w:rFonts w:eastAsia="Times New Roman" w:cs="Arial"/>
                <w:color w:val="000000"/>
                <w:sz w:val="20"/>
                <w:szCs w:val="20"/>
              </w:rPr>
              <w:t>At least one race field must be marked Yes</w:t>
            </w:r>
          </w:p>
        </w:tc>
        <w:tc>
          <w:tcPr>
            <w:tcW w:w="900" w:type="dxa"/>
            <w:shd w:val="clear" w:color="auto" w:fill="auto"/>
            <w:vAlign w:val="center"/>
            <w:hideMark/>
          </w:tcPr>
          <w:p w:rsidRPr="00DF0CB7" w:rsidR="006A6B0E" w:rsidP="00DF0CB7" w:rsidRDefault="006A6B0E" w14:paraId="5081A430" w14:textId="1B8BC143">
            <w:pPr>
              <w:spacing w:before="0"/>
              <w:rPr>
                <w:rFonts w:eastAsia="Times New Roman" w:cs="Arial"/>
                <w:color w:val="000000"/>
                <w:sz w:val="20"/>
                <w:szCs w:val="20"/>
              </w:rPr>
            </w:pPr>
          </w:p>
        </w:tc>
      </w:tr>
      <w:tr w:rsidRPr="00085898" w:rsidR="006A6B0E" w:rsidTr="002B6EA3" w14:paraId="4B737FEB" w14:textId="77777777">
        <w:trPr>
          <w:trHeight w:val="593"/>
        </w:trPr>
        <w:tc>
          <w:tcPr>
            <w:tcW w:w="1535" w:type="dxa"/>
            <w:shd w:val="clear" w:color="auto" w:fill="auto"/>
            <w:vAlign w:val="center"/>
            <w:hideMark/>
          </w:tcPr>
          <w:p w:rsidRPr="00DF0CB7" w:rsidR="006A6B0E" w:rsidP="00DF0CB7" w:rsidRDefault="006A6B0E" w14:paraId="6F7A8FE7"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4BEF83DC"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IDEAIndicator</w:t>
            </w:r>
            <w:proofErr w:type="spellEnd"/>
          </w:p>
        </w:tc>
        <w:tc>
          <w:tcPr>
            <w:tcW w:w="2610" w:type="dxa"/>
            <w:shd w:val="clear" w:color="auto" w:fill="auto"/>
            <w:vAlign w:val="center"/>
            <w:hideMark/>
          </w:tcPr>
          <w:p w:rsidRPr="00DF0CB7" w:rsidR="006A6B0E" w:rsidP="00DF0CB7" w:rsidRDefault="006A6B0E" w14:paraId="3EA25AF9" w14:textId="77777777">
            <w:pPr>
              <w:spacing w:before="0"/>
              <w:rPr>
                <w:rFonts w:eastAsia="Times New Roman" w:cs="Arial"/>
                <w:color w:val="000000"/>
                <w:sz w:val="20"/>
                <w:szCs w:val="20"/>
              </w:rPr>
            </w:pPr>
            <w:r w:rsidRPr="00DF0CB7">
              <w:rPr>
                <w:rFonts w:eastAsia="Times New Roman" w:cs="Arial"/>
                <w:color w:val="000000"/>
                <w:sz w:val="20"/>
                <w:szCs w:val="20"/>
              </w:rPr>
              <w:t>Student enrolled in IEP.</w:t>
            </w:r>
          </w:p>
        </w:tc>
        <w:tc>
          <w:tcPr>
            <w:tcW w:w="1440" w:type="dxa"/>
            <w:shd w:val="clear" w:color="auto" w:fill="auto"/>
            <w:vAlign w:val="center"/>
            <w:hideMark/>
          </w:tcPr>
          <w:p w:rsidRPr="00DF0CB7" w:rsidR="006A6B0E" w:rsidP="00DF0CB7" w:rsidRDefault="006A6B0E" w14:paraId="7588EA4E"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2091A919"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0F10FA2E"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195A5EE0"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3AF678A3"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1C7EE713" w14:textId="58870F8F">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20</w:t>
              </w:r>
            </w:hyperlink>
          </w:p>
        </w:tc>
      </w:tr>
      <w:tr w:rsidRPr="00085898" w:rsidR="006A6B0E" w:rsidTr="002B6EA3" w14:paraId="4214BDA3" w14:textId="77777777">
        <w:trPr>
          <w:trHeight w:val="620"/>
        </w:trPr>
        <w:tc>
          <w:tcPr>
            <w:tcW w:w="1535" w:type="dxa"/>
            <w:shd w:val="clear" w:color="auto" w:fill="auto"/>
            <w:vAlign w:val="center"/>
            <w:hideMark/>
          </w:tcPr>
          <w:p w:rsidRPr="00DF0CB7" w:rsidR="006A6B0E" w:rsidP="00DF0CB7" w:rsidRDefault="006A6B0E" w14:paraId="645A0C91"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6DA10F9C"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LEPStatus</w:t>
            </w:r>
            <w:proofErr w:type="spellEnd"/>
          </w:p>
        </w:tc>
        <w:tc>
          <w:tcPr>
            <w:tcW w:w="2610" w:type="dxa"/>
            <w:shd w:val="clear" w:color="auto" w:fill="auto"/>
            <w:vAlign w:val="center"/>
            <w:hideMark/>
          </w:tcPr>
          <w:p w:rsidRPr="00DF0CB7" w:rsidR="006A6B0E" w:rsidP="00DF0CB7" w:rsidRDefault="006A6B0E" w14:paraId="56E0B3F4" w14:textId="77777777">
            <w:pPr>
              <w:spacing w:before="0"/>
              <w:rPr>
                <w:rFonts w:eastAsia="Times New Roman" w:cs="Arial"/>
                <w:color w:val="000000"/>
                <w:sz w:val="20"/>
                <w:szCs w:val="20"/>
              </w:rPr>
            </w:pPr>
            <w:r w:rsidRPr="00DF0CB7">
              <w:rPr>
                <w:rFonts w:eastAsia="Times New Roman" w:cs="Arial"/>
                <w:color w:val="000000"/>
                <w:sz w:val="20"/>
                <w:szCs w:val="20"/>
              </w:rPr>
              <w:t>Student identified as LEP.</w:t>
            </w:r>
          </w:p>
        </w:tc>
        <w:tc>
          <w:tcPr>
            <w:tcW w:w="1440" w:type="dxa"/>
            <w:shd w:val="clear" w:color="auto" w:fill="auto"/>
            <w:vAlign w:val="center"/>
            <w:hideMark/>
          </w:tcPr>
          <w:p w:rsidRPr="00DF0CB7" w:rsidR="006A6B0E" w:rsidP="00DF0CB7" w:rsidRDefault="006A6B0E" w14:paraId="05648138"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7BBDF232"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4101527D"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6AC655A8"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55D0FC79"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4D72A445" w14:textId="506CB9E3">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21</w:t>
              </w:r>
            </w:hyperlink>
          </w:p>
        </w:tc>
      </w:tr>
      <w:tr w:rsidRPr="00085898" w:rsidR="006A6B0E" w:rsidTr="002B6EA3" w14:paraId="7425F11B" w14:textId="77777777">
        <w:trPr>
          <w:trHeight w:val="1200"/>
        </w:trPr>
        <w:tc>
          <w:tcPr>
            <w:tcW w:w="1535" w:type="dxa"/>
            <w:shd w:val="clear" w:color="auto" w:fill="auto"/>
            <w:vAlign w:val="center"/>
            <w:hideMark/>
          </w:tcPr>
          <w:p w:rsidRPr="00DF0CB7" w:rsidR="006A6B0E" w:rsidP="00DF0CB7" w:rsidRDefault="006A6B0E" w14:paraId="35EC4FA3"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45B7F077"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EnglishLanguageAcquisitionStatus</w:t>
            </w:r>
            <w:proofErr w:type="spellEnd"/>
          </w:p>
        </w:tc>
        <w:tc>
          <w:tcPr>
            <w:tcW w:w="2610" w:type="dxa"/>
            <w:shd w:val="clear" w:color="auto" w:fill="auto"/>
            <w:vAlign w:val="center"/>
            <w:hideMark/>
          </w:tcPr>
          <w:p w:rsidRPr="00DF0CB7" w:rsidR="006A6B0E" w:rsidP="00DF0CB7" w:rsidRDefault="006A6B0E" w14:paraId="3C90CD50" w14:textId="77777777">
            <w:pPr>
              <w:spacing w:before="0"/>
              <w:rPr>
                <w:rFonts w:eastAsia="Times New Roman" w:cs="Arial"/>
                <w:color w:val="000000"/>
                <w:sz w:val="20"/>
                <w:szCs w:val="20"/>
              </w:rPr>
            </w:pPr>
            <w:r w:rsidRPr="00DF0CB7">
              <w:rPr>
                <w:rFonts w:eastAsia="Times New Roman" w:cs="Arial"/>
                <w:color w:val="000000"/>
                <w:sz w:val="20"/>
                <w:szCs w:val="20"/>
              </w:rPr>
              <w:t>Student identified as LEP.</w:t>
            </w:r>
          </w:p>
        </w:tc>
        <w:tc>
          <w:tcPr>
            <w:tcW w:w="1440" w:type="dxa"/>
            <w:shd w:val="clear" w:color="auto" w:fill="auto"/>
            <w:vAlign w:val="center"/>
            <w:hideMark/>
          </w:tcPr>
          <w:p w:rsidRPr="00DF0CB7" w:rsidR="006A6B0E" w:rsidP="00DF0CB7" w:rsidRDefault="006A6B0E" w14:paraId="1A2145DD"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0981F3EC"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597766E5" w14:textId="77777777">
            <w:pPr>
              <w:spacing w:before="0"/>
              <w:rPr>
                <w:rFonts w:eastAsia="Times New Roman" w:cs="Arial"/>
                <w:color w:val="000000"/>
                <w:sz w:val="20"/>
                <w:szCs w:val="20"/>
              </w:rPr>
            </w:pPr>
            <w:r w:rsidRPr="00DF0CB7">
              <w:rPr>
                <w:rFonts w:eastAsia="Times New Roman" w:cs="Arial"/>
                <w:color w:val="000000"/>
                <w:sz w:val="20"/>
                <w:szCs w:val="20"/>
              </w:rPr>
              <w:t>4</w:t>
            </w:r>
          </w:p>
        </w:tc>
        <w:tc>
          <w:tcPr>
            <w:tcW w:w="1710" w:type="dxa"/>
            <w:shd w:val="clear" w:color="auto" w:fill="auto"/>
            <w:vAlign w:val="center"/>
            <w:hideMark/>
          </w:tcPr>
          <w:p w:rsidRPr="00DF0CB7" w:rsidR="006A6B0E" w:rsidP="00DF0CB7" w:rsidRDefault="000232A9" w14:paraId="54B347F1" w14:textId="1F7AB453">
            <w:pPr>
              <w:spacing w:before="0"/>
              <w:rPr>
                <w:rFonts w:eastAsia="Times New Roman" w:cs="Arial"/>
                <w:color w:val="000000"/>
                <w:sz w:val="20"/>
                <w:szCs w:val="20"/>
              </w:rPr>
            </w:pPr>
            <w:r w:rsidRPr="00DF0CB7">
              <w:rPr>
                <w:rFonts w:eastAsia="Times New Roman" w:cs="Arial"/>
                <w:color w:val="000000"/>
                <w:sz w:val="20"/>
                <w:szCs w:val="20"/>
              </w:rPr>
              <w:t xml:space="preserve">See Examinee Acceptable Values </w:t>
            </w:r>
            <w:r>
              <w:rPr>
                <w:rFonts w:eastAsia="Times New Roman" w:cs="Arial"/>
                <w:color w:val="000000"/>
                <w:sz w:val="20"/>
                <w:szCs w:val="20"/>
              </w:rPr>
              <w:t>(</w:t>
            </w:r>
            <w:r w:rsidRPr="00E92D03" w:rsidR="00E92D03">
              <w:rPr>
                <w:rStyle w:val="HyperLinkedChar"/>
                <w:sz w:val="20"/>
                <w:szCs w:val="20"/>
              </w:rPr>
              <w:fldChar w:fldCharType="begin"/>
            </w:r>
            <w:r w:rsidRPr="00E92D03" w:rsidR="00E92D03">
              <w:rPr>
                <w:rStyle w:val="HyperLinkedChar"/>
                <w:sz w:val="20"/>
                <w:szCs w:val="20"/>
              </w:rPr>
              <w:instrText xml:space="preserve"> REF _Ref34323484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9</w:t>
            </w:r>
            <w:r w:rsidRPr="00E92D03" w:rsidR="00E92D03">
              <w:rPr>
                <w:rStyle w:val="HyperLinkedChar"/>
                <w:sz w:val="20"/>
                <w:szCs w:val="20"/>
              </w:rPr>
              <w:fldChar w:fldCharType="end"/>
            </w:r>
            <w:r>
              <w:rPr>
                <w:rFonts w:eastAsia="Times New Roman" w:cs="Arial"/>
                <w:color w:val="000000"/>
                <w:sz w:val="20"/>
                <w:szCs w:val="20"/>
              </w:rPr>
              <w:t>)</w:t>
            </w:r>
          </w:p>
        </w:tc>
        <w:tc>
          <w:tcPr>
            <w:tcW w:w="2160" w:type="dxa"/>
            <w:shd w:val="clear" w:color="auto" w:fill="auto"/>
            <w:vAlign w:val="center"/>
            <w:hideMark/>
          </w:tcPr>
          <w:p w:rsidRPr="00DF0CB7" w:rsidR="006A6B0E" w:rsidP="00DF0CB7" w:rsidRDefault="006A6B0E" w14:paraId="7CDBBFD7" w14:textId="77777777">
            <w:pPr>
              <w:spacing w:before="0"/>
              <w:rPr>
                <w:rFonts w:eastAsia="Times New Roman" w:cs="Arial"/>
                <w:color w:val="000000"/>
                <w:sz w:val="20"/>
                <w:szCs w:val="20"/>
              </w:rPr>
            </w:pPr>
            <w:r w:rsidRPr="00DF0CB7">
              <w:rPr>
                <w:rFonts w:eastAsia="Times New Roman" w:cs="Arial"/>
                <w:color w:val="000000"/>
                <w:sz w:val="20"/>
                <w:szCs w:val="20"/>
              </w:rPr>
              <w:t xml:space="preserve">This field is for California Longitudinal Pupil Achievement Data System (CALPADS). It replaces the </w:t>
            </w:r>
            <w:proofErr w:type="spellStart"/>
            <w:r w:rsidRPr="00DF0CB7">
              <w:rPr>
                <w:rFonts w:eastAsia="Times New Roman" w:cs="Arial"/>
                <w:color w:val="000000"/>
                <w:sz w:val="20"/>
                <w:szCs w:val="20"/>
              </w:rPr>
              <w:t>LEPStatus</w:t>
            </w:r>
            <w:proofErr w:type="spellEnd"/>
            <w:r w:rsidRPr="00DF0CB7">
              <w:rPr>
                <w:rFonts w:eastAsia="Times New Roman" w:cs="Arial"/>
                <w:color w:val="000000"/>
                <w:sz w:val="20"/>
                <w:szCs w:val="20"/>
              </w:rPr>
              <w:t xml:space="preserve"> field</w:t>
            </w:r>
          </w:p>
        </w:tc>
        <w:tc>
          <w:tcPr>
            <w:tcW w:w="900" w:type="dxa"/>
            <w:shd w:val="clear" w:color="auto" w:fill="auto"/>
            <w:vAlign w:val="center"/>
            <w:hideMark/>
          </w:tcPr>
          <w:p w:rsidRPr="00DF0CB7" w:rsidR="006A6B0E" w:rsidP="00DF0CB7" w:rsidRDefault="005D7BBF" w14:paraId="155B8C66" w14:textId="4164926B">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21</w:t>
              </w:r>
            </w:hyperlink>
          </w:p>
        </w:tc>
      </w:tr>
      <w:tr w:rsidRPr="00085898" w:rsidR="006A6B0E" w:rsidTr="002B6EA3" w14:paraId="201312BF" w14:textId="77777777">
        <w:trPr>
          <w:trHeight w:val="593"/>
        </w:trPr>
        <w:tc>
          <w:tcPr>
            <w:tcW w:w="1535" w:type="dxa"/>
            <w:shd w:val="clear" w:color="auto" w:fill="auto"/>
            <w:vAlign w:val="center"/>
            <w:hideMark/>
          </w:tcPr>
          <w:p w:rsidRPr="00DF0CB7" w:rsidR="006A6B0E" w:rsidP="00DF0CB7" w:rsidRDefault="006A6B0E" w14:paraId="7817A3F0"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3DF93895" w14:textId="77777777">
            <w:pPr>
              <w:spacing w:before="0"/>
              <w:rPr>
                <w:rFonts w:eastAsia="Times New Roman" w:cs="Arial"/>
                <w:color w:val="000000"/>
                <w:sz w:val="20"/>
                <w:szCs w:val="20"/>
              </w:rPr>
            </w:pPr>
            <w:r w:rsidRPr="00DF0CB7">
              <w:rPr>
                <w:rFonts w:eastAsia="Times New Roman" w:cs="Arial"/>
                <w:color w:val="000000"/>
                <w:sz w:val="20"/>
                <w:szCs w:val="20"/>
              </w:rPr>
              <w:t>Section504Status</w:t>
            </w:r>
          </w:p>
        </w:tc>
        <w:tc>
          <w:tcPr>
            <w:tcW w:w="2610" w:type="dxa"/>
            <w:shd w:val="clear" w:color="auto" w:fill="auto"/>
            <w:vAlign w:val="center"/>
            <w:hideMark/>
          </w:tcPr>
          <w:p w:rsidRPr="00DF0CB7" w:rsidR="006A6B0E" w:rsidP="00DF0CB7" w:rsidRDefault="006A6B0E" w14:paraId="1CFC727D" w14:textId="77777777">
            <w:pPr>
              <w:spacing w:before="0"/>
              <w:rPr>
                <w:rFonts w:eastAsia="Times New Roman" w:cs="Arial"/>
                <w:color w:val="000000"/>
                <w:sz w:val="20"/>
                <w:szCs w:val="20"/>
              </w:rPr>
            </w:pPr>
            <w:r w:rsidRPr="00DF0CB7">
              <w:rPr>
                <w:rFonts w:eastAsia="Times New Roman" w:cs="Arial"/>
                <w:color w:val="000000"/>
                <w:sz w:val="20"/>
                <w:szCs w:val="20"/>
              </w:rPr>
              <w:t>Student with 504 plan.</w:t>
            </w:r>
          </w:p>
        </w:tc>
        <w:tc>
          <w:tcPr>
            <w:tcW w:w="1440" w:type="dxa"/>
            <w:shd w:val="clear" w:color="auto" w:fill="auto"/>
            <w:vAlign w:val="center"/>
            <w:hideMark/>
          </w:tcPr>
          <w:p w:rsidRPr="00DF0CB7" w:rsidR="006A6B0E" w:rsidP="00DF0CB7" w:rsidRDefault="006A6B0E" w14:paraId="1BC0EE65"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53864905"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61AC24B9" w14:textId="77777777">
            <w:pPr>
              <w:spacing w:before="0"/>
              <w:rPr>
                <w:rFonts w:eastAsia="Times New Roman" w:cs="Arial"/>
                <w:color w:val="000000"/>
                <w:sz w:val="20"/>
                <w:szCs w:val="20"/>
              </w:rPr>
            </w:pPr>
            <w:r w:rsidRPr="00DF0CB7">
              <w:rPr>
                <w:rFonts w:eastAsia="Times New Roman" w:cs="Arial"/>
                <w:color w:val="000000"/>
                <w:sz w:val="20"/>
                <w:szCs w:val="20"/>
              </w:rPr>
              <w:t>22</w:t>
            </w:r>
          </w:p>
        </w:tc>
        <w:tc>
          <w:tcPr>
            <w:tcW w:w="1710" w:type="dxa"/>
            <w:shd w:val="clear" w:color="auto" w:fill="auto"/>
            <w:vAlign w:val="center"/>
            <w:hideMark/>
          </w:tcPr>
          <w:p w:rsidRPr="00DF0CB7" w:rsidR="006A6B0E" w:rsidP="00DF0CB7" w:rsidRDefault="006A6B0E" w14:paraId="2409BA3B" w14:textId="5D5ED79B">
            <w:pPr>
              <w:spacing w:before="0"/>
              <w:rPr>
                <w:rFonts w:eastAsia="Times New Roman" w:cs="Arial"/>
                <w:color w:val="000000"/>
                <w:sz w:val="20"/>
                <w:szCs w:val="20"/>
              </w:rPr>
            </w:pPr>
            <w:r w:rsidRPr="00DF0CB7">
              <w:rPr>
                <w:rFonts w:eastAsia="Times New Roman" w:cs="Arial"/>
                <w:color w:val="000000"/>
                <w:sz w:val="20"/>
                <w:szCs w:val="20"/>
              </w:rPr>
              <w:t>Yes</w:t>
            </w:r>
            <w:ins w:author="Genoa Faber" w:date="2020-03-12T10:23:00Z" w:id="271">
              <w:r w:rsidR="005A0E81">
                <w:rPr>
                  <w:rFonts w:eastAsia="Times New Roman" w:cs="Arial"/>
                  <w:color w:val="000000"/>
                  <w:sz w:val="20"/>
                  <w:szCs w:val="20"/>
                </w:rPr>
                <w:t xml:space="preserve">, </w:t>
              </w:r>
            </w:ins>
            <w:del w:author="Genoa Faber" w:date="2020-03-12T10:22:00Z" w:id="272">
              <w:r w:rsidRPr="00DF0CB7" w:rsidDel="00224146">
                <w:rPr>
                  <w:rFonts w:eastAsia="Times New Roman" w:cs="Arial"/>
                  <w:color w:val="000000"/>
                  <w:sz w:val="20"/>
                  <w:szCs w:val="20"/>
                </w:rPr>
                <w:br/>
              </w:r>
            </w:del>
            <w:r w:rsidRPr="00DF0CB7">
              <w:rPr>
                <w:rFonts w:eastAsia="Times New Roman" w:cs="Arial"/>
                <w:color w:val="000000"/>
                <w:sz w:val="20"/>
                <w:szCs w:val="20"/>
              </w:rPr>
              <w:t>No</w:t>
            </w:r>
            <w:r w:rsidRPr="00DF0CB7">
              <w:rPr>
                <w:rFonts w:eastAsia="Times New Roman" w:cs="Arial"/>
                <w:color w:val="000000"/>
                <w:sz w:val="20"/>
                <w:szCs w:val="20"/>
              </w:rPr>
              <w:br/>
            </w:r>
            <w:del w:author="Genoa Faber" w:date="2020-03-12T10:22:00Z" w:id="273">
              <w:r w:rsidRPr="00DF0CB7" w:rsidDel="004C0D44">
                <w:rPr>
                  <w:rFonts w:eastAsia="Times New Roman" w:cs="Arial"/>
                  <w:color w:val="000000"/>
                  <w:sz w:val="20"/>
                  <w:szCs w:val="20"/>
                </w:rPr>
                <w:delText>Unknown/</w:delText>
              </w:r>
              <w:r w:rsidDel="004C0D44" w:rsidR="00DF0CB7">
                <w:rPr>
                  <w:rFonts w:eastAsia="Times New Roman" w:cs="Arial"/>
                  <w:color w:val="000000"/>
                  <w:sz w:val="20"/>
                  <w:szCs w:val="20"/>
                </w:rPr>
                <w:delText xml:space="preserve"> </w:delText>
              </w:r>
              <w:r w:rsidRPr="00DF0CB7" w:rsidDel="004C0D44">
                <w:rPr>
                  <w:rFonts w:eastAsia="Times New Roman" w:cs="Arial"/>
                  <w:color w:val="000000"/>
                  <w:sz w:val="20"/>
                  <w:szCs w:val="20"/>
                </w:rPr>
                <w:delText>Cannot Provide</w:delText>
              </w:r>
            </w:del>
            <w:ins w:author="Genoa Faber" w:date="2020-03-12T10:22:00Z" w:id="274">
              <w:r w:rsidRPr="00DF0CB7" w:rsidR="00224146">
                <w:rPr>
                  <w:rFonts w:eastAsia="Times New Roman" w:cs="Arial"/>
                  <w:color w:val="000000"/>
                  <w:sz w:val="20"/>
                  <w:szCs w:val="20"/>
                </w:rPr>
                <w:t>Unknown/</w:t>
              </w:r>
              <w:r w:rsidR="00224146">
                <w:rPr>
                  <w:rFonts w:eastAsia="Times New Roman" w:cs="Arial"/>
                  <w:color w:val="000000"/>
                  <w:sz w:val="20"/>
                  <w:szCs w:val="20"/>
                </w:rPr>
                <w:t xml:space="preserve"> </w:t>
              </w:r>
              <w:r w:rsidRPr="00DF0CB7" w:rsidR="00224146">
                <w:rPr>
                  <w:rFonts w:eastAsia="Times New Roman" w:cs="Arial"/>
                  <w:color w:val="000000"/>
                  <w:sz w:val="20"/>
                  <w:szCs w:val="20"/>
                </w:rPr>
                <w:t>Cannot Provide</w:t>
              </w:r>
            </w:ins>
          </w:p>
        </w:tc>
        <w:tc>
          <w:tcPr>
            <w:tcW w:w="2160" w:type="dxa"/>
            <w:shd w:val="clear" w:color="auto" w:fill="auto"/>
            <w:vAlign w:val="center"/>
            <w:hideMark/>
          </w:tcPr>
          <w:p w:rsidRPr="00DF0CB7" w:rsidR="006A6B0E" w:rsidP="00DF0CB7" w:rsidRDefault="006A6B0E" w14:paraId="243A27ED"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661A754E" w14:textId="4A51EA89">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22</w:t>
              </w:r>
            </w:hyperlink>
          </w:p>
        </w:tc>
      </w:tr>
      <w:tr w:rsidRPr="00085898" w:rsidR="006A6B0E" w:rsidTr="002B6EA3" w14:paraId="66E0B7E7" w14:textId="77777777">
        <w:trPr>
          <w:trHeight w:val="1520"/>
        </w:trPr>
        <w:tc>
          <w:tcPr>
            <w:tcW w:w="1535" w:type="dxa"/>
            <w:shd w:val="clear" w:color="auto" w:fill="auto"/>
            <w:vAlign w:val="center"/>
            <w:hideMark/>
          </w:tcPr>
          <w:p w:rsidRPr="00DF0CB7" w:rsidR="006A6B0E" w:rsidP="00DF0CB7" w:rsidRDefault="006A6B0E" w14:paraId="4D63532A" w14:textId="77777777">
            <w:pPr>
              <w:spacing w:before="0"/>
              <w:rPr>
                <w:rFonts w:eastAsia="Times New Roman" w:cs="Arial"/>
                <w:color w:val="000000"/>
                <w:sz w:val="20"/>
                <w:szCs w:val="20"/>
              </w:rPr>
            </w:pPr>
            <w:r w:rsidRPr="00DF0CB7">
              <w:rPr>
                <w:rFonts w:eastAsia="Times New Roman" w:cs="Arial"/>
                <w:color w:val="000000"/>
                <w:sz w:val="20"/>
                <w:szCs w:val="20"/>
              </w:rPr>
              <w:lastRenderedPageBreak/>
              <w:t>name</w:t>
            </w:r>
          </w:p>
        </w:tc>
        <w:tc>
          <w:tcPr>
            <w:tcW w:w="1260" w:type="dxa"/>
            <w:shd w:val="clear" w:color="auto" w:fill="auto"/>
            <w:vAlign w:val="center"/>
            <w:hideMark/>
          </w:tcPr>
          <w:p w:rsidRPr="00DF0CB7" w:rsidR="006A6B0E" w:rsidP="00DF0CB7" w:rsidRDefault="006A6B0E" w14:paraId="767A3FF5"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EconomicDisadvantageStatus</w:t>
            </w:r>
            <w:proofErr w:type="spellEnd"/>
          </w:p>
        </w:tc>
        <w:tc>
          <w:tcPr>
            <w:tcW w:w="2610" w:type="dxa"/>
            <w:shd w:val="clear" w:color="auto" w:fill="auto"/>
            <w:vAlign w:val="center"/>
            <w:hideMark/>
          </w:tcPr>
          <w:p w:rsidRPr="00DF0CB7" w:rsidR="006A6B0E" w:rsidP="00DF0CB7" w:rsidRDefault="006A6B0E" w14:paraId="4AF481B4" w14:textId="77777777">
            <w:pPr>
              <w:spacing w:before="0"/>
              <w:rPr>
                <w:rFonts w:eastAsia="Times New Roman" w:cs="Arial"/>
                <w:color w:val="000000"/>
                <w:sz w:val="20"/>
                <w:szCs w:val="20"/>
              </w:rPr>
            </w:pPr>
            <w:r w:rsidRPr="00DF0CB7">
              <w:rPr>
                <w:rFonts w:eastAsia="Times New Roman" w:cs="Arial"/>
                <w:color w:val="000000"/>
                <w:sz w:val="20"/>
                <w:szCs w:val="20"/>
              </w:rPr>
              <w:t>An indication that the student met the State criteria for classification as having an economic disadvantage.</w:t>
            </w:r>
          </w:p>
        </w:tc>
        <w:tc>
          <w:tcPr>
            <w:tcW w:w="1440" w:type="dxa"/>
            <w:shd w:val="clear" w:color="auto" w:fill="auto"/>
            <w:vAlign w:val="center"/>
            <w:hideMark/>
          </w:tcPr>
          <w:p w:rsidRPr="00DF0CB7" w:rsidR="006A6B0E" w:rsidP="00DF0CB7" w:rsidRDefault="006A6B0E" w14:paraId="2120BF38"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00547F3F" w14:textId="77777777">
            <w:pPr>
              <w:spacing w:before="0"/>
              <w:rPr>
                <w:rFonts w:eastAsia="Times New Roman" w:cs="Arial"/>
                <w:color w:val="000000"/>
                <w:sz w:val="20"/>
                <w:szCs w:val="20"/>
              </w:rPr>
            </w:pPr>
            <w:r w:rsidRPr="00DF0CB7">
              <w:rPr>
                <w:rFonts w:eastAsia="Times New Roman" w:cs="Arial"/>
                <w:color w:val="000000"/>
                <w:sz w:val="20"/>
                <w:szCs w:val="20"/>
              </w:rPr>
              <w:t>Required</w:t>
            </w:r>
          </w:p>
        </w:tc>
        <w:tc>
          <w:tcPr>
            <w:tcW w:w="900" w:type="dxa"/>
            <w:shd w:val="clear" w:color="auto" w:fill="auto"/>
            <w:vAlign w:val="center"/>
            <w:hideMark/>
          </w:tcPr>
          <w:p w:rsidRPr="00DF0CB7" w:rsidR="006A6B0E" w:rsidP="00DF0CB7" w:rsidRDefault="006A6B0E" w14:paraId="44A23455"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1DBE6D4F"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p>
        </w:tc>
        <w:tc>
          <w:tcPr>
            <w:tcW w:w="2160" w:type="dxa"/>
            <w:shd w:val="clear" w:color="auto" w:fill="auto"/>
            <w:vAlign w:val="center"/>
            <w:hideMark/>
          </w:tcPr>
          <w:p w:rsidRPr="00DF0CB7" w:rsidR="006A6B0E" w:rsidP="00DF0CB7" w:rsidRDefault="006A6B0E" w14:paraId="2D743C0D" w14:textId="0BC797A1">
            <w:pPr>
              <w:spacing w:before="0"/>
              <w:rPr>
                <w:rFonts w:eastAsia="Times New Roman" w:cs="Arial"/>
                <w:color w:val="000000"/>
                <w:sz w:val="20"/>
                <w:szCs w:val="20"/>
              </w:rPr>
            </w:pPr>
            <w:r w:rsidRPr="00DF0CB7">
              <w:rPr>
                <w:rFonts w:eastAsia="Times New Roman" w:cs="Arial"/>
                <w:color w:val="000000"/>
                <w:sz w:val="20"/>
                <w:szCs w:val="20"/>
              </w:rPr>
              <w:t xml:space="preserve">This field is not CEDS compliant due to the name change from </w:t>
            </w:r>
            <w:proofErr w:type="spellStart"/>
            <w:r w:rsidRPr="00DF0CB7">
              <w:rPr>
                <w:rFonts w:eastAsia="Times New Roman" w:cs="Arial"/>
                <w:color w:val="000000"/>
                <w:sz w:val="20"/>
                <w:szCs w:val="20"/>
              </w:rPr>
              <w:t>TitleITargetedAssistanceParticipationStatus</w:t>
            </w:r>
            <w:proofErr w:type="spellEnd"/>
          </w:p>
        </w:tc>
        <w:tc>
          <w:tcPr>
            <w:tcW w:w="900" w:type="dxa"/>
            <w:shd w:val="clear" w:color="auto" w:fill="auto"/>
            <w:vAlign w:val="center"/>
            <w:hideMark/>
          </w:tcPr>
          <w:p w:rsidRPr="00DF0CB7" w:rsidR="006A6B0E" w:rsidP="00DF0CB7" w:rsidRDefault="005D7BBF" w14:paraId="5F309C15" w14:textId="439F778A">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23</w:t>
              </w:r>
            </w:hyperlink>
          </w:p>
        </w:tc>
      </w:tr>
      <w:tr w:rsidRPr="00085898" w:rsidR="006A6B0E" w:rsidTr="002B6EA3" w14:paraId="3C26FE84" w14:textId="77777777">
        <w:trPr>
          <w:trHeight w:val="915"/>
        </w:trPr>
        <w:tc>
          <w:tcPr>
            <w:tcW w:w="1535" w:type="dxa"/>
            <w:shd w:val="clear" w:color="auto" w:fill="auto"/>
            <w:vAlign w:val="center"/>
            <w:hideMark/>
          </w:tcPr>
          <w:p w:rsidRPr="00DF0CB7" w:rsidR="006A6B0E" w:rsidP="00DF0CB7" w:rsidRDefault="006A6B0E" w14:paraId="43036FF1"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75EA569A"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LanguageCode</w:t>
            </w:r>
            <w:proofErr w:type="spellEnd"/>
          </w:p>
        </w:tc>
        <w:tc>
          <w:tcPr>
            <w:tcW w:w="2610" w:type="dxa"/>
            <w:shd w:val="clear" w:color="auto" w:fill="auto"/>
            <w:vAlign w:val="center"/>
            <w:hideMark/>
          </w:tcPr>
          <w:p w:rsidRPr="00DF0CB7" w:rsidR="006A6B0E" w:rsidP="00DF0CB7" w:rsidRDefault="006A6B0E" w14:paraId="3A093AEC" w14:textId="77777777">
            <w:pPr>
              <w:spacing w:before="0"/>
              <w:rPr>
                <w:rFonts w:eastAsia="Times New Roman" w:cs="Arial"/>
                <w:color w:val="000000"/>
                <w:sz w:val="20"/>
                <w:szCs w:val="20"/>
              </w:rPr>
            </w:pPr>
            <w:r w:rsidRPr="00DF0CB7">
              <w:rPr>
                <w:rFonts w:eastAsia="Times New Roman" w:cs="Arial"/>
                <w:color w:val="000000"/>
                <w:sz w:val="20"/>
                <w:szCs w:val="20"/>
              </w:rPr>
              <w:t>The code for the specific language or dialect that a student uses to communicate.</w:t>
            </w:r>
          </w:p>
        </w:tc>
        <w:tc>
          <w:tcPr>
            <w:tcW w:w="1440" w:type="dxa"/>
            <w:shd w:val="clear" w:color="auto" w:fill="auto"/>
            <w:vAlign w:val="center"/>
            <w:hideMark/>
          </w:tcPr>
          <w:p w:rsidRPr="00DF0CB7" w:rsidR="006A6B0E" w:rsidP="00DF0CB7" w:rsidRDefault="006A6B0E" w14:paraId="0F2635A5"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47E4C07A"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2DB8D160"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26452D8A" w14:textId="77777777">
            <w:pPr>
              <w:spacing w:before="0"/>
              <w:rPr>
                <w:rFonts w:eastAsia="Times New Roman" w:cs="Arial"/>
                <w:color w:val="000000"/>
                <w:sz w:val="20"/>
                <w:szCs w:val="20"/>
              </w:rPr>
            </w:pPr>
            <w:r w:rsidRPr="00DF0CB7">
              <w:rPr>
                <w:rFonts w:eastAsia="Times New Roman" w:cs="Arial"/>
                <w:color w:val="000000"/>
                <w:sz w:val="20"/>
                <w:szCs w:val="20"/>
              </w:rPr>
              <w:t>see http://ceds.ed.gov/language Codes.aspx</w:t>
            </w:r>
          </w:p>
        </w:tc>
        <w:tc>
          <w:tcPr>
            <w:tcW w:w="2160" w:type="dxa"/>
            <w:shd w:val="clear" w:color="auto" w:fill="auto"/>
            <w:vAlign w:val="center"/>
            <w:hideMark/>
          </w:tcPr>
          <w:p w:rsidRPr="00DF0CB7" w:rsidR="006A6B0E" w:rsidP="00DF0CB7" w:rsidRDefault="006A6B0E" w14:paraId="46F0BC8E"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1C7E80FC" w14:textId="57B9C6F1">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24</w:t>
              </w:r>
            </w:hyperlink>
          </w:p>
        </w:tc>
      </w:tr>
      <w:tr w:rsidRPr="00085898" w:rsidR="006A6B0E" w:rsidTr="002B6EA3" w14:paraId="2386E2D6" w14:textId="77777777">
        <w:trPr>
          <w:trHeight w:val="2100"/>
        </w:trPr>
        <w:tc>
          <w:tcPr>
            <w:tcW w:w="1535" w:type="dxa"/>
            <w:shd w:val="clear" w:color="auto" w:fill="auto"/>
            <w:vAlign w:val="center"/>
            <w:hideMark/>
          </w:tcPr>
          <w:p w:rsidRPr="00DF0CB7" w:rsidR="006A6B0E" w:rsidP="00DF0CB7" w:rsidRDefault="006A6B0E" w14:paraId="53C74BA6"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1FAE12FF"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EnglishLanguageProficiencyLevel</w:t>
            </w:r>
            <w:proofErr w:type="spellEnd"/>
          </w:p>
        </w:tc>
        <w:tc>
          <w:tcPr>
            <w:tcW w:w="2610" w:type="dxa"/>
            <w:shd w:val="clear" w:color="auto" w:fill="auto"/>
            <w:vAlign w:val="center"/>
            <w:hideMark/>
          </w:tcPr>
          <w:p w:rsidRPr="00DF0CB7" w:rsidR="006A6B0E" w:rsidP="00DF0CB7" w:rsidRDefault="006A6B0E" w14:paraId="741B857E" w14:textId="77777777">
            <w:pPr>
              <w:spacing w:before="0"/>
              <w:rPr>
                <w:rFonts w:eastAsia="Times New Roman" w:cs="Arial"/>
                <w:color w:val="000000"/>
                <w:sz w:val="20"/>
                <w:szCs w:val="20"/>
              </w:rPr>
            </w:pPr>
            <w:r w:rsidRPr="00DF0CB7">
              <w:rPr>
                <w:rFonts w:eastAsia="Times New Roman" w:cs="Arial"/>
                <w:color w:val="000000"/>
                <w:sz w:val="20"/>
                <w:szCs w:val="20"/>
              </w:rPr>
              <w:t>An indication of the progress made by a student toward English proficiency.</w:t>
            </w:r>
          </w:p>
        </w:tc>
        <w:tc>
          <w:tcPr>
            <w:tcW w:w="1440" w:type="dxa"/>
            <w:shd w:val="clear" w:color="auto" w:fill="auto"/>
            <w:vAlign w:val="center"/>
            <w:hideMark/>
          </w:tcPr>
          <w:p w:rsidRPr="00DF0CB7" w:rsidR="006A6B0E" w:rsidP="00DF0CB7" w:rsidRDefault="006A6B0E" w14:paraId="5EDD3034"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xml:space="preserve">: token; </w:t>
            </w:r>
            <w:r w:rsidRPr="00DF0CB7">
              <w:rPr>
                <w:rFonts w:eastAsia="Times New Roman" w:cs="Arial"/>
                <w:color w:val="000000"/>
                <w:sz w:val="20"/>
                <w:szCs w:val="20"/>
              </w:rPr>
              <w:br/>
            </w:r>
            <w:r w:rsidRPr="00DF0CB7">
              <w:rPr>
                <w:rFonts w:eastAsia="Times New Roman" w:cs="Arial"/>
                <w:color w:val="000000"/>
                <w:sz w:val="20"/>
                <w:szCs w:val="20"/>
              </w:rPr>
              <w:t>Alphanumeric</w:t>
            </w:r>
          </w:p>
        </w:tc>
        <w:tc>
          <w:tcPr>
            <w:tcW w:w="1350" w:type="dxa"/>
            <w:shd w:val="clear" w:color="auto" w:fill="auto"/>
            <w:vAlign w:val="center"/>
            <w:hideMark/>
          </w:tcPr>
          <w:p w:rsidRPr="00DF0CB7" w:rsidR="006A6B0E" w:rsidP="00DF0CB7" w:rsidRDefault="006A6B0E" w14:paraId="668F176D"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1A8296F4" w14:textId="77777777">
            <w:pPr>
              <w:spacing w:before="0"/>
              <w:rPr>
                <w:rFonts w:eastAsia="Times New Roman" w:cs="Arial"/>
                <w:color w:val="000000"/>
                <w:sz w:val="20"/>
                <w:szCs w:val="20"/>
              </w:rPr>
            </w:pPr>
            <w:r w:rsidRPr="00DF0CB7">
              <w:rPr>
                <w:rFonts w:eastAsia="Times New Roman" w:cs="Arial"/>
                <w:color w:val="000000"/>
                <w:sz w:val="20"/>
                <w:szCs w:val="20"/>
              </w:rPr>
              <w:t>20</w:t>
            </w:r>
          </w:p>
        </w:tc>
        <w:tc>
          <w:tcPr>
            <w:tcW w:w="1710" w:type="dxa"/>
            <w:shd w:val="clear" w:color="auto" w:fill="auto"/>
            <w:vAlign w:val="center"/>
            <w:hideMark/>
          </w:tcPr>
          <w:p w:rsidRPr="00DF0CB7" w:rsidR="006A6B0E" w:rsidP="00DF0CB7" w:rsidRDefault="006A6B0E" w14:paraId="1EE5C6C4" w14:textId="0E4E19A5">
            <w:pPr>
              <w:spacing w:before="0"/>
              <w:rPr>
                <w:rFonts w:eastAsia="Times New Roman" w:cs="Arial"/>
                <w:color w:val="000000"/>
                <w:sz w:val="20"/>
                <w:szCs w:val="20"/>
              </w:rPr>
            </w:pPr>
            <w:r w:rsidRPr="00DF0CB7">
              <w:rPr>
                <w:rFonts w:eastAsia="Times New Roman" w:cs="Arial"/>
                <w:color w:val="000000"/>
                <w:sz w:val="20"/>
                <w:szCs w:val="20"/>
              </w:rPr>
              <w:t>One or more printable ASCII characters</w:t>
            </w:r>
            <w:r w:rsidRPr="00DF0CB7" w:rsidR="00FB39B2">
              <w:rPr>
                <w:rFonts w:eastAsia="Times New Roman" w:cs="Arial"/>
                <w:color w:val="000000"/>
                <w:sz w:val="20"/>
                <w:szCs w:val="20"/>
              </w:rPr>
              <w:t>. Acceptable Values have changed to non-</w:t>
            </w:r>
            <w:proofErr w:type="spellStart"/>
            <w:r w:rsidRPr="00DF0CB7" w:rsidR="00FB39B2">
              <w:rPr>
                <w:rFonts w:eastAsia="Times New Roman" w:cs="Arial"/>
                <w:color w:val="000000"/>
                <w:sz w:val="20"/>
                <w:szCs w:val="20"/>
              </w:rPr>
              <w:t>enum</w:t>
            </w:r>
            <w:proofErr w:type="spellEnd"/>
            <w:r w:rsidRPr="00DF0CB7" w:rsidR="00FB39B2">
              <w:rPr>
                <w:rFonts w:eastAsia="Times New Roman" w:cs="Arial"/>
                <w:color w:val="000000"/>
                <w:sz w:val="20"/>
                <w:szCs w:val="20"/>
              </w:rPr>
              <w:t>, alphanumeric entry.</w:t>
            </w:r>
          </w:p>
        </w:tc>
        <w:tc>
          <w:tcPr>
            <w:tcW w:w="2160" w:type="dxa"/>
            <w:shd w:val="clear" w:color="auto" w:fill="auto"/>
            <w:vAlign w:val="center"/>
            <w:hideMark/>
          </w:tcPr>
          <w:p w:rsidRPr="00DF0CB7" w:rsidR="006A6B0E" w:rsidP="00DF0CB7" w:rsidRDefault="006A6B0E" w14:paraId="7007028D" w14:textId="653A74EE">
            <w:pPr>
              <w:spacing w:before="0"/>
              <w:rPr>
                <w:rFonts w:eastAsia="Times New Roman" w:cs="Arial"/>
                <w:color w:val="000000"/>
                <w:sz w:val="20"/>
                <w:szCs w:val="20"/>
              </w:rPr>
            </w:pPr>
            <w:r w:rsidRPr="00DF0CB7">
              <w:rPr>
                <w:rFonts w:eastAsia="Times New Roman" w:cs="Arial"/>
                <w:color w:val="000000"/>
                <w:sz w:val="20"/>
                <w:szCs w:val="20"/>
              </w:rPr>
              <w:t xml:space="preserve">This field is not CEDS compliant due to the name change from </w:t>
            </w:r>
            <w:proofErr w:type="spellStart"/>
            <w:r w:rsidRPr="00DF0CB7">
              <w:rPr>
                <w:rFonts w:eastAsia="Times New Roman" w:cs="Arial"/>
                <w:color w:val="000000"/>
                <w:sz w:val="20"/>
                <w:szCs w:val="20"/>
              </w:rPr>
              <w:t>TitleIIIAccountabilityProgressStatus</w:t>
            </w:r>
            <w:proofErr w:type="spellEnd"/>
            <w:r w:rsidRPr="00DF0CB7">
              <w:rPr>
                <w:rFonts w:eastAsia="Times New Roman" w:cs="Arial"/>
                <w:color w:val="000000"/>
                <w:sz w:val="20"/>
                <w:szCs w:val="20"/>
              </w:rPr>
              <w:t xml:space="preserve"> (CEDS ID 536). </w:t>
            </w:r>
          </w:p>
        </w:tc>
        <w:tc>
          <w:tcPr>
            <w:tcW w:w="900" w:type="dxa"/>
            <w:shd w:val="clear" w:color="auto" w:fill="auto"/>
            <w:vAlign w:val="center"/>
            <w:hideMark/>
          </w:tcPr>
          <w:p w:rsidRPr="00DF0CB7" w:rsidR="006A6B0E" w:rsidP="00DF0CB7" w:rsidRDefault="006A6B0E" w14:paraId="57F9C1A6" w14:textId="77777777">
            <w:pPr>
              <w:spacing w:before="0"/>
              <w:rPr>
                <w:rFonts w:eastAsia="Times New Roman" w:cs="Arial"/>
                <w:color w:val="000000"/>
                <w:sz w:val="20"/>
                <w:szCs w:val="20"/>
              </w:rPr>
            </w:pPr>
            <w:r w:rsidRPr="00DF0CB7">
              <w:rPr>
                <w:rFonts w:eastAsia="Times New Roman" w:cs="Arial"/>
                <w:color w:val="000000"/>
                <w:sz w:val="20"/>
                <w:szCs w:val="20"/>
              </w:rPr>
              <w:t> </w:t>
            </w:r>
          </w:p>
        </w:tc>
      </w:tr>
      <w:tr w:rsidRPr="00085898" w:rsidR="006A6B0E" w:rsidTr="002B6EA3" w14:paraId="219CF88D" w14:textId="77777777">
        <w:trPr>
          <w:trHeight w:val="1500"/>
        </w:trPr>
        <w:tc>
          <w:tcPr>
            <w:tcW w:w="1535" w:type="dxa"/>
            <w:shd w:val="clear" w:color="auto" w:fill="auto"/>
            <w:vAlign w:val="center"/>
            <w:hideMark/>
          </w:tcPr>
          <w:p w:rsidRPr="00DF0CB7" w:rsidR="006A6B0E" w:rsidP="00DF0CB7" w:rsidRDefault="006A6B0E" w14:paraId="380D50DE"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71E436F4"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MilitaryStatus</w:t>
            </w:r>
            <w:proofErr w:type="spellEnd"/>
          </w:p>
        </w:tc>
        <w:tc>
          <w:tcPr>
            <w:tcW w:w="2610" w:type="dxa"/>
            <w:shd w:val="clear" w:color="auto" w:fill="auto"/>
            <w:vAlign w:val="center"/>
            <w:hideMark/>
          </w:tcPr>
          <w:p w:rsidRPr="00DF0CB7" w:rsidR="006A6B0E" w:rsidP="00DF0CB7" w:rsidRDefault="006A6B0E" w14:paraId="5B1D1478" w14:textId="77777777">
            <w:pPr>
              <w:spacing w:before="0"/>
              <w:rPr>
                <w:rFonts w:eastAsia="Times New Roman" w:cs="Arial"/>
                <w:color w:val="000000"/>
                <w:sz w:val="20"/>
                <w:szCs w:val="20"/>
              </w:rPr>
            </w:pPr>
            <w:r w:rsidRPr="00DF0CB7">
              <w:rPr>
                <w:rFonts w:eastAsia="Times New Roman" w:cs="Arial"/>
                <w:color w:val="000000"/>
                <w:sz w:val="20"/>
                <w:szCs w:val="20"/>
              </w:rPr>
              <w:t>An indication that the student's parent or guardian is on Active Duty, in the National Guard, or in the Reserve component of the US military service.</w:t>
            </w:r>
          </w:p>
        </w:tc>
        <w:tc>
          <w:tcPr>
            <w:tcW w:w="1440" w:type="dxa"/>
            <w:shd w:val="clear" w:color="auto" w:fill="auto"/>
            <w:vAlign w:val="center"/>
            <w:hideMark/>
          </w:tcPr>
          <w:p w:rsidRPr="00DF0CB7" w:rsidR="006A6B0E" w:rsidP="00DF0CB7" w:rsidRDefault="006A6B0E" w14:paraId="05A713BE"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w:t>
            </w:r>
            <w:r w:rsidRPr="00DF0CB7">
              <w:rPr>
                <w:rFonts w:eastAsia="Times New Roman" w:cs="Arial"/>
                <w:color w:val="000000"/>
                <w:sz w:val="20"/>
                <w:szCs w:val="20"/>
              </w:rPr>
              <w:br/>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75AD12D2"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0BB80857" w14:textId="77777777">
            <w:pPr>
              <w:spacing w:before="0"/>
              <w:rPr>
                <w:rFonts w:eastAsia="Times New Roman" w:cs="Arial"/>
                <w:color w:val="000000"/>
                <w:sz w:val="20"/>
                <w:szCs w:val="20"/>
              </w:rPr>
            </w:pPr>
            <w:r w:rsidRPr="00DF0CB7">
              <w:rPr>
                <w:rFonts w:eastAsia="Times New Roman" w:cs="Arial"/>
                <w:color w:val="000000"/>
                <w:sz w:val="20"/>
                <w:szCs w:val="20"/>
              </w:rPr>
              <w:t>25</w:t>
            </w:r>
          </w:p>
        </w:tc>
        <w:tc>
          <w:tcPr>
            <w:tcW w:w="1710" w:type="dxa"/>
            <w:shd w:val="clear" w:color="auto" w:fill="auto"/>
            <w:vAlign w:val="center"/>
            <w:hideMark/>
          </w:tcPr>
          <w:p w:rsidRPr="00DF0CB7" w:rsidR="006A6B0E" w:rsidP="00DF0CB7" w:rsidRDefault="006A6B0E" w14:paraId="2E24A36F"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NotMilitaryConnected</w:t>
            </w:r>
            <w:proofErr w:type="spellEnd"/>
            <w:r w:rsidRPr="00DF0CB7">
              <w:rPr>
                <w:rFonts w:eastAsia="Times New Roman" w:cs="Arial"/>
                <w:color w:val="000000"/>
                <w:sz w:val="20"/>
                <w:szCs w:val="20"/>
              </w:rPr>
              <w:br/>
            </w:r>
            <w:proofErr w:type="spellStart"/>
            <w:r w:rsidRPr="00DF0CB7">
              <w:rPr>
                <w:rFonts w:eastAsia="Times New Roman" w:cs="Arial"/>
                <w:color w:val="000000"/>
                <w:sz w:val="20"/>
                <w:szCs w:val="20"/>
              </w:rPr>
              <w:t>ActiveDuty</w:t>
            </w:r>
            <w:proofErr w:type="spellEnd"/>
            <w:r w:rsidRPr="00DF0CB7">
              <w:rPr>
                <w:rFonts w:eastAsia="Times New Roman" w:cs="Arial"/>
                <w:color w:val="000000"/>
                <w:sz w:val="20"/>
                <w:szCs w:val="20"/>
              </w:rPr>
              <w:br/>
            </w:r>
            <w:proofErr w:type="spellStart"/>
            <w:r w:rsidRPr="00DF0CB7">
              <w:rPr>
                <w:rFonts w:eastAsia="Times New Roman" w:cs="Arial"/>
                <w:color w:val="000000"/>
                <w:sz w:val="20"/>
                <w:szCs w:val="20"/>
              </w:rPr>
              <w:t>NationalGuardOrReserve</w:t>
            </w:r>
            <w:proofErr w:type="spellEnd"/>
            <w:r w:rsidRPr="00DF0CB7">
              <w:rPr>
                <w:rFonts w:eastAsia="Times New Roman" w:cs="Arial"/>
                <w:color w:val="000000"/>
                <w:sz w:val="20"/>
                <w:szCs w:val="20"/>
              </w:rPr>
              <w:br/>
            </w:r>
            <w:r w:rsidRPr="00DF0CB7">
              <w:rPr>
                <w:rFonts w:eastAsia="Times New Roman" w:cs="Arial"/>
                <w:color w:val="000000"/>
                <w:sz w:val="20"/>
                <w:szCs w:val="20"/>
              </w:rPr>
              <w:t>Unknown</w:t>
            </w:r>
          </w:p>
        </w:tc>
        <w:tc>
          <w:tcPr>
            <w:tcW w:w="2160" w:type="dxa"/>
            <w:shd w:val="clear" w:color="auto" w:fill="auto"/>
            <w:vAlign w:val="center"/>
            <w:hideMark/>
          </w:tcPr>
          <w:p w:rsidRPr="00DF0CB7" w:rsidR="006A6B0E" w:rsidP="00DF0CB7" w:rsidRDefault="006A6B0E" w14:paraId="4E9EAB25"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381891C5" w14:textId="0D11F547">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25</w:t>
              </w:r>
            </w:hyperlink>
          </w:p>
        </w:tc>
      </w:tr>
      <w:tr w:rsidRPr="00085898" w:rsidR="006A6B0E" w:rsidTr="002B6EA3" w14:paraId="2493B983" w14:textId="77777777">
        <w:trPr>
          <w:trHeight w:val="3303"/>
        </w:trPr>
        <w:tc>
          <w:tcPr>
            <w:tcW w:w="1535" w:type="dxa"/>
            <w:shd w:val="clear" w:color="auto" w:fill="auto"/>
            <w:vAlign w:val="center"/>
            <w:hideMark/>
          </w:tcPr>
          <w:p w:rsidRPr="00DF0CB7" w:rsidR="006A6B0E" w:rsidP="00DF0CB7" w:rsidRDefault="006A6B0E" w14:paraId="4F007581" w14:textId="77777777">
            <w:pPr>
              <w:spacing w:before="0"/>
              <w:rPr>
                <w:rFonts w:eastAsia="Times New Roman" w:cs="Arial"/>
                <w:color w:val="000000"/>
                <w:sz w:val="20"/>
                <w:szCs w:val="20"/>
              </w:rPr>
            </w:pPr>
            <w:r w:rsidRPr="00DF0CB7">
              <w:rPr>
                <w:rFonts w:eastAsia="Times New Roman" w:cs="Arial"/>
                <w:color w:val="000000"/>
                <w:sz w:val="20"/>
                <w:szCs w:val="20"/>
              </w:rPr>
              <w:lastRenderedPageBreak/>
              <w:t>name</w:t>
            </w:r>
          </w:p>
        </w:tc>
        <w:tc>
          <w:tcPr>
            <w:tcW w:w="1260" w:type="dxa"/>
            <w:shd w:val="clear" w:color="auto" w:fill="auto"/>
            <w:vAlign w:val="center"/>
            <w:hideMark/>
          </w:tcPr>
          <w:p w:rsidRPr="00DF0CB7" w:rsidR="006A6B0E" w:rsidP="00DF0CB7" w:rsidRDefault="006A6B0E" w14:paraId="5FA8B3E6"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MigrantStatus</w:t>
            </w:r>
            <w:proofErr w:type="spellEnd"/>
          </w:p>
        </w:tc>
        <w:tc>
          <w:tcPr>
            <w:tcW w:w="2610" w:type="dxa"/>
            <w:shd w:val="clear" w:color="auto" w:fill="auto"/>
            <w:vAlign w:val="center"/>
            <w:hideMark/>
          </w:tcPr>
          <w:p w:rsidRPr="00DF0CB7" w:rsidR="006A6B0E" w:rsidP="00DF0CB7" w:rsidRDefault="006A6B0E" w14:paraId="660A56D1" w14:textId="77777777">
            <w:pPr>
              <w:spacing w:before="0"/>
              <w:rPr>
                <w:rFonts w:eastAsia="Times New Roman" w:cs="Arial"/>
                <w:color w:val="000000"/>
                <w:sz w:val="20"/>
                <w:szCs w:val="20"/>
              </w:rPr>
            </w:pPr>
            <w:r w:rsidRPr="00DF0CB7">
              <w:rPr>
                <w:rFonts w:eastAsia="Times New Roman" w:cs="Arial"/>
                <w:color w:val="000000"/>
                <w:sz w:val="20"/>
                <w:szCs w:val="20"/>
              </w:rPr>
              <w:t xml:space="preserve">Persons who are, or whose parents or spouses are, migratory agricultural workers (including migratory dairy workers, or migratory fishers) and who in the preceding 36 months, in order to accompany such parents or spouses or to obtain themselves temporary/ seasonal employment in agricultural or fishing work have: </w:t>
            </w:r>
            <w:r w:rsidRPr="00DF0CB7">
              <w:rPr>
                <w:rFonts w:eastAsia="Times New Roman" w:cs="Arial"/>
                <w:color w:val="000000"/>
                <w:sz w:val="20"/>
                <w:szCs w:val="20"/>
              </w:rPr>
              <w:br/>
            </w:r>
            <w:r w:rsidRPr="00DF0CB7">
              <w:rPr>
                <w:rFonts w:eastAsia="Times New Roman" w:cs="Arial"/>
                <w:color w:val="000000"/>
                <w:sz w:val="20"/>
                <w:szCs w:val="20"/>
              </w:rPr>
              <w:t xml:space="preserve">(A) moved from one LEA to another; </w:t>
            </w:r>
            <w:r w:rsidRPr="00DF0CB7">
              <w:rPr>
                <w:rFonts w:eastAsia="Times New Roman" w:cs="Arial"/>
                <w:color w:val="000000"/>
                <w:sz w:val="20"/>
                <w:szCs w:val="20"/>
              </w:rPr>
              <w:br/>
            </w:r>
            <w:r w:rsidRPr="00DF0CB7">
              <w:rPr>
                <w:rFonts w:eastAsia="Times New Roman" w:cs="Arial"/>
                <w:color w:val="000000"/>
                <w:sz w:val="20"/>
                <w:szCs w:val="20"/>
              </w:rPr>
              <w:t xml:space="preserve">(B) in a state that comprises a single LEA, moved from one administrative area to another within such LEA; or </w:t>
            </w:r>
            <w:r w:rsidRPr="00DF0CB7">
              <w:rPr>
                <w:rFonts w:eastAsia="Times New Roman" w:cs="Arial"/>
                <w:color w:val="000000"/>
                <w:sz w:val="20"/>
                <w:szCs w:val="20"/>
              </w:rPr>
              <w:br/>
            </w:r>
            <w:r w:rsidRPr="00DF0CB7">
              <w:rPr>
                <w:rFonts w:eastAsia="Times New Roman" w:cs="Arial"/>
                <w:color w:val="000000"/>
                <w:sz w:val="20"/>
                <w:szCs w:val="20"/>
              </w:rPr>
              <w:t>(C) reside in an LEA of more than 15,000 square miles,  and migrate a distance of 20 miles or more to a temporary residence to engage in a fishing activity.</w:t>
            </w:r>
          </w:p>
        </w:tc>
        <w:tc>
          <w:tcPr>
            <w:tcW w:w="1440" w:type="dxa"/>
            <w:shd w:val="clear" w:color="auto" w:fill="auto"/>
            <w:vAlign w:val="center"/>
            <w:hideMark/>
          </w:tcPr>
          <w:p w:rsidRPr="00DF0CB7" w:rsidR="006A6B0E" w:rsidP="00DF0CB7" w:rsidRDefault="006A6B0E" w14:paraId="35B18F14"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w:t>
            </w:r>
            <w:r w:rsidRPr="00DF0CB7">
              <w:rPr>
                <w:rFonts w:eastAsia="Times New Roman" w:cs="Arial"/>
                <w:color w:val="000000"/>
                <w:sz w:val="20"/>
                <w:szCs w:val="20"/>
              </w:rPr>
              <w:br/>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77CAD578"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3B6C4951"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6A6B0E" w14:paraId="4445717B" w14:textId="77777777">
            <w:pPr>
              <w:spacing w:before="0"/>
              <w:rPr>
                <w:rFonts w:eastAsia="Times New Roman" w:cs="Arial"/>
                <w:color w:val="000000"/>
                <w:sz w:val="20"/>
                <w:szCs w:val="20"/>
              </w:rPr>
            </w:pPr>
            <w:r w:rsidRPr="00DF0CB7">
              <w:rPr>
                <w:rFonts w:eastAsia="Times New Roman" w:cs="Arial"/>
                <w:color w:val="000000"/>
                <w:sz w:val="20"/>
                <w:szCs w:val="20"/>
              </w:rPr>
              <w:t>Yes</w:t>
            </w:r>
            <w:r w:rsidRPr="00DF0CB7">
              <w:rPr>
                <w:rFonts w:eastAsia="Times New Roman" w:cs="Arial"/>
                <w:color w:val="000000"/>
                <w:sz w:val="20"/>
                <w:szCs w:val="20"/>
              </w:rPr>
              <w:br/>
            </w:r>
            <w:r w:rsidRPr="00DF0CB7">
              <w:rPr>
                <w:rFonts w:eastAsia="Times New Roman" w:cs="Arial"/>
                <w:color w:val="000000"/>
                <w:sz w:val="20"/>
                <w:szCs w:val="20"/>
              </w:rPr>
              <w:t>No</w:t>
            </w:r>
            <w:r w:rsidRPr="00DF0CB7">
              <w:rPr>
                <w:rFonts w:eastAsia="Times New Roman" w:cs="Arial"/>
                <w:color w:val="000000"/>
                <w:sz w:val="20"/>
                <w:szCs w:val="20"/>
              </w:rPr>
              <w:br/>
            </w:r>
            <w:r w:rsidRPr="00DF0CB7">
              <w:rPr>
                <w:rFonts w:eastAsia="Times New Roman" w:cs="Arial"/>
                <w:color w:val="000000"/>
                <w:sz w:val="20"/>
                <w:szCs w:val="20"/>
              </w:rPr>
              <w:t>&lt;blank&gt;</w:t>
            </w:r>
          </w:p>
        </w:tc>
        <w:tc>
          <w:tcPr>
            <w:tcW w:w="2160" w:type="dxa"/>
            <w:shd w:val="clear" w:color="auto" w:fill="auto"/>
            <w:vAlign w:val="center"/>
            <w:hideMark/>
          </w:tcPr>
          <w:p w:rsidRPr="00DF0CB7" w:rsidR="006A6B0E" w:rsidP="00DF0CB7" w:rsidRDefault="006A6B0E" w14:paraId="371F5958"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48B360C1" w14:textId="04FB6396">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26</w:t>
              </w:r>
            </w:hyperlink>
          </w:p>
        </w:tc>
      </w:tr>
      <w:tr w:rsidRPr="00085898" w:rsidR="006A6B0E" w:rsidTr="002B6EA3" w14:paraId="4D50D36C" w14:textId="77777777">
        <w:trPr>
          <w:trHeight w:val="915"/>
        </w:trPr>
        <w:tc>
          <w:tcPr>
            <w:tcW w:w="1535" w:type="dxa"/>
            <w:shd w:val="clear" w:color="auto" w:fill="auto"/>
            <w:vAlign w:val="center"/>
            <w:hideMark/>
          </w:tcPr>
          <w:p w:rsidRPr="00DF0CB7" w:rsidR="006A6B0E" w:rsidP="00DF0CB7" w:rsidRDefault="006A6B0E" w14:paraId="121CF2EB"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7B9FDE49"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FirstEntryDateIntoUSSchool</w:t>
            </w:r>
            <w:proofErr w:type="spellEnd"/>
          </w:p>
        </w:tc>
        <w:tc>
          <w:tcPr>
            <w:tcW w:w="2610" w:type="dxa"/>
            <w:shd w:val="clear" w:color="auto" w:fill="auto"/>
            <w:vAlign w:val="center"/>
            <w:hideMark/>
          </w:tcPr>
          <w:p w:rsidRPr="00DF0CB7" w:rsidR="006A6B0E" w:rsidP="00DF0CB7" w:rsidRDefault="006A6B0E" w14:paraId="3F1F8A36" w14:textId="77777777">
            <w:pPr>
              <w:spacing w:before="0"/>
              <w:rPr>
                <w:rFonts w:eastAsia="Times New Roman" w:cs="Arial"/>
                <w:color w:val="000000"/>
                <w:sz w:val="20"/>
                <w:szCs w:val="20"/>
              </w:rPr>
            </w:pPr>
            <w:r w:rsidRPr="00DF0CB7">
              <w:rPr>
                <w:rFonts w:eastAsia="Times New Roman" w:cs="Arial"/>
                <w:color w:val="000000"/>
                <w:sz w:val="20"/>
                <w:szCs w:val="20"/>
              </w:rPr>
              <w:t>The year, month and day of a person's initial enrollment into a United States school.</w:t>
            </w:r>
          </w:p>
        </w:tc>
        <w:tc>
          <w:tcPr>
            <w:tcW w:w="1440" w:type="dxa"/>
            <w:shd w:val="clear" w:color="auto" w:fill="auto"/>
            <w:vAlign w:val="center"/>
            <w:hideMark/>
          </w:tcPr>
          <w:p w:rsidRPr="00DF0CB7" w:rsidR="006A6B0E" w:rsidP="00DF0CB7" w:rsidRDefault="006A6B0E" w14:paraId="3805FE7A"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xsd:string</w:t>
            </w:r>
            <w:proofErr w:type="spellEnd"/>
            <w:r w:rsidRPr="00DF0CB7">
              <w:rPr>
                <w:rFonts w:eastAsia="Times New Roman" w:cs="Arial"/>
                <w:color w:val="000000"/>
                <w:sz w:val="20"/>
                <w:szCs w:val="20"/>
              </w:rPr>
              <w:t>;</w:t>
            </w:r>
            <w:r w:rsidRPr="00DF0CB7">
              <w:rPr>
                <w:rFonts w:eastAsia="Times New Roman" w:cs="Arial"/>
                <w:color w:val="000000"/>
                <w:sz w:val="20"/>
                <w:szCs w:val="20"/>
              </w:rPr>
              <w:br/>
            </w:r>
            <w:proofErr w:type="spellStart"/>
            <w:r w:rsidRPr="00DF0CB7">
              <w:rPr>
                <w:rFonts w:eastAsia="Times New Roman" w:cs="Arial"/>
                <w:color w:val="000000"/>
                <w:sz w:val="20"/>
                <w:szCs w:val="20"/>
              </w:rPr>
              <w:t>Numeric+dash</w:t>
            </w:r>
            <w:proofErr w:type="spellEnd"/>
            <w:r w:rsidRPr="00DF0CB7">
              <w:rPr>
                <w:rFonts w:eastAsia="Times New Roman" w:cs="Arial"/>
                <w:color w:val="000000"/>
                <w:sz w:val="20"/>
                <w:szCs w:val="20"/>
              </w:rPr>
              <w:t xml:space="preserve"> </w:t>
            </w:r>
          </w:p>
        </w:tc>
        <w:tc>
          <w:tcPr>
            <w:tcW w:w="1350" w:type="dxa"/>
            <w:shd w:val="clear" w:color="auto" w:fill="auto"/>
            <w:vAlign w:val="center"/>
            <w:hideMark/>
          </w:tcPr>
          <w:p w:rsidRPr="00DF0CB7" w:rsidR="006A6B0E" w:rsidP="00DF0CB7" w:rsidRDefault="006A6B0E" w14:paraId="59006563"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7F3E6359" w14:textId="77777777">
            <w:pPr>
              <w:spacing w:before="0"/>
              <w:rPr>
                <w:rFonts w:eastAsia="Times New Roman" w:cs="Arial"/>
                <w:color w:val="000000"/>
                <w:sz w:val="20"/>
                <w:szCs w:val="20"/>
              </w:rPr>
            </w:pPr>
            <w:r w:rsidRPr="00DF0CB7">
              <w:rPr>
                <w:rFonts w:eastAsia="Times New Roman" w:cs="Arial"/>
                <w:color w:val="000000"/>
                <w:sz w:val="20"/>
                <w:szCs w:val="20"/>
              </w:rPr>
              <w:t>10</w:t>
            </w:r>
          </w:p>
        </w:tc>
        <w:tc>
          <w:tcPr>
            <w:tcW w:w="1710" w:type="dxa"/>
            <w:shd w:val="clear" w:color="auto" w:fill="auto"/>
            <w:vAlign w:val="center"/>
            <w:hideMark/>
          </w:tcPr>
          <w:p w:rsidRPr="00DF0CB7" w:rsidR="006A6B0E" w:rsidP="00DF0CB7" w:rsidRDefault="006A6B0E" w14:paraId="17764C1D" w14:textId="77777777">
            <w:pPr>
              <w:spacing w:before="0"/>
              <w:rPr>
                <w:rFonts w:eastAsia="Times New Roman" w:cs="Arial"/>
                <w:color w:val="000000"/>
                <w:sz w:val="20"/>
                <w:szCs w:val="20"/>
              </w:rPr>
            </w:pPr>
            <w:r w:rsidRPr="00DF0CB7">
              <w:rPr>
                <w:rFonts w:eastAsia="Times New Roman" w:cs="Arial"/>
                <w:color w:val="000000"/>
                <w:sz w:val="20"/>
                <w:szCs w:val="20"/>
              </w:rPr>
              <w:t>YYYY-MM-DD</w:t>
            </w:r>
            <w:r w:rsidRPr="00DF0CB7">
              <w:rPr>
                <w:rFonts w:eastAsia="Times New Roman" w:cs="Arial"/>
                <w:color w:val="000000"/>
                <w:sz w:val="20"/>
                <w:szCs w:val="20"/>
              </w:rPr>
              <w:br/>
            </w:r>
            <w:r w:rsidRPr="00DF0CB7">
              <w:rPr>
                <w:rFonts w:eastAsia="Times New Roman" w:cs="Arial"/>
                <w:color w:val="000000"/>
                <w:sz w:val="20"/>
                <w:szCs w:val="20"/>
              </w:rPr>
              <w:t>&lt;blank&gt;</w:t>
            </w:r>
          </w:p>
        </w:tc>
        <w:tc>
          <w:tcPr>
            <w:tcW w:w="2160" w:type="dxa"/>
            <w:shd w:val="clear" w:color="auto" w:fill="auto"/>
            <w:vAlign w:val="center"/>
            <w:hideMark/>
          </w:tcPr>
          <w:p w:rsidRPr="00DF0CB7" w:rsidR="006A6B0E" w:rsidP="00DF0CB7" w:rsidRDefault="006A6B0E" w14:paraId="3052B4E6"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6FF2B684" w14:textId="3B282D36">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27</w:t>
              </w:r>
            </w:hyperlink>
          </w:p>
        </w:tc>
      </w:tr>
      <w:tr w:rsidRPr="00085898" w:rsidR="006A6B0E" w:rsidTr="002B6EA3" w14:paraId="55E841CD" w14:textId="77777777">
        <w:trPr>
          <w:trHeight w:val="863"/>
        </w:trPr>
        <w:tc>
          <w:tcPr>
            <w:tcW w:w="1535" w:type="dxa"/>
            <w:shd w:val="clear" w:color="auto" w:fill="auto"/>
            <w:vAlign w:val="center"/>
            <w:hideMark/>
          </w:tcPr>
          <w:p w:rsidRPr="00DF0CB7" w:rsidR="006A6B0E" w:rsidP="00DF0CB7" w:rsidRDefault="006A6B0E" w14:paraId="135C417D" w14:textId="77777777">
            <w:pPr>
              <w:spacing w:before="0"/>
              <w:rPr>
                <w:rFonts w:eastAsia="Times New Roman" w:cs="Arial"/>
                <w:color w:val="000000"/>
                <w:sz w:val="20"/>
                <w:szCs w:val="20"/>
              </w:rPr>
            </w:pPr>
            <w:r w:rsidRPr="00DF0CB7">
              <w:rPr>
                <w:rFonts w:eastAsia="Times New Roman" w:cs="Arial"/>
                <w:color w:val="000000"/>
                <w:sz w:val="20"/>
                <w:szCs w:val="20"/>
              </w:rPr>
              <w:lastRenderedPageBreak/>
              <w:t>name</w:t>
            </w:r>
          </w:p>
        </w:tc>
        <w:tc>
          <w:tcPr>
            <w:tcW w:w="1260" w:type="dxa"/>
            <w:shd w:val="clear" w:color="auto" w:fill="auto"/>
            <w:vAlign w:val="center"/>
            <w:hideMark/>
          </w:tcPr>
          <w:p w:rsidRPr="00DF0CB7" w:rsidR="006A6B0E" w:rsidP="00DF0CB7" w:rsidRDefault="006A6B0E" w14:paraId="55491194" w14:textId="64897D57">
            <w:pPr>
              <w:spacing w:before="0"/>
              <w:rPr>
                <w:rFonts w:eastAsia="Times New Roman" w:cs="Arial"/>
                <w:color w:val="000000"/>
                <w:sz w:val="20"/>
                <w:szCs w:val="20"/>
              </w:rPr>
            </w:pPr>
            <w:proofErr w:type="spellStart"/>
            <w:r w:rsidRPr="00DF0CB7">
              <w:rPr>
                <w:rFonts w:eastAsia="Times New Roman" w:cs="Arial"/>
                <w:color w:val="000000"/>
                <w:sz w:val="20"/>
                <w:szCs w:val="20"/>
              </w:rPr>
              <w:t>LimitedEnglishProficiencyEntryDate</w:t>
            </w:r>
            <w:proofErr w:type="spellEnd"/>
          </w:p>
        </w:tc>
        <w:tc>
          <w:tcPr>
            <w:tcW w:w="2610" w:type="dxa"/>
            <w:shd w:val="clear" w:color="auto" w:fill="auto"/>
            <w:vAlign w:val="center"/>
            <w:hideMark/>
          </w:tcPr>
          <w:p w:rsidRPr="00DF0CB7" w:rsidR="006A6B0E" w:rsidP="00DF0CB7" w:rsidRDefault="006A6B0E" w14:paraId="6F344B4E" w14:textId="77777777">
            <w:pPr>
              <w:spacing w:before="0"/>
              <w:rPr>
                <w:rFonts w:eastAsia="Times New Roman" w:cs="Arial"/>
                <w:color w:val="000000"/>
                <w:sz w:val="20"/>
                <w:szCs w:val="20"/>
              </w:rPr>
            </w:pPr>
            <w:r w:rsidRPr="00DF0CB7">
              <w:rPr>
                <w:rFonts w:eastAsia="Times New Roman" w:cs="Arial"/>
                <w:color w:val="000000"/>
                <w:sz w:val="20"/>
                <w:szCs w:val="20"/>
              </w:rPr>
              <w:t>The year, month and day a student classified as limited English proficient entered the LEP program.</w:t>
            </w:r>
          </w:p>
        </w:tc>
        <w:tc>
          <w:tcPr>
            <w:tcW w:w="1440" w:type="dxa"/>
            <w:shd w:val="clear" w:color="auto" w:fill="auto"/>
            <w:vAlign w:val="center"/>
            <w:hideMark/>
          </w:tcPr>
          <w:p w:rsidRPr="00DF0CB7" w:rsidR="006A6B0E" w:rsidP="00DF0CB7" w:rsidRDefault="006A6B0E" w14:paraId="4439E8CB"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xsd:string</w:t>
            </w:r>
            <w:proofErr w:type="spellEnd"/>
            <w:r w:rsidRPr="00DF0CB7">
              <w:rPr>
                <w:rFonts w:eastAsia="Times New Roman" w:cs="Arial"/>
                <w:color w:val="000000"/>
                <w:sz w:val="20"/>
                <w:szCs w:val="20"/>
              </w:rPr>
              <w:t>;</w:t>
            </w:r>
            <w:r w:rsidRPr="00DF0CB7">
              <w:rPr>
                <w:rFonts w:eastAsia="Times New Roman" w:cs="Arial"/>
                <w:color w:val="000000"/>
                <w:sz w:val="20"/>
                <w:szCs w:val="20"/>
              </w:rPr>
              <w:br/>
            </w:r>
            <w:proofErr w:type="spellStart"/>
            <w:r w:rsidRPr="00DF0CB7">
              <w:rPr>
                <w:rFonts w:eastAsia="Times New Roman" w:cs="Arial"/>
                <w:color w:val="000000"/>
                <w:sz w:val="20"/>
                <w:szCs w:val="20"/>
              </w:rPr>
              <w:t>Numeric+dash</w:t>
            </w:r>
            <w:proofErr w:type="spellEnd"/>
            <w:r w:rsidRPr="00DF0CB7">
              <w:rPr>
                <w:rFonts w:eastAsia="Times New Roman" w:cs="Arial"/>
                <w:color w:val="000000"/>
                <w:sz w:val="20"/>
                <w:szCs w:val="20"/>
              </w:rPr>
              <w:t xml:space="preserve"> </w:t>
            </w:r>
          </w:p>
        </w:tc>
        <w:tc>
          <w:tcPr>
            <w:tcW w:w="1350" w:type="dxa"/>
            <w:shd w:val="clear" w:color="auto" w:fill="auto"/>
            <w:vAlign w:val="center"/>
            <w:hideMark/>
          </w:tcPr>
          <w:p w:rsidRPr="00DF0CB7" w:rsidR="006A6B0E" w:rsidP="00DF0CB7" w:rsidRDefault="006A6B0E" w14:paraId="7CA49E84"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526227F0" w14:textId="77777777">
            <w:pPr>
              <w:spacing w:before="0"/>
              <w:rPr>
                <w:rFonts w:eastAsia="Times New Roman" w:cs="Arial"/>
                <w:color w:val="000000"/>
                <w:sz w:val="20"/>
                <w:szCs w:val="20"/>
              </w:rPr>
            </w:pPr>
            <w:r w:rsidRPr="00DF0CB7">
              <w:rPr>
                <w:rFonts w:eastAsia="Times New Roman" w:cs="Arial"/>
                <w:color w:val="000000"/>
                <w:sz w:val="20"/>
                <w:szCs w:val="20"/>
              </w:rPr>
              <w:t>10</w:t>
            </w:r>
          </w:p>
        </w:tc>
        <w:tc>
          <w:tcPr>
            <w:tcW w:w="1710" w:type="dxa"/>
            <w:shd w:val="clear" w:color="auto" w:fill="auto"/>
            <w:vAlign w:val="center"/>
            <w:hideMark/>
          </w:tcPr>
          <w:p w:rsidRPr="00DF0CB7" w:rsidR="006A6B0E" w:rsidP="00DF0CB7" w:rsidRDefault="006A6B0E" w14:paraId="1AA2F0F1" w14:textId="77777777">
            <w:pPr>
              <w:spacing w:before="0"/>
              <w:rPr>
                <w:rFonts w:eastAsia="Times New Roman" w:cs="Arial"/>
                <w:color w:val="000000"/>
                <w:sz w:val="20"/>
                <w:szCs w:val="20"/>
              </w:rPr>
            </w:pPr>
            <w:r w:rsidRPr="00DF0CB7">
              <w:rPr>
                <w:rFonts w:eastAsia="Times New Roman" w:cs="Arial"/>
                <w:color w:val="000000"/>
                <w:sz w:val="20"/>
                <w:szCs w:val="20"/>
              </w:rPr>
              <w:t>YYYY-MM-DD</w:t>
            </w:r>
            <w:r w:rsidRPr="00DF0CB7">
              <w:rPr>
                <w:rFonts w:eastAsia="Times New Roman" w:cs="Arial"/>
                <w:color w:val="000000"/>
                <w:sz w:val="20"/>
                <w:szCs w:val="20"/>
              </w:rPr>
              <w:br/>
            </w:r>
            <w:r w:rsidRPr="00DF0CB7">
              <w:rPr>
                <w:rFonts w:eastAsia="Times New Roman" w:cs="Arial"/>
                <w:color w:val="000000"/>
                <w:sz w:val="20"/>
                <w:szCs w:val="20"/>
              </w:rPr>
              <w:t>&lt;blank&gt;</w:t>
            </w:r>
          </w:p>
        </w:tc>
        <w:tc>
          <w:tcPr>
            <w:tcW w:w="2160" w:type="dxa"/>
            <w:shd w:val="clear" w:color="auto" w:fill="auto"/>
            <w:vAlign w:val="center"/>
            <w:hideMark/>
          </w:tcPr>
          <w:p w:rsidRPr="00DF0CB7" w:rsidR="006A6B0E" w:rsidP="00DF0CB7" w:rsidRDefault="006A6B0E" w14:paraId="7801FD5A"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5D7BBF" w14:paraId="7F61618C" w14:textId="0F5B418B">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28</w:t>
              </w:r>
            </w:hyperlink>
          </w:p>
        </w:tc>
      </w:tr>
      <w:tr w:rsidRPr="00085898" w:rsidR="006A6B0E" w:rsidTr="002B6EA3" w14:paraId="43B3D93A" w14:textId="77777777">
        <w:trPr>
          <w:trHeight w:val="915"/>
        </w:trPr>
        <w:tc>
          <w:tcPr>
            <w:tcW w:w="1535" w:type="dxa"/>
            <w:shd w:val="clear" w:color="auto" w:fill="auto"/>
            <w:vAlign w:val="center"/>
            <w:hideMark/>
          </w:tcPr>
          <w:p w:rsidRPr="00DF0CB7" w:rsidR="006A6B0E" w:rsidP="00DF0CB7" w:rsidRDefault="006A6B0E" w14:paraId="5E410717"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7FB9F829"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LEPExitDate</w:t>
            </w:r>
            <w:proofErr w:type="spellEnd"/>
          </w:p>
        </w:tc>
        <w:tc>
          <w:tcPr>
            <w:tcW w:w="2610" w:type="dxa"/>
            <w:shd w:val="clear" w:color="auto" w:fill="auto"/>
            <w:vAlign w:val="center"/>
            <w:hideMark/>
          </w:tcPr>
          <w:p w:rsidRPr="00DF0CB7" w:rsidR="006A6B0E" w:rsidP="00DF0CB7" w:rsidRDefault="006A6B0E" w14:paraId="1C7231EF" w14:textId="77777777">
            <w:pPr>
              <w:spacing w:before="0"/>
              <w:rPr>
                <w:rFonts w:eastAsia="Times New Roman" w:cs="Arial"/>
                <w:color w:val="000000"/>
                <w:sz w:val="20"/>
                <w:szCs w:val="20"/>
              </w:rPr>
            </w:pPr>
            <w:r w:rsidRPr="00DF0CB7">
              <w:rPr>
                <w:rFonts w:eastAsia="Times New Roman" w:cs="Arial"/>
                <w:color w:val="000000"/>
                <w:sz w:val="20"/>
                <w:szCs w:val="20"/>
              </w:rPr>
              <w:t>The year, month and day a student classified as limited English proficient exited the LEP program.</w:t>
            </w:r>
          </w:p>
        </w:tc>
        <w:tc>
          <w:tcPr>
            <w:tcW w:w="1440" w:type="dxa"/>
            <w:shd w:val="clear" w:color="auto" w:fill="auto"/>
            <w:vAlign w:val="center"/>
            <w:hideMark/>
          </w:tcPr>
          <w:p w:rsidRPr="00DF0CB7" w:rsidR="006A6B0E" w:rsidP="00DF0CB7" w:rsidRDefault="006A6B0E" w14:paraId="63F26D2C"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xsd:string</w:t>
            </w:r>
            <w:proofErr w:type="spellEnd"/>
            <w:r w:rsidRPr="00DF0CB7">
              <w:rPr>
                <w:rFonts w:eastAsia="Times New Roman" w:cs="Arial"/>
                <w:color w:val="000000"/>
                <w:sz w:val="20"/>
                <w:szCs w:val="20"/>
              </w:rPr>
              <w:t>;</w:t>
            </w:r>
            <w:r w:rsidRPr="00DF0CB7">
              <w:rPr>
                <w:rFonts w:eastAsia="Times New Roman" w:cs="Arial"/>
                <w:color w:val="000000"/>
                <w:sz w:val="20"/>
                <w:szCs w:val="20"/>
              </w:rPr>
              <w:br/>
            </w:r>
            <w:proofErr w:type="spellStart"/>
            <w:r w:rsidRPr="00DF0CB7">
              <w:rPr>
                <w:rFonts w:eastAsia="Times New Roman" w:cs="Arial"/>
                <w:color w:val="000000"/>
                <w:sz w:val="20"/>
                <w:szCs w:val="20"/>
              </w:rPr>
              <w:t>Numeric+dash</w:t>
            </w:r>
            <w:proofErr w:type="spellEnd"/>
            <w:r w:rsidRPr="00DF0CB7">
              <w:rPr>
                <w:rFonts w:eastAsia="Times New Roman" w:cs="Arial"/>
                <w:color w:val="000000"/>
                <w:sz w:val="20"/>
                <w:szCs w:val="20"/>
              </w:rPr>
              <w:t xml:space="preserve"> </w:t>
            </w:r>
          </w:p>
        </w:tc>
        <w:tc>
          <w:tcPr>
            <w:tcW w:w="1350" w:type="dxa"/>
            <w:shd w:val="clear" w:color="auto" w:fill="auto"/>
            <w:vAlign w:val="center"/>
            <w:hideMark/>
          </w:tcPr>
          <w:p w:rsidRPr="00DF0CB7" w:rsidR="006A6B0E" w:rsidP="00DF0CB7" w:rsidRDefault="006A6B0E" w14:paraId="66531889"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1CE11AA9" w14:textId="77777777">
            <w:pPr>
              <w:spacing w:before="0"/>
              <w:rPr>
                <w:rFonts w:eastAsia="Times New Roman" w:cs="Arial"/>
                <w:color w:val="000000"/>
                <w:sz w:val="20"/>
                <w:szCs w:val="20"/>
              </w:rPr>
            </w:pPr>
            <w:r w:rsidRPr="00DF0CB7">
              <w:rPr>
                <w:rFonts w:eastAsia="Times New Roman" w:cs="Arial"/>
                <w:color w:val="000000"/>
                <w:sz w:val="20"/>
                <w:szCs w:val="20"/>
              </w:rPr>
              <w:t>10</w:t>
            </w:r>
          </w:p>
        </w:tc>
        <w:tc>
          <w:tcPr>
            <w:tcW w:w="1710" w:type="dxa"/>
            <w:shd w:val="clear" w:color="auto" w:fill="auto"/>
            <w:vAlign w:val="center"/>
            <w:hideMark/>
          </w:tcPr>
          <w:p w:rsidRPr="00DF0CB7" w:rsidR="006A6B0E" w:rsidP="00DF0CB7" w:rsidRDefault="006A6B0E" w14:paraId="02C8858A" w14:textId="77777777">
            <w:pPr>
              <w:spacing w:before="0"/>
              <w:rPr>
                <w:rFonts w:eastAsia="Times New Roman" w:cs="Arial"/>
                <w:color w:val="000000"/>
                <w:sz w:val="20"/>
                <w:szCs w:val="20"/>
              </w:rPr>
            </w:pPr>
            <w:r w:rsidRPr="00DF0CB7">
              <w:rPr>
                <w:rFonts w:eastAsia="Times New Roman" w:cs="Arial"/>
                <w:color w:val="000000"/>
                <w:sz w:val="20"/>
                <w:szCs w:val="20"/>
              </w:rPr>
              <w:t>YYYY-MM-DD</w:t>
            </w:r>
            <w:r w:rsidRPr="00DF0CB7">
              <w:rPr>
                <w:rFonts w:eastAsia="Times New Roman" w:cs="Arial"/>
                <w:color w:val="000000"/>
                <w:sz w:val="20"/>
                <w:szCs w:val="20"/>
              </w:rPr>
              <w:br/>
            </w:r>
            <w:r w:rsidRPr="00DF0CB7">
              <w:rPr>
                <w:rFonts w:eastAsia="Times New Roman" w:cs="Arial"/>
                <w:color w:val="000000"/>
                <w:sz w:val="20"/>
                <w:szCs w:val="20"/>
              </w:rPr>
              <w:t>&lt;blank&gt;</w:t>
            </w:r>
          </w:p>
        </w:tc>
        <w:tc>
          <w:tcPr>
            <w:tcW w:w="2160" w:type="dxa"/>
            <w:shd w:val="clear" w:color="auto" w:fill="auto"/>
            <w:vAlign w:val="center"/>
            <w:hideMark/>
          </w:tcPr>
          <w:p w:rsidRPr="00DF0CB7" w:rsidR="006A6B0E" w:rsidP="00DF0CB7" w:rsidRDefault="006A6B0E" w14:paraId="61B79ED3"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6A6B0E" w14:paraId="5C54FE7D" w14:textId="3AEE2B91">
            <w:pPr>
              <w:spacing w:before="0"/>
              <w:rPr>
                <w:rFonts w:eastAsia="Times New Roman" w:cs="Arial"/>
                <w:color w:val="000000"/>
                <w:sz w:val="20"/>
                <w:szCs w:val="20"/>
              </w:rPr>
            </w:pPr>
            <w:r w:rsidRPr="00DF0CB7">
              <w:rPr>
                <w:rFonts w:eastAsia="Times New Roman" w:cs="Arial"/>
                <w:color w:val="000000"/>
                <w:sz w:val="20"/>
                <w:szCs w:val="20"/>
              </w:rPr>
              <w:t> </w:t>
            </w:r>
            <w:hyperlink w:history="1" w:anchor="_CEDS_Reference_Table">
              <w:r w:rsidRPr="003F5B71" w:rsidR="00FB39B2">
                <w:rPr>
                  <w:rStyle w:val="Hyperlink"/>
                  <w:rFonts w:eastAsia="Times New Roman" w:cs="Arial"/>
                  <w:sz w:val="20"/>
                  <w:szCs w:val="20"/>
                </w:rPr>
                <w:t>29</w:t>
              </w:r>
            </w:hyperlink>
          </w:p>
        </w:tc>
      </w:tr>
      <w:tr w:rsidRPr="00085898" w:rsidR="006A6B0E" w:rsidTr="002B6EA3" w14:paraId="563C9CF5" w14:textId="77777777">
        <w:trPr>
          <w:trHeight w:val="915"/>
        </w:trPr>
        <w:tc>
          <w:tcPr>
            <w:tcW w:w="1535" w:type="dxa"/>
            <w:shd w:val="clear" w:color="auto" w:fill="auto"/>
            <w:vAlign w:val="center"/>
            <w:hideMark/>
          </w:tcPr>
          <w:p w:rsidRPr="00DF0CB7" w:rsidR="006A6B0E" w:rsidP="00DF0CB7" w:rsidRDefault="006A6B0E" w14:paraId="7A3CC713"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08AE0E61"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TitleIIILanguageInstructionProgramType</w:t>
            </w:r>
            <w:proofErr w:type="spellEnd"/>
          </w:p>
        </w:tc>
        <w:tc>
          <w:tcPr>
            <w:tcW w:w="2610" w:type="dxa"/>
            <w:shd w:val="clear" w:color="auto" w:fill="auto"/>
            <w:vAlign w:val="center"/>
            <w:hideMark/>
          </w:tcPr>
          <w:p w:rsidRPr="00DF0CB7" w:rsidR="006A6B0E" w:rsidP="00DF0CB7" w:rsidRDefault="006A6B0E" w14:paraId="186A5710" w14:textId="77777777">
            <w:pPr>
              <w:spacing w:before="0"/>
              <w:rPr>
                <w:rFonts w:eastAsia="Times New Roman" w:cs="Arial"/>
                <w:color w:val="000000"/>
                <w:sz w:val="20"/>
                <w:szCs w:val="20"/>
              </w:rPr>
            </w:pPr>
            <w:r w:rsidRPr="00DF0CB7">
              <w:rPr>
                <w:rFonts w:eastAsia="Times New Roman" w:cs="Arial"/>
                <w:color w:val="000000"/>
                <w:sz w:val="20"/>
                <w:szCs w:val="20"/>
              </w:rPr>
              <w:t>Title III Language Instruction Program Type</w:t>
            </w:r>
          </w:p>
        </w:tc>
        <w:tc>
          <w:tcPr>
            <w:tcW w:w="1440" w:type="dxa"/>
            <w:shd w:val="clear" w:color="auto" w:fill="auto"/>
            <w:vAlign w:val="center"/>
            <w:hideMark/>
          </w:tcPr>
          <w:p w:rsidRPr="00DF0CB7" w:rsidR="006A6B0E" w:rsidP="00DF0CB7" w:rsidRDefault="006A6B0E" w14:paraId="429AC0A7"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w:t>
            </w:r>
            <w:r w:rsidRPr="00DF0CB7">
              <w:rPr>
                <w:rFonts w:eastAsia="Times New Roman" w:cs="Arial"/>
                <w:color w:val="000000"/>
                <w:sz w:val="20"/>
                <w:szCs w:val="20"/>
              </w:rPr>
              <w:br/>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45DD9737" w14:textId="77777777">
            <w:pPr>
              <w:spacing w:before="0"/>
              <w:rPr>
                <w:rFonts w:eastAsia="Times New Roman" w:cs="Arial"/>
                <w:color w:val="000000"/>
                <w:sz w:val="20"/>
                <w:szCs w:val="20"/>
              </w:rPr>
            </w:pPr>
            <w:r w:rsidRPr="00DF0CB7">
              <w:rPr>
                <w:rFonts w:eastAsia="Times New Roman" w:cs="Arial"/>
                <w:color w:val="000000"/>
                <w:sz w:val="20"/>
                <w:szCs w:val="20"/>
              </w:rPr>
              <w:t>Optional</w:t>
            </w:r>
          </w:p>
        </w:tc>
        <w:tc>
          <w:tcPr>
            <w:tcW w:w="900" w:type="dxa"/>
            <w:shd w:val="clear" w:color="auto" w:fill="auto"/>
            <w:vAlign w:val="center"/>
            <w:hideMark/>
          </w:tcPr>
          <w:p w:rsidRPr="00DF0CB7" w:rsidR="006A6B0E" w:rsidP="00DF0CB7" w:rsidRDefault="006A6B0E" w14:paraId="60FEFCEF" w14:textId="77777777">
            <w:pPr>
              <w:spacing w:before="0"/>
              <w:rPr>
                <w:rFonts w:eastAsia="Times New Roman" w:cs="Arial"/>
                <w:color w:val="000000"/>
                <w:sz w:val="20"/>
                <w:szCs w:val="20"/>
              </w:rPr>
            </w:pPr>
            <w:r w:rsidRPr="00DF0CB7">
              <w:rPr>
                <w:rFonts w:eastAsia="Times New Roman" w:cs="Arial"/>
                <w:color w:val="000000"/>
                <w:sz w:val="20"/>
                <w:szCs w:val="20"/>
              </w:rPr>
              <w:t>27</w:t>
            </w:r>
          </w:p>
        </w:tc>
        <w:tc>
          <w:tcPr>
            <w:tcW w:w="1710" w:type="dxa"/>
            <w:shd w:val="clear" w:color="auto" w:fill="auto"/>
            <w:vAlign w:val="center"/>
            <w:hideMark/>
          </w:tcPr>
          <w:p w:rsidRPr="00DF0CB7" w:rsidR="006A6B0E" w:rsidP="00DF0CB7" w:rsidRDefault="000232A9" w14:paraId="313A4281" w14:textId="5B9E0227">
            <w:pPr>
              <w:spacing w:before="0"/>
              <w:rPr>
                <w:rFonts w:eastAsia="Times New Roman" w:cs="Arial"/>
                <w:color w:val="000000"/>
                <w:sz w:val="20"/>
                <w:szCs w:val="20"/>
              </w:rPr>
            </w:pPr>
            <w:r w:rsidRPr="00DF0CB7">
              <w:rPr>
                <w:rFonts w:eastAsia="Times New Roman" w:cs="Arial"/>
                <w:color w:val="000000"/>
                <w:sz w:val="20"/>
                <w:szCs w:val="20"/>
              </w:rPr>
              <w:t xml:space="preserve">See Examinee Acceptable Values </w:t>
            </w:r>
            <w:r>
              <w:rPr>
                <w:rFonts w:eastAsia="Times New Roman" w:cs="Arial"/>
                <w:color w:val="000000"/>
                <w:sz w:val="20"/>
                <w:szCs w:val="20"/>
              </w:rPr>
              <w:t>(</w:t>
            </w:r>
            <w:r w:rsidRPr="00E92D03" w:rsidR="00E92D03">
              <w:rPr>
                <w:rStyle w:val="HyperLinkedChar"/>
                <w:sz w:val="20"/>
                <w:szCs w:val="20"/>
              </w:rPr>
              <w:fldChar w:fldCharType="begin"/>
            </w:r>
            <w:r w:rsidRPr="00E92D03" w:rsidR="00E92D03">
              <w:rPr>
                <w:rStyle w:val="HyperLinkedChar"/>
                <w:sz w:val="20"/>
                <w:szCs w:val="20"/>
              </w:rPr>
              <w:instrText xml:space="preserve"> REF _Ref34323484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9</w:t>
            </w:r>
            <w:r w:rsidRPr="00E92D03" w:rsidR="00E92D03">
              <w:rPr>
                <w:rStyle w:val="HyperLinkedChar"/>
                <w:sz w:val="20"/>
                <w:szCs w:val="20"/>
              </w:rPr>
              <w:fldChar w:fldCharType="end"/>
            </w:r>
            <w:r>
              <w:rPr>
                <w:rFonts w:eastAsia="Times New Roman" w:cs="Arial"/>
                <w:color w:val="000000"/>
                <w:sz w:val="20"/>
                <w:szCs w:val="20"/>
              </w:rPr>
              <w:t>)</w:t>
            </w:r>
          </w:p>
        </w:tc>
        <w:tc>
          <w:tcPr>
            <w:tcW w:w="2160" w:type="dxa"/>
            <w:shd w:val="clear" w:color="auto" w:fill="auto"/>
            <w:vAlign w:val="center"/>
            <w:hideMark/>
          </w:tcPr>
          <w:p w:rsidRPr="00DF0CB7" w:rsidR="006A6B0E" w:rsidP="00DF0CB7" w:rsidRDefault="006A6B0E" w14:paraId="23161500" w14:textId="77777777">
            <w:pPr>
              <w:spacing w:before="0"/>
              <w:rPr>
                <w:rFonts w:eastAsia="Times New Roman" w:cs="Arial"/>
                <w:color w:val="000000"/>
                <w:sz w:val="20"/>
                <w:szCs w:val="20"/>
              </w:rPr>
            </w:pPr>
          </w:p>
        </w:tc>
        <w:tc>
          <w:tcPr>
            <w:tcW w:w="900" w:type="dxa"/>
            <w:shd w:val="clear" w:color="auto" w:fill="auto"/>
            <w:vAlign w:val="center"/>
            <w:hideMark/>
          </w:tcPr>
          <w:p w:rsidRPr="00DF0CB7" w:rsidR="006A6B0E" w:rsidP="00DF0CB7" w:rsidRDefault="006A6B0E" w14:paraId="21305514" w14:textId="57C57E10">
            <w:pPr>
              <w:spacing w:before="0"/>
              <w:rPr>
                <w:rFonts w:eastAsia="Times New Roman" w:cs="Arial"/>
                <w:color w:val="000000"/>
                <w:sz w:val="20"/>
                <w:szCs w:val="20"/>
              </w:rPr>
            </w:pPr>
            <w:r w:rsidRPr="00DF0CB7">
              <w:rPr>
                <w:rFonts w:eastAsia="Times New Roman" w:cs="Arial"/>
                <w:color w:val="000000"/>
                <w:sz w:val="20"/>
                <w:szCs w:val="20"/>
              </w:rPr>
              <w:t> </w:t>
            </w:r>
            <w:hyperlink w:history="1" w:anchor="_CEDS_Reference_Table">
              <w:r w:rsidRPr="003F5B71" w:rsidR="00FB39B2">
                <w:rPr>
                  <w:rStyle w:val="Hyperlink"/>
                  <w:rFonts w:eastAsia="Times New Roman" w:cs="Arial"/>
                  <w:sz w:val="20"/>
                  <w:szCs w:val="20"/>
                </w:rPr>
                <w:t>30</w:t>
              </w:r>
            </w:hyperlink>
          </w:p>
        </w:tc>
      </w:tr>
      <w:tr w:rsidRPr="00085898" w:rsidR="006A6B0E" w:rsidTr="002B6EA3" w14:paraId="15150DC5" w14:textId="77777777">
        <w:trPr>
          <w:trHeight w:val="930"/>
        </w:trPr>
        <w:tc>
          <w:tcPr>
            <w:tcW w:w="1535" w:type="dxa"/>
            <w:shd w:val="clear" w:color="auto" w:fill="auto"/>
            <w:vAlign w:val="center"/>
            <w:hideMark/>
          </w:tcPr>
          <w:p w:rsidRPr="00DF0CB7" w:rsidR="006A6B0E" w:rsidP="00DF0CB7" w:rsidRDefault="006A6B0E" w14:paraId="310EB39B" w14:textId="77777777">
            <w:pPr>
              <w:spacing w:before="0"/>
              <w:rPr>
                <w:rFonts w:eastAsia="Times New Roman" w:cs="Arial"/>
                <w:color w:val="000000"/>
                <w:sz w:val="20"/>
                <w:szCs w:val="20"/>
              </w:rPr>
            </w:pPr>
            <w:r w:rsidRPr="00DF0CB7">
              <w:rPr>
                <w:rFonts w:eastAsia="Times New Roman" w:cs="Arial"/>
                <w:color w:val="000000"/>
                <w:sz w:val="20"/>
                <w:szCs w:val="20"/>
              </w:rPr>
              <w:t>name</w:t>
            </w:r>
          </w:p>
        </w:tc>
        <w:tc>
          <w:tcPr>
            <w:tcW w:w="1260" w:type="dxa"/>
            <w:shd w:val="clear" w:color="auto" w:fill="auto"/>
            <w:vAlign w:val="center"/>
            <w:hideMark/>
          </w:tcPr>
          <w:p w:rsidRPr="00DF0CB7" w:rsidR="006A6B0E" w:rsidP="00DF0CB7" w:rsidRDefault="006A6B0E" w14:paraId="1C0D1741"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PrimaryDisabilityType</w:t>
            </w:r>
            <w:proofErr w:type="spellEnd"/>
          </w:p>
        </w:tc>
        <w:tc>
          <w:tcPr>
            <w:tcW w:w="2610" w:type="dxa"/>
            <w:shd w:val="clear" w:color="auto" w:fill="auto"/>
            <w:vAlign w:val="center"/>
            <w:hideMark/>
          </w:tcPr>
          <w:p w:rsidRPr="00DF0CB7" w:rsidR="006A6B0E" w:rsidP="00DF0CB7" w:rsidRDefault="006A6B0E" w14:paraId="3D41D934" w14:textId="77777777">
            <w:pPr>
              <w:spacing w:before="0"/>
              <w:rPr>
                <w:rFonts w:eastAsia="Times New Roman" w:cs="Arial"/>
                <w:color w:val="000000"/>
                <w:sz w:val="20"/>
                <w:szCs w:val="20"/>
              </w:rPr>
            </w:pPr>
            <w:r w:rsidRPr="00DF0CB7">
              <w:rPr>
                <w:rFonts w:eastAsia="Times New Roman" w:cs="Arial"/>
                <w:color w:val="000000"/>
                <w:sz w:val="20"/>
                <w:szCs w:val="20"/>
              </w:rPr>
              <w:t>The major or overriding disability condition that best describes a person's impairment.</w:t>
            </w:r>
          </w:p>
        </w:tc>
        <w:tc>
          <w:tcPr>
            <w:tcW w:w="1440" w:type="dxa"/>
            <w:shd w:val="clear" w:color="auto" w:fill="auto"/>
            <w:vAlign w:val="center"/>
            <w:hideMark/>
          </w:tcPr>
          <w:p w:rsidRPr="00DF0CB7" w:rsidR="006A6B0E" w:rsidP="00DF0CB7" w:rsidRDefault="006A6B0E" w14:paraId="22366966" w14:textId="77777777">
            <w:pPr>
              <w:spacing w:before="0"/>
              <w:rPr>
                <w:rFonts w:eastAsia="Times New Roman" w:cs="Arial"/>
                <w:color w:val="000000"/>
                <w:sz w:val="20"/>
                <w:szCs w:val="20"/>
              </w:rPr>
            </w:pPr>
            <w:proofErr w:type="spellStart"/>
            <w:r w:rsidRPr="00DF0CB7">
              <w:rPr>
                <w:rFonts w:eastAsia="Times New Roman" w:cs="Arial"/>
                <w:color w:val="000000"/>
                <w:sz w:val="20"/>
                <w:szCs w:val="20"/>
              </w:rPr>
              <w:t>xsd</w:t>
            </w:r>
            <w:proofErr w:type="spellEnd"/>
            <w:r w:rsidRPr="00DF0CB7">
              <w:rPr>
                <w:rFonts w:eastAsia="Times New Roman" w:cs="Arial"/>
                <w:color w:val="000000"/>
                <w:sz w:val="20"/>
                <w:szCs w:val="20"/>
              </w:rPr>
              <w:t>: token</w:t>
            </w:r>
            <w:r w:rsidRPr="00DF0CB7">
              <w:rPr>
                <w:rFonts w:eastAsia="Times New Roman" w:cs="Arial"/>
                <w:color w:val="000000"/>
                <w:sz w:val="20"/>
                <w:szCs w:val="20"/>
              </w:rPr>
              <w:br/>
            </w:r>
            <w:proofErr w:type="spellStart"/>
            <w:r w:rsidRPr="00DF0CB7">
              <w:rPr>
                <w:rFonts w:eastAsia="Times New Roman" w:cs="Arial"/>
                <w:color w:val="000000"/>
                <w:sz w:val="20"/>
                <w:szCs w:val="20"/>
              </w:rPr>
              <w:t>enum</w:t>
            </w:r>
            <w:proofErr w:type="spellEnd"/>
          </w:p>
        </w:tc>
        <w:tc>
          <w:tcPr>
            <w:tcW w:w="1350" w:type="dxa"/>
            <w:shd w:val="clear" w:color="auto" w:fill="auto"/>
            <w:vAlign w:val="center"/>
            <w:hideMark/>
          </w:tcPr>
          <w:p w:rsidRPr="00DF0CB7" w:rsidR="006A6B0E" w:rsidP="00DF0CB7" w:rsidRDefault="006A6B0E" w14:paraId="1C7628CD" w14:textId="77777777">
            <w:pPr>
              <w:spacing w:before="0"/>
              <w:rPr>
                <w:rFonts w:eastAsia="Times New Roman" w:cs="Arial"/>
                <w:color w:val="000000"/>
                <w:sz w:val="20"/>
                <w:szCs w:val="20"/>
              </w:rPr>
            </w:pPr>
            <w:r w:rsidRPr="00DF0CB7">
              <w:rPr>
                <w:rFonts w:eastAsia="Times New Roman" w:cs="Arial"/>
                <w:color w:val="000000"/>
                <w:sz w:val="20"/>
                <w:szCs w:val="20"/>
              </w:rPr>
              <w:t> </w:t>
            </w:r>
          </w:p>
        </w:tc>
        <w:tc>
          <w:tcPr>
            <w:tcW w:w="900" w:type="dxa"/>
            <w:shd w:val="clear" w:color="auto" w:fill="auto"/>
            <w:vAlign w:val="center"/>
            <w:hideMark/>
          </w:tcPr>
          <w:p w:rsidRPr="00DF0CB7" w:rsidR="006A6B0E" w:rsidP="00DF0CB7" w:rsidRDefault="006A6B0E" w14:paraId="7C080388" w14:textId="77777777">
            <w:pPr>
              <w:spacing w:before="0"/>
              <w:rPr>
                <w:rFonts w:eastAsia="Times New Roman" w:cs="Arial"/>
                <w:color w:val="000000"/>
                <w:sz w:val="20"/>
                <w:szCs w:val="20"/>
              </w:rPr>
            </w:pPr>
            <w:r w:rsidRPr="00DF0CB7">
              <w:rPr>
                <w:rFonts w:eastAsia="Times New Roman" w:cs="Arial"/>
                <w:color w:val="000000"/>
                <w:sz w:val="20"/>
                <w:szCs w:val="20"/>
              </w:rPr>
              <w:t>3</w:t>
            </w:r>
          </w:p>
        </w:tc>
        <w:tc>
          <w:tcPr>
            <w:tcW w:w="1710" w:type="dxa"/>
            <w:shd w:val="clear" w:color="auto" w:fill="auto"/>
            <w:vAlign w:val="center"/>
            <w:hideMark/>
          </w:tcPr>
          <w:p w:rsidRPr="00DF0CB7" w:rsidR="006A6B0E" w:rsidP="00DF0CB7" w:rsidRDefault="000232A9" w14:paraId="5A7C680C" w14:textId="27B59A8F">
            <w:pPr>
              <w:spacing w:before="0"/>
              <w:rPr>
                <w:rFonts w:eastAsia="Times New Roman" w:cs="Arial"/>
                <w:color w:val="000000"/>
                <w:sz w:val="20"/>
                <w:szCs w:val="20"/>
              </w:rPr>
            </w:pPr>
            <w:r w:rsidRPr="00DF0CB7">
              <w:rPr>
                <w:rFonts w:eastAsia="Times New Roman" w:cs="Arial"/>
                <w:color w:val="000000"/>
                <w:sz w:val="20"/>
                <w:szCs w:val="20"/>
              </w:rPr>
              <w:t xml:space="preserve">See Examinee Acceptable Values </w:t>
            </w:r>
            <w:r>
              <w:rPr>
                <w:rFonts w:eastAsia="Times New Roman" w:cs="Arial"/>
                <w:color w:val="000000"/>
                <w:sz w:val="20"/>
                <w:szCs w:val="20"/>
              </w:rPr>
              <w:t>(</w:t>
            </w:r>
            <w:r w:rsidRPr="00E92D03" w:rsidR="00E92D03">
              <w:rPr>
                <w:rStyle w:val="HyperLinkedChar"/>
                <w:sz w:val="20"/>
                <w:szCs w:val="20"/>
              </w:rPr>
              <w:fldChar w:fldCharType="begin"/>
            </w:r>
            <w:r w:rsidRPr="00E92D03" w:rsidR="00E92D03">
              <w:rPr>
                <w:rStyle w:val="HyperLinkedChar"/>
                <w:sz w:val="20"/>
                <w:szCs w:val="20"/>
              </w:rPr>
              <w:instrText xml:space="preserve"> REF _Ref34323484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9</w:t>
            </w:r>
            <w:r w:rsidRPr="00E92D03" w:rsidR="00E92D03">
              <w:rPr>
                <w:rStyle w:val="HyperLinkedChar"/>
                <w:sz w:val="20"/>
                <w:szCs w:val="20"/>
              </w:rPr>
              <w:fldChar w:fldCharType="end"/>
            </w:r>
            <w:r>
              <w:rPr>
                <w:rFonts w:eastAsia="Times New Roman" w:cs="Arial"/>
                <w:color w:val="000000"/>
                <w:sz w:val="20"/>
                <w:szCs w:val="20"/>
              </w:rPr>
              <w:t>)</w:t>
            </w:r>
          </w:p>
        </w:tc>
        <w:tc>
          <w:tcPr>
            <w:tcW w:w="2160" w:type="dxa"/>
            <w:shd w:val="clear" w:color="auto" w:fill="auto"/>
            <w:vAlign w:val="center"/>
            <w:hideMark/>
          </w:tcPr>
          <w:p w:rsidRPr="00DF0CB7" w:rsidR="006A6B0E" w:rsidP="00DF0CB7" w:rsidRDefault="006A6B0E" w14:paraId="71B08712" w14:textId="77777777">
            <w:pPr>
              <w:spacing w:before="0"/>
              <w:rPr>
                <w:rFonts w:eastAsia="Times New Roman" w:cs="Arial"/>
                <w:color w:val="000000"/>
                <w:sz w:val="20"/>
                <w:szCs w:val="20"/>
              </w:rPr>
            </w:pPr>
            <w:r w:rsidRPr="00DF0CB7">
              <w:rPr>
                <w:rFonts w:eastAsia="Times New Roman" w:cs="Arial"/>
                <w:color w:val="000000"/>
                <w:sz w:val="20"/>
                <w:szCs w:val="20"/>
              </w:rPr>
              <w:t> </w:t>
            </w:r>
          </w:p>
        </w:tc>
        <w:tc>
          <w:tcPr>
            <w:tcW w:w="900" w:type="dxa"/>
            <w:shd w:val="clear" w:color="auto" w:fill="auto"/>
            <w:vAlign w:val="center"/>
            <w:hideMark/>
          </w:tcPr>
          <w:p w:rsidRPr="00DF0CB7" w:rsidR="006A6B0E" w:rsidP="00DF0CB7" w:rsidRDefault="005D7BBF" w14:paraId="1C3AC144" w14:textId="7CF73A89">
            <w:pPr>
              <w:spacing w:before="0"/>
              <w:rPr>
                <w:rFonts w:eastAsia="Times New Roman" w:cs="Arial"/>
                <w:color w:val="000000"/>
                <w:sz w:val="20"/>
                <w:szCs w:val="20"/>
              </w:rPr>
            </w:pPr>
            <w:hyperlink w:history="1" w:anchor="_CEDS_Reference_Table">
              <w:r w:rsidRPr="003F5B71" w:rsidR="00FB39B2">
                <w:rPr>
                  <w:rStyle w:val="Hyperlink"/>
                  <w:rFonts w:eastAsia="Times New Roman" w:cs="Arial"/>
                  <w:sz w:val="20"/>
                  <w:szCs w:val="20"/>
                </w:rPr>
                <w:t>31</w:t>
              </w:r>
            </w:hyperlink>
          </w:p>
        </w:tc>
      </w:tr>
    </w:tbl>
    <w:p w:rsidR="00E07F11" w:rsidP="00335F00" w:rsidRDefault="00E07F11" w14:paraId="0E664CE0" w14:textId="66CE58FD">
      <w:pPr>
        <w:pStyle w:val="TableHeading1"/>
      </w:pPr>
    </w:p>
    <w:p w:rsidR="0075789B" w:rsidP="002B6EA3" w:rsidRDefault="00382683" w14:paraId="658B3A28" w14:textId="7B531859">
      <w:pPr>
        <w:pStyle w:val="Heading3"/>
      </w:pPr>
      <w:bookmarkStart w:name="_Toc34901201" w:id="275"/>
      <w:r>
        <w:t xml:space="preserve">TDS Report: Examinee: </w:t>
      </w:r>
      <w:proofErr w:type="spellStart"/>
      <w:r>
        <w:t>e</w:t>
      </w:r>
      <w:r w:rsidR="00BA7AA0">
        <w:t>xaminee</w:t>
      </w:r>
      <w:r>
        <w:t>R</w:t>
      </w:r>
      <w:r w:rsidR="00BA7AA0">
        <w:t>elationships</w:t>
      </w:r>
      <w:bookmarkEnd w:id="275"/>
      <w:proofErr w:type="spellEnd"/>
    </w:p>
    <w:p w:rsidR="00EE1534" w:rsidP="002B6EA3" w:rsidRDefault="00EE1534" w14:paraId="4ADDF105" w14:textId="5D87D80C">
      <w:pPr>
        <w:ind w:left="270"/>
      </w:pPr>
      <w:r>
        <w:t xml:space="preserve">Examinee Relationships define the relationship of the student to the organizations (e.g. district, school). </w:t>
      </w:r>
    </w:p>
    <w:p w:rsidR="009B34EC" w:rsidP="009B34EC" w:rsidRDefault="009B34EC" w14:paraId="0701609B" w14:textId="77777777">
      <w:pPr>
        <w:pStyle w:val="Caption"/>
        <w:keepNext/>
      </w:pPr>
    </w:p>
    <w:p w:rsidR="005A0E81" w:rsidRDefault="005A0E81" w14:paraId="120C5750" w14:textId="77777777">
      <w:pPr>
        <w:spacing w:before="0" w:after="200" w:line="276" w:lineRule="auto"/>
        <w:rPr>
          <w:ins w:author="Genoa Faber" w:date="2020-03-12T10:24:00Z" w:id="276"/>
          <w:rFonts w:cstheme="majorBidi"/>
          <w:bCs/>
          <w:color w:val="000000" w:themeColor="text1"/>
          <w:szCs w:val="26"/>
          <w:u w:val="single"/>
        </w:rPr>
      </w:pPr>
      <w:bookmarkStart w:name="_Ref34323290" w:id="277"/>
      <w:ins w:author="Genoa Faber" w:date="2020-03-12T10:24:00Z" w:id="278">
        <w:r>
          <w:br w:type="page"/>
        </w:r>
      </w:ins>
    </w:p>
    <w:p w:rsidR="009B34EC" w:rsidP="009B34EC" w:rsidRDefault="009B34EC" w14:paraId="4761451B" w14:textId="1A824135">
      <w:pPr>
        <w:pStyle w:val="Caption"/>
        <w:keepNext/>
      </w:pPr>
      <w:r>
        <w:lastRenderedPageBreak/>
        <w:t xml:space="preserve">Table </w:t>
      </w:r>
      <w:r w:rsidR="005D7BBF">
        <w:fldChar w:fldCharType="begin"/>
      </w:r>
      <w:r w:rsidR="005D7BBF">
        <w:instrText xml:space="preserve"> SEQ Table \* ARABIC </w:instrText>
      </w:r>
      <w:r w:rsidR="005D7BBF">
        <w:fldChar w:fldCharType="separate"/>
      </w:r>
      <w:r w:rsidR="00C65D0B">
        <w:rPr>
          <w:noProof/>
        </w:rPr>
        <w:t>7</w:t>
      </w:r>
      <w:r w:rsidR="005D7BBF">
        <w:rPr>
          <w:noProof/>
        </w:rPr>
        <w:fldChar w:fldCharType="end"/>
      </w:r>
      <w:bookmarkEnd w:id="277"/>
      <w:r>
        <w:t xml:space="preserve">. </w:t>
      </w:r>
      <w:r w:rsidRPr="00975134">
        <w:t xml:space="preserve">Test Integration XML Output Format (TDS Report: Examinee: </w:t>
      </w:r>
      <w:proofErr w:type="spellStart"/>
      <w:r w:rsidRPr="00975134">
        <w:t>examineeRelationship</w:t>
      </w:r>
      <w:proofErr w:type="spellEnd"/>
      <w:r w:rsidRPr="00975134">
        <w:t>)</w:t>
      </w:r>
    </w:p>
    <w:tbl>
      <w:tblPr>
        <w:tblW w:w="13888"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625"/>
        <w:gridCol w:w="2578"/>
        <w:gridCol w:w="1221"/>
        <w:gridCol w:w="3259"/>
        <w:gridCol w:w="883"/>
        <w:gridCol w:w="2049"/>
        <w:gridCol w:w="1378"/>
        <w:gridCol w:w="895"/>
      </w:tblGrid>
      <w:tr w:rsidRPr="00EE1534" w:rsidR="006A6B0E" w:rsidTr="002B6EA3" w14:paraId="771EA5C1" w14:textId="77777777">
        <w:trPr>
          <w:trHeight w:val="315"/>
          <w:tblHeader/>
        </w:trPr>
        <w:tc>
          <w:tcPr>
            <w:tcW w:w="1625" w:type="dxa"/>
            <w:shd w:val="clear" w:color="000000" w:fill="008000"/>
            <w:vAlign w:val="center"/>
            <w:hideMark/>
          </w:tcPr>
          <w:p w:rsidRPr="00EE1534" w:rsidR="006A6B0E" w:rsidP="00EE1534" w:rsidRDefault="006A6B0E" w14:paraId="1E49C890" w14:textId="77777777">
            <w:pPr>
              <w:spacing w:before="0"/>
              <w:rPr>
                <w:rFonts w:eastAsia="Times New Roman" w:cs="Arial"/>
                <w:b/>
                <w:bCs/>
                <w:color w:val="FFFFFF"/>
                <w:szCs w:val="24"/>
              </w:rPr>
            </w:pPr>
            <w:r w:rsidRPr="00EE1534">
              <w:rPr>
                <w:rFonts w:eastAsia="Times New Roman" w:cs="Arial"/>
                <w:b/>
                <w:bCs/>
                <w:color w:val="FFFFFF"/>
                <w:szCs w:val="24"/>
              </w:rPr>
              <w:t>TDS Field Name (attribute)</w:t>
            </w:r>
          </w:p>
        </w:tc>
        <w:tc>
          <w:tcPr>
            <w:tcW w:w="2578" w:type="dxa"/>
            <w:shd w:val="clear" w:color="000000" w:fill="008000"/>
            <w:vAlign w:val="center"/>
            <w:hideMark/>
          </w:tcPr>
          <w:p w:rsidRPr="00EE1534" w:rsidR="006A6B0E" w:rsidP="00EE1534" w:rsidRDefault="006A6B0E" w14:paraId="0FA00D3D" w14:textId="77777777">
            <w:pPr>
              <w:spacing w:before="0"/>
              <w:rPr>
                <w:rFonts w:eastAsia="Times New Roman" w:cs="Arial"/>
                <w:b/>
                <w:bCs/>
                <w:color w:val="FFFFFF"/>
                <w:szCs w:val="24"/>
              </w:rPr>
            </w:pPr>
            <w:r w:rsidRPr="00EE1534">
              <w:rPr>
                <w:rFonts w:eastAsia="Times New Roman" w:cs="Arial"/>
                <w:b/>
                <w:bCs/>
                <w:color w:val="FFFFFF"/>
                <w:szCs w:val="24"/>
              </w:rPr>
              <w:t>Data Element Description</w:t>
            </w:r>
          </w:p>
        </w:tc>
        <w:tc>
          <w:tcPr>
            <w:tcW w:w="1221" w:type="dxa"/>
            <w:shd w:val="clear" w:color="000000" w:fill="008000"/>
            <w:vAlign w:val="center"/>
            <w:hideMark/>
          </w:tcPr>
          <w:p w:rsidRPr="00EE1534" w:rsidR="006A6B0E" w:rsidP="00EE1534" w:rsidRDefault="006A6B0E" w14:paraId="0A28973C" w14:textId="77777777">
            <w:pPr>
              <w:spacing w:before="0"/>
              <w:rPr>
                <w:rFonts w:eastAsia="Times New Roman" w:cs="Arial"/>
                <w:b/>
                <w:bCs/>
                <w:color w:val="FFFFFF"/>
                <w:szCs w:val="24"/>
              </w:rPr>
            </w:pPr>
            <w:r w:rsidRPr="00EE1534">
              <w:rPr>
                <w:rFonts w:eastAsia="Times New Roman" w:cs="Arial"/>
                <w:b/>
                <w:bCs/>
                <w:color w:val="FFFFFF"/>
                <w:szCs w:val="24"/>
              </w:rPr>
              <w:t>Data Type</w:t>
            </w:r>
          </w:p>
        </w:tc>
        <w:tc>
          <w:tcPr>
            <w:tcW w:w="3259" w:type="dxa"/>
            <w:shd w:val="clear" w:color="000000" w:fill="008000"/>
            <w:vAlign w:val="center"/>
            <w:hideMark/>
          </w:tcPr>
          <w:p w:rsidRPr="00EE1534" w:rsidR="006A6B0E" w:rsidP="00EE1534" w:rsidRDefault="006A6B0E" w14:paraId="523E8381" w14:textId="77777777">
            <w:pPr>
              <w:spacing w:before="0"/>
              <w:rPr>
                <w:rFonts w:eastAsia="Times New Roman" w:cs="Arial"/>
                <w:b/>
                <w:bCs/>
                <w:color w:val="FFFFFF"/>
                <w:szCs w:val="24"/>
              </w:rPr>
            </w:pPr>
            <w:r w:rsidRPr="00EE1534">
              <w:rPr>
                <w:rFonts w:eastAsia="Times New Roman" w:cs="Arial"/>
                <w:b/>
                <w:bCs/>
                <w:color w:val="FFFFFF"/>
                <w:szCs w:val="24"/>
              </w:rPr>
              <w:t xml:space="preserve"> Required</w:t>
            </w:r>
          </w:p>
        </w:tc>
        <w:tc>
          <w:tcPr>
            <w:tcW w:w="883" w:type="dxa"/>
            <w:shd w:val="clear" w:color="000000" w:fill="008000"/>
            <w:vAlign w:val="center"/>
            <w:hideMark/>
          </w:tcPr>
          <w:p w:rsidRPr="00EE1534" w:rsidR="006A6B0E" w:rsidP="00EE1534" w:rsidRDefault="006A6B0E" w14:paraId="4347DA3C" w14:textId="22405D85">
            <w:pPr>
              <w:spacing w:before="0"/>
              <w:rPr>
                <w:rFonts w:eastAsia="Times New Roman" w:cs="Arial"/>
                <w:b/>
                <w:bCs/>
                <w:color w:val="FFFFFF"/>
                <w:szCs w:val="24"/>
              </w:rPr>
            </w:pPr>
            <w:r w:rsidRPr="00EE1534">
              <w:rPr>
                <w:rFonts w:eastAsia="Times New Roman" w:cs="Arial"/>
                <w:b/>
                <w:bCs/>
                <w:color w:val="FFFFFF"/>
                <w:szCs w:val="24"/>
              </w:rPr>
              <w:t>Width</w:t>
            </w:r>
          </w:p>
        </w:tc>
        <w:tc>
          <w:tcPr>
            <w:tcW w:w="2049" w:type="dxa"/>
            <w:shd w:val="clear" w:color="000000" w:fill="008000"/>
            <w:vAlign w:val="center"/>
            <w:hideMark/>
          </w:tcPr>
          <w:p w:rsidRPr="00EE1534" w:rsidR="006A6B0E" w:rsidP="00EE1534" w:rsidRDefault="006A6B0E" w14:paraId="368BF8A1" w14:textId="77777777">
            <w:pPr>
              <w:spacing w:before="0"/>
              <w:rPr>
                <w:rFonts w:eastAsia="Times New Roman" w:cs="Arial"/>
                <w:b/>
                <w:bCs/>
                <w:color w:val="FFFFFF"/>
                <w:szCs w:val="24"/>
              </w:rPr>
            </w:pPr>
            <w:r w:rsidRPr="00EE1534">
              <w:rPr>
                <w:rFonts w:eastAsia="Times New Roman" w:cs="Arial"/>
                <w:b/>
                <w:bCs/>
                <w:color w:val="FFFFFF"/>
                <w:szCs w:val="24"/>
              </w:rPr>
              <w:t>Acceptable Values</w:t>
            </w:r>
          </w:p>
        </w:tc>
        <w:tc>
          <w:tcPr>
            <w:tcW w:w="1378" w:type="dxa"/>
            <w:shd w:val="clear" w:color="000000" w:fill="008000"/>
            <w:vAlign w:val="center"/>
            <w:hideMark/>
          </w:tcPr>
          <w:p w:rsidRPr="00EE1534" w:rsidR="006A6B0E" w:rsidP="00EE1534" w:rsidRDefault="006A6B0E" w14:paraId="32CE013F" w14:textId="77777777">
            <w:pPr>
              <w:spacing w:before="0"/>
              <w:rPr>
                <w:rFonts w:eastAsia="Times New Roman" w:cs="Arial"/>
                <w:b/>
                <w:bCs/>
                <w:color w:val="FFFFFF"/>
                <w:szCs w:val="24"/>
              </w:rPr>
            </w:pPr>
            <w:r w:rsidRPr="00EE1534">
              <w:rPr>
                <w:rFonts w:eastAsia="Times New Roman" w:cs="Arial"/>
                <w:b/>
                <w:bCs/>
                <w:color w:val="FFFFFF"/>
                <w:szCs w:val="24"/>
              </w:rPr>
              <w:t>Examples</w:t>
            </w:r>
          </w:p>
        </w:tc>
        <w:tc>
          <w:tcPr>
            <w:tcW w:w="895" w:type="dxa"/>
            <w:shd w:val="clear" w:color="000000" w:fill="008000"/>
            <w:vAlign w:val="center"/>
            <w:hideMark/>
          </w:tcPr>
          <w:p w:rsidRPr="00EE1534" w:rsidR="006A6B0E" w:rsidP="00EE1534" w:rsidRDefault="00597399" w14:paraId="24128FAD" w14:textId="0C0EA16D">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D26261" w:rsidR="006A6B0E" w:rsidTr="002B6EA3" w14:paraId="7DC97577" w14:textId="77777777">
        <w:trPr>
          <w:trHeight w:val="692"/>
        </w:trPr>
        <w:tc>
          <w:tcPr>
            <w:tcW w:w="1625" w:type="dxa"/>
            <w:shd w:val="clear" w:color="auto" w:fill="auto"/>
            <w:vAlign w:val="center"/>
            <w:hideMark/>
          </w:tcPr>
          <w:p w:rsidRPr="006A6B0E" w:rsidR="006A6B0E" w:rsidP="00DF0CB7" w:rsidRDefault="006A6B0E" w14:paraId="71314124"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entityKey</w:t>
            </w:r>
            <w:proofErr w:type="spellEnd"/>
          </w:p>
        </w:tc>
        <w:tc>
          <w:tcPr>
            <w:tcW w:w="2578" w:type="dxa"/>
            <w:shd w:val="clear" w:color="auto" w:fill="auto"/>
            <w:vAlign w:val="center"/>
            <w:hideMark/>
          </w:tcPr>
          <w:p w:rsidRPr="006A6B0E" w:rsidR="006A6B0E" w:rsidP="00DF0CB7" w:rsidRDefault="006A6B0E" w14:paraId="099D062E" w14:textId="77777777">
            <w:pPr>
              <w:spacing w:before="0"/>
              <w:rPr>
                <w:rFonts w:eastAsia="Times New Roman" w:cs="Arial"/>
                <w:sz w:val="20"/>
                <w:szCs w:val="24"/>
              </w:rPr>
            </w:pPr>
            <w:r w:rsidRPr="006A6B0E">
              <w:rPr>
                <w:rFonts w:eastAsia="Times New Roman" w:cs="Arial"/>
                <w:sz w:val="20"/>
                <w:szCs w:val="24"/>
              </w:rPr>
              <w:t xml:space="preserve">ART unique identifier for the entity referenced in the </w:t>
            </w:r>
            <w:proofErr w:type="spellStart"/>
            <w:r w:rsidRPr="006A6B0E">
              <w:rPr>
                <w:rFonts w:eastAsia="Times New Roman" w:cs="Arial"/>
                <w:sz w:val="20"/>
                <w:szCs w:val="24"/>
              </w:rPr>
              <w:t>examineeRelationship</w:t>
            </w:r>
            <w:proofErr w:type="spellEnd"/>
            <w:r w:rsidRPr="006A6B0E">
              <w:rPr>
                <w:rFonts w:eastAsia="Times New Roman" w:cs="Arial"/>
                <w:sz w:val="20"/>
                <w:szCs w:val="24"/>
              </w:rPr>
              <w:t xml:space="preserve"> "name" field.</w:t>
            </w:r>
          </w:p>
        </w:tc>
        <w:tc>
          <w:tcPr>
            <w:tcW w:w="1221" w:type="dxa"/>
            <w:shd w:val="clear" w:color="auto" w:fill="auto"/>
            <w:vAlign w:val="center"/>
            <w:hideMark/>
          </w:tcPr>
          <w:p w:rsidRPr="006A6B0E" w:rsidR="006A6B0E" w:rsidP="00DF0CB7" w:rsidRDefault="006A6B0E" w14:paraId="6802CF2D"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w:t>
            </w:r>
          </w:p>
        </w:tc>
        <w:tc>
          <w:tcPr>
            <w:tcW w:w="3259" w:type="dxa"/>
            <w:shd w:val="clear" w:color="auto" w:fill="auto"/>
            <w:vAlign w:val="center"/>
            <w:hideMark/>
          </w:tcPr>
          <w:p w:rsidRPr="006A6B0E" w:rsidR="006A6B0E" w:rsidP="00DF0CB7" w:rsidRDefault="006A6B0E" w14:paraId="4ED2E197" w14:textId="77777777">
            <w:pPr>
              <w:spacing w:before="0"/>
              <w:rPr>
                <w:rFonts w:eastAsia="Times New Roman" w:cs="Arial"/>
                <w:color w:val="000000"/>
                <w:sz w:val="20"/>
                <w:szCs w:val="24"/>
              </w:rPr>
            </w:pPr>
            <w:r w:rsidRPr="006A6B0E">
              <w:rPr>
                <w:rFonts w:eastAsia="Times New Roman" w:cs="Arial"/>
                <w:color w:val="000000"/>
                <w:sz w:val="20"/>
                <w:szCs w:val="24"/>
              </w:rPr>
              <w:t>Deprecated</w:t>
            </w:r>
          </w:p>
        </w:tc>
        <w:tc>
          <w:tcPr>
            <w:tcW w:w="883" w:type="dxa"/>
            <w:shd w:val="clear" w:color="auto" w:fill="auto"/>
            <w:vAlign w:val="center"/>
            <w:hideMark/>
          </w:tcPr>
          <w:p w:rsidRPr="006A6B0E" w:rsidR="006A6B0E" w:rsidP="00DF0CB7" w:rsidRDefault="006A6B0E" w14:paraId="0B253B72" w14:textId="77777777">
            <w:pPr>
              <w:spacing w:before="0"/>
              <w:rPr>
                <w:rFonts w:eastAsia="Times New Roman" w:cs="Arial"/>
                <w:color w:val="000000"/>
                <w:sz w:val="20"/>
                <w:szCs w:val="24"/>
              </w:rPr>
            </w:pPr>
            <w:r w:rsidRPr="006A6B0E">
              <w:rPr>
                <w:rFonts w:eastAsia="Times New Roman" w:cs="Arial"/>
                <w:color w:val="000000"/>
                <w:sz w:val="20"/>
                <w:szCs w:val="24"/>
              </w:rPr>
              <w:t>22</w:t>
            </w:r>
          </w:p>
        </w:tc>
        <w:tc>
          <w:tcPr>
            <w:tcW w:w="2049" w:type="dxa"/>
            <w:shd w:val="clear" w:color="auto" w:fill="auto"/>
            <w:vAlign w:val="center"/>
            <w:hideMark/>
          </w:tcPr>
          <w:p w:rsidRPr="006A6B0E" w:rsidR="006A6B0E" w:rsidP="00DF0CB7" w:rsidRDefault="006A6B0E" w14:paraId="2E6632DF" w14:textId="77777777">
            <w:pPr>
              <w:spacing w:before="0"/>
              <w:rPr>
                <w:rFonts w:eastAsia="Times New Roman" w:cs="Arial"/>
                <w:color w:val="000000"/>
                <w:sz w:val="20"/>
                <w:szCs w:val="24"/>
              </w:rPr>
            </w:pPr>
            <w:r w:rsidRPr="006A6B0E">
              <w:rPr>
                <w:rFonts w:eastAsia="Times New Roman" w:cs="Arial"/>
                <w:color w:val="000000"/>
                <w:sz w:val="20"/>
                <w:szCs w:val="24"/>
              </w:rPr>
              <w:t>Entity identifier + state abbreviation</w:t>
            </w:r>
          </w:p>
        </w:tc>
        <w:tc>
          <w:tcPr>
            <w:tcW w:w="1378" w:type="dxa"/>
            <w:shd w:val="clear" w:color="auto" w:fill="auto"/>
            <w:vAlign w:val="center"/>
            <w:hideMark/>
          </w:tcPr>
          <w:p w:rsidRPr="006A6B0E" w:rsidR="006A6B0E" w:rsidP="00DF0CB7" w:rsidRDefault="001447EA" w14:paraId="21BA602B" w14:textId="15936740">
            <w:pPr>
              <w:spacing w:before="0"/>
              <w:rPr>
                <w:rFonts w:eastAsia="Times New Roman" w:cs="Arial"/>
                <w:color w:val="000000"/>
                <w:sz w:val="20"/>
                <w:szCs w:val="24"/>
              </w:rPr>
            </w:pPr>
            <w:r w:rsidRPr="001447EA">
              <w:rPr>
                <w:rFonts w:eastAsia="Times New Roman" w:cs="Arial"/>
                <w:color w:val="000000"/>
                <w:sz w:val="20"/>
                <w:szCs w:val="24"/>
              </w:rPr>
              <w:t>983685</w:t>
            </w:r>
          </w:p>
        </w:tc>
        <w:tc>
          <w:tcPr>
            <w:tcW w:w="895" w:type="dxa"/>
            <w:shd w:val="clear" w:color="auto" w:fill="auto"/>
            <w:vAlign w:val="center"/>
            <w:hideMark/>
          </w:tcPr>
          <w:p w:rsidRPr="006A6B0E" w:rsidR="006A6B0E" w:rsidP="00DF0CB7" w:rsidRDefault="006A6B0E" w14:paraId="06080C38" w14:textId="77777777">
            <w:pPr>
              <w:spacing w:before="0"/>
              <w:rPr>
                <w:rFonts w:eastAsia="Times New Roman" w:cs="Arial"/>
                <w:color w:val="000000"/>
                <w:sz w:val="20"/>
                <w:szCs w:val="24"/>
              </w:rPr>
            </w:pPr>
            <w:r w:rsidRPr="006A6B0E">
              <w:rPr>
                <w:rFonts w:eastAsia="Times New Roman" w:cs="Arial"/>
                <w:color w:val="000000"/>
                <w:sz w:val="20"/>
                <w:szCs w:val="24"/>
              </w:rPr>
              <w:t> </w:t>
            </w:r>
          </w:p>
        </w:tc>
      </w:tr>
      <w:tr w:rsidRPr="00EE1534" w:rsidR="006A6B0E" w:rsidTr="002B6EA3" w14:paraId="6E4DC81A" w14:textId="77777777">
        <w:trPr>
          <w:trHeight w:val="1475"/>
        </w:trPr>
        <w:tc>
          <w:tcPr>
            <w:tcW w:w="1625" w:type="dxa"/>
            <w:shd w:val="clear" w:color="auto" w:fill="auto"/>
            <w:vAlign w:val="center"/>
            <w:hideMark/>
          </w:tcPr>
          <w:p w:rsidRPr="006A6B0E" w:rsidR="006A6B0E" w:rsidP="00DF0CB7" w:rsidRDefault="006A6B0E" w14:paraId="513DA05A" w14:textId="77777777">
            <w:pPr>
              <w:spacing w:before="0"/>
              <w:rPr>
                <w:rFonts w:eastAsia="Times New Roman" w:cs="Arial"/>
                <w:color w:val="000000"/>
                <w:sz w:val="20"/>
                <w:szCs w:val="24"/>
              </w:rPr>
            </w:pPr>
            <w:r w:rsidRPr="006A6B0E">
              <w:rPr>
                <w:rFonts w:eastAsia="Times New Roman" w:cs="Arial"/>
                <w:color w:val="000000"/>
                <w:sz w:val="20"/>
                <w:szCs w:val="24"/>
              </w:rPr>
              <w:t>name</w:t>
            </w:r>
          </w:p>
        </w:tc>
        <w:tc>
          <w:tcPr>
            <w:tcW w:w="2578" w:type="dxa"/>
            <w:shd w:val="clear" w:color="auto" w:fill="auto"/>
            <w:vAlign w:val="center"/>
            <w:hideMark/>
          </w:tcPr>
          <w:p w:rsidRPr="006A6B0E" w:rsidR="006A6B0E" w:rsidP="00DF0CB7" w:rsidRDefault="006A6B0E" w14:paraId="443D732A" w14:textId="77777777">
            <w:pPr>
              <w:spacing w:before="0"/>
              <w:rPr>
                <w:rFonts w:eastAsia="Times New Roman" w:cs="Arial"/>
                <w:color w:val="000000"/>
                <w:sz w:val="20"/>
                <w:szCs w:val="24"/>
              </w:rPr>
            </w:pPr>
            <w:r w:rsidRPr="006A6B0E">
              <w:rPr>
                <w:rFonts w:eastAsia="Times New Roman" w:cs="Arial"/>
                <w:color w:val="000000"/>
                <w:sz w:val="20"/>
                <w:szCs w:val="24"/>
              </w:rPr>
              <w:t xml:space="preserve">Name of the entity referenced by the </w:t>
            </w:r>
            <w:proofErr w:type="spellStart"/>
            <w:r w:rsidRPr="006A6B0E">
              <w:rPr>
                <w:rFonts w:eastAsia="Times New Roman" w:cs="Arial"/>
                <w:color w:val="000000"/>
                <w:sz w:val="20"/>
                <w:szCs w:val="24"/>
              </w:rPr>
              <w:t>entityKey</w:t>
            </w:r>
            <w:proofErr w:type="spellEnd"/>
            <w:r w:rsidRPr="006A6B0E">
              <w:rPr>
                <w:rFonts w:eastAsia="Times New Roman" w:cs="Arial"/>
                <w:color w:val="000000"/>
                <w:sz w:val="20"/>
                <w:szCs w:val="24"/>
              </w:rPr>
              <w:t>.</w:t>
            </w:r>
          </w:p>
        </w:tc>
        <w:tc>
          <w:tcPr>
            <w:tcW w:w="1221" w:type="dxa"/>
            <w:shd w:val="clear" w:color="auto" w:fill="auto"/>
            <w:vAlign w:val="center"/>
            <w:hideMark/>
          </w:tcPr>
          <w:p w:rsidRPr="006A6B0E" w:rsidR="006A6B0E" w:rsidP="00DF0CB7" w:rsidRDefault="006A6B0E" w14:paraId="0477DD44"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w:t>
            </w:r>
          </w:p>
        </w:tc>
        <w:tc>
          <w:tcPr>
            <w:tcW w:w="3259" w:type="dxa"/>
            <w:shd w:val="clear" w:color="auto" w:fill="auto"/>
            <w:vAlign w:val="center"/>
            <w:hideMark/>
          </w:tcPr>
          <w:p w:rsidRPr="006A6B0E" w:rsidR="006A6B0E" w:rsidP="00DF0CB7" w:rsidRDefault="006A6B0E" w14:paraId="0570265D" w14:textId="387EC1EE">
            <w:pPr>
              <w:spacing w:before="0"/>
              <w:rPr>
                <w:rFonts w:eastAsia="Times New Roman" w:cs="Arial"/>
                <w:color w:val="000000"/>
                <w:sz w:val="20"/>
                <w:szCs w:val="24"/>
              </w:rPr>
            </w:pPr>
            <w:r w:rsidRPr="006A6B0E">
              <w:rPr>
                <w:rFonts w:eastAsia="Times New Roman" w:cs="Arial"/>
                <w:color w:val="000000"/>
                <w:sz w:val="20"/>
                <w:szCs w:val="24"/>
              </w:rPr>
              <w:t xml:space="preserve">Name, value, context, and </w:t>
            </w:r>
            <w:proofErr w:type="spellStart"/>
            <w:r w:rsidRPr="006A6B0E">
              <w:rPr>
                <w:rFonts w:eastAsia="Times New Roman" w:cs="Arial"/>
                <w:color w:val="000000"/>
                <w:sz w:val="20"/>
                <w:szCs w:val="24"/>
              </w:rPr>
              <w:t>contextDate</w:t>
            </w:r>
            <w:proofErr w:type="spellEnd"/>
            <w:r w:rsidRPr="006A6B0E">
              <w:rPr>
                <w:rFonts w:eastAsia="Times New Roman" w:cs="Arial"/>
                <w:color w:val="000000"/>
                <w:sz w:val="20"/>
                <w:szCs w:val="24"/>
              </w:rPr>
              <w:t xml:space="preserve"> fields repeat for each relationship provided. See Examinee Relationship</w:t>
            </w:r>
            <w:r w:rsidR="000232A9">
              <w:rPr>
                <w:rFonts w:eastAsia="Times New Roman" w:cs="Arial"/>
                <w:color w:val="000000"/>
                <w:sz w:val="20"/>
                <w:szCs w:val="24"/>
              </w:rPr>
              <w:t>s</w:t>
            </w:r>
            <w:r w:rsidRPr="006A6B0E">
              <w:rPr>
                <w:rFonts w:eastAsia="Times New Roman" w:cs="Arial"/>
                <w:color w:val="000000"/>
                <w:sz w:val="20"/>
                <w:szCs w:val="24"/>
              </w:rPr>
              <w:t xml:space="preserve"> </w:t>
            </w:r>
            <w:r w:rsidR="000232A9">
              <w:rPr>
                <w:rFonts w:eastAsia="Times New Roman" w:cs="Arial"/>
                <w:color w:val="000000"/>
                <w:sz w:val="20"/>
                <w:szCs w:val="24"/>
              </w:rPr>
              <w:t>(</w:t>
            </w:r>
            <w:r w:rsidRPr="00E92D03" w:rsidR="00E92D03">
              <w:rPr>
                <w:rStyle w:val="HyperLinkedChar"/>
                <w:sz w:val="20"/>
                <w:szCs w:val="20"/>
              </w:rPr>
              <w:fldChar w:fldCharType="begin"/>
            </w:r>
            <w:r w:rsidRPr="00E92D03" w:rsidR="00E92D03">
              <w:rPr>
                <w:rStyle w:val="HyperLinkedChar"/>
                <w:sz w:val="20"/>
                <w:szCs w:val="20"/>
              </w:rPr>
              <w:instrText xml:space="preserve"> REF _Ref34323676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8</w:t>
            </w:r>
            <w:r w:rsidRPr="00E92D03" w:rsidR="00E92D03">
              <w:rPr>
                <w:rStyle w:val="HyperLinkedChar"/>
                <w:sz w:val="20"/>
                <w:szCs w:val="20"/>
              </w:rPr>
              <w:fldChar w:fldCharType="end"/>
            </w:r>
            <w:r w:rsidR="000232A9">
              <w:rPr>
                <w:rFonts w:eastAsia="Times New Roman" w:cs="Arial"/>
                <w:color w:val="000000"/>
                <w:sz w:val="20"/>
                <w:szCs w:val="24"/>
              </w:rPr>
              <w:t>)</w:t>
            </w:r>
            <w:r w:rsidRPr="006A6B0E">
              <w:rPr>
                <w:rFonts w:eastAsia="Times New Roman" w:cs="Arial"/>
                <w:color w:val="000000"/>
                <w:sz w:val="20"/>
                <w:szCs w:val="24"/>
              </w:rPr>
              <w:t xml:space="preserve"> for required and optional attributes. </w:t>
            </w:r>
          </w:p>
        </w:tc>
        <w:tc>
          <w:tcPr>
            <w:tcW w:w="883" w:type="dxa"/>
            <w:shd w:val="clear" w:color="auto" w:fill="auto"/>
            <w:vAlign w:val="center"/>
            <w:hideMark/>
          </w:tcPr>
          <w:p w:rsidRPr="006A6B0E" w:rsidR="006A6B0E" w:rsidP="00DF0CB7" w:rsidRDefault="006A6B0E" w14:paraId="3A7C7B27" w14:textId="77777777">
            <w:pPr>
              <w:spacing w:before="0"/>
              <w:rPr>
                <w:rFonts w:eastAsia="Times New Roman" w:cs="Arial"/>
                <w:color w:val="000000"/>
                <w:sz w:val="20"/>
                <w:szCs w:val="24"/>
              </w:rPr>
            </w:pPr>
            <w:r w:rsidRPr="006A6B0E">
              <w:rPr>
                <w:rFonts w:eastAsia="Times New Roman" w:cs="Arial"/>
                <w:color w:val="000000"/>
                <w:sz w:val="20"/>
                <w:szCs w:val="24"/>
              </w:rPr>
              <w:t>100</w:t>
            </w:r>
          </w:p>
        </w:tc>
        <w:tc>
          <w:tcPr>
            <w:tcW w:w="2049" w:type="dxa"/>
            <w:shd w:val="clear" w:color="auto" w:fill="auto"/>
            <w:vAlign w:val="center"/>
            <w:hideMark/>
          </w:tcPr>
          <w:p w:rsidRPr="006A6B0E" w:rsidR="006A6B0E" w:rsidP="00DF0CB7" w:rsidRDefault="000232A9" w14:paraId="548D57F1" w14:textId="7099C22A">
            <w:pPr>
              <w:spacing w:before="0"/>
              <w:rPr>
                <w:rFonts w:eastAsia="Times New Roman" w:cs="Arial"/>
                <w:color w:val="000000"/>
                <w:sz w:val="20"/>
                <w:szCs w:val="24"/>
              </w:rPr>
            </w:pPr>
            <w:r w:rsidRPr="006A6B0E">
              <w:rPr>
                <w:rFonts w:eastAsia="Times New Roman" w:cs="Arial"/>
                <w:color w:val="000000"/>
                <w:sz w:val="20"/>
                <w:szCs w:val="24"/>
              </w:rPr>
              <w:t>See Examinee Relationship</w:t>
            </w:r>
            <w:r>
              <w:rPr>
                <w:rFonts w:eastAsia="Times New Roman" w:cs="Arial"/>
                <w:color w:val="000000"/>
                <w:sz w:val="20"/>
                <w:szCs w:val="24"/>
              </w:rPr>
              <w:t>s</w:t>
            </w:r>
            <w:r w:rsidRPr="006A6B0E">
              <w:rPr>
                <w:rFonts w:eastAsia="Times New Roman" w:cs="Arial"/>
                <w:color w:val="000000"/>
                <w:sz w:val="20"/>
                <w:szCs w:val="24"/>
              </w:rPr>
              <w:t xml:space="preserve"> </w:t>
            </w:r>
            <w:r>
              <w:rPr>
                <w:rFonts w:eastAsia="Times New Roman" w:cs="Arial"/>
                <w:color w:val="000000"/>
                <w:sz w:val="20"/>
                <w:szCs w:val="24"/>
              </w:rPr>
              <w:t>(</w:t>
            </w:r>
            <w:r w:rsidRPr="003F5B71" w:rsidR="003F5B71">
              <w:rPr>
                <w:rStyle w:val="HyperLinkedChar"/>
                <w:sz w:val="20"/>
                <w:szCs w:val="20"/>
              </w:rPr>
              <w:fldChar w:fldCharType="begin"/>
            </w:r>
            <w:r w:rsidRPr="003F5B71" w:rsidR="003F5B71">
              <w:rPr>
                <w:rStyle w:val="HyperLinkedChar"/>
                <w:sz w:val="20"/>
                <w:szCs w:val="20"/>
              </w:rPr>
              <w:instrText xml:space="preserve"> REF _Ref34323676 \h  \* MERGEFORMAT </w:instrText>
            </w:r>
            <w:r w:rsidRPr="003F5B71" w:rsidR="003F5B71">
              <w:rPr>
                <w:rStyle w:val="HyperLinkedChar"/>
                <w:sz w:val="20"/>
                <w:szCs w:val="20"/>
              </w:rPr>
            </w:r>
            <w:r w:rsidRPr="003F5B71" w:rsidR="003F5B71">
              <w:rPr>
                <w:rStyle w:val="HyperLinkedChar"/>
                <w:sz w:val="20"/>
                <w:szCs w:val="20"/>
              </w:rPr>
              <w:fldChar w:fldCharType="separate"/>
            </w:r>
            <w:r w:rsidRPr="00C65D0B" w:rsidR="00C65D0B">
              <w:rPr>
                <w:rStyle w:val="HyperLinkedChar"/>
                <w:sz w:val="20"/>
                <w:szCs w:val="20"/>
              </w:rPr>
              <w:t>Table 8</w:t>
            </w:r>
            <w:r w:rsidRPr="003F5B71" w:rsidR="003F5B71">
              <w:rPr>
                <w:rStyle w:val="HyperLinkedChar"/>
                <w:sz w:val="20"/>
                <w:szCs w:val="20"/>
              </w:rPr>
              <w:fldChar w:fldCharType="end"/>
            </w:r>
            <w:r>
              <w:rPr>
                <w:rFonts w:eastAsia="Times New Roman" w:cs="Arial"/>
                <w:color w:val="000000"/>
                <w:sz w:val="20"/>
                <w:szCs w:val="24"/>
              </w:rPr>
              <w:t>)</w:t>
            </w:r>
            <w:r w:rsidRPr="006A6B0E">
              <w:rPr>
                <w:rFonts w:eastAsia="Times New Roman" w:cs="Arial"/>
                <w:color w:val="000000"/>
                <w:sz w:val="20"/>
                <w:szCs w:val="24"/>
              </w:rPr>
              <w:t>.</w:t>
            </w:r>
          </w:p>
        </w:tc>
        <w:tc>
          <w:tcPr>
            <w:tcW w:w="1378" w:type="dxa"/>
            <w:shd w:val="clear" w:color="auto" w:fill="auto"/>
            <w:vAlign w:val="center"/>
            <w:hideMark/>
          </w:tcPr>
          <w:p w:rsidRPr="006A6B0E" w:rsidR="006A6B0E" w:rsidP="00DF0CB7" w:rsidRDefault="001447EA" w14:paraId="4D738B0C" w14:textId="2E776543">
            <w:pPr>
              <w:spacing w:before="0"/>
              <w:rPr>
                <w:rFonts w:eastAsia="Times New Roman" w:cs="Arial"/>
                <w:color w:val="000000"/>
                <w:sz w:val="20"/>
                <w:szCs w:val="24"/>
              </w:rPr>
            </w:pPr>
            <w:proofErr w:type="spellStart"/>
            <w:r w:rsidRPr="001447EA">
              <w:rPr>
                <w:rFonts w:eastAsia="Times New Roman" w:cs="Arial"/>
                <w:color w:val="000000"/>
                <w:sz w:val="20"/>
                <w:szCs w:val="24"/>
              </w:rPr>
              <w:t>DistrictId</w:t>
            </w:r>
            <w:proofErr w:type="spellEnd"/>
          </w:p>
        </w:tc>
        <w:tc>
          <w:tcPr>
            <w:tcW w:w="895" w:type="dxa"/>
            <w:shd w:val="clear" w:color="auto" w:fill="auto"/>
            <w:vAlign w:val="center"/>
            <w:hideMark/>
          </w:tcPr>
          <w:p w:rsidRPr="006A6B0E" w:rsidR="006A6B0E" w:rsidP="00DF0CB7" w:rsidRDefault="006A6B0E" w14:paraId="64AA24AC" w14:textId="55BAAC49">
            <w:pPr>
              <w:spacing w:before="0"/>
              <w:rPr>
                <w:rFonts w:eastAsia="Times New Roman" w:cs="Arial"/>
                <w:color w:val="000000"/>
                <w:sz w:val="20"/>
                <w:szCs w:val="24"/>
              </w:rPr>
            </w:pPr>
            <w:r w:rsidRPr="006A6B0E">
              <w:rPr>
                <w:rFonts w:eastAsia="Times New Roman" w:cs="Arial"/>
                <w:color w:val="000000"/>
                <w:sz w:val="20"/>
                <w:szCs w:val="24"/>
              </w:rPr>
              <w:t> </w:t>
            </w:r>
            <w:hyperlink w:history="1" w:anchor="_CEDS_Reference_Table">
              <w:r w:rsidRPr="003F5B71" w:rsidR="00FB39B2">
                <w:rPr>
                  <w:rStyle w:val="Hyperlink"/>
                  <w:rFonts w:eastAsia="Times New Roman" w:cs="Arial"/>
                  <w:sz w:val="20"/>
                  <w:szCs w:val="24"/>
                </w:rPr>
                <w:t>32-36</w:t>
              </w:r>
            </w:hyperlink>
          </w:p>
        </w:tc>
      </w:tr>
      <w:tr w:rsidRPr="00EE1534" w:rsidR="006A6B0E" w:rsidTr="002B6EA3" w14:paraId="60A29F18" w14:textId="77777777">
        <w:trPr>
          <w:trHeight w:val="1430"/>
        </w:trPr>
        <w:tc>
          <w:tcPr>
            <w:tcW w:w="1625" w:type="dxa"/>
            <w:shd w:val="clear" w:color="auto" w:fill="auto"/>
            <w:vAlign w:val="center"/>
            <w:hideMark/>
          </w:tcPr>
          <w:p w:rsidRPr="006A6B0E" w:rsidR="006A6B0E" w:rsidP="00DF0CB7" w:rsidRDefault="006A6B0E" w14:paraId="30829C54" w14:textId="77777777">
            <w:pPr>
              <w:spacing w:before="0"/>
              <w:rPr>
                <w:rFonts w:eastAsia="Times New Roman" w:cs="Arial"/>
                <w:color w:val="000000"/>
                <w:sz w:val="20"/>
                <w:szCs w:val="24"/>
              </w:rPr>
            </w:pPr>
            <w:r w:rsidRPr="006A6B0E">
              <w:rPr>
                <w:rFonts w:eastAsia="Times New Roman" w:cs="Arial"/>
                <w:color w:val="000000"/>
                <w:sz w:val="20"/>
                <w:szCs w:val="24"/>
              </w:rPr>
              <w:t>value</w:t>
            </w:r>
          </w:p>
        </w:tc>
        <w:tc>
          <w:tcPr>
            <w:tcW w:w="2578" w:type="dxa"/>
            <w:shd w:val="clear" w:color="auto" w:fill="auto"/>
            <w:vAlign w:val="center"/>
            <w:hideMark/>
          </w:tcPr>
          <w:p w:rsidRPr="006A6B0E" w:rsidR="006A6B0E" w:rsidP="00DF0CB7" w:rsidRDefault="006A6B0E" w14:paraId="1DB40E7F" w14:textId="44B5772B">
            <w:pPr>
              <w:spacing w:before="0"/>
              <w:rPr>
                <w:rFonts w:eastAsia="Times New Roman" w:cs="Arial"/>
                <w:color w:val="000000"/>
                <w:sz w:val="20"/>
                <w:szCs w:val="24"/>
              </w:rPr>
            </w:pPr>
            <w:r w:rsidRPr="006A6B0E">
              <w:rPr>
                <w:rFonts w:eastAsia="Times New Roman" w:cs="Arial"/>
                <w:color w:val="000000"/>
                <w:sz w:val="20"/>
                <w:szCs w:val="24"/>
              </w:rPr>
              <w:t xml:space="preserve">Value of the attribute identified by the </w:t>
            </w:r>
            <w:proofErr w:type="spellStart"/>
            <w:r w:rsidRPr="006A6B0E">
              <w:rPr>
                <w:rFonts w:eastAsia="Times New Roman" w:cs="Arial"/>
                <w:color w:val="000000"/>
                <w:sz w:val="20"/>
                <w:szCs w:val="24"/>
              </w:rPr>
              <w:t>examineeRelationship</w:t>
            </w:r>
            <w:proofErr w:type="spellEnd"/>
            <w:r w:rsidRPr="006A6B0E">
              <w:rPr>
                <w:rFonts w:eastAsia="Times New Roman" w:cs="Arial"/>
                <w:color w:val="000000"/>
                <w:sz w:val="20"/>
                <w:szCs w:val="24"/>
              </w:rPr>
              <w:t xml:space="preserve"> "</w:t>
            </w:r>
            <w:proofErr w:type="spellStart"/>
            <w:r w:rsidRPr="006A6B0E">
              <w:rPr>
                <w:rFonts w:eastAsia="Times New Roman" w:cs="Arial"/>
                <w:color w:val="000000"/>
                <w:sz w:val="20"/>
                <w:szCs w:val="24"/>
              </w:rPr>
              <w:t>entityKey</w:t>
            </w:r>
            <w:proofErr w:type="spellEnd"/>
            <w:r w:rsidRPr="006A6B0E">
              <w:rPr>
                <w:rFonts w:eastAsia="Times New Roman" w:cs="Arial"/>
                <w:color w:val="000000"/>
                <w:sz w:val="20"/>
                <w:szCs w:val="24"/>
              </w:rPr>
              <w:t>" and "name" fields.</w:t>
            </w:r>
          </w:p>
        </w:tc>
        <w:tc>
          <w:tcPr>
            <w:tcW w:w="1221" w:type="dxa"/>
            <w:shd w:val="clear" w:color="auto" w:fill="auto"/>
            <w:vAlign w:val="center"/>
            <w:hideMark/>
          </w:tcPr>
          <w:p w:rsidRPr="006A6B0E" w:rsidR="006A6B0E" w:rsidP="00DF0CB7" w:rsidRDefault="006A6B0E" w14:paraId="1F9CD8A8"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w:t>
            </w:r>
          </w:p>
        </w:tc>
        <w:tc>
          <w:tcPr>
            <w:tcW w:w="3259" w:type="dxa"/>
            <w:shd w:val="clear" w:color="auto" w:fill="auto"/>
            <w:vAlign w:val="center"/>
            <w:hideMark/>
          </w:tcPr>
          <w:p w:rsidRPr="006A6B0E" w:rsidR="006A6B0E" w:rsidP="00DF0CB7" w:rsidRDefault="006A6B0E" w14:paraId="5F30798C" w14:textId="1BD74A14">
            <w:pPr>
              <w:spacing w:before="0"/>
              <w:rPr>
                <w:rFonts w:eastAsia="Times New Roman" w:cs="Arial"/>
                <w:color w:val="000000"/>
                <w:sz w:val="20"/>
                <w:szCs w:val="24"/>
              </w:rPr>
            </w:pPr>
            <w:r w:rsidRPr="006A6B0E">
              <w:rPr>
                <w:rFonts w:eastAsia="Times New Roman" w:cs="Arial"/>
                <w:color w:val="000000"/>
                <w:sz w:val="20"/>
                <w:szCs w:val="24"/>
              </w:rPr>
              <w:t xml:space="preserve">Name, value, context, and </w:t>
            </w:r>
            <w:proofErr w:type="spellStart"/>
            <w:r w:rsidRPr="006A6B0E">
              <w:rPr>
                <w:rFonts w:eastAsia="Times New Roman" w:cs="Arial"/>
                <w:color w:val="000000"/>
                <w:sz w:val="20"/>
                <w:szCs w:val="24"/>
              </w:rPr>
              <w:t>contextDate</w:t>
            </w:r>
            <w:proofErr w:type="spellEnd"/>
            <w:r w:rsidRPr="006A6B0E">
              <w:rPr>
                <w:rFonts w:eastAsia="Times New Roman" w:cs="Arial"/>
                <w:color w:val="000000"/>
                <w:sz w:val="20"/>
                <w:szCs w:val="24"/>
              </w:rPr>
              <w:t xml:space="preserve"> fields repeat for each relationship provided. </w:t>
            </w:r>
            <w:r w:rsidRPr="006A6B0E" w:rsidR="000232A9">
              <w:rPr>
                <w:rFonts w:eastAsia="Times New Roman" w:cs="Arial"/>
                <w:color w:val="000000"/>
                <w:sz w:val="20"/>
                <w:szCs w:val="24"/>
              </w:rPr>
              <w:t>See Examinee Relationship</w:t>
            </w:r>
            <w:r w:rsidR="000232A9">
              <w:rPr>
                <w:rFonts w:eastAsia="Times New Roman" w:cs="Arial"/>
                <w:color w:val="000000"/>
                <w:sz w:val="20"/>
                <w:szCs w:val="24"/>
              </w:rPr>
              <w:t>s</w:t>
            </w:r>
            <w:r w:rsidRPr="006A6B0E" w:rsidR="000232A9">
              <w:rPr>
                <w:rFonts w:eastAsia="Times New Roman" w:cs="Arial"/>
                <w:color w:val="000000"/>
                <w:sz w:val="20"/>
                <w:szCs w:val="24"/>
              </w:rPr>
              <w:t xml:space="preserve"> </w:t>
            </w:r>
            <w:r w:rsidR="000232A9">
              <w:rPr>
                <w:rFonts w:eastAsia="Times New Roman" w:cs="Arial"/>
                <w:color w:val="000000"/>
                <w:sz w:val="20"/>
                <w:szCs w:val="24"/>
              </w:rPr>
              <w:t>(</w:t>
            </w:r>
            <w:r w:rsidRPr="00E92D03" w:rsidR="00E92D03">
              <w:rPr>
                <w:rStyle w:val="HyperLinkedChar"/>
                <w:sz w:val="20"/>
                <w:szCs w:val="20"/>
              </w:rPr>
              <w:fldChar w:fldCharType="begin"/>
            </w:r>
            <w:r w:rsidRPr="00E92D03" w:rsidR="00E92D03">
              <w:rPr>
                <w:rStyle w:val="HyperLinkedChar"/>
                <w:sz w:val="20"/>
                <w:szCs w:val="20"/>
              </w:rPr>
              <w:instrText xml:space="preserve"> REF _Ref34323676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8</w:t>
            </w:r>
            <w:r w:rsidRPr="00E92D03" w:rsidR="00E92D03">
              <w:rPr>
                <w:rStyle w:val="HyperLinkedChar"/>
                <w:sz w:val="20"/>
                <w:szCs w:val="20"/>
              </w:rPr>
              <w:fldChar w:fldCharType="end"/>
            </w:r>
            <w:r w:rsidR="000232A9">
              <w:rPr>
                <w:rFonts w:eastAsia="Times New Roman" w:cs="Arial"/>
                <w:color w:val="000000"/>
                <w:sz w:val="20"/>
                <w:szCs w:val="24"/>
              </w:rPr>
              <w:t>)</w:t>
            </w:r>
            <w:r w:rsidRPr="006A6B0E" w:rsidR="000232A9">
              <w:rPr>
                <w:rFonts w:eastAsia="Times New Roman" w:cs="Arial"/>
                <w:color w:val="000000"/>
                <w:sz w:val="20"/>
                <w:szCs w:val="24"/>
              </w:rPr>
              <w:t xml:space="preserve"> for required and optional attributes.</w:t>
            </w:r>
          </w:p>
        </w:tc>
        <w:tc>
          <w:tcPr>
            <w:tcW w:w="883" w:type="dxa"/>
            <w:shd w:val="clear" w:color="auto" w:fill="auto"/>
            <w:vAlign w:val="center"/>
            <w:hideMark/>
          </w:tcPr>
          <w:p w:rsidRPr="006A6B0E" w:rsidR="006A6B0E" w:rsidP="00DF0CB7" w:rsidRDefault="006A6B0E" w14:paraId="61B3EBDD" w14:textId="77777777">
            <w:pPr>
              <w:spacing w:before="0"/>
              <w:rPr>
                <w:rFonts w:eastAsia="Times New Roman" w:cs="Arial"/>
                <w:color w:val="000000"/>
                <w:sz w:val="20"/>
                <w:szCs w:val="24"/>
              </w:rPr>
            </w:pPr>
            <w:r w:rsidRPr="006A6B0E">
              <w:rPr>
                <w:rFonts w:eastAsia="Times New Roman" w:cs="Arial"/>
                <w:color w:val="000000"/>
                <w:sz w:val="20"/>
                <w:szCs w:val="24"/>
              </w:rPr>
              <w:t>500</w:t>
            </w:r>
          </w:p>
        </w:tc>
        <w:tc>
          <w:tcPr>
            <w:tcW w:w="2049" w:type="dxa"/>
            <w:shd w:val="clear" w:color="auto" w:fill="auto"/>
            <w:vAlign w:val="center"/>
            <w:hideMark/>
          </w:tcPr>
          <w:p w:rsidRPr="006A6B0E" w:rsidR="006A6B0E" w:rsidP="00DF0CB7" w:rsidRDefault="006A6B0E" w14:paraId="4E6C6EBA" w14:textId="77777777">
            <w:pPr>
              <w:spacing w:before="0"/>
              <w:rPr>
                <w:rFonts w:eastAsia="Times New Roman" w:cs="Arial"/>
                <w:color w:val="000000"/>
                <w:sz w:val="20"/>
                <w:szCs w:val="24"/>
              </w:rPr>
            </w:pPr>
            <w:r w:rsidRPr="006A6B0E">
              <w:rPr>
                <w:rFonts w:eastAsia="Times New Roman" w:cs="Arial"/>
                <w:color w:val="000000"/>
                <w:sz w:val="20"/>
                <w:szCs w:val="24"/>
              </w:rPr>
              <w:t>Must align with ART for the District ID/ School ID. One or more printable ASCII.</w:t>
            </w:r>
            <w:r w:rsidRPr="006A6B0E">
              <w:rPr>
                <w:rFonts w:eastAsia="Times New Roman" w:cs="Arial"/>
                <w:color w:val="000000"/>
                <w:sz w:val="20"/>
                <w:szCs w:val="24"/>
              </w:rPr>
              <w:br/>
            </w:r>
            <w:r w:rsidRPr="006A6B0E">
              <w:rPr>
                <w:rFonts w:eastAsia="Times New Roman" w:cs="Arial"/>
                <w:color w:val="000000"/>
                <w:sz w:val="20"/>
                <w:szCs w:val="24"/>
              </w:rPr>
              <w:t>characters</w:t>
            </w:r>
          </w:p>
        </w:tc>
        <w:tc>
          <w:tcPr>
            <w:tcW w:w="1378" w:type="dxa"/>
            <w:shd w:val="clear" w:color="auto" w:fill="auto"/>
            <w:vAlign w:val="center"/>
            <w:hideMark/>
          </w:tcPr>
          <w:p w:rsidRPr="006A6B0E" w:rsidR="006A6B0E" w:rsidP="00DF0CB7" w:rsidRDefault="001447EA" w14:paraId="30E0AF8F" w14:textId="5FBBF365">
            <w:pPr>
              <w:spacing w:before="0"/>
              <w:rPr>
                <w:rFonts w:eastAsia="Times New Roman" w:cs="Arial"/>
                <w:color w:val="000000"/>
                <w:sz w:val="20"/>
                <w:szCs w:val="24"/>
              </w:rPr>
            </w:pPr>
            <w:r w:rsidRPr="001447EA">
              <w:rPr>
                <w:rFonts w:eastAsia="Times New Roman" w:cs="Arial"/>
                <w:color w:val="000000"/>
                <w:sz w:val="20"/>
                <w:szCs w:val="24"/>
              </w:rPr>
              <w:t>99988877766655</w:t>
            </w:r>
          </w:p>
        </w:tc>
        <w:tc>
          <w:tcPr>
            <w:tcW w:w="895" w:type="dxa"/>
            <w:shd w:val="clear" w:color="auto" w:fill="auto"/>
            <w:vAlign w:val="center"/>
            <w:hideMark/>
          </w:tcPr>
          <w:p w:rsidRPr="006A6B0E" w:rsidR="006A6B0E" w:rsidP="00DF0CB7" w:rsidRDefault="006A6B0E" w14:paraId="36BBE08F" w14:textId="77777777">
            <w:pPr>
              <w:spacing w:before="0"/>
              <w:rPr>
                <w:rFonts w:eastAsia="Times New Roman" w:cs="Arial"/>
                <w:color w:val="000000"/>
                <w:sz w:val="20"/>
                <w:szCs w:val="24"/>
              </w:rPr>
            </w:pPr>
            <w:r w:rsidRPr="006A6B0E">
              <w:rPr>
                <w:rFonts w:eastAsia="Times New Roman" w:cs="Arial"/>
                <w:color w:val="000000"/>
                <w:sz w:val="20"/>
                <w:szCs w:val="24"/>
              </w:rPr>
              <w:t> </w:t>
            </w:r>
          </w:p>
        </w:tc>
      </w:tr>
      <w:tr w:rsidRPr="00EE1534" w:rsidR="006A6B0E" w:rsidTr="002B6EA3" w14:paraId="274A85FA" w14:textId="77777777">
        <w:trPr>
          <w:trHeight w:val="1430"/>
        </w:trPr>
        <w:tc>
          <w:tcPr>
            <w:tcW w:w="1625" w:type="dxa"/>
            <w:shd w:val="clear" w:color="auto" w:fill="auto"/>
            <w:vAlign w:val="center"/>
            <w:hideMark/>
          </w:tcPr>
          <w:p w:rsidRPr="006A6B0E" w:rsidR="006A6B0E" w:rsidP="00DF0CB7" w:rsidRDefault="006A6B0E" w14:paraId="75387128" w14:textId="77777777">
            <w:pPr>
              <w:spacing w:before="0"/>
              <w:rPr>
                <w:rFonts w:eastAsia="Times New Roman" w:cs="Arial"/>
                <w:i/>
                <w:iCs/>
                <w:color w:val="000000"/>
                <w:sz w:val="20"/>
                <w:szCs w:val="24"/>
              </w:rPr>
            </w:pPr>
            <w:r w:rsidRPr="006A6B0E">
              <w:rPr>
                <w:rFonts w:eastAsia="Times New Roman" w:cs="Arial"/>
                <w:i/>
                <w:iCs/>
                <w:color w:val="000000"/>
                <w:sz w:val="20"/>
                <w:szCs w:val="24"/>
              </w:rPr>
              <w:t>context</w:t>
            </w:r>
          </w:p>
        </w:tc>
        <w:tc>
          <w:tcPr>
            <w:tcW w:w="2578" w:type="dxa"/>
            <w:shd w:val="clear" w:color="auto" w:fill="auto"/>
            <w:vAlign w:val="center"/>
            <w:hideMark/>
          </w:tcPr>
          <w:p w:rsidRPr="006A6B0E" w:rsidR="006A6B0E" w:rsidP="00DF0CB7" w:rsidRDefault="006A6B0E" w14:paraId="1159FB07" w14:textId="77777777">
            <w:pPr>
              <w:spacing w:before="0"/>
              <w:rPr>
                <w:rFonts w:eastAsia="Times New Roman" w:cs="Arial"/>
                <w:color w:val="000000"/>
                <w:sz w:val="20"/>
                <w:szCs w:val="24"/>
              </w:rPr>
            </w:pPr>
            <w:r w:rsidRPr="006A6B0E">
              <w:rPr>
                <w:rFonts w:eastAsia="Times New Roman" w:cs="Arial"/>
                <w:color w:val="000000"/>
                <w:sz w:val="20"/>
                <w:szCs w:val="24"/>
              </w:rPr>
              <w:t>Identifies when the attribute is submitted. Initial is before scoring phase has been validated. Final is transmission upon the scoring phase being finalized.</w:t>
            </w:r>
          </w:p>
        </w:tc>
        <w:tc>
          <w:tcPr>
            <w:tcW w:w="1221" w:type="dxa"/>
            <w:shd w:val="clear" w:color="auto" w:fill="auto"/>
            <w:vAlign w:val="center"/>
            <w:hideMark/>
          </w:tcPr>
          <w:p w:rsidRPr="006A6B0E" w:rsidR="006A6B0E" w:rsidP="00DF0CB7" w:rsidRDefault="006A6B0E" w14:paraId="43FFF9CF"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w:t>
            </w:r>
          </w:p>
        </w:tc>
        <w:tc>
          <w:tcPr>
            <w:tcW w:w="3259" w:type="dxa"/>
            <w:shd w:val="clear" w:color="auto" w:fill="auto"/>
            <w:vAlign w:val="center"/>
            <w:hideMark/>
          </w:tcPr>
          <w:p w:rsidRPr="006A6B0E" w:rsidR="006A6B0E" w:rsidP="00DF0CB7" w:rsidRDefault="006A6B0E" w14:paraId="4E1F51DD" w14:textId="0AAE30B5">
            <w:pPr>
              <w:spacing w:before="0"/>
              <w:rPr>
                <w:rFonts w:eastAsia="Times New Roman" w:cs="Arial"/>
                <w:color w:val="000000"/>
                <w:sz w:val="20"/>
                <w:szCs w:val="24"/>
              </w:rPr>
            </w:pPr>
            <w:r w:rsidRPr="006A6B0E">
              <w:rPr>
                <w:rFonts w:eastAsia="Times New Roman" w:cs="Arial"/>
                <w:color w:val="000000"/>
                <w:sz w:val="20"/>
                <w:szCs w:val="24"/>
              </w:rPr>
              <w:t xml:space="preserve">Required for each name field transmitted. </w:t>
            </w:r>
            <w:r w:rsidRPr="006A6B0E" w:rsidR="000232A9">
              <w:rPr>
                <w:rFonts w:eastAsia="Times New Roman" w:cs="Arial"/>
                <w:color w:val="000000"/>
                <w:sz w:val="20"/>
                <w:szCs w:val="24"/>
              </w:rPr>
              <w:t>See Examinee Relationship</w:t>
            </w:r>
            <w:r w:rsidR="000232A9">
              <w:rPr>
                <w:rFonts w:eastAsia="Times New Roman" w:cs="Arial"/>
                <w:color w:val="000000"/>
                <w:sz w:val="20"/>
                <w:szCs w:val="24"/>
              </w:rPr>
              <w:t>s</w:t>
            </w:r>
            <w:r w:rsidRPr="006A6B0E" w:rsidR="000232A9">
              <w:rPr>
                <w:rFonts w:eastAsia="Times New Roman" w:cs="Arial"/>
                <w:color w:val="000000"/>
                <w:sz w:val="20"/>
                <w:szCs w:val="24"/>
              </w:rPr>
              <w:t xml:space="preserve"> </w:t>
            </w:r>
            <w:r w:rsidR="000232A9">
              <w:rPr>
                <w:rFonts w:eastAsia="Times New Roman" w:cs="Arial"/>
                <w:color w:val="000000"/>
                <w:sz w:val="20"/>
                <w:szCs w:val="24"/>
              </w:rPr>
              <w:t>(</w:t>
            </w:r>
            <w:r w:rsidRPr="00E92D03" w:rsidR="00E92D03">
              <w:rPr>
                <w:rStyle w:val="HyperLinkedChar"/>
                <w:sz w:val="20"/>
                <w:szCs w:val="20"/>
              </w:rPr>
              <w:fldChar w:fldCharType="begin"/>
            </w:r>
            <w:r w:rsidRPr="00E92D03" w:rsidR="00E92D03">
              <w:rPr>
                <w:rStyle w:val="HyperLinkedChar"/>
                <w:sz w:val="20"/>
                <w:szCs w:val="20"/>
              </w:rPr>
              <w:instrText xml:space="preserve"> REF _Ref34323676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8</w:t>
            </w:r>
            <w:r w:rsidRPr="00E92D03" w:rsidR="00E92D03">
              <w:rPr>
                <w:rStyle w:val="HyperLinkedChar"/>
                <w:sz w:val="20"/>
                <w:szCs w:val="20"/>
              </w:rPr>
              <w:fldChar w:fldCharType="end"/>
            </w:r>
            <w:r w:rsidR="000232A9">
              <w:rPr>
                <w:rFonts w:eastAsia="Times New Roman" w:cs="Arial"/>
                <w:color w:val="000000"/>
                <w:sz w:val="20"/>
                <w:szCs w:val="24"/>
              </w:rPr>
              <w:t>)</w:t>
            </w:r>
            <w:r w:rsidRPr="006A6B0E" w:rsidR="000232A9">
              <w:rPr>
                <w:rFonts w:eastAsia="Times New Roman" w:cs="Arial"/>
                <w:color w:val="000000"/>
                <w:sz w:val="20"/>
                <w:szCs w:val="24"/>
              </w:rPr>
              <w:t xml:space="preserve"> for required and optional attributes.</w:t>
            </w:r>
          </w:p>
        </w:tc>
        <w:tc>
          <w:tcPr>
            <w:tcW w:w="883" w:type="dxa"/>
            <w:shd w:val="clear" w:color="auto" w:fill="auto"/>
            <w:vAlign w:val="center"/>
            <w:hideMark/>
          </w:tcPr>
          <w:p w:rsidRPr="006A6B0E" w:rsidR="006A6B0E" w:rsidP="00DF0CB7" w:rsidRDefault="006A6B0E" w14:paraId="2294790F" w14:textId="77777777">
            <w:pPr>
              <w:spacing w:before="0"/>
              <w:rPr>
                <w:rFonts w:eastAsia="Times New Roman" w:cs="Arial"/>
                <w:color w:val="000000"/>
                <w:sz w:val="20"/>
                <w:szCs w:val="24"/>
              </w:rPr>
            </w:pPr>
            <w:r w:rsidRPr="006A6B0E">
              <w:rPr>
                <w:rFonts w:eastAsia="Times New Roman" w:cs="Arial"/>
                <w:color w:val="000000"/>
                <w:sz w:val="20"/>
                <w:szCs w:val="24"/>
              </w:rPr>
              <w:t>50</w:t>
            </w:r>
          </w:p>
        </w:tc>
        <w:tc>
          <w:tcPr>
            <w:tcW w:w="2049" w:type="dxa"/>
            <w:shd w:val="clear" w:color="auto" w:fill="auto"/>
            <w:vAlign w:val="center"/>
            <w:hideMark/>
          </w:tcPr>
          <w:p w:rsidRPr="006A6B0E" w:rsidR="006A6B0E" w:rsidP="00DF0CB7" w:rsidRDefault="006A6B0E" w14:paraId="34F4EBE6" w14:textId="77777777">
            <w:pPr>
              <w:spacing w:before="0"/>
              <w:rPr>
                <w:rFonts w:eastAsia="Times New Roman" w:cs="Arial"/>
                <w:color w:val="000000"/>
                <w:sz w:val="20"/>
                <w:szCs w:val="24"/>
              </w:rPr>
            </w:pPr>
            <w:r w:rsidRPr="006A6B0E">
              <w:rPr>
                <w:rFonts w:eastAsia="Times New Roman" w:cs="Arial"/>
                <w:color w:val="000000"/>
                <w:sz w:val="20"/>
                <w:szCs w:val="24"/>
              </w:rPr>
              <w:t xml:space="preserve">INITIAL </w:t>
            </w:r>
            <w:r w:rsidRPr="006A6B0E">
              <w:rPr>
                <w:rFonts w:eastAsia="Times New Roman" w:cs="Arial"/>
                <w:color w:val="000000"/>
                <w:sz w:val="20"/>
                <w:szCs w:val="24"/>
              </w:rPr>
              <w:br/>
            </w:r>
            <w:r w:rsidRPr="006A6B0E">
              <w:rPr>
                <w:rFonts w:eastAsia="Times New Roman" w:cs="Arial"/>
                <w:color w:val="000000"/>
                <w:sz w:val="20"/>
                <w:szCs w:val="24"/>
              </w:rPr>
              <w:t>FINAL</w:t>
            </w:r>
          </w:p>
        </w:tc>
        <w:tc>
          <w:tcPr>
            <w:tcW w:w="1378" w:type="dxa"/>
            <w:shd w:val="clear" w:color="auto" w:fill="auto"/>
            <w:vAlign w:val="center"/>
            <w:hideMark/>
          </w:tcPr>
          <w:p w:rsidRPr="006A6B0E" w:rsidR="006A6B0E" w:rsidP="00DF0CB7" w:rsidRDefault="001447EA" w14:paraId="330A99EB" w14:textId="5FC377B3">
            <w:pPr>
              <w:spacing w:before="0"/>
              <w:rPr>
                <w:rFonts w:eastAsia="Times New Roman" w:cs="Arial"/>
                <w:color w:val="000000"/>
                <w:sz w:val="20"/>
                <w:szCs w:val="24"/>
              </w:rPr>
            </w:pPr>
            <w:r w:rsidRPr="001447EA">
              <w:rPr>
                <w:rFonts w:eastAsia="Times New Roman" w:cs="Arial"/>
                <w:color w:val="000000"/>
                <w:sz w:val="20"/>
                <w:szCs w:val="24"/>
              </w:rPr>
              <w:t>INITIAL</w:t>
            </w:r>
          </w:p>
        </w:tc>
        <w:tc>
          <w:tcPr>
            <w:tcW w:w="895" w:type="dxa"/>
            <w:shd w:val="clear" w:color="auto" w:fill="auto"/>
            <w:vAlign w:val="center"/>
            <w:hideMark/>
          </w:tcPr>
          <w:p w:rsidRPr="006A6B0E" w:rsidR="006A6B0E" w:rsidP="00DF0CB7" w:rsidRDefault="006A6B0E" w14:paraId="38BF8B29" w14:textId="77777777">
            <w:pPr>
              <w:spacing w:before="0"/>
              <w:rPr>
                <w:rFonts w:eastAsia="Times New Roman" w:cs="Arial"/>
                <w:color w:val="000000"/>
                <w:sz w:val="20"/>
                <w:szCs w:val="24"/>
              </w:rPr>
            </w:pPr>
            <w:r w:rsidRPr="006A6B0E">
              <w:rPr>
                <w:rFonts w:eastAsia="Times New Roman" w:cs="Arial"/>
                <w:color w:val="000000"/>
                <w:sz w:val="20"/>
                <w:szCs w:val="24"/>
              </w:rPr>
              <w:t> </w:t>
            </w:r>
          </w:p>
        </w:tc>
      </w:tr>
      <w:tr w:rsidRPr="00EE1534" w:rsidR="006A6B0E" w:rsidTr="002B6EA3" w14:paraId="5E4A3C8B" w14:textId="77777777">
        <w:trPr>
          <w:trHeight w:val="980"/>
        </w:trPr>
        <w:tc>
          <w:tcPr>
            <w:tcW w:w="1625" w:type="dxa"/>
            <w:shd w:val="clear" w:color="auto" w:fill="auto"/>
            <w:vAlign w:val="center"/>
            <w:hideMark/>
          </w:tcPr>
          <w:p w:rsidRPr="006A6B0E" w:rsidR="006A6B0E" w:rsidP="00DF0CB7" w:rsidRDefault="006A6B0E" w14:paraId="0BAA9176" w14:textId="77777777">
            <w:pPr>
              <w:spacing w:before="0"/>
              <w:rPr>
                <w:rFonts w:eastAsia="Times New Roman" w:cs="Arial"/>
                <w:i/>
                <w:iCs/>
                <w:color w:val="000000"/>
                <w:sz w:val="20"/>
                <w:szCs w:val="24"/>
              </w:rPr>
            </w:pPr>
            <w:proofErr w:type="spellStart"/>
            <w:r w:rsidRPr="006A6B0E">
              <w:rPr>
                <w:rFonts w:eastAsia="Times New Roman" w:cs="Arial"/>
                <w:i/>
                <w:iCs/>
                <w:color w:val="000000"/>
                <w:sz w:val="20"/>
                <w:szCs w:val="24"/>
              </w:rPr>
              <w:t>contextDate</w:t>
            </w:r>
            <w:proofErr w:type="spellEnd"/>
          </w:p>
        </w:tc>
        <w:tc>
          <w:tcPr>
            <w:tcW w:w="2578" w:type="dxa"/>
            <w:shd w:val="clear" w:color="auto" w:fill="auto"/>
            <w:vAlign w:val="center"/>
            <w:hideMark/>
          </w:tcPr>
          <w:p w:rsidRPr="006A6B0E" w:rsidR="006A6B0E" w:rsidP="00DF0CB7" w:rsidRDefault="006A6B0E" w14:paraId="299B06A7" w14:textId="77777777">
            <w:pPr>
              <w:spacing w:before="0"/>
              <w:rPr>
                <w:rFonts w:eastAsia="Times New Roman" w:cs="Arial"/>
                <w:color w:val="000000"/>
                <w:sz w:val="20"/>
                <w:szCs w:val="24"/>
              </w:rPr>
            </w:pPr>
            <w:r w:rsidRPr="006A6B0E">
              <w:rPr>
                <w:rFonts w:eastAsia="Times New Roman" w:cs="Arial"/>
                <w:color w:val="000000"/>
                <w:sz w:val="20"/>
                <w:szCs w:val="24"/>
              </w:rPr>
              <w:t>Date of the context field submission.</w:t>
            </w:r>
          </w:p>
        </w:tc>
        <w:tc>
          <w:tcPr>
            <w:tcW w:w="1221" w:type="dxa"/>
            <w:shd w:val="clear" w:color="auto" w:fill="auto"/>
            <w:vAlign w:val="center"/>
            <w:hideMark/>
          </w:tcPr>
          <w:p w:rsidRPr="006A6B0E" w:rsidR="006A6B0E" w:rsidP="00DF0CB7" w:rsidRDefault="006A6B0E" w14:paraId="3B5B03A5"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xml:space="preserve">: </w:t>
            </w:r>
            <w:proofErr w:type="spellStart"/>
            <w:r w:rsidRPr="006A6B0E">
              <w:rPr>
                <w:rFonts w:eastAsia="Times New Roman" w:cs="Arial"/>
                <w:color w:val="000000"/>
                <w:sz w:val="20"/>
                <w:szCs w:val="24"/>
              </w:rPr>
              <w:t>dateTime</w:t>
            </w:r>
            <w:proofErr w:type="spellEnd"/>
          </w:p>
        </w:tc>
        <w:tc>
          <w:tcPr>
            <w:tcW w:w="3259" w:type="dxa"/>
            <w:shd w:val="clear" w:color="auto" w:fill="auto"/>
            <w:vAlign w:val="center"/>
            <w:hideMark/>
          </w:tcPr>
          <w:p w:rsidRPr="006A6B0E" w:rsidR="006A6B0E" w:rsidP="00DF0CB7" w:rsidRDefault="006A6B0E" w14:paraId="2DA795A7" w14:textId="09E469C2">
            <w:pPr>
              <w:spacing w:before="0"/>
              <w:rPr>
                <w:rFonts w:eastAsia="Times New Roman" w:cs="Arial"/>
                <w:color w:val="000000"/>
                <w:sz w:val="20"/>
                <w:szCs w:val="24"/>
              </w:rPr>
            </w:pPr>
            <w:r w:rsidRPr="006A6B0E">
              <w:rPr>
                <w:rFonts w:eastAsia="Times New Roman" w:cs="Arial"/>
                <w:color w:val="000000"/>
                <w:sz w:val="20"/>
                <w:szCs w:val="24"/>
              </w:rPr>
              <w:t xml:space="preserve">Required for each name field transmitted. </w:t>
            </w:r>
            <w:r w:rsidRPr="006A6B0E" w:rsidR="000232A9">
              <w:rPr>
                <w:rFonts w:eastAsia="Times New Roman" w:cs="Arial"/>
                <w:color w:val="000000"/>
                <w:sz w:val="20"/>
                <w:szCs w:val="24"/>
              </w:rPr>
              <w:t>See Examinee Relationship</w:t>
            </w:r>
            <w:r w:rsidR="000232A9">
              <w:rPr>
                <w:rFonts w:eastAsia="Times New Roman" w:cs="Arial"/>
                <w:color w:val="000000"/>
                <w:sz w:val="20"/>
                <w:szCs w:val="24"/>
              </w:rPr>
              <w:t>s</w:t>
            </w:r>
            <w:r w:rsidRPr="006A6B0E" w:rsidR="000232A9">
              <w:rPr>
                <w:rFonts w:eastAsia="Times New Roman" w:cs="Arial"/>
                <w:color w:val="000000"/>
                <w:sz w:val="20"/>
                <w:szCs w:val="24"/>
              </w:rPr>
              <w:t xml:space="preserve"> </w:t>
            </w:r>
            <w:r w:rsidR="000232A9">
              <w:rPr>
                <w:rFonts w:eastAsia="Times New Roman" w:cs="Arial"/>
                <w:color w:val="000000"/>
                <w:sz w:val="20"/>
                <w:szCs w:val="24"/>
              </w:rPr>
              <w:t>(</w:t>
            </w:r>
            <w:r w:rsidRPr="00E92D03" w:rsidR="00E92D03">
              <w:rPr>
                <w:rStyle w:val="HyperLinkedChar"/>
                <w:sz w:val="20"/>
                <w:szCs w:val="20"/>
              </w:rPr>
              <w:fldChar w:fldCharType="begin"/>
            </w:r>
            <w:r w:rsidRPr="00E92D03" w:rsidR="00E92D03">
              <w:rPr>
                <w:rStyle w:val="HyperLinkedChar"/>
                <w:sz w:val="20"/>
                <w:szCs w:val="20"/>
              </w:rPr>
              <w:instrText xml:space="preserve"> REF _Ref34323676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8</w:t>
            </w:r>
            <w:r w:rsidRPr="00E92D03" w:rsidR="00E92D03">
              <w:rPr>
                <w:rStyle w:val="HyperLinkedChar"/>
                <w:sz w:val="20"/>
                <w:szCs w:val="20"/>
              </w:rPr>
              <w:fldChar w:fldCharType="end"/>
            </w:r>
            <w:r w:rsidR="000232A9">
              <w:rPr>
                <w:rFonts w:eastAsia="Times New Roman" w:cs="Arial"/>
                <w:color w:val="000000"/>
                <w:sz w:val="20"/>
                <w:szCs w:val="24"/>
              </w:rPr>
              <w:t>)</w:t>
            </w:r>
            <w:r w:rsidRPr="006A6B0E" w:rsidR="000232A9">
              <w:rPr>
                <w:rFonts w:eastAsia="Times New Roman" w:cs="Arial"/>
                <w:color w:val="000000"/>
                <w:sz w:val="20"/>
                <w:szCs w:val="24"/>
              </w:rPr>
              <w:t xml:space="preserve"> for required and optional attributes.</w:t>
            </w:r>
          </w:p>
        </w:tc>
        <w:tc>
          <w:tcPr>
            <w:tcW w:w="883" w:type="dxa"/>
            <w:shd w:val="clear" w:color="auto" w:fill="auto"/>
            <w:vAlign w:val="center"/>
            <w:hideMark/>
          </w:tcPr>
          <w:p w:rsidRPr="006A6B0E" w:rsidR="006A6B0E" w:rsidP="00DF0CB7" w:rsidRDefault="006A6B0E" w14:paraId="1124F0CD" w14:textId="77777777">
            <w:pPr>
              <w:spacing w:before="0"/>
              <w:rPr>
                <w:rFonts w:eastAsia="Times New Roman" w:cs="Arial"/>
                <w:color w:val="000000"/>
                <w:sz w:val="20"/>
                <w:szCs w:val="24"/>
              </w:rPr>
            </w:pPr>
            <w:r w:rsidRPr="006A6B0E">
              <w:rPr>
                <w:rFonts w:eastAsia="Times New Roman" w:cs="Arial"/>
                <w:color w:val="000000"/>
                <w:sz w:val="20"/>
                <w:szCs w:val="24"/>
              </w:rPr>
              <w:t>23</w:t>
            </w:r>
          </w:p>
        </w:tc>
        <w:tc>
          <w:tcPr>
            <w:tcW w:w="2049" w:type="dxa"/>
            <w:shd w:val="clear" w:color="auto" w:fill="auto"/>
            <w:vAlign w:val="center"/>
            <w:hideMark/>
          </w:tcPr>
          <w:p w:rsidRPr="006A6B0E" w:rsidR="006A6B0E" w:rsidP="00DF0CB7" w:rsidRDefault="006A6B0E" w14:paraId="5136A6BD"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date+time</w:t>
            </w:r>
            <w:proofErr w:type="spellEnd"/>
            <w:r w:rsidRPr="006A6B0E">
              <w:rPr>
                <w:rFonts w:eastAsia="Times New Roman" w:cs="Arial"/>
                <w:color w:val="000000"/>
                <w:sz w:val="20"/>
                <w:szCs w:val="24"/>
              </w:rPr>
              <w:t xml:space="preserve"> in ISO 8601 format</w:t>
            </w:r>
          </w:p>
        </w:tc>
        <w:tc>
          <w:tcPr>
            <w:tcW w:w="1378" w:type="dxa"/>
            <w:shd w:val="clear" w:color="auto" w:fill="auto"/>
            <w:vAlign w:val="center"/>
            <w:hideMark/>
          </w:tcPr>
          <w:p w:rsidRPr="006A6B0E" w:rsidR="006A6B0E" w:rsidP="00DF0CB7" w:rsidRDefault="006A6B0E" w14:paraId="38A77854" w14:textId="62E8DF91">
            <w:pPr>
              <w:spacing w:before="0"/>
              <w:rPr>
                <w:rFonts w:eastAsia="Times New Roman" w:cs="Arial"/>
                <w:color w:val="000000"/>
                <w:sz w:val="20"/>
                <w:szCs w:val="24"/>
              </w:rPr>
            </w:pPr>
            <w:r w:rsidRPr="006A6B0E">
              <w:rPr>
                <w:rFonts w:eastAsia="Times New Roman" w:cs="Arial"/>
                <w:color w:val="000000"/>
                <w:sz w:val="20"/>
                <w:szCs w:val="24"/>
              </w:rPr>
              <w:t> </w:t>
            </w:r>
            <w:r w:rsidRPr="001447EA" w:rsidR="001447EA">
              <w:rPr>
                <w:rFonts w:eastAsia="Times New Roman" w:cs="Arial"/>
                <w:color w:val="000000"/>
                <w:sz w:val="20"/>
                <w:szCs w:val="24"/>
              </w:rPr>
              <w:t>2014-09-27T17:48:13.917-05:00</w:t>
            </w:r>
          </w:p>
        </w:tc>
        <w:tc>
          <w:tcPr>
            <w:tcW w:w="895" w:type="dxa"/>
            <w:shd w:val="clear" w:color="auto" w:fill="auto"/>
            <w:vAlign w:val="center"/>
            <w:hideMark/>
          </w:tcPr>
          <w:p w:rsidRPr="006A6B0E" w:rsidR="006A6B0E" w:rsidP="00DF0CB7" w:rsidRDefault="006A6B0E" w14:paraId="0BBFF5ED" w14:textId="77777777">
            <w:pPr>
              <w:spacing w:before="0"/>
              <w:rPr>
                <w:rFonts w:eastAsia="Times New Roman" w:cs="Arial"/>
                <w:color w:val="000000"/>
                <w:sz w:val="20"/>
                <w:szCs w:val="24"/>
              </w:rPr>
            </w:pPr>
            <w:r w:rsidRPr="006A6B0E">
              <w:rPr>
                <w:rFonts w:eastAsia="Times New Roman" w:cs="Arial"/>
                <w:color w:val="000000"/>
                <w:sz w:val="20"/>
                <w:szCs w:val="24"/>
              </w:rPr>
              <w:t> </w:t>
            </w:r>
          </w:p>
        </w:tc>
      </w:tr>
    </w:tbl>
    <w:p w:rsidR="00EE1534" w:rsidP="00EE1534" w:rsidRDefault="00EE1534" w14:paraId="43BA4D36" w14:textId="77777777"/>
    <w:p w:rsidR="00EE1534" w:rsidP="009B34EC" w:rsidRDefault="00EE1534" w14:paraId="5BFEDDBA" w14:textId="76587621"/>
    <w:p w:rsidR="009B34EC" w:rsidP="009B34EC" w:rsidRDefault="009B34EC" w14:paraId="07148B16" w14:textId="6EF32C4D">
      <w:pPr>
        <w:pStyle w:val="Caption"/>
        <w:keepNext/>
      </w:pPr>
      <w:bookmarkStart w:name="_Ref34323676" w:id="279"/>
      <w:r>
        <w:lastRenderedPageBreak/>
        <w:t xml:space="preserve">Table </w:t>
      </w:r>
      <w:r w:rsidR="005D7BBF">
        <w:fldChar w:fldCharType="begin"/>
      </w:r>
      <w:r w:rsidR="005D7BBF">
        <w:instrText xml:space="preserve"> SEQ Table \* ARABIC </w:instrText>
      </w:r>
      <w:r w:rsidR="005D7BBF">
        <w:fldChar w:fldCharType="separate"/>
      </w:r>
      <w:r w:rsidR="00C65D0B">
        <w:rPr>
          <w:noProof/>
        </w:rPr>
        <w:t>8</w:t>
      </w:r>
      <w:r w:rsidR="005D7BBF">
        <w:rPr>
          <w:noProof/>
        </w:rPr>
        <w:fldChar w:fldCharType="end"/>
      </w:r>
      <w:bookmarkEnd w:id="279"/>
      <w:r>
        <w:t xml:space="preserve">. </w:t>
      </w:r>
      <w:proofErr w:type="spellStart"/>
      <w:r w:rsidRPr="00A44A3B">
        <w:t>examineeRelationship</w:t>
      </w:r>
      <w:proofErr w:type="spellEnd"/>
      <w:r w:rsidRPr="00A44A3B">
        <w:t xml:space="preserve"> Table</w:t>
      </w:r>
    </w:p>
    <w:tbl>
      <w:tblPr>
        <w:tblW w:w="1395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625"/>
        <w:gridCol w:w="2165"/>
        <w:gridCol w:w="2584"/>
        <w:gridCol w:w="1440"/>
        <w:gridCol w:w="1350"/>
        <w:gridCol w:w="1890"/>
        <w:gridCol w:w="1980"/>
        <w:gridCol w:w="921"/>
      </w:tblGrid>
      <w:tr w:rsidRPr="00EE1534" w:rsidR="006A6B0E" w:rsidTr="002B6EA3" w14:paraId="5D609F7F" w14:textId="77777777">
        <w:trPr>
          <w:trHeight w:val="960"/>
          <w:tblHeader/>
        </w:trPr>
        <w:tc>
          <w:tcPr>
            <w:tcW w:w="1625" w:type="dxa"/>
            <w:shd w:val="clear" w:color="000000" w:fill="008000"/>
            <w:vAlign w:val="center"/>
            <w:hideMark/>
          </w:tcPr>
          <w:p w:rsidRPr="00EE1534" w:rsidR="006A6B0E" w:rsidP="00EE1534" w:rsidRDefault="006A6B0E" w14:paraId="22C5E7A0" w14:textId="77777777">
            <w:pPr>
              <w:spacing w:before="0"/>
              <w:rPr>
                <w:rFonts w:eastAsia="Times New Roman" w:cs="Arial"/>
                <w:b/>
                <w:bCs/>
                <w:color w:val="FFFFFF"/>
                <w:szCs w:val="24"/>
              </w:rPr>
            </w:pPr>
            <w:r w:rsidRPr="00EE1534">
              <w:rPr>
                <w:rFonts w:eastAsia="Times New Roman" w:cs="Arial"/>
                <w:b/>
                <w:bCs/>
                <w:color w:val="FFFFFF"/>
                <w:szCs w:val="24"/>
              </w:rPr>
              <w:t>TDS Field Name (attribute)</w:t>
            </w:r>
          </w:p>
        </w:tc>
        <w:tc>
          <w:tcPr>
            <w:tcW w:w="2165" w:type="dxa"/>
            <w:shd w:val="clear" w:color="000000" w:fill="008000"/>
            <w:vAlign w:val="center"/>
            <w:hideMark/>
          </w:tcPr>
          <w:p w:rsidRPr="00EE1534" w:rsidR="006A6B0E" w:rsidP="00EE1534" w:rsidRDefault="006A6B0E" w14:paraId="1D539934" w14:textId="77777777">
            <w:pPr>
              <w:spacing w:before="0"/>
              <w:rPr>
                <w:rFonts w:eastAsia="Times New Roman" w:cs="Arial"/>
                <w:b/>
                <w:bCs/>
                <w:color w:val="FFFFFF"/>
                <w:szCs w:val="24"/>
              </w:rPr>
            </w:pPr>
            <w:r w:rsidRPr="00EE1534">
              <w:rPr>
                <w:rFonts w:eastAsia="Times New Roman" w:cs="Arial"/>
                <w:b/>
                <w:bCs/>
                <w:color w:val="FFFFFF"/>
                <w:szCs w:val="24"/>
              </w:rPr>
              <w:t>Attribute (Value)</w:t>
            </w:r>
          </w:p>
        </w:tc>
        <w:tc>
          <w:tcPr>
            <w:tcW w:w="2584" w:type="dxa"/>
            <w:shd w:val="clear" w:color="000000" w:fill="008000"/>
            <w:vAlign w:val="center"/>
            <w:hideMark/>
          </w:tcPr>
          <w:p w:rsidRPr="00EE1534" w:rsidR="006A6B0E" w:rsidP="00EE1534" w:rsidRDefault="006A6B0E" w14:paraId="2B291C96" w14:textId="75D5BF95">
            <w:pPr>
              <w:spacing w:before="0"/>
              <w:rPr>
                <w:rFonts w:eastAsia="Times New Roman" w:cs="Arial"/>
                <w:b/>
                <w:bCs/>
                <w:color w:val="FFFFFF"/>
                <w:szCs w:val="24"/>
              </w:rPr>
            </w:pPr>
            <w:r w:rsidRPr="00EE1534">
              <w:rPr>
                <w:rFonts w:eastAsia="Times New Roman" w:cs="Arial"/>
                <w:b/>
                <w:bCs/>
                <w:color w:val="FFFFFF"/>
                <w:szCs w:val="24"/>
              </w:rPr>
              <w:t>Attribute Definition</w:t>
            </w:r>
          </w:p>
        </w:tc>
        <w:tc>
          <w:tcPr>
            <w:tcW w:w="1440" w:type="dxa"/>
            <w:shd w:val="clear" w:color="000000" w:fill="008000"/>
            <w:vAlign w:val="center"/>
            <w:hideMark/>
          </w:tcPr>
          <w:p w:rsidRPr="00EE1534" w:rsidR="006A6B0E" w:rsidP="00EE1534" w:rsidRDefault="006A6B0E" w14:paraId="633A5EE9" w14:textId="77777777">
            <w:pPr>
              <w:spacing w:before="0"/>
              <w:rPr>
                <w:rFonts w:eastAsia="Times New Roman" w:cs="Arial"/>
                <w:b/>
                <w:bCs/>
                <w:color w:val="FFFFFF"/>
                <w:szCs w:val="24"/>
              </w:rPr>
            </w:pPr>
            <w:r w:rsidRPr="00EE1534">
              <w:rPr>
                <w:rFonts w:eastAsia="Times New Roman" w:cs="Arial"/>
                <w:b/>
                <w:bCs/>
                <w:color w:val="FFFFFF"/>
                <w:szCs w:val="24"/>
              </w:rPr>
              <w:t>Data Type</w:t>
            </w:r>
          </w:p>
        </w:tc>
        <w:tc>
          <w:tcPr>
            <w:tcW w:w="1350" w:type="dxa"/>
            <w:shd w:val="clear" w:color="000000" w:fill="008000"/>
            <w:vAlign w:val="center"/>
            <w:hideMark/>
          </w:tcPr>
          <w:p w:rsidRPr="00EE1534" w:rsidR="006A6B0E" w:rsidP="00EE1534" w:rsidRDefault="006A6B0E" w14:paraId="5158083B" w14:textId="77777777">
            <w:pPr>
              <w:spacing w:before="0"/>
              <w:rPr>
                <w:rFonts w:eastAsia="Times New Roman" w:cs="Arial"/>
                <w:b/>
                <w:bCs/>
                <w:color w:val="FFFFFF"/>
                <w:szCs w:val="24"/>
              </w:rPr>
            </w:pPr>
            <w:r w:rsidRPr="00EE1534">
              <w:rPr>
                <w:rFonts w:eastAsia="Times New Roman" w:cs="Arial"/>
                <w:b/>
                <w:bCs/>
                <w:color w:val="FFFFFF"/>
                <w:szCs w:val="24"/>
              </w:rPr>
              <w:t>Required</w:t>
            </w:r>
          </w:p>
        </w:tc>
        <w:tc>
          <w:tcPr>
            <w:tcW w:w="1890" w:type="dxa"/>
            <w:shd w:val="clear" w:color="000000" w:fill="008000"/>
            <w:vAlign w:val="center"/>
            <w:hideMark/>
          </w:tcPr>
          <w:p w:rsidRPr="00EE1534" w:rsidR="006A6B0E" w:rsidP="00EE1534" w:rsidRDefault="006A6B0E" w14:paraId="39409561" w14:textId="77777777">
            <w:pPr>
              <w:spacing w:before="0"/>
              <w:rPr>
                <w:rFonts w:eastAsia="Times New Roman" w:cs="Arial"/>
                <w:b/>
                <w:bCs/>
                <w:color w:val="FFFFFF"/>
                <w:szCs w:val="24"/>
              </w:rPr>
            </w:pPr>
            <w:r w:rsidRPr="00EE1534">
              <w:rPr>
                <w:rFonts w:eastAsia="Times New Roman" w:cs="Arial"/>
                <w:b/>
                <w:bCs/>
                <w:color w:val="FFFFFF"/>
                <w:szCs w:val="24"/>
              </w:rPr>
              <w:t>Acceptable Values</w:t>
            </w:r>
          </w:p>
        </w:tc>
        <w:tc>
          <w:tcPr>
            <w:tcW w:w="1980" w:type="dxa"/>
            <w:shd w:val="clear" w:color="000000" w:fill="008000"/>
            <w:vAlign w:val="center"/>
            <w:hideMark/>
          </w:tcPr>
          <w:p w:rsidRPr="00EE1534" w:rsidR="006A6B0E" w:rsidP="00EE1534" w:rsidRDefault="006A6B0E" w14:paraId="7DAF6AD3" w14:textId="227E6B84">
            <w:pPr>
              <w:spacing w:before="0"/>
              <w:rPr>
                <w:rFonts w:eastAsia="Times New Roman" w:cs="Arial"/>
                <w:b/>
                <w:bCs/>
                <w:color w:val="FFFFFF"/>
                <w:szCs w:val="24"/>
              </w:rPr>
            </w:pPr>
            <w:r w:rsidRPr="00EE1534">
              <w:rPr>
                <w:rFonts w:eastAsia="Times New Roman" w:cs="Arial"/>
                <w:b/>
                <w:bCs/>
                <w:color w:val="FFFFFF"/>
                <w:szCs w:val="24"/>
              </w:rPr>
              <w:t>Business Rules</w:t>
            </w:r>
          </w:p>
        </w:tc>
        <w:tc>
          <w:tcPr>
            <w:tcW w:w="921" w:type="dxa"/>
            <w:shd w:val="clear" w:color="000000" w:fill="008000"/>
            <w:vAlign w:val="center"/>
            <w:hideMark/>
          </w:tcPr>
          <w:p w:rsidRPr="00EE1534" w:rsidR="006A6B0E" w:rsidP="00EE1534" w:rsidRDefault="00597399" w14:paraId="4DA21085" w14:textId="28538600">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2752B9" w:rsidR="006A6B0E" w:rsidTr="002B6EA3" w14:paraId="41413E27" w14:textId="77777777">
        <w:trPr>
          <w:trHeight w:val="1007"/>
        </w:trPr>
        <w:tc>
          <w:tcPr>
            <w:tcW w:w="1625" w:type="dxa"/>
            <w:shd w:val="clear" w:color="auto" w:fill="auto"/>
            <w:vAlign w:val="center"/>
            <w:hideMark/>
          </w:tcPr>
          <w:p w:rsidRPr="006A6B0E" w:rsidR="006A6B0E" w:rsidP="00DF0CB7" w:rsidRDefault="006A6B0E" w14:paraId="7BCE1590" w14:textId="77777777">
            <w:pPr>
              <w:spacing w:before="0"/>
              <w:rPr>
                <w:rFonts w:eastAsia="Times New Roman" w:cs="Arial"/>
                <w:color w:val="000000"/>
                <w:sz w:val="20"/>
                <w:szCs w:val="24"/>
              </w:rPr>
            </w:pPr>
            <w:r w:rsidRPr="006A6B0E">
              <w:rPr>
                <w:rFonts w:eastAsia="Times New Roman" w:cs="Arial"/>
                <w:color w:val="000000"/>
                <w:sz w:val="20"/>
                <w:szCs w:val="24"/>
              </w:rPr>
              <w:t>name</w:t>
            </w:r>
          </w:p>
        </w:tc>
        <w:tc>
          <w:tcPr>
            <w:tcW w:w="2165" w:type="dxa"/>
            <w:shd w:val="clear" w:color="auto" w:fill="auto"/>
            <w:vAlign w:val="center"/>
            <w:hideMark/>
          </w:tcPr>
          <w:p w:rsidRPr="006A6B0E" w:rsidR="006A6B0E" w:rsidP="00DF0CB7" w:rsidRDefault="006A6B0E" w14:paraId="2C1E2841" w14:textId="281B9E12">
            <w:pPr>
              <w:spacing w:before="0"/>
              <w:rPr>
                <w:rFonts w:eastAsia="Times New Roman" w:cs="Arial"/>
                <w:color w:val="000000"/>
                <w:sz w:val="20"/>
                <w:szCs w:val="24"/>
              </w:rPr>
            </w:pPr>
            <w:proofErr w:type="spellStart"/>
            <w:r w:rsidRPr="006A6B0E">
              <w:rPr>
                <w:rFonts w:eastAsia="Times New Roman" w:cs="Arial"/>
                <w:color w:val="000000"/>
                <w:sz w:val="20"/>
                <w:szCs w:val="24"/>
              </w:rPr>
              <w:t>StateAbbreviation</w:t>
            </w:r>
            <w:proofErr w:type="spellEnd"/>
          </w:p>
        </w:tc>
        <w:tc>
          <w:tcPr>
            <w:tcW w:w="2584" w:type="dxa"/>
            <w:shd w:val="clear" w:color="auto" w:fill="auto"/>
            <w:vAlign w:val="center"/>
            <w:hideMark/>
          </w:tcPr>
          <w:p w:rsidRPr="006A6B0E" w:rsidR="006A6B0E" w:rsidP="00DF0CB7" w:rsidRDefault="006A6B0E" w14:paraId="1BFB11AB" w14:textId="468BD7DA">
            <w:pPr>
              <w:spacing w:before="0"/>
              <w:rPr>
                <w:rFonts w:eastAsia="Times New Roman" w:cs="Arial"/>
                <w:color w:val="000000"/>
                <w:sz w:val="20"/>
                <w:szCs w:val="24"/>
              </w:rPr>
            </w:pPr>
            <w:r w:rsidRPr="006A6B0E">
              <w:rPr>
                <w:rFonts w:eastAsia="Times New Roman" w:cs="Arial"/>
                <w:color w:val="000000"/>
                <w:sz w:val="20"/>
                <w:szCs w:val="24"/>
              </w:rPr>
              <w:t>2-character state code as defined by CEDS and as extended in acceptable values.</w:t>
            </w:r>
          </w:p>
        </w:tc>
        <w:tc>
          <w:tcPr>
            <w:tcW w:w="1440" w:type="dxa"/>
            <w:shd w:val="clear" w:color="auto" w:fill="auto"/>
            <w:vAlign w:val="center"/>
            <w:hideMark/>
          </w:tcPr>
          <w:p w:rsidRPr="006A6B0E" w:rsidR="006A6B0E" w:rsidP="00DF0CB7" w:rsidRDefault="006A6B0E" w14:paraId="09E18E9D"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xml:space="preserve">: token; </w:t>
            </w:r>
            <w:proofErr w:type="spellStart"/>
            <w:r w:rsidRPr="006A6B0E">
              <w:rPr>
                <w:rFonts w:eastAsia="Times New Roman" w:cs="Arial"/>
                <w:color w:val="000000"/>
                <w:sz w:val="20"/>
                <w:szCs w:val="24"/>
              </w:rPr>
              <w:t>enum</w:t>
            </w:r>
            <w:proofErr w:type="spellEnd"/>
          </w:p>
        </w:tc>
        <w:tc>
          <w:tcPr>
            <w:tcW w:w="1350" w:type="dxa"/>
            <w:shd w:val="clear" w:color="auto" w:fill="auto"/>
            <w:vAlign w:val="center"/>
            <w:hideMark/>
          </w:tcPr>
          <w:p w:rsidRPr="006A6B0E" w:rsidR="006A6B0E" w:rsidP="00DF0CB7" w:rsidRDefault="006A6B0E" w14:paraId="2D28C712" w14:textId="77777777">
            <w:pPr>
              <w:spacing w:before="0"/>
              <w:rPr>
                <w:rFonts w:eastAsia="Times New Roman" w:cs="Arial"/>
                <w:color w:val="000000"/>
                <w:sz w:val="20"/>
                <w:szCs w:val="24"/>
              </w:rPr>
            </w:pPr>
            <w:r w:rsidRPr="006A6B0E">
              <w:rPr>
                <w:rFonts w:eastAsia="Times New Roman" w:cs="Arial"/>
                <w:color w:val="000000"/>
                <w:sz w:val="20"/>
                <w:szCs w:val="24"/>
              </w:rPr>
              <w:t>Required</w:t>
            </w:r>
          </w:p>
        </w:tc>
        <w:tc>
          <w:tcPr>
            <w:tcW w:w="1890" w:type="dxa"/>
            <w:shd w:val="clear" w:color="auto" w:fill="auto"/>
            <w:vAlign w:val="center"/>
            <w:hideMark/>
          </w:tcPr>
          <w:p w:rsidRPr="006A6B0E" w:rsidR="006A6B0E" w:rsidP="00DF0CB7" w:rsidRDefault="00991A6C" w14:paraId="1069D38F" w14:textId="7DA40B3C">
            <w:pPr>
              <w:spacing w:before="0"/>
              <w:rPr>
                <w:rFonts w:eastAsia="Times New Roman" w:cs="Arial"/>
                <w:color w:val="000000"/>
                <w:sz w:val="20"/>
                <w:szCs w:val="24"/>
              </w:rPr>
            </w:pPr>
            <w:r w:rsidRPr="006A6B0E">
              <w:rPr>
                <w:rFonts w:eastAsia="Times New Roman" w:cs="Arial"/>
                <w:color w:val="000000"/>
                <w:sz w:val="20"/>
                <w:szCs w:val="24"/>
              </w:rPr>
              <w:t>One or more printable ASCII characters</w:t>
            </w:r>
          </w:p>
        </w:tc>
        <w:tc>
          <w:tcPr>
            <w:tcW w:w="1980" w:type="dxa"/>
            <w:shd w:val="clear" w:color="auto" w:fill="auto"/>
            <w:vAlign w:val="center"/>
            <w:hideMark/>
          </w:tcPr>
          <w:p w:rsidRPr="006A6B0E" w:rsidR="006A6B0E" w:rsidP="00DF0CB7" w:rsidRDefault="006A6B0E" w14:paraId="46E5DC81" w14:textId="77777777">
            <w:pPr>
              <w:spacing w:before="0"/>
              <w:rPr>
                <w:rFonts w:eastAsia="Times New Roman" w:cs="Arial"/>
                <w:color w:val="000000"/>
                <w:sz w:val="20"/>
                <w:szCs w:val="24"/>
              </w:rPr>
            </w:pPr>
            <w:r w:rsidRPr="006A6B0E">
              <w:rPr>
                <w:rFonts w:eastAsia="Times New Roman" w:cs="Arial"/>
                <w:color w:val="000000"/>
                <w:sz w:val="20"/>
                <w:szCs w:val="24"/>
              </w:rPr>
              <w:t>Must be present in database prior to adding students to it</w:t>
            </w:r>
          </w:p>
        </w:tc>
        <w:tc>
          <w:tcPr>
            <w:tcW w:w="921" w:type="dxa"/>
            <w:shd w:val="clear" w:color="auto" w:fill="auto"/>
            <w:vAlign w:val="center"/>
            <w:hideMark/>
          </w:tcPr>
          <w:p w:rsidRPr="006A6B0E" w:rsidR="006A6B0E" w:rsidP="00DF0CB7" w:rsidRDefault="005D7BBF" w14:paraId="7B492C9B" w14:textId="1AB9E08A">
            <w:pPr>
              <w:spacing w:before="0"/>
              <w:rPr>
                <w:rFonts w:eastAsia="Times New Roman" w:cs="Arial"/>
                <w:color w:val="000000"/>
                <w:sz w:val="20"/>
                <w:szCs w:val="24"/>
              </w:rPr>
            </w:pPr>
            <w:hyperlink w:history="1" w:anchor="_CEDS_Reference_Table">
              <w:r w:rsidRPr="003F5B71" w:rsidR="00FB39B2">
                <w:rPr>
                  <w:rStyle w:val="Hyperlink"/>
                  <w:rFonts w:eastAsia="Times New Roman" w:cs="Arial"/>
                  <w:sz w:val="20"/>
                  <w:szCs w:val="24"/>
                </w:rPr>
                <w:t>32</w:t>
              </w:r>
            </w:hyperlink>
          </w:p>
        </w:tc>
      </w:tr>
      <w:tr w:rsidRPr="00EE1534" w:rsidR="006A6B0E" w:rsidTr="002B6EA3" w14:paraId="4C400269" w14:textId="77777777">
        <w:trPr>
          <w:trHeight w:val="908"/>
        </w:trPr>
        <w:tc>
          <w:tcPr>
            <w:tcW w:w="1625" w:type="dxa"/>
            <w:shd w:val="clear" w:color="auto" w:fill="auto"/>
            <w:vAlign w:val="center"/>
            <w:hideMark/>
          </w:tcPr>
          <w:p w:rsidRPr="006A6B0E" w:rsidR="006A6B0E" w:rsidP="00DF0CB7" w:rsidRDefault="006A6B0E" w14:paraId="62152172" w14:textId="77777777">
            <w:pPr>
              <w:spacing w:before="0"/>
              <w:rPr>
                <w:rFonts w:eastAsia="Times New Roman" w:cs="Arial"/>
                <w:color w:val="000000"/>
                <w:sz w:val="20"/>
                <w:szCs w:val="24"/>
              </w:rPr>
            </w:pPr>
            <w:r w:rsidRPr="006A6B0E">
              <w:rPr>
                <w:rFonts w:eastAsia="Times New Roman" w:cs="Arial"/>
                <w:color w:val="000000"/>
                <w:sz w:val="20"/>
                <w:szCs w:val="24"/>
              </w:rPr>
              <w:t>name</w:t>
            </w:r>
          </w:p>
        </w:tc>
        <w:tc>
          <w:tcPr>
            <w:tcW w:w="2165" w:type="dxa"/>
            <w:shd w:val="clear" w:color="auto" w:fill="auto"/>
            <w:vAlign w:val="center"/>
            <w:hideMark/>
          </w:tcPr>
          <w:p w:rsidRPr="006A6B0E" w:rsidR="006A6B0E" w:rsidP="00DF0CB7" w:rsidRDefault="006A6B0E" w14:paraId="5FB102BB"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DistrictId</w:t>
            </w:r>
            <w:proofErr w:type="spellEnd"/>
          </w:p>
        </w:tc>
        <w:tc>
          <w:tcPr>
            <w:tcW w:w="2584" w:type="dxa"/>
            <w:shd w:val="clear" w:color="auto" w:fill="auto"/>
            <w:vAlign w:val="center"/>
            <w:hideMark/>
          </w:tcPr>
          <w:p w:rsidRPr="006A6B0E" w:rsidR="006A6B0E" w:rsidP="00DF0CB7" w:rsidRDefault="006A6B0E" w14:paraId="24C2A47D" w14:textId="77777777">
            <w:pPr>
              <w:spacing w:before="0"/>
              <w:rPr>
                <w:rFonts w:eastAsia="Times New Roman" w:cs="Arial"/>
                <w:color w:val="000000"/>
                <w:sz w:val="20"/>
                <w:szCs w:val="24"/>
              </w:rPr>
            </w:pPr>
            <w:r w:rsidRPr="006A6B0E">
              <w:rPr>
                <w:rFonts w:eastAsia="Times New Roman" w:cs="Arial"/>
                <w:color w:val="000000"/>
                <w:sz w:val="20"/>
                <w:szCs w:val="24"/>
              </w:rPr>
              <w:t>The district responsible for specific educational services and/or instruction of the student.</w:t>
            </w:r>
          </w:p>
        </w:tc>
        <w:tc>
          <w:tcPr>
            <w:tcW w:w="1440" w:type="dxa"/>
            <w:shd w:val="clear" w:color="auto" w:fill="auto"/>
            <w:vAlign w:val="center"/>
            <w:hideMark/>
          </w:tcPr>
          <w:p w:rsidRPr="006A6B0E" w:rsidR="006A6B0E" w:rsidP="00DF0CB7" w:rsidRDefault="006A6B0E" w14:paraId="5A2D201B"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 alphanumeric</w:t>
            </w:r>
          </w:p>
        </w:tc>
        <w:tc>
          <w:tcPr>
            <w:tcW w:w="1350" w:type="dxa"/>
            <w:shd w:val="clear" w:color="auto" w:fill="auto"/>
            <w:vAlign w:val="center"/>
            <w:hideMark/>
          </w:tcPr>
          <w:p w:rsidRPr="006A6B0E" w:rsidR="006A6B0E" w:rsidP="00DF0CB7" w:rsidRDefault="006A6B0E" w14:paraId="10359DB4" w14:textId="77777777">
            <w:pPr>
              <w:spacing w:before="0"/>
              <w:rPr>
                <w:rFonts w:eastAsia="Times New Roman" w:cs="Arial"/>
                <w:color w:val="000000"/>
                <w:sz w:val="20"/>
                <w:szCs w:val="24"/>
              </w:rPr>
            </w:pPr>
            <w:r w:rsidRPr="006A6B0E">
              <w:rPr>
                <w:rFonts w:eastAsia="Times New Roman" w:cs="Arial"/>
                <w:color w:val="000000"/>
                <w:sz w:val="20"/>
                <w:szCs w:val="24"/>
              </w:rPr>
              <w:t>Required; De-identified data: Optional</w:t>
            </w:r>
          </w:p>
        </w:tc>
        <w:tc>
          <w:tcPr>
            <w:tcW w:w="1890" w:type="dxa"/>
            <w:shd w:val="clear" w:color="auto" w:fill="auto"/>
            <w:vAlign w:val="center"/>
            <w:hideMark/>
          </w:tcPr>
          <w:p w:rsidRPr="006A6B0E" w:rsidR="006A6B0E" w:rsidP="00DF0CB7" w:rsidRDefault="006A6B0E" w14:paraId="73EFB976" w14:textId="77777777">
            <w:pPr>
              <w:spacing w:before="0"/>
              <w:rPr>
                <w:rFonts w:eastAsia="Times New Roman" w:cs="Arial"/>
                <w:color w:val="000000"/>
                <w:sz w:val="20"/>
                <w:szCs w:val="24"/>
              </w:rPr>
            </w:pPr>
            <w:r w:rsidRPr="006A6B0E">
              <w:rPr>
                <w:rFonts w:eastAsia="Times New Roman" w:cs="Arial"/>
                <w:color w:val="000000"/>
                <w:sz w:val="20"/>
                <w:szCs w:val="24"/>
              </w:rPr>
              <w:t>One or more printable ASCII characters</w:t>
            </w:r>
          </w:p>
        </w:tc>
        <w:tc>
          <w:tcPr>
            <w:tcW w:w="1980" w:type="dxa"/>
            <w:shd w:val="clear" w:color="auto" w:fill="auto"/>
            <w:vAlign w:val="center"/>
            <w:hideMark/>
          </w:tcPr>
          <w:p w:rsidRPr="006A6B0E" w:rsidR="006A6B0E" w:rsidP="00DF0CB7" w:rsidRDefault="006A6B0E" w14:paraId="4EAAD11D" w14:textId="77777777">
            <w:pPr>
              <w:spacing w:before="0"/>
              <w:rPr>
                <w:rFonts w:eastAsia="Times New Roman" w:cs="Arial"/>
                <w:color w:val="000000"/>
                <w:sz w:val="20"/>
                <w:szCs w:val="24"/>
              </w:rPr>
            </w:pPr>
            <w:r w:rsidRPr="006A6B0E">
              <w:rPr>
                <w:rFonts w:eastAsia="Times New Roman" w:cs="Arial"/>
                <w:color w:val="000000"/>
                <w:sz w:val="20"/>
                <w:szCs w:val="24"/>
              </w:rPr>
              <w:t>Must be present in database prior to adding students to it</w:t>
            </w:r>
          </w:p>
        </w:tc>
        <w:tc>
          <w:tcPr>
            <w:tcW w:w="921" w:type="dxa"/>
            <w:shd w:val="clear" w:color="auto" w:fill="auto"/>
            <w:vAlign w:val="center"/>
            <w:hideMark/>
          </w:tcPr>
          <w:p w:rsidRPr="006A6B0E" w:rsidR="006A6B0E" w:rsidP="00DF0CB7" w:rsidRDefault="005D7BBF" w14:paraId="0A251915" w14:textId="67E7D649">
            <w:pPr>
              <w:spacing w:before="0"/>
              <w:rPr>
                <w:rFonts w:eastAsia="Times New Roman" w:cs="Arial"/>
                <w:color w:val="000000"/>
                <w:sz w:val="20"/>
                <w:szCs w:val="24"/>
              </w:rPr>
            </w:pPr>
            <w:hyperlink w:history="1" w:anchor="_CEDS_Reference_Table">
              <w:r w:rsidRPr="003F5B71" w:rsidR="00FB39B2">
                <w:rPr>
                  <w:rStyle w:val="Hyperlink"/>
                  <w:rFonts w:eastAsia="Times New Roman" w:cs="Arial"/>
                  <w:sz w:val="20"/>
                  <w:szCs w:val="24"/>
                </w:rPr>
                <w:t>33</w:t>
              </w:r>
            </w:hyperlink>
          </w:p>
        </w:tc>
      </w:tr>
      <w:tr w:rsidRPr="00EE1534" w:rsidR="006A6B0E" w:rsidTr="002B6EA3" w14:paraId="04E3A4F3" w14:textId="77777777">
        <w:trPr>
          <w:trHeight w:val="782"/>
        </w:trPr>
        <w:tc>
          <w:tcPr>
            <w:tcW w:w="1625" w:type="dxa"/>
            <w:shd w:val="clear" w:color="auto" w:fill="auto"/>
            <w:vAlign w:val="center"/>
            <w:hideMark/>
          </w:tcPr>
          <w:p w:rsidRPr="006A6B0E" w:rsidR="006A6B0E" w:rsidP="00DF0CB7" w:rsidRDefault="006A6B0E" w14:paraId="507F8771" w14:textId="77777777">
            <w:pPr>
              <w:spacing w:before="0"/>
              <w:rPr>
                <w:rFonts w:eastAsia="Times New Roman" w:cs="Arial"/>
                <w:color w:val="000000"/>
                <w:sz w:val="20"/>
                <w:szCs w:val="24"/>
              </w:rPr>
            </w:pPr>
            <w:r w:rsidRPr="006A6B0E">
              <w:rPr>
                <w:rFonts w:eastAsia="Times New Roman" w:cs="Arial"/>
                <w:color w:val="000000"/>
                <w:sz w:val="20"/>
                <w:szCs w:val="24"/>
              </w:rPr>
              <w:t>name</w:t>
            </w:r>
          </w:p>
        </w:tc>
        <w:tc>
          <w:tcPr>
            <w:tcW w:w="2165" w:type="dxa"/>
            <w:shd w:val="clear" w:color="auto" w:fill="auto"/>
            <w:vAlign w:val="center"/>
            <w:hideMark/>
          </w:tcPr>
          <w:p w:rsidRPr="006A6B0E" w:rsidR="006A6B0E" w:rsidP="00DF0CB7" w:rsidRDefault="006A6B0E" w14:paraId="477BE114"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DistrictName</w:t>
            </w:r>
            <w:proofErr w:type="spellEnd"/>
          </w:p>
        </w:tc>
        <w:tc>
          <w:tcPr>
            <w:tcW w:w="2584" w:type="dxa"/>
            <w:shd w:val="clear" w:color="auto" w:fill="auto"/>
            <w:vAlign w:val="center"/>
            <w:hideMark/>
          </w:tcPr>
          <w:p w:rsidRPr="006A6B0E" w:rsidR="006A6B0E" w:rsidP="00DF0CB7" w:rsidRDefault="006A6B0E" w14:paraId="76768CBC" w14:textId="77777777">
            <w:pPr>
              <w:spacing w:before="0"/>
              <w:rPr>
                <w:rFonts w:eastAsia="Times New Roman" w:cs="Arial"/>
                <w:color w:val="000000"/>
                <w:sz w:val="20"/>
                <w:szCs w:val="24"/>
              </w:rPr>
            </w:pPr>
            <w:r w:rsidRPr="006A6B0E">
              <w:rPr>
                <w:rFonts w:eastAsia="Times New Roman" w:cs="Arial"/>
                <w:color w:val="000000"/>
                <w:sz w:val="20"/>
                <w:szCs w:val="24"/>
              </w:rPr>
              <w:t>The name of a nonperson entity (in this case a district).</w:t>
            </w:r>
          </w:p>
        </w:tc>
        <w:tc>
          <w:tcPr>
            <w:tcW w:w="1440" w:type="dxa"/>
            <w:shd w:val="clear" w:color="auto" w:fill="auto"/>
            <w:vAlign w:val="center"/>
            <w:hideMark/>
          </w:tcPr>
          <w:p w:rsidRPr="006A6B0E" w:rsidR="006A6B0E" w:rsidP="00DF0CB7" w:rsidRDefault="006A6B0E" w14:paraId="3D020BA6"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 alphanumeric</w:t>
            </w:r>
          </w:p>
        </w:tc>
        <w:tc>
          <w:tcPr>
            <w:tcW w:w="1350" w:type="dxa"/>
            <w:shd w:val="clear" w:color="auto" w:fill="auto"/>
            <w:vAlign w:val="center"/>
            <w:hideMark/>
          </w:tcPr>
          <w:p w:rsidRPr="006A6B0E" w:rsidR="006A6B0E" w:rsidP="00DF0CB7" w:rsidRDefault="006A6B0E" w14:paraId="1285A2D1" w14:textId="77777777">
            <w:pPr>
              <w:spacing w:before="0"/>
              <w:rPr>
                <w:rFonts w:eastAsia="Times New Roman" w:cs="Arial"/>
                <w:color w:val="000000"/>
                <w:sz w:val="20"/>
                <w:szCs w:val="24"/>
              </w:rPr>
            </w:pPr>
            <w:r w:rsidRPr="006A6B0E">
              <w:rPr>
                <w:rFonts w:eastAsia="Times New Roman" w:cs="Arial"/>
                <w:color w:val="000000"/>
                <w:sz w:val="20"/>
                <w:szCs w:val="24"/>
              </w:rPr>
              <w:t>Required; De-identified data: Optional</w:t>
            </w:r>
          </w:p>
        </w:tc>
        <w:tc>
          <w:tcPr>
            <w:tcW w:w="1890" w:type="dxa"/>
            <w:shd w:val="clear" w:color="auto" w:fill="auto"/>
            <w:vAlign w:val="center"/>
            <w:hideMark/>
          </w:tcPr>
          <w:p w:rsidRPr="006A6B0E" w:rsidR="006A6B0E" w:rsidP="00DF0CB7" w:rsidRDefault="006A6B0E" w14:paraId="2BC3F8A7" w14:textId="77777777">
            <w:pPr>
              <w:spacing w:before="0"/>
              <w:rPr>
                <w:rFonts w:eastAsia="Times New Roman" w:cs="Arial"/>
                <w:color w:val="000000"/>
                <w:sz w:val="20"/>
                <w:szCs w:val="24"/>
              </w:rPr>
            </w:pPr>
            <w:r w:rsidRPr="006A6B0E">
              <w:rPr>
                <w:rFonts w:eastAsia="Times New Roman" w:cs="Arial"/>
                <w:color w:val="000000"/>
                <w:sz w:val="20"/>
                <w:szCs w:val="24"/>
              </w:rPr>
              <w:t>One or more printable ASCII characters</w:t>
            </w:r>
          </w:p>
        </w:tc>
        <w:tc>
          <w:tcPr>
            <w:tcW w:w="1980" w:type="dxa"/>
            <w:shd w:val="clear" w:color="auto" w:fill="auto"/>
            <w:vAlign w:val="center"/>
            <w:hideMark/>
          </w:tcPr>
          <w:p w:rsidRPr="006A6B0E" w:rsidR="006A6B0E" w:rsidP="00DF0CB7" w:rsidRDefault="006A6B0E" w14:paraId="1826F882" w14:textId="77777777">
            <w:pPr>
              <w:spacing w:before="0"/>
              <w:rPr>
                <w:rFonts w:eastAsia="Times New Roman" w:cs="Arial"/>
                <w:color w:val="000000"/>
                <w:sz w:val="20"/>
                <w:szCs w:val="24"/>
              </w:rPr>
            </w:pPr>
          </w:p>
        </w:tc>
        <w:tc>
          <w:tcPr>
            <w:tcW w:w="921" w:type="dxa"/>
            <w:shd w:val="clear" w:color="auto" w:fill="auto"/>
            <w:vAlign w:val="center"/>
            <w:hideMark/>
          </w:tcPr>
          <w:p w:rsidRPr="006A6B0E" w:rsidR="006A6B0E" w:rsidP="00DF0CB7" w:rsidRDefault="005D7BBF" w14:paraId="2A1864E6" w14:textId="4414ABA6">
            <w:pPr>
              <w:spacing w:before="0"/>
              <w:rPr>
                <w:rFonts w:eastAsia="Times New Roman" w:cs="Arial"/>
                <w:color w:val="000000"/>
                <w:sz w:val="20"/>
                <w:szCs w:val="24"/>
              </w:rPr>
            </w:pPr>
            <w:hyperlink w:history="1" w:anchor="_CEDS_Reference_Table">
              <w:r w:rsidRPr="003F5B71" w:rsidR="00FB39B2">
                <w:rPr>
                  <w:rStyle w:val="Hyperlink"/>
                  <w:rFonts w:eastAsia="Times New Roman" w:cs="Arial"/>
                  <w:sz w:val="20"/>
                  <w:szCs w:val="24"/>
                </w:rPr>
                <w:t>34</w:t>
              </w:r>
            </w:hyperlink>
          </w:p>
        </w:tc>
      </w:tr>
      <w:tr w:rsidRPr="00EE1534" w:rsidR="006A6B0E" w:rsidTr="002B6EA3" w14:paraId="73113A6D" w14:textId="77777777">
        <w:trPr>
          <w:trHeight w:val="1565"/>
        </w:trPr>
        <w:tc>
          <w:tcPr>
            <w:tcW w:w="1625" w:type="dxa"/>
            <w:shd w:val="clear" w:color="auto" w:fill="auto"/>
            <w:vAlign w:val="center"/>
            <w:hideMark/>
          </w:tcPr>
          <w:p w:rsidRPr="006A6B0E" w:rsidR="006A6B0E" w:rsidP="00DF0CB7" w:rsidRDefault="006A6B0E" w14:paraId="07617ED6" w14:textId="77777777">
            <w:pPr>
              <w:spacing w:before="0"/>
              <w:rPr>
                <w:rFonts w:eastAsia="Times New Roman" w:cs="Arial"/>
                <w:color w:val="000000"/>
                <w:sz w:val="20"/>
                <w:szCs w:val="24"/>
              </w:rPr>
            </w:pPr>
            <w:r w:rsidRPr="006A6B0E">
              <w:rPr>
                <w:rFonts w:eastAsia="Times New Roman" w:cs="Arial"/>
                <w:color w:val="000000"/>
                <w:sz w:val="20"/>
                <w:szCs w:val="24"/>
              </w:rPr>
              <w:t>name</w:t>
            </w:r>
          </w:p>
        </w:tc>
        <w:tc>
          <w:tcPr>
            <w:tcW w:w="2165" w:type="dxa"/>
            <w:shd w:val="clear" w:color="auto" w:fill="auto"/>
            <w:vAlign w:val="center"/>
            <w:hideMark/>
          </w:tcPr>
          <w:p w:rsidRPr="006A6B0E" w:rsidR="006A6B0E" w:rsidP="00DF0CB7" w:rsidRDefault="006A6B0E" w14:paraId="424B7D5B"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SchoolId</w:t>
            </w:r>
            <w:proofErr w:type="spellEnd"/>
          </w:p>
        </w:tc>
        <w:tc>
          <w:tcPr>
            <w:tcW w:w="2584" w:type="dxa"/>
            <w:shd w:val="clear" w:color="auto" w:fill="auto"/>
            <w:vAlign w:val="center"/>
            <w:hideMark/>
          </w:tcPr>
          <w:p w:rsidRPr="006A6B0E" w:rsidR="006A6B0E" w:rsidP="00DF0CB7" w:rsidRDefault="006A6B0E" w14:paraId="6514ECF0" w14:textId="77777777">
            <w:pPr>
              <w:spacing w:before="0"/>
              <w:rPr>
                <w:rFonts w:eastAsia="Times New Roman" w:cs="Arial"/>
                <w:color w:val="000000"/>
                <w:sz w:val="20"/>
                <w:szCs w:val="24"/>
              </w:rPr>
            </w:pPr>
            <w:r w:rsidRPr="006A6B0E">
              <w:rPr>
                <w:rFonts w:eastAsia="Times New Roman" w:cs="Arial"/>
                <w:color w:val="000000"/>
                <w:sz w:val="20"/>
                <w:szCs w:val="24"/>
              </w:rPr>
              <w:t>The school responsible for specific education services and/or instruction of the student.</w:t>
            </w:r>
          </w:p>
        </w:tc>
        <w:tc>
          <w:tcPr>
            <w:tcW w:w="1440" w:type="dxa"/>
            <w:shd w:val="clear" w:color="auto" w:fill="auto"/>
            <w:vAlign w:val="center"/>
            <w:hideMark/>
          </w:tcPr>
          <w:p w:rsidRPr="006A6B0E" w:rsidR="006A6B0E" w:rsidP="00DF0CB7" w:rsidRDefault="006A6B0E" w14:paraId="6ED2AE11"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 alphanumeric</w:t>
            </w:r>
          </w:p>
        </w:tc>
        <w:tc>
          <w:tcPr>
            <w:tcW w:w="1350" w:type="dxa"/>
            <w:shd w:val="clear" w:color="auto" w:fill="auto"/>
            <w:vAlign w:val="center"/>
            <w:hideMark/>
          </w:tcPr>
          <w:p w:rsidRPr="006A6B0E" w:rsidR="006A6B0E" w:rsidP="00DF0CB7" w:rsidRDefault="006A6B0E" w14:paraId="236CBE2F" w14:textId="77777777">
            <w:pPr>
              <w:spacing w:before="0"/>
              <w:rPr>
                <w:rFonts w:eastAsia="Times New Roman" w:cs="Arial"/>
                <w:color w:val="000000"/>
                <w:sz w:val="20"/>
                <w:szCs w:val="24"/>
              </w:rPr>
            </w:pPr>
            <w:r w:rsidRPr="006A6B0E">
              <w:rPr>
                <w:rFonts w:eastAsia="Times New Roman" w:cs="Arial"/>
                <w:color w:val="000000"/>
                <w:sz w:val="20"/>
                <w:szCs w:val="24"/>
              </w:rPr>
              <w:t>Required; De-identified data: Optional</w:t>
            </w:r>
          </w:p>
        </w:tc>
        <w:tc>
          <w:tcPr>
            <w:tcW w:w="1890" w:type="dxa"/>
            <w:shd w:val="clear" w:color="auto" w:fill="auto"/>
            <w:vAlign w:val="center"/>
            <w:hideMark/>
          </w:tcPr>
          <w:p w:rsidRPr="006A6B0E" w:rsidR="006A6B0E" w:rsidP="00DF0CB7" w:rsidRDefault="006A6B0E" w14:paraId="1DC8DC3B" w14:textId="77777777">
            <w:pPr>
              <w:spacing w:before="0"/>
              <w:rPr>
                <w:rFonts w:eastAsia="Times New Roman" w:cs="Arial"/>
                <w:color w:val="000000"/>
                <w:sz w:val="20"/>
                <w:szCs w:val="24"/>
              </w:rPr>
            </w:pPr>
            <w:r w:rsidRPr="006A6B0E">
              <w:rPr>
                <w:rFonts w:eastAsia="Times New Roman" w:cs="Arial"/>
                <w:color w:val="000000"/>
                <w:sz w:val="20"/>
                <w:szCs w:val="24"/>
              </w:rPr>
              <w:t>One or more printable ASCII characters</w:t>
            </w:r>
          </w:p>
        </w:tc>
        <w:tc>
          <w:tcPr>
            <w:tcW w:w="1980" w:type="dxa"/>
            <w:shd w:val="clear" w:color="auto" w:fill="auto"/>
            <w:vAlign w:val="center"/>
            <w:hideMark/>
          </w:tcPr>
          <w:p w:rsidRPr="006A6B0E" w:rsidR="006A6B0E" w:rsidP="00DF0CB7" w:rsidRDefault="006A6B0E" w14:paraId="3DB57E07" w14:textId="77777777">
            <w:pPr>
              <w:spacing w:before="0"/>
              <w:rPr>
                <w:rFonts w:eastAsia="Times New Roman" w:cs="Arial"/>
                <w:color w:val="000000"/>
                <w:sz w:val="20"/>
                <w:szCs w:val="24"/>
              </w:rPr>
            </w:pPr>
            <w:r w:rsidRPr="006A6B0E">
              <w:rPr>
                <w:rFonts w:eastAsia="Times New Roman" w:cs="Arial"/>
                <w:color w:val="000000"/>
                <w:sz w:val="20"/>
                <w:szCs w:val="24"/>
              </w:rPr>
              <w:t>Must be present in database and associated with Attending District IRN (</w:t>
            </w:r>
            <w:proofErr w:type="spellStart"/>
            <w:r w:rsidRPr="006A6B0E">
              <w:rPr>
                <w:rFonts w:eastAsia="Times New Roman" w:cs="Arial"/>
                <w:color w:val="000000"/>
                <w:sz w:val="20"/>
                <w:szCs w:val="24"/>
              </w:rPr>
              <w:t>ResponsibleDistrictIdentifier</w:t>
            </w:r>
            <w:proofErr w:type="spellEnd"/>
            <w:r w:rsidRPr="006A6B0E">
              <w:rPr>
                <w:rFonts w:eastAsia="Times New Roman" w:cs="Arial"/>
                <w:color w:val="000000"/>
                <w:sz w:val="20"/>
                <w:szCs w:val="24"/>
              </w:rPr>
              <w:t>)</w:t>
            </w:r>
          </w:p>
        </w:tc>
        <w:tc>
          <w:tcPr>
            <w:tcW w:w="921" w:type="dxa"/>
            <w:shd w:val="clear" w:color="auto" w:fill="auto"/>
            <w:vAlign w:val="center"/>
            <w:hideMark/>
          </w:tcPr>
          <w:p w:rsidRPr="006A6B0E" w:rsidR="006A6B0E" w:rsidP="00DF0CB7" w:rsidRDefault="005D7BBF" w14:paraId="76B0AE07" w14:textId="6809E62E">
            <w:pPr>
              <w:spacing w:before="0"/>
              <w:rPr>
                <w:rFonts w:eastAsia="Times New Roman" w:cs="Arial"/>
                <w:color w:val="000000"/>
                <w:sz w:val="20"/>
                <w:szCs w:val="24"/>
              </w:rPr>
            </w:pPr>
            <w:hyperlink w:history="1" w:anchor="_CEDS_Reference_Table">
              <w:r w:rsidRPr="003F5B71" w:rsidR="00FB39B2">
                <w:rPr>
                  <w:rStyle w:val="Hyperlink"/>
                  <w:rFonts w:eastAsia="Times New Roman" w:cs="Arial"/>
                  <w:sz w:val="20"/>
                  <w:szCs w:val="24"/>
                </w:rPr>
                <w:t>35</w:t>
              </w:r>
            </w:hyperlink>
          </w:p>
        </w:tc>
      </w:tr>
      <w:tr w:rsidRPr="00EE1534" w:rsidR="006A6B0E" w:rsidTr="002B6EA3" w14:paraId="6DEA5D1B" w14:textId="77777777">
        <w:trPr>
          <w:trHeight w:val="665"/>
        </w:trPr>
        <w:tc>
          <w:tcPr>
            <w:tcW w:w="1625" w:type="dxa"/>
            <w:shd w:val="clear" w:color="auto" w:fill="auto"/>
            <w:vAlign w:val="center"/>
            <w:hideMark/>
          </w:tcPr>
          <w:p w:rsidRPr="006A6B0E" w:rsidR="006A6B0E" w:rsidP="00DF0CB7" w:rsidRDefault="006A6B0E" w14:paraId="23A20E0D" w14:textId="77777777">
            <w:pPr>
              <w:spacing w:before="0"/>
              <w:rPr>
                <w:rFonts w:eastAsia="Times New Roman" w:cs="Arial"/>
                <w:color w:val="000000"/>
                <w:sz w:val="20"/>
                <w:szCs w:val="24"/>
              </w:rPr>
            </w:pPr>
            <w:r w:rsidRPr="006A6B0E">
              <w:rPr>
                <w:rFonts w:eastAsia="Times New Roman" w:cs="Arial"/>
                <w:color w:val="000000"/>
                <w:sz w:val="20"/>
                <w:szCs w:val="24"/>
              </w:rPr>
              <w:t>name</w:t>
            </w:r>
          </w:p>
        </w:tc>
        <w:tc>
          <w:tcPr>
            <w:tcW w:w="2165" w:type="dxa"/>
            <w:shd w:val="clear" w:color="auto" w:fill="auto"/>
            <w:vAlign w:val="center"/>
            <w:hideMark/>
          </w:tcPr>
          <w:p w:rsidRPr="006A6B0E" w:rsidR="006A6B0E" w:rsidP="00DF0CB7" w:rsidRDefault="006A6B0E" w14:paraId="1B01DAC6"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SchoolName</w:t>
            </w:r>
            <w:proofErr w:type="spellEnd"/>
          </w:p>
        </w:tc>
        <w:tc>
          <w:tcPr>
            <w:tcW w:w="2584" w:type="dxa"/>
            <w:shd w:val="clear" w:color="auto" w:fill="auto"/>
            <w:vAlign w:val="center"/>
            <w:hideMark/>
          </w:tcPr>
          <w:p w:rsidRPr="006A6B0E" w:rsidR="006A6B0E" w:rsidP="00DF0CB7" w:rsidRDefault="006A6B0E" w14:paraId="31328D6F" w14:textId="77777777">
            <w:pPr>
              <w:spacing w:before="0"/>
              <w:rPr>
                <w:rFonts w:eastAsia="Times New Roman" w:cs="Arial"/>
                <w:color w:val="000000"/>
                <w:sz w:val="20"/>
                <w:szCs w:val="24"/>
              </w:rPr>
            </w:pPr>
            <w:r w:rsidRPr="006A6B0E">
              <w:rPr>
                <w:rFonts w:eastAsia="Times New Roman" w:cs="Arial"/>
                <w:color w:val="000000"/>
                <w:sz w:val="20"/>
                <w:szCs w:val="24"/>
              </w:rPr>
              <w:t>Institution Name</w:t>
            </w:r>
          </w:p>
        </w:tc>
        <w:tc>
          <w:tcPr>
            <w:tcW w:w="1440" w:type="dxa"/>
            <w:shd w:val="clear" w:color="auto" w:fill="auto"/>
            <w:vAlign w:val="center"/>
            <w:hideMark/>
          </w:tcPr>
          <w:p w:rsidRPr="006A6B0E" w:rsidR="006A6B0E" w:rsidP="00DF0CB7" w:rsidRDefault="006A6B0E" w14:paraId="7B68BB4E"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 alphanumeric/ special</w:t>
            </w:r>
          </w:p>
        </w:tc>
        <w:tc>
          <w:tcPr>
            <w:tcW w:w="1350" w:type="dxa"/>
            <w:shd w:val="clear" w:color="auto" w:fill="auto"/>
            <w:vAlign w:val="center"/>
            <w:hideMark/>
          </w:tcPr>
          <w:p w:rsidRPr="006A6B0E" w:rsidR="006A6B0E" w:rsidP="00DF0CB7" w:rsidRDefault="006A6B0E" w14:paraId="7BE69352" w14:textId="77777777">
            <w:pPr>
              <w:spacing w:before="0"/>
              <w:rPr>
                <w:rFonts w:eastAsia="Times New Roman" w:cs="Arial"/>
                <w:color w:val="000000"/>
                <w:sz w:val="20"/>
                <w:szCs w:val="24"/>
              </w:rPr>
            </w:pPr>
            <w:r w:rsidRPr="006A6B0E">
              <w:rPr>
                <w:rFonts w:eastAsia="Times New Roman" w:cs="Arial"/>
                <w:color w:val="000000"/>
                <w:sz w:val="20"/>
                <w:szCs w:val="24"/>
              </w:rPr>
              <w:t>Required; De-identified data: Optional</w:t>
            </w:r>
          </w:p>
        </w:tc>
        <w:tc>
          <w:tcPr>
            <w:tcW w:w="1890" w:type="dxa"/>
            <w:shd w:val="clear" w:color="auto" w:fill="auto"/>
            <w:vAlign w:val="center"/>
            <w:hideMark/>
          </w:tcPr>
          <w:p w:rsidRPr="006A6B0E" w:rsidR="006A6B0E" w:rsidP="00DF0CB7" w:rsidRDefault="006A6B0E" w14:paraId="57AEB7E2" w14:textId="77777777">
            <w:pPr>
              <w:spacing w:before="0"/>
              <w:rPr>
                <w:rFonts w:eastAsia="Times New Roman" w:cs="Arial"/>
                <w:color w:val="000000"/>
                <w:sz w:val="20"/>
                <w:szCs w:val="24"/>
              </w:rPr>
            </w:pPr>
            <w:r w:rsidRPr="006A6B0E">
              <w:rPr>
                <w:rFonts w:eastAsia="Times New Roman" w:cs="Arial"/>
                <w:color w:val="000000"/>
                <w:sz w:val="20"/>
                <w:szCs w:val="24"/>
              </w:rPr>
              <w:t>One or more printable ASCII characters</w:t>
            </w:r>
          </w:p>
        </w:tc>
        <w:tc>
          <w:tcPr>
            <w:tcW w:w="1980" w:type="dxa"/>
            <w:shd w:val="clear" w:color="auto" w:fill="auto"/>
            <w:vAlign w:val="center"/>
            <w:hideMark/>
          </w:tcPr>
          <w:p w:rsidRPr="006A6B0E" w:rsidR="006A6B0E" w:rsidP="00DF0CB7" w:rsidRDefault="006A6B0E" w14:paraId="64D1461F" w14:textId="77777777">
            <w:pPr>
              <w:spacing w:before="0"/>
              <w:rPr>
                <w:rFonts w:eastAsia="Times New Roman" w:cs="Arial"/>
                <w:color w:val="000000"/>
                <w:sz w:val="20"/>
                <w:szCs w:val="24"/>
              </w:rPr>
            </w:pPr>
          </w:p>
        </w:tc>
        <w:tc>
          <w:tcPr>
            <w:tcW w:w="921" w:type="dxa"/>
            <w:shd w:val="clear" w:color="auto" w:fill="auto"/>
            <w:vAlign w:val="center"/>
            <w:hideMark/>
          </w:tcPr>
          <w:p w:rsidRPr="006A6B0E" w:rsidR="006A6B0E" w:rsidP="00DF0CB7" w:rsidRDefault="005D7BBF" w14:paraId="4B7BF81D" w14:textId="5ED05B9C">
            <w:pPr>
              <w:spacing w:before="0"/>
              <w:rPr>
                <w:rFonts w:eastAsia="Times New Roman" w:cs="Arial"/>
                <w:color w:val="000000"/>
                <w:sz w:val="20"/>
                <w:szCs w:val="24"/>
              </w:rPr>
            </w:pPr>
            <w:hyperlink w:history="1" w:anchor="_CEDS_Reference_Table">
              <w:r w:rsidRPr="003F5B71" w:rsidR="00FB39B2">
                <w:rPr>
                  <w:rStyle w:val="Hyperlink"/>
                  <w:rFonts w:eastAsia="Times New Roman" w:cs="Arial"/>
                  <w:sz w:val="20"/>
                  <w:szCs w:val="24"/>
                </w:rPr>
                <w:t>36</w:t>
              </w:r>
            </w:hyperlink>
          </w:p>
        </w:tc>
      </w:tr>
      <w:tr w:rsidRPr="00EE1534" w:rsidR="006A6B0E" w:rsidTr="002B6EA3" w14:paraId="6779D7BF" w14:textId="77777777">
        <w:trPr>
          <w:trHeight w:val="1200"/>
        </w:trPr>
        <w:tc>
          <w:tcPr>
            <w:tcW w:w="1625" w:type="dxa"/>
            <w:shd w:val="clear" w:color="auto" w:fill="auto"/>
            <w:vAlign w:val="center"/>
            <w:hideMark/>
          </w:tcPr>
          <w:p w:rsidRPr="006A6B0E" w:rsidR="006A6B0E" w:rsidP="00DF0CB7" w:rsidRDefault="006A6B0E" w14:paraId="2A153AEB" w14:textId="77777777">
            <w:pPr>
              <w:spacing w:before="0"/>
              <w:rPr>
                <w:rFonts w:eastAsia="Times New Roman" w:cs="Arial"/>
                <w:color w:val="000000"/>
                <w:sz w:val="20"/>
                <w:szCs w:val="24"/>
              </w:rPr>
            </w:pPr>
            <w:r w:rsidRPr="006A6B0E">
              <w:rPr>
                <w:rFonts w:eastAsia="Times New Roman" w:cs="Arial"/>
                <w:color w:val="000000"/>
                <w:sz w:val="20"/>
                <w:szCs w:val="24"/>
              </w:rPr>
              <w:t>name</w:t>
            </w:r>
          </w:p>
        </w:tc>
        <w:tc>
          <w:tcPr>
            <w:tcW w:w="2165" w:type="dxa"/>
            <w:shd w:val="clear" w:color="auto" w:fill="auto"/>
            <w:vAlign w:val="center"/>
            <w:hideMark/>
          </w:tcPr>
          <w:p w:rsidRPr="006A6B0E" w:rsidR="006A6B0E" w:rsidP="00DF0CB7" w:rsidRDefault="006A6B0E" w14:paraId="0B82022C"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StateName</w:t>
            </w:r>
            <w:proofErr w:type="spellEnd"/>
          </w:p>
        </w:tc>
        <w:tc>
          <w:tcPr>
            <w:tcW w:w="2584" w:type="dxa"/>
            <w:shd w:val="clear" w:color="auto" w:fill="auto"/>
            <w:vAlign w:val="center"/>
            <w:hideMark/>
          </w:tcPr>
          <w:p w:rsidRPr="006A6B0E" w:rsidR="006A6B0E" w:rsidP="00DF0CB7" w:rsidRDefault="006A6B0E" w14:paraId="1599F953" w14:textId="77777777">
            <w:pPr>
              <w:spacing w:before="0"/>
              <w:rPr>
                <w:rFonts w:eastAsia="Times New Roman" w:cs="Arial"/>
                <w:color w:val="000000"/>
                <w:sz w:val="20"/>
                <w:szCs w:val="24"/>
              </w:rPr>
            </w:pPr>
            <w:r w:rsidRPr="006A6B0E">
              <w:rPr>
                <w:rFonts w:eastAsia="Times New Roman" w:cs="Arial"/>
                <w:color w:val="000000"/>
                <w:sz w:val="20"/>
                <w:szCs w:val="24"/>
              </w:rPr>
              <w:t>Full state name</w:t>
            </w:r>
          </w:p>
        </w:tc>
        <w:tc>
          <w:tcPr>
            <w:tcW w:w="1440" w:type="dxa"/>
            <w:shd w:val="clear" w:color="auto" w:fill="auto"/>
            <w:vAlign w:val="center"/>
            <w:hideMark/>
          </w:tcPr>
          <w:p w:rsidRPr="006A6B0E" w:rsidR="006A6B0E" w:rsidP="00DF0CB7" w:rsidRDefault="006A6B0E" w14:paraId="4EFEA67D" w14:textId="77777777">
            <w:pPr>
              <w:spacing w:before="0"/>
              <w:rPr>
                <w:rFonts w:eastAsia="Times New Roman" w:cs="Arial"/>
                <w:color w:val="000000"/>
                <w:sz w:val="20"/>
                <w:szCs w:val="24"/>
              </w:rPr>
            </w:pPr>
            <w:proofErr w:type="spellStart"/>
            <w:r w:rsidRPr="006A6B0E">
              <w:rPr>
                <w:rFonts w:eastAsia="Times New Roman" w:cs="Arial"/>
                <w:color w:val="000000"/>
                <w:sz w:val="20"/>
                <w:szCs w:val="24"/>
              </w:rPr>
              <w:t>xsd</w:t>
            </w:r>
            <w:proofErr w:type="spellEnd"/>
            <w:r w:rsidRPr="006A6B0E">
              <w:rPr>
                <w:rFonts w:eastAsia="Times New Roman" w:cs="Arial"/>
                <w:color w:val="000000"/>
                <w:sz w:val="20"/>
                <w:szCs w:val="24"/>
              </w:rPr>
              <w:t>: token;</w:t>
            </w:r>
            <w:r w:rsidRPr="006A6B0E">
              <w:rPr>
                <w:rFonts w:eastAsia="Times New Roman" w:cs="Arial"/>
                <w:color w:val="000000"/>
                <w:sz w:val="20"/>
                <w:szCs w:val="24"/>
              </w:rPr>
              <w:br/>
            </w:r>
            <w:r w:rsidRPr="006A6B0E">
              <w:rPr>
                <w:rFonts w:eastAsia="Times New Roman" w:cs="Arial"/>
                <w:color w:val="000000"/>
                <w:sz w:val="20"/>
                <w:szCs w:val="24"/>
              </w:rPr>
              <w:t>alpha</w:t>
            </w:r>
          </w:p>
        </w:tc>
        <w:tc>
          <w:tcPr>
            <w:tcW w:w="1350" w:type="dxa"/>
            <w:shd w:val="clear" w:color="auto" w:fill="auto"/>
            <w:vAlign w:val="center"/>
            <w:hideMark/>
          </w:tcPr>
          <w:p w:rsidRPr="006A6B0E" w:rsidR="006A6B0E" w:rsidP="00DF0CB7" w:rsidRDefault="006A6B0E" w14:paraId="1A45F23D" w14:textId="77777777">
            <w:pPr>
              <w:spacing w:before="0"/>
              <w:rPr>
                <w:rFonts w:eastAsia="Times New Roman" w:cs="Arial"/>
                <w:color w:val="000000"/>
                <w:sz w:val="20"/>
                <w:szCs w:val="24"/>
              </w:rPr>
            </w:pPr>
            <w:r w:rsidRPr="006A6B0E">
              <w:rPr>
                <w:rFonts w:eastAsia="Times New Roman" w:cs="Arial"/>
                <w:color w:val="000000"/>
                <w:sz w:val="20"/>
                <w:szCs w:val="24"/>
              </w:rPr>
              <w:t>Required; De-identified data: Optional</w:t>
            </w:r>
          </w:p>
        </w:tc>
        <w:tc>
          <w:tcPr>
            <w:tcW w:w="1890" w:type="dxa"/>
            <w:shd w:val="clear" w:color="auto" w:fill="auto"/>
            <w:vAlign w:val="center"/>
            <w:hideMark/>
          </w:tcPr>
          <w:p w:rsidRPr="006A6B0E" w:rsidR="006A6B0E" w:rsidP="00DF0CB7" w:rsidRDefault="006A6B0E" w14:paraId="086AC60F" w14:textId="77777777">
            <w:pPr>
              <w:spacing w:before="0"/>
              <w:rPr>
                <w:rFonts w:eastAsia="Times New Roman" w:cs="Arial"/>
                <w:color w:val="000000"/>
                <w:sz w:val="20"/>
                <w:szCs w:val="24"/>
              </w:rPr>
            </w:pPr>
            <w:r w:rsidRPr="006A6B0E">
              <w:rPr>
                <w:rFonts w:eastAsia="Times New Roman" w:cs="Arial"/>
                <w:color w:val="000000"/>
                <w:sz w:val="20"/>
                <w:szCs w:val="24"/>
              </w:rPr>
              <w:t>One or more printable ASCII characters State Name: spaces and commas allowed.</w:t>
            </w:r>
          </w:p>
        </w:tc>
        <w:tc>
          <w:tcPr>
            <w:tcW w:w="1980" w:type="dxa"/>
            <w:shd w:val="clear" w:color="auto" w:fill="auto"/>
            <w:vAlign w:val="center"/>
            <w:hideMark/>
          </w:tcPr>
          <w:p w:rsidRPr="006A6B0E" w:rsidR="006A6B0E" w:rsidP="00DF0CB7" w:rsidRDefault="006A6B0E" w14:paraId="033CF443" w14:textId="77777777">
            <w:pPr>
              <w:spacing w:before="0"/>
              <w:rPr>
                <w:rFonts w:eastAsia="Times New Roman" w:cs="Arial"/>
                <w:color w:val="000000"/>
                <w:sz w:val="20"/>
                <w:szCs w:val="24"/>
              </w:rPr>
            </w:pPr>
          </w:p>
        </w:tc>
        <w:tc>
          <w:tcPr>
            <w:tcW w:w="921" w:type="dxa"/>
            <w:shd w:val="clear" w:color="auto" w:fill="auto"/>
            <w:vAlign w:val="center"/>
            <w:hideMark/>
          </w:tcPr>
          <w:p w:rsidRPr="006A6B0E" w:rsidR="006A6B0E" w:rsidP="00DF0CB7" w:rsidRDefault="006A6B0E" w14:paraId="54735467" w14:textId="77777777">
            <w:pPr>
              <w:spacing w:before="0"/>
              <w:rPr>
                <w:rFonts w:eastAsia="Times New Roman" w:cs="Arial"/>
                <w:color w:val="000000"/>
                <w:sz w:val="20"/>
                <w:szCs w:val="24"/>
              </w:rPr>
            </w:pPr>
            <w:r w:rsidRPr="006A6B0E">
              <w:rPr>
                <w:rFonts w:eastAsia="Times New Roman" w:cs="Arial"/>
                <w:color w:val="000000"/>
                <w:sz w:val="20"/>
                <w:szCs w:val="24"/>
              </w:rPr>
              <w:t> </w:t>
            </w:r>
          </w:p>
        </w:tc>
      </w:tr>
      <w:tr w:rsidRPr="00EE1534" w:rsidR="006A6B0E" w:rsidTr="002B6EA3" w14:paraId="694903CA" w14:textId="77777777">
        <w:trPr>
          <w:trHeight w:val="503"/>
        </w:trPr>
        <w:tc>
          <w:tcPr>
            <w:tcW w:w="1625" w:type="dxa"/>
            <w:shd w:val="clear" w:color="auto" w:fill="auto"/>
            <w:vAlign w:val="center"/>
            <w:hideMark/>
          </w:tcPr>
          <w:p w:rsidRPr="00753E20" w:rsidR="006A6B0E" w:rsidP="00DF0CB7" w:rsidRDefault="006A6B0E" w14:paraId="4132D0AF" w14:textId="77777777">
            <w:pPr>
              <w:spacing w:before="0"/>
              <w:rPr>
                <w:rFonts w:eastAsia="Times New Roman" w:cs="Arial"/>
                <w:color w:val="000000"/>
                <w:sz w:val="20"/>
                <w:szCs w:val="24"/>
              </w:rPr>
            </w:pPr>
            <w:r w:rsidRPr="00753E20">
              <w:rPr>
                <w:rFonts w:eastAsia="Times New Roman" w:cs="Arial"/>
                <w:color w:val="000000"/>
                <w:sz w:val="20"/>
                <w:szCs w:val="24"/>
              </w:rPr>
              <w:lastRenderedPageBreak/>
              <w:t>name</w:t>
            </w:r>
          </w:p>
        </w:tc>
        <w:tc>
          <w:tcPr>
            <w:tcW w:w="2165" w:type="dxa"/>
            <w:shd w:val="clear" w:color="auto" w:fill="auto"/>
            <w:vAlign w:val="center"/>
            <w:hideMark/>
          </w:tcPr>
          <w:p w:rsidRPr="00753E20" w:rsidR="006A6B0E" w:rsidP="00DF0CB7" w:rsidRDefault="006A6B0E" w14:paraId="557CA6B6" w14:textId="77777777">
            <w:pPr>
              <w:spacing w:before="0"/>
              <w:rPr>
                <w:rFonts w:eastAsia="Times New Roman" w:cs="Arial"/>
                <w:color w:val="000000"/>
                <w:sz w:val="20"/>
                <w:szCs w:val="24"/>
              </w:rPr>
            </w:pPr>
            <w:proofErr w:type="spellStart"/>
            <w:r w:rsidRPr="00753E20">
              <w:rPr>
                <w:rFonts w:eastAsia="Times New Roman" w:cs="Arial"/>
                <w:color w:val="000000"/>
                <w:sz w:val="20"/>
                <w:szCs w:val="24"/>
              </w:rPr>
              <w:t>StudentGroupName</w:t>
            </w:r>
            <w:proofErr w:type="spellEnd"/>
          </w:p>
        </w:tc>
        <w:tc>
          <w:tcPr>
            <w:tcW w:w="2584" w:type="dxa"/>
            <w:shd w:val="clear" w:color="auto" w:fill="auto"/>
            <w:vAlign w:val="center"/>
            <w:hideMark/>
          </w:tcPr>
          <w:p w:rsidRPr="00753E20" w:rsidR="006A6B0E" w:rsidP="00DF0CB7" w:rsidRDefault="006A6B0E" w14:paraId="2A14657E" w14:textId="77777777">
            <w:pPr>
              <w:spacing w:before="0"/>
              <w:rPr>
                <w:rFonts w:eastAsia="Times New Roman" w:cs="Arial"/>
                <w:color w:val="000000"/>
                <w:sz w:val="20"/>
                <w:szCs w:val="24"/>
              </w:rPr>
            </w:pPr>
            <w:r w:rsidRPr="00753E20">
              <w:rPr>
                <w:rFonts w:eastAsia="Times New Roman" w:cs="Arial"/>
                <w:color w:val="000000"/>
                <w:sz w:val="20"/>
                <w:szCs w:val="24"/>
              </w:rPr>
              <w:t>Name of the student group.</w:t>
            </w:r>
          </w:p>
        </w:tc>
        <w:tc>
          <w:tcPr>
            <w:tcW w:w="1440" w:type="dxa"/>
            <w:shd w:val="clear" w:color="auto" w:fill="auto"/>
            <w:vAlign w:val="center"/>
            <w:hideMark/>
          </w:tcPr>
          <w:p w:rsidRPr="00753E20" w:rsidR="006A6B0E" w:rsidP="00DF0CB7" w:rsidRDefault="006A6B0E" w14:paraId="6B86504A" w14:textId="77777777">
            <w:pPr>
              <w:spacing w:before="0"/>
              <w:rPr>
                <w:rFonts w:eastAsia="Times New Roman" w:cs="Arial"/>
                <w:color w:val="000000"/>
                <w:sz w:val="20"/>
                <w:szCs w:val="24"/>
              </w:rPr>
            </w:pPr>
            <w:proofErr w:type="spellStart"/>
            <w:r w:rsidRPr="00753E20">
              <w:rPr>
                <w:rFonts w:eastAsia="Times New Roman" w:cs="Arial"/>
                <w:color w:val="000000"/>
                <w:sz w:val="20"/>
                <w:szCs w:val="24"/>
              </w:rPr>
              <w:t>xsd</w:t>
            </w:r>
            <w:proofErr w:type="spellEnd"/>
            <w:r w:rsidRPr="00753E20">
              <w:rPr>
                <w:rFonts w:eastAsia="Times New Roman" w:cs="Arial"/>
                <w:color w:val="000000"/>
                <w:sz w:val="20"/>
                <w:szCs w:val="24"/>
              </w:rPr>
              <w:t>: token; alphanumeric</w:t>
            </w:r>
          </w:p>
        </w:tc>
        <w:tc>
          <w:tcPr>
            <w:tcW w:w="1350" w:type="dxa"/>
            <w:shd w:val="clear" w:color="auto" w:fill="auto"/>
            <w:vAlign w:val="center"/>
            <w:hideMark/>
          </w:tcPr>
          <w:p w:rsidRPr="00753E20" w:rsidR="006A6B0E" w:rsidP="00DF0CB7" w:rsidRDefault="006A6B0E" w14:paraId="1AC30598" w14:textId="77777777">
            <w:pPr>
              <w:spacing w:before="0"/>
              <w:rPr>
                <w:rFonts w:eastAsia="Times New Roman" w:cs="Arial"/>
                <w:color w:val="000000"/>
                <w:sz w:val="20"/>
                <w:szCs w:val="24"/>
              </w:rPr>
            </w:pPr>
            <w:r w:rsidRPr="00753E20">
              <w:rPr>
                <w:rFonts w:eastAsia="Times New Roman" w:cs="Arial"/>
                <w:color w:val="000000"/>
                <w:sz w:val="20"/>
                <w:szCs w:val="24"/>
              </w:rPr>
              <w:t>Optional</w:t>
            </w:r>
          </w:p>
        </w:tc>
        <w:tc>
          <w:tcPr>
            <w:tcW w:w="1890" w:type="dxa"/>
            <w:shd w:val="clear" w:color="auto" w:fill="auto"/>
            <w:vAlign w:val="center"/>
            <w:hideMark/>
          </w:tcPr>
          <w:p w:rsidRPr="00753E20" w:rsidR="006A6B0E" w:rsidP="00DF0CB7" w:rsidRDefault="006A6B0E" w14:paraId="46BA6279" w14:textId="77777777">
            <w:pPr>
              <w:spacing w:before="0"/>
              <w:rPr>
                <w:rFonts w:eastAsia="Times New Roman" w:cs="Arial"/>
                <w:color w:val="000000"/>
                <w:sz w:val="20"/>
                <w:szCs w:val="24"/>
              </w:rPr>
            </w:pPr>
            <w:r w:rsidRPr="00753E20">
              <w:rPr>
                <w:rFonts w:eastAsia="Times New Roman" w:cs="Arial"/>
                <w:color w:val="000000"/>
                <w:sz w:val="20"/>
                <w:szCs w:val="24"/>
              </w:rPr>
              <w:t>One or more printable ASCII characters</w:t>
            </w:r>
          </w:p>
        </w:tc>
        <w:tc>
          <w:tcPr>
            <w:tcW w:w="1980" w:type="dxa"/>
            <w:shd w:val="clear" w:color="auto" w:fill="auto"/>
            <w:vAlign w:val="center"/>
            <w:hideMark/>
          </w:tcPr>
          <w:p w:rsidRPr="00753E20" w:rsidR="006A6B0E" w:rsidP="00DF0CB7" w:rsidRDefault="006A6B0E" w14:paraId="77609605" w14:textId="77777777">
            <w:pPr>
              <w:spacing w:before="0"/>
              <w:rPr>
                <w:rFonts w:eastAsia="Times New Roman" w:cs="Arial"/>
                <w:color w:val="000000"/>
                <w:sz w:val="20"/>
                <w:szCs w:val="24"/>
              </w:rPr>
            </w:pPr>
            <w:r w:rsidRPr="00753E20">
              <w:rPr>
                <w:rFonts w:eastAsia="Times New Roman" w:cs="Arial"/>
                <w:color w:val="000000"/>
                <w:sz w:val="20"/>
                <w:szCs w:val="24"/>
              </w:rPr>
              <w:t> </w:t>
            </w:r>
          </w:p>
        </w:tc>
        <w:tc>
          <w:tcPr>
            <w:tcW w:w="921" w:type="dxa"/>
            <w:shd w:val="clear" w:color="auto" w:fill="auto"/>
            <w:vAlign w:val="center"/>
            <w:hideMark/>
          </w:tcPr>
          <w:p w:rsidRPr="00753E20" w:rsidR="006A6B0E" w:rsidP="00DF0CB7" w:rsidRDefault="006A6B0E" w14:paraId="4F682465" w14:textId="77777777">
            <w:pPr>
              <w:spacing w:before="0"/>
              <w:rPr>
                <w:rFonts w:eastAsia="Times New Roman" w:cs="Arial"/>
                <w:color w:val="000000"/>
                <w:sz w:val="20"/>
                <w:szCs w:val="24"/>
              </w:rPr>
            </w:pPr>
            <w:r w:rsidRPr="00753E20">
              <w:rPr>
                <w:rFonts w:eastAsia="Times New Roman" w:cs="Arial"/>
                <w:color w:val="000000"/>
                <w:sz w:val="20"/>
                <w:szCs w:val="24"/>
              </w:rPr>
              <w:t> </w:t>
            </w:r>
          </w:p>
        </w:tc>
      </w:tr>
    </w:tbl>
    <w:p w:rsidR="00CF53FD" w:rsidP="00CF53FD" w:rsidRDefault="00CF53FD" w14:paraId="63E99F8A" w14:textId="2AD9C2AD">
      <w:pPr>
        <w:pStyle w:val="Heading3"/>
      </w:pPr>
      <w:bookmarkStart w:name="_Toc34901202" w:id="280"/>
      <w:r>
        <w:t xml:space="preserve">Acceptable Values for Examinee </w:t>
      </w:r>
      <w:r w:rsidR="001A536B">
        <w:t>Section</w:t>
      </w:r>
      <w:r w:rsidR="00382683">
        <w:t>s</w:t>
      </w:r>
      <w:bookmarkEnd w:id="280"/>
    </w:p>
    <w:p w:rsidR="00382683" w:rsidP="00382683" w:rsidRDefault="00382683" w14:paraId="52D0427E" w14:textId="10EC31B6">
      <w:pPr>
        <w:pStyle w:val="Caption"/>
        <w:keepNext/>
      </w:pPr>
      <w:bookmarkStart w:name="_Ref34323484" w:id="281"/>
      <w:r>
        <w:t xml:space="preserve">Table </w:t>
      </w:r>
      <w:r w:rsidR="005D7BBF">
        <w:fldChar w:fldCharType="begin"/>
      </w:r>
      <w:r w:rsidR="005D7BBF">
        <w:instrText xml:space="preserve"> SEQ Table \* ARABIC </w:instrText>
      </w:r>
      <w:r w:rsidR="005D7BBF">
        <w:fldChar w:fldCharType="separate"/>
      </w:r>
      <w:r w:rsidR="00C65D0B">
        <w:rPr>
          <w:noProof/>
        </w:rPr>
        <w:t>9</w:t>
      </w:r>
      <w:r w:rsidR="005D7BBF">
        <w:rPr>
          <w:noProof/>
        </w:rPr>
        <w:fldChar w:fldCharType="end"/>
      </w:r>
      <w:bookmarkEnd w:id="281"/>
      <w:r>
        <w:t xml:space="preserve">. </w:t>
      </w:r>
      <w:r w:rsidR="00E92D03">
        <w:t>Examinee Section</w:t>
      </w:r>
      <w:r w:rsidRPr="00995380">
        <w:t xml:space="preserve"> Acceptable Values and Definitions</w:t>
      </w:r>
    </w:p>
    <w:tbl>
      <w:tblPr>
        <w:tblW w:w="1391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885"/>
        <w:gridCol w:w="4140"/>
        <w:gridCol w:w="2790"/>
        <w:gridCol w:w="4100"/>
      </w:tblGrid>
      <w:tr w:rsidRPr="00EE1534" w:rsidR="00FB39B2" w:rsidTr="002B6EA3" w14:paraId="0B834D8D" w14:textId="77777777">
        <w:trPr>
          <w:trHeight w:val="330"/>
          <w:tblHeader/>
        </w:trPr>
        <w:tc>
          <w:tcPr>
            <w:tcW w:w="2885" w:type="dxa"/>
            <w:shd w:val="clear" w:color="000000" w:fill="008000"/>
            <w:vAlign w:val="center"/>
            <w:hideMark/>
          </w:tcPr>
          <w:p w:rsidRPr="00EE1534" w:rsidR="00FB39B2" w:rsidP="00EE1534" w:rsidRDefault="00FB39B2" w14:paraId="1116365E" w14:textId="77777777">
            <w:pPr>
              <w:spacing w:before="0"/>
              <w:rPr>
                <w:rFonts w:eastAsia="Times New Roman" w:cs="Arial"/>
                <w:b/>
                <w:bCs/>
                <w:color w:val="FFFFFF"/>
                <w:szCs w:val="24"/>
              </w:rPr>
            </w:pPr>
            <w:r w:rsidRPr="00EE1534">
              <w:rPr>
                <w:rFonts w:eastAsia="Times New Roman" w:cs="Arial"/>
                <w:b/>
                <w:bCs/>
                <w:color w:val="FFFFFF"/>
                <w:szCs w:val="24"/>
              </w:rPr>
              <w:t>XML Hierarchy</w:t>
            </w:r>
          </w:p>
        </w:tc>
        <w:tc>
          <w:tcPr>
            <w:tcW w:w="4140" w:type="dxa"/>
            <w:shd w:val="clear" w:color="000000" w:fill="008000"/>
            <w:vAlign w:val="center"/>
            <w:hideMark/>
          </w:tcPr>
          <w:p w:rsidRPr="00EE1534" w:rsidR="00FB39B2" w:rsidP="00EE1534" w:rsidRDefault="00FB39B2" w14:paraId="1C307DCE" w14:textId="77777777">
            <w:pPr>
              <w:spacing w:before="0"/>
              <w:rPr>
                <w:rFonts w:eastAsia="Times New Roman" w:cs="Arial"/>
                <w:b/>
                <w:bCs/>
                <w:color w:val="FFFFFF"/>
                <w:szCs w:val="24"/>
              </w:rPr>
            </w:pPr>
            <w:r w:rsidRPr="00EE1534">
              <w:rPr>
                <w:rFonts w:eastAsia="Times New Roman" w:cs="Arial"/>
                <w:b/>
                <w:bCs/>
                <w:color w:val="FFFFFF"/>
                <w:szCs w:val="24"/>
              </w:rPr>
              <w:t>TDS Field Name (attribute)</w:t>
            </w:r>
          </w:p>
        </w:tc>
        <w:tc>
          <w:tcPr>
            <w:tcW w:w="2790" w:type="dxa"/>
            <w:shd w:val="clear" w:color="000000" w:fill="008000"/>
            <w:vAlign w:val="center"/>
            <w:hideMark/>
          </w:tcPr>
          <w:p w:rsidRPr="00EE1534" w:rsidR="00FB39B2" w:rsidP="00EE1534" w:rsidRDefault="00FB39B2" w14:paraId="0B571085" w14:textId="6E728033">
            <w:pPr>
              <w:spacing w:before="0"/>
              <w:rPr>
                <w:rFonts w:eastAsia="Times New Roman" w:cs="Arial"/>
                <w:b/>
                <w:bCs/>
                <w:color w:val="FFFFFF"/>
                <w:szCs w:val="24"/>
              </w:rPr>
            </w:pPr>
            <w:r>
              <w:rPr>
                <w:rFonts w:eastAsia="Times New Roman" w:cs="Arial"/>
                <w:b/>
                <w:bCs/>
                <w:color w:val="FFFFFF"/>
                <w:szCs w:val="24"/>
              </w:rPr>
              <w:t>Acceptable</w:t>
            </w:r>
            <w:r w:rsidRPr="00EE1534">
              <w:rPr>
                <w:rFonts w:eastAsia="Times New Roman" w:cs="Arial"/>
                <w:b/>
                <w:bCs/>
                <w:color w:val="FFFFFF"/>
                <w:szCs w:val="24"/>
              </w:rPr>
              <w:t xml:space="preserve"> Value</w:t>
            </w:r>
          </w:p>
        </w:tc>
        <w:tc>
          <w:tcPr>
            <w:tcW w:w="4100" w:type="dxa"/>
            <w:shd w:val="clear" w:color="000000" w:fill="008000"/>
            <w:vAlign w:val="center"/>
            <w:hideMark/>
          </w:tcPr>
          <w:p w:rsidRPr="00EE1534" w:rsidR="00FB39B2" w:rsidP="00EE1534" w:rsidRDefault="00FB39B2" w14:paraId="26217923" w14:textId="5089DF51">
            <w:pPr>
              <w:spacing w:before="0"/>
              <w:rPr>
                <w:rFonts w:eastAsia="Times New Roman" w:cs="Arial"/>
                <w:b/>
                <w:bCs/>
                <w:color w:val="FFFFFF"/>
                <w:szCs w:val="24"/>
              </w:rPr>
            </w:pPr>
            <w:r w:rsidRPr="00EE1534">
              <w:rPr>
                <w:rFonts w:eastAsia="Times New Roman" w:cs="Arial"/>
                <w:b/>
                <w:bCs/>
                <w:color w:val="FFFFFF"/>
                <w:szCs w:val="24"/>
              </w:rPr>
              <w:t>Attribute Definition</w:t>
            </w:r>
          </w:p>
        </w:tc>
      </w:tr>
      <w:tr w:rsidRPr="00EE1534" w:rsidR="00FB39B2" w:rsidTr="002B6EA3" w14:paraId="619FD82F" w14:textId="77777777">
        <w:trPr>
          <w:trHeight w:val="512"/>
        </w:trPr>
        <w:tc>
          <w:tcPr>
            <w:tcW w:w="2885" w:type="dxa"/>
            <w:shd w:val="clear" w:color="auto" w:fill="auto"/>
            <w:vAlign w:val="bottom"/>
            <w:hideMark/>
          </w:tcPr>
          <w:p w:rsidRPr="00753E20" w:rsidR="00FB39B2" w:rsidP="00EE1534" w:rsidRDefault="00FB39B2" w14:paraId="4742C083" w14:textId="77777777">
            <w:pPr>
              <w:spacing w:before="0"/>
              <w:rPr>
                <w:rFonts w:eastAsia="Times New Roman" w:cs="Arial"/>
                <w:color w:val="000000"/>
                <w:sz w:val="20"/>
                <w:szCs w:val="20"/>
              </w:rPr>
            </w:pPr>
            <w:r w:rsidRPr="00753E20">
              <w:rPr>
                <w:rFonts w:eastAsia="Times New Roman" w:cs="Arial"/>
                <w:color w:val="000000"/>
                <w:sz w:val="20"/>
                <w:szCs w:val="20"/>
              </w:rPr>
              <w:t xml:space="preserve">TDS Report: Examinee: </w:t>
            </w:r>
            <w:proofErr w:type="spellStart"/>
            <w:r w:rsidRPr="00753E20">
              <w:rPr>
                <w:rFonts w:eastAsia="Times New Roman" w:cs="Arial"/>
                <w:color w:val="000000"/>
                <w:sz w:val="20"/>
                <w:szCs w:val="20"/>
              </w:rPr>
              <w:t>examineeAttribute</w:t>
            </w:r>
            <w:proofErr w:type="spellEnd"/>
          </w:p>
        </w:tc>
        <w:tc>
          <w:tcPr>
            <w:tcW w:w="4140" w:type="dxa"/>
            <w:shd w:val="clear" w:color="auto" w:fill="auto"/>
            <w:vAlign w:val="bottom"/>
            <w:hideMark/>
          </w:tcPr>
          <w:p w:rsidRPr="00753E20" w:rsidR="00FB39B2" w:rsidP="00EE1534" w:rsidRDefault="00FB39B2" w14:paraId="66E03475" w14:textId="2536585E">
            <w:pPr>
              <w:spacing w:before="0"/>
              <w:rPr>
                <w:rFonts w:eastAsia="Times New Roman" w:cs="Arial"/>
                <w:color w:val="000000"/>
                <w:sz w:val="20"/>
                <w:szCs w:val="20"/>
              </w:rPr>
            </w:pPr>
            <w:r>
              <w:rPr>
                <w:rFonts w:eastAsia="Times New Roman" w:cs="Arial"/>
                <w:color w:val="000000"/>
                <w:sz w:val="20"/>
                <w:szCs w:val="20"/>
              </w:rPr>
              <w:t>n</w:t>
            </w:r>
            <w:r w:rsidRPr="00753E20">
              <w:rPr>
                <w:rFonts w:eastAsia="Times New Roman" w:cs="Arial"/>
                <w:color w:val="000000"/>
                <w:sz w:val="20"/>
                <w:szCs w:val="20"/>
              </w:rPr>
              <w:t xml:space="preserve">ame: </w:t>
            </w:r>
            <w:proofErr w:type="spellStart"/>
            <w:r w:rsidRPr="00753E20">
              <w:rPr>
                <w:rFonts w:eastAsia="Times New Roman" w:cs="Arial"/>
                <w:color w:val="000000"/>
                <w:sz w:val="20"/>
                <w:szCs w:val="20"/>
              </w:rPr>
              <w:t>GradeLevelWhenAssessed</w:t>
            </w:r>
            <w:proofErr w:type="spellEnd"/>
          </w:p>
        </w:tc>
        <w:tc>
          <w:tcPr>
            <w:tcW w:w="2790" w:type="dxa"/>
            <w:shd w:val="clear" w:color="auto" w:fill="auto"/>
            <w:noWrap/>
            <w:vAlign w:val="bottom"/>
            <w:hideMark/>
          </w:tcPr>
          <w:p w:rsidRPr="00753E20" w:rsidR="00FB39B2" w:rsidP="00EE1534" w:rsidRDefault="00FB39B2" w14:paraId="424968A9" w14:textId="77777777">
            <w:pPr>
              <w:spacing w:before="0"/>
              <w:rPr>
                <w:rFonts w:eastAsia="Times New Roman" w:cs="Arial"/>
                <w:color w:val="000000"/>
                <w:sz w:val="20"/>
                <w:szCs w:val="20"/>
              </w:rPr>
            </w:pPr>
            <w:r w:rsidRPr="00753E20">
              <w:rPr>
                <w:rFonts w:eastAsia="Times New Roman" w:cs="Arial"/>
                <w:color w:val="000000"/>
                <w:sz w:val="20"/>
                <w:szCs w:val="20"/>
              </w:rPr>
              <w:t>T</w:t>
            </w:r>
          </w:p>
        </w:tc>
        <w:tc>
          <w:tcPr>
            <w:tcW w:w="4100" w:type="dxa"/>
            <w:shd w:val="clear" w:color="auto" w:fill="auto"/>
            <w:noWrap/>
            <w:vAlign w:val="bottom"/>
            <w:hideMark/>
          </w:tcPr>
          <w:p w:rsidRPr="00753E20" w:rsidR="00FB39B2" w:rsidP="00EE1534" w:rsidRDefault="00FB39B2" w14:paraId="1540F46A" w14:textId="77777777">
            <w:pPr>
              <w:spacing w:before="0"/>
              <w:rPr>
                <w:rFonts w:eastAsia="Times New Roman" w:cs="Arial"/>
                <w:color w:val="000000"/>
                <w:sz w:val="20"/>
                <w:szCs w:val="20"/>
              </w:rPr>
            </w:pPr>
            <w:r w:rsidRPr="00753E20">
              <w:rPr>
                <w:rFonts w:eastAsia="Times New Roman" w:cs="Arial"/>
                <w:color w:val="000000"/>
                <w:sz w:val="20"/>
                <w:szCs w:val="20"/>
              </w:rPr>
              <w:t xml:space="preserve">Infant/toddler </w:t>
            </w:r>
          </w:p>
        </w:tc>
      </w:tr>
      <w:tr w:rsidRPr="00EE1534" w:rsidR="00FB39B2" w:rsidTr="002B6EA3" w14:paraId="257A4546" w14:textId="77777777">
        <w:trPr>
          <w:trHeight w:val="300"/>
        </w:trPr>
        <w:tc>
          <w:tcPr>
            <w:tcW w:w="2885" w:type="dxa"/>
            <w:shd w:val="clear" w:color="auto" w:fill="auto"/>
            <w:noWrap/>
            <w:vAlign w:val="bottom"/>
            <w:hideMark/>
          </w:tcPr>
          <w:p w:rsidRPr="00753E20" w:rsidR="00FB39B2" w:rsidP="00EE1534" w:rsidRDefault="00FB39B2" w14:paraId="4C3573B1"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39A4275E"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6987015C" w14:textId="77777777">
            <w:pPr>
              <w:spacing w:before="0"/>
              <w:rPr>
                <w:rFonts w:eastAsia="Times New Roman" w:cs="Arial"/>
                <w:color w:val="000000"/>
                <w:sz w:val="20"/>
                <w:szCs w:val="20"/>
              </w:rPr>
            </w:pPr>
            <w:r w:rsidRPr="00753E20">
              <w:rPr>
                <w:rFonts w:eastAsia="Times New Roman" w:cs="Arial"/>
                <w:color w:val="000000"/>
                <w:sz w:val="20"/>
                <w:szCs w:val="20"/>
              </w:rPr>
              <w:t>PR</w:t>
            </w:r>
          </w:p>
        </w:tc>
        <w:tc>
          <w:tcPr>
            <w:tcW w:w="4100" w:type="dxa"/>
            <w:shd w:val="clear" w:color="auto" w:fill="auto"/>
            <w:noWrap/>
            <w:vAlign w:val="bottom"/>
            <w:hideMark/>
          </w:tcPr>
          <w:p w:rsidRPr="00753E20" w:rsidR="00FB39B2" w:rsidP="00EE1534" w:rsidRDefault="00FB39B2" w14:paraId="7B4C19CF" w14:textId="77777777">
            <w:pPr>
              <w:spacing w:before="0"/>
              <w:rPr>
                <w:rFonts w:eastAsia="Times New Roman" w:cs="Arial"/>
                <w:color w:val="000000"/>
                <w:sz w:val="20"/>
                <w:szCs w:val="20"/>
              </w:rPr>
            </w:pPr>
            <w:r w:rsidRPr="00753E20">
              <w:rPr>
                <w:rFonts w:eastAsia="Times New Roman" w:cs="Arial"/>
                <w:color w:val="000000"/>
                <w:sz w:val="20"/>
                <w:szCs w:val="20"/>
              </w:rPr>
              <w:t xml:space="preserve">Preschool </w:t>
            </w:r>
          </w:p>
        </w:tc>
      </w:tr>
      <w:tr w:rsidRPr="00EE1534" w:rsidR="00FB39B2" w:rsidTr="002B6EA3" w14:paraId="3C302FB9" w14:textId="77777777">
        <w:trPr>
          <w:trHeight w:val="300"/>
        </w:trPr>
        <w:tc>
          <w:tcPr>
            <w:tcW w:w="2885" w:type="dxa"/>
            <w:shd w:val="clear" w:color="auto" w:fill="auto"/>
            <w:noWrap/>
            <w:vAlign w:val="bottom"/>
            <w:hideMark/>
          </w:tcPr>
          <w:p w:rsidRPr="00753E20" w:rsidR="00FB39B2" w:rsidP="00EE1534" w:rsidRDefault="00FB39B2" w14:paraId="5EC049EC"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11E0C51E"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76F6D654" w14:textId="77777777">
            <w:pPr>
              <w:spacing w:before="0"/>
              <w:rPr>
                <w:rFonts w:eastAsia="Times New Roman" w:cs="Arial"/>
                <w:color w:val="000000"/>
                <w:sz w:val="20"/>
                <w:szCs w:val="20"/>
              </w:rPr>
            </w:pPr>
            <w:r w:rsidRPr="00753E20">
              <w:rPr>
                <w:rFonts w:eastAsia="Times New Roman" w:cs="Arial"/>
                <w:color w:val="000000"/>
                <w:sz w:val="20"/>
                <w:szCs w:val="20"/>
              </w:rPr>
              <w:t>PK</w:t>
            </w:r>
          </w:p>
        </w:tc>
        <w:tc>
          <w:tcPr>
            <w:tcW w:w="4100" w:type="dxa"/>
            <w:shd w:val="clear" w:color="auto" w:fill="auto"/>
            <w:noWrap/>
            <w:vAlign w:val="bottom"/>
            <w:hideMark/>
          </w:tcPr>
          <w:p w:rsidRPr="00753E20" w:rsidR="00FB39B2" w:rsidP="00EE1534" w:rsidRDefault="00FB39B2" w14:paraId="76894AD3" w14:textId="77777777">
            <w:pPr>
              <w:spacing w:before="0"/>
              <w:rPr>
                <w:rFonts w:eastAsia="Times New Roman" w:cs="Arial"/>
                <w:color w:val="000000"/>
                <w:sz w:val="20"/>
                <w:szCs w:val="20"/>
              </w:rPr>
            </w:pPr>
            <w:r w:rsidRPr="00753E20">
              <w:rPr>
                <w:rFonts w:eastAsia="Times New Roman" w:cs="Arial"/>
                <w:color w:val="000000"/>
                <w:sz w:val="20"/>
                <w:szCs w:val="20"/>
              </w:rPr>
              <w:t xml:space="preserve">Prekindergarten </w:t>
            </w:r>
          </w:p>
        </w:tc>
      </w:tr>
      <w:tr w:rsidRPr="00EE1534" w:rsidR="00FB39B2" w:rsidTr="002B6EA3" w14:paraId="4C1D1BC7" w14:textId="77777777">
        <w:trPr>
          <w:trHeight w:val="300"/>
        </w:trPr>
        <w:tc>
          <w:tcPr>
            <w:tcW w:w="2885" w:type="dxa"/>
            <w:shd w:val="clear" w:color="auto" w:fill="auto"/>
            <w:noWrap/>
            <w:vAlign w:val="bottom"/>
            <w:hideMark/>
          </w:tcPr>
          <w:p w:rsidRPr="00753E20" w:rsidR="00FB39B2" w:rsidP="00EE1534" w:rsidRDefault="00FB39B2" w14:paraId="1FA39231"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612C2E4D"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76F92B44" w14:textId="77777777">
            <w:pPr>
              <w:spacing w:before="0"/>
              <w:rPr>
                <w:rFonts w:eastAsia="Times New Roman" w:cs="Arial"/>
                <w:color w:val="000000"/>
                <w:sz w:val="20"/>
                <w:szCs w:val="20"/>
              </w:rPr>
            </w:pPr>
            <w:r w:rsidRPr="00753E20">
              <w:rPr>
                <w:rFonts w:eastAsia="Times New Roman" w:cs="Arial"/>
                <w:color w:val="000000"/>
                <w:sz w:val="20"/>
                <w:szCs w:val="20"/>
              </w:rPr>
              <w:t>TK</w:t>
            </w:r>
          </w:p>
        </w:tc>
        <w:tc>
          <w:tcPr>
            <w:tcW w:w="4100" w:type="dxa"/>
            <w:shd w:val="clear" w:color="auto" w:fill="auto"/>
            <w:noWrap/>
            <w:vAlign w:val="bottom"/>
            <w:hideMark/>
          </w:tcPr>
          <w:p w:rsidRPr="00753E20" w:rsidR="00FB39B2" w:rsidP="00EE1534" w:rsidRDefault="00FB39B2" w14:paraId="4FFDD41A" w14:textId="77777777">
            <w:pPr>
              <w:spacing w:before="0"/>
              <w:rPr>
                <w:rFonts w:eastAsia="Times New Roman" w:cs="Arial"/>
                <w:color w:val="000000"/>
                <w:sz w:val="20"/>
                <w:szCs w:val="20"/>
              </w:rPr>
            </w:pPr>
            <w:r w:rsidRPr="00753E20">
              <w:rPr>
                <w:rFonts w:eastAsia="Times New Roman" w:cs="Arial"/>
                <w:color w:val="000000"/>
                <w:sz w:val="20"/>
                <w:szCs w:val="20"/>
              </w:rPr>
              <w:t xml:space="preserve">Transitional Kindergarten </w:t>
            </w:r>
          </w:p>
        </w:tc>
      </w:tr>
      <w:tr w:rsidRPr="00EE1534" w:rsidR="00FB39B2" w:rsidTr="002B6EA3" w14:paraId="632036EE" w14:textId="77777777">
        <w:trPr>
          <w:trHeight w:val="300"/>
        </w:trPr>
        <w:tc>
          <w:tcPr>
            <w:tcW w:w="2885" w:type="dxa"/>
            <w:shd w:val="clear" w:color="auto" w:fill="auto"/>
            <w:noWrap/>
            <w:vAlign w:val="bottom"/>
            <w:hideMark/>
          </w:tcPr>
          <w:p w:rsidRPr="00753E20" w:rsidR="00FB39B2" w:rsidP="00EE1534" w:rsidRDefault="00FB39B2" w14:paraId="13BF8061"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34ACCFF9"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64B348EA" w14:textId="77777777">
            <w:pPr>
              <w:spacing w:before="0"/>
              <w:rPr>
                <w:rFonts w:eastAsia="Times New Roman" w:cs="Arial"/>
                <w:color w:val="000000"/>
                <w:sz w:val="20"/>
                <w:szCs w:val="20"/>
              </w:rPr>
            </w:pPr>
            <w:r w:rsidRPr="00753E20">
              <w:rPr>
                <w:rFonts w:eastAsia="Times New Roman" w:cs="Arial"/>
                <w:color w:val="000000"/>
                <w:sz w:val="20"/>
                <w:szCs w:val="20"/>
              </w:rPr>
              <w:t>KG</w:t>
            </w:r>
          </w:p>
        </w:tc>
        <w:tc>
          <w:tcPr>
            <w:tcW w:w="4100" w:type="dxa"/>
            <w:shd w:val="clear" w:color="auto" w:fill="auto"/>
            <w:noWrap/>
            <w:vAlign w:val="bottom"/>
            <w:hideMark/>
          </w:tcPr>
          <w:p w:rsidRPr="00753E20" w:rsidR="00FB39B2" w:rsidP="00EE1534" w:rsidRDefault="00FB39B2" w14:paraId="4D012175" w14:textId="77777777">
            <w:pPr>
              <w:spacing w:before="0"/>
              <w:rPr>
                <w:rFonts w:eastAsia="Times New Roman" w:cs="Arial"/>
                <w:color w:val="000000"/>
                <w:sz w:val="20"/>
                <w:szCs w:val="20"/>
              </w:rPr>
            </w:pPr>
            <w:r w:rsidRPr="00753E20">
              <w:rPr>
                <w:rFonts w:eastAsia="Times New Roman" w:cs="Arial"/>
                <w:color w:val="000000"/>
                <w:sz w:val="20"/>
                <w:szCs w:val="20"/>
              </w:rPr>
              <w:t xml:space="preserve">Kindergarten </w:t>
            </w:r>
          </w:p>
        </w:tc>
      </w:tr>
      <w:tr w:rsidRPr="00EE1534" w:rsidR="00FB39B2" w:rsidTr="002B6EA3" w14:paraId="26D2C17A" w14:textId="77777777">
        <w:trPr>
          <w:trHeight w:val="300"/>
        </w:trPr>
        <w:tc>
          <w:tcPr>
            <w:tcW w:w="2885" w:type="dxa"/>
            <w:shd w:val="clear" w:color="auto" w:fill="auto"/>
            <w:noWrap/>
            <w:vAlign w:val="bottom"/>
            <w:hideMark/>
          </w:tcPr>
          <w:p w:rsidRPr="00753E20" w:rsidR="00FB39B2" w:rsidP="00EE1534" w:rsidRDefault="00FB39B2" w14:paraId="65E83960"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18EE0DD1"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7F94BAA7" w14:textId="77777777">
            <w:pPr>
              <w:spacing w:before="0"/>
              <w:rPr>
                <w:rFonts w:eastAsia="Times New Roman" w:cs="Arial"/>
                <w:color w:val="000000"/>
                <w:sz w:val="20"/>
                <w:szCs w:val="20"/>
              </w:rPr>
            </w:pPr>
            <w:r w:rsidRPr="00753E20">
              <w:rPr>
                <w:rFonts w:eastAsia="Times New Roman" w:cs="Arial"/>
                <w:color w:val="000000"/>
                <w:sz w:val="20"/>
                <w:szCs w:val="20"/>
              </w:rPr>
              <w:t>01</w:t>
            </w:r>
          </w:p>
        </w:tc>
        <w:tc>
          <w:tcPr>
            <w:tcW w:w="4100" w:type="dxa"/>
            <w:shd w:val="clear" w:color="auto" w:fill="auto"/>
            <w:noWrap/>
            <w:vAlign w:val="bottom"/>
            <w:hideMark/>
          </w:tcPr>
          <w:p w:rsidRPr="00753E20" w:rsidR="00FB39B2" w:rsidP="00EE1534" w:rsidRDefault="00FB39B2" w14:paraId="07C98D8F" w14:textId="77777777">
            <w:pPr>
              <w:spacing w:before="0"/>
              <w:rPr>
                <w:rFonts w:eastAsia="Times New Roman" w:cs="Arial"/>
                <w:color w:val="000000"/>
                <w:sz w:val="20"/>
                <w:szCs w:val="20"/>
              </w:rPr>
            </w:pPr>
            <w:r w:rsidRPr="00753E20">
              <w:rPr>
                <w:rFonts w:eastAsia="Times New Roman" w:cs="Arial"/>
                <w:color w:val="000000"/>
                <w:sz w:val="20"/>
                <w:szCs w:val="20"/>
              </w:rPr>
              <w:t xml:space="preserve">First grade </w:t>
            </w:r>
          </w:p>
        </w:tc>
      </w:tr>
      <w:tr w:rsidRPr="00EE1534" w:rsidR="00FB39B2" w:rsidTr="002B6EA3" w14:paraId="349144F1" w14:textId="77777777">
        <w:trPr>
          <w:trHeight w:val="300"/>
        </w:trPr>
        <w:tc>
          <w:tcPr>
            <w:tcW w:w="2885" w:type="dxa"/>
            <w:shd w:val="clear" w:color="auto" w:fill="auto"/>
            <w:noWrap/>
            <w:vAlign w:val="bottom"/>
            <w:hideMark/>
          </w:tcPr>
          <w:p w:rsidRPr="00753E20" w:rsidR="00FB39B2" w:rsidP="00EE1534" w:rsidRDefault="00FB39B2" w14:paraId="7E552156"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22ECCD0A"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7182C894" w14:textId="77777777">
            <w:pPr>
              <w:spacing w:before="0"/>
              <w:rPr>
                <w:rFonts w:eastAsia="Times New Roman" w:cs="Arial"/>
                <w:color w:val="000000"/>
                <w:sz w:val="20"/>
                <w:szCs w:val="20"/>
              </w:rPr>
            </w:pPr>
            <w:r w:rsidRPr="00753E20">
              <w:rPr>
                <w:rFonts w:eastAsia="Times New Roman" w:cs="Arial"/>
                <w:color w:val="000000"/>
                <w:sz w:val="20"/>
                <w:szCs w:val="20"/>
              </w:rPr>
              <w:t>02</w:t>
            </w:r>
          </w:p>
        </w:tc>
        <w:tc>
          <w:tcPr>
            <w:tcW w:w="4100" w:type="dxa"/>
            <w:shd w:val="clear" w:color="auto" w:fill="auto"/>
            <w:noWrap/>
            <w:vAlign w:val="bottom"/>
            <w:hideMark/>
          </w:tcPr>
          <w:p w:rsidRPr="00753E20" w:rsidR="00FB39B2" w:rsidP="00EE1534" w:rsidRDefault="00FB39B2" w14:paraId="4155CEB3" w14:textId="77777777">
            <w:pPr>
              <w:spacing w:before="0"/>
              <w:rPr>
                <w:rFonts w:eastAsia="Times New Roman" w:cs="Arial"/>
                <w:color w:val="000000"/>
                <w:sz w:val="20"/>
                <w:szCs w:val="20"/>
              </w:rPr>
            </w:pPr>
            <w:r w:rsidRPr="00753E20">
              <w:rPr>
                <w:rFonts w:eastAsia="Times New Roman" w:cs="Arial"/>
                <w:color w:val="000000"/>
                <w:sz w:val="20"/>
                <w:szCs w:val="20"/>
              </w:rPr>
              <w:t xml:space="preserve">Second grade </w:t>
            </w:r>
          </w:p>
        </w:tc>
      </w:tr>
      <w:tr w:rsidRPr="00EE1534" w:rsidR="00FB39B2" w:rsidTr="002B6EA3" w14:paraId="25FA46BF" w14:textId="77777777">
        <w:trPr>
          <w:trHeight w:val="300"/>
        </w:trPr>
        <w:tc>
          <w:tcPr>
            <w:tcW w:w="2885" w:type="dxa"/>
            <w:shd w:val="clear" w:color="auto" w:fill="auto"/>
            <w:noWrap/>
            <w:vAlign w:val="bottom"/>
            <w:hideMark/>
          </w:tcPr>
          <w:p w:rsidRPr="00753E20" w:rsidR="00FB39B2" w:rsidP="00EE1534" w:rsidRDefault="00FB39B2" w14:paraId="440E998F"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7F25CBC7"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68078069" w14:textId="77777777">
            <w:pPr>
              <w:spacing w:before="0"/>
              <w:rPr>
                <w:rFonts w:eastAsia="Times New Roman" w:cs="Arial"/>
                <w:color w:val="000000"/>
                <w:sz w:val="20"/>
                <w:szCs w:val="20"/>
              </w:rPr>
            </w:pPr>
            <w:r w:rsidRPr="00753E20">
              <w:rPr>
                <w:rFonts w:eastAsia="Times New Roman" w:cs="Arial"/>
                <w:color w:val="000000"/>
                <w:sz w:val="20"/>
                <w:szCs w:val="20"/>
              </w:rPr>
              <w:t>03</w:t>
            </w:r>
          </w:p>
        </w:tc>
        <w:tc>
          <w:tcPr>
            <w:tcW w:w="4100" w:type="dxa"/>
            <w:shd w:val="clear" w:color="auto" w:fill="auto"/>
            <w:noWrap/>
            <w:vAlign w:val="bottom"/>
            <w:hideMark/>
          </w:tcPr>
          <w:p w:rsidRPr="00753E20" w:rsidR="00FB39B2" w:rsidP="00EE1534" w:rsidRDefault="00FB39B2" w14:paraId="02D62460" w14:textId="77777777">
            <w:pPr>
              <w:spacing w:before="0"/>
              <w:rPr>
                <w:rFonts w:eastAsia="Times New Roman" w:cs="Arial"/>
                <w:color w:val="000000"/>
                <w:sz w:val="20"/>
                <w:szCs w:val="20"/>
              </w:rPr>
            </w:pPr>
            <w:r w:rsidRPr="00753E20">
              <w:rPr>
                <w:rFonts w:eastAsia="Times New Roman" w:cs="Arial"/>
                <w:color w:val="000000"/>
                <w:sz w:val="20"/>
                <w:szCs w:val="20"/>
              </w:rPr>
              <w:t xml:space="preserve">Third grade </w:t>
            </w:r>
          </w:p>
        </w:tc>
      </w:tr>
      <w:tr w:rsidRPr="00EE1534" w:rsidR="00FB39B2" w:rsidTr="002B6EA3" w14:paraId="086C3743" w14:textId="77777777">
        <w:trPr>
          <w:trHeight w:val="300"/>
        </w:trPr>
        <w:tc>
          <w:tcPr>
            <w:tcW w:w="2885" w:type="dxa"/>
            <w:shd w:val="clear" w:color="auto" w:fill="auto"/>
            <w:noWrap/>
            <w:vAlign w:val="bottom"/>
            <w:hideMark/>
          </w:tcPr>
          <w:p w:rsidRPr="00753E20" w:rsidR="00FB39B2" w:rsidP="00EE1534" w:rsidRDefault="00FB39B2" w14:paraId="0D78C776"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6D88A493"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2E1E89C6" w14:textId="77777777">
            <w:pPr>
              <w:spacing w:before="0"/>
              <w:rPr>
                <w:rFonts w:eastAsia="Times New Roman" w:cs="Arial"/>
                <w:color w:val="000000"/>
                <w:sz w:val="20"/>
                <w:szCs w:val="20"/>
              </w:rPr>
            </w:pPr>
            <w:r w:rsidRPr="00753E20">
              <w:rPr>
                <w:rFonts w:eastAsia="Times New Roman" w:cs="Arial"/>
                <w:color w:val="000000"/>
                <w:sz w:val="20"/>
                <w:szCs w:val="20"/>
              </w:rPr>
              <w:t>04</w:t>
            </w:r>
          </w:p>
        </w:tc>
        <w:tc>
          <w:tcPr>
            <w:tcW w:w="4100" w:type="dxa"/>
            <w:shd w:val="clear" w:color="auto" w:fill="auto"/>
            <w:noWrap/>
            <w:vAlign w:val="bottom"/>
            <w:hideMark/>
          </w:tcPr>
          <w:p w:rsidRPr="00753E20" w:rsidR="00FB39B2" w:rsidP="00EE1534" w:rsidRDefault="00FB39B2" w14:paraId="649839D5" w14:textId="77777777">
            <w:pPr>
              <w:spacing w:before="0"/>
              <w:rPr>
                <w:rFonts w:eastAsia="Times New Roman" w:cs="Arial"/>
                <w:color w:val="000000"/>
                <w:sz w:val="20"/>
                <w:szCs w:val="20"/>
              </w:rPr>
            </w:pPr>
            <w:r w:rsidRPr="00753E20">
              <w:rPr>
                <w:rFonts w:eastAsia="Times New Roman" w:cs="Arial"/>
                <w:color w:val="000000"/>
                <w:sz w:val="20"/>
                <w:szCs w:val="20"/>
              </w:rPr>
              <w:t xml:space="preserve">Fourth grade </w:t>
            </w:r>
          </w:p>
        </w:tc>
      </w:tr>
      <w:tr w:rsidRPr="00EE1534" w:rsidR="00FB39B2" w:rsidTr="002B6EA3" w14:paraId="08622403" w14:textId="77777777">
        <w:trPr>
          <w:trHeight w:val="300"/>
        </w:trPr>
        <w:tc>
          <w:tcPr>
            <w:tcW w:w="2885" w:type="dxa"/>
            <w:shd w:val="clear" w:color="auto" w:fill="auto"/>
            <w:noWrap/>
            <w:vAlign w:val="bottom"/>
            <w:hideMark/>
          </w:tcPr>
          <w:p w:rsidRPr="00753E20" w:rsidR="00FB39B2" w:rsidP="00EE1534" w:rsidRDefault="00FB39B2" w14:paraId="3A90CBA0"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5FE07B23"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41E0C887" w14:textId="77777777">
            <w:pPr>
              <w:spacing w:before="0"/>
              <w:rPr>
                <w:rFonts w:eastAsia="Times New Roman" w:cs="Arial"/>
                <w:color w:val="000000"/>
                <w:sz w:val="20"/>
                <w:szCs w:val="20"/>
              </w:rPr>
            </w:pPr>
            <w:r w:rsidRPr="00753E20">
              <w:rPr>
                <w:rFonts w:eastAsia="Times New Roman" w:cs="Arial"/>
                <w:color w:val="000000"/>
                <w:sz w:val="20"/>
                <w:szCs w:val="20"/>
              </w:rPr>
              <w:t>05</w:t>
            </w:r>
          </w:p>
        </w:tc>
        <w:tc>
          <w:tcPr>
            <w:tcW w:w="4100" w:type="dxa"/>
            <w:shd w:val="clear" w:color="auto" w:fill="auto"/>
            <w:noWrap/>
            <w:vAlign w:val="bottom"/>
            <w:hideMark/>
          </w:tcPr>
          <w:p w:rsidRPr="00753E20" w:rsidR="00FB39B2" w:rsidP="00EE1534" w:rsidRDefault="00FB39B2" w14:paraId="6779C293" w14:textId="77777777">
            <w:pPr>
              <w:spacing w:before="0"/>
              <w:rPr>
                <w:rFonts w:eastAsia="Times New Roman" w:cs="Arial"/>
                <w:color w:val="000000"/>
                <w:sz w:val="20"/>
                <w:szCs w:val="20"/>
              </w:rPr>
            </w:pPr>
            <w:r w:rsidRPr="00753E20">
              <w:rPr>
                <w:rFonts w:eastAsia="Times New Roman" w:cs="Arial"/>
                <w:color w:val="000000"/>
                <w:sz w:val="20"/>
                <w:szCs w:val="20"/>
              </w:rPr>
              <w:t xml:space="preserve">Fifth grade </w:t>
            </w:r>
          </w:p>
        </w:tc>
      </w:tr>
      <w:tr w:rsidRPr="00EE1534" w:rsidR="00FB39B2" w:rsidTr="002B6EA3" w14:paraId="7D1F7730" w14:textId="77777777">
        <w:trPr>
          <w:trHeight w:val="300"/>
        </w:trPr>
        <w:tc>
          <w:tcPr>
            <w:tcW w:w="2885" w:type="dxa"/>
            <w:shd w:val="clear" w:color="auto" w:fill="auto"/>
            <w:noWrap/>
            <w:vAlign w:val="bottom"/>
            <w:hideMark/>
          </w:tcPr>
          <w:p w:rsidRPr="00753E20" w:rsidR="00FB39B2" w:rsidP="00EE1534" w:rsidRDefault="00FB39B2" w14:paraId="380C4B6D"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4AB66140"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51BDA71F" w14:textId="77777777">
            <w:pPr>
              <w:spacing w:before="0"/>
              <w:rPr>
                <w:rFonts w:eastAsia="Times New Roman" w:cs="Arial"/>
                <w:color w:val="000000"/>
                <w:sz w:val="20"/>
                <w:szCs w:val="20"/>
              </w:rPr>
            </w:pPr>
            <w:r w:rsidRPr="00753E20">
              <w:rPr>
                <w:rFonts w:eastAsia="Times New Roman" w:cs="Arial"/>
                <w:color w:val="000000"/>
                <w:sz w:val="20"/>
                <w:szCs w:val="20"/>
              </w:rPr>
              <w:t>06</w:t>
            </w:r>
          </w:p>
        </w:tc>
        <w:tc>
          <w:tcPr>
            <w:tcW w:w="4100" w:type="dxa"/>
            <w:shd w:val="clear" w:color="auto" w:fill="auto"/>
            <w:noWrap/>
            <w:vAlign w:val="bottom"/>
            <w:hideMark/>
          </w:tcPr>
          <w:p w:rsidRPr="00753E20" w:rsidR="00FB39B2" w:rsidP="00EE1534" w:rsidRDefault="00FB39B2" w14:paraId="73C1260D" w14:textId="77777777">
            <w:pPr>
              <w:spacing w:before="0"/>
              <w:rPr>
                <w:rFonts w:eastAsia="Times New Roman" w:cs="Arial"/>
                <w:color w:val="000000"/>
                <w:sz w:val="20"/>
                <w:szCs w:val="20"/>
              </w:rPr>
            </w:pPr>
            <w:r w:rsidRPr="00753E20">
              <w:rPr>
                <w:rFonts w:eastAsia="Times New Roman" w:cs="Arial"/>
                <w:color w:val="000000"/>
                <w:sz w:val="20"/>
                <w:szCs w:val="20"/>
              </w:rPr>
              <w:t xml:space="preserve">Sixth grade </w:t>
            </w:r>
          </w:p>
        </w:tc>
      </w:tr>
      <w:tr w:rsidRPr="00EE1534" w:rsidR="00FB39B2" w:rsidTr="002B6EA3" w14:paraId="68BF646E" w14:textId="77777777">
        <w:trPr>
          <w:trHeight w:val="300"/>
        </w:trPr>
        <w:tc>
          <w:tcPr>
            <w:tcW w:w="2885" w:type="dxa"/>
            <w:shd w:val="clear" w:color="auto" w:fill="auto"/>
            <w:noWrap/>
            <w:vAlign w:val="bottom"/>
            <w:hideMark/>
          </w:tcPr>
          <w:p w:rsidRPr="00753E20" w:rsidR="00FB39B2" w:rsidP="00EE1534" w:rsidRDefault="00FB39B2" w14:paraId="3B2C7329"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334AB626"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543AA9DE" w14:textId="77777777">
            <w:pPr>
              <w:spacing w:before="0"/>
              <w:rPr>
                <w:rFonts w:eastAsia="Times New Roman" w:cs="Arial"/>
                <w:color w:val="000000"/>
                <w:sz w:val="20"/>
                <w:szCs w:val="20"/>
              </w:rPr>
            </w:pPr>
            <w:r w:rsidRPr="00753E20">
              <w:rPr>
                <w:rFonts w:eastAsia="Times New Roman" w:cs="Arial"/>
                <w:color w:val="000000"/>
                <w:sz w:val="20"/>
                <w:szCs w:val="20"/>
              </w:rPr>
              <w:t>07</w:t>
            </w:r>
          </w:p>
        </w:tc>
        <w:tc>
          <w:tcPr>
            <w:tcW w:w="4100" w:type="dxa"/>
            <w:shd w:val="clear" w:color="auto" w:fill="auto"/>
            <w:noWrap/>
            <w:vAlign w:val="bottom"/>
            <w:hideMark/>
          </w:tcPr>
          <w:p w:rsidRPr="00753E20" w:rsidR="00FB39B2" w:rsidP="00EE1534" w:rsidRDefault="00FB39B2" w14:paraId="69939039" w14:textId="77777777">
            <w:pPr>
              <w:spacing w:before="0"/>
              <w:rPr>
                <w:rFonts w:eastAsia="Times New Roman" w:cs="Arial"/>
                <w:color w:val="000000"/>
                <w:sz w:val="20"/>
                <w:szCs w:val="20"/>
              </w:rPr>
            </w:pPr>
            <w:r w:rsidRPr="00753E20">
              <w:rPr>
                <w:rFonts w:eastAsia="Times New Roman" w:cs="Arial"/>
                <w:color w:val="000000"/>
                <w:sz w:val="20"/>
                <w:szCs w:val="20"/>
              </w:rPr>
              <w:t xml:space="preserve">Seventh grade </w:t>
            </w:r>
          </w:p>
        </w:tc>
      </w:tr>
      <w:tr w:rsidRPr="00EE1534" w:rsidR="00FB39B2" w:rsidTr="002B6EA3" w14:paraId="51E787D1" w14:textId="77777777">
        <w:trPr>
          <w:trHeight w:val="300"/>
        </w:trPr>
        <w:tc>
          <w:tcPr>
            <w:tcW w:w="2885" w:type="dxa"/>
            <w:shd w:val="clear" w:color="auto" w:fill="auto"/>
            <w:noWrap/>
            <w:vAlign w:val="bottom"/>
            <w:hideMark/>
          </w:tcPr>
          <w:p w:rsidRPr="00753E20" w:rsidR="00FB39B2" w:rsidP="00EE1534" w:rsidRDefault="00FB39B2" w14:paraId="117CB784"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7898F77A"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1F5AE9D3" w14:textId="77777777">
            <w:pPr>
              <w:spacing w:before="0"/>
              <w:rPr>
                <w:rFonts w:eastAsia="Times New Roman" w:cs="Arial"/>
                <w:color w:val="000000"/>
                <w:sz w:val="20"/>
                <w:szCs w:val="20"/>
              </w:rPr>
            </w:pPr>
            <w:r w:rsidRPr="00753E20">
              <w:rPr>
                <w:rFonts w:eastAsia="Times New Roman" w:cs="Arial"/>
                <w:color w:val="000000"/>
                <w:sz w:val="20"/>
                <w:szCs w:val="20"/>
              </w:rPr>
              <w:t>08</w:t>
            </w:r>
          </w:p>
        </w:tc>
        <w:tc>
          <w:tcPr>
            <w:tcW w:w="4100" w:type="dxa"/>
            <w:shd w:val="clear" w:color="auto" w:fill="auto"/>
            <w:noWrap/>
            <w:vAlign w:val="bottom"/>
            <w:hideMark/>
          </w:tcPr>
          <w:p w:rsidRPr="00753E20" w:rsidR="00FB39B2" w:rsidP="00EE1534" w:rsidRDefault="00FB39B2" w14:paraId="7DC909B5" w14:textId="77777777">
            <w:pPr>
              <w:spacing w:before="0"/>
              <w:rPr>
                <w:rFonts w:eastAsia="Times New Roman" w:cs="Arial"/>
                <w:color w:val="000000"/>
                <w:sz w:val="20"/>
                <w:szCs w:val="20"/>
              </w:rPr>
            </w:pPr>
            <w:r w:rsidRPr="00753E20">
              <w:rPr>
                <w:rFonts w:eastAsia="Times New Roman" w:cs="Arial"/>
                <w:color w:val="000000"/>
                <w:sz w:val="20"/>
                <w:szCs w:val="20"/>
              </w:rPr>
              <w:t xml:space="preserve">Eighth grade </w:t>
            </w:r>
          </w:p>
        </w:tc>
      </w:tr>
      <w:tr w:rsidRPr="00EE1534" w:rsidR="00FB39B2" w:rsidTr="002B6EA3" w14:paraId="17059EA6" w14:textId="77777777">
        <w:trPr>
          <w:trHeight w:val="300"/>
        </w:trPr>
        <w:tc>
          <w:tcPr>
            <w:tcW w:w="2885" w:type="dxa"/>
            <w:shd w:val="clear" w:color="auto" w:fill="auto"/>
            <w:noWrap/>
            <w:vAlign w:val="bottom"/>
            <w:hideMark/>
          </w:tcPr>
          <w:p w:rsidRPr="00753E20" w:rsidR="00FB39B2" w:rsidP="00EE1534" w:rsidRDefault="00FB39B2" w14:paraId="3A524946"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01D1CEF0"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68FC6BC2" w14:textId="77777777">
            <w:pPr>
              <w:spacing w:before="0"/>
              <w:rPr>
                <w:rFonts w:eastAsia="Times New Roman" w:cs="Arial"/>
                <w:color w:val="000000"/>
                <w:sz w:val="20"/>
                <w:szCs w:val="20"/>
              </w:rPr>
            </w:pPr>
            <w:r w:rsidRPr="00753E20">
              <w:rPr>
                <w:rFonts w:eastAsia="Times New Roman" w:cs="Arial"/>
                <w:color w:val="000000"/>
                <w:sz w:val="20"/>
                <w:szCs w:val="20"/>
              </w:rPr>
              <w:t>09</w:t>
            </w:r>
          </w:p>
        </w:tc>
        <w:tc>
          <w:tcPr>
            <w:tcW w:w="4100" w:type="dxa"/>
            <w:shd w:val="clear" w:color="auto" w:fill="auto"/>
            <w:noWrap/>
            <w:vAlign w:val="bottom"/>
            <w:hideMark/>
          </w:tcPr>
          <w:p w:rsidRPr="00753E20" w:rsidR="00FB39B2" w:rsidP="00EE1534" w:rsidRDefault="00FB39B2" w14:paraId="36BECF84" w14:textId="77777777">
            <w:pPr>
              <w:spacing w:before="0"/>
              <w:rPr>
                <w:rFonts w:eastAsia="Times New Roman" w:cs="Arial"/>
                <w:color w:val="000000"/>
                <w:sz w:val="20"/>
                <w:szCs w:val="20"/>
              </w:rPr>
            </w:pPr>
            <w:r w:rsidRPr="00753E20">
              <w:rPr>
                <w:rFonts w:eastAsia="Times New Roman" w:cs="Arial"/>
                <w:color w:val="000000"/>
                <w:sz w:val="20"/>
                <w:szCs w:val="20"/>
              </w:rPr>
              <w:t xml:space="preserve">Ninth grade </w:t>
            </w:r>
          </w:p>
        </w:tc>
      </w:tr>
      <w:tr w:rsidRPr="00EE1534" w:rsidR="00FB39B2" w:rsidTr="002B6EA3" w14:paraId="2DDC9E83" w14:textId="77777777">
        <w:trPr>
          <w:trHeight w:val="300"/>
        </w:trPr>
        <w:tc>
          <w:tcPr>
            <w:tcW w:w="2885" w:type="dxa"/>
            <w:shd w:val="clear" w:color="auto" w:fill="auto"/>
            <w:noWrap/>
            <w:vAlign w:val="bottom"/>
            <w:hideMark/>
          </w:tcPr>
          <w:p w:rsidRPr="00753E20" w:rsidR="00FB39B2" w:rsidP="00EE1534" w:rsidRDefault="00FB39B2" w14:paraId="4DA403F8"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28392DBE"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349C9409" w14:textId="77777777">
            <w:pPr>
              <w:spacing w:before="0"/>
              <w:rPr>
                <w:rFonts w:eastAsia="Times New Roman" w:cs="Arial"/>
                <w:color w:val="000000"/>
                <w:sz w:val="20"/>
                <w:szCs w:val="20"/>
              </w:rPr>
            </w:pPr>
            <w:r w:rsidRPr="00753E20">
              <w:rPr>
                <w:rFonts w:eastAsia="Times New Roman" w:cs="Arial"/>
                <w:color w:val="000000"/>
                <w:sz w:val="20"/>
                <w:szCs w:val="20"/>
              </w:rPr>
              <w:t>10</w:t>
            </w:r>
          </w:p>
        </w:tc>
        <w:tc>
          <w:tcPr>
            <w:tcW w:w="4100" w:type="dxa"/>
            <w:shd w:val="clear" w:color="auto" w:fill="auto"/>
            <w:noWrap/>
            <w:vAlign w:val="bottom"/>
            <w:hideMark/>
          </w:tcPr>
          <w:p w:rsidRPr="00753E20" w:rsidR="00FB39B2" w:rsidP="00EE1534" w:rsidRDefault="00FB39B2" w14:paraId="75E7F814" w14:textId="77777777">
            <w:pPr>
              <w:spacing w:before="0"/>
              <w:rPr>
                <w:rFonts w:eastAsia="Times New Roman" w:cs="Arial"/>
                <w:color w:val="000000"/>
                <w:sz w:val="20"/>
                <w:szCs w:val="20"/>
              </w:rPr>
            </w:pPr>
            <w:r w:rsidRPr="00753E20">
              <w:rPr>
                <w:rFonts w:eastAsia="Times New Roman" w:cs="Arial"/>
                <w:color w:val="000000"/>
                <w:sz w:val="20"/>
                <w:szCs w:val="20"/>
              </w:rPr>
              <w:t xml:space="preserve">Tenth grade </w:t>
            </w:r>
          </w:p>
        </w:tc>
      </w:tr>
      <w:tr w:rsidRPr="00EE1534" w:rsidR="00FB39B2" w:rsidTr="002B6EA3" w14:paraId="51F5388F" w14:textId="77777777">
        <w:trPr>
          <w:trHeight w:val="300"/>
        </w:trPr>
        <w:tc>
          <w:tcPr>
            <w:tcW w:w="2885" w:type="dxa"/>
            <w:shd w:val="clear" w:color="auto" w:fill="auto"/>
            <w:noWrap/>
            <w:vAlign w:val="bottom"/>
            <w:hideMark/>
          </w:tcPr>
          <w:p w:rsidRPr="00753E20" w:rsidR="00FB39B2" w:rsidP="00EE1534" w:rsidRDefault="00FB39B2" w14:paraId="03B9E1A8"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0D12AA40"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2019FFEA" w14:textId="77777777">
            <w:pPr>
              <w:spacing w:before="0"/>
              <w:rPr>
                <w:rFonts w:eastAsia="Times New Roman" w:cs="Arial"/>
                <w:color w:val="000000"/>
                <w:sz w:val="20"/>
                <w:szCs w:val="20"/>
              </w:rPr>
            </w:pPr>
            <w:r w:rsidRPr="00753E20">
              <w:rPr>
                <w:rFonts w:eastAsia="Times New Roman" w:cs="Arial"/>
                <w:color w:val="000000"/>
                <w:sz w:val="20"/>
                <w:szCs w:val="20"/>
              </w:rPr>
              <w:t>11</w:t>
            </w:r>
          </w:p>
        </w:tc>
        <w:tc>
          <w:tcPr>
            <w:tcW w:w="4100" w:type="dxa"/>
            <w:shd w:val="clear" w:color="auto" w:fill="auto"/>
            <w:noWrap/>
            <w:vAlign w:val="bottom"/>
            <w:hideMark/>
          </w:tcPr>
          <w:p w:rsidRPr="00753E20" w:rsidR="00FB39B2" w:rsidP="00EE1534" w:rsidRDefault="00FB39B2" w14:paraId="207B835C" w14:textId="77777777">
            <w:pPr>
              <w:spacing w:before="0"/>
              <w:rPr>
                <w:rFonts w:eastAsia="Times New Roman" w:cs="Arial"/>
                <w:color w:val="000000"/>
                <w:sz w:val="20"/>
                <w:szCs w:val="20"/>
              </w:rPr>
            </w:pPr>
            <w:r w:rsidRPr="00753E20">
              <w:rPr>
                <w:rFonts w:eastAsia="Times New Roman" w:cs="Arial"/>
                <w:color w:val="000000"/>
                <w:sz w:val="20"/>
                <w:szCs w:val="20"/>
              </w:rPr>
              <w:t xml:space="preserve">Eleventh grade </w:t>
            </w:r>
          </w:p>
        </w:tc>
      </w:tr>
      <w:tr w:rsidRPr="00EE1534" w:rsidR="00FB39B2" w:rsidTr="002B6EA3" w14:paraId="60116633" w14:textId="77777777">
        <w:trPr>
          <w:trHeight w:val="300"/>
        </w:trPr>
        <w:tc>
          <w:tcPr>
            <w:tcW w:w="2885" w:type="dxa"/>
            <w:shd w:val="clear" w:color="auto" w:fill="auto"/>
            <w:noWrap/>
            <w:vAlign w:val="bottom"/>
            <w:hideMark/>
          </w:tcPr>
          <w:p w:rsidRPr="00753E20" w:rsidR="00FB39B2" w:rsidP="00EE1534" w:rsidRDefault="00FB39B2" w14:paraId="4787AC73"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3AEFA433"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167B0C00" w14:textId="77777777">
            <w:pPr>
              <w:spacing w:before="0"/>
              <w:rPr>
                <w:rFonts w:eastAsia="Times New Roman" w:cs="Arial"/>
                <w:color w:val="000000"/>
                <w:sz w:val="20"/>
                <w:szCs w:val="20"/>
              </w:rPr>
            </w:pPr>
            <w:r w:rsidRPr="00753E20">
              <w:rPr>
                <w:rFonts w:eastAsia="Times New Roman" w:cs="Arial"/>
                <w:color w:val="000000"/>
                <w:sz w:val="20"/>
                <w:szCs w:val="20"/>
              </w:rPr>
              <w:t>12</w:t>
            </w:r>
          </w:p>
        </w:tc>
        <w:tc>
          <w:tcPr>
            <w:tcW w:w="4100" w:type="dxa"/>
            <w:shd w:val="clear" w:color="auto" w:fill="auto"/>
            <w:noWrap/>
            <w:vAlign w:val="bottom"/>
            <w:hideMark/>
          </w:tcPr>
          <w:p w:rsidRPr="00753E20" w:rsidR="00FB39B2" w:rsidP="00EE1534" w:rsidRDefault="00FB39B2" w14:paraId="09881CD1" w14:textId="77777777">
            <w:pPr>
              <w:spacing w:before="0"/>
              <w:rPr>
                <w:rFonts w:eastAsia="Times New Roman" w:cs="Arial"/>
                <w:color w:val="000000"/>
                <w:sz w:val="20"/>
                <w:szCs w:val="20"/>
              </w:rPr>
            </w:pPr>
            <w:r w:rsidRPr="00753E20">
              <w:rPr>
                <w:rFonts w:eastAsia="Times New Roman" w:cs="Arial"/>
                <w:color w:val="000000"/>
                <w:sz w:val="20"/>
                <w:szCs w:val="20"/>
              </w:rPr>
              <w:t xml:space="preserve">Twelfth grade </w:t>
            </w:r>
          </w:p>
        </w:tc>
      </w:tr>
      <w:tr w:rsidRPr="00EE1534" w:rsidR="00FB39B2" w:rsidTr="002B6EA3" w14:paraId="51B0181C" w14:textId="77777777">
        <w:trPr>
          <w:trHeight w:val="300"/>
        </w:trPr>
        <w:tc>
          <w:tcPr>
            <w:tcW w:w="2885" w:type="dxa"/>
            <w:shd w:val="clear" w:color="auto" w:fill="auto"/>
            <w:noWrap/>
            <w:vAlign w:val="bottom"/>
            <w:hideMark/>
          </w:tcPr>
          <w:p w:rsidRPr="00753E20" w:rsidR="00FB39B2" w:rsidP="00EE1534" w:rsidRDefault="00FB39B2" w14:paraId="168A9D14"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5EB8C6FB"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71B6664B" w14:textId="77777777">
            <w:pPr>
              <w:spacing w:before="0"/>
              <w:rPr>
                <w:rFonts w:eastAsia="Times New Roman" w:cs="Arial"/>
                <w:color w:val="000000"/>
                <w:sz w:val="20"/>
                <w:szCs w:val="20"/>
              </w:rPr>
            </w:pPr>
            <w:r w:rsidRPr="00753E20">
              <w:rPr>
                <w:rFonts w:eastAsia="Times New Roman" w:cs="Arial"/>
                <w:color w:val="000000"/>
                <w:sz w:val="20"/>
                <w:szCs w:val="20"/>
              </w:rPr>
              <w:t>13</w:t>
            </w:r>
          </w:p>
        </w:tc>
        <w:tc>
          <w:tcPr>
            <w:tcW w:w="4100" w:type="dxa"/>
            <w:shd w:val="clear" w:color="auto" w:fill="auto"/>
            <w:noWrap/>
            <w:vAlign w:val="bottom"/>
            <w:hideMark/>
          </w:tcPr>
          <w:p w:rsidRPr="00753E20" w:rsidR="00FB39B2" w:rsidP="00EE1534" w:rsidRDefault="00FB39B2" w14:paraId="7D7F46A6" w14:textId="77777777">
            <w:pPr>
              <w:spacing w:before="0"/>
              <w:rPr>
                <w:rFonts w:eastAsia="Times New Roman" w:cs="Arial"/>
                <w:color w:val="000000"/>
                <w:sz w:val="20"/>
                <w:szCs w:val="20"/>
              </w:rPr>
            </w:pPr>
            <w:r w:rsidRPr="00753E20">
              <w:rPr>
                <w:rFonts w:eastAsia="Times New Roman" w:cs="Arial"/>
                <w:color w:val="000000"/>
                <w:sz w:val="20"/>
                <w:szCs w:val="20"/>
              </w:rPr>
              <w:t xml:space="preserve">Grade 13 </w:t>
            </w:r>
          </w:p>
        </w:tc>
      </w:tr>
      <w:tr w:rsidRPr="00EE1534" w:rsidR="00FB39B2" w:rsidTr="002B6EA3" w14:paraId="1CF489F8" w14:textId="77777777">
        <w:trPr>
          <w:trHeight w:val="300"/>
        </w:trPr>
        <w:tc>
          <w:tcPr>
            <w:tcW w:w="2885" w:type="dxa"/>
            <w:shd w:val="clear" w:color="auto" w:fill="auto"/>
            <w:noWrap/>
            <w:vAlign w:val="bottom"/>
            <w:hideMark/>
          </w:tcPr>
          <w:p w:rsidRPr="00753E20" w:rsidR="00FB39B2" w:rsidP="00EE1534" w:rsidRDefault="00FB39B2" w14:paraId="6B99C9A1"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05D90F11" w14:textId="77777777">
            <w:pPr>
              <w:spacing w:before="0"/>
              <w:rPr>
                <w:rFonts w:eastAsia="Times New Roman" w:cs="Arial"/>
                <w:sz w:val="20"/>
                <w:szCs w:val="20"/>
              </w:rPr>
            </w:pPr>
          </w:p>
        </w:tc>
        <w:tc>
          <w:tcPr>
            <w:tcW w:w="2790" w:type="dxa"/>
            <w:shd w:val="clear" w:color="auto" w:fill="auto"/>
            <w:noWrap/>
            <w:vAlign w:val="bottom"/>
            <w:hideMark/>
          </w:tcPr>
          <w:p w:rsidRPr="00753E20" w:rsidR="00FB39B2" w:rsidP="00EE1534" w:rsidRDefault="00FB39B2" w14:paraId="7323B01A" w14:textId="77777777">
            <w:pPr>
              <w:spacing w:before="0"/>
              <w:rPr>
                <w:rFonts w:eastAsia="Times New Roman" w:cs="Arial"/>
                <w:color w:val="000000"/>
                <w:sz w:val="20"/>
                <w:szCs w:val="20"/>
              </w:rPr>
            </w:pPr>
            <w:r w:rsidRPr="00753E20">
              <w:rPr>
                <w:rFonts w:eastAsia="Times New Roman" w:cs="Arial"/>
                <w:color w:val="000000"/>
                <w:sz w:val="20"/>
                <w:szCs w:val="20"/>
              </w:rPr>
              <w:t>PS</w:t>
            </w:r>
          </w:p>
        </w:tc>
        <w:tc>
          <w:tcPr>
            <w:tcW w:w="4100" w:type="dxa"/>
            <w:shd w:val="clear" w:color="auto" w:fill="auto"/>
            <w:noWrap/>
            <w:vAlign w:val="bottom"/>
            <w:hideMark/>
          </w:tcPr>
          <w:p w:rsidRPr="00753E20" w:rsidR="00FB39B2" w:rsidP="00EE1534" w:rsidRDefault="00FB39B2" w14:paraId="3B27C6BD" w14:textId="77777777">
            <w:pPr>
              <w:spacing w:before="0"/>
              <w:rPr>
                <w:rFonts w:eastAsia="Times New Roman" w:cs="Arial"/>
                <w:color w:val="000000"/>
                <w:sz w:val="20"/>
                <w:szCs w:val="20"/>
              </w:rPr>
            </w:pPr>
            <w:r w:rsidRPr="00753E20">
              <w:rPr>
                <w:rFonts w:eastAsia="Times New Roman" w:cs="Arial"/>
                <w:color w:val="000000"/>
                <w:sz w:val="20"/>
                <w:szCs w:val="20"/>
              </w:rPr>
              <w:t xml:space="preserve">Postsecondary </w:t>
            </w:r>
          </w:p>
        </w:tc>
      </w:tr>
      <w:tr w:rsidRPr="00EE1534" w:rsidR="00FB39B2" w:rsidTr="002B6EA3" w14:paraId="727C1BB0" w14:textId="77777777">
        <w:trPr>
          <w:trHeight w:val="315"/>
        </w:trPr>
        <w:tc>
          <w:tcPr>
            <w:tcW w:w="2885" w:type="dxa"/>
            <w:shd w:val="clear" w:color="auto" w:fill="auto"/>
            <w:noWrap/>
            <w:vAlign w:val="bottom"/>
            <w:hideMark/>
          </w:tcPr>
          <w:p w:rsidRPr="00753E20" w:rsidR="00FB39B2" w:rsidP="00EE1534" w:rsidRDefault="00FB39B2" w14:paraId="6C5DBF7E" w14:textId="77777777">
            <w:pPr>
              <w:spacing w:before="0"/>
              <w:rPr>
                <w:rFonts w:eastAsia="Times New Roman" w:cs="Arial"/>
                <w:color w:val="000000"/>
                <w:sz w:val="20"/>
                <w:szCs w:val="20"/>
              </w:rPr>
            </w:pPr>
          </w:p>
        </w:tc>
        <w:tc>
          <w:tcPr>
            <w:tcW w:w="4140" w:type="dxa"/>
            <w:shd w:val="clear" w:color="auto" w:fill="auto"/>
            <w:noWrap/>
            <w:vAlign w:val="bottom"/>
            <w:hideMark/>
          </w:tcPr>
          <w:p w:rsidRPr="00753E20" w:rsidR="00FB39B2" w:rsidP="00EE1534" w:rsidRDefault="00FB39B2" w14:paraId="63882893"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2790" w:type="dxa"/>
            <w:shd w:val="clear" w:color="auto" w:fill="auto"/>
            <w:noWrap/>
            <w:vAlign w:val="bottom"/>
            <w:hideMark/>
          </w:tcPr>
          <w:p w:rsidRPr="00753E20" w:rsidR="00FB39B2" w:rsidP="00EE1534" w:rsidRDefault="00FB39B2" w14:paraId="79898D81" w14:textId="77777777">
            <w:pPr>
              <w:spacing w:before="0"/>
              <w:rPr>
                <w:rFonts w:eastAsia="Times New Roman" w:cs="Arial"/>
                <w:color w:val="000000"/>
                <w:sz w:val="20"/>
                <w:szCs w:val="20"/>
              </w:rPr>
            </w:pPr>
            <w:r w:rsidRPr="00753E20">
              <w:rPr>
                <w:rFonts w:eastAsia="Times New Roman" w:cs="Arial"/>
                <w:color w:val="000000"/>
                <w:sz w:val="20"/>
                <w:szCs w:val="20"/>
              </w:rPr>
              <w:t>UG</w:t>
            </w:r>
          </w:p>
        </w:tc>
        <w:tc>
          <w:tcPr>
            <w:tcW w:w="4100" w:type="dxa"/>
            <w:shd w:val="clear" w:color="auto" w:fill="auto"/>
            <w:noWrap/>
            <w:vAlign w:val="bottom"/>
            <w:hideMark/>
          </w:tcPr>
          <w:p w:rsidRPr="00753E20" w:rsidR="00FB39B2" w:rsidP="00EE1534" w:rsidRDefault="00FB39B2" w14:paraId="2D06829A" w14:textId="77777777">
            <w:pPr>
              <w:spacing w:before="0"/>
              <w:rPr>
                <w:rFonts w:eastAsia="Times New Roman" w:cs="Arial"/>
                <w:color w:val="000000"/>
                <w:sz w:val="20"/>
                <w:szCs w:val="20"/>
              </w:rPr>
            </w:pPr>
            <w:r w:rsidRPr="00753E20">
              <w:rPr>
                <w:rFonts w:eastAsia="Times New Roman" w:cs="Arial"/>
                <w:color w:val="000000"/>
                <w:sz w:val="20"/>
                <w:szCs w:val="20"/>
              </w:rPr>
              <w:t>Ungraded</w:t>
            </w:r>
          </w:p>
        </w:tc>
      </w:tr>
      <w:tr w:rsidRPr="00EE1534" w:rsidR="00FB39B2" w:rsidTr="002B6EA3" w14:paraId="3485A8DC" w14:textId="77777777">
        <w:trPr>
          <w:trHeight w:val="458"/>
        </w:trPr>
        <w:tc>
          <w:tcPr>
            <w:tcW w:w="2885" w:type="dxa"/>
            <w:shd w:val="clear" w:color="auto" w:fill="auto"/>
            <w:vAlign w:val="bottom"/>
            <w:hideMark/>
          </w:tcPr>
          <w:p w:rsidRPr="00753E20" w:rsidR="00FB39B2" w:rsidP="00EE1534" w:rsidRDefault="00FB39B2" w14:paraId="1E3F2ED8" w14:textId="77777777">
            <w:pPr>
              <w:spacing w:before="0"/>
              <w:rPr>
                <w:rFonts w:eastAsia="Times New Roman" w:cs="Arial"/>
                <w:color w:val="000000"/>
                <w:sz w:val="20"/>
                <w:szCs w:val="20"/>
              </w:rPr>
            </w:pPr>
            <w:r w:rsidRPr="00753E20">
              <w:rPr>
                <w:rFonts w:eastAsia="Times New Roman" w:cs="Arial"/>
                <w:color w:val="000000"/>
                <w:sz w:val="20"/>
                <w:szCs w:val="20"/>
              </w:rPr>
              <w:t xml:space="preserve">TDS Report: Examinee: </w:t>
            </w:r>
            <w:proofErr w:type="spellStart"/>
            <w:r w:rsidRPr="00753E20">
              <w:rPr>
                <w:rFonts w:eastAsia="Times New Roman" w:cs="Arial"/>
                <w:color w:val="000000"/>
                <w:sz w:val="20"/>
                <w:szCs w:val="20"/>
              </w:rPr>
              <w:t>examineeAttribute</w:t>
            </w:r>
            <w:proofErr w:type="spellEnd"/>
          </w:p>
        </w:tc>
        <w:tc>
          <w:tcPr>
            <w:tcW w:w="4140" w:type="dxa"/>
            <w:shd w:val="clear" w:color="auto" w:fill="auto"/>
            <w:vAlign w:val="bottom"/>
            <w:hideMark/>
          </w:tcPr>
          <w:p w:rsidRPr="00753E20" w:rsidR="00FB39B2" w:rsidP="00EE1534" w:rsidRDefault="00B525D7" w14:paraId="78F4CA57" w14:textId="3594E045">
            <w:pPr>
              <w:spacing w:before="0"/>
              <w:rPr>
                <w:rFonts w:eastAsia="Times New Roman" w:cs="Arial"/>
                <w:color w:val="000000"/>
                <w:sz w:val="20"/>
                <w:szCs w:val="20"/>
              </w:rPr>
            </w:pPr>
            <w:r>
              <w:rPr>
                <w:rFonts w:eastAsia="Times New Roman" w:cs="Arial"/>
                <w:color w:val="000000"/>
                <w:sz w:val="20"/>
                <w:szCs w:val="20"/>
              </w:rPr>
              <w:t>n</w:t>
            </w:r>
            <w:r w:rsidRPr="00753E20" w:rsidR="00FB39B2">
              <w:rPr>
                <w:rFonts w:eastAsia="Times New Roman" w:cs="Arial"/>
                <w:color w:val="000000"/>
                <w:sz w:val="20"/>
                <w:szCs w:val="20"/>
              </w:rPr>
              <w:t xml:space="preserve">ame: </w:t>
            </w:r>
            <w:proofErr w:type="spellStart"/>
            <w:r w:rsidRPr="00753E20" w:rsidR="00FB39B2">
              <w:rPr>
                <w:rFonts w:eastAsia="Times New Roman" w:cs="Arial"/>
                <w:color w:val="000000"/>
                <w:sz w:val="20"/>
                <w:szCs w:val="20"/>
              </w:rPr>
              <w:t>EnglishLanguageAcquisitionStatus</w:t>
            </w:r>
            <w:proofErr w:type="spellEnd"/>
          </w:p>
        </w:tc>
        <w:tc>
          <w:tcPr>
            <w:tcW w:w="2790" w:type="dxa"/>
            <w:shd w:val="clear" w:color="auto" w:fill="auto"/>
            <w:vAlign w:val="bottom"/>
            <w:hideMark/>
          </w:tcPr>
          <w:p w:rsidRPr="00753E20" w:rsidR="00FB39B2" w:rsidP="00EE1534" w:rsidRDefault="00FB39B2" w14:paraId="62035C72" w14:textId="77777777">
            <w:pPr>
              <w:spacing w:before="0"/>
              <w:rPr>
                <w:rFonts w:eastAsia="Times New Roman" w:cs="Arial"/>
                <w:color w:val="000000"/>
                <w:sz w:val="20"/>
                <w:szCs w:val="20"/>
              </w:rPr>
            </w:pPr>
            <w:r w:rsidRPr="00753E20">
              <w:rPr>
                <w:rFonts w:eastAsia="Times New Roman" w:cs="Arial"/>
                <w:color w:val="000000"/>
                <w:sz w:val="20"/>
                <w:szCs w:val="20"/>
              </w:rPr>
              <w:t>EL</w:t>
            </w:r>
          </w:p>
        </w:tc>
        <w:tc>
          <w:tcPr>
            <w:tcW w:w="4100" w:type="dxa"/>
            <w:shd w:val="clear" w:color="auto" w:fill="auto"/>
            <w:vAlign w:val="bottom"/>
            <w:hideMark/>
          </w:tcPr>
          <w:p w:rsidRPr="00753E20" w:rsidR="00FB39B2" w:rsidP="00EE1534" w:rsidRDefault="00FB39B2" w14:paraId="35FE7089" w14:textId="77777777">
            <w:pPr>
              <w:spacing w:before="0"/>
              <w:rPr>
                <w:rFonts w:eastAsia="Times New Roman" w:cs="Arial"/>
                <w:color w:val="000000"/>
                <w:sz w:val="20"/>
                <w:szCs w:val="20"/>
              </w:rPr>
            </w:pPr>
            <w:r w:rsidRPr="00753E20">
              <w:rPr>
                <w:rFonts w:eastAsia="Times New Roman" w:cs="Arial"/>
                <w:color w:val="000000"/>
                <w:sz w:val="20"/>
                <w:szCs w:val="20"/>
              </w:rPr>
              <w:t>English Learner</w:t>
            </w:r>
          </w:p>
        </w:tc>
      </w:tr>
      <w:tr w:rsidRPr="00EE1534" w:rsidR="00FB39B2" w:rsidTr="002B6EA3" w14:paraId="6814F188" w14:textId="77777777">
        <w:trPr>
          <w:trHeight w:val="300"/>
        </w:trPr>
        <w:tc>
          <w:tcPr>
            <w:tcW w:w="2885" w:type="dxa"/>
            <w:shd w:val="clear" w:color="auto" w:fill="auto"/>
            <w:noWrap/>
            <w:vAlign w:val="bottom"/>
            <w:hideMark/>
          </w:tcPr>
          <w:p w:rsidRPr="00753E20" w:rsidR="00FB39B2" w:rsidP="00EE1534" w:rsidRDefault="00FB39B2" w14:paraId="06ABC589"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06C5C26F"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6BC0CF7F" w14:textId="77777777">
            <w:pPr>
              <w:spacing w:before="0"/>
              <w:rPr>
                <w:rFonts w:eastAsia="Times New Roman" w:cs="Arial"/>
                <w:color w:val="000000"/>
                <w:sz w:val="20"/>
                <w:szCs w:val="20"/>
              </w:rPr>
            </w:pPr>
            <w:r w:rsidRPr="00753E20">
              <w:rPr>
                <w:rFonts w:eastAsia="Times New Roman" w:cs="Arial"/>
                <w:color w:val="000000"/>
                <w:sz w:val="20"/>
                <w:szCs w:val="20"/>
              </w:rPr>
              <w:t>EO</w:t>
            </w:r>
          </w:p>
        </w:tc>
        <w:tc>
          <w:tcPr>
            <w:tcW w:w="4100" w:type="dxa"/>
            <w:shd w:val="clear" w:color="auto" w:fill="auto"/>
            <w:noWrap/>
            <w:vAlign w:val="bottom"/>
            <w:hideMark/>
          </w:tcPr>
          <w:p w:rsidRPr="00753E20" w:rsidR="00FB39B2" w:rsidP="00EE1534" w:rsidRDefault="00FB39B2" w14:paraId="5EE53DA9" w14:textId="77777777">
            <w:pPr>
              <w:spacing w:before="0"/>
              <w:rPr>
                <w:rFonts w:eastAsia="Times New Roman" w:cs="Arial"/>
                <w:color w:val="000000"/>
                <w:sz w:val="20"/>
                <w:szCs w:val="20"/>
              </w:rPr>
            </w:pPr>
            <w:r w:rsidRPr="00753E20">
              <w:rPr>
                <w:rFonts w:eastAsia="Times New Roman" w:cs="Arial"/>
                <w:color w:val="000000"/>
                <w:sz w:val="20"/>
                <w:szCs w:val="20"/>
              </w:rPr>
              <w:t>English Only</w:t>
            </w:r>
          </w:p>
        </w:tc>
      </w:tr>
      <w:tr w:rsidRPr="00EE1534" w:rsidR="00FB39B2" w:rsidTr="002B6EA3" w14:paraId="39E4ABB8" w14:textId="77777777">
        <w:trPr>
          <w:trHeight w:val="300"/>
        </w:trPr>
        <w:tc>
          <w:tcPr>
            <w:tcW w:w="2885" w:type="dxa"/>
            <w:shd w:val="clear" w:color="auto" w:fill="auto"/>
            <w:noWrap/>
            <w:vAlign w:val="bottom"/>
            <w:hideMark/>
          </w:tcPr>
          <w:p w:rsidRPr="00753E20" w:rsidR="00FB39B2" w:rsidP="00EE1534" w:rsidRDefault="00FB39B2" w14:paraId="0682E65F"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66CC7691"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4CED9163" w14:textId="77777777">
            <w:pPr>
              <w:spacing w:before="0"/>
              <w:rPr>
                <w:rFonts w:eastAsia="Times New Roman" w:cs="Arial"/>
                <w:color w:val="000000"/>
                <w:sz w:val="20"/>
                <w:szCs w:val="20"/>
              </w:rPr>
            </w:pPr>
            <w:r w:rsidRPr="00753E20">
              <w:rPr>
                <w:rFonts w:eastAsia="Times New Roman" w:cs="Arial"/>
                <w:color w:val="000000"/>
                <w:sz w:val="20"/>
                <w:szCs w:val="20"/>
              </w:rPr>
              <w:t>IFEP</w:t>
            </w:r>
          </w:p>
        </w:tc>
        <w:tc>
          <w:tcPr>
            <w:tcW w:w="4100" w:type="dxa"/>
            <w:shd w:val="clear" w:color="auto" w:fill="auto"/>
            <w:noWrap/>
            <w:vAlign w:val="bottom"/>
            <w:hideMark/>
          </w:tcPr>
          <w:p w:rsidRPr="00753E20" w:rsidR="00FB39B2" w:rsidP="00EE1534" w:rsidRDefault="00FB39B2" w14:paraId="50EF4E58" w14:textId="77777777">
            <w:pPr>
              <w:spacing w:before="0"/>
              <w:rPr>
                <w:rFonts w:eastAsia="Times New Roman" w:cs="Arial"/>
                <w:color w:val="000000"/>
                <w:sz w:val="20"/>
                <w:szCs w:val="20"/>
              </w:rPr>
            </w:pPr>
            <w:r w:rsidRPr="00753E20">
              <w:rPr>
                <w:rFonts w:eastAsia="Times New Roman" w:cs="Arial"/>
                <w:color w:val="000000"/>
                <w:sz w:val="20"/>
                <w:szCs w:val="20"/>
              </w:rPr>
              <w:t>Initial Fluent English Proficient</w:t>
            </w:r>
          </w:p>
        </w:tc>
      </w:tr>
      <w:tr w:rsidRPr="00EE1534" w:rsidR="00FB39B2" w:rsidTr="002B6EA3" w14:paraId="2276B300" w14:textId="77777777">
        <w:trPr>
          <w:trHeight w:val="300"/>
        </w:trPr>
        <w:tc>
          <w:tcPr>
            <w:tcW w:w="2885" w:type="dxa"/>
            <w:shd w:val="clear" w:color="auto" w:fill="auto"/>
            <w:vAlign w:val="center"/>
            <w:hideMark/>
          </w:tcPr>
          <w:p w:rsidRPr="00753E20" w:rsidR="00FB39B2" w:rsidP="00EE1534" w:rsidRDefault="00FB39B2" w14:paraId="149C847E"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vAlign w:val="center"/>
            <w:hideMark/>
          </w:tcPr>
          <w:p w:rsidRPr="00753E20" w:rsidR="00FB39B2" w:rsidP="00EE1534" w:rsidRDefault="00FB39B2" w14:paraId="539396A9"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6007B6C5" w14:textId="77777777">
            <w:pPr>
              <w:spacing w:before="0"/>
              <w:rPr>
                <w:rFonts w:eastAsia="Times New Roman" w:cs="Arial"/>
                <w:color w:val="000000"/>
                <w:sz w:val="20"/>
                <w:szCs w:val="20"/>
              </w:rPr>
            </w:pPr>
            <w:r w:rsidRPr="00753E20">
              <w:rPr>
                <w:rFonts w:eastAsia="Times New Roman" w:cs="Arial"/>
                <w:color w:val="000000"/>
                <w:sz w:val="20"/>
                <w:szCs w:val="20"/>
              </w:rPr>
              <w:t>FREP</w:t>
            </w:r>
          </w:p>
        </w:tc>
        <w:tc>
          <w:tcPr>
            <w:tcW w:w="4100" w:type="dxa"/>
            <w:shd w:val="clear" w:color="auto" w:fill="auto"/>
            <w:noWrap/>
            <w:vAlign w:val="bottom"/>
            <w:hideMark/>
          </w:tcPr>
          <w:p w:rsidRPr="00753E20" w:rsidR="00FB39B2" w:rsidP="00EE1534" w:rsidRDefault="00FB39B2" w14:paraId="22FB9A8E" w14:textId="77777777">
            <w:pPr>
              <w:spacing w:before="0"/>
              <w:rPr>
                <w:rFonts w:eastAsia="Times New Roman" w:cs="Arial"/>
                <w:color w:val="000000"/>
                <w:sz w:val="20"/>
                <w:szCs w:val="20"/>
              </w:rPr>
            </w:pPr>
            <w:r w:rsidRPr="00753E20">
              <w:rPr>
                <w:rFonts w:eastAsia="Times New Roman" w:cs="Arial"/>
                <w:color w:val="000000"/>
                <w:sz w:val="20"/>
                <w:szCs w:val="20"/>
              </w:rPr>
              <w:t>Fluent Reclassified English Proficient</w:t>
            </w:r>
          </w:p>
        </w:tc>
      </w:tr>
      <w:tr w:rsidRPr="00EE1534" w:rsidR="00FB39B2" w:rsidTr="002B6EA3" w14:paraId="56559243" w14:textId="77777777">
        <w:trPr>
          <w:trHeight w:val="315"/>
        </w:trPr>
        <w:tc>
          <w:tcPr>
            <w:tcW w:w="2885" w:type="dxa"/>
            <w:shd w:val="clear" w:color="auto" w:fill="auto"/>
            <w:noWrap/>
            <w:vAlign w:val="bottom"/>
            <w:hideMark/>
          </w:tcPr>
          <w:p w:rsidRPr="00753E20" w:rsidR="00FB39B2" w:rsidP="00EE1534" w:rsidRDefault="00FB39B2" w14:paraId="3EBDCD82"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1281CB25"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2790" w:type="dxa"/>
            <w:shd w:val="clear" w:color="auto" w:fill="auto"/>
            <w:noWrap/>
            <w:vAlign w:val="bottom"/>
            <w:hideMark/>
          </w:tcPr>
          <w:p w:rsidRPr="00753E20" w:rsidR="00FB39B2" w:rsidP="00EE1534" w:rsidRDefault="00FB39B2" w14:paraId="185B18E5" w14:textId="77777777">
            <w:pPr>
              <w:spacing w:before="0"/>
              <w:rPr>
                <w:rFonts w:eastAsia="Times New Roman" w:cs="Arial"/>
                <w:color w:val="000000"/>
                <w:sz w:val="20"/>
                <w:szCs w:val="20"/>
              </w:rPr>
            </w:pPr>
            <w:r w:rsidRPr="00753E20">
              <w:rPr>
                <w:rFonts w:eastAsia="Times New Roman" w:cs="Arial"/>
                <w:color w:val="000000"/>
                <w:sz w:val="20"/>
                <w:szCs w:val="20"/>
              </w:rPr>
              <w:t>TBD</w:t>
            </w:r>
          </w:p>
        </w:tc>
        <w:tc>
          <w:tcPr>
            <w:tcW w:w="4100" w:type="dxa"/>
            <w:shd w:val="clear" w:color="auto" w:fill="auto"/>
            <w:noWrap/>
            <w:vAlign w:val="bottom"/>
            <w:hideMark/>
          </w:tcPr>
          <w:p w:rsidRPr="00753E20" w:rsidR="00FB39B2" w:rsidP="00EE1534" w:rsidRDefault="00FB39B2" w14:paraId="79D6C37B" w14:textId="77777777">
            <w:pPr>
              <w:spacing w:before="0"/>
              <w:rPr>
                <w:rFonts w:eastAsia="Times New Roman" w:cs="Arial"/>
                <w:color w:val="000000"/>
                <w:sz w:val="20"/>
                <w:szCs w:val="20"/>
              </w:rPr>
            </w:pPr>
            <w:r w:rsidRPr="00753E20">
              <w:rPr>
                <w:rFonts w:eastAsia="Times New Roman" w:cs="Arial"/>
                <w:color w:val="000000"/>
                <w:sz w:val="20"/>
                <w:szCs w:val="20"/>
              </w:rPr>
              <w:t>To Be Determined</w:t>
            </w:r>
          </w:p>
        </w:tc>
      </w:tr>
      <w:tr w:rsidRPr="00EE1534" w:rsidR="00FB39B2" w:rsidTr="002B6EA3" w14:paraId="2DD523BA" w14:textId="77777777">
        <w:trPr>
          <w:trHeight w:val="440"/>
        </w:trPr>
        <w:tc>
          <w:tcPr>
            <w:tcW w:w="2885" w:type="dxa"/>
            <w:shd w:val="clear" w:color="auto" w:fill="auto"/>
            <w:vAlign w:val="bottom"/>
            <w:hideMark/>
          </w:tcPr>
          <w:p w:rsidRPr="00753E20" w:rsidR="00FB39B2" w:rsidP="00EE1534" w:rsidRDefault="00FB39B2" w14:paraId="2BD8E544" w14:textId="77777777">
            <w:pPr>
              <w:spacing w:before="0"/>
              <w:rPr>
                <w:rFonts w:eastAsia="Times New Roman" w:cs="Arial"/>
                <w:color w:val="000000"/>
                <w:sz w:val="20"/>
                <w:szCs w:val="20"/>
              </w:rPr>
            </w:pPr>
            <w:r w:rsidRPr="00753E20">
              <w:rPr>
                <w:rFonts w:eastAsia="Times New Roman" w:cs="Arial"/>
                <w:color w:val="000000"/>
                <w:sz w:val="20"/>
                <w:szCs w:val="20"/>
              </w:rPr>
              <w:t xml:space="preserve">TDS Report: Examinee: </w:t>
            </w:r>
            <w:proofErr w:type="spellStart"/>
            <w:r w:rsidRPr="00753E20">
              <w:rPr>
                <w:rFonts w:eastAsia="Times New Roman" w:cs="Arial"/>
                <w:color w:val="000000"/>
                <w:sz w:val="20"/>
                <w:szCs w:val="20"/>
              </w:rPr>
              <w:t>examineeAttribute</w:t>
            </w:r>
            <w:proofErr w:type="spellEnd"/>
          </w:p>
        </w:tc>
        <w:tc>
          <w:tcPr>
            <w:tcW w:w="4140" w:type="dxa"/>
            <w:shd w:val="clear" w:color="auto" w:fill="auto"/>
            <w:vAlign w:val="bottom"/>
            <w:hideMark/>
          </w:tcPr>
          <w:p w:rsidRPr="00753E20" w:rsidR="00FB39B2" w:rsidP="00EE1534" w:rsidRDefault="00B525D7" w14:paraId="3AE01BC6" w14:textId="7E730C49">
            <w:pPr>
              <w:spacing w:before="0"/>
              <w:rPr>
                <w:rFonts w:eastAsia="Times New Roman" w:cs="Arial"/>
                <w:color w:val="000000"/>
                <w:sz w:val="20"/>
                <w:szCs w:val="20"/>
              </w:rPr>
            </w:pPr>
            <w:r>
              <w:rPr>
                <w:rFonts w:eastAsia="Times New Roman" w:cs="Arial"/>
                <w:color w:val="000000"/>
                <w:sz w:val="20"/>
                <w:szCs w:val="20"/>
              </w:rPr>
              <w:t>n</w:t>
            </w:r>
            <w:r w:rsidRPr="00753E20" w:rsidR="00FB39B2">
              <w:rPr>
                <w:rFonts w:eastAsia="Times New Roman" w:cs="Arial"/>
                <w:color w:val="000000"/>
                <w:sz w:val="20"/>
                <w:szCs w:val="20"/>
              </w:rPr>
              <w:t xml:space="preserve">ame: </w:t>
            </w:r>
            <w:proofErr w:type="spellStart"/>
            <w:r w:rsidRPr="00753E20" w:rsidR="00FB39B2">
              <w:rPr>
                <w:rFonts w:eastAsia="Times New Roman" w:cs="Arial"/>
                <w:color w:val="000000"/>
                <w:sz w:val="20"/>
                <w:szCs w:val="20"/>
              </w:rPr>
              <w:t>TitleIIILanguageInstructionProgramType</w:t>
            </w:r>
            <w:proofErr w:type="spellEnd"/>
          </w:p>
        </w:tc>
        <w:tc>
          <w:tcPr>
            <w:tcW w:w="2790" w:type="dxa"/>
            <w:shd w:val="clear" w:color="auto" w:fill="auto"/>
            <w:noWrap/>
            <w:vAlign w:val="bottom"/>
            <w:hideMark/>
          </w:tcPr>
          <w:p w:rsidRPr="00753E20" w:rsidR="00FB39B2" w:rsidP="00EE1534" w:rsidRDefault="00FB39B2" w14:paraId="42964C01"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DualLanguage</w:t>
            </w:r>
            <w:proofErr w:type="spellEnd"/>
          </w:p>
        </w:tc>
        <w:tc>
          <w:tcPr>
            <w:tcW w:w="4100" w:type="dxa"/>
            <w:shd w:val="clear" w:color="auto" w:fill="auto"/>
            <w:noWrap/>
            <w:vAlign w:val="bottom"/>
            <w:hideMark/>
          </w:tcPr>
          <w:p w:rsidRPr="00753E20" w:rsidR="00FB39B2" w:rsidP="00EE1534" w:rsidRDefault="00FB39B2" w14:paraId="1AEE8A5F" w14:textId="77777777">
            <w:pPr>
              <w:spacing w:before="0"/>
              <w:rPr>
                <w:rFonts w:eastAsia="Times New Roman" w:cs="Arial"/>
                <w:color w:val="000000"/>
                <w:sz w:val="20"/>
                <w:szCs w:val="20"/>
              </w:rPr>
            </w:pPr>
            <w:r w:rsidRPr="00753E20">
              <w:rPr>
                <w:rFonts w:eastAsia="Times New Roman" w:cs="Arial"/>
                <w:color w:val="000000"/>
                <w:sz w:val="20"/>
                <w:szCs w:val="20"/>
              </w:rPr>
              <w:t>Duel language</w:t>
            </w:r>
          </w:p>
        </w:tc>
      </w:tr>
      <w:tr w:rsidRPr="00EE1534" w:rsidR="00FB39B2" w:rsidTr="002B6EA3" w14:paraId="259D3D3F" w14:textId="77777777">
        <w:trPr>
          <w:trHeight w:val="300"/>
        </w:trPr>
        <w:tc>
          <w:tcPr>
            <w:tcW w:w="2885" w:type="dxa"/>
            <w:shd w:val="clear" w:color="auto" w:fill="auto"/>
            <w:noWrap/>
            <w:vAlign w:val="bottom"/>
            <w:hideMark/>
          </w:tcPr>
          <w:p w:rsidRPr="00753E20" w:rsidR="00FB39B2" w:rsidP="00EE1534" w:rsidRDefault="00FB39B2" w14:paraId="64C8585B"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74F28754"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173E8D6A"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TwoWayImmersion</w:t>
            </w:r>
            <w:proofErr w:type="spellEnd"/>
          </w:p>
        </w:tc>
        <w:tc>
          <w:tcPr>
            <w:tcW w:w="4100" w:type="dxa"/>
            <w:shd w:val="clear" w:color="auto" w:fill="auto"/>
            <w:noWrap/>
            <w:vAlign w:val="bottom"/>
            <w:hideMark/>
          </w:tcPr>
          <w:p w:rsidRPr="00753E20" w:rsidR="00FB39B2" w:rsidP="00EE1534" w:rsidRDefault="00FB39B2" w14:paraId="55C3E490" w14:textId="77777777">
            <w:pPr>
              <w:spacing w:before="0"/>
              <w:rPr>
                <w:rFonts w:eastAsia="Times New Roman" w:cs="Arial"/>
                <w:color w:val="000000"/>
                <w:sz w:val="20"/>
                <w:szCs w:val="20"/>
              </w:rPr>
            </w:pPr>
            <w:r w:rsidRPr="00753E20">
              <w:rPr>
                <w:rFonts w:eastAsia="Times New Roman" w:cs="Arial"/>
                <w:color w:val="000000"/>
                <w:sz w:val="20"/>
                <w:szCs w:val="20"/>
              </w:rPr>
              <w:t>Two-way immersion</w:t>
            </w:r>
          </w:p>
        </w:tc>
      </w:tr>
      <w:tr w:rsidRPr="00EE1534" w:rsidR="00FB39B2" w:rsidTr="002B6EA3" w14:paraId="76F316AE" w14:textId="77777777">
        <w:trPr>
          <w:trHeight w:val="300"/>
        </w:trPr>
        <w:tc>
          <w:tcPr>
            <w:tcW w:w="2885" w:type="dxa"/>
            <w:shd w:val="clear" w:color="auto" w:fill="auto"/>
            <w:noWrap/>
            <w:vAlign w:val="bottom"/>
            <w:hideMark/>
          </w:tcPr>
          <w:p w:rsidRPr="00753E20" w:rsidR="00FB39B2" w:rsidP="00EE1534" w:rsidRDefault="00FB39B2" w14:paraId="1C4360EC"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5FE9F8B4"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2DF6E95C"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TransitionalBilingual</w:t>
            </w:r>
            <w:proofErr w:type="spellEnd"/>
          </w:p>
        </w:tc>
        <w:tc>
          <w:tcPr>
            <w:tcW w:w="4100" w:type="dxa"/>
            <w:shd w:val="clear" w:color="auto" w:fill="auto"/>
            <w:noWrap/>
            <w:vAlign w:val="bottom"/>
            <w:hideMark/>
          </w:tcPr>
          <w:p w:rsidRPr="00753E20" w:rsidR="00FB39B2" w:rsidP="00EE1534" w:rsidRDefault="00FB39B2" w14:paraId="74632B56" w14:textId="77777777">
            <w:pPr>
              <w:spacing w:before="0"/>
              <w:rPr>
                <w:rFonts w:eastAsia="Times New Roman" w:cs="Arial"/>
                <w:color w:val="000000"/>
                <w:sz w:val="20"/>
                <w:szCs w:val="20"/>
              </w:rPr>
            </w:pPr>
            <w:r w:rsidRPr="00753E20">
              <w:rPr>
                <w:rFonts w:eastAsia="Times New Roman" w:cs="Arial"/>
                <w:color w:val="000000"/>
                <w:sz w:val="20"/>
                <w:szCs w:val="20"/>
              </w:rPr>
              <w:t>Transitional bilingual</w:t>
            </w:r>
          </w:p>
        </w:tc>
      </w:tr>
      <w:tr w:rsidRPr="00EE1534" w:rsidR="00FB39B2" w:rsidTr="002B6EA3" w14:paraId="72F0CF34" w14:textId="77777777">
        <w:trPr>
          <w:trHeight w:val="300"/>
        </w:trPr>
        <w:tc>
          <w:tcPr>
            <w:tcW w:w="2885" w:type="dxa"/>
            <w:shd w:val="clear" w:color="auto" w:fill="auto"/>
            <w:noWrap/>
            <w:vAlign w:val="bottom"/>
            <w:hideMark/>
          </w:tcPr>
          <w:p w:rsidRPr="00753E20" w:rsidR="00FB39B2" w:rsidP="00EE1534" w:rsidRDefault="00FB39B2" w14:paraId="66BA0EA4"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0AD0861E"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7CB5ECE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DevelopmentalBilingual</w:t>
            </w:r>
            <w:proofErr w:type="spellEnd"/>
          </w:p>
        </w:tc>
        <w:tc>
          <w:tcPr>
            <w:tcW w:w="4100" w:type="dxa"/>
            <w:shd w:val="clear" w:color="auto" w:fill="auto"/>
            <w:noWrap/>
            <w:vAlign w:val="bottom"/>
            <w:hideMark/>
          </w:tcPr>
          <w:p w:rsidRPr="00753E20" w:rsidR="00FB39B2" w:rsidP="00EE1534" w:rsidRDefault="00FB39B2" w14:paraId="6A4D9EF2" w14:textId="77777777">
            <w:pPr>
              <w:spacing w:before="0"/>
              <w:rPr>
                <w:rFonts w:eastAsia="Times New Roman" w:cs="Arial"/>
                <w:color w:val="000000"/>
                <w:sz w:val="20"/>
                <w:szCs w:val="20"/>
              </w:rPr>
            </w:pPr>
            <w:r w:rsidRPr="00753E20">
              <w:rPr>
                <w:rFonts w:eastAsia="Times New Roman" w:cs="Arial"/>
                <w:color w:val="000000"/>
                <w:sz w:val="20"/>
                <w:szCs w:val="20"/>
              </w:rPr>
              <w:t>Developmental bilingual</w:t>
            </w:r>
          </w:p>
        </w:tc>
      </w:tr>
      <w:tr w:rsidRPr="00EE1534" w:rsidR="00FB39B2" w:rsidTr="002B6EA3" w14:paraId="15CB159B" w14:textId="77777777">
        <w:trPr>
          <w:trHeight w:val="300"/>
        </w:trPr>
        <w:tc>
          <w:tcPr>
            <w:tcW w:w="2885" w:type="dxa"/>
            <w:shd w:val="clear" w:color="auto" w:fill="auto"/>
            <w:noWrap/>
            <w:vAlign w:val="bottom"/>
            <w:hideMark/>
          </w:tcPr>
          <w:p w:rsidRPr="00753E20" w:rsidR="00FB39B2" w:rsidP="00EE1534" w:rsidRDefault="00FB39B2" w14:paraId="1B4A0597"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01C52389"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02F102A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HeritageLangague</w:t>
            </w:r>
            <w:proofErr w:type="spellEnd"/>
          </w:p>
        </w:tc>
        <w:tc>
          <w:tcPr>
            <w:tcW w:w="4100" w:type="dxa"/>
            <w:shd w:val="clear" w:color="auto" w:fill="auto"/>
            <w:noWrap/>
            <w:vAlign w:val="bottom"/>
            <w:hideMark/>
          </w:tcPr>
          <w:p w:rsidRPr="00753E20" w:rsidR="00FB39B2" w:rsidP="00EE1534" w:rsidRDefault="00FB39B2" w14:paraId="72FFB03C" w14:textId="03EE0EFC">
            <w:pPr>
              <w:spacing w:before="0"/>
              <w:rPr>
                <w:rFonts w:eastAsia="Times New Roman" w:cs="Arial"/>
                <w:color w:val="000000"/>
                <w:sz w:val="20"/>
                <w:szCs w:val="20"/>
              </w:rPr>
            </w:pPr>
            <w:r w:rsidRPr="00753E20">
              <w:rPr>
                <w:rFonts w:eastAsia="Times New Roman" w:cs="Arial"/>
                <w:color w:val="000000"/>
                <w:sz w:val="20"/>
                <w:szCs w:val="20"/>
              </w:rPr>
              <w:t>Heritage language</w:t>
            </w:r>
          </w:p>
        </w:tc>
      </w:tr>
      <w:tr w:rsidRPr="00EE1534" w:rsidR="00FB39B2" w:rsidTr="002B6EA3" w14:paraId="44B33243" w14:textId="77777777">
        <w:trPr>
          <w:trHeight w:val="300"/>
        </w:trPr>
        <w:tc>
          <w:tcPr>
            <w:tcW w:w="2885" w:type="dxa"/>
            <w:shd w:val="clear" w:color="auto" w:fill="auto"/>
            <w:noWrap/>
            <w:vAlign w:val="bottom"/>
            <w:hideMark/>
          </w:tcPr>
          <w:p w:rsidRPr="00753E20" w:rsidR="00FB39B2" w:rsidP="00EE1534" w:rsidRDefault="00FB39B2" w14:paraId="2B0896A7"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0388591E"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20CF7C36"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ShelteredEnglishInstruction</w:t>
            </w:r>
            <w:proofErr w:type="spellEnd"/>
          </w:p>
        </w:tc>
        <w:tc>
          <w:tcPr>
            <w:tcW w:w="4100" w:type="dxa"/>
            <w:shd w:val="clear" w:color="auto" w:fill="auto"/>
            <w:noWrap/>
            <w:vAlign w:val="bottom"/>
            <w:hideMark/>
          </w:tcPr>
          <w:p w:rsidRPr="00753E20" w:rsidR="00FB39B2" w:rsidP="00EE1534" w:rsidRDefault="00FB39B2" w14:paraId="52DCF2D1" w14:textId="442AE7EF">
            <w:pPr>
              <w:spacing w:before="0"/>
              <w:rPr>
                <w:rFonts w:eastAsia="Times New Roman" w:cs="Arial"/>
                <w:color w:val="000000"/>
                <w:sz w:val="20"/>
                <w:szCs w:val="20"/>
              </w:rPr>
            </w:pPr>
            <w:r w:rsidRPr="00753E20">
              <w:rPr>
                <w:rFonts w:eastAsia="Times New Roman" w:cs="Arial"/>
                <w:color w:val="000000"/>
                <w:sz w:val="20"/>
                <w:szCs w:val="20"/>
              </w:rPr>
              <w:t>Sheltered-English instruction</w:t>
            </w:r>
          </w:p>
        </w:tc>
      </w:tr>
      <w:tr w:rsidRPr="00EE1534" w:rsidR="00FB39B2" w:rsidTr="002B6EA3" w14:paraId="3C27232C" w14:textId="77777777">
        <w:trPr>
          <w:trHeight w:val="300"/>
        </w:trPr>
        <w:tc>
          <w:tcPr>
            <w:tcW w:w="2885" w:type="dxa"/>
            <w:shd w:val="clear" w:color="auto" w:fill="auto"/>
            <w:noWrap/>
            <w:vAlign w:val="bottom"/>
            <w:hideMark/>
          </w:tcPr>
          <w:p w:rsidRPr="00753E20" w:rsidR="00FB39B2" w:rsidP="00EE1534" w:rsidRDefault="00FB39B2" w14:paraId="299C1A18"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64A1E348"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319935D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StructuredEnglishImmersion</w:t>
            </w:r>
            <w:proofErr w:type="spellEnd"/>
          </w:p>
        </w:tc>
        <w:tc>
          <w:tcPr>
            <w:tcW w:w="4100" w:type="dxa"/>
            <w:shd w:val="clear" w:color="auto" w:fill="auto"/>
            <w:noWrap/>
            <w:vAlign w:val="bottom"/>
            <w:hideMark/>
          </w:tcPr>
          <w:p w:rsidRPr="00753E20" w:rsidR="00FB39B2" w:rsidP="00EE1534" w:rsidRDefault="00FB39B2" w14:paraId="5DB28C02" w14:textId="00989A6A">
            <w:pPr>
              <w:spacing w:before="0"/>
              <w:rPr>
                <w:rFonts w:eastAsia="Times New Roman" w:cs="Arial"/>
                <w:color w:val="000000"/>
                <w:sz w:val="20"/>
                <w:szCs w:val="20"/>
              </w:rPr>
            </w:pPr>
            <w:r w:rsidRPr="00753E20">
              <w:rPr>
                <w:rFonts w:eastAsia="Times New Roman" w:cs="Arial"/>
                <w:color w:val="000000"/>
                <w:sz w:val="20"/>
                <w:szCs w:val="20"/>
              </w:rPr>
              <w:t>Structured-English immersion</w:t>
            </w:r>
          </w:p>
        </w:tc>
      </w:tr>
      <w:tr w:rsidRPr="00EE1534" w:rsidR="00FB39B2" w:rsidTr="002B6EA3" w14:paraId="227CDD76" w14:textId="77777777">
        <w:trPr>
          <w:trHeight w:val="900"/>
        </w:trPr>
        <w:tc>
          <w:tcPr>
            <w:tcW w:w="2885" w:type="dxa"/>
            <w:shd w:val="clear" w:color="auto" w:fill="auto"/>
            <w:noWrap/>
            <w:vAlign w:val="bottom"/>
            <w:hideMark/>
          </w:tcPr>
          <w:p w:rsidRPr="00753E20" w:rsidR="00FB39B2" w:rsidP="00EE1534" w:rsidRDefault="00FB39B2" w14:paraId="447D1FFB" w14:textId="77777777">
            <w:pPr>
              <w:spacing w:before="0"/>
              <w:rPr>
                <w:rFonts w:eastAsia="Times New Roman" w:cs="Arial"/>
                <w:color w:val="000000"/>
                <w:sz w:val="20"/>
                <w:szCs w:val="24"/>
              </w:rPr>
            </w:pPr>
            <w:r w:rsidRPr="00753E20">
              <w:rPr>
                <w:rFonts w:eastAsia="Times New Roman" w:cs="Arial"/>
                <w:color w:val="000000"/>
                <w:sz w:val="20"/>
                <w:szCs w:val="24"/>
              </w:rPr>
              <w:t> </w:t>
            </w:r>
          </w:p>
        </w:tc>
        <w:tc>
          <w:tcPr>
            <w:tcW w:w="4140" w:type="dxa"/>
            <w:shd w:val="clear" w:color="auto" w:fill="auto"/>
            <w:noWrap/>
            <w:vAlign w:val="bottom"/>
            <w:hideMark/>
          </w:tcPr>
          <w:p w:rsidRPr="00753E20" w:rsidR="00FB39B2" w:rsidP="00EE1534" w:rsidRDefault="00FB39B2" w14:paraId="0F40C797" w14:textId="77777777">
            <w:pPr>
              <w:spacing w:before="0"/>
              <w:rPr>
                <w:rFonts w:eastAsia="Times New Roman" w:cs="Arial"/>
                <w:color w:val="000000"/>
                <w:sz w:val="20"/>
                <w:szCs w:val="24"/>
              </w:rPr>
            </w:pPr>
          </w:p>
        </w:tc>
        <w:tc>
          <w:tcPr>
            <w:tcW w:w="2790" w:type="dxa"/>
            <w:shd w:val="clear" w:color="auto" w:fill="auto"/>
            <w:noWrap/>
            <w:vAlign w:val="bottom"/>
            <w:hideMark/>
          </w:tcPr>
          <w:p w:rsidRPr="00753E20" w:rsidR="00FB39B2" w:rsidP="00EE1534" w:rsidRDefault="00FB39B2" w14:paraId="43359272" w14:textId="77777777">
            <w:pPr>
              <w:spacing w:before="0"/>
              <w:rPr>
                <w:rFonts w:eastAsia="Times New Roman" w:cs="Arial"/>
                <w:color w:val="000000"/>
                <w:sz w:val="20"/>
                <w:szCs w:val="24"/>
              </w:rPr>
            </w:pPr>
            <w:r w:rsidRPr="00753E20">
              <w:rPr>
                <w:rFonts w:eastAsia="Times New Roman" w:cs="Arial"/>
                <w:color w:val="000000"/>
                <w:sz w:val="20"/>
                <w:szCs w:val="24"/>
              </w:rPr>
              <w:t>SDAIE</w:t>
            </w:r>
          </w:p>
        </w:tc>
        <w:tc>
          <w:tcPr>
            <w:tcW w:w="4100" w:type="dxa"/>
            <w:shd w:val="clear" w:color="auto" w:fill="auto"/>
            <w:vAlign w:val="bottom"/>
            <w:hideMark/>
          </w:tcPr>
          <w:p w:rsidRPr="00753E20" w:rsidR="00FB39B2" w:rsidP="00EE1534" w:rsidRDefault="00FB39B2" w14:paraId="793FE7CB" w14:textId="77777777">
            <w:pPr>
              <w:spacing w:before="0"/>
              <w:rPr>
                <w:rFonts w:eastAsia="Times New Roman" w:cs="Arial"/>
                <w:color w:val="000000"/>
                <w:sz w:val="20"/>
                <w:szCs w:val="24"/>
              </w:rPr>
            </w:pPr>
            <w:r w:rsidRPr="00753E20">
              <w:rPr>
                <w:rFonts w:eastAsia="Times New Roman" w:cs="Arial"/>
                <w:color w:val="000000"/>
                <w:sz w:val="20"/>
                <w:szCs w:val="24"/>
              </w:rPr>
              <w:t>Specially designed academic instruction delivered in English (SDAIE)</w:t>
            </w:r>
          </w:p>
        </w:tc>
      </w:tr>
      <w:tr w:rsidRPr="00EE1534" w:rsidR="00FB39B2" w:rsidTr="002B6EA3" w14:paraId="7EB5F78F" w14:textId="77777777">
        <w:trPr>
          <w:trHeight w:val="300"/>
        </w:trPr>
        <w:tc>
          <w:tcPr>
            <w:tcW w:w="2885" w:type="dxa"/>
            <w:shd w:val="clear" w:color="auto" w:fill="auto"/>
            <w:noWrap/>
            <w:vAlign w:val="bottom"/>
            <w:hideMark/>
          </w:tcPr>
          <w:p w:rsidRPr="00753E20" w:rsidR="00FB39B2" w:rsidP="00EE1534" w:rsidRDefault="00FB39B2" w14:paraId="2B48C27F" w14:textId="77777777">
            <w:pPr>
              <w:spacing w:before="0"/>
              <w:rPr>
                <w:rFonts w:eastAsia="Times New Roman" w:cs="Arial"/>
                <w:color w:val="000000"/>
                <w:sz w:val="20"/>
                <w:szCs w:val="24"/>
              </w:rPr>
            </w:pPr>
            <w:r w:rsidRPr="00753E20">
              <w:rPr>
                <w:rFonts w:eastAsia="Times New Roman" w:cs="Arial"/>
                <w:color w:val="000000"/>
                <w:sz w:val="20"/>
                <w:szCs w:val="24"/>
              </w:rPr>
              <w:t> </w:t>
            </w:r>
          </w:p>
        </w:tc>
        <w:tc>
          <w:tcPr>
            <w:tcW w:w="4140" w:type="dxa"/>
            <w:shd w:val="clear" w:color="auto" w:fill="auto"/>
            <w:noWrap/>
            <w:vAlign w:val="bottom"/>
            <w:hideMark/>
          </w:tcPr>
          <w:p w:rsidRPr="00753E20" w:rsidR="00FB39B2" w:rsidP="00EE1534" w:rsidRDefault="00FB39B2" w14:paraId="215A58AE" w14:textId="77777777">
            <w:pPr>
              <w:spacing w:before="0"/>
              <w:rPr>
                <w:rFonts w:eastAsia="Times New Roman" w:cs="Arial"/>
                <w:color w:val="000000"/>
                <w:sz w:val="20"/>
                <w:szCs w:val="24"/>
              </w:rPr>
            </w:pPr>
          </w:p>
        </w:tc>
        <w:tc>
          <w:tcPr>
            <w:tcW w:w="2790" w:type="dxa"/>
            <w:shd w:val="clear" w:color="auto" w:fill="auto"/>
            <w:noWrap/>
            <w:vAlign w:val="bottom"/>
            <w:hideMark/>
          </w:tcPr>
          <w:p w:rsidRPr="00753E20" w:rsidR="00FB39B2" w:rsidP="00EE1534" w:rsidRDefault="00FB39B2" w14:paraId="2208DD2F" w14:textId="77777777">
            <w:pPr>
              <w:spacing w:before="0"/>
              <w:rPr>
                <w:rFonts w:eastAsia="Times New Roman" w:cs="Arial"/>
                <w:color w:val="000000"/>
                <w:sz w:val="20"/>
                <w:szCs w:val="24"/>
              </w:rPr>
            </w:pPr>
            <w:proofErr w:type="spellStart"/>
            <w:r w:rsidRPr="00753E20">
              <w:rPr>
                <w:rFonts w:eastAsia="Times New Roman" w:cs="Arial"/>
                <w:color w:val="000000"/>
                <w:sz w:val="20"/>
                <w:szCs w:val="24"/>
              </w:rPr>
              <w:t>ContentBasedESL</w:t>
            </w:r>
            <w:proofErr w:type="spellEnd"/>
          </w:p>
        </w:tc>
        <w:tc>
          <w:tcPr>
            <w:tcW w:w="4100" w:type="dxa"/>
            <w:shd w:val="clear" w:color="auto" w:fill="auto"/>
            <w:noWrap/>
            <w:vAlign w:val="bottom"/>
            <w:hideMark/>
          </w:tcPr>
          <w:p w:rsidRPr="00753E20" w:rsidR="00FB39B2" w:rsidP="00EE1534" w:rsidRDefault="00FB39B2" w14:paraId="491A22F9" w14:textId="77777777">
            <w:pPr>
              <w:spacing w:before="0"/>
              <w:rPr>
                <w:rFonts w:eastAsia="Times New Roman" w:cs="Arial"/>
                <w:color w:val="000000"/>
                <w:sz w:val="20"/>
                <w:szCs w:val="24"/>
              </w:rPr>
            </w:pPr>
            <w:r w:rsidRPr="00753E20">
              <w:rPr>
                <w:rFonts w:eastAsia="Times New Roman" w:cs="Arial"/>
                <w:color w:val="000000"/>
                <w:sz w:val="20"/>
                <w:szCs w:val="24"/>
              </w:rPr>
              <w:t>Content based ESL</w:t>
            </w:r>
          </w:p>
        </w:tc>
      </w:tr>
      <w:tr w:rsidRPr="00EE1534" w:rsidR="00FB39B2" w:rsidTr="002B6EA3" w14:paraId="72DFB4D7" w14:textId="77777777">
        <w:trPr>
          <w:trHeight w:val="300"/>
        </w:trPr>
        <w:tc>
          <w:tcPr>
            <w:tcW w:w="2885" w:type="dxa"/>
            <w:shd w:val="clear" w:color="auto" w:fill="auto"/>
            <w:noWrap/>
            <w:vAlign w:val="bottom"/>
            <w:hideMark/>
          </w:tcPr>
          <w:p w:rsidRPr="00753E20" w:rsidR="00FB39B2" w:rsidP="00EE1534" w:rsidRDefault="00FB39B2" w14:paraId="25E73392"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31B21D04"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190FE60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PullOutESL</w:t>
            </w:r>
            <w:proofErr w:type="spellEnd"/>
          </w:p>
        </w:tc>
        <w:tc>
          <w:tcPr>
            <w:tcW w:w="4100" w:type="dxa"/>
            <w:shd w:val="clear" w:color="auto" w:fill="auto"/>
            <w:noWrap/>
            <w:vAlign w:val="bottom"/>
            <w:hideMark/>
          </w:tcPr>
          <w:p w:rsidRPr="00753E20" w:rsidR="00FB39B2" w:rsidP="00EE1534" w:rsidRDefault="00FB39B2" w14:paraId="11F8E155" w14:textId="77777777">
            <w:pPr>
              <w:spacing w:before="0"/>
              <w:rPr>
                <w:rFonts w:eastAsia="Times New Roman" w:cs="Arial"/>
                <w:color w:val="000000"/>
                <w:sz w:val="20"/>
                <w:szCs w:val="20"/>
              </w:rPr>
            </w:pPr>
            <w:r w:rsidRPr="00753E20">
              <w:rPr>
                <w:rFonts w:eastAsia="Times New Roman" w:cs="Arial"/>
                <w:color w:val="000000"/>
                <w:sz w:val="20"/>
                <w:szCs w:val="20"/>
              </w:rPr>
              <w:t>Pull out ESL</w:t>
            </w:r>
          </w:p>
        </w:tc>
      </w:tr>
      <w:tr w:rsidRPr="00EE1534" w:rsidR="00FB39B2" w:rsidTr="002B6EA3" w14:paraId="1E7382D7" w14:textId="77777777">
        <w:trPr>
          <w:trHeight w:val="315"/>
        </w:trPr>
        <w:tc>
          <w:tcPr>
            <w:tcW w:w="2885" w:type="dxa"/>
            <w:shd w:val="clear" w:color="auto" w:fill="auto"/>
            <w:noWrap/>
            <w:vAlign w:val="bottom"/>
            <w:hideMark/>
          </w:tcPr>
          <w:p w:rsidRPr="00753E20" w:rsidR="00FB39B2" w:rsidP="00EE1534" w:rsidRDefault="00FB39B2" w14:paraId="0B299857"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55C5FB60"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2790" w:type="dxa"/>
            <w:shd w:val="clear" w:color="auto" w:fill="auto"/>
            <w:noWrap/>
            <w:vAlign w:val="bottom"/>
            <w:hideMark/>
          </w:tcPr>
          <w:p w:rsidRPr="00753E20" w:rsidR="00FB39B2" w:rsidP="00EE1534" w:rsidRDefault="00FB39B2" w14:paraId="27496D70" w14:textId="77777777">
            <w:pPr>
              <w:spacing w:before="0"/>
              <w:rPr>
                <w:rFonts w:eastAsia="Times New Roman" w:cs="Arial"/>
                <w:color w:val="000000"/>
                <w:sz w:val="20"/>
                <w:szCs w:val="20"/>
              </w:rPr>
            </w:pPr>
            <w:r w:rsidRPr="00753E20">
              <w:rPr>
                <w:rFonts w:eastAsia="Times New Roman" w:cs="Arial"/>
                <w:color w:val="000000"/>
                <w:sz w:val="20"/>
                <w:szCs w:val="20"/>
              </w:rPr>
              <w:t>Other</w:t>
            </w:r>
          </w:p>
        </w:tc>
        <w:tc>
          <w:tcPr>
            <w:tcW w:w="4100" w:type="dxa"/>
            <w:shd w:val="clear" w:color="auto" w:fill="auto"/>
            <w:noWrap/>
            <w:vAlign w:val="bottom"/>
            <w:hideMark/>
          </w:tcPr>
          <w:p w:rsidRPr="00753E20" w:rsidR="00FB39B2" w:rsidP="00EE1534" w:rsidRDefault="00FB39B2" w14:paraId="46F83A2D" w14:textId="7CA404FD">
            <w:pPr>
              <w:spacing w:before="0"/>
              <w:rPr>
                <w:rFonts w:eastAsia="Times New Roman" w:cs="Arial"/>
                <w:color w:val="000000"/>
                <w:sz w:val="20"/>
                <w:szCs w:val="20"/>
              </w:rPr>
            </w:pPr>
            <w:r w:rsidRPr="00753E20">
              <w:rPr>
                <w:rFonts w:eastAsia="Times New Roman" w:cs="Arial"/>
                <w:color w:val="000000"/>
                <w:sz w:val="20"/>
                <w:szCs w:val="20"/>
              </w:rPr>
              <w:t>Other</w:t>
            </w:r>
          </w:p>
        </w:tc>
      </w:tr>
      <w:tr w:rsidRPr="00EE1534" w:rsidR="00FB39B2" w:rsidTr="002B6EA3" w14:paraId="56C90AF8" w14:textId="77777777">
        <w:trPr>
          <w:trHeight w:val="323"/>
        </w:trPr>
        <w:tc>
          <w:tcPr>
            <w:tcW w:w="2885" w:type="dxa"/>
            <w:shd w:val="clear" w:color="auto" w:fill="auto"/>
            <w:vAlign w:val="bottom"/>
            <w:hideMark/>
          </w:tcPr>
          <w:p w:rsidRPr="00753E20" w:rsidR="00FB39B2" w:rsidP="00EE1534" w:rsidRDefault="00FB39B2" w14:paraId="506F3996" w14:textId="77777777">
            <w:pPr>
              <w:spacing w:before="0"/>
              <w:rPr>
                <w:rFonts w:eastAsia="Times New Roman" w:cs="Arial"/>
                <w:color w:val="000000"/>
                <w:sz w:val="20"/>
                <w:szCs w:val="20"/>
              </w:rPr>
            </w:pPr>
            <w:r w:rsidRPr="00753E20">
              <w:rPr>
                <w:rFonts w:eastAsia="Times New Roman" w:cs="Arial"/>
                <w:color w:val="000000"/>
                <w:sz w:val="20"/>
                <w:szCs w:val="20"/>
              </w:rPr>
              <w:t xml:space="preserve">TDS Report: Examinee: </w:t>
            </w:r>
            <w:proofErr w:type="spellStart"/>
            <w:r w:rsidRPr="00753E20">
              <w:rPr>
                <w:rFonts w:eastAsia="Times New Roman" w:cs="Arial"/>
                <w:color w:val="000000"/>
                <w:sz w:val="20"/>
                <w:szCs w:val="20"/>
              </w:rPr>
              <w:t>examineeAttribute</w:t>
            </w:r>
            <w:proofErr w:type="spellEnd"/>
          </w:p>
        </w:tc>
        <w:tc>
          <w:tcPr>
            <w:tcW w:w="4140" w:type="dxa"/>
            <w:shd w:val="clear" w:color="auto" w:fill="auto"/>
            <w:noWrap/>
            <w:vAlign w:val="bottom"/>
            <w:hideMark/>
          </w:tcPr>
          <w:p w:rsidRPr="00753E20" w:rsidR="00FB39B2" w:rsidP="00EE1534" w:rsidRDefault="00B525D7" w14:paraId="56011445" w14:textId="2E1DF632">
            <w:pPr>
              <w:spacing w:before="0"/>
              <w:rPr>
                <w:rFonts w:eastAsia="Times New Roman" w:cs="Arial"/>
                <w:color w:val="000000"/>
                <w:sz w:val="20"/>
                <w:szCs w:val="20"/>
              </w:rPr>
            </w:pPr>
            <w:r>
              <w:rPr>
                <w:rFonts w:eastAsia="Times New Roman" w:cs="Arial"/>
                <w:color w:val="000000"/>
                <w:sz w:val="20"/>
                <w:szCs w:val="20"/>
              </w:rPr>
              <w:t>n</w:t>
            </w:r>
            <w:r w:rsidRPr="00753E20" w:rsidR="00FB39B2">
              <w:rPr>
                <w:rFonts w:eastAsia="Times New Roman" w:cs="Arial"/>
                <w:color w:val="000000"/>
                <w:sz w:val="20"/>
                <w:szCs w:val="20"/>
              </w:rPr>
              <w:t xml:space="preserve">ame: </w:t>
            </w:r>
            <w:proofErr w:type="spellStart"/>
            <w:r w:rsidRPr="00753E20" w:rsidR="00FB39B2">
              <w:rPr>
                <w:rFonts w:eastAsia="Times New Roman" w:cs="Arial"/>
                <w:color w:val="000000"/>
                <w:sz w:val="20"/>
                <w:szCs w:val="20"/>
              </w:rPr>
              <w:t>PrimaryDisabilityType</w:t>
            </w:r>
            <w:proofErr w:type="spellEnd"/>
          </w:p>
        </w:tc>
        <w:tc>
          <w:tcPr>
            <w:tcW w:w="2790" w:type="dxa"/>
            <w:shd w:val="clear" w:color="auto" w:fill="auto"/>
            <w:vAlign w:val="bottom"/>
            <w:hideMark/>
          </w:tcPr>
          <w:p w:rsidRPr="00753E20" w:rsidR="00FB39B2" w:rsidP="00EE1534" w:rsidRDefault="00FB39B2" w14:paraId="027380AC" w14:textId="77777777">
            <w:pPr>
              <w:spacing w:before="0"/>
              <w:rPr>
                <w:rFonts w:eastAsia="Times New Roman" w:cs="Arial"/>
                <w:color w:val="000000"/>
                <w:sz w:val="20"/>
                <w:szCs w:val="20"/>
              </w:rPr>
            </w:pPr>
            <w:r w:rsidRPr="00753E20">
              <w:rPr>
                <w:rFonts w:eastAsia="Times New Roman" w:cs="Arial"/>
                <w:color w:val="000000"/>
                <w:sz w:val="20"/>
                <w:szCs w:val="20"/>
              </w:rPr>
              <w:t>AUT</w:t>
            </w:r>
          </w:p>
        </w:tc>
        <w:tc>
          <w:tcPr>
            <w:tcW w:w="4100" w:type="dxa"/>
            <w:shd w:val="clear" w:color="auto" w:fill="auto"/>
            <w:noWrap/>
            <w:vAlign w:val="bottom"/>
            <w:hideMark/>
          </w:tcPr>
          <w:p w:rsidRPr="00753E20" w:rsidR="00FB39B2" w:rsidP="00EE1534" w:rsidRDefault="00FB39B2" w14:paraId="241C05A7" w14:textId="77777777">
            <w:pPr>
              <w:spacing w:before="0"/>
              <w:rPr>
                <w:rFonts w:eastAsia="Times New Roman" w:cs="Arial"/>
                <w:color w:val="000000"/>
                <w:sz w:val="20"/>
                <w:szCs w:val="20"/>
              </w:rPr>
            </w:pPr>
            <w:r w:rsidRPr="00753E20">
              <w:rPr>
                <w:rFonts w:eastAsia="Times New Roman" w:cs="Arial"/>
                <w:color w:val="000000"/>
                <w:sz w:val="20"/>
                <w:szCs w:val="20"/>
              </w:rPr>
              <w:t>Autism</w:t>
            </w:r>
          </w:p>
        </w:tc>
      </w:tr>
      <w:tr w:rsidRPr="00EE1534" w:rsidR="00FB39B2" w:rsidTr="002B6EA3" w14:paraId="566E0A4F" w14:textId="77777777">
        <w:trPr>
          <w:trHeight w:val="300"/>
        </w:trPr>
        <w:tc>
          <w:tcPr>
            <w:tcW w:w="2885" w:type="dxa"/>
            <w:shd w:val="clear" w:color="auto" w:fill="auto"/>
            <w:noWrap/>
            <w:vAlign w:val="bottom"/>
            <w:hideMark/>
          </w:tcPr>
          <w:p w:rsidRPr="00753E20" w:rsidR="00FB39B2" w:rsidP="00EE1534" w:rsidRDefault="00FB39B2" w14:paraId="79B6A555"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6EF19487"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44DBF98D" w14:textId="77777777">
            <w:pPr>
              <w:spacing w:before="0"/>
              <w:rPr>
                <w:rFonts w:eastAsia="Times New Roman" w:cs="Arial"/>
                <w:color w:val="000000"/>
                <w:sz w:val="20"/>
                <w:szCs w:val="20"/>
              </w:rPr>
            </w:pPr>
            <w:r w:rsidRPr="00753E20">
              <w:rPr>
                <w:rFonts w:eastAsia="Times New Roman" w:cs="Arial"/>
                <w:color w:val="000000"/>
                <w:sz w:val="20"/>
                <w:szCs w:val="20"/>
              </w:rPr>
              <w:t>DB</w:t>
            </w:r>
          </w:p>
        </w:tc>
        <w:tc>
          <w:tcPr>
            <w:tcW w:w="4100" w:type="dxa"/>
            <w:shd w:val="clear" w:color="auto" w:fill="auto"/>
            <w:noWrap/>
            <w:vAlign w:val="bottom"/>
            <w:hideMark/>
          </w:tcPr>
          <w:p w:rsidRPr="00753E20" w:rsidR="00FB39B2" w:rsidP="00EE1534" w:rsidRDefault="00FB39B2" w14:paraId="46016F76" w14:textId="77777777">
            <w:pPr>
              <w:spacing w:before="0"/>
              <w:rPr>
                <w:rFonts w:eastAsia="Times New Roman" w:cs="Arial"/>
                <w:color w:val="000000"/>
                <w:sz w:val="20"/>
                <w:szCs w:val="20"/>
              </w:rPr>
            </w:pPr>
            <w:r w:rsidRPr="00753E20">
              <w:rPr>
                <w:rFonts w:eastAsia="Times New Roman" w:cs="Arial"/>
                <w:color w:val="000000"/>
                <w:sz w:val="20"/>
                <w:szCs w:val="20"/>
              </w:rPr>
              <w:t>Deaf/Blindness</w:t>
            </w:r>
          </w:p>
        </w:tc>
      </w:tr>
      <w:tr w:rsidRPr="00EE1534" w:rsidR="00FB39B2" w:rsidTr="002B6EA3" w14:paraId="4E28901B" w14:textId="77777777">
        <w:trPr>
          <w:trHeight w:val="300"/>
        </w:trPr>
        <w:tc>
          <w:tcPr>
            <w:tcW w:w="2885" w:type="dxa"/>
            <w:shd w:val="clear" w:color="auto" w:fill="auto"/>
            <w:noWrap/>
            <w:vAlign w:val="bottom"/>
            <w:hideMark/>
          </w:tcPr>
          <w:p w:rsidRPr="00753E20" w:rsidR="00FB39B2" w:rsidP="00EE1534" w:rsidRDefault="00FB39B2" w14:paraId="568E6A4A"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309080CF"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32AA5C91" w14:textId="77777777">
            <w:pPr>
              <w:spacing w:before="0"/>
              <w:rPr>
                <w:rFonts w:eastAsia="Times New Roman" w:cs="Arial"/>
                <w:color w:val="000000"/>
                <w:sz w:val="20"/>
                <w:szCs w:val="20"/>
              </w:rPr>
            </w:pPr>
            <w:r w:rsidRPr="00753E20">
              <w:rPr>
                <w:rFonts w:eastAsia="Times New Roman" w:cs="Arial"/>
                <w:color w:val="000000"/>
                <w:sz w:val="20"/>
                <w:szCs w:val="20"/>
              </w:rPr>
              <w:t>DD</w:t>
            </w:r>
          </w:p>
        </w:tc>
        <w:tc>
          <w:tcPr>
            <w:tcW w:w="4100" w:type="dxa"/>
            <w:shd w:val="clear" w:color="auto" w:fill="auto"/>
            <w:noWrap/>
            <w:vAlign w:val="bottom"/>
            <w:hideMark/>
          </w:tcPr>
          <w:p w:rsidRPr="00753E20" w:rsidR="00FB39B2" w:rsidP="00EE1534" w:rsidRDefault="00FB39B2" w14:paraId="4CADF892" w14:textId="77777777">
            <w:pPr>
              <w:spacing w:before="0"/>
              <w:rPr>
                <w:rFonts w:eastAsia="Times New Roman" w:cs="Arial"/>
                <w:color w:val="000000"/>
                <w:sz w:val="20"/>
                <w:szCs w:val="20"/>
              </w:rPr>
            </w:pPr>
            <w:r w:rsidRPr="00753E20">
              <w:rPr>
                <w:rFonts w:eastAsia="Times New Roman" w:cs="Arial"/>
                <w:color w:val="000000"/>
                <w:sz w:val="20"/>
                <w:szCs w:val="20"/>
              </w:rPr>
              <w:t>Developmental delay</w:t>
            </w:r>
          </w:p>
        </w:tc>
      </w:tr>
      <w:tr w:rsidRPr="00EE1534" w:rsidR="00FB39B2" w:rsidTr="002B6EA3" w14:paraId="0B5550E0" w14:textId="77777777">
        <w:trPr>
          <w:trHeight w:val="300"/>
        </w:trPr>
        <w:tc>
          <w:tcPr>
            <w:tcW w:w="2885" w:type="dxa"/>
            <w:shd w:val="clear" w:color="auto" w:fill="auto"/>
            <w:noWrap/>
            <w:vAlign w:val="bottom"/>
            <w:hideMark/>
          </w:tcPr>
          <w:p w:rsidRPr="00753E20" w:rsidR="00FB39B2" w:rsidP="00EE1534" w:rsidRDefault="00FB39B2" w14:paraId="052D28B0" w14:textId="77777777">
            <w:pPr>
              <w:spacing w:before="0"/>
              <w:rPr>
                <w:rFonts w:eastAsia="Times New Roman" w:cs="Arial"/>
                <w:color w:val="000000"/>
                <w:sz w:val="20"/>
                <w:szCs w:val="20"/>
              </w:rPr>
            </w:pPr>
            <w:r w:rsidRPr="00753E20">
              <w:rPr>
                <w:rFonts w:eastAsia="Times New Roman" w:cs="Arial"/>
                <w:color w:val="000000"/>
                <w:sz w:val="20"/>
                <w:szCs w:val="20"/>
              </w:rPr>
              <w:lastRenderedPageBreak/>
              <w:t> </w:t>
            </w:r>
          </w:p>
        </w:tc>
        <w:tc>
          <w:tcPr>
            <w:tcW w:w="4140" w:type="dxa"/>
            <w:shd w:val="clear" w:color="auto" w:fill="auto"/>
            <w:noWrap/>
            <w:vAlign w:val="bottom"/>
            <w:hideMark/>
          </w:tcPr>
          <w:p w:rsidRPr="00753E20" w:rsidR="00FB39B2" w:rsidP="00EE1534" w:rsidRDefault="00FB39B2" w14:paraId="307EA95A"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0633AB21" w14:textId="77777777">
            <w:pPr>
              <w:spacing w:before="0"/>
              <w:rPr>
                <w:rFonts w:eastAsia="Times New Roman" w:cs="Arial"/>
                <w:color w:val="000000"/>
                <w:sz w:val="20"/>
                <w:szCs w:val="20"/>
              </w:rPr>
            </w:pPr>
            <w:r w:rsidRPr="00753E20">
              <w:rPr>
                <w:rFonts w:eastAsia="Times New Roman" w:cs="Arial"/>
                <w:color w:val="000000"/>
                <w:sz w:val="20"/>
                <w:szCs w:val="20"/>
              </w:rPr>
              <w:t>EMN</w:t>
            </w:r>
          </w:p>
        </w:tc>
        <w:tc>
          <w:tcPr>
            <w:tcW w:w="4100" w:type="dxa"/>
            <w:shd w:val="clear" w:color="auto" w:fill="auto"/>
            <w:noWrap/>
            <w:vAlign w:val="bottom"/>
            <w:hideMark/>
          </w:tcPr>
          <w:p w:rsidRPr="00753E20" w:rsidR="00FB39B2" w:rsidP="00EE1534" w:rsidRDefault="00FB39B2" w14:paraId="0738C4C4" w14:textId="4CC50667">
            <w:pPr>
              <w:spacing w:before="0"/>
              <w:rPr>
                <w:rFonts w:eastAsia="Times New Roman" w:cs="Arial"/>
                <w:color w:val="000000"/>
                <w:sz w:val="20"/>
                <w:szCs w:val="20"/>
              </w:rPr>
            </w:pPr>
            <w:r w:rsidRPr="00753E20">
              <w:rPr>
                <w:rFonts w:eastAsia="Times New Roman" w:cs="Arial"/>
                <w:color w:val="000000"/>
                <w:sz w:val="20"/>
                <w:szCs w:val="20"/>
              </w:rPr>
              <w:t>Emotional disturbance</w:t>
            </w:r>
          </w:p>
        </w:tc>
      </w:tr>
      <w:tr w:rsidRPr="00EE1534" w:rsidR="00FB39B2" w:rsidTr="002B6EA3" w14:paraId="76555274" w14:textId="77777777">
        <w:trPr>
          <w:trHeight w:val="300"/>
        </w:trPr>
        <w:tc>
          <w:tcPr>
            <w:tcW w:w="2885" w:type="dxa"/>
            <w:shd w:val="clear" w:color="auto" w:fill="auto"/>
            <w:noWrap/>
            <w:vAlign w:val="bottom"/>
            <w:hideMark/>
          </w:tcPr>
          <w:p w:rsidRPr="00753E20" w:rsidR="00FB39B2" w:rsidP="00EE1534" w:rsidRDefault="00FB39B2" w14:paraId="630C4ABC"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699BF253"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1EAC46CD" w14:textId="77777777">
            <w:pPr>
              <w:spacing w:before="0"/>
              <w:rPr>
                <w:rFonts w:eastAsia="Times New Roman" w:cs="Arial"/>
                <w:color w:val="000000"/>
                <w:sz w:val="20"/>
                <w:szCs w:val="20"/>
              </w:rPr>
            </w:pPr>
            <w:r w:rsidRPr="00753E20">
              <w:rPr>
                <w:rFonts w:eastAsia="Times New Roman" w:cs="Arial"/>
                <w:color w:val="000000"/>
                <w:sz w:val="20"/>
                <w:szCs w:val="20"/>
              </w:rPr>
              <w:t>HI</w:t>
            </w:r>
          </w:p>
        </w:tc>
        <w:tc>
          <w:tcPr>
            <w:tcW w:w="4100" w:type="dxa"/>
            <w:shd w:val="clear" w:color="auto" w:fill="auto"/>
            <w:noWrap/>
            <w:vAlign w:val="bottom"/>
            <w:hideMark/>
          </w:tcPr>
          <w:p w:rsidRPr="00753E20" w:rsidR="00FB39B2" w:rsidP="00EE1534" w:rsidRDefault="00FB39B2" w14:paraId="5224E87C" w14:textId="77777777">
            <w:pPr>
              <w:spacing w:before="0"/>
              <w:rPr>
                <w:rFonts w:eastAsia="Times New Roman" w:cs="Arial"/>
                <w:color w:val="000000"/>
                <w:sz w:val="20"/>
                <w:szCs w:val="20"/>
              </w:rPr>
            </w:pPr>
            <w:r w:rsidRPr="00753E20">
              <w:rPr>
                <w:rFonts w:eastAsia="Times New Roman" w:cs="Arial"/>
                <w:color w:val="000000"/>
                <w:sz w:val="20"/>
                <w:szCs w:val="20"/>
              </w:rPr>
              <w:t>Hearing impairment</w:t>
            </w:r>
          </w:p>
        </w:tc>
      </w:tr>
      <w:tr w:rsidRPr="00EE1534" w:rsidR="00FB39B2" w:rsidTr="002B6EA3" w14:paraId="27051D4E" w14:textId="77777777">
        <w:trPr>
          <w:trHeight w:val="300"/>
        </w:trPr>
        <w:tc>
          <w:tcPr>
            <w:tcW w:w="2885" w:type="dxa"/>
            <w:shd w:val="clear" w:color="auto" w:fill="auto"/>
            <w:noWrap/>
            <w:vAlign w:val="bottom"/>
            <w:hideMark/>
          </w:tcPr>
          <w:p w:rsidRPr="00753E20" w:rsidR="00FB39B2" w:rsidP="00EE1534" w:rsidRDefault="00FB39B2" w14:paraId="42491CC2"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09E1189E"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1B7A2C95" w14:textId="77777777">
            <w:pPr>
              <w:spacing w:before="0"/>
              <w:rPr>
                <w:rFonts w:eastAsia="Times New Roman" w:cs="Arial"/>
                <w:color w:val="000000"/>
                <w:sz w:val="20"/>
                <w:szCs w:val="20"/>
              </w:rPr>
            </w:pPr>
            <w:r w:rsidRPr="00753E20">
              <w:rPr>
                <w:rFonts w:eastAsia="Times New Roman" w:cs="Arial"/>
                <w:color w:val="000000"/>
                <w:sz w:val="20"/>
                <w:szCs w:val="20"/>
              </w:rPr>
              <w:t>ID</w:t>
            </w:r>
          </w:p>
        </w:tc>
        <w:tc>
          <w:tcPr>
            <w:tcW w:w="4100" w:type="dxa"/>
            <w:shd w:val="clear" w:color="auto" w:fill="auto"/>
            <w:noWrap/>
            <w:vAlign w:val="bottom"/>
            <w:hideMark/>
          </w:tcPr>
          <w:p w:rsidRPr="00753E20" w:rsidR="00FB39B2" w:rsidP="00EE1534" w:rsidRDefault="00FB39B2" w14:paraId="390D1909" w14:textId="77777777">
            <w:pPr>
              <w:spacing w:before="0"/>
              <w:rPr>
                <w:rFonts w:eastAsia="Times New Roman" w:cs="Arial"/>
                <w:color w:val="000000"/>
                <w:sz w:val="20"/>
                <w:szCs w:val="20"/>
              </w:rPr>
            </w:pPr>
            <w:r w:rsidRPr="00753E20">
              <w:rPr>
                <w:rFonts w:eastAsia="Times New Roman" w:cs="Arial"/>
                <w:color w:val="000000"/>
                <w:sz w:val="20"/>
                <w:szCs w:val="20"/>
              </w:rPr>
              <w:t>Intellectual disability</w:t>
            </w:r>
          </w:p>
        </w:tc>
      </w:tr>
      <w:tr w:rsidRPr="00EE1534" w:rsidR="00FB39B2" w:rsidTr="002B6EA3" w14:paraId="07F36AF5" w14:textId="77777777">
        <w:trPr>
          <w:trHeight w:val="300"/>
        </w:trPr>
        <w:tc>
          <w:tcPr>
            <w:tcW w:w="2885" w:type="dxa"/>
            <w:shd w:val="clear" w:color="auto" w:fill="auto"/>
            <w:noWrap/>
            <w:vAlign w:val="bottom"/>
            <w:hideMark/>
          </w:tcPr>
          <w:p w:rsidRPr="00753E20" w:rsidR="00FB39B2" w:rsidP="00EE1534" w:rsidRDefault="00FB39B2" w14:paraId="0A41FF9F"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20F838C7"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6DA6DEBE" w14:textId="77777777">
            <w:pPr>
              <w:spacing w:before="0"/>
              <w:rPr>
                <w:rFonts w:eastAsia="Times New Roman" w:cs="Arial"/>
                <w:color w:val="000000"/>
                <w:sz w:val="20"/>
                <w:szCs w:val="20"/>
              </w:rPr>
            </w:pPr>
            <w:r w:rsidRPr="00753E20">
              <w:rPr>
                <w:rFonts w:eastAsia="Times New Roman" w:cs="Arial"/>
                <w:color w:val="000000"/>
                <w:sz w:val="20"/>
                <w:szCs w:val="20"/>
              </w:rPr>
              <w:t>MD</w:t>
            </w:r>
          </w:p>
        </w:tc>
        <w:tc>
          <w:tcPr>
            <w:tcW w:w="4100" w:type="dxa"/>
            <w:shd w:val="clear" w:color="auto" w:fill="auto"/>
            <w:noWrap/>
            <w:vAlign w:val="bottom"/>
            <w:hideMark/>
          </w:tcPr>
          <w:p w:rsidRPr="00753E20" w:rsidR="00FB39B2" w:rsidP="00EE1534" w:rsidRDefault="00FB39B2" w14:paraId="35BBFE8F" w14:textId="77777777">
            <w:pPr>
              <w:spacing w:before="0"/>
              <w:rPr>
                <w:rFonts w:eastAsia="Times New Roman" w:cs="Arial"/>
                <w:color w:val="000000"/>
                <w:sz w:val="20"/>
                <w:szCs w:val="20"/>
              </w:rPr>
            </w:pPr>
            <w:r w:rsidRPr="00753E20">
              <w:rPr>
                <w:rFonts w:eastAsia="Times New Roman" w:cs="Arial"/>
                <w:color w:val="000000"/>
                <w:sz w:val="20"/>
                <w:szCs w:val="20"/>
              </w:rPr>
              <w:t>Multiple disabilities</w:t>
            </w:r>
          </w:p>
        </w:tc>
      </w:tr>
      <w:tr w:rsidRPr="00EE1534" w:rsidR="00FB39B2" w:rsidTr="002B6EA3" w14:paraId="21BB64B7" w14:textId="77777777">
        <w:trPr>
          <w:trHeight w:val="300"/>
        </w:trPr>
        <w:tc>
          <w:tcPr>
            <w:tcW w:w="2885" w:type="dxa"/>
            <w:shd w:val="clear" w:color="auto" w:fill="auto"/>
            <w:noWrap/>
            <w:vAlign w:val="bottom"/>
            <w:hideMark/>
          </w:tcPr>
          <w:p w:rsidRPr="00753E20" w:rsidR="00FB39B2" w:rsidP="00EE1534" w:rsidRDefault="00FB39B2" w14:paraId="205AF938"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5D17A65E"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6F5659DC" w14:textId="77777777">
            <w:pPr>
              <w:spacing w:before="0"/>
              <w:rPr>
                <w:rFonts w:eastAsia="Times New Roman" w:cs="Arial"/>
                <w:color w:val="000000"/>
                <w:sz w:val="20"/>
                <w:szCs w:val="20"/>
              </w:rPr>
            </w:pPr>
            <w:r w:rsidRPr="00753E20">
              <w:rPr>
                <w:rFonts w:eastAsia="Times New Roman" w:cs="Arial"/>
                <w:color w:val="000000"/>
                <w:sz w:val="20"/>
                <w:szCs w:val="20"/>
              </w:rPr>
              <w:t>OI</w:t>
            </w:r>
          </w:p>
        </w:tc>
        <w:tc>
          <w:tcPr>
            <w:tcW w:w="4100" w:type="dxa"/>
            <w:shd w:val="clear" w:color="auto" w:fill="auto"/>
            <w:noWrap/>
            <w:vAlign w:val="bottom"/>
            <w:hideMark/>
          </w:tcPr>
          <w:p w:rsidRPr="00753E20" w:rsidR="00FB39B2" w:rsidP="00EE1534" w:rsidRDefault="00FB39B2" w14:paraId="5EC23479" w14:textId="77777777">
            <w:pPr>
              <w:spacing w:before="0"/>
              <w:rPr>
                <w:rFonts w:eastAsia="Times New Roman" w:cs="Arial"/>
                <w:color w:val="000000"/>
                <w:sz w:val="20"/>
                <w:szCs w:val="20"/>
              </w:rPr>
            </w:pPr>
            <w:r w:rsidRPr="00753E20">
              <w:rPr>
                <w:rFonts w:eastAsia="Times New Roman" w:cs="Arial"/>
                <w:color w:val="000000"/>
                <w:sz w:val="20"/>
                <w:szCs w:val="20"/>
              </w:rPr>
              <w:t>Orthopedic impairment</w:t>
            </w:r>
          </w:p>
        </w:tc>
      </w:tr>
      <w:tr w:rsidRPr="00EE1534" w:rsidR="00FB39B2" w:rsidTr="002B6EA3" w14:paraId="6E2C4BE8" w14:textId="77777777">
        <w:trPr>
          <w:trHeight w:val="300"/>
        </w:trPr>
        <w:tc>
          <w:tcPr>
            <w:tcW w:w="2885" w:type="dxa"/>
            <w:shd w:val="clear" w:color="auto" w:fill="auto"/>
            <w:noWrap/>
            <w:vAlign w:val="bottom"/>
            <w:hideMark/>
          </w:tcPr>
          <w:p w:rsidRPr="00753E20" w:rsidR="00FB39B2" w:rsidP="00EE1534" w:rsidRDefault="00FB39B2" w14:paraId="2D137E4C"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5FE0FDD4"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55768E26" w14:textId="77777777">
            <w:pPr>
              <w:spacing w:before="0"/>
              <w:rPr>
                <w:rFonts w:eastAsia="Times New Roman" w:cs="Arial"/>
                <w:color w:val="000000"/>
                <w:sz w:val="20"/>
                <w:szCs w:val="20"/>
              </w:rPr>
            </w:pPr>
            <w:r w:rsidRPr="00753E20">
              <w:rPr>
                <w:rFonts w:eastAsia="Times New Roman" w:cs="Arial"/>
                <w:color w:val="000000"/>
                <w:sz w:val="20"/>
                <w:szCs w:val="20"/>
              </w:rPr>
              <w:t>OHI</w:t>
            </w:r>
          </w:p>
        </w:tc>
        <w:tc>
          <w:tcPr>
            <w:tcW w:w="4100" w:type="dxa"/>
            <w:shd w:val="clear" w:color="auto" w:fill="auto"/>
            <w:noWrap/>
            <w:vAlign w:val="bottom"/>
            <w:hideMark/>
          </w:tcPr>
          <w:p w:rsidRPr="00753E20" w:rsidR="00FB39B2" w:rsidP="00EE1534" w:rsidRDefault="00FB39B2" w14:paraId="4038235E" w14:textId="77777777">
            <w:pPr>
              <w:spacing w:before="0"/>
              <w:rPr>
                <w:rFonts w:eastAsia="Times New Roman" w:cs="Arial"/>
                <w:color w:val="000000"/>
                <w:sz w:val="20"/>
                <w:szCs w:val="20"/>
              </w:rPr>
            </w:pPr>
            <w:r w:rsidRPr="00753E20">
              <w:rPr>
                <w:rFonts w:eastAsia="Times New Roman" w:cs="Arial"/>
                <w:color w:val="000000"/>
                <w:sz w:val="20"/>
                <w:szCs w:val="20"/>
              </w:rPr>
              <w:t>Other health impairment</w:t>
            </w:r>
          </w:p>
        </w:tc>
      </w:tr>
      <w:tr w:rsidRPr="00EE1534" w:rsidR="00FB39B2" w:rsidTr="002B6EA3" w14:paraId="1211A1EB" w14:textId="77777777">
        <w:trPr>
          <w:trHeight w:val="300"/>
        </w:trPr>
        <w:tc>
          <w:tcPr>
            <w:tcW w:w="2885" w:type="dxa"/>
            <w:shd w:val="clear" w:color="auto" w:fill="auto"/>
            <w:noWrap/>
            <w:vAlign w:val="bottom"/>
            <w:hideMark/>
          </w:tcPr>
          <w:p w:rsidRPr="00753E20" w:rsidR="00FB39B2" w:rsidP="00EE1534" w:rsidRDefault="00FB39B2" w14:paraId="3469007D"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3B4482F8"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4E61297A" w14:textId="77777777">
            <w:pPr>
              <w:spacing w:before="0"/>
              <w:rPr>
                <w:rFonts w:eastAsia="Times New Roman" w:cs="Arial"/>
                <w:color w:val="000000"/>
                <w:sz w:val="20"/>
                <w:szCs w:val="20"/>
              </w:rPr>
            </w:pPr>
            <w:r w:rsidRPr="00753E20">
              <w:rPr>
                <w:rFonts w:eastAsia="Times New Roman" w:cs="Arial"/>
                <w:color w:val="000000"/>
                <w:sz w:val="20"/>
                <w:szCs w:val="20"/>
              </w:rPr>
              <w:t>SLD</w:t>
            </w:r>
          </w:p>
        </w:tc>
        <w:tc>
          <w:tcPr>
            <w:tcW w:w="4100" w:type="dxa"/>
            <w:shd w:val="clear" w:color="auto" w:fill="auto"/>
            <w:noWrap/>
            <w:vAlign w:val="bottom"/>
            <w:hideMark/>
          </w:tcPr>
          <w:p w:rsidRPr="00753E20" w:rsidR="00FB39B2" w:rsidP="00EE1534" w:rsidRDefault="00FB39B2" w14:paraId="00810ECE" w14:textId="77777777">
            <w:pPr>
              <w:spacing w:before="0"/>
              <w:rPr>
                <w:rFonts w:eastAsia="Times New Roman" w:cs="Arial"/>
                <w:color w:val="000000"/>
                <w:sz w:val="20"/>
                <w:szCs w:val="20"/>
              </w:rPr>
            </w:pPr>
            <w:r w:rsidRPr="00753E20">
              <w:rPr>
                <w:rFonts w:eastAsia="Times New Roman" w:cs="Arial"/>
                <w:color w:val="000000"/>
                <w:sz w:val="20"/>
                <w:szCs w:val="20"/>
              </w:rPr>
              <w:t>Specific learning disability</w:t>
            </w:r>
          </w:p>
        </w:tc>
      </w:tr>
      <w:tr w:rsidRPr="00EE1534" w:rsidR="00FB39B2" w:rsidTr="002B6EA3" w14:paraId="0AB338ED" w14:textId="77777777">
        <w:trPr>
          <w:trHeight w:val="300"/>
        </w:trPr>
        <w:tc>
          <w:tcPr>
            <w:tcW w:w="2885" w:type="dxa"/>
            <w:shd w:val="clear" w:color="auto" w:fill="auto"/>
            <w:noWrap/>
            <w:vAlign w:val="bottom"/>
            <w:hideMark/>
          </w:tcPr>
          <w:p w:rsidRPr="00753E20" w:rsidR="00FB39B2" w:rsidP="00EE1534" w:rsidRDefault="00FB39B2" w14:paraId="497D67B2"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6B0001C3"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7A507778" w14:textId="77777777">
            <w:pPr>
              <w:spacing w:before="0"/>
              <w:rPr>
                <w:rFonts w:eastAsia="Times New Roman" w:cs="Arial"/>
                <w:color w:val="000000"/>
                <w:sz w:val="20"/>
                <w:szCs w:val="20"/>
              </w:rPr>
            </w:pPr>
            <w:r w:rsidRPr="00753E20">
              <w:rPr>
                <w:rFonts w:eastAsia="Times New Roman" w:cs="Arial"/>
                <w:color w:val="000000"/>
                <w:sz w:val="20"/>
                <w:szCs w:val="20"/>
              </w:rPr>
              <w:t>SLI</w:t>
            </w:r>
          </w:p>
        </w:tc>
        <w:tc>
          <w:tcPr>
            <w:tcW w:w="4100" w:type="dxa"/>
            <w:shd w:val="clear" w:color="auto" w:fill="auto"/>
            <w:noWrap/>
            <w:vAlign w:val="bottom"/>
            <w:hideMark/>
          </w:tcPr>
          <w:p w:rsidRPr="00753E20" w:rsidR="00FB39B2" w:rsidP="00EE1534" w:rsidRDefault="00FB39B2" w14:paraId="7C042A81" w14:textId="77777777">
            <w:pPr>
              <w:spacing w:before="0"/>
              <w:rPr>
                <w:rFonts w:eastAsia="Times New Roman" w:cs="Arial"/>
                <w:color w:val="000000"/>
                <w:sz w:val="20"/>
                <w:szCs w:val="20"/>
              </w:rPr>
            </w:pPr>
            <w:r w:rsidRPr="00753E20">
              <w:rPr>
                <w:rFonts w:eastAsia="Times New Roman" w:cs="Arial"/>
                <w:color w:val="000000"/>
                <w:sz w:val="20"/>
                <w:szCs w:val="20"/>
              </w:rPr>
              <w:t>Speech or language impairment</w:t>
            </w:r>
          </w:p>
        </w:tc>
      </w:tr>
      <w:tr w:rsidRPr="00EE1534" w:rsidR="00FB39B2" w:rsidTr="002B6EA3" w14:paraId="667D70D3" w14:textId="77777777">
        <w:trPr>
          <w:trHeight w:val="300"/>
        </w:trPr>
        <w:tc>
          <w:tcPr>
            <w:tcW w:w="2885" w:type="dxa"/>
            <w:shd w:val="clear" w:color="auto" w:fill="auto"/>
            <w:noWrap/>
            <w:vAlign w:val="bottom"/>
            <w:hideMark/>
          </w:tcPr>
          <w:p w:rsidRPr="00753E20" w:rsidR="00FB39B2" w:rsidP="00EE1534" w:rsidRDefault="00FB39B2" w14:paraId="189B9618"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23D9E0D3"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7892CAC7" w14:textId="77777777">
            <w:pPr>
              <w:spacing w:before="0"/>
              <w:rPr>
                <w:rFonts w:eastAsia="Times New Roman" w:cs="Arial"/>
                <w:color w:val="000000"/>
                <w:sz w:val="20"/>
                <w:szCs w:val="20"/>
              </w:rPr>
            </w:pPr>
            <w:r w:rsidRPr="00753E20">
              <w:rPr>
                <w:rFonts w:eastAsia="Times New Roman" w:cs="Arial"/>
                <w:color w:val="000000"/>
                <w:sz w:val="20"/>
                <w:szCs w:val="20"/>
              </w:rPr>
              <w:t>TBI</w:t>
            </w:r>
          </w:p>
        </w:tc>
        <w:tc>
          <w:tcPr>
            <w:tcW w:w="4100" w:type="dxa"/>
            <w:shd w:val="clear" w:color="auto" w:fill="auto"/>
            <w:noWrap/>
            <w:vAlign w:val="bottom"/>
            <w:hideMark/>
          </w:tcPr>
          <w:p w:rsidRPr="00753E20" w:rsidR="00FB39B2" w:rsidP="00EE1534" w:rsidRDefault="00FB39B2" w14:paraId="327A231D" w14:textId="77777777">
            <w:pPr>
              <w:spacing w:before="0"/>
              <w:rPr>
                <w:rFonts w:eastAsia="Times New Roman" w:cs="Arial"/>
                <w:color w:val="000000"/>
                <w:sz w:val="20"/>
                <w:szCs w:val="20"/>
              </w:rPr>
            </w:pPr>
            <w:r w:rsidRPr="00753E20">
              <w:rPr>
                <w:rFonts w:eastAsia="Times New Roman" w:cs="Arial"/>
                <w:color w:val="000000"/>
                <w:sz w:val="20"/>
                <w:szCs w:val="20"/>
              </w:rPr>
              <w:t>Traumatic brain injury</w:t>
            </w:r>
          </w:p>
        </w:tc>
      </w:tr>
      <w:tr w:rsidRPr="00EE1534" w:rsidR="00FB39B2" w:rsidTr="002B6EA3" w14:paraId="21375C20" w14:textId="77777777">
        <w:trPr>
          <w:trHeight w:val="315"/>
        </w:trPr>
        <w:tc>
          <w:tcPr>
            <w:tcW w:w="2885" w:type="dxa"/>
            <w:shd w:val="clear" w:color="auto" w:fill="auto"/>
            <w:noWrap/>
            <w:vAlign w:val="bottom"/>
            <w:hideMark/>
          </w:tcPr>
          <w:p w:rsidRPr="00753E20" w:rsidR="00FB39B2" w:rsidP="00EE1534" w:rsidRDefault="00FB39B2" w14:paraId="755E34ED"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3A2165FA"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2E5207A8" w14:textId="77777777">
            <w:pPr>
              <w:spacing w:before="0"/>
              <w:rPr>
                <w:rFonts w:eastAsia="Times New Roman" w:cs="Arial"/>
                <w:color w:val="000000"/>
                <w:sz w:val="20"/>
                <w:szCs w:val="20"/>
              </w:rPr>
            </w:pPr>
            <w:r w:rsidRPr="00753E20">
              <w:rPr>
                <w:rFonts w:eastAsia="Times New Roman" w:cs="Arial"/>
                <w:color w:val="000000"/>
                <w:sz w:val="20"/>
                <w:szCs w:val="20"/>
              </w:rPr>
              <w:t>VI</w:t>
            </w:r>
          </w:p>
        </w:tc>
        <w:tc>
          <w:tcPr>
            <w:tcW w:w="4100" w:type="dxa"/>
            <w:shd w:val="clear" w:color="auto" w:fill="auto"/>
            <w:noWrap/>
            <w:vAlign w:val="bottom"/>
            <w:hideMark/>
          </w:tcPr>
          <w:p w:rsidRPr="00753E20" w:rsidR="00FB39B2" w:rsidP="00EE1534" w:rsidRDefault="00FB39B2" w14:paraId="1BFC77B9" w14:textId="77777777">
            <w:pPr>
              <w:spacing w:before="0"/>
              <w:rPr>
                <w:rFonts w:eastAsia="Times New Roman" w:cs="Arial"/>
                <w:color w:val="000000"/>
                <w:sz w:val="20"/>
                <w:szCs w:val="20"/>
              </w:rPr>
            </w:pPr>
            <w:r w:rsidRPr="00753E20">
              <w:rPr>
                <w:rFonts w:eastAsia="Times New Roman" w:cs="Arial"/>
                <w:color w:val="000000"/>
                <w:sz w:val="20"/>
                <w:szCs w:val="20"/>
              </w:rPr>
              <w:t>Visual impairment</w:t>
            </w:r>
          </w:p>
        </w:tc>
      </w:tr>
      <w:tr w:rsidRPr="00EE1534" w:rsidR="00FB39B2" w:rsidTr="002B6EA3" w14:paraId="23D8623B" w14:textId="77777777">
        <w:trPr>
          <w:trHeight w:val="260"/>
        </w:trPr>
        <w:tc>
          <w:tcPr>
            <w:tcW w:w="2885" w:type="dxa"/>
            <w:shd w:val="clear" w:color="auto" w:fill="auto"/>
            <w:vAlign w:val="center"/>
            <w:hideMark/>
          </w:tcPr>
          <w:p w:rsidRPr="00753E20" w:rsidR="00FB39B2" w:rsidP="00EE1534" w:rsidRDefault="00FB39B2" w14:paraId="63D5F630" w14:textId="77777777">
            <w:pPr>
              <w:spacing w:before="0"/>
              <w:rPr>
                <w:rFonts w:eastAsia="Times New Roman" w:cs="Arial"/>
                <w:color w:val="000000"/>
                <w:sz w:val="20"/>
                <w:szCs w:val="20"/>
              </w:rPr>
            </w:pPr>
            <w:r w:rsidRPr="00753E20">
              <w:rPr>
                <w:rFonts w:eastAsia="Times New Roman" w:cs="Arial"/>
                <w:color w:val="000000"/>
                <w:sz w:val="20"/>
                <w:szCs w:val="20"/>
              </w:rPr>
              <w:t xml:space="preserve">TDS Report: Examinee: </w:t>
            </w:r>
            <w:proofErr w:type="spellStart"/>
            <w:r w:rsidRPr="00753E20">
              <w:rPr>
                <w:rFonts w:eastAsia="Times New Roman" w:cs="Arial"/>
                <w:color w:val="000000"/>
                <w:sz w:val="20"/>
                <w:szCs w:val="20"/>
              </w:rPr>
              <w:t>examineeRelationship</w:t>
            </w:r>
            <w:proofErr w:type="spellEnd"/>
          </w:p>
        </w:tc>
        <w:tc>
          <w:tcPr>
            <w:tcW w:w="4140" w:type="dxa"/>
            <w:shd w:val="clear" w:color="auto" w:fill="auto"/>
            <w:vAlign w:val="center"/>
            <w:hideMark/>
          </w:tcPr>
          <w:p w:rsidRPr="00753E20" w:rsidR="00FB39B2" w:rsidP="00EE1534" w:rsidRDefault="00FB39B2" w14:paraId="225282FB" w14:textId="68C768FD">
            <w:pPr>
              <w:spacing w:before="0"/>
              <w:rPr>
                <w:rFonts w:eastAsia="Times New Roman" w:cs="Arial"/>
                <w:color w:val="000000"/>
                <w:sz w:val="20"/>
                <w:szCs w:val="20"/>
              </w:rPr>
            </w:pPr>
            <w:r w:rsidRPr="00753E20">
              <w:rPr>
                <w:rFonts w:eastAsia="Times New Roman" w:cs="Arial"/>
                <w:color w:val="000000"/>
                <w:sz w:val="20"/>
                <w:szCs w:val="20"/>
              </w:rPr>
              <w:t xml:space="preserve">Name: </w:t>
            </w:r>
            <w:proofErr w:type="spellStart"/>
            <w:r w:rsidRPr="00753E20">
              <w:rPr>
                <w:rFonts w:eastAsia="Times New Roman" w:cs="Arial"/>
                <w:color w:val="000000"/>
                <w:sz w:val="20"/>
                <w:szCs w:val="20"/>
              </w:rPr>
              <w:t>StateAbbreviation</w:t>
            </w:r>
            <w:proofErr w:type="spellEnd"/>
          </w:p>
        </w:tc>
        <w:tc>
          <w:tcPr>
            <w:tcW w:w="2790" w:type="dxa"/>
            <w:shd w:val="clear" w:color="auto" w:fill="auto"/>
            <w:noWrap/>
            <w:vAlign w:val="bottom"/>
            <w:hideMark/>
          </w:tcPr>
          <w:p w:rsidRPr="00753E20" w:rsidR="00FB39B2" w:rsidP="00EE1534" w:rsidRDefault="00FB39B2" w14:paraId="52778E1B" w14:textId="77777777">
            <w:pPr>
              <w:spacing w:before="0"/>
              <w:rPr>
                <w:rFonts w:eastAsia="Times New Roman" w:cs="Arial"/>
                <w:color w:val="000000"/>
                <w:sz w:val="20"/>
                <w:szCs w:val="20"/>
              </w:rPr>
            </w:pPr>
            <w:r w:rsidRPr="00753E20">
              <w:rPr>
                <w:rFonts w:eastAsia="Times New Roman" w:cs="Arial"/>
                <w:color w:val="000000"/>
                <w:sz w:val="20"/>
                <w:szCs w:val="20"/>
              </w:rPr>
              <w:t>AA</w:t>
            </w:r>
          </w:p>
        </w:tc>
        <w:tc>
          <w:tcPr>
            <w:tcW w:w="4100" w:type="dxa"/>
            <w:shd w:val="clear" w:color="auto" w:fill="auto"/>
            <w:noWrap/>
            <w:vAlign w:val="bottom"/>
            <w:hideMark/>
          </w:tcPr>
          <w:p w:rsidRPr="00753E20" w:rsidR="00FB39B2" w:rsidP="00EE1534" w:rsidRDefault="00FB39B2" w14:paraId="4F93811E" w14:textId="77777777">
            <w:pPr>
              <w:spacing w:before="0"/>
              <w:rPr>
                <w:rFonts w:eastAsia="Times New Roman" w:cs="Arial"/>
                <w:color w:val="000000"/>
                <w:sz w:val="20"/>
                <w:szCs w:val="20"/>
              </w:rPr>
            </w:pPr>
            <w:r w:rsidRPr="00753E20">
              <w:rPr>
                <w:rFonts w:eastAsia="Times New Roman" w:cs="Arial"/>
                <w:color w:val="000000"/>
                <w:sz w:val="20"/>
                <w:szCs w:val="20"/>
              </w:rPr>
              <w:t>Armed Forces Americas</w:t>
            </w:r>
          </w:p>
        </w:tc>
      </w:tr>
      <w:tr w:rsidRPr="00EE1534" w:rsidR="00FB39B2" w:rsidTr="002B6EA3" w14:paraId="73531F10" w14:textId="77777777">
        <w:trPr>
          <w:trHeight w:val="600"/>
        </w:trPr>
        <w:tc>
          <w:tcPr>
            <w:tcW w:w="2885" w:type="dxa"/>
            <w:shd w:val="clear" w:color="auto" w:fill="auto"/>
            <w:noWrap/>
            <w:vAlign w:val="bottom"/>
            <w:hideMark/>
          </w:tcPr>
          <w:p w:rsidRPr="00753E20" w:rsidR="00FB39B2" w:rsidP="00EE1534" w:rsidRDefault="00FB39B2" w14:paraId="3F3D34A5"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2A197529"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2DB069DB" w14:textId="77777777">
            <w:pPr>
              <w:spacing w:before="0"/>
              <w:rPr>
                <w:rFonts w:eastAsia="Times New Roman" w:cs="Arial"/>
                <w:color w:val="000000"/>
                <w:sz w:val="20"/>
                <w:szCs w:val="20"/>
              </w:rPr>
            </w:pPr>
            <w:r w:rsidRPr="00753E20">
              <w:rPr>
                <w:rFonts w:eastAsia="Times New Roman" w:cs="Arial"/>
                <w:color w:val="000000"/>
                <w:sz w:val="20"/>
                <w:szCs w:val="20"/>
              </w:rPr>
              <w:t>AE</w:t>
            </w:r>
          </w:p>
        </w:tc>
        <w:tc>
          <w:tcPr>
            <w:tcW w:w="4100" w:type="dxa"/>
            <w:shd w:val="clear" w:color="auto" w:fill="auto"/>
            <w:vAlign w:val="bottom"/>
            <w:hideMark/>
          </w:tcPr>
          <w:p w:rsidRPr="00753E20" w:rsidR="00FB39B2" w:rsidP="00EE1534" w:rsidRDefault="00FB39B2" w14:paraId="63D9C6BB" w14:textId="77777777">
            <w:pPr>
              <w:spacing w:before="0"/>
              <w:rPr>
                <w:rFonts w:eastAsia="Times New Roman" w:cs="Arial"/>
                <w:color w:val="000000"/>
                <w:sz w:val="20"/>
                <w:szCs w:val="20"/>
              </w:rPr>
            </w:pPr>
            <w:r w:rsidRPr="00753E20">
              <w:rPr>
                <w:rFonts w:eastAsia="Times New Roman" w:cs="Arial"/>
                <w:color w:val="000000"/>
                <w:sz w:val="20"/>
                <w:szCs w:val="20"/>
              </w:rPr>
              <w:t>Armed Forces Africa, Canada, Europe, and Middle East</w:t>
            </w:r>
          </w:p>
        </w:tc>
      </w:tr>
      <w:tr w:rsidRPr="00EE1534" w:rsidR="00FB39B2" w:rsidTr="002B6EA3" w14:paraId="0F23F006" w14:textId="77777777">
        <w:trPr>
          <w:trHeight w:val="300"/>
        </w:trPr>
        <w:tc>
          <w:tcPr>
            <w:tcW w:w="2885" w:type="dxa"/>
            <w:shd w:val="clear" w:color="auto" w:fill="auto"/>
            <w:noWrap/>
            <w:vAlign w:val="bottom"/>
            <w:hideMark/>
          </w:tcPr>
          <w:p w:rsidRPr="00753E20" w:rsidR="00FB39B2" w:rsidP="00EE1534" w:rsidRDefault="00FB39B2" w14:paraId="56DB936F"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40B3F572" w14:textId="77777777">
            <w:pPr>
              <w:spacing w:before="0"/>
              <w:rPr>
                <w:rFonts w:eastAsia="Times New Roman" w:cs="Arial"/>
                <w:color w:val="000000"/>
                <w:sz w:val="20"/>
                <w:szCs w:val="20"/>
              </w:rPr>
            </w:pPr>
          </w:p>
        </w:tc>
        <w:tc>
          <w:tcPr>
            <w:tcW w:w="2790" w:type="dxa"/>
            <w:shd w:val="clear" w:color="auto" w:fill="auto"/>
            <w:vAlign w:val="bottom"/>
            <w:hideMark/>
          </w:tcPr>
          <w:p w:rsidRPr="00753E20" w:rsidR="00FB39B2" w:rsidP="00EE1534" w:rsidRDefault="00FB39B2" w14:paraId="52DBF460" w14:textId="77777777">
            <w:pPr>
              <w:spacing w:before="0"/>
              <w:rPr>
                <w:rFonts w:eastAsia="Times New Roman" w:cs="Arial"/>
                <w:color w:val="000000"/>
                <w:sz w:val="20"/>
                <w:szCs w:val="20"/>
              </w:rPr>
            </w:pPr>
            <w:r w:rsidRPr="00753E20">
              <w:rPr>
                <w:rFonts w:eastAsia="Times New Roman" w:cs="Arial"/>
                <w:color w:val="000000"/>
                <w:sz w:val="20"/>
                <w:szCs w:val="20"/>
              </w:rPr>
              <w:t>AP</w:t>
            </w:r>
          </w:p>
        </w:tc>
        <w:tc>
          <w:tcPr>
            <w:tcW w:w="4100" w:type="dxa"/>
            <w:shd w:val="clear" w:color="auto" w:fill="auto"/>
            <w:noWrap/>
            <w:vAlign w:val="bottom"/>
            <w:hideMark/>
          </w:tcPr>
          <w:p w:rsidRPr="00753E20" w:rsidR="00FB39B2" w:rsidP="00EE1534" w:rsidRDefault="00FB39B2" w14:paraId="5B3AD82C" w14:textId="77777777">
            <w:pPr>
              <w:spacing w:before="0"/>
              <w:rPr>
                <w:rFonts w:eastAsia="Times New Roman" w:cs="Arial"/>
                <w:color w:val="000000"/>
                <w:sz w:val="20"/>
                <w:szCs w:val="20"/>
              </w:rPr>
            </w:pPr>
            <w:r w:rsidRPr="00753E20">
              <w:rPr>
                <w:rFonts w:eastAsia="Times New Roman" w:cs="Arial"/>
                <w:color w:val="000000"/>
                <w:sz w:val="20"/>
                <w:szCs w:val="20"/>
              </w:rPr>
              <w:t>Armed Forces Pacific</w:t>
            </w:r>
          </w:p>
        </w:tc>
      </w:tr>
      <w:tr w:rsidRPr="00EE1534" w:rsidR="00FB39B2" w:rsidTr="002B6EA3" w14:paraId="283557A3" w14:textId="77777777">
        <w:trPr>
          <w:trHeight w:val="300"/>
        </w:trPr>
        <w:tc>
          <w:tcPr>
            <w:tcW w:w="2885" w:type="dxa"/>
            <w:shd w:val="clear" w:color="auto" w:fill="auto"/>
            <w:noWrap/>
            <w:vAlign w:val="bottom"/>
            <w:hideMark/>
          </w:tcPr>
          <w:p w:rsidRPr="00753E20" w:rsidR="00FB39B2" w:rsidP="00EE1534" w:rsidRDefault="00FB39B2" w14:paraId="70BBE022"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72925CE7"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74030120" w14:textId="77777777">
            <w:pPr>
              <w:spacing w:before="0"/>
              <w:rPr>
                <w:rFonts w:eastAsia="Times New Roman" w:cs="Arial"/>
                <w:color w:val="000000"/>
                <w:sz w:val="20"/>
                <w:szCs w:val="20"/>
              </w:rPr>
            </w:pPr>
            <w:r w:rsidRPr="00753E20">
              <w:rPr>
                <w:rFonts w:eastAsia="Times New Roman" w:cs="Arial"/>
                <w:color w:val="000000"/>
                <w:sz w:val="20"/>
                <w:szCs w:val="20"/>
              </w:rPr>
              <w:t>TS</w:t>
            </w:r>
          </w:p>
        </w:tc>
        <w:tc>
          <w:tcPr>
            <w:tcW w:w="4100" w:type="dxa"/>
            <w:shd w:val="clear" w:color="auto" w:fill="auto"/>
            <w:noWrap/>
            <w:vAlign w:val="bottom"/>
            <w:hideMark/>
          </w:tcPr>
          <w:p w:rsidRPr="00753E20" w:rsidR="00FB39B2" w:rsidP="00EE1534" w:rsidRDefault="00FB39B2" w14:paraId="324F2887" w14:textId="77777777">
            <w:pPr>
              <w:spacing w:before="0"/>
              <w:rPr>
                <w:rFonts w:eastAsia="Times New Roman" w:cs="Arial"/>
                <w:color w:val="000000"/>
                <w:sz w:val="20"/>
                <w:szCs w:val="20"/>
              </w:rPr>
            </w:pPr>
            <w:r w:rsidRPr="00753E20">
              <w:rPr>
                <w:rFonts w:eastAsia="Times New Roman" w:cs="Arial"/>
                <w:color w:val="000000"/>
                <w:sz w:val="20"/>
                <w:szCs w:val="20"/>
              </w:rPr>
              <w:t>Test State</w:t>
            </w:r>
          </w:p>
        </w:tc>
      </w:tr>
      <w:tr w:rsidRPr="00EE1534" w:rsidR="00FB39B2" w:rsidTr="002B6EA3" w14:paraId="2396677C" w14:textId="77777777">
        <w:trPr>
          <w:trHeight w:val="300"/>
        </w:trPr>
        <w:tc>
          <w:tcPr>
            <w:tcW w:w="2885" w:type="dxa"/>
            <w:shd w:val="clear" w:color="auto" w:fill="auto"/>
            <w:noWrap/>
            <w:vAlign w:val="bottom"/>
            <w:hideMark/>
          </w:tcPr>
          <w:p w:rsidRPr="00753E20" w:rsidR="00FB39B2" w:rsidP="00EE1534" w:rsidRDefault="00FB39B2" w14:paraId="216FD0D3"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4140" w:type="dxa"/>
            <w:shd w:val="clear" w:color="auto" w:fill="auto"/>
            <w:noWrap/>
            <w:vAlign w:val="bottom"/>
            <w:hideMark/>
          </w:tcPr>
          <w:p w:rsidRPr="00753E20" w:rsidR="00FB39B2" w:rsidP="00EE1534" w:rsidRDefault="00FB39B2" w14:paraId="59AAE280" w14:textId="77777777">
            <w:pPr>
              <w:spacing w:before="0"/>
              <w:rPr>
                <w:rFonts w:eastAsia="Times New Roman" w:cs="Arial"/>
                <w:color w:val="000000"/>
                <w:sz w:val="20"/>
                <w:szCs w:val="20"/>
              </w:rPr>
            </w:pPr>
          </w:p>
        </w:tc>
        <w:tc>
          <w:tcPr>
            <w:tcW w:w="2790" w:type="dxa"/>
            <w:shd w:val="clear" w:color="auto" w:fill="auto"/>
            <w:noWrap/>
            <w:vAlign w:val="bottom"/>
            <w:hideMark/>
          </w:tcPr>
          <w:p w:rsidRPr="00753E20" w:rsidR="00FB39B2" w:rsidP="00EE1534" w:rsidRDefault="00FB39B2" w14:paraId="0BC03D04" w14:textId="77777777">
            <w:pPr>
              <w:spacing w:before="0"/>
              <w:rPr>
                <w:rFonts w:eastAsia="Times New Roman" w:cs="Arial"/>
                <w:color w:val="000000"/>
                <w:sz w:val="20"/>
                <w:szCs w:val="20"/>
              </w:rPr>
            </w:pPr>
            <w:r w:rsidRPr="00753E20">
              <w:rPr>
                <w:rFonts w:eastAsia="Times New Roman" w:cs="Arial"/>
                <w:color w:val="000000"/>
                <w:sz w:val="20"/>
                <w:szCs w:val="20"/>
              </w:rPr>
              <w:t>OT</w:t>
            </w:r>
          </w:p>
        </w:tc>
        <w:tc>
          <w:tcPr>
            <w:tcW w:w="4100" w:type="dxa"/>
            <w:shd w:val="clear" w:color="auto" w:fill="auto"/>
            <w:noWrap/>
            <w:vAlign w:val="bottom"/>
            <w:hideMark/>
          </w:tcPr>
          <w:p w:rsidRPr="00753E20" w:rsidR="00FB39B2" w:rsidP="00EE1534" w:rsidRDefault="00FB39B2" w14:paraId="68F1873C" w14:textId="77777777">
            <w:pPr>
              <w:spacing w:before="0"/>
              <w:rPr>
                <w:rFonts w:eastAsia="Times New Roman" w:cs="Arial"/>
                <w:color w:val="000000"/>
                <w:sz w:val="20"/>
                <w:szCs w:val="20"/>
              </w:rPr>
            </w:pPr>
            <w:r w:rsidRPr="00753E20">
              <w:rPr>
                <w:rFonts w:eastAsia="Times New Roman" w:cs="Arial"/>
                <w:color w:val="000000"/>
                <w:sz w:val="20"/>
                <w:szCs w:val="20"/>
              </w:rPr>
              <w:t>Other</w:t>
            </w:r>
          </w:p>
        </w:tc>
      </w:tr>
      <w:tr w:rsidRPr="00EE1534" w:rsidR="00FB39B2" w:rsidTr="002B6EA3" w14:paraId="653E844B" w14:textId="77777777">
        <w:trPr>
          <w:trHeight w:val="630"/>
        </w:trPr>
        <w:tc>
          <w:tcPr>
            <w:tcW w:w="2885" w:type="dxa"/>
            <w:shd w:val="clear" w:color="auto" w:fill="auto"/>
            <w:noWrap/>
            <w:vAlign w:val="bottom"/>
            <w:hideMark/>
          </w:tcPr>
          <w:p w:rsidRPr="00EE1534" w:rsidR="00FB39B2" w:rsidP="00EE1534" w:rsidRDefault="00FB39B2" w14:paraId="5C0CD816" w14:textId="77777777">
            <w:pPr>
              <w:spacing w:before="0"/>
              <w:rPr>
                <w:rFonts w:eastAsia="Times New Roman" w:cs="Arial"/>
                <w:color w:val="000000"/>
                <w:szCs w:val="24"/>
              </w:rPr>
            </w:pPr>
            <w:r w:rsidRPr="00EE1534">
              <w:rPr>
                <w:rFonts w:eastAsia="Times New Roman" w:cs="Arial"/>
                <w:color w:val="000000"/>
                <w:szCs w:val="24"/>
              </w:rPr>
              <w:t> </w:t>
            </w:r>
          </w:p>
        </w:tc>
        <w:tc>
          <w:tcPr>
            <w:tcW w:w="4140" w:type="dxa"/>
            <w:shd w:val="clear" w:color="auto" w:fill="auto"/>
            <w:noWrap/>
            <w:vAlign w:val="bottom"/>
            <w:hideMark/>
          </w:tcPr>
          <w:p w:rsidRPr="00753E20" w:rsidR="00FB39B2" w:rsidP="00EE1534" w:rsidRDefault="00FB39B2" w14:paraId="73CAAE3D"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2790" w:type="dxa"/>
            <w:shd w:val="clear" w:color="auto" w:fill="auto"/>
            <w:vAlign w:val="bottom"/>
            <w:hideMark/>
          </w:tcPr>
          <w:p w:rsidRPr="00753E20" w:rsidR="00FB39B2" w:rsidP="00EE1534" w:rsidRDefault="00FB39B2" w14:paraId="418B49BB" w14:textId="77777777">
            <w:pPr>
              <w:spacing w:before="0"/>
              <w:rPr>
                <w:rFonts w:eastAsia="Times New Roman" w:cs="Arial"/>
                <w:color w:val="000000"/>
                <w:sz w:val="20"/>
                <w:szCs w:val="20"/>
              </w:rPr>
            </w:pPr>
            <w:r w:rsidRPr="00753E20">
              <w:rPr>
                <w:rFonts w:eastAsia="Times New Roman" w:cs="Arial"/>
                <w:color w:val="000000"/>
                <w:sz w:val="20"/>
                <w:szCs w:val="20"/>
              </w:rPr>
              <w:t>Two-Character US State Identifiers</w:t>
            </w:r>
          </w:p>
        </w:tc>
        <w:tc>
          <w:tcPr>
            <w:tcW w:w="4100" w:type="dxa"/>
            <w:shd w:val="clear" w:color="auto" w:fill="auto"/>
            <w:noWrap/>
            <w:vAlign w:val="bottom"/>
            <w:hideMark/>
          </w:tcPr>
          <w:p w:rsidRPr="00753E20" w:rsidR="00FB39B2" w:rsidP="00EE1534" w:rsidRDefault="00FB39B2" w14:paraId="1798503F" w14:textId="77777777">
            <w:pPr>
              <w:spacing w:before="0"/>
              <w:rPr>
                <w:rFonts w:eastAsia="Times New Roman" w:cs="Arial"/>
                <w:color w:val="000000"/>
                <w:sz w:val="20"/>
                <w:szCs w:val="20"/>
              </w:rPr>
            </w:pPr>
            <w:r w:rsidRPr="00753E20">
              <w:rPr>
                <w:rFonts w:eastAsia="Times New Roman" w:cs="Arial"/>
                <w:color w:val="000000"/>
                <w:sz w:val="20"/>
                <w:szCs w:val="20"/>
              </w:rPr>
              <w:t>Defined by CEDS</w:t>
            </w:r>
          </w:p>
        </w:tc>
      </w:tr>
    </w:tbl>
    <w:p w:rsidR="00EE1534" w:rsidP="00D93ACB" w:rsidRDefault="00D0664D" w14:paraId="06F86CA4" w14:textId="10E5A543">
      <w:pPr>
        <w:pStyle w:val="Heading2"/>
      </w:pPr>
      <w:bookmarkStart w:name="_Toc34901203" w:id="282"/>
      <w:r>
        <w:t>TDS Report: Opportunity</w:t>
      </w:r>
      <w:bookmarkEnd w:id="282"/>
    </w:p>
    <w:p w:rsidR="00D0664D" w:rsidP="002B6EA3" w:rsidRDefault="00D0664D" w14:paraId="4BBB53A3" w14:textId="52DA085C">
      <w:pPr>
        <w:ind w:left="270"/>
      </w:pPr>
      <w:r>
        <w:t>This section defines the opportunity and condition of the administration of the assessment.</w:t>
      </w:r>
    </w:p>
    <w:p w:rsidR="00D0664D" w:rsidP="00382683" w:rsidRDefault="00D0664D" w14:paraId="6DB84DDA" w14:textId="14FEA910"/>
    <w:p w:rsidR="00382683" w:rsidP="00382683" w:rsidRDefault="00382683" w14:paraId="28762D74" w14:textId="1B9E61B9">
      <w:pPr>
        <w:pStyle w:val="Caption"/>
        <w:keepNext/>
      </w:pPr>
      <w:r>
        <w:lastRenderedPageBreak/>
        <w:t xml:space="preserve">Table </w:t>
      </w:r>
      <w:r w:rsidR="005D7BBF">
        <w:fldChar w:fldCharType="begin"/>
      </w:r>
      <w:r w:rsidR="005D7BBF">
        <w:instrText xml:space="preserve"> SEQ Table \* ARABIC </w:instrText>
      </w:r>
      <w:r w:rsidR="005D7BBF">
        <w:fldChar w:fldCharType="separate"/>
      </w:r>
      <w:r w:rsidR="00C65D0B">
        <w:rPr>
          <w:noProof/>
        </w:rPr>
        <w:t>10</w:t>
      </w:r>
      <w:r w:rsidR="005D7BBF">
        <w:rPr>
          <w:noProof/>
        </w:rPr>
        <w:fldChar w:fldCharType="end"/>
      </w:r>
      <w:r>
        <w:t xml:space="preserve">. </w:t>
      </w:r>
      <w:r w:rsidRPr="00A84548">
        <w:t>Test Integration XML Output Format (TDS Report: Opportunity)</w:t>
      </w:r>
    </w:p>
    <w:tbl>
      <w:tblPr>
        <w:tblW w:w="1386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892"/>
        <w:gridCol w:w="3423"/>
        <w:gridCol w:w="1440"/>
        <w:gridCol w:w="1350"/>
        <w:gridCol w:w="900"/>
        <w:gridCol w:w="1710"/>
        <w:gridCol w:w="2250"/>
        <w:gridCol w:w="900"/>
      </w:tblGrid>
      <w:tr w:rsidRPr="00D0664D" w:rsidR="00753E20" w:rsidTr="002B6EA3" w14:paraId="65181427" w14:textId="77777777">
        <w:trPr>
          <w:trHeight w:val="330"/>
          <w:tblHeader/>
        </w:trPr>
        <w:tc>
          <w:tcPr>
            <w:tcW w:w="1892" w:type="dxa"/>
            <w:shd w:val="clear" w:color="000000" w:fill="008000"/>
            <w:vAlign w:val="center"/>
            <w:hideMark/>
          </w:tcPr>
          <w:p w:rsidRPr="00D0664D" w:rsidR="00753E20" w:rsidP="00D0664D" w:rsidRDefault="00753E20" w14:paraId="1DAB00D0" w14:textId="77777777">
            <w:pPr>
              <w:spacing w:before="0"/>
              <w:rPr>
                <w:rFonts w:eastAsia="Times New Roman" w:cs="Arial"/>
                <w:b/>
                <w:bCs/>
                <w:color w:val="FFFFFF"/>
                <w:szCs w:val="24"/>
              </w:rPr>
            </w:pPr>
            <w:r w:rsidRPr="00D0664D">
              <w:rPr>
                <w:rFonts w:eastAsia="Times New Roman" w:cs="Arial"/>
                <w:b/>
                <w:bCs/>
                <w:color w:val="FFFFFF"/>
                <w:szCs w:val="24"/>
              </w:rPr>
              <w:t>TDS Field Name (attribute)</w:t>
            </w:r>
          </w:p>
        </w:tc>
        <w:tc>
          <w:tcPr>
            <w:tcW w:w="3423" w:type="dxa"/>
            <w:shd w:val="clear" w:color="000000" w:fill="008000"/>
            <w:vAlign w:val="center"/>
            <w:hideMark/>
          </w:tcPr>
          <w:p w:rsidRPr="00D0664D" w:rsidR="00753E20" w:rsidP="00D0664D" w:rsidRDefault="00753E20" w14:paraId="444AF19F" w14:textId="77777777">
            <w:pPr>
              <w:spacing w:before="0"/>
              <w:rPr>
                <w:rFonts w:eastAsia="Times New Roman" w:cs="Arial"/>
                <w:b/>
                <w:bCs/>
                <w:color w:val="FFFFFF"/>
                <w:szCs w:val="24"/>
              </w:rPr>
            </w:pPr>
            <w:r w:rsidRPr="00D0664D">
              <w:rPr>
                <w:rFonts w:eastAsia="Times New Roman" w:cs="Arial"/>
                <w:b/>
                <w:bCs/>
                <w:color w:val="FFFFFF"/>
                <w:szCs w:val="24"/>
              </w:rPr>
              <w:t>Data Element Description</w:t>
            </w:r>
          </w:p>
        </w:tc>
        <w:tc>
          <w:tcPr>
            <w:tcW w:w="1440" w:type="dxa"/>
            <w:shd w:val="clear" w:color="000000" w:fill="008000"/>
            <w:vAlign w:val="center"/>
            <w:hideMark/>
          </w:tcPr>
          <w:p w:rsidRPr="00D0664D" w:rsidR="00753E20" w:rsidP="00D0664D" w:rsidRDefault="00753E20" w14:paraId="0A24343C" w14:textId="77777777">
            <w:pPr>
              <w:spacing w:before="0"/>
              <w:rPr>
                <w:rFonts w:eastAsia="Times New Roman" w:cs="Arial"/>
                <w:b/>
                <w:bCs/>
                <w:color w:val="FFFFFF"/>
                <w:szCs w:val="24"/>
              </w:rPr>
            </w:pPr>
            <w:r w:rsidRPr="00D0664D">
              <w:rPr>
                <w:rFonts w:eastAsia="Times New Roman" w:cs="Arial"/>
                <w:b/>
                <w:bCs/>
                <w:color w:val="FFFFFF"/>
                <w:szCs w:val="24"/>
              </w:rPr>
              <w:t>Data Type</w:t>
            </w:r>
          </w:p>
        </w:tc>
        <w:tc>
          <w:tcPr>
            <w:tcW w:w="1350" w:type="dxa"/>
            <w:shd w:val="clear" w:color="000000" w:fill="008000"/>
            <w:vAlign w:val="center"/>
            <w:hideMark/>
          </w:tcPr>
          <w:p w:rsidRPr="00D0664D" w:rsidR="00753E20" w:rsidP="00D0664D" w:rsidRDefault="00753E20" w14:paraId="29F4A29D" w14:textId="77777777">
            <w:pPr>
              <w:spacing w:before="0"/>
              <w:rPr>
                <w:rFonts w:eastAsia="Times New Roman" w:cs="Arial"/>
                <w:b/>
                <w:bCs/>
                <w:color w:val="FFFFFF"/>
                <w:szCs w:val="24"/>
              </w:rPr>
            </w:pPr>
            <w:r w:rsidRPr="00D0664D">
              <w:rPr>
                <w:rFonts w:eastAsia="Times New Roman" w:cs="Arial"/>
                <w:b/>
                <w:bCs/>
                <w:color w:val="FFFFFF"/>
                <w:szCs w:val="24"/>
              </w:rPr>
              <w:t xml:space="preserve"> Required</w:t>
            </w:r>
          </w:p>
        </w:tc>
        <w:tc>
          <w:tcPr>
            <w:tcW w:w="900" w:type="dxa"/>
            <w:shd w:val="clear" w:color="000000" w:fill="008000"/>
            <w:vAlign w:val="center"/>
            <w:hideMark/>
          </w:tcPr>
          <w:p w:rsidRPr="00D0664D" w:rsidR="00753E20" w:rsidP="00D0664D" w:rsidRDefault="00753E20" w14:paraId="290F1915" w14:textId="036B48DF">
            <w:pPr>
              <w:spacing w:before="0"/>
              <w:rPr>
                <w:rFonts w:eastAsia="Times New Roman" w:cs="Arial"/>
                <w:b/>
                <w:bCs/>
                <w:color w:val="FFFFFF"/>
                <w:szCs w:val="24"/>
              </w:rPr>
            </w:pPr>
            <w:r w:rsidRPr="00D0664D">
              <w:rPr>
                <w:rFonts w:eastAsia="Times New Roman" w:cs="Arial"/>
                <w:b/>
                <w:bCs/>
                <w:color w:val="FFFFFF"/>
                <w:szCs w:val="24"/>
              </w:rPr>
              <w:t xml:space="preserve">Width </w:t>
            </w:r>
          </w:p>
        </w:tc>
        <w:tc>
          <w:tcPr>
            <w:tcW w:w="1710" w:type="dxa"/>
            <w:shd w:val="clear" w:color="000000" w:fill="008000"/>
            <w:vAlign w:val="center"/>
            <w:hideMark/>
          </w:tcPr>
          <w:p w:rsidRPr="00D0664D" w:rsidR="00753E20" w:rsidP="00D0664D" w:rsidRDefault="00753E20" w14:paraId="43420F5F" w14:textId="77777777">
            <w:pPr>
              <w:spacing w:before="0"/>
              <w:rPr>
                <w:rFonts w:eastAsia="Times New Roman" w:cs="Arial"/>
                <w:b/>
                <w:bCs/>
                <w:color w:val="FFFFFF"/>
                <w:szCs w:val="24"/>
              </w:rPr>
            </w:pPr>
            <w:r w:rsidRPr="00D0664D">
              <w:rPr>
                <w:rFonts w:eastAsia="Times New Roman" w:cs="Arial"/>
                <w:b/>
                <w:bCs/>
                <w:color w:val="FFFFFF"/>
                <w:szCs w:val="24"/>
              </w:rPr>
              <w:t>Acceptable Values</w:t>
            </w:r>
          </w:p>
        </w:tc>
        <w:tc>
          <w:tcPr>
            <w:tcW w:w="2250" w:type="dxa"/>
            <w:shd w:val="clear" w:color="000000" w:fill="008000"/>
            <w:vAlign w:val="center"/>
            <w:hideMark/>
          </w:tcPr>
          <w:p w:rsidRPr="00D0664D" w:rsidR="00753E20" w:rsidP="00D0664D" w:rsidRDefault="00753E20" w14:paraId="58549A0F" w14:textId="77777777">
            <w:pPr>
              <w:spacing w:before="0"/>
              <w:rPr>
                <w:rFonts w:eastAsia="Times New Roman" w:cs="Arial"/>
                <w:b/>
                <w:bCs/>
                <w:color w:val="FFFFFF"/>
                <w:szCs w:val="24"/>
              </w:rPr>
            </w:pPr>
            <w:r w:rsidRPr="00D0664D">
              <w:rPr>
                <w:rFonts w:eastAsia="Times New Roman" w:cs="Arial"/>
                <w:b/>
                <w:bCs/>
                <w:color w:val="FFFFFF"/>
                <w:szCs w:val="24"/>
              </w:rPr>
              <w:t>Examples</w:t>
            </w:r>
          </w:p>
        </w:tc>
        <w:tc>
          <w:tcPr>
            <w:tcW w:w="900" w:type="dxa"/>
            <w:shd w:val="clear" w:color="000000" w:fill="008000"/>
            <w:vAlign w:val="center"/>
            <w:hideMark/>
          </w:tcPr>
          <w:p w:rsidRPr="00D0664D" w:rsidR="00753E20" w:rsidP="00D0664D" w:rsidRDefault="00597399" w14:paraId="40A71687" w14:textId="224B6EE7">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D0664D" w:rsidR="00753E20" w:rsidTr="002B6EA3" w14:paraId="0C0878A4" w14:textId="77777777">
        <w:trPr>
          <w:trHeight w:val="300"/>
        </w:trPr>
        <w:tc>
          <w:tcPr>
            <w:tcW w:w="1892" w:type="dxa"/>
            <w:shd w:val="clear" w:color="auto" w:fill="auto"/>
            <w:vAlign w:val="center"/>
            <w:hideMark/>
          </w:tcPr>
          <w:p w:rsidRPr="00D93ACB" w:rsidR="00753E20" w:rsidP="00D93ACB" w:rsidRDefault="00753E20" w14:paraId="4EF74276" w14:textId="77777777">
            <w:pPr>
              <w:spacing w:before="0"/>
              <w:rPr>
                <w:rFonts w:eastAsia="Times New Roman" w:cs="Arial"/>
                <w:color w:val="000000"/>
                <w:sz w:val="20"/>
                <w:szCs w:val="20"/>
              </w:rPr>
            </w:pPr>
            <w:r w:rsidRPr="00D93ACB">
              <w:rPr>
                <w:rFonts w:eastAsia="Times New Roman" w:cs="Arial"/>
                <w:color w:val="000000"/>
                <w:sz w:val="20"/>
                <w:szCs w:val="20"/>
              </w:rPr>
              <w:t>server</w:t>
            </w:r>
          </w:p>
        </w:tc>
        <w:tc>
          <w:tcPr>
            <w:tcW w:w="3423" w:type="dxa"/>
            <w:shd w:val="clear" w:color="auto" w:fill="auto"/>
            <w:vAlign w:val="center"/>
            <w:hideMark/>
          </w:tcPr>
          <w:p w:rsidRPr="00D93ACB" w:rsidR="00753E20" w:rsidP="00D93ACB" w:rsidRDefault="00753E20" w14:paraId="7EBD7D75" w14:textId="77777777">
            <w:pPr>
              <w:spacing w:before="0"/>
              <w:rPr>
                <w:rFonts w:eastAsia="Times New Roman" w:cs="Arial"/>
                <w:color w:val="000000"/>
                <w:sz w:val="20"/>
                <w:szCs w:val="20"/>
              </w:rPr>
            </w:pPr>
            <w:r w:rsidRPr="00D93ACB">
              <w:rPr>
                <w:rFonts w:eastAsia="Times New Roman" w:cs="Arial"/>
                <w:color w:val="000000"/>
                <w:sz w:val="20"/>
                <w:szCs w:val="20"/>
              </w:rPr>
              <w:t>Name of the Test Delivery System (TDS) server used to administer this test.</w:t>
            </w:r>
          </w:p>
        </w:tc>
        <w:tc>
          <w:tcPr>
            <w:tcW w:w="1440" w:type="dxa"/>
            <w:shd w:val="clear" w:color="auto" w:fill="auto"/>
            <w:vAlign w:val="center"/>
            <w:hideMark/>
          </w:tcPr>
          <w:p w:rsidRPr="00D93ACB" w:rsidR="00753E20" w:rsidP="00D93ACB" w:rsidRDefault="00753E20" w14:paraId="4682F47A"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28E9D9A4" w14:textId="77777777">
            <w:pPr>
              <w:spacing w:before="0"/>
              <w:rPr>
                <w:rFonts w:eastAsia="Times New Roman" w:cs="Arial"/>
                <w:color w:val="000000"/>
                <w:sz w:val="20"/>
                <w:szCs w:val="20"/>
              </w:rPr>
            </w:pPr>
            <w:r w:rsidRPr="00D93ACB">
              <w:rPr>
                <w:rFonts w:eastAsia="Times New Roman" w:cs="Arial"/>
                <w:color w:val="000000"/>
                <w:sz w:val="20"/>
                <w:szCs w:val="20"/>
              </w:rPr>
              <w:t>Optional</w:t>
            </w:r>
          </w:p>
        </w:tc>
        <w:tc>
          <w:tcPr>
            <w:tcW w:w="900" w:type="dxa"/>
            <w:shd w:val="clear" w:color="auto" w:fill="auto"/>
            <w:vAlign w:val="center"/>
            <w:hideMark/>
          </w:tcPr>
          <w:p w:rsidRPr="00D93ACB" w:rsidR="00753E20" w:rsidP="00D93ACB" w:rsidRDefault="00753E20" w14:paraId="2E4F42F1" w14:textId="77777777">
            <w:pPr>
              <w:spacing w:before="0"/>
              <w:rPr>
                <w:rFonts w:eastAsia="Times New Roman" w:cs="Arial"/>
                <w:color w:val="000000"/>
                <w:sz w:val="20"/>
                <w:szCs w:val="20"/>
              </w:rPr>
            </w:pPr>
            <w:r w:rsidRPr="00D93ACB">
              <w:rPr>
                <w:rFonts w:eastAsia="Times New Roman" w:cs="Arial"/>
                <w:color w:val="000000"/>
                <w:sz w:val="20"/>
                <w:szCs w:val="20"/>
              </w:rPr>
              <w:t>128</w:t>
            </w:r>
          </w:p>
        </w:tc>
        <w:tc>
          <w:tcPr>
            <w:tcW w:w="1710" w:type="dxa"/>
            <w:shd w:val="clear" w:color="auto" w:fill="auto"/>
            <w:vAlign w:val="center"/>
            <w:hideMark/>
          </w:tcPr>
          <w:p w:rsidRPr="00D93ACB" w:rsidR="00753E20" w:rsidP="00D93ACB" w:rsidRDefault="00753E20" w14:paraId="31C7F3A4" w14:textId="77777777">
            <w:pPr>
              <w:spacing w:before="0"/>
              <w:rPr>
                <w:rFonts w:eastAsia="Times New Roman" w:cs="Arial"/>
                <w:color w:val="000000"/>
                <w:sz w:val="20"/>
                <w:szCs w:val="20"/>
              </w:rPr>
            </w:pPr>
            <w:r w:rsidRPr="00D93ACB">
              <w:rPr>
                <w:rFonts w:eastAsia="Times New Roman" w:cs="Arial"/>
                <w:color w:val="000000"/>
                <w:sz w:val="20"/>
                <w:szCs w:val="20"/>
              </w:rPr>
              <w:t>One or more printable ASCII characters.</w:t>
            </w:r>
          </w:p>
        </w:tc>
        <w:tc>
          <w:tcPr>
            <w:tcW w:w="2250" w:type="dxa"/>
            <w:shd w:val="clear" w:color="auto" w:fill="auto"/>
            <w:vAlign w:val="center"/>
            <w:hideMark/>
          </w:tcPr>
          <w:p w:rsidRPr="00D93ACB" w:rsidR="00753E20" w:rsidP="00D93ACB" w:rsidRDefault="00753E20" w14:paraId="5EDA971E" w14:textId="77777777">
            <w:pPr>
              <w:spacing w:before="0"/>
              <w:rPr>
                <w:rFonts w:eastAsia="Times New Roman" w:cs="Arial"/>
                <w:color w:val="000000"/>
                <w:sz w:val="20"/>
                <w:szCs w:val="20"/>
              </w:rPr>
            </w:pPr>
            <w:r w:rsidRPr="00D93ACB">
              <w:rPr>
                <w:rFonts w:eastAsia="Times New Roman" w:cs="Arial"/>
                <w:color w:val="000000"/>
                <w:sz w:val="20"/>
                <w:szCs w:val="20"/>
              </w:rPr>
              <w:t> </w:t>
            </w:r>
          </w:p>
        </w:tc>
        <w:tc>
          <w:tcPr>
            <w:tcW w:w="900" w:type="dxa"/>
            <w:shd w:val="clear" w:color="auto" w:fill="auto"/>
            <w:vAlign w:val="center"/>
            <w:hideMark/>
          </w:tcPr>
          <w:p w:rsidRPr="00D93ACB" w:rsidR="00753E20" w:rsidP="00D93ACB" w:rsidRDefault="00753E20" w14:paraId="02E4511D"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39F82DC9" w14:textId="77777777">
        <w:trPr>
          <w:trHeight w:val="300"/>
        </w:trPr>
        <w:tc>
          <w:tcPr>
            <w:tcW w:w="1892" w:type="dxa"/>
            <w:shd w:val="clear" w:color="auto" w:fill="auto"/>
            <w:vAlign w:val="center"/>
            <w:hideMark/>
          </w:tcPr>
          <w:p w:rsidRPr="00D93ACB" w:rsidR="00753E20" w:rsidP="00D93ACB" w:rsidRDefault="00753E20" w14:paraId="3AAFCCC5" w14:textId="77777777">
            <w:pPr>
              <w:spacing w:before="0"/>
              <w:rPr>
                <w:rFonts w:eastAsia="Times New Roman" w:cs="Arial"/>
                <w:color w:val="000000"/>
                <w:sz w:val="20"/>
                <w:szCs w:val="20"/>
              </w:rPr>
            </w:pPr>
            <w:r w:rsidRPr="00D93ACB">
              <w:rPr>
                <w:rFonts w:eastAsia="Times New Roman" w:cs="Arial"/>
                <w:color w:val="000000"/>
                <w:sz w:val="20"/>
                <w:szCs w:val="20"/>
              </w:rPr>
              <w:t>database</w:t>
            </w:r>
          </w:p>
        </w:tc>
        <w:tc>
          <w:tcPr>
            <w:tcW w:w="3423" w:type="dxa"/>
            <w:shd w:val="clear" w:color="auto" w:fill="auto"/>
            <w:vAlign w:val="center"/>
            <w:hideMark/>
          </w:tcPr>
          <w:p w:rsidRPr="00D93ACB" w:rsidR="00753E20" w:rsidP="00D93ACB" w:rsidRDefault="00753E20" w14:paraId="054F7BEF" w14:textId="77777777">
            <w:pPr>
              <w:spacing w:before="0"/>
              <w:rPr>
                <w:rFonts w:eastAsia="Times New Roman" w:cs="Arial"/>
                <w:color w:val="000000"/>
                <w:sz w:val="20"/>
                <w:szCs w:val="20"/>
              </w:rPr>
            </w:pPr>
            <w:r w:rsidRPr="00D93ACB">
              <w:rPr>
                <w:rFonts w:eastAsia="Times New Roman" w:cs="Arial"/>
                <w:color w:val="000000"/>
                <w:sz w:val="20"/>
                <w:szCs w:val="20"/>
              </w:rPr>
              <w:t>Name of the Test Delivery System (TDS) database used to administer this test.</w:t>
            </w:r>
          </w:p>
        </w:tc>
        <w:tc>
          <w:tcPr>
            <w:tcW w:w="1440" w:type="dxa"/>
            <w:shd w:val="clear" w:color="auto" w:fill="auto"/>
            <w:vAlign w:val="center"/>
            <w:hideMark/>
          </w:tcPr>
          <w:p w:rsidRPr="00D93ACB" w:rsidR="00753E20" w:rsidP="00D93ACB" w:rsidRDefault="00753E20" w14:paraId="5552358C"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4DDD1EC4" w14:textId="77777777">
            <w:pPr>
              <w:spacing w:before="0"/>
              <w:rPr>
                <w:rFonts w:eastAsia="Times New Roman" w:cs="Arial"/>
                <w:color w:val="000000"/>
                <w:sz w:val="20"/>
                <w:szCs w:val="20"/>
              </w:rPr>
            </w:pPr>
            <w:r w:rsidRPr="00D93ACB">
              <w:rPr>
                <w:rFonts w:eastAsia="Times New Roman" w:cs="Arial"/>
                <w:color w:val="000000"/>
                <w:sz w:val="20"/>
                <w:szCs w:val="20"/>
              </w:rPr>
              <w:t>Optional</w:t>
            </w:r>
          </w:p>
        </w:tc>
        <w:tc>
          <w:tcPr>
            <w:tcW w:w="900" w:type="dxa"/>
            <w:shd w:val="clear" w:color="auto" w:fill="auto"/>
            <w:vAlign w:val="center"/>
            <w:hideMark/>
          </w:tcPr>
          <w:p w:rsidRPr="00D93ACB" w:rsidR="00753E20" w:rsidP="00D93ACB" w:rsidRDefault="00753E20" w14:paraId="36F2160D" w14:textId="77777777">
            <w:pPr>
              <w:spacing w:before="0"/>
              <w:rPr>
                <w:rFonts w:eastAsia="Times New Roman" w:cs="Arial"/>
                <w:color w:val="000000"/>
                <w:sz w:val="20"/>
                <w:szCs w:val="20"/>
              </w:rPr>
            </w:pPr>
            <w:r w:rsidRPr="00D93ACB">
              <w:rPr>
                <w:rFonts w:eastAsia="Times New Roman" w:cs="Arial"/>
                <w:color w:val="000000"/>
                <w:sz w:val="20"/>
                <w:szCs w:val="20"/>
              </w:rPr>
              <w:t>128</w:t>
            </w:r>
          </w:p>
        </w:tc>
        <w:tc>
          <w:tcPr>
            <w:tcW w:w="1710" w:type="dxa"/>
            <w:shd w:val="clear" w:color="auto" w:fill="auto"/>
            <w:vAlign w:val="center"/>
            <w:hideMark/>
          </w:tcPr>
          <w:p w:rsidRPr="00D93ACB" w:rsidR="00753E20" w:rsidP="00D93ACB" w:rsidRDefault="00753E20" w14:paraId="0044CA31" w14:textId="77777777">
            <w:pPr>
              <w:spacing w:before="0"/>
              <w:rPr>
                <w:rFonts w:eastAsia="Times New Roman" w:cs="Arial"/>
                <w:color w:val="000000"/>
                <w:sz w:val="20"/>
                <w:szCs w:val="20"/>
              </w:rPr>
            </w:pPr>
            <w:r w:rsidRPr="00D93ACB">
              <w:rPr>
                <w:rFonts w:eastAsia="Times New Roman" w:cs="Arial"/>
                <w:color w:val="000000"/>
                <w:sz w:val="20"/>
                <w:szCs w:val="20"/>
              </w:rPr>
              <w:t>Zero or more printable ACSII characters.</w:t>
            </w:r>
          </w:p>
        </w:tc>
        <w:tc>
          <w:tcPr>
            <w:tcW w:w="2250" w:type="dxa"/>
            <w:shd w:val="clear" w:color="auto" w:fill="auto"/>
            <w:vAlign w:val="center"/>
            <w:hideMark/>
          </w:tcPr>
          <w:p w:rsidRPr="00D93ACB" w:rsidR="00753E20" w:rsidP="00D93ACB" w:rsidRDefault="00753E20" w14:paraId="6A0D68A1"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1F73D67D"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487AFC69" w14:textId="77777777">
        <w:trPr>
          <w:trHeight w:val="600"/>
        </w:trPr>
        <w:tc>
          <w:tcPr>
            <w:tcW w:w="1892" w:type="dxa"/>
            <w:shd w:val="clear" w:color="auto" w:fill="auto"/>
            <w:vAlign w:val="center"/>
            <w:hideMark/>
          </w:tcPr>
          <w:p w:rsidRPr="00D93ACB" w:rsidR="00753E20" w:rsidP="00D93ACB" w:rsidRDefault="00753E20" w14:paraId="2A7D58CB" w14:textId="77777777">
            <w:pPr>
              <w:spacing w:before="0"/>
              <w:rPr>
                <w:rFonts w:eastAsia="Times New Roman" w:cs="Arial"/>
                <w:color w:val="000000"/>
                <w:sz w:val="20"/>
                <w:szCs w:val="20"/>
              </w:rPr>
            </w:pPr>
            <w:r w:rsidRPr="00D93ACB">
              <w:rPr>
                <w:rFonts w:eastAsia="Times New Roman" w:cs="Arial"/>
                <w:color w:val="000000"/>
                <w:sz w:val="20"/>
                <w:szCs w:val="20"/>
              </w:rPr>
              <w:t>key</w:t>
            </w:r>
          </w:p>
        </w:tc>
        <w:tc>
          <w:tcPr>
            <w:tcW w:w="3423" w:type="dxa"/>
            <w:shd w:val="clear" w:color="auto" w:fill="auto"/>
            <w:vAlign w:val="center"/>
            <w:hideMark/>
          </w:tcPr>
          <w:p w:rsidRPr="00D93ACB" w:rsidR="00753E20" w:rsidP="00D93ACB" w:rsidRDefault="00753E20" w14:paraId="25C43678" w14:textId="77777777">
            <w:pPr>
              <w:spacing w:before="0"/>
              <w:rPr>
                <w:rFonts w:eastAsia="Times New Roman" w:cs="Arial"/>
                <w:color w:val="000000"/>
                <w:sz w:val="20"/>
                <w:szCs w:val="20"/>
              </w:rPr>
            </w:pPr>
            <w:r w:rsidRPr="00D93ACB">
              <w:rPr>
                <w:rFonts w:eastAsia="Times New Roman" w:cs="Arial"/>
                <w:color w:val="000000"/>
                <w:sz w:val="20"/>
                <w:szCs w:val="20"/>
              </w:rPr>
              <w:t>A globally unique identifier for the opportunity. Required to be unique by student and opportunity.</w:t>
            </w:r>
          </w:p>
        </w:tc>
        <w:tc>
          <w:tcPr>
            <w:tcW w:w="1440" w:type="dxa"/>
            <w:shd w:val="clear" w:color="auto" w:fill="auto"/>
            <w:vAlign w:val="center"/>
            <w:hideMark/>
          </w:tcPr>
          <w:p w:rsidRPr="00D93ACB" w:rsidR="00753E20" w:rsidP="00D93ACB" w:rsidRDefault="00753E20" w14:paraId="736A6CF3"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54E2962F" w14:textId="77777777">
            <w:pPr>
              <w:spacing w:before="0"/>
              <w:rPr>
                <w:rFonts w:eastAsia="Times New Roman" w:cs="Arial"/>
                <w:color w:val="000000"/>
                <w:sz w:val="20"/>
                <w:szCs w:val="20"/>
              </w:rPr>
            </w:pPr>
            <w:r w:rsidRPr="00D93ACB">
              <w:rPr>
                <w:rFonts w:eastAsia="Times New Roman" w:cs="Arial"/>
                <w:color w:val="000000"/>
                <w:sz w:val="20"/>
                <w:szCs w:val="20"/>
              </w:rPr>
              <w:t>Required</w:t>
            </w:r>
          </w:p>
        </w:tc>
        <w:tc>
          <w:tcPr>
            <w:tcW w:w="900" w:type="dxa"/>
            <w:shd w:val="clear" w:color="auto" w:fill="auto"/>
            <w:vAlign w:val="center"/>
            <w:hideMark/>
          </w:tcPr>
          <w:p w:rsidRPr="00D93ACB" w:rsidR="00753E20" w:rsidP="00D93ACB" w:rsidRDefault="00753E20" w14:paraId="13A85A86" w14:textId="77777777">
            <w:pPr>
              <w:spacing w:before="0"/>
              <w:rPr>
                <w:rFonts w:eastAsia="Times New Roman" w:cs="Arial"/>
                <w:color w:val="000000"/>
                <w:sz w:val="20"/>
                <w:szCs w:val="20"/>
              </w:rPr>
            </w:pPr>
            <w:r w:rsidRPr="00D93ACB">
              <w:rPr>
                <w:rFonts w:eastAsia="Times New Roman" w:cs="Arial"/>
                <w:color w:val="000000"/>
                <w:sz w:val="20"/>
                <w:szCs w:val="20"/>
              </w:rPr>
              <w:t>36</w:t>
            </w:r>
          </w:p>
        </w:tc>
        <w:tc>
          <w:tcPr>
            <w:tcW w:w="1710" w:type="dxa"/>
            <w:shd w:val="clear" w:color="auto" w:fill="auto"/>
            <w:vAlign w:val="center"/>
            <w:hideMark/>
          </w:tcPr>
          <w:p w:rsidRPr="00D93ACB" w:rsidR="00753E20" w:rsidP="00D93ACB" w:rsidRDefault="00753E20" w14:paraId="3CA58B2A" w14:textId="77777777">
            <w:pPr>
              <w:spacing w:before="0"/>
              <w:rPr>
                <w:rFonts w:eastAsia="Times New Roman" w:cs="Arial"/>
                <w:color w:val="000000"/>
                <w:sz w:val="20"/>
                <w:szCs w:val="20"/>
              </w:rPr>
            </w:pPr>
            <w:r w:rsidRPr="00D93ACB">
              <w:rPr>
                <w:rFonts w:eastAsia="Times New Roman" w:cs="Arial"/>
                <w:color w:val="000000"/>
                <w:sz w:val="20"/>
                <w:szCs w:val="20"/>
              </w:rPr>
              <w:t>One or more printable ASCII characters.</w:t>
            </w:r>
          </w:p>
        </w:tc>
        <w:tc>
          <w:tcPr>
            <w:tcW w:w="2250" w:type="dxa"/>
            <w:shd w:val="clear" w:color="auto" w:fill="auto"/>
            <w:vAlign w:val="center"/>
            <w:hideMark/>
          </w:tcPr>
          <w:p w:rsidRPr="00D93ACB" w:rsidR="00753E20" w:rsidP="00D93ACB" w:rsidRDefault="00753E20" w14:paraId="35D8A4D9"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5338E376"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5EB55D8B" w14:textId="77777777">
        <w:trPr>
          <w:trHeight w:val="845"/>
        </w:trPr>
        <w:tc>
          <w:tcPr>
            <w:tcW w:w="1892" w:type="dxa"/>
            <w:shd w:val="clear" w:color="auto" w:fill="auto"/>
            <w:vAlign w:val="center"/>
            <w:hideMark/>
          </w:tcPr>
          <w:p w:rsidRPr="00D93ACB" w:rsidR="00753E20" w:rsidP="00D93ACB" w:rsidRDefault="00753E20" w14:paraId="6A20BFCC"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oppId</w:t>
            </w:r>
            <w:proofErr w:type="spellEnd"/>
          </w:p>
        </w:tc>
        <w:tc>
          <w:tcPr>
            <w:tcW w:w="3423" w:type="dxa"/>
            <w:shd w:val="clear" w:color="auto" w:fill="auto"/>
            <w:vAlign w:val="center"/>
            <w:hideMark/>
          </w:tcPr>
          <w:p w:rsidRPr="00D93ACB" w:rsidR="00753E20" w:rsidP="00D93ACB" w:rsidRDefault="00753E20" w14:paraId="056AD938" w14:textId="77777777">
            <w:pPr>
              <w:spacing w:before="0"/>
              <w:rPr>
                <w:rFonts w:eastAsia="Times New Roman" w:cs="Arial"/>
                <w:color w:val="000000"/>
                <w:sz w:val="20"/>
                <w:szCs w:val="20"/>
              </w:rPr>
            </w:pPr>
            <w:r w:rsidRPr="00D93ACB">
              <w:rPr>
                <w:rFonts w:eastAsia="Times New Roman" w:cs="Arial"/>
                <w:color w:val="000000"/>
                <w:sz w:val="20"/>
                <w:szCs w:val="20"/>
              </w:rPr>
              <w:t>A unique identifier (within client) of the test opportunity. Needs to be unique by student and opportunity.</w:t>
            </w:r>
          </w:p>
        </w:tc>
        <w:tc>
          <w:tcPr>
            <w:tcW w:w="1440" w:type="dxa"/>
            <w:shd w:val="clear" w:color="auto" w:fill="auto"/>
            <w:vAlign w:val="center"/>
            <w:hideMark/>
          </w:tcPr>
          <w:p w:rsidRPr="00D93ACB" w:rsidR="00753E20" w:rsidP="00D93ACB" w:rsidRDefault="00753E20" w14:paraId="6F1BE03B"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unsigned Long</w:t>
            </w:r>
          </w:p>
        </w:tc>
        <w:tc>
          <w:tcPr>
            <w:tcW w:w="1350" w:type="dxa"/>
            <w:shd w:val="clear" w:color="auto" w:fill="auto"/>
            <w:vAlign w:val="center"/>
            <w:hideMark/>
          </w:tcPr>
          <w:p w:rsidRPr="00D93ACB" w:rsidR="00753E20" w:rsidP="00D93ACB" w:rsidRDefault="00753E20" w14:paraId="1B761BB1" w14:textId="77777777">
            <w:pPr>
              <w:spacing w:before="0"/>
              <w:rPr>
                <w:rFonts w:eastAsia="Times New Roman" w:cs="Arial"/>
                <w:color w:val="000000"/>
                <w:sz w:val="20"/>
                <w:szCs w:val="20"/>
              </w:rPr>
            </w:pPr>
            <w:r w:rsidRPr="00D93ACB">
              <w:rPr>
                <w:rFonts w:eastAsia="Times New Roman" w:cs="Arial"/>
                <w:color w:val="000000"/>
                <w:sz w:val="20"/>
                <w:szCs w:val="20"/>
              </w:rPr>
              <w:t>Required; this field must be a unique field.</w:t>
            </w:r>
          </w:p>
        </w:tc>
        <w:tc>
          <w:tcPr>
            <w:tcW w:w="900" w:type="dxa"/>
            <w:shd w:val="clear" w:color="auto" w:fill="auto"/>
            <w:vAlign w:val="center"/>
            <w:hideMark/>
          </w:tcPr>
          <w:p w:rsidRPr="00D93ACB" w:rsidR="00753E20" w:rsidP="00D93ACB" w:rsidRDefault="00753E20" w14:paraId="1D110A47" w14:textId="77777777">
            <w:pPr>
              <w:spacing w:before="0"/>
              <w:rPr>
                <w:rFonts w:eastAsia="Times New Roman" w:cs="Arial"/>
                <w:color w:val="000000"/>
                <w:sz w:val="20"/>
                <w:szCs w:val="20"/>
              </w:rPr>
            </w:pPr>
            <w:r w:rsidRPr="00D93ACB">
              <w:rPr>
                <w:rFonts w:eastAsia="Times New Roman" w:cs="Arial"/>
                <w:color w:val="000000"/>
                <w:sz w:val="20"/>
                <w:szCs w:val="20"/>
              </w:rPr>
              <w:t>16</w:t>
            </w:r>
          </w:p>
        </w:tc>
        <w:tc>
          <w:tcPr>
            <w:tcW w:w="1710" w:type="dxa"/>
            <w:shd w:val="clear" w:color="auto" w:fill="auto"/>
            <w:vAlign w:val="center"/>
            <w:hideMark/>
          </w:tcPr>
          <w:p w:rsidRPr="00D93ACB" w:rsidR="00753E20" w:rsidP="00D93ACB" w:rsidRDefault="00753E20" w14:paraId="31C40961" w14:textId="77777777">
            <w:pPr>
              <w:spacing w:before="0"/>
              <w:rPr>
                <w:rFonts w:eastAsia="Times New Roman" w:cs="Arial"/>
                <w:color w:val="000000"/>
                <w:sz w:val="20"/>
                <w:szCs w:val="20"/>
              </w:rPr>
            </w:pPr>
            <w:r w:rsidRPr="00D93ACB">
              <w:rPr>
                <w:rFonts w:eastAsia="Times New Roman" w:cs="Arial"/>
                <w:color w:val="000000"/>
                <w:sz w:val="20"/>
                <w:szCs w:val="20"/>
              </w:rPr>
              <w:t>Positive 64-bit integer</w:t>
            </w:r>
          </w:p>
        </w:tc>
        <w:tc>
          <w:tcPr>
            <w:tcW w:w="2250" w:type="dxa"/>
            <w:shd w:val="clear" w:color="auto" w:fill="auto"/>
            <w:vAlign w:val="center"/>
            <w:hideMark/>
          </w:tcPr>
          <w:p w:rsidRPr="00D93ACB" w:rsidR="00753E20" w:rsidP="00D93ACB" w:rsidRDefault="00753E20" w14:paraId="48A8A1EF"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0859238C"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5C5D0BB0" w14:textId="77777777">
        <w:trPr>
          <w:trHeight w:val="548"/>
        </w:trPr>
        <w:tc>
          <w:tcPr>
            <w:tcW w:w="1892" w:type="dxa"/>
            <w:shd w:val="clear" w:color="auto" w:fill="auto"/>
            <w:vAlign w:val="center"/>
            <w:hideMark/>
          </w:tcPr>
          <w:p w:rsidRPr="00D93ACB" w:rsidR="00753E20" w:rsidP="00D93ACB" w:rsidRDefault="00753E20" w14:paraId="1AA096C5"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startDate</w:t>
            </w:r>
            <w:proofErr w:type="spellEnd"/>
          </w:p>
        </w:tc>
        <w:tc>
          <w:tcPr>
            <w:tcW w:w="3423" w:type="dxa"/>
            <w:shd w:val="clear" w:color="auto" w:fill="auto"/>
            <w:vAlign w:val="center"/>
            <w:hideMark/>
          </w:tcPr>
          <w:p w:rsidRPr="00D93ACB" w:rsidR="00753E20" w:rsidP="00D93ACB" w:rsidRDefault="00753E20" w14:paraId="1DC4D145" w14:textId="77777777">
            <w:pPr>
              <w:spacing w:before="0"/>
              <w:rPr>
                <w:rFonts w:eastAsia="Times New Roman" w:cs="Arial"/>
                <w:color w:val="000000"/>
                <w:sz w:val="20"/>
                <w:szCs w:val="20"/>
              </w:rPr>
            </w:pPr>
            <w:r w:rsidRPr="00D93ACB">
              <w:rPr>
                <w:rFonts w:eastAsia="Times New Roman" w:cs="Arial"/>
                <w:color w:val="000000"/>
                <w:sz w:val="20"/>
                <w:szCs w:val="20"/>
              </w:rPr>
              <w:t>Date and time the student started the opportunity.</w:t>
            </w:r>
          </w:p>
        </w:tc>
        <w:tc>
          <w:tcPr>
            <w:tcW w:w="1440" w:type="dxa"/>
            <w:shd w:val="clear" w:color="auto" w:fill="auto"/>
            <w:vAlign w:val="center"/>
            <w:hideMark/>
          </w:tcPr>
          <w:p w:rsidRPr="00D93ACB" w:rsidR="00753E20" w:rsidP="00D93ACB" w:rsidRDefault="00753E20" w14:paraId="229D0568"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xml:space="preserve">: </w:t>
            </w:r>
            <w:proofErr w:type="spellStart"/>
            <w:r w:rsidRPr="00D93ACB">
              <w:rPr>
                <w:rFonts w:eastAsia="Times New Roman" w:cs="Arial"/>
                <w:color w:val="000000"/>
                <w:sz w:val="20"/>
                <w:szCs w:val="20"/>
              </w:rPr>
              <w:t>dateTime</w:t>
            </w:r>
            <w:proofErr w:type="spellEnd"/>
          </w:p>
        </w:tc>
        <w:tc>
          <w:tcPr>
            <w:tcW w:w="1350" w:type="dxa"/>
            <w:shd w:val="clear" w:color="auto" w:fill="auto"/>
            <w:vAlign w:val="center"/>
            <w:hideMark/>
          </w:tcPr>
          <w:p w:rsidRPr="00D93ACB" w:rsidR="00753E20" w:rsidP="00D93ACB" w:rsidRDefault="00753E20" w14:paraId="7CE5293D" w14:textId="77777777">
            <w:pPr>
              <w:spacing w:before="0"/>
              <w:rPr>
                <w:rFonts w:eastAsia="Times New Roman" w:cs="Arial"/>
                <w:color w:val="000000"/>
                <w:sz w:val="20"/>
                <w:szCs w:val="20"/>
              </w:rPr>
            </w:pPr>
            <w:r w:rsidRPr="00D93ACB">
              <w:rPr>
                <w:rFonts w:eastAsia="Times New Roman" w:cs="Arial"/>
                <w:color w:val="000000"/>
                <w:sz w:val="20"/>
                <w:szCs w:val="20"/>
              </w:rPr>
              <w:t>Required</w:t>
            </w:r>
          </w:p>
        </w:tc>
        <w:tc>
          <w:tcPr>
            <w:tcW w:w="900" w:type="dxa"/>
            <w:shd w:val="clear" w:color="auto" w:fill="auto"/>
            <w:vAlign w:val="center"/>
            <w:hideMark/>
          </w:tcPr>
          <w:p w:rsidRPr="00D93ACB" w:rsidR="00753E20" w:rsidP="00D93ACB" w:rsidRDefault="00753E20" w14:paraId="7E6C0DC8" w14:textId="77777777">
            <w:pPr>
              <w:spacing w:before="0"/>
              <w:rPr>
                <w:rFonts w:eastAsia="Times New Roman" w:cs="Arial"/>
                <w:color w:val="000000"/>
                <w:sz w:val="20"/>
                <w:szCs w:val="20"/>
              </w:rPr>
            </w:pPr>
            <w:r w:rsidRPr="00D93ACB">
              <w:rPr>
                <w:rFonts w:eastAsia="Times New Roman" w:cs="Arial"/>
                <w:color w:val="000000"/>
                <w:sz w:val="20"/>
                <w:szCs w:val="20"/>
              </w:rPr>
              <w:t>23</w:t>
            </w:r>
          </w:p>
        </w:tc>
        <w:tc>
          <w:tcPr>
            <w:tcW w:w="1710" w:type="dxa"/>
            <w:shd w:val="clear" w:color="auto" w:fill="auto"/>
            <w:vAlign w:val="center"/>
            <w:hideMark/>
          </w:tcPr>
          <w:p w:rsidRPr="00D93ACB" w:rsidR="00753E20" w:rsidP="00D93ACB" w:rsidRDefault="00753E20" w14:paraId="12599EFB"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date+time</w:t>
            </w:r>
            <w:proofErr w:type="spellEnd"/>
            <w:r w:rsidRPr="00D93ACB">
              <w:rPr>
                <w:rFonts w:eastAsia="Times New Roman" w:cs="Arial"/>
                <w:color w:val="000000"/>
                <w:sz w:val="20"/>
                <w:szCs w:val="20"/>
              </w:rPr>
              <w:t xml:space="preserve"> in ISO 8601 format</w:t>
            </w:r>
          </w:p>
        </w:tc>
        <w:tc>
          <w:tcPr>
            <w:tcW w:w="2250" w:type="dxa"/>
            <w:shd w:val="clear" w:color="auto" w:fill="auto"/>
            <w:vAlign w:val="center"/>
            <w:hideMark/>
          </w:tcPr>
          <w:p w:rsidRPr="00D93ACB" w:rsidR="00753E20" w:rsidP="00D93ACB" w:rsidRDefault="00753E20" w14:paraId="1334B743"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5D7BBF" w14:paraId="68674208" w14:textId="2617BB85">
            <w:pPr>
              <w:spacing w:before="0"/>
              <w:rPr>
                <w:rFonts w:eastAsia="Times New Roman" w:cs="Arial"/>
                <w:color w:val="000000"/>
                <w:sz w:val="20"/>
                <w:szCs w:val="20"/>
              </w:rPr>
            </w:pPr>
            <w:hyperlink w:history="1" w:anchor="_CEDS_Reference_Table">
              <w:r w:rsidRPr="003F5B71" w:rsidR="00B525D7">
                <w:rPr>
                  <w:rStyle w:val="Hyperlink"/>
                  <w:rFonts w:eastAsia="Times New Roman" w:cs="Arial"/>
                  <w:sz w:val="20"/>
                  <w:szCs w:val="20"/>
                </w:rPr>
                <w:t>37</w:t>
              </w:r>
            </w:hyperlink>
          </w:p>
        </w:tc>
      </w:tr>
      <w:tr w:rsidRPr="00D0664D" w:rsidR="00753E20" w:rsidTr="00945626" w14:paraId="7CECBB3E" w14:textId="77777777">
        <w:trPr>
          <w:trHeight w:val="350"/>
        </w:trPr>
        <w:tc>
          <w:tcPr>
            <w:tcW w:w="1892" w:type="dxa"/>
            <w:shd w:val="clear" w:color="auto" w:fill="auto"/>
            <w:vAlign w:val="center"/>
            <w:hideMark/>
          </w:tcPr>
          <w:p w:rsidRPr="00D93ACB" w:rsidR="00753E20" w:rsidP="00D93ACB" w:rsidRDefault="00753E20" w14:paraId="3A8228A0" w14:textId="77777777">
            <w:pPr>
              <w:spacing w:before="0"/>
              <w:rPr>
                <w:rFonts w:eastAsia="Times New Roman" w:cs="Arial"/>
                <w:color w:val="000000"/>
                <w:sz w:val="20"/>
                <w:szCs w:val="20"/>
              </w:rPr>
            </w:pPr>
            <w:r w:rsidRPr="00D93ACB">
              <w:rPr>
                <w:rFonts w:eastAsia="Times New Roman" w:cs="Arial"/>
                <w:color w:val="000000"/>
                <w:sz w:val="20"/>
                <w:szCs w:val="20"/>
              </w:rPr>
              <w:t>status</w:t>
            </w:r>
          </w:p>
        </w:tc>
        <w:tc>
          <w:tcPr>
            <w:tcW w:w="3423" w:type="dxa"/>
            <w:shd w:val="clear" w:color="auto" w:fill="auto"/>
            <w:vAlign w:val="center"/>
            <w:hideMark/>
          </w:tcPr>
          <w:p w:rsidRPr="00D93ACB" w:rsidR="00753E20" w:rsidP="00D93ACB" w:rsidRDefault="00753E20" w14:paraId="2E5D42CA" w14:textId="77777777">
            <w:pPr>
              <w:spacing w:before="0"/>
              <w:rPr>
                <w:rFonts w:eastAsia="Times New Roman" w:cs="Arial"/>
                <w:color w:val="000000"/>
                <w:sz w:val="20"/>
                <w:szCs w:val="20"/>
              </w:rPr>
            </w:pPr>
            <w:r w:rsidRPr="00D93ACB">
              <w:rPr>
                <w:rFonts w:eastAsia="Times New Roman" w:cs="Arial"/>
                <w:color w:val="000000"/>
                <w:sz w:val="20"/>
                <w:szCs w:val="20"/>
              </w:rPr>
              <w:t>Status of the opportunity.</w:t>
            </w:r>
          </w:p>
        </w:tc>
        <w:tc>
          <w:tcPr>
            <w:tcW w:w="1440" w:type="dxa"/>
            <w:shd w:val="clear" w:color="auto" w:fill="auto"/>
            <w:vAlign w:val="center"/>
            <w:hideMark/>
          </w:tcPr>
          <w:p w:rsidRPr="00D93ACB" w:rsidR="00753E20" w:rsidP="00D93ACB" w:rsidRDefault="00753E20" w14:paraId="4AD80FDB"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5DE5218B" w14:textId="77777777">
            <w:pPr>
              <w:spacing w:before="0"/>
              <w:rPr>
                <w:rFonts w:eastAsia="Times New Roman" w:cs="Arial"/>
                <w:color w:val="000000"/>
                <w:sz w:val="20"/>
                <w:szCs w:val="20"/>
              </w:rPr>
            </w:pPr>
            <w:r w:rsidRPr="00D93ACB">
              <w:rPr>
                <w:rFonts w:eastAsia="Times New Roman" w:cs="Arial"/>
                <w:color w:val="000000"/>
                <w:sz w:val="20"/>
                <w:szCs w:val="20"/>
              </w:rPr>
              <w:t>Required</w:t>
            </w:r>
          </w:p>
        </w:tc>
        <w:tc>
          <w:tcPr>
            <w:tcW w:w="900" w:type="dxa"/>
            <w:shd w:val="clear" w:color="auto" w:fill="auto"/>
            <w:vAlign w:val="center"/>
            <w:hideMark/>
          </w:tcPr>
          <w:p w:rsidRPr="00D93ACB" w:rsidR="00753E20" w:rsidP="00D93ACB" w:rsidRDefault="00753E20" w14:paraId="3A44BB4C" w14:textId="77777777">
            <w:pPr>
              <w:spacing w:before="0"/>
              <w:rPr>
                <w:rFonts w:eastAsia="Times New Roman" w:cs="Arial"/>
                <w:color w:val="000000"/>
                <w:sz w:val="20"/>
                <w:szCs w:val="20"/>
              </w:rPr>
            </w:pPr>
            <w:r w:rsidRPr="00D93ACB">
              <w:rPr>
                <w:rFonts w:eastAsia="Times New Roman" w:cs="Arial"/>
                <w:color w:val="000000"/>
                <w:sz w:val="20"/>
                <w:szCs w:val="20"/>
              </w:rPr>
              <w:t>50</w:t>
            </w:r>
          </w:p>
        </w:tc>
        <w:tc>
          <w:tcPr>
            <w:tcW w:w="1710" w:type="dxa"/>
            <w:shd w:val="clear" w:color="auto" w:fill="auto"/>
            <w:vAlign w:val="center"/>
            <w:hideMark/>
          </w:tcPr>
          <w:p w:rsidRPr="00D93ACB" w:rsidR="00753E20" w:rsidP="00D93ACB" w:rsidRDefault="00945626" w14:paraId="79D2185D" w14:textId="46914961">
            <w:pPr>
              <w:spacing w:before="0"/>
              <w:rPr>
                <w:rFonts w:eastAsia="Times New Roman" w:cs="Arial"/>
                <w:color w:val="000000"/>
                <w:sz w:val="20"/>
                <w:szCs w:val="20"/>
              </w:rPr>
            </w:pPr>
            <w:r w:rsidRPr="00753E20">
              <w:rPr>
                <w:rFonts w:eastAsia="Times New Roman" w:cs="Arial"/>
                <w:color w:val="000000"/>
                <w:sz w:val="20"/>
                <w:szCs w:val="20"/>
              </w:rPr>
              <w:t xml:space="preserve">See Opportunity Acceptable Values </w:t>
            </w:r>
            <w:r>
              <w:rPr>
                <w:rFonts w:eastAsia="Times New Roman" w:cs="Arial"/>
                <w:color w:val="000000"/>
                <w:sz w:val="20"/>
                <w:szCs w:val="20"/>
              </w:rPr>
              <w:t>(</w:t>
            </w:r>
            <w:r w:rsidRPr="00E92D03" w:rsidR="00E92D03">
              <w:rPr>
                <w:rStyle w:val="HyperLinkedChar"/>
                <w:sz w:val="20"/>
                <w:szCs w:val="20"/>
              </w:rPr>
              <w:fldChar w:fldCharType="begin"/>
            </w:r>
            <w:r w:rsidRPr="00E92D03" w:rsidR="00E92D03">
              <w:rPr>
                <w:rStyle w:val="HyperLinkedChar"/>
                <w:sz w:val="20"/>
                <w:szCs w:val="20"/>
              </w:rPr>
              <w:instrText xml:space="preserve"> REF _Ref34323731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23</w:t>
            </w:r>
            <w:r w:rsidRPr="00E92D03" w:rsidR="00E92D03">
              <w:rPr>
                <w:rStyle w:val="HyperLinkedChar"/>
                <w:sz w:val="20"/>
                <w:szCs w:val="20"/>
              </w:rPr>
              <w:fldChar w:fldCharType="end"/>
            </w:r>
            <w:r>
              <w:rPr>
                <w:rFonts w:eastAsia="Times New Roman" w:cs="Arial"/>
                <w:color w:val="000000"/>
                <w:sz w:val="20"/>
                <w:szCs w:val="20"/>
              </w:rPr>
              <w:t>)</w:t>
            </w:r>
          </w:p>
        </w:tc>
        <w:tc>
          <w:tcPr>
            <w:tcW w:w="2250" w:type="dxa"/>
            <w:shd w:val="clear" w:color="auto" w:fill="auto"/>
            <w:vAlign w:val="center"/>
            <w:hideMark/>
          </w:tcPr>
          <w:p w:rsidRPr="00D93ACB" w:rsidR="00753E20" w:rsidP="00D93ACB" w:rsidRDefault="00753E20" w14:paraId="0BFDAC1D"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1DC07F9F" w14:textId="4846C517">
            <w:pPr>
              <w:spacing w:before="0"/>
              <w:rPr>
                <w:rFonts w:eastAsia="Times New Roman" w:cs="Arial"/>
                <w:color w:val="000000"/>
                <w:sz w:val="20"/>
                <w:szCs w:val="20"/>
              </w:rPr>
            </w:pPr>
          </w:p>
        </w:tc>
      </w:tr>
      <w:tr w:rsidRPr="00D0664D" w:rsidR="00753E20" w:rsidTr="002B6EA3" w14:paraId="4969D70C" w14:textId="77777777">
        <w:trPr>
          <w:trHeight w:val="70"/>
        </w:trPr>
        <w:tc>
          <w:tcPr>
            <w:tcW w:w="1892" w:type="dxa"/>
            <w:shd w:val="clear" w:color="auto" w:fill="auto"/>
            <w:vAlign w:val="center"/>
            <w:hideMark/>
          </w:tcPr>
          <w:p w:rsidRPr="00D93ACB" w:rsidR="00753E20" w:rsidP="00D93ACB" w:rsidRDefault="00753E20" w14:paraId="22482507" w14:textId="77777777">
            <w:pPr>
              <w:spacing w:before="0"/>
              <w:rPr>
                <w:rFonts w:eastAsia="Times New Roman" w:cs="Arial"/>
                <w:color w:val="000000"/>
                <w:sz w:val="20"/>
                <w:szCs w:val="20"/>
              </w:rPr>
            </w:pPr>
            <w:r w:rsidRPr="00D93ACB">
              <w:rPr>
                <w:rFonts w:eastAsia="Times New Roman" w:cs="Arial"/>
                <w:color w:val="000000"/>
                <w:sz w:val="20"/>
                <w:szCs w:val="20"/>
              </w:rPr>
              <w:t>validity</w:t>
            </w:r>
          </w:p>
        </w:tc>
        <w:tc>
          <w:tcPr>
            <w:tcW w:w="3423" w:type="dxa"/>
            <w:shd w:val="clear" w:color="auto" w:fill="auto"/>
            <w:vAlign w:val="center"/>
            <w:hideMark/>
          </w:tcPr>
          <w:p w:rsidRPr="00D93ACB" w:rsidR="00753E20" w:rsidP="00D93ACB" w:rsidRDefault="00753E20" w14:paraId="44C134B1" w14:textId="77777777">
            <w:pPr>
              <w:spacing w:before="0"/>
              <w:rPr>
                <w:rFonts w:eastAsia="Times New Roman" w:cs="Arial"/>
                <w:sz w:val="20"/>
                <w:szCs w:val="20"/>
              </w:rPr>
            </w:pPr>
            <w:r w:rsidRPr="00D93ACB">
              <w:rPr>
                <w:rFonts w:eastAsia="Times New Roman" w:cs="Arial"/>
                <w:sz w:val="20"/>
                <w:szCs w:val="20"/>
              </w:rPr>
              <w:t>Validity of the individual test result. Valid means the student’s responses are valid whereas invalid means the student’s responses may be compromised (e.g. cheating).</w:t>
            </w:r>
          </w:p>
        </w:tc>
        <w:tc>
          <w:tcPr>
            <w:tcW w:w="1440" w:type="dxa"/>
            <w:shd w:val="clear" w:color="auto" w:fill="auto"/>
            <w:vAlign w:val="center"/>
            <w:hideMark/>
          </w:tcPr>
          <w:p w:rsidRPr="00D93ACB" w:rsidR="00753E20" w:rsidP="00D93ACB" w:rsidRDefault="00753E20" w14:paraId="430F3827"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39E9FF71" w14:textId="77777777">
            <w:pPr>
              <w:spacing w:before="0"/>
              <w:rPr>
                <w:rFonts w:eastAsia="Times New Roman" w:cs="Arial"/>
                <w:color w:val="000000"/>
                <w:sz w:val="20"/>
                <w:szCs w:val="20"/>
              </w:rPr>
            </w:pPr>
            <w:r w:rsidRPr="00D93ACB">
              <w:rPr>
                <w:rFonts w:eastAsia="Times New Roman" w:cs="Arial"/>
                <w:color w:val="000000"/>
                <w:sz w:val="20"/>
                <w:szCs w:val="20"/>
              </w:rPr>
              <w:t>Required</w:t>
            </w:r>
          </w:p>
        </w:tc>
        <w:tc>
          <w:tcPr>
            <w:tcW w:w="900" w:type="dxa"/>
            <w:shd w:val="clear" w:color="auto" w:fill="auto"/>
            <w:vAlign w:val="center"/>
            <w:hideMark/>
          </w:tcPr>
          <w:p w:rsidRPr="00D93ACB" w:rsidR="00753E20" w:rsidP="00D93ACB" w:rsidRDefault="00753E20" w14:paraId="60F972A2" w14:textId="77777777">
            <w:pPr>
              <w:spacing w:before="0"/>
              <w:rPr>
                <w:rFonts w:eastAsia="Times New Roman" w:cs="Arial"/>
                <w:color w:val="000000"/>
                <w:sz w:val="20"/>
                <w:szCs w:val="20"/>
              </w:rPr>
            </w:pPr>
            <w:r w:rsidRPr="00D93ACB">
              <w:rPr>
                <w:rFonts w:eastAsia="Times New Roman" w:cs="Arial"/>
                <w:color w:val="000000"/>
                <w:sz w:val="20"/>
                <w:szCs w:val="20"/>
              </w:rPr>
              <w:t>7</w:t>
            </w:r>
          </w:p>
        </w:tc>
        <w:tc>
          <w:tcPr>
            <w:tcW w:w="1710" w:type="dxa"/>
            <w:shd w:val="clear" w:color="auto" w:fill="auto"/>
            <w:vAlign w:val="center"/>
            <w:hideMark/>
          </w:tcPr>
          <w:p w:rsidRPr="00D93ACB" w:rsidR="00753E20" w:rsidP="00D93ACB" w:rsidRDefault="00753E20" w14:paraId="5CAF8FDC" w14:textId="26F7F931">
            <w:pPr>
              <w:spacing w:before="0"/>
              <w:rPr>
                <w:rFonts w:eastAsia="Times New Roman" w:cs="Arial"/>
                <w:color w:val="000000"/>
                <w:sz w:val="20"/>
                <w:szCs w:val="20"/>
              </w:rPr>
            </w:pPr>
            <w:r w:rsidRPr="00D93ACB">
              <w:rPr>
                <w:rFonts w:eastAsia="Times New Roman" w:cs="Arial"/>
                <w:color w:val="000000"/>
                <w:sz w:val="20"/>
                <w:szCs w:val="20"/>
              </w:rPr>
              <w:t>valid</w:t>
            </w:r>
            <w:r w:rsidRPr="00D93ACB">
              <w:rPr>
                <w:rFonts w:eastAsia="Times New Roman" w:cs="Arial"/>
                <w:color w:val="000000"/>
                <w:sz w:val="20"/>
                <w:szCs w:val="20"/>
              </w:rPr>
              <w:br/>
            </w:r>
            <w:r w:rsidRPr="00D93ACB">
              <w:rPr>
                <w:rFonts w:eastAsia="Times New Roman" w:cs="Arial"/>
                <w:color w:val="000000"/>
                <w:sz w:val="20"/>
                <w:szCs w:val="20"/>
              </w:rPr>
              <w:t>invalid</w:t>
            </w:r>
            <w:r w:rsidRPr="00D93ACB">
              <w:rPr>
                <w:rFonts w:eastAsia="Times New Roman" w:cs="Arial"/>
                <w:color w:val="000000"/>
                <w:sz w:val="20"/>
                <w:szCs w:val="20"/>
              </w:rPr>
              <w:br/>
            </w:r>
          </w:p>
        </w:tc>
        <w:tc>
          <w:tcPr>
            <w:tcW w:w="2250" w:type="dxa"/>
            <w:shd w:val="clear" w:color="auto" w:fill="auto"/>
            <w:vAlign w:val="center"/>
            <w:hideMark/>
          </w:tcPr>
          <w:p w:rsidRPr="00D93ACB" w:rsidR="00753E20" w:rsidP="00D93ACB" w:rsidRDefault="00753E20" w14:paraId="562ED10C"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5D16A94D"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315593FB" w14:textId="77777777">
        <w:trPr>
          <w:trHeight w:val="900"/>
        </w:trPr>
        <w:tc>
          <w:tcPr>
            <w:tcW w:w="1892" w:type="dxa"/>
            <w:shd w:val="clear" w:color="auto" w:fill="auto"/>
            <w:vAlign w:val="center"/>
            <w:hideMark/>
          </w:tcPr>
          <w:p w:rsidRPr="00753E20" w:rsidR="00753E20" w:rsidP="00D93ACB" w:rsidRDefault="00753E20" w14:paraId="4E975F69" w14:textId="77777777">
            <w:pPr>
              <w:spacing w:before="0"/>
              <w:rPr>
                <w:rFonts w:eastAsia="Times New Roman" w:cs="Arial"/>
                <w:color w:val="000000"/>
                <w:sz w:val="20"/>
                <w:szCs w:val="20"/>
              </w:rPr>
            </w:pPr>
            <w:r w:rsidRPr="00753E20">
              <w:rPr>
                <w:rFonts w:eastAsia="Times New Roman" w:cs="Arial"/>
                <w:color w:val="000000"/>
                <w:sz w:val="20"/>
                <w:szCs w:val="20"/>
              </w:rPr>
              <w:t>completeness</w:t>
            </w:r>
          </w:p>
        </w:tc>
        <w:tc>
          <w:tcPr>
            <w:tcW w:w="3423" w:type="dxa"/>
            <w:shd w:val="clear" w:color="auto" w:fill="auto"/>
            <w:vAlign w:val="center"/>
            <w:hideMark/>
          </w:tcPr>
          <w:p w:rsidRPr="00753E20" w:rsidR="00753E20" w:rsidP="00D93ACB" w:rsidRDefault="00753E20" w14:paraId="20342E44" w14:textId="6AA459E3">
            <w:pPr>
              <w:spacing w:before="0"/>
              <w:rPr>
                <w:rFonts w:eastAsia="Times New Roman" w:cs="Arial"/>
                <w:color w:val="000000"/>
                <w:sz w:val="20"/>
                <w:szCs w:val="20"/>
              </w:rPr>
            </w:pPr>
            <w:r w:rsidRPr="00753E20">
              <w:rPr>
                <w:rFonts w:eastAsia="Times New Roman" w:cs="Arial"/>
                <w:color w:val="000000"/>
                <w:sz w:val="20"/>
                <w:szCs w:val="20"/>
              </w:rPr>
              <w:t>If the opportunity meets the criteria of completing a test. Note: Not all assessments require all questions to be answered to be considered complete</w:t>
            </w:r>
            <w:r w:rsidR="00D93ACB">
              <w:rPr>
                <w:rFonts w:eastAsia="Times New Roman" w:cs="Arial"/>
                <w:color w:val="000000"/>
                <w:sz w:val="20"/>
                <w:szCs w:val="20"/>
              </w:rPr>
              <w:t>.</w:t>
            </w:r>
          </w:p>
        </w:tc>
        <w:tc>
          <w:tcPr>
            <w:tcW w:w="1440" w:type="dxa"/>
            <w:shd w:val="clear" w:color="auto" w:fill="auto"/>
            <w:vAlign w:val="center"/>
            <w:hideMark/>
          </w:tcPr>
          <w:p w:rsidRPr="00753E20" w:rsidR="00753E20" w:rsidP="00D93ACB" w:rsidRDefault="00753E20" w14:paraId="0CDFA87E"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350" w:type="dxa"/>
            <w:shd w:val="clear" w:color="auto" w:fill="auto"/>
            <w:vAlign w:val="center"/>
            <w:hideMark/>
          </w:tcPr>
          <w:p w:rsidRPr="00753E20" w:rsidR="00753E20" w:rsidP="00D93ACB" w:rsidRDefault="00753E20" w14:paraId="7B4FAFAE"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3B13921C"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710" w:type="dxa"/>
            <w:shd w:val="clear" w:color="auto" w:fill="auto"/>
            <w:vAlign w:val="center"/>
            <w:hideMark/>
          </w:tcPr>
          <w:p w:rsidRPr="00753E20" w:rsidR="00753E20" w:rsidP="00D93ACB" w:rsidRDefault="00753E20" w14:paraId="78D90539" w14:textId="77777777">
            <w:pPr>
              <w:spacing w:before="0"/>
              <w:rPr>
                <w:rFonts w:eastAsia="Times New Roman" w:cs="Arial"/>
                <w:color w:val="000000"/>
                <w:sz w:val="20"/>
                <w:szCs w:val="20"/>
              </w:rPr>
            </w:pPr>
            <w:r w:rsidRPr="00753E20">
              <w:rPr>
                <w:rFonts w:eastAsia="Times New Roman" w:cs="Arial"/>
                <w:color w:val="000000"/>
                <w:sz w:val="20"/>
                <w:szCs w:val="20"/>
              </w:rPr>
              <w:t>Partial</w:t>
            </w:r>
            <w:r w:rsidRPr="00753E20">
              <w:rPr>
                <w:rFonts w:eastAsia="Times New Roman" w:cs="Arial"/>
                <w:color w:val="000000"/>
                <w:sz w:val="20"/>
                <w:szCs w:val="20"/>
              </w:rPr>
              <w:br/>
            </w:r>
            <w:r w:rsidRPr="00753E20">
              <w:rPr>
                <w:rFonts w:eastAsia="Times New Roman" w:cs="Arial"/>
                <w:color w:val="000000"/>
                <w:sz w:val="20"/>
                <w:szCs w:val="20"/>
              </w:rPr>
              <w:t>Complete</w:t>
            </w:r>
          </w:p>
        </w:tc>
        <w:tc>
          <w:tcPr>
            <w:tcW w:w="2250" w:type="dxa"/>
            <w:shd w:val="clear" w:color="auto" w:fill="auto"/>
            <w:vAlign w:val="center"/>
            <w:hideMark/>
          </w:tcPr>
          <w:p w:rsidRPr="00753E20" w:rsidR="00753E20" w:rsidP="00D93ACB" w:rsidRDefault="00753E20" w14:paraId="38AA5FBB"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D93ACB" w:rsidRDefault="00753E20" w14:paraId="7B2764DE"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323A53B2" w14:textId="77777777">
        <w:trPr>
          <w:trHeight w:val="512"/>
        </w:trPr>
        <w:tc>
          <w:tcPr>
            <w:tcW w:w="1892" w:type="dxa"/>
            <w:shd w:val="clear" w:color="auto" w:fill="auto"/>
            <w:vAlign w:val="center"/>
            <w:hideMark/>
          </w:tcPr>
          <w:p w:rsidRPr="00753E20" w:rsidR="00753E20" w:rsidP="00D93ACB" w:rsidRDefault="00753E20" w14:paraId="10AD5EE4" w14:textId="77777777">
            <w:pPr>
              <w:spacing w:before="0"/>
              <w:rPr>
                <w:rFonts w:eastAsia="Times New Roman" w:cs="Arial"/>
                <w:color w:val="000000"/>
                <w:sz w:val="20"/>
                <w:szCs w:val="20"/>
              </w:rPr>
            </w:pPr>
            <w:r w:rsidRPr="00753E20">
              <w:rPr>
                <w:rFonts w:eastAsia="Times New Roman" w:cs="Arial"/>
                <w:color w:val="000000"/>
                <w:sz w:val="20"/>
                <w:szCs w:val="20"/>
              </w:rPr>
              <w:t>opportunity</w:t>
            </w:r>
          </w:p>
        </w:tc>
        <w:tc>
          <w:tcPr>
            <w:tcW w:w="3423" w:type="dxa"/>
            <w:shd w:val="clear" w:color="auto" w:fill="auto"/>
            <w:vAlign w:val="center"/>
            <w:hideMark/>
          </w:tcPr>
          <w:p w:rsidRPr="00753E20" w:rsidR="00753E20" w:rsidP="00D93ACB" w:rsidRDefault="00753E20" w14:paraId="661DFE75" w14:textId="77777777">
            <w:pPr>
              <w:spacing w:before="0"/>
              <w:rPr>
                <w:rFonts w:eastAsia="Times New Roman" w:cs="Arial"/>
                <w:color w:val="000000"/>
                <w:sz w:val="20"/>
                <w:szCs w:val="20"/>
              </w:rPr>
            </w:pPr>
            <w:r w:rsidRPr="00753E20">
              <w:rPr>
                <w:rFonts w:eastAsia="Times New Roman" w:cs="Arial"/>
                <w:color w:val="000000"/>
                <w:sz w:val="20"/>
                <w:szCs w:val="20"/>
              </w:rPr>
              <w:t>A counter for the number of times a student has taken this test.</w:t>
            </w:r>
          </w:p>
        </w:tc>
        <w:tc>
          <w:tcPr>
            <w:tcW w:w="1440" w:type="dxa"/>
            <w:shd w:val="clear" w:color="auto" w:fill="auto"/>
            <w:vAlign w:val="center"/>
            <w:hideMark/>
          </w:tcPr>
          <w:p w:rsidRPr="00753E20" w:rsidR="00753E20" w:rsidP="00D93ACB" w:rsidRDefault="00753E20" w14:paraId="27B7C01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350" w:type="dxa"/>
            <w:shd w:val="clear" w:color="auto" w:fill="auto"/>
            <w:vAlign w:val="center"/>
            <w:hideMark/>
          </w:tcPr>
          <w:p w:rsidRPr="00753E20" w:rsidR="00753E20" w:rsidP="00D93ACB" w:rsidRDefault="00753E20" w14:paraId="4F5140A5"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7B29D14E"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710" w:type="dxa"/>
            <w:shd w:val="clear" w:color="auto" w:fill="auto"/>
            <w:vAlign w:val="center"/>
            <w:hideMark/>
          </w:tcPr>
          <w:p w:rsidRPr="00753E20" w:rsidR="00753E20" w:rsidP="00D93ACB" w:rsidRDefault="00753E20" w14:paraId="0E4F9599" w14:textId="77777777">
            <w:pPr>
              <w:spacing w:before="0"/>
              <w:rPr>
                <w:rFonts w:eastAsia="Times New Roman" w:cs="Arial"/>
                <w:color w:val="000000"/>
                <w:sz w:val="20"/>
                <w:szCs w:val="20"/>
              </w:rPr>
            </w:pPr>
            <w:r w:rsidRPr="00753E20">
              <w:rPr>
                <w:rFonts w:eastAsia="Times New Roman" w:cs="Arial"/>
                <w:color w:val="000000"/>
                <w:sz w:val="20"/>
                <w:szCs w:val="20"/>
              </w:rPr>
              <w:t>Positive 64-bit integer</w:t>
            </w:r>
          </w:p>
        </w:tc>
        <w:tc>
          <w:tcPr>
            <w:tcW w:w="2250" w:type="dxa"/>
            <w:shd w:val="clear" w:color="auto" w:fill="auto"/>
            <w:vAlign w:val="center"/>
            <w:hideMark/>
          </w:tcPr>
          <w:p w:rsidRPr="00753E20" w:rsidR="00753E20" w:rsidP="00D93ACB" w:rsidRDefault="00753E20" w14:paraId="1E2AD697"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D93ACB" w:rsidRDefault="00753E20" w14:paraId="6C7727AF"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4F6A7C1A" w14:textId="77777777">
        <w:trPr>
          <w:trHeight w:val="900"/>
        </w:trPr>
        <w:tc>
          <w:tcPr>
            <w:tcW w:w="1892" w:type="dxa"/>
            <w:shd w:val="clear" w:color="auto" w:fill="auto"/>
            <w:vAlign w:val="center"/>
            <w:hideMark/>
          </w:tcPr>
          <w:p w:rsidRPr="00753E20" w:rsidR="00753E20" w:rsidP="00D93ACB" w:rsidRDefault="00753E20" w14:paraId="3EDA28E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lastRenderedPageBreak/>
              <w:t>statusDate</w:t>
            </w:r>
            <w:proofErr w:type="spellEnd"/>
          </w:p>
        </w:tc>
        <w:tc>
          <w:tcPr>
            <w:tcW w:w="3423" w:type="dxa"/>
            <w:shd w:val="clear" w:color="auto" w:fill="auto"/>
            <w:vAlign w:val="center"/>
            <w:hideMark/>
          </w:tcPr>
          <w:p w:rsidRPr="00753E20" w:rsidR="00753E20" w:rsidP="00D93ACB" w:rsidRDefault="00753E20" w14:paraId="5260A726" w14:textId="66A63CC1">
            <w:pPr>
              <w:spacing w:before="0"/>
              <w:rPr>
                <w:rFonts w:eastAsia="Times New Roman" w:cs="Arial"/>
                <w:color w:val="000000"/>
                <w:sz w:val="20"/>
                <w:szCs w:val="20"/>
              </w:rPr>
            </w:pPr>
            <w:r w:rsidRPr="00753E20">
              <w:rPr>
                <w:rFonts w:eastAsia="Times New Roman" w:cs="Arial"/>
                <w:color w:val="000000"/>
                <w:sz w:val="20"/>
                <w:szCs w:val="20"/>
              </w:rPr>
              <w:t xml:space="preserve">The date and time the status of this opportunity last changed. Generally, this is close to the </w:t>
            </w:r>
            <w:proofErr w:type="spellStart"/>
            <w:r w:rsidRPr="00753E20">
              <w:rPr>
                <w:rFonts w:eastAsia="Times New Roman" w:cs="Arial"/>
                <w:color w:val="000000"/>
                <w:sz w:val="20"/>
                <w:szCs w:val="20"/>
              </w:rPr>
              <w:t>opportunityDateCompleted</w:t>
            </w:r>
            <w:proofErr w:type="spellEnd"/>
            <w:r w:rsidRPr="00753E20">
              <w:rPr>
                <w:rFonts w:eastAsia="Times New Roman" w:cs="Arial"/>
                <w:color w:val="000000"/>
                <w:sz w:val="20"/>
                <w:szCs w:val="20"/>
              </w:rPr>
              <w:t>, but it can be much later (e.g. for resets, invalidations, hand scores being added).</w:t>
            </w:r>
          </w:p>
        </w:tc>
        <w:tc>
          <w:tcPr>
            <w:tcW w:w="1440" w:type="dxa"/>
            <w:shd w:val="clear" w:color="auto" w:fill="auto"/>
            <w:vAlign w:val="center"/>
            <w:hideMark/>
          </w:tcPr>
          <w:p w:rsidRPr="00753E20" w:rsidR="00753E20" w:rsidP="00D93ACB" w:rsidRDefault="00753E20" w14:paraId="60F93D3C" w14:textId="12D5D143">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w:t>
            </w:r>
            <w:r w:rsidR="00D93ACB">
              <w:rPr>
                <w:rFonts w:eastAsia="Times New Roman" w:cs="Arial"/>
                <w:color w:val="000000"/>
                <w:sz w:val="20"/>
                <w:szCs w:val="20"/>
              </w:rPr>
              <w:t xml:space="preserve"> </w:t>
            </w:r>
            <w:proofErr w:type="spellStart"/>
            <w:r w:rsidRPr="00753E20">
              <w:rPr>
                <w:rFonts w:eastAsia="Times New Roman" w:cs="Arial"/>
                <w:color w:val="000000"/>
                <w:sz w:val="20"/>
                <w:szCs w:val="20"/>
              </w:rPr>
              <w:t>dateTime</w:t>
            </w:r>
            <w:proofErr w:type="spellEnd"/>
          </w:p>
        </w:tc>
        <w:tc>
          <w:tcPr>
            <w:tcW w:w="1350" w:type="dxa"/>
            <w:shd w:val="clear" w:color="auto" w:fill="auto"/>
            <w:vAlign w:val="center"/>
            <w:hideMark/>
          </w:tcPr>
          <w:p w:rsidRPr="00753E20" w:rsidR="00753E20" w:rsidP="00D93ACB" w:rsidRDefault="00753E20" w14:paraId="54AF1E3B"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5D27ABCD" w14:textId="77777777">
            <w:pPr>
              <w:spacing w:before="0"/>
              <w:rPr>
                <w:rFonts w:eastAsia="Times New Roman" w:cs="Arial"/>
                <w:color w:val="000000"/>
                <w:sz w:val="20"/>
                <w:szCs w:val="20"/>
              </w:rPr>
            </w:pPr>
            <w:r w:rsidRPr="00753E20">
              <w:rPr>
                <w:rFonts w:eastAsia="Times New Roman" w:cs="Arial"/>
                <w:color w:val="000000"/>
                <w:sz w:val="20"/>
                <w:szCs w:val="20"/>
              </w:rPr>
              <w:t>23</w:t>
            </w:r>
          </w:p>
        </w:tc>
        <w:tc>
          <w:tcPr>
            <w:tcW w:w="1710" w:type="dxa"/>
            <w:shd w:val="clear" w:color="auto" w:fill="auto"/>
            <w:vAlign w:val="center"/>
            <w:hideMark/>
          </w:tcPr>
          <w:p w:rsidRPr="00753E20" w:rsidR="00753E20" w:rsidP="00D93ACB" w:rsidRDefault="00753E20" w14:paraId="55F6C6AA"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date+time</w:t>
            </w:r>
            <w:proofErr w:type="spellEnd"/>
            <w:r w:rsidRPr="00753E20">
              <w:rPr>
                <w:rFonts w:eastAsia="Times New Roman" w:cs="Arial"/>
                <w:color w:val="000000"/>
                <w:sz w:val="20"/>
                <w:szCs w:val="20"/>
              </w:rPr>
              <w:t xml:space="preserve"> in ISO 8601 format</w:t>
            </w:r>
          </w:p>
        </w:tc>
        <w:tc>
          <w:tcPr>
            <w:tcW w:w="2250" w:type="dxa"/>
            <w:shd w:val="clear" w:color="auto" w:fill="auto"/>
            <w:vAlign w:val="center"/>
            <w:hideMark/>
          </w:tcPr>
          <w:p w:rsidRPr="00753E20" w:rsidR="00753E20" w:rsidP="00D93ACB" w:rsidRDefault="00753E20" w14:paraId="773056E0"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D93ACB" w:rsidRDefault="00753E20" w14:paraId="1481B787"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5BD4B7B5" w14:textId="77777777">
        <w:trPr>
          <w:trHeight w:val="638"/>
        </w:trPr>
        <w:tc>
          <w:tcPr>
            <w:tcW w:w="1892" w:type="dxa"/>
            <w:shd w:val="clear" w:color="auto" w:fill="auto"/>
            <w:vAlign w:val="center"/>
            <w:hideMark/>
          </w:tcPr>
          <w:p w:rsidRPr="00753E20" w:rsidR="00753E20" w:rsidP="00D93ACB" w:rsidRDefault="00753E20" w14:paraId="67BA2C2F"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dateCompleted</w:t>
            </w:r>
            <w:proofErr w:type="spellEnd"/>
          </w:p>
        </w:tc>
        <w:tc>
          <w:tcPr>
            <w:tcW w:w="3423" w:type="dxa"/>
            <w:shd w:val="clear" w:color="auto" w:fill="auto"/>
            <w:vAlign w:val="center"/>
            <w:hideMark/>
          </w:tcPr>
          <w:p w:rsidRPr="00753E20" w:rsidR="00753E20" w:rsidP="00D93ACB" w:rsidRDefault="00753E20" w14:paraId="6C3DE57B" w14:textId="77777777">
            <w:pPr>
              <w:spacing w:before="0"/>
              <w:rPr>
                <w:rFonts w:eastAsia="Times New Roman" w:cs="Arial"/>
                <w:color w:val="000000"/>
                <w:sz w:val="20"/>
                <w:szCs w:val="20"/>
              </w:rPr>
            </w:pPr>
            <w:r w:rsidRPr="00753E20">
              <w:rPr>
                <w:rFonts w:eastAsia="Times New Roman" w:cs="Arial"/>
                <w:color w:val="000000"/>
                <w:sz w:val="20"/>
                <w:szCs w:val="20"/>
              </w:rPr>
              <w:t>Date the student submitted the opportunity for scoring.</w:t>
            </w:r>
          </w:p>
        </w:tc>
        <w:tc>
          <w:tcPr>
            <w:tcW w:w="1440" w:type="dxa"/>
            <w:shd w:val="clear" w:color="auto" w:fill="auto"/>
            <w:vAlign w:val="center"/>
            <w:hideMark/>
          </w:tcPr>
          <w:p w:rsidRPr="00753E20" w:rsidR="00753E20" w:rsidP="00D93ACB" w:rsidRDefault="00753E20" w14:paraId="1D999AC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xml:space="preserve">: </w:t>
            </w:r>
            <w:proofErr w:type="spellStart"/>
            <w:r w:rsidRPr="00753E20">
              <w:rPr>
                <w:rFonts w:eastAsia="Times New Roman" w:cs="Arial"/>
                <w:color w:val="000000"/>
                <w:sz w:val="20"/>
                <w:szCs w:val="20"/>
              </w:rPr>
              <w:t>dateTime</w:t>
            </w:r>
            <w:proofErr w:type="spellEnd"/>
          </w:p>
        </w:tc>
        <w:tc>
          <w:tcPr>
            <w:tcW w:w="1350" w:type="dxa"/>
            <w:shd w:val="clear" w:color="auto" w:fill="auto"/>
            <w:vAlign w:val="center"/>
            <w:hideMark/>
          </w:tcPr>
          <w:p w:rsidRPr="00753E20" w:rsidR="00753E20" w:rsidP="00D93ACB" w:rsidRDefault="00753E20" w14:paraId="28D42202"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6D296C68" w14:textId="77777777">
            <w:pPr>
              <w:spacing w:before="0"/>
              <w:rPr>
                <w:rFonts w:eastAsia="Times New Roman" w:cs="Arial"/>
                <w:color w:val="000000"/>
                <w:sz w:val="20"/>
                <w:szCs w:val="20"/>
              </w:rPr>
            </w:pPr>
            <w:r w:rsidRPr="00753E20">
              <w:rPr>
                <w:rFonts w:eastAsia="Times New Roman" w:cs="Arial"/>
                <w:color w:val="000000"/>
                <w:sz w:val="20"/>
                <w:szCs w:val="20"/>
              </w:rPr>
              <w:t>23</w:t>
            </w:r>
          </w:p>
        </w:tc>
        <w:tc>
          <w:tcPr>
            <w:tcW w:w="1710" w:type="dxa"/>
            <w:shd w:val="clear" w:color="auto" w:fill="auto"/>
            <w:vAlign w:val="center"/>
            <w:hideMark/>
          </w:tcPr>
          <w:p w:rsidRPr="00753E20" w:rsidR="00753E20" w:rsidP="00D93ACB" w:rsidRDefault="00753E20" w14:paraId="6930CF2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date+time</w:t>
            </w:r>
            <w:proofErr w:type="spellEnd"/>
            <w:r w:rsidRPr="00753E20">
              <w:rPr>
                <w:rFonts w:eastAsia="Times New Roman" w:cs="Arial"/>
                <w:color w:val="000000"/>
                <w:sz w:val="20"/>
                <w:szCs w:val="20"/>
              </w:rPr>
              <w:t xml:space="preserve"> in ISO 8601 format</w:t>
            </w:r>
          </w:p>
        </w:tc>
        <w:tc>
          <w:tcPr>
            <w:tcW w:w="2250" w:type="dxa"/>
            <w:shd w:val="clear" w:color="auto" w:fill="auto"/>
            <w:vAlign w:val="center"/>
            <w:hideMark/>
          </w:tcPr>
          <w:p w:rsidRPr="00753E20" w:rsidR="00753E20" w:rsidP="00D93ACB" w:rsidRDefault="00753E20" w14:paraId="10874736"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D93ACB" w:rsidRDefault="005D7BBF" w14:paraId="30C39FC3" w14:textId="4EB8DDF6">
            <w:pPr>
              <w:spacing w:before="0"/>
              <w:rPr>
                <w:rFonts w:eastAsia="Times New Roman" w:cs="Arial"/>
                <w:color w:val="000000"/>
                <w:sz w:val="20"/>
                <w:szCs w:val="20"/>
              </w:rPr>
            </w:pPr>
            <w:hyperlink w:history="1" w:anchor="_CEDS_Reference_Table">
              <w:r w:rsidRPr="003F5B71" w:rsidR="00B525D7">
                <w:rPr>
                  <w:rStyle w:val="Hyperlink"/>
                  <w:rFonts w:eastAsia="Times New Roman" w:cs="Arial"/>
                  <w:sz w:val="20"/>
                  <w:szCs w:val="20"/>
                </w:rPr>
                <w:t>38</w:t>
              </w:r>
            </w:hyperlink>
          </w:p>
        </w:tc>
      </w:tr>
      <w:tr w:rsidRPr="00D0664D" w:rsidR="00753E20" w:rsidTr="002B6EA3" w14:paraId="006DA0B7" w14:textId="77777777">
        <w:trPr>
          <w:trHeight w:val="600"/>
        </w:trPr>
        <w:tc>
          <w:tcPr>
            <w:tcW w:w="1892" w:type="dxa"/>
            <w:shd w:val="clear" w:color="auto" w:fill="auto"/>
            <w:vAlign w:val="center"/>
            <w:hideMark/>
          </w:tcPr>
          <w:p w:rsidRPr="00753E20" w:rsidR="00753E20" w:rsidP="00D93ACB" w:rsidRDefault="00753E20" w14:paraId="167E543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pauseCount</w:t>
            </w:r>
            <w:proofErr w:type="spellEnd"/>
          </w:p>
        </w:tc>
        <w:tc>
          <w:tcPr>
            <w:tcW w:w="3423" w:type="dxa"/>
            <w:shd w:val="clear" w:color="auto" w:fill="auto"/>
            <w:vAlign w:val="center"/>
            <w:hideMark/>
          </w:tcPr>
          <w:p w:rsidRPr="00753E20" w:rsidR="00753E20" w:rsidP="00D93ACB" w:rsidRDefault="00753E20" w14:paraId="077206E5" w14:textId="77777777">
            <w:pPr>
              <w:spacing w:before="0"/>
              <w:rPr>
                <w:rFonts w:eastAsia="Times New Roman" w:cs="Arial"/>
                <w:color w:val="000000"/>
                <w:sz w:val="20"/>
                <w:szCs w:val="20"/>
              </w:rPr>
            </w:pPr>
            <w:r w:rsidRPr="00753E20">
              <w:rPr>
                <w:rFonts w:eastAsia="Times New Roman" w:cs="Arial"/>
                <w:color w:val="000000"/>
                <w:sz w:val="20"/>
                <w:szCs w:val="20"/>
              </w:rPr>
              <w:t>Number of times Examinee paused the opportunity.</w:t>
            </w:r>
          </w:p>
        </w:tc>
        <w:tc>
          <w:tcPr>
            <w:tcW w:w="1440" w:type="dxa"/>
            <w:shd w:val="clear" w:color="auto" w:fill="auto"/>
            <w:vAlign w:val="center"/>
            <w:hideMark/>
          </w:tcPr>
          <w:p w:rsidRPr="00753E20" w:rsidR="00753E20" w:rsidP="00D93ACB" w:rsidRDefault="00753E20" w14:paraId="3C7F4028"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350" w:type="dxa"/>
            <w:shd w:val="clear" w:color="auto" w:fill="auto"/>
            <w:vAlign w:val="center"/>
            <w:hideMark/>
          </w:tcPr>
          <w:p w:rsidRPr="00753E20" w:rsidR="00753E20" w:rsidP="00D93ACB" w:rsidRDefault="00753E20" w14:paraId="78CD0483"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6C330874"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710" w:type="dxa"/>
            <w:shd w:val="clear" w:color="auto" w:fill="auto"/>
            <w:vAlign w:val="center"/>
            <w:hideMark/>
          </w:tcPr>
          <w:p w:rsidRPr="00753E20" w:rsidR="00753E20" w:rsidP="00D93ACB" w:rsidRDefault="00753E20" w14:paraId="7CD83582" w14:textId="77777777">
            <w:pPr>
              <w:spacing w:before="0"/>
              <w:rPr>
                <w:rFonts w:eastAsia="Times New Roman" w:cs="Arial"/>
                <w:color w:val="000000"/>
                <w:sz w:val="20"/>
                <w:szCs w:val="20"/>
              </w:rPr>
            </w:pPr>
            <w:r w:rsidRPr="00753E20">
              <w:rPr>
                <w:rFonts w:eastAsia="Times New Roman" w:cs="Arial"/>
                <w:color w:val="000000"/>
                <w:sz w:val="20"/>
                <w:szCs w:val="20"/>
              </w:rPr>
              <w:t>Positive 32-bit integer</w:t>
            </w:r>
          </w:p>
        </w:tc>
        <w:tc>
          <w:tcPr>
            <w:tcW w:w="2250" w:type="dxa"/>
            <w:shd w:val="clear" w:color="auto" w:fill="auto"/>
            <w:vAlign w:val="center"/>
            <w:hideMark/>
          </w:tcPr>
          <w:p w:rsidRPr="00753E20" w:rsidR="00753E20" w:rsidP="00D93ACB" w:rsidRDefault="00753E20" w14:paraId="0D89C7AC" w14:textId="77777777">
            <w:pPr>
              <w:spacing w:before="0"/>
              <w:rPr>
                <w:rFonts w:eastAsia="Times New Roman" w:cs="Arial"/>
                <w:color w:val="000000"/>
                <w:sz w:val="20"/>
                <w:szCs w:val="20"/>
              </w:rPr>
            </w:pPr>
          </w:p>
        </w:tc>
        <w:tc>
          <w:tcPr>
            <w:tcW w:w="900" w:type="dxa"/>
            <w:shd w:val="clear" w:color="auto" w:fill="auto"/>
            <w:vAlign w:val="center"/>
            <w:hideMark/>
          </w:tcPr>
          <w:p w:rsidRPr="00D0664D" w:rsidR="00753E20" w:rsidP="00D93ACB" w:rsidRDefault="00753E20" w14:paraId="79BDC64E" w14:textId="77777777">
            <w:pPr>
              <w:spacing w:before="0"/>
              <w:rPr>
                <w:rFonts w:eastAsia="Times New Roman" w:cs="Arial"/>
                <w:color w:val="000000"/>
                <w:szCs w:val="24"/>
              </w:rPr>
            </w:pPr>
            <w:r w:rsidRPr="00D0664D">
              <w:rPr>
                <w:rFonts w:eastAsia="Times New Roman" w:cs="Arial"/>
                <w:color w:val="000000"/>
                <w:szCs w:val="24"/>
              </w:rPr>
              <w:t> </w:t>
            </w:r>
          </w:p>
        </w:tc>
      </w:tr>
      <w:tr w:rsidRPr="00D0664D" w:rsidR="00753E20" w:rsidTr="002B6EA3" w14:paraId="35F0B5D7" w14:textId="77777777">
        <w:trPr>
          <w:trHeight w:val="600"/>
        </w:trPr>
        <w:tc>
          <w:tcPr>
            <w:tcW w:w="1892" w:type="dxa"/>
            <w:shd w:val="clear" w:color="auto" w:fill="auto"/>
            <w:vAlign w:val="center"/>
            <w:hideMark/>
          </w:tcPr>
          <w:p w:rsidRPr="00753E20" w:rsidR="00753E20" w:rsidP="00D93ACB" w:rsidRDefault="00753E20" w14:paraId="12E1E80F"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itemCount</w:t>
            </w:r>
            <w:proofErr w:type="spellEnd"/>
          </w:p>
        </w:tc>
        <w:tc>
          <w:tcPr>
            <w:tcW w:w="3423" w:type="dxa"/>
            <w:shd w:val="clear" w:color="auto" w:fill="auto"/>
            <w:vAlign w:val="center"/>
            <w:hideMark/>
          </w:tcPr>
          <w:p w:rsidRPr="00753E20" w:rsidR="00753E20" w:rsidP="00D93ACB" w:rsidRDefault="00753E20" w14:paraId="7F9045AC" w14:textId="77777777">
            <w:pPr>
              <w:spacing w:before="0"/>
              <w:rPr>
                <w:rFonts w:eastAsia="Times New Roman" w:cs="Arial"/>
                <w:color w:val="000000"/>
                <w:sz w:val="20"/>
                <w:szCs w:val="20"/>
              </w:rPr>
            </w:pPr>
            <w:r w:rsidRPr="00753E20">
              <w:rPr>
                <w:rFonts w:eastAsia="Times New Roman" w:cs="Arial"/>
                <w:color w:val="000000"/>
                <w:sz w:val="20"/>
                <w:szCs w:val="20"/>
              </w:rPr>
              <w:t>Number of items in the XML file. Note: these are presented items plus prefetched items (there could be items the student never saw).</w:t>
            </w:r>
          </w:p>
        </w:tc>
        <w:tc>
          <w:tcPr>
            <w:tcW w:w="1440" w:type="dxa"/>
            <w:shd w:val="clear" w:color="auto" w:fill="auto"/>
            <w:vAlign w:val="center"/>
            <w:hideMark/>
          </w:tcPr>
          <w:p w:rsidRPr="00753E20" w:rsidR="00753E20" w:rsidP="00D93ACB" w:rsidRDefault="00753E20" w14:paraId="5CCDE536"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350" w:type="dxa"/>
            <w:shd w:val="clear" w:color="auto" w:fill="auto"/>
            <w:vAlign w:val="center"/>
            <w:hideMark/>
          </w:tcPr>
          <w:p w:rsidRPr="00753E20" w:rsidR="00753E20" w:rsidP="00D93ACB" w:rsidRDefault="00753E20" w14:paraId="61DF254D"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48A6EF43"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710" w:type="dxa"/>
            <w:shd w:val="clear" w:color="auto" w:fill="auto"/>
            <w:vAlign w:val="center"/>
            <w:hideMark/>
          </w:tcPr>
          <w:p w:rsidRPr="00753E20" w:rsidR="00753E20" w:rsidP="00D93ACB" w:rsidRDefault="00753E20" w14:paraId="4735B395" w14:textId="77777777">
            <w:pPr>
              <w:spacing w:before="0"/>
              <w:rPr>
                <w:rFonts w:eastAsia="Times New Roman" w:cs="Arial"/>
                <w:color w:val="000000"/>
                <w:sz w:val="20"/>
                <w:szCs w:val="20"/>
              </w:rPr>
            </w:pPr>
            <w:r w:rsidRPr="00753E20">
              <w:rPr>
                <w:rFonts w:eastAsia="Times New Roman" w:cs="Arial"/>
                <w:color w:val="000000"/>
                <w:sz w:val="20"/>
                <w:szCs w:val="20"/>
              </w:rPr>
              <w:t>Positive 32-bit integer</w:t>
            </w:r>
          </w:p>
        </w:tc>
        <w:tc>
          <w:tcPr>
            <w:tcW w:w="2250" w:type="dxa"/>
            <w:shd w:val="clear" w:color="auto" w:fill="auto"/>
            <w:vAlign w:val="center"/>
            <w:hideMark/>
          </w:tcPr>
          <w:p w:rsidRPr="00753E20" w:rsidR="00753E20" w:rsidP="00D93ACB" w:rsidRDefault="00753E20" w14:paraId="72373796" w14:textId="77777777">
            <w:pPr>
              <w:spacing w:before="0"/>
              <w:rPr>
                <w:rFonts w:eastAsia="Times New Roman" w:cs="Arial"/>
                <w:color w:val="000000"/>
                <w:sz w:val="20"/>
                <w:szCs w:val="20"/>
              </w:rPr>
            </w:pPr>
          </w:p>
        </w:tc>
        <w:tc>
          <w:tcPr>
            <w:tcW w:w="900" w:type="dxa"/>
            <w:shd w:val="clear" w:color="auto" w:fill="auto"/>
            <w:vAlign w:val="center"/>
            <w:hideMark/>
          </w:tcPr>
          <w:p w:rsidRPr="00D0664D" w:rsidR="00753E20" w:rsidP="00D93ACB" w:rsidRDefault="00753E20" w14:paraId="4B5C7B3D" w14:textId="77777777">
            <w:pPr>
              <w:spacing w:before="0"/>
              <w:rPr>
                <w:rFonts w:eastAsia="Times New Roman" w:cs="Arial"/>
                <w:color w:val="000000"/>
                <w:szCs w:val="24"/>
              </w:rPr>
            </w:pPr>
            <w:r w:rsidRPr="00D0664D">
              <w:rPr>
                <w:rFonts w:eastAsia="Times New Roman" w:cs="Arial"/>
                <w:color w:val="000000"/>
                <w:szCs w:val="24"/>
              </w:rPr>
              <w:t> </w:t>
            </w:r>
          </w:p>
        </w:tc>
      </w:tr>
      <w:tr w:rsidRPr="00D0664D" w:rsidR="00753E20" w:rsidTr="002B6EA3" w14:paraId="054BF37D" w14:textId="77777777">
        <w:trPr>
          <w:trHeight w:val="332"/>
        </w:trPr>
        <w:tc>
          <w:tcPr>
            <w:tcW w:w="1892" w:type="dxa"/>
            <w:shd w:val="clear" w:color="auto" w:fill="auto"/>
            <w:vAlign w:val="center"/>
            <w:hideMark/>
          </w:tcPr>
          <w:p w:rsidRPr="00753E20" w:rsidR="00753E20" w:rsidP="00D93ACB" w:rsidRDefault="00753E20" w14:paraId="46FA30F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ftCount</w:t>
            </w:r>
            <w:proofErr w:type="spellEnd"/>
          </w:p>
        </w:tc>
        <w:tc>
          <w:tcPr>
            <w:tcW w:w="3423" w:type="dxa"/>
            <w:shd w:val="clear" w:color="auto" w:fill="auto"/>
            <w:vAlign w:val="center"/>
            <w:hideMark/>
          </w:tcPr>
          <w:p w:rsidRPr="00753E20" w:rsidR="00753E20" w:rsidP="00D93ACB" w:rsidRDefault="00753E20" w14:paraId="0735949B" w14:textId="77777777">
            <w:pPr>
              <w:spacing w:before="0"/>
              <w:rPr>
                <w:rFonts w:eastAsia="Times New Roman" w:cs="Arial"/>
                <w:color w:val="000000"/>
                <w:sz w:val="20"/>
                <w:szCs w:val="20"/>
              </w:rPr>
            </w:pPr>
            <w:r w:rsidRPr="00753E20">
              <w:rPr>
                <w:rFonts w:eastAsia="Times New Roman" w:cs="Arial"/>
                <w:color w:val="000000"/>
                <w:sz w:val="20"/>
                <w:szCs w:val="20"/>
              </w:rPr>
              <w:t>Number of field test items in count.</w:t>
            </w:r>
          </w:p>
        </w:tc>
        <w:tc>
          <w:tcPr>
            <w:tcW w:w="1440" w:type="dxa"/>
            <w:shd w:val="clear" w:color="auto" w:fill="auto"/>
            <w:vAlign w:val="center"/>
            <w:hideMark/>
          </w:tcPr>
          <w:p w:rsidRPr="00753E20" w:rsidR="00753E20" w:rsidP="00D93ACB" w:rsidRDefault="00753E20" w14:paraId="2D92B11D"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350" w:type="dxa"/>
            <w:shd w:val="clear" w:color="auto" w:fill="auto"/>
            <w:vAlign w:val="center"/>
            <w:hideMark/>
          </w:tcPr>
          <w:p w:rsidRPr="00753E20" w:rsidR="00753E20" w:rsidP="00D93ACB" w:rsidRDefault="00753E20" w14:paraId="6FA15EDA"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1CC0CFAD"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710" w:type="dxa"/>
            <w:shd w:val="clear" w:color="auto" w:fill="auto"/>
            <w:vAlign w:val="center"/>
            <w:hideMark/>
          </w:tcPr>
          <w:p w:rsidRPr="00753E20" w:rsidR="00753E20" w:rsidP="00D93ACB" w:rsidRDefault="00753E20" w14:paraId="2BEBEAB4" w14:textId="77777777">
            <w:pPr>
              <w:spacing w:before="0"/>
              <w:rPr>
                <w:rFonts w:eastAsia="Times New Roman" w:cs="Arial"/>
                <w:color w:val="000000"/>
                <w:sz w:val="20"/>
                <w:szCs w:val="20"/>
              </w:rPr>
            </w:pPr>
            <w:r w:rsidRPr="00753E20">
              <w:rPr>
                <w:rFonts w:eastAsia="Times New Roman" w:cs="Arial"/>
                <w:color w:val="000000"/>
                <w:sz w:val="20"/>
                <w:szCs w:val="20"/>
              </w:rPr>
              <w:t>Positive 32-bit integer</w:t>
            </w:r>
          </w:p>
        </w:tc>
        <w:tc>
          <w:tcPr>
            <w:tcW w:w="2250" w:type="dxa"/>
            <w:shd w:val="clear" w:color="auto" w:fill="auto"/>
            <w:vAlign w:val="center"/>
            <w:hideMark/>
          </w:tcPr>
          <w:p w:rsidRPr="00753E20" w:rsidR="00753E20" w:rsidP="00D93ACB" w:rsidRDefault="00753E20" w14:paraId="1497C07A" w14:textId="77777777">
            <w:pPr>
              <w:spacing w:before="0"/>
              <w:rPr>
                <w:rFonts w:eastAsia="Times New Roman" w:cs="Arial"/>
                <w:color w:val="000000"/>
                <w:sz w:val="20"/>
                <w:szCs w:val="20"/>
              </w:rPr>
            </w:pPr>
          </w:p>
        </w:tc>
        <w:tc>
          <w:tcPr>
            <w:tcW w:w="900" w:type="dxa"/>
            <w:shd w:val="clear" w:color="auto" w:fill="auto"/>
            <w:vAlign w:val="center"/>
            <w:hideMark/>
          </w:tcPr>
          <w:p w:rsidRPr="00D0664D" w:rsidR="00753E20" w:rsidP="00D93ACB" w:rsidRDefault="00753E20" w14:paraId="1CBFCDEE" w14:textId="77777777">
            <w:pPr>
              <w:spacing w:before="0"/>
              <w:rPr>
                <w:rFonts w:eastAsia="Times New Roman" w:cs="Arial"/>
                <w:color w:val="000000"/>
                <w:szCs w:val="24"/>
              </w:rPr>
            </w:pPr>
            <w:r w:rsidRPr="00D0664D">
              <w:rPr>
                <w:rFonts w:eastAsia="Times New Roman" w:cs="Arial"/>
                <w:color w:val="000000"/>
                <w:szCs w:val="24"/>
              </w:rPr>
              <w:t> </w:t>
            </w:r>
          </w:p>
        </w:tc>
      </w:tr>
      <w:tr w:rsidRPr="00D0664D" w:rsidR="00753E20" w:rsidTr="002B6EA3" w14:paraId="437AB5CE" w14:textId="77777777">
        <w:trPr>
          <w:trHeight w:val="600"/>
        </w:trPr>
        <w:tc>
          <w:tcPr>
            <w:tcW w:w="1892" w:type="dxa"/>
            <w:shd w:val="clear" w:color="auto" w:fill="auto"/>
            <w:vAlign w:val="center"/>
            <w:hideMark/>
          </w:tcPr>
          <w:p w:rsidRPr="00753E20" w:rsidR="00753E20" w:rsidP="00D93ACB" w:rsidRDefault="00753E20" w14:paraId="27EB17A8"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abnormalStarts</w:t>
            </w:r>
            <w:proofErr w:type="spellEnd"/>
          </w:p>
        </w:tc>
        <w:tc>
          <w:tcPr>
            <w:tcW w:w="3423" w:type="dxa"/>
            <w:shd w:val="clear" w:color="auto" w:fill="auto"/>
            <w:vAlign w:val="center"/>
            <w:hideMark/>
          </w:tcPr>
          <w:p w:rsidRPr="00753E20" w:rsidR="00753E20" w:rsidP="00D93ACB" w:rsidRDefault="00753E20" w14:paraId="00F74B8C" w14:textId="77777777">
            <w:pPr>
              <w:spacing w:before="0"/>
              <w:rPr>
                <w:rFonts w:eastAsia="Times New Roman" w:cs="Arial"/>
                <w:color w:val="000000"/>
                <w:sz w:val="20"/>
                <w:szCs w:val="20"/>
              </w:rPr>
            </w:pPr>
            <w:r w:rsidRPr="00753E20">
              <w:rPr>
                <w:rFonts w:eastAsia="Times New Roman" w:cs="Arial"/>
                <w:color w:val="000000"/>
                <w:sz w:val="20"/>
                <w:szCs w:val="20"/>
              </w:rPr>
              <w:t>The number of times the test was restarted after an abrupt end to a test (e.g. browser, crash, power shutdown, network loss).</w:t>
            </w:r>
          </w:p>
        </w:tc>
        <w:tc>
          <w:tcPr>
            <w:tcW w:w="1440" w:type="dxa"/>
            <w:shd w:val="clear" w:color="auto" w:fill="auto"/>
            <w:vAlign w:val="center"/>
            <w:hideMark/>
          </w:tcPr>
          <w:p w:rsidRPr="00753E20" w:rsidR="00753E20" w:rsidP="00D93ACB" w:rsidRDefault="00753E20" w14:paraId="2A19E03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350" w:type="dxa"/>
            <w:shd w:val="clear" w:color="auto" w:fill="auto"/>
            <w:vAlign w:val="center"/>
            <w:hideMark/>
          </w:tcPr>
          <w:p w:rsidRPr="00753E20" w:rsidR="00753E20" w:rsidP="00D93ACB" w:rsidRDefault="00753E20" w14:paraId="3DBBC48C"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67700C08"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710" w:type="dxa"/>
            <w:shd w:val="clear" w:color="auto" w:fill="auto"/>
            <w:vAlign w:val="center"/>
            <w:hideMark/>
          </w:tcPr>
          <w:p w:rsidRPr="00753E20" w:rsidR="00753E20" w:rsidP="00D93ACB" w:rsidRDefault="00753E20" w14:paraId="508A76E8" w14:textId="77777777">
            <w:pPr>
              <w:spacing w:before="0"/>
              <w:rPr>
                <w:rFonts w:eastAsia="Times New Roman" w:cs="Arial"/>
                <w:color w:val="000000"/>
                <w:sz w:val="20"/>
                <w:szCs w:val="20"/>
              </w:rPr>
            </w:pPr>
            <w:r w:rsidRPr="00753E20">
              <w:rPr>
                <w:rFonts w:eastAsia="Times New Roman" w:cs="Arial"/>
                <w:color w:val="000000"/>
                <w:sz w:val="20"/>
                <w:szCs w:val="20"/>
              </w:rPr>
              <w:t>Positive 32-bit integer</w:t>
            </w:r>
          </w:p>
        </w:tc>
        <w:tc>
          <w:tcPr>
            <w:tcW w:w="2250" w:type="dxa"/>
            <w:shd w:val="clear" w:color="auto" w:fill="auto"/>
            <w:vAlign w:val="center"/>
            <w:hideMark/>
          </w:tcPr>
          <w:p w:rsidRPr="00753E20" w:rsidR="00753E20" w:rsidP="00D93ACB" w:rsidRDefault="00753E20" w14:paraId="6B00809D" w14:textId="77777777">
            <w:pPr>
              <w:spacing w:before="0"/>
              <w:rPr>
                <w:rFonts w:eastAsia="Times New Roman" w:cs="Arial"/>
                <w:color w:val="000000"/>
                <w:sz w:val="20"/>
                <w:szCs w:val="20"/>
              </w:rPr>
            </w:pPr>
          </w:p>
        </w:tc>
        <w:tc>
          <w:tcPr>
            <w:tcW w:w="900" w:type="dxa"/>
            <w:shd w:val="clear" w:color="auto" w:fill="auto"/>
            <w:vAlign w:val="center"/>
            <w:hideMark/>
          </w:tcPr>
          <w:p w:rsidRPr="00D0664D" w:rsidR="00753E20" w:rsidP="00D93ACB" w:rsidRDefault="00753E20" w14:paraId="0D52FB2D" w14:textId="77777777">
            <w:pPr>
              <w:spacing w:before="0"/>
              <w:rPr>
                <w:rFonts w:eastAsia="Times New Roman" w:cs="Arial"/>
                <w:color w:val="000000"/>
                <w:szCs w:val="24"/>
              </w:rPr>
            </w:pPr>
            <w:r w:rsidRPr="00D0664D">
              <w:rPr>
                <w:rFonts w:eastAsia="Times New Roman" w:cs="Arial"/>
                <w:color w:val="000000"/>
                <w:szCs w:val="24"/>
              </w:rPr>
              <w:t> </w:t>
            </w:r>
          </w:p>
        </w:tc>
      </w:tr>
      <w:tr w:rsidRPr="00D0664D" w:rsidR="00753E20" w:rsidTr="002B6EA3" w14:paraId="15EB2A62" w14:textId="77777777">
        <w:trPr>
          <w:trHeight w:val="600"/>
        </w:trPr>
        <w:tc>
          <w:tcPr>
            <w:tcW w:w="1892" w:type="dxa"/>
            <w:shd w:val="clear" w:color="auto" w:fill="auto"/>
            <w:vAlign w:val="center"/>
            <w:hideMark/>
          </w:tcPr>
          <w:p w:rsidRPr="00753E20" w:rsidR="00753E20" w:rsidP="00D93ACB" w:rsidRDefault="00753E20" w14:paraId="13496AEE"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gracePeriodRestarts</w:t>
            </w:r>
            <w:proofErr w:type="spellEnd"/>
          </w:p>
        </w:tc>
        <w:tc>
          <w:tcPr>
            <w:tcW w:w="3423" w:type="dxa"/>
            <w:shd w:val="clear" w:color="auto" w:fill="auto"/>
            <w:vAlign w:val="center"/>
            <w:hideMark/>
          </w:tcPr>
          <w:p w:rsidRPr="00753E20" w:rsidR="00753E20" w:rsidP="00D93ACB" w:rsidRDefault="00753E20" w14:paraId="0297F080" w14:textId="77777777">
            <w:pPr>
              <w:spacing w:before="0"/>
              <w:rPr>
                <w:rFonts w:eastAsia="Times New Roman" w:cs="Arial"/>
                <w:color w:val="000000"/>
                <w:sz w:val="20"/>
                <w:szCs w:val="20"/>
              </w:rPr>
            </w:pPr>
            <w:r w:rsidRPr="00753E20">
              <w:rPr>
                <w:rFonts w:eastAsia="Times New Roman" w:cs="Arial"/>
                <w:color w:val="000000"/>
                <w:sz w:val="20"/>
                <w:szCs w:val="20"/>
              </w:rPr>
              <w:t>The number of times the student paused the test and restarted it within the grace period (20 minutes).</w:t>
            </w:r>
          </w:p>
        </w:tc>
        <w:tc>
          <w:tcPr>
            <w:tcW w:w="1440" w:type="dxa"/>
            <w:shd w:val="clear" w:color="auto" w:fill="auto"/>
            <w:vAlign w:val="center"/>
            <w:hideMark/>
          </w:tcPr>
          <w:p w:rsidRPr="00753E20" w:rsidR="00753E20" w:rsidP="00D93ACB" w:rsidRDefault="00753E20" w14:paraId="19F20F48"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350" w:type="dxa"/>
            <w:shd w:val="clear" w:color="auto" w:fill="auto"/>
            <w:vAlign w:val="center"/>
            <w:hideMark/>
          </w:tcPr>
          <w:p w:rsidRPr="00753E20" w:rsidR="00753E20" w:rsidP="00D93ACB" w:rsidRDefault="00753E20" w14:paraId="7640FA26"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900" w:type="dxa"/>
            <w:shd w:val="clear" w:color="auto" w:fill="auto"/>
            <w:vAlign w:val="center"/>
            <w:hideMark/>
          </w:tcPr>
          <w:p w:rsidRPr="00753E20" w:rsidR="00753E20" w:rsidP="00D93ACB" w:rsidRDefault="00753E20" w14:paraId="35C96F1A"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710" w:type="dxa"/>
            <w:shd w:val="clear" w:color="auto" w:fill="auto"/>
            <w:vAlign w:val="center"/>
            <w:hideMark/>
          </w:tcPr>
          <w:p w:rsidRPr="00753E20" w:rsidR="00753E20" w:rsidP="00D93ACB" w:rsidRDefault="00753E20" w14:paraId="0BB8167C" w14:textId="77777777">
            <w:pPr>
              <w:spacing w:before="0"/>
              <w:rPr>
                <w:rFonts w:eastAsia="Times New Roman" w:cs="Arial"/>
                <w:color w:val="000000"/>
                <w:sz w:val="20"/>
                <w:szCs w:val="20"/>
              </w:rPr>
            </w:pPr>
            <w:r w:rsidRPr="00753E20">
              <w:rPr>
                <w:rFonts w:eastAsia="Times New Roman" w:cs="Arial"/>
                <w:color w:val="000000"/>
                <w:sz w:val="20"/>
                <w:szCs w:val="20"/>
              </w:rPr>
              <w:t>Positive 32-bit integer</w:t>
            </w:r>
          </w:p>
        </w:tc>
        <w:tc>
          <w:tcPr>
            <w:tcW w:w="2250" w:type="dxa"/>
            <w:shd w:val="clear" w:color="auto" w:fill="auto"/>
            <w:vAlign w:val="center"/>
            <w:hideMark/>
          </w:tcPr>
          <w:p w:rsidRPr="00753E20" w:rsidR="00753E20" w:rsidP="00D93ACB" w:rsidRDefault="00753E20" w14:paraId="304344F3" w14:textId="77777777">
            <w:pPr>
              <w:spacing w:before="0"/>
              <w:rPr>
                <w:rFonts w:eastAsia="Times New Roman" w:cs="Arial"/>
                <w:color w:val="000000"/>
                <w:sz w:val="20"/>
                <w:szCs w:val="20"/>
              </w:rPr>
            </w:pPr>
          </w:p>
        </w:tc>
        <w:tc>
          <w:tcPr>
            <w:tcW w:w="900" w:type="dxa"/>
            <w:shd w:val="clear" w:color="auto" w:fill="auto"/>
            <w:vAlign w:val="center"/>
            <w:hideMark/>
          </w:tcPr>
          <w:p w:rsidRPr="00D0664D" w:rsidR="00753E20" w:rsidP="00D93ACB" w:rsidRDefault="00753E20" w14:paraId="1FB8F712" w14:textId="77777777">
            <w:pPr>
              <w:spacing w:before="0"/>
              <w:rPr>
                <w:rFonts w:eastAsia="Times New Roman" w:cs="Arial"/>
                <w:color w:val="000000"/>
                <w:szCs w:val="24"/>
              </w:rPr>
            </w:pPr>
            <w:r w:rsidRPr="00D0664D">
              <w:rPr>
                <w:rFonts w:eastAsia="Times New Roman" w:cs="Arial"/>
                <w:color w:val="000000"/>
                <w:szCs w:val="24"/>
              </w:rPr>
              <w:t> </w:t>
            </w:r>
          </w:p>
        </w:tc>
      </w:tr>
      <w:tr w:rsidRPr="00D0664D" w:rsidR="00753E20" w:rsidTr="002B6EA3" w14:paraId="5267570D" w14:textId="77777777">
        <w:trPr>
          <w:trHeight w:val="900"/>
        </w:trPr>
        <w:tc>
          <w:tcPr>
            <w:tcW w:w="1892" w:type="dxa"/>
            <w:shd w:val="clear" w:color="auto" w:fill="auto"/>
            <w:vAlign w:val="center"/>
            <w:hideMark/>
          </w:tcPr>
          <w:p w:rsidRPr="00D93ACB" w:rsidR="00753E20" w:rsidP="00D93ACB" w:rsidRDefault="00753E20" w14:paraId="312F2159" w14:textId="77777777">
            <w:pPr>
              <w:spacing w:before="0"/>
              <w:rPr>
                <w:rFonts w:eastAsia="Times New Roman" w:cs="Arial"/>
                <w:color w:val="000000"/>
                <w:sz w:val="20"/>
                <w:szCs w:val="20"/>
              </w:rPr>
            </w:pPr>
            <w:r w:rsidRPr="00D93ACB">
              <w:rPr>
                <w:rFonts w:eastAsia="Times New Roman" w:cs="Arial"/>
                <w:color w:val="000000"/>
                <w:sz w:val="20"/>
                <w:szCs w:val="20"/>
              </w:rPr>
              <w:t>TAID</w:t>
            </w:r>
          </w:p>
        </w:tc>
        <w:tc>
          <w:tcPr>
            <w:tcW w:w="3423" w:type="dxa"/>
            <w:shd w:val="clear" w:color="auto" w:fill="auto"/>
            <w:vAlign w:val="center"/>
            <w:hideMark/>
          </w:tcPr>
          <w:p w:rsidRPr="00D93ACB" w:rsidR="00753E20" w:rsidP="00D93ACB" w:rsidRDefault="00753E20" w14:paraId="781F2A2C" w14:textId="77777777">
            <w:pPr>
              <w:spacing w:before="0"/>
              <w:rPr>
                <w:rFonts w:eastAsia="Times New Roman" w:cs="Arial"/>
                <w:color w:val="000000"/>
                <w:sz w:val="20"/>
                <w:szCs w:val="20"/>
              </w:rPr>
            </w:pPr>
            <w:r w:rsidRPr="00D93ACB">
              <w:rPr>
                <w:rFonts w:eastAsia="Times New Roman" w:cs="Arial"/>
                <w:color w:val="000000"/>
                <w:sz w:val="20"/>
                <w:szCs w:val="20"/>
              </w:rPr>
              <w:t>ID of the Test Administrator that administered this test (often the TA's e-mail address).</w:t>
            </w:r>
          </w:p>
        </w:tc>
        <w:tc>
          <w:tcPr>
            <w:tcW w:w="1440" w:type="dxa"/>
            <w:shd w:val="clear" w:color="auto" w:fill="auto"/>
            <w:vAlign w:val="center"/>
            <w:hideMark/>
          </w:tcPr>
          <w:p w:rsidRPr="00D93ACB" w:rsidR="00753E20" w:rsidP="00D93ACB" w:rsidRDefault="00753E20" w14:paraId="5EA1C7D4"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7F7BF4F1" w14:textId="77777777">
            <w:pPr>
              <w:spacing w:before="0"/>
              <w:rPr>
                <w:rFonts w:eastAsia="Times New Roman" w:cs="Arial"/>
                <w:color w:val="000000"/>
                <w:sz w:val="20"/>
                <w:szCs w:val="20"/>
              </w:rPr>
            </w:pPr>
            <w:r w:rsidRPr="00D93ACB">
              <w:rPr>
                <w:rFonts w:eastAsia="Times New Roman" w:cs="Arial"/>
                <w:color w:val="000000"/>
                <w:sz w:val="20"/>
                <w:szCs w:val="20"/>
              </w:rPr>
              <w:t>Optional; De-identified data: never</w:t>
            </w:r>
          </w:p>
        </w:tc>
        <w:tc>
          <w:tcPr>
            <w:tcW w:w="900" w:type="dxa"/>
            <w:shd w:val="clear" w:color="auto" w:fill="auto"/>
            <w:vAlign w:val="center"/>
            <w:hideMark/>
          </w:tcPr>
          <w:p w:rsidRPr="00D93ACB" w:rsidR="00753E20" w:rsidP="00D93ACB" w:rsidRDefault="00753E20" w14:paraId="5170B517" w14:textId="77777777">
            <w:pPr>
              <w:spacing w:before="0"/>
              <w:rPr>
                <w:rFonts w:eastAsia="Times New Roman" w:cs="Arial"/>
                <w:color w:val="000000"/>
                <w:sz w:val="20"/>
                <w:szCs w:val="20"/>
              </w:rPr>
            </w:pPr>
            <w:r w:rsidRPr="00D93ACB">
              <w:rPr>
                <w:rFonts w:eastAsia="Times New Roman" w:cs="Arial"/>
                <w:color w:val="000000"/>
                <w:sz w:val="20"/>
                <w:szCs w:val="20"/>
              </w:rPr>
              <w:t>128</w:t>
            </w:r>
          </w:p>
        </w:tc>
        <w:tc>
          <w:tcPr>
            <w:tcW w:w="1710" w:type="dxa"/>
            <w:shd w:val="clear" w:color="auto" w:fill="auto"/>
            <w:vAlign w:val="center"/>
            <w:hideMark/>
          </w:tcPr>
          <w:p w:rsidRPr="00D93ACB" w:rsidR="00753E20" w:rsidP="00D93ACB" w:rsidRDefault="00753E20" w14:paraId="6BE010CA" w14:textId="77777777">
            <w:pPr>
              <w:spacing w:before="0"/>
              <w:rPr>
                <w:rFonts w:eastAsia="Times New Roman" w:cs="Arial"/>
                <w:color w:val="000000"/>
                <w:sz w:val="20"/>
                <w:szCs w:val="20"/>
              </w:rPr>
            </w:pPr>
            <w:r w:rsidRPr="00D93ACB">
              <w:rPr>
                <w:rFonts w:eastAsia="Times New Roman" w:cs="Arial"/>
                <w:color w:val="000000"/>
                <w:sz w:val="20"/>
                <w:szCs w:val="20"/>
              </w:rPr>
              <w:t>Zero or more printable ACSII characters.</w:t>
            </w:r>
          </w:p>
        </w:tc>
        <w:tc>
          <w:tcPr>
            <w:tcW w:w="2250" w:type="dxa"/>
            <w:shd w:val="clear" w:color="auto" w:fill="auto"/>
            <w:vAlign w:val="center"/>
            <w:hideMark/>
          </w:tcPr>
          <w:p w:rsidRPr="00D93ACB" w:rsidR="00753E20" w:rsidP="00D93ACB" w:rsidRDefault="00753E20" w14:paraId="0DF102A2"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71FEAE08" w14:textId="25280A66">
            <w:pPr>
              <w:spacing w:before="0"/>
              <w:rPr>
                <w:rFonts w:eastAsia="Times New Roman" w:cs="Arial"/>
                <w:color w:val="000000"/>
                <w:sz w:val="20"/>
                <w:szCs w:val="20"/>
              </w:rPr>
            </w:pPr>
            <w:r w:rsidRPr="00D93ACB">
              <w:rPr>
                <w:rFonts w:eastAsia="Times New Roman" w:cs="Arial"/>
                <w:color w:val="000000"/>
                <w:sz w:val="20"/>
                <w:szCs w:val="20"/>
              </w:rPr>
              <w:t> </w:t>
            </w:r>
            <w:hyperlink w:history="1" w:anchor="_CEDS_Reference_Table">
              <w:r w:rsidRPr="003F5B71" w:rsidR="00D93ACB">
                <w:rPr>
                  <w:rStyle w:val="Hyperlink"/>
                  <w:rFonts w:eastAsia="Times New Roman" w:cs="Arial"/>
                  <w:sz w:val="20"/>
                  <w:szCs w:val="20"/>
                </w:rPr>
                <w:t>39</w:t>
              </w:r>
            </w:hyperlink>
          </w:p>
        </w:tc>
      </w:tr>
      <w:tr w:rsidRPr="00D0664D" w:rsidR="00753E20" w:rsidTr="002B6EA3" w14:paraId="1ED3C9CB" w14:textId="77777777">
        <w:trPr>
          <w:trHeight w:val="728"/>
        </w:trPr>
        <w:tc>
          <w:tcPr>
            <w:tcW w:w="1892" w:type="dxa"/>
            <w:shd w:val="clear" w:color="auto" w:fill="auto"/>
            <w:vAlign w:val="center"/>
            <w:hideMark/>
          </w:tcPr>
          <w:p w:rsidRPr="00D93ACB" w:rsidR="00753E20" w:rsidP="00D93ACB" w:rsidRDefault="00753E20" w14:paraId="093FCFF4"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TAName</w:t>
            </w:r>
            <w:proofErr w:type="spellEnd"/>
          </w:p>
        </w:tc>
        <w:tc>
          <w:tcPr>
            <w:tcW w:w="3423" w:type="dxa"/>
            <w:shd w:val="clear" w:color="auto" w:fill="auto"/>
            <w:vAlign w:val="center"/>
            <w:hideMark/>
          </w:tcPr>
          <w:p w:rsidRPr="00D93ACB" w:rsidR="00753E20" w:rsidP="00D93ACB" w:rsidRDefault="00753E20" w14:paraId="70197C0F" w14:textId="77777777">
            <w:pPr>
              <w:spacing w:before="0"/>
              <w:rPr>
                <w:rFonts w:eastAsia="Times New Roman" w:cs="Arial"/>
                <w:color w:val="000000"/>
                <w:sz w:val="20"/>
                <w:szCs w:val="20"/>
              </w:rPr>
            </w:pPr>
            <w:r w:rsidRPr="00D93ACB">
              <w:rPr>
                <w:rFonts w:eastAsia="Times New Roman" w:cs="Arial"/>
                <w:color w:val="000000"/>
                <w:sz w:val="20"/>
                <w:szCs w:val="20"/>
              </w:rPr>
              <w:t>Name of the Test Administrator that administered this test.</w:t>
            </w:r>
          </w:p>
        </w:tc>
        <w:tc>
          <w:tcPr>
            <w:tcW w:w="1440" w:type="dxa"/>
            <w:shd w:val="clear" w:color="auto" w:fill="auto"/>
            <w:vAlign w:val="center"/>
            <w:hideMark/>
          </w:tcPr>
          <w:p w:rsidRPr="00D93ACB" w:rsidR="00753E20" w:rsidP="00D93ACB" w:rsidRDefault="00753E20" w14:paraId="1CB9430A"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0A4D8637" w14:textId="77777777">
            <w:pPr>
              <w:spacing w:before="0"/>
              <w:rPr>
                <w:rFonts w:eastAsia="Times New Roman" w:cs="Arial"/>
                <w:color w:val="000000"/>
                <w:sz w:val="20"/>
                <w:szCs w:val="20"/>
              </w:rPr>
            </w:pPr>
            <w:r w:rsidRPr="00D93ACB">
              <w:rPr>
                <w:rFonts w:eastAsia="Times New Roman" w:cs="Arial"/>
                <w:color w:val="000000"/>
                <w:sz w:val="20"/>
                <w:szCs w:val="20"/>
              </w:rPr>
              <w:t>Optional; De-identified data: never</w:t>
            </w:r>
          </w:p>
        </w:tc>
        <w:tc>
          <w:tcPr>
            <w:tcW w:w="900" w:type="dxa"/>
            <w:shd w:val="clear" w:color="auto" w:fill="auto"/>
            <w:vAlign w:val="center"/>
            <w:hideMark/>
          </w:tcPr>
          <w:p w:rsidRPr="00D93ACB" w:rsidR="00753E20" w:rsidP="00D93ACB" w:rsidRDefault="00753E20" w14:paraId="5B22AC91" w14:textId="77777777">
            <w:pPr>
              <w:spacing w:before="0"/>
              <w:rPr>
                <w:rFonts w:eastAsia="Times New Roman" w:cs="Arial"/>
                <w:color w:val="000000"/>
                <w:sz w:val="20"/>
                <w:szCs w:val="20"/>
              </w:rPr>
            </w:pPr>
            <w:r w:rsidRPr="00D93ACB">
              <w:rPr>
                <w:rFonts w:eastAsia="Times New Roman" w:cs="Arial"/>
                <w:color w:val="000000"/>
                <w:sz w:val="20"/>
                <w:szCs w:val="20"/>
              </w:rPr>
              <w:t>128</w:t>
            </w:r>
          </w:p>
        </w:tc>
        <w:tc>
          <w:tcPr>
            <w:tcW w:w="1710" w:type="dxa"/>
            <w:shd w:val="clear" w:color="auto" w:fill="auto"/>
            <w:vAlign w:val="center"/>
            <w:hideMark/>
          </w:tcPr>
          <w:p w:rsidRPr="00D93ACB" w:rsidR="00753E20" w:rsidP="00D93ACB" w:rsidRDefault="00753E20" w14:paraId="5C43268B" w14:textId="77777777">
            <w:pPr>
              <w:spacing w:before="0"/>
              <w:rPr>
                <w:rFonts w:eastAsia="Times New Roman" w:cs="Arial"/>
                <w:color w:val="000000"/>
                <w:sz w:val="20"/>
                <w:szCs w:val="20"/>
              </w:rPr>
            </w:pPr>
            <w:r w:rsidRPr="00D93ACB">
              <w:rPr>
                <w:rFonts w:eastAsia="Times New Roman" w:cs="Arial"/>
                <w:color w:val="000000"/>
                <w:sz w:val="20"/>
                <w:szCs w:val="20"/>
              </w:rPr>
              <w:t>Zero or more printable ACSII characters.</w:t>
            </w:r>
          </w:p>
        </w:tc>
        <w:tc>
          <w:tcPr>
            <w:tcW w:w="2250" w:type="dxa"/>
            <w:shd w:val="clear" w:color="auto" w:fill="auto"/>
            <w:vAlign w:val="center"/>
            <w:hideMark/>
          </w:tcPr>
          <w:p w:rsidRPr="00D93ACB" w:rsidR="00753E20" w:rsidP="00D93ACB" w:rsidRDefault="00753E20" w14:paraId="172A839B"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5507945E"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3DE77165" w14:textId="77777777">
        <w:trPr>
          <w:trHeight w:val="710"/>
        </w:trPr>
        <w:tc>
          <w:tcPr>
            <w:tcW w:w="1892" w:type="dxa"/>
            <w:shd w:val="clear" w:color="auto" w:fill="auto"/>
            <w:vAlign w:val="center"/>
            <w:hideMark/>
          </w:tcPr>
          <w:p w:rsidRPr="00D93ACB" w:rsidR="00753E20" w:rsidP="00D93ACB" w:rsidRDefault="00753E20" w14:paraId="6ABC05B3"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lastRenderedPageBreak/>
              <w:t>sessionId</w:t>
            </w:r>
            <w:proofErr w:type="spellEnd"/>
          </w:p>
        </w:tc>
        <w:tc>
          <w:tcPr>
            <w:tcW w:w="3423" w:type="dxa"/>
            <w:shd w:val="clear" w:color="auto" w:fill="auto"/>
            <w:vAlign w:val="center"/>
            <w:hideMark/>
          </w:tcPr>
          <w:p w:rsidRPr="00D93ACB" w:rsidR="00753E20" w:rsidP="00D93ACB" w:rsidRDefault="00753E20" w14:paraId="4A33928C" w14:textId="77777777">
            <w:pPr>
              <w:spacing w:before="0"/>
              <w:rPr>
                <w:rFonts w:eastAsia="Times New Roman" w:cs="Arial"/>
                <w:color w:val="000000"/>
                <w:sz w:val="20"/>
                <w:szCs w:val="20"/>
              </w:rPr>
            </w:pPr>
            <w:r w:rsidRPr="00D93ACB">
              <w:rPr>
                <w:rFonts w:eastAsia="Times New Roman" w:cs="Arial"/>
                <w:color w:val="000000"/>
                <w:sz w:val="20"/>
                <w:szCs w:val="20"/>
              </w:rPr>
              <w:t>Test Delivery System's ID for the session in which this test was taken.</w:t>
            </w:r>
          </w:p>
        </w:tc>
        <w:tc>
          <w:tcPr>
            <w:tcW w:w="1440" w:type="dxa"/>
            <w:shd w:val="clear" w:color="auto" w:fill="auto"/>
            <w:vAlign w:val="center"/>
            <w:hideMark/>
          </w:tcPr>
          <w:p w:rsidRPr="00D93ACB" w:rsidR="00753E20" w:rsidP="00D93ACB" w:rsidRDefault="00753E20" w14:paraId="3789DBA1"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3EBB7000" w14:textId="77777777">
            <w:pPr>
              <w:spacing w:before="0"/>
              <w:rPr>
                <w:rFonts w:eastAsia="Times New Roman" w:cs="Arial"/>
                <w:color w:val="000000"/>
                <w:sz w:val="20"/>
                <w:szCs w:val="20"/>
              </w:rPr>
            </w:pPr>
            <w:r w:rsidRPr="00D93ACB">
              <w:rPr>
                <w:rFonts w:eastAsia="Times New Roman" w:cs="Arial"/>
                <w:color w:val="000000"/>
                <w:sz w:val="20"/>
                <w:szCs w:val="20"/>
              </w:rPr>
              <w:t>Optional; De-identified data: never</w:t>
            </w:r>
          </w:p>
        </w:tc>
        <w:tc>
          <w:tcPr>
            <w:tcW w:w="900" w:type="dxa"/>
            <w:shd w:val="clear" w:color="auto" w:fill="auto"/>
            <w:vAlign w:val="center"/>
            <w:hideMark/>
          </w:tcPr>
          <w:p w:rsidRPr="00D93ACB" w:rsidR="00753E20" w:rsidP="00D93ACB" w:rsidRDefault="00753E20" w14:paraId="37C498E7" w14:textId="77777777">
            <w:pPr>
              <w:spacing w:before="0"/>
              <w:rPr>
                <w:rFonts w:eastAsia="Times New Roman" w:cs="Arial"/>
                <w:color w:val="000000"/>
                <w:sz w:val="20"/>
                <w:szCs w:val="20"/>
              </w:rPr>
            </w:pPr>
            <w:r w:rsidRPr="00D93ACB">
              <w:rPr>
                <w:rFonts w:eastAsia="Times New Roman" w:cs="Arial"/>
                <w:color w:val="000000"/>
                <w:sz w:val="20"/>
                <w:szCs w:val="20"/>
              </w:rPr>
              <w:t>128</w:t>
            </w:r>
          </w:p>
        </w:tc>
        <w:tc>
          <w:tcPr>
            <w:tcW w:w="1710" w:type="dxa"/>
            <w:shd w:val="clear" w:color="auto" w:fill="auto"/>
            <w:vAlign w:val="center"/>
            <w:hideMark/>
          </w:tcPr>
          <w:p w:rsidRPr="00D93ACB" w:rsidR="00753E20" w:rsidP="00D93ACB" w:rsidRDefault="00753E20" w14:paraId="0C2A94C9" w14:textId="77777777">
            <w:pPr>
              <w:spacing w:before="0"/>
              <w:rPr>
                <w:rFonts w:eastAsia="Times New Roman" w:cs="Arial"/>
                <w:color w:val="000000"/>
                <w:sz w:val="20"/>
                <w:szCs w:val="20"/>
              </w:rPr>
            </w:pPr>
            <w:r w:rsidRPr="00D93ACB">
              <w:rPr>
                <w:rFonts w:eastAsia="Times New Roman" w:cs="Arial"/>
                <w:color w:val="000000"/>
                <w:sz w:val="20"/>
                <w:szCs w:val="20"/>
              </w:rPr>
              <w:t>Zero or more printable ACSII characters.</w:t>
            </w:r>
          </w:p>
        </w:tc>
        <w:tc>
          <w:tcPr>
            <w:tcW w:w="2250" w:type="dxa"/>
            <w:shd w:val="clear" w:color="auto" w:fill="auto"/>
            <w:vAlign w:val="center"/>
            <w:hideMark/>
          </w:tcPr>
          <w:p w:rsidRPr="00D93ACB" w:rsidR="00753E20" w:rsidP="00D93ACB" w:rsidRDefault="00753E20" w14:paraId="589AA5B4"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3FD3DD8E"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5A1217F6" w14:textId="77777777">
        <w:trPr>
          <w:trHeight w:val="530"/>
        </w:trPr>
        <w:tc>
          <w:tcPr>
            <w:tcW w:w="1892" w:type="dxa"/>
            <w:shd w:val="clear" w:color="auto" w:fill="auto"/>
            <w:vAlign w:val="center"/>
            <w:hideMark/>
          </w:tcPr>
          <w:p w:rsidRPr="00D93ACB" w:rsidR="00753E20" w:rsidP="00D93ACB" w:rsidRDefault="00753E20" w14:paraId="62010D49"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windowId</w:t>
            </w:r>
            <w:proofErr w:type="spellEnd"/>
          </w:p>
        </w:tc>
        <w:tc>
          <w:tcPr>
            <w:tcW w:w="3423" w:type="dxa"/>
            <w:shd w:val="clear" w:color="auto" w:fill="auto"/>
            <w:vAlign w:val="center"/>
            <w:hideMark/>
          </w:tcPr>
          <w:p w:rsidRPr="00D93ACB" w:rsidR="00753E20" w:rsidP="00D93ACB" w:rsidRDefault="00753E20" w14:paraId="5D679ABC" w14:textId="70A31A56">
            <w:pPr>
              <w:spacing w:before="0"/>
              <w:rPr>
                <w:rFonts w:eastAsia="Times New Roman" w:cs="Arial"/>
                <w:color w:val="000000"/>
                <w:sz w:val="20"/>
                <w:szCs w:val="20"/>
              </w:rPr>
            </w:pPr>
            <w:r w:rsidRPr="00D93ACB">
              <w:rPr>
                <w:rFonts w:eastAsia="Times New Roman" w:cs="Arial"/>
                <w:color w:val="000000"/>
                <w:sz w:val="20"/>
                <w:szCs w:val="20"/>
              </w:rPr>
              <w:t>The ID of the window in which the test was administered (e.g., EOC-Spring)</w:t>
            </w:r>
          </w:p>
        </w:tc>
        <w:tc>
          <w:tcPr>
            <w:tcW w:w="1440" w:type="dxa"/>
            <w:shd w:val="clear" w:color="auto" w:fill="auto"/>
            <w:vAlign w:val="center"/>
            <w:hideMark/>
          </w:tcPr>
          <w:p w:rsidRPr="00D93ACB" w:rsidR="00753E20" w:rsidP="00D93ACB" w:rsidRDefault="00753E20" w14:paraId="6AA809BE"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4B8AA9FF" w14:textId="77777777">
            <w:pPr>
              <w:spacing w:before="0"/>
              <w:rPr>
                <w:rFonts w:eastAsia="Times New Roman" w:cs="Arial"/>
                <w:color w:val="000000"/>
                <w:sz w:val="20"/>
                <w:szCs w:val="20"/>
              </w:rPr>
            </w:pPr>
            <w:r w:rsidRPr="00D93ACB">
              <w:rPr>
                <w:rFonts w:eastAsia="Times New Roman" w:cs="Arial"/>
                <w:color w:val="000000"/>
                <w:sz w:val="20"/>
                <w:szCs w:val="20"/>
              </w:rPr>
              <w:t>Required</w:t>
            </w:r>
          </w:p>
        </w:tc>
        <w:tc>
          <w:tcPr>
            <w:tcW w:w="900" w:type="dxa"/>
            <w:shd w:val="clear" w:color="auto" w:fill="auto"/>
            <w:vAlign w:val="center"/>
            <w:hideMark/>
          </w:tcPr>
          <w:p w:rsidRPr="00D93ACB" w:rsidR="00753E20" w:rsidP="00D93ACB" w:rsidRDefault="00753E20" w14:paraId="21A86BAA" w14:textId="77777777">
            <w:pPr>
              <w:spacing w:before="0"/>
              <w:rPr>
                <w:rFonts w:eastAsia="Times New Roman" w:cs="Arial"/>
                <w:color w:val="000000"/>
                <w:sz w:val="20"/>
                <w:szCs w:val="20"/>
              </w:rPr>
            </w:pPr>
            <w:r w:rsidRPr="00D93ACB">
              <w:rPr>
                <w:rFonts w:eastAsia="Times New Roman" w:cs="Arial"/>
                <w:color w:val="000000"/>
                <w:sz w:val="20"/>
                <w:szCs w:val="20"/>
              </w:rPr>
              <w:t>50</w:t>
            </w:r>
          </w:p>
        </w:tc>
        <w:tc>
          <w:tcPr>
            <w:tcW w:w="1710" w:type="dxa"/>
            <w:shd w:val="clear" w:color="auto" w:fill="auto"/>
            <w:vAlign w:val="center"/>
            <w:hideMark/>
          </w:tcPr>
          <w:p w:rsidRPr="00D93ACB" w:rsidR="00753E20" w:rsidP="00D93ACB" w:rsidRDefault="00753E20" w14:paraId="55370BEF" w14:textId="77777777">
            <w:pPr>
              <w:spacing w:before="0"/>
              <w:rPr>
                <w:rFonts w:eastAsia="Times New Roman" w:cs="Arial"/>
                <w:color w:val="000000"/>
                <w:sz w:val="20"/>
                <w:szCs w:val="20"/>
              </w:rPr>
            </w:pPr>
            <w:r w:rsidRPr="00D93ACB">
              <w:rPr>
                <w:rFonts w:eastAsia="Times New Roman" w:cs="Arial"/>
                <w:color w:val="000000"/>
                <w:sz w:val="20"/>
                <w:szCs w:val="20"/>
              </w:rPr>
              <w:t>One or more printable ASCII characters.</w:t>
            </w:r>
          </w:p>
        </w:tc>
        <w:tc>
          <w:tcPr>
            <w:tcW w:w="2250" w:type="dxa"/>
            <w:shd w:val="clear" w:color="auto" w:fill="auto"/>
            <w:vAlign w:val="center"/>
            <w:hideMark/>
          </w:tcPr>
          <w:p w:rsidRPr="00D93ACB" w:rsidR="00753E20" w:rsidP="00D93ACB" w:rsidRDefault="00753E20" w14:paraId="3BD1ABFD"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75BFCC6B"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35BC62E1" w14:textId="77777777">
        <w:trPr>
          <w:trHeight w:val="600"/>
        </w:trPr>
        <w:tc>
          <w:tcPr>
            <w:tcW w:w="1892" w:type="dxa"/>
            <w:shd w:val="clear" w:color="auto" w:fill="auto"/>
            <w:vAlign w:val="center"/>
            <w:hideMark/>
          </w:tcPr>
          <w:p w:rsidRPr="00D93ACB" w:rsidR="00753E20" w:rsidP="00D93ACB" w:rsidRDefault="00753E20" w14:paraId="197D4CEE"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windowOpportunity</w:t>
            </w:r>
            <w:proofErr w:type="spellEnd"/>
          </w:p>
        </w:tc>
        <w:tc>
          <w:tcPr>
            <w:tcW w:w="3423" w:type="dxa"/>
            <w:shd w:val="clear" w:color="auto" w:fill="auto"/>
            <w:vAlign w:val="center"/>
            <w:hideMark/>
          </w:tcPr>
          <w:p w:rsidRPr="00D93ACB" w:rsidR="00753E20" w:rsidP="00D93ACB" w:rsidRDefault="00753E20" w14:paraId="76FCF97D" w14:textId="77777777">
            <w:pPr>
              <w:spacing w:before="0"/>
              <w:rPr>
                <w:rFonts w:eastAsia="Times New Roman" w:cs="Arial"/>
                <w:color w:val="000000"/>
                <w:sz w:val="20"/>
                <w:szCs w:val="20"/>
              </w:rPr>
            </w:pPr>
            <w:r w:rsidRPr="00D93ACB">
              <w:rPr>
                <w:rFonts w:eastAsia="Times New Roman" w:cs="Arial"/>
                <w:color w:val="000000"/>
                <w:sz w:val="20"/>
                <w:szCs w:val="20"/>
              </w:rPr>
              <w:t>A counter that counts the number of times a student has taken this test in this window.</w:t>
            </w:r>
          </w:p>
        </w:tc>
        <w:tc>
          <w:tcPr>
            <w:tcW w:w="1440" w:type="dxa"/>
            <w:shd w:val="clear" w:color="auto" w:fill="auto"/>
            <w:vAlign w:val="center"/>
            <w:hideMark/>
          </w:tcPr>
          <w:p w:rsidRPr="00D93ACB" w:rsidR="00753E20" w:rsidP="00D93ACB" w:rsidRDefault="00753E20" w14:paraId="61FC15A3"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1ED6F757" w14:textId="77777777">
            <w:pPr>
              <w:spacing w:before="0"/>
              <w:rPr>
                <w:rFonts w:eastAsia="Times New Roman" w:cs="Arial"/>
                <w:color w:val="000000"/>
                <w:sz w:val="20"/>
                <w:szCs w:val="20"/>
              </w:rPr>
            </w:pPr>
            <w:r w:rsidRPr="00D93ACB">
              <w:rPr>
                <w:rFonts w:eastAsia="Times New Roman" w:cs="Arial"/>
                <w:color w:val="000000"/>
                <w:sz w:val="20"/>
                <w:szCs w:val="20"/>
              </w:rPr>
              <w:t>Optional</w:t>
            </w:r>
          </w:p>
        </w:tc>
        <w:tc>
          <w:tcPr>
            <w:tcW w:w="900" w:type="dxa"/>
            <w:shd w:val="clear" w:color="auto" w:fill="auto"/>
            <w:vAlign w:val="center"/>
            <w:hideMark/>
          </w:tcPr>
          <w:p w:rsidRPr="00D93ACB" w:rsidR="00753E20" w:rsidP="00D93ACB" w:rsidRDefault="00753E20" w14:paraId="37DB9860" w14:textId="77777777">
            <w:pPr>
              <w:spacing w:before="0"/>
              <w:rPr>
                <w:rFonts w:eastAsia="Times New Roman" w:cs="Arial"/>
                <w:color w:val="000000"/>
                <w:sz w:val="20"/>
                <w:szCs w:val="20"/>
              </w:rPr>
            </w:pPr>
            <w:r w:rsidRPr="00D93ACB">
              <w:rPr>
                <w:rFonts w:eastAsia="Times New Roman" w:cs="Arial"/>
                <w:color w:val="000000"/>
                <w:sz w:val="20"/>
                <w:szCs w:val="20"/>
              </w:rPr>
              <w:t>8</w:t>
            </w:r>
          </w:p>
        </w:tc>
        <w:tc>
          <w:tcPr>
            <w:tcW w:w="1710" w:type="dxa"/>
            <w:shd w:val="clear" w:color="auto" w:fill="auto"/>
            <w:vAlign w:val="center"/>
            <w:hideMark/>
          </w:tcPr>
          <w:p w:rsidRPr="00D93ACB" w:rsidR="00753E20" w:rsidP="00D93ACB" w:rsidRDefault="00753E20" w14:paraId="7E71778F" w14:textId="77777777">
            <w:pPr>
              <w:spacing w:before="0"/>
              <w:rPr>
                <w:rFonts w:eastAsia="Times New Roman" w:cs="Arial"/>
                <w:color w:val="000000"/>
                <w:sz w:val="20"/>
                <w:szCs w:val="20"/>
              </w:rPr>
            </w:pPr>
            <w:r w:rsidRPr="00D93ACB">
              <w:rPr>
                <w:rFonts w:eastAsia="Times New Roman" w:cs="Arial"/>
                <w:color w:val="000000"/>
                <w:sz w:val="20"/>
                <w:szCs w:val="20"/>
              </w:rPr>
              <w:t>Zero or more printable ACSII characters.</w:t>
            </w:r>
          </w:p>
        </w:tc>
        <w:tc>
          <w:tcPr>
            <w:tcW w:w="2250" w:type="dxa"/>
            <w:shd w:val="clear" w:color="auto" w:fill="auto"/>
            <w:vAlign w:val="center"/>
            <w:hideMark/>
          </w:tcPr>
          <w:p w:rsidRPr="00D93ACB" w:rsidR="00753E20" w:rsidP="00D93ACB" w:rsidRDefault="00753E20" w14:paraId="62049D3C"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66110367"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78471D02" w14:textId="77777777">
        <w:trPr>
          <w:trHeight w:val="557"/>
        </w:trPr>
        <w:tc>
          <w:tcPr>
            <w:tcW w:w="1892" w:type="dxa"/>
            <w:shd w:val="clear" w:color="auto" w:fill="auto"/>
            <w:vAlign w:val="center"/>
            <w:hideMark/>
          </w:tcPr>
          <w:p w:rsidRPr="00D93ACB" w:rsidR="00753E20" w:rsidP="00D93ACB" w:rsidRDefault="00753E20" w14:paraId="48AB54DE"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completeStatus</w:t>
            </w:r>
            <w:proofErr w:type="spellEnd"/>
          </w:p>
        </w:tc>
        <w:tc>
          <w:tcPr>
            <w:tcW w:w="3423" w:type="dxa"/>
            <w:shd w:val="clear" w:color="auto" w:fill="auto"/>
            <w:vAlign w:val="center"/>
            <w:hideMark/>
          </w:tcPr>
          <w:p w:rsidRPr="00D93ACB" w:rsidR="00753E20" w:rsidP="00D93ACB" w:rsidRDefault="00753E20" w14:paraId="6FE3A3FC" w14:textId="77777777">
            <w:pPr>
              <w:spacing w:before="0"/>
              <w:rPr>
                <w:rFonts w:eastAsia="Times New Roman" w:cs="Arial"/>
                <w:sz w:val="20"/>
                <w:szCs w:val="20"/>
              </w:rPr>
            </w:pPr>
            <w:r w:rsidRPr="00D93ACB">
              <w:rPr>
                <w:rFonts w:eastAsia="Times New Roman" w:cs="Arial"/>
                <w:sz w:val="20"/>
                <w:szCs w:val="20"/>
              </w:rPr>
              <w:t>Deprecated field. Completeness is the required field.</w:t>
            </w:r>
          </w:p>
        </w:tc>
        <w:tc>
          <w:tcPr>
            <w:tcW w:w="1440" w:type="dxa"/>
            <w:shd w:val="clear" w:color="auto" w:fill="auto"/>
            <w:vAlign w:val="center"/>
            <w:hideMark/>
          </w:tcPr>
          <w:p w:rsidRPr="00D93ACB" w:rsidR="00753E20" w:rsidP="00D93ACB" w:rsidRDefault="00753E20" w14:paraId="0B16E480"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0848AFFC" w14:textId="77777777">
            <w:pPr>
              <w:spacing w:before="0"/>
              <w:rPr>
                <w:rFonts w:eastAsia="Times New Roman" w:cs="Arial"/>
                <w:color w:val="000000"/>
                <w:sz w:val="20"/>
                <w:szCs w:val="20"/>
              </w:rPr>
            </w:pPr>
            <w:r w:rsidRPr="00D93ACB">
              <w:rPr>
                <w:rFonts w:eastAsia="Times New Roman" w:cs="Arial"/>
                <w:color w:val="000000"/>
                <w:sz w:val="20"/>
                <w:szCs w:val="20"/>
              </w:rPr>
              <w:t>Deprecated</w:t>
            </w:r>
          </w:p>
        </w:tc>
        <w:tc>
          <w:tcPr>
            <w:tcW w:w="900" w:type="dxa"/>
            <w:shd w:val="clear" w:color="auto" w:fill="auto"/>
            <w:vAlign w:val="center"/>
            <w:hideMark/>
          </w:tcPr>
          <w:p w:rsidRPr="00D93ACB" w:rsidR="00753E20" w:rsidP="00D93ACB" w:rsidRDefault="00753E20" w14:paraId="679413D6" w14:textId="77777777">
            <w:pPr>
              <w:spacing w:before="0"/>
              <w:rPr>
                <w:rFonts w:eastAsia="Times New Roman" w:cs="Arial"/>
                <w:color w:val="000000"/>
                <w:sz w:val="20"/>
                <w:szCs w:val="20"/>
              </w:rPr>
            </w:pPr>
            <w:r w:rsidRPr="00D93ACB">
              <w:rPr>
                <w:rFonts w:eastAsia="Times New Roman" w:cs="Arial"/>
                <w:color w:val="000000"/>
                <w:sz w:val="20"/>
                <w:szCs w:val="20"/>
              </w:rPr>
              <w:t>8</w:t>
            </w:r>
          </w:p>
        </w:tc>
        <w:tc>
          <w:tcPr>
            <w:tcW w:w="1710" w:type="dxa"/>
            <w:shd w:val="clear" w:color="auto" w:fill="auto"/>
            <w:vAlign w:val="center"/>
            <w:hideMark/>
          </w:tcPr>
          <w:p w:rsidRPr="00D93ACB" w:rsidR="00753E20" w:rsidP="00D93ACB" w:rsidRDefault="00753E20" w14:paraId="36C9E8E9" w14:textId="3CDB95AA">
            <w:pPr>
              <w:spacing w:before="0"/>
              <w:rPr>
                <w:rFonts w:eastAsia="Times New Roman" w:cs="Arial"/>
                <w:color w:val="000000"/>
                <w:sz w:val="20"/>
                <w:szCs w:val="20"/>
              </w:rPr>
            </w:pPr>
            <w:r w:rsidRPr="00D93ACB">
              <w:rPr>
                <w:rFonts w:eastAsia="Times New Roman" w:cs="Arial"/>
                <w:color w:val="000000"/>
                <w:sz w:val="20"/>
                <w:szCs w:val="20"/>
              </w:rPr>
              <w:t>Partial</w:t>
            </w:r>
            <w:r w:rsidRPr="00D93ACB">
              <w:rPr>
                <w:rFonts w:eastAsia="Times New Roman" w:cs="Arial"/>
                <w:color w:val="000000"/>
                <w:sz w:val="20"/>
                <w:szCs w:val="20"/>
              </w:rPr>
              <w:br/>
            </w:r>
            <w:r w:rsidRPr="00D93ACB">
              <w:rPr>
                <w:rFonts w:eastAsia="Times New Roman" w:cs="Arial"/>
                <w:color w:val="000000"/>
                <w:sz w:val="20"/>
                <w:szCs w:val="20"/>
              </w:rPr>
              <w:t>Complete</w:t>
            </w:r>
          </w:p>
        </w:tc>
        <w:tc>
          <w:tcPr>
            <w:tcW w:w="2250" w:type="dxa"/>
            <w:shd w:val="clear" w:color="auto" w:fill="auto"/>
            <w:vAlign w:val="center"/>
            <w:hideMark/>
          </w:tcPr>
          <w:p w:rsidRPr="00D93ACB" w:rsidR="00753E20" w:rsidP="00D93ACB" w:rsidRDefault="00753E20" w14:paraId="7AF90942"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3EE52848"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782B6902" w14:textId="77777777">
        <w:trPr>
          <w:trHeight w:val="1200"/>
        </w:trPr>
        <w:tc>
          <w:tcPr>
            <w:tcW w:w="1892" w:type="dxa"/>
            <w:shd w:val="clear" w:color="auto" w:fill="auto"/>
            <w:vAlign w:val="center"/>
            <w:hideMark/>
          </w:tcPr>
          <w:p w:rsidRPr="00D93ACB" w:rsidR="00753E20" w:rsidP="00D93ACB" w:rsidRDefault="00753E20" w14:paraId="786FA11A"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administrationCondition</w:t>
            </w:r>
            <w:proofErr w:type="spellEnd"/>
          </w:p>
        </w:tc>
        <w:tc>
          <w:tcPr>
            <w:tcW w:w="3423" w:type="dxa"/>
            <w:shd w:val="clear" w:color="auto" w:fill="auto"/>
            <w:vAlign w:val="center"/>
            <w:hideMark/>
          </w:tcPr>
          <w:p w:rsidRPr="00D93ACB" w:rsidR="00753E20" w:rsidP="00D93ACB" w:rsidRDefault="00753E20" w14:paraId="6D8466C4" w14:textId="77777777">
            <w:pPr>
              <w:spacing w:before="0"/>
              <w:rPr>
                <w:rFonts w:eastAsia="Times New Roman" w:cs="Arial"/>
                <w:color w:val="000000"/>
                <w:sz w:val="20"/>
                <w:szCs w:val="20"/>
              </w:rPr>
            </w:pPr>
            <w:r w:rsidRPr="00D93ACB">
              <w:rPr>
                <w:rFonts w:eastAsia="Times New Roman" w:cs="Arial"/>
                <w:color w:val="000000"/>
                <w:sz w:val="20"/>
                <w:szCs w:val="20"/>
              </w:rPr>
              <w:t>The type of administration for the opportunity. For interim assessments, the administration is considered either standard (SD) or non-standard (NS) and for summative assessments the administration is considered valid (Valid) or invalid (IN).</w:t>
            </w:r>
          </w:p>
        </w:tc>
        <w:tc>
          <w:tcPr>
            <w:tcW w:w="1440" w:type="dxa"/>
            <w:shd w:val="clear" w:color="auto" w:fill="auto"/>
            <w:vAlign w:val="center"/>
            <w:hideMark/>
          </w:tcPr>
          <w:p w:rsidRPr="00D93ACB" w:rsidR="00753E20" w:rsidP="00D93ACB" w:rsidRDefault="00753E20" w14:paraId="0B676504"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189B0F04" w14:textId="77777777">
            <w:pPr>
              <w:spacing w:before="0"/>
              <w:rPr>
                <w:rFonts w:eastAsia="Times New Roman" w:cs="Arial"/>
                <w:color w:val="000000"/>
                <w:sz w:val="20"/>
                <w:szCs w:val="20"/>
              </w:rPr>
            </w:pPr>
            <w:r w:rsidRPr="00D93ACB">
              <w:rPr>
                <w:rFonts w:eastAsia="Times New Roman" w:cs="Arial"/>
                <w:color w:val="000000"/>
                <w:sz w:val="20"/>
                <w:szCs w:val="20"/>
              </w:rPr>
              <w:t>Required</w:t>
            </w:r>
          </w:p>
        </w:tc>
        <w:tc>
          <w:tcPr>
            <w:tcW w:w="900" w:type="dxa"/>
            <w:shd w:val="clear" w:color="auto" w:fill="auto"/>
            <w:vAlign w:val="center"/>
            <w:hideMark/>
          </w:tcPr>
          <w:p w:rsidRPr="00D93ACB" w:rsidR="00753E20" w:rsidP="00D93ACB" w:rsidRDefault="00753E20" w14:paraId="0F9BC7A6" w14:textId="77777777">
            <w:pPr>
              <w:spacing w:before="0"/>
              <w:rPr>
                <w:rFonts w:eastAsia="Times New Roman" w:cs="Arial"/>
                <w:color w:val="000000"/>
                <w:sz w:val="20"/>
                <w:szCs w:val="20"/>
              </w:rPr>
            </w:pPr>
            <w:r w:rsidRPr="00D93ACB">
              <w:rPr>
                <w:rFonts w:eastAsia="Times New Roman" w:cs="Arial"/>
                <w:color w:val="000000"/>
                <w:sz w:val="20"/>
                <w:szCs w:val="20"/>
              </w:rPr>
              <w:t>20</w:t>
            </w:r>
          </w:p>
        </w:tc>
        <w:tc>
          <w:tcPr>
            <w:tcW w:w="1710" w:type="dxa"/>
            <w:shd w:val="clear" w:color="auto" w:fill="auto"/>
            <w:vAlign w:val="center"/>
            <w:hideMark/>
          </w:tcPr>
          <w:p w:rsidRPr="00D93ACB" w:rsidR="00753E20" w:rsidP="00D93ACB" w:rsidRDefault="00753E20" w14:paraId="6646F1CF" w14:textId="77777777">
            <w:pPr>
              <w:spacing w:before="0"/>
              <w:rPr>
                <w:rFonts w:eastAsia="Times New Roman" w:cs="Arial"/>
                <w:color w:val="000000"/>
                <w:sz w:val="20"/>
                <w:szCs w:val="20"/>
              </w:rPr>
            </w:pPr>
            <w:r w:rsidRPr="00D93ACB">
              <w:rPr>
                <w:rFonts w:eastAsia="Times New Roman" w:cs="Arial"/>
                <w:color w:val="000000"/>
                <w:sz w:val="20"/>
                <w:szCs w:val="20"/>
              </w:rPr>
              <w:t>Valid</w:t>
            </w:r>
            <w:r w:rsidRPr="00D93ACB">
              <w:rPr>
                <w:rFonts w:eastAsia="Times New Roman" w:cs="Arial"/>
                <w:color w:val="000000"/>
                <w:sz w:val="20"/>
                <w:szCs w:val="20"/>
              </w:rPr>
              <w:br/>
            </w:r>
            <w:r w:rsidRPr="00D93ACB">
              <w:rPr>
                <w:rFonts w:eastAsia="Times New Roman" w:cs="Arial"/>
                <w:color w:val="000000"/>
                <w:sz w:val="20"/>
                <w:szCs w:val="20"/>
              </w:rPr>
              <w:t>IN</w:t>
            </w:r>
            <w:r w:rsidRPr="00D93ACB">
              <w:rPr>
                <w:rFonts w:eastAsia="Times New Roman" w:cs="Arial"/>
                <w:color w:val="000000"/>
                <w:sz w:val="20"/>
                <w:szCs w:val="20"/>
              </w:rPr>
              <w:br/>
            </w:r>
            <w:r w:rsidRPr="00D93ACB">
              <w:rPr>
                <w:rFonts w:eastAsia="Times New Roman" w:cs="Arial"/>
                <w:color w:val="000000"/>
                <w:sz w:val="20"/>
                <w:szCs w:val="20"/>
              </w:rPr>
              <w:t>SD</w:t>
            </w:r>
            <w:r w:rsidRPr="00D93ACB">
              <w:rPr>
                <w:rFonts w:eastAsia="Times New Roman" w:cs="Arial"/>
                <w:color w:val="000000"/>
                <w:sz w:val="20"/>
                <w:szCs w:val="20"/>
              </w:rPr>
              <w:br/>
            </w:r>
            <w:r w:rsidRPr="00D93ACB">
              <w:rPr>
                <w:rFonts w:eastAsia="Times New Roman" w:cs="Arial"/>
                <w:color w:val="000000"/>
                <w:sz w:val="20"/>
                <w:szCs w:val="20"/>
              </w:rPr>
              <w:t>NS</w:t>
            </w:r>
          </w:p>
        </w:tc>
        <w:tc>
          <w:tcPr>
            <w:tcW w:w="2250" w:type="dxa"/>
            <w:shd w:val="clear" w:color="auto" w:fill="auto"/>
            <w:vAlign w:val="center"/>
            <w:hideMark/>
          </w:tcPr>
          <w:p w:rsidRPr="00D93ACB" w:rsidR="00753E20" w:rsidP="00D93ACB" w:rsidRDefault="00753E20" w14:paraId="4AB78F7B"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7F083021"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7B62462F" w14:textId="77777777">
        <w:trPr>
          <w:trHeight w:val="900"/>
        </w:trPr>
        <w:tc>
          <w:tcPr>
            <w:tcW w:w="1892" w:type="dxa"/>
            <w:shd w:val="clear" w:color="auto" w:fill="auto"/>
            <w:vAlign w:val="center"/>
            <w:hideMark/>
          </w:tcPr>
          <w:p w:rsidRPr="00D93ACB" w:rsidR="00753E20" w:rsidP="00D93ACB" w:rsidRDefault="00753E20" w14:paraId="21FF3637"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dateForceCompleted</w:t>
            </w:r>
            <w:proofErr w:type="spellEnd"/>
          </w:p>
        </w:tc>
        <w:tc>
          <w:tcPr>
            <w:tcW w:w="3423" w:type="dxa"/>
            <w:shd w:val="clear" w:color="auto" w:fill="auto"/>
            <w:vAlign w:val="center"/>
            <w:hideMark/>
          </w:tcPr>
          <w:p w:rsidRPr="00D93ACB" w:rsidR="00753E20" w:rsidP="00D93ACB" w:rsidRDefault="00753E20" w14:paraId="56CFA4A9" w14:textId="77777777">
            <w:pPr>
              <w:spacing w:before="0"/>
              <w:rPr>
                <w:rFonts w:eastAsia="Times New Roman" w:cs="Arial"/>
                <w:color w:val="000000"/>
                <w:sz w:val="20"/>
                <w:szCs w:val="20"/>
              </w:rPr>
            </w:pPr>
            <w:r w:rsidRPr="00D93ACB">
              <w:rPr>
                <w:rFonts w:eastAsia="Times New Roman" w:cs="Arial"/>
                <w:color w:val="000000"/>
                <w:sz w:val="20"/>
                <w:szCs w:val="20"/>
              </w:rPr>
              <w:t>The date and time a test is forced completed. Depending on client configuration, a force complete is when a student completes the test, but runs out of time prior to choosing to submit the responses.</w:t>
            </w:r>
          </w:p>
        </w:tc>
        <w:tc>
          <w:tcPr>
            <w:tcW w:w="1440" w:type="dxa"/>
            <w:shd w:val="clear" w:color="auto" w:fill="auto"/>
            <w:vAlign w:val="center"/>
            <w:hideMark/>
          </w:tcPr>
          <w:p w:rsidRPr="00D93ACB" w:rsidR="00753E20" w:rsidP="00D93ACB" w:rsidRDefault="00753E20" w14:paraId="76ECC893"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xml:space="preserve">: </w:t>
            </w:r>
            <w:proofErr w:type="spellStart"/>
            <w:r w:rsidRPr="00D93ACB">
              <w:rPr>
                <w:rFonts w:eastAsia="Times New Roman" w:cs="Arial"/>
                <w:color w:val="000000"/>
                <w:sz w:val="20"/>
                <w:szCs w:val="20"/>
              </w:rPr>
              <w:t>dateTime</w:t>
            </w:r>
            <w:proofErr w:type="spellEnd"/>
          </w:p>
        </w:tc>
        <w:tc>
          <w:tcPr>
            <w:tcW w:w="1350" w:type="dxa"/>
            <w:shd w:val="clear" w:color="auto" w:fill="auto"/>
            <w:vAlign w:val="center"/>
            <w:hideMark/>
          </w:tcPr>
          <w:p w:rsidRPr="00D93ACB" w:rsidR="00753E20" w:rsidP="00D93ACB" w:rsidRDefault="00753E20" w14:paraId="74D79FCB" w14:textId="77777777">
            <w:pPr>
              <w:spacing w:before="0"/>
              <w:rPr>
                <w:rFonts w:eastAsia="Times New Roman" w:cs="Arial"/>
                <w:color w:val="000000"/>
                <w:sz w:val="20"/>
                <w:szCs w:val="20"/>
              </w:rPr>
            </w:pPr>
            <w:r w:rsidRPr="00D93ACB">
              <w:rPr>
                <w:rFonts w:eastAsia="Times New Roman" w:cs="Arial"/>
                <w:color w:val="000000"/>
                <w:sz w:val="20"/>
                <w:szCs w:val="20"/>
              </w:rPr>
              <w:t>Optional</w:t>
            </w:r>
          </w:p>
        </w:tc>
        <w:tc>
          <w:tcPr>
            <w:tcW w:w="900" w:type="dxa"/>
            <w:shd w:val="clear" w:color="auto" w:fill="auto"/>
            <w:vAlign w:val="center"/>
            <w:hideMark/>
          </w:tcPr>
          <w:p w:rsidRPr="00D93ACB" w:rsidR="00753E20" w:rsidP="00D93ACB" w:rsidRDefault="00753E20" w14:paraId="0F1A1A46" w14:textId="77777777">
            <w:pPr>
              <w:spacing w:before="0"/>
              <w:rPr>
                <w:rFonts w:eastAsia="Times New Roman" w:cs="Arial"/>
                <w:color w:val="000000"/>
                <w:sz w:val="20"/>
                <w:szCs w:val="20"/>
              </w:rPr>
            </w:pPr>
            <w:r w:rsidRPr="00D93ACB">
              <w:rPr>
                <w:rFonts w:eastAsia="Times New Roman" w:cs="Arial"/>
                <w:color w:val="000000"/>
                <w:sz w:val="20"/>
                <w:szCs w:val="20"/>
              </w:rPr>
              <w:t>8</w:t>
            </w:r>
          </w:p>
        </w:tc>
        <w:tc>
          <w:tcPr>
            <w:tcW w:w="1710" w:type="dxa"/>
            <w:shd w:val="clear" w:color="auto" w:fill="auto"/>
            <w:vAlign w:val="center"/>
            <w:hideMark/>
          </w:tcPr>
          <w:p w:rsidRPr="00D93ACB" w:rsidR="00753E20" w:rsidP="00D93ACB" w:rsidRDefault="00753E20" w14:paraId="776E95B7"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date+time</w:t>
            </w:r>
            <w:proofErr w:type="spellEnd"/>
            <w:r w:rsidRPr="00D93ACB">
              <w:rPr>
                <w:rFonts w:eastAsia="Times New Roman" w:cs="Arial"/>
                <w:color w:val="000000"/>
                <w:sz w:val="20"/>
                <w:szCs w:val="20"/>
              </w:rPr>
              <w:t xml:space="preserve"> in ISO 8601 format</w:t>
            </w:r>
          </w:p>
        </w:tc>
        <w:tc>
          <w:tcPr>
            <w:tcW w:w="2250" w:type="dxa"/>
            <w:shd w:val="clear" w:color="auto" w:fill="auto"/>
            <w:vAlign w:val="center"/>
            <w:hideMark/>
          </w:tcPr>
          <w:p w:rsidRPr="00D93ACB" w:rsidR="00753E20" w:rsidP="00D93ACB" w:rsidRDefault="00753E20" w14:paraId="687286B6" w14:textId="77777777">
            <w:pPr>
              <w:spacing w:before="0"/>
              <w:rPr>
                <w:rFonts w:eastAsia="Times New Roman" w:cs="Arial"/>
                <w:color w:val="000000"/>
                <w:sz w:val="20"/>
                <w:szCs w:val="20"/>
              </w:rPr>
            </w:pPr>
          </w:p>
        </w:tc>
        <w:tc>
          <w:tcPr>
            <w:tcW w:w="900" w:type="dxa"/>
            <w:shd w:val="clear" w:color="auto" w:fill="auto"/>
            <w:vAlign w:val="center"/>
            <w:hideMark/>
          </w:tcPr>
          <w:p w:rsidRPr="00D93ACB" w:rsidR="00753E20" w:rsidP="00D93ACB" w:rsidRDefault="00753E20" w14:paraId="0CA6F06D"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10DB5A60" w14:textId="77777777">
        <w:trPr>
          <w:trHeight w:val="458"/>
        </w:trPr>
        <w:tc>
          <w:tcPr>
            <w:tcW w:w="1892" w:type="dxa"/>
            <w:shd w:val="clear" w:color="auto" w:fill="auto"/>
            <w:vAlign w:val="center"/>
            <w:hideMark/>
          </w:tcPr>
          <w:p w:rsidRPr="00D93ACB" w:rsidR="00753E20" w:rsidP="00D93ACB" w:rsidRDefault="00753E20" w14:paraId="1065C6BC"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clientName</w:t>
            </w:r>
            <w:proofErr w:type="spellEnd"/>
          </w:p>
        </w:tc>
        <w:tc>
          <w:tcPr>
            <w:tcW w:w="3423" w:type="dxa"/>
            <w:shd w:val="clear" w:color="auto" w:fill="auto"/>
            <w:vAlign w:val="center"/>
            <w:hideMark/>
          </w:tcPr>
          <w:p w:rsidRPr="00D93ACB" w:rsidR="00753E20" w:rsidP="00D93ACB" w:rsidRDefault="00753E20" w14:paraId="2B85E454" w14:textId="77777777">
            <w:pPr>
              <w:spacing w:before="0"/>
              <w:rPr>
                <w:rFonts w:eastAsia="Times New Roman" w:cs="Arial"/>
                <w:color w:val="000000"/>
                <w:sz w:val="20"/>
                <w:szCs w:val="20"/>
              </w:rPr>
            </w:pPr>
            <w:r w:rsidRPr="00D93ACB">
              <w:rPr>
                <w:rFonts w:eastAsia="Times New Roman" w:cs="Arial"/>
                <w:color w:val="000000"/>
                <w:sz w:val="20"/>
                <w:szCs w:val="20"/>
              </w:rPr>
              <w:t>Name of the client this test is administered.</w:t>
            </w:r>
          </w:p>
        </w:tc>
        <w:tc>
          <w:tcPr>
            <w:tcW w:w="1440" w:type="dxa"/>
            <w:shd w:val="clear" w:color="auto" w:fill="auto"/>
            <w:vAlign w:val="center"/>
            <w:hideMark/>
          </w:tcPr>
          <w:p w:rsidRPr="00D93ACB" w:rsidR="00753E20" w:rsidP="00D93ACB" w:rsidRDefault="00753E20" w14:paraId="4A952FAD" w14:textId="77777777">
            <w:pPr>
              <w:spacing w:before="0"/>
              <w:rPr>
                <w:rFonts w:eastAsia="Times New Roman" w:cs="Arial"/>
                <w:color w:val="000000"/>
                <w:sz w:val="20"/>
                <w:szCs w:val="20"/>
              </w:rPr>
            </w:pPr>
            <w:proofErr w:type="spellStart"/>
            <w:r w:rsidRPr="00D93ACB">
              <w:rPr>
                <w:rFonts w:eastAsia="Times New Roman" w:cs="Arial"/>
                <w:color w:val="000000"/>
                <w:sz w:val="20"/>
                <w:szCs w:val="20"/>
              </w:rPr>
              <w:t>xsd</w:t>
            </w:r>
            <w:proofErr w:type="spellEnd"/>
            <w:r w:rsidRPr="00D93ACB">
              <w:rPr>
                <w:rFonts w:eastAsia="Times New Roman" w:cs="Arial"/>
                <w:color w:val="000000"/>
                <w:sz w:val="20"/>
                <w:szCs w:val="20"/>
              </w:rPr>
              <w:t>: token</w:t>
            </w:r>
          </w:p>
        </w:tc>
        <w:tc>
          <w:tcPr>
            <w:tcW w:w="1350" w:type="dxa"/>
            <w:shd w:val="clear" w:color="auto" w:fill="auto"/>
            <w:vAlign w:val="center"/>
            <w:hideMark/>
          </w:tcPr>
          <w:p w:rsidRPr="00D93ACB" w:rsidR="00753E20" w:rsidP="00D93ACB" w:rsidRDefault="00753E20" w14:paraId="5852CC6C" w14:textId="77777777">
            <w:pPr>
              <w:spacing w:before="0"/>
              <w:rPr>
                <w:rFonts w:eastAsia="Times New Roman" w:cs="Arial"/>
                <w:color w:val="000000"/>
                <w:sz w:val="20"/>
                <w:szCs w:val="20"/>
              </w:rPr>
            </w:pPr>
            <w:r w:rsidRPr="00D93ACB">
              <w:rPr>
                <w:rFonts w:eastAsia="Times New Roman" w:cs="Arial"/>
                <w:color w:val="000000"/>
                <w:sz w:val="20"/>
                <w:szCs w:val="20"/>
              </w:rPr>
              <w:t>Required</w:t>
            </w:r>
          </w:p>
        </w:tc>
        <w:tc>
          <w:tcPr>
            <w:tcW w:w="900" w:type="dxa"/>
            <w:shd w:val="clear" w:color="auto" w:fill="auto"/>
            <w:vAlign w:val="center"/>
            <w:hideMark/>
          </w:tcPr>
          <w:p w:rsidRPr="00D93ACB" w:rsidR="00753E20" w:rsidP="00D93ACB" w:rsidRDefault="00753E20" w14:paraId="7B793D7F" w14:textId="77777777">
            <w:pPr>
              <w:spacing w:before="0"/>
              <w:rPr>
                <w:rFonts w:eastAsia="Times New Roman" w:cs="Arial"/>
                <w:color w:val="000000"/>
                <w:sz w:val="20"/>
                <w:szCs w:val="20"/>
              </w:rPr>
            </w:pPr>
            <w:r w:rsidRPr="00D93ACB">
              <w:rPr>
                <w:rFonts w:eastAsia="Times New Roman" w:cs="Arial"/>
                <w:color w:val="000000"/>
                <w:sz w:val="20"/>
                <w:szCs w:val="20"/>
              </w:rPr>
              <w:t>255</w:t>
            </w:r>
          </w:p>
        </w:tc>
        <w:tc>
          <w:tcPr>
            <w:tcW w:w="1710" w:type="dxa"/>
            <w:shd w:val="clear" w:color="auto" w:fill="auto"/>
            <w:vAlign w:val="center"/>
            <w:hideMark/>
          </w:tcPr>
          <w:p w:rsidRPr="00D93ACB" w:rsidR="00753E20" w:rsidP="00D93ACB" w:rsidRDefault="00753E20" w14:paraId="75393169" w14:textId="77777777">
            <w:pPr>
              <w:spacing w:before="0"/>
              <w:rPr>
                <w:rFonts w:eastAsia="Times New Roman" w:cs="Arial"/>
                <w:color w:val="000000"/>
                <w:sz w:val="20"/>
                <w:szCs w:val="20"/>
              </w:rPr>
            </w:pPr>
            <w:r w:rsidRPr="00D93ACB">
              <w:rPr>
                <w:rFonts w:eastAsia="Times New Roman" w:cs="Arial"/>
                <w:color w:val="000000"/>
                <w:sz w:val="20"/>
                <w:szCs w:val="20"/>
              </w:rPr>
              <w:t>One or more printable ASCII characters.</w:t>
            </w:r>
          </w:p>
        </w:tc>
        <w:tc>
          <w:tcPr>
            <w:tcW w:w="2250" w:type="dxa"/>
            <w:shd w:val="clear" w:color="auto" w:fill="auto"/>
            <w:vAlign w:val="center"/>
            <w:hideMark/>
          </w:tcPr>
          <w:p w:rsidRPr="00D93ACB" w:rsidR="00753E20" w:rsidP="00D93ACB" w:rsidRDefault="00753E20" w14:paraId="2E298826" w14:textId="77777777">
            <w:pPr>
              <w:spacing w:before="0"/>
              <w:rPr>
                <w:rFonts w:eastAsia="Times New Roman" w:cs="Arial"/>
                <w:color w:val="000000"/>
                <w:sz w:val="20"/>
                <w:szCs w:val="20"/>
              </w:rPr>
            </w:pPr>
            <w:r w:rsidRPr="00D93ACB">
              <w:rPr>
                <w:rFonts w:eastAsia="Times New Roman" w:cs="Arial"/>
                <w:color w:val="000000"/>
                <w:sz w:val="20"/>
                <w:szCs w:val="20"/>
              </w:rPr>
              <w:t>Oregon, California</w:t>
            </w:r>
          </w:p>
        </w:tc>
        <w:tc>
          <w:tcPr>
            <w:tcW w:w="900" w:type="dxa"/>
            <w:shd w:val="clear" w:color="auto" w:fill="auto"/>
            <w:vAlign w:val="center"/>
            <w:hideMark/>
          </w:tcPr>
          <w:p w:rsidRPr="00D93ACB" w:rsidR="00753E20" w:rsidP="00D93ACB" w:rsidRDefault="00753E20" w14:paraId="0A58EF27" w14:textId="77777777">
            <w:pPr>
              <w:spacing w:before="0"/>
              <w:rPr>
                <w:rFonts w:eastAsia="Times New Roman" w:cs="Arial"/>
                <w:color w:val="000000"/>
                <w:sz w:val="20"/>
                <w:szCs w:val="20"/>
              </w:rPr>
            </w:pPr>
            <w:r w:rsidRPr="00D93ACB">
              <w:rPr>
                <w:rFonts w:eastAsia="Times New Roman" w:cs="Arial"/>
                <w:color w:val="000000"/>
                <w:sz w:val="20"/>
                <w:szCs w:val="20"/>
              </w:rPr>
              <w:t> </w:t>
            </w:r>
          </w:p>
        </w:tc>
      </w:tr>
      <w:tr w:rsidRPr="00D0664D" w:rsidR="00753E20" w:rsidTr="002B6EA3" w14:paraId="6C02A9E7" w14:textId="77777777">
        <w:trPr>
          <w:trHeight w:val="2177"/>
        </w:trPr>
        <w:tc>
          <w:tcPr>
            <w:tcW w:w="1892" w:type="dxa"/>
            <w:shd w:val="clear" w:color="auto" w:fill="auto"/>
            <w:vAlign w:val="center"/>
            <w:hideMark/>
          </w:tcPr>
          <w:p w:rsidRPr="00753E20" w:rsidR="00753E20" w:rsidP="00D93ACB" w:rsidRDefault="00753E20" w14:paraId="4F5F19A8"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lastRenderedPageBreak/>
              <w:t>assessmentParticipantSessionPlatformUserAgent</w:t>
            </w:r>
            <w:proofErr w:type="spellEnd"/>
          </w:p>
        </w:tc>
        <w:tc>
          <w:tcPr>
            <w:tcW w:w="3423" w:type="dxa"/>
            <w:shd w:val="clear" w:color="auto" w:fill="auto"/>
            <w:vAlign w:val="center"/>
            <w:hideMark/>
          </w:tcPr>
          <w:p w:rsidRPr="00753E20" w:rsidR="00753E20" w:rsidP="00D93ACB" w:rsidRDefault="00753E20" w14:paraId="0E682145" w14:textId="77777777">
            <w:pPr>
              <w:spacing w:before="0"/>
              <w:rPr>
                <w:rFonts w:eastAsia="Times New Roman" w:cs="Arial"/>
                <w:color w:val="000000"/>
                <w:sz w:val="20"/>
                <w:szCs w:val="20"/>
              </w:rPr>
            </w:pPr>
            <w:r w:rsidRPr="00753E20">
              <w:rPr>
                <w:rFonts w:eastAsia="Times New Roman" w:cs="Arial"/>
                <w:color w:val="000000"/>
                <w:sz w:val="20"/>
                <w:szCs w:val="20"/>
              </w:rPr>
              <w:t xml:space="preserve">A list of product tokens (keywords) with optional comments that identifies the client hardware and software with which the assessment was delivered to the student during the assessment session. Implementation Note: The recommended approach is to store the </w:t>
            </w:r>
            <w:proofErr w:type="spellStart"/>
            <w:r w:rsidRPr="00753E20">
              <w:rPr>
                <w:rFonts w:eastAsia="Times New Roman" w:cs="Arial"/>
                <w:color w:val="000000"/>
                <w:sz w:val="20"/>
                <w:szCs w:val="20"/>
              </w:rPr>
              <w:t>userAgent</w:t>
            </w:r>
            <w:proofErr w:type="spellEnd"/>
            <w:r w:rsidRPr="00753E20">
              <w:rPr>
                <w:rFonts w:eastAsia="Times New Roman" w:cs="Arial"/>
                <w:color w:val="000000"/>
                <w:sz w:val="20"/>
                <w:szCs w:val="20"/>
              </w:rPr>
              <w:t xml:space="preserve"> string returned as part of an HTTP header. </w:t>
            </w:r>
          </w:p>
        </w:tc>
        <w:tc>
          <w:tcPr>
            <w:tcW w:w="1440" w:type="dxa"/>
            <w:shd w:val="clear" w:color="auto" w:fill="auto"/>
            <w:vAlign w:val="center"/>
            <w:hideMark/>
          </w:tcPr>
          <w:p w:rsidRPr="00753E20" w:rsidR="00753E20" w:rsidP="00D93ACB" w:rsidRDefault="00753E20" w14:paraId="4BD1025F"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string</w:t>
            </w:r>
          </w:p>
        </w:tc>
        <w:tc>
          <w:tcPr>
            <w:tcW w:w="1350" w:type="dxa"/>
            <w:shd w:val="clear" w:color="auto" w:fill="auto"/>
            <w:vAlign w:val="center"/>
            <w:hideMark/>
          </w:tcPr>
          <w:p w:rsidRPr="00753E20" w:rsidR="00753E20" w:rsidP="00D93ACB" w:rsidRDefault="00753E20" w14:paraId="2C54DA18" w14:textId="77777777">
            <w:pPr>
              <w:spacing w:before="0"/>
              <w:rPr>
                <w:rFonts w:eastAsia="Times New Roman" w:cs="Arial"/>
                <w:color w:val="000000"/>
                <w:sz w:val="20"/>
                <w:szCs w:val="20"/>
              </w:rPr>
            </w:pPr>
            <w:r w:rsidRPr="00753E20">
              <w:rPr>
                <w:rFonts w:eastAsia="Times New Roman" w:cs="Arial"/>
                <w:color w:val="000000"/>
                <w:sz w:val="20"/>
                <w:szCs w:val="20"/>
              </w:rPr>
              <w:t>Online: Required</w:t>
            </w:r>
          </w:p>
        </w:tc>
        <w:tc>
          <w:tcPr>
            <w:tcW w:w="900" w:type="dxa"/>
            <w:shd w:val="clear" w:color="auto" w:fill="auto"/>
            <w:vAlign w:val="center"/>
            <w:hideMark/>
          </w:tcPr>
          <w:p w:rsidRPr="00753E20" w:rsidR="00753E20" w:rsidP="00D93ACB" w:rsidRDefault="00753E20" w14:paraId="4E3F8D8E" w14:textId="77777777">
            <w:pPr>
              <w:spacing w:before="0"/>
              <w:rPr>
                <w:rFonts w:eastAsia="Times New Roman" w:cs="Arial"/>
                <w:color w:val="000000"/>
                <w:sz w:val="20"/>
                <w:szCs w:val="20"/>
              </w:rPr>
            </w:pPr>
            <w:r w:rsidRPr="00753E20">
              <w:rPr>
                <w:rFonts w:eastAsia="Times New Roman" w:cs="Arial"/>
                <w:color w:val="000000"/>
                <w:sz w:val="20"/>
                <w:szCs w:val="20"/>
              </w:rPr>
              <w:t>512</w:t>
            </w:r>
          </w:p>
        </w:tc>
        <w:tc>
          <w:tcPr>
            <w:tcW w:w="1710" w:type="dxa"/>
            <w:shd w:val="clear" w:color="auto" w:fill="auto"/>
            <w:vAlign w:val="center"/>
            <w:hideMark/>
          </w:tcPr>
          <w:p w:rsidRPr="00753E20" w:rsidR="00753E20" w:rsidP="00D93ACB" w:rsidRDefault="00753E20" w14:paraId="77265B52" w14:textId="77777777">
            <w:pPr>
              <w:spacing w:before="0"/>
              <w:rPr>
                <w:rFonts w:eastAsia="Times New Roman" w:cs="Arial"/>
                <w:color w:val="000000"/>
                <w:sz w:val="20"/>
                <w:szCs w:val="20"/>
              </w:rPr>
            </w:pPr>
            <w:r w:rsidRPr="00753E20">
              <w:rPr>
                <w:rFonts w:eastAsia="Times New Roman" w:cs="Arial"/>
                <w:color w:val="000000"/>
                <w:sz w:val="20"/>
                <w:szCs w:val="20"/>
              </w:rPr>
              <w:t>&lt;User-Agent string&gt;</w:t>
            </w:r>
            <w:r w:rsidRPr="00753E20">
              <w:rPr>
                <w:rFonts w:eastAsia="Times New Roman" w:cs="Arial"/>
                <w:color w:val="000000"/>
                <w:sz w:val="20"/>
                <w:szCs w:val="20"/>
              </w:rPr>
              <w:br/>
            </w:r>
            <w:r w:rsidRPr="00753E20">
              <w:rPr>
                <w:rFonts w:eastAsia="Times New Roman" w:cs="Arial"/>
                <w:color w:val="000000"/>
                <w:sz w:val="20"/>
                <w:szCs w:val="20"/>
              </w:rPr>
              <w:t>blank</w:t>
            </w:r>
          </w:p>
        </w:tc>
        <w:tc>
          <w:tcPr>
            <w:tcW w:w="2250" w:type="dxa"/>
            <w:shd w:val="clear" w:color="auto" w:fill="auto"/>
            <w:vAlign w:val="center"/>
            <w:hideMark/>
          </w:tcPr>
          <w:p w:rsidRPr="00753E20" w:rsidR="00753E20" w:rsidP="00D93ACB" w:rsidRDefault="00753E20" w14:paraId="158A57B8" w14:textId="77777777">
            <w:pPr>
              <w:spacing w:before="0"/>
              <w:rPr>
                <w:rFonts w:eastAsia="Times New Roman" w:cs="Arial"/>
                <w:color w:val="000000"/>
                <w:sz w:val="20"/>
                <w:szCs w:val="20"/>
              </w:rPr>
            </w:pPr>
            <w:r w:rsidRPr="00753E20">
              <w:rPr>
                <w:rFonts w:eastAsia="Times New Roman" w:cs="Arial"/>
                <w:color w:val="000000"/>
                <w:sz w:val="20"/>
                <w:szCs w:val="20"/>
              </w:rPr>
              <w:t xml:space="preserve">An assessment session delivery via iPad might have "Mozilla/5.0 (iPad; U; CPU OS 3_2_1 like Mac OS X; </w:t>
            </w:r>
            <w:proofErr w:type="spellStart"/>
            <w:r w:rsidRPr="00753E20">
              <w:rPr>
                <w:rFonts w:eastAsia="Times New Roman" w:cs="Arial"/>
                <w:color w:val="000000"/>
                <w:sz w:val="20"/>
                <w:szCs w:val="20"/>
              </w:rPr>
              <w:t>en</w:t>
            </w:r>
            <w:proofErr w:type="spellEnd"/>
            <w:r w:rsidRPr="00753E20">
              <w:rPr>
                <w:rFonts w:eastAsia="Times New Roman" w:cs="Arial"/>
                <w:color w:val="000000"/>
                <w:sz w:val="20"/>
                <w:szCs w:val="20"/>
              </w:rPr>
              <w:t xml:space="preserve">-us) </w:t>
            </w:r>
            <w:proofErr w:type="spellStart"/>
            <w:r w:rsidRPr="00753E20">
              <w:rPr>
                <w:rFonts w:eastAsia="Times New Roman" w:cs="Arial"/>
                <w:color w:val="000000"/>
                <w:sz w:val="20"/>
                <w:szCs w:val="20"/>
              </w:rPr>
              <w:t>AppleWebKit</w:t>
            </w:r>
            <w:proofErr w:type="spellEnd"/>
            <w:r w:rsidRPr="00753E20">
              <w:rPr>
                <w:rFonts w:eastAsia="Times New Roman" w:cs="Arial"/>
                <w:color w:val="000000"/>
                <w:sz w:val="20"/>
                <w:szCs w:val="20"/>
              </w:rPr>
              <w:t>/531. 21.10 (KHTML, like Gecko) Mobile/7B405"</w:t>
            </w:r>
          </w:p>
        </w:tc>
        <w:tc>
          <w:tcPr>
            <w:tcW w:w="900" w:type="dxa"/>
            <w:shd w:val="clear" w:color="auto" w:fill="auto"/>
            <w:vAlign w:val="center"/>
            <w:hideMark/>
          </w:tcPr>
          <w:p w:rsidRPr="00753E20" w:rsidR="00753E20" w:rsidP="00D93ACB" w:rsidRDefault="005D7BBF" w14:paraId="7753FC4A" w14:textId="0C23B157">
            <w:pPr>
              <w:spacing w:before="0"/>
              <w:rPr>
                <w:rFonts w:eastAsia="Times New Roman" w:cs="Arial"/>
                <w:color w:val="000000"/>
                <w:sz w:val="20"/>
                <w:szCs w:val="20"/>
              </w:rPr>
            </w:pPr>
            <w:hyperlink w:history="1" w:anchor="_CEDS_Reference_Table">
              <w:r w:rsidRPr="003F5B71" w:rsidR="00D93ACB">
                <w:rPr>
                  <w:rStyle w:val="Hyperlink"/>
                  <w:rFonts w:eastAsia="Times New Roman" w:cs="Arial"/>
                  <w:sz w:val="20"/>
                  <w:szCs w:val="20"/>
                </w:rPr>
                <w:t>40</w:t>
              </w:r>
            </w:hyperlink>
          </w:p>
        </w:tc>
      </w:tr>
      <w:tr w:rsidRPr="00D0664D" w:rsidR="00753E20" w:rsidTr="002B6EA3" w14:paraId="3F9ABFD6" w14:textId="77777777">
        <w:trPr>
          <w:trHeight w:val="1200"/>
        </w:trPr>
        <w:tc>
          <w:tcPr>
            <w:tcW w:w="1892" w:type="dxa"/>
            <w:shd w:val="clear" w:color="auto" w:fill="auto"/>
            <w:vAlign w:val="center"/>
            <w:hideMark/>
          </w:tcPr>
          <w:p w:rsidRPr="00753E20" w:rsidR="00753E20" w:rsidP="00D93ACB" w:rsidRDefault="00753E20" w14:paraId="64C53B03"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effectiveDate</w:t>
            </w:r>
            <w:proofErr w:type="spellEnd"/>
          </w:p>
        </w:tc>
        <w:tc>
          <w:tcPr>
            <w:tcW w:w="3423" w:type="dxa"/>
            <w:shd w:val="clear" w:color="auto" w:fill="auto"/>
            <w:vAlign w:val="center"/>
            <w:hideMark/>
          </w:tcPr>
          <w:p w:rsidRPr="00753E20" w:rsidR="00753E20" w:rsidP="00D93ACB" w:rsidRDefault="00753E20" w14:paraId="7D75D121" w14:textId="77777777">
            <w:pPr>
              <w:spacing w:before="0"/>
              <w:rPr>
                <w:rFonts w:eastAsia="Times New Roman" w:cs="Arial"/>
                <w:color w:val="000000"/>
                <w:sz w:val="20"/>
                <w:szCs w:val="20"/>
              </w:rPr>
            </w:pPr>
            <w:r w:rsidRPr="00753E20">
              <w:rPr>
                <w:rFonts w:eastAsia="Times New Roman" w:cs="Arial"/>
                <w:color w:val="000000"/>
                <w:sz w:val="20"/>
                <w:szCs w:val="20"/>
              </w:rPr>
              <w:t>The first date of the first window for a given assessment.</w:t>
            </w:r>
          </w:p>
        </w:tc>
        <w:tc>
          <w:tcPr>
            <w:tcW w:w="1440" w:type="dxa"/>
            <w:shd w:val="clear" w:color="auto" w:fill="auto"/>
            <w:vAlign w:val="center"/>
            <w:hideMark/>
          </w:tcPr>
          <w:p w:rsidRPr="00753E20" w:rsidR="00753E20" w:rsidP="00D93ACB" w:rsidRDefault="00753E20" w14:paraId="2BE4E68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string</w:t>
            </w:r>
          </w:p>
        </w:tc>
        <w:tc>
          <w:tcPr>
            <w:tcW w:w="1350" w:type="dxa"/>
            <w:shd w:val="clear" w:color="auto" w:fill="auto"/>
            <w:vAlign w:val="center"/>
            <w:hideMark/>
          </w:tcPr>
          <w:p w:rsidRPr="00753E20" w:rsidR="00753E20" w:rsidP="00D93ACB" w:rsidRDefault="00753E20" w14:paraId="076CDFE1" w14:textId="77777777">
            <w:pPr>
              <w:spacing w:before="0"/>
              <w:rPr>
                <w:rFonts w:eastAsia="Times New Roman" w:cs="Arial"/>
                <w:color w:val="000000"/>
                <w:sz w:val="20"/>
                <w:szCs w:val="20"/>
              </w:rPr>
            </w:pPr>
            <w:r w:rsidRPr="00753E20">
              <w:rPr>
                <w:rFonts w:eastAsia="Times New Roman" w:cs="Arial"/>
                <w:color w:val="000000"/>
                <w:sz w:val="20"/>
                <w:szCs w:val="20"/>
              </w:rPr>
              <w:t>Optional</w:t>
            </w:r>
          </w:p>
        </w:tc>
        <w:tc>
          <w:tcPr>
            <w:tcW w:w="900" w:type="dxa"/>
            <w:shd w:val="clear" w:color="auto" w:fill="auto"/>
            <w:vAlign w:val="center"/>
            <w:hideMark/>
          </w:tcPr>
          <w:p w:rsidRPr="00753E20" w:rsidR="00753E20" w:rsidP="00D93ACB" w:rsidRDefault="00753E20" w14:paraId="76D56080" w14:textId="77777777">
            <w:pPr>
              <w:spacing w:before="0"/>
              <w:rPr>
                <w:rFonts w:eastAsia="Times New Roman" w:cs="Arial"/>
                <w:color w:val="000000"/>
                <w:sz w:val="20"/>
                <w:szCs w:val="20"/>
              </w:rPr>
            </w:pPr>
            <w:r w:rsidRPr="00753E20">
              <w:rPr>
                <w:rFonts w:eastAsia="Times New Roman" w:cs="Arial"/>
                <w:color w:val="000000"/>
                <w:sz w:val="20"/>
                <w:szCs w:val="20"/>
              </w:rPr>
              <w:t>10</w:t>
            </w:r>
          </w:p>
        </w:tc>
        <w:tc>
          <w:tcPr>
            <w:tcW w:w="1710" w:type="dxa"/>
            <w:shd w:val="clear" w:color="auto" w:fill="auto"/>
            <w:vAlign w:val="center"/>
            <w:hideMark/>
          </w:tcPr>
          <w:p w:rsidRPr="00753E20" w:rsidR="00753E20" w:rsidP="00D93ACB" w:rsidRDefault="00753E20" w14:paraId="72E3FD51" w14:textId="77777777">
            <w:pPr>
              <w:spacing w:before="0"/>
              <w:rPr>
                <w:rFonts w:eastAsia="Times New Roman" w:cs="Arial"/>
                <w:color w:val="000000"/>
                <w:sz w:val="20"/>
                <w:szCs w:val="20"/>
              </w:rPr>
            </w:pPr>
            <w:r w:rsidRPr="00753E20">
              <w:rPr>
                <w:rFonts w:eastAsia="Times New Roman" w:cs="Arial"/>
                <w:color w:val="000000"/>
                <w:sz w:val="20"/>
                <w:szCs w:val="20"/>
              </w:rPr>
              <w:t>YYYY-MM-DD, where</w:t>
            </w:r>
            <w:r w:rsidRPr="00753E20">
              <w:rPr>
                <w:rFonts w:eastAsia="Times New Roman" w:cs="Arial"/>
                <w:color w:val="000000"/>
                <w:sz w:val="20"/>
                <w:szCs w:val="20"/>
              </w:rPr>
              <w:br/>
            </w:r>
            <w:r w:rsidRPr="00753E20">
              <w:rPr>
                <w:rFonts w:eastAsia="Times New Roman" w:cs="Arial"/>
                <w:color w:val="000000"/>
                <w:sz w:val="20"/>
                <w:szCs w:val="20"/>
              </w:rPr>
              <w:t>2000 &lt;= YYYY &lt;= 9999</w:t>
            </w:r>
            <w:r w:rsidRPr="00753E20">
              <w:rPr>
                <w:rFonts w:eastAsia="Times New Roman" w:cs="Arial"/>
                <w:color w:val="000000"/>
                <w:sz w:val="20"/>
                <w:szCs w:val="20"/>
              </w:rPr>
              <w:br/>
            </w:r>
            <w:r w:rsidRPr="00753E20">
              <w:rPr>
                <w:rFonts w:eastAsia="Times New Roman" w:cs="Arial"/>
                <w:color w:val="000000"/>
                <w:sz w:val="20"/>
                <w:szCs w:val="20"/>
              </w:rPr>
              <w:t>01 &lt;= MM &lt;= 12</w:t>
            </w:r>
            <w:r w:rsidRPr="00753E20">
              <w:rPr>
                <w:rFonts w:eastAsia="Times New Roman" w:cs="Arial"/>
                <w:color w:val="000000"/>
                <w:sz w:val="20"/>
                <w:szCs w:val="20"/>
              </w:rPr>
              <w:br/>
            </w:r>
            <w:r w:rsidRPr="00753E20">
              <w:rPr>
                <w:rFonts w:eastAsia="Times New Roman" w:cs="Arial"/>
                <w:color w:val="000000"/>
                <w:sz w:val="20"/>
                <w:szCs w:val="20"/>
              </w:rPr>
              <w:t>01 &lt;= DD &lt;= 31</w:t>
            </w:r>
          </w:p>
        </w:tc>
        <w:tc>
          <w:tcPr>
            <w:tcW w:w="2250" w:type="dxa"/>
            <w:shd w:val="clear" w:color="auto" w:fill="auto"/>
            <w:vAlign w:val="center"/>
            <w:hideMark/>
          </w:tcPr>
          <w:p w:rsidRPr="00753E20" w:rsidR="00753E20" w:rsidP="00D93ACB" w:rsidRDefault="00753E20" w14:paraId="2F79FF24"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D93ACB" w:rsidRDefault="00753E20" w14:paraId="763DE583"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38BB1392" w14:textId="77777777">
        <w:trPr>
          <w:trHeight w:val="315"/>
        </w:trPr>
        <w:tc>
          <w:tcPr>
            <w:tcW w:w="1892" w:type="dxa"/>
            <w:shd w:val="clear" w:color="auto" w:fill="auto"/>
            <w:vAlign w:val="center"/>
            <w:hideMark/>
          </w:tcPr>
          <w:p w:rsidRPr="00753E20" w:rsidR="00753E20" w:rsidP="00D93ACB" w:rsidRDefault="00753E20" w14:paraId="54E806AA"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testReason</w:t>
            </w:r>
            <w:proofErr w:type="spellEnd"/>
          </w:p>
        </w:tc>
        <w:tc>
          <w:tcPr>
            <w:tcW w:w="3423" w:type="dxa"/>
            <w:shd w:val="clear" w:color="auto" w:fill="auto"/>
            <w:vAlign w:val="center"/>
            <w:hideMark/>
          </w:tcPr>
          <w:p w:rsidRPr="00753E20" w:rsidR="00753E20" w:rsidP="00D93ACB" w:rsidRDefault="00753E20" w14:paraId="6454820B" w14:textId="77777777">
            <w:pPr>
              <w:spacing w:before="0"/>
              <w:rPr>
                <w:rFonts w:eastAsia="Times New Roman" w:cs="Arial"/>
                <w:color w:val="000000"/>
                <w:sz w:val="20"/>
                <w:szCs w:val="20"/>
              </w:rPr>
            </w:pPr>
            <w:r w:rsidRPr="00753E20">
              <w:rPr>
                <w:rFonts w:eastAsia="Times New Roman" w:cs="Arial"/>
                <w:color w:val="000000"/>
                <w:sz w:val="20"/>
                <w:szCs w:val="20"/>
              </w:rPr>
              <w:t>Enables more granular interim reporting by AIR360.</w:t>
            </w:r>
          </w:p>
        </w:tc>
        <w:tc>
          <w:tcPr>
            <w:tcW w:w="1440" w:type="dxa"/>
            <w:shd w:val="clear" w:color="auto" w:fill="auto"/>
            <w:vAlign w:val="center"/>
            <w:hideMark/>
          </w:tcPr>
          <w:p w:rsidRPr="00753E20" w:rsidR="00753E20" w:rsidP="00D93ACB" w:rsidRDefault="00753E20" w14:paraId="190DDB7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string</w:t>
            </w:r>
          </w:p>
        </w:tc>
        <w:tc>
          <w:tcPr>
            <w:tcW w:w="1350" w:type="dxa"/>
            <w:shd w:val="clear" w:color="auto" w:fill="auto"/>
            <w:vAlign w:val="center"/>
            <w:hideMark/>
          </w:tcPr>
          <w:p w:rsidRPr="00753E20" w:rsidR="00753E20" w:rsidP="00D93ACB" w:rsidRDefault="00753E20" w14:paraId="43A9BE59" w14:textId="77777777">
            <w:pPr>
              <w:spacing w:before="0"/>
              <w:rPr>
                <w:rFonts w:eastAsia="Times New Roman" w:cs="Arial"/>
                <w:color w:val="000000"/>
                <w:sz w:val="20"/>
                <w:szCs w:val="20"/>
              </w:rPr>
            </w:pPr>
            <w:r w:rsidRPr="00753E20">
              <w:rPr>
                <w:rFonts w:eastAsia="Times New Roman" w:cs="Arial"/>
                <w:color w:val="000000"/>
                <w:sz w:val="20"/>
                <w:szCs w:val="20"/>
              </w:rPr>
              <w:t>Optional</w:t>
            </w:r>
          </w:p>
        </w:tc>
        <w:tc>
          <w:tcPr>
            <w:tcW w:w="900" w:type="dxa"/>
            <w:shd w:val="clear" w:color="auto" w:fill="auto"/>
            <w:vAlign w:val="center"/>
            <w:hideMark/>
          </w:tcPr>
          <w:p w:rsidRPr="00753E20" w:rsidR="00753E20" w:rsidP="00D93ACB" w:rsidRDefault="00753E20" w14:paraId="61F82CCE" w14:textId="77777777">
            <w:pPr>
              <w:spacing w:before="0"/>
              <w:rPr>
                <w:rFonts w:eastAsia="Times New Roman" w:cs="Arial"/>
                <w:color w:val="000000"/>
                <w:sz w:val="20"/>
                <w:szCs w:val="20"/>
              </w:rPr>
            </w:pPr>
            <w:r w:rsidRPr="00753E20">
              <w:rPr>
                <w:rFonts w:eastAsia="Times New Roman" w:cs="Arial"/>
                <w:color w:val="000000"/>
                <w:sz w:val="20"/>
                <w:szCs w:val="20"/>
              </w:rPr>
              <w:t>255</w:t>
            </w:r>
          </w:p>
        </w:tc>
        <w:tc>
          <w:tcPr>
            <w:tcW w:w="1710" w:type="dxa"/>
            <w:shd w:val="clear" w:color="auto" w:fill="auto"/>
            <w:vAlign w:val="center"/>
            <w:hideMark/>
          </w:tcPr>
          <w:p w:rsidRPr="00753E20" w:rsidR="00753E20" w:rsidP="00D93ACB" w:rsidRDefault="00753E20" w14:paraId="08DBB7D3"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2250" w:type="dxa"/>
            <w:shd w:val="clear" w:color="auto" w:fill="auto"/>
            <w:vAlign w:val="center"/>
            <w:hideMark/>
          </w:tcPr>
          <w:p w:rsidRPr="00753E20" w:rsidR="00753E20" w:rsidP="00D93ACB" w:rsidRDefault="00753E20" w14:paraId="7027DD16"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900" w:type="dxa"/>
            <w:shd w:val="clear" w:color="auto" w:fill="auto"/>
            <w:vAlign w:val="center"/>
            <w:hideMark/>
          </w:tcPr>
          <w:p w:rsidRPr="00D0664D" w:rsidR="00753E20" w:rsidP="00D93ACB" w:rsidRDefault="00753E20" w14:paraId="4459811D" w14:textId="77777777">
            <w:pPr>
              <w:spacing w:before="0"/>
              <w:rPr>
                <w:rFonts w:eastAsia="Times New Roman" w:cs="Arial"/>
                <w:color w:val="000000"/>
                <w:szCs w:val="24"/>
              </w:rPr>
            </w:pPr>
            <w:r w:rsidRPr="00D0664D">
              <w:rPr>
                <w:rFonts w:eastAsia="Times New Roman" w:cs="Arial"/>
                <w:color w:val="000000"/>
                <w:szCs w:val="24"/>
              </w:rPr>
              <w:t> </w:t>
            </w:r>
          </w:p>
        </w:tc>
      </w:tr>
    </w:tbl>
    <w:p w:rsidR="00D0664D" w:rsidP="00382683" w:rsidRDefault="00382683" w14:paraId="0F3CC596" w14:textId="2A23B764">
      <w:pPr>
        <w:pStyle w:val="Heading3"/>
      </w:pPr>
      <w:bookmarkStart w:name="_Toc34901204" w:id="283"/>
      <w:r>
        <w:t>TDS Report: Opportunity: Segment</w:t>
      </w:r>
      <w:bookmarkEnd w:id="283"/>
    </w:p>
    <w:p w:rsidRPr="00B83F1B" w:rsidR="00D0664D" w:rsidP="002B6EA3" w:rsidRDefault="00D0664D" w14:paraId="74A21A29" w14:textId="32953F5A">
      <w:pPr>
        <w:ind w:left="270"/>
      </w:pPr>
      <w:r>
        <w:t xml:space="preserve">Defines the segments of the assessment and the position of items in the segment. </w:t>
      </w:r>
    </w:p>
    <w:p w:rsidR="00382683" w:rsidP="00382683" w:rsidRDefault="00382683" w14:paraId="42ABF767" w14:textId="32E49D59">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11</w:t>
      </w:r>
      <w:r w:rsidR="005D7BBF">
        <w:rPr>
          <w:noProof/>
        </w:rPr>
        <w:fldChar w:fldCharType="end"/>
      </w:r>
      <w:r>
        <w:t xml:space="preserve">. </w:t>
      </w:r>
      <w:r w:rsidRPr="005D3343">
        <w:t>Test Integration XML Output Format (TDS Report: Opportunity: Segment)</w:t>
      </w:r>
    </w:p>
    <w:tbl>
      <w:tblPr>
        <w:tblW w:w="1386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17"/>
        <w:gridCol w:w="2968"/>
        <w:gridCol w:w="1028"/>
        <w:gridCol w:w="1852"/>
        <w:gridCol w:w="1017"/>
        <w:gridCol w:w="1953"/>
        <w:gridCol w:w="2160"/>
        <w:gridCol w:w="1170"/>
      </w:tblGrid>
      <w:tr w:rsidRPr="00D0664D" w:rsidR="00753E20" w:rsidTr="002B6EA3" w14:paraId="43E5A1F1" w14:textId="77777777">
        <w:trPr>
          <w:trHeight w:val="330"/>
          <w:tblHeader/>
        </w:trPr>
        <w:tc>
          <w:tcPr>
            <w:tcW w:w="1717" w:type="dxa"/>
            <w:shd w:val="clear" w:color="000000" w:fill="008000"/>
            <w:vAlign w:val="center"/>
            <w:hideMark/>
          </w:tcPr>
          <w:p w:rsidRPr="00D0664D" w:rsidR="00753E20" w:rsidP="00D0664D" w:rsidRDefault="00753E20" w14:paraId="27786150" w14:textId="77777777">
            <w:pPr>
              <w:spacing w:before="0"/>
              <w:rPr>
                <w:rFonts w:eastAsia="Times New Roman" w:cs="Arial"/>
                <w:b/>
                <w:bCs/>
                <w:color w:val="FFFFFF"/>
                <w:szCs w:val="24"/>
              </w:rPr>
            </w:pPr>
            <w:r w:rsidRPr="00D0664D">
              <w:rPr>
                <w:rFonts w:eastAsia="Times New Roman" w:cs="Arial"/>
                <w:b/>
                <w:bCs/>
                <w:color w:val="FFFFFF"/>
                <w:szCs w:val="24"/>
              </w:rPr>
              <w:t>TDS Field Name (attribute)</w:t>
            </w:r>
          </w:p>
        </w:tc>
        <w:tc>
          <w:tcPr>
            <w:tcW w:w="2968" w:type="dxa"/>
            <w:shd w:val="clear" w:color="000000" w:fill="008000"/>
            <w:vAlign w:val="center"/>
            <w:hideMark/>
          </w:tcPr>
          <w:p w:rsidRPr="00D0664D" w:rsidR="00753E20" w:rsidP="00D0664D" w:rsidRDefault="00753E20" w14:paraId="503A121A" w14:textId="77777777">
            <w:pPr>
              <w:spacing w:before="0"/>
              <w:rPr>
                <w:rFonts w:eastAsia="Times New Roman" w:cs="Arial"/>
                <w:b/>
                <w:bCs/>
                <w:color w:val="FFFFFF"/>
                <w:szCs w:val="24"/>
              </w:rPr>
            </w:pPr>
            <w:r w:rsidRPr="00D0664D">
              <w:rPr>
                <w:rFonts w:eastAsia="Times New Roman" w:cs="Arial"/>
                <w:b/>
                <w:bCs/>
                <w:color w:val="FFFFFF"/>
                <w:szCs w:val="24"/>
              </w:rPr>
              <w:t>Data Element Description</w:t>
            </w:r>
          </w:p>
        </w:tc>
        <w:tc>
          <w:tcPr>
            <w:tcW w:w="1028" w:type="dxa"/>
            <w:shd w:val="clear" w:color="000000" w:fill="008000"/>
            <w:vAlign w:val="center"/>
            <w:hideMark/>
          </w:tcPr>
          <w:p w:rsidRPr="00D0664D" w:rsidR="00753E20" w:rsidP="00D0664D" w:rsidRDefault="00753E20" w14:paraId="5ED559B1" w14:textId="77777777">
            <w:pPr>
              <w:spacing w:before="0"/>
              <w:rPr>
                <w:rFonts w:eastAsia="Times New Roman" w:cs="Arial"/>
                <w:b/>
                <w:bCs/>
                <w:color w:val="FFFFFF"/>
                <w:szCs w:val="24"/>
              </w:rPr>
            </w:pPr>
            <w:r w:rsidRPr="00D0664D">
              <w:rPr>
                <w:rFonts w:eastAsia="Times New Roman" w:cs="Arial"/>
                <w:b/>
                <w:bCs/>
                <w:color w:val="FFFFFF"/>
                <w:szCs w:val="24"/>
              </w:rPr>
              <w:t>Data Type</w:t>
            </w:r>
          </w:p>
        </w:tc>
        <w:tc>
          <w:tcPr>
            <w:tcW w:w="1852" w:type="dxa"/>
            <w:shd w:val="clear" w:color="000000" w:fill="008000"/>
            <w:vAlign w:val="center"/>
            <w:hideMark/>
          </w:tcPr>
          <w:p w:rsidRPr="00D0664D" w:rsidR="00753E20" w:rsidP="00D0664D" w:rsidRDefault="00753E20" w14:paraId="39DECADF" w14:textId="77777777">
            <w:pPr>
              <w:spacing w:before="0"/>
              <w:rPr>
                <w:rFonts w:eastAsia="Times New Roman" w:cs="Arial"/>
                <w:b/>
                <w:bCs/>
                <w:color w:val="FFFFFF"/>
                <w:szCs w:val="24"/>
              </w:rPr>
            </w:pPr>
            <w:r w:rsidRPr="00D0664D">
              <w:rPr>
                <w:rFonts w:eastAsia="Times New Roman" w:cs="Arial"/>
                <w:b/>
                <w:bCs/>
                <w:color w:val="FFFFFF"/>
                <w:szCs w:val="24"/>
              </w:rPr>
              <w:t xml:space="preserve"> Required</w:t>
            </w:r>
          </w:p>
        </w:tc>
        <w:tc>
          <w:tcPr>
            <w:tcW w:w="1017" w:type="dxa"/>
            <w:shd w:val="clear" w:color="000000" w:fill="008000"/>
            <w:vAlign w:val="center"/>
            <w:hideMark/>
          </w:tcPr>
          <w:p w:rsidRPr="00D0664D" w:rsidR="00753E20" w:rsidP="00D0664D" w:rsidRDefault="00753E20" w14:paraId="3319923F" w14:textId="77777777">
            <w:pPr>
              <w:spacing w:before="0"/>
              <w:rPr>
                <w:rFonts w:eastAsia="Times New Roman" w:cs="Arial"/>
                <w:b/>
                <w:bCs/>
                <w:color w:val="FFFFFF"/>
                <w:szCs w:val="24"/>
              </w:rPr>
            </w:pPr>
            <w:r w:rsidRPr="00D0664D">
              <w:rPr>
                <w:rFonts w:eastAsia="Times New Roman" w:cs="Arial"/>
                <w:b/>
                <w:bCs/>
                <w:color w:val="FFFFFF"/>
                <w:szCs w:val="24"/>
              </w:rPr>
              <w:t>Width (chars)</w:t>
            </w:r>
          </w:p>
        </w:tc>
        <w:tc>
          <w:tcPr>
            <w:tcW w:w="1953" w:type="dxa"/>
            <w:shd w:val="clear" w:color="000000" w:fill="008000"/>
            <w:vAlign w:val="center"/>
            <w:hideMark/>
          </w:tcPr>
          <w:p w:rsidRPr="00D0664D" w:rsidR="00753E20" w:rsidP="00D0664D" w:rsidRDefault="00753E20" w14:paraId="770C4E6E" w14:textId="77777777">
            <w:pPr>
              <w:spacing w:before="0"/>
              <w:rPr>
                <w:rFonts w:eastAsia="Times New Roman" w:cs="Arial"/>
                <w:b/>
                <w:bCs/>
                <w:color w:val="FFFFFF"/>
                <w:szCs w:val="24"/>
              </w:rPr>
            </w:pPr>
            <w:r w:rsidRPr="00D0664D">
              <w:rPr>
                <w:rFonts w:eastAsia="Times New Roman" w:cs="Arial"/>
                <w:b/>
                <w:bCs/>
                <w:color w:val="FFFFFF"/>
                <w:szCs w:val="24"/>
              </w:rPr>
              <w:t>Acceptable Values</w:t>
            </w:r>
          </w:p>
        </w:tc>
        <w:tc>
          <w:tcPr>
            <w:tcW w:w="2160" w:type="dxa"/>
            <w:shd w:val="clear" w:color="000000" w:fill="008000"/>
            <w:vAlign w:val="center"/>
            <w:hideMark/>
          </w:tcPr>
          <w:p w:rsidRPr="00D0664D" w:rsidR="00753E20" w:rsidP="00D0664D" w:rsidRDefault="00753E20" w14:paraId="2E29C01B" w14:textId="77777777">
            <w:pPr>
              <w:spacing w:before="0"/>
              <w:rPr>
                <w:rFonts w:eastAsia="Times New Roman" w:cs="Arial"/>
                <w:b/>
                <w:bCs/>
                <w:color w:val="FFFFFF"/>
                <w:szCs w:val="24"/>
              </w:rPr>
            </w:pPr>
            <w:r w:rsidRPr="00D0664D">
              <w:rPr>
                <w:rFonts w:eastAsia="Times New Roman" w:cs="Arial"/>
                <w:b/>
                <w:bCs/>
                <w:color w:val="FFFFFF"/>
                <w:szCs w:val="24"/>
              </w:rPr>
              <w:t>Examples</w:t>
            </w:r>
          </w:p>
        </w:tc>
        <w:tc>
          <w:tcPr>
            <w:tcW w:w="1170" w:type="dxa"/>
            <w:shd w:val="clear" w:color="000000" w:fill="008000"/>
            <w:vAlign w:val="center"/>
            <w:hideMark/>
          </w:tcPr>
          <w:p w:rsidRPr="00D0664D" w:rsidR="00753E20" w:rsidP="00D0664D" w:rsidRDefault="00597399" w14:paraId="12BBA640" w14:textId="42EA61C5">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D0664D" w:rsidR="00753E20" w:rsidTr="002B6EA3" w14:paraId="146A4F01" w14:textId="77777777">
        <w:trPr>
          <w:trHeight w:val="818"/>
        </w:trPr>
        <w:tc>
          <w:tcPr>
            <w:tcW w:w="1717" w:type="dxa"/>
            <w:shd w:val="clear" w:color="auto" w:fill="auto"/>
            <w:vAlign w:val="center"/>
            <w:hideMark/>
          </w:tcPr>
          <w:p w:rsidRPr="00753E20" w:rsidR="00753E20" w:rsidP="00D93ACB" w:rsidRDefault="00753E20" w14:paraId="3775A977" w14:textId="77777777">
            <w:pPr>
              <w:spacing w:before="0"/>
              <w:rPr>
                <w:rFonts w:eastAsia="Times New Roman" w:cs="Arial"/>
                <w:color w:val="000000"/>
                <w:sz w:val="20"/>
                <w:szCs w:val="20"/>
              </w:rPr>
            </w:pPr>
            <w:r w:rsidRPr="00753E20">
              <w:rPr>
                <w:rFonts w:eastAsia="Times New Roman" w:cs="Arial"/>
                <w:color w:val="000000"/>
                <w:sz w:val="20"/>
                <w:szCs w:val="20"/>
              </w:rPr>
              <w:t>id</w:t>
            </w:r>
          </w:p>
        </w:tc>
        <w:tc>
          <w:tcPr>
            <w:tcW w:w="2968" w:type="dxa"/>
            <w:shd w:val="clear" w:color="auto" w:fill="auto"/>
            <w:vAlign w:val="center"/>
            <w:hideMark/>
          </w:tcPr>
          <w:p w:rsidRPr="00753E20" w:rsidR="00753E20" w:rsidP="00D93ACB" w:rsidRDefault="00753E20" w14:paraId="37F3102D" w14:textId="77777777">
            <w:pPr>
              <w:spacing w:before="0"/>
              <w:rPr>
                <w:rFonts w:eastAsia="Times New Roman" w:cs="Arial"/>
                <w:color w:val="000000"/>
                <w:sz w:val="20"/>
                <w:szCs w:val="20"/>
              </w:rPr>
            </w:pPr>
            <w:r w:rsidRPr="00753E20">
              <w:rPr>
                <w:rFonts w:eastAsia="Times New Roman" w:cs="Arial"/>
                <w:color w:val="000000"/>
                <w:sz w:val="20"/>
                <w:szCs w:val="20"/>
              </w:rPr>
              <w:t>Segment the item was administered on.</w:t>
            </w:r>
          </w:p>
        </w:tc>
        <w:tc>
          <w:tcPr>
            <w:tcW w:w="1028" w:type="dxa"/>
            <w:shd w:val="clear" w:color="auto" w:fill="auto"/>
            <w:vAlign w:val="center"/>
            <w:hideMark/>
          </w:tcPr>
          <w:p w:rsidRPr="00753E20" w:rsidR="00753E20" w:rsidP="00D93ACB" w:rsidRDefault="00753E20" w14:paraId="02C04EF1"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852" w:type="dxa"/>
            <w:shd w:val="clear" w:color="auto" w:fill="auto"/>
            <w:vAlign w:val="center"/>
            <w:hideMark/>
          </w:tcPr>
          <w:p w:rsidRPr="00753E20" w:rsidR="00753E20" w:rsidP="00D93ACB" w:rsidRDefault="00753E20" w14:paraId="26A116B2" w14:textId="77777777">
            <w:pPr>
              <w:spacing w:before="0"/>
              <w:rPr>
                <w:rFonts w:eastAsia="Times New Roman" w:cs="Arial"/>
                <w:color w:val="000000"/>
                <w:sz w:val="20"/>
                <w:szCs w:val="20"/>
              </w:rPr>
            </w:pPr>
            <w:r w:rsidRPr="00753E20">
              <w:rPr>
                <w:rFonts w:eastAsia="Times New Roman" w:cs="Arial"/>
                <w:color w:val="000000"/>
                <w:sz w:val="20"/>
                <w:szCs w:val="20"/>
              </w:rPr>
              <w:t>Required for Interims; Optional for Summative</w:t>
            </w:r>
          </w:p>
        </w:tc>
        <w:tc>
          <w:tcPr>
            <w:tcW w:w="1017" w:type="dxa"/>
            <w:shd w:val="clear" w:color="auto" w:fill="auto"/>
            <w:vAlign w:val="center"/>
            <w:hideMark/>
          </w:tcPr>
          <w:p w:rsidRPr="00753E20" w:rsidR="00753E20" w:rsidP="00D93ACB" w:rsidRDefault="00753E20" w14:paraId="0CF0656A" w14:textId="77777777">
            <w:pPr>
              <w:spacing w:before="0"/>
              <w:rPr>
                <w:rFonts w:eastAsia="Times New Roman" w:cs="Arial"/>
                <w:color w:val="000000"/>
                <w:sz w:val="20"/>
                <w:szCs w:val="20"/>
              </w:rPr>
            </w:pPr>
            <w:r w:rsidRPr="00753E20">
              <w:rPr>
                <w:rFonts w:eastAsia="Times New Roman" w:cs="Arial"/>
                <w:color w:val="000000"/>
                <w:sz w:val="20"/>
                <w:szCs w:val="20"/>
              </w:rPr>
              <w:t>250</w:t>
            </w:r>
          </w:p>
        </w:tc>
        <w:tc>
          <w:tcPr>
            <w:tcW w:w="1953" w:type="dxa"/>
            <w:shd w:val="clear" w:color="auto" w:fill="auto"/>
            <w:vAlign w:val="center"/>
            <w:hideMark/>
          </w:tcPr>
          <w:p w:rsidRPr="00753E20" w:rsidR="00753E20" w:rsidP="00D93ACB" w:rsidRDefault="00753E20" w14:paraId="7D6F4734"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D93ACB" w:rsidRDefault="00753E20" w14:paraId="310BA2D5"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1170" w:type="dxa"/>
            <w:shd w:val="clear" w:color="auto" w:fill="auto"/>
            <w:vAlign w:val="center"/>
            <w:hideMark/>
          </w:tcPr>
          <w:p w:rsidRPr="00753E20" w:rsidR="00753E20" w:rsidP="00D93ACB" w:rsidRDefault="00753E20" w14:paraId="2672927B"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4657D5E1" w14:textId="77777777">
        <w:trPr>
          <w:trHeight w:val="458"/>
        </w:trPr>
        <w:tc>
          <w:tcPr>
            <w:tcW w:w="1717" w:type="dxa"/>
            <w:shd w:val="clear" w:color="auto" w:fill="auto"/>
            <w:vAlign w:val="center"/>
            <w:hideMark/>
          </w:tcPr>
          <w:p w:rsidRPr="00753E20" w:rsidR="00753E20" w:rsidP="00D93ACB" w:rsidRDefault="00753E20" w14:paraId="4D48D539" w14:textId="77777777">
            <w:pPr>
              <w:spacing w:before="0"/>
              <w:rPr>
                <w:rFonts w:eastAsia="Times New Roman" w:cs="Arial"/>
                <w:color w:val="000000"/>
                <w:sz w:val="20"/>
                <w:szCs w:val="20"/>
              </w:rPr>
            </w:pPr>
            <w:r w:rsidRPr="00753E20">
              <w:rPr>
                <w:rFonts w:eastAsia="Times New Roman" w:cs="Arial"/>
                <w:color w:val="000000"/>
                <w:sz w:val="20"/>
                <w:szCs w:val="20"/>
              </w:rPr>
              <w:lastRenderedPageBreak/>
              <w:t>position</w:t>
            </w:r>
          </w:p>
        </w:tc>
        <w:tc>
          <w:tcPr>
            <w:tcW w:w="2968" w:type="dxa"/>
            <w:shd w:val="clear" w:color="auto" w:fill="auto"/>
            <w:vAlign w:val="center"/>
            <w:hideMark/>
          </w:tcPr>
          <w:p w:rsidRPr="00753E20" w:rsidR="00753E20" w:rsidP="00D93ACB" w:rsidRDefault="00753E20" w14:paraId="7E28CEAF" w14:textId="77777777">
            <w:pPr>
              <w:spacing w:before="0"/>
              <w:rPr>
                <w:rFonts w:eastAsia="Times New Roman" w:cs="Arial"/>
                <w:color w:val="000000"/>
                <w:sz w:val="20"/>
                <w:szCs w:val="20"/>
              </w:rPr>
            </w:pPr>
            <w:r w:rsidRPr="00753E20">
              <w:rPr>
                <w:rFonts w:eastAsia="Times New Roman" w:cs="Arial"/>
                <w:color w:val="000000"/>
                <w:sz w:val="20"/>
                <w:szCs w:val="20"/>
              </w:rPr>
              <w:t>Position of the segment on the test.</w:t>
            </w:r>
          </w:p>
        </w:tc>
        <w:tc>
          <w:tcPr>
            <w:tcW w:w="1028" w:type="dxa"/>
            <w:shd w:val="clear" w:color="auto" w:fill="auto"/>
            <w:vAlign w:val="center"/>
            <w:hideMark/>
          </w:tcPr>
          <w:p w:rsidRPr="00753E20" w:rsidR="00753E20" w:rsidP="00D93ACB" w:rsidRDefault="00753E20" w14:paraId="7E8E0DC0"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852" w:type="dxa"/>
            <w:shd w:val="clear" w:color="auto" w:fill="auto"/>
            <w:vAlign w:val="center"/>
            <w:hideMark/>
          </w:tcPr>
          <w:p w:rsidRPr="00753E20" w:rsidR="00753E20" w:rsidP="00D93ACB" w:rsidRDefault="00753E20" w14:paraId="2AB27A75" w14:textId="77777777">
            <w:pPr>
              <w:spacing w:before="0"/>
              <w:rPr>
                <w:rFonts w:eastAsia="Times New Roman" w:cs="Arial"/>
                <w:color w:val="000000"/>
                <w:sz w:val="20"/>
                <w:szCs w:val="20"/>
              </w:rPr>
            </w:pPr>
            <w:r w:rsidRPr="00753E20">
              <w:rPr>
                <w:rFonts w:eastAsia="Times New Roman" w:cs="Arial"/>
                <w:color w:val="000000"/>
                <w:sz w:val="20"/>
                <w:szCs w:val="20"/>
              </w:rPr>
              <w:t>Required for Interims; Optional for Summative</w:t>
            </w:r>
          </w:p>
        </w:tc>
        <w:tc>
          <w:tcPr>
            <w:tcW w:w="1017" w:type="dxa"/>
            <w:shd w:val="clear" w:color="auto" w:fill="auto"/>
            <w:vAlign w:val="center"/>
            <w:hideMark/>
          </w:tcPr>
          <w:p w:rsidRPr="00753E20" w:rsidR="00753E20" w:rsidP="00D93ACB" w:rsidRDefault="00753E20" w14:paraId="1C10B026"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1953" w:type="dxa"/>
            <w:shd w:val="clear" w:color="auto" w:fill="auto"/>
            <w:vAlign w:val="center"/>
            <w:hideMark/>
          </w:tcPr>
          <w:p w:rsidRPr="00753E20" w:rsidR="00753E20" w:rsidP="00D93ACB" w:rsidRDefault="00753E20" w14:paraId="47426CE2" w14:textId="0B48D576">
            <w:pPr>
              <w:spacing w:before="0"/>
              <w:rPr>
                <w:rFonts w:eastAsia="Times New Roman" w:cs="Arial"/>
                <w:color w:val="000000"/>
                <w:sz w:val="20"/>
                <w:szCs w:val="20"/>
              </w:rPr>
            </w:pPr>
            <w:r w:rsidRPr="00753E20">
              <w:rPr>
                <w:rFonts w:eastAsia="Times New Roman" w:cs="Arial"/>
                <w:color w:val="000000"/>
                <w:sz w:val="20"/>
                <w:szCs w:val="20"/>
              </w:rPr>
              <w:t>Positive 32-bit integer, null allowed</w:t>
            </w:r>
          </w:p>
        </w:tc>
        <w:tc>
          <w:tcPr>
            <w:tcW w:w="2160" w:type="dxa"/>
            <w:shd w:val="clear" w:color="auto" w:fill="auto"/>
            <w:vAlign w:val="center"/>
            <w:hideMark/>
          </w:tcPr>
          <w:p w:rsidRPr="00753E20" w:rsidR="00753E20" w:rsidP="00D93ACB" w:rsidRDefault="00753E20" w14:paraId="5A57F417" w14:textId="77777777">
            <w:pPr>
              <w:spacing w:before="0"/>
              <w:rPr>
                <w:rFonts w:eastAsia="Times New Roman" w:cs="Arial"/>
                <w:color w:val="000000"/>
                <w:sz w:val="20"/>
                <w:szCs w:val="20"/>
              </w:rPr>
            </w:pPr>
          </w:p>
        </w:tc>
        <w:tc>
          <w:tcPr>
            <w:tcW w:w="1170" w:type="dxa"/>
            <w:shd w:val="clear" w:color="auto" w:fill="auto"/>
            <w:vAlign w:val="center"/>
            <w:hideMark/>
          </w:tcPr>
          <w:p w:rsidRPr="00753E20" w:rsidR="00753E20" w:rsidP="00D93ACB" w:rsidRDefault="00753E20" w14:paraId="7B3BF5F6"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72800C5F" w14:textId="77777777">
        <w:trPr>
          <w:trHeight w:val="467"/>
        </w:trPr>
        <w:tc>
          <w:tcPr>
            <w:tcW w:w="1717" w:type="dxa"/>
            <w:shd w:val="clear" w:color="auto" w:fill="auto"/>
            <w:vAlign w:val="center"/>
            <w:hideMark/>
          </w:tcPr>
          <w:p w:rsidRPr="00753E20" w:rsidR="00753E20" w:rsidP="00D93ACB" w:rsidRDefault="00753E20" w14:paraId="612CFC0F"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formKey</w:t>
            </w:r>
            <w:proofErr w:type="spellEnd"/>
          </w:p>
        </w:tc>
        <w:tc>
          <w:tcPr>
            <w:tcW w:w="2968" w:type="dxa"/>
            <w:shd w:val="clear" w:color="auto" w:fill="auto"/>
            <w:vAlign w:val="center"/>
            <w:hideMark/>
          </w:tcPr>
          <w:p w:rsidRPr="00753E20" w:rsidR="00753E20" w:rsidP="00D93ACB" w:rsidRDefault="00753E20" w14:paraId="15CEB6D3" w14:textId="77777777">
            <w:pPr>
              <w:spacing w:before="0"/>
              <w:rPr>
                <w:rFonts w:eastAsia="Times New Roman" w:cs="Arial"/>
                <w:color w:val="000000"/>
                <w:sz w:val="20"/>
                <w:szCs w:val="20"/>
              </w:rPr>
            </w:pPr>
            <w:r w:rsidRPr="00753E20">
              <w:rPr>
                <w:rFonts w:eastAsia="Times New Roman" w:cs="Arial"/>
                <w:color w:val="000000"/>
                <w:sz w:val="20"/>
                <w:szCs w:val="20"/>
              </w:rPr>
              <w:t>ITS key of the form (if algorithm=</w:t>
            </w:r>
            <w:proofErr w:type="spellStart"/>
            <w:r w:rsidRPr="00753E20">
              <w:rPr>
                <w:rFonts w:eastAsia="Times New Roman" w:cs="Arial"/>
                <w:color w:val="000000"/>
                <w:sz w:val="20"/>
                <w:szCs w:val="20"/>
              </w:rPr>
              <w:t>fixedform</w:t>
            </w:r>
            <w:proofErr w:type="spellEnd"/>
            <w:r w:rsidRPr="00753E20">
              <w:rPr>
                <w:rFonts w:eastAsia="Times New Roman" w:cs="Arial"/>
                <w:color w:val="000000"/>
                <w:sz w:val="20"/>
                <w:szCs w:val="20"/>
              </w:rPr>
              <w:t>).</w:t>
            </w:r>
          </w:p>
        </w:tc>
        <w:tc>
          <w:tcPr>
            <w:tcW w:w="1028" w:type="dxa"/>
            <w:shd w:val="clear" w:color="auto" w:fill="auto"/>
            <w:vAlign w:val="center"/>
            <w:hideMark/>
          </w:tcPr>
          <w:p w:rsidRPr="00753E20" w:rsidR="00753E20" w:rsidP="00D93ACB" w:rsidRDefault="00753E20" w14:paraId="36487B4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852" w:type="dxa"/>
            <w:shd w:val="clear" w:color="auto" w:fill="auto"/>
            <w:vAlign w:val="center"/>
            <w:hideMark/>
          </w:tcPr>
          <w:p w:rsidRPr="00753E20" w:rsidR="00753E20" w:rsidP="00D93ACB" w:rsidRDefault="00753E20" w14:paraId="15AEC065" w14:textId="77777777">
            <w:pPr>
              <w:spacing w:before="0"/>
              <w:rPr>
                <w:rFonts w:eastAsia="Times New Roman" w:cs="Arial"/>
                <w:color w:val="000000"/>
                <w:sz w:val="20"/>
                <w:szCs w:val="20"/>
              </w:rPr>
            </w:pPr>
            <w:r w:rsidRPr="00753E20">
              <w:rPr>
                <w:rFonts w:eastAsia="Times New Roman" w:cs="Arial"/>
                <w:color w:val="000000"/>
                <w:sz w:val="20"/>
                <w:szCs w:val="20"/>
              </w:rPr>
              <w:t>Optional for Interims; Optional for Summative</w:t>
            </w:r>
          </w:p>
        </w:tc>
        <w:tc>
          <w:tcPr>
            <w:tcW w:w="1017" w:type="dxa"/>
            <w:shd w:val="clear" w:color="auto" w:fill="auto"/>
            <w:vAlign w:val="center"/>
            <w:hideMark/>
          </w:tcPr>
          <w:p w:rsidRPr="00753E20" w:rsidR="00753E20" w:rsidP="00D93ACB" w:rsidRDefault="00753E20" w14:paraId="6C17957E" w14:textId="77777777">
            <w:pPr>
              <w:spacing w:before="0"/>
              <w:rPr>
                <w:rFonts w:eastAsia="Times New Roman" w:cs="Arial"/>
                <w:color w:val="000000"/>
                <w:sz w:val="20"/>
                <w:szCs w:val="20"/>
              </w:rPr>
            </w:pPr>
            <w:r w:rsidRPr="00753E20">
              <w:rPr>
                <w:rFonts w:eastAsia="Times New Roman" w:cs="Arial"/>
                <w:color w:val="000000"/>
                <w:sz w:val="20"/>
                <w:szCs w:val="20"/>
              </w:rPr>
              <w:t>100</w:t>
            </w:r>
          </w:p>
        </w:tc>
        <w:tc>
          <w:tcPr>
            <w:tcW w:w="1953" w:type="dxa"/>
            <w:shd w:val="clear" w:color="auto" w:fill="auto"/>
            <w:vAlign w:val="center"/>
            <w:hideMark/>
          </w:tcPr>
          <w:p w:rsidRPr="00753E20" w:rsidR="00753E20" w:rsidP="00D93ACB" w:rsidRDefault="00753E20" w14:paraId="5FCEE275"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D93ACB" w:rsidRDefault="00753E20" w14:paraId="1ED27AB2" w14:textId="77777777">
            <w:pPr>
              <w:spacing w:before="0"/>
              <w:rPr>
                <w:rFonts w:eastAsia="Times New Roman" w:cs="Arial"/>
                <w:color w:val="000000"/>
                <w:sz w:val="20"/>
                <w:szCs w:val="20"/>
              </w:rPr>
            </w:pPr>
          </w:p>
        </w:tc>
        <w:tc>
          <w:tcPr>
            <w:tcW w:w="1170" w:type="dxa"/>
            <w:shd w:val="clear" w:color="auto" w:fill="auto"/>
            <w:vAlign w:val="center"/>
            <w:hideMark/>
          </w:tcPr>
          <w:p w:rsidRPr="00753E20" w:rsidR="00753E20" w:rsidP="00D93ACB" w:rsidRDefault="00753E20" w14:paraId="0BB9D07D"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2EB0AFA5" w14:textId="77777777">
        <w:trPr>
          <w:trHeight w:val="413"/>
        </w:trPr>
        <w:tc>
          <w:tcPr>
            <w:tcW w:w="1717" w:type="dxa"/>
            <w:shd w:val="clear" w:color="auto" w:fill="auto"/>
            <w:vAlign w:val="center"/>
            <w:hideMark/>
          </w:tcPr>
          <w:p w:rsidRPr="00753E20" w:rsidR="00753E20" w:rsidP="00D93ACB" w:rsidRDefault="00753E20" w14:paraId="5F60B89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formId</w:t>
            </w:r>
            <w:proofErr w:type="spellEnd"/>
          </w:p>
        </w:tc>
        <w:tc>
          <w:tcPr>
            <w:tcW w:w="2968" w:type="dxa"/>
            <w:shd w:val="clear" w:color="auto" w:fill="auto"/>
            <w:vAlign w:val="center"/>
            <w:hideMark/>
          </w:tcPr>
          <w:p w:rsidRPr="00753E20" w:rsidR="00753E20" w:rsidP="00D93ACB" w:rsidRDefault="00753E20" w14:paraId="1C95B247" w14:textId="77777777">
            <w:pPr>
              <w:spacing w:before="0"/>
              <w:rPr>
                <w:rFonts w:eastAsia="Times New Roman" w:cs="Arial"/>
                <w:color w:val="000000"/>
                <w:sz w:val="20"/>
                <w:szCs w:val="20"/>
              </w:rPr>
            </w:pPr>
            <w:r w:rsidRPr="00753E20">
              <w:rPr>
                <w:rFonts w:eastAsia="Times New Roman" w:cs="Arial"/>
                <w:color w:val="000000"/>
                <w:sz w:val="20"/>
                <w:szCs w:val="20"/>
              </w:rPr>
              <w:t xml:space="preserve">If the algorithm is </w:t>
            </w:r>
            <w:proofErr w:type="spellStart"/>
            <w:r w:rsidRPr="00753E20">
              <w:rPr>
                <w:rFonts w:eastAsia="Times New Roman" w:cs="Arial"/>
                <w:color w:val="000000"/>
                <w:sz w:val="20"/>
                <w:szCs w:val="20"/>
              </w:rPr>
              <w:t>fixedform</w:t>
            </w:r>
            <w:proofErr w:type="spellEnd"/>
            <w:r w:rsidRPr="00753E20">
              <w:rPr>
                <w:rFonts w:eastAsia="Times New Roman" w:cs="Arial"/>
                <w:color w:val="000000"/>
                <w:sz w:val="20"/>
                <w:szCs w:val="20"/>
              </w:rPr>
              <w:t>, then this is the ID of the form for the segment. Otherwise, null.</w:t>
            </w:r>
          </w:p>
        </w:tc>
        <w:tc>
          <w:tcPr>
            <w:tcW w:w="1028" w:type="dxa"/>
            <w:shd w:val="clear" w:color="auto" w:fill="auto"/>
            <w:vAlign w:val="center"/>
            <w:hideMark/>
          </w:tcPr>
          <w:p w:rsidRPr="00753E20" w:rsidR="00753E20" w:rsidP="00D93ACB" w:rsidRDefault="00753E20" w14:paraId="35E4FD3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852" w:type="dxa"/>
            <w:shd w:val="clear" w:color="auto" w:fill="auto"/>
            <w:vAlign w:val="center"/>
            <w:hideMark/>
          </w:tcPr>
          <w:p w:rsidRPr="00753E20" w:rsidR="00753E20" w:rsidP="00D93ACB" w:rsidRDefault="00753E20" w14:paraId="2CD34CB9" w14:textId="77777777">
            <w:pPr>
              <w:spacing w:before="0"/>
              <w:rPr>
                <w:rFonts w:eastAsia="Times New Roman" w:cs="Arial"/>
                <w:color w:val="000000"/>
                <w:sz w:val="20"/>
                <w:szCs w:val="20"/>
              </w:rPr>
            </w:pPr>
            <w:r w:rsidRPr="00753E20">
              <w:rPr>
                <w:rFonts w:eastAsia="Times New Roman" w:cs="Arial"/>
                <w:color w:val="000000"/>
                <w:sz w:val="20"/>
                <w:szCs w:val="20"/>
              </w:rPr>
              <w:t>Optional for Interims; Optional for Summative</w:t>
            </w:r>
          </w:p>
        </w:tc>
        <w:tc>
          <w:tcPr>
            <w:tcW w:w="1017" w:type="dxa"/>
            <w:shd w:val="clear" w:color="auto" w:fill="auto"/>
            <w:vAlign w:val="center"/>
            <w:hideMark/>
          </w:tcPr>
          <w:p w:rsidRPr="00753E20" w:rsidR="00753E20" w:rsidP="00D93ACB" w:rsidRDefault="00753E20" w14:paraId="413326F4" w14:textId="77777777">
            <w:pPr>
              <w:spacing w:before="0"/>
              <w:rPr>
                <w:rFonts w:eastAsia="Times New Roman" w:cs="Arial"/>
                <w:color w:val="000000"/>
                <w:sz w:val="20"/>
                <w:szCs w:val="20"/>
              </w:rPr>
            </w:pPr>
            <w:r w:rsidRPr="00753E20">
              <w:rPr>
                <w:rFonts w:eastAsia="Times New Roman" w:cs="Arial"/>
                <w:color w:val="000000"/>
                <w:sz w:val="20"/>
                <w:szCs w:val="20"/>
              </w:rPr>
              <w:t>150</w:t>
            </w:r>
          </w:p>
        </w:tc>
        <w:tc>
          <w:tcPr>
            <w:tcW w:w="1953" w:type="dxa"/>
            <w:shd w:val="clear" w:color="auto" w:fill="auto"/>
            <w:vAlign w:val="center"/>
            <w:hideMark/>
          </w:tcPr>
          <w:p w:rsidRPr="00753E20" w:rsidR="00753E20" w:rsidP="00D93ACB" w:rsidRDefault="00753E20" w14:paraId="626A3EFF"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D93ACB" w:rsidRDefault="00753E20" w14:paraId="20FFAD1B" w14:textId="77777777">
            <w:pPr>
              <w:spacing w:before="0"/>
              <w:rPr>
                <w:rFonts w:eastAsia="Times New Roman" w:cs="Arial"/>
                <w:color w:val="000000"/>
                <w:sz w:val="20"/>
                <w:szCs w:val="20"/>
              </w:rPr>
            </w:pPr>
          </w:p>
        </w:tc>
        <w:tc>
          <w:tcPr>
            <w:tcW w:w="1170" w:type="dxa"/>
            <w:shd w:val="clear" w:color="auto" w:fill="auto"/>
            <w:vAlign w:val="center"/>
            <w:hideMark/>
          </w:tcPr>
          <w:p w:rsidRPr="00753E20" w:rsidR="00753E20" w:rsidP="00D93ACB" w:rsidRDefault="00753E20" w14:paraId="0BA0B0F0"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60FB7248" w14:textId="77777777">
        <w:trPr>
          <w:trHeight w:val="467"/>
        </w:trPr>
        <w:tc>
          <w:tcPr>
            <w:tcW w:w="1717" w:type="dxa"/>
            <w:shd w:val="clear" w:color="auto" w:fill="auto"/>
            <w:vAlign w:val="center"/>
            <w:hideMark/>
          </w:tcPr>
          <w:p w:rsidRPr="00753E20" w:rsidR="00753E20" w:rsidP="00D93ACB" w:rsidRDefault="00753E20" w14:paraId="34874FBD" w14:textId="77777777">
            <w:pPr>
              <w:spacing w:before="0"/>
              <w:rPr>
                <w:rFonts w:eastAsia="Times New Roman" w:cs="Arial"/>
                <w:color w:val="000000"/>
                <w:sz w:val="20"/>
                <w:szCs w:val="20"/>
              </w:rPr>
            </w:pPr>
            <w:r w:rsidRPr="00753E20">
              <w:rPr>
                <w:rFonts w:eastAsia="Times New Roman" w:cs="Arial"/>
                <w:color w:val="000000"/>
                <w:sz w:val="20"/>
                <w:szCs w:val="20"/>
              </w:rPr>
              <w:t>algorithm</w:t>
            </w:r>
          </w:p>
        </w:tc>
        <w:tc>
          <w:tcPr>
            <w:tcW w:w="2968" w:type="dxa"/>
            <w:shd w:val="clear" w:color="auto" w:fill="auto"/>
            <w:vAlign w:val="center"/>
            <w:hideMark/>
          </w:tcPr>
          <w:p w:rsidRPr="00753E20" w:rsidR="00753E20" w:rsidP="00D93ACB" w:rsidRDefault="00753E20" w14:paraId="460AC9B2" w14:textId="77777777">
            <w:pPr>
              <w:spacing w:before="0"/>
              <w:rPr>
                <w:rFonts w:eastAsia="Times New Roman" w:cs="Arial"/>
                <w:color w:val="000000"/>
                <w:sz w:val="20"/>
                <w:szCs w:val="20"/>
              </w:rPr>
            </w:pPr>
            <w:r w:rsidRPr="00753E20">
              <w:rPr>
                <w:rFonts w:eastAsia="Times New Roman" w:cs="Arial"/>
                <w:color w:val="000000"/>
                <w:sz w:val="20"/>
                <w:szCs w:val="20"/>
              </w:rPr>
              <w:t>Item selection algorithm that was used for this segment.</w:t>
            </w:r>
          </w:p>
        </w:tc>
        <w:tc>
          <w:tcPr>
            <w:tcW w:w="1028" w:type="dxa"/>
            <w:shd w:val="clear" w:color="auto" w:fill="auto"/>
            <w:vAlign w:val="center"/>
            <w:hideMark/>
          </w:tcPr>
          <w:p w:rsidRPr="00753E20" w:rsidR="00753E20" w:rsidP="00D93ACB" w:rsidRDefault="00753E20" w14:paraId="26E888CF"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852" w:type="dxa"/>
            <w:shd w:val="clear" w:color="auto" w:fill="auto"/>
            <w:vAlign w:val="center"/>
            <w:hideMark/>
          </w:tcPr>
          <w:p w:rsidRPr="00753E20" w:rsidR="00753E20" w:rsidP="00D93ACB" w:rsidRDefault="00753E20" w14:paraId="41D52A31" w14:textId="77777777">
            <w:pPr>
              <w:spacing w:before="0"/>
              <w:rPr>
                <w:rFonts w:eastAsia="Times New Roman" w:cs="Arial"/>
                <w:color w:val="000000"/>
                <w:sz w:val="20"/>
                <w:szCs w:val="20"/>
              </w:rPr>
            </w:pPr>
            <w:r w:rsidRPr="00753E20">
              <w:rPr>
                <w:rFonts w:eastAsia="Times New Roman" w:cs="Arial"/>
                <w:color w:val="000000"/>
                <w:sz w:val="20"/>
                <w:szCs w:val="20"/>
              </w:rPr>
              <w:t>Optional for Interims; Optional for Summative</w:t>
            </w:r>
          </w:p>
        </w:tc>
        <w:tc>
          <w:tcPr>
            <w:tcW w:w="1017" w:type="dxa"/>
            <w:shd w:val="clear" w:color="auto" w:fill="auto"/>
            <w:vAlign w:val="center"/>
            <w:hideMark/>
          </w:tcPr>
          <w:p w:rsidRPr="00753E20" w:rsidR="00753E20" w:rsidP="00D93ACB" w:rsidRDefault="00753E20" w14:paraId="29C06E19" w14:textId="77777777">
            <w:pPr>
              <w:spacing w:before="0"/>
              <w:rPr>
                <w:rFonts w:eastAsia="Times New Roman" w:cs="Arial"/>
                <w:color w:val="000000"/>
                <w:sz w:val="20"/>
                <w:szCs w:val="20"/>
              </w:rPr>
            </w:pPr>
            <w:r w:rsidRPr="00753E20">
              <w:rPr>
                <w:rFonts w:eastAsia="Times New Roman" w:cs="Arial"/>
                <w:color w:val="000000"/>
                <w:sz w:val="20"/>
                <w:szCs w:val="20"/>
              </w:rPr>
              <w:t>50</w:t>
            </w:r>
          </w:p>
        </w:tc>
        <w:tc>
          <w:tcPr>
            <w:tcW w:w="1953" w:type="dxa"/>
            <w:shd w:val="clear" w:color="auto" w:fill="auto"/>
            <w:vAlign w:val="center"/>
            <w:hideMark/>
          </w:tcPr>
          <w:p w:rsidRPr="00753E20" w:rsidR="00753E20" w:rsidP="00D93ACB" w:rsidRDefault="00753E20" w14:paraId="564C75D2"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D93ACB" w:rsidRDefault="00753E20" w14:paraId="4E50D0BB" w14:textId="77777777">
            <w:pPr>
              <w:spacing w:before="0"/>
              <w:rPr>
                <w:rFonts w:eastAsia="Times New Roman" w:cs="Arial"/>
                <w:color w:val="000000"/>
                <w:sz w:val="20"/>
                <w:szCs w:val="20"/>
              </w:rPr>
            </w:pPr>
          </w:p>
        </w:tc>
        <w:tc>
          <w:tcPr>
            <w:tcW w:w="1170" w:type="dxa"/>
            <w:shd w:val="clear" w:color="auto" w:fill="auto"/>
            <w:vAlign w:val="center"/>
            <w:hideMark/>
          </w:tcPr>
          <w:p w:rsidRPr="00753E20" w:rsidR="00753E20" w:rsidP="00D93ACB" w:rsidRDefault="00753E20" w14:paraId="0D646ECD"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2B6EA3" w14:paraId="00B9EBD9" w14:textId="77777777">
        <w:trPr>
          <w:trHeight w:val="305"/>
        </w:trPr>
        <w:tc>
          <w:tcPr>
            <w:tcW w:w="1717" w:type="dxa"/>
            <w:shd w:val="clear" w:color="auto" w:fill="auto"/>
            <w:vAlign w:val="center"/>
            <w:hideMark/>
          </w:tcPr>
          <w:p w:rsidRPr="00753E20" w:rsidR="00753E20" w:rsidP="00D93ACB" w:rsidRDefault="00753E20" w14:paraId="4DC807D5"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algorithmVersion</w:t>
            </w:r>
            <w:proofErr w:type="spellEnd"/>
          </w:p>
        </w:tc>
        <w:tc>
          <w:tcPr>
            <w:tcW w:w="2968" w:type="dxa"/>
            <w:shd w:val="clear" w:color="auto" w:fill="auto"/>
            <w:vAlign w:val="center"/>
            <w:hideMark/>
          </w:tcPr>
          <w:p w:rsidRPr="00753E20" w:rsidR="00753E20" w:rsidP="00D93ACB" w:rsidRDefault="00753E20" w14:paraId="0DE1498D" w14:textId="77777777">
            <w:pPr>
              <w:spacing w:before="0"/>
              <w:rPr>
                <w:rFonts w:eastAsia="Times New Roman" w:cs="Arial"/>
                <w:color w:val="000000"/>
                <w:sz w:val="20"/>
                <w:szCs w:val="20"/>
              </w:rPr>
            </w:pPr>
            <w:r w:rsidRPr="00753E20">
              <w:rPr>
                <w:rFonts w:eastAsia="Times New Roman" w:cs="Arial"/>
                <w:color w:val="000000"/>
                <w:sz w:val="20"/>
                <w:szCs w:val="20"/>
              </w:rPr>
              <w:t>Version of the item selection algorithm that was used for this segment.</w:t>
            </w:r>
          </w:p>
        </w:tc>
        <w:tc>
          <w:tcPr>
            <w:tcW w:w="1028" w:type="dxa"/>
            <w:shd w:val="clear" w:color="auto" w:fill="auto"/>
            <w:vAlign w:val="center"/>
            <w:hideMark/>
          </w:tcPr>
          <w:p w:rsidRPr="00753E20" w:rsidR="00753E20" w:rsidP="00D93ACB" w:rsidRDefault="00753E20" w14:paraId="16CF7187"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852" w:type="dxa"/>
            <w:shd w:val="clear" w:color="auto" w:fill="auto"/>
            <w:vAlign w:val="center"/>
            <w:hideMark/>
          </w:tcPr>
          <w:p w:rsidRPr="00753E20" w:rsidR="00753E20" w:rsidP="00D93ACB" w:rsidRDefault="00753E20" w14:paraId="2F431093" w14:textId="77777777">
            <w:pPr>
              <w:spacing w:before="0"/>
              <w:rPr>
                <w:rFonts w:eastAsia="Times New Roman" w:cs="Arial"/>
                <w:color w:val="000000"/>
                <w:sz w:val="20"/>
                <w:szCs w:val="20"/>
              </w:rPr>
            </w:pPr>
            <w:r w:rsidRPr="00753E20">
              <w:rPr>
                <w:rFonts w:eastAsia="Times New Roman" w:cs="Arial"/>
                <w:color w:val="000000"/>
                <w:sz w:val="20"/>
                <w:szCs w:val="20"/>
              </w:rPr>
              <w:t>Optional for Interims; Optional for Summative</w:t>
            </w:r>
          </w:p>
        </w:tc>
        <w:tc>
          <w:tcPr>
            <w:tcW w:w="1017" w:type="dxa"/>
            <w:shd w:val="clear" w:color="auto" w:fill="auto"/>
            <w:vAlign w:val="center"/>
            <w:hideMark/>
          </w:tcPr>
          <w:p w:rsidRPr="00753E20" w:rsidR="00753E20" w:rsidP="00D93ACB" w:rsidRDefault="00753E20" w14:paraId="3ADFAAA6" w14:textId="77777777">
            <w:pPr>
              <w:spacing w:before="0"/>
              <w:rPr>
                <w:rFonts w:eastAsia="Times New Roman" w:cs="Arial"/>
                <w:color w:val="000000"/>
                <w:sz w:val="20"/>
                <w:szCs w:val="20"/>
              </w:rPr>
            </w:pPr>
            <w:r w:rsidRPr="00753E20">
              <w:rPr>
                <w:rFonts w:eastAsia="Times New Roman" w:cs="Arial"/>
                <w:color w:val="000000"/>
                <w:sz w:val="20"/>
                <w:szCs w:val="20"/>
              </w:rPr>
              <w:t>50</w:t>
            </w:r>
          </w:p>
        </w:tc>
        <w:tc>
          <w:tcPr>
            <w:tcW w:w="1953" w:type="dxa"/>
            <w:shd w:val="clear" w:color="auto" w:fill="auto"/>
            <w:vAlign w:val="center"/>
            <w:hideMark/>
          </w:tcPr>
          <w:p w:rsidRPr="00753E20" w:rsidR="00753E20" w:rsidP="00D93ACB" w:rsidRDefault="00753E20" w14:paraId="31A27494"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D93ACB" w:rsidRDefault="00753E20" w14:paraId="405F162D"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1170" w:type="dxa"/>
            <w:shd w:val="clear" w:color="auto" w:fill="auto"/>
            <w:vAlign w:val="center"/>
            <w:hideMark/>
          </w:tcPr>
          <w:p w:rsidRPr="00753E20" w:rsidR="00753E20" w:rsidP="00D93ACB" w:rsidRDefault="00753E20" w14:paraId="1AE28FF8" w14:textId="77777777">
            <w:pPr>
              <w:spacing w:before="0"/>
              <w:rPr>
                <w:rFonts w:eastAsia="Times New Roman" w:cs="Arial"/>
                <w:color w:val="000000"/>
                <w:sz w:val="20"/>
                <w:szCs w:val="20"/>
              </w:rPr>
            </w:pPr>
            <w:r w:rsidRPr="00753E20">
              <w:rPr>
                <w:rFonts w:eastAsia="Times New Roman" w:cs="Arial"/>
                <w:color w:val="000000"/>
                <w:sz w:val="20"/>
                <w:szCs w:val="20"/>
              </w:rPr>
              <w:t> </w:t>
            </w:r>
          </w:p>
        </w:tc>
      </w:tr>
    </w:tbl>
    <w:p w:rsidR="00D0664D" w:rsidP="00382683" w:rsidRDefault="00382683" w14:paraId="5348E3CD" w14:textId="779D6A08">
      <w:pPr>
        <w:pStyle w:val="Heading3"/>
      </w:pPr>
      <w:bookmarkStart w:name="_Toc34901205" w:id="284"/>
      <w:r>
        <w:t>TDS Report: Opportunity: Accommodation</w:t>
      </w:r>
      <w:bookmarkEnd w:id="284"/>
    </w:p>
    <w:p w:rsidR="00382683" w:rsidP="00382683" w:rsidRDefault="00382683" w14:paraId="23A995A0" w14:textId="16918737">
      <w:pPr>
        <w:pStyle w:val="Caption"/>
        <w:keepNext/>
      </w:pPr>
      <w:bookmarkStart w:name="_Ref34323790" w:id="285"/>
      <w:r>
        <w:t xml:space="preserve">Table </w:t>
      </w:r>
      <w:r w:rsidR="005D7BBF">
        <w:fldChar w:fldCharType="begin"/>
      </w:r>
      <w:r w:rsidR="005D7BBF">
        <w:instrText xml:space="preserve"> SEQ Table \* ARABIC </w:instrText>
      </w:r>
      <w:r w:rsidR="005D7BBF">
        <w:fldChar w:fldCharType="separate"/>
      </w:r>
      <w:r w:rsidR="00C65D0B">
        <w:rPr>
          <w:noProof/>
        </w:rPr>
        <w:t>12</w:t>
      </w:r>
      <w:r w:rsidR="005D7BBF">
        <w:rPr>
          <w:noProof/>
        </w:rPr>
        <w:fldChar w:fldCharType="end"/>
      </w:r>
      <w:bookmarkEnd w:id="285"/>
      <w:r>
        <w:t xml:space="preserve">. </w:t>
      </w:r>
      <w:r w:rsidRPr="004E40EC">
        <w:t>Test Integration XML Output Format (TDS Report: Opportunity: Accommodation)</w:t>
      </w:r>
    </w:p>
    <w:tbl>
      <w:tblPr>
        <w:tblW w:w="1394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710"/>
        <w:gridCol w:w="3600"/>
        <w:gridCol w:w="1191"/>
        <w:gridCol w:w="1257"/>
        <w:gridCol w:w="882"/>
        <w:gridCol w:w="2970"/>
        <w:gridCol w:w="1440"/>
        <w:gridCol w:w="895"/>
      </w:tblGrid>
      <w:tr w:rsidRPr="00D0664D" w:rsidR="00753E20" w:rsidTr="00382683" w14:paraId="70B26D12" w14:textId="77777777">
        <w:trPr>
          <w:trHeight w:val="330"/>
          <w:tblHeader/>
        </w:trPr>
        <w:tc>
          <w:tcPr>
            <w:tcW w:w="1710" w:type="dxa"/>
            <w:shd w:val="clear" w:color="000000" w:fill="008000"/>
            <w:vAlign w:val="center"/>
            <w:hideMark/>
          </w:tcPr>
          <w:p w:rsidRPr="00D0664D" w:rsidR="00753E20" w:rsidP="00D0664D" w:rsidRDefault="00753E20" w14:paraId="54CF8B35" w14:textId="77777777">
            <w:pPr>
              <w:spacing w:before="0"/>
              <w:rPr>
                <w:rFonts w:eastAsia="Times New Roman" w:cs="Arial"/>
                <w:b/>
                <w:bCs/>
                <w:color w:val="FFFFFF"/>
                <w:szCs w:val="24"/>
              </w:rPr>
            </w:pPr>
            <w:r w:rsidRPr="00D0664D">
              <w:rPr>
                <w:rFonts w:eastAsia="Times New Roman" w:cs="Arial"/>
                <w:b/>
                <w:bCs/>
                <w:color w:val="FFFFFF"/>
                <w:szCs w:val="24"/>
              </w:rPr>
              <w:t>TDS Field Name (attribute)</w:t>
            </w:r>
          </w:p>
        </w:tc>
        <w:tc>
          <w:tcPr>
            <w:tcW w:w="3600" w:type="dxa"/>
            <w:shd w:val="clear" w:color="000000" w:fill="008000"/>
            <w:vAlign w:val="center"/>
            <w:hideMark/>
          </w:tcPr>
          <w:p w:rsidRPr="00D0664D" w:rsidR="00753E20" w:rsidP="00D0664D" w:rsidRDefault="00753E20" w14:paraId="391C5BED" w14:textId="77777777">
            <w:pPr>
              <w:spacing w:before="0"/>
              <w:rPr>
                <w:rFonts w:eastAsia="Times New Roman" w:cs="Arial"/>
                <w:b/>
                <w:bCs/>
                <w:color w:val="FFFFFF"/>
                <w:szCs w:val="24"/>
              </w:rPr>
            </w:pPr>
            <w:r w:rsidRPr="00D0664D">
              <w:rPr>
                <w:rFonts w:eastAsia="Times New Roman" w:cs="Arial"/>
                <w:b/>
                <w:bCs/>
                <w:color w:val="FFFFFF"/>
                <w:szCs w:val="24"/>
              </w:rPr>
              <w:t>Data Element Description</w:t>
            </w:r>
          </w:p>
        </w:tc>
        <w:tc>
          <w:tcPr>
            <w:tcW w:w="1191" w:type="dxa"/>
            <w:shd w:val="clear" w:color="000000" w:fill="008000"/>
            <w:vAlign w:val="center"/>
            <w:hideMark/>
          </w:tcPr>
          <w:p w:rsidRPr="00D0664D" w:rsidR="00753E20" w:rsidP="00D0664D" w:rsidRDefault="00753E20" w14:paraId="0FFF6D9D" w14:textId="77777777">
            <w:pPr>
              <w:spacing w:before="0"/>
              <w:rPr>
                <w:rFonts w:eastAsia="Times New Roman" w:cs="Arial"/>
                <w:b/>
                <w:bCs/>
                <w:color w:val="FFFFFF"/>
                <w:szCs w:val="24"/>
              </w:rPr>
            </w:pPr>
            <w:r w:rsidRPr="00D0664D">
              <w:rPr>
                <w:rFonts w:eastAsia="Times New Roman" w:cs="Arial"/>
                <w:b/>
                <w:bCs/>
                <w:color w:val="FFFFFF"/>
                <w:szCs w:val="24"/>
              </w:rPr>
              <w:t>Data Type</w:t>
            </w:r>
          </w:p>
        </w:tc>
        <w:tc>
          <w:tcPr>
            <w:tcW w:w="1257" w:type="dxa"/>
            <w:shd w:val="clear" w:color="000000" w:fill="008000"/>
            <w:vAlign w:val="center"/>
            <w:hideMark/>
          </w:tcPr>
          <w:p w:rsidRPr="00D0664D" w:rsidR="00753E20" w:rsidP="00D0664D" w:rsidRDefault="00753E20" w14:paraId="551CE3B2" w14:textId="77777777">
            <w:pPr>
              <w:spacing w:before="0"/>
              <w:rPr>
                <w:rFonts w:eastAsia="Times New Roman" w:cs="Arial"/>
                <w:b/>
                <w:bCs/>
                <w:color w:val="FFFFFF"/>
                <w:szCs w:val="24"/>
              </w:rPr>
            </w:pPr>
            <w:r w:rsidRPr="00D0664D">
              <w:rPr>
                <w:rFonts w:eastAsia="Times New Roman" w:cs="Arial"/>
                <w:b/>
                <w:bCs/>
                <w:color w:val="FFFFFF"/>
                <w:szCs w:val="24"/>
              </w:rPr>
              <w:t xml:space="preserve"> Required</w:t>
            </w:r>
          </w:p>
        </w:tc>
        <w:tc>
          <w:tcPr>
            <w:tcW w:w="882" w:type="dxa"/>
            <w:shd w:val="clear" w:color="000000" w:fill="008000"/>
            <w:vAlign w:val="center"/>
            <w:hideMark/>
          </w:tcPr>
          <w:p w:rsidRPr="00D0664D" w:rsidR="00753E20" w:rsidP="00D0664D" w:rsidRDefault="00753E20" w14:paraId="5057FE54" w14:textId="6575EEAF">
            <w:pPr>
              <w:spacing w:before="0"/>
              <w:rPr>
                <w:rFonts w:eastAsia="Times New Roman" w:cs="Arial"/>
                <w:b/>
                <w:bCs/>
                <w:color w:val="FFFFFF"/>
                <w:szCs w:val="24"/>
              </w:rPr>
            </w:pPr>
            <w:r w:rsidRPr="00D0664D">
              <w:rPr>
                <w:rFonts w:eastAsia="Times New Roman" w:cs="Arial"/>
                <w:b/>
                <w:bCs/>
                <w:color w:val="FFFFFF"/>
                <w:szCs w:val="24"/>
              </w:rPr>
              <w:t>Width</w:t>
            </w:r>
          </w:p>
        </w:tc>
        <w:tc>
          <w:tcPr>
            <w:tcW w:w="2970" w:type="dxa"/>
            <w:shd w:val="clear" w:color="000000" w:fill="008000"/>
            <w:vAlign w:val="center"/>
            <w:hideMark/>
          </w:tcPr>
          <w:p w:rsidRPr="00D0664D" w:rsidR="00753E20" w:rsidP="00D0664D" w:rsidRDefault="00753E20" w14:paraId="5AC4AE1C" w14:textId="77777777">
            <w:pPr>
              <w:spacing w:before="0"/>
              <w:rPr>
                <w:rFonts w:eastAsia="Times New Roman" w:cs="Arial"/>
                <w:b/>
                <w:bCs/>
                <w:color w:val="FFFFFF"/>
                <w:szCs w:val="24"/>
              </w:rPr>
            </w:pPr>
            <w:r w:rsidRPr="00D0664D">
              <w:rPr>
                <w:rFonts w:eastAsia="Times New Roman" w:cs="Arial"/>
                <w:b/>
                <w:bCs/>
                <w:color w:val="FFFFFF"/>
                <w:szCs w:val="24"/>
              </w:rPr>
              <w:t>Acceptable Values</w:t>
            </w:r>
          </w:p>
        </w:tc>
        <w:tc>
          <w:tcPr>
            <w:tcW w:w="1440" w:type="dxa"/>
            <w:shd w:val="clear" w:color="000000" w:fill="008000"/>
            <w:vAlign w:val="center"/>
            <w:hideMark/>
          </w:tcPr>
          <w:p w:rsidRPr="00D0664D" w:rsidR="00753E20" w:rsidP="00D0664D" w:rsidRDefault="00753E20" w14:paraId="465860F5" w14:textId="77777777">
            <w:pPr>
              <w:spacing w:before="0"/>
              <w:rPr>
                <w:rFonts w:eastAsia="Times New Roman" w:cs="Arial"/>
                <w:b/>
                <w:bCs/>
                <w:color w:val="FFFFFF"/>
                <w:szCs w:val="24"/>
              </w:rPr>
            </w:pPr>
            <w:r w:rsidRPr="00D0664D">
              <w:rPr>
                <w:rFonts w:eastAsia="Times New Roman" w:cs="Arial"/>
                <w:b/>
                <w:bCs/>
                <w:color w:val="FFFFFF"/>
                <w:szCs w:val="24"/>
              </w:rPr>
              <w:t>Examples</w:t>
            </w:r>
          </w:p>
        </w:tc>
        <w:tc>
          <w:tcPr>
            <w:tcW w:w="895" w:type="dxa"/>
            <w:shd w:val="clear" w:color="000000" w:fill="008000"/>
            <w:vAlign w:val="center"/>
            <w:hideMark/>
          </w:tcPr>
          <w:p w:rsidRPr="00D0664D" w:rsidR="00753E20" w:rsidP="00D0664D" w:rsidRDefault="00597399" w14:paraId="478C695A" w14:textId="34B591D7">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D0664D" w:rsidR="00753E20" w:rsidTr="00382683" w14:paraId="64A7CB94" w14:textId="77777777">
        <w:trPr>
          <w:trHeight w:val="1205"/>
        </w:trPr>
        <w:tc>
          <w:tcPr>
            <w:tcW w:w="1710" w:type="dxa"/>
            <w:shd w:val="clear" w:color="auto" w:fill="auto"/>
            <w:vAlign w:val="center"/>
            <w:hideMark/>
          </w:tcPr>
          <w:p w:rsidRPr="00753E20" w:rsidR="00753E20" w:rsidP="009C6AD7" w:rsidRDefault="00753E20" w14:paraId="4C4CDB9E" w14:textId="77777777">
            <w:pPr>
              <w:spacing w:before="0"/>
              <w:rPr>
                <w:rFonts w:eastAsia="Times New Roman" w:cs="Arial"/>
                <w:color w:val="000000"/>
                <w:sz w:val="20"/>
                <w:szCs w:val="20"/>
              </w:rPr>
            </w:pPr>
            <w:r w:rsidRPr="00753E20">
              <w:rPr>
                <w:rFonts w:eastAsia="Times New Roman" w:cs="Arial"/>
                <w:color w:val="000000"/>
                <w:sz w:val="20"/>
                <w:szCs w:val="20"/>
              </w:rPr>
              <w:t>type</w:t>
            </w:r>
          </w:p>
        </w:tc>
        <w:tc>
          <w:tcPr>
            <w:tcW w:w="3600" w:type="dxa"/>
            <w:shd w:val="clear" w:color="auto" w:fill="auto"/>
            <w:vAlign w:val="center"/>
            <w:hideMark/>
          </w:tcPr>
          <w:p w:rsidRPr="00753E20" w:rsidR="00753E20" w:rsidP="009C6AD7" w:rsidRDefault="00753E20" w14:paraId="3B921603" w14:textId="3130015B">
            <w:pPr>
              <w:spacing w:before="0"/>
              <w:rPr>
                <w:rFonts w:eastAsia="Times New Roman" w:cs="Arial"/>
                <w:color w:val="000000"/>
                <w:sz w:val="20"/>
                <w:szCs w:val="20"/>
              </w:rPr>
            </w:pPr>
            <w:r w:rsidRPr="00753E20">
              <w:rPr>
                <w:rFonts w:eastAsia="Times New Roman" w:cs="Arial"/>
                <w:color w:val="000000"/>
                <w:sz w:val="20"/>
                <w:szCs w:val="20"/>
              </w:rPr>
              <w:t>Accommodation or accessibility feature.</w:t>
            </w:r>
          </w:p>
        </w:tc>
        <w:tc>
          <w:tcPr>
            <w:tcW w:w="1191" w:type="dxa"/>
            <w:shd w:val="clear" w:color="auto" w:fill="auto"/>
            <w:vAlign w:val="center"/>
            <w:hideMark/>
          </w:tcPr>
          <w:p w:rsidRPr="00753E20" w:rsidR="00753E20" w:rsidP="009C6AD7" w:rsidRDefault="00753E20" w14:paraId="6E635438"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257" w:type="dxa"/>
            <w:shd w:val="clear" w:color="auto" w:fill="auto"/>
            <w:vAlign w:val="center"/>
            <w:hideMark/>
          </w:tcPr>
          <w:p w:rsidRPr="00753E20" w:rsidR="00753E20" w:rsidP="009C6AD7" w:rsidRDefault="00753E20" w14:paraId="73A2CE18"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882" w:type="dxa"/>
            <w:shd w:val="clear" w:color="auto" w:fill="auto"/>
            <w:vAlign w:val="center"/>
            <w:hideMark/>
          </w:tcPr>
          <w:p w:rsidRPr="00753E20" w:rsidR="00753E20" w:rsidP="009C6AD7" w:rsidRDefault="00753E20" w14:paraId="47C96255" w14:textId="77777777">
            <w:pPr>
              <w:spacing w:before="0"/>
              <w:rPr>
                <w:rFonts w:eastAsia="Times New Roman" w:cs="Arial"/>
                <w:color w:val="000000"/>
                <w:sz w:val="20"/>
                <w:szCs w:val="20"/>
              </w:rPr>
            </w:pPr>
            <w:r w:rsidRPr="00753E20">
              <w:rPr>
                <w:rFonts w:eastAsia="Times New Roman" w:cs="Arial"/>
                <w:color w:val="000000"/>
                <w:sz w:val="20"/>
                <w:szCs w:val="20"/>
              </w:rPr>
              <w:t>510</w:t>
            </w:r>
          </w:p>
        </w:tc>
        <w:tc>
          <w:tcPr>
            <w:tcW w:w="2970" w:type="dxa"/>
            <w:shd w:val="clear" w:color="auto" w:fill="auto"/>
            <w:vAlign w:val="center"/>
            <w:hideMark/>
          </w:tcPr>
          <w:p w:rsidRPr="00753E20" w:rsidR="00753E20" w:rsidP="009C6AD7" w:rsidRDefault="00753E20" w14:paraId="13CE3B36" w14:textId="77777777">
            <w:pPr>
              <w:spacing w:before="0"/>
              <w:rPr>
                <w:rFonts w:eastAsia="Times New Roman" w:cs="Arial"/>
                <w:color w:val="000000"/>
                <w:sz w:val="20"/>
                <w:szCs w:val="20"/>
              </w:rPr>
            </w:pPr>
            <w:r w:rsidRPr="00753E20">
              <w:rPr>
                <w:rFonts w:eastAsia="Times New Roman" w:cs="Arial"/>
                <w:color w:val="000000"/>
                <w:sz w:val="20"/>
                <w:szCs w:val="20"/>
              </w:rPr>
              <w:t>http://www.smarterapp.org/documents/ISAAP-AccessibilityFeatureCodes.pdf</w:t>
            </w:r>
            <w:r w:rsidRPr="00753E20">
              <w:rPr>
                <w:rFonts w:eastAsia="Times New Roman" w:cs="Arial"/>
                <w:color w:val="000000"/>
                <w:sz w:val="20"/>
                <w:szCs w:val="20"/>
              </w:rPr>
              <w:br/>
            </w:r>
            <w:r w:rsidRPr="00753E20">
              <w:rPr>
                <w:rFonts w:eastAsia="Times New Roman" w:cs="Arial"/>
                <w:color w:val="000000"/>
                <w:sz w:val="20"/>
                <w:szCs w:val="20"/>
              </w:rPr>
              <w:br/>
            </w:r>
            <w:r w:rsidRPr="00753E20">
              <w:rPr>
                <w:rFonts w:eastAsia="Times New Roman" w:cs="Arial"/>
                <w:color w:val="000000"/>
                <w:sz w:val="20"/>
                <w:szCs w:val="20"/>
              </w:rPr>
              <w:t>Values are updated in separate document.</w:t>
            </w:r>
          </w:p>
        </w:tc>
        <w:tc>
          <w:tcPr>
            <w:tcW w:w="1440" w:type="dxa"/>
            <w:shd w:val="clear" w:color="auto" w:fill="auto"/>
            <w:vAlign w:val="center"/>
            <w:hideMark/>
          </w:tcPr>
          <w:p w:rsidRPr="00753E20" w:rsidR="00753E20" w:rsidP="009C6AD7" w:rsidRDefault="00753E20" w14:paraId="69C24268"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895" w:type="dxa"/>
            <w:shd w:val="clear" w:color="auto" w:fill="auto"/>
            <w:vAlign w:val="center"/>
            <w:hideMark/>
          </w:tcPr>
          <w:p w:rsidRPr="00753E20" w:rsidR="00753E20" w:rsidP="009C6AD7" w:rsidRDefault="00753E20" w14:paraId="5C7A8E09" w14:textId="67FCF88F">
            <w:pPr>
              <w:spacing w:before="0"/>
              <w:rPr>
                <w:rFonts w:eastAsia="Times New Roman" w:cs="Arial"/>
                <w:color w:val="000000"/>
                <w:sz w:val="20"/>
                <w:szCs w:val="20"/>
              </w:rPr>
            </w:pPr>
            <w:r w:rsidRPr="00753E20">
              <w:rPr>
                <w:rFonts w:eastAsia="Times New Roman" w:cs="Arial"/>
                <w:color w:val="000000"/>
                <w:sz w:val="20"/>
                <w:szCs w:val="20"/>
              </w:rPr>
              <w:t> </w:t>
            </w:r>
            <w:hyperlink w:history="1" w:anchor="_CEDS_Reference_Table">
              <w:r w:rsidRPr="003F5B71" w:rsidR="002B6EA3">
                <w:rPr>
                  <w:rStyle w:val="Hyperlink"/>
                  <w:rFonts w:eastAsia="Times New Roman" w:cs="Arial"/>
                  <w:sz w:val="20"/>
                  <w:szCs w:val="20"/>
                </w:rPr>
                <w:t>41</w:t>
              </w:r>
            </w:hyperlink>
          </w:p>
        </w:tc>
      </w:tr>
      <w:tr w:rsidRPr="00D0664D" w:rsidR="00753E20" w:rsidTr="00382683" w14:paraId="46C67FAC" w14:textId="77777777">
        <w:trPr>
          <w:trHeight w:val="638"/>
        </w:trPr>
        <w:tc>
          <w:tcPr>
            <w:tcW w:w="1710" w:type="dxa"/>
            <w:shd w:val="clear" w:color="auto" w:fill="auto"/>
            <w:vAlign w:val="center"/>
            <w:hideMark/>
          </w:tcPr>
          <w:p w:rsidRPr="00753E20" w:rsidR="00753E20" w:rsidP="009C6AD7" w:rsidRDefault="00753E20" w14:paraId="0C02C641" w14:textId="77777777">
            <w:pPr>
              <w:spacing w:before="0"/>
              <w:rPr>
                <w:rFonts w:eastAsia="Times New Roman" w:cs="Arial"/>
                <w:color w:val="000000"/>
                <w:sz w:val="20"/>
                <w:szCs w:val="20"/>
              </w:rPr>
            </w:pPr>
            <w:r w:rsidRPr="00753E20">
              <w:rPr>
                <w:rFonts w:eastAsia="Times New Roman" w:cs="Arial"/>
                <w:color w:val="000000"/>
                <w:sz w:val="20"/>
                <w:szCs w:val="20"/>
              </w:rPr>
              <w:lastRenderedPageBreak/>
              <w:t>value</w:t>
            </w:r>
          </w:p>
        </w:tc>
        <w:tc>
          <w:tcPr>
            <w:tcW w:w="3600" w:type="dxa"/>
            <w:shd w:val="clear" w:color="auto" w:fill="auto"/>
            <w:vAlign w:val="center"/>
            <w:hideMark/>
          </w:tcPr>
          <w:p w:rsidRPr="00753E20" w:rsidR="00753E20" w:rsidP="009C6AD7" w:rsidRDefault="00753E20" w14:paraId="617C5FD6" w14:textId="7AD63CC6">
            <w:pPr>
              <w:spacing w:before="0"/>
              <w:rPr>
                <w:rFonts w:eastAsia="Times New Roman" w:cs="Arial"/>
                <w:color w:val="000000"/>
                <w:sz w:val="20"/>
                <w:szCs w:val="20"/>
              </w:rPr>
            </w:pPr>
            <w:r w:rsidRPr="00753E20">
              <w:rPr>
                <w:rFonts w:eastAsia="Times New Roman" w:cs="Arial"/>
                <w:color w:val="000000"/>
                <w:sz w:val="20"/>
                <w:szCs w:val="20"/>
              </w:rPr>
              <w:t>An acceptable accommodation value the accommodation type submitted. Note: There is a one to one relationship between value and code.</w:t>
            </w:r>
          </w:p>
        </w:tc>
        <w:tc>
          <w:tcPr>
            <w:tcW w:w="1191" w:type="dxa"/>
            <w:shd w:val="clear" w:color="auto" w:fill="auto"/>
            <w:vAlign w:val="center"/>
            <w:hideMark/>
          </w:tcPr>
          <w:p w:rsidRPr="00753E20" w:rsidR="00753E20" w:rsidP="009C6AD7" w:rsidRDefault="00753E20" w14:paraId="7B7585B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257" w:type="dxa"/>
            <w:shd w:val="clear" w:color="auto" w:fill="auto"/>
            <w:vAlign w:val="center"/>
            <w:hideMark/>
          </w:tcPr>
          <w:p w:rsidRPr="00753E20" w:rsidR="00753E20" w:rsidP="009C6AD7" w:rsidRDefault="00753E20" w14:paraId="669853D6"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882" w:type="dxa"/>
            <w:shd w:val="clear" w:color="auto" w:fill="auto"/>
            <w:vAlign w:val="center"/>
            <w:hideMark/>
          </w:tcPr>
          <w:p w:rsidRPr="00753E20" w:rsidR="00753E20" w:rsidP="009C6AD7" w:rsidRDefault="00753E20" w14:paraId="7CD53126" w14:textId="77777777">
            <w:pPr>
              <w:spacing w:before="0"/>
              <w:rPr>
                <w:rFonts w:eastAsia="Times New Roman" w:cs="Arial"/>
                <w:color w:val="000000"/>
                <w:sz w:val="20"/>
                <w:szCs w:val="20"/>
              </w:rPr>
            </w:pPr>
            <w:r w:rsidRPr="00753E20">
              <w:rPr>
                <w:rFonts w:eastAsia="Times New Roman" w:cs="Arial"/>
                <w:color w:val="000000"/>
                <w:sz w:val="20"/>
                <w:szCs w:val="20"/>
              </w:rPr>
              <w:t>510</w:t>
            </w:r>
          </w:p>
        </w:tc>
        <w:tc>
          <w:tcPr>
            <w:tcW w:w="2970" w:type="dxa"/>
            <w:shd w:val="clear" w:color="auto" w:fill="auto"/>
            <w:vAlign w:val="center"/>
            <w:hideMark/>
          </w:tcPr>
          <w:p w:rsidRPr="00753E20" w:rsidR="00753E20" w:rsidP="009C6AD7" w:rsidRDefault="00753E20" w14:paraId="19CB7B0A"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1440" w:type="dxa"/>
            <w:shd w:val="clear" w:color="auto" w:fill="auto"/>
            <w:vAlign w:val="center"/>
            <w:hideMark/>
          </w:tcPr>
          <w:p w:rsidRPr="00753E20" w:rsidR="00753E20" w:rsidP="009C6AD7" w:rsidRDefault="00753E20" w14:paraId="2E3BE867" w14:textId="77777777">
            <w:pPr>
              <w:spacing w:before="0"/>
              <w:rPr>
                <w:rFonts w:eastAsia="Times New Roman" w:cs="Arial"/>
                <w:color w:val="000000"/>
                <w:sz w:val="20"/>
                <w:szCs w:val="20"/>
              </w:rPr>
            </w:pPr>
          </w:p>
        </w:tc>
        <w:tc>
          <w:tcPr>
            <w:tcW w:w="895" w:type="dxa"/>
            <w:shd w:val="clear" w:color="auto" w:fill="auto"/>
            <w:vAlign w:val="center"/>
            <w:hideMark/>
          </w:tcPr>
          <w:p w:rsidRPr="00753E20" w:rsidR="00753E20" w:rsidP="009C6AD7" w:rsidRDefault="005D7BBF" w14:paraId="4B4F92FB" w14:textId="6ED86CE6">
            <w:pPr>
              <w:spacing w:before="0"/>
              <w:rPr>
                <w:rFonts w:eastAsia="Times New Roman" w:cs="Arial"/>
                <w:color w:val="000000"/>
                <w:sz w:val="20"/>
                <w:szCs w:val="20"/>
              </w:rPr>
            </w:pPr>
            <w:hyperlink w:history="1" w:anchor="_CEDS_Reference_Table">
              <w:r w:rsidRPr="003F5B71" w:rsidR="002B6EA3">
                <w:rPr>
                  <w:rStyle w:val="Hyperlink"/>
                  <w:rFonts w:eastAsia="Times New Roman" w:cs="Arial"/>
                  <w:sz w:val="20"/>
                  <w:szCs w:val="20"/>
                </w:rPr>
                <w:t>42</w:t>
              </w:r>
            </w:hyperlink>
          </w:p>
        </w:tc>
      </w:tr>
      <w:tr w:rsidRPr="00D0664D" w:rsidR="00753E20" w:rsidTr="00382683" w14:paraId="68FED46F" w14:textId="77777777">
        <w:trPr>
          <w:trHeight w:val="600"/>
        </w:trPr>
        <w:tc>
          <w:tcPr>
            <w:tcW w:w="1710" w:type="dxa"/>
            <w:shd w:val="clear" w:color="auto" w:fill="auto"/>
            <w:vAlign w:val="center"/>
            <w:hideMark/>
          </w:tcPr>
          <w:p w:rsidRPr="00753E20" w:rsidR="00753E20" w:rsidP="009C6AD7" w:rsidRDefault="00753E20" w14:paraId="1577D68E" w14:textId="77777777">
            <w:pPr>
              <w:spacing w:before="0"/>
              <w:rPr>
                <w:rFonts w:eastAsia="Times New Roman" w:cs="Arial"/>
                <w:color w:val="000000"/>
                <w:sz w:val="20"/>
                <w:szCs w:val="20"/>
              </w:rPr>
            </w:pPr>
            <w:r w:rsidRPr="00753E20">
              <w:rPr>
                <w:rFonts w:eastAsia="Times New Roman" w:cs="Arial"/>
                <w:color w:val="000000"/>
                <w:sz w:val="20"/>
                <w:szCs w:val="20"/>
              </w:rPr>
              <w:t>code</w:t>
            </w:r>
          </w:p>
        </w:tc>
        <w:tc>
          <w:tcPr>
            <w:tcW w:w="3600" w:type="dxa"/>
            <w:shd w:val="clear" w:color="auto" w:fill="auto"/>
            <w:vAlign w:val="center"/>
            <w:hideMark/>
          </w:tcPr>
          <w:p w:rsidRPr="00753E20" w:rsidR="00753E20" w:rsidP="009C6AD7" w:rsidRDefault="00753E20" w14:paraId="316ECD12" w14:textId="2CAC609B">
            <w:pPr>
              <w:spacing w:before="0"/>
              <w:rPr>
                <w:rFonts w:eastAsia="Times New Roman" w:cs="Arial"/>
                <w:color w:val="000000"/>
                <w:sz w:val="20"/>
                <w:szCs w:val="20"/>
              </w:rPr>
            </w:pPr>
            <w:r w:rsidRPr="00753E20">
              <w:rPr>
                <w:rFonts w:eastAsia="Times New Roman" w:cs="Arial"/>
                <w:color w:val="000000"/>
                <w:sz w:val="20"/>
                <w:szCs w:val="20"/>
              </w:rPr>
              <w:t>An acceptable code for the accommodation type and value.</w:t>
            </w:r>
          </w:p>
        </w:tc>
        <w:tc>
          <w:tcPr>
            <w:tcW w:w="1191" w:type="dxa"/>
            <w:shd w:val="clear" w:color="auto" w:fill="auto"/>
            <w:vAlign w:val="center"/>
            <w:hideMark/>
          </w:tcPr>
          <w:p w:rsidRPr="00753E20" w:rsidR="00753E20" w:rsidP="009C6AD7" w:rsidRDefault="00753E20" w14:paraId="02BDE9F5"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257" w:type="dxa"/>
            <w:shd w:val="clear" w:color="auto" w:fill="auto"/>
            <w:vAlign w:val="center"/>
            <w:hideMark/>
          </w:tcPr>
          <w:p w:rsidRPr="00753E20" w:rsidR="00753E20" w:rsidP="009C6AD7" w:rsidRDefault="00753E20" w14:paraId="4AC51B3E"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882" w:type="dxa"/>
            <w:shd w:val="clear" w:color="auto" w:fill="auto"/>
            <w:vAlign w:val="center"/>
            <w:hideMark/>
          </w:tcPr>
          <w:p w:rsidRPr="00753E20" w:rsidR="00753E20" w:rsidP="009C6AD7" w:rsidRDefault="00753E20" w14:paraId="06B2FF0F" w14:textId="77777777">
            <w:pPr>
              <w:spacing w:before="0"/>
              <w:rPr>
                <w:rFonts w:eastAsia="Times New Roman" w:cs="Arial"/>
                <w:color w:val="000000"/>
                <w:sz w:val="20"/>
                <w:szCs w:val="20"/>
              </w:rPr>
            </w:pPr>
            <w:r w:rsidRPr="00753E20">
              <w:rPr>
                <w:rFonts w:eastAsia="Times New Roman" w:cs="Arial"/>
                <w:color w:val="000000"/>
                <w:sz w:val="20"/>
                <w:szCs w:val="20"/>
              </w:rPr>
              <w:t>510</w:t>
            </w:r>
          </w:p>
        </w:tc>
        <w:tc>
          <w:tcPr>
            <w:tcW w:w="2970" w:type="dxa"/>
            <w:shd w:val="clear" w:color="auto" w:fill="auto"/>
            <w:vAlign w:val="center"/>
            <w:hideMark/>
          </w:tcPr>
          <w:p w:rsidRPr="00753E20" w:rsidR="00753E20" w:rsidP="009C6AD7" w:rsidRDefault="00753E20" w14:paraId="1BEF8B4A"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1440" w:type="dxa"/>
            <w:shd w:val="clear" w:color="auto" w:fill="auto"/>
            <w:vAlign w:val="center"/>
            <w:hideMark/>
          </w:tcPr>
          <w:p w:rsidRPr="00753E20" w:rsidR="00753E20" w:rsidP="009C6AD7" w:rsidRDefault="00753E20" w14:paraId="4FBF4922" w14:textId="77777777">
            <w:pPr>
              <w:spacing w:before="0"/>
              <w:rPr>
                <w:rFonts w:eastAsia="Times New Roman" w:cs="Arial"/>
                <w:color w:val="000000"/>
                <w:sz w:val="20"/>
                <w:szCs w:val="20"/>
              </w:rPr>
            </w:pPr>
          </w:p>
        </w:tc>
        <w:tc>
          <w:tcPr>
            <w:tcW w:w="895" w:type="dxa"/>
            <w:shd w:val="clear" w:color="auto" w:fill="auto"/>
            <w:vAlign w:val="center"/>
            <w:hideMark/>
          </w:tcPr>
          <w:p w:rsidRPr="00753E20" w:rsidR="00753E20" w:rsidP="009C6AD7" w:rsidRDefault="00753E20" w14:paraId="7865807B"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D0664D" w:rsidR="00753E20" w:rsidTr="00382683" w14:paraId="7E179928" w14:textId="77777777">
        <w:trPr>
          <w:trHeight w:val="615"/>
        </w:trPr>
        <w:tc>
          <w:tcPr>
            <w:tcW w:w="1710" w:type="dxa"/>
            <w:shd w:val="clear" w:color="auto" w:fill="auto"/>
            <w:vAlign w:val="center"/>
            <w:hideMark/>
          </w:tcPr>
          <w:p w:rsidRPr="00753E20" w:rsidR="00753E20" w:rsidP="009C6AD7" w:rsidRDefault="00753E20" w14:paraId="17A67072" w14:textId="77777777">
            <w:pPr>
              <w:spacing w:before="0"/>
              <w:rPr>
                <w:rFonts w:eastAsia="Times New Roman" w:cs="Arial"/>
                <w:color w:val="000000"/>
                <w:sz w:val="20"/>
                <w:szCs w:val="20"/>
              </w:rPr>
            </w:pPr>
            <w:r w:rsidRPr="00753E20">
              <w:rPr>
                <w:rFonts w:eastAsia="Times New Roman" w:cs="Arial"/>
                <w:color w:val="000000"/>
                <w:sz w:val="20"/>
                <w:szCs w:val="20"/>
              </w:rPr>
              <w:t>segment</w:t>
            </w:r>
          </w:p>
        </w:tc>
        <w:tc>
          <w:tcPr>
            <w:tcW w:w="3600" w:type="dxa"/>
            <w:shd w:val="clear" w:color="auto" w:fill="auto"/>
            <w:vAlign w:val="center"/>
            <w:hideMark/>
          </w:tcPr>
          <w:p w:rsidRPr="00753E20" w:rsidR="00753E20" w:rsidP="009C6AD7" w:rsidRDefault="00753E20" w14:paraId="67347A3D" w14:textId="0B92A480">
            <w:pPr>
              <w:spacing w:before="0"/>
              <w:rPr>
                <w:rFonts w:eastAsia="Times New Roman" w:cs="Arial"/>
                <w:color w:val="000000"/>
                <w:sz w:val="20"/>
                <w:szCs w:val="20"/>
              </w:rPr>
            </w:pPr>
            <w:r w:rsidRPr="00753E20">
              <w:rPr>
                <w:rFonts w:eastAsia="Times New Roman" w:cs="Arial"/>
                <w:color w:val="000000"/>
                <w:sz w:val="20"/>
                <w:szCs w:val="20"/>
              </w:rPr>
              <w:t>Segment number in which the accommodation applies. A 0 means the accommodation applies to the entire test (i.e. all segments)</w:t>
            </w:r>
          </w:p>
        </w:tc>
        <w:tc>
          <w:tcPr>
            <w:tcW w:w="1191" w:type="dxa"/>
            <w:shd w:val="clear" w:color="auto" w:fill="auto"/>
            <w:vAlign w:val="center"/>
            <w:hideMark/>
          </w:tcPr>
          <w:p w:rsidRPr="00753E20" w:rsidR="00753E20" w:rsidP="009C6AD7" w:rsidRDefault="00753E20" w14:paraId="6342522C"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1257" w:type="dxa"/>
            <w:shd w:val="clear" w:color="auto" w:fill="auto"/>
            <w:vAlign w:val="center"/>
            <w:hideMark/>
          </w:tcPr>
          <w:p w:rsidRPr="00753E20" w:rsidR="00753E20" w:rsidP="009C6AD7" w:rsidRDefault="00753E20" w14:paraId="02573DED"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882" w:type="dxa"/>
            <w:shd w:val="clear" w:color="auto" w:fill="auto"/>
            <w:vAlign w:val="center"/>
            <w:hideMark/>
          </w:tcPr>
          <w:p w:rsidRPr="00753E20" w:rsidR="00753E20" w:rsidP="009C6AD7" w:rsidRDefault="00753E20" w14:paraId="67EF5BB3"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970" w:type="dxa"/>
            <w:shd w:val="clear" w:color="auto" w:fill="auto"/>
            <w:vAlign w:val="center"/>
            <w:hideMark/>
          </w:tcPr>
          <w:p w:rsidRPr="00753E20" w:rsidR="00753E20" w:rsidP="009C6AD7" w:rsidRDefault="00753E20" w14:paraId="649DE17B" w14:textId="337F54D9">
            <w:pPr>
              <w:spacing w:before="0"/>
              <w:rPr>
                <w:rFonts w:eastAsia="Times New Roman" w:cs="Arial"/>
                <w:color w:val="000000"/>
                <w:sz w:val="20"/>
                <w:szCs w:val="20"/>
              </w:rPr>
            </w:pPr>
            <w:r w:rsidRPr="00753E20">
              <w:rPr>
                <w:rFonts w:eastAsia="Times New Roman" w:cs="Arial"/>
                <w:color w:val="000000"/>
                <w:sz w:val="20"/>
                <w:szCs w:val="20"/>
              </w:rPr>
              <w:t>Positive 32-bit integer, null allowed</w:t>
            </w:r>
          </w:p>
        </w:tc>
        <w:tc>
          <w:tcPr>
            <w:tcW w:w="1440" w:type="dxa"/>
            <w:shd w:val="clear" w:color="auto" w:fill="auto"/>
            <w:vAlign w:val="center"/>
            <w:hideMark/>
          </w:tcPr>
          <w:p w:rsidRPr="00753E20" w:rsidR="00753E20" w:rsidP="009C6AD7" w:rsidRDefault="00753E20" w14:paraId="17E01B68"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895" w:type="dxa"/>
            <w:shd w:val="clear" w:color="auto" w:fill="auto"/>
            <w:vAlign w:val="center"/>
            <w:hideMark/>
          </w:tcPr>
          <w:p w:rsidRPr="00753E20" w:rsidR="00753E20" w:rsidP="009C6AD7" w:rsidRDefault="00753E20" w14:paraId="0B881198" w14:textId="77777777">
            <w:pPr>
              <w:spacing w:before="0"/>
              <w:rPr>
                <w:rFonts w:eastAsia="Times New Roman" w:cs="Arial"/>
                <w:color w:val="000000"/>
                <w:sz w:val="20"/>
                <w:szCs w:val="20"/>
              </w:rPr>
            </w:pPr>
            <w:r w:rsidRPr="00753E20">
              <w:rPr>
                <w:rFonts w:eastAsia="Times New Roman" w:cs="Arial"/>
                <w:color w:val="000000"/>
                <w:sz w:val="20"/>
                <w:szCs w:val="20"/>
              </w:rPr>
              <w:t> </w:t>
            </w:r>
          </w:p>
        </w:tc>
      </w:tr>
    </w:tbl>
    <w:p w:rsidR="00382683" w:rsidP="00382683" w:rsidRDefault="00382683" w14:paraId="74744C5C" w14:textId="77777777">
      <w:pPr>
        <w:pStyle w:val="Heading4"/>
      </w:pPr>
      <w:bookmarkStart w:name="_Toc34901206" w:id="286"/>
      <w:r>
        <w:t>Accessibility Features and Use Codes</w:t>
      </w:r>
      <w:bookmarkEnd w:id="286"/>
    </w:p>
    <w:p w:rsidR="00382683" w:rsidP="00382683" w:rsidRDefault="00382683" w14:paraId="2CA26986" w14:textId="77777777">
      <w:pPr>
        <w:ind w:left="270" w:right="540"/>
      </w:pPr>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t>” offer more detail about the categories and specific features. Because the file format predates this categorization, the &lt;Accommodation&gt; element is used to report all accessibility feature types. The types whose acceptable values (codes) begin with TDS_ are accommodations; those beginning with NEDS_ are Non-Embedded Designated Supports; those beginning with NEA_ are Non-Embedded Accommodations.</w:t>
      </w:r>
    </w:p>
    <w:p w:rsidR="00382683" w:rsidP="00382683" w:rsidRDefault="00382683" w14:paraId="6DB6F625" w14:textId="35D705A6">
      <w:pPr>
        <w:ind w:left="270" w:right="540"/>
      </w:pPr>
      <w:r>
        <w:t xml:space="preserve">Raw information regarding accessibility feature use is reported in the &lt;Accommodation&gt; elements as described in the table </w:t>
      </w:r>
      <w:r w:rsidR="00E92D03">
        <w:t>above</w:t>
      </w:r>
      <w:r>
        <w:t xml:space="preserve"> (</w:t>
      </w:r>
      <w:r w:rsidRPr="00E92D03" w:rsidR="00E92D03">
        <w:rPr>
          <w:rStyle w:val="HyperLinkedChar"/>
        </w:rPr>
        <w:fldChar w:fldCharType="begin"/>
      </w:r>
      <w:r w:rsidRPr="00E92D03" w:rsidR="00E92D03">
        <w:rPr>
          <w:rStyle w:val="HyperLinkedChar"/>
        </w:rPr>
        <w:instrText xml:space="preserve"> REF _Ref34323790 \h </w:instrText>
      </w:r>
      <w:r w:rsidR="00E92D03">
        <w:rPr>
          <w:rStyle w:val="HyperLinkedChar"/>
        </w:rPr>
        <w:instrText xml:space="preserve"> \* MERGEFORMAT </w:instrText>
      </w:r>
      <w:r w:rsidRPr="00E92D03" w:rsidR="00E92D03">
        <w:rPr>
          <w:rStyle w:val="HyperLinkedChar"/>
        </w:rPr>
      </w:r>
      <w:r w:rsidRPr="00E92D03" w:rsidR="00E92D03">
        <w:rPr>
          <w:rStyle w:val="HyperLinkedChar"/>
        </w:rPr>
        <w:fldChar w:fldCharType="separate"/>
      </w:r>
      <w:r w:rsidRPr="00C65D0B" w:rsidR="00C65D0B">
        <w:rPr>
          <w:rStyle w:val="HyperLinkedChar"/>
        </w:rPr>
        <w:t>Table 12</w:t>
      </w:r>
      <w:r w:rsidRPr="00E92D03" w:rsidR="00E92D03">
        <w:rPr>
          <w:rStyle w:val="HyperLinkedChar"/>
        </w:rPr>
        <w:fldChar w:fldCharType="end"/>
      </w:r>
      <w:r>
        <w:t>). For each accommodation used by the student, a derivative “feature use code” is reported in a Score element. In these elements, the “</w:t>
      </w:r>
      <w:proofErr w:type="spellStart"/>
      <w:r>
        <w:t>measureLabel</w:t>
      </w:r>
      <w:proofErr w:type="spellEnd"/>
      <w:r>
        <w:t>” property is set to “accommodation”, the “</w:t>
      </w:r>
      <w:proofErr w:type="spellStart"/>
      <w:r>
        <w:t>measureOf</w:t>
      </w:r>
      <w:proofErr w:type="spellEnd"/>
      <w:r>
        <w:t xml:space="preserve">” property is set to the accommodation type, and the “score” property is set to one of “feature use codes” in the table </w:t>
      </w:r>
      <w:r w:rsidR="00E92D03">
        <w:t>above</w:t>
      </w:r>
      <w:r>
        <w:t xml:space="preserve">. The current open source solution does not track whether the feature was </w:t>
      </w:r>
      <w:r w:rsidRPr="00853C9C">
        <w:rPr>
          <w:b/>
        </w:rPr>
        <w:t>designated</w:t>
      </w:r>
      <w:r>
        <w:t xml:space="preserve"> for a student and only tracks </w:t>
      </w:r>
      <w:r w:rsidRPr="00853C9C">
        <w:rPr>
          <w:b/>
        </w:rPr>
        <w:t>uses</w:t>
      </w:r>
      <w:r>
        <w:t xml:space="preserve"> in select cases. Accordingly, only values 3, 4, 6, 7 and 8 are likely to appear in test results. The other values are defined to provide for future enhancement.</w:t>
      </w:r>
    </w:p>
    <w:p w:rsidR="00382683" w:rsidP="00382683" w:rsidRDefault="00382683" w14:paraId="1F0DD9B0" w14:textId="15008EAB">
      <w:pPr>
        <w:ind w:left="270" w:right="540"/>
      </w:pPr>
      <w:r>
        <w:t xml:space="preserve">More information for Accessibility Features and Use Codes can be found </w:t>
      </w:r>
      <w:hyperlink w:history="1" r:id="rId16">
        <w:r w:rsidRPr="00193D1A">
          <w:rPr>
            <w:rStyle w:val="Hyperlink"/>
          </w:rPr>
          <w:t>HERE</w:t>
        </w:r>
      </w:hyperlink>
      <w:r>
        <w:t xml:space="preserve">. </w:t>
      </w:r>
    </w:p>
    <w:p w:rsidR="00F661B2" w:rsidP="002B6EA3" w:rsidRDefault="00382683" w14:paraId="668FE57B" w14:textId="16B887FF">
      <w:pPr>
        <w:pStyle w:val="Heading3"/>
      </w:pPr>
      <w:bookmarkStart w:name="_Toc34901207" w:id="287"/>
      <w:r>
        <w:lastRenderedPageBreak/>
        <w:t xml:space="preserve">TDS Report: Opportunity: </w:t>
      </w:r>
      <w:r w:rsidR="00F661B2">
        <w:t>Scores</w:t>
      </w:r>
      <w:bookmarkEnd w:id="287"/>
    </w:p>
    <w:p w:rsidR="00382683" w:rsidP="00382683" w:rsidRDefault="00382683" w14:paraId="61A7F7F9" w14:textId="24695541">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13</w:t>
      </w:r>
      <w:r w:rsidR="005D7BBF">
        <w:rPr>
          <w:noProof/>
        </w:rPr>
        <w:fldChar w:fldCharType="end"/>
      </w:r>
      <w:r>
        <w:t xml:space="preserve">. </w:t>
      </w:r>
      <w:r w:rsidRPr="00810FC4">
        <w:t>Test Integration XML Output Format (TDS Report: Opportunity: Score)</w:t>
      </w:r>
    </w:p>
    <w:tbl>
      <w:tblPr>
        <w:tblW w:w="13733"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30"/>
        <w:gridCol w:w="2646"/>
        <w:gridCol w:w="803"/>
        <w:gridCol w:w="1257"/>
        <w:gridCol w:w="1017"/>
        <w:gridCol w:w="2357"/>
        <w:gridCol w:w="3240"/>
        <w:gridCol w:w="883"/>
      </w:tblGrid>
      <w:tr w:rsidRPr="00B83F1B" w:rsidR="00753E20" w:rsidTr="00991A6C" w14:paraId="39D79692" w14:textId="77777777">
        <w:trPr>
          <w:trHeight w:val="330"/>
        </w:trPr>
        <w:tc>
          <w:tcPr>
            <w:tcW w:w="1530" w:type="dxa"/>
            <w:shd w:val="clear" w:color="000000" w:fill="008000"/>
            <w:vAlign w:val="center"/>
            <w:hideMark/>
          </w:tcPr>
          <w:p w:rsidRPr="00B83F1B" w:rsidR="00753E20" w:rsidP="00B83F1B" w:rsidRDefault="00753E20" w14:paraId="61E0C0F9" w14:textId="77777777">
            <w:pPr>
              <w:spacing w:before="0"/>
              <w:rPr>
                <w:rFonts w:eastAsia="Times New Roman" w:cs="Arial"/>
                <w:b/>
                <w:bCs/>
                <w:color w:val="FFFFFF"/>
                <w:szCs w:val="24"/>
              </w:rPr>
            </w:pPr>
            <w:r w:rsidRPr="00B83F1B">
              <w:rPr>
                <w:rFonts w:eastAsia="Times New Roman" w:cs="Arial"/>
                <w:b/>
                <w:bCs/>
                <w:color w:val="FFFFFF"/>
                <w:szCs w:val="24"/>
              </w:rPr>
              <w:t>TDS Field Name (attribute)</w:t>
            </w:r>
          </w:p>
        </w:tc>
        <w:tc>
          <w:tcPr>
            <w:tcW w:w="2646" w:type="dxa"/>
            <w:shd w:val="clear" w:color="000000" w:fill="008000"/>
            <w:vAlign w:val="center"/>
            <w:hideMark/>
          </w:tcPr>
          <w:p w:rsidRPr="00B83F1B" w:rsidR="00753E20" w:rsidP="00B83F1B" w:rsidRDefault="00753E20" w14:paraId="0657FBE8" w14:textId="77777777">
            <w:pPr>
              <w:spacing w:before="0"/>
              <w:rPr>
                <w:rFonts w:eastAsia="Times New Roman" w:cs="Arial"/>
                <w:b/>
                <w:bCs/>
                <w:color w:val="FFFFFF"/>
                <w:szCs w:val="24"/>
              </w:rPr>
            </w:pPr>
            <w:r w:rsidRPr="00B83F1B">
              <w:rPr>
                <w:rFonts w:eastAsia="Times New Roman" w:cs="Arial"/>
                <w:b/>
                <w:bCs/>
                <w:color w:val="FFFFFF"/>
                <w:szCs w:val="24"/>
              </w:rPr>
              <w:t>Data Element Description</w:t>
            </w:r>
          </w:p>
        </w:tc>
        <w:tc>
          <w:tcPr>
            <w:tcW w:w="803" w:type="dxa"/>
            <w:shd w:val="clear" w:color="000000" w:fill="008000"/>
            <w:vAlign w:val="center"/>
            <w:hideMark/>
          </w:tcPr>
          <w:p w:rsidRPr="00B83F1B" w:rsidR="00753E20" w:rsidP="00B83F1B" w:rsidRDefault="00753E20" w14:paraId="7867B8E3" w14:textId="77777777">
            <w:pPr>
              <w:spacing w:before="0"/>
              <w:rPr>
                <w:rFonts w:eastAsia="Times New Roman" w:cs="Arial"/>
                <w:b/>
                <w:bCs/>
                <w:color w:val="FFFFFF"/>
                <w:szCs w:val="24"/>
              </w:rPr>
            </w:pPr>
            <w:r w:rsidRPr="00B83F1B">
              <w:rPr>
                <w:rFonts w:eastAsia="Times New Roman" w:cs="Arial"/>
                <w:b/>
                <w:bCs/>
                <w:color w:val="FFFFFF"/>
                <w:szCs w:val="24"/>
              </w:rPr>
              <w:t>Data Type</w:t>
            </w:r>
          </w:p>
        </w:tc>
        <w:tc>
          <w:tcPr>
            <w:tcW w:w="1257" w:type="dxa"/>
            <w:shd w:val="clear" w:color="000000" w:fill="008000"/>
            <w:vAlign w:val="center"/>
            <w:hideMark/>
          </w:tcPr>
          <w:p w:rsidRPr="00B83F1B" w:rsidR="00753E20" w:rsidP="00B83F1B" w:rsidRDefault="00753E20" w14:paraId="3E2CD2DA" w14:textId="77777777">
            <w:pPr>
              <w:spacing w:before="0"/>
              <w:rPr>
                <w:rFonts w:eastAsia="Times New Roman" w:cs="Arial"/>
                <w:b/>
                <w:bCs/>
                <w:color w:val="FFFFFF"/>
                <w:szCs w:val="24"/>
              </w:rPr>
            </w:pPr>
            <w:r w:rsidRPr="00B83F1B">
              <w:rPr>
                <w:rFonts w:eastAsia="Times New Roman" w:cs="Arial"/>
                <w:b/>
                <w:bCs/>
                <w:color w:val="FFFFFF"/>
                <w:szCs w:val="24"/>
              </w:rPr>
              <w:t xml:space="preserve"> Required</w:t>
            </w:r>
          </w:p>
        </w:tc>
        <w:tc>
          <w:tcPr>
            <w:tcW w:w="1017" w:type="dxa"/>
            <w:shd w:val="clear" w:color="000000" w:fill="008000"/>
            <w:vAlign w:val="center"/>
            <w:hideMark/>
          </w:tcPr>
          <w:p w:rsidRPr="00B83F1B" w:rsidR="00753E20" w:rsidP="00B83F1B" w:rsidRDefault="00753E20" w14:paraId="58A1CEBC" w14:textId="77777777">
            <w:pPr>
              <w:spacing w:before="0"/>
              <w:rPr>
                <w:rFonts w:eastAsia="Times New Roman" w:cs="Arial"/>
                <w:b/>
                <w:bCs/>
                <w:color w:val="FFFFFF"/>
                <w:szCs w:val="24"/>
              </w:rPr>
            </w:pPr>
            <w:r w:rsidRPr="00B83F1B">
              <w:rPr>
                <w:rFonts w:eastAsia="Times New Roman" w:cs="Arial"/>
                <w:b/>
                <w:bCs/>
                <w:color w:val="FFFFFF"/>
                <w:szCs w:val="24"/>
              </w:rPr>
              <w:t>Width (chars)</w:t>
            </w:r>
          </w:p>
        </w:tc>
        <w:tc>
          <w:tcPr>
            <w:tcW w:w="2357" w:type="dxa"/>
            <w:shd w:val="clear" w:color="000000" w:fill="008000"/>
            <w:vAlign w:val="center"/>
            <w:hideMark/>
          </w:tcPr>
          <w:p w:rsidRPr="00B83F1B" w:rsidR="00753E20" w:rsidP="00B83F1B" w:rsidRDefault="00753E20" w14:paraId="5284DE75" w14:textId="77777777">
            <w:pPr>
              <w:spacing w:before="0"/>
              <w:rPr>
                <w:rFonts w:eastAsia="Times New Roman" w:cs="Arial"/>
                <w:b/>
                <w:bCs/>
                <w:color w:val="FFFFFF"/>
                <w:szCs w:val="24"/>
              </w:rPr>
            </w:pPr>
            <w:r w:rsidRPr="00B83F1B">
              <w:rPr>
                <w:rFonts w:eastAsia="Times New Roman" w:cs="Arial"/>
                <w:b/>
                <w:bCs/>
                <w:color w:val="FFFFFF"/>
                <w:szCs w:val="24"/>
              </w:rPr>
              <w:t>Acceptable Values</w:t>
            </w:r>
          </w:p>
        </w:tc>
        <w:tc>
          <w:tcPr>
            <w:tcW w:w="3240" w:type="dxa"/>
            <w:shd w:val="clear" w:color="000000" w:fill="008000"/>
            <w:vAlign w:val="center"/>
            <w:hideMark/>
          </w:tcPr>
          <w:p w:rsidRPr="00B83F1B" w:rsidR="00753E20" w:rsidP="00B83F1B" w:rsidRDefault="00753E20" w14:paraId="4E571861" w14:textId="77777777">
            <w:pPr>
              <w:spacing w:before="0"/>
              <w:rPr>
                <w:rFonts w:eastAsia="Times New Roman" w:cs="Arial"/>
                <w:b/>
                <w:bCs/>
                <w:color w:val="FFFFFF"/>
                <w:szCs w:val="24"/>
              </w:rPr>
            </w:pPr>
            <w:r w:rsidRPr="00B83F1B">
              <w:rPr>
                <w:rFonts w:eastAsia="Times New Roman" w:cs="Arial"/>
                <w:b/>
                <w:bCs/>
                <w:color w:val="FFFFFF"/>
                <w:szCs w:val="24"/>
              </w:rPr>
              <w:t>Examples</w:t>
            </w:r>
          </w:p>
        </w:tc>
        <w:tc>
          <w:tcPr>
            <w:tcW w:w="883" w:type="dxa"/>
            <w:shd w:val="clear" w:color="000000" w:fill="008000"/>
            <w:vAlign w:val="center"/>
            <w:hideMark/>
          </w:tcPr>
          <w:p w:rsidRPr="00B83F1B" w:rsidR="00753E20" w:rsidP="00B83F1B" w:rsidRDefault="00597399" w14:paraId="7E4F0DF6" w14:textId="34A8C5B0">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B83F1B" w:rsidR="002B6EA3" w:rsidTr="00991A6C" w14:paraId="22886F32" w14:textId="77777777">
        <w:trPr>
          <w:trHeight w:val="600"/>
        </w:trPr>
        <w:tc>
          <w:tcPr>
            <w:tcW w:w="1530" w:type="dxa"/>
            <w:shd w:val="clear" w:color="auto" w:fill="auto"/>
            <w:vAlign w:val="center"/>
            <w:hideMark/>
          </w:tcPr>
          <w:p w:rsidRPr="00753E20" w:rsidR="002B6EA3" w:rsidP="002B6EA3" w:rsidRDefault="002B6EA3" w14:paraId="1B346F61"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measureOf</w:t>
            </w:r>
            <w:proofErr w:type="spellEnd"/>
          </w:p>
        </w:tc>
        <w:tc>
          <w:tcPr>
            <w:tcW w:w="2646" w:type="dxa"/>
            <w:shd w:val="clear" w:color="auto" w:fill="auto"/>
            <w:vAlign w:val="center"/>
            <w:hideMark/>
          </w:tcPr>
          <w:p w:rsidRPr="00753E20" w:rsidR="002B6EA3" w:rsidP="002B6EA3" w:rsidRDefault="002B6EA3" w14:paraId="45A1A658" w14:textId="77777777">
            <w:pPr>
              <w:spacing w:before="0"/>
              <w:rPr>
                <w:rFonts w:eastAsia="Times New Roman" w:cs="Arial"/>
                <w:color w:val="000000"/>
                <w:sz w:val="20"/>
                <w:szCs w:val="20"/>
              </w:rPr>
            </w:pPr>
            <w:r w:rsidRPr="00753E20">
              <w:rPr>
                <w:rFonts w:eastAsia="Times New Roman" w:cs="Arial"/>
                <w:color w:val="000000"/>
                <w:sz w:val="20"/>
                <w:szCs w:val="20"/>
              </w:rPr>
              <w:t xml:space="preserve">The set of items this value measures. Usually a strand of an </w:t>
            </w:r>
            <w:proofErr w:type="spellStart"/>
            <w:r w:rsidRPr="00753E20">
              <w:rPr>
                <w:rFonts w:eastAsia="Times New Roman" w:cs="Arial"/>
                <w:color w:val="000000"/>
                <w:sz w:val="20"/>
                <w:szCs w:val="20"/>
              </w:rPr>
              <w:t>AffinityGroup</w:t>
            </w:r>
            <w:proofErr w:type="spellEnd"/>
            <w:r w:rsidRPr="00753E20">
              <w:rPr>
                <w:rFonts w:eastAsia="Times New Roman" w:cs="Arial"/>
                <w:color w:val="000000"/>
                <w:sz w:val="20"/>
                <w:szCs w:val="20"/>
              </w:rPr>
              <w:t>.</w:t>
            </w:r>
          </w:p>
        </w:tc>
        <w:tc>
          <w:tcPr>
            <w:tcW w:w="803" w:type="dxa"/>
            <w:shd w:val="clear" w:color="auto" w:fill="auto"/>
            <w:vAlign w:val="center"/>
            <w:hideMark/>
          </w:tcPr>
          <w:p w:rsidRPr="00753E20" w:rsidR="002B6EA3" w:rsidP="002B6EA3" w:rsidRDefault="002B6EA3" w14:paraId="65774A18"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257" w:type="dxa"/>
            <w:shd w:val="clear" w:color="auto" w:fill="auto"/>
            <w:vAlign w:val="center"/>
            <w:hideMark/>
          </w:tcPr>
          <w:p w:rsidRPr="00753E20" w:rsidR="002B6EA3" w:rsidP="002B6EA3" w:rsidRDefault="002B6EA3" w14:paraId="2C62698A"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1017" w:type="dxa"/>
            <w:shd w:val="clear" w:color="auto" w:fill="auto"/>
            <w:vAlign w:val="center"/>
            <w:hideMark/>
          </w:tcPr>
          <w:p w:rsidRPr="00753E20" w:rsidR="002B6EA3" w:rsidP="002B6EA3" w:rsidRDefault="002B6EA3" w14:paraId="56779F69" w14:textId="77777777">
            <w:pPr>
              <w:spacing w:before="0"/>
              <w:rPr>
                <w:rFonts w:eastAsia="Times New Roman" w:cs="Arial"/>
                <w:color w:val="000000"/>
                <w:sz w:val="20"/>
                <w:szCs w:val="20"/>
              </w:rPr>
            </w:pPr>
            <w:r w:rsidRPr="00753E20">
              <w:rPr>
                <w:rFonts w:eastAsia="Times New Roman" w:cs="Arial"/>
                <w:color w:val="000000"/>
                <w:sz w:val="20"/>
                <w:szCs w:val="20"/>
              </w:rPr>
              <w:t>150</w:t>
            </w:r>
          </w:p>
        </w:tc>
        <w:tc>
          <w:tcPr>
            <w:tcW w:w="2357" w:type="dxa"/>
            <w:shd w:val="clear" w:color="auto" w:fill="auto"/>
            <w:vAlign w:val="center"/>
            <w:hideMark/>
          </w:tcPr>
          <w:p w:rsidRPr="00753E20" w:rsidR="002B6EA3" w:rsidP="002B6EA3" w:rsidRDefault="002B6EA3" w14:paraId="462B5589"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3240" w:type="dxa"/>
            <w:shd w:val="clear" w:color="auto" w:fill="auto"/>
            <w:noWrap/>
            <w:vAlign w:val="center"/>
            <w:hideMark/>
          </w:tcPr>
          <w:p w:rsidRPr="00753E20" w:rsidR="002B6EA3" w:rsidP="002B6EA3" w:rsidRDefault="002B6EA3" w14:paraId="077D532C" w14:textId="49D5597A">
            <w:pPr>
              <w:spacing w:before="0"/>
              <w:rPr>
                <w:rFonts w:eastAsia="Times New Roman" w:cs="Arial"/>
                <w:color w:val="000000"/>
                <w:sz w:val="20"/>
                <w:szCs w:val="20"/>
              </w:rPr>
            </w:pPr>
            <w:r w:rsidRPr="00753E20">
              <w:rPr>
                <w:rFonts w:eastAsia="Times New Roman" w:cs="Arial"/>
                <w:color w:val="000000"/>
                <w:sz w:val="20"/>
                <w:szCs w:val="20"/>
              </w:rPr>
              <w:t xml:space="preserve">See Scores </w:t>
            </w:r>
            <w:r w:rsidR="00E92D03">
              <w:rPr>
                <w:rFonts w:eastAsia="Times New Roman" w:cs="Arial"/>
                <w:color w:val="000000"/>
                <w:sz w:val="20"/>
                <w:szCs w:val="20"/>
              </w:rPr>
              <w:t>Used by</w:t>
            </w:r>
            <w:r w:rsidRPr="00753E20">
              <w:rPr>
                <w:rFonts w:eastAsia="Times New Roman" w:cs="Arial"/>
                <w:color w:val="000000"/>
                <w:sz w:val="20"/>
                <w:szCs w:val="20"/>
              </w:rPr>
              <w:t xml:space="preserve"> Smarter Balanced </w:t>
            </w:r>
            <w:r w:rsidR="00E92D03">
              <w:rPr>
                <w:rFonts w:eastAsia="Times New Roman" w:cs="Arial"/>
                <w:color w:val="000000"/>
                <w:sz w:val="20"/>
                <w:szCs w:val="20"/>
              </w:rPr>
              <w:t>Reporting System</w:t>
            </w:r>
            <w:r w:rsidRPr="00753E20">
              <w:rPr>
                <w:rFonts w:eastAsia="Times New Roman" w:cs="Arial"/>
                <w:color w:val="000000"/>
                <w:sz w:val="20"/>
                <w:szCs w:val="20"/>
              </w:rPr>
              <w:t xml:space="preserve"> </w:t>
            </w:r>
            <w:r w:rsidR="00991A6C">
              <w:rPr>
                <w:rFonts w:eastAsia="Times New Roman" w:cs="Arial"/>
                <w:color w:val="000000"/>
                <w:sz w:val="20"/>
                <w:szCs w:val="20"/>
              </w:rPr>
              <w:t>(</w:t>
            </w:r>
            <w:r w:rsidRPr="00E92D03" w:rsidR="00E92D03">
              <w:rPr>
                <w:rStyle w:val="HyperLinkedChar"/>
                <w:sz w:val="20"/>
                <w:szCs w:val="20"/>
              </w:rPr>
              <w:fldChar w:fldCharType="begin"/>
            </w:r>
            <w:r w:rsidRPr="00E92D03" w:rsidR="00E92D03">
              <w:rPr>
                <w:rStyle w:val="HyperLinkedChar"/>
                <w:sz w:val="20"/>
                <w:szCs w:val="20"/>
              </w:rPr>
              <w:instrText xml:space="preserve"> REF _Ref34323849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14</w:t>
            </w:r>
            <w:r w:rsidRPr="00E92D03" w:rsidR="00E92D03">
              <w:rPr>
                <w:rStyle w:val="HyperLinkedChar"/>
                <w:sz w:val="20"/>
                <w:szCs w:val="20"/>
              </w:rPr>
              <w:fldChar w:fldCharType="end"/>
            </w:r>
            <w:r w:rsidR="00991A6C">
              <w:rPr>
                <w:rFonts w:eastAsia="Times New Roman" w:cs="Arial"/>
                <w:color w:val="000000"/>
                <w:sz w:val="20"/>
                <w:szCs w:val="20"/>
              </w:rPr>
              <w:t>)</w:t>
            </w:r>
          </w:p>
        </w:tc>
        <w:tc>
          <w:tcPr>
            <w:tcW w:w="883" w:type="dxa"/>
            <w:shd w:val="clear" w:color="auto" w:fill="auto"/>
            <w:vAlign w:val="center"/>
            <w:hideMark/>
          </w:tcPr>
          <w:p w:rsidRPr="00753E20" w:rsidR="002B6EA3" w:rsidP="002B6EA3" w:rsidRDefault="002B6EA3" w14:paraId="6DEC6FC3" w14:textId="62C3758D">
            <w:pPr>
              <w:spacing w:before="0"/>
              <w:rPr>
                <w:rFonts w:eastAsia="Times New Roman" w:cs="Arial"/>
                <w:color w:val="000000"/>
                <w:sz w:val="20"/>
                <w:szCs w:val="20"/>
              </w:rPr>
            </w:pPr>
          </w:p>
        </w:tc>
      </w:tr>
      <w:tr w:rsidRPr="00B83F1B" w:rsidR="002B6EA3" w:rsidTr="00991A6C" w14:paraId="68E053D3" w14:textId="77777777">
        <w:trPr>
          <w:trHeight w:val="600"/>
        </w:trPr>
        <w:tc>
          <w:tcPr>
            <w:tcW w:w="1530" w:type="dxa"/>
            <w:shd w:val="clear" w:color="auto" w:fill="auto"/>
            <w:vAlign w:val="center"/>
            <w:hideMark/>
          </w:tcPr>
          <w:p w:rsidRPr="00753E20" w:rsidR="002B6EA3" w:rsidP="002B6EA3" w:rsidRDefault="002B6EA3" w14:paraId="1DC4205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measureLabel</w:t>
            </w:r>
            <w:proofErr w:type="spellEnd"/>
          </w:p>
        </w:tc>
        <w:tc>
          <w:tcPr>
            <w:tcW w:w="2646" w:type="dxa"/>
            <w:shd w:val="clear" w:color="auto" w:fill="auto"/>
            <w:vAlign w:val="center"/>
            <w:hideMark/>
          </w:tcPr>
          <w:p w:rsidRPr="00753E20" w:rsidR="002B6EA3" w:rsidP="002B6EA3" w:rsidRDefault="002B6EA3" w14:paraId="0819C589" w14:textId="77777777">
            <w:pPr>
              <w:spacing w:before="0"/>
              <w:rPr>
                <w:rFonts w:eastAsia="Times New Roman" w:cs="Arial"/>
                <w:color w:val="000000"/>
                <w:sz w:val="20"/>
                <w:szCs w:val="20"/>
              </w:rPr>
            </w:pPr>
            <w:r w:rsidRPr="00753E20">
              <w:rPr>
                <w:rFonts w:eastAsia="Times New Roman" w:cs="Arial"/>
                <w:color w:val="000000"/>
                <w:sz w:val="20"/>
                <w:szCs w:val="20"/>
              </w:rPr>
              <w:t>Label of this measure.</w:t>
            </w:r>
          </w:p>
        </w:tc>
        <w:tc>
          <w:tcPr>
            <w:tcW w:w="803" w:type="dxa"/>
            <w:shd w:val="clear" w:color="auto" w:fill="auto"/>
            <w:vAlign w:val="center"/>
            <w:hideMark/>
          </w:tcPr>
          <w:p w:rsidRPr="00753E20" w:rsidR="002B6EA3" w:rsidP="002B6EA3" w:rsidRDefault="002B6EA3" w14:paraId="5FBBCC05"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257" w:type="dxa"/>
            <w:shd w:val="clear" w:color="auto" w:fill="auto"/>
            <w:vAlign w:val="center"/>
            <w:hideMark/>
          </w:tcPr>
          <w:p w:rsidRPr="00753E20" w:rsidR="002B6EA3" w:rsidP="002B6EA3" w:rsidRDefault="002B6EA3" w14:paraId="428EBEF2"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1017" w:type="dxa"/>
            <w:shd w:val="clear" w:color="auto" w:fill="auto"/>
            <w:vAlign w:val="center"/>
            <w:hideMark/>
          </w:tcPr>
          <w:p w:rsidRPr="00753E20" w:rsidR="002B6EA3" w:rsidP="002B6EA3" w:rsidRDefault="002B6EA3" w14:paraId="79402FAA" w14:textId="77777777">
            <w:pPr>
              <w:spacing w:before="0"/>
              <w:rPr>
                <w:rFonts w:eastAsia="Times New Roman" w:cs="Arial"/>
                <w:color w:val="000000"/>
                <w:sz w:val="20"/>
                <w:szCs w:val="20"/>
              </w:rPr>
            </w:pPr>
            <w:r w:rsidRPr="00753E20">
              <w:rPr>
                <w:rFonts w:eastAsia="Times New Roman" w:cs="Arial"/>
                <w:color w:val="000000"/>
                <w:sz w:val="20"/>
                <w:szCs w:val="20"/>
              </w:rPr>
              <w:t>150</w:t>
            </w:r>
          </w:p>
        </w:tc>
        <w:tc>
          <w:tcPr>
            <w:tcW w:w="2357" w:type="dxa"/>
            <w:shd w:val="clear" w:color="auto" w:fill="auto"/>
            <w:vAlign w:val="center"/>
            <w:hideMark/>
          </w:tcPr>
          <w:p w:rsidRPr="00753E20" w:rsidR="002B6EA3" w:rsidP="002B6EA3" w:rsidRDefault="002B6EA3" w14:paraId="2E718039"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3240" w:type="dxa"/>
            <w:shd w:val="clear" w:color="auto" w:fill="auto"/>
            <w:vAlign w:val="center"/>
            <w:hideMark/>
          </w:tcPr>
          <w:p w:rsidRPr="00753E20" w:rsidR="002B6EA3" w:rsidP="002B6EA3" w:rsidRDefault="00E92D03" w14:paraId="5350E119" w14:textId="2FA68B54">
            <w:pPr>
              <w:spacing w:before="0"/>
              <w:rPr>
                <w:rFonts w:eastAsia="Times New Roman" w:cs="Arial"/>
                <w:color w:val="000000"/>
                <w:sz w:val="20"/>
                <w:szCs w:val="20"/>
              </w:rPr>
            </w:pPr>
            <w:r w:rsidRPr="00753E20">
              <w:rPr>
                <w:rFonts w:eastAsia="Times New Roman" w:cs="Arial"/>
                <w:color w:val="000000"/>
                <w:sz w:val="20"/>
                <w:szCs w:val="20"/>
              </w:rPr>
              <w:t xml:space="preserve">See Scores </w:t>
            </w:r>
            <w:r>
              <w:rPr>
                <w:rFonts w:eastAsia="Times New Roman" w:cs="Arial"/>
                <w:color w:val="000000"/>
                <w:sz w:val="20"/>
                <w:szCs w:val="20"/>
              </w:rPr>
              <w:t>Used by</w:t>
            </w:r>
            <w:r w:rsidRPr="00753E20">
              <w:rPr>
                <w:rFonts w:eastAsia="Times New Roman" w:cs="Arial"/>
                <w:color w:val="000000"/>
                <w:sz w:val="20"/>
                <w:szCs w:val="20"/>
              </w:rPr>
              <w:t xml:space="preserve"> Smarter Balanced </w:t>
            </w:r>
            <w:r>
              <w:rPr>
                <w:rFonts w:eastAsia="Times New Roman" w:cs="Arial"/>
                <w:color w:val="000000"/>
                <w:sz w:val="20"/>
                <w:szCs w:val="20"/>
              </w:rPr>
              <w:t>Reporting System</w:t>
            </w:r>
            <w:r w:rsidRPr="00753E20">
              <w:rPr>
                <w:rFonts w:eastAsia="Times New Roman" w:cs="Arial"/>
                <w:color w:val="000000"/>
                <w:sz w:val="20"/>
                <w:szCs w:val="20"/>
              </w:rPr>
              <w:t xml:space="preserve"> </w:t>
            </w:r>
            <w:r>
              <w:rPr>
                <w:rFonts w:eastAsia="Times New Roman" w:cs="Arial"/>
                <w:color w:val="000000"/>
                <w:sz w:val="20"/>
                <w:szCs w:val="20"/>
              </w:rPr>
              <w:t>(</w:t>
            </w:r>
            <w:r w:rsidRPr="00E92D03">
              <w:rPr>
                <w:rStyle w:val="HyperLinkedChar"/>
                <w:sz w:val="20"/>
                <w:szCs w:val="20"/>
              </w:rPr>
              <w:fldChar w:fldCharType="begin"/>
            </w:r>
            <w:r w:rsidRPr="00E92D03">
              <w:rPr>
                <w:rStyle w:val="HyperLinkedChar"/>
                <w:sz w:val="20"/>
                <w:szCs w:val="20"/>
              </w:rPr>
              <w:instrText xml:space="preserve"> REF _Ref34323849 \h  \* MERGEFORMAT </w:instrText>
            </w:r>
            <w:r w:rsidRPr="00E92D03">
              <w:rPr>
                <w:rStyle w:val="HyperLinkedChar"/>
                <w:sz w:val="20"/>
                <w:szCs w:val="20"/>
              </w:rPr>
            </w:r>
            <w:r w:rsidRPr="00E92D03">
              <w:rPr>
                <w:rStyle w:val="HyperLinkedChar"/>
                <w:sz w:val="20"/>
                <w:szCs w:val="20"/>
              </w:rPr>
              <w:fldChar w:fldCharType="separate"/>
            </w:r>
            <w:r w:rsidRPr="00C65D0B" w:rsidR="00C65D0B">
              <w:rPr>
                <w:rStyle w:val="HyperLinkedChar"/>
                <w:sz w:val="20"/>
                <w:szCs w:val="20"/>
              </w:rPr>
              <w:t>Table 14</w:t>
            </w:r>
            <w:r w:rsidRPr="00E92D03">
              <w:rPr>
                <w:rStyle w:val="HyperLinkedChar"/>
                <w:sz w:val="20"/>
                <w:szCs w:val="20"/>
              </w:rPr>
              <w:fldChar w:fldCharType="end"/>
            </w:r>
            <w:r>
              <w:rPr>
                <w:rFonts w:eastAsia="Times New Roman" w:cs="Arial"/>
                <w:color w:val="000000"/>
                <w:sz w:val="20"/>
                <w:szCs w:val="20"/>
              </w:rPr>
              <w:t>)</w:t>
            </w:r>
          </w:p>
        </w:tc>
        <w:tc>
          <w:tcPr>
            <w:tcW w:w="883" w:type="dxa"/>
            <w:shd w:val="clear" w:color="auto" w:fill="auto"/>
            <w:vAlign w:val="center"/>
            <w:hideMark/>
          </w:tcPr>
          <w:p w:rsidRPr="00753E20" w:rsidR="002B6EA3" w:rsidP="002B6EA3" w:rsidRDefault="002B6EA3" w14:paraId="60D8667B"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2B6EA3" w:rsidTr="00991A6C" w14:paraId="6027E124" w14:textId="77777777">
        <w:trPr>
          <w:trHeight w:val="600"/>
        </w:trPr>
        <w:tc>
          <w:tcPr>
            <w:tcW w:w="1530" w:type="dxa"/>
            <w:shd w:val="clear" w:color="auto" w:fill="auto"/>
            <w:vAlign w:val="center"/>
            <w:hideMark/>
          </w:tcPr>
          <w:p w:rsidRPr="00753E20" w:rsidR="002B6EA3" w:rsidP="002B6EA3" w:rsidRDefault="002B6EA3" w14:paraId="77EC8605" w14:textId="77777777">
            <w:pPr>
              <w:spacing w:before="0"/>
              <w:rPr>
                <w:rFonts w:eastAsia="Times New Roman" w:cs="Arial"/>
                <w:color w:val="000000"/>
                <w:sz w:val="20"/>
                <w:szCs w:val="20"/>
              </w:rPr>
            </w:pPr>
            <w:r w:rsidRPr="00753E20">
              <w:rPr>
                <w:rFonts w:eastAsia="Times New Roman" w:cs="Arial"/>
                <w:color w:val="000000"/>
                <w:sz w:val="20"/>
                <w:szCs w:val="20"/>
              </w:rPr>
              <w:t>value</w:t>
            </w:r>
          </w:p>
        </w:tc>
        <w:tc>
          <w:tcPr>
            <w:tcW w:w="2646" w:type="dxa"/>
            <w:shd w:val="clear" w:color="auto" w:fill="auto"/>
            <w:vAlign w:val="center"/>
            <w:hideMark/>
          </w:tcPr>
          <w:p w:rsidRPr="00753E20" w:rsidR="002B6EA3" w:rsidP="002B6EA3" w:rsidRDefault="002B6EA3" w14:paraId="47DE54EB" w14:textId="77777777">
            <w:pPr>
              <w:spacing w:before="0"/>
              <w:rPr>
                <w:rFonts w:eastAsia="Times New Roman" w:cs="Arial"/>
                <w:color w:val="000000"/>
                <w:sz w:val="20"/>
                <w:szCs w:val="20"/>
              </w:rPr>
            </w:pPr>
            <w:r w:rsidRPr="00753E20">
              <w:rPr>
                <w:rFonts w:eastAsia="Times New Roman" w:cs="Arial"/>
                <w:color w:val="000000"/>
                <w:sz w:val="20"/>
                <w:szCs w:val="20"/>
              </w:rPr>
              <w:t>Value of the measure.</w:t>
            </w:r>
          </w:p>
        </w:tc>
        <w:tc>
          <w:tcPr>
            <w:tcW w:w="803" w:type="dxa"/>
            <w:shd w:val="clear" w:color="auto" w:fill="auto"/>
            <w:vAlign w:val="center"/>
            <w:hideMark/>
          </w:tcPr>
          <w:p w:rsidRPr="00753E20" w:rsidR="002B6EA3" w:rsidP="002B6EA3" w:rsidRDefault="002B6EA3" w14:paraId="376C9E5A"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257" w:type="dxa"/>
            <w:shd w:val="clear" w:color="auto" w:fill="auto"/>
            <w:vAlign w:val="center"/>
            <w:hideMark/>
          </w:tcPr>
          <w:p w:rsidRPr="00753E20" w:rsidR="002B6EA3" w:rsidP="002B6EA3" w:rsidRDefault="002B6EA3" w14:paraId="5D03BA83"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1017" w:type="dxa"/>
            <w:shd w:val="clear" w:color="auto" w:fill="auto"/>
            <w:vAlign w:val="center"/>
            <w:hideMark/>
          </w:tcPr>
          <w:p w:rsidRPr="00753E20" w:rsidR="002B6EA3" w:rsidP="002B6EA3" w:rsidRDefault="002B6EA3" w14:paraId="731708EE" w14:textId="77777777">
            <w:pPr>
              <w:spacing w:before="0"/>
              <w:rPr>
                <w:rFonts w:eastAsia="Times New Roman" w:cs="Arial"/>
                <w:color w:val="000000"/>
                <w:sz w:val="20"/>
                <w:szCs w:val="20"/>
              </w:rPr>
            </w:pPr>
            <w:r w:rsidRPr="00753E20">
              <w:rPr>
                <w:rFonts w:eastAsia="Times New Roman" w:cs="Arial"/>
                <w:color w:val="000000"/>
                <w:sz w:val="20"/>
                <w:szCs w:val="20"/>
              </w:rPr>
              <w:t>64</w:t>
            </w:r>
          </w:p>
        </w:tc>
        <w:tc>
          <w:tcPr>
            <w:tcW w:w="2357" w:type="dxa"/>
            <w:shd w:val="clear" w:color="auto" w:fill="auto"/>
            <w:vAlign w:val="center"/>
            <w:hideMark/>
          </w:tcPr>
          <w:p w:rsidRPr="00753E20" w:rsidR="002B6EA3" w:rsidP="002B6EA3" w:rsidRDefault="002B6EA3" w14:paraId="55BE8E64"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3240" w:type="dxa"/>
            <w:shd w:val="clear" w:color="auto" w:fill="auto"/>
            <w:vAlign w:val="center"/>
            <w:hideMark/>
          </w:tcPr>
          <w:p w:rsidRPr="00753E20" w:rsidR="002B6EA3" w:rsidP="002B6EA3" w:rsidRDefault="00E92D03" w14:paraId="0A697CF4" w14:textId="361CD1E5">
            <w:pPr>
              <w:spacing w:before="0"/>
              <w:rPr>
                <w:rFonts w:eastAsia="Times New Roman" w:cs="Arial"/>
                <w:color w:val="000000"/>
                <w:sz w:val="20"/>
                <w:szCs w:val="20"/>
              </w:rPr>
            </w:pPr>
            <w:r w:rsidRPr="00753E20">
              <w:rPr>
                <w:rFonts w:eastAsia="Times New Roman" w:cs="Arial"/>
                <w:color w:val="000000"/>
                <w:sz w:val="20"/>
                <w:szCs w:val="20"/>
              </w:rPr>
              <w:t xml:space="preserve">See Scores </w:t>
            </w:r>
            <w:r>
              <w:rPr>
                <w:rFonts w:eastAsia="Times New Roman" w:cs="Arial"/>
                <w:color w:val="000000"/>
                <w:sz w:val="20"/>
                <w:szCs w:val="20"/>
              </w:rPr>
              <w:t>Used by</w:t>
            </w:r>
            <w:r w:rsidRPr="00753E20">
              <w:rPr>
                <w:rFonts w:eastAsia="Times New Roman" w:cs="Arial"/>
                <w:color w:val="000000"/>
                <w:sz w:val="20"/>
                <w:szCs w:val="20"/>
              </w:rPr>
              <w:t xml:space="preserve"> Smarter Balanced </w:t>
            </w:r>
            <w:r>
              <w:rPr>
                <w:rFonts w:eastAsia="Times New Roman" w:cs="Arial"/>
                <w:color w:val="000000"/>
                <w:sz w:val="20"/>
                <w:szCs w:val="20"/>
              </w:rPr>
              <w:t>Reporting System</w:t>
            </w:r>
            <w:r w:rsidRPr="00753E20">
              <w:rPr>
                <w:rFonts w:eastAsia="Times New Roman" w:cs="Arial"/>
                <w:color w:val="000000"/>
                <w:sz w:val="20"/>
                <w:szCs w:val="20"/>
              </w:rPr>
              <w:t xml:space="preserve"> </w:t>
            </w:r>
            <w:r>
              <w:rPr>
                <w:rFonts w:eastAsia="Times New Roman" w:cs="Arial"/>
                <w:color w:val="000000"/>
                <w:sz w:val="20"/>
                <w:szCs w:val="20"/>
              </w:rPr>
              <w:t>(</w:t>
            </w:r>
            <w:r w:rsidRPr="00E92D03">
              <w:rPr>
                <w:rStyle w:val="HyperLinkedChar"/>
                <w:sz w:val="20"/>
                <w:szCs w:val="20"/>
              </w:rPr>
              <w:fldChar w:fldCharType="begin"/>
            </w:r>
            <w:r w:rsidRPr="00E92D03">
              <w:rPr>
                <w:rStyle w:val="HyperLinkedChar"/>
                <w:sz w:val="20"/>
                <w:szCs w:val="20"/>
              </w:rPr>
              <w:instrText xml:space="preserve"> REF _Ref34323849 \h  \* MERGEFORMAT </w:instrText>
            </w:r>
            <w:r w:rsidRPr="00E92D03">
              <w:rPr>
                <w:rStyle w:val="HyperLinkedChar"/>
                <w:sz w:val="20"/>
                <w:szCs w:val="20"/>
              </w:rPr>
            </w:r>
            <w:r w:rsidRPr="00E92D03">
              <w:rPr>
                <w:rStyle w:val="HyperLinkedChar"/>
                <w:sz w:val="20"/>
                <w:szCs w:val="20"/>
              </w:rPr>
              <w:fldChar w:fldCharType="separate"/>
            </w:r>
            <w:r w:rsidRPr="00C65D0B" w:rsidR="00C65D0B">
              <w:rPr>
                <w:rStyle w:val="HyperLinkedChar"/>
                <w:sz w:val="20"/>
                <w:szCs w:val="20"/>
              </w:rPr>
              <w:t>Table 14</w:t>
            </w:r>
            <w:r w:rsidRPr="00E92D03">
              <w:rPr>
                <w:rStyle w:val="HyperLinkedChar"/>
                <w:sz w:val="20"/>
                <w:szCs w:val="20"/>
              </w:rPr>
              <w:fldChar w:fldCharType="end"/>
            </w:r>
            <w:r>
              <w:rPr>
                <w:rFonts w:eastAsia="Times New Roman" w:cs="Arial"/>
                <w:color w:val="000000"/>
                <w:sz w:val="20"/>
                <w:szCs w:val="20"/>
              </w:rPr>
              <w:t>)</w:t>
            </w:r>
          </w:p>
        </w:tc>
        <w:tc>
          <w:tcPr>
            <w:tcW w:w="883" w:type="dxa"/>
            <w:shd w:val="clear" w:color="auto" w:fill="auto"/>
            <w:vAlign w:val="center"/>
            <w:hideMark/>
          </w:tcPr>
          <w:p w:rsidRPr="00753E20" w:rsidR="002B6EA3" w:rsidP="002B6EA3" w:rsidRDefault="002B6EA3" w14:paraId="0BEB6254"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2B6EA3" w:rsidTr="00991A6C" w14:paraId="0A144A13" w14:textId="77777777">
        <w:trPr>
          <w:trHeight w:val="615"/>
        </w:trPr>
        <w:tc>
          <w:tcPr>
            <w:tcW w:w="1530" w:type="dxa"/>
            <w:shd w:val="clear" w:color="auto" w:fill="auto"/>
            <w:vAlign w:val="center"/>
            <w:hideMark/>
          </w:tcPr>
          <w:p w:rsidRPr="00753E20" w:rsidR="002B6EA3" w:rsidP="002B6EA3" w:rsidRDefault="002B6EA3" w14:paraId="7A875D74"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standardError</w:t>
            </w:r>
            <w:proofErr w:type="spellEnd"/>
          </w:p>
        </w:tc>
        <w:tc>
          <w:tcPr>
            <w:tcW w:w="2646" w:type="dxa"/>
            <w:shd w:val="clear" w:color="auto" w:fill="auto"/>
            <w:vAlign w:val="center"/>
            <w:hideMark/>
          </w:tcPr>
          <w:p w:rsidRPr="00753E20" w:rsidR="002B6EA3" w:rsidP="002B6EA3" w:rsidRDefault="002B6EA3" w14:paraId="361937EF" w14:textId="77777777">
            <w:pPr>
              <w:spacing w:before="0"/>
              <w:rPr>
                <w:rFonts w:eastAsia="Times New Roman" w:cs="Arial"/>
                <w:color w:val="000000"/>
                <w:sz w:val="20"/>
                <w:szCs w:val="20"/>
              </w:rPr>
            </w:pPr>
            <w:r w:rsidRPr="00753E20">
              <w:rPr>
                <w:rFonts w:eastAsia="Times New Roman" w:cs="Arial"/>
                <w:color w:val="000000"/>
                <w:sz w:val="20"/>
                <w:szCs w:val="20"/>
              </w:rPr>
              <w:t>The value of the standard error for the measure.</w:t>
            </w:r>
          </w:p>
        </w:tc>
        <w:tc>
          <w:tcPr>
            <w:tcW w:w="803" w:type="dxa"/>
            <w:shd w:val="clear" w:color="auto" w:fill="auto"/>
            <w:vAlign w:val="center"/>
            <w:hideMark/>
          </w:tcPr>
          <w:p w:rsidRPr="00753E20" w:rsidR="002B6EA3" w:rsidP="002B6EA3" w:rsidRDefault="002B6EA3" w14:paraId="00838AFE"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257" w:type="dxa"/>
            <w:shd w:val="clear" w:color="auto" w:fill="auto"/>
            <w:vAlign w:val="center"/>
            <w:hideMark/>
          </w:tcPr>
          <w:p w:rsidRPr="00753E20" w:rsidR="002B6EA3" w:rsidP="002B6EA3" w:rsidRDefault="002B6EA3" w14:paraId="5177EA78" w14:textId="77777777">
            <w:pPr>
              <w:spacing w:before="0"/>
              <w:rPr>
                <w:rFonts w:eastAsia="Times New Roman" w:cs="Arial"/>
                <w:color w:val="000000"/>
                <w:sz w:val="20"/>
                <w:szCs w:val="20"/>
              </w:rPr>
            </w:pPr>
            <w:r w:rsidRPr="00753E20">
              <w:rPr>
                <w:rFonts w:eastAsia="Times New Roman" w:cs="Arial"/>
                <w:color w:val="000000"/>
                <w:sz w:val="20"/>
                <w:szCs w:val="20"/>
              </w:rPr>
              <w:t>Required</w:t>
            </w:r>
          </w:p>
        </w:tc>
        <w:tc>
          <w:tcPr>
            <w:tcW w:w="1017" w:type="dxa"/>
            <w:shd w:val="clear" w:color="auto" w:fill="auto"/>
            <w:vAlign w:val="center"/>
            <w:hideMark/>
          </w:tcPr>
          <w:p w:rsidRPr="00753E20" w:rsidR="002B6EA3" w:rsidP="002B6EA3" w:rsidRDefault="002B6EA3" w14:paraId="006AE048"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357" w:type="dxa"/>
            <w:shd w:val="clear" w:color="auto" w:fill="auto"/>
            <w:vAlign w:val="center"/>
            <w:hideMark/>
          </w:tcPr>
          <w:p w:rsidRPr="00753E20" w:rsidR="002B6EA3" w:rsidP="002B6EA3" w:rsidRDefault="002B6EA3" w14:paraId="1F2ACB34" w14:textId="77777777">
            <w:pPr>
              <w:spacing w:before="0"/>
              <w:rPr>
                <w:rFonts w:eastAsia="Times New Roman" w:cs="Arial"/>
                <w:color w:val="000000"/>
                <w:sz w:val="20"/>
                <w:szCs w:val="20"/>
              </w:rPr>
            </w:pPr>
            <w:r w:rsidRPr="00753E20">
              <w:rPr>
                <w:rFonts w:eastAsia="Times New Roman" w:cs="Arial"/>
                <w:color w:val="000000"/>
                <w:sz w:val="20"/>
                <w:szCs w:val="20"/>
              </w:rPr>
              <w:t>Float, null allowed</w:t>
            </w:r>
          </w:p>
        </w:tc>
        <w:tc>
          <w:tcPr>
            <w:tcW w:w="3240" w:type="dxa"/>
            <w:shd w:val="clear" w:color="auto" w:fill="auto"/>
            <w:vAlign w:val="center"/>
            <w:hideMark/>
          </w:tcPr>
          <w:p w:rsidRPr="00753E20" w:rsidR="002B6EA3" w:rsidP="002B6EA3" w:rsidRDefault="00E92D03" w14:paraId="47C24157" w14:textId="38C52EFA">
            <w:pPr>
              <w:spacing w:before="0"/>
              <w:rPr>
                <w:rFonts w:eastAsia="Times New Roman" w:cs="Arial"/>
                <w:color w:val="000000"/>
                <w:sz w:val="20"/>
                <w:szCs w:val="20"/>
              </w:rPr>
            </w:pPr>
            <w:r w:rsidRPr="00753E20">
              <w:rPr>
                <w:rFonts w:eastAsia="Times New Roman" w:cs="Arial"/>
                <w:color w:val="000000"/>
                <w:sz w:val="20"/>
                <w:szCs w:val="20"/>
              </w:rPr>
              <w:t xml:space="preserve">See Scores </w:t>
            </w:r>
            <w:r>
              <w:rPr>
                <w:rFonts w:eastAsia="Times New Roman" w:cs="Arial"/>
                <w:color w:val="000000"/>
                <w:sz w:val="20"/>
                <w:szCs w:val="20"/>
              </w:rPr>
              <w:t>Used by</w:t>
            </w:r>
            <w:r w:rsidRPr="00753E20">
              <w:rPr>
                <w:rFonts w:eastAsia="Times New Roman" w:cs="Arial"/>
                <w:color w:val="000000"/>
                <w:sz w:val="20"/>
                <w:szCs w:val="20"/>
              </w:rPr>
              <w:t xml:space="preserve"> Smarter Balanced </w:t>
            </w:r>
            <w:r>
              <w:rPr>
                <w:rFonts w:eastAsia="Times New Roman" w:cs="Arial"/>
                <w:color w:val="000000"/>
                <w:sz w:val="20"/>
                <w:szCs w:val="20"/>
              </w:rPr>
              <w:t>Reporting System</w:t>
            </w:r>
            <w:r w:rsidRPr="00753E20">
              <w:rPr>
                <w:rFonts w:eastAsia="Times New Roman" w:cs="Arial"/>
                <w:color w:val="000000"/>
                <w:sz w:val="20"/>
                <w:szCs w:val="20"/>
              </w:rPr>
              <w:t xml:space="preserve"> </w:t>
            </w:r>
            <w:r>
              <w:rPr>
                <w:rFonts w:eastAsia="Times New Roman" w:cs="Arial"/>
                <w:color w:val="000000"/>
                <w:sz w:val="20"/>
                <w:szCs w:val="20"/>
              </w:rPr>
              <w:t>(</w:t>
            </w:r>
            <w:r w:rsidRPr="00E92D03">
              <w:rPr>
                <w:rStyle w:val="HyperLinkedChar"/>
                <w:sz w:val="20"/>
                <w:szCs w:val="20"/>
              </w:rPr>
              <w:fldChar w:fldCharType="begin"/>
            </w:r>
            <w:r w:rsidRPr="00E92D03">
              <w:rPr>
                <w:rStyle w:val="HyperLinkedChar"/>
                <w:sz w:val="20"/>
                <w:szCs w:val="20"/>
              </w:rPr>
              <w:instrText xml:space="preserve"> REF _Ref34323849 \h  \* MERGEFORMAT </w:instrText>
            </w:r>
            <w:r w:rsidRPr="00E92D03">
              <w:rPr>
                <w:rStyle w:val="HyperLinkedChar"/>
                <w:sz w:val="20"/>
                <w:szCs w:val="20"/>
              </w:rPr>
            </w:r>
            <w:r w:rsidRPr="00E92D03">
              <w:rPr>
                <w:rStyle w:val="HyperLinkedChar"/>
                <w:sz w:val="20"/>
                <w:szCs w:val="20"/>
              </w:rPr>
              <w:fldChar w:fldCharType="separate"/>
            </w:r>
            <w:r w:rsidRPr="00C65D0B" w:rsidR="00C65D0B">
              <w:rPr>
                <w:rStyle w:val="HyperLinkedChar"/>
                <w:sz w:val="20"/>
                <w:szCs w:val="20"/>
              </w:rPr>
              <w:t>Table 14</w:t>
            </w:r>
            <w:r w:rsidRPr="00E92D03">
              <w:rPr>
                <w:rStyle w:val="HyperLinkedChar"/>
                <w:sz w:val="20"/>
                <w:szCs w:val="20"/>
              </w:rPr>
              <w:fldChar w:fldCharType="end"/>
            </w:r>
            <w:r>
              <w:rPr>
                <w:rFonts w:eastAsia="Times New Roman" w:cs="Arial"/>
                <w:color w:val="000000"/>
                <w:sz w:val="20"/>
                <w:szCs w:val="20"/>
              </w:rPr>
              <w:t>)</w:t>
            </w:r>
          </w:p>
        </w:tc>
        <w:tc>
          <w:tcPr>
            <w:tcW w:w="883" w:type="dxa"/>
            <w:shd w:val="clear" w:color="auto" w:fill="auto"/>
            <w:vAlign w:val="center"/>
            <w:hideMark/>
          </w:tcPr>
          <w:p w:rsidRPr="00753E20" w:rsidR="002B6EA3" w:rsidP="002B6EA3" w:rsidRDefault="002B6EA3" w14:paraId="02517579" w14:textId="77777777">
            <w:pPr>
              <w:spacing w:before="0"/>
              <w:rPr>
                <w:rFonts w:eastAsia="Times New Roman" w:cs="Arial"/>
                <w:color w:val="000000"/>
                <w:sz w:val="20"/>
                <w:szCs w:val="20"/>
              </w:rPr>
            </w:pPr>
            <w:r w:rsidRPr="00753E20">
              <w:rPr>
                <w:rFonts w:eastAsia="Times New Roman" w:cs="Arial"/>
                <w:color w:val="000000"/>
                <w:sz w:val="20"/>
                <w:szCs w:val="20"/>
              </w:rPr>
              <w:t> </w:t>
            </w:r>
          </w:p>
        </w:tc>
      </w:tr>
    </w:tbl>
    <w:p w:rsidR="00E92D03" w:rsidP="00E92D03" w:rsidRDefault="00E92D03" w14:paraId="686DD679" w14:textId="77777777"/>
    <w:p w:rsidR="00F1471B" w:rsidP="003B19B4" w:rsidRDefault="00F1471B" w14:paraId="434F457C" w14:textId="210F70F9">
      <w:pPr>
        <w:pStyle w:val="Heading4"/>
      </w:pPr>
      <w:bookmarkStart w:name="_Toc34901208" w:id="288"/>
      <w:r>
        <w:t>Scores Used by Smarter Balanced Reporting System</w:t>
      </w:r>
      <w:bookmarkEnd w:id="288"/>
    </w:p>
    <w:p w:rsidR="00F1471B" w:rsidP="009C6AD7" w:rsidRDefault="00F1471B" w14:paraId="7772B7C9" w14:textId="480C5672">
      <w:pPr>
        <w:ind w:left="270" w:right="270"/>
      </w:pPr>
      <w:bookmarkStart w:name="Scores_Table" w:id="289"/>
      <w:bookmarkEnd w:id="289"/>
      <w:r>
        <w:t xml:space="preserve">Smarter Balanced and related assessments report on overall scaled score and either three (math) or four (ELA) claim scores. The scaled score is mapped to one of four achievement levels. The claim scores are mapped to one of three performance ratings. Claim scores are on the same scale as the overall score. </w:t>
      </w:r>
      <w:r w:rsidRPr="00E92D03" w:rsidR="00E92D03">
        <w:rPr>
          <w:rStyle w:val="HyperLinkedChar"/>
        </w:rPr>
        <w:fldChar w:fldCharType="begin"/>
      </w:r>
      <w:r w:rsidRPr="00E92D03" w:rsidR="00E92D03">
        <w:rPr>
          <w:rStyle w:val="HyperLinkedChar"/>
        </w:rPr>
        <w:instrText xml:space="preserve"> REF _Ref34323849 \h </w:instrText>
      </w:r>
      <w:r w:rsidR="00E92D03">
        <w:rPr>
          <w:rStyle w:val="HyperLinkedChar"/>
        </w:rPr>
        <w:instrText xml:space="preserve"> \* MERGEFORMAT </w:instrText>
      </w:r>
      <w:r w:rsidRPr="00E92D03" w:rsidR="00E92D03">
        <w:rPr>
          <w:rStyle w:val="HyperLinkedChar"/>
        </w:rPr>
      </w:r>
      <w:r w:rsidRPr="00E92D03" w:rsidR="00E92D03">
        <w:rPr>
          <w:rStyle w:val="HyperLinkedChar"/>
        </w:rPr>
        <w:fldChar w:fldCharType="separate"/>
      </w:r>
      <w:r w:rsidRPr="00C65D0B" w:rsidR="00C65D0B">
        <w:rPr>
          <w:rStyle w:val="HyperLinkedChar"/>
        </w:rPr>
        <w:t>Table 14</w:t>
      </w:r>
      <w:r w:rsidRPr="00E92D03" w:rsidR="00E92D03">
        <w:rPr>
          <w:rStyle w:val="HyperLinkedChar"/>
        </w:rPr>
        <w:fldChar w:fldCharType="end"/>
      </w:r>
      <w:r w:rsidR="00E92D03">
        <w:t xml:space="preserve"> </w:t>
      </w:r>
      <w:r>
        <w:t>indicates how these scores and the accommodations appear in the “Score” elements of the test result format. Target scores are also used in the "Score" elements for the test result format.</w:t>
      </w:r>
    </w:p>
    <w:p w:rsidR="00E92D03" w:rsidP="009C6AD7" w:rsidRDefault="00E92D03" w14:paraId="4F5593AF" w14:textId="77777777">
      <w:pPr>
        <w:ind w:left="270" w:right="270"/>
      </w:pPr>
    </w:p>
    <w:p w:rsidR="003B19B4" w:rsidP="003B19B4" w:rsidRDefault="003B19B4" w14:paraId="42BE1359" w14:textId="613BBD4F">
      <w:pPr>
        <w:pStyle w:val="Caption"/>
        <w:keepNext/>
      </w:pPr>
      <w:bookmarkStart w:name="_Ref34323849" w:id="290"/>
      <w:r>
        <w:t xml:space="preserve">Table </w:t>
      </w:r>
      <w:r w:rsidR="005D7BBF">
        <w:fldChar w:fldCharType="begin"/>
      </w:r>
      <w:r w:rsidR="005D7BBF">
        <w:instrText xml:space="preserve"> SEQ Table \* ARABIC </w:instrText>
      </w:r>
      <w:r w:rsidR="005D7BBF">
        <w:fldChar w:fldCharType="separate"/>
      </w:r>
      <w:r w:rsidR="00C65D0B">
        <w:rPr>
          <w:noProof/>
        </w:rPr>
        <w:t>14</w:t>
      </w:r>
      <w:r w:rsidR="005D7BBF">
        <w:rPr>
          <w:noProof/>
        </w:rPr>
        <w:fldChar w:fldCharType="end"/>
      </w:r>
      <w:bookmarkEnd w:id="290"/>
      <w:r>
        <w:t xml:space="preserve">. </w:t>
      </w:r>
      <w:r w:rsidRPr="006A777C">
        <w:t>Scores Used by Smarter Balanced Reporting System</w:t>
      </w:r>
    </w:p>
    <w:tbl>
      <w:tblPr>
        <w:tblW w:w="13811"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2039"/>
        <w:gridCol w:w="3385"/>
        <w:gridCol w:w="998"/>
        <w:gridCol w:w="1817"/>
        <w:gridCol w:w="5572"/>
      </w:tblGrid>
      <w:tr w:rsidRPr="0048193B" w:rsidR="00F1471B" w:rsidTr="00205B53" w14:paraId="2ED541D8" w14:textId="77777777">
        <w:trPr>
          <w:tblHeader/>
        </w:trPr>
        <w:tc>
          <w:tcPr>
            <w:tcW w:w="0" w:type="auto"/>
            <w:shd w:val="clear" w:color="auto" w:fill="008000"/>
            <w:tcMar>
              <w:top w:w="0" w:type="dxa"/>
              <w:left w:w="108" w:type="dxa"/>
              <w:bottom w:w="0" w:type="dxa"/>
              <w:right w:w="108" w:type="dxa"/>
            </w:tcMar>
            <w:vAlign w:val="center"/>
            <w:hideMark/>
          </w:tcPr>
          <w:p w:rsidRPr="006F0148" w:rsidR="00F1471B" w:rsidP="009C6AD7" w:rsidRDefault="00F1471B" w14:paraId="4AA2A992" w14:textId="77777777">
            <w:pPr>
              <w:rPr>
                <w:rFonts w:eastAsiaTheme="minorHAnsi"/>
                <w:b/>
                <w:color w:val="FFFFFF" w:themeColor="background1"/>
              </w:rPr>
            </w:pPr>
            <w:proofErr w:type="spellStart"/>
            <w:r w:rsidRPr="006F0148">
              <w:rPr>
                <w:b/>
                <w:color w:val="FFFFFF" w:themeColor="background1"/>
              </w:rPr>
              <w:t>measureOf</w:t>
            </w:r>
            <w:proofErr w:type="spellEnd"/>
          </w:p>
        </w:tc>
        <w:tc>
          <w:tcPr>
            <w:tcW w:w="0" w:type="auto"/>
            <w:shd w:val="clear" w:color="auto" w:fill="008000"/>
            <w:tcMar>
              <w:top w:w="0" w:type="dxa"/>
              <w:left w:w="108" w:type="dxa"/>
              <w:bottom w:w="0" w:type="dxa"/>
              <w:right w:w="108" w:type="dxa"/>
            </w:tcMar>
            <w:vAlign w:val="center"/>
            <w:hideMark/>
          </w:tcPr>
          <w:p w:rsidRPr="006F0148" w:rsidR="00F1471B" w:rsidP="009C6AD7" w:rsidRDefault="00F1471B" w14:paraId="5D501D54" w14:textId="77777777">
            <w:pPr>
              <w:rPr>
                <w:b/>
                <w:color w:val="FFFFFF" w:themeColor="background1"/>
              </w:rPr>
            </w:pPr>
            <w:proofErr w:type="spellStart"/>
            <w:r w:rsidRPr="006F0148">
              <w:rPr>
                <w:b/>
                <w:color w:val="FFFFFF" w:themeColor="background1"/>
              </w:rPr>
              <w:t>measureLabel</w:t>
            </w:r>
            <w:proofErr w:type="spellEnd"/>
          </w:p>
        </w:tc>
        <w:tc>
          <w:tcPr>
            <w:tcW w:w="998" w:type="dxa"/>
            <w:shd w:val="clear" w:color="auto" w:fill="008000"/>
            <w:tcMar>
              <w:top w:w="0" w:type="dxa"/>
              <w:left w:w="108" w:type="dxa"/>
              <w:bottom w:w="0" w:type="dxa"/>
              <w:right w:w="108" w:type="dxa"/>
            </w:tcMar>
            <w:vAlign w:val="center"/>
            <w:hideMark/>
          </w:tcPr>
          <w:p w:rsidRPr="006F0148" w:rsidR="00F1471B" w:rsidP="009C6AD7" w:rsidRDefault="00F1471B" w14:paraId="658210CE" w14:textId="77777777">
            <w:pPr>
              <w:rPr>
                <w:b/>
                <w:color w:val="FFFFFF" w:themeColor="background1"/>
              </w:rPr>
            </w:pPr>
            <w:r w:rsidRPr="006F0148">
              <w:rPr>
                <w:b/>
                <w:color w:val="FFFFFF" w:themeColor="background1"/>
              </w:rPr>
              <w:t>Value</w:t>
            </w:r>
          </w:p>
        </w:tc>
        <w:tc>
          <w:tcPr>
            <w:tcW w:w="0" w:type="auto"/>
            <w:shd w:val="clear" w:color="auto" w:fill="008000"/>
            <w:tcMar>
              <w:top w:w="0" w:type="dxa"/>
              <w:left w:w="108" w:type="dxa"/>
              <w:bottom w:w="0" w:type="dxa"/>
              <w:right w:w="108" w:type="dxa"/>
            </w:tcMar>
            <w:vAlign w:val="center"/>
            <w:hideMark/>
          </w:tcPr>
          <w:p w:rsidRPr="006F0148" w:rsidR="00F1471B" w:rsidP="009C6AD7" w:rsidRDefault="00F1471B" w14:paraId="49CBA140" w14:textId="77777777">
            <w:pPr>
              <w:rPr>
                <w:b/>
                <w:color w:val="FFFFFF" w:themeColor="background1"/>
              </w:rPr>
            </w:pPr>
            <w:proofErr w:type="spellStart"/>
            <w:r w:rsidRPr="006F0148">
              <w:rPr>
                <w:b/>
                <w:color w:val="FFFFFF" w:themeColor="background1"/>
              </w:rPr>
              <w:t>standardError</w:t>
            </w:r>
            <w:proofErr w:type="spellEnd"/>
          </w:p>
        </w:tc>
        <w:tc>
          <w:tcPr>
            <w:tcW w:w="5572" w:type="dxa"/>
            <w:shd w:val="clear" w:color="auto" w:fill="008000"/>
            <w:tcMar>
              <w:top w:w="0" w:type="dxa"/>
              <w:left w:w="108" w:type="dxa"/>
              <w:bottom w:w="0" w:type="dxa"/>
              <w:right w:w="108" w:type="dxa"/>
            </w:tcMar>
            <w:vAlign w:val="center"/>
            <w:hideMark/>
          </w:tcPr>
          <w:p w:rsidRPr="006F0148" w:rsidR="00F1471B" w:rsidP="009C6AD7" w:rsidRDefault="00F1471B" w14:paraId="23F5FC1A" w14:textId="77777777">
            <w:pPr>
              <w:rPr>
                <w:b/>
                <w:color w:val="FFFFFF" w:themeColor="background1"/>
              </w:rPr>
            </w:pPr>
            <w:r w:rsidRPr="006F0148">
              <w:rPr>
                <w:b/>
                <w:color w:val="FFFFFF" w:themeColor="background1"/>
              </w:rPr>
              <w:t>Description</w:t>
            </w:r>
          </w:p>
        </w:tc>
      </w:tr>
      <w:tr w:rsidR="00F1471B" w:rsidTr="00205B53" w14:paraId="40891EEA" w14:textId="77777777">
        <w:tc>
          <w:tcPr>
            <w:tcW w:w="0" w:type="auto"/>
            <w:tcMar>
              <w:top w:w="0" w:type="dxa"/>
              <w:left w:w="108" w:type="dxa"/>
              <w:bottom w:w="0" w:type="dxa"/>
              <w:right w:w="108" w:type="dxa"/>
            </w:tcMar>
            <w:vAlign w:val="center"/>
          </w:tcPr>
          <w:p w:rsidRPr="00753E20" w:rsidR="00F1471B" w:rsidP="009C6AD7" w:rsidRDefault="00F1471B" w14:paraId="464BD17D" w14:textId="77777777">
            <w:pPr>
              <w:rPr>
                <w:sz w:val="20"/>
                <w:szCs w:val="20"/>
              </w:rPr>
            </w:pPr>
            <w:r w:rsidRPr="00753E20">
              <w:rPr>
                <w:sz w:val="20"/>
                <w:szCs w:val="20"/>
              </w:rPr>
              <w:t>Overall</w:t>
            </w:r>
          </w:p>
        </w:tc>
        <w:tc>
          <w:tcPr>
            <w:tcW w:w="0" w:type="auto"/>
            <w:tcMar>
              <w:top w:w="0" w:type="dxa"/>
              <w:left w:w="108" w:type="dxa"/>
              <w:bottom w:w="0" w:type="dxa"/>
              <w:right w:w="108" w:type="dxa"/>
            </w:tcMar>
            <w:vAlign w:val="center"/>
          </w:tcPr>
          <w:p w:rsidRPr="00753E20" w:rsidR="00F1471B" w:rsidP="009C6AD7" w:rsidRDefault="00F1471B" w14:paraId="65B06FF7"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3CC4427A"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503723CD"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6E65555F" w14:textId="77777777">
            <w:pPr>
              <w:rPr>
                <w:sz w:val="20"/>
                <w:szCs w:val="20"/>
              </w:rPr>
            </w:pPr>
            <w:r w:rsidRPr="00753E20">
              <w:rPr>
                <w:sz w:val="20"/>
                <w:szCs w:val="20"/>
              </w:rPr>
              <w:t>The overall scale score for the entire test.</w:t>
            </w:r>
          </w:p>
        </w:tc>
      </w:tr>
      <w:tr w:rsidR="00F1471B" w:rsidTr="00205B53" w14:paraId="1F20E47F" w14:textId="77777777">
        <w:tc>
          <w:tcPr>
            <w:tcW w:w="0" w:type="auto"/>
            <w:tcMar>
              <w:top w:w="0" w:type="dxa"/>
              <w:left w:w="108" w:type="dxa"/>
              <w:bottom w:w="0" w:type="dxa"/>
              <w:right w:w="108" w:type="dxa"/>
            </w:tcMar>
            <w:vAlign w:val="center"/>
          </w:tcPr>
          <w:p w:rsidRPr="00753E20" w:rsidR="00F1471B" w:rsidP="009C6AD7" w:rsidRDefault="00F1471B" w14:paraId="6773C528" w14:textId="77777777">
            <w:pPr>
              <w:rPr>
                <w:sz w:val="20"/>
                <w:szCs w:val="20"/>
              </w:rPr>
            </w:pPr>
            <w:r w:rsidRPr="00753E20">
              <w:rPr>
                <w:sz w:val="20"/>
                <w:szCs w:val="20"/>
              </w:rPr>
              <w:t>Overall</w:t>
            </w:r>
          </w:p>
        </w:tc>
        <w:tc>
          <w:tcPr>
            <w:tcW w:w="0" w:type="auto"/>
            <w:tcMar>
              <w:top w:w="0" w:type="dxa"/>
              <w:left w:w="108" w:type="dxa"/>
              <w:bottom w:w="0" w:type="dxa"/>
              <w:right w:w="108" w:type="dxa"/>
            </w:tcMar>
            <w:vAlign w:val="center"/>
          </w:tcPr>
          <w:p w:rsidRPr="00753E20" w:rsidR="00F1471B" w:rsidP="009C6AD7" w:rsidRDefault="00F1471B" w14:paraId="5F5F7AAD"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6CF2354F"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22F3F835"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0485E14C" w14:textId="77777777">
            <w:pPr>
              <w:rPr>
                <w:sz w:val="20"/>
                <w:szCs w:val="20"/>
              </w:rPr>
            </w:pPr>
            <w:r w:rsidRPr="00753E20">
              <w:rPr>
                <w:sz w:val="20"/>
                <w:szCs w:val="20"/>
              </w:rPr>
              <w:t>The achievement level corresponding to the scale score.</w:t>
            </w:r>
          </w:p>
        </w:tc>
      </w:tr>
      <w:tr w:rsidR="00F1471B" w:rsidTr="00205B53" w14:paraId="64880038" w14:textId="77777777">
        <w:tc>
          <w:tcPr>
            <w:tcW w:w="0" w:type="auto"/>
            <w:tcMar>
              <w:top w:w="0" w:type="dxa"/>
              <w:left w:w="108" w:type="dxa"/>
              <w:bottom w:w="0" w:type="dxa"/>
              <w:right w:w="108" w:type="dxa"/>
            </w:tcMar>
            <w:vAlign w:val="center"/>
          </w:tcPr>
          <w:p w:rsidRPr="00753E20" w:rsidR="00F1471B" w:rsidP="009C6AD7" w:rsidRDefault="00F1471B" w14:paraId="4BEAA557" w14:textId="77777777">
            <w:pPr>
              <w:rPr>
                <w:sz w:val="20"/>
                <w:szCs w:val="20"/>
              </w:rPr>
            </w:pPr>
            <w:r w:rsidRPr="00753E20">
              <w:rPr>
                <w:sz w:val="20"/>
                <w:szCs w:val="20"/>
              </w:rPr>
              <w:lastRenderedPageBreak/>
              <w:t>1</w:t>
            </w:r>
          </w:p>
        </w:tc>
        <w:tc>
          <w:tcPr>
            <w:tcW w:w="0" w:type="auto"/>
            <w:tcMar>
              <w:top w:w="0" w:type="dxa"/>
              <w:left w:w="108" w:type="dxa"/>
              <w:bottom w:w="0" w:type="dxa"/>
              <w:right w:w="108" w:type="dxa"/>
            </w:tcMar>
            <w:vAlign w:val="center"/>
          </w:tcPr>
          <w:p w:rsidRPr="00753E20" w:rsidR="00F1471B" w:rsidP="009C6AD7" w:rsidRDefault="00F1471B" w14:paraId="03D5E635"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3FED2C70"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08CE8C79"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76EFB1E1" w14:textId="77777777">
            <w:pPr>
              <w:rPr>
                <w:sz w:val="20"/>
                <w:szCs w:val="20"/>
              </w:rPr>
            </w:pPr>
            <w:r w:rsidRPr="00753E20">
              <w:rPr>
                <w:sz w:val="20"/>
                <w:szCs w:val="20"/>
              </w:rPr>
              <w:t>Math Claim 1 scale score</w:t>
            </w:r>
          </w:p>
        </w:tc>
      </w:tr>
      <w:tr w:rsidR="00F1471B" w:rsidTr="00205B53" w14:paraId="427F73F1" w14:textId="77777777">
        <w:tc>
          <w:tcPr>
            <w:tcW w:w="0" w:type="auto"/>
            <w:tcMar>
              <w:top w:w="0" w:type="dxa"/>
              <w:left w:w="108" w:type="dxa"/>
              <w:bottom w:w="0" w:type="dxa"/>
              <w:right w:w="108" w:type="dxa"/>
            </w:tcMar>
            <w:vAlign w:val="center"/>
          </w:tcPr>
          <w:p w:rsidRPr="00753E20" w:rsidR="00F1471B" w:rsidP="009C6AD7" w:rsidRDefault="00F1471B" w14:paraId="507D4B5F" w14:textId="77777777">
            <w:pPr>
              <w:rPr>
                <w:sz w:val="20"/>
                <w:szCs w:val="20"/>
              </w:rPr>
            </w:pPr>
            <w:r w:rsidRPr="00753E20">
              <w:rPr>
                <w:sz w:val="20"/>
                <w:szCs w:val="20"/>
              </w:rPr>
              <w:t>1</w:t>
            </w:r>
          </w:p>
        </w:tc>
        <w:tc>
          <w:tcPr>
            <w:tcW w:w="0" w:type="auto"/>
            <w:tcMar>
              <w:top w:w="0" w:type="dxa"/>
              <w:left w:w="108" w:type="dxa"/>
              <w:bottom w:w="0" w:type="dxa"/>
              <w:right w:w="108" w:type="dxa"/>
            </w:tcMar>
            <w:vAlign w:val="center"/>
          </w:tcPr>
          <w:p w:rsidRPr="00753E20" w:rsidR="00F1471B" w:rsidP="009C6AD7" w:rsidRDefault="00F1471B" w14:paraId="71C14BFB"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1F8CDF89"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7A684E47"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0E8FECE3" w14:textId="77777777">
            <w:pPr>
              <w:rPr>
                <w:sz w:val="20"/>
                <w:szCs w:val="20"/>
              </w:rPr>
            </w:pPr>
            <w:r w:rsidRPr="00753E20">
              <w:rPr>
                <w:sz w:val="20"/>
                <w:szCs w:val="20"/>
              </w:rPr>
              <w:t>Math Claim 1 achievement level</w:t>
            </w:r>
          </w:p>
        </w:tc>
      </w:tr>
      <w:tr w:rsidR="00F1471B" w:rsidTr="00205B53" w14:paraId="00AE2AC9" w14:textId="77777777">
        <w:tc>
          <w:tcPr>
            <w:tcW w:w="0" w:type="auto"/>
            <w:tcMar>
              <w:top w:w="0" w:type="dxa"/>
              <w:left w:w="108" w:type="dxa"/>
              <w:bottom w:w="0" w:type="dxa"/>
              <w:right w:w="108" w:type="dxa"/>
            </w:tcMar>
            <w:vAlign w:val="center"/>
          </w:tcPr>
          <w:p w:rsidRPr="00753E20" w:rsidR="00F1471B" w:rsidP="009C6AD7" w:rsidRDefault="00F1471B" w14:paraId="2E8FB639" w14:textId="77777777">
            <w:pPr>
              <w:rPr>
                <w:sz w:val="20"/>
                <w:szCs w:val="20"/>
              </w:rPr>
            </w:pPr>
            <w:r w:rsidRPr="00753E20">
              <w:rPr>
                <w:sz w:val="20"/>
                <w:szCs w:val="20"/>
              </w:rPr>
              <w:t>Sock_2</w:t>
            </w:r>
          </w:p>
        </w:tc>
        <w:tc>
          <w:tcPr>
            <w:tcW w:w="0" w:type="auto"/>
            <w:tcMar>
              <w:top w:w="0" w:type="dxa"/>
              <w:left w:w="108" w:type="dxa"/>
              <w:bottom w:w="0" w:type="dxa"/>
              <w:right w:w="108" w:type="dxa"/>
            </w:tcMar>
            <w:vAlign w:val="center"/>
          </w:tcPr>
          <w:p w:rsidRPr="00753E20" w:rsidR="00F1471B" w:rsidP="009C6AD7" w:rsidRDefault="00F1471B" w14:paraId="5A4E8218"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10E1C74F"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40A7ED74"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054D471F" w14:textId="77777777">
            <w:pPr>
              <w:rPr>
                <w:sz w:val="20"/>
                <w:szCs w:val="20"/>
              </w:rPr>
            </w:pPr>
            <w:r w:rsidRPr="00753E20">
              <w:rPr>
                <w:sz w:val="20"/>
                <w:szCs w:val="20"/>
              </w:rPr>
              <w:t>Math Claim 2, 4 scale score</w:t>
            </w:r>
          </w:p>
        </w:tc>
      </w:tr>
      <w:tr w:rsidR="00F1471B" w:rsidTr="00205B53" w14:paraId="1BCC8667" w14:textId="77777777">
        <w:tc>
          <w:tcPr>
            <w:tcW w:w="0" w:type="auto"/>
            <w:tcMar>
              <w:top w:w="0" w:type="dxa"/>
              <w:left w:w="108" w:type="dxa"/>
              <w:bottom w:w="0" w:type="dxa"/>
              <w:right w:w="108" w:type="dxa"/>
            </w:tcMar>
            <w:vAlign w:val="center"/>
          </w:tcPr>
          <w:p w:rsidRPr="00753E20" w:rsidR="00F1471B" w:rsidP="009C6AD7" w:rsidRDefault="00F1471B" w14:paraId="34AC0F2D" w14:textId="77777777">
            <w:pPr>
              <w:rPr>
                <w:sz w:val="20"/>
                <w:szCs w:val="20"/>
              </w:rPr>
            </w:pPr>
            <w:r w:rsidRPr="00753E20">
              <w:rPr>
                <w:sz w:val="20"/>
                <w:szCs w:val="20"/>
              </w:rPr>
              <w:t>Sock_2</w:t>
            </w:r>
          </w:p>
        </w:tc>
        <w:tc>
          <w:tcPr>
            <w:tcW w:w="0" w:type="auto"/>
            <w:tcMar>
              <w:top w:w="0" w:type="dxa"/>
              <w:left w:w="108" w:type="dxa"/>
              <w:bottom w:w="0" w:type="dxa"/>
              <w:right w:w="108" w:type="dxa"/>
            </w:tcMar>
            <w:vAlign w:val="center"/>
          </w:tcPr>
          <w:p w:rsidRPr="00753E20" w:rsidR="00F1471B" w:rsidP="009C6AD7" w:rsidRDefault="00F1471B" w14:paraId="47CF06FE"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6C4C14DA"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3DC8D7CC"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5D0B7676" w14:textId="77777777">
            <w:pPr>
              <w:rPr>
                <w:sz w:val="20"/>
                <w:szCs w:val="20"/>
              </w:rPr>
            </w:pPr>
            <w:r w:rsidRPr="00753E20">
              <w:rPr>
                <w:sz w:val="20"/>
                <w:szCs w:val="20"/>
              </w:rPr>
              <w:t>Math Claim 2, 4 achievement level</w:t>
            </w:r>
          </w:p>
        </w:tc>
      </w:tr>
      <w:tr w:rsidR="00F1471B" w:rsidTr="00205B53" w14:paraId="5BD50B25" w14:textId="77777777">
        <w:tc>
          <w:tcPr>
            <w:tcW w:w="0" w:type="auto"/>
            <w:tcMar>
              <w:top w:w="0" w:type="dxa"/>
              <w:left w:w="108" w:type="dxa"/>
              <w:bottom w:w="0" w:type="dxa"/>
              <w:right w:w="108" w:type="dxa"/>
            </w:tcMar>
            <w:vAlign w:val="center"/>
          </w:tcPr>
          <w:p w:rsidRPr="00753E20" w:rsidR="00F1471B" w:rsidP="009C6AD7" w:rsidRDefault="00F1471B" w14:paraId="104CE8B9" w14:textId="77777777">
            <w:pPr>
              <w:rPr>
                <w:sz w:val="20"/>
                <w:szCs w:val="20"/>
              </w:rPr>
            </w:pPr>
            <w:r w:rsidRPr="00753E20">
              <w:rPr>
                <w:sz w:val="20"/>
                <w:szCs w:val="20"/>
              </w:rPr>
              <w:t>3</w:t>
            </w:r>
          </w:p>
        </w:tc>
        <w:tc>
          <w:tcPr>
            <w:tcW w:w="0" w:type="auto"/>
            <w:tcMar>
              <w:top w:w="0" w:type="dxa"/>
              <w:left w:w="108" w:type="dxa"/>
              <w:bottom w:w="0" w:type="dxa"/>
              <w:right w:w="108" w:type="dxa"/>
            </w:tcMar>
            <w:vAlign w:val="center"/>
          </w:tcPr>
          <w:p w:rsidRPr="00753E20" w:rsidR="00F1471B" w:rsidP="009C6AD7" w:rsidRDefault="00F1471B" w14:paraId="7188C9BC"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27B02AE8"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2C6AD8A1"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1A0563DE" w14:textId="77777777">
            <w:pPr>
              <w:rPr>
                <w:sz w:val="20"/>
                <w:szCs w:val="20"/>
              </w:rPr>
            </w:pPr>
            <w:r w:rsidRPr="00753E20">
              <w:rPr>
                <w:sz w:val="20"/>
                <w:szCs w:val="20"/>
              </w:rPr>
              <w:t>Math Claim 3 scale score</w:t>
            </w:r>
          </w:p>
        </w:tc>
      </w:tr>
      <w:tr w:rsidR="00F1471B" w:rsidTr="00205B53" w14:paraId="31D91C24" w14:textId="77777777">
        <w:tc>
          <w:tcPr>
            <w:tcW w:w="0" w:type="auto"/>
            <w:tcMar>
              <w:top w:w="0" w:type="dxa"/>
              <w:left w:w="108" w:type="dxa"/>
              <w:bottom w:w="0" w:type="dxa"/>
              <w:right w:w="108" w:type="dxa"/>
            </w:tcMar>
            <w:vAlign w:val="center"/>
          </w:tcPr>
          <w:p w:rsidRPr="00753E20" w:rsidR="00F1471B" w:rsidP="009C6AD7" w:rsidRDefault="00F1471B" w14:paraId="17197FEF" w14:textId="77777777">
            <w:pPr>
              <w:rPr>
                <w:sz w:val="20"/>
                <w:szCs w:val="20"/>
              </w:rPr>
            </w:pPr>
            <w:r w:rsidRPr="00753E20">
              <w:rPr>
                <w:sz w:val="20"/>
                <w:szCs w:val="20"/>
              </w:rPr>
              <w:t>3</w:t>
            </w:r>
          </w:p>
        </w:tc>
        <w:tc>
          <w:tcPr>
            <w:tcW w:w="0" w:type="auto"/>
            <w:tcMar>
              <w:top w:w="0" w:type="dxa"/>
              <w:left w:w="108" w:type="dxa"/>
              <w:bottom w:w="0" w:type="dxa"/>
              <w:right w:w="108" w:type="dxa"/>
            </w:tcMar>
            <w:vAlign w:val="center"/>
          </w:tcPr>
          <w:p w:rsidRPr="00753E20" w:rsidR="00F1471B" w:rsidP="009C6AD7" w:rsidRDefault="00F1471B" w14:paraId="484DA01B"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6504130F"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685C0BD3"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2E3E94A4" w14:textId="77777777">
            <w:pPr>
              <w:rPr>
                <w:sz w:val="20"/>
                <w:szCs w:val="20"/>
              </w:rPr>
            </w:pPr>
            <w:r w:rsidRPr="00753E20">
              <w:rPr>
                <w:sz w:val="20"/>
                <w:szCs w:val="20"/>
              </w:rPr>
              <w:t>Math Claim 3 achievement level</w:t>
            </w:r>
          </w:p>
        </w:tc>
      </w:tr>
      <w:tr w:rsidR="00F1471B" w:rsidTr="00205B53" w14:paraId="595459EC" w14:textId="77777777">
        <w:tc>
          <w:tcPr>
            <w:tcW w:w="0" w:type="auto"/>
            <w:tcMar>
              <w:top w:w="0" w:type="dxa"/>
              <w:left w:w="108" w:type="dxa"/>
              <w:bottom w:w="0" w:type="dxa"/>
              <w:right w:w="108" w:type="dxa"/>
            </w:tcMar>
            <w:vAlign w:val="center"/>
          </w:tcPr>
          <w:p w:rsidRPr="00753E20" w:rsidR="00F1471B" w:rsidP="009C6AD7" w:rsidRDefault="00F1471B" w14:paraId="71194C45" w14:textId="77777777">
            <w:pPr>
              <w:rPr>
                <w:sz w:val="20"/>
                <w:szCs w:val="20"/>
              </w:rPr>
            </w:pPr>
            <w:r w:rsidRPr="00753E20">
              <w:rPr>
                <w:sz w:val="20"/>
                <w:szCs w:val="20"/>
              </w:rPr>
              <w:t>Sock_4</w:t>
            </w:r>
          </w:p>
        </w:tc>
        <w:tc>
          <w:tcPr>
            <w:tcW w:w="0" w:type="auto"/>
            <w:tcMar>
              <w:top w:w="0" w:type="dxa"/>
              <w:left w:w="108" w:type="dxa"/>
              <w:bottom w:w="0" w:type="dxa"/>
              <w:right w:w="108" w:type="dxa"/>
            </w:tcMar>
            <w:vAlign w:val="center"/>
          </w:tcPr>
          <w:p w:rsidRPr="00753E20" w:rsidR="00F1471B" w:rsidP="009C6AD7" w:rsidRDefault="00F1471B" w14:paraId="728FDFEF"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148ED12F"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45FBA734"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624A5965" w14:textId="77777777">
            <w:pPr>
              <w:rPr>
                <w:sz w:val="20"/>
                <w:szCs w:val="20"/>
              </w:rPr>
            </w:pPr>
            <w:r w:rsidRPr="00753E20">
              <w:rPr>
                <w:sz w:val="20"/>
                <w:szCs w:val="20"/>
              </w:rPr>
              <w:t>ELA Claim 1 scale score</w:t>
            </w:r>
          </w:p>
        </w:tc>
      </w:tr>
      <w:tr w:rsidR="00F1471B" w:rsidTr="00205B53" w14:paraId="7C0C6FB1" w14:textId="77777777">
        <w:tc>
          <w:tcPr>
            <w:tcW w:w="0" w:type="auto"/>
            <w:tcMar>
              <w:top w:w="0" w:type="dxa"/>
              <w:left w:w="108" w:type="dxa"/>
              <w:bottom w:w="0" w:type="dxa"/>
              <w:right w:w="108" w:type="dxa"/>
            </w:tcMar>
            <w:vAlign w:val="center"/>
          </w:tcPr>
          <w:p w:rsidRPr="00753E20" w:rsidR="00F1471B" w:rsidP="009C6AD7" w:rsidRDefault="00F1471B" w14:paraId="140A9199" w14:textId="77777777">
            <w:pPr>
              <w:rPr>
                <w:sz w:val="20"/>
                <w:szCs w:val="20"/>
              </w:rPr>
            </w:pPr>
            <w:r w:rsidRPr="00753E20">
              <w:rPr>
                <w:sz w:val="20"/>
                <w:szCs w:val="20"/>
              </w:rPr>
              <w:t>Sock_4</w:t>
            </w:r>
          </w:p>
        </w:tc>
        <w:tc>
          <w:tcPr>
            <w:tcW w:w="0" w:type="auto"/>
            <w:tcMar>
              <w:top w:w="0" w:type="dxa"/>
              <w:left w:w="108" w:type="dxa"/>
              <w:bottom w:w="0" w:type="dxa"/>
              <w:right w:w="108" w:type="dxa"/>
            </w:tcMar>
            <w:vAlign w:val="center"/>
          </w:tcPr>
          <w:p w:rsidRPr="00753E20" w:rsidR="00F1471B" w:rsidP="009C6AD7" w:rsidRDefault="00F1471B" w14:paraId="74804C68"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790029F7"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1656D00F"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1B789582" w14:textId="77777777">
            <w:pPr>
              <w:rPr>
                <w:sz w:val="20"/>
                <w:szCs w:val="20"/>
              </w:rPr>
            </w:pPr>
            <w:r w:rsidRPr="00753E20">
              <w:rPr>
                <w:sz w:val="20"/>
                <w:szCs w:val="20"/>
              </w:rPr>
              <w:t>ELA Claim 1 achievement level</w:t>
            </w:r>
          </w:p>
        </w:tc>
      </w:tr>
      <w:tr w:rsidR="00F1471B" w:rsidTr="00205B53" w14:paraId="748A8123" w14:textId="77777777">
        <w:tc>
          <w:tcPr>
            <w:tcW w:w="0" w:type="auto"/>
            <w:tcMar>
              <w:top w:w="0" w:type="dxa"/>
              <w:left w:w="108" w:type="dxa"/>
              <w:bottom w:w="0" w:type="dxa"/>
              <w:right w:w="108" w:type="dxa"/>
            </w:tcMar>
            <w:vAlign w:val="center"/>
          </w:tcPr>
          <w:p w:rsidRPr="00753E20" w:rsidR="00F1471B" w:rsidP="009C6AD7" w:rsidRDefault="00F1471B" w14:paraId="0425E6D8" w14:textId="77777777">
            <w:pPr>
              <w:rPr>
                <w:sz w:val="20"/>
                <w:szCs w:val="20"/>
              </w:rPr>
            </w:pPr>
            <w:r w:rsidRPr="00753E20">
              <w:rPr>
                <w:sz w:val="20"/>
                <w:szCs w:val="20"/>
              </w:rPr>
              <w:t>2-W</w:t>
            </w:r>
          </w:p>
        </w:tc>
        <w:tc>
          <w:tcPr>
            <w:tcW w:w="0" w:type="auto"/>
            <w:tcMar>
              <w:top w:w="0" w:type="dxa"/>
              <w:left w:w="108" w:type="dxa"/>
              <w:bottom w:w="0" w:type="dxa"/>
              <w:right w:w="108" w:type="dxa"/>
            </w:tcMar>
            <w:vAlign w:val="center"/>
          </w:tcPr>
          <w:p w:rsidRPr="00753E20" w:rsidR="00F1471B" w:rsidP="009C6AD7" w:rsidRDefault="00F1471B" w14:paraId="3D15A497"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02581092"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0780711B"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657FD7E6" w14:textId="77777777">
            <w:pPr>
              <w:rPr>
                <w:sz w:val="20"/>
                <w:szCs w:val="20"/>
              </w:rPr>
            </w:pPr>
            <w:r w:rsidRPr="00753E20">
              <w:rPr>
                <w:sz w:val="20"/>
                <w:szCs w:val="20"/>
              </w:rPr>
              <w:t>ELA Claim 2 scale score</w:t>
            </w:r>
          </w:p>
        </w:tc>
      </w:tr>
      <w:tr w:rsidR="00F1471B" w:rsidTr="00205B53" w14:paraId="5AAB4D40" w14:textId="77777777">
        <w:tc>
          <w:tcPr>
            <w:tcW w:w="0" w:type="auto"/>
            <w:tcMar>
              <w:top w:w="0" w:type="dxa"/>
              <w:left w:w="108" w:type="dxa"/>
              <w:bottom w:w="0" w:type="dxa"/>
              <w:right w:w="108" w:type="dxa"/>
            </w:tcMar>
            <w:vAlign w:val="center"/>
          </w:tcPr>
          <w:p w:rsidRPr="00753E20" w:rsidR="00F1471B" w:rsidP="009C6AD7" w:rsidRDefault="00F1471B" w14:paraId="00891088" w14:textId="77777777">
            <w:pPr>
              <w:rPr>
                <w:sz w:val="20"/>
                <w:szCs w:val="20"/>
              </w:rPr>
            </w:pPr>
            <w:r w:rsidRPr="00753E20">
              <w:rPr>
                <w:sz w:val="20"/>
                <w:szCs w:val="20"/>
              </w:rPr>
              <w:t>2-W</w:t>
            </w:r>
          </w:p>
        </w:tc>
        <w:tc>
          <w:tcPr>
            <w:tcW w:w="0" w:type="auto"/>
            <w:tcMar>
              <w:top w:w="0" w:type="dxa"/>
              <w:left w:w="108" w:type="dxa"/>
              <w:bottom w:w="0" w:type="dxa"/>
              <w:right w:w="108" w:type="dxa"/>
            </w:tcMar>
            <w:vAlign w:val="center"/>
          </w:tcPr>
          <w:p w:rsidRPr="00753E20" w:rsidR="00F1471B" w:rsidP="009C6AD7" w:rsidRDefault="00F1471B" w14:paraId="254BEBC7"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6CA0F7E0"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765235C2"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4AE552EE" w14:textId="77777777">
            <w:pPr>
              <w:rPr>
                <w:sz w:val="20"/>
                <w:szCs w:val="20"/>
              </w:rPr>
            </w:pPr>
            <w:r w:rsidRPr="00753E20">
              <w:rPr>
                <w:sz w:val="20"/>
                <w:szCs w:val="20"/>
              </w:rPr>
              <w:t>ELA Claim 2 achievement level</w:t>
            </w:r>
          </w:p>
        </w:tc>
      </w:tr>
      <w:tr w:rsidR="00F1471B" w:rsidTr="00205B53" w14:paraId="08570BCF" w14:textId="77777777">
        <w:tc>
          <w:tcPr>
            <w:tcW w:w="0" w:type="auto"/>
            <w:tcMar>
              <w:top w:w="0" w:type="dxa"/>
              <w:left w:w="108" w:type="dxa"/>
              <w:bottom w:w="0" w:type="dxa"/>
              <w:right w:w="108" w:type="dxa"/>
            </w:tcMar>
            <w:vAlign w:val="center"/>
          </w:tcPr>
          <w:p w:rsidRPr="00753E20" w:rsidR="00F1471B" w:rsidP="009C6AD7" w:rsidRDefault="00F1471B" w14:paraId="78BF7374" w14:textId="77777777">
            <w:pPr>
              <w:rPr>
                <w:sz w:val="20"/>
                <w:szCs w:val="20"/>
              </w:rPr>
            </w:pPr>
            <w:proofErr w:type="spellStart"/>
            <w:r w:rsidRPr="00753E20">
              <w:rPr>
                <w:sz w:val="20"/>
                <w:szCs w:val="20"/>
              </w:rPr>
              <w:t>Sock_LS</w:t>
            </w:r>
            <w:proofErr w:type="spellEnd"/>
          </w:p>
        </w:tc>
        <w:tc>
          <w:tcPr>
            <w:tcW w:w="0" w:type="auto"/>
            <w:tcMar>
              <w:top w:w="0" w:type="dxa"/>
              <w:left w:w="108" w:type="dxa"/>
              <w:bottom w:w="0" w:type="dxa"/>
              <w:right w:w="108" w:type="dxa"/>
            </w:tcMar>
            <w:vAlign w:val="center"/>
          </w:tcPr>
          <w:p w:rsidRPr="00753E20" w:rsidR="00F1471B" w:rsidP="009C6AD7" w:rsidRDefault="00F1471B" w14:paraId="63BD15DC"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67FC8857"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5E074F44"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5978BF7D" w14:textId="77777777">
            <w:pPr>
              <w:rPr>
                <w:sz w:val="20"/>
                <w:szCs w:val="20"/>
              </w:rPr>
            </w:pPr>
            <w:r w:rsidRPr="00753E20">
              <w:rPr>
                <w:sz w:val="20"/>
                <w:szCs w:val="20"/>
              </w:rPr>
              <w:t>ELA Claim 3 scale score</w:t>
            </w:r>
          </w:p>
        </w:tc>
      </w:tr>
      <w:tr w:rsidR="00F1471B" w:rsidTr="00205B53" w14:paraId="09B67893" w14:textId="77777777">
        <w:tc>
          <w:tcPr>
            <w:tcW w:w="0" w:type="auto"/>
            <w:tcMar>
              <w:top w:w="0" w:type="dxa"/>
              <w:left w:w="108" w:type="dxa"/>
              <w:bottom w:w="0" w:type="dxa"/>
              <w:right w:w="108" w:type="dxa"/>
            </w:tcMar>
            <w:vAlign w:val="center"/>
          </w:tcPr>
          <w:p w:rsidRPr="00753E20" w:rsidR="00F1471B" w:rsidP="009C6AD7" w:rsidRDefault="00F1471B" w14:paraId="0E6CBF2C" w14:textId="77777777">
            <w:pPr>
              <w:rPr>
                <w:sz w:val="20"/>
                <w:szCs w:val="20"/>
              </w:rPr>
            </w:pPr>
            <w:proofErr w:type="spellStart"/>
            <w:r w:rsidRPr="00753E20">
              <w:rPr>
                <w:sz w:val="20"/>
                <w:szCs w:val="20"/>
              </w:rPr>
              <w:t>Sock_LS</w:t>
            </w:r>
            <w:proofErr w:type="spellEnd"/>
          </w:p>
        </w:tc>
        <w:tc>
          <w:tcPr>
            <w:tcW w:w="0" w:type="auto"/>
            <w:tcMar>
              <w:top w:w="0" w:type="dxa"/>
              <w:left w:w="108" w:type="dxa"/>
              <w:bottom w:w="0" w:type="dxa"/>
              <w:right w:w="108" w:type="dxa"/>
            </w:tcMar>
            <w:vAlign w:val="center"/>
          </w:tcPr>
          <w:p w:rsidRPr="00753E20" w:rsidR="00F1471B" w:rsidP="009C6AD7" w:rsidRDefault="00F1471B" w14:paraId="7CEEAC95"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6B5FD9C5"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57324E54"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3FF3DEC8" w14:textId="77777777">
            <w:pPr>
              <w:rPr>
                <w:sz w:val="20"/>
                <w:szCs w:val="20"/>
              </w:rPr>
            </w:pPr>
            <w:r w:rsidRPr="00753E20">
              <w:rPr>
                <w:sz w:val="20"/>
                <w:szCs w:val="20"/>
              </w:rPr>
              <w:t>ELA Claim 3 achievement level</w:t>
            </w:r>
          </w:p>
        </w:tc>
      </w:tr>
      <w:tr w:rsidR="00F1471B" w:rsidTr="00205B53" w14:paraId="17E226B2" w14:textId="77777777">
        <w:tc>
          <w:tcPr>
            <w:tcW w:w="0" w:type="auto"/>
            <w:tcMar>
              <w:top w:w="0" w:type="dxa"/>
              <w:left w:w="108" w:type="dxa"/>
              <w:bottom w:w="0" w:type="dxa"/>
              <w:right w:w="108" w:type="dxa"/>
            </w:tcMar>
            <w:vAlign w:val="center"/>
          </w:tcPr>
          <w:p w:rsidRPr="00753E20" w:rsidR="00F1471B" w:rsidP="009C6AD7" w:rsidRDefault="00F1471B" w14:paraId="383C51AE" w14:textId="77777777">
            <w:pPr>
              <w:rPr>
                <w:sz w:val="20"/>
                <w:szCs w:val="20"/>
              </w:rPr>
            </w:pPr>
            <w:r w:rsidRPr="00753E20">
              <w:rPr>
                <w:sz w:val="20"/>
                <w:szCs w:val="20"/>
              </w:rPr>
              <w:t>4-CR</w:t>
            </w:r>
          </w:p>
        </w:tc>
        <w:tc>
          <w:tcPr>
            <w:tcW w:w="0" w:type="auto"/>
            <w:tcMar>
              <w:top w:w="0" w:type="dxa"/>
              <w:left w:w="108" w:type="dxa"/>
              <w:bottom w:w="0" w:type="dxa"/>
              <w:right w:w="108" w:type="dxa"/>
            </w:tcMar>
            <w:vAlign w:val="center"/>
          </w:tcPr>
          <w:p w:rsidRPr="00753E20" w:rsidR="00F1471B" w:rsidP="009C6AD7" w:rsidRDefault="00F1471B" w14:paraId="7D16557A" w14:textId="77777777">
            <w:pPr>
              <w:rPr>
                <w:sz w:val="20"/>
                <w:szCs w:val="20"/>
              </w:rPr>
            </w:pPr>
            <w:proofErr w:type="spellStart"/>
            <w:r w:rsidRPr="00753E20">
              <w:rPr>
                <w:sz w:val="20"/>
                <w:szCs w:val="20"/>
              </w:rPr>
              <w:t>ScaleScore</w:t>
            </w:r>
            <w:proofErr w:type="spellEnd"/>
          </w:p>
        </w:tc>
        <w:tc>
          <w:tcPr>
            <w:tcW w:w="998" w:type="dxa"/>
            <w:tcMar>
              <w:top w:w="0" w:type="dxa"/>
              <w:left w:w="108" w:type="dxa"/>
              <w:bottom w:w="0" w:type="dxa"/>
              <w:right w:w="108" w:type="dxa"/>
            </w:tcMar>
            <w:vAlign w:val="center"/>
          </w:tcPr>
          <w:p w:rsidRPr="00753E20" w:rsidR="00F1471B" w:rsidP="009C6AD7" w:rsidRDefault="00F1471B" w14:paraId="5CDA1E48"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36C89ED4"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4981E95B" w14:textId="77777777">
            <w:pPr>
              <w:rPr>
                <w:sz w:val="20"/>
                <w:szCs w:val="20"/>
              </w:rPr>
            </w:pPr>
            <w:r w:rsidRPr="00753E20">
              <w:rPr>
                <w:sz w:val="20"/>
                <w:szCs w:val="20"/>
              </w:rPr>
              <w:t>ELA Claim 4 scale score</w:t>
            </w:r>
          </w:p>
        </w:tc>
      </w:tr>
      <w:tr w:rsidR="00F1471B" w:rsidTr="00205B53" w14:paraId="66214197" w14:textId="77777777">
        <w:tc>
          <w:tcPr>
            <w:tcW w:w="0" w:type="auto"/>
            <w:tcMar>
              <w:top w:w="0" w:type="dxa"/>
              <w:left w:w="108" w:type="dxa"/>
              <w:bottom w:w="0" w:type="dxa"/>
              <w:right w:w="108" w:type="dxa"/>
            </w:tcMar>
            <w:vAlign w:val="center"/>
          </w:tcPr>
          <w:p w:rsidRPr="00753E20" w:rsidR="00F1471B" w:rsidP="009C6AD7" w:rsidRDefault="00F1471B" w14:paraId="59F33DF3" w14:textId="77777777">
            <w:pPr>
              <w:rPr>
                <w:sz w:val="20"/>
                <w:szCs w:val="20"/>
              </w:rPr>
            </w:pPr>
            <w:r w:rsidRPr="00753E20">
              <w:rPr>
                <w:sz w:val="20"/>
                <w:szCs w:val="20"/>
              </w:rPr>
              <w:t>4-CR</w:t>
            </w:r>
          </w:p>
        </w:tc>
        <w:tc>
          <w:tcPr>
            <w:tcW w:w="0" w:type="auto"/>
            <w:tcMar>
              <w:top w:w="0" w:type="dxa"/>
              <w:left w:w="108" w:type="dxa"/>
              <w:bottom w:w="0" w:type="dxa"/>
              <w:right w:w="108" w:type="dxa"/>
            </w:tcMar>
            <w:vAlign w:val="center"/>
          </w:tcPr>
          <w:p w:rsidRPr="00753E20" w:rsidR="00F1471B" w:rsidP="009C6AD7" w:rsidRDefault="00F1471B" w14:paraId="639C7176" w14:textId="77777777">
            <w:pPr>
              <w:rPr>
                <w:sz w:val="20"/>
                <w:szCs w:val="20"/>
              </w:rPr>
            </w:pPr>
            <w:proofErr w:type="spellStart"/>
            <w:r w:rsidRPr="00753E20">
              <w:rPr>
                <w:sz w:val="20"/>
                <w:szCs w:val="20"/>
              </w:rPr>
              <w:t>PerformanceLevel</w:t>
            </w:r>
            <w:proofErr w:type="spellEnd"/>
          </w:p>
        </w:tc>
        <w:tc>
          <w:tcPr>
            <w:tcW w:w="998" w:type="dxa"/>
            <w:tcMar>
              <w:top w:w="0" w:type="dxa"/>
              <w:left w:w="108" w:type="dxa"/>
              <w:bottom w:w="0" w:type="dxa"/>
              <w:right w:w="108" w:type="dxa"/>
            </w:tcMar>
            <w:vAlign w:val="center"/>
          </w:tcPr>
          <w:p w:rsidRPr="00753E20" w:rsidR="00F1471B" w:rsidP="009C6AD7" w:rsidRDefault="00F1471B" w14:paraId="03B9A213" w14:textId="77777777">
            <w:pPr>
              <w:rPr>
                <w:sz w:val="20"/>
                <w:szCs w:val="20"/>
              </w:rPr>
            </w:pPr>
            <w:r w:rsidRPr="00753E20">
              <w:rPr>
                <w:sz w:val="20"/>
                <w:szCs w:val="20"/>
              </w:rPr>
              <w:t>1-4</w:t>
            </w:r>
          </w:p>
        </w:tc>
        <w:tc>
          <w:tcPr>
            <w:tcW w:w="0" w:type="auto"/>
            <w:tcMar>
              <w:top w:w="0" w:type="dxa"/>
              <w:left w:w="108" w:type="dxa"/>
              <w:bottom w:w="0" w:type="dxa"/>
              <w:right w:w="108" w:type="dxa"/>
            </w:tcMar>
            <w:vAlign w:val="center"/>
          </w:tcPr>
          <w:p w:rsidRPr="00753E20" w:rsidR="00F1471B" w:rsidP="009C6AD7" w:rsidRDefault="00F1471B" w14:paraId="038B5D17"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147EF8F3" w14:textId="77777777">
            <w:pPr>
              <w:rPr>
                <w:sz w:val="20"/>
                <w:szCs w:val="20"/>
              </w:rPr>
            </w:pPr>
            <w:r w:rsidRPr="00753E20">
              <w:rPr>
                <w:sz w:val="20"/>
                <w:szCs w:val="20"/>
              </w:rPr>
              <w:t>ELA Claim 4 achievement level</w:t>
            </w:r>
          </w:p>
        </w:tc>
      </w:tr>
      <w:tr w:rsidR="00F1471B" w:rsidTr="00205B53" w14:paraId="2D5E8448" w14:textId="77777777">
        <w:tc>
          <w:tcPr>
            <w:tcW w:w="0" w:type="auto"/>
            <w:tcMar>
              <w:top w:w="0" w:type="dxa"/>
              <w:left w:w="108" w:type="dxa"/>
              <w:bottom w:w="0" w:type="dxa"/>
              <w:right w:w="108" w:type="dxa"/>
            </w:tcMar>
            <w:vAlign w:val="center"/>
          </w:tcPr>
          <w:p w:rsidRPr="00753E20" w:rsidR="00F1471B" w:rsidP="009C6AD7" w:rsidRDefault="00F1471B" w14:paraId="24DE2A5B" w14:textId="77777777">
            <w:pPr>
              <w:rPr>
                <w:sz w:val="20"/>
                <w:szCs w:val="20"/>
              </w:rPr>
            </w:pPr>
            <w:r w:rsidRPr="00753E20">
              <w:rPr>
                <w:sz w:val="20"/>
                <w:szCs w:val="20"/>
              </w:rPr>
              <w:t>Target identifier format</w:t>
            </w:r>
          </w:p>
        </w:tc>
        <w:tc>
          <w:tcPr>
            <w:tcW w:w="0" w:type="auto"/>
            <w:tcMar>
              <w:top w:w="0" w:type="dxa"/>
              <w:left w:w="108" w:type="dxa"/>
              <w:bottom w:w="0" w:type="dxa"/>
              <w:right w:w="108" w:type="dxa"/>
            </w:tcMar>
            <w:vAlign w:val="center"/>
          </w:tcPr>
          <w:p w:rsidRPr="00753E20" w:rsidR="00F1471B" w:rsidP="009C6AD7" w:rsidRDefault="00F1471B" w14:paraId="7A0B9921" w14:textId="77777777">
            <w:pPr>
              <w:rPr>
                <w:sz w:val="20"/>
                <w:szCs w:val="20"/>
              </w:rPr>
            </w:pPr>
            <w:proofErr w:type="spellStart"/>
            <w:r w:rsidRPr="00753E20">
              <w:rPr>
                <w:sz w:val="20"/>
                <w:szCs w:val="20"/>
              </w:rPr>
              <w:t>StudentRelativeResidualScore</w:t>
            </w:r>
            <w:proofErr w:type="spellEnd"/>
          </w:p>
        </w:tc>
        <w:tc>
          <w:tcPr>
            <w:tcW w:w="998" w:type="dxa"/>
            <w:tcMar>
              <w:top w:w="0" w:type="dxa"/>
              <w:left w:w="108" w:type="dxa"/>
              <w:bottom w:w="0" w:type="dxa"/>
              <w:right w:w="108" w:type="dxa"/>
            </w:tcMar>
            <w:vAlign w:val="center"/>
          </w:tcPr>
          <w:p w:rsidRPr="00753E20" w:rsidR="00F1471B" w:rsidP="009C6AD7" w:rsidRDefault="00F1471B" w14:paraId="29FE9069"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25F6C4B8"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06E57FA5" w14:textId="77777777">
            <w:pPr>
              <w:rPr>
                <w:sz w:val="20"/>
                <w:szCs w:val="20"/>
              </w:rPr>
            </w:pPr>
            <w:r w:rsidRPr="00753E20">
              <w:rPr>
                <w:sz w:val="20"/>
                <w:szCs w:val="20"/>
              </w:rPr>
              <w:t>The summed residual between observed and overall student estimated score as defined in the referenced scoring calculation document.</w:t>
            </w:r>
          </w:p>
        </w:tc>
      </w:tr>
      <w:tr w:rsidRPr="00C41AB3" w:rsidR="00F1471B" w:rsidTr="00205B53" w14:paraId="57DB79AC" w14:textId="77777777">
        <w:tc>
          <w:tcPr>
            <w:tcW w:w="0" w:type="auto"/>
            <w:tcMar>
              <w:top w:w="0" w:type="dxa"/>
              <w:left w:w="108" w:type="dxa"/>
              <w:bottom w:w="0" w:type="dxa"/>
              <w:right w:w="108" w:type="dxa"/>
            </w:tcMar>
            <w:vAlign w:val="center"/>
          </w:tcPr>
          <w:p w:rsidRPr="00753E20" w:rsidR="00F1471B" w:rsidP="009C6AD7" w:rsidRDefault="00F1471B" w14:paraId="1E057F7F" w14:textId="77777777">
            <w:pPr>
              <w:rPr>
                <w:sz w:val="20"/>
                <w:szCs w:val="20"/>
              </w:rPr>
            </w:pPr>
            <w:r w:rsidRPr="00753E20">
              <w:rPr>
                <w:sz w:val="20"/>
                <w:szCs w:val="20"/>
              </w:rPr>
              <w:t>Target identifier format</w:t>
            </w:r>
          </w:p>
        </w:tc>
        <w:tc>
          <w:tcPr>
            <w:tcW w:w="0" w:type="auto"/>
            <w:tcMar>
              <w:top w:w="0" w:type="dxa"/>
              <w:left w:w="108" w:type="dxa"/>
              <w:bottom w:w="0" w:type="dxa"/>
              <w:right w:w="108" w:type="dxa"/>
            </w:tcMar>
            <w:vAlign w:val="center"/>
          </w:tcPr>
          <w:p w:rsidRPr="00753E20" w:rsidR="00F1471B" w:rsidP="009C6AD7" w:rsidRDefault="00F1471B" w14:paraId="53F8ED99" w14:textId="77777777">
            <w:pPr>
              <w:rPr>
                <w:sz w:val="20"/>
                <w:szCs w:val="20"/>
              </w:rPr>
            </w:pPr>
            <w:proofErr w:type="spellStart"/>
            <w:r w:rsidRPr="00753E20">
              <w:rPr>
                <w:sz w:val="20"/>
                <w:szCs w:val="20"/>
              </w:rPr>
              <w:t>StandardMetRelativeResidualScore</w:t>
            </w:r>
            <w:proofErr w:type="spellEnd"/>
          </w:p>
        </w:tc>
        <w:tc>
          <w:tcPr>
            <w:tcW w:w="998" w:type="dxa"/>
            <w:tcMar>
              <w:top w:w="0" w:type="dxa"/>
              <w:left w:w="108" w:type="dxa"/>
              <w:bottom w:w="0" w:type="dxa"/>
              <w:right w:w="108" w:type="dxa"/>
            </w:tcMar>
            <w:vAlign w:val="center"/>
          </w:tcPr>
          <w:p w:rsidRPr="00753E20" w:rsidR="00F1471B" w:rsidP="009C6AD7" w:rsidRDefault="00F1471B" w14:paraId="0FBFE4D8" w14:textId="77777777">
            <w:pPr>
              <w:rPr>
                <w:sz w:val="20"/>
                <w:szCs w:val="20"/>
              </w:rPr>
            </w:pPr>
            <w:proofErr w:type="spellStart"/>
            <w:r w:rsidRPr="00753E20">
              <w:rPr>
                <w:sz w:val="20"/>
                <w:szCs w:val="20"/>
              </w:rPr>
              <w:t>xsd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4FBAF946" w14:textId="77777777">
            <w:pPr>
              <w:rPr>
                <w:sz w:val="20"/>
                <w:szCs w:val="20"/>
              </w:rPr>
            </w:pPr>
            <w:proofErr w:type="spellStart"/>
            <w:r w:rsidRPr="00753E20">
              <w:rPr>
                <w:sz w:val="20"/>
                <w:szCs w:val="20"/>
              </w:rPr>
              <w:t>xsd</w:t>
            </w:r>
            <w:proofErr w:type="spellEnd"/>
            <w:r w:rsidRPr="00753E20">
              <w:rPr>
                <w:sz w:val="20"/>
                <w:szCs w:val="20"/>
              </w:rPr>
              <w:t>: int</w:t>
            </w:r>
          </w:p>
        </w:tc>
        <w:tc>
          <w:tcPr>
            <w:tcW w:w="5572" w:type="dxa"/>
            <w:tcMar>
              <w:top w:w="0" w:type="dxa"/>
              <w:left w:w="108" w:type="dxa"/>
              <w:bottom w:w="0" w:type="dxa"/>
              <w:right w:w="108" w:type="dxa"/>
            </w:tcMar>
            <w:vAlign w:val="center"/>
          </w:tcPr>
          <w:p w:rsidRPr="00753E20" w:rsidR="00F1471B" w:rsidP="009C6AD7" w:rsidRDefault="00F1471B" w14:paraId="52F9E538" w14:textId="77777777">
            <w:pPr>
              <w:rPr>
                <w:sz w:val="20"/>
                <w:szCs w:val="20"/>
              </w:rPr>
            </w:pPr>
            <w:r w:rsidRPr="00753E20">
              <w:rPr>
                <w:sz w:val="20"/>
                <w:szCs w:val="20"/>
              </w:rPr>
              <w:t>The summed residual between observed and standard met score as defined in the referenced scoring calculation document.</w:t>
            </w:r>
          </w:p>
        </w:tc>
      </w:tr>
      <w:tr w:rsidRPr="00C41AB3" w:rsidR="00F1471B" w:rsidTr="00205B53" w14:paraId="115B2976" w14:textId="77777777">
        <w:tc>
          <w:tcPr>
            <w:tcW w:w="0" w:type="auto"/>
            <w:tcMar>
              <w:top w:w="0" w:type="dxa"/>
              <w:left w:w="108" w:type="dxa"/>
              <w:bottom w:w="0" w:type="dxa"/>
              <w:right w:w="108" w:type="dxa"/>
            </w:tcMar>
            <w:vAlign w:val="center"/>
          </w:tcPr>
          <w:p w:rsidRPr="00753E20" w:rsidR="00F1471B" w:rsidP="009C6AD7" w:rsidRDefault="00F1471B" w14:paraId="19D79DA5" w14:textId="77777777">
            <w:pPr>
              <w:rPr>
                <w:sz w:val="20"/>
                <w:szCs w:val="20"/>
              </w:rPr>
            </w:pPr>
            <w:r w:rsidRPr="00753E20">
              <w:rPr>
                <w:sz w:val="20"/>
                <w:szCs w:val="20"/>
              </w:rPr>
              <w:t>Target identifier format</w:t>
            </w:r>
          </w:p>
        </w:tc>
        <w:tc>
          <w:tcPr>
            <w:tcW w:w="0" w:type="auto"/>
            <w:tcMar>
              <w:top w:w="0" w:type="dxa"/>
              <w:left w:w="108" w:type="dxa"/>
              <w:bottom w:w="0" w:type="dxa"/>
              <w:right w:w="108" w:type="dxa"/>
            </w:tcMar>
            <w:vAlign w:val="center"/>
          </w:tcPr>
          <w:p w:rsidRPr="00753E20" w:rsidR="00F1471B" w:rsidP="009C6AD7" w:rsidRDefault="00F1471B" w14:paraId="7FC77477" w14:textId="77777777">
            <w:pPr>
              <w:rPr>
                <w:sz w:val="20"/>
                <w:szCs w:val="20"/>
              </w:rPr>
            </w:pPr>
            <w:proofErr w:type="spellStart"/>
            <w:r w:rsidRPr="00753E20">
              <w:rPr>
                <w:sz w:val="20"/>
                <w:szCs w:val="20"/>
              </w:rPr>
              <w:t>ItemCount</w:t>
            </w:r>
            <w:proofErr w:type="spellEnd"/>
          </w:p>
        </w:tc>
        <w:tc>
          <w:tcPr>
            <w:tcW w:w="998" w:type="dxa"/>
            <w:tcMar>
              <w:top w:w="0" w:type="dxa"/>
              <w:left w:w="108" w:type="dxa"/>
              <w:bottom w:w="0" w:type="dxa"/>
              <w:right w:w="108" w:type="dxa"/>
            </w:tcMar>
            <w:vAlign w:val="center"/>
          </w:tcPr>
          <w:p w:rsidRPr="00753E20" w:rsidR="00F1471B" w:rsidP="009C6AD7" w:rsidRDefault="00F1471B" w14:paraId="21CBFBE8" w14:textId="77777777">
            <w:pPr>
              <w:rPr>
                <w:sz w:val="20"/>
                <w:szCs w:val="20"/>
              </w:rPr>
            </w:pPr>
            <w:r w:rsidRPr="00753E20">
              <w:rPr>
                <w:sz w:val="20"/>
                <w:szCs w:val="20"/>
              </w:rPr>
              <w:t>1-n</w:t>
            </w:r>
          </w:p>
        </w:tc>
        <w:tc>
          <w:tcPr>
            <w:tcW w:w="0" w:type="auto"/>
            <w:tcMar>
              <w:top w:w="0" w:type="dxa"/>
              <w:left w:w="108" w:type="dxa"/>
              <w:bottom w:w="0" w:type="dxa"/>
              <w:right w:w="108" w:type="dxa"/>
            </w:tcMar>
            <w:vAlign w:val="center"/>
          </w:tcPr>
          <w:p w:rsidRPr="00753E20" w:rsidR="00F1471B" w:rsidP="009C6AD7" w:rsidRDefault="00F1471B" w14:paraId="298BC4BB"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7206FE6A" w14:textId="77777777">
            <w:pPr>
              <w:rPr>
                <w:sz w:val="20"/>
                <w:szCs w:val="20"/>
              </w:rPr>
            </w:pPr>
            <w:r w:rsidRPr="00753E20">
              <w:rPr>
                <w:sz w:val="20"/>
                <w:szCs w:val="20"/>
              </w:rPr>
              <w:t>The number of items that were presented to the student in this target</w:t>
            </w:r>
          </w:p>
        </w:tc>
      </w:tr>
      <w:tr w:rsidRPr="00C41AB3" w:rsidR="00F1471B" w:rsidTr="00205B53" w14:paraId="36A45A96" w14:textId="77777777">
        <w:tc>
          <w:tcPr>
            <w:tcW w:w="0" w:type="auto"/>
            <w:tcMar>
              <w:top w:w="0" w:type="dxa"/>
              <w:left w:w="108" w:type="dxa"/>
              <w:bottom w:w="0" w:type="dxa"/>
              <w:right w:w="108" w:type="dxa"/>
            </w:tcMar>
            <w:vAlign w:val="center"/>
          </w:tcPr>
          <w:p w:rsidRPr="00753E20" w:rsidR="00F1471B" w:rsidP="009C6AD7" w:rsidRDefault="00F1471B" w14:paraId="71525E91" w14:textId="77777777">
            <w:pPr>
              <w:rPr>
                <w:sz w:val="20"/>
                <w:szCs w:val="20"/>
              </w:rPr>
            </w:pPr>
            <w:r w:rsidRPr="00753E20">
              <w:rPr>
                <w:sz w:val="20"/>
                <w:szCs w:val="20"/>
              </w:rPr>
              <w:t>Target identifier format</w:t>
            </w:r>
          </w:p>
        </w:tc>
        <w:tc>
          <w:tcPr>
            <w:tcW w:w="0" w:type="auto"/>
            <w:tcMar>
              <w:top w:w="0" w:type="dxa"/>
              <w:left w:w="108" w:type="dxa"/>
              <w:bottom w:w="0" w:type="dxa"/>
              <w:right w:w="108" w:type="dxa"/>
            </w:tcMar>
            <w:vAlign w:val="center"/>
          </w:tcPr>
          <w:p w:rsidRPr="00753E20" w:rsidR="00F1471B" w:rsidP="009C6AD7" w:rsidRDefault="00F1471B" w14:paraId="0002E48E" w14:textId="77777777">
            <w:pPr>
              <w:rPr>
                <w:sz w:val="20"/>
                <w:szCs w:val="20"/>
              </w:rPr>
            </w:pPr>
            <w:proofErr w:type="spellStart"/>
            <w:r w:rsidRPr="00753E20">
              <w:rPr>
                <w:sz w:val="20"/>
                <w:szCs w:val="20"/>
              </w:rPr>
              <w:t>ItemCountScored</w:t>
            </w:r>
            <w:proofErr w:type="spellEnd"/>
          </w:p>
        </w:tc>
        <w:tc>
          <w:tcPr>
            <w:tcW w:w="998" w:type="dxa"/>
            <w:tcMar>
              <w:top w:w="0" w:type="dxa"/>
              <w:left w:w="108" w:type="dxa"/>
              <w:bottom w:w="0" w:type="dxa"/>
              <w:right w:w="108" w:type="dxa"/>
            </w:tcMar>
            <w:vAlign w:val="center"/>
          </w:tcPr>
          <w:p w:rsidRPr="00753E20" w:rsidR="00F1471B" w:rsidP="009C6AD7" w:rsidRDefault="00F1471B" w14:paraId="0A06C314" w14:textId="77777777">
            <w:pPr>
              <w:rPr>
                <w:sz w:val="20"/>
                <w:szCs w:val="20"/>
              </w:rPr>
            </w:pPr>
            <w:r w:rsidRPr="00753E20">
              <w:rPr>
                <w:sz w:val="20"/>
                <w:szCs w:val="20"/>
              </w:rPr>
              <w:t>1-n</w:t>
            </w:r>
          </w:p>
        </w:tc>
        <w:tc>
          <w:tcPr>
            <w:tcW w:w="0" w:type="auto"/>
            <w:tcMar>
              <w:top w:w="0" w:type="dxa"/>
              <w:left w:w="108" w:type="dxa"/>
              <w:bottom w:w="0" w:type="dxa"/>
              <w:right w:w="108" w:type="dxa"/>
            </w:tcMar>
            <w:vAlign w:val="center"/>
          </w:tcPr>
          <w:p w:rsidRPr="00753E20" w:rsidR="00F1471B" w:rsidP="009C6AD7" w:rsidRDefault="00F1471B" w14:paraId="40767F2E"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1CF9CFC4" w14:textId="77777777">
            <w:pPr>
              <w:rPr>
                <w:sz w:val="20"/>
                <w:szCs w:val="20"/>
              </w:rPr>
            </w:pPr>
            <w:r w:rsidRPr="00753E20">
              <w:rPr>
                <w:sz w:val="20"/>
                <w:szCs w:val="20"/>
              </w:rPr>
              <w:t>The number of items that were scored in this target</w:t>
            </w:r>
          </w:p>
        </w:tc>
      </w:tr>
      <w:tr w:rsidRPr="00C41AB3" w:rsidR="00F1471B" w:rsidTr="00205B53" w14:paraId="79846112" w14:textId="77777777">
        <w:tc>
          <w:tcPr>
            <w:tcW w:w="0" w:type="auto"/>
            <w:tcMar>
              <w:top w:w="0" w:type="dxa"/>
              <w:left w:w="108" w:type="dxa"/>
              <w:bottom w:w="0" w:type="dxa"/>
              <w:right w:w="108" w:type="dxa"/>
            </w:tcMar>
            <w:vAlign w:val="center"/>
          </w:tcPr>
          <w:p w:rsidRPr="00753E20" w:rsidR="00F1471B" w:rsidP="009C6AD7" w:rsidRDefault="00F1471B" w14:paraId="5A33F1CD" w14:textId="77777777">
            <w:pPr>
              <w:rPr>
                <w:sz w:val="20"/>
                <w:szCs w:val="20"/>
              </w:rPr>
            </w:pPr>
            <w:r w:rsidRPr="00753E20">
              <w:rPr>
                <w:sz w:val="20"/>
                <w:szCs w:val="20"/>
              </w:rPr>
              <w:lastRenderedPageBreak/>
              <w:t>Target identifier format</w:t>
            </w:r>
          </w:p>
        </w:tc>
        <w:tc>
          <w:tcPr>
            <w:tcW w:w="0" w:type="auto"/>
            <w:tcMar>
              <w:top w:w="0" w:type="dxa"/>
              <w:left w:w="108" w:type="dxa"/>
              <w:bottom w:w="0" w:type="dxa"/>
              <w:right w:w="108" w:type="dxa"/>
            </w:tcMar>
            <w:vAlign w:val="center"/>
          </w:tcPr>
          <w:p w:rsidRPr="00753E20" w:rsidR="00F1471B" w:rsidP="009C6AD7" w:rsidRDefault="00F1471B" w14:paraId="15D01FFD" w14:textId="77777777">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F1471B" w:rsidP="009C6AD7" w:rsidRDefault="00205B53" w14:paraId="6C67F091" w14:textId="017E44A3">
            <w:pPr>
              <w:rPr>
                <w:sz w:val="20"/>
                <w:szCs w:val="20"/>
              </w:rPr>
            </w:pPr>
            <w:proofErr w:type="spellStart"/>
            <w:r>
              <w:rPr>
                <w:sz w:val="20"/>
                <w:szCs w:val="20"/>
              </w:rPr>
              <w:t>x</w:t>
            </w:r>
            <w:r w:rsidRPr="00753E20" w:rsidR="00F1471B">
              <w:rPr>
                <w:sz w:val="20"/>
                <w:szCs w:val="20"/>
              </w:rPr>
              <w:t>sd</w:t>
            </w:r>
            <w:proofErr w:type="spellEnd"/>
            <w:r w:rsidRPr="00753E20" w:rsidR="00F1471B">
              <w:rPr>
                <w:sz w:val="20"/>
                <w:szCs w:val="20"/>
              </w:rPr>
              <w:t>: int</w:t>
            </w:r>
          </w:p>
        </w:tc>
        <w:tc>
          <w:tcPr>
            <w:tcW w:w="0" w:type="auto"/>
            <w:tcMar>
              <w:top w:w="0" w:type="dxa"/>
              <w:left w:w="108" w:type="dxa"/>
              <w:bottom w:w="0" w:type="dxa"/>
              <w:right w:w="108" w:type="dxa"/>
            </w:tcMar>
            <w:vAlign w:val="center"/>
          </w:tcPr>
          <w:p w:rsidRPr="00753E20" w:rsidR="00F1471B" w:rsidP="009C6AD7" w:rsidRDefault="00F1471B" w14:paraId="6A84EBB3" w14:textId="77777777">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F1471B" w:rsidP="009C6AD7" w:rsidRDefault="00F1471B" w14:paraId="08532A24" w14:textId="77777777">
            <w:pPr>
              <w:rPr>
                <w:sz w:val="20"/>
                <w:szCs w:val="20"/>
              </w:rPr>
            </w:pPr>
            <w:r w:rsidRPr="00753E20">
              <w:rPr>
                <w:sz w:val="20"/>
                <w:szCs w:val="20"/>
              </w:rPr>
              <w:t>Raw score</w:t>
            </w:r>
          </w:p>
        </w:tc>
      </w:tr>
      <w:tr w:rsidRPr="00C41AB3" w:rsidR="00205436" w:rsidTr="00205B53" w14:paraId="1D179FE9" w14:textId="77777777">
        <w:tc>
          <w:tcPr>
            <w:tcW w:w="0" w:type="auto"/>
            <w:tcMar>
              <w:top w:w="0" w:type="dxa"/>
              <w:left w:w="108" w:type="dxa"/>
              <w:bottom w:w="0" w:type="dxa"/>
              <w:right w:w="108" w:type="dxa"/>
            </w:tcMar>
            <w:vAlign w:val="center"/>
          </w:tcPr>
          <w:p w:rsidRPr="00753E20" w:rsidR="00205436" w:rsidP="009C6AD7" w:rsidRDefault="00205436" w14:paraId="7669853F" w14:textId="517EA94C">
            <w:pPr>
              <w:rPr>
                <w:sz w:val="20"/>
                <w:szCs w:val="20"/>
              </w:rPr>
            </w:pPr>
            <w:r>
              <w:rPr>
                <w:sz w:val="20"/>
                <w:szCs w:val="20"/>
              </w:rPr>
              <w:t>SOCK_ARGU_ORG</w:t>
            </w:r>
          </w:p>
        </w:tc>
        <w:tc>
          <w:tcPr>
            <w:tcW w:w="0" w:type="auto"/>
            <w:tcMar>
              <w:top w:w="0" w:type="dxa"/>
              <w:left w:w="108" w:type="dxa"/>
              <w:bottom w:w="0" w:type="dxa"/>
              <w:right w:w="108" w:type="dxa"/>
            </w:tcMar>
            <w:vAlign w:val="center"/>
          </w:tcPr>
          <w:p w:rsidRPr="00753E20" w:rsidR="00205436" w:rsidP="009C6AD7" w:rsidRDefault="00205B53" w14:paraId="4929B0A1" w14:textId="3571FC8A">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205436" w:rsidP="009C6AD7" w:rsidRDefault="00205B53" w14:paraId="5F69FC4F" w14:textId="41D4180A">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205436" w:rsidP="009C6AD7" w:rsidRDefault="00205B53" w14:paraId="00014B27" w14:textId="3CA489B5">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205436" w:rsidP="00422A99" w:rsidRDefault="00205B53" w14:paraId="4CACD296" w14:textId="4DA576FE">
            <w:pPr>
              <w:rPr>
                <w:sz w:val="20"/>
                <w:szCs w:val="20"/>
              </w:rPr>
            </w:pPr>
            <w:r>
              <w:rPr>
                <w:sz w:val="20"/>
                <w:szCs w:val="20"/>
              </w:rPr>
              <w:t xml:space="preserve">ELA Writing Extended Response </w:t>
            </w:r>
            <w:r w:rsidR="00422A99">
              <w:rPr>
                <w:sz w:val="20"/>
                <w:szCs w:val="20"/>
              </w:rPr>
              <w:t xml:space="preserve">score </w:t>
            </w:r>
            <w:r>
              <w:rPr>
                <w:sz w:val="20"/>
                <w:szCs w:val="20"/>
              </w:rPr>
              <w:t>for a</w:t>
            </w:r>
            <w:r w:rsidR="00422A99">
              <w:rPr>
                <w:sz w:val="20"/>
                <w:szCs w:val="20"/>
              </w:rPr>
              <w:t xml:space="preserve"> writing purpose of argumentative</w:t>
            </w:r>
            <w:r>
              <w:rPr>
                <w:sz w:val="20"/>
                <w:szCs w:val="20"/>
              </w:rPr>
              <w:t xml:space="preserve"> </w:t>
            </w:r>
            <w:r w:rsidR="00422A99">
              <w:rPr>
                <w:sz w:val="20"/>
                <w:szCs w:val="20"/>
              </w:rPr>
              <w:t xml:space="preserve">with a trait of </w:t>
            </w:r>
            <w:r>
              <w:rPr>
                <w:sz w:val="20"/>
                <w:szCs w:val="20"/>
              </w:rPr>
              <w:t>organization/purpose.</w:t>
            </w:r>
          </w:p>
        </w:tc>
      </w:tr>
      <w:tr w:rsidRPr="00C41AB3" w:rsidR="00205436" w:rsidTr="00205B53" w14:paraId="37C06C81" w14:textId="77777777">
        <w:tc>
          <w:tcPr>
            <w:tcW w:w="0" w:type="auto"/>
            <w:tcMar>
              <w:top w:w="0" w:type="dxa"/>
              <w:left w:w="108" w:type="dxa"/>
              <w:bottom w:w="0" w:type="dxa"/>
              <w:right w:w="108" w:type="dxa"/>
            </w:tcMar>
            <w:vAlign w:val="center"/>
          </w:tcPr>
          <w:p w:rsidR="00205436" w:rsidP="009C6AD7" w:rsidRDefault="00205436" w14:paraId="5E079285" w14:textId="21CB605D">
            <w:pPr>
              <w:rPr>
                <w:sz w:val="20"/>
                <w:szCs w:val="20"/>
              </w:rPr>
            </w:pPr>
            <w:r>
              <w:rPr>
                <w:sz w:val="20"/>
                <w:szCs w:val="20"/>
              </w:rPr>
              <w:t>SOCK_ARGU_CON</w:t>
            </w:r>
          </w:p>
        </w:tc>
        <w:tc>
          <w:tcPr>
            <w:tcW w:w="0" w:type="auto"/>
            <w:tcMar>
              <w:top w:w="0" w:type="dxa"/>
              <w:left w:w="108" w:type="dxa"/>
              <w:bottom w:w="0" w:type="dxa"/>
              <w:right w:w="108" w:type="dxa"/>
            </w:tcMar>
            <w:vAlign w:val="center"/>
          </w:tcPr>
          <w:p w:rsidRPr="00753E20" w:rsidR="00205436" w:rsidP="009C6AD7" w:rsidRDefault="00205B53" w14:paraId="638CEC61" w14:textId="70F2134B">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205436" w:rsidP="009C6AD7" w:rsidRDefault="00205B53" w14:paraId="30552CF1" w14:textId="00AB044A">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205436" w:rsidP="009C6AD7" w:rsidRDefault="00205B53" w14:paraId="4EA9DC03" w14:textId="0F43AC2A">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205436" w:rsidP="009C6AD7" w:rsidRDefault="00422A99" w14:paraId="656A3D59" w14:textId="0D3E54A6">
            <w:pPr>
              <w:rPr>
                <w:sz w:val="20"/>
                <w:szCs w:val="20"/>
              </w:rPr>
            </w:pPr>
            <w:r>
              <w:rPr>
                <w:sz w:val="20"/>
                <w:szCs w:val="20"/>
              </w:rPr>
              <w:t xml:space="preserve">ELA Writing Extended Response score for a writing purpose of argumentative with a trait of </w:t>
            </w:r>
            <w:r w:rsidR="00205B53">
              <w:rPr>
                <w:sz w:val="20"/>
                <w:szCs w:val="20"/>
              </w:rPr>
              <w:t>conventions.</w:t>
            </w:r>
          </w:p>
        </w:tc>
      </w:tr>
      <w:tr w:rsidRPr="00C41AB3" w:rsidR="00205436" w:rsidTr="00205B53" w14:paraId="0797743D" w14:textId="77777777">
        <w:tc>
          <w:tcPr>
            <w:tcW w:w="0" w:type="auto"/>
            <w:tcMar>
              <w:top w:w="0" w:type="dxa"/>
              <w:left w:w="108" w:type="dxa"/>
              <w:bottom w:w="0" w:type="dxa"/>
              <w:right w:w="108" w:type="dxa"/>
            </w:tcMar>
            <w:vAlign w:val="center"/>
          </w:tcPr>
          <w:p w:rsidR="00205436" w:rsidP="009C6AD7" w:rsidRDefault="00205436" w14:paraId="58217598" w14:textId="7E391C33">
            <w:pPr>
              <w:rPr>
                <w:sz w:val="20"/>
                <w:szCs w:val="20"/>
              </w:rPr>
            </w:pPr>
            <w:r>
              <w:rPr>
                <w:sz w:val="20"/>
                <w:szCs w:val="20"/>
              </w:rPr>
              <w:t>SOCK_ARGU_EVI</w:t>
            </w:r>
          </w:p>
        </w:tc>
        <w:tc>
          <w:tcPr>
            <w:tcW w:w="0" w:type="auto"/>
            <w:tcMar>
              <w:top w:w="0" w:type="dxa"/>
              <w:left w:w="108" w:type="dxa"/>
              <w:bottom w:w="0" w:type="dxa"/>
              <w:right w:w="108" w:type="dxa"/>
            </w:tcMar>
            <w:vAlign w:val="center"/>
          </w:tcPr>
          <w:p w:rsidRPr="00753E20" w:rsidR="00205436" w:rsidP="009C6AD7" w:rsidRDefault="00205B53" w14:paraId="16A92F8C" w14:textId="11DB2A4C">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205436" w:rsidP="009C6AD7" w:rsidRDefault="00205B53" w14:paraId="7391D3D7" w14:textId="3BD03764">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205436" w:rsidP="009C6AD7" w:rsidRDefault="00205B53" w14:paraId="3C78D1F9" w14:textId="32307EB5">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205436" w:rsidP="009C6AD7" w:rsidRDefault="00422A99" w14:paraId="021C0278" w14:textId="06649294">
            <w:pPr>
              <w:rPr>
                <w:sz w:val="20"/>
                <w:szCs w:val="20"/>
              </w:rPr>
            </w:pPr>
            <w:r>
              <w:rPr>
                <w:sz w:val="20"/>
                <w:szCs w:val="20"/>
              </w:rPr>
              <w:t xml:space="preserve">ELA Writing Extended Response score for a writing purpose of argumentative with a trait of </w:t>
            </w:r>
            <w:r w:rsidR="00205B53">
              <w:rPr>
                <w:sz w:val="20"/>
                <w:szCs w:val="20"/>
              </w:rPr>
              <w:t>evidence/elaboration.</w:t>
            </w:r>
          </w:p>
        </w:tc>
      </w:tr>
      <w:tr w:rsidRPr="00C41AB3" w:rsidR="00422A99" w:rsidTr="00205B53" w14:paraId="62EC22DC" w14:textId="77777777">
        <w:tc>
          <w:tcPr>
            <w:tcW w:w="0" w:type="auto"/>
            <w:tcMar>
              <w:top w:w="0" w:type="dxa"/>
              <w:left w:w="108" w:type="dxa"/>
              <w:bottom w:w="0" w:type="dxa"/>
              <w:right w:w="108" w:type="dxa"/>
            </w:tcMar>
            <w:vAlign w:val="center"/>
          </w:tcPr>
          <w:p w:rsidR="00422A99" w:rsidP="00422A99" w:rsidRDefault="00422A99" w14:paraId="24ACC79A" w14:textId="7D8ABC88">
            <w:pPr>
              <w:rPr>
                <w:sz w:val="20"/>
                <w:szCs w:val="20"/>
              </w:rPr>
            </w:pPr>
            <w:r>
              <w:rPr>
                <w:sz w:val="20"/>
                <w:szCs w:val="20"/>
              </w:rPr>
              <w:t>SOCK_EXPL_ORG</w:t>
            </w:r>
          </w:p>
        </w:tc>
        <w:tc>
          <w:tcPr>
            <w:tcW w:w="0" w:type="auto"/>
            <w:tcMar>
              <w:top w:w="0" w:type="dxa"/>
              <w:left w:w="108" w:type="dxa"/>
              <w:bottom w:w="0" w:type="dxa"/>
              <w:right w:w="108" w:type="dxa"/>
            </w:tcMar>
            <w:vAlign w:val="center"/>
          </w:tcPr>
          <w:p w:rsidRPr="00753E20" w:rsidR="00422A99" w:rsidP="00422A99" w:rsidRDefault="00422A99" w14:paraId="13721F03" w14:textId="1FF25770">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1C1C752F" w14:textId="3DE9CD1F">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0AC83D4E" w14:textId="0979A91E">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3EE499C6" w14:textId="4008A533">
            <w:pPr>
              <w:rPr>
                <w:sz w:val="20"/>
                <w:szCs w:val="20"/>
              </w:rPr>
            </w:pPr>
            <w:r>
              <w:rPr>
                <w:sz w:val="20"/>
                <w:szCs w:val="20"/>
              </w:rPr>
              <w:t>ELA Writing Extended Response score for a writing purpose of explanatory with a trait of organization/purpose.</w:t>
            </w:r>
          </w:p>
        </w:tc>
      </w:tr>
      <w:tr w:rsidRPr="00C41AB3" w:rsidR="00422A99" w:rsidTr="00205B53" w14:paraId="46A4B8FB" w14:textId="77777777">
        <w:tc>
          <w:tcPr>
            <w:tcW w:w="0" w:type="auto"/>
            <w:tcMar>
              <w:top w:w="0" w:type="dxa"/>
              <w:left w:w="108" w:type="dxa"/>
              <w:bottom w:w="0" w:type="dxa"/>
              <w:right w:w="108" w:type="dxa"/>
            </w:tcMar>
            <w:vAlign w:val="center"/>
          </w:tcPr>
          <w:p w:rsidR="00422A99" w:rsidP="00422A99" w:rsidRDefault="00422A99" w14:paraId="7BBBC629" w14:textId="7DE094BC">
            <w:pPr>
              <w:rPr>
                <w:sz w:val="20"/>
                <w:szCs w:val="20"/>
              </w:rPr>
            </w:pPr>
            <w:r>
              <w:rPr>
                <w:sz w:val="20"/>
                <w:szCs w:val="20"/>
              </w:rPr>
              <w:t>SOCK_EXPL_CON</w:t>
            </w:r>
          </w:p>
        </w:tc>
        <w:tc>
          <w:tcPr>
            <w:tcW w:w="0" w:type="auto"/>
            <w:tcMar>
              <w:top w:w="0" w:type="dxa"/>
              <w:left w:w="108" w:type="dxa"/>
              <w:bottom w:w="0" w:type="dxa"/>
              <w:right w:w="108" w:type="dxa"/>
            </w:tcMar>
            <w:vAlign w:val="center"/>
          </w:tcPr>
          <w:p w:rsidRPr="00753E20" w:rsidR="00422A99" w:rsidP="00422A99" w:rsidRDefault="00422A99" w14:paraId="6DAE1E42" w14:textId="2F113583">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4BCBC47C" w14:textId="4D6F02BD">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633DA249" w14:textId="1B59A2B1">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4E87B12C" w14:textId="07A63F9B">
            <w:pPr>
              <w:rPr>
                <w:sz w:val="20"/>
                <w:szCs w:val="20"/>
              </w:rPr>
            </w:pPr>
            <w:r>
              <w:rPr>
                <w:sz w:val="20"/>
                <w:szCs w:val="20"/>
              </w:rPr>
              <w:t>ELA Writing Extended Response score for a writing purpose of explanatory with a trait of conventions.</w:t>
            </w:r>
          </w:p>
        </w:tc>
      </w:tr>
      <w:tr w:rsidRPr="00C41AB3" w:rsidR="00422A99" w:rsidTr="00205B53" w14:paraId="1F5B7179" w14:textId="77777777">
        <w:tc>
          <w:tcPr>
            <w:tcW w:w="0" w:type="auto"/>
            <w:tcMar>
              <w:top w:w="0" w:type="dxa"/>
              <w:left w:w="108" w:type="dxa"/>
              <w:bottom w:w="0" w:type="dxa"/>
              <w:right w:w="108" w:type="dxa"/>
            </w:tcMar>
            <w:vAlign w:val="center"/>
          </w:tcPr>
          <w:p w:rsidR="00422A99" w:rsidP="00422A99" w:rsidRDefault="00422A99" w14:paraId="34418ECE" w14:textId="16BBAD72">
            <w:pPr>
              <w:rPr>
                <w:sz w:val="20"/>
                <w:szCs w:val="20"/>
              </w:rPr>
            </w:pPr>
            <w:r>
              <w:rPr>
                <w:sz w:val="20"/>
                <w:szCs w:val="20"/>
              </w:rPr>
              <w:t>SOCK_EXPL_EVI</w:t>
            </w:r>
          </w:p>
        </w:tc>
        <w:tc>
          <w:tcPr>
            <w:tcW w:w="0" w:type="auto"/>
            <w:tcMar>
              <w:top w:w="0" w:type="dxa"/>
              <w:left w:w="108" w:type="dxa"/>
              <w:bottom w:w="0" w:type="dxa"/>
              <w:right w:w="108" w:type="dxa"/>
            </w:tcMar>
            <w:vAlign w:val="center"/>
          </w:tcPr>
          <w:p w:rsidRPr="00753E20" w:rsidR="00422A99" w:rsidP="00422A99" w:rsidRDefault="00422A99" w14:paraId="521041C9" w14:textId="423EA38E">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54B8AAC3" w14:textId="36C8FCC1">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4B7BE683" w14:textId="5016BCBD">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6B470A1A" w14:textId="0AC40874">
            <w:pPr>
              <w:rPr>
                <w:sz w:val="20"/>
                <w:szCs w:val="20"/>
              </w:rPr>
            </w:pPr>
            <w:r>
              <w:rPr>
                <w:sz w:val="20"/>
                <w:szCs w:val="20"/>
              </w:rPr>
              <w:t>ELA Writing Extended Response score for a writing purpose of explanatory with a trait of evidence/elaboration.</w:t>
            </w:r>
          </w:p>
        </w:tc>
      </w:tr>
      <w:tr w:rsidRPr="00C41AB3" w:rsidR="00422A99" w:rsidTr="00205B53" w14:paraId="58DFD885" w14:textId="77777777">
        <w:tc>
          <w:tcPr>
            <w:tcW w:w="0" w:type="auto"/>
            <w:tcMar>
              <w:top w:w="0" w:type="dxa"/>
              <w:left w:w="108" w:type="dxa"/>
              <w:bottom w:w="0" w:type="dxa"/>
              <w:right w:w="108" w:type="dxa"/>
            </w:tcMar>
            <w:vAlign w:val="center"/>
          </w:tcPr>
          <w:p w:rsidR="00422A99" w:rsidP="00422A99" w:rsidRDefault="00422A99" w14:paraId="3154870F" w14:textId="3A30A437">
            <w:pPr>
              <w:rPr>
                <w:sz w:val="20"/>
                <w:szCs w:val="20"/>
              </w:rPr>
            </w:pPr>
            <w:r>
              <w:rPr>
                <w:sz w:val="20"/>
                <w:szCs w:val="20"/>
              </w:rPr>
              <w:t>SOCK_INFO_ORG</w:t>
            </w:r>
          </w:p>
        </w:tc>
        <w:tc>
          <w:tcPr>
            <w:tcW w:w="0" w:type="auto"/>
            <w:tcMar>
              <w:top w:w="0" w:type="dxa"/>
              <w:left w:w="108" w:type="dxa"/>
              <w:bottom w:w="0" w:type="dxa"/>
              <w:right w:w="108" w:type="dxa"/>
            </w:tcMar>
            <w:vAlign w:val="center"/>
          </w:tcPr>
          <w:p w:rsidRPr="00753E20" w:rsidR="00422A99" w:rsidP="00422A99" w:rsidRDefault="00422A99" w14:paraId="12CE0E0A" w14:textId="047E93BB">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05FD42F8" w14:textId="579547C3">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5FFED372" w14:textId="13537F19">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4E02B4D3" w14:textId="71B9C319">
            <w:pPr>
              <w:rPr>
                <w:sz w:val="20"/>
                <w:szCs w:val="20"/>
              </w:rPr>
            </w:pPr>
            <w:r>
              <w:rPr>
                <w:sz w:val="20"/>
                <w:szCs w:val="20"/>
              </w:rPr>
              <w:t>ELA Writing Extended Response score for a writing purpose of informational with a trait of organization/purpose.</w:t>
            </w:r>
          </w:p>
        </w:tc>
      </w:tr>
      <w:tr w:rsidRPr="00C41AB3" w:rsidR="00422A99" w:rsidTr="00205B53" w14:paraId="2FF31CE7" w14:textId="77777777">
        <w:tc>
          <w:tcPr>
            <w:tcW w:w="0" w:type="auto"/>
            <w:tcMar>
              <w:top w:w="0" w:type="dxa"/>
              <w:left w:w="108" w:type="dxa"/>
              <w:bottom w:w="0" w:type="dxa"/>
              <w:right w:w="108" w:type="dxa"/>
            </w:tcMar>
            <w:vAlign w:val="center"/>
          </w:tcPr>
          <w:p w:rsidR="00422A99" w:rsidP="00422A99" w:rsidRDefault="00422A99" w14:paraId="3705E81C" w14:textId="06E69C71">
            <w:pPr>
              <w:rPr>
                <w:sz w:val="20"/>
                <w:szCs w:val="20"/>
              </w:rPr>
            </w:pPr>
            <w:r>
              <w:rPr>
                <w:sz w:val="20"/>
                <w:szCs w:val="20"/>
              </w:rPr>
              <w:t>SOCK_INFO_CON</w:t>
            </w:r>
          </w:p>
        </w:tc>
        <w:tc>
          <w:tcPr>
            <w:tcW w:w="0" w:type="auto"/>
            <w:tcMar>
              <w:top w:w="0" w:type="dxa"/>
              <w:left w:w="108" w:type="dxa"/>
              <w:bottom w:w="0" w:type="dxa"/>
              <w:right w:w="108" w:type="dxa"/>
            </w:tcMar>
            <w:vAlign w:val="center"/>
          </w:tcPr>
          <w:p w:rsidRPr="00753E20" w:rsidR="00422A99" w:rsidP="00422A99" w:rsidRDefault="00422A99" w14:paraId="78A63AFB" w14:textId="06F60DAE">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1C31B3F6" w14:textId="14EEE0E7">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39D192C0" w14:textId="053F8CCC">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37F793F0" w14:textId="6B6E45A2">
            <w:pPr>
              <w:rPr>
                <w:sz w:val="20"/>
                <w:szCs w:val="20"/>
              </w:rPr>
            </w:pPr>
            <w:r>
              <w:rPr>
                <w:sz w:val="20"/>
                <w:szCs w:val="20"/>
              </w:rPr>
              <w:t>ELA Writing Extended Response score for a writing purpose of informational with a trait of conventions.</w:t>
            </w:r>
          </w:p>
        </w:tc>
      </w:tr>
      <w:tr w:rsidRPr="00C41AB3" w:rsidR="00422A99" w:rsidTr="00205B53" w14:paraId="34D88483" w14:textId="77777777">
        <w:tc>
          <w:tcPr>
            <w:tcW w:w="0" w:type="auto"/>
            <w:tcMar>
              <w:top w:w="0" w:type="dxa"/>
              <w:left w:w="108" w:type="dxa"/>
              <w:bottom w:w="0" w:type="dxa"/>
              <w:right w:w="108" w:type="dxa"/>
            </w:tcMar>
            <w:vAlign w:val="center"/>
          </w:tcPr>
          <w:p w:rsidR="00422A99" w:rsidP="00422A99" w:rsidRDefault="00422A99" w14:paraId="1C647905" w14:textId="33C87D38">
            <w:pPr>
              <w:rPr>
                <w:sz w:val="20"/>
                <w:szCs w:val="20"/>
              </w:rPr>
            </w:pPr>
            <w:r>
              <w:rPr>
                <w:sz w:val="20"/>
                <w:szCs w:val="20"/>
              </w:rPr>
              <w:t>SOCK_INFO_EVI</w:t>
            </w:r>
          </w:p>
        </w:tc>
        <w:tc>
          <w:tcPr>
            <w:tcW w:w="0" w:type="auto"/>
            <w:tcMar>
              <w:top w:w="0" w:type="dxa"/>
              <w:left w:w="108" w:type="dxa"/>
              <w:bottom w:w="0" w:type="dxa"/>
              <w:right w:w="108" w:type="dxa"/>
            </w:tcMar>
            <w:vAlign w:val="center"/>
          </w:tcPr>
          <w:p w:rsidRPr="00753E20" w:rsidR="00422A99" w:rsidP="00422A99" w:rsidRDefault="00422A99" w14:paraId="558368D1" w14:textId="28778E26">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2D58F604" w14:textId="2B36C853">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48E2B3FF" w14:textId="72090FC0">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3C200E7C" w14:textId="3AD4836C">
            <w:pPr>
              <w:rPr>
                <w:sz w:val="20"/>
                <w:szCs w:val="20"/>
              </w:rPr>
            </w:pPr>
            <w:r>
              <w:rPr>
                <w:sz w:val="20"/>
                <w:szCs w:val="20"/>
              </w:rPr>
              <w:t>ELA Writing Extended Response score for a writing purpose of informational with a trait of evidence/elaboration.</w:t>
            </w:r>
          </w:p>
        </w:tc>
      </w:tr>
      <w:tr w:rsidRPr="00C41AB3" w:rsidR="00422A99" w:rsidTr="00205B53" w14:paraId="33D6DA93" w14:textId="77777777">
        <w:tc>
          <w:tcPr>
            <w:tcW w:w="0" w:type="auto"/>
            <w:tcMar>
              <w:top w:w="0" w:type="dxa"/>
              <w:left w:w="108" w:type="dxa"/>
              <w:bottom w:w="0" w:type="dxa"/>
              <w:right w:w="108" w:type="dxa"/>
            </w:tcMar>
            <w:vAlign w:val="center"/>
          </w:tcPr>
          <w:p w:rsidR="00422A99" w:rsidP="00422A99" w:rsidRDefault="00422A99" w14:paraId="4777B1A4" w14:textId="06E752FF">
            <w:pPr>
              <w:rPr>
                <w:sz w:val="20"/>
                <w:szCs w:val="20"/>
              </w:rPr>
            </w:pPr>
            <w:r>
              <w:rPr>
                <w:sz w:val="20"/>
                <w:szCs w:val="20"/>
              </w:rPr>
              <w:t>SOCK_NARR_ORG</w:t>
            </w:r>
          </w:p>
        </w:tc>
        <w:tc>
          <w:tcPr>
            <w:tcW w:w="0" w:type="auto"/>
            <w:tcMar>
              <w:top w:w="0" w:type="dxa"/>
              <w:left w:w="108" w:type="dxa"/>
              <w:bottom w:w="0" w:type="dxa"/>
              <w:right w:w="108" w:type="dxa"/>
            </w:tcMar>
            <w:vAlign w:val="center"/>
          </w:tcPr>
          <w:p w:rsidRPr="00753E20" w:rsidR="00422A99" w:rsidP="00422A99" w:rsidRDefault="00422A99" w14:paraId="55E6C069" w14:textId="0D951BA7">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10706233" w14:textId="6FAFD9C9">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42740124" w14:textId="60AE27F1">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775C87E9" w14:textId="6FA9C562">
            <w:pPr>
              <w:rPr>
                <w:sz w:val="20"/>
                <w:szCs w:val="20"/>
              </w:rPr>
            </w:pPr>
            <w:r>
              <w:rPr>
                <w:sz w:val="20"/>
                <w:szCs w:val="20"/>
              </w:rPr>
              <w:t>ELA Writing Extended Response score for a writing purpose of narrative with a trait of organization/purpose.</w:t>
            </w:r>
          </w:p>
        </w:tc>
      </w:tr>
      <w:tr w:rsidRPr="00C41AB3" w:rsidR="00422A99" w:rsidTr="00205B53" w14:paraId="12BA4EFA" w14:textId="77777777">
        <w:tc>
          <w:tcPr>
            <w:tcW w:w="0" w:type="auto"/>
            <w:tcMar>
              <w:top w:w="0" w:type="dxa"/>
              <w:left w:w="108" w:type="dxa"/>
              <w:bottom w:w="0" w:type="dxa"/>
              <w:right w:w="108" w:type="dxa"/>
            </w:tcMar>
            <w:vAlign w:val="center"/>
          </w:tcPr>
          <w:p w:rsidR="00422A99" w:rsidP="00422A99" w:rsidRDefault="00422A99" w14:paraId="5033651F" w14:textId="652B5767">
            <w:pPr>
              <w:rPr>
                <w:sz w:val="20"/>
                <w:szCs w:val="20"/>
              </w:rPr>
            </w:pPr>
            <w:r>
              <w:rPr>
                <w:sz w:val="20"/>
                <w:szCs w:val="20"/>
              </w:rPr>
              <w:t>SOCK_NARR_CON</w:t>
            </w:r>
          </w:p>
        </w:tc>
        <w:tc>
          <w:tcPr>
            <w:tcW w:w="0" w:type="auto"/>
            <w:tcMar>
              <w:top w:w="0" w:type="dxa"/>
              <w:left w:w="108" w:type="dxa"/>
              <w:bottom w:w="0" w:type="dxa"/>
              <w:right w:w="108" w:type="dxa"/>
            </w:tcMar>
            <w:vAlign w:val="center"/>
          </w:tcPr>
          <w:p w:rsidRPr="00753E20" w:rsidR="00422A99" w:rsidP="00422A99" w:rsidRDefault="00422A99" w14:paraId="5EBB2F80" w14:textId="2C5292F6">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4E1A2827" w14:textId="4842F8B8">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5C833429" w14:textId="58478345">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3074FA7D" w14:textId="1D46FCF0">
            <w:pPr>
              <w:rPr>
                <w:sz w:val="20"/>
                <w:szCs w:val="20"/>
              </w:rPr>
            </w:pPr>
            <w:r>
              <w:rPr>
                <w:sz w:val="20"/>
                <w:szCs w:val="20"/>
              </w:rPr>
              <w:t>ELA Writing Extended Response score for a writing purpose of narrative with a trait of conventions.</w:t>
            </w:r>
          </w:p>
        </w:tc>
      </w:tr>
      <w:tr w:rsidRPr="00C41AB3" w:rsidR="00422A99" w:rsidTr="00205B53" w14:paraId="25B594CF" w14:textId="77777777">
        <w:tc>
          <w:tcPr>
            <w:tcW w:w="0" w:type="auto"/>
            <w:tcMar>
              <w:top w:w="0" w:type="dxa"/>
              <w:left w:w="108" w:type="dxa"/>
              <w:bottom w:w="0" w:type="dxa"/>
              <w:right w:w="108" w:type="dxa"/>
            </w:tcMar>
            <w:vAlign w:val="center"/>
          </w:tcPr>
          <w:p w:rsidR="00422A99" w:rsidP="00422A99" w:rsidRDefault="00422A99" w14:paraId="51E7EB73" w14:textId="17EA8595">
            <w:pPr>
              <w:rPr>
                <w:sz w:val="20"/>
                <w:szCs w:val="20"/>
              </w:rPr>
            </w:pPr>
            <w:r>
              <w:rPr>
                <w:sz w:val="20"/>
                <w:szCs w:val="20"/>
              </w:rPr>
              <w:t>SOCK_NARR_EVI</w:t>
            </w:r>
          </w:p>
        </w:tc>
        <w:tc>
          <w:tcPr>
            <w:tcW w:w="0" w:type="auto"/>
            <w:tcMar>
              <w:top w:w="0" w:type="dxa"/>
              <w:left w:w="108" w:type="dxa"/>
              <w:bottom w:w="0" w:type="dxa"/>
              <w:right w:w="108" w:type="dxa"/>
            </w:tcMar>
            <w:vAlign w:val="center"/>
          </w:tcPr>
          <w:p w:rsidRPr="00753E20" w:rsidR="00422A99" w:rsidP="00422A99" w:rsidRDefault="00422A99" w14:paraId="49408A92" w14:textId="76DCB12B">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4C10DD2D" w14:textId="4C4C78B2">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3E01F4E5" w14:textId="4A83DA56">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6C1CBE18" w14:textId="1FC9330F">
            <w:pPr>
              <w:rPr>
                <w:sz w:val="20"/>
                <w:szCs w:val="20"/>
              </w:rPr>
            </w:pPr>
            <w:r>
              <w:rPr>
                <w:sz w:val="20"/>
                <w:szCs w:val="20"/>
              </w:rPr>
              <w:t>ELA Writing Extended Response score for a writing purpose of narrative with a trait of evidence/elaboration.</w:t>
            </w:r>
          </w:p>
        </w:tc>
      </w:tr>
      <w:tr w:rsidRPr="00C41AB3" w:rsidR="00422A99" w:rsidTr="00205B53" w14:paraId="2553FDCD" w14:textId="77777777">
        <w:tc>
          <w:tcPr>
            <w:tcW w:w="0" w:type="auto"/>
            <w:tcMar>
              <w:top w:w="0" w:type="dxa"/>
              <w:left w:w="108" w:type="dxa"/>
              <w:bottom w:w="0" w:type="dxa"/>
              <w:right w:w="108" w:type="dxa"/>
            </w:tcMar>
            <w:vAlign w:val="center"/>
          </w:tcPr>
          <w:p w:rsidR="00422A99" w:rsidP="00422A99" w:rsidRDefault="00422A99" w14:paraId="431CCCB8" w14:textId="66A74184">
            <w:pPr>
              <w:rPr>
                <w:sz w:val="20"/>
                <w:szCs w:val="20"/>
              </w:rPr>
            </w:pPr>
            <w:r>
              <w:rPr>
                <w:sz w:val="20"/>
                <w:szCs w:val="20"/>
              </w:rPr>
              <w:t>SOCK_OPIN_ORG</w:t>
            </w:r>
          </w:p>
        </w:tc>
        <w:tc>
          <w:tcPr>
            <w:tcW w:w="0" w:type="auto"/>
            <w:tcMar>
              <w:top w:w="0" w:type="dxa"/>
              <w:left w:w="108" w:type="dxa"/>
              <w:bottom w:w="0" w:type="dxa"/>
              <w:right w:w="108" w:type="dxa"/>
            </w:tcMar>
            <w:vAlign w:val="center"/>
          </w:tcPr>
          <w:p w:rsidRPr="00753E20" w:rsidR="00422A99" w:rsidP="00422A99" w:rsidRDefault="00422A99" w14:paraId="42E69246" w14:textId="0B85BB9B">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228662B2" w14:textId="2CBF13F1">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18850349" w14:textId="3F5C0124">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41DBB8F9" w14:textId="2FFA2CF2">
            <w:pPr>
              <w:rPr>
                <w:sz w:val="20"/>
                <w:szCs w:val="20"/>
              </w:rPr>
            </w:pPr>
            <w:r>
              <w:rPr>
                <w:sz w:val="20"/>
                <w:szCs w:val="20"/>
              </w:rPr>
              <w:t>ELA Writing Extended Response score for a writing purpose of opinion with a trait of organization/purpose.</w:t>
            </w:r>
          </w:p>
        </w:tc>
      </w:tr>
      <w:tr w:rsidRPr="00C41AB3" w:rsidR="00422A99" w:rsidTr="00205B53" w14:paraId="79783C86" w14:textId="77777777">
        <w:tc>
          <w:tcPr>
            <w:tcW w:w="0" w:type="auto"/>
            <w:tcMar>
              <w:top w:w="0" w:type="dxa"/>
              <w:left w:w="108" w:type="dxa"/>
              <w:bottom w:w="0" w:type="dxa"/>
              <w:right w:w="108" w:type="dxa"/>
            </w:tcMar>
            <w:vAlign w:val="center"/>
          </w:tcPr>
          <w:p w:rsidR="00422A99" w:rsidP="00422A99" w:rsidRDefault="00422A99" w14:paraId="7B83F866" w14:textId="000F2FB3">
            <w:pPr>
              <w:rPr>
                <w:sz w:val="20"/>
                <w:szCs w:val="20"/>
              </w:rPr>
            </w:pPr>
            <w:r>
              <w:rPr>
                <w:sz w:val="20"/>
                <w:szCs w:val="20"/>
              </w:rPr>
              <w:lastRenderedPageBreak/>
              <w:t>SOCK_OPIN_CON</w:t>
            </w:r>
          </w:p>
        </w:tc>
        <w:tc>
          <w:tcPr>
            <w:tcW w:w="0" w:type="auto"/>
            <w:tcMar>
              <w:top w:w="0" w:type="dxa"/>
              <w:left w:w="108" w:type="dxa"/>
              <w:bottom w:w="0" w:type="dxa"/>
              <w:right w:w="108" w:type="dxa"/>
            </w:tcMar>
            <w:vAlign w:val="center"/>
          </w:tcPr>
          <w:p w:rsidRPr="00753E20" w:rsidR="00422A99" w:rsidP="00422A99" w:rsidRDefault="00422A99" w14:paraId="10DD4A42" w14:textId="1748E51E">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147685E5" w14:textId="396CBEC5">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21FB5359" w14:textId="47A48B22">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41B936CD" w14:textId="43B817CD">
            <w:pPr>
              <w:rPr>
                <w:sz w:val="20"/>
                <w:szCs w:val="20"/>
              </w:rPr>
            </w:pPr>
            <w:r>
              <w:rPr>
                <w:sz w:val="20"/>
                <w:szCs w:val="20"/>
              </w:rPr>
              <w:t>ELA Writing Extended Response score for a writing purpose of opinion with a trait of conventions.</w:t>
            </w:r>
          </w:p>
        </w:tc>
      </w:tr>
      <w:tr w:rsidRPr="00C41AB3" w:rsidR="00422A99" w:rsidTr="00205B53" w14:paraId="38A5A237" w14:textId="77777777">
        <w:tc>
          <w:tcPr>
            <w:tcW w:w="0" w:type="auto"/>
            <w:tcMar>
              <w:top w:w="0" w:type="dxa"/>
              <w:left w:w="108" w:type="dxa"/>
              <w:bottom w:w="0" w:type="dxa"/>
              <w:right w:w="108" w:type="dxa"/>
            </w:tcMar>
            <w:vAlign w:val="center"/>
          </w:tcPr>
          <w:p w:rsidR="00422A99" w:rsidP="00422A99" w:rsidRDefault="00422A99" w14:paraId="6E37F0C0" w14:textId="663DC453">
            <w:pPr>
              <w:rPr>
                <w:sz w:val="20"/>
                <w:szCs w:val="20"/>
              </w:rPr>
            </w:pPr>
            <w:r>
              <w:rPr>
                <w:sz w:val="20"/>
                <w:szCs w:val="20"/>
              </w:rPr>
              <w:t>SOCK_OPIN_EVI</w:t>
            </w:r>
          </w:p>
        </w:tc>
        <w:tc>
          <w:tcPr>
            <w:tcW w:w="0" w:type="auto"/>
            <w:tcMar>
              <w:top w:w="0" w:type="dxa"/>
              <w:left w:w="108" w:type="dxa"/>
              <w:bottom w:w="0" w:type="dxa"/>
              <w:right w:w="108" w:type="dxa"/>
            </w:tcMar>
            <w:vAlign w:val="center"/>
          </w:tcPr>
          <w:p w:rsidRPr="00753E20" w:rsidR="00422A99" w:rsidP="00422A99" w:rsidRDefault="00422A99" w14:paraId="731BF114" w14:textId="628A785A">
            <w:pPr>
              <w:rPr>
                <w:sz w:val="20"/>
                <w:szCs w:val="20"/>
              </w:rPr>
            </w:pPr>
            <w:proofErr w:type="spellStart"/>
            <w:r w:rsidRPr="00753E20">
              <w:rPr>
                <w:sz w:val="20"/>
                <w:szCs w:val="20"/>
              </w:rPr>
              <w:t>RawScore</w:t>
            </w:r>
            <w:proofErr w:type="spellEnd"/>
          </w:p>
        </w:tc>
        <w:tc>
          <w:tcPr>
            <w:tcW w:w="998" w:type="dxa"/>
            <w:tcMar>
              <w:top w:w="0" w:type="dxa"/>
              <w:left w:w="108" w:type="dxa"/>
              <w:bottom w:w="0" w:type="dxa"/>
              <w:right w:w="108" w:type="dxa"/>
            </w:tcMar>
            <w:vAlign w:val="center"/>
          </w:tcPr>
          <w:p w:rsidRPr="00753E20" w:rsidR="00422A99" w:rsidP="00422A99" w:rsidRDefault="00422A99" w14:paraId="11FC8BDF" w14:textId="1BDF6A94">
            <w:pPr>
              <w:rPr>
                <w:sz w:val="20"/>
                <w:szCs w:val="20"/>
              </w:rPr>
            </w:pPr>
            <w:proofErr w:type="spellStart"/>
            <w:r>
              <w:rPr>
                <w:sz w:val="20"/>
                <w:szCs w:val="20"/>
              </w:rPr>
              <w:t>x</w:t>
            </w:r>
            <w:r w:rsidRPr="00753E20">
              <w:rPr>
                <w:sz w:val="20"/>
                <w:szCs w:val="20"/>
              </w:rPr>
              <w:t>sd</w:t>
            </w:r>
            <w:proofErr w:type="spellEnd"/>
            <w:r w:rsidRPr="00753E20">
              <w:rPr>
                <w:sz w:val="20"/>
                <w:szCs w:val="20"/>
              </w:rPr>
              <w:t>: int</w:t>
            </w:r>
          </w:p>
        </w:tc>
        <w:tc>
          <w:tcPr>
            <w:tcW w:w="0" w:type="auto"/>
            <w:tcMar>
              <w:top w:w="0" w:type="dxa"/>
              <w:left w:w="108" w:type="dxa"/>
              <w:bottom w:w="0" w:type="dxa"/>
              <w:right w:w="108" w:type="dxa"/>
            </w:tcMar>
            <w:vAlign w:val="center"/>
          </w:tcPr>
          <w:p w:rsidRPr="00753E20" w:rsidR="00422A99" w:rsidP="00422A99" w:rsidRDefault="00422A99" w14:paraId="208EAA61" w14:textId="0E7A7504">
            <w:pPr>
              <w:rPr>
                <w:sz w:val="20"/>
                <w:szCs w:val="20"/>
              </w:rPr>
            </w:pPr>
            <w:r w:rsidRPr="00753E20">
              <w:rPr>
                <w:sz w:val="20"/>
                <w:szCs w:val="20"/>
              </w:rPr>
              <w:t>Not included</w:t>
            </w:r>
          </w:p>
        </w:tc>
        <w:tc>
          <w:tcPr>
            <w:tcW w:w="5572" w:type="dxa"/>
            <w:tcMar>
              <w:top w:w="0" w:type="dxa"/>
              <w:left w:w="108" w:type="dxa"/>
              <w:bottom w:w="0" w:type="dxa"/>
              <w:right w:w="108" w:type="dxa"/>
            </w:tcMar>
            <w:vAlign w:val="center"/>
          </w:tcPr>
          <w:p w:rsidRPr="00753E20" w:rsidR="00422A99" w:rsidP="00422A99" w:rsidRDefault="00422A99" w14:paraId="1C2AFFD7" w14:textId="2C5227F0">
            <w:pPr>
              <w:rPr>
                <w:sz w:val="20"/>
                <w:szCs w:val="20"/>
              </w:rPr>
            </w:pPr>
            <w:r>
              <w:rPr>
                <w:sz w:val="20"/>
                <w:szCs w:val="20"/>
              </w:rPr>
              <w:t>ELA Writing Extended Response score for a writing purpose of opinion with a trait of evidence/elaboration.</w:t>
            </w:r>
          </w:p>
        </w:tc>
      </w:tr>
    </w:tbl>
    <w:p w:rsidR="003B19B4" w:rsidP="003B19B4" w:rsidRDefault="003B19B4" w14:paraId="4F32DC49" w14:textId="77777777">
      <w:pPr>
        <w:pStyle w:val="Heading3"/>
      </w:pPr>
      <w:bookmarkStart w:name="_Toc34901209" w:id="291"/>
      <w:r w:rsidRPr="00725A5D">
        <w:t xml:space="preserve">TDS Report: Opportunity: </w:t>
      </w:r>
      <w:proofErr w:type="spellStart"/>
      <w:r w:rsidRPr="00725A5D">
        <w:t>GenericVariable</w:t>
      </w:r>
      <w:bookmarkEnd w:id="291"/>
      <w:proofErr w:type="spellEnd"/>
    </w:p>
    <w:p w:rsidR="003B19B4" w:rsidP="003B19B4" w:rsidRDefault="003B19B4" w14:paraId="6D39C02C" w14:textId="287308A8">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15</w:t>
      </w:r>
      <w:r w:rsidR="005D7BBF">
        <w:rPr>
          <w:noProof/>
        </w:rPr>
        <w:fldChar w:fldCharType="end"/>
      </w:r>
      <w:r>
        <w:t xml:space="preserve">. </w:t>
      </w:r>
      <w:r w:rsidRPr="00725A5D">
        <w:t xml:space="preserve">Test Integration XML Output Format (TDS Report: Opportunity: </w:t>
      </w:r>
      <w:proofErr w:type="spellStart"/>
      <w:r w:rsidRPr="00725A5D">
        <w:t>GenericVariable</w:t>
      </w:r>
      <w:proofErr w:type="spellEnd"/>
      <w:r w:rsidRPr="00725A5D">
        <w:t>)</w:t>
      </w:r>
    </w:p>
    <w:tbl>
      <w:tblPr>
        <w:tblW w:w="13843"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36"/>
        <w:gridCol w:w="3884"/>
        <w:gridCol w:w="804"/>
        <w:gridCol w:w="1896"/>
        <w:gridCol w:w="883"/>
        <w:gridCol w:w="1907"/>
        <w:gridCol w:w="2250"/>
        <w:gridCol w:w="883"/>
      </w:tblGrid>
      <w:tr w:rsidRPr="00B83F1B" w:rsidR="003B19B4" w:rsidTr="00B8196A" w14:paraId="09A8EF35" w14:textId="77777777">
        <w:trPr>
          <w:trHeight w:val="330"/>
          <w:tblHeader/>
        </w:trPr>
        <w:tc>
          <w:tcPr>
            <w:tcW w:w="1336" w:type="dxa"/>
            <w:shd w:val="clear" w:color="000000" w:fill="008000"/>
            <w:vAlign w:val="center"/>
            <w:hideMark/>
          </w:tcPr>
          <w:p w:rsidRPr="00B83F1B" w:rsidR="003B19B4" w:rsidP="00B8196A" w:rsidRDefault="003B19B4" w14:paraId="5B8E4827" w14:textId="77777777">
            <w:pPr>
              <w:spacing w:before="0"/>
              <w:rPr>
                <w:rFonts w:eastAsia="Times New Roman" w:cs="Arial"/>
                <w:b/>
                <w:bCs/>
                <w:color w:val="FFFFFF"/>
                <w:szCs w:val="24"/>
              </w:rPr>
            </w:pPr>
            <w:r w:rsidRPr="00B83F1B">
              <w:rPr>
                <w:rFonts w:eastAsia="Times New Roman" w:cs="Arial"/>
                <w:b/>
                <w:bCs/>
                <w:color w:val="FFFFFF"/>
                <w:szCs w:val="24"/>
              </w:rPr>
              <w:t>TDS Field Name (attribute)</w:t>
            </w:r>
          </w:p>
        </w:tc>
        <w:tc>
          <w:tcPr>
            <w:tcW w:w="3884" w:type="dxa"/>
            <w:shd w:val="clear" w:color="000000" w:fill="008000"/>
            <w:vAlign w:val="center"/>
            <w:hideMark/>
          </w:tcPr>
          <w:p w:rsidRPr="00B83F1B" w:rsidR="003B19B4" w:rsidP="00B8196A" w:rsidRDefault="003B19B4" w14:paraId="7C72D6DB" w14:textId="77777777">
            <w:pPr>
              <w:spacing w:before="0"/>
              <w:rPr>
                <w:rFonts w:eastAsia="Times New Roman" w:cs="Arial"/>
                <w:b/>
                <w:bCs/>
                <w:color w:val="FFFFFF"/>
                <w:szCs w:val="24"/>
              </w:rPr>
            </w:pPr>
            <w:r w:rsidRPr="00B83F1B">
              <w:rPr>
                <w:rFonts w:eastAsia="Times New Roman" w:cs="Arial"/>
                <w:b/>
                <w:bCs/>
                <w:color w:val="FFFFFF"/>
                <w:szCs w:val="24"/>
              </w:rPr>
              <w:t>Data Element Description</w:t>
            </w:r>
          </w:p>
        </w:tc>
        <w:tc>
          <w:tcPr>
            <w:tcW w:w="804" w:type="dxa"/>
            <w:shd w:val="clear" w:color="000000" w:fill="008000"/>
            <w:vAlign w:val="center"/>
            <w:hideMark/>
          </w:tcPr>
          <w:p w:rsidRPr="00B83F1B" w:rsidR="003B19B4" w:rsidP="00B8196A" w:rsidRDefault="003B19B4" w14:paraId="5CA995D4" w14:textId="77777777">
            <w:pPr>
              <w:spacing w:before="0"/>
              <w:rPr>
                <w:rFonts w:eastAsia="Times New Roman" w:cs="Arial"/>
                <w:b/>
                <w:bCs/>
                <w:color w:val="FFFFFF"/>
                <w:szCs w:val="24"/>
              </w:rPr>
            </w:pPr>
            <w:r w:rsidRPr="00B83F1B">
              <w:rPr>
                <w:rFonts w:eastAsia="Times New Roman" w:cs="Arial"/>
                <w:b/>
                <w:bCs/>
                <w:color w:val="FFFFFF"/>
                <w:szCs w:val="24"/>
              </w:rPr>
              <w:t>Data Type</w:t>
            </w:r>
          </w:p>
        </w:tc>
        <w:tc>
          <w:tcPr>
            <w:tcW w:w="1896" w:type="dxa"/>
            <w:shd w:val="clear" w:color="000000" w:fill="008000"/>
            <w:vAlign w:val="center"/>
            <w:hideMark/>
          </w:tcPr>
          <w:p w:rsidRPr="00B83F1B" w:rsidR="003B19B4" w:rsidP="00B8196A" w:rsidRDefault="003B19B4" w14:paraId="70E5D309" w14:textId="77777777">
            <w:pPr>
              <w:spacing w:before="0"/>
              <w:rPr>
                <w:rFonts w:eastAsia="Times New Roman" w:cs="Arial"/>
                <w:b/>
                <w:bCs/>
                <w:color w:val="FFFFFF"/>
                <w:szCs w:val="24"/>
              </w:rPr>
            </w:pPr>
            <w:r w:rsidRPr="00B83F1B">
              <w:rPr>
                <w:rFonts w:eastAsia="Times New Roman" w:cs="Arial"/>
                <w:b/>
                <w:bCs/>
                <w:color w:val="FFFFFF"/>
                <w:szCs w:val="24"/>
              </w:rPr>
              <w:t xml:space="preserve"> Required</w:t>
            </w:r>
          </w:p>
        </w:tc>
        <w:tc>
          <w:tcPr>
            <w:tcW w:w="883" w:type="dxa"/>
            <w:shd w:val="clear" w:color="000000" w:fill="008000"/>
            <w:vAlign w:val="center"/>
            <w:hideMark/>
          </w:tcPr>
          <w:p w:rsidRPr="00B83F1B" w:rsidR="003B19B4" w:rsidP="00B8196A" w:rsidRDefault="003B19B4" w14:paraId="3BDDE520" w14:textId="77777777">
            <w:pPr>
              <w:spacing w:before="0"/>
              <w:rPr>
                <w:rFonts w:eastAsia="Times New Roman" w:cs="Arial"/>
                <w:b/>
                <w:bCs/>
                <w:color w:val="FFFFFF"/>
                <w:szCs w:val="24"/>
              </w:rPr>
            </w:pPr>
            <w:r w:rsidRPr="00B83F1B">
              <w:rPr>
                <w:rFonts w:eastAsia="Times New Roman" w:cs="Arial"/>
                <w:b/>
                <w:bCs/>
                <w:color w:val="FFFFFF"/>
                <w:szCs w:val="24"/>
              </w:rPr>
              <w:t>Width</w:t>
            </w:r>
          </w:p>
        </w:tc>
        <w:tc>
          <w:tcPr>
            <w:tcW w:w="1907" w:type="dxa"/>
            <w:shd w:val="clear" w:color="000000" w:fill="008000"/>
            <w:vAlign w:val="center"/>
            <w:hideMark/>
          </w:tcPr>
          <w:p w:rsidRPr="00B83F1B" w:rsidR="003B19B4" w:rsidP="00B8196A" w:rsidRDefault="003B19B4" w14:paraId="4AABC2FB" w14:textId="77777777">
            <w:pPr>
              <w:spacing w:before="0"/>
              <w:rPr>
                <w:rFonts w:eastAsia="Times New Roman" w:cs="Arial"/>
                <w:b/>
                <w:bCs/>
                <w:color w:val="FFFFFF"/>
                <w:szCs w:val="24"/>
              </w:rPr>
            </w:pPr>
            <w:r w:rsidRPr="00B83F1B">
              <w:rPr>
                <w:rFonts w:eastAsia="Times New Roman" w:cs="Arial"/>
                <w:b/>
                <w:bCs/>
                <w:color w:val="FFFFFF"/>
                <w:szCs w:val="24"/>
              </w:rPr>
              <w:t>Acceptable Values</w:t>
            </w:r>
          </w:p>
        </w:tc>
        <w:tc>
          <w:tcPr>
            <w:tcW w:w="2250" w:type="dxa"/>
            <w:shd w:val="clear" w:color="000000" w:fill="008000"/>
            <w:vAlign w:val="center"/>
            <w:hideMark/>
          </w:tcPr>
          <w:p w:rsidRPr="00B83F1B" w:rsidR="003B19B4" w:rsidP="00B8196A" w:rsidRDefault="003B19B4" w14:paraId="3A640687" w14:textId="77777777">
            <w:pPr>
              <w:spacing w:before="0"/>
              <w:rPr>
                <w:rFonts w:eastAsia="Times New Roman" w:cs="Arial"/>
                <w:b/>
                <w:bCs/>
                <w:color w:val="FFFFFF"/>
                <w:szCs w:val="24"/>
              </w:rPr>
            </w:pPr>
            <w:r w:rsidRPr="00B83F1B">
              <w:rPr>
                <w:rFonts w:eastAsia="Times New Roman" w:cs="Arial"/>
                <w:b/>
                <w:bCs/>
                <w:color w:val="FFFFFF"/>
                <w:szCs w:val="24"/>
              </w:rPr>
              <w:t>Examples</w:t>
            </w:r>
          </w:p>
        </w:tc>
        <w:tc>
          <w:tcPr>
            <w:tcW w:w="883" w:type="dxa"/>
            <w:shd w:val="clear" w:color="000000" w:fill="008000"/>
            <w:vAlign w:val="center"/>
            <w:hideMark/>
          </w:tcPr>
          <w:p w:rsidRPr="00B83F1B" w:rsidR="003B19B4" w:rsidP="00B8196A" w:rsidRDefault="003B19B4" w14:paraId="2A5B3FBD" w14:textId="77777777">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B83F1B" w:rsidR="003B19B4" w:rsidTr="00B8196A" w14:paraId="3251A546" w14:textId="77777777">
        <w:trPr>
          <w:trHeight w:val="827"/>
        </w:trPr>
        <w:tc>
          <w:tcPr>
            <w:tcW w:w="1336" w:type="dxa"/>
            <w:shd w:val="clear" w:color="auto" w:fill="auto"/>
            <w:vAlign w:val="center"/>
            <w:hideMark/>
          </w:tcPr>
          <w:p w:rsidRPr="00753E20" w:rsidR="003B19B4" w:rsidP="00B8196A" w:rsidRDefault="003B19B4" w14:paraId="30ED8AEA" w14:textId="77777777">
            <w:pPr>
              <w:spacing w:before="0"/>
              <w:rPr>
                <w:rFonts w:eastAsia="Times New Roman" w:cs="Arial"/>
                <w:color w:val="000000"/>
                <w:sz w:val="20"/>
                <w:szCs w:val="20"/>
              </w:rPr>
            </w:pPr>
            <w:r w:rsidRPr="00753E20">
              <w:rPr>
                <w:rFonts w:eastAsia="Times New Roman" w:cs="Arial"/>
                <w:color w:val="000000"/>
                <w:sz w:val="20"/>
                <w:szCs w:val="20"/>
              </w:rPr>
              <w:t>context</w:t>
            </w:r>
          </w:p>
        </w:tc>
        <w:tc>
          <w:tcPr>
            <w:tcW w:w="3884" w:type="dxa"/>
            <w:shd w:val="clear" w:color="auto" w:fill="auto"/>
            <w:vAlign w:val="center"/>
            <w:hideMark/>
          </w:tcPr>
          <w:p w:rsidRPr="00753E20" w:rsidR="003B19B4" w:rsidP="00B8196A" w:rsidRDefault="003B19B4" w14:paraId="23F6F180" w14:textId="77777777">
            <w:pPr>
              <w:spacing w:before="0"/>
              <w:rPr>
                <w:rFonts w:eastAsia="Times New Roman" w:cs="Arial"/>
                <w:color w:val="000000"/>
                <w:sz w:val="20"/>
                <w:szCs w:val="20"/>
              </w:rPr>
            </w:pPr>
            <w:r w:rsidRPr="00753E20">
              <w:rPr>
                <w:rFonts w:eastAsia="Times New Roman" w:cs="Arial"/>
                <w:color w:val="000000"/>
                <w:sz w:val="20"/>
                <w:szCs w:val="20"/>
              </w:rPr>
              <w:t>Optional field to be used for unique IDs that are not covered by other TDS fields. Typically used to combine student's opportunity of CAT and PT tests.</w:t>
            </w:r>
          </w:p>
        </w:tc>
        <w:tc>
          <w:tcPr>
            <w:tcW w:w="804" w:type="dxa"/>
            <w:shd w:val="clear" w:color="auto" w:fill="auto"/>
            <w:vAlign w:val="center"/>
            <w:hideMark/>
          </w:tcPr>
          <w:p w:rsidRPr="00753E20" w:rsidR="003B19B4" w:rsidP="00B8196A" w:rsidRDefault="003B19B4" w14:paraId="539B81B5"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896" w:type="dxa"/>
            <w:shd w:val="clear" w:color="auto" w:fill="auto"/>
            <w:vAlign w:val="center"/>
            <w:hideMark/>
          </w:tcPr>
          <w:p w:rsidRPr="00753E20" w:rsidR="003B19B4" w:rsidP="00B8196A" w:rsidRDefault="003B19B4" w14:paraId="0FCBDE2A" w14:textId="77777777">
            <w:pPr>
              <w:spacing w:before="0"/>
              <w:rPr>
                <w:rFonts w:eastAsia="Times New Roman" w:cs="Arial"/>
                <w:color w:val="000000"/>
                <w:sz w:val="20"/>
                <w:szCs w:val="20"/>
              </w:rPr>
            </w:pPr>
            <w:r w:rsidRPr="00753E20">
              <w:rPr>
                <w:rFonts w:eastAsia="Times New Roman" w:cs="Arial"/>
                <w:color w:val="000000"/>
                <w:sz w:val="20"/>
                <w:szCs w:val="20"/>
              </w:rPr>
              <w:t>Note is optional, but if used all attributes are required.</w:t>
            </w:r>
          </w:p>
        </w:tc>
        <w:tc>
          <w:tcPr>
            <w:tcW w:w="883" w:type="dxa"/>
            <w:shd w:val="clear" w:color="auto" w:fill="auto"/>
            <w:vAlign w:val="center"/>
            <w:hideMark/>
          </w:tcPr>
          <w:p w:rsidRPr="00753E20" w:rsidR="003B19B4" w:rsidP="00B8196A" w:rsidRDefault="003B19B4" w14:paraId="1B16A9D5" w14:textId="77777777">
            <w:pPr>
              <w:spacing w:before="0"/>
              <w:rPr>
                <w:rFonts w:eastAsia="Times New Roman" w:cs="Arial"/>
                <w:color w:val="000000"/>
                <w:sz w:val="20"/>
                <w:szCs w:val="20"/>
              </w:rPr>
            </w:pPr>
            <w:r w:rsidRPr="00753E20">
              <w:rPr>
                <w:rFonts w:eastAsia="Times New Roman" w:cs="Arial"/>
                <w:color w:val="000000"/>
                <w:sz w:val="20"/>
                <w:szCs w:val="20"/>
              </w:rPr>
              <w:t>50</w:t>
            </w:r>
          </w:p>
        </w:tc>
        <w:tc>
          <w:tcPr>
            <w:tcW w:w="1907" w:type="dxa"/>
            <w:shd w:val="clear" w:color="auto" w:fill="auto"/>
            <w:vAlign w:val="center"/>
            <w:hideMark/>
          </w:tcPr>
          <w:p w:rsidRPr="00753E20" w:rsidR="003B19B4" w:rsidP="00B8196A" w:rsidRDefault="003B19B4" w14:paraId="4F7E092D"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250" w:type="dxa"/>
            <w:shd w:val="clear" w:color="auto" w:fill="auto"/>
            <w:vAlign w:val="center"/>
            <w:hideMark/>
          </w:tcPr>
          <w:p w:rsidRPr="00753E20" w:rsidR="003B19B4" w:rsidP="00B8196A" w:rsidRDefault="003B19B4" w14:paraId="3132D10D"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883" w:type="dxa"/>
            <w:shd w:val="clear" w:color="auto" w:fill="auto"/>
            <w:vAlign w:val="center"/>
            <w:hideMark/>
          </w:tcPr>
          <w:p w:rsidRPr="00753E20" w:rsidR="003B19B4" w:rsidP="00B8196A" w:rsidRDefault="003B19B4" w14:paraId="058AA110"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3B19B4" w:rsidTr="00B8196A" w14:paraId="20B74273" w14:textId="77777777">
        <w:trPr>
          <w:trHeight w:val="600"/>
        </w:trPr>
        <w:tc>
          <w:tcPr>
            <w:tcW w:w="1336" w:type="dxa"/>
            <w:shd w:val="clear" w:color="auto" w:fill="auto"/>
            <w:vAlign w:val="center"/>
            <w:hideMark/>
          </w:tcPr>
          <w:p w:rsidRPr="00753E20" w:rsidR="003B19B4" w:rsidP="00B8196A" w:rsidRDefault="003B19B4" w14:paraId="013E4CB2" w14:textId="77777777">
            <w:pPr>
              <w:spacing w:before="0"/>
              <w:rPr>
                <w:rFonts w:eastAsia="Times New Roman" w:cs="Arial"/>
                <w:color w:val="000000"/>
                <w:sz w:val="20"/>
                <w:szCs w:val="20"/>
              </w:rPr>
            </w:pPr>
            <w:r w:rsidRPr="00753E20">
              <w:rPr>
                <w:rFonts w:eastAsia="Times New Roman" w:cs="Arial"/>
                <w:color w:val="000000"/>
                <w:sz w:val="20"/>
                <w:szCs w:val="20"/>
              </w:rPr>
              <w:t>name</w:t>
            </w:r>
          </w:p>
        </w:tc>
        <w:tc>
          <w:tcPr>
            <w:tcW w:w="3884" w:type="dxa"/>
            <w:shd w:val="clear" w:color="auto" w:fill="auto"/>
            <w:vAlign w:val="center"/>
            <w:hideMark/>
          </w:tcPr>
          <w:p w:rsidRPr="00753E20" w:rsidR="003B19B4" w:rsidP="00B8196A" w:rsidRDefault="003B19B4" w14:paraId="4E10E91C" w14:textId="77777777">
            <w:pPr>
              <w:spacing w:before="0"/>
              <w:rPr>
                <w:rFonts w:eastAsia="Times New Roman" w:cs="Arial"/>
                <w:color w:val="000000"/>
                <w:sz w:val="20"/>
                <w:szCs w:val="20"/>
              </w:rPr>
            </w:pPr>
            <w:r w:rsidRPr="00753E20">
              <w:rPr>
                <w:rFonts w:eastAsia="Times New Roman" w:cs="Arial"/>
                <w:color w:val="000000"/>
                <w:sz w:val="20"/>
                <w:szCs w:val="20"/>
              </w:rPr>
              <w:t>Identifying name for the ID.</w:t>
            </w:r>
          </w:p>
        </w:tc>
        <w:tc>
          <w:tcPr>
            <w:tcW w:w="804" w:type="dxa"/>
            <w:shd w:val="clear" w:color="auto" w:fill="auto"/>
            <w:vAlign w:val="center"/>
            <w:hideMark/>
          </w:tcPr>
          <w:p w:rsidRPr="00753E20" w:rsidR="003B19B4" w:rsidP="00B8196A" w:rsidRDefault="003B19B4" w14:paraId="79CBA39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1896" w:type="dxa"/>
            <w:shd w:val="clear" w:color="auto" w:fill="auto"/>
            <w:vAlign w:val="center"/>
            <w:hideMark/>
          </w:tcPr>
          <w:p w:rsidRPr="00753E20" w:rsidR="003B19B4" w:rsidP="00B8196A" w:rsidRDefault="003B19B4" w14:paraId="14501461" w14:textId="77777777">
            <w:pPr>
              <w:spacing w:before="0"/>
              <w:rPr>
                <w:rFonts w:eastAsia="Times New Roman" w:cs="Arial"/>
                <w:color w:val="000000"/>
                <w:sz w:val="20"/>
                <w:szCs w:val="20"/>
              </w:rPr>
            </w:pPr>
            <w:r w:rsidRPr="00753E20">
              <w:rPr>
                <w:rFonts w:eastAsia="Times New Roman" w:cs="Arial"/>
                <w:color w:val="000000"/>
                <w:sz w:val="20"/>
                <w:szCs w:val="20"/>
              </w:rPr>
              <w:t>General use</w:t>
            </w:r>
          </w:p>
        </w:tc>
        <w:tc>
          <w:tcPr>
            <w:tcW w:w="883" w:type="dxa"/>
            <w:shd w:val="clear" w:color="auto" w:fill="auto"/>
            <w:vAlign w:val="center"/>
            <w:hideMark/>
          </w:tcPr>
          <w:p w:rsidRPr="00753E20" w:rsidR="003B19B4" w:rsidP="00B8196A" w:rsidRDefault="003B19B4" w14:paraId="5F2A8103" w14:textId="77777777">
            <w:pPr>
              <w:spacing w:before="0"/>
              <w:rPr>
                <w:rFonts w:eastAsia="Times New Roman" w:cs="Arial"/>
                <w:color w:val="000000"/>
                <w:sz w:val="20"/>
                <w:szCs w:val="20"/>
              </w:rPr>
            </w:pPr>
            <w:r w:rsidRPr="00753E20">
              <w:rPr>
                <w:rFonts w:eastAsia="Times New Roman" w:cs="Arial"/>
                <w:color w:val="000000"/>
                <w:sz w:val="20"/>
                <w:szCs w:val="20"/>
              </w:rPr>
              <w:t>50</w:t>
            </w:r>
          </w:p>
        </w:tc>
        <w:tc>
          <w:tcPr>
            <w:tcW w:w="1907" w:type="dxa"/>
            <w:shd w:val="clear" w:color="auto" w:fill="auto"/>
            <w:vAlign w:val="center"/>
            <w:hideMark/>
          </w:tcPr>
          <w:p w:rsidRPr="00753E20" w:rsidR="003B19B4" w:rsidP="00B8196A" w:rsidRDefault="003B19B4" w14:paraId="7CA43DA2"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250" w:type="dxa"/>
            <w:shd w:val="clear" w:color="auto" w:fill="auto"/>
            <w:vAlign w:val="center"/>
            <w:hideMark/>
          </w:tcPr>
          <w:p w:rsidRPr="00753E20" w:rsidR="003B19B4" w:rsidP="00B8196A" w:rsidRDefault="003B19B4" w14:paraId="43DD5F1F" w14:textId="77777777">
            <w:pPr>
              <w:spacing w:before="0"/>
              <w:rPr>
                <w:rFonts w:eastAsia="Times New Roman" w:cs="Arial"/>
                <w:color w:val="000000"/>
                <w:sz w:val="20"/>
                <w:szCs w:val="20"/>
              </w:rPr>
            </w:pPr>
          </w:p>
        </w:tc>
        <w:tc>
          <w:tcPr>
            <w:tcW w:w="883" w:type="dxa"/>
            <w:shd w:val="clear" w:color="auto" w:fill="auto"/>
            <w:vAlign w:val="center"/>
            <w:hideMark/>
          </w:tcPr>
          <w:p w:rsidRPr="00753E20" w:rsidR="003B19B4" w:rsidP="00B8196A" w:rsidRDefault="003B19B4" w14:paraId="1E96F810"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3B19B4" w:rsidTr="00B8196A" w14:paraId="10213EAE" w14:textId="77777777">
        <w:trPr>
          <w:trHeight w:val="615"/>
        </w:trPr>
        <w:tc>
          <w:tcPr>
            <w:tcW w:w="1336" w:type="dxa"/>
            <w:shd w:val="clear" w:color="auto" w:fill="auto"/>
            <w:vAlign w:val="center"/>
            <w:hideMark/>
          </w:tcPr>
          <w:p w:rsidRPr="00753E20" w:rsidR="003B19B4" w:rsidP="00B8196A" w:rsidRDefault="003B19B4" w14:paraId="317CF7F1" w14:textId="77777777">
            <w:pPr>
              <w:spacing w:before="0"/>
              <w:rPr>
                <w:rFonts w:eastAsia="Times New Roman" w:cs="Arial"/>
                <w:color w:val="000000"/>
                <w:sz w:val="20"/>
                <w:szCs w:val="20"/>
              </w:rPr>
            </w:pPr>
            <w:r w:rsidRPr="00753E20">
              <w:rPr>
                <w:rFonts w:eastAsia="Times New Roman" w:cs="Arial"/>
                <w:color w:val="000000"/>
                <w:sz w:val="20"/>
                <w:szCs w:val="20"/>
              </w:rPr>
              <w:t>value</w:t>
            </w:r>
          </w:p>
        </w:tc>
        <w:tc>
          <w:tcPr>
            <w:tcW w:w="3884" w:type="dxa"/>
            <w:shd w:val="clear" w:color="auto" w:fill="auto"/>
            <w:vAlign w:val="center"/>
            <w:hideMark/>
          </w:tcPr>
          <w:p w:rsidRPr="00753E20" w:rsidR="003B19B4" w:rsidP="00B8196A" w:rsidRDefault="003B19B4" w14:paraId="22409AF0" w14:textId="77777777">
            <w:pPr>
              <w:spacing w:before="0"/>
              <w:rPr>
                <w:rFonts w:eastAsia="Times New Roman" w:cs="Arial"/>
                <w:color w:val="000000"/>
                <w:sz w:val="20"/>
                <w:szCs w:val="20"/>
              </w:rPr>
            </w:pPr>
            <w:r w:rsidRPr="00753E20">
              <w:rPr>
                <w:rFonts w:eastAsia="Times New Roman" w:cs="Arial"/>
                <w:color w:val="000000"/>
                <w:sz w:val="20"/>
                <w:szCs w:val="20"/>
              </w:rPr>
              <w:t>Identifier value</w:t>
            </w:r>
          </w:p>
        </w:tc>
        <w:tc>
          <w:tcPr>
            <w:tcW w:w="804" w:type="dxa"/>
            <w:shd w:val="clear" w:color="auto" w:fill="auto"/>
            <w:vAlign w:val="center"/>
            <w:hideMark/>
          </w:tcPr>
          <w:p w:rsidRPr="00753E20" w:rsidR="003B19B4" w:rsidP="00B8196A" w:rsidRDefault="003B19B4" w14:paraId="2384C07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string</w:t>
            </w:r>
          </w:p>
        </w:tc>
        <w:tc>
          <w:tcPr>
            <w:tcW w:w="1896" w:type="dxa"/>
            <w:shd w:val="clear" w:color="auto" w:fill="auto"/>
            <w:vAlign w:val="center"/>
            <w:hideMark/>
          </w:tcPr>
          <w:p w:rsidRPr="00753E20" w:rsidR="003B19B4" w:rsidP="00B8196A" w:rsidRDefault="003B19B4" w14:paraId="36D8F99D" w14:textId="77777777">
            <w:pPr>
              <w:spacing w:before="0"/>
              <w:rPr>
                <w:rFonts w:eastAsia="Times New Roman" w:cs="Arial"/>
                <w:color w:val="000000"/>
                <w:sz w:val="20"/>
                <w:szCs w:val="20"/>
              </w:rPr>
            </w:pPr>
            <w:r w:rsidRPr="00753E20">
              <w:rPr>
                <w:rFonts w:eastAsia="Times New Roman" w:cs="Arial"/>
                <w:color w:val="000000"/>
                <w:sz w:val="20"/>
                <w:szCs w:val="20"/>
              </w:rPr>
              <w:t>General use</w:t>
            </w:r>
          </w:p>
        </w:tc>
        <w:tc>
          <w:tcPr>
            <w:tcW w:w="883" w:type="dxa"/>
            <w:shd w:val="clear" w:color="auto" w:fill="auto"/>
            <w:vAlign w:val="center"/>
            <w:hideMark/>
          </w:tcPr>
          <w:p w:rsidRPr="00753E20" w:rsidR="003B19B4" w:rsidP="00B8196A" w:rsidRDefault="003B19B4" w14:paraId="3CECC816" w14:textId="77777777">
            <w:pPr>
              <w:spacing w:before="0"/>
              <w:rPr>
                <w:rFonts w:eastAsia="Times New Roman" w:cs="Arial"/>
                <w:color w:val="000000"/>
                <w:sz w:val="20"/>
                <w:szCs w:val="20"/>
              </w:rPr>
            </w:pPr>
            <w:r w:rsidRPr="00753E20">
              <w:rPr>
                <w:rFonts w:eastAsia="Times New Roman" w:cs="Arial"/>
                <w:color w:val="000000"/>
                <w:sz w:val="20"/>
                <w:szCs w:val="20"/>
              </w:rPr>
              <w:t>255</w:t>
            </w:r>
          </w:p>
        </w:tc>
        <w:tc>
          <w:tcPr>
            <w:tcW w:w="1907" w:type="dxa"/>
            <w:shd w:val="clear" w:color="auto" w:fill="auto"/>
            <w:vAlign w:val="center"/>
            <w:hideMark/>
          </w:tcPr>
          <w:p w:rsidRPr="00753E20" w:rsidR="003B19B4" w:rsidP="00B8196A" w:rsidRDefault="003B19B4" w14:paraId="62C4DBD7"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250" w:type="dxa"/>
            <w:shd w:val="clear" w:color="auto" w:fill="auto"/>
            <w:vAlign w:val="center"/>
            <w:hideMark/>
          </w:tcPr>
          <w:p w:rsidRPr="00753E20" w:rsidR="003B19B4" w:rsidP="00B8196A" w:rsidRDefault="003B19B4" w14:paraId="3532BDDE"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883" w:type="dxa"/>
            <w:shd w:val="clear" w:color="auto" w:fill="auto"/>
            <w:vAlign w:val="center"/>
            <w:hideMark/>
          </w:tcPr>
          <w:p w:rsidRPr="00753E20" w:rsidR="003B19B4" w:rsidP="00B8196A" w:rsidRDefault="003B19B4" w14:paraId="76AAC3AA" w14:textId="77777777">
            <w:pPr>
              <w:spacing w:before="0"/>
              <w:rPr>
                <w:rFonts w:eastAsia="Times New Roman" w:cs="Arial"/>
                <w:color w:val="000000"/>
                <w:sz w:val="20"/>
                <w:szCs w:val="20"/>
              </w:rPr>
            </w:pPr>
            <w:r w:rsidRPr="00753E20">
              <w:rPr>
                <w:rFonts w:eastAsia="Times New Roman" w:cs="Arial"/>
                <w:color w:val="000000"/>
                <w:sz w:val="20"/>
                <w:szCs w:val="20"/>
              </w:rPr>
              <w:t> </w:t>
            </w:r>
          </w:p>
        </w:tc>
      </w:tr>
    </w:tbl>
    <w:p w:rsidR="00B83F1B" w:rsidP="002B6EA3" w:rsidRDefault="003B19B4" w14:paraId="76A84C71" w14:textId="24673DFC">
      <w:pPr>
        <w:pStyle w:val="Heading3"/>
      </w:pPr>
      <w:bookmarkStart w:name="_Toc34901210" w:id="292"/>
      <w:r w:rsidRPr="000C1B00">
        <w:t xml:space="preserve">TDS Report: </w:t>
      </w:r>
      <w:r>
        <w:t>Opportunity: Item</w:t>
      </w:r>
      <w:bookmarkEnd w:id="292"/>
      <w:r>
        <w:t xml:space="preserve"> </w:t>
      </w:r>
    </w:p>
    <w:p w:rsidR="00F661B2" w:rsidP="00945626" w:rsidRDefault="00F661B2" w14:paraId="695FBE1A" w14:textId="1307EF66">
      <w:pPr>
        <w:ind w:left="270"/>
      </w:pPr>
      <w:r>
        <w:t>These fields discuss the items that are in the test, how they were scored, and other pertinent information.</w:t>
      </w:r>
    </w:p>
    <w:p w:rsidR="00B83F1B" w:rsidP="00B83F1B" w:rsidRDefault="00B83F1B" w14:paraId="1434CCA1" w14:textId="489B04B9"/>
    <w:p w:rsidR="003B19B4" w:rsidP="003B19B4" w:rsidRDefault="003B19B4" w14:paraId="7EF8A8E8" w14:textId="156450E4">
      <w:pPr>
        <w:pStyle w:val="Caption"/>
        <w:keepNext/>
      </w:pPr>
      <w:r>
        <w:lastRenderedPageBreak/>
        <w:t xml:space="preserve">Table </w:t>
      </w:r>
      <w:r w:rsidR="005D7BBF">
        <w:fldChar w:fldCharType="begin"/>
      </w:r>
      <w:r w:rsidR="005D7BBF">
        <w:instrText xml:space="preserve"> SEQ Table \* ARABIC </w:instrText>
      </w:r>
      <w:r w:rsidR="005D7BBF">
        <w:fldChar w:fldCharType="separate"/>
      </w:r>
      <w:r w:rsidR="00C65D0B">
        <w:rPr>
          <w:noProof/>
        </w:rPr>
        <w:t>16</w:t>
      </w:r>
      <w:r w:rsidR="005D7BBF">
        <w:rPr>
          <w:noProof/>
        </w:rPr>
        <w:fldChar w:fldCharType="end"/>
      </w:r>
      <w:r>
        <w:t>.</w:t>
      </w:r>
      <w:r w:rsidRPr="002D5A7A">
        <w:t>Test Integration XML Output Format (TDS Report: Opportunity: Item)</w:t>
      </w:r>
    </w:p>
    <w:tbl>
      <w:tblPr>
        <w:tblW w:w="1404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451"/>
        <w:gridCol w:w="2779"/>
        <w:gridCol w:w="1631"/>
        <w:gridCol w:w="2149"/>
        <w:gridCol w:w="883"/>
        <w:gridCol w:w="2087"/>
        <w:gridCol w:w="2160"/>
        <w:gridCol w:w="900"/>
      </w:tblGrid>
      <w:tr w:rsidRPr="00B83F1B" w:rsidR="00753E20" w:rsidTr="00612DDA" w14:paraId="5F13C2C7" w14:textId="77777777">
        <w:trPr>
          <w:trHeight w:val="330"/>
          <w:tblHeader/>
        </w:trPr>
        <w:tc>
          <w:tcPr>
            <w:tcW w:w="1451" w:type="dxa"/>
            <w:shd w:val="clear" w:color="000000" w:fill="008000"/>
            <w:vAlign w:val="center"/>
            <w:hideMark/>
          </w:tcPr>
          <w:p w:rsidRPr="00B83F1B" w:rsidR="00753E20" w:rsidP="00B83F1B" w:rsidRDefault="00753E20" w14:paraId="3ACE6BF8" w14:textId="77777777">
            <w:pPr>
              <w:spacing w:before="0"/>
              <w:rPr>
                <w:rFonts w:eastAsia="Times New Roman" w:cs="Arial"/>
                <w:b/>
                <w:bCs/>
                <w:color w:val="FFFFFF"/>
                <w:szCs w:val="24"/>
              </w:rPr>
            </w:pPr>
            <w:r w:rsidRPr="00B83F1B">
              <w:rPr>
                <w:rFonts w:eastAsia="Times New Roman" w:cs="Arial"/>
                <w:b/>
                <w:bCs/>
                <w:color w:val="FFFFFF"/>
                <w:szCs w:val="24"/>
              </w:rPr>
              <w:t>TDS Field Name (attribute)</w:t>
            </w:r>
          </w:p>
        </w:tc>
        <w:tc>
          <w:tcPr>
            <w:tcW w:w="2779" w:type="dxa"/>
            <w:shd w:val="clear" w:color="000000" w:fill="008000"/>
            <w:vAlign w:val="center"/>
            <w:hideMark/>
          </w:tcPr>
          <w:p w:rsidRPr="00B83F1B" w:rsidR="00753E20" w:rsidP="00B83F1B" w:rsidRDefault="00753E20" w14:paraId="1C10D96B" w14:textId="77777777">
            <w:pPr>
              <w:spacing w:before="0"/>
              <w:rPr>
                <w:rFonts w:eastAsia="Times New Roman" w:cs="Arial"/>
                <w:b/>
                <w:bCs/>
                <w:color w:val="FFFFFF"/>
                <w:szCs w:val="24"/>
              </w:rPr>
            </w:pPr>
            <w:r w:rsidRPr="00B83F1B">
              <w:rPr>
                <w:rFonts w:eastAsia="Times New Roman" w:cs="Arial"/>
                <w:b/>
                <w:bCs/>
                <w:color w:val="FFFFFF"/>
                <w:szCs w:val="24"/>
              </w:rPr>
              <w:t>Data Element Description</w:t>
            </w:r>
          </w:p>
        </w:tc>
        <w:tc>
          <w:tcPr>
            <w:tcW w:w="1631" w:type="dxa"/>
            <w:shd w:val="clear" w:color="000000" w:fill="008000"/>
            <w:vAlign w:val="center"/>
            <w:hideMark/>
          </w:tcPr>
          <w:p w:rsidRPr="00B83F1B" w:rsidR="00753E20" w:rsidP="00B83F1B" w:rsidRDefault="00753E20" w14:paraId="4D71ACEC" w14:textId="77777777">
            <w:pPr>
              <w:spacing w:before="0"/>
              <w:rPr>
                <w:rFonts w:eastAsia="Times New Roman" w:cs="Arial"/>
                <w:b/>
                <w:bCs/>
                <w:color w:val="FFFFFF"/>
                <w:szCs w:val="24"/>
              </w:rPr>
            </w:pPr>
            <w:r w:rsidRPr="00B83F1B">
              <w:rPr>
                <w:rFonts w:eastAsia="Times New Roman" w:cs="Arial"/>
                <w:b/>
                <w:bCs/>
                <w:color w:val="FFFFFF"/>
                <w:szCs w:val="24"/>
              </w:rPr>
              <w:t>Data Type</w:t>
            </w:r>
          </w:p>
        </w:tc>
        <w:tc>
          <w:tcPr>
            <w:tcW w:w="2149" w:type="dxa"/>
            <w:shd w:val="clear" w:color="000000" w:fill="008000"/>
            <w:vAlign w:val="center"/>
            <w:hideMark/>
          </w:tcPr>
          <w:p w:rsidRPr="00B83F1B" w:rsidR="00753E20" w:rsidP="00B83F1B" w:rsidRDefault="00753E20" w14:paraId="1D03A56A" w14:textId="77777777">
            <w:pPr>
              <w:spacing w:before="0"/>
              <w:rPr>
                <w:rFonts w:eastAsia="Times New Roman" w:cs="Arial"/>
                <w:b/>
                <w:bCs/>
                <w:color w:val="FFFFFF"/>
                <w:szCs w:val="24"/>
              </w:rPr>
            </w:pPr>
            <w:r w:rsidRPr="00B83F1B">
              <w:rPr>
                <w:rFonts w:eastAsia="Times New Roman" w:cs="Arial"/>
                <w:b/>
                <w:bCs/>
                <w:color w:val="FFFFFF"/>
                <w:szCs w:val="24"/>
              </w:rPr>
              <w:t xml:space="preserve"> Required</w:t>
            </w:r>
          </w:p>
        </w:tc>
        <w:tc>
          <w:tcPr>
            <w:tcW w:w="883" w:type="dxa"/>
            <w:shd w:val="clear" w:color="000000" w:fill="008000"/>
            <w:vAlign w:val="center"/>
            <w:hideMark/>
          </w:tcPr>
          <w:p w:rsidRPr="00B83F1B" w:rsidR="00753E20" w:rsidP="00B83F1B" w:rsidRDefault="00753E20" w14:paraId="2FED9885" w14:textId="5333944D">
            <w:pPr>
              <w:spacing w:before="0"/>
              <w:rPr>
                <w:rFonts w:eastAsia="Times New Roman" w:cs="Arial"/>
                <w:b/>
                <w:bCs/>
                <w:color w:val="FFFFFF"/>
                <w:szCs w:val="24"/>
              </w:rPr>
            </w:pPr>
            <w:r w:rsidRPr="00B83F1B">
              <w:rPr>
                <w:rFonts w:eastAsia="Times New Roman" w:cs="Arial"/>
                <w:b/>
                <w:bCs/>
                <w:color w:val="FFFFFF"/>
                <w:szCs w:val="24"/>
              </w:rPr>
              <w:t>Width</w:t>
            </w:r>
          </w:p>
        </w:tc>
        <w:tc>
          <w:tcPr>
            <w:tcW w:w="2087" w:type="dxa"/>
            <w:shd w:val="clear" w:color="000000" w:fill="008000"/>
            <w:vAlign w:val="center"/>
            <w:hideMark/>
          </w:tcPr>
          <w:p w:rsidRPr="00B83F1B" w:rsidR="00753E20" w:rsidP="00B83F1B" w:rsidRDefault="00753E20" w14:paraId="4900E4F5" w14:textId="77777777">
            <w:pPr>
              <w:spacing w:before="0"/>
              <w:rPr>
                <w:rFonts w:eastAsia="Times New Roman" w:cs="Arial"/>
                <w:b/>
                <w:bCs/>
                <w:color w:val="FFFFFF"/>
                <w:szCs w:val="24"/>
              </w:rPr>
            </w:pPr>
            <w:r w:rsidRPr="00B83F1B">
              <w:rPr>
                <w:rFonts w:eastAsia="Times New Roman" w:cs="Arial"/>
                <w:b/>
                <w:bCs/>
                <w:color w:val="FFFFFF"/>
                <w:szCs w:val="24"/>
              </w:rPr>
              <w:t>Acceptable Values</w:t>
            </w:r>
          </w:p>
        </w:tc>
        <w:tc>
          <w:tcPr>
            <w:tcW w:w="2160" w:type="dxa"/>
            <w:shd w:val="clear" w:color="000000" w:fill="008000"/>
            <w:vAlign w:val="center"/>
            <w:hideMark/>
          </w:tcPr>
          <w:p w:rsidRPr="00B83F1B" w:rsidR="00753E20" w:rsidP="00B83F1B" w:rsidRDefault="00753E20" w14:paraId="425C5F26" w14:textId="77777777">
            <w:pPr>
              <w:spacing w:before="0"/>
              <w:rPr>
                <w:rFonts w:eastAsia="Times New Roman" w:cs="Arial"/>
                <w:b/>
                <w:bCs/>
                <w:color w:val="FFFFFF"/>
                <w:szCs w:val="24"/>
              </w:rPr>
            </w:pPr>
            <w:r w:rsidRPr="00B83F1B">
              <w:rPr>
                <w:rFonts w:eastAsia="Times New Roman" w:cs="Arial"/>
                <w:b/>
                <w:bCs/>
                <w:color w:val="FFFFFF"/>
                <w:szCs w:val="24"/>
              </w:rPr>
              <w:t>Examples</w:t>
            </w:r>
          </w:p>
        </w:tc>
        <w:tc>
          <w:tcPr>
            <w:tcW w:w="900" w:type="dxa"/>
            <w:shd w:val="clear" w:color="000000" w:fill="008000"/>
            <w:vAlign w:val="center"/>
            <w:hideMark/>
          </w:tcPr>
          <w:p w:rsidRPr="00B83F1B" w:rsidR="00753E20" w:rsidP="00B83F1B" w:rsidRDefault="00597399" w14:paraId="6CBB0DF8" w14:textId="389A5D0B">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B83F1B" w:rsidR="00753E20" w:rsidTr="00612DDA" w14:paraId="454816A2" w14:textId="77777777">
        <w:trPr>
          <w:trHeight w:val="548"/>
        </w:trPr>
        <w:tc>
          <w:tcPr>
            <w:tcW w:w="1451" w:type="dxa"/>
            <w:shd w:val="clear" w:color="auto" w:fill="auto"/>
            <w:vAlign w:val="center"/>
            <w:hideMark/>
          </w:tcPr>
          <w:p w:rsidRPr="00753E20" w:rsidR="00753E20" w:rsidP="00945626" w:rsidRDefault="00753E20" w14:paraId="49987ADE" w14:textId="77777777">
            <w:pPr>
              <w:spacing w:before="0"/>
              <w:rPr>
                <w:rFonts w:eastAsia="Times New Roman" w:cs="Arial"/>
                <w:color w:val="000000"/>
                <w:sz w:val="20"/>
                <w:szCs w:val="20"/>
              </w:rPr>
            </w:pPr>
            <w:r w:rsidRPr="00753E20">
              <w:rPr>
                <w:rFonts w:eastAsia="Times New Roman" w:cs="Arial"/>
                <w:color w:val="000000"/>
                <w:sz w:val="20"/>
                <w:szCs w:val="20"/>
              </w:rPr>
              <w:t>position</w:t>
            </w:r>
          </w:p>
        </w:tc>
        <w:tc>
          <w:tcPr>
            <w:tcW w:w="2779" w:type="dxa"/>
            <w:shd w:val="clear" w:color="auto" w:fill="auto"/>
            <w:vAlign w:val="center"/>
            <w:hideMark/>
          </w:tcPr>
          <w:p w:rsidRPr="00753E20" w:rsidR="00753E20" w:rsidP="00945626" w:rsidRDefault="00753E20" w14:paraId="79AE7DF9" w14:textId="64C41FB8">
            <w:pPr>
              <w:spacing w:before="0"/>
              <w:rPr>
                <w:rFonts w:eastAsia="Times New Roman" w:cs="Arial"/>
                <w:color w:val="000000"/>
                <w:sz w:val="20"/>
                <w:szCs w:val="20"/>
              </w:rPr>
            </w:pPr>
            <w:r w:rsidRPr="00753E20">
              <w:rPr>
                <w:rFonts w:eastAsia="Times New Roman" w:cs="Arial"/>
                <w:color w:val="000000"/>
                <w:sz w:val="20"/>
                <w:szCs w:val="20"/>
              </w:rPr>
              <w:t>Ordinal position of item on test.</w:t>
            </w:r>
          </w:p>
        </w:tc>
        <w:tc>
          <w:tcPr>
            <w:tcW w:w="1631" w:type="dxa"/>
            <w:shd w:val="clear" w:color="auto" w:fill="auto"/>
            <w:vAlign w:val="center"/>
            <w:hideMark/>
          </w:tcPr>
          <w:p w:rsidRPr="00753E20" w:rsidR="00753E20" w:rsidP="00945626" w:rsidRDefault="00753E20" w14:paraId="3623A5CE"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2149" w:type="dxa"/>
            <w:shd w:val="clear" w:color="auto" w:fill="auto"/>
            <w:vAlign w:val="center"/>
            <w:hideMark/>
          </w:tcPr>
          <w:p w:rsidRPr="00753E20" w:rsidR="00753E20" w:rsidP="00945626" w:rsidRDefault="00753E20" w14:paraId="109C9C7E" w14:textId="5883909E">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632C3A47"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945626" w:rsidRDefault="00753E20" w14:paraId="32C4B1F3" w14:textId="19319FA8">
            <w:pPr>
              <w:spacing w:before="0"/>
              <w:rPr>
                <w:rFonts w:eastAsia="Times New Roman" w:cs="Arial"/>
                <w:color w:val="000000"/>
                <w:sz w:val="20"/>
                <w:szCs w:val="20"/>
              </w:rPr>
            </w:pPr>
            <w:r w:rsidRPr="00753E20">
              <w:rPr>
                <w:rFonts w:eastAsia="Times New Roman" w:cs="Arial"/>
                <w:color w:val="000000"/>
                <w:sz w:val="20"/>
                <w:szCs w:val="20"/>
              </w:rPr>
              <w:t>Positive 32-bit integer, null allowed</w:t>
            </w:r>
          </w:p>
        </w:tc>
        <w:tc>
          <w:tcPr>
            <w:tcW w:w="2160" w:type="dxa"/>
            <w:shd w:val="clear" w:color="auto" w:fill="auto"/>
            <w:vAlign w:val="center"/>
            <w:hideMark/>
          </w:tcPr>
          <w:p w:rsidRPr="00753E20" w:rsidR="00753E20" w:rsidP="00945626" w:rsidRDefault="00753E20" w14:paraId="3EEB904B"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900" w:type="dxa"/>
            <w:shd w:val="clear" w:color="auto" w:fill="auto"/>
            <w:vAlign w:val="center"/>
            <w:hideMark/>
          </w:tcPr>
          <w:p w:rsidRPr="00753E20" w:rsidR="00753E20" w:rsidP="00945626" w:rsidRDefault="00753E20" w14:paraId="6E0B5EFE"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26147739" w14:textId="77777777">
        <w:trPr>
          <w:trHeight w:val="728"/>
        </w:trPr>
        <w:tc>
          <w:tcPr>
            <w:tcW w:w="1451" w:type="dxa"/>
            <w:shd w:val="clear" w:color="auto" w:fill="auto"/>
            <w:vAlign w:val="center"/>
            <w:hideMark/>
          </w:tcPr>
          <w:p w:rsidRPr="00753E20" w:rsidR="00753E20" w:rsidP="00945626" w:rsidRDefault="00753E20" w14:paraId="7FE558DE"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segmentId</w:t>
            </w:r>
            <w:proofErr w:type="spellEnd"/>
          </w:p>
        </w:tc>
        <w:tc>
          <w:tcPr>
            <w:tcW w:w="2779" w:type="dxa"/>
            <w:shd w:val="clear" w:color="auto" w:fill="auto"/>
            <w:vAlign w:val="center"/>
            <w:hideMark/>
          </w:tcPr>
          <w:p w:rsidRPr="00753E20" w:rsidR="00753E20" w:rsidP="00945626" w:rsidRDefault="00753E20" w14:paraId="1C8F49BE" w14:textId="77777777">
            <w:pPr>
              <w:spacing w:before="0"/>
              <w:rPr>
                <w:rFonts w:eastAsia="Times New Roman" w:cs="Arial"/>
                <w:color w:val="000000"/>
                <w:sz w:val="20"/>
                <w:szCs w:val="20"/>
              </w:rPr>
            </w:pPr>
            <w:r w:rsidRPr="00753E20">
              <w:rPr>
                <w:rFonts w:eastAsia="Times New Roman" w:cs="Arial"/>
                <w:color w:val="000000"/>
                <w:sz w:val="20"/>
                <w:szCs w:val="20"/>
              </w:rPr>
              <w:t>Should match provided Segment category provided.</w:t>
            </w:r>
          </w:p>
        </w:tc>
        <w:tc>
          <w:tcPr>
            <w:tcW w:w="1631" w:type="dxa"/>
            <w:shd w:val="clear" w:color="auto" w:fill="auto"/>
            <w:vAlign w:val="center"/>
            <w:hideMark/>
          </w:tcPr>
          <w:p w:rsidRPr="00753E20" w:rsidR="00753E20" w:rsidP="00945626" w:rsidRDefault="00753E20" w14:paraId="400CB2B3"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center"/>
            <w:hideMark/>
          </w:tcPr>
          <w:p w:rsidRPr="00753E20" w:rsidR="00753E20" w:rsidP="00945626" w:rsidRDefault="00753E20" w14:paraId="42304B1A" w14:textId="3712DE06">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51BE08A0" w14:textId="77777777">
            <w:pPr>
              <w:spacing w:before="0"/>
              <w:rPr>
                <w:rFonts w:eastAsia="Times New Roman" w:cs="Arial"/>
                <w:color w:val="000000"/>
                <w:sz w:val="20"/>
                <w:szCs w:val="20"/>
              </w:rPr>
            </w:pPr>
            <w:r w:rsidRPr="00753E20">
              <w:rPr>
                <w:rFonts w:eastAsia="Times New Roman" w:cs="Arial"/>
                <w:color w:val="000000"/>
                <w:sz w:val="20"/>
                <w:szCs w:val="20"/>
              </w:rPr>
              <w:t>250</w:t>
            </w:r>
          </w:p>
        </w:tc>
        <w:tc>
          <w:tcPr>
            <w:tcW w:w="2087" w:type="dxa"/>
            <w:shd w:val="clear" w:color="auto" w:fill="auto"/>
            <w:vAlign w:val="center"/>
            <w:hideMark/>
          </w:tcPr>
          <w:p w:rsidRPr="00753E20" w:rsidR="00753E20" w:rsidP="00945626" w:rsidRDefault="00753E20" w14:paraId="025DB659"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945626" w:rsidRDefault="00753E20" w14:paraId="60292E1A"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753E20" w14:paraId="26DA7703"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573B03FB" w14:textId="77777777">
        <w:trPr>
          <w:trHeight w:val="1538"/>
        </w:trPr>
        <w:tc>
          <w:tcPr>
            <w:tcW w:w="1451" w:type="dxa"/>
            <w:shd w:val="clear" w:color="auto" w:fill="auto"/>
            <w:vAlign w:val="center"/>
            <w:hideMark/>
          </w:tcPr>
          <w:p w:rsidRPr="00753E20" w:rsidR="00753E20" w:rsidP="00945626" w:rsidRDefault="00753E20" w14:paraId="6589BF1F"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bankKey</w:t>
            </w:r>
            <w:proofErr w:type="spellEnd"/>
          </w:p>
        </w:tc>
        <w:tc>
          <w:tcPr>
            <w:tcW w:w="2779" w:type="dxa"/>
            <w:shd w:val="clear" w:color="auto" w:fill="auto"/>
            <w:vAlign w:val="center"/>
            <w:hideMark/>
          </w:tcPr>
          <w:p w:rsidRPr="00753E20" w:rsidR="00753E20" w:rsidP="00945626" w:rsidRDefault="00753E20" w14:paraId="7075F62E" w14:textId="77777777">
            <w:pPr>
              <w:spacing w:before="0"/>
              <w:rPr>
                <w:rFonts w:eastAsia="Times New Roman" w:cs="Arial"/>
                <w:color w:val="000000"/>
                <w:sz w:val="20"/>
                <w:szCs w:val="20"/>
              </w:rPr>
            </w:pPr>
            <w:r w:rsidRPr="00753E20">
              <w:rPr>
                <w:rFonts w:eastAsia="Times New Roman" w:cs="Arial"/>
                <w:color w:val="000000"/>
                <w:sz w:val="20"/>
                <w:szCs w:val="20"/>
              </w:rPr>
              <w:t>Item Authoring bank identifying the group of the item for the assessment. Smarter Balanced provides this value for Smarter Balanced tests.</w:t>
            </w:r>
          </w:p>
        </w:tc>
        <w:tc>
          <w:tcPr>
            <w:tcW w:w="1631" w:type="dxa"/>
            <w:shd w:val="clear" w:color="auto" w:fill="auto"/>
            <w:vAlign w:val="center"/>
            <w:hideMark/>
          </w:tcPr>
          <w:p w:rsidRPr="00753E20" w:rsidR="00753E20" w:rsidP="00945626" w:rsidRDefault="00753E20" w14:paraId="78722E74"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center"/>
            <w:hideMark/>
          </w:tcPr>
          <w:p w:rsidRPr="00753E20" w:rsidR="00753E20" w:rsidP="00945626" w:rsidRDefault="00753E20" w14:paraId="4F6D2023" w14:textId="6AB7D4E3">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2876AC44" w14:textId="77777777">
            <w:pPr>
              <w:spacing w:before="0"/>
              <w:rPr>
                <w:rFonts w:eastAsia="Times New Roman" w:cs="Arial"/>
                <w:color w:val="000000"/>
                <w:sz w:val="20"/>
                <w:szCs w:val="20"/>
              </w:rPr>
            </w:pPr>
            <w:r w:rsidRPr="00753E20">
              <w:rPr>
                <w:rFonts w:eastAsia="Times New Roman" w:cs="Arial"/>
                <w:color w:val="000000"/>
                <w:sz w:val="20"/>
                <w:szCs w:val="20"/>
              </w:rPr>
              <w:t>40</w:t>
            </w:r>
          </w:p>
        </w:tc>
        <w:tc>
          <w:tcPr>
            <w:tcW w:w="2087" w:type="dxa"/>
            <w:shd w:val="clear" w:color="auto" w:fill="auto"/>
            <w:vAlign w:val="center"/>
            <w:hideMark/>
          </w:tcPr>
          <w:p w:rsidRPr="00753E20" w:rsidR="00753E20" w:rsidP="00945626" w:rsidRDefault="00753E20" w14:paraId="6BBB8677"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945626" w:rsidRDefault="00753E20" w14:paraId="1422744D"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5D7BBF" w14:paraId="08D46533" w14:textId="447FE563">
            <w:pPr>
              <w:spacing w:before="0"/>
              <w:rPr>
                <w:rFonts w:eastAsia="Times New Roman" w:cs="Arial"/>
                <w:color w:val="000000"/>
                <w:sz w:val="20"/>
                <w:szCs w:val="20"/>
              </w:rPr>
            </w:pPr>
            <w:hyperlink w:history="1" w:anchor="_CEDS_Reference_Table">
              <w:r w:rsidRPr="003F5B71" w:rsidR="00945626">
                <w:rPr>
                  <w:rStyle w:val="Hyperlink"/>
                  <w:rFonts w:eastAsia="Times New Roman" w:cs="Arial"/>
                  <w:sz w:val="20"/>
                  <w:szCs w:val="20"/>
                </w:rPr>
                <w:t>43</w:t>
              </w:r>
            </w:hyperlink>
          </w:p>
        </w:tc>
      </w:tr>
      <w:tr w:rsidRPr="00B83F1B" w:rsidR="00753E20" w:rsidTr="00612DDA" w14:paraId="68D40DB9" w14:textId="77777777">
        <w:trPr>
          <w:trHeight w:val="1200"/>
        </w:trPr>
        <w:tc>
          <w:tcPr>
            <w:tcW w:w="1451" w:type="dxa"/>
            <w:shd w:val="clear" w:color="auto" w:fill="auto"/>
            <w:vAlign w:val="center"/>
            <w:hideMark/>
          </w:tcPr>
          <w:p w:rsidRPr="00753E20" w:rsidR="00753E20" w:rsidP="00945626" w:rsidRDefault="00753E20" w14:paraId="4925A4FC" w14:textId="77777777">
            <w:pPr>
              <w:spacing w:before="0"/>
              <w:rPr>
                <w:rFonts w:eastAsia="Times New Roman" w:cs="Arial"/>
                <w:color w:val="000000"/>
                <w:sz w:val="20"/>
                <w:szCs w:val="20"/>
              </w:rPr>
            </w:pPr>
            <w:r w:rsidRPr="00753E20">
              <w:rPr>
                <w:rFonts w:eastAsia="Times New Roman" w:cs="Arial"/>
                <w:color w:val="000000"/>
                <w:sz w:val="20"/>
                <w:szCs w:val="20"/>
              </w:rPr>
              <w:t>key</w:t>
            </w:r>
          </w:p>
        </w:tc>
        <w:tc>
          <w:tcPr>
            <w:tcW w:w="2779" w:type="dxa"/>
            <w:shd w:val="clear" w:color="auto" w:fill="auto"/>
            <w:vAlign w:val="center"/>
            <w:hideMark/>
          </w:tcPr>
          <w:p w:rsidRPr="00753E20" w:rsidR="00753E20" w:rsidP="00945626" w:rsidRDefault="00753E20" w14:paraId="44373309" w14:textId="64D62067">
            <w:pPr>
              <w:spacing w:before="0"/>
              <w:rPr>
                <w:rFonts w:eastAsia="Times New Roman" w:cs="Arial"/>
                <w:color w:val="000000"/>
                <w:sz w:val="20"/>
                <w:szCs w:val="20"/>
              </w:rPr>
            </w:pPr>
            <w:r w:rsidRPr="00753E20">
              <w:rPr>
                <w:rFonts w:eastAsia="Times New Roman" w:cs="Arial"/>
                <w:color w:val="000000"/>
                <w:sz w:val="20"/>
                <w:szCs w:val="20"/>
              </w:rPr>
              <w:t>Item identifier from Item Authoring. Smarter Balanced provides this identifier for Smarter Balanced tests.</w:t>
            </w:r>
            <w:r w:rsidR="00945626">
              <w:rPr>
                <w:rFonts w:eastAsia="Times New Roman" w:cs="Arial"/>
                <w:color w:val="000000"/>
                <w:sz w:val="20"/>
                <w:szCs w:val="20"/>
              </w:rPr>
              <w:t xml:space="preserve"> </w:t>
            </w:r>
            <w:r w:rsidRPr="00753E20" w:rsidR="00945626">
              <w:rPr>
                <w:rFonts w:eastAsia="Times New Roman" w:cs="Arial"/>
                <w:color w:val="000000"/>
                <w:sz w:val="20"/>
                <w:szCs w:val="20"/>
              </w:rPr>
              <w:t>Internal ITS identifier.</w:t>
            </w:r>
          </w:p>
        </w:tc>
        <w:tc>
          <w:tcPr>
            <w:tcW w:w="1631" w:type="dxa"/>
            <w:shd w:val="clear" w:color="auto" w:fill="auto"/>
            <w:vAlign w:val="center"/>
            <w:hideMark/>
          </w:tcPr>
          <w:p w:rsidRPr="00753E20" w:rsidR="00753E20" w:rsidP="00945626" w:rsidRDefault="00753E20" w14:paraId="14ADB1C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Long</w:t>
            </w:r>
          </w:p>
        </w:tc>
        <w:tc>
          <w:tcPr>
            <w:tcW w:w="2149" w:type="dxa"/>
            <w:shd w:val="clear" w:color="auto" w:fill="auto"/>
            <w:vAlign w:val="center"/>
            <w:hideMark/>
          </w:tcPr>
          <w:p w:rsidRPr="00753E20" w:rsidR="00753E20" w:rsidP="00945626" w:rsidRDefault="00753E20" w14:paraId="668A8432" w14:textId="3E2B067F">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6AFE6EFE" w14:textId="77777777">
            <w:pPr>
              <w:spacing w:before="0"/>
              <w:rPr>
                <w:rFonts w:eastAsia="Times New Roman" w:cs="Arial"/>
                <w:color w:val="000000"/>
                <w:sz w:val="20"/>
                <w:szCs w:val="20"/>
              </w:rPr>
            </w:pPr>
            <w:r w:rsidRPr="00753E20">
              <w:rPr>
                <w:rFonts w:eastAsia="Times New Roman" w:cs="Arial"/>
                <w:color w:val="000000"/>
                <w:sz w:val="20"/>
                <w:szCs w:val="20"/>
              </w:rPr>
              <w:t>40</w:t>
            </w:r>
          </w:p>
        </w:tc>
        <w:tc>
          <w:tcPr>
            <w:tcW w:w="2087" w:type="dxa"/>
            <w:shd w:val="clear" w:color="auto" w:fill="auto"/>
            <w:vAlign w:val="center"/>
            <w:hideMark/>
          </w:tcPr>
          <w:p w:rsidRPr="00753E20" w:rsidR="00753E20" w:rsidP="00945626" w:rsidRDefault="00753E20" w14:paraId="3DF4F7A4" w14:textId="6F33FC4F">
            <w:pPr>
              <w:spacing w:before="0"/>
              <w:rPr>
                <w:rFonts w:eastAsia="Times New Roman" w:cs="Arial"/>
                <w:color w:val="000000"/>
                <w:sz w:val="20"/>
                <w:szCs w:val="20"/>
              </w:rPr>
            </w:pPr>
            <w:r w:rsidRPr="00753E20">
              <w:rPr>
                <w:rFonts w:eastAsia="Times New Roman" w:cs="Arial"/>
                <w:color w:val="000000"/>
                <w:sz w:val="20"/>
                <w:szCs w:val="20"/>
              </w:rPr>
              <w:t>Positive 64-bit integer</w:t>
            </w:r>
          </w:p>
        </w:tc>
        <w:tc>
          <w:tcPr>
            <w:tcW w:w="2160" w:type="dxa"/>
            <w:shd w:val="clear" w:color="auto" w:fill="auto"/>
            <w:vAlign w:val="center"/>
            <w:hideMark/>
          </w:tcPr>
          <w:p w:rsidRPr="00753E20" w:rsidR="00753E20" w:rsidP="00945626" w:rsidRDefault="00753E20" w14:paraId="79CD21AC"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753E20" w14:paraId="4D91AE2F" w14:textId="57493DF2">
            <w:pPr>
              <w:spacing w:before="0"/>
              <w:rPr>
                <w:rFonts w:eastAsia="Times New Roman" w:cs="Arial"/>
                <w:color w:val="000000"/>
                <w:sz w:val="20"/>
                <w:szCs w:val="20"/>
              </w:rPr>
            </w:pPr>
          </w:p>
        </w:tc>
      </w:tr>
      <w:tr w:rsidRPr="00B83F1B" w:rsidR="00753E20" w:rsidTr="00612DDA" w14:paraId="473784A3" w14:textId="77777777">
        <w:trPr>
          <w:trHeight w:val="233"/>
        </w:trPr>
        <w:tc>
          <w:tcPr>
            <w:tcW w:w="1451" w:type="dxa"/>
            <w:shd w:val="clear" w:color="auto" w:fill="auto"/>
            <w:vAlign w:val="center"/>
            <w:hideMark/>
          </w:tcPr>
          <w:p w:rsidRPr="00753E20" w:rsidR="00753E20" w:rsidP="00945626" w:rsidRDefault="00753E20" w14:paraId="1269A3D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clientId</w:t>
            </w:r>
            <w:proofErr w:type="spellEnd"/>
          </w:p>
        </w:tc>
        <w:tc>
          <w:tcPr>
            <w:tcW w:w="2779" w:type="dxa"/>
            <w:shd w:val="clear" w:color="auto" w:fill="auto"/>
            <w:vAlign w:val="center"/>
            <w:hideMark/>
          </w:tcPr>
          <w:p w:rsidRPr="00753E20" w:rsidR="00753E20" w:rsidP="00945626" w:rsidRDefault="00753E20" w14:paraId="79BF6E7B" w14:textId="77777777">
            <w:pPr>
              <w:spacing w:before="0"/>
              <w:rPr>
                <w:rFonts w:eastAsia="Times New Roman" w:cs="Arial"/>
                <w:color w:val="000000"/>
                <w:sz w:val="20"/>
                <w:szCs w:val="20"/>
              </w:rPr>
            </w:pPr>
            <w:r w:rsidRPr="00753E20">
              <w:rPr>
                <w:rFonts w:eastAsia="Times New Roman" w:cs="Arial"/>
                <w:color w:val="000000"/>
                <w:sz w:val="20"/>
                <w:szCs w:val="20"/>
              </w:rPr>
              <w:t>How client identifies the item.</w:t>
            </w:r>
          </w:p>
        </w:tc>
        <w:tc>
          <w:tcPr>
            <w:tcW w:w="1631" w:type="dxa"/>
            <w:shd w:val="clear" w:color="auto" w:fill="auto"/>
            <w:vAlign w:val="center"/>
            <w:hideMark/>
          </w:tcPr>
          <w:p w:rsidRPr="00753E20" w:rsidR="00753E20" w:rsidP="00945626" w:rsidRDefault="00753E20" w14:paraId="3FFE5CC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center"/>
            <w:hideMark/>
          </w:tcPr>
          <w:p w:rsidRPr="00753E20" w:rsidR="00753E20" w:rsidP="00945626" w:rsidRDefault="00753E20" w14:paraId="1C3AB82E" w14:textId="431D3135">
            <w:pPr>
              <w:spacing w:before="0"/>
              <w:rPr>
                <w:rFonts w:eastAsia="Times New Roman" w:cs="Arial"/>
                <w:color w:val="000000"/>
                <w:sz w:val="20"/>
                <w:szCs w:val="20"/>
              </w:rPr>
            </w:pPr>
            <w:r w:rsidRPr="00753E20">
              <w:rPr>
                <w:rFonts w:eastAsia="Times New Roman" w:cs="Arial"/>
                <w:color w:val="000000"/>
                <w:sz w:val="20"/>
                <w:szCs w:val="20"/>
              </w:rPr>
              <w:t>Optional: Interim; Optional:  Summative</w:t>
            </w:r>
          </w:p>
        </w:tc>
        <w:tc>
          <w:tcPr>
            <w:tcW w:w="883" w:type="dxa"/>
            <w:shd w:val="clear" w:color="auto" w:fill="auto"/>
            <w:vAlign w:val="center"/>
            <w:hideMark/>
          </w:tcPr>
          <w:p w:rsidRPr="00753E20" w:rsidR="00753E20" w:rsidP="00945626" w:rsidRDefault="00753E20" w14:paraId="13B88DC9" w14:textId="77777777">
            <w:pPr>
              <w:spacing w:before="0"/>
              <w:rPr>
                <w:rFonts w:eastAsia="Times New Roman" w:cs="Arial"/>
                <w:color w:val="000000"/>
                <w:sz w:val="20"/>
                <w:szCs w:val="20"/>
              </w:rPr>
            </w:pPr>
            <w:r w:rsidRPr="00753E20">
              <w:rPr>
                <w:rFonts w:eastAsia="Times New Roman" w:cs="Arial"/>
                <w:color w:val="000000"/>
                <w:sz w:val="20"/>
                <w:szCs w:val="20"/>
              </w:rPr>
              <w:t>80</w:t>
            </w:r>
          </w:p>
        </w:tc>
        <w:tc>
          <w:tcPr>
            <w:tcW w:w="2087" w:type="dxa"/>
            <w:shd w:val="clear" w:color="auto" w:fill="auto"/>
            <w:vAlign w:val="center"/>
            <w:hideMark/>
          </w:tcPr>
          <w:p w:rsidRPr="00753E20" w:rsidR="00753E20" w:rsidP="00945626" w:rsidRDefault="00753E20" w14:paraId="2A242007"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945626" w:rsidRDefault="00753E20" w14:paraId="46ED7560"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753E20" w14:paraId="1EBCACA2"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43F6E72B" w14:textId="77777777">
        <w:trPr>
          <w:trHeight w:val="170"/>
        </w:trPr>
        <w:tc>
          <w:tcPr>
            <w:tcW w:w="1451" w:type="dxa"/>
            <w:shd w:val="clear" w:color="auto" w:fill="auto"/>
            <w:vAlign w:val="center"/>
            <w:hideMark/>
          </w:tcPr>
          <w:p w:rsidRPr="00753E20" w:rsidR="00753E20" w:rsidP="00945626" w:rsidRDefault="00753E20" w14:paraId="65F179F1" w14:textId="77777777">
            <w:pPr>
              <w:spacing w:before="0"/>
              <w:rPr>
                <w:rFonts w:eastAsia="Times New Roman" w:cs="Arial"/>
                <w:color w:val="000000"/>
                <w:sz w:val="20"/>
                <w:szCs w:val="20"/>
              </w:rPr>
            </w:pPr>
            <w:r w:rsidRPr="00753E20">
              <w:rPr>
                <w:rFonts w:eastAsia="Times New Roman" w:cs="Arial"/>
                <w:color w:val="000000"/>
                <w:sz w:val="20"/>
                <w:szCs w:val="20"/>
              </w:rPr>
              <w:t>operational</w:t>
            </w:r>
          </w:p>
        </w:tc>
        <w:tc>
          <w:tcPr>
            <w:tcW w:w="2779" w:type="dxa"/>
            <w:shd w:val="clear" w:color="auto" w:fill="auto"/>
            <w:vAlign w:val="center"/>
            <w:hideMark/>
          </w:tcPr>
          <w:p w:rsidRPr="00753E20" w:rsidR="00753E20" w:rsidP="00945626" w:rsidRDefault="00753E20" w14:paraId="7BE001F7" w14:textId="77777777">
            <w:pPr>
              <w:spacing w:before="0"/>
              <w:rPr>
                <w:rFonts w:eastAsia="Times New Roman" w:cs="Arial"/>
                <w:color w:val="000000"/>
                <w:sz w:val="20"/>
                <w:szCs w:val="20"/>
              </w:rPr>
            </w:pPr>
            <w:r w:rsidRPr="00753E20">
              <w:rPr>
                <w:rFonts w:eastAsia="Times New Roman" w:cs="Arial"/>
                <w:color w:val="000000"/>
                <w:sz w:val="20"/>
                <w:szCs w:val="20"/>
              </w:rPr>
              <w:t>Identifies if the item is operational or a field test.</w:t>
            </w:r>
          </w:p>
        </w:tc>
        <w:tc>
          <w:tcPr>
            <w:tcW w:w="1631" w:type="dxa"/>
            <w:shd w:val="clear" w:color="auto" w:fill="auto"/>
            <w:vAlign w:val="center"/>
            <w:hideMark/>
          </w:tcPr>
          <w:p w:rsidRPr="00753E20" w:rsidR="00753E20" w:rsidP="00945626" w:rsidRDefault="00753E20" w14:paraId="5BB864C1"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2149" w:type="dxa"/>
            <w:shd w:val="clear" w:color="auto" w:fill="auto"/>
            <w:vAlign w:val="center"/>
            <w:hideMark/>
          </w:tcPr>
          <w:p w:rsidRPr="00753E20" w:rsidR="00753E20" w:rsidP="00945626" w:rsidRDefault="00753E20" w14:paraId="4BFE1C0D" w14:textId="393B4A49">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6E86F3B0"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945626" w:rsidRDefault="00753E20" w14:paraId="4A3FA664" w14:textId="77777777">
            <w:pPr>
              <w:spacing w:before="0"/>
              <w:rPr>
                <w:rFonts w:eastAsia="Times New Roman" w:cs="Arial"/>
                <w:color w:val="000000"/>
                <w:sz w:val="20"/>
                <w:szCs w:val="20"/>
              </w:rPr>
            </w:pPr>
            <w:r w:rsidRPr="00753E20">
              <w:rPr>
                <w:rFonts w:eastAsia="Times New Roman" w:cs="Arial"/>
                <w:color w:val="000000"/>
                <w:sz w:val="20"/>
                <w:szCs w:val="20"/>
              </w:rPr>
              <w:t>1 if operational, 0 if field test.</w:t>
            </w:r>
          </w:p>
        </w:tc>
        <w:tc>
          <w:tcPr>
            <w:tcW w:w="2160" w:type="dxa"/>
            <w:shd w:val="clear" w:color="auto" w:fill="auto"/>
            <w:vAlign w:val="center"/>
            <w:hideMark/>
          </w:tcPr>
          <w:p w:rsidRPr="00753E20" w:rsidR="00753E20" w:rsidP="00945626" w:rsidRDefault="00753E20" w14:paraId="06DF231F"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753E20" w14:paraId="3953191B"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07829D67" w14:textId="77777777">
        <w:trPr>
          <w:trHeight w:val="323"/>
        </w:trPr>
        <w:tc>
          <w:tcPr>
            <w:tcW w:w="1451" w:type="dxa"/>
            <w:shd w:val="clear" w:color="auto" w:fill="auto"/>
            <w:vAlign w:val="center"/>
            <w:hideMark/>
          </w:tcPr>
          <w:p w:rsidRPr="00753E20" w:rsidR="00753E20" w:rsidP="00945626" w:rsidRDefault="00753E20" w14:paraId="4A225BA3"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isSelected</w:t>
            </w:r>
            <w:proofErr w:type="spellEnd"/>
          </w:p>
        </w:tc>
        <w:tc>
          <w:tcPr>
            <w:tcW w:w="2779" w:type="dxa"/>
            <w:shd w:val="clear" w:color="auto" w:fill="auto"/>
            <w:vAlign w:val="center"/>
            <w:hideMark/>
          </w:tcPr>
          <w:p w:rsidRPr="00753E20" w:rsidR="00753E20" w:rsidP="00945626" w:rsidRDefault="00753E20" w14:paraId="23225C33" w14:textId="77777777">
            <w:pPr>
              <w:spacing w:before="0"/>
              <w:rPr>
                <w:rFonts w:eastAsia="Times New Roman" w:cs="Arial"/>
                <w:color w:val="000000"/>
                <w:sz w:val="20"/>
                <w:szCs w:val="20"/>
              </w:rPr>
            </w:pPr>
            <w:r w:rsidRPr="00753E20">
              <w:rPr>
                <w:rFonts w:eastAsia="Times New Roman" w:cs="Arial"/>
                <w:color w:val="000000"/>
                <w:sz w:val="20"/>
                <w:szCs w:val="20"/>
              </w:rPr>
              <w:t>Whether the student submitted the response for scoring or not.</w:t>
            </w:r>
          </w:p>
        </w:tc>
        <w:tc>
          <w:tcPr>
            <w:tcW w:w="1631" w:type="dxa"/>
            <w:shd w:val="clear" w:color="auto" w:fill="auto"/>
            <w:vAlign w:val="center"/>
            <w:hideMark/>
          </w:tcPr>
          <w:p w:rsidRPr="00753E20" w:rsidR="00753E20" w:rsidP="00945626" w:rsidRDefault="00753E20" w14:paraId="7837DE26"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2149" w:type="dxa"/>
            <w:shd w:val="clear" w:color="auto" w:fill="auto"/>
            <w:vAlign w:val="center"/>
            <w:hideMark/>
          </w:tcPr>
          <w:p w:rsidRPr="00753E20" w:rsidR="00753E20" w:rsidP="00945626" w:rsidRDefault="00753E20" w14:paraId="12525EE7" w14:textId="090F248D">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7D0F8A92"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945626" w:rsidRDefault="00753E20" w14:paraId="58440E41" w14:textId="77777777">
            <w:pPr>
              <w:spacing w:before="0"/>
              <w:rPr>
                <w:rFonts w:eastAsia="Times New Roman" w:cs="Arial"/>
                <w:color w:val="000000"/>
                <w:sz w:val="20"/>
                <w:szCs w:val="20"/>
              </w:rPr>
            </w:pPr>
            <w:r w:rsidRPr="00753E20">
              <w:rPr>
                <w:rFonts w:eastAsia="Times New Roman" w:cs="Arial"/>
                <w:color w:val="000000"/>
                <w:sz w:val="20"/>
                <w:szCs w:val="20"/>
              </w:rPr>
              <w:t>0 if not submitted or 1 if submitted.</w:t>
            </w:r>
          </w:p>
        </w:tc>
        <w:tc>
          <w:tcPr>
            <w:tcW w:w="2160" w:type="dxa"/>
            <w:shd w:val="clear" w:color="auto" w:fill="auto"/>
            <w:vAlign w:val="center"/>
            <w:hideMark/>
          </w:tcPr>
          <w:p w:rsidRPr="00753E20" w:rsidR="00753E20" w:rsidP="00945626" w:rsidRDefault="00753E20" w14:paraId="45E3C056"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753E20" w14:paraId="4D566C39"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684F6E00" w14:textId="77777777">
        <w:trPr>
          <w:trHeight w:val="350"/>
        </w:trPr>
        <w:tc>
          <w:tcPr>
            <w:tcW w:w="1451" w:type="dxa"/>
            <w:shd w:val="clear" w:color="auto" w:fill="auto"/>
            <w:vAlign w:val="center"/>
            <w:hideMark/>
          </w:tcPr>
          <w:p w:rsidRPr="00753E20" w:rsidR="00753E20" w:rsidP="00945626" w:rsidRDefault="00753E20" w14:paraId="18D29764" w14:textId="77777777">
            <w:pPr>
              <w:spacing w:before="0"/>
              <w:rPr>
                <w:rFonts w:eastAsia="Times New Roman" w:cs="Arial"/>
                <w:color w:val="000000"/>
                <w:sz w:val="20"/>
                <w:szCs w:val="20"/>
              </w:rPr>
            </w:pPr>
            <w:r w:rsidRPr="00753E20">
              <w:rPr>
                <w:rFonts w:eastAsia="Times New Roman" w:cs="Arial"/>
                <w:color w:val="000000"/>
                <w:sz w:val="20"/>
                <w:szCs w:val="20"/>
              </w:rPr>
              <w:t>format</w:t>
            </w:r>
          </w:p>
        </w:tc>
        <w:tc>
          <w:tcPr>
            <w:tcW w:w="2779" w:type="dxa"/>
            <w:shd w:val="clear" w:color="auto" w:fill="auto"/>
            <w:vAlign w:val="center"/>
            <w:hideMark/>
          </w:tcPr>
          <w:p w:rsidRPr="00753E20" w:rsidR="00753E20" w:rsidP="00945626" w:rsidRDefault="00753E20" w14:paraId="620695D1" w14:textId="77777777">
            <w:pPr>
              <w:spacing w:before="0"/>
              <w:rPr>
                <w:rFonts w:eastAsia="Times New Roman" w:cs="Arial"/>
                <w:color w:val="000000"/>
                <w:sz w:val="20"/>
                <w:szCs w:val="20"/>
              </w:rPr>
            </w:pPr>
            <w:r w:rsidRPr="00753E20">
              <w:rPr>
                <w:rFonts w:eastAsia="Times New Roman" w:cs="Arial"/>
                <w:color w:val="000000"/>
                <w:sz w:val="20"/>
                <w:szCs w:val="20"/>
              </w:rPr>
              <w:t>The item type.</w:t>
            </w:r>
          </w:p>
        </w:tc>
        <w:tc>
          <w:tcPr>
            <w:tcW w:w="1631" w:type="dxa"/>
            <w:shd w:val="clear" w:color="auto" w:fill="auto"/>
            <w:vAlign w:val="center"/>
            <w:hideMark/>
          </w:tcPr>
          <w:p w:rsidRPr="00753E20" w:rsidR="00753E20" w:rsidP="00945626" w:rsidRDefault="00753E20" w14:paraId="31AE5F80"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center"/>
            <w:hideMark/>
          </w:tcPr>
          <w:p w:rsidRPr="00753E20" w:rsidR="00753E20" w:rsidP="00945626" w:rsidRDefault="00753E20" w14:paraId="09926C8C" w14:textId="2A4B813C">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515AEF6E" w14:textId="77777777">
            <w:pPr>
              <w:spacing w:before="0"/>
              <w:rPr>
                <w:rFonts w:eastAsia="Times New Roman" w:cs="Arial"/>
                <w:color w:val="000000"/>
                <w:sz w:val="20"/>
                <w:szCs w:val="20"/>
              </w:rPr>
            </w:pPr>
            <w:r w:rsidRPr="00753E20">
              <w:rPr>
                <w:rFonts w:eastAsia="Times New Roman" w:cs="Arial"/>
                <w:color w:val="000000"/>
                <w:sz w:val="20"/>
                <w:szCs w:val="20"/>
              </w:rPr>
              <w:t>50</w:t>
            </w:r>
          </w:p>
        </w:tc>
        <w:tc>
          <w:tcPr>
            <w:tcW w:w="2087" w:type="dxa"/>
            <w:shd w:val="clear" w:color="auto" w:fill="auto"/>
            <w:vAlign w:val="center"/>
            <w:hideMark/>
          </w:tcPr>
          <w:p w:rsidRPr="00753E20" w:rsidR="00753E20" w:rsidP="00945626" w:rsidRDefault="00945626" w14:paraId="28A02E1F" w14:textId="1469FBE4">
            <w:pPr>
              <w:spacing w:before="0"/>
              <w:rPr>
                <w:rFonts w:eastAsia="Times New Roman" w:cs="Arial"/>
                <w:color w:val="000000"/>
                <w:sz w:val="20"/>
                <w:szCs w:val="20"/>
              </w:rPr>
            </w:pPr>
            <w:r>
              <w:rPr>
                <w:rFonts w:eastAsia="Times New Roman" w:cs="Arial"/>
                <w:color w:val="000000"/>
                <w:sz w:val="20"/>
                <w:szCs w:val="20"/>
              </w:rPr>
              <w:t>See Opportunity Acceptable Values (</w:t>
            </w:r>
            <w:r w:rsidRPr="00E92D03" w:rsidR="00E92D03">
              <w:rPr>
                <w:rStyle w:val="HyperLinkedChar"/>
                <w:sz w:val="20"/>
                <w:szCs w:val="20"/>
              </w:rPr>
              <w:fldChar w:fldCharType="begin"/>
            </w:r>
            <w:r w:rsidRPr="00E92D03" w:rsidR="00E92D03">
              <w:rPr>
                <w:rStyle w:val="HyperLinkedChar"/>
                <w:sz w:val="20"/>
                <w:szCs w:val="20"/>
              </w:rPr>
              <w:instrText xml:space="preserve"> REF _Ref34323731 \h  \* MERGEFORMAT </w:instrText>
            </w:r>
            <w:r w:rsidRPr="00E92D03" w:rsidR="00E92D03">
              <w:rPr>
                <w:rStyle w:val="HyperLinkedChar"/>
                <w:sz w:val="20"/>
                <w:szCs w:val="20"/>
              </w:rPr>
            </w:r>
            <w:r w:rsidRPr="00E92D03" w:rsidR="00E92D03">
              <w:rPr>
                <w:rStyle w:val="HyperLinkedChar"/>
                <w:sz w:val="20"/>
                <w:szCs w:val="20"/>
              </w:rPr>
              <w:fldChar w:fldCharType="separate"/>
            </w:r>
            <w:r w:rsidRPr="00C65D0B" w:rsidR="00C65D0B">
              <w:rPr>
                <w:rStyle w:val="HyperLinkedChar"/>
                <w:sz w:val="20"/>
                <w:szCs w:val="20"/>
              </w:rPr>
              <w:t>Table 23</w:t>
            </w:r>
            <w:r w:rsidRPr="00E92D03" w:rsidR="00E92D03">
              <w:rPr>
                <w:rStyle w:val="HyperLinkedChar"/>
                <w:sz w:val="20"/>
                <w:szCs w:val="20"/>
              </w:rPr>
              <w:fldChar w:fldCharType="end"/>
            </w:r>
            <w:r>
              <w:rPr>
                <w:rFonts w:eastAsia="Times New Roman" w:cs="Arial"/>
                <w:color w:val="000000"/>
                <w:sz w:val="20"/>
                <w:szCs w:val="20"/>
              </w:rPr>
              <w:t>)</w:t>
            </w:r>
          </w:p>
        </w:tc>
        <w:tc>
          <w:tcPr>
            <w:tcW w:w="2160" w:type="dxa"/>
            <w:shd w:val="clear" w:color="auto" w:fill="auto"/>
            <w:vAlign w:val="center"/>
            <w:hideMark/>
          </w:tcPr>
          <w:p w:rsidRPr="00753E20" w:rsidR="00753E20" w:rsidP="00945626" w:rsidRDefault="00753E20" w14:paraId="241628F7"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753E20" w14:paraId="012E4D12" w14:textId="40F118B1">
            <w:pPr>
              <w:spacing w:before="0"/>
              <w:rPr>
                <w:rFonts w:eastAsia="Times New Roman" w:cs="Arial"/>
                <w:color w:val="000000"/>
                <w:sz w:val="20"/>
                <w:szCs w:val="20"/>
              </w:rPr>
            </w:pPr>
            <w:r w:rsidRPr="00753E20">
              <w:rPr>
                <w:rFonts w:eastAsia="Times New Roman" w:cs="Arial"/>
                <w:color w:val="000000"/>
                <w:sz w:val="20"/>
                <w:szCs w:val="20"/>
              </w:rPr>
              <w:t> </w:t>
            </w:r>
            <w:hyperlink w:history="1" w:anchor="_CEDS_Reference_Table">
              <w:r w:rsidRPr="003F5B71" w:rsidR="00945626">
                <w:rPr>
                  <w:rStyle w:val="Hyperlink"/>
                  <w:rFonts w:eastAsia="Times New Roman" w:cs="Arial"/>
                  <w:sz w:val="20"/>
                  <w:szCs w:val="20"/>
                </w:rPr>
                <w:t>44</w:t>
              </w:r>
            </w:hyperlink>
          </w:p>
        </w:tc>
      </w:tr>
      <w:tr w:rsidRPr="00B83F1B" w:rsidR="00753E20" w:rsidTr="00612DDA" w14:paraId="24265CBA" w14:textId="77777777">
        <w:trPr>
          <w:trHeight w:val="368"/>
        </w:trPr>
        <w:tc>
          <w:tcPr>
            <w:tcW w:w="1451" w:type="dxa"/>
            <w:shd w:val="clear" w:color="auto" w:fill="auto"/>
            <w:vAlign w:val="center"/>
            <w:hideMark/>
          </w:tcPr>
          <w:p w:rsidRPr="00753E20" w:rsidR="00753E20" w:rsidP="00945626" w:rsidRDefault="00753E20" w14:paraId="744AE09C" w14:textId="77777777">
            <w:pPr>
              <w:spacing w:before="0"/>
              <w:rPr>
                <w:rFonts w:eastAsia="Times New Roman" w:cs="Arial"/>
                <w:color w:val="000000"/>
                <w:sz w:val="20"/>
                <w:szCs w:val="20"/>
              </w:rPr>
            </w:pPr>
            <w:r w:rsidRPr="00753E20">
              <w:rPr>
                <w:rFonts w:eastAsia="Times New Roman" w:cs="Arial"/>
                <w:color w:val="000000"/>
                <w:sz w:val="20"/>
                <w:szCs w:val="20"/>
              </w:rPr>
              <w:t>score</w:t>
            </w:r>
          </w:p>
        </w:tc>
        <w:tc>
          <w:tcPr>
            <w:tcW w:w="2779" w:type="dxa"/>
            <w:shd w:val="clear" w:color="auto" w:fill="auto"/>
            <w:vAlign w:val="center"/>
            <w:hideMark/>
          </w:tcPr>
          <w:p w:rsidRPr="00753E20" w:rsidR="00753E20" w:rsidP="00945626" w:rsidRDefault="00753E20" w14:paraId="7797AB71" w14:textId="77777777">
            <w:pPr>
              <w:spacing w:before="0"/>
              <w:rPr>
                <w:rFonts w:eastAsia="Times New Roman" w:cs="Arial"/>
                <w:color w:val="000000"/>
                <w:sz w:val="20"/>
                <w:szCs w:val="20"/>
              </w:rPr>
            </w:pPr>
            <w:r w:rsidRPr="00753E20">
              <w:rPr>
                <w:rFonts w:eastAsia="Times New Roman" w:cs="Arial"/>
                <w:color w:val="000000"/>
                <w:sz w:val="20"/>
                <w:szCs w:val="20"/>
              </w:rPr>
              <w:t xml:space="preserve">Number of </w:t>
            </w:r>
            <w:proofErr w:type="spellStart"/>
            <w:r w:rsidRPr="00753E20">
              <w:rPr>
                <w:rFonts w:eastAsia="Times New Roman" w:cs="Arial"/>
                <w:color w:val="000000"/>
                <w:sz w:val="20"/>
                <w:szCs w:val="20"/>
              </w:rPr>
              <w:t>scorepoints</w:t>
            </w:r>
            <w:proofErr w:type="spellEnd"/>
            <w:r w:rsidRPr="00753E20">
              <w:rPr>
                <w:rFonts w:eastAsia="Times New Roman" w:cs="Arial"/>
                <w:color w:val="000000"/>
                <w:sz w:val="20"/>
                <w:szCs w:val="20"/>
              </w:rPr>
              <w:t xml:space="preserve"> earned by Examinee.</w:t>
            </w:r>
          </w:p>
        </w:tc>
        <w:tc>
          <w:tcPr>
            <w:tcW w:w="1631" w:type="dxa"/>
            <w:shd w:val="clear" w:color="auto" w:fill="auto"/>
            <w:vAlign w:val="center"/>
            <w:hideMark/>
          </w:tcPr>
          <w:p w:rsidRPr="00753E20" w:rsidR="00753E20" w:rsidP="00945626" w:rsidRDefault="00753E20" w14:paraId="1099081D"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float</w:t>
            </w:r>
          </w:p>
        </w:tc>
        <w:tc>
          <w:tcPr>
            <w:tcW w:w="2149" w:type="dxa"/>
            <w:shd w:val="clear" w:color="auto" w:fill="auto"/>
            <w:vAlign w:val="center"/>
            <w:hideMark/>
          </w:tcPr>
          <w:p w:rsidRPr="00753E20" w:rsidR="00753E20" w:rsidP="00945626" w:rsidRDefault="00753E20" w14:paraId="59D8EFF7" w14:textId="31DA3926">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945626" w:rsidRDefault="00753E20" w14:paraId="727AAFBE"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945626" w:rsidRDefault="00753E20" w14:paraId="67B50422" w14:textId="77777777">
            <w:pPr>
              <w:spacing w:before="0"/>
              <w:rPr>
                <w:rFonts w:eastAsia="Times New Roman" w:cs="Arial"/>
                <w:color w:val="000000"/>
                <w:sz w:val="20"/>
                <w:szCs w:val="20"/>
              </w:rPr>
            </w:pPr>
            <w:r w:rsidRPr="00753E20">
              <w:rPr>
                <w:rFonts w:eastAsia="Times New Roman" w:cs="Arial"/>
                <w:color w:val="000000"/>
                <w:sz w:val="20"/>
                <w:szCs w:val="20"/>
              </w:rPr>
              <w:t>Unsigned float, -1 means not scored.</w:t>
            </w:r>
          </w:p>
        </w:tc>
        <w:tc>
          <w:tcPr>
            <w:tcW w:w="2160" w:type="dxa"/>
            <w:shd w:val="clear" w:color="auto" w:fill="auto"/>
            <w:vAlign w:val="center"/>
            <w:hideMark/>
          </w:tcPr>
          <w:p w:rsidRPr="00753E20" w:rsidR="00753E20" w:rsidP="00945626" w:rsidRDefault="00753E20" w14:paraId="266C6CC9"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945626" w:rsidRDefault="00753E20" w14:paraId="28962C18"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69342551" w14:textId="77777777">
        <w:trPr>
          <w:trHeight w:val="1200"/>
        </w:trPr>
        <w:tc>
          <w:tcPr>
            <w:tcW w:w="1451" w:type="dxa"/>
            <w:shd w:val="clear" w:color="auto" w:fill="auto"/>
            <w:vAlign w:val="bottom"/>
            <w:hideMark/>
          </w:tcPr>
          <w:p w:rsidRPr="00753E20" w:rsidR="00753E20" w:rsidP="00B83F1B" w:rsidRDefault="00753E20" w14:paraId="59DB7C2C"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lastRenderedPageBreak/>
              <w:t>scoreStatus</w:t>
            </w:r>
            <w:proofErr w:type="spellEnd"/>
          </w:p>
        </w:tc>
        <w:tc>
          <w:tcPr>
            <w:tcW w:w="2779" w:type="dxa"/>
            <w:shd w:val="clear" w:color="auto" w:fill="auto"/>
            <w:vAlign w:val="bottom"/>
            <w:hideMark/>
          </w:tcPr>
          <w:p w:rsidRPr="00753E20" w:rsidR="00753E20" w:rsidP="00B83F1B" w:rsidRDefault="00753E20" w14:paraId="54378C35" w14:textId="77777777">
            <w:pPr>
              <w:spacing w:before="0"/>
              <w:rPr>
                <w:rFonts w:eastAsia="Times New Roman" w:cs="Arial"/>
                <w:color w:val="000000"/>
                <w:sz w:val="20"/>
                <w:szCs w:val="20"/>
              </w:rPr>
            </w:pPr>
            <w:r w:rsidRPr="00753E20">
              <w:rPr>
                <w:rFonts w:eastAsia="Times New Roman" w:cs="Arial"/>
                <w:color w:val="000000"/>
                <w:sz w:val="20"/>
                <w:szCs w:val="20"/>
              </w:rPr>
              <w:t>Provided by independent item scoring engine.</w:t>
            </w:r>
          </w:p>
        </w:tc>
        <w:tc>
          <w:tcPr>
            <w:tcW w:w="1631" w:type="dxa"/>
            <w:shd w:val="clear" w:color="auto" w:fill="auto"/>
            <w:vAlign w:val="bottom"/>
            <w:hideMark/>
          </w:tcPr>
          <w:p w:rsidRPr="00753E20" w:rsidR="00753E20" w:rsidP="00B83F1B" w:rsidRDefault="00753E20" w14:paraId="720AC07E"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bottom"/>
            <w:hideMark/>
          </w:tcPr>
          <w:p w:rsidRPr="00753E20" w:rsidR="00753E20" w:rsidP="00B83F1B" w:rsidRDefault="00753E20" w14:paraId="2187898D" w14:textId="4CC7FBF6">
            <w:pPr>
              <w:spacing w:before="0"/>
              <w:rPr>
                <w:rFonts w:eastAsia="Times New Roman" w:cs="Arial"/>
                <w:color w:val="000000"/>
                <w:sz w:val="20"/>
                <w:szCs w:val="20"/>
              </w:rPr>
            </w:pPr>
            <w:r w:rsidRPr="00753E20">
              <w:rPr>
                <w:rFonts w:eastAsia="Times New Roman" w:cs="Arial"/>
                <w:color w:val="000000"/>
                <w:sz w:val="20"/>
                <w:szCs w:val="20"/>
              </w:rPr>
              <w:t>Optional: Interim; Optional:  Summative</w:t>
            </w:r>
          </w:p>
        </w:tc>
        <w:tc>
          <w:tcPr>
            <w:tcW w:w="883" w:type="dxa"/>
            <w:shd w:val="clear" w:color="auto" w:fill="auto"/>
            <w:vAlign w:val="bottom"/>
            <w:hideMark/>
          </w:tcPr>
          <w:p w:rsidRPr="00753E20" w:rsidR="00753E20" w:rsidP="00A717E7" w:rsidRDefault="00753E20" w14:paraId="67B4AFBA" w14:textId="77777777">
            <w:pPr>
              <w:spacing w:before="0"/>
              <w:rPr>
                <w:rFonts w:eastAsia="Times New Roman" w:cs="Arial"/>
                <w:color w:val="000000"/>
                <w:sz w:val="20"/>
                <w:szCs w:val="20"/>
              </w:rPr>
              <w:pPrChange w:author="Genoa Faber" w:date="2020-03-12T10:24:00Z" w:id="293">
                <w:pPr>
                  <w:spacing w:before="0"/>
                  <w:jc w:val="right"/>
                </w:pPr>
              </w:pPrChange>
            </w:pPr>
            <w:r w:rsidRPr="00753E20">
              <w:rPr>
                <w:rFonts w:eastAsia="Times New Roman" w:cs="Arial"/>
                <w:color w:val="000000"/>
                <w:sz w:val="20"/>
                <w:szCs w:val="20"/>
              </w:rPr>
              <w:t>50</w:t>
            </w:r>
          </w:p>
        </w:tc>
        <w:tc>
          <w:tcPr>
            <w:tcW w:w="2087" w:type="dxa"/>
            <w:shd w:val="clear" w:color="auto" w:fill="auto"/>
            <w:vAlign w:val="bottom"/>
            <w:hideMark/>
          </w:tcPr>
          <w:p w:rsidRPr="00753E20" w:rsidR="00753E20" w:rsidP="00B83F1B" w:rsidRDefault="00753E20" w14:paraId="19C653AE" w14:textId="77777777">
            <w:pPr>
              <w:spacing w:before="0"/>
              <w:rPr>
                <w:rFonts w:eastAsia="Times New Roman" w:cs="Arial"/>
                <w:color w:val="000000"/>
                <w:sz w:val="20"/>
                <w:szCs w:val="20"/>
              </w:rPr>
            </w:pPr>
            <w:r w:rsidRPr="00753E20">
              <w:rPr>
                <w:rFonts w:eastAsia="Times New Roman" w:cs="Arial"/>
                <w:color w:val="000000"/>
                <w:sz w:val="20"/>
                <w:szCs w:val="20"/>
              </w:rPr>
              <w:t>NOTSCORED</w:t>
            </w:r>
            <w:r w:rsidRPr="00753E20">
              <w:rPr>
                <w:rFonts w:eastAsia="Times New Roman" w:cs="Arial"/>
                <w:color w:val="000000"/>
                <w:sz w:val="20"/>
                <w:szCs w:val="20"/>
              </w:rPr>
              <w:br/>
            </w:r>
            <w:r w:rsidRPr="00753E20">
              <w:rPr>
                <w:rFonts w:eastAsia="Times New Roman" w:cs="Arial"/>
                <w:color w:val="000000"/>
                <w:sz w:val="20"/>
                <w:szCs w:val="20"/>
              </w:rPr>
              <w:t>SCORED</w:t>
            </w:r>
            <w:r w:rsidRPr="00753E20">
              <w:rPr>
                <w:rFonts w:eastAsia="Times New Roman" w:cs="Arial"/>
                <w:color w:val="000000"/>
                <w:sz w:val="20"/>
                <w:szCs w:val="20"/>
              </w:rPr>
              <w:br/>
            </w:r>
            <w:r w:rsidRPr="00753E20">
              <w:rPr>
                <w:rFonts w:eastAsia="Times New Roman" w:cs="Arial"/>
                <w:color w:val="000000"/>
                <w:sz w:val="20"/>
                <w:szCs w:val="20"/>
              </w:rPr>
              <w:t>SCORINGERROR</w:t>
            </w:r>
            <w:r w:rsidRPr="00753E20">
              <w:rPr>
                <w:rFonts w:eastAsia="Times New Roman" w:cs="Arial"/>
                <w:color w:val="000000"/>
                <w:sz w:val="20"/>
                <w:szCs w:val="20"/>
              </w:rPr>
              <w:br/>
            </w:r>
            <w:r w:rsidRPr="00753E20">
              <w:rPr>
                <w:rFonts w:eastAsia="Times New Roman" w:cs="Arial"/>
                <w:color w:val="000000"/>
                <w:sz w:val="20"/>
                <w:szCs w:val="20"/>
              </w:rPr>
              <w:t>WAITINGFORMACHINESCORE</w:t>
            </w:r>
          </w:p>
        </w:tc>
        <w:tc>
          <w:tcPr>
            <w:tcW w:w="2160" w:type="dxa"/>
            <w:shd w:val="clear" w:color="auto" w:fill="auto"/>
            <w:vAlign w:val="bottom"/>
            <w:hideMark/>
          </w:tcPr>
          <w:p w:rsidRPr="00753E20" w:rsidR="00753E20" w:rsidP="00B83F1B" w:rsidRDefault="00753E20" w14:paraId="6884FD45" w14:textId="77777777">
            <w:pPr>
              <w:spacing w:before="0"/>
              <w:rPr>
                <w:rFonts w:eastAsia="Times New Roman" w:cs="Arial"/>
                <w:color w:val="000000"/>
                <w:sz w:val="20"/>
                <w:szCs w:val="20"/>
              </w:rPr>
            </w:pPr>
          </w:p>
        </w:tc>
        <w:tc>
          <w:tcPr>
            <w:tcW w:w="900" w:type="dxa"/>
            <w:shd w:val="clear" w:color="auto" w:fill="auto"/>
            <w:vAlign w:val="bottom"/>
            <w:hideMark/>
          </w:tcPr>
          <w:p w:rsidRPr="00753E20" w:rsidR="00753E20" w:rsidP="00B83F1B" w:rsidRDefault="00753E20" w14:paraId="50F52FB5"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18B38927" w14:textId="77777777">
        <w:trPr>
          <w:trHeight w:val="368"/>
        </w:trPr>
        <w:tc>
          <w:tcPr>
            <w:tcW w:w="1451" w:type="dxa"/>
            <w:shd w:val="clear" w:color="auto" w:fill="auto"/>
            <w:vAlign w:val="center"/>
            <w:hideMark/>
          </w:tcPr>
          <w:p w:rsidRPr="00753E20" w:rsidR="00753E20" w:rsidP="00612DDA" w:rsidRDefault="00753E20" w14:paraId="612B282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adminDate</w:t>
            </w:r>
            <w:proofErr w:type="spellEnd"/>
          </w:p>
        </w:tc>
        <w:tc>
          <w:tcPr>
            <w:tcW w:w="2779" w:type="dxa"/>
            <w:shd w:val="clear" w:color="auto" w:fill="auto"/>
            <w:vAlign w:val="center"/>
            <w:hideMark/>
          </w:tcPr>
          <w:p w:rsidRPr="00753E20" w:rsidR="00753E20" w:rsidP="00612DDA" w:rsidRDefault="00753E20" w14:paraId="4FAF9D7B" w14:textId="77777777">
            <w:pPr>
              <w:spacing w:before="0"/>
              <w:rPr>
                <w:rFonts w:eastAsia="Times New Roman" w:cs="Arial"/>
                <w:color w:val="000000"/>
                <w:sz w:val="20"/>
                <w:szCs w:val="20"/>
              </w:rPr>
            </w:pPr>
            <w:r w:rsidRPr="00753E20">
              <w:rPr>
                <w:rFonts w:eastAsia="Times New Roman" w:cs="Arial"/>
                <w:color w:val="000000"/>
                <w:sz w:val="20"/>
                <w:szCs w:val="20"/>
              </w:rPr>
              <w:t>Date and time item was administered to Examinee.</w:t>
            </w:r>
          </w:p>
        </w:tc>
        <w:tc>
          <w:tcPr>
            <w:tcW w:w="1631" w:type="dxa"/>
            <w:shd w:val="clear" w:color="auto" w:fill="auto"/>
            <w:vAlign w:val="center"/>
            <w:hideMark/>
          </w:tcPr>
          <w:p w:rsidRPr="00753E20" w:rsidR="00753E20" w:rsidP="00612DDA" w:rsidRDefault="00753E20" w14:paraId="1F395E90"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xml:space="preserve">: </w:t>
            </w:r>
            <w:proofErr w:type="spellStart"/>
            <w:r w:rsidRPr="00753E20">
              <w:rPr>
                <w:rFonts w:eastAsia="Times New Roman" w:cs="Arial"/>
                <w:color w:val="000000"/>
                <w:sz w:val="20"/>
                <w:szCs w:val="20"/>
              </w:rPr>
              <w:t>dateTime</w:t>
            </w:r>
            <w:proofErr w:type="spellEnd"/>
          </w:p>
        </w:tc>
        <w:tc>
          <w:tcPr>
            <w:tcW w:w="2149" w:type="dxa"/>
            <w:shd w:val="clear" w:color="auto" w:fill="auto"/>
            <w:vAlign w:val="center"/>
            <w:hideMark/>
          </w:tcPr>
          <w:p w:rsidRPr="00753E20" w:rsidR="00753E20" w:rsidP="00612DDA" w:rsidRDefault="00753E20" w14:paraId="76ED7CD9" w14:textId="6C8D14DD">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0FDB7610" w14:textId="77777777">
            <w:pPr>
              <w:spacing w:before="0"/>
              <w:rPr>
                <w:rFonts w:eastAsia="Times New Roman" w:cs="Arial"/>
                <w:color w:val="000000"/>
                <w:sz w:val="20"/>
                <w:szCs w:val="20"/>
              </w:rPr>
            </w:pPr>
            <w:r w:rsidRPr="00753E20">
              <w:rPr>
                <w:rFonts w:eastAsia="Times New Roman" w:cs="Arial"/>
                <w:color w:val="000000"/>
                <w:sz w:val="20"/>
                <w:szCs w:val="20"/>
              </w:rPr>
              <w:t>23</w:t>
            </w:r>
          </w:p>
        </w:tc>
        <w:tc>
          <w:tcPr>
            <w:tcW w:w="2087" w:type="dxa"/>
            <w:shd w:val="clear" w:color="auto" w:fill="auto"/>
            <w:vAlign w:val="center"/>
            <w:hideMark/>
          </w:tcPr>
          <w:p w:rsidRPr="00753E20" w:rsidR="00753E20" w:rsidP="00612DDA" w:rsidRDefault="00753E20" w14:paraId="714D069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date+time</w:t>
            </w:r>
            <w:proofErr w:type="spellEnd"/>
            <w:r w:rsidRPr="00753E20">
              <w:rPr>
                <w:rFonts w:eastAsia="Times New Roman" w:cs="Arial"/>
                <w:color w:val="000000"/>
                <w:sz w:val="20"/>
                <w:szCs w:val="20"/>
              </w:rPr>
              <w:t xml:space="preserve"> in ISO 8601 format</w:t>
            </w:r>
          </w:p>
        </w:tc>
        <w:tc>
          <w:tcPr>
            <w:tcW w:w="2160" w:type="dxa"/>
            <w:shd w:val="clear" w:color="auto" w:fill="auto"/>
            <w:vAlign w:val="center"/>
            <w:hideMark/>
          </w:tcPr>
          <w:p w:rsidRPr="00753E20" w:rsidR="00753E20" w:rsidP="00612DDA" w:rsidRDefault="00753E20" w14:paraId="3302092C"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7026B9D1"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192327CA" w14:textId="77777777">
        <w:trPr>
          <w:trHeight w:val="377"/>
        </w:trPr>
        <w:tc>
          <w:tcPr>
            <w:tcW w:w="1451" w:type="dxa"/>
            <w:shd w:val="clear" w:color="auto" w:fill="auto"/>
            <w:vAlign w:val="center"/>
            <w:hideMark/>
          </w:tcPr>
          <w:p w:rsidRPr="00753E20" w:rsidR="00753E20" w:rsidP="00612DDA" w:rsidRDefault="00753E20" w14:paraId="5D9EED9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numberVisits</w:t>
            </w:r>
            <w:proofErr w:type="spellEnd"/>
          </w:p>
        </w:tc>
        <w:tc>
          <w:tcPr>
            <w:tcW w:w="2779" w:type="dxa"/>
            <w:shd w:val="clear" w:color="auto" w:fill="auto"/>
            <w:vAlign w:val="center"/>
            <w:hideMark/>
          </w:tcPr>
          <w:p w:rsidRPr="00753E20" w:rsidR="00753E20" w:rsidP="00612DDA" w:rsidRDefault="00753E20" w14:paraId="350CF080" w14:textId="77777777">
            <w:pPr>
              <w:spacing w:before="0"/>
              <w:rPr>
                <w:rFonts w:eastAsia="Times New Roman" w:cs="Arial"/>
                <w:color w:val="000000"/>
                <w:sz w:val="20"/>
                <w:szCs w:val="20"/>
              </w:rPr>
            </w:pPr>
            <w:r w:rsidRPr="00753E20">
              <w:rPr>
                <w:rFonts w:eastAsia="Times New Roman" w:cs="Arial"/>
                <w:color w:val="000000"/>
                <w:sz w:val="20"/>
                <w:szCs w:val="20"/>
              </w:rPr>
              <w:t>Number of times the student modifies his response to the item.</w:t>
            </w:r>
          </w:p>
        </w:tc>
        <w:tc>
          <w:tcPr>
            <w:tcW w:w="1631" w:type="dxa"/>
            <w:shd w:val="clear" w:color="auto" w:fill="auto"/>
            <w:vAlign w:val="center"/>
            <w:hideMark/>
          </w:tcPr>
          <w:p w:rsidRPr="00753E20" w:rsidR="00753E20" w:rsidP="00612DDA" w:rsidRDefault="00753E20" w14:paraId="4C733F02"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xsd:unsigned</w:t>
            </w:r>
            <w:proofErr w:type="spellEnd"/>
            <w:r w:rsidRPr="00753E20">
              <w:rPr>
                <w:rFonts w:eastAsia="Times New Roman" w:cs="Arial"/>
                <w:color w:val="000000"/>
                <w:sz w:val="20"/>
                <w:szCs w:val="20"/>
              </w:rPr>
              <w:t xml:space="preserve"> Int</w:t>
            </w:r>
          </w:p>
        </w:tc>
        <w:tc>
          <w:tcPr>
            <w:tcW w:w="2149" w:type="dxa"/>
            <w:shd w:val="clear" w:color="auto" w:fill="auto"/>
            <w:vAlign w:val="center"/>
            <w:hideMark/>
          </w:tcPr>
          <w:p w:rsidRPr="00753E20" w:rsidR="00753E20" w:rsidP="00612DDA" w:rsidRDefault="00753E20" w14:paraId="7C4507C4" w14:textId="213C4568">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7F47D473"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612DDA" w:rsidRDefault="00753E20" w14:paraId="01AE2F80" w14:textId="69253761">
            <w:pPr>
              <w:spacing w:before="0"/>
              <w:rPr>
                <w:rFonts w:eastAsia="Times New Roman" w:cs="Arial"/>
                <w:color w:val="000000"/>
                <w:sz w:val="20"/>
                <w:szCs w:val="20"/>
              </w:rPr>
            </w:pPr>
            <w:r w:rsidRPr="00753E20">
              <w:rPr>
                <w:rFonts w:eastAsia="Times New Roman" w:cs="Arial"/>
                <w:color w:val="000000"/>
                <w:sz w:val="20"/>
                <w:szCs w:val="20"/>
              </w:rPr>
              <w:t>Positive 32-bit integer, null allowed</w:t>
            </w:r>
          </w:p>
        </w:tc>
        <w:tc>
          <w:tcPr>
            <w:tcW w:w="2160" w:type="dxa"/>
            <w:shd w:val="clear" w:color="auto" w:fill="auto"/>
            <w:vAlign w:val="center"/>
            <w:hideMark/>
          </w:tcPr>
          <w:p w:rsidRPr="00753E20" w:rsidR="00753E20" w:rsidP="00612DDA" w:rsidRDefault="00753E20" w14:paraId="1260EE63"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2BA5F7E0"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46983D43" w14:textId="77777777">
        <w:trPr>
          <w:trHeight w:val="323"/>
        </w:trPr>
        <w:tc>
          <w:tcPr>
            <w:tcW w:w="1451" w:type="dxa"/>
            <w:shd w:val="clear" w:color="auto" w:fill="auto"/>
            <w:vAlign w:val="center"/>
            <w:hideMark/>
          </w:tcPr>
          <w:p w:rsidRPr="00753E20" w:rsidR="00753E20" w:rsidP="00612DDA" w:rsidRDefault="00753E20" w14:paraId="2773D8C3"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responseDuration</w:t>
            </w:r>
            <w:proofErr w:type="spellEnd"/>
          </w:p>
        </w:tc>
        <w:tc>
          <w:tcPr>
            <w:tcW w:w="2779" w:type="dxa"/>
            <w:shd w:val="clear" w:color="auto" w:fill="auto"/>
            <w:vAlign w:val="center"/>
            <w:hideMark/>
          </w:tcPr>
          <w:p w:rsidRPr="00753E20" w:rsidR="00753E20" w:rsidP="00612DDA" w:rsidRDefault="00753E20" w14:paraId="224F8716" w14:textId="56540CAE">
            <w:pPr>
              <w:spacing w:before="0"/>
              <w:rPr>
                <w:rFonts w:eastAsia="Times New Roman" w:cs="Arial"/>
                <w:color w:val="000000"/>
                <w:sz w:val="20"/>
                <w:szCs w:val="20"/>
              </w:rPr>
            </w:pPr>
            <w:r w:rsidRPr="00753E20">
              <w:rPr>
                <w:rFonts w:eastAsia="Times New Roman" w:cs="Arial"/>
                <w:color w:val="000000"/>
                <w:sz w:val="20"/>
                <w:szCs w:val="20"/>
              </w:rPr>
              <w:t>Total time student spent responding to an assessment item. For multiple items on a page, this value may be divided evenly among the items.</w:t>
            </w:r>
          </w:p>
        </w:tc>
        <w:tc>
          <w:tcPr>
            <w:tcW w:w="1631" w:type="dxa"/>
            <w:shd w:val="clear" w:color="auto" w:fill="auto"/>
            <w:vAlign w:val="center"/>
            <w:hideMark/>
          </w:tcPr>
          <w:p w:rsidRPr="00753E20" w:rsidR="00753E20" w:rsidP="00612DDA" w:rsidRDefault="00753E20" w14:paraId="5FFE0D17"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float</w:t>
            </w:r>
          </w:p>
        </w:tc>
        <w:tc>
          <w:tcPr>
            <w:tcW w:w="2149" w:type="dxa"/>
            <w:shd w:val="clear" w:color="auto" w:fill="auto"/>
            <w:vAlign w:val="center"/>
            <w:hideMark/>
          </w:tcPr>
          <w:p w:rsidRPr="00753E20" w:rsidR="00753E20" w:rsidP="00612DDA" w:rsidRDefault="00753E20" w14:paraId="30490ABE" w14:textId="4A3342D2">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7D2DD743"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612DDA" w:rsidRDefault="00753E20" w14:paraId="62A8270A"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Timespent</w:t>
            </w:r>
            <w:proofErr w:type="spellEnd"/>
            <w:r w:rsidRPr="00753E20">
              <w:rPr>
                <w:rFonts w:eastAsia="Times New Roman" w:cs="Arial"/>
                <w:color w:val="000000"/>
                <w:sz w:val="20"/>
                <w:szCs w:val="20"/>
              </w:rPr>
              <w:t xml:space="preserve"> in seconds. Decimals may express fractions of seconds.</w:t>
            </w:r>
          </w:p>
        </w:tc>
        <w:tc>
          <w:tcPr>
            <w:tcW w:w="2160" w:type="dxa"/>
            <w:shd w:val="clear" w:color="auto" w:fill="auto"/>
            <w:vAlign w:val="center"/>
            <w:hideMark/>
          </w:tcPr>
          <w:p w:rsidRPr="00753E20" w:rsidR="00753E20" w:rsidP="00612DDA" w:rsidRDefault="00753E20" w14:paraId="67EE94A7"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46C9CBB2"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01E55147" w14:textId="77777777">
        <w:trPr>
          <w:trHeight w:val="188"/>
        </w:trPr>
        <w:tc>
          <w:tcPr>
            <w:tcW w:w="1451" w:type="dxa"/>
            <w:shd w:val="clear" w:color="auto" w:fill="auto"/>
            <w:vAlign w:val="center"/>
            <w:hideMark/>
          </w:tcPr>
          <w:p w:rsidRPr="00753E20" w:rsidR="00753E20" w:rsidP="00612DDA" w:rsidRDefault="00753E20" w14:paraId="2CB0DC30"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mimeType</w:t>
            </w:r>
            <w:proofErr w:type="spellEnd"/>
          </w:p>
        </w:tc>
        <w:tc>
          <w:tcPr>
            <w:tcW w:w="2779" w:type="dxa"/>
            <w:shd w:val="clear" w:color="auto" w:fill="auto"/>
            <w:vAlign w:val="center"/>
            <w:hideMark/>
          </w:tcPr>
          <w:p w:rsidRPr="00753E20" w:rsidR="00753E20" w:rsidP="00612DDA" w:rsidRDefault="00753E20" w14:paraId="17FBE8D1" w14:textId="77777777">
            <w:pPr>
              <w:spacing w:before="0"/>
              <w:rPr>
                <w:rFonts w:eastAsia="Times New Roman" w:cs="Arial"/>
                <w:color w:val="000000"/>
                <w:sz w:val="20"/>
                <w:szCs w:val="20"/>
              </w:rPr>
            </w:pPr>
            <w:r w:rsidRPr="00753E20">
              <w:rPr>
                <w:rFonts w:eastAsia="Times New Roman" w:cs="Arial"/>
                <w:color w:val="000000"/>
                <w:sz w:val="20"/>
                <w:szCs w:val="20"/>
              </w:rPr>
              <w:t>MIME type of item response.</w:t>
            </w:r>
          </w:p>
        </w:tc>
        <w:tc>
          <w:tcPr>
            <w:tcW w:w="1631" w:type="dxa"/>
            <w:shd w:val="clear" w:color="auto" w:fill="auto"/>
            <w:vAlign w:val="center"/>
            <w:hideMark/>
          </w:tcPr>
          <w:p w:rsidRPr="00753E20" w:rsidR="00753E20" w:rsidP="00612DDA" w:rsidRDefault="00753E20" w14:paraId="361F696D"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center"/>
            <w:hideMark/>
          </w:tcPr>
          <w:p w:rsidRPr="00753E20" w:rsidR="00753E20" w:rsidP="00612DDA" w:rsidRDefault="00753E20" w14:paraId="6E1C49B8" w14:textId="2E23A392">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4E4510DA" w14:textId="77777777">
            <w:pPr>
              <w:spacing w:before="0"/>
              <w:rPr>
                <w:rFonts w:eastAsia="Times New Roman" w:cs="Arial"/>
                <w:color w:val="000000"/>
                <w:sz w:val="20"/>
                <w:szCs w:val="20"/>
              </w:rPr>
            </w:pPr>
            <w:r w:rsidRPr="00753E20">
              <w:rPr>
                <w:rFonts w:eastAsia="Times New Roman" w:cs="Arial"/>
                <w:color w:val="000000"/>
                <w:sz w:val="20"/>
                <w:szCs w:val="20"/>
              </w:rPr>
              <w:t>255</w:t>
            </w:r>
          </w:p>
        </w:tc>
        <w:tc>
          <w:tcPr>
            <w:tcW w:w="2087" w:type="dxa"/>
            <w:shd w:val="clear" w:color="auto" w:fill="auto"/>
            <w:vAlign w:val="center"/>
            <w:hideMark/>
          </w:tcPr>
          <w:p w:rsidRPr="00753E20" w:rsidR="00753E20" w:rsidP="00612DDA" w:rsidRDefault="00753E20" w14:paraId="4AA46285"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612DDA" w:rsidRDefault="00753E20" w14:paraId="1F6474AA"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6BDC6A42"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491FEB1F" w14:textId="77777777">
        <w:trPr>
          <w:trHeight w:val="197"/>
        </w:trPr>
        <w:tc>
          <w:tcPr>
            <w:tcW w:w="1451" w:type="dxa"/>
            <w:shd w:val="clear" w:color="auto" w:fill="auto"/>
            <w:vAlign w:val="center"/>
            <w:hideMark/>
          </w:tcPr>
          <w:p w:rsidRPr="00753E20" w:rsidR="00753E20" w:rsidP="00612DDA" w:rsidRDefault="00753E20" w14:paraId="22F65580" w14:textId="77777777">
            <w:pPr>
              <w:spacing w:before="0"/>
              <w:rPr>
                <w:rFonts w:eastAsia="Times New Roman" w:cs="Arial"/>
                <w:color w:val="000000"/>
                <w:sz w:val="20"/>
                <w:szCs w:val="20"/>
              </w:rPr>
            </w:pPr>
            <w:r w:rsidRPr="00753E20">
              <w:rPr>
                <w:rFonts w:eastAsia="Times New Roman" w:cs="Arial"/>
                <w:color w:val="000000"/>
                <w:sz w:val="20"/>
                <w:szCs w:val="20"/>
              </w:rPr>
              <w:t>strand</w:t>
            </w:r>
          </w:p>
        </w:tc>
        <w:tc>
          <w:tcPr>
            <w:tcW w:w="2779" w:type="dxa"/>
            <w:shd w:val="clear" w:color="auto" w:fill="auto"/>
            <w:vAlign w:val="center"/>
            <w:hideMark/>
          </w:tcPr>
          <w:p w:rsidRPr="00753E20" w:rsidR="00753E20" w:rsidP="00612DDA" w:rsidRDefault="00753E20" w14:paraId="5F3AD8EE" w14:textId="77777777">
            <w:pPr>
              <w:spacing w:before="0"/>
              <w:rPr>
                <w:rFonts w:eastAsia="Times New Roman" w:cs="Arial"/>
                <w:color w:val="000000"/>
                <w:sz w:val="20"/>
                <w:szCs w:val="20"/>
              </w:rPr>
            </w:pPr>
            <w:r w:rsidRPr="00753E20">
              <w:rPr>
                <w:rFonts w:eastAsia="Times New Roman" w:cs="Arial"/>
                <w:color w:val="000000"/>
                <w:sz w:val="20"/>
                <w:szCs w:val="20"/>
              </w:rPr>
              <w:t>Top level strand in the strand hierarchy the item is on.</w:t>
            </w:r>
          </w:p>
        </w:tc>
        <w:tc>
          <w:tcPr>
            <w:tcW w:w="1631" w:type="dxa"/>
            <w:shd w:val="clear" w:color="auto" w:fill="auto"/>
            <w:vAlign w:val="center"/>
            <w:hideMark/>
          </w:tcPr>
          <w:p w:rsidRPr="00753E20" w:rsidR="00753E20" w:rsidP="00612DDA" w:rsidRDefault="00753E20" w14:paraId="6FA0FC9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center"/>
            <w:hideMark/>
          </w:tcPr>
          <w:p w:rsidRPr="00753E20" w:rsidR="00753E20" w:rsidP="00612DDA" w:rsidRDefault="00753E20" w14:paraId="0E076721" w14:textId="088E7C4E">
            <w:pPr>
              <w:spacing w:before="0"/>
              <w:rPr>
                <w:rFonts w:eastAsia="Times New Roman" w:cs="Arial"/>
                <w:color w:val="000000"/>
                <w:sz w:val="20"/>
                <w:szCs w:val="20"/>
              </w:rPr>
            </w:pPr>
            <w:r w:rsidRPr="00753E20">
              <w:rPr>
                <w:rFonts w:eastAsia="Times New Roman" w:cs="Arial"/>
                <w:color w:val="000000"/>
                <w:sz w:val="20"/>
                <w:szCs w:val="20"/>
              </w:rPr>
              <w:t>Optional: Interim; Optional:  Summative</w:t>
            </w:r>
          </w:p>
        </w:tc>
        <w:tc>
          <w:tcPr>
            <w:tcW w:w="883" w:type="dxa"/>
            <w:shd w:val="clear" w:color="auto" w:fill="auto"/>
            <w:vAlign w:val="center"/>
            <w:hideMark/>
          </w:tcPr>
          <w:p w:rsidRPr="00753E20" w:rsidR="00753E20" w:rsidP="00612DDA" w:rsidRDefault="00753E20" w14:paraId="4D0C260B" w14:textId="77777777">
            <w:pPr>
              <w:spacing w:before="0"/>
              <w:rPr>
                <w:rFonts w:eastAsia="Times New Roman" w:cs="Arial"/>
                <w:color w:val="000000"/>
                <w:sz w:val="20"/>
                <w:szCs w:val="20"/>
              </w:rPr>
            </w:pPr>
            <w:r w:rsidRPr="00753E20">
              <w:rPr>
                <w:rFonts w:eastAsia="Times New Roman" w:cs="Arial"/>
                <w:color w:val="000000"/>
                <w:sz w:val="20"/>
                <w:szCs w:val="20"/>
              </w:rPr>
              <w:t>150</w:t>
            </w:r>
          </w:p>
        </w:tc>
        <w:tc>
          <w:tcPr>
            <w:tcW w:w="2087" w:type="dxa"/>
            <w:shd w:val="clear" w:color="auto" w:fill="auto"/>
            <w:vAlign w:val="center"/>
            <w:hideMark/>
          </w:tcPr>
          <w:p w:rsidRPr="00753E20" w:rsidR="00753E20" w:rsidP="00612DDA" w:rsidRDefault="00753E20" w14:paraId="661C51A8"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612DDA" w:rsidRDefault="00753E20" w14:paraId="677575D1"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2035C053"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2E703FA3" w14:textId="77777777">
        <w:trPr>
          <w:trHeight w:val="233"/>
        </w:trPr>
        <w:tc>
          <w:tcPr>
            <w:tcW w:w="1451" w:type="dxa"/>
            <w:shd w:val="clear" w:color="auto" w:fill="auto"/>
            <w:vAlign w:val="center"/>
            <w:hideMark/>
          </w:tcPr>
          <w:p w:rsidRPr="00753E20" w:rsidR="00753E20" w:rsidP="00612DDA" w:rsidRDefault="00753E20" w14:paraId="588C8059"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contentLevel</w:t>
            </w:r>
            <w:proofErr w:type="spellEnd"/>
          </w:p>
        </w:tc>
        <w:tc>
          <w:tcPr>
            <w:tcW w:w="2779" w:type="dxa"/>
            <w:shd w:val="clear" w:color="auto" w:fill="auto"/>
            <w:vAlign w:val="center"/>
            <w:hideMark/>
          </w:tcPr>
          <w:p w:rsidRPr="00753E20" w:rsidR="00753E20" w:rsidP="00612DDA" w:rsidRDefault="00753E20" w14:paraId="2124CA06" w14:textId="77777777">
            <w:pPr>
              <w:spacing w:before="0"/>
              <w:rPr>
                <w:rFonts w:eastAsia="Times New Roman" w:cs="Arial"/>
                <w:color w:val="000000"/>
                <w:sz w:val="20"/>
                <w:szCs w:val="20"/>
              </w:rPr>
            </w:pPr>
            <w:r w:rsidRPr="00753E20">
              <w:rPr>
                <w:rFonts w:eastAsia="Times New Roman" w:cs="Arial"/>
                <w:color w:val="000000"/>
                <w:sz w:val="20"/>
                <w:szCs w:val="20"/>
              </w:rPr>
              <w:t>Lowest level strand in the strand hierarchy the item is a part of.</w:t>
            </w:r>
          </w:p>
        </w:tc>
        <w:tc>
          <w:tcPr>
            <w:tcW w:w="1631" w:type="dxa"/>
            <w:shd w:val="clear" w:color="auto" w:fill="auto"/>
            <w:vAlign w:val="center"/>
            <w:hideMark/>
          </w:tcPr>
          <w:p w:rsidRPr="00753E20" w:rsidR="00753E20" w:rsidP="00612DDA" w:rsidRDefault="00753E20" w14:paraId="1B670D0B"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token</w:t>
            </w:r>
          </w:p>
        </w:tc>
        <w:tc>
          <w:tcPr>
            <w:tcW w:w="2149" w:type="dxa"/>
            <w:shd w:val="clear" w:color="auto" w:fill="auto"/>
            <w:vAlign w:val="center"/>
            <w:hideMark/>
          </w:tcPr>
          <w:p w:rsidRPr="00753E20" w:rsidR="00753E20" w:rsidP="00612DDA" w:rsidRDefault="00753E20" w14:paraId="5B6C0FB3" w14:textId="784A1867">
            <w:pPr>
              <w:spacing w:before="0"/>
              <w:rPr>
                <w:rFonts w:eastAsia="Times New Roman" w:cs="Arial"/>
                <w:color w:val="000000"/>
                <w:sz w:val="20"/>
                <w:szCs w:val="20"/>
              </w:rPr>
            </w:pPr>
            <w:r w:rsidRPr="00753E20">
              <w:rPr>
                <w:rFonts w:eastAsia="Times New Roman" w:cs="Arial"/>
                <w:color w:val="000000"/>
                <w:sz w:val="20"/>
                <w:szCs w:val="20"/>
              </w:rPr>
              <w:t>Optional: Interim; Optional:  Summative</w:t>
            </w:r>
          </w:p>
        </w:tc>
        <w:tc>
          <w:tcPr>
            <w:tcW w:w="883" w:type="dxa"/>
            <w:shd w:val="clear" w:color="auto" w:fill="auto"/>
            <w:vAlign w:val="center"/>
            <w:hideMark/>
          </w:tcPr>
          <w:p w:rsidRPr="00753E20" w:rsidR="00753E20" w:rsidP="00612DDA" w:rsidRDefault="00753E20" w14:paraId="5BA3226A" w14:textId="77777777">
            <w:pPr>
              <w:spacing w:before="0"/>
              <w:rPr>
                <w:rFonts w:eastAsia="Times New Roman" w:cs="Arial"/>
                <w:color w:val="000000"/>
                <w:sz w:val="20"/>
                <w:szCs w:val="20"/>
              </w:rPr>
            </w:pPr>
            <w:r w:rsidRPr="00753E20">
              <w:rPr>
                <w:rFonts w:eastAsia="Times New Roman" w:cs="Arial"/>
                <w:color w:val="000000"/>
                <w:sz w:val="20"/>
                <w:szCs w:val="20"/>
              </w:rPr>
              <w:t>150</w:t>
            </w:r>
          </w:p>
        </w:tc>
        <w:tc>
          <w:tcPr>
            <w:tcW w:w="2087" w:type="dxa"/>
            <w:shd w:val="clear" w:color="auto" w:fill="auto"/>
            <w:vAlign w:val="center"/>
            <w:hideMark/>
          </w:tcPr>
          <w:p w:rsidRPr="00753E20" w:rsidR="00753E20" w:rsidP="00612DDA" w:rsidRDefault="00753E20" w14:paraId="1C6C14ED" w14:textId="77777777">
            <w:pPr>
              <w:spacing w:before="0"/>
              <w:rPr>
                <w:rFonts w:eastAsia="Times New Roman" w:cs="Arial"/>
                <w:color w:val="000000"/>
                <w:sz w:val="20"/>
                <w:szCs w:val="20"/>
              </w:rPr>
            </w:pPr>
            <w:r w:rsidRPr="00753E20">
              <w:rPr>
                <w:rFonts w:eastAsia="Times New Roman" w:cs="Arial"/>
                <w:color w:val="000000"/>
                <w:sz w:val="20"/>
                <w:szCs w:val="20"/>
              </w:rPr>
              <w:t>One or more printable ASCII characters.</w:t>
            </w:r>
          </w:p>
        </w:tc>
        <w:tc>
          <w:tcPr>
            <w:tcW w:w="2160" w:type="dxa"/>
            <w:shd w:val="clear" w:color="auto" w:fill="auto"/>
            <w:vAlign w:val="center"/>
            <w:hideMark/>
          </w:tcPr>
          <w:p w:rsidRPr="00753E20" w:rsidR="00753E20" w:rsidP="00612DDA" w:rsidRDefault="00753E20" w14:paraId="796B8875"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2D5EF1D5"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7383A104" w14:textId="77777777">
        <w:trPr>
          <w:trHeight w:val="242"/>
        </w:trPr>
        <w:tc>
          <w:tcPr>
            <w:tcW w:w="1451" w:type="dxa"/>
            <w:shd w:val="clear" w:color="auto" w:fill="auto"/>
            <w:vAlign w:val="center"/>
            <w:hideMark/>
          </w:tcPr>
          <w:p w:rsidRPr="00753E20" w:rsidR="00753E20" w:rsidP="00612DDA" w:rsidRDefault="00753E20" w14:paraId="5449DDF5"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pageNumber</w:t>
            </w:r>
            <w:proofErr w:type="spellEnd"/>
          </w:p>
        </w:tc>
        <w:tc>
          <w:tcPr>
            <w:tcW w:w="2779" w:type="dxa"/>
            <w:shd w:val="clear" w:color="auto" w:fill="auto"/>
            <w:vAlign w:val="center"/>
            <w:hideMark/>
          </w:tcPr>
          <w:p w:rsidRPr="00753E20" w:rsidR="00753E20" w:rsidP="00612DDA" w:rsidRDefault="00753E20" w14:paraId="30D4E469" w14:textId="77777777">
            <w:pPr>
              <w:spacing w:before="0"/>
              <w:rPr>
                <w:rFonts w:eastAsia="Times New Roman" w:cs="Arial"/>
                <w:color w:val="000000"/>
                <w:sz w:val="20"/>
                <w:szCs w:val="20"/>
              </w:rPr>
            </w:pPr>
            <w:r w:rsidRPr="00753E20">
              <w:rPr>
                <w:rFonts w:eastAsia="Times New Roman" w:cs="Arial"/>
                <w:color w:val="000000"/>
                <w:sz w:val="20"/>
                <w:szCs w:val="20"/>
              </w:rPr>
              <w:t>Number of the (online) page the item appears on.</w:t>
            </w:r>
          </w:p>
        </w:tc>
        <w:tc>
          <w:tcPr>
            <w:tcW w:w="1631" w:type="dxa"/>
            <w:shd w:val="clear" w:color="auto" w:fill="auto"/>
            <w:vAlign w:val="center"/>
            <w:hideMark/>
          </w:tcPr>
          <w:p w:rsidRPr="00753E20" w:rsidR="00753E20" w:rsidP="00612DDA" w:rsidRDefault="00753E20" w14:paraId="724B52E7"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xsd:unsigned</w:t>
            </w:r>
            <w:proofErr w:type="spellEnd"/>
            <w:r w:rsidRPr="00753E20">
              <w:rPr>
                <w:rFonts w:eastAsia="Times New Roman" w:cs="Arial"/>
                <w:color w:val="000000"/>
                <w:sz w:val="20"/>
                <w:szCs w:val="20"/>
              </w:rPr>
              <w:t xml:space="preserve"> Int</w:t>
            </w:r>
          </w:p>
        </w:tc>
        <w:tc>
          <w:tcPr>
            <w:tcW w:w="2149" w:type="dxa"/>
            <w:shd w:val="clear" w:color="auto" w:fill="auto"/>
            <w:vAlign w:val="center"/>
            <w:hideMark/>
          </w:tcPr>
          <w:p w:rsidRPr="00753E20" w:rsidR="00753E20" w:rsidP="00612DDA" w:rsidRDefault="00753E20" w14:paraId="4EB8620D" w14:textId="1F54C5BA">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12966990"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612DDA" w:rsidRDefault="00753E20" w14:paraId="2F5C6ED0" w14:textId="5F9EA860">
            <w:pPr>
              <w:spacing w:before="0"/>
              <w:rPr>
                <w:rFonts w:eastAsia="Times New Roman" w:cs="Arial"/>
                <w:color w:val="000000"/>
                <w:sz w:val="20"/>
                <w:szCs w:val="20"/>
              </w:rPr>
            </w:pPr>
            <w:r w:rsidRPr="00753E20">
              <w:rPr>
                <w:rFonts w:eastAsia="Times New Roman" w:cs="Arial"/>
                <w:color w:val="000000"/>
                <w:sz w:val="20"/>
                <w:szCs w:val="20"/>
              </w:rPr>
              <w:t>Positive 32-bit integer</w:t>
            </w:r>
          </w:p>
        </w:tc>
        <w:tc>
          <w:tcPr>
            <w:tcW w:w="2160" w:type="dxa"/>
            <w:shd w:val="clear" w:color="auto" w:fill="auto"/>
            <w:vAlign w:val="center"/>
            <w:hideMark/>
          </w:tcPr>
          <w:p w:rsidRPr="00753E20" w:rsidR="00753E20" w:rsidP="00612DDA" w:rsidRDefault="00753E20" w14:paraId="0813EF91"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7FDA4485"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653F50B7" w14:textId="77777777">
        <w:trPr>
          <w:trHeight w:val="260"/>
        </w:trPr>
        <w:tc>
          <w:tcPr>
            <w:tcW w:w="1451" w:type="dxa"/>
            <w:shd w:val="clear" w:color="auto" w:fill="auto"/>
            <w:vAlign w:val="center"/>
            <w:hideMark/>
          </w:tcPr>
          <w:p w:rsidRPr="00753E20" w:rsidR="00753E20" w:rsidP="00612DDA" w:rsidRDefault="00753E20" w14:paraId="73E8F26E"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pageVisits</w:t>
            </w:r>
            <w:proofErr w:type="spellEnd"/>
          </w:p>
        </w:tc>
        <w:tc>
          <w:tcPr>
            <w:tcW w:w="2779" w:type="dxa"/>
            <w:shd w:val="clear" w:color="auto" w:fill="auto"/>
            <w:vAlign w:val="center"/>
            <w:hideMark/>
          </w:tcPr>
          <w:p w:rsidRPr="00753E20" w:rsidR="00753E20" w:rsidP="00612DDA" w:rsidRDefault="00753E20" w14:paraId="4AA955E7" w14:textId="77777777">
            <w:pPr>
              <w:spacing w:before="0"/>
              <w:rPr>
                <w:rFonts w:eastAsia="Times New Roman" w:cs="Arial"/>
                <w:color w:val="000000"/>
                <w:sz w:val="20"/>
                <w:szCs w:val="20"/>
              </w:rPr>
            </w:pPr>
            <w:r w:rsidRPr="00753E20">
              <w:rPr>
                <w:rFonts w:eastAsia="Times New Roman" w:cs="Arial"/>
                <w:color w:val="000000"/>
                <w:sz w:val="20"/>
                <w:szCs w:val="20"/>
              </w:rPr>
              <w:t>Number of times the student visited the (online) page this item is on.</w:t>
            </w:r>
          </w:p>
        </w:tc>
        <w:tc>
          <w:tcPr>
            <w:tcW w:w="1631" w:type="dxa"/>
            <w:shd w:val="clear" w:color="auto" w:fill="auto"/>
            <w:vAlign w:val="center"/>
            <w:hideMark/>
          </w:tcPr>
          <w:p w:rsidRPr="00753E20" w:rsidR="00753E20" w:rsidP="00612DDA" w:rsidRDefault="00753E20" w14:paraId="5D516724"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2149" w:type="dxa"/>
            <w:shd w:val="clear" w:color="auto" w:fill="auto"/>
            <w:vAlign w:val="center"/>
            <w:hideMark/>
          </w:tcPr>
          <w:p w:rsidRPr="00753E20" w:rsidR="00753E20" w:rsidP="00612DDA" w:rsidRDefault="00753E20" w14:paraId="16EEC352" w14:textId="59EA18E7">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60C7E233"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612DDA" w:rsidRDefault="00753E20" w14:paraId="6F3DAE51" w14:textId="2A0E6629">
            <w:pPr>
              <w:spacing w:before="0"/>
              <w:rPr>
                <w:rFonts w:eastAsia="Times New Roman" w:cs="Arial"/>
                <w:color w:val="000000"/>
                <w:sz w:val="20"/>
                <w:szCs w:val="20"/>
              </w:rPr>
            </w:pPr>
            <w:r w:rsidRPr="00753E20">
              <w:rPr>
                <w:rFonts w:eastAsia="Times New Roman" w:cs="Arial"/>
                <w:color w:val="000000"/>
                <w:sz w:val="20"/>
                <w:szCs w:val="20"/>
              </w:rPr>
              <w:t>Positive 32-bit integer</w:t>
            </w:r>
          </w:p>
        </w:tc>
        <w:tc>
          <w:tcPr>
            <w:tcW w:w="2160" w:type="dxa"/>
            <w:shd w:val="clear" w:color="auto" w:fill="auto"/>
            <w:vAlign w:val="center"/>
            <w:hideMark/>
          </w:tcPr>
          <w:p w:rsidRPr="00753E20" w:rsidR="00753E20" w:rsidP="00612DDA" w:rsidRDefault="00753E20" w14:paraId="2C5559EE"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6167C6B7"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19EE5BCD" w14:textId="77777777">
        <w:trPr>
          <w:trHeight w:val="278"/>
        </w:trPr>
        <w:tc>
          <w:tcPr>
            <w:tcW w:w="1451" w:type="dxa"/>
            <w:shd w:val="clear" w:color="auto" w:fill="auto"/>
            <w:vAlign w:val="center"/>
            <w:hideMark/>
          </w:tcPr>
          <w:p w:rsidRPr="00753E20" w:rsidR="00753E20" w:rsidP="00612DDA" w:rsidRDefault="00753E20" w14:paraId="6381EFD1"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pageTime</w:t>
            </w:r>
            <w:proofErr w:type="spellEnd"/>
          </w:p>
        </w:tc>
        <w:tc>
          <w:tcPr>
            <w:tcW w:w="2779" w:type="dxa"/>
            <w:shd w:val="clear" w:color="auto" w:fill="auto"/>
            <w:vAlign w:val="center"/>
            <w:hideMark/>
          </w:tcPr>
          <w:p w:rsidRPr="00753E20" w:rsidR="00753E20" w:rsidP="00612DDA" w:rsidRDefault="00753E20" w14:paraId="0ADA0E0E" w14:textId="77777777">
            <w:pPr>
              <w:spacing w:before="0"/>
              <w:rPr>
                <w:rFonts w:eastAsia="Times New Roman" w:cs="Arial"/>
                <w:color w:val="000000"/>
                <w:sz w:val="20"/>
                <w:szCs w:val="20"/>
              </w:rPr>
            </w:pPr>
            <w:r w:rsidRPr="00753E20">
              <w:rPr>
                <w:rFonts w:eastAsia="Times New Roman" w:cs="Arial"/>
                <w:color w:val="000000"/>
                <w:sz w:val="20"/>
                <w:szCs w:val="20"/>
              </w:rPr>
              <w:t>Time (in milliseconds) the student spent on the (online) page this item is on.</w:t>
            </w:r>
          </w:p>
        </w:tc>
        <w:tc>
          <w:tcPr>
            <w:tcW w:w="1631" w:type="dxa"/>
            <w:shd w:val="clear" w:color="auto" w:fill="auto"/>
            <w:vAlign w:val="center"/>
            <w:hideMark/>
          </w:tcPr>
          <w:p w:rsidRPr="00753E20" w:rsidR="00753E20" w:rsidP="00612DDA" w:rsidRDefault="00753E20" w14:paraId="6A59DC7D"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int</w:t>
            </w:r>
          </w:p>
        </w:tc>
        <w:tc>
          <w:tcPr>
            <w:tcW w:w="2149" w:type="dxa"/>
            <w:shd w:val="clear" w:color="auto" w:fill="auto"/>
            <w:vAlign w:val="center"/>
            <w:hideMark/>
          </w:tcPr>
          <w:p w:rsidRPr="00753E20" w:rsidR="00753E20" w:rsidP="00612DDA" w:rsidRDefault="00753E20" w14:paraId="146CAA76" w14:textId="41A3E6A9">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27D43ECB"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612DDA" w:rsidRDefault="00753E20" w14:paraId="1479C7FE" w14:textId="77777777">
            <w:pPr>
              <w:spacing w:before="0"/>
              <w:rPr>
                <w:rFonts w:eastAsia="Times New Roman" w:cs="Arial"/>
                <w:color w:val="000000"/>
                <w:sz w:val="20"/>
                <w:szCs w:val="20"/>
              </w:rPr>
            </w:pPr>
            <w:r w:rsidRPr="00753E20">
              <w:rPr>
                <w:rFonts w:eastAsia="Times New Roman" w:cs="Arial"/>
                <w:color w:val="000000"/>
                <w:sz w:val="20"/>
                <w:szCs w:val="20"/>
              </w:rPr>
              <w:t>Signed 32-bit integer</w:t>
            </w:r>
          </w:p>
        </w:tc>
        <w:tc>
          <w:tcPr>
            <w:tcW w:w="2160" w:type="dxa"/>
            <w:shd w:val="clear" w:color="auto" w:fill="auto"/>
            <w:vAlign w:val="center"/>
            <w:hideMark/>
          </w:tcPr>
          <w:p w:rsidRPr="00753E20" w:rsidR="00753E20" w:rsidP="00612DDA" w:rsidRDefault="00753E20" w14:paraId="1EFA1160" w14:textId="77777777">
            <w:pPr>
              <w:spacing w:before="0"/>
              <w:rPr>
                <w:rFonts w:eastAsia="Times New Roman" w:cs="Arial"/>
                <w:color w:val="000000"/>
                <w:sz w:val="20"/>
                <w:szCs w:val="20"/>
              </w:rPr>
            </w:pPr>
          </w:p>
        </w:tc>
        <w:tc>
          <w:tcPr>
            <w:tcW w:w="900" w:type="dxa"/>
            <w:shd w:val="clear" w:color="auto" w:fill="auto"/>
            <w:vAlign w:val="center"/>
            <w:hideMark/>
          </w:tcPr>
          <w:p w:rsidRPr="00753E20" w:rsidR="00753E20" w:rsidP="00612DDA" w:rsidRDefault="00753E20" w14:paraId="7A7948E4" w14:textId="77777777">
            <w:pPr>
              <w:spacing w:before="0"/>
              <w:rPr>
                <w:rFonts w:eastAsia="Times New Roman" w:cs="Arial"/>
                <w:color w:val="000000"/>
                <w:sz w:val="20"/>
                <w:szCs w:val="20"/>
              </w:rPr>
            </w:pPr>
            <w:r w:rsidRPr="00753E20">
              <w:rPr>
                <w:rFonts w:eastAsia="Times New Roman" w:cs="Arial"/>
                <w:color w:val="000000"/>
                <w:sz w:val="20"/>
                <w:szCs w:val="20"/>
              </w:rPr>
              <w:t> </w:t>
            </w:r>
          </w:p>
        </w:tc>
      </w:tr>
      <w:tr w:rsidRPr="00B83F1B" w:rsidR="00753E20" w:rsidTr="00612DDA" w14:paraId="2E043F3E" w14:textId="77777777">
        <w:trPr>
          <w:trHeight w:val="1215"/>
        </w:trPr>
        <w:tc>
          <w:tcPr>
            <w:tcW w:w="1451" w:type="dxa"/>
            <w:shd w:val="clear" w:color="auto" w:fill="auto"/>
            <w:vAlign w:val="center"/>
            <w:hideMark/>
          </w:tcPr>
          <w:p w:rsidRPr="00753E20" w:rsidR="00753E20" w:rsidP="00612DDA" w:rsidRDefault="00753E20" w14:paraId="26670B5D" w14:textId="77777777">
            <w:pPr>
              <w:spacing w:before="0"/>
              <w:rPr>
                <w:rFonts w:eastAsia="Times New Roman" w:cs="Arial"/>
                <w:color w:val="000000"/>
                <w:sz w:val="20"/>
                <w:szCs w:val="20"/>
              </w:rPr>
            </w:pPr>
            <w:r w:rsidRPr="00753E20">
              <w:rPr>
                <w:rFonts w:eastAsia="Times New Roman" w:cs="Arial"/>
                <w:color w:val="000000"/>
                <w:sz w:val="20"/>
                <w:szCs w:val="20"/>
              </w:rPr>
              <w:lastRenderedPageBreak/>
              <w:t>dropped</w:t>
            </w:r>
          </w:p>
        </w:tc>
        <w:tc>
          <w:tcPr>
            <w:tcW w:w="2779" w:type="dxa"/>
            <w:shd w:val="clear" w:color="auto" w:fill="auto"/>
            <w:vAlign w:val="center"/>
            <w:hideMark/>
          </w:tcPr>
          <w:p w:rsidRPr="00753E20" w:rsidR="00753E20" w:rsidP="00612DDA" w:rsidRDefault="00753E20" w14:paraId="5A2BC27B" w14:textId="6ED2A89B">
            <w:pPr>
              <w:spacing w:before="0"/>
              <w:rPr>
                <w:rFonts w:eastAsia="Times New Roman" w:cs="Arial"/>
                <w:color w:val="000000"/>
                <w:sz w:val="20"/>
                <w:szCs w:val="20"/>
              </w:rPr>
            </w:pPr>
            <w:r w:rsidRPr="00753E20">
              <w:rPr>
                <w:rFonts w:eastAsia="Times New Roman" w:cs="Arial"/>
                <w:color w:val="000000"/>
                <w:sz w:val="20"/>
                <w:szCs w:val="20"/>
              </w:rPr>
              <w:t>Whether the item is dropped. If an item was administered but later inactivated, the DW might receive a new record with this flag turned on.</w:t>
            </w:r>
          </w:p>
        </w:tc>
        <w:tc>
          <w:tcPr>
            <w:tcW w:w="1631" w:type="dxa"/>
            <w:shd w:val="clear" w:color="auto" w:fill="auto"/>
            <w:vAlign w:val="center"/>
            <w:hideMark/>
          </w:tcPr>
          <w:p w:rsidRPr="00753E20" w:rsidR="00753E20" w:rsidP="00612DDA" w:rsidRDefault="00753E20" w14:paraId="5BD0BE66" w14:textId="77777777">
            <w:pPr>
              <w:spacing w:before="0"/>
              <w:rPr>
                <w:rFonts w:eastAsia="Times New Roman" w:cs="Arial"/>
                <w:color w:val="000000"/>
                <w:sz w:val="20"/>
                <w:szCs w:val="20"/>
              </w:rPr>
            </w:pPr>
            <w:proofErr w:type="spellStart"/>
            <w:r w:rsidRPr="00753E20">
              <w:rPr>
                <w:rFonts w:eastAsia="Times New Roman" w:cs="Arial"/>
                <w:color w:val="000000"/>
                <w:sz w:val="20"/>
                <w:szCs w:val="20"/>
              </w:rPr>
              <w:t>xsd</w:t>
            </w:r>
            <w:proofErr w:type="spellEnd"/>
            <w:r w:rsidRPr="00753E20">
              <w:rPr>
                <w:rFonts w:eastAsia="Times New Roman" w:cs="Arial"/>
                <w:color w:val="000000"/>
                <w:sz w:val="20"/>
                <w:szCs w:val="20"/>
              </w:rPr>
              <w:t>: unsigned Int</w:t>
            </w:r>
          </w:p>
        </w:tc>
        <w:tc>
          <w:tcPr>
            <w:tcW w:w="2149" w:type="dxa"/>
            <w:shd w:val="clear" w:color="auto" w:fill="auto"/>
            <w:vAlign w:val="center"/>
            <w:hideMark/>
          </w:tcPr>
          <w:p w:rsidRPr="00753E20" w:rsidR="00753E20" w:rsidP="00612DDA" w:rsidRDefault="00753E20" w14:paraId="72254776" w14:textId="614C77A9">
            <w:pPr>
              <w:spacing w:before="0"/>
              <w:rPr>
                <w:rFonts w:eastAsia="Times New Roman" w:cs="Arial"/>
                <w:color w:val="000000"/>
                <w:sz w:val="20"/>
                <w:szCs w:val="20"/>
              </w:rPr>
            </w:pPr>
            <w:r w:rsidRPr="00753E20">
              <w:rPr>
                <w:rFonts w:eastAsia="Times New Roman" w:cs="Arial"/>
                <w:color w:val="000000"/>
                <w:sz w:val="20"/>
                <w:szCs w:val="20"/>
              </w:rPr>
              <w:t>Required: Interim; Optional:  Summative</w:t>
            </w:r>
          </w:p>
        </w:tc>
        <w:tc>
          <w:tcPr>
            <w:tcW w:w="883" w:type="dxa"/>
            <w:shd w:val="clear" w:color="auto" w:fill="auto"/>
            <w:vAlign w:val="center"/>
            <w:hideMark/>
          </w:tcPr>
          <w:p w:rsidRPr="00753E20" w:rsidR="00753E20" w:rsidP="00612DDA" w:rsidRDefault="00753E20" w14:paraId="1B33761A" w14:textId="77777777">
            <w:pPr>
              <w:spacing w:before="0"/>
              <w:rPr>
                <w:rFonts w:eastAsia="Times New Roman" w:cs="Arial"/>
                <w:color w:val="000000"/>
                <w:sz w:val="20"/>
                <w:szCs w:val="20"/>
              </w:rPr>
            </w:pPr>
            <w:r w:rsidRPr="00753E20">
              <w:rPr>
                <w:rFonts w:eastAsia="Times New Roman" w:cs="Arial"/>
                <w:color w:val="000000"/>
                <w:sz w:val="20"/>
                <w:szCs w:val="20"/>
              </w:rPr>
              <w:t>8</w:t>
            </w:r>
          </w:p>
        </w:tc>
        <w:tc>
          <w:tcPr>
            <w:tcW w:w="2087" w:type="dxa"/>
            <w:shd w:val="clear" w:color="auto" w:fill="auto"/>
            <w:vAlign w:val="center"/>
            <w:hideMark/>
          </w:tcPr>
          <w:p w:rsidRPr="00753E20" w:rsidR="00753E20" w:rsidP="00612DDA" w:rsidRDefault="00753E20" w14:paraId="20467D38" w14:textId="77777777">
            <w:pPr>
              <w:spacing w:before="0"/>
              <w:rPr>
                <w:rFonts w:eastAsia="Times New Roman" w:cs="Arial"/>
                <w:color w:val="000000"/>
                <w:sz w:val="20"/>
                <w:szCs w:val="20"/>
              </w:rPr>
            </w:pPr>
            <w:r w:rsidRPr="00753E20">
              <w:rPr>
                <w:rFonts w:eastAsia="Times New Roman" w:cs="Arial"/>
                <w:color w:val="000000"/>
                <w:sz w:val="20"/>
                <w:szCs w:val="20"/>
              </w:rPr>
              <w:t>0 is not dropped.</w:t>
            </w:r>
            <w:r w:rsidRPr="00753E20">
              <w:rPr>
                <w:rFonts w:eastAsia="Times New Roman" w:cs="Arial"/>
                <w:color w:val="000000"/>
                <w:sz w:val="20"/>
                <w:szCs w:val="20"/>
              </w:rPr>
              <w:br/>
            </w:r>
            <w:r w:rsidRPr="00753E20">
              <w:rPr>
                <w:rFonts w:eastAsia="Times New Roman" w:cs="Arial"/>
                <w:color w:val="000000"/>
                <w:sz w:val="20"/>
                <w:szCs w:val="20"/>
              </w:rPr>
              <w:t>1 item is dropped.</w:t>
            </w:r>
          </w:p>
        </w:tc>
        <w:tc>
          <w:tcPr>
            <w:tcW w:w="2160" w:type="dxa"/>
            <w:shd w:val="clear" w:color="auto" w:fill="auto"/>
            <w:vAlign w:val="center"/>
            <w:hideMark/>
          </w:tcPr>
          <w:p w:rsidRPr="00753E20" w:rsidR="00753E20" w:rsidP="00612DDA" w:rsidRDefault="00753E20" w14:paraId="4B3E828B" w14:textId="77777777">
            <w:pPr>
              <w:spacing w:before="0"/>
              <w:rPr>
                <w:rFonts w:eastAsia="Times New Roman" w:cs="Arial"/>
                <w:color w:val="000000"/>
                <w:sz w:val="20"/>
                <w:szCs w:val="20"/>
              </w:rPr>
            </w:pPr>
            <w:r w:rsidRPr="00753E20">
              <w:rPr>
                <w:rFonts w:eastAsia="Times New Roman" w:cs="Arial"/>
                <w:color w:val="000000"/>
                <w:sz w:val="20"/>
                <w:szCs w:val="20"/>
              </w:rPr>
              <w:t> </w:t>
            </w:r>
          </w:p>
        </w:tc>
        <w:tc>
          <w:tcPr>
            <w:tcW w:w="900" w:type="dxa"/>
            <w:shd w:val="clear" w:color="auto" w:fill="auto"/>
            <w:vAlign w:val="center"/>
            <w:hideMark/>
          </w:tcPr>
          <w:p w:rsidRPr="00753E20" w:rsidR="00753E20" w:rsidP="00612DDA" w:rsidRDefault="00753E20" w14:paraId="3822E6FD" w14:textId="77777777">
            <w:pPr>
              <w:spacing w:before="0"/>
              <w:rPr>
                <w:rFonts w:eastAsia="Times New Roman" w:cs="Arial"/>
                <w:color w:val="000000"/>
                <w:sz w:val="20"/>
                <w:szCs w:val="20"/>
              </w:rPr>
            </w:pPr>
            <w:r w:rsidRPr="00753E20">
              <w:rPr>
                <w:rFonts w:eastAsia="Times New Roman" w:cs="Arial"/>
                <w:color w:val="000000"/>
                <w:sz w:val="20"/>
                <w:szCs w:val="20"/>
              </w:rPr>
              <w:t> </w:t>
            </w:r>
          </w:p>
        </w:tc>
      </w:tr>
    </w:tbl>
    <w:p w:rsidR="00B83F1B" w:rsidP="003B19B4" w:rsidRDefault="00B83F1B" w14:paraId="645DCBDE" w14:textId="66885699"/>
    <w:p w:rsidR="003B19B4" w:rsidP="003B19B4" w:rsidRDefault="003B19B4" w14:paraId="7CBEC6DC" w14:textId="3DDFE0BB">
      <w:pPr>
        <w:pStyle w:val="Heading4"/>
      </w:pPr>
      <w:bookmarkStart w:name="_Toc34901211" w:id="294"/>
      <w:r w:rsidRPr="006E1B0C">
        <w:t>TDS Report: Opportunity: Item: Response</w:t>
      </w:r>
      <w:bookmarkEnd w:id="294"/>
    </w:p>
    <w:p w:rsidR="003B19B4" w:rsidP="003B19B4" w:rsidRDefault="003B19B4" w14:paraId="345B1AA1" w14:textId="31BD4D56">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17</w:t>
      </w:r>
      <w:r w:rsidR="005D7BBF">
        <w:rPr>
          <w:noProof/>
        </w:rPr>
        <w:fldChar w:fldCharType="end"/>
      </w:r>
      <w:r>
        <w:t xml:space="preserve">. </w:t>
      </w:r>
      <w:r w:rsidRPr="006E1B0C">
        <w:t>Test Integration XML Output Format (TDS Report: Opportunity: Item: Response)</w:t>
      </w:r>
    </w:p>
    <w:tbl>
      <w:tblPr>
        <w:tblW w:w="13868"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36"/>
        <w:gridCol w:w="3794"/>
        <w:gridCol w:w="1440"/>
        <w:gridCol w:w="1350"/>
        <w:gridCol w:w="1177"/>
        <w:gridCol w:w="2342"/>
        <w:gridCol w:w="1521"/>
        <w:gridCol w:w="908"/>
      </w:tblGrid>
      <w:tr w:rsidRPr="00B83F1B" w:rsidR="00CB3782" w:rsidTr="00612DDA" w14:paraId="48FD72FD" w14:textId="77777777">
        <w:trPr>
          <w:trHeight w:val="330"/>
          <w:tblHeader/>
        </w:trPr>
        <w:tc>
          <w:tcPr>
            <w:tcW w:w="1336" w:type="dxa"/>
            <w:shd w:val="clear" w:color="000000" w:fill="008000"/>
            <w:vAlign w:val="center"/>
            <w:hideMark/>
          </w:tcPr>
          <w:p w:rsidRPr="00B83F1B" w:rsidR="00CB3782" w:rsidP="00612DDA" w:rsidRDefault="00CB3782" w14:paraId="2338AFC4" w14:textId="77777777">
            <w:pPr>
              <w:spacing w:before="0"/>
              <w:rPr>
                <w:rFonts w:eastAsia="Times New Roman" w:cs="Arial"/>
                <w:b/>
                <w:bCs/>
                <w:color w:val="FFFFFF"/>
                <w:szCs w:val="24"/>
              </w:rPr>
            </w:pPr>
            <w:r w:rsidRPr="00B83F1B">
              <w:rPr>
                <w:rFonts w:eastAsia="Times New Roman" w:cs="Arial"/>
                <w:b/>
                <w:bCs/>
                <w:color w:val="FFFFFF"/>
                <w:szCs w:val="24"/>
              </w:rPr>
              <w:t>TDS Field Name (attribute)</w:t>
            </w:r>
          </w:p>
        </w:tc>
        <w:tc>
          <w:tcPr>
            <w:tcW w:w="3794" w:type="dxa"/>
            <w:shd w:val="clear" w:color="000000" w:fill="008000"/>
            <w:vAlign w:val="center"/>
            <w:hideMark/>
          </w:tcPr>
          <w:p w:rsidRPr="00B83F1B" w:rsidR="00CB3782" w:rsidP="00612DDA" w:rsidRDefault="00CB3782" w14:paraId="50BBAB39" w14:textId="77777777">
            <w:pPr>
              <w:spacing w:before="0"/>
              <w:rPr>
                <w:rFonts w:eastAsia="Times New Roman" w:cs="Arial"/>
                <w:b/>
                <w:bCs/>
                <w:color w:val="FFFFFF"/>
                <w:szCs w:val="24"/>
              </w:rPr>
            </w:pPr>
            <w:r w:rsidRPr="00B83F1B">
              <w:rPr>
                <w:rFonts w:eastAsia="Times New Roman" w:cs="Arial"/>
                <w:b/>
                <w:bCs/>
                <w:color w:val="FFFFFF"/>
                <w:szCs w:val="24"/>
              </w:rPr>
              <w:t>Data Element Description</w:t>
            </w:r>
          </w:p>
        </w:tc>
        <w:tc>
          <w:tcPr>
            <w:tcW w:w="1440" w:type="dxa"/>
            <w:shd w:val="clear" w:color="000000" w:fill="008000"/>
            <w:vAlign w:val="center"/>
            <w:hideMark/>
          </w:tcPr>
          <w:p w:rsidRPr="00B83F1B" w:rsidR="00CB3782" w:rsidP="00612DDA" w:rsidRDefault="00CB3782" w14:paraId="4AA48C50" w14:textId="77777777">
            <w:pPr>
              <w:spacing w:before="0"/>
              <w:rPr>
                <w:rFonts w:eastAsia="Times New Roman" w:cs="Arial"/>
                <w:b/>
                <w:bCs/>
                <w:color w:val="FFFFFF"/>
                <w:szCs w:val="24"/>
              </w:rPr>
            </w:pPr>
            <w:r w:rsidRPr="00B83F1B">
              <w:rPr>
                <w:rFonts w:eastAsia="Times New Roman" w:cs="Arial"/>
                <w:b/>
                <w:bCs/>
                <w:color w:val="FFFFFF"/>
                <w:szCs w:val="24"/>
              </w:rPr>
              <w:t>Data Type</w:t>
            </w:r>
          </w:p>
        </w:tc>
        <w:tc>
          <w:tcPr>
            <w:tcW w:w="1350" w:type="dxa"/>
            <w:shd w:val="clear" w:color="000000" w:fill="008000"/>
            <w:vAlign w:val="center"/>
            <w:hideMark/>
          </w:tcPr>
          <w:p w:rsidRPr="00B83F1B" w:rsidR="00CB3782" w:rsidP="00612DDA" w:rsidRDefault="00CB3782" w14:paraId="25A7B467" w14:textId="728587C9">
            <w:pPr>
              <w:spacing w:before="0"/>
              <w:rPr>
                <w:rFonts w:eastAsia="Times New Roman" w:cs="Arial"/>
                <w:b/>
                <w:bCs/>
                <w:color w:val="FFFFFF"/>
                <w:szCs w:val="24"/>
              </w:rPr>
            </w:pPr>
            <w:r w:rsidRPr="00B83F1B">
              <w:rPr>
                <w:rFonts w:eastAsia="Times New Roman" w:cs="Arial"/>
                <w:b/>
                <w:bCs/>
                <w:color w:val="FFFFFF"/>
                <w:szCs w:val="24"/>
              </w:rPr>
              <w:t xml:space="preserve"> </w:t>
            </w:r>
            <w:r w:rsidR="00612DDA">
              <w:rPr>
                <w:rFonts w:eastAsia="Times New Roman" w:cs="Arial"/>
                <w:b/>
                <w:bCs/>
                <w:color w:val="FFFFFF"/>
                <w:szCs w:val="24"/>
              </w:rPr>
              <w:t>R</w:t>
            </w:r>
            <w:r w:rsidRPr="00B83F1B">
              <w:rPr>
                <w:rFonts w:eastAsia="Times New Roman" w:cs="Arial"/>
                <w:b/>
                <w:bCs/>
                <w:color w:val="FFFFFF"/>
                <w:szCs w:val="24"/>
              </w:rPr>
              <w:t>equired</w:t>
            </w:r>
          </w:p>
        </w:tc>
        <w:tc>
          <w:tcPr>
            <w:tcW w:w="1177" w:type="dxa"/>
            <w:shd w:val="clear" w:color="000000" w:fill="008000"/>
            <w:vAlign w:val="center"/>
            <w:hideMark/>
          </w:tcPr>
          <w:p w:rsidRPr="00B83F1B" w:rsidR="00CB3782" w:rsidP="00612DDA" w:rsidRDefault="00CB3782" w14:paraId="2DC09701" w14:textId="3F6701E5">
            <w:pPr>
              <w:spacing w:before="0"/>
              <w:rPr>
                <w:rFonts w:eastAsia="Times New Roman" w:cs="Arial"/>
                <w:b/>
                <w:bCs/>
                <w:color w:val="FFFFFF"/>
                <w:szCs w:val="24"/>
              </w:rPr>
            </w:pPr>
            <w:r w:rsidRPr="00B83F1B">
              <w:rPr>
                <w:rFonts w:eastAsia="Times New Roman" w:cs="Arial"/>
                <w:b/>
                <w:bCs/>
                <w:color w:val="FFFFFF"/>
                <w:szCs w:val="24"/>
              </w:rPr>
              <w:t>Widt</w:t>
            </w:r>
            <w:r>
              <w:rPr>
                <w:rFonts w:eastAsia="Times New Roman" w:cs="Arial"/>
                <w:b/>
                <w:bCs/>
                <w:color w:val="FFFFFF"/>
                <w:szCs w:val="24"/>
              </w:rPr>
              <w:t>h</w:t>
            </w:r>
          </w:p>
        </w:tc>
        <w:tc>
          <w:tcPr>
            <w:tcW w:w="2342" w:type="dxa"/>
            <w:shd w:val="clear" w:color="000000" w:fill="008000"/>
            <w:vAlign w:val="center"/>
            <w:hideMark/>
          </w:tcPr>
          <w:p w:rsidRPr="00B83F1B" w:rsidR="00CB3782" w:rsidP="00612DDA" w:rsidRDefault="00CB3782" w14:paraId="506DD50F" w14:textId="77777777">
            <w:pPr>
              <w:spacing w:before="0"/>
              <w:rPr>
                <w:rFonts w:eastAsia="Times New Roman" w:cs="Arial"/>
                <w:b/>
                <w:bCs/>
                <w:color w:val="FFFFFF"/>
                <w:szCs w:val="24"/>
              </w:rPr>
            </w:pPr>
            <w:r w:rsidRPr="00B83F1B">
              <w:rPr>
                <w:rFonts w:eastAsia="Times New Roman" w:cs="Arial"/>
                <w:b/>
                <w:bCs/>
                <w:color w:val="FFFFFF"/>
                <w:szCs w:val="24"/>
              </w:rPr>
              <w:t>Acceptable Values</w:t>
            </w:r>
          </w:p>
        </w:tc>
        <w:tc>
          <w:tcPr>
            <w:tcW w:w="1521" w:type="dxa"/>
            <w:shd w:val="clear" w:color="000000" w:fill="008000"/>
            <w:vAlign w:val="center"/>
            <w:hideMark/>
          </w:tcPr>
          <w:p w:rsidRPr="00B83F1B" w:rsidR="00CB3782" w:rsidP="00612DDA" w:rsidRDefault="00CB3782" w14:paraId="2093762B" w14:textId="77777777">
            <w:pPr>
              <w:spacing w:before="0"/>
              <w:rPr>
                <w:rFonts w:eastAsia="Times New Roman" w:cs="Arial"/>
                <w:b/>
                <w:bCs/>
                <w:color w:val="FFFFFF"/>
                <w:szCs w:val="24"/>
              </w:rPr>
            </w:pPr>
            <w:r w:rsidRPr="00B83F1B">
              <w:rPr>
                <w:rFonts w:eastAsia="Times New Roman" w:cs="Arial"/>
                <w:b/>
                <w:bCs/>
                <w:color w:val="FFFFFF"/>
                <w:szCs w:val="24"/>
              </w:rPr>
              <w:t>Examples</w:t>
            </w:r>
          </w:p>
        </w:tc>
        <w:tc>
          <w:tcPr>
            <w:tcW w:w="908" w:type="dxa"/>
            <w:shd w:val="clear" w:color="000000" w:fill="008000"/>
            <w:vAlign w:val="center"/>
            <w:hideMark/>
          </w:tcPr>
          <w:p w:rsidRPr="00B83F1B" w:rsidR="00CB3782" w:rsidP="00612DDA" w:rsidRDefault="00597399" w14:paraId="542921AB" w14:textId="14F03894">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C41AB3" w:rsidR="00CB3782" w:rsidTr="00612DDA" w14:paraId="2F94B43C" w14:textId="77777777">
        <w:trPr>
          <w:trHeight w:val="900"/>
        </w:trPr>
        <w:tc>
          <w:tcPr>
            <w:tcW w:w="1336" w:type="dxa"/>
            <w:shd w:val="clear" w:color="auto" w:fill="auto"/>
            <w:vAlign w:val="center"/>
            <w:hideMark/>
          </w:tcPr>
          <w:p w:rsidRPr="00CB3782" w:rsidR="00CB3782" w:rsidP="00612DDA" w:rsidRDefault="00CB3782" w14:paraId="00A0A5D2" w14:textId="77777777">
            <w:pPr>
              <w:spacing w:before="0"/>
              <w:rPr>
                <w:rFonts w:eastAsia="Times New Roman" w:cs="Arial"/>
                <w:color w:val="000000"/>
                <w:sz w:val="20"/>
                <w:szCs w:val="20"/>
              </w:rPr>
            </w:pPr>
            <w:r w:rsidRPr="00CB3782">
              <w:rPr>
                <w:rFonts w:eastAsia="Times New Roman" w:cs="Arial"/>
                <w:color w:val="000000"/>
                <w:sz w:val="20"/>
                <w:szCs w:val="20"/>
              </w:rPr>
              <w:t>type</w:t>
            </w:r>
          </w:p>
        </w:tc>
        <w:tc>
          <w:tcPr>
            <w:tcW w:w="3794" w:type="dxa"/>
            <w:shd w:val="clear" w:color="auto" w:fill="auto"/>
            <w:vAlign w:val="center"/>
            <w:hideMark/>
          </w:tcPr>
          <w:p w:rsidRPr="00CB3782" w:rsidR="00CB3782" w:rsidP="00612DDA" w:rsidRDefault="00CB3782" w14:paraId="2E0623A9" w14:textId="77777777">
            <w:pPr>
              <w:spacing w:before="0"/>
              <w:rPr>
                <w:rFonts w:eastAsia="Times New Roman" w:cs="Arial"/>
                <w:color w:val="000000"/>
                <w:sz w:val="20"/>
                <w:szCs w:val="20"/>
              </w:rPr>
            </w:pPr>
            <w:r w:rsidRPr="00CB3782">
              <w:rPr>
                <w:rFonts w:eastAsia="Times New Roman" w:cs="Arial"/>
                <w:color w:val="000000"/>
                <w:sz w:val="20"/>
                <w:szCs w:val="20"/>
              </w:rPr>
              <w:t xml:space="preserve">Type of </w:t>
            </w:r>
            <w:proofErr w:type="spellStart"/>
            <w:r w:rsidRPr="00CB3782">
              <w:rPr>
                <w:rFonts w:eastAsia="Times New Roman" w:cs="Arial"/>
                <w:color w:val="000000"/>
                <w:sz w:val="20"/>
                <w:szCs w:val="20"/>
              </w:rPr>
              <w:t>responseValue</w:t>
            </w:r>
            <w:proofErr w:type="spellEnd"/>
            <w:r w:rsidRPr="00CB3782">
              <w:rPr>
                <w:rFonts w:eastAsia="Times New Roman" w:cs="Arial"/>
                <w:color w:val="000000"/>
                <w:sz w:val="20"/>
                <w:szCs w:val="20"/>
              </w:rPr>
              <w:t>. 'reference' is used for scanned paper tests where the scanned response is not included, but only a reference to the file containing the scanned response.</w:t>
            </w:r>
          </w:p>
        </w:tc>
        <w:tc>
          <w:tcPr>
            <w:tcW w:w="1440" w:type="dxa"/>
            <w:shd w:val="clear" w:color="auto" w:fill="auto"/>
            <w:vAlign w:val="center"/>
            <w:hideMark/>
          </w:tcPr>
          <w:p w:rsidRPr="00CB3782" w:rsidR="00CB3782" w:rsidP="00612DDA" w:rsidRDefault="00CB3782" w14:paraId="3C92D0FB"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token</w:t>
            </w:r>
          </w:p>
        </w:tc>
        <w:tc>
          <w:tcPr>
            <w:tcW w:w="1350" w:type="dxa"/>
            <w:shd w:val="clear" w:color="auto" w:fill="auto"/>
            <w:vAlign w:val="center"/>
            <w:hideMark/>
          </w:tcPr>
          <w:p w:rsidRPr="00CB3782" w:rsidR="00CB3782" w:rsidP="00612DDA" w:rsidRDefault="00CB3782" w14:paraId="6767F034" w14:textId="77777777">
            <w:pPr>
              <w:spacing w:before="0"/>
              <w:rPr>
                <w:rFonts w:eastAsia="Times New Roman" w:cs="Arial"/>
                <w:color w:val="000000"/>
                <w:sz w:val="20"/>
                <w:szCs w:val="20"/>
              </w:rPr>
            </w:pPr>
            <w:r w:rsidRPr="00CB3782">
              <w:rPr>
                <w:rFonts w:eastAsia="Times New Roman" w:cs="Arial"/>
                <w:color w:val="000000"/>
                <w:sz w:val="20"/>
                <w:szCs w:val="20"/>
              </w:rPr>
              <w:t>Optional unless Paper Pencil then Required</w:t>
            </w:r>
          </w:p>
        </w:tc>
        <w:tc>
          <w:tcPr>
            <w:tcW w:w="1177" w:type="dxa"/>
            <w:shd w:val="clear" w:color="auto" w:fill="auto"/>
            <w:vAlign w:val="center"/>
            <w:hideMark/>
          </w:tcPr>
          <w:p w:rsidRPr="00CB3782" w:rsidR="00CB3782" w:rsidP="00612DDA" w:rsidRDefault="00CB3782" w14:paraId="1976FA45" w14:textId="77777777">
            <w:pPr>
              <w:spacing w:before="0"/>
              <w:rPr>
                <w:rFonts w:eastAsia="Times New Roman" w:cs="Arial"/>
                <w:color w:val="000000"/>
                <w:sz w:val="20"/>
                <w:szCs w:val="20"/>
              </w:rPr>
            </w:pPr>
            <w:r w:rsidRPr="00CB3782">
              <w:rPr>
                <w:rFonts w:eastAsia="Times New Roman" w:cs="Arial"/>
                <w:color w:val="000000"/>
                <w:sz w:val="20"/>
                <w:szCs w:val="20"/>
              </w:rPr>
              <w:t>10</w:t>
            </w:r>
          </w:p>
        </w:tc>
        <w:tc>
          <w:tcPr>
            <w:tcW w:w="2342" w:type="dxa"/>
            <w:shd w:val="clear" w:color="auto" w:fill="auto"/>
            <w:vAlign w:val="center"/>
            <w:hideMark/>
          </w:tcPr>
          <w:p w:rsidRPr="00CB3782" w:rsidR="00CB3782" w:rsidP="00612DDA" w:rsidRDefault="00CB3782" w14:paraId="046BFAD1" w14:textId="77777777">
            <w:pPr>
              <w:spacing w:before="0"/>
              <w:rPr>
                <w:rFonts w:eastAsia="Times New Roman" w:cs="Arial"/>
                <w:color w:val="000000"/>
                <w:sz w:val="20"/>
                <w:szCs w:val="20"/>
              </w:rPr>
            </w:pPr>
            <w:r w:rsidRPr="00CB3782">
              <w:rPr>
                <w:rFonts w:eastAsia="Times New Roman" w:cs="Arial"/>
                <w:color w:val="000000"/>
                <w:sz w:val="20"/>
                <w:szCs w:val="20"/>
              </w:rPr>
              <w:t>value</w:t>
            </w:r>
            <w:r w:rsidRPr="00CB3782">
              <w:rPr>
                <w:rFonts w:eastAsia="Times New Roman" w:cs="Arial"/>
                <w:color w:val="000000"/>
                <w:sz w:val="20"/>
                <w:szCs w:val="20"/>
              </w:rPr>
              <w:br/>
            </w:r>
            <w:r w:rsidRPr="00CB3782">
              <w:rPr>
                <w:rFonts w:eastAsia="Times New Roman" w:cs="Arial"/>
                <w:color w:val="000000"/>
                <w:sz w:val="20"/>
                <w:szCs w:val="20"/>
              </w:rPr>
              <w:t>reference</w:t>
            </w:r>
          </w:p>
        </w:tc>
        <w:tc>
          <w:tcPr>
            <w:tcW w:w="1521" w:type="dxa"/>
            <w:shd w:val="clear" w:color="auto" w:fill="auto"/>
            <w:vAlign w:val="center"/>
            <w:hideMark/>
          </w:tcPr>
          <w:p w:rsidRPr="00CB3782" w:rsidR="00CB3782" w:rsidP="00612DDA" w:rsidRDefault="00CB3782" w14:paraId="3D81DDEC" w14:textId="77777777">
            <w:pPr>
              <w:spacing w:before="0"/>
              <w:rPr>
                <w:rFonts w:eastAsia="Times New Roman" w:cs="Arial"/>
                <w:color w:val="000000"/>
                <w:sz w:val="20"/>
                <w:szCs w:val="20"/>
              </w:rPr>
            </w:pPr>
            <w:r w:rsidRPr="00CB3782">
              <w:rPr>
                <w:rFonts w:eastAsia="Times New Roman" w:cs="Arial"/>
                <w:color w:val="000000"/>
                <w:sz w:val="20"/>
                <w:szCs w:val="20"/>
              </w:rPr>
              <w:t> </w:t>
            </w:r>
          </w:p>
        </w:tc>
        <w:tc>
          <w:tcPr>
            <w:tcW w:w="908" w:type="dxa"/>
            <w:shd w:val="clear" w:color="auto" w:fill="auto"/>
            <w:vAlign w:val="center"/>
            <w:hideMark/>
          </w:tcPr>
          <w:p w:rsidRPr="00CB3782" w:rsidR="00CB3782" w:rsidP="00612DDA" w:rsidRDefault="00CB3782" w14:paraId="3A2B70D7" w14:textId="77777777">
            <w:pPr>
              <w:spacing w:before="0"/>
              <w:rPr>
                <w:rFonts w:eastAsia="Times New Roman" w:cs="Arial"/>
                <w:color w:val="000000"/>
                <w:sz w:val="20"/>
                <w:szCs w:val="20"/>
              </w:rPr>
            </w:pPr>
            <w:r w:rsidRPr="00CB3782">
              <w:rPr>
                <w:rFonts w:eastAsia="Times New Roman" w:cs="Arial"/>
                <w:color w:val="000000"/>
                <w:sz w:val="20"/>
                <w:szCs w:val="20"/>
              </w:rPr>
              <w:t> </w:t>
            </w:r>
          </w:p>
        </w:tc>
      </w:tr>
      <w:tr w:rsidRPr="00C41AB3" w:rsidR="00CB3782" w:rsidTr="00612DDA" w14:paraId="517B1E2F" w14:textId="77777777">
        <w:trPr>
          <w:trHeight w:val="1200"/>
        </w:trPr>
        <w:tc>
          <w:tcPr>
            <w:tcW w:w="1336" w:type="dxa"/>
            <w:shd w:val="clear" w:color="auto" w:fill="auto"/>
            <w:vAlign w:val="center"/>
            <w:hideMark/>
          </w:tcPr>
          <w:p w:rsidRPr="00CB3782" w:rsidR="00CB3782" w:rsidP="00612DDA" w:rsidRDefault="00CB3782" w14:paraId="1E08CBE5" w14:textId="77777777">
            <w:pPr>
              <w:spacing w:before="0"/>
              <w:rPr>
                <w:rFonts w:eastAsia="Times New Roman" w:cs="Arial"/>
                <w:color w:val="000000"/>
                <w:sz w:val="20"/>
                <w:szCs w:val="20"/>
              </w:rPr>
            </w:pPr>
            <w:r w:rsidRPr="00CB3782">
              <w:rPr>
                <w:rFonts w:eastAsia="Times New Roman" w:cs="Arial"/>
                <w:color w:val="000000"/>
                <w:sz w:val="20"/>
                <w:szCs w:val="20"/>
              </w:rPr>
              <w:t>&lt;node text&gt;</w:t>
            </w:r>
          </w:p>
        </w:tc>
        <w:tc>
          <w:tcPr>
            <w:tcW w:w="3794" w:type="dxa"/>
            <w:shd w:val="clear" w:color="auto" w:fill="auto"/>
            <w:vAlign w:val="center"/>
            <w:hideMark/>
          </w:tcPr>
          <w:p w:rsidRPr="00CB3782" w:rsidR="00CB3782" w:rsidP="00612DDA" w:rsidRDefault="00CB3782" w14:paraId="5282C05F" w14:textId="77777777">
            <w:pPr>
              <w:spacing w:before="0"/>
              <w:rPr>
                <w:rFonts w:eastAsia="Times New Roman" w:cs="Arial"/>
                <w:color w:val="000000"/>
                <w:sz w:val="20"/>
                <w:szCs w:val="20"/>
              </w:rPr>
            </w:pPr>
            <w:r w:rsidRPr="00CB3782">
              <w:rPr>
                <w:rFonts w:eastAsia="Times New Roman" w:cs="Arial"/>
                <w:color w:val="000000"/>
                <w:sz w:val="20"/>
                <w:szCs w:val="20"/>
              </w:rPr>
              <w:t xml:space="preserve">If </w:t>
            </w:r>
            <w:proofErr w:type="spellStart"/>
            <w:r w:rsidRPr="00CB3782">
              <w:rPr>
                <w:rFonts w:eastAsia="Times New Roman" w:cs="Arial"/>
                <w:color w:val="000000"/>
                <w:sz w:val="20"/>
                <w:szCs w:val="20"/>
              </w:rPr>
              <w:t>responseType</w:t>
            </w:r>
            <w:proofErr w:type="spellEnd"/>
            <w:r w:rsidRPr="00CB3782">
              <w:rPr>
                <w:rFonts w:eastAsia="Times New Roman" w:cs="Arial"/>
                <w:color w:val="000000"/>
                <w:sz w:val="20"/>
                <w:szCs w:val="20"/>
              </w:rPr>
              <w:t xml:space="preserve"> is 'value' then the actual response. Note that both MC and CR responses are captured here. If </w:t>
            </w:r>
            <w:proofErr w:type="spellStart"/>
            <w:r w:rsidRPr="00CB3782">
              <w:rPr>
                <w:rFonts w:eastAsia="Times New Roman" w:cs="Arial"/>
                <w:color w:val="000000"/>
                <w:sz w:val="20"/>
                <w:szCs w:val="20"/>
              </w:rPr>
              <w:t>responseType</w:t>
            </w:r>
            <w:proofErr w:type="spellEnd"/>
            <w:r w:rsidRPr="00CB3782">
              <w:rPr>
                <w:rFonts w:eastAsia="Times New Roman" w:cs="Arial"/>
                <w:color w:val="000000"/>
                <w:sz w:val="20"/>
                <w:szCs w:val="20"/>
              </w:rPr>
              <w:t xml:space="preserve"> is 'reference' then the filename where the scanned response is saved.</w:t>
            </w:r>
          </w:p>
        </w:tc>
        <w:tc>
          <w:tcPr>
            <w:tcW w:w="1440" w:type="dxa"/>
            <w:shd w:val="clear" w:color="auto" w:fill="auto"/>
            <w:vAlign w:val="center"/>
            <w:hideMark/>
          </w:tcPr>
          <w:p w:rsidRPr="00CB3782" w:rsidR="00CB3782" w:rsidP="00612DDA" w:rsidRDefault="00CB3782" w14:paraId="7D1ACE7B"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string</w:t>
            </w:r>
          </w:p>
        </w:tc>
        <w:tc>
          <w:tcPr>
            <w:tcW w:w="1350" w:type="dxa"/>
            <w:shd w:val="clear" w:color="auto" w:fill="auto"/>
            <w:vAlign w:val="center"/>
            <w:hideMark/>
          </w:tcPr>
          <w:p w:rsidRPr="00CB3782" w:rsidR="00CB3782" w:rsidP="00612DDA" w:rsidRDefault="00CB3782" w14:paraId="087039F3" w14:textId="77777777">
            <w:pPr>
              <w:spacing w:before="0"/>
              <w:rPr>
                <w:rFonts w:eastAsia="Times New Roman" w:cs="Arial"/>
                <w:color w:val="000000"/>
                <w:sz w:val="20"/>
                <w:szCs w:val="20"/>
              </w:rPr>
            </w:pPr>
            <w:r w:rsidRPr="00CB3782">
              <w:rPr>
                <w:rFonts w:eastAsia="Times New Roman" w:cs="Arial"/>
                <w:color w:val="000000"/>
                <w:sz w:val="20"/>
                <w:szCs w:val="20"/>
              </w:rPr>
              <w:t>Online: Required</w:t>
            </w:r>
          </w:p>
        </w:tc>
        <w:tc>
          <w:tcPr>
            <w:tcW w:w="1177" w:type="dxa"/>
            <w:shd w:val="clear" w:color="auto" w:fill="auto"/>
            <w:vAlign w:val="center"/>
            <w:hideMark/>
          </w:tcPr>
          <w:p w:rsidRPr="00CB3782" w:rsidR="00CB3782" w:rsidP="00612DDA" w:rsidRDefault="00CB3782" w14:paraId="546BDD18" w14:textId="77777777">
            <w:pPr>
              <w:spacing w:before="0"/>
              <w:rPr>
                <w:rFonts w:eastAsia="Times New Roman" w:cs="Arial"/>
                <w:color w:val="000000"/>
                <w:sz w:val="20"/>
                <w:szCs w:val="20"/>
              </w:rPr>
            </w:pPr>
            <w:r w:rsidRPr="00CB3782">
              <w:rPr>
                <w:rFonts w:eastAsia="Times New Roman" w:cs="Arial"/>
                <w:color w:val="000000"/>
                <w:sz w:val="20"/>
                <w:szCs w:val="20"/>
              </w:rPr>
              <w:t>unlimited</w:t>
            </w:r>
          </w:p>
        </w:tc>
        <w:tc>
          <w:tcPr>
            <w:tcW w:w="2342" w:type="dxa"/>
            <w:shd w:val="clear" w:color="auto" w:fill="auto"/>
            <w:vAlign w:val="center"/>
            <w:hideMark/>
          </w:tcPr>
          <w:p w:rsidRPr="00CB3782" w:rsidR="00CB3782" w:rsidP="00612DDA" w:rsidRDefault="00CB3782" w14:paraId="490DB5F0" w14:textId="77777777">
            <w:pPr>
              <w:spacing w:before="0"/>
              <w:rPr>
                <w:rFonts w:eastAsia="Times New Roman" w:cs="Arial"/>
                <w:color w:val="000000"/>
                <w:sz w:val="20"/>
                <w:szCs w:val="20"/>
              </w:rPr>
            </w:pPr>
          </w:p>
        </w:tc>
        <w:tc>
          <w:tcPr>
            <w:tcW w:w="1521" w:type="dxa"/>
            <w:shd w:val="clear" w:color="auto" w:fill="auto"/>
            <w:vAlign w:val="center"/>
            <w:hideMark/>
          </w:tcPr>
          <w:p w:rsidRPr="00C41AB3" w:rsidR="00CB3782" w:rsidP="00612DDA" w:rsidRDefault="00CB3782" w14:paraId="2E099852" w14:textId="77777777">
            <w:pPr>
              <w:spacing w:before="0"/>
              <w:rPr>
                <w:rFonts w:ascii="Times New Roman" w:hAnsi="Times New Roman" w:eastAsia="Times New Roman"/>
                <w:sz w:val="20"/>
                <w:szCs w:val="20"/>
              </w:rPr>
            </w:pPr>
          </w:p>
        </w:tc>
        <w:tc>
          <w:tcPr>
            <w:tcW w:w="908" w:type="dxa"/>
            <w:shd w:val="clear" w:color="auto" w:fill="auto"/>
            <w:vAlign w:val="center"/>
            <w:hideMark/>
          </w:tcPr>
          <w:p w:rsidRPr="00CB3782" w:rsidR="00CB3782" w:rsidP="00612DDA" w:rsidRDefault="005D7BBF" w14:paraId="41255D5A" w14:textId="464CB1E3">
            <w:pPr>
              <w:spacing w:before="0"/>
              <w:rPr>
                <w:rFonts w:eastAsia="Times New Roman" w:cs="Arial"/>
                <w:color w:val="000000"/>
                <w:sz w:val="20"/>
                <w:szCs w:val="20"/>
              </w:rPr>
            </w:pPr>
            <w:hyperlink w:history="1" w:anchor="_CEDS_Reference_Table">
              <w:r w:rsidRPr="003F5B71" w:rsidR="00612DDA">
                <w:rPr>
                  <w:rStyle w:val="Hyperlink"/>
                  <w:rFonts w:eastAsia="Times New Roman" w:cs="Arial"/>
                  <w:sz w:val="20"/>
                  <w:szCs w:val="20"/>
                </w:rPr>
                <w:t>45</w:t>
              </w:r>
            </w:hyperlink>
          </w:p>
        </w:tc>
      </w:tr>
      <w:tr w:rsidRPr="00C41AB3" w:rsidR="00CB3782" w:rsidTr="00612DDA" w14:paraId="58E36F95" w14:textId="77777777">
        <w:trPr>
          <w:trHeight w:val="600"/>
        </w:trPr>
        <w:tc>
          <w:tcPr>
            <w:tcW w:w="1336" w:type="dxa"/>
            <w:shd w:val="clear" w:color="auto" w:fill="auto"/>
            <w:vAlign w:val="center"/>
            <w:hideMark/>
          </w:tcPr>
          <w:p w:rsidRPr="00CB3782" w:rsidR="00CB3782" w:rsidP="00612DDA" w:rsidRDefault="00CB3782" w14:paraId="290C0269" w14:textId="77777777">
            <w:pPr>
              <w:spacing w:before="0"/>
              <w:rPr>
                <w:rFonts w:eastAsia="Times New Roman" w:cs="Arial"/>
                <w:color w:val="000000"/>
                <w:sz w:val="20"/>
                <w:szCs w:val="20"/>
              </w:rPr>
            </w:pPr>
            <w:r w:rsidRPr="00CB3782">
              <w:rPr>
                <w:rFonts w:eastAsia="Times New Roman" w:cs="Arial"/>
                <w:color w:val="000000"/>
                <w:sz w:val="20"/>
                <w:szCs w:val="20"/>
              </w:rPr>
              <w:t>key</w:t>
            </w:r>
          </w:p>
        </w:tc>
        <w:tc>
          <w:tcPr>
            <w:tcW w:w="3794" w:type="dxa"/>
            <w:shd w:val="clear" w:color="auto" w:fill="auto"/>
            <w:vAlign w:val="center"/>
            <w:hideMark/>
          </w:tcPr>
          <w:p w:rsidRPr="00CB3782" w:rsidR="00CB3782" w:rsidP="00612DDA" w:rsidRDefault="00CB3782" w14:paraId="4CC53DB3" w14:textId="77777777">
            <w:pPr>
              <w:spacing w:before="0"/>
              <w:rPr>
                <w:rFonts w:eastAsia="Times New Roman" w:cs="Arial"/>
                <w:color w:val="000000"/>
                <w:sz w:val="20"/>
                <w:szCs w:val="20"/>
              </w:rPr>
            </w:pPr>
            <w:r w:rsidRPr="00CB3782">
              <w:rPr>
                <w:rFonts w:eastAsia="Times New Roman" w:cs="Arial"/>
                <w:color w:val="000000"/>
                <w:sz w:val="20"/>
                <w:szCs w:val="20"/>
              </w:rPr>
              <w:t>Each response will receive a unique identifier key, which will serve as a more accurate way to match it with an excepted score.</w:t>
            </w:r>
          </w:p>
        </w:tc>
        <w:tc>
          <w:tcPr>
            <w:tcW w:w="1440" w:type="dxa"/>
            <w:shd w:val="clear" w:color="auto" w:fill="auto"/>
            <w:vAlign w:val="center"/>
            <w:hideMark/>
          </w:tcPr>
          <w:p w:rsidRPr="00CB3782" w:rsidR="00CB3782" w:rsidP="00612DDA" w:rsidRDefault="00CB3782" w14:paraId="45DCE7C6"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string</w:t>
            </w:r>
          </w:p>
        </w:tc>
        <w:tc>
          <w:tcPr>
            <w:tcW w:w="1350" w:type="dxa"/>
            <w:shd w:val="clear" w:color="auto" w:fill="auto"/>
            <w:vAlign w:val="center"/>
            <w:hideMark/>
          </w:tcPr>
          <w:p w:rsidRPr="00CB3782" w:rsidR="00CB3782" w:rsidP="00612DDA" w:rsidRDefault="00CB3782" w14:paraId="46B47869" w14:textId="77777777">
            <w:pPr>
              <w:spacing w:before="0"/>
              <w:rPr>
                <w:rFonts w:eastAsia="Times New Roman" w:cs="Arial"/>
                <w:color w:val="000000"/>
                <w:sz w:val="20"/>
                <w:szCs w:val="20"/>
              </w:rPr>
            </w:pPr>
            <w:r w:rsidRPr="00CB3782">
              <w:rPr>
                <w:rFonts w:eastAsia="Times New Roman" w:cs="Arial"/>
                <w:color w:val="000000"/>
                <w:sz w:val="20"/>
                <w:szCs w:val="20"/>
              </w:rPr>
              <w:t>Optional</w:t>
            </w:r>
          </w:p>
        </w:tc>
        <w:tc>
          <w:tcPr>
            <w:tcW w:w="1177" w:type="dxa"/>
            <w:shd w:val="clear" w:color="auto" w:fill="auto"/>
            <w:vAlign w:val="center"/>
            <w:hideMark/>
          </w:tcPr>
          <w:p w:rsidRPr="00CB3782" w:rsidR="00CB3782" w:rsidP="00612DDA" w:rsidRDefault="00CB3782" w14:paraId="147C3A0D" w14:textId="77777777">
            <w:pPr>
              <w:spacing w:before="0"/>
              <w:rPr>
                <w:rFonts w:eastAsia="Times New Roman" w:cs="Arial"/>
                <w:color w:val="000000"/>
                <w:sz w:val="20"/>
                <w:szCs w:val="20"/>
              </w:rPr>
            </w:pPr>
            <w:r w:rsidRPr="00CB3782">
              <w:rPr>
                <w:rFonts w:eastAsia="Times New Roman" w:cs="Arial"/>
                <w:color w:val="000000"/>
                <w:sz w:val="20"/>
                <w:szCs w:val="20"/>
              </w:rPr>
              <w:t>255</w:t>
            </w:r>
          </w:p>
        </w:tc>
        <w:tc>
          <w:tcPr>
            <w:tcW w:w="2342" w:type="dxa"/>
            <w:shd w:val="clear" w:color="auto" w:fill="auto"/>
            <w:vAlign w:val="center"/>
            <w:hideMark/>
          </w:tcPr>
          <w:p w:rsidRPr="00CB3782" w:rsidR="00CB3782" w:rsidP="00612DDA" w:rsidRDefault="00CB3782" w14:paraId="7CCBB965" w14:textId="77777777">
            <w:pPr>
              <w:spacing w:before="0"/>
              <w:rPr>
                <w:rFonts w:eastAsia="Times New Roman" w:cs="Arial"/>
                <w:color w:val="000000"/>
                <w:sz w:val="20"/>
                <w:szCs w:val="20"/>
              </w:rPr>
            </w:pPr>
          </w:p>
        </w:tc>
        <w:tc>
          <w:tcPr>
            <w:tcW w:w="1521" w:type="dxa"/>
            <w:shd w:val="clear" w:color="auto" w:fill="auto"/>
            <w:vAlign w:val="center"/>
            <w:hideMark/>
          </w:tcPr>
          <w:p w:rsidRPr="00C41AB3" w:rsidR="00CB3782" w:rsidP="00612DDA" w:rsidRDefault="00CB3782" w14:paraId="2E944C22" w14:textId="77777777">
            <w:pPr>
              <w:spacing w:before="0"/>
              <w:rPr>
                <w:rFonts w:ascii="Times New Roman" w:hAnsi="Times New Roman" w:eastAsia="Times New Roman"/>
                <w:sz w:val="20"/>
                <w:szCs w:val="20"/>
              </w:rPr>
            </w:pPr>
          </w:p>
        </w:tc>
        <w:tc>
          <w:tcPr>
            <w:tcW w:w="908" w:type="dxa"/>
            <w:shd w:val="clear" w:color="auto" w:fill="auto"/>
            <w:vAlign w:val="center"/>
            <w:hideMark/>
          </w:tcPr>
          <w:p w:rsidRPr="00CB3782" w:rsidR="00CB3782" w:rsidP="00612DDA" w:rsidRDefault="00CB3782" w14:paraId="0A397252" w14:textId="77777777">
            <w:pPr>
              <w:spacing w:before="0"/>
              <w:rPr>
                <w:rFonts w:eastAsia="Times New Roman" w:cs="Arial"/>
                <w:color w:val="000000"/>
                <w:sz w:val="20"/>
                <w:szCs w:val="20"/>
              </w:rPr>
            </w:pPr>
            <w:r w:rsidRPr="00CB3782">
              <w:rPr>
                <w:rFonts w:eastAsia="Times New Roman" w:cs="Arial"/>
                <w:color w:val="000000"/>
                <w:sz w:val="20"/>
                <w:szCs w:val="20"/>
              </w:rPr>
              <w:t> </w:t>
            </w:r>
          </w:p>
        </w:tc>
      </w:tr>
      <w:tr w:rsidRPr="00C41AB3" w:rsidR="00CB3782" w:rsidTr="00612DDA" w14:paraId="64CE9199" w14:textId="77777777">
        <w:trPr>
          <w:trHeight w:val="432"/>
        </w:trPr>
        <w:tc>
          <w:tcPr>
            <w:tcW w:w="1336" w:type="dxa"/>
            <w:shd w:val="clear" w:color="auto" w:fill="auto"/>
            <w:vAlign w:val="center"/>
            <w:hideMark/>
          </w:tcPr>
          <w:p w:rsidRPr="00CB3782" w:rsidR="00CB3782" w:rsidP="00612DDA" w:rsidRDefault="00CB3782" w14:paraId="33E1BF21" w14:textId="77777777">
            <w:pPr>
              <w:spacing w:before="0"/>
              <w:rPr>
                <w:rFonts w:eastAsia="Times New Roman" w:cs="Arial"/>
                <w:color w:val="000000"/>
                <w:sz w:val="20"/>
                <w:szCs w:val="20"/>
              </w:rPr>
            </w:pPr>
            <w:r w:rsidRPr="00CB3782">
              <w:rPr>
                <w:rFonts w:eastAsia="Times New Roman" w:cs="Arial"/>
                <w:color w:val="000000"/>
                <w:sz w:val="20"/>
                <w:szCs w:val="20"/>
              </w:rPr>
              <w:t>date</w:t>
            </w:r>
          </w:p>
        </w:tc>
        <w:tc>
          <w:tcPr>
            <w:tcW w:w="3794" w:type="dxa"/>
            <w:shd w:val="clear" w:color="auto" w:fill="auto"/>
            <w:vAlign w:val="center"/>
            <w:hideMark/>
          </w:tcPr>
          <w:p w:rsidRPr="00CB3782" w:rsidR="00CB3782" w:rsidP="00612DDA" w:rsidRDefault="00CB3782" w14:paraId="766E266F" w14:textId="77777777">
            <w:pPr>
              <w:spacing w:before="0"/>
              <w:rPr>
                <w:rFonts w:eastAsia="Times New Roman" w:cs="Arial"/>
                <w:color w:val="000000"/>
                <w:sz w:val="20"/>
                <w:szCs w:val="20"/>
              </w:rPr>
            </w:pPr>
            <w:r w:rsidRPr="00CB3782">
              <w:rPr>
                <w:rFonts w:eastAsia="Times New Roman" w:cs="Arial"/>
                <w:color w:val="000000"/>
                <w:sz w:val="20"/>
                <w:szCs w:val="20"/>
              </w:rPr>
              <w:t>Date and time the student responded to the item.</w:t>
            </w:r>
          </w:p>
        </w:tc>
        <w:tc>
          <w:tcPr>
            <w:tcW w:w="1440" w:type="dxa"/>
            <w:shd w:val="clear" w:color="auto" w:fill="auto"/>
            <w:vAlign w:val="center"/>
            <w:hideMark/>
          </w:tcPr>
          <w:p w:rsidRPr="00CB3782" w:rsidR="00CB3782" w:rsidP="00612DDA" w:rsidRDefault="00CB3782" w14:paraId="7AC55B2B"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xml:space="preserve">: </w:t>
            </w:r>
            <w:proofErr w:type="spellStart"/>
            <w:r w:rsidRPr="00CB3782">
              <w:rPr>
                <w:rFonts w:eastAsia="Times New Roman" w:cs="Arial"/>
                <w:color w:val="000000"/>
                <w:sz w:val="20"/>
                <w:szCs w:val="20"/>
              </w:rPr>
              <w:t>dateTime</w:t>
            </w:r>
            <w:proofErr w:type="spellEnd"/>
          </w:p>
        </w:tc>
        <w:tc>
          <w:tcPr>
            <w:tcW w:w="1350" w:type="dxa"/>
            <w:shd w:val="clear" w:color="auto" w:fill="auto"/>
            <w:vAlign w:val="center"/>
            <w:hideMark/>
          </w:tcPr>
          <w:p w:rsidRPr="00CB3782" w:rsidR="00CB3782" w:rsidP="00612DDA" w:rsidRDefault="00CB3782" w14:paraId="004781BA" w14:textId="77777777">
            <w:pPr>
              <w:spacing w:before="0"/>
              <w:rPr>
                <w:rFonts w:eastAsia="Times New Roman" w:cs="Arial"/>
                <w:color w:val="000000"/>
                <w:sz w:val="20"/>
                <w:szCs w:val="20"/>
              </w:rPr>
            </w:pPr>
            <w:r w:rsidRPr="00CB3782">
              <w:rPr>
                <w:rFonts w:eastAsia="Times New Roman" w:cs="Arial"/>
                <w:color w:val="000000"/>
                <w:sz w:val="20"/>
                <w:szCs w:val="20"/>
              </w:rPr>
              <w:t>Required</w:t>
            </w:r>
          </w:p>
        </w:tc>
        <w:tc>
          <w:tcPr>
            <w:tcW w:w="1177" w:type="dxa"/>
            <w:shd w:val="clear" w:color="auto" w:fill="auto"/>
            <w:vAlign w:val="center"/>
            <w:hideMark/>
          </w:tcPr>
          <w:p w:rsidRPr="00CB3782" w:rsidR="00CB3782" w:rsidP="00612DDA" w:rsidRDefault="00CB3782" w14:paraId="52486ED9" w14:textId="77777777">
            <w:pPr>
              <w:spacing w:before="0"/>
              <w:rPr>
                <w:rFonts w:eastAsia="Times New Roman" w:cs="Arial"/>
                <w:color w:val="000000"/>
                <w:sz w:val="20"/>
                <w:szCs w:val="20"/>
              </w:rPr>
            </w:pPr>
            <w:r w:rsidRPr="00CB3782">
              <w:rPr>
                <w:rFonts w:eastAsia="Times New Roman" w:cs="Arial"/>
                <w:color w:val="000000"/>
                <w:sz w:val="20"/>
                <w:szCs w:val="20"/>
              </w:rPr>
              <w:t>23</w:t>
            </w:r>
          </w:p>
        </w:tc>
        <w:tc>
          <w:tcPr>
            <w:tcW w:w="2342" w:type="dxa"/>
            <w:shd w:val="clear" w:color="auto" w:fill="auto"/>
            <w:vAlign w:val="center"/>
            <w:hideMark/>
          </w:tcPr>
          <w:p w:rsidRPr="00CB3782" w:rsidR="00CB3782" w:rsidP="00612DDA" w:rsidRDefault="00CB3782" w14:paraId="3FD1501A"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date+time</w:t>
            </w:r>
            <w:proofErr w:type="spellEnd"/>
            <w:r w:rsidRPr="00CB3782">
              <w:rPr>
                <w:rFonts w:eastAsia="Times New Roman" w:cs="Arial"/>
                <w:color w:val="000000"/>
                <w:sz w:val="20"/>
                <w:szCs w:val="20"/>
              </w:rPr>
              <w:t xml:space="preserve"> in ISO 8601 format</w:t>
            </w:r>
          </w:p>
        </w:tc>
        <w:tc>
          <w:tcPr>
            <w:tcW w:w="1521" w:type="dxa"/>
            <w:shd w:val="clear" w:color="auto" w:fill="auto"/>
            <w:vAlign w:val="center"/>
          </w:tcPr>
          <w:p w:rsidRPr="00CB3782" w:rsidR="00CB3782" w:rsidP="00612DDA" w:rsidRDefault="00CB3782" w14:paraId="5BFAD26E" w14:textId="77777777">
            <w:pPr>
              <w:spacing w:before="0"/>
              <w:rPr>
                <w:rFonts w:eastAsia="Times New Roman" w:cs="Arial"/>
                <w:color w:val="000000"/>
                <w:sz w:val="20"/>
                <w:szCs w:val="20"/>
              </w:rPr>
            </w:pPr>
          </w:p>
        </w:tc>
        <w:tc>
          <w:tcPr>
            <w:tcW w:w="908" w:type="dxa"/>
            <w:shd w:val="clear" w:color="auto" w:fill="auto"/>
            <w:vAlign w:val="center"/>
          </w:tcPr>
          <w:p w:rsidRPr="00CB3782" w:rsidR="00CB3782" w:rsidP="00612DDA" w:rsidRDefault="005D7BBF" w14:paraId="4067AFC3" w14:textId="0751338D">
            <w:pPr>
              <w:spacing w:before="0"/>
              <w:rPr>
                <w:rFonts w:eastAsia="Times New Roman" w:cs="Arial"/>
                <w:color w:val="000000"/>
                <w:sz w:val="20"/>
                <w:szCs w:val="20"/>
              </w:rPr>
            </w:pPr>
            <w:hyperlink w:history="1" w:anchor="_CEDS_Reference_Table">
              <w:r w:rsidRPr="003F5B71" w:rsidR="00612DDA">
                <w:rPr>
                  <w:rStyle w:val="Hyperlink"/>
                  <w:rFonts w:eastAsia="Times New Roman" w:cs="Arial"/>
                  <w:sz w:val="20"/>
                  <w:szCs w:val="20"/>
                </w:rPr>
                <w:t>46</w:t>
              </w:r>
            </w:hyperlink>
          </w:p>
        </w:tc>
      </w:tr>
    </w:tbl>
    <w:p w:rsidR="00B83F1B" w:rsidP="00B83F1B" w:rsidRDefault="00B83F1B" w14:paraId="56F9FD82" w14:textId="4F7F543E"/>
    <w:p w:rsidRPr="003B19B4" w:rsidR="003B19B4" w:rsidP="003B19B4" w:rsidRDefault="003B19B4" w14:paraId="5ADAB928" w14:textId="13FE0BBA">
      <w:pPr>
        <w:pStyle w:val="Heading4"/>
      </w:pPr>
      <w:bookmarkStart w:name="_Toc34901212" w:id="295"/>
      <w:r w:rsidRPr="000C1B00">
        <w:t xml:space="preserve">TDS Report: </w:t>
      </w:r>
      <w:r>
        <w:t xml:space="preserve">Opportunity: Item: </w:t>
      </w:r>
      <w:proofErr w:type="spellStart"/>
      <w:r>
        <w:t>ScoreInfo</w:t>
      </w:r>
      <w:bookmarkEnd w:id="295"/>
      <w:proofErr w:type="spellEnd"/>
    </w:p>
    <w:p w:rsidR="00B83F1B" w:rsidP="003B19B4" w:rsidRDefault="00B83F1B" w14:paraId="56A844DB" w14:textId="43FC6287"/>
    <w:p w:rsidR="003B19B4" w:rsidP="003B19B4" w:rsidRDefault="003B19B4" w14:paraId="1F614453" w14:textId="7BE195F7">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18</w:t>
      </w:r>
      <w:r w:rsidR="005D7BBF">
        <w:rPr>
          <w:noProof/>
        </w:rPr>
        <w:fldChar w:fldCharType="end"/>
      </w:r>
      <w:r>
        <w:t xml:space="preserve">. </w:t>
      </w:r>
      <w:r w:rsidRPr="005C2FDC">
        <w:t xml:space="preserve">Test Integration XML Output Format (TDS Report: Opportunity: Item: </w:t>
      </w:r>
      <w:proofErr w:type="spellStart"/>
      <w:r w:rsidRPr="005C2FDC">
        <w:t>ScoreInfo</w:t>
      </w:r>
      <w:proofErr w:type="spellEnd"/>
      <w:r w:rsidRPr="005C2FDC">
        <w:t>)</w:t>
      </w:r>
    </w:p>
    <w:tbl>
      <w:tblPr>
        <w:tblW w:w="1395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530"/>
        <w:gridCol w:w="3150"/>
        <w:gridCol w:w="1440"/>
        <w:gridCol w:w="2070"/>
        <w:gridCol w:w="883"/>
        <w:gridCol w:w="2537"/>
        <w:gridCol w:w="1496"/>
        <w:gridCol w:w="844"/>
      </w:tblGrid>
      <w:tr w:rsidRPr="00B83F1B" w:rsidR="00CB3782" w:rsidTr="00612DDA" w14:paraId="540CD6AC" w14:textId="77777777">
        <w:trPr>
          <w:trHeight w:val="330"/>
          <w:tblHeader/>
        </w:trPr>
        <w:tc>
          <w:tcPr>
            <w:tcW w:w="1530" w:type="dxa"/>
            <w:shd w:val="clear" w:color="000000" w:fill="008000"/>
            <w:vAlign w:val="center"/>
            <w:hideMark/>
          </w:tcPr>
          <w:p w:rsidRPr="00B83F1B" w:rsidR="00CB3782" w:rsidP="00612DDA" w:rsidRDefault="00CB3782" w14:paraId="2BE72F50" w14:textId="77777777">
            <w:pPr>
              <w:spacing w:before="0"/>
              <w:rPr>
                <w:rFonts w:eastAsia="Times New Roman" w:cs="Arial"/>
                <w:b/>
                <w:bCs/>
                <w:color w:val="FFFFFF"/>
                <w:szCs w:val="24"/>
              </w:rPr>
            </w:pPr>
            <w:r w:rsidRPr="00B83F1B">
              <w:rPr>
                <w:rFonts w:eastAsia="Times New Roman" w:cs="Arial"/>
                <w:b/>
                <w:bCs/>
                <w:color w:val="FFFFFF"/>
                <w:szCs w:val="24"/>
              </w:rPr>
              <w:t>TDS Field Name (attribute)</w:t>
            </w:r>
          </w:p>
        </w:tc>
        <w:tc>
          <w:tcPr>
            <w:tcW w:w="3150" w:type="dxa"/>
            <w:shd w:val="clear" w:color="000000" w:fill="008000"/>
            <w:vAlign w:val="center"/>
            <w:hideMark/>
          </w:tcPr>
          <w:p w:rsidRPr="00B83F1B" w:rsidR="00CB3782" w:rsidP="00612DDA" w:rsidRDefault="00CB3782" w14:paraId="5F0EDE10" w14:textId="77777777">
            <w:pPr>
              <w:spacing w:before="0"/>
              <w:rPr>
                <w:rFonts w:eastAsia="Times New Roman" w:cs="Arial"/>
                <w:b/>
                <w:bCs/>
                <w:color w:val="FFFFFF"/>
                <w:szCs w:val="24"/>
              </w:rPr>
            </w:pPr>
            <w:r w:rsidRPr="00B83F1B">
              <w:rPr>
                <w:rFonts w:eastAsia="Times New Roman" w:cs="Arial"/>
                <w:b/>
                <w:bCs/>
                <w:color w:val="FFFFFF"/>
                <w:szCs w:val="24"/>
              </w:rPr>
              <w:t>Data Element Description</w:t>
            </w:r>
          </w:p>
        </w:tc>
        <w:tc>
          <w:tcPr>
            <w:tcW w:w="1440" w:type="dxa"/>
            <w:shd w:val="clear" w:color="000000" w:fill="008000"/>
            <w:vAlign w:val="center"/>
            <w:hideMark/>
          </w:tcPr>
          <w:p w:rsidRPr="00B83F1B" w:rsidR="00CB3782" w:rsidP="00612DDA" w:rsidRDefault="00CB3782" w14:paraId="5869E906" w14:textId="77777777">
            <w:pPr>
              <w:spacing w:before="0"/>
              <w:rPr>
                <w:rFonts w:eastAsia="Times New Roman" w:cs="Arial"/>
                <w:b/>
                <w:bCs/>
                <w:color w:val="FFFFFF"/>
                <w:szCs w:val="24"/>
              </w:rPr>
            </w:pPr>
            <w:r w:rsidRPr="00B83F1B">
              <w:rPr>
                <w:rFonts w:eastAsia="Times New Roman" w:cs="Arial"/>
                <w:b/>
                <w:bCs/>
                <w:color w:val="FFFFFF"/>
                <w:szCs w:val="24"/>
              </w:rPr>
              <w:t>Data Type</w:t>
            </w:r>
          </w:p>
        </w:tc>
        <w:tc>
          <w:tcPr>
            <w:tcW w:w="2070" w:type="dxa"/>
            <w:shd w:val="clear" w:color="000000" w:fill="008000"/>
            <w:vAlign w:val="center"/>
            <w:hideMark/>
          </w:tcPr>
          <w:p w:rsidRPr="00B83F1B" w:rsidR="00CB3782" w:rsidP="00612DDA" w:rsidRDefault="00CB3782" w14:paraId="721D6384" w14:textId="77777777">
            <w:pPr>
              <w:spacing w:before="0"/>
              <w:rPr>
                <w:rFonts w:eastAsia="Times New Roman" w:cs="Arial"/>
                <w:b/>
                <w:bCs/>
                <w:color w:val="FFFFFF"/>
                <w:szCs w:val="24"/>
              </w:rPr>
            </w:pPr>
            <w:r w:rsidRPr="00B83F1B">
              <w:rPr>
                <w:rFonts w:eastAsia="Times New Roman" w:cs="Arial"/>
                <w:b/>
                <w:bCs/>
                <w:color w:val="FFFFFF"/>
                <w:szCs w:val="24"/>
              </w:rPr>
              <w:t xml:space="preserve"> Required</w:t>
            </w:r>
          </w:p>
        </w:tc>
        <w:tc>
          <w:tcPr>
            <w:tcW w:w="883" w:type="dxa"/>
            <w:shd w:val="clear" w:color="000000" w:fill="008000"/>
            <w:vAlign w:val="center"/>
            <w:hideMark/>
          </w:tcPr>
          <w:p w:rsidRPr="00B83F1B" w:rsidR="00CB3782" w:rsidP="00612DDA" w:rsidRDefault="00CB3782" w14:paraId="6C7FC513" w14:textId="0262F515">
            <w:pPr>
              <w:spacing w:before="0"/>
              <w:rPr>
                <w:rFonts w:eastAsia="Times New Roman" w:cs="Arial"/>
                <w:b/>
                <w:bCs/>
                <w:color w:val="FFFFFF"/>
                <w:szCs w:val="24"/>
              </w:rPr>
            </w:pPr>
            <w:r w:rsidRPr="00B83F1B">
              <w:rPr>
                <w:rFonts w:eastAsia="Times New Roman" w:cs="Arial"/>
                <w:b/>
                <w:bCs/>
                <w:color w:val="FFFFFF"/>
                <w:szCs w:val="24"/>
              </w:rPr>
              <w:t xml:space="preserve">Width </w:t>
            </w:r>
          </w:p>
        </w:tc>
        <w:tc>
          <w:tcPr>
            <w:tcW w:w="2537" w:type="dxa"/>
            <w:shd w:val="clear" w:color="000000" w:fill="008000"/>
            <w:vAlign w:val="center"/>
            <w:hideMark/>
          </w:tcPr>
          <w:p w:rsidRPr="00B83F1B" w:rsidR="00CB3782" w:rsidP="00612DDA" w:rsidRDefault="00CB3782" w14:paraId="7CB84922" w14:textId="77777777">
            <w:pPr>
              <w:spacing w:before="0"/>
              <w:ind w:left="196" w:right="165"/>
              <w:rPr>
                <w:rFonts w:eastAsia="Times New Roman" w:cs="Arial"/>
                <w:b/>
                <w:bCs/>
                <w:color w:val="FFFFFF"/>
                <w:szCs w:val="24"/>
              </w:rPr>
            </w:pPr>
            <w:r w:rsidRPr="00B83F1B">
              <w:rPr>
                <w:rFonts w:eastAsia="Times New Roman" w:cs="Arial"/>
                <w:b/>
                <w:bCs/>
                <w:color w:val="FFFFFF"/>
                <w:szCs w:val="24"/>
              </w:rPr>
              <w:t>Acceptable Values</w:t>
            </w:r>
          </w:p>
        </w:tc>
        <w:tc>
          <w:tcPr>
            <w:tcW w:w="1496" w:type="dxa"/>
            <w:shd w:val="clear" w:color="000000" w:fill="008000"/>
            <w:vAlign w:val="center"/>
            <w:hideMark/>
          </w:tcPr>
          <w:p w:rsidRPr="00B83F1B" w:rsidR="00CB3782" w:rsidP="00612DDA" w:rsidRDefault="00CB3782" w14:paraId="44DA9875" w14:textId="77777777">
            <w:pPr>
              <w:spacing w:before="0"/>
              <w:rPr>
                <w:rFonts w:eastAsia="Times New Roman" w:cs="Arial"/>
                <w:b/>
                <w:bCs/>
                <w:color w:val="FFFFFF"/>
                <w:szCs w:val="24"/>
              </w:rPr>
            </w:pPr>
            <w:r w:rsidRPr="00B83F1B">
              <w:rPr>
                <w:rFonts w:eastAsia="Times New Roman" w:cs="Arial"/>
                <w:b/>
                <w:bCs/>
                <w:color w:val="FFFFFF"/>
                <w:szCs w:val="24"/>
              </w:rPr>
              <w:t>Examples</w:t>
            </w:r>
          </w:p>
        </w:tc>
        <w:tc>
          <w:tcPr>
            <w:tcW w:w="844" w:type="dxa"/>
            <w:shd w:val="clear" w:color="000000" w:fill="008000"/>
            <w:vAlign w:val="center"/>
            <w:hideMark/>
          </w:tcPr>
          <w:p w:rsidRPr="00B83F1B" w:rsidR="00CB3782" w:rsidP="00612DDA" w:rsidRDefault="00597399" w14:paraId="1117AB21" w14:textId="5EB7477A">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B83F1B" w:rsidR="00CB3782" w:rsidTr="00612DDA" w14:paraId="5008BB07" w14:textId="77777777">
        <w:trPr>
          <w:trHeight w:val="1296"/>
        </w:trPr>
        <w:tc>
          <w:tcPr>
            <w:tcW w:w="1530" w:type="dxa"/>
            <w:shd w:val="clear" w:color="auto" w:fill="auto"/>
            <w:vAlign w:val="center"/>
            <w:hideMark/>
          </w:tcPr>
          <w:p w:rsidRPr="00CB3782" w:rsidR="00CB3782" w:rsidP="00612DDA" w:rsidRDefault="00CB3782" w14:paraId="55862CBD"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scorePoint</w:t>
            </w:r>
            <w:proofErr w:type="spellEnd"/>
          </w:p>
        </w:tc>
        <w:tc>
          <w:tcPr>
            <w:tcW w:w="3150" w:type="dxa"/>
            <w:shd w:val="clear" w:color="auto" w:fill="auto"/>
            <w:vAlign w:val="center"/>
            <w:hideMark/>
          </w:tcPr>
          <w:p w:rsidRPr="00CB3782" w:rsidR="00CB3782" w:rsidP="00612DDA" w:rsidRDefault="00CB3782" w14:paraId="176F2B33" w14:textId="31EC2E88">
            <w:pPr>
              <w:spacing w:before="0"/>
              <w:rPr>
                <w:rFonts w:eastAsia="Times New Roman" w:cs="Arial"/>
                <w:color w:val="000000"/>
                <w:sz w:val="20"/>
                <w:szCs w:val="20"/>
              </w:rPr>
            </w:pPr>
            <w:r w:rsidRPr="00CB3782">
              <w:rPr>
                <w:rFonts w:eastAsia="Times New Roman" w:cs="Arial"/>
                <w:color w:val="000000"/>
                <w:sz w:val="20"/>
                <w:szCs w:val="20"/>
              </w:rPr>
              <w:t>Output of the machine scorer giving reasons for the assigned score. Contains dimension scores for certain items.</w:t>
            </w:r>
          </w:p>
        </w:tc>
        <w:tc>
          <w:tcPr>
            <w:tcW w:w="1440" w:type="dxa"/>
            <w:shd w:val="clear" w:color="auto" w:fill="auto"/>
            <w:vAlign w:val="center"/>
            <w:hideMark/>
          </w:tcPr>
          <w:p w:rsidRPr="00CB3782" w:rsidR="00CB3782" w:rsidP="00612DDA" w:rsidRDefault="00CB3782" w14:paraId="1ED90385"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float</w:t>
            </w:r>
          </w:p>
        </w:tc>
        <w:tc>
          <w:tcPr>
            <w:tcW w:w="2070" w:type="dxa"/>
            <w:shd w:val="clear" w:color="auto" w:fill="auto"/>
            <w:vAlign w:val="center"/>
            <w:hideMark/>
          </w:tcPr>
          <w:p w:rsidRPr="00CB3782" w:rsidR="00CB3782" w:rsidP="00612DDA" w:rsidRDefault="00CB3782" w14:paraId="0668BD71"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ScoreInfo</w:t>
            </w:r>
            <w:proofErr w:type="spellEnd"/>
            <w:r w:rsidRPr="00CB3782">
              <w:rPr>
                <w:rFonts w:eastAsia="Times New Roman" w:cs="Arial"/>
                <w:color w:val="000000"/>
                <w:sz w:val="20"/>
                <w:szCs w:val="20"/>
              </w:rPr>
              <w:t xml:space="preserve"> element required for Item Types EQ, SA, and WER. Preferred for GI and TI. Optional for all other Item Types.</w:t>
            </w:r>
          </w:p>
        </w:tc>
        <w:tc>
          <w:tcPr>
            <w:tcW w:w="883" w:type="dxa"/>
            <w:shd w:val="clear" w:color="auto" w:fill="auto"/>
            <w:vAlign w:val="center"/>
            <w:hideMark/>
          </w:tcPr>
          <w:p w:rsidRPr="00CB3782" w:rsidR="00CB3782" w:rsidP="00612DDA" w:rsidRDefault="00CB3782" w14:paraId="7B384D65" w14:textId="77777777">
            <w:pPr>
              <w:spacing w:before="0"/>
              <w:rPr>
                <w:rFonts w:eastAsia="Times New Roman" w:cs="Arial"/>
                <w:color w:val="000000"/>
                <w:sz w:val="20"/>
                <w:szCs w:val="20"/>
              </w:rPr>
            </w:pPr>
            <w:r w:rsidRPr="00CB3782">
              <w:rPr>
                <w:rFonts w:eastAsia="Times New Roman" w:cs="Arial"/>
                <w:color w:val="000000"/>
                <w:sz w:val="20"/>
                <w:szCs w:val="20"/>
              </w:rPr>
              <w:t>8</w:t>
            </w:r>
          </w:p>
        </w:tc>
        <w:tc>
          <w:tcPr>
            <w:tcW w:w="2537" w:type="dxa"/>
            <w:shd w:val="clear" w:color="auto" w:fill="auto"/>
            <w:vAlign w:val="center"/>
            <w:hideMark/>
          </w:tcPr>
          <w:p w:rsidRPr="00CB3782" w:rsidR="00CB3782" w:rsidP="00612DDA" w:rsidRDefault="00CB3782" w14:paraId="39FE287B" w14:textId="77777777">
            <w:pPr>
              <w:spacing w:before="0"/>
              <w:rPr>
                <w:rFonts w:eastAsia="Times New Roman" w:cs="Arial"/>
                <w:color w:val="000000"/>
                <w:sz w:val="20"/>
                <w:szCs w:val="20"/>
              </w:rPr>
            </w:pPr>
            <w:r w:rsidRPr="00CB3782">
              <w:rPr>
                <w:rFonts w:eastAsia="Times New Roman" w:cs="Arial"/>
                <w:color w:val="000000"/>
                <w:sz w:val="20"/>
                <w:szCs w:val="20"/>
              </w:rPr>
              <w:t>float, -1 allowed</w:t>
            </w:r>
          </w:p>
        </w:tc>
        <w:tc>
          <w:tcPr>
            <w:tcW w:w="1496" w:type="dxa"/>
            <w:shd w:val="clear" w:color="auto" w:fill="auto"/>
            <w:vAlign w:val="center"/>
            <w:hideMark/>
          </w:tcPr>
          <w:p w:rsidRPr="00CB3782" w:rsidR="00CB3782" w:rsidP="00612DDA" w:rsidRDefault="00CB3782" w14:paraId="6663DC36" w14:textId="77777777">
            <w:pPr>
              <w:spacing w:before="0"/>
              <w:rPr>
                <w:rFonts w:eastAsia="Times New Roman" w:cs="Arial"/>
                <w:color w:val="000000"/>
                <w:sz w:val="20"/>
                <w:szCs w:val="20"/>
              </w:rPr>
            </w:pPr>
            <w:r w:rsidRPr="00CB3782">
              <w:rPr>
                <w:rFonts w:eastAsia="Times New Roman" w:cs="Arial"/>
                <w:color w:val="000000"/>
                <w:sz w:val="20"/>
                <w:szCs w:val="20"/>
              </w:rPr>
              <w:t> </w:t>
            </w:r>
          </w:p>
        </w:tc>
        <w:tc>
          <w:tcPr>
            <w:tcW w:w="844" w:type="dxa"/>
            <w:shd w:val="clear" w:color="auto" w:fill="auto"/>
            <w:vAlign w:val="center"/>
            <w:hideMark/>
          </w:tcPr>
          <w:p w:rsidRPr="00CB3782" w:rsidR="00CB3782" w:rsidP="00612DDA" w:rsidRDefault="00CB3782" w14:paraId="2003E22E" w14:textId="77777777">
            <w:pPr>
              <w:spacing w:before="0"/>
              <w:rPr>
                <w:rFonts w:eastAsia="Times New Roman" w:cs="Arial"/>
                <w:color w:val="000000"/>
                <w:sz w:val="20"/>
                <w:szCs w:val="20"/>
              </w:rPr>
            </w:pPr>
            <w:r w:rsidRPr="00CB3782">
              <w:rPr>
                <w:rFonts w:eastAsia="Times New Roman" w:cs="Arial"/>
                <w:color w:val="000000"/>
                <w:sz w:val="20"/>
                <w:szCs w:val="20"/>
              </w:rPr>
              <w:t> </w:t>
            </w:r>
          </w:p>
        </w:tc>
      </w:tr>
      <w:tr w:rsidRPr="00B83F1B" w:rsidR="00CB3782" w:rsidTr="00612DDA" w14:paraId="6A92AFA2" w14:textId="77777777">
        <w:trPr>
          <w:trHeight w:val="432"/>
        </w:trPr>
        <w:tc>
          <w:tcPr>
            <w:tcW w:w="1530" w:type="dxa"/>
            <w:shd w:val="clear" w:color="auto" w:fill="auto"/>
            <w:vAlign w:val="center"/>
            <w:hideMark/>
          </w:tcPr>
          <w:p w:rsidRPr="00CB3782" w:rsidR="00CB3782" w:rsidP="00612DDA" w:rsidRDefault="00CB3782" w14:paraId="4E7AB3A9"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maxScore</w:t>
            </w:r>
            <w:proofErr w:type="spellEnd"/>
          </w:p>
        </w:tc>
        <w:tc>
          <w:tcPr>
            <w:tcW w:w="3150" w:type="dxa"/>
            <w:shd w:val="clear" w:color="auto" w:fill="auto"/>
            <w:vAlign w:val="center"/>
            <w:hideMark/>
          </w:tcPr>
          <w:p w:rsidRPr="00CB3782" w:rsidR="00CB3782" w:rsidP="00612DDA" w:rsidRDefault="00CB3782" w14:paraId="544B2E8A" w14:textId="77777777">
            <w:pPr>
              <w:spacing w:before="0"/>
              <w:rPr>
                <w:rFonts w:eastAsia="Times New Roman" w:cs="Arial"/>
                <w:color w:val="000000"/>
                <w:sz w:val="20"/>
                <w:szCs w:val="20"/>
              </w:rPr>
            </w:pPr>
            <w:r w:rsidRPr="00CB3782">
              <w:rPr>
                <w:rFonts w:eastAsia="Times New Roman" w:cs="Arial"/>
                <w:color w:val="000000"/>
                <w:sz w:val="20"/>
                <w:szCs w:val="20"/>
              </w:rPr>
              <w:t>Maximum score point.</w:t>
            </w:r>
          </w:p>
        </w:tc>
        <w:tc>
          <w:tcPr>
            <w:tcW w:w="1440" w:type="dxa"/>
            <w:shd w:val="clear" w:color="auto" w:fill="auto"/>
            <w:vAlign w:val="center"/>
            <w:hideMark/>
          </w:tcPr>
          <w:p w:rsidRPr="00CB3782" w:rsidR="00CB3782" w:rsidP="00612DDA" w:rsidRDefault="00CB3782" w14:paraId="63453D4C"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float</w:t>
            </w:r>
          </w:p>
        </w:tc>
        <w:tc>
          <w:tcPr>
            <w:tcW w:w="2070" w:type="dxa"/>
            <w:shd w:val="clear" w:color="auto" w:fill="auto"/>
            <w:vAlign w:val="center"/>
            <w:hideMark/>
          </w:tcPr>
          <w:p w:rsidRPr="00CB3782" w:rsidR="00CB3782" w:rsidP="00612DDA" w:rsidRDefault="00CB3782" w14:paraId="724D6C4A" w14:textId="77777777">
            <w:pPr>
              <w:spacing w:before="0"/>
              <w:rPr>
                <w:rFonts w:eastAsia="Times New Roman" w:cs="Arial"/>
                <w:color w:val="000000"/>
                <w:sz w:val="20"/>
                <w:szCs w:val="20"/>
              </w:rPr>
            </w:pPr>
            <w:r w:rsidRPr="00CB3782">
              <w:rPr>
                <w:rFonts w:eastAsia="Times New Roman" w:cs="Arial"/>
                <w:color w:val="000000"/>
                <w:sz w:val="20"/>
                <w:szCs w:val="20"/>
              </w:rPr>
              <w:t xml:space="preserve">If included </w:t>
            </w:r>
            <w:proofErr w:type="spellStart"/>
            <w:r w:rsidRPr="00CB3782">
              <w:rPr>
                <w:rFonts w:eastAsia="Times New Roman" w:cs="Arial"/>
                <w:color w:val="000000"/>
                <w:sz w:val="20"/>
                <w:szCs w:val="20"/>
              </w:rPr>
              <w:t>ScoreInfo</w:t>
            </w:r>
            <w:proofErr w:type="spellEnd"/>
            <w:r w:rsidRPr="00CB3782">
              <w:rPr>
                <w:rFonts w:eastAsia="Times New Roman" w:cs="Arial"/>
                <w:color w:val="000000"/>
                <w:sz w:val="20"/>
                <w:szCs w:val="20"/>
              </w:rPr>
              <w:t xml:space="preserve"> element is sent, this attribute is required.</w:t>
            </w:r>
          </w:p>
        </w:tc>
        <w:tc>
          <w:tcPr>
            <w:tcW w:w="883" w:type="dxa"/>
            <w:shd w:val="clear" w:color="auto" w:fill="auto"/>
            <w:vAlign w:val="center"/>
            <w:hideMark/>
          </w:tcPr>
          <w:p w:rsidRPr="00CB3782" w:rsidR="00CB3782" w:rsidP="00612DDA" w:rsidRDefault="00CB3782" w14:paraId="1F40515D" w14:textId="77777777">
            <w:pPr>
              <w:spacing w:before="0"/>
              <w:rPr>
                <w:rFonts w:eastAsia="Times New Roman" w:cs="Arial"/>
                <w:color w:val="000000"/>
                <w:sz w:val="20"/>
                <w:szCs w:val="20"/>
              </w:rPr>
            </w:pPr>
            <w:r w:rsidRPr="00CB3782">
              <w:rPr>
                <w:rFonts w:eastAsia="Times New Roman" w:cs="Arial"/>
                <w:color w:val="000000"/>
                <w:sz w:val="20"/>
                <w:szCs w:val="20"/>
              </w:rPr>
              <w:t>8</w:t>
            </w:r>
          </w:p>
        </w:tc>
        <w:tc>
          <w:tcPr>
            <w:tcW w:w="2537" w:type="dxa"/>
            <w:shd w:val="clear" w:color="auto" w:fill="auto"/>
            <w:vAlign w:val="center"/>
            <w:hideMark/>
          </w:tcPr>
          <w:p w:rsidRPr="00CB3782" w:rsidR="00CB3782" w:rsidP="00612DDA" w:rsidRDefault="00CB3782" w14:paraId="017E27A5" w14:textId="77777777">
            <w:pPr>
              <w:spacing w:before="0"/>
              <w:rPr>
                <w:rFonts w:eastAsia="Times New Roman" w:cs="Arial"/>
                <w:color w:val="000000"/>
                <w:sz w:val="20"/>
                <w:szCs w:val="20"/>
              </w:rPr>
            </w:pPr>
            <w:r w:rsidRPr="00CB3782">
              <w:rPr>
                <w:rFonts w:eastAsia="Times New Roman" w:cs="Arial"/>
                <w:color w:val="000000"/>
                <w:sz w:val="20"/>
                <w:szCs w:val="20"/>
              </w:rPr>
              <w:t>float, -1 allowed</w:t>
            </w:r>
          </w:p>
        </w:tc>
        <w:tc>
          <w:tcPr>
            <w:tcW w:w="1496" w:type="dxa"/>
            <w:shd w:val="clear" w:color="auto" w:fill="auto"/>
            <w:vAlign w:val="center"/>
            <w:hideMark/>
          </w:tcPr>
          <w:p w:rsidRPr="00CB3782" w:rsidR="00CB3782" w:rsidP="00612DDA" w:rsidRDefault="00CB3782" w14:paraId="5FC383A9" w14:textId="77777777">
            <w:pPr>
              <w:spacing w:before="0"/>
              <w:rPr>
                <w:rFonts w:eastAsia="Times New Roman" w:cs="Arial"/>
                <w:color w:val="000000"/>
                <w:sz w:val="20"/>
                <w:szCs w:val="20"/>
              </w:rPr>
            </w:pPr>
          </w:p>
        </w:tc>
        <w:tc>
          <w:tcPr>
            <w:tcW w:w="844" w:type="dxa"/>
            <w:shd w:val="clear" w:color="auto" w:fill="auto"/>
            <w:vAlign w:val="center"/>
            <w:hideMark/>
          </w:tcPr>
          <w:p w:rsidRPr="00CB3782" w:rsidR="00CB3782" w:rsidP="00612DDA" w:rsidRDefault="00CB3782" w14:paraId="6A9ED65D" w14:textId="77777777">
            <w:pPr>
              <w:spacing w:before="0"/>
              <w:rPr>
                <w:rFonts w:eastAsia="Times New Roman" w:cs="Arial"/>
                <w:color w:val="000000"/>
                <w:sz w:val="20"/>
                <w:szCs w:val="20"/>
              </w:rPr>
            </w:pPr>
            <w:r w:rsidRPr="00CB3782">
              <w:rPr>
                <w:rFonts w:eastAsia="Times New Roman" w:cs="Arial"/>
                <w:color w:val="000000"/>
                <w:sz w:val="20"/>
                <w:szCs w:val="20"/>
              </w:rPr>
              <w:t> </w:t>
            </w:r>
          </w:p>
        </w:tc>
      </w:tr>
      <w:tr w:rsidRPr="00B83F1B" w:rsidR="00CB3782" w:rsidTr="00612DDA" w14:paraId="58E1C505" w14:textId="77777777">
        <w:trPr>
          <w:trHeight w:val="827"/>
        </w:trPr>
        <w:tc>
          <w:tcPr>
            <w:tcW w:w="1530" w:type="dxa"/>
            <w:shd w:val="clear" w:color="auto" w:fill="auto"/>
            <w:vAlign w:val="center"/>
            <w:hideMark/>
          </w:tcPr>
          <w:p w:rsidRPr="00CB3782" w:rsidR="00CB3782" w:rsidP="00612DDA" w:rsidRDefault="00CB3782" w14:paraId="08430B1E"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scoreDimension</w:t>
            </w:r>
            <w:proofErr w:type="spellEnd"/>
          </w:p>
        </w:tc>
        <w:tc>
          <w:tcPr>
            <w:tcW w:w="3150" w:type="dxa"/>
            <w:shd w:val="clear" w:color="auto" w:fill="auto"/>
            <w:vAlign w:val="center"/>
            <w:hideMark/>
          </w:tcPr>
          <w:p w:rsidRPr="00CB3782" w:rsidR="00CB3782" w:rsidP="00612DDA" w:rsidRDefault="00CB3782" w14:paraId="0F0E2E01" w14:textId="77777777">
            <w:pPr>
              <w:spacing w:before="0"/>
              <w:rPr>
                <w:rFonts w:eastAsia="Times New Roman" w:cs="Arial"/>
                <w:color w:val="000000"/>
                <w:sz w:val="20"/>
                <w:szCs w:val="20"/>
              </w:rPr>
            </w:pPr>
            <w:r w:rsidRPr="00CB3782">
              <w:rPr>
                <w:rFonts w:eastAsia="Times New Roman" w:cs="Arial"/>
                <w:color w:val="000000"/>
                <w:sz w:val="20"/>
                <w:szCs w:val="20"/>
              </w:rPr>
              <w:t>Identifies score dimension property.</w:t>
            </w:r>
          </w:p>
        </w:tc>
        <w:tc>
          <w:tcPr>
            <w:tcW w:w="1440" w:type="dxa"/>
            <w:shd w:val="clear" w:color="auto" w:fill="auto"/>
            <w:vAlign w:val="center"/>
            <w:hideMark/>
          </w:tcPr>
          <w:p w:rsidRPr="00CB3782" w:rsidR="00CB3782" w:rsidP="00612DDA" w:rsidRDefault="00CB3782" w14:paraId="2E07A75E"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token</w:t>
            </w:r>
          </w:p>
        </w:tc>
        <w:tc>
          <w:tcPr>
            <w:tcW w:w="2070" w:type="dxa"/>
            <w:shd w:val="clear" w:color="auto" w:fill="auto"/>
            <w:vAlign w:val="center"/>
            <w:hideMark/>
          </w:tcPr>
          <w:p w:rsidRPr="00CB3782" w:rsidR="00CB3782" w:rsidP="00612DDA" w:rsidRDefault="00CB3782" w14:paraId="76AC942A" w14:textId="77777777">
            <w:pPr>
              <w:spacing w:before="0"/>
              <w:rPr>
                <w:rFonts w:eastAsia="Times New Roman" w:cs="Arial"/>
                <w:color w:val="000000"/>
                <w:sz w:val="20"/>
                <w:szCs w:val="20"/>
              </w:rPr>
            </w:pPr>
            <w:r w:rsidRPr="00CB3782">
              <w:rPr>
                <w:rFonts w:eastAsia="Times New Roman" w:cs="Arial"/>
                <w:color w:val="000000"/>
                <w:sz w:val="20"/>
                <w:szCs w:val="20"/>
              </w:rPr>
              <w:t xml:space="preserve">If included </w:t>
            </w:r>
            <w:proofErr w:type="spellStart"/>
            <w:r w:rsidRPr="00CB3782">
              <w:rPr>
                <w:rFonts w:eastAsia="Times New Roman" w:cs="Arial"/>
                <w:color w:val="000000"/>
                <w:sz w:val="20"/>
                <w:szCs w:val="20"/>
              </w:rPr>
              <w:t>ScoreInfo</w:t>
            </w:r>
            <w:proofErr w:type="spellEnd"/>
            <w:r w:rsidRPr="00CB3782">
              <w:rPr>
                <w:rFonts w:eastAsia="Times New Roman" w:cs="Arial"/>
                <w:color w:val="000000"/>
                <w:sz w:val="20"/>
                <w:szCs w:val="20"/>
              </w:rPr>
              <w:t xml:space="preserve"> element is sent, this attribute is required.</w:t>
            </w:r>
          </w:p>
        </w:tc>
        <w:tc>
          <w:tcPr>
            <w:tcW w:w="883" w:type="dxa"/>
            <w:shd w:val="clear" w:color="auto" w:fill="auto"/>
            <w:vAlign w:val="center"/>
            <w:hideMark/>
          </w:tcPr>
          <w:p w:rsidRPr="00CB3782" w:rsidR="00CB3782" w:rsidP="00612DDA" w:rsidRDefault="00CB3782" w14:paraId="55BD195A" w14:textId="77777777">
            <w:pPr>
              <w:spacing w:before="0"/>
              <w:rPr>
                <w:rFonts w:eastAsia="Times New Roman" w:cs="Arial"/>
                <w:color w:val="000000"/>
                <w:sz w:val="20"/>
                <w:szCs w:val="20"/>
              </w:rPr>
            </w:pPr>
            <w:r w:rsidRPr="00CB3782">
              <w:rPr>
                <w:rFonts w:eastAsia="Times New Roman" w:cs="Arial"/>
                <w:color w:val="000000"/>
                <w:sz w:val="20"/>
                <w:szCs w:val="20"/>
              </w:rPr>
              <w:t>255</w:t>
            </w:r>
          </w:p>
        </w:tc>
        <w:tc>
          <w:tcPr>
            <w:tcW w:w="2537" w:type="dxa"/>
            <w:shd w:val="clear" w:color="auto" w:fill="auto"/>
            <w:vAlign w:val="center"/>
            <w:hideMark/>
          </w:tcPr>
          <w:p w:rsidRPr="00CB3782" w:rsidR="00CB3782" w:rsidP="00612DDA" w:rsidRDefault="00CB3782" w14:paraId="5282628B" w14:textId="77777777">
            <w:pPr>
              <w:spacing w:before="0"/>
              <w:rPr>
                <w:rFonts w:eastAsia="Times New Roman" w:cs="Arial"/>
                <w:color w:val="000000"/>
                <w:sz w:val="20"/>
                <w:szCs w:val="20"/>
              </w:rPr>
            </w:pPr>
            <w:r w:rsidRPr="00CB3782">
              <w:rPr>
                <w:rFonts w:eastAsia="Times New Roman" w:cs="Arial"/>
                <w:color w:val="000000"/>
                <w:sz w:val="20"/>
                <w:szCs w:val="20"/>
              </w:rPr>
              <w:t>One or more printable ASCII characters.</w:t>
            </w:r>
          </w:p>
        </w:tc>
        <w:tc>
          <w:tcPr>
            <w:tcW w:w="1496" w:type="dxa"/>
            <w:shd w:val="clear" w:color="auto" w:fill="auto"/>
            <w:vAlign w:val="center"/>
            <w:hideMark/>
          </w:tcPr>
          <w:p w:rsidRPr="00CB3782" w:rsidR="00CB3782" w:rsidP="00612DDA" w:rsidRDefault="00CB3782" w14:paraId="6F0B47F5" w14:textId="77777777">
            <w:pPr>
              <w:spacing w:before="0"/>
              <w:rPr>
                <w:rFonts w:eastAsia="Times New Roman" w:cs="Arial"/>
                <w:color w:val="000000"/>
                <w:sz w:val="20"/>
                <w:szCs w:val="20"/>
              </w:rPr>
            </w:pPr>
          </w:p>
        </w:tc>
        <w:tc>
          <w:tcPr>
            <w:tcW w:w="844" w:type="dxa"/>
            <w:shd w:val="clear" w:color="auto" w:fill="auto"/>
            <w:vAlign w:val="center"/>
            <w:hideMark/>
          </w:tcPr>
          <w:p w:rsidRPr="00CB3782" w:rsidR="00CB3782" w:rsidP="00612DDA" w:rsidRDefault="00CB3782" w14:paraId="1ED47D90" w14:textId="77777777">
            <w:pPr>
              <w:spacing w:before="0"/>
              <w:rPr>
                <w:rFonts w:eastAsia="Times New Roman" w:cs="Arial"/>
                <w:color w:val="000000"/>
                <w:sz w:val="20"/>
                <w:szCs w:val="20"/>
              </w:rPr>
            </w:pPr>
            <w:r w:rsidRPr="00CB3782">
              <w:rPr>
                <w:rFonts w:eastAsia="Times New Roman" w:cs="Arial"/>
                <w:color w:val="000000"/>
                <w:sz w:val="20"/>
                <w:szCs w:val="20"/>
              </w:rPr>
              <w:t> </w:t>
            </w:r>
          </w:p>
        </w:tc>
      </w:tr>
      <w:tr w:rsidRPr="00B83F1B" w:rsidR="00CB3782" w:rsidTr="00612DDA" w14:paraId="421C6B59" w14:textId="77777777">
        <w:trPr>
          <w:trHeight w:val="1178"/>
        </w:trPr>
        <w:tc>
          <w:tcPr>
            <w:tcW w:w="1530" w:type="dxa"/>
            <w:shd w:val="clear" w:color="auto" w:fill="auto"/>
            <w:vAlign w:val="center"/>
            <w:hideMark/>
          </w:tcPr>
          <w:p w:rsidRPr="00CB3782" w:rsidR="00CB3782" w:rsidP="00612DDA" w:rsidRDefault="00CB3782" w14:paraId="65872BF4"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scoreStatus</w:t>
            </w:r>
            <w:proofErr w:type="spellEnd"/>
          </w:p>
        </w:tc>
        <w:tc>
          <w:tcPr>
            <w:tcW w:w="3150" w:type="dxa"/>
            <w:shd w:val="clear" w:color="auto" w:fill="auto"/>
            <w:vAlign w:val="center"/>
            <w:hideMark/>
          </w:tcPr>
          <w:p w:rsidRPr="00CB3782" w:rsidR="00CB3782" w:rsidP="00612DDA" w:rsidRDefault="00CB3782" w14:paraId="0DAE164C" w14:textId="77777777">
            <w:pPr>
              <w:spacing w:before="0"/>
              <w:rPr>
                <w:rFonts w:eastAsia="Times New Roman" w:cs="Arial"/>
                <w:color w:val="000000"/>
                <w:sz w:val="20"/>
                <w:szCs w:val="20"/>
              </w:rPr>
            </w:pPr>
            <w:r w:rsidRPr="00CB3782">
              <w:rPr>
                <w:rFonts w:eastAsia="Times New Roman" w:cs="Arial"/>
                <w:color w:val="000000"/>
                <w:sz w:val="20"/>
                <w:szCs w:val="20"/>
              </w:rPr>
              <w:t>Provided by independent item scoring engine.</w:t>
            </w:r>
          </w:p>
        </w:tc>
        <w:tc>
          <w:tcPr>
            <w:tcW w:w="1440" w:type="dxa"/>
            <w:shd w:val="clear" w:color="auto" w:fill="auto"/>
            <w:vAlign w:val="center"/>
            <w:hideMark/>
          </w:tcPr>
          <w:p w:rsidRPr="00CB3782" w:rsidR="00CB3782" w:rsidP="00612DDA" w:rsidRDefault="00CB3782" w14:paraId="6A9A0F3D"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token</w:t>
            </w:r>
          </w:p>
        </w:tc>
        <w:tc>
          <w:tcPr>
            <w:tcW w:w="2070" w:type="dxa"/>
            <w:shd w:val="clear" w:color="auto" w:fill="auto"/>
            <w:vAlign w:val="center"/>
            <w:hideMark/>
          </w:tcPr>
          <w:p w:rsidRPr="00CB3782" w:rsidR="00CB3782" w:rsidP="00612DDA" w:rsidRDefault="00CB3782" w14:paraId="334788C1" w14:textId="77777777">
            <w:pPr>
              <w:spacing w:before="0"/>
              <w:rPr>
                <w:rFonts w:eastAsia="Times New Roman" w:cs="Arial"/>
                <w:color w:val="000000"/>
                <w:sz w:val="20"/>
                <w:szCs w:val="20"/>
              </w:rPr>
            </w:pPr>
            <w:r w:rsidRPr="00CB3782">
              <w:rPr>
                <w:rFonts w:eastAsia="Times New Roman" w:cs="Arial"/>
                <w:color w:val="000000"/>
                <w:sz w:val="20"/>
                <w:szCs w:val="20"/>
              </w:rPr>
              <w:t xml:space="preserve">If included </w:t>
            </w:r>
            <w:proofErr w:type="spellStart"/>
            <w:r w:rsidRPr="00CB3782">
              <w:rPr>
                <w:rFonts w:eastAsia="Times New Roman" w:cs="Arial"/>
                <w:color w:val="000000"/>
                <w:sz w:val="20"/>
                <w:szCs w:val="20"/>
              </w:rPr>
              <w:t>ScoreInfo</w:t>
            </w:r>
            <w:proofErr w:type="spellEnd"/>
            <w:r w:rsidRPr="00CB3782">
              <w:rPr>
                <w:rFonts w:eastAsia="Times New Roman" w:cs="Arial"/>
                <w:color w:val="000000"/>
                <w:sz w:val="20"/>
                <w:szCs w:val="20"/>
              </w:rPr>
              <w:t xml:space="preserve"> element is sent, this attribute is required.</w:t>
            </w:r>
          </w:p>
        </w:tc>
        <w:tc>
          <w:tcPr>
            <w:tcW w:w="883" w:type="dxa"/>
            <w:shd w:val="clear" w:color="auto" w:fill="auto"/>
            <w:vAlign w:val="center"/>
            <w:hideMark/>
          </w:tcPr>
          <w:p w:rsidRPr="00CB3782" w:rsidR="00CB3782" w:rsidP="00612DDA" w:rsidRDefault="00CB3782" w14:paraId="5A5615AD" w14:textId="77777777">
            <w:pPr>
              <w:spacing w:before="0"/>
              <w:rPr>
                <w:rFonts w:eastAsia="Times New Roman" w:cs="Arial"/>
                <w:color w:val="000000"/>
                <w:sz w:val="20"/>
                <w:szCs w:val="20"/>
              </w:rPr>
            </w:pPr>
            <w:r w:rsidRPr="00CB3782">
              <w:rPr>
                <w:rFonts w:eastAsia="Times New Roman" w:cs="Arial"/>
                <w:color w:val="000000"/>
                <w:sz w:val="20"/>
                <w:szCs w:val="20"/>
              </w:rPr>
              <w:t>22</w:t>
            </w:r>
          </w:p>
        </w:tc>
        <w:tc>
          <w:tcPr>
            <w:tcW w:w="2537" w:type="dxa"/>
            <w:shd w:val="clear" w:color="auto" w:fill="auto"/>
            <w:vAlign w:val="center"/>
            <w:hideMark/>
          </w:tcPr>
          <w:p w:rsidRPr="00CB3782" w:rsidR="00CB3782" w:rsidP="00612DDA" w:rsidRDefault="00CB3782" w14:paraId="338A6537"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NotScored</w:t>
            </w:r>
            <w:proofErr w:type="spellEnd"/>
            <w:r w:rsidRPr="00CB3782">
              <w:rPr>
                <w:rFonts w:eastAsia="Times New Roman" w:cs="Arial"/>
                <w:color w:val="000000"/>
                <w:sz w:val="20"/>
                <w:szCs w:val="20"/>
              </w:rPr>
              <w:br/>
            </w:r>
            <w:r w:rsidRPr="00CB3782">
              <w:rPr>
                <w:rFonts w:eastAsia="Times New Roman" w:cs="Arial"/>
                <w:color w:val="000000"/>
                <w:sz w:val="20"/>
                <w:szCs w:val="20"/>
              </w:rPr>
              <w:t>Scored</w:t>
            </w:r>
            <w:r w:rsidRPr="00CB3782">
              <w:rPr>
                <w:rFonts w:eastAsia="Times New Roman" w:cs="Arial"/>
                <w:color w:val="000000"/>
                <w:sz w:val="20"/>
                <w:szCs w:val="20"/>
              </w:rPr>
              <w:br/>
            </w:r>
            <w:proofErr w:type="spellStart"/>
            <w:r w:rsidRPr="00CB3782">
              <w:rPr>
                <w:rFonts w:eastAsia="Times New Roman" w:cs="Arial"/>
                <w:color w:val="000000"/>
                <w:sz w:val="20"/>
                <w:szCs w:val="20"/>
              </w:rPr>
              <w:t>ScoringError</w:t>
            </w:r>
            <w:proofErr w:type="spellEnd"/>
            <w:r w:rsidRPr="00CB3782">
              <w:rPr>
                <w:rFonts w:eastAsia="Times New Roman" w:cs="Arial"/>
                <w:color w:val="000000"/>
                <w:sz w:val="20"/>
                <w:szCs w:val="20"/>
              </w:rPr>
              <w:br/>
            </w:r>
            <w:proofErr w:type="spellStart"/>
            <w:r w:rsidRPr="00CB3782">
              <w:rPr>
                <w:rFonts w:eastAsia="Times New Roman" w:cs="Arial"/>
                <w:color w:val="000000"/>
                <w:sz w:val="20"/>
                <w:szCs w:val="20"/>
              </w:rPr>
              <w:t>WaitingForMachineScore</w:t>
            </w:r>
            <w:proofErr w:type="spellEnd"/>
          </w:p>
        </w:tc>
        <w:tc>
          <w:tcPr>
            <w:tcW w:w="1496" w:type="dxa"/>
            <w:shd w:val="clear" w:color="auto" w:fill="auto"/>
            <w:vAlign w:val="center"/>
            <w:hideMark/>
          </w:tcPr>
          <w:p w:rsidRPr="00CB3782" w:rsidR="00CB3782" w:rsidP="00612DDA" w:rsidRDefault="00CB3782" w14:paraId="5F59C0E0" w14:textId="77777777">
            <w:pPr>
              <w:spacing w:before="0"/>
              <w:rPr>
                <w:rFonts w:eastAsia="Times New Roman" w:cs="Arial"/>
                <w:color w:val="000000"/>
                <w:sz w:val="20"/>
                <w:szCs w:val="20"/>
              </w:rPr>
            </w:pPr>
          </w:p>
        </w:tc>
        <w:tc>
          <w:tcPr>
            <w:tcW w:w="844" w:type="dxa"/>
            <w:shd w:val="clear" w:color="auto" w:fill="auto"/>
            <w:vAlign w:val="center"/>
            <w:hideMark/>
          </w:tcPr>
          <w:p w:rsidRPr="00CB3782" w:rsidR="00CB3782" w:rsidP="00612DDA" w:rsidRDefault="00CB3782" w14:paraId="11493FAC" w14:textId="77777777">
            <w:pPr>
              <w:spacing w:before="0"/>
              <w:rPr>
                <w:rFonts w:eastAsia="Times New Roman" w:cs="Arial"/>
                <w:color w:val="000000"/>
                <w:sz w:val="20"/>
                <w:szCs w:val="20"/>
              </w:rPr>
            </w:pPr>
            <w:r w:rsidRPr="00CB3782">
              <w:rPr>
                <w:rFonts w:eastAsia="Times New Roman" w:cs="Arial"/>
                <w:color w:val="000000"/>
                <w:sz w:val="20"/>
                <w:szCs w:val="20"/>
              </w:rPr>
              <w:t> </w:t>
            </w:r>
          </w:p>
        </w:tc>
      </w:tr>
      <w:tr w:rsidRPr="00B83F1B" w:rsidR="00CB3782" w:rsidTr="00612DDA" w14:paraId="5915AEEA" w14:textId="77777777">
        <w:trPr>
          <w:trHeight w:val="600"/>
        </w:trPr>
        <w:tc>
          <w:tcPr>
            <w:tcW w:w="1530" w:type="dxa"/>
            <w:shd w:val="clear" w:color="auto" w:fill="auto"/>
            <w:vAlign w:val="center"/>
            <w:hideMark/>
          </w:tcPr>
          <w:p w:rsidRPr="00CB3782" w:rsidR="00CB3782" w:rsidP="00612DDA" w:rsidRDefault="00CB3782" w14:paraId="0D149308"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conditionCode</w:t>
            </w:r>
            <w:proofErr w:type="spellEnd"/>
          </w:p>
        </w:tc>
        <w:tc>
          <w:tcPr>
            <w:tcW w:w="3150" w:type="dxa"/>
            <w:shd w:val="clear" w:color="auto" w:fill="auto"/>
            <w:vAlign w:val="center"/>
            <w:hideMark/>
          </w:tcPr>
          <w:p w:rsidRPr="00CB3782" w:rsidR="00CB3782" w:rsidP="00612DDA" w:rsidRDefault="00CB3782" w14:paraId="69596355" w14:textId="77777777">
            <w:pPr>
              <w:spacing w:before="0"/>
              <w:rPr>
                <w:rFonts w:eastAsia="Times New Roman" w:cs="Arial"/>
                <w:color w:val="000000"/>
                <w:sz w:val="20"/>
                <w:szCs w:val="20"/>
              </w:rPr>
            </w:pPr>
            <w:r w:rsidRPr="00CB3782">
              <w:rPr>
                <w:rFonts w:eastAsia="Times New Roman" w:cs="Arial"/>
                <w:color w:val="000000"/>
                <w:sz w:val="20"/>
                <w:szCs w:val="20"/>
              </w:rPr>
              <w:t>For hand-scored items and machine-scored NL items.</w:t>
            </w:r>
          </w:p>
        </w:tc>
        <w:tc>
          <w:tcPr>
            <w:tcW w:w="1440" w:type="dxa"/>
            <w:shd w:val="clear" w:color="auto" w:fill="auto"/>
            <w:vAlign w:val="center"/>
            <w:hideMark/>
          </w:tcPr>
          <w:p w:rsidRPr="00CB3782" w:rsidR="00CB3782" w:rsidP="00612DDA" w:rsidRDefault="00CB3782" w14:paraId="2544B462"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token</w:t>
            </w:r>
          </w:p>
        </w:tc>
        <w:tc>
          <w:tcPr>
            <w:tcW w:w="2070" w:type="dxa"/>
            <w:shd w:val="clear" w:color="auto" w:fill="auto"/>
            <w:vAlign w:val="center"/>
            <w:hideMark/>
          </w:tcPr>
          <w:p w:rsidRPr="00CB3782" w:rsidR="00CB3782" w:rsidP="00612DDA" w:rsidRDefault="00CB3782" w14:paraId="57C8DAC8" w14:textId="77777777">
            <w:pPr>
              <w:spacing w:before="0"/>
              <w:rPr>
                <w:rFonts w:eastAsia="Times New Roman" w:cs="Arial"/>
                <w:color w:val="000000"/>
                <w:sz w:val="20"/>
                <w:szCs w:val="20"/>
              </w:rPr>
            </w:pPr>
            <w:r w:rsidRPr="00CB3782">
              <w:rPr>
                <w:rFonts w:eastAsia="Times New Roman" w:cs="Arial"/>
                <w:color w:val="000000"/>
                <w:sz w:val="20"/>
                <w:szCs w:val="20"/>
              </w:rPr>
              <w:t>Optional</w:t>
            </w:r>
          </w:p>
        </w:tc>
        <w:tc>
          <w:tcPr>
            <w:tcW w:w="883" w:type="dxa"/>
            <w:shd w:val="clear" w:color="auto" w:fill="auto"/>
            <w:vAlign w:val="center"/>
            <w:hideMark/>
          </w:tcPr>
          <w:p w:rsidRPr="00CB3782" w:rsidR="00CB3782" w:rsidP="00612DDA" w:rsidRDefault="00CB3782" w14:paraId="4F7E19ED" w14:textId="77777777">
            <w:pPr>
              <w:spacing w:before="0"/>
              <w:rPr>
                <w:rFonts w:eastAsia="Times New Roman" w:cs="Arial"/>
                <w:color w:val="000000"/>
                <w:sz w:val="20"/>
                <w:szCs w:val="20"/>
              </w:rPr>
            </w:pPr>
            <w:r w:rsidRPr="00CB3782">
              <w:rPr>
                <w:rFonts w:eastAsia="Times New Roman" w:cs="Arial"/>
                <w:color w:val="000000"/>
                <w:sz w:val="20"/>
                <w:szCs w:val="20"/>
              </w:rPr>
              <w:t>1</w:t>
            </w:r>
          </w:p>
        </w:tc>
        <w:tc>
          <w:tcPr>
            <w:tcW w:w="2537" w:type="dxa"/>
            <w:shd w:val="clear" w:color="auto" w:fill="auto"/>
            <w:vAlign w:val="center"/>
            <w:hideMark/>
          </w:tcPr>
          <w:p w:rsidRPr="00CB3782" w:rsidR="00CB3782" w:rsidP="00612DDA" w:rsidRDefault="00CB3782" w14:paraId="33B568D3" w14:textId="77777777">
            <w:pPr>
              <w:spacing w:before="0"/>
              <w:rPr>
                <w:rFonts w:eastAsia="Times New Roman" w:cs="Arial"/>
                <w:color w:val="000000"/>
                <w:sz w:val="20"/>
                <w:szCs w:val="20"/>
              </w:rPr>
            </w:pPr>
            <w:r w:rsidRPr="00CB3782">
              <w:rPr>
                <w:rFonts w:eastAsia="Times New Roman" w:cs="Arial"/>
                <w:color w:val="000000"/>
                <w:sz w:val="20"/>
                <w:szCs w:val="20"/>
              </w:rPr>
              <w:t>A-Z</w:t>
            </w:r>
          </w:p>
        </w:tc>
        <w:tc>
          <w:tcPr>
            <w:tcW w:w="1496" w:type="dxa"/>
            <w:shd w:val="clear" w:color="auto" w:fill="auto"/>
            <w:vAlign w:val="center"/>
            <w:hideMark/>
          </w:tcPr>
          <w:p w:rsidRPr="00CB3782" w:rsidR="00CB3782" w:rsidP="00612DDA" w:rsidRDefault="00CB3782" w14:paraId="51832451" w14:textId="77777777">
            <w:pPr>
              <w:spacing w:before="0"/>
              <w:rPr>
                <w:rFonts w:eastAsia="Times New Roman" w:cs="Arial"/>
                <w:color w:val="000000"/>
                <w:sz w:val="20"/>
                <w:szCs w:val="20"/>
              </w:rPr>
            </w:pPr>
          </w:p>
        </w:tc>
        <w:tc>
          <w:tcPr>
            <w:tcW w:w="844" w:type="dxa"/>
            <w:shd w:val="clear" w:color="auto" w:fill="auto"/>
            <w:vAlign w:val="center"/>
            <w:hideMark/>
          </w:tcPr>
          <w:p w:rsidRPr="00CB3782" w:rsidR="00CB3782" w:rsidP="00612DDA" w:rsidRDefault="00CB3782" w14:paraId="2F152413" w14:textId="77777777">
            <w:pPr>
              <w:spacing w:before="0"/>
              <w:rPr>
                <w:rFonts w:eastAsia="Times New Roman" w:cs="Arial"/>
                <w:color w:val="000000"/>
                <w:sz w:val="20"/>
                <w:szCs w:val="20"/>
              </w:rPr>
            </w:pPr>
            <w:r w:rsidRPr="00CB3782">
              <w:rPr>
                <w:rFonts w:eastAsia="Times New Roman" w:cs="Arial"/>
                <w:color w:val="000000"/>
                <w:sz w:val="20"/>
                <w:szCs w:val="20"/>
              </w:rPr>
              <w:t> </w:t>
            </w:r>
          </w:p>
        </w:tc>
      </w:tr>
      <w:tr w:rsidRPr="00B83F1B" w:rsidR="00CB3782" w:rsidTr="00612DDA" w14:paraId="334278AF" w14:textId="77777777">
        <w:trPr>
          <w:trHeight w:val="615"/>
        </w:trPr>
        <w:tc>
          <w:tcPr>
            <w:tcW w:w="1530" w:type="dxa"/>
            <w:shd w:val="clear" w:color="auto" w:fill="auto"/>
            <w:vAlign w:val="center"/>
            <w:hideMark/>
          </w:tcPr>
          <w:p w:rsidRPr="00CB3782" w:rsidR="00CB3782" w:rsidP="00612DDA" w:rsidRDefault="00CB3782" w14:paraId="5DF254D2" w14:textId="77777777">
            <w:pPr>
              <w:spacing w:before="0"/>
              <w:rPr>
                <w:rFonts w:eastAsia="Times New Roman" w:cs="Arial"/>
                <w:color w:val="000000"/>
                <w:sz w:val="20"/>
                <w:szCs w:val="20"/>
              </w:rPr>
            </w:pPr>
            <w:r w:rsidRPr="00CB3782">
              <w:rPr>
                <w:rFonts w:eastAsia="Times New Roman" w:cs="Arial"/>
                <w:color w:val="000000"/>
                <w:sz w:val="20"/>
                <w:szCs w:val="20"/>
              </w:rPr>
              <w:t>sequence</w:t>
            </w:r>
          </w:p>
        </w:tc>
        <w:tc>
          <w:tcPr>
            <w:tcW w:w="3150" w:type="dxa"/>
            <w:shd w:val="clear" w:color="auto" w:fill="auto"/>
            <w:vAlign w:val="center"/>
            <w:hideMark/>
          </w:tcPr>
          <w:p w:rsidRPr="00CB3782" w:rsidR="00CB3782" w:rsidP="00612DDA" w:rsidRDefault="00825B5C" w14:paraId="34ACECD5" w14:textId="4D074517">
            <w:pPr>
              <w:spacing w:before="0"/>
              <w:rPr>
                <w:rFonts w:eastAsia="Times New Roman" w:cs="Arial"/>
                <w:color w:val="000000"/>
                <w:sz w:val="20"/>
                <w:szCs w:val="20"/>
              </w:rPr>
            </w:pPr>
            <w:r w:rsidRPr="00825B5C">
              <w:rPr>
                <w:rFonts w:eastAsia="Times New Roman" w:cs="Arial"/>
                <w:sz w:val="20"/>
                <w:szCs w:val="20"/>
              </w:rPr>
              <w:t>For computer adaptive assessments, the order in which items were presented to the student.</w:t>
            </w:r>
          </w:p>
        </w:tc>
        <w:tc>
          <w:tcPr>
            <w:tcW w:w="1440" w:type="dxa"/>
            <w:shd w:val="clear" w:color="auto" w:fill="auto"/>
            <w:vAlign w:val="center"/>
            <w:hideMark/>
          </w:tcPr>
          <w:p w:rsidRPr="00CB3782" w:rsidR="00CB3782" w:rsidP="00612DDA" w:rsidRDefault="00CB3782" w14:paraId="69067A79" w14:textId="77777777">
            <w:pPr>
              <w:spacing w:before="0"/>
              <w:rPr>
                <w:rFonts w:eastAsia="Times New Roman" w:cs="Arial"/>
                <w:color w:val="000000"/>
                <w:sz w:val="20"/>
                <w:szCs w:val="20"/>
              </w:rPr>
            </w:pPr>
            <w:proofErr w:type="spellStart"/>
            <w:r w:rsidRPr="00CB3782">
              <w:rPr>
                <w:rFonts w:eastAsia="Times New Roman" w:cs="Arial"/>
                <w:color w:val="000000"/>
                <w:sz w:val="20"/>
                <w:szCs w:val="20"/>
              </w:rPr>
              <w:t>xsd</w:t>
            </w:r>
            <w:proofErr w:type="spellEnd"/>
            <w:r w:rsidRPr="00CB3782">
              <w:rPr>
                <w:rFonts w:eastAsia="Times New Roman" w:cs="Arial"/>
                <w:color w:val="000000"/>
                <w:sz w:val="20"/>
                <w:szCs w:val="20"/>
              </w:rPr>
              <w:t>: string</w:t>
            </w:r>
          </w:p>
        </w:tc>
        <w:tc>
          <w:tcPr>
            <w:tcW w:w="2070" w:type="dxa"/>
            <w:shd w:val="clear" w:color="auto" w:fill="auto"/>
            <w:vAlign w:val="center"/>
            <w:hideMark/>
          </w:tcPr>
          <w:p w:rsidRPr="00CB3782" w:rsidR="00CB3782" w:rsidP="00612DDA" w:rsidRDefault="00CB3782" w14:paraId="38955EA8" w14:textId="77777777">
            <w:pPr>
              <w:spacing w:before="0"/>
              <w:rPr>
                <w:rFonts w:eastAsia="Times New Roman" w:cs="Arial"/>
                <w:color w:val="000000"/>
                <w:sz w:val="20"/>
                <w:szCs w:val="20"/>
              </w:rPr>
            </w:pPr>
            <w:r w:rsidRPr="00CB3782">
              <w:rPr>
                <w:rFonts w:eastAsia="Times New Roman" w:cs="Arial"/>
                <w:color w:val="000000"/>
                <w:sz w:val="20"/>
                <w:szCs w:val="20"/>
              </w:rPr>
              <w:t>Optional</w:t>
            </w:r>
          </w:p>
        </w:tc>
        <w:tc>
          <w:tcPr>
            <w:tcW w:w="883" w:type="dxa"/>
            <w:shd w:val="clear" w:color="auto" w:fill="auto"/>
            <w:vAlign w:val="center"/>
            <w:hideMark/>
          </w:tcPr>
          <w:p w:rsidRPr="00CB3782" w:rsidR="00CB3782" w:rsidP="00612DDA" w:rsidRDefault="00CB3782" w14:paraId="555D1FAF" w14:textId="77777777">
            <w:pPr>
              <w:spacing w:before="0"/>
              <w:rPr>
                <w:rFonts w:eastAsia="Times New Roman" w:cs="Arial"/>
                <w:color w:val="000000"/>
                <w:sz w:val="20"/>
                <w:szCs w:val="20"/>
              </w:rPr>
            </w:pPr>
            <w:r w:rsidRPr="00CB3782">
              <w:rPr>
                <w:rFonts w:eastAsia="Times New Roman" w:cs="Arial"/>
                <w:color w:val="000000"/>
                <w:sz w:val="20"/>
                <w:szCs w:val="20"/>
              </w:rPr>
              <w:t>255</w:t>
            </w:r>
          </w:p>
        </w:tc>
        <w:tc>
          <w:tcPr>
            <w:tcW w:w="2537" w:type="dxa"/>
            <w:shd w:val="clear" w:color="auto" w:fill="auto"/>
            <w:vAlign w:val="center"/>
            <w:hideMark/>
          </w:tcPr>
          <w:p w:rsidRPr="00CB3782" w:rsidR="00CB3782" w:rsidP="00612DDA" w:rsidRDefault="00CB3782" w14:paraId="70954F71" w14:textId="77777777">
            <w:pPr>
              <w:spacing w:before="0"/>
              <w:rPr>
                <w:rFonts w:eastAsia="Times New Roman" w:cs="Arial"/>
                <w:color w:val="000000"/>
                <w:sz w:val="20"/>
                <w:szCs w:val="20"/>
              </w:rPr>
            </w:pPr>
            <w:r w:rsidRPr="00CB3782">
              <w:rPr>
                <w:rFonts w:eastAsia="Times New Roman" w:cs="Arial"/>
                <w:color w:val="000000"/>
                <w:sz w:val="20"/>
                <w:szCs w:val="20"/>
              </w:rPr>
              <w:t> </w:t>
            </w:r>
          </w:p>
        </w:tc>
        <w:tc>
          <w:tcPr>
            <w:tcW w:w="1496" w:type="dxa"/>
            <w:shd w:val="clear" w:color="auto" w:fill="auto"/>
            <w:vAlign w:val="center"/>
            <w:hideMark/>
          </w:tcPr>
          <w:p w:rsidRPr="00CB3782" w:rsidR="00CB3782" w:rsidP="00612DDA" w:rsidRDefault="00CB3782" w14:paraId="2B159E35" w14:textId="77777777">
            <w:pPr>
              <w:spacing w:before="0"/>
              <w:rPr>
                <w:rFonts w:eastAsia="Times New Roman" w:cs="Arial"/>
                <w:color w:val="000000"/>
                <w:sz w:val="20"/>
                <w:szCs w:val="20"/>
              </w:rPr>
            </w:pPr>
            <w:r w:rsidRPr="00CB3782">
              <w:rPr>
                <w:rFonts w:eastAsia="Times New Roman" w:cs="Arial"/>
                <w:color w:val="000000"/>
                <w:sz w:val="20"/>
                <w:szCs w:val="20"/>
              </w:rPr>
              <w:t> </w:t>
            </w:r>
          </w:p>
        </w:tc>
        <w:tc>
          <w:tcPr>
            <w:tcW w:w="844" w:type="dxa"/>
            <w:shd w:val="clear" w:color="auto" w:fill="auto"/>
            <w:vAlign w:val="center"/>
            <w:hideMark/>
          </w:tcPr>
          <w:p w:rsidRPr="00CB3782" w:rsidR="00CB3782" w:rsidP="00612DDA" w:rsidRDefault="00CB3782" w14:paraId="77633057" w14:textId="77777777">
            <w:pPr>
              <w:spacing w:before="0"/>
              <w:rPr>
                <w:rFonts w:eastAsia="Times New Roman" w:cs="Arial"/>
                <w:color w:val="000000"/>
                <w:sz w:val="20"/>
                <w:szCs w:val="20"/>
              </w:rPr>
            </w:pPr>
            <w:r w:rsidRPr="00CB3782">
              <w:rPr>
                <w:rFonts w:eastAsia="Times New Roman" w:cs="Arial"/>
                <w:color w:val="000000"/>
                <w:sz w:val="20"/>
                <w:szCs w:val="20"/>
              </w:rPr>
              <w:t> </w:t>
            </w:r>
          </w:p>
        </w:tc>
      </w:tr>
    </w:tbl>
    <w:p w:rsidR="00B83F1B" w:rsidP="00B83F1B" w:rsidRDefault="00B83F1B" w14:paraId="77B82CC6" w14:textId="6F9A9CF7"/>
    <w:p w:rsidR="003B19B4" w:rsidP="00B83F1B" w:rsidRDefault="003B19B4" w14:paraId="5A1CC3A9" w14:textId="0403BD5C">
      <w:pPr>
        <w:pStyle w:val="Heading4"/>
      </w:pPr>
      <w:bookmarkStart w:name="_Toc34901213" w:id="296"/>
      <w:r w:rsidRPr="000C1B00">
        <w:lastRenderedPageBreak/>
        <w:t xml:space="preserve">TDS Report: </w:t>
      </w:r>
      <w:r>
        <w:t xml:space="preserve">Opportunity: Item: </w:t>
      </w:r>
      <w:proofErr w:type="spellStart"/>
      <w:r>
        <w:t>ScoreInfo</w:t>
      </w:r>
      <w:proofErr w:type="spellEnd"/>
      <w:r>
        <w:t xml:space="preserve">: </w:t>
      </w:r>
      <w:proofErr w:type="spellStart"/>
      <w:r>
        <w:t>ScoreRationale</w:t>
      </w:r>
      <w:bookmarkEnd w:id="296"/>
      <w:proofErr w:type="spellEnd"/>
    </w:p>
    <w:p w:rsidR="00B83F1B" w:rsidP="003B19B4" w:rsidRDefault="00B83F1B" w14:paraId="10CBC7AE" w14:textId="12F95A02"/>
    <w:p w:rsidR="003B19B4" w:rsidP="003B19B4" w:rsidRDefault="003B19B4" w14:paraId="033D65A0" w14:textId="7CA98E3D">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19</w:t>
      </w:r>
      <w:r w:rsidR="005D7BBF">
        <w:rPr>
          <w:noProof/>
        </w:rPr>
        <w:fldChar w:fldCharType="end"/>
      </w:r>
      <w:r>
        <w:t xml:space="preserve">. </w:t>
      </w:r>
      <w:r w:rsidRPr="00FE039F">
        <w:t xml:space="preserve">Test Integration XML Output Format (TDS Report: Opportunity: Item: </w:t>
      </w:r>
      <w:proofErr w:type="spellStart"/>
      <w:r w:rsidRPr="00FE039F">
        <w:t>ScoreInfo</w:t>
      </w:r>
      <w:proofErr w:type="spellEnd"/>
      <w:r w:rsidRPr="00FE039F">
        <w:t xml:space="preserve">: </w:t>
      </w:r>
      <w:proofErr w:type="spellStart"/>
      <w:r w:rsidRPr="00FE039F">
        <w:t>ScoreRationale</w:t>
      </w:r>
      <w:proofErr w:type="spellEnd"/>
      <w:r w:rsidRPr="00FE039F">
        <w:t>)</w:t>
      </w:r>
    </w:p>
    <w:tbl>
      <w:tblPr>
        <w:tblW w:w="1395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43"/>
        <w:gridCol w:w="3222"/>
        <w:gridCol w:w="1699"/>
        <w:gridCol w:w="2061"/>
        <w:gridCol w:w="1072"/>
        <w:gridCol w:w="1948"/>
        <w:gridCol w:w="1528"/>
        <w:gridCol w:w="977"/>
      </w:tblGrid>
      <w:tr w:rsidRPr="0028272B" w:rsidR="00CB3782" w:rsidTr="00612DDA" w14:paraId="40902252" w14:textId="77777777">
        <w:trPr>
          <w:trHeight w:val="315"/>
          <w:tblHeader/>
        </w:trPr>
        <w:tc>
          <w:tcPr>
            <w:tcW w:w="1443" w:type="dxa"/>
            <w:shd w:val="clear" w:color="000000" w:fill="008000"/>
            <w:vAlign w:val="center"/>
            <w:hideMark/>
          </w:tcPr>
          <w:p w:rsidRPr="0028272B" w:rsidR="00CB3782" w:rsidP="00612DDA" w:rsidRDefault="00CB3782" w14:paraId="00239C3C" w14:textId="77777777">
            <w:pPr>
              <w:spacing w:before="0"/>
              <w:rPr>
                <w:rFonts w:eastAsia="Times New Roman" w:cs="Arial"/>
                <w:b/>
                <w:bCs/>
                <w:color w:val="FFFFFF"/>
                <w:szCs w:val="24"/>
              </w:rPr>
            </w:pPr>
            <w:r w:rsidRPr="0028272B">
              <w:rPr>
                <w:rFonts w:eastAsia="Times New Roman" w:cs="Arial"/>
                <w:b/>
                <w:bCs/>
                <w:color w:val="FFFFFF"/>
                <w:szCs w:val="24"/>
              </w:rPr>
              <w:t>TDS Field Name (attribute)</w:t>
            </w:r>
          </w:p>
        </w:tc>
        <w:tc>
          <w:tcPr>
            <w:tcW w:w="3222" w:type="dxa"/>
            <w:shd w:val="clear" w:color="000000" w:fill="008000"/>
            <w:vAlign w:val="center"/>
            <w:hideMark/>
          </w:tcPr>
          <w:p w:rsidRPr="0028272B" w:rsidR="00CB3782" w:rsidP="00612DDA" w:rsidRDefault="00CB3782" w14:paraId="712D5A93" w14:textId="77777777">
            <w:pPr>
              <w:spacing w:before="0"/>
              <w:rPr>
                <w:rFonts w:eastAsia="Times New Roman" w:cs="Arial"/>
                <w:b/>
                <w:bCs/>
                <w:color w:val="FFFFFF"/>
                <w:szCs w:val="24"/>
              </w:rPr>
            </w:pPr>
            <w:r w:rsidRPr="0028272B">
              <w:rPr>
                <w:rFonts w:eastAsia="Times New Roman" w:cs="Arial"/>
                <w:b/>
                <w:bCs/>
                <w:color w:val="FFFFFF"/>
                <w:szCs w:val="24"/>
              </w:rPr>
              <w:t>Data Element Description</w:t>
            </w:r>
          </w:p>
        </w:tc>
        <w:tc>
          <w:tcPr>
            <w:tcW w:w="1699" w:type="dxa"/>
            <w:shd w:val="clear" w:color="000000" w:fill="008000"/>
            <w:vAlign w:val="center"/>
            <w:hideMark/>
          </w:tcPr>
          <w:p w:rsidRPr="0028272B" w:rsidR="00CB3782" w:rsidP="00612DDA" w:rsidRDefault="00CB3782" w14:paraId="73F89CC2" w14:textId="77777777">
            <w:pPr>
              <w:spacing w:before="0"/>
              <w:rPr>
                <w:rFonts w:eastAsia="Times New Roman" w:cs="Arial"/>
                <w:b/>
                <w:bCs/>
                <w:color w:val="FFFFFF"/>
                <w:szCs w:val="24"/>
              </w:rPr>
            </w:pPr>
            <w:r w:rsidRPr="0028272B">
              <w:rPr>
                <w:rFonts w:eastAsia="Times New Roman" w:cs="Arial"/>
                <w:b/>
                <w:bCs/>
                <w:color w:val="FFFFFF"/>
                <w:szCs w:val="24"/>
              </w:rPr>
              <w:t>Data Type</w:t>
            </w:r>
          </w:p>
        </w:tc>
        <w:tc>
          <w:tcPr>
            <w:tcW w:w="2061" w:type="dxa"/>
            <w:shd w:val="clear" w:color="000000" w:fill="008000"/>
            <w:vAlign w:val="center"/>
            <w:hideMark/>
          </w:tcPr>
          <w:p w:rsidRPr="0028272B" w:rsidR="00CB3782" w:rsidP="00612DDA" w:rsidRDefault="00CB3782" w14:paraId="23A2A129" w14:textId="77777777">
            <w:pPr>
              <w:spacing w:before="0"/>
              <w:rPr>
                <w:rFonts w:eastAsia="Times New Roman" w:cs="Arial"/>
                <w:b/>
                <w:bCs/>
                <w:color w:val="FFFFFF"/>
                <w:szCs w:val="24"/>
              </w:rPr>
            </w:pPr>
            <w:r w:rsidRPr="0028272B">
              <w:rPr>
                <w:rFonts w:eastAsia="Times New Roman" w:cs="Arial"/>
                <w:b/>
                <w:bCs/>
                <w:color w:val="FFFFFF"/>
                <w:szCs w:val="24"/>
              </w:rPr>
              <w:t xml:space="preserve"> Required</w:t>
            </w:r>
          </w:p>
        </w:tc>
        <w:tc>
          <w:tcPr>
            <w:tcW w:w="1072" w:type="dxa"/>
            <w:shd w:val="clear" w:color="000000" w:fill="008000"/>
            <w:vAlign w:val="center"/>
            <w:hideMark/>
          </w:tcPr>
          <w:p w:rsidRPr="0028272B" w:rsidR="00CB3782" w:rsidP="00612DDA" w:rsidRDefault="00CB3782" w14:paraId="310D5DEA" w14:textId="1F7D0EE8">
            <w:pPr>
              <w:spacing w:before="0"/>
              <w:rPr>
                <w:rFonts w:eastAsia="Times New Roman" w:cs="Arial"/>
                <w:b/>
                <w:bCs/>
                <w:color w:val="FFFFFF"/>
                <w:szCs w:val="24"/>
              </w:rPr>
            </w:pPr>
            <w:r w:rsidRPr="0028272B">
              <w:rPr>
                <w:rFonts w:eastAsia="Times New Roman" w:cs="Arial"/>
                <w:b/>
                <w:bCs/>
                <w:color w:val="FFFFFF"/>
                <w:szCs w:val="24"/>
              </w:rPr>
              <w:t>Width</w:t>
            </w:r>
          </w:p>
        </w:tc>
        <w:tc>
          <w:tcPr>
            <w:tcW w:w="1948" w:type="dxa"/>
            <w:shd w:val="clear" w:color="000000" w:fill="008000"/>
            <w:vAlign w:val="center"/>
            <w:hideMark/>
          </w:tcPr>
          <w:p w:rsidRPr="0028272B" w:rsidR="00CB3782" w:rsidP="00612DDA" w:rsidRDefault="00CB3782" w14:paraId="68D8A070" w14:textId="77777777">
            <w:pPr>
              <w:spacing w:before="0"/>
              <w:rPr>
                <w:rFonts w:eastAsia="Times New Roman" w:cs="Arial"/>
                <w:b/>
                <w:bCs/>
                <w:color w:val="FFFFFF"/>
                <w:szCs w:val="24"/>
              </w:rPr>
            </w:pPr>
            <w:r w:rsidRPr="0028272B">
              <w:rPr>
                <w:rFonts w:eastAsia="Times New Roman" w:cs="Arial"/>
                <w:b/>
                <w:bCs/>
                <w:color w:val="FFFFFF"/>
                <w:szCs w:val="24"/>
              </w:rPr>
              <w:t>Acceptable Values</w:t>
            </w:r>
          </w:p>
        </w:tc>
        <w:tc>
          <w:tcPr>
            <w:tcW w:w="1528" w:type="dxa"/>
            <w:shd w:val="clear" w:color="000000" w:fill="008000"/>
            <w:vAlign w:val="center"/>
            <w:hideMark/>
          </w:tcPr>
          <w:p w:rsidRPr="0028272B" w:rsidR="00CB3782" w:rsidP="00612DDA" w:rsidRDefault="00CB3782" w14:paraId="598FDEFF" w14:textId="77777777">
            <w:pPr>
              <w:spacing w:before="0"/>
              <w:rPr>
                <w:rFonts w:eastAsia="Times New Roman" w:cs="Arial"/>
                <w:b/>
                <w:bCs/>
                <w:color w:val="FFFFFF"/>
                <w:szCs w:val="24"/>
              </w:rPr>
            </w:pPr>
            <w:r w:rsidRPr="0028272B">
              <w:rPr>
                <w:rFonts w:eastAsia="Times New Roman" w:cs="Arial"/>
                <w:b/>
                <w:bCs/>
                <w:color w:val="FFFFFF"/>
                <w:szCs w:val="24"/>
              </w:rPr>
              <w:t>Examples</w:t>
            </w:r>
          </w:p>
        </w:tc>
        <w:tc>
          <w:tcPr>
            <w:tcW w:w="977" w:type="dxa"/>
            <w:shd w:val="clear" w:color="000000" w:fill="008000"/>
            <w:vAlign w:val="center"/>
            <w:hideMark/>
          </w:tcPr>
          <w:p w:rsidRPr="0028272B" w:rsidR="00CB3782" w:rsidP="00612DDA" w:rsidRDefault="00597399" w14:paraId="7F6AD591" w14:textId="383DF8A0">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825B5C" w:rsidR="00825B5C" w:rsidTr="00612DDA" w14:paraId="442F6A04" w14:textId="77777777">
        <w:trPr>
          <w:trHeight w:val="915"/>
        </w:trPr>
        <w:tc>
          <w:tcPr>
            <w:tcW w:w="1443" w:type="dxa"/>
            <w:shd w:val="clear" w:color="auto" w:fill="auto"/>
            <w:vAlign w:val="center"/>
            <w:hideMark/>
          </w:tcPr>
          <w:p w:rsidRPr="00825B5C" w:rsidR="00CB3782" w:rsidP="00612DDA" w:rsidRDefault="00CB3782" w14:paraId="29190001" w14:textId="77777777">
            <w:pPr>
              <w:spacing w:before="0"/>
              <w:rPr>
                <w:rFonts w:eastAsia="Times New Roman" w:cs="Arial"/>
                <w:sz w:val="20"/>
                <w:szCs w:val="20"/>
              </w:rPr>
            </w:pPr>
            <w:r w:rsidRPr="00825B5C">
              <w:rPr>
                <w:rFonts w:eastAsia="Times New Roman" w:cs="Arial"/>
                <w:sz w:val="20"/>
                <w:szCs w:val="20"/>
              </w:rPr>
              <w:t> </w:t>
            </w:r>
          </w:p>
        </w:tc>
        <w:tc>
          <w:tcPr>
            <w:tcW w:w="3222" w:type="dxa"/>
            <w:shd w:val="clear" w:color="auto" w:fill="auto"/>
            <w:vAlign w:val="center"/>
            <w:hideMark/>
          </w:tcPr>
          <w:p w:rsidRPr="00825B5C" w:rsidR="00CB3782" w:rsidP="00612DDA" w:rsidRDefault="00825B5C" w14:paraId="3F21EA53" w14:textId="031055B7">
            <w:pPr>
              <w:spacing w:before="0"/>
              <w:rPr>
                <w:rFonts w:eastAsia="Times New Roman" w:cs="Arial"/>
                <w:sz w:val="20"/>
                <w:szCs w:val="20"/>
              </w:rPr>
            </w:pPr>
            <w:r w:rsidRPr="00825B5C">
              <w:rPr>
                <w:rFonts w:eastAsia="Times New Roman" w:cs="Arial"/>
                <w:sz w:val="20"/>
                <w:szCs w:val="20"/>
              </w:rPr>
              <w:t>For Short Answer and Writing Extended Response items, this element is used to record the scorer’s response from a hand scoring system.</w:t>
            </w:r>
          </w:p>
        </w:tc>
        <w:tc>
          <w:tcPr>
            <w:tcW w:w="1699" w:type="dxa"/>
            <w:shd w:val="clear" w:color="auto" w:fill="auto"/>
            <w:vAlign w:val="center"/>
            <w:hideMark/>
          </w:tcPr>
          <w:p w:rsidRPr="00825B5C" w:rsidR="00CB3782" w:rsidP="00612DDA" w:rsidRDefault="00CB3782" w14:paraId="13274254" w14:textId="2C823EB6">
            <w:pPr>
              <w:spacing w:before="0"/>
              <w:rPr>
                <w:rFonts w:eastAsia="Times New Roman" w:cs="Arial"/>
                <w:sz w:val="20"/>
                <w:szCs w:val="20"/>
              </w:rPr>
            </w:pPr>
            <w:proofErr w:type="spellStart"/>
            <w:r w:rsidRPr="00825B5C">
              <w:rPr>
                <w:rFonts w:eastAsia="Times New Roman" w:cs="Arial"/>
                <w:sz w:val="20"/>
                <w:szCs w:val="20"/>
              </w:rPr>
              <w:t>xsd</w:t>
            </w:r>
            <w:proofErr w:type="spellEnd"/>
            <w:r w:rsidRPr="00825B5C">
              <w:rPr>
                <w:rFonts w:eastAsia="Times New Roman" w:cs="Arial"/>
                <w:sz w:val="20"/>
                <w:szCs w:val="20"/>
              </w:rPr>
              <w:t>: string</w:t>
            </w:r>
          </w:p>
        </w:tc>
        <w:tc>
          <w:tcPr>
            <w:tcW w:w="2061" w:type="dxa"/>
            <w:shd w:val="clear" w:color="auto" w:fill="auto"/>
            <w:vAlign w:val="center"/>
            <w:hideMark/>
          </w:tcPr>
          <w:p w:rsidRPr="00825B5C" w:rsidR="00CB3782" w:rsidP="00612DDA" w:rsidRDefault="00CB3782" w14:paraId="642851A0" w14:textId="77777777">
            <w:pPr>
              <w:spacing w:before="0"/>
              <w:rPr>
                <w:rFonts w:eastAsia="Times New Roman" w:cs="Arial"/>
                <w:sz w:val="20"/>
                <w:szCs w:val="20"/>
              </w:rPr>
            </w:pPr>
            <w:r w:rsidRPr="00825B5C">
              <w:rPr>
                <w:rFonts w:eastAsia="Times New Roman" w:cs="Arial"/>
                <w:sz w:val="20"/>
                <w:szCs w:val="20"/>
              </w:rPr>
              <w:t>Optional</w:t>
            </w:r>
          </w:p>
        </w:tc>
        <w:tc>
          <w:tcPr>
            <w:tcW w:w="1072" w:type="dxa"/>
            <w:shd w:val="clear" w:color="auto" w:fill="auto"/>
            <w:vAlign w:val="center"/>
            <w:hideMark/>
          </w:tcPr>
          <w:p w:rsidRPr="00825B5C" w:rsidR="00CB3782" w:rsidP="00612DDA" w:rsidRDefault="00CB3782" w14:paraId="79D06168" w14:textId="7D927D9B">
            <w:pPr>
              <w:spacing w:before="0"/>
              <w:rPr>
                <w:rFonts w:eastAsia="Times New Roman" w:cs="Arial"/>
                <w:sz w:val="20"/>
                <w:szCs w:val="20"/>
              </w:rPr>
            </w:pPr>
            <w:r w:rsidRPr="00825B5C">
              <w:rPr>
                <w:rFonts w:eastAsia="Times New Roman" w:cs="Arial"/>
                <w:sz w:val="20"/>
                <w:szCs w:val="20"/>
              </w:rPr>
              <w:t> </w:t>
            </w:r>
            <w:r w:rsidRPr="00825B5C" w:rsidR="00825B5C">
              <w:rPr>
                <w:rFonts w:eastAsia="Times New Roman" w:cs="Arial"/>
                <w:sz w:val="20"/>
                <w:szCs w:val="20"/>
              </w:rPr>
              <w:t>unlimited</w:t>
            </w:r>
          </w:p>
        </w:tc>
        <w:tc>
          <w:tcPr>
            <w:tcW w:w="1948" w:type="dxa"/>
            <w:shd w:val="clear" w:color="auto" w:fill="auto"/>
            <w:vAlign w:val="center"/>
            <w:hideMark/>
          </w:tcPr>
          <w:p w:rsidRPr="00825B5C" w:rsidR="00CB3782" w:rsidP="00612DDA" w:rsidRDefault="00CB3782" w14:paraId="4A35BD67" w14:textId="77777777">
            <w:pPr>
              <w:spacing w:before="0"/>
              <w:rPr>
                <w:rFonts w:eastAsia="Times New Roman" w:cs="Arial"/>
                <w:sz w:val="20"/>
                <w:szCs w:val="20"/>
              </w:rPr>
            </w:pPr>
            <w:r w:rsidRPr="00825B5C">
              <w:rPr>
                <w:rFonts w:eastAsia="Times New Roman" w:cs="Arial"/>
                <w:sz w:val="20"/>
                <w:szCs w:val="20"/>
              </w:rPr>
              <w:t> </w:t>
            </w:r>
          </w:p>
        </w:tc>
        <w:tc>
          <w:tcPr>
            <w:tcW w:w="1528" w:type="dxa"/>
            <w:shd w:val="clear" w:color="auto" w:fill="auto"/>
            <w:vAlign w:val="center"/>
            <w:hideMark/>
          </w:tcPr>
          <w:p w:rsidRPr="00825B5C" w:rsidR="00CB3782" w:rsidP="00612DDA" w:rsidRDefault="00CB3782" w14:paraId="0AB0048B" w14:textId="77777777">
            <w:pPr>
              <w:spacing w:before="0"/>
              <w:rPr>
                <w:rFonts w:eastAsia="Times New Roman" w:cs="Arial"/>
                <w:sz w:val="20"/>
                <w:szCs w:val="20"/>
              </w:rPr>
            </w:pPr>
            <w:r w:rsidRPr="00825B5C">
              <w:rPr>
                <w:rFonts w:eastAsia="Times New Roman" w:cs="Arial"/>
                <w:sz w:val="20"/>
                <w:szCs w:val="20"/>
              </w:rPr>
              <w:t> </w:t>
            </w:r>
          </w:p>
        </w:tc>
        <w:tc>
          <w:tcPr>
            <w:tcW w:w="977" w:type="dxa"/>
            <w:shd w:val="clear" w:color="auto" w:fill="auto"/>
            <w:vAlign w:val="center"/>
            <w:hideMark/>
          </w:tcPr>
          <w:p w:rsidRPr="00825B5C" w:rsidR="00CB3782" w:rsidP="00612DDA" w:rsidRDefault="00CB3782" w14:paraId="1DAB0018" w14:textId="77777777">
            <w:pPr>
              <w:spacing w:before="0"/>
              <w:rPr>
                <w:rFonts w:eastAsia="Times New Roman" w:cs="Arial"/>
                <w:szCs w:val="24"/>
              </w:rPr>
            </w:pPr>
            <w:r w:rsidRPr="00825B5C">
              <w:rPr>
                <w:rFonts w:eastAsia="Times New Roman" w:cs="Arial"/>
                <w:szCs w:val="24"/>
              </w:rPr>
              <w:t> </w:t>
            </w:r>
          </w:p>
        </w:tc>
      </w:tr>
    </w:tbl>
    <w:p w:rsidRPr="0028272B" w:rsidR="0028272B" w:rsidP="0028272B" w:rsidRDefault="0028272B" w14:paraId="493717B5" w14:textId="77777777"/>
    <w:p w:rsidR="003B19B4" w:rsidP="00B83F1B" w:rsidRDefault="003B19B4" w14:paraId="2C4BED14" w14:textId="77777777">
      <w:pPr>
        <w:pStyle w:val="Heading4"/>
      </w:pPr>
      <w:bookmarkStart w:name="_Toc34901214" w:id="297"/>
      <w:r w:rsidRPr="000C1B00">
        <w:t xml:space="preserve">TDS Report: </w:t>
      </w:r>
      <w:r>
        <w:t xml:space="preserve">Opportunity: Item: </w:t>
      </w:r>
      <w:proofErr w:type="spellStart"/>
      <w:r>
        <w:t>ScoreInfo</w:t>
      </w:r>
      <w:proofErr w:type="spellEnd"/>
      <w:r>
        <w:t>: Message</w:t>
      </w:r>
      <w:bookmarkEnd w:id="297"/>
      <w:r w:rsidRPr="000C1B00">
        <w:t xml:space="preserve"> </w:t>
      </w:r>
    </w:p>
    <w:p w:rsidR="00B83F1B" w:rsidP="003B19B4" w:rsidRDefault="00B83F1B" w14:paraId="74B819B3" w14:textId="2B8CAD85"/>
    <w:p w:rsidR="003B19B4" w:rsidP="003B19B4" w:rsidRDefault="003B19B4" w14:paraId="11C7D179" w14:textId="3F71A078">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20</w:t>
      </w:r>
      <w:r w:rsidR="005D7BBF">
        <w:rPr>
          <w:noProof/>
        </w:rPr>
        <w:fldChar w:fldCharType="end"/>
      </w:r>
      <w:r>
        <w:t xml:space="preserve">. </w:t>
      </w:r>
      <w:r w:rsidRPr="005C1DE8">
        <w:t xml:space="preserve">Test Integration XML Output Format (TDS Report: Opportunity: Item: </w:t>
      </w:r>
      <w:proofErr w:type="spellStart"/>
      <w:r w:rsidRPr="005C1DE8">
        <w:t>ScoreInfo</w:t>
      </w:r>
      <w:proofErr w:type="spellEnd"/>
      <w:r w:rsidRPr="005C1DE8">
        <w:t>: Message)</w:t>
      </w:r>
    </w:p>
    <w:tbl>
      <w:tblPr>
        <w:tblW w:w="1386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36"/>
        <w:gridCol w:w="3349"/>
        <w:gridCol w:w="1710"/>
        <w:gridCol w:w="2070"/>
        <w:gridCol w:w="1177"/>
        <w:gridCol w:w="1713"/>
        <w:gridCol w:w="1610"/>
        <w:gridCol w:w="895"/>
      </w:tblGrid>
      <w:tr w:rsidRPr="0028272B" w:rsidR="009A1074" w:rsidTr="00612DDA" w14:paraId="4D3AF468" w14:textId="77777777">
        <w:trPr>
          <w:trHeight w:val="330"/>
        </w:trPr>
        <w:tc>
          <w:tcPr>
            <w:tcW w:w="1336" w:type="dxa"/>
            <w:shd w:val="clear" w:color="000000" w:fill="008000"/>
            <w:vAlign w:val="center"/>
            <w:hideMark/>
          </w:tcPr>
          <w:p w:rsidRPr="002C5982" w:rsidR="009A1074" w:rsidP="00612DDA" w:rsidRDefault="009A1074" w14:paraId="6493DFB3" w14:textId="77777777">
            <w:pPr>
              <w:spacing w:before="0"/>
              <w:rPr>
                <w:rFonts w:eastAsia="Times New Roman" w:cs="Arial"/>
                <w:b/>
                <w:bCs/>
                <w:color w:val="FFFFFF"/>
                <w:szCs w:val="24"/>
              </w:rPr>
            </w:pPr>
            <w:r w:rsidRPr="002C5982">
              <w:rPr>
                <w:rFonts w:eastAsia="Times New Roman" w:cs="Arial"/>
                <w:b/>
                <w:bCs/>
                <w:color w:val="FFFFFF"/>
                <w:szCs w:val="24"/>
              </w:rPr>
              <w:t>TDS Field Name (attribute)</w:t>
            </w:r>
          </w:p>
        </w:tc>
        <w:tc>
          <w:tcPr>
            <w:tcW w:w="3349" w:type="dxa"/>
            <w:shd w:val="clear" w:color="000000" w:fill="008000"/>
            <w:vAlign w:val="center"/>
            <w:hideMark/>
          </w:tcPr>
          <w:p w:rsidRPr="00C41AB3" w:rsidR="009A1074" w:rsidP="00612DDA" w:rsidRDefault="009A1074" w14:paraId="17F9CB98" w14:textId="77777777">
            <w:pPr>
              <w:spacing w:before="0"/>
              <w:rPr>
                <w:rFonts w:eastAsia="Times New Roman" w:cs="Arial"/>
                <w:b/>
                <w:bCs/>
                <w:color w:val="FFFFFF"/>
                <w:szCs w:val="24"/>
              </w:rPr>
            </w:pPr>
            <w:r w:rsidRPr="00C41AB3">
              <w:rPr>
                <w:rFonts w:eastAsia="Times New Roman" w:cs="Arial"/>
                <w:b/>
                <w:bCs/>
                <w:color w:val="FFFFFF"/>
                <w:szCs w:val="24"/>
              </w:rPr>
              <w:t>Data Element Description</w:t>
            </w:r>
          </w:p>
        </w:tc>
        <w:tc>
          <w:tcPr>
            <w:tcW w:w="1710" w:type="dxa"/>
            <w:shd w:val="clear" w:color="000000" w:fill="008000"/>
            <w:vAlign w:val="center"/>
            <w:hideMark/>
          </w:tcPr>
          <w:p w:rsidRPr="00C41AB3" w:rsidR="009A1074" w:rsidP="00612DDA" w:rsidRDefault="009A1074" w14:paraId="65043978" w14:textId="77777777">
            <w:pPr>
              <w:spacing w:before="0"/>
              <w:rPr>
                <w:rFonts w:eastAsia="Times New Roman" w:cs="Arial"/>
                <w:b/>
                <w:bCs/>
                <w:color w:val="FFFFFF"/>
                <w:szCs w:val="24"/>
              </w:rPr>
            </w:pPr>
            <w:r w:rsidRPr="00C41AB3">
              <w:rPr>
                <w:rFonts w:eastAsia="Times New Roman" w:cs="Arial"/>
                <w:b/>
                <w:bCs/>
                <w:color w:val="FFFFFF"/>
                <w:szCs w:val="24"/>
              </w:rPr>
              <w:t>Data Type</w:t>
            </w:r>
          </w:p>
        </w:tc>
        <w:tc>
          <w:tcPr>
            <w:tcW w:w="2070" w:type="dxa"/>
            <w:shd w:val="clear" w:color="000000" w:fill="008000"/>
            <w:vAlign w:val="center"/>
            <w:hideMark/>
          </w:tcPr>
          <w:p w:rsidRPr="00C41AB3" w:rsidR="009A1074" w:rsidP="00612DDA" w:rsidRDefault="009A1074" w14:paraId="6E1D93B9" w14:textId="77777777">
            <w:pPr>
              <w:spacing w:before="0"/>
              <w:rPr>
                <w:rFonts w:eastAsia="Times New Roman" w:cs="Arial"/>
                <w:b/>
                <w:bCs/>
                <w:color w:val="FFFFFF"/>
                <w:szCs w:val="24"/>
              </w:rPr>
            </w:pPr>
            <w:r w:rsidRPr="00C41AB3">
              <w:rPr>
                <w:rFonts w:eastAsia="Times New Roman" w:cs="Arial"/>
                <w:b/>
                <w:bCs/>
                <w:color w:val="FFFFFF"/>
                <w:szCs w:val="24"/>
              </w:rPr>
              <w:t xml:space="preserve"> Required</w:t>
            </w:r>
          </w:p>
        </w:tc>
        <w:tc>
          <w:tcPr>
            <w:tcW w:w="1177" w:type="dxa"/>
            <w:shd w:val="clear" w:color="000000" w:fill="008000"/>
            <w:vAlign w:val="center"/>
            <w:hideMark/>
          </w:tcPr>
          <w:p w:rsidRPr="00C41AB3" w:rsidR="009A1074" w:rsidP="00612DDA" w:rsidRDefault="009A1074" w14:paraId="7FB905F5" w14:textId="77777777">
            <w:pPr>
              <w:spacing w:before="0"/>
              <w:rPr>
                <w:rFonts w:eastAsia="Times New Roman" w:cs="Arial"/>
                <w:b/>
                <w:bCs/>
                <w:color w:val="FFFFFF"/>
                <w:szCs w:val="24"/>
              </w:rPr>
            </w:pPr>
            <w:r w:rsidRPr="00C41AB3">
              <w:rPr>
                <w:rFonts w:eastAsia="Times New Roman" w:cs="Arial"/>
                <w:b/>
                <w:bCs/>
                <w:color w:val="FFFFFF"/>
                <w:szCs w:val="24"/>
              </w:rPr>
              <w:t>Width (chars)</w:t>
            </w:r>
          </w:p>
        </w:tc>
        <w:tc>
          <w:tcPr>
            <w:tcW w:w="1713" w:type="dxa"/>
            <w:shd w:val="clear" w:color="000000" w:fill="008000"/>
            <w:vAlign w:val="center"/>
            <w:hideMark/>
          </w:tcPr>
          <w:p w:rsidRPr="00C41AB3" w:rsidR="009A1074" w:rsidP="00612DDA" w:rsidRDefault="009A1074" w14:paraId="78267B9D" w14:textId="77777777">
            <w:pPr>
              <w:spacing w:before="0"/>
              <w:rPr>
                <w:rFonts w:eastAsia="Times New Roman" w:cs="Arial"/>
                <w:b/>
                <w:bCs/>
                <w:color w:val="FFFFFF"/>
                <w:szCs w:val="24"/>
              </w:rPr>
            </w:pPr>
            <w:r w:rsidRPr="00C41AB3">
              <w:rPr>
                <w:rFonts w:eastAsia="Times New Roman" w:cs="Arial"/>
                <w:b/>
                <w:bCs/>
                <w:color w:val="FFFFFF"/>
                <w:szCs w:val="24"/>
              </w:rPr>
              <w:t>Acceptable Values</w:t>
            </w:r>
          </w:p>
        </w:tc>
        <w:tc>
          <w:tcPr>
            <w:tcW w:w="1610" w:type="dxa"/>
            <w:shd w:val="clear" w:color="000000" w:fill="008000"/>
            <w:vAlign w:val="center"/>
            <w:hideMark/>
          </w:tcPr>
          <w:p w:rsidRPr="00C41AB3" w:rsidR="009A1074" w:rsidP="00612DDA" w:rsidRDefault="009A1074" w14:paraId="776140B9" w14:textId="77777777">
            <w:pPr>
              <w:spacing w:before="0"/>
              <w:rPr>
                <w:rFonts w:eastAsia="Times New Roman" w:cs="Arial"/>
                <w:b/>
                <w:bCs/>
                <w:color w:val="FFFFFF"/>
                <w:szCs w:val="24"/>
              </w:rPr>
            </w:pPr>
            <w:r w:rsidRPr="00C41AB3">
              <w:rPr>
                <w:rFonts w:eastAsia="Times New Roman" w:cs="Arial"/>
                <w:b/>
                <w:bCs/>
                <w:color w:val="FFFFFF"/>
                <w:szCs w:val="24"/>
              </w:rPr>
              <w:t>Examples</w:t>
            </w:r>
          </w:p>
        </w:tc>
        <w:tc>
          <w:tcPr>
            <w:tcW w:w="895" w:type="dxa"/>
            <w:shd w:val="clear" w:color="000000" w:fill="008000"/>
            <w:vAlign w:val="center"/>
            <w:hideMark/>
          </w:tcPr>
          <w:p w:rsidRPr="00C41AB3" w:rsidR="009A1074" w:rsidP="00612DDA" w:rsidRDefault="00597399" w14:paraId="68FD01CD" w14:textId="3C77DBC8">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28272B" w:rsidR="009A1074" w:rsidTr="00612DDA" w14:paraId="2C1C0711" w14:textId="77777777">
        <w:trPr>
          <w:trHeight w:val="720"/>
        </w:trPr>
        <w:tc>
          <w:tcPr>
            <w:tcW w:w="1336" w:type="dxa"/>
            <w:shd w:val="clear" w:color="auto" w:fill="auto"/>
            <w:vAlign w:val="center"/>
            <w:hideMark/>
          </w:tcPr>
          <w:p w:rsidRPr="009A1074" w:rsidR="009A1074" w:rsidP="00612DDA" w:rsidRDefault="009A1074" w14:paraId="632CA340"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3349" w:type="dxa"/>
            <w:shd w:val="clear" w:color="auto" w:fill="auto"/>
            <w:vAlign w:val="center"/>
            <w:hideMark/>
          </w:tcPr>
          <w:p w:rsidRPr="009A1074" w:rsidR="009A1074" w:rsidP="00612DDA" w:rsidRDefault="009A1074" w14:paraId="427FB5F3" w14:textId="77777777">
            <w:pPr>
              <w:spacing w:before="0"/>
              <w:rPr>
                <w:rFonts w:eastAsia="Times New Roman" w:cs="Arial"/>
                <w:color w:val="000000"/>
                <w:sz w:val="20"/>
                <w:szCs w:val="24"/>
              </w:rPr>
            </w:pPr>
            <w:r w:rsidRPr="009A1074">
              <w:rPr>
                <w:rFonts w:eastAsia="Times New Roman" w:cs="Arial"/>
                <w:color w:val="000000"/>
                <w:sz w:val="20"/>
                <w:szCs w:val="24"/>
              </w:rPr>
              <w:t>Contains hard-scoring information in JSON format, along with a scorer ID.</w:t>
            </w:r>
          </w:p>
        </w:tc>
        <w:tc>
          <w:tcPr>
            <w:tcW w:w="1710" w:type="dxa"/>
            <w:shd w:val="clear" w:color="auto" w:fill="auto"/>
            <w:vAlign w:val="center"/>
            <w:hideMark/>
          </w:tcPr>
          <w:p w:rsidRPr="009A1074" w:rsidR="009A1074" w:rsidP="00612DDA" w:rsidRDefault="009A1074" w14:paraId="3874141A"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string</w:t>
            </w:r>
          </w:p>
        </w:tc>
        <w:tc>
          <w:tcPr>
            <w:tcW w:w="2070" w:type="dxa"/>
            <w:shd w:val="clear" w:color="auto" w:fill="auto"/>
            <w:vAlign w:val="center"/>
            <w:hideMark/>
          </w:tcPr>
          <w:p w:rsidRPr="009A1074" w:rsidR="009A1074" w:rsidP="00612DDA" w:rsidRDefault="009A1074" w14:paraId="583407B4" w14:textId="77777777">
            <w:pPr>
              <w:spacing w:before="0"/>
              <w:rPr>
                <w:rFonts w:eastAsia="Times New Roman" w:cs="Arial"/>
                <w:color w:val="000000"/>
                <w:sz w:val="20"/>
                <w:szCs w:val="24"/>
              </w:rPr>
            </w:pPr>
            <w:r w:rsidRPr="009A1074">
              <w:rPr>
                <w:rFonts w:eastAsia="Times New Roman" w:cs="Arial"/>
                <w:color w:val="000000"/>
                <w:sz w:val="20"/>
                <w:szCs w:val="24"/>
              </w:rPr>
              <w:t>Optional</w:t>
            </w:r>
          </w:p>
        </w:tc>
        <w:tc>
          <w:tcPr>
            <w:tcW w:w="1177" w:type="dxa"/>
            <w:shd w:val="clear" w:color="auto" w:fill="auto"/>
            <w:vAlign w:val="center"/>
            <w:hideMark/>
          </w:tcPr>
          <w:p w:rsidRPr="009A1074" w:rsidR="009A1074" w:rsidP="00612DDA" w:rsidRDefault="009A1074" w14:paraId="5F18718F" w14:textId="77777777">
            <w:pPr>
              <w:spacing w:before="0"/>
              <w:rPr>
                <w:rFonts w:eastAsia="Times New Roman" w:cs="Arial"/>
                <w:color w:val="000000"/>
                <w:sz w:val="20"/>
                <w:szCs w:val="24"/>
              </w:rPr>
            </w:pPr>
            <w:r w:rsidRPr="009A1074">
              <w:rPr>
                <w:rFonts w:eastAsia="Times New Roman" w:cs="Arial"/>
                <w:color w:val="000000"/>
                <w:sz w:val="20"/>
                <w:szCs w:val="24"/>
              </w:rPr>
              <w:t>unlimited</w:t>
            </w:r>
          </w:p>
        </w:tc>
        <w:tc>
          <w:tcPr>
            <w:tcW w:w="1713" w:type="dxa"/>
            <w:shd w:val="clear" w:color="auto" w:fill="auto"/>
            <w:vAlign w:val="center"/>
            <w:hideMark/>
          </w:tcPr>
          <w:p w:rsidRPr="009A1074" w:rsidR="009A1074" w:rsidP="00612DDA" w:rsidRDefault="009A1074" w14:paraId="47C96DBD" w14:textId="77777777">
            <w:pPr>
              <w:spacing w:before="0"/>
              <w:rPr>
                <w:rFonts w:eastAsia="Times New Roman" w:cs="Arial"/>
                <w:color w:val="000000"/>
                <w:sz w:val="20"/>
                <w:szCs w:val="24"/>
              </w:rPr>
            </w:pPr>
            <w:r w:rsidRPr="009A1074">
              <w:rPr>
                <w:rFonts w:eastAsia="Times New Roman" w:cs="Arial"/>
                <w:color w:val="000000"/>
                <w:sz w:val="20"/>
                <w:szCs w:val="24"/>
              </w:rPr>
              <w:t>JSON formatted string</w:t>
            </w:r>
          </w:p>
        </w:tc>
        <w:tc>
          <w:tcPr>
            <w:tcW w:w="1610" w:type="dxa"/>
            <w:shd w:val="clear" w:color="auto" w:fill="auto"/>
            <w:vAlign w:val="center"/>
            <w:hideMark/>
          </w:tcPr>
          <w:p w:rsidRPr="009A1074" w:rsidR="009A1074" w:rsidP="00612DDA" w:rsidRDefault="009A1074" w14:paraId="1583CFFE"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895" w:type="dxa"/>
            <w:shd w:val="clear" w:color="auto" w:fill="auto"/>
            <w:vAlign w:val="center"/>
            <w:hideMark/>
          </w:tcPr>
          <w:p w:rsidRPr="0028272B" w:rsidR="009A1074" w:rsidP="00612DDA" w:rsidRDefault="009A1074" w14:paraId="7CCEFF10" w14:textId="77777777">
            <w:pPr>
              <w:spacing w:before="0"/>
              <w:rPr>
                <w:rFonts w:eastAsia="Times New Roman" w:cs="Arial"/>
                <w:color w:val="000000"/>
                <w:szCs w:val="24"/>
              </w:rPr>
            </w:pPr>
            <w:r w:rsidRPr="0028272B">
              <w:rPr>
                <w:rFonts w:eastAsia="Times New Roman" w:cs="Arial"/>
                <w:color w:val="000000"/>
                <w:szCs w:val="24"/>
              </w:rPr>
              <w:t> </w:t>
            </w:r>
          </w:p>
        </w:tc>
      </w:tr>
    </w:tbl>
    <w:p w:rsidR="0028272B" w:rsidP="0028272B" w:rsidRDefault="0028272B" w14:paraId="21E83E98" w14:textId="4B434E57"/>
    <w:p w:rsidRPr="0028272B" w:rsidR="003B19B4" w:rsidP="003B19B4" w:rsidRDefault="003B19B4" w14:paraId="70212B5B" w14:textId="43893466">
      <w:pPr>
        <w:pStyle w:val="Heading4"/>
      </w:pPr>
      <w:bookmarkStart w:name="_Toc34901215" w:id="298"/>
      <w:r w:rsidRPr="000C1B00">
        <w:t xml:space="preserve">TDS Report: </w:t>
      </w:r>
      <w:r>
        <w:t xml:space="preserve">Opportunity: Item: </w:t>
      </w:r>
      <w:proofErr w:type="spellStart"/>
      <w:r>
        <w:t>ScoreInfo</w:t>
      </w:r>
      <w:proofErr w:type="spellEnd"/>
      <w:r>
        <w:t xml:space="preserve">: </w:t>
      </w:r>
      <w:proofErr w:type="spellStart"/>
      <w:r>
        <w:t>SubScoreList</w:t>
      </w:r>
      <w:bookmarkEnd w:id="298"/>
      <w:proofErr w:type="spellEnd"/>
    </w:p>
    <w:p w:rsidR="00B83F1B" w:rsidP="003B19B4" w:rsidRDefault="00B83F1B" w14:paraId="55BEF0C5" w14:textId="50E2D28E"/>
    <w:p w:rsidR="003B19B4" w:rsidP="003B19B4" w:rsidRDefault="003B19B4" w14:paraId="710FDD3B" w14:textId="5A541BDF">
      <w:pPr>
        <w:pStyle w:val="Caption"/>
        <w:keepNext/>
      </w:pPr>
      <w:r>
        <w:lastRenderedPageBreak/>
        <w:t xml:space="preserve">Table </w:t>
      </w:r>
      <w:r w:rsidR="005D7BBF">
        <w:fldChar w:fldCharType="begin"/>
      </w:r>
      <w:r w:rsidR="005D7BBF">
        <w:instrText xml:space="preserve"> SEQ Table \* ARABIC </w:instrText>
      </w:r>
      <w:r w:rsidR="005D7BBF">
        <w:fldChar w:fldCharType="separate"/>
      </w:r>
      <w:r w:rsidR="00C65D0B">
        <w:rPr>
          <w:noProof/>
        </w:rPr>
        <w:t>21</w:t>
      </w:r>
      <w:r w:rsidR="005D7BBF">
        <w:rPr>
          <w:noProof/>
        </w:rPr>
        <w:fldChar w:fldCharType="end"/>
      </w:r>
      <w:r>
        <w:t xml:space="preserve">. </w:t>
      </w:r>
      <w:r w:rsidRPr="00B42C9D">
        <w:t xml:space="preserve">Test Integration XML Output Format (TDS Report: Opportunity: Item: </w:t>
      </w:r>
      <w:proofErr w:type="spellStart"/>
      <w:r w:rsidRPr="00B42C9D">
        <w:t>ScoreInfo</w:t>
      </w:r>
      <w:proofErr w:type="spellEnd"/>
      <w:r w:rsidRPr="00B42C9D">
        <w:t xml:space="preserve">: </w:t>
      </w:r>
      <w:proofErr w:type="spellStart"/>
      <w:r w:rsidRPr="00B42C9D">
        <w:t>SubScoreList</w:t>
      </w:r>
      <w:proofErr w:type="spellEnd"/>
      <w:r w:rsidRPr="00B42C9D">
        <w:t>)</w:t>
      </w:r>
    </w:p>
    <w:tbl>
      <w:tblPr>
        <w:tblW w:w="1386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36"/>
        <w:gridCol w:w="3344"/>
        <w:gridCol w:w="1715"/>
        <w:gridCol w:w="2070"/>
        <w:gridCol w:w="1017"/>
        <w:gridCol w:w="1863"/>
        <w:gridCol w:w="1620"/>
        <w:gridCol w:w="895"/>
      </w:tblGrid>
      <w:tr w:rsidRPr="0028272B" w:rsidR="009A1074" w:rsidTr="003B19B4" w14:paraId="58D13B39" w14:textId="77777777">
        <w:trPr>
          <w:trHeight w:val="330"/>
          <w:tblHeader/>
        </w:trPr>
        <w:tc>
          <w:tcPr>
            <w:tcW w:w="1336" w:type="dxa"/>
            <w:shd w:val="clear" w:color="000000" w:fill="008000"/>
            <w:vAlign w:val="center"/>
            <w:hideMark/>
          </w:tcPr>
          <w:p w:rsidRPr="0028272B" w:rsidR="009A1074" w:rsidP="00612DDA" w:rsidRDefault="009A1074" w14:paraId="740E5BE0" w14:textId="77777777">
            <w:pPr>
              <w:spacing w:before="0"/>
              <w:rPr>
                <w:rFonts w:eastAsia="Times New Roman" w:cs="Arial"/>
                <w:b/>
                <w:bCs/>
                <w:color w:val="FFFFFF"/>
                <w:szCs w:val="24"/>
              </w:rPr>
            </w:pPr>
            <w:r w:rsidRPr="0028272B">
              <w:rPr>
                <w:rFonts w:eastAsia="Times New Roman" w:cs="Arial"/>
                <w:b/>
                <w:bCs/>
                <w:color w:val="FFFFFF"/>
                <w:szCs w:val="24"/>
              </w:rPr>
              <w:t>TDS Field Name (attribute)</w:t>
            </w:r>
          </w:p>
        </w:tc>
        <w:tc>
          <w:tcPr>
            <w:tcW w:w="3344" w:type="dxa"/>
            <w:shd w:val="clear" w:color="000000" w:fill="008000"/>
            <w:vAlign w:val="center"/>
            <w:hideMark/>
          </w:tcPr>
          <w:p w:rsidRPr="0028272B" w:rsidR="009A1074" w:rsidP="00612DDA" w:rsidRDefault="009A1074" w14:paraId="65E78587" w14:textId="77777777">
            <w:pPr>
              <w:spacing w:before="0"/>
              <w:rPr>
                <w:rFonts w:eastAsia="Times New Roman" w:cs="Arial"/>
                <w:b/>
                <w:bCs/>
                <w:color w:val="FFFFFF"/>
                <w:szCs w:val="24"/>
              </w:rPr>
            </w:pPr>
            <w:r w:rsidRPr="0028272B">
              <w:rPr>
                <w:rFonts w:eastAsia="Times New Roman" w:cs="Arial"/>
                <w:b/>
                <w:bCs/>
                <w:color w:val="FFFFFF"/>
                <w:szCs w:val="24"/>
              </w:rPr>
              <w:t>Data Element Description</w:t>
            </w:r>
          </w:p>
        </w:tc>
        <w:tc>
          <w:tcPr>
            <w:tcW w:w="1715" w:type="dxa"/>
            <w:shd w:val="clear" w:color="000000" w:fill="008000"/>
            <w:vAlign w:val="center"/>
            <w:hideMark/>
          </w:tcPr>
          <w:p w:rsidRPr="0028272B" w:rsidR="009A1074" w:rsidP="00612DDA" w:rsidRDefault="009A1074" w14:paraId="7DFA6E45" w14:textId="77777777">
            <w:pPr>
              <w:spacing w:before="0"/>
              <w:rPr>
                <w:rFonts w:eastAsia="Times New Roman" w:cs="Arial"/>
                <w:b/>
                <w:bCs/>
                <w:color w:val="FFFFFF"/>
                <w:szCs w:val="24"/>
              </w:rPr>
            </w:pPr>
            <w:r w:rsidRPr="0028272B">
              <w:rPr>
                <w:rFonts w:eastAsia="Times New Roman" w:cs="Arial"/>
                <w:b/>
                <w:bCs/>
                <w:color w:val="FFFFFF"/>
                <w:szCs w:val="24"/>
              </w:rPr>
              <w:t>Data Type</w:t>
            </w:r>
          </w:p>
        </w:tc>
        <w:tc>
          <w:tcPr>
            <w:tcW w:w="2070" w:type="dxa"/>
            <w:shd w:val="clear" w:color="000000" w:fill="008000"/>
            <w:vAlign w:val="center"/>
            <w:hideMark/>
          </w:tcPr>
          <w:p w:rsidRPr="0028272B" w:rsidR="009A1074" w:rsidP="00612DDA" w:rsidRDefault="009A1074" w14:paraId="0B65524B" w14:textId="77777777">
            <w:pPr>
              <w:spacing w:before="0"/>
              <w:rPr>
                <w:rFonts w:eastAsia="Times New Roman" w:cs="Arial"/>
                <w:b/>
                <w:bCs/>
                <w:color w:val="FFFFFF"/>
                <w:szCs w:val="24"/>
              </w:rPr>
            </w:pPr>
            <w:r w:rsidRPr="0028272B">
              <w:rPr>
                <w:rFonts w:eastAsia="Times New Roman" w:cs="Arial"/>
                <w:b/>
                <w:bCs/>
                <w:color w:val="FFFFFF"/>
                <w:szCs w:val="24"/>
              </w:rPr>
              <w:t xml:space="preserve"> Required</w:t>
            </w:r>
          </w:p>
        </w:tc>
        <w:tc>
          <w:tcPr>
            <w:tcW w:w="1017" w:type="dxa"/>
            <w:shd w:val="clear" w:color="000000" w:fill="008000"/>
            <w:vAlign w:val="center"/>
            <w:hideMark/>
          </w:tcPr>
          <w:p w:rsidRPr="0028272B" w:rsidR="009A1074" w:rsidP="00612DDA" w:rsidRDefault="009A1074" w14:paraId="4912B939" w14:textId="727A176B">
            <w:pPr>
              <w:spacing w:before="0"/>
              <w:rPr>
                <w:rFonts w:eastAsia="Times New Roman" w:cs="Arial"/>
                <w:b/>
                <w:bCs/>
                <w:color w:val="FFFFFF"/>
                <w:szCs w:val="24"/>
              </w:rPr>
            </w:pPr>
            <w:r w:rsidRPr="0028272B">
              <w:rPr>
                <w:rFonts w:eastAsia="Times New Roman" w:cs="Arial"/>
                <w:b/>
                <w:bCs/>
                <w:color w:val="FFFFFF"/>
                <w:szCs w:val="24"/>
              </w:rPr>
              <w:t xml:space="preserve">Width </w:t>
            </w:r>
          </w:p>
        </w:tc>
        <w:tc>
          <w:tcPr>
            <w:tcW w:w="1863" w:type="dxa"/>
            <w:shd w:val="clear" w:color="000000" w:fill="008000"/>
            <w:vAlign w:val="center"/>
            <w:hideMark/>
          </w:tcPr>
          <w:p w:rsidRPr="0028272B" w:rsidR="009A1074" w:rsidP="00612DDA" w:rsidRDefault="009A1074" w14:paraId="6E589F76" w14:textId="77777777">
            <w:pPr>
              <w:spacing w:before="0"/>
              <w:rPr>
                <w:rFonts w:eastAsia="Times New Roman" w:cs="Arial"/>
                <w:b/>
                <w:bCs/>
                <w:color w:val="FFFFFF"/>
                <w:szCs w:val="24"/>
              </w:rPr>
            </w:pPr>
            <w:r w:rsidRPr="0028272B">
              <w:rPr>
                <w:rFonts w:eastAsia="Times New Roman" w:cs="Arial"/>
                <w:b/>
                <w:bCs/>
                <w:color w:val="FFFFFF"/>
                <w:szCs w:val="24"/>
              </w:rPr>
              <w:t>Acceptable Values</w:t>
            </w:r>
          </w:p>
        </w:tc>
        <w:tc>
          <w:tcPr>
            <w:tcW w:w="1620" w:type="dxa"/>
            <w:shd w:val="clear" w:color="000000" w:fill="008000"/>
            <w:vAlign w:val="center"/>
            <w:hideMark/>
          </w:tcPr>
          <w:p w:rsidRPr="0028272B" w:rsidR="009A1074" w:rsidP="00612DDA" w:rsidRDefault="009A1074" w14:paraId="58EA7750" w14:textId="77777777">
            <w:pPr>
              <w:spacing w:before="0"/>
              <w:rPr>
                <w:rFonts w:eastAsia="Times New Roman" w:cs="Arial"/>
                <w:b/>
                <w:bCs/>
                <w:color w:val="FFFFFF"/>
                <w:szCs w:val="24"/>
              </w:rPr>
            </w:pPr>
            <w:r w:rsidRPr="0028272B">
              <w:rPr>
                <w:rFonts w:eastAsia="Times New Roman" w:cs="Arial"/>
                <w:b/>
                <w:bCs/>
                <w:color w:val="FFFFFF"/>
                <w:szCs w:val="24"/>
              </w:rPr>
              <w:t>Examples</w:t>
            </w:r>
          </w:p>
        </w:tc>
        <w:tc>
          <w:tcPr>
            <w:tcW w:w="895" w:type="dxa"/>
            <w:shd w:val="clear" w:color="000000" w:fill="008000"/>
            <w:vAlign w:val="center"/>
            <w:hideMark/>
          </w:tcPr>
          <w:p w:rsidRPr="0028272B" w:rsidR="009A1074" w:rsidP="00612DDA" w:rsidRDefault="00597399" w14:paraId="35F0253C" w14:textId="2E11D46D">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28272B" w:rsidR="009A1074" w:rsidTr="00612DDA" w14:paraId="33B35655" w14:textId="77777777">
        <w:trPr>
          <w:trHeight w:val="720"/>
        </w:trPr>
        <w:tc>
          <w:tcPr>
            <w:tcW w:w="1336" w:type="dxa"/>
            <w:shd w:val="clear" w:color="auto" w:fill="auto"/>
            <w:vAlign w:val="center"/>
            <w:hideMark/>
          </w:tcPr>
          <w:p w:rsidRPr="009A1074" w:rsidR="009A1074" w:rsidP="00612DDA" w:rsidRDefault="009A1074" w14:paraId="5A27E16D"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3344" w:type="dxa"/>
            <w:shd w:val="clear" w:color="auto" w:fill="auto"/>
            <w:vAlign w:val="center"/>
            <w:hideMark/>
          </w:tcPr>
          <w:p w:rsidRPr="009A1074" w:rsidR="009A1074" w:rsidP="00612DDA" w:rsidRDefault="009A1074" w14:paraId="46FFEAA3"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SubscoreList</w:t>
            </w:r>
            <w:proofErr w:type="spellEnd"/>
            <w:r w:rsidRPr="009A1074">
              <w:rPr>
                <w:rFonts w:eastAsia="Times New Roman" w:cs="Arial"/>
                <w:color w:val="000000"/>
                <w:sz w:val="20"/>
                <w:szCs w:val="24"/>
              </w:rPr>
              <w:t xml:space="preserve"> has no </w:t>
            </w:r>
            <w:proofErr w:type="spellStart"/>
            <w:r w:rsidRPr="009A1074">
              <w:rPr>
                <w:rFonts w:eastAsia="Times New Roman" w:cs="Arial"/>
                <w:color w:val="000000"/>
                <w:sz w:val="20"/>
                <w:szCs w:val="24"/>
              </w:rPr>
              <w:t>attrs</w:t>
            </w:r>
            <w:proofErr w:type="spellEnd"/>
            <w:r w:rsidRPr="009A1074">
              <w:rPr>
                <w:rFonts w:eastAsia="Times New Roman" w:cs="Arial"/>
                <w:color w:val="000000"/>
                <w:sz w:val="20"/>
                <w:szCs w:val="24"/>
              </w:rPr>
              <w:t xml:space="preserve">, but can have nested </w:t>
            </w:r>
            <w:proofErr w:type="spellStart"/>
            <w:r w:rsidRPr="009A1074">
              <w:rPr>
                <w:rFonts w:eastAsia="Times New Roman" w:cs="Arial"/>
                <w:color w:val="000000"/>
                <w:sz w:val="20"/>
                <w:szCs w:val="24"/>
              </w:rPr>
              <w:t>ScoreInfo</w:t>
            </w:r>
            <w:proofErr w:type="spellEnd"/>
            <w:r w:rsidRPr="009A1074">
              <w:rPr>
                <w:rFonts w:eastAsia="Times New Roman" w:cs="Arial"/>
                <w:color w:val="000000"/>
                <w:sz w:val="20"/>
                <w:szCs w:val="24"/>
              </w:rPr>
              <w:t xml:space="preserve"> nodes for multi-dimensional items.</w:t>
            </w:r>
          </w:p>
        </w:tc>
        <w:tc>
          <w:tcPr>
            <w:tcW w:w="1715" w:type="dxa"/>
            <w:shd w:val="clear" w:color="auto" w:fill="auto"/>
            <w:vAlign w:val="center"/>
            <w:hideMark/>
          </w:tcPr>
          <w:p w:rsidRPr="007C6277" w:rsidR="009A1074" w:rsidP="00612DDA" w:rsidRDefault="009A1074" w14:paraId="62D95976" w14:textId="07AAAC57">
            <w:pPr>
              <w:spacing w:before="0"/>
              <w:rPr>
                <w:rFonts w:eastAsia="Times New Roman" w:cs="Arial"/>
                <w:color w:val="000000"/>
                <w:sz w:val="20"/>
                <w:szCs w:val="20"/>
              </w:rPr>
            </w:pPr>
            <w:r w:rsidRPr="007C6277">
              <w:rPr>
                <w:rFonts w:eastAsia="Times New Roman" w:cs="Arial"/>
                <w:color w:val="000000"/>
                <w:sz w:val="20"/>
                <w:szCs w:val="20"/>
              </w:rPr>
              <w:t> </w:t>
            </w:r>
            <w:proofErr w:type="spellStart"/>
            <w:r w:rsidRPr="007C6277" w:rsidR="007C6277">
              <w:rPr>
                <w:rFonts w:eastAsia="Times New Roman" w:cs="Arial"/>
                <w:color w:val="000000"/>
                <w:sz w:val="20"/>
                <w:szCs w:val="20"/>
              </w:rPr>
              <w:t>xsd</w:t>
            </w:r>
            <w:proofErr w:type="spellEnd"/>
            <w:r w:rsidRPr="007C6277" w:rsidR="007C6277">
              <w:rPr>
                <w:rFonts w:eastAsia="Times New Roman" w:cs="Arial"/>
                <w:color w:val="000000"/>
                <w:sz w:val="20"/>
                <w:szCs w:val="20"/>
              </w:rPr>
              <w:t>: string</w:t>
            </w:r>
          </w:p>
        </w:tc>
        <w:tc>
          <w:tcPr>
            <w:tcW w:w="2070" w:type="dxa"/>
            <w:shd w:val="clear" w:color="auto" w:fill="auto"/>
            <w:vAlign w:val="center"/>
            <w:hideMark/>
          </w:tcPr>
          <w:p w:rsidRPr="007C6277" w:rsidR="009A1074" w:rsidP="00612DDA" w:rsidRDefault="009A1074" w14:paraId="4749F36F" w14:textId="77777777">
            <w:pPr>
              <w:spacing w:before="0"/>
              <w:rPr>
                <w:rFonts w:eastAsia="Times New Roman" w:cs="Arial"/>
                <w:color w:val="000000"/>
                <w:sz w:val="20"/>
                <w:szCs w:val="20"/>
              </w:rPr>
            </w:pPr>
            <w:r w:rsidRPr="007C6277">
              <w:rPr>
                <w:rFonts w:eastAsia="Times New Roman" w:cs="Arial"/>
                <w:color w:val="000000"/>
                <w:sz w:val="20"/>
                <w:szCs w:val="20"/>
              </w:rPr>
              <w:t>Optional</w:t>
            </w:r>
          </w:p>
        </w:tc>
        <w:tc>
          <w:tcPr>
            <w:tcW w:w="1017" w:type="dxa"/>
            <w:shd w:val="clear" w:color="auto" w:fill="auto"/>
            <w:vAlign w:val="center"/>
            <w:hideMark/>
          </w:tcPr>
          <w:p w:rsidRPr="007C6277" w:rsidR="009A1074" w:rsidP="00612DDA" w:rsidRDefault="007C6277" w14:paraId="7B0CD4EB" w14:textId="5757B1E4">
            <w:pPr>
              <w:spacing w:before="0"/>
              <w:rPr>
                <w:rFonts w:eastAsia="Times New Roman" w:cs="Arial"/>
                <w:color w:val="000000"/>
                <w:sz w:val="20"/>
                <w:szCs w:val="20"/>
              </w:rPr>
            </w:pPr>
            <w:r w:rsidRPr="007C6277">
              <w:rPr>
                <w:rFonts w:eastAsia="Times New Roman" w:cs="Arial"/>
                <w:color w:val="000000"/>
                <w:sz w:val="20"/>
                <w:szCs w:val="20"/>
              </w:rPr>
              <w:t>N/A</w:t>
            </w:r>
          </w:p>
        </w:tc>
        <w:tc>
          <w:tcPr>
            <w:tcW w:w="1863" w:type="dxa"/>
            <w:shd w:val="clear" w:color="auto" w:fill="auto"/>
            <w:vAlign w:val="center"/>
            <w:hideMark/>
          </w:tcPr>
          <w:p w:rsidRPr="007C6277" w:rsidR="009A1074" w:rsidP="00612DDA" w:rsidRDefault="007C6277" w14:paraId="36513548" w14:textId="5A730F96">
            <w:pPr>
              <w:spacing w:before="0"/>
              <w:rPr>
                <w:rFonts w:eastAsia="Times New Roman" w:cs="Arial"/>
                <w:color w:val="000000"/>
                <w:sz w:val="20"/>
                <w:szCs w:val="20"/>
              </w:rPr>
            </w:pPr>
            <w:r w:rsidRPr="007C6277">
              <w:rPr>
                <w:rStyle w:val="CommentReference"/>
                <w:rFonts w:eastAsiaTheme="minorEastAsia"/>
                <w:sz w:val="20"/>
                <w:szCs w:val="20"/>
              </w:rPr>
              <w:t>Nested &lt;</w:t>
            </w:r>
            <w:proofErr w:type="spellStart"/>
            <w:r w:rsidRPr="007C6277">
              <w:rPr>
                <w:rStyle w:val="CommentReference"/>
                <w:rFonts w:eastAsiaTheme="minorEastAsia"/>
                <w:sz w:val="20"/>
                <w:szCs w:val="20"/>
              </w:rPr>
              <w:t>ScoreInfo</w:t>
            </w:r>
            <w:proofErr w:type="spellEnd"/>
            <w:r w:rsidRPr="007C6277">
              <w:rPr>
                <w:rStyle w:val="CommentReference"/>
                <w:rFonts w:eastAsiaTheme="minorEastAsia"/>
                <w:sz w:val="20"/>
                <w:szCs w:val="20"/>
              </w:rPr>
              <w:t>&gt; elements</w:t>
            </w:r>
          </w:p>
        </w:tc>
        <w:tc>
          <w:tcPr>
            <w:tcW w:w="1620" w:type="dxa"/>
            <w:shd w:val="clear" w:color="auto" w:fill="auto"/>
            <w:vAlign w:val="center"/>
            <w:hideMark/>
          </w:tcPr>
          <w:p w:rsidRPr="009A1074" w:rsidR="009A1074" w:rsidP="00612DDA" w:rsidRDefault="009A1074" w14:paraId="6475D303"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895" w:type="dxa"/>
            <w:shd w:val="clear" w:color="auto" w:fill="auto"/>
            <w:vAlign w:val="center"/>
            <w:hideMark/>
          </w:tcPr>
          <w:p w:rsidRPr="0028272B" w:rsidR="009A1074" w:rsidP="00612DDA" w:rsidRDefault="009A1074" w14:paraId="172CFB59" w14:textId="77777777">
            <w:pPr>
              <w:spacing w:before="0"/>
              <w:rPr>
                <w:rFonts w:eastAsia="Times New Roman" w:cs="Arial"/>
                <w:color w:val="000000"/>
                <w:szCs w:val="24"/>
              </w:rPr>
            </w:pPr>
            <w:r w:rsidRPr="0028272B">
              <w:rPr>
                <w:rFonts w:eastAsia="Times New Roman" w:cs="Arial"/>
                <w:color w:val="000000"/>
                <w:szCs w:val="24"/>
              </w:rPr>
              <w:t> </w:t>
            </w:r>
          </w:p>
        </w:tc>
      </w:tr>
    </w:tbl>
    <w:p w:rsidRPr="0028272B" w:rsidR="0028272B" w:rsidP="0028272B" w:rsidRDefault="0028272B" w14:paraId="0C1DDB16" w14:textId="77777777"/>
    <w:p w:rsidR="003B19B4" w:rsidP="003B19B4" w:rsidRDefault="003B19B4" w14:paraId="7E928969" w14:textId="56AE75F5">
      <w:pPr>
        <w:pStyle w:val="Heading3"/>
      </w:pPr>
      <w:bookmarkStart w:name="_Toc34901216" w:id="299"/>
      <w:r w:rsidRPr="000C1B00">
        <w:t xml:space="preserve">TDS Report: </w:t>
      </w:r>
      <w:r>
        <w:t>Opportunity: Score</w:t>
      </w:r>
      <w:bookmarkEnd w:id="299"/>
    </w:p>
    <w:p w:rsidR="00B83F1B" w:rsidP="003B19B4" w:rsidRDefault="003B19B4" w14:paraId="1927A271" w14:textId="62EC04D0">
      <w:pPr>
        <w:pStyle w:val="Caption"/>
      </w:pPr>
      <w:r>
        <w:t xml:space="preserve">Table </w:t>
      </w:r>
      <w:r w:rsidR="005D7BBF">
        <w:fldChar w:fldCharType="begin"/>
      </w:r>
      <w:r w:rsidR="005D7BBF">
        <w:instrText xml:space="preserve"> SEQ Table \* ARABIC </w:instrText>
      </w:r>
      <w:r w:rsidR="005D7BBF">
        <w:fldChar w:fldCharType="separate"/>
      </w:r>
      <w:r w:rsidR="00C65D0B">
        <w:rPr>
          <w:noProof/>
        </w:rPr>
        <w:t>22</w:t>
      </w:r>
      <w:r w:rsidR="005D7BBF">
        <w:rPr>
          <w:noProof/>
        </w:rPr>
        <w:fldChar w:fldCharType="end"/>
      </w:r>
      <w:r>
        <w:t xml:space="preserve">. </w:t>
      </w:r>
      <w:r w:rsidRPr="00710029">
        <w:t>Test Integration XML Output Format (TDS Report: Opportunity: Score)</w:t>
      </w:r>
    </w:p>
    <w:tbl>
      <w:tblPr>
        <w:tblW w:w="1385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28"/>
        <w:gridCol w:w="3157"/>
        <w:gridCol w:w="1435"/>
        <w:gridCol w:w="2070"/>
        <w:gridCol w:w="883"/>
        <w:gridCol w:w="2357"/>
        <w:gridCol w:w="1337"/>
        <w:gridCol w:w="1088"/>
      </w:tblGrid>
      <w:tr w:rsidRPr="0028272B" w:rsidR="009A1074" w:rsidTr="00612DDA" w14:paraId="0F9762A5" w14:textId="77777777">
        <w:trPr>
          <w:trHeight w:val="315"/>
          <w:tblHeader/>
        </w:trPr>
        <w:tc>
          <w:tcPr>
            <w:tcW w:w="1528" w:type="dxa"/>
            <w:shd w:val="clear" w:color="000000" w:fill="008000"/>
            <w:vAlign w:val="center"/>
            <w:hideMark/>
          </w:tcPr>
          <w:p w:rsidRPr="0028272B" w:rsidR="009A1074" w:rsidP="00612DDA" w:rsidRDefault="009A1074" w14:paraId="78F41075" w14:textId="77777777">
            <w:pPr>
              <w:spacing w:before="0"/>
              <w:rPr>
                <w:rFonts w:eastAsia="Times New Roman" w:cs="Arial"/>
                <w:b/>
                <w:bCs/>
                <w:color w:val="FFFFFF"/>
                <w:szCs w:val="24"/>
              </w:rPr>
            </w:pPr>
            <w:r w:rsidRPr="0028272B">
              <w:rPr>
                <w:rFonts w:eastAsia="Times New Roman" w:cs="Arial"/>
                <w:b/>
                <w:bCs/>
                <w:color w:val="FFFFFF"/>
                <w:szCs w:val="24"/>
              </w:rPr>
              <w:t>TDS Field Name (attribute)</w:t>
            </w:r>
          </w:p>
        </w:tc>
        <w:tc>
          <w:tcPr>
            <w:tcW w:w="3157" w:type="dxa"/>
            <w:shd w:val="clear" w:color="000000" w:fill="008000"/>
            <w:vAlign w:val="center"/>
            <w:hideMark/>
          </w:tcPr>
          <w:p w:rsidRPr="0028272B" w:rsidR="009A1074" w:rsidP="00612DDA" w:rsidRDefault="009A1074" w14:paraId="4628606C" w14:textId="77777777">
            <w:pPr>
              <w:spacing w:before="0"/>
              <w:rPr>
                <w:rFonts w:eastAsia="Times New Roman" w:cs="Arial"/>
                <w:b/>
                <w:bCs/>
                <w:color w:val="FFFFFF"/>
                <w:szCs w:val="24"/>
              </w:rPr>
            </w:pPr>
            <w:r w:rsidRPr="0028272B">
              <w:rPr>
                <w:rFonts w:eastAsia="Times New Roman" w:cs="Arial"/>
                <w:b/>
                <w:bCs/>
                <w:color w:val="FFFFFF"/>
                <w:szCs w:val="24"/>
              </w:rPr>
              <w:t>Data Element Description</w:t>
            </w:r>
          </w:p>
        </w:tc>
        <w:tc>
          <w:tcPr>
            <w:tcW w:w="1435" w:type="dxa"/>
            <w:shd w:val="clear" w:color="000000" w:fill="008000"/>
            <w:vAlign w:val="center"/>
            <w:hideMark/>
          </w:tcPr>
          <w:p w:rsidRPr="0028272B" w:rsidR="009A1074" w:rsidP="00612DDA" w:rsidRDefault="009A1074" w14:paraId="1607FC42" w14:textId="77777777">
            <w:pPr>
              <w:spacing w:before="0"/>
              <w:rPr>
                <w:rFonts w:eastAsia="Times New Roman" w:cs="Arial"/>
                <w:b/>
                <w:bCs/>
                <w:color w:val="FFFFFF"/>
                <w:szCs w:val="24"/>
              </w:rPr>
            </w:pPr>
            <w:r w:rsidRPr="0028272B">
              <w:rPr>
                <w:rFonts w:eastAsia="Times New Roman" w:cs="Arial"/>
                <w:b/>
                <w:bCs/>
                <w:color w:val="FFFFFF"/>
                <w:szCs w:val="24"/>
              </w:rPr>
              <w:t>Data Type</w:t>
            </w:r>
          </w:p>
        </w:tc>
        <w:tc>
          <w:tcPr>
            <w:tcW w:w="2070" w:type="dxa"/>
            <w:shd w:val="clear" w:color="000000" w:fill="008000"/>
            <w:vAlign w:val="center"/>
            <w:hideMark/>
          </w:tcPr>
          <w:p w:rsidRPr="0028272B" w:rsidR="009A1074" w:rsidP="00612DDA" w:rsidRDefault="009A1074" w14:paraId="4B652E77" w14:textId="77777777">
            <w:pPr>
              <w:spacing w:before="0"/>
              <w:rPr>
                <w:rFonts w:eastAsia="Times New Roman" w:cs="Arial"/>
                <w:b/>
                <w:bCs/>
                <w:color w:val="FFFFFF"/>
                <w:szCs w:val="24"/>
              </w:rPr>
            </w:pPr>
            <w:r w:rsidRPr="0028272B">
              <w:rPr>
                <w:rFonts w:eastAsia="Times New Roman" w:cs="Arial"/>
                <w:b/>
                <w:bCs/>
                <w:color w:val="FFFFFF"/>
                <w:szCs w:val="24"/>
              </w:rPr>
              <w:t xml:space="preserve"> Required</w:t>
            </w:r>
          </w:p>
        </w:tc>
        <w:tc>
          <w:tcPr>
            <w:tcW w:w="883" w:type="dxa"/>
            <w:shd w:val="clear" w:color="000000" w:fill="008000"/>
            <w:vAlign w:val="center"/>
            <w:hideMark/>
          </w:tcPr>
          <w:p w:rsidRPr="0028272B" w:rsidR="009A1074" w:rsidP="00612DDA" w:rsidRDefault="009A1074" w14:paraId="03B477CE" w14:textId="4A95239F">
            <w:pPr>
              <w:spacing w:before="0"/>
              <w:rPr>
                <w:rFonts w:eastAsia="Times New Roman" w:cs="Arial"/>
                <w:b/>
                <w:bCs/>
                <w:color w:val="FFFFFF"/>
                <w:szCs w:val="24"/>
              </w:rPr>
            </w:pPr>
            <w:r w:rsidRPr="0028272B">
              <w:rPr>
                <w:rFonts w:eastAsia="Times New Roman" w:cs="Arial"/>
                <w:b/>
                <w:bCs/>
                <w:color w:val="FFFFFF"/>
                <w:szCs w:val="24"/>
              </w:rPr>
              <w:t>Width</w:t>
            </w:r>
          </w:p>
        </w:tc>
        <w:tc>
          <w:tcPr>
            <w:tcW w:w="2357" w:type="dxa"/>
            <w:shd w:val="clear" w:color="000000" w:fill="008000"/>
            <w:vAlign w:val="center"/>
            <w:hideMark/>
          </w:tcPr>
          <w:p w:rsidRPr="0028272B" w:rsidR="009A1074" w:rsidP="00612DDA" w:rsidRDefault="009A1074" w14:paraId="3D64D4E1" w14:textId="77777777">
            <w:pPr>
              <w:spacing w:before="0"/>
              <w:rPr>
                <w:rFonts w:eastAsia="Times New Roman" w:cs="Arial"/>
                <w:b/>
                <w:bCs/>
                <w:color w:val="FFFFFF"/>
                <w:szCs w:val="24"/>
              </w:rPr>
            </w:pPr>
            <w:r w:rsidRPr="0028272B">
              <w:rPr>
                <w:rFonts w:eastAsia="Times New Roman" w:cs="Arial"/>
                <w:b/>
                <w:bCs/>
                <w:color w:val="FFFFFF"/>
                <w:szCs w:val="24"/>
              </w:rPr>
              <w:t>Acceptable Values</w:t>
            </w:r>
          </w:p>
        </w:tc>
        <w:tc>
          <w:tcPr>
            <w:tcW w:w="1337" w:type="dxa"/>
            <w:shd w:val="clear" w:color="000000" w:fill="008000"/>
            <w:vAlign w:val="center"/>
            <w:hideMark/>
          </w:tcPr>
          <w:p w:rsidRPr="0028272B" w:rsidR="009A1074" w:rsidP="00612DDA" w:rsidRDefault="009A1074" w14:paraId="60479AAC" w14:textId="77777777">
            <w:pPr>
              <w:spacing w:before="0"/>
              <w:rPr>
                <w:rFonts w:eastAsia="Times New Roman" w:cs="Arial"/>
                <w:b/>
                <w:bCs/>
                <w:color w:val="FFFFFF"/>
                <w:szCs w:val="24"/>
              </w:rPr>
            </w:pPr>
            <w:r w:rsidRPr="0028272B">
              <w:rPr>
                <w:rFonts w:eastAsia="Times New Roman" w:cs="Arial"/>
                <w:b/>
                <w:bCs/>
                <w:color w:val="FFFFFF"/>
                <w:szCs w:val="24"/>
              </w:rPr>
              <w:t>Examples</w:t>
            </w:r>
          </w:p>
        </w:tc>
        <w:tc>
          <w:tcPr>
            <w:tcW w:w="1088" w:type="dxa"/>
            <w:shd w:val="clear" w:color="000000" w:fill="008000"/>
            <w:vAlign w:val="center"/>
            <w:hideMark/>
          </w:tcPr>
          <w:p w:rsidRPr="0028272B" w:rsidR="009A1074" w:rsidP="00612DDA" w:rsidRDefault="00597399" w14:paraId="360597A5" w14:textId="7D0F23A0">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28272B" w:rsidR="009A1074" w:rsidTr="00612DDA" w14:paraId="70293FDF" w14:textId="77777777">
        <w:trPr>
          <w:trHeight w:val="600"/>
        </w:trPr>
        <w:tc>
          <w:tcPr>
            <w:tcW w:w="1528" w:type="dxa"/>
            <w:shd w:val="clear" w:color="auto" w:fill="auto"/>
            <w:vAlign w:val="center"/>
            <w:hideMark/>
          </w:tcPr>
          <w:p w:rsidRPr="009A1074" w:rsidR="009A1074" w:rsidP="00612DDA" w:rsidRDefault="009A1074" w14:paraId="272D2D9F" w14:textId="77777777">
            <w:pPr>
              <w:spacing w:before="0"/>
              <w:rPr>
                <w:rFonts w:eastAsia="Times New Roman" w:cs="Arial"/>
                <w:color w:val="000000"/>
                <w:sz w:val="20"/>
                <w:szCs w:val="24"/>
              </w:rPr>
            </w:pPr>
            <w:r w:rsidRPr="009A1074">
              <w:rPr>
                <w:rFonts w:eastAsia="Times New Roman" w:cs="Arial"/>
                <w:color w:val="000000"/>
                <w:sz w:val="20"/>
                <w:szCs w:val="24"/>
              </w:rPr>
              <w:t>value</w:t>
            </w:r>
          </w:p>
        </w:tc>
        <w:tc>
          <w:tcPr>
            <w:tcW w:w="3157" w:type="dxa"/>
            <w:shd w:val="clear" w:color="auto" w:fill="auto"/>
            <w:vAlign w:val="center"/>
            <w:hideMark/>
          </w:tcPr>
          <w:p w:rsidRPr="009A1074" w:rsidR="009A1074" w:rsidP="00612DDA" w:rsidRDefault="009A1074" w14:paraId="0B3BE4A9" w14:textId="77777777">
            <w:pPr>
              <w:spacing w:before="0"/>
              <w:rPr>
                <w:rFonts w:eastAsia="Times New Roman" w:cs="Arial"/>
                <w:color w:val="000000"/>
                <w:sz w:val="20"/>
                <w:szCs w:val="24"/>
              </w:rPr>
            </w:pPr>
            <w:r w:rsidRPr="009A1074">
              <w:rPr>
                <w:rFonts w:eastAsia="Times New Roman" w:cs="Arial"/>
                <w:color w:val="000000"/>
                <w:sz w:val="20"/>
                <w:szCs w:val="24"/>
              </w:rPr>
              <w:t>The score (or condition code if type isn't final).</w:t>
            </w:r>
          </w:p>
        </w:tc>
        <w:tc>
          <w:tcPr>
            <w:tcW w:w="1435" w:type="dxa"/>
            <w:shd w:val="clear" w:color="auto" w:fill="auto"/>
            <w:vAlign w:val="center"/>
            <w:hideMark/>
          </w:tcPr>
          <w:p w:rsidRPr="009A1074" w:rsidR="009A1074" w:rsidP="00612DDA" w:rsidRDefault="009A1074" w14:paraId="13BFEE34"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token</w:t>
            </w:r>
          </w:p>
        </w:tc>
        <w:tc>
          <w:tcPr>
            <w:tcW w:w="2070" w:type="dxa"/>
            <w:shd w:val="clear" w:color="auto" w:fill="auto"/>
            <w:vAlign w:val="center"/>
            <w:hideMark/>
          </w:tcPr>
          <w:p w:rsidRPr="009A1074" w:rsidR="009A1074" w:rsidP="00612DDA" w:rsidRDefault="009A1074" w14:paraId="45220D51" w14:textId="77777777">
            <w:pPr>
              <w:spacing w:before="0"/>
              <w:rPr>
                <w:rFonts w:eastAsia="Times New Roman" w:cs="Arial"/>
                <w:color w:val="000000"/>
                <w:sz w:val="20"/>
                <w:szCs w:val="24"/>
              </w:rPr>
            </w:pPr>
            <w:r w:rsidRPr="009A1074">
              <w:rPr>
                <w:rFonts w:eastAsia="Times New Roman" w:cs="Arial"/>
                <w:color w:val="000000"/>
                <w:sz w:val="20"/>
                <w:szCs w:val="24"/>
              </w:rPr>
              <w:t>Required</w:t>
            </w:r>
          </w:p>
        </w:tc>
        <w:tc>
          <w:tcPr>
            <w:tcW w:w="883" w:type="dxa"/>
            <w:shd w:val="clear" w:color="auto" w:fill="auto"/>
            <w:vAlign w:val="center"/>
            <w:hideMark/>
          </w:tcPr>
          <w:p w:rsidRPr="009A1074" w:rsidR="009A1074" w:rsidP="00612DDA" w:rsidRDefault="009A1074" w14:paraId="4665C0C1" w14:textId="77777777">
            <w:pPr>
              <w:spacing w:before="0"/>
              <w:rPr>
                <w:rFonts w:eastAsia="Times New Roman" w:cs="Arial"/>
                <w:color w:val="000000"/>
                <w:sz w:val="20"/>
                <w:szCs w:val="24"/>
              </w:rPr>
            </w:pPr>
            <w:r w:rsidRPr="009A1074">
              <w:rPr>
                <w:rFonts w:eastAsia="Times New Roman" w:cs="Arial"/>
                <w:color w:val="000000"/>
                <w:sz w:val="20"/>
                <w:szCs w:val="24"/>
              </w:rPr>
              <w:t>10</w:t>
            </w:r>
          </w:p>
        </w:tc>
        <w:tc>
          <w:tcPr>
            <w:tcW w:w="2357" w:type="dxa"/>
            <w:shd w:val="clear" w:color="auto" w:fill="auto"/>
            <w:vAlign w:val="center"/>
            <w:hideMark/>
          </w:tcPr>
          <w:p w:rsidRPr="009A1074" w:rsidR="009A1074" w:rsidP="00612DDA" w:rsidRDefault="009A1074" w14:paraId="48A08E45"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337" w:type="dxa"/>
            <w:shd w:val="clear" w:color="auto" w:fill="auto"/>
            <w:vAlign w:val="center"/>
            <w:hideMark/>
          </w:tcPr>
          <w:p w:rsidRPr="009A1074" w:rsidR="009A1074" w:rsidP="00612DDA" w:rsidRDefault="009A1074" w14:paraId="527EC4F5" w14:textId="77777777">
            <w:pPr>
              <w:spacing w:before="0"/>
              <w:rPr>
                <w:rFonts w:eastAsia="Times New Roman" w:cs="Arial"/>
                <w:color w:val="000000"/>
                <w:sz w:val="20"/>
                <w:szCs w:val="24"/>
              </w:rPr>
            </w:pPr>
          </w:p>
        </w:tc>
        <w:tc>
          <w:tcPr>
            <w:tcW w:w="1088" w:type="dxa"/>
            <w:shd w:val="clear" w:color="auto" w:fill="auto"/>
            <w:vAlign w:val="center"/>
            <w:hideMark/>
          </w:tcPr>
          <w:p w:rsidRPr="009A1074" w:rsidR="009A1074" w:rsidP="00612DDA" w:rsidRDefault="009A1074" w14:paraId="6456C750"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28272B" w:rsidR="009A1074" w:rsidTr="00612DDA" w14:paraId="66DD028E" w14:textId="77777777">
        <w:trPr>
          <w:trHeight w:val="2100"/>
        </w:trPr>
        <w:tc>
          <w:tcPr>
            <w:tcW w:w="1528" w:type="dxa"/>
            <w:shd w:val="clear" w:color="auto" w:fill="auto"/>
            <w:vAlign w:val="center"/>
            <w:hideMark/>
          </w:tcPr>
          <w:p w:rsidRPr="009A1074" w:rsidR="009A1074" w:rsidP="00612DDA" w:rsidRDefault="009A1074" w14:paraId="60862AA9"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compName</w:t>
            </w:r>
            <w:proofErr w:type="spellEnd"/>
          </w:p>
        </w:tc>
        <w:tc>
          <w:tcPr>
            <w:tcW w:w="3157" w:type="dxa"/>
            <w:shd w:val="clear" w:color="auto" w:fill="auto"/>
            <w:vAlign w:val="center"/>
            <w:hideMark/>
          </w:tcPr>
          <w:p w:rsidRPr="009A1074" w:rsidR="009A1074" w:rsidP="00612DDA" w:rsidRDefault="009A1074" w14:paraId="161F6E0A" w14:textId="77777777">
            <w:pPr>
              <w:spacing w:before="0"/>
              <w:rPr>
                <w:rFonts w:eastAsia="Times New Roman" w:cs="Arial"/>
                <w:color w:val="000000"/>
                <w:sz w:val="20"/>
                <w:szCs w:val="24"/>
              </w:rPr>
            </w:pPr>
            <w:r w:rsidRPr="009A1074">
              <w:rPr>
                <w:rFonts w:eastAsia="Times New Roman" w:cs="Arial"/>
                <w:color w:val="000000"/>
                <w:sz w:val="20"/>
                <w:szCs w:val="24"/>
              </w:rPr>
              <w:t xml:space="preserve">Name of the component. </w:t>
            </w:r>
          </w:p>
        </w:tc>
        <w:tc>
          <w:tcPr>
            <w:tcW w:w="1435" w:type="dxa"/>
            <w:shd w:val="clear" w:color="auto" w:fill="auto"/>
            <w:vAlign w:val="center"/>
            <w:hideMark/>
          </w:tcPr>
          <w:p w:rsidRPr="009A1074" w:rsidR="009A1074" w:rsidP="00612DDA" w:rsidRDefault="009A1074" w14:paraId="4ECD248A" w14:textId="77777777">
            <w:pPr>
              <w:spacing w:before="0"/>
              <w:rPr>
                <w:rFonts w:eastAsia="Times New Roman" w:cs="Arial"/>
                <w:color w:val="000000"/>
                <w:sz w:val="20"/>
                <w:szCs w:val="24"/>
              </w:rPr>
            </w:pPr>
          </w:p>
        </w:tc>
        <w:tc>
          <w:tcPr>
            <w:tcW w:w="2070" w:type="dxa"/>
            <w:shd w:val="clear" w:color="auto" w:fill="auto"/>
            <w:vAlign w:val="center"/>
            <w:hideMark/>
          </w:tcPr>
          <w:p w:rsidRPr="009A1074" w:rsidR="009A1074" w:rsidP="00612DDA" w:rsidRDefault="009A1074" w14:paraId="2EFF90BC" w14:textId="77777777">
            <w:pPr>
              <w:spacing w:before="0"/>
              <w:rPr>
                <w:rFonts w:eastAsia="Times New Roman" w:cs="Arial"/>
                <w:color w:val="000000"/>
                <w:sz w:val="20"/>
                <w:szCs w:val="24"/>
              </w:rPr>
            </w:pPr>
            <w:r w:rsidRPr="009A1074">
              <w:rPr>
                <w:rFonts w:eastAsia="Times New Roman" w:cs="Arial"/>
                <w:color w:val="000000"/>
                <w:sz w:val="20"/>
                <w:szCs w:val="24"/>
              </w:rPr>
              <w:t>Required</w:t>
            </w:r>
          </w:p>
        </w:tc>
        <w:tc>
          <w:tcPr>
            <w:tcW w:w="883" w:type="dxa"/>
            <w:shd w:val="clear" w:color="auto" w:fill="auto"/>
            <w:vAlign w:val="center"/>
            <w:hideMark/>
          </w:tcPr>
          <w:p w:rsidRPr="009A1074" w:rsidR="009A1074" w:rsidP="00612DDA" w:rsidRDefault="009A1074" w14:paraId="1D604488" w14:textId="77777777">
            <w:pPr>
              <w:spacing w:before="0"/>
              <w:rPr>
                <w:rFonts w:eastAsia="Times New Roman" w:cs="Arial"/>
                <w:color w:val="000000"/>
                <w:sz w:val="20"/>
                <w:szCs w:val="24"/>
              </w:rPr>
            </w:pPr>
            <w:r w:rsidRPr="009A1074">
              <w:rPr>
                <w:rFonts w:eastAsia="Times New Roman" w:cs="Arial"/>
                <w:color w:val="000000"/>
                <w:sz w:val="20"/>
                <w:szCs w:val="24"/>
              </w:rPr>
              <w:t>50</w:t>
            </w:r>
          </w:p>
        </w:tc>
        <w:tc>
          <w:tcPr>
            <w:tcW w:w="2357" w:type="dxa"/>
            <w:shd w:val="clear" w:color="auto" w:fill="auto"/>
            <w:vAlign w:val="center"/>
            <w:hideMark/>
          </w:tcPr>
          <w:p w:rsidRPr="009A1074" w:rsidR="009A1074" w:rsidP="00612DDA" w:rsidRDefault="009A1074" w14:paraId="1131CCC8" w14:textId="77777777">
            <w:pPr>
              <w:spacing w:before="0"/>
              <w:rPr>
                <w:rFonts w:eastAsia="Times New Roman" w:cs="Arial"/>
                <w:color w:val="000000"/>
                <w:sz w:val="20"/>
                <w:szCs w:val="24"/>
              </w:rPr>
            </w:pPr>
            <w:r w:rsidRPr="009A1074">
              <w:rPr>
                <w:rFonts w:eastAsia="Times New Roman" w:cs="Arial"/>
                <w:color w:val="000000"/>
                <w:sz w:val="20"/>
                <w:szCs w:val="24"/>
              </w:rPr>
              <w:t xml:space="preserve">Dimension: if the score is a dimension score. </w:t>
            </w:r>
            <w:r w:rsidRPr="009A1074">
              <w:rPr>
                <w:rFonts w:eastAsia="Times New Roman" w:cs="Arial"/>
                <w:color w:val="000000"/>
                <w:sz w:val="20"/>
                <w:szCs w:val="24"/>
              </w:rPr>
              <w:br/>
            </w:r>
            <w:proofErr w:type="spellStart"/>
            <w:r w:rsidRPr="009A1074">
              <w:rPr>
                <w:rFonts w:eastAsia="Times New Roman" w:cs="Arial"/>
                <w:color w:val="000000"/>
                <w:sz w:val="20"/>
                <w:szCs w:val="24"/>
              </w:rPr>
              <w:t>ScorePoints</w:t>
            </w:r>
            <w:proofErr w:type="spellEnd"/>
            <w:r w:rsidRPr="009A1074">
              <w:rPr>
                <w:rFonts w:eastAsia="Times New Roman" w:cs="Arial"/>
                <w:color w:val="000000"/>
                <w:sz w:val="20"/>
                <w:szCs w:val="24"/>
              </w:rPr>
              <w:t xml:space="preserve">: if there are no dimensions and it is the score for the whole item. </w:t>
            </w:r>
            <w:r w:rsidRPr="009A1074">
              <w:rPr>
                <w:rFonts w:eastAsia="Times New Roman" w:cs="Arial"/>
                <w:color w:val="000000"/>
                <w:sz w:val="20"/>
                <w:szCs w:val="24"/>
              </w:rPr>
              <w:br/>
            </w:r>
            <w:proofErr w:type="spellStart"/>
            <w:r w:rsidRPr="009A1074">
              <w:rPr>
                <w:rFonts w:eastAsia="Times New Roman" w:cs="Arial"/>
                <w:color w:val="000000"/>
                <w:sz w:val="20"/>
                <w:szCs w:val="24"/>
              </w:rPr>
              <w:t>ConditionCodes</w:t>
            </w:r>
            <w:proofErr w:type="spellEnd"/>
            <w:r w:rsidRPr="009A1074">
              <w:rPr>
                <w:rFonts w:eastAsia="Times New Roman" w:cs="Arial"/>
                <w:color w:val="000000"/>
                <w:sz w:val="20"/>
                <w:szCs w:val="24"/>
              </w:rPr>
              <w:t>: if the score value is actional a condition code (typically apply to all dimensions).</w:t>
            </w:r>
          </w:p>
        </w:tc>
        <w:tc>
          <w:tcPr>
            <w:tcW w:w="1337" w:type="dxa"/>
            <w:shd w:val="clear" w:color="auto" w:fill="auto"/>
            <w:vAlign w:val="center"/>
            <w:hideMark/>
          </w:tcPr>
          <w:p w:rsidRPr="009A1074" w:rsidR="009A1074" w:rsidP="00612DDA" w:rsidRDefault="009A1074" w14:paraId="3E89D10D" w14:textId="77777777">
            <w:pPr>
              <w:spacing w:before="0"/>
              <w:rPr>
                <w:rFonts w:eastAsia="Times New Roman" w:cs="Arial"/>
                <w:color w:val="000000"/>
                <w:sz w:val="20"/>
                <w:szCs w:val="24"/>
              </w:rPr>
            </w:pPr>
          </w:p>
        </w:tc>
        <w:tc>
          <w:tcPr>
            <w:tcW w:w="1088" w:type="dxa"/>
            <w:shd w:val="clear" w:color="auto" w:fill="auto"/>
            <w:vAlign w:val="center"/>
            <w:hideMark/>
          </w:tcPr>
          <w:p w:rsidRPr="009A1074" w:rsidR="009A1074" w:rsidP="00612DDA" w:rsidRDefault="009A1074" w14:paraId="4825A2A2"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28272B" w:rsidR="009A1074" w:rsidTr="00612DDA" w14:paraId="2145DA3F" w14:textId="77777777">
        <w:trPr>
          <w:trHeight w:val="440"/>
        </w:trPr>
        <w:tc>
          <w:tcPr>
            <w:tcW w:w="1528" w:type="dxa"/>
            <w:shd w:val="clear" w:color="auto" w:fill="auto"/>
            <w:vAlign w:val="center"/>
            <w:hideMark/>
          </w:tcPr>
          <w:p w:rsidRPr="009A1074" w:rsidR="009A1074" w:rsidP="00612DDA" w:rsidRDefault="009A1074" w14:paraId="785A7D5D" w14:textId="77777777">
            <w:pPr>
              <w:spacing w:before="0"/>
              <w:rPr>
                <w:rFonts w:eastAsia="Times New Roman" w:cs="Arial"/>
                <w:color w:val="000000"/>
                <w:sz w:val="20"/>
                <w:szCs w:val="24"/>
              </w:rPr>
            </w:pPr>
            <w:r w:rsidRPr="009A1074">
              <w:rPr>
                <w:rFonts w:eastAsia="Times New Roman" w:cs="Arial"/>
                <w:color w:val="000000"/>
                <w:sz w:val="20"/>
                <w:szCs w:val="24"/>
              </w:rPr>
              <w:t>dimension</w:t>
            </w:r>
          </w:p>
        </w:tc>
        <w:tc>
          <w:tcPr>
            <w:tcW w:w="3157" w:type="dxa"/>
            <w:shd w:val="clear" w:color="auto" w:fill="auto"/>
            <w:vAlign w:val="center"/>
            <w:hideMark/>
          </w:tcPr>
          <w:p w:rsidRPr="009A1074" w:rsidR="009A1074" w:rsidP="00612DDA" w:rsidRDefault="009A1074" w14:paraId="42884E59" w14:textId="77777777">
            <w:pPr>
              <w:spacing w:before="0"/>
              <w:rPr>
                <w:rFonts w:eastAsia="Times New Roman" w:cs="Arial"/>
                <w:color w:val="000000"/>
                <w:sz w:val="20"/>
                <w:szCs w:val="24"/>
              </w:rPr>
            </w:pPr>
            <w:r w:rsidRPr="009A1074">
              <w:rPr>
                <w:rFonts w:eastAsia="Times New Roman" w:cs="Arial"/>
                <w:color w:val="000000"/>
                <w:sz w:val="20"/>
                <w:szCs w:val="24"/>
              </w:rPr>
              <w:t>Identifies score dimension property.</w:t>
            </w:r>
          </w:p>
        </w:tc>
        <w:tc>
          <w:tcPr>
            <w:tcW w:w="1435" w:type="dxa"/>
            <w:shd w:val="clear" w:color="auto" w:fill="auto"/>
            <w:vAlign w:val="center"/>
            <w:hideMark/>
          </w:tcPr>
          <w:p w:rsidRPr="009A1074" w:rsidR="009A1074" w:rsidP="00612DDA" w:rsidRDefault="009A1074" w14:paraId="02328606" w14:textId="77777777">
            <w:pPr>
              <w:spacing w:before="0"/>
              <w:rPr>
                <w:rFonts w:eastAsia="Times New Roman" w:cs="Arial"/>
                <w:color w:val="000000"/>
                <w:sz w:val="20"/>
                <w:szCs w:val="24"/>
              </w:rPr>
            </w:pPr>
          </w:p>
        </w:tc>
        <w:tc>
          <w:tcPr>
            <w:tcW w:w="2070" w:type="dxa"/>
            <w:shd w:val="clear" w:color="auto" w:fill="auto"/>
            <w:vAlign w:val="center"/>
            <w:hideMark/>
          </w:tcPr>
          <w:p w:rsidRPr="009A1074" w:rsidR="009A1074" w:rsidP="00612DDA" w:rsidRDefault="009A1074" w14:paraId="674C57EA" w14:textId="77777777">
            <w:pPr>
              <w:spacing w:before="0"/>
              <w:rPr>
                <w:rFonts w:eastAsia="Times New Roman" w:cs="Arial"/>
                <w:color w:val="000000"/>
                <w:sz w:val="20"/>
                <w:szCs w:val="24"/>
              </w:rPr>
            </w:pPr>
            <w:r w:rsidRPr="009A1074">
              <w:rPr>
                <w:rFonts w:eastAsia="Times New Roman" w:cs="Arial"/>
                <w:color w:val="000000"/>
                <w:sz w:val="20"/>
                <w:szCs w:val="24"/>
              </w:rPr>
              <w:t>Required</w:t>
            </w:r>
          </w:p>
        </w:tc>
        <w:tc>
          <w:tcPr>
            <w:tcW w:w="883" w:type="dxa"/>
            <w:shd w:val="clear" w:color="auto" w:fill="auto"/>
            <w:vAlign w:val="center"/>
            <w:hideMark/>
          </w:tcPr>
          <w:p w:rsidRPr="009A1074" w:rsidR="009A1074" w:rsidP="00612DDA" w:rsidRDefault="009A1074" w14:paraId="76D58DA4" w14:textId="77777777">
            <w:pPr>
              <w:spacing w:before="0"/>
              <w:rPr>
                <w:rFonts w:eastAsia="Times New Roman" w:cs="Arial"/>
                <w:color w:val="000000"/>
                <w:sz w:val="20"/>
                <w:szCs w:val="24"/>
              </w:rPr>
            </w:pPr>
            <w:r w:rsidRPr="009A1074">
              <w:rPr>
                <w:rFonts w:eastAsia="Times New Roman" w:cs="Arial"/>
                <w:color w:val="000000"/>
                <w:sz w:val="20"/>
                <w:szCs w:val="24"/>
              </w:rPr>
              <w:t>50</w:t>
            </w:r>
          </w:p>
        </w:tc>
        <w:tc>
          <w:tcPr>
            <w:tcW w:w="2357" w:type="dxa"/>
            <w:shd w:val="clear" w:color="auto" w:fill="auto"/>
            <w:vAlign w:val="center"/>
            <w:hideMark/>
          </w:tcPr>
          <w:p w:rsidRPr="009A1074" w:rsidR="009A1074" w:rsidP="00612DDA" w:rsidRDefault="009A1074" w14:paraId="79A7B10E"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337" w:type="dxa"/>
            <w:shd w:val="clear" w:color="auto" w:fill="auto"/>
            <w:vAlign w:val="center"/>
            <w:hideMark/>
          </w:tcPr>
          <w:p w:rsidRPr="009A1074" w:rsidR="009A1074" w:rsidP="00612DDA" w:rsidRDefault="009A1074" w14:paraId="31405641" w14:textId="77777777">
            <w:pPr>
              <w:spacing w:before="0"/>
              <w:rPr>
                <w:rFonts w:eastAsia="Times New Roman" w:cs="Arial"/>
                <w:color w:val="000000"/>
                <w:sz w:val="20"/>
                <w:szCs w:val="24"/>
              </w:rPr>
            </w:pPr>
          </w:p>
        </w:tc>
        <w:tc>
          <w:tcPr>
            <w:tcW w:w="1088" w:type="dxa"/>
            <w:shd w:val="clear" w:color="auto" w:fill="auto"/>
            <w:vAlign w:val="center"/>
            <w:hideMark/>
          </w:tcPr>
          <w:p w:rsidRPr="009A1074" w:rsidR="009A1074" w:rsidP="00612DDA" w:rsidRDefault="009A1074" w14:paraId="0C39D24F"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28272B" w:rsidR="009A1074" w:rsidTr="00612DDA" w14:paraId="5E3DD232" w14:textId="77777777">
        <w:trPr>
          <w:trHeight w:val="413"/>
        </w:trPr>
        <w:tc>
          <w:tcPr>
            <w:tcW w:w="1528" w:type="dxa"/>
            <w:shd w:val="clear" w:color="auto" w:fill="auto"/>
            <w:vAlign w:val="center"/>
            <w:hideMark/>
          </w:tcPr>
          <w:p w:rsidRPr="009A1074" w:rsidR="009A1074" w:rsidP="00612DDA" w:rsidRDefault="009A1074" w14:paraId="1627DE5A" w14:textId="77777777">
            <w:pPr>
              <w:spacing w:before="0"/>
              <w:rPr>
                <w:rFonts w:eastAsia="Times New Roman" w:cs="Arial"/>
                <w:color w:val="000000"/>
                <w:sz w:val="20"/>
                <w:szCs w:val="24"/>
              </w:rPr>
            </w:pPr>
            <w:r w:rsidRPr="009A1074">
              <w:rPr>
                <w:rFonts w:eastAsia="Times New Roman" w:cs="Arial"/>
                <w:color w:val="000000"/>
                <w:sz w:val="20"/>
                <w:szCs w:val="24"/>
              </w:rPr>
              <w:t>sequence</w:t>
            </w:r>
          </w:p>
        </w:tc>
        <w:tc>
          <w:tcPr>
            <w:tcW w:w="3157" w:type="dxa"/>
            <w:shd w:val="clear" w:color="auto" w:fill="auto"/>
            <w:vAlign w:val="center"/>
            <w:hideMark/>
          </w:tcPr>
          <w:p w:rsidRPr="009A1074" w:rsidR="009A1074" w:rsidP="00612DDA" w:rsidRDefault="009A1074" w14:paraId="1289E8E8" w14:textId="77777777">
            <w:pPr>
              <w:spacing w:before="0"/>
              <w:rPr>
                <w:rFonts w:eastAsia="Times New Roman" w:cs="Arial"/>
                <w:color w:val="000000"/>
                <w:sz w:val="20"/>
                <w:szCs w:val="24"/>
              </w:rPr>
            </w:pPr>
            <w:r w:rsidRPr="009A1074">
              <w:rPr>
                <w:rFonts w:eastAsia="Times New Roman" w:cs="Arial"/>
                <w:color w:val="000000"/>
                <w:sz w:val="20"/>
                <w:szCs w:val="24"/>
              </w:rPr>
              <w:t>Used to count backreads. 1 for all other types.</w:t>
            </w:r>
          </w:p>
        </w:tc>
        <w:tc>
          <w:tcPr>
            <w:tcW w:w="1435" w:type="dxa"/>
            <w:shd w:val="clear" w:color="auto" w:fill="auto"/>
            <w:vAlign w:val="center"/>
            <w:hideMark/>
          </w:tcPr>
          <w:p w:rsidRPr="009A1074" w:rsidR="009A1074" w:rsidP="00612DDA" w:rsidRDefault="009A1074" w14:paraId="4FB8C753" w14:textId="77777777">
            <w:pPr>
              <w:spacing w:before="0"/>
              <w:rPr>
                <w:rFonts w:eastAsia="Times New Roman" w:cs="Arial"/>
                <w:color w:val="000000"/>
                <w:sz w:val="20"/>
                <w:szCs w:val="24"/>
              </w:rPr>
            </w:pPr>
          </w:p>
        </w:tc>
        <w:tc>
          <w:tcPr>
            <w:tcW w:w="2070" w:type="dxa"/>
            <w:shd w:val="clear" w:color="auto" w:fill="auto"/>
            <w:vAlign w:val="center"/>
            <w:hideMark/>
          </w:tcPr>
          <w:p w:rsidRPr="009A1074" w:rsidR="009A1074" w:rsidP="00612DDA" w:rsidRDefault="009A1074" w14:paraId="7EC39A15" w14:textId="77777777">
            <w:pPr>
              <w:spacing w:before="0"/>
              <w:rPr>
                <w:rFonts w:eastAsia="Times New Roman" w:cs="Arial"/>
                <w:color w:val="000000"/>
                <w:sz w:val="20"/>
                <w:szCs w:val="24"/>
              </w:rPr>
            </w:pPr>
            <w:r w:rsidRPr="009A1074">
              <w:rPr>
                <w:rFonts w:eastAsia="Times New Roman" w:cs="Arial"/>
                <w:color w:val="000000"/>
                <w:sz w:val="20"/>
                <w:szCs w:val="24"/>
              </w:rPr>
              <w:t>Required</w:t>
            </w:r>
          </w:p>
        </w:tc>
        <w:tc>
          <w:tcPr>
            <w:tcW w:w="883" w:type="dxa"/>
            <w:shd w:val="clear" w:color="auto" w:fill="auto"/>
            <w:vAlign w:val="center"/>
            <w:hideMark/>
          </w:tcPr>
          <w:p w:rsidRPr="009A1074" w:rsidR="009A1074" w:rsidP="00612DDA" w:rsidRDefault="009A1074" w14:paraId="30FB1D27" w14:textId="77777777">
            <w:pPr>
              <w:spacing w:before="0"/>
              <w:rPr>
                <w:rFonts w:eastAsia="Times New Roman" w:cs="Arial"/>
                <w:color w:val="000000"/>
                <w:sz w:val="20"/>
                <w:szCs w:val="24"/>
              </w:rPr>
            </w:pPr>
            <w:r w:rsidRPr="009A1074">
              <w:rPr>
                <w:rFonts w:eastAsia="Times New Roman" w:cs="Arial"/>
                <w:color w:val="000000"/>
                <w:sz w:val="20"/>
                <w:szCs w:val="24"/>
              </w:rPr>
              <w:t>8</w:t>
            </w:r>
          </w:p>
        </w:tc>
        <w:tc>
          <w:tcPr>
            <w:tcW w:w="2357" w:type="dxa"/>
            <w:shd w:val="clear" w:color="auto" w:fill="auto"/>
            <w:vAlign w:val="center"/>
            <w:hideMark/>
          </w:tcPr>
          <w:p w:rsidRPr="009A1074" w:rsidR="009A1074" w:rsidP="00612DDA" w:rsidRDefault="009A1074" w14:paraId="2C9A2F05"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337" w:type="dxa"/>
            <w:shd w:val="clear" w:color="auto" w:fill="auto"/>
            <w:vAlign w:val="center"/>
            <w:hideMark/>
          </w:tcPr>
          <w:p w:rsidRPr="009A1074" w:rsidR="009A1074" w:rsidP="00612DDA" w:rsidRDefault="009A1074" w14:paraId="320AA217" w14:textId="77777777">
            <w:pPr>
              <w:spacing w:before="0"/>
              <w:rPr>
                <w:rFonts w:eastAsia="Times New Roman" w:cs="Arial"/>
                <w:color w:val="000000"/>
                <w:sz w:val="20"/>
                <w:szCs w:val="24"/>
              </w:rPr>
            </w:pPr>
          </w:p>
        </w:tc>
        <w:tc>
          <w:tcPr>
            <w:tcW w:w="1088" w:type="dxa"/>
            <w:shd w:val="clear" w:color="auto" w:fill="auto"/>
            <w:vAlign w:val="center"/>
            <w:hideMark/>
          </w:tcPr>
          <w:p w:rsidRPr="009A1074" w:rsidR="009A1074" w:rsidP="00612DDA" w:rsidRDefault="009A1074" w14:paraId="5CF92CF0"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28272B" w:rsidR="009A1074" w:rsidTr="00612DDA" w14:paraId="7B990521" w14:textId="77777777">
        <w:trPr>
          <w:trHeight w:val="600"/>
        </w:trPr>
        <w:tc>
          <w:tcPr>
            <w:tcW w:w="1528" w:type="dxa"/>
            <w:shd w:val="clear" w:color="auto" w:fill="auto"/>
            <w:vAlign w:val="center"/>
            <w:hideMark/>
          </w:tcPr>
          <w:p w:rsidRPr="009A1074" w:rsidR="009A1074" w:rsidP="00612DDA" w:rsidRDefault="009A1074" w14:paraId="48EC3CD3"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lastRenderedPageBreak/>
              <w:t>conditionCode</w:t>
            </w:r>
            <w:proofErr w:type="spellEnd"/>
          </w:p>
        </w:tc>
        <w:tc>
          <w:tcPr>
            <w:tcW w:w="3157" w:type="dxa"/>
            <w:shd w:val="clear" w:color="auto" w:fill="auto"/>
            <w:vAlign w:val="center"/>
            <w:hideMark/>
          </w:tcPr>
          <w:p w:rsidRPr="009A1074" w:rsidR="009A1074" w:rsidP="00612DDA" w:rsidRDefault="009A1074" w14:paraId="29E652BB" w14:textId="77777777">
            <w:pPr>
              <w:spacing w:before="0"/>
              <w:rPr>
                <w:rFonts w:eastAsia="Times New Roman" w:cs="Arial"/>
                <w:color w:val="000000"/>
                <w:sz w:val="20"/>
                <w:szCs w:val="24"/>
              </w:rPr>
            </w:pPr>
            <w:r w:rsidRPr="009A1074">
              <w:rPr>
                <w:rFonts w:eastAsia="Times New Roman" w:cs="Arial"/>
                <w:color w:val="000000"/>
                <w:sz w:val="20"/>
                <w:szCs w:val="24"/>
              </w:rPr>
              <w:t>Blank if this record is for a regular score, otherwise list the condition code. Only used for final scores.</w:t>
            </w:r>
          </w:p>
        </w:tc>
        <w:tc>
          <w:tcPr>
            <w:tcW w:w="1435" w:type="dxa"/>
            <w:shd w:val="clear" w:color="auto" w:fill="auto"/>
            <w:vAlign w:val="center"/>
            <w:hideMark/>
          </w:tcPr>
          <w:p w:rsidRPr="009A1074" w:rsidR="009A1074" w:rsidP="00612DDA" w:rsidRDefault="009A1074" w14:paraId="04008EE1" w14:textId="77777777">
            <w:pPr>
              <w:spacing w:before="0"/>
              <w:rPr>
                <w:rFonts w:eastAsia="Times New Roman" w:cs="Arial"/>
                <w:color w:val="000000"/>
                <w:sz w:val="20"/>
                <w:szCs w:val="24"/>
              </w:rPr>
            </w:pPr>
          </w:p>
        </w:tc>
        <w:tc>
          <w:tcPr>
            <w:tcW w:w="2070" w:type="dxa"/>
            <w:shd w:val="clear" w:color="auto" w:fill="auto"/>
            <w:vAlign w:val="center"/>
            <w:hideMark/>
          </w:tcPr>
          <w:p w:rsidRPr="009A1074" w:rsidR="009A1074" w:rsidP="00612DDA" w:rsidRDefault="009A1074" w14:paraId="2475F108" w14:textId="77777777">
            <w:pPr>
              <w:spacing w:before="0"/>
              <w:rPr>
                <w:rFonts w:eastAsia="Times New Roman" w:cs="Arial"/>
                <w:color w:val="000000"/>
                <w:sz w:val="20"/>
                <w:szCs w:val="24"/>
              </w:rPr>
            </w:pPr>
            <w:r w:rsidRPr="009A1074">
              <w:rPr>
                <w:rFonts w:eastAsia="Times New Roman" w:cs="Arial"/>
                <w:color w:val="000000"/>
                <w:sz w:val="20"/>
                <w:szCs w:val="24"/>
              </w:rPr>
              <w:t>Required</w:t>
            </w:r>
          </w:p>
        </w:tc>
        <w:tc>
          <w:tcPr>
            <w:tcW w:w="883" w:type="dxa"/>
            <w:shd w:val="clear" w:color="auto" w:fill="auto"/>
            <w:vAlign w:val="center"/>
            <w:hideMark/>
          </w:tcPr>
          <w:p w:rsidRPr="009A1074" w:rsidR="009A1074" w:rsidP="00612DDA" w:rsidRDefault="009A1074" w14:paraId="5BAC8896" w14:textId="77777777">
            <w:pPr>
              <w:spacing w:before="0"/>
              <w:rPr>
                <w:rFonts w:eastAsia="Times New Roman" w:cs="Arial"/>
                <w:color w:val="000000"/>
                <w:sz w:val="20"/>
                <w:szCs w:val="24"/>
              </w:rPr>
            </w:pPr>
            <w:r w:rsidRPr="009A1074">
              <w:rPr>
                <w:rFonts w:eastAsia="Times New Roman" w:cs="Arial"/>
                <w:color w:val="000000"/>
                <w:sz w:val="20"/>
                <w:szCs w:val="24"/>
              </w:rPr>
              <w:t>10</w:t>
            </w:r>
          </w:p>
        </w:tc>
        <w:tc>
          <w:tcPr>
            <w:tcW w:w="2357" w:type="dxa"/>
            <w:shd w:val="clear" w:color="auto" w:fill="auto"/>
            <w:vAlign w:val="center"/>
            <w:hideMark/>
          </w:tcPr>
          <w:p w:rsidRPr="009A1074" w:rsidR="009A1074" w:rsidP="00612DDA" w:rsidRDefault="009A1074" w14:paraId="0500C3AE" w14:textId="77777777">
            <w:pPr>
              <w:spacing w:before="0"/>
              <w:rPr>
                <w:rFonts w:eastAsia="Times New Roman" w:cs="Arial"/>
                <w:color w:val="000000"/>
                <w:sz w:val="20"/>
                <w:szCs w:val="24"/>
              </w:rPr>
            </w:pPr>
            <w:r w:rsidRPr="009A1074">
              <w:rPr>
                <w:rFonts w:eastAsia="Times New Roman" w:cs="Arial"/>
                <w:color w:val="000000"/>
                <w:sz w:val="20"/>
                <w:szCs w:val="24"/>
              </w:rPr>
              <w:t>Positive 32-bit integer</w:t>
            </w:r>
          </w:p>
        </w:tc>
        <w:tc>
          <w:tcPr>
            <w:tcW w:w="1337" w:type="dxa"/>
            <w:shd w:val="clear" w:color="auto" w:fill="auto"/>
            <w:vAlign w:val="center"/>
            <w:hideMark/>
          </w:tcPr>
          <w:p w:rsidRPr="009A1074" w:rsidR="009A1074" w:rsidP="00612DDA" w:rsidRDefault="009A1074" w14:paraId="095F8DE1" w14:textId="77777777">
            <w:pPr>
              <w:spacing w:before="0"/>
              <w:rPr>
                <w:rFonts w:eastAsia="Times New Roman" w:cs="Arial"/>
                <w:color w:val="000000"/>
                <w:sz w:val="20"/>
                <w:szCs w:val="24"/>
              </w:rPr>
            </w:pPr>
          </w:p>
        </w:tc>
        <w:tc>
          <w:tcPr>
            <w:tcW w:w="1088" w:type="dxa"/>
            <w:shd w:val="clear" w:color="auto" w:fill="auto"/>
            <w:vAlign w:val="center"/>
            <w:hideMark/>
          </w:tcPr>
          <w:p w:rsidRPr="009A1074" w:rsidR="009A1074" w:rsidP="00612DDA" w:rsidRDefault="009A1074" w14:paraId="31D2B5E6"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C41AB3" w:rsidR="009A1074" w:rsidTr="00612DDA" w14:paraId="46BD2B40" w14:textId="77777777">
        <w:trPr>
          <w:trHeight w:val="368"/>
        </w:trPr>
        <w:tc>
          <w:tcPr>
            <w:tcW w:w="1528" w:type="dxa"/>
            <w:shd w:val="clear" w:color="auto" w:fill="auto"/>
            <w:vAlign w:val="center"/>
            <w:hideMark/>
          </w:tcPr>
          <w:p w:rsidRPr="009A1074" w:rsidR="009A1074" w:rsidP="00612DDA" w:rsidRDefault="009A1074" w14:paraId="5744589A" w14:textId="77777777">
            <w:pPr>
              <w:spacing w:before="0"/>
              <w:rPr>
                <w:rFonts w:eastAsia="Times New Roman" w:cs="Arial"/>
                <w:color w:val="000000"/>
                <w:sz w:val="20"/>
                <w:szCs w:val="24"/>
              </w:rPr>
            </w:pPr>
            <w:r w:rsidRPr="009A1074">
              <w:rPr>
                <w:rFonts w:eastAsia="Times New Roman" w:cs="Arial"/>
                <w:color w:val="000000"/>
                <w:sz w:val="20"/>
                <w:szCs w:val="24"/>
              </w:rPr>
              <w:t>type</w:t>
            </w:r>
          </w:p>
        </w:tc>
        <w:tc>
          <w:tcPr>
            <w:tcW w:w="3157" w:type="dxa"/>
            <w:shd w:val="clear" w:color="auto" w:fill="auto"/>
            <w:vAlign w:val="center"/>
            <w:hideMark/>
          </w:tcPr>
          <w:p w:rsidRPr="009A1074" w:rsidR="009A1074" w:rsidP="00612DDA" w:rsidRDefault="009A1074" w14:paraId="7407EB8D" w14:textId="77777777">
            <w:pPr>
              <w:spacing w:before="0"/>
              <w:rPr>
                <w:rFonts w:eastAsia="Times New Roman" w:cs="Arial"/>
                <w:color w:val="000000"/>
                <w:sz w:val="20"/>
                <w:szCs w:val="24"/>
              </w:rPr>
            </w:pPr>
            <w:r w:rsidRPr="009A1074">
              <w:rPr>
                <w:rFonts w:eastAsia="Times New Roman" w:cs="Arial"/>
                <w:color w:val="000000"/>
                <w:sz w:val="20"/>
                <w:szCs w:val="24"/>
              </w:rPr>
              <w:t>Type of the score.</w:t>
            </w:r>
          </w:p>
        </w:tc>
        <w:tc>
          <w:tcPr>
            <w:tcW w:w="1435" w:type="dxa"/>
            <w:shd w:val="clear" w:color="auto" w:fill="auto"/>
            <w:vAlign w:val="center"/>
            <w:hideMark/>
          </w:tcPr>
          <w:p w:rsidRPr="009A1074" w:rsidR="009A1074" w:rsidP="00612DDA" w:rsidRDefault="009A1074" w14:paraId="6EE477BB" w14:textId="77777777">
            <w:pPr>
              <w:spacing w:before="0"/>
              <w:rPr>
                <w:rFonts w:eastAsia="Times New Roman" w:cs="Arial"/>
                <w:color w:val="000000"/>
                <w:sz w:val="20"/>
                <w:szCs w:val="24"/>
              </w:rPr>
            </w:pPr>
          </w:p>
        </w:tc>
        <w:tc>
          <w:tcPr>
            <w:tcW w:w="2070" w:type="dxa"/>
            <w:shd w:val="clear" w:color="auto" w:fill="auto"/>
            <w:vAlign w:val="center"/>
            <w:hideMark/>
          </w:tcPr>
          <w:p w:rsidRPr="009A1074" w:rsidR="009A1074" w:rsidP="00612DDA" w:rsidRDefault="009A1074" w14:paraId="4DD23659" w14:textId="77777777">
            <w:pPr>
              <w:spacing w:before="0"/>
              <w:rPr>
                <w:rFonts w:eastAsia="Times New Roman" w:cs="Arial"/>
                <w:color w:val="000000"/>
                <w:sz w:val="20"/>
                <w:szCs w:val="24"/>
              </w:rPr>
            </w:pPr>
            <w:r w:rsidRPr="009A1074">
              <w:rPr>
                <w:rFonts w:eastAsia="Times New Roman" w:cs="Arial"/>
                <w:color w:val="000000"/>
                <w:sz w:val="20"/>
                <w:szCs w:val="24"/>
              </w:rPr>
              <w:t>Required</w:t>
            </w:r>
          </w:p>
        </w:tc>
        <w:tc>
          <w:tcPr>
            <w:tcW w:w="883" w:type="dxa"/>
            <w:shd w:val="clear" w:color="auto" w:fill="auto"/>
            <w:vAlign w:val="center"/>
            <w:hideMark/>
          </w:tcPr>
          <w:p w:rsidRPr="009A1074" w:rsidR="009A1074" w:rsidP="00612DDA" w:rsidRDefault="009A1074" w14:paraId="147BC016" w14:textId="77777777">
            <w:pPr>
              <w:spacing w:before="0"/>
              <w:rPr>
                <w:rFonts w:eastAsia="Times New Roman" w:cs="Arial"/>
                <w:color w:val="000000"/>
                <w:sz w:val="20"/>
                <w:szCs w:val="24"/>
              </w:rPr>
            </w:pPr>
            <w:r w:rsidRPr="009A1074">
              <w:rPr>
                <w:rFonts w:eastAsia="Times New Roman" w:cs="Arial"/>
                <w:color w:val="000000"/>
                <w:sz w:val="20"/>
                <w:szCs w:val="24"/>
              </w:rPr>
              <w:t>50</w:t>
            </w:r>
          </w:p>
        </w:tc>
        <w:tc>
          <w:tcPr>
            <w:tcW w:w="2357" w:type="dxa"/>
            <w:shd w:val="clear" w:color="auto" w:fill="auto"/>
            <w:vAlign w:val="center"/>
            <w:hideMark/>
          </w:tcPr>
          <w:p w:rsidRPr="009A1074" w:rsidR="009A1074" w:rsidP="00612DDA" w:rsidRDefault="009A1074" w14:paraId="6A84D7F8"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337" w:type="dxa"/>
            <w:shd w:val="clear" w:color="auto" w:fill="auto"/>
            <w:vAlign w:val="center"/>
            <w:hideMark/>
          </w:tcPr>
          <w:p w:rsidRPr="009A1074" w:rsidR="009A1074" w:rsidP="00612DDA" w:rsidRDefault="009A1074" w14:paraId="055E25FB" w14:textId="77777777">
            <w:pPr>
              <w:spacing w:before="0"/>
              <w:rPr>
                <w:rFonts w:eastAsia="Times New Roman" w:cs="Arial"/>
                <w:color w:val="000000"/>
                <w:sz w:val="20"/>
                <w:szCs w:val="24"/>
              </w:rPr>
            </w:pPr>
          </w:p>
        </w:tc>
        <w:tc>
          <w:tcPr>
            <w:tcW w:w="1088" w:type="dxa"/>
            <w:shd w:val="clear" w:color="auto" w:fill="auto"/>
            <w:vAlign w:val="center"/>
            <w:hideMark/>
          </w:tcPr>
          <w:p w:rsidRPr="009A1074" w:rsidR="009A1074" w:rsidP="00612DDA" w:rsidRDefault="009A1074" w14:paraId="07E3BC58"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C41AB3" w:rsidR="009A1074" w:rsidTr="00612DDA" w14:paraId="0AB97E41" w14:textId="77777777">
        <w:trPr>
          <w:trHeight w:val="890"/>
        </w:trPr>
        <w:tc>
          <w:tcPr>
            <w:tcW w:w="1528" w:type="dxa"/>
            <w:shd w:val="clear" w:color="auto" w:fill="auto"/>
            <w:vAlign w:val="center"/>
            <w:hideMark/>
          </w:tcPr>
          <w:p w:rsidRPr="009A1074" w:rsidR="009A1074" w:rsidP="00612DDA" w:rsidRDefault="009A1074" w14:paraId="0D0CCD82"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userId</w:t>
            </w:r>
            <w:proofErr w:type="spellEnd"/>
          </w:p>
        </w:tc>
        <w:tc>
          <w:tcPr>
            <w:tcW w:w="3157" w:type="dxa"/>
            <w:shd w:val="clear" w:color="auto" w:fill="auto"/>
            <w:vAlign w:val="center"/>
            <w:hideMark/>
          </w:tcPr>
          <w:p w:rsidRPr="009A1074" w:rsidR="009A1074" w:rsidP="00612DDA" w:rsidRDefault="009A1074" w14:paraId="3F34AD79" w14:textId="77777777">
            <w:pPr>
              <w:spacing w:before="0"/>
              <w:rPr>
                <w:rFonts w:eastAsia="Times New Roman" w:cs="Arial"/>
                <w:color w:val="000000"/>
                <w:sz w:val="20"/>
                <w:szCs w:val="24"/>
              </w:rPr>
            </w:pPr>
            <w:r w:rsidRPr="009A1074">
              <w:rPr>
                <w:rFonts w:eastAsia="Times New Roman" w:cs="Arial"/>
                <w:color w:val="000000"/>
                <w:sz w:val="20"/>
                <w:szCs w:val="24"/>
              </w:rPr>
              <w:t>ID of the scorer.</w:t>
            </w:r>
          </w:p>
        </w:tc>
        <w:tc>
          <w:tcPr>
            <w:tcW w:w="1435" w:type="dxa"/>
            <w:shd w:val="clear" w:color="auto" w:fill="auto"/>
            <w:vAlign w:val="center"/>
            <w:hideMark/>
          </w:tcPr>
          <w:p w:rsidRPr="009A1074" w:rsidR="009A1074" w:rsidP="00612DDA" w:rsidRDefault="009A1074" w14:paraId="62EFCC1A" w14:textId="77777777">
            <w:pPr>
              <w:spacing w:before="0"/>
              <w:rPr>
                <w:rFonts w:eastAsia="Times New Roman" w:cs="Arial"/>
                <w:color w:val="000000"/>
                <w:sz w:val="20"/>
                <w:szCs w:val="24"/>
              </w:rPr>
            </w:pPr>
          </w:p>
        </w:tc>
        <w:tc>
          <w:tcPr>
            <w:tcW w:w="2070" w:type="dxa"/>
            <w:shd w:val="clear" w:color="auto" w:fill="auto"/>
            <w:vAlign w:val="center"/>
            <w:hideMark/>
          </w:tcPr>
          <w:p w:rsidRPr="009A1074" w:rsidR="009A1074" w:rsidP="00612DDA" w:rsidRDefault="009A1074" w14:paraId="2475F6C9" w14:textId="77777777">
            <w:pPr>
              <w:spacing w:before="0"/>
              <w:rPr>
                <w:rFonts w:eastAsia="Times New Roman" w:cs="Arial"/>
                <w:color w:val="000000"/>
                <w:sz w:val="20"/>
                <w:szCs w:val="24"/>
              </w:rPr>
            </w:pPr>
            <w:r w:rsidRPr="009A1074">
              <w:rPr>
                <w:rFonts w:eastAsia="Times New Roman" w:cs="Arial"/>
                <w:color w:val="000000"/>
                <w:sz w:val="20"/>
                <w:szCs w:val="24"/>
              </w:rPr>
              <w:t>Required</w:t>
            </w:r>
          </w:p>
        </w:tc>
        <w:tc>
          <w:tcPr>
            <w:tcW w:w="883" w:type="dxa"/>
            <w:shd w:val="clear" w:color="auto" w:fill="auto"/>
            <w:vAlign w:val="center"/>
            <w:hideMark/>
          </w:tcPr>
          <w:p w:rsidRPr="009A1074" w:rsidR="009A1074" w:rsidP="00612DDA" w:rsidRDefault="009A1074" w14:paraId="5C8941BA" w14:textId="77777777">
            <w:pPr>
              <w:spacing w:before="0"/>
              <w:rPr>
                <w:rFonts w:eastAsia="Times New Roman" w:cs="Arial"/>
                <w:color w:val="000000"/>
                <w:sz w:val="20"/>
                <w:szCs w:val="24"/>
              </w:rPr>
            </w:pPr>
            <w:r w:rsidRPr="009A1074">
              <w:rPr>
                <w:rFonts w:eastAsia="Times New Roman" w:cs="Arial"/>
                <w:color w:val="000000"/>
                <w:sz w:val="20"/>
                <w:szCs w:val="24"/>
              </w:rPr>
              <w:t>50</w:t>
            </w:r>
          </w:p>
        </w:tc>
        <w:tc>
          <w:tcPr>
            <w:tcW w:w="2357" w:type="dxa"/>
            <w:shd w:val="clear" w:color="auto" w:fill="auto"/>
            <w:vAlign w:val="center"/>
            <w:hideMark/>
          </w:tcPr>
          <w:p w:rsidRPr="009A1074" w:rsidR="009A1074" w:rsidP="00612DDA" w:rsidRDefault="009A1074" w14:paraId="18AB6C11" w14:textId="77777777">
            <w:pPr>
              <w:spacing w:before="0"/>
              <w:rPr>
                <w:rFonts w:eastAsia="Times New Roman" w:cs="Arial"/>
                <w:color w:val="000000"/>
                <w:sz w:val="20"/>
                <w:szCs w:val="24"/>
              </w:rPr>
            </w:pPr>
            <w:r w:rsidRPr="009A1074">
              <w:rPr>
                <w:rFonts w:eastAsia="Times New Roman" w:cs="Arial"/>
                <w:color w:val="000000"/>
                <w:sz w:val="20"/>
                <w:szCs w:val="24"/>
              </w:rPr>
              <w:t>Initial</w:t>
            </w:r>
            <w:r w:rsidRPr="009A1074">
              <w:rPr>
                <w:rFonts w:eastAsia="Times New Roman" w:cs="Arial"/>
                <w:color w:val="000000"/>
                <w:sz w:val="20"/>
                <w:szCs w:val="24"/>
              </w:rPr>
              <w:br/>
            </w:r>
            <w:r w:rsidRPr="009A1074">
              <w:rPr>
                <w:rFonts w:eastAsia="Times New Roman" w:cs="Arial"/>
                <w:color w:val="000000"/>
                <w:sz w:val="20"/>
                <w:szCs w:val="24"/>
              </w:rPr>
              <w:t>Reliability</w:t>
            </w:r>
            <w:r w:rsidRPr="009A1074">
              <w:rPr>
                <w:rFonts w:eastAsia="Times New Roman" w:cs="Arial"/>
                <w:color w:val="000000"/>
                <w:sz w:val="20"/>
                <w:szCs w:val="24"/>
              </w:rPr>
              <w:br/>
            </w:r>
            <w:r w:rsidRPr="009A1074">
              <w:rPr>
                <w:rFonts w:eastAsia="Times New Roman" w:cs="Arial"/>
                <w:color w:val="000000"/>
                <w:sz w:val="20"/>
                <w:szCs w:val="24"/>
              </w:rPr>
              <w:t>Resolution</w:t>
            </w:r>
            <w:r w:rsidRPr="009A1074">
              <w:rPr>
                <w:rFonts w:eastAsia="Times New Roman" w:cs="Arial"/>
                <w:color w:val="000000"/>
                <w:sz w:val="20"/>
                <w:szCs w:val="24"/>
              </w:rPr>
              <w:br/>
            </w:r>
            <w:r w:rsidRPr="009A1074">
              <w:rPr>
                <w:rFonts w:eastAsia="Times New Roman" w:cs="Arial"/>
                <w:color w:val="000000"/>
                <w:sz w:val="20"/>
                <w:szCs w:val="24"/>
              </w:rPr>
              <w:t>Backread</w:t>
            </w:r>
            <w:r w:rsidRPr="009A1074">
              <w:rPr>
                <w:rFonts w:eastAsia="Times New Roman" w:cs="Arial"/>
                <w:color w:val="000000"/>
                <w:sz w:val="20"/>
                <w:szCs w:val="24"/>
              </w:rPr>
              <w:br/>
            </w:r>
            <w:r w:rsidRPr="009A1074">
              <w:rPr>
                <w:rFonts w:eastAsia="Times New Roman" w:cs="Arial"/>
                <w:color w:val="000000"/>
                <w:sz w:val="20"/>
                <w:szCs w:val="24"/>
              </w:rPr>
              <w:t>Final</w:t>
            </w:r>
          </w:p>
        </w:tc>
        <w:tc>
          <w:tcPr>
            <w:tcW w:w="1337" w:type="dxa"/>
            <w:shd w:val="clear" w:color="auto" w:fill="auto"/>
            <w:vAlign w:val="center"/>
            <w:hideMark/>
          </w:tcPr>
          <w:p w:rsidRPr="009A1074" w:rsidR="009A1074" w:rsidP="00612DDA" w:rsidRDefault="009A1074" w14:paraId="035D8672" w14:textId="77777777">
            <w:pPr>
              <w:spacing w:before="0"/>
              <w:rPr>
                <w:rFonts w:eastAsia="Times New Roman" w:cs="Arial"/>
                <w:color w:val="000000"/>
                <w:sz w:val="20"/>
                <w:szCs w:val="24"/>
              </w:rPr>
            </w:pPr>
          </w:p>
        </w:tc>
        <w:tc>
          <w:tcPr>
            <w:tcW w:w="1088" w:type="dxa"/>
            <w:shd w:val="clear" w:color="auto" w:fill="auto"/>
            <w:vAlign w:val="center"/>
            <w:hideMark/>
          </w:tcPr>
          <w:p w:rsidRPr="009A1074" w:rsidR="009A1074" w:rsidP="00612DDA" w:rsidRDefault="009A1074" w14:paraId="35FB74B8"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C41AB3" w:rsidR="009A1074" w:rsidTr="00612DDA" w14:paraId="312A665B" w14:textId="77777777">
        <w:trPr>
          <w:trHeight w:val="170"/>
        </w:trPr>
        <w:tc>
          <w:tcPr>
            <w:tcW w:w="1528" w:type="dxa"/>
            <w:shd w:val="clear" w:color="auto" w:fill="auto"/>
            <w:vAlign w:val="bottom"/>
            <w:hideMark/>
          </w:tcPr>
          <w:p w:rsidRPr="009A1074" w:rsidR="009A1074" w:rsidP="0028272B" w:rsidRDefault="009A1074" w14:paraId="273F982D"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userLastName</w:t>
            </w:r>
            <w:proofErr w:type="spellEnd"/>
          </w:p>
        </w:tc>
        <w:tc>
          <w:tcPr>
            <w:tcW w:w="3157" w:type="dxa"/>
            <w:shd w:val="clear" w:color="auto" w:fill="auto"/>
            <w:vAlign w:val="bottom"/>
            <w:hideMark/>
          </w:tcPr>
          <w:p w:rsidRPr="009A1074" w:rsidR="009A1074" w:rsidP="0028272B" w:rsidRDefault="009A1074" w14:paraId="4DBDB523" w14:textId="77777777">
            <w:pPr>
              <w:spacing w:before="0"/>
              <w:rPr>
                <w:rFonts w:eastAsia="Times New Roman" w:cs="Arial"/>
                <w:color w:val="000000"/>
                <w:sz w:val="20"/>
                <w:szCs w:val="24"/>
              </w:rPr>
            </w:pPr>
            <w:r w:rsidRPr="009A1074">
              <w:rPr>
                <w:rFonts w:eastAsia="Times New Roman" w:cs="Arial"/>
                <w:color w:val="000000"/>
                <w:sz w:val="20"/>
                <w:szCs w:val="24"/>
              </w:rPr>
              <w:t>Last name of the scorer.</w:t>
            </w:r>
          </w:p>
        </w:tc>
        <w:tc>
          <w:tcPr>
            <w:tcW w:w="1435" w:type="dxa"/>
            <w:shd w:val="clear" w:color="auto" w:fill="auto"/>
            <w:vAlign w:val="bottom"/>
            <w:hideMark/>
          </w:tcPr>
          <w:p w:rsidRPr="009A1074" w:rsidR="009A1074" w:rsidP="0028272B" w:rsidRDefault="009A1074" w14:paraId="01DAE1CD" w14:textId="77777777">
            <w:pPr>
              <w:spacing w:before="0"/>
              <w:rPr>
                <w:rFonts w:eastAsia="Times New Roman" w:cs="Arial"/>
                <w:color w:val="000000"/>
                <w:sz w:val="20"/>
                <w:szCs w:val="24"/>
              </w:rPr>
            </w:pPr>
          </w:p>
        </w:tc>
        <w:tc>
          <w:tcPr>
            <w:tcW w:w="2070" w:type="dxa"/>
            <w:shd w:val="clear" w:color="auto" w:fill="auto"/>
            <w:vAlign w:val="bottom"/>
            <w:hideMark/>
          </w:tcPr>
          <w:p w:rsidRPr="009A1074" w:rsidR="009A1074" w:rsidP="0028272B" w:rsidRDefault="009A1074" w14:paraId="45152008" w14:textId="77777777">
            <w:pPr>
              <w:spacing w:before="0"/>
              <w:rPr>
                <w:rFonts w:eastAsia="Times New Roman" w:cs="Arial"/>
                <w:color w:val="000000"/>
                <w:sz w:val="20"/>
                <w:szCs w:val="24"/>
              </w:rPr>
            </w:pPr>
            <w:r w:rsidRPr="009A1074">
              <w:rPr>
                <w:rFonts w:eastAsia="Times New Roman" w:cs="Arial"/>
                <w:color w:val="000000"/>
                <w:sz w:val="20"/>
                <w:szCs w:val="24"/>
              </w:rPr>
              <w:t>Optional</w:t>
            </w:r>
          </w:p>
        </w:tc>
        <w:tc>
          <w:tcPr>
            <w:tcW w:w="883" w:type="dxa"/>
            <w:shd w:val="clear" w:color="auto" w:fill="auto"/>
            <w:vAlign w:val="bottom"/>
            <w:hideMark/>
          </w:tcPr>
          <w:p w:rsidRPr="009A1074" w:rsidR="009A1074" w:rsidP="0028272B" w:rsidRDefault="009A1074" w14:paraId="567AB357" w14:textId="77777777">
            <w:pPr>
              <w:spacing w:before="0"/>
              <w:jc w:val="right"/>
              <w:rPr>
                <w:rFonts w:eastAsia="Times New Roman" w:cs="Arial"/>
                <w:color w:val="000000"/>
                <w:sz w:val="20"/>
                <w:szCs w:val="24"/>
              </w:rPr>
            </w:pPr>
            <w:r w:rsidRPr="009A1074">
              <w:rPr>
                <w:rFonts w:eastAsia="Times New Roman" w:cs="Arial"/>
                <w:color w:val="000000"/>
                <w:sz w:val="20"/>
                <w:szCs w:val="24"/>
              </w:rPr>
              <w:t>50</w:t>
            </w:r>
          </w:p>
        </w:tc>
        <w:tc>
          <w:tcPr>
            <w:tcW w:w="2357" w:type="dxa"/>
            <w:shd w:val="clear" w:color="auto" w:fill="auto"/>
            <w:vAlign w:val="bottom"/>
            <w:hideMark/>
          </w:tcPr>
          <w:p w:rsidRPr="009A1074" w:rsidR="009A1074" w:rsidP="0028272B" w:rsidRDefault="009A1074" w14:paraId="3C3EF8AE"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337" w:type="dxa"/>
            <w:shd w:val="clear" w:color="auto" w:fill="auto"/>
            <w:vAlign w:val="bottom"/>
            <w:hideMark/>
          </w:tcPr>
          <w:p w:rsidRPr="009A1074" w:rsidR="009A1074" w:rsidP="0028272B" w:rsidRDefault="009A1074" w14:paraId="56D71083" w14:textId="77777777">
            <w:pPr>
              <w:spacing w:before="0"/>
              <w:rPr>
                <w:rFonts w:eastAsia="Times New Roman" w:cs="Arial"/>
                <w:color w:val="000000"/>
                <w:sz w:val="20"/>
                <w:szCs w:val="24"/>
              </w:rPr>
            </w:pPr>
          </w:p>
        </w:tc>
        <w:tc>
          <w:tcPr>
            <w:tcW w:w="1088" w:type="dxa"/>
            <w:shd w:val="clear" w:color="auto" w:fill="auto"/>
            <w:vAlign w:val="bottom"/>
            <w:hideMark/>
          </w:tcPr>
          <w:p w:rsidRPr="009A1074" w:rsidR="009A1074" w:rsidP="0028272B" w:rsidRDefault="009A1074" w14:paraId="13A1619C"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C41AB3" w:rsidR="009A1074" w:rsidTr="00612DDA" w14:paraId="60590A29" w14:textId="77777777">
        <w:trPr>
          <w:trHeight w:val="288"/>
        </w:trPr>
        <w:tc>
          <w:tcPr>
            <w:tcW w:w="1528" w:type="dxa"/>
            <w:shd w:val="clear" w:color="auto" w:fill="auto"/>
            <w:vAlign w:val="bottom"/>
            <w:hideMark/>
          </w:tcPr>
          <w:p w:rsidRPr="009A1074" w:rsidR="009A1074" w:rsidP="0028272B" w:rsidRDefault="009A1074" w14:paraId="5F2860C4"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userFirstName</w:t>
            </w:r>
            <w:proofErr w:type="spellEnd"/>
          </w:p>
        </w:tc>
        <w:tc>
          <w:tcPr>
            <w:tcW w:w="3157" w:type="dxa"/>
            <w:shd w:val="clear" w:color="auto" w:fill="auto"/>
            <w:vAlign w:val="bottom"/>
            <w:hideMark/>
          </w:tcPr>
          <w:p w:rsidRPr="009A1074" w:rsidR="009A1074" w:rsidP="0028272B" w:rsidRDefault="009A1074" w14:paraId="2B152ABA" w14:textId="77777777">
            <w:pPr>
              <w:spacing w:before="0"/>
              <w:rPr>
                <w:rFonts w:eastAsia="Times New Roman" w:cs="Arial"/>
                <w:color w:val="000000"/>
                <w:sz w:val="20"/>
                <w:szCs w:val="24"/>
              </w:rPr>
            </w:pPr>
            <w:r w:rsidRPr="009A1074">
              <w:rPr>
                <w:rFonts w:eastAsia="Times New Roman" w:cs="Arial"/>
                <w:color w:val="000000"/>
                <w:sz w:val="20"/>
                <w:szCs w:val="24"/>
              </w:rPr>
              <w:t xml:space="preserve">First name of the scorer. </w:t>
            </w:r>
          </w:p>
        </w:tc>
        <w:tc>
          <w:tcPr>
            <w:tcW w:w="1435" w:type="dxa"/>
            <w:shd w:val="clear" w:color="auto" w:fill="auto"/>
            <w:vAlign w:val="bottom"/>
            <w:hideMark/>
          </w:tcPr>
          <w:p w:rsidRPr="009A1074" w:rsidR="009A1074" w:rsidP="0028272B" w:rsidRDefault="009A1074" w14:paraId="6614EE25"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070" w:type="dxa"/>
            <w:shd w:val="clear" w:color="auto" w:fill="auto"/>
            <w:vAlign w:val="bottom"/>
            <w:hideMark/>
          </w:tcPr>
          <w:p w:rsidRPr="009A1074" w:rsidR="009A1074" w:rsidP="0028272B" w:rsidRDefault="009A1074" w14:paraId="4C00F3B5" w14:textId="77777777">
            <w:pPr>
              <w:spacing w:before="0"/>
              <w:rPr>
                <w:rFonts w:eastAsia="Times New Roman" w:cs="Arial"/>
                <w:color w:val="000000"/>
                <w:sz w:val="20"/>
                <w:szCs w:val="24"/>
              </w:rPr>
            </w:pPr>
            <w:r w:rsidRPr="009A1074">
              <w:rPr>
                <w:rFonts w:eastAsia="Times New Roman" w:cs="Arial"/>
                <w:color w:val="000000"/>
                <w:sz w:val="20"/>
                <w:szCs w:val="24"/>
              </w:rPr>
              <w:t>Optional</w:t>
            </w:r>
          </w:p>
        </w:tc>
        <w:tc>
          <w:tcPr>
            <w:tcW w:w="883" w:type="dxa"/>
            <w:shd w:val="clear" w:color="auto" w:fill="auto"/>
            <w:vAlign w:val="bottom"/>
            <w:hideMark/>
          </w:tcPr>
          <w:p w:rsidRPr="009A1074" w:rsidR="009A1074" w:rsidP="0028272B" w:rsidRDefault="009A1074" w14:paraId="5B9240AB" w14:textId="77777777">
            <w:pPr>
              <w:spacing w:before="0"/>
              <w:jc w:val="right"/>
              <w:rPr>
                <w:rFonts w:eastAsia="Times New Roman" w:cs="Arial"/>
                <w:color w:val="000000"/>
                <w:sz w:val="20"/>
                <w:szCs w:val="24"/>
              </w:rPr>
            </w:pPr>
            <w:r w:rsidRPr="009A1074">
              <w:rPr>
                <w:rFonts w:eastAsia="Times New Roman" w:cs="Arial"/>
                <w:color w:val="000000"/>
                <w:sz w:val="20"/>
                <w:szCs w:val="24"/>
              </w:rPr>
              <w:t>50</w:t>
            </w:r>
          </w:p>
        </w:tc>
        <w:tc>
          <w:tcPr>
            <w:tcW w:w="2357" w:type="dxa"/>
            <w:shd w:val="clear" w:color="auto" w:fill="auto"/>
            <w:vAlign w:val="bottom"/>
            <w:hideMark/>
          </w:tcPr>
          <w:p w:rsidRPr="009A1074" w:rsidR="009A1074" w:rsidP="0028272B" w:rsidRDefault="009A1074" w14:paraId="14C7B8C4"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337" w:type="dxa"/>
            <w:shd w:val="clear" w:color="auto" w:fill="auto"/>
            <w:vAlign w:val="bottom"/>
            <w:hideMark/>
          </w:tcPr>
          <w:p w:rsidRPr="009A1074" w:rsidR="009A1074" w:rsidP="0028272B" w:rsidRDefault="009A1074" w14:paraId="4D07E61C"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1088" w:type="dxa"/>
            <w:shd w:val="clear" w:color="auto" w:fill="auto"/>
            <w:vAlign w:val="bottom"/>
            <w:hideMark/>
          </w:tcPr>
          <w:p w:rsidRPr="009A1074" w:rsidR="009A1074" w:rsidP="0028272B" w:rsidRDefault="009A1074" w14:paraId="43138EC6" w14:textId="77777777">
            <w:pPr>
              <w:spacing w:before="0"/>
              <w:rPr>
                <w:rFonts w:eastAsia="Times New Roman" w:cs="Arial"/>
                <w:color w:val="000000"/>
                <w:sz w:val="20"/>
                <w:szCs w:val="24"/>
              </w:rPr>
            </w:pPr>
            <w:r w:rsidRPr="009A1074">
              <w:rPr>
                <w:rFonts w:eastAsia="Times New Roman" w:cs="Arial"/>
                <w:color w:val="000000"/>
                <w:sz w:val="20"/>
                <w:szCs w:val="24"/>
              </w:rPr>
              <w:t> </w:t>
            </w:r>
          </w:p>
        </w:tc>
      </w:tr>
    </w:tbl>
    <w:p w:rsidRPr="00B83F1B" w:rsidR="00B83F1B" w:rsidP="00B83F1B" w:rsidRDefault="00B83F1B" w14:paraId="1984A572" w14:textId="77777777"/>
    <w:p w:rsidR="001A536B" w:rsidP="001A536B" w:rsidRDefault="001A536B" w14:paraId="7910BC06" w14:textId="617A3F42">
      <w:pPr>
        <w:pStyle w:val="Heading3"/>
      </w:pPr>
      <w:bookmarkStart w:name="_Toc34901217" w:id="300"/>
      <w:r>
        <w:t>Acceptable Values for Opportunity Section</w:t>
      </w:r>
      <w:bookmarkEnd w:id="300"/>
    </w:p>
    <w:p w:rsidR="003B19B4" w:rsidP="003B19B4" w:rsidRDefault="003B19B4" w14:paraId="5A1A51A0" w14:textId="5DD65942">
      <w:pPr>
        <w:pStyle w:val="Caption"/>
        <w:keepNext/>
      </w:pPr>
      <w:bookmarkStart w:name="_Ref34323731" w:id="301"/>
      <w:r>
        <w:t xml:space="preserve">Table </w:t>
      </w:r>
      <w:r w:rsidR="005D7BBF">
        <w:fldChar w:fldCharType="begin"/>
      </w:r>
      <w:r w:rsidR="005D7BBF">
        <w:instrText xml:space="preserve"> SEQ Table \* ARABIC </w:instrText>
      </w:r>
      <w:r w:rsidR="005D7BBF">
        <w:fldChar w:fldCharType="separate"/>
      </w:r>
      <w:r w:rsidR="00C65D0B">
        <w:rPr>
          <w:noProof/>
        </w:rPr>
        <w:t>23</w:t>
      </w:r>
      <w:r w:rsidR="005D7BBF">
        <w:rPr>
          <w:noProof/>
        </w:rPr>
        <w:fldChar w:fldCharType="end"/>
      </w:r>
      <w:bookmarkEnd w:id="301"/>
      <w:r>
        <w:t xml:space="preserve">. </w:t>
      </w:r>
      <w:r w:rsidRPr="0053478F">
        <w:t>Opportunity Section Acceptable Values and Definitions</w:t>
      </w:r>
    </w:p>
    <w:tbl>
      <w:tblPr>
        <w:tblW w:w="1386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0"/>
        <w:gridCol w:w="2619"/>
        <w:gridCol w:w="3231"/>
        <w:gridCol w:w="5670"/>
      </w:tblGrid>
      <w:tr w:rsidRPr="006F0148" w:rsidR="00612DDA" w:rsidTr="00612DDA" w14:paraId="57D0B6B9" w14:textId="77777777">
        <w:trPr>
          <w:trHeight w:val="458"/>
          <w:tblHeader/>
        </w:trPr>
        <w:tc>
          <w:tcPr>
            <w:tcW w:w="2340" w:type="dxa"/>
            <w:shd w:val="clear" w:color="000000" w:fill="008000"/>
            <w:vAlign w:val="center"/>
            <w:hideMark/>
          </w:tcPr>
          <w:p w:rsidRPr="006F0148" w:rsidR="00612DDA" w:rsidP="006F0148" w:rsidRDefault="00612DDA" w14:paraId="1D7E30DC" w14:textId="77777777">
            <w:pPr>
              <w:spacing w:before="0"/>
              <w:rPr>
                <w:rFonts w:eastAsia="Times New Roman" w:cs="Arial"/>
                <w:b/>
                <w:bCs/>
                <w:color w:val="FFFFFF"/>
                <w:szCs w:val="24"/>
              </w:rPr>
            </w:pPr>
            <w:r w:rsidRPr="006F0148">
              <w:rPr>
                <w:rFonts w:eastAsia="Times New Roman" w:cs="Arial"/>
                <w:b/>
                <w:bCs/>
                <w:color w:val="FFFFFF"/>
                <w:szCs w:val="24"/>
              </w:rPr>
              <w:t>XML Hierarchy</w:t>
            </w:r>
          </w:p>
        </w:tc>
        <w:tc>
          <w:tcPr>
            <w:tcW w:w="2619" w:type="dxa"/>
            <w:shd w:val="clear" w:color="000000" w:fill="008000"/>
            <w:vAlign w:val="center"/>
            <w:hideMark/>
          </w:tcPr>
          <w:p w:rsidRPr="006F0148" w:rsidR="00612DDA" w:rsidP="006F0148" w:rsidRDefault="00612DDA" w14:paraId="0D2516AE" w14:textId="77777777">
            <w:pPr>
              <w:spacing w:before="0"/>
              <w:rPr>
                <w:rFonts w:eastAsia="Times New Roman" w:cs="Arial"/>
                <w:b/>
                <w:bCs/>
                <w:color w:val="FFFFFF"/>
                <w:szCs w:val="24"/>
              </w:rPr>
            </w:pPr>
            <w:r w:rsidRPr="006F0148">
              <w:rPr>
                <w:rFonts w:eastAsia="Times New Roman" w:cs="Arial"/>
                <w:b/>
                <w:bCs/>
                <w:color w:val="FFFFFF"/>
                <w:szCs w:val="24"/>
              </w:rPr>
              <w:t>TDS Field Name (attribute)</w:t>
            </w:r>
          </w:p>
        </w:tc>
        <w:tc>
          <w:tcPr>
            <w:tcW w:w="3231" w:type="dxa"/>
            <w:shd w:val="clear" w:color="000000" w:fill="008000"/>
            <w:vAlign w:val="center"/>
            <w:hideMark/>
          </w:tcPr>
          <w:p w:rsidRPr="006F0148" w:rsidR="00612DDA" w:rsidP="006F0148" w:rsidRDefault="00612DDA" w14:paraId="62E3D1DF" w14:textId="77777777">
            <w:pPr>
              <w:spacing w:before="0"/>
              <w:rPr>
                <w:rFonts w:eastAsia="Times New Roman" w:cs="Arial"/>
                <w:b/>
                <w:bCs/>
                <w:color w:val="FFFFFF"/>
                <w:szCs w:val="24"/>
              </w:rPr>
            </w:pPr>
            <w:r w:rsidRPr="006F0148">
              <w:rPr>
                <w:rFonts w:eastAsia="Times New Roman" w:cs="Arial"/>
                <w:b/>
                <w:bCs/>
                <w:color w:val="FFFFFF"/>
                <w:szCs w:val="24"/>
              </w:rPr>
              <w:t>Attribute (Value)</w:t>
            </w:r>
          </w:p>
        </w:tc>
        <w:tc>
          <w:tcPr>
            <w:tcW w:w="5670" w:type="dxa"/>
            <w:shd w:val="clear" w:color="000000" w:fill="008000"/>
            <w:vAlign w:val="center"/>
            <w:hideMark/>
          </w:tcPr>
          <w:p w:rsidRPr="006F0148" w:rsidR="00612DDA" w:rsidP="006F0148" w:rsidRDefault="00612DDA" w14:paraId="58F74ED9" w14:textId="607ABB42">
            <w:pPr>
              <w:spacing w:before="0"/>
              <w:rPr>
                <w:rFonts w:eastAsia="Times New Roman" w:cs="Arial"/>
                <w:b/>
                <w:bCs/>
                <w:color w:val="FFFFFF"/>
                <w:szCs w:val="24"/>
              </w:rPr>
            </w:pPr>
            <w:r w:rsidRPr="006F0148">
              <w:rPr>
                <w:rFonts w:eastAsia="Times New Roman" w:cs="Arial"/>
                <w:b/>
                <w:bCs/>
                <w:color w:val="FFFFFF"/>
                <w:szCs w:val="24"/>
              </w:rPr>
              <w:t>Attribute Definition</w:t>
            </w:r>
          </w:p>
        </w:tc>
      </w:tr>
      <w:tr w:rsidRPr="006F0148" w:rsidR="00612DDA" w:rsidTr="00612DDA" w14:paraId="0968D270" w14:textId="77777777">
        <w:trPr>
          <w:trHeight w:val="300"/>
        </w:trPr>
        <w:tc>
          <w:tcPr>
            <w:tcW w:w="2340" w:type="dxa"/>
            <w:shd w:val="clear" w:color="auto" w:fill="auto"/>
            <w:vAlign w:val="center"/>
            <w:hideMark/>
          </w:tcPr>
          <w:p w:rsidRPr="009A1074" w:rsidR="00612DDA" w:rsidP="00612DDA" w:rsidRDefault="00612DDA" w14:paraId="7CFEC353" w14:textId="77777777">
            <w:pPr>
              <w:spacing w:before="0"/>
              <w:rPr>
                <w:rFonts w:eastAsia="Times New Roman" w:cs="Arial"/>
                <w:color w:val="000000"/>
                <w:sz w:val="20"/>
                <w:szCs w:val="24"/>
              </w:rPr>
            </w:pPr>
            <w:r w:rsidRPr="009A1074">
              <w:rPr>
                <w:rFonts w:eastAsia="Times New Roman" w:cs="Arial"/>
                <w:color w:val="000000"/>
                <w:sz w:val="20"/>
                <w:szCs w:val="24"/>
              </w:rPr>
              <w:t>TDS Report: Opportunity</w:t>
            </w:r>
          </w:p>
        </w:tc>
        <w:tc>
          <w:tcPr>
            <w:tcW w:w="2619" w:type="dxa"/>
            <w:shd w:val="clear" w:color="auto" w:fill="auto"/>
            <w:vAlign w:val="center"/>
            <w:hideMark/>
          </w:tcPr>
          <w:p w:rsidRPr="009A1074" w:rsidR="00612DDA" w:rsidP="00612DDA" w:rsidRDefault="00612DDA" w14:paraId="54984B7A" w14:textId="77777777">
            <w:pPr>
              <w:spacing w:before="0"/>
              <w:rPr>
                <w:rFonts w:eastAsia="Times New Roman" w:cs="Arial"/>
                <w:color w:val="000000"/>
                <w:sz w:val="20"/>
                <w:szCs w:val="24"/>
              </w:rPr>
            </w:pPr>
            <w:r w:rsidRPr="009A1074">
              <w:rPr>
                <w:rFonts w:eastAsia="Times New Roman" w:cs="Arial"/>
                <w:color w:val="000000"/>
                <w:sz w:val="20"/>
                <w:szCs w:val="24"/>
              </w:rPr>
              <w:t>status</w:t>
            </w:r>
          </w:p>
        </w:tc>
        <w:tc>
          <w:tcPr>
            <w:tcW w:w="3231" w:type="dxa"/>
            <w:shd w:val="clear" w:color="auto" w:fill="auto"/>
            <w:noWrap/>
            <w:vAlign w:val="center"/>
            <w:hideMark/>
          </w:tcPr>
          <w:p w:rsidRPr="009A1074" w:rsidR="00612DDA" w:rsidP="00612DDA" w:rsidRDefault="00612DDA" w14:paraId="719458C4" w14:textId="77777777">
            <w:pPr>
              <w:spacing w:before="0"/>
              <w:rPr>
                <w:rFonts w:eastAsia="Times New Roman" w:cs="Arial"/>
                <w:color w:val="000000"/>
                <w:sz w:val="20"/>
                <w:szCs w:val="24"/>
              </w:rPr>
            </w:pPr>
            <w:r w:rsidRPr="009A1074">
              <w:rPr>
                <w:rFonts w:eastAsia="Times New Roman" w:cs="Arial"/>
                <w:color w:val="000000"/>
                <w:sz w:val="20"/>
                <w:szCs w:val="24"/>
              </w:rPr>
              <w:t>appeal</w:t>
            </w:r>
          </w:p>
        </w:tc>
        <w:tc>
          <w:tcPr>
            <w:tcW w:w="5670" w:type="dxa"/>
            <w:shd w:val="clear" w:color="auto" w:fill="auto"/>
            <w:vAlign w:val="center"/>
            <w:hideMark/>
          </w:tcPr>
          <w:p w:rsidRPr="009A1074" w:rsidR="00612DDA" w:rsidP="00612DDA" w:rsidRDefault="00612DDA" w14:paraId="631E420D" w14:textId="0EA963AC">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has been flagged for appeal.</w:t>
            </w:r>
          </w:p>
        </w:tc>
      </w:tr>
      <w:tr w:rsidRPr="006F0148" w:rsidR="00612DDA" w:rsidTr="00612DDA" w14:paraId="4FBB024C" w14:textId="77777777">
        <w:trPr>
          <w:trHeight w:val="300"/>
        </w:trPr>
        <w:tc>
          <w:tcPr>
            <w:tcW w:w="2340" w:type="dxa"/>
            <w:shd w:val="clear" w:color="auto" w:fill="auto"/>
            <w:noWrap/>
            <w:vAlign w:val="center"/>
            <w:hideMark/>
          </w:tcPr>
          <w:p w:rsidRPr="009A1074" w:rsidR="00612DDA" w:rsidP="00612DDA" w:rsidRDefault="00612DDA" w14:paraId="155DBAA1"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noWrap/>
            <w:vAlign w:val="center"/>
            <w:hideMark/>
          </w:tcPr>
          <w:p w:rsidRPr="009A1074" w:rsidR="00612DDA" w:rsidP="00612DDA" w:rsidRDefault="00612DDA" w14:paraId="47CD5ED8"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2CBC72B1" w14:textId="77777777">
            <w:pPr>
              <w:spacing w:before="0"/>
              <w:rPr>
                <w:rFonts w:eastAsia="Times New Roman" w:cs="Arial"/>
                <w:color w:val="000000"/>
                <w:sz w:val="20"/>
                <w:szCs w:val="24"/>
              </w:rPr>
            </w:pPr>
            <w:r w:rsidRPr="009A1074">
              <w:rPr>
                <w:rFonts w:eastAsia="Times New Roman" w:cs="Arial"/>
                <w:color w:val="000000"/>
                <w:sz w:val="20"/>
                <w:szCs w:val="24"/>
              </w:rPr>
              <w:t>completed (deprecated)</w:t>
            </w:r>
          </w:p>
        </w:tc>
        <w:tc>
          <w:tcPr>
            <w:tcW w:w="5670" w:type="dxa"/>
            <w:shd w:val="clear" w:color="auto" w:fill="auto"/>
            <w:vAlign w:val="center"/>
            <w:hideMark/>
          </w:tcPr>
          <w:p w:rsidRPr="009A1074" w:rsidR="00612DDA" w:rsidP="00612DDA" w:rsidRDefault="00612DDA" w14:paraId="5488AB32" w14:textId="77777777">
            <w:pPr>
              <w:spacing w:before="0"/>
              <w:rPr>
                <w:rFonts w:eastAsia="Times New Roman" w:cs="Arial"/>
                <w:color w:val="000000"/>
                <w:sz w:val="20"/>
                <w:szCs w:val="24"/>
              </w:rPr>
            </w:pPr>
            <w:r w:rsidRPr="009A1074">
              <w:rPr>
                <w:rFonts w:eastAsia="Times New Roman" w:cs="Arial"/>
                <w:color w:val="000000"/>
                <w:sz w:val="20"/>
                <w:szCs w:val="24"/>
              </w:rPr>
              <w:t>Deprecated.</w:t>
            </w:r>
          </w:p>
        </w:tc>
      </w:tr>
      <w:tr w:rsidRPr="006F0148" w:rsidR="00612DDA" w:rsidTr="00612DDA" w14:paraId="57458A90" w14:textId="77777777">
        <w:trPr>
          <w:trHeight w:val="300"/>
        </w:trPr>
        <w:tc>
          <w:tcPr>
            <w:tcW w:w="2340" w:type="dxa"/>
            <w:shd w:val="clear" w:color="auto" w:fill="auto"/>
            <w:noWrap/>
            <w:vAlign w:val="center"/>
            <w:hideMark/>
          </w:tcPr>
          <w:p w:rsidRPr="009A1074" w:rsidR="00612DDA" w:rsidP="00612DDA" w:rsidRDefault="00612DDA" w14:paraId="5453EA8F"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noWrap/>
            <w:vAlign w:val="center"/>
            <w:hideMark/>
          </w:tcPr>
          <w:p w:rsidRPr="009A1074" w:rsidR="00612DDA" w:rsidP="00612DDA" w:rsidRDefault="00612DDA" w14:paraId="325A5EB2"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4FEF97F9" w14:textId="77777777">
            <w:pPr>
              <w:spacing w:before="0"/>
              <w:rPr>
                <w:rFonts w:eastAsia="Times New Roman" w:cs="Arial"/>
                <w:color w:val="000000"/>
                <w:sz w:val="20"/>
                <w:szCs w:val="24"/>
              </w:rPr>
            </w:pPr>
            <w:r w:rsidRPr="009A1074">
              <w:rPr>
                <w:rFonts w:eastAsia="Times New Roman" w:cs="Arial"/>
                <w:color w:val="000000"/>
                <w:sz w:val="20"/>
                <w:szCs w:val="24"/>
              </w:rPr>
              <w:t>expired</w:t>
            </w:r>
          </w:p>
        </w:tc>
        <w:tc>
          <w:tcPr>
            <w:tcW w:w="5670" w:type="dxa"/>
            <w:shd w:val="clear" w:color="auto" w:fill="auto"/>
            <w:noWrap/>
            <w:vAlign w:val="center"/>
            <w:hideMark/>
          </w:tcPr>
          <w:p w:rsidRPr="009A1074" w:rsidR="00612DDA" w:rsidP="00612DDA" w:rsidRDefault="00612DDA" w14:paraId="35A605F9" w14:textId="13616F9D">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has expired</w:t>
            </w:r>
          </w:p>
        </w:tc>
      </w:tr>
      <w:tr w:rsidRPr="006F0148" w:rsidR="00612DDA" w:rsidTr="00612DDA" w14:paraId="269C4D7A" w14:textId="77777777">
        <w:trPr>
          <w:trHeight w:val="300"/>
        </w:trPr>
        <w:tc>
          <w:tcPr>
            <w:tcW w:w="2340" w:type="dxa"/>
            <w:shd w:val="clear" w:color="auto" w:fill="auto"/>
            <w:vAlign w:val="center"/>
            <w:hideMark/>
          </w:tcPr>
          <w:p w:rsidRPr="009A1074" w:rsidR="00612DDA" w:rsidP="00612DDA" w:rsidRDefault="00612DDA" w14:paraId="21E187E9"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vAlign w:val="center"/>
            <w:hideMark/>
          </w:tcPr>
          <w:p w:rsidRPr="009A1074" w:rsidR="00612DDA" w:rsidP="00612DDA" w:rsidRDefault="00612DDA" w14:paraId="6427C810"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65330685"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handscoring</w:t>
            </w:r>
            <w:proofErr w:type="spellEnd"/>
          </w:p>
        </w:tc>
        <w:tc>
          <w:tcPr>
            <w:tcW w:w="5670" w:type="dxa"/>
            <w:shd w:val="clear" w:color="auto" w:fill="auto"/>
            <w:noWrap/>
            <w:vAlign w:val="center"/>
            <w:hideMark/>
          </w:tcPr>
          <w:p w:rsidRPr="009A1074" w:rsidR="00612DDA" w:rsidP="00612DDA" w:rsidRDefault="00612DDA" w14:paraId="718E0E0E" w14:textId="1C03A15F">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is in the process of being hand scored.</w:t>
            </w:r>
          </w:p>
        </w:tc>
      </w:tr>
      <w:tr w:rsidRPr="006F0148" w:rsidR="00612DDA" w:rsidTr="00612DDA" w14:paraId="2B29B026" w14:textId="77777777">
        <w:trPr>
          <w:trHeight w:val="300"/>
        </w:trPr>
        <w:tc>
          <w:tcPr>
            <w:tcW w:w="2340" w:type="dxa"/>
            <w:shd w:val="clear" w:color="auto" w:fill="auto"/>
            <w:noWrap/>
            <w:vAlign w:val="center"/>
            <w:hideMark/>
          </w:tcPr>
          <w:p w:rsidRPr="009A1074" w:rsidR="00612DDA" w:rsidP="00612DDA" w:rsidRDefault="00612DDA" w14:paraId="55551B02"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noWrap/>
            <w:vAlign w:val="center"/>
            <w:hideMark/>
          </w:tcPr>
          <w:p w:rsidRPr="009A1074" w:rsidR="00612DDA" w:rsidP="00612DDA" w:rsidRDefault="00612DDA" w14:paraId="3CFA05D3"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5EBE5148" w14:textId="77777777">
            <w:pPr>
              <w:spacing w:before="0"/>
              <w:rPr>
                <w:rFonts w:eastAsia="Times New Roman" w:cs="Arial"/>
                <w:color w:val="000000"/>
                <w:sz w:val="20"/>
                <w:szCs w:val="24"/>
              </w:rPr>
            </w:pPr>
            <w:r w:rsidRPr="009A1074">
              <w:rPr>
                <w:rFonts w:eastAsia="Times New Roman" w:cs="Arial"/>
                <w:color w:val="000000"/>
                <w:sz w:val="20"/>
                <w:szCs w:val="24"/>
              </w:rPr>
              <w:t>invalidated (depreciated)</w:t>
            </w:r>
          </w:p>
        </w:tc>
        <w:tc>
          <w:tcPr>
            <w:tcW w:w="5670" w:type="dxa"/>
            <w:shd w:val="clear" w:color="auto" w:fill="auto"/>
            <w:vAlign w:val="center"/>
            <w:hideMark/>
          </w:tcPr>
          <w:p w:rsidRPr="009A1074" w:rsidR="00612DDA" w:rsidP="00612DDA" w:rsidRDefault="00612DDA" w14:paraId="46412AFF" w14:textId="77777777">
            <w:pPr>
              <w:spacing w:before="0"/>
              <w:rPr>
                <w:rFonts w:eastAsia="Times New Roman" w:cs="Arial"/>
                <w:color w:val="000000"/>
                <w:sz w:val="20"/>
                <w:szCs w:val="24"/>
              </w:rPr>
            </w:pPr>
            <w:r w:rsidRPr="009A1074">
              <w:rPr>
                <w:rFonts w:eastAsia="Times New Roman" w:cs="Arial"/>
                <w:color w:val="000000"/>
                <w:sz w:val="20"/>
                <w:szCs w:val="24"/>
              </w:rPr>
              <w:t>Deprecated.</w:t>
            </w:r>
          </w:p>
        </w:tc>
      </w:tr>
      <w:tr w:rsidRPr="006F0148" w:rsidR="00612DDA" w:rsidTr="00612DDA" w14:paraId="5978B90C" w14:textId="77777777">
        <w:trPr>
          <w:trHeight w:val="300"/>
        </w:trPr>
        <w:tc>
          <w:tcPr>
            <w:tcW w:w="2340" w:type="dxa"/>
            <w:shd w:val="clear" w:color="auto" w:fill="auto"/>
            <w:noWrap/>
            <w:vAlign w:val="center"/>
            <w:hideMark/>
          </w:tcPr>
          <w:p w:rsidRPr="009A1074" w:rsidR="00612DDA" w:rsidP="00612DDA" w:rsidRDefault="00612DDA" w14:paraId="79577EF0" w14:textId="77777777">
            <w:pPr>
              <w:spacing w:before="0"/>
              <w:rPr>
                <w:rFonts w:eastAsia="Times New Roman" w:cs="Arial"/>
                <w:color w:val="000000"/>
                <w:sz w:val="20"/>
                <w:szCs w:val="24"/>
              </w:rPr>
            </w:pPr>
            <w:r w:rsidRPr="009A1074">
              <w:rPr>
                <w:rFonts w:eastAsia="Times New Roman" w:cs="Arial"/>
                <w:color w:val="000000"/>
                <w:sz w:val="20"/>
                <w:szCs w:val="24"/>
              </w:rPr>
              <w:lastRenderedPageBreak/>
              <w:t> </w:t>
            </w:r>
          </w:p>
        </w:tc>
        <w:tc>
          <w:tcPr>
            <w:tcW w:w="2619" w:type="dxa"/>
            <w:shd w:val="clear" w:color="auto" w:fill="auto"/>
            <w:noWrap/>
            <w:vAlign w:val="center"/>
            <w:hideMark/>
          </w:tcPr>
          <w:p w:rsidRPr="009A1074" w:rsidR="00612DDA" w:rsidP="00612DDA" w:rsidRDefault="00612DDA" w14:paraId="2CADB4ED"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1F02A5C4" w14:textId="77777777">
            <w:pPr>
              <w:spacing w:before="0"/>
              <w:rPr>
                <w:rFonts w:eastAsia="Times New Roman" w:cs="Arial"/>
                <w:color w:val="000000"/>
                <w:sz w:val="20"/>
                <w:szCs w:val="24"/>
              </w:rPr>
            </w:pPr>
            <w:r w:rsidRPr="009A1074">
              <w:rPr>
                <w:rFonts w:eastAsia="Times New Roman" w:cs="Arial"/>
                <w:color w:val="000000"/>
                <w:sz w:val="20"/>
                <w:szCs w:val="24"/>
              </w:rPr>
              <w:t>paused</w:t>
            </w:r>
          </w:p>
        </w:tc>
        <w:tc>
          <w:tcPr>
            <w:tcW w:w="5670" w:type="dxa"/>
            <w:shd w:val="clear" w:color="auto" w:fill="auto"/>
            <w:noWrap/>
            <w:vAlign w:val="center"/>
            <w:hideMark/>
          </w:tcPr>
          <w:p w:rsidRPr="007C6277" w:rsidR="00612DDA" w:rsidP="00612DDA" w:rsidRDefault="00612DDA" w14:paraId="6D78F74A" w14:textId="525269FD">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has been paused.</w:t>
            </w:r>
          </w:p>
          <w:p w:rsidRPr="009A1074" w:rsidR="00612DDA" w:rsidP="00612DDA" w:rsidRDefault="00612DDA" w14:paraId="439E167C" w14:textId="2A3C1C0B">
            <w:pPr>
              <w:spacing w:before="0"/>
              <w:rPr>
                <w:rFonts w:eastAsia="Times New Roman" w:cs="Arial"/>
                <w:color w:val="000000"/>
                <w:sz w:val="20"/>
                <w:szCs w:val="24"/>
              </w:rPr>
            </w:pPr>
          </w:p>
        </w:tc>
      </w:tr>
      <w:tr w:rsidRPr="006F0148" w:rsidR="00612DDA" w:rsidTr="00612DDA" w14:paraId="0419341D" w14:textId="77777777">
        <w:trPr>
          <w:trHeight w:val="300"/>
        </w:trPr>
        <w:tc>
          <w:tcPr>
            <w:tcW w:w="2340" w:type="dxa"/>
            <w:shd w:val="clear" w:color="auto" w:fill="auto"/>
            <w:noWrap/>
            <w:vAlign w:val="center"/>
            <w:hideMark/>
          </w:tcPr>
          <w:p w:rsidRPr="009A1074" w:rsidR="00612DDA" w:rsidP="00612DDA" w:rsidRDefault="00612DDA" w14:paraId="075FE0E6"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noWrap/>
            <w:vAlign w:val="center"/>
            <w:hideMark/>
          </w:tcPr>
          <w:p w:rsidRPr="009A1074" w:rsidR="00612DDA" w:rsidP="00612DDA" w:rsidRDefault="00612DDA" w14:paraId="04437B60"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2BE0BE9C" w14:textId="77777777">
            <w:pPr>
              <w:spacing w:before="0"/>
              <w:rPr>
                <w:rFonts w:eastAsia="Times New Roman" w:cs="Arial"/>
                <w:color w:val="000000"/>
                <w:sz w:val="20"/>
                <w:szCs w:val="24"/>
              </w:rPr>
            </w:pPr>
            <w:r w:rsidRPr="009A1074">
              <w:rPr>
                <w:rFonts w:eastAsia="Times New Roman" w:cs="Arial"/>
                <w:color w:val="000000"/>
                <w:sz w:val="20"/>
                <w:szCs w:val="24"/>
              </w:rPr>
              <w:t>reported</w:t>
            </w:r>
          </w:p>
        </w:tc>
        <w:tc>
          <w:tcPr>
            <w:tcW w:w="5670" w:type="dxa"/>
            <w:shd w:val="clear" w:color="auto" w:fill="auto"/>
            <w:noWrap/>
            <w:vAlign w:val="center"/>
            <w:hideMark/>
          </w:tcPr>
          <w:p w:rsidRPr="007C6277" w:rsidR="00612DDA" w:rsidP="00612DDA" w:rsidRDefault="00612DDA" w14:paraId="57E0F587" w14:textId="3EB8FCC1">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has been reported as a TRT</w:t>
            </w:r>
          </w:p>
          <w:p w:rsidRPr="009A1074" w:rsidR="00612DDA" w:rsidP="00612DDA" w:rsidRDefault="00612DDA" w14:paraId="67FD2B01" w14:textId="77777777">
            <w:pPr>
              <w:spacing w:before="0"/>
              <w:rPr>
                <w:rFonts w:eastAsia="Times New Roman" w:cs="Arial"/>
                <w:color w:val="000000"/>
                <w:sz w:val="20"/>
                <w:szCs w:val="24"/>
              </w:rPr>
            </w:pPr>
          </w:p>
        </w:tc>
      </w:tr>
      <w:tr w:rsidRPr="006F0148" w:rsidR="00612DDA" w:rsidTr="00612DDA" w14:paraId="0DF0C4A7" w14:textId="77777777">
        <w:trPr>
          <w:trHeight w:val="300"/>
        </w:trPr>
        <w:tc>
          <w:tcPr>
            <w:tcW w:w="2340" w:type="dxa"/>
            <w:shd w:val="clear" w:color="auto" w:fill="auto"/>
            <w:noWrap/>
            <w:vAlign w:val="center"/>
            <w:hideMark/>
          </w:tcPr>
          <w:p w:rsidRPr="009A1074" w:rsidR="00612DDA" w:rsidP="00612DDA" w:rsidRDefault="00612DDA" w14:paraId="55F0EC1D"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noWrap/>
            <w:vAlign w:val="center"/>
            <w:hideMark/>
          </w:tcPr>
          <w:p w:rsidRPr="009A1074" w:rsidR="00612DDA" w:rsidP="00612DDA" w:rsidRDefault="00612DDA" w14:paraId="169EFB7D"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6C22B3EA" w14:textId="77777777">
            <w:pPr>
              <w:spacing w:before="0"/>
              <w:rPr>
                <w:rFonts w:eastAsia="Times New Roman" w:cs="Arial"/>
                <w:color w:val="000000"/>
                <w:sz w:val="20"/>
                <w:szCs w:val="24"/>
              </w:rPr>
            </w:pPr>
            <w:r w:rsidRPr="009A1074">
              <w:rPr>
                <w:rFonts w:eastAsia="Times New Roman" w:cs="Arial"/>
                <w:color w:val="000000"/>
                <w:sz w:val="20"/>
                <w:szCs w:val="24"/>
              </w:rPr>
              <w:t>reset</w:t>
            </w:r>
          </w:p>
        </w:tc>
        <w:tc>
          <w:tcPr>
            <w:tcW w:w="5670" w:type="dxa"/>
            <w:shd w:val="clear" w:color="auto" w:fill="auto"/>
            <w:noWrap/>
            <w:vAlign w:val="center"/>
            <w:hideMark/>
          </w:tcPr>
          <w:p w:rsidRPr="007C6277" w:rsidR="00612DDA" w:rsidP="00612DDA" w:rsidRDefault="00612DDA" w14:paraId="5B6A2D27" w14:textId="59C55CE4">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has been reset</w:t>
            </w:r>
          </w:p>
          <w:p w:rsidRPr="009A1074" w:rsidR="00612DDA" w:rsidP="00612DDA" w:rsidRDefault="00612DDA" w14:paraId="0A5CF91E" w14:textId="77777777">
            <w:pPr>
              <w:spacing w:before="0"/>
              <w:rPr>
                <w:rFonts w:eastAsia="Times New Roman" w:cs="Arial"/>
                <w:color w:val="000000"/>
                <w:sz w:val="20"/>
                <w:szCs w:val="24"/>
              </w:rPr>
            </w:pPr>
          </w:p>
        </w:tc>
      </w:tr>
      <w:tr w:rsidRPr="006F0148" w:rsidR="00612DDA" w:rsidTr="00612DDA" w14:paraId="6378722D" w14:textId="77777777">
        <w:trPr>
          <w:trHeight w:val="395"/>
        </w:trPr>
        <w:tc>
          <w:tcPr>
            <w:tcW w:w="2340" w:type="dxa"/>
            <w:shd w:val="clear" w:color="auto" w:fill="auto"/>
            <w:noWrap/>
            <w:vAlign w:val="center"/>
            <w:hideMark/>
          </w:tcPr>
          <w:p w:rsidRPr="009A1074" w:rsidR="00612DDA" w:rsidP="00612DDA" w:rsidRDefault="00612DDA" w14:paraId="68B4E081"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noWrap/>
            <w:vAlign w:val="center"/>
            <w:hideMark/>
          </w:tcPr>
          <w:p w:rsidRPr="009A1074" w:rsidR="00612DDA" w:rsidP="00612DDA" w:rsidRDefault="00612DDA" w14:paraId="7E15AAA6" w14:textId="77777777">
            <w:pPr>
              <w:spacing w:before="0"/>
              <w:rPr>
                <w:rFonts w:eastAsia="Times New Roman" w:cs="Arial"/>
                <w:color w:val="000000"/>
                <w:sz w:val="20"/>
                <w:szCs w:val="24"/>
              </w:rPr>
            </w:pPr>
          </w:p>
        </w:tc>
        <w:tc>
          <w:tcPr>
            <w:tcW w:w="3231" w:type="dxa"/>
            <w:shd w:val="clear" w:color="auto" w:fill="auto"/>
            <w:noWrap/>
            <w:vAlign w:val="center"/>
            <w:hideMark/>
          </w:tcPr>
          <w:p w:rsidRPr="009A1074" w:rsidR="00612DDA" w:rsidP="00612DDA" w:rsidRDefault="00612DDA" w14:paraId="204090D4" w14:textId="77777777">
            <w:pPr>
              <w:spacing w:before="0"/>
              <w:rPr>
                <w:rFonts w:eastAsia="Times New Roman" w:cs="Arial"/>
                <w:color w:val="000000"/>
                <w:sz w:val="20"/>
                <w:szCs w:val="24"/>
              </w:rPr>
            </w:pPr>
            <w:r w:rsidRPr="009A1074">
              <w:rPr>
                <w:rFonts w:eastAsia="Times New Roman" w:cs="Arial"/>
                <w:color w:val="000000"/>
                <w:sz w:val="20"/>
                <w:szCs w:val="24"/>
              </w:rPr>
              <w:t>scored</w:t>
            </w:r>
          </w:p>
        </w:tc>
        <w:tc>
          <w:tcPr>
            <w:tcW w:w="5670" w:type="dxa"/>
            <w:shd w:val="clear" w:color="auto" w:fill="auto"/>
            <w:noWrap/>
            <w:vAlign w:val="center"/>
            <w:hideMark/>
          </w:tcPr>
          <w:p w:rsidRPr="009A1074" w:rsidR="00612DDA" w:rsidP="00612DDA" w:rsidRDefault="00612DDA" w14:paraId="6800C57E" w14:textId="126102AC">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has been scored.</w:t>
            </w:r>
          </w:p>
        </w:tc>
      </w:tr>
      <w:tr w:rsidRPr="006F0148" w:rsidR="00612DDA" w:rsidTr="00612DDA" w14:paraId="0B64651B" w14:textId="77777777">
        <w:trPr>
          <w:trHeight w:val="315"/>
        </w:trPr>
        <w:tc>
          <w:tcPr>
            <w:tcW w:w="2340" w:type="dxa"/>
            <w:shd w:val="clear" w:color="auto" w:fill="auto"/>
            <w:noWrap/>
            <w:vAlign w:val="center"/>
            <w:hideMark/>
          </w:tcPr>
          <w:p w:rsidRPr="009A1074" w:rsidR="00612DDA" w:rsidP="00612DDA" w:rsidRDefault="00612DDA" w14:paraId="1EC10DF4"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2619" w:type="dxa"/>
            <w:shd w:val="clear" w:color="auto" w:fill="auto"/>
            <w:noWrap/>
            <w:vAlign w:val="center"/>
            <w:hideMark/>
          </w:tcPr>
          <w:p w:rsidRPr="009A1074" w:rsidR="00612DDA" w:rsidP="00612DDA" w:rsidRDefault="00612DDA" w14:paraId="6F411444"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3231" w:type="dxa"/>
            <w:shd w:val="clear" w:color="auto" w:fill="auto"/>
            <w:noWrap/>
            <w:vAlign w:val="center"/>
            <w:hideMark/>
          </w:tcPr>
          <w:p w:rsidRPr="009A1074" w:rsidR="00612DDA" w:rsidP="00612DDA" w:rsidRDefault="00612DDA" w14:paraId="2EB3719C" w14:textId="77777777">
            <w:pPr>
              <w:spacing w:before="0"/>
              <w:rPr>
                <w:rFonts w:eastAsia="Times New Roman" w:cs="Arial"/>
                <w:color w:val="000000"/>
                <w:sz w:val="20"/>
                <w:szCs w:val="24"/>
              </w:rPr>
            </w:pPr>
            <w:r w:rsidRPr="009A1074">
              <w:rPr>
                <w:rFonts w:eastAsia="Times New Roman" w:cs="Arial"/>
                <w:color w:val="000000"/>
                <w:sz w:val="20"/>
                <w:szCs w:val="24"/>
              </w:rPr>
              <w:t>submitted</w:t>
            </w:r>
          </w:p>
        </w:tc>
        <w:tc>
          <w:tcPr>
            <w:tcW w:w="5670" w:type="dxa"/>
            <w:shd w:val="clear" w:color="auto" w:fill="auto"/>
            <w:noWrap/>
            <w:vAlign w:val="center"/>
            <w:hideMark/>
          </w:tcPr>
          <w:p w:rsidRPr="009A1074" w:rsidR="00612DDA" w:rsidP="00612DDA" w:rsidRDefault="00612DDA" w14:paraId="351A3FB8" w14:textId="03897C6F">
            <w:pPr>
              <w:spacing w:before="0"/>
              <w:rPr>
                <w:rFonts w:eastAsia="Times New Roman" w:cs="Arial"/>
                <w:color w:val="000000"/>
                <w:sz w:val="20"/>
                <w:szCs w:val="24"/>
              </w:rPr>
            </w:pPr>
            <w:r w:rsidRPr="007C6277">
              <w:rPr>
                <w:rFonts w:eastAsia="Times New Roman" w:cs="Arial"/>
                <w:color w:val="000000"/>
                <w:sz w:val="20"/>
                <w:szCs w:val="24"/>
              </w:rPr>
              <w:t>Test opportunity within a Test Delivery System has been submitted. This status occurs before the test is scored.</w:t>
            </w:r>
          </w:p>
        </w:tc>
      </w:tr>
      <w:tr w:rsidRPr="006F0148" w:rsidR="00612DDA" w:rsidTr="00612DDA" w14:paraId="53B5EAD6" w14:textId="77777777">
        <w:trPr>
          <w:trHeight w:val="413"/>
        </w:trPr>
        <w:tc>
          <w:tcPr>
            <w:tcW w:w="2340" w:type="dxa"/>
            <w:shd w:val="clear" w:color="auto" w:fill="auto"/>
            <w:vAlign w:val="center"/>
            <w:hideMark/>
          </w:tcPr>
          <w:p w:rsidRPr="007C6277" w:rsidR="00612DDA" w:rsidP="00612DDA" w:rsidRDefault="00612DDA" w14:paraId="25876413" w14:textId="77777777">
            <w:pPr>
              <w:spacing w:before="0"/>
              <w:rPr>
                <w:rFonts w:eastAsia="Times New Roman" w:cs="Arial"/>
                <w:color w:val="000000"/>
                <w:sz w:val="20"/>
                <w:szCs w:val="20"/>
              </w:rPr>
            </w:pPr>
            <w:r w:rsidRPr="007C6277">
              <w:rPr>
                <w:rFonts w:eastAsia="Times New Roman" w:cs="Arial"/>
                <w:color w:val="000000"/>
                <w:sz w:val="20"/>
                <w:szCs w:val="20"/>
              </w:rPr>
              <w:t>TDS Report: Opportunity: Item</w:t>
            </w:r>
          </w:p>
        </w:tc>
        <w:tc>
          <w:tcPr>
            <w:tcW w:w="2619" w:type="dxa"/>
            <w:shd w:val="clear" w:color="auto" w:fill="auto"/>
            <w:vAlign w:val="center"/>
            <w:hideMark/>
          </w:tcPr>
          <w:p w:rsidRPr="007C6277" w:rsidR="00612DDA" w:rsidP="00612DDA" w:rsidRDefault="00612DDA" w14:paraId="5616E745" w14:textId="77777777">
            <w:pPr>
              <w:spacing w:before="0"/>
              <w:rPr>
                <w:rFonts w:eastAsia="Times New Roman" w:cs="Arial"/>
                <w:color w:val="000000"/>
                <w:sz w:val="20"/>
                <w:szCs w:val="20"/>
              </w:rPr>
            </w:pPr>
            <w:r w:rsidRPr="007C6277">
              <w:rPr>
                <w:rFonts w:eastAsia="Times New Roman" w:cs="Arial"/>
                <w:color w:val="000000"/>
                <w:sz w:val="20"/>
                <w:szCs w:val="20"/>
              </w:rPr>
              <w:t>format</w:t>
            </w:r>
          </w:p>
        </w:tc>
        <w:tc>
          <w:tcPr>
            <w:tcW w:w="3231" w:type="dxa"/>
            <w:shd w:val="clear" w:color="auto" w:fill="auto"/>
            <w:noWrap/>
            <w:vAlign w:val="center"/>
            <w:hideMark/>
          </w:tcPr>
          <w:p w:rsidRPr="007C6277" w:rsidR="00612DDA" w:rsidP="00612DDA" w:rsidRDefault="00612DDA" w14:paraId="47B32F03" w14:textId="2F4152AE">
            <w:pPr>
              <w:spacing w:before="0"/>
              <w:rPr>
                <w:rFonts w:eastAsia="Times New Roman" w:cs="Arial"/>
                <w:color w:val="000000"/>
                <w:sz w:val="20"/>
                <w:szCs w:val="20"/>
              </w:rPr>
            </w:pPr>
            <w:r w:rsidRPr="007C6277">
              <w:rPr>
                <w:rFonts w:eastAsia="Times New Roman" w:cs="Arial"/>
                <w:color w:val="000000"/>
                <w:sz w:val="20"/>
                <w:szCs w:val="20"/>
              </w:rPr>
              <w:t>EBSR</w:t>
            </w:r>
          </w:p>
        </w:tc>
        <w:tc>
          <w:tcPr>
            <w:tcW w:w="5670" w:type="dxa"/>
            <w:shd w:val="clear" w:color="auto" w:fill="auto"/>
            <w:noWrap/>
            <w:vAlign w:val="center"/>
            <w:hideMark/>
          </w:tcPr>
          <w:p w:rsidRPr="007C6277" w:rsidR="00612DDA" w:rsidP="00612DDA" w:rsidRDefault="00612DDA" w14:paraId="401F63FA" w14:textId="3AF6A7F5">
            <w:pPr>
              <w:spacing w:before="0"/>
              <w:rPr>
                <w:rFonts w:eastAsia="Times New Roman" w:cs="Arial"/>
                <w:color w:val="000000"/>
                <w:sz w:val="20"/>
                <w:szCs w:val="20"/>
              </w:rPr>
            </w:pPr>
            <w:r w:rsidRPr="007C6277">
              <w:rPr>
                <w:rFonts w:eastAsia="Times New Roman" w:cs="Arial"/>
                <w:color w:val="000000"/>
                <w:sz w:val="20"/>
                <w:szCs w:val="20"/>
              </w:rPr>
              <w:t> Evidence-based selected response</w:t>
            </w:r>
          </w:p>
        </w:tc>
      </w:tr>
      <w:tr w:rsidRPr="006F0148" w:rsidR="00612DDA" w:rsidTr="00612DDA" w14:paraId="46B1985D" w14:textId="77777777">
        <w:trPr>
          <w:trHeight w:val="300"/>
        </w:trPr>
        <w:tc>
          <w:tcPr>
            <w:tcW w:w="2340" w:type="dxa"/>
            <w:shd w:val="clear" w:color="auto" w:fill="auto"/>
            <w:noWrap/>
            <w:vAlign w:val="center"/>
            <w:hideMark/>
          </w:tcPr>
          <w:p w:rsidRPr="007C6277" w:rsidR="00612DDA" w:rsidP="00612DDA" w:rsidRDefault="00612DDA" w14:paraId="23C9748A"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02889B58"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4DBC1DD7" w14:textId="77777777">
            <w:pPr>
              <w:spacing w:before="0"/>
              <w:rPr>
                <w:rFonts w:eastAsia="Times New Roman" w:cs="Arial"/>
                <w:color w:val="000000"/>
                <w:sz w:val="20"/>
                <w:szCs w:val="20"/>
              </w:rPr>
            </w:pPr>
            <w:r w:rsidRPr="007C6277">
              <w:rPr>
                <w:rFonts w:eastAsia="Times New Roman" w:cs="Arial"/>
                <w:color w:val="000000"/>
                <w:sz w:val="20"/>
                <w:szCs w:val="20"/>
              </w:rPr>
              <w:t>EQ</w:t>
            </w:r>
          </w:p>
        </w:tc>
        <w:tc>
          <w:tcPr>
            <w:tcW w:w="5670" w:type="dxa"/>
            <w:shd w:val="clear" w:color="auto" w:fill="auto"/>
            <w:noWrap/>
            <w:vAlign w:val="center"/>
            <w:hideMark/>
          </w:tcPr>
          <w:p w:rsidRPr="007C6277" w:rsidR="00612DDA" w:rsidP="00612DDA" w:rsidRDefault="00612DDA" w14:paraId="44D194A7" w14:textId="384C2FF4">
            <w:pPr>
              <w:spacing w:before="0"/>
              <w:rPr>
                <w:rFonts w:eastAsia="Times New Roman" w:cs="Arial"/>
                <w:color w:val="000000"/>
                <w:sz w:val="20"/>
                <w:szCs w:val="20"/>
              </w:rPr>
            </w:pPr>
            <w:r w:rsidRPr="007C6277">
              <w:rPr>
                <w:rFonts w:eastAsia="Times New Roman" w:cs="Arial"/>
                <w:color w:val="000000"/>
                <w:sz w:val="20"/>
                <w:szCs w:val="20"/>
              </w:rPr>
              <w:t> Equation</w:t>
            </w:r>
          </w:p>
        </w:tc>
      </w:tr>
      <w:tr w:rsidRPr="006F0148" w:rsidR="00612DDA" w:rsidTr="00612DDA" w14:paraId="3055A8D5" w14:textId="77777777">
        <w:trPr>
          <w:trHeight w:val="300"/>
        </w:trPr>
        <w:tc>
          <w:tcPr>
            <w:tcW w:w="2340" w:type="dxa"/>
            <w:shd w:val="clear" w:color="auto" w:fill="auto"/>
            <w:noWrap/>
            <w:vAlign w:val="center"/>
            <w:hideMark/>
          </w:tcPr>
          <w:p w:rsidRPr="007C6277" w:rsidR="00612DDA" w:rsidP="00612DDA" w:rsidRDefault="00612DDA" w14:paraId="262EFDBB"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73C8AF85"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7502712E" w14:textId="77777777">
            <w:pPr>
              <w:spacing w:before="0"/>
              <w:rPr>
                <w:rFonts w:eastAsia="Times New Roman" w:cs="Arial"/>
                <w:color w:val="000000"/>
                <w:sz w:val="20"/>
                <w:szCs w:val="20"/>
              </w:rPr>
            </w:pPr>
            <w:r w:rsidRPr="007C6277">
              <w:rPr>
                <w:rFonts w:eastAsia="Times New Roman" w:cs="Arial"/>
                <w:color w:val="000000"/>
                <w:sz w:val="20"/>
                <w:szCs w:val="20"/>
              </w:rPr>
              <w:t>ER</w:t>
            </w:r>
          </w:p>
        </w:tc>
        <w:tc>
          <w:tcPr>
            <w:tcW w:w="5670" w:type="dxa"/>
            <w:shd w:val="clear" w:color="auto" w:fill="auto"/>
            <w:noWrap/>
            <w:vAlign w:val="center"/>
            <w:hideMark/>
          </w:tcPr>
          <w:p w:rsidRPr="007C6277" w:rsidR="00612DDA" w:rsidP="00612DDA" w:rsidRDefault="00612DDA" w14:paraId="79BCF941" w14:textId="239EA408">
            <w:pPr>
              <w:spacing w:before="0"/>
              <w:rPr>
                <w:rFonts w:eastAsia="Times New Roman" w:cs="Arial"/>
                <w:color w:val="000000"/>
                <w:sz w:val="20"/>
                <w:szCs w:val="20"/>
              </w:rPr>
            </w:pPr>
            <w:r w:rsidRPr="007C6277">
              <w:rPr>
                <w:rFonts w:eastAsia="Times New Roman" w:cs="Arial"/>
                <w:color w:val="000000"/>
                <w:sz w:val="20"/>
                <w:szCs w:val="20"/>
              </w:rPr>
              <w:t> Extended Response</w:t>
            </w:r>
          </w:p>
        </w:tc>
      </w:tr>
      <w:tr w:rsidRPr="006F0148" w:rsidR="00612DDA" w:rsidTr="00612DDA" w14:paraId="740D9DB9" w14:textId="77777777">
        <w:trPr>
          <w:trHeight w:val="300"/>
        </w:trPr>
        <w:tc>
          <w:tcPr>
            <w:tcW w:w="2340" w:type="dxa"/>
            <w:shd w:val="clear" w:color="auto" w:fill="auto"/>
            <w:noWrap/>
            <w:vAlign w:val="center"/>
            <w:hideMark/>
          </w:tcPr>
          <w:p w:rsidRPr="007C6277" w:rsidR="00612DDA" w:rsidP="00612DDA" w:rsidRDefault="00612DDA" w14:paraId="613AC2CD"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265020FE"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6B0E870A" w14:textId="77777777">
            <w:pPr>
              <w:spacing w:before="0"/>
              <w:rPr>
                <w:rFonts w:eastAsia="Times New Roman" w:cs="Arial"/>
                <w:color w:val="000000"/>
                <w:sz w:val="20"/>
                <w:szCs w:val="20"/>
              </w:rPr>
            </w:pPr>
            <w:r w:rsidRPr="007C6277">
              <w:rPr>
                <w:rFonts w:eastAsia="Times New Roman" w:cs="Arial"/>
                <w:color w:val="000000"/>
                <w:sz w:val="20"/>
                <w:szCs w:val="20"/>
              </w:rPr>
              <w:t>GI</w:t>
            </w:r>
          </w:p>
        </w:tc>
        <w:tc>
          <w:tcPr>
            <w:tcW w:w="5670" w:type="dxa"/>
            <w:shd w:val="clear" w:color="auto" w:fill="auto"/>
            <w:noWrap/>
            <w:vAlign w:val="center"/>
            <w:hideMark/>
          </w:tcPr>
          <w:p w:rsidRPr="007C6277" w:rsidR="00612DDA" w:rsidP="00612DDA" w:rsidRDefault="00612DDA" w14:paraId="275F7183" w14:textId="10A45793">
            <w:pPr>
              <w:spacing w:before="0"/>
              <w:rPr>
                <w:rFonts w:eastAsia="Times New Roman" w:cs="Arial"/>
                <w:color w:val="000000"/>
                <w:sz w:val="20"/>
                <w:szCs w:val="20"/>
              </w:rPr>
            </w:pPr>
            <w:r w:rsidRPr="007C6277">
              <w:rPr>
                <w:rFonts w:eastAsia="Times New Roman" w:cs="Arial"/>
                <w:color w:val="000000"/>
                <w:sz w:val="20"/>
                <w:szCs w:val="20"/>
              </w:rPr>
              <w:t> Grid Item</w:t>
            </w:r>
          </w:p>
        </w:tc>
      </w:tr>
      <w:tr w:rsidRPr="006F0148" w:rsidR="00612DDA" w:rsidTr="00612DDA" w14:paraId="7513C0EA" w14:textId="77777777">
        <w:trPr>
          <w:trHeight w:val="300"/>
        </w:trPr>
        <w:tc>
          <w:tcPr>
            <w:tcW w:w="2340" w:type="dxa"/>
            <w:shd w:val="clear" w:color="auto" w:fill="auto"/>
            <w:noWrap/>
            <w:vAlign w:val="center"/>
            <w:hideMark/>
          </w:tcPr>
          <w:p w:rsidRPr="007C6277" w:rsidR="00612DDA" w:rsidP="00612DDA" w:rsidRDefault="00612DDA" w14:paraId="68755F2E"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79D16729"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716F8EF8" w14:textId="77777777">
            <w:pPr>
              <w:spacing w:before="0"/>
              <w:rPr>
                <w:rFonts w:eastAsia="Times New Roman" w:cs="Arial"/>
                <w:color w:val="000000"/>
                <w:sz w:val="20"/>
                <w:szCs w:val="20"/>
              </w:rPr>
            </w:pPr>
            <w:r w:rsidRPr="007C6277">
              <w:rPr>
                <w:rFonts w:eastAsia="Times New Roman" w:cs="Arial"/>
                <w:color w:val="000000"/>
                <w:sz w:val="20"/>
                <w:szCs w:val="20"/>
              </w:rPr>
              <w:t>HTQ</w:t>
            </w:r>
          </w:p>
        </w:tc>
        <w:tc>
          <w:tcPr>
            <w:tcW w:w="5670" w:type="dxa"/>
            <w:shd w:val="clear" w:color="auto" w:fill="auto"/>
            <w:noWrap/>
            <w:vAlign w:val="center"/>
            <w:hideMark/>
          </w:tcPr>
          <w:p w:rsidRPr="007C6277" w:rsidR="00612DDA" w:rsidP="00612DDA" w:rsidRDefault="00612DDA" w14:paraId="5FCCC2B1" w14:textId="6F27F61A">
            <w:pPr>
              <w:spacing w:before="0"/>
              <w:rPr>
                <w:rFonts w:eastAsia="Times New Roman" w:cs="Arial"/>
                <w:color w:val="000000"/>
                <w:sz w:val="20"/>
                <w:szCs w:val="20"/>
              </w:rPr>
            </w:pPr>
            <w:r w:rsidRPr="007C6277">
              <w:rPr>
                <w:rFonts w:eastAsia="Times New Roman" w:cs="Arial"/>
                <w:color w:val="000000"/>
                <w:sz w:val="20"/>
                <w:szCs w:val="20"/>
              </w:rPr>
              <w:t> Hot Text Questions</w:t>
            </w:r>
          </w:p>
        </w:tc>
      </w:tr>
      <w:tr w:rsidRPr="006F0148" w:rsidR="00612DDA" w:rsidTr="00612DDA" w14:paraId="5BCBF1FD" w14:textId="77777777">
        <w:trPr>
          <w:trHeight w:val="300"/>
        </w:trPr>
        <w:tc>
          <w:tcPr>
            <w:tcW w:w="2340" w:type="dxa"/>
            <w:shd w:val="clear" w:color="auto" w:fill="auto"/>
            <w:noWrap/>
            <w:vAlign w:val="center"/>
            <w:hideMark/>
          </w:tcPr>
          <w:p w:rsidRPr="007C6277" w:rsidR="00612DDA" w:rsidP="00612DDA" w:rsidRDefault="00612DDA" w14:paraId="11DCCD78"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5EC31CD4"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7E35DF9B" w14:textId="77777777">
            <w:pPr>
              <w:spacing w:before="0"/>
              <w:rPr>
                <w:rFonts w:eastAsia="Times New Roman" w:cs="Arial"/>
                <w:color w:val="000000"/>
                <w:sz w:val="20"/>
                <w:szCs w:val="20"/>
              </w:rPr>
            </w:pPr>
            <w:r w:rsidRPr="007C6277">
              <w:rPr>
                <w:rFonts w:eastAsia="Times New Roman" w:cs="Arial"/>
                <w:color w:val="000000"/>
                <w:sz w:val="20"/>
                <w:szCs w:val="20"/>
              </w:rPr>
              <w:t>MC</w:t>
            </w:r>
          </w:p>
        </w:tc>
        <w:tc>
          <w:tcPr>
            <w:tcW w:w="5670" w:type="dxa"/>
            <w:shd w:val="clear" w:color="auto" w:fill="auto"/>
            <w:noWrap/>
            <w:vAlign w:val="center"/>
            <w:hideMark/>
          </w:tcPr>
          <w:p w:rsidRPr="007C6277" w:rsidR="00612DDA" w:rsidP="00612DDA" w:rsidRDefault="00612DDA" w14:paraId="73D04168" w14:textId="40DAA7F6">
            <w:pPr>
              <w:spacing w:before="0"/>
              <w:rPr>
                <w:rFonts w:eastAsia="Times New Roman" w:cs="Arial"/>
                <w:color w:val="000000"/>
                <w:sz w:val="20"/>
                <w:szCs w:val="20"/>
              </w:rPr>
            </w:pPr>
            <w:r w:rsidRPr="007C6277">
              <w:rPr>
                <w:rFonts w:eastAsia="Times New Roman" w:cs="Arial"/>
                <w:color w:val="000000"/>
                <w:sz w:val="20"/>
                <w:szCs w:val="20"/>
              </w:rPr>
              <w:t> Multiple Choice</w:t>
            </w:r>
          </w:p>
        </w:tc>
      </w:tr>
      <w:tr w:rsidRPr="006F0148" w:rsidR="00612DDA" w:rsidTr="00612DDA" w14:paraId="7076165F" w14:textId="77777777">
        <w:trPr>
          <w:trHeight w:val="300"/>
        </w:trPr>
        <w:tc>
          <w:tcPr>
            <w:tcW w:w="2340" w:type="dxa"/>
            <w:shd w:val="clear" w:color="auto" w:fill="auto"/>
            <w:noWrap/>
            <w:vAlign w:val="center"/>
            <w:hideMark/>
          </w:tcPr>
          <w:p w:rsidRPr="007C6277" w:rsidR="00612DDA" w:rsidP="00612DDA" w:rsidRDefault="00612DDA" w14:paraId="3A0F5B77"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7A34B4ED"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530DD9FD" w14:textId="77777777">
            <w:pPr>
              <w:spacing w:before="0"/>
              <w:rPr>
                <w:rFonts w:eastAsia="Times New Roman" w:cs="Arial"/>
                <w:color w:val="000000"/>
                <w:sz w:val="20"/>
                <w:szCs w:val="20"/>
              </w:rPr>
            </w:pPr>
            <w:r w:rsidRPr="007C6277">
              <w:rPr>
                <w:rFonts w:eastAsia="Times New Roman" w:cs="Arial"/>
                <w:color w:val="000000"/>
                <w:sz w:val="20"/>
                <w:szCs w:val="20"/>
              </w:rPr>
              <w:t>MI</w:t>
            </w:r>
          </w:p>
        </w:tc>
        <w:tc>
          <w:tcPr>
            <w:tcW w:w="5670" w:type="dxa"/>
            <w:shd w:val="clear" w:color="auto" w:fill="auto"/>
            <w:noWrap/>
            <w:vAlign w:val="center"/>
            <w:hideMark/>
          </w:tcPr>
          <w:p w:rsidRPr="007C6277" w:rsidR="00612DDA" w:rsidP="00612DDA" w:rsidRDefault="00612DDA" w14:paraId="55709C58" w14:textId="144CF4A1">
            <w:pPr>
              <w:spacing w:before="0"/>
              <w:rPr>
                <w:rFonts w:eastAsia="Times New Roman" w:cs="Arial"/>
                <w:color w:val="000000"/>
                <w:sz w:val="20"/>
                <w:szCs w:val="20"/>
              </w:rPr>
            </w:pPr>
            <w:r w:rsidRPr="007C6277">
              <w:rPr>
                <w:rFonts w:eastAsia="Times New Roman" w:cs="Arial"/>
                <w:color w:val="000000"/>
                <w:sz w:val="20"/>
                <w:szCs w:val="20"/>
              </w:rPr>
              <w:t> Match Interaction</w:t>
            </w:r>
          </w:p>
        </w:tc>
      </w:tr>
      <w:tr w:rsidRPr="006F0148" w:rsidR="00612DDA" w:rsidTr="00612DDA" w14:paraId="1A343BC0" w14:textId="77777777">
        <w:trPr>
          <w:trHeight w:val="300"/>
        </w:trPr>
        <w:tc>
          <w:tcPr>
            <w:tcW w:w="2340" w:type="dxa"/>
            <w:shd w:val="clear" w:color="auto" w:fill="auto"/>
            <w:noWrap/>
            <w:vAlign w:val="bottom"/>
            <w:hideMark/>
          </w:tcPr>
          <w:p w:rsidRPr="007C6277" w:rsidR="00612DDA" w:rsidP="006F0148" w:rsidRDefault="00612DDA" w14:paraId="7D454114"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bottom"/>
            <w:hideMark/>
          </w:tcPr>
          <w:p w:rsidRPr="007C6277" w:rsidR="00612DDA" w:rsidP="006F0148" w:rsidRDefault="00612DDA" w14:paraId="64DEA528" w14:textId="77777777">
            <w:pPr>
              <w:spacing w:before="0"/>
              <w:rPr>
                <w:rFonts w:eastAsia="Times New Roman" w:cs="Arial"/>
                <w:color w:val="000000"/>
                <w:sz w:val="20"/>
                <w:szCs w:val="20"/>
              </w:rPr>
            </w:pPr>
          </w:p>
        </w:tc>
        <w:tc>
          <w:tcPr>
            <w:tcW w:w="3231" w:type="dxa"/>
            <w:shd w:val="clear" w:color="auto" w:fill="auto"/>
            <w:noWrap/>
            <w:vAlign w:val="bottom"/>
            <w:hideMark/>
          </w:tcPr>
          <w:p w:rsidRPr="007C6277" w:rsidR="00612DDA" w:rsidP="006F0148" w:rsidRDefault="00612DDA" w14:paraId="4C72EA57" w14:textId="77777777">
            <w:pPr>
              <w:spacing w:before="0"/>
              <w:rPr>
                <w:rFonts w:eastAsia="Times New Roman" w:cs="Arial"/>
                <w:color w:val="000000"/>
                <w:sz w:val="20"/>
                <w:szCs w:val="20"/>
              </w:rPr>
            </w:pPr>
            <w:r w:rsidRPr="007C6277">
              <w:rPr>
                <w:rFonts w:eastAsia="Times New Roman" w:cs="Arial"/>
                <w:color w:val="000000"/>
                <w:sz w:val="20"/>
                <w:szCs w:val="20"/>
              </w:rPr>
              <w:t>MS</w:t>
            </w:r>
          </w:p>
        </w:tc>
        <w:tc>
          <w:tcPr>
            <w:tcW w:w="5670" w:type="dxa"/>
            <w:shd w:val="clear" w:color="auto" w:fill="auto"/>
            <w:noWrap/>
            <w:vAlign w:val="bottom"/>
            <w:hideMark/>
          </w:tcPr>
          <w:p w:rsidRPr="007C6277" w:rsidR="00612DDA" w:rsidP="006F0148" w:rsidRDefault="00612DDA" w14:paraId="6F94DA47" w14:textId="5E8746AD">
            <w:pPr>
              <w:spacing w:before="0"/>
              <w:rPr>
                <w:rFonts w:eastAsia="Times New Roman" w:cs="Arial"/>
                <w:color w:val="000000"/>
                <w:sz w:val="20"/>
                <w:szCs w:val="20"/>
              </w:rPr>
            </w:pPr>
            <w:r w:rsidRPr="007C6277">
              <w:rPr>
                <w:rFonts w:eastAsia="Times New Roman" w:cs="Arial"/>
                <w:color w:val="000000"/>
                <w:sz w:val="20"/>
                <w:szCs w:val="20"/>
              </w:rPr>
              <w:t> Multi-Select</w:t>
            </w:r>
          </w:p>
        </w:tc>
      </w:tr>
      <w:tr w:rsidRPr="006F0148" w:rsidR="00612DDA" w:rsidTr="00612DDA" w14:paraId="7B701F73" w14:textId="77777777">
        <w:trPr>
          <w:trHeight w:val="300"/>
        </w:trPr>
        <w:tc>
          <w:tcPr>
            <w:tcW w:w="2340" w:type="dxa"/>
            <w:shd w:val="clear" w:color="auto" w:fill="auto"/>
            <w:noWrap/>
            <w:vAlign w:val="center"/>
            <w:hideMark/>
          </w:tcPr>
          <w:p w:rsidRPr="007C6277" w:rsidR="00612DDA" w:rsidP="00612DDA" w:rsidRDefault="00612DDA" w14:paraId="5195B76D"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77AAB479"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6ADA8B07" w14:textId="77777777">
            <w:pPr>
              <w:spacing w:before="0"/>
              <w:rPr>
                <w:rFonts w:eastAsia="Times New Roman" w:cs="Arial"/>
                <w:color w:val="000000"/>
                <w:sz w:val="20"/>
                <w:szCs w:val="20"/>
              </w:rPr>
            </w:pPr>
            <w:r w:rsidRPr="007C6277">
              <w:rPr>
                <w:rFonts w:eastAsia="Times New Roman" w:cs="Arial"/>
                <w:color w:val="000000"/>
                <w:sz w:val="20"/>
                <w:szCs w:val="20"/>
              </w:rPr>
              <w:t>SA</w:t>
            </w:r>
          </w:p>
        </w:tc>
        <w:tc>
          <w:tcPr>
            <w:tcW w:w="5670" w:type="dxa"/>
            <w:shd w:val="clear" w:color="auto" w:fill="auto"/>
            <w:noWrap/>
            <w:vAlign w:val="center"/>
            <w:hideMark/>
          </w:tcPr>
          <w:p w:rsidRPr="007C6277" w:rsidR="00612DDA" w:rsidP="00612DDA" w:rsidRDefault="00612DDA" w14:paraId="5D147C29" w14:textId="6F476580">
            <w:pPr>
              <w:spacing w:before="0"/>
              <w:rPr>
                <w:rFonts w:eastAsia="Times New Roman" w:cs="Arial"/>
                <w:color w:val="000000"/>
                <w:sz w:val="20"/>
                <w:szCs w:val="20"/>
              </w:rPr>
            </w:pPr>
            <w:r w:rsidRPr="007C6277">
              <w:rPr>
                <w:rFonts w:eastAsia="Times New Roman" w:cs="Arial"/>
                <w:color w:val="000000"/>
                <w:sz w:val="20"/>
                <w:szCs w:val="20"/>
              </w:rPr>
              <w:t> Short Answer</w:t>
            </w:r>
          </w:p>
        </w:tc>
      </w:tr>
      <w:tr w:rsidRPr="006F0148" w:rsidR="00612DDA" w:rsidTr="00612DDA" w14:paraId="1B4923B4" w14:textId="77777777">
        <w:trPr>
          <w:trHeight w:val="300"/>
        </w:trPr>
        <w:tc>
          <w:tcPr>
            <w:tcW w:w="2340" w:type="dxa"/>
            <w:shd w:val="clear" w:color="auto" w:fill="auto"/>
            <w:noWrap/>
            <w:vAlign w:val="center"/>
            <w:hideMark/>
          </w:tcPr>
          <w:p w:rsidRPr="007C6277" w:rsidR="00612DDA" w:rsidP="00612DDA" w:rsidRDefault="00612DDA" w14:paraId="17736E33"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425751E6"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2AEDC750" w14:textId="77777777">
            <w:pPr>
              <w:spacing w:before="0"/>
              <w:rPr>
                <w:rFonts w:eastAsia="Times New Roman" w:cs="Arial"/>
                <w:color w:val="000000"/>
                <w:sz w:val="20"/>
                <w:szCs w:val="20"/>
              </w:rPr>
            </w:pPr>
            <w:r w:rsidRPr="007C6277">
              <w:rPr>
                <w:rFonts w:eastAsia="Times New Roman" w:cs="Arial"/>
                <w:color w:val="000000"/>
                <w:sz w:val="20"/>
                <w:szCs w:val="20"/>
              </w:rPr>
              <w:t>TI</w:t>
            </w:r>
          </w:p>
        </w:tc>
        <w:tc>
          <w:tcPr>
            <w:tcW w:w="5670" w:type="dxa"/>
            <w:shd w:val="clear" w:color="auto" w:fill="auto"/>
            <w:noWrap/>
            <w:vAlign w:val="center"/>
            <w:hideMark/>
          </w:tcPr>
          <w:p w:rsidRPr="007C6277" w:rsidR="00612DDA" w:rsidP="00612DDA" w:rsidRDefault="00612DDA" w14:paraId="7F040AF8" w14:textId="13DB5227">
            <w:pPr>
              <w:spacing w:before="0"/>
              <w:rPr>
                <w:rFonts w:eastAsia="Times New Roman" w:cs="Arial"/>
                <w:color w:val="000000"/>
                <w:sz w:val="20"/>
                <w:szCs w:val="20"/>
              </w:rPr>
            </w:pPr>
            <w:r w:rsidRPr="007C6277">
              <w:rPr>
                <w:rFonts w:eastAsia="Times New Roman" w:cs="Arial"/>
                <w:color w:val="000000"/>
                <w:sz w:val="20"/>
                <w:szCs w:val="20"/>
              </w:rPr>
              <w:t> Table Interaction</w:t>
            </w:r>
          </w:p>
        </w:tc>
      </w:tr>
      <w:tr w:rsidRPr="006F0148" w:rsidR="00612DDA" w:rsidTr="00612DDA" w14:paraId="6F835091" w14:textId="77777777">
        <w:trPr>
          <w:trHeight w:val="300"/>
        </w:trPr>
        <w:tc>
          <w:tcPr>
            <w:tcW w:w="2340" w:type="dxa"/>
            <w:shd w:val="clear" w:color="auto" w:fill="auto"/>
            <w:noWrap/>
            <w:vAlign w:val="center"/>
            <w:hideMark/>
          </w:tcPr>
          <w:p w:rsidRPr="007C6277" w:rsidR="00612DDA" w:rsidP="00612DDA" w:rsidRDefault="00612DDA" w14:paraId="5FEB7F10"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68767E5F"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24DB027E" w14:textId="77777777">
            <w:pPr>
              <w:spacing w:before="0"/>
              <w:rPr>
                <w:rFonts w:eastAsia="Times New Roman" w:cs="Arial"/>
                <w:color w:val="000000"/>
                <w:sz w:val="20"/>
                <w:szCs w:val="20"/>
              </w:rPr>
            </w:pPr>
            <w:r w:rsidRPr="007C6277">
              <w:rPr>
                <w:rFonts w:eastAsia="Times New Roman" w:cs="Arial"/>
                <w:color w:val="000000"/>
                <w:sz w:val="20"/>
                <w:szCs w:val="20"/>
              </w:rPr>
              <w:t>TUT</w:t>
            </w:r>
          </w:p>
        </w:tc>
        <w:tc>
          <w:tcPr>
            <w:tcW w:w="5670" w:type="dxa"/>
            <w:shd w:val="clear" w:color="auto" w:fill="auto"/>
            <w:noWrap/>
            <w:vAlign w:val="center"/>
            <w:hideMark/>
          </w:tcPr>
          <w:p w:rsidRPr="007C6277" w:rsidR="00612DDA" w:rsidP="00612DDA" w:rsidRDefault="00612DDA" w14:paraId="00FB588B" w14:textId="0146BF66">
            <w:pPr>
              <w:spacing w:before="0"/>
              <w:rPr>
                <w:rFonts w:eastAsia="Times New Roman" w:cs="Arial"/>
                <w:color w:val="000000"/>
                <w:sz w:val="20"/>
                <w:szCs w:val="20"/>
              </w:rPr>
            </w:pPr>
            <w:r w:rsidRPr="007C6277">
              <w:rPr>
                <w:rFonts w:eastAsia="Times New Roman" w:cs="Arial"/>
                <w:color w:val="000000"/>
                <w:sz w:val="20"/>
                <w:szCs w:val="20"/>
              </w:rPr>
              <w:t> Tutorial Item Type</w:t>
            </w:r>
          </w:p>
        </w:tc>
      </w:tr>
      <w:tr w:rsidRPr="006F0148" w:rsidR="00612DDA" w:rsidTr="00612DDA" w14:paraId="7CF69E87" w14:textId="77777777">
        <w:trPr>
          <w:trHeight w:val="300"/>
        </w:trPr>
        <w:tc>
          <w:tcPr>
            <w:tcW w:w="2340" w:type="dxa"/>
            <w:shd w:val="clear" w:color="auto" w:fill="auto"/>
            <w:noWrap/>
            <w:vAlign w:val="center"/>
            <w:hideMark/>
          </w:tcPr>
          <w:p w:rsidRPr="007C6277" w:rsidR="00612DDA" w:rsidP="00612DDA" w:rsidRDefault="00612DDA" w14:paraId="1BB6AC76"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4A02DFFE"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6B57E4CB" w14:textId="77777777">
            <w:pPr>
              <w:spacing w:before="0"/>
              <w:rPr>
                <w:rFonts w:eastAsia="Times New Roman" w:cs="Arial"/>
                <w:color w:val="000000"/>
                <w:sz w:val="20"/>
                <w:szCs w:val="20"/>
              </w:rPr>
            </w:pPr>
            <w:r w:rsidRPr="007C6277">
              <w:rPr>
                <w:rFonts w:eastAsia="Times New Roman" w:cs="Arial"/>
                <w:color w:val="000000"/>
                <w:sz w:val="20"/>
                <w:szCs w:val="20"/>
              </w:rPr>
              <w:t>WER</w:t>
            </w:r>
          </w:p>
        </w:tc>
        <w:tc>
          <w:tcPr>
            <w:tcW w:w="5670" w:type="dxa"/>
            <w:shd w:val="clear" w:color="auto" w:fill="auto"/>
            <w:noWrap/>
            <w:vAlign w:val="center"/>
            <w:hideMark/>
          </w:tcPr>
          <w:p w:rsidRPr="007C6277" w:rsidR="00612DDA" w:rsidP="00612DDA" w:rsidRDefault="00612DDA" w14:paraId="25F13190" w14:textId="75766160">
            <w:pPr>
              <w:spacing w:before="0"/>
              <w:rPr>
                <w:rFonts w:eastAsia="Times New Roman" w:cs="Arial"/>
                <w:color w:val="000000"/>
                <w:sz w:val="20"/>
                <w:szCs w:val="20"/>
              </w:rPr>
            </w:pPr>
            <w:r w:rsidRPr="007C6277">
              <w:rPr>
                <w:rFonts w:eastAsia="Times New Roman" w:cs="Arial"/>
                <w:color w:val="000000"/>
                <w:sz w:val="20"/>
                <w:szCs w:val="20"/>
              </w:rPr>
              <w:t> Writing Extended Response</w:t>
            </w:r>
          </w:p>
        </w:tc>
      </w:tr>
      <w:tr w:rsidRPr="006F0148" w:rsidR="00612DDA" w:rsidTr="00612DDA" w14:paraId="0D382F5C" w14:textId="77777777">
        <w:trPr>
          <w:trHeight w:val="300"/>
        </w:trPr>
        <w:tc>
          <w:tcPr>
            <w:tcW w:w="2340" w:type="dxa"/>
            <w:shd w:val="clear" w:color="auto" w:fill="auto"/>
            <w:noWrap/>
            <w:vAlign w:val="center"/>
            <w:hideMark/>
          </w:tcPr>
          <w:p w:rsidRPr="007C6277" w:rsidR="00612DDA" w:rsidP="00612DDA" w:rsidRDefault="00612DDA" w14:paraId="1C2C964F"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758F1283" w14:textId="77777777">
            <w:pPr>
              <w:spacing w:before="0"/>
              <w:rPr>
                <w:rFonts w:eastAsia="Times New Roman" w:cs="Arial"/>
                <w:color w:val="000000"/>
                <w:sz w:val="20"/>
                <w:szCs w:val="20"/>
              </w:rPr>
            </w:pPr>
          </w:p>
        </w:tc>
        <w:tc>
          <w:tcPr>
            <w:tcW w:w="3231" w:type="dxa"/>
            <w:shd w:val="clear" w:color="auto" w:fill="auto"/>
            <w:noWrap/>
            <w:vAlign w:val="center"/>
            <w:hideMark/>
          </w:tcPr>
          <w:p w:rsidRPr="007C6277" w:rsidR="00612DDA" w:rsidP="00612DDA" w:rsidRDefault="00612DDA" w14:paraId="0CC6262D" w14:textId="77777777">
            <w:pPr>
              <w:spacing w:before="0"/>
              <w:rPr>
                <w:rFonts w:eastAsia="Times New Roman" w:cs="Arial"/>
                <w:color w:val="000000"/>
                <w:sz w:val="20"/>
                <w:szCs w:val="20"/>
              </w:rPr>
            </w:pPr>
            <w:r w:rsidRPr="007C6277">
              <w:rPr>
                <w:rFonts w:eastAsia="Times New Roman" w:cs="Arial"/>
                <w:color w:val="000000"/>
                <w:sz w:val="20"/>
                <w:szCs w:val="20"/>
              </w:rPr>
              <w:t>WORDLIST</w:t>
            </w:r>
          </w:p>
        </w:tc>
        <w:tc>
          <w:tcPr>
            <w:tcW w:w="5670" w:type="dxa"/>
            <w:shd w:val="clear" w:color="auto" w:fill="auto"/>
            <w:noWrap/>
            <w:vAlign w:val="center"/>
            <w:hideMark/>
          </w:tcPr>
          <w:p w:rsidRPr="007C6277" w:rsidR="00612DDA" w:rsidP="00612DDA" w:rsidRDefault="00612DDA" w14:paraId="28B3461E" w14:textId="69A61737">
            <w:pPr>
              <w:spacing w:before="0"/>
              <w:rPr>
                <w:rFonts w:eastAsia="Times New Roman" w:cs="Arial"/>
                <w:color w:val="000000"/>
                <w:sz w:val="20"/>
                <w:szCs w:val="20"/>
              </w:rPr>
            </w:pPr>
            <w:r w:rsidRPr="007C6277">
              <w:rPr>
                <w:rFonts w:eastAsia="Times New Roman" w:cs="Arial"/>
                <w:color w:val="000000"/>
                <w:sz w:val="20"/>
                <w:szCs w:val="20"/>
              </w:rPr>
              <w:t> Item containing glossary entries</w:t>
            </w:r>
          </w:p>
        </w:tc>
      </w:tr>
      <w:tr w:rsidRPr="006F0148" w:rsidR="00612DDA" w:rsidTr="00612DDA" w14:paraId="3B8DA262" w14:textId="77777777">
        <w:trPr>
          <w:trHeight w:val="315"/>
        </w:trPr>
        <w:tc>
          <w:tcPr>
            <w:tcW w:w="2340" w:type="dxa"/>
            <w:shd w:val="clear" w:color="auto" w:fill="auto"/>
            <w:noWrap/>
            <w:vAlign w:val="center"/>
            <w:hideMark/>
          </w:tcPr>
          <w:p w:rsidRPr="007C6277" w:rsidR="00612DDA" w:rsidP="00612DDA" w:rsidRDefault="00612DDA" w14:paraId="3F7DA3C1"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2619" w:type="dxa"/>
            <w:shd w:val="clear" w:color="auto" w:fill="auto"/>
            <w:noWrap/>
            <w:vAlign w:val="center"/>
            <w:hideMark/>
          </w:tcPr>
          <w:p w:rsidRPr="007C6277" w:rsidR="00612DDA" w:rsidP="00612DDA" w:rsidRDefault="00612DDA" w14:paraId="52000575" w14:textId="77777777">
            <w:pPr>
              <w:spacing w:before="0"/>
              <w:rPr>
                <w:rFonts w:eastAsia="Times New Roman" w:cs="Arial"/>
                <w:color w:val="000000"/>
                <w:sz w:val="20"/>
                <w:szCs w:val="20"/>
              </w:rPr>
            </w:pPr>
            <w:r w:rsidRPr="007C6277">
              <w:rPr>
                <w:rFonts w:eastAsia="Times New Roman" w:cs="Arial"/>
                <w:color w:val="000000"/>
                <w:sz w:val="20"/>
                <w:szCs w:val="20"/>
              </w:rPr>
              <w:t> </w:t>
            </w:r>
          </w:p>
        </w:tc>
        <w:tc>
          <w:tcPr>
            <w:tcW w:w="3231" w:type="dxa"/>
            <w:shd w:val="clear" w:color="auto" w:fill="auto"/>
            <w:noWrap/>
            <w:vAlign w:val="center"/>
            <w:hideMark/>
          </w:tcPr>
          <w:p w:rsidRPr="007C6277" w:rsidR="00612DDA" w:rsidP="00612DDA" w:rsidRDefault="00612DDA" w14:paraId="65DE2FAB" w14:textId="77777777">
            <w:pPr>
              <w:spacing w:before="0"/>
              <w:rPr>
                <w:rFonts w:eastAsia="Times New Roman" w:cs="Arial"/>
                <w:color w:val="000000"/>
                <w:sz w:val="20"/>
                <w:szCs w:val="20"/>
              </w:rPr>
            </w:pPr>
            <w:r w:rsidRPr="007C6277">
              <w:rPr>
                <w:rFonts w:eastAsia="Times New Roman" w:cs="Arial"/>
                <w:color w:val="000000"/>
                <w:sz w:val="20"/>
                <w:szCs w:val="20"/>
              </w:rPr>
              <w:t>Stimulus</w:t>
            </w:r>
          </w:p>
        </w:tc>
        <w:tc>
          <w:tcPr>
            <w:tcW w:w="5670" w:type="dxa"/>
            <w:shd w:val="clear" w:color="auto" w:fill="auto"/>
            <w:noWrap/>
            <w:vAlign w:val="center"/>
            <w:hideMark/>
          </w:tcPr>
          <w:p w:rsidRPr="007C6277" w:rsidR="00612DDA" w:rsidP="00612DDA" w:rsidRDefault="00612DDA" w14:paraId="17D7AEFB" w14:textId="2FE9A2DF">
            <w:pPr>
              <w:spacing w:before="0"/>
              <w:rPr>
                <w:rFonts w:eastAsia="Times New Roman" w:cs="Arial"/>
                <w:color w:val="000000"/>
                <w:sz w:val="20"/>
                <w:szCs w:val="20"/>
              </w:rPr>
            </w:pPr>
            <w:r w:rsidRPr="007C6277">
              <w:rPr>
                <w:rFonts w:eastAsia="Times New Roman" w:cs="Arial"/>
                <w:color w:val="000000"/>
                <w:sz w:val="20"/>
                <w:szCs w:val="20"/>
              </w:rPr>
              <w:t> Item type used for stimulus passages</w:t>
            </w:r>
          </w:p>
        </w:tc>
      </w:tr>
    </w:tbl>
    <w:p w:rsidRPr="00B83F1B" w:rsidR="00D0664D" w:rsidP="00B83F1B" w:rsidRDefault="00D0664D" w14:paraId="536A9071" w14:textId="77777777"/>
    <w:p w:rsidR="0028272B" w:rsidP="00D93ACB" w:rsidRDefault="0028272B" w14:paraId="086B0436" w14:textId="36D1226D">
      <w:pPr>
        <w:pStyle w:val="Heading2"/>
      </w:pPr>
      <w:bookmarkStart w:name="_Ref269596696" w:id="302"/>
      <w:bookmarkStart w:name="_Toc34901218" w:id="303"/>
      <w:r>
        <w:lastRenderedPageBreak/>
        <w:t>TDS Report: Comment</w:t>
      </w:r>
      <w:bookmarkEnd w:id="303"/>
    </w:p>
    <w:p w:rsidR="003B19B4" w:rsidP="003B19B4" w:rsidRDefault="003B19B4" w14:paraId="7AB4DFB9" w14:textId="03C81EC3">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24</w:t>
      </w:r>
      <w:r w:rsidR="005D7BBF">
        <w:rPr>
          <w:noProof/>
        </w:rPr>
        <w:fldChar w:fldCharType="end"/>
      </w:r>
      <w:r>
        <w:t xml:space="preserve">. </w:t>
      </w:r>
      <w:r w:rsidRPr="00FB6EDA">
        <w:t>Test Integration XML Output Format (TDS Report: Comment)</w:t>
      </w:r>
    </w:p>
    <w:tbl>
      <w:tblPr>
        <w:tblW w:w="13765"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24"/>
        <w:gridCol w:w="3251"/>
        <w:gridCol w:w="1295"/>
        <w:gridCol w:w="2210"/>
        <w:gridCol w:w="1177"/>
        <w:gridCol w:w="1793"/>
        <w:gridCol w:w="1620"/>
        <w:gridCol w:w="895"/>
      </w:tblGrid>
      <w:tr w:rsidRPr="0028272B" w:rsidR="009A1074" w:rsidTr="00612DDA" w14:paraId="1AD178C8" w14:textId="77777777">
        <w:trPr>
          <w:trHeight w:val="330"/>
          <w:tblHeader/>
        </w:trPr>
        <w:tc>
          <w:tcPr>
            <w:tcW w:w="1524" w:type="dxa"/>
            <w:shd w:val="clear" w:color="000000" w:fill="008000"/>
            <w:vAlign w:val="center"/>
            <w:hideMark/>
          </w:tcPr>
          <w:p w:rsidRPr="0028272B" w:rsidR="009A1074" w:rsidP="0028272B" w:rsidRDefault="009A1074" w14:paraId="4389E484" w14:textId="77777777">
            <w:pPr>
              <w:spacing w:before="0"/>
              <w:rPr>
                <w:rFonts w:eastAsia="Times New Roman" w:cs="Arial"/>
                <w:b/>
                <w:bCs/>
                <w:color w:val="FFFFFF"/>
                <w:szCs w:val="24"/>
              </w:rPr>
            </w:pPr>
            <w:r w:rsidRPr="0028272B">
              <w:rPr>
                <w:rFonts w:eastAsia="Times New Roman" w:cs="Arial"/>
                <w:b/>
                <w:bCs/>
                <w:color w:val="FFFFFF"/>
                <w:szCs w:val="24"/>
              </w:rPr>
              <w:t>TDS Field Name (attribute)</w:t>
            </w:r>
          </w:p>
        </w:tc>
        <w:tc>
          <w:tcPr>
            <w:tcW w:w="3251" w:type="dxa"/>
            <w:shd w:val="clear" w:color="000000" w:fill="008000"/>
            <w:vAlign w:val="center"/>
            <w:hideMark/>
          </w:tcPr>
          <w:p w:rsidRPr="0028272B" w:rsidR="009A1074" w:rsidP="0028272B" w:rsidRDefault="009A1074" w14:paraId="1C108707" w14:textId="77777777">
            <w:pPr>
              <w:spacing w:before="0"/>
              <w:rPr>
                <w:rFonts w:eastAsia="Times New Roman" w:cs="Arial"/>
                <w:b/>
                <w:bCs/>
                <w:color w:val="FFFFFF"/>
                <w:szCs w:val="24"/>
              </w:rPr>
            </w:pPr>
            <w:r w:rsidRPr="0028272B">
              <w:rPr>
                <w:rFonts w:eastAsia="Times New Roman" w:cs="Arial"/>
                <w:b/>
                <w:bCs/>
                <w:color w:val="FFFFFF"/>
                <w:szCs w:val="24"/>
              </w:rPr>
              <w:t>Data Element Description</w:t>
            </w:r>
          </w:p>
        </w:tc>
        <w:tc>
          <w:tcPr>
            <w:tcW w:w="1295" w:type="dxa"/>
            <w:shd w:val="clear" w:color="000000" w:fill="008000"/>
            <w:vAlign w:val="center"/>
            <w:hideMark/>
          </w:tcPr>
          <w:p w:rsidRPr="0028272B" w:rsidR="009A1074" w:rsidP="0028272B" w:rsidRDefault="009A1074" w14:paraId="4118E0AC" w14:textId="77777777">
            <w:pPr>
              <w:spacing w:before="0"/>
              <w:rPr>
                <w:rFonts w:eastAsia="Times New Roman" w:cs="Arial"/>
                <w:b/>
                <w:bCs/>
                <w:color w:val="FFFFFF"/>
                <w:szCs w:val="24"/>
              </w:rPr>
            </w:pPr>
            <w:r w:rsidRPr="0028272B">
              <w:rPr>
                <w:rFonts w:eastAsia="Times New Roman" w:cs="Arial"/>
                <w:b/>
                <w:bCs/>
                <w:color w:val="FFFFFF"/>
                <w:szCs w:val="24"/>
              </w:rPr>
              <w:t>Data Type</w:t>
            </w:r>
          </w:p>
        </w:tc>
        <w:tc>
          <w:tcPr>
            <w:tcW w:w="2210" w:type="dxa"/>
            <w:shd w:val="clear" w:color="000000" w:fill="008000"/>
            <w:vAlign w:val="center"/>
            <w:hideMark/>
          </w:tcPr>
          <w:p w:rsidRPr="0028272B" w:rsidR="009A1074" w:rsidP="0028272B" w:rsidRDefault="009A1074" w14:paraId="72700B1C" w14:textId="77777777">
            <w:pPr>
              <w:spacing w:before="0"/>
              <w:rPr>
                <w:rFonts w:eastAsia="Times New Roman" w:cs="Arial"/>
                <w:b/>
                <w:bCs/>
                <w:color w:val="FFFFFF"/>
                <w:szCs w:val="24"/>
              </w:rPr>
            </w:pPr>
            <w:r w:rsidRPr="0028272B">
              <w:rPr>
                <w:rFonts w:eastAsia="Times New Roman" w:cs="Arial"/>
                <w:b/>
                <w:bCs/>
                <w:color w:val="FFFFFF"/>
                <w:szCs w:val="24"/>
              </w:rPr>
              <w:t xml:space="preserve"> Required</w:t>
            </w:r>
          </w:p>
        </w:tc>
        <w:tc>
          <w:tcPr>
            <w:tcW w:w="1177" w:type="dxa"/>
            <w:shd w:val="clear" w:color="000000" w:fill="008000"/>
            <w:vAlign w:val="center"/>
            <w:hideMark/>
          </w:tcPr>
          <w:p w:rsidRPr="0028272B" w:rsidR="009A1074" w:rsidP="0028272B" w:rsidRDefault="009A1074" w14:paraId="4F672F33" w14:textId="25890A04">
            <w:pPr>
              <w:spacing w:before="0"/>
              <w:rPr>
                <w:rFonts w:eastAsia="Times New Roman" w:cs="Arial"/>
                <w:b/>
                <w:bCs/>
                <w:color w:val="FFFFFF"/>
                <w:szCs w:val="24"/>
              </w:rPr>
            </w:pPr>
            <w:r w:rsidRPr="0028272B">
              <w:rPr>
                <w:rFonts w:eastAsia="Times New Roman" w:cs="Arial"/>
                <w:b/>
                <w:bCs/>
                <w:color w:val="FFFFFF"/>
                <w:szCs w:val="24"/>
              </w:rPr>
              <w:t>Width</w:t>
            </w:r>
          </w:p>
        </w:tc>
        <w:tc>
          <w:tcPr>
            <w:tcW w:w="1793" w:type="dxa"/>
            <w:shd w:val="clear" w:color="000000" w:fill="008000"/>
            <w:vAlign w:val="center"/>
            <w:hideMark/>
          </w:tcPr>
          <w:p w:rsidRPr="0028272B" w:rsidR="009A1074" w:rsidP="0028272B" w:rsidRDefault="009A1074" w14:paraId="448AA572" w14:textId="77777777">
            <w:pPr>
              <w:spacing w:before="0"/>
              <w:rPr>
                <w:rFonts w:eastAsia="Times New Roman" w:cs="Arial"/>
                <w:b/>
                <w:bCs/>
                <w:color w:val="FFFFFF"/>
                <w:szCs w:val="24"/>
              </w:rPr>
            </w:pPr>
            <w:r w:rsidRPr="0028272B">
              <w:rPr>
                <w:rFonts w:eastAsia="Times New Roman" w:cs="Arial"/>
                <w:b/>
                <w:bCs/>
                <w:color w:val="FFFFFF"/>
                <w:szCs w:val="24"/>
              </w:rPr>
              <w:t>Acceptable Values</w:t>
            </w:r>
          </w:p>
        </w:tc>
        <w:tc>
          <w:tcPr>
            <w:tcW w:w="1620" w:type="dxa"/>
            <w:shd w:val="clear" w:color="000000" w:fill="008000"/>
            <w:vAlign w:val="center"/>
            <w:hideMark/>
          </w:tcPr>
          <w:p w:rsidRPr="0028272B" w:rsidR="009A1074" w:rsidP="0028272B" w:rsidRDefault="009A1074" w14:paraId="15F9F22A" w14:textId="77777777">
            <w:pPr>
              <w:spacing w:before="0"/>
              <w:rPr>
                <w:rFonts w:eastAsia="Times New Roman" w:cs="Arial"/>
                <w:b/>
                <w:bCs/>
                <w:color w:val="FFFFFF"/>
                <w:szCs w:val="24"/>
              </w:rPr>
            </w:pPr>
            <w:r w:rsidRPr="0028272B">
              <w:rPr>
                <w:rFonts w:eastAsia="Times New Roman" w:cs="Arial"/>
                <w:b/>
                <w:bCs/>
                <w:color w:val="FFFFFF"/>
                <w:szCs w:val="24"/>
              </w:rPr>
              <w:t>Examples</w:t>
            </w:r>
          </w:p>
        </w:tc>
        <w:tc>
          <w:tcPr>
            <w:tcW w:w="895" w:type="dxa"/>
            <w:shd w:val="clear" w:color="000000" w:fill="008000"/>
            <w:vAlign w:val="center"/>
            <w:hideMark/>
          </w:tcPr>
          <w:p w:rsidRPr="0028272B" w:rsidR="009A1074" w:rsidP="0028272B" w:rsidRDefault="00597399" w14:paraId="30CBF061" w14:textId="6C4458F4">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28272B" w:rsidR="009A1074" w:rsidTr="00612DDA" w14:paraId="41CCEABB" w14:textId="77777777">
        <w:trPr>
          <w:trHeight w:val="377"/>
        </w:trPr>
        <w:tc>
          <w:tcPr>
            <w:tcW w:w="1524" w:type="dxa"/>
            <w:shd w:val="clear" w:color="auto" w:fill="auto"/>
            <w:vAlign w:val="center"/>
            <w:hideMark/>
          </w:tcPr>
          <w:p w:rsidRPr="009A1074" w:rsidR="009A1074" w:rsidP="00612DDA" w:rsidRDefault="009A1074" w14:paraId="0B579BF5" w14:textId="77777777">
            <w:pPr>
              <w:spacing w:before="0"/>
              <w:rPr>
                <w:rFonts w:eastAsia="Times New Roman" w:cs="Arial"/>
                <w:color w:val="000000"/>
                <w:sz w:val="20"/>
                <w:szCs w:val="24"/>
              </w:rPr>
            </w:pPr>
            <w:r w:rsidRPr="009A1074">
              <w:rPr>
                <w:rFonts w:eastAsia="Times New Roman" w:cs="Arial"/>
                <w:color w:val="000000"/>
                <w:sz w:val="20"/>
                <w:szCs w:val="24"/>
              </w:rPr>
              <w:t>context</w:t>
            </w:r>
          </w:p>
        </w:tc>
        <w:tc>
          <w:tcPr>
            <w:tcW w:w="3251" w:type="dxa"/>
            <w:shd w:val="clear" w:color="auto" w:fill="auto"/>
            <w:vAlign w:val="center"/>
            <w:hideMark/>
          </w:tcPr>
          <w:p w:rsidRPr="009A1074" w:rsidR="009A1074" w:rsidP="00612DDA" w:rsidRDefault="009A1074" w14:paraId="3B06C3F8" w14:textId="77777777">
            <w:pPr>
              <w:spacing w:before="0"/>
              <w:rPr>
                <w:rFonts w:eastAsia="Times New Roman" w:cs="Arial"/>
                <w:color w:val="000000"/>
                <w:sz w:val="20"/>
                <w:szCs w:val="24"/>
              </w:rPr>
            </w:pPr>
            <w:r w:rsidRPr="009A1074">
              <w:rPr>
                <w:rFonts w:eastAsia="Times New Roman" w:cs="Arial"/>
                <w:color w:val="000000"/>
                <w:sz w:val="20"/>
                <w:szCs w:val="24"/>
              </w:rPr>
              <w:t xml:space="preserve">Context of the comment (e.g. TESTITEM or </w:t>
            </w:r>
            <w:proofErr w:type="spellStart"/>
            <w:r w:rsidRPr="009A1074">
              <w:rPr>
                <w:rFonts w:eastAsia="Times New Roman" w:cs="Arial"/>
                <w:color w:val="000000"/>
                <w:sz w:val="20"/>
                <w:szCs w:val="24"/>
              </w:rPr>
              <w:t>GlobalNotes</w:t>
            </w:r>
            <w:proofErr w:type="spellEnd"/>
            <w:r w:rsidRPr="009A1074">
              <w:rPr>
                <w:rFonts w:eastAsia="Times New Roman" w:cs="Arial"/>
                <w:color w:val="000000"/>
                <w:sz w:val="20"/>
                <w:szCs w:val="24"/>
              </w:rPr>
              <w:t>).</w:t>
            </w:r>
          </w:p>
        </w:tc>
        <w:tc>
          <w:tcPr>
            <w:tcW w:w="1295" w:type="dxa"/>
            <w:shd w:val="clear" w:color="auto" w:fill="auto"/>
            <w:vAlign w:val="center"/>
            <w:hideMark/>
          </w:tcPr>
          <w:p w:rsidRPr="009A1074" w:rsidR="009A1074" w:rsidP="00612DDA" w:rsidRDefault="009A1074" w14:paraId="0D98E341"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token</w:t>
            </w:r>
          </w:p>
        </w:tc>
        <w:tc>
          <w:tcPr>
            <w:tcW w:w="2210" w:type="dxa"/>
            <w:shd w:val="clear" w:color="auto" w:fill="auto"/>
            <w:vAlign w:val="center"/>
            <w:hideMark/>
          </w:tcPr>
          <w:p w:rsidRPr="009A1074" w:rsidR="009A1074" w:rsidP="00612DDA" w:rsidRDefault="009A1074" w14:paraId="3D52E624" w14:textId="77777777">
            <w:pPr>
              <w:spacing w:before="0"/>
              <w:rPr>
                <w:rFonts w:eastAsia="Times New Roman" w:cs="Arial"/>
                <w:color w:val="000000"/>
                <w:sz w:val="20"/>
                <w:szCs w:val="24"/>
              </w:rPr>
            </w:pPr>
            <w:r w:rsidRPr="009A1074">
              <w:rPr>
                <w:rFonts w:eastAsia="Times New Roman" w:cs="Arial"/>
                <w:color w:val="000000"/>
                <w:sz w:val="20"/>
                <w:szCs w:val="24"/>
              </w:rPr>
              <w:t>Comment element is optional; if included, this attribute is required.</w:t>
            </w:r>
          </w:p>
        </w:tc>
        <w:tc>
          <w:tcPr>
            <w:tcW w:w="1177" w:type="dxa"/>
            <w:shd w:val="clear" w:color="auto" w:fill="auto"/>
            <w:vAlign w:val="center"/>
            <w:hideMark/>
          </w:tcPr>
          <w:p w:rsidRPr="009A1074" w:rsidR="009A1074" w:rsidP="00612DDA" w:rsidRDefault="009A1074" w14:paraId="3053CF64" w14:textId="77777777">
            <w:pPr>
              <w:spacing w:before="0"/>
              <w:rPr>
                <w:rFonts w:eastAsia="Times New Roman" w:cs="Arial"/>
                <w:color w:val="000000"/>
                <w:sz w:val="20"/>
                <w:szCs w:val="24"/>
              </w:rPr>
            </w:pPr>
            <w:r w:rsidRPr="009A1074">
              <w:rPr>
                <w:rFonts w:eastAsia="Times New Roman" w:cs="Arial"/>
                <w:color w:val="000000"/>
                <w:sz w:val="20"/>
                <w:szCs w:val="24"/>
              </w:rPr>
              <w:t>200</w:t>
            </w:r>
          </w:p>
        </w:tc>
        <w:tc>
          <w:tcPr>
            <w:tcW w:w="1793" w:type="dxa"/>
            <w:shd w:val="clear" w:color="auto" w:fill="auto"/>
            <w:vAlign w:val="center"/>
            <w:hideMark/>
          </w:tcPr>
          <w:p w:rsidRPr="009A1074" w:rsidR="009A1074" w:rsidP="00612DDA" w:rsidRDefault="009A1074" w14:paraId="1A4800C7"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620" w:type="dxa"/>
            <w:shd w:val="clear" w:color="auto" w:fill="auto"/>
            <w:vAlign w:val="center"/>
            <w:hideMark/>
          </w:tcPr>
          <w:p w:rsidRPr="009A1074" w:rsidR="009A1074" w:rsidP="00612DDA" w:rsidRDefault="009A1074" w14:paraId="575296C7"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895" w:type="dxa"/>
            <w:shd w:val="clear" w:color="auto" w:fill="auto"/>
            <w:vAlign w:val="center"/>
            <w:hideMark/>
          </w:tcPr>
          <w:p w:rsidRPr="009A1074" w:rsidR="009A1074" w:rsidP="00612DDA" w:rsidRDefault="009A1074" w14:paraId="166F2AE2"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28272B" w:rsidR="009A1074" w:rsidTr="00612DDA" w14:paraId="188B26DC" w14:textId="77777777">
        <w:trPr>
          <w:trHeight w:val="1008"/>
        </w:trPr>
        <w:tc>
          <w:tcPr>
            <w:tcW w:w="1524" w:type="dxa"/>
            <w:shd w:val="clear" w:color="auto" w:fill="auto"/>
            <w:vAlign w:val="center"/>
            <w:hideMark/>
          </w:tcPr>
          <w:p w:rsidRPr="009A1074" w:rsidR="009A1074" w:rsidP="00612DDA" w:rsidRDefault="009A1074" w14:paraId="1244C04C"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itemPosition</w:t>
            </w:r>
            <w:proofErr w:type="spellEnd"/>
          </w:p>
        </w:tc>
        <w:tc>
          <w:tcPr>
            <w:tcW w:w="3251" w:type="dxa"/>
            <w:shd w:val="clear" w:color="auto" w:fill="auto"/>
            <w:vAlign w:val="center"/>
            <w:hideMark/>
          </w:tcPr>
          <w:p w:rsidRPr="009A1074" w:rsidR="009A1074" w:rsidP="00612DDA" w:rsidRDefault="009A1074" w14:paraId="7291CC4B" w14:textId="77777777">
            <w:pPr>
              <w:spacing w:before="0"/>
              <w:rPr>
                <w:rFonts w:eastAsia="Times New Roman" w:cs="Arial"/>
                <w:color w:val="000000"/>
                <w:sz w:val="20"/>
                <w:szCs w:val="24"/>
              </w:rPr>
            </w:pPr>
            <w:r w:rsidRPr="009A1074">
              <w:rPr>
                <w:rFonts w:eastAsia="Times New Roman" w:cs="Arial"/>
                <w:color w:val="000000"/>
                <w:sz w:val="20"/>
                <w:szCs w:val="24"/>
              </w:rPr>
              <w:t xml:space="preserve">If this was an item level comment (context = TESTITEM), the position of the item the comment refers to. </w:t>
            </w:r>
          </w:p>
        </w:tc>
        <w:tc>
          <w:tcPr>
            <w:tcW w:w="1295" w:type="dxa"/>
            <w:shd w:val="clear" w:color="auto" w:fill="auto"/>
            <w:vAlign w:val="center"/>
            <w:hideMark/>
          </w:tcPr>
          <w:p w:rsidRPr="009A1074" w:rsidR="009A1074" w:rsidP="00612DDA" w:rsidRDefault="009A1074" w14:paraId="5E574B49"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unsigned Int</w:t>
            </w:r>
          </w:p>
        </w:tc>
        <w:tc>
          <w:tcPr>
            <w:tcW w:w="2210" w:type="dxa"/>
            <w:shd w:val="clear" w:color="auto" w:fill="auto"/>
            <w:vAlign w:val="center"/>
            <w:hideMark/>
          </w:tcPr>
          <w:p w:rsidRPr="009A1074" w:rsidR="009A1074" w:rsidP="00612DDA" w:rsidRDefault="009A1074" w14:paraId="55F01B0A" w14:textId="77777777">
            <w:pPr>
              <w:spacing w:before="0"/>
              <w:rPr>
                <w:rFonts w:eastAsia="Times New Roman" w:cs="Arial"/>
                <w:color w:val="000000"/>
                <w:sz w:val="20"/>
                <w:szCs w:val="24"/>
              </w:rPr>
            </w:pPr>
            <w:r w:rsidRPr="009A1074">
              <w:rPr>
                <w:rFonts w:eastAsia="Times New Roman" w:cs="Arial"/>
                <w:color w:val="000000"/>
                <w:sz w:val="20"/>
                <w:szCs w:val="24"/>
              </w:rPr>
              <w:t>Comment element is optional; if included, this attribute is required.</w:t>
            </w:r>
          </w:p>
        </w:tc>
        <w:tc>
          <w:tcPr>
            <w:tcW w:w="1177" w:type="dxa"/>
            <w:shd w:val="clear" w:color="auto" w:fill="auto"/>
            <w:vAlign w:val="center"/>
            <w:hideMark/>
          </w:tcPr>
          <w:p w:rsidRPr="009A1074" w:rsidR="009A1074" w:rsidP="00612DDA" w:rsidRDefault="009A1074" w14:paraId="774A4192" w14:textId="77777777">
            <w:pPr>
              <w:spacing w:before="0"/>
              <w:rPr>
                <w:rFonts w:eastAsia="Times New Roman" w:cs="Arial"/>
                <w:color w:val="000000"/>
                <w:sz w:val="20"/>
                <w:szCs w:val="24"/>
              </w:rPr>
            </w:pPr>
            <w:r w:rsidRPr="009A1074">
              <w:rPr>
                <w:rFonts w:eastAsia="Times New Roman" w:cs="Arial"/>
                <w:color w:val="000000"/>
                <w:sz w:val="20"/>
                <w:szCs w:val="24"/>
              </w:rPr>
              <w:t>8</w:t>
            </w:r>
          </w:p>
        </w:tc>
        <w:tc>
          <w:tcPr>
            <w:tcW w:w="1793" w:type="dxa"/>
            <w:shd w:val="clear" w:color="auto" w:fill="auto"/>
            <w:vAlign w:val="center"/>
            <w:hideMark/>
          </w:tcPr>
          <w:p w:rsidRPr="009A1074" w:rsidR="009A1074" w:rsidP="00612DDA" w:rsidRDefault="009A1074" w14:paraId="76C2704D" w14:textId="77777777">
            <w:pPr>
              <w:spacing w:before="0"/>
              <w:rPr>
                <w:rFonts w:eastAsia="Times New Roman" w:cs="Arial"/>
                <w:color w:val="000000"/>
                <w:sz w:val="20"/>
                <w:szCs w:val="24"/>
              </w:rPr>
            </w:pPr>
            <w:r w:rsidRPr="009A1074">
              <w:rPr>
                <w:rFonts w:eastAsia="Times New Roman" w:cs="Arial"/>
                <w:color w:val="000000"/>
                <w:sz w:val="20"/>
                <w:szCs w:val="24"/>
              </w:rPr>
              <w:t>Positive 32-bit integer, null allowed</w:t>
            </w:r>
          </w:p>
        </w:tc>
        <w:tc>
          <w:tcPr>
            <w:tcW w:w="1620" w:type="dxa"/>
            <w:shd w:val="clear" w:color="auto" w:fill="auto"/>
            <w:vAlign w:val="center"/>
            <w:hideMark/>
          </w:tcPr>
          <w:p w:rsidRPr="009A1074" w:rsidR="009A1074" w:rsidP="00612DDA" w:rsidRDefault="009A1074" w14:paraId="1C5B3A54" w14:textId="77777777">
            <w:pPr>
              <w:spacing w:before="0"/>
              <w:rPr>
                <w:rFonts w:eastAsia="Times New Roman" w:cs="Arial"/>
                <w:color w:val="000000"/>
                <w:sz w:val="20"/>
                <w:szCs w:val="24"/>
              </w:rPr>
            </w:pPr>
          </w:p>
        </w:tc>
        <w:tc>
          <w:tcPr>
            <w:tcW w:w="895" w:type="dxa"/>
            <w:shd w:val="clear" w:color="auto" w:fill="auto"/>
            <w:vAlign w:val="center"/>
            <w:hideMark/>
          </w:tcPr>
          <w:p w:rsidRPr="009A1074" w:rsidR="009A1074" w:rsidP="00612DDA" w:rsidRDefault="009A1074" w14:paraId="72D961D5"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28272B" w:rsidR="009A1074" w:rsidTr="00612DDA" w14:paraId="1B175FD0" w14:textId="77777777">
        <w:trPr>
          <w:trHeight w:val="720"/>
        </w:trPr>
        <w:tc>
          <w:tcPr>
            <w:tcW w:w="1524" w:type="dxa"/>
            <w:shd w:val="clear" w:color="auto" w:fill="auto"/>
            <w:vAlign w:val="center"/>
            <w:hideMark/>
          </w:tcPr>
          <w:p w:rsidRPr="009A1074" w:rsidR="009A1074" w:rsidP="00612DDA" w:rsidRDefault="009A1074" w14:paraId="1FE4E761" w14:textId="77777777">
            <w:pPr>
              <w:spacing w:before="0"/>
              <w:rPr>
                <w:rFonts w:eastAsia="Times New Roman" w:cs="Arial"/>
                <w:color w:val="000000"/>
                <w:sz w:val="20"/>
                <w:szCs w:val="24"/>
              </w:rPr>
            </w:pPr>
            <w:r w:rsidRPr="009A1074">
              <w:rPr>
                <w:rFonts w:eastAsia="Times New Roman" w:cs="Arial"/>
                <w:color w:val="000000"/>
                <w:sz w:val="20"/>
                <w:szCs w:val="24"/>
              </w:rPr>
              <w:t>date</w:t>
            </w:r>
          </w:p>
        </w:tc>
        <w:tc>
          <w:tcPr>
            <w:tcW w:w="3251" w:type="dxa"/>
            <w:shd w:val="clear" w:color="auto" w:fill="auto"/>
            <w:vAlign w:val="center"/>
            <w:hideMark/>
          </w:tcPr>
          <w:p w:rsidRPr="009A1074" w:rsidR="009A1074" w:rsidP="00612DDA" w:rsidRDefault="009A1074" w14:paraId="2B8D39D9" w14:textId="77777777">
            <w:pPr>
              <w:spacing w:before="0"/>
              <w:rPr>
                <w:rFonts w:eastAsia="Times New Roman" w:cs="Arial"/>
                <w:color w:val="000000"/>
                <w:sz w:val="20"/>
                <w:szCs w:val="24"/>
              </w:rPr>
            </w:pPr>
            <w:r w:rsidRPr="009A1074">
              <w:rPr>
                <w:rFonts w:eastAsia="Times New Roman" w:cs="Arial"/>
                <w:color w:val="000000"/>
                <w:sz w:val="20"/>
                <w:szCs w:val="24"/>
              </w:rPr>
              <w:t>Date and time the comment was entered.</w:t>
            </w:r>
          </w:p>
        </w:tc>
        <w:tc>
          <w:tcPr>
            <w:tcW w:w="1295" w:type="dxa"/>
            <w:shd w:val="clear" w:color="auto" w:fill="auto"/>
            <w:vAlign w:val="center"/>
            <w:hideMark/>
          </w:tcPr>
          <w:p w:rsidRPr="009A1074" w:rsidR="009A1074" w:rsidP="00612DDA" w:rsidRDefault="009A1074" w14:paraId="63F109DB"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xml:space="preserve">: </w:t>
            </w:r>
            <w:proofErr w:type="spellStart"/>
            <w:r w:rsidRPr="009A1074">
              <w:rPr>
                <w:rFonts w:eastAsia="Times New Roman" w:cs="Arial"/>
                <w:color w:val="000000"/>
                <w:sz w:val="20"/>
                <w:szCs w:val="24"/>
              </w:rPr>
              <w:t>dateTime</w:t>
            </w:r>
            <w:proofErr w:type="spellEnd"/>
          </w:p>
        </w:tc>
        <w:tc>
          <w:tcPr>
            <w:tcW w:w="2210" w:type="dxa"/>
            <w:shd w:val="clear" w:color="auto" w:fill="auto"/>
            <w:vAlign w:val="center"/>
            <w:hideMark/>
          </w:tcPr>
          <w:p w:rsidRPr="009A1074" w:rsidR="009A1074" w:rsidP="00612DDA" w:rsidRDefault="009A1074" w14:paraId="3113F019" w14:textId="77777777">
            <w:pPr>
              <w:spacing w:before="0"/>
              <w:rPr>
                <w:rFonts w:eastAsia="Times New Roman" w:cs="Arial"/>
                <w:color w:val="000000"/>
                <w:sz w:val="20"/>
                <w:szCs w:val="24"/>
              </w:rPr>
            </w:pPr>
            <w:r w:rsidRPr="009A1074">
              <w:rPr>
                <w:rFonts w:eastAsia="Times New Roman" w:cs="Arial"/>
                <w:color w:val="000000"/>
                <w:sz w:val="20"/>
                <w:szCs w:val="24"/>
              </w:rPr>
              <w:t>Comment element is optional; if included, this attribute is required.</w:t>
            </w:r>
          </w:p>
        </w:tc>
        <w:tc>
          <w:tcPr>
            <w:tcW w:w="1177" w:type="dxa"/>
            <w:shd w:val="clear" w:color="auto" w:fill="auto"/>
            <w:vAlign w:val="center"/>
            <w:hideMark/>
          </w:tcPr>
          <w:p w:rsidRPr="009A1074" w:rsidR="009A1074" w:rsidP="00612DDA" w:rsidRDefault="009A1074" w14:paraId="64EECB3E" w14:textId="77777777">
            <w:pPr>
              <w:spacing w:before="0"/>
              <w:rPr>
                <w:rFonts w:eastAsia="Times New Roman" w:cs="Arial"/>
                <w:color w:val="000000"/>
                <w:sz w:val="20"/>
                <w:szCs w:val="24"/>
              </w:rPr>
            </w:pPr>
            <w:r w:rsidRPr="009A1074">
              <w:rPr>
                <w:rFonts w:eastAsia="Times New Roman" w:cs="Arial"/>
                <w:color w:val="000000"/>
                <w:sz w:val="20"/>
                <w:szCs w:val="24"/>
              </w:rPr>
              <w:t>23</w:t>
            </w:r>
          </w:p>
        </w:tc>
        <w:tc>
          <w:tcPr>
            <w:tcW w:w="1793" w:type="dxa"/>
            <w:shd w:val="clear" w:color="auto" w:fill="auto"/>
            <w:vAlign w:val="center"/>
            <w:hideMark/>
          </w:tcPr>
          <w:p w:rsidRPr="009A1074" w:rsidR="009A1074" w:rsidP="00612DDA" w:rsidRDefault="009A1074" w14:paraId="37F7F366"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date+time</w:t>
            </w:r>
            <w:proofErr w:type="spellEnd"/>
            <w:r w:rsidRPr="009A1074">
              <w:rPr>
                <w:rFonts w:eastAsia="Times New Roman" w:cs="Arial"/>
                <w:color w:val="000000"/>
                <w:sz w:val="20"/>
                <w:szCs w:val="24"/>
              </w:rPr>
              <w:t xml:space="preserve"> in ISO 8601 format</w:t>
            </w:r>
          </w:p>
        </w:tc>
        <w:tc>
          <w:tcPr>
            <w:tcW w:w="1620" w:type="dxa"/>
            <w:shd w:val="clear" w:color="auto" w:fill="auto"/>
            <w:vAlign w:val="center"/>
            <w:hideMark/>
          </w:tcPr>
          <w:p w:rsidRPr="009A1074" w:rsidR="009A1074" w:rsidP="00612DDA" w:rsidRDefault="009A1074" w14:paraId="3E415CC8" w14:textId="77777777">
            <w:pPr>
              <w:spacing w:before="0"/>
              <w:rPr>
                <w:rFonts w:eastAsia="Times New Roman" w:cs="Arial"/>
                <w:color w:val="000000"/>
                <w:sz w:val="20"/>
                <w:szCs w:val="24"/>
              </w:rPr>
            </w:pPr>
          </w:p>
        </w:tc>
        <w:tc>
          <w:tcPr>
            <w:tcW w:w="895" w:type="dxa"/>
            <w:shd w:val="clear" w:color="auto" w:fill="auto"/>
            <w:vAlign w:val="center"/>
            <w:hideMark/>
          </w:tcPr>
          <w:p w:rsidRPr="009A1074" w:rsidR="009A1074" w:rsidP="00612DDA" w:rsidRDefault="009A1074" w14:paraId="6C913E7E"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28272B" w:rsidR="009A1074" w:rsidTr="00612DDA" w14:paraId="78AAEE16" w14:textId="77777777">
        <w:trPr>
          <w:trHeight w:val="576"/>
        </w:trPr>
        <w:tc>
          <w:tcPr>
            <w:tcW w:w="1524" w:type="dxa"/>
            <w:shd w:val="clear" w:color="auto" w:fill="auto"/>
            <w:vAlign w:val="center"/>
            <w:hideMark/>
          </w:tcPr>
          <w:p w:rsidRPr="009A1074" w:rsidR="009A1074" w:rsidP="00612DDA" w:rsidRDefault="009A1074" w14:paraId="64896BD2" w14:textId="77777777">
            <w:pPr>
              <w:spacing w:before="0"/>
              <w:rPr>
                <w:rFonts w:eastAsia="Times New Roman" w:cs="Arial"/>
                <w:color w:val="000000"/>
                <w:sz w:val="20"/>
                <w:szCs w:val="24"/>
              </w:rPr>
            </w:pPr>
            <w:r w:rsidRPr="009A1074">
              <w:rPr>
                <w:rFonts w:eastAsia="Times New Roman" w:cs="Arial"/>
                <w:color w:val="000000"/>
                <w:sz w:val="20"/>
                <w:szCs w:val="24"/>
              </w:rPr>
              <w:t>&lt;node text&gt;</w:t>
            </w:r>
          </w:p>
        </w:tc>
        <w:tc>
          <w:tcPr>
            <w:tcW w:w="3251" w:type="dxa"/>
            <w:shd w:val="clear" w:color="auto" w:fill="auto"/>
            <w:vAlign w:val="center"/>
            <w:hideMark/>
          </w:tcPr>
          <w:p w:rsidRPr="009A1074" w:rsidR="009A1074" w:rsidP="00612DDA" w:rsidRDefault="009A1074" w14:paraId="06FA412B" w14:textId="42DA74CD">
            <w:pPr>
              <w:spacing w:before="0"/>
              <w:rPr>
                <w:rFonts w:eastAsia="Times New Roman" w:cs="Arial"/>
                <w:color w:val="000000"/>
                <w:sz w:val="20"/>
                <w:szCs w:val="24"/>
              </w:rPr>
            </w:pPr>
            <w:r w:rsidRPr="009A1074">
              <w:rPr>
                <w:rFonts w:eastAsia="Times New Roman" w:cs="Arial"/>
                <w:color w:val="000000"/>
                <w:sz w:val="20"/>
                <w:szCs w:val="24"/>
              </w:rPr>
              <w:t>Comment verbiage.</w:t>
            </w:r>
          </w:p>
        </w:tc>
        <w:tc>
          <w:tcPr>
            <w:tcW w:w="1295" w:type="dxa"/>
            <w:shd w:val="clear" w:color="auto" w:fill="auto"/>
            <w:vAlign w:val="center"/>
            <w:hideMark/>
          </w:tcPr>
          <w:p w:rsidRPr="009A1074" w:rsidR="009A1074" w:rsidP="00612DDA" w:rsidRDefault="009A1074" w14:paraId="49A2B4FC"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string</w:t>
            </w:r>
          </w:p>
        </w:tc>
        <w:tc>
          <w:tcPr>
            <w:tcW w:w="2210" w:type="dxa"/>
            <w:shd w:val="clear" w:color="auto" w:fill="auto"/>
            <w:vAlign w:val="center"/>
            <w:hideMark/>
          </w:tcPr>
          <w:p w:rsidRPr="009A1074" w:rsidR="009A1074" w:rsidP="00612DDA" w:rsidRDefault="009A1074" w14:paraId="02060164" w14:textId="77777777">
            <w:pPr>
              <w:spacing w:before="0"/>
              <w:rPr>
                <w:rFonts w:eastAsia="Times New Roman" w:cs="Arial"/>
                <w:color w:val="000000"/>
                <w:sz w:val="20"/>
                <w:szCs w:val="24"/>
              </w:rPr>
            </w:pPr>
            <w:r w:rsidRPr="009A1074">
              <w:rPr>
                <w:rFonts w:eastAsia="Times New Roman" w:cs="Arial"/>
                <w:color w:val="000000"/>
                <w:sz w:val="20"/>
                <w:szCs w:val="24"/>
              </w:rPr>
              <w:t>Comment element is optional; if included, this attribute is required.</w:t>
            </w:r>
          </w:p>
        </w:tc>
        <w:tc>
          <w:tcPr>
            <w:tcW w:w="1177" w:type="dxa"/>
            <w:shd w:val="clear" w:color="auto" w:fill="auto"/>
            <w:vAlign w:val="center"/>
            <w:hideMark/>
          </w:tcPr>
          <w:p w:rsidRPr="009A1074" w:rsidR="009A1074" w:rsidP="00612DDA" w:rsidRDefault="009A1074" w14:paraId="3B7004A3" w14:textId="029E0B6F">
            <w:pPr>
              <w:spacing w:before="0"/>
              <w:rPr>
                <w:rFonts w:eastAsia="Times New Roman" w:cs="Arial"/>
                <w:color w:val="000000"/>
                <w:sz w:val="20"/>
                <w:szCs w:val="24"/>
              </w:rPr>
            </w:pPr>
            <w:r w:rsidRPr="009A1074">
              <w:rPr>
                <w:rFonts w:eastAsia="Times New Roman" w:cs="Arial"/>
                <w:color w:val="000000"/>
                <w:sz w:val="20"/>
                <w:szCs w:val="24"/>
              </w:rPr>
              <w:t>unlimited</w:t>
            </w:r>
          </w:p>
        </w:tc>
        <w:tc>
          <w:tcPr>
            <w:tcW w:w="1793" w:type="dxa"/>
            <w:shd w:val="clear" w:color="auto" w:fill="auto"/>
            <w:vAlign w:val="center"/>
            <w:hideMark/>
          </w:tcPr>
          <w:p w:rsidRPr="009A1074" w:rsidR="009A1074" w:rsidP="00612DDA" w:rsidRDefault="009A1074" w14:paraId="536EBA9B"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1620" w:type="dxa"/>
            <w:shd w:val="clear" w:color="auto" w:fill="auto"/>
            <w:vAlign w:val="center"/>
            <w:hideMark/>
          </w:tcPr>
          <w:p w:rsidRPr="009A1074" w:rsidR="009A1074" w:rsidP="00612DDA" w:rsidRDefault="009A1074" w14:paraId="59F9B189"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895" w:type="dxa"/>
            <w:shd w:val="clear" w:color="auto" w:fill="auto"/>
            <w:vAlign w:val="center"/>
            <w:hideMark/>
          </w:tcPr>
          <w:p w:rsidRPr="009A1074" w:rsidR="009A1074" w:rsidP="00612DDA" w:rsidRDefault="009A1074" w14:paraId="5B1CBDD1" w14:textId="77777777">
            <w:pPr>
              <w:spacing w:before="0"/>
              <w:rPr>
                <w:rFonts w:eastAsia="Times New Roman" w:cs="Arial"/>
                <w:color w:val="000000"/>
                <w:sz w:val="20"/>
                <w:szCs w:val="24"/>
              </w:rPr>
            </w:pPr>
            <w:r w:rsidRPr="009A1074">
              <w:rPr>
                <w:rFonts w:eastAsia="Times New Roman" w:cs="Arial"/>
                <w:color w:val="000000"/>
                <w:sz w:val="20"/>
                <w:szCs w:val="24"/>
              </w:rPr>
              <w:t> </w:t>
            </w:r>
          </w:p>
        </w:tc>
      </w:tr>
    </w:tbl>
    <w:p w:rsidR="0028272B" w:rsidP="0028272B" w:rsidRDefault="0028272B" w14:paraId="10228432" w14:textId="327D7B54"/>
    <w:p w:rsidR="000F6AD1" w:rsidP="00D93ACB" w:rsidRDefault="000F6AD1" w14:paraId="12F107AE" w14:textId="34B02148">
      <w:pPr>
        <w:pStyle w:val="Heading2"/>
      </w:pPr>
      <w:bookmarkStart w:name="_Toc34901219" w:id="304"/>
      <w:r>
        <w:lastRenderedPageBreak/>
        <w:t xml:space="preserve">TDS Report: </w:t>
      </w:r>
      <w:proofErr w:type="spellStart"/>
      <w:r>
        <w:t>toolUsage</w:t>
      </w:r>
      <w:bookmarkEnd w:id="304"/>
      <w:proofErr w:type="spellEnd"/>
    </w:p>
    <w:p w:rsidR="003B19B4" w:rsidP="003B19B4" w:rsidRDefault="003B19B4" w14:paraId="23186BBD" w14:textId="085C1652">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25</w:t>
      </w:r>
      <w:r w:rsidR="005D7BBF">
        <w:rPr>
          <w:noProof/>
        </w:rPr>
        <w:fldChar w:fldCharType="end"/>
      </w:r>
      <w:r>
        <w:t xml:space="preserve">. </w:t>
      </w:r>
      <w:r w:rsidRPr="00EE75C6">
        <w:t xml:space="preserve">Test Integration XML Output Format (TDS Report: </w:t>
      </w:r>
      <w:proofErr w:type="spellStart"/>
      <w:r w:rsidRPr="00EE75C6">
        <w:t>toolUsage</w:t>
      </w:r>
      <w:proofErr w:type="spellEnd"/>
      <w:r w:rsidRPr="00EE75C6">
        <w:t>)</w:t>
      </w:r>
    </w:p>
    <w:tbl>
      <w:tblPr>
        <w:tblW w:w="1386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68"/>
        <w:gridCol w:w="2943"/>
        <w:gridCol w:w="1139"/>
        <w:gridCol w:w="2449"/>
        <w:gridCol w:w="956"/>
        <w:gridCol w:w="2039"/>
        <w:gridCol w:w="1937"/>
        <w:gridCol w:w="929"/>
      </w:tblGrid>
      <w:tr w:rsidRPr="000F6AD1" w:rsidR="009A1074" w:rsidTr="000232A9" w14:paraId="6D5927DC" w14:textId="77777777">
        <w:trPr>
          <w:trHeight w:val="330"/>
          <w:tblHeader/>
        </w:trPr>
        <w:tc>
          <w:tcPr>
            <w:tcW w:w="1468" w:type="dxa"/>
            <w:shd w:val="clear" w:color="000000" w:fill="008000"/>
            <w:vAlign w:val="center"/>
            <w:hideMark/>
          </w:tcPr>
          <w:p w:rsidRPr="000F6AD1" w:rsidR="009A1074" w:rsidP="000F6AD1" w:rsidRDefault="009A1074" w14:paraId="518D14B7" w14:textId="77777777">
            <w:pPr>
              <w:spacing w:before="0"/>
              <w:rPr>
                <w:rFonts w:eastAsia="Times New Roman" w:cs="Arial"/>
                <w:b/>
                <w:bCs/>
                <w:color w:val="FFFFFF"/>
                <w:szCs w:val="24"/>
              </w:rPr>
            </w:pPr>
            <w:r w:rsidRPr="000F6AD1">
              <w:rPr>
                <w:rFonts w:eastAsia="Times New Roman" w:cs="Arial"/>
                <w:b/>
                <w:bCs/>
                <w:color w:val="FFFFFF"/>
                <w:szCs w:val="24"/>
              </w:rPr>
              <w:t>TDS Field Name (attribute)</w:t>
            </w:r>
          </w:p>
        </w:tc>
        <w:tc>
          <w:tcPr>
            <w:tcW w:w="2943" w:type="dxa"/>
            <w:shd w:val="clear" w:color="000000" w:fill="008000"/>
            <w:vAlign w:val="center"/>
            <w:hideMark/>
          </w:tcPr>
          <w:p w:rsidRPr="000F6AD1" w:rsidR="009A1074" w:rsidP="000F6AD1" w:rsidRDefault="009A1074" w14:paraId="2C6081EE" w14:textId="77777777">
            <w:pPr>
              <w:spacing w:before="0"/>
              <w:rPr>
                <w:rFonts w:eastAsia="Times New Roman" w:cs="Arial"/>
                <w:b/>
                <w:bCs/>
                <w:color w:val="FFFFFF"/>
                <w:szCs w:val="24"/>
              </w:rPr>
            </w:pPr>
            <w:r w:rsidRPr="000F6AD1">
              <w:rPr>
                <w:rFonts w:eastAsia="Times New Roman" w:cs="Arial"/>
                <w:b/>
                <w:bCs/>
                <w:color w:val="FFFFFF"/>
                <w:szCs w:val="24"/>
              </w:rPr>
              <w:t>Data Element Description</w:t>
            </w:r>
          </w:p>
        </w:tc>
        <w:tc>
          <w:tcPr>
            <w:tcW w:w="1139" w:type="dxa"/>
            <w:shd w:val="clear" w:color="000000" w:fill="008000"/>
            <w:vAlign w:val="center"/>
            <w:hideMark/>
          </w:tcPr>
          <w:p w:rsidRPr="000F6AD1" w:rsidR="009A1074" w:rsidP="000F6AD1" w:rsidRDefault="009A1074" w14:paraId="0D654BF3" w14:textId="77777777">
            <w:pPr>
              <w:spacing w:before="0"/>
              <w:rPr>
                <w:rFonts w:eastAsia="Times New Roman" w:cs="Arial"/>
                <w:b/>
                <w:bCs/>
                <w:color w:val="FFFFFF"/>
                <w:szCs w:val="24"/>
              </w:rPr>
            </w:pPr>
            <w:r w:rsidRPr="000F6AD1">
              <w:rPr>
                <w:rFonts w:eastAsia="Times New Roman" w:cs="Arial"/>
                <w:b/>
                <w:bCs/>
                <w:color w:val="FFFFFF"/>
                <w:szCs w:val="24"/>
              </w:rPr>
              <w:t>Data Type</w:t>
            </w:r>
          </w:p>
        </w:tc>
        <w:tc>
          <w:tcPr>
            <w:tcW w:w="2449" w:type="dxa"/>
            <w:shd w:val="clear" w:color="000000" w:fill="008000"/>
            <w:vAlign w:val="center"/>
            <w:hideMark/>
          </w:tcPr>
          <w:p w:rsidRPr="000F6AD1" w:rsidR="009A1074" w:rsidP="000F6AD1" w:rsidRDefault="009A1074" w14:paraId="021F5D82" w14:textId="77777777">
            <w:pPr>
              <w:spacing w:before="0"/>
              <w:rPr>
                <w:rFonts w:eastAsia="Times New Roman" w:cs="Arial"/>
                <w:b/>
                <w:bCs/>
                <w:color w:val="FFFFFF"/>
                <w:szCs w:val="24"/>
              </w:rPr>
            </w:pPr>
            <w:r w:rsidRPr="000F6AD1">
              <w:rPr>
                <w:rFonts w:eastAsia="Times New Roman" w:cs="Arial"/>
                <w:b/>
                <w:bCs/>
                <w:color w:val="FFFFFF"/>
                <w:szCs w:val="24"/>
              </w:rPr>
              <w:t xml:space="preserve"> Required</w:t>
            </w:r>
          </w:p>
        </w:tc>
        <w:tc>
          <w:tcPr>
            <w:tcW w:w="956" w:type="dxa"/>
            <w:shd w:val="clear" w:color="000000" w:fill="008000"/>
            <w:vAlign w:val="center"/>
            <w:hideMark/>
          </w:tcPr>
          <w:p w:rsidRPr="000F6AD1" w:rsidR="009A1074" w:rsidP="000F6AD1" w:rsidRDefault="009A1074" w14:paraId="0852E87F" w14:textId="47344F6F">
            <w:pPr>
              <w:spacing w:before="0"/>
              <w:rPr>
                <w:rFonts w:eastAsia="Times New Roman" w:cs="Arial"/>
                <w:b/>
                <w:bCs/>
                <w:color w:val="FFFFFF"/>
                <w:szCs w:val="24"/>
              </w:rPr>
            </w:pPr>
            <w:r w:rsidRPr="000F6AD1">
              <w:rPr>
                <w:rFonts w:eastAsia="Times New Roman" w:cs="Arial"/>
                <w:b/>
                <w:bCs/>
                <w:color w:val="FFFFFF"/>
                <w:szCs w:val="24"/>
              </w:rPr>
              <w:t>Width</w:t>
            </w:r>
          </w:p>
        </w:tc>
        <w:tc>
          <w:tcPr>
            <w:tcW w:w="2039" w:type="dxa"/>
            <w:shd w:val="clear" w:color="000000" w:fill="008000"/>
            <w:vAlign w:val="center"/>
            <w:hideMark/>
          </w:tcPr>
          <w:p w:rsidRPr="000F6AD1" w:rsidR="009A1074" w:rsidP="000F6AD1" w:rsidRDefault="009A1074" w14:paraId="6FAE0051" w14:textId="77777777">
            <w:pPr>
              <w:spacing w:before="0"/>
              <w:rPr>
                <w:rFonts w:eastAsia="Times New Roman" w:cs="Arial"/>
                <w:b/>
                <w:bCs/>
                <w:color w:val="FFFFFF"/>
                <w:szCs w:val="24"/>
              </w:rPr>
            </w:pPr>
            <w:r w:rsidRPr="000F6AD1">
              <w:rPr>
                <w:rFonts w:eastAsia="Times New Roman" w:cs="Arial"/>
                <w:b/>
                <w:bCs/>
                <w:color w:val="FFFFFF"/>
                <w:szCs w:val="24"/>
              </w:rPr>
              <w:t>Acceptable Values</w:t>
            </w:r>
          </w:p>
        </w:tc>
        <w:tc>
          <w:tcPr>
            <w:tcW w:w="1937" w:type="dxa"/>
            <w:shd w:val="clear" w:color="000000" w:fill="008000"/>
            <w:vAlign w:val="center"/>
            <w:hideMark/>
          </w:tcPr>
          <w:p w:rsidRPr="000F6AD1" w:rsidR="009A1074" w:rsidP="000F6AD1" w:rsidRDefault="009A1074" w14:paraId="014F0C65" w14:textId="77777777">
            <w:pPr>
              <w:spacing w:before="0"/>
              <w:rPr>
                <w:rFonts w:eastAsia="Times New Roman" w:cs="Arial"/>
                <w:b/>
                <w:bCs/>
                <w:color w:val="FFFFFF"/>
                <w:szCs w:val="24"/>
              </w:rPr>
            </w:pPr>
            <w:r w:rsidRPr="000F6AD1">
              <w:rPr>
                <w:rFonts w:eastAsia="Times New Roman" w:cs="Arial"/>
                <w:b/>
                <w:bCs/>
                <w:color w:val="FFFFFF"/>
                <w:szCs w:val="24"/>
              </w:rPr>
              <w:t>Examples</w:t>
            </w:r>
          </w:p>
        </w:tc>
        <w:tc>
          <w:tcPr>
            <w:tcW w:w="929" w:type="dxa"/>
            <w:shd w:val="clear" w:color="000000" w:fill="008000"/>
            <w:vAlign w:val="center"/>
            <w:hideMark/>
          </w:tcPr>
          <w:p w:rsidRPr="000F6AD1" w:rsidR="009A1074" w:rsidP="000F6AD1" w:rsidRDefault="00597399" w14:paraId="509B3550" w14:textId="151581E1">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0F6AD1" w:rsidR="009A1074" w:rsidTr="000232A9" w14:paraId="261CA0A1" w14:textId="77777777">
        <w:trPr>
          <w:trHeight w:val="827"/>
        </w:trPr>
        <w:tc>
          <w:tcPr>
            <w:tcW w:w="1468" w:type="dxa"/>
            <w:shd w:val="clear" w:color="auto" w:fill="auto"/>
            <w:vAlign w:val="center"/>
            <w:hideMark/>
          </w:tcPr>
          <w:p w:rsidRPr="009A1074" w:rsidR="009A1074" w:rsidP="000232A9" w:rsidRDefault="009A1074" w14:paraId="1214C32C"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toolType</w:t>
            </w:r>
            <w:proofErr w:type="spellEnd"/>
          </w:p>
        </w:tc>
        <w:tc>
          <w:tcPr>
            <w:tcW w:w="2943" w:type="dxa"/>
            <w:shd w:val="clear" w:color="auto" w:fill="auto"/>
            <w:vAlign w:val="center"/>
            <w:hideMark/>
          </w:tcPr>
          <w:p w:rsidRPr="009A1074" w:rsidR="009A1074" w:rsidP="000232A9" w:rsidRDefault="009A1074" w14:paraId="41902F93" w14:textId="77777777">
            <w:pPr>
              <w:spacing w:before="0"/>
              <w:rPr>
                <w:rFonts w:eastAsia="Times New Roman" w:cs="Arial"/>
                <w:color w:val="000000"/>
                <w:sz w:val="20"/>
                <w:szCs w:val="24"/>
              </w:rPr>
            </w:pPr>
            <w:r w:rsidRPr="009A1074">
              <w:rPr>
                <w:rFonts w:eastAsia="Times New Roman" w:cs="Arial"/>
                <w:color w:val="000000"/>
                <w:sz w:val="20"/>
                <w:szCs w:val="24"/>
              </w:rPr>
              <w:t>Tools used on certain items or item groups (passages). Type of the tool.</w:t>
            </w:r>
          </w:p>
        </w:tc>
        <w:tc>
          <w:tcPr>
            <w:tcW w:w="1139" w:type="dxa"/>
            <w:shd w:val="clear" w:color="auto" w:fill="auto"/>
            <w:vAlign w:val="center"/>
            <w:hideMark/>
          </w:tcPr>
          <w:p w:rsidRPr="009A1074" w:rsidR="009A1074" w:rsidP="000232A9" w:rsidRDefault="009A1074" w14:paraId="537DE3E8"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token</w:t>
            </w:r>
          </w:p>
        </w:tc>
        <w:tc>
          <w:tcPr>
            <w:tcW w:w="2449" w:type="dxa"/>
            <w:shd w:val="clear" w:color="auto" w:fill="auto"/>
            <w:vAlign w:val="center"/>
            <w:hideMark/>
          </w:tcPr>
          <w:p w:rsidRPr="009A1074" w:rsidR="009A1074" w:rsidP="000232A9" w:rsidRDefault="009A1074" w14:paraId="1F9D1C64"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toolUsage</w:t>
            </w:r>
            <w:proofErr w:type="spellEnd"/>
            <w:r w:rsidRPr="009A1074">
              <w:rPr>
                <w:rFonts w:eastAsia="Times New Roman" w:cs="Arial"/>
                <w:color w:val="000000"/>
                <w:sz w:val="20"/>
                <w:szCs w:val="24"/>
              </w:rPr>
              <w:t xml:space="preserve"> element is optional; if included, this attribute is required.</w:t>
            </w:r>
          </w:p>
        </w:tc>
        <w:tc>
          <w:tcPr>
            <w:tcW w:w="956" w:type="dxa"/>
            <w:shd w:val="clear" w:color="auto" w:fill="auto"/>
            <w:vAlign w:val="center"/>
            <w:hideMark/>
          </w:tcPr>
          <w:p w:rsidRPr="009A1074" w:rsidR="009A1074" w:rsidP="000232A9" w:rsidRDefault="009A1074" w14:paraId="6956EB63" w14:textId="77777777">
            <w:pPr>
              <w:spacing w:before="0"/>
              <w:rPr>
                <w:rFonts w:eastAsia="Times New Roman" w:cs="Arial"/>
                <w:color w:val="000000"/>
                <w:sz w:val="20"/>
                <w:szCs w:val="24"/>
              </w:rPr>
            </w:pPr>
            <w:r w:rsidRPr="009A1074">
              <w:rPr>
                <w:rFonts w:eastAsia="Times New Roman" w:cs="Arial"/>
                <w:color w:val="000000"/>
                <w:sz w:val="20"/>
                <w:szCs w:val="24"/>
              </w:rPr>
              <w:t>100</w:t>
            </w:r>
          </w:p>
        </w:tc>
        <w:tc>
          <w:tcPr>
            <w:tcW w:w="2039" w:type="dxa"/>
            <w:shd w:val="clear" w:color="auto" w:fill="auto"/>
            <w:vAlign w:val="center"/>
            <w:hideMark/>
          </w:tcPr>
          <w:p w:rsidRPr="009A1074" w:rsidR="009A1074" w:rsidP="000232A9" w:rsidRDefault="009A1074" w14:paraId="4691249C"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937" w:type="dxa"/>
            <w:shd w:val="clear" w:color="auto" w:fill="auto"/>
            <w:vAlign w:val="center"/>
            <w:hideMark/>
          </w:tcPr>
          <w:p w:rsidRPr="009A1074" w:rsidR="009A1074" w:rsidP="000232A9" w:rsidRDefault="009A1074" w14:paraId="493640E0" w14:textId="77777777">
            <w:pPr>
              <w:spacing w:before="0"/>
              <w:rPr>
                <w:rFonts w:eastAsia="Times New Roman" w:cs="Arial"/>
                <w:color w:val="000000"/>
                <w:sz w:val="20"/>
                <w:szCs w:val="24"/>
              </w:rPr>
            </w:pPr>
            <w:r w:rsidRPr="009A1074">
              <w:rPr>
                <w:rFonts w:eastAsia="Times New Roman" w:cs="Arial"/>
                <w:color w:val="000000"/>
                <w:sz w:val="20"/>
                <w:szCs w:val="24"/>
              </w:rPr>
              <w:t>TTS (</w:t>
            </w:r>
            <w:proofErr w:type="spellStart"/>
            <w:r w:rsidRPr="009A1074">
              <w:rPr>
                <w:rFonts w:eastAsia="Times New Roman" w:cs="Arial"/>
                <w:color w:val="000000"/>
                <w:sz w:val="20"/>
                <w:szCs w:val="24"/>
              </w:rPr>
              <w:t>TextToSpeech</w:t>
            </w:r>
            <w:proofErr w:type="spellEnd"/>
            <w:r w:rsidRPr="009A1074">
              <w:rPr>
                <w:rFonts w:eastAsia="Times New Roman" w:cs="Arial"/>
                <w:color w:val="000000"/>
                <w:sz w:val="20"/>
                <w:szCs w:val="24"/>
              </w:rPr>
              <w:t>)</w:t>
            </w:r>
          </w:p>
        </w:tc>
        <w:tc>
          <w:tcPr>
            <w:tcW w:w="929" w:type="dxa"/>
            <w:shd w:val="clear" w:color="auto" w:fill="auto"/>
            <w:vAlign w:val="center"/>
            <w:hideMark/>
          </w:tcPr>
          <w:p w:rsidRPr="009A1074" w:rsidR="009A1074" w:rsidP="000232A9" w:rsidRDefault="009A1074" w14:paraId="4163A0CD"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0F6AD1" w:rsidR="009A1074" w:rsidTr="000232A9" w14:paraId="2B20A067" w14:textId="77777777">
        <w:trPr>
          <w:trHeight w:val="710"/>
        </w:trPr>
        <w:tc>
          <w:tcPr>
            <w:tcW w:w="1468" w:type="dxa"/>
            <w:shd w:val="clear" w:color="auto" w:fill="auto"/>
            <w:vAlign w:val="center"/>
            <w:hideMark/>
          </w:tcPr>
          <w:p w:rsidRPr="009A1074" w:rsidR="009A1074" w:rsidP="000232A9" w:rsidRDefault="009A1074" w14:paraId="62C7FF7D"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toolCode</w:t>
            </w:r>
            <w:proofErr w:type="spellEnd"/>
          </w:p>
        </w:tc>
        <w:tc>
          <w:tcPr>
            <w:tcW w:w="2943" w:type="dxa"/>
            <w:shd w:val="clear" w:color="auto" w:fill="auto"/>
            <w:vAlign w:val="center"/>
            <w:hideMark/>
          </w:tcPr>
          <w:p w:rsidRPr="009A1074" w:rsidR="009A1074" w:rsidP="000232A9" w:rsidRDefault="009A1074" w14:paraId="2DA14750" w14:textId="77777777">
            <w:pPr>
              <w:spacing w:before="0"/>
              <w:rPr>
                <w:rFonts w:eastAsia="Times New Roman" w:cs="Arial"/>
                <w:color w:val="000000"/>
                <w:sz w:val="20"/>
                <w:szCs w:val="24"/>
              </w:rPr>
            </w:pPr>
            <w:r w:rsidRPr="009A1074">
              <w:rPr>
                <w:rFonts w:eastAsia="Times New Roman" w:cs="Arial"/>
                <w:color w:val="000000"/>
                <w:sz w:val="20"/>
                <w:szCs w:val="24"/>
              </w:rPr>
              <w:t>Code for the tool.</w:t>
            </w:r>
          </w:p>
        </w:tc>
        <w:tc>
          <w:tcPr>
            <w:tcW w:w="1139" w:type="dxa"/>
            <w:shd w:val="clear" w:color="auto" w:fill="auto"/>
            <w:vAlign w:val="center"/>
            <w:hideMark/>
          </w:tcPr>
          <w:p w:rsidRPr="009A1074" w:rsidR="009A1074" w:rsidP="000232A9" w:rsidRDefault="009A1074" w14:paraId="1F3986EE"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token</w:t>
            </w:r>
          </w:p>
        </w:tc>
        <w:tc>
          <w:tcPr>
            <w:tcW w:w="2449" w:type="dxa"/>
            <w:shd w:val="clear" w:color="auto" w:fill="auto"/>
            <w:vAlign w:val="center"/>
            <w:hideMark/>
          </w:tcPr>
          <w:p w:rsidRPr="009A1074" w:rsidR="009A1074" w:rsidP="000232A9" w:rsidRDefault="009A1074" w14:paraId="7CFA1B25"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toolUsage</w:t>
            </w:r>
            <w:proofErr w:type="spellEnd"/>
            <w:r w:rsidRPr="009A1074">
              <w:rPr>
                <w:rFonts w:eastAsia="Times New Roman" w:cs="Arial"/>
                <w:color w:val="000000"/>
                <w:sz w:val="20"/>
                <w:szCs w:val="24"/>
              </w:rPr>
              <w:t xml:space="preserve"> element is optional; if included, this attribute is required.</w:t>
            </w:r>
          </w:p>
        </w:tc>
        <w:tc>
          <w:tcPr>
            <w:tcW w:w="956" w:type="dxa"/>
            <w:shd w:val="clear" w:color="auto" w:fill="auto"/>
            <w:vAlign w:val="center"/>
            <w:hideMark/>
          </w:tcPr>
          <w:p w:rsidRPr="009A1074" w:rsidR="009A1074" w:rsidP="000232A9" w:rsidRDefault="009A1074" w14:paraId="21F04D9C" w14:textId="77777777">
            <w:pPr>
              <w:spacing w:before="0"/>
              <w:rPr>
                <w:rFonts w:eastAsia="Times New Roman" w:cs="Arial"/>
                <w:color w:val="000000"/>
                <w:sz w:val="20"/>
                <w:szCs w:val="24"/>
              </w:rPr>
            </w:pPr>
            <w:r w:rsidRPr="009A1074">
              <w:rPr>
                <w:rFonts w:eastAsia="Times New Roman" w:cs="Arial"/>
                <w:color w:val="000000"/>
                <w:sz w:val="20"/>
                <w:szCs w:val="24"/>
              </w:rPr>
              <w:t>100</w:t>
            </w:r>
          </w:p>
        </w:tc>
        <w:tc>
          <w:tcPr>
            <w:tcW w:w="2039" w:type="dxa"/>
            <w:shd w:val="clear" w:color="auto" w:fill="auto"/>
            <w:vAlign w:val="center"/>
            <w:hideMark/>
          </w:tcPr>
          <w:p w:rsidRPr="009A1074" w:rsidR="009A1074" w:rsidP="000232A9" w:rsidRDefault="009A1074" w14:paraId="1ADE1432"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937" w:type="dxa"/>
            <w:shd w:val="clear" w:color="auto" w:fill="auto"/>
            <w:vAlign w:val="center"/>
            <w:hideMark/>
          </w:tcPr>
          <w:p w:rsidRPr="009A1074" w:rsidR="009A1074" w:rsidP="000232A9" w:rsidRDefault="009A1074" w14:paraId="54B97052"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929" w:type="dxa"/>
            <w:shd w:val="clear" w:color="auto" w:fill="auto"/>
            <w:vAlign w:val="center"/>
            <w:hideMark/>
          </w:tcPr>
          <w:p w:rsidRPr="009A1074" w:rsidR="009A1074" w:rsidP="000232A9" w:rsidRDefault="009A1074" w14:paraId="6916CF6E" w14:textId="77777777">
            <w:pPr>
              <w:spacing w:before="0"/>
              <w:rPr>
                <w:rFonts w:eastAsia="Times New Roman" w:cs="Arial"/>
                <w:color w:val="000000"/>
                <w:sz w:val="20"/>
                <w:szCs w:val="24"/>
              </w:rPr>
            </w:pPr>
            <w:r w:rsidRPr="009A1074">
              <w:rPr>
                <w:rFonts w:eastAsia="Times New Roman" w:cs="Arial"/>
                <w:color w:val="000000"/>
                <w:sz w:val="20"/>
                <w:szCs w:val="24"/>
              </w:rPr>
              <w:t> </w:t>
            </w:r>
          </w:p>
        </w:tc>
      </w:tr>
    </w:tbl>
    <w:p w:rsidR="001304F5" w:rsidP="001304F5" w:rsidRDefault="001304F5" w14:paraId="54B1F73F" w14:textId="298E55B8">
      <w:pPr>
        <w:pStyle w:val="Heading3"/>
      </w:pPr>
      <w:bookmarkStart w:name="_Toc34901220" w:id="305"/>
      <w:r w:rsidRPr="000C1B00">
        <w:t xml:space="preserve">TDS Report: </w:t>
      </w:r>
      <w:proofErr w:type="spellStart"/>
      <w:r>
        <w:t>toolUsage</w:t>
      </w:r>
      <w:proofErr w:type="spellEnd"/>
      <w:r>
        <w:t xml:space="preserve">: </w:t>
      </w:r>
      <w:proofErr w:type="spellStart"/>
      <w:r>
        <w:t>toolPage</w:t>
      </w:r>
      <w:bookmarkEnd w:id="305"/>
      <w:proofErr w:type="spellEnd"/>
    </w:p>
    <w:p w:rsidR="001304F5" w:rsidP="001304F5" w:rsidRDefault="001304F5" w14:paraId="1AA393B6" w14:textId="64C9CB35">
      <w:pPr>
        <w:pStyle w:val="Caption"/>
        <w:keepNext/>
      </w:pPr>
      <w:r>
        <w:t xml:space="preserve">Table </w:t>
      </w:r>
      <w:r w:rsidR="005D7BBF">
        <w:fldChar w:fldCharType="begin"/>
      </w:r>
      <w:r w:rsidR="005D7BBF">
        <w:instrText xml:space="preserve"> SEQ Table \* ARABIC </w:instrText>
      </w:r>
      <w:r w:rsidR="005D7BBF">
        <w:fldChar w:fldCharType="separate"/>
      </w:r>
      <w:r w:rsidR="00C65D0B">
        <w:rPr>
          <w:noProof/>
        </w:rPr>
        <w:t>26</w:t>
      </w:r>
      <w:r w:rsidR="005D7BBF">
        <w:rPr>
          <w:noProof/>
        </w:rPr>
        <w:fldChar w:fldCharType="end"/>
      </w:r>
      <w:r>
        <w:t xml:space="preserve">. </w:t>
      </w:r>
      <w:r w:rsidRPr="00550915">
        <w:t xml:space="preserve">Test Integration XML Output Format (TDS Report: </w:t>
      </w:r>
      <w:proofErr w:type="spellStart"/>
      <w:r w:rsidRPr="00550915">
        <w:t>toolUsage</w:t>
      </w:r>
      <w:proofErr w:type="spellEnd"/>
      <w:r w:rsidRPr="00550915">
        <w:t xml:space="preserve">: </w:t>
      </w:r>
      <w:proofErr w:type="spellStart"/>
      <w:r w:rsidRPr="00550915">
        <w:t>toolPage</w:t>
      </w:r>
      <w:proofErr w:type="spellEnd"/>
      <w:r w:rsidRPr="00550915">
        <w:t>)</w:t>
      </w:r>
    </w:p>
    <w:tbl>
      <w:tblPr>
        <w:tblW w:w="1386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08"/>
        <w:gridCol w:w="2335"/>
        <w:gridCol w:w="1298"/>
        <w:gridCol w:w="2404"/>
        <w:gridCol w:w="1017"/>
        <w:gridCol w:w="2313"/>
        <w:gridCol w:w="1890"/>
        <w:gridCol w:w="895"/>
      </w:tblGrid>
      <w:tr w:rsidRPr="000F6AD1" w:rsidR="009A1074" w:rsidTr="000232A9" w14:paraId="161DEFC2" w14:textId="77777777">
        <w:trPr>
          <w:trHeight w:val="330"/>
          <w:tblHeader/>
        </w:trPr>
        <w:tc>
          <w:tcPr>
            <w:tcW w:w="1708" w:type="dxa"/>
            <w:shd w:val="clear" w:color="000000" w:fill="008000"/>
            <w:vAlign w:val="center"/>
            <w:hideMark/>
          </w:tcPr>
          <w:p w:rsidRPr="000F6AD1" w:rsidR="009A1074" w:rsidP="000F6AD1" w:rsidRDefault="009A1074" w14:paraId="3D2D0B47" w14:textId="77777777">
            <w:pPr>
              <w:spacing w:before="0"/>
              <w:rPr>
                <w:rFonts w:eastAsia="Times New Roman" w:cs="Arial"/>
                <w:b/>
                <w:bCs/>
                <w:color w:val="FFFFFF"/>
                <w:szCs w:val="24"/>
              </w:rPr>
            </w:pPr>
            <w:r w:rsidRPr="000F6AD1">
              <w:rPr>
                <w:rFonts w:eastAsia="Times New Roman" w:cs="Arial"/>
                <w:b/>
                <w:bCs/>
                <w:color w:val="FFFFFF"/>
                <w:szCs w:val="24"/>
              </w:rPr>
              <w:t>TDS Field Name (attribute)</w:t>
            </w:r>
          </w:p>
        </w:tc>
        <w:tc>
          <w:tcPr>
            <w:tcW w:w="2335" w:type="dxa"/>
            <w:shd w:val="clear" w:color="000000" w:fill="008000"/>
            <w:vAlign w:val="center"/>
            <w:hideMark/>
          </w:tcPr>
          <w:p w:rsidRPr="000F6AD1" w:rsidR="009A1074" w:rsidP="000F6AD1" w:rsidRDefault="009A1074" w14:paraId="04167CF0" w14:textId="77777777">
            <w:pPr>
              <w:spacing w:before="0"/>
              <w:rPr>
                <w:rFonts w:eastAsia="Times New Roman" w:cs="Arial"/>
                <w:b/>
                <w:bCs/>
                <w:color w:val="FFFFFF"/>
                <w:szCs w:val="24"/>
              </w:rPr>
            </w:pPr>
            <w:r w:rsidRPr="000F6AD1">
              <w:rPr>
                <w:rFonts w:eastAsia="Times New Roman" w:cs="Arial"/>
                <w:b/>
                <w:bCs/>
                <w:color w:val="FFFFFF"/>
                <w:szCs w:val="24"/>
              </w:rPr>
              <w:t>Data Element Description</w:t>
            </w:r>
          </w:p>
        </w:tc>
        <w:tc>
          <w:tcPr>
            <w:tcW w:w="1298" w:type="dxa"/>
            <w:shd w:val="clear" w:color="000000" w:fill="008000"/>
            <w:vAlign w:val="center"/>
            <w:hideMark/>
          </w:tcPr>
          <w:p w:rsidRPr="000F6AD1" w:rsidR="009A1074" w:rsidP="000F6AD1" w:rsidRDefault="009A1074" w14:paraId="6DC3A401" w14:textId="77777777">
            <w:pPr>
              <w:spacing w:before="0"/>
              <w:rPr>
                <w:rFonts w:eastAsia="Times New Roman" w:cs="Arial"/>
                <w:b/>
                <w:bCs/>
                <w:color w:val="FFFFFF"/>
                <w:szCs w:val="24"/>
              </w:rPr>
            </w:pPr>
            <w:r w:rsidRPr="000F6AD1">
              <w:rPr>
                <w:rFonts w:eastAsia="Times New Roman" w:cs="Arial"/>
                <w:b/>
                <w:bCs/>
                <w:color w:val="FFFFFF"/>
                <w:szCs w:val="24"/>
              </w:rPr>
              <w:t>Data Type</w:t>
            </w:r>
          </w:p>
        </w:tc>
        <w:tc>
          <w:tcPr>
            <w:tcW w:w="2404" w:type="dxa"/>
            <w:shd w:val="clear" w:color="000000" w:fill="008000"/>
            <w:vAlign w:val="center"/>
            <w:hideMark/>
          </w:tcPr>
          <w:p w:rsidRPr="000F6AD1" w:rsidR="009A1074" w:rsidP="000F6AD1" w:rsidRDefault="009A1074" w14:paraId="0577A9A3" w14:textId="77777777">
            <w:pPr>
              <w:spacing w:before="0"/>
              <w:rPr>
                <w:rFonts w:eastAsia="Times New Roman" w:cs="Arial"/>
                <w:b/>
                <w:bCs/>
                <w:color w:val="FFFFFF"/>
                <w:szCs w:val="24"/>
              </w:rPr>
            </w:pPr>
            <w:r w:rsidRPr="000F6AD1">
              <w:rPr>
                <w:rFonts w:eastAsia="Times New Roman" w:cs="Arial"/>
                <w:b/>
                <w:bCs/>
                <w:color w:val="FFFFFF"/>
                <w:szCs w:val="24"/>
              </w:rPr>
              <w:t xml:space="preserve"> Required</w:t>
            </w:r>
          </w:p>
        </w:tc>
        <w:tc>
          <w:tcPr>
            <w:tcW w:w="1017" w:type="dxa"/>
            <w:shd w:val="clear" w:color="000000" w:fill="008000"/>
            <w:vAlign w:val="center"/>
            <w:hideMark/>
          </w:tcPr>
          <w:p w:rsidRPr="000F6AD1" w:rsidR="009A1074" w:rsidP="000F6AD1" w:rsidRDefault="009A1074" w14:paraId="5AB37BA6" w14:textId="01283463">
            <w:pPr>
              <w:spacing w:before="0"/>
              <w:rPr>
                <w:rFonts w:eastAsia="Times New Roman" w:cs="Arial"/>
                <w:b/>
                <w:bCs/>
                <w:color w:val="FFFFFF"/>
                <w:szCs w:val="24"/>
              </w:rPr>
            </w:pPr>
            <w:r w:rsidRPr="000F6AD1">
              <w:rPr>
                <w:rFonts w:eastAsia="Times New Roman" w:cs="Arial"/>
                <w:b/>
                <w:bCs/>
                <w:color w:val="FFFFFF"/>
                <w:szCs w:val="24"/>
              </w:rPr>
              <w:t>Width</w:t>
            </w:r>
          </w:p>
        </w:tc>
        <w:tc>
          <w:tcPr>
            <w:tcW w:w="2313" w:type="dxa"/>
            <w:shd w:val="clear" w:color="000000" w:fill="008000"/>
            <w:vAlign w:val="center"/>
            <w:hideMark/>
          </w:tcPr>
          <w:p w:rsidRPr="000F6AD1" w:rsidR="009A1074" w:rsidP="000F6AD1" w:rsidRDefault="009A1074" w14:paraId="329B7A4E" w14:textId="77777777">
            <w:pPr>
              <w:spacing w:before="0"/>
              <w:rPr>
                <w:rFonts w:eastAsia="Times New Roman" w:cs="Arial"/>
                <w:b/>
                <w:bCs/>
                <w:color w:val="FFFFFF"/>
                <w:szCs w:val="24"/>
              </w:rPr>
            </w:pPr>
            <w:r w:rsidRPr="000F6AD1">
              <w:rPr>
                <w:rFonts w:eastAsia="Times New Roman" w:cs="Arial"/>
                <w:b/>
                <w:bCs/>
                <w:color w:val="FFFFFF"/>
                <w:szCs w:val="24"/>
              </w:rPr>
              <w:t>Acceptable Values</w:t>
            </w:r>
          </w:p>
        </w:tc>
        <w:tc>
          <w:tcPr>
            <w:tcW w:w="1890" w:type="dxa"/>
            <w:shd w:val="clear" w:color="000000" w:fill="008000"/>
            <w:vAlign w:val="center"/>
            <w:hideMark/>
          </w:tcPr>
          <w:p w:rsidRPr="000F6AD1" w:rsidR="009A1074" w:rsidP="000F6AD1" w:rsidRDefault="009A1074" w14:paraId="11AFC480" w14:textId="77777777">
            <w:pPr>
              <w:spacing w:before="0"/>
              <w:rPr>
                <w:rFonts w:eastAsia="Times New Roman" w:cs="Arial"/>
                <w:b/>
                <w:bCs/>
                <w:color w:val="FFFFFF"/>
                <w:szCs w:val="24"/>
              </w:rPr>
            </w:pPr>
            <w:r w:rsidRPr="000F6AD1">
              <w:rPr>
                <w:rFonts w:eastAsia="Times New Roman" w:cs="Arial"/>
                <w:b/>
                <w:bCs/>
                <w:color w:val="FFFFFF"/>
                <w:szCs w:val="24"/>
              </w:rPr>
              <w:t>Examples</w:t>
            </w:r>
          </w:p>
        </w:tc>
        <w:tc>
          <w:tcPr>
            <w:tcW w:w="895" w:type="dxa"/>
            <w:shd w:val="clear" w:color="000000" w:fill="008000"/>
            <w:vAlign w:val="center"/>
            <w:hideMark/>
          </w:tcPr>
          <w:p w:rsidRPr="000F6AD1" w:rsidR="009A1074" w:rsidP="000F6AD1" w:rsidRDefault="00597399" w14:paraId="1F1224E4" w14:textId="75244451">
            <w:pPr>
              <w:spacing w:before="0"/>
              <w:rPr>
                <w:rFonts w:eastAsia="Times New Roman" w:cs="Arial"/>
                <w:b/>
                <w:bCs/>
                <w:color w:val="FFFFFF"/>
                <w:szCs w:val="24"/>
              </w:rPr>
            </w:pPr>
            <w:r>
              <w:rPr>
                <w:rFonts w:eastAsia="Times New Roman" w:cs="Arial"/>
                <w:b/>
                <w:bCs/>
                <w:color w:val="FFFFFF"/>
                <w:szCs w:val="24"/>
              </w:rPr>
              <w:t xml:space="preserve">CEDS </w:t>
            </w:r>
            <w:r w:rsidRPr="00AD64E0">
              <w:rPr>
                <w:rFonts w:eastAsia="Times New Roman" w:cs="Arial"/>
                <w:b/>
                <w:bCs/>
                <w:color w:val="FFFFFF"/>
                <w:szCs w:val="24"/>
              </w:rPr>
              <w:t>Ref</w:t>
            </w:r>
          </w:p>
        </w:tc>
      </w:tr>
      <w:tr w:rsidRPr="000F6AD1" w:rsidR="009A1074" w:rsidTr="000232A9" w14:paraId="3D9364EE" w14:textId="77777777">
        <w:trPr>
          <w:trHeight w:val="864"/>
        </w:trPr>
        <w:tc>
          <w:tcPr>
            <w:tcW w:w="1708" w:type="dxa"/>
            <w:shd w:val="clear" w:color="auto" w:fill="auto"/>
            <w:vAlign w:val="center"/>
            <w:hideMark/>
          </w:tcPr>
          <w:p w:rsidRPr="009A1074" w:rsidR="009A1074" w:rsidP="000232A9" w:rsidRDefault="009A1074" w14:paraId="781351D5" w14:textId="77777777">
            <w:pPr>
              <w:spacing w:before="0"/>
              <w:rPr>
                <w:rFonts w:eastAsia="Times New Roman" w:cs="Arial"/>
                <w:color w:val="000000"/>
                <w:sz w:val="20"/>
                <w:szCs w:val="24"/>
              </w:rPr>
            </w:pPr>
            <w:r w:rsidRPr="009A1074">
              <w:rPr>
                <w:rFonts w:eastAsia="Times New Roman" w:cs="Arial"/>
                <w:color w:val="000000"/>
                <w:sz w:val="20"/>
                <w:szCs w:val="24"/>
              </w:rPr>
              <w:t>page</w:t>
            </w:r>
          </w:p>
        </w:tc>
        <w:tc>
          <w:tcPr>
            <w:tcW w:w="2335" w:type="dxa"/>
            <w:shd w:val="clear" w:color="auto" w:fill="auto"/>
            <w:vAlign w:val="center"/>
            <w:hideMark/>
          </w:tcPr>
          <w:p w:rsidRPr="009A1074" w:rsidR="009A1074" w:rsidP="000232A9" w:rsidRDefault="009A1074" w14:paraId="1837403B" w14:textId="77777777">
            <w:pPr>
              <w:spacing w:before="0"/>
              <w:rPr>
                <w:rFonts w:eastAsia="Times New Roman" w:cs="Arial"/>
                <w:color w:val="000000"/>
                <w:sz w:val="20"/>
                <w:szCs w:val="24"/>
              </w:rPr>
            </w:pPr>
            <w:r w:rsidRPr="009A1074">
              <w:rPr>
                <w:rFonts w:eastAsia="Times New Roman" w:cs="Arial"/>
                <w:color w:val="000000"/>
                <w:sz w:val="20"/>
                <w:szCs w:val="24"/>
              </w:rPr>
              <w:t>Online page the tool was used on.</w:t>
            </w:r>
          </w:p>
        </w:tc>
        <w:tc>
          <w:tcPr>
            <w:tcW w:w="1298" w:type="dxa"/>
            <w:shd w:val="clear" w:color="auto" w:fill="auto"/>
            <w:vAlign w:val="center"/>
            <w:hideMark/>
          </w:tcPr>
          <w:p w:rsidRPr="009A1074" w:rsidR="009A1074" w:rsidP="000232A9" w:rsidRDefault="009A1074" w14:paraId="1AA7E7FC"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unsigned Int</w:t>
            </w:r>
          </w:p>
        </w:tc>
        <w:tc>
          <w:tcPr>
            <w:tcW w:w="2404" w:type="dxa"/>
            <w:shd w:val="clear" w:color="auto" w:fill="auto"/>
            <w:vAlign w:val="center"/>
            <w:hideMark/>
          </w:tcPr>
          <w:p w:rsidRPr="009A1074" w:rsidR="009A1074" w:rsidP="000232A9" w:rsidRDefault="009A1074" w14:paraId="367B6C24"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toolPage</w:t>
            </w:r>
            <w:proofErr w:type="spellEnd"/>
            <w:r w:rsidRPr="009A1074">
              <w:rPr>
                <w:rFonts w:eastAsia="Times New Roman" w:cs="Arial"/>
                <w:color w:val="000000"/>
                <w:sz w:val="20"/>
                <w:szCs w:val="24"/>
              </w:rPr>
              <w:t xml:space="preserve"> element is optional; if included, this attribute is required.</w:t>
            </w:r>
          </w:p>
        </w:tc>
        <w:tc>
          <w:tcPr>
            <w:tcW w:w="1017" w:type="dxa"/>
            <w:shd w:val="clear" w:color="auto" w:fill="auto"/>
            <w:vAlign w:val="center"/>
            <w:hideMark/>
          </w:tcPr>
          <w:p w:rsidRPr="009A1074" w:rsidR="009A1074" w:rsidP="000232A9" w:rsidRDefault="009A1074" w14:paraId="37F06065" w14:textId="77777777">
            <w:pPr>
              <w:spacing w:before="0"/>
              <w:rPr>
                <w:rFonts w:eastAsia="Times New Roman" w:cs="Arial"/>
                <w:color w:val="000000"/>
                <w:sz w:val="20"/>
                <w:szCs w:val="24"/>
              </w:rPr>
            </w:pPr>
            <w:r w:rsidRPr="009A1074">
              <w:rPr>
                <w:rFonts w:eastAsia="Times New Roman" w:cs="Arial"/>
                <w:color w:val="000000"/>
                <w:sz w:val="20"/>
                <w:szCs w:val="24"/>
              </w:rPr>
              <w:t>8</w:t>
            </w:r>
          </w:p>
        </w:tc>
        <w:tc>
          <w:tcPr>
            <w:tcW w:w="2313" w:type="dxa"/>
            <w:shd w:val="clear" w:color="auto" w:fill="auto"/>
            <w:vAlign w:val="center"/>
            <w:hideMark/>
          </w:tcPr>
          <w:p w:rsidRPr="009A1074" w:rsidR="009A1074" w:rsidP="000232A9" w:rsidRDefault="009A1074" w14:paraId="1BAEC8D4" w14:textId="0D131E02">
            <w:pPr>
              <w:spacing w:before="0"/>
              <w:rPr>
                <w:rFonts w:eastAsia="Times New Roman" w:cs="Arial"/>
                <w:color w:val="000000"/>
                <w:sz w:val="20"/>
                <w:szCs w:val="24"/>
              </w:rPr>
            </w:pPr>
            <w:r w:rsidRPr="009A1074">
              <w:rPr>
                <w:rFonts w:eastAsia="Times New Roman" w:cs="Arial"/>
                <w:color w:val="000000"/>
                <w:sz w:val="20"/>
                <w:szCs w:val="24"/>
              </w:rPr>
              <w:t>Positive 32-bit integer</w:t>
            </w:r>
          </w:p>
        </w:tc>
        <w:tc>
          <w:tcPr>
            <w:tcW w:w="1890" w:type="dxa"/>
            <w:shd w:val="clear" w:color="auto" w:fill="auto"/>
            <w:vAlign w:val="center"/>
            <w:hideMark/>
          </w:tcPr>
          <w:p w:rsidRPr="009A1074" w:rsidR="009A1074" w:rsidP="000232A9" w:rsidRDefault="009A1074" w14:paraId="1B5B2118"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895" w:type="dxa"/>
            <w:shd w:val="clear" w:color="auto" w:fill="auto"/>
            <w:vAlign w:val="center"/>
            <w:hideMark/>
          </w:tcPr>
          <w:p w:rsidRPr="009A1074" w:rsidR="009A1074" w:rsidP="000232A9" w:rsidRDefault="009A1074" w14:paraId="1211526A"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0F6AD1" w:rsidR="009A1074" w:rsidTr="000232A9" w14:paraId="0437333A" w14:textId="77777777">
        <w:trPr>
          <w:trHeight w:val="864"/>
        </w:trPr>
        <w:tc>
          <w:tcPr>
            <w:tcW w:w="1708" w:type="dxa"/>
            <w:shd w:val="clear" w:color="auto" w:fill="auto"/>
            <w:vAlign w:val="center"/>
            <w:hideMark/>
          </w:tcPr>
          <w:p w:rsidRPr="009A1074" w:rsidR="009A1074" w:rsidP="000232A9" w:rsidRDefault="009A1074" w14:paraId="73934284"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groupId</w:t>
            </w:r>
            <w:proofErr w:type="spellEnd"/>
          </w:p>
        </w:tc>
        <w:tc>
          <w:tcPr>
            <w:tcW w:w="2335" w:type="dxa"/>
            <w:shd w:val="clear" w:color="auto" w:fill="auto"/>
            <w:vAlign w:val="center"/>
            <w:hideMark/>
          </w:tcPr>
          <w:p w:rsidRPr="009A1074" w:rsidR="009A1074" w:rsidP="000232A9" w:rsidRDefault="009A1074" w14:paraId="736BA8E7" w14:textId="77777777">
            <w:pPr>
              <w:spacing w:before="0"/>
              <w:rPr>
                <w:rFonts w:eastAsia="Times New Roman" w:cs="Arial"/>
                <w:color w:val="000000"/>
                <w:sz w:val="20"/>
                <w:szCs w:val="24"/>
              </w:rPr>
            </w:pPr>
            <w:r w:rsidRPr="009A1074">
              <w:rPr>
                <w:rFonts w:eastAsia="Times New Roman" w:cs="Arial"/>
                <w:color w:val="000000"/>
                <w:sz w:val="20"/>
                <w:szCs w:val="24"/>
              </w:rPr>
              <w:t>Item or Passage ID.</w:t>
            </w:r>
          </w:p>
        </w:tc>
        <w:tc>
          <w:tcPr>
            <w:tcW w:w="1298" w:type="dxa"/>
            <w:shd w:val="clear" w:color="auto" w:fill="auto"/>
            <w:vAlign w:val="center"/>
            <w:hideMark/>
          </w:tcPr>
          <w:p w:rsidRPr="009A1074" w:rsidR="009A1074" w:rsidP="000232A9" w:rsidRDefault="009A1074" w14:paraId="043B95F1"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token</w:t>
            </w:r>
          </w:p>
        </w:tc>
        <w:tc>
          <w:tcPr>
            <w:tcW w:w="2404" w:type="dxa"/>
            <w:shd w:val="clear" w:color="auto" w:fill="auto"/>
            <w:vAlign w:val="center"/>
            <w:hideMark/>
          </w:tcPr>
          <w:p w:rsidRPr="009A1074" w:rsidR="009A1074" w:rsidP="000232A9" w:rsidRDefault="009A1074" w14:paraId="7CF3E0F1"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toolPage</w:t>
            </w:r>
            <w:proofErr w:type="spellEnd"/>
            <w:r w:rsidRPr="009A1074">
              <w:rPr>
                <w:rFonts w:eastAsia="Times New Roman" w:cs="Arial"/>
                <w:color w:val="000000"/>
                <w:sz w:val="20"/>
                <w:szCs w:val="24"/>
              </w:rPr>
              <w:t xml:space="preserve"> element is optional; if included, this attribute is required.</w:t>
            </w:r>
          </w:p>
        </w:tc>
        <w:tc>
          <w:tcPr>
            <w:tcW w:w="1017" w:type="dxa"/>
            <w:shd w:val="clear" w:color="auto" w:fill="auto"/>
            <w:vAlign w:val="center"/>
            <w:hideMark/>
          </w:tcPr>
          <w:p w:rsidRPr="009A1074" w:rsidR="009A1074" w:rsidP="000232A9" w:rsidRDefault="009A1074" w14:paraId="330965B4" w14:textId="77777777">
            <w:pPr>
              <w:spacing w:before="0"/>
              <w:rPr>
                <w:rFonts w:eastAsia="Times New Roman" w:cs="Arial"/>
                <w:color w:val="000000"/>
                <w:sz w:val="20"/>
                <w:szCs w:val="24"/>
              </w:rPr>
            </w:pPr>
            <w:r w:rsidRPr="009A1074">
              <w:rPr>
                <w:rFonts w:eastAsia="Times New Roman" w:cs="Arial"/>
                <w:color w:val="000000"/>
                <w:sz w:val="20"/>
                <w:szCs w:val="24"/>
              </w:rPr>
              <w:t>59</w:t>
            </w:r>
          </w:p>
        </w:tc>
        <w:tc>
          <w:tcPr>
            <w:tcW w:w="2313" w:type="dxa"/>
            <w:shd w:val="clear" w:color="auto" w:fill="auto"/>
            <w:vAlign w:val="center"/>
            <w:hideMark/>
          </w:tcPr>
          <w:p w:rsidRPr="009A1074" w:rsidR="009A1074" w:rsidP="000232A9" w:rsidRDefault="009A1074" w14:paraId="0A8F7074" w14:textId="77777777">
            <w:pPr>
              <w:spacing w:before="0"/>
              <w:rPr>
                <w:rFonts w:eastAsia="Times New Roman" w:cs="Arial"/>
                <w:color w:val="000000"/>
                <w:sz w:val="20"/>
                <w:szCs w:val="24"/>
              </w:rPr>
            </w:pPr>
            <w:r w:rsidRPr="009A1074">
              <w:rPr>
                <w:rFonts w:eastAsia="Times New Roman" w:cs="Arial"/>
                <w:color w:val="000000"/>
                <w:sz w:val="20"/>
                <w:szCs w:val="24"/>
              </w:rPr>
              <w:t>One or more printable ASCII characters</w:t>
            </w:r>
          </w:p>
        </w:tc>
        <w:tc>
          <w:tcPr>
            <w:tcW w:w="1890" w:type="dxa"/>
            <w:shd w:val="clear" w:color="auto" w:fill="auto"/>
            <w:vAlign w:val="center"/>
            <w:hideMark/>
          </w:tcPr>
          <w:p w:rsidRPr="009A1074" w:rsidR="009A1074" w:rsidP="000232A9" w:rsidRDefault="009A1074" w14:paraId="3BD9BF3F" w14:textId="77777777">
            <w:pPr>
              <w:spacing w:before="0"/>
              <w:rPr>
                <w:rFonts w:eastAsia="Times New Roman" w:cs="Arial"/>
                <w:color w:val="000000"/>
                <w:sz w:val="20"/>
                <w:szCs w:val="24"/>
              </w:rPr>
            </w:pPr>
          </w:p>
        </w:tc>
        <w:tc>
          <w:tcPr>
            <w:tcW w:w="895" w:type="dxa"/>
            <w:shd w:val="clear" w:color="auto" w:fill="auto"/>
            <w:vAlign w:val="center"/>
            <w:hideMark/>
          </w:tcPr>
          <w:p w:rsidRPr="009A1074" w:rsidR="009A1074" w:rsidP="000232A9" w:rsidRDefault="009A1074" w14:paraId="2B8ABB11" w14:textId="77777777">
            <w:pPr>
              <w:spacing w:before="0"/>
              <w:rPr>
                <w:rFonts w:eastAsia="Times New Roman" w:cs="Arial"/>
                <w:color w:val="000000"/>
                <w:sz w:val="20"/>
                <w:szCs w:val="24"/>
              </w:rPr>
            </w:pPr>
            <w:r w:rsidRPr="009A1074">
              <w:rPr>
                <w:rFonts w:eastAsia="Times New Roman" w:cs="Arial"/>
                <w:color w:val="000000"/>
                <w:sz w:val="20"/>
                <w:szCs w:val="24"/>
              </w:rPr>
              <w:t> </w:t>
            </w:r>
          </w:p>
        </w:tc>
      </w:tr>
      <w:tr w:rsidRPr="000F6AD1" w:rsidR="009A1074" w:rsidTr="000232A9" w14:paraId="63F227B5" w14:textId="77777777">
        <w:trPr>
          <w:trHeight w:val="864"/>
        </w:trPr>
        <w:tc>
          <w:tcPr>
            <w:tcW w:w="1708" w:type="dxa"/>
            <w:shd w:val="clear" w:color="auto" w:fill="auto"/>
            <w:vAlign w:val="center"/>
            <w:hideMark/>
          </w:tcPr>
          <w:p w:rsidRPr="009A1074" w:rsidR="009A1074" w:rsidP="000232A9" w:rsidRDefault="009A1074" w14:paraId="3AF9B453" w14:textId="77777777">
            <w:pPr>
              <w:spacing w:before="0"/>
              <w:rPr>
                <w:rFonts w:eastAsia="Times New Roman" w:cs="Arial"/>
                <w:color w:val="000000"/>
                <w:sz w:val="20"/>
                <w:szCs w:val="24"/>
              </w:rPr>
            </w:pPr>
            <w:r w:rsidRPr="009A1074">
              <w:rPr>
                <w:rFonts w:eastAsia="Times New Roman" w:cs="Arial"/>
                <w:color w:val="000000"/>
                <w:sz w:val="20"/>
                <w:szCs w:val="24"/>
              </w:rPr>
              <w:t>count</w:t>
            </w:r>
          </w:p>
        </w:tc>
        <w:tc>
          <w:tcPr>
            <w:tcW w:w="2335" w:type="dxa"/>
            <w:shd w:val="clear" w:color="auto" w:fill="auto"/>
            <w:vAlign w:val="center"/>
            <w:hideMark/>
          </w:tcPr>
          <w:p w:rsidRPr="009A1074" w:rsidR="009A1074" w:rsidP="000232A9" w:rsidRDefault="009A1074" w14:paraId="1887B93C" w14:textId="77777777">
            <w:pPr>
              <w:spacing w:before="0"/>
              <w:rPr>
                <w:rFonts w:eastAsia="Times New Roman" w:cs="Arial"/>
                <w:color w:val="000000"/>
                <w:sz w:val="20"/>
                <w:szCs w:val="24"/>
              </w:rPr>
            </w:pPr>
            <w:r w:rsidRPr="009A1074">
              <w:rPr>
                <w:rFonts w:eastAsia="Times New Roman" w:cs="Arial"/>
                <w:color w:val="000000"/>
                <w:sz w:val="20"/>
                <w:szCs w:val="24"/>
              </w:rPr>
              <w:t xml:space="preserve">Number of times the tool was used. </w:t>
            </w:r>
          </w:p>
        </w:tc>
        <w:tc>
          <w:tcPr>
            <w:tcW w:w="1298" w:type="dxa"/>
            <w:shd w:val="clear" w:color="auto" w:fill="auto"/>
            <w:vAlign w:val="center"/>
            <w:hideMark/>
          </w:tcPr>
          <w:p w:rsidRPr="009A1074" w:rsidR="009A1074" w:rsidP="000232A9" w:rsidRDefault="009A1074" w14:paraId="29D9E78C"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xsd</w:t>
            </w:r>
            <w:proofErr w:type="spellEnd"/>
            <w:r w:rsidRPr="009A1074">
              <w:rPr>
                <w:rFonts w:eastAsia="Times New Roman" w:cs="Arial"/>
                <w:color w:val="000000"/>
                <w:sz w:val="20"/>
                <w:szCs w:val="24"/>
              </w:rPr>
              <w:t>: unsigned Int</w:t>
            </w:r>
          </w:p>
        </w:tc>
        <w:tc>
          <w:tcPr>
            <w:tcW w:w="2404" w:type="dxa"/>
            <w:shd w:val="clear" w:color="auto" w:fill="auto"/>
            <w:vAlign w:val="center"/>
            <w:hideMark/>
          </w:tcPr>
          <w:p w:rsidRPr="009A1074" w:rsidR="009A1074" w:rsidP="000232A9" w:rsidRDefault="009A1074" w14:paraId="2794BAE8" w14:textId="77777777">
            <w:pPr>
              <w:spacing w:before="0"/>
              <w:rPr>
                <w:rFonts w:eastAsia="Times New Roman" w:cs="Arial"/>
                <w:color w:val="000000"/>
                <w:sz w:val="20"/>
                <w:szCs w:val="24"/>
              </w:rPr>
            </w:pPr>
            <w:proofErr w:type="spellStart"/>
            <w:r w:rsidRPr="009A1074">
              <w:rPr>
                <w:rFonts w:eastAsia="Times New Roman" w:cs="Arial"/>
                <w:color w:val="000000"/>
                <w:sz w:val="20"/>
                <w:szCs w:val="24"/>
              </w:rPr>
              <w:t>toolPage</w:t>
            </w:r>
            <w:proofErr w:type="spellEnd"/>
            <w:r w:rsidRPr="009A1074">
              <w:rPr>
                <w:rFonts w:eastAsia="Times New Roman" w:cs="Arial"/>
                <w:color w:val="000000"/>
                <w:sz w:val="20"/>
                <w:szCs w:val="24"/>
              </w:rPr>
              <w:t xml:space="preserve"> element is optional; if included, this attribute is required.</w:t>
            </w:r>
          </w:p>
        </w:tc>
        <w:tc>
          <w:tcPr>
            <w:tcW w:w="1017" w:type="dxa"/>
            <w:shd w:val="clear" w:color="auto" w:fill="auto"/>
            <w:vAlign w:val="center"/>
            <w:hideMark/>
          </w:tcPr>
          <w:p w:rsidRPr="009A1074" w:rsidR="009A1074" w:rsidP="000232A9" w:rsidRDefault="009A1074" w14:paraId="0FD30FFB" w14:textId="77777777">
            <w:pPr>
              <w:spacing w:before="0"/>
              <w:rPr>
                <w:rFonts w:eastAsia="Times New Roman" w:cs="Arial"/>
                <w:color w:val="000000"/>
                <w:sz w:val="20"/>
                <w:szCs w:val="24"/>
              </w:rPr>
            </w:pPr>
            <w:r w:rsidRPr="009A1074">
              <w:rPr>
                <w:rFonts w:eastAsia="Times New Roman" w:cs="Arial"/>
                <w:color w:val="000000"/>
                <w:sz w:val="20"/>
                <w:szCs w:val="24"/>
              </w:rPr>
              <w:t>8</w:t>
            </w:r>
          </w:p>
        </w:tc>
        <w:tc>
          <w:tcPr>
            <w:tcW w:w="2313" w:type="dxa"/>
            <w:shd w:val="clear" w:color="auto" w:fill="auto"/>
            <w:vAlign w:val="center"/>
            <w:hideMark/>
          </w:tcPr>
          <w:p w:rsidRPr="009A1074" w:rsidR="009A1074" w:rsidP="000232A9" w:rsidRDefault="009A1074" w14:paraId="2F18BE6A" w14:textId="2E8DE926">
            <w:pPr>
              <w:spacing w:before="0"/>
              <w:rPr>
                <w:rFonts w:eastAsia="Times New Roman" w:cs="Arial"/>
                <w:color w:val="000000"/>
                <w:sz w:val="20"/>
                <w:szCs w:val="24"/>
              </w:rPr>
            </w:pPr>
            <w:r w:rsidRPr="009A1074">
              <w:rPr>
                <w:rFonts w:eastAsia="Times New Roman" w:cs="Arial"/>
                <w:color w:val="000000"/>
                <w:sz w:val="20"/>
                <w:szCs w:val="24"/>
              </w:rPr>
              <w:t>Positive 32-bit integer</w:t>
            </w:r>
          </w:p>
        </w:tc>
        <w:tc>
          <w:tcPr>
            <w:tcW w:w="1890" w:type="dxa"/>
            <w:shd w:val="clear" w:color="auto" w:fill="auto"/>
            <w:vAlign w:val="center"/>
            <w:hideMark/>
          </w:tcPr>
          <w:p w:rsidRPr="009A1074" w:rsidR="009A1074" w:rsidP="000232A9" w:rsidRDefault="009A1074" w14:paraId="634DC51E" w14:textId="77777777">
            <w:pPr>
              <w:spacing w:before="0"/>
              <w:rPr>
                <w:rFonts w:eastAsia="Times New Roman" w:cs="Arial"/>
                <w:color w:val="000000"/>
                <w:sz w:val="20"/>
                <w:szCs w:val="24"/>
              </w:rPr>
            </w:pPr>
            <w:r w:rsidRPr="009A1074">
              <w:rPr>
                <w:rFonts w:eastAsia="Times New Roman" w:cs="Arial"/>
                <w:color w:val="000000"/>
                <w:sz w:val="20"/>
                <w:szCs w:val="24"/>
              </w:rPr>
              <w:t> </w:t>
            </w:r>
          </w:p>
        </w:tc>
        <w:tc>
          <w:tcPr>
            <w:tcW w:w="895" w:type="dxa"/>
            <w:shd w:val="clear" w:color="auto" w:fill="auto"/>
            <w:vAlign w:val="center"/>
            <w:hideMark/>
          </w:tcPr>
          <w:p w:rsidRPr="009A1074" w:rsidR="009A1074" w:rsidP="000232A9" w:rsidRDefault="009A1074" w14:paraId="398FFD38" w14:textId="77777777">
            <w:pPr>
              <w:spacing w:before="0"/>
              <w:rPr>
                <w:rFonts w:eastAsia="Times New Roman" w:cs="Arial"/>
                <w:color w:val="000000"/>
                <w:sz w:val="20"/>
                <w:szCs w:val="24"/>
              </w:rPr>
            </w:pPr>
            <w:r w:rsidRPr="009A1074">
              <w:rPr>
                <w:rFonts w:eastAsia="Times New Roman" w:cs="Arial"/>
                <w:color w:val="000000"/>
                <w:sz w:val="20"/>
                <w:szCs w:val="24"/>
              </w:rPr>
              <w:t> </w:t>
            </w:r>
          </w:p>
        </w:tc>
      </w:tr>
    </w:tbl>
    <w:p w:rsidR="0028272B" w:rsidP="000F6AD1" w:rsidRDefault="0028272B" w14:paraId="20AC198D" w14:textId="77777777"/>
    <w:bookmarkEnd w:id="302"/>
    <w:p w:rsidR="00BC4A50" w:rsidP="003A7B87" w:rsidRDefault="00BC4A50" w14:paraId="518906F1" w14:textId="42ABC067"/>
    <w:p w:rsidR="00F943C9" w:rsidP="002A0DA7" w:rsidRDefault="00F943C9" w14:paraId="33C4B754" w14:textId="1DD6E41D">
      <w:pPr>
        <w:pStyle w:val="Heading1"/>
      </w:pPr>
      <w:bookmarkStart w:name="_Toc34901221" w:id="306"/>
      <w:r>
        <w:t>Appendixes</w:t>
      </w:r>
      <w:bookmarkEnd w:id="306"/>
    </w:p>
    <w:p w:rsidR="000556CB" w:rsidP="00D93ACB" w:rsidRDefault="000556CB" w14:paraId="4034386F" w14:textId="2BF71A26">
      <w:pPr>
        <w:pStyle w:val="Heading2"/>
      </w:pPr>
      <w:bookmarkStart w:name="_Toc34901222" w:id="307"/>
      <w:r>
        <w:t>References</w:t>
      </w:r>
      <w:bookmarkEnd w:id="307"/>
    </w:p>
    <w:p w:rsidRPr="002A0DA7" w:rsidR="000556CB" w:rsidP="001304F5" w:rsidRDefault="001304F5" w14:paraId="2E65D789" w14:textId="5E001B4C">
      <w:pPr>
        <w:pStyle w:val="Heading3"/>
      </w:pPr>
      <w:bookmarkStart w:name="_Toc34901223" w:id="308"/>
      <w:r>
        <w:t>External References</w:t>
      </w:r>
      <w:bookmarkEnd w:id="308"/>
    </w:p>
    <w:p w:rsidR="001304F5" w:rsidP="001304F5" w:rsidRDefault="001304F5" w14:paraId="2DD79B63" w14:textId="4DFCBA4A">
      <w:pPr>
        <w:pStyle w:val="Caption"/>
        <w:keepNext/>
      </w:pPr>
      <w:bookmarkStart w:name="_Ref34324810" w:id="309"/>
      <w:r>
        <w:t xml:space="preserve">Table </w:t>
      </w:r>
      <w:r w:rsidR="005D7BBF">
        <w:fldChar w:fldCharType="begin"/>
      </w:r>
      <w:r w:rsidR="005D7BBF">
        <w:instrText xml:space="preserve"> SEQ Table \* ARABIC </w:instrText>
      </w:r>
      <w:r w:rsidR="005D7BBF">
        <w:fldChar w:fldCharType="separate"/>
      </w:r>
      <w:r w:rsidR="00C65D0B">
        <w:rPr>
          <w:noProof/>
        </w:rPr>
        <w:t>27</w:t>
      </w:r>
      <w:r w:rsidR="005D7BBF">
        <w:rPr>
          <w:noProof/>
        </w:rPr>
        <w:fldChar w:fldCharType="end"/>
      </w:r>
      <w:bookmarkEnd w:id="309"/>
      <w:r>
        <w:t xml:space="preserve">. </w:t>
      </w:r>
      <w:r w:rsidRPr="000152B2">
        <w:t>External References</w:t>
      </w:r>
    </w:p>
    <w:tbl>
      <w:tblPr>
        <w:tblStyle w:val="TableGrid"/>
        <w:tblW w:w="13315" w:type="dxa"/>
        <w:jc w:val="center"/>
        <w:tblLayout w:type="fixed"/>
        <w:tblLook w:val="04A0" w:firstRow="1" w:lastRow="0" w:firstColumn="1" w:lastColumn="0" w:noHBand="0" w:noVBand="1"/>
      </w:tblPr>
      <w:tblGrid>
        <w:gridCol w:w="715"/>
        <w:gridCol w:w="6030"/>
        <w:gridCol w:w="3307"/>
        <w:gridCol w:w="2093"/>
        <w:gridCol w:w="1170"/>
      </w:tblGrid>
      <w:tr w:rsidR="002A0037" w:rsidTr="00940645" w14:paraId="31F8DA8D" w14:textId="77777777">
        <w:trPr>
          <w:jc w:val="center"/>
        </w:trPr>
        <w:tc>
          <w:tcPr>
            <w:tcW w:w="715" w:type="dxa"/>
            <w:shd w:val="clear" w:color="auto" w:fill="008000"/>
            <w:vAlign w:val="center"/>
          </w:tcPr>
          <w:p w:rsidRPr="000556CB" w:rsidR="002A0037" w:rsidP="00CD463B" w:rsidRDefault="002A0037" w14:paraId="140A7B1D" w14:textId="645078BA">
            <w:pPr>
              <w:pStyle w:val="TableHeading1"/>
              <w:ind w:left="0"/>
              <w:jc w:val="left"/>
              <w:rPr>
                <w:b/>
                <w:color w:val="FFFFFF" w:themeColor="background1"/>
                <w:u w:val="none"/>
              </w:rPr>
            </w:pPr>
            <w:r>
              <w:rPr>
                <w:b/>
                <w:color w:val="FFFFFF" w:themeColor="background1"/>
                <w:u w:val="none"/>
              </w:rPr>
              <w:t>No.</w:t>
            </w:r>
          </w:p>
        </w:tc>
        <w:tc>
          <w:tcPr>
            <w:tcW w:w="6030" w:type="dxa"/>
            <w:shd w:val="clear" w:color="auto" w:fill="008000"/>
            <w:vAlign w:val="center"/>
          </w:tcPr>
          <w:p w:rsidRPr="000556CB" w:rsidR="002A0037" w:rsidP="00CD463B" w:rsidRDefault="002A0037" w14:paraId="7121C0ED" w14:textId="77777777">
            <w:pPr>
              <w:pStyle w:val="TableHeading1"/>
              <w:jc w:val="left"/>
              <w:rPr>
                <w:b/>
                <w:color w:val="FFFFFF" w:themeColor="background1"/>
                <w:u w:val="none"/>
              </w:rPr>
            </w:pPr>
            <w:r w:rsidRPr="000556CB">
              <w:rPr>
                <w:b/>
                <w:color w:val="FFFFFF" w:themeColor="background1"/>
                <w:u w:val="none"/>
              </w:rPr>
              <w:t>Reference</w:t>
            </w:r>
          </w:p>
        </w:tc>
        <w:tc>
          <w:tcPr>
            <w:tcW w:w="3307" w:type="dxa"/>
            <w:shd w:val="clear" w:color="auto" w:fill="008000"/>
            <w:vAlign w:val="center"/>
          </w:tcPr>
          <w:p w:rsidRPr="000556CB" w:rsidR="002A0037" w:rsidP="00CD463B" w:rsidRDefault="002A0037" w14:paraId="05771998" w14:textId="46C5458A">
            <w:pPr>
              <w:pStyle w:val="TableHeading1"/>
              <w:jc w:val="left"/>
              <w:rPr>
                <w:b/>
                <w:color w:val="FFFFFF" w:themeColor="background1"/>
                <w:u w:val="none"/>
              </w:rPr>
            </w:pPr>
            <w:r>
              <w:rPr>
                <w:b/>
                <w:color w:val="FFFFFF" w:themeColor="background1"/>
                <w:u w:val="none"/>
              </w:rPr>
              <w:t>Link</w:t>
            </w:r>
          </w:p>
        </w:tc>
        <w:tc>
          <w:tcPr>
            <w:tcW w:w="2093" w:type="dxa"/>
            <w:shd w:val="clear" w:color="auto" w:fill="008000"/>
            <w:vAlign w:val="center"/>
          </w:tcPr>
          <w:p w:rsidRPr="000556CB" w:rsidR="002A0037" w:rsidP="00CD463B" w:rsidRDefault="002A0037" w14:paraId="36F3498C" w14:textId="3D6FCF79">
            <w:pPr>
              <w:pStyle w:val="TableHeading1"/>
              <w:jc w:val="left"/>
              <w:rPr>
                <w:b/>
                <w:color w:val="FFFFFF" w:themeColor="background1"/>
                <w:u w:val="none"/>
              </w:rPr>
            </w:pPr>
            <w:r w:rsidRPr="000556CB">
              <w:rPr>
                <w:b/>
                <w:color w:val="FFFFFF" w:themeColor="background1"/>
                <w:u w:val="none"/>
              </w:rPr>
              <w:t>Author</w:t>
            </w:r>
          </w:p>
        </w:tc>
        <w:tc>
          <w:tcPr>
            <w:tcW w:w="1170" w:type="dxa"/>
            <w:shd w:val="clear" w:color="auto" w:fill="008000"/>
            <w:vAlign w:val="center"/>
          </w:tcPr>
          <w:p w:rsidRPr="000556CB" w:rsidR="002A0037" w:rsidP="00940645" w:rsidRDefault="002A0037" w14:paraId="2E5946AB" w14:textId="77777777">
            <w:pPr>
              <w:pStyle w:val="TableHeading1"/>
              <w:ind w:left="0"/>
              <w:jc w:val="left"/>
              <w:rPr>
                <w:b/>
                <w:color w:val="FFFFFF" w:themeColor="background1"/>
                <w:u w:val="none"/>
              </w:rPr>
            </w:pPr>
            <w:r w:rsidRPr="000556CB">
              <w:rPr>
                <w:b/>
                <w:color w:val="FFFFFF" w:themeColor="background1"/>
                <w:u w:val="none"/>
              </w:rPr>
              <w:t>Version</w:t>
            </w:r>
          </w:p>
        </w:tc>
      </w:tr>
      <w:tr w:rsidR="002A0037" w:rsidTr="00940645" w14:paraId="6AD6937E" w14:textId="77777777">
        <w:trPr>
          <w:jc w:val="center"/>
        </w:trPr>
        <w:tc>
          <w:tcPr>
            <w:tcW w:w="715" w:type="dxa"/>
            <w:vAlign w:val="center"/>
          </w:tcPr>
          <w:p w:rsidRPr="000232A9" w:rsidR="002A0037" w:rsidP="000232A9" w:rsidRDefault="002A0037" w14:paraId="32E51131" w14:textId="77777777">
            <w:pPr>
              <w:pStyle w:val="SBACTableText"/>
            </w:pPr>
            <w:r w:rsidRPr="000232A9">
              <w:t>1</w:t>
            </w:r>
          </w:p>
        </w:tc>
        <w:tc>
          <w:tcPr>
            <w:tcW w:w="6030" w:type="dxa"/>
            <w:vAlign w:val="center"/>
          </w:tcPr>
          <w:p w:rsidRPr="000232A9" w:rsidR="002A0037" w:rsidP="000232A9" w:rsidRDefault="002A0037" w14:paraId="18D14099" w14:textId="2191A99B">
            <w:pPr>
              <w:pStyle w:val="SBACTableText"/>
            </w:pPr>
            <w:r w:rsidRPr="000232A9">
              <w:rPr>
                <w:bCs/>
              </w:rPr>
              <w:t>Common Education Data Standards (CEDS) specification</w:t>
            </w:r>
            <w:r w:rsidRPr="000232A9">
              <w:t xml:space="preserve"> </w:t>
            </w:r>
          </w:p>
        </w:tc>
        <w:tc>
          <w:tcPr>
            <w:tcW w:w="3307" w:type="dxa"/>
            <w:vAlign w:val="center"/>
          </w:tcPr>
          <w:p w:rsidRPr="000232A9" w:rsidR="002A0037" w:rsidP="000232A9" w:rsidRDefault="002A0037" w14:paraId="162781D2" w14:textId="20A7AE5E">
            <w:pPr>
              <w:pStyle w:val="SBACTableText"/>
            </w:pPr>
            <w:r w:rsidRPr="000232A9">
              <w:t>https://ceds.ed.gov/elements.aspx</w:t>
            </w:r>
          </w:p>
        </w:tc>
        <w:tc>
          <w:tcPr>
            <w:tcW w:w="2093" w:type="dxa"/>
            <w:vAlign w:val="center"/>
          </w:tcPr>
          <w:p w:rsidRPr="000232A9" w:rsidR="002A0037" w:rsidP="000232A9" w:rsidRDefault="002A0037" w14:paraId="2EA7DF1C" w14:textId="0AD7DC35">
            <w:pPr>
              <w:pStyle w:val="SBACTableText"/>
            </w:pPr>
            <w:r w:rsidRPr="000232A9">
              <w:t>ceds.ed.gov</w:t>
            </w:r>
          </w:p>
        </w:tc>
        <w:tc>
          <w:tcPr>
            <w:tcW w:w="1170" w:type="dxa"/>
            <w:vAlign w:val="center"/>
          </w:tcPr>
          <w:p w:rsidRPr="000232A9" w:rsidR="002A0037" w:rsidP="000232A9" w:rsidRDefault="002A0037" w14:paraId="7927117B" w14:textId="77777777">
            <w:pPr>
              <w:pStyle w:val="SBACTableText"/>
            </w:pPr>
            <w:r w:rsidRPr="000232A9">
              <w:t>4.0</w:t>
            </w:r>
          </w:p>
        </w:tc>
      </w:tr>
      <w:tr w:rsidR="002A0037" w:rsidTr="00940645" w14:paraId="54FEDC35" w14:textId="77777777">
        <w:trPr>
          <w:jc w:val="center"/>
        </w:trPr>
        <w:tc>
          <w:tcPr>
            <w:tcW w:w="715" w:type="dxa"/>
            <w:vAlign w:val="center"/>
          </w:tcPr>
          <w:p w:rsidRPr="000232A9" w:rsidR="002A0037" w:rsidP="000232A9" w:rsidRDefault="002A0037" w14:paraId="44E533B2" w14:textId="77777777">
            <w:pPr>
              <w:pStyle w:val="SBACTableText"/>
            </w:pPr>
            <w:r w:rsidRPr="000232A9">
              <w:t>2</w:t>
            </w:r>
          </w:p>
        </w:tc>
        <w:tc>
          <w:tcPr>
            <w:tcW w:w="6030" w:type="dxa"/>
            <w:vAlign w:val="center"/>
          </w:tcPr>
          <w:p w:rsidRPr="000232A9" w:rsidR="002A0037" w:rsidP="000232A9" w:rsidRDefault="002A0037" w14:paraId="27FD154C" w14:textId="77777777">
            <w:pPr>
              <w:pStyle w:val="SBACTableText"/>
              <w:rPr>
                <w:bCs/>
              </w:rPr>
            </w:pPr>
            <w:r w:rsidRPr="000232A9">
              <w:rPr>
                <w:bCs/>
              </w:rPr>
              <w:t xml:space="preserve">Administration and Registration Tool (ART) Upload File Formats </w:t>
            </w:r>
          </w:p>
        </w:tc>
        <w:tc>
          <w:tcPr>
            <w:tcW w:w="3307" w:type="dxa"/>
            <w:vAlign w:val="center"/>
          </w:tcPr>
          <w:p w:rsidRPr="000232A9" w:rsidR="002A0037" w:rsidP="000232A9" w:rsidRDefault="006C0A07" w14:paraId="77B549EF" w14:textId="1E765FD1">
            <w:pPr>
              <w:pStyle w:val="SBACTableText"/>
            </w:pPr>
            <w:ins w:author="Genoa Faber" w:date="2020-03-12T10:29:00Z" w:id="310">
              <w:r>
                <w:t>Located</w:t>
              </w:r>
              <w:r w:rsidR="00B9364B">
                <w:t xml:space="preserve"> in </w:t>
              </w:r>
            </w:ins>
            <w:ins w:author="Genoa Faber" w:date="2020-03-12T10:27:00Z" w:id="311">
              <w:r w:rsidR="00C8563D">
                <w:t>Vendor packet</w:t>
              </w:r>
            </w:ins>
          </w:p>
        </w:tc>
        <w:tc>
          <w:tcPr>
            <w:tcW w:w="2093" w:type="dxa"/>
            <w:vAlign w:val="center"/>
          </w:tcPr>
          <w:p w:rsidRPr="000232A9" w:rsidR="002A0037" w:rsidP="000232A9" w:rsidRDefault="002A0037" w14:paraId="3326D216" w14:textId="62792B25">
            <w:pPr>
              <w:pStyle w:val="SBACTableText"/>
            </w:pPr>
            <w:r w:rsidRPr="000232A9">
              <w:t>Smarter Balanced</w:t>
            </w:r>
          </w:p>
        </w:tc>
        <w:tc>
          <w:tcPr>
            <w:tcW w:w="1170" w:type="dxa"/>
            <w:vAlign w:val="center"/>
          </w:tcPr>
          <w:p w:rsidRPr="000232A9" w:rsidR="002A0037" w:rsidP="000232A9" w:rsidRDefault="002A0037" w14:paraId="735668C9" w14:textId="123380B8">
            <w:pPr>
              <w:pStyle w:val="SBACTableText"/>
            </w:pPr>
          </w:p>
        </w:tc>
      </w:tr>
      <w:tr w:rsidR="003F5B71" w:rsidTr="00940645" w14:paraId="269C18DC" w14:textId="77777777">
        <w:trPr>
          <w:jc w:val="center"/>
        </w:trPr>
        <w:tc>
          <w:tcPr>
            <w:tcW w:w="715" w:type="dxa"/>
            <w:vAlign w:val="center"/>
          </w:tcPr>
          <w:p w:rsidRPr="000232A9" w:rsidR="003F5B71" w:rsidP="000232A9" w:rsidRDefault="003F5B71" w14:paraId="7DF4E37F" w14:textId="4D727F92">
            <w:pPr>
              <w:pStyle w:val="SBACTableText"/>
            </w:pPr>
            <w:r>
              <w:t>3</w:t>
            </w:r>
          </w:p>
        </w:tc>
        <w:tc>
          <w:tcPr>
            <w:tcW w:w="6030" w:type="dxa"/>
            <w:vAlign w:val="center"/>
          </w:tcPr>
          <w:p w:rsidRPr="000232A9" w:rsidR="003F5B71" w:rsidP="000232A9" w:rsidRDefault="00940645" w14:paraId="36C87C1E" w14:textId="007CE09F">
            <w:pPr>
              <w:pStyle w:val="SBACTableText"/>
              <w:rPr>
                <w:bCs/>
              </w:rPr>
            </w:pPr>
            <w:r>
              <w:rPr>
                <w:bCs/>
              </w:rPr>
              <w:t>Smarter Balanced Reporting System User Guide</w:t>
            </w:r>
          </w:p>
        </w:tc>
        <w:tc>
          <w:tcPr>
            <w:tcW w:w="3307" w:type="dxa"/>
            <w:vAlign w:val="center"/>
          </w:tcPr>
          <w:p w:rsidRPr="002C5ED5" w:rsidR="003F5B71" w:rsidP="000232A9" w:rsidRDefault="00835172" w14:paraId="444E63D7" w14:textId="07D7F652">
            <w:pPr>
              <w:pStyle w:val="SBACTableText"/>
              <w:rPr>
                <w:rFonts w:ascii="Times New Roman" w:hAnsi="Times New Roman" w:eastAsia="Times New Roman"/>
                <w:sz w:val="24"/>
                <w:rPrChange w:author="Genoa Faber" w:date="2020-03-12T10:28:00Z" w:id="312">
                  <w:rPr/>
                </w:rPrChange>
              </w:rPr>
            </w:pPr>
            <w:ins w:author="Genoa Faber" w:date="2020-03-12T10:28:00Z" w:id="313">
              <w:r w:rsidRPr="00835172">
                <w:rPr>
                  <w:rPrChange w:author="Genoa Faber" w:date="2020-03-12T10:28:00Z" w:id="314">
                    <w:rPr>
                      <w:rStyle w:val="Hyperlink"/>
                    </w:rPr>
                  </w:rPrChange>
                </w:rPr>
                <w:t>https://portal.smarterbalanced.org/library/en/reporting-system-user-guide.pdf</w:t>
              </w:r>
            </w:ins>
          </w:p>
        </w:tc>
        <w:tc>
          <w:tcPr>
            <w:tcW w:w="2093" w:type="dxa"/>
            <w:vAlign w:val="center"/>
          </w:tcPr>
          <w:p w:rsidRPr="000232A9" w:rsidR="003F5B71" w:rsidP="000232A9" w:rsidRDefault="00940645" w14:paraId="0E58F9E3" w14:textId="4FBA1259">
            <w:pPr>
              <w:pStyle w:val="SBACTableText"/>
            </w:pPr>
            <w:r>
              <w:t>Smarter Balanced</w:t>
            </w:r>
          </w:p>
        </w:tc>
        <w:tc>
          <w:tcPr>
            <w:tcW w:w="1170" w:type="dxa"/>
            <w:vAlign w:val="center"/>
          </w:tcPr>
          <w:p w:rsidRPr="000232A9" w:rsidR="003F5B71" w:rsidP="000232A9" w:rsidRDefault="003F5B71" w14:paraId="06773796" w14:textId="77777777">
            <w:pPr>
              <w:pStyle w:val="SBACTableText"/>
            </w:pPr>
          </w:p>
        </w:tc>
      </w:tr>
      <w:tr w:rsidR="00940645" w:rsidTr="00940645" w14:paraId="07B1CEDF" w14:textId="77777777">
        <w:trPr>
          <w:jc w:val="center"/>
        </w:trPr>
        <w:tc>
          <w:tcPr>
            <w:tcW w:w="715" w:type="dxa"/>
            <w:vAlign w:val="center"/>
          </w:tcPr>
          <w:p w:rsidR="00940645" w:rsidP="000232A9" w:rsidRDefault="00940645" w14:paraId="2AB10E3B" w14:textId="4B59E7C0">
            <w:pPr>
              <w:pStyle w:val="SBACTableText"/>
            </w:pPr>
            <w:r>
              <w:t>4</w:t>
            </w:r>
          </w:p>
        </w:tc>
        <w:tc>
          <w:tcPr>
            <w:tcW w:w="6030" w:type="dxa"/>
            <w:vAlign w:val="center"/>
          </w:tcPr>
          <w:p w:rsidR="00940645" w:rsidP="000232A9" w:rsidRDefault="00940645" w14:paraId="657BBC1B" w14:textId="57D12D02">
            <w:pPr>
              <w:pStyle w:val="SBACTableText"/>
              <w:rPr>
                <w:bCs/>
              </w:rPr>
            </w:pPr>
            <w:r>
              <w:rPr>
                <w:bCs/>
              </w:rPr>
              <w:t xml:space="preserve">Sample XML Outputs </w:t>
            </w:r>
            <w:ins w:author="Genoa Faber" w:date="2020-03-12T11:39:00Z" w:id="315">
              <w:r w:rsidRPr="002B72B6" w:rsidR="002B72B6">
                <w:rPr>
                  <w:bCs/>
                </w:rPr>
                <w:t>TRT On</w:t>
              </w:r>
            </w:ins>
            <w:ins w:author="Genoa Faber" w:date="2020-03-12T11:40:00Z" w:id="316">
              <w:r w:rsidR="009309B3">
                <w:rPr>
                  <w:bCs/>
                </w:rPr>
                <w:t xml:space="preserve"> </w:t>
              </w:r>
            </w:ins>
            <w:ins w:author="Genoa Faber" w:date="2020-03-12T11:39:00Z" w:id="317">
              <w:r w:rsidRPr="002B72B6" w:rsidR="002B72B6">
                <w:rPr>
                  <w:bCs/>
                </w:rPr>
                <w:t>Boarding Pack</w:t>
              </w:r>
            </w:ins>
          </w:p>
        </w:tc>
        <w:tc>
          <w:tcPr>
            <w:tcW w:w="3307" w:type="dxa"/>
            <w:vAlign w:val="center"/>
          </w:tcPr>
          <w:p w:rsidRPr="000232A9" w:rsidR="00940645" w:rsidP="000232A9" w:rsidRDefault="009309B3" w14:paraId="56EC4D5F" w14:textId="1C7BE371">
            <w:pPr>
              <w:pStyle w:val="SBACTableText"/>
            </w:pPr>
            <w:ins w:author="Genoa Faber" w:date="2020-03-12T11:40:00Z" w:id="318">
              <w:r>
                <w:t>Located in Vendor packet</w:t>
              </w:r>
            </w:ins>
          </w:p>
        </w:tc>
        <w:tc>
          <w:tcPr>
            <w:tcW w:w="2093" w:type="dxa"/>
            <w:vAlign w:val="center"/>
          </w:tcPr>
          <w:p w:rsidR="00940645" w:rsidP="000232A9" w:rsidRDefault="00940645" w14:paraId="42610F20" w14:textId="789CFB5D">
            <w:pPr>
              <w:pStyle w:val="SBACTableText"/>
            </w:pPr>
            <w:r>
              <w:t>Smarter Balanced</w:t>
            </w:r>
          </w:p>
        </w:tc>
        <w:tc>
          <w:tcPr>
            <w:tcW w:w="1170" w:type="dxa"/>
            <w:vAlign w:val="center"/>
          </w:tcPr>
          <w:p w:rsidRPr="000232A9" w:rsidR="00940645" w:rsidP="000232A9" w:rsidRDefault="00CB22C6" w14:paraId="208E21C2" w14:textId="4A97BEF5">
            <w:pPr>
              <w:pStyle w:val="SBACTableText"/>
            </w:pPr>
            <w:ins w:author="Genoa Faber" w:date="2020-03-12T11:40:00Z" w:id="319">
              <w:r>
                <w:t>1.0</w:t>
              </w:r>
            </w:ins>
          </w:p>
        </w:tc>
      </w:tr>
      <w:tr w:rsidR="00940645" w:rsidTr="00940645" w14:paraId="589A473A" w14:textId="77777777">
        <w:trPr>
          <w:jc w:val="center"/>
        </w:trPr>
        <w:tc>
          <w:tcPr>
            <w:tcW w:w="715" w:type="dxa"/>
            <w:vAlign w:val="center"/>
          </w:tcPr>
          <w:p w:rsidR="00940645" w:rsidP="000232A9" w:rsidRDefault="00940645" w14:paraId="2B03DFF7" w14:textId="31AB7169">
            <w:pPr>
              <w:pStyle w:val="SBACTableText"/>
            </w:pPr>
            <w:r>
              <w:t>5</w:t>
            </w:r>
          </w:p>
        </w:tc>
        <w:tc>
          <w:tcPr>
            <w:tcW w:w="6030" w:type="dxa"/>
            <w:vAlign w:val="center"/>
          </w:tcPr>
          <w:p w:rsidR="00940645" w:rsidP="000232A9" w:rsidRDefault="00940645" w14:paraId="4EB3DC5F" w14:textId="6B2C7187">
            <w:pPr>
              <w:pStyle w:val="SBACTableText"/>
              <w:rPr>
                <w:bCs/>
              </w:rPr>
            </w:pPr>
            <w:r>
              <w:rPr>
                <w:bCs/>
              </w:rPr>
              <w:t>Test Integration Format XSD (Schema)</w:t>
            </w:r>
          </w:p>
        </w:tc>
        <w:tc>
          <w:tcPr>
            <w:tcW w:w="3307" w:type="dxa"/>
            <w:vAlign w:val="center"/>
          </w:tcPr>
          <w:p w:rsidRPr="000232A9" w:rsidR="00940645" w:rsidP="000232A9" w:rsidRDefault="006C0A07" w14:paraId="651A19F4" w14:textId="6D64E4F7">
            <w:pPr>
              <w:pStyle w:val="SBACTableText"/>
            </w:pPr>
            <w:ins w:author="Genoa Faber" w:date="2020-03-12T10:29:00Z" w:id="320">
              <w:r>
                <w:t>Located in Vendor packet</w:t>
              </w:r>
            </w:ins>
          </w:p>
        </w:tc>
        <w:tc>
          <w:tcPr>
            <w:tcW w:w="2093" w:type="dxa"/>
            <w:vAlign w:val="center"/>
          </w:tcPr>
          <w:p w:rsidR="00940645" w:rsidP="000232A9" w:rsidRDefault="00940645" w14:paraId="35627FA1" w14:textId="12520A3F">
            <w:pPr>
              <w:pStyle w:val="SBACTableText"/>
            </w:pPr>
            <w:r>
              <w:t>Smarter Balanced</w:t>
            </w:r>
          </w:p>
        </w:tc>
        <w:tc>
          <w:tcPr>
            <w:tcW w:w="1170" w:type="dxa"/>
            <w:vAlign w:val="center"/>
          </w:tcPr>
          <w:p w:rsidRPr="000232A9" w:rsidR="00940645" w:rsidP="000232A9" w:rsidRDefault="00AF0B9B" w14:paraId="1EC72319" w14:textId="770B29B0">
            <w:pPr>
              <w:pStyle w:val="SBACTableText"/>
            </w:pPr>
            <w:ins w:author="Genoa Faber" w:date="2020-03-12T11:42:00Z" w:id="321">
              <w:r>
                <w:t>3.0</w:t>
              </w:r>
            </w:ins>
          </w:p>
        </w:tc>
      </w:tr>
    </w:tbl>
    <w:p w:rsidR="000556CB" w:rsidP="001304F5" w:rsidRDefault="000556CB" w14:paraId="22C220A1" w14:textId="705FC23D">
      <w:pPr>
        <w:pStyle w:val="Heading3"/>
      </w:pPr>
      <w:bookmarkStart w:name="_CEDS_Reference_Table" w:id="322"/>
      <w:bookmarkStart w:name="_Toc34901224" w:id="323"/>
      <w:bookmarkEnd w:id="322"/>
      <w:r>
        <w:t>CEDS Reference Table</w:t>
      </w:r>
      <w:bookmarkEnd w:id="323"/>
    </w:p>
    <w:p w:rsidR="00BC4662" w:rsidP="00940645" w:rsidRDefault="00940645" w14:paraId="681D9011" w14:textId="2BA58BCC">
      <w:pPr>
        <w:ind w:left="270"/>
      </w:pPr>
      <w:r>
        <w:t xml:space="preserve">All CEDS references can be found on the website linked in </w:t>
      </w:r>
      <w:r w:rsidRPr="00940645">
        <w:rPr>
          <w:rStyle w:val="HyperLinkedChar"/>
        </w:rPr>
        <w:fldChar w:fldCharType="begin"/>
      </w:r>
      <w:r w:rsidRPr="00940645">
        <w:rPr>
          <w:rStyle w:val="HyperLinkedChar"/>
        </w:rPr>
        <w:instrText xml:space="preserve"> REF _Ref34324810 \h </w:instrText>
      </w:r>
      <w:r>
        <w:rPr>
          <w:rStyle w:val="HyperLinkedChar"/>
        </w:rPr>
        <w:instrText xml:space="preserve"> \* MERGEFORMAT </w:instrText>
      </w:r>
      <w:r w:rsidRPr="00940645">
        <w:rPr>
          <w:rStyle w:val="HyperLinkedChar"/>
        </w:rPr>
      </w:r>
      <w:r w:rsidRPr="00940645">
        <w:rPr>
          <w:rStyle w:val="HyperLinkedChar"/>
        </w:rPr>
        <w:fldChar w:fldCharType="separate"/>
      </w:r>
      <w:r w:rsidRPr="00C65D0B" w:rsidR="00C65D0B">
        <w:rPr>
          <w:rStyle w:val="HyperLinkedChar"/>
        </w:rPr>
        <w:t>Table 27</w:t>
      </w:r>
      <w:r w:rsidRPr="00940645">
        <w:rPr>
          <w:rStyle w:val="HyperLinkedChar"/>
        </w:rPr>
        <w:fldChar w:fldCharType="end"/>
      </w:r>
      <w:r>
        <w:t xml:space="preserve">. </w:t>
      </w:r>
    </w:p>
    <w:p w:rsidR="00940645" w:rsidP="00940645" w:rsidRDefault="00940645" w14:paraId="24AB9692" w14:textId="18A5B9F9">
      <w:pPr>
        <w:ind w:left="270"/>
      </w:pPr>
      <w:r>
        <w:t xml:space="preserve">For convivence, the </w:t>
      </w:r>
      <w:r w:rsidR="00BC4662">
        <w:t xml:space="preserve">table </w:t>
      </w:r>
      <w:r>
        <w:t xml:space="preserve">below </w:t>
      </w:r>
      <w:r w:rsidR="00BC4662">
        <w:t xml:space="preserve">provides the reference number used in the format specification tables, the appropriate TDS </w:t>
      </w:r>
      <w:proofErr w:type="spellStart"/>
      <w:r w:rsidR="00BC4662">
        <w:t>Feidl</w:t>
      </w:r>
      <w:proofErr w:type="spellEnd"/>
      <w:r w:rsidR="00BC4662">
        <w:t xml:space="preserve"> Name, any affected attributes, the CEDS Element ID, the webpage for the ID, and the CEDS Domain Entity Schema location</w:t>
      </w:r>
      <w:r>
        <w:t xml:space="preserve"> for the </w:t>
      </w:r>
      <w:r w:rsidR="00BC4662">
        <w:t>element</w:t>
      </w:r>
      <w:r>
        <w:t xml:space="preserve">. </w:t>
      </w:r>
    </w:p>
    <w:p w:rsidRPr="00940645" w:rsidR="00BC4662" w:rsidP="00940645" w:rsidRDefault="00BC4662" w14:paraId="5416157C" w14:textId="77777777">
      <w:pPr>
        <w:ind w:left="270"/>
      </w:pPr>
    </w:p>
    <w:p w:rsidR="001304F5" w:rsidP="001304F5" w:rsidRDefault="001304F5" w14:paraId="06CB9F59" w14:textId="48FBA3C9">
      <w:pPr>
        <w:pStyle w:val="Caption"/>
        <w:keepNext/>
      </w:pPr>
      <w:r>
        <w:lastRenderedPageBreak/>
        <w:t xml:space="preserve">Table </w:t>
      </w:r>
      <w:r w:rsidR="005D7BBF">
        <w:fldChar w:fldCharType="begin"/>
      </w:r>
      <w:r w:rsidR="005D7BBF">
        <w:instrText xml:space="preserve"> SEQ Table \* ARABIC </w:instrText>
      </w:r>
      <w:r w:rsidR="005D7BBF">
        <w:fldChar w:fldCharType="separate"/>
      </w:r>
      <w:r w:rsidR="00C65D0B">
        <w:rPr>
          <w:noProof/>
        </w:rPr>
        <w:t>28</w:t>
      </w:r>
      <w:r w:rsidR="005D7BBF">
        <w:rPr>
          <w:noProof/>
        </w:rPr>
        <w:fldChar w:fldCharType="end"/>
      </w:r>
      <w:r>
        <w:t xml:space="preserve">. </w:t>
      </w:r>
      <w:r w:rsidRPr="00466673">
        <w:t>CEDS References</w:t>
      </w:r>
    </w:p>
    <w:tbl>
      <w:tblPr>
        <w:tblW w:w="4819" w:type="pct"/>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9"/>
        <w:gridCol w:w="1980"/>
        <w:gridCol w:w="1370"/>
        <w:gridCol w:w="1689"/>
        <w:gridCol w:w="1634"/>
        <w:gridCol w:w="2788"/>
        <w:gridCol w:w="3509"/>
      </w:tblGrid>
      <w:tr w:rsidRPr="00A14F14" w:rsidR="00BC4662" w:rsidTr="00166561" w14:paraId="5616B3B5" w14:textId="77777777">
        <w:trPr>
          <w:trHeight w:val="849"/>
          <w:tblHeader/>
        </w:trPr>
        <w:tc>
          <w:tcPr>
            <w:tcW w:w="324" w:type="pct"/>
            <w:shd w:val="clear" w:color="000000" w:fill="008000"/>
            <w:vAlign w:val="center"/>
          </w:tcPr>
          <w:p w:rsidRPr="00CD463B" w:rsidR="00BC4662" w:rsidP="00BC4662" w:rsidRDefault="00BC4662" w14:paraId="33F971BE" w14:textId="0506C7AA">
            <w:pPr>
              <w:spacing w:before="0"/>
              <w:rPr>
                <w:rFonts w:eastAsia="Times New Roman" w:cs="Arial"/>
                <w:b/>
                <w:bCs/>
                <w:color w:val="FFFFFF"/>
                <w:szCs w:val="24"/>
              </w:rPr>
            </w:pPr>
            <w:r>
              <w:rPr>
                <w:rFonts w:eastAsia="Times New Roman" w:cs="Arial"/>
                <w:b/>
                <w:bCs/>
                <w:color w:val="FFFFFF"/>
                <w:szCs w:val="24"/>
              </w:rPr>
              <w:t>CEDS Ref No.</w:t>
            </w:r>
          </w:p>
        </w:tc>
        <w:tc>
          <w:tcPr>
            <w:tcW w:w="714" w:type="pct"/>
            <w:shd w:val="clear" w:color="000000" w:fill="008000"/>
            <w:vAlign w:val="center"/>
          </w:tcPr>
          <w:p w:rsidRPr="00CD463B" w:rsidR="00BC4662" w:rsidP="00BC4662" w:rsidRDefault="00BC4662" w14:paraId="05DFD50F" w14:textId="20C4ABA4">
            <w:pPr>
              <w:spacing w:before="0"/>
              <w:rPr>
                <w:rFonts w:eastAsia="Times New Roman" w:cs="Arial"/>
                <w:b/>
                <w:bCs/>
                <w:color w:val="FFFFFF"/>
                <w:szCs w:val="24"/>
              </w:rPr>
            </w:pPr>
            <w:r w:rsidRPr="00CD463B">
              <w:rPr>
                <w:rFonts w:eastAsia="Times New Roman" w:cs="Arial"/>
                <w:b/>
                <w:bCs/>
                <w:color w:val="FFFFFF"/>
                <w:szCs w:val="24"/>
              </w:rPr>
              <w:t>XML Hierarchy</w:t>
            </w:r>
          </w:p>
        </w:tc>
        <w:tc>
          <w:tcPr>
            <w:tcW w:w="494" w:type="pct"/>
            <w:shd w:val="clear" w:color="000000" w:fill="008000"/>
            <w:vAlign w:val="center"/>
          </w:tcPr>
          <w:p w:rsidRPr="00CD463B" w:rsidR="00BC4662" w:rsidP="00BC4662" w:rsidRDefault="00BC4662" w14:paraId="45EEB695" w14:textId="31C7B5E3">
            <w:pPr>
              <w:spacing w:before="0"/>
              <w:rPr>
                <w:rFonts w:eastAsia="Times New Roman" w:cs="Arial"/>
                <w:b/>
                <w:bCs/>
                <w:color w:val="FFFFFF"/>
                <w:szCs w:val="24"/>
              </w:rPr>
            </w:pPr>
            <w:r w:rsidRPr="00CD463B">
              <w:rPr>
                <w:rFonts w:eastAsia="Times New Roman" w:cs="Arial"/>
                <w:b/>
                <w:bCs/>
                <w:color w:val="FFFFFF"/>
                <w:szCs w:val="24"/>
              </w:rPr>
              <w:t>TDS Field Name (attribute)</w:t>
            </w:r>
          </w:p>
        </w:tc>
        <w:tc>
          <w:tcPr>
            <w:tcW w:w="609" w:type="pct"/>
            <w:shd w:val="clear" w:color="auto" w:fill="008000"/>
            <w:vAlign w:val="center"/>
          </w:tcPr>
          <w:p w:rsidRPr="00CD463B" w:rsidR="00BC4662" w:rsidP="00BC4662" w:rsidRDefault="00BC4662" w14:paraId="17EA65EB" w14:textId="630ED0C4">
            <w:pPr>
              <w:spacing w:before="0"/>
              <w:rPr>
                <w:rFonts w:eastAsia="Times New Roman" w:cs="Arial"/>
                <w:b/>
                <w:bCs/>
                <w:color w:val="FFFFFF"/>
                <w:szCs w:val="24"/>
              </w:rPr>
            </w:pPr>
            <w:r>
              <w:rPr>
                <w:rFonts w:eastAsia="Times New Roman" w:cs="Arial"/>
                <w:b/>
                <w:bCs/>
                <w:color w:val="FFFFFF"/>
                <w:szCs w:val="24"/>
              </w:rPr>
              <w:t>Attribute (Value)</w:t>
            </w:r>
          </w:p>
        </w:tc>
        <w:tc>
          <w:tcPr>
            <w:tcW w:w="589" w:type="pct"/>
            <w:shd w:val="clear" w:color="000000" w:fill="008000"/>
            <w:vAlign w:val="center"/>
          </w:tcPr>
          <w:p w:rsidRPr="00CD463B" w:rsidR="00BC4662" w:rsidP="00BC4662" w:rsidRDefault="00BC4662" w14:paraId="482B2035" w14:textId="2A1D0C68">
            <w:pPr>
              <w:spacing w:before="0"/>
              <w:rPr>
                <w:rFonts w:eastAsia="Times New Roman" w:cs="Arial"/>
                <w:b/>
                <w:bCs/>
                <w:color w:val="FFFFFF"/>
                <w:szCs w:val="24"/>
              </w:rPr>
            </w:pPr>
            <w:r>
              <w:rPr>
                <w:rFonts w:eastAsia="Times New Roman" w:cs="Arial"/>
                <w:b/>
                <w:bCs/>
                <w:color w:val="FFFFFF"/>
                <w:szCs w:val="24"/>
              </w:rPr>
              <w:t>CEDS Element ID</w:t>
            </w:r>
          </w:p>
        </w:tc>
        <w:tc>
          <w:tcPr>
            <w:tcW w:w="1005" w:type="pct"/>
            <w:shd w:val="clear" w:color="000000" w:fill="008000"/>
            <w:vAlign w:val="center"/>
          </w:tcPr>
          <w:p w:rsidRPr="00CD463B" w:rsidR="00BC4662" w:rsidP="00BC4662" w:rsidRDefault="00BC4662" w14:paraId="28BCF74C" w14:textId="3EEA7D36">
            <w:pPr>
              <w:spacing w:before="0"/>
              <w:rPr>
                <w:rFonts w:eastAsia="Times New Roman" w:cs="Arial"/>
                <w:b/>
                <w:bCs/>
                <w:color w:val="FFFFFF"/>
                <w:szCs w:val="24"/>
              </w:rPr>
            </w:pPr>
            <w:r>
              <w:rPr>
                <w:rFonts w:eastAsia="Times New Roman" w:cs="Arial"/>
                <w:b/>
                <w:bCs/>
                <w:color w:val="FFFFFF"/>
                <w:szCs w:val="24"/>
              </w:rPr>
              <w:t>Webpage</w:t>
            </w:r>
          </w:p>
        </w:tc>
        <w:tc>
          <w:tcPr>
            <w:tcW w:w="1265" w:type="pct"/>
            <w:shd w:val="clear" w:color="000000" w:fill="008000"/>
            <w:vAlign w:val="center"/>
            <w:hideMark/>
          </w:tcPr>
          <w:p w:rsidRPr="00CD463B" w:rsidR="00BC4662" w:rsidP="00BC4662" w:rsidRDefault="00BC4662" w14:paraId="248D26D0" w14:textId="6D282CEC">
            <w:pPr>
              <w:spacing w:before="0"/>
              <w:rPr>
                <w:rFonts w:eastAsia="Times New Roman" w:cs="Arial"/>
                <w:b/>
                <w:bCs/>
                <w:color w:val="FFFFFF"/>
                <w:szCs w:val="24"/>
              </w:rPr>
            </w:pPr>
            <w:r>
              <w:rPr>
                <w:rFonts w:eastAsia="Times New Roman" w:cs="Arial"/>
                <w:b/>
                <w:bCs/>
                <w:color w:val="FFFFFF"/>
                <w:szCs w:val="24"/>
              </w:rPr>
              <w:t>CEDS Domain Entity Schema</w:t>
            </w:r>
          </w:p>
        </w:tc>
      </w:tr>
      <w:tr w:rsidRPr="00CD463B" w:rsidR="00BC4662" w:rsidTr="00594F5F" w14:paraId="19932913" w14:textId="77777777">
        <w:trPr>
          <w:trHeight w:val="260"/>
        </w:trPr>
        <w:tc>
          <w:tcPr>
            <w:tcW w:w="324" w:type="pct"/>
            <w:vAlign w:val="center"/>
          </w:tcPr>
          <w:p w:rsidRPr="001304F5" w:rsidR="00BC4662" w:rsidP="00594F5F" w:rsidRDefault="00BC4662" w14:paraId="09C37FB2" w14:textId="46028E02">
            <w:pPr>
              <w:spacing w:before="0"/>
              <w:rPr>
                <w:rFonts w:cs="Arial"/>
                <w:sz w:val="20"/>
                <w:szCs w:val="20"/>
              </w:rPr>
            </w:pPr>
            <w:r w:rsidRPr="001304F5">
              <w:rPr>
                <w:rFonts w:cs="Arial"/>
                <w:sz w:val="20"/>
                <w:szCs w:val="20"/>
              </w:rPr>
              <w:t>1</w:t>
            </w:r>
          </w:p>
        </w:tc>
        <w:tc>
          <w:tcPr>
            <w:tcW w:w="714" w:type="pct"/>
            <w:shd w:val="clear" w:color="auto" w:fill="auto"/>
            <w:vAlign w:val="center"/>
          </w:tcPr>
          <w:p w:rsidRPr="001304F5" w:rsidR="00BC4662" w:rsidP="00594F5F" w:rsidRDefault="00BC4662" w14:paraId="4E539BFE" w14:textId="79D20980">
            <w:pPr>
              <w:spacing w:before="0"/>
              <w:rPr>
                <w:rFonts w:eastAsia="Times New Roman" w:cs="Arial"/>
                <w:color w:val="000000"/>
                <w:sz w:val="20"/>
                <w:szCs w:val="20"/>
              </w:rPr>
            </w:pPr>
            <w:r w:rsidRPr="001304F5">
              <w:rPr>
                <w:rFonts w:cs="Arial"/>
                <w:sz w:val="20"/>
                <w:szCs w:val="20"/>
              </w:rPr>
              <w:t>TDS Report: Test</w:t>
            </w:r>
          </w:p>
        </w:tc>
        <w:tc>
          <w:tcPr>
            <w:tcW w:w="494" w:type="pct"/>
            <w:vAlign w:val="center"/>
          </w:tcPr>
          <w:p w:rsidRPr="001304F5" w:rsidR="00BC4662" w:rsidP="00594F5F" w:rsidRDefault="00BC4662" w14:paraId="3251A5EF" w14:textId="5CC2DC27">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594F5F" w:rsidRDefault="00BC4662" w14:paraId="5D7F0393" w14:textId="77777777">
            <w:pPr>
              <w:spacing w:before="0"/>
              <w:rPr>
                <w:rFonts w:eastAsia="Times New Roman" w:cs="Arial"/>
                <w:color w:val="000000"/>
                <w:sz w:val="20"/>
                <w:szCs w:val="20"/>
              </w:rPr>
            </w:pPr>
          </w:p>
        </w:tc>
        <w:tc>
          <w:tcPr>
            <w:tcW w:w="589" w:type="pct"/>
            <w:vAlign w:val="center"/>
          </w:tcPr>
          <w:p w:rsidR="00BC4662" w:rsidP="00594F5F" w:rsidRDefault="005D7BBF" w14:paraId="6B45081A" w14:textId="77777777">
            <w:pPr>
              <w:spacing w:before="0"/>
              <w:rPr>
                <w:rFonts w:eastAsia="Times New Roman" w:cs="Arial"/>
                <w:color w:val="000000"/>
                <w:sz w:val="20"/>
                <w:szCs w:val="20"/>
              </w:rPr>
            </w:pPr>
            <w:hyperlink w:history="1" r:id="rId17">
              <w:r w:rsidRPr="00BC4662" w:rsidR="00BC4662">
                <w:rPr>
                  <w:rStyle w:val="Hyperlink"/>
                  <w:rFonts w:eastAsia="Times New Roman" w:cs="Arial"/>
                  <w:sz w:val="20"/>
                  <w:szCs w:val="20"/>
                </w:rPr>
                <w:t>CEDS Element ID 000977</w:t>
              </w:r>
            </w:hyperlink>
          </w:p>
          <w:p w:rsidRPr="001304F5" w:rsidR="00BC4662" w:rsidP="00594F5F" w:rsidRDefault="00BC4662" w14:paraId="5CD85A5E" w14:textId="77777777">
            <w:pPr>
              <w:spacing w:before="0"/>
              <w:rPr>
                <w:rFonts w:eastAsia="Times New Roman" w:cs="Arial"/>
                <w:color w:val="000000"/>
                <w:sz w:val="20"/>
                <w:szCs w:val="20"/>
              </w:rPr>
            </w:pPr>
          </w:p>
        </w:tc>
        <w:tc>
          <w:tcPr>
            <w:tcW w:w="1005" w:type="pct"/>
            <w:vAlign w:val="center"/>
          </w:tcPr>
          <w:p w:rsidRPr="001304F5" w:rsidR="00BC4662" w:rsidP="00594F5F" w:rsidRDefault="00BC4662" w14:paraId="3CCC02D3" w14:textId="59AECE0F">
            <w:pPr>
              <w:spacing w:before="0"/>
              <w:rPr>
                <w:rFonts w:eastAsia="Times New Roman" w:cs="Arial"/>
                <w:color w:val="000000"/>
                <w:sz w:val="20"/>
                <w:szCs w:val="20"/>
              </w:rPr>
            </w:pPr>
            <w:r>
              <w:rPr>
                <w:rFonts w:cs="Arial"/>
                <w:color w:val="000000"/>
                <w:sz w:val="21"/>
                <w:szCs w:val="21"/>
                <w:shd w:val="clear" w:color="auto" w:fill="FCFCFC"/>
              </w:rPr>
              <w:t>https://ceds.ed.gov/element/000977</w:t>
            </w:r>
          </w:p>
        </w:tc>
        <w:tc>
          <w:tcPr>
            <w:tcW w:w="1265" w:type="pct"/>
            <w:shd w:val="clear" w:color="auto" w:fill="auto"/>
            <w:vAlign w:val="center"/>
          </w:tcPr>
          <w:p w:rsidR="00BC4662" w:rsidP="00594F5F" w:rsidRDefault="00BC4662" w14:paraId="15A90BAB" w14:textId="38EB7A9F">
            <w:pPr>
              <w:spacing w:before="0"/>
              <w:rPr>
                <w:rFonts w:eastAsia="Times New Roman" w:cs="Arial"/>
                <w:color w:val="000000"/>
                <w:sz w:val="20"/>
                <w:szCs w:val="20"/>
              </w:rPr>
            </w:pPr>
            <w:r w:rsidRPr="001304F5">
              <w:rPr>
                <w:rFonts w:eastAsia="Times New Roman" w:cs="Arial"/>
                <w:color w:val="000000"/>
                <w:sz w:val="20"/>
                <w:szCs w:val="20"/>
              </w:rPr>
              <w:t xml:space="preserve">K12 -&gt; Assessments -&gt; Assessment Administration -&gt; </w:t>
            </w:r>
            <w:proofErr w:type="spellStart"/>
            <w:r w:rsidRPr="001304F5">
              <w:rPr>
                <w:rFonts w:eastAsia="Times New Roman" w:cs="Arial"/>
                <w:color w:val="000000"/>
                <w:sz w:val="20"/>
                <w:szCs w:val="20"/>
              </w:rPr>
              <w:t>AssessmentAdministrationName</w:t>
            </w:r>
            <w:proofErr w:type="spellEnd"/>
          </w:p>
          <w:p w:rsidRPr="001304F5" w:rsidR="00BC4662" w:rsidP="00594F5F" w:rsidRDefault="00BC4662" w14:paraId="795A559C" w14:textId="5277D18C">
            <w:pPr>
              <w:spacing w:before="0"/>
              <w:rPr>
                <w:rFonts w:eastAsia="Times New Roman" w:cs="Arial"/>
                <w:color w:val="000000"/>
                <w:sz w:val="20"/>
                <w:szCs w:val="20"/>
              </w:rPr>
            </w:pPr>
          </w:p>
        </w:tc>
      </w:tr>
      <w:tr w:rsidRPr="00CD463B" w:rsidR="00BC4662" w:rsidTr="00594F5F" w14:paraId="59911DB0" w14:textId="77777777">
        <w:trPr>
          <w:trHeight w:val="260"/>
        </w:trPr>
        <w:tc>
          <w:tcPr>
            <w:tcW w:w="324" w:type="pct"/>
            <w:vAlign w:val="center"/>
          </w:tcPr>
          <w:p w:rsidRPr="001304F5" w:rsidR="00BC4662" w:rsidP="00594F5F" w:rsidRDefault="00BC4662" w14:paraId="14C61BE5" w14:textId="6B0EBBD0">
            <w:pPr>
              <w:spacing w:before="0"/>
              <w:rPr>
                <w:rFonts w:eastAsia="Times New Roman" w:cs="Arial"/>
                <w:color w:val="000000"/>
                <w:sz w:val="20"/>
                <w:szCs w:val="20"/>
              </w:rPr>
            </w:pPr>
            <w:r w:rsidRPr="001304F5">
              <w:rPr>
                <w:rFonts w:eastAsia="Times New Roman" w:cs="Arial"/>
                <w:color w:val="000000"/>
                <w:sz w:val="20"/>
                <w:szCs w:val="20"/>
              </w:rPr>
              <w:t>2</w:t>
            </w:r>
          </w:p>
        </w:tc>
        <w:tc>
          <w:tcPr>
            <w:tcW w:w="714" w:type="pct"/>
            <w:shd w:val="clear" w:color="auto" w:fill="auto"/>
            <w:vAlign w:val="center"/>
          </w:tcPr>
          <w:p w:rsidRPr="001304F5" w:rsidR="00BC4662" w:rsidP="00594F5F" w:rsidRDefault="00BC4662" w14:paraId="132ABBF1" w14:textId="04B7A874">
            <w:pPr>
              <w:spacing w:before="0"/>
              <w:rPr>
                <w:rFonts w:eastAsia="Times New Roman" w:cs="Arial"/>
                <w:color w:val="000000"/>
                <w:sz w:val="20"/>
                <w:szCs w:val="20"/>
              </w:rPr>
            </w:pPr>
            <w:r w:rsidRPr="001304F5">
              <w:rPr>
                <w:rFonts w:eastAsia="Times New Roman" w:cs="Arial"/>
                <w:color w:val="000000"/>
                <w:sz w:val="20"/>
                <w:szCs w:val="20"/>
              </w:rPr>
              <w:t>TDS Report: Test</w:t>
            </w:r>
          </w:p>
        </w:tc>
        <w:tc>
          <w:tcPr>
            <w:tcW w:w="494" w:type="pct"/>
            <w:vAlign w:val="center"/>
          </w:tcPr>
          <w:p w:rsidRPr="001304F5" w:rsidR="00BC4662" w:rsidP="00594F5F" w:rsidRDefault="00BC4662" w14:paraId="5C583E8B" w14:textId="700C6FF1">
            <w:pPr>
              <w:spacing w:before="0"/>
              <w:rPr>
                <w:rFonts w:eastAsia="Times New Roman" w:cs="Arial"/>
                <w:color w:val="000000"/>
                <w:sz w:val="20"/>
                <w:szCs w:val="20"/>
              </w:rPr>
            </w:pPr>
            <w:proofErr w:type="spellStart"/>
            <w:r w:rsidRPr="001304F5">
              <w:rPr>
                <w:rFonts w:eastAsia="Times New Roman" w:cs="Arial"/>
                <w:color w:val="000000"/>
                <w:sz w:val="20"/>
                <w:szCs w:val="20"/>
              </w:rPr>
              <w:t>testId</w:t>
            </w:r>
            <w:proofErr w:type="spellEnd"/>
          </w:p>
        </w:tc>
        <w:tc>
          <w:tcPr>
            <w:tcW w:w="609" w:type="pct"/>
            <w:vAlign w:val="center"/>
          </w:tcPr>
          <w:p w:rsidRPr="001304F5" w:rsidR="00BC4662" w:rsidP="00594F5F" w:rsidRDefault="00BC4662" w14:paraId="5E3DCA02" w14:textId="77777777">
            <w:pPr>
              <w:spacing w:before="0"/>
              <w:rPr>
                <w:rFonts w:eastAsia="Times New Roman" w:cs="Arial"/>
                <w:color w:val="000000"/>
                <w:sz w:val="20"/>
                <w:szCs w:val="20"/>
              </w:rPr>
            </w:pPr>
          </w:p>
        </w:tc>
        <w:tc>
          <w:tcPr>
            <w:tcW w:w="589" w:type="pct"/>
            <w:vAlign w:val="center"/>
          </w:tcPr>
          <w:p w:rsidRPr="001304F5" w:rsidR="00BC4662" w:rsidP="00594F5F" w:rsidRDefault="005D7BBF" w14:paraId="55AA6F59" w14:textId="697C82F3">
            <w:pPr>
              <w:spacing w:before="0"/>
              <w:rPr>
                <w:rFonts w:eastAsia="Times New Roman" w:cs="Arial"/>
                <w:color w:val="000000"/>
                <w:sz w:val="20"/>
                <w:szCs w:val="20"/>
              </w:rPr>
            </w:pPr>
            <w:hyperlink w:history="1" r:id="rId18">
              <w:r w:rsidRPr="00BC4662" w:rsidR="00BC4662">
                <w:rPr>
                  <w:rStyle w:val="Hyperlink"/>
                  <w:rFonts w:eastAsia="Times New Roman" w:cs="Arial"/>
                  <w:sz w:val="20"/>
                  <w:szCs w:val="20"/>
                </w:rPr>
                <w:t>CEDS Element ID 1067</w:t>
              </w:r>
            </w:hyperlink>
          </w:p>
        </w:tc>
        <w:tc>
          <w:tcPr>
            <w:tcW w:w="1005" w:type="pct"/>
            <w:vAlign w:val="center"/>
          </w:tcPr>
          <w:p w:rsidRPr="001304F5" w:rsidR="00BC4662" w:rsidP="00594F5F" w:rsidRDefault="00BC4662" w14:paraId="23FB1E4B" w14:textId="4A1B29B1">
            <w:pPr>
              <w:spacing w:before="0"/>
              <w:rPr>
                <w:rFonts w:eastAsia="Times New Roman" w:cs="Arial"/>
                <w:color w:val="000000"/>
                <w:sz w:val="20"/>
                <w:szCs w:val="20"/>
              </w:rPr>
            </w:pPr>
            <w:r w:rsidRPr="00BC4662">
              <w:rPr>
                <w:rFonts w:eastAsia="Times New Roman" w:cs="Arial"/>
                <w:color w:val="000000"/>
                <w:sz w:val="20"/>
                <w:szCs w:val="20"/>
              </w:rPr>
              <w:t>https://ceds.ed.gov/element/001067</w:t>
            </w:r>
          </w:p>
        </w:tc>
        <w:tc>
          <w:tcPr>
            <w:tcW w:w="1265" w:type="pct"/>
            <w:shd w:val="clear" w:color="auto" w:fill="auto"/>
            <w:vAlign w:val="center"/>
          </w:tcPr>
          <w:p w:rsidRPr="001304F5" w:rsidR="00BC4662" w:rsidP="00594F5F" w:rsidRDefault="00BC4662" w14:paraId="49FF1338" w14:textId="7987E968">
            <w:pPr>
              <w:spacing w:before="0"/>
              <w:rPr>
                <w:rFonts w:eastAsia="Times New Roman" w:cs="Arial"/>
                <w:color w:val="000000"/>
                <w:sz w:val="20"/>
                <w:szCs w:val="20"/>
              </w:rPr>
            </w:pPr>
            <w:r w:rsidRPr="001304F5">
              <w:rPr>
                <w:rFonts w:eastAsia="Times New Roman" w:cs="Arial"/>
                <w:color w:val="000000"/>
                <w:sz w:val="20"/>
                <w:szCs w:val="20"/>
              </w:rPr>
              <w:t xml:space="preserve">K12 -&gt; Assessments -&gt; Assessment -&gt; </w:t>
            </w:r>
            <w:proofErr w:type="spellStart"/>
            <w:r w:rsidRPr="001304F5">
              <w:rPr>
                <w:rFonts w:eastAsia="Times New Roman" w:cs="Arial"/>
                <w:color w:val="000000"/>
                <w:sz w:val="20"/>
                <w:szCs w:val="20"/>
              </w:rPr>
              <w:t>AssessmentIdentifier</w:t>
            </w:r>
            <w:proofErr w:type="spellEnd"/>
            <w:r w:rsidRPr="001304F5">
              <w:rPr>
                <w:rFonts w:eastAsia="Times New Roman" w:cs="Arial"/>
                <w:color w:val="000000"/>
                <w:sz w:val="20"/>
                <w:szCs w:val="20"/>
              </w:rPr>
              <w:t xml:space="preserve"> </w:t>
            </w:r>
          </w:p>
        </w:tc>
      </w:tr>
      <w:tr w:rsidRPr="00CD463B" w:rsidR="00BC4662" w:rsidTr="00594F5F" w14:paraId="097A8516" w14:textId="77777777">
        <w:trPr>
          <w:trHeight w:val="70"/>
        </w:trPr>
        <w:tc>
          <w:tcPr>
            <w:tcW w:w="324" w:type="pct"/>
            <w:vAlign w:val="center"/>
          </w:tcPr>
          <w:p w:rsidRPr="001304F5" w:rsidR="00BC4662" w:rsidP="00594F5F" w:rsidRDefault="00BC4662" w14:paraId="0649B535" w14:textId="2F4819A4">
            <w:pPr>
              <w:spacing w:before="0"/>
              <w:rPr>
                <w:rFonts w:eastAsia="Times New Roman" w:cs="Arial"/>
                <w:color w:val="000000"/>
                <w:sz w:val="20"/>
                <w:szCs w:val="20"/>
              </w:rPr>
            </w:pPr>
            <w:r w:rsidRPr="001304F5">
              <w:rPr>
                <w:rFonts w:eastAsia="Times New Roman" w:cs="Arial"/>
                <w:color w:val="000000"/>
                <w:sz w:val="20"/>
                <w:szCs w:val="20"/>
              </w:rPr>
              <w:t>3</w:t>
            </w:r>
          </w:p>
        </w:tc>
        <w:tc>
          <w:tcPr>
            <w:tcW w:w="714" w:type="pct"/>
            <w:shd w:val="clear" w:color="auto" w:fill="auto"/>
            <w:vAlign w:val="center"/>
          </w:tcPr>
          <w:p w:rsidRPr="001304F5" w:rsidR="00BC4662" w:rsidP="00594F5F" w:rsidRDefault="00BC4662" w14:paraId="66CE14B5" w14:textId="0A8E0B07">
            <w:pPr>
              <w:spacing w:before="0"/>
              <w:rPr>
                <w:rFonts w:eastAsia="Times New Roman" w:cs="Arial"/>
                <w:color w:val="000000"/>
                <w:sz w:val="20"/>
                <w:szCs w:val="20"/>
              </w:rPr>
            </w:pPr>
            <w:r w:rsidRPr="001304F5">
              <w:rPr>
                <w:rFonts w:eastAsia="Times New Roman" w:cs="Arial"/>
                <w:color w:val="000000"/>
                <w:sz w:val="20"/>
                <w:szCs w:val="20"/>
              </w:rPr>
              <w:t>TDS Report: Test</w:t>
            </w:r>
          </w:p>
        </w:tc>
        <w:tc>
          <w:tcPr>
            <w:tcW w:w="494" w:type="pct"/>
            <w:vAlign w:val="center"/>
          </w:tcPr>
          <w:p w:rsidRPr="001304F5" w:rsidR="00BC4662" w:rsidP="00594F5F" w:rsidRDefault="00BC4662" w14:paraId="5AB884D1" w14:textId="3F4AE7EC">
            <w:pPr>
              <w:spacing w:before="0"/>
              <w:rPr>
                <w:rFonts w:eastAsia="Times New Roman" w:cs="Arial"/>
                <w:color w:val="000000"/>
                <w:sz w:val="20"/>
                <w:szCs w:val="20"/>
              </w:rPr>
            </w:pPr>
            <w:r w:rsidRPr="001304F5">
              <w:rPr>
                <w:rFonts w:eastAsia="Times New Roman" w:cs="Arial"/>
                <w:color w:val="000000"/>
                <w:sz w:val="20"/>
                <w:szCs w:val="20"/>
              </w:rPr>
              <w:t>grade</w:t>
            </w:r>
          </w:p>
        </w:tc>
        <w:tc>
          <w:tcPr>
            <w:tcW w:w="609" w:type="pct"/>
            <w:vAlign w:val="center"/>
          </w:tcPr>
          <w:p w:rsidRPr="001304F5" w:rsidR="00BC4662" w:rsidP="00594F5F" w:rsidRDefault="00BC4662" w14:paraId="4C38962D" w14:textId="77777777">
            <w:pPr>
              <w:spacing w:before="0"/>
              <w:rPr>
                <w:rFonts w:eastAsia="Times New Roman" w:cs="Arial"/>
                <w:color w:val="000000"/>
                <w:sz w:val="20"/>
                <w:szCs w:val="20"/>
              </w:rPr>
            </w:pPr>
          </w:p>
        </w:tc>
        <w:tc>
          <w:tcPr>
            <w:tcW w:w="589" w:type="pct"/>
            <w:vAlign w:val="center"/>
          </w:tcPr>
          <w:p w:rsidRPr="001304F5" w:rsidR="00BC4662" w:rsidP="00594F5F" w:rsidRDefault="005D7BBF" w14:paraId="73CB8B0D" w14:textId="3B8CD904">
            <w:pPr>
              <w:spacing w:before="0"/>
              <w:rPr>
                <w:rFonts w:eastAsia="Times New Roman" w:cs="Arial"/>
                <w:color w:val="000000"/>
                <w:sz w:val="20"/>
                <w:szCs w:val="20"/>
              </w:rPr>
            </w:pPr>
            <w:hyperlink w:history="1" r:id="rId19">
              <w:r w:rsidRPr="00BC4662" w:rsidR="00BC4662">
                <w:rPr>
                  <w:rStyle w:val="Hyperlink"/>
                  <w:rFonts w:eastAsia="Times New Roman" w:cs="Arial"/>
                  <w:sz w:val="20"/>
                  <w:szCs w:val="20"/>
                </w:rPr>
                <w:t>CEDS Element ID 177</w:t>
              </w:r>
            </w:hyperlink>
          </w:p>
        </w:tc>
        <w:tc>
          <w:tcPr>
            <w:tcW w:w="1005" w:type="pct"/>
            <w:vAlign w:val="center"/>
          </w:tcPr>
          <w:p w:rsidRPr="001304F5" w:rsidR="00BC4662" w:rsidP="00594F5F" w:rsidRDefault="00BC4662" w14:paraId="64250D95" w14:textId="00700B4D">
            <w:pPr>
              <w:spacing w:before="0"/>
              <w:rPr>
                <w:rFonts w:eastAsia="Times New Roman" w:cs="Arial"/>
                <w:color w:val="000000"/>
                <w:sz w:val="20"/>
                <w:szCs w:val="20"/>
              </w:rPr>
            </w:pPr>
            <w:r w:rsidRPr="00BC4662">
              <w:rPr>
                <w:rFonts w:eastAsia="Times New Roman" w:cs="Arial"/>
                <w:color w:val="000000"/>
                <w:sz w:val="20"/>
                <w:szCs w:val="20"/>
              </w:rPr>
              <w:t>https://ceds.ed.gov/element/000177</w:t>
            </w:r>
          </w:p>
        </w:tc>
        <w:tc>
          <w:tcPr>
            <w:tcW w:w="1265" w:type="pct"/>
            <w:shd w:val="clear" w:color="auto" w:fill="auto"/>
            <w:vAlign w:val="center"/>
          </w:tcPr>
          <w:p w:rsidRPr="001304F5" w:rsidR="00BC4662" w:rsidP="00594F5F" w:rsidRDefault="00BC4662" w14:paraId="53C00B33" w14:textId="2D33E8B5">
            <w:pPr>
              <w:spacing w:before="0"/>
              <w:rPr>
                <w:rFonts w:eastAsia="Times New Roman" w:cs="Arial"/>
                <w:color w:val="000000"/>
                <w:sz w:val="20"/>
                <w:szCs w:val="20"/>
              </w:rPr>
            </w:pPr>
            <w:r>
              <w:rPr>
                <w:rFonts w:eastAsia="Times New Roman" w:cs="Arial"/>
                <w:color w:val="000000"/>
                <w:sz w:val="20"/>
                <w:szCs w:val="20"/>
              </w:rPr>
              <w:t>K</w:t>
            </w:r>
            <w:r w:rsidRPr="001304F5">
              <w:rPr>
                <w:rFonts w:eastAsia="Times New Roman" w:cs="Arial"/>
                <w:color w:val="000000"/>
                <w:sz w:val="20"/>
                <w:szCs w:val="20"/>
              </w:rPr>
              <w:t xml:space="preserve">12 -&gt; Assessments -&gt; Assessment -&gt; </w:t>
            </w:r>
            <w:proofErr w:type="spellStart"/>
            <w:r w:rsidRPr="001304F5">
              <w:rPr>
                <w:rFonts w:eastAsia="Times New Roman" w:cs="Arial"/>
                <w:color w:val="000000"/>
                <w:sz w:val="20"/>
                <w:szCs w:val="20"/>
              </w:rPr>
              <w:t>AssessmentLevelForWhichDesigned</w:t>
            </w:r>
            <w:proofErr w:type="spellEnd"/>
          </w:p>
        </w:tc>
      </w:tr>
      <w:tr w:rsidRPr="00CD463B" w:rsidR="00BC4662" w:rsidTr="00594F5F" w14:paraId="201B72D7" w14:textId="77777777">
        <w:trPr>
          <w:trHeight w:val="125"/>
        </w:trPr>
        <w:tc>
          <w:tcPr>
            <w:tcW w:w="324" w:type="pct"/>
            <w:vAlign w:val="center"/>
          </w:tcPr>
          <w:p w:rsidRPr="001304F5" w:rsidR="00BC4662" w:rsidP="00594F5F" w:rsidRDefault="00BC4662" w14:paraId="65360F71" w14:textId="7C0C84D0">
            <w:pPr>
              <w:spacing w:before="0"/>
              <w:rPr>
                <w:rFonts w:eastAsia="Times New Roman" w:cs="Arial"/>
                <w:color w:val="000000"/>
                <w:sz w:val="20"/>
                <w:szCs w:val="20"/>
              </w:rPr>
            </w:pPr>
            <w:r w:rsidRPr="001304F5">
              <w:rPr>
                <w:rFonts w:eastAsia="Times New Roman" w:cs="Arial"/>
                <w:color w:val="000000"/>
                <w:sz w:val="20"/>
                <w:szCs w:val="20"/>
              </w:rPr>
              <w:t>4</w:t>
            </w:r>
          </w:p>
        </w:tc>
        <w:tc>
          <w:tcPr>
            <w:tcW w:w="714" w:type="pct"/>
            <w:shd w:val="clear" w:color="auto" w:fill="auto"/>
            <w:vAlign w:val="center"/>
          </w:tcPr>
          <w:p w:rsidRPr="001304F5" w:rsidR="00BC4662" w:rsidP="00594F5F" w:rsidRDefault="00BC4662" w14:paraId="1F4E861F" w14:textId="0FEBD423">
            <w:pPr>
              <w:spacing w:before="0"/>
              <w:rPr>
                <w:rFonts w:eastAsia="Times New Roman" w:cs="Arial"/>
                <w:color w:val="000000"/>
                <w:sz w:val="20"/>
                <w:szCs w:val="20"/>
              </w:rPr>
            </w:pPr>
            <w:r w:rsidRPr="001304F5">
              <w:rPr>
                <w:rFonts w:eastAsia="Times New Roman" w:cs="Arial"/>
                <w:color w:val="000000"/>
                <w:sz w:val="20"/>
                <w:szCs w:val="20"/>
              </w:rPr>
              <w:t>TDS Report: Test</w:t>
            </w:r>
          </w:p>
        </w:tc>
        <w:tc>
          <w:tcPr>
            <w:tcW w:w="494" w:type="pct"/>
            <w:vAlign w:val="center"/>
          </w:tcPr>
          <w:p w:rsidRPr="001304F5" w:rsidR="00BC4662" w:rsidP="00594F5F" w:rsidRDefault="00BC4662" w14:paraId="227C156D" w14:textId="0A160FB8">
            <w:pPr>
              <w:spacing w:before="0"/>
              <w:rPr>
                <w:rFonts w:eastAsia="Times New Roman" w:cs="Arial"/>
                <w:color w:val="000000"/>
                <w:sz w:val="20"/>
                <w:szCs w:val="20"/>
              </w:rPr>
            </w:pPr>
            <w:proofErr w:type="spellStart"/>
            <w:r w:rsidRPr="001304F5">
              <w:rPr>
                <w:rFonts w:eastAsia="Times New Roman" w:cs="Arial"/>
                <w:color w:val="000000"/>
                <w:sz w:val="20"/>
                <w:szCs w:val="20"/>
              </w:rPr>
              <w:t>assessmentType</w:t>
            </w:r>
            <w:proofErr w:type="spellEnd"/>
          </w:p>
        </w:tc>
        <w:tc>
          <w:tcPr>
            <w:tcW w:w="609" w:type="pct"/>
            <w:vAlign w:val="center"/>
          </w:tcPr>
          <w:p w:rsidRPr="001304F5" w:rsidR="00BC4662" w:rsidP="00594F5F" w:rsidRDefault="00BC4662" w14:paraId="3BB7853B" w14:textId="77777777">
            <w:pPr>
              <w:spacing w:before="0"/>
              <w:rPr>
                <w:rFonts w:eastAsia="Times New Roman" w:cs="Arial"/>
                <w:color w:val="000000"/>
                <w:sz w:val="20"/>
                <w:szCs w:val="20"/>
              </w:rPr>
            </w:pPr>
          </w:p>
        </w:tc>
        <w:tc>
          <w:tcPr>
            <w:tcW w:w="589" w:type="pct"/>
            <w:vAlign w:val="center"/>
          </w:tcPr>
          <w:p w:rsidRPr="001304F5" w:rsidR="00BC4662" w:rsidP="00594F5F" w:rsidRDefault="005D7BBF" w14:paraId="66F2940F" w14:textId="32004925">
            <w:pPr>
              <w:spacing w:before="0"/>
              <w:rPr>
                <w:rFonts w:eastAsia="Times New Roman" w:cs="Arial"/>
                <w:color w:val="000000"/>
                <w:sz w:val="20"/>
                <w:szCs w:val="20"/>
              </w:rPr>
            </w:pPr>
            <w:hyperlink w:history="1" r:id="rId20">
              <w:r w:rsidRPr="00594F5F" w:rsidR="00594F5F">
                <w:rPr>
                  <w:rStyle w:val="Hyperlink"/>
                  <w:rFonts w:eastAsia="Times New Roman" w:cs="Arial"/>
                  <w:sz w:val="20"/>
                  <w:szCs w:val="20"/>
                </w:rPr>
                <w:t>CEDS Element ID 29</w:t>
              </w:r>
            </w:hyperlink>
          </w:p>
        </w:tc>
        <w:tc>
          <w:tcPr>
            <w:tcW w:w="1005" w:type="pct"/>
            <w:vAlign w:val="center"/>
          </w:tcPr>
          <w:p w:rsidRPr="001304F5" w:rsidR="00BC4662" w:rsidP="00594F5F" w:rsidRDefault="00594F5F" w14:paraId="66F3AA34" w14:textId="7C299618">
            <w:pPr>
              <w:spacing w:before="0"/>
              <w:rPr>
                <w:rFonts w:eastAsia="Times New Roman" w:cs="Arial"/>
                <w:color w:val="000000"/>
                <w:sz w:val="20"/>
                <w:szCs w:val="20"/>
              </w:rPr>
            </w:pPr>
            <w:r w:rsidRPr="00594F5F">
              <w:rPr>
                <w:rFonts w:eastAsia="Times New Roman" w:cs="Arial"/>
                <w:color w:val="000000"/>
                <w:sz w:val="20"/>
                <w:szCs w:val="20"/>
              </w:rPr>
              <w:t>https://ceds.ed.gov/element/000029</w:t>
            </w:r>
          </w:p>
        </w:tc>
        <w:tc>
          <w:tcPr>
            <w:tcW w:w="1265" w:type="pct"/>
            <w:shd w:val="clear" w:color="auto" w:fill="auto"/>
            <w:vAlign w:val="center"/>
          </w:tcPr>
          <w:p w:rsidRPr="001304F5" w:rsidR="00BC4662" w:rsidDel="00597399" w:rsidP="00594F5F" w:rsidRDefault="00BC4662" w14:paraId="0D4EB8FD" w14:textId="636D9DED">
            <w:pPr>
              <w:spacing w:before="0"/>
              <w:rPr>
                <w:rFonts w:eastAsia="Times New Roman" w:cs="Arial"/>
                <w:color w:val="000000"/>
                <w:sz w:val="20"/>
                <w:szCs w:val="20"/>
              </w:rPr>
            </w:pPr>
            <w:r w:rsidRPr="001304F5">
              <w:rPr>
                <w:rFonts w:eastAsia="Times New Roman" w:cs="Arial"/>
                <w:color w:val="000000"/>
                <w:sz w:val="20"/>
                <w:szCs w:val="20"/>
              </w:rPr>
              <w:t xml:space="preserve">K12 -&gt; Assessments -&gt; Assessment -&gt; </w:t>
            </w:r>
            <w:proofErr w:type="spellStart"/>
            <w:r w:rsidRPr="001304F5">
              <w:rPr>
                <w:rFonts w:eastAsia="Times New Roman" w:cs="Arial"/>
                <w:color w:val="000000"/>
                <w:sz w:val="20"/>
                <w:szCs w:val="20"/>
              </w:rPr>
              <w:t>AssessmentType</w:t>
            </w:r>
            <w:proofErr w:type="spellEnd"/>
          </w:p>
        </w:tc>
      </w:tr>
      <w:tr w:rsidRPr="00CD463B" w:rsidR="00BC4662" w:rsidTr="00594F5F" w14:paraId="5B49973B" w14:textId="77777777">
        <w:trPr>
          <w:trHeight w:val="70"/>
        </w:trPr>
        <w:tc>
          <w:tcPr>
            <w:tcW w:w="324" w:type="pct"/>
            <w:vAlign w:val="center"/>
          </w:tcPr>
          <w:p w:rsidRPr="001304F5" w:rsidR="00BC4662" w:rsidP="00594F5F" w:rsidRDefault="00BC4662" w14:paraId="27CB8721" w14:textId="07501069">
            <w:pPr>
              <w:spacing w:before="0"/>
              <w:rPr>
                <w:rFonts w:eastAsia="Times New Roman" w:cs="Arial"/>
                <w:color w:val="000000"/>
                <w:sz w:val="20"/>
                <w:szCs w:val="20"/>
              </w:rPr>
            </w:pPr>
            <w:r w:rsidRPr="001304F5">
              <w:rPr>
                <w:rFonts w:eastAsia="Times New Roman" w:cs="Arial"/>
                <w:color w:val="000000"/>
                <w:sz w:val="20"/>
                <w:szCs w:val="20"/>
              </w:rPr>
              <w:t>5</w:t>
            </w:r>
          </w:p>
        </w:tc>
        <w:tc>
          <w:tcPr>
            <w:tcW w:w="714" w:type="pct"/>
            <w:shd w:val="clear" w:color="auto" w:fill="auto"/>
            <w:vAlign w:val="center"/>
          </w:tcPr>
          <w:p w:rsidRPr="001304F5" w:rsidR="00BC4662" w:rsidP="00594F5F" w:rsidRDefault="00BC4662" w14:paraId="09D56425" w14:textId="0669E6E5">
            <w:pPr>
              <w:spacing w:before="0"/>
              <w:rPr>
                <w:rFonts w:eastAsia="Times New Roman" w:cs="Arial"/>
                <w:color w:val="000000"/>
                <w:sz w:val="20"/>
                <w:szCs w:val="20"/>
              </w:rPr>
            </w:pPr>
            <w:r w:rsidRPr="001304F5">
              <w:rPr>
                <w:rFonts w:eastAsia="Times New Roman" w:cs="Arial"/>
                <w:color w:val="000000"/>
                <w:sz w:val="20"/>
                <w:szCs w:val="20"/>
              </w:rPr>
              <w:t>TDS Report: Test</w:t>
            </w:r>
          </w:p>
        </w:tc>
        <w:tc>
          <w:tcPr>
            <w:tcW w:w="494" w:type="pct"/>
            <w:vAlign w:val="center"/>
          </w:tcPr>
          <w:p w:rsidRPr="001304F5" w:rsidR="00BC4662" w:rsidP="00594F5F" w:rsidRDefault="00BC4662" w14:paraId="5A6F9A8F" w14:textId="303AC5FF">
            <w:pPr>
              <w:spacing w:before="0"/>
              <w:rPr>
                <w:rFonts w:eastAsia="Times New Roman" w:cs="Arial"/>
                <w:color w:val="000000"/>
                <w:sz w:val="20"/>
                <w:szCs w:val="20"/>
              </w:rPr>
            </w:pPr>
            <w:proofErr w:type="spellStart"/>
            <w:r w:rsidRPr="001304F5">
              <w:rPr>
                <w:rFonts w:eastAsia="Times New Roman" w:cs="Arial"/>
                <w:color w:val="000000"/>
                <w:sz w:val="20"/>
                <w:szCs w:val="20"/>
              </w:rPr>
              <w:t>academicYear</w:t>
            </w:r>
            <w:proofErr w:type="spellEnd"/>
          </w:p>
        </w:tc>
        <w:tc>
          <w:tcPr>
            <w:tcW w:w="609" w:type="pct"/>
            <w:vAlign w:val="center"/>
          </w:tcPr>
          <w:p w:rsidRPr="001304F5" w:rsidR="00BC4662" w:rsidP="00594F5F" w:rsidRDefault="00BC4662" w14:paraId="4764857E" w14:textId="77777777">
            <w:pPr>
              <w:spacing w:before="0"/>
              <w:rPr>
                <w:rFonts w:eastAsia="Times New Roman" w:cs="Arial"/>
                <w:color w:val="000000"/>
                <w:sz w:val="20"/>
                <w:szCs w:val="20"/>
              </w:rPr>
            </w:pPr>
          </w:p>
        </w:tc>
        <w:tc>
          <w:tcPr>
            <w:tcW w:w="589" w:type="pct"/>
            <w:vAlign w:val="center"/>
          </w:tcPr>
          <w:p w:rsidRPr="001304F5" w:rsidR="00BC4662" w:rsidP="00594F5F" w:rsidRDefault="005D7BBF" w14:paraId="693F0139" w14:textId="79F39FC2">
            <w:pPr>
              <w:spacing w:before="0"/>
              <w:rPr>
                <w:rFonts w:eastAsia="Times New Roman" w:cs="Arial"/>
                <w:color w:val="000000"/>
                <w:sz w:val="20"/>
                <w:szCs w:val="20"/>
              </w:rPr>
            </w:pPr>
            <w:hyperlink w:history="1" r:id="rId21">
              <w:r w:rsidRPr="00594F5F" w:rsidR="00594F5F">
                <w:rPr>
                  <w:rStyle w:val="Hyperlink"/>
                  <w:rFonts w:eastAsia="Times New Roman" w:cs="Arial"/>
                  <w:sz w:val="20"/>
                  <w:szCs w:val="20"/>
                </w:rPr>
                <w:t>CEDS Element ID 243</w:t>
              </w:r>
            </w:hyperlink>
          </w:p>
        </w:tc>
        <w:tc>
          <w:tcPr>
            <w:tcW w:w="1005" w:type="pct"/>
            <w:vAlign w:val="center"/>
          </w:tcPr>
          <w:p w:rsidRPr="001304F5" w:rsidR="00BC4662" w:rsidP="00594F5F" w:rsidRDefault="00594F5F" w14:paraId="67D4D54A" w14:textId="177F214D">
            <w:pPr>
              <w:spacing w:before="0"/>
              <w:rPr>
                <w:rFonts w:eastAsia="Times New Roman" w:cs="Arial"/>
                <w:color w:val="000000"/>
                <w:sz w:val="20"/>
                <w:szCs w:val="20"/>
              </w:rPr>
            </w:pPr>
            <w:r w:rsidRPr="00594F5F">
              <w:rPr>
                <w:rFonts w:eastAsia="Times New Roman" w:cs="Arial"/>
                <w:color w:val="000000"/>
                <w:sz w:val="20"/>
                <w:szCs w:val="20"/>
              </w:rPr>
              <w:t>https://ceds.ed.gov/element/000243</w:t>
            </w:r>
          </w:p>
        </w:tc>
        <w:tc>
          <w:tcPr>
            <w:tcW w:w="1265" w:type="pct"/>
            <w:shd w:val="clear" w:color="auto" w:fill="auto"/>
            <w:vAlign w:val="center"/>
          </w:tcPr>
          <w:p w:rsidRPr="001304F5" w:rsidR="00BC4662" w:rsidDel="00597399" w:rsidP="00594F5F" w:rsidRDefault="00BC4662" w14:paraId="068945DB" w14:textId="3A5B85F1">
            <w:pPr>
              <w:spacing w:before="0"/>
              <w:rPr>
                <w:rFonts w:eastAsia="Times New Roman" w:cs="Arial"/>
                <w:color w:val="000000"/>
                <w:sz w:val="20"/>
                <w:szCs w:val="20"/>
              </w:rPr>
            </w:pPr>
            <w:r w:rsidRPr="001304F5">
              <w:rPr>
                <w:rFonts w:eastAsia="Times New Roman" w:cs="Arial"/>
                <w:color w:val="000000"/>
                <w:sz w:val="20"/>
                <w:szCs w:val="20"/>
              </w:rPr>
              <w:t xml:space="preserve">K12 -&gt; K12 School -&gt; Session -&gt; </w:t>
            </w:r>
            <w:proofErr w:type="spellStart"/>
            <w:r w:rsidRPr="001304F5">
              <w:rPr>
                <w:rFonts w:eastAsia="Times New Roman" w:cs="Arial"/>
                <w:color w:val="000000"/>
                <w:sz w:val="20"/>
                <w:szCs w:val="20"/>
              </w:rPr>
              <w:t>SchoolYear</w:t>
            </w:r>
            <w:proofErr w:type="spellEnd"/>
            <w:r w:rsidRPr="001304F5">
              <w:rPr>
                <w:rFonts w:eastAsia="Times New Roman" w:cs="Arial"/>
                <w:color w:val="000000"/>
                <w:sz w:val="20"/>
                <w:szCs w:val="20"/>
              </w:rPr>
              <w:t xml:space="preserve"> </w:t>
            </w:r>
          </w:p>
        </w:tc>
      </w:tr>
      <w:tr w:rsidRPr="00CD463B" w:rsidR="00BC4662" w:rsidTr="00594F5F" w14:paraId="2A01B6AE" w14:textId="77777777">
        <w:trPr>
          <w:trHeight w:val="432"/>
        </w:trPr>
        <w:tc>
          <w:tcPr>
            <w:tcW w:w="324" w:type="pct"/>
            <w:vAlign w:val="center"/>
          </w:tcPr>
          <w:p w:rsidRPr="001304F5" w:rsidR="00BC4662" w:rsidP="00594F5F" w:rsidRDefault="00BC4662" w14:paraId="3BA84A7B" w14:textId="25922E8A">
            <w:pPr>
              <w:spacing w:before="0"/>
              <w:rPr>
                <w:rFonts w:cs="Arial"/>
                <w:sz w:val="20"/>
                <w:szCs w:val="20"/>
              </w:rPr>
            </w:pPr>
            <w:r w:rsidRPr="001304F5">
              <w:rPr>
                <w:rFonts w:cs="Arial"/>
                <w:sz w:val="20"/>
                <w:szCs w:val="20"/>
              </w:rPr>
              <w:t>6</w:t>
            </w:r>
          </w:p>
        </w:tc>
        <w:tc>
          <w:tcPr>
            <w:tcW w:w="714" w:type="pct"/>
            <w:shd w:val="clear" w:color="auto" w:fill="auto"/>
            <w:vAlign w:val="center"/>
          </w:tcPr>
          <w:p w:rsidRPr="001304F5" w:rsidR="00BC4662" w:rsidP="00594F5F" w:rsidRDefault="00BC4662" w14:paraId="2FE30199" w14:textId="12C571B8">
            <w:pPr>
              <w:spacing w:before="0"/>
              <w:rPr>
                <w:rFonts w:eastAsia="Times New Roman" w:cs="Arial"/>
                <w:color w:val="000000"/>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594F5F" w:rsidRDefault="00BC4662" w14:paraId="32C111EA" w14:textId="0B89D583">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Del="00597399" w:rsidP="00594F5F" w:rsidRDefault="00BC4662" w14:paraId="3623E5A7" w14:textId="780BC563">
            <w:pPr>
              <w:spacing w:before="0"/>
              <w:rPr>
                <w:rFonts w:eastAsia="Times New Roman" w:cs="Arial"/>
                <w:color w:val="000000"/>
                <w:sz w:val="20"/>
                <w:szCs w:val="20"/>
              </w:rPr>
            </w:pPr>
            <w:proofErr w:type="spellStart"/>
            <w:r w:rsidRPr="001304F5">
              <w:rPr>
                <w:rFonts w:eastAsia="Times New Roman" w:cs="Arial"/>
                <w:color w:val="000000"/>
                <w:sz w:val="20"/>
                <w:szCs w:val="20"/>
              </w:rPr>
              <w:t>LastOrSurname</w:t>
            </w:r>
            <w:proofErr w:type="spellEnd"/>
          </w:p>
        </w:tc>
        <w:tc>
          <w:tcPr>
            <w:tcW w:w="589" w:type="pct"/>
            <w:vAlign w:val="center"/>
          </w:tcPr>
          <w:p w:rsidRPr="001304F5" w:rsidR="00BC4662" w:rsidP="00594F5F" w:rsidRDefault="005D7BBF" w14:paraId="02573C7B" w14:textId="693728C9">
            <w:pPr>
              <w:spacing w:before="0"/>
              <w:rPr>
                <w:rFonts w:eastAsia="Times New Roman" w:cs="Arial"/>
                <w:color w:val="000000"/>
                <w:sz w:val="20"/>
                <w:szCs w:val="20"/>
              </w:rPr>
            </w:pPr>
            <w:hyperlink w:history="1" r:id="rId22">
              <w:r w:rsidRPr="00594F5F" w:rsidR="00594F5F">
                <w:rPr>
                  <w:rStyle w:val="Hyperlink"/>
                  <w:rFonts w:eastAsia="Times New Roman" w:cs="Arial"/>
                  <w:sz w:val="20"/>
                  <w:szCs w:val="20"/>
                </w:rPr>
                <w:t>CEDS Element ID 172</w:t>
              </w:r>
            </w:hyperlink>
          </w:p>
        </w:tc>
        <w:tc>
          <w:tcPr>
            <w:tcW w:w="1005" w:type="pct"/>
            <w:vAlign w:val="center"/>
          </w:tcPr>
          <w:p w:rsidRPr="001304F5" w:rsidR="00BC4662" w:rsidP="00594F5F" w:rsidRDefault="00594F5F" w14:paraId="0CF069BF" w14:textId="616C44EC">
            <w:pPr>
              <w:spacing w:before="0"/>
              <w:rPr>
                <w:rFonts w:eastAsia="Times New Roman" w:cs="Arial"/>
                <w:color w:val="000000"/>
                <w:sz w:val="20"/>
                <w:szCs w:val="20"/>
              </w:rPr>
            </w:pPr>
            <w:r w:rsidRPr="00594F5F">
              <w:rPr>
                <w:rFonts w:eastAsia="Times New Roman" w:cs="Arial"/>
                <w:color w:val="000000"/>
                <w:sz w:val="20"/>
                <w:szCs w:val="20"/>
              </w:rPr>
              <w:t>https://ceds.ed.gov/element/000172</w:t>
            </w:r>
          </w:p>
        </w:tc>
        <w:tc>
          <w:tcPr>
            <w:tcW w:w="1265" w:type="pct"/>
            <w:shd w:val="clear" w:color="auto" w:fill="auto"/>
            <w:vAlign w:val="center"/>
          </w:tcPr>
          <w:p w:rsidRPr="001304F5" w:rsidR="00BC4662" w:rsidDel="00597399" w:rsidP="00594F5F" w:rsidRDefault="00BC4662" w14:paraId="33D914DA" w14:textId="47FBA612">
            <w:pPr>
              <w:spacing w:before="0"/>
              <w:rPr>
                <w:rFonts w:eastAsia="Times New Roman" w:cs="Arial"/>
                <w:color w:val="000000"/>
                <w:sz w:val="20"/>
                <w:szCs w:val="20"/>
              </w:rPr>
            </w:pPr>
            <w:r w:rsidRPr="001304F5">
              <w:rPr>
                <w:rFonts w:eastAsia="Times New Roman" w:cs="Arial"/>
                <w:color w:val="000000"/>
                <w:sz w:val="20"/>
                <w:szCs w:val="20"/>
              </w:rPr>
              <w:t>K12-&gt;K12 Student- &gt;Identity-&gt;Name</w:t>
            </w:r>
          </w:p>
        </w:tc>
      </w:tr>
      <w:tr w:rsidRPr="00CD463B" w:rsidR="00BC4662" w:rsidTr="00594F5F" w14:paraId="1FBA891D" w14:textId="77777777">
        <w:trPr>
          <w:trHeight w:val="432"/>
        </w:trPr>
        <w:tc>
          <w:tcPr>
            <w:tcW w:w="324" w:type="pct"/>
            <w:vAlign w:val="center"/>
          </w:tcPr>
          <w:p w:rsidRPr="001304F5" w:rsidR="00BC4662" w:rsidP="00594F5F" w:rsidRDefault="00BC4662" w14:paraId="7ECC63CE" w14:textId="3C4F29E2">
            <w:pPr>
              <w:spacing w:before="0"/>
              <w:rPr>
                <w:rFonts w:cs="Arial"/>
                <w:sz w:val="20"/>
                <w:szCs w:val="20"/>
              </w:rPr>
            </w:pPr>
            <w:r w:rsidRPr="001304F5">
              <w:rPr>
                <w:rFonts w:cs="Arial"/>
                <w:sz w:val="20"/>
                <w:szCs w:val="20"/>
              </w:rPr>
              <w:t>7</w:t>
            </w:r>
          </w:p>
        </w:tc>
        <w:tc>
          <w:tcPr>
            <w:tcW w:w="714" w:type="pct"/>
            <w:shd w:val="clear" w:color="auto" w:fill="auto"/>
            <w:vAlign w:val="center"/>
          </w:tcPr>
          <w:p w:rsidRPr="001304F5" w:rsidR="00BC4662" w:rsidP="00594F5F" w:rsidRDefault="00BC4662" w14:paraId="021DC34F" w14:textId="05B03DC5">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594F5F" w:rsidRDefault="00BC4662" w14:paraId="4ADA6FB6" w14:textId="553E5A19">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594F5F" w:rsidRDefault="00BC4662" w14:paraId="38FC73EF" w14:textId="0FFCB0A8">
            <w:pPr>
              <w:spacing w:before="0"/>
              <w:rPr>
                <w:rFonts w:eastAsia="Times New Roman" w:cs="Arial"/>
                <w:color w:val="000000"/>
                <w:sz w:val="20"/>
                <w:szCs w:val="20"/>
              </w:rPr>
            </w:pPr>
            <w:r w:rsidRPr="001304F5">
              <w:rPr>
                <w:rFonts w:eastAsia="Times New Roman" w:cs="Arial"/>
                <w:color w:val="000000"/>
                <w:sz w:val="20"/>
                <w:szCs w:val="20"/>
              </w:rPr>
              <w:t>FirstName</w:t>
            </w:r>
          </w:p>
        </w:tc>
        <w:tc>
          <w:tcPr>
            <w:tcW w:w="589" w:type="pct"/>
            <w:vAlign w:val="center"/>
          </w:tcPr>
          <w:p w:rsidRPr="001304F5" w:rsidR="00BC4662" w:rsidP="00594F5F" w:rsidRDefault="005D7BBF" w14:paraId="703A7CA6" w14:textId="0290B986">
            <w:pPr>
              <w:spacing w:before="0"/>
              <w:rPr>
                <w:rFonts w:eastAsia="Times New Roman" w:cs="Arial"/>
                <w:color w:val="000000"/>
                <w:sz w:val="20"/>
                <w:szCs w:val="20"/>
              </w:rPr>
            </w:pPr>
            <w:hyperlink w:history="1" r:id="rId23">
              <w:r w:rsidRPr="00594F5F" w:rsidR="00594F5F">
                <w:rPr>
                  <w:rStyle w:val="Hyperlink"/>
                  <w:rFonts w:eastAsia="Times New Roman" w:cs="Arial"/>
                  <w:sz w:val="20"/>
                  <w:szCs w:val="20"/>
                </w:rPr>
                <w:t>CEDS Element ID 115</w:t>
              </w:r>
            </w:hyperlink>
          </w:p>
        </w:tc>
        <w:tc>
          <w:tcPr>
            <w:tcW w:w="1005" w:type="pct"/>
            <w:vAlign w:val="center"/>
          </w:tcPr>
          <w:p w:rsidRPr="001304F5" w:rsidR="00BC4662" w:rsidP="00594F5F" w:rsidRDefault="00594F5F" w14:paraId="62386D2A" w14:textId="10B32AE0">
            <w:pPr>
              <w:spacing w:before="0"/>
              <w:rPr>
                <w:rFonts w:eastAsia="Times New Roman" w:cs="Arial"/>
                <w:color w:val="000000"/>
                <w:sz w:val="20"/>
                <w:szCs w:val="20"/>
              </w:rPr>
            </w:pPr>
            <w:r w:rsidRPr="00594F5F">
              <w:rPr>
                <w:rFonts w:eastAsia="Times New Roman" w:cs="Arial"/>
                <w:color w:val="000000"/>
                <w:sz w:val="20"/>
                <w:szCs w:val="20"/>
              </w:rPr>
              <w:t>https://ceds.ed.gov/element/000115</w:t>
            </w:r>
          </w:p>
        </w:tc>
        <w:tc>
          <w:tcPr>
            <w:tcW w:w="1265" w:type="pct"/>
            <w:shd w:val="clear" w:color="auto" w:fill="auto"/>
            <w:vAlign w:val="center"/>
          </w:tcPr>
          <w:p w:rsidRPr="001304F5" w:rsidR="00BC4662" w:rsidP="00594F5F" w:rsidRDefault="00BC4662" w14:paraId="47F867FF" w14:textId="1F9974FC">
            <w:pPr>
              <w:spacing w:before="0"/>
              <w:rPr>
                <w:rFonts w:eastAsia="Times New Roman" w:cs="Arial"/>
                <w:color w:val="000000"/>
                <w:sz w:val="20"/>
                <w:szCs w:val="20"/>
              </w:rPr>
            </w:pPr>
            <w:r w:rsidRPr="001304F5">
              <w:rPr>
                <w:rFonts w:eastAsia="Times New Roman" w:cs="Arial"/>
                <w:color w:val="000000"/>
                <w:sz w:val="20"/>
                <w:szCs w:val="20"/>
              </w:rPr>
              <w:t>K12-&gt;K12 Student-&gt;Identity-&gt;Name</w:t>
            </w:r>
          </w:p>
        </w:tc>
      </w:tr>
      <w:tr w:rsidRPr="00CD463B" w:rsidR="00BC4662" w:rsidTr="00594F5F" w14:paraId="3FB910C9" w14:textId="77777777">
        <w:trPr>
          <w:trHeight w:val="432"/>
        </w:trPr>
        <w:tc>
          <w:tcPr>
            <w:tcW w:w="324" w:type="pct"/>
            <w:vAlign w:val="center"/>
          </w:tcPr>
          <w:p w:rsidRPr="001304F5" w:rsidR="00BC4662" w:rsidP="00594F5F" w:rsidRDefault="00BC4662" w14:paraId="6B5381ED" w14:textId="44068916">
            <w:pPr>
              <w:spacing w:before="0"/>
              <w:rPr>
                <w:rFonts w:cs="Arial"/>
                <w:sz w:val="20"/>
                <w:szCs w:val="20"/>
              </w:rPr>
            </w:pPr>
            <w:r w:rsidRPr="001304F5">
              <w:rPr>
                <w:rFonts w:cs="Arial"/>
                <w:sz w:val="20"/>
                <w:szCs w:val="20"/>
              </w:rPr>
              <w:t>8</w:t>
            </w:r>
          </w:p>
        </w:tc>
        <w:tc>
          <w:tcPr>
            <w:tcW w:w="714" w:type="pct"/>
            <w:shd w:val="clear" w:color="auto" w:fill="auto"/>
            <w:vAlign w:val="center"/>
          </w:tcPr>
          <w:p w:rsidRPr="001304F5" w:rsidR="00BC4662" w:rsidP="00594F5F" w:rsidRDefault="00BC4662" w14:paraId="7DAC5921" w14:textId="34C18AD1">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594F5F" w:rsidRDefault="00BC4662" w14:paraId="57E446E4" w14:textId="7FF74BD0">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594F5F" w:rsidRDefault="00BC4662" w14:paraId="6B807510" w14:textId="6C11D8F9">
            <w:pPr>
              <w:spacing w:before="0"/>
              <w:rPr>
                <w:rFonts w:eastAsia="Times New Roman" w:cs="Arial"/>
                <w:color w:val="000000"/>
                <w:sz w:val="20"/>
                <w:szCs w:val="20"/>
              </w:rPr>
            </w:pPr>
            <w:proofErr w:type="spellStart"/>
            <w:r w:rsidRPr="001304F5">
              <w:rPr>
                <w:rFonts w:eastAsia="Times New Roman" w:cs="Arial"/>
                <w:color w:val="000000"/>
                <w:sz w:val="20"/>
                <w:szCs w:val="20"/>
              </w:rPr>
              <w:t>MiddleName</w:t>
            </w:r>
            <w:proofErr w:type="spellEnd"/>
          </w:p>
        </w:tc>
        <w:tc>
          <w:tcPr>
            <w:tcW w:w="589" w:type="pct"/>
            <w:vAlign w:val="center"/>
          </w:tcPr>
          <w:p w:rsidRPr="001304F5" w:rsidR="00BC4662" w:rsidP="00594F5F" w:rsidRDefault="005D7BBF" w14:paraId="7B0AE3FB" w14:textId="1A4C5DD5">
            <w:pPr>
              <w:spacing w:before="0"/>
              <w:rPr>
                <w:rFonts w:eastAsia="Times New Roman" w:cs="Arial"/>
                <w:color w:val="000000"/>
                <w:sz w:val="20"/>
                <w:szCs w:val="20"/>
              </w:rPr>
            </w:pPr>
            <w:hyperlink w:history="1" r:id="rId24">
              <w:r w:rsidRPr="00594F5F" w:rsidR="00594F5F">
                <w:rPr>
                  <w:rStyle w:val="Hyperlink"/>
                  <w:rFonts w:eastAsia="Times New Roman" w:cs="Arial"/>
                  <w:sz w:val="20"/>
                  <w:szCs w:val="20"/>
                </w:rPr>
                <w:t>CEDS Element ID 184</w:t>
              </w:r>
            </w:hyperlink>
          </w:p>
        </w:tc>
        <w:tc>
          <w:tcPr>
            <w:tcW w:w="1005" w:type="pct"/>
            <w:vAlign w:val="center"/>
          </w:tcPr>
          <w:p w:rsidRPr="001304F5" w:rsidR="00BC4662" w:rsidP="00594F5F" w:rsidRDefault="00594F5F" w14:paraId="08B3009E" w14:textId="2ACD403A">
            <w:pPr>
              <w:spacing w:before="0"/>
              <w:rPr>
                <w:rFonts w:eastAsia="Times New Roman" w:cs="Arial"/>
                <w:color w:val="000000"/>
                <w:sz w:val="20"/>
                <w:szCs w:val="20"/>
              </w:rPr>
            </w:pPr>
            <w:r w:rsidRPr="00594F5F">
              <w:rPr>
                <w:rFonts w:eastAsia="Times New Roman" w:cs="Arial"/>
                <w:color w:val="000000"/>
                <w:sz w:val="20"/>
                <w:szCs w:val="20"/>
              </w:rPr>
              <w:t>https://ceds.ed.gov/element/000184</w:t>
            </w:r>
          </w:p>
        </w:tc>
        <w:tc>
          <w:tcPr>
            <w:tcW w:w="1265" w:type="pct"/>
            <w:shd w:val="clear" w:color="auto" w:fill="auto"/>
            <w:vAlign w:val="center"/>
          </w:tcPr>
          <w:p w:rsidRPr="001304F5" w:rsidR="00BC4662" w:rsidP="00594F5F" w:rsidRDefault="00BC4662" w14:paraId="3A17D7A8" w14:textId="4BF6A63F">
            <w:pPr>
              <w:spacing w:before="0"/>
              <w:rPr>
                <w:rFonts w:eastAsia="Times New Roman" w:cs="Arial"/>
                <w:color w:val="000000"/>
                <w:sz w:val="20"/>
                <w:szCs w:val="20"/>
              </w:rPr>
            </w:pPr>
            <w:r w:rsidRPr="001304F5">
              <w:rPr>
                <w:rFonts w:eastAsia="Times New Roman" w:cs="Arial"/>
                <w:color w:val="000000"/>
                <w:sz w:val="20"/>
                <w:szCs w:val="20"/>
              </w:rPr>
              <w:t>K12-&gt;K12 Student-&gt;Identity-&gt;Name</w:t>
            </w:r>
          </w:p>
        </w:tc>
      </w:tr>
      <w:tr w:rsidRPr="00CD463B" w:rsidR="00BC4662" w:rsidTr="00594F5F" w14:paraId="4806B842" w14:textId="77777777">
        <w:trPr>
          <w:trHeight w:val="432"/>
        </w:trPr>
        <w:tc>
          <w:tcPr>
            <w:tcW w:w="324" w:type="pct"/>
            <w:vAlign w:val="center"/>
          </w:tcPr>
          <w:p w:rsidRPr="001304F5" w:rsidR="00BC4662" w:rsidP="00594F5F" w:rsidRDefault="00BC4662" w14:paraId="43630D1A" w14:textId="46CF1612">
            <w:pPr>
              <w:spacing w:before="0"/>
              <w:rPr>
                <w:rFonts w:cs="Arial"/>
                <w:sz w:val="20"/>
                <w:szCs w:val="20"/>
              </w:rPr>
            </w:pPr>
            <w:r w:rsidRPr="001304F5">
              <w:rPr>
                <w:rFonts w:cs="Arial"/>
                <w:sz w:val="20"/>
                <w:szCs w:val="20"/>
              </w:rPr>
              <w:t>9</w:t>
            </w:r>
          </w:p>
        </w:tc>
        <w:tc>
          <w:tcPr>
            <w:tcW w:w="714" w:type="pct"/>
            <w:shd w:val="clear" w:color="auto" w:fill="auto"/>
            <w:vAlign w:val="center"/>
          </w:tcPr>
          <w:p w:rsidRPr="001304F5" w:rsidR="00BC4662" w:rsidP="00594F5F" w:rsidRDefault="00BC4662" w14:paraId="04FE548A" w14:textId="00F7F448">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594F5F" w:rsidRDefault="00BC4662" w14:paraId="2BFDD7F9" w14:textId="3410145B">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594F5F" w:rsidRDefault="00BC4662" w14:paraId="0726FDF2" w14:textId="5600145F">
            <w:pPr>
              <w:spacing w:before="0"/>
              <w:rPr>
                <w:rFonts w:eastAsia="Times New Roman" w:cs="Arial"/>
                <w:color w:val="000000"/>
                <w:sz w:val="20"/>
                <w:szCs w:val="20"/>
              </w:rPr>
            </w:pPr>
            <w:r w:rsidRPr="001304F5">
              <w:rPr>
                <w:rFonts w:eastAsia="Times New Roman" w:cs="Arial"/>
                <w:color w:val="000000"/>
                <w:sz w:val="20"/>
                <w:szCs w:val="20"/>
              </w:rPr>
              <w:t>Birthdate</w:t>
            </w:r>
          </w:p>
        </w:tc>
        <w:tc>
          <w:tcPr>
            <w:tcW w:w="589" w:type="pct"/>
            <w:vAlign w:val="center"/>
          </w:tcPr>
          <w:p w:rsidRPr="001304F5" w:rsidR="00BC4662" w:rsidP="00594F5F" w:rsidRDefault="005D7BBF" w14:paraId="78E7F904" w14:textId="5232F685">
            <w:pPr>
              <w:spacing w:before="0"/>
              <w:rPr>
                <w:rFonts w:eastAsia="Times New Roman" w:cs="Arial"/>
                <w:color w:val="000000"/>
                <w:sz w:val="20"/>
                <w:szCs w:val="20"/>
              </w:rPr>
            </w:pPr>
            <w:hyperlink w:history="1" r:id="rId25">
              <w:r w:rsidRPr="00594F5F" w:rsidR="00594F5F">
                <w:rPr>
                  <w:rStyle w:val="Hyperlink"/>
                  <w:rFonts w:eastAsia="Times New Roman" w:cs="Arial"/>
                  <w:sz w:val="20"/>
                  <w:szCs w:val="20"/>
                </w:rPr>
                <w:t>CEDS ID Element 33</w:t>
              </w:r>
            </w:hyperlink>
          </w:p>
        </w:tc>
        <w:tc>
          <w:tcPr>
            <w:tcW w:w="1005" w:type="pct"/>
            <w:vAlign w:val="center"/>
          </w:tcPr>
          <w:p w:rsidRPr="001304F5" w:rsidR="00BC4662" w:rsidP="00594F5F" w:rsidRDefault="00594F5F" w14:paraId="048BD3DA" w14:textId="0D9BAC11">
            <w:pPr>
              <w:spacing w:before="0"/>
              <w:rPr>
                <w:rFonts w:eastAsia="Times New Roman" w:cs="Arial"/>
                <w:color w:val="000000"/>
                <w:sz w:val="20"/>
                <w:szCs w:val="20"/>
              </w:rPr>
            </w:pPr>
            <w:r w:rsidRPr="00594F5F">
              <w:rPr>
                <w:rFonts w:eastAsia="Times New Roman" w:cs="Arial"/>
                <w:color w:val="000000"/>
                <w:sz w:val="20"/>
                <w:szCs w:val="20"/>
              </w:rPr>
              <w:t>https://ceds.ed.gov/element/000033</w:t>
            </w:r>
          </w:p>
        </w:tc>
        <w:tc>
          <w:tcPr>
            <w:tcW w:w="1265" w:type="pct"/>
            <w:shd w:val="clear" w:color="auto" w:fill="auto"/>
            <w:vAlign w:val="center"/>
          </w:tcPr>
          <w:p w:rsidRPr="001304F5" w:rsidR="00BC4662" w:rsidP="00594F5F" w:rsidRDefault="00BC4662" w14:paraId="44533AE2" w14:textId="26D732F1">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594F5F" w14:paraId="588CD42E" w14:textId="77777777">
        <w:trPr>
          <w:trHeight w:val="432"/>
        </w:trPr>
        <w:tc>
          <w:tcPr>
            <w:tcW w:w="324" w:type="pct"/>
            <w:vAlign w:val="center"/>
          </w:tcPr>
          <w:p w:rsidRPr="001304F5" w:rsidR="00BC4662" w:rsidP="00594F5F" w:rsidRDefault="00BC4662" w14:paraId="0BF9B820" w14:textId="250075AB">
            <w:pPr>
              <w:spacing w:before="0"/>
              <w:rPr>
                <w:rFonts w:cs="Arial"/>
                <w:sz w:val="20"/>
                <w:szCs w:val="20"/>
              </w:rPr>
            </w:pPr>
            <w:r w:rsidRPr="001304F5">
              <w:rPr>
                <w:rFonts w:cs="Arial"/>
                <w:sz w:val="20"/>
                <w:szCs w:val="20"/>
              </w:rPr>
              <w:t>10</w:t>
            </w:r>
          </w:p>
        </w:tc>
        <w:tc>
          <w:tcPr>
            <w:tcW w:w="714" w:type="pct"/>
            <w:shd w:val="clear" w:color="auto" w:fill="auto"/>
            <w:vAlign w:val="center"/>
          </w:tcPr>
          <w:p w:rsidRPr="001304F5" w:rsidR="00BC4662" w:rsidP="00594F5F" w:rsidRDefault="00BC4662" w14:paraId="2B68D0F7" w14:textId="63F3686B">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594F5F" w:rsidRDefault="00BC4662" w14:paraId="6F2557EA" w14:textId="77929587">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594F5F" w:rsidRDefault="00BC4662" w14:paraId="312AE263" w14:textId="70A1A396">
            <w:pPr>
              <w:spacing w:before="0"/>
              <w:rPr>
                <w:rFonts w:eastAsia="Times New Roman" w:cs="Arial"/>
                <w:color w:val="000000"/>
                <w:sz w:val="20"/>
                <w:szCs w:val="20"/>
              </w:rPr>
            </w:pPr>
            <w:proofErr w:type="spellStart"/>
            <w:r w:rsidRPr="001304F5">
              <w:rPr>
                <w:rFonts w:eastAsia="Times New Roman" w:cs="Arial"/>
                <w:color w:val="000000"/>
                <w:sz w:val="20"/>
                <w:szCs w:val="20"/>
              </w:rPr>
              <w:t>StudentIdentifier</w:t>
            </w:r>
            <w:proofErr w:type="spellEnd"/>
          </w:p>
        </w:tc>
        <w:tc>
          <w:tcPr>
            <w:tcW w:w="589" w:type="pct"/>
            <w:vAlign w:val="center"/>
          </w:tcPr>
          <w:p w:rsidRPr="001304F5" w:rsidR="00BC4662" w:rsidP="00594F5F" w:rsidRDefault="005D7BBF" w14:paraId="0D2DBAB6" w14:textId="5210879C">
            <w:pPr>
              <w:spacing w:before="0"/>
              <w:rPr>
                <w:rFonts w:eastAsia="Times New Roman" w:cs="Arial"/>
                <w:color w:val="000000"/>
                <w:sz w:val="20"/>
                <w:szCs w:val="20"/>
              </w:rPr>
            </w:pPr>
            <w:hyperlink w:history="1" r:id="rId26">
              <w:r w:rsidRPr="00594F5F" w:rsidR="00594F5F">
                <w:rPr>
                  <w:rStyle w:val="Hyperlink"/>
                  <w:rFonts w:eastAsia="Times New Roman" w:cs="Arial"/>
                  <w:sz w:val="20"/>
                  <w:szCs w:val="20"/>
                </w:rPr>
                <w:t>CEDS Element ID 1071</w:t>
              </w:r>
            </w:hyperlink>
          </w:p>
        </w:tc>
        <w:tc>
          <w:tcPr>
            <w:tcW w:w="1005" w:type="pct"/>
            <w:vAlign w:val="center"/>
          </w:tcPr>
          <w:p w:rsidRPr="001304F5" w:rsidR="00BC4662" w:rsidP="00594F5F" w:rsidRDefault="00594F5F" w14:paraId="5A64893F" w14:textId="5858169C">
            <w:pPr>
              <w:spacing w:before="0"/>
              <w:rPr>
                <w:rFonts w:eastAsia="Times New Roman" w:cs="Arial"/>
                <w:color w:val="000000"/>
                <w:sz w:val="20"/>
                <w:szCs w:val="20"/>
              </w:rPr>
            </w:pPr>
            <w:r w:rsidRPr="00594F5F">
              <w:rPr>
                <w:rFonts w:eastAsia="Times New Roman" w:cs="Arial"/>
                <w:color w:val="000000"/>
                <w:sz w:val="20"/>
                <w:szCs w:val="20"/>
              </w:rPr>
              <w:t>https://ceds.ed.gov/element/001071</w:t>
            </w:r>
          </w:p>
        </w:tc>
        <w:tc>
          <w:tcPr>
            <w:tcW w:w="1265" w:type="pct"/>
            <w:shd w:val="clear" w:color="auto" w:fill="auto"/>
            <w:vAlign w:val="center"/>
          </w:tcPr>
          <w:p w:rsidRPr="001304F5" w:rsidR="00BC4662" w:rsidP="00594F5F" w:rsidRDefault="00BC4662" w14:paraId="06AA9117" w14:textId="46684C24">
            <w:pPr>
              <w:spacing w:before="0"/>
              <w:rPr>
                <w:rFonts w:eastAsia="Times New Roman" w:cs="Arial"/>
                <w:color w:val="000000"/>
                <w:sz w:val="20"/>
                <w:szCs w:val="20"/>
              </w:rPr>
            </w:pPr>
            <w:r w:rsidRPr="001304F5">
              <w:rPr>
                <w:rFonts w:eastAsia="Times New Roman" w:cs="Arial"/>
                <w:color w:val="000000"/>
                <w:sz w:val="20"/>
                <w:szCs w:val="20"/>
              </w:rPr>
              <w:t>K12-&gt;K12 Student- &gt;Identity- &gt;Identification</w:t>
            </w:r>
          </w:p>
        </w:tc>
      </w:tr>
      <w:tr w:rsidRPr="00CD463B" w:rsidR="00BC4662" w:rsidTr="00594F5F" w14:paraId="05987201" w14:textId="77777777">
        <w:trPr>
          <w:trHeight w:val="432"/>
        </w:trPr>
        <w:tc>
          <w:tcPr>
            <w:tcW w:w="324" w:type="pct"/>
            <w:vAlign w:val="center"/>
          </w:tcPr>
          <w:p w:rsidRPr="001304F5" w:rsidR="00BC4662" w:rsidP="00594F5F" w:rsidRDefault="00BC4662" w14:paraId="3F0E7E56" w14:textId="5CB642D9">
            <w:pPr>
              <w:spacing w:before="0"/>
              <w:rPr>
                <w:rFonts w:cs="Arial"/>
                <w:sz w:val="20"/>
                <w:szCs w:val="20"/>
              </w:rPr>
            </w:pPr>
            <w:r w:rsidRPr="001304F5">
              <w:rPr>
                <w:rFonts w:cs="Arial"/>
                <w:sz w:val="20"/>
                <w:szCs w:val="20"/>
              </w:rPr>
              <w:t>11</w:t>
            </w:r>
          </w:p>
        </w:tc>
        <w:tc>
          <w:tcPr>
            <w:tcW w:w="714" w:type="pct"/>
            <w:shd w:val="clear" w:color="auto" w:fill="auto"/>
            <w:vAlign w:val="center"/>
          </w:tcPr>
          <w:p w:rsidRPr="001304F5" w:rsidR="00BC4662" w:rsidP="00594F5F" w:rsidRDefault="00BC4662" w14:paraId="790B118A" w14:textId="29C9D574">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594F5F" w:rsidRDefault="00BC4662" w14:paraId="38ACDEDC" w14:textId="0E1878B7">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594F5F" w:rsidRDefault="00BC4662" w14:paraId="439F1F1D" w14:textId="56A80104">
            <w:pPr>
              <w:spacing w:before="0"/>
              <w:rPr>
                <w:rFonts w:eastAsia="Times New Roman" w:cs="Arial"/>
                <w:color w:val="000000"/>
                <w:sz w:val="20"/>
                <w:szCs w:val="20"/>
              </w:rPr>
            </w:pPr>
            <w:proofErr w:type="spellStart"/>
            <w:r w:rsidRPr="001304F5">
              <w:rPr>
                <w:rFonts w:eastAsia="Times New Roman" w:cs="Arial"/>
                <w:color w:val="000000"/>
                <w:sz w:val="20"/>
                <w:szCs w:val="20"/>
              </w:rPr>
              <w:t>GradeLevelWhenAssessed</w:t>
            </w:r>
            <w:proofErr w:type="spellEnd"/>
          </w:p>
        </w:tc>
        <w:tc>
          <w:tcPr>
            <w:tcW w:w="589" w:type="pct"/>
            <w:vAlign w:val="center"/>
          </w:tcPr>
          <w:p w:rsidRPr="001304F5" w:rsidR="00BC4662" w:rsidP="00594F5F" w:rsidRDefault="005D7BBF" w14:paraId="2541EA3C" w14:textId="07E812B3">
            <w:pPr>
              <w:spacing w:before="0"/>
              <w:rPr>
                <w:rFonts w:eastAsia="Times New Roman" w:cs="Arial"/>
                <w:color w:val="000000"/>
                <w:sz w:val="20"/>
                <w:szCs w:val="20"/>
              </w:rPr>
            </w:pPr>
            <w:hyperlink w:history="1" r:id="rId27">
              <w:r w:rsidRPr="00594F5F" w:rsidR="00594F5F">
                <w:rPr>
                  <w:rStyle w:val="Hyperlink"/>
                  <w:rFonts w:eastAsia="Times New Roman" w:cs="Arial"/>
                  <w:sz w:val="20"/>
                  <w:szCs w:val="20"/>
                </w:rPr>
                <w:t>CEDS Element ID 126</w:t>
              </w:r>
            </w:hyperlink>
          </w:p>
        </w:tc>
        <w:tc>
          <w:tcPr>
            <w:tcW w:w="1005" w:type="pct"/>
            <w:vAlign w:val="center"/>
          </w:tcPr>
          <w:p w:rsidRPr="001304F5" w:rsidR="00BC4662" w:rsidP="00594F5F" w:rsidRDefault="00594F5F" w14:paraId="11565B1A" w14:textId="39EBE96D">
            <w:pPr>
              <w:spacing w:before="0"/>
              <w:rPr>
                <w:rFonts w:eastAsia="Times New Roman" w:cs="Arial"/>
                <w:color w:val="000000"/>
                <w:sz w:val="20"/>
                <w:szCs w:val="20"/>
              </w:rPr>
            </w:pPr>
            <w:r w:rsidRPr="00594F5F">
              <w:rPr>
                <w:rFonts w:eastAsia="Times New Roman" w:cs="Arial"/>
                <w:color w:val="000000"/>
                <w:sz w:val="20"/>
                <w:szCs w:val="20"/>
              </w:rPr>
              <w:t>https://ceds.ed.gov/element/000126</w:t>
            </w:r>
          </w:p>
        </w:tc>
        <w:tc>
          <w:tcPr>
            <w:tcW w:w="1265" w:type="pct"/>
            <w:shd w:val="clear" w:color="auto" w:fill="auto"/>
            <w:vAlign w:val="center"/>
          </w:tcPr>
          <w:p w:rsidRPr="001304F5" w:rsidR="00BC4662" w:rsidP="00594F5F" w:rsidRDefault="00BC4662" w14:paraId="5AEE5DFC" w14:textId="439AF0A3">
            <w:pPr>
              <w:spacing w:before="0"/>
              <w:rPr>
                <w:rFonts w:eastAsia="Times New Roman" w:cs="Arial"/>
                <w:color w:val="000000"/>
                <w:sz w:val="20"/>
                <w:szCs w:val="20"/>
              </w:rPr>
            </w:pPr>
            <w:r w:rsidRPr="001304F5">
              <w:rPr>
                <w:rFonts w:eastAsia="Times New Roman" w:cs="Arial"/>
                <w:color w:val="000000"/>
                <w:sz w:val="20"/>
                <w:szCs w:val="20"/>
              </w:rPr>
              <w:t>K12 -&gt; Assessments - &gt; Assessment Registration</w:t>
            </w:r>
          </w:p>
        </w:tc>
      </w:tr>
      <w:tr w:rsidRPr="00CD463B" w:rsidR="00BC4662" w:rsidTr="009107B2" w14:paraId="47BDBEE7" w14:textId="77777777">
        <w:trPr>
          <w:trHeight w:val="432"/>
        </w:trPr>
        <w:tc>
          <w:tcPr>
            <w:tcW w:w="324" w:type="pct"/>
            <w:vAlign w:val="center"/>
          </w:tcPr>
          <w:p w:rsidRPr="001304F5" w:rsidR="00BC4662" w:rsidP="009107B2" w:rsidRDefault="00BC4662" w14:paraId="0A535EC6" w14:textId="513DEF91">
            <w:pPr>
              <w:spacing w:before="0"/>
              <w:rPr>
                <w:rFonts w:cs="Arial"/>
                <w:sz w:val="20"/>
                <w:szCs w:val="20"/>
              </w:rPr>
            </w:pPr>
            <w:r w:rsidRPr="001304F5">
              <w:rPr>
                <w:rFonts w:cs="Arial"/>
                <w:sz w:val="20"/>
                <w:szCs w:val="20"/>
              </w:rPr>
              <w:lastRenderedPageBreak/>
              <w:t>12</w:t>
            </w:r>
          </w:p>
        </w:tc>
        <w:tc>
          <w:tcPr>
            <w:tcW w:w="714" w:type="pct"/>
            <w:shd w:val="clear" w:color="auto" w:fill="auto"/>
            <w:vAlign w:val="center"/>
          </w:tcPr>
          <w:p w:rsidRPr="001304F5" w:rsidR="00BC4662" w:rsidP="009107B2" w:rsidRDefault="00BC4662" w14:paraId="125935C2" w14:textId="5E0F4192">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03700289" w14:textId="14FBEF66">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59018FC4" w14:textId="63EBAAAF">
            <w:pPr>
              <w:spacing w:before="0"/>
              <w:rPr>
                <w:rFonts w:eastAsia="Times New Roman" w:cs="Arial"/>
                <w:color w:val="000000"/>
                <w:sz w:val="20"/>
                <w:szCs w:val="20"/>
              </w:rPr>
            </w:pPr>
            <w:r w:rsidRPr="001304F5">
              <w:rPr>
                <w:rFonts w:eastAsia="Times New Roman" w:cs="Arial"/>
                <w:color w:val="000000"/>
                <w:sz w:val="20"/>
                <w:szCs w:val="20"/>
              </w:rPr>
              <w:t>Sex</w:t>
            </w:r>
          </w:p>
        </w:tc>
        <w:tc>
          <w:tcPr>
            <w:tcW w:w="589" w:type="pct"/>
            <w:vAlign w:val="center"/>
          </w:tcPr>
          <w:p w:rsidRPr="001304F5" w:rsidR="00BC4662" w:rsidP="009107B2" w:rsidRDefault="005D7BBF" w14:paraId="555AF1FA" w14:textId="4FF359E6">
            <w:pPr>
              <w:spacing w:before="0"/>
              <w:rPr>
                <w:rFonts w:eastAsia="Times New Roman" w:cs="Arial"/>
                <w:color w:val="000000"/>
                <w:sz w:val="20"/>
                <w:szCs w:val="20"/>
              </w:rPr>
            </w:pPr>
            <w:hyperlink w:history="1" r:id="rId28">
              <w:r w:rsidRPr="009107B2" w:rsidR="009107B2">
                <w:rPr>
                  <w:rStyle w:val="Hyperlink"/>
                  <w:rFonts w:eastAsia="Times New Roman" w:cs="Arial"/>
                  <w:sz w:val="20"/>
                  <w:szCs w:val="20"/>
                </w:rPr>
                <w:t>CEDS Element ID 255</w:t>
              </w:r>
            </w:hyperlink>
          </w:p>
        </w:tc>
        <w:tc>
          <w:tcPr>
            <w:tcW w:w="1005" w:type="pct"/>
            <w:vAlign w:val="center"/>
          </w:tcPr>
          <w:p w:rsidRPr="001304F5" w:rsidR="00BC4662" w:rsidP="009107B2" w:rsidRDefault="009107B2" w14:paraId="15B3F856" w14:textId="6B35A0E0">
            <w:pPr>
              <w:spacing w:before="0"/>
              <w:rPr>
                <w:rFonts w:eastAsia="Times New Roman" w:cs="Arial"/>
                <w:color w:val="000000"/>
                <w:sz w:val="20"/>
                <w:szCs w:val="20"/>
              </w:rPr>
            </w:pPr>
            <w:r w:rsidRPr="009107B2">
              <w:rPr>
                <w:rFonts w:eastAsia="Times New Roman" w:cs="Arial"/>
                <w:color w:val="000000"/>
                <w:sz w:val="20"/>
                <w:szCs w:val="20"/>
              </w:rPr>
              <w:t>https://ceds.ed.gov/element/000255</w:t>
            </w:r>
          </w:p>
        </w:tc>
        <w:tc>
          <w:tcPr>
            <w:tcW w:w="1265" w:type="pct"/>
            <w:shd w:val="clear" w:color="auto" w:fill="auto"/>
            <w:vAlign w:val="center"/>
          </w:tcPr>
          <w:p w:rsidRPr="001304F5" w:rsidR="00BC4662" w:rsidP="009107B2" w:rsidRDefault="00BC4662" w14:paraId="7B1DF7F0" w14:textId="740263FB">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9107B2" w14:paraId="06EBF2EF" w14:textId="77777777">
        <w:trPr>
          <w:trHeight w:val="432"/>
        </w:trPr>
        <w:tc>
          <w:tcPr>
            <w:tcW w:w="324" w:type="pct"/>
            <w:vAlign w:val="center"/>
          </w:tcPr>
          <w:p w:rsidRPr="001304F5" w:rsidR="00BC4662" w:rsidP="009107B2" w:rsidRDefault="00BC4662" w14:paraId="7D27FA55" w14:textId="6C434A0E">
            <w:pPr>
              <w:spacing w:before="0"/>
              <w:rPr>
                <w:rFonts w:cs="Arial"/>
                <w:sz w:val="20"/>
                <w:szCs w:val="20"/>
              </w:rPr>
            </w:pPr>
            <w:r w:rsidRPr="001304F5">
              <w:rPr>
                <w:rFonts w:cs="Arial"/>
                <w:sz w:val="20"/>
                <w:szCs w:val="20"/>
              </w:rPr>
              <w:t>13</w:t>
            </w:r>
          </w:p>
        </w:tc>
        <w:tc>
          <w:tcPr>
            <w:tcW w:w="714" w:type="pct"/>
            <w:shd w:val="clear" w:color="auto" w:fill="auto"/>
            <w:vAlign w:val="center"/>
          </w:tcPr>
          <w:p w:rsidRPr="001304F5" w:rsidR="00BC4662" w:rsidP="009107B2" w:rsidRDefault="00BC4662" w14:paraId="32F8912A" w14:textId="50558DA6">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04E5B9D3" w14:textId="158A2394">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3A5CA2EA" w14:textId="4A4B443A">
            <w:pPr>
              <w:spacing w:before="0"/>
              <w:rPr>
                <w:rFonts w:eastAsia="Times New Roman" w:cs="Arial"/>
                <w:color w:val="000000"/>
                <w:sz w:val="20"/>
                <w:szCs w:val="20"/>
              </w:rPr>
            </w:pPr>
            <w:proofErr w:type="spellStart"/>
            <w:r w:rsidRPr="001304F5">
              <w:rPr>
                <w:rFonts w:eastAsia="Times New Roman" w:cs="Arial"/>
                <w:color w:val="000000"/>
                <w:sz w:val="20"/>
                <w:szCs w:val="20"/>
              </w:rPr>
              <w:t>HispanicOrLatinoEthnicity</w:t>
            </w:r>
            <w:proofErr w:type="spellEnd"/>
          </w:p>
        </w:tc>
        <w:tc>
          <w:tcPr>
            <w:tcW w:w="589" w:type="pct"/>
            <w:vAlign w:val="center"/>
          </w:tcPr>
          <w:p w:rsidRPr="001304F5" w:rsidR="00BC4662" w:rsidP="009107B2" w:rsidRDefault="005D7BBF" w14:paraId="1510199A" w14:textId="4660D47A">
            <w:pPr>
              <w:spacing w:before="0"/>
              <w:rPr>
                <w:rFonts w:eastAsia="Times New Roman" w:cs="Arial"/>
                <w:color w:val="000000"/>
                <w:sz w:val="20"/>
                <w:szCs w:val="20"/>
              </w:rPr>
            </w:pPr>
            <w:hyperlink w:history="1" r:id="rId29">
              <w:r w:rsidRPr="009107B2" w:rsidR="009107B2">
                <w:rPr>
                  <w:rStyle w:val="Hyperlink"/>
                  <w:rFonts w:eastAsia="Times New Roman" w:cs="Arial"/>
                  <w:sz w:val="20"/>
                  <w:szCs w:val="20"/>
                </w:rPr>
                <w:t>CEDS Element ID 144</w:t>
              </w:r>
            </w:hyperlink>
          </w:p>
        </w:tc>
        <w:tc>
          <w:tcPr>
            <w:tcW w:w="1005" w:type="pct"/>
            <w:vAlign w:val="center"/>
          </w:tcPr>
          <w:p w:rsidRPr="001304F5" w:rsidR="00BC4662" w:rsidP="009107B2" w:rsidRDefault="009107B2" w14:paraId="2C9FC19F" w14:textId="6E118438">
            <w:pPr>
              <w:spacing w:before="0"/>
              <w:rPr>
                <w:rFonts w:eastAsia="Times New Roman" w:cs="Arial"/>
                <w:color w:val="000000"/>
                <w:sz w:val="20"/>
                <w:szCs w:val="20"/>
              </w:rPr>
            </w:pPr>
            <w:r w:rsidRPr="009107B2">
              <w:rPr>
                <w:rFonts w:eastAsia="Times New Roman" w:cs="Arial"/>
                <w:color w:val="000000"/>
                <w:sz w:val="20"/>
                <w:szCs w:val="20"/>
              </w:rPr>
              <w:t>https://ceds.ed.gov/element/000144</w:t>
            </w:r>
          </w:p>
        </w:tc>
        <w:tc>
          <w:tcPr>
            <w:tcW w:w="1265" w:type="pct"/>
            <w:shd w:val="clear" w:color="auto" w:fill="auto"/>
            <w:vAlign w:val="center"/>
          </w:tcPr>
          <w:p w:rsidRPr="001304F5" w:rsidR="00BC4662" w:rsidP="009107B2" w:rsidRDefault="00BC4662" w14:paraId="7C1684A7" w14:textId="2F2C1A44">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9107B2" w14:paraId="0864EE8C" w14:textId="77777777">
        <w:trPr>
          <w:trHeight w:val="432"/>
        </w:trPr>
        <w:tc>
          <w:tcPr>
            <w:tcW w:w="324" w:type="pct"/>
            <w:vAlign w:val="center"/>
          </w:tcPr>
          <w:p w:rsidRPr="001304F5" w:rsidR="00BC4662" w:rsidP="009107B2" w:rsidRDefault="00BC4662" w14:paraId="28C3611D" w14:textId="0EE138BE">
            <w:pPr>
              <w:spacing w:before="0"/>
              <w:rPr>
                <w:rFonts w:cs="Arial"/>
                <w:sz w:val="20"/>
                <w:szCs w:val="20"/>
              </w:rPr>
            </w:pPr>
            <w:r w:rsidRPr="001304F5">
              <w:rPr>
                <w:rFonts w:cs="Arial"/>
                <w:sz w:val="20"/>
                <w:szCs w:val="20"/>
              </w:rPr>
              <w:t>14</w:t>
            </w:r>
          </w:p>
        </w:tc>
        <w:tc>
          <w:tcPr>
            <w:tcW w:w="714" w:type="pct"/>
            <w:shd w:val="clear" w:color="auto" w:fill="auto"/>
            <w:vAlign w:val="center"/>
          </w:tcPr>
          <w:p w:rsidRPr="001304F5" w:rsidR="00BC4662" w:rsidP="009107B2" w:rsidRDefault="00BC4662" w14:paraId="369B7065" w14:textId="5E0CB688">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0433B18E" w14:textId="6D3BFBB4">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28D9CB9A" w14:textId="17D5F6B2">
            <w:pPr>
              <w:spacing w:before="0"/>
              <w:rPr>
                <w:rFonts w:eastAsia="Times New Roman" w:cs="Arial"/>
                <w:color w:val="000000"/>
                <w:sz w:val="20"/>
                <w:szCs w:val="20"/>
              </w:rPr>
            </w:pPr>
            <w:proofErr w:type="spellStart"/>
            <w:r w:rsidRPr="001304F5">
              <w:rPr>
                <w:rFonts w:eastAsia="Times New Roman" w:cs="Arial"/>
                <w:color w:val="000000"/>
                <w:sz w:val="20"/>
                <w:szCs w:val="20"/>
              </w:rPr>
              <w:t>AmericanIndianOrAlaskaNative</w:t>
            </w:r>
            <w:proofErr w:type="spellEnd"/>
          </w:p>
        </w:tc>
        <w:tc>
          <w:tcPr>
            <w:tcW w:w="589" w:type="pct"/>
            <w:vAlign w:val="center"/>
          </w:tcPr>
          <w:p w:rsidRPr="001304F5" w:rsidR="00BC4662" w:rsidP="009107B2" w:rsidRDefault="005D7BBF" w14:paraId="131CC207" w14:textId="0EDEB1AA">
            <w:pPr>
              <w:spacing w:before="0"/>
              <w:rPr>
                <w:rFonts w:eastAsia="Times New Roman" w:cs="Arial"/>
                <w:color w:val="000000"/>
                <w:sz w:val="20"/>
                <w:szCs w:val="20"/>
              </w:rPr>
            </w:pPr>
            <w:hyperlink w:history="1" r:id="rId30">
              <w:r w:rsidRPr="009107B2" w:rsidR="009107B2">
                <w:rPr>
                  <w:rStyle w:val="Hyperlink"/>
                  <w:rFonts w:eastAsia="Times New Roman" w:cs="Arial"/>
                  <w:sz w:val="20"/>
                  <w:szCs w:val="20"/>
                </w:rPr>
                <w:t>CEDS Element ID 16</w:t>
              </w:r>
            </w:hyperlink>
          </w:p>
        </w:tc>
        <w:tc>
          <w:tcPr>
            <w:tcW w:w="1005" w:type="pct"/>
            <w:vAlign w:val="center"/>
          </w:tcPr>
          <w:p w:rsidRPr="001304F5" w:rsidR="00BC4662" w:rsidP="009107B2" w:rsidRDefault="009107B2" w14:paraId="643A9595" w14:textId="0B740A26">
            <w:pPr>
              <w:spacing w:before="0"/>
              <w:rPr>
                <w:rFonts w:eastAsia="Times New Roman" w:cs="Arial"/>
                <w:color w:val="000000"/>
                <w:sz w:val="20"/>
                <w:szCs w:val="20"/>
              </w:rPr>
            </w:pPr>
            <w:r w:rsidRPr="009107B2">
              <w:rPr>
                <w:rFonts w:eastAsia="Times New Roman" w:cs="Arial"/>
                <w:color w:val="000000"/>
                <w:sz w:val="20"/>
                <w:szCs w:val="20"/>
              </w:rPr>
              <w:t>https://ceds.ed.gov/element/000016</w:t>
            </w:r>
          </w:p>
        </w:tc>
        <w:tc>
          <w:tcPr>
            <w:tcW w:w="1265" w:type="pct"/>
            <w:shd w:val="clear" w:color="auto" w:fill="auto"/>
            <w:vAlign w:val="center"/>
          </w:tcPr>
          <w:p w:rsidRPr="001304F5" w:rsidR="00BC4662" w:rsidP="009107B2" w:rsidRDefault="00BC4662" w14:paraId="4E2F51E0" w14:textId="46A416BF">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9107B2" w14:paraId="45E88B85" w14:textId="77777777">
        <w:trPr>
          <w:trHeight w:val="432"/>
        </w:trPr>
        <w:tc>
          <w:tcPr>
            <w:tcW w:w="324" w:type="pct"/>
            <w:vAlign w:val="center"/>
          </w:tcPr>
          <w:p w:rsidRPr="001304F5" w:rsidR="00BC4662" w:rsidP="009107B2" w:rsidRDefault="00BC4662" w14:paraId="6810D9E0" w14:textId="50E709E6">
            <w:pPr>
              <w:spacing w:before="0"/>
              <w:rPr>
                <w:rFonts w:cs="Arial"/>
                <w:sz w:val="20"/>
                <w:szCs w:val="20"/>
              </w:rPr>
            </w:pPr>
            <w:r w:rsidRPr="001304F5">
              <w:rPr>
                <w:rFonts w:cs="Arial"/>
                <w:sz w:val="20"/>
                <w:szCs w:val="20"/>
              </w:rPr>
              <w:t>15</w:t>
            </w:r>
          </w:p>
        </w:tc>
        <w:tc>
          <w:tcPr>
            <w:tcW w:w="714" w:type="pct"/>
            <w:shd w:val="clear" w:color="auto" w:fill="auto"/>
            <w:vAlign w:val="center"/>
          </w:tcPr>
          <w:p w:rsidRPr="001304F5" w:rsidR="00BC4662" w:rsidP="009107B2" w:rsidRDefault="00BC4662" w14:paraId="2F02FBD3" w14:textId="1CF11720">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2083A027" w14:textId="370EB59C">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1C0CE370" w14:textId="3C7B48F2">
            <w:pPr>
              <w:spacing w:before="0"/>
              <w:rPr>
                <w:rFonts w:eastAsia="Times New Roman" w:cs="Arial"/>
                <w:color w:val="000000"/>
                <w:sz w:val="20"/>
                <w:szCs w:val="20"/>
              </w:rPr>
            </w:pPr>
            <w:r w:rsidRPr="001304F5">
              <w:rPr>
                <w:rFonts w:eastAsia="Times New Roman" w:cs="Arial"/>
                <w:color w:val="000000"/>
                <w:sz w:val="20"/>
                <w:szCs w:val="20"/>
              </w:rPr>
              <w:t>Asian</w:t>
            </w:r>
          </w:p>
        </w:tc>
        <w:tc>
          <w:tcPr>
            <w:tcW w:w="589" w:type="pct"/>
            <w:vAlign w:val="center"/>
          </w:tcPr>
          <w:p w:rsidRPr="001304F5" w:rsidR="00BC4662" w:rsidP="009107B2" w:rsidRDefault="005D7BBF" w14:paraId="2B244844" w14:textId="6C7B01C4">
            <w:pPr>
              <w:spacing w:before="0"/>
              <w:rPr>
                <w:rFonts w:eastAsia="Times New Roman" w:cs="Arial"/>
                <w:color w:val="000000"/>
                <w:sz w:val="20"/>
                <w:szCs w:val="20"/>
              </w:rPr>
            </w:pPr>
            <w:hyperlink w:history="1" r:id="rId31">
              <w:r w:rsidRPr="009107B2" w:rsidR="009107B2">
                <w:rPr>
                  <w:rStyle w:val="Hyperlink"/>
                  <w:rFonts w:eastAsia="Times New Roman" w:cs="Arial"/>
                  <w:sz w:val="20"/>
                  <w:szCs w:val="20"/>
                </w:rPr>
                <w:t>CEDS Element ID 20</w:t>
              </w:r>
            </w:hyperlink>
          </w:p>
        </w:tc>
        <w:tc>
          <w:tcPr>
            <w:tcW w:w="1005" w:type="pct"/>
            <w:vAlign w:val="center"/>
          </w:tcPr>
          <w:p w:rsidRPr="001304F5" w:rsidR="00BC4662" w:rsidP="009107B2" w:rsidRDefault="009107B2" w14:paraId="542D647D" w14:textId="227C6B5C">
            <w:pPr>
              <w:spacing w:before="0"/>
              <w:rPr>
                <w:rFonts w:eastAsia="Times New Roman" w:cs="Arial"/>
                <w:color w:val="000000"/>
                <w:sz w:val="20"/>
                <w:szCs w:val="20"/>
              </w:rPr>
            </w:pPr>
            <w:r w:rsidRPr="009107B2">
              <w:rPr>
                <w:rFonts w:eastAsia="Times New Roman" w:cs="Arial"/>
                <w:color w:val="000000"/>
                <w:sz w:val="20"/>
                <w:szCs w:val="20"/>
              </w:rPr>
              <w:t>https://ceds.ed.gov/element/000020</w:t>
            </w:r>
          </w:p>
        </w:tc>
        <w:tc>
          <w:tcPr>
            <w:tcW w:w="1265" w:type="pct"/>
            <w:shd w:val="clear" w:color="auto" w:fill="auto"/>
            <w:vAlign w:val="center"/>
          </w:tcPr>
          <w:p w:rsidRPr="001304F5" w:rsidR="00BC4662" w:rsidP="009107B2" w:rsidRDefault="00BC4662" w14:paraId="74A3AB1E" w14:textId="406A3528">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9107B2" w14:paraId="03A7C99A" w14:textId="77777777">
        <w:trPr>
          <w:trHeight w:val="432"/>
        </w:trPr>
        <w:tc>
          <w:tcPr>
            <w:tcW w:w="324" w:type="pct"/>
            <w:vAlign w:val="center"/>
          </w:tcPr>
          <w:p w:rsidRPr="001304F5" w:rsidR="00BC4662" w:rsidP="009107B2" w:rsidRDefault="00BC4662" w14:paraId="0A344DE5" w14:textId="4F96EFC7">
            <w:pPr>
              <w:spacing w:before="0"/>
              <w:rPr>
                <w:rFonts w:cs="Arial"/>
                <w:sz w:val="20"/>
                <w:szCs w:val="20"/>
              </w:rPr>
            </w:pPr>
            <w:r w:rsidRPr="001304F5">
              <w:rPr>
                <w:rFonts w:cs="Arial"/>
                <w:sz w:val="20"/>
                <w:szCs w:val="20"/>
              </w:rPr>
              <w:t>16</w:t>
            </w:r>
          </w:p>
        </w:tc>
        <w:tc>
          <w:tcPr>
            <w:tcW w:w="714" w:type="pct"/>
            <w:shd w:val="clear" w:color="auto" w:fill="auto"/>
            <w:vAlign w:val="center"/>
          </w:tcPr>
          <w:p w:rsidRPr="001304F5" w:rsidR="00BC4662" w:rsidP="009107B2" w:rsidRDefault="00BC4662" w14:paraId="7D14D072" w14:textId="7A6EDD7F">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228DB0A2" w14:textId="65C51320">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75D49044" w14:textId="60AA4620">
            <w:pPr>
              <w:spacing w:before="0"/>
              <w:rPr>
                <w:rFonts w:eastAsia="Times New Roman" w:cs="Arial"/>
                <w:color w:val="000000"/>
                <w:sz w:val="20"/>
                <w:szCs w:val="20"/>
              </w:rPr>
            </w:pPr>
            <w:proofErr w:type="spellStart"/>
            <w:r w:rsidRPr="001304F5">
              <w:rPr>
                <w:rFonts w:eastAsia="Times New Roman" w:cs="Arial"/>
                <w:color w:val="000000"/>
                <w:sz w:val="20"/>
                <w:szCs w:val="20"/>
              </w:rPr>
              <w:t>BlackOrAfricanAmerican</w:t>
            </w:r>
            <w:proofErr w:type="spellEnd"/>
          </w:p>
        </w:tc>
        <w:tc>
          <w:tcPr>
            <w:tcW w:w="589" w:type="pct"/>
            <w:vAlign w:val="center"/>
          </w:tcPr>
          <w:p w:rsidRPr="001304F5" w:rsidR="00BC4662" w:rsidP="009107B2" w:rsidRDefault="005D7BBF" w14:paraId="460C37E9" w14:textId="49D571BE">
            <w:pPr>
              <w:spacing w:before="0"/>
              <w:rPr>
                <w:rFonts w:eastAsia="Times New Roman" w:cs="Arial"/>
                <w:color w:val="000000"/>
                <w:sz w:val="20"/>
                <w:szCs w:val="20"/>
              </w:rPr>
            </w:pPr>
            <w:hyperlink w:history="1" r:id="rId32">
              <w:r w:rsidRPr="009107B2" w:rsidR="009107B2">
                <w:rPr>
                  <w:rStyle w:val="Hyperlink"/>
                  <w:rFonts w:eastAsia="Times New Roman" w:cs="Arial"/>
                  <w:sz w:val="20"/>
                  <w:szCs w:val="20"/>
                </w:rPr>
                <w:t>CEDS Element ID 34</w:t>
              </w:r>
            </w:hyperlink>
          </w:p>
        </w:tc>
        <w:tc>
          <w:tcPr>
            <w:tcW w:w="1005" w:type="pct"/>
            <w:vAlign w:val="center"/>
          </w:tcPr>
          <w:p w:rsidRPr="001304F5" w:rsidR="00BC4662" w:rsidP="009107B2" w:rsidRDefault="009107B2" w14:paraId="1F4EE239" w14:textId="6351E7B1">
            <w:pPr>
              <w:spacing w:before="0"/>
              <w:rPr>
                <w:rFonts w:eastAsia="Times New Roman" w:cs="Arial"/>
                <w:color w:val="000000"/>
                <w:sz w:val="20"/>
                <w:szCs w:val="20"/>
              </w:rPr>
            </w:pPr>
            <w:r w:rsidRPr="009107B2">
              <w:rPr>
                <w:rFonts w:eastAsia="Times New Roman" w:cs="Arial"/>
                <w:color w:val="000000"/>
                <w:sz w:val="20"/>
                <w:szCs w:val="20"/>
              </w:rPr>
              <w:t>https://ceds.ed.gov/element/000034</w:t>
            </w:r>
          </w:p>
        </w:tc>
        <w:tc>
          <w:tcPr>
            <w:tcW w:w="1265" w:type="pct"/>
            <w:shd w:val="clear" w:color="auto" w:fill="auto"/>
            <w:vAlign w:val="center"/>
          </w:tcPr>
          <w:p w:rsidRPr="001304F5" w:rsidR="00BC4662" w:rsidP="009107B2" w:rsidRDefault="00BC4662" w14:paraId="30BDFD36" w14:textId="643EE8A7">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9107B2" w14:paraId="495E5467" w14:textId="77777777">
        <w:trPr>
          <w:trHeight w:val="432"/>
        </w:trPr>
        <w:tc>
          <w:tcPr>
            <w:tcW w:w="324" w:type="pct"/>
            <w:vAlign w:val="center"/>
          </w:tcPr>
          <w:p w:rsidRPr="001304F5" w:rsidR="00BC4662" w:rsidP="009107B2" w:rsidRDefault="00BC4662" w14:paraId="528A54F4" w14:textId="0B2357A2">
            <w:pPr>
              <w:spacing w:before="0"/>
              <w:rPr>
                <w:rFonts w:cs="Arial"/>
                <w:sz w:val="20"/>
                <w:szCs w:val="20"/>
              </w:rPr>
            </w:pPr>
            <w:r w:rsidRPr="001304F5">
              <w:rPr>
                <w:rFonts w:cs="Arial"/>
                <w:sz w:val="20"/>
                <w:szCs w:val="20"/>
              </w:rPr>
              <w:t>17</w:t>
            </w:r>
          </w:p>
        </w:tc>
        <w:tc>
          <w:tcPr>
            <w:tcW w:w="714" w:type="pct"/>
            <w:shd w:val="clear" w:color="auto" w:fill="auto"/>
            <w:vAlign w:val="center"/>
          </w:tcPr>
          <w:p w:rsidRPr="001304F5" w:rsidR="00BC4662" w:rsidP="009107B2" w:rsidRDefault="00BC4662" w14:paraId="0D9E7CDA" w14:textId="5E03CADC">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1428679A" w14:textId="3E37CB6D">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49F3CEF3" w14:textId="7F512E23">
            <w:pPr>
              <w:spacing w:before="0"/>
              <w:rPr>
                <w:rFonts w:eastAsia="Times New Roman" w:cs="Arial"/>
                <w:color w:val="000000"/>
                <w:sz w:val="20"/>
                <w:szCs w:val="20"/>
              </w:rPr>
            </w:pPr>
            <w:r w:rsidRPr="001304F5">
              <w:rPr>
                <w:rFonts w:eastAsia="Times New Roman" w:cs="Arial"/>
                <w:color w:val="000000"/>
                <w:sz w:val="20"/>
                <w:szCs w:val="20"/>
              </w:rPr>
              <w:t>White</w:t>
            </w:r>
          </w:p>
        </w:tc>
        <w:tc>
          <w:tcPr>
            <w:tcW w:w="589" w:type="pct"/>
            <w:vAlign w:val="center"/>
          </w:tcPr>
          <w:p w:rsidRPr="001304F5" w:rsidR="00BC4662" w:rsidP="009107B2" w:rsidRDefault="005D7BBF" w14:paraId="2773B556" w14:textId="75B7ED98">
            <w:pPr>
              <w:spacing w:before="0"/>
              <w:rPr>
                <w:rFonts w:eastAsia="Times New Roman" w:cs="Arial"/>
                <w:color w:val="000000"/>
                <w:sz w:val="20"/>
                <w:szCs w:val="20"/>
              </w:rPr>
            </w:pPr>
            <w:hyperlink w:history="1" r:id="rId33">
              <w:r w:rsidRPr="009107B2" w:rsidR="009107B2">
                <w:rPr>
                  <w:rStyle w:val="Hyperlink"/>
                  <w:rFonts w:eastAsia="Times New Roman" w:cs="Arial"/>
                  <w:sz w:val="20"/>
                  <w:szCs w:val="20"/>
                </w:rPr>
                <w:t>CEDS Element ID 301</w:t>
              </w:r>
            </w:hyperlink>
          </w:p>
        </w:tc>
        <w:tc>
          <w:tcPr>
            <w:tcW w:w="1005" w:type="pct"/>
            <w:vAlign w:val="center"/>
          </w:tcPr>
          <w:p w:rsidRPr="001304F5" w:rsidR="00BC4662" w:rsidP="009107B2" w:rsidRDefault="009107B2" w14:paraId="3687D848" w14:textId="52B98A39">
            <w:pPr>
              <w:spacing w:before="0"/>
              <w:rPr>
                <w:rFonts w:eastAsia="Times New Roman" w:cs="Arial"/>
                <w:color w:val="000000"/>
                <w:sz w:val="20"/>
                <w:szCs w:val="20"/>
              </w:rPr>
            </w:pPr>
            <w:r w:rsidRPr="009107B2">
              <w:rPr>
                <w:rFonts w:eastAsia="Times New Roman" w:cs="Arial"/>
                <w:color w:val="000000"/>
                <w:sz w:val="20"/>
                <w:szCs w:val="20"/>
              </w:rPr>
              <w:t>https://ceds.ed.gov/element/000301</w:t>
            </w:r>
          </w:p>
        </w:tc>
        <w:tc>
          <w:tcPr>
            <w:tcW w:w="1265" w:type="pct"/>
            <w:shd w:val="clear" w:color="auto" w:fill="auto"/>
            <w:vAlign w:val="center"/>
          </w:tcPr>
          <w:p w:rsidRPr="001304F5" w:rsidR="00BC4662" w:rsidP="009107B2" w:rsidRDefault="00BC4662" w14:paraId="6D1B3F75" w14:textId="534BE9FD">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9107B2" w14:paraId="1E5EAD41" w14:textId="77777777">
        <w:trPr>
          <w:trHeight w:val="432"/>
        </w:trPr>
        <w:tc>
          <w:tcPr>
            <w:tcW w:w="324" w:type="pct"/>
            <w:vAlign w:val="center"/>
          </w:tcPr>
          <w:p w:rsidRPr="001304F5" w:rsidR="00BC4662" w:rsidP="009107B2" w:rsidRDefault="00BC4662" w14:paraId="3830B670" w14:textId="327396A3">
            <w:pPr>
              <w:spacing w:before="0"/>
              <w:rPr>
                <w:rFonts w:cs="Arial"/>
                <w:sz w:val="20"/>
                <w:szCs w:val="20"/>
              </w:rPr>
            </w:pPr>
            <w:r w:rsidRPr="001304F5">
              <w:rPr>
                <w:rFonts w:cs="Arial"/>
                <w:sz w:val="20"/>
                <w:szCs w:val="20"/>
              </w:rPr>
              <w:t>18</w:t>
            </w:r>
          </w:p>
        </w:tc>
        <w:tc>
          <w:tcPr>
            <w:tcW w:w="714" w:type="pct"/>
            <w:shd w:val="clear" w:color="auto" w:fill="auto"/>
            <w:vAlign w:val="center"/>
          </w:tcPr>
          <w:p w:rsidRPr="001304F5" w:rsidR="00BC4662" w:rsidP="009107B2" w:rsidRDefault="00BC4662" w14:paraId="2B20D095" w14:textId="6E18603B">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24EEA638" w14:textId="4C01BAD2">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588880E0" w14:textId="6863DFDC">
            <w:pPr>
              <w:spacing w:before="0"/>
              <w:rPr>
                <w:rFonts w:eastAsia="Times New Roman" w:cs="Arial"/>
                <w:color w:val="000000"/>
                <w:sz w:val="20"/>
                <w:szCs w:val="20"/>
              </w:rPr>
            </w:pPr>
            <w:proofErr w:type="spellStart"/>
            <w:r w:rsidRPr="001304F5">
              <w:rPr>
                <w:rFonts w:eastAsia="Times New Roman" w:cs="Arial"/>
                <w:color w:val="000000"/>
                <w:sz w:val="20"/>
                <w:szCs w:val="20"/>
              </w:rPr>
              <w:t>NativeHawaiianOrOtherPacificIslander</w:t>
            </w:r>
            <w:proofErr w:type="spellEnd"/>
          </w:p>
        </w:tc>
        <w:tc>
          <w:tcPr>
            <w:tcW w:w="589" w:type="pct"/>
            <w:vAlign w:val="center"/>
          </w:tcPr>
          <w:p w:rsidRPr="001304F5" w:rsidR="00BC4662" w:rsidP="009107B2" w:rsidRDefault="005D7BBF" w14:paraId="4CCD441C" w14:textId="6214E8A6">
            <w:pPr>
              <w:spacing w:before="0"/>
              <w:rPr>
                <w:rFonts w:eastAsia="Times New Roman" w:cs="Arial"/>
                <w:color w:val="000000"/>
                <w:sz w:val="20"/>
                <w:szCs w:val="20"/>
              </w:rPr>
            </w:pPr>
            <w:hyperlink w:history="1" r:id="rId34">
              <w:r w:rsidRPr="009107B2" w:rsidR="009107B2">
                <w:rPr>
                  <w:rStyle w:val="Hyperlink"/>
                  <w:rFonts w:eastAsia="Times New Roman" w:cs="Arial"/>
                  <w:sz w:val="20"/>
                  <w:szCs w:val="20"/>
                </w:rPr>
                <w:t>CEDS Element ID 192</w:t>
              </w:r>
            </w:hyperlink>
          </w:p>
        </w:tc>
        <w:tc>
          <w:tcPr>
            <w:tcW w:w="1005" w:type="pct"/>
            <w:vAlign w:val="center"/>
          </w:tcPr>
          <w:p w:rsidRPr="001304F5" w:rsidR="00BC4662" w:rsidP="009107B2" w:rsidRDefault="009107B2" w14:paraId="123817CE" w14:textId="7FBA40CD">
            <w:pPr>
              <w:spacing w:before="0"/>
              <w:rPr>
                <w:rFonts w:eastAsia="Times New Roman" w:cs="Arial"/>
                <w:color w:val="000000"/>
                <w:sz w:val="20"/>
                <w:szCs w:val="20"/>
              </w:rPr>
            </w:pPr>
            <w:r w:rsidRPr="009107B2">
              <w:rPr>
                <w:rFonts w:eastAsia="Times New Roman" w:cs="Arial"/>
                <w:color w:val="000000"/>
                <w:sz w:val="20"/>
                <w:szCs w:val="20"/>
              </w:rPr>
              <w:t>https://ceds.ed.gov/element/000192</w:t>
            </w:r>
          </w:p>
        </w:tc>
        <w:tc>
          <w:tcPr>
            <w:tcW w:w="1265" w:type="pct"/>
            <w:shd w:val="clear" w:color="auto" w:fill="auto"/>
            <w:vAlign w:val="center"/>
          </w:tcPr>
          <w:p w:rsidRPr="001304F5" w:rsidR="00BC4662" w:rsidP="009107B2" w:rsidRDefault="00BC4662" w14:paraId="726B6DC2" w14:textId="45B1FF3E">
            <w:pPr>
              <w:spacing w:before="0"/>
              <w:rPr>
                <w:rFonts w:eastAsia="Times New Roman" w:cs="Arial"/>
                <w:color w:val="000000"/>
                <w:sz w:val="20"/>
                <w:szCs w:val="20"/>
              </w:rPr>
            </w:pPr>
            <w:r w:rsidRPr="001304F5">
              <w:rPr>
                <w:rFonts w:eastAsia="Times New Roman" w:cs="Arial"/>
                <w:color w:val="000000"/>
                <w:sz w:val="20"/>
                <w:szCs w:val="20"/>
              </w:rPr>
              <w:t>K12-&gt;K12 Student- &gt;Demographic</w:t>
            </w:r>
          </w:p>
        </w:tc>
      </w:tr>
      <w:tr w:rsidRPr="00CD463B" w:rsidR="00BC4662" w:rsidTr="009107B2" w14:paraId="5B86ABD6" w14:textId="77777777">
        <w:trPr>
          <w:trHeight w:val="432"/>
        </w:trPr>
        <w:tc>
          <w:tcPr>
            <w:tcW w:w="324" w:type="pct"/>
            <w:vAlign w:val="center"/>
          </w:tcPr>
          <w:p w:rsidRPr="001304F5" w:rsidR="00BC4662" w:rsidP="009107B2" w:rsidRDefault="00BC4662" w14:paraId="411BAA12" w14:textId="5D8E3127">
            <w:pPr>
              <w:spacing w:before="0"/>
              <w:rPr>
                <w:rFonts w:cs="Arial"/>
                <w:sz w:val="20"/>
                <w:szCs w:val="20"/>
              </w:rPr>
            </w:pPr>
            <w:r w:rsidRPr="001304F5">
              <w:rPr>
                <w:rFonts w:cs="Arial"/>
                <w:sz w:val="20"/>
                <w:szCs w:val="20"/>
              </w:rPr>
              <w:t>19</w:t>
            </w:r>
          </w:p>
        </w:tc>
        <w:tc>
          <w:tcPr>
            <w:tcW w:w="714" w:type="pct"/>
            <w:shd w:val="clear" w:color="auto" w:fill="auto"/>
            <w:vAlign w:val="center"/>
          </w:tcPr>
          <w:p w:rsidRPr="001304F5" w:rsidR="00BC4662" w:rsidP="009107B2" w:rsidRDefault="00BC4662" w14:paraId="1A53F933" w14:textId="3772906E">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228BD938" w14:textId="6121B350">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497372A4" w14:textId="5A8FF188">
            <w:pPr>
              <w:spacing w:before="0"/>
              <w:rPr>
                <w:rFonts w:eastAsia="Times New Roman" w:cs="Arial"/>
                <w:color w:val="000000"/>
                <w:sz w:val="20"/>
                <w:szCs w:val="20"/>
              </w:rPr>
            </w:pPr>
            <w:proofErr w:type="spellStart"/>
            <w:r w:rsidRPr="001304F5">
              <w:rPr>
                <w:rFonts w:eastAsia="Times New Roman" w:cs="Arial"/>
                <w:color w:val="000000"/>
                <w:sz w:val="20"/>
                <w:szCs w:val="20"/>
              </w:rPr>
              <w:t>DemographicRaceTwoOrMoreRaces</w:t>
            </w:r>
            <w:proofErr w:type="spellEnd"/>
          </w:p>
        </w:tc>
        <w:tc>
          <w:tcPr>
            <w:tcW w:w="589" w:type="pct"/>
            <w:vAlign w:val="center"/>
          </w:tcPr>
          <w:p w:rsidRPr="001304F5" w:rsidR="00BC4662" w:rsidP="009107B2" w:rsidRDefault="005D7BBF" w14:paraId="1ECBCC2D" w14:textId="70988A9A">
            <w:pPr>
              <w:spacing w:before="0"/>
              <w:rPr>
                <w:rFonts w:eastAsia="Times New Roman" w:cs="Arial"/>
                <w:color w:val="000000"/>
                <w:sz w:val="20"/>
                <w:szCs w:val="20"/>
              </w:rPr>
            </w:pPr>
            <w:hyperlink w:history="1" r:id="rId35">
              <w:r w:rsidRPr="009107B2" w:rsidR="009107B2">
                <w:rPr>
                  <w:rStyle w:val="Hyperlink"/>
                  <w:rFonts w:eastAsia="Times New Roman" w:cs="Arial"/>
                  <w:sz w:val="20"/>
                  <w:szCs w:val="20"/>
                </w:rPr>
                <w:t>CEDS Element ID 973</w:t>
              </w:r>
            </w:hyperlink>
          </w:p>
        </w:tc>
        <w:tc>
          <w:tcPr>
            <w:tcW w:w="1005" w:type="pct"/>
            <w:vAlign w:val="center"/>
          </w:tcPr>
          <w:p w:rsidRPr="001304F5" w:rsidR="00BC4662" w:rsidP="009107B2" w:rsidRDefault="009107B2" w14:paraId="6AFE0B8B" w14:textId="0D093025">
            <w:pPr>
              <w:spacing w:before="0"/>
              <w:rPr>
                <w:rFonts w:eastAsia="Times New Roman" w:cs="Arial"/>
                <w:color w:val="000000"/>
                <w:sz w:val="20"/>
                <w:szCs w:val="20"/>
              </w:rPr>
            </w:pPr>
            <w:r w:rsidRPr="009107B2">
              <w:rPr>
                <w:rFonts w:eastAsia="Times New Roman" w:cs="Arial"/>
                <w:color w:val="000000"/>
                <w:sz w:val="20"/>
                <w:szCs w:val="20"/>
              </w:rPr>
              <w:t>https://ceds.ed.gov/element/000973</w:t>
            </w:r>
          </w:p>
        </w:tc>
        <w:tc>
          <w:tcPr>
            <w:tcW w:w="1265" w:type="pct"/>
            <w:shd w:val="clear" w:color="auto" w:fill="auto"/>
            <w:vAlign w:val="center"/>
          </w:tcPr>
          <w:p w:rsidRPr="001304F5" w:rsidR="00BC4662" w:rsidP="009107B2" w:rsidRDefault="00BC4662" w14:paraId="6A18FBF4" w14:textId="720F646B">
            <w:pPr>
              <w:spacing w:before="0"/>
              <w:rPr>
                <w:rFonts w:eastAsia="Times New Roman" w:cs="Arial"/>
                <w:color w:val="000000"/>
                <w:sz w:val="20"/>
                <w:szCs w:val="20"/>
              </w:rPr>
            </w:pPr>
            <w:r w:rsidRPr="001304F5">
              <w:rPr>
                <w:rFonts w:eastAsia="Times New Roman" w:cs="Arial"/>
                <w:color w:val="000000"/>
                <w:sz w:val="20"/>
                <w:szCs w:val="20"/>
              </w:rPr>
              <w:t>K12 -&gt; K12 Student -&gt; Demographic</w:t>
            </w:r>
          </w:p>
        </w:tc>
      </w:tr>
      <w:tr w:rsidRPr="00CD463B" w:rsidR="00BC4662" w:rsidTr="009107B2" w14:paraId="674D85DB" w14:textId="77777777">
        <w:trPr>
          <w:trHeight w:val="432"/>
        </w:trPr>
        <w:tc>
          <w:tcPr>
            <w:tcW w:w="324" w:type="pct"/>
            <w:vAlign w:val="center"/>
          </w:tcPr>
          <w:p w:rsidRPr="001304F5" w:rsidR="00BC4662" w:rsidP="009107B2" w:rsidRDefault="00BC4662" w14:paraId="398C1A18" w14:textId="361DB580">
            <w:pPr>
              <w:spacing w:before="0"/>
              <w:rPr>
                <w:rFonts w:cs="Arial"/>
                <w:sz w:val="20"/>
                <w:szCs w:val="20"/>
              </w:rPr>
            </w:pPr>
            <w:r w:rsidRPr="001304F5">
              <w:rPr>
                <w:rFonts w:cs="Arial"/>
                <w:sz w:val="20"/>
                <w:szCs w:val="20"/>
              </w:rPr>
              <w:t>20</w:t>
            </w:r>
          </w:p>
        </w:tc>
        <w:tc>
          <w:tcPr>
            <w:tcW w:w="714" w:type="pct"/>
            <w:shd w:val="clear" w:color="auto" w:fill="auto"/>
            <w:vAlign w:val="center"/>
          </w:tcPr>
          <w:p w:rsidRPr="001304F5" w:rsidR="00BC4662" w:rsidP="009107B2" w:rsidRDefault="00BC4662" w14:paraId="20DBFF40" w14:textId="35347C2A">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32DBFE36" w14:textId="3E1D9049">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4B9BDD14" w14:textId="45577222">
            <w:pPr>
              <w:spacing w:before="0"/>
              <w:rPr>
                <w:rFonts w:eastAsia="Times New Roman" w:cs="Arial"/>
                <w:color w:val="000000"/>
                <w:sz w:val="20"/>
                <w:szCs w:val="20"/>
              </w:rPr>
            </w:pPr>
            <w:proofErr w:type="spellStart"/>
            <w:r w:rsidRPr="001304F5">
              <w:rPr>
                <w:rFonts w:eastAsia="Times New Roman" w:cs="Arial"/>
                <w:color w:val="000000"/>
                <w:sz w:val="20"/>
                <w:szCs w:val="20"/>
              </w:rPr>
              <w:t>IDEAIndicator</w:t>
            </w:r>
            <w:proofErr w:type="spellEnd"/>
          </w:p>
        </w:tc>
        <w:tc>
          <w:tcPr>
            <w:tcW w:w="589" w:type="pct"/>
            <w:vAlign w:val="center"/>
          </w:tcPr>
          <w:p w:rsidRPr="001304F5" w:rsidR="00BC4662" w:rsidP="009107B2" w:rsidRDefault="005D7BBF" w14:paraId="1DF482F0" w14:textId="106E4F68">
            <w:pPr>
              <w:spacing w:before="0"/>
              <w:rPr>
                <w:rFonts w:eastAsia="Times New Roman" w:cs="Arial"/>
                <w:color w:val="000000"/>
                <w:sz w:val="20"/>
                <w:szCs w:val="20"/>
              </w:rPr>
            </w:pPr>
            <w:hyperlink w:history="1" r:id="rId36">
              <w:r w:rsidRPr="009107B2" w:rsidR="009107B2">
                <w:rPr>
                  <w:rStyle w:val="Hyperlink"/>
                  <w:rFonts w:eastAsia="Times New Roman" w:cs="Arial"/>
                  <w:sz w:val="20"/>
                  <w:szCs w:val="20"/>
                </w:rPr>
                <w:t>CEDS Element ID 151</w:t>
              </w:r>
            </w:hyperlink>
          </w:p>
        </w:tc>
        <w:tc>
          <w:tcPr>
            <w:tcW w:w="1005" w:type="pct"/>
            <w:vAlign w:val="center"/>
          </w:tcPr>
          <w:p w:rsidRPr="001304F5" w:rsidR="00BC4662" w:rsidP="009107B2" w:rsidRDefault="009107B2" w14:paraId="0EA953CA" w14:textId="036EAA0C">
            <w:pPr>
              <w:spacing w:before="0"/>
              <w:rPr>
                <w:rFonts w:eastAsia="Times New Roman" w:cs="Arial"/>
                <w:color w:val="000000"/>
                <w:sz w:val="20"/>
                <w:szCs w:val="20"/>
              </w:rPr>
            </w:pPr>
            <w:r w:rsidRPr="009107B2">
              <w:rPr>
                <w:rFonts w:eastAsia="Times New Roman" w:cs="Arial"/>
                <w:color w:val="000000"/>
                <w:sz w:val="20"/>
                <w:szCs w:val="20"/>
              </w:rPr>
              <w:t>https://ceds.ed.gov/element/000151</w:t>
            </w:r>
          </w:p>
        </w:tc>
        <w:tc>
          <w:tcPr>
            <w:tcW w:w="1265" w:type="pct"/>
            <w:shd w:val="clear" w:color="auto" w:fill="auto"/>
            <w:vAlign w:val="center"/>
          </w:tcPr>
          <w:p w:rsidRPr="001304F5" w:rsidR="00BC4662" w:rsidP="009107B2" w:rsidRDefault="00BC4662" w14:paraId="3CB42DCA" w14:textId="4AAD8647">
            <w:pPr>
              <w:spacing w:before="0"/>
              <w:rPr>
                <w:rFonts w:eastAsia="Times New Roman" w:cs="Arial"/>
                <w:color w:val="000000"/>
                <w:sz w:val="20"/>
                <w:szCs w:val="20"/>
              </w:rPr>
            </w:pPr>
            <w:r w:rsidRPr="001304F5">
              <w:rPr>
                <w:rFonts w:eastAsia="Times New Roman" w:cs="Arial"/>
                <w:color w:val="000000"/>
                <w:sz w:val="20"/>
                <w:szCs w:val="20"/>
              </w:rPr>
              <w:t>K12-&gt;K12 Student- &gt;Disability</w:t>
            </w:r>
          </w:p>
        </w:tc>
      </w:tr>
      <w:tr w:rsidRPr="00CD463B" w:rsidR="00BC4662" w:rsidTr="009107B2" w14:paraId="2451EE7D" w14:textId="77777777">
        <w:trPr>
          <w:trHeight w:val="144"/>
        </w:trPr>
        <w:tc>
          <w:tcPr>
            <w:tcW w:w="324" w:type="pct"/>
            <w:vAlign w:val="center"/>
          </w:tcPr>
          <w:p w:rsidRPr="001304F5" w:rsidR="00BC4662" w:rsidP="009107B2" w:rsidRDefault="00BC4662" w14:paraId="18472CD4" w14:textId="2E7C194C">
            <w:pPr>
              <w:spacing w:before="0"/>
              <w:rPr>
                <w:rFonts w:cs="Arial"/>
                <w:sz w:val="20"/>
                <w:szCs w:val="20"/>
              </w:rPr>
            </w:pPr>
            <w:r w:rsidRPr="001304F5">
              <w:rPr>
                <w:rFonts w:cs="Arial"/>
                <w:sz w:val="20"/>
                <w:szCs w:val="20"/>
              </w:rPr>
              <w:t>21</w:t>
            </w:r>
          </w:p>
        </w:tc>
        <w:tc>
          <w:tcPr>
            <w:tcW w:w="714" w:type="pct"/>
            <w:shd w:val="clear" w:color="auto" w:fill="auto"/>
            <w:vAlign w:val="center"/>
          </w:tcPr>
          <w:p w:rsidRPr="001304F5" w:rsidR="00BC4662" w:rsidP="009107B2" w:rsidRDefault="00BC4662" w14:paraId="4B5C27AE" w14:textId="2B5C8AD7">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9107B2" w:rsidRDefault="00BC4662" w14:paraId="296B1667" w14:textId="31C6FA41">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9107B2" w:rsidRDefault="00BC4662" w14:paraId="617DFBB6" w14:textId="46180C9F">
            <w:pPr>
              <w:spacing w:before="0"/>
              <w:rPr>
                <w:rFonts w:eastAsia="Times New Roman" w:cs="Arial"/>
                <w:color w:val="000000"/>
                <w:sz w:val="20"/>
                <w:szCs w:val="20"/>
              </w:rPr>
            </w:pPr>
            <w:proofErr w:type="spellStart"/>
            <w:r w:rsidRPr="001304F5">
              <w:rPr>
                <w:rFonts w:cs="Arial"/>
                <w:color w:val="000000"/>
                <w:sz w:val="20"/>
                <w:szCs w:val="20"/>
              </w:rPr>
              <w:t>LEPStatus</w:t>
            </w:r>
            <w:proofErr w:type="spellEnd"/>
            <w:r w:rsidRPr="001304F5">
              <w:rPr>
                <w:rFonts w:cs="Arial"/>
                <w:color w:val="000000"/>
                <w:sz w:val="20"/>
                <w:szCs w:val="20"/>
              </w:rPr>
              <w:br/>
            </w:r>
            <w:proofErr w:type="spellStart"/>
            <w:r w:rsidRPr="001304F5">
              <w:rPr>
                <w:rFonts w:cs="Arial"/>
                <w:color w:val="000000"/>
                <w:sz w:val="20"/>
                <w:szCs w:val="20"/>
              </w:rPr>
              <w:t>EnglishLanguageAcquisitionStatus</w:t>
            </w:r>
            <w:proofErr w:type="spellEnd"/>
          </w:p>
        </w:tc>
        <w:tc>
          <w:tcPr>
            <w:tcW w:w="589" w:type="pct"/>
            <w:vAlign w:val="center"/>
          </w:tcPr>
          <w:p w:rsidRPr="001304F5" w:rsidR="00BC4662" w:rsidP="009107B2" w:rsidRDefault="005D7BBF" w14:paraId="55DD2692" w14:textId="264C251E">
            <w:pPr>
              <w:spacing w:before="0"/>
              <w:rPr>
                <w:rFonts w:eastAsia="Times New Roman" w:cs="Arial"/>
                <w:color w:val="000000"/>
                <w:sz w:val="20"/>
                <w:szCs w:val="20"/>
              </w:rPr>
            </w:pPr>
            <w:hyperlink w:history="1" r:id="rId37">
              <w:r w:rsidRPr="009107B2" w:rsidR="009107B2">
                <w:rPr>
                  <w:rStyle w:val="Hyperlink"/>
                  <w:rFonts w:eastAsia="Times New Roman" w:cs="Arial"/>
                  <w:sz w:val="20"/>
                  <w:szCs w:val="20"/>
                </w:rPr>
                <w:t>CEDS Element ID 180</w:t>
              </w:r>
            </w:hyperlink>
          </w:p>
        </w:tc>
        <w:tc>
          <w:tcPr>
            <w:tcW w:w="1005" w:type="pct"/>
            <w:vAlign w:val="center"/>
          </w:tcPr>
          <w:p w:rsidRPr="001304F5" w:rsidR="00BC4662" w:rsidP="009107B2" w:rsidRDefault="00F76582" w14:paraId="0EA24703" w14:textId="4D131666">
            <w:pPr>
              <w:spacing w:before="0"/>
              <w:rPr>
                <w:rFonts w:eastAsia="Times New Roman" w:cs="Arial"/>
                <w:color w:val="000000"/>
                <w:sz w:val="20"/>
                <w:szCs w:val="20"/>
              </w:rPr>
            </w:pPr>
            <w:r w:rsidRPr="00F76582">
              <w:rPr>
                <w:rFonts w:eastAsia="Times New Roman" w:cs="Arial"/>
                <w:color w:val="000000"/>
                <w:sz w:val="20"/>
                <w:szCs w:val="20"/>
              </w:rPr>
              <w:t>https://ceds.ed.gov/element/000180</w:t>
            </w:r>
          </w:p>
        </w:tc>
        <w:tc>
          <w:tcPr>
            <w:tcW w:w="1265" w:type="pct"/>
            <w:shd w:val="clear" w:color="auto" w:fill="auto"/>
            <w:vAlign w:val="center"/>
          </w:tcPr>
          <w:p w:rsidRPr="001304F5" w:rsidR="00BC4662" w:rsidP="009107B2" w:rsidRDefault="00BC4662" w14:paraId="0C473F3E" w14:textId="3DD20E7B">
            <w:pPr>
              <w:spacing w:before="0"/>
              <w:rPr>
                <w:rFonts w:eastAsia="Times New Roman" w:cs="Arial"/>
                <w:color w:val="000000"/>
                <w:sz w:val="20"/>
                <w:szCs w:val="20"/>
              </w:rPr>
            </w:pPr>
            <w:r w:rsidRPr="001304F5">
              <w:rPr>
                <w:rFonts w:eastAsia="Times New Roman" w:cs="Arial"/>
                <w:color w:val="000000"/>
                <w:sz w:val="20"/>
                <w:szCs w:val="20"/>
              </w:rPr>
              <w:t>K12 -&gt; K12 Student -&gt; Limited English Proficiency</w:t>
            </w:r>
          </w:p>
        </w:tc>
      </w:tr>
      <w:tr w:rsidRPr="00CD463B" w:rsidR="00BC4662" w:rsidTr="00F76582" w14:paraId="7DFCBD00" w14:textId="77777777">
        <w:trPr>
          <w:trHeight w:val="432"/>
        </w:trPr>
        <w:tc>
          <w:tcPr>
            <w:tcW w:w="324" w:type="pct"/>
            <w:vAlign w:val="center"/>
          </w:tcPr>
          <w:p w:rsidRPr="001304F5" w:rsidR="00BC4662" w:rsidP="00F76582" w:rsidRDefault="00BC4662" w14:paraId="49F1E8F4" w14:textId="4C330D40">
            <w:pPr>
              <w:spacing w:before="0"/>
              <w:rPr>
                <w:rFonts w:cs="Arial"/>
                <w:sz w:val="20"/>
                <w:szCs w:val="20"/>
              </w:rPr>
            </w:pPr>
            <w:r w:rsidRPr="001304F5">
              <w:rPr>
                <w:rFonts w:cs="Arial"/>
                <w:sz w:val="20"/>
                <w:szCs w:val="20"/>
              </w:rPr>
              <w:lastRenderedPageBreak/>
              <w:t>22</w:t>
            </w:r>
          </w:p>
        </w:tc>
        <w:tc>
          <w:tcPr>
            <w:tcW w:w="714" w:type="pct"/>
            <w:shd w:val="clear" w:color="auto" w:fill="auto"/>
            <w:vAlign w:val="center"/>
          </w:tcPr>
          <w:p w:rsidRPr="001304F5" w:rsidR="00BC4662" w:rsidP="00F76582" w:rsidRDefault="00BC4662" w14:paraId="018B943E" w14:textId="5F4A8C36">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62C2B3D6" w14:textId="769393D1">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60549078" w14:textId="421DF61E">
            <w:pPr>
              <w:spacing w:before="0"/>
              <w:rPr>
                <w:rFonts w:eastAsia="Times New Roman" w:cs="Arial"/>
                <w:color w:val="000000"/>
                <w:sz w:val="20"/>
                <w:szCs w:val="20"/>
              </w:rPr>
            </w:pPr>
            <w:r w:rsidRPr="001304F5">
              <w:rPr>
                <w:rFonts w:eastAsia="Times New Roman" w:cs="Arial"/>
                <w:color w:val="000000"/>
                <w:sz w:val="20"/>
                <w:szCs w:val="20"/>
              </w:rPr>
              <w:t>Section504Status</w:t>
            </w:r>
          </w:p>
        </w:tc>
        <w:tc>
          <w:tcPr>
            <w:tcW w:w="589" w:type="pct"/>
            <w:vAlign w:val="center"/>
          </w:tcPr>
          <w:p w:rsidRPr="001304F5" w:rsidR="00BC4662" w:rsidP="00F76582" w:rsidRDefault="005D7BBF" w14:paraId="46288DF8" w14:textId="4E62625C">
            <w:pPr>
              <w:spacing w:before="0"/>
              <w:rPr>
                <w:rFonts w:eastAsia="Times New Roman" w:cs="Arial"/>
                <w:color w:val="000000"/>
                <w:sz w:val="20"/>
                <w:szCs w:val="20"/>
              </w:rPr>
            </w:pPr>
            <w:hyperlink w:history="1" r:id="rId38">
              <w:r w:rsidRPr="00F76582" w:rsidR="00F76582">
                <w:rPr>
                  <w:rStyle w:val="Hyperlink"/>
                  <w:rFonts w:eastAsia="Times New Roman" w:cs="Arial"/>
                  <w:sz w:val="20"/>
                  <w:szCs w:val="20"/>
                </w:rPr>
                <w:t>CEDS Element ID 249</w:t>
              </w:r>
            </w:hyperlink>
          </w:p>
        </w:tc>
        <w:tc>
          <w:tcPr>
            <w:tcW w:w="1005" w:type="pct"/>
            <w:vAlign w:val="center"/>
          </w:tcPr>
          <w:p w:rsidRPr="001304F5" w:rsidR="00BC4662" w:rsidP="00F76582" w:rsidRDefault="00F76582" w14:paraId="0CF13612" w14:textId="4149CBBB">
            <w:pPr>
              <w:spacing w:before="0"/>
              <w:rPr>
                <w:rFonts w:eastAsia="Times New Roman" w:cs="Arial"/>
                <w:color w:val="000000"/>
                <w:sz w:val="20"/>
                <w:szCs w:val="20"/>
              </w:rPr>
            </w:pPr>
            <w:r w:rsidRPr="00F76582">
              <w:rPr>
                <w:rFonts w:eastAsia="Times New Roman" w:cs="Arial"/>
                <w:color w:val="000000"/>
                <w:sz w:val="20"/>
                <w:szCs w:val="20"/>
              </w:rPr>
              <w:t>https://ceds.ed.gov/element/000249</w:t>
            </w:r>
          </w:p>
        </w:tc>
        <w:tc>
          <w:tcPr>
            <w:tcW w:w="1265" w:type="pct"/>
            <w:shd w:val="clear" w:color="auto" w:fill="auto"/>
            <w:vAlign w:val="center"/>
          </w:tcPr>
          <w:p w:rsidRPr="001304F5" w:rsidR="00BC4662" w:rsidP="00F76582" w:rsidRDefault="00BC4662" w14:paraId="627A041D" w14:textId="4C7DD3D9">
            <w:pPr>
              <w:spacing w:before="0"/>
              <w:rPr>
                <w:rFonts w:eastAsia="Times New Roman" w:cs="Arial"/>
                <w:color w:val="000000"/>
                <w:sz w:val="20"/>
                <w:szCs w:val="20"/>
              </w:rPr>
            </w:pPr>
            <w:r w:rsidRPr="001304F5">
              <w:rPr>
                <w:rFonts w:eastAsia="Times New Roman" w:cs="Arial"/>
                <w:color w:val="000000"/>
                <w:sz w:val="20"/>
                <w:szCs w:val="20"/>
              </w:rPr>
              <w:t>K12 -&gt; K12 Student -&gt; Disability</w:t>
            </w:r>
          </w:p>
        </w:tc>
      </w:tr>
      <w:tr w:rsidRPr="00CD463B" w:rsidR="00BC4662" w:rsidTr="00F76582" w14:paraId="6D7395CF" w14:textId="77777777">
        <w:trPr>
          <w:trHeight w:val="432"/>
        </w:trPr>
        <w:tc>
          <w:tcPr>
            <w:tcW w:w="324" w:type="pct"/>
            <w:vAlign w:val="center"/>
          </w:tcPr>
          <w:p w:rsidRPr="001304F5" w:rsidR="00BC4662" w:rsidP="00F76582" w:rsidRDefault="00BC4662" w14:paraId="2A1BDEA4" w14:textId="7CCE5B7E">
            <w:pPr>
              <w:spacing w:before="0"/>
              <w:rPr>
                <w:rFonts w:cs="Arial"/>
                <w:sz w:val="20"/>
                <w:szCs w:val="20"/>
              </w:rPr>
            </w:pPr>
            <w:r w:rsidRPr="001304F5">
              <w:rPr>
                <w:rFonts w:cs="Arial"/>
                <w:sz w:val="20"/>
                <w:szCs w:val="20"/>
              </w:rPr>
              <w:t>23</w:t>
            </w:r>
          </w:p>
        </w:tc>
        <w:tc>
          <w:tcPr>
            <w:tcW w:w="714" w:type="pct"/>
            <w:shd w:val="clear" w:color="auto" w:fill="auto"/>
            <w:vAlign w:val="center"/>
          </w:tcPr>
          <w:p w:rsidRPr="001304F5" w:rsidR="00BC4662" w:rsidP="00F76582" w:rsidRDefault="00BC4662" w14:paraId="7C1DBBB3" w14:textId="3E3FA14D">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1BB6B904" w14:textId="17D9CD5E">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4BE49303" w14:textId="674200D2">
            <w:pPr>
              <w:spacing w:before="0"/>
              <w:rPr>
                <w:rFonts w:eastAsia="Times New Roman" w:cs="Arial"/>
                <w:color w:val="000000"/>
                <w:sz w:val="20"/>
                <w:szCs w:val="20"/>
              </w:rPr>
            </w:pPr>
            <w:proofErr w:type="spellStart"/>
            <w:r w:rsidRPr="001304F5">
              <w:rPr>
                <w:rFonts w:eastAsia="Times New Roman" w:cs="Arial"/>
                <w:color w:val="000000"/>
                <w:sz w:val="20"/>
                <w:szCs w:val="20"/>
              </w:rPr>
              <w:t>EconomicDisadvantageStatus</w:t>
            </w:r>
            <w:proofErr w:type="spellEnd"/>
          </w:p>
        </w:tc>
        <w:tc>
          <w:tcPr>
            <w:tcW w:w="589" w:type="pct"/>
            <w:vAlign w:val="center"/>
          </w:tcPr>
          <w:p w:rsidRPr="001304F5" w:rsidR="00BC4662" w:rsidP="00F76582" w:rsidRDefault="005D7BBF" w14:paraId="247D15A2" w14:textId="40F6EF34">
            <w:pPr>
              <w:spacing w:before="0"/>
              <w:rPr>
                <w:rFonts w:eastAsia="Times New Roman" w:cs="Arial"/>
                <w:color w:val="000000"/>
                <w:sz w:val="20"/>
                <w:szCs w:val="20"/>
              </w:rPr>
            </w:pPr>
            <w:hyperlink w:history="1" r:id="rId39">
              <w:r w:rsidRPr="00F76582" w:rsidR="00F76582">
                <w:rPr>
                  <w:rStyle w:val="Hyperlink"/>
                  <w:rFonts w:eastAsia="Times New Roman" w:cs="Arial"/>
                  <w:sz w:val="20"/>
                  <w:szCs w:val="20"/>
                </w:rPr>
                <w:t>CEDS Element ID 86</w:t>
              </w:r>
            </w:hyperlink>
          </w:p>
        </w:tc>
        <w:tc>
          <w:tcPr>
            <w:tcW w:w="1005" w:type="pct"/>
            <w:vAlign w:val="center"/>
          </w:tcPr>
          <w:p w:rsidRPr="001304F5" w:rsidR="00BC4662" w:rsidP="00F76582" w:rsidRDefault="00F76582" w14:paraId="0187CF47" w14:textId="08E565C8">
            <w:pPr>
              <w:spacing w:before="0"/>
              <w:rPr>
                <w:rFonts w:eastAsia="Times New Roman" w:cs="Arial"/>
                <w:color w:val="000000"/>
                <w:sz w:val="20"/>
                <w:szCs w:val="20"/>
              </w:rPr>
            </w:pPr>
            <w:r w:rsidRPr="00F76582">
              <w:rPr>
                <w:rFonts w:eastAsia="Times New Roman" w:cs="Arial"/>
                <w:color w:val="000000"/>
                <w:sz w:val="20"/>
                <w:szCs w:val="20"/>
              </w:rPr>
              <w:t>https://ceds.ed.gov/element/000086</w:t>
            </w:r>
          </w:p>
        </w:tc>
        <w:tc>
          <w:tcPr>
            <w:tcW w:w="1265" w:type="pct"/>
            <w:shd w:val="clear" w:color="auto" w:fill="auto"/>
            <w:vAlign w:val="center"/>
          </w:tcPr>
          <w:p w:rsidRPr="001304F5" w:rsidR="00BC4662" w:rsidP="00F76582" w:rsidRDefault="00BC4662" w14:paraId="1AE8BBA6" w14:textId="3B499556">
            <w:pPr>
              <w:spacing w:before="0"/>
              <w:rPr>
                <w:rFonts w:eastAsia="Times New Roman" w:cs="Arial"/>
                <w:color w:val="000000"/>
                <w:sz w:val="20"/>
                <w:szCs w:val="20"/>
              </w:rPr>
            </w:pPr>
            <w:r w:rsidRPr="001304F5">
              <w:rPr>
                <w:rFonts w:eastAsia="Times New Roman" w:cs="Arial"/>
                <w:color w:val="000000"/>
                <w:sz w:val="20"/>
                <w:szCs w:val="20"/>
              </w:rPr>
              <w:t xml:space="preserve">K12 -&gt; K12 Student -&gt; Economically Disadvantaged -&gt; </w:t>
            </w:r>
            <w:proofErr w:type="spellStart"/>
            <w:r w:rsidRPr="001304F5">
              <w:rPr>
                <w:rFonts w:eastAsia="Times New Roman" w:cs="Arial"/>
                <w:color w:val="000000"/>
                <w:sz w:val="20"/>
                <w:szCs w:val="20"/>
              </w:rPr>
              <w:t>EconomicDisadvantageStatus</w:t>
            </w:r>
            <w:proofErr w:type="spellEnd"/>
          </w:p>
        </w:tc>
      </w:tr>
      <w:tr w:rsidRPr="00CD463B" w:rsidR="00BC4662" w:rsidTr="00F76582" w14:paraId="04BA9AB1" w14:textId="77777777">
        <w:trPr>
          <w:trHeight w:val="432"/>
        </w:trPr>
        <w:tc>
          <w:tcPr>
            <w:tcW w:w="324" w:type="pct"/>
            <w:vAlign w:val="center"/>
          </w:tcPr>
          <w:p w:rsidRPr="001304F5" w:rsidR="00BC4662" w:rsidP="00F76582" w:rsidRDefault="00BC4662" w14:paraId="7A5222CE" w14:textId="6C590476">
            <w:pPr>
              <w:spacing w:before="0"/>
              <w:rPr>
                <w:rFonts w:cs="Arial"/>
                <w:sz w:val="20"/>
                <w:szCs w:val="20"/>
              </w:rPr>
            </w:pPr>
            <w:r w:rsidRPr="001304F5">
              <w:rPr>
                <w:rFonts w:cs="Arial"/>
                <w:sz w:val="20"/>
                <w:szCs w:val="20"/>
              </w:rPr>
              <w:t>24</w:t>
            </w:r>
          </w:p>
        </w:tc>
        <w:tc>
          <w:tcPr>
            <w:tcW w:w="714" w:type="pct"/>
            <w:shd w:val="clear" w:color="auto" w:fill="auto"/>
            <w:vAlign w:val="center"/>
          </w:tcPr>
          <w:p w:rsidRPr="001304F5" w:rsidR="00BC4662" w:rsidP="00F76582" w:rsidRDefault="00BC4662" w14:paraId="65EBD2AF" w14:textId="1C2609C9">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22FE7398" w14:textId="0A62E326">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16A556E7" w14:textId="6A2661DC">
            <w:pPr>
              <w:spacing w:before="0"/>
              <w:rPr>
                <w:rFonts w:eastAsia="Times New Roman" w:cs="Arial"/>
                <w:color w:val="000000"/>
                <w:sz w:val="20"/>
                <w:szCs w:val="20"/>
              </w:rPr>
            </w:pPr>
            <w:proofErr w:type="spellStart"/>
            <w:r w:rsidRPr="001304F5">
              <w:rPr>
                <w:rFonts w:eastAsia="Times New Roman" w:cs="Arial"/>
                <w:color w:val="000000"/>
                <w:sz w:val="20"/>
                <w:szCs w:val="20"/>
              </w:rPr>
              <w:t>LanguageCode</w:t>
            </w:r>
            <w:proofErr w:type="spellEnd"/>
          </w:p>
        </w:tc>
        <w:tc>
          <w:tcPr>
            <w:tcW w:w="589" w:type="pct"/>
            <w:vAlign w:val="center"/>
          </w:tcPr>
          <w:p w:rsidRPr="001304F5" w:rsidR="00BC4662" w:rsidP="00F76582" w:rsidRDefault="005D7BBF" w14:paraId="2E2491B3" w14:textId="2EEE0414">
            <w:pPr>
              <w:spacing w:before="0"/>
              <w:rPr>
                <w:rFonts w:eastAsia="Times New Roman" w:cs="Arial"/>
                <w:color w:val="000000"/>
                <w:sz w:val="20"/>
                <w:szCs w:val="20"/>
              </w:rPr>
            </w:pPr>
            <w:hyperlink w:history="1" r:id="rId40">
              <w:r w:rsidRPr="00F76582" w:rsidR="00F76582">
                <w:rPr>
                  <w:rStyle w:val="Hyperlink"/>
                  <w:rFonts w:eastAsia="Times New Roman" w:cs="Arial"/>
                  <w:sz w:val="20"/>
                  <w:szCs w:val="20"/>
                </w:rPr>
                <w:t>CEDS Element ID 317</w:t>
              </w:r>
            </w:hyperlink>
          </w:p>
        </w:tc>
        <w:tc>
          <w:tcPr>
            <w:tcW w:w="1005" w:type="pct"/>
            <w:vAlign w:val="center"/>
          </w:tcPr>
          <w:p w:rsidRPr="001304F5" w:rsidR="00BC4662" w:rsidP="00F76582" w:rsidRDefault="00F76582" w14:paraId="5A22D081" w14:textId="68187411">
            <w:pPr>
              <w:spacing w:before="0"/>
              <w:rPr>
                <w:rFonts w:eastAsia="Times New Roman" w:cs="Arial"/>
                <w:color w:val="000000"/>
                <w:sz w:val="20"/>
                <w:szCs w:val="20"/>
              </w:rPr>
            </w:pPr>
            <w:r w:rsidRPr="00F76582">
              <w:rPr>
                <w:rFonts w:eastAsia="Times New Roman" w:cs="Arial"/>
                <w:color w:val="000000"/>
                <w:sz w:val="20"/>
                <w:szCs w:val="20"/>
              </w:rPr>
              <w:t>https://ceds.ed.gov/element/000317</w:t>
            </w:r>
          </w:p>
        </w:tc>
        <w:tc>
          <w:tcPr>
            <w:tcW w:w="1265" w:type="pct"/>
            <w:shd w:val="clear" w:color="auto" w:fill="auto"/>
            <w:vAlign w:val="center"/>
          </w:tcPr>
          <w:p w:rsidRPr="001304F5" w:rsidR="00BC4662" w:rsidP="00F76582" w:rsidRDefault="00BC4662" w14:paraId="600396BC" w14:textId="32839FCC">
            <w:pPr>
              <w:spacing w:before="0"/>
              <w:rPr>
                <w:rFonts w:eastAsia="Times New Roman" w:cs="Arial"/>
                <w:color w:val="000000"/>
                <w:sz w:val="20"/>
                <w:szCs w:val="20"/>
              </w:rPr>
            </w:pPr>
            <w:r w:rsidRPr="001304F5">
              <w:rPr>
                <w:rFonts w:eastAsia="Times New Roman" w:cs="Arial"/>
                <w:color w:val="000000"/>
                <w:sz w:val="20"/>
                <w:szCs w:val="20"/>
              </w:rPr>
              <w:t>K12 -&gt; K12 Student -&gt; Language and CEDS Language Codes</w:t>
            </w:r>
          </w:p>
        </w:tc>
      </w:tr>
      <w:tr w:rsidRPr="00CD463B" w:rsidR="00BC4662" w:rsidTr="00F76582" w14:paraId="6422822F" w14:textId="77777777">
        <w:trPr>
          <w:trHeight w:val="432"/>
        </w:trPr>
        <w:tc>
          <w:tcPr>
            <w:tcW w:w="324" w:type="pct"/>
            <w:vAlign w:val="center"/>
          </w:tcPr>
          <w:p w:rsidRPr="001304F5" w:rsidR="00BC4662" w:rsidP="00F76582" w:rsidRDefault="00BC4662" w14:paraId="735308FD" w14:textId="4954D7DE">
            <w:pPr>
              <w:spacing w:before="0"/>
              <w:rPr>
                <w:rFonts w:cs="Arial"/>
                <w:sz w:val="20"/>
                <w:szCs w:val="20"/>
              </w:rPr>
            </w:pPr>
            <w:r w:rsidRPr="001304F5">
              <w:rPr>
                <w:rFonts w:cs="Arial"/>
                <w:sz w:val="20"/>
                <w:szCs w:val="20"/>
              </w:rPr>
              <w:t>25</w:t>
            </w:r>
          </w:p>
        </w:tc>
        <w:tc>
          <w:tcPr>
            <w:tcW w:w="714" w:type="pct"/>
            <w:shd w:val="clear" w:color="auto" w:fill="auto"/>
            <w:vAlign w:val="center"/>
          </w:tcPr>
          <w:p w:rsidRPr="001304F5" w:rsidR="00BC4662" w:rsidP="00F76582" w:rsidRDefault="00BC4662" w14:paraId="39F22322" w14:textId="1FD61792">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193A97A9" w14:textId="2ADF4B5E">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77D8ECBB" w14:textId="1A097D37">
            <w:pPr>
              <w:spacing w:before="0"/>
              <w:rPr>
                <w:rFonts w:eastAsia="Times New Roman" w:cs="Arial"/>
                <w:color w:val="000000"/>
                <w:sz w:val="20"/>
                <w:szCs w:val="20"/>
              </w:rPr>
            </w:pPr>
            <w:proofErr w:type="spellStart"/>
            <w:r w:rsidRPr="001304F5">
              <w:rPr>
                <w:rFonts w:eastAsia="Times New Roman" w:cs="Arial"/>
                <w:color w:val="000000"/>
                <w:sz w:val="20"/>
                <w:szCs w:val="20"/>
              </w:rPr>
              <w:t>MilitaryStatus</w:t>
            </w:r>
            <w:proofErr w:type="spellEnd"/>
          </w:p>
        </w:tc>
        <w:tc>
          <w:tcPr>
            <w:tcW w:w="589" w:type="pct"/>
            <w:vAlign w:val="center"/>
          </w:tcPr>
          <w:p w:rsidRPr="001304F5" w:rsidR="00BC4662" w:rsidP="00F76582" w:rsidRDefault="005D7BBF" w14:paraId="65FEDFEC" w14:textId="1BC55B15">
            <w:pPr>
              <w:spacing w:before="0"/>
              <w:rPr>
                <w:rFonts w:eastAsia="Times New Roman" w:cs="Arial"/>
                <w:color w:val="000000"/>
                <w:sz w:val="20"/>
                <w:szCs w:val="20"/>
              </w:rPr>
            </w:pPr>
            <w:hyperlink w:history="1" r:id="rId41">
              <w:r w:rsidRPr="00F76582" w:rsidR="00F76582">
                <w:rPr>
                  <w:rStyle w:val="Hyperlink"/>
                  <w:rFonts w:eastAsia="Times New Roman" w:cs="Arial"/>
                  <w:sz w:val="20"/>
                  <w:szCs w:val="20"/>
                </w:rPr>
                <w:t>CEDS Element ID 1576</w:t>
              </w:r>
            </w:hyperlink>
          </w:p>
        </w:tc>
        <w:tc>
          <w:tcPr>
            <w:tcW w:w="1005" w:type="pct"/>
            <w:vAlign w:val="center"/>
          </w:tcPr>
          <w:p w:rsidRPr="001304F5" w:rsidR="00BC4662" w:rsidP="00F76582" w:rsidRDefault="00F76582" w14:paraId="45D5A7D3" w14:textId="2421781F">
            <w:pPr>
              <w:spacing w:before="0"/>
              <w:rPr>
                <w:rFonts w:eastAsia="Times New Roman" w:cs="Arial"/>
                <w:color w:val="000000"/>
                <w:sz w:val="20"/>
                <w:szCs w:val="20"/>
              </w:rPr>
            </w:pPr>
            <w:r w:rsidRPr="00F76582">
              <w:rPr>
                <w:rFonts w:eastAsia="Times New Roman" w:cs="Arial"/>
                <w:color w:val="000000"/>
                <w:sz w:val="20"/>
                <w:szCs w:val="20"/>
              </w:rPr>
              <w:t>https://ceds.ed.gov/element/001576</w:t>
            </w:r>
          </w:p>
        </w:tc>
        <w:tc>
          <w:tcPr>
            <w:tcW w:w="1265" w:type="pct"/>
            <w:shd w:val="clear" w:color="auto" w:fill="auto"/>
            <w:vAlign w:val="center"/>
          </w:tcPr>
          <w:p w:rsidRPr="001304F5" w:rsidR="00BC4662" w:rsidP="00F76582" w:rsidRDefault="00F76582" w14:paraId="57FEC6EE" w14:textId="13FBAF02">
            <w:pPr>
              <w:spacing w:before="0"/>
              <w:rPr>
                <w:rFonts w:eastAsia="Times New Roman" w:cs="Arial"/>
                <w:color w:val="000000"/>
                <w:sz w:val="20"/>
                <w:szCs w:val="20"/>
              </w:rPr>
            </w:pPr>
            <w:r>
              <w:rPr>
                <w:rFonts w:eastAsia="Times New Roman" w:cs="Arial"/>
                <w:color w:val="000000"/>
                <w:sz w:val="20"/>
                <w:szCs w:val="20"/>
              </w:rPr>
              <w:t>K</w:t>
            </w:r>
            <w:r w:rsidRPr="001304F5" w:rsidR="00BC4662">
              <w:rPr>
                <w:rFonts w:eastAsia="Times New Roman" w:cs="Arial"/>
                <w:color w:val="000000"/>
                <w:sz w:val="20"/>
                <w:szCs w:val="20"/>
              </w:rPr>
              <w:t>12 -&gt; K12 Student -&gt; Demographic</w:t>
            </w:r>
          </w:p>
        </w:tc>
      </w:tr>
      <w:tr w:rsidRPr="00CD463B" w:rsidR="00BC4662" w:rsidTr="00F76582" w14:paraId="6ED296BD" w14:textId="77777777">
        <w:trPr>
          <w:trHeight w:val="432"/>
        </w:trPr>
        <w:tc>
          <w:tcPr>
            <w:tcW w:w="324" w:type="pct"/>
            <w:vAlign w:val="center"/>
          </w:tcPr>
          <w:p w:rsidRPr="001304F5" w:rsidR="00BC4662" w:rsidP="00F76582" w:rsidRDefault="00BC4662" w14:paraId="6212D2B4" w14:textId="75444434">
            <w:pPr>
              <w:spacing w:before="0"/>
              <w:rPr>
                <w:rFonts w:cs="Arial"/>
                <w:sz w:val="20"/>
                <w:szCs w:val="20"/>
              </w:rPr>
            </w:pPr>
            <w:r w:rsidRPr="001304F5">
              <w:rPr>
                <w:rFonts w:cs="Arial"/>
                <w:sz w:val="20"/>
                <w:szCs w:val="20"/>
              </w:rPr>
              <w:t>26</w:t>
            </w:r>
          </w:p>
        </w:tc>
        <w:tc>
          <w:tcPr>
            <w:tcW w:w="714" w:type="pct"/>
            <w:shd w:val="clear" w:color="auto" w:fill="auto"/>
            <w:vAlign w:val="center"/>
          </w:tcPr>
          <w:p w:rsidRPr="001304F5" w:rsidR="00BC4662" w:rsidP="00F76582" w:rsidRDefault="00BC4662" w14:paraId="5684846B" w14:textId="5D174DDC">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34D8EBFE" w14:textId="2BA10E9B">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00E23111" w14:textId="1E6A61AA">
            <w:pPr>
              <w:spacing w:before="0"/>
              <w:rPr>
                <w:rFonts w:eastAsia="Times New Roman" w:cs="Arial"/>
                <w:color w:val="000000"/>
                <w:sz w:val="20"/>
                <w:szCs w:val="20"/>
              </w:rPr>
            </w:pPr>
            <w:proofErr w:type="spellStart"/>
            <w:r w:rsidRPr="001304F5">
              <w:rPr>
                <w:rFonts w:eastAsia="Times New Roman" w:cs="Arial"/>
                <w:color w:val="000000"/>
                <w:sz w:val="20"/>
                <w:szCs w:val="20"/>
              </w:rPr>
              <w:t>MigrantStatus</w:t>
            </w:r>
            <w:proofErr w:type="spellEnd"/>
          </w:p>
        </w:tc>
        <w:tc>
          <w:tcPr>
            <w:tcW w:w="589" w:type="pct"/>
            <w:vAlign w:val="center"/>
          </w:tcPr>
          <w:p w:rsidRPr="001304F5" w:rsidR="00BC4662" w:rsidP="00F76582" w:rsidRDefault="005D7BBF" w14:paraId="004919B1" w14:textId="13C09C16">
            <w:pPr>
              <w:spacing w:before="0"/>
              <w:rPr>
                <w:rFonts w:eastAsia="Times New Roman" w:cs="Arial"/>
                <w:color w:val="000000"/>
                <w:sz w:val="20"/>
                <w:szCs w:val="20"/>
              </w:rPr>
            </w:pPr>
            <w:hyperlink w:history="1" r:id="rId42">
              <w:r w:rsidRPr="00F76582" w:rsidR="00F76582">
                <w:rPr>
                  <w:rStyle w:val="Hyperlink"/>
                  <w:rFonts w:eastAsia="Times New Roman" w:cs="Arial"/>
                  <w:sz w:val="20"/>
                  <w:szCs w:val="20"/>
                </w:rPr>
                <w:t>CEDS Element ID 189</w:t>
              </w:r>
            </w:hyperlink>
          </w:p>
        </w:tc>
        <w:tc>
          <w:tcPr>
            <w:tcW w:w="1005" w:type="pct"/>
            <w:vAlign w:val="center"/>
          </w:tcPr>
          <w:p w:rsidRPr="001304F5" w:rsidR="00BC4662" w:rsidP="00F76582" w:rsidRDefault="00F76582" w14:paraId="068799E0" w14:textId="63B64DEC">
            <w:pPr>
              <w:spacing w:before="0"/>
              <w:rPr>
                <w:rFonts w:eastAsia="Times New Roman" w:cs="Arial"/>
                <w:color w:val="000000"/>
                <w:sz w:val="20"/>
                <w:szCs w:val="20"/>
              </w:rPr>
            </w:pPr>
            <w:r w:rsidRPr="00F76582">
              <w:rPr>
                <w:rFonts w:eastAsia="Times New Roman" w:cs="Arial"/>
                <w:color w:val="000000"/>
                <w:sz w:val="20"/>
                <w:szCs w:val="20"/>
              </w:rPr>
              <w:t>https://ceds.ed.gov/element/000189</w:t>
            </w:r>
          </w:p>
        </w:tc>
        <w:tc>
          <w:tcPr>
            <w:tcW w:w="1265" w:type="pct"/>
            <w:shd w:val="clear" w:color="auto" w:fill="auto"/>
            <w:vAlign w:val="center"/>
          </w:tcPr>
          <w:p w:rsidRPr="001304F5" w:rsidR="00BC4662" w:rsidP="00F76582" w:rsidRDefault="00BC4662" w14:paraId="0080F8BA" w14:textId="7A45A84A">
            <w:pPr>
              <w:spacing w:before="0"/>
              <w:rPr>
                <w:rFonts w:eastAsia="Times New Roman" w:cs="Arial"/>
                <w:color w:val="000000"/>
                <w:sz w:val="20"/>
                <w:szCs w:val="20"/>
              </w:rPr>
            </w:pPr>
            <w:r w:rsidRPr="001304F5">
              <w:rPr>
                <w:rFonts w:eastAsia="Times New Roman" w:cs="Arial"/>
                <w:color w:val="000000"/>
                <w:sz w:val="20"/>
                <w:szCs w:val="20"/>
              </w:rPr>
              <w:t xml:space="preserve">K12 -&gt; K12 Student -&gt; Migrant -&gt; </w:t>
            </w:r>
            <w:proofErr w:type="spellStart"/>
            <w:r w:rsidRPr="001304F5">
              <w:rPr>
                <w:rFonts w:eastAsia="Times New Roman" w:cs="Arial"/>
                <w:color w:val="000000"/>
                <w:sz w:val="20"/>
                <w:szCs w:val="20"/>
              </w:rPr>
              <w:t>MigrantStatus</w:t>
            </w:r>
            <w:proofErr w:type="spellEnd"/>
          </w:p>
        </w:tc>
      </w:tr>
      <w:tr w:rsidRPr="00CD463B" w:rsidR="00BC4662" w:rsidTr="00F76582" w14:paraId="224F1540" w14:textId="77777777">
        <w:trPr>
          <w:trHeight w:val="432"/>
        </w:trPr>
        <w:tc>
          <w:tcPr>
            <w:tcW w:w="324" w:type="pct"/>
            <w:vAlign w:val="center"/>
          </w:tcPr>
          <w:p w:rsidRPr="001304F5" w:rsidR="00BC4662" w:rsidP="00F76582" w:rsidRDefault="00BC4662" w14:paraId="01B97A2A" w14:textId="3D8D61E2">
            <w:pPr>
              <w:spacing w:before="0"/>
              <w:rPr>
                <w:rFonts w:cs="Arial"/>
                <w:sz w:val="20"/>
                <w:szCs w:val="20"/>
              </w:rPr>
            </w:pPr>
            <w:r w:rsidRPr="001304F5">
              <w:rPr>
                <w:rFonts w:cs="Arial"/>
                <w:sz w:val="20"/>
                <w:szCs w:val="20"/>
              </w:rPr>
              <w:t>27</w:t>
            </w:r>
          </w:p>
        </w:tc>
        <w:tc>
          <w:tcPr>
            <w:tcW w:w="714" w:type="pct"/>
            <w:shd w:val="clear" w:color="auto" w:fill="auto"/>
            <w:vAlign w:val="center"/>
          </w:tcPr>
          <w:p w:rsidRPr="001304F5" w:rsidR="00BC4662" w:rsidP="00F76582" w:rsidRDefault="00BC4662" w14:paraId="77004162" w14:textId="0F45BEE8">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5FD94323" w14:textId="1BAEC6B3">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2CF17D58" w14:textId="4B6B3743">
            <w:pPr>
              <w:spacing w:before="0"/>
              <w:rPr>
                <w:rFonts w:eastAsia="Times New Roman" w:cs="Arial"/>
                <w:color w:val="000000"/>
                <w:sz w:val="20"/>
                <w:szCs w:val="20"/>
              </w:rPr>
            </w:pPr>
            <w:proofErr w:type="spellStart"/>
            <w:r w:rsidRPr="001304F5">
              <w:rPr>
                <w:rFonts w:eastAsia="Times New Roman" w:cs="Arial"/>
                <w:color w:val="000000"/>
                <w:sz w:val="20"/>
                <w:szCs w:val="20"/>
              </w:rPr>
              <w:t>FirstEntryDateIntoUSSchool</w:t>
            </w:r>
            <w:proofErr w:type="spellEnd"/>
          </w:p>
        </w:tc>
        <w:tc>
          <w:tcPr>
            <w:tcW w:w="589" w:type="pct"/>
            <w:vAlign w:val="center"/>
          </w:tcPr>
          <w:p w:rsidRPr="001304F5" w:rsidR="00BC4662" w:rsidP="00F76582" w:rsidRDefault="005D7BBF" w14:paraId="47829539" w14:textId="7BD9FBEE">
            <w:pPr>
              <w:spacing w:before="0"/>
              <w:rPr>
                <w:rFonts w:eastAsia="Times New Roman" w:cs="Arial"/>
                <w:color w:val="000000"/>
                <w:sz w:val="20"/>
                <w:szCs w:val="20"/>
              </w:rPr>
            </w:pPr>
            <w:hyperlink w:history="1" r:id="rId43">
              <w:r w:rsidRPr="00F76582" w:rsidR="00F76582">
                <w:rPr>
                  <w:rStyle w:val="Hyperlink"/>
                  <w:rFonts w:eastAsia="Times New Roman" w:cs="Arial"/>
                  <w:sz w:val="20"/>
                  <w:szCs w:val="20"/>
                </w:rPr>
                <w:t>CEDS Element ID 529</w:t>
              </w:r>
            </w:hyperlink>
          </w:p>
        </w:tc>
        <w:tc>
          <w:tcPr>
            <w:tcW w:w="1005" w:type="pct"/>
            <w:vAlign w:val="center"/>
          </w:tcPr>
          <w:p w:rsidRPr="001304F5" w:rsidR="00BC4662" w:rsidP="00F76582" w:rsidRDefault="00F76582" w14:paraId="49DF90F3" w14:textId="754F0A60">
            <w:pPr>
              <w:spacing w:before="0"/>
              <w:rPr>
                <w:rFonts w:eastAsia="Times New Roman" w:cs="Arial"/>
                <w:color w:val="000000"/>
                <w:sz w:val="20"/>
                <w:szCs w:val="20"/>
              </w:rPr>
            </w:pPr>
            <w:r w:rsidRPr="00F76582">
              <w:rPr>
                <w:rFonts w:eastAsia="Times New Roman" w:cs="Arial"/>
                <w:color w:val="000000"/>
                <w:sz w:val="20"/>
                <w:szCs w:val="20"/>
              </w:rPr>
              <w:t>https://ceds.ed.gov/element/000529</w:t>
            </w:r>
          </w:p>
        </w:tc>
        <w:tc>
          <w:tcPr>
            <w:tcW w:w="1265" w:type="pct"/>
            <w:shd w:val="clear" w:color="auto" w:fill="auto"/>
            <w:vAlign w:val="center"/>
          </w:tcPr>
          <w:p w:rsidRPr="001304F5" w:rsidR="00BC4662" w:rsidP="00F76582" w:rsidRDefault="00BC4662" w14:paraId="47625476" w14:textId="77F9D2D3">
            <w:pPr>
              <w:spacing w:before="0"/>
              <w:rPr>
                <w:rFonts w:eastAsia="Times New Roman" w:cs="Arial"/>
                <w:color w:val="000000"/>
                <w:sz w:val="20"/>
                <w:szCs w:val="20"/>
              </w:rPr>
            </w:pPr>
            <w:r w:rsidRPr="001304F5">
              <w:rPr>
                <w:rFonts w:eastAsia="Times New Roman" w:cs="Arial"/>
                <w:color w:val="000000"/>
                <w:sz w:val="20"/>
                <w:szCs w:val="20"/>
              </w:rPr>
              <w:t>K12 -&gt; K12 Student -&gt; Immigrant</w:t>
            </w:r>
          </w:p>
        </w:tc>
      </w:tr>
      <w:tr w:rsidRPr="00CD463B" w:rsidR="00BC4662" w:rsidTr="00F76582" w14:paraId="54E9BAE4" w14:textId="77777777">
        <w:trPr>
          <w:trHeight w:val="432"/>
        </w:trPr>
        <w:tc>
          <w:tcPr>
            <w:tcW w:w="324" w:type="pct"/>
            <w:vAlign w:val="center"/>
          </w:tcPr>
          <w:p w:rsidRPr="001304F5" w:rsidR="00BC4662" w:rsidP="00F76582" w:rsidRDefault="00BC4662" w14:paraId="38E71EAB" w14:textId="7AA7591D">
            <w:pPr>
              <w:spacing w:before="0"/>
              <w:rPr>
                <w:rFonts w:cs="Arial"/>
                <w:sz w:val="20"/>
                <w:szCs w:val="20"/>
              </w:rPr>
            </w:pPr>
            <w:r w:rsidRPr="001304F5">
              <w:rPr>
                <w:rFonts w:cs="Arial"/>
                <w:sz w:val="20"/>
                <w:szCs w:val="20"/>
              </w:rPr>
              <w:t>28</w:t>
            </w:r>
          </w:p>
        </w:tc>
        <w:tc>
          <w:tcPr>
            <w:tcW w:w="714" w:type="pct"/>
            <w:shd w:val="clear" w:color="auto" w:fill="auto"/>
            <w:vAlign w:val="center"/>
          </w:tcPr>
          <w:p w:rsidRPr="001304F5" w:rsidR="00BC4662" w:rsidP="00F76582" w:rsidRDefault="00BC4662" w14:paraId="5BF52715" w14:textId="69A34DA8">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66E92E83" w14:textId="05926D5C">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1AAA4849" w14:textId="6B33D1D7">
            <w:pPr>
              <w:spacing w:before="0"/>
              <w:rPr>
                <w:rFonts w:eastAsia="Times New Roman" w:cs="Arial"/>
                <w:color w:val="000000"/>
                <w:sz w:val="20"/>
                <w:szCs w:val="20"/>
              </w:rPr>
            </w:pPr>
            <w:proofErr w:type="spellStart"/>
            <w:r w:rsidRPr="001304F5">
              <w:rPr>
                <w:rFonts w:eastAsia="Times New Roman" w:cs="Arial"/>
                <w:color w:val="000000"/>
                <w:sz w:val="20"/>
                <w:szCs w:val="20"/>
              </w:rPr>
              <w:t>LimitedEnglishProficiencyEntryDate</w:t>
            </w:r>
            <w:proofErr w:type="spellEnd"/>
          </w:p>
        </w:tc>
        <w:tc>
          <w:tcPr>
            <w:tcW w:w="589" w:type="pct"/>
            <w:vAlign w:val="center"/>
          </w:tcPr>
          <w:p w:rsidRPr="001304F5" w:rsidR="00BC4662" w:rsidP="00F76582" w:rsidRDefault="005D7BBF" w14:paraId="0DB24E9A" w14:textId="7BCA4128">
            <w:pPr>
              <w:spacing w:before="0"/>
              <w:rPr>
                <w:rFonts w:eastAsia="Times New Roman" w:cs="Arial"/>
                <w:color w:val="000000"/>
                <w:sz w:val="20"/>
                <w:szCs w:val="20"/>
              </w:rPr>
            </w:pPr>
            <w:hyperlink w:history="1" r:id="rId44">
              <w:r w:rsidRPr="002E4B2D" w:rsidR="00F76582">
                <w:rPr>
                  <w:rStyle w:val="Hyperlink"/>
                  <w:rFonts w:eastAsia="Times New Roman" w:cs="Arial"/>
                  <w:sz w:val="20"/>
                  <w:szCs w:val="20"/>
                </w:rPr>
                <w:t xml:space="preserve">CEDS Element ID </w:t>
              </w:r>
              <w:r w:rsidRPr="002E4B2D" w:rsidR="002E4B2D">
                <w:rPr>
                  <w:rStyle w:val="Hyperlink"/>
                  <w:rFonts w:eastAsia="Times New Roman" w:cs="Arial"/>
                  <w:sz w:val="20"/>
                  <w:szCs w:val="20"/>
                </w:rPr>
                <w:t>1247</w:t>
              </w:r>
            </w:hyperlink>
          </w:p>
        </w:tc>
        <w:tc>
          <w:tcPr>
            <w:tcW w:w="1005" w:type="pct"/>
            <w:vAlign w:val="center"/>
          </w:tcPr>
          <w:p w:rsidRPr="001304F5" w:rsidR="00BC4662" w:rsidP="00F76582" w:rsidRDefault="002E4B2D" w14:paraId="19408E9B" w14:textId="41400552">
            <w:pPr>
              <w:spacing w:before="0"/>
              <w:rPr>
                <w:rFonts w:eastAsia="Times New Roman" w:cs="Arial"/>
                <w:color w:val="000000"/>
                <w:sz w:val="20"/>
                <w:szCs w:val="20"/>
              </w:rPr>
            </w:pPr>
            <w:r w:rsidRPr="002E4B2D">
              <w:rPr>
                <w:rFonts w:eastAsia="Times New Roman" w:cs="Arial"/>
                <w:color w:val="000000"/>
                <w:sz w:val="20"/>
                <w:szCs w:val="20"/>
              </w:rPr>
              <w:t>https://ceds.ed.gov/element/001247</w:t>
            </w:r>
          </w:p>
        </w:tc>
        <w:tc>
          <w:tcPr>
            <w:tcW w:w="1265" w:type="pct"/>
            <w:shd w:val="clear" w:color="auto" w:fill="auto"/>
            <w:vAlign w:val="center"/>
          </w:tcPr>
          <w:p w:rsidRPr="001304F5" w:rsidR="00BC4662" w:rsidP="00F76582" w:rsidRDefault="00BC4662" w14:paraId="11A3D331" w14:textId="6477F33E">
            <w:pPr>
              <w:spacing w:before="0"/>
              <w:rPr>
                <w:rFonts w:eastAsia="Times New Roman" w:cs="Arial"/>
                <w:color w:val="000000"/>
                <w:sz w:val="20"/>
                <w:szCs w:val="20"/>
              </w:rPr>
            </w:pPr>
            <w:r w:rsidRPr="001304F5">
              <w:rPr>
                <w:rFonts w:eastAsia="Times New Roman" w:cs="Arial"/>
                <w:color w:val="000000"/>
                <w:sz w:val="20"/>
                <w:szCs w:val="20"/>
              </w:rPr>
              <w:t>K12 -&gt; K12 Student -&gt; Limited English Proficiency</w:t>
            </w:r>
          </w:p>
        </w:tc>
      </w:tr>
      <w:tr w:rsidRPr="00CD463B" w:rsidR="00BC4662" w:rsidTr="00F76582" w14:paraId="06116ABA" w14:textId="77777777">
        <w:trPr>
          <w:trHeight w:val="432"/>
        </w:trPr>
        <w:tc>
          <w:tcPr>
            <w:tcW w:w="324" w:type="pct"/>
            <w:vAlign w:val="center"/>
          </w:tcPr>
          <w:p w:rsidRPr="001304F5" w:rsidR="00BC4662" w:rsidP="00F76582" w:rsidRDefault="00BC4662" w14:paraId="30B05860" w14:textId="22028DB0">
            <w:pPr>
              <w:spacing w:before="0"/>
              <w:rPr>
                <w:rFonts w:cs="Arial"/>
                <w:sz w:val="20"/>
                <w:szCs w:val="20"/>
              </w:rPr>
            </w:pPr>
            <w:r w:rsidRPr="001304F5">
              <w:rPr>
                <w:rFonts w:cs="Arial"/>
                <w:sz w:val="20"/>
                <w:szCs w:val="20"/>
              </w:rPr>
              <w:t>29</w:t>
            </w:r>
          </w:p>
        </w:tc>
        <w:tc>
          <w:tcPr>
            <w:tcW w:w="714" w:type="pct"/>
            <w:shd w:val="clear" w:color="auto" w:fill="auto"/>
            <w:vAlign w:val="center"/>
          </w:tcPr>
          <w:p w:rsidRPr="001304F5" w:rsidR="00BC4662" w:rsidP="00F76582" w:rsidRDefault="00BC4662" w14:paraId="783B2D25" w14:textId="6686B4AF">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113FCF38" w14:textId="58CE9A1B">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57FD44AD" w14:textId="4673B652">
            <w:pPr>
              <w:spacing w:before="0"/>
              <w:rPr>
                <w:rFonts w:eastAsia="Times New Roman" w:cs="Arial"/>
                <w:color w:val="000000"/>
                <w:sz w:val="20"/>
                <w:szCs w:val="20"/>
              </w:rPr>
            </w:pPr>
            <w:proofErr w:type="spellStart"/>
            <w:r w:rsidRPr="001304F5">
              <w:rPr>
                <w:rFonts w:eastAsia="Times New Roman" w:cs="Arial"/>
                <w:color w:val="000000"/>
                <w:sz w:val="20"/>
                <w:szCs w:val="20"/>
              </w:rPr>
              <w:t>LEPExitDate</w:t>
            </w:r>
            <w:proofErr w:type="spellEnd"/>
          </w:p>
        </w:tc>
        <w:tc>
          <w:tcPr>
            <w:tcW w:w="589" w:type="pct"/>
            <w:vAlign w:val="center"/>
          </w:tcPr>
          <w:p w:rsidRPr="001304F5" w:rsidR="00BC4662" w:rsidP="00F76582" w:rsidRDefault="005D7BBF" w14:paraId="667736C8" w14:textId="0D286F9F">
            <w:pPr>
              <w:spacing w:before="0"/>
              <w:rPr>
                <w:rFonts w:eastAsia="Times New Roman" w:cs="Arial"/>
                <w:color w:val="000000"/>
                <w:sz w:val="20"/>
                <w:szCs w:val="20"/>
              </w:rPr>
            </w:pPr>
            <w:hyperlink w:history="1" r:id="rId45">
              <w:r w:rsidRPr="002E4B2D" w:rsidR="002E4B2D">
                <w:rPr>
                  <w:rStyle w:val="Hyperlink"/>
                  <w:rFonts w:eastAsia="Times New Roman" w:cs="Arial"/>
                  <w:sz w:val="20"/>
                  <w:szCs w:val="20"/>
                </w:rPr>
                <w:t>CEDS Element ID 570</w:t>
              </w:r>
            </w:hyperlink>
          </w:p>
        </w:tc>
        <w:tc>
          <w:tcPr>
            <w:tcW w:w="1005" w:type="pct"/>
            <w:vAlign w:val="center"/>
          </w:tcPr>
          <w:p w:rsidRPr="001304F5" w:rsidR="00BC4662" w:rsidP="00F76582" w:rsidRDefault="002E4B2D" w14:paraId="4848E855" w14:textId="36340464">
            <w:pPr>
              <w:spacing w:before="0"/>
              <w:rPr>
                <w:rFonts w:eastAsia="Times New Roman" w:cs="Arial"/>
                <w:color w:val="000000"/>
                <w:sz w:val="20"/>
                <w:szCs w:val="20"/>
              </w:rPr>
            </w:pPr>
            <w:r w:rsidRPr="002E4B2D">
              <w:rPr>
                <w:rFonts w:eastAsia="Times New Roman" w:cs="Arial"/>
                <w:color w:val="000000"/>
                <w:sz w:val="20"/>
                <w:szCs w:val="20"/>
              </w:rPr>
              <w:t>https://ceds.ed.gov/element/000570</w:t>
            </w:r>
          </w:p>
        </w:tc>
        <w:tc>
          <w:tcPr>
            <w:tcW w:w="1265" w:type="pct"/>
            <w:shd w:val="clear" w:color="auto" w:fill="auto"/>
            <w:vAlign w:val="center"/>
          </w:tcPr>
          <w:p w:rsidRPr="001304F5" w:rsidR="00BC4662" w:rsidP="00F76582" w:rsidRDefault="00BC4662" w14:paraId="2A407691" w14:textId="44AD5D2D">
            <w:pPr>
              <w:spacing w:before="0"/>
              <w:rPr>
                <w:rFonts w:eastAsia="Times New Roman" w:cs="Arial"/>
                <w:color w:val="000000"/>
                <w:sz w:val="20"/>
                <w:szCs w:val="20"/>
              </w:rPr>
            </w:pPr>
            <w:r w:rsidRPr="001304F5">
              <w:rPr>
                <w:rFonts w:eastAsia="Times New Roman" w:cs="Arial"/>
                <w:color w:val="000000"/>
                <w:sz w:val="20"/>
                <w:szCs w:val="20"/>
              </w:rPr>
              <w:t>K12 -&gt; K12 Student -&gt; Limited English Proficiency</w:t>
            </w:r>
          </w:p>
        </w:tc>
      </w:tr>
      <w:tr w:rsidRPr="00CD463B" w:rsidR="00BC4662" w:rsidTr="00F76582" w14:paraId="3AC72610" w14:textId="77777777">
        <w:trPr>
          <w:trHeight w:val="432"/>
        </w:trPr>
        <w:tc>
          <w:tcPr>
            <w:tcW w:w="324" w:type="pct"/>
            <w:vAlign w:val="center"/>
          </w:tcPr>
          <w:p w:rsidRPr="001304F5" w:rsidR="00BC4662" w:rsidP="00F76582" w:rsidRDefault="00BC4662" w14:paraId="0265FD68" w14:textId="121CE370">
            <w:pPr>
              <w:spacing w:before="0"/>
              <w:rPr>
                <w:rFonts w:cs="Arial"/>
                <w:sz w:val="20"/>
                <w:szCs w:val="20"/>
              </w:rPr>
            </w:pPr>
            <w:r w:rsidRPr="001304F5">
              <w:rPr>
                <w:rFonts w:cs="Arial"/>
                <w:sz w:val="20"/>
                <w:szCs w:val="20"/>
              </w:rPr>
              <w:t>30</w:t>
            </w:r>
          </w:p>
        </w:tc>
        <w:tc>
          <w:tcPr>
            <w:tcW w:w="714" w:type="pct"/>
            <w:shd w:val="clear" w:color="auto" w:fill="auto"/>
            <w:vAlign w:val="center"/>
          </w:tcPr>
          <w:p w:rsidRPr="001304F5" w:rsidR="00BC4662" w:rsidP="00F76582" w:rsidRDefault="00BC4662" w14:paraId="1DB731A9" w14:textId="5B9A1D25">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17F8E0B0" w14:textId="425D0D4E">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41D08492" w14:textId="217C7CDB">
            <w:pPr>
              <w:spacing w:before="0"/>
              <w:rPr>
                <w:rFonts w:eastAsia="Times New Roman" w:cs="Arial"/>
                <w:color w:val="000000"/>
                <w:sz w:val="20"/>
                <w:szCs w:val="20"/>
              </w:rPr>
            </w:pPr>
            <w:proofErr w:type="spellStart"/>
            <w:r w:rsidRPr="001304F5">
              <w:rPr>
                <w:rFonts w:eastAsia="Times New Roman" w:cs="Arial"/>
                <w:color w:val="000000"/>
                <w:sz w:val="20"/>
                <w:szCs w:val="20"/>
              </w:rPr>
              <w:t>TitleIIILanguageInstructionProgramType</w:t>
            </w:r>
            <w:proofErr w:type="spellEnd"/>
          </w:p>
        </w:tc>
        <w:tc>
          <w:tcPr>
            <w:tcW w:w="589" w:type="pct"/>
            <w:vAlign w:val="center"/>
          </w:tcPr>
          <w:p w:rsidRPr="001304F5" w:rsidR="00BC4662" w:rsidP="00F76582" w:rsidRDefault="005D7BBF" w14:paraId="3ABBD6BF" w14:textId="524DF7CE">
            <w:pPr>
              <w:spacing w:before="0"/>
              <w:rPr>
                <w:rFonts w:eastAsia="Times New Roman" w:cs="Arial"/>
                <w:color w:val="000000"/>
                <w:sz w:val="20"/>
                <w:szCs w:val="20"/>
              </w:rPr>
            </w:pPr>
            <w:hyperlink w:history="1" r:id="rId46">
              <w:r w:rsidRPr="002E4B2D" w:rsidR="002E4B2D">
                <w:rPr>
                  <w:rStyle w:val="Hyperlink"/>
                  <w:rFonts w:eastAsia="Times New Roman" w:cs="Arial"/>
                  <w:sz w:val="20"/>
                  <w:szCs w:val="20"/>
                </w:rPr>
                <w:t>CEDS Element ID 447</w:t>
              </w:r>
            </w:hyperlink>
          </w:p>
        </w:tc>
        <w:tc>
          <w:tcPr>
            <w:tcW w:w="1005" w:type="pct"/>
            <w:vAlign w:val="center"/>
          </w:tcPr>
          <w:p w:rsidRPr="001304F5" w:rsidR="00BC4662" w:rsidP="00F76582" w:rsidRDefault="002E4B2D" w14:paraId="70E3BB59" w14:textId="6341126A">
            <w:pPr>
              <w:spacing w:before="0"/>
              <w:rPr>
                <w:rFonts w:eastAsia="Times New Roman" w:cs="Arial"/>
                <w:color w:val="000000"/>
                <w:sz w:val="20"/>
                <w:szCs w:val="20"/>
              </w:rPr>
            </w:pPr>
            <w:r w:rsidRPr="002E4B2D">
              <w:rPr>
                <w:rFonts w:eastAsia="Times New Roman" w:cs="Arial"/>
                <w:color w:val="000000"/>
                <w:sz w:val="20"/>
                <w:szCs w:val="20"/>
              </w:rPr>
              <w:t>https://ceds.ed.gov/element/000447</w:t>
            </w:r>
          </w:p>
        </w:tc>
        <w:tc>
          <w:tcPr>
            <w:tcW w:w="1265" w:type="pct"/>
            <w:shd w:val="clear" w:color="auto" w:fill="auto"/>
            <w:vAlign w:val="center"/>
          </w:tcPr>
          <w:p w:rsidRPr="001304F5" w:rsidR="00BC4662" w:rsidP="00F76582" w:rsidRDefault="00BC4662" w14:paraId="777ABD90" w14:textId="46EF5844">
            <w:pPr>
              <w:spacing w:before="0"/>
              <w:rPr>
                <w:rFonts w:eastAsia="Times New Roman" w:cs="Arial"/>
                <w:color w:val="000000"/>
                <w:sz w:val="20"/>
                <w:szCs w:val="20"/>
              </w:rPr>
            </w:pPr>
            <w:r w:rsidRPr="001304F5">
              <w:rPr>
                <w:rFonts w:eastAsia="Times New Roman" w:cs="Arial"/>
                <w:color w:val="000000"/>
                <w:sz w:val="20"/>
                <w:szCs w:val="20"/>
              </w:rPr>
              <w:t>K12 -&gt; K12 School -&gt; Institution Characteristics</w:t>
            </w:r>
          </w:p>
        </w:tc>
      </w:tr>
      <w:tr w:rsidRPr="00CD463B" w:rsidR="00BC4662" w:rsidTr="00F76582" w14:paraId="444E6119" w14:textId="77777777">
        <w:trPr>
          <w:trHeight w:val="432"/>
        </w:trPr>
        <w:tc>
          <w:tcPr>
            <w:tcW w:w="324" w:type="pct"/>
            <w:vAlign w:val="center"/>
          </w:tcPr>
          <w:p w:rsidRPr="001304F5" w:rsidR="00BC4662" w:rsidP="00F76582" w:rsidRDefault="00BC4662" w14:paraId="7D77B169" w14:textId="3D6DEFD4">
            <w:pPr>
              <w:spacing w:before="0"/>
              <w:rPr>
                <w:rFonts w:cs="Arial"/>
                <w:sz w:val="20"/>
                <w:szCs w:val="20"/>
              </w:rPr>
            </w:pPr>
            <w:r w:rsidRPr="001304F5">
              <w:rPr>
                <w:rFonts w:cs="Arial"/>
                <w:sz w:val="20"/>
                <w:szCs w:val="20"/>
              </w:rPr>
              <w:t>31</w:t>
            </w:r>
          </w:p>
        </w:tc>
        <w:tc>
          <w:tcPr>
            <w:tcW w:w="714" w:type="pct"/>
            <w:shd w:val="clear" w:color="auto" w:fill="auto"/>
            <w:vAlign w:val="center"/>
          </w:tcPr>
          <w:p w:rsidRPr="001304F5" w:rsidR="00BC4662" w:rsidP="00F76582" w:rsidRDefault="00BC4662" w14:paraId="2CF6B497" w14:textId="0EE8364C">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examineeAttribute</w:t>
            </w:r>
            <w:proofErr w:type="spellEnd"/>
          </w:p>
        </w:tc>
        <w:tc>
          <w:tcPr>
            <w:tcW w:w="494" w:type="pct"/>
            <w:vAlign w:val="center"/>
          </w:tcPr>
          <w:p w:rsidRPr="001304F5" w:rsidR="00BC4662" w:rsidP="00F76582" w:rsidRDefault="00BC4662" w14:paraId="0F7ADD33" w14:textId="3FDA8EBF">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F76582" w:rsidRDefault="00BC4662" w14:paraId="7784A6EB" w14:textId="543D7C42">
            <w:pPr>
              <w:spacing w:before="0"/>
              <w:rPr>
                <w:rFonts w:eastAsia="Times New Roman" w:cs="Arial"/>
                <w:color w:val="000000"/>
                <w:sz w:val="20"/>
                <w:szCs w:val="20"/>
              </w:rPr>
            </w:pPr>
            <w:proofErr w:type="spellStart"/>
            <w:r w:rsidRPr="001304F5">
              <w:rPr>
                <w:rFonts w:eastAsia="Times New Roman" w:cs="Arial"/>
                <w:color w:val="000000"/>
                <w:sz w:val="20"/>
                <w:szCs w:val="20"/>
              </w:rPr>
              <w:t>PrimaryDisabilityType</w:t>
            </w:r>
            <w:proofErr w:type="spellEnd"/>
          </w:p>
        </w:tc>
        <w:tc>
          <w:tcPr>
            <w:tcW w:w="589" w:type="pct"/>
            <w:vAlign w:val="center"/>
          </w:tcPr>
          <w:p w:rsidRPr="001304F5" w:rsidR="00BC4662" w:rsidP="00F76582" w:rsidRDefault="005D7BBF" w14:paraId="0D23B65F" w14:textId="60063F39">
            <w:pPr>
              <w:spacing w:before="0"/>
              <w:rPr>
                <w:rFonts w:eastAsia="Times New Roman" w:cs="Arial"/>
                <w:color w:val="000000"/>
                <w:sz w:val="20"/>
                <w:szCs w:val="20"/>
              </w:rPr>
            </w:pPr>
            <w:hyperlink w:history="1" r:id="rId47">
              <w:r w:rsidRPr="002E4B2D" w:rsidR="002E4B2D">
                <w:rPr>
                  <w:rStyle w:val="Hyperlink"/>
                  <w:rFonts w:eastAsia="Times New Roman" w:cs="Arial"/>
                  <w:sz w:val="20"/>
                  <w:szCs w:val="20"/>
                </w:rPr>
                <w:t>CEDS Element ID 218</w:t>
              </w:r>
            </w:hyperlink>
          </w:p>
        </w:tc>
        <w:tc>
          <w:tcPr>
            <w:tcW w:w="1005" w:type="pct"/>
            <w:vAlign w:val="center"/>
          </w:tcPr>
          <w:p w:rsidRPr="001304F5" w:rsidR="00BC4662" w:rsidP="00F76582" w:rsidRDefault="002E4B2D" w14:paraId="1D2D0937" w14:textId="262B7B22">
            <w:pPr>
              <w:spacing w:before="0"/>
              <w:rPr>
                <w:rFonts w:eastAsia="Times New Roman" w:cs="Arial"/>
                <w:color w:val="000000"/>
                <w:sz w:val="20"/>
                <w:szCs w:val="20"/>
              </w:rPr>
            </w:pPr>
            <w:r w:rsidRPr="002E4B2D">
              <w:rPr>
                <w:rFonts w:eastAsia="Times New Roman" w:cs="Arial"/>
                <w:color w:val="000000"/>
                <w:sz w:val="20"/>
                <w:szCs w:val="20"/>
              </w:rPr>
              <w:t>https://ceds.ed.gov/element/000218</w:t>
            </w:r>
          </w:p>
        </w:tc>
        <w:tc>
          <w:tcPr>
            <w:tcW w:w="1265" w:type="pct"/>
            <w:shd w:val="clear" w:color="auto" w:fill="auto"/>
            <w:vAlign w:val="center"/>
          </w:tcPr>
          <w:p w:rsidRPr="001304F5" w:rsidR="00BC4662" w:rsidP="00F76582" w:rsidRDefault="00BC4662" w14:paraId="37048AD2" w14:textId="295B10C5">
            <w:pPr>
              <w:spacing w:before="0"/>
              <w:rPr>
                <w:rFonts w:eastAsia="Times New Roman" w:cs="Arial"/>
                <w:color w:val="000000"/>
                <w:sz w:val="20"/>
                <w:szCs w:val="20"/>
              </w:rPr>
            </w:pPr>
            <w:r w:rsidRPr="001304F5">
              <w:rPr>
                <w:rFonts w:eastAsia="Times New Roman" w:cs="Arial"/>
                <w:color w:val="000000"/>
                <w:sz w:val="20"/>
                <w:szCs w:val="20"/>
              </w:rPr>
              <w:t>K12 -&gt; K12 Student -&gt; Disability</w:t>
            </w:r>
          </w:p>
        </w:tc>
      </w:tr>
      <w:tr w:rsidRPr="00CD463B" w:rsidR="00BC4662" w:rsidTr="00F76582" w14:paraId="62EB649E" w14:textId="77777777">
        <w:trPr>
          <w:trHeight w:val="432"/>
        </w:trPr>
        <w:tc>
          <w:tcPr>
            <w:tcW w:w="324" w:type="pct"/>
            <w:vAlign w:val="center"/>
          </w:tcPr>
          <w:p w:rsidRPr="001304F5" w:rsidR="00BC4662" w:rsidP="00F76582" w:rsidRDefault="00BC4662" w14:paraId="202B1057" w14:textId="4EE2B882">
            <w:pPr>
              <w:spacing w:before="0"/>
              <w:rPr>
                <w:rFonts w:cs="Arial"/>
                <w:sz w:val="20"/>
                <w:szCs w:val="20"/>
              </w:rPr>
            </w:pPr>
            <w:r w:rsidRPr="001304F5">
              <w:rPr>
                <w:rFonts w:cs="Arial"/>
                <w:sz w:val="20"/>
                <w:szCs w:val="20"/>
              </w:rPr>
              <w:t>32</w:t>
            </w:r>
          </w:p>
        </w:tc>
        <w:tc>
          <w:tcPr>
            <w:tcW w:w="714" w:type="pct"/>
            <w:shd w:val="clear" w:color="auto" w:fill="auto"/>
            <w:vAlign w:val="center"/>
          </w:tcPr>
          <w:p w:rsidRPr="001304F5" w:rsidR="00BC4662" w:rsidP="00F76582" w:rsidRDefault="00BC4662" w14:paraId="786EBA88" w14:textId="7801D65A">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lastRenderedPageBreak/>
              <w:t>examineeRelationship</w:t>
            </w:r>
            <w:proofErr w:type="spellEnd"/>
          </w:p>
        </w:tc>
        <w:tc>
          <w:tcPr>
            <w:tcW w:w="494" w:type="pct"/>
            <w:vAlign w:val="center"/>
          </w:tcPr>
          <w:p w:rsidRPr="001304F5" w:rsidR="00BC4662" w:rsidP="00F76582" w:rsidRDefault="00BC4662" w14:paraId="4AF6F4BB" w14:textId="4AC8AD7C">
            <w:pPr>
              <w:spacing w:before="0"/>
              <w:rPr>
                <w:rFonts w:eastAsia="Times New Roman" w:cs="Arial"/>
                <w:color w:val="000000"/>
                <w:sz w:val="20"/>
                <w:szCs w:val="20"/>
              </w:rPr>
            </w:pPr>
            <w:r w:rsidRPr="001304F5">
              <w:rPr>
                <w:rFonts w:eastAsia="Times New Roman" w:cs="Arial"/>
                <w:color w:val="000000"/>
                <w:sz w:val="20"/>
                <w:szCs w:val="20"/>
              </w:rPr>
              <w:lastRenderedPageBreak/>
              <w:t>name</w:t>
            </w:r>
          </w:p>
        </w:tc>
        <w:tc>
          <w:tcPr>
            <w:tcW w:w="609" w:type="pct"/>
            <w:vAlign w:val="center"/>
          </w:tcPr>
          <w:p w:rsidRPr="001304F5" w:rsidR="00BC4662" w:rsidP="00F76582" w:rsidRDefault="00BC4662" w14:paraId="7F17978D" w14:textId="1FE20CFE">
            <w:pPr>
              <w:spacing w:before="0"/>
              <w:rPr>
                <w:rFonts w:eastAsia="Times New Roman" w:cs="Arial"/>
                <w:color w:val="000000"/>
                <w:sz w:val="20"/>
                <w:szCs w:val="20"/>
              </w:rPr>
            </w:pPr>
            <w:proofErr w:type="spellStart"/>
            <w:r w:rsidRPr="001304F5">
              <w:rPr>
                <w:rFonts w:eastAsia="Times New Roman" w:cs="Arial"/>
                <w:color w:val="000000"/>
                <w:sz w:val="20"/>
                <w:szCs w:val="20"/>
              </w:rPr>
              <w:t>StateAbbreviation</w:t>
            </w:r>
            <w:proofErr w:type="spellEnd"/>
          </w:p>
        </w:tc>
        <w:tc>
          <w:tcPr>
            <w:tcW w:w="589" w:type="pct"/>
            <w:vAlign w:val="center"/>
          </w:tcPr>
          <w:p w:rsidRPr="001304F5" w:rsidR="00BC4662" w:rsidP="00F76582" w:rsidRDefault="005D7BBF" w14:paraId="49F3CEED" w14:textId="6C913A36">
            <w:pPr>
              <w:spacing w:before="0"/>
              <w:rPr>
                <w:rFonts w:eastAsia="Times New Roman" w:cs="Arial"/>
                <w:color w:val="000000"/>
                <w:sz w:val="20"/>
                <w:szCs w:val="20"/>
              </w:rPr>
            </w:pPr>
            <w:hyperlink w:history="1" r:id="rId48">
              <w:r w:rsidRPr="002E4B2D" w:rsidR="002E4B2D">
                <w:rPr>
                  <w:rStyle w:val="Hyperlink"/>
                  <w:rFonts w:eastAsia="Times New Roman" w:cs="Arial"/>
                  <w:sz w:val="20"/>
                  <w:szCs w:val="20"/>
                </w:rPr>
                <w:t>CEDS Element ID 267</w:t>
              </w:r>
            </w:hyperlink>
          </w:p>
        </w:tc>
        <w:tc>
          <w:tcPr>
            <w:tcW w:w="1005" w:type="pct"/>
            <w:vAlign w:val="center"/>
          </w:tcPr>
          <w:p w:rsidRPr="001304F5" w:rsidR="00BC4662" w:rsidP="00F76582" w:rsidRDefault="002E4B2D" w14:paraId="66C3DC8C" w14:textId="17E8BF5B">
            <w:pPr>
              <w:spacing w:before="0"/>
              <w:rPr>
                <w:rFonts w:eastAsia="Times New Roman" w:cs="Arial"/>
                <w:color w:val="000000"/>
                <w:sz w:val="20"/>
                <w:szCs w:val="20"/>
              </w:rPr>
            </w:pPr>
            <w:r w:rsidRPr="002E4B2D">
              <w:rPr>
                <w:rFonts w:eastAsia="Times New Roman" w:cs="Arial"/>
                <w:color w:val="000000"/>
                <w:sz w:val="20"/>
                <w:szCs w:val="20"/>
              </w:rPr>
              <w:t>https://ceds.ed.gov/element/000267</w:t>
            </w:r>
          </w:p>
        </w:tc>
        <w:tc>
          <w:tcPr>
            <w:tcW w:w="1265" w:type="pct"/>
            <w:shd w:val="clear" w:color="auto" w:fill="auto"/>
            <w:vAlign w:val="center"/>
          </w:tcPr>
          <w:p w:rsidRPr="001304F5" w:rsidR="00BC4662" w:rsidP="00F76582" w:rsidRDefault="00BC4662" w14:paraId="471DF276" w14:textId="6EA470F4">
            <w:pPr>
              <w:spacing w:before="0"/>
              <w:rPr>
                <w:rFonts w:eastAsia="Times New Roman" w:cs="Arial"/>
                <w:color w:val="000000"/>
                <w:sz w:val="20"/>
                <w:szCs w:val="20"/>
              </w:rPr>
            </w:pPr>
            <w:r w:rsidRPr="001304F5">
              <w:rPr>
                <w:rFonts w:eastAsia="Times New Roman" w:cs="Arial"/>
                <w:color w:val="000000"/>
                <w:sz w:val="20"/>
                <w:szCs w:val="20"/>
              </w:rPr>
              <w:t>K12 -&gt; SEA -&gt; Address USPS</w:t>
            </w:r>
          </w:p>
        </w:tc>
      </w:tr>
      <w:tr w:rsidRPr="00CD463B" w:rsidR="00BC4662" w:rsidTr="002E4B2D" w14:paraId="0CE19FB7" w14:textId="77777777">
        <w:trPr>
          <w:trHeight w:val="432"/>
        </w:trPr>
        <w:tc>
          <w:tcPr>
            <w:tcW w:w="324" w:type="pct"/>
            <w:vAlign w:val="center"/>
          </w:tcPr>
          <w:p w:rsidRPr="001304F5" w:rsidR="00BC4662" w:rsidP="002E4B2D" w:rsidRDefault="00BC4662" w14:paraId="1B1DC1B8" w14:textId="5B7D7FE6">
            <w:pPr>
              <w:spacing w:before="0"/>
              <w:rPr>
                <w:rFonts w:cs="Arial"/>
                <w:sz w:val="20"/>
                <w:szCs w:val="20"/>
              </w:rPr>
            </w:pPr>
            <w:r w:rsidRPr="001304F5">
              <w:rPr>
                <w:rFonts w:cs="Arial"/>
                <w:sz w:val="20"/>
                <w:szCs w:val="20"/>
              </w:rPr>
              <w:t>33</w:t>
            </w:r>
          </w:p>
        </w:tc>
        <w:tc>
          <w:tcPr>
            <w:tcW w:w="714" w:type="pct"/>
            <w:shd w:val="clear" w:color="auto" w:fill="auto"/>
            <w:vAlign w:val="center"/>
          </w:tcPr>
          <w:p w:rsidRPr="001304F5" w:rsidR="00BC4662" w:rsidP="002E4B2D" w:rsidRDefault="00BC4662" w14:paraId="5F9D6591" w14:textId="7F5D18F9">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examineeRelationship</w:t>
            </w:r>
            <w:proofErr w:type="spellEnd"/>
          </w:p>
        </w:tc>
        <w:tc>
          <w:tcPr>
            <w:tcW w:w="494" w:type="pct"/>
            <w:vAlign w:val="center"/>
          </w:tcPr>
          <w:p w:rsidRPr="001304F5" w:rsidR="00BC4662" w:rsidP="002E4B2D" w:rsidRDefault="00BC4662" w14:paraId="344E4E95" w14:textId="31940F54">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2E4B2D" w:rsidRDefault="00BC4662" w14:paraId="3B297AFA" w14:textId="5415B01F">
            <w:pPr>
              <w:spacing w:before="0"/>
              <w:rPr>
                <w:rFonts w:eastAsia="Times New Roman" w:cs="Arial"/>
                <w:color w:val="000000"/>
                <w:sz w:val="20"/>
                <w:szCs w:val="20"/>
              </w:rPr>
            </w:pPr>
            <w:proofErr w:type="spellStart"/>
            <w:r w:rsidRPr="001304F5">
              <w:rPr>
                <w:rFonts w:eastAsia="Times New Roman" w:cs="Arial"/>
                <w:color w:val="000000"/>
                <w:sz w:val="20"/>
                <w:szCs w:val="20"/>
              </w:rPr>
              <w:t>DistrictId</w:t>
            </w:r>
            <w:proofErr w:type="spellEnd"/>
          </w:p>
        </w:tc>
        <w:tc>
          <w:tcPr>
            <w:tcW w:w="589" w:type="pct"/>
            <w:vAlign w:val="center"/>
          </w:tcPr>
          <w:p w:rsidRPr="001304F5" w:rsidR="00BC4662" w:rsidP="002E4B2D" w:rsidRDefault="005D7BBF" w14:paraId="0EEBD796" w14:textId="6918A967">
            <w:pPr>
              <w:spacing w:before="0"/>
              <w:rPr>
                <w:rFonts w:eastAsia="Times New Roman" w:cs="Arial"/>
                <w:color w:val="000000"/>
                <w:sz w:val="20"/>
                <w:szCs w:val="20"/>
              </w:rPr>
            </w:pPr>
            <w:hyperlink w:history="1" r:id="rId49">
              <w:r w:rsidRPr="002E4B2D" w:rsidR="002E4B2D">
                <w:rPr>
                  <w:rStyle w:val="Hyperlink"/>
                  <w:rFonts w:eastAsia="Times New Roman" w:cs="Arial"/>
                  <w:sz w:val="20"/>
                  <w:szCs w:val="20"/>
                </w:rPr>
                <w:t>CEDS Element ID 637</w:t>
              </w:r>
            </w:hyperlink>
          </w:p>
        </w:tc>
        <w:tc>
          <w:tcPr>
            <w:tcW w:w="1005" w:type="pct"/>
            <w:vAlign w:val="center"/>
          </w:tcPr>
          <w:p w:rsidRPr="001304F5" w:rsidR="00BC4662" w:rsidP="002E4B2D" w:rsidRDefault="002E4B2D" w14:paraId="792280EB" w14:textId="3E43C7AF">
            <w:pPr>
              <w:spacing w:before="0"/>
              <w:rPr>
                <w:rFonts w:eastAsia="Times New Roman" w:cs="Arial"/>
                <w:color w:val="000000"/>
                <w:sz w:val="20"/>
                <w:szCs w:val="20"/>
              </w:rPr>
            </w:pPr>
            <w:r w:rsidRPr="002E4B2D">
              <w:rPr>
                <w:rFonts w:eastAsia="Times New Roman" w:cs="Arial"/>
                <w:color w:val="000000"/>
                <w:sz w:val="20"/>
                <w:szCs w:val="20"/>
              </w:rPr>
              <w:t>https://ceds.ed.gov/element/000637</w:t>
            </w:r>
          </w:p>
        </w:tc>
        <w:tc>
          <w:tcPr>
            <w:tcW w:w="1265" w:type="pct"/>
            <w:shd w:val="clear" w:color="auto" w:fill="auto"/>
            <w:vAlign w:val="center"/>
          </w:tcPr>
          <w:p w:rsidRPr="001304F5" w:rsidR="00BC4662" w:rsidP="002E4B2D" w:rsidRDefault="002E4B2D" w14:paraId="415FA249" w14:textId="1CF49A3D">
            <w:pPr>
              <w:spacing w:before="0"/>
              <w:rPr>
                <w:rFonts w:eastAsia="Times New Roman" w:cs="Arial"/>
                <w:color w:val="000000"/>
                <w:sz w:val="20"/>
                <w:szCs w:val="20"/>
              </w:rPr>
            </w:pPr>
            <w:r>
              <w:rPr>
                <w:rFonts w:eastAsia="Times New Roman" w:cs="Arial"/>
                <w:color w:val="000000"/>
                <w:sz w:val="20"/>
                <w:szCs w:val="20"/>
              </w:rPr>
              <w:t>K</w:t>
            </w:r>
            <w:r w:rsidRPr="001304F5" w:rsidR="00BC4662">
              <w:rPr>
                <w:rFonts w:eastAsia="Times New Roman" w:cs="Arial"/>
                <w:color w:val="000000"/>
                <w:sz w:val="20"/>
                <w:szCs w:val="20"/>
              </w:rPr>
              <w:t>12 -&gt; K12 Student -&gt; Enrollment</w:t>
            </w:r>
          </w:p>
        </w:tc>
      </w:tr>
      <w:tr w:rsidRPr="00CD463B" w:rsidR="00BC4662" w:rsidTr="002E4B2D" w14:paraId="735376F9" w14:textId="77777777">
        <w:trPr>
          <w:trHeight w:val="432"/>
        </w:trPr>
        <w:tc>
          <w:tcPr>
            <w:tcW w:w="324" w:type="pct"/>
            <w:vAlign w:val="center"/>
          </w:tcPr>
          <w:p w:rsidRPr="001304F5" w:rsidR="00BC4662" w:rsidP="002E4B2D" w:rsidRDefault="00BC4662" w14:paraId="282C4BA8" w14:textId="418976BD">
            <w:pPr>
              <w:spacing w:before="0"/>
              <w:rPr>
                <w:rFonts w:cs="Arial"/>
                <w:sz w:val="20"/>
                <w:szCs w:val="20"/>
              </w:rPr>
            </w:pPr>
            <w:r w:rsidRPr="001304F5">
              <w:rPr>
                <w:rFonts w:cs="Arial"/>
                <w:sz w:val="20"/>
                <w:szCs w:val="20"/>
              </w:rPr>
              <w:t>34</w:t>
            </w:r>
          </w:p>
        </w:tc>
        <w:tc>
          <w:tcPr>
            <w:tcW w:w="714" w:type="pct"/>
            <w:shd w:val="clear" w:color="auto" w:fill="auto"/>
            <w:vAlign w:val="center"/>
          </w:tcPr>
          <w:p w:rsidRPr="001304F5" w:rsidR="00BC4662" w:rsidP="002E4B2D" w:rsidRDefault="00BC4662" w14:paraId="465F2BB8" w14:textId="461DB419">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examineeRelationship</w:t>
            </w:r>
            <w:proofErr w:type="spellEnd"/>
          </w:p>
        </w:tc>
        <w:tc>
          <w:tcPr>
            <w:tcW w:w="494" w:type="pct"/>
            <w:vAlign w:val="center"/>
          </w:tcPr>
          <w:p w:rsidRPr="001304F5" w:rsidR="00BC4662" w:rsidP="002E4B2D" w:rsidRDefault="00BC4662" w14:paraId="4C1D1AD1" w14:textId="7C92FA38">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2E4B2D" w:rsidRDefault="00BC4662" w14:paraId="139AB020" w14:textId="5F126F19">
            <w:pPr>
              <w:spacing w:before="0"/>
              <w:rPr>
                <w:rFonts w:eastAsia="Times New Roman" w:cs="Arial"/>
                <w:color w:val="000000"/>
                <w:sz w:val="20"/>
                <w:szCs w:val="20"/>
              </w:rPr>
            </w:pPr>
            <w:proofErr w:type="spellStart"/>
            <w:r w:rsidRPr="001304F5">
              <w:rPr>
                <w:rFonts w:eastAsia="Times New Roman" w:cs="Arial"/>
                <w:color w:val="000000"/>
                <w:sz w:val="20"/>
                <w:szCs w:val="20"/>
              </w:rPr>
              <w:t>DistrictName</w:t>
            </w:r>
            <w:proofErr w:type="spellEnd"/>
          </w:p>
        </w:tc>
        <w:tc>
          <w:tcPr>
            <w:tcW w:w="589" w:type="pct"/>
            <w:vAlign w:val="center"/>
          </w:tcPr>
          <w:p w:rsidRPr="001304F5" w:rsidR="00BC4662" w:rsidP="002E4B2D" w:rsidRDefault="005D7BBF" w14:paraId="3AEE5358" w14:textId="36467361">
            <w:pPr>
              <w:spacing w:before="0"/>
              <w:rPr>
                <w:rFonts w:eastAsia="Times New Roman" w:cs="Arial"/>
                <w:color w:val="000000"/>
                <w:sz w:val="20"/>
                <w:szCs w:val="20"/>
              </w:rPr>
            </w:pPr>
            <w:hyperlink w:history="1" r:id="rId50">
              <w:r w:rsidRPr="002E4B2D" w:rsidR="002E4B2D">
                <w:rPr>
                  <w:rStyle w:val="Hyperlink"/>
                  <w:rFonts w:eastAsia="Times New Roman" w:cs="Arial"/>
                  <w:sz w:val="20"/>
                  <w:szCs w:val="20"/>
                </w:rPr>
                <w:t>CEDS Element ID 204</w:t>
              </w:r>
            </w:hyperlink>
          </w:p>
        </w:tc>
        <w:tc>
          <w:tcPr>
            <w:tcW w:w="1005" w:type="pct"/>
            <w:vAlign w:val="center"/>
          </w:tcPr>
          <w:p w:rsidRPr="001304F5" w:rsidR="00BC4662" w:rsidP="002E4B2D" w:rsidRDefault="002E4B2D" w14:paraId="1D8F0663" w14:textId="23026ED9">
            <w:pPr>
              <w:spacing w:before="0"/>
              <w:rPr>
                <w:rFonts w:eastAsia="Times New Roman" w:cs="Arial"/>
                <w:color w:val="000000"/>
                <w:sz w:val="20"/>
                <w:szCs w:val="20"/>
              </w:rPr>
            </w:pPr>
            <w:r w:rsidRPr="002E4B2D">
              <w:rPr>
                <w:rFonts w:eastAsia="Times New Roman" w:cs="Arial"/>
                <w:color w:val="000000"/>
                <w:sz w:val="20"/>
                <w:szCs w:val="20"/>
              </w:rPr>
              <w:t>https://ceds.ed.gov/element/000204</w:t>
            </w:r>
          </w:p>
        </w:tc>
        <w:tc>
          <w:tcPr>
            <w:tcW w:w="1265" w:type="pct"/>
            <w:shd w:val="clear" w:color="auto" w:fill="auto"/>
            <w:vAlign w:val="center"/>
          </w:tcPr>
          <w:p w:rsidRPr="001304F5" w:rsidR="00BC4662" w:rsidP="002E4B2D" w:rsidRDefault="00BC4662" w14:paraId="30637A31" w14:textId="2C137DA6">
            <w:pPr>
              <w:spacing w:before="0"/>
              <w:rPr>
                <w:rFonts w:eastAsia="Times New Roman" w:cs="Arial"/>
                <w:color w:val="000000"/>
                <w:sz w:val="20"/>
                <w:szCs w:val="20"/>
              </w:rPr>
            </w:pPr>
            <w:r w:rsidRPr="001304F5">
              <w:rPr>
                <w:rFonts w:eastAsia="Times New Roman" w:cs="Arial"/>
                <w:color w:val="000000"/>
                <w:sz w:val="20"/>
                <w:szCs w:val="20"/>
              </w:rPr>
              <w:t>K12 -&gt; Identification</w:t>
            </w:r>
            <w:r w:rsidR="004F3564">
              <w:rPr>
                <w:rFonts w:eastAsia="Times New Roman" w:cs="Arial"/>
                <w:color w:val="000000"/>
                <w:sz w:val="20"/>
                <w:szCs w:val="20"/>
              </w:rPr>
              <w:t xml:space="preserve"> -&gt; Organization Identifier</w:t>
            </w:r>
          </w:p>
        </w:tc>
      </w:tr>
      <w:tr w:rsidRPr="00CD463B" w:rsidR="00BC4662" w:rsidTr="002E4B2D" w14:paraId="5ABC63A7" w14:textId="77777777">
        <w:trPr>
          <w:trHeight w:val="432"/>
        </w:trPr>
        <w:tc>
          <w:tcPr>
            <w:tcW w:w="324" w:type="pct"/>
            <w:vAlign w:val="center"/>
          </w:tcPr>
          <w:p w:rsidRPr="001304F5" w:rsidR="00BC4662" w:rsidP="002E4B2D" w:rsidRDefault="00BC4662" w14:paraId="24122087" w14:textId="11049E09">
            <w:pPr>
              <w:spacing w:before="0"/>
              <w:rPr>
                <w:rFonts w:cs="Arial"/>
                <w:sz w:val="20"/>
                <w:szCs w:val="20"/>
              </w:rPr>
            </w:pPr>
            <w:r w:rsidRPr="001304F5">
              <w:rPr>
                <w:rFonts w:cs="Arial"/>
                <w:sz w:val="20"/>
                <w:szCs w:val="20"/>
              </w:rPr>
              <w:t>35</w:t>
            </w:r>
          </w:p>
        </w:tc>
        <w:tc>
          <w:tcPr>
            <w:tcW w:w="714" w:type="pct"/>
            <w:shd w:val="clear" w:color="auto" w:fill="auto"/>
            <w:vAlign w:val="center"/>
          </w:tcPr>
          <w:p w:rsidRPr="001304F5" w:rsidR="00BC4662" w:rsidP="002E4B2D" w:rsidRDefault="00BC4662" w14:paraId="6676B0C2" w14:textId="0F0746D7">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examineeRelationship</w:t>
            </w:r>
            <w:proofErr w:type="spellEnd"/>
          </w:p>
        </w:tc>
        <w:tc>
          <w:tcPr>
            <w:tcW w:w="494" w:type="pct"/>
            <w:vAlign w:val="center"/>
          </w:tcPr>
          <w:p w:rsidRPr="001304F5" w:rsidR="00BC4662" w:rsidP="002E4B2D" w:rsidRDefault="00BC4662" w14:paraId="7267FAE2" w14:textId="253557F9">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2E4B2D" w:rsidRDefault="00BC4662" w14:paraId="1A10AC56" w14:textId="613D0A1E">
            <w:pPr>
              <w:spacing w:before="0"/>
              <w:rPr>
                <w:rFonts w:eastAsia="Times New Roman" w:cs="Arial"/>
                <w:color w:val="000000"/>
                <w:sz w:val="20"/>
                <w:szCs w:val="20"/>
              </w:rPr>
            </w:pPr>
            <w:proofErr w:type="spellStart"/>
            <w:r w:rsidRPr="001304F5">
              <w:rPr>
                <w:rFonts w:eastAsia="Times New Roman" w:cs="Arial"/>
                <w:color w:val="000000"/>
                <w:sz w:val="20"/>
                <w:szCs w:val="20"/>
              </w:rPr>
              <w:t>SchoolId</w:t>
            </w:r>
            <w:proofErr w:type="spellEnd"/>
          </w:p>
        </w:tc>
        <w:tc>
          <w:tcPr>
            <w:tcW w:w="589" w:type="pct"/>
            <w:vAlign w:val="center"/>
          </w:tcPr>
          <w:p w:rsidRPr="001304F5" w:rsidR="00BC4662" w:rsidP="002E4B2D" w:rsidRDefault="005D7BBF" w14:paraId="466B0DE5" w14:textId="6951879E">
            <w:pPr>
              <w:spacing w:before="0"/>
              <w:rPr>
                <w:rFonts w:eastAsia="Times New Roman" w:cs="Arial"/>
                <w:color w:val="000000"/>
                <w:sz w:val="20"/>
                <w:szCs w:val="20"/>
              </w:rPr>
            </w:pPr>
            <w:hyperlink w:history="1" r:id="rId51">
              <w:r w:rsidRPr="004F3564" w:rsidR="004F3564">
                <w:rPr>
                  <w:rStyle w:val="Hyperlink"/>
                  <w:rFonts w:eastAsia="Times New Roman" w:cs="Arial"/>
                  <w:sz w:val="20"/>
                  <w:szCs w:val="20"/>
                </w:rPr>
                <w:t>CEDS Element ID 1069</w:t>
              </w:r>
            </w:hyperlink>
          </w:p>
        </w:tc>
        <w:tc>
          <w:tcPr>
            <w:tcW w:w="1005" w:type="pct"/>
            <w:vAlign w:val="center"/>
          </w:tcPr>
          <w:p w:rsidRPr="001304F5" w:rsidR="00BC4662" w:rsidP="002E4B2D" w:rsidRDefault="004F3564" w14:paraId="4C671E8A" w14:textId="75016FA3">
            <w:pPr>
              <w:spacing w:before="0"/>
              <w:rPr>
                <w:rFonts w:eastAsia="Times New Roman" w:cs="Arial"/>
                <w:color w:val="000000"/>
                <w:sz w:val="20"/>
                <w:szCs w:val="20"/>
              </w:rPr>
            </w:pPr>
            <w:r w:rsidRPr="004F3564">
              <w:rPr>
                <w:rFonts w:eastAsia="Times New Roman" w:cs="Arial"/>
                <w:color w:val="000000"/>
                <w:sz w:val="20"/>
                <w:szCs w:val="20"/>
              </w:rPr>
              <w:t>https://ceds.ed.gov/element/001069</w:t>
            </w:r>
          </w:p>
        </w:tc>
        <w:tc>
          <w:tcPr>
            <w:tcW w:w="1265" w:type="pct"/>
            <w:shd w:val="clear" w:color="auto" w:fill="auto"/>
            <w:vAlign w:val="center"/>
          </w:tcPr>
          <w:p w:rsidRPr="001304F5" w:rsidR="00BC4662" w:rsidP="002E4B2D" w:rsidRDefault="00BC4662" w14:paraId="0CB01904" w14:textId="5F2D36BB">
            <w:pPr>
              <w:spacing w:before="0"/>
              <w:rPr>
                <w:rFonts w:eastAsia="Times New Roman" w:cs="Arial"/>
                <w:color w:val="000000"/>
                <w:sz w:val="20"/>
                <w:szCs w:val="20"/>
              </w:rPr>
            </w:pPr>
            <w:r w:rsidRPr="001304F5">
              <w:rPr>
                <w:rFonts w:eastAsia="Times New Roman" w:cs="Arial"/>
                <w:color w:val="000000"/>
                <w:sz w:val="20"/>
                <w:szCs w:val="20"/>
              </w:rPr>
              <w:t>K12-&gt;K12 Student- &gt;Enrollment</w:t>
            </w:r>
          </w:p>
        </w:tc>
      </w:tr>
      <w:tr w:rsidRPr="00CD463B" w:rsidR="00BC4662" w:rsidTr="002E4B2D" w14:paraId="0B68535C" w14:textId="77777777">
        <w:trPr>
          <w:trHeight w:val="432"/>
        </w:trPr>
        <w:tc>
          <w:tcPr>
            <w:tcW w:w="324" w:type="pct"/>
            <w:vAlign w:val="center"/>
          </w:tcPr>
          <w:p w:rsidRPr="001304F5" w:rsidR="00BC4662" w:rsidP="002E4B2D" w:rsidRDefault="00BC4662" w14:paraId="2F52FBC8" w14:textId="2F7C7697">
            <w:pPr>
              <w:spacing w:before="0"/>
              <w:rPr>
                <w:rFonts w:cs="Arial"/>
                <w:sz w:val="20"/>
                <w:szCs w:val="20"/>
              </w:rPr>
            </w:pPr>
            <w:r w:rsidRPr="001304F5">
              <w:rPr>
                <w:rFonts w:cs="Arial"/>
                <w:sz w:val="20"/>
                <w:szCs w:val="20"/>
              </w:rPr>
              <w:t>36</w:t>
            </w:r>
          </w:p>
        </w:tc>
        <w:tc>
          <w:tcPr>
            <w:tcW w:w="714" w:type="pct"/>
            <w:shd w:val="clear" w:color="auto" w:fill="auto"/>
            <w:vAlign w:val="center"/>
          </w:tcPr>
          <w:p w:rsidRPr="001304F5" w:rsidR="00BC4662" w:rsidP="002E4B2D" w:rsidRDefault="00BC4662" w14:paraId="1D9204F2" w14:textId="7DB6E316">
            <w:pPr>
              <w:spacing w:before="0"/>
              <w:rPr>
                <w:rFonts w:cs="Arial"/>
                <w:sz w:val="20"/>
                <w:szCs w:val="20"/>
              </w:rPr>
            </w:pPr>
            <w:r w:rsidRPr="001304F5">
              <w:rPr>
                <w:rFonts w:cs="Arial"/>
                <w:sz w:val="20"/>
                <w:szCs w:val="20"/>
              </w:rPr>
              <w:t xml:space="preserve">TDS Report: Examinee: </w:t>
            </w:r>
            <w:proofErr w:type="spellStart"/>
            <w:r w:rsidRPr="001304F5">
              <w:rPr>
                <w:rFonts w:cs="Arial"/>
                <w:sz w:val="20"/>
                <w:szCs w:val="20"/>
              </w:rPr>
              <w:t>examineeRelationship</w:t>
            </w:r>
            <w:proofErr w:type="spellEnd"/>
          </w:p>
        </w:tc>
        <w:tc>
          <w:tcPr>
            <w:tcW w:w="494" w:type="pct"/>
            <w:vAlign w:val="center"/>
          </w:tcPr>
          <w:p w:rsidRPr="001304F5" w:rsidR="00BC4662" w:rsidP="002E4B2D" w:rsidRDefault="00BC4662" w14:paraId="05D470DD" w14:textId="6C32B69B">
            <w:pPr>
              <w:spacing w:before="0"/>
              <w:rPr>
                <w:rFonts w:eastAsia="Times New Roman" w:cs="Arial"/>
                <w:color w:val="000000"/>
                <w:sz w:val="20"/>
                <w:szCs w:val="20"/>
              </w:rPr>
            </w:pPr>
            <w:r w:rsidRPr="001304F5">
              <w:rPr>
                <w:rFonts w:eastAsia="Times New Roman" w:cs="Arial"/>
                <w:color w:val="000000"/>
                <w:sz w:val="20"/>
                <w:szCs w:val="20"/>
              </w:rPr>
              <w:t>name</w:t>
            </w:r>
          </w:p>
        </w:tc>
        <w:tc>
          <w:tcPr>
            <w:tcW w:w="609" w:type="pct"/>
            <w:vAlign w:val="center"/>
          </w:tcPr>
          <w:p w:rsidRPr="001304F5" w:rsidR="00BC4662" w:rsidP="002E4B2D" w:rsidRDefault="00BC4662" w14:paraId="41FA838F" w14:textId="7DB9FA49">
            <w:pPr>
              <w:spacing w:before="0"/>
              <w:rPr>
                <w:rFonts w:eastAsia="Times New Roman" w:cs="Arial"/>
                <w:color w:val="000000"/>
                <w:sz w:val="20"/>
                <w:szCs w:val="20"/>
              </w:rPr>
            </w:pPr>
            <w:proofErr w:type="spellStart"/>
            <w:r w:rsidRPr="001304F5">
              <w:rPr>
                <w:rFonts w:eastAsia="Times New Roman" w:cs="Arial"/>
                <w:color w:val="000000"/>
                <w:sz w:val="20"/>
                <w:szCs w:val="20"/>
              </w:rPr>
              <w:t>SchoolName</w:t>
            </w:r>
            <w:proofErr w:type="spellEnd"/>
          </w:p>
        </w:tc>
        <w:tc>
          <w:tcPr>
            <w:tcW w:w="589" w:type="pct"/>
            <w:vAlign w:val="center"/>
          </w:tcPr>
          <w:p w:rsidRPr="001304F5" w:rsidR="00BC4662" w:rsidP="002E4B2D" w:rsidRDefault="005D7BBF" w14:paraId="2E725EBF" w14:textId="1C5C0ED5">
            <w:pPr>
              <w:spacing w:before="0"/>
              <w:rPr>
                <w:rFonts w:eastAsia="Times New Roman" w:cs="Arial"/>
                <w:color w:val="000000"/>
                <w:sz w:val="20"/>
                <w:szCs w:val="20"/>
              </w:rPr>
            </w:pPr>
            <w:hyperlink w:history="1" r:id="rId52">
              <w:r w:rsidRPr="004F3564" w:rsidR="004F3564">
                <w:rPr>
                  <w:rStyle w:val="Hyperlink"/>
                  <w:rFonts w:eastAsia="Times New Roman" w:cs="Arial"/>
                  <w:sz w:val="20"/>
                  <w:szCs w:val="20"/>
                </w:rPr>
                <w:t>CEDS Element ID 191</w:t>
              </w:r>
            </w:hyperlink>
          </w:p>
        </w:tc>
        <w:tc>
          <w:tcPr>
            <w:tcW w:w="1005" w:type="pct"/>
            <w:vAlign w:val="center"/>
          </w:tcPr>
          <w:p w:rsidRPr="001304F5" w:rsidR="00BC4662" w:rsidP="002E4B2D" w:rsidRDefault="004F3564" w14:paraId="71591972" w14:textId="47F985CA">
            <w:pPr>
              <w:spacing w:before="0"/>
              <w:rPr>
                <w:rFonts w:eastAsia="Times New Roman" w:cs="Arial"/>
                <w:color w:val="000000"/>
                <w:sz w:val="20"/>
                <w:szCs w:val="20"/>
              </w:rPr>
            </w:pPr>
            <w:r w:rsidRPr="004F3564">
              <w:rPr>
                <w:rFonts w:eastAsia="Times New Roman" w:cs="Arial"/>
                <w:color w:val="000000"/>
                <w:sz w:val="20"/>
                <w:szCs w:val="20"/>
              </w:rPr>
              <w:t>https://ceds.ed.gov/element/000191</w:t>
            </w:r>
          </w:p>
        </w:tc>
        <w:tc>
          <w:tcPr>
            <w:tcW w:w="1265" w:type="pct"/>
            <w:shd w:val="clear" w:color="auto" w:fill="auto"/>
            <w:vAlign w:val="center"/>
          </w:tcPr>
          <w:p w:rsidRPr="001304F5" w:rsidR="00BC4662" w:rsidP="002E4B2D" w:rsidRDefault="00BC4662" w14:paraId="4295E468" w14:textId="6A11779D">
            <w:pPr>
              <w:spacing w:before="0"/>
              <w:rPr>
                <w:rFonts w:eastAsia="Times New Roman" w:cs="Arial"/>
                <w:color w:val="000000"/>
                <w:sz w:val="20"/>
                <w:szCs w:val="20"/>
              </w:rPr>
            </w:pPr>
            <w:r w:rsidRPr="001304F5">
              <w:rPr>
                <w:rFonts w:eastAsia="Times New Roman" w:cs="Arial"/>
                <w:color w:val="000000"/>
                <w:sz w:val="20"/>
                <w:szCs w:val="20"/>
              </w:rPr>
              <w:t>K12 -&gt; K12 School -&gt; Identification</w:t>
            </w:r>
          </w:p>
        </w:tc>
      </w:tr>
      <w:tr w:rsidRPr="00CD463B" w:rsidR="00BC4662" w:rsidTr="002E4B2D" w14:paraId="1D75740E" w14:textId="77777777">
        <w:trPr>
          <w:trHeight w:val="20"/>
        </w:trPr>
        <w:tc>
          <w:tcPr>
            <w:tcW w:w="324" w:type="pct"/>
            <w:vAlign w:val="center"/>
          </w:tcPr>
          <w:p w:rsidRPr="001304F5" w:rsidR="00BC4662" w:rsidP="002E4B2D" w:rsidRDefault="00BC4662" w14:paraId="3B09F0CC" w14:textId="6F3D0A82">
            <w:pPr>
              <w:spacing w:before="0"/>
              <w:rPr>
                <w:rFonts w:cs="Arial"/>
                <w:sz w:val="20"/>
                <w:szCs w:val="20"/>
              </w:rPr>
            </w:pPr>
            <w:r w:rsidRPr="001304F5">
              <w:rPr>
                <w:rFonts w:cs="Arial"/>
                <w:sz w:val="20"/>
                <w:szCs w:val="20"/>
              </w:rPr>
              <w:t>37</w:t>
            </w:r>
          </w:p>
        </w:tc>
        <w:tc>
          <w:tcPr>
            <w:tcW w:w="714" w:type="pct"/>
            <w:shd w:val="clear" w:color="auto" w:fill="auto"/>
            <w:vAlign w:val="center"/>
          </w:tcPr>
          <w:p w:rsidRPr="001304F5" w:rsidR="00BC4662" w:rsidP="002E4B2D" w:rsidRDefault="00BC4662" w14:paraId="07678360" w14:textId="50B0D181">
            <w:pPr>
              <w:spacing w:before="0"/>
              <w:rPr>
                <w:rFonts w:cs="Arial"/>
                <w:sz w:val="20"/>
                <w:szCs w:val="20"/>
              </w:rPr>
            </w:pPr>
            <w:r w:rsidRPr="001304F5">
              <w:rPr>
                <w:rFonts w:cs="Arial"/>
                <w:sz w:val="20"/>
                <w:szCs w:val="20"/>
              </w:rPr>
              <w:t>TDS Report: Opportunity</w:t>
            </w:r>
          </w:p>
        </w:tc>
        <w:tc>
          <w:tcPr>
            <w:tcW w:w="494" w:type="pct"/>
            <w:vAlign w:val="center"/>
          </w:tcPr>
          <w:p w:rsidRPr="001304F5" w:rsidR="00BC4662" w:rsidP="002E4B2D" w:rsidRDefault="00BC4662" w14:paraId="2927B55F" w14:textId="3CE06C96">
            <w:pPr>
              <w:spacing w:before="0"/>
              <w:rPr>
                <w:rFonts w:eastAsia="Times New Roman" w:cs="Arial"/>
                <w:color w:val="000000"/>
                <w:sz w:val="20"/>
                <w:szCs w:val="20"/>
              </w:rPr>
            </w:pPr>
            <w:proofErr w:type="spellStart"/>
            <w:r w:rsidRPr="001304F5">
              <w:rPr>
                <w:rFonts w:eastAsia="Times New Roman" w:cs="Arial"/>
                <w:color w:val="000000"/>
                <w:sz w:val="20"/>
                <w:szCs w:val="20"/>
              </w:rPr>
              <w:t>startDate</w:t>
            </w:r>
            <w:proofErr w:type="spellEnd"/>
          </w:p>
        </w:tc>
        <w:tc>
          <w:tcPr>
            <w:tcW w:w="609" w:type="pct"/>
            <w:vAlign w:val="center"/>
          </w:tcPr>
          <w:p w:rsidRPr="001304F5" w:rsidR="00BC4662" w:rsidP="002E4B2D" w:rsidRDefault="00BC4662" w14:paraId="7365B987" w14:textId="77777777">
            <w:pPr>
              <w:spacing w:before="0"/>
              <w:rPr>
                <w:rFonts w:eastAsia="Times New Roman" w:cs="Arial"/>
                <w:color w:val="000000"/>
                <w:sz w:val="20"/>
                <w:szCs w:val="20"/>
              </w:rPr>
            </w:pPr>
          </w:p>
        </w:tc>
        <w:tc>
          <w:tcPr>
            <w:tcW w:w="589" w:type="pct"/>
            <w:vAlign w:val="center"/>
          </w:tcPr>
          <w:p w:rsidR="00BC4662" w:rsidP="002E4B2D" w:rsidRDefault="005D7BBF" w14:paraId="4C89FB67" w14:textId="01F9D05F">
            <w:pPr>
              <w:spacing w:before="0"/>
              <w:rPr>
                <w:rFonts w:eastAsia="Times New Roman" w:cs="Arial"/>
                <w:color w:val="000000"/>
                <w:sz w:val="20"/>
                <w:szCs w:val="20"/>
              </w:rPr>
            </w:pPr>
            <w:hyperlink w:history="1" r:id="rId53">
              <w:r w:rsidRPr="004F3564" w:rsidR="004F3564">
                <w:rPr>
                  <w:rStyle w:val="Hyperlink"/>
                  <w:rFonts w:eastAsia="Times New Roman" w:cs="Arial"/>
                  <w:sz w:val="20"/>
                  <w:szCs w:val="20"/>
                </w:rPr>
                <w:t>CEDS Element ID 962</w:t>
              </w:r>
            </w:hyperlink>
          </w:p>
          <w:p w:rsidR="004F3564" w:rsidP="002E4B2D" w:rsidRDefault="004F3564" w14:paraId="67BB7E7D" w14:textId="77777777">
            <w:pPr>
              <w:spacing w:before="0"/>
              <w:rPr>
                <w:rFonts w:eastAsia="Times New Roman" w:cs="Arial"/>
                <w:color w:val="000000"/>
                <w:sz w:val="20"/>
                <w:szCs w:val="20"/>
              </w:rPr>
            </w:pPr>
          </w:p>
          <w:p w:rsidRPr="001304F5" w:rsidR="004F3564" w:rsidP="002E4B2D" w:rsidRDefault="005D7BBF" w14:paraId="11B4A837" w14:textId="3A21D668">
            <w:pPr>
              <w:spacing w:before="0"/>
              <w:rPr>
                <w:rFonts w:eastAsia="Times New Roman" w:cs="Arial"/>
                <w:color w:val="000000"/>
                <w:sz w:val="20"/>
                <w:szCs w:val="20"/>
              </w:rPr>
            </w:pPr>
            <w:hyperlink w:history="1" r:id="rId54">
              <w:r w:rsidRPr="004F3564" w:rsidR="004F3564">
                <w:rPr>
                  <w:rStyle w:val="Hyperlink"/>
                  <w:rFonts w:eastAsia="Times New Roman" w:cs="Arial"/>
                  <w:sz w:val="20"/>
                  <w:szCs w:val="20"/>
                </w:rPr>
                <w:t>CEDS Element ID 963</w:t>
              </w:r>
            </w:hyperlink>
          </w:p>
        </w:tc>
        <w:tc>
          <w:tcPr>
            <w:tcW w:w="1005" w:type="pct"/>
            <w:vAlign w:val="center"/>
          </w:tcPr>
          <w:p w:rsidR="00BC4662" w:rsidP="002E4B2D" w:rsidRDefault="004F3564" w14:paraId="2B3C1D65" w14:textId="0EC2C588">
            <w:pPr>
              <w:spacing w:before="0"/>
              <w:rPr>
                <w:rFonts w:eastAsia="Times New Roman" w:cs="Arial"/>
                <w:color w:val="000000"/>
                <w:sz w:val="20"/>
                <w:szCs w:val="20"/>
              </w:rPr>
            </w:pPr>
            <w:r>
              <w:rPr>
                <w:rFonts w:eastAsia="Times New Roman" w:cs="Arial"/>
                <w:color w:val="000000"/>
                <w:sz w:val="20"/>
                <w:szCs w:val="20"/>
              </w:rPr>
              <w:t>https://ceds.ed.gov/element/000962</w:t>
            </w:r>
          </w:p>
          <w:p w:rsidR="004F3564" w:rsidP="002E4B2D" w:rsidRDefault="004F3564" w14:paraId="3CD63D48" w14:textId="77777777">
            <w:pPr>
              <w:spacing w:before="0"/>
              <w:rPr>
                <w:rFonts w:eastAsia="Times New Roman" w:cs="Arial"/>
                <w:color w:val="000000"/>
                <w:sz w:val="20"/>
                <w:szCs w:val="20"/>
              </w:rPr>
            </w:pPr>
          </w:p>
          <w:p w:rsidRPr="001304F5" w:rsidR="004F3564" w:rsidP="002E4B2D" w:rsidRDefault="004F3564" w14:paraId="38BBB048" w14:textId="66E138EB">
            <w:pPr>
              <w:spacing w:before="0"/>
              <w:rPr>
                <w:rFonts w:eastAsia="Times New Roman" w:cs="Arial"/>
                <w:color w:val="000000"/>
                <w:sz w:val="20"/>
                <w:szCs w:val="20"/>
              </w:rPr>
            </w:pPr>
            <w:r w:rsidRPr="004F3564">
              <w:rPr>
                <w:rFonts w:eastAsia="Times New Roman" w:cs="Arial"/>
                <w:color w:val="000000"/>
                <w:sz w:val="20"/>
                <w:szCs w:val="20"/>
              </w:rPr>
              <w:t>https://ceds.ed.gov/element/000963</w:t>
            </w:r>
          </w:p>
        </w:tc>
        <w:tc>
          <w:tcPr>
            <w:tcW w:w="1265" w:type="pct"/>
            <w:shd w:val="clear" w:color="auto" w:fill="auto"/>
            <w:vAlign w:val="center"/>
          </w:tcPr>
          <w:p w:rsidRPr="001304F5" w:rsidR="00BC4662" w:rsidP="002E4B2D" w:rsidRDefault="00BC4662" w14:paraId="208B5CD7" w14:textId="7A6E03F6">
            <w:pPr>
              <w:spacing w:before="0"/>
              <w:rPr>
                <w:rFonts w:eastAsia="Times New Roman" w:cs="Arial"/>
                <w:color w:val="000000"/>
                <w:sz w:val="20"/>
                <w:szCs w:val="20"/>
              </w:rPr>
            </w:pPr>
            <w:r w:rsidRPr="001304F5">
              <w:rPr>
                <w:rFonts w:eastAsia="Times New Roman" w:cs="Arial"/>
                <w:color w:val="000000"/>
                <w:sz w:val="20"/>
                <w:szCs w:val="20"/>
              </w:rPr>
              <w:t>K12 -&gt; Assessments -&gt; Assessment Administration ID</w:t>
            </w:r>
          </w:p>
        </w:tc>
      </w:tr>
      <w:tr w:rsidRPr="00CD463B" w:rsidR="00BC4662" w:rsidTr="002E4B2D" w14:paraId="4EC17543" w14:textId="77777777">
        <w:trPr>
          <w:trHeight w:val="20"/>
        </w:trPr>
        <w:tc>
          <w:tcPr>
            <w:tcW w:w="324" w:type="pct"/>
            <w:vAlign w:val="center"/>
          </w:tcPr>
          <w:p w:rsidRPr="001304F5" w:rsidR="00BC4662" w:rsidP="002E4B2D" w:rsidRDefault="00BC4662" w14:paraId="52A7E0A4" w14:textId="24052786">
            <w:pPr>
              <w:spacing w:before="0"/>
              <w:rPr>
                <w:rFonts w:cs="Arial"/>
                <w:sz w:val="20"/>
                <w:szCs w:val="20"/>
              </w:rPr>
            </w:pPr>
            <w:r w:rsidRPr="001304F5">
              <w:rPr>
                <w:rFonts w:cs="Arial"/>
                <w:sz w:val="20"/>
                <w:szCs w:val="20"/>
              </w:rPr>
              <w:t>38</w:t>
            </w:r>
          </w:p>
        </w:tc>
        <w:tc>
          <w:tcPr>
            <w:tcW w:w="714" w:type="pct"/>
            <w:shd w:val="clear" w:color="auto" w:fill="auto"/>
            <w:vAlign w:val="center"/>
          </w:tcPr>
          <w:p w:rsidRPr="001304F5" w:rsidR="00BC4662" w:rsidP="002E4B2D" w:rsidRDefault="00BC4662" w14:paraId="0D61C627" w14:textId="72451F0F">
            <w:pPr>
              <w:spacing w:before="0"/>
              <w:rPr>
                <w:rFonts w:cs="Arial"/>
                <w:sz w:val="20"/>
                <w:szCs w:val="20"/>
              </w:rPr>
            </w:pPr>
            <w:r w:rsidRPr="001304F5">
              <w:rPr>
                <w:rFonts w:cs="Arial"/>
                <w:sz w:val="20"/>
                <w:szCs w:val="20"/>
              </w:rPr>
              <w:t>TDS Report: Opportunity</w:t>
            </w:r>
          </w:p>
        </w:tc>
        <w:tc>
          <w:tcPr>
            <w:tcW w:w="494" w:type="pct"/>
            <w:vAlign w:val="center"/>
          </w:tcPr>
          <w:p w:rsidRPr="001304F5" w:rsidR="00BC4662" w:rsidP="002E4B2D" w:rsidRDefault="00BC4662" w14:paraId="7AFB8016" w14:textId="28FF56C6">
            <w:pPr>
              <w:spacing w:before="0"/>
              <w:rPr>
                <w:rFonts w:eastAsia="Times New Roman" w:cs="Arial"/>
                <w:color w:val="000000"/>
                <w:sz w:val="20"/>
                <w:szCs w:val="20"/>
              </w:rPr>
            </w:pPr>
            <w:proofErr w:type="spellStart"/>
            <w:r w:rsidRPr="001304F5">
              <w:rPr>
                <w:rFonts w:eastAsia="Times New Roman" w:cs="Arial"/>
                <w:color w:val="000000"/>
                <w:sz w:val="20"/>
                <w:szCs w:val="20"/>
              </w:rPr>
              <w:t>dateCompleted</w:t>
            </w:r>
            <w:proofErr w:type="spellEnd"/>
          </w:p>
        </w:tc>
        <w:tc>
          <w:tcPr>
            <w:tcW w:w="609" w:type="pct"/>
            <w:vAlign w:val="center"/>
          </w:tcPr>
          <w:p w:rsidRPr="001304F5" w:rsidR="00BC4662" w:rsidP="002E4B2D" w:rsidRDefault="00BC4662" w14:paraId="1D6DB57E" w14:textId="77777777">
            <w:pPr>
              <w:spacing w:before="0"/>
              <w:rPr>
                <w:rFonts w:eastAsia="Times New Roman" w:cs="Arial"/>
                <w:color w:val="000000"/>
                <w:sz w:val="20"/>
                <w:szCs w:val="20"/>
              </w:rPr>
            </w:pPr>
          </w:p>
        </w:tc>
        <w:tc>
          <w:tcPr>
            <w:tcW w:w="589" w:type="pct"/>
            <w:vAlign w:val="center"/>
          </w:tcPr>
          <w:p w:rsidR="00BC4662" w:rsidP="002E4B2D" w:rsidRDefault="005D7BBF" w14:paraId="359FCAB1" w14:textId="77777777">
            <w:pPr>
              <w:spacing w:before="0"/>
              <w:rPr>
                <w:rFonts w:eastAsia="Times New Roman" w:cs="Arial"/>
                <w:color w:val="000000"/>
                <w:sz w:val="20"/>
                <w:szCs w:val="20"/>
              </w:rPr>
            </w:pPr>
            <w:hyperlink w:history="1" r:id="rId55">
              <w:r w:rsidRPr="004F3564" w:rsidR="004F3564">
                <w:rPr>
                  <w:rStyle w:val="Hyperlink"/>
                  <w:rFonts w:eastAsia="Times New Roman" w:cs="Arial"/>
                  <w:sz w:val="20"/>
                  <w:szCs w:val="20"/>
                </w:rPr>
                <w:t>CEDS Element ID 964</w:t>
              </w:r>
            </w:hyperlink>
          </w:p>
          <w:p w:rsidR="00AA0C2A" w:rsidP="002E4B2D" w:rsidRDefault="00AA0C2A" w14:paraId="16607179" w14:textId="77777777">
            <w:pPr>
              <w:spacing w:before="0"/>
              <w:rPr>
                <w:rFonts w:eastAsia="Times New Roman" w:cs="Arial"/>
                <w:color w:val="000000"/>
                <w:sz w:val="20"/>
                <w:szCs w:val="20"/>
              </w:rPr>
            </w:pPr>
          </w:p>
          <w:p w:rsidRPr="001304F5" w:rsidR="00AA0C2A" w:rsidP="002E4B2D" w:rsidRDefault="005D7BBF" w14:paraId="40AEE8F8" w14:textId="2A3CDEAF">
            <w:pPr>
              <w:spacing w:before="0"/>
              <w:rPr>
                <w:rFonts w:eastAsia="Times New Roman" w:cs="Arial"/>
                <w:color w:val="000000"/>
                <w:sz w:val="20"/>
                <w:szCs w:val="20"/>
              </w:rPr>
            </w:pPr>
            <w:hyperlink w:history="1" r:id="rId56">
              <w:r w:rsidRPr="00AA0C2A" w:rsidR="00AA0C2A">
                <w:rPr>
                  <w:rStyle w:val="Hyperlink"/>
                  <w:rFonts w:eastAsia="Times New Roman" w:cs="Arial"/>
                  <w:sz w:val="20"/>
                  <w:szCs w:val="20"/>
                </w:rPr>
                <w:t>CEDS Element ID 965</w:t>
              </w:r>
            </w:hyperlink>
          </w:p>
        </w:tc>
        <w:tc>
          <w:tcPr>
            <w:tcW w:w="1005" w:type="pct"/>
            <w:vAlign w:val="center"/>
          </w:tcPr>
          <w:p w:rsidR="00BC4662" w:rsidP="002E4B2D" w:rsidRDefault="00AA0C2A" w14:paraId="4F3B62B9" w14:textId="07ED3106">
            <w:pPr>
              <w:spacing w:before="0"/>
              <w:rPr>
                <w:rFonts w:eastAsia="Times New Roman" w:cs="Arial"/>
                <w:color w:val="000000"/>
                <w:sz w:val="20"/>
                <w:szCs w:val="20"/>
              </w:rPr>
            </w:pPr>
            <w:r>
              <w:rPr>
                <w:rFonts w:eastAsia="Times New Roman" w:cs="Arial"/>
                <w:color w:val="000000"/>
                <w:sz w:val="20"/>
                <w:szCs w:val="20"/>
              </w:rPr>
              <w:t>https://ceds.ed.gov/element/000964</w:t>
            </w:r>
          </w:p>
          <w:p w:rsidR="004F3564" w:rsidP="002E4B2D" w:rsidRDefault="004F3564" w14:paraId="56DEDC1B" w14:textId="77777777">
            <w:pPr>
              <w:spacing w:before="0"/>
              <w:rPr>
                <w:rFonts w:eastAsia="Times New Roman" w:cs="Arial"/>
                <w:color w:val="000000"/>
                <w:sz w:val="20"/>
                <w:szCs w:val="20"/>
              </w:rPr>
            </w:pPr>
          </w:p>
          <w:p w:rsidRPr="001304F5" w:rsidR="004F3564" w:rsidP="002E4B2D" w:rsidRDefault="00AA0C2A" w14:paraId="15355457" w14:textId="4A1C4898">
            <w:pPr>
              <w:spacing w:before="0"/>
              <w:rPr>
                <w:rFonts w:eastAsia="Times New Roman" w:cs="Arial"/>
                <w:color w:val="000000"/>
                <w:sz w:val="20"/>
                <w:szCs w:val="20"/>
              </w:rPr>
            </w:pPr>
            <w:r w:rsidRPr="00AA0C2A">
              <w:rPr>
                <w:rFonts w:eastAsia="Times New Roman" w:cs="Arial"/>
                <w:color w:val="000000"/>
                <w:sz w:val="20"/>
                <w:szCs w:val="20"/>
              </w:rPr>
              <w:t>https://ceds.ed.gov/element/000965</w:t>
            </w:r>
          </w:p>
        </w:tc>
        <w:tc>
          <w:tcPr>
            <w:tcW w:w="1265" w:type="pct"/>
            <w:shd w:val="clear" w:color="auto" w:fill="auto"/>
            <w:vAlign w:val="center"/>
          </w:tcPr>
          <w:p w:rsidRPr="001304F5" w:rsidR="00BC4662" w:rsidP="002E4B2D" w:rsidRDefault="00BC4662" w14:paraId="14D87306" w14:textId="31C962E5">
            <w:pPr>
              <w:spacing w:before="0"/>
              <w:rPr>
                <w:rFonts w:eastAsia="Times New Roman" w:cs="Arial"/>
                <w:color w:val="000000"/>
                <w:sz w:val="20"/>
                <w:szCs w:val="20"/>
              </w:rPr>
            </w:pPr>
            <w:r w:rsidRPr="001304F5">
              <w:rPr>
                <w:rFonts w:eastAsia="Times New Roman" w:cs="Arial"/>
                <w:color w:val="000000"/>
                <w:sz w:val="20"/>
                <w:szCs w:val="20"/>
              </w:rPr>
              <w:t>K12 -&gt; Assessments -&gt; Assessment Administration</w:t>
            </w:r>
          </w:p>
        </w:tc>
      </w:tr>
      <w:tr w:rsidRPr="00CD463B" w:rsidR="00BC4662" w:rsidTr="002E4B2D" w14:paraId="0027FFB0" w14:textId="77777777">
        <w:trPr>
          <w:trHeight w:val="20"/>
        </w:trPr>
        <w:tc>
          <w:tcPr>
            <w:tcW w:w="324" w:type="pct"/>
            <w:vAlign w:val="center"/>
          </w:tcPr>
          <w:p w:rsidRPr="001304F5" w:rsidR="00BC4662" w:rsidP="002E4B2D" w:rsidRDefault="00BC4662" w14:paraId="71FC196A" w14:textId="03486E49">
            <w:pPr>
              <w:spacing w:before="0"/>
              <w:rPr>
                <w:rFonts w:cs="Arial"/>
                <w:sz w:val="20"/>
                <w:szCs w:val="20"/>
              </w:rPr>
            </w:pPr>
            <w:r w:rsidRPr="001304F5">
              <w:rPr>
                <w:rFonts w:cs="Arial"/>
                <w:sz w:val="20"/>
                <w:szCs w:val="20"/>
              </w:rPr>
              <w:t>39</w:t>
            </w:r>
          </w:p>
        </w:tc>
        <w:tc>
          <w:tcPr>
            <w:tcW w:w="714" w:type="pct"/>
            <w:shd w:val="clear" w:color="auto" w:fill="auto"/>
            <w:vAlign w:val="center"/>
          </w:tcPr>
          <w:p w:rsidRPr="001304F5" w:rsidR="00BC4662" w:rsidP="002E4B2D" w:rsidRDefault="00BC4662" w14:paraId="6F67FE3A" w14:textId="3A11A204">
            <w:pPr>
              <w:spacing w:before="0"/>
              <w:rPr>
                <w:rFonts w:cs="Arial"/>
                <w:sz w:val="20"/>
                <w:szCs w:val="20"/>
              </w:rPr>
            </w:pPr>
            <w:r w:rsidRPr="001304F5">
              <w:rPr>
                <w:rFonts w:cs="Arial"/>
                <w:sz w:val="20"/>
                <w:szCs w:val="20"/>
              </w:rPr>
              <w:t>TDS Report: Opportunity</w:t>
            </w:r>
          </w:p>
        </w:tc>
        <w:tc>
          <w:tcPr>
            <w:tcW w:w="494" w:type="pct"/>
            <w:vAlign w:val="center"/>
          </w:tcPr>
          <w:p w:rsidRPr="001304F5" w:rsidR="00BC4662" w:rsidP="002E4B2D" w:rsidRDefault="00BC4662" w14:paraId="0390E7B1" w14:textId="3FDFAEA6">
            <w:pPr>
              <w:spacing w:before="0"/>
              <w:rPr>
                <w:rFonts w:eastAsia="Times New Roman" w:cs="Arial"/>
                <w:color w:val="000000"/>
                <w:sz w:val="20"/>
                <w:szCs w:val="20"/>
              </w:rPr>
            </w:pPr>
            <w:r w:rsidRPr="001304F5">
              <w:rPr>
                <w:rFonts w:eastAsia="Times New Roman" w:cs="Arial"/>
                <w:color w:val="000000"/>
                <w:sz w:val="20"/>
                <w:szCs w:val="20"/>
              </w:rPr>
              <w:t>TAID</w:t>
            </w:r>
          </w:p>
        </w:tc>
        <w:tc>
          <w:tcPr>
            <w:tcW w:w="609" w:type="pct"/>
            <w:vAlign w:val="center"/>
          </w:tcPr>
          <w:p w:rsidRPr="001304F5" w:rsidR="00BC4662" w:rsidP="002E4B2D" w:rsidRDefault="00BC4662" w14:paraId="69152513" w14:textId="77777777">
            <w:pPr>
              <w:spacing w:before="0"/>
              <w:rPr>
                <w:rFonts w:eastAsia="Times New Roman" w:cs="Arial"/>
                <w:color w:val="000000"/>
                <w:sz w:val="20"/>
                <w:szCs w:val="20"/>
              </w:rPr>
            </w:pPr>
          </w:p>
        </w:tc>
        <w:tc>
          <w:tcPr>
            <w:tcW w:w="589" w:type="pct"/>
            <w:vAlign w:val="center"/>
          </w:tcPr>
          <w:p w:rsidRPr="001304F5" w:rsidR="00BC4662" w:rsidP="002E4B2D" w:rsidRDefault="005D7BBF" w14:paraId="44DF02B2" w14:textId="0290F548">
            <w:pPr>
              <w:spacing w:before="0"/>
              <w:rPr>
                <w:rFonts w:eastAsia="Times New Roman" w:cs="Arial"/>
                <w:color w:val="000000"/>
                <w:sz w:val="20"/>
                <w:szCs w:val="20"/>
              </w:rPr>
            </w:pPr>
            <w:hyperlink w:history="1" r:id="rId57">
              <w:r w:rsidRPr="00AA0C2A" w:rsidR="00AA0C2A">
                <w:rPr>
                  <w:rStyle w:val="Hyperlink"/>
                  <w:rFonts w:eastAsia="Times New Roman" w:cs="Arial"/>
                  <w:sz w:val="20"/>
                  <w:szCs w:val="20"/>
                </w:rPr>
                <w:t>CEDS Element ID 88</w:t>
              </w:r>
            </w:hyperlink>
          </w:p>
        </w:tc>
        <w:tc>
          <w:tcPr>
            <w:tcW w:w="1005" w:type="pct"/>
            <w:vAlign w:val="center"/>
          </w:tcPr>
          <w:p w:rsidRPr="001304F5" w:rsidR="00BC4662" w:rsidP="002E4B2D" w:rsidRDefault="00AA0C2A" w14:paraId="3E8B33A1" w14:textId="3A1C10A7">
            <w:pPr>
              <w:spacing w:before="0"/>
              <w:rPr>
                <w:rFonts w:eastAsia="Times New Roman" w:cs="Arial"/>
                <w:color w:val="000000"/>
                <w:sz w:val="20"/>
                <w:szCs w:val="20"/>
              </w:rPr>
            </w:pPr>
            <w:r w:rsidRPr="00AA0C2A">
              <w:rPr>
                <w:rFonts w:eastAsia="Times New Roman" w:cs="Arial"/>
                <w:color w:val="000000"/>
                <w:sz w:val="20"/>
                <w:szCs w:val="20"/>
              </w:rPr>
              <w:t>https://ceds.ed.gov/element/000088</w:t>
            </w:r>
          </w:p>
        </w:tc>
        <w:tc>
          <w:tcPr>
            <w:tcW w:w="1265" w:type="pct"/>
            <w:shd w:val="clear" w:color="auto" w:fill="auto"/>
            <w:vAlign w:val="center"/>
          </w:tcPr>
          <w:p w:rsidRPr="001304F5" w:rsidR="00BC4662" w:rsidP="002E4B2D" w:rsidRDefault="00BC4662" w14:paraId="6981857E" w14:textId="5B11D77B">
            <w:pPr>
              <w:spacing w:before="0"/>
              <w:rPr>
                <w:rFonts w:eastAsia="Times New Roman" w:cs="Arial"/>
                <w:color w:val="000000"/>
                <w:sz w:val="20"/>
                <w:szCs w:val="20"/>
              </w:rPr>
            </w:pPr>
            <w:r w:rsidRPr="001304F5">
              <w:rPr>
                <w:rFonts w:eastAsia="Times New Roman" w:cs="Arial"/>
                <w:color w:val="000000"/>
                <w:sz w:val="20"/>
                <w:szCs w:val="20"/>
              </w:rPr>
              <w:t>K12 -&gt; K12 Staff -&gt;</w:t>
            </w:r>
          </w:p>
          <w:p w:rsidRPr="001304F5" w:rsidR="00BC4662" w:rsidP="002E4B2D" w:rsidRDefault="00BC4662" w14:paraId="6B3C3772" w14:textId="6C027251">
            <w:pPr>
              <w:spacing w:before="0"/>
              <w:rPr>
                <w:rFonts w:eastAsia="Times New Roman" w:cs="Arial"/>
                <w:color w:val="000000"/>
                <w:sz w:val="20"/>
                <w:szCs w:val="20"/>
              </w:rPr>
            </w:pPr>
            <w:r w:rsidRPr="001304F5">
              <w:rPr>
                <w:rFonts w:eastAsia="Times New Roman" w:cs="Arial"/>
                <w:color w:val="000000"/>
                <w:sz w:val="20"/>
                <w:szCs w:val="20"/>
              </w:rPr>
              <w:t xml:space="preserve">Contact -&gt; Email </w:t>
            </w:r>
          </w:p>
        </w:tc>
      </w:tr>
    </w:tbl>
    <w:p w:rsidR="006A63AF" w:rsidRDefault="006A63AF" w14:paraId="7B119FC7" w14:textId="77777777">
      <w:pPr>
        <w:rPr>
          <w:ins w:author="Genoa Faber" w:date="2020-03-12T10:25:00Z" w:id="324"/>
        </w:rPr>
      </w:pPr>
      <w:ins w:author="Genoa Faber" w:date="2020-03-12T10:25:00Z" w:id="325">
        <w:r>
          <w:br w:type="page"/>
        </w:r>
      </w:ins>
    </w:p>
    <w:tbl>
      <w:tblPr>
        <w:tblW w:w="4819" w:type="pct"/>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9"/>
        <w:gridCol w:w="1980"/>
        <w:gridCol w:w="1370"/>
        <w:gridCol w:w="1689"/>
        <w:gridCol w:w="1634"/>
        <w:gridCol w:w="2788"/>
        <w:gridCol w:w="3509"/>
      </w:tblGrid>
      <w:tr w:rsidRPr="00CD463B" w:rsidR="00BC4662" w:rsidTr="002E4B2D" w14:paraId="7F452429" w14:textId="77777777">
        <w:trPr>
          <w:trHeight w:val="20"/>
        </w:trPr>
        <w:tc>
          <w:tcPr>
            <w:tcW w:w="324" w:type="pct"/>
            <w:vAlign w:val="center"/>
          </w:tcPr>
          <w:p w:rsidRPr="001304F5" w:rsidR="00BC4662" w:rsidP="002E4B2D" w:rsidRDefault="00BC4662" w14:paraId="49D06321" w14:textId="01858A27">
            <w:pPr>
              <w:spacing w:before="0"/>
              <w:rPr>
                <w:rFonts w:cs="Arial"/>
                <w:sz w:val="20"/>
                <w:szCs w:val="20"/>
              </w:rPr>
            </w:pPr>
            <w:r w:rsidRPr="001304F5">
              <w:rPr>
                <w:rFonts w:cs="Arial"/>
                <w:sz w:val="20"/>
                <w:szCs w:val="20"/>
              </w:rPr>
              <w:lastRenderedPageBreak/>
              <w:t>40</w:t>
            </w:r>
          </w:p>
        </w:tc>
        <w:tc>
          <w:tcPr>
            <w:tcW w:w="714" w:type="pct"/>
            <w:shd w:val="clear" w:color="auto" w:fill="auto"/>
            <w:vAlign w:val="center"/>
          </w:tcPr>
          <w:p w:rsidRPr="001304F5" w:rsidR="00BC4662" w:rsidP="002E4B2D" w:rsidRDefault="00BC4662" w14:paraId="5A77CC0B" w14:textId="60C56CEC">
            <w:pPr>
              <w:spacing w:before="0"/>
              <w:rPr>
                <w:rFonts w:cs="Arial"/>
                <w:sz w:val="20"/>
                <w:szCs w:val="20"/>
              </w:rPr>
            </w:pPr>
            <w:r w:rsidRPr="001304F5">
              <w:rPr>
                <w:rFonts w:cs="Arial"/>
                <w:sz w:val="20"/>
                <w:szCs w:val="20"/>
              </w:rPr>
              <w:t>TDS Report: Opportunity</w:t>
            </w:r>
          </w:p>
        </w:tc>
        <w:tc>
          <w:tcPr>
            <w:tcW w:w="494" w:type="pct"/>
            <w:vAlign w:val="center"/>
          </w:tcPr>
          <w:p w:rsidRPr="001304F5" w:rsidR="00BC4662" w:rsidP="002E4B2D" w:rsidRDefault="00BC4662" w14:paraId="40DBA0C8" w14:textId="2E01A355">
            <w:pPr>
              <w:spacing w:before="0"/>
              <w:rPr>
                <w:rFonts w:eastAsia="Times New Roman" w:cs="Arial"/>
                <w:color w:val="000000"/>
                <w:sz w:val="20"/>
                <w:szCs w:val="20"/>
              </w:rPr>
            </w:pPr>
            <w:proofErr w:type="spellStart"/>
            <w:r w:rsidRPr="001304F5">
              <w:rPr>
                <w:rFonts w:eastAsia="Times New Roman" w:cs="Arial"/>
                <w:color w:val="000000"/>
                <w:sz w:val="20"/>
                <w:szCs w:val="20"/>
              </w:rPr>
              <w:t>assessmentParticipantSessionPlatformUserAgent</w:t>
            </w:r>
            <w:proofErr w:type="spellEnd"/>
          </w:p>
        </w:tc>
        <w:tc>
          <w:tcPr>
            <w:tcW w:w="609" w:type="pct"/>
            <w:vAlign w:val="center"/>
          </w:tcPr>
          <w:p w:rsidRPr="001304F5" w:rsidR="00BC4662" w:rsidP="002E4B2D" w:rsidRDefault="00BC4662" w14:paraId="44B3E9E1" w14:textId="77777777">
            <w:pPr>
              <w:spacing w:before="0"/>
              <w:rPr>
                <w:rFonts w:eastAsia="Times New Roman" w:cs="Arial"/>
                <w:color w:val="000000"/>
                <w:sz w:val="20"/>
                <w:szCs w:val="20"/>
              </w:rPr>
            </w:pPr>
          </w:p>
        </w:tc>
        <w:tc>
          <w:tcPr>
            <w:tcW w:w="589" w:type="pct"/>
            <w:vAlign w:val="center"/>
          </w:tcPr>
          <w:p w:rsidRPr="001304F5" w:rsidR="00BC4662" w:rsidP="002E4B2D" w:rsidRDefault="005D7BBF" w14:paraId="7EB547C7" w14:textId="2C6D8A83">
            <w:pPr>
              <w:spacing w:before="0"/>
              <w:rPr>
                <w:rFonts w:eastAsia="Times New Roman" w:cs="Arial"/>
                <w:color w:val="000000"/>
                <w:sz w:val="20"/>
                <w:szCs w:val="20"/>
              </w:rPr>
            </w:pPr>
            <w:hyperlink w:history="1" r:id="rId58">
              <w:r w:rsidRPr="00AA0C2A" w:rsidR="00AA0C2A">
                <w:rPr>
                  <w:rStyle w:val="Hyperlink"/>
                  <w:rFonts w:eastAsia="Times New Roman" w:cs="Arial"/>
                  <w:sz w:val="20"/>
                  <w:szCs w:val="20"/>
                </w:rPr>
                <w:t>CEDS Element ID 1152</w:t>
              </w:r>
            </w:hyperlink>
          </w:p>
        </w:tc>
        <w:tc>
          <w:tcPr>
            <w:tcW w:w="1005" w:type="pct"/>
            <w:vAlign w:val="center"/>
          </w:tcPr>
          <w:p w:rsidRPr="001304F5" w:rsidR="00BC4662" w:rsidP="002E4B2D" w:rsidRDefault="00AA0C2A" w14:paraId="3B22D65F" w14:textId="7CC4EFC3">
            <w:pPr>
              <w:spacing w:before="0"/>
              <w:rPr>
                <w:rFonts w:eastAsia="Times New Roman" w:cs="Arial"/>
                <w:color w:val="000000"/>
                <w:sz w:val="20"/>
                <w:szCs w:val="20"/>
              </w:rPr>
            </w:pPr>
            <w:r>
              <w:rPr>
                <w:rFonts w:cs="Arial"/>
                <w:color w:val="000000"/>
                <w:sz w:val="21"/>
                <w:szCs w:val="21"/>
                <w:shd w:val="clear" w:color="auto" w:fill="FCFCFC"/>
              </w:rPr>
              <w:t>https://ceds.ed.gov/element/001152</w:t>
            </w:r>
          </w:p>
        </w:tc>
        <w:tc>
          <w:tcPr>
            <w:tcW w:w="1265" w:type="pct"/>
            <w:shd w:val="clear" w:color="auto" w:fill="auto"/>
            <w:vAlign w:val="center"/>
          </w:tcPr>
          <w:p w:rsidRPr="001304F5" w:rsidR="00BC4662" w:rsidP="002E4B2D" w:rsidRDefault="00BC4662" w14:paraId="452032AE" w14:textId="73A62993">
            <w:pPr>
              <w:spacing w:before="0"/>
              <w:rPr>
                <w:rFonts w:eastAsia="Times New Roman" w:cs="Arial"/>
                <w:color w:val="000000"/>
                <w:sz w:val="20"/>
                <w:szCs w:val="20"/>
              </w:rPr>
            </w:pPr>
            <w:r w:rsidRPr="001304F5">
              <w:rPr>
                <w:rFonts w:eastAsia="Times New Roman" w:cs="Arial"/>
                <w:color w:val="000000"/>
                <w:sz w:val="20"/>
                <w:szCs w:val="20"/>
              </w:rPr>
              <w:t xml:space="preserve">K12 -&gt; Assessments -&gt; Assessment Participant Session -&gt; </w:t>
            </w:r>
            <w:proofErr w:type="spellStart"/>
            <w:r w:rsidRPr="001304F5">
              <w:rPr>
                <w:rFonts w:eastAsia="Times New Roman" w:cs="Arial"/>
                <w:color w:val="000000"/>
                <w:sz w:val="20"/>
                <w:szCs w:val="20"/>
              </w:rPr>
              <w:t>AssessmentParticipantSessionPlatformUserAgent</w:t>
            </w:r>
            <w:proofErr w:type="spellEnd"/>
          </w:p>
        </w:tc>
      </w:tr>
      <w:tr w:rsidRPr="00CD463B" w:rsidR="00BC4662" w:rsidTr="00AA0C2A" w14:paraId="15225785" w14:textId="77777777">
        <w:trPr>
          <w:trHeight w:val="20"/>
        </w:trPr>
        <w:tc>
          <w:tcPr>
            <w:tcW w:w="324" w:type="pct"/>
            <w:vAlign w:val="center"/>
          </w:tcPr>
          <w:p w:rsidRPr="001304F5" w:rsidR="00BC4662" w:rsidP="00AA0C2A" w:rsidRDefault="00BC4662" w14:paraId="54C15C70" w14:textId="4261E61B">
            <w:pPr>
              <w:spacing w:before="0"/>
              <w:rPr>
                <w:rFonts w:cs="Arial"/>
                <w:sz w:val="20"/>
                <w:szCs w:val="20"/>
              </w:rPr>
            </w:pPr>
            <w:r w:rsidRPr="001304F5">
              <w:rPr>
                <w:rFonts w:cs="Arial"/>
                <w:sz w:val="20"/>
                <w:szCs w:val="20"/>
              </w:rPr>
              <w:t>41</w:t>
            </w:r>
          </w:p>
        </w:tc>
        <w:tc>
          <w:tcPr>
            <w:tcW w:w="714" w:type="pct"/>
            <w:shd w:val="clear" w:color="auto" w:fill="auto"/>
            <w:vAlign w:val="center"/>
          </w:tcPr>
          <w:p w:rsidRPr="001304F5" w:rsidR="00BC4662" w:rsidP="00AA0C2A" w:rsidRDefault="00BC4662" w14:paraId="190411E7" w14:textId="48235DA7">
            <w:pPr>
              <w:spacing w:before="0"/>
              <w:rPr>
                <w:rFonts w:cs="Arial"/>
                <w:sz w:val="20"/>
                <w:szCs w:val="20"/>
              </w:rPr>
            </w:pPr>
            <w:r w:rsidRPr="001304F5">
              <w:rPr>
                <w:rFonts w:cs="Arial"/>
                <w:sz w:val="20"/>
                <w:szCs w:val="20"/>
              </w:rPr>
              <w:t>TDS Report: Opportunity: Accommodation</w:t>
            </w:r>
          </w:p>
        </w:tc>
        <w:tc>
          <w:tcPr>
            <w:tcW w:w="494" w:type="pct"/>
            <w:vAlign w:val="center"/>
          </w:tcPr>
          <w:p w:rsidRPr="001304F5" w:rsidR="00BC4662" w:rsidP="00AA0C2A" w:rsidRDefault="00BC4662" w14:paraId="4C2F7CE5" w14:textId="25A54370">
            <w:pPr>
              <w:spacing w:before="0"/>
              <w:rPr>
                <w:rFonts w:eastAsia="Times New Roman" w:cs="Arial"/>
                <w:color w:val="000000"/>
                <w:sz w:val="20"/>
                <w:szCs w:val="20"/>
              </w:rPr>
            </w:pPr>
            <w:r w:rsidRPr="001304F5">
              <w:rPr>
                <w:rFonts w:eastAsia="Times New Roman" w:cs="Arial"/>
                <w:color w:val="000000"/>
                <w:sz w:val="20"/>
                <w:szCs w:val="20"/>
              </w:rPr>
              <w:t>type</w:t>
            </w:r>
          </w:p>
        </w:tc>
        <w:tc>
          <w:tcPr>
            <w:tcW w:w="609" w:type="pct"/>
            <w:vAlign w:val="center"/>
          </w:tcPr>
          <w:p w:rsidRPr="001304F5" w:rsidR="00BC4662" w:rsidP="00AA0C2A" w:rsidRDefault="00BC4662" w14:paraId="54D73CF3" w14:textId="77777777">
            <w:pPr>
              <w:spacing w:before="0"/>
              <w:rPr>
                <w:rFonts w:eastAsia="Times New Roman" w:cs="Arial"/>
                <w:color w:val="000000"/>
                <w:sz w:val="20"/>
                <w:szCs w:val="20"/>
              </w:rPr>
            </w:pPr>
          </w:p>
        </w:tc>
        <w:tc>
          <w:tcPr>
            <w:tcW w:w="589" w:type="pct"/>
            <w:vAlign w:val="center"/>
          </w:tcPr>
          <w:p w:rsidRPr="001304F5" w:rsidR="00BC4662" w:rsidP="00AA0C2A" w:rsidRDefault="005D7BBF" w14:paraId="7D297284" w14:textId="7E1203BB">
            <w:pPr>
              <w:spacing w:before="0"/>
              <w:rPr>
                <w:rFonts w:eastAsia="Times New Roman" w:cs="Arial"/>
                <w:color w:val="000000"/>
                <w:sz w:val="20"/>
                <w:szCs w:val="20"/>
              </w:rPr>
            </w:pPr>
            <w:hyperlink w:history="1" r:id="rId59">
              <w:r w:rsidRPr="00AA0C2A" w:rsidR="00AA0C2A">
                <w:rPr>
                  <w:rStyle w:val="Hyperlink"/>
                  <w:rFonts w:eastAsia="Times New Roman" w:cs="Arial"/>
                  <w:sz w:val="20"/>
                  <w:szCs w:val="20"/>
                </w:rPr>
                <w:t>CEDS Element ID 385</w:t>
              </w:r>
            </w:hyperlink>
          </w:p>
        </w:tc>
        <w:tc>
          <w:tcPr>
            <w:tcW w:w="1005" w:type="pct"/>
            <w:vAlign w:val="center"/>
          </w:tcPr>
          <w:p w:rsidRPr="001304F5" w:rsidR="00BC4662" w:rsidP="00AA0C2A" w:rsidRDefault="00AA0C2A" w14:paraId="0F7B2797" w14:textId="493ABCB2">
            <w:pPr>
              <w:spacing w:before="0"/>
              <w:rPr>
                <w:rFonts w:eastAsia="Times New Roman" w:cs="Arial"/>
                <w:color w:val="000000"/>
                <w:sz w:val="20"/>
                <w:szCs w:val="20"/>
              </w:rPr>
            </w:pPr>
            <w:r w:rsidRPr="00AA0C2A">
              <w:rPr>
                <w:rFonts w:eastAsia="Times New Roman" w:cs="Arial"/>
                <w:color w:val="000000"/>
                <w:sz w:val="20"/>
                <w:szCs w:val="20"/>
              </w:rPr>
              <w:t>https://ceds.ed.gov/element/000385</w:t>
            </w:r>
          </w:p>
        </w:tc>
        <w:tc>
          <w:tcPr>
            <w:tcW w:w="1265" w:type="pct"/>
            <w:shd w:val="clear" w:color="auto" w:fill="auto"/>
            <w:vAlign w:val="center"/>
          </w:tcPr>
          <w:p w:rsidRPr="001304F5" w:rsidR="00BC4662" w:rsidP="00AA0C2A" w:rsidRDefault="00BC4662" w14:paraId="70CAACA2" w14:textId="56DA04FD">
            <w:pPr>
              <w:spacing w:before="0"/>
              <w:rPr>
                <w:rFonts w:eastAsia="Times New Roman" w:cs="Arial"/>
                <w:color w:val="000000"/>
                <w:sz w:val="20"/>
                <w:szCs w:val="20"/>
              </w:rPr>
            </w:pPr>
            <w:r w:rsidRPr="001304F5">
              <w:rPr>
                <w:rFonts w:eastAsia="Times New Roman" w:cs="Arial"/>
                <w:color w:val="000000"/>
                <w:sz w:val="20"/>
                <w:szCs w:val="20"/>
              </w:rPr>
              <w:t>K12 -&gt; Assessments -&gt;</w:t>
            </w:r>
          </w:p>
          <w:p w:rsidRPr="001304F5" w:rsidR="00BC4662" w:rsidP="00AA0C2A" w:rsidRDefault="00BC4662" w14:paraId="604A155C" w14:textId="0ADDA0A6">
            <w:pPr>
              <w:spacing w:before="0"/>
              <w:rPr>
                <w:rFonts w:eastAsia="Times New Roman" w:cs="Arial"/>
                <w:color w:val="000000"/>
                <w:sz w:val="20"/>
                <w:szCs w:val="20"/>
              </w:rPr>
            </w:pPr>
            <w:r w:rsidRPr="001304F5">
              <w:rPr>
                <w:rFonts w:eastAsia="Times New Roman" w:cs="Arial"/>
                <w:color w:val="000000"/>
                <w:sz w:val="20"/>
                <w:szCs w:val="20"/>
              </w:rPr>
              <w:t>Assessment Participant Session</w:t>
            </w:r>
          </w:p>
        </w:tc>
      </w:tr>
      <w:tr w:rsidRPr="00CD463B" w:rsidR="00BC4662" w:rsidTr="00AA0C2A" w14:paraId="081E31F9" w14:textId="77777777">
        <w:trPr>
          <w:trHeight w:val="20"/>
        </w:trPr>
        <w:tc>
          <w:tcPr>
            <w:tcW w:w="324" w:type="pct"/>
            <w:vAlign w:val="center"/>
          </w:tcPr>
          <w:p w:rsidRPr="001304F5" w:rsidR="00BC4662" w:rsidP="00AA0C2A" w:rsidRDefault="00BC4662" w14:paraId="3BDE0AEA" w14:textId="720DC7C8">
            <w:pPr>
              <w:spacing w:before="0"/>
              <w:rPr>
                <w:rFonts w:cs="Arial"/>
                <w:sz w:val="20"/>
                <w:szCs w:val="20"/>
              </w:rPr>
            </w:pPr>
            <w:r w:rsidRPr="001304F5">
              <w:rPr>
                <w:rFonts w:cs="Arial"/>
                <w:sz w:val="20"/>
                <w:szCs w:val="20"/>
              </w:rPr>
              <w:t>42</w:t>
            </w:r>
          </w:p>
        </w:tc>
        <w:tc>
          <w:tcPr>
            <w:tcW w:w="714" w:type="pct"/>
            <w:shd w:val="clear" w:color="auto" w:fill="auto"/>
            <w:vAlign w:val="center"/>
          </w:tcPr>
          <w:p w:rsidRPr="001304F5" w:rsidR="00BC4662" w:rsidP="00AA0C2A" w:rsidRDefault="00BC4662" w14:paraId="50558CEC" w14:textId="3269DF84">
            <w:pPr>
              <w:spacing w:before="0"/>
              <w:rPr>
                <w:rFonts w:cs="Arial"/>
                <w:sz w:val="20"/>
                <w:szCs w:val="20"/>
              </w:rPr>
            </w:pPr>
            <w:r w:rsidRPr="001304F5">
              <w:rPr>
                <w:rFonts w:cs="Arial"/>
                <w:sz w:val="20"/>
                <w:szCs w:val="20"/>
              </w:rPr>
              <w:t>TDS Report: Opportunity: Accommodation</w:t>
            </w:r>
          </w:p>
        </w:tc>
        <w:tc>
          <w:tcPr>
            <w:tcW w:w="494" w:type="pct"/>
            <w:vAlign w:val="center"/>
          </w:tcPr>
          <w:p w:rsidRPr="001304F5" w:rsidR="00BC4662" w:rsidP="00AA0C2A" w:rsidRDefault="00BC4662" w14:paraId="7D0C125F" w14:textId="3B57D893">
            <w:pPr>
              <w:spacing w:before="0"/>
              <w:rPr>
                <w:rFonts w:eastAsia="Times New Roman" w:cs="Arial"/>
                <w:color w:val="000000"/>
                <w:sz w:val="20"/>
                <w:szCs w:val="20"/>
              </w:rPr>
            </w:pPr>
            <w:r w:rsidRPr="001304F5">
              <w:rPr>
                <w:rFonts w:eastAsia="Times New Roman" w:cs="Arial"/>
                <w:color w:val="000000"/>
                <w:sz w:val="20"/>
                <w:szCs w:val="20"/>
              </w:rPr>
              <w:t>value</w:t>
            </w:r>
          </w:p>
        </w:tc>
        <w:tc>
          <w:tcPr>
            <w:tcW w:w="609" w:type="pct"/>
            <w:vAlign w:val="center"/>
          </w:tcPr>
          <w:p w:rsidRPr="001304F5" w:rsidR="00BC4662" w:rsidP="00AA0C2A" w:rsidRDefault="00BC4662" w14:paraId="5329C224" w14:textId="77777777">
            <w:pPr>
              <w:spacing w:before="0"/>
              <w:rPr>
                <w:rFonts w:eastAsia="Times New Roman" w:cs="Arial"/>
                <w:color w:val="000000"/>
                <w:sz w:val="20"/>
                <w:szCs w:val="20"/>
              </w:rPr>
            </w:pPr>
          </w:p>
        </w:tc>
        <w:tc>
          <w:tcPr>
            <w:tcW w:w="589" w:type="pct"/>
            <w:vAlign w:val="center"/>
          </w:tcPr>
          <w:p w:rsidRPr="001304F5" w:rsidR="00BC4662" w:rsidP="00AA0C2A" w:rsidRDefault="005D7BBF" w14:paraId="610AFDA9" w14:textId="57B57643">
            <w:pPr>
              <w:spacing w:before="0"/>
              <w:rPr>
                <w:rFonts w:eastAsia="Times New Roman" w:cs="Arial"/>
                <w:color w:val="000000"/>
                <w:sz w:val="20"/>
                <w:szCs w:val="20"/>
              </w:rPr>
            </w:pPr>
            <w:hyperlink w:history="1" r:id="rId60">
              <w:r w:rsidRPr="00AA0C2A" w:rsidR="00AA0C2A">
                <w:rPr>
                  <w:rStyle w:val="Hyperlink"/>
                  <w:rFonts w:eastAsia="Times New Roman" w:cs="Arial"/>
                  <w:sz w:val="20"/>
                  <w:szCs w:val="20"/>
                </w:rPr>
                <w:t>CEDS Element ID 724</w:t>
              </w:r>
            </w:hyperlink>
          </w:p>
        </w:tc>
        <w:tc>
          <w:tcPr>
            <w:tcW w:w="1005" w:type="pct"/>
            <w:vAlign w:val="center"/>
          </w:tcPr>
          <w:p w:rsidRPr="001304F5" w:rsidR="00BC4662" w:rsidP="00AA0C2A" w:rsidRDefault="00AA0C2A" w14:paraId="1AEA4FA3" w14:textId="51CBF45C">
            <w:pPr>
              <w:spacing w:before="0"/>
              <w:rPr>
                <w:rFonts w:eastAsia="Times New Roman" w:cs="Arial"/>
                <w:color w:val="000000"/>
                <w:sz w:val="20"/>
                <w:szCs w:val="20"/>
              </w:rPr>
            </w:pPr>
            <w:r w:rsidRPr="00AA0C2A">
              <w:rPr>
                <w:rFonts w:eastAsia="Times New Roman" w:cs="Arial"/>
                <w:color w:val="000000"/>
                <w:sz w:val="20"/>
                <w:szCs w:val="20"/>
              </w:rPr>
              <w:t>https://ceds.ed.gov/element/000724</w:t>
            </w:r>
          </w:p>
        </w:tc>
        <w:tc>
          <w:tcPr>
            <w:tcW w:w="1265" w:type="pct"/>
            <w:shd w:val="clear" w:color="auto" w:fill="auto"/>
            <w:vAlign w:val="center"/>
          </w:tcPr>
          <w:p w:rsidRPr="001304F5" w:rsidR="00BC4662" w:rsidP="00AA0C2A" w:rsidRDefault="00BC4662" w14:paraId="0409D432" w14:textId="219B52E4">
            <w:pPr>
              <w:spacing w:before="0"/>
              <w:rPr>
                <w:rFonts w:eastAsia="Times New Roman" w:cs="Arial"/>
                <w:color w:val="000000"/>
                <w:sz w:val="20"/>
                <w:szCs w:val="20"/>
              </w:rPr>
            </w:pPr>
            <w:r w:rsidRPr="001304F5">
              <w:rPr>
                <w:rFonts w:eastAsia="Times New Roman" w:cs="Arial"/>
                <w:color w:val="000000"/>
                <w:sz w:val="20"/>
                <w:szCs w:val="20"/>
              </w:rPr>
              <w:t>K12 -&gt; Assessments -&gt; Assessment Item -&gt; Assessment Item Response</w:t>
            </w:r>
          </w:p>
        </w:tc>
      </w:tr>
      <w:tr w:rsidRPr="00CD463B" w:rsidR="00BC4662" w:rsidTr="00AA0C2A" w14:paraId="03529DAA" w14:textId="77777777">
        <w:trPr>
          <w:trHeight w:val="20"/>
        </w:trPr>
        <w:tc>
          <w:tcPr>
            <w:tcW w:w="324" w:type="pct"/>
            <w:vAlign w:val="center"/>
          </w:tcPr>
          <w:p w:rsidRPr="001304F5" w:rsidR="00BC4662" w:rsidP="00AA0C2A" w:rsidRDefault="00BC4662" w14:paraId="0196BDB2" w14:textId="0CAC5CCB">
            <w:pPr>
              <w:spacing w:before="0"/>
              <w:rPr>
                <w:rFonts w:cs="Arial"/>
                <w:sz w:val="20"/>
                <w:szCs w:val="20"/>
              </w:rPr>
            </w:pPr>
            <w:r w:rsidRPr="001304F5">
              <w:rPr>
                <w:rFonts w:cs="Arial"/>
                <w:sz w:val="20"/>
                <w:szCs w:val="20"/>
              </w:rPr>
              <w:t>43</w:t>
            </w:r>
          </w:p>
        </w:tc>
        <w:tc>
          <w:tcPr>
            <w:tcW w:w="714" w:type="pct"/>
            <w:shd w:val="clear" w:color="auto" w:fill="auto"/>
            <w:vAlign w:val="center"/>
          </w:tcPr>
          <w:p w:rsidRPr="001304F5" w:rsidR="00BC4662" w:rsidP="00AA0C2A" w:rsidRDefault="00BC4662" w14:paraId="0EF816A1" w14:textId="4BAFF28B">
            <w:pPr>
              <w:spacing w:before="0"/>
              <w:rPr>
                <w:rFonts w:cs="Arial"/>
                <w:sz w:val="20"/>
                <w:szCs w:val="20"/>
              </w:rPr>
            </w:pPr>
            <w:r w:rsidRPr="001304F5">
              <w:rPr>
                <w:rFonts w:cs="Arial"/>
                <w:sz w:val="20"/>
                <w:szCs w:val="20"/>
              </w:rPr>
              <w:t>TDS Report: Opportunity: Item</w:t>
            </w:r>
          </w:p>
        </w:tc>
        <w:tc>
          <w:tcPr>
            <w:tcW w:w="494" w:type="pct"/>
            <w:vAlign w:val="center"/>
          </w:tcPr>
          <w:p w:rsidRPr="001304F5" w:rsidR="00BC4662" w:rsidP="00AA0C2A" w:rsidRDefault="00BC4662" w14:paraId="5E88E479" w14:textId="4A37EFB9">
            <w:pPr>
              <w:spacing w:before="0"/>
              <w:rPr>
                <w:rFonts w:eastAsia="Times New Roman" w:cs="Arial"/>
                <w:color w:val="000000"/>
                <w:sz w:val="20"/>
                <w:szCs w:val="20"/>
              </w:rPr>
            </w:pPr>
            <w:proofErr w:type="spellStart"/>
            <w:r w:rsidRPr="001304F5">
              <w:rPr>
                <w:rFonts w:eastAsia="Times New Roman" w:cs="Arial"/>
                <w:color w:val="000000"/>
                <w:sz w:val="20"/>
                <w:szCs w:val="20"/>
              </w:rPr>
              <w:t>bankKey</w:t>
            </w:r>
            <w:proofErr w:type="spellEnd"/>
          </w:p>
        </w:tc>
        <w:tc>
          <w:tcPr>
            <w:tcW w:w="609" w:type="pct"/>
            <w:vAlign w:val="center"/>
          </w:tcPr>
          <w:p w:rsidRPr="001304F5" w:rsidR="00BC4662" w:rsidP="00AA0C2A" w:rsidRDefault="00BC4662" w14:paraId="44B1CDF6" w14:textId="77777777">
            <w:pPr>
              <w:spacing w:before="0"/>
              <w:rPr>
                <w:rFonts w:eastAsia="Times New Roman" w:cs="Arial"/>
                <w:color w:val="000000"/>
                <w:sz w:val="20"/>
                <w:szCs w:val="20"/>
              </w:rPr>
            </w:pPr>
          </w:p>
        </w:tc>
        <w:tc>
          <w:tcPr>
            <w:tcW w:w="589" w:type="pct"/>
            <w:vAlign w:val="center"/>
          </w:tcPr>
          <w:p w:rsidRPr="001304F5" w:rsidR="00BC4662" w:rsidP="00AA0C2A" w:rsidRDefault="005D7BBF" w14:paraId="630676DD" w14:textId="70CA998F">
            <w:pPr>
              <w:spacing w:before="0"/>
              <w:rPr>
                <w:rFonts w:eastAsia="Times New Roman" w:cs="Arial"/>
                <w:color w:val="000000"/>
                <w:sz w:val="20"/>
                <w:szCs w:val="20"/>
              </w:rPr>
            </w:pPr>
            <w:hyperlink w:history="1" r:id="rId61">
              <w:r w:rsidRPr="00AA0C2A" w:rsidR="00AA0C2A">
                <w:rPr>
                  <w:rStyle w:val="Hyperlink"/>
                  <w:rFonts w:eastAsia="Times New Roman" w:cs="Arial"/>
                  <w:sz w:val="20"/>
                  <w:szCs w:val="20"/>
                </w:rPr>
                <w:t>CEDS Element ID 1181</w:t>
              </w:r>
            </w:hyperlink>
          </w:p>
        </w:tc>
        <w:tc>
          <w:tcPr>
            <w:tcW w:w="1005" w:type="pct"/>
            <w:vAlign w:val="center"/>
          </w:tcPr>
          <w:p w:rsidRPr="001304F5" w:rsidR="00BC4662" w:rsidP="00AA0C2A" w:rsidRDefault="00AA0C2A" w14:paraId="6C9FE948" w14:textId="695791F9">
            <w:pPr>
              <w:spacing w:before="0"/>
              <w:rPr>
                <w:rFonts w:eastAsia="Times New Roman" w:cs="Arial"/>
                <w:color w:val="000000"/>
                <w:sz w:val="20"/>
                <w:szCs w:val="20"/>
              </w:rPr>
            </w:pPr>
            <w:r w:rsidRPr="00AA0C2A">
              <w:rPr>
                <w:rFonts w:eastAsia="Times New Roman" w:cs="Arial"/>
                <w:color w:val="000000"/>
                <w:sz w:val="20"/>
                <w:szCs w:val="20"/>
              </w:rPr>
              <w:t>https://ceds.ed.gov/element/001181</w:t>
            </w:r>
          </w:p>
        </w:tc>
        <w:tc>
          <w:tcPr>
            <w:tcW w:w="1265" w:type="pct"/>
            <w:shd w:val="clear" w:color="auto" w:fill="auto"/>
            <w:vAlign w:val="center"/>
          </w:tcPr>
          <w:p w:rsidRPr="001304F5" w:rsidR="00BC4662" w:rsidP="00AA0C2A" w:rsidRDefault="00BC4662" w14:paraId="743729FC" w14:textId="42AEE896">
            <w:pPr>
              <w:spacing w:before="0"/>
              <w:rPr>
                <w:rFonts w:eastAsia="Times New Roman" w:cs="Arial"/>
                <w:color w:val="000000"/>
                <w:sz w:val="20"/>
                <w:szCs w:val="20"/>
              </w:rPr>
            </w:pPr>
            <w:r w:rsidRPr="001304F5">
              <w:rPr>
                <w:rFonts w:eastAsia="Times New Roman" w:cs="Arial"/>
                <w:color w:val="000000"/>
                <w:sz w:val="20"/>
                <w:szCs w:val="20"/>
              </w:rPr>
              <w:t>K12 -&gt; Assessments -&gt; Assessment Item</w:t>
            </w:r>
          </w:p>
        </w:tc>
      </w:tr>
      <w:tr w:rsidRPr="00CD463B" w:rsidR="00BC4662" w:rsidTr="00AA0C2A" w14:paraId="3D320793" w14:textId="77777777">
        <w:trPr>
          <w:trHeight w:val="20"/>
        </w:trPr>
        <w:tc>
          <w:tcPr>
            <w:tcW w:w="324" w:type="pct"/>
            <w:vAlign w:val="center"/>
          </w:tcPr>
          <w:p w:rsidRPr="001304F5" w:rsidR="00BC4662" w:rsidP="00AA0C2A" w:rsidRDefault="00BC4662" w14:paraId="781B05D7" w14:textId="25A0391B">
            <w:pPr>
              <w:spacing w:before="0"/>
              <w:rPr>
                <w:rFonts w:cs="Arial"/>
                <w:sz w:val="20"/>
                <w:szCs w:val="20"/>
              </w:rPr>
            </w:pPr>
            <w:r w:rsidRPr="001304F5">
              <w:rPr>
                <w:rFonts w:cs="Arial"/>
                <w:sz w:val="20"/>
                <w:szCs w:val="20"/>
              </w:rPr>
              <w:t>44</w:t>
            </w:r>
          </w:p>
        </w:tc>
        <w:tc>
          <w:tcPr>
            <w:tcW w:w="714" w:type="pct"/>
            <w:shd w:val="clear" w:color="auto" w:fill="auto"/>
            <w:vAlign w:val="center"/>
          </w:tcPr>
          <w:p w:rsidRPr="001304F5" w:rsidR="00BC4662" w:rsidP="00AA0C2A" w:rsidRDefault="00BC4662" w14:paraId="3FBBF873" w14:textId="68A8B0B8">
            <w:pPr>
              <w:spacing w:before="0"/>
              <w:rPr>
                <w:rFonts w:cs="Arial"/>
                <w:sz w:val="20"/>
                <w:szCs w:val="20"/>
              </w:rPr>
            </w:pPr>
            <w:r w:rsidRPr="001304F5">
              <w:rPr>
                <w:rFonts w:eastAsia="Times New Roman" w:cs="Arial"/>
                <w:color w:val="000000"/>
                <w:sz w:val="20"/>
                <w:szCs w:val="20"/>
              </w:rPr>
              <w:t>TDS Report: Opportunity: Item</w:t>
            </w:r>
          </w:p>
        </w:tc>
        <w:tc>
          <w:tcPr>
            <w:tcW w:w="494" w:type="pct"/>
            <w:vAlign w:val="center"/>
          </w:tcPr>
          <w:p w:rsidRPr="001304F5" w:rsidR="00BC4662" w:rsidP="00AA0C2A" w:rsidRDefault="00BC4662" w14:paraId="29372A9F" w14:textId="411B517C">
            <w:pPr>
              <w:spacing w:before="0"/>
              <w:rPr>
                <w:rFonts w:eastAsia="Times New Roman" w:cs="Arial"/>
                <w:color w:val="000000"/>
                <w:sz w:val="20"/>
                <w:szCs w:val="20"/>
              </w:rPr>
            </w:pPr>
            <w:r w:rsidRPr="001304F5">
              <w:rPr>
                <w:rFonts w:eastAsia="Times New Roman" w:cs="Arial"/>
                <w:color w:val="000000"/>
                <w:sz w:val="20"/>
                <w:szCs w:val="20"/>
              </w:rPr>
              <w:t>format</w:t>
            </w:r>
          </w:p>
        </w:tc>
        <w:tc>
          <w:tcPr>
            <w:tcW w:w="609" w:type="pct"/>
            <w:vAlign w:val="center"/>
          </w:tcPr>
          <w:p w:rsidRPr="001304F5" w:rsidR="00BC4662" w:rsidP="00AA0C2A" w:rsidRDefault="00BC4662" w14:paraId="446ADD3E" w14:textId="77777777">
            <w:pPr>
              <w:spacing w:before="0"/>
              <w:rPr>
                <w:rFonts w:eastAsia="Times New Roman" w:cs="Arial"/>
                <w:color w:val="000000"/>
                <w:sz w:val="20"/>
                <w:szCs w:val="20"/>
              </w:rPr>
            </w:pPr>
          </w:p>
        </w:tc>
        <w:tc>
          <w:tcPr>
            <w:tcW w:w="589" w:type="pct"/>
            <w:vAlign w:val="center"/>
          </w:tcPr>
          <w:p w:rsidRPr="001304F5" w:rsidR="00BC4662" w:rsidP="00AA0C2A" w:rsidRDefault="005D7BBF" w14:paraId="35FE6566" w14:textId="727E9FEE">
            <w:pPr>
              <w:spacing w:before="0"/>
              <w:rPr>
                <w:rFonts w:eastAsia="Times New Roman" w:cs="Arial"/>
                <w:color w:val="000000"/>
                <w:sz w:val="20"/>
                <w:szCs w:val="20"/>
              </w:rPr>
            </w:pPr>
            <w:hyperlink w:history="1" r:id="rId62">
              <w:r w:rsidRPr="00AA0C2A" w:rsidR="00AA0C2A">
                <w:rPr>
                  <w:rStyle w:val="Hyperlink"/>
                  <w:rFonts w:eastAsia="Times New Roman" w:cs="Arial"/>
                  <w:sz w:val="20"/>
                  <w:szCs w:val="20"/>
                </w:rPr>
                <w:t>CEDS Element ID 1158</w:t>
              </w:r>
            </w:hyperlink>
          </w:p>
        </w:tc>
        <w:tc>
          <w:tcPr>
            <w:tcW w:w="1005" w:type="pct"/>
            <w:vAlign w:val="center"/>
          </w:tcPr>
          <w:p w:rsidRPr="001304F5" w:rsidR="00BC4662" w:rsidP="00AA0C2A" w:rsidRDefault="00AA0C2A" w14:paraId="4A4D55DD" w14:textId="3F141FA5">
            <w:pPr>
              <w:spacing w:before="0"/>
              <w:rPr>
                <w:rFonts w:eastAsia="Times New Roman" w:cs="Arial"/>
                <w:color w:val="000000"/>
                <w:sz w:val="20"/>
                <w:szCs w:val="20"/>
              </w:rPr>
            </w:pPr>
            <w:r w:rsidRPr="00AA0C2A">
              <w:rPr>
                <w:rFonts w:eastAsia="Times New Roman" w:cs="Arial"/>
                <w:color w:val="000000"/>
                <w:sz w:val="20"/>
                <w:szCs w:val="20"/>
              </w:rPr>
              <w:t>https://ceds.ed.gov/element/001158</w:t>
            </w:r>
          </w:p>
        </w:tc>
        <w:tc>
          <w:tcPr>
            <w:tcW w:w="1265" w:type="pct"/>
            <w:shd w:val="clear" w:color="auto" w:fill="auto"/>
            <w:vAlign w:val="center"/>
          </w:tcPr>
          <w:p w:rsidRPr="001304F5" w:rsidR="00BC4662" w:rsidP="00AA0C2A" w:rsidRDefault="00BC4662" w14:paraId="52B6784D" w14:textId="34201027">
            <w:pPr>
              <w:spacing w:before="0"/>
              <w:rPr>
                <w:rFonts w:eastAsia="Times New Roman" w:cs="Arial"/>
                <w:color w:val="000000"/>
                <w:sz w:val="20"/>
                <w:szCs w:val="20"/>
              </w:rPr>
            </w:pPr>
            <w:r w:rsidRPr="001304F5">
              <w:rPr>
                <w:rFonts w:eastAsia="Times New Roman" w:cs="Arial"/>
                <w:color w:val="000000"/>
                <w:sz w:val="20"/>
                <w:szCs w:val="20"/>
              </w:rPr>
              <w:t>K12 -&gt; Assessments -&gt; Assessment Item -&gt; Assessment Item APIP Interaction</w:t>
            </w:r>
          </w:p>
        </w:tc>
      </w:tr>
      <w:tr w:rsidRPr="00CD463B" w:rsidR="00BC4662" w:rsidTr="00AA0C2A" w14:paraId="6F065041" w14:textId="77777777">
        <w:trPr>
          <w:trHeight w:val="20"/>
        </w:trPr>
        <w:tc>
          <w:tcPr>
            <w:tcW w:w="324" w:type="pct"/>
            <w:vAlign w:val="center"/>
          </w:tcPr>
          <w:p w:rsidRPr="001304F5" w:rsidR="00BC4662" w:rsidP="00AA0C2A" w:rsidRDefault="00BC4662" w14:paraId="68ACDD4A" w14:textId="508D15C9">
            <w:pPr>
              <w:spacing w:before="0"/>
              <w:rPr>
                <w:rFonts w:cs="Arial"/>
                <w:sz w:val="20"/>
                <w:szCs w:val="20"/>
              </w:rPr>
            </w:pPr>
            <w:r w:rsidRPr="001304F5">
              <w:rPr>
                <w:rFonts w:cs="Arial"/>
                <w:sz w:val="20"/>
                <w:szCs w:val="20"/>
              </w:rPr>
              <w:t>45</w:t>
            </w:r>
          </w:p>
        </w:tc>
        <w:tc>
          <w:tcPr>
            <w:tcW w:w="714" w:type="pct"/>
            <w:shd w:val="clear" w:color="auto" w:fill="auto"/>
            <w:vAlign w:val="center"/>
          </w:tcPr>
          <w:p w:rsidRPr="001304F5" w:rsidR="00BC4662" w:rsidP="00AA0C2A" w:rsidRDefault="00BC4662" w14:paraId="4AB252F9" w14:textId="2429E0B7">
            <w:pPr>
              <w:spacing w:before="0"/>
              <w:rPr>
                <w:rFonts w:cs="Arial"/>
                <w:sz w:val="20"/>
                <w:szCs w:val="20"/>
              </w:rPr>
            </w:pPr>
            <w:r w:rsidRPr="001304F5">
              <w:rPr>
                <w:rFonts w:cs="Arial"/>
                <w:sz w:val="20"/>
                <w:szCs w:val="20"/>
              </w:rPr>
              <w:t>TDS Report: Opportunity: Item: Response</w:t>
            </w:r>
          </w:p>
        </w:tc>
        <w:tc>
          <w:tcPr>
            <w:tcW w:w="494" w:type="pct"/>
            <w:vAlign w:val="center"/>
          </w:tcPr>
          <w:p w:rsidRPr="001304F5" w:rsidR="00BC4662" w:rsidP="00AA0C2A" w:rsidRDefault="00BC4662" w14:paraId="3625FFC3" w14:textId="1CF70F29">
            <w:pPr>
              <w:spacing w:before="0"/>
              <w:rPr>
                <w:rFonts w:eastAsia="Times New Roman" w:cs="Arial"/>
                <w:color w:val="000000"/>
                <w:sz w:val="20"/>
                <w:szCs w:val="20"/>
              </w:rPr>
            </w:pPr>
            <w:r w:rsidRPr="001304F5">
              <w:rPr>
                <w:rFonts w:eastAsia="Times New Roman" w:cs="Arial"/>
                <w:color w:val="000000"/>
                <w:sz w:val="20"/>
                <w:szCs w:val="20"/>
              </w:rPr>
              <w:t>&lt;node text&gt;</w:t>
            </w:r>
          </w:p>
        </w:tc>
        <w:tc>
          <w:tcPr>
            <w:tcW w:w="609" w:type="pct"/>
            <w:vAlign w:val="center"/>
          </w:tcPr>
          <w:p w:rsidRPr="001304F5" w:rsidR="00BC4662" w:rsidP="00AA0C2A" w:rsidRDefault="00BC4662" w14:paraId="6AD1A57E" w14:textId="77777777">
            <w:pPr>
              <w:spacing w:before="0"/>
              <w:rPr>
                <w:rFonts w:eastAsia="Times New Roman" w:cs="Arial"/>
                <w:color w:val="000000"/>
                <w:sz w:val="20"/>
                <w:szCs w:val="20"/>
              </w:rPr>
            </w:pPr>
          </w:p>
        </w:tc>
        <w:tc>
          <w:tcPr>
            <w:tcW w:w="589" w:type="pct"/>
            <w:vAlign w:val="center"/>
          </w:tcPr>
          <w:p w:rsidRPr="001304F5" w:rsidR="00BC4662" w:rsidP="00AA0C2A" w:rsidRDefault="005D7BBF" w14:paraId="5CE6A7F2" w14:textId="2CEC67B8">
            <w:pPr>
              <w:spacing w:before="0"/>
              <w:rPr>
                <w:rFonts w:eastAsia="Times New Roman" w:cs="Arial"/>
                <w:color w:val="000000"/>
                <w:sz w:val="20"/>
                <w:szCs w:val="20"/>
              </w:rPr>
            </w:pPr>
            <w:hyperlink w:history="1" r:id="rId63">
              <w:r w:rsidRPr="00DE65DA" w:rsidR="00DE65DA">
                <w:rPr>
                  <w:rStyle w:val="Hyperlink"/>
                  <w:rFonts w:eastAsia="Times New Roman" w:cs="Arial"/>
                  <w:sz w:val="20"/>
                  <w:szCs w:val="20"/>
                </w:rPr>
                <w:t>CEDS Element ID 724</w:t>
              </w:r>
            </w:hyperlink>
          </w:p>
        </w:tc>
        <w:tc>
          <w:tcPr>
            <w:tcW w:w="1005" w:type="pct"/>
            <w:vAlign w:val="center"/>
          </w:tcPr>
          <w:p w:rsidRPr="001304F5" w:rsidR="00BC4662" w:rsidP="00AA0C2A" w:rsidRDefault="00DE65DA" w14:paraId="2D552906" w14:textId="26E9EC31">
            <w:pPr>
              <w:spacing w:before="0"/>
              <w:rPr>
                <w:rFonts w:eastAsia="Times New Roman" w:cs="Arial"/>
                <w:color w:val="000000"/>
                <w:sz w:val="20"/>
                <w:szCs w:val="20"/>
              </w:rPr>
            </w:pPr>
            <w:r w:rsidRPr="00DE65DA">
              <w:rPr>
                <w:rFonts w:eastAsia="Times New Roman" w:cs="Arial"/>
                <w:color w:val="000000"/>
                <w:sz w:val="20"/>
                <w:szCs w:val="20"/>
              </w:rPr>
              <w:t>https://ceds.ed.gov/element/000724</w:t>
            </w:r>
          </w:p>
        </w:tc>
        <w:tc>
          <w:tcPr>
            <w:tcW w:w="1265" w:type="pct"/>
            <w:shd w:val="clear" w:color="auto" w:fill="auto"/>
            <w:vAlign w:val="center"/>
          </w:tcPr>
          <w:p w:rsidRPr="001304F5" w:rsidR="00BC4662" w:rsidP="00AA0C2A" w:rsidRDefault="00BC4662" w14:paraId="07C6C1D2" w14:textId="10F41900">
            <w:pPr>
              <w:spacing w:before="0"/>
              <w:rPr>
                <w:rFonts w:eastAsia="Times New Roman" w:cs="Arial"/>
                <w:color w:val="000000"/>
                <w:sz w:val="20"/>
                <w:szCs w:val="20"/>
              </w:rPr>
            </w:pPr>
            <w:r w:rsidRPr="001304F5">
              <w:rPr>
                <w:rFonts w:eastAsia="Times New Roman" w:cs="Arial"/>
                <w:color w:val="000000"/>
                <w:sz w:val="20"/>
                <w:szCs w:val="20"/>
              </w:rPr>
              <w:t>K12 -&gt; Assessments -&gt; Assessment Item -&gt; Assessment Item Response</w:t>
            </w:r>
          </w:p>
        </w:tc>
      </w:tr>
      <w:tr w:rsidRPr="00CD463B" w:rsidR="00BC4662" w:rsidTr="00AA0C2A" w14:paraId="5CCA005B" w14:textId="77777777">
        <w:trPr>
          <w:trHeight w:val="20"/>
        </w:trPr>
        <w:tc>
          <w:tcPr>
            <w:tcW w:w="324" w:type="pct"/>
            <w:vAlign w:val="center"/>
          </w:tcPr>
          <w:p w:rsidRPr="001304F5" w:rsidR="00BC4662" w:rsidP="00AA0C2A" w:rsidRDefault="00BC4662" w14:paraId="3DC02192" w14:textId="6EA3AA49">
            <w:pPr>
              <w:spacing w:before="0"/>
              <w:rPr>
                <w:rFonts w:cs="Arial"/>
                <w:sz w:val="20"/>
                <w:szCs w:val="20"/>
              </w:rPr>
            </w:pPr>
            <w:r w:rsidRPr="001304F5">
              <w:rPr>
                <w:rFonts w:cs="Arial"/>
                <w:sz w:val="20"/>
                <w:szCs w:val="20"/>
              </w:rPr>
              <w:t>46</w:t>
            </w:r>
          </w:p>
        </w:tc>
        <w:tc>
          <w:tcPr>
            <w:tcW w:w="714" w:type="pct"/>
            <w:shd w:val="clear" w:color="auto" w:fill="auto"/>
            <w:vAlign w:val="center"/>
          </w:tcPr>
          <w:p w:rsidRPr="001304F5" w:rsidR="00BC4662" w:rsidP="00AA0C2A" w:rsidRDefault="00BC4662" w14:paraId="0ED4B39C" w14:textId="45EE0489">
            <w:pPr>
              <w:spacing w:before="0"/>
              <w:rPr>
                <w:rFonts w:cs="Arial"/>
                <w:sz w:val="20"/>
                <w:szCs w:val="20"/>
              </w:rPr>
            </w:pPr>
            <w:r w:rsidRPr="001304F5">
              <w:rPr>
                <w:rFonts w:cs="Arial"/>
                <w:sz w:val="20"/>
                <w:szCs w:val="20"/>
              </w:rPr>
              <w:t>TDS Report: Opportunity: Item: Response</w:t>
            </w:r>
          </w:p>
        </w:tc>
        <w:tc>
          <w:tcPr>
            <w:tcW w:w="494" w:type="pct"/>
            <w:vAlign w:val="center"/>
          </w:tcPr>
          <w:p w:rsidRPr="001304F5" w:rsidR="00BC4662" w:rsidP="00AA0C2A" w:rsidRDefault="00BC4662" w14:paraId="10FB2BC9" w14:textId="7403B189">
            <w:pPr>
              <w:spacing w:before="0"/>
              <w:rPr>
                <w:rFonts w:eastAsia="Times New Roman" w:cs="Arial"/>
                <w:color w:val="000000"/>
                <w:sz w:val="20"/>
                <w:szCs w:val="20"/>
              </w:rPr>
            </w:pPr>
            <w:r w:rsidRPr="001304F5">
              <w:rPr>
                <w:rFonts w:eastAsia="Times New Roman" w:cs="Arial"/>
                <w:color w:val="000000"/>
                <w:sz w:val="20"/>
                <w:szCs w:val="20"/>
              </w:rPr>
              <w:t>date</w:t>
            </w:r>
          </w:p>
        </w:tc>
        <w:tc>
          <w:tcPr>
            <w:tcW w:w="609" w:type="pct"/>
            <w:vAlign w:val="center"/>
          </w:tcPr>
          <w:p w:rsidRPr="001304F5" w:rsidR="00BC4662" w:rsidP="00AA0C2A" w:rsidRDefault="00BC4662" w14:paraId="0ECB75C5" w14:textId="77777777">
            <w:pPr>
              <w:spacing w:before="0"/>
              <w:rPr>
                <w:rFonts w:eastAsia="Times New Roman" w:cs="Arial"/>
                <w:color w:val="000000"/>
                <w:sz w:val="20"/>
                <w:szCs w:val="20"/>
              </w:rPr>
            </w:pPr>
          </w:p>
        </w:tc>
        <w:tc>
          <w:tcPr>
            <w:tcW w:w="589" w:type="pct"/>
            <w:vAlign w:val="center"/>
          </w:tcPr>
          <w:p w:rsidR="00BC4662" w:rsidP="00AA0C2A" w:rsidRDefault="005D7BBF" w14:paraId="410B3ADD" w14:textId="6CE80DC9">
            <w:pPr>
              <w:spacing w:before="0"/>
              <w:rPr>
                <w:rFonts w:eastAsia="Times New Roman" w:cs="Arial"/>
                <w:color w:val="000000"/>
                <w:sz w:val="20"/>
                <w:szCs w:val="20"/>
              </w:rPr>
            </w:pPr>
            <w:hyperlink w:history="1" r:id="rId64">
              <w:r w:rsidRPr="00DE65DA" w:rsidR="00DE65DA">
                <w:rPr>
                  <w:rStyle w:val="Hyperlink"/>
                  <w:rFonts w:eastAsia="Times New Roman" w:cs="Arial"/>
                  <w:sz w:val="20"/>
                  <w:szCs w:val="20"/>
                </w:rPr>
                <w:t>CEDS Element ID 958</w:t>
              </w:r>
            </w:hyperlink>
          </w:p>
          <w:p w:rsidR="00DE65DA" w:rsidP="00AA0C2A" w:rsidRDefault="00DE65DA" w14:paraId="70D24CCD" w14:textId="77777777">
            <w:pPr>
              <w:spacing w:before="0"/>
              <w:rPr>
                <w:rFonts w:eastAsia="Times New Roman" w:cs="Arial"/>
                <w:color w:val="000000"/>
                <w:sz w:val="20"/>
                <w:szCs w:val="20"/>
              </w:rPr>
            </w:pPr>
          </w:p>
          <w:p w:rsidRPr="001304F5" w:rsidR="00DE65DA" w:rsidP="00AA0C2A" w:rsidRDefault="005D7BBF" w14:paraId="1E980AFC" w14:textId="07FB421E">
            <w:pPr>
              <w:spacing w:before="0"/>
              <w:rPr>
                <w:rFonts w:eastAsia="Times New Roman" w:cs="Arial"/>
                <w:color w:val="000000"/>
                <w:sz w:val="20"/>
                <w:szCs w:val="20"/>
              </w:rPr>
            </w:pPr>
            <w:hyperlink w:history="1" r:id="rId65">
              <w:r w:rsidRPr="00DE65DA" w:rsidR="00DE65DA">
                <w:rPr>
                  <w:rStyle w:val="Hyperlink"/>
                  <w:rFonts w:eastAsia="Times New Roman" w:cs="Arial"/>
                  <w:sz w:val="20"/>
                  <w:szCs w:val="20"/>
                </w:rPr>
                <w:t>CEDS Element ID 959</w:t>
              </w:r>
            </w:hyperlink>
          </w:p>
        </w:tc>
        <w:tc>
          <w:tcPr>
            <w:tcW w:w="1005" w:type="pct"/>
            <w:vAlign w:val="center"/>
          </w:tcPr>
          <w:p w:rsidR="00BC4662" w:rsidP="00AA0C2A" w:rsidRDefault="00DE65DA" w14:paraId="09F08EE5" w14:textId="48E217D2">
            <w:pPr>
              <w:spacing w:before="0"/>
              <w:rPr>
                <w:rFonts w:eastAsia="Times New Roman" w:cs="Arial"/>
                <w:color w:val="000000"/>
                <w:sz w:val="20"/>
                <w:szCs w:val="20"/>
              </w:rPr>
            </w:pPr>
            <w:r w:rsidRPr="00DE65DA">
              <w:rPr>
                <w:rFonts w:eastAsia="Times New Roman" w:cs="Arial"/>
                <w:color w:val="000000"/>
                <w:sz w:val="20"/>
                <w:szCs w:val="20"/>
              </w:rPr>
              <w:t>https://ceds.ed.gov/element/000958</w:t>
            </w:r>
          </w:p>
          <w:p w:rsidR="00DE65DA" w:rsidP="00AA0C2A" w:rsidRDefault="00DE65DA" w14:paraId="48AE449B" w14:textId="77777777">
            <w:pPr>
              <w:spacing w:before="0"/>
              <w:rPr>
                <w:rFonts w:eastAsia="Times New Roman" w:cs="Arial"/>
                <w:color w:val="000000"/>
                <w:sz w:val="20"/>
                <w:szCs w:val="20"/>
              </w:rPr>
            </w:pPr>
          </w:p>
          <w:p w:rsidRPr="001304F5" w:rsidR="00DE65DA" w:rsidP="00AA0C2A" w:rsidRDefault="00DE65DA" w14:paraId="3092301C" w14:textId="14D642B9">
            <w:pPr>
              <w:spacing w:before="0"/>
              <w:rPr>
                <w:rFonts w:eastAsia="Times New Roman" w:cs="Arial"/>
                <w:color w:val="000000"/>
                <w:sz w:val="20"/>
                <w:szCs w:val="20"/>
              </w:rPr>
            </w:pPr>
            <w:r w:rsidRPr="00DE65DA">
              <w:rPr>
                <w:rFonts w:eastAsia="Times New Roman" w:cs="Arial"/>
                <w:color w:val="000000"/>
                <w:sz w:val="20"/>
                <w:szCs w:val="20"/>
              </w:rPr>
              <w:t>https://ceds.ed.gov/element/000959</w:t>
            </w:r>
          </w:p>
        </w:tc>
        <w:tc>
          <w:tcPr>
            <w:tcW w:w="1265" w:type="pct"/>
            <w:shd w:val="clear" w:color="auto" w:fill="auto"/>
            <w:vAlign w:val="center"/>
          </w:tcPr>
          <w:p w:rsidRPr="001304F5" w:rsidR="00BC4662" w:rsidP="00AA0C2A" w:rsidRDefault="00BC4662" w14:paraId="2E71BF70" w14:textId="269DE9D9">
            <w:pPr>
              <w:spacing w:before="0"/>
              <w:rPr>
                <w:rFonts w:eastAsia="Times New Roman" w:cs="Arial"/>
                <w:color w:val="000000"/>
                <w:sz w:val="20"/>
                <w:szCs w:val="20"/>
              </w:rPr>
            </w:pPr>
            <w:r w:rsidRPr="001304F5">
              <w:rPr>
                <w:rFonts w:eastAsia="Times New Roman" w:cs="Arial"/>
                <w:color w:val="000000"/>
                <w:sz w:val="20"/>
                <w:szCs w:val="20"/>
              </w:rPr>
              <w:t>K12 -&gt; Assessments -&gt; Assessment Item -&gt; Assessment Item Response</w:t>
            </w:r>
          </w:p>
        </w:tc>
      </w:tr>
    </w:tbl>
    <w:p w:rsidR="00CF228A" w:rsidP="00DE65DA" w:rsidRDefault="00DE65DA" w14:paraId="0BC62361" w14:textId="654145A6">
      <w:pPr>
        <w:pStyle w:val="Heading2"/>
      </w:pPr>
      <w:bookmarkStart w:name="_Toc34901225" w:id="326"/>
      <w:r>
        <w:t xml:space="preserve">Prior </w:t>
      </w:r>
      <w:r w:rsidR="00166561">
        <w:t>Revision History for Version 1</w:t>
      </w:r>
      <w:bookmarkEnd w:id="326"/>
      <w:r>
        <w:t xml:space="preserve"> </w:t>
      </w:r>
    </w:p>
    <w:p w:rsidRPr="00567046" w:rsidR="00166561" w:rsidP="00166561" w:rsidRDefault="00166561" w14:paraId="1B274619" w14:textId="1419DA22"/>
    <w:tbl>
      <w:tblPr>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280"/>
        <w:gridCol w:w="4050"/>
        <w:gridCol w:w="1602"/>
      </w:tblGrid>
      <w:tr w:rsidR="00166561" w:rsidTr="00B131A2" w14:paraId="618A2B9C" w14:textId="77777777">
        <w:trPr>
          <w:trHeight w:val="432"/>
          <w:tblHeader/>
        </w:trPr>
        <w:tc>
          <w:tcPr>
            <w:tcW w:w="8280" w:type="dxa"/>
            <w:shd w:val="clear" w:color="auto" w:fill="008000"/>
            <w:vAlign w:val="center"/>
          </w:tcPr>
          <w:p w:rsidRPr="00166561" w:rsidR="00166561" w:rsidP="00166561" w:rsidRDefault="00166561" w14:paraId="4CB8E26E" w14:textId="77777777">
            <w:pPr>
              <w:pStyle w:val="TableHeading1"/>
              <w:spacing w:after="0"/>
              <w:jc w:val="left"/>
              <w:rPr>
                <w:b/>
                <w:color w:val="FFFFFF" w:themeColor="background1"/>
                <w:u w:val="none"/>
              </w:rPr>
            </w:pPr>
            <w:r w:rsidRPr="00166561">
              <w:rPr>
                <w:b/>
                <w:color w:val="FFFFFF" w:themeColor="background1"/>
                <w:u w:val="none"/>
              </w:rPr>
              <w:t>Revision Description</w:t>
            </w:r>
          </w:p>
        </w:tc>
        <w:tc>
          <w:tcPr>
            <w:tcW w:w="4050" w:type="dxa"/>
            <w:shd w:val="clear" w:color="auto" w:fill="008000"/>
            <w:vAlign w:val="center"/>
          </w:tcPr>
          <w:p w:rsidRPr="00166561" w:rsidR="00166561" w:rsidP="00166561" w:rsidRDefault="00166561" w14:paraId="6BD37C63" w14:textId="77777777">
            <w:pPr>
              <w:pStyle w:val="TableHeading1"/>
              <w:spacing w:after="0"/>
              <w:jc w:val="left"/>
              <w:rPr>
                <w:b/>
                <w:color w:val="FFFFFF" w:themeColor="background1"/>
                <w:u w:val="none"/>
              </w:rPr>
            </w:pPr>
            <w:r w:rsidRPr="00166561">
              <w:rPr>
                <w:b/>
                <w:color w:val="FFFFFF" w:themeColor="background1"/>
                <w:u w:val="none"/>
              </w:rPr>
              <w:t>Author/Modifier</w:t>
            </w:r>
          </w:p>
        </w:tc>
        <w:tc>
          <w:tcPr>
            <w:tcW w:w="1602" w:type="dxa"/>
            <w:shd w:val="clear" w:color="auto" w:fill="008000"/>
            <w:vAlign w:val="center"/>
          </w:tcPr>
          <w:p w:rsidRPr="00166561" w:rsidR="00166561" w:rsidP="00166561" w:rsidRDefault="00166561" w14:paraId="2B57C76B" w14:textId="77777777">
            <w:pPr>
              <w:pStyle w:val="TableHeading1"/>
              <w:spacing w:after="0"/>
              <w:jc w:val="left"/>
              <w:rPr>
                <w:b/>
                <w:color w:val="FFFFFF" w:themeColor="background1"/>
                <w:u w:val="none"/>
              </w:rPr>
            </w:pPr>
            <w:r w:rsidRPr="00166561">
              <w:rPr>
                <w:b/>
                <w:color w:val="FFFFFF" w:themeColor="background1"/>
                <w:u w:val="none"/>
              </w:rPr>
              <w:t>Date</w:t>
            </w:r>
          </w:p>
        </w:tc>
      </w:tr>
      <w:tr w:rsidR="00166561" w:rsidTr="00B131A2" w14:paraId="42B04BF4" w14:textId="77777777">
        <w:trPr>
          <w:trHeight w:val="432"/>
        </w:trPr>
        <w:tc>
          <w:tcPr>
            <w:tcW w:w="8280" w:type="dxa"/>
            <w:vAlign w:val="center"/>
          </w:tcPr>
          <w:p w:rsidRPr="00567046" w:rsidR="00166561" w:rsidP="00166561" w:rsidRDefault="00166561" w14:paraId="0CB7F46A" w14:textId="77777777">
            <w:pPr>
              <w:pStyle w:val="SBACTableText"/>
              <w:spacing w:after="0"/>
            </w:pPr>
            <w:r>
              <w:t xml:space="preserve">0.1: Initial Release (DRAFT) </w:t>
            </w:r>
          </w:p>
        </w:tc>
        <w:tc>
          <w:tcPr>
            <w:tcW w:w="4050" w:type="dxa"/>
            <w:vAlign w:val="center"/>
          </w:tcPr>
          <w:p w:rsidRPr="00567046" w:rsidR="00166561" w:rsidP="00166561" w:rsidRDefault="00166561" w14:paraId="082839D6" w14:textId="77777777">
            <w:pPr>
              <w:pStyle w:val="SBACTableText"/>
              <w:spacing w:after="0"/>
            </w:pPr>
            <w:r>
              <w:t>Rami Levy</w:t>
            </w:r>
          </w:p>
        </w:tc>
        <w:tc>
          <w:tcPr>
            <w:tcW w:w="1602" w:type="dxa"/>
            <w:vAlign w:val="center"/>
          </w:tcPr>
          <w:p w:rsidRPr="00567046" w:rsidR="00166561" w:rsidP="00166561" w:rsidRDefault="00166561" w14:paraId="0A3F8A7B" w14:textId="77777777">
            <w:pPr>
              <w:pStyle w:val="SBACTableText"/>
              <w:spacing w:after="0"/>
            </w:pPr>
            <w:r>
              <w:t>April 28, 2014</w:t>
            </w:r>
          </w:p>
        </w:tc>
      </w:tr>
      <w:tr w:rsidR="00166561" w:rsidTr="00B131A2" w14:paraId="209FFFEF" w14:textId="77777777">
        <w:trPr>
          <w:trHeight w:val="674"/>
        </w:trPr>
        <w:tc>
          <w:tcPr>
            <w:tcW w:w="8280" w:type="dxa"/>
            <w:vAlign w:val="center"/>
          </w:tcPr>
          <w:p w:rsidR="00166561" w:rsidP="00166561" w:rsidRDefault="00166561" w14:paraId="005E9D1F" w14:textId="77777777">
            <w:pPr>
              <w:pStyle w:val="SBACTableText"/>
              <w:spacing w:after="0"/>
            </w:pPr>
            <w:r>
              <w:t>0.2: Clarified that this specification covers both the TDS-to-TIS and TIS-to-DW interfaces, as they are exactly the same.</w:t>
            </w:r>
          </w:p>
        </w:tc>
        <w:tc>
          <w:tcPr>
            <w:tcW w:w="4050" w:type="dxa"/>
            <w:vAlign w:val="center"/>
          </w:tcPr>
          <w:p w:rsidR="00166561" w:rsidP="00166561" w:rsidRDefault="00166561" w14:paraId="48BE5AB2" w14:textId="77777777">
            <w:pPr>
              <w:pStyle w:val="SBACTableText"/>
              <w:spacing w:after="0"/>
            </w:pPr>
            <w:r>
              <w:t>Rami Levy</w:t>
            </w:r>
          </w:p>
        </w:tc>
        <w:tc>
          <w:tcPr>
            <w:tcW w:w="1602" w:type="dxa"/>
            <w:vAlign w:val="center"/>
          </w:tcPr>
          <w:p w:rsidR="00166561" w:rsidP="00166561" w:rsidRDefault="00166561" w14:paraId="49AA2D7D" w14:textId="77777777">
            <w:pPr>
              <w:pStyle w:val="SBACTableText"/>
              <w:spacing w:after="0"/>
            </w:pPr>
            <w:r>
              <w:t>July 8, 2014</w:t>
            </w:r>
          </w:p>
        </w:tc>
      </w:tr>
      <w:tr w:rsidR="00166561" w:rsidTr="00B131A2" w14:paraId="20081C08" w14:textId="77777777">
        <w:trPr>
          <w:trHeight w:val="674"/>
        </w:trPr>
        <w:tc>
          <w:tcPr>
            <w:tcW w:w="8280" w:type="dxa"/>
            <w:vAlign w:val="center"/>
          </w:tcPr>
          <w:p w:rsidR="00166561" w:rsidP="00166561" w:rsidRDefault="00166561" w14:paraId="352A4067" w14:textId="77777777">
            <w:pPr>
              <w:pStyle w:val="SBACTableText"/>
              <w:spacing w:after="0"/>
            </w:pPr>
            <w:r>
              <w:lastRenderedPageBreak/>
              <w:t>0.3: Removed Opportunity/</w:t>
            </w:r>
            <w:proofErr w:type="spellStart"/>
            <w:r>
              <w:t>windowStart</w:t>
            </w:r>
            <w:proofErr w:type="spellEnd"/>
          </w:p>
        </w:tc>
        <w:tc>
          <w:tcPr>
            <w:tcW w:w="4050" w:type="dxa"/>
            <w:vAlign w:val="center"/>
          </w:tcPr>
          <w:p w:rsidR="00166561" w:rsidP="00166561" w:rsidRDefault="00166561" w14:paraId="30F57B52" w14:textId="77777777">
            <w:pPr>
              <w:pStyle w:val="SBACTableText"/>
              <w:spacing w:after="0"/>
            </w:pPr>
            <w:r>
              <w:t>Rami Levy</w:t>
            </w:r>
          </w:p>
        </w:tc>
        <w:tc>
          <w:tcPr>
            <w:tcW w:w="1602" w:type="dxa"/>
            <w:vAlign w:val="center"/>
          </w:tcPr>
          <w:p w:rsidR="00166561" w:rsidP="00166561" w:rsidRDefault="00166561" w14:paraId="5488D2B4" w14:textId="77777777">
            <w:pPr>
              <w:pStyle w:val="SBACTableText"/>
              <w:spacing w:after="0"/>
            </w:pPr>
            <w:r>
              <w:t>July 18, 2014</w:t>
            </w:r>
          </w:p>
        </w:tc>
      </w:tr>
      <w:tr w:rsidR="00166561" w:rsidTr="00B131A2" w14:paraId="6D8C52D4" w14:textId="77777777">
        <w:trPr>
          <w:trHeight w:val="674"/>
        </w:trPr>
        <w:tc>
          <w:tcPr>
            <w:tcW w:w="8280" w:type="dxa"/>
            <w:vAlign w:val="center"/>
          </w:tcPr>
          <w:p w:rsidR="00166561" w:rsidP="00166561" w:rsidRDefault="00166561" w14:paraId="7228342C" w14:textId="77777777">
            <w:pPr>
              <w:pStyle w:val="SBACTableText"/>
              <w:spacing w:after="0"/>
            </w:pPr>
            <w:r>
              <w:t xml:space="preserve">0.4: Added/updated complete list of acceptable values for </w:t>
            </w:r>
            <w:proofErr w:type="spellStart"/>
            <w:r>
              <w:t>ExamineeAttributes</w:t>
            </w:r>
            <w:proofErr w:type="spellEnd"/>
            <w:r>
              <w:t xml:space="preserve"> and Accommodations</w:t>
            </w:r>
          </w:p>
        </w:tc>
        <w:tc>
          <w:tcPr>
            <w:tcW w:w="4050" w:type="dxa"/>
            <w:vAlign w:val="center"/>
          </w:tcPr>
          <w:p w:rsidR="00166561" w:rsidP="00166561" w:rsidRDefault="00166561" w14:paraId="0B6670F3" w14:textId="77777777">
            <w:pPr>
              <w:pStyle w:val="SBACTableText"/>
              <w:spacing w:after="0"/>
            </w:pPr>
            <w:r>
              <w:t>Rami Levy</w:t>
            </w:r>
          </w:p>
        </w:tc>
        <w:tc>
          <w:tcPr>
            <w:tcW w:w="1602" w:type="dxa"/>
            <w:vAlign w:val="center"/>
          </w:tcPr>
          <w:p w:rsidR="00166561" w:rsidP="00166561" w:rsidRDefault="00166561" w14:paraId="7407E295" w14:textId="77777777">
            <w:pPr>
              <w:pStyle w:val="SBACTableText"/>
              <w:spacing w:after="0"/>
            </w:pPr>
            <w:r>
              <w:t>August 3, 2014</w:t>
            </w:r>
          </w:p>
        </w:tc>
      </w:tr>
      <w:tr w:rsidR="00166561" w:rsidTr="00B131A2" w14:paraId="04E8303D" w14:textId="77777777">
        <w:trPr>
          <w:trHeight w:val="674"/>
        </w:trPr>
        <w:tc>
          <w:tcPr>
            <w:tcW w:w="8280" w:type="dxa"/>
            <w:vAlign w:val="center"/>
          </w:tcPr>
          <w:p w:rsidR="00166561" w:rsidP="00B131A2" w:rsidRDefault="00166561" w14:paraId="34DCEB3C" w14:textId="4093471F">
            <w:pPr>
              <w:pStyle w:val="Caption"/>
              <w:jc w:val="left"/>
            </w:pPr>
            <w:r w:rsidRPr="00166561">
              <w:rPr>
                <w:sz w:val="20"/>
                <w:szCs w:val="20"/>
                <w:u w:val="none"/>
              </w:rPr>
              <w:t>0.5: Updated based on Smarter feedback. Several comments updated</w:t>
            </w:r>
            <w:r w:rsidR="00B131A2">
              <w:rPr>
                <w:sz w:val="20"/>
                <w:szCs w:val="20"/>
                <w:u w:val="none"/>
              </w:rPr>
              <w:t>,</w:t>
            </w:r>
            <w:r w:rsidRPr="00166561">
              <w:rPr>
                <w:sz w:val="20"/>
                <w:szCs w:val="20"/>
                <w:u w:val="none"/>
              </w:rPr>
              <w:t xml:space="preserve"> added to better describe allowable values; added </w:t>
            </w:r>
            <w:proofErr w:type="spellStart"/>
            <w:r w:rsidRPr="00166561">
              <w:rPr>
                <w:sz w:val="20"/>
                <w:szCs w:val="20"/>
                <w:u w:val="none"/>
              </w:rPr>
              <w:t>effectiveDat</w:t>
            </w:r>
            <w:r w:rsidRPr="00B131A2">
              <w:rPr>
                <w:sz w:val="20"/>
                <w:szCs w:val="20"/>
                <w:u w:val="none"/>
              </w:rPr>
              <w:t>e</w:t>
            </w:r>
            <w:proofErr w:type="spellEnd"/>
            <w:r w:rsidRPr="00B131A2">
              <w:rPr>
                <w:sz w:val="20"/>
                <w:szCs w:val="20"/>
                <w:u w:val="none"/>
              </w:rPr>
              <w:t xml:space="preserve"> attribute. Updated XSD and sample XML.</w:t>
            </w:r>
          </w:p>
        </w:tc>
        <w:tc>
          <w:tcPr>
            <w:tcW w:w="4050" w:type="dxa"/>
            <w:vAlign w:val="center"/>
          </w:tcPr>
          <w:p w:rsidR="00166561" w:rsidP="00166561" w:rsidRDefault="00166561" w14:paraId="1A393D3B" w14:textId="77777777">
            <w:pPr>
              <w:pStyle w:val="SBACTableText"/>
              <w:spacing w:after="0"/>
            </w:pPr>
            <w:r>
              <w:t>Rami Levy</w:t>
            </w:r>
          </w:p>
        </w:tc>
        <w:tc>
          <w:tcPr>
            <w:tcW w:w="1602" w:type="dxa"/>
            <w:vAlign w:val="center"/>
          </w:tcPr>
          <w:p w:rsidR="00166561" w:rsidP="00166561" w:rsidRDefault="00166561" w14:paraId="20EED182" w14:textId="77777777">
            <w:pPr>
              <w:pStyle w:val="SBACTableText"/>
              <w:spacing w:after="0"/>
            </w:pPr>
            <w:r>
              <w:t>August 14, 2014</w:t>
            </w:r>
          </w:p>
        </w:tc>
      </w:tr>
      <w:tr w:rsidR="00166561" w:rsidTr="00B131A2" w14:paraId="4D9EDBC1" w14:textId="77777777">
        <w:trPr>
          <w:trHeight w:val="674"/>
        </w:trPr>
        <w:tc>
          <w:tcPr>
            <w:tcW w:w="8280" w:type="dxa"/>
            <w:vAlign w:val="center"/>
          </w:tcPr>
          <w:p w:rsidR="00166561" w:rsidP="00166561" w:rsidRDefault="00166561" w14:paraId="5A8F36A0" w14:textId="77777777">
            <w:pPr>
              <w:pStyle w:val="SBACTableText"/>
              <w:spacing w:after="0"/>
            </w:pPr>
            <w:r>
              <w:t xml:space="preserve">0.6: Added and clarified proposed solutions for accessibility feature coding, achievement levels and </w:t>
            </w:r>
            <w:proofErr w:type="spellStart"/>
            <w:r>
              <w:t>subscores</w:t>
            </w:r>
            <w:proofErr w:type="spellEnd"/>
            <w:r>
              <w:t>.</w:t>
            </w:r>
          </w:p>
        </w:tc>
        <w:tc>
          <w:tcPr>
            <w:tcW w:w="4050" w:type="dxa"/>
            <w:vAlign w:val="center"/>
          </w:tcPr>
          <w:p w:rsidR="00166561" w:rsidP="00166561" w:rsidRDefault="00166561" w14:paraId="432F873E" w14:textId="77777777">
            <w:pPr>
              <w:pStyle w:val="SBACTableText"/>
              <w:spacing w:after="0"/>
            </w:pPr>
            <w:r>
              <w:t>Brandt Redd (based on proposal from David Lopez de Quintana)</w:t>
            </w:r>
          </w:p>
        </w:tc>
        <w:tc>
          <w:tcPr>
            <w:tcW w:w="1602" w:type="dxa"/>
            <w:vAlign w:val="center"/>
          </w:tcPr>
          <w:p w:rsidR="00166561" w:rsidP="00166561" w:rsidRDefault="00166561" w14:paraId="11643DAD" w14:textId="77777777">
            <w:pPr>
              <w:pStyle w:val="SBACTableText"/>
              <w:spacing w:after="0"/>
            </w:pPr>
            <w:r>
              <w:t>September 18, 2014</w:t>
            </w:r>
          </w:p>
        </w:tc>
      </w:tr>
      <w:tr w:rsidRPr="006F619E" w:rsidR="00166561" w:rsidTr="00B131A2" w14:paraId="5C66053B" w14:textId="77777777">
        <w:trPr>
          <w:trHeight w:val="432"/>
        </w:trPr>
        <w:tc>
          <w:tcPr>
            <w:tcW w:w="8280" w:type="dxa"/>
            <w:vAlign w:val="center"/>
          </w:tcPr>
          <w:p w:rsidRPr="006F619E" w:rsidR="00166561" w:rsidP="00166561" w:rsidRDefault="00166561" w14:paraId="62616702" w14:textId="77777777">
            <w:pPr>
              <w:spacing w:before="0"/>
              <w:rPr>
                <w:sz w:val="20"/>
                <w:szCs w:val="20"/>
              </w:rPr>
            </w:pPr>
            <w:r w:rsidRPr="006F619E">
              <w:rPr>
                <w:sz w:val="20"/>
                <w:szCs w:val="20"/>
              </w:rPr>
              <w:t>1.1 Updated reporting of accommodations</w:t>
            </w:r>
          </w:p>
        </w:tc>
        <w:tc>
          <w:tcPr>
            <w:tcW w:w="4050" w:type="dxa"/>
            <w:vAlign w:val="center"/>
          </w:tcPr>
          <w:p w:rsidRPr="006F619E" w:rsidR="00166561" w:rsidP="00166561" w:rsidRDefault="00166561" w14:paraId="4DB9A725" w14:textId="77777777">
            <w:pPr>
              <w:spacing w:before="0"/>
              <w:rPr>
                <w:sz w:val="20"/>
                <w:szCs w:val="20"/>
              </w:rPr>
            </w:pPr>
            <w:r w:rsidRPr="006F619E">
              <w:rPr>
                <w:sz w:val="20"/>
                <w:szCs w:val="20"/>
              </w:rPr>
              <w:t>Brandt Redd</w:t>
            </w:r>
            <w:r>
              <w:rPr>
                <w:sz w:val="20"/>
                <w:szCs w:val="20"/>
              </w:rPr>
              <w:t xml:space="preserve"> (based on submissions from Rami Levy)</w:t>
            </w:r>
          </w:p>
        </w:tc>
        <w:tc>
          <w:tcPr>
            <w:tcW w:w="1602" w:type="dxa"/>
            <w:vAlign w:val="center"/>
          </w:tcPr>
          <w:p w:rsidRPr="006F619E" w:rsidR="00166561" w:rsidP="00166561" w:rsidRDefault="00166561" w14:paraId="664E141A" w14:textId="77777777">
            <w:pPr>
              <w:spacing w:before="0"/>
              <w:rPr>
                <w:sz w:val="20"/>
                <w:szCs w:val="20"/>
              </w:rPr>
            </w:pPr>
            <w:r>
              <w:rPr>
                <w:sz w:val="20"/>
                <w:szCs w:val="20"/>
              </w:rPr>
              <w:t>October 29, 2014</w:t>
            </w:r>
          </w:p>
        </w:tc>
      </w:tr>
      <w:tr w:rsidRPr="006F619E" w:rsidR="00166561" w:rsidTr="00B131A2" w14:paraId="2CE53BE4" w14:textId="77777777">
        <w:trPr>
          <w:trHeight w:val="432"/>
        </w:trPr>
        <w:tc>
          <w:tcPr>
            <w:tcW w:w="8280" w:type="dxa"/>
            <w:vAlign w:val="center"/>
          </w:tcPr>
          <w:p w:rsidRPr="006F619E" w:rsidR="00166561" w:rsidP="00166561" w:rsidRDefault="00166561" w14:paraId="50E395D4" w14:textId="77777777">
            <w:pPr>
              <w:spacing w:before="0"/>
              <w:rPr>
                <w:sz w:val="20"/>
                <w:szCs w:val="20"/>
              </w:rPr>
            </w:pPr>
            <w:r>
              <w:rPr>
                <w:sz w:val="20"/>
                <w:szCs w:val="20"/>
              </w:rPr>
              <w:t>1.1 Changed “Eligible” for accommodations to “Designated”</w:t>
            </w:r>
          </w:p>
        </w:tc>
        <w:tc>
          <w:tcPr>
            <w:tcW w:w="4050" w:type="dxa"/>
            <w:vAlign w:val="center"/>
          </w:tcPr>
          <w:p w:rsidRPr="006F619E" w:rsidR="00166561" w:rsidP="00166561" w:rsidRDefault="00166561" w14:paraId="45F7C759" w14:textId="77777777">
            <w:pPr>
              <w:spacing w:before="0"/>
              <w:rPr>
                <w:sz w:val="20"/>
                <w:szCs w:val="20"/>
              </w:rPr>
            </w:pPr>
            <w:r>
              <w:rPr>
                <w:sz w:val="20"/>
                <w:szCs w:val="20"/>
              </w:rPr>
              <w:t>Brandt Redd</w:t>
            </w:r>
          </w:p>
        </w:tc>
        <w:tc>
          <w:tcPr>
            <w:tcW w:w="1602" w:type="dxa"/>
            <w:vAlign w:val="center"/>
          </w:tcPr>
          <w:p w:rsidR="00166561" w:rsidP="00166561" w:rsidRDefault="00166561" w14:paraId="4DA7794C" w14:textId="77777777">
            <w:pPr>
              <w:spacing w:before="0"/>
              <w:rPr>
                <w:sz w:val="20"/>
                <w:szCs w:val="20"/>
              </w:rPr>
            </w:pPr>
            <w:r>
              <w:rPr>
                <w:sz w:val="20"/>
                <w:szCs w:val="20"/>
              </w:rPr>
              <w:t>6 December 2014</w:t>
            </w:r>
          </w:p>
        </w:tc>
      </w:tr>
      <w:tr w:rsidRPr="006F619E" w:rsidR="00166561" w:rsidTr="00B131A2" w14:paraId="11CBA407" w14:textId="77777777">
        <w:trPr>
          <w:trHeight w:val="432"/>
        </w:trPr>
        <w:tc>
          <w:tcPr>
            <w:tcW w:w="8280" w:type="dxa"/>
            <w:vAlign w:val="center"/>
          </w:tcPr>
          <w:p w:rsidR="00166561" w:rsidP="00166561" w:rsidRDefault="00166561" w14:paraId="71376727" w14:textId="77777777">
            <w:pPr>
              <w:spacing w:before="0"/>
              <w:rPr>
                <w:sz w:val="20"/>
                <w:szCs w:val="20"/>
              </w:rPr>
            </w:pPr>
            <w:r>
              <w:rPr>
                <w:sz w:val="20"/>
                <w:szCs w:val="20"/>
              </w:rPr>
              <w:t>1.1 Corrections to sample XML for accommodations</w:t>
            </w:r>
          </w:p>
        </w:tc>
        <w:tc>
          <w:tcPr>
            <w:tcW w:w="4050" w:type="dxa"/>
            <w:vAlign w:val="center"/>
          </w:tcPr>
          <w:p w:rsidR="00166561" w:rsidP="00166561" w:rsidRDefault="00166561" w14:paraId="757D2E63" w14:textId="77777777">
            <w:pPr>
              <w:spacing w:before="0"/>
              <w:rPr>
                <w:sz w:val="20"/>
                <w:szCs w:val="20"/>
              </w:rPr>
            </w:pPr>
            <w:r>
              <w:rPr>
                <w:sz w:val="20"/>
                <w:szCs w:val="20"/>
              </w:rPr>
              <w:t>Brandt Redd (based on information from Rami Levy)</w:t>
            </w:r>
          </w:p>
        </w:tc>
        <w:tc>
          <w:tcPr>
            <w:tcW w:w="1602" w:type="dxa"/>
            <w:vAlign w:val="center"/>
          </w:tcPr>
          <w:p w:rsidR="00166561" w:rsidP="00166561" w:rsidRDefault="00166561" w14:paraId="5E698978" w14:textId="77777777">
            <w:pPr>
              <w:spacing w:before="0"/>
              <w:rPr>
                <w:sz w:val="20"/>
                <w:szCs w:val="20"/>
              </w:rPr>
            </w:pPr>
            <w:r>
              <w:rPr>
                <w:sz w:val="20"/>
                <w:szCs w:val="20"/>
              </w:rPr>
              <w:t>17 December 2014</w:t>
            </w:r>
          </w:p>
        </w:tc>
      </w:tr>
      <w:tr w:rsidRPr="006F619E" w:rsidR="00166561" w:rsidTr="00B131A2" w14:paraId="507BBB8D" w14:textId="77777777">
        <w:trPr>
          <w:trHeight w:val="432"/>
        </w:trPr>
        <w:tc>
          <w:tcPr>
            <w:tcW w:w="8280" w:type="dxa"/>
            <w:vAlign w:val="center"/>
          </w:tcPr>
          <w:p w:rsidR="00166561" w:rsidP="00166561" w:rsidRDefault="00166561" w14:paraId="4C605571" w14:textId="77777777">
            <w:pPr>
              <w:spacing w:before="0"/>
              <w:rPr>
                <w:sz w:val="20"/>
                <w:szCs w:val="20"/>
              </w:rPr>
            </w:pPr>
            <w:r>
              <w:rPr>
                <w:sz w:val="20"/>
                <w:szCs w:val="20"/>
              </w:rPr>
              <w:t>1.2 Updated XSD and added second sample result</w:t>
            </w:r>
          </w:p>
        </w:tc>
        <w:tc>
          <w:tcPr>
            <w:tcW w:w="4050" w:type="dxa"/>
            <w:vAlign w:val="center"/>
          </w:tcPr>
          <w:p w:rsidR="00166561" w:rsidP="00166561" w:rsidRDefault="00166561" w14:paraId="26BAB308" w14:textId="77777777">
            <w:pPr>
              <w:spacing w:before="0"/>
              <w:rPr>
                <w:sz w:val="20"/>
                <w:szCs w:val="20"/>
              </w:rPr>
            </w:pPr>
            <w:r>
              <w:rPr>
                <w:sz w:val="20"/>
                <w:szCs w:val="20"/>
              </w:rPr>
              <w:t>Brandt Redd based on information from Rami Levy)</w:t>
            </w:r>
          </w:p>
        </w:tc>
        <w:tc>
          <w:tcPr>
            <w:tcW w:w="1602" w:type="dxa"/>
            <w:vAlign w:val="center"/>
          </w:tcPr>
          <w:p w:rsidR="00166561" w:rsidP="00166561" w:rsidRDefault="00166561" w14:paraId="637311B8" w14:textId="77777777">
            <w:pPr>
              <w:spacing w:before="0"/>
              <w:rPr>
                <w:sz w:val="20"/>
                <w:szCs w:val="20"/>
              </w:rPr>
            </w:pPr>
            <w:r>
              <w:rPr>
                <w:sz w:val="20"/>
                <w:szCs w:val="20"/>
              </w:rPr>
              <w:t>17 January 2015</w:t>
            </w:r>
          </w:p>
        </w:tc>
      </w:tr>
      <w:tr w:rsidRPr="006F619E" w:rsidR="00166561" w:rsidTr="00B131A2" w14:paraId="396E725B" w14:textId="77777777">
        <w:trPr>
          <w:trHeight w:val="432"/>
        </w:trPr>
        <w:tc>
          <w:tcPr>
            <w:tcW w:w="8280" w:type="dxa"/>
            <w:vAlign w:val="center"/>
          </w:tcPr>
          <w:p w:rsidR="00166561" w:rsidP="00166561" w:rsidRDefault="00166561" w14:paraId="35D6E5CB" w14:textId="77777777">
            <w:pPr>
              <w:spacing w:before="0"/>
              <w:rPr>
                <w:sz w:val="20"/>
                <w:szCs w:val="20"/>
              </w:rPr>
            </w:pPr>
            <w:r>
              <w:rPr>
                <w:sz w:val="20"/>
                <w:szCs w:val="20"/>
              </w:rPr>
              <w:t>1.4 Updated XSD</w:t>
            </w:r>
          </w:p>
        </w:tc>
        <w:tc>
          <w:tcPr>
            <w:tcW w:w="4050" w:type="dxa"/>
            <w:vAlign w:val="center"/>
          </w:tcPr>
          <w:p w:rsidR="00166561" w:rsidP="00166561" w:rsidRDefault="00166561" w14:paraId="103A60DC" w14:textId="77777777">
            <w:pPr>
              <w:spacing w:before="0"/>
              <w:rPr>
                <w:sz w:val="20"/>
                <w:szCs w:val="20"/>
              </w:rPr>
            </w:pPr>
            <w:r>
              <w:rPr>
                <w:sz w:val="20"/>
                <w:szCs w:val="20"/>
              </w:rPr>
              <w:t>Brandt Redd based on information from Rami Levy)</w:t>
            </w:r>
          </w:p>
        </w:tc>
        <w:tc>
          <w:tcPr>
            <w:tcW w:w="1602" w:type="dxa"/>
            <w:vAlign w:val="center"/>
          </w:tcPr>
          <w:p w:rsidR="00166561" w:rsidP="00166561" w:rsidRDefault="00166561" w14:paraId="2AA28FAC" w14:textId="77777777">
            <w:pPr>
              <w:spacing w:before="0"/>
              <w:rPr>
                <w:sz w:val="20"/>
                <w:szCs w:val="20"/>
              </w:rPr>
            </w:pPr>
            <w:r>
              <w:rPr>
                <w:sz w:val="20"/>
                <w:szCs w:val="20"/>
              </w:rPr>
              <w:t>28 January 2015</w:t>
            </w:r>
          </w:p>
        </w:tc>
      </w:tr>
      <w:tr w:rsidRPr="006F619E" w:rsidR="00166561" w:rsidTr="00B131A2" w14:paraId="784ED019" w14:textId="77777777">
        <w:trPr>
          <w:trHeight w:val="432"/>
        </w:trPr>
        <w:tc>
          <w:tcPr>
            <w:tcW w:w="8280" w:type="dxa"/>
            <w:vAlign w:val="center"/>
          </w:tcPr>
          <w:p w:rsidR="00166561" w:rsidP="00166561" w:rsidRDefault="00166561" w14:paraId="5D25E1BA" w14:textId="77777777">
            <w:pPr>
              <w:spacing w:before="0"/>
              <w:rPr>
                <w:sz w:val="20"/>
                <w:szCs w:val="20"/>
              </w:rPr>
            </w:pPr>
            <w:r>
              <w:rPr>
                <w:sz w:val="20"/>
                <w:szCs w:val="20"/>
              </w:rPr>
              <w:t>1.5 Updated requirements</w:t>
            </w:r>
          </w:p>
        </w:tc>
        <w:tc>
          <w:tcPr>
            <w:tcW w:w="4050" w:type="dxa"/>
            <w:vAlign w:val="center"/>
          </w:tcPr>
          <w:p w:rsidR="00166561" w:rsidP="00166561" w:rsidRDefault="00166561" w14:paraId="11518027" w14:textId="77777777">
            <w:pPr>
              <w:spacing w:before="0"/>
              <w:rPr>
                <w:sz w:val="20"/>
                <w:szCs w:val="20"/>
              </w:rPr>
            </w:pPr>
            <w:r>
              <w:rPr>
                <w:sz w:val="20"/>
                <w:szCs w:val="20"/>
              </w:rPr>
              <w:t xml:space="preserve">Brandt Redd, Vivian </w:t>
            </w:r>
            <w:proofErr w:type="spellStart"/>
            <w:r>
              <w:rPr>
                <w:sz w:val="20"/>
                <w:szCs w:val="20"/>
              </w:rPr>
              <w:t>Penet</w:t>
            </w:r>
            <w:proofErr w:type="spellEnd"/>
          </w:p>
        </w:tc>
        <w:tc>
          <w:tcPr>
            <w:tcW w:w="1602" w:type="dxa"/>
            <w:vAlign w:val="center"/>
          </w:tcPr>
          <w:p w:rsidR="00166561" w:rsidP="00166561" w:rsidRDefault="00166561" w14:paraId="7EAE1B00" w14:textId="77777777">
            <w:pPr>
              <w:spacing w:before="0"/>
              <w:rPr>
                <w:sz w:val="20"/>
                <w:szCs w:val="20"/>
              </w:rPr>
            </w:pPr>
            <w:r>
              <w:rPr>
                <w:sz w:val="20"/>
                <w:szCs w:val="20"/>
              </w:rPr>
              <w:t>23 May 2015</w:t>
            </w:r>
          </w:p>
        </w:tc>
      </w:tr>
      <w:tr w:rsidRPr="006F619E" w:rsidR="00166561" w:rsidTr="00B131A2" w14:paraId="2FA64DAD" w14:textId="77777777">
        <w:trPr>
          <w:trHeight w:val="432"/>
        </w:trPr>
        <w:tc>
          <w:tcPr>
            <w:tcW w:w="8280" w:type="dxa"/>
            <w:vAlign w:val="center"/>
          </w:tcPr>
          <w:p w:rsidR="00166561" w:rsidP="00166561" w:rsidRDefault="00166561" w14:paraId="02924E17" w14:textId="77777777">
            <w:pPr>
              <w:spacing w:before="0"/>
              <w:rPr>
                <w:sz w:val="20"/>
                <w:szCs w:val="20"/>
              </w:rPr>
            </w:pPr>
            <w:r>
              <w:rPr>
                <w:sz w:val="20"/>
                <w:szCs w:val="20"/>
              </w:rPr>
              <w:t>1.6 Added two new format properties: “</w:t>
            </w:r>
            <w:proofErr w:type="spellStart"/>
            <w:r>
              <w:rPr>
                <w:sz w:val="20"/>
                <w:szCs w:val="20"/>
              </w:rPr>
              <w:t>completeStatus</w:t>
            </w:r>
            <w:proofErr w:type="spellEnd"/>
            <w:r>
              <w:rPr>
                <w:sz w:val="20"/>
                <w:szCs w:val="20"/>
              </w:rPr>
              <w:t>” and “</w:t>
            </w:r>
            <w:proofErr w:type="spellStart"/>
            <w:r>
              <w:rPr>
                <w:sz w:val="20"/>
                <w:szCs w:val="20"/>
              </w:rPr>
              <w:t>administrationCondition</w:t>
            </w:r>
            <w:proofErr w:type="spellEnd"/>
            <w:r>
              <w:rPr>
                <w:sz w:val="20"/>
                <w:szCs w:val="20"/>
              </w:rPr>
              <w:t xml:space="preserve">” </w:t>
            </w:r>
          </w:p>
        </w:tc>
        <w:tc>
          <w:tcPr>
            <w:tcW w:w="4050" w:type="dxa"/>
            <w:vAlign w:val="center"/>
          </w:tcPr>
          <w:p w:rsidR="00166561" w:rsidP="00166561" w:rsidRDefault="00166561" w14:paraId="41CA7756" w14:textId="77777777">
            <w:pPr>
              <w:spacing w:before="0"/>
              <w:rPr>
                <w:sz w:val="20"/>
                <w:szCs w:val="20"/>
              </w:rPr>
            </w:pPr>
            <w:r>
              <w:rPr>
                <w:sz w:val="20"/>
                <w:szCs w:val="20"/>
              </w:rPr>
              <w:t>Alex Dean</w:t>
            </w:r>
          </w:p>
        </w:tc>
        <w:tc>
          <w:tcPr>
            <w:tcW w:w="1602" w:type="dxa"/>
            <w:vAlign w:val="center"/>
          </w:tcPr>
          <w:p w:rsidR="00166561" w:rsidP="00166561" w:rsidRDefault="00166561" w14:paraId="0F50F3D1" w14:textId="77777777">
            <w:pPr>
              <w:spacing w:before="0"/>
              <w:rPr>
                <w:sz w:val="20"/>
                <w:szCs w:val="20"/>
              </w:rPr>
            </w:pPr>
            <w:r>
              <w:rPr>
                <w:sz w:val="20"/>
                <w:szCs w:val="20"/>
              </w:rPr>
              <w:t>02 November 2015</w:t>
            </w:r>
          </w:p>
        </w:tc>
      </w:tr>
      <w:tr w:rsidRPr="006F619E" w:rsidR="00166561" w:rsidTr="00B131A2" w14:paraId="48E46D0F" w14:textId="77777777">
        <w:trPr>
          <w:trHeight w:val="432"/>
        </w:trPr>
        <w:tc>
          <w:tcPr>
            <w:tcW w:w="8280" w:type="dxa"/>
            <w:vAlign w:val="center"/>
          </w:tcPr>
          <w:p w:rsidR="00166561" w:rsidP="00166561" w:rsidRDefault="00166561" w14:paraId="19FEBAE5" w14:textId="77777777">
            <w:pPr>
              <w:spacing w:before="0"/>
              <w:rPr>
                <w:sz w:val="20"/>
                <w:szCs w:val="20"/>
              </w:rPr>
            </w:pPr>
            <w:r>
              <w:rPr>
                <w:sz w:val="20"/>
                <w:szCs w:val="20"/>
              </w:rPr>
              <w:t>1.7 Updated several fields from required to optional and added three new fields.  Updated the sample XSD file.</w:t>
            </w:r>
          </w:p>
        </w:tc>
        <w:tc>
          <w:tcPr>
            <w:tcW w:w="4050" w:type="dxa"/>
            <w:vAlign w:val="center"/>
          </w:tcPr>
          <w:p w:rsidR="00166561" w:rsidP="00166561" w:rsidRDefault="00166561" w14:paraId="5C549CE3" w14:textId="77777777">
            <w:pPr>
              <w:spacing w:before="0"/>
              <w:rPr>
                <w:sz w:val="20"/>
                <w:szCs w:val="20"/>
              </w:rPr>
            </w:pPr>
            <w:r>
              <w:rPr>
                <w:sz w:val="20"/>
                <w:szCs w:val="20"/>
              </w:rPr>
              <w:t>Alex Dean</w:t>
            </w:r>
          </w:p>
        </w:tc>
        <w:tc>
          <w:tcPr>
            <w:tcW w:w="1602" w:type="dxa"/>
            <w:vAlign w:val="center"/>
          </w:tcPr>
          <w:p w:rsidR="00166561" w:rsidP="00166561" w:rsidRDefault="00166561" w14:paraId="3513850F" w14:textId="77777777">
            <w:pPr>
              <w:spacing w:before="0"/>
              <w:rPr>
                <w:sz w:val="20"/>
                <w:szCs w:val="20"/>
              </w:rPr>
            </w:pPr>
            <w:r>
              <w:rPr>
                <w:sz w:val="20"/>
                <w:szCs w:val="20"/>
              </w:rPr>
              <w:t>20 July 2016</w:t>
            </w:r>
          </w:p>
        </w:tc>
      </w:tr>
      <w:tr w:rsidRPr="006F619E" w:rsidR="00166561" w:rsidTr="00B131A2" w14:paraId="5D17BB81" w14:textId="77777777">
        <w:trPr>
          <w:trHeight w:val="432"/>
        </w:trPr>
        <w:tc>
          <w:tcPr>
            <w:tcW w:w="8280" w:type="dxa"/>
            <w:vAlign w:val="center"/>
          </w:tcPr>
          <w:p w:rsidR="00166561" w:rsidP="00166561" w:rsidRDefault="00166561" w14:paraId="7E38C5C4" w14:textId="77777777">
            <w:pPr>
              <w:spacing w:before="0"/>
              <w:rPr>
                <w:sz w:val="20"/>
                <w:szCs w:val="20"/>
              </w:rPr>
            </w:pPr>
            <w:r>
              <w:rPr>
                <w:sz w:val="20"/>
                <w:szCs w:val="20"/>
              </w:rPr>
              <w:t>1.8 Indicated that Smarter Balanced does not use the Formative assessment type</w:t>
            </w:r>
          </w:p>
        </w:tc>
        <w:tc>
          <w:tcPr>
            <w:tcW w:w="4050" w:type="dxa"/>
            <w:vAlign w:val="center"/>
          </w:tcPr>
          <w:p w:rsidR="00166561" w:rsidP="00166561" w:rsidRDefault="00166561" w14:paraId="6307F0EE" w14:textId="77777777">
            <w:pPr>
              <w:spacing w:before="0"/>
              <w:rPr>
                <w:sz w:val="20"/>
                <w:szCs w:val="20"/>
              </w:rPr>
            </w:pPr>
            <w:r>
              <w:rPr>
                <w:sz w:val="20"/>
                <w:szCs w:val="20"/>
              </w:rPr>
              <w:t>Alex Dean</w:t>
            </w:r>
          </w:p>
        </w:tc>
        <w:tc>
          <w:tcPr>
            <w:tcW w:w="1602" w:type="dxa"/>
            <w:vAlign w:val="center"/>
          </w:tcPr>
          <w:p w:rsidR="00166561" w:rsidP="00166561" w:rsidRDefault="00166561" w14:paraId="42B2B6B3" w14:textId="77777777">
            <w:pPr>
              <w:spacing w:before="0"/>
              <w:rPr>
                <w:sz w:val="20"/>
                <w:szCs w:val="20"/>
              </w:rPr>
            </w:pPr>
            <w:r>
              <w:rPr>
                <w:sz w:val="20"/>
                <w:szCs w:val="20"/>
              </w:rPr>
              <w:t>10 February 2017</w:t>
            </w:r>
          </w:p>
        </w:tc>
      </w:tr>
      <w:tr w:rsidRPr="006F619E" w:rsidR="00166561" w:rsidTr="00B131A2" w14:paraId="7F53C94B" w14:textId="77777777">
        <w:trPr>
          <w:trHeight w:val="432"/>
        </w:trPr>
        <w:tc>
          <w:tcPr>
            <w:tcW w:w="8280" w:type="dxa"/>
            <w:vAlign w:val="center"/>
          </w:tcPr>
          <w:p w:rsidR="00166561" w:rsidP="00166561" w:rsidRDefault="00166561" w14:paraId="728132D4" w14:textId="77777777">
            <w:pPr>
              <w:spacing w:before="0"/>
              <w:rPr>
                <w:sz w:val="20"/>
                <w:szCs w:val="20"/>
              </w:rPr>
            </w:pPr>
            <w:r>
              <w:rPr>
                <w:sz w:val="20"/>
                <w:szCs w:val="20"/>
              </w:rPr>
              <w:t>1.9 Added “</w:t>
            </w:r>
            <w:proofErr w:type="spellStart"/>
            <w:r>
              <w:rPr>
                <w:sz w:val="20"/>
                <w:szCs w:val="20"/>
              </w:rPr>
              <w:t>responseDuration</w:t>
            </w:r>
            <w:proofErr w:type="spellEnd"/>
            <w:r>
              <w:rPr>
                <w:sz w:val="20"/>
                <w:szCs w:val="20"/>
              </w:rPr>
              <w:t>” Item field.  Updated sample XSD and XML.</w:t>
            </w:r>
          </w:p>
        </w:tc>
        <w:tc>
          <w:tcPr>
            <w:tcW w:w="4050" w:type="dxa"/>
            <w:vAlign w:val="center"/>
          </w:tcPr>
          <w:p w:rsidR="00166561" w:rsidP="00166561" w:rsidRDefault="00166561" w14:paraId="6187EF97" w14:textId="77777777">
            <w:pPr>
              <w:spacing w:before="0"/>
              <w:rPr>
                <w:sz w:val="20"/>
                <w:szCs w:val="20"/>
              </w:rPr>
            </w:pPr>
            <w:r>
              <w:rPr>
                <w:sz w:val="20"/>
                <w:szCs w:val="20"/>
              </w:rPr>
              <w:t>Alex Dean</w:t>
            </w:r>
          </w:p>
        </w:tc>
        <w:tc>
          <w:tcPr>
            <w:tcW w:w="1602" w:type="dxa"/>
            <w:vAlign w:val="center"/>
          </w:tcPr>
          <w:p w:rsidR="00166561" w:rsidP="00166561" w:rsidRDefault="00166561" w14:paraId="36FF685F" w14:textId="77777777">
            <w:pPr>
              <w:spacing w:before="0"/>
              <w:rPr>
                <w:sz w:val="20"/>
                <w:szCs w:val="20"/>
              </w:rPr>
            </w:pPr>
            <w:r>
              <w:rPr>
                <w:sz w:val="20"/>
                <w:szCs w:val="20"/>
              </w:rPr>
              <w:t>7 March 2017</w:t>
            </w:r>
          </w:p>
        </w:tc>
      </w:tr>
      <w:tr w:rsidRPr="006F619E" w:rsidR="00166561" w:rsidTr="00B131A2" w14:paraId="5910E6C3" w14:textId="77777777">
        <w:trPr>
          <w:trHeight w:val="432"/>
        </w:trPr>
        <w:tc>
          <w:tcPr>
            <w:tcW w:w="8280" w:type="dxa"/>
            <w:vAlign w:val="center"/>
          </w:tcPr>
          <w:p w:rsidR="00166561" w:rsidP="00166561" w:rsidRDefault="00166561" w14:paraId="4C5E38B5" w14:textId="77777777">
            <w:pPr>
              <w:spacing w:before="0"/>
              <w:rPr>
                <w:sz w:val="20"/>
                <w:szCs w:val="20"/>
              </w:rPr>
            </w:pPr>
            <w:r>
              <w:rPr>
                <w:sz w:val="20"/>
                <w:szCs w:val="20"/>
              </w:rPr>
              <w:t>1.10 Adjusted the following:</w:t>
            </w:r>
          </w:p>
          <w:p w:rsidRPr="0023087D" w:rsidR="00166561" w:rsidP="00166561" w:rsidRDefault="00166561" w14:paraId="55B25856" w14:textId="77777777">
            <w:pPr>
              <w:pStyle w:val="ListParagraph"/>
              <w:numPr>
                <w:ilvl w:val="0"/>
                <w:numId w:val="22"/>
              </w:numPr>
              <w:spacing w:before="0"/>
              <w:ind w:left="360" w:hanging="270"/>
              <w:rPr>
                <w:sz w:val="20"/>
                <w:szCs w:val="20"/>
              </w:rPr>
            </w:pPr>
            <w:proofErr w:type="spellStart"/>
            <w:r w:rsidRPr="0023087D">
              <w:rPr>
                <w:sz w:val="20"/>
                <w:szCs w:val="20"/>
              </w:rPr>
              <w:t>Opportunity:Segment:algorithm</w:t>
            </w:r>
            <w:proofErr w:type="spellEnd"/>
            <w:r w:rsidRPr="0023087D">
              <w:rPr>
                <w:sz w:val="20"/>
                <w:szCs w:val="20"/>
              </w:rPr>
              <w:t xml:space="preserve"> and </w:t>
            </w:r>
            <w:proofErr w:type="spellStart"/>
            <w:r w:rsidRPr="0023087D">
              <w:rPr>
                <w:sz w:val="20"/>
                <w:szCs w:val="20"/>
              </w:rPr>
              <w:t>Opportunity:Segment:algorthmVersion</w:t>
            </w:r>
            <w:proofErr w:type="spellEnd"/>
            <w:r w:rsidRPr="0023087D">
              <w:rPr>
                <w:sz w:val="20"/>
                <w:szCs w:val="20"/>
              </w:rPr>
              <w:t xml:space="preserve"> are optional</w:t>
            </w:r>
          </w:p>
          <w:p w:rsidRPr="0023087D" w:rsidR="00166561" w:rsidP="00166561" w:rsidRDefault="00166561" w14:paraId="35F3BA41" w14:textId="77777777">
            <w:pPr>
              <w:pStyle w:val="ListParagraph"/>
              <w:numPr>
                <w:ilvl w:val="0"/>
                <w:numId w:val="22"/>
              </w:numPr>
              <w:spacing w:before="0"/>
              <w:ind w:left="360" w:hanging="270"/>
              <w:rPr>
                <w:sz w:val="20"/>
                <w:szCs w:val="20"/>
              </w:rPr>
            </w:pPr>
            <w:proofErr w:type="spellStart"/>
            <w:r w:rsidRPr="0023087D">
              <w:rPr>
                <w:sz w:val="20"/>
                <w:szCs w:val="20"/>
              </w:rPr>
              <w:lastRenderedPageBreak/>
              <w:t>Opportunity:Item:Response:type</w:t>
            </w:r>
            <w:proofErr w:type="spellEnd"/>
            <w:r w:rsidRPr="0023087D">
              <w:rPr>
                <w:sz w:val="20"/>
                <w:szCs w:val="20"/>
              </w:rPr>
              <w:t xml:space="preserve"> is optional with a default value</w:t>
            </w:r>
          </w:p>
          <w:p w:rsidRPr="0023087D" w:rsidR="00166561" w:rsidP="00166561" w:rsidRDefault="00166561" w14:paraId="623D0F60" w14:textId="77777777">
            <w:pPr>
              <w:pStyle w:val="ListParagraph"/>
              <w:numPr>
                <w:ilvl w:val="0"/>
                <w:numId w:val="22"/>
              </w:numPr>
              <w:spacing w:before="0"/>
              <w:ind w:left="360" w:hanging="270"/>
              <w:rPr>
                <w:sz w:val="20"/>
                <w:szCs w:val="20"/>
              </w:rPr>
            </w:pPr>
            <w:proofErr w:type="spellStart"/>
            <w:r w:rsidRPr="0023087D">
              <w:rPr>
                <w:sz w:val="20"/>
                <w:szCs w:val="20"/>
              </w:rPr>
              <w:t>Opportunity:responseDuration</w:t>
            </w:r>
            <w:proofErr w:type="spellEnd"/>
            <w:r w:rsidRPr="0023087D">
              <w:rPr>
                <w:sz w:val="20"/>
                <w:szCs w:val="20"/>
              </w:rPr>
              <w:t xml:space="preserve"> changed to float</w:t>
            </w:r>
          </w:p>
          <w:p w:rsidRPr="0023087D" w:rsidR="00166561" w:rsidP="00166561" w:rsidRDefault="00166561" w14:paraId="5B83C5D1" w14:textId="77777777">
            <w:pPr>
              <w:pStyle w:val="ListParagraph"/>
              <w:numPr>
                <w:ilvl w:val="0"/>
                <w:numId w:val="22"/>
              </w:numPr>
              <w:spacing w:before="0"/>
              <w:ind w:left="360" w:hanging="270"/>
              <w:rPr>
                <w:sz w:val="20"/>
                <w:szCs w:val="20"/>
              </w:rPr>
            </w:pPr>
            <w:proofErr w:type="spellStart"/>
            <w:r w:rsidRPr="0023087D">
              <w:rPr>
                <w:sz w:val="20"/>
                <w:szCs w:val="20"/>
              </w:rPr>
              <w:t>Opportunity:validity</w:t>
            </w:r>
            <w:proofErr w:type="spellEnd"/>
            <w:r w:rsidRPr="0023087D">
              <w:rPr>
                <w:sz w:val="20"/>
                <w:szCs w:val="20"/>
              </w:rPr>
              <w:t xml:space="preserve"> </w:t>
            </w:r>
            <w:r>
              <w:rPr>
                <w:sz w:val="20"/>
                <w:szCs w:val="20"/>
              </w:rPr>
              <w:t>added "blank" as an acceptable value</w:t>
            </w:r>
          </w:p>
          <w:p w:rsidRPr="0023087D" w:rsidR="00166561" w:rsidP="00166561" w:rsidRDefault="00166561" w14:paraId="6948CB00" w14:textId="77777777">
            <w:pPr>
              <w:pStyle w:val="ListParagraph"/>
              <w:numPr>
                <w:ilvl w:val="0"/>
                <w:numId w:val="22"/>
              </w:numPr>
              <w:spacing w:before="0"/>
              <w:ind w:left="360" w:hanging="270"/>
              <w:rPr>
                <w:sz w:val="20"/>
                <w:szCs w:val="20"/>
              </w:rPr>
            </w:pPr>
            <w:proofErr w:type="spellStart"/>
            <w:r w:rsidRPr="0023087D">
              <w:rPr>
                <w:sz w:val="20"/>
                <w:szCs w:val="20"/>
              </w:rPr>
              <w:t>Opportunity:administrationCondition</w:t>
            </w:r>
            <w:proofErr w:type="spellEnd"/>
            <w:r w:rsidRPr="0023087D">
              <w:rPr>
                <w:sz w:val="20"/>
                <w:szCs w:val="20"/>
              </w:rPr>
              <w:t xml:space="preserve"> </w:t>
            </w:r>
            <w:proofErr w:type="spellStart"/>
            <w:r w:rsidRPr="0023087D">
              <w:rPr>
                <w:sz w:val="20"/>
                <w:szCs w:val="20"/>
              </w:rPr>
              <w:t>enum</w:t>
            </w:r>
            <w:proofErr w:type="spellEnd"/>
            <w:r w:rsidRPr="0023087D">
              <w:rPr>
                <w:sz w:val="20"/>
                <w:szCs w:val="20"/>
              </w:rPr>
              <w:t xml:space="preserve"> values match the data model</w:t>
            </w:r>
          </w:p>
          <w:p w:rsidRPr="0023087D" w:rsidR="00166561" w:rsidP="00166561" w:rsidRDefault="00166561" w14:paraId="28A0A44E" w14:textId="77777777">
            <w:pPr>
              <w:pStyle w:val="ListParagraph"/>
              <w:numPr>
                <w:ilvl w:val="0"/>
                <w:numId w:val="22"/>
              </w:numPr>
              <w:spacing w:before="0"/>
              <w:ind w:left="360" w:hanging="270"/>
              <w:rPr>
                <w:sz w:val="20"/>
                <w:szCs w:val="20"/>
              </w:rPr>
            </w:pPr>
            <w:proofErr w:type="spellStart"/>
            <w:r w:rsidRPr="0023087D">
              <w:rPr>
                <w:sz w:val="20"/>
                <w:szCs w:val="20"/>
              </w:rPr>
              <w:t>Opportunity:completeness</w:t>
            </w:r>
            <w:proofErr w:type="spellEnd"/>
            <w:r w:rsidRPr="0023087D">
              <w:rPr>
                <w:sz w:val="20"/>
                <w:szCs w:val="20"/>
              </w:rPr>
              <w:t xml:space="preserve"> and </w:t>
            </w:r>
            <w:proofErr w:type="spellStart"/>
            <w:r w:rsidRPr="0023087D">
              <w:rPr>
                <w:sz w:val="20"/>
                <w:szCs w:val="20"/>
              </w:rPr>
              <w:t>Opportunity:completeStatus</w:t>
            </w:r>
            <w:proofErr w:type="spellEnd"/>
            <w:r w:rsidRPr="0023087D">
              <w:rPr>
                <w:sz w:val="20"/>
                <w:szCs w:val="20"/>
              </w:rPr>
              <w:t xml:space="preserve"> are optional.  </w:t>
            </w:r>
            <w:proofErr w:type="spellStart"/>
            <w:r w:rsidRPr="0023087D">
              <w:rPr>
                <w:sz w:val="20"/>
                <w:szCs w:val="20"/>
              </w:rPr>
              <w:t>Enum</w:t>
            </w:r>
            <w:proofErr w:type="spellEnd"/>
            <w:r w:rsidRPr="0023087D">
              <w:rPr>
                <w:sz w:val="20"/>
                <w:szCs w:val="20"/>
              </w:rPr>
              <w:t xml:space="preserve"> values match data model</w:t>
            </w:r>
            <w:r>
              <w:rPr>
                <w:sz w:val="20"/>
                <w:szCs w:val="20"/>
              </w:rPr>
              <w:t xml:space="preserve">.  Added footnote for both fields that explain </w:t>
            </w:r>
            <w:proofErr w:type="spellStart"/>
            <w:r>
              <w:rPr>
                <w:sz w:val="20"/>
                <w:szCs w:val="20"/>
              </w:rPr>
              <w:t>completeStatus</w:t>
            </w:r>
            <w:proofErr w:type="spellEnd"/>
            <w:r>
              <w:rPr>
                <w:sz w:val="20"/>
                <w:szCs w:val="20"/>
              </w:rPr>
              <w:t xml:space="preserve"> is preferred over completeness.</w:t>
            </w:r>
          </w:p>
          <w:p w:rsidR="00166561" w:rsidP="00166561" w:rsidRDefault="00166561" w14:paraId="35CC0DFE" w14:textId="77777777">
            <w:pPr>
              <w:pStyle w:val="ListParagraph"/>
              <w:numPr>
                <w:ilvl w:val="0"/>
                <w:numId w:val="22"/>
              </w:numPr>
              <w:spacing w:before="0"/>
              <w:ind w:left="360" w:hanging="270"/>
              <w:rPr>
                <w:sz w:val="20"/>
                <w:szCs w:val="20"/>
              </w:rPr>
            </w:pPr>
            <w:proofErr w:type="spellStart"/>
            <w:r w:rsidRPr="0023087D">
              <w:rPr>
                <w:sz w:val="20"/>
                <w:szCs w:val="20"/>
              </w:rPr>
              <w:t>Opportunity:effectionDate</w:t>
            </w:r>
            <w:proofErr w:type="spellEnd"/>
            <w:r w:rsidRPr="0023087D">
              <w:rPr>
                <w:sz w:val="20"/>
                <w:szCs w:val="20"/>
              </w:rPr>
              <w:t xml:space="preserve"> is optional</w:t>
            </w:r>
          </w:p>
          <w:p w:rsidR="00166561" w:rsidP="00166561" w:rsidRDefault="00166561" w14:paraId="704191F4" w14:textId="77777777">
            <w:pPr>
              <w:pStyle w:val="ListParagraph"/>
              <w:numPr>
                <w:ilvl w:val="0"/>
                <w:numId w:val="22"/>
              </w:numPr>
              <w:spacing w:before="0"/>
              <w:ind w:left="360" w:hanging="270"/>
              <w:rPr>
                <w:sz w:val="20"/>
                <w:szCs w:val="20"/>
              </w:rPr>
            </w:pPr>
            <w:proofErr w:type="spellStart"/>
            <w:r>
              <w:rPr>
                <w:sz w:val="20"/>
                <w:szCs w:val="20"/>
              </w:rPr>
              <w:t>ExamineeAttribute:AlternateSSID</w:t>
            </w:r>
            <w:proofErr w:type="spellEnd"/>
            <w:r>
              <w:rPr>
                <w:sz w:val="20"/>
                <w:szCs w:val="20"/>
              </w:rPr>
              <w:t xml:space="preserve"> is optional</w:t>
            </w:r>
          </w:p>
          <w:p w:rsidRPr="00490AFD" w:rsidR="00166561" w:rsidP="00166561" w:rsidRDefault="00166561" w14:paraId="1E891ED3" w14:textId="77777777">
            <w:pPr>
              <w:pStyle w:val="ListParagraph"/>
              <w:numPr>
                <w:ilvl w:val="0"/>
                <w:numId w:val="22"/>
              </w:numPr>
              <w:spacing w:before="0"/>
              <w:ind w:left="360" w:hanging="270"/>
              <w:rPr>
                <w:sz w:val="20"/>
                <w:szCs w:val="20"/>
              </w:rPr>
            </w:pPr>
            <w:proofErr w:type="spellStart"/>
            <w:r>
              <w:rPr>
                <w:rFonts w:eastAsia="Times New Roman" w:cs="Arial"/>
                <w:color w:val="000000" w:themeColor="text1"/>
                <w:sz w:val="20"/>
                <w:szCs w:val="20"/>
              </w:rPr>
              <w:t>Opportunity:</w:t>
            </w:r>
            <w:r w:rsidRPr="00490AFD">
              <w:rPr>
                <w:rFonts w:eastAsia="Times New Roman" w:cs="Arial"/>
                <w:color w:val="000000" w:themeColor="text1"/>
                <w:sz w:val="20"/>
                <w:szCs w:val="20"/>
              </w:rPr>
              <w:t>assessmentParticipantSessionPlatformUserAgent</w:t>
            </w:r>
            <w:proofErr w:type="spellEnd"/>
            <w:r>
              <w:rPr>
                <w:rFonts w:eastAsia="Times New Roman" w:cs="Arial"/>
                <w:color w:val="000000" w:themeColor="text1"/>
                <w:sz w:val="20"/>
                <w:szCs w:val="20"/>
              </w:rPr>
              <w:t xml:space="preserve"> added "blank" as an acceptable value</w:t>
            </w:r>
          </w:p>
        </w:tc>
        <w:tc>
          <w:tcPr>
            <w:tcW w:w="4050" w:type="dxa"/>
            <w:vAlign w:val="center"/>
          </w:tcPr>
          <w:p w:rsidR="00166561" w:rsidP="00166561" w:rsidRDefault="00166561" w14:paraId="0D704EC3" w14:textId="77777777">
            <w:pPr>
              <w:spacing w:before="0"/>
              <w:rPr>
                <w:sz w:val="20"/>
                <w:szCs w:val="20"/>
              </w:rPr>
            </w:pPr>
            <w:r>
              <w:rPr>
                <w:sz w:val="20"/>
                <w:szCs w:val="20"/>
              </w:rPr>
              <w:lastRenderedPageBreak/>
              <w:t>Alex Dean</w:t>
            </w:r>
          </w:p>
        </w:tc>
        <w:tc>
          <w:tcPr>
            <w:tcW w:w="1602" w:type="dxa"/>
            <w:vAlign w:val="center"/>
          </w:tcPr>
          <w:p w:rsidR="00166561" w:rsidP="00166561" w:rsidRDefault="00166561" w14:paraId="288A349B" w14:textId="77777777">
            <w:pPr>
              <w:spacing w:before="0"/>
              <w:rPr>
                <w:sz w:val="20"/>
                <w:szCs w:val="20"/>
              </w:rPr>
            </w:pPr>
            <w:r>
              <w:rPr>
                <w:sz w:val="20"/>
                <w:szCs w:val="20"/>
              </w:rPr>
              <w:t>13 April 2017</w:t>
            </w:r>
          </w:p>
        </w:tc>
      </w:tr>
      <w:tr w:rsidRPr="006F619E" w:rsidR="00166561" w:rsidTr="00B131A2" w14:paraId="54565053" w14:textId="77777777">
        <w:trPr>
          <w:trHeight w:val="432"/>
        </w:trPr>
        <w:tc>
          <w:tcPr>
            <w:tcW w:w="8280" w:type="dxa"/>
            <w:vAlign w:val="center"/>
          </w:tcPr>
          <w:p w:rsidR="00166561" w:rsidP="00166561" w:rsidRDefault="00166561" w14:paraId="7871B97A" w14:textId="27CD506B">
            <w:pPr>
              <w:spacing w:before="0"/>
              <w:rPr>
                <w:sz w:val="20"/>
                <w:szCs w:val="20"/>
              </w:rPr>
            </w:pPr>
            <w:r>
              <w:rPr>
                <w:sz w:val="20"/>
                <w:szCs w:val="20"/>
              </w:rPr>
              <w:t xml:space="preserve">1.11 </w:t>
            </w:r>
            <w:r w:rsidR="00B131A2">
              <w:rPr>
                <w:sz w:val="20"/>
                <w:szCs w:val="20"/>
              </w:rPr>
              <w:t>Adjusted</w:t>
            </w:r>
            <w:r>
              <w:rPr>
                <w:sz w:val="20"/>
                <w:szCs w:val="20"/>
              </w:rPr>
              <w:t xml:space="preserve"> the following:</w:t>
            </w:r>
          </w:p>
          <w:p w:rsidRPr="007D2172" w:rsidR="00166561" w:rsidP="00166561" w:rsidRDefault="00166561" w14:paraId="3DE57A14" w14:textId="77777777">
            <w:pPr>
              <w:pStyle w:val="ListParagraph"/>
              <w:numPr>
                <w:ilvl w:val="0"/>
                <w:numId w:val="24"/>
              </w:numPr>
              <w:spacing w:before="0"/>
              <w:ind w:left="360" w:hanging="270"/>
              <w:rPr>
                <w:sz w:val="20"/>
                <w:szCs w:val="20"/>
              </w:rPr>
            </w:pPr>
            <w:r w:rsidRPr="007D2172">
              <w:rPr>
                <w:sz w:val="20"/>
                <w:szCs w:val="20"/>
              </w:rPr>
              <w:t>Scores used by Smarter Balanced Assessments table – align with the Test Results Data Dictionary</w:t>
            </w:r>
          </w:p>
          <w:p w:rsidRPr="007D2172" w:rsidR="00166561" w:rsidP="00166561" w:rsidRDefault="00166561" w14:paraId="27891561" w14:textId="77777777">
            <w:pPr>
              <w:pStyle w:val="ListParagraph"/>
              <w:numPr>
                <w:ilvl w:val="0"/>
                <w:numId w:val="24"/>
              </w:numPr>
              <w:spacing w:before="0"/>
              <w:ind w:left="360" w:hanging="270"/>
              <w:rPr>
                <w:sz w:val="20"/>
                <w:szCs w:val="20"/>
              </w:rPr>
            </w:pPr>
            <w:r w:rsidRPr="007D2172">
              <w:rPr>
                <w:sz w:val="20"/>
                <w:szCs w:val="20"/>
              </w:rPr>
              <w:t>Added optional Filipino ethnicity field</w:t>
            </w:r>
          </w:p>
        </w:tc>
        <w:tc>
          <w:tcPr>
            <w:tcW w:w="4050" w:type="dxa"/>
            <w:vAlign w:val="center"/>
          </w:tcPr>
          <w:p w:rsidR="00166561" w:rsidP="00166561" w:rsidRDefault="00166561" w14:paraId="5105E1FC" w14:textId="77777777">
            <w:pPr>
              <w:spacing w:before="0"/>
              <w:rPr>
                <w:sz w:val="20"/>
                <w:szCs w:val="20"/>
              </w:rPr>
            </w:pPr>
            <w:r>
              <w:rPr>
                <w:sz w:val="20"/>
                <w:szCs w:val="20"/>
              </w:rPr>
              <w:t>Alex Dean</w:t>
            </w:r>
          </w:p>
        </w:tc>
        <w:tc>
          <w:tcPr>
            <w:tcW w:w="1602" w:type="dxa"/>
            <w:vAlign w:val="center"/>
          </w:tcPr>
          <w:p w:rsidR="00166561" w:rsidP="00166561" w:rsidRDefault="00166561" w14:paraId="69BB5FC7" w14:textId="77777777">
            <w:pPr>
              <w:spacing w:before="0"/>
              <w:rPr>
                <w:sz w:val="20"/>
                <w:szCs w:val="20"/>
              </w:rPr>
            </w:pPr>
            <w:r>
              <w:rPr>
                <w:sz w:val="20"/>
                <w:szCs w:val="20"/>
              </w:rPr>
              <w:t>09 May 2017</w:t>
            </w:r>
          </w:p>
        </w:tc>
      </w:tr>
      <w:tr w:rsidRPr="006F619E" w:rsidR="00166561" w:rsidTr="00B131A2" w14:paraId="453C27EC" w14:textId="77777777">
        <w:trPr>
          <w:trHeight w:val="432"/>
        </w:trPr>
        <w:tc>
          <w:tcPr>
            <w:tcW w:w="8280" w:type="dxa"/>
            <w:vAlign w:val="center"/>
          </w:tcPr>
          <w:p w:rsidR="00166561" w:rsidP="00166561" w:rsidRDefault="00166561" w14:paraId="0E5463BC" w14:textId="77777777">
            <w:pPr>
              <w:spacing w:before="0"/>
              <w:rPr>
                <w:sz w:val="20"/>
                <w:szCs w:val="20"/>
              </w:rPr>
            </w:pPr>
            <w:r>
              <w:rPr>
                <w:sz w:val="20"/>
                <w:szCs w:val="20"/>
              </w:rPr>
              <w:t xml:space="preserve">1.12 Added </w:t>
            </w:r>
            <w:proofErr w:type="spellStart"/>
            <w:r>
              <w:rPr>
                <w:sz w:val="20"/>
                <w:szCs w:val="20"/>
              </w:rPr>
              <w:t>EnglishLanguageAcquisitionStatus</w:t>
            </w:r>
            <w:proofErr w:type="spellEnd"/>
            <w:r>
              <w:rPr>
                <w:sz w:val="20"/>
                <w:szCs w:val="20"/>
              </w:rPr>
              <w:t xml:space="preserve"> field</w:t>
            </w:r>
          </w:p>
        </w:tc>
        <w:tc>
          <w:tcPr>
            <w:tcW w:w="4050" w:type="dxa"/>
            <w:vAlign w:val="center"/>
          </w:tcPr>
          <w:p w:rsidR="00166561" w:rsidP="00166561" w:rsidRDefault="00166561" w14:paraId="5682E622" w14:textId="77777777">
            <w:pPr>
              <w:spacing w:before="0"/>
              <w:rPr>
                <w:sz w:val="20"/>
                <w:szCs w:val="20"/>
              </w:rPr>
            </w:pPr>
            <w:r>
              <w:rPr>
                <w:sz w:val="20"/>
                <w:szCs w:val="20"/>
              </w:rPr>
              <w:t>Alex Dean</w:t>
            </w:r>
          </w:p>
        </w:tc>
        <w:tc>
          <w:tcPr>
            <w:tcW w:w="1602" w:type="dxa"/>
            <w:vAlign w:val="center"/>
          </w:tcPr>
          <w:p w:rsidR="00166561" w:rsidP="00166561" w:rsidRDefault="00166561" w14:paraId="76C38116" w14:textId="77777777">
            <w:pPr>
              <w:spacing w:before="0"/>
              <w:rPr>
                <w:sz w:val="20"/>
                <w:szCs w:val="20"/>
              </w:rPr>
            </w:pPr>
            <w:r>
              <w:rPr>
                <w:sz w:val="20"/>
                <w:szCs w:val="20"/>
              </w:rPr>
              <w:t>26 July 2018</w:t>
            </w:r>
          </w:p>
        </w:tc>
      </w:tr>
      <w:tr w:rsidRPr="006F619E" w:rsidR="00166561" w:rsidTr="00B131A2" w14:paraId="602F61A7" w14:textId="77777777">
        <w:trPr>
          <w:trHeight w:val="432"/>
        </w:trPr>
        <w:tc>
          <w:tcPr>
            <w:tcW w:w="8280" w:type="dxa"/>
            <w:vAlign w:val="center"/>
          </w:tcPr>
          <w:p w:rsidR="00166561" w:rsidP="00166561" w:rsidRDefault="00166561" w14:paraId="2FD45730" w14:textId="77777777">
            <w:pPr>
              <w:spacing w:before="0"/>
              <w:rPr>
                <w:sz w:val="20"/>
                <w:szCs w:val="20"/>
              </w:rPr>
            </w:pPr>
            <w:r>
              <w:rPr>
                <w:sz w:val="20"/>
                <w:szCs w:val="20"/>
              </w:rPr>
              <w:t xml:space="preserve">1.13 Added </w:t>
            </w:r>
            <w:proofErr w:type="spellStart"/>
            <w:r>
              <w:rPr>
                <w:sz w:val="20"/>
                <w:szCs w:val="20"/>
              </w:rPr>
              <w:t>MilitaryStatus</w:t>
            </w:r>
            <w:proofErr w:type="spellEnd"/>
            <w:r>
              <w:rPr>
                <w:sz w:val="20"/>
                <w:szCs w:val="20"/>
              </w:rPr>
              <w:t xml:space="preserve"> field</w:t>
            </w:r>
          </w:p>
        </w:tc>
        <w:tc>
          <w:tcPr>
            <w:tcW w:w="4050" w:type="dxa"/>
            <w:vAlign w:val="center"/>
          </w:tcPr>
          <w:p w:rsidR="00166561" w:rsidP="00166561" w:rsidRDefault="00166561" w14:paraId="002186BC" w14:textId="77777777">
            <w:pPr>
              <w:spacing w:before="0"/>
              <w:rPr>
                <w:sz w:val="20"/>
                <w:szCs w:val="20"/>
              </w:rPr>
            </w:pPr>
            <w:r>
              <w:rPr>
                <w:sz w:val="20"/>
                <w:szCs w:val="20"/>
              </w:rPr>
              <w:t>Alex Dean</w:t>
            </w:r>
          </w:p>
        </w:tc>
        <w:tc>
          <w:tcPr>
            <w:tcW w:w="1602" w:type="dxa"/>
            <w:vAlign w:val="center"/>
          </w:tcPr>
          <w:p w:rsidR="00166561" w:rsidP="00166561" w:rsidRDefault="00166561" w14:paraId="213A99EA" w14:textId="77777777">
            <w:pPr>
              <w:spacing w:before="0"/>
              <w:rPr>
                <w:sz w:val="20"/>
                <w:szCs w:val="20"/>
              </w:rPr>
            </w:pPr>
            <w:r>
              <w:rPr>
                <w:sz w:val="20"/>
                <w:szCs w:val="20"/>
              </w:rPr>
              <w:t>7 August 2018</w:t>
            </w:r>
          </w:p>
        </w:tc>
      </w:tr>
      <w:tr w:rsidRPr="006F619E" w:rsidR="00166561" w:rsidTr="00B131A2" w14:paraId="7961EE1D" w14:textId="77777777">
        <w:trPr>
          <w:trHeight w:val="432"/>
        </w:trPr>
        <w:tc>
          <w:tcPr>
            <w:tcW w:w="8280" w:type="dxa"/>
            <w:vAlign w:val="center"/>
          </w:tcPr>
          <w:p w:rsidR="00166561" w:rsidP="00166561" w:rsidRDefault="00166561" w14:paraId="14C21C03" w14:textId="77777777">
            <w:pPr>
              <w:spacing w:before="0"/>
              <w:rPr>
                <w:sz w:val="20"/>
                <w:szCs w:val="20"/>
              </w:rPr>
            </w:pPr>
            <w:r>
              <w:rPr>
                <w:sz w:val="20"/>
                <w:szCs w:val="20"/>
              </w:rPr>
              <w:t>1.14 Adjusted the following:</w:t>
            </w:r>
          </w:p>
          <w:p w:rsidRPr="007E71CD" w:rsidR="00166561" w:rsidP="00166561" w:rsidRDefault="00166561" w14:paraId="75B9587B" w14:textId="77777777">
            <w:pPr>
              <w:pStyle w:val="ListParagraph"/>
              <w:numPr>
                <w:ilvl w:val="0"/>
                <w:numId w:val="25"/>
              </w:numPr>
              <w:spacing w:before="0"/>
              <w:ind w:left="360" w:hanging="270"/>
              <w:rPr>
                <w:sz w:val="20"/>
                <w:szCs w:val="20"/>
              </w:rPr>
            </w:pPr>
            <w:r w:rsidRPr="007E71CD">
              <w:rPr>
                <w:sz w:val="20"/>
                <w:szCs w:val="20"/>
              </w:rPr>
              <w:t>Added target level scores to the "Scores Used by Smarter Balanced Assessments" table</w:t>
            </w:r>
          </w:p>
          <w:p w:rsidRPr="007E71CD" w:rsidR="00166561" w:rsidP="00166561" w:rsidRDefault="00166561" w14:paraId="62846C21" w14:textId="77777777">
            <w:pPr>
              <w:pStyle w:val="ListParagraph"/>
              <w:numPr>
                <w:ilvl w:val="0"/>
                <w:numId w:val="25"/>
              </w:numPr>
              <w:spacing w:before="0"/>
              <w:ind w:left="360" w:hanging="270"/>
              <w:rPr>
                <w:sz w:val="20"/>
                <w:szCs w:val="20"/>
              </w:rPr>
            </w:pPr>
            <w:r w:rsidRPr="007E71CD">
              <w:rPr>
                <w:sz w:val="20"/>
                <w:szCs w:val="20"/>
              </w:rPr>
              <w:t>Added "Other" as a Sex choice</w:t>
            </w:r>
          </w:p>
        </w:tc>
        <w:tc>
          <w:tcPr>
            <w:tcW w:w="4050" w:type="dxa"/>
            <w:vAlign w:val="center"/>
          </w:tcPr>
          <w:p w:rsidR="00166561" w:rsidP="00166561" w:rsidRDefault="00166561" w14:paraId="0D351B2A" w14:textId="77777777">
            <w:pPr>
              <w:spacing w:before="0"/>
              <w:rPr>
                <w:sz w:val="20"/>
                <w:szCs w:val="20"/>
              </w:rPr>
            </w:pPr>
            <w:r>
              <w:rPr>
                <w:sz w:val="20"/>
                <w:szCs w:val="20"/>
              </w:rPr>
              <w:t>Alex Dean</w:t>
            </w:r>
          </w:p>
        </w:tc>
        <w:tc>
          <w:tcPr>
            <w:tcW w:w="1602" w:type="dxa"/>
            <w:vAlign w:val="center"/>
          </w:tcPr>
          <w:p w:rsidR="00166561" w:rsidP="00166561" w:rsidRDefault="00166561" w14:paraId="495FC052" w14:textId="77777777">
            <w:pPr>
              <w:spacing w:before="0"/>
              <w:rPr>
                <w:sz w:val="20"/>
                <w:szCs w:val="20"/>
              </w:rPr>
            </w:pPr>
            <w:r>
              <w:rPr>
                <w:sz w:val="20"/>
                <w:szCs w:val="20"/>
              </w:rPr>
              <w:t>28 November 2018</w:t>
            </w:r>
          </w:p>
        </w:tc>
      </w:tr>
      <w:tr w:rsidRPr="006F619E" w:rsidR="00166561" w:rsidTr="00B131A2" w14:paraId="7A94D754" w14:textId="77777777">
        <w:trPr>
          <w:trHeight w:val="432"/>
        </w:trPr>
        <w:tc>
          <w:tcPr>
            <w:tcW w:w="8280" w:type="dxa"/>
            <w:vAlign w:val="center"/>
          </w:tcPr>
          <w:p w:rsidR="00166561" w:rsidP="00166561" w:rsidRDefault="00166561" w14:paraId="3CF8D70E" w14:textId="77777777">
            <w:pPr>
              <w:spacing w:before="0"/>
              <w:rPr>
                <w:sz w:val="20"/>
                <w:szCs w:val="20"/>
              </w:rPr>
            </w:pPr>
            <w:r>
              <w:rPr>
                <w:sz w:val="20"/>
                <w:szCs w:val="20"/>
              </w:rPr>
              <w:t>1.15 Adjusted the following:</w:t>
            </w:r>
          </w:p>
          <w:p w:rsidRPr="00604A5D" w:rsidR="00166561" w:rsidP="00166561" w:rsidRDefault="00166561" w14:paraId="315F0C21" w14:textId="77777777">
            <w:pPr>
              <w:pStyle w:val="ListParagraph"/>
              <w:numPr>
                <w:ilvl w:val="0"/>
                <w:numId w:val="26"/>
              </w:numPr>
              <w:spacing w:before="0"/>
              <w:ind w:left="360" w:hanging="270"/>
              <w:rPr>
                <w:sz w:val="20"/>
                <w:szCs w:val="20"/>
              </w:rPr>
            </w:pPr>
            <w:r w:rsidRPr="00604A5D">
              <w:rPr>
                <w:sz w:val="20"/>
                <w:szCs w:val="20"/>
              </w:rPr>
              <w:t>Opportunity: status – deprecated the expired status</w:t>
            </w:r>
          </w:p>
          <w:p w:rsidRPr="00604A5D" w:rsidR="00166561" w:rsidP="00166561" w:rsidRDefault="00166561" w14:paraId="266111E0" w14:textId="77777777">
            <w:pPr>
              <w:pStyle w:val="ListParagraph"/>
              <w:numPr>
                <w:ilvl w:val="0"/>
                <w:numId w:val="26"/>
              </w:numPr>
              <w:spacing w:before="0"/>
              <w:ind w:left="360" w:hanging="270"/>
              <w:rPr>
                <w:sz w:val="20"/>
                <w:szCs w:val="20"/>
              </w:rPr>
            </w:pPr>
            <w:r w:rsidRPr="00604A5D">
              <w:rPr>
                <w:sz w:val="20"/>
                <w:szCs w:val="20"/>
              </w:rPr>
              <w:t>Opportunity: completeness – added expired</w:t>
            </w:r>
          </w:p>
        </w:tc>
        <w:tc>
          <w:tcPr>
            <w:tcW w:w="4050" w:type="dxa"/>
            <w:vAlign w:val="center"/>
          </w:tcPr>
          <w:p w:rsidR="00166561" w:rsidP="00166561" w:rsidRDefault="00166561" w14:paraId="74F78794" w14:textId="77777777">
            <w:pPr>
              <w:spacing w:before="0"/>
              <w:rPr>
                <w:sz w:val="20"/>
                <w:szCs w:val="20"/>
              </w:rPr>
            </w:pPr>
            <w:r>
              <w:rPr>
                <w:sz w:val="20"/>
                <w:szCs w:val="20"/>
              </w:rPr>
              <w:t>Alex Dean</w:t>
            </w:r>
          </w:p>
        </w:tc>
        <w:tc>
          <w:tcPr>
            <w:tcW w:w="1602" w:type="dxa"/>
            <w:vAlign w:val="center"/>
          </w:tcPr>
          <w:p w:rsidR="00166561" w:rsidP="00166561" w:rsidRDefault="00166561" w14:paraId="5719245D" w14:textId="77777777">
            <w:pPr>
              <w:spacing w:before="0"/>
              <w:rPr>
                <w:sz w:val="20"/>
                <w:szCs w:val="20"/>
              </w:rPr>
            </w:pPr>
            <w:r>
              <w:rPr>
                <w:sz w:val="20"/>
                <w:szCs w:val="20"/>
              </w:rPr>
              <w:t>21 May 2019</w:t>
            </w:r>
          </w:p>
        </w:tc>
      </w:tr>
    </w:tbl>
    <w:p w:rsidRPr="00166561" w:rsidR="00166561" w:rsidP="00166561" w:rsidRDefault="00166561" w14:paraId="08D2D44D" w14:textId="77777777"/>
    <w:sectPr w:rsidRPr="00166561" w:rsidR="00166561" w:rsidSect="008949C3">
      <w:headerReference w:type="even" r:id="rId66"/>
      <w:headerReference w:type="default" r:id="rId67"/>
      <w:headerReference w:type="first" r:id="rId6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7BBF" w:rsidP="00567046" w:rsidRDefault="005D7BBF" w14:paraId="4221F475" w14:textId="77777777">
      <w:r>
        <w:separator/>
      </w:r>
    </w:p>
    <w:p w:rsidR="005D7BBF" w:rsidRDefault="005D7BBF" w14:paraId="2BABF2A3" w14:textId="77777777"/>
  </w:endnote>
  <w:endnote w:type="continuationSeparator" w:id="0">
    <w:p w:rsidR="005D7BBF" w:rsidP="00567046" w:rsidRDefault="005D7BBF" w14:paraId="49E5B6B9" w14:textId="77777777">
      <w:r>
        <w:continuationSeparator/>
      </w:r>
    </w:p>
    <w:p w:rsidR="005D7BBF" w:rsidRDefault="005D7BBF" w14:paraId="0C9FB625" w14:textId="77777777"/>
  </w:endnote>
  <w:endnote w:type="continuationNotice" w:id="1">
    <w:p w:rsidR="005D7BBF" w:rsidRDefault="005D7BBF" w14:paraId="43948BDC" w14:textId="77777777">
      <w:pPr>
        <w:spacing w:before="0"/>
      </w:pPr>
    </w:p>
    <w:p w:rsidR="005D7BBF" w:rsidRDefault="005D7BBF" w14:paraId="34C65EA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604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590278"/>
      <w:docPartObj>
        <w:docPartGallery w:val="Page Numbers (Bottom of Page)"/>
        <w:docPartUnique/>
      </w:docPartObj>
    </w:sdtPr>
    <w:sdtEndPr>
      <w:rPr>
        <w:noProof/>
      </w:rPr>
    </w:sdtEndPr>
    <w:sdtContent>
      <w:p w:rsidR="00205436" w:rsidP="0089497D" w:rsidRDefault="00205436" w14:paraId="745BB2B8" w14:textId="6ECBF81B">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205436" w:rsidP="00567046" w:rsidRDefault="00205436" w14:paraId="7CE4454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5436" w:rsidP="00567046" w:rsidRDefault="00205436" w14:paraId="7D693E2D" w14:textId="77777777">
    <w:pPr>
      <w:pStyle w:val="Footer"/>
    </w:pPr>
  </w:p>
  <w:p w:rsidR="00205436" w:rsidP="00567046" w:rsidRDefault="00205436" w14:paraId="4983306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7BBF" w:rsidP="00567046" w:rsidRDefault="005D7BBF" w14:paraId="1205102A" w14:textId="77777777">
      <w:r>
        <w:separator/>
      </w:r>
    </w:p>
    <w:p w:rsidR="005D7BBF" w:rsidRDefault="005D7BBF" w14:paraId="6749E390" w14:textId="77777777"/>
  </w:footnote>
  <w:footnote w:type="continuationSeparator" w:id="0">
    <w:p w:rsidR="005D7BBF" w:rsidP="00567046" w:rsidRDefault="005D7BBF" w14:paraId="1723A817" w14:textId="77777777">
      <w:r>
        <w:continuationSeparator/>
      </w:r>
    </w:p>
    <w:p w:rsidR="005D7BBF" w:rsidRDefault="005D7BBF" w14:paraId="4DF43DA4" w14:textId="77777777"/>
  </w:footnote>
  <w:footnote w:type="continuationNotice" w:id="1">
    <w:p w:rsidR="005D7BBF" w:rsidRDefault="005D7BBF" w14:paraId="0F57110C" w14:textId="77777777">
      <w:pPr>
        <w:spacing w:before="0"/>
      </w:pPr>
    </w:p>
    <w:p w:rsidR="005D7BBF" w:rsidRDefault="005D7BBF" w14:paraId="1A35A38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p14">
  <w:tbl>
    <w:tblPr>
      <w:tblW w:w="9828" w:type="dxa"/>
      <w:tblLook w:val="04A0" w:firstRow="1" w:lastRow="0" w:firstColumn="1" w:lastColumn="0" w:noHBand="0" w:noVBand="1"/>
    </w:tblPr>
    <w:tblGrid>
      <w:gridCol w:w="3438"/>
      <w:gridCol w:w="6390"/>
    </w:tblGrid>
    <w:tr w:rsidR="00205436" w:rsidTr="707B202D" w14:paraId="7B7CDCDF" w14:textId="77777777">
      <w:trPr>
        <w:trHeight w:val="908"/>
      </w:trPr>
      <w:tc>
        <w:tcPr>
          <w:tcW w:w="3438" w:type="dxa"/>
          <w:vAlign w:val="center"/>
        </w:tcPr>
        <w:p w:rsidR="00205436" w:rsidP="00C56047" w:rsidRDefault="00205436" w14:paraId="3EB1AF9C" w14:textId="431A1546">
          <w:pPr>
            <w:pStyle w:val="Header"/>
            <w:spacing w:before="0"/>
          </w:pPr>
          <w:r>
            <w:rPr>
              <w:noProof/>
            </w:rPr>
            <w:drawing>
              <wp:inline distT="0" distB="0" distL="0" distR="0" wp14:anchorId="54DF4797" wp14:editId="68093E4D">
                <wp:extent cx="1801495" cy="574040"/>
                <wp:effectExtent l="0" t="0" r="8255"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rsidR="00205436" w:rsidP="0026467B" w:rsidRDefault="00205436" w14:paraId="41AADB73" w14:textId="23763BE7">
          <w:pPr>
            <w:pStyle w:val="Header"/>
            <w:spacing w:before="0"/>
            <w:ind w:left="-529" w:firstLine="529"/>
            <w:jc w:val="right"/>
          </w:pPr>
          <w:proofErr w:type="spellStart"/>
          <w:r>
            <w:t>SmarterApp</w:t>
          </w:r>
          <w:proofErr w:type="spellEnd"/>
          <w:r>
            <w:t xml:space="preserve"> Interface Specification: </w:t>
          </w:r>
          <w:r>
            <w:br/>
          </w:r>
          <w:r>
            <w:t>Test Results Transmission Format</w:t>
          </w:r>
        </w:p>
        <w:p w:rsidR="00205436" w:rsidP="0026467B" w:rsidRDefault="00205436" w14:paraId="018F8F66" w14:textId="628CFC06">
          <w:pPr>
            <w:pStyle w:val="Header"/>
            <w:spacing w:before="0"/>
            <w:ind w:left="-529" w:firstLine="529"/>
            <w:jc w:val="right"/>
          </w:pPr>
        </w:p>
      </w:tc>
    </w:tr>
  </w:tbl>
  <w:p w:rsidR="00205436" w:rsidP="007944BB" w:rsidRDefault="00205436" w14:paraId="00324649" w14:textId="5D22C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p14">
  <w:p w:rsidR="00205436" w:rsidP="00567046" w:rsidRDefault="00205436" w14:paraId="1052B738" w14:textId="4CE979F4">
    <w:pPr>
      <w:pStyle w:val="Header"/>
    </w:pPr>
    <w:r>
      <w:rPr>
        <w:noProof/>
      </w:rPr>
      <w:drawing>
        <wp:inline distT="0" distB="0" distL="0" distR="0" wp14:anchorId="30E03851" wp14:editId="45A803D0">
          <wp:extent cx="1801495" cy="574040"/>
          <wp:effectExtent l="0" t="0" r="8255" b="0"/>
          <wp:docPr id="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5436" w:rsidRDefault="00205436" w14:paraId="71FCA95F" w14:textId="6F3F11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p14">
  <w:tbl>
    <w:tblPr>
      <w:tblW w:w="13878" w:type="dxa"/>
      <w:jc w:val="center"/>
      <w:tblLook w:val="04A0" w:firstRow="1" w:lastRow="0" w:firstColumn="1" w:lastColumn="0" w:noHBand="0" w:noVBand="1"/>
    </w:tblPr>
    <w:tblGrid>
      <w:gridCol w:w="3438"/>
      <w:gridCol w:w="10440"/>
    </w:tblGrid>
    <w:tr w:rsidR="00205436" w:rsidTr="00D93ACB" w14:paraId="1DB9668F" w14:textId="77777777">
      <w:trPr>
        <w:trHeight w:val="908"/>
        <w:jc w:val="center"/>
      </w:trPr>
      <w:tc>
        <w:tcPr>
          <w:tcW w:w="3438" w:type="dxa"/>
          <w:vAlign w:val="center"/>
        </w:tcPr>
        <w:p w:rsidR="00205436" w:rsidP="00C56047" w:rsidRDefault="00205436" w14:paraId="3FE5691B" w14:textId="26430B90">
          <w:pPr>
            <w:pStyle w:val="Header"/>
            <w:spacing w:before="0"/>
          </w:pPr>
          <w:r>
            <w:rPr>
              <w:noProof/>
            </w:rPr>
            <w:drawing>
              <wp:inline distT="0" distB="0" distL="0" distR="0" wp14:anchorId="5B7E5548" wp14:editId="35CBA246">
                <wp:extent cx="1801495" cy="574040"/>
                <wp:effectExtent l="0" t="0" r="8255"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rsidR="00205436" w:rsidP="0026467B" w:rsidRDefault="00205436" w14:paraId="7E4BA398" w14:textId="36CFFA4D">
          <w:pPr>
            <w:pStyle w:val="Header"/>
            <w:spacing w:before="0"/>
            <w:ind w:left="-529" w:firstLine="529"/>
            <w:jc w:val="right"/>
          </w:pPr>
          <w:proofErr w:type="spellStart"/>
          <w:r>
            <w:t>SmarterApp</w:t>
          </w:r>
          <w:proofErr w:type="spellEnd"/>
          <w:r>
            <w:t xml:space="preserve"> Interface Specification</w:t>
          </w:r>
        </w:p>
        <w:p w:rsidR="00205436" w:rsidP="0026467B" w:rsidRDefault="00205436" w14:paraId="5EFE1895" w14:textId="539E6313">
          <w:pPr>
            <w:pStyle w:val="Header"/>
            <w:spacing w:before="0"/>
            <w:ind w:left="-529" w:firstLine="529"/>
            <w:jc w:val="right"/>
          </w:pPr>
          <w:r>
            <w:t>Test Integration to Data Warehouse</w:t>
          </w:r>
        </w:p>
        <w:p w:rsidR="00205436" w:rsidP="0026467B" w:rsidRDefault="00205436" w14:paraId="482A66DF" w14:textId="63C22E04">
          <w:pPr>
            <w:pStyle w:val="Header"/>
            <w:spacing w:before="0"/>
            <w:ind w:left="-529" w:firstLine="529"/>
            <w:jc w:val="right"/>
          </w:pPr>
        </w:p>
      </w:tc>
    </w:tr>
  </w:tbl>
  <w:p w:rsidR="00205436" w:rsidP="00C56047" w:rsidRDefault="00205436" w14:paraId="6CA044DA" w14:textId="618DD0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5436" w:rsidRDefault="00205436" w14:paraId="6A6423F7" w14:textId="19D72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F9050D"/>
    <w:multiLevelType w:val="hybridMultilevel"/>
    <w:tmpl w:val="27429A92"/>
    <w:lvl w:ilvl="0" w:tplc="3A227DD0">
      <w:numFmt w:val="bullet"/>
      <w:lvlText w:val=""/>
      <w:lvlJc w:val="left"/>
      <w:pPr>
        <w:ind w:left="720" w:hanging="360"/>
      </w:pPr>
      <w:rPr>
        <w:rFonts w:hint="default" w:ascii="Symbol" w:hAnsi="Symbol"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8A734A"/>
    <w:multiLevelType w:val="hybridMultilevel"/>
    <w:tmpl w:val="66D431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4DA1A7A"/>
    <w:multiLevelType w:val="hybridMultilevel"/>
    <w:tmpl w:val="C7082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52AAD"/>
    <w:multiLevelType w:val="hybridMultilevel"/>
    <w:tmpl w:val="D05837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CD32AC"/>
    <w:multiLevelType w:val="hybridMultilevel"/>
    <w:tmpl w:val="64D490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9C77A7D"/>
    <w:multiLevelType w:val="hybridMultilevel"/>
    <w:tmpl w:val="D3DC1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059741D"/>
    <w:multiLevelType w:val="hybridMultilevel"/>
    <w:tmpl w:val="A632608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1"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0D7EEF"/>
    <w:multiLevelType w:val="hybridMultilevel"/>
    <w:tmpl w:val="DCD220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8FD0F06"/>
    <w:multiLevelType w:val="hybridMultilevel"/>
    <w:tmpl w:val="901062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E8C50CB"/>
    <w:multiLevelType w:val="hybridMultilevel"/>
    <w:tmpl w:val="A6B2AC9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40FD7678"/>
    <w:multiLevelType w:val="hybridMultilevel"/>
    <w:tmpl w:val="3F9A85C4"/>
    <w:lvl w:ilvl="0" w:tplc="04090001">
      <w:start w:val="1"/>
      <w:numFmt w:val="bullet"/>
      <w:lvlText w:val=""/>
      <w:lvlJc w:val="left"/>
      <w:pPr>
        <w:ind w:left="752" w:hanging="360"/>
      </w:pPr>
      <w:rPr>
        <w:rFonts w:hint="default" w:ascii="Symbol" w:hAnsi="Symbol"/>
      </w:rPr>
    </w:lvl>
    <w:lvl w:ilvl="1" w:tplc="04090003" w:tentative="1">
      <w:start w:val="1"/>
      <w:numFmt w:val="bullet"/>
      <w:lvlText w:val="o"/>
      <w:lvlJc w:val="left"/>
      <w:pPr>
        <w:ind w:left="1472" w:hanging="360"/>
      </w:pPr>
      <w:rPr>
        <w:rFonts w:hint="default" w:ascii="Courier New" w:hAnsi="Courier New" w:cs="Courier New"/>
      </w:rPr>
    </w:lvl>
    <w:lvl w:ilvl="2" w:tplc="04090005" w:tentative="1">
      <w:start w:val="1"/>
      <w:numFmt w:val="bullet"/>
      <w:lvlText w:val=""/>
      <w:lvlJc w:val="left"/>
      <w:pPr>
        <w:ind w:left="2192" w:hanging="360"/>
      </w:pPr>
      <w:rPr>
        <w:rFonts w:hint="default" w:ascii="Wingdings" w:hAnsi="Wingdings"/>
      </w:rPr>
    </w:lvl>
    <w:lvl w:ilvl="3" w:tplc="04090001" w:tentative="1">
      <w:start w:val="1"/>
      <w:numFmt w:val="bullet"/>
      <w:lvlText w:val=""/>
      <w:lvlJc w:val="left"/>
      <w:pPr>
        <w:ind w:left="2912" w:hanging="360"/>
      </w:pPr>
      <w:rPr>
        <w:rFonts w:hint="default" w:ascii="Symbol" w:hAnsi="Symbol"/>
      </w:rPr>
    </w:lvl>
    <w:lvl w:ilvl="4" w:tplc="04090003" w:tentative="1">
      <w:start w:val="1"/>
      <w:numFmt w:val="bullet"/>
      <w:lvlText w:val="o"/>
      <w:lvlJc w:val="left"/>
      <w:pPr>
        <w:ind w:left="3632" w:hanging="360"/>
      </w:pPr>
      <w:rPr>
        <w:rFonts w:hint="default" w:ascii="Courier New" w:hAnsi="Courier New" w:cs="Courier New"/>
      </w:rPr>
    </w:lvl>
    <w:lvl w:ilvl="5" w:tplc="04090005" w:tentative="1">
      <w:start w:val="1"/>
      <w:numFmt w:val="bullet"/>
      <w:lvlText w:val=""/>
      <w:lvlJc w:val="left"/>
      <w:pPr>
        <w:ind w:left="4352" w:hanging="360"/>
      </w:pPr>
      <w:rPr>
        <w:rFonts w:hint="default" w:ascii="Wingdings" w:hAnsi="Wingdings"/>
      </w:rPr>
    </w:lvl>
    <w:lvl w:ilvl="6" w:tplc="04090001" w:tentative="1">
      <w:start w:val="1"/>
      <w:numFmt w:val="bullet"/>
      <w:lvlText w:val=""/>
      <w:lvlJc w:val="left"/>
      <w:pPr>
        <w:ind w:left="5072" w:hanging="360"/>
      </w:pPr>
      <w:rPr>
        <w:rFonts w:hint="default" w:ascii="Symbol" w:hAnsi="Symbol"/>
      </w:rPr>
    </w:lvl>
    <w:lvl w:ilvl="7" w:tplc="04090003" w:tentative="1">
      <w:start w:val="1"/>
      <w:numFmt w:val="bullet"/>
      <w:lvlText w:val="o"/>
      <w:lvlJc w:val="left"/>
      <w:pPr>
        <w:ind w:left="5792" w:hanging="360"/>
      </w:pPr>
      <w:rPr>
        <w:rFonts w:hint="default" w:ascii="Courier New" w:hAnsi="Courier New" w:cs="Courier New"/>
      </w:rPr>
    </w:lvl>
    <w:lvl w:ilvl="8" w:tplc="04090005" w:tentative="1">
      <w:start w:val="1"/>
      <w:numFmt w:val="bullet"/>
      <w:lvlText w:val=""/>
      <w:lvlJc w:val="left"/>
      <w:pPr>
        <w:ind w:left="6512" w:hanging="360"/>
      </w:pPr>
      <w:rPr>
        <w:rFonts w:hint="default" w:ascii="Wingdings" w:hAnsi="Wingdings"/>
      </w:rPr>
    </w:lvl>
  </w:abstractNum>
  <w:abstractNum w:abstractNumId="16"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B73A1"/>
    <w:multiLevelType w:val="hybridMultilevel"/>
    <w:tmpl w:val="6F06B4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D71C5"/>
    <w:multiLevelType w:val="hybridMultilevel"/>
    <w:tmpl w:val="A956F6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F1B03CB"/>
    <w:multiLevelType w:val="hybridMultilevel"/>
    <w:tmpl w:val="8292A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0242E7E"/>
    <w:multiLevelType w:val="hybridMultilevel"/>
    <w:tmpl w:val="CA8AC1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566A3"/>
    <w:multiLevelType w:val="hybridMultilevel"/>
    <w:tmpl w:val="766206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49E0A98"/>
    <w:multiLevelType w:val="hybridMultilevel"/>
    <w:tmpl w:val="54A823D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75856"/>
    <w:multiLevelType w:val="hybridMultilevel"/>
    <w:tmpl w:val="56C8D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8047E"/>
    <w:multiLevelType w:val="hybridMultilevel"/>
    <w:tmpl w:val="0ED8C1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B5860A4"/>
    <w:multiLevelType w:val="hybridMultilevel"/>
    <w:tmpl w:val="94F290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5F91A36"/>
    <w:multiLevelType w:val="hybridMultilevel"/>
    <w:tmpl w:val="5CA6B700"/>
    <w:lvl w:ilvl="0" w:tplc="F98ABF4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7877410B"/>
    <w:multiLevelType w:val="hybridMultilevel"/>
    <w:tmpl w:val="0F2EC2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15"/>
  </w:num>
  <w:num w:numId="5">
    <w:abstractNumId w:val="24"/>
  </w:num>
  <w:num w:numId="6">
    <w:abstractNumId w:val="11"/>
  </w:num>
  <w:num w:numId="7">
    <w:abstractNumId w:val="14"/>
  </w:num>
  <w:num w:numId="8">
    <w:abstractNumId w:val="23"/>
  </w:num>
  <w:num w:numId="9">
    <w:abstractNumId w:val="12"/>
  </w:num>
  <w:num w:numId="10">
    <w:abstractNumId w:val="13"/>
  </w:num>
  <w:num w:numId="11">
    <w:abstractNumId w:val="2"/>
  </w:num>
  <w:num w:numId="12">
    <w:abstractNumId w:val="26"/>
  </w:num>
  <w:num w:numId="13">
    <w:abstractNumId w:val="6"/>
  </w:num>
  <w:num w:numId="14">
    <w:abstractNumId w:val="19"/>
  </w:num>
  <w:num w:numId="15">
    <w:abstractNumId w:val="8"/>
  </w:num>
  <w:num w:numId="16">
    <w:abstractNumId w:val="10"/>
  </w:num>
  <w:num w:numId="17">
    <w:abstractNumId w:val="29"/>
  </w:num>
  <w:num w:numId="18">
    <w:abstractNumId w:val="0"/>
  </w:num>
  <w:num w:numId="19">
    <w:abstractNumId w:val="1"/>
  </w:num>
  <w:num w:numId="20">
    <w:abstractNumId w:val="16"/>
  </w:num>
  <w:num w:numId="21">
    <w:abstractNumId w:val="18"/>
  </w:num>
  <w:num w:numId="22">
    <w:abstractNumId w:val="20"/>
  </w:num>
  <w:num w:numId="23">
    <w:abstractNumId w:val="3"/>
  </w:num>
  <w:num w:numId="24">
    <w:abstractNumId w:val="22"/>
  </w:num>
  <w:num w:numId="25">
    <w:abstractNumId w:val="4"/>
  </w:num>
  <w:num w:numId="26">
    <w:abstractNumId w:val="7"/>
  </w:num>
  <w:num w:numId="27">
    <w:abstractNumId w:val="28"/>
  </w:num>
  <w:num w:numId="28">
    <w:abstractNumId w:val="17"/>
  </w:num>
  <w:num w:numId="29">
    <w:abstractNumId w:val="21"/>
  </w:num>
  <w:num w:numId="30">
    <w:abstractNumId w:val="5"/>
  </w:num>
  <w:num w:numId="31">
    <w:abstractNumId w:val="2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noa Faber">
    <w15:presenceInfo w15:providerId="AD" w15:userId="S::genoa.faber@smarterbalanced.org::a921ac35-5910-4012-ba8d-319ff8a78e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4"/>
  <w:proofState w:spelling="clean" w:grammar="clean"/>
  <w:attachedTemplate r:id="rId1"/>
  <w:trackRevisions/>
  <w:defaultTabStop w:val="288"/>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NTYyNjY0MTQ2NDVR0lEKTi0uzszPAymwrAUA1oQgMSwAAAA="/>
  </w:docVars>
  <w:rsids>
    <w:rsidRoot w:val="003D4216"/>
    <w:rsid w:val="00000FC1"/>
    <w:rsid w:val="00001BFD"/>
    <w:rsid w:val="00003548"/>
    <w:rsid w:val="00003BC9"/>
    <w:rsid w:val="000047EF"/>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2A9"/>
    <w:rsid w:val="00023EC3"/>
    <w:rsid w:val="00025013"/>
    <w:rsid w:val="00025019"/>
    <w:rsid w:val="00025CF6"/>
    <w:rsid w:val="00026200"/>
    <w:rsid w:val="0002682A"/>
    <w:rsid w:val="00027039"/>
    <w:rsid w:val="0002732D"/>
    <w:rsid w:val="0003036D"/>
    <w:rsid w:val="00031E7B"/>
    <w:rsid w:val="00032E58"/>
    <w:rsid w:val="00033696"/>
    <w:rsid w:val="0003438D"/>
    <w:rsid w:val="0003543B"/>
    <w:rsid w:val="000354CE"/>
    <w:rsid w:val="00036487"/>
    <w:rsid w:val="0004096A"/>
    <w:rsid w:val="00042FF7"/>
    <w:rsid w:val="00043392"/>
    <w:rsid w:val="00043B80"/>
    <w:rsid w:val="00044C57"/>
    <w:rsid w:val="00044F46"/>
    <w:rsid w:val="000501D2"/>
    <w:rsid w:val="00050BE1"/>
    <w:rsid w:val="000538D1"/>
    <w:rsid w:val="00053A88"/>
    <w:rsid w:val="000541E7"/>
    <w:rsid w:val="00054E2E"/>
    <w:rsid w:val="000556CB"/>
    <w:rsid w:val="00056E8F"/>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85898"/>
    <w:rsid w:val="00090561"/>
    <w:rsid w:val="000907BC"/>
    <w:rsid w:val="00090F8D"/>
    <w:rsid w:val="00091BBD"/>
    <w:rsid w:val="00091BCA"/>
    <w:rsid w:val="00093668"/>
    <w:rsid w:val="00093849"/>
    <w:rsid w:val="00093CAF"/>
    <w:rsid w:val="000940C4"/>
    <w:rsid w:val="00094697"/>
    <w:rsid w:val="000961D0"/>
    <w:rsid w:val="0009626D"/>
    <w:rsid w:val="00097725"/>
    <w:rsid w:val="000A1CEF"/>
    <w:rsid w:val="000A3C09"/>
    <w:rsid w:val="000A494F"/>
    <w:rsid w:val="000A49B6"/>
    <w:rsid w:val="000A4E7B"/>
    <w:rsid w:val="000A63DE"/>
    <w:rsid w:val="000A6EE6"/>
    <w:rsid w:val="000A7453"/>
    <w:rsid w:val="000B1741"/>
    <w:rsid w:val="000B1CFD"/>
    <w:rsid w:val="000B3DA7"/>
    <w:rsid w:val="000B468F"/>
    <w:rsid w:val="000B490D"/>
    <w:rsid w:val="000B5963"/>
    <w:rsid w:val="000B786D"/>
    <w:rsid w:val="000C04F2"/>
    <w:rsid w:val="000C24A0"/>
    <w:rsid w:val="000C4324"/>
    <w:rsid w:val="000C6E8E"/>
    <w:rsid w:val="000C7D24"/>
    <w:rsid w:val="000D0DB1"/>
    <w:rsid w:val="000D136B"/>
    <w:rsid w:val="000D3362"/>
    <w:rsid w:val="000D35DC"/>
    <w:rsid w:val="000D3E3D"/>
    <w:rsid w:val="000D3E7C"/>
    <w:rsid w:val="000D6699"/>
    <w:rsid w:val="000E0776"/>
    <w:rsid w:val="000E15FB"/>
    <w:rsid w:val="000E1CE0"/>
    <w:rsid w:val="000E208F"/>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6AD1"/>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7C2"/>
    <w:rsid w:val="00113945"/>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04F5"/>
    <w:rsid w:val="001350E4"/>
    <w:rsid w:val="00136393"/>
    <w:rsid w:val="00136B0A"/>
    <w:rsid w:val="0014065C"/>
    <w:rsid w:val="001408B0"/>
    <w:rsid w:val="00140C22"/>
    <w:rsid w:val="00141768"/>
    <w:rsid w:val="00141BA4"/>
    <w:rsid w:val="001442C0"/>
    <w:rsid w:val="001447EA"/>
    <w:rsid w:val="00145DFF"/>
    <w:rsid w:val="001468F1"/>
    <w:rsid w:val="0015048A"/>
    <w:rsid w:val="00150813"/>
    <w:rsid w:val="00150B1C"/>
    <w:rsid w:val="0015176F"/>
    <w:rsid w:val="00151B4E"/>
    <w:rsid w:val="00151D0B"/>
    <w:rsid w:val="00151F7B"/>
    <w:rsid w:val="00152740"/>
    <w:rsid w:val="00152CAF"/>
    <w:rsid w:val="001530E6"/>
    <w:rsid w:val="00153D48"/>
    <w:rsid w:val="0015420A"/>
    <w:rsid w:val="00154788"/>
    <w:rsid w:val="00155963"/>
    <w:rsid w:val="00156217"/>
    <w:rsid w:val="00156F20"/>
    <w:rsid w:val="001574C5"/>
    <w:rsid w:val="0015791D"/>
    <w:rsid w:val="0016233E"/>
    <w:rsid w:val="00162C22"/>
    <w:rsid w:val="0016306F"/>
    <w:rsid w:val="00163711"/>
    <w:rsid w:val="001647B6"/>
    <w:rsid w:val="001652F6"/>
    <w:rsid w:val="001656B1"/>
    <w:rsid w:val="0016656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12"/>
    <w:rsid w:val="00186035"/>
    <w:rsid w:val="00190111"/>
    <w:rsid w:val="00190D8A"/>
    <w:rsid w:val="0019115D"/>
    <w:rsid w:val="0019145B"/>
    <w:rsid w:val="00192184"/>
    <w:rsid w:val="0019293B"/>
    <w:rsid w:val="00193419"/>
    <w:rsid w:val="00193A28"/>
    <w:rsid w:val="00193D1A"/>
    <w:rsid w:val="0019400B"/>
    <w:rsid w:val="00194718"/>
    <w:rsid w:val="00196279"/>
    <w:rsid w:val="001A01CE"/>
    <w:rsid w:val="001A0778"/>
    <w:rsid w:val="001A0D16"/>
    <w:rsid w:val="001A15A8"/>
    <w:rsid w:val="001A223C"/>
    <w:rsid w:val="001A3F7D"/>
    <w:rsid w:val="001A3FA2"/>
    <w:rsid w:val="001A536B"/>
    <w:rsid w:val="001A5A12"/>
    <w:rsid w:val="001A65B2"/>
    <w:rsid w:val="001A6BD4"/>
    <w:rsid w:val="001A7259"/>
    <w:rsid w:val="001A796A"/>
    <w:rsid w:val="001B21F3"/>
    <w:rsid w:val="001B360A"/>
    <w:rsid w:val="001B4071"/>
    <w:rsid w:val="001B4C0C"/>
    <w:rsid w:val="001B4FA5"/>
    <w:rsid w:val="001B5396"/>
    <w:rsid w:val="001B7409"/>
    <w:rsid w:val="001C040E"/>
    <w:rsid w:val="001C36D0"/>
    <w:rsid w:val="001C3C3B"/>
    <w:rsid w:val="001C52B8"/>
    <w:rsid w:val="001C5A0B"/>
    <w:rsid w:val="001C5D26"/>
    <w:rsid w:val="001C66BF"/>
    <w:rsid w:val="001C7223"/>
    <w:rsid w:val="001C737C"/>
    <w:rsid w:val="001C7F13"/>
    <w:rsid w:val="001D099A"/>
    <w:rsid w:val="001D09ED"/>
    <w:rsid w:val="001D10FA"/>
    <w:rsid w:val="001D1843"/>
    <w:rsid w:val="001D199A"/>
    <w:rsid w:val="001D1A2F"/>
    <w:rsid w:val="001D1DD5"/>
    <w:rsid w:val="001D38E2"/>
    <w:rsid w:val="001D408C"/>
    <w:rsid w:val="001D45BE"/>
    <w:rsid w:val="001D6ACB"/>
    <w:rsid w:val="001E1CF6"/>
    <w:rsid w:val="001E2600"/>
    <w:rsid w:val="001E2E58"/>
    <w:rsid w:val="001E4DD6"/>
    <w:rsid w:val="001E5A97"/>
    <w:rsid w:val="001E7758"/>
    <w:rsid w:val="001F1118"/>
    <w:rsid w:val="001F3FEC"/>
    <w:rsid w:val="001F40A0"/>
    <w:rsid w:val="001F4B70"/>
    <w:rsid w:val="001F4DF8"/>
    <w:rsid w:val="001F64D3"/>
    <w:rsid w:val="001F7015"/>
    <w:rsid w:val="001F7D56"/>
    <w:rsid w:val="001F7E69"/>
    <w:rsid w:val="0020015C"/>
    <w:rsid w:val="00201656"/>
    <w:rsid w:val="00201C33"/>
    <w:rsid w:val="00202634"/>
    <w:rsid w:val="002029D1"/>
    <w:rsid w:val="00203164"/>
    <w:rsid w:val="0020496B"/>
    <w:rsid w:val="00204C68"/>
    <w:rsid w:val="002053C3"/>
    <w:rsid w:val="00205436"/>
    <w:rsid w:val="00205B53"/>
    <w:rsid w:val="00205CD4"/>
    <w:rsid w:val="00206A49"/>
    <w:rsid w:val="00207286"/>
    <w:rsid w:val="002073B9"/>
    <w:rsid w:val="00207834"/>
    <w:rsid w:val="00207B87"/>
    <w:rsid w:val="00211418"/>
    <w:rsid w:val="00213C65"/>
    <w:rsid w:val="00215115"/>
    <w:rsid w:val="00215892"/>
    <w:rsid w:val="002201D5"/>
    <w:rsid w:val="00223D2D"/>
    <w:rsid w:val="00224146"/>
    <w:rsid w:val="00225D04"/>
    <w:rsid w:val="002260ED"/>
    <w:rsid w:val="0023016D"/>
    <w:rsid w:val="00230720"/>
    <w:rsid w:val="002307E4"/>
    <w:rsid w:val="0023087D"/>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1695"/>
    <w:rsid w:val="002627EF"/>
    <w:rsid w:val="00263135"/>
    <w:rsid w:val="002636CB"/>
    <w:rsid w:val="0026467B"/>
    <w:rsid w:val="0026584E"/>
    <w:rsid w:val="002662BE"/>
    <w:rsid w:val="00266573"/>
    <w:rsid w:val="00266FFF"/>
    <w:rsid w:val="002676AB"/>
    <w:rsid w:val="00267991"/>
    <w:rsid w:val="00270235"/>
    <w:rsid w:val="002708E9"/>
    <w:rsid w:val="00270EFB"/>
    <w:rsid w:val="00271809"/>
    <w:rsid w:val="00273C65"/>
    <w:rsid w:val="00274856"/>
    <w:rsid w:val="002752B9"/>
    <w:rsid w:val="002807BC"/>
    <w:rsid w:val="0028228C"/>
    <w:rsid w:val="0028272B"/>
    <w:rsid w:val="0028284F"/>
    <w:rsid w:val="00282880"/>
    <w:rsid w:val="00282B99"/>
    <w:rsid w:val="00283383"/>
    <w:rsid w:val="00283CC6"/>
    <w:rsid w:val="00283E3D"/>
    <w:rsid w:val="00285446"/>
    <w:rsid w:val="00285A74"/>
    <w:rsid w:val="002867D7"/>
    <w:rsid w:val="0028773E"/>
    <w:rsid w:val="002916A7"/>
    <w:rsid w:val="002918C6"/>
    <w:rsid w:val="00292F5E"/>
    <w:rsid w:val="002938D4"/>
    <w:rsid w:val="00294EBA"/>
    <w:rsid w:val="00295D0F"/>
    <w:rsid w:val="00295F8C"/>
    <w:rsid w:val="0029609D"/>
    <w:rsid w:val="002969EC"/>
    <w:rsid w:val="00296A6B"/>
    <w:rsid w:val="0029764A"/>
    <w:rsid w:val="002A0037"/>
    <w:rsid w:val="002A0DA7"/>
    <w:rsid w:val="002A3773"/>
    <w:rsid w:val="002A3A88"/>
    <w:rsid w:val="002A48A6"/>
    <w:rsid w:val="002A60AA"/>
    <w:rsid w:val="002A64B0"/>
    <w:rsid w:val="002A7B4D"/>
    <w:rsid w:val="002B00F2"/>
    <w:rsid w:val="002B0171"/>
    <w:rsid w:val="002B0351"/>
    <w:rsid w:val="002B3B49"/>
    <w:rsid w:val="002B6EA3"/>
    <w:rsid w:val="002B72B6"/>
    <w:rsid w:val="002B76BC"/>
    <w:rsid w:val="002C06CF"/>
    <w:rsid w:val="002C0ECD"/>
    <w:rsid w:val="002C2383"/>
    <w:rsid w:val="002C2CC5"/>
    <w:rsid w:val="002C3278"/>
    <w:rsid w:val="002C4123"/>
    <w:rsid w:val="002C4AEC"/>
    <w:rsid w:val="002C548B"/>
    <w:rsid w:val="002C587F"/>
    <w:rsid w:val="002C5982"/>
    <w:rsid w:val="002C5ED5"/>
    <w:rsid w:val="002C6ACE"/>
    <w:rsid w:val="002C6FFB"/>
    <w:rsid w:val="002D1A09"/>
    <w:rsid w:val="002D2E7F"/>
    <w:rsid w:val="002D2F2C"/>
    <w:rsid w:val="002D6D4E"/>
    <w:rsid w:val="002D7807"/>
    <w:rsid w:val="002E0AC2"/>
    <w:rsid w:val="002E173D"/>
    <w:rsid w:val="002E2318"/>
    <w:rsid w:val="002E26D9"/>
    <w:rsid w:val="002E3786"/>
    <w:rsid w:val="002E3A9B"/>
    <w:rsid w:val="002E3B91"/>
    <w:rsid w:val="002E40E3"/>
    <w:rsid w:val="002E4355"/>
    <w:rsid w:val="002E4B2D"/>
    <w:rsid w:val="002E53FA"/>
    <w:rsid w:val="002E57EF"/>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2A7C"/>
    <w:rsid w:val="00313965"/>
    <w:rsid w:val="00313BCE"/>
    <w:rsid w:val="00314E0E"/>
    <w:rsid w:val="00315829"/>
    <w:rsid w:val="00316E43"/>
    <w:rsid w:val="003171AA"/>
    <w:rsid w:val="00320A9F"/>
    <w:rsid w:val="003215B2"/>
    <w:rsid w:val="003217CA"/>
    <w:rsid w:val="0032410E"/>
    <w:rsid w:val="003244A7"/>
    <w:rsid w:val="00324993"/>
    <w:rsid w:val="00324E8B"/>
    <w:rsid w:val="003258D8"/>
    <w:rsid w:val="003259D8"/>
    <w:rsid w:val="003269EB"/>
    <w:rsid w:val="0033051A"/>
    <w:rsid w:val="00330661"/>
    <w:rsid w:val="00331BB4"/>
    <w:rsid w:val="00332B5D"/>
    <w:rsid w:val="00332EBB"/>
    <w:rsid w:val="00334769"/>
    <w:rsid w:val="00335F00"/>
    <w:rsid w:val="00337632"/>
    <w:rsid w:val="00340F93"/>
    <w:rsid w:val="003416E8"/>
    <w:rsid w:val="00341CB4"/>
    <w:rsid w:val="00342F00"/>
    <w:rsid w:val="0034310C"/>
    <w:rsid w:val="0034344F"/>
    <w:rsid w:val="00346D17"/>
    <w:rsid w:val="0034725B"/>
    <w:rsid w:val="00347680"/>
    <w:rsid w:val="00350EAC"/>
    <w:rsid w:val="00351FB1"/>
    <w:rsid w:val="0035294D"/>
    <w:rsid w:val="00352ECB"/>
    <w:rsid w:val="00354C46"/>
    <w:rsid w:val="0035503D"/>
    <w:rsid w:val="003561F1"/>
    <w:rsid w:val="00356B89"/>
    <w:rsid w:val="00356D09"/>
    <w:rsid w:val="00357DFA"/>
    <w:rsid w:val="00357F6D"/>
    <w:rsid w:val="00360062"/>
    <w:rsid w:val="003602ED"/>
    <w:rsid w:val="00362094"/>
    <w:rsid w:val="00362B0C"/>
    <w:rsid w:val="00362EDE"/>
    <w:rsid w:val="0036774C"/>
    <w:rsid w:val="0037072F"/>
    <w:rsid w:val="003710D4"/>
    <w:rsid w:val="003711D5"/>
    <w:rsid w:val="00371872"/>
    <w:rsid w:val="003718DE"/>
    <w:rsid w:val="00374930"/>
    <w:rsid w:val="0037544B"/>
    <w:rsid w:val="00376C26"/>
    <w:rsid w:val="0037726C"/>
    <w:rsid w:val="003779B0"/>
    <w:rsid w:val="00377D7E"/>
    <w:rsid w:val="00380538"/>
    <w:rsid w:val="003808DD"/>
    <w:rsid w:val="0038097C"/>
    <w:rsid w:val="003824B5"/>
    <w:rsid w:val="00382683"/>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451"/>
    <w:rsid w:val="003A1ACF"/>
    <w:rsid w:val="003A2214"/>
    <w:rsid w:val="003A2AC6"/>
    <w:rsid w:val="003A638A"/>
    <w:rsid w:val="003A66A7"/>
    <w:rsid w:val="003A66AF"/>
    <w:rsid w:val="003A696C"/>
    <w:rsid w:val="003A6976"/>
    <w:rsid w:val="003A777C"/>
    <w:rsid w:val="003A7B87"/>
    <w:rsid w:val="003A7BAC"/>
    <w:rsid w:val="003A7D57"/>
    <w:rsid w:val="003B19B4"/>
    <w:rsid w:val="003B239D"/>
    <w:rsid w:val="003B35F5"/>
    <w:rsid w:val="003B361B"/>
    <w:rsid w:val="003B5828"/>
    <w:rsid w:val="003B58C1"/>
    <w:rsid w:val="003B59AB"/>
    <w:rsid w:val="003B6EF7"/>
    <w:rsid w:val="003B7765"/>
    <w:rsid w:val="003B7D79"/>
    <w:rsid w:val="003B7F3E"/>
    <w:rsid w:val="003C0709"/>
    <w:rsid w:val="003C0CDB"/>
    <w:rsid w:val="003C1E69"/>
    <w:rsid w:val="003C2A0B"/>
    <w:rsid w:val="003C3438"/>
    <w:rsid w:val="003C3880"/>
    <w:rsid w:val="003C442E"/>
    <w:rsid w:val="003C6C70"/>
    <w:rsid w:val="003C725B"/>
    <w:rsid w:val="003D0C68"/>
    <w:rsid w:val="003D0DB4"/>
    <w:rsid w:val="003D14B8"/>
    <w:rsid w:val="003D298A"/>
    <w:rsid w:val="003D4216"/>
    <w:rsid w:val="003D4525"/>
    <w:rsid w:val="003D579C"/>
    <w:rsid w:val="003D590B"/>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5B71"/>
    <w:rsid w:val="003F7825"/>
    <w:rsid w:val="003F7F25"/>
    <w:rsid w:val="004003D1"/>
    <w:rsid w:val="00400757"/>
    <w:rsid w:val="004011B6"/>
    <w:rsid w:val="00401552"/>
    <w:rsid w:val="00401935"/>
    <w:rsid w:val="00401F44"/>
    <w:rsid w:val="00402E38"/>
    <w:rsid w:val="00403D63"/>
    <w:rsid w:val="00404C9F"/>
    <w:rsid w:val="00404E5B"/>
    <w:rsid w:val="004058CF"/>
    <w:rsid w:val="00406496"/>
    <w:rsid w:val="004064C1"/>
    <w:rsid w:val="00406EC9"/>
    <w:rsid w:val="00407DCE"/>
    <w:rsid w:val="00410278"/>
    <w:rsid w:val="00410484"/>
    <w:rsid w:val="00410DF5"/>
    <w:rsid w:val="00410E22"/>
    <w:rsid w:val="00411F2F"/>
    <w:rsid w:val="0041327E"/>
    <w:rsid w:val="00414561"/>
    <w:rsid w:val="00414A7A"/>
    <w:rsid w:val="00415809"/>
    <w:rsid w:val="004216A6"/>
    <w:rsid w:val="00421E5A"/>
    <w:rsid w:val="00422A99"/>
    <w:rsid w:val="00423FAE"/>
    <w:rsid w:val="004240B0"/>
    <w:rsid w:val="004244AE"/>
    <w:rsid w:val="004244CC"/>
    <w:rsid w:val="00425139"/>
    <w:rsid w:val="0042703A"/>
    <w:rsid w:val="00427366"/>
    <w:rsid w:val="00427E48"/>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578B7"/>
    <w:rsid w:val="00461928"/>
    <w:rsid w:val="004624A9"/>
    <w:rsid w:val="00464647"/>
    <w:rsid w:val="00465B7A"/>
    <w:rsid w:val="00465D47"/>
    <w:rsid w:val="00466320"/>
    <w:rsid w:val="004664D0"/>
    <w:rsid w:val="00466DC9"/>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4F65"/>
    <w:rsid w:val="00486E69"/>
    <w:rsid w:val="0049080A"/>
    <w:rsid w:val="00490AFD"/>
    <w:rsid w:val="004913CB"/>
    <w:rsid w:val="004919AF"/>
    <w:rsid w:val="0049300C"/>
    <w:rsid w:val="0049317A"/>
    <w:rsid w:val="00495BC0"/>
    <w:rsid w:val="00495BC3"/>
    <w:rsid w:val="00495DCE"/>
    <w:rsid w:val="00496307"/>
    <w:rsid w:val="00496BC6"/>
    <w:rsid w:val="004A1CD1"/>
    <w:rsid w:val="004A3DE8"/>
    <w:rsid w:val="004A5263"/>
    <w:rsid w:val="004A68E7"/>
    <w:rsid w:val="004A6A75"/>
    <w:rsid w:val="004A6DC2"/>
    <w:rsid w:val="004B2499"/>
    <w:rsid w:val="004B26DC"/>
    <w:rsid w:val="004B3382"/>
    <w:rsid w:val="004B45B5"/>
    <w:rsid w:val="004B4B5A"/>
    <w:rsid w:val="004B524C"/>
    <w:rsid w:val="004B5884"/>
    <w:rsid w:val="004B69A5"/>
    <w:rsid w:val="004B7C53"/>
    <w:rsid w:val="004C00BB"/>
    <w:rsid w:val="004C0D44"/>
    <w:rsid w:val="004C257A"/>
    <w:rsid w:val="004C3D68"/>
    <w:rsid w:val="004C3F14"/>
    <w:rsid w:val="004C45C5"/>
    <w:rsid w:val="004C486A"/>
    <w:rsid w:val="004C69B6"/>
    <w:rsid w:val="004C7C31"/>
    <w:rsid w:val="004D04B5"/>
    <w:rsid w:val="004D0FC4"/>
    <w:rsid w:val="004D20C6"/>
    <w:rsid w:val="004D26F4"/>
    <w:rsid w:val="004D2BE9"/>
    <w:rsid w:val="004D3C2A"/>
    <w:rsid w:val="004D46F1"/>
    <w:rsid w:val="004D516A"/>
    <w:rsid w:val="004D579B"/>
    <w:rsid w:val="004D6887"/>
    <w:rsid w:val="004D6EAB"/>
    <w:rsid w:val="004D6F5C"/>
    <w:rsid w:val="004D7358"/>
    <w:rsid w:val="004E06B1"/>
    <w:rsid w:val="004E19EA"/>
    <w:rsid w:val="004E1A69"/>
    <w:rsid w:val="004E1CD6"/>
    <w:rsid w:val="004E2A83"/>
    <w:rsid w:val="004E3061"/>
    <w:rsid w:val="004E36CF"/>
    <w:rsid w:val="004E3856"/>
    <w:rsid w:val="004E4CD8"/>
    <w:rsid w:val="004E4E8F"/>
    <w:rsid w:val="004E5148"/>
    <w:rsid w:val="004E522E"/>
    <w:rsid w:val="004E6478"/>
    <w:rsid w:val="004E648B"/>
    <w:rsid w:val="004E66F3"/>
    <w:rsid w:val="004F3564"/>
    <w:rsid w:val="004F38DE"/>
    <w:rsid w:val="004F392A"/>
    <w:rsid w:val="004F3E5D"/>
    <w:rsid w:val="004F3F0B"/>
    <w:rsid w:val="004F410B"/>
    <w:rsid w:val="004F5F8E"/>
    <w:rsid w:val="004F6A02"/>
    <w:rsid w:val="004F6E19"/>
    <w:rsid w:val="004F6FA7"/>
    <w:rsid w:val="004F73BF"/>
    <w:rsid w:val="004F7AE7"/>
    <w:rsid w:val="004F7F53"/>
    <w:rsid w:val="00500B97"/>
    <w:rsid w:val="00500D42"/>
    <w:rsid w:val="0050177E"/>
    <w:rsid w:val="00501A4E"/>
    <w:rsid w:val="005022E3"/>
    <w:rsid w:val="0050324E"/>
    <w:rsid w:val="005038B6"/>
    <w:rsid w:val="00504BE0"/>
    <w:rsid w:val="00505418"/>
    <w:rsid w:val="005061C0"/>
    <w:rsid w:val="00506BA9"/>
    <w:rsid w:val="00506DCD"/>
    <w:rsid w:val="00506E8E"/>
    <w:rsid w:val="005076CA"/>
    <w:rsid w:val="00510BDC"/>
    <w:rsid w:val="005121D7"/>
    <w:rsid w:val="005142FE"/>
    <w:rsid w:val="00515208"/>
    <w:rsid w:val="00516273"/>
    <w:rsid w:val="00517213"/>
    <w:rsid w:val="005173B5"/>
    <w:rsid w:val="005179B2"/>
    <w:rsid w:val="00520912"/>
    <w:rsid w:val="00521859"/>
    <w:rsid w:val="00521A30"/>
    <w:rsid w:val="0052228F"/>
    <w:rsid w:val="0052231A"/>
    <w:rsid w:val="00524250"/>
    <w:rsid w:val="00524965"/>
    <w:rsid w:val="00524C12"/>
    <w:rsid w:val="00525932"/>
    <w:rsid w:val="005259DC"/>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554D"/>
    <w:rsid w:val="00546726"/>
    <w:rsid w:val="005474E8"/>
    <w:rsid w:val="00547ACE"/>
    <w:rsid w:val="00553BA9"/>
    <w:rsid w:val="00555E30"/>
    <w:rsid w:val="00556C20"/>
    <w:rsid w:val="005622AC"/>
    <w:rsid w:val="00564C9F"/>
    <w:rsid w:val="00567046"/>
    <w:rsid w:val="005708C3"/>
    <w:rsid w:val="0057128B"/>
    <w:rsid w:val="00571C65"/>
    <w:rsid w:val="00571E55"/>
    <w:rsid w:val="0057341B"/>
    <w:rsid w:val="005736BD"/>
    <w:rsid w:val="00573D50"/>
    <w:rsid w:val="00573ECF"/>
    <w:rsid w:val="00574355"/>
    <w:rsid w:val="00574494"/>
    <w:rsid w:val="005757E8"/>
    <w:rsid w:val="00575DCD"/>
    <w:rsid w:val="00575F3C"/>
    <w:rsid w:val="00576F1D"/>
    <w:rsid w:val="005770B7"/>
    <w:rsid w:val="00577300"/>
    <w:rsid w:val="0057760E"/>
    <w:rsid w:val="0057769B"/>
    <w:rsid w:val="00580850"/>
    <w:rsid w:val="00580EAA"/>
    <w:rsid w:val="0058242F"/>
    <w:rsid w:val="00582863"/>
    <w:rsid w:val="005828C4"/>
    <w:rsid w:val="00582BD1"/>
    <w:rsid w:val="00584DD7"/>
    <w:rsid w:val="00585676"/>
    <w:rsid w:val="00587FFE"/>
    <w:rsid w:val="00594240"/>
    <w:rsid w:val="00594831"/>
    <w:rsid w:val="00594F5F"/>
    <w:rsid w:val="00596491"/>
    <w:rsid w:val="00596B08"/>
    <w:rsid w:val="00596CF5"/>
    <w:rsid w:val="00597399"/>
    <w:rsid w:val="0059791F"/>
    <w:rsid w:val="00597DC4"/>
    <w:rsid w:val="005A0191"/>
    <w:rsid w:val="005A0891"/>
    <w:rsid w:val="005A0E81"/>
    <w:rsid w:val="005A1CAE"/>
    <w:rsid w:val="005A2CA0"/>
    <w:rsid w:val="005A32F3"/>
    <w:rsid w:val="005A3653"/>
    <w:rsid w:val="005A376C"/>
    <w:rsid w:val="005A3C28"/>
    <w:rsid w:val="005A3CA0"/>
    <w:rsid w:val="005A4084"/>
    <w:rsid w:val="005A6616"/>
    <w:rsid w:val="005A66A6"/>
    <w:rsid w:val="005A7CC9"/>
    <w:rsid w:val="005A7E86"/>
    <w:rsid w:val="005B2D77"/>
    <w:rsid w:val="005B2E05"/>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2F7F"/>
    <w:rsid w:val="005D3224"/>
    <w:rsid w:val="005D384E"/>
    <w:rsid w:val="005D48DE"/>
    <w:rsid w:val="005D6551"/>
    <w:rsid w:val="005D6A66"/>
    <w:rsid w:val="005D72B5"/>
    <w:rsid w:val="005D76DD"/>
    <w:rsid w:val="005D7BBF"/>
    <w:rsid w:val="005E0F9F"/>
    <w:rsid w:val="005E264A"/>
    <w:rsid w:val="005E3294"/>
    <w:rsid w:val="005E3C99"/>
    <w:rsid w:val="005E4066"/>
    <w:rsid w:val="005E4F7C"/>
    <w:rsid w:val="005E550F"/>
    <w:rsid w:val="005E6239"/>
    <w:rsid w:val="005E7658"/>
    <w:rsid w:val="005E7902"/>
    <w:rsid w:val="005F0CE8"/>
    <w:rsid w:val="005F1CA8"/>
    <w:rsid w:val="005F2542"/>
    <w:rsid w:val="005F26BD"/>
    <w:rsid w:val="005F4BDD"/>
    <w:rsid w:val="005F5074"/>
    <w:rsid w:val="005F55C2"/>
    <w:rsid w:val="005F5FFF"/>
    <w:rsid w:val="005F6A95"/>
    <w:rsid w:val="005F6DAA"/>
    <w:rsid w:val="005F76D6"/>
    <w:rsid w:val="005F77B6"/>
    <w:rsid w:val="005F7C03"/>
    <w:rsid w:val="00601D25"/>
    <w:rsid w:val="0060208A"/>
    <w:rsid w:val="006039E8"/>
    <w:rsid w:val="00603D77"/>
    <w:rsid w:val="00604031"/>
    <w:rsid w:val="00604A5D"/>
    <w:rsid w:val="00606571"/>
    <w:rsid w:val="00606A43"/>
    <w:rsid w:val="00612DDA"/>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56F7"/>
    <w:rsid w:val="00636DF0"/>
    <w:rsid w:val="00637B84"/>
    <w:rsid w:val="00637D30"/>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0EC7"/>
    <w:rsid w:val="00651DD0"/>
    <w:rsid w:val="00652220"/>
    <w:rsid w:val="00652659"/>
    <w:rsid w:val="00653995"/>
    <w:rsid w:val="00655009"/>
    <w:rsid w:val="00655DB3"/>
    <w:rsid w:val="0065645A"/>
    <w:rsid w:val="00657B2B"/>
    <w:rsid w:val="00657C4A"/>
    <w:rsid w:val="00657E05"/>
    <w:rsid w:val="00660391"/>
    <w:rsid w:val="00660507"/>
    <w:rsid w:val="0066074C"/>
    <w:rsid w:val="006610DF"/>
    <w:rsid w:val="006614B3"/>
    <w:rsid w:val="00661B5C"/>
    <w:rsid w:val="0066354F"/>
    <w:rsid w:val="006635A6"/>
    <w:rsid w:val="00663D33"/>
    <w:rsid w:val="00664558"/>
    <w:rsid w:val="006650D3"/>
    <w:rsid w:val="00665CB4"/>
    <w:rsid w:val="00667749"/>
    <w:rsid w:val="006709C6"/>
    <w:rsid w:val="00671B02"/>
    <w:rsid w:val="00673FB4"/>
    <w:rsid w:val="00673FF8"/>
    <w:rsid w:val="00674378"/>
    <w:rsid w:val="0067629A"/>
    <w:rsid w:val="0067676C"/>
    <w:rsid w:val="00676BAC"/>
    <w:rsid w:val="00676C63"/>
    <w:rsid w:val="0067759B"/>
    <w:rsid w:val="006842DE"/>
    <w:rsid w:val="0068452B"/>
    <w:rsid w:val="00685946"/>
    <w:rsid w:val="00687750"/>
    <w:rsid w:val="006903D5"/>
    <w:rsid w:val="00690C8C"/>
    <w:rsid w:val="00690E2E"/>
    <w:rsid w:val="0069167E"/>
    <w:rsid w:val="00692135"/>
    <w:rsid w:val="0069220A"/>
    <w:rsid w:val="00693A41"/>
    <w:rsid w:val="00694A0D"/>
    <w:rsid w:val="00694EB8"/>
    <w:rsid w:val="00695CE5"/>
    <w:rsid w:val="006978B4"/>
    <w:rsid w:val="00697A61"/>
    <w:rsid w:val="006A007B"/>
    <w:rsid w:val="006A0D8E"/>
    <w:rsid w:val="006A0EF7"/>
    <w:rsid w:val="006A1AAC"/>
    <w:rsid w:val="006A1B11"/>
    <w:rsid w:val="006A2713"/>
    <w:rsid w:val="006A3C96"/>
    <w:rsid w:val="006A3EFD"/>
    <w:rsid w:val="006A54C6"/>
    <w:rsid w:val="006A5E65"/>
    <w:rsid w:val="006A63AF"/>
    <w:rsid w:val="006A6B0E"/>
    <w:rsid w:val="006A7901"/>
    <w:rsid w:val="006A7AEF"/>
    <w:rsid w:val="006A7B49"/>
    <w:rsid w:val="006B1341"/>
    <w:rsid w:val="006B1938"/>
    <w:rsid w:val="006B1B2A"/>
    <w:rsid w:val="006B2041"/>
    <w:rsid w:val="006B2484"/>
    <w:rsid w:val="006B25B2"/>
    <w:rsid w:val="006B3FA5"/>
    <w:rsid w:val="006B41D2"/>
    <w:rsid w:val="006B51D8"/>
    <w:rsid w:val="006B5813"/>
    <w:rsid w:val="006B5939"/>
    <w:rsid w:val="006B5C9E"/>
    <w:rsid w:val="006B5DEE"/>
    <w:rsid w:val="006B70C3"/>
    <w:rsid w:val="006B7722"/>
    <w:rsid w:val="006C094F"/>
    <w:rsid w:val="006C0A07"/>
    <w:rsid w:val="006C0F4B"/>
    <w:rsid w:val="006C1285"/>
    <w:rsid w:val="006C155D"/>
    <w:rsid w:val="006C1DB5"/>
    <w:rsid w:val="006C45C4"/>
    <w:rsid w:val="006C4C0C"/>
    <w:rsid w:val="006C4ED0"/>
    <w:rsid w:val="006C56A1"/>
    <w:rsid w:val="006C5B9D"/>
    <w:rsid w:val="006C6D96"/>
    <w:rsid w:val="006D1EDC"/>
    <w:rsid w:val="006D2487"/>
    <w:rsid w:val="006D25F9"/>
    <w:rsid w:val="006D34F7"/>
    <w:rsid w:val="006D38B7"/>
    <w:rsid w:val="006D544D"/>
    <w:rsid w:val="006D564C"/>
    <w:rsid w:val="006D7C36"/>
    <w:rsid w:val="006E007A"/>
    <w:rsid w:val="006E1227"/>
    <w:rsid w:val="006E1773"/>
    <w:rsid w:val="006E2486"/>
    <w:rsid w:val="006E2535"/>
    <w:rsid w:val="006E3BA8"/>
    <w:rsid w:val="006E49D4"/>
    <w:rsid w:val="006E6019"/>
    <w:rsid w:val="006E6AAC"/>
    <w:rsid w:val="006E6BF3"/>
    <w:rsid w:val="006E6D19"/>
    <w:rsid w:val="006E7097"/>
    <w:rsid w:val="006E73E4"/>
    <w:rsid w:val="006F0148"/>
    <w:rsid w:val="006F09F7"/>
    <w:rsid w:val="006F1110"/>
    <w:rsid w:val="006F15C7"/>
    <w:rsid w:val="006F1833"/>
    <w:rsid w:val="006F2E22"/>
    <w:rsid w:val="006F42B4"/>
    <w:rsid w:val="006F619E"/>
    <w:rsid w:val="006F661C"/>
    <w:rsid w:val="006F68C5"/>
    <w:rsid w:val="006F6D83"/>
    <w:rsid w:val="006F7B4C"/>
    <w:rsid w:val="006F7DCA"/>
    <w:rsid w:val="0070127F"/>
    <w:rsid w:val="00702197"/>
    <w:rsid w:val="0070387A"/>
    <w:rsid w:val="00704F88"/>
    <w:rsid w:val="00705A8A"/>
    <w:rsid w:val="00706E49"/>
    <w:rsid w:val="0071252F"/>
    <w:rsid w:val="00712BF0"/>
    <w:rsid w:val="007136C5"/>
    <w:rsid w:val="00714D51"/>
    <w:rsid w:val="0071720D"/>
    <w:rsid w:val="00717E41"/>
    <w:rsid w:val="00720C8D"/>
    <w:rsid w:val="00723990"/>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3E20"/>
    <w:rsid w:val="00754EBD"/>
    <w:rsid w:val="00757155"/>
    <w:rsid w:val="007572A1"/>
    <w:rsid w:val="0075754C"/>
    <w:rsid w:val="0075789B"/>
    <w:rsid w:val="00757B15"/>
    <w:rsid w:val="007600B6"/>
    <w:rsid w:val="007608E9"/>
    <w:rsid w:val="00760A7D"/>
    <w:rsid w:val="00761461"/>
    <w:rsid w:val="007622EB"/>
    <w:rsid w:val="0076239F"/>
    <w:rsid w:val="0076435A"/>
    <w:rsid w:val="00770FE4"/>
    <w:rsid w:val="007726DB"/>
    <w:rsid w:val="00772759"/>
    <w:rsid w:val="0077462C"/>
    <w:rsid w:val="0077557A"/>
    <w:rsid w:val="00776EE6"/>
    <w:rsid w:val="00777A50"/>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61C"/>
    <w:rsid w:val="00791CF8"/>
    <w:rsid w:val="007944BB"/>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277"/>
    <w:rsid w:val="007C6CE5"/>
    <w:rsid w:val="007C6D25"/>
    <w:rsid w:val="007C78BA"/>
    <w:rsid w:val="007C793E"/>
    <w:rsid w:val="007C7B79"/>
    <w:rsid w:val="007D044C"/>
    <w:rsid w:val="007D1A14"/>
    <w:rsid w:val="007D2172"/>
    <w:rsid w:val="007D2BCF"/>
    <w:rsid w:val="007D2CB4"/>
    <w:rsid w:val="007D2DFB"/>
    <w:rsid w:val="007D4B24"/>
    <w:rsid w:val="007D678D"/>
    <w:rsid w:val="007E054E"/>
    <w:rsid w:val="007E0FDA"/>
    <w:rsid w:val="007E5E78"/>
    <w:rsid w:val="007E7156"/>
    <w:rsid w:val="007E71CD"/>
    <w:rsid w:val="007E7F3D"/>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5E2F"/>
    <w:rsid w:val="00816BF7"/>
    <w:rsid w:val="00820B2B"/>
    <w:rsid w:val="00821410"/>
    <w:rsid w:val="00821F18"/>
    <w:rsid w:val="00822BF9"/>
    <w:rsid w:val="00823F6F"/>
    <w:rsid w:val="008242DD"/>
    <w:rsid w:val="00824AB7"/>
    <w:rsid w:val="0082519C"/>
    <w:rsid w:val="00825B5C"/>
    <w:rsid w:val="00826425"/>
    <w:rsid w:val="0082718F"/>
    <w:rsid w:val="00827557"/>
    <w:rsid w:val="00827A1C"/>
    <w:rsid w:val="008303BD"/>
    <w:rsid w:val="008311C7"/>
    <w:rsid w:val="00832244"/>
    <w:rsid w:val="0083283C"/>
    <w:rsid w:val="0083415D"/>
    <w:rsid w:val="008347BF"/>
    <w:rsid w:val="00835172"/>
    <w:rsid w:val="008357B5"/>
    <w:rsid w:val="00837134"/>
    <w:rsid w:val="008406D3"/>
    <w:rsid w:val="00840D0B"/>
    <w:rsid w:val="0084171D"/>
    <w:rsid w:val="008420CD"/>
    <w:rsid w:val="008425AF"/>
    <w:rsid w:val="008432DB"/>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069"/>
    <w:rsid w:val="00860361"/>
    <w:rsid w:val="008607CC"/>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1B45"/>
    <w:rsid w:val="008828B6"/>
    <w:rsid w:val="00884E0F"/>
    <w:rsid w:val="008855CE"/>
    <w:rsid w:val="0088586B"/>
    <w:rsid w:val="00886F8B"/>
    <w:rsid w:val="00887C21"/>
    <w:rsid w:val="0089009C"/>
    <w:rsid w:val="0089019D"/>
    <w:rsid w:val="008943EA"/>
    <w:rsid w:val="0089497D"/>
    <w:rsid w:val="008949C3"/>
    <w:rsid w:val="00894AB0"/>
    <w:rsid w:val="00895FC8"/>
    <w:rsid w:val="008A004A"/>
    <w:rsid w:val="008A07B2"/>
    <w:rsid w:val="008A16C0"/>
    <w:rsid w:val="008A1AA3"/>
    <w:rsid w:val="008A6769"/>
    <w:rsid w:val="008A794D"/>
    <w:rsid w:val="008B00A2"/>
    <w:rsid w:val="008B08D6"/>
    <w:rsid w:val="008B203F"/>
    <w:rsid w:val="008B4D57"/>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37E9"/>
    <w:rsid w:val="008D5D76"/>
    <w:rsid w:val="008D5E10"/>
    <w:rsid w:val="008D739E"/>
    <w:rsid w:val="008D75FB"/>
    <w:rsid w:val="008E23F6"/>
    <w:rsid w:val="008E2B01"/>
    <w:rsid w:val="008E2FEA"/>
    <w:rsid w:val="008E3947"/>
    <w:rsid w:val="008E3A4B"/>
    <w:rsid w:val="008E3D35"/>
    <w:rsid w:val="008E4128"/>
    <w:rsid w:val="008E4D92"/>
    <w:rsid w:val="008E5DD0"/>
    <w:rsid w:val="008E7CBC"/>
    <w:rsid w:val="008E7F40"/>
    <w:rsid w:val="008F05D6"/>
    <w:rsid w:val="008F0C7E"/>
    <w:rsid w:val="008F1122"/>
    <w:rsid w:val="008F17BF"/>
    <w:rsid w:val="008F3C0A"/>
    <w:rsid w:val="008F3F4B"/>
    <w:rsid w:val="008F49A7"/>
    <w:rsid w:val="008F4C77"/>
    <w:rsid w:val="008F5414"/>
    <w:rsid w:val="00901313"/>
    <w:rsid w:val="009017D4"/>
    <w:rsid w:val="00901B42"/>
    <w:rsid w:val="0090240D"/>
    <w:rsid w:val="009031D4"/>
    <w:rsid w:val="00903546"/>
    <w:rsid w:val="00903CC1"/>
    <w:rsid w:val="0090449B"/>
    <w:rsid w:val="00904A6A"/>
    <w:rsid w:val="00905786"/>
    <w:rsid w:val="00906D2D"/>
    <w:rsid w:val="00907511"/>
    <w:rsid w:val="00910009"/>
    <w:rsid w:val="009107B2"/>
    <w:rsid w:val="00910A67"/>
    <w:rsid w:val="0091122E"/>
    <w:rsid w:val="00911E90"/>
    <w:rsid w:val="00912C0E"/>
    <w:rsid w:val="00913719"/>
    <w:rsid w:val="009142CB"/>
    <w:rsid w:val="0091446E"/>
    <w:rsid w:val="0091495E"/>
    <w:rsid w:val="00914A0C"/>
    <w:rsid w:val="009165D7"/>
    <w:rsid w:val="00917097"/>
    <w:rsid w:val="0091768A"/>
    <w:rsid w:val="00917A27"/>
    <w:rsid w:val="0092053C"/>
    <w:rsid w:val="009212A2"/>
    <w:rsid w:val="00921B2B"/>
    <w:rsid w:val="00921D42"/>
    <w:rsid w:val="009223A2"/>
    <w:rsid w:val="0092248E"/>
    <w:rsid w:val="00925FAD"/>
    <w:rsid w:val="009262E5"/>
    <w:rsid w:val="00926F41"/>
    <w:rsid w:val="009309B3"/>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645"/>
    <w:rsid w:val="00940711"/>
    <w:rsid w:val="00941103"/>
    <w:rsid w:val="00943710"/>
    <w:rsid w:val="009443FA"/>
    <w:rsid w:val="00945626"/>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6714"/>
    <w:rsid w:val="009572A6"/>
    <w:rsid w:val="0095753D"/>
    <w:rsid w:val="00957C26"/>
    <w:rsid w:val="0096000C"/>
    <w:rsid w:val="00962711"/>
    <w:rsid w:val="009629E6"/>
    <w:rsid w:val="00962D18"/>
    <w:rsid w:val="00965B41"/>
    <w:rsid w:val="00965F4B"/>
    <w:rsid w:val="009677C2"/>
    <w:rsid w:val="009707F1"/>
    <w:rsid w:val="00971294"/>
    <w:rsid w:val="00971A52"/>
    <w:rsid w:val="009726DA"/>
    <w:rsid w:val="009728B6"/>
    <w:rsid w:val="009767F4"/>
    <w:rsid w:val="00980840"/>
    <w:rsid w:val="009832C1"/>
    <w:rsid w:val="00983A15"/>
    <w:rsid w:val="0098496D"/>
    <w:rsid w:val="00985AA6"/>
    <w:rsid w:val="00985DE2"/>
    <w:rsid w:val="0098736F"/>
    <w:rsid w:val="00990CDD"/>
    <w:rsid w:val="009911FA"/>
    <w:rsid w:val="00991A6C"/>
    <w:rsid w:val="00991C55"/>
    <w:rsid w:val="00991F4D"/>
    <w:rsid w:val="009932D2"/>
    <w:rsid w:val="0099430D"/>
    <w:rsid w:val="0099574E"/>
    <w:rsid w:val="0099689C"/>
    <w:rsid w:val="00997137"/>
    <w:rsid w:val="009A0EF5"/>
    <w:rsid w:val="009A1074"/>
    <w:rsid w:val="009A2348"/>
    <w:rsid w:val="009A356B"/>
    <w:rsid w:val="009A439B"/>
    <w:rsid w:val="009A4CD6"/>
    <w:rsid w:val="009A4D45"/>
    <w:rsid w:val="009A52AD"/>
    <w:rsid w:val="009A5611"/>
    <w:rsid w:val="009A58A4"/>
    <w:rsid w:val="009A5AD5"/>
    <w:rsid w:val="009A6518"/>
    <w:rsid w:val="009A653A"/>
    <w:rsid w:val="009A7631"/>
    <w:rsid w:val="009A7AD4"/>
    <w:rsid w:val="009B076C"/>
    <w:rsid w:val="009B0B09"/>
    <w:rsid w:val="009B2C56"/>
    <w:rsid w:val="009B31C8"/>
    <w:rsid w:val="009B34EC"/>
    <w:rsid w:val="009B37A0"/>
    <w:rsid w:val="009B6361"/>
    <w:rsid w:val="009B739E"/>
    <w:rsid w:val="009C0417"/>
    <w:rsid w:val="009C3442"/>
    <w:rsid w:val="009C34AB"/>
    <w:rsid w:val="009C4027"/>
    <w:rsid w:val="009C41DC"/>
    <w:rsid w:val="009C4801"/>
    <w:rsid w:val="009C4CA5"/>
    <w:rsid w:val="009C55D2"/>
    <w:rsid w:val="009C6AD7"/>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5B12"/>
    <w:rsid w:val="009E6077"/>
    <w:rsid w:val="009E60D2"/>
    <w:rsid w:val="009F0A47"/>
    <w:rsid w:val="009F0B46"/>
    <w:rsid w:val="009F1FEE"/>
    <w:rsid w:val="009F2657"/>
    <w:rsid w:val="009F2916"/>
    <w:rsid w:val="009F2F4A"/>
    <w:rsid w:val="009F367A"/>
    <w:rsid w:val="009F3996"/>
    <w:rsid w:val="009F3F88"/>
    <w:rsid w:val="009F475C"/>
    <w:rsid w:val="009F481A"/>
    <w:rsid w:val="009F6C84"/>
    <w:rsid w:val="009F7154"/>
    <w:rsid w:val="009F782A"/>
    <w:rsid w:val="009F7C3C"/>
    <w:rsid w:val="00A028BA"/>
    <w:rsid w:val="00A03B61"/>
    <w:rsid w:val="00A03DF4"/>
    <w:rsid w:val="00A044BB"/>
    <w:rsid w:val="00A04C79"/>
    <w:rsid w:val="00A05B7A"/>
    <w:rsid w:val="00A103B7"/>
    <w:rsid w:val="00A10C96"/>
    <w:rsid w:val="00A11EFB"/>
    <w:rsid w:val="00A12D98"/>
    <w:rsid w:val="00A12ED4"/>
    <w:rsid w:val="00A14547"/>
    <w:rsid w:val="00A14F14"/>
    <w:rsid w:val="00A16EDC"/>
    <w:rsid w:val="00A1773E"/>
    <w:rsid w:val="00A20A05"/>
    <w:rsid w:val="00A20A0E"/>
    <w:rsid w:val="00A247C2"/>
    <w:rsid w:val="00A25F6F"/>
    <w:rsid w:val="00A2642C"/>
    <w:rsid w:val="00A27C2D"/>
    <w:rsid w:val="00A31FC7"/>
    <w:rsid w:val="00A3351E"/>
    <w:rsid w:val="00A3401D"/>
    <w:rsid w:val="00A34E85"/>
    <w:rsid w:val="00A35361"/>
    <w:rsid w:val="00A35A29"/>
    <w:rsid w:val="00A37423"/>
    <w:rsid w:val="00A41747"/>
    <w:rsid w:val="00A4191F"/>
    <w:rsid w:val="00A42C83"/>
    <w:rsid w:val="00A42D8A"/>
    <w:rsid w:val="00A42DE8"/>
    <w:rsid w:val="00A42F46"/>
    <w:rsid w:val="00A4376F"/>
    <w:rsid w:val="00A45F1D"/>
    <w:rsid w:val="00A46AC4"/>
    <w:rsid w:val="00A501C0"/>
    <w:rsid w:val="00A50397"/>
    <w:rsid w:val="00A50649"/>
    <w:rsid w:val="00A50986"/>
    <w:rsid w:val="00A51AB0"/>
    <w:rsid w:val="00A5304D"/>
    <w:rsid w:val="00A53941"/>
    <w:rsid w:val="00A53E9B"/>
    <w:rsid w:val="00A54BB7"/>
    <w:rsid w:val="00A5754C"/>
    <w:rsid w:val="00A61339"/>
    <w:rsid w:val="00A622F5"/>
    <w:rsid w:val="00A63957"/>
    <w:rsid w:val="00A64107"/>
    <w:rsid w:val="00A643A2"/>
    <w:rsid w:val="00A643EB"/>
    <w:rsid w:val="00A649BE"/>
    <w:rsid w:val="00A65088"/>
    <w:rsid w:val="00A664AE"/>
    <w:rsid w:val="00A667E1"/>
    <w:rsid w:val="00A66D02"/>
    <w:rsid w:val="00A702C0"/>
    <w:rsid w:val="00A717E7"/>
    <w:rsid w:val="00A71A93"/>
    <w:rsid w:val="00A72512"/>
    <w:rsid w:val="00A73342"/>
    <w:rsid w:val="00A742EE"/>
    <w:rsid w:val="00A7595F"/>
    <w:rsid w:val="00A760CE"/>
    <w:rsid w:val="00A76E7A"/>
    <w:rsid w:val="00A77148"/>
    <w:rsid w:val="00A77E0E"/>
    <w:rsid w:val="00A80E9B"/>
    <w:rsid w:val="00A8167B"/>
    <w:rsid w:val="00A8396C"/>
    <w:rsid w:val="00A83C75"/>
    <w:rsid w:val="00A83F80"/>
    <w:rsid w:val="00A8489A"/>
    <w:rsid w:val="00A84BD6"/>
    <w:rsid w:val="00A85A62"/>
    <w:rsid w:val="00A8600A"/>
    <w:rsid w:val="00A865C8"/>
    <w:rsid w:val="00A92710"/>
    <w:rsid w:val="00A93F9B"/>
    <w:rsid w:val="00A943FC"/>
    <w:rsid w:val="00A9719A"/>
    <w:rsid w:val="00A9728C"/>
    <w:rsid w:val="00A974CC"/>
    <w:rsid w:val="00A97F20"/>
    <w:rsid w:val="00AA039E"/>
    <w:rsid w:val="00AA0C2A"/>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4E0"/>
    <w:rsid w:val="00AD6CD7"/>
    <w:rsid w:val="00AD76A1"/>
    <w:rsid w:val="00AD7CA8"/>
    <w:rsid w:val="00AE4796"/>
    <w:rsid w:val="00AE61D6"/>
    <w:rsid w:val="00AE645E"/>
    <w:rsid w:val="00AE7268"/>
    <w:rsid w:val="00AE7CCC"/>
    <w:rsid w:val="00AE7DB5"/>
    <w:rsid w:val="00AF0B9B"/>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31"/>
    <w:rsid w:val="00B05C80"/>
    <w:rsid w:val="00B062E5"/>
    <w:rsid w:val="00B068EB"/>
    <w:rsid w:val="00B10E04"/>
    <w:rsid w:val="00B12106"/>
    <w:rsid w:val="00B12774"/>
    <w:rsid w:val="00B13194"/>
    <w:rsid w:val="00B131A2"/>
    <w:rsid w:val="00B13977"/>
    <w:rsid w:val="00B1460F"/>
    <w:rsid w:val="00B148D4"/>
    <w:rsid w:val="00B16582"/>
    <w:rsid w:val="00B17BF6"/>
    <w:rsid w:val="00B20012"/>
    <w:rsid w:val="00B2013C"/>
    <w:rsid w:val="00B20B0F"/>
    <w:rsid w:val="00B21AB4"/>
    <w:rsid w:val="00B22042"/>
    <w:rsid w:val="00B2220D"/>
    <w:rsid w:val="00B22C64"/>
    <w:rsid w:val="00B23335"/>
    <w:rsid w:val="00B2489D"/>
    <w:rsid w:val="00B254FA"/>
    <w:rsid w:val="00B25F24"/>
    <w:rsid w:val="00B25FB4"/>
    <w:rsid w:val="00B2602F"/>
    <w:rsid w:val="00B26E81"/>
    <w:rsid w:val="00B27802"/>
    <w:rsid w:val="00B27A2C"/>
    <w:rsid w:val="00B307BF"/>
    <w:rsid w:val="00B30AEA"/>
    <w:rsid w:val="00B30BCC"/>
    <w:rsid w:val="00B3114B"/>
    <w:rsid w:val="00B3174F"/>
    <w:rsid w:val="00B32B96"/>
    <w:rsid w:val="00B3381E"/>
    <w:rsid w:val="00B343CF"/>
    <w:rsid w:val="00B34B26"/>
    <w:rsid w:val="00B353F8"/>
    <w:rsid w:val="00B35F32"/>
    <w:rsid w:val="00B36D3B"/>
    <w:rsid w:val="00B36F87"/>
    <w:rsid w:val="00B3786E"/>
    <w:rsid w:val="00B405F7"/>
    <w:rsid w:val="00B427B0"/>
    <w:rsid w:val="00B42DFD"/>
    <w:rsid w:val="00B42FF6"/>
    <w:rsid w:val="00B432A8"/>
    <w:rsid w:val="00B43CDA"/>
    <w:rsid w:val="00B447D6"/>
    <w:rsid w:val="00B46A37"/>
    <w:rsid w:val="00B47451"/>
    <w:rsid w:val="00B47CAE"/>
    <w:rsid w:val="00B5005B"/>
    <w:rsid w:val="00B51215"/>
    <w:rsid w:val="00B51D7C"/>
    <w:rsid w:val="00B525D7"/>
    <w:rsid w:val="00B54A8C"/>
    <w:rsid w:val="00B54E2A"/>
    <w:rsid w:val="00B55673"/>
    <w:rsid w:val="00B56616"/>
    <w:rsid w:val="00B5788C"/>
    <w:rsid w:val="00B61F9D"/>
    <w:rsid w:val="00B625B7"/>
    <w:rsid w:val="00B639B5"/>
    <w:rsid w:val="00B6428B"/>
    <w:rsid w:val="00B6547A"/>
    <w:rsid w:val="00B66492"/>
    <w:rsid w:val="00B6715E"/>
    <w:rsid w:val="00B704D9"/>
    <w:rsid w:val="00B7147E"/>
    <w:rsid w:val="00B71F98"/>
    <w:rsid w:val="00B7232D"/>
    <w:rsid w:val="00B72629"/>
    <w:rsid w:val="00B748FA"/>
    <w:rsid w:val="00B75EDB"/>
    <w:rsid w:val="00B7662F"/>
    <w:rsid w:val="00B7665B"/>
    <w:rsid w:val="00B76E81"/>
    <w:rsid w:val="00B7726C"/>
    <w:rsid w:val="00B8196A"/>
    <w:rsid w:val="00B823B4"/>
    <w:rsid w:val="00B82B45"/>
    <w:rsid w:val="00B83CE4"/>
    <w:rsid w:val="00B83F1B"/>
    <w:rsid w:val="00B870B5"/>
    <w:rsid w:val="00B87EB3"/>
    <w:rsid w:val="00B87F4F"/>
    <w:rsid w:val="00B90A9C"/>
    <w:rsid w:val="00B90C06"/>
    <w:rsid w:val="00B91A31"/>
    <w:rsid w:val="00B92ABB"/>
    <w:rsid w:val="00B9364B"/>
    <w:rsid w:val="00B945DE"/>
    <w:rsid w:val="00B95E91"/>
    <w:rsid w:val="00B96C8E"/>
    <w:rsid w:val="00BA029B"/>
    <w:rsid w:val="00BA07DE"/>
    <w:rsid w:val="00BA140E"/>
    <w:rsid w:val="00BA19F3"/>
    <w:rsid w:val="00BA43A7"/>
    <w:rsid w:val="00BA4646"/>
    <w:rsid w:val="00BA4D4C"/>
    <w:rsid w:val="00BA4F0D"/>
    <w:rsid w:val="00BA5125"/>
    <w:rsid w:val="00BA57AF"/>
    <w:rsid w:val="00BA5B07"/>
    <w:rsid w:val="00BA63E5"/>
    <w:rsid w:val="00BA670A"/>
    <w:rsid w:val="00BA74FD"/>
    <w:rsid w:val="00BA7AA0"/>
    <w:rsid w:val="00BA7B22"/>
    <w:rsid w:val="00BB031F"/>
    <w:rsid w:val="00BB0850"/>
    <w:rsid w:val="00BB1BCE"/>
    <w:rsid w:val="00BB41CB"/>
    <w:rsid w:val="00BB4470"/>
    <w:rsid w:val="00BB5C24"/>
    <w:rsid w:val="00BB6515"/>
    <w:rsid w:val="00BB67A9"/>
    <w:rsid w:val="00BB6AC8"/>
    <w:rsid w:val="00BB6BC7"/>
    <w:rsid w:val="00BC3257"/>
    <w:rsid w:val="00BC3A1F"/>
    <w:rsid w:val="00BC3C8D"/>
    <w:rsid w:val="00BC412E"/>
    <w:rsid w:val="00BC4662"/>
    <w:rsid w:val="00BC4A50"/>
    <w:rsid w:val="00BC52FC"/>
    <w:rsid w:val="00BC6B2B"/>
    <w:rsid w:val="00BC6E0F"/>
    <w:rsid w:val="00BD01F3"/>
    <w:rsid w:val="00BD09C2"/>
    <w:rsid w:val="00BD1965"/>
    <w:rsid w:val="00BD208D"/>
    <w:rsid w:val="00BD2E90"/>
    <w:rsid w:val="00BD5DEF"/>
    <w:rsid w:val="00BD6473"/>
    <w:rsid w:val="00BD7B62"/>
    <w:rsid w:val="00BE0748"/>
    <w:rsid w:val="00BE0B7A"/>
    <w:rsid w:val="00BE0C79"/>
    <w:rsid w:val="00BE1513"/>
    <w:rsid w:val="00BE1543"/>
    <w:rsid w:val="00BE1D8F"/>
    <w:rsid w:val="00BE24CD"/>
    <w:rsid w:val="00BE2B10"/>
    <w:rsid w:val="00BE3BFA"/>
    <w:rsid w:val="00BE4BD4"/>
    <w:rsid w:val="00BE4D2D"/>
    <w:rsid w:val="00BE5023"/>
    <w:rsid w:val="00BE534B"/>
    <w:rsid w:val="00BE60F6"/>
    <w:rsid w:val="00BE6661"/>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1AB3"/>
    <w:rsid w:val="00C45062"/>
    <w:rsid w:val="00C4518F"/>
    <w:rsid w:val="00C45204"/>
    <w:rsid w:val="00C452DF"/>
    <w:rsid w:val="00C45A9A"/>
    <w:rsid w:val="00C45B5B"/>
    <w:rsid w:val="00C46152"/>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5D0B"/>
    <w:rsid w:val="00C668F3"/>
    <w:rsid w:val="00C67E92"/>
    <w:rsid w:val="00C67FCC"/>
    <w:rsid w:val="00C70E54"/>
    <w:rsid w:val="00C71B21"/>
    <w:rsid w:val="00C728D4"/>
    <w:rsid w:val="00C73128"/>
    <w:rsid w:val="00C74B45"/>
    <w:rsid w:val="00C74BA3"/>
    <w:rsid w:val="00C75A36"/>
    <w:rsid w:val="00C80888"/>
    <w:rsid w:val="00C80E94"/>
    <w:rsid w:val="00C821EC"/>
    <w:rsid w:val="00C85519"/>
    <w:rsid w:val="00C8563D"/>
    <w:rsid w:val="00C85EBE"/>
    <w:rsid w:val="00C8609D"/>
    <w:rsid w:val="00C914CD"/>
    <w:rsid w:val="00C91A59"/>
    <w:rsid w:val="00C93D7E"/>
    <w:rsid w:val="00CA0DD0"/>
    <w:rsid w:val="00CA3737"/>
    <w:rsid w:val="00CA398E"/>
    <w:rsid w:val="00CA4CA0"/>
    <w:rsid w:val="00CA5270"/>
    <w:rsid w:val="00CB0CA0"/>
    <w:rsid w:val="00CB1FBE"/>
    <w:rsid w:val="00CB20C8"/>
    <w:rsid w:val="00CB22C6"/>
    <w:rsid w:val="00CB2942"/>
    <w:rsid w:val="00CB35B3"/>
    <w:rsid w:val="00CB3782"/>
    <w:rsid w:val="00CB5AE8"/>
    <w:rsid w:val="00CB5B90"/>
    <w:rsid w:val="00CB67DE"/>
    <w:rsid w:val="00CB71F4"/>
    <w:rsid w:val="00CB72E9"/>
    <w:rsid w:val="00CB7D18"/>
    <w:rsid w:val="00CC0B74"/>
    <w:rsid w:val="00CC0B98"/>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3B"/>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228A"/>
    <w:rsid w:val="00CF33CD"/>
    <w:rsid w:val="00CF3E30"/>
    <w:rsid w:val="00CF4B24"/>
    <w:rsid w:val="00CF4FEE"/>
    <w:rsid w:val="00CF53D1"/>
    <w:rsid w:val="00CF53FD"/>
    <w:rsid w:val="00CF5C06"/>
    <w:rsid w:val="00CF7970"/>
    <w:rsid w:val="00D01882"/>
    <w:rsid w:val="00D0208D"/>
    <w:rsid w:val="00D0321A"/>
    <w:rsid w:val="00D05F60"/>
    <w:rsid w:val="00D0664D"/>
    <w:rsid w:val="00D0720F"/>
    <w:rsid w:val="00D07211"/>
    <w:rsid w:val="00D077F5"/>
    <w:rsid w:val="00D07916"/>
    <w:rsid w:val="00D1038A"/>
    <w:rsid w:val="00D10E55"/>
    <w:rsid w:val="00D119F0"/>
    <w:rsid w:val="00D12DDA"/>
    <w:rsid w:val="00D140C2"/>
    <w:rsid w:val="00D2118F"/>
    <w:rsid w:val="00D21EBD"/>
    <w:rsid w:val="00D25313"/>
    <w:rsid w:val="00D25490"/>
    <w:rsid w:val="00D25B69"/>
    <w:rsid w:val="00D26261"/>
    <w:rsid w:val="00D31B0C"/>
    <w:rsid w:val="00D338B9"/>
    <w:rsid w:val="00D34509"/>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43C"/>
    <w:rsid w:val="00D55F5C"/>
    <w:rsid w:val="00D56EA6"/>
    <w:rsid w:val="00D57DFF"/>
    <w:rsid w:val="00D62155"/>
    <w:rsid w:val="00D621F1"/>
    <w:rsid w:val="00D624EF"/>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5FE1"/>
    <w:rsid w:val="00D86FE5"/>
    <w:rsid w:val="00D90992"/>
    <w:rsid w:val="00D9171B"/>
    <w:rsid w:val="00D917AD"/>
    <w:rsid w:val="00D91BA5"/>
    <w:rsid w:val="00D92C3C"/>
    <w:rsid w:val="00D93ACB"/>
    <w:rsid w:val="00D940E2"/>
    <w:rsid w:val="00D946FF"/>
    <w:rsid w:val="00D96177"/>
    <w:rsid w:val="00DA0049"/>
    <w:rsid w:val="00DA0EFC"/>
    <w:rsid w:val="00DA3794"/>
    <w:rsid w:val="00DA3EA2"/>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4A80"/>
    <w:rsid w:val="00DC5648"/>
    <w:rsid w:val="00DC6660"/>
    <w:rsid w:val="00DC6CAA"/>
    <w:rsid w:val="00DD0914"/>
    <w:rsid w:val="00DD1E22"/>
    <w:rsid w:val="00DD59F5"/>
    <w:rsid w:val="00DD6A70"/>
    <w:rsid w:val="00DD6E13"/>
    <w:rsid w:val="00DE0BA6"/>
    <w:rsid w:val="00DE12CA"/>
    <w:rsid w:val="00DE209A"/>
    <w:rsid w:val="00DE2C79"/>
    <w:rsid w:val="00DE5064"/>
    <w:rsid w:val="00DE65DA"/>
    <w:rsid w:val="00DE74A0"/>
    <w:rsid w:val="00DF0CB7"/>
    <w:rsid w:val="00DF437A"/>
    <w:rsid w:val="00DF5C21"/>
    <w:rsid w:val="00DF6ABB"/>
    <w:rsid w:val="00DF7AA7"/>
    <w:rsid w:val="00E0005A"/>
    <w:rsid w:val="00E01C19"/>
    <w:rsid w:val="00E04729"/>
    <w:rsid w:val="00E06E24"/>
    <w:rsid w:val="00E07F11"/>
    <w:rsid w:val="00E11D42"/>
    <w:rsid w:val="00E1233A"/>
    <w:rsid w:val="00E13057"/>
    <w:rsid w:val="00E160D1"/>
    <w:rsid w:val="00E17387"/>
    <w:rsid w:val="00E2069F"/>
    <w:rsid w:val="00E20E2F"/>
    <w:rsid w:val="00E2276D"/>
    <w:rsid w:val="00E228F8"/>
    <w:rsid w:val="00E22E25"/>
    <w:rsid w:val="00E24546"/>
    <w:rsid w:val="00E26960"/>
    <w:rsid w:val="00E26DBB"/>
    <w:rsid w:val="00E277E6"/>
    <w:rsid w:val="00E3057F"/>
    <w:rsid w:val="00E31AC6"/>
    <w:rsid w:val="00E323E0"/>
    <w:rsid w:val="00E3403E"/>
    <w:rsid w:val="00E342A6"/>
    <w:rsid w:val="00E34919"/>
    <w:rsid w:val="00E356D5"/>
    <w:rsid w:val="00E3768D"/>
    <w:rsid w:val="00E4106A"/>
    <w:rsid w:val="00E41719"/>
    <w:rsid w:val="00E41D91"/>
    <w:rsid w:val="00E433B9"/>
    <w:rsid w:val="00E434C8"/>
    <w:rsid w:val="00E45CEB"/>
    <w:rsid w:val="00E517B5"/>
    <w:rsid w:val="00E51937"/>
    <w:rsid w:val="00E51AAE"/>
    <w:rsid w:val="00E541E7"/>
    <w:rsid w:val="00E5497A"/>
    <w:rsid w:val="00E57FEE"/>
    <w:rsid w:val="00E60C2B"/>
    <w:rsid w:val="00E611F6"/>
    <w:rsid w:val="00E61EBA"/>
    <w:rsid w:val="00E647DF"/>
    <w:rsid w:val="00E64AA7"/>
    <w:rsid w:val="00E65A39"/>
    <w:rsid w:val="00E65D6F"/>
    <w:rsid w:val="00E66288"/>
    <w:rsid w:val="00E66777"/>
    <w:rsid w:val="00E66F82"/>
    <w:rsid w:val="00E709AC"/>
    <w:rsid w:val="00E70CEC"/>
    <w:rsid w:val="00E724F3"/>
    <w:rsid w:val="00E73985"/>
    <w:rsid w:val="00E75271"/>
    <w:rsid w:val="00E76372"/>
    <w:rsid w:val="00E767FC"/>
    <w:rsid w:val="00E809B7"/>
    <w:rsid w:val="00E81234"/>
    <w:rsid w:val="00E83274"/>
    <w:rsid w:val="00E83798"/>
    <w:rsid w:val="00E84372"/>
    <w:rsid w:val="00E85132"/>
    <w:rsid w:val="00E873CC"/>
    <w:rsid w:val="00E87517"/>
    <w:rsid w:val="00E90FFB"/>
    <w:rsid w:val="00E910F2"/>
    <w:rsid w:val="00E92086"/>
    <w:rsid w:val="00E92AA7"/>
    <w:rsid w:val="00E92D03"/>
    <w:rsid w:val="00E93113"/>
    <w:rsid w:val="00E9371E"/>
    <w:rsid w:val="00E93A6E"/>
    <w:rsid w:val="00E94D45"/>
    <w:rsid w:val="00E94E11"/>
    <w:rsid w:val="00E9506E"/>
    <w:rsid w:val="00E95565"/>
    <w:rsid w:val="00E9605A"/>
    <w:rsid w:val="00E96787"/>
    <w:rsid w:val="00E96D71"/>
    <w:rsid w:val="00E976E5"/>
    <w:rsid w:val="00EA1601"/>
    <w:rsid w:val="00EA17B4"/>
    <w:rsid w:val="00EA1A6C"/>
    <w:rsid w:val="00EA1C28"/>
    <w:rsid w:val="00EA2652"/>
    <w:rsid w:val="00EA2EC5"/>
    <w:rsid w:val="00EA37B8"/>
    <w:rsid w:val="00EA57E7"/>
    <w:rsid w:val="00EA6C47"/>
    <w:rsid w:val="00EA6E1F"/>
    <w:rsid w:val="00EA7DAF"/>
    <w:rsid w:val="00EB0D00"/>
    <w:rsid w:val="00EB1B16"/>
    <w:rsid w:val="00EB212A"/>
    <w:rsid w:val="00EB2762"/>
    <w:rsid w:val="00EB2777"/>
    <w:rsid w:val="00EB3E41"/>
    <w:rsid w:val="00EB406F"/>
    <w:rsid w:val="00EB5748"/>
    <w:rsid w:val="00EB647C"/>
    <w:rsid w:val="00EB66B6"/>
    <w:rsid w:val="00EC0491"/>
    <w:rsid w:val="00EC083E"/>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534"/>
    <w:rsid w:val="00EE1DF7"/>
    <w:rsid w:val="00EE2693"/>
    <w:rsid w:val="00EE4252"/>
    <w:rsid w:val="00EE5160"/>
    <w:rsid w:val="00EE5349"/>
    <w:rsid w:val="00EE5FC4"/>
    <w:rsid w:val="00EE70C0"/>
    <w:rsid w:val="00EE786B"/>
    <w:rsid w:val="00EF0457"/>
    <w:rsid w:val="00EF0AE8"/>
    <w:rsid w:val="00EF1958"/>
    <w:rsid w:val="00EF26AF"/>
    <w:rsid w:val="00EF4FA6"/>
    <w:rsid w:val="00F00BC3"/>
    <w:rsid w:val="00F036A8"/>
    <w:rsid w:val="00F03736"/>
    <w:rsid w:val="00F04C52"/>
    <w:rsid w:val="00F05FCA"/>
    <w:rsid w:val="00F108A0"/>
    <w:rsid w:val="00F10F72"/>
    <w:rsid w:val="00F1158D"/>
    <w:rsid w:val="00F11DBD"/>
    <w:rsid w:val="00F12357"/>
    <w:rsid w:val="00F12581"/>
    <w:rsid w:val="00F12BAD"/>
    <w:rsid w:val="00F13544"/>
    <w:rsid w:val="00F14502"/>
    <w:rsid w:val="00F1471B"/>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812"/>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661B2"/>
    <w:rsid w:val="00F728AB"/>
    <w:rsid w:val="00F762A8"/>
    <w:rsid w:val="00F76582"/>
    <w:rsid w:val="00F770B3"/>
    <w:rsid w:val="00F77760"/>
    <w:rsid w:val="00F77E16"/>
    <w:rsid w:val="00F809D2"/>
    <w:rsid w:val="00F81188"/>
    <w:rsid w:val="00F81416"/>
    <w:rsid w:val="00F8194A"/>
    <w:rsid w:val="00F81E47"/>
    <w:rsid w:val="00F8215B"/>
    <w:rsid w:val="00F82DCA"/>
    <w:rsid w:val="00F849BB"/>
    <w:rsid w:val="00F84BC3"/>
    <w:rsid w:val="00F86BC9"/>
    <w:rsid w:val="00F875F3"/>
    <w:rsid w:val="00F91AF2"/>
    <w:rsid w:val="00F9239E"/>
    <w:rsid w:val="00F92C3E"/>
    <w:rsid w:val="00F943C9"/>
    <w:rsid w:val="00F9504E"/>
    <w:rsid w:val="00F955B1"/>
    <w:rsid w:val="00F96AB6"/>
    <w:rsid w:val="00F97296"/>
    <w:rsid w:val="00FA0301"/>
    <w:rsid w:val="00FA07F3"/>
    <w:rsid w:val="00FA1CB5"/>
    <w:rsid w:val="00FA30F2"/>
    <w:rsid w:val="00FA414C"/>
    <w:rsid w:val="00FA5F41"/>
    <w:rsid w:val="00FA6DD9"/>
    <w:rsid w:val="00FA7585"/>
    <w:rsid w:val="00FB04ED"/>
    <w:rsid w:val="00FB06B5"/>
    <w:rsid w:val="00FB0C16"/>
    <w:rsid w:val="00FB2E1B"/>
    <w:rsid w:val="00FB31C3"/>
    <w:rsid w:val="00FB39B2"/>
    <w:rsid w:val="00FB5549"/>
    <w:rsid w:val="00FB6815"/>
    <w:rsid w:val="00FB7908"/>
    <w:rsid w:val="00FC0136"/>
    <w:rsid w:val="00FC0279"/>
    <w:rsid w:val="00FC08CB"/>
    <w:rsid w:val="00FC1723"/>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922"/>
    <w:rsid w:val="00FD1EE4"/>
    <w:rsid w:val="00FD4B07"/>
    <w:rsid w:val="00FD59CE"/>
    <w:rsid w:val="00FD6482"/>
    <w:rsid w:val="00FE0604"/>
    <w:rsid w:val="00FE069F"/>
    <w:rsid w:val="00FE0A45"/>
    <w:rsid w:val="00FE0B58"/>
    <w:rsid w:val="00FE17D8"/>
    <w:rsid w:val="00FE46EA"/>
    <w:rsid w:val="00FE4B79"/>
    <w:rsid w:val="00FE4F70"/>
    <w:rsid w:val="00FE4FBE"/>
    <w:rsid w:val="00FE505B"/>
    <w:rsid w:val="00FE73BC"/>
    <w:rsid w:val="00FE7C5B"/>
    <w:rsid w:val="00FF0339"/>
    <w:rsid w:val="00FF181D"/>
    <w:rsid w:val="00FF36BC"/>
    <w:rsid w:val="00FF452C"/>
    <w:rsid w:val="00FF5588"/>
    <w:rsid w:val="00FF605B"/>
    <w:rsid w:val="00FF62D7"/>
    <w:rsid w:val="00FF6573"/>
    <w:rsid w:val="00FF6929"/>
    <w:rsid w:val="018901D8"/>
    <w:rsid w:val="01E1073C"/>
    <w:rsid w:val="07428E70"/>
    <w:rsid w:val="1CF1FAFA"/>
    <w:rsid w:val="1D1A9377"/>
    <w:rsid w:val="35008E46"/>
    <w:rsid w:val="40715763"/>
    <w:rsid w:val="4A7A161D"/>
    <w:rsid w:val="4D6D665E"/>
    <w:rsid w:val="5B59B92D"/>
    <w:rsid w:val="5FB37346"/>
    <w:rsid w:val="62BBDB71"/>
    <w:rsid w:val="6781EB8B"/>
    <w:rsid w:val="6E52D1DF"/>
    <w:rsid w:val="707B202D"/>
    <w:rsid w:val="779F199C"/>
    <w:rsid w:val="7C6E07A3"/>
    <w:rsid w:val="7F595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56CB"/>
    <w:pPr>
      <w:spacing w:before="120" w:after="0" w:line="240" w:lineRule="auto"/>
    </w:pPr>
    <w:rPr>
      <w:rFonts w:ascii="Arial" w:hAnsi="Arial" w:eastAsia="Calibri" w:cs="Times New Roman"/>
      <w:sz w:val="24"/>
    </w:rPr>
  </w:style>
  <w:style w:type="paragraph" w:styleId="Heading1">
    <w:name w:val="heading 1"/>
    <w:basedOn w:val="Normal"/>
    <w:next w:val="Normal"/>
    <w:link w:val="Heading1Char"/>
    <w:autoRedefine/>
    <w:uiPriority w:val="9"/>
    <w:qFormat/>
    <w:rsid w:val="00D0208D"/>
    <w:pPr>
      <w:keepNext/>
      <w:keepLines/>
      <w:spacing w:before="240"/>
      <w:ind w:left="720" w:right="720"/>
      <w:jc w:val="center"/>
      <w:outlineLvl w:val="0"/>
    </w:pPr>
    <w:rPr>
      <w:rFonts w:eastAsiaTheme="majorEastAsia"/>
      <w:b/>
      <w:bCs/>
      <w:sz w:val="28"/>
      <w:szCs w:val="28"/>
    </w:rPr>
  </w:style>
  <w:style w:type="paragraph" w:styleId="Heading2">
    <w:name w:val="heading 2"/>
    <w:basedOn w:val="Normal"/>
    <w:next w:val="Normal"/>
    <w:link w:val="Heading2Char"/>
    <w:autoRedefine/>
    <w:uiPriority w:val="9"/>
    <w:unhideWhenUsed/>
    <w:qFormat/>
    <w:rsid w:val="00D93ACB"/>
    <w:pPr>
      <w:keepNext/>
      <w:keepLines/>
      <w:spacing w:before="240" w:after="120"/>
      <w:ind w:left="270" w:right="5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B6EA3"/>
    <w:pPr>
      <w:keepNext/>
      <w:keepLines/>
      <w:spacing w:before="240" w:after="120" w:line="360" w:lineRule="auto"/>
      <w:ind w:left="720"/>
      <w:outlineLvl w:val="2"/>
    </w:pPr>
    <w:rPr>
      <w:rFonts w:eastAsiaTheme="majorEastAsia"/>
      <w:bCs/>
      <w:i/>
      <w:szCs w:val="28"/>
    </w:rPr>
  </w:style>
  <w:style w:type="paragraph" w:styleId="Heading4">
    <w:name w:val="heading 4"/>
    <w:basedOn w:val="Normal"/>
    <w:next w:val="Normal"/>
    <w:link w:val="Heading4Char"/>
    <w:autoRedefine/>
    <w:uiPriority w:val="9"/>
    <w:unhideWhenUsed/>
    <w:qFormat/>
    <w:rsid w:val="003B19B4"/>
    <w:pPr>
      <w:keepNext/>
      <w:keepLines/>
      <w:spacing w:after="120"/>
      <w:jc w:val="center"/>
      <w:outlineLvl w:val="3"/>
    </w:pPr>
    <w:rPr>
      <w:rFonts w:eastAsiaTheme="majorEastAsia" w:cstheme="majorBidi"/>
      <w:bCs/>
      <w:iCs/>
      <w:u w:val="single"/>
    </w:rPr>
  </w:style>
  <w:style w:type="paragraph" w:styleId="Heading5">
    <w:name w:val="heading 5"/>
    <w:basedOn w:val="Normal"/>
    <w:next w:val="Normal"/>
    <w:link w:val="Heading5Char"/>
    <w:uiPriority w:val="9"/>
    <w:unhideWhenUsed/>
    <w:qFormat/>
    <w:rsid w:val="00140C22"/>
    <w:pPr>
      <w:keepNext/>
      <w:keepLines/>
      <w:numPr>
        <w:ilvl w:val="4"/>
        <w:numId w:val="1"/>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208D"/>
    <w:rPr>
      <w:rFonts w:ascii="Arial" w:hAnsi="Arial" w:cs="Times New Roman" w:eastAsiaTheme="majorEastAsia"/>
      <w:b/>
      <w:bCs/>
      <w:sz w:val="28"/>
      <w:szCs w:val="28"/>
    </w:rPr>
  </w:style>
  <w:style w:type="character" w:styleId="Heading2Char" w:customStyle="1">
    <w:name w:val="Heading 2 Char"/>
    <w:basedOn w:val="DefaultParagraphFont"/>
    <w:link w:val="Heading2"/>
    <w:uiPriority w:val="9"/>
    <w:rsid w:val="00D93ACB"/>
    <w:rPr>
      <w:rFonts w:ascii="Arial" w:hAnsi="Arial" w:eastAsiaTheme="majorEastAsia" w:cstheme="majorBidi"/>
      <w:b/>
      <w:sz w:val="24"/>
      <w:szCs w:val="26"/>
    </w:rPr>
  </w:style>
  <w:style w:type="character" w:styleId="Heading3Char" w:customStyle="1">
    <w:name w:val="Heading 3 Char"/>
    <w:basedOn w:val="DefaultParagraphFont"/>
    <w:link w:val="Heading3"/>
    <w:uiPriority w:val="9"/>
    <w:rsid w:val="002B6EA3"/>
    <w:rPr>
      <w:rFonts w:ascii="Arial" w:hAnsi="Arial" w:cs="Times New Roman" w:eastAsiaTheme="majorEastAsia"/>
      <w:bCs/>
      <w:i/>
      <w:sz w:val="24"/>
      <w:szCs w:val="28"/>
    </w:rPr>
  </w:style>
  <w:style w:type="character" w:styleId="Heading4Char" w:customStyle="1">
    <w:name w:val="Heading 4 Char"/>
    <w:basedOn w:val="DefaultParagraphFont"/>
    <w:link w:val="Heading4"/>
    <w:uiPriority w:val="9"/>
    <w:rsid w:val="003B19B4"/>
    <w:rPr>
      <w:rFonts w:ascii="Arial" w:hAnsi="Arial" w:eastAsiaTheme="majorEastAsia" w:cstheme="majorBidi"/>
      <w:bCs/>
      <w:iCs/>
      <w:sz w:val="24"/>
      <w:u w:val="single"/>
    </w:rPr>
  </w:style>
  <w:style w:type="character" w:styleId="Heading5Char" w:customStyle="1">
    <w:name w:val="Heading 5 Char"/>
    <w:basedOn w:val="DefaultParagraphFont"/>
    <w:link w:val="Heading5"/>
    <w:uiPriority w:val="9"/>
    <w:rsid w:val="00140C22"/>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140C22"/>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140C2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140C2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140C22"/>
    <w:rPr>
      <w:rFonts w:asciiTheme="majorHAnsi" w:hAnsiTheme="majorHAnsi" w:eastAsiaTheme="majorEastAsia"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styleId="BalloonTextChar" w:customStyle="1">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FootnoteText">
    <w:name w:val="footnote text"/>
    <w:basedOn w:val="Normal"/>
    <w:link w:val="FootnoteTextChar"/>
    <w:uiPriority w:val="99"/>
    <w:unhideWhenUsed/>
    <w:rsid w:val="00175619"/>
    <w:rPr>
      <w:sz w:val="20"/>
      <w:szCs w:val="20"/>
    </w:rPr>
  </w:style>
  <w:style w:type="character" w:styleId="FootnoteTextChar" w:customStyle="1">
    <w:name w:val="Footnote Text Char"/>
    <w:basedOn w:val="DefaultParagraphFont"/>
    <w:link w:val="FootnoteText"/>
    <w:uiPriority w:val="99"/>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styleId="HeaderChar" w:customStyle="1">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styleId="FooterChar" w:customStyle="1">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styleId="NoSpacingChar" w:customStyle="1">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spacing w:after="120"/>
    </w:pPr>
    <w:rPr>
      <w:rFonts w:asciiTheme="minorHAnsi" w:hAnsiTheme="minorHAnsi" w:cstheme="minorHAnsi"/>
      <w:b/>
      <w:bCs/>
      <w:caps/>
      <w:sz w:val="20"/>
      <w:szCs w:val="20"/>
    </w:rPr>
  </w:style>
  <w:style w:type="paragraph" w:styleId="SBACTableText" w:customStyle="1">
    <w:name w:val="SBAC_Table Text"/>
    <w:basedOn w:val="Normal"/>
    <w:qFormat/>
    <w:rsid w:val="006415A1"/>
    <w:pPr>
      <w:spacing w:before="0" w:after="60"/>
    </w:pPr>
    <w:rPr>
      <w:sz w:val="20"/>
      <w:szCs w:val="20"/>
    </w:rPr>
  </w:style>
  <w:style w:type="paragraph" w:styleId="SBACTableHeaderRow" w:customStyle="1">
    <w:name w:val="SBAC_Table Header Row"/>
    <w:link w:val="SBACTableHeaderRowChar"/>
    <w:qFormat/>
    <w:rsid w:val="006415A1"/>
    <w:pPr>
      <w:spacing w:after="60" w:line="240" w:lineRule="auto"/>
    </w:pPr>
    <w:rPr>
      <w:rFonts w:ascii="Franklin Gothic Book" w:hAnsi="Franklin Gothic Book"/>
      <w:b/>
      <w:sz w:val="20"/>
      <w:szCs w:val="20"/>
    </w:rPr>
  </w:style>
  <w:style w:type="character" w:styleId="SBACTableHeaderRowChar" w:customStyle="1">
    <w:name w:val="SBAC_Table Header Row Char"/>
    <w:basedOn w:val="DefaultParagraphFont"/>
    <w:link w:val="SBACTableHeaderRow"/>
    <w:rsid w:val="006415A1"/>
    <w:rPr>
      <w:rFonts w:ascii="Franklin Gothic Book" w:hAnsi="Franklin Gothic Book"/>
      <w:b/>
      <w:sz w:val="20"/>
      <w:szCs w:val="20"/>
    </w:rPr>
  </w:style>
  <w:style w:type="paragraph" w:styleId="Default" w:customStyle="1">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hAnsi="Times New Roman" w:eastAsiaTheme="minorEastAsia"/>
      <w:szCs w:val="24"/>
    </w:rPr>
  </w:style>
  <w:style w:type="paragraph" w:styleId="TOC2">
    <w:name w:val="toc 2"/>
    <w:basedOn w:val="Normal"/>
    <w:next w:val="Normal"/>
    <w:autoRedefine/>
    <w:uiPriority w:val="39"/>
    <w:unhideWhenUsed/>
    <w:rsid w:val="00567046"/>
    <w:pPr>
      <w:spacing w:before="0"/>
      <w:ind w:left="240"/>
    </w:pPr>
    <w:rPr>
      <w:rFonts w:asciiTheme="minorHAnsi" w:hAnsiTheme="minorHAnsi" w:cstheme="minorHAnsi"/>
      <w:smallCaps/>
      <w:sz w:val="20"/>
      <w:szCs w:val="20"/>
    </w:rPr>
  </w:style>
  <w:style w:type="paragraph" w:styleId="Caption">
    <w:name w:val="caption"/>
    <w:basedOn w:val="Normal"/>
    <w:next w:val="Normal"/>
    <w:autoRedefine/>
    <w:uiPriority w:val="35"/>
    <w:unhideWhenUsed/>
    <w:qFormat/>
    <w:rsid w:val="005259DC"/>
    <w:pPr>
      <w:spacing w:before="0" w:after="200"/>
      <w:jc w:val="center"/>
    </w:pPr>
    <w:rPr>
      <w:rFonts w:cstheme="majorBidi"/>
      <w:bCs/>
      <w:color w:val="000000" w:themeColor="text1"/>
      <w:szCs w:val="26"/>
      <w:u w:val="single"/>
    </w:rPr>
  </w:style>
  <w:style w:type="paragraph" w:styleId="TOC3">
    <w:name w:val="toc 3"/>
    <w:basedOn w:val="Normal"/>
    <w:next w:val="Normal"/>
    <w:autoRedefine/>
    <w:uiPriority w:val="39"/>
    <w:unhideWhenUsed/>
    <w:rsid w:val="00567046"/>
    <w:pPr>
      <w:spacing w:before="0"/>
      <w:ind w:left="480"/>
    </w:pPr>
    <w:rPr>
      <w:rFonts w:asciiTheme="minorHAnsi" w:hAnsiTheme="minorHAnsi" w:cstheme="minorHAnsi"/>
      <w:i/>
      <w:iCs/>
      <w:sz w:val="20"/>
      <w:szCs w:val="20"/>
    </w:rPr>
  </w:style>
  <w:style w:type="paragraph" w:styleId="TableofFigures">
    <w:name w:val="table of figures"/>
    <w:basedOn w:val="Normal"/>
    <w:next w:val="Normal"/>
    <w:uiPriority w:val="99"/>
    <w:unhideWhenUsed/>
    <w:rsid w:val="00010C8D"/>
  </w:style>
  <w:style w:type="paragraph" w:styleId="Part" w:customStyle="1">
    <w:name w:val="Part"/>
    <w:basedOn w:val="NoSpacing"/>
    <w:next w:val="NoSpacing"/>
    <w:link w:val="PartChar"/>
    <w:qFormat/>
    <w:rsid w:val="00331BB4"/>
    <w:pPr>
      <w:keepNext/>
      <w:widowControl w:val="0"/>
    </w:pPr>
    <w:rPr>
      <w:rFonts w:eastAsiaTheme="minorEastAsia"/>
      <w:b/>
    </w:rPr>
  </w:style>
  <w:style w:type="character" w:styleId="PartChar" w:customStyle="1">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styleId="CommentTextChar" w:customStyle="1">
    <w:name w:val="Comment Text Char"/>
    <w:basedOn w:val="DefaultParagraphFont"/>
    <w:link w:val="CommentText"/>
    <w:uiPriority w:val="99"/>
    <w:semiHidden/>
    <w:rsid w:val="00256589"/>
    <w:rPr>
      <w:rFonts w:eastAsiaTheme="minorEastAsia"/>
      <w:sz w:val="20"/>
      <w:szCs w:val="20"/>
    </w:rPr>
  </w:style>
  <w:style w:type="character" w:styleId="apple-converted-space" w:customStyle="1">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styleId="xl65" w:customStyle="1">
    <w:name w:val="xl65"/>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szCs w:val="24"/>
    </w:rPr>
  </w:style>
  <w:style w:type="paragraph" w:styleId="xl66" w:customStyle="1">
    <w:name w:val="xl66"/>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szCs w:val="24"/>
    </w:rPr>
  </w:style>
  <w:style w:type="paragraph" w:styleId="xl67" w:customStyle="1">
    <w:name w:val="xl67"/>
    <w:basedOn w:val="Normal"/>
    <w:rsid w:val="0064737E"/>
    <w:pPr>
      <w:spacing w:before="100" w:beforeAutospacing="1" w:after="100" w:afterAutospacing="1"/>
    </w:pPr>
    <w:rPr>
      <w:rFonts w:ascii="Times New Roman" w:hAnsi="Times New Roman" w:eastAsia="Times New Roman"/>
      <w:b/>
      <w:bCs/>
      <w:szCs w:val="24"/>
    </w:rPr>
  </w:style>
  <w:style w:type="paragraph" w:styleId="xl69" w:customStyle="1">
    <w:name w:val="xl69"/>
    <w:basedOn w:val="Normal"/>
    <w:rsid w:val="0064737E"/>
    <w:pPr>
      <w:shd w:val="clear" w:color="000000" w:fill="D9D9D9"/>
      <w:spacing w:before="100" w:beforeAutospacing="1" w:after="100" w:afterAutospacing="1"/>
    </w:pPr>
    <w:rPr>
      <w:rFonts w:ascii="Times New Roman" w:hAnsi="Times New Roman" w:eastAsia="Times New Roman"/>
      <w:b/>
      <w:bCs/>
      <w:szCs w:val="24"/>
    </w:rPr>
  </w:style>
  <w:style w:type="paragraph" w:styleId="xl70" w:customStyle="1">
    <w:name w:val="xl70"/>
    <w:basedOn w:val="Normal"/>
    <w:rsid w:val="0064737E"/>
    <w:pPr>
      <w:shd w:val="clear" w:color="000000" w:fill="D9D9D9"/>
      <w:spacing w:before="100" w:beforeAutospacing="1" w:after="100" w:afterAutospacing="1"/>
    </w:pPr>
    <w:rPr>
      <w:rFonts w:ascii="Times New Roman" w:hAnsi="Times New Roman" w:eastAsia="Times New Roman"/>
      <w:szCs w:val="24"/>
    </w:rPr>
  </w:style>
  <w:style w:type="paragraph" w:styleId="xl71" w:customStyle="1">
    <w:name w:val="xl71"/>
    <w:basedOn w:val="Normal"/>
    <w:rsid w:val="0064737E"/>
    <w:pPr>
      <w:spacing w:before="100" w:beforeAutospacing="1" w:after="100" w:afterAutospacing="1"/>
      <w:jc w:val="center"/>
    </w:pPr>
    <w:rPr>
      <w:rFonts w:ascii="Times New Roman" w:hAnsi="Times New Roman" w:eastAsia="Times New Roman"/>
      <w:b/>
      <w:bCs/>
      <w:szCs w:val="24"/>
    </w:rPr>
  </w:style>
  <w:style w:type="paragraph" w:styleId="xl72" w:customStyle="1">
    <w:name w:val="xl72"/>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szCs w:val="24"/>
    </w:rPr>
  </w:style>
  <w:style w:type="paragraph" w:styleId="xl73" w:customStyle="1">
    <w:name w:val="xl73"/>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pPr>
    <w:rPr>
      <w:rFonts w:ascii="Times New Roman" w:hAnsi="Times New Roman" w:eastAsia="Times New Roman"/>
      <w:b/>
      <w:bCs/>
      <w:szCs w:val="24"/>
    </w:rPr>
  </w:style>
  <w:style w:type="paragraph" w:styleId="xl74" w:customStyle="1">
    <w:name w:val="xl74"/>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pPr>
    <w:rPr>
      <w:rFonts w:ascii="Times New Roman" w:hAnsi="Times New Roman" w:eastAsia="Times New Roman"/>
      <w:szCs w:val="24"/>
    </w:rPr>
  </w:style>
  <w:style w:type="paragraph" w:styleId="xl75" w:customStyle="1">
    <w:name w:val="xl75"/>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jc w:val="center"/>
    </w:pPr>
    <w:rPr>
      <w:rFonts w:ascii="Times New Roman" w:hAnsi="Times New Roman" w:eastAsia="Times New Roman"/>
      <w:b/>
      <w:bCs/>
      <w:szCs w:val="24"/>
    </w:rPr>
  </w:style>
  <w:style w:type="paragraph" w:styleId="xl76" w:customStyle="1">
    <w:name w:val="xl76"/>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jc w:val="center"/>
    </w:pPr>
    <w:rPr>
      <w:rFonts w:ascii="Times New Roman" w:hAnsi="Times New Roman" w:eastAsia="Times New Roman"/>
      <w:b/>
      <w:bCs/>
      <w:szCs w:val="24"/>
    </w:rPr>
  </w:style>
  <w:style w:type="paragraph" w:styleId="xl77" w:customStyle="1">
    <w:name w:val="xl77"/>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color w:val="808080"/>
      <w:szCs w:val="24"/>
    </w:rPr>
  </w:style>
  <w:style w:type="paragraph" w:styleId="xl78" w:customStyle="1">
    <w:name w:val="xl78"/>
    <w:basedOn w:val="Normal"/>
    <w:rsid w:val="0064737E"/>
    <w:pPr>
      <w:pBdr>
        <w:top w:val="single" w:color="auto" w:sz="4" w:space="0"/>
        <w:left w:val="single" w:color="auto" w:sz="4" w:space="0"/>
        <w:bottom w:val="single" w:color="auto" w:sz="4" w:space="0"/>
      </w:pBdr>
      <w:shd w:val="clear" w:color="000000" w:fill="D8E4BC"/>
      <w:spacing w:before="100" w:beforeAutospacing="1" w:after="100" w:afterAutospacing="1"/>
    </w:pPr>
    <w:rPr>
      <w:rFonts w:ascii="Times New Roman" w:hAnsi="Times New Roman" w:eastAsia="Times New Roman"/>
      <w:b/>
      <w:bCs/>
      <w:szCs w:val="24"/>
    </w:rPr>
  </w:style>
  <w:style w:type="paragraph" w:styleId="xl79" w:customStyle="1">
    <w:name w:val="xl79"/>
    <w:basedOn w:val="Normal"/>
    <w:rsid w:val="0064737E"/>
    <w:pPr>
      <w:pBdr>
        <w:top w:val="single" w:color="auto" w:sz="4" w:space="0"/>
        <w:bottom w:val="single" w:color="auto" w:sz="4" w:space="0"/>
      </w:pBdr>
      <w:shd w:val="clear" w:color="000000" w:fill="D8E4BC"/>
      <w:spacing w:before="100" w:beforeAutospacing="1" w:after="100" w:afterAutospacing="1"/>
      <w:jc w:val="center"/>
    </w:pPr>
    <w:rPr>
      <w:rFonts w:ascii="Times New Roman" w:hAnsi="Times New Roman" w:eastAsia="Times New Roman"/>
      <w:b/>
      <w:bCs/>
      <w:szCs w:val="24"/>
    </w:rPr>
  </w:style>
  <w:style w:type="paragraph" w:styleId="xl80" w:customStyle="1">
    <w:name w:val="xl80"/>
    <w:basedOn w:val="Normal"/>
    <w:rsid w:val="0064737E"/>
    <w:pPr>
      <w:pBdr>
        <w:top w:val="single" w:color="auto" w:sz="4" w:space="0"/>
        <w:bottom w:val="single" w:color="auto" w:sz="4" w:space="0"/>
      </w:pBdr>
      <w:shd w:val="clear" w:color="000000" w:fill="D8E4BC"/>
      <w:spacing w:before="100" w:beforeAutospacing="1" w:after="100" w:afterAutospacing="1"/>
      <w:jc w:val="center"/>
    </w:pPr>
    <w:rPr>
      <w:rFonts w:ascii="Times New Roman" w:hAnsi="Times New Roman" w:eastAsia="Times New Roman"/>
      <w:b/>
      <w:bCs/>
      <w:szCs w:val="24"/>
    </w:rPr>
  </w:style>
  <w:style w:type="paragraph" w:styleId="xl81" w:customStyle="1">
    <w:name w:val="xl81"/>
    <w:basedOn w:val="Normal"/>
    <w:rsid w:val="0064737E"/>
    <w:pPr>
      <w:pBdr>
        <w:top w:val="single" w:color="auto" w:sz="4" w:space="0"/>
        <w:bottom w:val="single" w:color="auto" w:sz="4" w:space="0"/>
        <w:right w:val="single" w:color="auto" w:sz="4" w:space="0"/>
      </w:pBdr>
      <w:shd w:val="clear" w:color="000000" w:fill="D8E4BC"/>
      <w:spacing w:before="100" w:beforeAutospacing="1" w:after="100" w:afterAutospacing="1"/>
      <w:jc w:val="center"/>
    </w:pPr>
    <w:rPr>
      <w:rFonts w:ascii="Times New Roman" w:hAnsi="Times New Roman" w:eastAsia="Times New Roman"/>
      <w:b/>
      <w:bCs/>
      <w:szCs w:val="24"/>
    </w:rPr>
  </w:style>
  <w:style w:type="paragraph" w:styleId="xl82" w:customStyle="1">
    <w:name w:val="xl82"/>
    <w:basedOn w:val="Normal"/>
    <w:rsid w:val="0064737E"/>
    <w:pPr>
      <w:spacing w:before="100" w:beforeAutospacing="1" w:after="100" w:afterAutospacing="1"/>
      <w:jc w:val="center"/>
    </w:pPr>
    <w:rPr>
      <w:rFonts w:ascii="Times New Roman" w:hAnsi="Times New Roman" w:eastAsia="Times New Roman"/>
      <w:szCs w:val="24"/>
    </w:rPr>
  </w:style>
  <w:style w:type="paragraph" w:styleId="xl83" w:customStyle="1">
    <w:name w:val="xl83"/>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b/>
      <w:bCs/>
      <w:szCs w:val="24"/>
    </w:rPr>
  </w:style>
  <w:style w:type="paragraph" w:styleId="xl84" w:customStyle="1">
    <w:name w:val="xl84"/>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b/>
      <w:bCs/>
      <w:szCs w:val="24"/>
    </w:rPr>
  </w:style>
  <w:style w:type="paragraph" w:styleId="xl85" w:customStyle="1">
    <w:name w:val="xl85"/>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szCs w:val="24"/>
    </w:rPr>
  </w:style>
  <w:style w:type="paragraph" w:styleId="xl86" w:customStyle="1">
    <w:name w:val="xl86"/>
    <w:basedOn w:val="Normal"/>
    <w:rsid w:val="0064737E"/>
    <w:pPr>
      <w:pBdr>
        <w:top w:val="single" w:color="auto" w:sz="4" w:space="0"/>
        <w:left w:val="single" w:color="auto" w:sz="4" w:space="0"/>
        <w:bottom w:val="single" w:color="auto" w:sz="4" w:space="0"/>
      </w:pBdr>
      <w:spacing w:before="100" w:beforeAutospacing="1" w:after="100" w:afterAutospacing="1"/>
      <w:jc w:val="center"/>
    </w:pPr>
    <w:rPr>
      <w:rFonts w:ascii="Times New Roman" w:hAnsi="Times New Roman" w:eastAsia="Times New Roman"/>
      <w:szCs w:val="24"/>
    </w:rPr>
  </w:style>
  <w:style w:type="paragraph" w:styleId="xl87" w:customStyle="1">
    <w:name w:val="xl87"/>
    <w:basedOn w:val="Normal"/>
    <w:rsid w:val="0064737E"/>
    <w:pPr>
      <w:pBdr>
        <w:top w:val="single" w:color="auto" w:sz="4" w:space="0"/>
        <w:bottom w:val="single" w:color="auto" w:sz="4" w:space="0"/>
      </w:pBdr>
      <w:spacing w:before="100" w:beforeAutospacing="1" w:after="100" w:afterAutospacing="1"/>
      <w:jc w:val="center"/>
    </w:pPr>
    <w:rPr>
      <w:rFonts w:ascii="Times New Roman" w:hAnsi="Times New Roman" w:eastAsia="Times New Roman"/>
      <w:szCs w:val="24"/>
    </w:rPr>
  </w:style>
  <w:style w:type="paragraph" w:styleId="xl88" w:customStyle="1">
    <w:name w:val="xl88"/>
    <w:basedOn w:val="Normal"/>
    <w:rsid w:val="0064737E"/>
    <w:pPr>
      <w:pBdr>
        <w:top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szCs w:val="24"/>
    </w:rPr>
  </w:style>
  <w:style w:type="paragraph" w:styleId="xl89" w:customStyle="1">
    <w:name w:val="xl89"/>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pPr>
    <w:rPr>
      <w:rFonts w:ascii="Times New Roman" w:hAnsi="Times New Roman" w:eastAsia="Times New Roman"/>
      <w:b/>
      <w:bCs/>
      <w:szCs w:val="24"/>
    </w:rPr>
  </w:style>
  <w:style w:type="paragraph" w:styleId="xl90" w:customStyle="1">
    <w:name w:val="xl90"/>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jc w:val="right"/>
    </w:pPr>
    <w:rPr>
      <w:rFonts w:ascii="Times New Roman" w:hAnsi="Times New Roman" w:eastAsia="Times New Roman"/>
      <w:b/>
      <w:bCs/>
      <w:szCs w:val="24"/>
    </w:rPr>
  </w:style>
  <w:style w:type="paragraph" w:styleId="xl91" w:customStyle="1">
    <w:name w:val="xl91"/>
    <w:basedOn w:val="Normal"/>
    <w:rsid w:val="0064737E"/>
    <w:pPr>
      <w:spacing w:before="100" w:beforeAutospacing="1" w:after="100" w:afterAutospacing="1"/>
      <w:jc w:val="center"/>
    </w:pPr>
    <w:rPr>
      <w:rFonts w:ascii="Times New Roman" w:hAnsi="Times New Roman" w:eastAsia="Times New Roman"/>
      <w:szCs w:val="24"/>
    </w:rPr>
  </w:style>
  <w:style w:type="paragraph" w:styleId="xl92" w:customStyle="1">
    <w:name w:val="xl92"/>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szCs w:val="24"/>
    </w:rPr>
  </w:style>
  <w:style w:type="paragraph" w:styleId="xl93" w:customStyle="1">
    <w:name w:val="xl93"/>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szCs w:val="24"/>
    </w:rPr>
  </w:style>
  <w:style w:type="paragraph" w:styleId="xl94" w:customStyle="1">
    <w:name w:val="xl94"/>
    <w:basedOn w:val="Normal"/>
    <w:rsid w:val="0064737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Times New Roman"/>
      <w:b/>
      <w:bCs/>
      <w:szCs w:val="24"/>
    </w:rPr>
  </w:style>
  <w:style w:type="paragraph" w:styleId="xl95" w:customStyle="1">
    <w:name w:val="xl95"/>
    <w:basedOn w:val="Normal"/>
    <w:rsid w:val="0064737E"/>
    <w:pPr>
      <w:spacing w:before="100" w:beforeAutospacing="1" w:after="100" w:afterAutospacing="1"/>
      <w:jc w:val="center"/>
    </w:pPr>
    <w:rPr>
      <w:rFonts w:ascii="Times New Roman" w:hAnsi="Times New Roman" w:eastAsia="Times New Roman"/>
      <w:szCs w:val="24"/>
    </w:rPr>
  </w:style>
  <w:style w:type="paragraph" w:styleId="xl97" w:customStyle="1">
    <w:name w:val="xl97"/>
    <w:basedOn w:val="Normal"/>
    <w:rsid w:val="0064737E"/>
    <w:pPr>
      <w:shd w:val="clear" w:color="000000" w:fill="D9D9D9"/>
      <w:spacing w:before="100" w:beforeAutospacing="1" w:after="100" w:afterAutospacing="1"/>
    </w:pPr>
    <w:rPr>
      <w:rFonts w:ascii="Times New Roman" w:hAnsi="Times New Roman" w:eastAsia="Times New Roman"/>
      <w:szCs w:val="24"/>
    </w:rPr>
  </w:style>
  <w:style w:type="paragraph" w:styleId="xl98" w:customStyle="1">
    <w:name w:val="xl98"/>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pPr>
    <w:rPr>
      <w:rFonts w:ascii="Times New Roman" w:hAnsi="Times New Roman" w:eastAsia="Times New Roman"/>
      <w:b/>
      <w:bCs/>
      <w:szCs w:val="24"/>
    </w:rPr>
  </w:style>
  <w:style w:type="paragraph" w:styleId="xl99" w:customStyle="1">
    <w:name w:val="xl99"/>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pPr>
    <w:rPr>
      <w:rFonts w:ascii="Times New Roman" w:hAnsi="Times New Roman" w:eastAsia="Times New Roman"/>
      <w:b/>
      <w:bCs/>
      <w:szCs w:val="24"/>
    </w:rPr>
  </w:style>
  <w:style w:type="paragraph" w:styleId="xl100" w:customStyle="1">
    <w:name w:val="xl100"/>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textAlignment w:val="center"/>
    </w:pPr>
    <w:rPr>
      <w:rFonts w:ascii="Times New Roman" w:hAnsi="Times New Roman" w:eastAsia="Times New Roman"/>
      <w:szCs w:val="24"/>
    </w:rPr>
  </w:style>
  <w:style w:type="paragraph" w:styleId="xl101" w:customStyle="1">
    <w:name w:val="xl101"/>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textAlignment w:val="center"/>
    </w:pPr>
    <w:rPr>
      <w:rFonts w:ascii="Times New Roman" w:hAnsi="Times New Roman" w:eastAsia="Times New Roman"/>
      <w:b/>
      <w:bCs/>
      <w:szCs w:val="24"/>
    </w:rPr>
  </w:style>
  <w:style w:type="paragraph" w:styleId="xl102" w:customStyle="1">
    <w:name w:val="xl102"/>
    <w:basedOn w:val="Normal"/>
    <w:rsid w:val="0064737E"/>
    <w:pPr>
      <w:pBdr>
        <w:top w:val="single" w:color="auto" w:sz="4" w:space="0"/>
        <w:left w:val="single" w:color="auto" w:sz="4" w:space="0"/>
        <w:bottom w:val="single" w:color="auto" w:sz="4" w:space="0"/>
        <w:right w:val="single" w:color="auto" w:sz="4" w:space="0"/>
      </w:pBdr>
      <w:shd w:val="clear" w:color="000000" w:fill="D8E4BC"/>
      <w:spacing w:before="100" w:beforeAutospacing="1" w:after="100" w:afterAutospacing="1"/>
      <w:textAlignment w:val="center"/>
    </w:pPr>
    <w:rPr>
      <w:rFonts w:ascii="Times New Roman" w:hAnsi="Times New Roman" w:eastAsia="Times New Roman"/>
      <w:b/>
      <w:bCs/>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styleId="CommentSubjectChar" w:customStyle="1">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styleId="TitleChar" w:customStyle="1">
    <w:name w:val="Title Char"/>
    <w:basedOn w:val="DefaultParagraphFont"/>
    <w:link w:val="Title"/>
    <w:uiPriority w:val="10"/>
    <w:rsid w:val="00567046"/>
    <w:rPr>
      <w:rFonts w:ascii="Franklin Gothic Book" w:hAnsi="Franklin Gothic Book" w:cs="Times New Roman" w:eastAsiaTheme="majorEastAsia"/>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styleId="BodyTextChar" w:customStyle="1">
    <w:name w:val="Body Text Char"/>
    <w:basedOn w:val="DefaultParagraphFont"/>
    <w:link w:val="BodyText"/>
    <w:uiPriority w:val="99"/>
    <w:rsid w:val="00567046"/>
    <w:rPr>
      <w:rFonts w:ascii="Franklin Gothic Book" w:hAnsi="Franklin Gothic Book" w:eastAsia="Calibri" w:cs="Times New Roman"/>
    </w:rPr>
  </w:style>
  <w:style w:type="paragraph" w:styleId="TableHeading1" w:customStyle="1">
    <w:name w:val="Table Heading 1"/>
    <w:basedOn w:val="Normal"/>
    <w:autoRedefine/>
    <w:qFormat/>
    <w:rsid w:val="00C73128"/>
    <w:pPr>
      <w:spacing w:before="0" w:after="120" w:line="360" w:lineRule="auto"/>
      <w:ind w:left="240"/>
      <w:jc w:val="center"/>
    </w:pPr>
    <w:rPr>
      <w:rFonts w:cs="Arial"/>
      <w:szCs w:val="24"/>
      <w:u w:val="single"/>
    </w:rPr>
  </w:style>
  <w:style w:type="paragraph" w:styleId="TableLeftColumn" w:customStyle="1">
    <w:name w:val="Table Left Column"/>
    <w:basedOn w:val="Normal"/>
    <w:qFormat/>
    <w:rsid w:val="00C56047"/>
    <w:pPr>
      <w:spacing w:before="0" w:after="120"/>
    </w:pPr>
    <w:rPr>
      <w:sz w:val="20"/>
    </w:rPr>
  </w:style>
  <w:style w:type="paragraph" w:styleId="font0" w:customStyle="1">
    <w:name w:val="font0"/>
    <w:basedOn w:val="Normal"/>
    <w:rsid w:val="00486E69"/>
    <w:pPr>
      <w:spacing w:before="100" w:beforeAutospacing="1" w:after="100" w:afterAutospacing="1"/>
    </w:pPr>
    <w:rPr>
      <w:rFonts w:eastAsia="Times New Roman" w:cs="Arial"/>
      <w:color w:val="000000"/>
      <w:sz w:val="20"/>
      <w:szCs w:val="20"/>
    </w:rPr>
  </w:style>
  <w:style w:type="paragraph" w:styleId="xl63" w:customStyle="1">
    <w:name w:val="xl63"/>
    <w:basedOn w:val="Normal"/>
    <w:rsid w:val="00486E69"/>
    <w:pPr>
      <w:spacing w:before="100" w:beforeAutospacing="1" w:after="100" w:afterAutospacing="1"/>
    </w:pPr>
    <w:rPr>
      <w:rFonts w:ascii="Times New Roman" w:hAnsi="Times New Roman" w:eastAsia="Times New Roman"/>
    </w:rPr>
  </w:style>
  <w:style w:type="paragraph" w:styleId="xl64" w:customStyle="1">
    <w:name w:val="xl64"/>
    <w:basedOn w:val="Normal"/>
    <w:rsid w:val="00486E69"/>
    <w:pPr>
      <w:spacing w:before="100" w:beforeAutospacing="1" w:after="100" w:afterAutospacing="1"/>
      <w:textAlignment w:val="center"/>
    </w:pPr>
    <w:rPr>
      <w:rFonts w:ascii="Times New Roman" w:hAnsi="Times New Roman" w:eastAsia="Times New Roman"/>
      <w:szCs w:val="24"/>
    </w:rPr>
  </w:style>
  <w:style w:type="paragraph" w:styleId="xl68" w:customStyle="1">
    <w:name w:val="xl68"/>
    <w:basedOn w:val="Normal"/>
    <w:rsid w:val="00486E69"/>
    <w:pPr>
      <w:pBdr>
        <w:bottom w:val="single" w:color="auto" w:sz="4" w:space="0"/>
      </w:pBdr>
      <w:spacing w:before="100" w:beforeAutospacing="1" w:after="100" w:afterAutospacing="1"/>
      <w:textAlignment w:val="center"/>
    </w:pPr>
    <w:rPr>
      <w:rFonts w:ascii="Times New Roman" w:hAnsi="Times New Roman" w:eastAsia="Times New Roman"/>
    </w:rPr>
  </w:style>
  <w:style w:type="paragraph" w:styleId="TOC4">
    <w:name w:val="toc 4"/>
    <w:basedOn w:val="Normal"/>
    <w:next w:val="Normal"/>
    <w:autoRedefine/>
    <w:uiPriority w:val="39"/>
    <w:unhideWhenUsed/>
    <w:rsid w:val="00C26A77"/>
    <w:pPr>
      <w:spacing w:before="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26A77"/>
    <w:pPr>
      <w:spacing w:before="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26A77"/>
    <w:pPr>
      <w:spacing w:before="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26A77"/>
    <w:pPr>
      <w:spacing w:before="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26A77"/>
    <w:pPr>
      <w:spacing w:before="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26A77"/>
    <w:pPr>
      <w:spacing w:before="0"/>
      <w:ind w:left="1920"/>
    </w:pPr>
    <w:rPr>
      <w:rFonts w:asciiTheme="minorHAnsi" w:hAnsiTheme="minorHAnsi" w:cstheme="minorHAnsi"/>
      <w:sz w:val="18"/>
      <w:szCs w:val="18"/>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hAnsi="Courier" w:cs="Courier" w:eastAsiaTheme="minorHAnsi"/>
      <w:sz w:val="20"/>
      <w:szCs w:val="20"/>
    </w:rPr>
  </w:style>
  <w:style w:type="character" w:styleId="HTMLPreformattedChar" w:customStyle="1">
    <w:name w:val="HTML Preformatted Char"/>
    <w:basedOn w:val="DefaultParagraphFont"/>
    <w:link w:val="HTMLPreformatted"/>
    <w:uiPriority w:val="99"/>
    <w:rsid w:val="00CD3DCE"/>
    <w:rPr>
      <w:rFonts w:ascii="Courier" w:hAnsi="Courier" w:cs="Courier"/>
      <w:sz w:val="20"/>
      <w:szCs w:val="20"/>
    </w:rPr>
  </w:style>
  <w:style w:type="paragraph" w:styleId="TableParagraph" w:customStyle="1">
    <w:name w:val="Table Paragraph"/>
    <w:basedOn w:val="Normal"/>
    <w:uiPriority w:val="1"/>
    <w:qFormat/>
    <w:rsid w:val="00DD6A70"/>
    <w:pPr>
      <w:widowControl w:val="0"/>
      <w:spacing w:before="0"/>
    </w:pPr>
    <w:rPr>
      <w:rFonts w:asciiTheme="minorHAnsi" w:hAnsiTheme="minorHAnsi" w:eastAsiaTheme="minorHAnsi" w:cstheme="minorBidi"/>
    </w:rPr>
  </w:style>
  <w:style w:type="character" w:styleId="pl-pds" w:customStyle="1">
    <w:name w:val="pl-pds"/>
    <w:basedOn w:val="DefaultParagraphFont"/>
    <w:rsid w:val="00465D47"/>
  </w:style>
  <w:style w:type="table" w:styleId="TableGrid1" w:customStyle="1">
    <w:name w:val="Table Grid1"/>
    <w:basedOn w:val="TableNormal"/>
    <w:next w:val="TableGrid"/>
    <w:uiPriority w:val="59"/>
    <w:rsid w:val="00D0208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193D1A"/>
    <w:rPr>
      <w:color w:val="605E5C"/>
      <w:shd w:val="clear" w:color="auto" w:fill="E1DFDD"/>
    </w:rPr>
  </w:style>
  <w:style w:type="paragraph" w:styleId="Revision">
    <w:name w:val="Revision"/>
    <w:hidden/>
    <w:uiPriority w:val="99"/>
    <w:semiHidden/>
    <w:rsid w:val="00B05C31"/>
    <w:pPr>
      <w:spacing w:after="0" w:line="240" w:lineRule="auto"/>
    </w:pPr>
    <w:rPr>
      <w:rFonts w:ascii="Arial" w:hAnsi="Arial" w:eastAsia="Calibri" w:cs="Times New Roman"/>
      <w:sz w:val="24"/>
    </w:rPr>
  </w:style>
  <w:style w:type="paragraph" w:styleId="HyperLinked" w:customStyle="1">
    <w:name w:val="Hyper Linked"/>
    <w:basedOn w:val="Normal"/>
    <w:link w:val="HyperLinkedChar"/>
    <w:autoRedefine/>
    <w:qFormat/>
    <w:rsid w:val="00312A7C"/>
    <w:rPr>
      <w:color w:val="0070C0"/>
      <w:u w:val="single"/>
    </w:rPr>
  </w:style>
  <w:style w:type="character" w:styleId="HyperLinkedChar" w:customStyle="1">
    <w:name w:val="Hyper Linked Char"/>
    <w:basedOn w:val="DefaultParagraphFont"/>
    <w:link w:val="HyperLinked"/>
    <w:rsid w:val="00312A7C"/>
    <w:rPr>
      <w:rFonts w:ascii="Arial" w:hAnsi="Arial" w:eastAsia="Calibri" w:cs="Times New Roman"/>
      <w:color w:val="0070C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8913">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74666020">
      <w:bodyDiv w:val="1"/>
      <w:marLeft w:val="0"/>
      <w:marRight w:val="0"/>
      <w:marTop w:val="0"/>
      <w:marBottom w:val="0"/>
      <w:divBdr>
        <w:top w:val="none" w:sz="0" w:space="0" w:color="auto"/>
        <w:left w:val="none" w:sz="0" w:space="0" w:color="auto"/>
        <w:bottom w:val="none" w:sz="0" w:space="0" w:color="auto"/>
        <w:right w:val="none" w:sz="0" w:space="0" w:color="auto"/>
      </w:divBdr>
    </w:div>
    <w:div w:id="79374511">
      <w:bodyDiv w:val="1"/>
      <w:marLeft w:val="0"/>
      <w:marRight w:val="0"/>
      <w:marTop w:val="0"/>
      <w:marBottom w:val="0"/>
      <w:divBdr>
        <w:top w:val="none" w:sz="0" w:space="0" w:color="auto"/>
        <w:left w:val="none" w:sz="0" w:space="0" w:color="auto"/>
        <w:bottom w:val="none" w:sz="0" w:space="0" w:color="auto"/>
        <w:right w:val="none" w:sz="0" w:space="0" w:color="auto"/>
      </w:divBdr>
    </w:div>
    <w:div w:id="83233534">
      <w:bodyDiv w:val="1"/>
      <w:marLeft w:val="0"/>
      <w:marRight w:val="0"/>
      <w:marTop w:val="0"/>
      <w:marBottom w:val="0"/>
      <w:divBdr>
        <w:top w:val="none" w:sz="0" w:space="0" w:color="auto"/>
        <w:left w:val="none" w:sz="0" w:space="0" w:color="auto"/>
        <w:bottom w:val="none" w:sz="0" w:space="0" w:color="auto"/>
        <w:right w:val="none" w:sz="0" w:space="0" w:color="auto"/>
      </w:divBdr>
    </w:div>
    <w:div w:id="94059189">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7944764">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134685859">
      <w:bodyDiv w:val="1"/>
      <w:marLeft w:val="0"/>
      <w:marRight w:val="0"/>
      <w:marTop w:val="0"/>
      <w:marBottom w:val="0"/>
      <w:divBdr>
        <w:top w:val="none" w:sz="0" w:space="0" w:color="auto"/>
        <w:left w:val="none" w:sz="0" w:space="0" w:color="auto"/>
        <w:bottom w:val="none" w:sz="0" w:space="0" w:color="auto"/>
        <w:right w:val="none" w:sz="0" w:space="0" w:color="auto"/>
      </w:divBdr>
    </w:div>
    <w:div w:id="147213790">
      <w:bodyDiv w:val="1"/>
      <w:marLeft w:val="0"/>
      <w:marRight w:val="0"/>
      <w:marTop w:val="0"/>
      <w:marBottom w:val="0"/>
      <w:divBdr>
        <w:top w:val="none" w:sz="0" w:space="0" w:color="auto"/>
        <w:left w:val="none" w:sz="0" w:space="0" w:color="auto"/>
        <w:bottom w:val="none" w:sz="0" w:space="0" w:color="auto"/>
        <w:right w:val="none" w:sz="0" w:space="0" w:color="auto"/>
      </w:divBdr>
    </w:div>
    <w:div w:id="185564449">
      <w:bodyDiv w:val="1"/>
      <w:marLeft w:val="0"/>
      <w:marRight w:val="0"/>
      <w:marTop w:val="0"/>
      <w:marBottom w:val="0"/>
      <w:divBdr>
        <w:top w:val="none" w:sz="0" w:space="0" w:color="auto"/>
        <w:left w:val="none" w:sz="0" w:space="0" w:color="auto"/>
        <w:bottom w:val="none" w:sz="0" w:space="0" w:color="auto"/>
        <w:right w:val="none" w:sz="0" w:space="0" w:color="auto"/>
      </w:divBdr>
    </w:div>
    <w:div w:id="191765782">
      <w:bodyDiv w:val="1"/>
      <w:marLeft w:val="0"/>
      <w:marRight w:val="0"/>
      <w:marTop w:val="0"/>
      <w:marBottom w:val="0"/>
      <w:divBdr>
        <w:top w:val="none" w:sz="0" w:space="0" w:color="auto"/>
        <w:left w:val="none" w:sz="0" w:space="0" w:color="auto"/>
        <w:bottom w:val="none" w:sz="0" w:space="0" w:color="auto"/>
        <w:right w:val="none" w:sz="0" w:space="0" w:color="auto"/>
      </w:divBdr>
    </w:div>
    <w:div w:id="197936615">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282543453">
      <w:bodyDiv w:val="1"/>
      <w:marLeft w:val="0"/>
      <w:marRight w:val="0"/>
      <w:marTop w:val="0"/>
      <w:marBottom w:val="0"/>
      <w:divBdr>
        <w:top w:val="none" w:sz="0" w:space="0" w:color="auto"/>
        <w:left w:val="none" w:sz="0" w:space="0" w:color="auto"/>
        <w:bottom w:val="none" w:sz="0" w:space="0" w:color="auto"/>
        <w:right w:val="none" w:sz="0" w:space="0" w:color="auto"/>
      </w:divBdr>
    </w:div>
    <w:div w:id="309216830">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145689">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79981147">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17405226">
      <w:bodyDiv w:val="1"/>
      <w:marLeft w:val="0"/>
      <w:marRight w:val="0"/>
      <w:marTop w:val="0"/>
      <w:marBottom w:val="0"/>
      <w:divBdr>
        <w:top w:val="none" w:sz="0" w:space="0" w:color="auto"/>
        <w:left w:val="none" w:sz="0" w:space="0" w:color="auto"/>
        <w:bottom w:val="none" w:sz="0" w:space="0" w:color="auto"/>
        <w:right w:val="none" w:sz="0" w:space="0" w:color="auto"/>
      </w:divBdr>
    </w:div>
    <w:div w:id="483593024">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524490280">
      <w:bodyDiv w:val="1"/>
      <w:marLeft w:val="0"/>
      <w:marRight w:val="0"/>
      <w:marTop w:val="0"/>
      <w:marBottom w:val="0"/>
      <w:divBdr>
        <w:top w:val="none" w:sz="0" w:space="0" w:color="auto"/>
        <w:left w:val="none" w:sz="0" w:space="0" w:color="auto"/>
        <w:bottom w:val="none" w:sz="0" w:space="0" w:color="auto"/>
        <w:right w:val="none" w:sz="0" w:space="0" w:color="auto"/>
      </w:divBdr>
    </w:div>
    <w:div w:id="532158623">
      <w:bodyDiv w:val="1"/>
      <w:marLeft w:val="0"/>
      <w:marRight w:val="0"/>
      <w:marTop w:val="0"/>
      <w:marBottom w:val="0"/>
      <w:divBdr>
        <w:top w:val="none" w:sz="0" w:space="0" w:color="auto"/>
        <w:left w:val="none" w:sz="0" w:space="0" w:color="auto"/>
        <w:bottom w:val="none" w:sz="0" w:space="0" w:color="auto"/>
        <w:right w:val="none" w:sz="0" w:space="0" w:color="auto"/>
      </w:divBdr>
    </w:div>
    <w:div w:id="539167766">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271933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867135911">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47009877">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1984018">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09447618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27312292">
      <w:bodyDiv w:val="1"/>
      <w:marLeft w:val="0"/>
      <w:marRight w:val="0"/>
      <w:marTop w:val="0"/>
      <w:marBottom w:val="0"/>
      <w:divBdr>
        <w:top w:val="none" w:sz="0" w:space="0" w:color="auto"/>
        <w:left w:val="none" w:sz="0" w:space="0" w:color="auto"/>
        <w:bottom w:val="none" w:sz="0" w:space="0" w:color="auto"/>
        <w:right w:val="none" w:sz="0" w:space="0" w:color="auto"/>
      </w:divBdr>
    </w:div>
    <w:div w:id="1193879436">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69724829">
      <w:bodyDiv w:val="1"/>
      <w:marLeft w:val="0"/>
      <w:marRight w:val="0"/>
      <w:marTop w:val="0"/>
      <w:marBottom w:val="0"/>
      <w:divBdr>
        <w:top w:val="none" w:sz="0" w:space="0" w:color="auto"/>
        <w:left w:val="none" w:sz="0" w:space="0" w:color="auto"/>
        <w:bottom w:val="none" w:sz="0" w:space="0" w:color="auto"/>
        <w:right w:val="none" w:sz="0" w:space="0" w:color="auto"/>
      </w:divBdr>
    </w:div>
    <w:div w:id="1453400213">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19386830">
      <w:bodyDiv w:val="1"/>
      <w:marLeft w:val="0"/>
      <w:marRight w:val="0"/>
      <w:marTop w:val="0"/>
      <w:marBottom w:val="0"/>
      <w:divBdr>
        <w:top w:val="none" w:sz="0" w:space="0" w:color="auto"/>
        <w:left w:val="none" w:sz="0" w:space="0" w:color="auto"/>
        <w:bottom w:val="none" w:sz="0" w:space="0" w:color="auto"/>
        <w:right w:val="none" w:sz="0" w:space="0" w:color="auto"/>
      </w:divBdr>
    </w:div>
    <w:div w:id="1549226506">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59924257">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697653843">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781995896">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013720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 w:id="212730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ceds.ed.gov/element/001071" TargetMode="External" Id="rId26" /><Relationship Type="http://schemas.openxmlformats.org/officeDocument/2006/relationships/hyperlink" Target="https://ceds.ed.gov/element/000243" TargetMode="External" Id="rId21" /><Relationship Type="http://schemas.openxmlformats.org/officeDocument/2006/relationships/hyperlink" Target="https://ceds.ed.gov/element/000189" TargetMode="External" Id="rId42" /><Relationship Type="http://schemas.openxmlformats.org/officeDocument/2006/relationships/hyperlink" Target="https://ceds.ed.gov/element/000218" TargetMode="External" Id="rId47" /><Relationship Type="http://schemas.openxmlformats.org/officeDocument/2006/relationships/hyperlink" Target="https://ceds.ed.gov/element/000724" TargetMode="External" Id="rId63" /><Relationship Type="http://schemas.openxmlformats.org/officeDocument/2006/relationships/header" Target="header5.xml" Id="rId68" /><Relationship Type="http://schemas.openxmlformats.org/officeDocument/2006/relationships/settings" Target="settings.xml" Id="rId7" /><Relationship Type="http://schemas.openxmlformats.org/officeDocument/2006/relationships/theme" Target="theme/theme1.xml" Id="rId71" /><Relationship Type="http://schemas.openxmlformats.org/officeDocument/2006/relationships/customXml" Target="../customXml/item2.xml" Id="rId2" /><Relationship Type="http://schemas.openxmlformats.org/officeDocument/2006/relationships/hyperlink" Target="http://www.smarterapp.org/documents/ISAAP-AccessibilityFeatureCodes.pdf" TargetMode="External" Id="rId16" /><Relationship Type="http://schemas.openxmlformats.org/officeDocument/2006/relationships/hyperlink" Target="https://ceds.ed.gov/element/000144" TargetMode="External" Id="rId29" /><Relationship Type="http://schemas.openxmlformats.org/officeDocument/2006/relationships/image" Target="media/image1.JPG" Id="rId11" /><Relationship Type="http://schemas.openxmlformats.org/officeDocument/2006/relationships/hyperlink" Target="https://ceds.ed.gov/element/000184" TargetMode="External" Id="rId24" /><Relationship Type="http://schemas.openxmlformats.org/officeDocument/2006/relationships/hyperlink" Target="https://ceds.ed.gov/element/000034" TargetMode="External" Id="rId32" /><Relationship Type="http://schemas.openxmlformats.org/officeDocument/2006/relationships/hyperlink" Target="https://ceds.ed.gov/element/000180" TargetMode="External" Id="rId37" /><Relationship Type="http://schemas.openxmlformats.org/officeDocument/2006/relationships/hyperlink" Target="https://ceds.ed.gov/element/000317" TargetMode="External" Id="rId40" /><Relationship Type="http://schemas.openxmlformats.org/officeDocument/2006/relationships/hyperlink" Target="https://ceds.ed.gov/element/000570" TargetMode="External" Id="rId45" /><Relationship Type="http://schemas.openxmlformats.org/officeDocument/2006/relationships/hyperlink" Target="https://ceds.ed.gov/element/000962" TargetMode="External" Id="rId53" /><Relationship Type="http://schemas.openxmlformats.org/officeDocument/2006/relationships/hyperlink" Target="https://ceds.ed.gov/element/001152" TargetMode="External" Id="rId58" /><Relationship Type="http://schemas.openxmlformats.org/officeDocument/2006/relationships/header" Target="header3.xml" Id="rId66" /><Relationship Type="http://schemas.openxmlformats.org/officeDocument/2006/relationships/numbering" Target="numbering.xml" Id="rId5" /><Relationship Type="http://schemas.openxmlformats.org/officeDocument/2006/relationships/hyperlink" Target="https://ceds.ed.gov/element/001181" TargetMode="External" Id="rId61" /><Relationship Type="http://schemas.openxmlformats.org/officeDocument/2006/relationships/hyperlink" Target="https://ceds.ed.gov/element/000177" TargetMode="External" Id="rId19" /><Relationship Type="http://schemas.openxmlformats.org/officeDocument/2006/relationships/header" Target="header2.xml" Id="rId14" /><Relationship Type="http://schemas.openxmlformats.org/officeDocument/2006/relationships/hyperlink" Target="https://ceds.ed.gov/element/000172" TargetMode="External" Id="rId22" /><Relationship Type="http://schemas.openxmlformats.org/officeDocument/2006/relationships/hyperlink" Target="https://ceds.ed.gov/element/000126" TargetMode="External" Id="rId27" /><Relationship Type="http://schemas.openxmlformats.org/officeDocument/2006/relationships/hyperlink" Target="https://ceds.ed.gov/element/000016" TargetMode="External" Id="rId30" /><Relationship Type="http://schemas.openxmlformats.org/officeDocument/2006/relationships/hyperlink" Target="https://ceds.ed.gov/element/000973" TargetMode="External" Id="rId35" /><Relationship Type="http://schemas.openxmlformats.org/officeDocument/2006/relationships/hyperlink" Target="https://ceds.ed.gov/element/000529" TargetMode="External" Id="rId43" /><Relationship Type="http://schemas.openxmlformats.org/officeDocument/2006/relationships/hyperlink" Target="https://ceds.ed.gov/element/000267" TargetMode="External" Id="rId48" /><Relationship Type="http://schemas.openxmlformats.org/officeDocument/2006/relationships/hyperlink" Target="https://ceds.ed.gov/element/000965" TargetMode="External" Id="rId56" /><Relationship Type="http://schemas.openxmlformats.org/officeDocument/2006/relationships/hyperlink" Target="https://ceds.ed.gov/element/000958" TargetMode="External" Id="rId64" /><Relationship Type="http://schemas.openxmlformats.org/officeDocument/2006/relationships/fontTable" Target="fontTable.xml" Id="rId69" /><Relationship Type="http://schemas.openxmlformats.org/officeDocument/2006/relationships/webSettings" Target="webSettings.xml" Id="rId8" /><Relationship Type="http://schemas.openxmlformats.org/officeDocument/2006/relationships/hyperlink" Target="https://ceds.ed.gov/element/001069" TargetMode="External" Id="rId51"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hyperlink" Target="https://ceds.ed.gov/element/000977" TargetMode="External" Id="rId17" /><Relationship Type="http://schemas.openxmlformats.org/officeDocument/2006/relationships/hyperlink" Target="https://ceds.ed.gov/element/000033" TargetMode="External" Id="rId25" /><Relationship Type="http://schemas.openxmlformats.org/officeDocument/2006/relationships/hyperlink" Target="https://ceds.ed.gov/element/000301" TargetMode="External" Id="rId33" /><Relationship Type="http://schemas.openxmlformats.org/officeDocument/2006/relationships/hyperlink" Target="https://ceds.ed.gov/element/000249" TargetMode="External" Id="rId38" /><Relationship Type="http://schemas.openxmlformats.org/officeDocument/2006/relationships/hyperlink" Target="https://ceds.ed.gov/element/000447" TargetMode="External" Id="rId46" /><Relationship Type="http://schemas.openxmlformats.org/officeDocument/2006/relationships/hyperlink" Target="https://ceds.ed.gov/element/000385" TargetMode="External" Id="rId59" /><Relationship Type="http://schemas.openxmlformats.org/officeDocument/2006/relationships/header" Target="header4.xml" Id="rId67" /><Relationship Type="http://schemas.openxmlformats.org/officeDocument/2006/relationships/hyperlink" Target="https://ceds.ed.gov/element/000029" TargetMode="External" Id="rId20" /><Relationship Type="http://schemas.openxmlformats.org/officeDocument/2006/relationships/hyperlink" Target="https://ceds.ed.gov/element/001576" TargetMode="External" Id="rId41" /><Relationship Type="http://schemas.openxmlformats.org/officeDocument/2006/relationships/hyperlink" Target="https://ceds.ed.gov/element/000963" TargetMode="External" Id="rId54" /><Relationship Type="http://schemas.openxmlformats.org/officeDocument/2006/relationships/hyperlink" Target="https://ceds.ed.gov/element/001158" TargetMode="External" Id="rId62" /><Relationship Type="http://schemas.microsoft.com/office/2011/relationships/people" Target="people.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2.xml" Id="rId15" /><Relationship Type="http://schemas.openxmlformats.org/officeDocument/2006/relationships/hyperlink" Target="https://ceds.ed.gov/element/000115" TargetMode="External" Id="rId23" /><Relationship Type="http://schemas.openxmlformats.org/officeDocument/2006/relationships/hyperlink" Target="https://ceds.ed.gov/element/000255" TargetMode="External" Id="rId28" /><Relationship Type="http://schemas.openxmlformats.org/officeDocument/2006/relationships/hyperlink" Target="https://ceds.ed.gov/element/000151" TargetMode="External" Id="rId36" /><Relationship Type="http://schemas.openxmlformats.org/officeDocument/2006/relationships/hyperlink" Target="https://ceds.ed.gov/element/000637" TargetMode="External" Id="rId49" /><Relationship Type="http://schemas.openxmlformats.org/officeDocument/2006/relationships/hyperlink" Target="https://ceds.ed.gov/element/000088" TargetMode="External" Id="rId57" /><Relationship Type="http://schemas.openxmlformats.org/officeDocument/2006/relationships/endnotes" Target="endnotes.xml" Id="rId10" /><Relationship Type="http://schemas.openxmlformats.org/officeDocument/2006/relationships/hyperlink" Target="https://ceds.ed.gov/element/000020" TargetMode="External" Id="rId31" /><Relationship Type="http://schemas.openxmlformats.org/officeDocument/2006/relationships/hyperlink" Target="https://ceds.ed.gov/element/001247" TargetMode="External" Id="rId44" /><Relationship Type="http://schemas.openxmlformats.org/officeDocument/2006/relationships/hyperlink" Target="https://ceds.ed.gov/element/000191" TargetMode="External" Id="rId52" /><Relationship Type="http://schemas.openxmlformats.org/officeDocument/2006/relationships/hyperlink" Target="https://ceds.ed.gov/element/000724" TargetMode="External" Id="rId60" /><Relationship Type="http://schemas.openxmlformats.org/officeDocument/2006/relationships/hyperlink" Target="https://ceds.ed.gov/element/000959" TargetMode="External"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3" /><Relationship Type="http://schemas.openxmlformats.org/officeDocument/2006/relationships/hyperlink" Target="https://ceds.ed.gov/element/001067" TargetMode="External" Id="rId18" /><Relationship Type="http://schemas.openxmlformats.org/officeDocument/2006/relationships/hyperlink" Target="https://ceds.ed.gov/element/000086" TargetMode="External" Id="rId39" /><Relationship Type="http://schemas.openxmlformats.org/officeDocument/2006/relationships/hyperlink" Target="https://ceds.ed.gov/element/000192" TargetMode="External" Id="rId34" /><Relationship Type="http://schemas.openxmlformats.org/officeDocument/2006/relationships/hyperlink" Target="https://ceds.ed.gov/element/000204" TargetMode="External" Id="rId50" /><Relationship Type="http://schemas.openxmlformats.org/officeDocument/2006/relationships/hyperlink" Target="https://ceds.ed.gov/element/000964" TargetMode="External" Id="rId5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E56A6EEB1A034495DDEA500B7D3BA8" ma:contentTypeVersion="4" ma:contentTypeDescription="Create a new document." ma:contentTypeScope="" ma:versionID="87536fd64a09b7cd3e9d4d78f0fa9b7b">
  <xsd:schema xmlns:xsd="http://www.w3.org/2001/XMLSchema" xmlns:xs="http://www.w3.org/2001/XMLSchema" xmlns:p="http://schemas.microsoft.com/office/2006/metadata/properties" xmlns:ns2="d91007d6-a19a-417b-81e6-bc946f69bd99" targetNamespace="http://schemas.microsoft.com/office/2006/metadata/properties" ma:root="true" ma:fieldsID="2691e9ccf90dc79db2c19ecc413d9c29" ns2:_="">
    <xsd:import namespace="d91007d6-a19a-417b-81e6-bc946f69bd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007d6-a19a-417b-81e6-bc946f69bd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F723E-04E7-4C43-85D1-A885F7777C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C75828-683A-4AF2-9B7E-01B173DBD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007d6-a19a-417b-81e6-bc946f69b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E4482-A2E6-48EF-A4E5-996923A22E1E}">
  <ds:schemaRefs>
    <ds:schemaRef ds:uri="http://schemas.microsoft.com/sharepoint/v3/contenttype/forms"/>
  </ds:schemaRefs>
</ds:datastoreItem>
</file>

<file path=customXml/itemProps4.xml><?xml version="1.0" encoding="utf-8"?>
<ds:datastoreItem xmlns:ds="http://schemas.openxmlformats.org/officeDocument/2006/customXml" ds:itemID="{22411BDC-3360-4A4E-B3BC-4606E9AB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Settings\All Users\Application Data\KnowledgeTree\KnowledgeTree Tools\knowledgetree.dot</Template>
  <TotalTime>89</TotalTime>
  <Pages>50</Pages>
  <Words>11462</Words>
  <Characters>65334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76643</CharactersWithSpaces>
  <SharedDoc>false</SharedDoc>
  <HLinks>
    <vt:vector size="816" baseType="variant">
      <vt:variant>
        <vt:i4>8126520</vt:i4>
      </vt:variant>
      <vt:variant>
        <vt:i4>714</vt:i4>
      </vt:variant>
      <vt:variant>
        <vt:i4>0</vt:i4>
      </vt:variant>
      <vt:variant>
        <vt:i4>5</vt:i4>
      </vt:variant>
      <vt:variant>
        <vt:lpwstr>https://ceds.ed.gov/element/000959</vt:lpwstr>
      </vt:variant>
      <vt:variant>
        <vt:lpwstr/>
      </vt:variant>
      <vt:variant>
        <vt:i4>8192056</vt:i4>
      </vt:variant>
      <vt:variant>
        <vt:i4>711</vt:i4>
      </vt:variant>
      <vt:variant>
        <vt:i4>0</vt:i4>
      </vt:variant>
      <vt:variant>
        <vt:i4>5</vt:i4>
      </vt:variant>
      <vt:variant>
        <vt:lpwstr>https://ceds.ed.gov/element/000958</vt:lpwstr>
      </vt:variant>
      <vt:variant>
        <vt:lpwstr/>
      </vt:variant>
      <vt:variant>
        <vt:i4>8323135</vt:i4>
      </vt:variant>
      <vt:variant>
        <vt:i4>708</vt:i4>
      </vt:variant>
      <vt:variant>
        <vt:i4>0</vt:i4>
      </vt:variant>
      <vt:variant>
        <vt:i4>5</vt:i4>
      </vt:variant>
      <vt:variant>
        <vt:lpwstr>https://ceds.ed.gov/element/000724</vt:lpwstr>
      </vt:variant>
      <vt:variant>
        <vt:lpwstr/>
      </vt:variant>
      <vt:variant>
        <vt:i4>7667769</vt:i4>
      </vt:variant>
      <vt:variant>
        <vt:i4>705</vt:i4>
      </vt:variant>
      <vt:variant>
        <vt:i4>0</vt:i4>
      </vt:variant>
      <vt:variant>
        <vt:i4>5</vt:i4>
      </vt:variant>
      <vt:variant>
        <vt:lpwstr>https://ceds.ed.gov/element/001158</vt:lpwstr>
      </vt:variant>
      <vt:variant>
        <vt:lpwstr/>
      </vt:variant>
      <vt:variant>
        <vt:i4>8126516</vt:i4>
      </vt:variant>
      <vt:variant>
        <vt:i4>702</vt:i4>
      </vt:variant>
      <vt:variant>
        <vt:i4>0</vt:i4>
      </vt:variant>
      <vt:variant>
        <vt:i4>5</vt:i4>
      </vt:variant>
      <vt:variant>
        <vt:lpwstr>https://ceds.ed.gov/element/001181</vt:lpwstr>
      </vt:variant>
      <vt:variant>
        <vt:lpwstr/>
      </vt:variant>
      <vt:variant>
        <vt:i4>8323135</vt:i4>
      </vt:variant>
      <vt:variant>
        <vt:i4>699</vt:i4>
      </vt:variant>
      <vt:variant>
        <vt:i4>0</vt:i4>
      </vt:variant>
      <vt:variant>
        <vt:i4>5</vt:i4>
      </vt:variant>
      <vt:variant>
        <vt:lpwstr>https://ceds.ed.gov/element/000724</vt:lpwstr>
      </vt:variant>
      <vt:variant>
        <vt:lpwstr/>
      </vt:variant>
      <vt:variant>
        <vt:i4>7995445</vt:i4>
      </vt:variant>
      <vt:variant>
        <vt:i4>696</vt:i4>
      </vt:variant>
      <vt:variant>
        <vt:i4>0</vt:i4>
      </vt:variant>
      <vt:variant>
        <vt:i4>5</vt:i4>
      </vt:variant>
      <vt:variant>
        <vt:lpwstr>https://ceds.ed.gov/element/000385</vt:lpwstr>
      </vt:variant>
      <vt:variant>
        <vt:lpwstr/>
      </vt:variant>
      <vt:variant>
        <vt:i4>8323129</vt:i4>
      </vt:variant>
      <vt:variant>
        <vt:i4>693</vt:i4>
      </vt:variant>
      <vt:variant>
        <vt:i4>0</vt:i4>
      </vt:variant>
      <vt:variant>
        <vt:i4>5</vt:i4>
      </vt:variant>
      <vt:variant>
        <vt:lpwstr>https://ceds.ed.gov/element/001152</vt:lpwstr>
      </vt:variant>
      <vt:variant>
        <vt:lpwstr/>
      </vt:variant>
      <vt:variant>
        <vt:i4>7602229</vt:i4>
      </vt:variant>
      <vt:variant>
        <vt:i4>690</vt:i4>
      </vt:variant>
      <vt:variant>
        <vt:i4>0</vt:i4>
      </vt:variant>
      <vt:variant>
        <vt:i4>5</vt:i4>
      </vt:variant>
      <vt:variant>
        <vt:lpwstr>https://ceds.ed.gov/element/000088</vt:lpwstr>
      </vt:variant>
      <vt:variant>
        <vt:lpwstr/>
      </vt:variant>
      <vt:variant>
        <vt:i4>7340091</vt:i4>
      </vt:variant>
      <vt:variant>
        <vt:i4>687</vt:i4>
      </vt:variant>
      <vt:variant>
        <vt:i4>0</vt:i4>
      </vt:variant>
      <vt:variant>
        <vt:i4>5</vt:i4>
      </vt:variant>
      <vt:variant>
        <vt:lpwstr>https://ceds.ed.gov/element/000965</vt:lpwstr>
      </vt:variant>
      <vt:variant>
        <vt:lpwstr/>
      </vt:variant>
      <vt:variant>
        <vt:i4>7405627</vt:i4>
      </vt:variant>
      <vt:variant>
        <vt:i4>684</vt:i4>
      </vt:variant>
      <vt:variant>
        <vt:i4>0</vt:i4>
      </vt:variant>
      <vt:variant>
        <vt:i4>5</vt:i4>
      </vt:variant>
      <vt:variant>
        <vt:lpwstr>https://ceds.ed.gov/element/000964</vt:lpwstr>
      </vt:variant>
      <vt:variant>
        <vt:lpwstr/>
      </vt:variant>
      <vt:variant>
        <vt:i4>7733307</vt:i4>
      </vt:variant>
      <vt:variant>
        <vt:i4>681</vt:i4>
      </vt:variant>
      <vt:variant>
        <vt:i4>0</vt:i4>
      </vt:variant>
      <vt:variant>
        <vt:i4>5</vt:i4>
      </vt:variant>
      <vt:variant>
        <vt:lpwstr>https://ceds.ed.gov/element/000963</vt:lpwstr>
      </vt:variant>
      <vt:variant>
        <vt:lpwstr/>
      </vt:variant>
      <vt:variant>
        <vt:i4>7798843</vt:i4>
      </vt:variant>
      <vt:variant>
        <vt:i4>678</vt:i4>
      </vt:variant>
      <vt:variant>
        <vt:i4>0</vt:i4>
      </vt:variant>
      <vt:variant>
        <vt:i4>5</vt:i4>
      </vt:variant>
      <vt:variant>
        <vt:lpwstr>https://ceds.ed.gov/element/000962</vt:lpwstr>
      </vt:variant>
      <vt:variant>
        <vt:lpwstr/>
      </vt:variant>
      <vt:variant>
        <vt:i4>8126516</vt:i4>
      </vt:variant>
      <vt:variant>
        <vt:i4>675</vt:i4>
      </vt:variant>
      <vt:variant>
        <vt:i4>0</vt:i4>
      </vt:variant>
      <vt:variant>
        <vt:i4>5</vt:i4>
      </vt:variant>
      <vt:variant>
        <vt:lpwstr>https://ceds.ed.gov/element/000191</vt:lpwstr>
      </vt:variant>
      <vt:variant>
        <vt:lpwstr/>
      </vt:variant>
      <vt:variant>
        <vt:i4>7667770</vt:i4>
      </vt:variant>
      <vt:variant>
        <vt:i4>672</vt:i4>
      </vt:variant>
      <vt:variant>
        <vt:i4>0</vt:i4>
      </vt:variant>
      <vt:variant>
        <vt:i4>5</vt:i4>
      </vt:variant>
      <vt:variant>
        <vt:lpwstr>https://ceds.ed.gov/element/001069</vt:lpwstr>
      </vt:variant>
      <vt:variant>
        <vt:lpwstr/>
      </vt:variant>
      <vt:variant>
        <vt:i4>7995453</vt:i4>
      </vt:variant>
      <vt:variant>
        <vt:i4>669</vt:i4>
      </vt:variant>
      <vt:variant>
        <vt:i4>0</vt:i4>
      </vt:variant>
      <vt:variant>
        <vt:i4>5</vt:i4>
      </vt:variant>
      <vt:variant>
        <vt:lpwstr>https://ceds.ed.gov/element/000204</vt:lpwstr>
      </vt:variant>
      <vt:variant>
        <vt:lpwstr/>
      </vt:variant>
      <vt:variant>
        <vt:i4>8192062</vt:i4>
      </vt:variant>
      <vt:variant>
        <vt:i4>666</vt:i4>
      </vt:variant>
      <vt:variant>
        <vt:i4>0</vt:i4>
      </vt:variant>
      <vt:variant>
        <vt:i4>5</vt:i4>
      </vt:variant>
      <vt:variant>
        <vt:lpwstr>https://ceds.ed.gov/element/000637</vt:lpwstr>
      </vt:variant>
      <vt:variant>
        <vt:lpwstr/>
      </vt:variant>
      <vt:variant>
        <vt:i4>7929915</vt:i4>
      </vt:variant>
      <vt:variant>
        <vt:i4>663</vt:i4>
      </vt:variant>
      <vt:variant>
        <vt:i4>0</vt:i4>
      </vt:variant>
      <vt:variant>
        <vt:i4>5</vt:i4>
      </vt:variant>
      <vt:variant>
        <vt:lpwstr>https://ceds.ed.gov/element/000267</vt:lpwstr>
      </vt:variant>
      <vt:variant>
        <vt:lpwstr/>
      </vt:variant>
      <vt:variant>
        <vt:i4>7733308</vt:i4>
      </vt:variant>
      <vt:variant>
        <vt:i4>660</vt:i4>
      </vt:variant>
      <vt:variant>
        <vt:i4>0</vt:i4>
      </vt:variant>
      <vt:variant>
        <vt:i4>5</vt:i4>
      </vt:variant>
      <vt:variant>
        <vt:lpwstr>https://ceds.ed.gov/element/000218</vt:lpwstr>
      </vt:variant>
      <vt:variant>
        <vt:lpwstr/>
      </vt:variant>
      <vt:variant>
        <vt:i4>8323129</vt:i4>
      </vt:variant>
      <vt:variant>
        <vt:i4>657</vt:i4>
      </vt:variant>
      <vt:variant>
        <vt:i4>0</vt:i4>
      </vt:variant>
      <vt:variant>
        <vt:i4>5</vt:i4>
      </vt:variant>
      <vt:variant>
        <vt:lpwstr>https://ceds.ed.gov/element/000447</vt:lpwstr>
      </vt:variant>
      <vt:variant>
        <vt:lpwstr/>
      </vt:variant>
      <vt:variant>
        <vt:i4>7929914</vt:i4>
      </vt:variant>
      <vt:variant>
        <vt:i4>654</vt:i4>
      </vt:variant>
      <vt:variant>
        <vt:i4>0</vt:i4>
      </vt:variant>
      <vt:variant>
        <vt:i4>5</vt:i4>
      </vt:variant>
      <vt:variant>
        <vt:lpwstr>https://ceds.ed.gov/element/000570</vt:lpwstr>
      </vt:variant>
      <vt:variant>
        <vt:lpwstr/>
      </vt:variant>
      <vt:variant>
        <vt:i4>7929912</vt:i4>
      </vt:variant>
      <vt:variant>
        <vt:i4>651</vt:i4>
      </vt:variant>
      <vt:variant>
        <vt:i4>0</vt:i4>
      </vt:variant>
      <vt:variant>
        <vt:i4>5</vt:i4>
      </vt:variant>
      <vt:variant>
        <vt:lpwstr>https://ceds.ed.gov/element/001247</vt:lpwstr>
      </vt:variant>
      <vt:variant>
        <vt:lpwstr/>
      </vt:variant>
      <vt:variant>
        <vt:i4>7340095</vt:i4>
      </vt:variant>
      <vt:variant>
        <vt:i4>648</vt:i4>
      </vt:variant>
      <vt:variant>
        <vt:i4>0</vt:i4>
      </vt:variant>
      <vt:variant>
        <vt:i4>5</vt:i4>
      </vt:variant>
      <vt:variant>
        <vt:lpwstr>https://ceds.ed.gov/element/000529</vt:lpwstr>
      </vt:variant>
      <vt:variant>
        <vt:lpwstr/>
      </vt:variant>
      <vt:variant>
        <vt:i4>7602229</vt:i4>
      </vt:variant>
      <vt:variant>
        <vt:i4>645</vt:i4>
      </vt:variant>
      <vt:variant>
        <vt:i4>0</vt:i4>
      </vt:variant>
      <vt:variant>
        <vt:i4>5</vt:i4>
      </vt:variant>
      <vt:variant>
        <vt:lpwstr>https://ceds.ed.gov/element/000189</vt:lpwstr>
      </vt:variant>
      <vt:variant>
        <vt:lpwstr/>
      </vt:variant>
      <vt:variant>
        <vt:i4>8323131</vt:i4>
      </vt:variant>
      <vt:variant>
        <vt:i4>642</vt:i4>
      </vt:variant>
      <vt:variant>
        <vt:i4>0</vt:i4>
      </vt:variant>
      <vt:variant>
        <vt:i4>5</vt:i4>
      </vt:variant>
      <vt:variant>
        <vt:lpwstr>https://ceds.ed.gov/element/001576</vt:lpwstr>
      </vt:variant>
      <vt:variant>
        <vt:lpwstr/>
      </vt:variant>
      <vt:variant>
        <vt:i4>7864380</vt:i4>
      </vt:variant>
      <vt:variant>
        <vt:i4>639</vt:i4>
      </vt:variant>
      <vt:variant>
        <vt:i4>0</vt:i4>
      </vt:variant>
      <vt:variant>
        <vt:i4>5</vt:i4>
      </vt:variant>
      <vt:variant>
        <vt:lpwstr>https://ceds.ed.gov/element/000317</vt:lpwstr>
      </vt:variant>
      <vt:variant>
        <vt:lpwstr/>
      </vt:variant>
      <vt:variant>
        <vt:i4>7995445</vt:i4>
      </vt:variant>
      <vt:variant>
        <vt:i4>636</vt:i4>
      </vt:variant>
      <vt:variant>
        <vt:i4>0</vt:i4>
      </vt:variant>
      <vt:variant>
        <vt:i4>5</vt:i4>
      </vt:variant>
      <vt:variant>
        <vt:lpwstr>https://ceds.ed.gov/element/000086</vt:lpwstr>
      </vt:variant>
      <vt:variant>
        <vt:lpwstr/>
      </vt:variant>
      <vt:variant>
        <vt:i4>7798841</vt:i4>
      </vt:variant>
      <vt:variant>
        <vt:i4>633</vt:i4>
      </vt:variant>
      <vt:variant>
        <vt:i4>0</vt:i4>
      </vt:variant>
      <vt:variant>
        <vt:i4>5</vt:i4>
      </vt:variant>
      <vt:variant>
        <vt:lpwstr>https://ceds.ed.gov/element/000249</vt:lpwstr>
      </vt:variant>
      <vt:variant>
        <vt:lpwstr/>
      </vt:variant>
      <vt:variant>
        <vt:i4>8192053</vt:i4>
      </vt:variant>
      <vt:variant>
        <vt:i4>630</vt:i4>
      </vt:variant>
      <vt:variant>
        <vt:i4>0</vt:i4>
      </vt:variant>
      <vt:variant>
        <vt:i4>5</vt:i4>
      </vt:variant>
      <vt:variant>
        <vt:lpwstr>https://ceds.ed.gov/element/000180</vt:lpwstr>
      </vt:variant>
      <vt:variant>
        <vt:lpwstr/>
      </vt:variant>
      <vt:variant>
        <vt:i4>8126520</vt:i4>
      </vt:variant>
      <vt:variant>
        <vt:i4>627</vt:i4>
      </vt:variant>
      <vt:variant>
        <vt:i4>0</vt:i4>
      </vt:variant>
      <vt:variant>
        <vt:i4>5</vt:i4>
      </vt:variant>
      <vt:variant>
        <vt:lpwstr>https://ceds.ed.gov/element/000151</vt:lpwstr>
      </vt:variant>
      <vt:variant>
        <vt:lpwstr/>
      </vt:variant>
      <vt:variant>
        <vt:i4>7733306</vt:i4>
      </vt:variant>
      <vt:variant>
        <vt:i4>624</vt:i4>
      </vt:variant>
      <vt:variant>
        <vt:i4>0</vt:i4>
      </vt:variant>
      <vt:variant>
        <vt:i4>5</vt:i4>
      </vt:variant>
      <vt:variant>
        <vt:lpwstr>https://ceds.ed.gov/element/000973</vt:lpwstr>
      </vt:variant>
      <vt:variant>
        <vt:lpwstr/>
      </vt:variant>
      <vt:variant>
        <vt:i4>8323124</vt:i4>
      </vt:variant>
      <vt:variant>
        <vt:i4>621</vt:i4>
      </vt:variant>
      <vt:variant>
        <vt:i4>0</vt:i4>
      </vt:variant>
      <vt:variant>
        <vt:i4>5</vt:i4>
      </vt:variant>
      <vt:variant>
        <vt:lpwstr>https://ceds.ed.gov/element/000192</vt:lpwstr>
      </vt:variant>
      <vt:variant>
        <vt:lpwstr/>
      </vt:variant>
      <vt:variant>
        <vt:i4>8257597</vt:i4>
      </vt:variant>
      <vt:variant>
        <vt:i4>618</vt:i4>
      </vt:variant>
      <vt:variant>
        <vt:i4>0</vt:i4>
      </vt:variant>
      <vt:variant>
        <vt:i4>5</vt:i4>
      </vt:variant>
      <vt:variant>
        <vt:lpwstr>https://ceds.ed.gov/element/000301</vt:lpwstr>
      </vt:variant>
      <vt:variant>
        <vt:lpwstr/>
      </vt:variant>
      <vt:variant>
        <vt:i4>7864382</vt:i4>
      </vt:variant>
      <vt:variant>
        <vt:i4>615</vt:i4>
      </vt:variant>
      <vt:variant>
        <vt:i4>0</vt:i4>
      </vt:variant>
      <vt:variant>
        <vt:i4>5</vt:i4>
      </vt:variant>
      <vt:variant>
        <vt:lpwstr>https://ceds.ed.gov/element/000034</vt:lpwstr>
      </vt:variant>
      <vt:variant>
        <vt:lpwstr/>
      </vt:variant>
      <vt:variant>
        <vt:i4>8126527</vt:i4>
      </vt:variant>
      <vt:variant>
        <vt:i4>612</vt:i4>
      </vt:variant>
      <vt:variant>
        <vt:i4>0</vt:i4>
      </vt:variant>
      <vt:variant>
        <vt:i4>5</vt:i4>
      </vt:variant>
      <vt:variant>
        <vt:lpwstr>https://ceds.ed.gov/element/000020</vt:lpwstr>
      </vt:variant>
      <vt:variant>
        <vt:lpwstr/>
      </vt:variant>
      <vt:variant>
        <vt:i4>7995452</vt:i4>
      </vt:variant>
      <vt:variant>
        <vt:i4>609</vt:i4>
      </vt:variant>
      <vt:variant>
        <vt:i4>0</vt:i4>
      </vt:variant>
      <vt:variant>
        <vt:i4>5</vt:i4>
      </vt:variant>
      <vt:variant>
        <vt:lpwstr>https://ceds.ed.gov/element/000016</vt:lpwstr>
      </vt:variant>
      <vt:variant>
        <vt:lpwstr/>
      </vt:variant>
      <vt:variant>
        <vt:i4>7929913</vt:i4>
      </vt:variant>
      <vt:variant>
        <vt:i4>606</vt:i4>
      </vt:variant>
      <vt:variant>
        <vt:i4>0</vt:i4>
      </vt:variant>
      <vt:variant>
        <vt:i4>5</vt:i4>
      </vt:variant>
      <vt:variant>
        <vt:lpwstr>https://ceds.ed.gov/element/000144</vt:lpwstr>
      </vt:variant>
      <vt:variant>
        <vt:lpwstr/>
      </vt:variant>
      <vt:variant>
        <vt:i4>8060984</vt:i4>
      </vt:variant>
      <vt:variant>
        <vt:i4>603</vt:i4>
      </vt:variant>
      <vt:variant>
        <vt:i4>0</vt:i4>
      </vt:variant>
      <vt:variant>
        <vt:i4>5</vt:i4>
      </vt:variant>
      <vt:variant>
        <vt:lpwstr>https://ceds.ed.gov/element/000255</vt:lpwstr>
      </vt:variant>
      <vt:variant>
        <vt:lpwstr/>
      </vt:variant>
      <vt:variant>
        <vt:i4>8060991</vt:i4>
      </vt:variant>
      <vt:variant>
        <vt:i4>600</vt:i4>
      </vt:variant>
      <vt:variant>
        <vt:i4>0</vt:i4>
      </vt:variant>
      <vt:variant>
        <vt:i4>5</vt:i4>
      </vt:variant>
      <vt:variant>
        <vt:lpwstr>https://ceds.ed.gov/element/000126</vt:lpwstr>
      </vt:variant>
      <vt:variant>
        <vt:lpwstr/>
      </vt:variant>
      <vt:variant>
        <vt:i4>8192059</vt:i4>
      </vt:variant>
      <vt:variant>
        <vt:i4>597</vt:i4>
      </vt:variant>
      <vt:variant>
        <vt:i4>0</vt:i4>
      </vt:variant>
      <vt:variant>
        <vt:i4>5</vt:i4>
      </vt:variant>
      <vt:variant>
        <vt:lpwstr>https://ceds.ed.gov/element/001071</vt:lpwstr>
      </vt:variant>
      <vt:variant>
        <vt:lpwstr/>
      </vt:variant>
      <vt:variant>
        <vt:i4>8323134</vt:i4>
      </vt:variant>
      <vt:variant>
        <vt:i4>594</vt:i4>
      </vt:variant>
      <vt:variant>
        <vt:i4>0</vt:i4>
      </vt:variant>
      <vt:variant>
        <vt:i4>5</vt:i4>
      </vt:variant>
      <vt:variant>
        <vt:lpwstr>https://ceds.ed.gov/element/000033</vt:lpwstr>
      </vt:variant>
      <vt:variant>
        <vt:lpwstr/>
      </vt:variant>
      <vt:variant>
        <vt:i4>7929909</vt:i4>
      </vt:variant>
      <vt:variant>
        <vt:i4>591</vt:i4>
      </vt:variant>
      <vt:variant>
        <vt:i4>0</vt:i4>
      </vt:variant>
      <vt:variant>
        <vt:i4>5</vt:i4>
      </vt:variant>
      <vt:variant>
        <vt:lpwstr>https://ceds.ed.gov/element/000184</vt:lpwstr>
      </vt:variant>
      <vt:variant>
        <vt:lpwstr/>
      </vt:variant>
      <vt:variant>
        <vt:i4>7864380</vt:i4>
      </vt:variant>
      <vt:variant>
        <vt:i4>588</vt:i4>
      </vt:variant>
      <vt:variant>
        <vt:i4>0</vt:i4>
      </vt:variant>
      <vt:variant>
        <vt:i4>5</vt:i4>
      </vt:variant>
      <vt:variant>
        <vt:lpwstr>https://ceds.ed.gov/element/000115</vt:lpwstr>
      </vt:variant>
      <vt:variant>
        <vt:lpwstr/>
      </vt:variant>
      <vt:variant>
        <vt:i4>8323130</vt:i4>
      </vt:variant>
      <vt:variant>
        <vt:i4>585</vt:i4>
      </vt:variant>
      <vt:variant>
        <vt:i4>0</vt:i4>
      </vt:variant>
      <vt:variant>
        <vt:i4>5</vt:i4>
      </vt:variant>
      <vt:variant>
        <vt:lpwstr>https://ceds.ed.gov/element/000172</vt:lpwstr>
      </vt:variant>
      <vt:variant>
        <vt:lpwstr/>
      </vt:variant>
      <vt:variant>
        <vt:i4>8192057</vt:i4>
      </vt:variant>
      <vt:variant>
        <vt:i4>582</vt:i4>
      </vt:variant>
      <vt:variant>
        <vt:i4>0</vt:i4>
      </vt:variant>
      <vt:variant>
        <vt:i4>5</vt:i4>
      </vt:variant>
      <vt:variant>
        <vt:lpwstr>https://ceds.ed.gov/element/000243</vt:lpwstr>
      </vt:variant>
      <vt:variant>
        <vt:lpwstr/>
      </vt:variant>
      <vt:variant>
        <vt:i4>7667775</vt:i4>
      </vt:variant>
      <vt:variant>
        <vt:i4>579</vt:i4>
      </vt:variant>
      <vt:variant>
        <vt:i4>0</vt:i4>
      </vt:variant>
      <vt:variant>
        <vt:i4>5</vt:i4>
      </vt:variant>
      <vt:variant>
        <vt:lpwstr>https://ceds.ed.gov/element/000029</vt:lpwstr>
      </vt:variant>
      <vt:variant>
        <vt:lpwstr/>
      </vt:variant>
      <vt:variant>
        <vt:i4>7995450</vt:i4>
      </vt:variant>
      <vt:variant>
        <vt:i4>576</vt:i4>
      </vt:variant>
      <vt:variant>
        <vt:i4>0</vt:i4>
      </vt:variant>
      <vt:variant>
        <vt:i4>5</vt:i4>
      </vt:variant>
      <vt:variant>
        <vt:lpwstr>https://ceds.ed.gov/element/000177</vt:lpwstr>
      </vt:variant>
      <vt:variant>
        <vt:lpwstr/>
      </vt:variant>
      <vt:variant>
        <vt:i4>8060986</vt:i4>
      </vt:variant>
      <vt:variant>
        <vt:i4>573</vt:i4>
      </vt:variant>
      <vt:variant>
        <vt:i4>0</vt:i4>
      </vt:variant>
      <vt:variant>
        <vt:i4>5</vt:i4>
      </vt:variant>
      <vt:variant>
        <vt:lpwstr>https://ceds.ed.gov/element/001067</vt:lpwstr>
      </vt:variant>
      <vt:variant>
        <vt:lpwstr/>
      </vt:variant>
      <vt:variant>
        <vt:i4>7471162</vt:i4>
      </vt:variant>
      <vt:variant>
        <vt:i4>570</vt:i4>
      </vt:variant>
      <vt:variant>
        <vt:i4>0</vt:i4>
      </vt:variant>
      <vt:variant>
        <vt:i4>5</vt:i4>
      </vt:variant>
      <vt:variant>
        <vt:lpwstr>https://ceds.ed.gov/element/000977</vt:lpwstr>
      </vt:variant>
      <vt:variant>
        <vt:lpwstr/>
      </vt:variant>
      <vt:variant>
        <vt:i4>786482</vt:i4>
      </vt:variant>
      <vt:variant>
        <vt:i4>531</vt:i4>
      </vt:variant>
      <vt:variant>
        <vt:i4>0</vt:i4>
      </vt:variant>
      <vt:variant>
        <vt:i4>5</vt:i4>
      </vt:variant>
      <vt:variant>
        <vt:lpwstr/>
      </vt:variant>
      <vt:variant>
        <vt:lpwstr>_CEDS_Reference_Table</vt:lpwstr>
      </vt:variant>
      <vt:variant>
        <vt:i4>786482</vt:i4>
      </vt:variant>
      <vt:variant>
        <vt:i4>528</vt:i4>
      </vt:variant>
      <vt:variant>
        <vt:i4>0</vt:i4>
      </vt:variant>
      <vt:variant>
        <vt:i4>5</vt:i4>
      </vt:variant>
      <vt:variant>
        <vt:lpwstr/>
      </vt:variant>
      <vt:variant>
        <vt:lpwstr>_CEDS_Reference_Table</vt:lpwstr>
      </vt:variant>
      <vt:variant>
        <vt:i4>786482</vt:i4>
      </vt:variant>
      <vt:variant>
        <vt:i4>522</vt:i4>
      </vt:variant>
      <vt:variant>
        <vt:i4>0</vt:i4>
      </vt:variant>
      <vt:variant>
        <vt:i4>5</vt:i4>
      </vt:variant>
      <vt:variant>
        <vt:lpwstr/>
      </vt:variant>
      <vt:variant>
        <vt:lpwstr>_CEDS_Reference_Table</vt:lpwstr>
      </vt:variant>
      <vt:variant>
        <vt:i4>786482</vt:i4>
      </vt:variant>
      <vt:variant>
        <vt:i4>516</vt:i4>
      </vt:variant>
      <vt:variant>
        <vt:i4>0</vt:i4>
      </vt:variant>
      <vt:variant>
        <vt:i4>5</vt:i4>
      </vt:variant>
      <vt:variant>
        <vt:lpwstr/>
      </vt:variant>
      <vt:variant>
        <vt:lpwstr>_CEDS_Reference_Table</vt:lpwstr>
      </vt:variant>
      <vt:variant>
        <vt:i4>8323130</vt:i4>
      </vt:variant>
      <vt:variant>
        <vt:i4>486</vt:i4>
      </vt:variant>
      <vt:variant>
        <vt:i4>0</vt:i4>
      </vt:variant>
      <vt:variant>
        <vt:i4>5</vt:i4>
      </vt:variant>
      <vt:variant>
        <vt:lpwstr>http://www.smarterapp.org/documents/ISAAP-AccessibilityFeatureCodes.pdf</vt:lpwstr>
      </vt:variant>
      <vt:variant>
        <vt:lpwstr/>
      </vt:variant>
      <vt:variant>
        <vt:i4>786482</vt:i4>
      </vt:variant>
      <vt:variant>
        <vt:i4>480</vt:i4>
      </vt:variant>
      <vt:variant>
        <vt:i4>0</vt:i4>
      </vt:variant>
      <vt:variant>
        <vt:i4>5</vt:i4>
      </vt:variant>
      <vt:variant>
        <vt:lpwstr/>
      </vt:variant>
      <vt:variant>
        <vt:lpwstr>_CEDS_Reference_Table</vt:lpwstr>
      </vt:variant>
      <vt:variant>
        <vt:i4>786482</vt:i4>
      </vt:variant>
      <vt:variant>
        <vt:i4>477</vt:i4>
      </vt:variant>
      <vt:variant>
        <vt:i4>0</vt:i4>
      </vt:variant>
      <vt:variant>
        <vt:i4>5</vt:i4>
      </vt:variant>
      <vt:variant>
        <vt:lpwstr/>
      </vt:variant>
      <vt:variant>
        <vt:lpwstr>_CEDS_Reference_Table</vt:lpwstr>
      </vt:variant>
      <vt:variant>
        <vt:i4>786482</vt:i4>
      </vt:variant>
      <vt:variant>
        <vt:i4>468</vt:i4>
      </vt:variant>
      <vt:variant>
        <vt:i4>0</vt:i4>
      </vt:variant>
      <vt:variant>
        <vt:i4>5</vt:i4>
      </vt:variant>
      <vt:variant>
        <vt:lpwstr/>
      </vt:variant>
      <vt:variant>
        <vt:lpwstr>_CEDS_Reference_Table</vt:lpwstr>
      </vt:variant>
      <vt:variant>
        <vt:i4>786482</vt:i4>
      </vt:variant>
      <vt:variant>
        <vt:i4>465</vt:i4>
      </vt:variant>
      <vt:variant>
        <vt:i4>0</vt:i4>
      </vt:variant>
      <vt:variant>
        <vt:i4>5</vt:i4>
      </vt:variant>
      <vt:variant>
        <vt:lpwstr/>
      </vt:variant>
      <vt:variant>
        <vt:lpwstr>_CEDS_Reference_Table</vt:lpwstr>
      </vt:variant>
      <vt:variant>
        <vt:i4>786482</vt:i4>
      </vt:variant>
      <vt:variant>
        <vt:i4>462</vt:i4>
      </vt:variant>
      <vt:variant>
        <vt:i4>0</vt:i4>
      </vt:variant>
      <vt:variant>
        <vt:i4>5</vt:i4>
      </vt:variant>
      <vt:variant>
        <vt:lpwstr/>
      </vt:variant>
      <vt:variant>
        <vt:lpwstr>_CEDS_Reference_Table</vt:lpwstr>
      </vt:variant>
      <vt:variant>
        <vt:i4>786482</vt:i4>
      </vt:variant>
      <vt:variant>
        <vt:i4>456</vt:i4>
      </vt:variant>
      <vt:variant>
        <vt:i4>0</vt:i4>
      </vt:variant>
      <vt:variant>
        <vt:i4>5</vt:i4>
      </vt:variant>
      <vt:variant>
        <vt:lpwstr/>
      </vt:variant>
      <vt:variant>
        <vt:lpwstr>_CEDS_Reference_Table</vt:lpwstr>
      </vt:variant>
      <vt:variant>
        <vt:i4>786482</vt:i4>
      </vt:variant>
      <vt:variant>
        <vt:i4>447</vt:i4>
      </vt:variant>
      <vt:variant>
        <vt:i4>0</vt:i4>
      </vt:variant>
      <vt:variant>
        <vt:i4>5</vt:i4>
      </vt:variant>
      <vt:variant>
        <vt:lpwstr/>
      </vt:variant>
      <vt:variant>
        <vt:lpwstr>_CEDS_Reference_Table</vt:lpwstr>
      </vt:variant>
      <vt:variant>
        <vt:i4>786482</vt:i4>
      </vt:variant>
      <vt:variant>
        <vt:i4>444</vt:i4>
      </vt:variant>
      <vt:variant>
        <vt:i4>0</vt:i4>
      </vt:variant>
      <vt:variant>
        <vt:i4>5</vt:i4>
      </vt:variant>
      <vt:variant>
        <vt:lpwstr/>
      </vt:variant>
      <vt:variant>
        <vt:lpwstr>_CEDS_Reference_Table</vt:lpwstr>
      </vt:variant>
      <vt:variant>
        <vt:i4>786482</vt:i4>
      </vt:variant>
      <vt:variant>
        <vt:i4>441</vt:i4>
      </vt:variant>
      <vt:variant>
        <vt:i4>0</vt:i4>
      </vt:variant>
      <vt:variant>
        <vt:i4>5</vt:i4>
      </vt:variant>
      <vt:variant>
        <vt:lpwstr/>
      </vt:variant>
      <vt:variant>
        <vt:lpwstr>_CEDS_Reference_Table</vt:lpwstr>
      </vt:variant>
      <vt:variant>
        <vt:i4>786482</vt:i4>
      </vt:variant>
      <vt:variant>
        <vt:i4>438</vt:i4>
      </vt:variant>
      <vt:variant>
        <vt:i4>0</vt:i4>
      </vt:variant>
      <vt:variant>
        <vt:i4>5</vt:i4>
      </vt:variant>
      <vt:variant>
        <vt:lpwstr/>
      </vt:variant>
      <vt:variant>
        <vt:lpwstr>_CEDS_Reference_Table</vt:lpwstr>
      </vt:variant>
      <vt:variant>
        <vt:i4>786482</vt:i4>
      </vt:variant>
      <vt:variant>
        <vt:i4>435</vt:i4>
      </vt:variant>
      <vt:variant>
        <vt:i4>0</vt:i4>
      </vt:variant>
      <vt:variant>
        <vt:i4>5</vt:i4>
      </vt:variant>
      <vt:variant>
        <vt:lpwstr/>
      </vt:variant>
      <vt:variant>
        <vt:lpwstr>_CEDS_Reference_Table</vt:lpwstr>
      </vt:variant>
      <vt:variant>
        <vt:i4>786482</vt:i4>
      </vt:variant>
      <vt:variant>
        <vt:i4>420</vt:i4>
      </vt:variant>
      <vt:variant>
        <vt:i4>0</vt:i4>
      </vt:variant>
      <vt:variant>
        <vt:i4>5</vt:i4>
      </vt:variant>
      <vt:variant>
        <vt:lpwstr/>
      </vt:variant>
      <vt:variant>
        <vt:lpwstr>_CEDS_Reference_Table</vt:lpwstr>
      </vt:variant>
      <vt:variant>
        <vt:i4>786482</vt:i4>
      </vt:variant>
      <vt:variant>
        <vt:i4>408</vt:i4>
      </vt:variant>
      <vt:variant>
        <vt:i4>0</vt:i4>
      </vt:variant>
      <vt:variant>
        <vt:i4>5</vt:i4>
      </vt:variant>
      <vt:variant>
        <vt:lpwstr/>
      </vt:variant>
      <vt:variant>
        <vt:lpwstr>_CEDS_Reference_Table</vt:lpwstr>
      </vt:variant>
      <vt:variant>
        <vt:i4>786482</vt:i4>
      </vt:variant>
      <vt:variant>
        <vt:i4>402</vt:i4>
      </vt:variant>
      <vt:variant>
        <vt:i4>0</vt:i4>
      </vt:variant>
      <vt:variant>
        <vt:i4>5</vt:i4>
      </vt:variant>
      <vt:variant>
        <vt:lpwstr/>
      </vt:variant>
      <vt:variant>
        <vt:lpwstr>_CEDS_Reference_Table</vt:lpwstr>
      </vt:variant>
      <vt:variant>
        <vt:i4>786482</vt:i4>
      </vt:variant>
      <vt:variant>
        <vt:i4>396</vt:i4>
      </vt:variant>
      <vt:variant>
        <vt:i4>0</vt:i4>
      </vt:variant>
      <vt:variant>
        <vt:i4>5</vt:i4>
      </vt:variant>
      <vt:variant>
        <vt:lpwstr/>
      </vt:variant>
      <vt:variant>
        <vt:lpwstr>_CEDS_Reference_Table</vt:lpwstr>
      </vt:variant>
      <vt:variant>
        <vt:i4>786482</vt:i4>
      </vt:variant>
      <vt:variant>
        <vt:i4>393</vt:i4>
      </vt:variant>
      <vt:variant>
        <vt:i4>0</vt:i4>
      </vt:variant>
      <vt:variant>
        <vt:i4>5</vt:i4>
      </vt:variant>
      <vt:variant>
        <vt:lpwstr/>
      </vt:variant>
      <vt:variant>
        <vt:lpwstr>_CEDS_Reference_Table</vt:lpwstr>
      </vt:variant>
      <vt:variant>
        <vt:i4>786482</vt:i4>
      </vt:variant>
      <vt:variant>
        <vt:i4>390</vt:i4>
      </vt:variant>
      <vt:variant>
        <vt:i4>0</vt:i4>
      </vt:variant>
      <vt:variant>
        <vt:i4>5</vt:i4>
      </vt:variant>
      <vt:variant>
        <vt:lpwstr/>
      </vt:variant>
      <vt:variant>
        <vt:lpwstr>_CEDS_Reference_Table</vt:lpwstr>
      </vt:variant>
      <vt:variant>
        <vt:i4>786482</vt:i4>
      </vt:variant>
      <vt:variant>
        <vt:i4>387</vt:i4>
      </vt:variant>
      <vt:variant>
        <vt:i4>0</vt:i4>
      </vt:variant>
      <vt:variant>
        <vt:i4>5</vt:i4>
      </vt:variant>
      <vt:variant>
        <vt:lpwstr/>
      </vt:variant>
      <vt:variant>
        <vt:lpwstr>_CEDS_Reference_Table</vt:lpwstr>
      </vt:variant>
      <vt:variant>
        <vt:i4>786482</vt:i4>
      </vt:variant>
      <vt:variant>
        <vt:i4>384</vt:i4>
      </vt:variant>
      <vt:variant>
        <vt:i4>0</vt:i4>
      </vt:variant>
      <vt:variant>
        <vt:i4>5</vt:i4>
      </vt:variant>
      <vt:variant>
        <vt:lpwstr/>
      </vt:variant>
      <vt:variant>
        <vt:lpwstr>_CEDS_Reference_Table</vt:lpwstr>
      </vt:variant>
      <vt:variant>
        <vt:i4>786482</vt:i4>
      </vt:variant>
      <vt:variant>
        <vt:i4>381</vt:i4>
      </vt:variant>
      <vt:variant>
        <vt:i4>0</vt:i4>
      </vt:variant>
      <vt:variant>
        <vt:i4>5</vt:i4>
      </vt:variant>
      <vt:variant>
        <vt:lpwstr/>
      </vt:variant>
      <vt:variant>
        <vt:lpwstr>_CEDS_Reference_Table</vt:lpwstr>
      </vt:variant>
      <vt:variant>
        <vt:i4>786482</vt:i4>
      </vt:variant>
      <vt:variant>
        <vt:i4>378</vt:i4>
      </vt:variant>
      <vt:variant>
        <vt:i4>0</vt:i4>
      </vt:variant>
      <vt:variant>
        <vt:i4>5</vt:i4>
      </vt:variant>
      <vt:variant>
        <vt:lpwstr/>
      </vt:variant>
      <vt:variant>
        <vt:lpwstr>_CEDS_Reference_Table</vt:lpwstr>
      </vt:variant>
      <vt:variant>
        <vt:i4>786482</vt:i4>
      </vt:variant>
      <vt:variant>
        <vt:i4>375</vt:i4>
      </vt:variant>
      <vt:variant>
        <vt:i4>0</vt:i4>
      </vt:variant>
      <vt:variant>
        <vt:i4>5</vt:i4>
      </vt:variant>
      <vt:variant>
        <vt:lpwstr/>
      </vt:variant>
      <vt:variant>
        <vt:lpwstr>_CEDS_Reference_Table</vt:lpwstr>
      </vt:variant>
      <vt:variant>
        <vt:i4>786482</vt:i4>
      </vt:variant>
      <vt:variant>
        <vt:i4>372</vt:i4>
      </vt:variant>
      <vt:variant>
        <vt:i4>0</vt:i4>
      </vt:variant>
      <vt:variant>
        <vt:i4>5</vt:i4>
      </vt:variant>
      <vt:variant>
        <vt:lpwstr/>
      </vt:variant>
      <vt:variant>
        <vt:lpwstr>_CEDS_Reference_Table</vt:lpwstr>
      </vt:variant>
      <vt:variant>
        <vt:i4>786482</vt:i4>
      </vt:variant>
      <vt:variant>
        <vt:i4>366</vt:i4>
      </vt:variant>
      <vt:variant>
        <vt:i4>0</vt:i4>
      </vt:variant>
      <vt:variant>
        <vt:i4>5</vt:i4>
      </vt:variant>
      <vt:variant>
        <vt:lpwstr/>
      </vt:variant>
      <vt:variant>
        <vt:lpwstr>_CEDS_Reference_Table</vt:lpwstr>
      </vt:variant>
      <vt:variant>
        <vt:i4>786482</vt:i4>
      </vt:variant>
      <vt:variant>
        <vt:i4>363</vt:i4>
      </vt:variant>
      <vt:variant>
        <vt:i4>0</vt:i4>
      </vt:variant>
      <vt:variant>
        <vt:i4>5</vt:i4>
      </vt:variant>
      <vt:variant>
        <vt:lpwstr/>
      </vt:variant>
      <vt:variant>
        <vt:lpwstr>_CEDS_Reference_Table</vt:lpwstr>
      </vt:variant>
      <vt:variant>
        <vt:i4>786482</vt:i4>
      </vt:variant>
      <vt:variant>
        <vt:i4>360</vt:i4>
      </vt:variant>
      <vt:variant>
        <vt:i4>0</vt:i4>
      </vt:variant>
      <vt:variant>
        <vt:i4>5</vt:i4>
      </vt:variant>
      <vt:variant>
        <vt:lpwstr/>
      </vt:variant>
      <vt:variant>
        <vt:lpwstr>_CEDS_Reference_Table</vt:lpwstr>
      </vt:variant>
      <vt:variant>
        <vt:i4>786482</vt:i4>
      </vt:variant>
      <vt:variant>
        <vt:i4>357</vt:i4>
      </vt:variant>
      <vt:variant>
        <vt:i4>0</vt:i4>
      </vt:variant>
      <vt:variant>
        <vt:i4>5</vt:i4>
      </vt:variant>
      <vt:variant>
        <vt:lpwstr/>
      </vt:variant>
      <vt:variant>
        <vt:lpwstr>_CEDS_Reference_Table</vt:lpwstr>
      </vt:variant>
      <vt:variant>
        <vt:i4>786482</vt:i4>
      </vt:variant>
      <vt:variant>
        <vt:i4>354</vt:i4>
      </vt:variant>
      <vt:variant>
        <vt:i4>0</vt:i4>
      </vt:variant>
      <vt:variant>
        <vt:i4>5</vt:i4>
      </vt:variant>
      <vt:variant>
        <vt:lpwstr/>
      </vt:variant>
      <vt:variant>
        <vt:lpwstr>_CEDS_Reference_Table</vt:lpwstr>
      </vt:variant>
      <vt:variant>
        <vt:i4>786482</vt:i4>
      </vt:variant>
      <vt:variant>
        <vt:i4>351</vt:i4>
      </vt:variant>
      <vt:variant>
        <vt:i4>0</vt:i4>
      </vt:variant>
      <vt:variant>
        <vt:i4>5</vt:i4>
      </vt:variant>
      <vt:variant>
        <vt:lpwstr/>
      </vt:variant>
      <vt:variant>
        <vt:lpwstr>_CEDS_Reference_Table</vt:lpwstr>
      </vt:variant>
      <vt:variant>
        <vt:i4>786482</vt:i4>
      </vt:variant>
      <vt:variant>
        <vt:i4>348</vt:i4>
      </vt:variant>
      <vt:variant>
        <vt:i4>0</vt:i4>
      </vt:variant>
      <vt:variant>
        <vt:i4>5</vt:i4>
      </vt:variant>
      <vt:variant>
        <vt:lpwstr/>
      </vt:variant>
      <vt:variant>
        <vt:lpwstr>_CEDS_Reference_Table</vt:lpwstr>
      </vt:variant>
      <vt:variant>
        <vt:i4>786482</vt:i4>
      </vt:variant>
      <vt:variant>
        <vt:i4>345</vt:i4>
      </vt:variant>
      <vt:variant>
        <vt:i4>0</vt:i4>
      </vt:variant>
      <vt:variant>
        <vt:i4>5</vt:i4>
      </vt:variant>
      <vt:variant>
        <vt:lpwstr/>
      </vt:variant>
      <vt:variant>
        <vt:lpwstr>_CEDS_Reference_Table</vt:lpwstr>
      </vt:variant>
      <vt:variant>
        <vt:i4>786482</vt:i4>
      </vt:variant>
      <vt:variant>
        <vt:i4>342</vt:i4>
      </vt:variant>
      <vt:variant>
        <vt:i4>0</vt:i4>
      </vt:variant>
      <vt:variant>
        <vt:i4>5</vt:i4>
      </vt:variant>
      <vt:variant>
        <vt:lpwstr/>
      </vt:variant>
      <vt:variant>
        <vt:lpwstr>_CEDS_Reference_Table</vt:lpwstr>
      </vt:variant>
      <vt:variant>
        <vt:i4>786482</vt:i4>
      </vt:variant>
      <vt:variant>
        <vt:i4>339</vt:i4>
      </vt:variant>
      <vt:variant>
        <vt:i4>0</vt:i4>
      </vt:variant>
      <vt:variant>
        <vt:i4>5</vt:i4>
      </vt:variant>
      <vt:variant>
        <vt:lpwstr/>
      </vt:variant>
      <vt:variant>
        <vt:lpwstr>_CEDS_Reference_Table</vt:lpwstr>
      </vt:variant>
      <vt:variant>
        <vt:i4>786482</vt:i4>
      </vt:variant>
      <vt:variant>
        <vt:i4>336</vt:i4>
      </vt:variant>
      <vt:variant>
        <vt:i4>0</vt:i4>
      </vt:variant>
      <vt:variant>
        <vt:i4>5</vt:i4>
      </vt:variant>
      <vt:variant>
        <vt:lpwstr/>
      </vt:variant>
      <vt:variant>
        <vt:lpwstr>_CEDS_Reference_Table</vt:lpwstr>
      </vt:variant>
      <vt:variant>
        <vt:i4>786482</vt:i4>
      </vt:variant>
      <vt:variant>
        <vt:i4>330</vt:i4>
      </vt:variant>
      <vt:variant>
        <vt:i4>0</vt:i4>
      </vt:variant>
      <vt:variant>
        <vt:i4>5</vt:i4>
      </vt:variant>
      <vt:variant>
        <vt:lpwstr/>
      </vt:variant>
      <vt:variant>
        <vt:lpwstr>_CEDS_Reference_Table</vt:lpwstr>
      </vt:variant>
      <vt:variant>
        <vt:i4>786482</vt:i4>
      </vt:variant>
      <vt:variant>
        <vt:i4>327</vt:i4>
      </vt:variant>
      <vt:variant>
        <vt:i4>0</vt:i4>
      </vt:variant>
      <vt:variant>
        <vt:i4>5</vt:i4>
      </vt:variant>
      <vt:variant>
        <vt:lpwstr/>
      </vt:variant>
      <vt:variant>
        <vt:lpwstr>_CEDS_Reference_Table</vt:lpwstr>
      </vt:variant>
      <vt:variant>
        <vt:i4>786482</vt:i4>
      </vt:variant>
      <vt:variant>
        <vt:i4>324</vt:i4>
      </vt:variant>
      <vt:variant>
        <vt:i4>0</vt:i4>
      </vt:variant>
      <vt:variant>
        <vt:i4>5</vt:i4>
      </vt:variant>
      <vt:variant>
        <vt:lpwstr/>
      </vt:variant>
      <vt:variant>
        <vt:lpwstr>_CEDS_Reference_Table</vt:lpwstr>
      </vt:variant>
      <vt:variant>
        <vt:i4>786482</vt:i4>
      </vt:variant>
      <vt:variant>
        <vt:i4>321</vt:i4>
      </vt:variant>
      <vt:variant>
        <vt:i4>0</vt:i4>
      </vt:variant>
      <vt:variant>
        <vt:i4>5</vt:i4>
      </vt:variant>
      <vt:variant>
        <vt:lpwstr/>
      </vt:variant>
      <vt:variant>
        <vt:lpwstr>_CEDS_Reference_Table</vt:lpwstr>
      </vt:variant>
      <vt:variant>
        <vt:i4>786482</vt:i4>
      </vt:variant>
      <vt:variant>
        <vt:i4>318</vt:i4>
      </vt:variant>
      <vt:variant>
        <vt:i4>0</vt:i4>
      </vt:variant>
      <vt:variant>
        <vt:i4>5</vt:i4>
      </vt:variant>
      <vt:variant>
        <vt:lpwstr/>
      </vt:variant>
      <vt:variant>
        <vt:lpwstr>_CEDS_Reference_Table</vt:lpwstr>
      </vt:variant>
      <vt:variant>
        <vt:i4>786482</vt:i4>
      </vt:variant>
      <vt:variant>
        <vt:i4>297</vt:i4>
      </vt:variant>
      <vt:variant>
        <vt:i4>0</vt:i4>
      </vt:variant>
      <vt:variant>
        <vt:i4>5</vt:i4>
      </vt:variant>
      <vt:variant>
        <vt:lpwstr/>
      </vt:variant>
      <vt:variant>
        <vt:lpwstr>_CEDS_Reference_Table</vt:lpwstr>
      </vt:variant>
      <vt:variant>
        <vt:i4>786482</vt:i4>
      </vt:variant>
      <vt:variant>
        <vt:i4>255</vt:i4>
      </vt:variant>
      <vt:variant>
        <vt:i4>0</vt:i4>
      </vt:variant>
      <vt:variant>
        <vt:i4>5</vt:i4>
      </vt:variant>
      <vt:variant>
        <vt:lpwstr/>
      </vt:variant>
      <vt:variant>
        <vt:lpwstr>_CEDS_Reference_Table</vt:lpwstr>
      </vt:variant>
      <vt:variant>
        <vt:i4>786482</vt:i4>
      </vt:variant>
      <vt:variant>
        <vt:i4>252</vt:i4>
      </vt:variant>
      <vt:variant>
        <vt:i4>0</vt:i4>
      </vt:variant>
      <vt:variant>
        <vt:i4>5</vt:i4>
      </vt:variant>
      <vt:variant>
        <vt:lpwstr/>
      </vt:variant>
      <vt:variant>
        <vt:lpwstr>_CEDS_Reference_Table</vt:lpwstr>
      </vt:variant>
      <vt:variant>
        <vt:i4>786482</vt:i4>
      </vt:variant>
      <vt:variant>
        <vt:i4>249</vt:i4>
      </vt:variant>
      <vt:variant>
        <vt:i4>0</vt:i4>
      </vt:variant>
      <vt:variant>
        <vt:i4>5</vt:i4>
      </vt:variant>
      <vt:variant>
        <vt:lpwstr/>
      </vt:variant>
      <vt:variant>
        <vt:lpwstr>_CEDS_Reference_Table</vt:lpwstr>
      </vt:variant>
      <vt:variant>
        <vt:i4>786482</vt:i4>
      </vt:variant>
      <vt:variant>
        <vt:i4>243</vt:i4>
      </vt:variant>
      <vt:variant>
        <vt:i4>0</vt:i4>
      </vt:variant>
      <vt:variant>
        <vt:i4>5</vt:i4>
      </vt:variant>
      <vt:variant>
        <vt:lpwstr/>
      </vt:variant>
      <vt:variant>
        <vt:lpwstr>_CEDS_Reference_Table</vt:lpwstr>
      </vt:variant>
      <vt:variant>
        <vt:i4>786482</vt:i4>
      </vt:variant>
      <vt:variant>
        <vt:i4>240</vt:i4>
      </vt:variant>
      <vt:variant>
        <vt:i4>0</vt:i4>
      </vt:variant>
      <vt:variant>
        <vt:i4>5</vt:i4>
      </vt:variant>
      <vt:variant>
        <vt:lpwstr/>
      </vt:variant>
      <vt:variant>
        <vt:lpwstr>_CEDS_Reference_Table</vt:lpwstr>
      </vt:variant>
      <vt:variant>
        <vt:i4>1310777</vt:i4>
      </vt:variant>
      <vt:variant>
        <vt:i4>218</vt:i4>
      </vt:variant>
      <vt:variant>
        <vt:i4>0</vt:i4>
      </vt:variant>
      <vt:variant>
        <vt:i4>5</vt:i4>
      </vt:variant>
      <vt:variant>
        <vt:lpwstr/>
      </vt:variant>
      <vt:variant>
        <vt:lpwstr>_Toc34901225</vt:lpwstr>
      </vt:variant>
      <vt:variant>
        <vt:i4>1376313</vt:i4>
      </vt:variant>
      <vt:variant>
        <vt:i4>212</vt:i4>
      </vt:variant>
      <vt:variant>
        <vt:i4>0</vt:i4>
      </vt:variant>
      <vt:variant>
        <vt:i4>5</vt:i4>
      </vt:variant>
      <vt:variant>
        <vt:lpwstr/>
      </vt:variant>
      <vt:variant>
        <vt:lpwstr>_Toc34901224</vt:lpwstr>
      </vt:variant>
      <vt:variant>
        <vt:i4>1179705</vt:i4>
      </vt:variant>
      <vt:variant>
        <vt:i4>206</vt:i4>
      </vt:variant>
      <vt:variant>
        <vt:i4>0</vt:i4>
      </vt:variant>
      <vt:variant>
        <vt:i4>5</vt:i4>
      </vt:variant>
      <vt:variant>
        <vt:lpwstr/>
      </vt:variant>
      <vt:variant>
        <vt:lpwstr>_Toc34901223</vt:lpwstr>
      </vt:variant>
      <vt:variant>
        <vt:i4>1245241</vt:i4>
      </vt:variant>
      <vt:variant>
        <vt:i4>200</vt:i4>
      </vt:variant>
      <vt:variant>
        <vt:i4>0</vt:i4>
      </vt:variant>
      <vt:variant>
        <vt:i4>5</vt:i4>
      </vt:variant>
      <vt:variant>
        <vt:lpwstr/>
      </vt:variant>
      <vt:variant>
        <vt:lpwstr>_Toc34901222</vt:lpwstr>
      </vt:variant>
      <vt:variant>
        <vt:i4>1048633</vt:i4>
      </vt:variant>
      <vt:variant>
        <vt:i4>194</vt:i4>
      </vt:variant>
      <vt:variant>
        <vt:i4>0</vt:i4>
      </vt:variant>
      <vt:variant>
        <vt:i4>5</vt:i4>
      </vt:variant>
      <vt:variant>
        <vt:lpwstr/>
      </vt:variant>
      <vt:variant>
        <vt:lpwstr>_Toc34901221</vt:lpwstr>
      </vt:variant>
      <vt:variant>
        <vt:i4>1114169</vt:i4>
      </vt:variant>
      <vt:variant>
        <vt:i4>188</vt:i4>
      </vt:variant>
      <vt:variant>
        <vt:i4>0</vt:i4>
      </vt:variant>
      <vt:variant>
        <vt:i4>5</vt:i4>
      </vt:variant>
      <vt:variant>
        <vt:lpwstr/>
      </vt:variant>
      <vt:variant>
        <vt:lpwstr>_Toc34901220</vt:lpwstr>
      </vt:variant>
      <vt:variant>
        <vt:i4>1572922</vt:i4>
      </vt:variant>
      <vt:variant>
        <vt:i4>182</vt:i4>
      </vt:variant>
      <vt:variant>
        <vt:i4>0</vt:i4>
      </vt:variant>
      <vt:variant>
        <vt:i4>5</vt:i4>
      </vt:variant>
      <vt:variant>
        <vt:lpwstr/>
      </vt:variant>
      <vt:variant>
        <vt:lpwstr>_Toc34901219</vt:lpwstr>
      </vt:variant>
      <vt:variant>
        <vt:i4>1638458</vt:i4>
      </vt:variant>
      <vt:variant>
        <vt:i4>176</vt:i4>
      </vt:variant>
      <vt:variant>
        <vt:i4>0</vt:i4>
      </vt:variant>
      <vt:variant>
        <vt:i4>5</vt:i4>
      </vt:variant>
      <vt:variant>
        <vt:lpwstr/>
      </vt:variant>
      <vt:variant>
        <vt:lpwstr>_Toc34901218</vt:lpwstr>
      </vt:variant>
      <vt:variant>
        <vt:i4>1441850</vt:i4>
      </vt:variant>
      <vt:variant>
        <vt:i4>170</vt:i4>
      </vt:variant>
      <vt:variant>
        <vt:i4>0</vt:i4>
      </vt:variant>
      <vt:variant>
        <vt:i4>5</vt:i4>
      </vt:variant>
      <vt:variant>
        <vt:lpwstr/>
      </vt:variant>
      <vt:variant>
        <vt:lpwstr>_Toc34901217</vt:lpwstr>
      </vt:variant>
      <vt:variant>
        <vt:i4>1507386</vt:i4>
      </vt:variant>
      <vt:variant>
        <vt:i4>164</vt:i4>
      </vt:variant>
      <vt:variant>
        <vt:i4>0</vt:i4>
      </vt:variant>
      <vt:variant>
        <vt:i4>5</vt:i4>
      </vt:variant>
      <vt:variant>
        <vt:lpwstr/>
      </vt:variant>
      <vt:variant>
        <vt:lpwstr>_Toc34901216</vt:lpwstr>
      </vt:variant>
      <vt:variant>
        <vt:i4>1310778</vt:i4>
      </vt:variant>
      <vt:variant>
        <vt:i4>158</vt:i4>
      </vt:variant>
      <vt:variant>
        <vt:i4>0</vt:i4>
      </vt:variant>
      <vt:variant>
        <vt:i4>5</vt:i4>
      </vt:variant>
      <vt:variant>
        <vt:lpwstr/>
      </vt:variant>
      <vt:variant>
        <vt:lpwstr>_Toc34901215</vt:lpwstr>
      </vt:variant>
      <vt:variant>
        <vt:i4>1376314</vt:i4>
      </vt:variant>
      <vt:variant>
        <vt:i4>152</vt:i4>
      </vt:variant>
      <vt:variant>
        <vt:i4>0</vt:i4>
      </vt:variant>
      <vt:variant>
        <vt:i4>5</vt:i4>
      </vt:variant>
      <vt:variant>
        <vt:lpwstr/>
      </vt:variant>
      <vt:variant>
        <vt:lpwstr>_Toc34901214</vt:lpwstr>
      </vt:variant>
      <vt:variant>
        <vt:i4>1179706</vt:i4>
      </vt:variant>
      <vt:variant>
        <vt:i4>146</vt:i4>
      </vt:variant>
      <vt:variant>
        <vt:i4>0</vt:i4>
      </vt:variant>
      <vt:variant>
        <vt:i4>5</vt:i4>
      </vt:variant>
      <vt:variant>
        <vt:lpwstr/>
      </vt:variant>
      <vt:variant>
        <vt:lpwstr>_Toc34901213</vt:lpwstr>
      </vt:variant>
      <vt:variant>
        <vt:i4>1245242</vt:i4>
      </vt:variant>
      <vt:variant>
        <vt:i4>140</vt:i4>
      </vt:variant>
      <vt:variant>
        <vt:i4>0</vt:i4>
      </vt:variant>
      <vt:variant>
        <vt:i4>5</vt:i4>
      </vt:variant>
      <vt:variant>
        <vt:lpwstr/>
      </vt:variant>
      <vt:variant>
        <vt:lpwstr>_Toc34901212</vt:lpwstr>
      </vt:variant>
      <vt:variant>
        <vt:i4>1048634</vt:i4>
      </vt:variant>
      <vt:variant>
        <vt:i4>134</vt:i4>
      </vt:variant>
      <vt:variant>
        <vt:i4>0</vt:i4>
      </vt:variant>
      <vt:variant>
        <vt:i4>5</vt:i4>
      </vt:variant>
      <vt:variant>
        <vt:lpwstr/>
      </vt:variant>
      <vt:variant>
        <vt:lpwstr>_Toc34901211</vt:lpwstr>
      </vt:variant>
      <vt:variant>
        <vt:i4>1114170</vt:i4>
      </vt:variant>
      <vt:variant>
        <vt:i4>128</vt:i4>
      </vt:variant>
      <vt:variant>
        <vt:i4>0</vt:i4>
      </vt:variant>
      <vt:variant>
        <vt:i4>5</vt:i4>
      </vt:variant>
      <vt:variant>
        <vt:lpwstr/>
      </vt:variant>
      <vt:variant>
        <vt:lpwstr>_Toc34901210</vt:lpwstr>
      </vt:variant>
      <vt:variant>
        <vt:i4>1572923</vt:i4>
      </vt:variant>
      <vt:variant>
        <vt:i4>122</vt:i4>
      </vt:variant>
      <vt:variant>
        <vt:i4>0</vt:i4>
      </vt:variant>
      <vt:variant>
        <vt:i4>5</vt:i4>
      </vt:variant>
      <vt:variant>
        <vt:lpwstr/>
      </vt:variant>
      <vt:variant>
        <vt:lpwstr>_Toc34901209</vt:lpwstr>
      </vt:variant>
      <vt:variant>
        <vt:i4>1638459</vt:i4>
      </vt:variant>
      <vt:variant>
        <vt:i4>116</vt:i4>
      </vt:variant>
      <vt:variant>
        <vt:i4>0</vt:i4>
      </vt:variant>
      <vt:variant>
        <vt:i4>5</vt:i4>
      </vt:variant>
      <vt:variant>
        <vt:lpwstr/>
      </vt:variant>
      <vt:variant>
        <vt:lpwstr>_Toc34901208</vt:lpwstr>
      </vt:variant>
      <vt:variant>
        <vt:i4>1441851</vt:i4>
      </vt:variant>
      <vt:variant>
        <vt:i4>110</vt:i4>
      </vt:variant>
      <vt:variant>
        <vt:i4>0</vt:i4>
      </vt:variant>
      <vt:variant>
        <vt:i4>5</vt:i4>
      </vt:variant>
      <vt:variant>
        <vt:lpwstr/>
      </vt:variant>
      <vt:variant>
        <vt:lpwstr>_Toc34901207</vt:lpwstr>
      </vt:variant>
      <vt:variant>
        <vt:i4>1507387</vt:i4>
      </vt:variant>
      <vt:variant>
        <vt:i4>104</vt:i4>
      </vt:variant>
      <vt:variant>
        <vt:i4>0</vt:i4>
      </vt:variant>
      <vt:variant>
        <vt:i4>5</vt:i4>
      </vt:variant>
      <vt:variant>
        <vt:lpwstr/>
      </vt:variant>
      <vt:variant>
        <vt:lpwstr>_Toc34901206</vt:lpwstr>
      </vt:variant>
      <vt:variant>
        <vt:i4>1310779</vt:i4>
      </vt:variant>
      <vt:variant>
        <vt:i4>98</vt:i4>
      </vt:variant>
      <vt:variant>
        <vt:i4>0</vt:i4>
      </vt:variant>
      <vt:variant>
        <vt:i4>5</vt:i4>
      </vt:variant>
      <vt:variant>
        <vt:lpwstr/>
      </vt:variant>
      <vt:variant>
        <vt:lpwstr>_Toc34901205</vt:lpwstr>
      </vt:variant>
      <vt:variant>
        <vt:i4>1376315</vt:i4>
      </vt:variant>
      <vt:variant>
        <vt:i4>92</vt:i4>
      </vt:variant>
      <vt:variant>
        <vt:i4>0</vt:i4>
      </vt:variant>
      <vt:variant>
        <vt:i4>5</vt:i4>
      </vt:variant>
      <vt:variant>
        <vt:lpwstr/>
      </vt:variant>
      <vt:variant>
        <vt:lpwstr>_Toc34901204</vt:lpwstr>
      </vt:variant>
      <vt:variant>
        <vt:i4>1179707</vt:i4>
      </vt:variant>
      <vt:variant>
        <vt:i4>86</vt:i4>
      </vt:variant>
      <vt:variant>
        <vt:i4>0</vt:i4>
      </vt:variant>
      <vt:variant>
        <vt:i4>5</vt:i4>
      </vt:variant>
      <vt:variant>
        <vt:lpwstr/>
      </vt:variant>
      <vt:variant>
        <vt:lpwstr>_Toc34901203</vt:lpwstr>
      </vt:variant>
      <vt:variant>
        <vt:i4>1245243</vt:i4>
      </vt:variant>
      <vt:variant>
        <vt:i4>80</vt:i4>
      </vt:variant>
      <vt:variant>
        <vt:i4>0</vt:i4>
      </vt:variant>
      <vt:variant>
        <vt:i4>5</vt:i4>
      </vt:variant>
      <vt:variant>
        <vt:lpwstr/>
      </vt:variant>
      <vt:variant>
        <vt:lpwstr>_Toc34901202</vt:lpwstr>
      </vt:variant>
      <vt:variant>
        <vt:i4>1048635</vt:i4>
      </vt:variant>
      <vt:variant>
        <vt:i4>74</vt:i4>
      </vt:variant>
      <vt:variant>
        <vt:i4>0</vt:i4>
      </vt:variant>
      <vt:variant>
        <vt:i4>5</vt:i4>
      </vt:variant>
      <vt:variant>
        <vt:lpwstr/>
      </vt:variant>
      <vt:variant>
        <vt:lpwstr>_Toc34901201</vt:lpwstr>
      </vt:variant>
      <vt:variant>
        <vt:i4>1114171</vt:i4>
      </vt:variant>
      <vt:variant>
        <vt:i4>68</vt:i4>
      </vt:variant>
      <vt:variant>
        <vt:i4>0</vt:i4>
      </vt:variant>
      <vt:variant>
        <vt:i4>5</vt:i4>
      </vt:variant>
      <vt:variant>
        <vt:lpwstr/>
      </vt:variant>
      <vt:variant>
        <vt:lpwstr>_Toc34901200</vt:lpwstr>
      </vt:variant>
      <vt:variant>
        <vt:i4>1769522</vt:i4>
      </vt:variant>
      <vt:variant>
        <vt:i4>62</vt:i4>
      </vt:variant>
      <vt:variant>
        <vt:i4>0</vt:i4>
      </vt:variant>
      <vt:variant>
        <vt:i4>5</vt:i4>
      </vt:variant>
      <vt:variant>
        <vt:lpwstr/>
      </vt:variant>
      <vt:variant>
        <vt:lpwstr>_Toc34901199</vt:lpwstr>
      </vt:variant>
      <vt:variant>
        <vt:i4>1703986</vt:i4>
      </vt:variant>
      <vt:variant>
        <vt:i4>56</vt:i4>
      </vt:variant>
      <vt:variant>
        <vt:i4>0</vt:i4>
      </vt:variant>
      <vt:variant>
        <vt:i4>5</vt:i4>
      </vt:variant>
      <vt:variant>
        <vt:lpwstr/>
      </vt:variant>
      <vt:variant>
        <vt:lpwstr>_Toc34901198</vt:lpwstr>
      </vt:variant>
      <vt:variant>
        <vt:i4>1376306</vt:i4>
      </vt:variant>
      <vt:variant>
        <vt:i4>50</vt:i4>
      </vt:variant>
      <vt:variant>
        <vt:i4>0</vt:i4>
      </vt:variant>
      <vt:variant>
        <vt:i4>5</vt:i4>
      </vt:variant>
      <vt:variant>
        <vt:lpwstr/>
      </vt:variant>
      <vt:variant>
        <vt:lpwstr>_Toc34901197</vt:lpwstr>
      </vt:variant>
      <vt:variant>
        <vt:i4>1310770</vt:i4>
      </vt:variant>
      <vt:variant>
        <vt:i4>44</vt:i4>
      </vt:variant>
      <vt:variant>
        <vt:i4>0</vt:i4>
      </vt:variant>
      <vt:variant>
        <vt:i4>5</vt:i4>
      </vt:variant>
      <vt:variant>
        <vt:lpwstr/>
      </vt:variant>
      <vt:variant>
        <vt:lpwstr>_Toc34901196</vt:lpwstr>
      </vt:variant>
      <vt:variant>
        <vt:i4>1507378</vt:i4>
      </vt:variant>
      <vt:variant>
        <vt:i4>38</vt:i4>
      </vt:variant>
      <vt:variant>
        <vt:i4>0</vt:i4>
      </vt:variant>
      <vt:variant>
        <vt:i4>5</vt:i4>
      </vt:variant>
      <vt:variant>
        <vt:lpwstr/>
      </vt:variant>
      <vt:variant>
        <vt:lpwstr>_Toc34901195</vt:lpwstr>
      </vt:variant>
      <vt:variant>
        <vt:i4>1441842</vt:i4>
      </vt:variant>
      <vt:variant>
        <vt:i4>32</vt:i4>
      </vt:variant>
      <vt:variant>
        <vt:i4>0</vt:i4>
      </vt:variant>
      <vt:variant>
        <vt:i4>5</vt:i4>
      </vt:variant>
      <vt:variant>
        <vt:lpwstr/>
      </vt:variant>
      <vt:variant>
        <vt:lpwstr>_Toc34901194</vt:lpwstr>
      </vt:variant>
      <vt:variant>
        <vt:i4>1114162</vt:i4>
      </vt:variant>
      <vt:variant>
        <vt:i4>26</vt:i4>
      </vt:variant>
      <vt:variant>
        <vt:i4>0</vt:i4>
      </vt:variant>
      <vt:variant>
        <vt:i4>5</vt:i4>
      </vt:variant>
      <vt:variant>
        <vt:lpwstr/>
      </vt:variant>
      <vt:variant>
        <vt:lpwstr>_Toc34901193</vt:lpwstr>
      </vt:variant>
      <vt:variant>
        <vt:i4>1048626</vt:i4>
      </vt:variant>
      <vt:variant>
        <vt:i4>20</vt:i4>
      </vt:variant>
      <vt:variant>
        <vt:i4>0</vt:i4>
      </vt:variant>
      <vt:variant>
        <vt:i4>5</vt:i4>
      </vt:variant>
      <vt:variant>
        <vt:lpwstr/>
      </vt:variant>
      <vt:variant>
        <vt:lpwstr>_Toc34901192</vt:lpwstr>
      </vt:variant>
      <vt:variant>
        <vt:i4>1245234</vt:i4>
      </vt:variant>
      <vt:variant>
        <vt:i4>14</vt:i4>
      </vt:variant>
      <vt:variant>
        <vt:i4>0</vt:i4>
      </vt:variant>
      <vt:variant>
        <vt:i4>5</vt:i4>
      </vt:variant>
      <vt:variant>
        <vt:lpwstr/>
      </vt:variant>
      <vt:variant>
        <vt:lpwstr>_Toc34901191</vt:lpwstr>
      </vt:variant>
      <vt:variant>
        <vt:i4>1179698</vt:i4>
      </vt:variant>
      <vt:variant>
        <vt:i4>8</vt:i4>
      </vt:variant>
      <vt:variant>
        <vt:i4>0</vt:i4>
      </vt:variant>
      <vt:variant>
        <vt:i4>5</vt:i4>
      </vt:variant>
      <vt:variant>
        <vt:lpwstr/>
      </vt:variant>
      <vt:variant>
        <vt:lpwstr>_Toc34901190</vt:lpwstr>
      </vt:variant>
      <vt:variant>
        <vt:i4>1769523</vt:i4>
      </vt:variant>
      <vt:variant>
        <vt:i4>2</vt:i4>
      </vt:variant>
      <vt:variant>
        <vt:i4>0</vt:i4>
      </vt:variant>
      <vt:variant>
        <vt:i4>5</vt:i4>
      </vt:variant>
      <vt:variant>
        <vt:lpwstr/>
      </vt:variant>
      <vt:variant>
        <vt:lpwstr>_Toc34901189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Genoa Faber</cp:lastModifiedBy>
  <cp:revision>41</cp:revision>
  <cp:lastPrinted>2015-06-17T15:00:00Z</cp:lastPrinted>
  <dcterms:created xsi:type="dcterms:W3CDTF">2020-03-11T23:09:00Z</dcterms:created>
  <dcterms:modified xsi:type="dcterms:W3CDTF">2020-03-12T18:42:00Z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y fmtid="{D5CDD505-2E9C-101B-9397-08002B2CF9AE}" pid="8" name="ContentTypeId">
    <vt:lpwstr>0x01010011E56A6EEB1A034495DDEA500B7D3BA8</vt:lpwstr>
  </property>
</Properties>
</file>