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</w:rPr>
        <w:drawing>
          <wp:inline distB="114300" distT="114300" distL="114300" distR="114300">
            <wp:extent cx="3020854" cy="30208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854" cy="302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left="-15" w:right="-15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SOME GUIDELINES BEFORE YOU START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Keep Saving all your codes, in a folder with different names.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Don’t see the solution before trying every possible thing with your brain.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Be consistent, It’s very tempting to get demotivated and leave coding.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Remember all the above 3 :p</w:t>
      </w:r>
    </w:p>
    <w:p w:rsidR="00000000" w:rsidDel="00000000" w:rsidP="00000000" w:rsidRDefault="00000000" w:rsidRPr="00000000" w14:paraId="00000008">
      <w:pPr>
        <w:pStyle w:val="Title"/>
        <w:spacing w:after="0" w:before="320" w:line="240" w:lineRule="auto"/>
        <w:ind w:left="-15" w:right="-15" w:firstLine="0"/>
        <w:rPr>
          <w:rFonts w:ascii="Old Standard TT" w:cs="Old Standard TT" w:eastAsia="Old Standard TT" w:hAnsi="Old Standard TT"/>
          <w:b w:val="1"/>
          <w:color w:val="00a797"/>
          <w:sz w:val="72"/>
          <w:szCs w:val="72"/>
        </w:rPr>
      </w:pPr>
      <w:bookmarkStart w:colFirst="0" w:colLast="0" w:name="_p1edjbpqc2o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a797"/>
          <w:sz w:val="48"/>
          <w:szCs w:val="48"/>
        </w:rPr>
      </w:pPr>
      <w:r w:rsidDel="00000000" w:rsidR="00000000" w:rsidRPr="00000000">
        <w:rPr>
          <w:color w:val="00a797"/>
          <w:sz w:val="48"/>
          <w:szCs w:val="48"/>
          <w:rtl w:val="0"/>
        </w:rPr>
        <w:t xml:space="preserve">ALL THE BEST. HAPPY CODING :)</w:t>
      </w:r>
    </w:p>
    <w:p w:rsidR="00000000" w:rsidDel="00000000" w:rsidP="00000000" w:rsidRDefault="00000000" w:rsidRPr="00000000" w14:paraId="0000000A">
      <w:pPr>
        <w:rPr>
          <w:color w:val="00a79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12" w:lineRule="auto"/>
        <w:ind w:right="-15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0" w:right="-15" w:firstLine="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Topic</w:t>
      </w:r>
      <w:r w:rsidDel="00000000" w:rsidR="00000000" w:rsidRPr="00000000">
        <w:rPr>
          <w:b w:val="1"/>
          <w:sz w:val="40"/>
          <w:szCs w:val="40"/>
          <w:rtl w:val="0"/>
        </w:rPr>
        <w:t xml:space="preserve">: Star Patterns</w:t>
      </w:r>
    </w:p>
    <w:p w:rsidR="00000000" w:rsidDel="00000000" w:rsidP="00000000" w:rsidRDefault="00000000" w:rsidRPr="00000000" w14:paraId="0000000D">
      <w:pPr>
        <w:spacing w:line="312" w:lineRule="auto"/>
        <w:ind w:left="0" w:right="-1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0" w:right="-15" w:firstLine="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Duration</w:t>
      </w:r>
      <w:r w:rsidDel="00000000" w:rsidR="00000000" w:rsidRPr="00000000">
        <w:rPr>
          <w:b w:val="1"/>
          <w:sz w:val="40"/>
          <w:szCs w:val="40"/>
          <w:rtl w:val="0"/>
        </w:rPr>
        <w:t xml:space="preserve">: 1 week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STAR PATTERNS PLAYLIST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WARNING: SOLUTIONS ARE GIVEN IN THE ABOVE LINK BUT DON’T DARE TO LOOK AT THEM. 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KHUD SOCHO, SOLUTION MAT DEKHNA.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SOLUTION DEKHOGE TO CODER NAHI RATTU TOTA BANOGE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see this playlist ? 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First, see the question only and Pause the video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0" w:firstLine="0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Think on your own for the logic.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firstLine="0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Try to code on your own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ONLY IF(MARK MY WORDS - ONLY IF), You were unable to think of the solution on your own, Look at the solution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VERY IMP - CODE IT WITHOUT LOOKING AT THE SOLUTION AND SAVE YOUR CODES IN A FOLDER NAMED AS STAR PATTERNS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playlist?list=PL7ersPsTyYt2prN058WfA_j3ElgwD1bh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