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86791" w14:textId="77777777" w:rsidR="00152ABC" w:rsidRDefault="00000000">
      <w:pPr>
        <w:spacing w:before="1200"/>
        <w:jc w:val="center"/>
      </w:pPr>
      <w:r>
        <w:rPr>
          <w:b/>
          <w:color w:val="1F6F43"/>
          <w:sz w:val="44"/>
        </w:rPr>
        <w:t>Operational Qualification (OQ) Protocol</w:t>
      </w:r>
    </w:p>
    <w:p w14:paraId="2FFA103A" w14:textId="77777777" w:rsidR="00152ABC" w:rsidRDefault="00000000">
      <w:pPr>
        <w:jc w:val="center"/>
      </w:pPr>
      <w:r>
        <w:rPr>
          <w:color w:val="444444"/>
          <w:sz w:val="28"/>
        </w:rPr>
        <w:t>CannaQ Electronic Quality Management System</w:t>
      </w:r>
    </w:p>
    <w:p w14:paraId="274D3FF0" w14:textId="77777777" w:rsidR="00152ABC" w:rsidRDefault="00000000">
      <w:pPr>
        <w:spacing w:after="480"/>
        <w:jc w:val="center"/>
      </w:pPr>
      <w:r>
        <w:rPr>
          <w:i/>
          <w:color w:val="666666"/>
          <w:sz w:val="22"/>
        </w:rPr>
        <w:t>Test facility: Northwoods Cannabis Co. (sample data)</w:t>
      </w:r>
    </w:p>
    <w:tbl>
      <w:tblPr>
        <w:tblStyle w:val="TableGrid"/>
        <w:tblW w:w="0" w:type="auto"/>
        <w:tblLayout w:type="fixed"/>
        <w:tblLook w:val="04A0" w:firstRow="1" w:lastRow="0" w:firstColumn="1" w:lastColumn="0" w:noHBand="0" w:noVBand="1"/>
      </w:tblPr>
      <w:tblGrid>
        <w:gridCol w:w="2600"/>
        <w:gridCol w:w="6760"/>
      </w:tblGrid>
      <w:tr w:rsidR="00152ABC" w14:paraId="40704128" w14:textId="77777777">
        <w:tc>
          <w:tcPr>
            <w:tcW w:w="2600" w:type="dxa"/>
            <w:shd w:val="clear" w:color="auto" w:fill="F2F2F2"/>
          </w:tcPr>
          <w:p w14:paraId="599A9CDF" w14:textId="77777777" w:rsidR="00152ABC" w:rsidRDefault="00000000">
            <w:r>
              <w:rPr>
                <w:b/>
                <w:sz w:val="20"/>
              </w:rPr>
              <w:t>Document number</w:t>
            </w:r>
          </w:p>
        </w:tc>
        <w:tc>
          <w:tcPr>
            <w:tcW w:w="6760" w:type="dxa"/>
          </w:tcPr>
          <w:p w14:paraId="1B810A2E" w14:textId="77777777" w:rsidR="00152ABC" w:rsidRDefault="00000000">
            <w:r>
              <w:rPr>
                <w:sz w:val="20"/>
              </w:rPr>
              <w:t>OQ-2026-001</w:t>
            </w:r>
          </w:p>
        </w:tc>
      </w:tr>
      <w:tr w:rsidR="00152ABC" w14:paraId="2E1D0165" w14:textId="77777777">
        <w:tc>
          <w:tcPr>
            <w:tcW w:w="2600" w:type="dxa"/>
            <w:shd w:val="clear" w:color="auto" w:fill="F2F2F2"/>
          </w:tcPr>
          <w:p w14:paraId="2D806915" w14:textId="77777777" w:rsidR="00152ABC" w:rsidRDefault="00000000">
            <w:r>
              <w:rPr>
                <w:b/>
                <w:sz w:val="20"/>
              </w:rPr>
              <w:t>Version</w:t>
            </w:r>
          </w:p>
        </w:tc>
        <w:tc>
          <w:tcPr>
            <w:tcW w:w="6760" w:type="dxa"/>
          </w:tcPr>
          <w:p>
            <w:r>
              <w:t>2.0 (adds Section 8 — Open Validation Questions)</w:t>
            </w:r>
          </w:p>
        </w:tc>
      </w:tr>
      <w:tr w:rsidR="00152ABC" w14:paraId="5789854C" w14:textId="77777777">
        <w:tc>
          <w:tcPr>
            <w:tcW w:w="2600" w:type="dxa"/>
            <w:shd w:val="clear" w:color="auto" w:fill="F2F2F2"/>
          </w:tcPr>
          <w:p w14:paraId="29CB5D34" w14:textId="77777777" w:rsidR="00152ABC" w:rsidRDefault="00000000">
            <w:r>
              <w:rPr>
                <w:b/>
                <w:sz w:val="20"/>
              </w:rPr>
              <w:t>Issue date</w:t>
            </w:r>
          </w:p>
        </w:tc>
        <w:tc>
          <w:tcPr>
            <w:tcW w:w="6760" w:type="dxa"/>
          </w:tcPr>
          <w:p>
            <w:r>
              <w:t>2026-06-23</w:t>
            </w:r>
          </w:p>
        </w:tc>
      </w:tr>
      <w:tr w:rsidR="00152ABC" w14:paraId="7EED5A1B" w14:textId="77777777">
        <w:tc>
          <w:tcPr>
            <w:tcW w:w="2600" w:type="dxa"/>
            <w:shd w:val="clear" w:color="auto" w:fill="F2F2F2"/>
          </w:tcPr>
          <w:p w14:paraId="51CB9557" w14:textId="77777777" w:rsidR="00152ABC" w:rsidRDefault="00000000">
            <w:r>
              <w:rPr>
                <w:b/>
                <w:sz w:val="20"/>
              </w:rPr>
              <w:t>System / build</w:t>
            </w:r>
          </w:p>
        </w:tc>
        <w:tc>
          <w:tcPr>
            <w:tcW w:w="6760" w:type="dxa"/>
          </w:tcPr>
          <w:p w14:paraId="0A2D178E" w14:textId="77777777" w:rsidR="00152ABC" w:rsidRDefault="00000000">
            <w:r>
              <w:rPr>
                <w:sz w:val="20"/>
              </w:rPr>
              <w:t>CannaQ (through Session 76.1)</w:t>
            </w:r>
          </w:p>
        </w:tc>
      </w:tr>
      <w:tr w:rsidR="00152ABC" w14:paraId="1D5554F0" w14:textId="77777777">
        <w:tc>
          <w:tcPr>
            <w:tcW w:w="2600" w:type="dxa"/>
            <w:shd w:val="clear" w:color="auto" w:fill="F2F2F2"/>
          </w:tcPr>
          <w:p w14:paraId="72A6AE7F" w14:textId="77777777" w:rsidR="00152ABC" w:rsidRDefault="00000000">
            <w:r>
              <w:rPr>
                <w:b/>
                <w:sz w:val="20"/>
              </w:rPr>
              <w:t>Scope</w:t>
            </w:r>
          </w:p>
        </w:tc>
        <w:tc>
          <w:tcPr>
            <w:tcW w:w="6760" w:type="dxa"/>
          </w:tcPr>
          <w:p w14:paraId="7F814587" w14:textId="77777777" w:rsidR="00152ABC" w:rsidRDefault="00000000">
            <w:r>
              <w:rPr>
                <w:sz w:val="20"/>
              </w:rPr>
              <w:t>Functional verification across all core QMS modules using the companion sample-data workbook</w:t>
            </w:r>
          </w:p>
        </w:tc>
      </w:tr>
      <w:tr w:rsidR="00152ABC" w14:paraId="4530B264" w14:textId="77777777">
        <w:tc>
          <w:tcPr>
            <w:tcW w:w="2600" w:type="dxa"/>
            <w:shd w:val="clear" w:color="auto" w:fill="F2F2F2"/>
          </w:tcPr>
          <w:p w14:paraId="6DA84FA1" w14:textId="77777777" w:rsidR="00152ABC" w:rsidRDefault="00000000">
            <w:r>
              <w:rPr>
                <w:b/>
                <w:sz w:val="20"/>
              </w:rPr>
              <w:t>Companion data</w:t>
            </w:r>
          </w:p>
        </w:tc>
        <w:tc>
          <w:tcPr>
            <w:tcW w:w="6760" w:type="dxa"/>
          </w:tcPr>
          <w:p w14:paraId="6D03C886" w14:textId="77777777" w:rsidR="00152ABC" w:rsidRDefault="00000000">
            <w:r>
              <w:rPr>
                <w:sz w:val="20"/>
              </w:rPr>
              <w:t>CannaQ_OQ_Sample_Data.xlsx — enter values from its tabs as directed in each step</w:t>
            </w:r>
          </w:p>
        </w:tc>
      </w:tr>
    </w:tbl>
    <w:p w14:paraId="78388DF3" w14:textId="77777777" w:rsidR="00152ABC" w:rsidRDefault="00000000">
      <w:r>
        <w:rPr>
          <w:b/>
        </w:rPr>
        <w:t>Approvals</w:t>
      </w:r>
    </w:p>
    <w:tbl>
      <w:tblPr>
        <w:tblStyle w:val="TableGrid"/>
        <w:tblW w:w="0" w:type="auto"/>
        <w:tblLayout w:type="fixed"/>
        <w:tblLook w:val="04A0" w:firstRow="1" w:lastRow="0" w:firstColumn="1" w:lastColumn="0" w:noHBand="0" w:noVBand="1"/>
      </w:tblPr>
      <w:tblGrid>
        <w:gridCol w:w="2400"/>
        <w:gridCol w:w="3480"/>
        <w:gridCol w:w="1740"/>
        <w:gridCol w:w="1740"/>
      </w:tblGrid>
      <w:tr w:rsidR="00152ABC" w14:paraId="401CE801" w14:textId="77777777">
        <w:tc>
          <w:tcPr>
            <w:tcW w:w="2400" w:type="dxa"/>
            <w:shd w:val="clear" w:color="auto" w:fill="1F6F43"/>
          </w:tcPr>
          <w:p w14:paraId="2CAAAB80" w14:textId="77777777" w:rsidR="00152ABC" w:rsidRDefault="00000000">
            <w:r>
              <w:rPr>
                <w:b/>
                <w:color w:val="FFFFFF"/>
                <w:sz w:val="18"/>
              </w:rPr>
              <w:t>Role</w:t>
            </w:r>
          </w:p>
        </w:tc>
        <w:tc>
          <w:tcPr>
            <w:tcW w:w="3480" w:type="dxa"/>
            <w:shd w:val="clear" w:color="auto" w:fill="1F6F43"/>
          </w:tcPr>
          <w:p w14:paraId="2A8209AB" w14:textId="77777777" w:rsidR="00152ABC" w:rsidRDefault="00000000">
            <w:r>
              <w:rPr>
                <w:b/>
                <w:color w:val="FFFFFF"/>
                <w:sz w:val="18"/>
              </w:rPr>
              <w:t>Name</w:t>
            </w:r>
          </w:p>
        </w:tc>
        <w:tc>
          <w:tcPr>
            <w:tcW w:w="1740" w:type="dxa"/>
            <w:shd w:val="clear" w:color="auto" w:fill="1F6F43"/>
          </w:tcPr>
          <w:p w14:paraId="59B9B97D" w14:textId="77777777" w:rsidR="00152ABC" w:rsidRDefault="00000000">
            <w:r>
              <w:rPr>
                <w:b/>
                <w:color w:val="FFFFFF"/>
                <w:sz w:val="18"/>
              </w:rPr>
              <w:t>Signature</w:t>
            </w:r>
          </w:p>
        </w:tc>
        <w:tc>
          <w:tcPr>
            <w:tcW w:w="1740" w:type="dxa"/>
            <w:shd w:val="clear" w:color="auto" w:fill="1F6F43"/>
          </w:tcPr>
          <w:p w14:paraId="450DDE7B" w14:textId="77777777" w:rsidR="00152ABC" w:rsidRDefault="00000000">
            <w:r>
              <w:rPr>
                <w:b/>
                <w:color w:val="FFFFFF"/>
                <w:sz w:val="18"/>
              </w:rPr>
              <w:t>Date</w:t>
            </w:r>
          </w:p>
        </w:tc>
      </w:tr>
      <w:tr w:rsidR="00152ABC" w14:paraId="01A27234" w14:textId="77777777">
        <w:tc>
          <w:tcPr>
            <w:tcW w:w="2400" w:type="dxa"/>
            <w:shd w:val="clear" w:color="auto" w:fill="F2F2F2"/>
          </w:tcPr>
          <w:p w14:paraId="2FFD479B" w14:textId="77777777" w:rsidR="00152ABC" w:rsidRDefault="00000000">
            <w:r>
              <w:rPr>
                <w:b/>
                <w:sz w:val="20"/>
              </w:rPr>
              <w:t>Prepared by</w:t>
            </w:r>
          </w:p>
        </w:tc>
        <w:tc>
          <w:tcPr>
            <w:tcW w:w="3480" w:type="dxa"/>
          </w:tcPr>
          <w:p w14:paraId="22B0C599" w14:textId="77777777" w:rsidR="00152ABC" w:rsidRDefault="00152ABC"/>
        </w:tc>
        <w:tc>
          <w:tcPr>
            <w:tcW w:w="1740" w:type="dxa"/>
          </w:tcPr>
          <w:p w14:paraId="72995293" w14:textId="77777777" w:rsidR="00152ABC" w:rsidRDefault="00152ABC"/>
        </w:tc>
        <w:tc>
          <w:tcPr>
            <w:tcW w:w="1740" w:type="dxa"/>
          </w:tcPr>
          <w:p w14:paraId="7F01C2FD" w14:textId="77777777" w:rsidR="00152ABC" w:rsidRDefault="00152ABC"/>
        </w:tc>
      </w:tr>
      <w:tr w:rsidR="00152ABC" w14:paraId="24BD32FB" w14:textId="77777777">
        <w:tc>
          <w:tcPr>
            <w:tcW w:w="2400" w:type="dxa"/>
            <w:shd w:val="clear" w:color="auto" w:fill="F2F2F2"/>
          </w:tcPr>
          <w:p w14:paraId="5003E5F8" w14:textId="77777777" w:rsidR="00152ABC" w:rsidRDefault="00000000">
            <w:r>
              <w:rPr>
                <w:b/>
                <w:sz w:val="20"/>
              </w:rPr>
              <w:t>Reviewed by (Quality)</w:t>
            </w:r>
          </w:p>
        </w:tc>
        <w:tc>
          <w:tcPr>
            <w:tcW w:w="3480" w:type="dxa"/>
          </w:tcPr>
          <w:p w14:paraId="409A33F6" w14:textId="77777777" w:rsidR="00152ABC" w:rsidRDefault="00152ABC"/>
        </w:tc>
        <w:tc>
          <w:tcPr>
            <w:tcW w:w="1740" w:type="dxa"/>
          </w:tcPr>
          <w:p w14:paraId="76C833A3" w14:textId="77777777" w:rsidR="00152ABC" w:rsidRDefault="00152ABC"/>
        </w:tc>
        <w:tc>
          <w:tcPr>
            <w:tcW w:w="1740" w:type="dxa"/>
          </w:tcPr>
          <w:p w14:paraId="7971FB28" w14:textId="77777777" w:rsidR="00152ABC" w:rsidRDefault="00152ABC"/>
        </w:tc>
      </w:tr>
      <w:tr w:rsidR="00152ABC" w14:paraId="72747EDE" w14:textId="77777777">
        <w:tc>
          <w:tcPr>
            <w:tcW w:w="2400" w:type="dxa"/>
            <w:shd w:val="clear" w:color="auto" w:fill="F2F2F2"/>
          </w:tcPr>
          <w:p w14:paraId="09598DFF" w14:textId="77777777" w:rsidR="00152ABC" w:rsidRDefault="00000000">
            <w:r>
              <w:rPr>
                <w:b/>
                <w:sz w:val="20"/>
              </w:rPr>
              <w:t>Approved by (Management)</w:t>
            </w:r>
          </w:p>
        </w:tc>
        <w:tc>
          <w:tcPr>
            <w:tcW w:w="3480" w:type="dxa"/>
          </w:tcPr>
          <w:p w14:paraId="4BA915B3" w14:textId="77777777" w:rsidR="00152ABC" w:rsidRDefault="00152ABC"/>
        </w:tc>
        <w:tc>
          <w:tcPr>
            <w:tcW w:w="1740" w:type="dxa"/>
          </w:tcPr>
          <w:p w14:paraId="30B2585C" w14:textId="77777777" w:rsidR="00152ABC" w:rsidRDefault="00152ABC"/>
        </w:tc>
        <w:tc>
          <w:tcPr>
            <w:tcW w:w="1740" w:type="dxa"/>
          </w:tcPr>
          <w:p w14:paraId="44F47D37" w14:textId="77777777" w:rsidR="00152ABC" w:rsidRDefault="00152ABC"/>
        </w:tc>
      </w:tr>
    </w:tbl>
    <w:p w14:paraId="7A340D52" w14:textId="77777777" w:rsidR="00152ABC" w:rsidRDefault="00000000">
      <w:r>
        <w:br w:type="page"/>
      </w:r>
    </w:p>
    <w:p w14:paraId="39EFFA9A" w14:textId="77777777" w:rsidR="00152ABC" w:rsidRDefault="00000000">
      <w:pPr>
        <w:pStyle w:val="Heading1"/>
      </w:pPr>
      <w:r>
        <w:lastRenderedPageBreak/>
        <w:t>1. Purpose</w:t>
      </w:r>
    </w:p>
    <w:p w14:paraId="466DAA81" w14:textId="77777777" w:rsidR="00152ABC" w:rsidRDefault="00000000">
      <w:pPr>
        <w:spacing w:after="120"/>
      </w:pPr>
      <w:r>
        <w:t>This protocol verifies that the CannaQ QMS operates as intended across its core functions — supplier control, incoming inspection, inventory and lot traceability, batch production, testing, labeling and release, the connected quality-event workflows, and the Part 11 audit trail. It is executed using the companion sample-data workbook so that records trace end-to-end and intended controls (role gates, e-signatures, fail-closed checks) are demonstrably enforced.</w:t>
      </w:r>
    </w:p>
    <w:p w14:paraId="7832F86B" w14:textId="77777777" w:rsidR="00152ABC" w:rsidRDefault="00000000">
      <w:pPr>
        <w:pStyle w:val="Heading1"/>
      </w:pPr>
      <w:r>
        <w:t>2. Scope</w:t>
      </w:r>
    </w:p>
    <w:p w14:paraId="56710DBE" w14:textId="77777777" w:rsidR="00152ABC" w:rsidRDefault="00000000">
      <w:pPr>
        <w:spacing w:after="120"/>
      </w:pPr>
      <w:r>
        <w:t>The following modules are covered. Each is verified through normal-path steps and, where applicable, negative (should-be-blocked) steps:</w:t>
      </w:r>
    </w:p>
    <w:p w14:paraId="4A290904" w14:textId="77777777" w:rsidR="00152ABC" w:rsidRDefault="00000000">
      <w:pPr>
        <w:pStyle w:val="ListBullet"/>
        <w:spacing w:after="40"/>
      </w:pPr>
      <w:r>
        <w:t>System access &amp; user setup</w:t>
      </w:r>
    </w:p>
    <w:p w14:paraId="234BB3E0" w14:textId="77777777" w:rsidR="00152ABC" w:rsidRDefault="00000000">
      <w:pPr>
        <w:pStyle w:val="ListBullet"/>
        <w:spacing w:after="40"/>
      </w:pPr>
      <w:r>
        <w:t>Suppliers &amp; qualification</w:t>
      </w:r>
    </w:p>
    <w:p w14:paraId="2A404E8D" w14:textId="77777777" w:rsidR="00152ABC" w:rsidRDefault="00000000">
      <w:pPr>
        <w:pStyle w:val="ListBullet"/>
        <w:spacing w:after="40"/>
      </w:pPr>
      <w:r>
        <w:t>Incoming inspections &amp; inventory</w:t>
      </w:r>
    </w:p>
    <w:p w14:paraId="00123737" w14:textId="77777777" w:rsidR="00152ABC" w:rsidRDefault="00000000">
      <w:pPr>
        <w:pStyle w:val="ListBullet"/>
        <w:spacing w:after="40"/>
      </w:pPr>
      <w:r>
        <w:t>Lot traceability operations</w:t>
      </w:r>
    </w:p>
    <w:p w14:paraId="55DCF11A" w14:textId="77777777" w:rsidR="00152ABC" w:rsidRDefault="00000000">
      <w:pPr>
        <w:pStyle w:val="ListBullet"/>
        <w:spacing w:after="40"/>
      </w:pPr>
      <w:r>
        <w:t>Recipes &amp; batch production</w:t>
      </w:r>
    </w:p>
    <w:p w14:paraId="181A4E29" w14:textId="77777777" w:rsidR="00152ABC" w:rsidRDefault="00000000">
      <w:pPr>
        <w:pStyle w:val="ListBullet"/>
        <w:spacing w:after="40"/>
      </w:pPr>
      <w:r>
        <w:t>Testing / COA entry</w:t>
      </w:r>
    </w:p>
    <w:p w14:paraId="44354898" w14:textId="77777777" w:rsidR="00152ABC" w:rsidRDefault="00000000">
      <w:pPr>
        <w:pStyle w:val="ListBullet"/>
        <w:spacing w:after="40"/>
      </w:pPr>
      <w:r>
        <w:t>Labeling &amp; release</w:t>
      </w:r>
    </w:p>
    <w:p w14:paraId="4B2ED6EB" w14:textId="77777777" w:rsidR="00152ABC" w:rsidRDefault="00000000">
      <w:pPr>
        <w:pStyle w:val="ListBullet"/>
        <w:spacing w:after="40"/>
      </w:pPr>
      <w:r>
        <w:t>Quality events (NC, Complaint, CAPA, Field Action)</w:t>
      </w:r>
    </w:p>
    <w:p w14:paraId="5EF7DE32" w14:textId="77777777" w:rsidR="00152ABC" w:rsidRDefault="00000000">
      <w:pPr>
        <w:pStyle w:val="ListBullet"/>
        <w:spacing w:after="40"/>
      </w:pPr>
      <w:r>
        <w:t>New Quality Event front door &amp; FA request/approval</w:t>
      </w:r>
    </w:p>
    <w:p w14:paraId="6614026C" w14:textId="77777777" w:rsidR="00152ABC" w:rsidRDefault="00000000">
      <w:pPr>
        <w:pStyle w:val="ListBullet"/>
        <w:spacing w:after="40"/>
      </w:pPr>
      <w:r>
        <w:t>Audit trail &amp; record integrity</w:t>
      </w:r>
    </w:p>
    <w:p w14:paraId="28ADD668" w14:textId="77777777" w:rsidR="00152ABC" w:rsidRDefault="00000000">
      <w:pPr>
        <w:pStyle w:val="Heading1"/>
      </w:pPr>
      <w:r>
        <w:t>3. Prerequisites</w:t>
      </w:r>
    </w:p>
    <w:p w14:paraId="30072036" w14:textId="77777777" w:rsidR="00152ABC" w:rsidRDefault="00000000">
      <w:pPr>
        <w:pStyle w:val="ListBullet"/>
        <w:spacing w:after="40"/>
      </w:pPr>
      <w:r>
        <w:t>A deployed CannaQ instance the tester can reach, on the latest build (through Session 76.1).</w:t>
      </w:r>
    </w:p>
    <w:p w14:paraId="1C6B7596" w14:textId="77777777" w:rsidR="00152ABC" w:rsidRDefault="00000000">
      <w:pPr>
        <w:pStyle w:val="ListBullet"/>
        <w:spacing w:after="40"/>
      </w:pPr>
      <w:r>
        <w:t>The companion workbook CannaQ_OQ_Sample_Data.xlsx open alongside this protocol.</w:t>
      </w:r>
    </w:p>
    <w:p w14:paraId="618AB749" w14:textId="77777777" w:rsidR="00152ABC" w:rsidRDefault="00000000">
      <w:pPr>
        <w:pStyle w:val="ListBullet"/>
        <w:spacing w:after="40"/>
      </w:pPr>
      <w:r>
        <w:t>Clerk test accounts: use +clerk_test addresses (verification code 424242); no real email is sent.</w:t>
      </w:r>
    </w:p>
    <w:p w14:paraId="21A6436A" w14:textId="77777777" w:rsidR="00152ABC" w:rsidRDefault="00000000">
      <w:pPr>
        <w:pStyle w:val="ListBullet"/>
        <w:spacing w:after="40"/>
      </w:pPr>
      <w:r>
        <w:t>Enter data tab-by-tab in workbook order; reuse the exact names, lot numbers and batch numbers so records link.</w:t>
      </w:r>
    </w:p>
    <w:p w14:paraId="0274EF76" w14:textId="77777777" w:rsidR="00152ABC" w:rsidRDefault="00000000">
      <w:pPr>
        <w:pStyle w:val="Heading1"/>
      </w:pPr>
      <w:r>
        <w:t>4. Acceptance Criteria</w:t>
      </w:r>
    </w:p>
    <w:p w14:paraId="5B132CF3" w14:textId="77777777" w:rsidR="00152ABC" w:rsidRDefault="00000000">
      <w:pPr>
        <w:spacing w:after="120"/>
      </w:pPr>
      <w:r>
        <w:t>The OQ passes when every step records a Pass. For a negative (should-be-blocked) step, “Pass” means the system correctly prevented the action with the expected message. Any step that does not behave as expected is recorded as a Fail and logged in the Deviations table (Section 6); each deviation must be dispositioned before the OQ is approved.</w:t>
      </w:r>
    </w:p>
    <w:p w14:paraId="09B05122" w14:textId="77777777" w:rsidR="00152ABC" w:rsidRDefault="00000000">
      <w:pPr>
        <w:pStyle w:val="Heading1"/>
      </w:pPr>
      <w:r>
        <w:t>5. Test Steps</w:t>
      </w:r>
    </w:p>
    <w:p w14:paraId="4C252A37" w14:textId="77777777" w:rsidR="00152ABC" w:rsidRDefault="00000000">
      <w:pPr>
        <w:spacing w:after="120"/>
      </w:pPr>
      <w:r>
        <w:rPr>
          <w:i/>
          <w:color w:val="666666"/>
          <w:sz w:val="18"/>
        </w:rPr>
        <w:t>Shaded Expected Result cells are negative checks — the action must be blocked. Mark P (pass) or F (fail), initial and date each step as executed.</w:t>
      </w:r>
    </w:p>
    <w:p w14:paraId="48D167E8" w14:textId="77777777" w:rsidR="00152ABC" w:rsidRDefault="00000000">
      <w:pPr>
        <w:pStyle w:val="Heading2"/>
      </w:pPr>
      <w:r>
        <w:t>1. System Access &amp; User Setup</w:t>
      </w:r>
    </w:p>
    <w:tbl>
      <w:tblPr>
        <w:tblStyle w:val="TableGrid"/>
        <w:tblW w:w="0" w:type="auto"/>
        <w:tblLayout w:type="fixed"/>
        <w:tblLook w:val="04A0" w:firstRow="1" w:lastRow="0" w:firstColumn="1" w:lastColumn="0" w:noHBand="0" w:noVBand="1"/>
      </w:tblPr>
      <w:tblGrid>
        <w:gridCol w:w="620"/>
        <w:gridCol w:w="3260"/>
        <w:gridCol w:w="3260"/>
        <w:gridCol w:w="528"/>
        <w:gridCol w:w="720"/>
        <w:gridCol w:w="972"/>
      </w:tblGrid>
      <w:tr w:rsidR="00152ABC" w14:paraId="185D16EB" w14:textId="77777777" w:rsidTr="00964576">
        <w:tc>
          <w:tcPr>
            <w:tcW w:w="620" w:type="dxa"/>
            <w:shd w:val="clear" w:color="auto" w:fill="1F6F43"/>
          </w:tcPr>
          <w:p w14:paraId="248C06A6" w14:textId="77777777" w:rsidR="00152ABC" w:rsidRDefault="00000000">
            <w:r>
              <w:rPr>
                <w:b/>
                <w:color w:val="FFFFFF"/>
                <w:sz w:val="18"/>
              </w:rPr>
              <w:t>Step</w:t>
            </w:r>
          </w:p>
        </w:tc>
        <w:tc>
          <w:tcPr>
            <w:tcW w:w="3260" w:type="dxa"/>
            <w:shd w:val="clear" w:color="auto" w:fill="1F6F43"/>
          </w:tcPr>
          <w:p w14:paraId="2AE7E034" w14:textId="77777777" w:rsidR="00152ABC" w:rsidRDefault="00000000">
            <w:r>
              <w:rPr>
                <w:b/>
                <w:color w:val="FFFFFF"/>
                <w:sz w:val="18"/>
              </w:rPr>
              <w:t>Action</w:t>
            </w:r>
          </w:p>
        </w:tc>
        <w:tc>
          <w:tcPr>
            <w:tcW w:w="3260" w:type="dxa"/>
            <w:shd w:val="clear" w:color="auto" w:fill="1F6F43"/>
          </w:tcPr>
          <w:p w14:paraId="1C90F2D3" w14:textId="77777777" w:rsidR="00152ABC" w:rsidRDefault="00000000">
            <w:r>
              <w:rPr>
                <w:b/>
                <w:color w:val="FFFFFF"/>
                <w:sz w:val="18"/>
              </w:rPr>
              <w:t>Expected Result</w:t>
            </w:r>
          </w:p>
        </w:tc>
        <w:tc>
          <w:tcPr>
            <w:tcW w:w="528" w:type="dxa"/>
            <w:shd w:val="clear" w:color="auto" w:fill="1F6F43"/>
          </w:tcPr>
          <w:p w14:paraId="7FC04A83" w14:textId="0372C201" w:rsidR="00152ABC" w:rsidRDefault="00000000">
            <w:r>
              <w:rPr>
                <w:b/>
                <w:color w:val="FFFFFF"/>
                <w:sz w:val="18"/>
              </w:rPr>
              <w:t>P/F</w:t>
            </w:r>
          </w:p>
        </w:tc>
        <w:tc>
          <w:tcPr>
            <w:tcW w:w="720" w:type="dxa"/>
            <w:shd w:val="clear" w:color="auto" w:fill="1F6F43"/>
          </w:tcPr>
          <w:p w14:paraId="0EF776D5" w14:textId="0C2403F3" w:rsidR="00152ABC" w:rsidRDefault="00000000">
            <w:r>
              <w:rPr>
                <w:b/>
                <w:color w:val="FFFFFF"/>
                <w:sz w:val="18"/>
              </w:rPr>
              <w:t>Initial</w:t>
            </w:r>
          </w:p>
        </w:tc>
        <w:tc>
          <w:tcPr>
            <w:tcW w:w="972" w:type="dxa"/>
            <w:shd w:val="clear" w:color="auto" w:fill="1F6F43"/>
          </w:tcPr>
          <w:p w14:paraId="46968AF1" w14:textId="77777777" w:rsidR="00152ABC" w:rsidRDefault="00000000">
            <w:r>
              <w:rPr>
                <w:b/>
                <w:color w:val="FFFFFF"/>
                <w:sz w:val="18"/>
              </w:rPr>
              <w:t>Date</w:t>
            </w:r>
          </w:p>
        </w:tc>
      </w:tr>
      <w:tr w:rsidR="00964576" w14:paraId="1D63D426" w14:textId="77777777" w:rsidTr="00086934">
        <w:tc>
          <w:tcPr>
            <w:tcW w:w="620" w:type="dxa"/>
          </w:tcPr>
          <w:p w14:paraId="46450745" w14:textId="77777777" w:rsidR="00964576" w:rsidRDefault="00964576" w:rsidP="00964576">
            <w:r>
              <w:rPr>
                <w:b/>
                <w:sz w:val="18"/>
              </w:rPr>
              <w:lastRenderedPageBreak/>
              <w:t>1.1</w:t>
            </w:r>
          </w:p>
        </w:tc>
        <w:tc>
          <w:tcPr>
            <w:tcW w:w="3260" w:type="dxa"/>
          </w:tcPr>
          <w:p w14:paraId="6134A9FF" w14:textId="77777777" w:rsidR="00964576" w:rsidRDefault="00964576" w:rsidP="00964576">
            <w:r>
              <w:rPr>
                <w:sz w:val="18"/>
              </w:rPr>
              <w:t>As Admin: Create the 9 test accounts (Workbook → Users &amp; Roles); sign in to each with code 424242.</w:t>
            </w:r>
          </w:p>
        </w:tc>
        <w:tc>
          <w:tcPr>
            <w:tcW w:w="3260" w:type="dxa"/>
          </w:tcPr>
          <w:p w14:paraId="3C6A83DD" w14:textId="77777777" w:rsidR="00964576" w:rsidRDefault="00964576" w:rsidP="00964576">
            <w:r>
              <w:rPr>
                <w:sz w:val="18"/>
              </w:rPr>
              <w:t>Each account logs in; new accounts auto-provision as Operator.</w:t>
            </w:r>
          </w:p>
        </w:tc>
        <w:tc>
          <w:tcPr>
            <w:tcW w:w="528" w:type="dxa"/>
            <w:vAlign w:val="center"/>
          </w:tcPr>
          <w:p w14:paraId="5D518229" w14:textId="6DED9857" w:rsidR="00964576" w:rsidRDefault="00964576" w:rsidP="00086934">
            <w:pPr>
              <w:jc w:val="center"/>
            </w:pPr>
            <w:r w:rsidRPr="00964576">
              <w:rPr>
                <w:sz w:val="20"/>
                <w:szCs w:val="20"/>
              </w:rPr>
              <w:t>P</w:t>
            </w:r>
          </w:p>
        </w:tc>
        <w:tc>
          <w:tcPr>
            <w:tcW w:w="720" w:type="dxa"/>
            <w:vAlign w:val="center"/>
          </w:tcPr>
          <w:p w14:paraId="1AFB46AC" w14:textId="4EFA44CE" w:rsidR="00964576" w:rsidRDefault="00964576" w:rsidP="00086934">
            <w:pPr>
              <w:jc w:val="center"/>
            </w:pPr>
            <w:r w:rsidRPr="00964576">
              <w:rPr>
                <w:sz w:val="20"/>
                <w:szCs w:val="20"/>
              </w:rPr>
              <w:t>JS</w:t>
            </w:r>
          </w:p>
        </w:tc>
        <w:tc>
          <w:tcPr>
            <w:tcW w:w="972" w:type="dxa"/>
            <w:vAlign w:val="center"/>
          </w:tcPr>
          <w:p w14:paraId="34D2FDEA" w14:textId="722E6EC5" w:rsidR="00964576" w:rsidRDefault="00964576" w:rsidP="00086934">
            <w:pPr>
              <w:jc w:val="center"/>
            </w:pPr>
            <w:r w:rsidRPr="00964576">
              <w:rPr>
                <w:sz w:val="20"/>
                <w:szCs w:val="20"/>
              </w:rPr>
              <w:t>6/22/26</w:t>
            </w:r>
          </w:p>
        </w:tc>
      </w:tr>
      <w:tr w:rsidR="00086934" w14:paraId="6B3F38E6" w14:textId="77777777" w:rsidTr="00086934">
        <w:tc>
          <w:tcPr>
            <w:tcW w:w="620" w:type="dxa"/>
          </w:tcPr>
          <w:p w14:paraId="19CE7CFD" w14:textId="77777777" w:rsidR="00086934" w:rsidRDefault="00086934" w:rsidP="00086934">
            <w:r>
              <w:rPr>
                <w:b/>
                <w:sz w:val="18"/>
              </w:rPr>
              <w:t>1.2</w:t>
            </w:r>
          </w:p>
        </w:tc>
        <w:tc>
          <w:tcPr>
            <w:tcW w:w="3260" w:type="dxa"/>
          </w:tcPr>
          <w:p w14:paraId="219DBED1" w14:textId="77777777" w:rsidR="00086934" w:rsidRDefault="00086934" w:rsidP="00086934">
            <w:r>
              <w:rPr>
                <w:sz w:val="18"/>
              </w:rPr>
              <w:t>As Admin: Set each user's role per the workbook.</w:t>
            </w:r>
          </w:p>
        </w:tc>
        <w:tc>
          <w:tcPr>
            <w:tcW w:w="3260" w:type="dxa"/>
          </w:tcPr>
          <w:p w14:paraId="3BAE27A6" w14:textId="77777777" w:rsidR="00086934" w:rsidRDefault="00086934" w:rsidP="00086934">
            <w:r>
              <w:rPr>
                <w:sz w:val="18"/>
              </w:rPr>
              <w:t>users.role matches the intended role for each account.</w:t>
            </w:r>
          </w:p>
        </w:tc>
        <w:tc>
          <w:tcPr>
            <w:tcW w:w="528" w:type="dxa"/>
            <w:vAlign w:val="center"/>
          </w:tcPr>
          <w:p w14:paraId="2333EF56" w14:textId="5B157E7F" w:rsidR="00086934" w:rsidRDefault="00086934" w:rsidP="00086934">
            <w:pPr>
              <w:jc w:val="center"/>
            </w:pPr>
            <w:r w:rsidRPr="00964576">
              <w:rPr>
                <w:sz w:val="20"/>
                <w:szCs w:val="20"/>
              </w:rPr>
              <w:t>P</w:t>
            </w:r>
          </w:p>
        </w:tc>
        <w:tc>
          <w:tcPr>
            <w:tcW w:w="720" w:type="dxa"/>
            <w:vAlign w:val="center"/>
          </w:tcPr>
          <w:p w14:paraId="1A717C87" w14:textId="62A2B756" w:rsidR="00086934" w:rsidRDefault="00086934" w:rsidP="00086934">
            <w:pPr>
              <w:jc w:val="center"/>
            </w:pPr>
            <w:r w:rsidRPr="00964576">
              <w:rPr>
                <w:sz w:val="20"/>
                <w:szCs w:val="20"/>
              </w:rPr>
              <w:t>JS</w:t>
            </w:r>
          </w:p>
        </w:tc>
        <w:tc>
          <w:tcPr>
            <w:tcW w:w="972" w:type="dxa"/>
            <w:vAlign w:val="center"/>
          </w:tcPr>
          <w:p w14:paraId="0EC3090F" w14:textId="176038FC" w:rsidR="00086934" w:rsidRDefault="00086934" w:rsidP="00086934">
            <w:pPr>
              <w:jc w:val="center"/>
            </w:pPr>
            <w:r w:rsidRPr="00964576">
              <w:rPr>
                <w:sz w:val="20"/>
                <w:szCs w:val="20"/>
              </w:rPr>
              <w:t>6/22/26</w:t>
            </w:r>
          </w:p>
        </w:tc>
      </w:tr>
      <w:tr w:rsidR="00086934" w14:paraId="32B4C920" w14:textId="77777777" w:rsidTr="00086934">
        <w:tc>
          <w:tcPr>
            <w:tcW w:w="620" w:type="dxa"/>
          </w:tcPr>
          <w:p w14:paraId="7376AF16" w14:textId="77777777" w:rsidR="00086934" w:rsidRDefault="00086934" w:rsidP="00086934">
            <w:r>
              <w:rPr>
                <w:b/>
                <w:sz w:val="18"/>
              </w:rPr>
              <w:t>1.3</w:t>
            </w:r>
          </w:p>
        </w:tc>
        <w:tc>
          <w:tcPr>
            <w:tcW w:w="3260" w:type="dxa"/>
          </w:tcPr>
          <w:p w14:paraId="2B27CF9C" w14:textId="77777777" w:rsidR="00086934" w:rsidRDefault="00086934" w:rsidP="00086934">
            <w:r>
              <w:rPr>
                <w:sz w:val="18"/>
              </w:rPr>
              <w:t>As Admin: Add user 'Oscar Pena' with initials 'OP' (already used by Olivia Park).</w:t>
            </w:r>
          </w:p>
        </w:tc>
        <w:tc>
          <w:tcPr>
            <w:tcW w:w="3260" w:type="dxa"/>
            <w:shd w:val="clear" w:color="auto" w:fill="FFF4CC"/>
          </w:tcPr>
          <w:p w14:paraId="31546DD0" w14:textId="77777777" w:rsidR="00086934" w:rsidRDefault="00086934" w:rsidP="00086934">
            <w:r>
              <w:rPr>
                <w:sz w:val="18"/>
              </w:rPr>
              <w:t>REJECTED — 409 'Initials “OP” are already in use.' Unique-initials rule enforced (21 CFR Part 11).</w:t>
            </w:r>
          </w:p>
        </w:tc>
        <w:tc>
          <w:tcPr>
            <w:tcW w:w="528" w:type="dxa"/>
            <w:vAlign w:val="center"/>
          </w:tcPr>
          <w:p w14:paraId="0F058BBF" w14:textId="203A53A6" w:rsidR="00086934" w:rsidRPr="00964576" w:rsidRDefault="00086934" w:rsidP="00086934">
            <w:pPr>
              <w:jc w:val="center"/>
              <w:rPr>
                <w:sz w:val="20"/>
                <w:szCs w:val="20"/>
              </w:rPr>
            </w:pPr>
            <w:r w:rsidRPr="00964576">
              <w:rPr>
                <w:sz w:val="20"/>
                <w:szCs w:val="20"/>
              </w:rPr>
              <w:t>P</w:t>
            </w:r>
          </w:p>
        </w:tc>
        <w:tc>
          <w:tcPr>
            <w:tcW w:w="720" w:type="dxa"/>
            <w:vAlign w:val="center"/>
          </w:tcPr>
          <w:p w14:paraId="62CEE74A" w14:textId="55819EA8" w:rsidR="00086934" w:rsidRPr="00964576" w:rsidRDefault="00086934" w:rsidP="00086934">
            <w:pPr>
              <w:jc w:val="center"/>
              <w:rPr>
                <w:sz w:val="20"/>
                <w:szCs w:val="20"/>
              </w:rPr>
            </w:pPr>
            <w:r w:rsidRPr="00964576">
              <w:rPr>
                <w:sz w:val="20"/>
                <w:szCs w:val="20"/>
              </w:rPr>
              <w:t>JS</w:t>
            </w:r>
          </w:p>
        </w:tc>
        <w:tc>
          <w:tcPr>
            <w:tcW w:w="972" w:type="dxa"/>
            <w:vAlign w:val="center"/>
          </w:tcPr>
          <w:p w14:paraId="368BF7F8" w14:textId="461FD3FF" w:rsidR="00086934" w:rsidRPr="00964576" w:rsidRDefault="00086934" w:rsidP="00086934">
            <w:pPr>
              <w:jc w:val="center"/>
              <w:rPr>
                <w:sz w:val="20"/>
                <w:szCs w:val="20"/>
              </w:rPr>
            </w:pPr>
            <w:r w:rsidRPr="00964576">
              <w:rPr>
                <w:sz w:val="20"/>
                <w:szCs w:val="20"/>
              </w:rPr>
              <w:t>6/22/26</w:t>
            </w:r>
          </w:p>
        </w:tc>
      </w:tr>
      <w:tr w:rsidR="00086934" w14:paraId="6883812A" w14:textId="77777777" w:rsidTr="00086934">
        <w:tc>
          <w:tcPr>
            <w:tcW w:w="620" w:type="dxa"/>
          </w:tcPr>
          <w:p w14:paraId="5C9496E8" w14:textId="77777777" w:rsidR="00086934" w:rsidRDefault="00086934" w:rsidP="00086934">
            <w:r>
              <w:rPr>
                <w:b/>
                <w:sz w:val="18"/>
              </w:rPr>
              <w:t>1.4</w:t>
            </w:r>
          </w:p>
        </w:tc>
        <w:tc>
          <w:tcPr>
            <w:tcW w:w="3260" w:type="dxa"/>
          </w:tcPr>
          <w:p w14:paraId="4B6E2AA8" w14:textId="77777777" w:rsidR="00086934" w:rsidRDefault="00086934" w:rsidP="00086934">
            <w:r>
              <w:rPr>
                <w:sz w:val="18"/>
              </w:rPr>
              <w:t>As Admin: Re-add the same user with initials 'OPe'.</w:t>
            </w:r>
          </w:p>
        </w:tc>
        <w:tc>
          <w:tcPr>
            <w:tcW w:w="3260" w:type="dxa"/>
          </w:tcPr>
          <w:p w14:paraId="5C6749D8" w14:textId="77777777" w:rsidR="00086934" w:rsidRDefault="00086934" w:rsidP="00086934">
            <w:r>
              <w:rPr>
                <w:sz w:val="18"/>
              </w:rPr>
              <w:t>Created successfully; initials now unique.</w:t>
            </w:r>
          </w:p>
        </w:tc>
        <w:tc>
          <w:tcPr>
            <w:tcW w:w="528" w:type="dxa"/>
            <w:vAlign w:val="center"/>
          </w:tcPr>
          <w:p w14:paraId="0188C302" w14:textId="7EAE1EFA" w:rsidR="00086934" w:rsidRDefault="00086934" w:rsidP="00086934">
            <w:pPr>
              <w:jc w:val="center"/>
            </w:pPr>
            <w:r w:rsidRPr="00964576">
              <w:rPr>
                <w:sz w:val="20"/>
                <w:szCs w:val="20"/>
              </w:rPr>
              <w:t>P</w:t>
            </w:r>
          </w:p>
        </w:tc>
        <w:tc>
          <w:tcPr>
            <w:tcW w:w="720" w:type="dxa"/>
            <w:vAlign w:val="center"/>
          </w:tcPr>
          <w:p w14:paraId="76ADC78A" w14:textId="78E75E12" w:rsidR="00086934" w:rsidRDefault="00086934" w:rsidP="00086934">
            <w:pPr>
              <w:jc w:val="center"/>
            </w:pPr>
            <w:r w:rsidRPr="00964576">
              <w:rPr>
                <w:sz w:val="20"/>
                <w:szCs w:val="20"/>
              </w:rPr>
              <w:t>JS</w:t>
            </w:r>
          </w:p>
        </w:tc>
        <w:tc>
          <w:tcPr>
            <w:tcW w:w="972" w:type="dxa"/>
            <w:vAlign w:val="center"/>
          </w:tcPr>
          <w:p w14:paraId="03CCF299" w14:textId="5F10BF1D" w:rsidR="00086934" w:rsidRDefault="00086934" w:rsidP="00086934">
            <w:pPr>
              <w:jc w:val="center"/>
            </w:pPr>
            <w:r w:rsidRPr="00964576">
              <w:rPr>
                <w:sz w:val="20"/>
                <w:szCs w:val="20"/>
              </w:rPr>
              <w:t>6/22/26</w:t>
            </w:r>
          </w:p>
        </w:tc>
      </w:tr>
    </w:tbl>
    <w:p w14:paraId="17FF2132" w14:textId="77777777" w:rsidR="00152ABC" w:rsidRDefault="00152ABC">
      <w:pPr>
        <w:spacing w:after="40"/>
      </w:pPr>
    </w:p>
    <w:p w14:paraId="31A93516" w14:textId="77777777" w:rsidR="00152ABC" w:rsidRDefault="00000000">
      <w:pPr>
        <w:pStyle w:val="Heading2"/>
      </w:pPr>
      <w:r>
        <w:t>2. Suppliers &amp; Qualification</w:t>
      </w:r>
    </w:p>
    <w:tbl>
      <w:tblPr>
        <w:tblStyle w:val="TableGrid"/>
        <w:tblW w:w="0" w:type="auto"/>
        <w:tblLayout w:type="fixed"/>
        <w:tblLook w:val="04A0" w:firstRow="1" w:lastRow="0" w:firstColumn="1" w:lastColumn="0" w:noHBand="0" w:noVBand="1"/>
      </w:tblPr>
      <w:tblGrid>
        <w:gridCol w:w="620"/>
        <w:gridCol w:w="3260"/>
        <w:gridCol w:w="3260"/>
        <w:gridCol w:w="528"/>
        <w:gridCol w:w="720"/>
        <w:gridCol w:w="972"/>
      </w:tblGrid>
      <w:tr w:rsidR="00152ABC" w14:paraId="6F79B43E" w14:textId="77777777" w:rsidTr="00A42BE0">
        <w:tc>
          <w:tcPr>
            <w:tcW w:w="620" w:type="dxa"/>
            <w:shd w:val="clear" w:color="auto" w:fill="1F6F43"/>
          </w:tcPr>
          <w:p w14:paraId="43665021" w14:textId="77777777" w:rsidR="00152ABC" w:rsidRDefault="00000000">
            <w:r>
              <w:rPr>
                <w:b/>
                <w:color w:val="FFFFFF"/>
                <w:sz w:val="18"/>
              </w:rPr>
              <w:t>Step</w:t>
            </w:r>
          </w:p>
        </w:tc>
        <w:tc>
          <w:tcPr>
            <w:tcW w:w="3260" w:type="dxa"/>
            <w:shd w:val="clear" w:color="auto" w:fill="1F6F43"/>
          </w:tcPr>
          <w:p w14:paraId="471CD23D" w14:textId="77777777" w:rsidR="00152ABC" w:rsidRDefault="00000000">
            <w:r>
              <w:rPr>
                <w:b/>
                <w:color w:val="FFFFFF"/>
                <w:sz w:val="18"/>
              </w:rPr>
              <w:t>Action</w:t>
            </w:r>
          </w:p>
        </w:tc>
        <w:tc>
          <w:tcPr>
            <w:tcW w:w="3260" w:type="dxa"/>
            <w:shd w:val="clear" w:color="auto" w:fill="1F6F43"/>
          </w:tcPr>
          <w:p w14:paraId="37BA363E" w14:textId="77777777" w:rsidR="00152ABC" w:rsidRDefault="00000000">
            <w:r>
              <w:rPr>
                <w:b/>
                <w:color w:val="FFFFFF"/>
                <w:sz w:val="18"/>
              </w:rPr>
              <w:t>Expected Result</w:t>
            </w:r>
          </w:p>
        </w:tc>
        <w:tc>
          <w:tcPr>
            <w:tcW w:w="528" w:type="dxa"/>
            <w:shd w:val="clear" w:color="auto" w:fill="1F6F43"/>
          </w:tcPr>
          <w:p w14:paraId="7DBFB852" w14:textId="77777777" w:rsidR="00152ABC" w:rsidRDefault="00000000">
            <w:r>
              <w:rPr>
                <w:b/>
                <w:color w:val="FFFFFF"/>
                <w:sz w:val="18"/>
              </w:rPr>
              <w:t>P/F</w:t>
            </w:r>
          </w:p>
        </w:tc>
        <w:tc>
          <w:tcPr>
            <w:tcW w:w="720" w:type="dxa"/>
            <w:shd w:val="clear" w:color="auto" w:fill="1F6F43"/>
          </w:tcPr>
          <w:p w14:paraId="3F0F0CC9" w14:textId="46370F42" w:rsidR="00152ABC" w:rsidRDefault="00000000">
            <w:r>
              <w:rPr>
                <w:b/>
                <w:color w:val="FFFFFF"/>
                <w:sz w:val="18"/>
              </w:rPr>
              <w:t>Initial</w:t>
            </w:r>
          </w:p>
        </w:tc>
        <w:tc>
          <w:tcPr>
            <w:tcW w:w="972" w:type="dxa"/>
            <w:shd w:val="clear" w:color="auto" w:fill="1F6F43"/>
          </w:tcPr>
          <w:p w14:paraId="3F6A638B" w14:textId="77777777" w:rsidR="00152ABC" w:rsidRDefault="00000000">
            <w:r>
              <w:rPr>
                <w:b/>
                <w:color w:val="FFFFFF"/>
                <w:sz w:val="18"/>
              </w:rPr>
              <w:t>Date</w:t>
            </w:r>
          </w:p>
        </w:tc>
      </w:tr>
      <w:tr w:rsidR="00A42BE0" w14:paraId="09CC5FF5" w14:textId="77777777" w:rsidTr="00A42BE0">
        <w:tc>
          <w:tcPr>
            <w:tcW w:w="620" w:type="dxa"/>
          </w:tcPr>
          <w:p w14:paraId="2B04AC2E" w14:textId="77777777" w:rsidR="00A42BE0" w:rsidRDefault="00A42BE0" w:rsidP="00A42BE0">
            <w:r>
              <w:rPr>
                <w:b/>
                <w:sz w:val="18"/>
              </w:rPr>
              <w:t>2.1</w:t>
            </w:r>
          </w:p>
        </w:tc>
        <w:tc>
          <w:tcPr>
            <w:tcW w:w="3260" w:type="dxa"/>
          </w:tcPr>
          <w:p w14:paraId="6D4E2BB6" w14:textId="77777777" w:rsidR="00A42BE0" w:rsidRDefault="00A42BE0" w:rsidP="00A42BE0">
            <w:r>
              <w:rPr>
                <w:sz w:val="18"/>
              </w:rPr>
              <w:t>As Quality: Add all 7 suppliers (Workbook → Suppliers).</w:t>
            </w:r>
          </w:p>
        </w:tc>
        <w:tc>
          <w:tcPr>
            <w:tcW w:w="3260" w:type="dxa"/>
          </w:tcPr>
          <w:p w14:paraId="6AEFDE80" w14:textId="77777777" w:rsidR="00A42BE0" w:rsidRDefault="00A42BE0" w:rsidP="00A42BE0">
            <w:r>
              <w:rPr>
                <w:sz w:val="18"/>
              </w:rPr>
              <w:t>All saved with type, risk tier and rationale; vendor #7 shows License Pending / not approved.</w:t>
            </w:r>
          </w:p>
        </w:tc>
        <w:tc>
          <w:tcPr>
            <w:tcW w:w="528" w:type="dxa"/>
            <w:vAlign w:val="center"/>
          </w:tcPr>
          <w:p w14:paraId="0F37B83C" w14:textId="28EF0C3E" w:rsidR="00A42BE0" w:rsidRDefault="00A42BE0" w:rsidP="00A42BE0">
            <w:pPr>
              <w:jc w:val="center"/>
            </w:pPr>
            <w:r w:rsidRPr="00964576">
              <w:rPr>
                <w:sz w:val="20"/>
                <w:szCs w:val="20"/>
              </w:rPr>
              <w:t>P</w:t>
            </w:r>
          </w:p>
        </w:tc>
        <w:tc>
          <w:tcPr>
            <w:tcW w:w="720" w:type="dxa"/>
            <w:vAlign w:val="center"/>
          </w:tcPr>
          <w:p w14:paraId="67A38047" w14:textId="75B56310" w:rsidR="00A42BE0" w:rsidRDefault="00A42BE0" w:rsidP="00A42BE0">
            <w:pPr>
              <w:jc w:val="center"/>
            </w:pPr>
            <w:r w:rsidRPr="00964576">
              <w:rPr>
                <w:sz w:val="20"/>
                <w:szCs w:val="20"/>
              </w:rPr>
              <w:t>JS</w:t>
            </w:r>
          </w:p>
        </w:tc>
        <w:tc>
          <w:tcPr>
            <w:tcW w:w="972" w:type="dxa"/>
            <w:vAlign w:val="center"/>
          </w:tcPr>
          <w:p w14:paraId="067D23A0" w14:textId="4AA65406" w:rsidR="00A42BE0" w:rsidRDefault="00A42BE0" w:rsidP="00A42BE0">
            <w:pPr>
              <w:jc w:val="center"/>
            </w:pPr>
            <w:r w:rsidRPr="00964576">
              <w:rPr>
                <w:sz w:val="20"/>
                <w:szCs w:val="20"/>
              </w:rPr>
              <w:t>6/22/26</w:t>
            </w:r>
          </w:p>
        </w:tc>
      </w:tr>
      <w:tr w:rsidR="00152ABC" w14:paraId="7C9001D3" w14:textId="77777777" w:rsidTr="009213AC">
        <w:tc>
          <w:tcPr>
            <w:tcW w:w="620" w:type="dxa"/>
          </w:tcPr>
          <w:p w14:paraId="008A01A4" w14:textId="77777777" w:rsidR="00152ABC" w:rsidRDefault="00000000">
            <w:r>
              <w:rPr>
                <w:b/>
                <w:sz w:val="18"/>
              </w:rPr>
              <w:t>2.2</w:t>
            </w:r>
          </w:p>
        </w:tc>
        <w:tc>
          <w:tcPr>
            <w:tcW w:w="3260" w:type="dxa"/>
          </w:tcPr>
          <w:p w14:paraId="496D9691" w14:textId="77777777" w:rsidR="00152ABC" w:rsidRDefault="00000000">
            <w:r>
              <w:rPr>
                <w:sz w:val="18"/>
              </w:rPr>
              <w:t>As Quality: Add the 8 supplier qualification records.</w:t>
            </w:r>
          </w:p>
        </w:tc>
        <w:tc>
          <w:tcPr>
            <w:tcW w:w="3260" w:type="dxa"/>
          </w:tcPr>
          <w:p w14:paraId="0C36160B" w14:textId="77777777" w:rsidR="00152ABC" w:rsidRDefault="00000000">
            <w:r>
              <w:rPr>
                <w:sz w:val="18"/>
              </w:rPr>
              <w:t>Initial quals saved; the 2026-06-01 record surfaces as overdue; the For-Cause review stays open / non-qualified.</w:t>
            </w:r>
          </w:p>
        </w:tc>
        <w:tc>
          <w:tcPr>
            <w:tcW w:w="528" w:type="dxa"/>
            <w:vAlign w:val="center"/>
          </w:tcPr>
          <w:p w14:paraId="11F84904" w14:textId="0395A159" w:rsidR="00152ABC" w:rsidRDefault="005C472B" w:rsidP="009213AC">
            <w:pPr>
              <w:jc w:val="center"/>
            </w:pPr>
            <w:r>
              <w:t>P</w:t>
            </w:r>
          </w:p>
        </w:tc>
        <w:tc>
          <w:tcPr>
            <w:tcW w:w="720" w:type="dxa"/>
            <w:vAlign w:val="center"/>
          </w:tcPr>
          <w:p w14:paraId="7D15C796" w14:textId="27B926B2" w:rsidR="00152ABC" w:rsidRDefault="008F2DC8" w:rsidP="009213AC">
            <w:pPr>
              <w:jc w:val="center"/>
            </w:pPr>
            <w:r>
              <w:t>JS</w:t>
            </w:r>
          </w:p>
        </w:tc>
        <w:tc>
          <w:tcPr>
            <w:tcW w:w="972" w:type="dxa"/>
            <w:vAlign w:val="center"/>
          </w:tcPr>
          <w:p w14:paraId="4796BAFB" w14:textId="199685CB" w:rsidR="00152ABC" w:rsidRDefault="008F2DC8" w:rsidP="009213AC">
            <w:pPr>
              <w:jc w:val="center"/>
            </w:pPr>
            <w:r>
              <w:t>6/22/26</w:t>
            </w:r>
          </w:p>
        </w:tc>
      </w:tr>
    </w:tbl>
    <w:p w14:paraId="3BA30944" w14:textId="77777777" w:rsidR="00152ABC" w:rsidRDefault="00152ABC">
      <w:pPr>
        <w:spacing w:after="40"/>
      </w:pPr>
    </w:p>
    <w:p w14:paraId="78A75B3A" w14:textId="77777777" w:rsidR="00152ABC" w:rsidRDefault="00000000">
      <w:pPr>
        <w:pStyle w:val="Heading2"/>
      </w:pPr>
      <w:r>
        <w:t>3. Incoming Inspections &amp; Inventory</w:t>
      </w:r>
    </w:p>
    <w:tbl>
      <w:tblPr>
        <w:tblStyle w:val="TableGrid"/>
        <w:tblW w:w="0" w:type="auto"/>
        <w:tblLayout w:type="fixed"/>
        <w:tblLook w:val="04A0" w:firstRow="1" w:lastRow="0" w:firstColumn="1" w:lastColumn="0" w:noHBand="0" w:noVBand="1"/>
      </w:tblPr>
      <w:tblGrid>
        <w:gridCol w:w="620"/>
        <w:gridCol w:w="3260"/>
        <w:gridCol w:w="3260"/>
        <w:gridCol w:w="528"/>
        <w:gridCol w:w="720"/>
        <w:gridCol w:w="972"/>
      </w:tblGrid>
      <w:tr w:rsidR="00152ABC" w14:paraId="2655E885" w14:textId="77777777" w:rsidTr="009213AC">
        <w:tc>
          <w:tcPr>
            <w:tcW w:w="620" w:type="dxa"/>
            <w:shd w:val="clear" w:color="auto" w:fill="1F6F43"/>
          </w:tcPr>
          <w:p w14:paraId="4763C4FE" w14:textId="77777777" w:rsidR="00152ABC" w:rsidRDefault="00000000">
            <w:r>
              <w:rPr>
                <w:b/>
                <w:color w:val="FFFFFF"/>
                <w:sz w:val="18"/>
              </w:rPr>
              <w:t>Step</w:t>
            </w:r>
          </w:p>
        </w:tc>
        <w:tc>
          <w:tcPr>
            <w:tcW w:w="3260" w:type="dxa"/>
            <w:shd w:val="clear" w:color="auto" w:fill="1F6F43"/>
          </w:tcPr>
          <w:p w14:paraId="5989271A" w14:textId="77777777" w:rsidR="00152ABC" w:rsidRDefault="00000000">
            <w:r>
              <w:rPr>
                <w:b/>
                <w:color w:val="FFFFFF"/>
                <w:sz w:val="18"/>
              </w:rPr>
              <w:t>Action</w:t>
            </w:r>
          </w:p>
        </w:tc>
        <w:tc>
          <w:tcPr>
            <w:tcW w:w="3260" w:type="dxa"/>
            <w:shd w:val="clear" w:color="auto" w:fill="1F6F43"/>
          </w:tcPr>
          <w:p w14:paraId="7DAE00AF" w14:textId="77777777" w:rsidR="00152ABC" w:rsidRDefault="00000000">
            <w:r>
              <w:rPr>
                <w:b/>
                <w:color w:val="FFFFFF"/>
                <w:sz w:val="18"/>
              </w:rPr>
              <w:t>Expected Result</w:t>
            </w:r>
          </w:p>
        </w:tc>
        <w:tc>
          <w:tcPr>
            <w:tcW w:w="528" w:type="dxa"/>
            <w:shd w:val="clear" w:color="auto" w:fill="1F6F43"/>
          </w:tcPr>
          <w:p w14:paraId="175D3D87" w14:textId="77777777" w:rsidR="00152ABC" w:rsidRDefault="00000000">
            <w:r>
              <w:rPr>
                <w:b/>
                <w:color w:val="FFFFFF"/>
                <w:sz w:val="18"/>
              </w:rPr>
              <w:t>P/F</w:t>
            </w:r>
          </w:p>
        </w:tc>
        <w:tc>
          <w:tcPr>
            <w:tcW w:w="720" w:type="dxa"/>
            <w:shd w:val="clear" w:color="auto" w:fill="1F6F43"/>
          </w:tcPr>
          <w:p w14:paraId="6F0E1292" w14:textId="513C9323" w:rsidR="00152ABC" w:rsidRDefault="00000000">
            <w:r>
              <w:rPr>
                <w:b/>
                <w:color w:val="FFFFFF"/>
                <w:sz w:val="18"/>
              </w:rPr>
              <w:t>Initial</w:t>
            </w:r>
          </w:p>
        </w:tc>
        <w:tc>
          <w:tcPr>
            <w:tcW w:w="972" w:type="dxa"/>
            <w:shd w:val="clear" w:color="auto" w:fill="1F6F43"/>
          </w:tcPr>
          <w:p w14:paraId="09EB6387" w14:textId="77777777" w:rsidR="00152ABC" w:rsidRDefault="00000000">
            <w:r>
              <w:rPr>
                <w:b/>
                <w:color w:val="FFFFFF"/>
                <w:sz w:val="18"/>
              </w:rPr>
              <w:t>Date</w:t>
            </w:r>
          </w:p>
        </w:tc>
      </w:tr>
      <w:tr w:rsidR="009213AC" w14:paraId="4AC8D0FB" w14:textId="77777777" w:rsidTr="009213AC">
        <w:tc>
          <w:tcPr>
            <w:tcW w:w="620" w:type="dxa"/>
          </w:tcPr>
          <w:p w14:paraId="48C5EBD1" w14:textId="77777777" w:rsidR="009213AC" w:rsidRDefault="009213AC" w:rsidP="009213AC">
            <w:r>
              <w:rPr>
                <w:b/>
                <w:sz w:val="18"/>
              </w:rPr>
              <w:t>3.1</w:t>
            </w:r>
          </w:p>
        </w:tc>
        <w:tc>
          <w:tcPr>
            <w:tcW w:w="3260" w:type="dxa"/>
          </w:tcPr>
          <w:p w14:paraId="6BF47EEC" w14:textId="77777777" w:rsidR="009213AC" w:rsidRDefault="009213AC" w:rsidP="009213AC">
            <w:r>
              <w:rPr>
                <w:sz w:val="18"/>
              </w:rPr>
              <w:t>As Operator: Create INSP-1 through INSP-6 and mark every line item Pass.</w:t>
            </w:r>
          </w:p>
        </w:tc>
        <w:tc>
          <w:tcPr>
            <w:tcW w:w="3260" w:type="dxa"/>
          </w:tcPr>
          <w:p w14:paraId="1DB62750" w14:textId="77777777" w:rsidR="009213AC" w:rsidRDefault="009213AC" w:rsidP="009213AC">
            <w:r>
              <w:rPr>
                <w:sz w:val="18"/>
              </w:rPr>
              <w:t>An Inventory item appears per passed line item (per-item, idempotent — re-saving Pass does not double-add).</w:t>
            </w:r>
          </w:p>
        </w:tc>
        <w:tc>
          <w:tcPr>
            <w:tcW w:w="528" w:type="dxa"/>
            <w:vAlign w:val="center"/>
          </w:tcPr>
          <w:p w14:paraId="700EDA09" w14:textId="2D8CE42E" w:rsidR="009213AC" w:rsidRDefault="009213AC" w:rsidP="009213AC">
            <w:pPr>
              <w:jc w:val="center"/>
            </w:pPr>
            <w:r w:rsidRPr="00964576">
              <w:rPr>
                <w:sz w:val="20"/>
                <w:szCs w:val="20"/>
              </w:rPr>
              <w:t>P</w:t>
            </w:r>
          </w:p>
        </w:tc>
        <w:tc>
          <w:tcPr>
            <w:tcW w:w="720" w:type="dxa"/>
            <w:vAlign w:val="center"/>
          </w:tcPr>
          <w:p w14:paraId="04CF9165" w14:textId="111A891D" w:rsidR="009213AC" w:rsidRDefault="009213AC" w:rsidP="009213AC">
            <w:pPr>
              <w:jc w:val="center"/>
            </w:pPr>
            <w:r w:rsidRPr="00964576">
              <w:rPr>
                <w:sz w:val="20"/>
                <w:szCs w:val="20"/>
              </w:rPr>
              <w:t>JS</w:t>
            </w:r>
          </w:p>
        </w:tc>
        <w:tc>
          <w:tcPr>
            <w:tcW w:w="972" w:type="dxa"/>
            <w:vAlign w:val="center"/>
          </w:tcPr>
          <w:p w14:paraId="2A098890" w14:textId="420ACD31" w:rsidR="009213AC" w:rsidRDefault="009213AC" w:rsidP="009213AC">
            <w:pPr>
              <w:jc w:val="center"/>
            </w:pPr>
            <w:r w:rsidRPr="00964576">
              <w:rPr>
                <w:sz w:val="20"/>
                <w:szCs w:val="20"/>
              </w:rPr>
              <w:t>6/22/26</w:t>
            </w:r>
          </w:p>
        </w:tc>
      </w:tr>
      <w:tr w:rsidR="009213AC" w14:paraId="0DC62BEA" w14:textId="77777777" w:rsidTr="009213AC">
        <w:tc>
          <w:tcPr>
            <w:tcW w:w="620" w:type="dxa"/>
          </w:tcPr>
          <w:p w14:paraId="150610C4" w14:textId="77777777" w:rsidR="009213AC" w:rsidRDefault="009213AC" w:rsidP="009213AC">
            <w:r>
              <w:rPr>
                <w:b/>
                <w:sz w:val="18"/>
              </w:rPr>
              <w:t>3.2</w:t>
            </w:r>
          </w:p>
        </w:tc>
        <w:tc>
          <w:tcPr>
            <w:tcW w:w="3260" w:type="dxa"/>
          </w:tcPr>
          <w:p w14:paraId="24BDF20B" w14:textId="77777777" w:rsidR="009213AC" w:rsidRDefault="009213AC" w:rsidP="009213AC">
            <w:r>
              <w:rPr>
                <w:sz w:val="18"/>
              </w:rPr>
              <w:t>As Operator: Create INSP-7 (Sour Diesel) and mark the line item Fail.</w:t>
            </w:r>
          </w:p>
        </w:tc>
        <w:tc>
          <w:tcPr>
            <w:tcW w:w="3260" w:type="dxa"/>
          </w:tcPr>
          <w:p w14:paraId="25FB445F" w14:textId="77777777" w:rsidR="009213AC" w:rsidRDefault="009213AC" w:rsidP="009213AC">
            <w:r>
              <w:rPr>
                <w:sz w:val="18"/>
              </w:rPr>
              <w:t>NO inventory item is created; the failed receipt is eligible to open an NC.</w:t>
            </w:r>
          </w:p>
        </w:tc>
        <w:tc>
          <w:tcPr>
            <w:tcW w:w="528" w:type="dxa"/>
            <w:vAlign w:val="center"/>
          </w:tcPr>
          <w:p w14:paraId="337AC914" w14:textId="79D66182" w:rsidR="009213AC" w:rsidRDefault="009213AC" w:rsidP="009213AC">
            <w:pPr>
              <w:jc w:val="center"/>
            </w:pPr>
            <w:r w:rsidRPr="00964576">
              <w:rPr>
                <w:sz w:val="20"/>
                <w:szCs w:val="20"/>
              </w:rPr>
              <w:t>P</w:t>
            </w:r>
          </w:p>
        </w:tc>
        <w:tc>
          <w:tcPr>
            <w:tcW w:w="720" w:type="dxa"/>
            <w:vAlign w:val="center"/>
          </w:tcPr>
          <w:p w14:paraId="0880D292" w14:textId="3067A7CC" w:rsidR="009213AC" w:rsidRDefault="009213AC" w:rsidP="009213AC">
            <w:pPr>
              <w:jc w:val="center"/>
            </w:pPr>
            <w:r w:rsidRPr="00964576">
              <w:rPr>
                <w:sz w:val="20"/>
                <w:szCs w:val="20"/>
              </w:rPr>
              <w:t>JS</w:t>
            </w:r>
          </w:p>
        </w:tc>
        <w:tc>
          <w:tcPr>
            <w:tcW w:w="972" w:type="dxa"/>
            <w:vAlign w:val="center"/>
          </w:tcPr>
          <w:p w14:paraId="511AD765" w14:textId="139D026C" w:rsidR="009213AC" w:rsidRDefault="009213AC" w:rsidP="009213AC">
            <w:pPr>
              <w:jc w:val="center"/>
            </w:pPr>
            <w:r w:rsidRPr="00964576">
              <w:rPr>
                <w:sz w:val="20"/>
                <w:szCs w:val="20"/>
              </w:rPr>
              <w:t>6/22/26</w:t>
            </w:r>
          </w:p>
        </w:tc>
      </w:tr>
      <w:tr w:rsidR="009213AC" w14:paraId="691ACEA5" w14:textId="77777777" w:rsidTr="009213AC">
        <w:tc>
          <w:tcPr>
            <w:tcW w:w="620" w:type="dxa"/>
          </w:tcPr>
          <w:p w14:paraId="068F6AE8" w14:textId="77777777" w:rsidR="009213AC" w:rsidRDefault="009213AC" w:rsidP="009213AC">
            <w:r>
              <w:rPr>
                <w:b/>
                <w:sz w:val="18"/>
              </w:rPr>
              <w:t>3.3</w:t>
            </w:r>
          </w:p>
        </w:tc>
        <w:tc>
          <w:tcPr>
            <w:tcW w:w="3260" w:type="dxa"/>
          </w:tcPr>
          <w:p w14:paraId="4704F0EA" w14:textId="28484D8B" w:rsidR="009213AC" w:rsidRDefault="009213AC" w:rsidP="009213AC">
            <w:r>
              <w:rPr>
                <w:sz w:val="18"/>
              </w:rPr>
              <w:t xml:space="preserve">As </w:t>
            </w:r>
            <w:proofErr w:type="spellStart"/>
            <w:r w:rsidRPr="00B364A0">
              <w:rPr>
                <w:strike/>
                <w:color w:val="EE0000"/>
                <w:sz w:val="18"/>
              </w:rPr>
              <w:t>Operator</w:t>
            </w:r>
            <w:r w:rsidR="00B364A0" w:rsidRPr="00B364A0">
              <w:rPr>
                <w:color w:val="0070C0"/>
                <w:sz w:val="18"/>
              </w:rPr>
              <w:t>Admin</w:t>
            </w:r>
            <w:proofErr w:type="spellEnd"/>
            <w:r>
              <w:rPr>
                <w:sz w:val="18"/>
              </w:rPr>
              <w:t>: Confirm Inventory matches the workbook; manually add the two Label items.</w:t>
            </w:r>
          </w:p>
        </w:tc>
        <w:tc>
          <w:tcPr>
            <w:tcW w:w="3260" w:type="dxa"/>
          </w:tcPr>
          <w:p w14:paraId="239B2869" w14:textId="77777777" w:rsidR="009213AC" w:rsidRDefault="009213AC" w:rsidP="009213AC">
            <w:r>
              <w:rPr>
                <w:sz w:val="18"/>
              </w:rPr>
              <w:t>Quantities and units match; the Label item type is accepted.</w:t>
            </w:r>
          </w:p>
        </w:tc>
        <w:tc>
          <w:tcPr>
            <w:tcW w:w="528" w:type="dxa"/>
            <w:vAlign w:val="center"/>
          </w:tcPr>
          <w:p w14:paraId="126A1119" w14:textId="21DC72AC" w:rsidR="009213AC" w:rsidRDefault="00B364A0" w:rsidP="009213AC">
            <w:pPr>
              <w:jc w:val="center"/>
            </w:pPr>
            <w:r>
              <w:t>P</w:t>
            </w:r>
          </w:p>
        </w:tc>
        <w:tc>
          <w:tcPr>
            <w:tcW w:w="720" w:type="dxa"/>
            <w:vAlign w:val="center"/>
          </w:tcPr>
          <w:p w14:paraId="0A1EB477" w14:textId="55F9D949" w:rsidR="009213AC" w:rsidRDefault="009213AC" w:rsidP="009213AC">
            <w:pPr>
              <w:jc w:val="center"/>
            </w:pPr>
            <w:r>
              <w:t>JS</w:t>
            </w:r>
          </w:p>
        </w:tc>
        <w:tc>
          <w:tcPr>
            <w:tcW w:w="972" w:type="dxa"/>
            <w:vAlign w:val="center"/>
          </w:tcPr>
          <w:p w14:paraId="56FDFE8A" w14:textId="390EFFA1" w:rsidR="009213AC" w:rsidRDefault="009213AC" w:rsidP="009213AC">
            <w:pPr>
              <w:jc w:val="center"/>
            </w:pPr>
            <w:r>
              <w:t>6/22/26</w:t>
            </w:r>
          </w:p>
        </w:tc>
      </w:tr>
      <w:tr w:rsidR="009213AC" w14:paraId="04843065" w14:textId="77777777" w:rsidTr="009213AC">
        <w:tc>
          <w:tcPr>
            <w:tcW w:w="620" w:type="dxa"/>
          </w:tcPr>
          <w:p w14:paraId="3C1CA44A" w14:textId="77777777" w:rsidR="009213AC" w:rsidRDefault="009213AC" w:rsidP="009213AC">
            <w:pPr>
              <w:rPr>
                <w:b/>
                <w:sz w:val="18"/>
              </w:rPr>
            </w:pPr>
          </w:p>
        </w:tc>
        <w:tc>
          <w:tcPr>
            <w:tcW w:w="6520" w:type="dxa"/>
            <w:gridSpan w:val="2"/>
          </w:tcPr>
          <w:p w14:paraId="338D0492" w14:textId="258F2902" w:rsidR="009213AC" w:rsidRDefault="009213AC" w:rsidP="009213AC">
            <w:pPr>
              <w:rPr>
                <w:sz w:val="18"/>
              </w:rPr>
            </w:pPr>
            <w:r w:rsidRPr="009213AC">
              <w:rPr>
                <w:sz w:val="18"/>
              </w:rPr>
              <w:drawing>
                <wp:inline distT="0" distB="0" distL="0" distR="0" wp14:anchorId="0024FCF5" wp14:editId="26090491">
                  <wp:extent cx="1932940" cy="746760"/>
                  <wp:effectExtent l="0" t="0" r="0" b="0"/>
                  <wp:docPr id="105082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23751" name=""/>
                          <pic:cNvPicPr/>
                        </pic:nvPicPr>
                        <pic:blipFill>
                          <a:blip r:embed="rId8"/>
                          <a:stretch>
                            <a:fillRect/>
                          </a:stretch>
                        </pic:blipFill>
                        <pic:spPr>
                          <a:xfrm>
                            <a:off x="0" y="0"/>
                            <a:ext cx="1932940" cy="746760"/>
                          </a:xfrm>
                          <a:prstGeom prst="rect">
                            <a:avLst/>
                          </a:prstGeom>
                        </pic:spPr>
                      </pic:pic>
                    </a:graphicData>
                  </a:graphic>
                </wp:inline>
              </w:drawing>
            </w:r>
          </w:p>
        </w:tc>
        <w:tc>
          <w:tcPr>
            <w:tcW w:w="2220" w:type="dxa"/>
            <w:gridSpan w:val="3"/>
            <w:vAlign w:val="center"/>
          </w:tcPr>
          <w:p w14:paraId="2FA91480" w14:textId="2C49BCB8" w:rsidR="009213AC" w:rsidRDefault="009213AC" w:rsidP="00B364A0">
            <w:pPr>
              <w:pStyle w:val="ListParagraph"/>
              <w:numPr>
                <w:ilvl w:val="0"/>
                <w:numId w:val="11"/>
              </w:numPr>
              <w:ind w:left="0"/>
            </w:pPr>
            <w:r>
              <w:t>No way to add inventory items on the inventory page</w:t>
            </w:r>
            <w:r w:rsidR="00B364A0">
              <w:t xml:space="preserve"> as Operator. When I changed to Admin, I was able to add the items.</w:t>
            </w:r>
          </w:p>
        </w:tc>
      </w:tr>
    </w:tbl>
    <w:p w14:paraId="447679F7" w14:textId="77777777" w:rsidR="00152ABC" w:rsidRDefault="00152ABC">
      <w:pPr>
        <w:spacing w:after="40"/>
      </w:pPr>
    </w:p>
    <w:p w14:paraId="1031D366" w14:textId="77777777" w:rsidR="00152ABC" w:rsidRDefault="00000000">
      <w:pPr>
        <w:pStyle w:val="Heading2"/>
      </w:pPr>
      <w:r>
        <w:t>4. Lots — Traceability Operations</w:t>
      </w:r>
    </w:p>
    <w:tbl>
      <w:tblPr>
        <w:tblStyle w:val="TableGrid"/>
        <w:tblW w:w="0" w:type="auto"/>
        <w:tblLayout w:type="fixed"/>
        <w:tblLook w:val="04A0" w:firstRow="1" w:lastRow="0" w:firstColumn="1" w:lastColumn="0" w:noHBand="0" w:noVBand="1"/>
      </w:tblPr>
      <w:tblGrid>
        <w:gridCol w:w="620"/>
        <w:gridCol w:w="3260"/>
        <w:gridCol w:w="3248"/>
        <w:gridCol w:w="540"/>
        <w:gridCol w:w="720"/>
        <w:gridCol w:w="972"/>
      </w:tblGrid>
      <w:tr w:rsidR="00152ABC" w14:paraId="72B0CF68" w14:textId="77777777" w:rsidTr="00994CA9">
        <w:tc>
          <w:tcPr>
            <w:tcW w:w="620" w:type="dxa"/>
            <w:shd w:val="clear" w:color="auto" w:fill="1F6F43"/>
          </w:tcPr>
          <w:p w14:paraId="62879B49" w14:textId="77777777" w:rsidR="00152ABC" w:rsidRDefault="00000000">
            <w:r>
              <w:rPr>
                <w:b/>
                <w:color w:val="FFFFFF"/>
                <w:sz w:val="18"/>
              </w:rPr>
              <w:t>Step</w:t>
            </w:r>
          </w:p>
        </w:tc>
        <w:tc>
          <w:tcPr>
            <w:tcW w:w="3260" w:type="dxa"/>
            <w:shd w:val="clear" w:color="auto" w:fill="1F6F43"/>
          </w:tcPr>
          <w:p w14:paraId="075D384F" w14:textId="77777777" w:rsidR="00152ABC" w:rsidRDefault="00000000">
            <w:r>
              <w:rPr>
                <w:b/>
                <w:color w:val="FFFFFF"/>
                <w:sz w:val="18"/>
              </w:rPr>
              <w:t>Action</w:t>
            </w:r>
          </w:p>
        </w:tc>
        <w:tc>
          <w:tcPr>
            <w:tcW w:w="3248" w:type="dxa"/>
            <w:shd w:val="clear" w:color="auto" w:fill="1F6F43"/>
          </w:tcPr>
          <w:p w14:paraId="1E45DAAF" w14:textId="77777777" w:rsidR="00152ABC" w:rsidRDefault="00000000">
            <w:r>
              <w:rPr>
                <w:b/>
                <w:color w:val="FFFFFF"/>
                <w:sz w:val="18"/>
              </w:rPr>
              <w:t>Expected Result</w:t>
            </w:r>
          </w:p>
        </w:tc>
        <w:tc>
          <w:tcPr>
            <w:tcW w:w="540" w:type="dxa"/>
            <w:shd w:val="clear" w:color="auto" w:fill="1F6F43"/>
          </w:tcPr>
          <w:p w14:paraId="78E336F3" w14:textId="77777777" w:rsidR="00152ABC" w:rsidRDefault="00000000">
            <w:r>
              <w:rPr>
                <w:b/>
                <w:color w:val="FFFFFF"/>
                <w:sz w:val="18"/>
              </w:rPr>
              <w:t>P/F</w:t>
            </w:r>
          </w:p>
        </w:tc>
        <w:tc>
          <w:tcPr>
            <w:tcW w:w="720" w:type="dxa"/>
            <w:shd w:val="clear" w:color="auto" w:fill="1F6F43"/>
          </w:tcPr>
          <w:p w14:paraId="3FBFFE24" w14:textId="7EAFDD9D" w:rsidR="00152ABC" w:rsidRDefault="00000000">
            <w:r>
              <w:rPr>
                <w:b/>
                <w:color w:val="FFFFFF"/>
                <w:sz w:val="18"/>
              </w:rPr>
              <w:t>Initial</w:t>
            </w:r>
          </w:p>
        </w:tc>
        <w:tc>
          <w:tcPr>
            <w:tcW w:w="972" w:type="dxa"/>
            <w:shd w:val="clear" w:color="auto" w:fill="1F6F43"/>
          </w:tcPr>
          <w:p w14:paraId="43857A47" w14:textId="77777777" w:rsidR="00152ABC" w:rsidRDefault="00000000">
            <w:r>
              <w:rPr>
                <w:b/>
                <w:color w:val="FFFFFF"/>
                <w:sz w:val="18"/>
              </w:rPr>
              <w:t>Date</w:t>
            </w:r>
          </w:p>
        </w:tc>
      </w:tr>
      <w:tr w:rsidR="00152ABC" w14:paraId="7CBB6FD4" w14:textId="77777777" w:rsidTr="00994CA9">
        <w:tc>
          <w:tcPr>
            <w:tcW w:w="620" w:type="dxa"/>
          </w:tcPr>
          <w:p w14:paraId="0411ABEA" w14:textId="77777777" w:rsidR="00152ABC" w:rsidRDefault="00000000">
            <w:r>
              <w:rPr>
                <w:b/>
                <w:sz w:val="18"/>
              </w:rPr>
              <w:t>4.1</w:t>
            </w:r>
          </w:p>
        </w:tc>
        <w:tc>
          <w:tcPr>
            <w:tcW w:w="3260" w:type="dxa"/>
          </w:tcPr>
          <w:p w14:paraId="34FCEF79" w14:textId="77777777" w:rsidR="00152ABC" w:rsidRDefault="00000000">
            <w:r>
              <w:rPr>
                <w:sz w:val="18"/>
              </w:rPr>
              <w:t>As Manager: Split LOT-2026-0001 (5000 g) into 2000 + 1000 with initials + signing meaning.</w:t>
            </w:r>
          </w:p>
        </w:tc>
        <w:tc>
          <w:tcPr>
            <w:tcW w:w="3248" w:type="dxa"/>
          </w:tcPr>
          <w:p w14:paraId="667BC906" w14:textId="77777777" w:rsidR="00152ABC" w:rsidRDefault="00000000">
            <w:r>
              <w:rPr>
                <w:sz w:val="18"/>
              </w:rPr>
              <w:t>Parent 5000→2000; two child lots created (Active); events signed.</w:t>
            </w:r>
          </w:p>
        </w:tc>
        <w:tc>
          <w:tcPr>
            <w:tcW w:w="540" w:type="dxa"/>
            <w:vAlign w:val="center"/>
          </w:tcPr>
          <w:p w14:paraId="35DBE3BE" w14:textId="44FE4E52" w:rsidR="00152ABC" w:rsidRDefault="00F26952" w:rsidP="00F26952">
            <w:pPr>
              <w:jc w:val="center"/>
            </w:pPr>
            <w:r>
              <w:t>P</w:t>
            </w:r>
          </w:p>
        </w:tc>
        <w:tc>
          <w:tcPr>
            <w:tcW w:w="720" w:type="dxa"/>
            <w:vAlign w:val="center"/>
          </w:tcPr>
          <w:p w14:paraId="4FBCAD77" w14:textId="4964020F" w:rsidR="00152ABC" w:rsidRDefault="00F26952" w:rsidP="00F26952">
            <w:pPr>
              <w:jc w:val="center"/>
            </w:pPr>
            <w:r>
              <w:t>JS</w:t>
            </w:r>
          </w:p>
        </w:tc>
        <w:tc>
          <w:tcPr>
            <w:tcW w:w="972" w:type="dxa"/>
            <w:vAlign w:val="center"/>
          </w:tcPr>
          <w:p w14:paraId="145785F9" w14:textId="36BFFF3F" w:rsidR="00152ABC" w:rsidRDefault="00F26952" w:rsidP="00F26952">
            <w:pPr>
              <w:jc w:val="center"/>
            </w:pPr>
            <w:r>
              <w:t>6/22/26</w:t>
            </w:r>
          </w:p>
        </w:tc>
      </w:tr>
      <w:tr w:rsidR="00F26952" w14:paraId="1CAC1234" w14:textId="77777777" w:rsidTr="00994CA9">
        <w:tc>
          <w:tcPr>
            <w:tcW w:w="620" w:type="dxa"/>
          </w:tcPr>
          <w:p w14:paraId="3DBE1812" w14:textId="77777777" w:rsidR="00F26952" w:rsidRDefault="00F26952" w:rsidP="00F26952">
            <w:r>
              <w:rPr>
                <w:b/>
                <w:sz w:val="18"/>
              </w:rPr>
              <w:t>4.2</w:t>
            </w:r>
          </w:p>
        </w:tc>
        <w:tc>
          <w:tcPr>
            <w:tcW w:w="3260" w:type="dxa"/>
          </w:tcPr>
          <w:p w14:paraId="40AE2E59" w14:textId="77777777" w:rsidR="00F26952" w:rsidRDefault="00F26952" w:rsidP="00F26952">
            <w:r>
              <w:rPr>
                <w:sz w:val="18"/>
              </w:rPr>
              <w:t>As Operator: Attempt the same split.</w:t>
            </w:r>
          </w:p>
        </w:tc>
        <w:tc>
          <w:tcPr>
            <w:tcW w:w="3248" w:type="dxa"/>
            <w:shd w:val="clear" w:color="auto" w:fill="FFF4CC"/>
          </w:tcPr>
          <w:p w14:paraId="7534F4EE" w14:textId="77777777" w:rsidR="00F26952" w:rsidRDefault="00F26952" w:rsidP="00F26952">
            <w:r>
              <w:rPr>
                <w:sz w:val="18"/>
              </w:rPr>
              <w:t>BLOCKED — 403 'Lot splits require Manager, Quality, or Admin role.'</w:t>
            </w:r>
          </w:p>
        </w:tc>
        <w:tc>
          <w:tcPr>
            <w:tcW w:w="540" w:type="dxa"/>
            <w:vAlign w:val="center"/>
          </w:tcPr>
          <w:p w14:paraId="0BA53E2F" w14:textId="1598D380" w:rsidR="00F26952" w:rsidRDefault="00F26952" w:rsidP="00F26952">
            <w:pPr>
              <w:jc w:val="center"/>
            </w:pPr>
            <w:r>
              <w:t>P</w:t>
            </w:r>
          </w:p>
        </w:tc>
        <w:tc>
          <w:tcPr>
            <w:tcW w:w="720" w:type="dxa"/>
            <w:vAlign w:val="center"/>
          </w:tcPr>
          <w:p w14:paraId="5D4F3DF4" w14:textId="22F68C93" w:rsidR="00F26952" w:rsidRDefault="00F26952" w:rsidP="00F26952">
            <w:pPr>
              <w:jc w:val="center"/>
            </w:pPr>
            <w:r>
              <w:t>JS</w:t>
            </w:r>
          </w:p>
        </w:tc>
        <w:tc>
          <w:tcPr>
            <w:tcW w:w="972" w:type="dxa"/>
            <w:vAlign w:val="center"/>
          </w:tcPr>
          <w:p w14:paraId="4408B246" w14:textId="677BAA48" w:rsidR="00F26952" w:rsidRDefault="00F26952" w:rsidP="00F26952">
            <w:pPr>
              <w:jc w:val="center"/>
            </w:pPr>
            <w:r>
              <w:t>6/22/26</w:t>
            </w:r>
          </w:p>
        </w:tc>
      </w:tr>
      <w:tr w:rsidR="00994CA9" w14:paraId="30A645FC" w14:textId="77777777" w:rsidTr="00994CA9">
        <w:tc>
          <w:tcPr>
            <w:tcW w:w="620" w:type="dxa"/>
          </w:tcPr>
          <w:p w14:paraId="10432884" w14:textId="77777777" w:rsidR="00994CA9" w:rsidRDefault="00994CA9">
            <w:r>
              <w:rPr>
                <w:b/>
                <w:sz w:val="18"/>
              </w:rPr>
              <w:t>4.3</w:t>
            </w:r>
          </w:p>
        </w:tc>
        <w:tc>
          <w:tcPr>
            <w:tcW w:w="3260" w:type="dxa"/>
          </w:tcPr>
          <w:p w14:paraId="7B75F856" w14:textId="77777777" w:rsidR="00994CA9" w:rsidRDefault="00994CA9">
            <w:r>
              <w:rPr>
                <w:sz w:val="18"/>
              </w:rPr>
              <w:t>As Manager: Merge LOT-2026-0003 + LOT-2026-0004 (THC Distillate).</w:t>
            </w:r>
          </w:p>
        </w:tc>
        <w:tc>
          <w:tcPr>
            <w:tcW w:w="3248" w:type="dxa"/>
          </w:tcPr>
          <w:p w14:paraId="77C4F7C5" w14:textId="77777777" w:rsidR="00994CA9" w:rsidRDefault="00994CA9">
            <w:r>
              <w:rPr>
                <w:sz w:val="18"/>
              </w:rPr>
              <w:t>Sources → 0 / Consumed; merged lot = 800 g Active; events signed.</w:t>
            </w:r>
          </w:p>
        </w:tc>
        <w:tc>
          <w:tcPr>
            <w:tcW w:w="540" w:type="dxa"/>
            <w:vAlign w:val="center"/>
          </w:tcPr>
          <w:p w14:paraId="5A623C92" w14:textId="6370D4FB" w:rsidR="00994CA9" w:rsidRDefault="00994CA9" w:rsidP="00F26952">
            <w:pPr>
              <w:jc w:val="center"/>
            </w:pPr>
            <w:r>
              <w:t>F</w:t>
            </w:r>
          </w:p>
        </w:tc>
        <w:tc>
          <w:tcPr>
            <w:tcW w:w="1692" w:type="dxa"/>
            <w:gridSpan w:val="2"/>
            <w:vAlign w:val="center"/>
          </w:tcPr>
          <w:p w14:paraId="63618E8B" w14:textId="28823374" w:rsidR="00994CA9" w:rsidRDefault="00994CA9" w:rsidP="00994CA9">
            <w:r>
              <w:t>Merge not a part of the app</w:t>
            </w:r>
          </w:p>
        </w:tc>
      </w:tr>
      <w:tr w:rsidR="00065FDA" w14:paraId="14F0566B" w14:textId="77777777" w:rsidTr="00994CA9">
        <w:tc>
          <w:tcPr>
            <w:tcW w:w="620" w:type="dxa"/>
          </w:tcPr>
          <w:p w14:paraId="75D7A611" w14:textId="77777777" w:rsidR="00065FDA" w:rsidRDefault="00065FDA" w:rsidP="00065FDA">
            <w:r>
              <w:rPr>
                <w:b/>
                <w:sz w:val="18"/>
              </w:rPr>
              <w:t>4.4</w:t>
            </w:r>
          </w:p>
        </w:tc>
        <w:tc>
          <w:tcPr>
            <w:tcW w:w="3260" w:type="dxa"/>
          </w:tcPr>
          <w:p w14:paraId="6D0ACBFD" w14:textId="77777777" w:rsidR="00065FDA" w:rsidRDefault="00065FDA" w:rsidP="00065FDA">
            <w:r>
              <w:rPr>
                <w:sz w:val="18"/>
              </w:rPr>
              <w:t>As Supervisor: Ship 500 g from LOT-2026-0002.</w:t>
            </w:r>
          </w:p>
        </w:tc>
        <w:tc>
          <w:tcPr>
            <w:tcW w:w="3248" w:type="dxa"/>
          </w:tcPr>
          <w:p w14:paraId="5240A5D1" w14:textId="77777777" w:rsidR="00065FDA" w:rsidRDefault="00065FDA" w:rsidP="00065FDA">
            <w:r>
              <w:rPr>
                <w:sz w:val="18"/>
              </w:rPr>
              <w:t>Current 3000→2500; shipment row created; event logged.</w:t>
            </w:r>
          </w:p>
        </w:tc>
        <w:tc>
          <w:tcPr>
            <w:tcW w:w="540" w:type="dxa"/>
            <w:vAlign w:val="center"/>
          </w:tcPr>
          <w:p w14:paraId="152614FA" w14:textId="0599125B" w:rsidR="00065FDA" w:rsidRDefault="00065FDA" w:rsidP="00065FDA">
            <w:pPr>
              <w:jc w:val="center"/>
            </w:pPr>
            <w:r>
              <w:t>P</w:t>
            </w:r>
          </w:p>
        </w:tc>
        <w:tc>
          <w:tcPr>
            <w:tcW w:w="720" w:type="dxa"/>
            <w:vAlign w:val="center"/>
          </w:tcPr>
          <w:p w14:paraId="70FF6A52" w14:textId="5C61ED1F" w:rsidR="00065FDA" w:rsidRDefault="00065FDA" w:rsidP="00065FDA">
            <w:pPr>
              <w:jc w:val="center"/>
            </w:pPr>
            <w:r>
              <w:t>JS</w:t>
            </w:r>
          </w:p>
        </w:tc>
        <w:tc>
          <w:tcPr>
            <w:tcW w:w="972" w:type="dxa"/>
            <w:vAlign w:val="center"/>
          </w:tcPr>
          <w:p w14:paraId="119ED223" w14:textId="33D2A3B7" w:rsidR="00065FDA" w:rsidRDefault="00065FDA" w:rsidP="00065FDA">
            <w:pPr>
              <w:jc w:val="center"/>
            </w:pPr>
            <w:r>
              <w:t>6/22/26</w:t>
            </w:r>
          </w:p>
        </w:tc>
      </w:tr>
      <w:tr w:rsidR="00994CA9" w14:paraId="0D1DF32F" w14:textId="77777777" w:rsidTr="003D6CDB">
        <w:tc>
          <w:tcPr>
            <w:tcW w:w="620" w:type="dxa"/>
          </w:tcPr>
          <w:p w14:paraId="555D9DB5" w14:textId="77777777" w:rsidR="00994CA9" w:rsidRDefault="00994CA9">
            <w:pPr>
              <w:rPr>
                <w:b/>
                <w:sz w:val="18"/>
              </w:rPr>
            </w:pPr>
          </w:p>
        </w:tc>
        <w:tc>
          <w:tcPr>
            <w:tcW w:w="3260" w:type="dxa"/>
          </w:tcPr>
          <w:p w14:paraId="0377FD6D" w14:textId="77777777" w:rsidR="00994CA9" w:rsidRDefault="00994CA9">
            <w:pPr>
              <w:rPr>
                <w:sz w:val="18"/>
              </w:rPr>
            </w:pPr>
          </w:p>
        </w:tc>
        <w:tc>
          <w:tcPr>
            <w:tcW w:w="5480" w:type="dxa"/>
            <w:gridSpan w:val="4"/>
          </w:tcPr>
          <w:p w14:paraId="53FF8854" w14:textId="7783F0BF" w:rsidR="00994CA9" w:rsidRPr="00994CA9" w:rsidRDefault="00994CA9" w:rsidP="00994CA9">
            <w:pPr>
              <w:rPr>
                <w:color w:val="EE0000"/>
              </w:rPr>
            </w:pPr>
            <w:r w:rsidRPr="00994CA9">
              <w:rPr>
                <w:color w:val="EE0000"/>
              </w:rPr>
              <w:t xml:space="preserve">When creating lots, the information in the fields is not removed from the previous entry. </w:t>
            </w:r>
          </w:p>
        </w:tc>
      </w:tr>
      <w:tr w:rsidR="00065FDA" w14:paraId="1D313467" w14:textId="77777777" w:rsidTr="003D6CDB">
        <w:tc>
          <w:tcPr>
            <w:tcW w:w="620" w:type="dxa"/>
          </w:tcPr>
          <w:p w14:paraId="2E17581F" w14:textId="77777777" w:rsidR="00065FDA" w:rsidRDefault="00065FDA">
            <w:pPr>
              <w:rPr>
                <w:b/>
                <w:sz w:val="18"/>
              </w:rPr>
            </w:pPr>
          </w:p>
        </w:tc>
        <w:tc>
          <w:tcPr>
            <w:tcW w:w="3260" w:type="dxa"/>
          </w:tcPr>
          <w:p w14:paraId="509C5FB9" w14:textId="77777777" w:rsidR="00065FDA" w:rsidRDefault="00065FDA">
            <w:pPr>
              <w:rPr>
                <w:sz w:val="18"/>
              </w:rPr>
            </w:pPr>
          </w:p>
        </w:tc>
        <w:tc>
          <w:tcPr>
            <w:tcW w:w="5480" w:type="dxa"/>
            <w:gridSpan w:val="4"/>
          </w:tcPr>
          <w:p w14:paraId="1A111A78" w14:textId="65F2E88C" w:rsidR="00065FDA" w:rsidRPr="00994CA9" w:rsidRDefault="00065FDA" w:rsidP="00994CA9">
            <w:pPr>
              <w:rPr>
                <w:color w:val="EE0000"/>
              </w:rPr>
            </w:pPr>
            <w:r>
              <w:rPr>
                <w:color w:val="EE0000"/>
              </w:rPr>
              <w:t xml:space="preserve">Shipping cannabis product (raw and finished) is completed in </w:t>
            </w:r>
            <w:proofErr w:type="spellStart"/>
            <w:r>
              <w:rPr>
                <w:color w:val="EE0000"/>
              </w:rPr>
              <w:t>Metrc</w:t>
            </w:r>
            <w:proofErr w:type="spellEnd"/>
            <w:r>
              <w:rPr>
                <w:color w:val="EE0000"/>
              </w:rPr>
              <w:t xml:space="preserve">. Is this set up in a way to be compatible with </w:t>
            </w:r>
            <w:proofErr w:type="spellStart"/>
            <w:r>
              <w:rPr>
                <w:color w:val="EE0000"/>
              </w:rPr>
              <w:t>Metrc</w:t>
            </w:r>
            <w:proofErr w:type="spellEnd"/>
            <w:r>
              <w:rPr>
                <w:color w:val="EE0000"/>
              </w:rPr>
              <w:t xml:space="preserve"> (and I am just creating records manually)? Just wondering how we can make this so </w:t>
            </w:r>
            <w:proofErr w:type="gramStart"/>
            <w:r>
              <w:rPr>
                <w:color w:val="EE0000"/>
              </w:rPr>
              <w:t>its</w:t>
            </w:r>
            <w:proofErr w:type="gramEnd"/>
            <w:r>
              <w:rPr>
                <w:color w:val="EE0000"/>
              </w:rPr>
              <w:t xml:space="preserve"> not duplicative documentation and a chance for error.</w:t>
            </w:r>
          </w:p>
        </w:tc>
      </w:tr>
    </w:tbl>
    <w:p w14:paraId="63300835" w14:textId="77777777" w:rsidR="00152ABC" w:rsidRDefault="00152ABC">
      <w:pPr>
        <w:spacing w:after="40"/>
      </w:pPr>
    </w:p>
    <w:p w14:paraId="44B7C214" w14:textId="77777777" w:rsidR="00152ABC" w:rsidRDefault="00000000">
      <w:pPr>
        <w:pStyle w:val="Heading2"/>
      </w:pPr>
      <w:r>
        <w:t>5. Recipes &amp; Batch Production</w:t>
      </w:r>
    </w:p>
    <w:tbl>
      <w:tblPr>
        <w:tblStyle w:val="TableGrid"/>
        <w:tblW w:w="0" w:type="auto"/>
        <w:tblLayout w:type="fixed"/>
        <w:tblLook w:val="04A0" w:firstRow="1" w:lastRow="0" w:firstColumn="1" w:lastColumn="0" w:noHBand="0" w:noVBand="1"/>
      </w:tblPr>
      <w:tblGrid>
        <w:gridCol w:w="620"/>
        <w:gridCol w:w="3260"/>
        <w:gridCol w:w="3260"/>
        <w:gridCol w:w="528"/>
        <w:gridCol w:w="720"/>
        <w:gridCol w:w="972"/>
      </w:tblGrid>
      <w:tr w:rsidR="00152ABC" w14:paraId="38F7A025" w14:textId="77777777" w:rsidTr="00ED7478">
        <w:tc>
          <w:tcPr>
            <w:tcW w:w="620" w:type="dxa"/>
            <w:shd w:val="clear" w:color="auto" w:fill="1F6F43"/>
          </w:tcPr>
          <w:p w14:paraId="589D5786" w14:textId="77777777" w:rsidR="00152ABC" w:rsidRDefault="00000000">
            <w:r>
              <w:rPr>
                <w:b/>
                <w:color w:val="FFFFFF"/>
                <w:sz w:val="18"/>
              </w:rPr>
              <w:t>Step</w:t>
            </w:r>
          </w:p>
        </w:tc>
        <w:tc>
          <w:tcPr>
            <w:tcW w:w="3260" w:type="dxa"/>
            <w:shd w:val="clear" w:color="auto" w:fill="1F6F43"/>
          </w:tcPr>
          <w:p w14:paraId="27339CDA" w14:textId="77777777" w:rsidR="00152ABC" w:rsidRDefault="00000000">
            <w:r>
              <w:rPr>
                <w:b/>
                <w:color w:val="FFFFFF"/>
                <w:sz w:val="18"/>
              </w:rPr>
              <w:t>Action</w:t>
            </w:r>
          </w:p>
        </w:tc>
        <w:tc>
          <w:tcPr>
            <w:tcW w:w="3260" w:type="dxa"/>
            <w:shd w:val="clear" w:color="auto" w:fill="1F6F43"/>
          </w:tcPr>
          <w:p w14:paraId="021523A0" w14:textId="77777777" w:rsidR="00152ABC" w:rsidRDefault="00000000">
            <w:r>
              <w:rPr>
                <w:b/>
                <w:color w:val="FFFFFF"/>
                <w:sz w:val="18"/>
              </w:rPr>
              <w:t>Expected Result</w:t>
            </w:r>
          </w:p>
        </w:tc>
        <w:tc>
          <w:tcPr>
            <w:tcW w:w="528" w:type="dxa"/>
            <w:shd w:val="clear" w:color="auto" w:fill="1F6F43"/>
          </w:tcPr>
          <w:p w14:paraId="00046F18" w14:textId="77777777" w:rsidR="00152ABC" w:rsidRDefault="00000000">
            <w:r>
              <w:rPr>
                <w:b/>
                <w:color w:val="FFFFFF"/>
                <w:sz w:val="18"/>
              </w:rPr>
              <w:t>P/F</w:t>
            </w:r>
          </w:p>
        </w:tc>
        <w:tc>
          <w:tcPr>
            <w:tcW w:w="720" w:type="dxa"/>
            <w:shd w:val="clear" w:color="auto" w:fill="1F6F43"/>
          </w:tcPr>
          <w:p w14:paraId="4526A784" w14:textId="7218AF50" w:rsidR="00152ABC" w:rsidRDefault="00000000">
            <w:r>
              <w:rPr>
                <w:b/>
                <w:color w:val="FFFFFF"/>
                <w:sz w:val="18"/>
              </w:rPr>
              <w:t>Initial</w:t>
            </w:r>
          </w:p>
        </w:tc>
        <w:tc>
          <w:tcPr>
            <w:tcW w:w="972" w:type="dxa"/>
            <w:shd w:val="clear" w:color="auto" w:fill="1F6F43"/>
          </w:tcPr>
          <w:p w14:paraId="76F53B7A" w14:textId="77777777" w:rsidR="00152ABC" w:rsidRDefault="00000000">
            <w:r>
              <w:rPr>
                <w:b/>
                <w:color w:val="FFFFFF"/>
                <w:sz w:val="18"/>
              </w:rPr>
              <w:t>Date</w:t>
            </w:r>
          </w:p>
        </w:tc>
      </w:tr>
      <w:tr w:rsidR="00ED7478" w14:paraId="30DEA10C" w14:textId="77777777" w:rsidTr="00ED7478">
        <w:tc>
          <w:tcPr>
            <w:tcW w:w="620" w:type="dxa"/>
          </w:tcPr>
          <w:p w14:paraId="0EC789C8" w14:textId="77777777" w:rsidR="00ED7478" w:rsidRDefault="00ED7478" w:rsidP="00ED7478">
            <w:r>
              <w:rPr>
                <w:b/>
                <w:sz w:val="18"/>
              </w:rPr>
              <w:t>5.1</w:t>
            </w:r>
          </w:p>
        </w:tc>
        <w:tc>
          <w:tcPr>
            <w:tcW w:w="3260" w:type="dxa"/>
          </w:tcPr>
          <w:p w14:paraId="17FD6512" w14:textId="77777777" w:rsidR="00ED7478" w:rsidRDefault="00ED7478" w:rsidP="00ED7478">
            <w:r>
              <w:rPr>
                <w:sz w:val="18"/>
              </w:rPr>
              <w:t>As Quality: Create the 3 recipes; add Bill of Materials and process steps with {blank} fill-ins.</w:t>
            </w:r>
          </w:p>
        </w:tc>
        <w:tc>
          <w:tcPr>
            <w:tcW w:w="3260" w:type="dxa"/>
          </w:tcPr>
          <w:p w14:paraId="6F1B2BD8" w14:textId="77777777" w:rsidR="00ED7478" w:rsidRDefault="00ED7478" w:rsidP="00ED7478">
            <w:r>
              <w:rPr>
                <w:sz w:val="18"/>
              </w:rPr>
              <w:t>Recipes saved Active; process steps carry fill-in placeholders.</w:t>
            </w:r>
          </w:p>
        </w:tc>
        <w:tc>
          <w:tcPr>
            <w:tcW w:w="528" w:type="dxa"/>
            <w:vAlign w:val="center"/>
          </w:tcPr>
          <w:p w14:paraId="006DE22D" w14:textId="7C67E9BC" w:rsidR="00ED7478" w:rsidRDefault="00ED7478" w:rsidP="00ED7478">
            <w:pPr>
              <w:jc w:val="center"/>
            </w:pPr>
            <w:r>
              <w:t>P</w:t>
            </w:r>
          </w:p>
        </w:tc>
        <w:tc>
          <w:tcPr>
            <w:tcW w:w="720" w:type="dxa"/>
            <w:vAlign w:val="center"/>
          </w:tcPr>
          <w:p w14:paraId="128A909F" w14:textId="397ED2C6" w:rsidR="00ED7478" w:rsidRDefault="00ED7478" w:rsidP="00ED7478">
            <w:pPr>
              <w:jc w:val="center"/>
            </w:pPr>
            <w:r>
              <w:t>JS</w:t>
            </w:r>
          </w:p>
        </w:tc>
        <w:tc>
          <w:tcPr>
            <w:tcW w:w="972" w:type="dxa"/>
            <w:vAlign w:val="center"/>
          </w:tcPr>
          <w:p w14:paraId="68DAE70C" w14:textId="5168CAF9" w:rsidR="00ED7478" w:rsidRDefault="00ED7478" w:rsidP="00ED7478">
            <w:pPr>
              <w:jc w:val="center"/>
            </w:pPr>
            <w:r>
              <w:t>6/22/26</w:t>
            </w:r>
          </w:p>
        </w:tc>
      </w:tr>
      <w:tr w:rsidR="00152ABC" w14:paraId="455D9B33" w14:textId="77777777" w:rsidTr="00ED7478">
        <w:tc>
          <w:tcPr>
            <w:tcW w:w="620" w:type="dxa"/>
          </w:tcPr>
          <w:p w14:paraId="67D517E2" w14:textId="77777777" w:rsidR="00152ABC" w:rsidRDefault="00000000">
            <w:r>
              <w:rPr>
                <w:b/>
                <w:sz w:val="18"/>
              </w:rPr>
              <w:t>5.2</w:t>
            </w:r>
          </w:p>
        </w:tc>
        <w:tc>
          <w:tcPr>
            <w:tcW w:w="3260" w:type="dxa"/>
          </w:tcPr>
          <w:p w14:paraId="750220B9" w14:textId="77777777" w:rsidR="00152ABC" w:rsidRDefault="00000000">
            <w:r>
              <w:rPr>
                <w:sz w:val="18"/>
              </w:rPr>
              <w:t>As Operator: Open BAT-E1 (gummies) from its recipe; enter the METRC tag.</w:t>
            </w:r>
          </w:p>
        </w:tc>
        <w:tc>
          <w:tcPr>
            <w:tcW w:w="3260" w:type="dxa"/>
          </w:tcPr>
          <w:p w14:paraId="6DAE616D" w14:textId="77777777" w:rsidR="00152ABC" w:rsidRDefault="00000000">
            <w:r>
              <w:rPr>
                <w:sz w:val="18"/>
              </w:rPr>
              <w:t>Batch opens; the entered METRC tag becomes the batch number; Process Type = Kitchen.</w:t>
            </w:r>
          </w:p>
        </w:tc>
        <w:tc>
          <w:tcPr>
            <w:tcW w:w="528" w:type="dxa"/>
            <w:vAlign w:val="center"/>
          </w:tcPr>
          <w:p w14:paraId="55DC7521" w14:textId="6E490332" w:rsidR="00152ABC" w:rsidRDefault="001B0F5C" w:rsidP="00ED7478">
            <w:pPr>
              <w:jc w:val="center"/>
            </w:pPr>
            <w:r>
              <w:t>F</w:t>
            </w:r>
          </w:p>
        </w:tc>
        <w:tc>
          <w:tcPr>
            <w:tcW w:w="720" w:type="dxa"/>
            <w:vAlign w:val="center"/>
          </w:tcPr>
          <w:p w14:paraId="05864770" w14:textId="77777777" w:rsidR="00152ABC" w:rsidRDefault="00152ABC" w:rsidP="00ED7478">
            <w:pPr>
              <w:jc w:val="center"/>
            </w:pPr>
          </w:p>
        </w:tc>
        <w:tc>
          <w:tcPr>
            <w:tcW w:w="972" w:type="dxa"/>
            <w:vAlign w:val="center"/>
          </w:tcPr>
          <w:p w14:paraId="0B6F3C01" w14:textId="77777777" w:rsidR="00152ABC" w:rsidRDefault="00152ABC" w:rsidP="00ED7478">
            <w:pPr>
              <w:jc w:val="center"/>
            </w:pPr>
          </w:p>
        </w:tc>
      </w:tr>
      <w:tr w:rsidR="001B0F5C" w14:paraId="19A0063B" w14:textId="77777777" w:rsidTr="001B0F5C">
        <w:tc>
          <w:tcPr>
            <w:tcW w:w="620" w:type="dxa"/>
          </w:tcPr>
          <w:p w14:paraId="269BCFCB" w14:textId="77777777" w:rsidR="001B0F5C" w:rsidRDefault="001B0F5C">
            <w:pPr>
              <w:rPr>
                <w:b/>
                <w:sz w:val="18"/>
              </w:rPr>
            </w:pPr>
          </w:p>
        </w:tc>
        <w:tc>
          <w:tcPr>
            <w:tcW w:w="3260" w:type="dxa"/>
          </w:tcPr>
          <w:p w14:paraId="427F65C7" w14:textId="77777777" w:rsidR="001B0F5C" w:rsidRDefault="001B0F5C">
            <w:pPr>
              <w:rPr>
                <w:sz w:val="18"/>
              </w:rPr>
            </w:pPr>
          </w:p>
        </w:tc>
        <w:tc>
          <w:tcPr>
            <w:tcW w:w="5480" w:type="dxa"/>
            <w:gridSpan w:val="4"/>
            <w:vAlign w:val="center"/>
          </w:tcPr>
          <w:p w14:paraId="21F6F19E" w14:textId="4BDF8EB0" w:rsidR="001B0F5C" w:rsidRPr="001B0F5C" w:rsidRDefault="001B0F5C" w:rsidP="001B0F5C">
            <w:pPr>
              <w:rPr>
                <w:color w:val="EE0000"/>
              </w:rPr>
            </w:pPr>
            <w:r w:rsidRPr="001B0F5C">
              <w:rPr>
                <w:color w:val="EE0000"/>
              </w:rPr>
              <w:t>The option to create a batch from the recipe is not in the app</w:t>
            </w:r>
          </w:p>
        </w:tc>
      </w:tr>
      <w:tr w:rsidR="001B0F5C" w14:paraId="289A35F7" w14:textId="77777777" w:rsidTr="00ED7478">
        <w:tc>
          <w:tcPr>
            <w:tcW w:w="620" w:type="dxa"/>
          </w:tcPr>
          <w:p w14:paraId="3317CD25" w14:textId="77777777" w:rsidR="001B0F5C" w:rsidRDefault="001B0F5C" w:rsidP="001B0F5C">
            <w:r>
              <w:rPr>
                <w:b/>
                <w:sz w:val="18"/>
              </w:rPr>
              <w:t>5.3</w:t>
            </w:r>
          </w:p>
        </w:tc>
        <w:tc>
          <w:tcPr>
            <w:tcW w:w="3260" w:type="dxa"/>
          </w:tcPr>
          <w:p w14:paraId="3325C136" w14:textId="77777777" w:rsidR="001B0F5C" w:rsidRDefault="001B0F5C" w:rsidP="001B0F5C">
            <w:r>
              <w:rPr>
                <w:sz w:val="18"/>
              </w:rPr>
              <w:t>As Operator: Open BAT-V1 by selecting Product Type = Vape Cartridge (no recipe).</w:t>
            </w:r>
          </w:p>
        </w:tc>
        <w:tc>
          <w:tcPr>
            <w:tcW w:w="3260" w:type="dxa"/>
          </w:tcPr>
          <w:p w14:paraId="4A71F402" w14:textId="77777777" w:rsidR="001B0F5C" w:rsidRDefault="001B0F5C" w:rsidP="001B0F5C">
            <w:r>
              <w:rPr>
                <w:sz w:val="18"/>
              </w:rPr>
              <w:t>Process Type AUTO-defaults to Inhalants (not Kitchen).</w:t>
            </w:r>
          </w:p>
        </w:tc>
        <w:tc>
          <w:tcPr>
            <w:tcW w:w="528" w:type="dxa"/>
            <w:vAlign w:val="center"/>
          </w:tcPr>
          <w:p w14:paraId="10AABDD5" w14:textId="7D416118" w:rsidR="001B0F5C" w:rsidRDefault="001B0F5C" w:rsidP="001B0F5C">
            <w:pPr>
              <w:jc w:val="center"/>
            </w:pPr>
            <w:r>
              <w:t>P</w:t>
            </w:r>
          </w:p>
        </w:tc>
        <w:tc>
          <w:tcPr>
            <w:tcW w:w="720" w:type="dxa"/>
            <w:vAlign w:val="center"/>
          </w:tcPr>
          <w:p w14:paraId="01414456" w14:textId="5036D7A5" w:rsidR="001B0F5C" w:rsidRDefault="001B0F5C" w:rsidP="001B0F5C">
            <w:pPr>
              <w:jc w:val="center"/>
            </w:pPr>
            <w:r>
              <w:t>JS</w:t>
            </w:r>
          </w:p>
        </w:tc>
        <w:tc>
          <w:tcPr>
            <w:tcW w:w="972" w:type="dxa"/>
            <w:vAlign w:val="center"/>
          </w:tcPr>
          <w:p w14:paraId="3FE7544F" w14:textId="62FBAD94" w:rsidR="001B0F5C" w:rsidRDefault="001B0F5C" w:rsidP="001B0F5C">
            <w:pPr>
              <w:jc w:val="center"/>
            </w:pPr>
            <w:r>
              <w:t>6/22/26</w:t>
            </w:r>
          </w:p>
        </w:tc>
      </w:tr>
      <w:tr w:rsidR="001B0F5C" w14:paraId="455DBFE6" w14:textId="77777777" w:rsidTr="00ED7478">
        <w:tc>
          <w:tcPr>
            <w:tcW w:w="620" w:type="dxa"/>
          </w:tcPr>
          <w:p w14:paraId="3F150CD0" w14:textId="77777777" w:rsidR="001B0F5C" w:rsidRDefault="001B0F5C" w:rsidP="001B0F5C">
            <w:r>
              <w:rPr>
                <w:b/>
                <w:sz w:val="18"/>
              </w:rPr>
              <w:t>5.4</w:t>
            </w:r>
          </w:p>
        </w:tc>
        <w:tc>
          <w:tcPr>
            <w:tcW w:w="3260" w:type="dxa"/>
          </w:tcPr>
          <w:p w14:paraId="2599575D" w14:textId="77777777" w:rsidR="001B0F5C" w:rsidRDefault="001B0F5C" w:rsidP="001B0F5C">
            <w:r>
              <w:rPr>
                <w:sz w:val="18"/>
              </w:rPr>
              <w:t>As Operator: Run BAT-E1 process steps; sign the heat/cook step as baker.</w:t>
            </w:r>
          </w:p>
        </w:tc>
        <w:tc>
          <w:tcPr>
            <w:tcW w:w="3260" w:type="dxa"/>
          </w:tcPr>
          <w:p w14:paraId="06B94F6C" w14:textId="77777777" w:rsidR="001B0F5C" w:rsidRDefault="001B0F5C" w:rsidP="001B0F5C">
            <w:r>
              <w:rPr>
                <w:sz w:val="18"/>
              </w:rPr>
              <w:t>Baker e-signature captured on the step (FDA attribution).</w:t>
            </w:r>
          </w:p>
        </w:tc>
        <w:tc>
          <w:tcPr>
            <w:tcW w:w="528" w:type="dxa"/>
            <w:vAlign w:val="center"/>
          </w:tcPr>
          <w:p w14:paraId="0E28A466" w14:textId="029CD094" w:rsidR="001B0F5C" w:rsidRPr="001B0F5C" w:rsidRDefault="001B0F5C" w:rsidP="001B0F5C">
            <w:pPr>
              <w:jc w:val="center"/>
            </w:pPr>
            <w:r w:rsidRPr="001B0F5C">
              <w:t>P</w:t>
            </w:r>
          </w:p>
        </w:tc>
        <w:tc>
          <w:tcPr>
            <w:tcW w:w="720" w:type="dxa"/>
            <w:vAlign w:val="center"/>
          </w:tcPr>
          <w:p w14:paraId="48379F71" w14:textId="54FA71FD" w:rsidR="001B0F5C" w:rsidRPr="001B0F5C" w:rsidRDefault="001B0F5C" w:rsidP="001B0F5C">
            <w:pPr>
              <w:jc w:val="center"/>
            </w:pPr>
            <w:r w:rsidRPr="001B0F5C">
              <w:t>JS</w:t>
            </w:r>
          </w:p>
        </w:tc>
        <w:tc>
          <w:tcPr>
            <w:tcW w:w="972" w:type="dxa"/>
            <w:vAlign w:val="center"/>
          </w:tcPr>
          <w:p w14:paraId="18EC8958" w14:textId="26F3E7E8" w:rsidR="001B0F5C" w:rsidRPr="001B0F5C" w:rsidRDefault="001B0F5C" w:rsidP="001B0F5C">
            <w:pPr>
              <w:jc w:val="center"/>
            </w:pPr>
            <w:r w:rsidRPr="001B0F5C">
              <w:t>6/22/26</w:t>
            </w:r>
          </w:p>
        </w:tc>
      </w:tr>
      <w:tr w:rsidR="001B0F5C" w14:paraId="32C4B0B1" w14:textId="77777777" w:rsidTr="00ED7478">
        <w:tc>
          <w:tcPr>
            <w:tcW w:w="620" w:type="dxa"/>
          </w:tcPr>
          <w:p w14:paraId="3897A69C" w14:textId="77777777" w:rsidR="001B0F5C" w:rsidRDefault="001B0F5C" w:rsidP="001B0F5C">
            <w:r>
              <w:rPr>
                <w:b/>
                <w:sz w:val="18"/>
              </w:rPr>
              <w:t>5.5</w:t>
            </w:r>
          </w:p>
        </w:tc>
        <w:tc>
          <w:tcPr>
            <w:tcW w:w="3260" w:type="dxa"/>
          </w:tcPr>
          <w:p w14:paraId="2CDF7029" w14:textId="77777777" w:rsidR="001B0F5C" w:rsidRDefault="001B0F5C" w:rsidP="001B0F5C">
            <w:r>
              <w:rPr>
                <w:sz w:val="18"/>
              </w:rPr>
              <w:t>As Operator (unqualified): Attempt to run a recipe the operator is not qualified for, solo.</w:t>
            </w:r>
          </w:p>
        </w:tc>
        <w:tc>
          <w:tcPr>
            <w:tcW w:w="3260" w:type="dxa"/>
            <w:shd w:val="clear" w:color="auto" w:fill="FFF4CC"/>
          </w:tcPr>
          <w:p w14:paraId="12DEA54C" w14:textId="77777777" w:rsidR="001B0F5C" w:rsidRDefault="001B0F5C" w:rsidP="001B0F5C">
            <w:r>
              <w:rPr>
                <w:sz w:val="18"/>
              </w:rPr>
              <w:t>BLOCKED until the required supervised batches are completed (competency gate).</w:t>
            </w:r>
          </w:p>
        </w:tc>
        <w:tc>
          <w:tcPr>
            <w:tcW w:w="528" w:type="dxa"/>
            <w:vAlign w:val="center"/>
          </w:tcPr>
          <w:p w14:paraId="02780445" w14:textId="76147676" w:rsidR="001B0F5C" w:rsidRPr="001B0F5C" w:rsidRDefault="001B0F5C" w:rsidP="001B0F5C">
            <w:pPr>
              <w:jc w:val="center"/>
            </w:pPr>
            <w:r w:rsidRPr="001B0F5C">
              <w:t>P</w:t>
            </w:r>
          </w:p>
        </w:tc>
        <w:tc>
          <w:tcPr>
            <w:tcW w:w="720" w:type="dxa"/>
            <w:vAlign w:val="center"/>
          </w:tcPr>
          <w:p w14:paraId="51486C42" w14:textId="0A117C24" w:rsidR="001B0F5C" w:rsidRPr="001B0F5C" w:rsidRDefault="001B0F5C" w:rsidP="001B0F5C">
            <w:pPr>
              <w:jc w:val="center"/>
            </w:pPr>
            <w:r w:rsidRPr="001B0F5C">
              <w:t>JS</w:t>
            </w:r>
          </w:p>
        </w:tc>
        <w:tc>
          <w:tcPr>
            <w:tcW w:w="972" w:type="dxa"/>
            <w:vAlign w:val="center"/>
          </w:tcPr>
          <w:p w14:paraId="626E0BB9" w14:textId="5BD41A83" w:rsidR="001B0F5C" w:rsidRPr="001B0F5C" w:rsidRDefault="001B0F5C" w:rsidP="001B0F5C">
            <w:pPr>
              <w:jc w:val="center"/>
            </w:pPr>
            <w:r w:rsidRPr="001B0F5C">
              <w:t>6/22/26</w:t>
            </w:r>
          </w:p>
        </w:tc>
      </w:tr>
    </w:tbl>
    <w:p w14:paraId="3EBB5323" w14:textId="77777777" w:rsidR="00152ABC" w:rsidRDefault="00152ABC">
      <w:pPr>
        <w:spacing w:after="40"/>
      </w:pPr>
    </w:p>
    <w:p w14:paraId="33714194" w14:textId="77777777" w:rsidR="00152ABC" w:rsidRDefault="00000000">
      <w:pPr>
        <w:pStyle w:val="Heading2"/>
      </w:pPr>
      <w:r>
        <w:t>6. Testing (COA Entry)</w:t>
      </w:r>
    </w:p>
    <w:tbl>
      <w:tblPr>
        <w:tblStyle w:val="TableGrid"/>
        <w:tblW w:w="0" w:type="auto"/>
        <w:tblLayout w:type="fixed"/>
        <w:tblLook w:val="04A0" w:firstRow="1" w:lastRow="0" w:firstColumn="1" w:lastColumn="0" w:noHBand="0" w:noVBand="1"/>
      </w:tblPr>
      <w:tblGrid>
        <w:gridCol w:w="620"/>
        <w:gridCol w:w="3260"/>
        <w:gridCol w:w="3260"/>
        <w:gridCol w:w="528"/>
        <w:gridCol w:w="720"/>
        <w:gridCol w:w="972"/>
      </w:tblGrid>
      <w:tr w:rsidR="00152ABC" w14:paraId="748152D9" w14:textId="77777777" w:rsidTr="00FD0066">
        <w:tc>
          <w:tcPr>
            <w:tcW w:w="620" w:type="dxa"/>
            <w:shd w:val="clear" w:color="auto" w:fill="1F6F43"/>
          </w:tcPr>
          <w:p w14:paraId="1AED98C5" w14:textId="77777777" w:rsidR="00152ABC" w:rsidRDefault="00000000">
            <w:r>
              <w:rPr>
                <w:b/>
                <w:color w:val="FFFFFF"/>
                <w:sz w:val="18"/>
              </w:rPr>
              <w:t>Step</w:t>
            </w:r>
          </w:p>
        </w:tc>
        <w:tc>
          <w:tcPr>
            <w:tcW w:w="3260" w:type="dxa"/>
            <w:shd w:val="clear" w:color="auto" w:fill="1F6F43"/>
          </w:tcPr>
          <w:p w14:paraId="280A746A" w14:textId="77777777" w:rsidR="00152ABC" w:rsidRDefault="00000000">
            <w:r>
              <w:rPr>
                <w:b/>
                <w:color w:val="FFFFFF"/>
                <w:sz w:val="18"/>
              </w:rPr>
              <w:t>Action</w:t>
            </w:r>
          </w:p>
        </w:tc>
        <w:tc>
          <w:tcPr>
            <w:tcW w:w="3260" w:type="dxa"/>
            <w:shd w:val="clear" w:color="auto" w:fill="1F6F43"/>
          </w:tcPr>
          <w:p w14:paraId="3420DED9" w14:textId="77777777" w:rsidR="00152ABC" w:rsidRDefault="00000000">
            <w:r>
              <w:rPr>
                <w:b/>
                <w:color w:val="FFFFFF"/>
                <w:sz w:val="18"/>
              </w:rPr>
              <w:t>Expected Result</w:t>
            </w:r>
          </w:p>
        </w:tc>
        <w:tc>
          <w:tcPr>
            <w:tcW w:w="528" w:type="dxa"/>
            <w:shd w:val="clear" w:color="auto" w:fill="1F6F43"/>
          </w:tcPr>
          <w:p w14:paraId="6C120A97" w14:textId="77777777" w:rsidR="00152ABC" w:rsidRDefault="00000000">
            <w:r>
              <w:rPr>
                <w:b/>
                <w:color w:val="FFFFFF"/>
                <w:sz w:val="18"/>
              </w:rPr>
              <w:t>P/F</w:t>
            </w:r>
          </w:p>
        </w:tc>
        <w:tc>
          <w:tcPr>
            <w:tcW w:w="720" w:type="dxa"/>
            <w:shd w:val="clear" w:color="auto" w:fill="1F6F43"/>
          </w:tcPr>
          <w:p w14:paraId="0B2D21F1" w14:textId="744FF422" w:rsidR="00152ABC" w:rsidRDefault="00000000">
            <w:r>
              <w:rPr>
                <w:b/>
                <w:color w:val="FFFFFF"/>
                <w:sz w:val="18"/>
              </w:rPr>
              <w:t>Initial</w:t>
            </w:r>
          </w:p>
        </w:tc>
        <w:tc>
          <w:tcPr>
            <w:tcW w:w="972" w:type="dxa"/>
            <w:shd w:val="clear" w:color="auto" w:fill="1F6F43"/>
          </w:tcPr>
          <w:p w14:paraId="5D7BE15B" w14:textId="77777777" w:rsidR="00152ABC" w:rsidRDefault="00000000">
            <w:r>
              <w:rPr>
                <w:b/>
                <w:color w:val="FFFFFF"/>
                <w:sz w:val="18"/>
              </w:rPr>
              <w:t>Date</w:t>
            </w:r>
          </w:p>
        </w:tc>
      </w:tr>
      <w:tr w:rsidR="00FD0066" w14:paraId="7E321992" w14:textId="77777777" w:rsidTr="00FD0066">
        <w:tc>
          <w:tcPr>
            <w:tcW w:w="620" w:type="dxa"/>
          </w:tcPr>
          <w:p w14:paraId="2054332A" w14:textId="77777777" w:rsidR="00FD0066" w:rsidRDefault="00FD0066" w:rsidP="00FD0066">
            <w:r>
              <w:rPr>
                <w:b/>
                <w:sz w:val="18"/>
              </w:rPr>
              <w:t>6.1</w:t>
            </w:r>
          </w:p>
        </w:tc>
        <w:tc>
          <w:tcPr>
            <w:tcW w:w="3260" w:type="dxa"/>
          </w:tcPr>
          <w:p w14:paraId="593B8E20" w14:textId="77777777" w:rsidR="00FD0066" w:rsidRDefault="00FD0066" w:rsidP="00FD0066">
            <w:r>
              <w:rPr>
                <w:sz w:val="18"/>
              </w:rPr>
              <w:t>As Quality: Enter COAs for BAT-E1 / P1 / V1 and Mark Test Passed.</w:t>
            </w:r>
          </w:p>
        </w:tc>
        <w:tc>
          <w:tcPr>
            <w:tcW w:w="3260" w:type="dxa"/>
          </w:tcPr>
          <w:p w14:paraId="5CC8407C" w14:textId="77777777" w:rsidR="00FD0066" w:rsidRDefault="00FD0066" w:rsidP="00FD0066">
            <w:r>
              <w:rPr>
                <w:sz w:val="18"/>
              </w:rPr>
              <w:t>Edible records mg/serving; vape/pre-roll record %; batches move to Passed — Awaiting Packaging.</w:t>
            </w:r>
          </w:p>
        </w:tc>
        <w:tc>
          <w:tcPr>
            <w:tcW w:w="528" w:type="dxa"/>
            <w:vAlign w:val="center"/>
          </w:tcPr>
          <w:p w14:paraId="095EAD3E" w14:textId="3E84971F" w:rsidR="00FD0066" w:rsidRDefault="00FD0066" w:rsidP="00FD0066">
            <w:pPr>
              <w:jc w:val="center"/>
            </w:pPr>
            <w:r w:rsidRPr="001B0F5C">
              <w:t>P</w:t>
            </w:r>
          </w:p>
        </w:tc>
        <w:tc>
          <w:tcPr>
            <w:tcW w:w="720" w:type="dxa"/>
            <w:vAlign w:val="center"/>
          </w:tcPr>
          <w:p w14:paraId="1028CEFC" w14:textId="7FA66663" w:rsidR="00FD0066" w:rsidRDefault="00FD0066" w:rsidP="00FD0066">
            <w:pPr>
              <w:jc w:val="center"/>
            </w:pPr>
            <w:r w:rsidRPr="001B0F5C">
              <w:t>JS</w:t>
            </w:r>
          </w:p>
        </w:tc>
        <w:tc>
          <w:tcPr>
            <w:tcW w:w="972" w:type="dxa"/>
            <w:vAlign w:val="center"/>
          </w:tcPr>
          <w:p w14:paraId="08995A83" w14:textId="2DB2D3E9" w:rsidR="00FD0066" w:rsidRDefault="00FD0066" w:rsidP="00FD0066">
            <w:pPr>
              <w:jc w:val="center"/>
            </w:pPr>
            <w:r w:rsidRPr="001B0F5C">
              <w:t>6/22/26</w:t>
            </w:r>
          </w:p>
        </w:tc>
      </w:tr>
      <w:tr w:rsidR="00FD0066" w14:paraId="1A3F1BCA" w14:textId="77777777" w:rsidTr="00FD0066">
        <w:tc>
          <w:tcPr>
            <w:tcW w:w="620" w:type="dxa"/>
          </w:tcPr>
          <w:p w14:paraId="630BE8E7" w14:textId="77777777" w:rsidR="00FD0066" w:rsidRDefault="00FD0066" w:rsidP="00FD0066">
            <w:r>
              <w:rPr>
                <w:b/>
                <w:sz w:val="18"/>
              </w:rPr>
              <w:t>6.2</w:t>
            </w:r>
          </w:p>
        </w:tc>
        <w:tc>
          <w:tcPr>
            <w:tcW w:w="3260" w:type="dxa"/>
          </w:tcPr>
          <w:p w14:paraId="5AF2D14A" w14:textId="77777777" w:rsidR="00FD0066" w:rsidRDefault="00FD0066" w:rsidP="00FD0066">
            <w:r>
              <w:rPr>
                <w:sz w:val="18"/>
              </w:rPr>
              <w:t>As Quality: Enter the BAT-V2 COA (Myclobutanil FAIL) and Mark Test Failed.</w:t>
            </w:r>
          </w:p>
        </w:tc>
        <w:tc>
          <w:tcPr>
            <w:tcW w:w="3260" w:type="dxa"/>
          </w:tcPr>
          <w:p w14:paraId="3053E8E3" w14:textId="77777777" w:rsidR="00FD0066" w:rsidRDefault="00FD0066" w:rsidP="00FD0066">
            <w:r>
              <w:rPr>
                <w:sz w:val="18"/>
              </w:rPr>
              <w:t>Batch moves to Failed; eligible to open NC-2.</w:t>
            </w:r>
          </w:p>
        </w:tc>
        <w:tc>
          <w:tcPr>
            <w:tcW w:w="528" w:type="dxa"/>
            <w:vAlign w:val="center"/>
          </w:tcPr>
          <w:p w14:paraId="1E1A209D" w14:textId="40785382" w:rsidR="00FD0066" w:rsidRDefault="00FD0066" w:rsidP="00FD0066">
            <w:pPr>
              <w:jc w:val="center"/>
            </w:pPr>
            <w:r w:rsidRPr="001B0F5C">
              <w:t>P</w:t>
            </w:r>
          </w:p>
        </w:tc>
        <w:tc>
          <w:tcPr>
            <w:tcW w:w="720" w:type="dxa"/>
            <w:vAlign w:val="center"/>
          </w:tcPr>
          <w:p w14:paraId="6B61D9D6" w14:textId="63286F1A" w:rsidR="00FD0066" w:rsidRDefault="00FD0066" w:rsidP="00FD0066">
            <w:pPr>
              <w:jc w:val="center"/>
            </w:pPr>
            <w:r w:rsidRPr="001B0F5C">
              <w:t>JS</w:t>
            </w:r>
          </w:p>
        </w:tc>
        <w:tc>
          <w:tcPr>
            <w:tcW w:w="972" w:type="dxa"/>
            <w:vAlign w:val="center"/>
          </w:tcPr>
          <w:p w14:paraId="23EEC66D" w14:textId="213B2039" w:rsidR="00FD0066" w:rsidRDefault="00FD0066" w:rsidP="00FD0066">
            <w:pPr>
              <w:jc w:val="center"/>
            </w:pPr>
            <w:r w:rsidRPr="001B0F5C">
              <w:t>6/22/26</w:t>
            </w:r>
          </w:p>
        </w:tc>
      </w:tr>
    </w:tbl>
    <w:p w14:paraId="0219E635" w14:textId="77777777" w:rsidR="00152ABC" w:rsidRDefault="00152ABC">
      <w:pPr>
        <w:spacing w:after="40"/>
      </w:pPr>
    </w:p>
    <w:p w14:paraId="36A14038" w14:textId="77777777" w:rsidR="00152ABC" w:rsidRDefault="00000000">
      <w:pPr>
        <w:pStyle w:val="Heading2"/>
      </w:pPr>
      <w:r>
        <w:t>7. Labeling &amp; Release</w:t>
      </w:r>
    </w:p>
    <w:tbl>
      <w:tblPr>
        <w:tblStyle w:val="TableGrid"/>
        <w:tblW w:w="0" w:type="auto"/>
        <w:tblLayout w:type="fixed"/>
        <w:tblLook w:val="04A0" w:firstRow="1" w:lastRow="0" w:firstColumn="1" w:lastColumn="0" w:noHBand="0" w:noVBand="1"/>
      </w:tblPr>
      <w:tblGrid>
        <w:gridCol w:w="620"/>
        <w:gridCol w:w="3260"/>
        <w:gridCol w:w="3260"/>
        <w:gridCol w:w="528"/>
        <w:gridCol w:w="720"/>
        <w:gridCol w:w="972"/>
      </w:tblGrid>
      <w:tr w:rsidR="00152ABC" w14:paraId="7DF8DE2E" w14:textId="77777777" w:rsidTr="003136B2">
        <w:tc>
          <w:tcPr>
            <w:tcW w:w="620" w:type="dxa"/>
            <w:shd w:val="clear" w:color="auto" w:fill="1F6F43"/>
          </w:tcPr>
          <w:p w14:paraId="63296A54" w14:textId="77777777" w:rsidR="00152ABC" w:rsidRDefault="00000000">
            <w:r>
              <w:rPr>
                <w:b/>
                <w:color w:val="FFFFFF"/>
                <w:sz w:val="18"/>
              </w:rPr>
              <w:t>Step</w:t>
            </w:r>
          </w:p>
        </w:tc>
        <w:tc>
          <w:tcPr>
            <w:tcW w:w="3260" w:type="dxa"/>
            <w:shd w:val="clear" w:color="auto" w:fill="1F6F43"/>
          </w:tcPr>
          <w:p w14:paraId="46E0FC05" w14:textId="77777777" w:rsidR="00152ABC" w:rsidRDefault="00000000">
            <w:r>
              <w:rPr>
                <w:b/>
                <w:color w:val="FFFFFF"/>
                <w:sz w:val="18"/>
              </w:rPr>
              <w:t>Action</w:t>
            </w:r>
          </w:p>
        </w:tc>
        <w:tc>
          <w:tcPr>
            <w:tcW w:w="3260" w:type="dxa"/>
            <w:shd w:val="clear" w:color="auto" w:fill="1F6F43"/>
          </w:tcPr>
          <w:p w14:paraId="40312E0C" w14:textId="77777777" w:rsidR="00152ABC" w:rsidRDefault="00000000">
            <w:r>
              <w:rPr>
                <w:b/>
                <w:color w:val="FFFFFF"/>
                <w:sz w:val="18"/>
              </w:rPr>
              <w:t>Expected Result</w:t>
            </w:r>
          </w:p>
        </w:tc>
        <w:tc>
          <w:tcPr>
            <w:tcW w:w="528" w:type="dxa"/>
            <w:shd w:val="clear" w:color="auto" w:fill="1F6F43"/>
          </w:tcPr>
          <w:p w14:paraId="39C06138" w14:textId="77777777" w:rsidR="00152ABC" w:rsidRDefault="00000000">
            <w:r>
              <w:rPr>
                <w:b/>
                <w:color w:val="FFFFFF"/>
                <w:sz w:val="18"/>
              </w:rPr>
              <w:t>P/F</w:t>
            </w:r>
          </w:p>
        </w:tc>
        <w:tc>
          <w:tcPr>
            <w:tcW w:w="720" w:type="dxa"/>
            <w:shd w:val="clear" w:color="auto" w:fill="1F6F43"/>
          </w:tcPr>
          <w:p w14:paraId="245E7989" w14:textId="7DF03D6B" w:rsidR="00152ABC" w:rsidRDefault="00000000">
            <w:r>
              <w:rPr>
                <w:b/>
                <w:color w:val="FFFFFF"/>
                <w:sz w:val="18"/>
              </w:rPr>
              <w:t>Initial</w:t>
            </w:r>
          </w:p>
        </w:tc>
        <w:tc>
          <w:tcPr>
            <w:tcW w:w="972" w:type="dxa"/>
            <w:shd w:val="clear" w:color="auto" w:fill="1F6F43"/>
          </w:tcPr>
          <w:p w14:paraId="57694E97" w14:textId="77777777" w:rsidR="00152ABC" w:rsidRDefault="00000000">
            <w:r>
              <w:rPr>
                <w:b/>
                <w:color w:val="FFFFFF"/>
                <w:sz w:val="18"/>
              </w:rPr>
              <w:t>Date</w:t>
            </w:r>
          </w:p>
        </w:tc>
      </w:tr>
      <w:tr w:rsidR="00152ABC" w14:paraId="2A9255FB" w14:textId="77777777" w:rsidTr="003136B2">
        <w:tc>
          <w:tcPr>
            <w:tcW w:w="620" w:type="dxa"/>
          </w:tcPr>
          <w:p w14:paraId="4F70770F" w14:textId="77777777" w:rsidR="00152ABC" w:rsidRDefault="00000000">
            <w:r>
              <w:rPr>
                <w:b/>
                <w:sz w:val="18"/>
              </w:rPr>
              <w:t>7.1</w:t>
            </w:r>
          </w:p>
        </w:tc>
        <w:tc>
          <w:tcPr>
            <w:tcW w:w="3260" w:type="dxa"/>
          </w:tcPr>
          <w:p w14:paraId="2894471A" w14:textId="77777777" w:rsidR="00152ABC" w:rsidRDefault="00000000">
            <w:r>
              <w:rPr>
                <w:sz w:val="18"/>
              </w:rPr>
              <w:t>As Operator: Build the labeling checklist for BAT-E1, then request approval.</w:t>
            </w:r>
          </w:p>
        </w:tc>
        <w:tc>
          <w:tcPr>
            <w:tcW w:w="3260" w:type="dxa"/>
            <w:shd w:val="clear" w:color="auto" w:fill="FFF4CC"/>
          </w:tcPr>
          <w:p w14:paraId="5B788351" w14:textId="77777777" w:rsidR="00152ABC" w:rsidRDefault="00000000">
            <w:r>
              <w:rPr>
                <w:sz w:val="18"/>
              </w:rPr>
              <w:t>An empty / incomplete checklist BLOCKS approval (fail-closed); a complete checklist allows it.</w:t>
            </w:r>
          </w:p>
        </w:tc>
        <w:tc>
          <w:tcPr>
            <w:tcW w:w="528" w:type="dxa"/>
            <w:vAlign w:val="center"/>
          </w:tcPr>
          <w:p w14:paraId="39529038" w14:textId="64E68429" w:rsidR="00152ABC" w:rsidRDefault="003136B2" w:rsidP="003136B2">
            <w:pPr>
              <w:jc w:val="center"/>
            </w:pPr>
            <w:r>
              <w:t>P</w:t>
            </w:r>
          </w:p>
        </w:tc>
        <w:tc>
          <w:tcPr>
            <w:tcW w:w="720" w:type="dxa"/>
            <w:vAlign w:val="center"/>
          </w:tcPr>
          <w:p w14:paraId="2F738D5C" w14:textId="285FDA85" w:rsidR="00152ABC" w:rsidRDefault="003136B2" w:rsidP="003136B2">
            <w:pPr>
              <w:jc w:val="center"/>
            </w:pPr>
            <w:r>
              <w:t>JS</w:t>
            </w:r>
          </w:p>
        </w:tc>
        <w:tc>
          <w:tcPr>
            <w:tcW w:w="972" w:type="dxa"/>
            <w:vAlign w:val="center"/>
          </w:tcPr>
          <w:p w14:paraId="7F02D42A" w14:textId="49CAA387" w:rsidR="00152ABC" w:rsidRDefault="003136B2" w:rsidP="003136B2">
            <w:pPr>
              <w:jc w:val="center"/>
            </w:pPr>
            <w:r>
              <w:t>6.22.26</w:t>
            </w:r>
          </w:p>
        </w:tc>
      </w:tr>
      <w:tr w:rsidR="003136B2" w14:paraId="17F360B5" w14:textId="77777777" w:rsidTr="003136B2">
        <w:tc>
          <w:tcPr>
            <w:tcW w:w="620" w:type="dxa"/>
          </w:tcPr>
          <w:p w14:paraId="4AF94870" w14:textId="77777777" w:rsidR="003136B2" w:rsidRDefault="003136B2" w:rsidP="003136B2">
            <w:r>
              <w:rPr>
                <w:b/>
                <w:sz w:val="18"/>
              </w:rPr>
              <w:t>7.2</w:t>
            </w:r>
          </w:p>
        </w:tc>
        <w:tc>
          <w:tcPr>
            <w:tcW w:w="3260" w:type="dxa"/>
          </w:tcPr>
          <w:p w14:paraId="585CCAC0" w14:textId="77777777" w:rsidR="003136B2" w:rsidRDefault="003136B2" w:rsidP="003136B2">
            <w:r>
              <w:rPr>
                <w:sz w:val="18"/>
              </w:rPr>
              <w:t>As Quality: Approve the BAT-E1 label with e-signature.</w:t>
            </w:r>
          </w:p>
        </w:tc>
        <w:tc>
          <w:tcPr>
            <w:tcW w:w="3260" w:type="dxa"/>
          </w:tcPr>
          <w:p w14:paraId="7ADB0E53" w14:textId="77777777" w:rsidR="003136B2" w:rsidRDefault="003136B2" w:rsidP="003136B2">
            <w:r>
              <w:rPr>
                <w:sz w:val="18"/>
              </w:rPr>
              <w:t>Approval recorded with signing meaning; batch can move to release.</w:t>
            </w:r>
          </w:p>
        </w:tc>
        <w:tc>
          <w:tcPr>
            <w:tcW w:w="528" w:type="dxa"/>
            <w:vAlign w:val="center"/>
          </w:tcPr>
          <w:p w14:paraId="40C1798B" w14:textId="7AE3C0CC" w:rsidR="003136B2" w:rsidRDefault="003136B2" w:rsidP="003136B2">
            <w:pPr>
              <w:jc w:val="center"/>
            </w:pPr>
            <w:r>
              <w:t>P</w:t>
            </w:r>
          </w:p>
        </w:tc>
        <w:tc>
          <w:tcPr>
            <w:tcW w:w="720" w:type="dxa"/>
            <w:vAlign w:val="center"/>
          </w:tcPr>
          <w:p w14:paraId="596098D8" w14:textId="0E6839E3" w:rsidR="003136B2" w:rsidRDefault="003136B2" w:rsidP="003136B2">
            <w:pPr>
              <w:jc w:val="center"/>
            </w:pPr>
            <w:r>
              <w:t>JS</w:t>
            </w:r>
          </w:p>
        </w:tc>
        <w:tc>
          <w:tcPr>
            <w:tcW w:w="972" w:type="dxa"/>
            <w:vAlign w:val="center"/>
          </w:tcPr>
          <w:p w14:paraId="69D47E04" w14:textId="4F8182F8" w:rsidR="003136B2" w:rsidRDefault="003136B2" w:rsidP="003136B2">
            <w:pPr>
              <w:jc w:val="center"/>
            </w:pPr>
            <w:r>
              <w:t>6.22.26</w:t>
            </w:r>
          </w:p>
        </w:tc>
      </w:tr>
      <w:tr w:rsidR="003136B2" w14:paraId="2AEE03E4" w14:textId="77777777" w:rsidTr="003136B2">
        <w:tc>
          <w:tcPr>
            <w:tcW w:w="620" w:type="dxa"/>
          </w:tcPr>
          <w:p w14:paraId="6173D6B5" w14:textId="77777777" w:rsidR="003136B2" w:rsidRDefault="003136B2" w:rsidP="003136B2">
            <w:pPr>
              <w:rPr>
                <w:b/>
                <w:sz w:val="18"/>
              </w:rPr>
            </w:pPr>
          </w:p>
        </w:tc>
        <w:tc>
          <w:tcPr>
            <w:tcW w:w="3260" w:type="dxa"/>
          </w:tcPr>
          <w:p w14:paraId="3400C7B5" w14:textId="77777777" w:rsidR="003136B2" w:rsidRDefault="003136B2" w:rsidP="003136B2">
            <w:pPr>
              <w:rPr>
                <w:sz w:val="18"/>
              </w:rPr>
            </w:pPr>
          </w:p>
        </w:tc>
        <w:tc>
          <w:tcPr>
            <w:tcW w:w="5480" w:type="dxa"/>
            <w:gridSpan w:val="4"/>
            <w:vAlign w:val="center"/>
          </w:tcPr>
          <w:p w14:paraId="63616860" w14:textId="7D3D62C6" w:rsidR="003136B2" w:rsidRPr="003136B2" w:rsidRDefault="003136B2" w:rsidP="003136B2">
            <w:pPr>
              <w:rPr>
                <w:color w:val="EE0000"/>
              </w:rPr>
            </w:pPr>
            <w:r w:rsidRPr="003136B2">
              <w:rPr>
                <w:color w:val="EE0000"/>
                <w:sz w:val="18"/>
              </w:rPr>
              <w:t>Labeling approved as Operator</w:t>
            </w:r>
          </w:p>
        </w:tc>
      </w:tr>
    </w:tbl>
    <w:p w14:paraId="6ED1BFE4" w14:textId="77777777" w:rsidR="00152ABC" w:rsidRDefault="00152ABC">
      <w:pPr>
        <w:spacing w:after="40"/>
      </w:pPr>
    </w:p>
    <w:p w14:paraId="7FBB7A3F" w14:textId="77777777" w:rsidR="00152ABC" w:rsidRDefault="00000000">
      <w:pPr>
        <w:pStyle w:val="Heading2"/>
      </w:pPr>
      <w:r>
        <w:t>8. Quality Events — Connected Flows</w:t>
      </w:r>
    </w:p>
    <w:tbl>
      <w:tblPr>
        <w:tblStyle w:val="TableGrid"/>
        <w:tblW w:w="0" w:type="auto"/>
        <w:tblLayout w:type="fixed"/>
        <w:tblLook w:val="04A0" w:firstRow="1" w:lastRow="0" w:firstColumn="1" w:lastColumn="0" w:noHBand="0" w:noVBand="1"/>
      </w:tblPr>
      <w:tblGrid>
        <w:gridCol w:w="620"/>
        <w:gridCol w:w="3260"/>
        <w:gridCol w:w="3260"/>
        <w:gridCol w:w="528"/>
        <w:gridCol w:w="720"/>
        <w:gridCol w:w="972"/>
      </w:tblGrid>
      <w:tr w:rsidR="00152ABC" w14:paraId="63165B92" w14:textId="77777777" w:rsidTr="00863051">
        <w:tc>
          <w:tcPr>
            <w:tcW w:w="620" w:type="dxa"/>
            <w:shd w:val="clear" w:color="auto" w:fill="1F6F43"/>
          </w:tcPr>
          <w:p w14:paraId="564DBCCB" w14:textId="77777777" w:rsidR="00152ABC" w:rsidRDefault="00000000">
            <w:r>
              <w:rPr>
                <w:b/>
                <w:color w:val="FFFFFF"/>
                <w:sz w:val="18"/>
              </w:rPr>
              <w:t>Step</w:t>
            </w:r>
          </w:p>
        </w:tc>
        <w:tc>
          <w:tcPr>
            <w:tcW w:w="3260" w:type="dxa"/>
            <w:shd w:val="clear" w:color="auto" w:fill="1F6F43"/>
          </w:tcPr>
          <w:p w14:paraId="7F50A5F6" w14:textId="77777777" w:rsidR="00152ABC" w:rsidRDefault="00000000">
            <w:r>
              <w:rPr>
                <w:b/>
                <w:color w:val="FFFFFF"/>
                <w:sz w:val="18"/>
              </w:rPr>
              <w:t>Action</w:t>
            </w:r>
          </w:p>
        </w:tc>
        <w:tc>
          <w:tcPr>
            <w:tcW w:w="3260" w:type="dxa"/>
            <w:shd w:val="clear" w:color="auto" w:fill="1F6F43"/>
          </w:tcPr>
          <w:p w14:paraId="53FBD5FD" w14:textId="77777777" w:rsidR="00152ABC" w:rsidRDefault="00000000">
            <w:r>
              <w:rPr>
                <w:b/>
                <w:color w:val="FFFFFF"/>
                <w:sz w:val="18"/>
              </w:rPr>
              <w:t>Expected Result</w:t>
            </w:r>
          </w:p>
        </w:tc>
        <w:tc>
          <w:tcPr>
            <w:tcW w:w="528" w:type="dxa"/>
            <w:shd w:val="clear" w:color="auto" w:fill="1F6F43"/>
          </w:tcPr>
          <w:p w14:paraId="7F4D1C0E" w14:textId="77777777" w:rsidR="00152ABC" w:rsidRDefault="00000000">
            <w:r>
              <w:rPr>
                <w:b/>
                <w:color w:val="FFFFFF"/>
                <w:sz w:val="18"/>
              </w:rPr>
              <w:t>P/F</w:t>
            </w:r>
          </w:p>
        </w:tc>
        <w:tc>
          <w:tcPr>
            <w:tcW w:w="720" w:type="dxa"/>
            <w:shd w:val="clear" w:color="auto" w:fill="1F6F43"/>
          </w:tcPr>
          <w:p w14:paraId="4C3A3A6C" w14:textId="3AA23D8D" w:rsidR="00152ABC" w:rsidRDefault="00000000">
            <w:r>
              <w:rPr>
                <w:b/>
                <w:color w:val="FFFFFF"/>
                <w:sz w:val="18"/>
              </w:rPr>
              <w:t>Initial</w:t>
            </w:r>
          </w:p>
        </w:tc>
        <w:tc>
          <w:tcPr>
            <w:tcW w:w="972" w:type="dxa"/>
            <w:shd w:val="clear" w:color="auto" w:fill="1F6F43"/>
          </w:tcPr>
          <w:p w14:paraId="70E02C74" w14:textId="77777777" w:rsidR="00152ABC" w:rsidRDefault="00000000">
            <w:r>
              <w:rPr>
                <w:b/>
                <w:color w:val="FFFFFF"/>
                <w:sz w:val="18"/>
              </w:rPr>
              <w:t>Date</w:t>
            </w:r>
          </w:p>
        </w:tc>
      </w:tr>
      <w:tr w:rsidR="00863051" w14:paraId="500A4384" w14:textId="77777777" w:rsidTr="00863051">
        <w:tc>
          <w:tcPr>
            <w:tcW w:w="620" w:type="dxa"/>
          </w:tcPr>
          <w:p w14:paraId="6BC3CC93" w14:textId="77777777" w:rsidR="00863051" w:rsidRDefault="00863051" w:rsidP="00863051">
            <w:r>
              <w:rPr>
                <w:b/>
                <w:sz w:val="18"/>
              </w:rPr>
              <w:t>8.1</w:t>
            </w:r>
          </w:p>
        </w:tc>
        <w:tc>
          <w:tcPr>
            <w:tcW w:w="3260" w:type="dxa"/>
          </w:tcPr>
          <w:p w14:paraId="518C09C1" w14:textId="77777777" w:rsidR="00863051" w:rsidRDefault="00863051" w:rsidP="00863051">
            <w:r>
              <w:rPr>
                <w:sz w:val="18"/>
              </w:rPr>
              <w:t>As Operator: From INSP-7, open NC-1 (Reported By = Olivia Park).</w:t>
            </w:r>
          </w:p>
        </w:tc>
        <w:tc>
          <w:tcPr>
            <w:tcW w:w="3260" w:type="dxa"/>
          </w:tcPr>
          <w:p w14:paraId="045F0FC0" w14:textId="77777777" w:rsidR="00863051" w:rsidRDefault="00863051" w:rsidP="00863051">
            <w:r>
              <w:rPr>
                <w:sz w:val="18"/>
              </w:rPr>
              <w:t>NC-1 created; Reported By saved as a user id.</w:t>
            </w:r>
          </w:p>
        </w:tc>
        <w:tc>
          <w:tcPr>
            <w:tcW w:w="528" w:type="dxa"/>
            <w:vAlign w:val="center"/>
          </w:tcPr>
          <w:p w14:paraId="4DEBFC09" w14:textId="42EE7200" w:rsidR="00863051" w:rsidRDefault="00863051" w:rsidP="00863051">
            <w:pPr>
              <w:jc w:val="center"/>
            </w:pPr>
            <w:r>
              <w:t>P</w:t>
            </w:r>
          </w:p>
        </w:tc>
        <w:tc>
          <w:tcPr>
            <w:tcW w:w="720" w:type="dxa"/>
            <w:vAlign w:val="center"/>
          </w:tcPr>
          <w:p w14:paraId="7130C374" w14:textId="5098542C" w:rsidR="00863051" w:rsidRDefault="00863051" w:rsidP="00863051">
            <w:pPr>
              <w:jc w:val="center"/>
            </w:pPr>
            <w:r>
              <w:t>JS</w:t>
            </w:r>
          </w:p>
        </w:tc>
        <w:tc>
          <w:tcPr>
            <w:tcW w:w="972" w:type="dxa"/>
            <w:vAlign w:val="center"/>
          </w:tcPr>
          <w:p w14:paraId="76C71F57" w14:textId="7EE20495" w:rsidR="00863051" w:rsidRDefault="00863051" w:rsidP="00863051">
            <w:pPr>
              <w:jc w:val="center"/>
            </w:pPr>
            <w:r>
              <w:t>6.22.26</w:t>
            </w:r>
          </w:p>
        </w:tc>
      </w:tr>
      <w:tr w:rsidR="00863051" w14:paraId="402E1908" w14:textId="77777777" w:rsidTr="00863051">
        <w:tc>
          <w:tcPr>
            <w:tcW w:w="620" w:type="dxa"/>
          </w:tcPr>
          <w:p w14:paraId="3D4BC979" w14:textId="77777777" w:rsidR="00863051" w:rsidRDefault="00863051" w:rsidP="00863051">
            <w:pPr>
              <w:rPr>
                <w:b/>
                <w:sz w:val="18"/>
              </w:rPr>
            </w:pPr>
          </w:p>
        </w:tc>
        <w:tc>
          <w:tcPr>
            <w:tcW w:w="3260" w:type="dxa"/>
          </w:tcPr>
          <w:p w14:paraId="1F7CFC74" w14:textId="77777777" w:rsidR="00863051" w:rsidRDefault="00863051" w:rsidP="00863051">
            <w:pPr>
              <w:rPr>
                <w:sz w:val="18"/>
              </w:rPr>
            </w:pPr>
          </w:p>
        </w:tc>
        <w:tc>
          <w:tcPr>
            <w:tcW w:w="5480" w:type="dxa"/>
            <w:gridSpan w:val="4"/>
            <w:vAlign w:val="center"/>
          </w:tcPr>
          <w:p w14:paraId="3FC33DFE" w14:textId="17023F88" w:rsidR="00863051" w:rsidRPr="00863051" w:rsidRDefault="00863051" w:rsidP="00863051">
            <w:pPr>
              <w:rPr>
                <w:color w:val="EE0000"/>
              </w:rPr>
            </w:pPr>
            <w:r w:rsidRPr="00863051">
              <w:rPr>
                <w:color w:val="EE0000"/>
              </w:rPr>
              <w:t>Reported by saved as Olivia Park</w:t>
            </w:r>
          </w:p>
        </w:tc>
      </w:tr>
      <w:tr w:rsidR="00863051" w14:paraId="46795913" w14:textId="77777777" w:rsidTr="00863051">
        <w:tc>
          <w:tcPr>
            <w:tcW w:w="620" w:type="dxa"/>
          </w:tcPr>
          <w:p w14:paraId="34CD02FC" w14:textId="77777777" w:rsidR="00863051" w:rsidRDefault="00863051" w:rsidP="00863051">
            <w:r>
              <w:rPr>
                <w:b/>
                <w:sz w:val="18"/>
              </w:rPr>
              <w:t>8.2</w:t>
            </w:r>
          </w:p>
        </w:tc>
        <w:tc>
          <w:tcPr>
            <w:tcW w:w="3260" w:type="dxa"/>
          </w:tcPr>
          <w:p w14:paraId="37F843D5" w14:textId="77777777" w:rsidR="00863051" w:rsidRDefault="00863051" w:rsidP="00863051">
            <w:r>
              <w:rPr>
                <w:sz w:val="18"/>
              </w:rPr>
              <w:t>As Operator: Attempt to CLOSE NC-1.</w:t>
            </w:r>
          </w:p>
        </w:tc>
        <w:tc>
          <w:tcPr>
            <w:tcW w:w="3260" w:type="dxa"/>
            <w:shd w:val="clear" w:color="auto" w:fill="FFF4CC"/>
          </w:tcPr>
          <w:p w14:paraId="4A4F0464" w14:textId="77777777" w:rsidR="00863051" w:rsidRDefault="00863051" w:rsidP="00863051">
            <w:r>
              <w:rPr>
                <w:sz w:val="18"/>
              </w:rPr>
              <w:t>BLOCKED — 403 (close requires Supervisor / Manager / Quality / Admin).</w:t>
            </w:r>
          </w:p>
        </w:tc>
        <w:tc>
          <w:tcPr>
            <w:tcW w:w="528" w:type="dxa"/>
            <w:vAlign w:val="center"/>
          </w:tcPr>
          <w:p w14:paraId="54684B24" w14:textId="2EF89F14" w:rsidR="00863051" w:rsidRDefault="00863051" w:rsidP="00863051">
            <w:pPr>
              <w:jc w:val="center"/>
            </w:pPr>
            <w:r>
              <w:t>P</w:t>
            </w:r>
          </w:p>
        </w:tc>
        <w:tc>
          <w:tcPr>
            <w:tcW w:w="720" w:type="dxa"/>
            <w:vAlign w:val="center"/>
          </w:tcPr>
          <w:p w14:paraId="4017839D" w14:textId="12FB8987" w:rsidR="00863051" w:rsidRDefault="00863051" w:rsidP="00863051">
            <w:pPr>
              <w:jc w:val="center"/>
            </w:pPr>
            <w:r>
              <w:t>JS</w:t>
            </w:r>
          </w:p>
        </w:tc>
        <w:tc>
          <w:tcPr>
            <w:tcW w:w="972" w:type="dxa"/>
            <w:vAlign w:val="center"/>
          </w:tcPr>
          <w:p w14:paraId="6120E836" w14:textId="56D7A98D" w:rsidR="00863051" w:rsidRDefault="00863051" w:rsidP="00863051">
            <w:pPr>
              <w:jc w:val="center"/>
            </w:pPr>
            <w:r>
              <w:t>6.22.26</w:t>
            </w:r>
          </w:p>
        </w:tc>
      </w:tr>
      <w:tr w:rsidR="001A5BF0" w14:paraId="3DF40C8E" w14:textId="77777777" w:rsidTr="00863051">
        <w:tc>
          <w:tcPr>
            <w:tcW w:w="620" w:type="dxa"/>
          </w:tcPr>
          <w:p w14:paraId="385B189A" w14:textId="77777777" w:rsidR="001A5BF0" w:rsidRDefault="001A5BF0" w:rsidP="001A5BF0">
            <w:r>
              <w:rPr>
                <w:b/>
                <w:sz w:val="18"/>
              </w:rPr>
              <w:lastRenderedPageBreak/>
              <w:t>8.3</w:t>
            </w:r>
          </w:p>
        </w:tc>
        <w:tc>
          <w:tcPr>
            <w:tcW w:w="3260" w:type="dxa"/>
          </w:tcPr>
          <w:p w14:paraId="19CB989A" w14:textId="77777777" w:rsidR="001A5BF0" w:rsidRDefault="001A5BF0" w:rsidP="001A5BF0">
            <w:r>
              <w:rPr>
                <w:sz w:val="18"/>
              </w:rPr>
              <w:t>As Quality: From BAT-V2 open NC-2; escalate NC-2 to a Field Action.</w:t>
            </w:r>
          </w:p>
        </w:tc>
        <w:tc>
          <w:tcPr>
            <w:tcW w:w="3260" w:type="dxa"/>
          </w:tcPr>
          <w:p w14:paraId="32A9F874" w14:textId="77777777" w:rsidR="001A5BF0" w:rsidRDefault="001A5BF0" w:rsidP="001A5BF0">
            <w:r>
              <w:rPr>
                <w:sz w:val="18"/>
              </w:rPr>
              <w:t>Field Action opens AND a linked CAPA is auto-created (an FA never exists without a CAPA).</w:t>
            </w:r>
          </w:p>
        </w:tc>
        <w:tc>
          <w:tcPr>
            <w:tcW w:w="528" w:type="dxa"/>
            <w:vAlign w:val="center"/>
          </w:tcPr>
          <w:p w14:paraId="3DAD4FEF" w14:textId="53633C9B" w:rsidR="001A5BF0" w:rsidRDefault="001A5BF0" w:rsidP="001A5BF0">
            <w:pPr>
              <w:jc w:val="center"/>
            </w:pPr>
            <w:r>
              <w:t>P</w:t>
            </w:r>
          </w:p>
        </w:tc>
        <w:tc>
          <w:tcPr>
            <w:tcW w:w="720" w:type="dxa"/>
            <w:vAlign w:val="center"/>
          </w:tcPr>
          <w:p w14:paraId="3CE05CD7" w14:textId="2118F26F" w:rsidR="001A5BF0" w:rsidRDefault="001A5BF0" w:rsidP="001A5BF0">
            <w:pPr>
              <w:jc w:val="center"/>
            </w:pPr>
            <w:r>
              <w:t>JS</w:t>
            </w:r>
          </w:p>
        </w:tc>
        <w:tc>
          <w:tcPr>
            <w:tcW w:w="972" w:type="dxa"/>
            <w:vAlign w:val="center"/>
          </w:tcPr>
          <w:p w14:paraId="065675DB" w14:textId="551943EC" w:rsidR="001A5BF0" w:rsidRDefault="001A5BF0" w:rsidP="001A5BF0">
            <w:pPr>
              <w:jc w:val="center"/>
            </w:pPr>
            <w:r>
              <w:t>6.22.26</w:t>
            </w:r>
          </w:p>
        </w:tc>
      </w:tr>
      <w:tr w:rsidR="001A5BF0" w14:paraId="34A53775" w14:textId="77777777" w:rsidTr="00863051">
        <w:tc>
          <w:tcPr>
            <w:tcW w:w="620" w:type="dxa"/>
          </w:tcPr>
          <w:p w14:paraId="56926DB0" w14:textId="77777777" w:rsidR="001A5BF0" w:rsidRDefault="001A5BF0" w:rsidP="001A5BF0">
            <w:r>
              <w:rPr>
                <w:b/>
                <w:sz w:val="18"/>
              </w:rPr>
              <w:t>8.4</w:t>
            </w:r>
          </w:p>
        </w:tc>
        <w:tc>
          <w:tcPr>
            <w:tcW w:w="3260" w:type="dxa"/>
          </w:tcPr>
          <w:p w14:paraId="4A86EB6D" w14:textId="77777777" w:rsidR="001A5BF0" w:rsidRDefault="001A5BF0" w:rsidP="001A5BF0">
            <w:r>
              <w:rPr>
                <w:sz w:val="18"/>
              </w:rPr>
              <w:t>As Quality: Create CAPA-1; set EC Owner = Quinn Rivera; assign action items to Marcus Reed and Sofia Nguyen.</w:t>
            </w:r>
          </w:p>
        </w:tc>
        <w:tc>
          <w:tcPr>
            <w:tcW w:w="3260" w:type="dxa"/>
          </w:tcPr>
          <w:p w14:paraId="3502A36B" w14:textId="77777777" w:rsidR="001A5BF0" w:rsidRDefault="001A5BF0" w:rsidP="001A5BF0">
            <w:r>
              <w:rPr>
                <w:sz w:val="18"/>
              </w:rPr>
              <w:t>Owner and assignees saved as user ids (not free text).</w:t>
            </w:r>
          </w:p>
        </w:tc>
        <w:tc>
          <w:tcPr>
            <w:tcW w:w="528" w:type="dxa"/>
            <w:vAlign w:val="center"/>
          </w:tcPr>
          <w:p w14:paraId="41440C26" w14:textId="2369790B" w:rsidR="001A5BF0" w:rsidRDefault="001A5BF0" w:rsidP="001A5BF0">
            <w:pPr>
              <w:jc w:val="center"/>
            </w:pPr>
            <w:r>
              <w:t>P</w:t>
            </w:r>
          </w:p>
        </w:tc>
        <w:tc>
          <w:tcPr>
            <w:tcW w:w="720" w:type="dxa"/>
            <w:vAlign w:val="center"/>
          </w:tcPr>
          <w:p w14:paraId="6A92E432" w14:textId="20554E66" w:rsidR="001A5BF0" w:rsidRDefault="001A5BF0" w:rsidP="001A5BF0">
            <w:pPr>
              <w:jc w:val="center"/>
            </w:pPr>
            <w:r>
              <w:t>JS</w:t>
            </w:r>
          </w:p>
        </w:tc>
        <w:tc>
          <w:tcPr>
            <w:tcW w:w="972" w:type="dxa"/>
            <w:vAlign w:val="center"/>
          </w:tcPr>
          <w:p w14:paraId="20493C91" w14:textId="03AD69C3" w:rsidR="001A5BF0" w:rsidRDefault="001A5BF0" w:rsidP="001A5BF0">
            <w:pPr>
              <w:jc w:val="center"/>
            </w:pPr>
            <w:r>
              <w:t>6.22.26</w:t>
            </w:r>
          </w:p>
        </w:tc>
      </w:tr>
      <w:tr w:rsidR="00DF53DE" w14:paraId="6CBBAA5F" w14:textId="77777777" w:rsidTr="00863051">
        <w:tc>
          <w:tcPr>
            <w:tcW w:w="620" w:type="dxa"/>
          </w:tcPr>
          <w:p w14:paraId="414D407F" w14:textId="77777777" w:rsidR="00DF53DE" w:rsidRDefault="00DF53DE" w:rsidP="00DF53DE">
            <w:r>
              <w:rPr>
                <w:b/>
                <w:sz w:val="18"/>
              </w:rPr>
              <w:t>8.5</w:t>
            </w:r>
          </w:p>
        </w:tc>
        <w:tc>
          <w:tcPr>
            <w:tcW w:w="3260" w:type="dxa"/>
          </w:tcPr>
          <w:p w14:paraId="4BB01C6E" w14:textId="77777777" w:rsidR="00DF53DE" w:rsidRDefault="00DF53DE" w:rsidP="00DF53DE">
            <w:r>
              <w:rPr>
                <w:sz w:val="18"/>
              </w:rPr>
              <w:t>As Manager + Quality: Take CAPA-1 through Gate 1 using two DISTINCT approver identities.</w:t>
            </w:r>
          </w:p>
        </w:tc>
        <w:tc>
          <w:tcPr>
            <w:tcW w:w="3260" w:type="dxa"/>
            <w:shd w:val="clear" w:color="auto" w:fill="FFF4CC"/>
          </w:tcPr>
          <w:p w14:paraId="3E3F8F10" w14:textId="77777777" w:rsidR="00DF53DE" w:rsidRDefault="00DF53DE" w:rsidP="00DF53DE">
            <w:r>
              <w:rPr>
                <w:sz w:val="18"/>
              </w:rPr>
              <w:t>Gate passes only with two different approvers; a person cannot sign their own / conflicted role (segregation).</w:t>
            </w:r>
          </w:p>
        </w:tc>
        <w:tc>
          <w:tcPr>
            <w:tcW w:w="528" w:type="dxa"/>
            <w:vAlign w:val="center"/>
          </w:tcPr>
          <w:p w14:paraId="27603041" w14:textId="0D83C9BA" w:rsidR="00DF53DE" w:rsidRDefault="00DF53DE" w:rsidP="00DF53DE">
            <w:pPr>
              <w:jc w:val="center"/>
            </w:pPr>
            <w:r>
              <w:t>P</w:t>
            </w:r>
          </w:p>
        </w:tc>
        <w:tc>
          <w:tcPr>
            <w:tcW w:w="720" w:type="dxa"/>
            <w:vAlign w:val="center"/>
          </w:tcPr>
          <w:p w14:paraId="3028067B" w14:textId="13DE9CFF" w:rsidR="00DF53DE" w:rsidRDefault="00DF53DE" w:rsidP="00DF53DE">
            <w:pPr>
              <w:jc w:val="center"/>
            </w:pPr>
            <w:r>
              <w:t>JS</w:t>
            </w:r>
          </w:p>
        </w:tc>
        <w:tc>
          <w:tcPr>
            <w:tcW w:w="972" w:type="dxa"/>
            <w:vAlign w:val="center"/>
          </w:tcPr>
          <w:p w14:paraId="0A8D607F" w14:textId="5E398D7F" w:rsidR="00DF53DE" w:rsidRDefault="00DF53DE" w:rsidP="00DF53DE">
            <w:pPr>
              <w:jc w:val="center"/>
            </w:pPr>
            <w:r>
              <w:t>6.22.26</w:t>
            </w:r>
          </w:p>
        </w:tc>
      </w:tr>
      <w:tr w:rsidR="00117C5B" w14:paraId="2FF0906A" w14:textId="77777777" w:rsidTr="00863051">
        <w:tc>
          <w:tcPr>
            <w:tcW w:w="620" w:type="dxa"/>
          </w:tcPr>
          <w:p w14:paraId="7683EE3A" w14:textId="77777777" w:rsidR="00117C5B" w:rsidRDefault="00117C5B" w:rsidP="00117C5B">
            <w:r>
              <w:rPr>
                <w:b/>
                <w:sz w:val="18"/>
              </w:rPr>
              <w:t>8.6</w:t>
            </w:r>
          </w:p>
        </w:tc>
        <w:tc>
          <w:tcPr>
            <w:tcW w:w="3260" w:type="dxa"/>
          </w:tcPr>
          <w:p w14:paraId="3E5720AE" w14:textId="77777777" w:rsidR="00117C5B" w:rsidRDefault="00117C5B" w:rsidP="00117C5B">
            <w:r>
              <w:rPr>
                <w:sz w:val="18"/>
              </w:rPr>
              <w:t>As Quality: From COMP-1 use 'Create NC from Complaint' (NC-3).</w:t>
            </w:r>
          </w:p>
        </w:tc>
        <w:tc>
          <w:tcPr>
            <w:tcW w:w="3260" w:type="dxa"/>
          </w:tcPr>
          <w:p w14:paraId="2F8D858F" w14:textId="77777777" w:rsidR="00117C5B" w:rsidRDefault="00117C5B" w:rsidP="00117C5B">
            <w:r>
              <w:rPr>
                <w:sz w:val="18"/>
              </w:rPr>
              <w:t>Complaint links to the new NC; the NC shows Related Complaints (both directions).</w:t>
            </w:r>
          </w:p>
        </w:tc>
        <w:tc>
          <w:tcPr>
            <w:tcW w:w="528" w:type="dxa"/>
            <w:vAlign w:val="center"/>
          </w:tcPr>
          <w:p w14:paraId="63498A53" w14:textId="4D28F95E" w:rsidR="00117C5B" w:rsidRDefault="00117C5B" w:rsidP="00117C5B">
            <w:pPr>
              <w:jc w:val="center"/>
            </w:pPr>
            <w:r>
              <w:t>P</w:t>
            </w:r>
          </w:p>
        </w:tc>
        <w:tc>
          <w:tcPr>
            <w:tcW w:w="720" w:type="dxa"/>
            <w:vAlign w:val="center"/>
          </w:tcPr>
          <w:p w14:paraId="174C8804" w14:textId="37F3618B" w:rsidR="00117C5B" w:rsidRDefault="00117C5B" w:rsidP="00117C5B">
            <w:pPr>
              <w:jc w:val="center"/>
            </w:pPr>
            <w:r>
              <w:t>JS</w:t>
            </w:r>
          </w:p>
        </w:tc>
        <w:tc>
          <w:tcPr>
            <w:tcW w:w="972" w:type="dxa"/>
            <w:vAlign w:val="center"/>
          </w:tcPr>
          <w:p w14:paraId="6E0AD093" w14:textId="0EF1D589" w:rsidR="00117C5B" w:rsidRDefault="00117C5B" w:rsidP="00117C5B">
            <w:pPr>
              <w:jc w:val="center"/>
            </w:pPr>
            <w:r>
              <w:t>6.22.26</w:t>
            </w:r>
          </w:p>
        </w:tc>
      </w:tr>
    </w:tbl>
    <w:p w14:paraId="3AE0F379" w14:textId="77777777" w:rsidR="00152ABC" w:rsidRDefault="00152ABC">
      <w:pPr>
        <w:spacing w:after="40"/>
      </w:pPr>
    </w:p>
    <w:p w14:paraId="62E92EF0" w14:textId="77777777" w:rsidR="00152ABC" w:rsidRDefault="00000000">
      <w:pPr>
        <w:pStyle w:val="Heading2"/>
      </w:pPr>
      <w:r>
        <w:t>9. New Quality Event Front Door &amp; FA Approval (Session 76)</w:t>
      </w:r>
    </w:p>
    <w:tbl>
      <w:tblPr>
        <w:tblStyle w:val="TableGrid"/>
        <w:tblW w:w="0" w:type="auto"/>
        <w:tblLayout w:type="fixed"/>
        <w:tblLook w:val="04A0" w:firstRow="1" w:lastRow="0" w:firstColumn="1" w:lastColumn="0" w:noHBand="0" w:noVBand="1"/>
      </w:tblPr>
      <w:tblGrid>
        <w:gridCol w:w="620"/>
        <w:gridCol w:w="3260"/>
        <w:gridCol w:w="3260"/>
        <w:gridCol w:w="528"/>
        <w:gridCol w:w="720"/>
        <w:gridCol w:w="972"/>
      </w:tblGrid>
      <w:tr w:rsidR="00152ABC" w14:paraId="51759B84" w14:textId="77777777" w:rsidTr="000A2116">
        <w:tc>
          <w:tcPr>
            <w:tcW w:w="620" w:type="dxa"/>
            <w:shd w:val="clear" w:color="auto" w:fill="1F6F43"/>
          </w:tcPr>
          <w:p w14:paraId="26BAA00E" w14:textId="77777777" w:rsidR="00152ABC" w:rsidRDefault="00000000">
            <w:r>
              <w:rPr>
                <w:b/>
                <w:color w:val="FFFFFF"/>
                <w:sz w:val="18"/>
              </w:rPr>
              <w:t>Step</w:t>
            </w:r>
          </w:p>
        </w:tc>
        <w:tc>
          <w:tcPr>
            <w:tcW w:w="3260" w:type="dxa"/>
            <w:shd w:val="clear" w:color="auto" w:fill="1F6F43"/>
          </w:tcPr>
          <w:p w14:paraId="609AFE05" w14:textId="77777777" w:rsidR="00152ABC" w:rsidRDefault="00000000">
            <w:r>
              <w:rPr>
                <w:b/>
                <w:color w:val="FFFFFF"/>
                <w:sz w:val="18"/>
              </w:rPr>
              <w:t>Action</w:t>
            </w:r>
          </w:p>
        </w:tc>
        <w:tc>
          <w:tcPr>
            <w:tcW w:w="3260" w:type="dxa"/>
            <w:shd w:val="clear" w:color="auto" w:fill="1F6F43"/>
          </w:tcPr>
          <w:p w14:paraId="350FE3DA" w14:textId="77777777" w:rsidR="00152ABC" w:rsidRDefault="00000000">
            <w:r>
              <w:rPr>
                <w:b/>
                <w:color w:val="FFFFFF"/>
                <w:sz w:val="18"/>
              </w:rPr>
              <w:t>Expected Result</w:t>
            </w:r>
          </w:p>
        </w:tc>
        <w:tc>
          <w:tcPr>
            <w:tcW w:w="528" w:type="dxa"/>
            <w:shd w:val="clear" w:color="auto" w:fill="1F6F43"/>
          </w:tcPr>
          <w:p w14:paraId="3DA4FA76" w14:textId="77777777" w:rsidR="00152ABC" w:rsidRDefault="00000000">
            <w:r>
              <w:rPr>
                <w:b/>
                <w:color w:val="FFFFFF"/>
                <w:sz w:val="18"/>
              </w:rPr>
              <w:t>P/F</w:t>
            </w:r>
          </w:p>
        </w:tc>
        <w:tc>
          <w:tcPr>
            <w:tcW w:w="720" w:type="dxa"/>
            <w:shd w:val="clear" w:color="auto" w:fill="1F6F43"/>
          </w:tcPr>
          <w:p w14:paraId="7D2959A7" w14:textId="03BBB23C" w:rsidR="00152ABC" w:rsidRDefault="00000000">
            <w:r>
              <w:rPr>
                <w:b/>
                <w:color w:val="FFFFFF"/>
                <w:sz w:val="18"/>
              </w:rPr>
              <w:t>Initial</w:t>
            </w:r>
          </w:p>
        </w:tc>
        <w:tc>
          <w:tcPr>
            <w:tcW w:w="972" w:type="dxa"/>
            <w:shd w:val="clear" w:color="auto" w:fill="1F6F43"/>
          </w:tcPr>
          <w:p w14:paraId="3661653D" w14:textId="77777777" w:rsidR="00152ABC" w:rsidRDefault="00000000">
            <w:r>
              <w:rPr>
                <w:b/>
                <w:color w:val="FFFFFF"/>
                <w:sz w:val="18"/>
              </w:rPr>
              <w:t>Date</w:t>
            </w:r>
          </w:p>
        </w:tc>
      </w:tr>
      <w:tr w:rsidR="00261A8C" w14:paraId="1DACE867" w14:textId="77777777" w:rsidTr="00261A8C">
        <w:tc>
          <w:tcPr>
            <w:tcW w:w="620" w:type="dxa"/>
          </w:tcPr>
          <w:p w14:paraId="27DC064C" w14:textId="77777777" w:rsidR="00261A8C" w:rsidRDefault="00261A8C" w:rsidP="00261A8C">
            <w:r>
              <w:rPr>
                <w:b/>
                <w:sz w:val="18"/>
              </w:rPr>
              <w:t>9.1</w:t>
            </w:r>
          </w:p>
        </w:tc>
        <w:tc>
          <w:tcPr>
            <w:tcW w:w="3260" w:type="dxa"/>
          </w:tcPr>
          <w:p w14:paraId="3EEA684D" w14:textId="77777777" w:rsidR="00261A8C" w:rsidRDefault="00261A8C" w:rsidP="00261A8C">
            <w:r>
              <w:rPr>
                <w:sz w:val="18"/>
              </w:rPr>
              <w:t>As Operator: Open the top-bar 'New Quality Event' menu.</w:t>
            </w:r>
          </w:p>
        </w:tc>
        <w:tc>
          <w:tcPr>
            <w:tcW w:w="3260" w:type="dxa"/>
          </w:tcPr>
          <w:p w14:paraId="41B031E2" w14:textId="77777777" w:rsidR="00261A8C" w:rsidRDefault="00261A8C" w:rsidP="00261A8C">
            <w:r>
              <w:rPr>
                <w:sz w:val="18"/>
              </w:rPr>
              <w:t>Menu shows only Non-Conformance, CAPA, and 'Request Field Action' — no direct Field Action or Complaint.</w:t>
            </w:r>
          </w:p>
        </w:tc>
        <w:tc>
          <w:tcPr>
            <w:tcW w:w="528" w:type="dxa"/>
            <w:vAlign w:val="center"/>
          </w:tcPr>
          <w:p w14:paraId="1F7671C3" w14:textId="148470F1" w:rsidR="00261A8C" w:rsidRDefault="00261A8C" w:rsidP="00261A8C">
            <w:pPr>
              <w:jc w:val="center"/>
            </w:pPr>
            <w:r>
              <w:t>P</w:t>
            </w:r>
          </w:p>
        </w:tc>
        <w:tc>
          <w:tcPr>
            <w:tcW w:w="720" w:type="dxa"/>
            <w:vAlign w:val="center"/>
          </w:tcPr>
          <w:p w14:paraId="1DF70455" w14:textId="37ED7B55" w:rsidR="00261A8C" w:rsidRDefault="00261A8C" w:rsidP="00261A8C">
            <w:pPr>
              <w:jc w:val="center"/>
            </w:pPr>
            <w:r>
              <w:t>JS</w:t>
            </w:r>
          </w:p>
        </w:tc>
        <w:tc>
          <w:tcPr>
            <w:tcW w:w="972" w:type="dxa"/>
            <w:vAlign w:val="center"/>
          </w:tcPr>
          <w:p w14:paraId="286DF717" w14:textId="2CA1450C" w:rsidR="00261A8C" w:rsidRDefault="00261A8C" w:rsidP="00261A8C">
            <w:pPr>
              <w:jc w:val="center"/>
            </w:pPr>
            <w:r>
              <w:t>6.22.26</w:t>
            </w:r>
          </w:p>
        </w:tc>
      </w:tr>
      <w:tr w:rsidR="00261A8C" w14:paraId="472F931D" w14:textId="77777777" w:rsidTr="00261A8C">
        <w:tc>
          <w:tcPr>
            <w:tcW w:w="620" w:type="dxa"/>
          </w:tcPr>
          <w:p w14:paraId="0D5C6FFE" w14:textId="77777777" w:rsidR="00261A8C" w:rsidRDefault="00261A8C" w:rsidP="00261A8C">
            <w:r>
              <w:rPr>
                <w:b/>
                <w:sz w:val="18"/>
              </w:rPr>
              <w:t>9.2</w:t>
            </w:r>
          </w:p>
        </w:tc>
        <w:tc>
          <w:tcPr>
            <w:tcW w:w="3260" w:type="dxa"/>
          </w:tcPr>
          <w:p w14:paraId="2E411C12" w14:textId="77777777" w:rsidR="00261A8C" w:rsidRDefault="00261A8C" w:rsidP="00261A8C">
            <w:r>
              <w:rPr>
                <w:sz w:val="18"/>
              </w:rPr>
              <w:t>As Operator: Submit FA-1 (Stop Sale request on BAT-V1).</w:t>
            </w:r>
          </w:p>
        </w:tc>
        <w:tc>
          <w:tcPr>
            <w:tcW w:w="3260" w:type="dxa"/>
          </w:tcPr>
          <w:p w14:paraId="12DEAC3E" w14:textId="77777777" w:rsidR="00261A8C" w:rsidRDefault="00261A8C" w:rsidP="00261A8C">
            <w:r>
              <w:rPr>
                <w:sz w:val="18"/>
              </w:rPr>
              <w:t>FA created in status 'Requested' with NO CAPA; advance / close controls are hidden.</w:t>
            </w:r>
          </w:p>
        </w:tc>
        <w:tc>
          <w:tcPr>
            <w:tcW w:w="528" w:type="dxa"/>
            <w:vAlign w:val="center"/>
          </w:tcPr>
          <w:p w14:paraId="038287DD" w14:textId="553F1545" w:rsidR="00261A8C" w:rsidRDefault="00261A8C" w:rsidP="00261A8C">
            <w:pPr>
              <w:jc w:val="center"/>
            </w:pPr>
            <w:r>
              <w:t>P</w:t>
            </w:r>
          </w:p>
        </w:tc>
        <w:tc>
          <w:tcPr>
            <w:tcW w:w="720" w:type="dxa"/>
            <w:vAlign w:val="center"/>
          </w:tcPr>
          <w:p w14:paraId="41A2EBBF" w14:textId="701FE4A3" w:rsidR="00261A8C" w:rsidRDefault="00261A8C" w:rsidP="00261A8C">
            <w:pPr>
              <w:jc w:val="center"/>
            </w:pPr>
            <w:r>
              <w:t>JS</w:t>
            </w:r>
          </w:p>
        </w:tc>
        <w:tc>
          <w:tcPr>
            <w:tcW w:w="972" w:type="dxa"/>
            <w:vAlign w:val="center"/>
          </w:tcPr>
          <w:p w14:paraId="223ADCA6" w14:textId="129322A0" w:rsidR="00261A8C" w:rsidRDefault="00261A8C" w:rsidP="00261A8C">
            <w:pPr>
              <w:jc w:val="center"/>
            </w:pPr>
            <w:r>
              <w:t>6.22.26</w:t>
            </w:r>
          </w:p>
        </w:tc>
      </w:tr>
      <w:tr w:rsidR="00261A8C" w14:paraId="6B10A6F8" w14:textId="77777777" w:rsidTr="00261A8C">
        <w:tc>
          <w:tcPr>
            <w:tcW w:w="620" w:type="dxa"/>
          </w:tcPr>
          <w:p w14:paraId="072B8BF7" w14:textId="77777777" w:rsidR="00261A8C" w:rsidRDefault="00261A8C" w:rsidP="00261A8C">
            <w:r>
              <w:rPr>
                <w:b/>
                <w:sz w:val="18"/>
              </w:rPr>
              <w:t>9.3</w:t>
            </w:r>
          </w:p>
        </w:tc>
        <w:tc>
          <w:tcPr>
            <w:tcW w:w="3260" w:type="dxa"/>
          </w:tcPr>
          <w:p w14:paraId="2CA540B3" w14:textId="77777777" w:rsidR="00261A8C" w:rsidRDefault="00261A8C" w:rsidP="00261A8C">
            <w:r>
              <w:rPr>
                <w:sz w:val="18"/>
              </w:rPr>
              <w:t>As Quality: Open FA-1; Approve the request.</w:t>
            </w:r>
          </w:p>
        </w:tc>
        <w:tc>
          <w:tcPr>
            <w:tcW w:w="3260" w:type="dxa"/>
          </w:tcPr>
          <w:p w14:paraId="5AAFCED2" w14:textId="77777777" w:rsidR="00261A8C" w:rsidRDefault="00261A8C" w:rsidP="00261A8C">
            <w:r>
              <w:rPr>
                <w:sz w:val="18"/>
              </w:rPr>
              <w:t>Status → Initiated; the mandatory CAPA is auto-created and linked.</w:t>
            </w:r>
          </w:p>
        </w:tc>
        <w:tc>
          <w:tcPr>
            <w:tcW w:w="528" w:type="dxa"/>
            <w:vAlign w:val="center"/>
          </w:tcPr>
          <w:p w14:paraId="259E262F" w14:textId="7FAC1250" w:rsidR="00261A8C" w:rsidRDefault="00261A8C" w:rsidP="00261A8C">
            <w:pPr>
              <w:jc w:val="center"/>
            </w:pPr>
            <w:r>
              <w:t>P</w:t>
            </w:r>
          </w:p>
        </w:tc>
        <w:tc>
          <w:tcPr>
            <w:tcW w:w="720" w:type="dxa"/>
            <w:vAlign w:val="center"/>
          </w:tcPr>
          <w:p w14:paraId="3F2B8F06" w14:textId="074794C1" w:rsidR="00261A8C" w:rsidRDefault="00261A8C" w:rsidP="00261A8C">
            <w:pPr>
              <w:jc w:val="center"/>
            </w:pPr>
            <w:r>
              <w:t>JS</w:t>
            </w:r>
          </w:p>
        </w:tc>
        <w:tc>
          <w:tcPr>
            <w:tcW w:w="972" w:type="dxa"/>
            <w:vAlign w:val="center"/>
          </w:tcPr>
          <w:p w14:paraId="051AAAA1" w14:textId="6022762B" w:rsidR="00261A8C" w:rsidRDefault="00261A8C" w:rsidP="00261A8C">
            <w:pPr>
              <w:jc w:val="center"/>
            </w:pPr>
            <w:r>
              <w:t>6.22.26</w:t>
            </w:r>
          </w:p>
        </w:tc>
      </w:tr>
      <w:tr w:rsidR="00261A8C" w14:paraId="290123A4" w14:textId="77777777" w:rsidTr="00261A8C">
        <w:tc>
          <w:tcPr>
            <w:tcW w:w="620" w:type="dxa"/>
          </w:tcPr>
          <w:p w14:paraId="78E2790B" w14:textId="77777777" w:rsidR="00261A8C" w:rsidRDefault="00261A8C" w:rsidP="00261A8C">
            <w:r>
              <w:rPr>
                <w:b/>
                <w:sz w:val="18"/>
              </w:rPr>
              <w:t>9.4</w:t>
            </w:r>
          </w:p>
        </w:tc>
        <w:tc>
          <w:tcPr>
            <w:tcW w:w="3260" w:type="dxa"/>
          </w:tcPr>
          <w:p w14:paraId="234A8C11" w14:textId="77777777" w:rsidR="00261A8C" w:rsidRDefault="00261A8C" w:rsidP="00261A8C">
            <w:r>
              <w:rPr>
                <w:sz w:val="18"/>
              </w:rPr>
              <w:t>As Quality: Open FA-2; Reject with a reason.</w:t>
            </w:r>
          </w:p>
        </w:tc>
        <w:tc>
          <w:tcPr>
            <w:tcW w:w="3260" w:type="dxa"/>
            <w:shd w:val="clear" w:color="auto" w:fill="FFF4CC"/>
          </w:tcPr>
          <w:p w14:paraId="7DEC1F65" w14:textId="77777777" w:rsidR="00261A8C" w:rsidRDefault="00261A8C" w:rsidP="00261A8C">
            <w:r>
              <w:rPr>
                <w:sz w:val="18"/>
              </w:rPr>
              <w:t>Rejection reason required; status → Request Rejected; no CAPA created.</w:t>
            </w:r>
          </w:p>
        </w:tc>
        <w:tc>
          <w:tcPr>
            <w:tcW w:w="528" w:type="dxa"/>
            <w:vAlign w:val="center"/>
          </w:tcPr>
          <w:p w14:paraId="667D60DF" w14:textId="3E7E17F9" w:rsidR="00261A8C" w:rsidRDefault="00261A8C" w:rsidP="00261A8C">
            <w:pPr>
              <w:jc w:val="center"/>
            </w:pPr>
            <w:r>
              <w:t>P</w:t>
            </w:r>
          </w:p>
        </w:tc>
        <w:tc>
          <w:tcPr>
            <w:tcW w:w="720" w:type="dxa"/>
            <w:vAlign w:val="center"/>
          </w:tcPr>
          <w:p w14:paraId="72FA3C86" w14:textId="066A726B" w:rsidR="00261A8C" w:rsidRDefault="00261A8C" w:rsidP="00261A8C">
            <w:pPr>
              <w:jc w:val="center"/>
            </w:pPr>
            <w:r>
              <w:t>JS</w:t>
            </w:r>
          </w:p>
        </w:tc>
        <w:tc>
          <w:tcPr>
            <w:tcW w:w="972" w:type="dxa"/>
            <w:vAlign w:val="center"/>
          </w:tcPr>
          <w:p w14:paraId="04F0E801" w14:textId="3CB426DF" w:rsidR="00261A8C" w:rsidRDefault="00261A8C" w:rsidP="00261A8C">
            <w:pPr>
              <w:jc w:val="center"/>
            </w:pPr>
            <w:r>
              <w:t>6.22.26</w:t>
            </w:r>
          </w:p>
        </w:tc>
      </w:tr>
      <w:tr w:rsidR="00D93964" w14:paraId="747742EF" w14:textId="77777777" w:rsidTr="00261A8C">
        <w:tc>
          <w:tcPr>
            <w:tcW w:w="620" w:type="dxa"/>
          </w:tcPr>
          <w:p w14:paraId="2BC103AD" w14:textId="77777777" w:rsidR="00D93964" w:rsidRDefault="00D93964" w:rsidP="00D93964">
            <w:r>
              <w:rPr>
                <w:b/>
                <w:sz w:val="18"/>
              </w:rPr>
              <w:t>9.5</w:t>
            </w:r>
          </w:p>
        </w:tc>
        <w:tc>
          <w:tcPr>
            <w:tcW w:w="3260" w:type="dxa"/>
          </w:tcPr>
          <w:p w14:paraId="26B6C70F" w14:textId="77777777" w:rsidR="00D93964" w:rsidRDefault="00D93964" w:rsidP="00D93964">
            <w:r>
              <w:rPr>
                <w:sz w:val="18"/>
              </w:rPr>
              <w:t>As Quality: Open the 'New Quality Event' menu as Quality.</w:t>
            </w:r>
          </w:p>
        </w:tc>
        <w:tc>
          <w:tcPr>
            <w:tcW w:w="3260" w:type="dxa"/>
          </w:tcPr>
          <w:p w14:paraId="4CFF61AA" w14:textId="77777777" w:rsidR="00D93964" w:rsidRDefault="00D93964" w:rsidP="00D93964">
            <w:r>
              <w:rPr>
                <w:sz w:val="18"/>
              </w:rPr>
              <w:t>Menu also shows Complaint and Field Action (direct).</w:t>
            </w:r>
          </w:p>
        </w:tc>
        <w:tc>
          <w:tcPr>
            <w:tcW w:w="528" w:type="dxa"/>
            <w:vAlign w:val="center"/>
          </w:tcPr>
          <w:p w14:paraId="7C52A114" w14:textId="08D7ECAC" w:rsidR="00D93964" w:rsidRDefault="00D93964" w:rsidP="00D93964">
            <w:pPr>
              <w:jc w:val="center"/>
            </w:pPr>
            <w:r>
              <w:t>P</w:t>
            </w:r>
          </w:p>
        </w:tc>
        <w:tc>
          <w:tcPr>
            <w:tcW w:w="720" w:type="dxa"/>
            <w:vAlign w:val="center"/>
          </w:tcPr>
          <w:p w14:paraId="08FA72CE" w14:textId="5E9F362F" w:rsidR="00D93964" w:rsidRDefault="00D93964" w:rsidP="00D93964">
            <w:pPr>
              <w:jc w:val="center"/>
            </w:pPr>
            <w:r>
              <w:t>JS</w:t>
            </w:r>
          </w:p>
        </w:tc>
        <w:tc>
          <w:tcPr>
            <w:tcW w:w="972" w:type="dxa"/>
            <w:vAlign w:val="center"/>
          </w:tcPr>
          <w:p w14:paraId="0B130A1A" w14:textId="1CEE8FA7" w:rsidR="00D93964" w:rsidRDefault="00D93964" w:rsidP="00D93964">
            <w:pPr>
              <w:jc w:val="center"/>
            </w:pPr>
            <w:r>
              <w:t>6.22.26</w:t>
            </w:r>
          </w:p>
        </w:tc>
      </w:tr>
    </w:tbl>
    <w:p w14:paraId="1E4FD392" w14:textId="77777777" w:rsidR="00152ABC" w:rsidRDefault="00152ABC">
      <w:pPr>
        <w:spacing w:after="40"/>
      </w:pPr>
    </w:p>
    <w:p w14:paraId="77744E8B" w14:textId="77777777" w:rsidR="00152ABC" w:rsidRDefault="00000000">
      <w:pPr>
        <w:pStyle w:val="Heading2"/>
      </w:pPr>
      <w:r>
        <w:t>10. Audit Trail &amp; Record Integrity</w:t>
      </w:r>
    </w:p>
    <w:tbl>
      <w:tblPr>
        <w:tblStyle w:val="TableGrid"/>
        <w:tblW w:w="0" w:type="auto"/>
        <w:tblLayout w:type="fixed"/>
        <w:tblLook w:val="04A0" w:firstRow="1" w:lastRow="0" w:firstColumn="1" w:lastColumn="0" w:noHBand="0" w:noVBand="1"/>
      </w:tblPr>
      <w:tblGrid>
        <w:gridCol w:w="620"/>
        <w:gridCol w:w="3260"/>
        <w:gridCol w:w="3260"/>
        <w:gridCol w:w="528"/>
        <w:gridCol w:w="720"/>
        <w:gridCol w:w="972"/>
      </w:tblGrid>
      <w:tr w:rsidR="00152ABC" w14:paraId="52AAC798" w14:textId="77777777" w:rsidTr="00A63C0A">
        <w:tc>
          <w:tcPr>
            <w:tcW w:w="620" w:type="dxa"/>
            <w:shd w:val="clear" w:color="auto" w:fill="1F6F43"/>
          </w:tcPr>
          <w:p w14:paraId="43F627C7" w14:textId="77777777" w:rsidR="00152ABC" w:rsidRDefault="00000000">
            <w:r>
              <w:rPr>
                <w:b/>
                <w:color w:val="FFFFFF"/>
                <w:sz w:val="18"/>
              </w:rPr>
              <w:t>Step</w:t>
            </w:r>
          </w:p>
        </w:tc>
        <w:tc>
          <w:tcPr>
            <w:tcW w:w="3260" w:type="dxa"/>
            <w:shd w:val="clear" w:color="auto" w:fill="1F6F43"/>
          </w:tcPr>
          <w:p w14:paraId="5560CBBE" w14:textId="77777777" w:rsidR="00152ABC" w:rsidRDefault="00000000">
            <w:r>
              <w:rPr>
                <w:b/>
                <w:color w:val="FFFFFF"/>
                <w:sz w:val="18"/>
              </w:rPr>
              <w:t>Action</w:t>
            </w:r>
          </w:p>
        </w:tc>
        <w:tc>
          <w:tcPr>
            <w:tcW w:w="3260" w:type="dxa"/>
            <w:shd w:val="clear" w:color="auto" w:fill="1F6F43"/>
          </w:tcPr>
          <w:p w14:paraId="7D7518AD" w14:textId="77777777" w:rsidR="00152ABC" w:rsidRDefault="00000000">
            <w:r>
              <w:rPr>
                <w:b/>
                <w:color w:val="FFFFFF"/>
                <w:sz w:val="18"/>
              </w:rPr>
              <w:t>Expected Result</w:t>
            </w:r>
          </w:p>
        </w:tc>
        <w:tc>
          <w:tcPr>
            <w:tcW w:w="528" w:type="dxa"/>
            <w:shd w:val="clear" w:color="auto" w:fill="1F6F43"/>
          </w:tcPr>
          <w:p w14:paraId="1040B131" w14:textId="77777777" w:rsidR="00152ABC" w:rsidRDefault="00000000">
            <w:r>
              <w:rPr>
                <w:b/>
                <w:color w:val="FFFFFF"/>
                <w:sz w:val="18"/>
              </w:rPr>
              <w:t>P/F</w:t>
            </w:r>
          </w:p>
        </w:tc>
        <w:tc>
          <w:tcPr>
            <w:tcW w:w="720" w:type="dxa"/>
            <w:shd w:val="clear" w:color="auto" w:fill="1F6F43"/>
          </w:tcPr>
          <w:p w14:paraId="1CDA6085" w14:textId="24EAF0C0" w:rsidR="00152ABC" w:rsidRDefault="00000000">
            <w:r>
              <w:rPr>
                <w:b/>
                <w:color w:val="FFFFFF"/>
                <w:sz w:val="18"/>
              </w:rPr>
              <w:t>Initial</w:t>
            </w:r>
          </w:p>
        </w:tc>
        <w:tc>
          <w:tcPr>
            <w:tcW w:w="972" w:type="dxa"/>
            <w:shd w:val="clear" w:color="auto" w:fill="1F6F43"/>
          </w:tcPr>
          <w:p w14:paraId="00B59F3E" w14:textId="77777777" w:rsidR="00152ABC" w:rsidRDefault="00000000">
            <w:r>
              <w:rPr>
                <w:b/>
                <w:color w:val="FFFFFF"/>
                <w:sz w:val="18"/>
              </w:rPr>
              <w:t>Date</w:t>
            </w:r>
          </w:p>
        </w:tc>
      </w:tr>
      <w:tr w:rsidR="00A63C0A" w14:paraId="73441F0F" w14:textId="77777777" w:rsidTr="00A63C0A">
        <w:tc>
          <w:tcPr>
            <w:tcW w:w="620" w:type="dxa"/>
          </w:tcPr>
          <w:p w14:paraId="7CB7E34A" w14:textId="77777777" w:rsidR="00A63C0A" w:rsidRDefault="00A63C0A" w:rsidP="00A63C0A">
            <w:r>
              <w:rPr>
                <w:b/>
                <w:sz w:val="18"/>
              </w:rPr>
              <w:t>10.1</w:t>
            </w:r>
          </w:p>
        </w:tc>
        <w:tc>
          <w:tcPr>
            <w:tcW w:w="3260" w:type="dxa"/>
          </w:tcPr>
          <w:p w14:paraId="359787B8" w14:textId="77777777" w:rsidR="00A63C0A" w:rsidRDefault="00A63C0A" w:rsidP="00A63C0A">
            <w:r>
              <w:rPr>
                <w:sz w:val="18"/>
              </w:rPr>
              <w:t>As Admin: Open the Audit Log for a signed action (label approval or NC close).</w:t>
            </w:r>
          </w:p>
        </w:tc>
        <w:tc>
          <w:tcPr>
            <w:tcW w:w="3260" w:type="dxa"/>
          </w:tcPr>
          <w:p w14:paraId="113E5ECF" w14:textId="77777777" w:rsidR="00A63C0A" w:rsidRDefault="00A63C0A" w:rsidP="00A63C0A">
            <w:r>
              <w:rPr>
                <w:sz w:val="18"/>
              </w:rPr>
              <w:t>Immutable entry: who / what / when / before / after, with acting-user attribution (Part 11).</w:t>
            </w:r>
          </w:p>
        </w:tc>
        <w:tc>
          <w:tcPr>
            <w:tcW w:w="528" w:type="dxa"/>
            <w:vAlign w:val="center"/>
          </w:tcPr>
          <w:p w14:paraId="20C7F12F" w14:textId="7C84BF65" w:rsidR="00A63C0A" w:rsidRDefault="00A63C0A" w:rsidP="00A63C0A">
            <w:pPr>
              <w:jc w:val="center"/>
            </w:pPr>
            <w:r>
              <w:t>P</w:t>
            </w:r>
          </w:p>
        </w:tc>
        <w:tc>
          <w:tcPr>
            <w:tcW w:w="720" w:type="dxa"/>
            <w:vAlign w:val="center"/>
          </w:tcPr>
          <w:p w14:paraId="317C6494" w14:textId="0BAF7AE2" w:rsidR="00A63C0A" w:rsidRDefault="00A63C0A" w:rsidP="00A63C0A">
            <w:pPr>
              <w:jc w:val="center"/>
            </w:pPr>
            <w:r>
              <w:t>JS</w:t>
            </w:r>
          </w:p>
        </w:tc>
        <w:tc>
          <w:tcPr>
            <w:tcW w:w="972" w:type="dxa"/>
            <w:vAlign w:val="center"/>
          </w:tcPr>
          <w:p w14:paraId="0C2B46B4" w14:textId="6609E6DF" w:rsidR="00A63C0A" w:rsidRDefault="00A63C0A" w:rsidP="00A63C0A">
            <w:pPr>
              <w:jc w:val="center"/>
            </w:pPr>
            <w:r>
              <w:t>6.22.26</w:t>
            </w:r>
          </w:p>
        </w:tc>
      </w:tr>
      <w:tr w:rsidR="00A63C0A" w14:paraId="4C0B3D1F" w14:textId="77777777" w:rsidTr="00A63C0A">
        <w:tc>
          <w:tcPr>
            <w:tcW w:w="620" w:type="dxa"/>
          </w:tcPr>
          <w:p w14:paraId="17688115" w14:textId="77777777" w:rsidR="00A63C0A" w:rsidRDefault="00A63C0A" w:rsidP="00A63C0A">
            <w:r>
              <w:rPr>
                <w:b/>
                <w:sz w:val="18"/>
              </w:rPr>
              <w:t>10.2</w:t>
            </w:r>
          </w:p>
        </w:tc>
        <w:tc>
          <w:tcPr>
            <w:tcW w:w="3260" w:type="dxa"/>
          </w:tcPr>
          <w:p w14:paraId="1F2CB535" w14:textId="77777777" w:rsidR="00A63C0A" w:rsidRDefault="00A63C0A" w:rsidP="00A63C0A">
            <w:r>
              <w:rPr>
                <w:sz w:val="18"/>
              </w:rPr>
              <w:t>As Manager / Admin: Cancel an NC with a reason + e-signature; then Reopen as Admin.</w:t>
            </w:r>
          </w:p>
        </w:tc>
        <w:tc>
          <w:tcPr>
            <w:tcW w:w="3260" w:type="dxa"/>
            <w:shd w:val="clear" w:color="auto" w:fill="FFF4CC"/>
          </w:tcPr>
          <w:p w14:paraId="11307D09" w14:textId="77777777" w:rsidR="00A63C0A" w:rsidRDefault="00A63C0A" w:rsidP="00A63C0A">
            <w:r>
              <w:rPr>
                <w:sz w:val="18"/>
              </w:rPr>
              <w:t>Soft-cancel (recoverable, audited); records are never hard-deleted; Reopen is Admin-only.</w:t>
            </w:r>
          </w:p>
        </w:tc>
        <w:tc>
          <w:tcPr>
            <w:tcW w:w="528" w:type="dxa"/>
            <w:vAlign w:val="center"/>
          </w:tcPr>
          <w:p w14:paraId="0C398063" w14:textId="77CB0B11" w:rsidR="00A63C0A" w:rsidRDefault="00A63C0A" w:rsidP="00A63C0A">
            <w:pPr>
              <w:jc w:val="center"/>
            </w:pPr>
            <w:r>
              <w:t>P</w:t>
            </w:r>
          </w:p>
        </w:tc>
        <w:tc>
          <w:tcPr>
            <w:tcW w:w="720" w:type="dxa"/>
            <w:vAlign w:val="center"/>
          </w:tcPr>
          <w:p w14:paraId="14FF1FB2" w14:textId="43748383" w:rsidR="00A63C0A" w:rsidRDefault="00A63C0A" w:rsidP="00A63C0A">
            <w:pPr>
              <w:jc w:val="center"/>
            </w:pPr>
            <w:r>
              <w:t>JS</w:t>
            </w:r>
          </w:p>
        </w:tc>
        <w:tc>
          <w:tcPr>
            <w:tcW w:w="972" w:type="dxa"/>
            <w:vAlign w:val="center"/>
          </w:tcPr>
          <w:p w14:paraId="1A6FBF51" w14:textId="67E607A3" w:rsidR="00A63C0A" w:rsidRDefault="00A63C0A" w:rsidP="00A63C0A">
            <w:pPr>
              <w:jc w:val="center"/>
            </w:pPr>
            <w:r>
              <w:t>6.22.26</w:t>
            </w:r>
          </w:p>
        </w:tc>
      </w:tr>
    </w:tbl>
    <w:p w14:paraId="6634BF07" w14:textId="77777777" w:rsidR="00152ABC" w:rsidRDefault="00152ABC">
      <w:pPr>
        <w:spacing w:after="40"/>
      </w:pPr>
    </w:p>
    <w:p w14:paraId="1091578C" w14:textId="77777777" w:rsidR="00152ABC" w:rsidRDefault="00000000">
      <w:r>
        <w:br w:type="page"/>
      </w:r>
    </w:p>
    <w:p w14:paraId="32D84DD5" w14:textId="77777777" w:rsidR="00152ABC" w:rsidRDefault="00000000">
      <w:pPr>
        <w:pStyle w:val="Heading1"/>
      </w:pPr>
      <w:r>
        <w:lastRenderedPageBreak/>
        <w:t>6. Deviations Log</w:t>
      </w:r>
    </w:p>
    <w:p w14:paraId="2F2EB228" w14:textId="77777777" w:rsidR="00152ABC" w:rsidRDefault="00000000">
      <w:pPr>
        <w:spacing w:after="120"/>
      </w:pPr>
      <w:r>
        <w:t>Record any step that failed, the investigation, and its disposition before approving the OQ.</w:t>
      </w:r>
    </w:p>
    <w:tbl>
      <w:tblPr>
        <w:tblStyle w:val="TableGrid"/>
        <w:tblW w:w="0" w:type="auto"/>
        <w:tblLayout w:type="fixed"/>
        <w:tblLook w:val="04A0" w:firstRow="1" w:lastRow="0" w:firstColumn="1" w:lastColumn="0" w:noHBand="0" w:noVBand="1"/>
      </w:tblPr>
      <w:tblGrid>
        <w:gridCol w:w="900"/>
        <w:gridCol w:w="1200"/>
        <w:gridCol w:w="4060"/>
        <w:gridCol w:w="3200"/>
      </w:tblGrid>
      <w:tr w:rsidR="00152ABC" w14:paraId="59131AE9" w14:textId="77777777">
        <w:tc>
          <w:tcPr>
            <w:tcW w:w="900" w:type="dxa"/>
            <w:shd w:val="clear" w:color="auto" w:fill="1F6F43"/>
          </w:tcPr>
          <w:p w14:paraId="2D7570D7" w14:textId="77777777" w:rsidR="00152ABC" w:rsidRDefault="00000000">
            <w:r>
              <w:rPr>
                <w:b/>
                <w:color w:val="FFFFFF"/>
                <w:sz w:val="18"/>
              </w:rPr>
              <w:t>Dev #</w:t>
            </w:r>
          </w:p>
        </w:tc>
        <w:tc>
          <w:tcPr>
            <w:tcW w:w="1200" w:type="dxa"/>
            <w:shd w:val="clear" w:color="auto" w:fill="1F6F43"/>
          </w:tcPr>
          <w:p w14:paraId="0D76A673" w14:textId="77777777" w:rsidR="00152ABC" w:rsidRDefault="00000000">
            <w:r>
              <w:rPr>
                <w:b/>
                <w:color w:val="FFFFFF"/>
                <w:sz w:val="18"/>
              </w:rPr>
              <w:t>Step</w:t>
            </w:r>
          </w:p>
        </w:tc>
        <w:tc>
          <w:tcPr>
            <w:tcW w:w="4060" w:type="dxa"/>
            <w:shd w:val="clear" w:color="auto" w:fill="1F6F43"/>
          </w:tcPr>
          <w:p w14:paraId="1BDC420D" w14:textId="77777777" w:rsidR="00152ABC" w:rsidRDefault="00000000">
            <w:r>
              <w:rPr>
                <w:b/>
                <w:color w:val="FFFFFF"/>
                <w:sz w:val="18"/>
              </w:rPr>
              <w:t>Description of deviation</w:t>
            </w:r>
          </w:p>
        </w:tc>
        <w:tc>
          <w:tcPr>
            <w:tcW w:w="3200" w:type="dxa"/>
            <w:shd w:val="clear" w:color="auto" w:fill="1F6F43"/>
          </w:tcPr>
          <w:p w14:paraId="6BDEB002" w14:textId="77777777" w:rsidR="00152ABC" w:rsidRDefault="00000000">
            <w:r>
              <w:rPr>
                <w:b/>
                <w:color w:val="FFFFFF"/>
                <w:sz w:val="18"/>
              </w:rPr>
              <w:t>Disposition / resolution</w:t>
            </w:r>
          </w:p>
        </w:tc>
      </w:tr>
      <w:tr w:rsidR="00152ABC" w14:paraId="6DF4552F" w14:textId="77777777">
        <w:tc>
          <w:tcPr>
            <w:tcW w:w="900" w:type="dxa"/>
            <w:shd w:val="clear" w:fill="FFF4CC"/>
          </w:tcPr>
          <w:p>
            <w:pPr>
              <w:spacing w:after="0"/>
            </w:pPr>
            <w:r/>
            <w:r>
              <w:rPr>
                <w:rFonts w:ascii="Arial" w:hAnsi="Arial"/>
                <w:b/>
                <w:sz w:val="18"/>
              </w:rPr>
              <w:t>DEV-1</w:t>
            </w:r>
          </w:p>
        </w:tc>
        <w:tc>
          <w:tcPr>
            <w:tcW w:w="1200" w:type="dxa"/>
          </w:tcPr>
          <w:p>
            <w:pPr>
              <w:spacing w:after="0"/>
            </w:pPr>
            <w:r/>
            <w:r>
              <w:rPr>
                <w:rFonts w:ascii="Arial" w:hAnsi="Arial"/>
                <w:b w:val="0"/>
                <w:sz w:val="18"/>
              </w:rPr>
              <w:t>4.3</w:t>
            </w:r>
          </w:p>
        </w:tc>
        <w:tc>
          <w:tcPr>
            <w:tcW w:w="4060" w:type="dxa"/>
          </w:tcPr>
          <w:p>
            <w:pPr>
              <w:spacing w:after="0"/>
            </w:pPr>
            <w:r/>
            <w:r>
              <w:rPr>
                <w:rFonts w:ascii="Arial" w:hAnsi="Arial"/>
                <w:b w:val="0"/>
                <w:sz w:val="18"/>
              </w:rPr>
              <w:t>Lot Merge has no UI — backend endpoint exists (POST /lots/merge) but no button on the Lots or Lot detail pages.</w:t>
            </w:r>
          </w:p>
        </w:tc>
        <w:tc>
          <w:tcPr>
            <w:tcW w:w="3200" w:type="dxa"/>
          </w:tcPr>
          <w:p>
            <w:pPr>
              <w:spacing w:after="0"/>
            </w:pPr>
            <w:r/>
            <w:r>
              <w:rPr>
                <w:rFonts w:ascii="Arial" w:hAnsi="Arial"/>
                <w:b w:val="0"/>
                <w:sz w:val="18"/>
              </w:rPr>
              <w:t>Feature gap. Merge dialog build queued.</w:t>
            </w:r>
          </w:p>
        </w:tc>
      </w:tr>
      <w:tr w:rsidR="00152ABC" w14:paraId="16792625" w14:textId="77777777">
        <w:tc>
          <w:tcPr>
            <w:tcW w:w="900" w:type="dxa"/>
            <w:shd w:val="clear" w:fill="E3F0E8"/>
          </w:tcPr>
          <w:p>
            <w:pPr>
              <w:spacing w:after="0"/>
            </w:pPr>
            <w:r/>
            <w:r>
              <w:rPr>
                <w:rFonts w:ascii="Arial" w:hAnsi="Arial"/>
                <w:b/>
                <w:sz w:val="18"/>
              </w:rPr>
              <w:t>DEV-2</w:t>
            </w:r>
          </w:p>
        </w:tc>
        <w:tc>
          <w:tcPr>
            <w:tcW w:w="1200" w:type="dxa"/>
          </w:tcPr>
          <w:p>
            <w:pPr>
              <w:spacing w:after="0"/>
            </w:pPr>
            <w:r/>
            <w:r>
              <w:rPr>
                <w:rFonts w:ascii="Arial" w:hAnsi="Arial"/>
                <w:b w:val="0"/>
                <w:sz w:val="18"/>
              </w:rPr>
              <w:t>7.2</w:t>
            </w:r>
          </w:p>
        </w:tc>
        <w:tc>
          <w:tcPr>
            <w:tcW w:w="4060" w:type="dxa"/>
          </w:tcPr>
          <w:p>
            <w:pPr>
              <w:spacing w:after="0"/>
            </w:pPr>
            <w:r/>
            <w:r>
              <w:rPr>
                <w:rFonts w:ascii="Arial" w:hAnsi="Arial"/>
                <w:b w:val="0"/>
                <w:sz w:val="18"/>
              </w:rPr>
              <w:t>Batch label approval was NOT role-gated — an Operator could sign the Part 11 approval (only initials-match + checklist-complete were enforced).</w:t>
            </w:r>
          </w:p>
        </w:tc>
        <w:tc>
          <w:tcPr>
            <w:tcW w:w="3200" w:type="dxa"/>
          </w:tcPr>
          <w:p>
            <w:pPr>
              <w:spacing w:after="0"/>
            </w:pPr>
            <w:r/>
            <w:r>
              <w:rPr>
                <w:rFonts w:ascii="Arial" w:hAnsi="Arial"/>
                <w:b w:val="0"/>
                <w:sz w:val="18"/>
              </w:rPr>
              <w:t>FIXED (Session 76.2): approver-role gate added server-side (/batch-labeling/:id/approve) and in the UI. Re-test: Operator blocked, Quality allowed.</w:t>
            </w:r>
          </w:p>
        </w:tc>
      </w:tr>
      <w:tr w:rsidR="00152ABC" w14:paraId="258E9869" w14:textId="77777777">
        <w:tc>
          <w:tcPr>
            <w:tcW w:w="900" w:type="dxa"/>
            <w:shd w:val="clear" w:fill="FFF4CC"/>
          </w:tcPr>
          <w:p>
            <w:pPr>
              <w:spacing w:after="0"/>
            </w:pPr>
            <w:r/>
            <w:r>
              <w:rPr>
                <w:rFonts w:ascii="Arial" w:hAnsi="Arial"/>
                <w:b/>
                <w:sz w:val="18"/>
              </w:rPr>
              <w:t>DEV-3</w:t>
            </w:r>
          </w:p>
        </w:tc>
        <w:tc>
          <w:tcPr>
            <w:tcW w:w="1200" w:type="dxa"/>
          </w:tcPr>
          <w:p>
            <w:pPr>
              <w:spacing w:after="0"/>
            </w:pPr>
            <w:r/>
            <w:r>
              <w:rPr>
                <w:rFonts w:ascii="Arial" w:hAnsi="Arial"/>
                <w:b w:val="0"/>
                <w:sz w:val="18"/>
              </w:rPr>
              <w:t>5.2</w:t>
            </w:r>
          </w:p>
        </w:tc>
        <w:tc>
          <w:tcPr>
            <w:tcW w:w="4060" w:type="dxa"/>
          </w:tcPr>
          <w:p>
            <w:pPr>
              <w:spacing w:after="0"/>
            </w:pPr>
            <w:r/>
            <w:r>
              <w:rPr>
                <w:rFonts w:ascii="Arial" w:hAnsi="Arial"/>
                <w:b w:val="0"/>
                <w:sz w:val="18"/>
              </w:rPr>
              <w:t>No 'create batch from recipe' entry point on the recipe page; batches are created from the New Batch dialog, which contains a recipe picker.</w:t>
            </w:r>
          </w:p>
        </w:tc>
        <w:tc>
          <w:tcPr>
            <w:tcW w:w="3200" w:type="dxa"/>
          </w:tcPr>
          <w:p>
            <w:pPr>
              <w:spacing w:after="0"/>
            </w:pPr>
            <w:r/>
            <w:r>
              <w:rPr>
                <w:rFonts w:ascii="Arial" w:hAnsi="Arial"/>
                <w:b w:val="0"/>
                <w:sz w:val="18"/>
              </w:rPr>
              <w:t>Decision pending: add a 'Start batch from recipe' action, or correct the protocol wording to the New-Batch-dialog flow.</w:t>
            </w:r>
          </w:p>
        </w:tc>
      </w:tr>
      <w:tr w:rsidR="00152ABC" w14:paraId="161956D6" w14:textId="77777777">
        <w:tc>
          <w:tcPr>
            <w:tcW w:w="900" w:type="dxa"/>
            <w:shd w:val="clear" w:fill="E3F0E8"/>
          </w:tcPr>
          <w:p>
            <w:pPr>
              <w:spacing w:after="0"/>
            </w:pPr>
            <w:r/>
            <w:r>
              <w:rPr>
                <w:rFonts w:ascii="Arial" w:hAnsi="Arial"/>
                <w:b/>
                <w:sz w:val="18"/>
              </w:rPr>
              <w:t>DEV-4</w:t>
            </w:r>
          </w:p>
        </w:tc>
        <w:tc>
          <w:tcPr>
            <w:tcW w:w="1200" w:type="dxa"/>
          </w:tcPr>
          <w:p>
            <w:pPr>
              <w:spacing w:after="0"/>
            </w:pPr>
            <w:r/>
            <w:r>
              <w:rPr>
                <w:rFonts w:ascii="Arial" w:hAnsi="Arial"/>
                <w:b w:val="0"/>
                <w:sz w:val="18"/>
              </w:rPr>
              <w:t>4.x</w:t>
            </w:r>
          </w:p>
        </w:tc>
        <w:tc>
          <w:tcPr>
            <w:tcW w:w="4060" w:type="dxa"/>
          </w:tcPr>
          <w:p>
            <w:pPr>
              <w:spacing w:after="0"/>
            </w:pPr>
            <w:r/>
            <w:r>
              <w:rPr>
                <w:rFonts w:ascii="Arial" w:hAnsi="Arial"/>
                <w:b w:val="0"/>
                <w:sz w:val="18"/>
              </w:rPr>
              <w:t>New Lot dialog retained the previous entry's field values between creations.</w:t>
            </w:r>
          </w:p>
        </w:tc>
        <w:tc>
          <w:tcPr>
            <w:tcW w:w="3200" w:type="dxa"/>
          </w:tcPr>
          <w:p>
            <w:pPr>
              <w:spacing w:after="0"/>
            </w:pPr>
            <w:r/>
            <w:r>
              <w:rPr>
                <w:rFonts w:ascii="Arial" w:hAnsi="Arial"/>
                <w:b w:val="0"/>
                <w:sz w:val="18"/>
              </w:rPr>
              <w:t>FIXED (Session 76.2): the form resets after each successful create.</w:t>
            </w:r>
          </w:p>
        </w:tc>
      </w:tr>
      <w:tr w:rsidR="00152ABC" w14:paraId="62166193" w14:textId="77777777">
        <w:tc>
          <w:tcPr>
            <w:tcW w:w="900" w:type="dxa"/>
            <w:shd w:val="clear" w:fill="E3F0E8"/>
          </w:tcPr>
          <w:p>
            <w:pPr>
              <w:spacing w:after="0"/>
            </w:pPr>
            <w:r/>
            <w:r>
              <w:rPr>
                <w:rFonts w:ascii="Arial" w:hAnsi="Arial"/>
                <w:b/>
                <w:sz w:val="18"/>
              </w:rPr>
              <w:t>DEV-5</w:t>
            </w:r>
          </w:p>
        </w:tc>
        <w:tc>
          <w:tcPr>
            <w:tcW w:w="1200" w:type="dxa"/>
          </w:tcPr>
          <w:p>
            <w:pPr>
              <w:spacing w:after="0"/>
            </w:pPr>
            <w:r/>
            <w:r>
              <w:rPr>
                <w:rFonts w:ascii="Arial" w:hAnsi="Arial"/>
                <w:b w:val="0"/>
                <w:sz w:val="18"/>
              </w:rPr>
              <w:t>2.2</w:t>
            </w:r>
          </w:p>
        </w:tc>
        <w:tc>
          <w:tcPr>
            <w:tcW w:w="4060" w:type="dxa"/>
          </w:tcPr>
          <w:p>
            <w:pPr>
              <w:spacing w:after="0"/>
            </w:pPr>
            <w:r/>
            <w:r>
              <w:rPr>
                <w:rFonts w:ascii="Arial" w:hAnsi="Arial"/>
                <w:b w:val="0"/>
                <w:sz w:val="18"/>
              </w:rPr>
              <w:t>Supplier qualification with a blank Expiry Date failed to save (empty string into a DATE column -&gt; 500).</w:t>
            </w:r>
          </w:p>
        </w:tc>
        <w:tc>
          <w:tcPr>
            <w:tcW w:w="3200" w:type="dxa"/>
          </w:tcPr>
          <w:p>
            <w:pPr>
              <w:spacing w:after="0"/>
            </w:pPr>
            <w:r/>
            <w:r>
              <w:rPr>
                <w:rFonts w:ascii="Arial" w:hAnsi="Arial"/>
                <w:b w:val="0"/>
                <w:sz w:val="18"/>
              </w:rPr>
              <w:t>FIXED (Session 76.2, deployed): blanks omitted client-side + coerced to null server-side. Re-tested -&gt; Pass.</w:t>
            </w:r>
          </w:p>
        </w:tc>
      </w:tr>
      <w:tr>
        <w:tc>
          <w:tcPr>
            <w:tcW w:type="dxa" w:w="900"/>
            <w:shd w:val="clear" w:fill="E3F0E8"/>
          </w:tcPr>
          <w:p>
            <w:pPr>
              <w:spacing w:after="0"/>
            </w:pPr>
            <w:r/>
            <w:r>
              <w:rPr>
                <w:rFonts w:ascii="Arial" w:hAnsi="Arial"/>
                <w:b/>
                <w:sz w:val="18"/>
              </w:rPr>
              <w:t>DEV-6</w:t>
            </w:r>
          </w:p>
        </w:tc>
        <w:tc>
          <w:tcPr>
            <w:tcW w:type="dxa" w:w="1200"/>
          </w:tcPr>
          <w:p>
            <w:pPr>
              <w:spacing w:after="0"/>
            </w:pPr>
            <w:r/>
            <w:r>
              <w:rPr>
                <w:rFonts w:ascii="Arial" w:hAnsi="Arial"/>
                <w:b w:val="0"/>
                <w:sz w:val="18"/>
              </w:rPr>
              <w:t>4.1</w:t>
            </w:r>
          </w:p>
        </w:tc>
        <w:tc>
          <w:tcPr>
            <w:tcW w:type="dxa" w:w="4060"/>
          </w:tcPr>
          <w:p>
            <w:pPr>
              <w:spacing w:after="0"/>
            </w:pPr>
            <w:r/>
            <w:r>
              <w:rPr>
                <w:rFonts w:ascii="Arial" w:hAnsi="Arial"/>
                <w:b w:val="0"/>
                <w:sz w:val="18"/>
              </w:rPr>
              <w:t>Lot split into 2+ new lots failed (duplicate auto-generated child lot numbers -&gt; 500).</w:t>
            </w:r>
          </w:p>
        </w:tc>
        <w:tc>
          <w:tcPr>
            <w:tcW w:type="dxa" w:w="3200"/>
          </w:tcPr>
          <w:p>
            <w:pPr>
              <w:spacing w:after="0"/>
            </w:pPr>
            <w:r/>
            <w:r>
              <w:rPr>
                <w:rFonts w:ascii="Arial" w:hAnsi="Arial"/>
                <w:b w:val="0"/>
                <w:sz w:val="18"/>
              </w:rPr>
              <w:t>FIXED (Session 76.2, deployed): child lot numbers assigned from a single sequence. Re-tested -&gt; Pass.</w:t>
            </w:r>
          </w:p>
        </w:tc>
      </w:tr>
      <w:tr>
        <w:tc>
          <w:tcPr>
            <w:tcW w:type="dxa" w:w="900"/>
          </w:tcPr>
          <w:p>
            <w:pPr>
              <w:spacing w:after="0"/>
            </w:pPr>
            <w:r/>
            <w:r>
              <w:rPr>
                <w:rFonts w:ascii="Arial" w:hAnsi="Arial"/>
                <w:b/>
                <w:sz w:val="18"/>
              </w:rPr>
              <w:t>OBS-1</w:t>
            </w:r>
          </w:p>
        </w:tc>
        <w:tc>
          <w:tcPr>
            <w:tcW w:type="dxa" w:w="1200"/>
          </w:tcPr>
          <w:p>
            <w:pPr>
              <w:spacing w:after="0"/>
            </w:pPr>
            <w:r/>
            <w:r>
              <w:rPr>
                <w:rFonts w:ascii="Arial" w:hAnsi="Arial"/>
                <w:b w:val="0"/>
                <w:sz w:val="18"/>
              </w:rPr>
              <w:t>3.3</w:t>
            </w:r>
          </w:p>
        </w:tc>
        <w:tc>
          <w:tcPr>
            <w:tcW w:type="dxa" w:w="4060"/>
          </w:tcPr>
          <w:p>
            <w:pPr>
              <w:spacing w:after="0"/>
            </w:pPr>
            <w:r/>
            <w:r>
              <w:rPr>
                <w:rFonts w:ascii="Arial" w:hAnsi="Arial"/>
                <w:b w:val="0"/>
                <w:sz w:val="18"/>
              </w:rPr>
              <w:t>Manual inventory add is Admin-only; Operators cannot add inventory items manually.</w:t>
            </w:r>
          </w:p>
        </w:tc>
        <w:tc>
          <w:tcPr>
            <w:tcW w:type="dxa" w:w="3200"/>
          </w:tcPr>
          <w:p>
            <w:pPr>
              <w:spacing w:after="0"/>
            </w:pPr>
            <w:r/>
            <w:r>
              <w:rPr>
                <w:rFonts w:ascii="Arial" w:hAnsi="Arial"/>
                <w:b w:val="0"/>
                <w:sz w:val="18"/>
              </w:rPr>
              <w:t>By design — inventory normally flows from passed inspections. Protocol role corrected to Admin.</w:t>
            </w:r>
          </w:p>
        </w:tc>
      </w:tr>
      <w:tr>
        <w:tc>
          <w:tcPr>
            <w:tcW w:type="dxa" w:w="900"/>
          </w:tcPr>
          <w:p>
            <w:pPr>
              <w:spacing w:after="0"/>
            </w:pPr>
            <w:r/>
            <w:r>
              <w:rPr>
                <w:rFonts w:ascii="Arial" w:hAnsi="Arial"/>
                <w:b/>
                <w:sz w:val="18"/>
              </w:rPr>
              <w:t>OBS-2</w:t>
            </w:r>
          </w:p>
        </w:tc>
        <w:tc>
          <w:tcPr>
            <w:tcW w:type="dxa" w:w="1200"/>
          </w:tcPr>
          <w:p>
            <w:pPr>
              <w:spacing w:after="0"/>
            </w:pPr>
            <w:r/>
            <w:r>
              <w:rPr>
                <w:rFonts w:ascii="Arial" w:hAnsi="Arial"/>
                <w:b w:val="0"/>
                <w:sz w:val="18"/>
              </w:rPr>
              <w:t>4.x</w:t>
            </w:r>
          </w:p>
        </w:tc>
        <w:tc>
          <w:tcPr>
            <w:tcW w:type="dxa" w:w="4060"/>
          </w:tcPr>
          <w:p>
            <w:pPr>
              <w:spacing w:after="0"/>
            </w:pPr>
            <w:r/>
            <w:r>
              <w:rPr>
                <w:rFonts w:ascii="Arial" w:hAnsi="Arial"/>
                <w:b w:val="0"/>
                <w:sz w:val="18"/>
              </w:rPr>
              <w:t>Finished-goods and shipping are tracked in METRC; manual lot/ship records risk duplicative entry and error.</w:t>
            </w:r>
          </w:p>
        </w:tc>
        <w:tc>
          <w:tcPr>
            <w:tcW w:type="dxa" w:w="3200"/>
          </w:tcPr>
          <w:p>
            <w:pPr>
              <w:spacing w:after="0"/>
            </w:pPr>
            <w:r/>
            <w:r>
              <w:rPr>
                <w:rFonts w:ascii="Arial" w:hAnsi="Arial"/>
                <w:b w:val="0"/>
                <w:sz w:val="18"/>
              </w:rPr>
              <w:t>Design / roadmap item — evaluate METRC sync to avoid double entry. Not a defect.</w:t>
            </w:r>
          </w:p>
        </w:tc>
      </w:tr>
      <w:tr>
        <w:tc>
          <w:tcPr>
            <w:tcW w:type="dxa" w:w="900"/>
          </w:tcPr>
          <w:p>
            <w:pPr>
              <w:spacing w:after="0"/>
            </w:pPr>
            <w:r/>
            <w:r>
              <w:rPr>
                <w:rFonts w:ascii="Arial" w:hAnsi="Arial"/>
                <w:b/>
                <w:sz w:val="18"/>
              </w:rPr>
              <w:t>OBS-3</w:t>
            </w:r>
          </w:p>
        </w:tc>
        <w:tc>
          <w:tcPr>
            <w:tcW w:type="dxa" w:w="1200"/>
          </w:tcPr>
          <w:p>
            <w:pPr>
              <w:spacing w:after="0"/>
            </w:pPr>
            <w:r/>
            <w:r>
              <w:rPr>
                <w:rFonts w:ascii="Arial" w:hAnsi="Arial"/>
                <w:b w:val="0"/>
                <w:sz w:val="18"/>
              </w:rPr>
              <w:t>6</w:t>
            </w:r>
          </w:p>
        </w:tc>
        <w:tc>
          <w:tcPr>
            <w:tcW w:type="dxa" w:w="4060"/>
          </w:tcPr>
          <w:p>
            <w:pPr>
              <w:spacing w:after="0"/>
            </w:pPr>
            <w:r/>
            <w:r>
              <w:rPr>
                <w:rFonts w:ascii="Arial" w:hAnsi="Arial"/>
                <w:b w:val="0"/>
                <w:sz w:val="18"/>
              </w:rPr>
              <w:t>Product name / type cannot be edited after batch creation; a mistyped product requires re-creating the batch.</w:t>
            </w:r>
          </w:p>
        </w:tc>
        <w:tc>
          <w:tcPr>
            <w:tcW w:type="dxa" w:w="3200"/>
          </w:tcPr>
          <w:p>
            <w:pPr>
              <w:spacing w:after="0"/>
            </w:pPr>
            <w:r/>
            <w:r>
              <w:rPr>
                <w:rFonts w:ascii="Arial" w:hAnsi="Arial"/>
                <w:b w:val="0"/>
                <w:sz w:val="18"/>
              </w:rPr>
              <w:t>Decision pending: allow editing before testing, or confirm frozen-by-design (batch identity).</w:t>
            </w:r>
          </w:p>
        </w:tc>
      </w:tr>
    </w:tbl>
    <w:p w14:paraId="0FAA1C72" w14:textId="77777777" w:rsidR="00152ABC" w:rsidRDefault="00000000">
      <w:pPr>
        <w:pStyle w:val="Heading1"/>
      </w:pPr>
      <w:r>
        <w:t>7. Final Result &amp; Approval</w:t>
      </w:r>
    </w:p>
    <w:tbl>
      <w:tblPr>
        <w:tblStyle w:val="TableGrid"/>
        <w:tblW w:w="0" w:type="auto"/>
        <w:tblLayout w:type="fixed"/>
        <w:tblLook w:val="04A0" w:firstRow="1" w:lastRow="0" w:firstColumn="1" w:lastColumn="0" w:noHBand="0" w:noVBand="1"/>
      </w:tblPr>
      <w:tblGrid>
        <w:gridCol w:w="4680"/>
        <w:gridCol w:w="4680"/>
      </w:tblGrid>
      <w:tr w:rsidR="00152ABC" w14:paraId="1212BDF3" w14:textId="77777777">
        <w:tc>
          <w:tcPr>
            <w:tcW w:w="4680" w:type="dxa"/>
            <w:shd w:val="clear" w:color="auto" w:fill="F2F2F2"/>
          </w:tcPr>
          <w:p w14:paraId="0C12054D" w14:textId="77777777" w:rsidR="00152ABC" w:rsidRDefault="00000000">
            <w:r>
              <w:rPr>
                <w:b/>
                <w:sz w:val="20"/>
              </w:rPr>
              <w:t>Total steps executed</w:t>
            </w:r>
          </w:p>
        </w:tc>
        <w:tc>
          <w:tcPr>
            <w:tcW w:w="4680" w:type="dxa"/>
          </w:tcPr>
          <w:p>
            <w:pPr>
              <w:spacing w:after="0"/>
            </w:pPr>
            <w:r/>
            <w:r>
              <w:rPr>
                <w:rFonts w:ascii="Arial" w:hAnsi="Arial"/>
                <w:b/>
                <w:sz w:val="20"/>
              </w:rPr>
              <w:t>35</w:t>
            </w:r>
          </w:p>
        </w:tc>
      </w:tr>
      <w:tr w:rsidR="00152ABC" w14:paraId="004658BF" w14:textId="77777777">
        <w:tc>
          <w:tcPr>
            <w:tcW w:w="4680" w:type="dxa"/>
            <w:shd w:val="clear" w:color="auto" w:fill="F2F2F2"/>
          </w:tcPr>
          <w:p w14:paraId="740DC075" w14:textId="77777777" w:rsidR="00152ABC" w:rsidRDefault="00000000">
            <w:r>
              <w:rPr>
                <w:b/>
                <w:sz w:val="20"/>
              </w:rPr>
              <w:t>Steps passed</w:t>
            </w:r>
          </w:p>
        </w:tc>
        <w:tc>
          <w:tcPr>
            <w:tcW w:w="4680" w:type="dxa"/>
          </w:tcPr>
          <w:p>
            <w:pPr>
              <w:spacing w:after="0"/>
            </w:pPr>
            <w:r/>
            <w:r>
              <w:rPr>
                <w:rFonts w:ascii="Arial" w:hAnsi="Arial"/>
                <w:b/>
                <w:sz w:val="20"/>
              </w:rPr>
              <w:t>33</w:t>
            </w:r>
          </w:p>
        </w:tc>
      </w:tr>
      <w:tr w:rsidR="00152ABC" w14:paraId="494B6C55" w14:textId="77777777">
        <w:tc>
          <w:tcPr>
            <w:tcW w:w="4680" w:type="dxa"/>
            <w:shd w:val="clear" w:color="auto" w:fill="F2F2F2"/>
          </w:tcPr>
          <w:p w14:paraId="25C75415" w14:textId="77777777" w:rsidR="00152ABC" w:rsidRDefault="00000000">
            <w:r>
              <w:rPr>
                <w:b/>
                <w:sz w:val="20"/>
              </w:rPr>
              <w:t>Steps failed</w:t>
            </w:r>
          </w:p>
        </w:tc>
        <w:tc>
          <w:tcPr>
            <w:tcW w:w="4680" w:type="dxa"/>
          </w:tcPr>
          <w:p>
            <w:pPr>
              <w:spacing w:after="0"/>
            </w:pPr>
            <w:r/>
            <w:r>
              <w:rPr>
                <w:rFonts w:ascii="Arial" w:hAnsi="Arial"/>
                <w:b/>
                <w:sz w:val="20"/>
              </w:rPr>
              <w:t>2  (4.3 Merge - gap; 5.2 batch-from-recipe - wording/feature)</w:t>
            </w:r>
          </w:p>
        </w:tc>
      </w:tr>
      <w:tr w:rsidR="00152ABC" w14:paraId="736ADC2C" w14:textId="77777777">
        <w:tc>
          <w:tcPr>
            <w:tcW w:w="4680" w:type="dxa"/>
            <w:shd w:val="clear" w:color="auto" w:fill="F2F2F2"/>
          </w:tcPr>
          <w:p w14:paraId="6D87CA06" w14:textId="77777777" w:rsidR="00152ABC" w:rsidRDefault="00000000">
            <w:r>
              <w:rPr>
                <w:b/>
                <w:sz w:val="20"/>
              </w:rPr>
              <w:t>Overall OQ result (Pass / Fail)</w:t>
            </w:r>
          </w:p>
        </w:tc>
        <w:tc>
          <w:tcPr>
            <w:tcW w:w="4680" w:type="dxa"/>
          </w:tcPr>
          <w:p>
            <w:pPr>
              <w:spacing w:after="0"/>
            </w:pPr>
            <w:r/>
            <w:r>
              <w:rPr>
                <w:rFonts w:ascii="Arial" w:hAnsi="Arial"/>
                <w:b/>
                <w:sz w:val="20"/>
              </w:rPr>
              <w:t>PASS WITH DEVIATIONS - all dispositioned; DEV-2/4/5/6 fixed, re-test scheduled</w:t>
            </w:r>
          </w:p>
        </w:tc>
      </w:tr>
    </w:tbl>
    <w:p w14:paraId="658D816A" w14:textId="77777777" w:rsidR="00152ABC" w:rsidRDefault="00152ABC"/>
    <w:tbl>
      <w:tblPr>
        <w:tblStyle w:val="TableGrid"/>
        <w:tblW w:w="0" w:type="auto"/>
        <w:tblLayout w:type="fixed"/>
        <w:tblLook w:val="04A0" w:firstRow="1" w:lastRow="0" w:firstColumn="1" w:lastColumn="0" w:noHBand="0" w:noVBand="1"/>
      </w:tblPr>
      <w:tblGrid>
        <w:gridCol w:w="2400"/>
        <w:gridCol w:w="3480"/>
        <w:gridCol w:w="1740"/>
        <w:gridCol w:w="1740"/>
      </w:tblGrid>
      <w:tr w:rsidR="00152ABC" w14:paraId="6F45D4D3" w14:textId="77777777">
        <w:tc>
          <w:tcPr>
            <w:tcW w:w="2400" w:type="dxa"/>
            <w:shd w:val="clear" w:color="auto" w:fill="1F6F43"/>
          </w:tcPr>
          <w:p w14:paraId="00AA9C0C" w14:textId="77777777" w:rsidR="00152ABC" w:rsidRDefault="00000000">
            <w:r>
              <w:rPr>
                <w:b/>
                <w:color w:val="FFFFFF"/>
                <w:sz w:val="18"/>
              </w:rPr>
              <w:t>Role</w:t>
            </w:r>
          </w:p>
        </w:tc>
        <w:tc>
          <w:tcPr>
            <w:tcW w:w="3480" w:type="dxa"/>
            <w:shd w:val="clear" w:color="auto" w:fill="1F6F43"/>
          </w:tcPr>
          <w:p w14:paraId="2C31385A" w14:textId="77777777" w:rsidR="00152ABC" w:rsidRDefault="00000000">
            <w:r>
              <w:rPr>
                <w:b/>
                <w:color w:val="FFFFFF"/>
                <w:sz w:val="18"/>
              </w:rPr>
              <w:t>Name</w:t>
            </w:r>
          </w:p>
        </w:tc>
        <w:tc>
          <w:tcPr>
            <w:tcW w:w="1740" w:type="dxa"/>
            <w:shd w:val="clear" w:color="auto" w:fill="1F6F43"/>
          </w:tcPr>
          <w:p w14:paraId="774B8CD1" w14:textId="77777777" w:rsidR="00152ABC" w:rsidRDefault="00000000">
            <w:r>
              <w:rPr>
                <w:b/>
                <w:color w:val="FFFFFF"/>
                <w:sz w:val="18"/>
              </w:rPr>
              <w:t>Signature</w:t>
            </w:r>
          </w:p>
        </w:tc>
        <w:tc>
          <w:tcPr>
            <w:tcW w:w="1740" w:type="dxa"/>
            <w:shd w:val="clear" w:color="auto" w:fill="1F6F43"/>
          </w:tcPr>
          <w:p w14:paraId="28661524" w14:textId="77777777" w:rsidR="00152ABC" w:rsidRDefault="00000000">
            <w:r>
              <w:rPr>
                <w:b/>
                <w:color w:val="FFFFFF"/>
                <w:sz w:val="18"/>
              </w:rPr>
              <w:t>Date</w:t>
            </w:r>
          </w:p>
        </w:tc>
      </w:tr>
      <w:tr w:rsidR="00152ABC" w14:paraId="39B0C7D1" w14:textId="77777777">
        <w:tc>
          <w:tcPr>
            <w:tcW w:w="2400" w:type="dxa"/>
            <w:shd w:val="clear" w:color="auto" w:fill="F2F2F2"/>
          </w:tcPr>
          <w:p w14:paraId="65029F2E" w14:textId="77777777" w:rsidR="00152ABC" w:rsidRDefault="00000000">
            <w:r>
              <w:rPr>
                <w:b/>
                <w:sz w:val="20"/>
              </w:rPr>
              <w:t>Executed by</w:t>
            </w:r>
          </w:p>
        </w:tc>
        <w:tc>
          <w:tcPr>
            <w:tcW w:w="3480" w:type="dxa"/>
          </w:tcPr>
          <w:p w14:paraId="30A1A3B8" w14:textId="77777777" w:rsidR="00152ABC" w:rsidRDefault="00152ABC"/>
        </w:tc>
        <w:tc>
          <w:tcPr>
            <w:tcW w:w="1740" w:type="dxa"/>
          </w:tcPr>
          <w:p w14:paraId="441294EC" w14:textId="77777777" w:rsidR="00152ABC" w:rsidRDefault="00152ABC"/>
        </w:tc>
        <w:tc>
          <w:tcPr>
            <w:tcW w:w="1740" w:type="dxa"/>
          </w:tcPr>
          <w:p w14:paraId="17E7FBBA" w14:textId="77777777" w:rsidR="00152ABC" w:rsidRDefault="00152ABC"/>
        </w:tc>
      </w:tr>
      <w:tr w:rsidR="00152ABC" w14:paraId="4B6A89E9" w14:textId="77777777">
        <w:tc>
          <w:tcPr>
            <w:tcW w:w="2400" w:type="dxa"/>
            <w:shd w:val="clear" w:color="auto" w:fill="F2F2F2"/>
          </w:tcPr>
          <w:p w14:paraId="4DEE6E13" w14:textId="77777777" w:rsidR="00152ABC" w:rsidRDefault="00000000">
            <w:r>
              <w:rPr>
                <w:b/>
                <w:sz w:val="20"/>
              </w:rPr>
              <w:t>Reviewed by (Quality)</w:t>
            </w:r>
          </w:p>
        </w:tc>
        <w:tc>
          <w:tcPr>
            <w:tcW w:w="3480" w:type="dxa"/>
          </w:tcPr>
          <w:p w14:paraId="4F019DE0" w14:textId="77777777" w:rsidR="00152ABC" w:rsidRDefault="00152ABC"/>
        </w:tc>
        <w:tc>
          <w:tcPr>
            <w:tcW w:w="1740" w:type="dxa"/>
          </w:tcPr>
          <w:p w14:paraId="0C128573" w14:textId="77777777" w:rsidR="00152ABC" w:rsidRDefault="00152ABC"/>
        </w:tc>
        <w:tc>
          <w:tcPr>
            <w:tcW w:w="1740" w:type="dxa"/>
          </w:tcPr>
          <w:p w14:paraId="3D9655E8" w14:textId="77777777" w:rsidR="00152ABC" w:rsidRDefault="00152ABC"/>
        </w:tc>
      </w:tr>
      <w:tr w:rsidR="00152ABC" w14:paraId="63E60B3B" w14:textId="77777777">
        <w:tc>
          <w:tcPr>
            <w:tcW w:w="2400" w:type="dxa"/>
            <w:shd w:val="clear" w:color="auto" w:fill="F2F2F2"/>
          </w:tcPr>
          <w:p w14:paraId="5139874F" w14:textId="77777777" w:rsidR="00152ABC" w:rsidRDefault="00000000">
            <w:r>
              <w:rPr>
                <w:b/>
                <w:sz w:val="20"/>
              </w:rPr>
              <w:t>Approved by (Management)</w:t>
            </w:r>
          </w:p>
        </w:tc>
        <w:tc>
          <w:tcPr>
            <w:tcW w:w="3480" w:type="dxa"/>
          </w:tcPr>
          <w:p w14:paraId="2708CF79" w14:textId="77777777" w:rsidR="00152ABC" w:rsidRDefault="00152ABC"/>
        </w:tc>
        <w:tc>
          <w:tcPr>
            <w:tcW w:w="1740" w:type="dxa"/>
          </w:tcPr>
          <w:p w14:paraId="180C0C68" w14:textId="77777777" w:rsidR="00152ABC" w:rsidRDefault="00152ABC"/>
        </w:tc>
        <w:tc>
          <w:tcPr>
            <w:tcW w:w="1740" w:type="dxa"/>
          </w:tcPr>
          <w:p w14:paraId="2144B525" w14:textId="77777777" w:rsidR="00152ABC" w:rsidRDefault="00152ABC"/>
        </w:tc>
      </w:tr>
    </w:tbl>
    <w:p w14:paraId="0B49B885" w14:textId="77777777" w:rsidR="00535698" w:rsidRDefault="00535698"/>
    <w:p>
      <w:r>
        <w:br w:type="page"/>
      </w:r>
    </w:p>
    <w:p>
      <w:r>
        <w:rPr>
          <w:rFonts w:ascii="Arial" w:hAnsi="Arial"/>
          <w:b/>
          <w:sz w:val="28"/>
        </w:rPr>
        <w:t>8. Open Validation Questions</w:t>
      </w:r>
    </w:p>
    <w:p>
      <w:r>
        <w:rPr>
          <w:rFonts w:ascii="Arial" w:hAnsi="Arial"/>
          <w:sz w:val="20"/>
        </w:rPr>
        <w:t>These items must be resolved before the OQ can be approved and signed (Section 7). They consolidate the open deviations and observations from the Deviations Log (Section 6) with two design questions raised during review on 2026-06-23. Each is owned, has a decision or test to complete, and is cross-referenced to the affected test step. The OQ result remains “Pass with Deviations” until every question below is closed.</w:t>
      </w:r>
    </w:p>
    <w:tbl>
      <w:tblPr>
        <w:tblStyle w:val="TableGrid"/>
        <w:tblW w:type="auto" w:w="0"/>
        <w:tblLook w:firstColumn="1" w:firstRow="1" w:lastColumn="0" w:lastRow="0" w:noHBand="0" w:noVBand="1" w:val="04A0"/>
      </w:tblPr>
      <w:tblGrid>
        <w:gridCol w:w="2340"/>
        <w:gridCol w:w="2340"/>
        <w:gridCol w:w="2340"/>
        <w:gridCol w:w="2340"/>
      </w:tblGrid>
      <w:tr>
        <w:tc>
          <w:tcPr>
            <w:tcW w:type="dxa" w:w="760"/>
            <w:shd w:val="clear" w:color="auto" w:fill="2E5A88"/>
          </w:tcPr>
          <w:p>
            <w:r/>
            <w:r>
              <w:rPr>
                <w:rFonts w:ascii="Arial" w:hAnsi="Arial"/>
                <w:b/>
                <w:color w:val="FFFFFF"/>
                <w:sz w:val="18"/>
              </w:rPr>
              <w:t>ID</w:t>
            </w:r>
          </w:p>
        </w:tc>
        <w:tc>
          <w:tcPr>
            <w:tcW w:type="dxa" w:w="1400"/>
            <w:shd w:val="clear" w:color="auto" w:fill="2E5A88"/>
          </w:tcPr>
          <w:p>
            <w:r/>
            <w:r>
              <w:rPr>
                <w:rFonts w:ascii="Arial" w:hAnsi="Arial"/>
                <w:b/>
                <w:color w:val="FFFFFF"/>
                <w:sz w:val="18"/>
              </w:rPr>
              <w:t>Step / Ref</w:t>
            </w:r>
          </w:p>
        </w:tc>
        <w:tc>
          <w:tcPr>
            <w:tcW w:type="dxa" w:w="4300"/>
            <w:shd w:val="clear" w:color="auto" w:fill="2E5A88"/>
          </w:tcPr>
          <w:p>
            <w:r/>
            <w:r>
              <w:rPr>
                <w:rFonts w:ascii="Arial" w:hAnsi="Arial"/>
                <w:b/>
                <w:color w:val="FFFFFF"/>
                <w:sz w:val="18"/>
              </w:rPr>
              <w:t>Open question</w:t>
            </w:r>
          </w:p>
        </w:tc>
        <w:tc>
          <w:tcPr>
            <w:tcW w:type="dxa" w:w="4300"/>
            <w:shd w:val="clear" w:color="auto" w:fill="2E5A88"/>
          </w:tcPr>
          <w:p>
            <w:r/>
            <w:r>
              <w:rPr>
                <w:rFonts w:ascii="Arial" w:hAnsi="Arial"/>
                <w:b/>
                <w:color w:val="FFFFFF"/>
                <w:sz w:val="18"/>
              </w:rPr>
              <w:t>Resolution needed / decision owner</w:t>
            </w:r>
          </w:p>
        </w:tc>
      </w:tr>
      <w:tr>
        <w:tc>
          <w:tcPr>
            <w:tcW w:type="dxa" w:w="760"/>
            <w:shd w:val="clear" w:color="auto" w:fill="EAF1F8"/>
          </w:tcPr>
          <w:p>
            <w:r/>
            <w:r>
              <w:rPr>
                <w:rFonts w:ascii="Arial" w:hAnsi="Arial"/>
                <w:b/>
                <w:sz w:val="18"/>
              </w:rPr>
              <w:t>OVQ-1</w:t>
            </w:r>
          </w:p>
        </w:tc>
        <w:tc>
          <w:tcPr>
            <w:tcW w:type="dxa" w:w="1400"/>
          </w:tcPr>
          <w:p>
            <w:r/>
            <w:r>
              <w:rPr>
                <w:rFonts w:ascii="Arial" w:hAnsi="Arial"/>
                <w:b w:val="0"/>
                <w:sz w:val="18"/>
              </w:rPr>
              <w:t>4.3 / DEV-1</w:t>
            </w:r>
          </w:p>
        </w:tc>
        <w:tc>
          <w:tcPr>
            <w:tcW w:type="dxa" w:w="4300"/>
          </w:tcPr>
          <w:p>
            <w:r/>
            <w:r>
              <w:rPr>
                <w:rFonts w:ascii="Arial" w:hAnsi="Arial"/>
                <w:b w:val="0"/>
                <w:sz w:val="18"/>
              </w:rPr>
              <w:t>Lots vs Batches — what is “merge” for? A merge endpoint exists but has no UI. Combining the SAME material (e.g. two partial lots of one strain) is inventory consolidation = a merge. Combining DIFFERENT strains into a new product (Blue Dream + GSC flower → pre-roll; mixed strains → distillate) is a production event = a multi-input BATCH, not a merge.</w:t>
            </w:r>
          </w:p>
        </w:tc>
        <w:tc>
          <w:tcPr>
            <w:tcW w:type="dxa" w:w="4300"/>
          </w:tcPr>
          <w:p>
            <w:r/>
            <w:r>
              <w:rPr>
                <w:rFonts w:ascii="Arial" w:hAnsi="Arial"/>
                <w:b w:val="0"/>
                <w:sz w:val="18"/>
              </w:rPr>
              <w:t>DECISION: define merge as same-material consolidation only, and route multi-strain combination through a multi-input batch (BOM with &gt;1 input lot). Then either build the Merge UI to that scope or revise step 4.3. Owner: Quality + Eng.</w:t>
            </w:r>
          </w:p>
        </w:tc>
      </w:tr>
      <w:tr>
        <w:tc>
          <w:tcPr>
            <w:tcW w:type="dxa" w:w="760"/>
            <w:shd w:val="clear" w:color="auto" w:fill="EAF1F8"/>
          </w:tcPr>
          <w:p>
            <w:r/>
            <w:r>
              <w:rPr>
                <w:rFonts w:ascii="Arial" w:hAnsi="Arial"/>
                <w:b/>
                <w:sz w:val="18"/>
              </w:rPr>
              <w:t>OVQ-2</w:t>
            </w:r>
          </w:p>
        </w:tc>
        <w:tc>
          <w:tcPr>
            <w:tcW w:type="dxa" w:w="1400"/>
          </w:tcPr>
          <w:p>
            <w:r/>
            <w:r>
              <w:rPr>
                <w:rFonts w:ascii="Arial" w:hAnsi="Arial"/>
                <w:b w:val="0"/>
                <w:sz w:val="18"/>
              </w:rPr>
              <w:t>NEW (raised 2026-06-23)</w:t>
            </w:r>
          </w:p>
        </w:tc>
        <w:tc>
          <w:tcPr>
            <w:tcW w:type="dxa" w:w="4300"/>
          </w:tcPr>
          <w:p>
            <w:r/>
            <w:r>
              <w:rPr>
                <w:rFonts w:ascii="Arial" w:hAnsi="Arial"/>
                <w:b w:val="0"/>
                <w:sz w:val="18"/>
              </w:rPr>
              <w:t>Inventory decrement on material consumption. Does running/closing a batch consume its Bill-of-Materials input lots and decrement on-hand inventory/lot quantities by the recipe amounts? Not currently exercised by the OQ.</w:t>
            </w:r>
          </w:p>
        </w:tc>
        <w:tc>
          <w:tcPr>
            <w:tcW w:type="dxa" w:w="4300"/>
          </w:tcPr>
          <w:p>
            <w:r/>
            <w:r>
              <w:rPr>
                <w:rFonts w:ascii="Arial" w:hAnsi="Arial"/>
                <w:b w:val="0"/>
                <w:sz w:val="18"/>
              </w:rPr>
              <w:t>ADD TEST STEP: close a batch with ingredient quantities; confirm each input lot/inventory item decreases by the BOM amount and the output lot is created at the correct quantity. Owner: Eng to confirm behavior, Quality to add step + acceptance criteria.</w:t>
            </w:r>
          </w:p>
        </w:tc>
      </w:tr>
      <w:tr>
        <w:tc>
          <w:tcPr>
            <w:tcW w:type="dxa" w:w="760"/>
            <w:shd w:val="clear" w:color="auto" w:fill="EAF1F8"/>
          </w:tcPr>
          <w:p>
            <w:r/>
            <w:r>
              <w:rPr>
                <w:rFonts w:ascii="Arial" w:hAnsi="Arial"/>
                <w:b/>
                <w:sz w:val="18"/>
              </w:rPr>
              <w:t>OVQ-3</w:t>
            </w:r>
          </w:p>
        </w:tc>
        <w:tc>
          <w:tcPr>
            <w:tcW w:type="dxa" w:w="1400"/>
          </w:tcPr>
          <w:p>
            <w:r/>
            <w:r>
              <w:rPr>
                <w:rFonts w:ascii="Arial" w:hAnsi="Arial"/>
                <w:b w:val="0"/>
                <w:sz w:val="18"/>
              </w:rPr>
              <w:t>4.4 / OBS-2</w:t>
            </w:r>
          </w:p>
        </w:tc>
        <w:tc>
          <w:tcPr>
            <w:tcW w:type="dxa" w:w="4300"/>
          </w:tcPr>
          <w:p>
            <w:r/>
            <w:r>
              <w:rPr>
                <w:rFonts w:ascii="Arial" w:hAnsi="Arial"/>
                <w:b w:val="0"/>
                <w:sz w:val="18"/>
              </w:rPr>
              <w:t>METRC interoperability. Lot, shipment and tag records are entered manually; finished-goods movement and shipping are also done in METRC. Is CannaQ meant to mirror METRC, sync with it, or be the system of record? Manual double-entry risks transcription error.</w:t>
            </w:r>
          </w:p>
        </w:tc>
        <w:tc>
          <w:tcPr>
            <w:tcW w:type="dxa" w:w="4300"/>
          </w:tcPr>
          <w:p>
            <w:r/>
            <w:r>
              <w:rPr>
                <w:rFonts w:ascii="Arial" w:hAnsi="Arial"/>
                <w:b w:val="0"/>
                <w:sz w:val="18"/>
              </w:rPr>
              <w:t>DECISION: define METRC scope (manual / one-way export / API sync). Affects steps 4.3, 4.4 and tag history. Owner: Jonathan + Eng roadmap.</w:t>
            </w:r>
          </w:p>
        </w:tc>
      </w:tr>
      <w:tr>
        <w:tc>
          <w:tcPr>
            <w:tcW w:type="dxa" w:w="760"/>
            <w:shd w:val="clear" w:color="auto" w:fill="EAF1F8"/>
          </w:tcPr>
          <w:p>
            <w:r/>
            <w:r>
              <w:rPr>
                <w:rFonts w:ascii="Arial" w:hAnsi="Arial"/>
                <w:b/>
                <w:sz w:val="18"/>
              </w:rPr>
              <w:t>OVQ-4</w:t>
            </w:r>
          </w:p>
        </w:tc>
        <w:tc>
          <w:tcPr>
            <w:tcW w:type="dxa" w:w="1400"/>
          </w:tcPr>
          <w:p>
            <w:r/>
            <w:r>
              <w:rPr>
                <w:rFonts w:ascii="Arial" w:hAnsi="Arial"/>
                <w:b w:val="0"/>
                <w:sz w:val="18"/>
              </w:rPr>
              <w:t>7.2, 5.2, §6, 4.x</w:t>
            </w:r>
          </w:p>
        </w:tc>
        <w:tc>
          <w:tcPr>
            <w:tcW w:type="dxa" w:w="4300"/>
          </w:tcPr>
          <w:p>
            <w:r/>
            <w:r>
              <w:rPr>
                <w:rFonts w:ascii="Arial" w:hAnsi="Arial"/>
                <w:b w:val="0"/>
                <w:sz w:val="18"/>
              </w:rPr>
              <w:t>Re-test of fixed deviations on the green build. DEV-2 (7.2 label-approval gate), DEV-3 (5.2 Start-Batch-from-recipe), OBS-3 (§6 edit name/strain pre-test) were fixed in Session 76.3 (deployed, build green 06-23) but not yet re-executed; DEV-4 (4.x lot-form reset) to re-confirm.</w:t>
            </w:r>
          </w:p>
        </w:tc>
        <w:tc>
          <w:tcPr>
            <w:tcW w:type="dxa" w:w="4300"/>
          </w:tcPr>
          <w:p>
            <w:r/>
            <w:r>
              <w:rPr>
                <w:rFonts w:ascii="Arial" w:hAnsi="Arial"/>
                <w:b w:val="0"/>
                <w:sz w:val="18"/>
              </w:rPr>
              <w:t>EXECUTE re-test (per the 76.3 MTR checklist) and update the P/F marks 5.2, 7.2 and the OBS-3 / DEV-4 rows from Fail/pending to Pass. Owner: Tester (JS).</w:t>
            </w:r>
          </w:p>
        </w:tc>
      </w:tr>
      <w:tr>
        <w:tc>
          <w:tcPr>
            <w:tcW w:type="dxa" w:w="760"/>
            <w:shd w:val="clear" w:color="auto" w:fill="EAF1F8"/>
          </w:tcPr>
          <w:p>
            <w:r/>
            <w:r>
              <w:rPr>
                <w:rFonts w:ascii="Arial" w:hAnsi="Arial"/>
                <w:b/>
                <w:sz w:val="18"/>
              </w:rPr>
              <w:t>OVQ-5</w:t>
            </w:r>
          </w:p>
        </w:tc>
        <w:tc>
          <w:tcPr>
            <w:tcW w:type="dxa" w:w="1400"/>
          </w:tcPr>
          <w:p>
            <w:r/>
            <w:r>
              <w:rPr>
                <w:rFonts w:ascii="Arial" w:hAnsi="Arial"/>
                <w:b w:val="0"/>
                <w:sz w:val="18"/>
              </w:rPr>
              <w:t>9.1 / 9.5</w:t>
            </w:r>
          </w:p>
        </w:tc>
        <w:tc>
          <w:tcPr>
            <w:tcW w:type="dxa" w:w="4300"/>
          </w:tcPr>
          <w:p>
            <w:r/>
            <w:r>
              <w:rPr>
                <w:rFonts w:ascii="Arial" w:hAnsi="Arial"/>
                <w:b w:val="0"/>
                <w:sz w:val="18"/>
              </w:rPr>
              <w:t>Approver role scope. The “New Quality Event” approver set is currently {Supervisor, Manager, Quality, Admin}, so Supervisors can add Complaints and open Field Actions directly. Earlier direction was “Quality/Manager.”</w:t>
            </w:r>
          </w:p>
        </w:tc>
        <w:tc>
          <w:tcPr>
            <w:tcW w:type="dxa" w:w="4300"/>
          </w:tcPr>
          <w:p>
            <w:r/>
            <w:r>
              <w:rPr>
                <w:rFonts w:ascii="Arial" w:hAnsi="Arial"/>
                <w:b w:val="0"/>
                <w:sz w:val="18"/>
              </w:rPr>
              <w:t>DECISION: keep the current set, or narrow Complaint creation + FA approval to {Manager, Quality, Admin}. If narrowed, update steps 9.1/9.5 expected results and re-test. Owner: Jonathan.</w:t>
            </w:r>
          </w:p>
        </w:tc>
      </w:tr>
      <w:tr>
        <w:tc>
          <w:tcPr>
            <w:tcW w:type="dxa" w:w="760"/>
            <w:shd w:val="clear" w:color="auto" w:fill="EAF1F8"/>
          </w:tcPr>
          <w:p>
            <w:r/>
            <w:r>
              <w:rPr>
                <w:rFonts w:ascii="Arial" w:hAnsi="Arial"/>
                <w:b/>
                <w:sz w:val="18"/>
              </w:rPr>
              <w:t>OVQ-6</w:t>
            </w:r>
          </w:p>
        </w:tc>
        <w:tc>
          <w:tcPr>
            <w:tcW w:type="dxa" w:w="1400"/>
          </w:tcPr>
          <w:p>
            <w:r/>
            <w:r>
              <w:rPr>
                <w:rFonts w:ascii="Arial" w:hAnsi="Arial"/>
                <w:b w:val="0"/>
                <w:sz w:val="18"/>
              </w:rPr>
              <w:t>7 (Final Result)</w:t>
            </w:r>
          </w:p>
        </w:tc>
        <w:tc>
          <w:tcPr>
            <w:tcW w:type="dxa" w:w="4300"/>
          </w:tcPr>
          <w:p>
            <w:r/>
            <w:r>
              <w:rPr>
                <w:rFonts w:ascii="Arial" w:hAnsi="Arial"/>
                <w:b w:val="0"/>
                <w:sz w:val="18"/>
              </w:rPr>
              <w:t>Sign-off outstanding. The Executed / Reviewed (Quality) / Approved (Management) signature blocks are blank; overall result is “Pass with Deviations.”</w:t>
            </w:r>
          </w:p>
        </w:tc>
        <w:tc>
          <w:tcPr>
            <w:tcW w:type="dxa" w:w="4300"/>
          </w:tcPr>
          <w:p>
            <w:r/>
            <w:r>
              <w:rPr>
                <w:rFonts w:ascii="Arial" w:hAnsi="Arial"/>
                <w:b w:val="0"/>
                <w:sz w:val="18"/>
              </w:rPr>
              <w:t>CLOSE-OUT: once OVQ-1–OVQ-5 are resolved and every Deviations-Log row is dispositioned to closed, execute the three signatures to approve the OQ. Owner: Quality + Management.</w:t>
            </w:r>
          </w:p>
        </w:tc>
      </w:tr>
    </w:tbl>
    <w:p>
      <w:r>
        <w:rPr>
          <w:rFonts w:ascii="Arial" w:hAnsi="Arial"/>
          <w:i/>
          <w:sz w:val="18"/>
        </w:rPr>
        <w:t>Status summary: 6 deviations + 3 observations were identified at execution (35 steps, 33 Pass). DEV-5 and DEV-6 are fixed, deployed and re-tested (Pass). DEV-2, DEV-3, DEV-4 and OBS-3 are fixed and deployed (Session 76.3, build green 2026-06-23) and await re-test (OVQ-4). DEV-1 (Lot Merge UI) is held pending the Lots-vs-Batches decision (OVQ-1). OBS-1 is closed by design. OBS-2 is the METRC scope decision (OVQ-3).</w:t>
      </w:r>
    </w:p>
    <w:sectPr w:rsidR="00535698"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6A6" w14:textId="77777777" w:rsidR="00535698" w:rsidRDefault="00535698">
      <w:pPr>
        <w:spacing w:after="0" w:line="240" w:lineRule="auto"/>
      </w:pPr>
      <w:r>
        <w:separator/>
      </w:r>
    </w:p>
  </w:endnote>
  <w:endnote w:type="continuationSeparator" w:id="0">
    <w:p w14:paraId="16378876" w14:textId="77777777" w:rsidR="00535698" w:rsidRDefault="0053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94217" w14:textId="77777777" w:rsidR="00152ABC" w:rsidRDefault="00000000">
    <w:pPr>
      <w:pStyle w:val="Footer"/>
      <w:jc w:val="center"/>
    </w:pPr>
    <w:r>
      <w:rPr>
        <w:color w:val="999999"/>
        <w:sz w:val="16"/>
      </w:rPr>
      <w:t xml:space="preserve">Page </w:t>
    </w:r>
    <w:r>
      <w:fldChar w:fldCharType="begin"/>
    </w:r>
    <w:r>
      <w:instrText>PAGE</w:instrText>
    </w:r>
    <w:r>
      <w:fldChar w:fldCharType="separate"/>
    </w:r>
    <w:r>
      <w:rPr>
        <w:sz w:val="16"/>
      </w:rPr>
      <w:t>1</w:t>
    </w:r>
    <w:r>
      <w:rPr>
        <w:sz w:val="16"/>
      </w:rPr>
      <w:fldChar w:fldCharType="end"/>
    </w:r>
    <w:r>
      <w:rPr>
        <w:color w:val="999999"/>
        <w:sz w:val="16"/>
      </w:rPr>
      <w:t xml:space="preserve"> of </w:t>
    </w:r>
    <w:r>
      <w:fldChar w:fldCharType="begin"/>
    </w:r>
    <w:r>
      <w:instrText>NUMPAGES</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866E0" w14:textId="77777777" w:rsidR="00535698" w:rsidRDefault="00535698">
      <w:pPr>
        <w:spacing w:after="0" w:line="240" w:lineRule="auto"/>
      </w:pPr>
      <w:r>
        <w:separator/>
      </w:r>
    </w:p>
  </w:footnote>
  <w:footnote w:type="continuationSeparator" w:id="0">
    <w:p w14:paraId="7ADBB5D9" w14:textId="77777777" w:rsidR="00535698" w:rsidRDefault="00535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F4838" w14:textId="77777777" w:rsidR="00152ABC" w:rsidRDefault="00000000">
    <w:pPr>
      <w:pStyle w:val="Header"/>
      <w:jc w:val="right"/>
    </w:pPr>
    <w:r>
      <w:rPr>
        <w:color w:val="999999"/>
        <w:sz w:val="16"/>
      </w:rPr>
      <w:t>OQ-2026-</w:t>
    </w:r>
    <w:proofErr w:type="gramStart"/>
    <w:r>
      <w:rPr>
        <w:color w:val="999999"/>
        <w:sz w:val="16"/>
      </w:rPr>
      <w:t>001  ·</w:t>
    </w:r>
    <w:proofErr w:type="gramEnd"/>
    <w:r>
      <w:rPr>
        <w:color w:val="999999"/>
        <w:sz w:val="16"/>
      </w:rPr>
      <w:t xml:space="preserve">  </w:t>
    </w:r>
    <w:proofErr w:type="spellStart"/>
    <w:r>
      <w:rPr>
        <w:color w:val="999999"/>
        <w:sz w:val="16"/>
      </w:rPr>
      <w:t>CannaQ</w:t>
    </w:r>
    <w:proofErr w:type="spellEnd"/>
    <w:r>
      <w:rPr>
        <w:color w:val="999999"/>
        <w:sz w:val="16"/>
      </w:rPr>
      <w:t xml:space="preserve"> </w:t>
    </w:r>
    <w:proofErr w:type="gramStart"/>
    <w:r>
      <w:rPr>
        <w:color w:val="999999"/>
        <w:sz w:val="16"/>
      </w:rPr>
      <w:t>QMS  ·</w:t>
    </w:r>
    <w:proofErr w:type="gramEnd"/>
    <w:r>
      <w:rPr>
        <w:color w:val="999999"/>
        <w:sz w:val="16"/>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9D2FCE"/>
    <w:multiLevelType w:val="hybridMultilevel"/>
    <w:tmpl w:val="016AA6B4"/>
    <w:lvl w:ilvl="0" w:tplc="69A8ADE6">
      <w:numFmt w:val="bullet"/>
      <w:lvlText w:val="-"/>
      <w:lvlJc w:val="left"/>
      <w:pPr>
        <w:ind w:left="504" w:hanging="360"/>
      </w:pPr>
      <w:rPr>
        <w:rFonts w:ascii="Arial" w:eastAsiaTheme="minorEastAsia" w:hAnsi="Arial" w:cs="Aria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0" w15:restartNumberingAfterBreak="0">
    <w:nsid w:val="4EEB48C2"/>
    <w:multiLevelType w:val="hybridMultilevel"/>
    <w:tmpl w:val="FAEE397C"/>
    <w:lvl w:ilvl="0" w:tplc="E24E56A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827045">
    <w:abstractNumId w:val="8"/>
  </w:num>
  <w:num w:numId="2" w16cid:durableId="1119832304">
    <w:abstractNumId w:val="6"/>
  </w:num>
  <w:num w:numId="3" w16cid:durableId="1675569509">
    <w:abstractNumId w:val="5"/>
  </w:num>
  <w:num w:numId="4" w16cid:durableId="1360814555">
    <w:abstractNumId w:val="4"/>
  </w:num>
  <w:num w:numId="5" w16cid:durableId="1414595062">
    <w:abstractNumId w:val="7"/>
  </w:num>
  <w:num w:numId="6" w16cid:durableId="940062854">
    <w:abstractNumId w:val="3"/>
  </w:num>
  <w:num w:numId="7" w16cid:durableId="765805878">
    <w:abstractNumId w:val="2"/>
  </w:num>
  <w:num w:numId="8" w16cid:durableId="1419595556">
    <w:abstractNumId w:val="1"/>
  </w:num>
  <w:num w:numId="9" w16cid:durableId="1066760706">
    <w:abstractNumId w:val="0"/>
  </w:num>
  <w:num w:numId="10" w16cid:durableId="786580316">
    <w:abstractNumId w:val="10"/>
  </w:num>
  <w:num w:numId="11" w16cid:durableId="1963613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7A"/>
    <w:rsid w:val="00034616"/>
    <w:rsid w:val="0006063C"/>
    <w:rsid w:val="00065FDA"/>
    <w:rsid w:val="000715C7"/>
    <w:rsid w:val="00086934"/>
    <w:rsid w:val="000A2116"/>
    <w:rsid w:val="00117C5B"/>
    <w:rsid w:val="0015074B"/>
    <w:rsid w:val="00152ABC"/>
    <w:rsid w:val="001A5BF0"/>
    <w:rsid w:val="001B0F5C"/>
    <w:rsid w:val="00261A8C"/>
    <w:rsid w:val="0029639D"/>
    <w:rsid w:val="003136B2"/>
    <w:rsid w:val="00326F90"/>
    <w:rsid w:val="00535698"/>
    <w:rsid w:val="0059658B"/>
    <w:rsid w:val="005C472B"/>
    <w:rsid w:val="00863051"/>
    <w:rsid w:val="008F2DC8"/>
    <w:rsid w:val="009213AC"/>
    <w:rsid w:val="00964576"/>
    <w:rsid w:val="00994CA9"/>
    <w:rsid w:val="00A42BE0"/>
    <w:rsid w:val="00A63C0A"/>
    <w:rsid w:val="00AA1D8D"/>
    <w:rsid w:val="00B364A0"/>
    <w:rsid w:val="00B47730"/>
    <w:rsid w:val="00B87154"/>
    <w:rsid w:val="00CB0664"/>
    <w:rsid w:val="00D93964"/>
    <w:rsid w:val="00DF53DE"/>
    <w:rsid w:val="00ED7478"/>
    <w:rsid w:val="00F26952"/>
    <w:rsid w:val="00FC693F"/>
    <w:rsid w:val="00FD00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E595"/>
  <w14:defaultImageDpi w14:val="300"/>
  <w15:docId w15:val="{6D032998-0694-4A64-8846-BC7269210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6F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333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6</Pages>
  <Words>1482</Words>
  <Characters>8449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 Schultz</cp:lastModifiedBy>
  <cp:revision>15</cp:revision>
  <dcterms:created xsi:type="dcterms:W3CDTF">2026-06-22T16:14:00Z</dcterms:created>
  <dcterms:modified xsi:type="dcterms:W3CDTF">2026-06-23T00:43:00Z</dcterms:modified>
  <cp:category/>
</cp:coreProperties>
</file>