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Title"/>
      </w:pPr>
      <w:r>
        <w:rPr>
          <w:color w:val="auto"/>
          <w:rFonts w:ascii="Times New Roman" w:hAnsi="Times New Roman" w:cs="Times New Roman"/>
        </w:rPr>
        <w:t>PHASE 6 - MANAGEMENT USER PORTAL</w:t>
      </w:r>
    </w:p>
    <w:p>
      <w:pPr>
        <w:pStyle w:val="Subtitle"/>
      </w:pPr>
    </w:p>
    <w:p>
      <w:pPr>
        <w:pStyle w:val="Subtitle"/>
      </w:pPr>
      <w:r>
        <w:rPr>
          <w:color w:val="auto"/>
          <w:rFonts w:ascii="Times New Roman" w:hAnsi="Times New Roman" w:cs="Times New Roman"/>
        </w:rPr>
        <w:t>Enterprise AI Coding Master Prompt</w:t>
      </w:r>
    </w:p>
    <w:p>
      <w:pPr>
        <w:pStyle w:val="Heading2"/>
      </w:pPr>
      <w:r>
        <w:rPr>
          <w:color w:val="auto"/>
          <w:rFonts w:ascii="Times New Roman" w:hAnsi="Times New Roman" w:cs="Times New Roman"/>
        </w:rPr>
        <w:t>Smart Sportz - Tournament Operations Dashboard</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Phase 6 Management User Portal</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Focus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Role-based operations dashboard, assigned tournaments, match management, live scoring, team/player verification, announcements, results, reports, offline-ready scoring, activity logs, and profile management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Reference Style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Same spacing, alignment, borders, margins, and black document treatment as the approved Phase 1 document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5,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1.0</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6 Intent</w:t>
            </w:r>
          </w:p>
          <w:p>
            <w:pPr>
              <w:spacing w:after="60"/>
            </w:pPr>
            <w:r>
              <w:rPr>
                <w:color w:val="auto"/>
                <w:rFonts w:ascii="Times New Roman" w:hAnsi="Times New Roman" w:cs="Times New Roman"/>
              </w:rPr>
              <w:t>This document defines the Smart Sportz Management User Portal. It turns the operations prompt into a structured specification for assigned tournament workflows, live match control, live scoring, verification, results, reports, and future offline operation.</w:t>
            </w:r>
          </w:p>
          <w:p>
            <w:pPr>
              <w:spacing w:after="60"/>
            </w:pPr>
            <w:r>
              <w:rPr>
                <w:color w:val="auto"/>
                <w:rFonts w:ascii="Times New Roman" w:hAnsi="Times New Roman" w:cs="Times New Roman"/>
              </w:rPr>
              <w:t>Every route, widget, table, form, button, API call, and real-time action must respect permissions granted by the Super Admin.</w:t>
            </w:r>
          </w:p>
        </w:tc>
      </w:tr>
    </w:tbl>
    <w:p>
      <w:pPr>
        <w:pStyle w:val="Heading1"/>
      </w:pPr>
      <w:r>
        <w:rPr>
          <w:color w:val="auto"/>
          <w:rFonts w:ascii="Times New Roman" w:hAnsi="Times New Roman" w:cs="Times New Roman"/>
        </w:rPr>
        <w:t>1. Module Objective</w:t>
      </w:r>
    </w:p>
    <w:p>
      <w:r>
        <w:rPr>
          <w:color w:val="auto"/>
          <w:rFonts w:ascii="Times New Roman" w:hAnsi="Times New Roman" w:cs="Times New Roman"/>
        </w:rPr>
        <w:t>Build a role-based operational dashboard for Management Users. The portal should let assigned users manage assigned tournaments, verify teams and players, control live matches, update scores, publish announcements, upload results, and generate reports when permitted.</w:t>
      </w:r>
    </w:p>
    <w:p>
      <w:pPr>
        <w:numPr>
          <w:ilvl w:val="0"/>
          <w:numId w:val="1"/>
        </w:numPr>
      </w:pPr>
      <w:r>
        <w:rPr>
          <w:color w:val="auto"/>
          <w:rFonts w:ascii="Times New Roman" w:hAnsi="Times New Roman" w:cs="Times New Roman"/>
        </w:rPr>
        <w:t>Only show assigned tournament, venue, sport, module, and action data.</w:t>
      </w:r>
    </w:p>
    <w:p>
      <w:pPr>
        <w:numPr>
          <w:ilvl w:val="0"/>
          <w:numId w:val="1"/>
        </w:numPr>
      </w:pPr>
      <w:r>
        <w:rPr>
          <w:color w:val="auto"/>
          <w:rFonts w:ascii="Times New Roman" w:hAnsi="Times New Roman" w:cs="Times New Roman"/>
        </w:rPr>
        <w:t>Use permission-aware navigation and immediate revocation handling.</w:t>
      </w:r>
    </w:p>
    <w:p>
      <w:pPr>
        <w:numPr>
          <w:ilvl w:val="0"/>
          <w:numId w:val="1"/>
        </w:numPr>
      </w:pPr>
      <w:r>
        <w:rPr>
          <w:color w:val="auto"/>
          <w:rFonts w:ascii="Times New Roman" w:hAnsi="Times New Roman" w:cs="Times New Roman"/>
        </w:rPr>
        <w:t>Optimize live match and score screens for tablets and mobile devices used at venues.</w:t>
      </w:r>
    </w:p>
    <w:p>
      <w:pPr>
        <w:numPr>
          <w:ilvl w:val="0"/>
          <w:numId w:val="1"/>
        </w:numPr>
      </w:pPr>
      <w:r>
        <w:rPr>
          <w:color w:val="auto"/>
          <w:rFonts w:ascii="Times New Roman" w:hAnsi="Times New Roman" w:cs="Times New Roman"/>
        </w:rPr>
        <w:t>Synchronize score and match updates instantly to public pages through Socket.IO.</w:t>
      </w:r>
    </w:p>
    <w:p>
      <w:pPr>
        <w:numPr>
          <w:ilvl w:val="0"/>
          <w:numId w:val="1"/>
        </w:numPr>
      </w:pPr>
      <w:r>
        <w:rPr>
          <w:color w:val="auto"/>
          <w:rFonts w:ascii="Times New Roman" w:hAnsi="Times New Roman" w:cs="Times New Roman"/>
        </w:rPr>
        <w:t>Maintain detailed audit logs for every operational change.</w:t>
      </w:r>
    </w:p>
    <w:p>
      <w:pPr>
        <w:pStyle w:val="Heading1"/>
      </w:pPr>
      <w:r>
        <w:rPr>
          <w:color w:val="auto"/>
          <w:rFonts w:ascii="Times New Roman" w:hAnsi="Times New Roman" w:cs="Times New Roman"/>
        </w:rPr>
        <w:t>2. Access Control Scope</w:t>
      </w:r>
    </w:p>
    <w:p>
      <w:r>
        <w:rPr>
          <w:color w:val="auto"/>
          <w:rFonts w:ascii="Times New Roman" w:hAnsi="Times New Roman" w:cs="Times New Roman"/>
        </w:rPr>
        <w:t>Management Users can access only assigned tournaments, assigned venues, assigned sports, granted modules, and granted actions. Revoked permissions must immediately block frontend UI and backend API access.</w:t>
      </w:r>
    </w:p>
    <w:p>
      <w:pPr>
        <w:jc w:val="center"/>
        <w:spacing w:after="60"/>
      </w:pPr>
      <w:r>
        <w:drawing>
          <ns1:inline distT="0" distB="0" distL="0" distR="0">
            <ns1:extent cx="6217920" cy="3186684"/>
            <ns1:effectExtent l="0" t="0" r="0" b="0"/>
            <ns1:docPr id="1" name="Management User Access Scope" descr="Management User access control scope diagram"/>
            <ns1:cNvGraphicFramePr>
              <ns2:graphicFrameLocks noChangeAspect="1"/>
            </ns1:cNvGraphicFramePr>
            <ns2:graphic>
              <ns2:graphicData uri="http://schemas.openxmlformats.org/drawingml/2006/picture">
                <ns3:pic>
                  <ns3:nvPicPr>
                    <ns3:cNvPr id="1" name="Management User Access Scope"/>
                    <ns3:cNvPicPr/>
                  </ns3:nvPicPr>
                  <ns3:blipFill>
                    <ns2:blip ns4:embed="rIdImage1"/>
                    <ns2:stretch>
                      <ns2:fillRect/>
                    </ns2:stretch>
                  </ns3:blipFill>
                  <ns3:spPr>
                    <ns2:xfrm>
                      <ns2:off x="0" y="0"/>
                      <ns2:ext cx="6217920" cy="3186684"/>
                    </ns2:xfrm>
                    <ns2:prstGeom prst="rect">
                      <ns2:avLst/>
                    </ns2:prstGeom>
                  </ns3:spPr>
                </ns3:pic>
              </ns2:graphicData>
            </ns2:graphic>
          </ns1:inline>
        </w:drawing>
      </w:r>
    </w:p>
    <w:p>
      <w:pPr>
        <w:pStyle w:val="Heading1"/>
      </w:pPr>
      <w:r>
        <w:rPr>
          <w:color w:val="auto"/>
          <w:rFonts w:ascii="Times New Roman" w:hAnsi="Times New Roman" w:cs="Times New Roman"/>
        </w:rPr>
        <w:t>3. Portal Layout</w:t>
      </w:r>
    </w:p>
    <w:p>
      <w:r>
        <w:rPr>
          <w:color w:val="auto"/>
          <w:rFonts w:ascii="Times New Roman" w:hAnsi="Times New Roman" w:cs="Times New Roman"/>
        </w:rPr>
        <w:t>The portal should use a role-scoped top navigation, collapsible sidebar, and main content area tuned for fast tournament operations.</w:t>
      </w:r>
    </w:p>
    <w:p>
      <w:pPr>
        <w:jc w:val="center"/>
        <w:spacing w:after="60"/>
      </w:pPr>
      <w:r>
        <w:drawing>
          <ns1:inline distT="0" distB="0" distL="0" distR="0">
            <ns1:extent cx="6217920" cy="3186684"/>
            <ns1:effectExtent l="0" t="0" r="0" b="0"/>
            <ns1:docPr id="2" name="Management User Portal Layout" descr="Management User portal layout diagram"/>
            <ns1:cNvGraphicFramePr>
              <ns2:graphicFrameLocks noChangeAspect="1"/>
            </ns1:cNvGraphicFramePr>
            <ns2:graphic>
              <ns2:graphicData uri="http://schemas.openxmlformats.org/drawingml/2006/picture">
                <ns3:pic>
                  <ns3:nvPicPr>
                    <ns3:cNvPr id="2" name="Management User Portal Layout"/>
                    <ns3:cNvPicPr/>
                  </ns3:nvPicPr>
                  <ns3:blipFill>
                    <ns2:blip ns4:embed="rIdImage2"/>
                    <ns2:stretch>
                      <ns2:fillRect/>
                    </ns2:stretch>
                  </ns3:blipFill>
                  <ns3:spPr>
                    <ns2:xfrm>
                      <ns2:off x="0" y="0"/>
                      <ns2:ext cx="6217920" cy="3186684"/>
                    </ns2:xfrm>
                    <ns2:prstGeom prst="rect">
                      <ns2:avLst/>
                    </ns2:prstGeom>
                  </ns3:spPr>
                </ns3:pic>
              </ns2:graphicData>
            </ns2:graphic>
          </ns1: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Layout Area</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Behavior</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Top Navigation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switcher, search, notifications, live match status, profile, connection status, and quick context switching.</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Sidebar</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Dashboard, matches, teams, players, live score, fixtures, results, reports, documents, profile. Sidebar collapses on smaller screens.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Main Content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Widgets, live data, tables, forms, statistics, operational queues, and reports.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Permission Awareness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Hidden or disabled navigation items when access is not granted.</w:t>
            </w:r>
          </w:p>
        </w:tc>
      </w:tr>
    </w:tbl>
    <w:p>
      <w:pPr>
        <w:pStyle w:val="Heading1"/>
      </w:pPr>
      <w:r>
        <w:rPr>
          <w:color w:val="auto"/>
          <w:rFonts w:ascii="Times New Roman" w:hAnsi="Times New Roman" w:cs="Times New Roman"/>
        </w:rPr>
        <w:t>4. Dashboard</w:t>
      </w:r>
    </w:p>
    <w:p>
      <w:r>
        <w:rPr>
          <w:color w:val="auto"/>
          <w:rFonts w:ascii="Times New Roman" w:hAnsi="Times New Roman" w:cs="Times New Roman"/>
        </w:rPr>
        <w:t>The dashboard must display only assigned tournament data and should prioritize pending actions and live operations.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Dashboard Area</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Content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Widgets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Active tournament, today's matches, live matches, pending team verifications, pending player verifications, pending announcements, match completion percentage, and venue occupancy.</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Quick Actions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Start match, verify team, publish result, and send announcement. Each action appears only if permitted.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Operational Context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Current assignment, sport, venue, upcoming match, and active alerts.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States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Loading, empty assignment, permission denied, offline, sync pending, and error states.</w:t>
            </w:r>
          </w:p>
        </w:tc>
      </w:tr>
    </w:tbl>
    <w:p>
      <w:pPr>
        <w:pStyle w:val="Heading1"/>
      </w:pPr>
      <w:r>
        <w:rPr>
          <w:color w:val="auto"/>
          <w:rFonts w:ascii="Times New Roman" w:hAnsi="Times New Roman" w:cs="Times New Roman"/>
        </w:rPr>
        <w:t>5. Assigned Tournaments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Specification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Columns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name, sport, venue, status, registration status, live match count, actions.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Actions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View, manage, open dashboard.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Filtering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Status, sport, venue, registration state, live match presence, date.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Security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Dataset must be server-filtered by assigned tournament IDs and scoped permissions.</w:t>
            </w:r>
          </w:p>
        </w:tc>
      </w:tr>
    </w:tbl>
    <w:p>
      <w:pPr>
        <w:pStyle w:val="Heading1"/>
      </w:pPr>
      <w:r>
        <w:rPr>
          <w:color w:val="auto"/>
          <w:rFonts w:ascii="Times New Roman" w:hAnsi="Times New Roman" w:cs="Times New Roman"/>
        </w:rPr>
        <w:t>6. Match Management</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Capability</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Details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Filters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Date, sport, round, venue, and match status.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Actions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Start match, pause match, resume match, end match, edit match, reschedule if permitted.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Controls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Confirmation dialogs for destructive or state-changing actions.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Audit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Record match state changes with user, tournament, match, timestamp, device, and previous/new values.</w:t>
            </w:r>
          </w:p>
        </w:tc>
      </w:tr>
    </w:tbl>
    <w:p>
      <w:pPr>
        <w:pStyle w:val="Heading1"/>
      </w:pPr>
      <w:r>
        <w:rPr>
          <w:color w:val="auto"/>
          <w:rFonts w:ascii="Times New Roman" w:hAnsi="Times New Roman" w:cs="Times New Roman"/>
        </w:rPr>
        <w:t>7. Live Match Control</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Display Area</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Fields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Match Context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Team A, Team B, timer, current score, match status, officials, venue, and match events.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Controls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Start, pause, resume, end, cancel, and emergency stop.</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Sync Requirement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Changes sync instantly to the public website using Socket.IO.</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Safety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Emergency stop and cancellation require confirmation and audit logging.</w:t>
            </w:r>
          </w:p>
        </w:tc>
      </w:tr>
    </w:tbl>
    <w:p>
      <w:pPr>
        <w:pStyle w:val="Heading1"/>
      </w:pPr>
      <w:r>
        <w:rPr>
          <w:color w:val="auto"/>
          <w:rFonts w:ascii="Times New Roman" w:hAnsi="Times New Roman" w:cs="Times New Roman"/>
        </w:rPr>
        <w:t>8. Live Score Management</w:t>
      </w:r>
    </w:p>
    <w:p>
      <w:r>
        <w:rPr>
          <w:color w:val="auto"/>
          <w:rFonts w:ascii="Times New Roman" w:hAnsi="Times New Roman" w:cs="Times New Roman"/>
        </w:rPr>
        <w:t>Live scoring must support sport-specific scoring models. Every score change must be timestamped and reversible when the user has permission.</w:t>
      </w:r>
    </w:p>
    <w:p>
      <w:pPr>
        <w:jc w:val="center"/>
        <w:spacing w:after="60"/>
      </w:pPr>
      <w:r>
        <w:drawing>
          <ns1:inline distT="0" distB="0" distL="0" distR="0">
            <ns1:extent cx="6217920" cy="3186684"/>
            <ns1:effectExtent l="0" t="0" r="0" b="0"/>
            <ns1:docPr id="3" name="Live Match and Score Synchronization" descr="Live match score synchronization diagram"/>
            <ns1:cNvGraphicFramePr>
              <ns2:graphicFrameLocks noChangeAspect="1"/>
            </ns1:cNvGraphicFramePr>
            <ns2:graphic>
              <ns2:graphicData uri="http://schemas.openxmlformats.org/drawingml/2006/picture">
                <ns3:pic>
                  <ns3:nvPicPr>
                    <ns3:cNvPr id="3" name="Live Match and Score Synchronization"/>
                    <ns3:cNvPicPr/>
                  </ns3:nvPicPr>
                  <ns3:blipFill>
                    <ns2:blip ns4:embed="rIdImage3"/>
                    <ns2:stretch>
                      <ns2:fillRect/>
                    </ns2:stretch>
                  </ns3:blipFill>
                  <ns3:spPr>
                    <ns2:xfrm>
                      <ns2:off x="0" y="0"/>
                      <ns2:ext cx="6217920" cy="3186684"/>
                    </ns2:xfrm>
                    <ns2:prstGeom prst="rect">
                      <ns2:avLst/>
                    </ns2:prstGeom>
                  </ns3:spPr>
                </ns3:pic>
              </ns2:graphicData>
            </ns2:graphic>
          </ns1: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200"/>
        <w:gridCol w:w="7160"/>
      </w:tblGrid>
      <w:tr>
        <w:trPr>
          <w:tblHeader/>
        </w:trPr>
        <w:tc>
          <w:tcPr>
            <w:tcW w:w="22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Sport</w:t>
            </w:r>
          </w:p>
        </w:tc>
        <w:tc>
          <w:tcPr>
            <w:tcW w:w="71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Supported Scoring Events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Cricket</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Runs, wickets, overs, extras, partnerships.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Football</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Goals, assists, yellow cards, red cards, substitutions.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Basketball</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2-point score, 3-point score, free throws, fouls, timeouts.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Volleyball</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Points, sets, timeouts.</w:t>
            </w:r>
          </w:p>
        </w:tc>
      </w:tr>
    </w:tbl>
    <w:p>
      <w:pPr>
        <w:pStyle w:val="Heading1"/>
      </w:pPr>
      <w:r>
        <w:rPr>
          <w:color w:val="auto"/>
          <w:rFonts w:ascii="Times New Roman" w:hAnsi="Times New Roman" w:cs="Times New Roman"/>
        </w:rPr>
        <w:t>9. Team and Player Verification</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Verification Queue</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Checks and Actions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Team Verification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Verify team details, documents, entry fee, eligibility, team size. Actions: approve, reject, request changes.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Player Verification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Verify identity, age, documents, eligibility, and team assignment. Actions: approve, reject, request additional documents.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Audit Requirement</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Capture reviewer, timestamp, decision, reason, previous state, and new state.</w:t>
            </w:r>
          </w:p>
        </w:tc>
      </w:tr>
    </w:tbl>
    <w:p>
      <w:pPr>
        <w:pStyle w:val="Heading1"/>
      </w:pPr>
      <w:r>
        <w:rPr>
          <w:color w:val="auto"/>
          <w:rFonts w:ascii="Times New Roman" w:hAnsi="Times New Roman" w:cs="Times New Roman"/>
        </w:rPr>
        <w:t>10. Officials Management</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Specification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Assigned People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Referees, assistant referees, scorers, volunteers.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Actions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Assign, reassign, mark attendance, contact.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Visibility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Only show officials for assigned tournaments, venues, or matches.</w:t>
            </w:r>
          </w:p>
        </w:tc>
      </w:tr>
    </w:tbl>
    <w:p>
      <w:pPr>
        <w:pStyle w:val="Heading1"/>
      </w:pPr>
      <w:r>
        <w:rPr>
          <w:color w:val="auto"/>
          <w:rFonts w:ascii="Times New Roman" w:hAnsi="Times New Roman" w:cs="Times New Roman"/>
        </w:rPr>
        <w:t>11. Announcements</w:t>
      </w:r>
    </w:p>
    <w:p>
      <w:r>
        <w:rPr>
          <w:color w:val="auto"/>
          <w:rFonts w:ascii="Times New Roman" w:hAnsi="Times New Roman" w:cs="Times New Roman"/>
        </w:rPr>
        <w:t>Management Users can create tournament-specific announcements when permitted.</w:t>
      </w:r>
    </w:p>
    <w:p>
      <w:pPr>
        <w:numPr>
          <w:ilvl w:val="0"/>
          <w:numId w:val="1"/>
        </w:numPr>
      </w:pPr>
      <w:r>
        <w:rPr>
          <w:color w:val="auto"/>
          <w:rFonts w:ascii="Times New Roman" w:hAnsi="Times New Roman" w:cs="Times New Roman"/>
        </w:rPr>
        <w:t>Types: general, schedule change, venue change, emergency, results published.</w:t>
      </w:r>
    </w:p>
    <w:p>
      <w:pPr>
        <w:numPr>
          <w:ilvl w:val="0"/>
          <w:numId w:val="1"/>
        </w:numPr>
      </w:pPr>
      <w:r>
        <w:rPr>
          <w:color w:val="auto"/>
          <w:rFonts w:ascii="Times New Roman" w:hAnsi="Times New Roman" w:cs="Times New Roman"/>
        </w:rPr>
        <w:t>Delivery: website, email, SMS, WhatsApp, and future push notification.</w:t>
      </w:r>
    </w:p>
    <w:p>
      <w:pPr>
        <w:numPr>
          <w:ilvl w:val="0"/>
          <w:numId w:val="1"/>
        </w:numPr>
      </w:pPr>
      <w:r>
        <w:rPr>
          <w:color w:val="auto"/>
          <w:rFonts w:ascii="Times New Roman" w:hAnsi="Times New Roman" w:cs="Times New Roman"/>
        </w:rPr>
        <w:t>Support preview, scheduling, audience targeting, confirmation, and delivery status.</w:t>
      </w:r>
    </w:p>
    <w:p>
      <w:pPr>
        <w:pStyle w:val="Heading1"/>
      </w:pPr>
      <w:r>
        <w:rPr>
          <w:color w:val="auto"/>
          <w:rFonts w:ascii="Times New Roman" w:hAnsi="Times New Roman" w:cs="Times New Roman"/>
        </w:rPr>
        <w:t>12. Results Management</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Capture Field</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Final Score</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Record the official match result after completion.</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Winner and MVP</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Identify winning side and key performer.</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Match Duration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Record start, end, and total duration.</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Match Summary and Remarks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Operational notes and public-facing summary where permitted.</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Actions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Save draft, publish, edit if permitted. Publishing updates leaderboards automatically.</w:t>
            </w:r>
          </w:p>
        </w:tc>
      </w:tr>
    </w:tbl>
    <w:p>
      <w:pPr>
        <w:pStyle w:val="Heading1"/>
      </w:pPr>
      <w:r>
        <w:rPr>
          <w:color w:val="auto"/>
          <w:rFonts w:ascii="Times New Roman" w:hAnsi="Times New Roman" w:cs="Times New Roman"/>
        </w:rPr>
        <w:t>13. Fixture View</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View</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Behavior</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Calendar View</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Show matches by date, venue, status, and assigned tournament.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Bracket View</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Show knockout or hybrid structure where supported.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List View</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Searchable table of fixtures with filters and actions.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Highlights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Current match, upcoming match, completed match.</w:t>
            </w:r>
          </w:p>
        </w:tc>
      </w:tr>
    </w:tbl>
    <w:p>
      <w:pPr>
        <w:pStyle w:val="Heading1"/>
      </w:pPr>
      <w:r>
        <w:rPr>
          <w:color w:val="auto"/>
          <w:rFonts w:ascii="Times New Roman" w:hAnsi="Times New Roman" w:cs="Times New Roman"/>
        </w:rPr>
        <w:t>14. Venue Management and Participant Check-In</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Module</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Specification</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Venue Monitoring</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View assigned venues, occupancy, current match, upcoming matches, and maintenance alerts.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Venue Permissions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Cannot modify venue settings unless permission is granted.</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Participant Check-In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Support QR code or manual check-in for team arrival, player arrival, and official arrival.</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Check-In Status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Checked in, late, absent.</w:t>
            </w:r>
          </w:p>
        </w:tc>
      </w:tr>
    </w:tbl>
    <w:p>
      <w:pPr>
        <w:pStyle w:val="Heading1"/>
      </w:pPr>
      <w:r>
        <w:rPr>
          <w:color w:val="auto"/>
          <w:rFonts w:ascii="Times New Roman" w:hAnsi="Times New Roman" w:cs="Times New Roman"/>
        </w:rPr>
        <w:t>15. Document Center</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Document Type</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Access Rules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Rule Book</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View/download based on tournament assignment and document permission.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Fixtures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View/download generated fixtures for assigned tournaments.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Team Lists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View assigned teams and approved participant lists.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Certificates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Access generated certificates when permitted.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Venue Maps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Download or view maps for assigned venues.</w:t>
            </w:r>
          </w:p>
        </w:tc>
      </w:tr>
    </w:tbl>
    <w:p>
      <w:pPr>
        <w:pStyle w:val="Heading1"/>
      </w:pPr>
      <w:r>
        <w:rPr>
          <w:color w:val="auto"/>
          <w:rFonts w:ascii="Times New Roman" w:hAnsi="Times New Roman" w:cs="Times New Roman"/>
        </w:rPr>
        <w:t>16. Reports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Report</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Scope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Match Report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Match details, score events, officials, timeline, final result.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Team Report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Team verification, eligibility, attendance, tournament participation.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Player Report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Player verification, age, documents, eligibility, participation.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Attendance Report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Team, player, and official check-in status.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Live Score Summary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Score events, reversals, timestamps, operator activity.</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Exports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PDF, Excel, CSV where permitted.</w:t>
            </w:r>
          </w:p>
        </w:tc>
      </w:tr>
    </w:tbl>
    <w:p>
      <w:pPr>
        <w:pStyle w:val="Heading1"/>
      </w:pPr>
      <w:r>
        <w:rPr>
          <w:color w:val="auto"/>
          <w:rFonts w:ascii="Times New Roman" w:hAnsi="Times New Roman" w:cs="Times New Roman"/>
        </w:rPr>
        <w:t>17. Notifications and Profile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Specification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Inbox Alerts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New assignment, match start reminder, registration approval needed, payment issue, schedule change, emergency announcement.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Notification State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Read and unread status with filtering.</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Profile Management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Profile photo, name, contact details, password, notification preferences.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Profile Visibility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Assigned roles, assigned tournaments, last login, activity history.</w:t>
            </w:r>
          </w:p>
        </w:tc>
      </w:tr>
    </w:tbl>
    <w:p>
      <w:pPr>
        <w:pStyle w:val="Heading1"/>
      </w:pPr>
      <w:r>
        <w:rPr>
          <w:color w:val="auto"/>
          <w:rFonts w:ascii="Times New Roman" w:hAnsi="Times New Roman" w:cs="Times New Roman"/>
        </w:rPr>
        <w:t>18. Offline Mode</w:t>
      </w:r>
    </w:p>
    <w:p>
      <w:r>
        <w:rPr>
          <w:color w:val="auto"/>
          <w:rFonts w:ascii="Times New Roman" w:hAnsi="Times New Roman" w:cs="Times New Roman"/>
        </w:rPr>
        <w:t>The live scoring interface should be future-ready for intermittent connectivity at outdoor venues and tournament grounds.</w:t>
      </w:r>
    </w:p>
    <w:p>
      <w:pPr>
        <w:jc w:val="center"/>
        <w:spacing w:after="60"/>
      </w:pPr>
      <w:r>
        <w:drawing>
          <ns1:inline distT="0" distB="0" distL="0" distR="0">
            <ns1:extent cx="6217920" cy="3186684"/>
            <ns1:effectExtent l="0" t="0" r="0" b="0"/>
            <ns1:docPr id="4" name="Offline-Ready Venue Workflow" descr="Offline-ready venue workflow diagram"/>
            <ns1:cNvGraphicFramePr>
              <ns2:graphicFrameLocks noChangeAspect="1"/>
            </ns1:cNvGraphicFramePr>
            <ns2:graphic>
              <ns2:graphicData uri="http://schemas.openxmlformats.org/drawingml/2006/picture">
                <ns3:pic>
                  <ns3:nvPicPr>
                    <ns3:cNvPr id="4" name="Offline-Ready Venue Workflow"/>
                    <ns3:cNvPicPr/>
                  </ns3:nvPicPr>
                  <ns3:blipFill>
                    <ns2:blip ns4:embed="rIdImage4"/>
                    <ns2:stretch>
                      <ns2:fillRect/>
                    </ns2:stretch>
                  </ns3:blipFill>
                  <ns3:spPr>
                    <ns2:xfrm>
                      <ns2:off x="0" y="0"/>
                      <ns2:ext cx="6217920" cy="3186684"/>
                    </ns2:xfrm>
                    <ns2:prstGeom prst="rect">
                      <ns2:avLst/>
                    </ns2:prstGeom>
                  </ns3:spPr>
                </ns3:pic>
              </ns2:graphicData>
            </ns2:graphic>
          </ns1:inline>
        </w:drawing>
      </w:r>
    </w:p>
    <w:p>
      <w:pPr>
        <w:numPr>
          <w:ilvl w:val="0"/>
          <w:numId w:val="1"/>
        </w:numPr>
      </w:pPr>
      <w:r>
        <w:rPr>
          <w:color w:val="auto"/>
          <w:rFonts w:ascii="Times New Roman" w:hAnsi="Times New Roman" w:cs="Times New Roman"/>
        </w:rPr>
        <w:t>Cache score updates locally.</w:t>
      </w:r>
    </w:p>
    <w:p>
      <w:pPr>
        <w:numPr>
          <w:ilvl w:val="0"/>
          <w:numId w:val="1"/>
        </w:numPr>
      </w:pPr>
      <w:r>
        <w:rPr>
          <w:color w:val="auto"/>
          <w:rFonts w:ascii="Times New Roman" w:hAnsi="Times New Roman" w:cs="Times New Roman"/>
        </w:rPr>
        <w:t>Queue updates while offline.</w:t>
      </w:r>
    </w:p>
    <w:p>
      <w:pPr>
        <w:numPr>
          <w:ilvl w:val="0"/>
          <w:numId w:val="1"/>
        </w:numPr>
      </w:pPr>
      <w:r>
        <w:rPr>
          <w:color w:val="auto"/>
          <w:rFonts w:ascii="Times New Roman" w:hAnsi="Times New Roman" w:cs="Times New Roman"/>
        </w:rPr>
        <w:t>Synchronize automatically when the connection is restored.</w:t>
      </w:r>
    </w:p>
    <w:p>
      <w:pPr>
        <w:numPr>
          <w:ilvl w:val="0"/>
          <w:numId w:val="1"/>
        </w:numPr>
      </w:pPr>
      <w:r>
        <w:rPr>
          <w:color w:val="auto"/>
          <w:rFonts w:ascii="Times New Roman" w:hAnsi="Times New Roman" w:cs="Times New Roman"/>
        </w:rPr>
        <w:t>Detect and resolve synchronization conflicts.</w:t>
      </w:r>
    </w:p>
    <w:p>
      <w:pPr>
        <w:numPr>
          <w:ilvl w:val="0"/>
          <w:numId w:val="1"/>
        </w:numPr>
      </w:pPr>
      <w:r>
        <w:rPr>
          <w:color w:val="auto"/>
          <w:rFonts w:ascii="Times New Roman" w:hAnsi="Times New Roman" w:cs="Times New Roman"/>
        </w:rPr>
        <w:t>Show clear operator feedback for synced, pending, failed, retry, and manual review states.</w:t>
      </w:r>
    </w:p>
    <w:p>
      <w:pPr>
        <w:pStyle w:val="Heading1"/>
      </w:pPr>
      <w:r>
        <w:rPr>
          <w:color w:val="auto"/>
          <w:rFonts w:ascii="Times New Roman" w:hAnsi="Times New Roman" w:cs="Times New Roman"/>
        </w:rPr>
        <w:t>19. Activity Log and Performance Dashboard</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Feature</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Required Data</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Activity Log</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Timestamp, action, tournament, device, and examples such as match started, score updated, team approved, result published.</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Performance Metrics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Matches managed, scores updated, teams verified, players verified, average update time.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Visibility</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Performance dashboard visible only to the user and Super Admin.</w:t>
            </w:r>
          </w:p>
        </w:tc>
      </w:tr>
    </w:tbl>
    <w:p>
      <w:pPr>
        <w:pStyle w:val="Heading1"/>
      </w:pPr>
      <w:r>
        <w:rPr>
          <w:color w:val="auto"/>
          <w:rFonts w:ascii="Times New Roman" w:hAnsi="Times New Roman" w:cs="Times New Roman"/>
        </w:rPr>
        <w:t>20. AI Coding Instructions</w:t>
      </w:r>
    </w:p>
    <w:p>
      <w:pPr>
        <w:numPr>
          <w:ilvl w:val="0"/>
          <w:numId w:val="1"/>
        </w:numPr>
      </w:pPr>
      <w:r>
        <w:rPr>
          <w:color w:val="auto"/>
          <w:rFonts w:ascii="Times New Roman" w:hAnsi="Times New Roman" w:cs="Times New Roman"/>
        </w:rPr>
        <w:t>Build a modular dashboard using reusable widgets.</w:t>
      </w:r>
    </w:p>
    <w:p>
      <w:pPr>
        <w:numPr>
          <w:ilvl w:val="0"/>
          <w:numId w:val="1"/>
        </w:numPr>
      </w:pPr>
      <w:r>
        <w:rPr>
          <w:color w:val="auto"/>
          <w:rFonts w:ascii="Times New Roman" w:hAnsi="Times New Roman" w:cs="Times New Roman"/>
        </w:rPr>
        <w:t>Enforce RBAC checks in both frontend and backend.</w:t>
      </w:r>
    </w:p>
    <w:p>
      <w:pPr>
        <w:numPr>
          <w:ilvl w:val="0"/>
          <w:numId w:val="1"/>
        </w:numPr>
      </w:pPr>
      <w:r>
        <w:rPr>
          <w:color w:val="auto"/>
          <w:rFonts w:ascii="Times New Roman" w:hAnsi="Times New Roman" w:cs="Times New Roman"/>
        </w:rPr>
        <w:t>Use Socket.IO for real-time score synchronization.</w:t>
      </w:r>
    </w:p>
    <w:p>
      <w:pPr>
        <w:numPr>
          <w:ilvl w:val="0"/>
          <w:numId w:val="1"/>
        </w:numPr>
      </w:pPr>
      <w:r>
        <w:rPr>
          <w:color w:val="auto"/>
          <w:rFonts w:ascii="Times New Roman" w:hAnsi="Times New Roman" w:cs="Times New Roman"/>
        </w:rPr>
        <w:t>Optimize the live score interface for tablets and mobile devices used at venues.</w:t>
      </w:r>
    </w:p>
    <w:p>
      <w:pPr>
        <w:numPr>
          <w:ilvl w:val="0"/>
          <w:numId w:val="1"/>
        </w:numPr>
      </w:pPr>
      <w:r>
        <w:rPr>
          <w:color w:val="auto"/>
          <w:rFonts w:ascii="Times New Roman" w:hAnsi="Times New Roman" w:cs="Times New Roman"/>
        </w:rPr>
        <w:t>Implement autosave for score updates where appropriate.</w:t>
      </w:r>
    </w:p>
    <w:p>
      <w:pPr>
        <w:numPr>
          <w:ilvl w:val="0"/>
          <w:numId w:val="1"/>
        </w:numPr>
      </w:pPr>
      <w:r>
        <w:rPr>
          <w:color w:val="auto"/>
          <w:rFonts w:ascii="Times New Roman" w:hAnsi="Times New Roman" w:cs="Times New Roman"/>
        </w:rPr>
        <w:t>Provide confirmation dialogs for destructive actions.</w:t>
      </w:r>
    </w:p>
    <w:p>
      <w:pPr>
        <w:numPr>
          <w:ilvl w:val="0"/>
          <w:numId w:val="1"/>
        </w:numPr>
      </w:pPr>
      <w:r>
        <w:rPr>
          <w:color w:val="auto"/>
          <w:rFonts w:ascii="Times New Roman" w:hAnsi="Times New Roman" w:cs="Times New Roman"/>
        </w:rPr>
        <w:t>Maintain detailed audit logs for every operational change.</w:t>
      </w:r>
    </w:p>
    <w:p>
      <w:pPr>
        <w:numPr>
          <w:ilvl w:val="0"/>
          <w:numId w:val="1"/>
        </w:numPr>
      </w:pPr>
      <w:r>
        <w:rPr>
          <w:color w:val="auto"/>
          <w:rFonts w:ascii="Times New Roman" w:hAnsi="Times New Roman" w:cs="Times New Roman"/>
        </w:rPr>
        <w:t>Ensure the UI remains responsive and usable in outdoor tournament environments with varying network conditions.</w:t>
      </w:r>
    </w:p>
    <w:p>
      <w:pPr>
        <w:numPr>
          <w:ilvl w:val="0"/>
          <w:numId w:val="1"/>
        </w:numPr>
      </w:pPr>
      <w:r>
        <w:rPr>
          <w:color w:val="auto"/>
          <w:rFonts w:ascii="Times New Roman" w:hAnsi="Times New Roman" w:cs="Times New Roman"/>
        </w:rPr>
        <w:t>Use server-side filtering for assignment-scoped data and never trust client-side filtering alone.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6 Completion Criteria</w:t>
            </w:r>
          </w:p>
          <w:p>
            <w:pPr>
              <w:spacing w:after="60"/>
            </w:pPr>
            <w:r>
              <w:rPr>
                <w:color w:val="auto"/>
                <w:rFonts w:ascii="Times New Roman" w:hAnsi="Times New Roman" w:cs="Times New Roman"/>
              </w:rPr>
              <w:t>Phase 6 is complete when the Management User portal objective, permission scope, layout, dashboard, assigned tournaments, match control, live scoring, verification workflows, officials, announcements, results, fixtures, venue monitoring, check-in, documents, reports, notifications, profile, offline readiness, activity log, performance dashboard, and implementation rules are clear enough for production planning.</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phase6_access_control_scope.png"/>
  <Relationship Id="rIdImage2" Type="http://schemas.openxmlformats.org/officeDocument/2006/relationships/image" Target="media/phase6_management_portal_layout.png"/>
  <Relationship Id="rIdImage3" Type="http://schemas.openxmlformats.org/officeDocument/2006/relationships/image" Target="media/phase6_live_match_score_sync.png"/>
  <Relationship Id="rIdImage4" Type="http://schemas.openxmlformats.org/officeDocument/2006/relationships/image" Target="media/phase6_offline_venue_workflow.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Phase 6 Management User Portal</dc:title>
  <dc:subject>Role-based tournament operations dashboard, live score management, verification, reports, offline mode, and activity logging specification</dc:subject>
  <dc:creator>OpenAI Codex</dc:creator>
  <cp:lastModifiedBy>OpenAI Codex</cp:lastModifiedBy>
  <dcterms:created xsi:type="dcterms:W3CDTF">2026-07-05T13:08:24Z</dcterms:created>
  <dcterms:modified xsi:type="dcterms:W3CDTF">2026-07-05T13:08:24Z</dcterms:modified>
</cp:coreProperties>
</file>