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4E" w:rsidRDefault="00CC4F4E">
      <w:pPr>
        <w:rPr>
          <w:lang w:val="en-GB"/>
        </w:rPr>
      </w:pPr>
    </w:p>
    <w:p w:rsidR="0051709A" w:rsidRPr="00CC4F4E" w:rsidRDefault="00CC4F4E" w:rsidP="00CC4F4E">
      <w:pPr>
        <w:tabs>
          <w:tab w:val="left" w:pos="6855"/>
        </w:tabs>
        <w:rPr>
          <w:lang w:val="en-GB"/>
        </w:rPr>
      </w:pPr>
      <w:r>
        <w:rPr>
          <w:lang w:val="en-GB"/>
        </w:rPr>
        <w:tab/>
        <w:t>PROJECT</w:t>
      </w:r>
    </w:p>
    <w:p w:rsidR="00CC4F4E" w:rsidRDefault="00CC4F4E">
      <w:pPr>
        <w:tabs>
          <w:tab w:val="left" w:pos="6855"/>
        </w:tabs>
        <w:rPr>
          <w:b/>
          <w:bCs/>
          <w:lang w:val="en-GB"/>
        </w:rPr>
      </w:pPr>
      <w:r w:rsidRPr="00CC4F4E">
        <w:rPr>
          <w:b/>
          <w:bCs/>
          <w:lang w:val="en-GB"/>
        </w:rPr>
        <w:t>REPORT TEMPLATE;</w:t>
      </w:r>
    </w:p>
    <w:p w:rsidR="00CC4F4E" w:rsidRDefault="00CC4F4E" w:rsidP="00CC4F4E">
      <w:pPr>
        <w:tabs>
          <w:tab w:val="left" w:pos="1995"/>
        </w:tabs>
        <w:rPr>
          <w:b/>
          <w:bCs/>
          <w:lang w:val="en-GB"/>
        </w:rPr>
      </w:pPr>
      <w:r>
        <w:rPr>
          <w:lang w:val="en-GB"/>
        </w:rPr>
        <w:tab/>
      </w:r>
      <w:r w:rsidRPr="00CC4F4E">
        <w:rPr>
          <w:b/>
          <w:bCs/>
          <w:lang w:val="en-GB"/>
        </w:rPr>
        <w:t xml:space="preserve">BUILD AND EVENT MANAGEMENT SALESFORCE </w:t>
      </w:r>
    </w:p>
    <w:p w:rsidR="00CC4F4E" w:rsidRPr="00CC4F4E" w:rsidRDefault="00CC4F4E" w:rsidP="00CC4F4E">
      <w:pPr>
        <w:rPr>
          <w:lang w:val="en-GB"/>
        </w:rPr>
      </w:pPr>
    </w:p>
    <w:p w:rsidR="00CC4F4E" w:rsidRDefault="00CC4F4E" w:rsidP="00CC4F4E">
      <w:pPr>
        <w:rPr>
          <w:lang w:val="en-GB"/>
        </w:rPr>
      </w:pPr>
    </w:p>
    <w:p w:rsidR="00CC4F4E" w:rsidRDefault="00CC4F4E" w:rsidP="00CC4F4E">
      <w:pPr>
        <w:rPr>
          <w:b/>
          <w:bCs/>
          <w:lang w:val="en-GB"/>
        </w:rPr>
      </w:pPr>
      <w:r w:rsidRPr="00CC4F4E">
        <w:rPr>
          <w:b/>
          <w:bCs/>
          <w:lang w:val="en-GB"/>
        </w:rPr>
        <w:t>That Helps to Book Visa Slot</w:t>
      </w:r>
    </w:p>
    <w:p w:rsidR="00CC4F4E" w:rsidRDefault="00CC4F4E" w:rsidP="00CC4F4E">
      <w:pPr>
        <w:rPr>
          <w:lang w:val="en-GB"/>
        </w:rPr>
      </w:pPr>
    </w:p>
    <w:p w:rsidR="00CC4F4E" w:rsidRDefault="00CC4F4E" w:rsidP="00CC4F4E">
      <w:pPr>
        <w:rPr>
          <w:b/>
          <w:bCs/>
          <w:lang w:val="en-GB"/>
        </w:rPr>
      </w:pPr>
      <w:r w:rsidRPr="00CC4F4E">
        <w:rPr>
          <w:b/>
          <w:bCs/>
          <w:lang w:val="en-GB"/>
        </w:rPr>
        <w:t>1.</w:t>
      </w:r>
      <w:r w:rsidR="008D3866">
        <w:rPr>
          <w:b/>
          <w:bCs/>
          <w:lang w:val="en-GB"/>
        </w:rPr>
        <w:t xml:space="preserve"> </w:t>
      </w:r>
      <w:r w:rsidRPr="00CC4F4E">
        <w:rPr>
          <w:b/>
          <w:bCs/>
          <w:lang w:val="en-GB"/>
        </w:rPr>
        <w:t>INTRODUCTION</w:t>
      </w:r>
    </w:p>
    <w:p w:rsidR="00CC4F4E" w:rsidRDefault="00CC4F4E" w:rsidP="00CC4F4E">
      <w:pPr>
        <w:rPr>
          <w:b/>
          <w:bCs/>
          <w:lang w:val="en-GB"/>
        </w:rPr>
      </w:pPr>
      <w:r w:rsidRPr="00C46BF5">
        <w:rPr>
          <w:b/>
          <w:bCs/>
          <w:lang w:val="en-GB"/>
        </w:rPr>
        <w:t>1.1</w:t>
      </w:r>
      <w:r>
        <w:rPr>
          <w:b/>
          <w:bCs/>
          <w:lang w:val="en-GB"/>
        </w:rPr>
        <w:t xml:space="preserve"> PROJECT DISCRIPTION</w:t>
      </w:r>
    </w:p>
    <w:p w:rsidR="00CC4F4E" w:rsidRDefault="00CC4F4E" w:rsidP="00CC4F4E">
      <w:pPr>
        <w:tabs>
          <w:tab w:val="left" w:pos="1965"/>
        </w:tabs>
        <w:rPr>
          <w:b/>
          <w:bCs/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The project aim is to T real ti</w:t>
      </w:r>
      <w:r w:rsidR="008D3866">
        <w:rPr>
          <w:b/>
          <w:bCs/>
          <w:lang w:val="en-GB"/>
        </w:rPr>
        <w:t>me knowledge for all the studen</w:t>
      </w:r>
      <w:r>
        <w:rPr>
          <w:b/>
          <w:bCs/>
          <w:lang w:val="en-GB"/>
        </w:rPr>
        <w:t>t who have base knowledge of salesforce and looking for a real time project .This project will also help to those professional who are in cross</w:t>
      </w:r>
      <w:r w:rsidR="008D3866">
        <w:rPr>
          <w:b/>
          <w:bCs/>
          <w:lang w:val="en-GB"/>
        </w:rPr>
        <w:t xml:space="preserve"> technology and wanted to </w:t>
      </w:r>
      <w:proofErr w:type="spellStart"/>
      <w:r w:rsidR="008D3866">
        <w:rPr>
          <w:b/>
          <w:bCs/>
          <w:lang w:val="en-GB"/>
        </w:rPr>
        <w:t>swiched</w:t>
      </w:r>
      <w:proofErr w:type="spellEnd"/>
      <w:r>
        <w:rPr>
          <w:b/>
          <w:bCs/>
          <w:lang w:val="en-GB"/>
        </w:rPr>
        <w:t xml:space="preserve"> to sales force with the help of this project the will gain knowledge and can include into the resume all well.</w:t>
      </w:r>
    </w:p>
    <w:p w:rsidR="00CC4F4E" w:rsidRPr="00CC4F4E" w:rsidRDefault="00CC4F4E" w:rsidP="00CC4F4E">
      <w:pPr>
        <w:rPr>
          <w:lang w:val="en-GB"/>
        </w:rPr>
      </w:pPr>
    </w:p>
    <w:p w:rsidR="00C46BF5" w:rsidRDefault="00CC4F4E" w:rsidP="00CC4F4E">
      <w:pPr>
        <w:rPr>
          <w:b/>
          <w:bCs/>
          <w:lang w:val="en-GB"/>
        </w:rPr>
      </w:pPr>
      <w:r>
        <w:rPr>
          <w:b/>
          <w:bCs/>
          <w:lang w:val="en-GB"/>
        </w:rPr>
        <w:t>PURPOSE</w:t>
      </w:r>
    </w:p>
    <w:p w:rsidR="00C46BF5" w:rsidRDefault="00C46BF5" w:rsidP="00C46B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The land is laden with bodies.</w:t>
      </w:r>
      <w:r w:rsidR="00E637CC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Gore is far and wide.</w:t>
      </w:r>
      <w:r w:rsidR="00E637CC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The afflicted lament and plead for compassion.</w:t>
      </w:r>
      <w:r w:rsidR="00E637CC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Others cry out for aid.</w:t>
      </w:r>
    </w:p>
    <w:p w:rsidR="00C46BF5" w:rsidRDefault="00C46BF5" w:rsidP="00C46BF5">
      <w:pPr>
        <w:rPr>
          <w:lang w:val="en-GB"/>
        </w:rPr>
      </w:pPr>
    </w:p>
    <w:p w:rsidR="00C46BF5" w:rsidRDefault="00C46BF5" w:rsidP="00C46B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It might seem to describe a gruesome part of the Littleton, Colorado shooting, b</w:t>
      </w:r>
      <w:r w:rsidR="00E637CC">
        <w:rPr>
          <w:b/>
          <w:bCs/>
          <w:lang w:val="en-GB"/>
        </w:rPr>
        <w:t>u</w:t>
      </w:r>
      <w:r>
        <w:rPr>
          <w:b/>
          <w:bCs/>
          <w:lang w:val="en-GB"/>
        </w:rPr>
        <w:t>t those playing the co</w:t>
      </w:r>
      <w:r w:rsidR="00E637CC">
        <w:rPr>
          <w:b/>
          <w:bCs/>
          <w:lang w:val="en-GB"/>
        </w:rPr>
        <w:t>mputer game postal simply label</w:t>
      </w:r>
      <w:r>
        <w:rPr>
          <w:b/>
          <w:bCs/>
          <w:lang w:val="en-GB"/>
        </w:rPr>
        <w:t xml:space="preserve"> it </w:t>
      </w:r>
      <w:r w:rsidR="00E637CC">
        <w:rPr>
          <w:b/>
          <w:bCs/>
          <w:lang w:val="en-GB"/>
        </w:rPr>
        <w:t>E</w:t>
      </w:r>
      <w:r>
        <w:rPr>
          <w:b/>
          <w:bCs/>
          <w:lang w:val="en-GB"/>
        </w:rPr>
        <w:t>ntertainment</w:t>
      </w:r>
      <w:r w:rsidR="00E637CC">
        <w:rPr>
          <w:b/>
          <w:bCs/>
          <w:lang w:val="en-GB"/>
        </w:rPr>
        <w:t>.</w:t>
      </w:r>
    </w:p>
    <w:p w:rsidR="00C46BF5" w:rsidRDefault="00C46BF5" w:rsidP="00C46BF5">
      <w:pPr>
        <w:rPr>
          <w:lang w:val="en-GB"/>
        </w:rPr>
      </w:pPr>
    </w:p>
    <w:p w:rsidR="00C46BF5" w:rsidRDefault="00C46BF5" w:rsidP="00C46BF5">
      <w:pPr>
        <w:rPr>
          <w:b/>
          <w:bCs/>
          <w:lang w:val="en-GB"/>
        </w:rPr>
      </w:pPr>
      <w:r>
        <w:rPr>
          <w:b/>
          <w:bCs/>
          <w:lang w:val="en-GB"/>
        </w:rPr>
        <w:t>2.</w:t>
      </w:r>
      <w:r w:rsidR="00E637CC">
        <w:rPr>
          <w:b/>
          <w:bCs/>
          <w:lang w:val="en-GB"/>
        </w:rPr>
        <w:t xml:space="preserve"> Problem D</w:t>
      </w:r>
      <w:r w:rsidRPr="00C46BF5">
        <w:rPr>
          <w:b/>
          <w:bCs/>
          <w:lang w:val="en-GB"/>
        </w:rPr>
        <w:t>ef</w:t>
      </w:r>
      <w:r w:rsidR="00E637CC">
        <w:rPr>
          <w:b/>
          <w:bCs/>
          <w:lang w:val="en-GB"/>
        </w:rPr>
        <w:t>i</w:t>
      </w:r>
      <w:r w:rsidRPr="00C46BF5">
        <w:rPr>
          <w:b/>
          <w:bCs/>
          <w:lang w:val="en-GB"/>
        </w:rPr>
        <w:t>nit</w:t>
      </w:r>
      <w:r w:rsidR="00E637CC">
        <w:rPr>
          <w:b/>
          <w:bCs/>
          <w:lang w:val="en-GB"/>
        </w:rPr>
        <w:t>i</w:t>
      </w:r>
      <w:r w:rsidRPr="00C46BF5">
        <w:rPr>
          <w:b/>
          <w:bCs/>
          <w:lang w:val="en-GB"/>
        </w:rPr>
        <w:t xml:space="preserve">on and design thinking </w:t>
      </w:r>
    </w:p>
    <w:p w:rsidR="00E637CC" w:rsidRDefault="00C46BF5" w:rsidP="00E637CC">
      <w:pPr>
        <w:rPr>
          <w:b/>
          <w:bCs/>
          <w:lang w:val="en-GB"/>
        </w:rPr>
      </w:pPr>
      <w:r>
        <w:rPr>
          <w:lang w:val="en-GB"/>
        </w:rPr>
        <w:t xml:space="preserve">2.1 </w:t>
      </w:r>
      <w:r>
        <w:rPr>
          <w:b/>
          <w:bCs/>
          <w:lang w:val="en-GB"/>
        </w:rPr>
        <w:t>Emp</w:t>
      </w:r>
      <w:r w:rsidR="00E637CC">
        <w:rPr>
          <w:b/>
          <w:bCs/>
          <w:lang w:val="en-GB"/>
        </w:rPr>
        <w:t>a</w:t>
      </w:r>
      <w:r>
        <w:rPr>
          <w:b/>
          <w:bCs/>
          <w:lang w:val="en-GB"/>
        </w:rPr>
        <w:t>thy map</w:t>
      </w:r>
    </w:p>
    <w:p w:rsidR="00E637CC" w:rsidRPr="0024353D" w:rsidRDefault="00E637CC" w:rsidP="00E637C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 empathy map is a collaborative tool teams can use to gain a deeper insi</w:t>
      </w:r>
      <w:r w:rsidR="0024353D">
        <w:rPr>
          <w:lang w:val="en-GB"/>
        </w:rPr>
        <w:t>ght into customers.</w:t>
      </w:r>
    </w:p>
    <w:p w:rsidR="00E637CC" w:rsidRDefault="00115A5D" w:rsidP="00E637CC">
      <w:pPr>
        <w:rPr>
          <w:lang w:val="en-GB"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76B696C1" wp14:editId="55C2618C">
            <wp:extent cx="5085080" cy="815834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" t="35378" r="-570" b="33403"/>
                    <a:stretch/>
                  </pic:blipFill>
                  <pic:spPr bwMode="auto">
                    <a:xfrm>
                      <a:off x="0" y="0"/>
                      <a:ext cx="5106986" cy="819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7CC" w:rsidRDefault="00E637CC" w:rsidP="00E637CC">
      <w:pPr>
        <w:rPr>
          <w:lang w:val="en-GB"/>
        </w:rPr>
      </w:pPr>
    </w:p>
    <w:p w:rsidR="0094631E" w:rsidRDefault="0094631E" w:rsidP="00E637CC">
      <w:pPr>
        <w:rPr>
          <w:lang w:val="en-GB"/>
        </w:rPr>
      </w:pPr>
    </w:p>
    <w:p w:rsidR="0094631E" w:rsidRPr="0094631E" w:rsidRDefault="0094631E" w:rsidP="00E637CC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2.2 Ideation and Brainstorming Mapping</w:t>
      </w:r>
    </w:p>
    <w:p w:rsidR="0094631E" w:rsidRPr="0094631E" w:rsidRDefault="0094631E" w:rsidP="0094631E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94631E">
        <w:rPr>
          <w:b/>
          <w:bCs/>
          <w:lang w:val="en-GB"/>
        </w:rPr>
        <w:t>B</w:t>
      </w:r>
      <w:r>
        <w:rPr>
          <w:b/>
          <w:bCs/>
          <w:lang w:val="en-GB"/>
        </w:rPr>
        <w:t>rainstor</w:t>
      </w:r>
      <w:r w:rsidRPr="0094631E">
        <w:rPr>
          <w:b/>
          <w:bCs/>
          <w:lang w:val="en-GB"/>
        </w:rPr>
        <w:t xml:space="preserve">ming is a method design teams use to generate ideas to </w:t>
      </w:r>
      <w:proofErr w:type="spellStart"/>
      <w:r w:rsidRPr="0094631E">
        <w:rPr>
          <w:b/>
          <w:bCs/>
          <w:lang w:val="en-GB"/>
        </w:rPr>
        <w:t>slove</w:t>
      </w:r>
      <w:proofErr w:type="spellEnd"/>
      <w:r w:rsidRPr="0094631E">
        <w:rPr>
          <w:b/>
          <w:bCs/>
          <w:lang w:val="en-GB"/>
        </w:rPr>
        <w:t xml:space="preserve"> clearly defined design problem.</w:t>
      </w:r>
    </w:p>
    <w:p w:rsidR="0094631E" w:rsidRDefault="0094631E" w:rsidP="00E637CC">
      <w:pPr>
        <w:rPr>
          <w:lang w:val="en-GB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9583"/>
      </w:tblGrid>
      <w:tr w:rsidR="0024353D" w:rsidRPr="0024353D" w:rsidTr="0024353D">
        <w:trPr>
          <w:trHeight w:val="4188"/>
        </w:trPr>
        <w:tc>
          <w:tcPr>
            <w:tcW w:w="9129" w:type="dxa"/>
          </w:tcPr>
          <w:p w:rsidR="0024353D" w:rsidRPr="0024353D" w:rsidRDefault="0024353D" w:rsidP="008A7294">
            <w:pPr>
              <w:rPr>
                <w:lang w:val="en-GB"/>
              </w:rPr>
            </w:pPr>
            <w:r w:rsidRPr="0024353D">
              <w:rPr>
                <w:noProof/>
                <w:lang w:eastAsia="en-IN"/>
              </w:rPr>
              <w:drawing>
                <wp:inline distT="0" distB="0" distL="0" distR="0">
                  <wp:extent cx="5948045" cy="2565070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nnd pic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42" b="41635"/>
                          <a:stretch/>
                        </pic:blipFill>
                        <pic:spPr bwMode="auto">
                          <a:xfrm>
                            <a:off x="0" y="0"/>
                            <a:ext cx="6023554" cy="259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37CC" w:rsidRDefault="00E637CC" w:rsidP="00E637CC">
      <w:pPr>
        <w:rPr>
          <w:lang w:val="en-GB"/>
        </w:rPr>
      </w:pPr>
    </w:p>
    <w:p w:rsidR="00E637CC" w:rsidRPr="00115A5D" w:rsidRDefault="0094631E" w:rsidP="00E637CC">
      <w:pPr>
        <w:rPr>
          <w:b/>
          <w:bCs/>
          <w:lang w:val="en-GB"/>
        </w:rPr>
      </w:pPr>
      <w:r w:rsidRPr="00115A5D">
        <w:rPr>
          <w:b/>
          <w:bCs/>
          <w:lang w:val="en-GB"/>
        </w:rPr>
        <w:t>3. RESULT</w:t>
      </w:r>
    </w:p>
    <w:p w:rsidR="00E637CC" w:rsidRDefault="00E637CC" w:rsidP="00E637CC">
      <w:pPr>
        <w:rPr>
          <w:lang w:val="en-GB"/>
        </w:rPr>
      </w:pPr>
    </w:p>
    <w:p w:rsidR="00E637CC" w:rsidRPr="00115A5D" w:rsidRDefault="00115A5D" w:rsidP="00115A5D">
      <w:pPr>
        <w:tabs>
          <w:tab w:val="left" w:pos="8266"/>
        </w:tabs>
        <w:rPr>
          <w:b/>
          <w:bCs/>
          <w:lang w:val="en-GB"/>
        </w:rPr>
      </w:pPr>
      <w:r>
        <w:rPr>
          <w:b/>
          <w:bCs/>
          <w:lang w:val="en-GB"/>
        </w:rPr>
        <w:t>3.1 Data Model</w:t>
      </w:r>
      <w:r>
        <w:rPr>
          <w:b/>
          <w:bCs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866" w:rsidTr="008D3866">
        <w:tc>
          <w:tcPr>
            <w:tcW w:w="4508" w:type="dxa"/>
          </w:tcPr>
          <w:p w:rsidR="008D3866" w:rsidRDefault="004B2D23" w:rsidP="00E637CC">
            <w:pPr>
              <w:rPr>
                <w:lang w:val="en-GB"/>
              </w:rPr>
            </w:pPr>
            <w:r>
              <w:rPr>
                <w:lang w:val="en-GB"/>
              </w:rPr>
              <w:t>Object name</w:t>
            </w:r>
          </w:p>
        </w:tc>
        <w:tc>
          <w:tcPr>
            <w:tcW w:w="4508" w:type="dxa"/>
          </w:tcPr>
          <w:p w:rsidR="008D3866" w:rsidRDefault="004B2D23" w:rsidP="00E637CC">
            <w:pPr>
              <w:rPr>
                <w:lang w:val="en-GB"/>
              </w:rPr>
            </w:pPr>
            <w:r>
              <w:rPr>
                <w:lang w:val="en-GB"/>
              </w:rPr>
              <w:t>Fields in the object</w:t>
            </w:r>
          </w:p>
        </w:tc>
      </w:tr>
      <w:tr w:rsidR="008D3866" w:rsidTr="008D3866">
        <w:tc>
          <w:tcPr>
            <w:tcW w:w="4508" w:type="dxa"/>
          </w:tcPr>
          <w:p w:rsidR="008D3866" w:rsidRDefault="004B2D23" w:rsidP="00E637CC">
            <w:pPr>
              <w:rPr>
                <w:lang w:val="en-GB"/>
              </w:rPr>
            </w:pPr>
            <w:r>
              <w:rPr>
                <w:lang w:val="en-GB"/>
              </w:rPr>
              <w:t>Object 1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8D3866" w:rsidTr="008D3866"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Filed label</w:t>
                  </w:r>
                </w:p>
              </w:tc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Data type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Event</w:t>
                  </w:r>
                </w:p>
              </w:tc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Object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Speaker</w:t>
                  </w:r>
                </w:p>
              </w:tc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Object</w:t>
                  </w:r>
                </w:p>
              </w:tc>
            </w:tr>
          </w:tbl>
          <w:p w:rsidR="008D3866" w:rsidRDefault="008D3866" w:rsidP="00E637CC">
            <w:pPr>
              <w:rPr>
                <w:lang w:val="en-GB"/>
              </w:rPr>
            </w:pPr>
          </w:p>
        </w:tc>
      </w:tr>
      <w:tr w:rsidR="008D3866" w:rsidTr="008D3866">
        <w:tc>
          <w:tcPr>
            <w:tcW w:w="4508" w:type="dxa"/>
          </w:tcPr>
          <w:p w:rsidR="008D3866" w:rsidRDefault="004B2D23" w:rsidP="00E637CC">
            <w:pPr>
              <w:rPr>
                <w:lang w:val="en-GB"/>
              </w:rPr>
            </w:pPr>
            <w:r>
              <w:rPr>
                <w:lang w:val="en-GB"/>
              </w:rPr>
              <w:t>Object 2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8D3866" w:rsidTr="008D3866"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Filed label</w:t>
                  </w:r>
                </w:p>
              </w:tc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Data type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Vendor</w:t>
                  </w:r>
                </w:p>
              </w:tc>
              <w:tc>
                <w:tcPr>
                  <w:tcW w:w="2141" w:type="dxa"/>
                </w:tcPr>
                <w:p w:rsidR="008D3866" w:rsidRDefault="004B2D23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App manager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Vendors</w:t>
                  </w:r>
                </w:p>
              </w:tc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App manager</w:t>
                  </w:r>
                </w:p>
              </w:tc>
            </w:tr>
          </w:tbl>
          <w:p w:rsidR="008D3866" w:rsidRDefault="008D3866" w:rsidP="00E637CC">
            <w:pPr>
              <w:rPr>
                <w:lang w:val="en-GB"/>
              </w:rPr>
            </w:pPr>
          </w:p>
        </w:tc>
      </w:tr>
      <w:tr w:rsidR="008D3866" w:rsidTr="008D3866">
        <w:tc>
          <w:tcPr>
            <w:tcW w:w="4508" w:type="dxa"/>
          </w:tcPr>
          <w:p w:rsidR="008D3866" w:rsidRDefault="004B2D23" w:rsidP="00E637CC">
            <w:pPr>
              <w:rPr>
                <w:lang w:val="en-GB"/>
              </w:rPr>
            </w:pPr>
            <w:r>
              <w:rPr>
                <w:lang w:val="en-GB"/>
              </w:rPr>
              <w:t>Object 3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Field label</w:t>
                  </w:r>
                </w:p>
              </w:tc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Data type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Start data</w:t>
                  </w:r>
                </w:p>
              </w:tc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Profile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Event </w:t>
                  </w:r>
                </w:p>
              </w:tc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Profile</w:t>
                  </w:r>
                </w:p>
              </w:tc>
            </w:tr>
          </w:tbl>
          <w:p w:rsidR="008D3866" w:rsidRDefault="008D3866" w:rsidP="00E637CC">
            <w:pPr>
              <w:rPr>
                <w:lang w:val="en-GB"/>
              </w:rPr>
            </w:pPr>
          </w:p>
        </w:tc>
      </w:tr>
      <w:tr w:rsidR="008D3866" w:rsidTr="008D3866">
        <w:tc>
          <w:tcPr>
            <w:tcW w:w="4508" w:type="dxa"/>
          </w:tcPr>
          <w:p w:rsidR="008D3866" w:rsidRDefault="004B2D23" w:rsidP="00E637CC">
            <w:pPr>
              <w:rPr>
                <w:lang w:val="en-GB"/>
              </w:rPr>
            </w:pPr>
            <w:r>
              <w:rPr>
                <w:lang w:val="en-GB"/>
              </w:rPr>
              <w:t>Object 4</w:t>
            </w:r>
          </w:p>
          <w:p w:rsidR="004B2D23" w:rsidRDefault="004B2D23" w:rsidP="00E637CC">
            <w:pPr>
              <w:rPr>
                <w:lang w:val="en-GB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Filed label </w:t>
                  </w:r>
                </w:p>
              </w:tc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Data type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User</w:t>
                  </w:r>
                </w:p>
              </w:tc>
              <w:tc>
                <w:tcPr>
                  <w:tcW w:w="2141" w:type="dxa"/>
                </w:tcPr>
                <w:p w:rsidR="00451290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Started</w:t>
                  </w:r>
                </w:p>
              </w:tc>
            </w:tr>
            <w:tr w:rsidR="008D3866" w:rsidTr="008D3866"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Event</w:t>
                  </w:r>
                </w:p>
              </w:tc>
              <w:tc>
                <w:tcPr>
                  <w:tcW w:w="2141" w:type="dxa"/>
                </w:tcPr>
                <w:p w:rsidR="008D3866" w:rsidRDefault="00451290" w:rsidP="00E637C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Object</w:t>
                  </w:r>
                </w:p>
              </w:tc>
            </w:tr>
          </w:tbl>
          <w:p w:rsidR="008D3866" w:rsidRDefault="008D3866" w:rsidP="00E637CC">
            <w:pPr>
              <w:rPr>
                <w:lang w:val="en-GB"/>
              </w:rPr>
            </w:pPr>
          </w:p>
        </w:tc>
      </w:tr>
    </w:tbl>
    <w:p w:rsidR="00E637CC" w:rsidRDefault="00E637CC" w:rsidP="00E637CC">
      <w:pPr>
        <w:rPr>
          <w:lang w:val="en-GB"/>
        </w:rPr>
      </w:pPr>
    </w:p>
    <w:p w:rsidR="00E637CC" w:rsidRDefault="00E637CC" w:rsidP="00E637CC">
      <w:pPr>
        <w:rPr>
          <w:lang w:val="en-GB"/>
        </w:rPr>
      </w:pPr>
    </w:p>
    <w:p w:rsidR="00E637CC" w:rsidRDefault="00E637CC" w:rsidP="00E637CC">
      <w:pPr>
        <w:rPr>
          <w:lang w:val="en-GB"/>
        </w:rPr>
      </w:pPr>
    </w:p>
    <w:p w:rsidR="001910CE" w:rsidRDefault="001910CE" w:rsidP="00E637CC">
      <w:pPr>
        <w:rPr>
          <w:lang w:val="en-GB"/>
        </w:rPr>
      </w:pPr>
      <w:r>
        <w:rPr>
          <w:b/>
          <w:bCs/>
          <w:lang w:val="en-GB"/>
        </w:rPr>
        <w:t xml:space="preserve">3.2 </w:t>
      </w:r>
      <w:r>
        <w:rPr>
          <w:lang w:val="en-GB"/>
        </w:rPr>
        <w:t xml:space="preserve">Activity and screenshot </w:t>
      </w:r>
    </w:p>
    <w:p w:rsidR="001910CE" w:rsidRDefault="001910CE" w:rsidP="001910CE">
      <w:pPr>
        <w:rPr>
          <w:lang w:val="en-GB"/>
        </w:rPr>
      </w:pPr>
    </w:p>
    <w:p w:rsidR="00F6035F" w:rsidRDefault="001910CE" w:rsidP="001910CE">
      <w:pPr>
        <w:rPr>
          <w:b/>
          <w:bCs/>
          <w:lang w:val="en-GB"/>
        </w:rPr>
      </w:pPr>
      <w:r>
        <w:rPr>
          <w:b/>
          <w:bCs/>
          <w:lang w:val="en-GB"/>
        </w:rPr>
        <w:t>Activity -1 (Event Management)</w:t>
      </w:r>
    </w:p>
    <w:p w:rsidR="00F6035F" w:rsidRPr="00F6035F" w:rsidRDefault="00F6035F" w:rsidP="00F6035F">
      <w:pPr>
        <w:rPr>
          <w:lang w:val="en-GB"/>
        </w:rPr>
      </w:pPr>
    </w:p>
    <w:p w:rsidR="00F6035F" w:rsidRDefault="00CF68D4" w:rsidP="00F6035F">
      <w:pPr>
        <w:rPr>
          <w:lang w:val="en-GB"/>
        </w:rPr>
      </w:pPr>
      <w:proofErr w:type="spellStart"/>
      <w:proofErr w:type="gramStart"/>
      <w:r>
        <w:rPr>
          <w:lang w:val="en-GB"/>
        </w:rPr>
        <w:t>Milestern</w:t>
      </w:r>
      <w:proofErr w:type="spellEnd"/>
      <w:r>
        <w:rPr>
          <w:lang w:val="en-GB"/>
        </w:rPr>
        <w:t xml:space="preserve"> ;</w:t>
      </w:r>
      <w:proofErr w:type="gramEnd"/>
      <w:r>
        <w:rPr>
          <w:lang w:val="en-GB"/>
        </w:rPr>
        <w:t xml:space="preserve"> users</w:t>
      </w:r>
    </w:p>
    <w:p w:rsidR="00E637CC" w:rsidRDefault="00F6035F" w:rsidP="00F6035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346369" cy="4975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6" r="1325" b="38251"/>
                    <a:stretch/>
                  </pic:blipFill>
                  <pic:spPr bwMode="auto">
                    <a:xfrm>
                      <a:off x="0" y="0"/>
                      <a:ext cx="4355244" cy="498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35F" w:rsidRDefault="00F6035F" w:rsidP="00F6035F">
      <w:pPr>
        <w:tabs>
          <w:tab w:val="left" w:pos="1403"/>
        </w:tabs>
        <w:rPr>
          <w:lang w:val="en-GB"/>
        </w:rPr>
      </w:pPr>
      <w:r>
        <w:rPr>
          <w:lang w:val="en-GB"/>
        </w:rPr>
        <w:tab/>
      </w: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Pr="00F6035F" w:rsidRDefault="00F6035F" w:rsidP="00F6035F">
      <w:pPr>
        <w:rPr>
          <w:b/>
          <w:bCs/>
          <w:lang w:val="en-GB"/>
        </w:rPr>
      </w:pPr>
      <w:r>
        <w:rPr>
          <w:b/>
          <w:bCs/>
          <w:lang w:val="en-GB"/>
        </w:rPr>
        <w:t>Activity -2 (Attendee)</w:t>
      </w:r>
    </w:p>
    <w:p w:rsidR="00F6035F" w:rsidRDefault="008D3866" w:rsidP="00F6035F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308759</wp:posOffset>
            </wp:positionH>
            <wp:positionV relativeFrom="paragraph">
              <wp:posOffset>11347</wp:posOffset>
            </wp:positionV>
            <wp:extent cx="4037610" cy="4322618"/>
            <wp:effectExtent l="0" t="0" r="127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ende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201" r="-1259" b="36514"/>
                    <a:stretch/>
                  </pic:blipFill>
                  <pic:spPr bwMode="auto">
                    <a:xfrm>
                      <a:off x="0" y="0"/>
                      <a:ext cx="4037610" cy="432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Pr="00EC5137" w:rsidRDefault="00F6035F" w:rsidP="00F6035F">
      <w:pPr>
        <w:rPr>
          <w:b/>
          <w:bCs/>
          <w:lang w:val="en-GB"/>
        </w:rPr>
      </w:pPr>
    </w:p>
    <w:p w:rsidR="00F6035F" w:rsidRPr="00EC5137" w:rsidRDefault="00EC5137" w:rsidP="00F6035F">
      <w:pPr>
        <w:rPr>
          <w:b/>
          <w:bCs/>
          <w:lang w:val="en-GB"/>
        </w:rPr>
      </w:pPr>
      <w:r w:rsidRPr="00EC5137">
        <w:rPr>
          <w:b/>
          <w:bCs/>
          <w:lang w:val="en-GB"/>
        </w:rPr>
        <w:t>Activity –</w:t>
      </w:r>
      <w:r>
        <w:rPr>
          <w:b/>
          <w:bCs/>
          <w:lang w:val="en-GB"/>
        </w:rPr>
        <w:t>3</w:t>
      </w:r>
      <w:r w:rsidRPr="00EC5137">
        <w:rPr>
          <w:b/>
          <w:bCs/>
          <w:lang w:val="en-GB"/>
        </w:rPr>
        <w:t xml:space="preserve"> (speaker)</w:t>
      </w: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AE2180" w:rsidP="008D3866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894228" cy="454791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eakers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08" b="9131"/>
                    <a:stretch/>
                  </pic:blipFill>
                  <pic:spPr bwMode="auto">
                    <a:xfrm>
                      <a:off x="0" y="0"/>
                      <a:ext cx="3911418" cy="456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CF68D4" w:rsidRDefault="00CF68D4" w:rsidP="00F6035F">
      <w:pPr>
        <w:rPr>
          <w:lang w:val="en-GB"/>
        </w:rPr>
      </w:pPr>
    </w:p>
    <w:p w:rsidR="00F6035F" w:rsidRPr="00AE2180" w:rsidRDefault="00AE2180" w:rsidP="00F6035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Activity-4 (Vendor</w:t>
      </w:r>
      <w:r w:rsidRPr="00AE2180">
        <w:rPr>
          <w:b/>
          <w:bCs/>
          <w:lang w:val="en-GB"/>
        </w:rPr>
        <w:t>)</w:t>
      </w:r>
    </w:p>
    <w:p w:rsidR="00F6035F" w:rsidRDefault="00F6035F" w:rsidP="00F6035F">
      <w:pPr>
        <w:rPr>
          <w:lang w:val="en-GB"/>
        </w:rPr>
      </w:pPr>
    </w:p>
    <w:p w:rsidR="00F6035F" w:rsidRDefault="00AE2180" w:rsidP="00F6035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930732" cy="48332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endo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585" r="1434" b="34877"/>
                    <a:stretch/>
                  </pic:blipFill>
                  <pic:spPr bwMode="auto">
                    <a:xfrm>
                      <a:off x="0" y="0"/>
                      <a:ext cx="3931237" cy="483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Pr="00B05A7C" w:rsidRDefault="00B05A7C" w:rsidP="00F6035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Mil</w:t>
      </w:r>
      <w:r w:rsidRPr="00B05A7C">
        <w:rPr>
          <w:b/>
          <w:bCs/>
          <w:lang w:val="en-GB"/>
        </w:rPr>
        <w:t>estone 3 – Applications;</w:t>
      </w:r>
    </w:p>
    <w:p w:rsidR="00F6035F" w:rsidRDefault="00F6035F" w:rsidP="00F6035F">
      <w:pPr>
        <w:rPr>
          <w:lang w:val="en-GB"/>
        </w:rPr>
      </w:pPr>
    </w:p>
    <w:p w:rsidR="00F6035F" w:rsidRPr="00B05A7C" w:rsidRDefault="00B05A7C" w:rsidP="00F6035F">
      <w:pPr>
        <w:rPr>
          <w:b/>
          <w:bCs/>
          <w:lang w:val="en-GB"/>
        </w:rPr>
      </w:pPr>
      <w:r w:rsidRPr="00B05A7C">
        <w:rPr>
          <w:b/>
          <w:bCs/>
          <w:lang w:val="en-GB"/>
        </w:rPr>
        <w:t>App Manager</w:t>
      </w:r>
    </w:p>
    <w:p w:rsidR="00F6035F" w:rsidRDefault="00F6035F" w:rsidP="00F6035F">
      <w:pPr>
        <w:rPr>
          <w:lang w:val="en-GB"/>
        </w:rPr>
      </w:pPr>
    </w:p>
    <w:p w:rsidR="00F6035F" w:rsidRDefault="009F3CB6" w:rsidP="00F6035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FC0800B" wp14:editId="66FCDE91">
            <wp:extent cx="3811979" cy="5213268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 manag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8" r="4389" b="29502"/>
                    <a:stretch/>
                  </pic:blipFill>
                  <pic:spPr bwMode="auto">
                    <a:xfrm>
                      <a:off x="0" y="0"/>
                      <a:ext cx="3813401" cy="521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CF68D4" w:rsidRDefault="00CF68D4" w:rsidP="00F6035F">
      <w:pPr>
        <w:rPr>
          <w:lang w:val="en-GB"/>
        </w:rPr>
      </w:pPr>
    </w:p>
    <w:p w:rsidR="00CF68D4" w:rsidRDefault="00CF68D4" w:rsidP="00F6035F">
      <w:pPr>
        <w:rPr>
          <w:lang w:val="en-GB"/>
        </w:rPr>
      </w:pPr>
    </w:p>
    <w:p w:rsidR="00B05A7C" w:rsidRPr="00837030" w:rsidRDefault="00837030" w:rsidP="00F6035F">
      <w:pPr>
        <w:rPr>
          <w:b/>
          <w:bCs/>
          <w:lang w:val="en-GB"/>
        </w:rPr>
      </w:pPr>
      <w:r w:rsidRPr="00837030">
        <w:rPr>
          <w:b/>
          <w:bCs/>
          <w:lang w:val="en-GB"/>
        </w:rPr>
        <w:lastRenderedPageBreak/>
        <w:t>Milestone 5- Profile:</w:t>
      </w:r>
    </w:p>
    <w:p w:rsidR="00B05A7C" w:rsidRPr="00837030" w:rsidRDefault="00B05A7C" w:rsidP="00F6035F">
      <w:pPr>
        <w:rPr>
          <w:b/>
          <w:bCs/>
          <w:lang w:val="en-GB"/>
        </w:rPr>
      </w:pPr>
    </w:p>
    <w:p w:rsidR="00B05A7C" w:rsidRPr="00837030" w:rsidRDefault="00837030" w:rsidP="00F6035F">
      <w:pPr>
        <w:rPr>
          <w:b/>
          <w:bCs/>
          <w:lang w:val="en-GB"/>
        </w:rPr>
      </w:pPr>
      <w:r w:rsidRPr="00837030">
        <w:rPr>
          <w:b/>
          <w:bCs/>
          <w:lang w:val="en-GB"/>
        </w:rPr>
        <w:t>Activity</w:t>
      </w:r>
    </w:p>
    <w:p w:rsidR="009F3CB6" w:rsidRDefault="00837030" w:rsidP="00F6035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085112" cy="53557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fil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389" r="-2430" b="28182"/>
                    <a:stretch/>
                  </pic:blipFill>
                  <pic:spPr bwMode="auto">
                    <a:xfrm>
                      <a:off x="0" y="0"/>
                      <a:ext cx="4085330" cy="535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A7C" w:rsidRDefault="009F3CB6" w:rsidP="00F6035F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2BA4103" wp14:editId="2E5CEDAD">
            <wp:extent cx="3716458" cy="662179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r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t="11255" r="1489" b="9531"/>
                    <a:stretch/>
                  </pic:blipFill>
                  <pic:spPr bwMode="auto">
                    <a:xfrm>
                      <a:off x="0" y="0"/>
                      <a:ext cx="3732115" cy="664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CB6" w:rsidRDefault="009F3CB6" w:rsidP="00F6035F">
      <w:pPr>
        <w:rPr>
          <w:lang w:val="en-GB"/>
        </w:rPr>
      </w:pPr>
    </w:p>
    <w:p w:rsidR="00B05A7C" w:rsidRPr="00837030" w:rsidRDefault="00837030" w:rsidP="00F6035F">
      <w:pPr>
        <w:rPr>
          <w:b/>
          <w:bCs/>
          <w:lang w:val="en-GB"/>
        </w:rPr>
      </w:pPr>
      <w:r>
        <w:rPr>
          <w:b/>
          <w:bCs/>
          <w:lang w:val="en-GB"/>
        </w:rPr>
        <w:t>Description</w:t>
      </w:r>
    </w:p>
    <w:p w:rsidR="00B05A7C" w:rsidRDefault="00B05A7C" w:rsidP="00F6035F">
      <w:pPr>
        <w:rPr>
          <w:lang w:val="en-GB"/>
        </w:rPr>
      </w:pPr>
    </w:p>
    <w:p w:rsidR="00B05A7C" w:rsidRPr="00837030" w:rsidRDefault="00097223" w:rsidP="0083703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Activity reports</w:t>
      </w:r>
      <w:r w:rsidR="00837030">
        <w:rPr>
          <w:lang w:val="en-GB"/>
        </w:rPr>
        <w:t xml:space="preserve"> is an overview of the workers activities over a period of time, it shows specific tasks, activities, assignment,</w:t>
      </w:r>
      <w:r>
        <w:rPr>
          <w:lang w:val="en-GB"/>
        </w:rPr>
        <w:t xml:space="preserve"> projects </w:t>
      </w:r>
      <w:r w:rsidR="00837030">
        <w:rPr>
          <w:lang w:val="en-GB"/>
        </w:rPr>
        <w:t>,and so o</w:t>
      </w:r>
      <w:r>
        <w:rPr>
          <w:lang w:val="en-GB"/>
        </w:rPr>
        <w:t>n that As been done .it’s purpose is to provide a details over view of what a particular worker has been doing .</w:t>
      </w: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Pr="00097223" w:rsidRDefault="00B05A7C" w:rsidP="00F6035F">
      <w:pPr>
        <w:rPr>
          <w:b/>
          <w:bCs/>
          <w:lang w:val="en-GB"/>
        </w:rPr>
      </w:pPr>
    </w:p>
    <w:p w:rsidR="006F5BB3" w:rsidRPr="00645A7C" w:rsidRDefault="00097223" w:rsidP="00F6035F">
      <w:pPr>
        <w:rPr>
          <w:b/>
          <w:bCs/>
          <w:lang w:val="en-GB"/>
        </w:rPr>
      </w:pPr>
      <w:r w:rsidRPr="00097223">
        <w:rPr>
          <w:b/>
          <w:bCs/>
          <w:lang w:val="en-GB"/>
        </w:rPr>
        <w:t>4.</w:t>
      </w:r>
      <w:r>
        <w:rPr>
          <w:b/>
          <w:bCs/>
          <w:lang w:val="en-GB"/>
        </w:rPr>
        <w:t xml:space="preserve"> </w:t>
      </w:r>
      <w:r w:rsidRPr="00097223">
        <w:rPr>
          <w:b/>
          <w:bCs/>
          <w:lang w:val="en-GB"/>
        </w:rPr>
        <w:t>TRAILHEAD PROFILE PUBLIC URL</w:t>
      </w:r>
    </w:p>
    <w:p w:rsidR="00645A7C" w:rsidRDefault="00645A7C" w:rsidP="00645A7C">
      <w:pPr>
        <w:rPr>
          <w:lang w:val="en-GB"/>
        </w:rPr>
      </w:pPr>
    </w:p>
    <w:p w:rsidR="00645A7C" w:rsidRDefault="00645A7C" w:rsidP="00645A7C">
      <w:pPr>
        <w:rPr>
          <w:lang w:val="en-GB"/>
        </w:rPr>
      </w:pPr>
      <w:r>
        <w:rPr>
          <w:lang w:val="en-GB"/>
        </w:rPr>
        <w:t>Team Leader-</w:t>
      </w:r>
      <w:hyperlink r:id="rId16" w:history="1">
        <w:r w:rsidRPr="00645A7C">
          <w:rPr>
            <w:rStyle w:val="Hyperlink"/>
          </w:rPr>
          <w:t>https://trailblazer.me/id/mbasha91</w:t>
        </w:r>
      </w:hyperlink>
    </w:p>
    <w:p w:rsidR="00645A7C" w:rsidRDefault="00645A7C" w:rsidP="00645A7C">
      <w:pPr>
        <w:rPr>
          <w:lang w:val="en-GB"/>
        </w:rPr>
      </w:pPr>
    </w:p>
    <w:p w:rsidR="00645A7C" w:rsidRDefault="00645A7C" w:rsidP="00645A7C">
      <w:pPr>
        <w:rPr>
          <w:lang w:val="en-GB"/>
        </w:rPr>
      </w:pPr>
      <w:r>
        <w:rPr>
          <w:lang w:val="en-GB"/>
        </w:rPr>
        <w:t>Team member</w:t>
      </w:r>
      <w:r w:rsidR="00975651">
        <w:rPr>
          <w:lang w:val="en-GB"/>
        </w:rPr>
        <w:t>- 1 -</w:t>
      </w:r>
      <w:hyperlink r:id="rId17" w:history="1">
        <w:r w:rsidR="00975651" w:rsidRPr="00975651">
          <w:rPr>
            <w:rStyle w:val="Hyperlink"/>
          </w:rPr>
          <w:t>https://trailblazer.me/id/dhanushbasker</w:t>
        </w:r>
      </w:hyperlink>
    </w:p>
    <w:p w:rsidR="00645A7C" w:rsidRDefault="00645A7C" w:rsidP="00645A7C">
      <w:pPr>
        <w:rPr>
          <w:lang w:val="en-GB"/>
        </w:rPr>
      </w:pPr>
    </w:p>
    <w:p w:rsidR="00645A7C" w:rsidRDefault="00645A7C" w:rsidP="00645A7C">
      <w:pPr>
        <w:rPr>
          <w:lang w:val="en-GB"/>
        </w:rPr>
      </w:pPr>
      <w:r>
        <w:rPr>
          <w:lang w:val="en-GB"/>
        </w:rPr>
        <w:t>Team member</w:t>
      </w:r>
      <w:r w:rsidR="00975651">
        <w:rPr>
          <w:lang w:val="en-GB"/>
        </w:rPr>
        <w:t>-2-</w:t>
      </w:r>
      <w:hyperlink r:id="rId18" w:history="1">
        <w:r w:rsidR="00875B01" w:rsidRPr="00875B01">
          <w:rPr>
            <w:rStyle w:val="Hyperlink"/>
          </w:rPr>
          <w:t>https://trailblazer.me/id/kkumar2087</w:t>
        </w:r>
      </w:hyperlink>
    </w:p>
    <w:p w:rsidR="00B05A7C" w:rsidRDefault="00B05A7C" w:rsidP="00F6035F">
      <w:pPr>
        <w:rPr>
          <w:lang w:val="en-GB"/>
        </w:rPr>
      </w:pPr>
    </w:p>
    <w:p w:rsidR="00B05A7C" w:rsidRDefault="00975651" w:rsidP="00F6035F">
      <w:pPr>
        <w:rPr>
          <w:lang w:val="en-GB"/>
        </w:rPr>
      </w:pPr>
      <w:r>
        <w:rPr>
          <w:lang w:val="en-GB"/>
        </w:rPr>
        <w:t>Team member-3-</w:t>
      </w:r>
      <w:hyperlink r:id="rId19" w:history="1">
        <w:r w:rsidR="00875B01" w:rsidRPr="00875B01">
          <w:rPr>
            <w:rStyle w:val="Hyperlink"/>
          </w:rPr>
          <w:t>https://trailblazer.me/id/mohan843</w:t>
        </w:r>
      </w:hyperlink>
    </w:p>
    <w:p w:rsidR="00B05A7C" w:rsidRDefault="00B05A7C" w:rsidP="00F6035F">
      <w:pPr>
        <w:rPr>
          <w:lang w:val="en-GB"/>
        </w:rPr>
      </w:pPr>
    </w:p>
    <w:p w:rsidR="00B05A7C" w:rsidRDefault="00975651" w:rsidP="00F6035F">
      <w:pPr>
        <w:rPr>
          <w:lang w:val="en-GB"/>
        </w:rPr>
      </w:pPr>
      <w:r>
        <w:rPr>
          <w:lang w:val="en-GB"/>
        </w:rPr>
        <w:t>Team member-4-</w:t>
      </w:r>
      <w:r w:rsidR="009F3CB6" w:rsidRPr="009F3CB6">
        <w:rPr>
          <w:rStyle w:val="Hyperlink"/>
        </w:rPr>
        <w:t>https://trailblazer.me/id/malau</w:t>
      </w:r>
      <w:r w:rsidR="009F3CB6">
        <w:rPr>
          <w:rStyle w:val="Hyperlink"/>
        </w:rPr>
        <w:t>25</w:t>
      </w:r>
    </w:p>
    <w:p w:rsidR="00B05A7C" w:rsidRDefault="00B05A7C" w:rsidP="00F6035F">
      <w:pPr>
        <w:rPr>
          <w:lang w:val="en-GB"/>
        </w:rPr>
      </w:pPr>
      <w:bookmarkStart w:id="0" w:name="_GoBack"/>
    </w:p>
    <w:bookmarkEnd w:id="0"/>
    <w:p w:rsidR="00875B01" w:rsidRDefault="00875B01" w:rsidP="00F6035F">
      <w:pPr>
        <w:rPr>
          <w:lang w:val="en-GB"/>
        </w:rPr>
      </w:pPr>
    </w:p>
    <w:p w:rsidR="00875B01" w:rsidRPr="001E18A6" w:rsidRDefault="00875B01" w:rsidP="00F6035F">
      <w:pPr>
        <w:rPr>
          <w:b/>
          <w:bCs/>
          <w:lang w:val="en-GB"/>
        </w:rPr>
      </w:pPr>
    </w:p>
    <w:p w:rsidR="00875B01" w:rsidRPr="001E18A6" w:rsidRDefault="00875B01" w:rsidP="00875B01">
      <w:pPr>
        <w:rPr>
          <w:b/>
          <w:bCs/>
          <w:lang w:val="en-GB"/>
        </w:rPr>
      </w:pPr>
      <w:r w:rsidRPr="001E18A6">
        <w:rPr>
          <w:b/>
          <w:bCs/>
          <w:lang w:val="en-GB"/>
        </w:rPr>
        <w:t>ADVANTAGE AND DISADVAN</w:t>
      </w:r>
      <w:r w:rsidR="001E18A6" w:rsidRPr="001E18A6">
        <w:rPr>
          <w:b/>
          <w:bCs/>
          <w:lang w:val="en-GB"/>
        </w:rPr>
        <w:t>TAGE</w:t>
      </w:r>
    </w:p>
    <w:p w:rsidR="00875B01" w:rsidRPr="001E18A6" w:rsidRDefault="001E18A6" w:rsidP="00F6035F">
      <w:pPr>
        <w:rPr>
          <w:b/>
          <w:bCs/>
          <w:lang w:val="en-GB"/>
        </w:rPr>
      </w:pPr>
      <w:r w:rsidRPr="001E18A6">
        <w:rPr>
          <w:b/>
          <w:bCs/>
          <w:lang w:val="en-GB"/>
        </w:rPr>
        <w:t>ADVANTAGES</w:t>
      </w:r>
    </w:p>
    <w:p w:rsidR="00875B01" w:rsidRDefault="00875B01" w:rsidP="00F6035F">
      <w:pPr>
        <w:rPr>
          <w:lang w:val="en-GB"/>
        </w:rPr>
      </w:pPr>
    </w:p>
    <w:p w:rsidR="00875B01" w:rsidRPr="001E18A6" w:rsidRDefault="001E18A6" w:rsidP="001E18A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Improved energy efficiency; A BMS can help optimise the operation of a buildings heating, ventilation, and air conditional (HVAC) system, lighting, and other electrical system, leading to reduce energy consumption and cost savings.</w:t>
      </w:r>
    </w:p>
    <w:p w:rsidR="00875B01" w:rsidRDefault="00875B01" w:rsidP="00F6035F">
      <w:pPr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Pr="001E18A6" w:rsidRDefault="001E18A6" w:rsidP="00F6035F">
      <w:pPr>
        <w:rPr>
          <w:b/>
          <w:bCs/>
          <w:lang w:val="en-GB"/>
        </w:rPr>
      </w:pPr>
      <w:r>
        <w:rPr>
          <w:b/>
          <w:bCs/>
          <w:lang w:val="en-GB"/>
        </w:rPr>
        <w:t>DISADVANTAGES</w:t>
      </w:r>
    </w:p>
    <w:p w:rsidR="00875B01" w:rsidRPr="001E18A6" w:rsidRDefault="001E18A6" w:rsidP="001E18A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issue is that will be large blind spots because most building management systems do not </w:t>
      </w:r>
      <w:r w:rsidR="00755520">
        <w:rPr>
          <w:lang w:val="en-GB"/>
        </w:rPr>
        <w:t>contr</w:t>
      </w:r>
      <w:r>
        <w:rPr>
          <w:lang w:val="en-GB"/>
        </w:rPr>
        <w:t xml:space="preserve">ol smaller equipment. Because the cost to install, maintain, and utilize is so </w:t>
      </w:r>
      <w:r w:rsidR="004E7372">
        <w:rPr>
          <w:lang w:val="en-GB"/>
        </w:rPr>
        <w:t>high, most properties with a BMS only have it installed on the major loads, such as large HVAC equipment and lighting.</w:t>
      </w:r>
    </w:p>
    <w:p w:rsidR="00875B01" w:rsidRDefault="00875B01" w:rsidP="00F6035F">
      <w:pPr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Pr="004E7372" w:rsidRDefault="004E7372" w:rsidP="00F6035F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6. </w:t>
      </w:r>
      <w:r>
        <w:rPr>
          <w:lang w:val="en-GB"/>
        </w:rPr>
        <w:t>APPLICATION</w:t>
      </w:r>
    </w:p>
    <w:p w:rsidR="00875B01" w:rsidRPr="004E7372" w:rsidRDefault="004E7372" w:rsidP="004E737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 a programming context, a build is</w:t>
      </w:r>
      <w:r w:rsidR="005F51C5">
        <w:rPr>
          <w:lang w:val="en-GB"/>
        </w:rPr>
        <w:t xml:space="preserve"> </w:t>
      </w:r>
      <w:r>
        <w:rPr>
          <w:lang w:val="en-GB"/>
        </w:rPr>
        <w:t xml:space="preserve">  a vers</w:t>
      </w:r>
      <w:r w:rsidR="005F51C5">
        <w:rPr>
          <w:lang w:val="en-GB"/>
        </w:rPr>
        <w:t xml:space="preserve">ion of a program </w:t>
      </w:r>
      <w:r>
        <w:rPr>
          <w:lang w:val="en-GB"/>
        </w:rPr>
        <w:t>that as a rule</w:t>
      </w:r>
      <w:r w:rsidR="005F51C5">
        <w:rPr>
          <w:lang w:val="en-GB"/>
        </w:rPr>
        <w:t>, is a pre-release version and is identified by a build number rather than release number.</w:t>
      </w:r>
    </w:p>
    <w:p w:rsidR="00875B01" w:rsidRDefault="00875B01" w:rsidP="00F6035F">
      <w:pPr>
        <w:rPr>
          <w:lang w:val="en-GB"/>
        </w:rPr>
      </w:pPr>
    </w:p>
    <w:p w:rsidR="00875B01" w:rsidRPr="005F51C5" w:rsidRDefault="005F51C5" w:rsidP="005F51C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Before you can create an application build element you must create .addition have upload a build your origin node.</w:t>
      </w:r>
    </w:p>
    <w:p w:rsidR="005F51C5" w:rsidRDefault="005F51C5" w:rsidP="005F51C5">
      <w:pPr>
        <w:pStyle w:val="ListParagraph"/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Default="00875B01" w:rsidP="00F6035F">
      <w:pPr>
        <w:rPr>
          <w:lang w:val="en-GB"/>
        </w:rPr>
      </w:pPr>
    </w:p>
    <w:p w:rsidR="00875B01" w:rsidRPr="00755520" w:rsidRDefault="005F51C5" w:rsidP="00F6035F">
      <w:pPr>
        <w:rPr>
          <w:lang w:val="en-GB"/>
        </w:rPr>
      </w:pPr>
      <w:r>
        <w:rPr>
          <w:b/>
          <w:bCs/>
          <w:lang w:val="en-GB"/>
        </w:rPr>
        <w:t>7. CONCLUSIO</w:t>
      </w:r>
      <w:r w:rsidR="00755520">
        <w:rPr>
          <w:lang w:val="en-GB"/>
        </w:rPr>
        <w:t>N</w:t>
      </w:r>
    </w:p>
    <w:p w:rsidR="00875B01" w:rsidRPr="005F51C5" w:rsidRDefault="005F51C5" w:rsidP="005F51C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Event management system is user friendly and cost with activities related to event management life-</w:t>
      </w:r>
      <w:r w:rsidR="00755520">
        <w:rPr>
          <w:lang w:val="en-GB"/>
        </w:rPr>
        <w:t>cycle.</w:t>
      </w:r>
    </w:p>
    <w:p w:rsidR="00875B01" w:rsidRPr="00755520" w:rsidRDefault="00755520" w:rsidP="00755520">
      <w:pPr>
        <w:pStyle w:val="ListParagraph"/>
        <w:numPr>
          <w:ilvl w:val="0"/>
          <w:numId w:val="9"/>
        </w:numPr>
        <w:tabs>
          <w:tab w:val="left" w:pos="1066"/>
        </w:tabs>
        <w:rPr>
          <w:lang w:val="en-GB"/>
        </w:rPr>
      </w:pPr>
      <w:r>
        <w:rPr>
          <w:lang w:val="en-GB"/>
        </w:rPr>
        <w:t>Provide official take ways and advice for readers who may want to duplicate this event in the future or improve their overall strategy.</w:t>
      </w: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Pr="00755520" w:rsidRDefault="00755520" w:rsidP="00F6035F">
      <w:pPr>
        <w:rPr>
          <w:lang w:val="en-GB"/>
        </w:rPr>
      </w:pPr>
      <w:r>
        <w:rPr>
          <w:b/>
          <w:bCs/>
          <w:lang w:val="en-GB"/>
        </w:rPr>
        <w:t xml:space="preserve">8. </w:t>
      </w:r>
      <w:r>
        <w:rPr>
          <w:lang w:val="en-GB"/>
        </w:rPr>
        <w:t>FUTURE SCOPE</w:t>
      </w:r>
    </w:p>
    <w:p w:rsidR="00B05A7C" w:rsidRDefault="00B05A7C" w:rsidP="00F6035F">
      <w:pPr>
        <w:rPr>
          <w:lang w:val="en-GB"/>
        </w:rPr>
      </w:pPr>
    </w:p>
    <w:p w:rsidR="00B05A7C" w:rsidRPr="00755520" w:rsidRDefault="00755520" w:rsidP="0075552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scope of event management as a career in India is immense as people from diverse it as a career. </w:t>
      </w:r>
    </w:p>
    <w:p w:rsidR="00B05A7C" w:rsidRDefault="00B05A7C" w:rsidP="00F6035F">
      <w:pPr>
        <w:rPr>
          <w:lang w:val="en-GB"/>
        </w:rPr>
      </w:pPr>
    </w:p>
    <w:p w:rsidR="00B05A7C" w:rsidRPr="00755520" w:rsidRDefault="00755520" w:rsidP="0075552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However, companies prefer candidates who have certificates in the allied fields of public relations, tourism, marketing, </w:t>
      </w:r>
      <w:proofErr w:type="gramStart"/>
      <w:r>
        <w:rPr>
          <w:lang w:val="en-GB"/>
        </w:rPr>
        <w:t>management ,</w:t>
      </w:r>
      <w:proofErr w:type="gramEnd"/>
      <w:r>
        <w:rPr>
          <w:lang w:val="en-GB"/>
        </w:rPr>
        <w:t xml:space="preserve"> and hospitality.</w:t>
      </w: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B05A7C" w:rsidRDefault="00B05A7C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p w:rsidR="00F6035F" w:rsidRDefault="00F6035F" w:rsidP="00F6035F">
      <w:pPr>
        <w:rPr>
          <w:lang w:val="en-GB"/>
        </w:rPr>
      </w:pPr>
    </w:p>
    <w:sectPr w:rsidR="00F6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A77" w:rsidRDefault="000E7A77" w:rsidP="00EC5137">
      <w:pPr>
        <w:spacing w:after="0" w:line="240" w:lineRule="auto"/>
      </w:pPr>
      <w:r>
        <w:separator/>
      </w:r>
    </w:p>
  </w:endnote>
  <w:endnote w:type="continuationSeparator" w:id="0">
    <w:p w:rsidR="000E7A77" w:rsidRDefault="000E7A77" w:rsidP="00E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A77" w:rsidRDefault="000E7A77" w:rsidP="00EC5137">
      <w:pPr>
        <w:spacing w:after="0" w:line="240" w:lineRule="auto"/>
      </w:pPr>
      <w:r>
        <w:separator/>
      </w:r>
    </w:p>
  </w:footnote>
  <w:footnote w:type="continuationSeparator" w:id="0">
    <w:p w:rsidR="000E7A77" w:rsidRDefault="000E7A77" w:rsidP="00E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8F1"/>
    <w:multiLevelType w:val="hybridMultilevel"/>
    <w:tmpl w:val="77266658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0E2A1381"/>
    <w:multiLevelType w:val="hybridMultilevel"/>
    <w:tmpl w:val="C57CB21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4AD51AF1"/>
    <w:multiLevelType w:val="hybridMultilevel"/>
    <w:tmpl w:val="F5CE73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79F6"/>
    <w:multiLevelType w:val="hybridMultilevel"/>
    <w:tmpl w:val="C8505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26F06"/>
    <w:multiLevelType w:val="hybridMultilevel"/>
    <w:tmpl w:val="954C2D44"/>
    <w:lvl w:ilvl="0" w:tplc="40090009">
      <w:start w:val="1"/>
      <w:numFmt w:val="bullet"/>
      <w:lvlText w:val=""/>
      <w:lvlJc w:val="left"/>
      <w:pPr>
        <w:ind w:left="12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5" w15:restartNumberingAfterBreak="0">
    <w:nsid w:val="599C112D"/>
    <w:multiLevelType w:val="hybridMultilevel"/>
    <w:tmpl w:val="4D38CC4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6E31A3"/>
    <w:multiLevelType w:val="hybridMultilevel"/>
    <w:tmpl w:val="E51E6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56162"/>
    <w:multiLevelType w:val="hybridMultilevel"/>
    <w:tmpl w:val="E084EB74"/>
    <w:lvl w:ilvl="0" w:tplc="40090009">
      <w:start w:val="1"/>
      <w:numFmt w:val="bullet"/>
      <w:lvlText w:val=""/>
      <w:lvlJc w:val="left"/>
      <w:pPr>
        <w:ind w:left="16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8" w15:restartNumberingAfterBreak="0">
    <w:nsid w:val="7B780835"/>
    <w:multiLevelType w:val="hybridMultilevel"/>
    <w:tmpl w:val="03201D0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EF31404"/>
    <w:multiLevelType w:val="hybridMultilevel"/>
    <w:tmpl w:val="43ACAE5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4E"/>
    <w:rsid w:val="00097223"/>
    <w:rsid w:val="000E7A77"/>
    <w:rsid w:val="00115A5D"/>
    <w:rsid w:val="001910CE"/>
    <w:rsid w:val="001E18A6"/>
    <w:rsid w:val="0024353D"/>
    <w:rsid w:val="003E7183"/>
    <w:rsid w:val="00451290"/>
    <w:rsid w:val="004B2D23"/>
    <w:rsid w:val="004C56FF"/>
    <w:rsid w:val="004E7372"/>
    <w:rsid w:val="004F7999"/>
    <w:rsid w:val="0051709A"/>
    <w:rsid w:val="00572548"/>
    <w:rsid w:val="005F51C5"/>
    <w:rsid w:val="00645A7C"/>
    <w:rsid w:val="006D2571"/>
    <w:rsid w:val="006F5BB3"/>
    <w:rsid w:val="00755520"/>
    <w:rsid w:val="00797D4C"/>
    <w:rsid w:val="00837030"/>
    <w:rsid w:val="00875B01"/>
    <w:rsid w:val="008D3866"/>
    <w:rsid w:val="0094631E"/>
    <w:rsid w:val="00975651"/>
    <w:rsid w:val="009F3CB6"/>
    <w:rsid w:val="00AE2180"/>
    <w:rsid w:val="00B05A7C"/>
    <w:rsid w:val="00BD0B6D"/>
    <w:rsid w:val="00C46BF5"/>
    <w:rsid w:val="00CA581A"/>
    <w:rsid w:val="00CC4F4E"/>
    <w:rsid w:val="00CF68D4"/>
    <w:rsid w:val="00D235C3"/>
    <w:rsid w:val="00D409CB"/>
    <w:rsid w:val="00E637CC"/>
    <w:rsid w:val="00EC5137"/>
    <w:rsid w:val="00F6035F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10FAD-7B49-40DF-8645-433DBA48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4E"/>
    <w:pPr>
      <w:ind w:left="720"/>
      <w:contextualSpacing/>
    </w:pPr>
  </w:style>
  <w:style w:type="table" w:styleId="TableGrid">
    <w:name w:val="Table Grid"/>
    <w:basedOn w:val="TableNormal"/>
    <w:uiPriority w:val="39"/>
    <w:rsid w:val="0024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37"/>
  </w:style>
  <w:style w:type="paragraph" w:styleId="Footer">
    <w:name w:val="footer"/>
    <w:basedOn w:val="Normal"/>
    <w:link w:val="FooterChar"/>
    <w:uiPriority w:val="99"/>
    <w:unhideWhenUsed/>
    <w:rsid w:val="00EC5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37"/>
  </w:style>
  <w:style w:type="character" w:styleId="Hyperlink">
    <w:name w:val="Hyperlink"/>
    <w:basedOn w:val="DefaultParagraphFont"/>
    <w:uiPriority w:val="99"/>
    <w:unhideWhenUsed/>
    <w:rsid w:val="00645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trailblazer.me/id/kkumar208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trailblazer.me/id/dhanushbas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lblazer.me/id/mbasha9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yperlink" Target="https://trailblazer.me/id/mohan8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C51049B-BAAE-456D-9920-44962D12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</cp:revision>
  <dcterms:created xsi:type="dcterms:W3CDTF">2023-04-13T06:25:00Z</dcterms:created>
  <dcterms:modified xsi:type="dcterms:W3CDTF">2023-04-13T06:25:00Z</dcterms:modified>
</cp:coreProperties>
</file>