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846"/>
        <w:gridCol w:w="4677"/>
        <w:gridCol w:w="4537"/>
      </w:tblGrid>
      <w:tr w:rsidR="00492ECC" w:rsidRPr="00492ECC" w14:paraId="4037BC3E" w14:textId="77777777" w:rsidTr="00AD4483">
        <w:trPr>
          <w:tblHeader/>
        </w:trPr>
        <w:tc>
          <w:tcPr>
            <w:tcW w:w="846" w:type="dxa"/>
          </w:tcPr>
          <w:p w14:paraId="629CD7B1" w14:textId="77777777" w:rsidR="00492ECC" w:rsidRPr="00492ECC" w:rsidRDefault="00492ECC" w:rsidP="00492E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41A14AE1" w14:textId="74A46AA9" w:rsidR="00492ECC" w:rsidRPr="00492ECC" w:rsidRDefault="00492ECC" w:rsidP="00492E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4677" w:type="dxa"/>
          </w:tcPr>
          <w:p w14:paraId="63C283E9" w14:textId="09D7199D" w:rsidR="00492ECC" w:rsidRPr="00492ECC" w:rsidRDefault="00492ECC" w:rsidP="00492E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ПМ Б</w:t>
            </w:r>
          </w:p>
        </w:tc>
        <w:tc>
          <w:tcPr>
            <w:tcW w:w="4537" w:type="dxa"/>
          </w:tcPr>
          <w:p w14:paraId="384B6A3F" w14:textId="0AF7FD8D" w:rsidR="00492ECC" w:rsidRPr="00492ECC" w:rsidRDefault="00492ECC" w:rsidP="00492E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ПМ К</w:t>
            </w:r>
          </w:p>
        </w:tc>
      </w:tr>
      <w:tr w:rsidR="00492ECC" w:rsidRPr="00492ECC" w14:paraId="3348335F" w14:textId="77777777" w:rsidTr="00492ECC">
        <w:tc>
          <w:tcPr>
            <w:tcW w:w="846" w:type="dxa"/>
          </w:tcPr>
          <w:p w14:paraId="353D69B2" w14:textId="77777777" w:rsidR="00492ECC" w:rsidRPr="00492ECC" w:rsidRDefault="00492ECC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00C9CF8" w14:textId="0ACF6717" w:rsidR="00492ECC" w:rsidRPr="00492ECC" w:rsidRDefault="00492ECC" w:rsidP="00F22D4B">
            <w:pPr>
              <w:tabs>
                <w:tab w:val="left" w:pos="4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EEE9EA0" w14:textId="4087482D" w:rsidR="00492ECC" w:rsidRPr="00492ECC" w:rsidRDefault="00492ECC" w:rsidP="0049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Объект испытаний по настоящей программе и методике - ЛО №1 изделия.</w:t>
            </w:r>
          </w:p>
        </w:tc>
      </w:tr>
      <w:tr w:rsidR="00492ECC" w:rsidRPr="00492ECC" w14:paraId="28B6D9C0" w14:textId="77777777" w:rsidTr="00492ECC">
        <w:tc>
          <w:tcPr>
            <w:tcW w:w="846" w:type="dxa"/>
          </w:tcPr>
          <w:p w14:paraId="73E795C8" w14:textId="77777777" w:rsidR="00492ECC" w:rsidRPr="00492ECC" w:rsidRDefault="00492ECC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66A046F" w14:textId="51B29421" w:rsidR="00492ECC" w:rsidRPr="00492ECC" w:rsidRDefault="00492ECC" w:rsidP="00492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C38C3A7" w14:textId="7893E12F" w:rsidR="00492ECC" w:rsidRPr="00492ECC" w:rsidRDefault="00492ECC" w:rsidP="0049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1.2 Состав изделия определен схемой деления ОМ67.00.00.000Е1 и приведен в ОМ67.00.00.000Д1.</w:t>
            </w:r>
          </w:p>
        </w:tc>
      </w:tr>
      <w:tr w:rsidR="00492ECC" w:rsidRPr="00492ECC" w14:paraId="17B5E577" w14:textId="77777777" w:rsidTr="00492ECC">
        <w:tc>
          <w:tcPr>
            <w:tcW w:w="846" w:type="dxa"/>
          </w:tcPr>
          <w:p w14:paraId="09CC6CCD" w14:textId="77777777" w:rsidR="00492ECC" w:rsidRPr="00492ECC" w:rsidRDefault="00492ECC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276A3FB" w14:textId="4AE9875C" w:rsidR="00492ECC" w:rsidRPr="00492ECC" w:rsidRDefault="00492ECC" w:rsidP="00F22D4B">
            <w:pPr>
              <w:tabs>
                <w:tab w:val="left" w:pos="4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8878F1E" w14:textId="77777777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 xml:space="preserve">1.3 На испытания должны быть представлены: </w:t>
            </w:r>
          </w:p>
          <w:p w14:paraId="338A6DAE" w14:textId="77777777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ОМ67.00.00.000 ФО (проект), </w:t>
            </w:r>
          </w:p>
          <w:p w14:paraId="609E88BF" w14:textId="2F795DAC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паспорта и формуляры на составные части изделия в соответствии с ОМ67.00.00.000 Д1, </w:t>
            </w:r>
          </w:p>
          <w:p w14:paraId="3CF0EDBD" w14:textId="77777777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ОМ67.00.00.000 ТУ (проект), </w:t>
            </w:r>
          </w:p>
          <w:p w14:paraId="01DD4A26" w14:textId="7755774F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ОМ67.00.00.000 ИЭ 17 ч1 (Инструкция по электрическим проверкам, часть 1, общие указания), </w:t>
            </w:r>
          </w:p>
          <w:p w14:paraId="21724928" w14:textId="32E6AB05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ОМ67.00.00.000ИЭ 17 ч2 (Инструкция по электрическим проверкам, часть 2, включение изделия, проект), </w:t>
            </w:r>
          </w:p>
          <w:p w14:paraId="386D4399" w14:textId="24CEF701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ОМ67.00.00.000ИЭ 17 ч3 (Инструкция по электрическим проверкам, часть 3, выключение изделия, проект), </w:t>
            </w:r>
          </w:p>
          <w:p w14:paraId="52C71AAC" w14:textId="563BA77F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ОМ67.00.00.000ИЭ 17 ч4 (Инструкция по электрическим проверкам, часть 4, приведение изделия в исходное состояние, проект), </w:t>
            </w:r>
          </w:p>
          <w:p w14:paraId="3B572D60" w14:textId="77777777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>ОМ67.00.00.000ИЭ 37 (Инструкция по работе с АБ в составе изделия, проект),</w:t>
            </w:r>
          </w:p>
          <w:p w14:paraId="1A747D24" w14:textId="77777777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>ОМ67.00.00.000 Э4,</w:t>
            </w:r>
          </w:p>
          <w:p w14:paraId="01F18993" w14:textId="77777777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>ОМ66.81.00.000 Э6 ч2,</w:t>
            </w:r>
          </w:p>
          <w:p w14:paraId="1C7D8DCE" w14:textId="2A37886C" w:rsidR="00492ECC" w:rsidRPr="00492ECC" w:rsidRDefault="00492ECC" w:rsidP="00F22D4B">
            <w:pPr>
              <w:tabs>
                <w:tab w:val="left" w:pos="4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ab/>
              <w:t>ОМ66.81.00.000 РЭ (Руководство по эксплуатации рабочего места изделия на ЗИ).</w:t>
            </w:r>
          </w:p>
        </w:tc>
      </w:tr>
      <w:tr w:rsidR="00492ECC" w:rsidRPr="00492ECC" w14:paraId="3056450A" w14:textId="77777777" w:rsidTr="00492ECC">
        <w:tc>
          <w:tcPr>
            <w:tcW w:w="846" w:type="dxa"/>
          </w:tcPr>
          <w:p w14:paraId="3830D79A" w14:textId="77777777" w:rsidR="00492ECC" w:rsidRPr="00492ECC" w:rsidRDefault="00492ECC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4CC12D3" w14:textId="7BFAB84C" w:rsidR="00492ECC" w:rsidRPr="00492ECC" w:rsidRDefault="00492ECC" w:rsidP="00492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3FB075C" w14:textId="69F2E211" w:rsidR="00492ECC" w:rsidRPr="00492ECC" w:rsidRDefault="00492ECC" w:rsidP="0049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 xml:space="preserve">1.4 Назначение изделие. Изделие предназначено для получения </w:t>
            </w:r>
            <w:r w:rsidR="00F22D4B" w:rsidRPr="00F22D4B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и передачи</w:t>
            </w:r>
            <w:r w:rsidR="00F22D4B" w:rsidRPr="00F22D4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92ECC">
              <w:rPr>
                <w:rFonts w:ascii="Times New Roman" w:hAnsi="Times New Roman" w:cs="Times New Roman"/>
                <w:sz w:val="24"/>
                <w:szCs w:val="24"/>
              </w:rPr>
              <w:t>целевой информации.</w:t>
            </w:r>
          </w:p>
        </w:tc>
      </w:tr>
      <w:tr w:rsidR="00492ECC" w:rsidRPr="00492ECC" w14:paraId="542FA871" w14:textId="77777777" w:rsidTr="00492ECC">
        <w:tc>
          <w:tcPr>
            <w:tcW w:w="846" w:type="dxa"/>
          </w:tcPr>
          <w:p w14:paraId="78A36AB2" w14:textId="77777777" w:rsidR="00492ECC" w:rsidRPr="00492ECC" w:rsidRDefault="00492ECC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3041153E" w14:textId="5C7D40AE" w:rsidR="00492ECC" w:rsidRPr="00492ECC" w:rsidRDefault="00492ECC" w:rsidP="00F22D4B">
            <w:pPr>
              <w:tabs>
                <w:tab w:val="left" w:pos="4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CFA3FA3" w14:textId="0C70E99B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Целью испытаний изделия на ЭМС является проверка соответствия требованиям ТЗ качества функционирования аппаратуры изделия (БА) при работе его радиоэлектронных средств в эфир в условиях, имитирующих свободное пространство.</w:t>
            </w:r>
          </w:p>
          <w:p w14:paraId="77680C74" w14:textId="77777777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Для достижения поставленной цели должно быть обеспечено:</w:t>
            </w:r>
          </w:p>
          <w:p w14:paraId="6DB2BFD7" w14:textId="62BE99FA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>размещение изделия при испытаниях в специальной радиобезэховой камере;</w:t>
            </w:r>
          </w:p>
          <w:p w14:paraId="7D768520" w14:textId="77777777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взаимодействие испытательного оборудования с изделием по штатным радиоканалам при проведении работ, 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оценкой качества функционирования БА;</w:t>
            </w:r>
          </w:p>
          <w:p w14:paraId="4BD8B8A0" w14:textId="68F9B95C" w:rsidR="00492ECC" w:rsidRPr="00492ECC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>минимизация проводных связей изделия с испытательным оборудованием.</w:t>
            </w:r>
          </w:p>
        </w:tc>
      </w:tr>
      <w:tr w:rsidR="00492ECC" w:rsidRPr="00492ECC" w14:paraId="74488A02" w14:textId="77777777" w:rsidTr="00492ECC">
        <w:tc>
          <w:tcPr>
            <w:tcW w:w="846" w:type="dxa"/>
          </w:tcPr>
          <w:p w14:paraId="435DDA7B" w14:textId="77777777" w:rsidR="00492ECC" w:rsidRPr="00492ECC" w:rsidRDefault="00492ECC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02937BF3" w14:textId="4C2743D4" w:rsidR="00492ECC" w:rsidRPr="00492ECC" w:rsidRDefault="00492ECC" w:rsidP="00F22D4B">
            <w:pPr>
              <w:tabs>
                <w:tab w:val="left" w:pos="4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3C53671" w14:textId="77777777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В ходе испытаний на ЭМС должны быть решены задачи:</w:t>
            </w:r>
          </w:p>
          <w:p w14:paraId="7FC65427" w14:textId="77777777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>оценки взаимовлияния БА;</w:t>
            </w:r>
          </w:p>
          <w:p w14:paraId="76976AD4" w14:textId="77777777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>проверки эффективности мероприятий по обеспечению электромагнитной совместимости БА;</w:t>
            </w:r>
          </w:p>
          <w:p w14:paraId="29EA413A" w14:textId="77777777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>разработки и выполнения, при необходимости, технических мероприятий для обеспечения функционирования изделия в соответствии с требованиями ТЗ;</w:t>
            </w:r>
          </w:p>
          <w:p w14:paraId="1AD50B70" w14:textId="77777777" w:rsidR="00EE4CD3" w:rsidRPr="00EE4CD3" w:rsidRDefault="00EE4CD3" w:rsidP="00EE4CD3">
            <w:pPr>
              <w:tabs>
                <w:tab w:val="left" w:pos="3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>отработки документации.</w:t>
            </w:r>
          </w:p>
          <w:p w14:paraId="6F06D5E4" w14:textId="7A249875" w:rsidR="00492ECC" w:rsidRPr="00EE4CD3" w:rsidRDefault="00EE4CD3" w:rsidP="00EE4CD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Примечание: задачи оценки кондуктивного взаимовлияния БА, т.е. оценки взаимовлияния БА (включая оценку влияния на чувствительность РПМ и качество ЦИ) при работе его радиоэлектронных средств по закрытым каналам, решаются в процессе электрорадиотехнических испытаний.</w:t>
            </w:r>
          </w:p>
        </w:tc>
      </w:tr>
      <w:tr w:rsidR="00492ECC" w:rsidRPr="00492ECC" w14:paraId="38060A9C" w14:textId="77777777" w:rsidTr="00EE4CD3">
        <w:tc>
          <w:tcPr>
            <w:tcW w:w="846" w:type="dxa"/>
          </w:tcPr>
          <w:p w14:paraId="1DE35B26" w14:textId="77777777" w:rsidR="00492ECC" w:rsidRPr="00492ECC" w:rsidRDefault="00492ECC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62C945A" w14:textId="1961F615" w:rsidR="00492ECC" w:rsidRPr="00492ECC" w:rsidRDefault="00492ECC" w:rsidP="00EE4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7440879" w14:textId="73BB0135" w:rsidR="00492ECC" w:rsidRPr="00492ECC" w:rsidRDefault="00EE4CD3" w:rsidP="0049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E4CD3">
              <w:rPr>
                <w:rFonts w:ascii="Times New Roman" w:hAnsi="Times New Roman" w:cs="Times New Roman"/>
                <w:sz w:val="24"/>
                <w:szCs w:val="24"/>
              </w:rPr>
              <w:tab/>
              <w:t>Общие положения</w:t>
            </w:r>
          </w:p>
        </w:tc>
      </w:tr>
      <w:tr w:rsidR="00C2557C" w:rsidRPr="00492ECC" w14:paraId="7C0638B9" w14:textId="77777777" w:rsidTr="000712FD">
        <w:tc>
          <w:tcPr>
            <w:tcW w:w="10060" w:type="dxa"/>
            <w:gridSpan w:val="3"/>
          </w:tcPr>
          <w:p w14:paraId="5D4D5D6E" w14:textId="58D1843F" w:rsidR="00C2557C" w:rsidRPr="00AD4483" w:rsidRDefault="00C2557C" w:rsidP="00AD44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 1</w:t>
            </w:r>
          </w:p>
        </w:tc>
      </w:tr>
      <w:tr w:rsidR="00EE4CD3" w:rsidRPr="00492ECC" w14:paraId="745A57A1" w14:textId="77777777" w:rsidTr="00492ECC">
        <w:tc>
          <w:tcPr>
            <w:tcW w:w="846" w:type="dxa"/>
          </w:tcPr>
          <w:p w14:paraId="191B2630" w14:textId="77777777" w:rsidR="00EE4CD3" w:rsidRPr="00492ECC" w:rsidRDefault="00EE4CD3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194D05C" w14:textId="5E2A43D7" w:rsidR="00C2557C" w:rsidRPr="00492ECC" w:rsidRDefault="00C2557C" w:rsidP="00AD4483">
            <w:pPr>
              <w:ind w:firstLine="1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A13F01C" w14:textId="77777777" w:rsidR="00AD4483" w:rsidRPr="00AD4483" w:rsidRDefault="00AD4483" w:rsidP="00AD4483">
            <w:pPr>
              <w:tabs>
                <w:tab w:val="left" w:pos="4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начального уровня чувствительности приемника (ПРМ) Р диапазона и АСН с антеннами изделия: </w:t>
            </w:r>
          </w:p>
          <w:p w14:paraId="79EF4453" w14:textId="77777777" w:rsidR="00AD4483" w:rsidRPr="00AD4483" w:rsidRDefault="00AD4483" w:rsidP="00AD4483">
            <w:pPr>
              <w:tabs>
                <w:tab w:val="left" w:pos="4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определение минимального уровня излучения передатчика (ПРД) имитатора К2-100 при его работе на антенну, который обеспечивает выполнение АСН ее функций в полном объеме; </w:t>
            </w:r>
          </w:p>
          <w:p w14:paraId="050A39DC" w14:textId="76439328" w:rsidR="00C2557C" w:rsidRPr="00492ECC" w:rsidRDefault="00AD4483" w:rsidP="00AD4483">
            <w:pPr>
              <w:tabs>
                <w:tab w:val="left" w:pos="4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ab/>
              <w:t>определение спектра фонового излучения в БЭК 1 с помощью ПРМ Р диапазона.</w:t>
            </w:r>
          </w:p>
        </w:tc>
      </w:tr>
      <w:tr w:rsidR="00C2557C" w:rsidRPr="00492ECC" w14:paraId="06E81883" w14:textId="77777777" w:rsidTr="0062427E">
        <w:tc>
          <w:tcPr>
            <w:tcW w:w="10060" w:type="dxa"/>
            <w:gridSpan w:val="3"/>
          </w:tcPr>
          <w:p w14:paraId="78022F93" w14:textId="47A80598" w:rsidR="00C2557C" w:rsidRPr="00492ECC" w:rsidRDefault="00C2557C" w:rsidP="00AD4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Этап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4CD3" w:rsidRPr="00492ECC" w14:paraId="25BEE159" w14:textId="77777777" w:rsidTr="00492ECC">
        <w:tc>
          <w:tcPr>
            <w:tcW w:w="846" w:type="dxa"/>
          </w:tcPr>
          <w:p w14:paraId="0C1BB0E6" w14:textId="77777777" w:rsidR="00EE4CD3" w:rsidRPr="00492ECC" w:rsidRDefault="00EE4CD3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D5E1E54" w14:textId="1679827F" w:rsidR="00943375" w:rsidRPr="00492ECC" w:rsidRDefault="00943375" w:rsidP="00AD4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EBE4DE3" w14:textId="70561994" w:rsidR="00EE4CD3" w:rsidRPr="00492ECC" w:rsidRDefault="00AD4483" w:rsidP="0049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>Настройка радиоканалов изделия: совмещение диаграмм направленности антенн АИК и изделия и настройка наземных в/ч трактов для обеспечения устойчивой связи АИК – изделие. Определение начального уровня чувствительности ПРМ БА КИС</w:t>
            </w:r>
          </w:p>
        </w:tc>
      </w:tr>
      <w:tr w:rsidR="00C2557C" w:rsidRPr="00492ECC" w14:paraId="1EC59963" w14:textId="77777777" w:rsidTr="00CF67A1">
        <w:tc>
          <w:tcPr>
            <w:tcW w:w="10060" w:type="dxa"/>
            <w:gridSpan w:val="3"/>
          </w:tcPr>
          <w:p w14:paraId="393AC5DE" w14:textId="4B30E40F" w:rsidR="00C2557C" w:rsidRPr="00492ECC" w:rsidRDefault="00C2557C" w:rsidP="00AD4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Этап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E4CD3" w:rsidRPr="00492ECC" w14:paraId="034DB05B" w14:textId="77777777" w:rsidTr="00492ECC">
        <w:tc>
          <w:tcPr>
            <w:tcW w:w="846" w:type="dxa"/>
          </w:tcPr>
          <w:p w14:paraId="32AEEEA1" w14:textId="77777777" w:rsidR="00EE4CD3" w:rsidRPr="00492ECC" w:rsidRDefault="00EE4CD3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C05721F" w14:textId="07FBA99A" w:rsidR="00943375" w:rsidRPr="00492ECC" w:rsidRDefault="00943375" w:rsidP="00AD4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00709DB" w14:textId="1F1A13F7" w:rsidR="00AD4483" w:rsidRPr="00AD4483" w:rsidRDefault="00AD4483" w:rsidP="00AD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>Оценка влияния излучения ПРД изделия и радиопомех БА на чувствительность ПРМ изделия:</w:t>
            </w:r>
          </w:p>
          <w:p w14:paraId="0911F532" w14:textId="77777777" w:rsidR="00AD4483" w:rsidRPr="00AD4483" w:rsidRDefault="00AD4483" w:rsidP="00AD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ab/>
              <w:t>на первых комплектах БА;</w:t>
            </w:r>
          </w:p>
          <w:p w14:paraId="77F81515" w14:textId="10F84274" w:rsidR="00EE4CD3" w:rsidRPr="00492ECC" w:rsidRDefault="00AD4483" w:rsidP="00AD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</w:t>
            </w:r>
            <w:r w:rsidRPr="00AD4483">
              <w:rPr>
                <w:rFonts w:ascii="Times New Roman" w:hAnsi="Times New Roman" w:cs="Times New Roman"/>
                <w:sz w:val="24"/>
                <w:szCs w:val="24"/>
              </w:rPr>
              <w:tab/>
              <w:t>на вторых комплектах БА</w:t>
            </w:r>
          </w:p>
        </w:tc>
      </w:tr>
      <w:tr w:rsidR="00C2557C" w:rsidRPr="00492ECC" w14:paraId="2626438A" w14:textId="77777777" w:rsidTr="00786FD3">
        <w:tc>
          <w:tcPr>
            <w:tcW w:w="10060" w:type="dxa"/>
            <w:gridSpan w:val="3"/>
          </w:tcPr>
          <w:p w14:paraId="67078280" w14:textId="7991F014" w:rsidR="00C2557C" w:rsidRPr="00492ECC" w:rsidRDefault="00C2557C" w:rsidP="00D7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Этап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E4CD3" w:rsidRPr="00492ECC" w14:paraId="3A9C3491" w14:textId="77777777" w:rsidTr="00492ECC">
        <w:tc>
          <w:tcPr>
            <w:tcW w:w="846" w:type="dxa"/>
          </w:tcPr>
          <w:p w14:paraId="316A07B1" w14:textId="77777777" w:rsidR="00EE4CD3" w:rsidRPr="00492ECC" w:rsidRDefault="00EE4CD3" w:rsidP="00492ECC">
            <w:pPr>
              <w:pStyle w:val="a3"/>
              <w:numPr>
                <w:ilvl w:val="0"/>
                <w:numId w:val="2"/>
              </w:numPr>
              <w:ind w:left="470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4BB5D7A8" w14:textId="4E90117C" w:rsidR="00EE4CD3" w:rsidRPr="00492ECC" w:rsidRDefault="00EE4CD3" w:rsidP="00492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484AECE" w14:textId="77777777" w:rsidR="00D71072" w:rsidRPr="00D71072" w:rsidRDefault="00D71072" w:rsidP="00D7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072">
              <w:rPr>
                <w:rFonts w:ascii="Times New Roman" w:hAnsi="Times New Roman" w:cs="Times New Roman"/>
                <w:sz w:val="24"/>
                <w:szCs w:val="24"/>
              </w:rPr>
              <w:t>Оценка влияния излучения ПРД изделия на БА:</w:t>
            </w:r>
          </w:p>
          <w:p w14:paraId="21331318" w14:textId="77777777" w:rsidR="00D71072" w:rsidRPr="00D71072" w:rsidRDefault="00D71072" w:rsidP="00D7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072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D71072">
              <w:rPr>
                <w:rFonts w:ascii="Times New Roman" w:hAnsi="Times New Roman" w:cs="Times New Roman"/>
                <w:sz w:val="24"/>
                <w:szCs w:val="24"/>
              </w:rPr>
              <w:tab/>
              <w:t>на первых комплектах БА;</w:t>
            </w:r>
          </w:p>
          <w:p w14:paraId="1A1F3761" w14:textId="4ECA9270" w:rsidR="00EE4CD3" w:rsidRPr="00492ECC" w:rsidRDefault="00D71072" w:rsidP="00D7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072">
              <w:rPr>
                <w:rFonts w:ascii="Times New Roman" w:hAnsi="Times New Roman" w:cs="Times New Roman"/>
                <w:sz w:val="24"/>
                <w:szCs w:val="24"/>
              </w:rPr>
              <w:t></w:t>
            </w:r>
            <w:r w:rsidRPr="00D71072">
              <w:rPr>
                <w:rFonts w:ascii="Times New Roman" w:hAnsi="Times New Roman" w:cs="Times New Roman"/>
                <w:sz w:val="24"/>
                <w:szCs w:val="24"/>
              </w:rPr>
              <w:tab/>
              <w:t>на вторых комплектах 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E4DDC14" w14:textId="0C00EDA5" w:rsidR="00F23012" w:rsidRDefault="00F23012" w:rsidP="00492ECC">
      <w:pPr>
        <w:rPr>
          <w:rFonts w:ascii="Times New Roman" w:hAnsi="Times New Roman" w:cs="Times New Roman"/>
          <w:sz w:val="28"/>
          <w:szCs w:val="28"/>
        </w:rPr>
      </w:pPr>
    </w:p>
    <w:p w14:paraId="1AA98885" w14:textId="3FFE1013" w:rsidR="00F23012" w:rsidRPr="00FD1AF8" w:rsidRDefault="00F23012" w:rsidP="00492EC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4867340"/>
      <w:r w:rsidRPr="00FD1AF8">
        <w:rPr>
          <w:rFonts w:ascii="Times New Roman" w:hAnsi="Times New Roman" w:cs="Times New Roman"/>
          <w:b/>
          <w:bCs/>
          <w:sz w:val="28"/>
          <w:szCs w:val="28"/>
        </w:rPr>
        <w:t>Этап 1:</w:t>
      </w:r>
    </w:p>
    <w:p w14:paraId="61E62529" w14:textId="4A466E21" w:rsidR="009868D4" w:rsidRDefault="009868D4" w:rsidP="009868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68D4">
        <w:rPr>
          <w:rFonts w:ascii="Times New Roman" w:hAnsi="Times New Roman" w:cs="Times New Roman"/>
          <w:sz w:val="28"/>
          <w:szCs w:val="28"/>
        </w:rPr>
        <w:t xml:space="preserve">Определение начального уровня чувствительности приемника (ПРМ) АСН с антеннами изделия: </w:t>
      </w:r>
    </w:p>
    <w:p w14:paraId="291FBEEC" w14:textId="503A41ED" w:rsidR="009868D4" w:rsidRDefault="009868D4" w:rsidP="00FD1AF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868D4">
        <w:rPr>
          <w:rFonts w:ascii="Times New Roman" w:hAnsi="Times New Roman" w:cs="Times New Roman"/>
          <w:sz w:val="28"/>
          <w:szCs w:val="28"/>
        </w:rPr>
        <w:t>определение минимального уровня излучения передатчика (ПРД) имитатора К2-100 при его работе на антенну, который обеспечивает выполнение АСН ее функций в полном объеме</w:t>
      </w:r>
      <w:r w:rsidR="002F0517">
        <w:rPr>
          <w:rFonts w:ascii="Times New Roman" w:hAnsi="Times New Roman" w:cs="Times New Roman"/>
          <w:sz w:val="28"/>
          <w:szCs w:val="28"/>
        </w:rPr>
        <w:t>.</w:t>
      </w:r>
    </w:p>
    <w:p w14:paraId="6E6E76C0" w14:textId="76082AAD" w:rsidR="002F0517" w:rsidRPr="002F0517" w:rsidRDefault="002F0517" w:rsidP="002F0517">
      <w:pPr>
        <w:pStyle w:val="a3"/>
        <w:numPr>
          <w:ilvl w:val="0"/>
          <w:numId w:val="9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Включить имитатор К2-100 в режиме имитации сигналов L1OF ГЛОНАСС в соответствии с РЭ на него. Установить на его выходе сигнал максимальной мощности. </w:t>
      </w:r>
    </w:p>
    <w:p w14:paraId="1ECEA228" w14:textId="6566AE0F" w:rsidR="002F0517" w:rsidRPr="002F0517" w:rsidRDefault="002F0517" w:rsidP="002F0517">
      <w:pPr>
        <w:pStyle w:val="a3"/>
        <w:numPr>
          <w:ilvl w:val="0"/>
          <w:numId w:val="9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>Включить КПА АСН, включить АСН в соответствии с РЭ. Контролировать на КПА штатное функционирование АСН.</w:t>
      </w:r>
    </w:p>
    <w:p w14:paraId="782F9C7D" w14:textId="75EFFA9E" w:rsidR="002F0517" w:rsidRPr="002F0517" w:rsidRDefault="002F0517" w:rsidP="002F0517">
      <w:pPr>
        <w:pStyle w:val="a3"/>
        <w:numPr>
          <w:ilvl w:val="0"/>
          <w:numId w:val="9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>Уменьшать мощность сигнала имитатора до границы стабильного функционирования АСН. Зафиксировать полученный уровень сигнала имитатора в бортовом журнале.</w:t>
      </w:r>
    </w:p>
    <w:p w14:paraId="55935DF2" w14:textId="59750356" w:rsidR="002F0517" w:rsidRPr="002F0517" w:rsidRDefault="002F0517" w:rsidP="002F0517">
      <w:pPr>
        <w:pStyle w:val="a3"/>
        <w:numPr>
          <w:ilvl w:val="0"/>
          <w:numId w:val="9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Аналогично определить и зафиксировать начальный уровень чувствительности АСН для режимов L1SF, L1OC, L1SC, L2OF, L2SF, L2OC, L2SC, L2 KCИ ГЛОНАСС; С/A, CL/СМ GPS; E1, E5b Galileo; </w:t>
      </w:r>
    </w:p>
    <w:p w14:paraId="1187F48B" w14:textId="77777777" w:rsidR="002F0517" w:rsidRPr="002F0517" w:rsidRDefault="002F0517" w:rsidP="002F0517">
      <w:pPr>
        <w:pStyle w:val="a3"/>
        <w:tabs>
          <w:tab w:val="left" w:pos="1418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>B1I Beidou.</w:t>
      </w:r>
    </w:p>
    <w:p w14:paraId="27BD33FE" w14:textId="5CB4E56C" w:rsidR="002F0517" w:rsidRPr="002F0517" w:rsidRDefault="002F0517" w:rsidP="002F0517">
      <w:pPr>
        <w:pStyle w:val="a3"/>
        <w:numPr>
          <w:ilvl w:val="0"/>
          <w:numId w:val="9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>Выключить АСН, выключить КПА АСН, выключить имитатор К2-100 в соответствии с РЭ на них. Разобрать схему испытаний.</w:t>
      </w:r>
    </w:p>
    <w:p w14:paraId="660006A0" w14:textId="6B236A2B" w:rsidR="002F0517" w:rsidRPr="00FD1AF8" w:rsidRDefault="002F0517" w:rsidP="002F0517">
      <w:pPr>
        <w:pStyle w:val="a3"/>
        <w:numPr>
          <w:ilvl w:val="0"/>
          <w:numId w:val="9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>Открыть внешние ворота БЭК1. Вывезти из БЭК1 ДИ, снять с него АСН.</w:t>
      </w:r>
    </w:p>
    <w:p w14:paraId="08397053" w14:textId="743A1113" w:rsidR="00F23012" w:rsidRDefault="009868D4" w:rsidP="00FD1AF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9868D4">
        <w:rPr>
          <w:rFonts w:ascii="Times New Roman" w:hAnsi="Times New Roman" w:cs="Times New Roman"/>
          <w:sz w:val="28"/>
          <w:szCs w:val="28"/>
        </w:rPr>
        <w:t>Определение начального уровня чувствительности приемника (ПРМ) Р диапазона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6A16B9" w14:textId="325A2529" w:rsidR="009868D4" w:rsidRDefault="009868D4" w:rsidP="00FD1AF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868D4">
        <w:rPr>
          <w:rFonts w:ascii="Times New Roman" w:hAnsi="Times New Roman" w:cs="Times New Roman"/>
          <w:sz w:val="28"/>
          <w:szCs w:val="28"/>
        </w:rPr>
        <w:t>определение спектра фонового излучения в БЭК 1 с помощью ПРМ Р диапазона.</w:t>
      </w:r>
    </w:p>
    <w:p w14:paraId="738A56B9" w14:textId="0993A78F" w:rsidR="002F0517" w:rsidRPr="002F0517" w:rsidRDefault="002F0517" w:rsidP="002F05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>Собрать схему автономных проверок аппаратуры Р диапазона в соответствии с РЭ на нее, подключив ко входу ПРМ одну из штатных антенн изделия штатным кабелем. Ориентация антенны не регламентируется.</w:t>
      </w:r>
    </w:p>
    <w:p w14:paraId="05CFDC09" w14:textId="0C0AD0D3" w:rsidR="002F0517" w:rsidRPr="002F0517" w:rsidRDefault="002F0517" w:rsidP="002F05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>Зарегистрировать спектр фонового излучения в БЭК1 аппаратурой Р диапазона (работа выполняется двумя операторами), включив ее в указанном режиме в соответствии с РЭ на нее.</w:t>
      </w:r>
    </w:p>
    <w:p w14:paraId="4750688A" w14:textId="3D3AE6BB" w:rsidR="002F0517" w:rsidRPr="009868D4" w:rsidRDefault="002F0517" w:rsidP="002F05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lastRenderedPageBreak/>
        <w:t>Выключить БА, выключить КПА в соответствии с РЭ на них. Разобрать схему испытаний.</w:t>
      </w:r>
    </w:p>
    <w:p w14:paraId="066958D4" w14:textId="15866DB1" w:rsidR="009868D4" w:rsidRPr="00FD1AF8" w:rsidRDefault="009868D4" w:rsidP="009868D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95310133"/>
      <w:bookmarkEnd w:id="0"/>
      <w:r w:rsidRPr="00FD1AF8">
        <w:rPr>
          <w:rFonts w:ascii="Times New Roman" w:hAnsi="Times New Roman" w:cs="Times New Roman"/>
          <w:b/>
          <w:bCs/>
          <w:sz w:val="28"/>
          <w:szCs w:val="28"/>
        </w:rPr>
        <w:t>Этап 2:</w:t>
      </w:r>
    </w:p>
    <w:bookmarkEnd w:id="1"/>
    <w:p w14:paraId="12816541" w14:textId="17964573" w:rsidR="009868D4" w:rsidRPr="009868D4" w:rsidRDefault="009868D4" w:rsidP="009868D4">
      <w:pPr>
        <w:ind w:left="709"/>
        <w:rPr>
          <w:rFonts w:ascii="Times New Roman" w:hAnsi="Times New Roman" w:cs="Times New Roman"/>
          <w:sz w:val="28"/>
          <w:szCs w:val="28"/>
        </w:rPr>
      </w:pPr>
      <w:r w:rsidRPr="009868D4">
        <w:rPr>
          <w:rFonts w:ascii="Times New Roman" w:hAnsi="Times New Roman" w:cs="Times New Roman"/>
          <w:sz w:val="28"/>
          <w:szCs w:val="28"/>
        </w:rPr>
        <w:t xml:space="preserve">Настройка радиоканалов изделия: </w:t>
      </w:r>
    </w:p>
    <w:p w14:paraId="72ADE8A8" w14:textId="60B8D4B2" w:rsidR="009868D4" w:rsidRDefault="009868D4" w:rsidP="009868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868D4">
        <w:rPr>
          <w:rFonts w:ascii="Times New Roman" w:hAnsi="Times New Roman" w:cs="Times New Roman"/>
          <w:sz w:val="28"/>
          <w:szCs w:val="28"/>
        </w:rPr>
        <w:t>совмещение диаграмм направленности антенн АИК и изделия и настройка наземных в/ч трактов для обеспечения устойчивой связи АИК – изделие. Определение начального уровня чувствительности ПРМ БА КИС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48FF27" w14:textId="65998FA1" w:rsidR="004038C7" w:rsidRPr="004038C7" w:rsidRDefault="004038C7" w:rsidP="004038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038C7">
        <w:rPr>
          <w:rFonts w:ascii="Times New Roman" w:hAnsi="Times New Roman" w:cs="Times New Roman"/>
          <w:sz w:val="28"/>
          <w:szCs w:val="28"/>
        </w:rPr>
        <w:t>- собрать схему автономных испытаний АФУ-Х в соответствии с РЭ на нее;</w:t>
      </w:r>
    </w:p>
    <w:p w14:paraId="6A71699C" w14:textId="43E1F079" w:rsidR="004038C7" w:rsidRPr="004038C7" w:rsidRDefault="004038C7" w:rsidP="004038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038C7">
        <w:rPr>
          <w:rFonts w:ascii="Times New Roman" w:hAnsi="Times New Roman" w:cs="Times New Roman"/>
          <w:sz w:val="28"/>
          <w:szCs w:val="28"/>
        </w:rPr>
        <w:t>- снять имитатор пирочеки;</w:t>
      </w:r>
    </w:p>
    <w:p w14:paraId="1BED7BFC" w14:textId="56178680" w:rsidR="004038C7" w:rsidRPr="004038C7" w:rsidRDefault="004038C7" w:rsidP="004038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038C7">
        <w:rPr>
          <w:rFonts w:ascii="Times New Roman" w:hAnsi="Times New Roman" w:cs="Times New Roman"/>
          <w:sz w:val="28"/>
          <w:szCs w:val="28"/>
        </w:rPr>
        <w:t xml:space="preserve">- установить АФУ-Х в положение с углами по   </w:t>
      </w:r>
      <w:r>
        <w:rPr>
          <w:rFonts w:ascii="Times New Roman" w:hAnsi="Times New Roman" w:cs="Times New Roman"/>
          <w:noProof/>
          <w:sz w:val="28"/>
          <w:szCs w:val="28"/>
        </w:rPr>
        <w:t>ɛ₁</w:t>
      </w:r>
      <w:r w:rsidRPr="004038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038C7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4038C7">
        <w:rPr>
          <w:rFonts w:ascii="Times New Roman" w:hAnsi="Times New Roman" w:cs="Times New Roman"/>
          <w:sz w:val="28"/>
          <w:szCs w:val="28"/>
        </w:rPr>
        <w:t xml:space="preserve">90,  </w:t>
      </w:r>
      <w:r>
        <w:rPr>
          <w:rFonts w:ascii="Times New Roman" w:hAnsi="Times New Roman" w:cs="Times New Roman"/>
          <w:sz w:val="28"/>
          <w:szCs w:val="28"/>
        </w:rPr>
        <w:t>ɛ</w:t>
      </w:r>
      <w:proofErr w:type="gramEnd"/>
      <w:r>
        <w:rPr>
          <w:rFonts w:ascii="Times New Roman" w:hAnsi="Times New Roman" w:cs="Times New Roman"/>
          <w:sz w:val="28"/>
          <w:szCs w:val="28"/>
        </w:rPr>
        <w:t>₂</w:t>
      </w:r>
      <w:r w:rsidRPr="004038C7">
        <w:rPr>
          <w:rFonts w:ascii="Times New Roman" w:hAnsi="Times New Roman" w:cs="Times New Roman"/>
          <w:sz w:val="28"/>
          <w:szCs w:val="28"/>
        </w:rPr>
        <w:t xml:space="preserve"> = 90 в соответствии с РЭ на АФУ-Х;</w:t>
      </w:r>
    </w:p>
    <w:p w14:paraId="00BA451F" w14:textId="363C8B30" w:rsidR="004038C7" w:rsidRPr="004038C7" w:rsidRDefault="004038C7" w:rsidP="004038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038C7">
        <w:rPr>
          <w:rFonts w:ascii="Times New Roman" w:hAnsi="Times New Roman" w:cs="Times New Roman"/>
          <w:sz w:val="28"/>
          <w:szCs w:val="28"/>
        </w:rPr>
        <w:t>- установить вместо имитатора пирочеки технологическое приспособление в соответствии с рис.3;</w:t>
      </w:r>
    </w:p>
    <w:p w14:paraId="04FA702F" w14:textId="136AA563" w:rsidR="004038C7" w:rsidRPr="004038C7" w:rsidRDefault="004038C7" w:rsidP="004038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038C7">
        <w:rPr>
          <w:rFonts w:ascii="Times New Roman" w:hAnsi="Times New Roman" w:cs="Times New Roman"/>
          <w:sz w:val="28"/>
          <w:szCs w:val="28"/>
        </w:rPr>
        <w:t>- отключить пульт от АФУ-Х.</w:t>
      </w:r>
    </w:p>
    <w:p w14:paraId="2DC4A853" w14:textId="07F46192" w:rsidR="004038C7" w:rsidRDefault="004038C7" w:rsidP="004038C7">
      <w:pPr>
        <w:pStyle w:val="a3"/>
        <w:rPr>
          <w:rFonts w:ascii="Times New Roman" w:hAnsi="Times New Roman" w:cs="Times New Roman"/>
          <w:sz w:val="28"/>
          <w:szCs w:val="28"/>
        </w:rPr>
      </w:pPr>
      <w:r w:rsidRPr="004038C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038C7">
        <w:rPr>
          <w:rFonts w:ascii="Times New Roman" w:hAnsi="Times New Roman" w:cs="Times New Roman"/>
          <w:sz w:val="28"/>
          <w:szCs w:val="28"/>
        </w:rPr>
        <w:t>ыполнить работы с АФУ Ku в соответствии с РЭ на БСК с тем, чтобы его диаграмма была направлена на АИК.</w:t>
      </w:r>
    </w:p>
    <w:p w14:paraId="1A537F94" w14:textId="466DDF1E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DA6A07">
        <w:rPr>
          <w:rFonts w:ascii="Times New Roman" w:hAnsi="Times New Roman" w:cs="Times New Roman"/>
          <w:sz w:val="28"/>
          <w:szCs w:val="28"/>
        </w:rPr>
        <w:t xml:space="preserve">ключить РМ изделия в соответствии с РЭ на него. Установить максимальную мощность ПРД КПА БА КИС в соответствии с РЭ на нее. Включить изделие, выполнив ОМ67.00.00.000 ИЭ17 ч.2. </w:t>
      </w:r>
    </w:p>
    <w:p w14:paraId="10521A33" w14:textId="4F5608DB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DA6A07">
        <w:rPr>
          <w:rFonts w:ascii="Times New Roman" w:hAnsi="Times New Roman" w:cs="Times New Roman"/>
          <w:sz w:val="28"/>
          <w:szCs w:val="28"/>
        </w:rPr>
        <w:t>астроить радиоканалы изделие – АИК и определить начальный уровень чувствительности ПРМ БА КИС, загрузив в ИВК часть 1 АИП ЭМС «рм3_1» и выполнив ее. Порядок загрузки, запуска и выполнения АИП – в соответствии с ОМ67.00.00.000 ИЭ17 ч.1.</w:t>
      </w:r>
    </w:p>
    <w:p w14:paraId="38C3CA4E" w14:textId="77777777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 w:rsidRPr="00DA6A07">
        <w:rPr>
          <w:rFonts w:ascii="Times New Roman" w:hAnsi="Times New Roman" w:cs="Times New Roman"/>
          <w:sz w:val="28"/>
          <w:szCs w:val="28"/>
        </w:rPr>
        <w:t xml:space="preserve">В процессе исполнения части 1 АИП ЭМС, при необходимости, изменяются уровни излучаемых сигналов КПА БА (имитатора К2-100) и положение изделия с целью обеспечения устойчивой и качественной связи каналов: </w:t>
      </w:r>
    </w:p>
    <w:p w14:paraId="4A34D984" w14:textId="46612280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6A07">
        <w:rPr>
          <w:rFonts w:ascii="Times New Roman" w:hAnsi="Times New Roman" w:cs="Times New Roman"/>
          <w:sz w:val="28"/>
          <w:szCs w:val="28"/>
        </w:rPr>
        <w:t>КПА БА КИС и БА КИС;</w:t>
      </w:r>
    </w:p>
    <w:p w14:paraId="68898C38" w14:textId="177BF6C9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6A07">
        <w:rPr>
          <w:rFonts w:ascii="Times New Roman" w:hAnsi="Times New Roman" w:cs="Times New Roman"/>
          <w:sz w:val="28"/>
          <w:szCs w:val="28"/>
        </w:rPr>
        <w:t>ПРД ЦА и ПРМ КПА ЦА;</w:t>
      </w:r>
    </w:p>
    <w:p w14:paraId="7FD5366D" w14:textId="73D851A1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6A07">
        <w:rPr>
          <w:rFonts w:ascii="Times New Roman" w:hAnsi="Times New Roman" w:cs="Times New Roman"/>
          <w:sz w:val="28"/>
          <w:szCs w:val="28"/>
        </w:rPr>
        <w:t>ПРД аппаратуры Р диапазона и ПРМ КПА аппаратуры Р диапазона;</w:t>
      </w:r>
    </w:p>
    <w:p w14:paraId="3195FDFE" w14:textId="71B7198A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6A07">
        <w:rPr>
          <w:rFonts w:ascii="Times New Roman" w:hAnsi="Times New Roman" w:cs="Times New Roman"/>
          <w:sz w:val="28"/>
          <w:szCs w:val="28"/>
        </w:rPr>
        <w:t>ПРМ аппаратуры Р диапазона и ПРД КПА аппаратуры Р диапазона;</w:t>
      </w:r>
    </w:p>
    <w:p w14:paraId="623DBFA1" w14:textId="2BD71ABE" w:rsidR="00DA6A07" w:rsidRPr="00DA6A07" w:rsidRDefault="00DA6A07" w:rsidP="00DA6A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6A07">
        <w:rPr>
          <w:rFonts w:ascii="Times New Roman" w:hAnsi="Times New Roman" w:cs="Times New Roman"/>
          <w:sz w:val="28"/>
          <w:szCs w:val="28"/>
        </w:rPr>
        <w:t>имитатора К2-100 и АСН изделия.</w:t>
      </w:r>
    </w:p>
    <w:p w14:paraId="454FE5E5" w14:textId="3A3E91CC" w:rsidR="00DA6A07" w:rsidRDefault="00DA6A07" w:rsidP="00DA6A07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 w:rsidRPr="00DA6A07">
        <w:rPr>
          <w:rFonts w:ascii="Times New Roman" w:hAnsi="Times New Roman" w:cs="Times New Roman"/>
          <w:sz w:val="28"/>
          <w:szCs w:val="28"/>
        </w:rPr>
        <w:t>Также в процессе исполнения части 1 АИП ЭМС сигнал ПРД КПА БА КИС уменьшается до уровня, когда начинаются сбои связи с изделием. Полученные значения для каждого ПРМ БА КИС заносятся в бортовой журнал.</w:t>
      </w:r>
    </w:p>
    <w:p w14:paraId="0D6C052C" w14:textId="244D7EC7" w:rsidR="00DA6A07" w:rsidRDefault="00DA6A07" w:rsidP="00DA6A07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  <w:r w:rsidRPr="00DA6A07">
        <w:rPr>
          <w:rFonts w:ascii="Times New Roman" w:hAnsi="Times New Roman" w:cs="Times New Roman"/>
          <w:sz w:val="28"/>
          <w:szCs w:val="28"/>
        </w:rPr>
        <w:t>Выключить изделие, выполнив инструкцию ОМ67.00.00.000 ИЭ17 ч.3. Выключить РМ изделия в соответствии с РЭ на него, выполнить анализ результатов работы.</w:t>
      </w:r>
    </w:p>
    <w:p w14:paraId="4C056638" w14:textId="062F4897" w:rsidR="00DA6A07" w:rsidRDefault="00DA6A07" w:rsidP="00DA6A07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</w:p>
    <w:p w14:paraId="5F007EF4" w14:textId="31133607" w:rsidR="00DA6A07" w:rsidRDefault="00DA6A07" w:rsidP="00DA6A07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</w:p>
    <w:p w14:paraId="490C66C9" w14:textId="7BD0085B" w:rsidR="00DA6A07" w:rsidRDefault="00DA6A07" w:rsidP="00DA6A07">
      <w:pPr>
        <w:pStyle w:val="a3"/>
        <w:ind w:firstLine="556"/>
        <w:rPr>
          <w:rFonts w:ascii="Times New Roman" w:hAnsi="Times New Roman" w:cs="Times New Roman"/>
          <w:sz w:val="28"/>
          <w:szCs w:val="28"/>
        </w:rPr>
      </w:pPr>
    </w:p>
    <w:p w14:paraId="42579129" w14:textId="30404992" w:rsidR="00DA6A07" w:rsidRPr="00FD1AF8" w:rsidRDefault="00DA6A07" w:rsidP="00DA6A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A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D1A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DD7501" w14:textId="1469BBE7" w:rsidR="00DA6A07" w:rsidRDefault="00DA6A07" w:rsidP="00DA6A07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DA6A07">
        <w:rPr>
          <w:rFonts w:ascii="Times New Roman" w:hAnsi="Times New Roman" w:cs="Times New Roman"/>
          <w:sz w:val="28"/>
          <w:szCs w:val="28"/>
        </w:rPr>
        <w:t>Оценка влияния излучения ПРД РЭС изделия и радиопомех БА на чувствительность ПРМ изделия</w:t>
      </w:r>
    </w:p>
    <w:p w14:paraId="375A4963" w14:textId="47A70FE6" w:rsidR="00DA6A07" w:rsidRDefault="00DA6A07" w:rsidP="00DD772F">
      <w:pPr>
        <w:pStyle w:val="a3"/>
        <w:ind w:left="1135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6A07">
        <w:rPr>
          <w:rFonts w:ascii="Times New Roman" w:hAnsi="Times New Roman" w:cs="Times New Roman"/>
          <w:sz w:val="28"/>
          <w:szCs w:val="28"/>
        </w:rPr>
        <w:t>на первых</w:t>
      </w:r>
      <w:r w:rsidR="00047CF8">
        <w:rPr>
          <w:rFonts w:ascii="Times New Roman" w:hAnsi="Times New Roman" w:cs="Times New Roman"/>
          <w:sz w:val="28"/>
          <w:szCs w:val="28"/>
        </w:rPr>
        <w:t xml:space="preserve"> и вторых</w:t>
      </w:r>
      <w:r w:rsidRPr="00DA6A07">
        <w:rPr>
          <w:rFonts w:ascii="Times New Roman" w:hAnsi="Times New Roman" w:cs="Times New Roman"/>
          <w:sz w:val="28"/>
          <w:szCs w:val="28"/>
        </w:rPr>
        <w:t xml:space="preserve"> комплектах БА</w:t>
      </w:r>
    </w:p>
    <w:p w14:paraId="186822A3" w14:textId="4E5AFCA9" w:rsidR="00DA6A07" w:rsidRPr="00DA6A07" w:rsidRDefault="00DA6A07" w:rsidP="00DA6A07">
      <w:pPr>
        <w:pStyle w:val="a3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DA6A07">
        <w:rPr>
          <w:rFonts w:ascii="Times New Roman" w:hAnsi="Times New Roman" w:cs="Times New Roman"/>
          <w:sz w:val="28"/>
          <w:szCs w:val="28"/>
        </w:rPr>
        <w:t xml:space="preserve">ключить РМ изделия в соответствии с РЭ на него. Установить максимальную мощность ПРД КПА БА КИС в соответствии с РЭ на нее. Включить изделие, выполнив ОМ67.00.00.000 ИЭ17 ч.2. </w:t>
      </w:r>
    </w:p>
    <w:p w14:paraId="6E058268" w14:textId="41E4E0F7" w:rsidR="00DA6A07" w:rsidRPr="00DA6A07" w:rsidRDefault="00DA6A07" w:rsidP="00DA6A07">
      <w:pPr>
        <w:pStyle w:val="a3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DA6A07">
        <w:rPr>
          <w:rFonts w:ascii="Times New Roman" w:hAnsi="Times New Roman" w:cs="Times New Roman"/>
          <w:sz w:val="28"/>
          <w:szCs w:val="28"/>
        </w:rPr>
        <w:t>пределить степень влияния излучения ПРД изделия и радиопомех БА на чувствительност</w:t>
      </w:r>
      <w:bookmarkStart w:id="2" w:name="_GoBack"/>
      <w:bookmarkEnd w:id="2"/>
      <w:r w:rsidRPr="00DA6A07">
        <w:rPr>
          <w:rFonts w:ascii="Times New Roman" w:hAnsi="Times New Roman" w:cs="Times New Roman"/>
          <w:sz w:val="28"/>
          <w:szCs w:val="28"/>
        </w:rPr>
        <w:t>ь ПРМ изделия, загрузив в ИВК часть 2 АИП ЭМС «рм3_2» и выполнив ее.</w:t>
      </w:r>
    </w:p>
    <w:p w14:paraId="61539894" w14:textId="3DEFAF42" w:rsidR="00DA6A07" w:rsidRDefault="00DA6A07" w:rsidP="00DA6A07">
      <w:pPr>
        <w:pStyle w:val="a3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DA6A07">
        <w:rPr>
          <w:rFonts w:ascii="Times New Roman" w:hAnsi="Times New Roman" w:cs="Times New Roman"/>
          <w:sz w:val="28"/>
          <w:szCs w:val="28"/>
        </w:rPr>
        <w:t>В процессе исполнения части 2 АИП ЭМС изделие включается с максимально возможным составом служебных систем, а затем на каждом комплекте поочередно включаются ПРД изделия, ЦА и КДУ. Для каждой конфигурации изделия определяется минимальный уровень излучения ПРД КПА (имитатора), при котором ПРМ БА выполняет свои функции. Параллельно аппаратурой Р диапазона ведется регистрация спектров излучения. В заключение измерения проводятся при одновременной работе передатчиков и БА в комбинациях, соответствующих работе в натурных условиях.</w:t>
      </w:r>
    </w:p>
    <w:p w14:paraId="2F234A39" w14:textId="7E27F7D8" w:rsidR="00047CF8" w:rsidRDefault="00047CF8" w:rsidP="00DA6A07">
      <w:pPr>
        <w:pStyle w:val="a3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047CF8">
        <w:rPr>
          <w:rFonts w:ascii="Times New Roman" w:hAnsi="Times New Roman" w:cs="Times New Roman"/>
          <w:sz w:val="28"/>
          <w:szCs w:val="28"/>
        </w:rPr>
        <w:t>Выключить изделие, выполнив инструкцию ОМ67.00.00.000 ИЭ17 ч.3. Выключить РМ изделия в соответствии с РЭ на него.</w:t>
      </w:r>
    </w:p>
    <w:p w14:paraId="5E5C1D44" w14:textId="0EDBA707" w:rsidR="00047CF8" w:rsidRDefault="00047CF8" w:rsidP="00DA6A07">
      <w:pPr>
        <w:pStyle w:val="a3"/>
        <w:ind w:left="567" w:firstLine="709"/>
        <w:rPr>
          <w:rFonts w:ascii="Times New Roman" w:hAnsi="Times New Roman" w:cs="Times New Roman"/>
          <w:sz w:val="28"/>
          <w:szCs w:val="28"/>
        </w:rPr>
      </w:pPr>
    </w:p>
    <w:p w14:paraId="74A25A46" w14:textId="369C5759" w:rsidR="00047CF8" w:rsidRDefault="00047CF8" w:rsidP="00047C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AF8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D1A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1B0927" w14:textId="77777777" w:rsidR="00047CF8" w:rsidRPr="00047CF8" w:rsidRDefault="00047CF8" w:rsidP="00882CA4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47CF8">
        <w:rPr>
          <w:rFonts w:ascii="Times New Roman" w:hAnsi="Times New Roman" w:cs="Times New Roman"/>
          <w:sz w:val="28"/>
          <w:szCs w:val="28"/>
        </w:rPr>
        <w:t>Оценка влияния излучения ПРД изделия на БА:</w:t>
      </w:r>
    </w:p>
    <w:p w14:paraId="342F1F37" w14:textId="2980BCE2" w:rsidR="00047CF8" w:rsidRDefault="00047CF8" w:rsidP="00882CA4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7CF8">
        <w:rPr>
          <w:rFonts w:ascii="Times New Roman" w:hAnsi="Times New Roman" w:cs="Times New Roman"/>
          <w:sz w:val="28"/>
          <w:szCs w:val="28"/>
        </w:rPr>
        <w:t xml:space="preserve">на первых </w:t>
      </w:r>
      <w:r>
        <w:rPr>
          <w:rFonts w:ascii="Times New Roman" w:hAnsi="Times New Roman" w:cs="Times New Roman"/>
          <w:sz w:val="28"/>
          <w:szCs w:val="28"/>
        </w:rPr>
        <w:t xml:space="preserve">и вторых </w:t>
      </w:r>
      <w:r w:rsidRPr="00047CF8">
        <w:rPr>
          <w:rFonts w:ascii="Times New Roman" w:hAnsi="Times New Roman" w:cs="Times New Roman"/>
          <w:sz w:val="28"/>
          <w:szCs w:val="28"/>
        </w:rPr>
        <w:t>комплектах БА</w:t>
      </w:r>
    </w:p>
    <w:p w14:paraId="4EE2792D" w14:textId="1A096BF2" w:rsidR="00047CF8" w:rsidRPr="00047CF8" w:rsidRDefault="00047CF8" w:rsidP="00882CA4">
      <w:pPr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047CF8">
        <w:rPr>
          <w:rFonts w:ascii="Times New Roman" w:hAnsi="Times New Roman" w:cs="Times New Roman"/>
          <w:sz w:val="28"/>
          <w:szCs w:val="28"/>
        </w:rPr>
        <w:t xml:space="preserve">ключить РМ изделия в соответствии с РЭ на него. Установить максимальную мощность ПРД КПА БА КИС в соответствии с РЭ на нее. Включить изделие, выполнив ОМ67.00.00.000 ИЭ17 ч.2. </w:t>
      </w:r>
    </w:p>
    <w:p w14:paraId="614F8145" w14:textId="49D49C7A" w:rsidR="00047CF8" w:rsidRPr="00047CF8" w:rsidRDefault="00047CF8" w:rsidP="00882CA4">
      <w:pPr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047CF8">
        <w:rPr>
          <w:rFonts w:ascii="Times New Roman" w:hAnsi="Times New Roman" w:cs="Times New Roman"/>
          <w:sz w:val="28"/>
          <w:szCs w:val="28"/>
        </w:rPr>
        <w:t>пределить степень влияния излучения ПРД изделия и радиопомех БА на качество работы ЦА, загрузив в ИВК часть 3 АИП ЭМС «рм3_3» и выполнив ее.</w:t>
      </w:r>
    </w:p>
    <w:p w14:paraId="421F30AC" w14:textId="4C6F0DE7" w:rsidR="00047CF8" w:rsidRPr="00047CF8" w:rsidRDefault="00047CF8" w:rsidP="00882CA4">
      <w:pPr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Pr="00047CF8">
        <w:rPr>
          <w:rFonts w:ascii="Times New Roman" w:hAnsi="Times New Roman" w:cs="Times New Roman"/>
          <w:sz w:val="28"/>
          <w:szCs w:val="28"/>
        </w:rPr>
        <w:t>етодика проверки влияния БА на ЦА аналогична этапу 2.</w:t>
      </w:r>
    </w:p>
    <w:p w14:paraId="26CFC8A1" w14:textId="3E1371D4" w:rsidR="00047CF8" w:rsidRPr="00047CF8" w:rsidRDefault="00047CF8" w:rsidP="00882CA4">
      <w:pPr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047CF8">
        <w:rPr>
          <w:rFonts w:ascii="Times New Roman" w:hAnsi="Times New Roman" w:cs="Times New Roman"/>
          <w:sz w:val="28"/>
          <w:szCs w:val="28"/>
        </w:rPr>
        <w:t>ыключить изделие, выполнив инструкцию ОМ67.00.00.000 ИЭ17 ч.3. Выключить РМ изделия в соответствии с РЭ на него.</w:t>
      </w:r>
    </w:p>
    <w:p w14:paraId="1BA36B8C" w14:textId="77777777" w:rsidR="00047CF8" w:rsidRPr="009868D4" w:rsidRDefault="00047CF8" w:rsidP="00047CF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047CF8" w:rsidRPr="009868D4" w:rsidSect="00492ECC">
      <w:pgSz w:w="11906" w:h="16838"/>
      <w:pgMar w:top="907" w:right="567" w:bottom="90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D64"/>
    <w:multiLevelType w:val="hybridMultilevel"/>
    <w:tmpl w:val="DAE0649A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A0DCD"/>
    <w:multiLevelType w:val="hybridMultilevel"/>
    <w:tmpl w:val="F6B8716C"/>
    <w:lvl w:ilvl="0" w:tplc="FFFFFFFF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DF6A28"/>
    <w:multiLevelType w:val="hybridMultilevel"/>
    <w:tmpl w:val="F6B8716C"/>
    <w:lvl w:ilvl="0" w:tplc="FFFFFFFF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3B324A"/>
    <w:multiLevelType w:val="hybridMultilevel"/>
    <w:tmpl w:val="D79E5F2A"/>
    <w:lvl w:ilvl="0" w:tplc="BF76A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6E44"/>
    <w:multiLevelType w:val="hybridMultilevel"/>
    <w:tmpl w:val="C874AF80"/>
    <w:lvl w:ilvl="0" w:tplc="FFFFFFFF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1E1D68"/>
    <w:multiLevelType w:val="hybridMultilevel"/>
    <w:tmpl w:val="A04609F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245525"/>
    <w:multiLevelType w:val="multilevel"/>
    <w:tmpl w:val="11625FC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42096F"/>
    <w:multiLevelType w:val="hybridMultilevel"/>
    <w:tmpl w:val="D8DE6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72E7B"/>
    <w:multiLevelType w:val="hybridMultilevel"/>
    <w:tmpl w:val="E034B9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943FBA"/>
    <w:multiLevelType w:val="hybridMultilevel"/>
    <w:tmpl w:val="FF284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CF"/>
    <w:rsid w:val="00047CF8"/>
    <w:rsid w:val="00283242"/>
    <w:rsid w:val="002F0517"/>
    <w:rsid w:val="004038C7"/>
    <w:rsid w:val="00492ECC"/>
    <w:rsid w:val="00865350"/>
    <w:rsid w:val="00882CA4"/>
    <w:rsid w:val="00910849"/>
    <w:rsid w:val="00943375"/>
    <w:rsid w:val="009868D4"/>
    <w:rsid w:val="00A87DDC"/>
    <w:rsid w:val="00AD4483"/>
    <w:rsid w:val="00B572FB"/>
    <w:rsid w:val="00BB4CBE"/>
    <w:rsid w:val="00BB6987"/>
    <w:rsid w:val="00C2557C"/>
    <w:rsid w:val="00D71072"/>
    <w:rsid w:val="00DA6A07"/>
    <w:rsid w:val="00DC10CF"/>
    <w:rsid w:val="00DD772F"/>
    <w:rsid w:val="00EE4CD3"/>
    <w:rsid w:val="00F22D4B"/>
    <w:rsid w:val="00F23012"/>
    <w:rsid w:val="00F81D69"/>
    <w:rsid w:val="00F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0673"/>
  <w15:chartTrackingRefBased/>
  <w15:docId w15:val="{654DBD6F-48FF-4D2F-8346-8B340B03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CC"/>
    <w:pPr>
      <w:ind w:left="720"/>
      <w:contextualSpacing/>
    </w:pPr>
  </w:style>
  <w:style w:type="table" w:styleId="a4">
    <w:name w:val="Table Grid"/>
    <w:basedOn w:val="a1"/>
    <w:uiPriority w:val="39"/>
    <w:rsid w:val="0049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8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81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ГС-57</dc:creator>
  <cp:keywords/>
  <dc:description/>
  <cp:lastModifiedBy>ГС-57</cp:lastModifiedBy>
  <cp:revision>13</cp:revision>
  <dcterms:created xsi:type="dcterms:W3CDTF">2022-02-03T05:13:00Z</dcterms:created>
  <dcterms:modified xsi:type="dcterms:W3CDTF">2022-02-10T13:26:00Z</dcterms:modified>
</cp:coreProperties>
</file>