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BA20D" w14:textId="4BEF9181" w:rsidR="00D17318" w:rsidRPr="00B41721" w:rsidRDefault="00A801EE" w:rsidP="00481A9D">
      <w:pPr>
        <w:pStyle w:val="Heading1"/>
        <w:rPr>
          <w:sz w:val="72"/>
          <w:szCs w:val="72"/>
        </w:rPr>
      </w:pPr>
      <w:r w:rsidRPr="00B41721">
        <w:rPr>
          <w:sz w:val="72"/>
          <w:szCs w:val="72"/>
        </w:rPr>
        <w:t>Helldivers 2 Ausrüstungshelfer</w:t>
      </w:r>
    </w:p>
    <w:p w14:paraId="40ADDE8D" w14:textId="77777777" w:rsidR="00D17318" w:rsidRPr="00B41721" w:rsidRDefault="00D17318" w:rsidP="00481A9D">
      <w:pPr>
        <w:rPr>
          <w:rFonts w:asciiTheme="majorHAnsi" w:eastAsiaTheme="majorEastAsia" w:hAnsiTheme="majorHAnsi" w:cstheme="majorBidi"/>
          <w:sz w:val="72"/>
          <w:szCs w:val="72"/>
        </w:rPr>
      </w:pPr>
      <w:r w:rsidRPr="00B41721">
        <w:rPr>
          <w:sz w:val="72"/>
          <w:szCs w:val="72"/>
        </w:rPr>
        <w:br w:type="page"/>
      </w:r>
    </w:p>
    <w:p w14:paraId="3D06E0EC" w14:textId="6D162FB0" w:rsidR="00145B69" w:rsidRPr="00B41721" w:rsidRDefault="00D17318" w:rsidP="00481A9D">
      <w:pPr>
        <w:pStyle w:val="Heading1"/>
      </w:pPr>
      <w:r w:rsidRPr="00B41721">
        <w:lastRenderedPageBreak/>
        <w:t>Inhaltsverzeichnis</w:t>
      </w:r>
    </w:p>
    <w:p w14:paraId="0970ECBD" w14:textId="4C36CD4D" w:rsidR="00ED43D7" w:rsidRPr="00B41721" w:rsidRDefault="00ED43D7" w:rsidP="00481A9D">
      <w:r w:rsidRPr="00B41721">
        <w:br w:type="page"/>
      </w:r>
    </w:p>
    <w:p w14:paraId="6D6ED71D" w14:textId="4FDC9EEE" w:rsidR="00ED43D7" w:rsidRPr="00B41721" w:rsidRDefault="005179F7" w:rsidP="00481A9D">
      <w:pPr>
        <w:pStyle w:val="Heading1"/>
      </w:pPr>
      <w:r w:rsidRPr="00B41721">
        <w:lastRenderedPageBreak/>
        <w:t xml:space="preserve">1. </w:t>
      </w:r>
      <w:r w:rsidR="00D03EE6" w:rsidRPr="00B41721">
        <w:t>Einführung</w:t>
      </w:r>
      <w:r w:rsidRPr="00B41721">
        <w:t xml:space="preserve"> </w:t>
      </w:r>
      <w:r w:rsidR="00D03EE6" w:rsidRPr="00B41721">
        <w:t>über</w:t>
      </w:r>
      <w:r w:rsidRPr="00B41721">
        <w:t xml:space="preserve"> das Projekt</w:t>
      </w:r>
    </w:p>
    <w:p w14:paraId="6AEEB631" w14:textId="77777777" w:rsidR="00BA6741" w:rsidRPr="00B41721" w:rsidRDefault="00D03EE6" w:rsidP="00481A9D">
      <w:pPr>
        <w:pStyle w:val="Heading2"/>
      </w:pPr>
      <w:r w:rsidRPr="00B41721">
        <w:t>1.1 Überblick über das Projekt</w:t>
      </w:r>
    </w:p>
    <w:p w14:paraId="0F7D0CCD" w14:textId="606DAF66" w:rsidR="00A02051" w:rsidRPr="00B41721" w:rsidRDefault="00A02051" w:rsidP="00481A9D">
      <w:pPr>
        <w:pStyle w:val="Heading2"/>
      </w:pPr>
      <w:r w:rsidRPr="00B41721">
        <w:rPr>
          <w:rFonts w:eastAsiaTheme="minorEastAsia" w:cstheme="minorBidi"/>
          <w:sz w:val="24"/>
          <w:szCs w:val="24"/>
        </w:rPr>
        <w:t>Dieses Projekt ist ein Tool für Helldivers 2-Spieler, um die optimale Ausrüstung auszuwählen und das Spiel einfacher zu spielen.</w:t>
      </w:r>
    </w:p>
    <w:p w14:paraId="1AE6537C" w14:textId="7C48CA12" w:rsidR="00C06BE6" w:rsidRPr="00B41721" w:rsidRDefault="00C06BE6" w:rsidP="00481A9D">
      <w:pPr>
        <w:pStyle w:val="Heading2"/>
      </w:pPr>
      <w:r w:rsidRPr="00B41721">
        <w:t>1.2 Zielsetzung des Projekts</w:t>
      </w:r>
    </w:p>
    <w:p w14:paraId="5AFB9039" w14:textId="419E5F26" w:rsidR="00C96BD6" w:rsidRPr="00B41721" w:rsidRDefault="00C96BD6" w:rsidP="00481A9D">
      <w:r w:rsidRPr="00B41721">
        <w:t>Dieses Projekt soll dem Benutzer dabei helfen, die beste Ausrüstungslösung für den Kampf gegen den Feind zu finden und ihm basierend auf der Art und Schwierigkeit des Feindes die optimale Ausrüstungsoption zu bieten.</w:t>
      </w:r>
    </w:p>
    <w:p w14:paraId="4AA50F74" w14:textId="3B5EB390" w:rsidR="00C06BE6" w:rsidRPr="00B41721" w:rsidRDefault="00C06BE6" w:rsidP="00481A9D">
      <w:pPr>
        <w:pStyle w:val="Heading2"/>
      </w:pPr>
      <w:r w:rsidRPr="00B41721">
        <w:t>1.3 Zielgruppe</w:t>
      </w:r>
      <w:r w:rsidR="00166544" w:rsidRPr="00B41721">
        <w:t xml:space="preserve"> der Dokumentation</w:t>
      </w:r>
    </w:p>
    <w:p w14:paraId="20485AE3" w14:textId="377AC526" w:rsidR="00007566" w:rsidRPr="00B41721" w:rsidRDefault="00007566" w:rsidP="00481A9D">
      <w:r w:rsidRPr="00B41721">
        <w:t>Dieses Projekt richtet sich an Helldivers 2-Spieler, die Schwierigkeiten haben, die Mission abzuschließen.</w:t>
      </w:r>
    </w:p>
    <w:p w14:paraId="24A70AA8" w14:textId="3E01D99C" w:rsidR="00166544" w:rsidRPr="00B41721" w:rsidRDefault="00166544" w:rsidP="00481A9D">
      <w:pPr>
        <w:pStyle w:val="Heading2"/>
      </w:pPr>
      <w:r w:rsidRPr="00B41721">
        <w:t>1.4 Funktionalität des Programms</w:t>
      </w:r>
    </w:p>
    <w:p w14:paraId="3DE4EB86" w14:textId="1A234B6B" w:rsidR="00837103" w:rsidRPr="00B41721" w:rsidRDefault="00A9381B" w:rsidP="00481A9D">
      <w:r w:rsidRPr="00B41721">
        <w:t>Dieses Tool analysiert den ausgewählten Schwierigkeitsgrad und die gegnerische Fraktion und gibt die optimale Ausrüstung vor.</w:t>
      </w:r>
    </w:p>
    <w:p w14:paraId="4BA4E53A" w14:textId="46734789" w:rsidR="00166544" w:rsidRPr="00B41721" w:rsidRDefault="00166544" w:rsidP="00481A9D">
      <w:pPr>
        <w:pStyle w:val="Heading2"/>
      </w:pPr>
      <w:r w:rsidRPr="00B41721">
        <w:t>1.5 Anwendungsbeispiele</w:t>
      </w:r>
    </w:p>
    <w:p w14:paraId="416D782B" w14:textId="374566F4" w:rsidR="00A9381B" w:rsidRPr="00B41721" w:rsidRDefault="00E8091C" w:rsidP="00481A9D">
      <w:pPr>
        <w:rPr>
          <w:rFonts w:eastAsia="PMingLiU"/>
          <w:lang w:eastAsia="zh-TW"/>
        </w:rPr>
      </w:pPr>
      <w:r w:rsidRPr="00B41721">
        <w:rPr>
          <w:rFonts w:eastAsia="PMingLiU"/>
          <w:lang w:eastAsia="zh-TW"/>
        </w:rPr>
        <w:t>Der Benutzer kann dieses Tool verwenden, bevor er eine neue Mission in Helldivers 2 startet. Anschließend kann der Benutzer im Spiel die optimale Ausrüstung auswählen.</w:t>
      </w:r>
    </w:p>
    <w:p w14:paraId="4FD76B7F" w14:textId="2C6EC07D" w:rsidR="00166544" w:rsidRPr="00B41721" w:rsidRDefault="00166544" w:rsidP="00481A9D">
      <w:pPr>
        <w:pStyle w:val="Heading2"/>
      </w:pPr>
      <w:r w:rsidRPr="00B41721">
        <w:t>1.6 Verwen</w:t>
      </w:r>
      <w:r w:rsidR="00DE0C82" w:rsidRPr="00B41721">
        <w:t>dete Technologien und Bibliotheken</w:t>
      </w:r>
    </w:p>
    <w:p w14:paraId="13A4FA5B" w14:textId="5B7386C2" w:rsidR="00721722" w:rsidRPr="00B41721" w:rsidRDefault="00721722" w:rsidP="00481A9D">
      <w:r w:rsidRPr="00B41721">
        <w:t>Diese Python</w:t>
      </w:r>
      <w:r w:rsidR="0076132F" w:rsidRPr="00B41721">
        <w:t xml:space="preserve"> Programm braucht:</w:t>
      </w:r>
    </w:p>
    <w:p w14:paraId="44C15E4E" w14:textId="2C141FDA" w:rsidR="0076132F" w:rsidRPr="00B41721" w:rsidRDefault="0076132F" w:rsidP="00481A9D">
      <w:pPr>
        <w:pStyle w:val="ListParagraph"/>
        <w:numPr>
          <w:ilvl w:val="0"/>
          <w:numId w:val="1"/>
        </w:numPr>
      </w:pPr>
      <w:proofErr w:type="spellStart"/>
      <w:r w:rsidRPr="00B41721">
        <w:t>Tkinter</w:t>
      </w:r>
      <w:proofErr w:type="spellEnd"/>
    </w:p>
    <w:p w14:paraId="50617CD8" w14:textId="767A11FA" w:rsidR="0076132F" w:rsidRPr="00B41721" w:rsidRDefault="0076132F" w:rsidP="00481A9D">
      <w:pPr>
        <w:pStyle w:val="ListParagraph"/>
        <w:numPr>
          <w:ilvl w:val="0"/>
          <w:numId w:val="1"/>
        </w:numPr>
      </w:pPr>
      <w:r w:rsidRPr="00B41721">
        <w:t>Pillow</w:t>
      </w:r>
    </w:p>
    <w:p w14:paraId="4BF5148B" w14:textId="316D0328" w:rsidR="0076132F" w:rsidRPr="00B41721" w:rsidRDefault="0076132F" w:rsidP="00481A9D">
      <w:pPr>
        <w:pStyle w:val="ListParagraph"/>
        <w:numPr>
          <w:ilvl w:val="0"/>
          <w:numId w:val="1"/>
        </w:numPr>
      </w:pPr>
      <w:r w:rsidRPr="00B41721">
        <w:t>time</w:t>
      </w:r>
    </w:p>
    <w:p w14:paraId="4441FC24" w14:textId="2C4BF6EE" w:rsidR="0076132F" w:rsidRPr="00B41721" w:rsidRDefault="0076132F" w:rsidP="00481A9D">
      <w:pPr>
        <w:pStyle w:val="ListParagraph"/>
        <w:numPr>
          <w:ilvl w:val="0"/>
          <w:numId w:val="1"/>
        </w:numPr>
      </w:pPr>
      <w:proofErr w:type="spellStart"/>
      <w:r w:rsidRPr="00B41721">
        <w:t>os</w:t>
      </w:r>
      <w:proofErr w:type="spellEnd"/>
    </w:p>
    <w:p w14:paraId="1502BC1D" w14:textId="53F62CF5" w:rsidR="0076132F" w:rsidRPr="00B41721" w:rsidRDefault="0076132F" w:rsidP="00481A9D">
      <w:pPr>
        <w:pStyle w:val="ListParagraph"/>
        <w:numPr>
          <w:ilvl w:val="0"/>
          <w:numId w:val="1"/>
        </w:numPr>
      </w:pPr>
      <w:proofErr w:type="spellStart"/>
      <w:r w:rsidRPr="00B41721">
        <w:t>logging</w:t>
      </w:r>
      <w:proofErr w:type="spellEnd"/>
    </w:p>
    <w:p w14:paraId="58ABD11C" w14:textId="69B4986B" w:rsidR="0076132F" w:rsidRPr="00B41721" w:rsidRDefault="0076132F" w:rsidP="00481A9D">
      <w:pPr>
        <w:pStyle w:val="ListParagraph"/>
        <w:numPr>
          <w:ilvl w:val="0"/>
          <w:numId w:val="1"/>
        </w:numPr>
      </w:pPr>
      <w:proofErr w:type="spellStart"/>
      <w:r w:rsidRPr="00B41721">
        <w:t>yaml</w:t>
      </w:r>
      <w:proofErr w:type="spellEnd"/>
    </w:p>
    <w:p w14:paraId="7B71900D" w14:textId="77777777" w:rsidR="0076132F" w:rsidRPr="00B41721" w:rsidRDefault="0076132F" w:rsidP="00481A9D">
      <w:pPr>
        <w:ind w:left="360"/>
      </w:pPr>
    </w:p>
    <w:p w14:paraId="417DC67A" w14:textId="113404B3" w:rsidR="00721722" w:rsidRPr="00B41721" w:rsidRDefault="00721722" w:rsidP="00481A9D">
      <w:pPr>
        <w:rPr>
          <w:rFonts w:eastAsiaTheme="majorEastAsia" w:cstheme="majorBidi"/>
          <w:sz w:val="40"/>
          <w:szCs w:val="40"/>
        </w:rPr>
      </w:pPr>
      <w:r w:rsidRPr="00B41721">
        <w:br w:type="page"/>
      </w:r>
    </w:p>
    <w:p w14:paraId="0A0545FF" w14:textId="0F68C5ED" w:rsidR="00721722" w:rsidRPr="00B41721" w:rsidRDefault="00721722" w:rsidP="00481A9D">
      <w:pPr>
        <w:pStyle w:val="Heading1"/>
      </w:pPr>
      <w:r w:rsidRPr="00B41721">
        <w:lastRenderedPageBreak/>
        <w:t>2. Installation und Einrichtung</w:t>
      </w:r>
    </w:p>
    <w:p w14:paraId="075AEC6E" w14:textId="38FEC7CB" w:rsidR="00721722" w:rsidRPr="00B41721" w:rsidRDefault="00721722" w:rsidP="00481A9D">
      <w:pPr>
        <w:pStyle w:val="Heading2"/>
      </w:pPr>
      <w:r w:rsidRPr="00B41721">
        <w:t xml:space="preserve">2.1. Voraussetzungen </w:t>
      </w:r>
    </w:p>
    <w:p w14:paraId="364B5078" w14:textId="1487D428" w:rsidR="0076132F" w:rsidRPr="00B41721" w:rsidRDefault="0076132F" w:rsidP="00481A9D">
      <w:r w:rsidRPr="00B41721">
        <w:t>Es braucht</w:t>
      </w:r>
      <w:r w:rsidR="008A6C46" w:rsidRPr="00B41721">
        <w:t>:</w:t>
      </w:r>
    </w:p>
    <w:p w14:paraId="4B72A51F" w14:textId="276CEB78" w:rsidR="008A6C46" w:rsidRPr="00B41721" w:rsidRDefault="008A6C46" w:rsidP="00481A9D">
      <w:pPr>
        <w:pStyle w:val="ListParagraph"/>
        <w:numPr>
          <w:ilvl w:val="0"/>
          <w:numId w:val="2"/>
        </w:numPr>
      </w:pPr>
      <w:proofErr w:type="spellStart"/>
      <w:r w:rsidRPr="00B41721">
        <w:t>python</w:t>
      </w:r>
      <w:proofErr w:type="spellEnd"/>
      <w:r w:rsidRPr="00B41721">
        <w:t xml:space="preserve"> ==3.10.11</w:t>
      </w:r>
    </w:p>
    <w:p w14:paraId="388B5F2F" w14:textId="020D545E" w:rsidR="008A6C46" w:rsidRPr="00B41721" w:rsidRDefault="008A6C46" w:rsidP="00481A9D">
      <w:pPr>
        <w:pStyle w:val="ListParagraph"/>
        <w:numPr>
          <w:ilvl w:val="0"/>
          <w:numId w:val="2"/>
        </w:numPr>
      </w:pPr>
      <w:proofErr w:type="spellStart"/>
      <w:r w:rsidRPr="00B41721">
        <w:t>pillow</w:t>
      </w:r>
      <w:proofErr w:type="spellEnd"/>
      <w:r w:rsidRPr="00B41721">
        <w:t xml:space="preserve"> == 10.4.0</w:t>
      </w:r>
    </w:p>
    <w:p w14:paraId="0B6D791B" w14:textId="200E2264" w:rsidR="008A6C46" w:rsidRPr="00B41721" w:rsidRDefault="008A6C46" w:rsidP="00481A9D">
      <w:pPr>
        <w:pStyle w:val="ListParagraph"/>
        <w:numPr>
          <w:ilvl w:val="0"/>
          <w:numId w:val="2"/>
        </w:numPr>
      </w:pPr>
      <w:proofErr w:type="spellStart"/>
      <w:r w:rsidRPr="00B41721">
        <w:t>PyYAML</w:t>
      </w:r>
      <w:proofErr w:type="spellEnd"/>
      <w:r w:rsidRPr="00B41721">
        <w:t xml:space="preserve"> == 6.0.1</w:t>
      </w:r>
    </w:p>
    <w:p w14:paraId="462CF28E" w14:textId="0B107D09" w:rsidR="00721722" w:rsidRPr="00B41721" w:rsidRDefault="00721722" w:rsidP="00481A9D">
      <w:pPr>
        <w:pStyle w:val="Heading2"/>
      </w:pPr>
      <w:r w:rsidRPr="00B41721">
        <w:t xml:space="preserve">2.2. Installationsanleitung </w:t>
      </w:r>
    </w:p>
    <w:p w14:paraId="2796EBE9" w14:textId="1EEB0B5C" w:rsidR="0073269D" w:rsidRPr="00B41721" w:rsidRDefault="002912EB" w:rsidP="00481A9D">
      <w:r w:rsidRPr="00B41721">
        <w:t xml:space="preserve">Alle Voraussetzungen kann durch </w:t>
      </w:r>
      <w:proofErr w:type="spellStart"/>
      <w:r w:rsidRPr="00B41721">
        <w:t>pip</w:t>
      </w:r>
      <w:proofErr w:type="spellEnd"/>
      <w:r w:rsidRPr="00B41721">
        <w:t xml:space="preserve"> und req.txt Datei automatisch installieren.</w:t>
      </w:r>
    </w:p>
    <w:p w14:paraId="64BB99E8" w14:textId="4A67C7E0" w:rsidR="002912EB" w:rsidRPr="00B41721" w:rsidRDefault="002912EB" w:rsidP="00481A9D">
      <w:proofErr w:type="spellStart"/>
      <w:r w:rsidRPr="00B41721">
        <w:t>pip</w:t>
      </w:r>
      <w:proofErr w:type="spellEnd"/>
      <w:r w:rsidRPr="00B41721">
        <w:t xml:space="preserve"> </w:t>
      </w:r>
      <w:proofErr w:type="spellStart"/>
      <w:r w:rsidRPr="00B41721">
        <w:t>install</w:t>
      </w:r>
      <w:proofErr w:type="spellEnd"/>
      <w:r w:rsidRPr="00B41721">
        <w:t xml:space="preserve"> -r req.txt</w:t>
      </w:r>
    </w:p>
    <w:p w14:paraId="45620D13" w14:textId="77777777" w:rsidR="00721722" w:rsidRPr="00B41721" w:rsidRDefault="00721722" w:rsidP="00481A9D">
      <w:pPr>
        <w:pStyle w:val="Heading2"/>
      </w:pPr>
      <w:r w:rsidRPr="00B41721">
        <w:t>2.3. Kurze Anleitung zur ersten Ausführung</w:t>
      </w:r>
    </w:p>
    <w:p w14:paraId="5D9C636C" w14:textId="5F67B6C3" w:rsidR="00721722" w:rsidRPr="00B41721" w:rsidRDefault="002912EB" w:rsidP="00481A9D">
      <w:pPr>
        <w:pStyle w:val="Heading1"/>
      </w:pPr>
      <w:r w:rsidRPr="00B41721">
        <w:t xml:space="preserve">3. </w:t>
      </w:r>
      <w:r w:rsidR="00721722" w:rsidRPr="00B41721">
        <w:t>Benutzerhandbuch</w:t>
      </w:r>
    </w:p>
    <w:p w14:paraId="2A94204D" w14:textId="7B37AD7E" w:rsidR="00493FBF" w:rsidRPr="00B41721" w:rsidRDefault="00721722" w:rsidP="00481A9D">
      <w:pPr>
        <w:pStyle w:val="Heading2"/>
      </w:pPr>
      <w:r w:rsidRPr="00B41721">
        <w:t>3.1. Bedienung der Benutzeroberfläche</w:t>
      </w:r>
    </w:p>
    <w:p w14:paraId="1D01A18E" w14:textId="340ED018" w:rsidR="00047C56" w:rsidRPr="00B41721" w:rsidRDefault="00047C56" w:rsidP="00481A9D"/>
    <w:p w14:paraId="25EAFFCE" w14:textId="39259DCF" w:rsidR="00721722" w:rsidRPr="00B41721" w:rsidRDefault="00721722" w:rsidP="00481A9D">
      <w:pPr>
        <w:pStyle w:val="Heading2"/>
      </w:pPr>
      <w:r w:rsidRPr="00B41721">
        <w:lastRenderedPageBreak/>
        <w:t>3.2. Screenshots des Frontend</w:t>
      </w:r>
    </w:p>
    <w:p w14:paraId="43A937E2" w14:textId="15D03A79" w:rsidR="00D32B0C" w:rsidRPr="00B41721" w:rsidRDefault="00D32B0C" w:rsidP="00481A9D">
      <w:r w:rsidRPr="00B41721">
        <w:rPr>
          <w:noProof/>
        </w:rPr>
        <w:drawing>
          <wp:inline distT="0" distB="0" distL="0" distR="0" wp14:anchorId="70600002" wp14:editId="03C8DBF4">
            <wp:extent cx="5943600" cy="3540760"/>
            <wp:effectExtent l="0" t="0" r="0" b="2540"/>
            <wp:docPr id="1075281019" name="Picture 1" descr="A screenshot of a video game with Paramount Pictures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81019" name="Picture 1" descr="A screenshot of a video game with Paramount Pictures in the background&#10;&#10;AI-generated content may be incorrect."/>
                    <pic:cNvPicPr/>
                  </pic:nvPicPr>
                  <pic:blipFill>
                    <a:blip r:embed="rId6"/>
                    <a:stretch>
                      <a:fillRect/>
                    </a:stretch>
                  </pic:blipFill>
                  <pic:spPr>
                    <a:xfrm>
                      <a:off x="0" y="0"/>
                      <a:ext cx="5943600" cy="3540760"/>
                    </a:xfrm>
                    <a:prstGeom prst="rect">
                      <a:avLst/>
                    </a:prstGeom>
                  </pic:spPr>
                </pic:pic>
              </a:graphicData>
            </a:graphic>
          </wp:inline>
        </w:drawing>
      </w:r>
    </w:p>
    <w:p w14:paraId="7054B243" w14:textId="77777777" w:rsidR="00AC67F8" w:rsidRPr="00B41721" w:rsidRDefault="00AC67F8" w:rsidP="00481A9D"/>
    <w:p w14:paraId="029C8AEE" w14:textId="2A11D0C1" w:rsidR="00F972B6" w:rsidRPr="00B41721" w:rsidRDefault="00F972B6" w:rsidP="00481A9D">
      <w:r w:rsidRPr="00B41721">
        <w:rPr>
          <w:noProof/>
        </w:rPr>
        <w:lastRenderedPageBreak/>
        <w:drawing>
          <wp:inline distT="0" distB="0" distL="0" distR="0" wp14:anchorId="1C28159F" wp14:editId="7E97ED3C">
            <wp:extent cx="4001161" cy="4224919"/>
            <wp:effectExtent l="0" t="0" r="0" b="4445"/>
            <wp:docPr id="11679168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16880" name="Picture 1" descr="A screenshot of a computer&#10;&#10;AI-generated content may be incorrect."/>
                    <pic:cNvPicPr/>
                  </pic:nvPicPr>
                  <pic:blipFill rotWithShape="1">
                    <a:blip r:embed="rId7"/>
                    <a:srcRect l="1472"/>
                    <a:stretch/>
                  </pic:blipFill>
                  <pic:spPr bwMode="auto">
                    <a:xfrm>
                      <a:off x="0" y="0"/>
                      <a:ext cx="4001161" cy="4224919"/>
                    </a:xfrm>
                    <a:prstGeom prst="rect">
                      <a:avLst/>
                    </a:prstGeom>
                    <a:ln>
                      <a:noFill/>
                    </a:ln>
                    <a:extLst>
                      <a:ext uri="{53640926-AAD7-44D8-BBD7-CCE9431645EC}">
                        <a14:shadowObscured xmlns:a14="http://schemas.microsoft.com/office/drawing/2010/main"/>
                      </a:ext>
                    </a:extLst>
                  </pic:spPr>
                </pic:pic>
              </a:graphicData>
            </a:graphic>
          </wp:inline>
        </w:drawing>
      </w:r>
      <w:r w:rsidR="00AC67F8" w:rsidRPr="00B41721">
        <w:rPr>
          <w:noProof/>
        </w:rPr>
        <w:lastRenderedPageBreak/>
        <w:drawing>
          <wp:inline distT="0" distB="0" distL="0" distR="0" wp14:anchorId="49A6D279" wp14:editId="3356F56B">
            <wp:extent cx="3943020" cy="4148941"/>
            <wp:effectExtent l="0" t="0" r="635" b="4445"/>
            <wp:docPr id="1262270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70007" name="Picture 1" descr="A screenshot of a computer&#10;&#10;AI-generated content may be incorrect."/>
                    <pic:cNvPicPr/>
                  </pic:nvPicPr>
                  <pic:blipFill rotWithShape="1">
                    <a:blip r:embed="rId8"/>
                    <a:srcRect r="1004"/>
                    <a:stretch/>
                  </pic:blipFill>
                  <pic:spPr bwMode="auto">
                    <a:xfrm>
                      <a:off x="0" y="0"/>
                      <a:ext cx="3946238" cy="4152327"/>
                    </a:xfrm>
                    <a:prstGeom prst="rect">
                      <a:avLst/>
                    </a:prstGeom>
                    <a:ln>
                      <a:noFill/>
                    </a:ln>
                    <a:extLst>
                      <a:ext uri="{53640926-AAD7-44D8-BBD7-CCE9431645EC}">
                        <a14:shadowObscured xmlns:a14="http://schemas.microsoft.com/office/drawing/2010/main"/>
                      </a:ext>
                    </a:extLst>
                  </pic:spPr>
                </pic:pic>
              </a:graphicData>
            </a:graphic>
          </wp:inline>
        </w:drawing>
      </w:r>
      <w:r w:rsidR="0054278E" w:rsidRPr="00B41721">
        <w:rPr>
          <w:noProof/>
        </w:rPr>
        <w:lastRenderedPageBreak/>
        <w:drawing>
          <wp:inline distT="0" distB="0" distL="0" distR="0" wp14:anchorId="6D6B0DE2" wp14:editId="6E3BDBF6">
            <wp:extent cx="5943600" cy="6232442"/>
            <wp:effectExtent l="0" t="0" r="0" b="0"/>
            <wp:docPr id="1208547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4713" name="Picture 1" descr="A screenshot of a computer&#10;&#10;AI-generated content may be incorrect."/>
                    <pic:cNvPicPr/>
                  </pic:nvPicPr>
                  <pic:blipFill rotWithShape="1">
                    <a:blip r:embed="rId9"/>
                    <a:srcRect t="760"/>
                    <a:stretch/>
                  </pic:blipFill>
                  <pic:spPr bwMode="auto">
                    <a:xfrm>
                      <a:off x="0" y="0"/>
                      <a:ext cx="5943600" cy="6232442"/>
                    </a:xfrm>
                    <a:prstGeom prst="rect">
                      <a:avLst/>
                    </a:prstGeom>
                    <a:ln>
                      <a:noFill/>
                    </a:ln>
                    <a:extLst>
                      <a:ext uri="{53640926-AAD7-44D8-BBD7-CCE9431645EC}">
                        <a14:shadowObscured xmlns:a14="http://schemas.microsoft.com/office/drawing/2010/main"/>
                      </a:ext>
                    </a:extLst>
                  </pic:spPr>
                </pic:pic>
              </a:graphicData>
            </a:graphic>
          </wp:inline>
        </w:drawing>
      </w:r>
    </w:p>
    <w:p w14:paraId="03B965DD" w14:textId="08E42FAF" w:rsidR="0054278E" w:rsidRPr="00B41721" w:rsidRDefault="0054278E" w:rsidP="00481A9D">
      <w:r w:rsidRPr="00B41721">
        <w:rPr>
          <w:noProof/>
        </w:rPr>
        <w:lastRenderedPageBreak/>
        <w:drawing>
          <wp:inline distT="0" distB="0" distL="0" distR="0" wp14:anchorId="35060BBD" wp14:editId="1CD9B19D">
            <wp:extent cx="5943600" cy="6221095"/>
            <wp:effectExtent l="0" t="0" r="0" b="8255"/>
            <wp:docPr id="2803731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73184" name="Picture 1" descr="A screenshot of a computer&#10;&#10;AI-generated content may be incorrect."/>
                    <pic:cNvPicPr/>
                  </pic:nvPicPr>
                  <pic:blipFill>
                    <a:blip r:embed="rId10"/>
                    <a:stretch>
                      <a:fillRect/>
                    </a:stretch>
                  </pic:blipFill>
                  <pic:spPr>
                    <a:xfrm>
                      <a:off x="0" y="0"/>
                      <a:ext cx="5943600" cy="6221095"/>
                    </a:xfrm>
                    <a:prstGeom prst="rect">
                      <a:avLst/>
                    </a:prstGeom>
                  </pic:spPr>
                </pic:pic>
              </a:graphicData>
            </a:graphic>
          </wp:inline>
        </w:drawing>
      </w:r>
    </w:p>
    <w:p w14:paraId="436454DB" w14:textId="77777777" w:rsidR="00721722" w:rsidRPr="00B41721" w:rsidRDefault="00721722" w:rsidP="00481A9D">
      <w:r w:rsidRPr="00B41721">
        <w:t>3.3. Beschreibung der einzelnen Funktionen und ihrer Verwendung</w:t>
      </w:r>
    </w:p>
    <w:p w14:paraId="7B183949" w14:textId="6A9ECEC5" w:rsidR="00710E5E" w:rsidRPr="00B41721" w:rsidRDefault="00721722" w:rsidP="00481A9D">
      <w:r w:rsidRPr="00B41721">
        <w:t>3.4. Beispiele für die Eingabe und Ausgabe</w:t>
      </w:r>
    </w:p>
    <w:p w14:paraId="1E70DB6E" w14:textId="6C96EEF9" w:rsidR="00721722" w:rsidRPr="00B41721" w:rsidRDefault="00710E5E" w:rsidP="00481A9D">
      <w:r w:rsidRPr="00B41721">
        <w:br w:type="page"/>
      </w:r>
    </w:p>
    <w:p w14:paraId="6B5A9CA7" w14:textId="49B63445" w:rsidR="00721722" w:rsidRPr="00B41721" w:rsidRDefault="009F45DC" w:rsidP="00481A9D">
      <w:pPr>
        <w:pStyle w:val="Heading1"/>
      </w:pPr>
      <w:r w:rsidRPr="00B41721">
        <w:lastRenderedPageBreak/>
        <w:t xml:space="preserve">4. </w:t>
      </w:r>
      <w:r w:rsidR="00721722" w:rsidRPr="00B41721">
        <w:t>Technische Details</w:t>
      </w:r>
    </w:p>
    <w:p w14:paraId="0E38ABAE" w14:textId="77777777" w:rsidR="00721722" w:rsidRPr="00B41721" w:rsidRDefault="00721722" w:rsidP="00481A9D">
      <w:r w:rsidRPr="00B41721">
        <w:t>4.1. Grundlegender Programmaufbau</w:t>
      </w:r>
    </w:p>
    <w:p w14:paraId="2F1EF32D" w14:textId="77777777" w:rsidR="00721722" w:rsidRPr="00B41721" w:rsidRDefault="00721722" w:rsidP="00481A9D">
      <w:r w:rsidRPr="00B41721">
        <w:t>Hauptmodule</w:t>
      </w:r>
    </w:p>
    <w:p w14:paraId="5163CB54" w14:textId="77777777" w:rsidR="00721722" w:rsidRPr="00B41721" w:rsidRDefault="00721722" w:rsidP="00481A9D">
      <w:r w:rsidRPr="00B41721">
        <w:t>Funktionen</w:t>
      </w:r>
    </w:p>
    <w:p w14:paraId="7C7C4861" w14:textId="77777777" w:rsidR="00721722" w:rsidRPr="00B41721" w:rsidRDefault="00721722" w:rsidP="00481A9D">
      <w:pPr>
        <w:pStyle w:val="Heading2"/>
      </w:pPr>
      <w:r w:rsidRPr="00B41721">
        <w:t>4.2. Erklärung wichtiger Code-Abschnitte</w:t>
      </w:r>
    </w:p>
    <w:p w14:paraId="1CF6CE1B" w14:textId="6AB28508" w:rsidR="005555D4" w:rsidRPr="00B41721" w:rsidRDefault="005555D4" w:rsidP="00481A9D">
      <w:r w:rsidRPr="00B41721">
        <w:tab/>
      </w:r>
      <w:proofErr w:type="spellStart"/>
      <w:r w:rsidRPr="00B41721">
        <w:t>show_main_ui</w:t>
      </w:r>
      <w:proofErr w:type="spellEnd"/>
      <w:r w:rsidRPr="00B41721">
        <w:t>()</w:t>
      </w:r>
    </w:p>
    <w:p w14:paraId="76D3C7D6" w14:textId="77777777" w:rsidR="00710E5E" w:rsidRPr="00B41721" w:rsidRDefault="00710E5E" w:rsidP="00481A9D">
      <w:r w:rsidRPr="00B41721">
        <w:t>Die Funktion `</w:t>
      </w:r>
      <w:proofErr w:type="spellStart"/>
      <w:r w:rsidRPr="00B41721">
        <w:t>show_main_ui</w:t>
      </w:r>
      <w:proofErr w:type="spellEnd"/>
      <w:r w:rsidRPr="00B41721">
        <w:t>()` dient als Haupteinstiegspunkt für die Helldivers 2-Ausrüstungshelfer-Software und initialisiert die Benutzeroberfläche. Zuerst wird eine Titelleiste mit einem Startknopf angezeigt, der bei Betätigung zur Hauptansicht überleitet. Diese Hauptansicht beinhaltet das Laden von Bildern, die Einrichtung einer Beschriftung zur Auswahl des Gegnertyps und des Schwierigkeitsgrades sowie Schaltflächen zum Starten der Analyse. Weiterhin gibt es ein Eingabefeld zur Auswahl des Gegnertyps ("Terminiden", "Roboter" oder "Illuminierten"), und die Auswahl wird in einem Label auf der Hauptseite angezeigt. Ein "Jetzt analysieren"-Button löst bei Klick die Funktion `</w:t>
      </w:r>
      <w:proofErr w:type="spellStart"/>
      <w:r w:rsidRPr="00B41721">
        <w:t>on_submit</w:t>
      </w:r>
      <w:proofErr w:type="spellEnd"/>
      <w:r w:rsidRPr="00B41721">
        <w:t>()` aus, welche die Variablen `</w:t>
      </w:r>
      <w:proofErr w:type="spellStart"/>
      <w:r w:rsidRPr="00B41721">
        <w:t>weapon_output</w:t>
      </w:r>
      <w:proofErr w:type="spellEnd"/>
      <w:r w:rsidRPr="00B41721">
        <w:t>`, `</w:t>
      </w:r>
      <w:proofErr w:type="spellStart"/>
      <w:r w:rsidRPr="00B41721">
        <w:t>weapon_imgs</w:t>
      </w:r>
      <w:proofErr w:type="spellEnd"/>
      <w:r w:rsidRPr="00B41721">
        <w:t>` und `</w:t>
      </w:r>
      <w:proofErr w:type="spellStart"/>
      <w:r w:rsidRPr="00B41721">
        <w:t>result_label</w:t>
      </w:r>
      <w:proofErr w:type="spellEnd"/>
      <w:r w:rsidRPr="00B41721">
        <w:t>` aufruft. Zudem wird ein Rahmen zur Anzeige von Waffenbildern eingerichtet, und der Gegnertyp sowie der Schwierigkeitsgrad werden basierend auf den Eingabewerten aktualisiert. Die Bilder der verschiedenen Waffen sind in separaten Variablen gespeichert. Abschließend wird das Hauptfenster mit dem festgelegten Titel und der Größe erstellt. Wenn das Skript direkt ausgeführt wird, erscheint zunächst der Startbildschirm, bevor die Hauptbenutzeroberfläche angezeigt wird.</w:t>
      </w:r>
    </w:p>
    <w:p w14:paraId="632AE41A" w14:textId="286CF3DA" w:rsidR="00721722" w:rsidRPr="00B41721" w:rsidRDefault="00721722" w:rsidP="00481A9D">
      <w:pPr>
        <w:pStyle w:val="Heading2"/>
      </w:pPr>
      <w:r w:rsidRPr="00B41721">
        <w:t>4.</w:t>
      </w:r>
      <w:r w:rsidR="005555D4" w:rsidRPr="00B41721">
        <w:t>3</w:t>
      </w:r>
      <w:r w:rsidRPr="00B41721">
        <w:t xml:space="preserve">. </w:t>
      </w:r>
      <w:proofErr w:type="spellStart"/>
      <w:r w:rsidRPr="00B41721">
        <w:t>Nassi</w:t>
      </w:r>
      <w:proofErr w:type="spellEnd"/>
      <w:r w:rsidRPr="00B41721">
        <w:t>-</w:t>
      </w:r>
      <w:proofErr w:type="spellStart"/>
      <w:r w:rsidRPr="00B41721">
        <w:t>Shneiderman</w:t>
      </w:r>
      <w:proofErr w:type="spellEnd"/>
      <w:r w:rsidRPr="00B41721">
        <w:t>-Diagramm</w:t>
      </w:r>
    </w:p>
    <w:p w14:paraId="7F7D923B" w14:textId="1E1A3A00" w:rsidR="00721722" w:rsidRPr="00B41721" w:rsidRDefault="00721722" w:rsidP="00481A9D">
      <w:pPr>
        <w:ind w:firstLine="708"/>
      </w:pPr>
      <w:proofErr w:type="spellStart"/>
      <w:r w:rsidRPr="00B41721">
        <w:t>Logging</w:t>
      </w:r>
      <w:proofErr w:type="spellEnd"/>
    </w:p>
    <w:p w14:paraId="0F5FEB01" w14:textId="77777777" w:rsidR="00721722" w:rsidRPr="00B41721" w:rsidRDefault="00721722" w:rsidP="00481A9D">
      <w:pPr>
        <w:ind w:firstLine="708"/>
      </w:pPr>
      <w:r w:rsidRPr="00B41721">
        <w:t>Konfiguration</w:t>
      </w:r>
    </w:p>
    <w:p w14:paraId="6DC74BB8" w14:textId="10EF1871" w:rsidR="00721722" w:rsidRPr="00B41721" w:rsidRDefault="00721722" w:rsidP="00481A9D">
      <w:pPr>
        <w:ind w:firstLine="708"/>
      </w:pPr>
      <w:r w:rsidRPr="00B41721">
        <w:t>Hauptschleifen</w:t>
      </w:r>
      <w:r w:rsidR="00C42066">
        <w:t>1</w:t>
      </w:r>
    </w:p>
    <w:p w14:paraId="00DB74FE" w14:textId="77777777" w:rsidR="00567218" w:rsidRDefault="00567218" w:rsidP="00481A9D">
      <w:pPr>
        <w:rPr>
          <w:rFonts w:eastAsiaTheme="majorEastAsia" w:cstheme="majorBidi"/>
          <w:sz w:val="40"/>
          <w:szCs w:val="40"/>
        </w:rPr>
      </w:pPr>
      <w:r>
        <w:br w:type="page"/>
      </w:r>
    </w:p>
    <w:p w14:paraId="11B0C131" w14:textId="204B3921" w:rsidR="00721722" w:rsidRPr="00B41721" w:rsidRDefault="00721722" w:rsidP="00481A9D">
      <w:pPr>
        <w:pStyle w:val="Heading1"/>
      </w:pPr>
      <w:r w:rsidRPr="00B41721">
        <w:lastRenderedPageBreak/>
        <w:t>Herausforderungen und Lösungen</w:t>
      </w:r>
    </w:p>
    <w:p w14:paraId="44F02548" w14:textId="77777777" w:rsidR="00721722" w:rsidRDefault="00721722" w:rsidP="00481A9D">
      <w:pPr>
        <w:pStyle w:val="Heading2"/>
      </w:pPr>
      <w:r w:rsidRPr="00B41721">
        <w:t>5.1. Schwierigkeiten während der Entwicklung</w:t>
      </w:r>
    </w:p>
    <w:p w14:paraId="214C69C6" w14:textId="77777777" w:rsidR="00B16697" w:rsidRDefault="00A9615D" w:rsidP="00481A9D">
      <w:r>
        <w:t>Es gibt viele Probleme während de</w:t>
      </w:r>
      <w:r w:rsidR="00A669FD">
        <w:t>s Entwicklungsprozesses</w:t>
      </w:r>
      <w:r w:rsidR="00327F3C">
        <w:t xml:space="preserve">, und </w:t>
      </w:r>
      <w:r w:rsidR="00A562B7">
        <w:t xml:space="preserve">zwei </w:t>
      </w:r>
      <w:r w:rsidR="003F4471">
        <w:t xml:space="preserve">waren jedoch besonders </w:t>
      </w:r>
      <w:r w:rsidR="003F4471" w:rsidRPr="003F4471">
        <w:t>schwerwiegend</w:t>
      </w:r>
      <w:r w:rsidR="00A669FD">
        <w:t xml:space="preserve">. </w:t>
      </w:r>
    </w:p>
    <w:p w14:paraId="12DAB421" w14:textId="45CB3F69" w:rsidR="00A9615D" w:rsidRDefault="00572D57" w:rsidP="00481A9D">
      <w:r>
        <w:t xml:space="preserve">Zum Beispiel, Bilder wurden nicht </w:t>
      </w:r>
      <w:r w:rsidR="00CB10F7">
        <w:t>aus dem richtigen Ordner geladen</w:t>
      </w:r>
      <w:r w:rsidR="00B050F4">
        <w:t>.</w:t>
      </w:r>
      <w:r w:rsidR="00D35AD6">
        <w:t xml:space="preserve"> Es funktioniert nicht, wenn das aktuelle Arbeitsverzeichnis</w:t>
      </w:r>
      <w:r w:rsidR="0059365D">
        <w:t xml:space="preserve"> nicht gleich mit </w:t>
      </w:r>
      <w:r w:rsidR="00CE3047" w:rsidRPr="00CE3047">
        <w:t>d</w:t>
      </w:r>
      <w:r w:rsidR="00CE3047">
        <w:t>em</w:t>
      </w:r>
      <w:r w:rsidR="00CE3047" w:rsidRPr="00CE3047">
        <w:t xml:space="preserve"> Speicherort des Skripts</w:t>
      </w:r>
      <w:r w:rsidR="0059365D">
        <w:t xml:space="preserve"> ist.</w:t>
      </w:r>
    </w:p>
    <w:p w14:paraId="2E5F9EEE" w14:textId="6A7D4FA5" w:rsidR="00B16697" w:rsidRPr="00A9615D" w:rsidRDefault="00B16697" w:rsidP="00481A9D">
      <w:r>
        <w:t>Anderes Problem ist</w:t>
      </w:r>
      <w:r w:rsidR="006B5591">
        <w:t xml:space="preserve"> das Fenster immer zu groß oder klein</w:t>
      </w:r>
      <w:r>
        <w:t xml:space="preserve"> </w:t>
      </w:r>
      <w:r w:rsidR="006B5591">
        <w:t xml:space="preserve">sein. Wenn es zu groß oder klein ist, werde </w:t>
      </w:r>
      <w:r w:rsidR="005705A0">
        <w:t>das Bild nicht richtig zeigen können.</w:t>
      </w:r>
    </w:p>
    <w:p w14:paraId="4BD302A3" w14:textId="77777777" w:rsidR="00721722" w:rsidRDefault="00721722" w:rsidP="00481A9D">
      <w:pPr>
        <w:pStyle w:val="Heading2"/>
      </w:pPr>
      <w:r w:rsidRPr="00B41721">
        <w:t>5.2. Lösungsansätze und getroffene Entscheidungen</w:t>
      </w:r>
    </w:p>
    <w:p w14:paraId="2519927A" w14:textId="08AB7603" w:rsidR="00444C9A" w:rsidRPr="001C249D" w:rsidRDefault="00444C9A" w:rsidP="00444C9A">
      <w:pPr>
        <w:rPr>
          <w:rFonts w:eastAsia="PMingLiU" w:hint="eastAsia"/>
          <w:lang w:eastAsia="zh-TW"/>
        </w:rPr>
      </w:pPr>
      <w:r>
        <w:t xml:space="preserve">Für </w:t>
      </w:r>
      <w:r w:rsidR="00282B35">
        <w:t xml:space="preserve">das Problem mit Bilder, benutzen wir </w:t>
      </w:r>
    </w:p>
    <w:p w14:paraId="5FF6F614" w14:textId="77777777" w:rsidR="00567218" w:rsidRDefault="00567218" w:rsidP="00481A9D">
      <w:pPr>
        <w:rPr>
          <w:rFonts w:eastAsiaTheme="majorEastAsia" w:cstheme="majorBidi"/>
          <w:sz w:val="40"/>
          <w:szCs w:val="40"/>
        </w:rPr>
      </w:pPr>
      <w:r>
        <w:br w:type="page"/>
      </w:r>
    </w:p>
    <w:p w14:paraId="79190BFE" w14:textId="5552AE56" w:rsidR="00721722" w:rsidRPr="00B41721" w:rsidRDefault="00721722" w:rsidP="00481A9D">
      <w:pPr>
        <w:pStyle w:val="Heading1"/>
      </w:pPr>
      <w:r w:rsidRPr="00B41721">
        <w:lastRenderedPageBreak/>
        <w:t>Ausblick und Weiterentwicklung</w:t>
      </w:r>
    </w:p>
    <w:p w14:paraId="50EDF4E0" w14:textId="77777777" w:rsidR="00721722" w:rsidRPr="00B41721" w:rsidRDefault="00721722" w:rsidP="00481A9D">
      <w:r w:rsidRPr="00B41721">
        <w:t>6.1. Mögliche zukünftige Erweiterungen</w:t>
      </w:r>
    </w:p>
    <w:p w14:paraId="53D81AE7" w14:textId="77777777" w:rsidR="00721722" w:rsidRPr="00B41721" w:rsidRDefault="00721722" w:rsidP="00481A9D">
      <w:r w:rsidRPr="00B41721">
        <w:t>6.2. Ideen für Verbesserungen</w:t>
      </w:r>
    </w:p>
    <w:p w14:paraId="248CEE7B" w14:textId="77777777" w:rsidR="00721722" w:rsidRPr="00B41721" w:rsidRDefault="00721722" w:rsidP="00481A9D">
      <w:r w:rsidRPr="00B41721">
        <w:t>Quellen</w:t>
      </w:r>
    </w:p>
    <w:p w14:paraId="4DA5A100" w14:textId="77777777" w:rsidR="00721722" w:rsidRPr="00B41721" w:rsidRDefault="00721722" w:rsidP="00481A9D">
      <w:r w:rsidRPr="00B41721">
        <w:t>(Quellenangaben nach IEEE)</w:t>
      </w:r>
    </w:p>
    <w:p w14:paraId="61ACDB67" w14:textId="48795FCE" w:rsidR="00C06BE6" w:rsidRPr="00B41721" w:rsidRDefault="00721722" w:rsidP="00481A9D">
      <w:r w:rsidRPr="00B41721">
        <w:t>Anlagen</w:t>
      </w:r>
    </w:p>
    <w:sectPr w:rsidR="00C06BE6" w:rsidRPr="00B41721" w:rsidSect="009935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9D27C1"/>
    <w:multiLevelType w:val="hybridMultilevel"/>
    <w:tmpl w:val="9A204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8792D2B"/>
    <w:multiLevelType w:val="hybridMultilevel"/>
    <w:tmpl w:val="074AFD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02752687">
    <w:abstractNumId w:val="0"/>
  </w:num>
  <w:num w:numId="2" w16cid:durableId="8721574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94B"/>
    <w:rsid w:val="00007566"/>
    <w:rsid w:val="000445AC"/>
    <w:rsid w:val="00047C56"/>
    <w:rsid w:val="000F40EF"/>
    <w:rsid w:val="0012441E"/>
    <w:rsid w:val="00145B69"/>
    <w:rsid w:val="00166544"/>
    <w:rsid w:val="001C249D"/>
    <w:rsid w:val="001F6ECF"/>
    <w:rsid w:val="00282B35"/>
    <w:rsid w:val="002912EB"/>
    <w:rsid w:val="002E083A"/>
    <w:rsid w:val="00317F4D"/>
    <w:rsid w:val="00327F3C"/>
    <w:rsid w:val="0034070F"/>
    <w:rsid w:val="00346EAD"/>
    <w:rsid w:val="00350470"/>
    <w:rsid w:val="003505D8"/>
    <w:rsid w:val="003A39E8"/>
    <w:rsid w:val="003D2877"/>
    <w:rsid w:val="003F4471"/>
    <w:rsid w:val="0043368A"/>
    <w:rsid w:val="00444C9A"/>
    <w:rsid w:val="00465E2F"/>
    <w:rsid w:val="00476471"/>
    <w:rsid w:val="00481A9D"/>
    <w:rsid w:val="00492491"/>
    <w:rsid w:val="00493FBF"/>
    <w:rsid w:val="004B3039"/>
    <w:rsid w:val="004B6330"/>
    <w:rsid w:val="004D4359"/>
    <w:rsid w:val="004E1FF8"/>
    <w:rsid w:val="005179F7"/>
    <w:rsid w:val="005407CA"/>
    <w:rsid w:val="0054278E"/>
    <w:rsid w:val="005555D4"/>
    <w:rsid w:val="00567218"/>
    <w:rsid w:val="005705A0"/>
    <w:rsid w:val="00572D57"/>
    <w:rsid w:val="0059365D"/>
    <w:rsid w:val="005B6AA7"/>
    <w:rsid w:val="005E004E"/>
    <w:rsid w:val="00610F72"/>
    <w:rsid w:val="006B5591"/>
    <w:rsid w:val="006D40EE"/>
    <w:rsid w:val="00710E5E"/>
    <w:rsid w:val="00721722"/>
    <w:rsid w:val="0073269D"/>
    <w:rsid w:val="007514A2"/>
    <w:rsid w:val="0076132F"/>
    <w:rsid w:val="007F060D"/>
    <w:rsid w:val="00837103"/>
    <w:rsid w:val="008A6C46"/>
    <w:rsid w:val="008F353C"/>
    <w:rsid w:val="009149B5"/>
    <w:rsid w:val="00970734"/>
    <w:rsid w:val="00993538"/>
    <w:rsid w:val="009B4D58"/>
    <w:rsid w:val="009F45DC"/>
    <w:rsid w:val="00A02051"/>
    <w:rsid w:val="00A562B7"/>
    <w:rsid w:val="00A669FD"/>
    <w:rsid w:val="00A801EE"/>
    <w:rsid w:val="00A9094B"/>
    <w:rsid w:val="00A91975"/>
    <w:rsid w:val="00A9381B"/>
    <w:rsid w:val="00A9615D"/>
    <w:rsid w:val="00AA04FD"/>
    <w:rsid w:val="00AC67F8"/>
    <w:rsid w:val="00B050F4"/>
    <w:rsid w:val="00B155A8"/>
    <w:rsid w:val="00B16697"/>
    <w:rsid w:val="00B17758"/>
    <w:rsid w:val="00B31CFE"/>
    <w:rsid w:val="00B41721"/>
    <w:rsid w:val="00B5572D"/>
    <w:rsid w:val="00BA6741"/>
    <w:rsid w:val="00C06BE6"/>
    <w:rsid w:val="00C140CC"/>
    <w:rsid w:val="00C31DB6"/>
    <w:rsid w:val="00C42066"/>
    <w:rsid w:val="00C42D37"/>
    <w:rsid w:val="00C775F0"/>
    <w:rsid w:val="00C96BD6"/>
    <w:rsid w:val="00CB10F7"/>
    <w:rsid w:val="00CE3047"/>
    <w:rsid w:val="00CF506E"/>
    <w:rsid w:val="00D03EE6"/>
    <w:rsid w:val="00D17318"/>
    <w:rsid w:val="00D32B0C"/>
    <w:rsid w:val="00D35AD6"/>
    <w:rsid w:val="00DB5E8C"/>
    <w:rsid w:val="00DC1A74"/>
    <w:rsid w:val="00DC373A"/>
    <w:rsid w:val="00DD47A5"/>
    <w:rsid w:val="00DE0C82"/>
    <w:rsid w:val="00E10762"/>
    <w:rsid w:val="00E8091C"/>
    <w:rsid w:val="00EB032C"/>
    <w:rsid w:val="00ED43D7"/>
    <w:rsid w:val="00EE5723"/>
    <w:rsid w:val="00F4099C"/>
    <w:rsid w:val="00F972B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5DBD8"/>
  <w15:chartTrackingRefBased/>
  <w15:docId w15:val="{7D51449F-FFA1-4527-B8C3-817D3FED2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zh-CN" w:bidi="ar-SA"/>
        <w14:ligatures w14:val="standardContextual"/>
      </w:rPr>
    </w:rPrDefault>
    <w:pPrDefault>
      <w:pPr>
        <w:spacing w:after="160" w:line="27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318"/>
    <w:rPr>
      <w:rFonts w:ascii="Calibri" w:hAnsi="Calibri"/>
    </w:rPr>
  </w:style>
  <w:style w:type="paragraph" w:styleId="Heading1">
    <w:name w:val="heading 1"/>
    <w:basedOn w:val="Normal"/>
    <w:next w:val="Normal"/>
    <w:link w:val="Heading1Char"/>
    <w:uiPriority w:val="9"/>
    <w:qFormat/>
    <w:rsid w:val="00D17318"/>
    <w:pPr>
      <w:keepNext/>
      <w:keepLines/>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166544"/>
    <w:pPr>
      <w:keepNext/>
      <w:keepLines/>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semiHidden/>
    <w:unhideWhenUsed/>
    <w:qFormat/>
    <w:rsid w:val="00A909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09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09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09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09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09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09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318"/>
    <w:rPr>
      <w:rFonts w:ascii="Calibri" w:eastAsiaTheme="majorEastAsia" w:hAnsi="Calibri" w:cstheme="majorBidi"/>
      <w:sz w:val="40"/>
      <w:szCs w:val="40"/>
    </w:rPr>
  </w:style>
  <w:style w:type="character" w:customStyle="1" w:styleId="Heading2Char">
    <w:name w:val="Heading 2 Char"/>
    <w:basedOn w:val="DefaultParagraphFont"/>
    <w:link w:val="Heading2"/>
    <w:uiPriority w:val="9"/>
    <w:rsid w:val="00166544"/>
    <w:rPr>
      <w:rFonts w:ascii="Calibri" w:eastAsiaTheme="majorEastAsia" w:hAnsi="Calibri" w:cstheme="majorBidi"/>
      <w:sz w:val="32"/>
      <w:szCs w:val="32"/>
    </w:rPr>
  </w:style>
  <w:style w:type="character" w:customStyle="1" w:styleId="Heading3Char">
    <w:name w:val="Heading 3 Char"/>
    <w:basedOn w:val="DefaultParagraphFont"/>
    <w:link w:val="Heading3"/>
    <w:uiPriority w:val="9"/>
    <w:semiHidden/>
    <w:rsid w:val="00A909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09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09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09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09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09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094B"/>
    <w:rPr>
      <w:rFonts w:eastAsiaTheme="majorEastAsia" w:cstheme="majorBidi"/>
      <w:color w:val="272727" w:themeColor="text1" w:themeTint="D8"/>
    </w:rPr>
  </w:style>
  <w:style w:type="paragraph" w:styleId="Title">
    <w:name w:val="Title"/>
    <w:basedOn w:val="Normal"/>
    <w:next w:val="Normal"/>
    <w:link w:val="TitleChar"/>
    <w:uiPriority w:val="10"/>
    <w:qFormat/>
    <w:rsid w:val="00A909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09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09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09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094B"/>
    <w:pPr>
      <w:spacing w:before="160"/>
      <w:jc w:val="center"/>
    </w:pPr>
    <w:rPr>
      <w:i/>
      <w:iCs/>
      <w:color w:val="404040" w:themeColor="text1" w:themeTint="BF"/>
    </w:rPr>
  </w:style>
  <w:style w:type="character" w:customStyle="1" w:styleId="QuoteChar">
    <w:name w:val="Quote Char"/>
    <w:basedOn w:val="DefaultParagraphFont"/>
    <w:link w:val="Quote"/>
    <w:uiPriority w:val="29"/>
    <w:rsid w:val="00A9094B"/>
    <w:rPr>
      <w:i/>
      <w:iCs/>
      <w:color w:val="404040" w:themeColor="text1" w:themeTint="BF"/>
    </w:rPr>
  </w:style>
  <w:style w:type="paragraph" w:styleId="ListParagraph">
    <w:name w:val="List Paragraph"/>
    <w:basedOn w:val="Normal"/>
    <w:uiPriority w:val="34"/>
    <w:qFormat/>
    <w:rsid w:val="00A9094B"/>
    <w:pPr>
      <w:ind w:left="720"/>
      <w:contextualSpacing/>
    </w:pPr>
  </w:style>
  <w:style w:type="character" w:styleId="IntenseEmphasis">
    <w:name w:val="Intense Emphasis"/>
    <w:basedOn w:val="DefaultParagraphFont"/>
    <w:uiPriority w:val="21"/>
    <w:qFormat/>
    <w:rsid w:val="00A9094B"/>
    <w:rPr>
      <w:i/>
      <w:iCs/>
      <w:color w:val="0F4761" w:themeColor="accent1" w:themeShade="BF"/>
    </w:rPr>
  </w:style>
  <w:style w:type="paragraph" w:styleId="IntenseQuote">
    <w:name w:val="Intense Quote"/>
    <w:basedOn w:val="Normal"/>
    <w:next w:val="Normal"/>
    <w:link w:val="IntenseQuoteChar"/>
    <w:uiPriority w:val="30"/>
    <w:qFormat/>
    <w:rsid w:val="00A909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094B"/>
    <w:rPr>
      <w:i/>
      <w:iCs/>
      <w:color w:val="0F4761" w:themeColor="accent1" w:themeShade="BF"/>
    </w:rPr>
  </w:style>
  <w:style w:type="character" w:styleId="IntenseReference">
    <w:name w:val="Intense Reference"/>
    <w:basedOn w:val="DefaultParagraphFont"/>
    <w:uiPriority w:val="32"/>
    <w:qFormat/>
    <w:rsid w:val="00A9094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96535-84DE-482C-B89D-DA74F565C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517</Words>
  <Characters>3262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Yeung</dc:creator>
  <cp:keywords/>
  <dc:description/>
  <cp:lastModifiedBy>Adam Yeung</cp:lastModifiedBy>
  <cp:revision>54</cp:revision>
  <dcterms:created xsi:type="dcterms:W3CDTF">2025-04-28T15:50:00Z</dcterms:created>
  <dcterms:modified xsi:type="dcterms:W3CDTF">2025-05-05T15:24:00Z</dcterms:modified>
</cp:coreProperties>
</file>