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0"/>
        <w:jc w:val="center"/>
      </w:pPr>
      <w:r>
        <w:rPr>
          <w:b w:val="0"/>
        </w:rPr>
        <w:t>Memória Descritiva do Projecto StockWise</w:t>
      </w:r>
    </w:p>
    <w:p>
      <w:pPr>
        <w:spacing w:after="400"/>
        <w:jc w:val="center"/>
      </w:pPr>
      <w:r>
        <w:rPr>
          <w:b/>
          <w:color w:val="1E293B"/>
          <w:sz w:val="26"/>
        </w:rPr>
        <w:t>WiseCore Technologies, Lda. | StockWise</w:t>
      </w:r>
    </w:p>
    <w:p>
      <w:pPr>
        <w:spacing w:after="100"/>
        <w:jc w:val="center"/>
      </w:pPr>
      <w:r>
        <w:rPr>
          <w:color w:val="475569"/>
          <w:sz w:val="22"/>
        </w:rPr>
        <w:t>Plataforma SaaS de gestão de stock, inventário, ponto de venda, documentos comerciais/fiscais e operações empresariais.</w:t>
      </w:r>
    </w:p>
    <w:p>
      <w:pPr>
        <w:spacing w:after="100"/>
        <w:jc w:val="center"/>
      </w:pPr>
      <w:r>
        <w:rPr>
          <w:color w:val="475569"/>
          <w:sz w:val="22"/>
        </w:rPr>
        <w:t>Produto em desenvolvimento avançado, com versão release candidate em validação.</w:t>
      </w:r>
    </w:p>
    <w:p>
      <w:r>
        <w:br w:type="page"/>
      </w:r>
    </w:p>
    <w:p>
      <w:pPr>
        <w:pStyle w:val="Heading1"/>
      </w:pPr>
      <w:r>
        <w:rPr>
          <w:b w:val="0"/>
        </w:rPr>
        <w:t>1. Identificação do projecto</w:t>
      </w:r>
    </w:p>
    <w:p>
      <w:r>
        <w:rPr>
          <w:b/>
        </w:rPr>
        <w:t>Entidade promotora:</w:t>
      </w:r>
      <w:r>
        <w:rPr>
          <w:b w:val="0"/>
        </w:rPr>
        <w:t xml:space="preserve"> WiseCore Technologies, Lda.</w:t>
      </w:r>
    </w:p>
    <w:p>
      <w:r>
        <w:rPr>
          <w:b/>
        </w:rPr>
        <w:t>Produto:</w:t>
      </w:r>
      <w:r>
        <w:rPr>
          <w:b w:val="0"/>
        </w:rPr>
        <w:t xml:space="preserve"> StockWise</w:t>
      </w:r>
    </w:p>
    <w:p>
      <w:r>
        <w:rPr>
          <w:b/>
        </w:rPr>
        <w:t>Natureza do produto:</w:t>
      </w:r>
      <w:r>
        <w:rPr>
          <w:b w:val="0"/>
        </w:rPr>
        <w:t xml:space="preserve"> Plataforma SaaS de gestão de stock, inventário, ponto de venda, documentos comerciais/fiscais e operações empresariais.</w:t>
      </w:r>
    </w:p>
    <w:p>
      <w:r>
        <w:rPr>
          <w:b/>
        </w:rPr>
        <w:t>Website / domínio do produto:</w:t>
      </w:r>
      <w:r>
        <w:rPr>
          <w:b w:val="0"/>
        </w:rPr>
        <w:t xml:space="preserve"> stockwiseapp.com</w:t>
      </w:r>
    </w:p>
    <w:p>
      <w:r>
        <w:rPr>
          <w:b/>
        </w:rPr>
        <w:t>País de actuação inicial:</w:t>
      </w:r>
      <w:r>
        <w:rPr>
          <w:b w:val="0"/>
        </w:rPr>
        <w:t xml:space="preserve"> Moçambique</w:t>
      </w:r>
    </w:p>
    <w:p>
      <w:r>
        <w:rPr>
          <w:b/>
        </w:rPr>
        <w:t>Estado actual:</w:t>
      </w:r>
      <w:r>
        <w:rPr>
          <w:b w:val="0"/>
        </w:rPr>
        <w:t xml:space="preserve"> Produto em desenvolvimento avançado, com versão release candidate em validação.</w:t>
      </w:r>
    </w:p>
    <w:p>
      <w:r>
        <w:rPr>
          <w:b/>
        </w:rPr>
        <w:t>NUIT:</w:t>
      </w:r>
      <w:r>
        <w:rPr>
          <w:b w:val="0"/>
        </w:rPr>
        <w:t xml:space="preserve"> [a preencher após constituição]</w:t>
      </w:r>
    </w:p>
    <w:p>
      <w:r>
        <w:rPr>
          <w:b/>
        </w:rPr>
        <w:t>Sede:</w:t>
      </w:r>
      <w:r>
        <w:rPr>
          <w:b w:val="0"/>
        </w:rPr>
        <w:t xml:space="preserve"> [a preencher]</w:t>
      </w:r>
    </w:p>
    <w:p>
      <w:r>
        <w:rPr>
          <w:b/>
        </w:rPr>
        <w:t>Representante legal:</w:t>
      </w:r>
      <w:r>
        <w:rPr>
          <w:b w:val="0"/>
        </w:rPr>
        <w:t xml:space="preserve"> [a preencher]</w:t>
      </w:r>
    </w:p>
    <w:p>
      <w:r>
        <w:rPr>
          <w:b/>
        </w:rPr>
        <w:t>Contacto institucional:</w:t>
      </w:r>
      <w:r>
        <w:rPr>
          <w:b w:val="0"/>
        </w:rPr>
        <w:t xml:space="preserve"> [a preencher]</w:t>
      </w:r>
    </w:p>
    <w:p>
      <w:r>
        <w:rPr>
          <w:b/>
        </w:rPr>
        <w:t>Email institucional:</w:t>
      </w:r>
      <w:r>
        <w:rPr>
          <w:b w:val="0"/>
        </w:rPr>
        <w:t xml:space="preserve"> [a preencher]</w:t>
      </w:r>
    </w:p>
    <w:p>
      <w:r>
        <w:rPr>
          <w:b w:val="0"/>
        </w:rPr>
        <w:t>WiseCore Technologies, Lda. é a entidade promotora e proprietária do produto StockWise. O produto mantém a marca StockWise, sendo a primeira plataforma SaaS prevista no portfólio da WiseCore Technologies, Lda. A empresa poderá desenvolver futuramente outros produtos digitais, como Portiva, Ekapacita, KuFazê e outras plataformas SaaS, sem alterar a identidade do StockWise.</w:t>
      </w:r>
    </w:p>
    <w:p>
      <w:pPr>
        <w:pStyle w:val="Heading1"/>
      </w:pPr>
      <w:r>
        <w:rPr>
          <w:b w:val="0"/>
        </w:rPr>
        <w:t>2. Enquadramento e fundamentação</w:t>
      </w:r>
    </w:p>
    <w:p>
      <w:r>
        <w:rPr>
          <w:b w:val="0"/>
        </w:rPr>
        <w:t>Muitas pequenas e médias empresas em Moçambique continuam a gerir stock, vendas, compras, documentos e pagamentos com recurso a folhas de cálculo, cadernos, mensagens informais ou processos manuais dispersos. Esta realidade dificulta a visibilidade em tempo real sobre existências, movimentos de stock, vendas efectuadas, compras, saldos por receber ou pagar e responsabilidades internas.</w:t>
      </w:r>
    </w:p>
    <w:p>
      <w:r>
        <w:rPr>
          <w:b w:val="0"/>
        </w:rPr>
        <w:t>Em empresas comerciais, lojas, armazéns, distribuidores e prestadores de serviços que trabalham com materiais, a falta de integração entre venda, saída de stock, documento financeiro e recebimento cria riscos operacionais relevantes. Entre estes riscos estão rupturas de stock, duplicação de registos, dificuldade de confirmar margens, baixa rastreabilidade das transacções, erros em documentos comerciais e fraca preparação para revisões fiscais ou auditorias internas.</w:t>
      </w:r>
    </w:p>
    <w:p>
      <w:r>
        <w:rPr>
          <w:b w:val="0"/>
        </w:rPr>
        <w:t>Também existe uma necessidade crescente de organizar melhor os documentos fiscais e comerciais. A gestão estruturada de facturas, notas de crédito, notas de débito, dados de clientes, NUIT, IVA, moedas, câmbios e liquidações contribui para maior disciplina empresarial e para uma melhor preparação em matéria de conformidade.</w:t>
      </w:r>
    </w:p>
    <w:p>
      <w:r>
        <w:rPr>
          <w:b w:val="0"/>
        </w:rPr>
        <w:t>O StockWise surge como resposta a este contexto, propondo uma plataforma empresarial integrada, acessível por computador e por dispositivos móveis, com foco em stock, operações, documentos financeiros, controlo de utilizadores e preparação para requisitos documentais em Moçambique.</w:t>
      </w:r>
    </w:p>
    <w:p>
      <w:pPr>
        <w:pStyle w:val="Heading1"/>
      </w:pPr>
      <w:r>
        <w:rPr>
          <w:b w:val="0"/>
        </w:rPr>
        <w:t>3. Descrição geral da solução</w:t>
      </w:r>
    </w:p>
    <w:p>
      <w:r>
        <w:rPr>
          <w:b w:val="0"/>
        </w:rPr>
        <w:t>O StockWise é uma plataforma SaaS orientada para empresas que precisam de controlar produtos, armazéns, movimentos, vendas, compras, documentos financeiros e pagamentos num único ambiente digital. A solução organiza dados empresariais por empresa, com controlo de acesso por membros e papéis, permitindo que equipas diferentes trabalhem sobre a mesma base de informação sem perder rastreabilidade.</w:t>
      </w:r>
    </w:p>
    <w:p>
      <w:r>
        <w:rPr>
          <w:b w:val="0"/>
        </w:rPr>
        <w:t>A plataforma inclui gestão de artigos, armazéns, níveis de stock, movimentos, ponto de venda, encomendas de venda, facturas de venda, notas de crédito, notas de débito, facturas de fornecedor, liquidações, caixa, bancos, moeda, importação inicial, landed cost, utilizadores, papéis, definições de empresa, relatórios, conformidade moçambicana, pesquisa e administração da plataforma.</w:t>
      </w:r>
    </w:p>
    <w:p>
      <w:r>
        <w:rPr>
          <w:b w:val="0"/>
        </w:rPr>
        <w:t>O produto foi concebido para empresas que procuram uma solução prática, organizada e adaptada à realidade operacional de Moçambique, sem depender exclusivamente de processos manuais ou sistemas desconectados.</w:t>
      </w:r>
    </w:p>
    <w:p>
      <w:pPr>
        <w:pStyle w:val="Heading1"/>
      </w:pPr>
      <w:r>
        <w:rPr>
          <w:b w:val="0"/>
        </w:rPr>
        <w:t>4. Objectivo geral</w:t>
      </w:r>
    </w:p>
    <w:p>
      <w:r>
        <w:rPr>
          <w:b w:val="0"/>
        </w:rPr>
        <w:t>Disponibilizar às empresas uma plataforma digital integrada para gestão de stock, operações comerciais, documentos financeiros e controlo empresarial, contribuindo para maior organização, rastreabilidade, eficiência operacional e preparação para conformidade fiscal.</w:t>
      </w:r>
    </w:p>
    <w:p>
      <w:pPr>
        <w:pStyle w:val="Heading1"/>
      </w:pPr>
      <w:r>
        <w:rPr>
          <w:b w:val="0"/>
        </w:rPr>
        <w:t>5. Objectivos específicos</w:t>
      </w:r>
    </w:p>
    <w:p>
      <w:pPr>
        <w:pStyle w:val="ListBullet"/>
      </w:pPr>
      <w:r>
        <w:rPr>
          <w:b w:val="0"/>
        </w:rPr>
        <w:t>Centralizar a gestão de artigos, armazéns e existências.</w:t>
      </w:r>
    </w:p>
    <w:p>
      <w:pPr>
        <w:pStyle w:val="ListBullet"/>
      </w:pPr>
      <w:r>
        <w:rPr>
          <w:b w:val="0"/>
        </w:rPr>
        <w:t>Melhorar a visibilidade sobre níveis de stock, movimentos e disponibilidade operacional.</w:t>
      </w:r>
    </w:p>
    <w:p>
      <w:pPr>
        <w:pStyle w:val="ListBullet"/>
      </w:pPr>
      <w:r>
        <w:rPr>
          <w:b w:val="0"/>
        </w:rPr>
        <w:t>Apoiar o ponto de venda com emissão operacional de vendas, saída de stock e liquidação imediata por caixa ou banco.</w:t>
      </w:r>
    </w:p>
    <w:p>
      <w:pPr>
        <w:pStyle w:val="ListBullet"/>
      </w:pPr>
      <w:r>
        <w:rPr>
          <w:b w:val="0"/>
        </w:rPr>
        <w:t>Suportar facturas de venda, notas de crédito e notas de débito com estrutura documental formal.</w:t>
      </w:r>
    </w:p>
    <w:p>
      <w:pPr>
        <w:pStyle w:val="ListBullet"/>
      </w:pPr>
      <w:r>
        <w:rPr>
          <w:b w:val="0"/>
        </w:rPr>
        <w:t>Organizar registos de clientes, fornecedores e referências comerciais.</w:t>
      </w:r>
    </w:p>
    <w:p>
      <w:pPr>
        <w:pStyle w:val="ListBullet"/>
      </w:pPr>
      <w:r>
        <w:rPr>
          <w:b w:val="0"/>
        </w:rPr>
        <w:t>Apoiar a visibilidade de transacções em caixa e contas bancárias.</w:t>
      </w:r>
    </w:p>
    <w:p>
      <w:pPr>
        <w:pStyle w:val="ListBullet"/>
      </w:pPr>
      <w:r>
        <w:rPr>
          <w:b w:val="0"/>
        </w:rPr>
        <w:t>Apoiar o registo e a análise de facturas de fornecedor e documentos relacionados.</w:t>
      </w:r>
    </w:p>
    <w:p>
      <w:pPr>
        <w:pStyle w:val="ListBullet"/>
      </w:pPr>
      <w:r>
        <w:rPr>
          <w:b w:val="0"/>
        </w:rPr>
        <w:t>Permitir a alocação de landed cost para melhor controlo de custos de compra quando aplicável.</w:t>
      </w:r>
    </w:p>
    <w:p>
      <w:pPr>
        <w:pStyle w:val="ListBullet"/>
      </w:pPr>
      <w:r>
        <w:rPr>
          <w:b w:val="0"/>
        </w:rPr>
        <w:t>Controlar utilizadores, convites, adesão a empresas e papéis de acesso.</w:t>
      </w:r>
    </w:p>
    <w:p>
      <w:pPr>
        <w:pStyle w:val="ListBullet"/>
      </w:pPr>
      <w:r>
        <w:rPr>
          <w:b w:val="0"/>
        </w:rPr>
        <w:t>Possibilitar utilização em desktop e dispositivos móveis.</w:t>
      </w:r>
    </w:p>
    <w:p>
      <w:pPr>
        <w:pStyle w:val="ListBullet"/>
      </w:pPr>
      <w:r>
        <w:rPr>
          <w:b w:val="0"/>
        </w:rPr>
        <w:t>Melhorar a tomada de decisão através de dashboard, relatórios e indicadores operacionais.</w:t>
      </w:r>
    </w:p>
    <w:p>
      <w:pPr>
        <w:pStyle w:val="ListBullet"/>
      </w:pPr>
      <w:r>
        <w:rPr>
          <w:b w:val="0"/>
        </w:rPr>
        <w:t>Apoiar exportações estruturadas de documentos fiscais para revisão, preparação contabilística e futuras necessidades de conformidade.</w:t>
      </w:r>
    </w:p>
    <w:p>
      <w:pPr>
        <w:pStyle w:val="Heading1"/>
      </w:pPr>
      <w:r>
        <w:rPr>
          <w:b w:val="0"/>
        </w:rPr>
        <w:t>6. Público-alvo</w:t>
      </w:r>
    </w:p>
    <w:p>
      <w:r>
        <w:rPr>
          <w:b w:val="0"/>
        </w:rPr>
        <w:t>O StockWise destina-se principalmente a pequenas e médias empresas em Moçambique, incluindo:</w:t>
      </w:r>
    </w:p>
    <w:p>
      <w:pPr>
        <w:pStyle w:val="ListBullet"/>
      </w:pPr>
      <w:r>
        <w:rPr>
          <w:b w:val="0"/>
        </w:rPr>
        <w:t>Lojas e pontos de venda.</w:t>
      </w:r>
    </w:p>
    <w:p>
      <w:pPr>
        <w:pStyle w:val="ListBullet"/>
      </w:pPr>
      <w:r>
        <w:rPr>
          <w:b w:val="0"/>
        </w:rPr>
        <w:t>Armazéns e empresas com múltiplos locais de stock.</w:t>
      </w:r>
    </w:p>
    <w:p>
      <w:pPr>
        <w:pStyle w:val="ListBullet"/>
      </w:pPr>
      <w:r>
        <w:rPr>
          <w:b w:val="0"/>
        </w:rPr>
        <w:t>Distribuidores e empresas comerciais.</w:t>
      </w:r>
    </w:p>
    <w:p>
      <w:pPr>
        <w:pStyle w:val="ListBullet"/>
      </w:pPr>
      <w:r>
        <w:rPr>
          <w:b w:val="0"/>
        </w:rPr>
        <w:t>Empresas de prestação de serviços que controlam materiais, consumíveis ou produtos.</w:t>
      </w:r>
    </w:p>
    <w:p>
      <w:pPr>
        <w:pStyle w:val="ListBullet"/>
      </w:pPr>
      <w:r>
        <w:rPr>
          <w:b w:val="0"/>
        </w:rPr>
        <w:t>Negócios que precisam de visibilidade sobre stock, vendas e compras.</w:t>
      </w:r>
    </w:p>
    <w:p>
      <w:pPr>
        <w:pStyle w:val="ListBullet"/>
      </w:pPr>
      <w:r>
        <w:rPr>
          <w:b w:val="0"/>
        </w:rPr>
        <w:t>Empresas que necessitam de documentos comerciais/fiscais mais organizados.</w:t>
      </w:r>
    </w:p>
    <w:p>
      <w:pPr>
        <w:pStyle w:val="ListBullet"/>
      </w:pPr>
      <w:r>
        <w:rPr>
          <w:b w:val="0"/>
        </w:rPr>
        <w:t>Gestores que pretendem controlar operações por utilizador, função, empresa e documento.</w:t>
      </w:r>
    </w:p>
    <w:p>
      <w:pPr>
        <w:pStyle w:val="Heading1"/>
      </w:pPr>
      <w:r>
        <w:rPr>
          <w:b w:val="0"/>
        </w:rPr>
        <w:t>7. Funcionalidades principais</w:t>
      </w:r>
    </w:p>
    <w:p>
      <w:pPr>
        <w:pStyle w:val="Heading2"/>
      </w:pPr>
      <w:r>
        <w:rPr>
          <w:b w:val="0"/>
        </w:rPr>
        <w:t>Dashboard</w:t>
      </w:r>
    </w:p>
    <w:p>
      <w:r>
        <w:rPr>
          <w:b w:val="0"/>
        </w:rPr>
        <w:t>O dashboard apresenta uma visão operacional para proprietários e gestores, com foco em estado do negócio, acções pendentes, sinais de stock, desempenho e actividade recente. O objectivo é apoiar decisões rápidas em vez de apenas exibir dados isolados.</w:t>
      </w:r>
    </w:p>
    <w:p>
      <w:pPr>
        <w:pStyle w:val="Heading2"/>
      </w:pPr>
      <w:r>
        <w:rPr>
          <w:b w:val="0"/>
        </w:rPr>
        <w:t>Artigos</w:t>
      </w:r>
    </w:p>
    <w:p>
      <w:r>
        <w:rPr>
          <w:b w:val="0"/>
        </w:rPr>
        <w:t>O módulo de artigos permite registar produtos ou itens de stock com códigos, nomes, unidades, preços e configuração operacional. O controlo de edição é conservador: após a criação, apenas o stock mínimo é editável por regra padrão, salvo alteração explícita e justificada.</w:t>
      </w:r>
    </w:p>
    <w:p>
      <w:pPr>
        <w:pStyle w:val="Heading2"/>
      </w:pPr>
      <w:r>
        <w:rPr>
          <w:b w:val="0"/>
        </w:rPr>
        <w:t>Armazéns, bins e níveis de stock</w:t>
      </w:r>
    </w:p>
    <w:p>
      <w:r>
        <w:rPr>
          <w:b w:val="0"/>
        </w:rPr>
        <w:t>O StockWise suporta armazéns, bins e consulta de níveis de stock, permitindo acompanhar quantidades disponíveis e valorização por contexto operacional. A página de níveis de stock inclui exportação para Excel de valorização de inventário.</w:t>
      </w:r>
    </w:p>
    <w:p>
      <w:pPr>
        <w:pStyle w:val="Heading2"/>
      </w:pPr>
      <w:r>
        <w:rPr>
          <w:b w:val="0"/>
        </w:rPr>
        <w:t>Movimentos de stock</w:t>
      </w:r>
    </w:p>
    <w:p>
      <w:r>
        <w:rPr>
          <w:b w:val="0"/>
        </w:rPr>
        <w:t>O módulo de movimentos regista entradas, saídas, transferências e ajustes. Esta base de movimentos sustenta a rastreabilidade de stock e a leitura operacional das existências.</w:t>
      </w:r>
    </w:p>
    <w:p>
      <w:pPr>
        <w:pStyle w:val="Heading2"/>
      </w:pPr>
      <w:r>
        <w:rPr>
          <w:b w:val="0"/>
        </w:rPr>
        <w:t>Ponto de Venda</w:t>
      </w:r>
    </w:p>
    <w:p>
      <w:r>
        <w:rPr>
          <w:b w:val="0"/>
        </w:rPr>
        <w:t>O ponto de venda permite vendas rápidas a partir de stock disponível. A venda utiliza o preço de venda padrão do artigo, mantendo a possibilidade de ajuste antes do lançamento. A operação emite a saída de stock, aprova/lança a venda operacional e regista a liquidação imediata por caixa ou banco, usando as estruturas financeiras canónicas existentes.</w:t>
      </w:r>
    </w:p>
    <w:p>
      <w:pPr>
        <w:pStyle w:val="Heading2"/>
      </w:pPr>
      <w:r>
        <w:rPr>
          <w:b w:val="0"/>
        </w:rPr>
        <w:t>Encomendas de venda e facturas de venda</w:t>
      </w:r>
    </w:p>
    <w:p>
      <w:r>
        <w:rPr>
          <w:b w:val="0"/>
        </w:rPr>
        <w:t>As encomendas de venda mantêm o fluxo comercial e operacional. As facturas de venda representam a verdade fiscal/legal no módulo financeiro, com referência interna, datas, cliente, moeda, câmbio, totais, IVA e estado documental.</w:t>
      </w:r>
    </w:p>
    <w:p>
      <w:pPr>
        <w:pStyle w:val="Heading2"/>
      </w:pPr>
      <w:r>
        <w:rPr>
          <w:b w:val="0"/>
        </w:rPr>
        <w:t>Notas de crédito e notas de débito</w:t>
      </w:r>
    </w:p>
    <w:p>
      <w:r>
        <w:rPr>
          <w:b w:val="0"/>
        </w:rPr>
        <w:t>O StockWise suporta notas de crédito e notas de débito de venda vinculadas a facturas emitidas. Estes documentos permitem correcções descendentes ou ascendentes sem alterar a factura original emitida.</w:t>
      </w:r>
    </w:p>
    <w:p>
      <w:pPr>
        <w:pStyle w:val="Heading2"/>
      </w:pPr>
      <w:r>
        <w:rPr>
          <w:b w:val="0"/>
        </w:rPr>
        <w:t>Facturas de fornecedor e documentos relacionados</w:t>
      </w:r>
    </w:p>
    <w:p>
      <w:r>
        <w:rPr>
          <w:b w:val="0"/>
        </w:rPr>
        <w:t>O módulo de facturas de fornecedor apoia o registo de documentos de compra, estados de aprovação, lançamento e liquidação. Também existem estruturas para notas de crédito e débito de fornecedor associadas a facturas de fornecedor quando aplicável.</w:t>
      </w:r>
    </w:p>
    <w:p>
      <w:pPr>
        <w:pStyle w:val="Heading2"/>
      </w:pPr>
      <w:r>
        <w:rPr>
          <w:b w:val="0"/>
        </w:rPr>
        <w:t>Liquidações, caixa e bancos</w:t>
      </w:r>
    </w:p>
    <w:p>
      <w:r>
        <w:rPr>
          <w:b w:val="0"/>
        </w:rPr>
        <w:t>A plataforma regista liquidações e movimentos financeiros em caixa e bancos, usando tabelas canónicas de transacções. O POS, por exemplo, regista recebimentos imediatos em caixa ou na conta bancária seleccionada, sem criar um livro financeiro paralelo.</w:t>
      </w:r>
    </w:p>
    <w:p>
      <w:pPr>
        <w:pStyle w:val="Heading2"/>
      </w:pPr>
      <w:r>
        <w:rPr>
          <w:b w:val="0"/>
        </w:rPr>
        <w:t>Moeda e câmbio</w:t>
      </w:r>
    </w:p>
    <w:p>
      <w:r>
        <w:rPr>
          <w:b w:val="0"/>
        </w:rPr>
        <w:t>O sistema suporta moeda base, moeda do documento e taxa de câmbio, reflectindo estes dados em documentos financeiros e relatórios.</w:t>
      </w:r>
    </w:p>
    <w:p>
      <w:pPr>
        <w:pStyle w:val="Heading2"/>
      </w:pPr>
      <w:r>
        <w:rPr>
          <w:b w:val="0"/>
        </w:rPr>
        <w:t>Importação inicial</w:t>
      </w:r>
    </w:p>
    <w:p>
      <w:r>
        <w:rPr>
          <w:b w:val="0"/>
        </w:rPr>
        <w:t>A importação inicial apoia o carregamento de dados de abertura, reduzindo o esforço de arranque para empresas que já possuem listas de artigos, quantidades ou informação operacional.</w:t>
      </w:r>
    </w:p>
    <w:p>
      <w:pPr>
        <w:pStyle w:val="Heading2"/>
      </w:pPr>
      <w:r>
        <w:rPr>
          <w:b w:val="0"/>
        </w:rPr>
        <w:t>Landed Cost</w:t>
      </w:r>
    </w:p>
    <w:p>
      <w:r>
        <w:rPr>
          <w:b w:val="0"/>
        </w:rPr>
        <w:t>O módulo de landed cost apoia a alocação de custos adicionais de compra, como transporte, seguros ou outros encargos, conforme a informação disponível no processo de compra e recepção.</w:t>
      </w:r>
    </w:p>
    <w:p>
      <w:pPr>
        <w:pStyle w:val="Heading2"/>
      </w:pPr>
      <w:r>
        <w:rPr>
          <w:b w:val="0"/>
        </w:rPr>
        <w:t>Utilizadores e papéis</w:t>
      </w:r>
    </w:p>
    <w:p>
      <w:r>
        <w:rPr>
          <w:b w:val="0"/>
        </w:rPr>
        <w:t>O StockWise possui gestão de utilizadores, convites e papéis. O modelo actual usa membros de empresa e papéis como OWNER, ADMIN, MANAGER, OPERATOR e VIEWER. A área de utilizadores inclui explicação dos papéis e das responsabilidades esperadas de cada nível.</w:t>
      </w:r>
    </w:p>
    <w:p>
      <w:pPr>
        <w:pStyle w:val="Heading2"/>
      </w:pPr>
      <w:r>
        <w:rPr>
          <w:b w:val="0"/>
        </w:rPr>
        <w:t>Definições da empresa</w:t>
      </w:r>
    </w:p>
    <w:p>
      <w:r>
        <w:rPr>
          <w:b w:val="0"/>
        </w:rPr>
        <w:t>As definições da empresa permitem completar dados legais, fiscais, contactos, endereço, identidade documental, marca nos documentos e outras configurações que não precisam de ser exigidas integralmente durante o onboarding.</w:t>
      </w:r>
    </w:p>
    <w:p>
      <w:pPr>
        <w:pStyle w:val="Heading2"/>
      </w:pPr>
      <w:r>
        <w:rPr>
          <w:b w:val="0"/>
        </w:rPr>
        <w:t>Conformidade Moçambique</w:t>
      </w:r>
    </w:p>
    <w:p>
      <w:r>
        <w:rPr>
          <w:b w:val="0"/>
        </w:rPr>
        <w:t>A página de conformidade de Moçambique apresenta definições fiscais, séries activas, histórico/registo de preparação SAF-T, artefactos arquivados, trilho de auditoria e exportação de documentos fiscais para apoio à revisão e preparação contabilística.</w:t>
      </w:r>
    </w:p>
    <w:p>
      <w:pPr>
        <w:pStyle w:val="Heading2"/>
      </w:pPr>
      <w:r>
        <w:rPr>
          <w:b w:val="0"/>
        </w:rPr>
        <w:t>Relatórios</w:t>
      </w:r>
    </w:p>
    <w:p>
      <w:r>
        <w:rPr>
          <w:b w:val="0"/>
        </w:rPr>
        <w:t>O módulo de relatórios apresenta resumos de inventário, valorização, rotação, receitas e movimentos por parceiros, usando o contexto de empresa, período e moeda.</w:t>
      </w:r>
    </w:p>
    <w:p>
      <w:pPr>
        <w:pStyle w:val="Heading2"/>
      </w:pPr>
      <w:r>
        <w:rPr>
          <w:b w:val="0"/>
        </w:rPr>
        <w:t>Platform Control</w:t>
      </w:r>
    </w:p>
    <w:p>
      <w:r>
        <w:rPr>
          <w:b w:val="0"/>
        </w:rPr>
        <w:t>O Platform Control é uma área administrativa restrita a platform-admins. Permite gerir acesso de empresas, estados de subscrição, comunicações administrativas e acções críticas de controlo, sem expor estas capacidades a utilizadores normais de empresas.</w:t>
      </w:r>
    </w:p>
    <w:p>
      <w:pPr>
        <w:pStyle w:val="Heading2"/>
      </w:pPr>
      <w:r>
        <w:rPr>
          <w:b w:val="0"/>
        </w:rPr>
        <w:t>Suporte mobile e desktop</w:t>
      </w:r>
    </w:p>
    <w:p>
      <w:r>
        <w:rPr>
          <w:b w:val="0"/>
        </w:rPr>
        <w:t>O StockWise é desenvolvido como aplicação web responsiva e pode ser empacotado para Windows e Android através de Tauri, permitindo validação em desktop e em dispositivos móveis.</w:t>
      </w:r>
    </w:p>
    <w:p>
      <w:pPr>
        <w:pStyle w:val="Heading1"/>
      </w:pPr>
      <w:r>
        <w:rPr>
          <w:b w:val="0"/>
        </w:rPr>
        <w:t>8. Arquitectura tecnológica</w:t>
      </w:r>
    </w:p>
    <w:p>
      <w:r>
        <w:rPr>
          <w:b w:val="0"/>
        </w:rPr>
        <w:t>A arquitectura tecnológica do StockWise combina uma interface moderna com uma base de dados relacional e controlos de acesso por empresa.</w:t>
      </w:r>
    </w:p>
    <w:p>
      <w:pPr>
        <w:pStyle w:val="ListBullet"/>
      </w:pPr>
      <w:r>
        <w:rPr>
          <w:b/>
        </w:rPr>
        <w:t>Frontend:</w:t>
      </w:r>
      <w:r>
        <w:rPr>
          <w:b w:val="0"/>
        </w:rPr>
        <w:t xml:space="preserve"> Vite, React e TypeScript.</w:t>
      </w:r>
    </w:p>
    <w:p>
      <w:pPr>
        <w:pStyle w:val="ListBullet"/>
      </w:pPr>
      <w:r>
        <w:rPr>
          <w:b/>
        </w:rPr>
        <w:t>Backend e base de dados:</w:t>
      </w:r>
      <w:r>
        <w:rPr>
          <w:b w:val="0"/>
        </w:rPr>
        <w:t xml:space="preserve"> Supabase, PostgreSQL, Row Level Security (RLS), RPCs e funções de base de dados para operações sensíveis.</w:t>
      </w:r>
    </w:p>
    <w:p>
      <w:pPr>
        <w:pStyle w:val="ListBullet"/>
      </w:pPr>
      <w:r>
        <w:rPr>
          <w:b/>
        </w:rPr>
        <w:t>Funções e automação:</w:t>
      </w:r>
      <w:r>
        <w:rPr>
          <w:b w:val="0"/>
        </w:rPr>
        <w:t xml:space="preserve"> Edge Functions e trabalhadores associados quando aplicável, incluindo fluxos como lembretes e operações administrativas.</w:t>
      </w:r>
    </w:p>
    <w:p>
      <w:pPr>
        <w:pStyle w:val="ListBullet"/>
      </w:pPr>
      <w:r>
        <w:rPr>
          <w:b/>
        </w:rPr>
        <w:t>Documentos e exports:</w:t>
      </w:r>
      <w:r>
        <w:rPr>
          <w:b w:val="0"/>
        </w:rPr>
        <w:t xml:space="preserve"> geração de PDFs com jsPDF, exportação Excel com bibliotecas de folhas de cálculo e documentos financeiros com modelo bilingue estável.</w:t>
      </w:r>
    </w:p>
    <w:p>
      <w:pPr>
        <w:pStyle w:val="ListBullet"/>
      </w:pPr>
      <w:r>
        <w:rPr>
          <w:b/>
        </w:rPr>
        <w:t>Empacotamento:</w:t>
      </w:r>
      <w:r>
        <w:rPr>
          <w:b w:val="0"/>
        </w:rPr>
        <w:t xml:space="preserve"> Tauri para Windows e Android.</w:t>
      </w:r>
    </w:p>
    <w:p>
      <w:pPr>
        <w:pStyle w:val="ListBullet"/>
      </w:pPr>
      <w:r>
        <w:rPr>
          <w:b/>
        </w:rPr>
        <w:t>Deploy web:</w:t>
      </w:r>
      <w:r>
        <w:rPr>
          <w:b w:val="0"/>
        </w:rPr>
        <w:t xml:space="preserve"> domínio stockwiseapp.com, com preparação para distribuição web.</w:t>
      </w:r>
    </w:p>
    <w:p>
      <w:r>
        <w:rPr>
          <w:b w:val="0"/>
        </w:rPr>
        <w:t>O modelo técnico separa interface, lógica de aplicação e operações sensíveis de base de dados. As operações críticas, como emissão de documentos, lançamento de POS e liquidações, devem respeitar regras canónicas da base de dados e não depender apenas de flags visuais no frontend.</w:t>
      </w:r>
    </w:p>
    <w:p>
      <w:pPr>
        <w:pStyle w:val="Heading1"/>
      </w:pPr>
      <w:r>
        <w:rPr>
          <w:b w:val="0"/>
        </w:rPr>
        <w:t>9. Segurança e controlo de acesso</w:t>
      </w:r>
    </w:p>
    <w:p>
      <w:r>
        <w:rPr>
          <w:b w:val="0"/>
        </w:rPr>
        <w:t>O StockWise organiza dados por empresa. Cada utilizador acede a dados empresariais através de uma associação de membro de empresa. O acesso protegido requer membro activo, empresa activa e regras de rota aplicadas na aplicação.</w:t>
      </w:r>
    </w:p>
    <w:p>
      <w:r>
        <w:rPr>
          <w:b w:val="0"/>
        </w:rPr>
        <w:t>Os papéis principais são:</w:t>
      </w:r>
    </w:p>
    <w:p>
      <w:pPr>
        <w:pStyle w:val="ListBullet"/>
      </w:pPr>
      <w:r>
        <w:rPr>
          <w:b/>
        </w:rPr>
        <w:t>OWNER:</w:t>
      </w:r>
      <w:r>
        <w:rPr>
          <w:b w:val="0"/>
        </w:rPr>
        <w:t xml:space="preserve"> proprietário da empresa no sistema, com autoridade máxima dentro da empresa.</w:t>
      </w:r>
    </w:p>
    <w:p>
      <w:pPr>
        <w:pStyle w:val="ListBullet"/>
      </w:pPr>
      <w:r>
        <w:rPr>
          <w:b/>
        </w:rPr>
        <w:t>ADMIN:</w:t>
      </w:r>
      <w:r>
        <w:rPr>
          <w:b w:val="0"/>
        </w:rPr>
        <w:t xml:space="preserve"> perfil administrativo com permissões fortes para aprovações, emissão de documentos e gestão operacional sensível.</w:t>
      </w:r>
    </w:p>
    <w:p>
      <w:pPr>
        <w:pStyle w:val="ListBullet"/>
      </w:pPr>
      <w:r>
        <w:rPr>
          <w:b/>
        </w:rPr>
        <w:t>MANAGER:</w:t>
      </w:r>
      <w:r>
        <w:rPr>
          <w:b w:val="0"/>
        </w:rPr>
        <w:t xml:space="preserve"> perfil de gestão operacional, com capacidade de gerir utilizadores dentro dos limites definidos e acompanhar operações.</w:t>
      </w:r>
    </w:p>
    <w:p>
      <w:pPr>
        <w:pStyle w:val="ListBullet"/>
      </w:pPr>
      <w:r>
        <w:rPr>
          <w:b/>
        </w:rPr>
        <w:t>OPERATOR:</w:t>
      </w:r>
      <w:r>
        <w:rPr>
          <w:b w:val="0"/>
        </w:rPr>
        <w:t xml:space="preserve"> perfil operacional para tarefas como movimentos, POS e criação de documentos dentro das regras permitidas.</w:t>
      </w:r>
    </w:p>
    <w:p>
      <w:pPr>
        <w:pStyle w:val="ListBullet"/>
      </w:pPr>
      <w:r>
        <w:rPr>
          <w:b/>
        </w:rPr>
        <w:t>VIEWER:</w:t>
      </w:r>
      <w:r>
        <w:rPr>
          <w:b w:val="0"/>
        </w:rPr>
        <w:t xml:space="preserve"> perfil de consulta, adequado para acompanhamento e relatórios onde a exportação de relatórios esteja permitida.</w:t>
      </w:r>
    </w:p>
    <w:p>
      <w:r>
        <w:rPr>
          <w:b w:val="0"/>
        </w:rPr>
        <w:t>O acesso de platform-admin é distinto do acesso de membros de empresa. Controlos de plataforma, subscrições e acções críticas globais não são expostos a proprietários de empresas nem a utilizadores normais.</w:t>
      </w:r>
    </w:p>
    <w:p>
      <w:r>
        <w:rPr>
          <w:b w:val="0"/>
        </w:rPr>
        <w:t>A segurança combina guardas de rota, estado de membro, papéis, políticas RLS e RPCs com verificação interna. Esta abordagem reduz o risco de acesso indevido a dados de outras empresas e protege a integridade dos registos empresariais.</w:t>
      </w:r>
    </w:p>
    <w:p>
      <w:pPr>
        <w:pStyle w:val="Heading1"/>
      </w:pPr>
      <w:r>
        <w:rPr>
          <w:b w:val="0"/>
        </w:rPr>
        <w:t>10. Conformidade fiscal e documental em Moçambique</w:t>
      </w:r>
    </w:p>
    <w:p>
      <w:r>
        <w:rPr>
          <w:b w:val="0"/>
        </w:rPr>
        <w:t>O StockWise inclui funcionalidades orientadas à preparação documental para Moçambique, sem afirmar certificação fiscal completa nesta fase.</w:t>
      </w:r>
    </w:p>
    <w:p>
      <w:r>
        <w:rPr>
          <w:b w:val="0"/>
        </w:rPr>
        <w:t>Funcionalidades actuais relevantes:</w:t>
      </w:r>
    </w:p>
    <w:p>
      <w:pPr>
        <w:pStyle w:val="ListBullet"/>
      </w:pPr>
      <w:r>
        <w:rPr>
          <w:b w:val="0"/>
        </w:rPr>
        <w:t>Campos para NUIT da empresa, cliente e fornecedor.</w:t>
      </w:r>
    </w:p>
    <w:p>
      <w:pPr>
        <w:pStyle w:val="ListBullet"/>
      </w:pPr>
      <w:r>
        <w:rPr>
          <w:b w:val="0"/>
        </w:rPr>
        <w:t>Suporte a IVA/VAT nos documentos quando aplicável.</w:t>
      </w:r>
    </w:p>
    <w:p>
      <w:pPr>
        <w:pStyle w:val="ListBullet"/>
      </w:pPr>
      <w:r>
        <w:rPr>
          <w:b w:val="0"/>
        </w:rPr>
        <w:t>Facturas de venda com estrutura formal em PDF.</w:t>
      </w:r>
    </w:p>
    <w:p>
      <w:pPr>
        <w:pStyle w:val="ListBullet"/>
      </w:pPr>
      <w:r>
        <w:rPr>
          <w:b w:val="0"/>
        </w:rPr>
        <w:t>Notas de crédito e notas de débito vinculadas a facturas emitidas.</w:t>
      </w:r>
    </w:p>
    <w:p>
      <w:pPr>
        <w:pStyle w:val="ListBullet"/>
      </w:pPr>
      <w:r>
        <w:rPr>
          <w:b w:val="0"/>
        </w:rPr>
        <w:t>Etiquetas de documento estáveis em português/inglês, independentemente da língua da interface.</w:t>
      </w:r>
    </w:p>
    <w:p>
      <w:pPr>
        <w:pStyle w:val="ListBullet"/>
      </w:pPr>
      <w:r>
        <w:rPr>
          <w:b w:val="0"/>
        </w:rPr>
        <w:t xml:space="preserve">Frase fiscal preservada: </w:t>
      </w:r>
      <w:r>
        <w:rPr>
          <w:b/>
        </w:rPr>
        <w:t>PROCESSADO POR COMPUTADOR / PROCESSED BY COMPUTER</w:t>
      </w:r>
      <w:r>
        <w:rPr>
          <w:b w:val="0"/>
        </w:rPr>
        <w:t>.</w:t>
      </w:r>
    </w:p>
    <w:p>
      <w:pPr>
        <w:pStyle w:val="ListBullet"/>
      </w:pPr>
      <w:r>
        <w:rPr>
          <w:b w:val="0"/>
        </w:rPr>
        <w:t>Detalhes bancários nos documentos quando disponíveis.</w:t>
      </w:r>
    </w:p>
    <w:p>
      <w:pPr>
        <w:pStyle w:val="ListBullet"/>
      </w:pPr>
      <w:r>
        <w:rPr>
          <w:b w:val="0"/>
        </w:rPr>
        <w:t>Referências de cliente e fornecedor quando suportadas pelos dados existentes.</w:t>
      </w:r>
    </w:p>
    <w:p>
      <w:pPr>
        <w:pStyle w:val="ListBullet"/>
      </w:pPr>
      <w:r>
        <w:rPr>
          <w:b w:val="0"/>
        </w:rPr>
        <w:t>Moeda e câmbio nos documentos.</w:t>
      </w:r>
    </w:p>
    <w:p>
      <w:pPr>
        <w:pStyle w:val="ListBullet"/>
      </w:pPr>
      <w:r>
        <w:rPr>
          <w:b w:val="0"/>
        </w:rPr>
        <w:t>Histórico de eventos e artefactos fiscais por empresa/documento.</w:t>
      </w:r>
    </w:p>
    <w:p>
      <w:r>
        <w:rPr>
          <w:b w:val="0"/>
        </w:rPr>
        <w:t>O layout dos documentos financeiros foi trabalhado para ter apresentação mais formal, com número do documento mantido na tabela de metadados, totais claros, notas fiscais, detalhes bancários e rodapé fiscal.</w:t>
      </w:r>
    </w:p>
    <w:p>
      <w:pPr>
        <w:pStyle w:val="Heading1"/>
      </w:pPr>
      <w:r>
        <w:rPr>
          <w:b w:val="0"/>
        </w:rPr>
        <w:t>11. SAF-T / prontidão para exportação fiscal</w:t>
      </w:r>
    </w:p>
    <w:p>
      <w:r>
        <w:rPr>
          <w:b w:val="0"/>
        </w:rPr>
        <w:t>O StockWise possui uma base de prontidão para conformidade, incluindo registo de execuções SAF-T em tabela própria, configurações fiscais de Moçambique, eventos de auditoria, artefactos fiscais e dados estruturados de facturas, notas de crédito e notas de débito.</w:t>
      </w:r>
    </w:p>
    <w:p>
      <w:r>
        <w:rPr>
          <w:b w:val="0"/>
        </w:rPr>
        <w:t xml:space="preserve">No estado actual, o sistema </w:t>
      </w:r>
      <w:r>
        <w:rPr>
          <w:b/>
        </w:rPr>
        <w:t>não deve ser apresentado como gerador oficial de ficheiro SAF-T/XML</w:t>
      </w:r>
      <w:r>
        <w:rPr>
          <w:b w:val="0"/>
        </w:rPr>
        <w:t xml:space="preserve">. A aplicação dispõe de uma exportação de apoio intitulada </w:t>
      </w:r>
      <w:r>
        <w:rPr>
          <w:b/>
        </w:rPr>
        <w:t>Exportação de Documentos Fiscais / Fiscal Document Export</w:t>
      </w:r>
      <w:r>
        <w:rPr>
          <w:b w:val="0"/>
        </w:rPr>
        <w:t>, em formato XLSX, que organiza dados fiscais e comerciais registados no StockWise para revisão, análise contabilística e preparação de conformidade. Esta exportação cobre facturas de venda, notas de crédito e notas de débito, incluindo cabeçalhos, linhas, NUIT, datas, moedas, câmbio, IVA, totais e estado de liquidação quando disponível.</w:t>
      </w:r>
    </w:p>
    <w:p>
      <w:r>
        <w:rPr>
          <w:b w:val="0"/>
        </w:rPr>
        <w:t>A submissão oficial SAF-T/XML deve obedecer ao formato técnico exigido pela Autoridade Tributária e deve ser validada por contabilista, consultor fiscal ou entidade competente antes de qualquer submissão. A implementação de SAF-T/XML oficial permanece como item crítico de roadmap, dependente de especificação técnica oficial, mapeamento completo de dados, validação de schema e confirmação contabilística/fiscal.</w:t>
      </w:r>
    </w:p>
    <w:p>
      <w:pPr>
        <w:pStyle w:val="Heading1"/>
      </w:pPr>
      <w:r>
        <w:rPr>
          <w:b w:val="0"/>
        </w:rPr>
        <w:t>12. Benefícios esperados</w:t>
      </w:r>
    </w:p>
    <w:p>
      <w:r>
        <w:rPr>
          <w:b w:val="0"/>
        </w:rPr>
        <w:t>O StockWise pode gerar benefícios relevantes para empresas moçambicanas, incluindo:</w:t>
      </w:r>
    </w:p>
    <w:p>
      <w:pPr>
        <w:pStyle w:val="ListBullet"/>
      </w:pPr>
      <w:r>
        <w:rPr>
          <w:b w:val="0"/>
        </w:rPr>
        <w:t>Melhor controlo de stock e redução de rupturas.</w:t>
      </w:r>
    </w:p>
    <w:p>
      <w:pPr>
        <w:pStyle w:val="ListBullet"/>
      </w:pPr>
      <w:r>
        <w:rPr>
          <w:b w:val="0"/>
        </w:rPr>
        <w:t>Menor dependência de processos manuais e folhas dispersas.</w:t>
      </w:r>
    </w:p>
    <w:p>
      <w:pPr>
        <w:pStyle w:val="ListBullet"/>
      </w:pPr>
      <w:r>
        <w:rPr>
          <w:b w:val="0"/>
        </w:rPr>
        <w:t>Melhor ligação entre venda, movimento de stock, documento financeiro e pagamento.</w:t>
      </w:r>
    </w:p>
    <w:p>
      <w:pPr>
        <w:pStyle w:val="ListBullet"/>
      </w:pPr>
      <w:r>
        <w:rPr>
          <w:b w:val="0"/>
        </w:rPr>
        <w:t>Organização de facturas, notas de crédito, notas de débito e documentos de fornecedor.</w:t>
      </w:r>
    </w:p>
    <w:p>
      <w:pPr>
        <w:pStyle w:val="ListBullet"/>
      </w:pPr>
      <w:r>
        <w:rPr>
          <w:b w:val="0"/>
        </w:rPr>
        <w:t>Maior visibilidade sobre caixa, bancos e liquidações.</w:t>
      </w:r>
    </w:p>
    <w:p>
      <w:pPr>
        <w:pStyle w:val="ListBullet"/>
      </w:pPr>
      <w:r>
        <w:rPr>
          <w:b w:val="0"/>
        </w:rPr>
        <w:t>Melhor rastreabilidade por utilizador, empresa e documento.</w:t>
      </w:r>
    </w:p>
    <w:p>
      <w:pPr>
        <w:pStyle w:val="ListBullet"/>
      </w:pPr>
      <w:r>
        <w:rPr>
          <w:b w:val="0"/>
        </w:rPr>
        <w:t>Apoio à tomada de decisão por gestores através de dashboards e relatórios.</w:t>
      </w:r>
    </w:p>
    <w:p>
      <w:pPr>
        <w:pStyle w:val="ListBullet"/>
      </w:pPr>
      <w:r>
        <w:rPr>
          <w:b w:val="0"/>
        </w:rPr>
        <w:t>Preparação mais consistente para revisões contabilísticas, fiscais e internas.</w:t>
      </w:r>
    </w:p>
    <w:p>
      <w:pPr>
        <w:pStyle w:val="ListBullet"/>
      </w:pPr>
      <w:r>
        <w:rPr>
          <w:b w:val="0"/>
        </w:rPr>
        <w:t>Utilização em computador e dispositivos móveis.</w:t>
      </w:r>
    </w:p>
    <w:p>
      <w:pPr>
        <w:pStyle w:val="Heading1"/>
      </w:pPr>
      <w:r>
        <w:rPr>
          <w:b w:val="0"/>
        </w:rPr>
        <w:t>13. Estado actual do desenvolvimento</w:t>
      </w:r>
    </w:p>
    <w:p>
      <w:r>
        <w:rPr>
          <w:b w:val="0"/>
        </w:rPr>
        <w:t>O StockWise encontra-se em desenvolvimento avançado, com versão release candidate em validação. O projecto inclui:</w:t>
      </w:r>
    </w:p>
    <w:p>
      <w:pPr>
        <w:pStyle w:val="ListBullet"/>
      </w:pPr>
      <w:r>
        <w:rPr>
          <w:b w:val="0"/>
        </w:rPr>
        <w:t>Aplicação web responsiva.</w:t>
      </w:r>
    </w:p>
    <w:p>
      <w:pPr>
        <w:pStyle w:val="ListBullet"/>
      </w:pPr>
      <w:r>
        <w:rPr>
          <w:b w:val="0"/>
        </w:rPr>
        <w:t>Preparação de empacotamento para Android e Windows via Tauri.</w:t>
      </w:r>
    </w:p>
    <w:p>
      <w:pPr>
        <w:pStyle w:val="ListBullet"/>
      </w:pPr>
      <w:r>
        <w:rPr>
          <w:b w:val="0"/>
        </w:rPr>
        <w:t>Fluxo de onboarding com criação de empresa e adesão por convite.</w:t>
      </w:r>
    </w:p>
    <w:p>
      <w:pPr>
        <w:pStyle w:val="ListBullet"/>
      </w:pPr>
      <w:r>
        <w:rPr>
          <w:b w:val="0"/>
        </w:rPr>
        <w:t>Documentos financeiros PDF com layout formal bilingue.</w:t>
      </w:r>
    </w:p>
    <w:p>
      <w:pPr>
        <w:pStyle w:val="ListBullet"/>
      </w:pPr>
      <w:r>
        <w:rPr>
          <w:b w:val="0"/>
        </w:rPr>
        <w:t>Correcção de acentuação portuguesa nos documentos PDF.</w:t>
      </w:r>
    </w:p>
    <w:p>
      <w:pPr>
        <w:pStyle w:val="ListBullet"/>
      </w:pPr>
      <w:r>
        <w:rPr>
          <w:b w:val="0"/>
        </w:rPr>
        <w:t>Separação clara de metadados em facturas, notas de crédito e notas de débito.</w:t>
      </w:r>
    </w:p>
    <w:p>
      <w:pPr>
        <w:pStyle w:val="ListBullet"/>
      </w:pPr>
      <w:r>
        <w:rPr>
          <w:b w:val="0"/>
        </w:rPr>
        <w:t>POS com liquidação imediata por caixa ou banco.</w:t>
      </w:r>
    </w:p>
    <w:p>
      <w:pPr>
        <w:pStyle w:val="ListBullet"/>
      </w:pPr>
      <w:r>
        <w:rPr>
          <w:b w:val="0"/>
        </w:rPr>
        <w:t>Correcções no módulo de landed cost.</w:t>
      </w:r>
    </w:p>
    <w:p>
      <w:pPr>
        <w:pStyle w:val="ListBullet"/>
      </w:pPr>
      <w:r>
        <w:rPr>
          <w:b w:val="0"/>
        </w:rPr>
        <w:t>Melhorias de responsividade mobile e usabilidade em páginas principais.</w:t>
      </w:r>
    </w:p>
    <w:p>
      <w:pPr>
        <w:pStyle w:val="ListBullet"/>
      </w:pPr>
      <w:r>
        <w:rPr>
          <w:b w:val="0"/>
        </w:rPr>
        <w:t>Exportação de documentos fiscais em XLSX para apoio à revisão e conformidade.</w:t>
      </w:r>
    </w:p>
    <w:p>
      <w:r>
        <w:rPr>
          <w:b w:val="0"/>
        </w:rPr>
        <w:t>A validação final em dispositivos instalados, especialmente Android, deve continuar antes de lançamento público.</w:t>
      </w:r>
    </w:p>
    <w:p>
      <w:pPr>
        <w:pStyle w:val="Heading1"/>
      </w:pPr>
      <w:r>
        <w:rPr>
          <w:b w:val="0"/>
        </w:rPr>
        <w:t>14. Próximas fases</w:t>
      </w:r>
    </w:p>
    <w:p>
      <w:r>
        <w:rPr>
          <w:b w:val="0"/>
        </w:rPr>
        <w:t>As próximas fases recomendadas são:</w:t>
      </w:r>
    </w:p>
    <w:p>
      <w:pPr>
        <w:pStyle w:val="ListBullet"/>
      </w:pPr>
      <w:r>
        <w:rPr>
          <w:b w:val="0"/>
        </w:rPr>
        <w:t>Validação final em dispositivos Android e Windows instalados.</w:t>
      </w:r>
    </w:p>
    <w:p>
      <w:pPr>
        <w:pStyle w:val="ListBullet"/>
      </w:pPr>
      <w:r>
        <w:rPr>
          <w:b w:val="0"/>
        </w:rPr>
        <w:t>Consolidação do módulo oficial de exportação fiscal/SAF-T após confirmação da especificação técnica aplicável.</w:t>
      </w:r>
    </w:p>
    <w:p>
      <w:pPr>
        <w:pStyle w:val="ListBullet"/>
      </w:pPr>
      <w:r>
        <w:rPr>
          <w:b w:val="0"/>
        </w:rPr>
        <w:t>Validação contabilística e fiscal por profissional qualificado em Moçambique.</w:t>
      </w:r>
    </w:p>
    <w:p>
      <w:pPr>
        <w:pStyle w:val="ListBullet"/>
      </w:pPr>
      <w:r>
        <w:rPr>
          <w:b w:val="0"/>
        </w:rPr>
        <w:t>Reforço de relatórios de gestão e indicadores por período.</w:t>
      </w:r>
    </w:p>
    <w:p>
      <w:pPr>
        <w:pStyle w:val="ListBullet"/>
      </w:pPr>
      <w:r>
        <w:rPr>
          <w:b w:val="0"/>
        </w:rPr>
        <w:t>Preparação de material de onboarding para clientes.</w:t>
      </w:r>
    </w:p>
    <w:p>
      <w:pPr>
        <w:pStyle w:val="ListBullet"/>
      </w:pPr>
      <w:r>
        <w:rPr>
          <w:b w:val="0"/>
        </w:rPr>
        <w:t>Activação controlada de workflow comercial de subscrições e pagamentos.</w:t>
      </w:r>
    </w:p>
    <w:p>
      <w:pPr>
        <w:pStyle w:val="ListBullet"/>
      </w:pPr>
      <w:r>
        <w:rPr>
          <w:b w:val="0"/>
        </w:rPr>
        <w:t>Testes de carga e estabilidade para empresas com maior volume de documentos.</w:t>
      </w:r>
    </w:p>
    <w:p>
      <w:pPr>
        <w:pStyle w:val="ListBullet"/>
      </w:pPr>
      <w:r>
        <w:rPr>
          <w:b w:val="0"/>
        </w:rPr>
        <w:t>Preparação de lançamento público e suporte institucional.</w:t>
      </w:r>
    </w:p>
    <w:p>
      <w:pPr>
        <w:pStyle w:val="Heading1"/>
      </w:pPr>
      <w:r>
        <w:rPr>
          <w:b w:val="0"/>
        </w:rPr>
        <w:t>15. Conclusão</w:t>
      </w:r>
    </w:p>
    <w:p>
      <w:r>
        <w:rPr>
          <w:b w:val="0"/>
        </w:rPr>
        <w:t>O StockWise é uma solução digital empresarial promovida pela WiseCore Technologies, Lda., concebida para melhorar a gestão de stock, operações comerciais, documentos financeiros e preparação para conformidade em empresas moçambicanas.</w:t>
      </w:r>
    </w:p>
    <w:p>
      <w:r>
        <w:rPr>
          <w:b w:val="0"/>
        </w:rPr>
        <w:t>A plataforma procura responder a necessidades reais de pequenas e médias empresas: controlo de inventário, organização documental, rastreabilidade, gestão de utilizadores, ponto de venda, liquidações, relatórios e preparação de dados fiscais. O projecto encontra-se em fase avançada de desenvolvimento e validação, com uma base técnica orientada para segurança, separação por empresa e evolução gradual para requisitos fiscais mais exigentes.</w:t>
      </w:r>
    </w:p>
    <w:p>
      <w:r>
        <w:rPr>
          <w:b w:val="0"/>
        </w:rPr>
        <w:t>Sem substituir o trabalho de contabilistas, consultores fiscais ou validação oficial, o StockWise pretende tornar a operação diária das empresas mais organizada, auditável e preparada para decisões de gestão e conformidade.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293B"/>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Memória Descritiva do Projecto StockWise</dc:title>
  <dc:subject>WiseCore Technologies, Lda. / StockWise</dc:subject>
  <dc:creator>WiseCore Technologies, Lda.</dc:creator>
  <cp:keywords/>
  <dc:description>generated by python-docx</dc:description>
  <cp:lastModifiedBy/>
  <cp:revision>1</cp:revision>
  <dcterms:created xsi:type="dcterms:W3CDTF">2013-12-23T23:15:00Z</dcterms:created>
  <dcterms:modified xsi:type="dcterms:W3CDTF">2013-12-23T23:15:00Z</dcterms:modified>
  <cp:category/>
</cp:coreProperties>
</file>