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F6D0" w14:textId="77777777" w:rsidR="00952E20" w:rsidRDefault="00952E20">
      <w:pPr>
        <w:spacing w:before="1200"/>
      </w:pPr>
    </w:p>
    <w:p w14:paraId="001D4C07" w14:textId="77777777" w:rsidR="00952E20" w:rsidRDefault="00000000">
      <w:pPr>
        <w:spacing w:after="200" w:line="320" w:lineRule="auto"/>
        <w:jc w:val="center"/>
      </w:pPr>
      <w:r>
        <w:rPr>
          <w:b/>
          <w:bCs/>
          <w:color w:val="B45309"/>
          <w:sz w:val="24"/>
          <w:szCs w:val="24"/>
        </w:rPr>
        <w:t>Lakebridge Capital</w:t>
      </w:r>
    </w:p>
    <w:p w14:paraId="7EFA6070" w14:textId="77777777" w:rsidR="00952E20" w:rsidRDefault="00000000">
      <w:pPr>
        <w:spacing w:after="160" w:line="320" w:lineRule="auto"/>
        <w:jc w:val="center"/>
      </w:pPr>
      <w:r>
        <w:rPr>
          <w:b/>
          <w:bCs/>
          <w:color w:val="1E3A5F"/>
          <w:sz w:val="56"/>
          <w:szCs w:val="56"/>
        </w:rPr>
        <w:t>Account Setup Checklist</w:t>
      </w:r>
    </w:p>
    <w:p w14:paraId="665295DC" w14:textId="77777777" w:rsidR="00952E20" w:rsidRDefault="00000000">
      <w:pPr>
        <w:spacing w:after="800" w:line="320" w:lineRule="auto"/>
        <w:jc w:val="center"/>
      </w:pPr>
      <w:r>
        <w:rPr>
          <w:i/>
          <w:iCs/>
          <w:color w:val="6B7280"/>
        </w:rPr>
        <w:t>Vendor accounts and access for the platform build</w:t>
      </w:r>
    </w:p>
    <w:p w14:paraId="094BF3D0" w14:textId="77777777" w:rsidR="00952E20" w:rsidRDefault="00952E20">
      <w:pPr>
        <w:pBdr>
          <w:bottom w:val="single" w:sz="6" w:space="1" w:color="1E3A5F"/>
        </w:pBdr>
        <w:spacing w:before="240" w:after="200"/>
      </w:pPr>
    </w:p>
    <w:p w14:paraId="41D532B4" w14:textId="77777777" w:rsidR="00952E20" w:rsidRDefault="00000000">
      <w:pPr>
        <w:spacing w:after="200" w:line="320" w:lineRule="auto"/>
      </w:pPr>
      <w:r>
        <w:t>Chris,</w:t>
      </w:r>
    </w:p>
    <w:p w14:paraId="2B06E973" w14:textId="77777777" w:rsidR="00952E20" w:rsidRDefault="00000000">
      <w:pPr>
        <w:spacing w:after="140" w:line="320" w:lineRule="auto"/>
      </w:pPr>
      <w:r>
        <w:t>Before any code gets written, a handful of vendor accounts need to exist in Lakebridge's name. This is intentional: every account that runs the platform should belong to Lakebridge from day one, with me added as a collaborator. That way, when the engagement ends, there is nothing to transfer, no credentials change hands, and you keep full control throughout.</w:t>
      </w:r>
    </w:p>
    <w:p w14:paraId="4336B43F" w14:textId="77777777" w:rsidR="00952E20" w:rsidRDefault="00000000">
      <w:pPr>
        <w:spacing w:after="140" w:line="320" w:lineRule="auto"/>
      </w:pPr>
      <w:r>
        <w:t>This checklist walks you through it. Most accounts take 5 to 10 minutes to set up. Total time is about an hour if you do it in one sitting, but you can also work through it over a few sessions.</w:t>
      </w:r>
    </w:p>
    <w:p w14:paraId="24ADBC11" w14:textId="77777777" w:rsidR="00952E20" w:rsidRDefault="00000000">
      <w:pPr>
        <w:spacing w:after="140" w:line="320" w:lineRule="auto"/>
      </w:pPr>
      <w:r>
        <w:t>For each account: create it using a Lakebridge email address (your @lakebridgecap.com address is best), set the billing method to a Lakebridge-owned card or bank account, and then invite seanesparza@gmail.com as a member with the role indicated.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E20" w14:paraId="07EDAF74" w14:textId="77777777">
        <w:tblPrEx>
          <w:tblCellMar>
            <w:top w:w="0" w:type="dxa"/>
            <w:bottom w:w="0" w:type="dxa"/>
          </w:tblCellMar>
        </w:tblPrEx>
        <w:tc>
          <w:tcPr>
            <w:tcW w:w="9360" w:type="dxa"/>
            <w:tcBorders>
              <w:top w:val="single" w:sz="12" w:space="0" w:color="B45309"/>
              <w:left w:val="single" w:sz="12" w:space="0" w:color="B45309"/>
              <w:bottom w:val="single" w:sz="4" w:space="0" w:color="CCCCCC"/>
              <w:right w:val="single" w:sz="4" w:space="0" w:color="CCCCCC"/>
            </w:tcBorders>
            <w:shd w:val="clear" w:color="auto" w:fill="FEF3C7"/>
            <w:tcMar>
              <w:top w:w="160" w:type="dxa"/>
              <w:left w:w="220" w:type="dxa"/>
              <w:bottom w:w="160" w:type="dxa"/>
              <w:right w:w="220" w:type="dxa"/>
            </w:tcMar>
          </w:tcPr>
          <w:p w14:paraId="38149039" w14:textId="77777777" w:rsidR="00952E20" w:rsidRDefault="00000000">
            <w:pPr>
              <w:spacing w:line="320" w:lineRule="auto"/>
            </w:pPr>
            <w:r>
              <w:rPr>
                <w:b/>
                <w:bCs/>
                <w:color w:val="B45309"/>
              </w:rPr>
              <w:t xml:space="preserve">Note: </w:t>
            </w:r>
            <w:r>
              <w:t>Do not use my email as the recovery email or 2FA recipient on any of these accounts. Recovery should always go through a Lakebridge-controlled channel. This is the same principle as the rest of the engagement: Lakebridge owns the account, I just have access to operate it.</w:t>
            </w:r>
          </w:p>
        </w:tc>
      </w:tr>
    </w:tbl>
    <w:p w14:paraId="4470B953" w14:textId="77777777" w:rsidR="00952E20" w:rsidRDefault="00000000">
      <w:r>
        <w:br w:type="page"/>
      </w:r>
    </w:p>
    <w:p w14:paraId="33828A3B" w14:textId="77777777" w:rsidR="00952E20" w:rsidRDefault="00000000">
      <w:pPr>
        <w:pStyle w:val="Heading1"/>
      </w:pPr>
      <w:r>
        <w:lastRenderedPageBreak/>
        <w:t>Overview</w:t>
      </w:r>
    </w:p>
    <w:p w14:paraId="31FDD48C" w14:textId="77777777" w:rsidR="00952E20" w:rsidRDefault="00000000">
      <w:pPr>
        <w:spacing w:after="140" w:line="320" w:lineRule="auto"/>
      </w:pPr>
      <w:r>
        <w:t>There are eight accounts to set up. Order matters in a few places (GitHub before Vercel, since Vercel deploys from the GitHub repo), but you can otherwise work through them in any order.</w:t>
      </w:r>
    </w:p>
    <w:p w14:paraId="71CFD3E6" w14:textId="77777777" w:rsidR="00952E20" w:rsidRDefault="00000000">
      <w:pPr>
        <w:pStyle w:val="Heading2"/>
      </w:pPr>
      <w:r>
        <w:t>What you will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952E20" w14:paraId="176B3A0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D0124FA" w14:textId="77777777" w:rsidR="00952E20" w:rsidRDefault="00000000">
            <w:r>
              <w:rPr>
                <w:b/>
                <w:bCs/>
                <w:color w:val="FFFFFF"/>
              </w:rPr>
              <w:t>Service</w:t>
            </w:r>
          </w:p>
        </w:tc>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3FF45F91" w14:textId="77777777" w:rsidR="00952E20" w:rsidRDefault="00000000">
            <w:r>
              <w:rPr>
                <w:b/>
                <w:bCs/>
                <w:color w:val="FFFFFF"/>
              </w:rPr>
              <w:t>Plan</w:t>
            </w:r>
          </w:p>
        </w:tc>
        <w:tc>
          <w:tcPr>
            <w:tcW w:w="53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1D0301DD" w14:textId="77777777" w:rsidR="00952E20" w:rsidRDefault="00000000">
            <w:r>
              <w:rPr>
                <w:b/>
                <w:bCs/>
                <w:color w:val="FFFFFF"/>
              </w:rPr>
              <w:t>Purpose</w:t>
            </w:r>
          </w:p>
        </w:tc>
      </w:tr>
      <w:tr w:rsidR="00952E20" w14:paraId="42C422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9CED1E" w14:textId="77777777" w:rsidR="00952E20" w:rsidRDefault="00000000">
            <w:r>
              <w:rPr>
                <w:b/>
                <w:bCs/>
              </w:rPr>
              <w:t>GitHub</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414695" w14:textId="77777777" w:rsidR="00952E20" w:rsidRDefault="00000000">
            <w:r>
              <w:t>Free org</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3D7BD3" w14:textId="77777777" w:rsidR="00952E20" w:rsidRDefault="00000000">
            <w:r>
              <w:t>Source code repository.</w:t>
            </w:r>
          </w:p>
        </w:tc>
      </w:tr>
      <w:tr w:rsidR="00952E20" w14:paraId="3D243A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62A77F" w14:textId="77777777" w:rsidR="00952E20" w:rsidRDefault="00000000">
            <w:r>
              <w:rPr>
                <w:b/>
                <w:bCs/>
              </w:rPr>
              <w:t>Vercel</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C0A075" w14:textId="77777777" w:rsidR="00952E20" w:rsidRDefault="00000000">
            <w:r>
              <w:t>Pro ($20/mo)</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D882F1" w14:textId="77777777" w:rsidR="00952E20" w:rsidRDefault="00000000">
            <w:r>
              <w:t>Hosting and deployments.</w:t>
            </w:r>
          </w:p>
        </w:tc>
      </w:tr>
      <w:tr w:rsidR="00952E20" w14:paraId="0F1FF8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E92B3E" w14:textId="77777777" w:rsidR="00952E20" w:rsidRDefault="00000000">
            <w:r>
              <w:rPr>
                <w:b/>
                <w:bCs/>
              </w:rPr>
              <w:t>Neon</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2CC8AE" w14:textId="77777777" w:rsidR="00952E20" w:rsidRDefault="00000000">
            <w:r>
              <w:t>Free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1BAF47" w14:textId="77777777" w:rsidR="00952E20" w:rsidRDefault="00000000">
            <w:r>
              <w:t>PostgreSQL database.</w:t>
            </w:r>
          </w:p>
        </w:tc>
      </w:tr>
      <w:tr w:rsidR="00952E20" w14:paraId="7DFFF7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7EF2D0" w14:textId="77777777" w:rsidR="00952E20" w:rsidRDefault="00000000">
            <w:r>
              <w:rPr>
                <w:b/>
                <w:bCs/>
              </w:rPr>
              <w:t>Cloudflare R2</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35F3D3" w14:textId="77777777" w:rsidR="00952E20" w:rsidRDefault="00000000">
            <w:r>
              <w:t>Free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D7AC76" w14:textId="77777777" w:rsidR="00952E20" w:rsidRDefault="00000000">
            <w:r>
              <w:t>Document and file storage.</w:t>
            </w:r>
          </w:p>
        </w:tc>
      </w:tr>
      <w:tr w:rsidR="00952E20" w14:paraId="352CCC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BEDC93" w14:textId="77777777" w:rsidR="00952E20" w:rsidRDefault="00000000">
            <w:r>
              <w:rPr>
                <w:b/>
                <w:bCs/>
              </w:rPr>
              <w:t>Clerk</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20D5A2" w14:textId="77777777" w:rsidR="00952E20" w:rsidRDefault="00000000">
            <w:r>
              <w:t>Free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B086B6" w14:textId="77777777" w:rsidR="00952E20" w:rsidRDefault="00000000">
            <w:r>
              <w:t>User login and authentication.</w:t>
            </w:r>
          </w:p>
        </w:tc>
      </w:tr>
      <w:tr w:rsidR="00952E20" w14:paraId="301384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A6C486" w14:textId="77777777" w:rsidR="00952E20" w:rsidRDefault="00000000">
            <w:r>
              <w:rPr>
                <w:b/>
                <w:bCs/>
              </w:rPr>
              <w:t>Resend</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CE09A5" w14:textId="77777777" w:rsidR="00952E20" w:rsidRDefault="00000000">
            <w:r>
              <w:t>Free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54C4EC" w14:textId="77777777" w:rsidR="00952E20" w:rsidRDefault="00000000">
            <w:r>
              <w:t>Outbound email from the platform.</w:t>
            </w:r>
          </w:p>
        </w:tc>
      </w:tr>
      <w:tr w:rsidR="00952E20" w14:paraId="5A3323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2CCE0" w14:textId="77777777" w:rsidR="00952E20" w:rsidRDefault="00000000">
            <w:r>
              <w:rPr>
                <w:b/>
                <w:bCs/>
              </w:rPr>
              <w:t>Anthropic</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0AB1C5" w14:textId="77777777" w:rsidR="00952E20" w:rsidRDefault="00000000">
            <w:r>
              <w:t>Pay-as-you-go</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52D145" w14:textId="77777777" w:rsidR="00952E20" w:rsidRDefault="00000000">
            <w:r>
              <w:t>Claude API access for AI generation.</w:t>
            </w:r>
          </w:p>
        </w:tc>
      </w:tr>
      <w:tr w:rsidR="00952E20" w14:paraId="585E3E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F5149B" w14:textId="77777777" w:rsidR="00952E20" w:rsidRDefault="00000000">
            <w:r>
              <w:rPr>
                <w:b/>
                <w:bCs/>
              </w:rPr>
              <w:t>Sentry</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246749" w14:textId="77777777" w:rsidR="00952E20" w:rsidRDefault="00000000">
            <w:r>
              <w:t>Free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9B216E" w14:textId="77777777" w:rsidR="00952E20" w:rsidRDefault="00000000">
            <w:r>
              <w:t>Error monitoring.</w:t>
            </w:r>
          </w:p>
        </w:tc>
      </w:tr>
    </w:tbl>
    <w:p w14:paraId="32905731" w14:textId="77777777" w:rsidR="00952E20" w:rsidRDefault="00952E20">
      <w:pPr>
        <w:spacing w:after="20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E20" w14:paraId="1DE31AA8" w14:textId="77777777">
        <w:tblPrEx>
          <w:tblCellMar>
            <w:top w:w="0" w:type="dxa"/>
            <w:bottom w:w="0" w:type="dxa"/>
          </w:tblCellMar>
        </w:tblPrEx>
        <w:tc>
          <w:tcPr>
            <w:tcW w:w="9360" w:type="dxa"/>
            <w:tcBorders>
              <w:top w:val="single" w:sz="12" w:space="0" w:color="B45309"/>
              <w:left w:val="single" w:sz="12" w:space="0" w:color="B45309"/>
              <w:bottom w:val="single" w:sz="4" w:space="0" w:color="CCCCCC"/>
              <w:right w:val="single" w:sz="4" w:space="0" w:color="CCCCCC"/>
            </w:tcBorders>
            <w:shd w:val="clear" w:color="auto" w:fill="FEF3C7"/>
            <w:tcMar>
              <w:top w:w="160" w:type="dxa"/>
              <w:left w:w="220" w:type="dxa"/>
              <w:bottom w:w="160" w:type="dxa"/>
              <w:right w:w="220" w:type="dxa"/>
            </w:tcMar>
          </w:tcPr>
          <w:p w14:paraId="666DD076" w14:textId="77777777" w:rsidR="00952E20" w:rsidRDefault="00000000">
            <w:pPr>
              <w:spacing w:line="320" w:lineRule="auto"/>
            </w:pPr>
            <w:r>
              <w:rPr>
                <w:b/>
                <w:bCs/>
                <w:color w:val="B45309"/>
              </w:rPr>
              <w:t xml:space="preserve">Note: </w:t>
            </w:r>
            <w:r>
              <w:t>Total monthly cost across all of these is around $20 (Vercel Pro) plus $1 to $10 in AI usage. Everything else is free at the firm's expected scale. The full cost breakdown is in the proposal.</w:t>
            </w:r>
          </w:p>
        </w:tc>
      </w:tr>
    </w:tbl>
    <w:p w14:paraId="2C826611" w14:textId="77777777" w:rsidR="00952E20" w:rsidRDefault="00952E20">
      <w:pPr>
        <w:pBdr>
          <w:bottom w:val="single" w:sz="6" w:space="1" w:color="1E3A5F"/>
        </w:pBdr>
        <w:spacing w:before="140" w:after="140"/>
      </w:pPr>
    </w:p>
    <w:p w14:paraId="21925526" w14:textId="77777777" w:rsidR="00952E20" w:rsidRDefault="00000000">
      <w:pPr>
        <w:pStyle w:val="Heading1"/>
      </w:pPr>
      <w:r>
        <w:t>1. GitHub</w:t>
      </w:r>
    </w:p>
    <w:p w14:paraId="05D94469" w14:textId="77777777" w:rsidR="00952E20" w:rsidRDefault="00000000">
      <w:pPr>
        <w:spacing w:after="140" w:line="320" w:lineRule="auto"/>
      </w:pPr>
      <w:r>
        <w:t>GitHub hosts the source code. Create an organization for Lakebridge, then a private repo inside it for the platform code.</w:t>
      </w:r>
    </w:p>
    <w:p w14:paraId="7B222D0F" w14:textId="77777777" w:rsidR="00952E20" w:rsidRDefault="00000000">
      <w:pPr>
        <w:pStyle w:val="Heading2"/>
      </w:pPr>
      <w:r>
        <w:t>Steps</w:t>
      </w:r>
    </w:p>
    <w:p w14:paraId="69278C23"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github.com/organizations/new</w:t>
      </w:r>
      <w:r>
        <w:t>. Sign in with a Lakebridge email address (or create a personal GitHub account first if you don't have one) before creating the org.</w:t>
      </w:r>
    </w:p>
    <w:p w14:paraId="2D3805F0" w14:textId="77777777" w:rsidR="00952E20" w:rsidRDefault="00000000">
      <w:pPr>
        <w:spacing w:after="100" w:line="320" w:lineRule="auto"/>
        <w:ind w:left="360" w:hanging="360"/>
      </w:pPr>
      <w:r>
        <w:rPr>
          <w:b/>
          <w:bCs/>
          <w:color w:val="1E3A5F"/>
          <w:sz w:val="24"/>
          <w:szCs w:val="24"/>
        </w:rPr>
        <w:t xml:space="preserve">☐  </w:t>
      </w:r>
      <w:r>
        <w:t xml:space="preserve">Choose the </w:t>
      </w:r>
      <w:r>
        <w:rPr>
          <w:b/>
          <w:bCs/>
        </w:rPr>
        <w:t>Free plan</w:t>
      </w:r>
      <w:r>
        <w:t xml:space="preserve"> for the organization. Unlimited private repos, sufficient for everything we need.</w:t>
      </w:r>
    </w:p>
    <w:p w14:paraId="59489F41" w14:textId="77777777" w:rsidR="00952E20" w:rsidRDefault="00000000">
      <w:pPr>
        <w:spacing w:after="100" w:line="320" w:lineRule="auto"/>
        <w:ind w:left="360" w:hanging="360"/>
      </w:pPr>
      <w:r>
        <w:rPr>
          <w:b/>
          <w:bCs/>
          <w:color w:val="1E3A5F"/>
          <w:sz w:val="24"/>
          <w:szCs w:val="24"/>
        </w:rPr>
        <w:lastRenderedPageBreak/>
        <w:t xml:space="preserve">☐  </w:t>
      </w:r>
      <w:r>
        <w:t xml:space="preserve">Organization name: something like </w:t>
      </w:r>
      <w:r>
        <w:rPr>
          <w:b/>
          <w:bCs/>
        </w:rPr>
        <w:t>lakebridge-capital</w:t>
      </w:r>
      <w:r>
        <w:t xml:space="preserve"> or </w:t>
      </w:r>
      <w:r>
        <w:rPr>
          <w:b/>
          <w:bCs/>
        </w:rPr>
        <w:t>lakebridge-cap</w:t>
      </w:r>
      <w:r>
        <w:t>. This becomes part of every URL, so pick something you're comfortable with long-term.</w:t>
      </w:r>
    </w:p>
    <w:p w14:paraId="52125D00" w14:textId="77777777" w:rsidR="00952E20" w:rsidRDefault="00000000">
      <w:pPr>
        <w:spacing w:after="100" w:line="320" w:lineRule="auto"/>
        <w:ind w:left="360" w:hanging="360"/>
      </w:pPr>
      <w:r>
        <w:rPr>
          <w:b/>
          <w:bCs/>
          <w:color w:val="1E3A5F"/>
          <w:sz w:val="24"/>
          <w:szCs w:val="24"/>
        </w:rPr>
        <w:t xml:space="preserve">☐  </w:t>
      </w:r>
      <w:r>
        <w:t>Add a billing email address (Lakebridge-owned). GitHub may ask even though the Free plan has no charge.</w:t>
      </w:r>
    </w:p>
    <w:p w14:paraId="2586A16B" w14:textId="77777777" w:rsidR="00952E20" w:rsidRDefault="00000000">
      <w:pPr>
        <w:spacing w:after="100" w:line="320" w:lineRule="auto"/>
        <w:ind w:left="360" w:hanging="360"/>
      </w:pPr>
      <w:r>
        <w:rPr>
          <w:b/>
          <w:bCs/>
          <w:color w:val="1E3A5F"/>
          <w:sz w:val="24"/>
          <w:szCs w:val="24"/>
        </w:rPr>
        <w:t xml:space="preserve">☐  </w:t>
      </w:r>
      <w:r>
        <w:t>Once the org is created, click the New repository button.</w:t>
      </w:r>
    </w:p>
    <w:p w14:paraId="38EB463C" w14:textId="77777777" w:rsidR="00952E20" w:rsidRDefault="00000000">
      <w:pPr>
        <w:spacing w:after="100" w:line="320" w:lineRule="auto"/>
        <w:ind w:left="360" w:hanging="360"/>
      </w:pPr>
      <w:r>
        <w:rPr>
          <w:b/>
          <w:bCs/>
          <w:color w:val="1E3A5F"/>
          <w:sz w:val="24"/>
          <w:szCs w:val="24"/>
        </w:rPr>
        <w:t xml:space="preserve">☐  </w:t>
      </w:r>
      <w:r>
        <w:t xml:space="preserve">Repository name: </w:t>
      </w:r>
      <w:r>
        <w:rPr>
          <w:b/>
          <w:bCs/>
        </w:rPr>
        <w:t>lakebridge-platform</w:t>
      </w:r>
      <w:r>
        <w:t xml:space="preserve"> (or anything you prefer; this can be renamed later).</w:t>
      </w:r>
    </w:p>
    <w:p w14:paraId="34F246C3" w14:textId="77777777" w:rsidR="00952E20" w:rsidRDefault="00000000">
      <w:pPr>
        <w:spacing w:after="100" w:line="320" w:lineRule="auto"/>
        <w:ind w:left="360" w:hanging="360"/>
      </w:pPr>
      <w:r>
        <w:rPr>
          <w:b/>
          <w:bCs/>
          <w:color w:val="1E3A5F"/>
          <w:sz w:val="24"/>
          <w:szCs w:val="24"/>
        </w:rPr>
        <w:t xml:space="preserve">☐  </w:t>
      </w:r>
      <w:r>
        <w:t xml:space="preserve">Set visibility to </w:t>
      </w:r>
      <w:r>
        <w:rPr>
          <w:b/>
          <w:bCs/>
        </w:rPr>
        <w:t>Private</w:t>
      </w:r>
      <w:r>
        <w:t>. Initialize with a README if you want; it's not required.</w:t>
      </w:r>
    </w:p>
    <w:p w14:paraId="4D916DF2" w14:textId="7DDD845B" w:rsidR="00952E20" w:rsidRDefault="00000000">
      <w:pPr>
        <w:spacing w:after="100" w:line="320" w:lineRule="auto"/>
        <w:ind w:left="360" w:hanging="360"/>
      </w:pPr>
      <w:r>
        <w:rPr>
          <w:b/>
          <w:bCs/>
          <w:color w:val="1E3A5F"/>
          <w:sz w:val="24"/>
          <w:szCs w:val="24"/>
        </w:rPr>
        <w:t xml:space="preserve">☐  </w:t>
      </w:r>
      <w:r>
        <w:t xml:space="preserve">Invite me as a collaborator with the </w:t>
      </w:r>
      <w:r>
        <w:rPr>
          <w:b/>
          <w:bCs/>
        </w:rPr>
        <w:t>Maintain</w:t>
      </w:r>
      <w:r>
        <w:t xml:space="preserve"> role. Settings -&gt; Collaborators and teams -&gt; Add people -&gt; enter </w:t>
      </w:r>
      <w:r>
        <w:rPr>
          <w:b/>
          <w:bCs/>
        </w:rPr>
        <w:t>seanesparza</w:t>
      </w:r>
      <w:r>
        <w:t xml:space="preserve"> (or my</w:t>
      </w:r>
      <w:r w:rsidR="003066C0">
        <w:t xml:space="preserve"> email</w:t>
      </w:r>
      <w:r>
        <w:t>). Maintain gives me push, branch management, and issue management without the ability to delete the repo or transfer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2E20" w14:paraId="6021A2D3" w14:textId="77777777">
        <w:tblPrEx>
          <w:tblCellMar>
            <w:top w:w="0" w:type="dxa"/>
            <w:bottom w:w="0" w:type="dxa"/>
          </w:tblCellMar>
        </w:tblPrEx>
        <w:tc>
          <w:tcPr>
            <w:tcW w:w="9360" w:type="dxa"/>
            <w:tcBorders>
              <w:top w:val="single" w:sz="12" w:space="0" w:color="B45309"/>
              <w:left w:val="single" w:sz="12" w:space="0" w:color="B45309"/>
              <w:bottom w:val="single" w:sz="4" w:space="0" w:color="CCCCCC"/>
              <w:right w:val="single" w:sz="4" w:space="0" w:color="CCCCCC"/>
            </w:tcBorders>
            <w:shd w:val="clear" w:color="auto" w:fill="FEF3C7"/>
            <w:tcMar>
              <w:top w:w="160" w:type="dxa"/>
              <w:left w:w="220" w:type="dxa"/>
              <w:bottom w:w="160" w:type="dxa"/>
              <w:right w:w="220" w:type="dxa"/>
            </w:tcMar>
          </w:tcPr>
          <w:p w14:paraId="5F33C536" w14:textId="77777777" w:rsidR="00952E20" w:rsidRDefault="00000000">
            <w:pPr>
              <w:spacing w:line="320" w:lineRule="auto"/>
            </w:pPr>
            <w:r>
              <w:rPr>
                <w:b/>
                <w:bCs/>
                <w:color w:val="B45309"/>
              </w:rPr>
              <w:t xml:space="preserve">Note: </w:t>
            </w:r>
            <w:r>
              <w:t>If you'd rather grant Admin instead of Maintain, that's fine too. Admin lets me handle more setup work without bothering you. The difference is mostly about whether you want me to be able to delete or transfer the repo on your behalf, which I shouldn't ever need to do.</w:t>
            </w:r>
          </w:p>
        </w:tc>
      </w:tr>
    </w:tbl>
    <w:p w14:paraId="05705C50" w14:textId="77777777" w:rsidR="00952E20" w:rsidRDefault="00952E20">
      <w:pPr>
        <w:pBdr>
          <w:bottom w:val="single" w:sz="6" w:space="1" w:color="1E3A5F"/>
        </w:pBdr>
        <w:spacing w:before="140" w:after="140"/>
      </w:pPr>
    </w:p>
    <w:p w14:paraId="42920C81" w14:textId="77777777" w:rsidR="00952E20" w:rsidRDefault="00000000">
      <w:pPr>
        <w:pStyle w:val="Heading1"/>
      </w:pPr>
      <w:r>
        <w:t>2. Vercel</w:t>
      </w:r>
    </w:p>
    <w:p w14:paraId="77F6877A" w14:textId="77777777" w:rsidR="00952E20" w:rsidRDefault="00000000">
      <w:pPr>
        <w:spacing w:after="140" w:line="320" w:lineRule="auto"/>
      </w:pPr>
      <w:r>
        <w:t>Vercel is the hosting platform. It connects to the GitHub repo and automatically deploys every push to production. It also creates a preview environment for every pull request, which is how testing previews will work during the build.</w:t>
      </w:r>
    </w:p>
    <w:p w14:paraId="47B852A0" w14:textId="77777777" w:rsidR="00952E20" w:rsidRDefault="00000000">
      <w:pPr>
        <w:pStyle w:val="Heading2"/>
      </w:pPr>
      <w:r>
        <w:t>Steps</w:t>
      </w:r>
    </w:p>
    <w:p w14:paraId="05468EFB"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vercel.com/signup</w:t>
      </w:r>
      <w:r>
        <w:t>. Sign up using your Lakebridge GitHub account (the one you used for the organization in step 1). This connects them automatically.</w:t>
      </w:r>
    </w:p>
    <w:p w14:paraId="7EE7F844" w14:textId="77777777" w:rsidR="00952E20" w:rsidRDefault="00000000">
      <w:pPr>
        <w:spacing w:after="100" w:line="320" w:lineRule="auto"/>
        <w:ind w:left="360" w:hanging="360"/>
      </w:pPr>
      <w:r>
        <w:rPr>
          <w:b/>
          <w:bCs/>
          <w:color w:val="1E3A5F"/>
          <w:sz w:val="24"/>
          <w:szCs w:val="24"/>
        </w:rPr>
        <w:t xml:space="preserve">☐  </w:t>
      </w:r>
      <w:r>
        <w:t>During signup, choose to create a Team rather than a personal account. Team name something like 'Lakebridge Capital'.</w:t>
      </w:r>
    </w:p>
    <w:p w14:paraId="242C34AD" w14:textId="77777777" w:rsidR="00952E20" w:rsidRDefault="00000000">
      <w:pPr>
        <w:spacing w:after="100" w:line="320" w:lineRule="auto"/>
        <w:ind w:left="360" w:hanging="360"/>
      </w:pPr>
      <w:r>
        <w:rPr>
          <w:b/>
          <w:bCs/>
          <w:color w:val="1E3A5F"/>
          <w:sz w:val="24"/>
          <w:szCs w:val="24"/>
        </w:rPr>
        <w:t xml:space="preserve">☐  </w:t>
      </w:r>
      <w:r>
        <w:t xml:space="preserve">Upgrade the team to the </w:t>
      </w:r>
      <w:r>
        <w:rPr>
          <w:b/>
          <w:bCs/>
        </w:rPr>
        <w:t>Pro plan</w:t>
      </w:r>
      <w:r>
        <w:t xml:space="preserve"> ($20/month). The free Hobby plan prohibits commercial use, so this upgrade is required. Add the Lakebridge payment method.</w:t>
      </w:r>
    </w:p>
    <w:p w14:paraId="4EEDA0F2" w14:textId="77777777" w:rsidR="00952E20" w:rsidRDefault="00000000">
      <w:pPr>
        <w:spacing w:after="100" w:line="320" w:lineRule="auto"/>
        <w:ind w:left="360" w:hanging="360"/>
      </w:pPr>
      <w:r>
        <w:rPr>
          <w:b/>
          <w:bCs/>
          <w:color w:val="1E3A5F"/>
          <w:sz w:val="24"/>
          <w:szCs w:val="24"/>
        </w:rPr>
        <w:lastRenderedPageBreak/>
        <w:t xml:space="preserve">☐  </w:t>
      </w:r>
      <w:r>
        <w:t xml:space="preserve">Invite me to the team. Settings -&gt; Members -&gt; Invite Member -&gt; enter </w:t>
      </w:r>
      <w:r>
        <w:rPr>
          <w:b/>
          <w:bCs/>
        </w:rPr>
        <w:t>seanesparza@gmail.com</w:t>
      </w:r>
      <w:r>
        <w:t xml:space="preserve"> with the </w:t>
      </w:r>
      <w:r>
        <w:rPr>
          <w:b/>
          <w:bCs/>
        </w:rPr>
        <w:t>Member</w:t>
      </w:r>
      <w:r>
        <w:t xml:space="preserve"> role. Member gives me deployment access without billing or destructive permissions.</w:t>
      </w:r>
    </w:p>
    <w:p w14:paraId="0D44446D" w14:textId="77777777" w:rsidR="00952E20" w:rsidRDefault="00000000">
      <w:pPr>
        <w:spacing w:after="100" w:line="320" w:lineRule="auto"/>
        <w:ind w:left="360" w:hanging="360"/>
      </w:pPr>
      <w:r>
        <w:rPr>
          <w:b/>
          <w:bCs/>
          <w:color w:val="1E3A5F"/>
          <w:sz w:val="24"/>
          <w:szCs w:val="24"/>
        </w:rPr>
        <w:t xml:space="preserve">☐  </w:t>
      </w:r>
      <w:r>
        <w:t>Don't connect to the GitHub repository yet. I'll do that during Phase 1 setup once the project structure is in place.</w:t>
      </w:r>
    </w:p>
    <w:p w14:paraId="0F01BB47" w14:textId="77777777" w:rsidR="00952E20" w:rsidRDefault="00952E20">
      <w:pPr>
        <w:pBdr>
          <w:bottom w:val="single" w:sz="6" w:space="1" w:color="1E3A5F"/>
        </w:pBdr>
        <w:spacing w:before="140" w:after="140"/>
      </w:pPr>
    </w:p>
    <w:p w14:paraId="507A56AD" w14:textId="77777777" w:rsidR="00952E20" w:rsidRDefault="00000000">
      <w:pPr>
        <w:pStyle w:val="Heading1"/>
      </w:pPr>
      <w:r>
        <w:t>3. Neon (Database)</w:t>
      </w:r>
    </w:p>
    <w:p w14:paraId="005C1A6C" w14:textId="77777777" w:rsidR="00952E20" w:rsidRDefault="00000000">
      <w:pPr>
        <w:spacing w:after="140" w:line="320" w:lineRule="auto"/>
      </w:pPr>
      <w:r>
        <w:t>Neon is a managed PostgreSQL database. It's where all platform data (deals, contacts, documents metadata, audit logs) will live.</w:t>
      </w:r>
    </w:p>
    <w:p w14:paraId="686E401A" w14:textId="77777777" w:rsidR="00952E20" w:rsidRDefault="00000000">
      <w:pPr>
        <w:pStyle w:val="Heading2"/>
      </w:pPr>
      <w:r>
        <w:t>Steps</w:t>
      </w:r>
    </w:p>
    <w:p w14:paraId="689E1F5A"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neon.tech</w:t>
      </w:r>
      <w:r>
        <w:t xml:space="preserve"> and sign up with a Lakebridge email address. Choose the Free plan. Authentication via GitHub is fine; just make sure to use the Lakebridge GitHub account, not a personal one.</w:t>
      </w:r>
    </w:p>
    <w:p w14:paraId="1525BC3B" w14:textId="77777777" w:rsidR="00952E20" w:rsidRDefault="00000000">
      <w:pPr>
        <w:spacing w:after="100" w:line="320" w:lineRule="auto"/>
        <w:ind w:left="360" w:hanging="360"/>
      </w:pPr>
      <w:r>
        <w:rPr>
          <w:b/>
          <w:bCs/>
          <w:color w:val="1E3A5F"/>
          <w:sz w:val="24"/>
          <w:szCs w:val="24"/>
        </w:rPr>
        <w:t xml:space="preserve">☐  </w:t>
      </w:r>
      <w:r>
        <w:t>Create an organization or workspace called Lakebridge during signup.</w:t>
      </w:r>
    </w:p>
    <w:p w14:paraId="63B2D290" w14:textId="77777777" w:rsidR="00952E20" w:rsidRDefault="00000000">
      <w:pPr>
        <w:spacing w:after="100" w:line="320" w:lineRule="auto"/>
        <w:ind w:left="360" w:hanging="360"/>
      </w:pPr>
      <w:r>
        <w:rPr>
          <w:b/>
          <w:bCs/>
          <w:color w:val="1E3A5F"/>
          <w:sz w:val="24"/>
          <w:szCs w:val="24"/>
        </w:rPr>
        <w:t xml:space="preserve">☐  </w:t>
      </w:r>
      <w:r>
        <w:t>Don't create a project yet. I'll do that during Phase 1 with the right region selected (US East likely, for proximity to Vercel).</w:t>
      </w:r>
    </w:p>
    <w:p w14:paraId="5E44C1D1" w14:textId="77777777" w:rsidR="00952E20" w:rsidRDefault="00000000">
      <w:pPr>
        <w:spacing w:after="100" w:line="320" w:lineRule="auto"/>
        <w:ind w:left="360" w:hanging="360"/>
      </w:pPr>
      <w:r>
        <w:rPr>
          <w:b/>
          <w:bCs/>
          <w:color w:val="1E3A5F"/>
          <w:sz w:val="24"/>
          <w:szCs w:val="24"/>
        </w:rPr>
        <w:t xml:space="preserve">☐  </w:t>
      </w:r>
      <w:r>
        <w:t xml:space="preserve">Invite me to the organization. Settings -&gt; Members -&gt; Invite -&gt; </w:t>
      </w:r>
      <w:r>
        <w:rPr>
          <w:b/>
          <w:bCs/>
        </w:rPr>
        <w:t>seanesparza@gmail.com</w:t>
      </w:r>
      <w:r>
        <w:t xml:space="preserve"> with </w:t>
      </w:r>
      <w:r>
        <w:rPr>
          <w:b/>
          <w:bCs/>
        </w:rPr>
        <w:t>Admin</w:t>
      </w:r>
      <w:r>
        <w:t xml:space="preserve"> or </w:t>
      </w:r>
      <w:r>
        <w:rPr>
          <w:b/>
          <w:bCs/>
        </w:rPr>
        <w:t>Member</w:t>
      </w:r>
      <w:r>
        <w:t xml:space="preserve"> role. Member is sufficient for development; Admin lets me set up the project myself without your involvement.</w:t>
      </w:r>
    </w:p>
    <w:p w14:paraId="0ECC5129" w14:textId="77777777" w:rsidR="00952E20" w:rsidRDefault="00952E20">
      <w:pPr>
        <w:pBdr>
          <w:bottom w:val="single" w:sz="6" w:space="1" w:color="1E3A5F"/>
        </w:pBdr>
        <w:spacing w:before="140" w:after="140"/>
      </w:pPr>
    </w:p>
    <w:p w14:paraId="4F524A64" w14:textId="77777777" w:rsidR="00952E20" w:rsidRDefault="00000000">
      <w:pPr>
        <w:pStyle w:val="Heading1"/>
      </w:pPr>
      <w:r>
        <w:t>4. Cloudflare R2 (File Storage)</w:t>
      </w:r>
    </w:p>
    <w:p w14:paraId="22FCB685" w14:textId="77777777" w:rsidR="00952E20" w:rsidRDefault="00000000">
      <w:pPr>
        <w:spacing w:after="140" w:line="320" w:lineRule="auto"/>
      </w:pPr>
      <w:r>
        <w:t>Cloudflare R2 is where uploaded documents (OMs, LOIs, UW sheets, contracts) will be stored. The free tier covers 10 GB of storage and unlimited bandwidth, which is plenty for many years of deal documents.</w:t>
      </w:r>
    </w:p>
    <w:p w14:paraId="53F2DE23" w14:textId="77777777" w:rsidR="00952E20" w:rsidRDefault="00000000">
      <w:pPr>
        <w:pStyle w:val="Heading2"/>
      </w:pPr>
      <w:r>
        <w:t>Steps</w:t>
      </w:r>
    </w:p>
    <w:p w14:paraId="2740CC0B"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dash.cloudflare.com/sign-up</w:t>
      </w:r>
      <w:r>
        <w:t xml:space="preserve"> and create an account with a Lakebridge email.</w:t>
      </w:r>
    </w:p>
    <w:p w14:paraId="7BE087FA" w14:textId="77777777" w:rsidR="00952E20" w:rsidRDefault="00000000">
      <w:pPr>
        <w:spacing w:after="100" w:line="320" w:lineRule="auto"/>
        <w:ind w:left="360" w:hanging="360"/>
      </w:pPr>
      <w:r>
        <w:rPr>
          <w:b/>
          <w:bCs/>
          <w:color w:val="1E3A5F"/>
          <w:sz w:val="24"/>
          <w:szCs w:val="24"/>
        </w:rPr>
        <w:lastRenderedPageBreak/>
        <w:t xml:space="preserve">☐  </w:t>
      </w:r>
      <w:r>
        <w:t xml:space="preserve">Once in the dashboard, navigate to </w:t>
      </w:r>
      <w:r>
        <w:rPr>
          <w:b/>
          <w:bCs/>
        </w:rPr>
        <w:t>R2 Object Storage</w:t>
      </w:r>
      <w:r>
        <w:t xml:space="preserve"> in the sidebar. Cloudflare will ask you to add a payment method even for the free tier (this is a fraud-prevention requirement; you won't be charged at the firm's expected usage).</w:t>
      </w:r>
    </w:p>
    <w:p w14:paraId="6FCD74AF" w14:textId="77777777" w:rsidR="00952E20" w:rsidRDefault="00000000">
      <w:pPr>
        <w:spacing w:after="100" w:line="320" w:lineRule="auto"/>
        <w:ind w:left="360" w:hanging="360"/>
      </w:pPr>
      <w:r>
        <w:rPr>
          <w:b/>
          <w:bCs/>
          <w:color w:val="1E3A5F"/>
          <w:sz w:val="24"/>
          <w:szCs w:val="24"/>
        </w:rPr>
        <w:t xml:space="preserve">☐  </w:t>
      </w:r>
      <w:r>
        <w:t>Don't create a bucket yet. I'll create the bucket and configure access during Phase 1.</w:t>
      </w:r>
    </w:p>
    <w:p w14:paraId="380248F3" w14:textId="77777777" w:rsidR="00952E20" w:rsidRDefault="00000000">
      <w:pPr>
        <w:spacing w:after="100" w:line="320" w:lineRule="auto"/>
        <w:ind w:left="360" w:hanging="360"/>
      </w:pPr>
      <w:r>
        <w:rPr>
          <w:b/>
          <w:bCs/>
          <w:color w:val="1E3A5F"/>
          <w:sz w:val="24"/>
          <w:szCs w:val="24"/>
        </w:rPr>
        <w:t xml:space="preserve">☐  </w:t>
      </w:r>
      <w:r>
        <w:t xml:space="preserve">Invite me to the account. Manage Account -&gt; Members -&gt; Invite -&gt; </w:t>
      </w:r>
      <w:r>
        <w:rPr>
          <w:b/>
          <w:bCs/>
        </w:rPr>
        <w:t>seanesparza@gmail.com</w:t>
      </w:r>
      <w:r>
        <w:t xml:space="preserve"> with the </w:t>
      </w:r>
      <w:r>
        <w:rPr>
          <w:b/>
          <w:bCs/>
        </w:rPr>
        <w:t>Administrator Read/Write</w:t>
      </w:r>
      <w:r>
        <w:t xml:space="preserve"> role scoped to R2 only. If a more limited role is preferred, </w:t>
      </w:r>
      <w:r>
        <w:rPr>
          <w:b/>
          <w:bCs/>
        </w:rPr>
        <w:t>Workers R2 Storage Edit</w:t>
      </w:r>
      <w:r>
        <w:t xml:space="preserve"> is sufficient for the build.</w:t>
      </w:r>
    </w:p>
    <w:p w14:paraId="4AB550FE" w14:textId="77777777" w:rsidR="00952E20" w:rsidRDefault="00952E20">
      <w:pPr>
        <w:pBdr>
          <w:bottom w:val="single" w:sz="6" w:space="1" w:color="1E3A5F"/>
        </w:pBdr>
        <w:spacing w:before="140" w:after="140"/>
      </w:pPr>
    </w:p>
    <w:p w14:paraId="28F0FB63" w14:textId="77777777" w:rsidR="00952E20" w:rsidRDefault="00000000">
      <w:pPr>
        <w:pStyle w:val="Heading1"/>
      </w:pPr>
      <w:r>
        <w:t>5. Clerk (Authentication)</w:t>
      </w:r>
    </w:p>
    <w:p w14:paraId="3FE8DA02" w14:textId="77777777" w:rsidR="00952E20" w:rsidRDefault="00000000">
      <w:pPr>
        <w:spacing w:after="140" w:line="320" w:lineRule="auto"/>
      </w:pPr>
      <w:r>
        <w:t>Clerk handles user login, password reset, multi-factor authentication, and team management. The free tier supports 50,000 monthly active users, which is permanent free for the firm's size.</w:t>
      </w:r>
    </w:p>
    <w:p w14:paraId="63005EC8" w14:textId="77777777" w:rsidR="00952E20" w:rsidRDefault="00000000">
      <w:pPr>
        <w:pStyle w:val="Heading2"/>
      </w:pPr>
      <w:r>
        <w:t>Steps</w:t>
      </w:r>
    </w:p>
    <w:p w14:paraId="2041199E"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clerk.com</w:t>
      </w:r>
      <w:r>
        <w:t xml:space="preserve"> and sign up with a Lakebridge email.</w:t>
      </w:r>
    </w:p>
    <w:p w14:paraId="7C8078A5" w14:textId="77777777" w:rsidR="00952E20" w:rsidRDefault="00000000">
      <w:pPr>
        <w:spacing w:after="100" w:line="320" w:lineRule="auto"/>
        <w:ind w:left="360" w:hanging="360"/>
      </w:pPr>
      <w:r>
        <w:rPr>
          <w:b/>
          <w:bCs/>
          <w:color w:val="1E3A5F"/>
          <w:sz w:val="24"/>
          <w:szCs w:val="24"/>
        </w:rPr>
        <w:t xml:space="preserve">☐  </w:t>
      </w:r>
      <w:r>
        <w:t>Skip creating an application during signup, or if forced to, create a placeholder that I'll delete and replace during Phase 1.</w:t>
      </w:r>
    </w:p>
    <w:p w14:paraId="67A13F42" w14:textId="77777777" w:rsidR="00952E20" w:rsidRDefault="00000000">
      <w:pPr>
        <w:spacing w:after="100" w:line="320" w:lineRule="auto"/>
        <w:ind w:left="360" w:hanging="360"/>
      </w:pPr>
      <w:r>
        <w:rPr>
          <w:b/>
          <w:bCs/>
          <w:color w:val="1E3A5F"/>
          <w:sz w:val="24"/>
          <w:szCs w:val="24"/>
        </w:rPr>
        <w:t xml:space="preserve">☐  </w:t>
      </w:r>
      <w:r>
        <w:t xml:space="preserve">Invite me to the workspace. Settings -&gt; Team -&gt; Invite member -&gt; </w:t>
      </w:r>
      <w:r>
        <w:rPr>
          <w:b/>
          <w:bCs/>
        </w:rPr>
        <w:t>seanesparza@gmail.com</w:t>
      </w:r>
      <w:r>
        <w:t xml:space="preserve"> with the </w:t>
      </w:r>
      <w:r>
        <w:rPr>
          <w:b/>
          <w:bCs/>
        </w:rPr>
        <w:t>Admin</w:t>
      </w:r>
      <w:r>
        <w:t xml:space="preserve"> role. Admin is needed because I'll need to configure auth providers, social sign-in, and webhook integrations during Phase 1.</w:t>
      </w:r>
    </w:p>
    <w:p w14:paraId="3004C7C8" w14:textId="77777777" w:rsidR="00952E20" w:rsidRDefault="00952E20">
      <w:pPr>
        <w:pBdr>
          <w:bottom w:val="single" w:sz="6" w:space="1" w:color="1E3A5F"/>
        </w:pBdr>
        <w:spacing w:before="140" w:after="140"/>
      </w:pPr>
    </w:p>
    <w:p w14:paraId="42710059" w14:textId="77777777" w:rsidR="00952E20" w:rsidRDefault="00000000">
      <w:pPr>
        <w:pStyle w:val="Heading1"/>
      </w:pPr>
      <w:r>
        <w:t>6. Resend (Email)</w:t>
      </w:r>
    </w:p>
    <w:p w14:paraId="0427351F" w14:textId="77777777" w:rsidR="00952E20" w:rsidRDefault="00000000">
      <w:pPr>
        <w:spacing w:after="140" w:line="320" w:lineRule="auto"/>
      </w:pPr>
      <w:r>
        <w:t>Resend sends outbound email from the platform - buyer notifications, deadline reminders, Q&amp;A distribution. The free tier covers 3,000 emails per month, which is well above expected volume.</w:t>
      </w:r>
    </w:p>
    <w:p w14:paraId="6F2D911E" w14:textId="77777777" w:rsidR="00952E20" w:rsidRDefault="00000000">
      <w:pPr>
        <w:pStyle w:val="Heading2"/>
      </w:pPr>
      <w:r>
        <w:t>Steps</w:t>
      </w:r>
    </w:p>
    <w:p w14:paraId="42252834"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resend.com</w:t>
      </w:r>
      <w:r>
        <w:t xml:space="preserve"> and sign up with a Lakebridge email.</w:t>
      </w:r>
    </w:p>
    <w:p w14:paraId="268439EB" w14:textId="77777777" w:rsidR="00952E20" w:rsidRDefault="00000000">
      <w:pPr>
        <w:spacing w:after="100" w:line="320" w:lineRule="auto"/>
        <w:ind w:left="360" w:hanging="360"/>
      </w:pPr>
      <w:r>
        <w:rPr>
          <w:b/>
          <w:bCs/>
          <w:color w:val="1E3A5F"/>
          <w:sz w:val="24"/>
          <w:szCs w:val="24"/>
        </w:rPr>
        <w:t xml:space="preserve">☐  </w:t>
      </w:r>
      <w:r>
        <w:t>Skip the domain verification step for now. I'll handle that during Phase 2 when email sending is hooked up; it requires DNS changes that we'll coordinate.</w:t>
      </w:r>
    </w:p>
    <w:p w14:paraId="39AEBCD8" w14:textId="77777777" w:rsidR="00952E20" w:rsidRDefault="00000000">
      <w:pPr>
        <w:spacing w:after="100" w:line="320" w:lineRule="auto"/>
        <w:ind w:left="360" w:hanging="360"/>
      </w:pPr>
      <w:r>
        <w:rPr>
          <w:b/>
          <w:bCs/>
          <w:color w:val="1E3A5F"/>
          <w:sz w:val="24"/>
          <w:szCs w:val="24"/>
        </w:rPr>
        <w:t xml:space="preserve">☐  </w:t>
      </w:r>
      <w:r>
        <w:t xml:space="preserve">Invite me to the team. Settings -&gt; Team -&gt; Invite -&gt; </w:t>
      </w:r>
      <w:r>
        <w:rPr>
          <w:b/>
          <w:bCs/>
        </w:rPr>
        <w:t>seanesparza@gmail.com</w:t>
      </w:r>
      <w:r>
        <w:t xml:space="preserve"> with </w:t>
      </w:r>
      <w:r>
        <w:rPr>
          <w:b/>
          <w:bCs/>
        </w:rPr>
        <w:t>Admin</w:t>
      </w:r>
      <w:r>
        <w:t xml:space="preserve"> or </w:t>
      </w:r>
      <w:r>
        <w:rPr>
          <w:b/>
          <w:bCs/>
        </w:rPr>
        <w:t>Developer</w:t>
      </w:r>
      <w:r>
        <w:t xml:space="preserve"> access. Developer is sufficient for build work.</w:t>
      </w:r>
    </w:p>
    <w:p w14:paraId="7F8F8774" w14:textId="77777777" w:rsidR="00952E20" w:rsidRDefault="00952E20">
      <w:pPr>
        <w:pBdr>
          <w:bottom w:val="single" w:sz="6" w:space="1" w:color="1E3A5F"/>
        </w:pBdr>
        <w:spacing w:before="140" w:after="140"/>
      </w:pPr>
    </w:p>
    <w:p w14:paraId="404C56F1" w14:textId="6C4FA465" w:rsidR="00952E20" w:rsidRDefault="00000000">
      <w:pPr>
        <w:pStyle w:val="Heading1"/>
      </w:pPr>
      <w:r>
        <w:t>7. Anthropic (Claude API)</w:t>
      </w:r>
      <w:r w:rsidR="003066C0">
        <w:t xml:space="preserve"> – this can be deferred to a later phase</w:t>
      </w:r>
    </w:p>
    <w:p w14:paraId="4BB0214F" w14:textId="77777777" w:rsidR="00952E20" w:rsidRDefault="00000000">
      <w:pPr>
        <w:spacing w:after="140" w:line="320" w:lineRule="auto"/>
      </w:pPr>
      <w:r>
        <w:t>Anthropic is the API provider for Claude, which powers the AI-generated documents (OM prose, recommendation memos, LOI parsing, tier-personalized emails). This is a pay-as-you-go service, billed by token usage. Expected spend is $1 to $10 per month at the firm's deal volume.</w:t>
      </w:r>
    </w:p>
    <w:p w14:paraId="3EFAB1A9" w14:textId="77777777" w:rsidR="00952E20" w:rsidRDefault="00000000">
      <w:pPr>
        <w:pStyle w:val="Heading2"/>
      </w:pPr>
      <w:r>
        <w:t>Steps</w:t>
      </w:r>
    </w:p>
    <w:p w14:paraId="327E71B1"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console.anthropic.com</w:t>
      </w:r>
      <w:r>
        <w:t xml:space="preserve"> and sign up with a Lakebridge email.</w:t>
      </w:r>
    </w:p>
    <w:p w14:paraId="37DC7036" w14:textId="77777777" w:rsidR="00952E20" w:rsidRDefault="00000000">
      <w:pPr>
        <w:spacing w:after="100" w:line="320" w:lineRule="auto"/>
        <w:ind w:left="360" w:hanging="360"/>
      </w:pPr>
      <w:r>
        <w:rPr>
          <w:b/>
          <w:bCs/>
          <w:color w:val="1E3A5F"/>
          <w:sz w:val="24"/>
          <w:szCs w:val="24"/>
        </w:rPr>
        <w:t xml:space="preserve">☐  </w:t>
      </w:r>
      <w:r>
        <w:t>Add a payment method (Lakebridge-owned credit card).</w:t>
      </w:r>
    </w:p>
    <w:p w14:paraId="1EC9AA73" w14:textId="77777777" w:rsidR="00952E20" w:rsidRDefault="00000000">
      <w:pPr>
        <w:spacing w:after="100" w:line="320" w:lineRule="auto"/>
        <w:ind w:left="360" w:hanging="360"/>
      </w:pPr>
      <w:r>
        <w:rPr>
          <w:b/>
          <w:bCs/>
          <w:color w:val="1E3A5F"/>
          <w:sz w:val="24"/>
          <w:szCs w:val="24"/>
        </w:rPr>
        <w:t xml:space="preserve">☐  </w:t>
      </w:r>
      <w:r>
        <w:t xml:space="preserve">Set a monthly spend limit. Settings -&gt; Plans &amp; Billing -&gt; Manage usage limits -&gt; set a hard cap. </w:t>
      </w:r>
      <w:r>
        <w:rPr>
          <w:b/>
          <w:bCs/>
        </w:rPr>
        <w:t>$50/month</w:t>
      </w:r>
      <w:r>
        <w:t xml:space="preserve"> is a comfortable starting cap given expected usage of $1 to $10. The cap can be raised later if needed; protects against runaway costs in the meantime.</w:t>
      </w:r>
    </w:p>
    <w:p w14:paraId="399CC7A8" w14:textId="77777777" w:rsidR="00952E20" w:rsidRDefault="00000000">
      <w:pPr>
        <w:spacing w:after="100" w:line="320" w:lineRule="auto"/>
        <w:ind w:left="360" w:hanging="360"/>
      </w:pPr>
      <w:r>
        <w:rPr>
          <w:b/>
          <w:bCs/>
          <w:color w:val="1E3A5F"/>
          <w:sz w:val="24"/>
          <w:szCs w:val="24"/>
        </w:rPr>
        <w:t xml:space="preserve">☐  </w:t>
      </w:r>
      <w:r>
        <w:t xml:space="preserve">Invite me to the workspace. Settings -&gt; Members -&gt; Invite member -&gt; </w:t>
      </w:r>
      <w:r>
        <w:rPr>
          <w:b/>
          <w:bCs/>
        </w:rPr>
        <w:t>seanesparza@gmail.com</w:t>
      </w:r>
      <w:r>
        <w:t xml:space="preserve"> with the </w:t>
      </w:r>
      <w:r>
        <w:rPr>
          <w:b/>
          <w:bCs/>
        </w:rPr>
        <w:t>Developer</w:t>
      </w:r>
      <w:r>
        <w:t xml:space="preserve"> role. Developer can create API keys and view usage but cannot change billing.</w:t>
      </w:r>
    </w:p>
    <w:p w14:paraId="4EA4559E" w14:textId="77777777" w:rsidR="00952E20" w:rsidRDefault="00952E20">
      <w:pPr>
        <w:pBdr>
          <w:bottom w:val="single" w:sz="6" w:space="1" w:color="1E3A5F"/>
        </w:pBdr>
        <w:spacing w:before="140" w:after="140"/>
      </w:pPr>
    </w:p>
    <w:p w14:paraId="11756338" w14:textId="77777777" w:rsidR="00952E20" w:rsidRDefault="00000000">
      <w:pPr>
        <w:pStyle w:val="Heading1"/>
      </w:pPr>
      <w:r>
        <w:t>8. Sentry (Error Monitoring)</w:t>
      </w:r>
    </w:p>
    <w:p w14:paraId="5F6C267F" w14:textId="77777777" w:rsidR="00952E20" w:rsidRDefault="00000000">
      <w:pPr>
        <w:spacing w:after="140" w:line="320" w:lineRule="auto"/>
      </w:pPr>
      <w:r>
        <w:t>Sentry catches runtime errors and performance issues. The free tier covers 5,000 errors per month, which is more than enough for a platform of this size.</w:t>
      </w:r>
    </w:p>
    <w:p w14:paraId="530DB718" w14:textId="77777777" w:rsidR="00952E20" w:rsidRDefault="00000000">
      <w:pPr>
        <w:pStyle w:val="Heading2"/>
      </w:pPr>
      <w:r>
        <w:t>Steps</w:t>
      </w:r>
    </w:p>
    <w:p w14:paraId="5035EF35" w14:textId="77777777" w:rsidR="00952E20" w:rsidRDefault="00000000">
      <w:pPr>
        <w:spacing w:after="100" w:line="320" w:lineRule="auto"/>
        <w:ind w:left="360" w:hanging="360"/>
      </w:pPr>
      <w:r>
        <w:rPr>
          <w:b/>
          <w:bCs/>
          <w:color w:val="1E3A5F"/>
          <w:sz w:val="24"/>
          <w:szCs w:val="24"/>
        </w:rPr>
        <w:t xml:space="preserve">☐  </w:t>
      </w:r>
      <w:r>
        <w:t xml:space="preserve">Go to </w:t>
      </w:r>
      <w:r>
        <w:rPr>
          <w:b/>
          <w:bCs/>
        </w:rPr>
        <w:t>sentry.io/signup</w:t>
      </w:r>
      <w:r>
        <w:t xml:space="preserve"> and sign up with a Lakebridge email.</w:t>
      </w:r>
    </w:p>
    <w:p w14:paraId="402695C7" w14:textId="77777777" w:rsidR="00952E20" w:rsidRDefault="00000000">
      <w:pPr>
        <w:spacing w:after="100" w:line="320" w:lineRule="auto"/>
        <w:ind w:left="360" w:hanging="360"/>
      </w:pPr>
      <w:r>
        <w:rPr>
          <w:b/>
          <w:bCs/>
          <w:color w:val="1E3A5F"/>
          <w:sz w:val="24"/>
          <w:szCs w:val="24"/>
        </w:rPr>
        <w:t xml:space="preserve">☐  </w:t>
      </w:r>
      <w:r>
        <w:t>Choose the Developer (free) plan during signup.</w:t>
      </w:r>
    </w:p>
    <w:p w14:paraId="234CBEBF" w14:textId="77777777" w:rsidR="00952E20" w:rsidRDefault="00000000">
      <w:pPr>
        <w:spacing w:after="100" w:line="320" w:lineRule="auto"/>
        <w:ind w:left="360" w:hanging="360"/>
      </w:pPr>
      <w:r>
        <w:rPr>
          <w:b/>
          <w:bCs/>
          <w:color w:val="1E3A5F"/>
          <w:sz w:val="24"/>
          <w:szCs w:val="24"/>
        </w:rPr>
        <w:t xml:space="preserve">☐  </w:t>
      </w:r>
      <w:r>
        <w:t>Skip the project setup wizard. I'll create the project during Phase 1.</w:t>
      </w:r>
    </w:p>
    <w:p w14:paraId="523E7BDA" w14:textId="77777777" w:rsidR="00952E20" w:rsidRDefault="00000000">
      <w:pPr>
        <w:spacing w:after="100" w:line="320" w:lineRule="auto"/>
        <w:ind w:left="360" w:hanging="360"/>
      </w:pPr>
      <w:r>
        <w:rPr>
          <w:b/>
          <w:bCs/>
          <w:color w:val="1E3A5F"/>
          <w:sz w:val="24"/>
          <w:szCs w:val="24"/>
        </w:rPr>
        <w:t xml:space="preserve">☐  </w:t>
      </w:r>
      <w:r>
        <w:t xml:space="preserve">Invite me to the organization. Settings -&gt; Members -&gt; Invite Member -&gt; </w:t>
      </w:r>
      <w:r>
        <w:rPr>
          <w:b/>
          <w:bCs/>
        </w:rPr>
        <w:t>seanesparza@gmail.com</w:t>
      </w:r>
      <w:r>
        <w:t xml:space="preserve"> with the </w:t>
      </w:r>
      <w:r>
        <w:rPr>
          <w:b/>
          <w:bCs/>
        </w:rPr>
        <w:t>Admin</w:t>
      </w:r>
      <w:r>
        <w:t xml:space="preserve"> role.</w:t>
      </w:r>
    </w:p>
    <w:p w14:paraId="42224B90" w14:textId="77777777" w:rsidR="00952E20" w:rsidRDefault="00952E20">
      <w:pPr>
        <w:pBdr>
          <w:bottom w:val="single" w:sz="6" w:space="1" w:color="1E3A5F"/>
        </w:pBdr>
        <w:spacing w:before="140" w:after="140"/>
      </w:pPr>
    </w:p>
    <w:p w14:paraId="38B9A655" w14:textId="06B9B283" w:rsidR="00952E20" w:rsidRDefault="00000000">
      <w:pPr>
        <w:pStyle w:val="Heading1"/>
      </w:pPr>
      <w:r>
        <w:t>Domain (DNS)</w:t>
      </w:r>
      <w:r w:rsidR="003066C0">
        <w:t xml:space="preserve"> – this can be deferred to a later phase</w:t>
      </w:r>
    </w:p>
    <w:p w14:paraId="452EEE9C" w14:textId="77777777" w:rsidR="00952E20" w:rsidRDefault="00000000">
      <w:pPr>
        <w:spacing w:after="140" w:line="320" w:lineRule="auto"/>
      </w:pPr>
      <w:r>
        <w:lastRenderedPageBreak/>
        <w:t>The platform will live at a subdomain of lakebridgecap.com (final choice TBD via the discovery questionnaire). For now, just confirm that you can manage DNS for the lakebridgecap.com domain when the time comes.</w:t>
      </w:r>
    </w:p>
    <w:p w14:paraId="3484A772" w14:textId="77777777" w:rsidR="00952E20" w:rsidRDefault="00000000">
      <w:pPr>
        <w:pStyle w:val="Heading2"/>
      </w:pPr>
      <w:r>
        <w:t>Steps</w:t>
      </w:r>
    </w:p>
    <w:p w14:paraId="601892E9" w14:textId="77777777" w:rsidR="00952E20" w:rsidRDefault="00000000">
      <w:pPr>
        <w:spacing w:after="100" w:line="320" w:lineRule="auto"/>
        <w:ind w:left="360" w:hanging="360"/>
      </w:pPr>
      <w:r>
        <w:rPr>
          <w:b/>
          <w:bCs/>
          <w:color w:val="1E3A5F"/>
          <w:sz w:val="24"/>
          <w:szCs w:val="24"/>
        </w:rPr>
        <w:t xml:space="preserve">☐  </w:t>
      </w:r>
      <w:r>
        <w:t>Confirm where lakebridgecap.com is registered (GoDaddy, Namecheap, Cloudflare, Google Domains, etc.). I don't need access during setup; this is just to verify you can add a CNAME record when we're ready to point the platform's subdomain at Vercel during Phase 1.</w:t>
      </w:r>
    </w:p>
    <w:p w14:paraId="29C8CDF6" w14:textId="77777777" w:rsidR="00952E20" w:rsidRDefault="00000000">
      <w:pPr>
        <w:spacing w:after="100" w:line="320" w:lineRule="auto"/>
        <w:ind w:left="360" w:hanging="360"/>
      </w:pPr>
      <w:r>
        <w:rPr>
          <w:b/>
          <w:bCs/>
          <w:color w:val="1E3A5F"/>
          <w:sz w:val="24"/>
          <w:szCs w:val="24"/>
        </w:rPr>
        <w:t xml:space="preserve">☐  </w:t>
      </w:r>
      <w:r>
        <w:t>If DNS is managed by a third party (web designer, IT vendor), make sure you have access or a contact who can add a record on short notice.</w:t>
      </w:r>
    </w:p>
    <w:p w14:paraId="17921DA0" w14:textId="77777777" w:rsidR="00952E20" w:rsidRDefault="00952E20">
      <w:pPr>
        <w:pBdr>
          <w:bottom w:val="single" w:sz="6" w:space="1" w:color="1E3A5F"/>
        </w:pBdr>
        <w:spacing w:before="140" w:after="140"/>
      </w:pPr>
    </w:p>
    <w:p w14:paraId="5B8752FF" w14:textId="77777777" w:rsidR="00952E20" w:rsidRDefault="00000000">
      <w:pPr>
        <w:pStyle w:val="Heading1"/>
      </w:pPr>
      <w:r>
        <w:t>When You're Done</w:t>
      </w:r>
    </w:p>
    <w:p w14:paraId="7187F29A" w14:textId="77777777" w:rsidR="00952E20" w:rsidRDefault="00000000">
      <w:pPr>
        <w:spacing w:after="140" w:line="320" w:lineRule="auto"/>
      </w:pPr>
      <w:r>
        <w:t>Send me a quick email or message confirming all eight invitations have gone out. I'll accept them all in one sitting and confirm I have the access I need.</w:t>
      </w:r>
    </w:p>
    <w:p w14:paraId="0772E25A" w14:textId="77777777" w:rsidR="00952E20" w:rsidRDefault="00000000">
      <w:pPr>
        <w:spacing w:after="140" w:line="320" w:lineRule="auto"/>
      </w:pPr>
      <w:r>
        <w:t>Once that's done, plus the Group A discovery questions answered, Phase 1 can begin.</w:t>
      </w:r>
    </w:p>
    <w:p w14:paraId="5D625974" w14:textId="77777777" w:rsidR="00952E20" w:rsidRDefault="00000000">
      <w:pPr>
        <w:pStyle w:val="Heading2"/>
      </w:pPr>
      <w:r>
        <w:t>Things I'll handle, not you</w:t>
      </w:r>
    </w:p>
    <w:p w14:paraId="210EB147" w14:textId="77777777" w:rsidR="00952E20" w:rsidRDefault="00000000">
      <w:pPr>
        <w:spacing w:after="140" w:line="320" w:lineRule="auto"/>
      </w:pPr>
      <w:r>
        <w:t>After the accounts exist, almost all configuration happens on my side. You shouldn't need to log into any of these accounts during the build except occasionally to:</w:t>
      </w:r>
    </w:p>
    <w:p w14:paraId="4BB3A71E" w14:textId="77777777" w:rsidR="00952E20" w:rsidRDefault="00000000">
      <w:pPr>
        <w:pStyle w:val="ListParagraph"/>
        <w:numPr>
          <w:ilvl w:val="0"/>
          <w:numId w:val="2"/>
        </w:numPr>
        <w:spacing w:after="80" w:line="320" w:lineRule="auto"/>
      </w:pPr>
      <w:r>
        <w:t>Approve a one-time DNS change when we point the subdomain at Vercel.</w:t>
      </w:r>
    </w:p>
    <w:p w14:paraId="461EF7D3" w14:textId="77777777" w:rsidR="00952E20" w:rsidRDefault="00000000">
      <w:pPr>
        <w:pStyle w:val="ListParagraph"/>
        <w:numPr>
          <w:ilvl w:val="0"/>
          <w:numId w:val="2"/>
        </w:numPr>
        <w:spacing w:after="80" w:line="320" w:lineRule="auto"/>
      </w:pPr>
      <w:r>
        <w:t>Verify the email sending domain in Resend (a quick DNS step).</w:t>
      </w:r>
    </w:p>
    <w:p w14:paraId="2D162FE5" w14:textId="77777777" w:rsidR="00952E20" w:rsidRDefault="00000000">
      <w:pPr>
        <w:pStyle w:val="ListParagraph"/>
        <w:numPr>
          <w:ilvl w:val="0"/>
          <w:numId w:val="2"/>
        </w:numPr>
        <w:spacing w:after="80" w:line="320" w:lineRule="auto"/>
      </w:pPr>
      <w:r>
        <w:t>Review billing if anything looks off.</w:t>
      </w:r>
    </w:p>
    <w:p w14:paraId="473840A7" w14:textId="77777777" w:rsidR="00952E20" w:rsidRDefault="00000000">
      <w:pPr>
        <w:spacing w:after="140" w:line="320" w:lineRule="auto"/>
      </w:pPr>
      <w:r>
        <w:t>Everything else (database schema, auth configuration, file storage setup, deployment pipelines, error monitoring) happens through my collaborator access without your involvement.</w:t>
      </w:r>
    </w:p>
    <w:p w14:paraId="5415260D" w14:textId="77777777" w:rsidR="00952E20" w:rsidRDefault="00000000">
      <w:pPr>
        <w:pStyle w:val="Heading2"/>
      </w:pPr>
      <w:r>
        <w:t>If something goes wrong</w:t>
      </w:r>
    </w:p>
    <w:p w14:paraId="4A61A354" w14:textId="77777777" w:rsidR="00952E20" w:rsidRDefault="00000000">
      <w:pPr>
        <w:spacing w:after="140" w:line="320" w:lineRule="auto"/>
      </w:pPr>
      <w:r>
        <w:t>Common issues during this setup:</w:t>
      </w:r>
    </w:p>
    <w:p w14:paraId="1EC3A8DB" w14:textId="77777777" w:rsidR="00952E20" w:rsidRDefault="00000000">
      <w:pPr>
        <w:pStyle w:val="ListParagraph"/>
        <w:numPr>
          <w:ilvl w:val="0"/>
          <w:numId w:val="2"/>
        </w:numPr>
        <w:spacing w:after="80" w:line="320" w:lineRule="auto"/>
      </w:pPr>
      <w:r>
        <w:t>Vendor asks for a phone number for verification: use your Lakebridge cell or office line, not mine.</w:t>
      </w:r>
    </w:p>
    <w:p w14:paraId="53319D25" w14:textId="77777777" w:rsidR="00952E20" w:rsidRDefault="00000000">
      <w:pPr>
        <w:pStyle w:val="ListParagraph"/>
        <w:numPr>
          <w:ilvl w:val="0"/>
          <w:numId w:val="2"/>
        </w:numPr>
        <w:spacing w:after="80" w:line="320" w:lineRule="auto"/>
      </w:pPr>
      <w:r>
        <w:t>Vendor requires a credit card even on free tiers: use the Lakebridge card. The free tier is still free; this is just fraud prevention.</w:t>
      </w:r>
    </w:p>
    <w:p w14:paraId="31666823" w14:textId="77777777" w:rsidR="00952E20" w:rsidRDefault="00000000">
      <w:pPr>
        <w:pStyle w:val="ListParagraph"/>
        <w:numPr>
          <w:ilvl w:val="0"/>
          <w:numId w:val="2"/>
        </w:numPr>
        <w:spacing w:after="80" w:line="320" w:lineRule="auto"/>
      </w:pPr>
      <w:r>
        <w:t>Invite to me fails or expires: just resend it. Sometimes vendor invitation emails go to spam.</w:t>
      </w:r>
    </w:p>
    <w:p w14:paraId="40B5DC6F" w14:textId="77777777" w:rsidR="00952E20" w:rsidRDefault="00000000">
      <w:pPr>
        <w:pStyle w:val="ListParagraph"/>
        <w:numPr>
          <w:ilvl w:val="0"/>
          <w:numId w:val="2"/>
        </w:numPr>
        <w:spacing w:after="80" w:line="320" w:lineRule="auto"/>
      </w:pPr>
      <w:r>
        <w:lastRenderedPageBreak/>
        <w:t>Two-factor authentication setup: enable it on every account. Use Lakebridge phone numbers and authenticator apps, not mine.</w:t>
      </w:r>
    </w:p>
    <w:p w14:paraId="1BD66060" w14:textId="77777777" w:rsidR="00952E20" w:rsidRDefault="00000000">
      <w:pPr>
        <w:spacing w:after="140" w:line="320" w:lineRule="auto"/>
      </w:pPr>
      <w:r>
        <w:t>If anything is unclear or doesn't behave the way this checklist suggests, message me. Vendor signup flows change frequently and the steps above may not match what's on screen exactly. The principles (Lakebridge owns it, I'm a collaborator) hold regardless.</w:t>
      </w:r>
    </w:p>
    <w:p w14:paraId="0A3BF262" w14:textId="77777777" w:rsidR="00952E20" w:rsidRDefault="00952E20">
      <w:pPr>
        <w:pBdr>
          <w:bottom w:val="single" w:sz="6" w:space="1" w:color="1E3A5F"/>
        </w:pBdr>
        <w:spacing w:before="140" w:after="140"/>
      </w:pPr>
    </w:p>
    <w:p w14:paraId="38CE5339" w14:textId="77777777" w:rsidR="00952E20" w:rsidRDefault="00000000">
      <w:pPr>
        <w:spacing w:after="140" w:line="320" w:lineRule="auto"/>
        <w:jc w:val="center"/>
      </w:pPr>
      <w:r>
        <w:t xml:space="preserve">Questions: </w:t>
      </w:r>
      <w:r>
        <w:rPr>
          <w:color w:val="6B7280"/>
        </w:rPr>
        <w:t>seanesparza@gmail.com  ·  (626) 818-8087</w:t>
      </w:r>
    </w:p>
    <w:sectPr w:rsidR="00952E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B4B3" w14:textId="77777777" w:rsidR="00E45246" w:rsidRDefault="00E45246">
      <w:r>
        <w:separator/>
      </w:r>
    </w:p>
  </w:endnote>
  <w:endnote w:type="continuationSeparator" w:id="0">
    <w:p w14:paraId="12C726C5" w14:textId="77777777" w:rsidR="00E45246" w:rsidRDefault="00E4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37AC" w14:textId="77777777" w:rsidR="00952E20" w:rsidRDefault="00000000">
    <w:pPr>
      <w:tabs>
        <w:tab w:val="right" w:pos="9360"/>
      </w:tabs>
    </w:pPr>
    <w:r>
      <w:rPr>
        <w:i/>
        <w:iCs/>
        <w:color w:val="6B7280"/>
        <w:sz w:val="16"/>
        <w:szCs w:val="16"/>
      </w:rPr>
      <w:t>Confidential</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066C0">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3066C0">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4A9E" w14:textId="77777777" w:rsidR="00E45246" w:rsidRDefault="00E45246">
      <w:r>
        <w:separator/>
      </w:r>
    </w:p>
  </w:footnote>
  <w:footnote w:type="continuationSeparator" w:id="0">
    <w:p w14:paraId="2786C1A2" w14:textId="77777777" w:rsidR="00E45246" w:rsidRDefault="00E45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C6BA" w14:textId="77777777" w:rsidR="00952E20" w:rsidRDefault="00000000">
    <w:pPr>
      <w:tabs>
        <w:tab w:val="right" w:pos="9360"/>
      </w:tabs>
    </w:pPr>
    <w:r>
      <w:rPr>
        <w:b/>
        <w:bCs/>
        <w:color w:val="1E3A5F"/>
        <w:sz w:val="18"/>
        <w:szCs w:val="18"/>
      </w:rPr>
      <w:t>Account Setup Checklist</w:t>
    </w:r>
    <w:r>
      <w:rPr>
        <w:color w:val="6B7280"/>
        <w:sz w:val="18"/>
        <w:szCs w:val="18"/>
      </w:rPr>
      <w:tab/>
      <w:t>Lakebridge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004BB"/>
    <w:multiLevelType w:val="hybridMultilevel"/>
    <w:tmpl w:val="359E3C5C"/>
    <w:lvl w:ilvl="0" w:tplc="DE16AEC4">
      <w:start w:val="1"/>
      <w:numFmt w:val="bullet"/>
      <w:lvlText w:val="•"/>
      <w:lvlJc w:val="left"/>
      <w:pPr>
        <w:ind w:left="720" w:hanging="360"/>
      </w:pPr>
    </w:lvl>
    <w:lvl w:ilvl="1" w:tplc="17848E18">
      <w:numFmt w:val="decimal"/>
      <w:lvlText w:val=""/>
      <w:lvlJc w:val="left"/>
    </w:lvl>
    <w:lvl w:ilvl="2" w:tplc="CB423164">
      <w:numFmt w:val="decimal"/>
      <w:lvlText w:val=""/>
      <w:lvlJc w:val="left"/>
    </w:lvl>
    <w:lvl w:ilvl="3" w:tplc="55C82E00">
      <w:numFmt w:val="decimal"/>
      <w:lvlText w:val=""/>
      <w:lvlJc w:val="left"/>
    </w:lvl>
    <w:lvl w:ilvl="4" w:tplc="394C825E">
      <w:numFmt w:val="decimal"/>
      <w:lvlText w:val=""/>
      <w:lvlJc w:val="left"/>
    </w:lvl>
    <w:lvl w:ilvl="5" w:tplc="DDC8D6B4">
      <w:numFmt w:val="decimal"/>
      <w:lvlText w:val=""/>
      <w:lvlJc w:val="left"/>
    </w:lvl>
    <w:lvl w:ilvl="6" w:tplc="5AD880AC">
      <w:numFmt w:val="decimal"/>
      <w:lvlText w:val=""/>
      <w:lvlJc w:val="left"/>
    </w:lvl>
    <w:lvl w:ilvl="7" w:tplc="CD1A0D54">
      <w:numFmt w:val="decimal"/>
      <w:lvlText w:val=""/>
      <w:lvlJc w:val="left"/>
    </w:lvl>
    <w:lvl w:ilvl="8" w:tplc="A54E11EC">
      <w:numFmt w:val="decimal"/>
      <w:lvlText w:val=""/>
      <w:lvlJc w:val="left"/>
    </w:lvl>
  </w:abstractNum>
  <w:abstractNum w:abstractNumId="1" w15:restartNumberingAfterBreak="0">
    <w:nsid w:val="5CF90E38"/>
    <w:multiLevelType w:val="hybridMultilevel"/>
    <w:tmpl w:val="C592F4E4"/>
    <w:lvl w:ilvl="0" w:tplc="79CE6E1A">
      <w:start w:val="1"/>
      <w:numFmt w:val="bullet"/>
      <w:lvlText w:val="●"/>
      <w:lvlJc w:val="left"/>
      <w:pPr>
        <w:ind w:left="720" w:hanging="360"/>
      </w:pPr>
    </w:lvl>
    <w:lvl w:ilvl="1" w:tplc="3F365EB8">
      <w:start w:val="1"/>
      <w:numFmt w:val="bullet"/>
      <w:lvlText w:val="○"/>
      <w:lvlJc w:val="left"/>
      <w:pPr>
        <w:ind w:left="1440" w:hanging="360"/>
      </w:pPr>
    </w:lvl>
    <w:lvl w:ilvl="2" w:tplc="29480330">
      <w:start w:val="1"/>
      <w:numFmt w:val="bullet"/>
      <w:lvlText w:val="■"/>
      <w:lvlJc w:val="left"/>
      <w:pPr>
        <w:ind w:left="2160" w:hanging="360"/>
      </w:pPr>
    </w:lvl>
    <w:lvl w:ilvl="3" w:tplc="9620E300">
      <w:start w:val="1"/>
      <w:numFmt w:val="bullet"/>
      <w:lvlText w:val="●"/>
      <w:lvlJc w:val="left"/>
      <w:pPr>
        <w:ind w:left="2880" w:hanging="360"/>
      </w:pPr>
    </w:lvl>
    <w:lvl w:ilvl="4" w:tplc="316A1BFA">
      <w:start w:val="1"/>
      <w:numFmt w:val="bullet"/>
      <w:lvlText w:val="○"/>
      <w:lvlJc w:val="left"/>
      <w:pPr>
        <w:ind w:left="3600" w:hanging="360"/>
      </w:pPr>
    </w:lvl>
    <w:lvl w:ilvl="5" w:tplc="B058C7C4">
      <w:start w:val="1"/>
      <w:numFmt w:val="bullet"/>
      <w:lvlText w:val="■"/>
      <w:lvlJc w:val="left"/>
      <w:pPr>
        <w:ind w:left="4320" w:hanging="360"/>
      </w:pPr>
    </w:lvl>
    <w:lvl w:ilvl="6" w:tplc="5380BA84">
      <w:start w:val="1"/>
      <w:numFmt w:val="bullet"/>
      <w:lvlText w:val="●"/>
      <w:lvlJc w:val="left"/>
      <w:pPr>
        <w:ind w:left="5040" w:hanging="360"/>
      </w:pPr>
    </w:lvl>
    <w:lvl w:ilvl="7" w:tplc="FA08A4A2">
      <w:start w:val="1"/>
      <w:numFmt w:val="bullet"/>
      <w:lvlText w:val="●"/>
      <w:lvlJc w:val="left"/>
      <w:pPr>
        <w:ind w:left="5760" w:hanging="360"/>
      </w:pPr>
    </w:lvl>
    <w:lvl w:ilvl="8" w:tplc="82E4EECC">
      <w:start w:val="1"/>
      <w:numFmt w:val="bullet"/>
      <w:lvlText w:val="●"/>
      <w:lvlJc w:val="left"/>
      <w:pPr>
        <w:ind w:left="6480" w:hanging="360"/>
      </w:pPr>
    </w:lvl>
  </w:abstractNum>
  <w:num w:numId="1" w16cid:durableId="601107734">
    <w:abstractNumId w:val="1"/>
    <w:lvlOverride w:ilvl="0">
      <w:startOverride w:val="1"/>
    </w:lvlOverride>
  </w:num>
  <w:num w:numId="2" w16cid:durableId="1241907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20"/>
    <w:rsid w:val="003066C0"/>
    <w:rsid w:val="008B6D7F"/>
    <w:rsid w:val="00952E20"/>
    <w:rsid w:val="00E45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C86D"/>
  <w15:docId w15:val="{878C0A50-84EA-4EFB-94E2-C33311C1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E3A5F"/>
      <w:sz w:val="36"/>
      <w:szCs w:val="36"/>
    </w:rPr>
  </w:style>
  <w:style w:type="paragraph" w:styleId="Heading2">
    <w:name w:val="heading 2"/>
    <w:uiPriority w:val="9"/>
    <w:unhideWhenUsed/>
    <w:qFormat/>
    <w:pPr>
      <w:spacing w:before="240" w:after="140"/>
      <w:outlineLvl w:val="1"/>
    </w:pPr>
    <w:rPr>
      <w:b/>
      <w:bCs/>
      <w:color w:val="1E3A5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 Capital - Account Setup Checklist</dc:title>
  <dc:creator>Sean Krake Esparza</dc:creator>
  <cp:lastModifiedBy>Sean Esparza</cp:lastModifiedBy>
  <cp:revision>2</cp:revision>
  <dcterms:created xsi:type="dcterms:W3CDTF">2026-04-28T01:41:00Z</dcterms:created>
  <dcterms:modified xsi:type="dcterms:W3CDTF">2026-04-28T01:53:00Z</dcterms:modified>
</cp:coreProperties>
</file>