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sz w:val="26"/>
        </w:rPr>
        <w:t>Caught Up AI</w:t>
      </w:r>
    </w:p>
    <w:p>
      <w:pPr>
        <w:spacing w:after="40"/>
      </w:pPr>
      <w:r>
        <w:rPr>
          <w:rFonts w:ascii="Calibri" w:hAnsi="Calibri"/>
          <w:color w:val="666666"/>
          <w:sz w:val="17"/>
        </w:rPr>
        <w:t>The daily AP English Language Opener   .   Saturday, June 6, 2026   .   TEST RUN (sample)</w:t>
      </w:r>
    </w:p>
    <w:p>
      <w:pPr>
        <w:pStyle w:val="Title"/>
      </w:pPr>
      <w:r>
        <w:t>Totality</w:t>
      </w:r>
    </w:p>
    <w:p>
      <w:pPr>
        <w:spacing w:after="160"/>
      </w:pPr>
      <w:r>
        <w:rPr>
          <w:rFonts w:ascii="Calibri" w:hAnsi="Calibri"/>
          <w:i/>
          <w:color w:val="666666"/>
          <w:sz w:val="18"/>
        </w:rPr>
        <w:t>Register: The Long Look (lyric awe; renders a phenomenon, withholds judgment)</w:t>
      </w:r>
    </w:p>
    <w:p>
      <w:pPr>
        <w:pStyle w:val="Heading1"/>
      </w:pPr>
      <w:r>
        <w:t>Student copy</w:t>
      </w:r>
    </w:p>
    <w:p>
      <w:pPr>
        <w:spacing w:after="160"/>
      </w:pPr>
      <w:r>
        <w:rPr>
          <w:rFonts w:ascii="Times New Roman" w:hAnsi="Times New Roman"/>
          <w:i/>
          <w:color w:val="666666"/>
          <w:sz w:val="20"/>
        </w:rPr>
        <w:t>Read the passage, then answer the questions.</w:t>
      </w:r>
    </w:p>
    <w:p>
      <w:pPr>
        <w:spacing w:after="140"/>
      </w:pPr>
      <w:r>
        <w:rPr>
          <w:rFonts w:ascii="Times New Roman" w:hAnsi="Times New Roman"/>
          <w:b/>
          <w:sz w:val="22"/>
        </w:rPr>
        <w:t xml:space="preserve">1  </w:t>
      </w:r>
      <w:r>
        <w:rPr>
          <w:rFonts w:ascii="Times New Roman" w:hAnsi="Times New Roman"/>
          <w:sz w:val="22"/>
        </w:rPr>
        <w:t>A total solar eclipse is not the sky dimming. It is one light traded for another. For an hour the Moon slides across the face of the Sun a little at a time, and almost nothing seems to happen; the day stays bright, because the eye adjusts to the slow theft of light far better than any instrument does, and a Sun nine tenths covered still reads to us as afternoon. Then, in the last minute, the remaining sliver narrows to a thread, the thread breaks into a row of separate beads of light where the last sunlight pours through the valleys on the rim of the Moon, and the beads wink out one by one.</w:t>
      </w:r>
    </w:p>
    <w:p>
      <w:pPr>
        <w:spacing w:after="140"/>
      </w:pPr>
      <w:r>
        <w:rPr>
          <w:rFonts w:ascii="Times New Roman" w:hAnsi="Times New Roman"/>
          <w:b/>
          <w:sz w:val="22"/>
        </w:rPr>
        <w:t xml:space="preserve">2  </w:t>
      </w:r>
      <w:r>
        <w:rPr>
          <w:rFonts w:ascii="Times New Roman" w:hAnsi="Times New Roman"/>
          <w:sz w:val="22"/>
        </w:rPr>
        <w:t>Then the light that is left is not sunlight. The white face of the Sun is gone behind a black disk, and around that disk stands the corona, the Sun's outer atmosphere, a pale and ragged crown of light that no clear day ever lets you see, because the ordinary Sun outshines it a million times over. The temperature drops. Birds stop. A false dusk runs around the entire horizon at once, because you are standing in a shadow only about a hundred miles wide and can see daylight past its edge in every direction. Planets come out. The event an astronomer can predict to the second is, for the few minutes it lasts, almost impossible to take in.</w:t>
      </w:r>
    </w:p>
    <w:p>
      <w:pPr>
        <w:spacing w:after="140"/>
      </w:pPr>
      <w:r>
        <w:rPr>
          <w:rFonts w:ascii="Times New Roman" w:hAnsi="Times New Roman"/>
          <w:b/>
          <w:sz w:val="22"/>
        </w:rPr>
        <w:t xml:space="preserve">3  </w:t>
      </w:r>
      <w:r>
        <w:rPr>
          <w:rFonts w:ascii="Times New Roman" w:hAnsi="Times New Roman"/>
          <w:sz w:val="22"/>
        </w:rPr>
        <w:t>None of this would happen without a coincidence of size. The Sun is about four hundred times wider than the Moon and also about four hundred times farther away, so the two disks appear from the ground almost exactly the same size. A larger Moon would blot out the corona; a smaller one would leave the Sun's glare and there would be no true totality at all, only a bright ring. The match is not permanent. The Moon drifts farther from the Earth by about an inch and a half each year, and in the deep future the disks will no longer cover. We happen to live in the stretch of time when they do.</w:t>
      </w:r>
    </w:p>
    <w:p>
      <w:pPr>
        <w:spacing w:after="140"/>
      </w:pPr>
      <w:r>
        <w:rPr>
          <w:rFonts w:ascii="Times New Roman" w:hAnsi="Times New Roman"/>
          <w:b/>
          <w:sz w:val="22"/>
        </w:rPr>
        <w:t xml:space="preserve">4  </w:t>
      </w:r>
      <w:r>
        <w:rPr>
          <w:rFonts w:ascii="Times New Roman" w:hAnsi="Times New Roman"/>
          <w:sz w:val="22"/>
        </w:rPr>
        <w:t>Then it ends as fast as it came. A single point of sunlight returns at the far rim, too bright to look at, and the corona disappears into the glare it was always hiding behind. The birds start again. The temperature climbs. Within minutes the day is an ordinary bright afternoon with a bite taken out of the Sun, and the people who drove through the night to stand in the shadow are already arguing about where the next one falls. What they saw was not rare the way a comet is rare; eclipses fall somewhere on Earth every year or two. What is rare is to be standing in the narrow band where the shadow lands, in the few minutes it stays.</w:t>
      </w:r>
    </w:p>
    <w:p>
      <w:pPr>
        <w:pStyle w:val="Heading2"/>
      </w:pPr>
      <w:r>
        <w:t>Multiple choice</w:t>
      </w:r>
    </w:p>
    <w:p>
      <w:pPr>
        <w:spacing w:after="40"/>
      </w:pPr>
      <w:r>
        <w:rPr>
          <w:rFonts w:ascii="Times New Roman" w:hAnsi="Times New Roman"/>
          <w:sz w:val="22"/>
        </w:rPr>
        <w:t>1.  In the third paragraph, the writer explains the matched apparent sizes of the Sun and Moon primarily to</w:t>
      </w:r>
    </w:p>
    <w:p>
      <w:pPr>
        <w:spacing w:after="20"/>
        <w:ind w:left="432"/>
      </w:pPr>
      <w:r>
        <w:rPr>
          <w:rFonts w:ascii="Times New Roman" w:hAnsi="Times New Roman"/>
          <w:sz w:val="22"/>
        </w:rPr>
        <w:t>A)  account for why totality, and the corona it reveals, are possible at all</w:t>
      </w:r>
    </w:p>
    <w:p>
      <w:pPr>
        <w:spacing w:after="20"/>
        <w:ind w:left="432"/>
      </w:pPr>
      <w:r>
        <w:rPr>
          <w:rFonts w:ascii="Times New Roman" w:hAnsi="Times New Roman"/>
          <w:sz w:val="22"/>
        </w:rPr>
        <w:t>B)  argue that the eclipse is evidence of deliberate cosmic design</w:t>
      </w:r>
    </w:p>
    <w:p>
      <w:pPr>
        <w:spacing w:after="20"/>
        <w:ind w:left="432"/>
      </w:pPr>
      <w:r>
        <w:rPr>
          <w:rFonts w:ascii="Times New Roman" w:hAnsi="Times New Roman"/>
          <w:sz w:val="22"/>
        </w:rPr>
        <w:t>C)  warn the reader that total eclipses will soon stop occurring</w:t>
      </w:r>
    </w:p>
    <w:p>
      <w:pPr>
        <w:spacing w:after="20"/>
        <w:ind w:left="432"/>
      </w:pPr>
      <w:r>
        <w:rPr>
          <w:rFonts w:ascii="Times New Roman" w:hAnsi="Times New Roman"/>
          <w:sz w:val="22"/>
        </w:rPr>
        <w:t>D)  compare the eclipse with other rare astronomical events</w:t>
      </w:r>
    </w:p>
    <w:p>
      <w:pPr>
        <w:spacing w:after="40"/>
      </w:pPr>
    </w:p>
    <w:p>
      <w:pPr>
        <w:spacing w:after="40"/>
      </w:pPr>
      <w:r>
        <w:rPr>
          <w:rFonts w:ascii="Times New Roman" w:hAnsi="Times New Roman"/>
          <w:sz w:val="22"/>
        </w:rPr>
        <w:t>2.  The writer's use of very short sentences such as "The temperature drops" and "Birds stop" serves primarily to</w:t>
      </w:r>
    </w:p>
    <w:p>
      <w:pPr>
        <w:spacing w:after="20"/>
        <w:ind w:left="432"/>
      </w:pPr>
      <w:r>
        <w:rPr>
          <w:rFonts w:ascii="Times New Roman" w:hAnsi="Times New Roman"/>
          <w:sz w:val="22"/>
        </w:rPr>
        <w:t>A)  register the abrupt, physical suddenness of totality against the long sentences around them</w:t>
      </w:r>
    </w:p>
    <w:p>
      <w:pPr>
        <w:spacing w:after="20"/>
        <w:ind w:left="432"/>
      </w:pPr>
      <w:r>
        <w:rPr>
          <w:rFonts w:ascii="Times New Roman" w:hAnsi="Times New Roman"/>
          <w:sz w:val="22"/>
        </w:rPr>
        <w:t>B)  suggest that the writer cannot find words adequate to the experience</w:t>
      </w:r>
    </w:p>
    <w:p>
      <w:pPr>
        <w:spacing w:after="20"/>
        <w:ind w:left="432"/>
      </w:pPr>
      <w:r>
        <w:rPr>
          <w:rFonts w:ascii="Times New Roman" w:hAnsi="Times New Roman"/>
          <w:sz w:val="22"/>
        </w:rPr>
        <w:t>C)  summarize the scientific causes of the temperature change</w:t>
      </w:r>
    </w:p>
    <w:p>
      <w:pPr>
        <w:spacing w:after="20"/>
        <w:ind w:left="432"/>
      </w:pPr>
      <w:r>
        <w:rPr>
          <w:rFonts w:ascii="Times New Roman" w:hAnsi="Times New Roman"/>
          <w:sz w:val="22"/>
        </w:rPr>
        <w:t>D)  build suspense about whether totality will occur</w:t>
      </w:r>
    </w:p>
    <w:p>
      <w:pPr>
        <w:spacing w:after="40"/>
      </w:pPr>
    </w:p>
    <w:p>
      <w:pPr>
        <w:pStyle w:val="Heading2"/>
      </w:pPr>
      <w:r>
        <w:t>Discussion</w:t>
      </w:r>
    </w:p>
    <w:p>
      <w:pPr>
        <w:spacing w:after="60"/>
      </w:pPr>
      <w:r>
        <w:rPr>
          <w:rFonts w:ascii="Times New Roman" w:hAnsi="Times New Roman"/>
          <w:sz w:val="22"/>
        </w:rPr>
        <w:t>1.  The piece never states what an eclipse means or how you should feel about it, yet it clearly wants you to feel something. How does the writer create awe while withholding any direct statement of significance?</w:t>
      </w:r>
    </w:p>
    <w:p>
      <w:pPr>
        <w:spacing w:after="60"/>
      </w:pPr>
      <w:r>
        <w:rPr>
          <w:rFonts w:ascii="Times New Roman" w:hAnsi="Times New Roman"/>
          <w:sz w:val="22"/>
        </w:rPr>
        <w:t>2.  Find a place where the writer admits a limit, something hard to take in or impossible to see normally. What does that candor add to the writer's authority as an observer?</w:t>
      </w:r>
    </w:p>
    <w:p>
      <w:pPr>
        <w:pStyle w:val="Heading2"/>
      </w:pPr>
      <w:r>
        <w:t>Writing prompt (in-class, Q2 rhetorical analysis)</w:t>
      </w:r>
    </w:p>
    <w:p>
      <w:pPr>
        <w:spacing w:after="120"/>
      </w:pPr>
      <w:r>
        <w:rPr>
          <w:rFonts w:ascii="Times New Roman" w:hAnsi="Times New Roman"/>
          <w:i w:val="0"/>
          <w:sz w:val="22"/>
        </w:rPr>
        <w:t>In a well-developed essay, analyze the rhetorical choices the writer makes to convey the experience of a total solar eclipse. Refer to specific choices in the passage (for example sentence length, imagery, and contrast) and explain how they work.</w:t>
      </w:r>
    </w:p>
    <w:p>
      <w:r>
        <w:br w:type="page"/>
      </w:r>
    </w:p>
    <w:p>
      <w:pPr>
        <w:pStyle w:val="Heading1"/>
      </w:pPr>
      <w:r>
        <w:t>Teacher copy</w:t>
      </w:r>
    </w:p>
    <w:p>
      <w:pPr>
        <w:spacing w:after="160"/>
      </w:pPr>
      <w:r>
        <w:rPr>
          <w:rFonts w:ascii="Times New Roman" w:hAnsi="Times New Roman"/>
          <w:i/>
          <w:color w:val="666666"/>
          <w:sz w:val="20"/>
        </w:rPr>
        <w:t>Everything in the student copy, plus the marked article, answers, and teaching notes.</w:t>
      </w:r>
    </w:p>
    <w:p>
      <w:pPr>
        <w:pStyle w:val="Heading2"/>
      </w:pPr>
      <w:r>
        <w:t>The article, marked for rhetorical devices (one color throughout)</w:t>
      </w:r>
    </w:p>
    <w:p>
      <w:pPr>
        <w:spacing w:after="140"/>
      </w:pPr>
      <w:r>
        <w:rPr>
          <w:rFonts w:ascii="Times New Roman" w:hAnsi="Times New Roman"/>
          <w:b/>
          <w:sz w:val="22"/>
        </w:rPr>
        <w:t xml:space="preserve">1  </w:t>
      </w:r>
      <w:r>
        <w:rPr>
          <w:rFonts w:ascii="Times New Roman" w:hAnsi="Times New Roman"/>
          <w:sz w:val="22"/>
        </w:rPr>
        <w:t xml:space="preserve">A total solar eclipse is not the sky dimming. </w:t>
      </w:r>
      <w:r>
        <w:rPr>
          <w:rFonts w:ascii="Times New Roman" w:hAnsi="Times New Roman"/>
          <w:sz w:val="22"/>
          <w:highlight w:val="yellow"/>
        </w:rPr>
        <w:t>It is one light traded for another.</w:t>
      </w:r>
      <w:r>
        <w:rPr>
          <w:rFonts w:ascii="Calibri" w:hAnsi="Calibri"/>
          <w:b/>
          <w:color w:val="1F4E79"/>
          <w:sz w:val="16"/>
        </w:rPr>
        <w:t xml:space="preserve"> [Metaphor]</w:t>
      </w:r>
      <w:r>
        <w:rPr>
          <w:rFonts w:ascii="Times New Roman" w:hAnsi="Times New Roman"/>
          <w:sz w:val="22"/>
        </w:rPr>
        <w:t xml:space="preserve"> For an hour the Moon slides across the face of the Sun a little at a time, and almost nothing seems to happen; the day stays bright, because the eye adjusts to the slow theft of light far better than any instrument does, and a Sun nine tenths covered still reads to us as afternoon. Then, in the last minute, the remaining sliver narrows to a thread, </w:t>
      </w:r>
      <w:r>
        <w:rPr>
          <w:rFonts w:ascii="Times New Roman" w:hAnsi="Times New Roman"/>
          <w:sz w:val="22"/>
          <w:highlight w:val="yellow"/>
        </w:rPr>
        <w:t>the thread breaks into a row of separate beads of light where the last sunlight pours through the valleys on the rim of the Moon</w:t>
      </w:r>
      <w:r>
        <w:rPr>
          <w:rFonts w:ascii="Calibri" w:hAnsi="Calibri"/>
          <w:b/>
          <w:color w:val="1F4E79"/>
          <w:sz w:val="16"/>
        </w:rPr>
        <w:t xml:space="preserve"> [Imagery]</w:t>
      </w:r>
      <w:r>
        <w:rPr>
          <w:rFonts w:ascii="Times New Roman" w:hAnsi="Times New Roman"/>
          <w:sz w:val="22"/>
        </w:rPr>
        <w:t>, and the beads wink out one by one.</w:t>
      </w:r>
    </w:p>
    <w:p>
      <w:pPr>
        <w:spacing w:after="140"/>
      </w:pPr>
      <w:r>
        <w:rPr>
          <w:rFonts w:ascii="Times New Roman" w:hAnsi="Times New Roman"/>
          <w:b/>
          <w:sz w:val="22"/>
        </w:rPr>
        <w:t xml:space="preserve">2  </w:t>
      </w:r>
      <w:r>
        <w:rPr>
          <w:rFonts w:ascii="Times New Roman" w:hAnsi="Times New Roman"/>
          <w:sz w:val="22"/>
        </w:rPr>
        <w:t xml:space="preserve">Then the light that is left is not sunlight. The white face of the Sun is gone behind a black disk, and </w:t>
      </w:r>
      <w:r>
        <w:rPr>
          <w:rFonts w:ascii="Times New Roman" w:hAnsi="Times New Roman"/>
          <w:sz w:val="22"/>
          <w:highlight w:val="yellow"/>
        </w:rPr>
        <w:t>around that disk stands the corona, the Sun's outer atmosphere, a pale and ragged crown of light that no clear day ever lets you see, because the ordinary Sun outshines it a million times over</w:t>
      </w:r>
      <w:r>
        <w:rPr>
          <w:rFonts w:ascii="Calibri" w:hAnsi="Calibri"/>
          <w:b/>
          <w:color w:val="1F4E79"/>
          <w:sz w:val="16"/>
        </w:rPr>
        <w:t xml:space="preserve"> [Cumulative and periodic sentences]</w:t>
      </w:r>
      <w:r>
        <w:rPr>
          <w:rFonts w:ascii="Times New Roman" w:hAnsi="Times New Roman"/>
          <w:sz w:val="22"/>
        </w:rPr>
        <w:t xml:space="preserve">. </w:t>
      </w:r>
      <w:r>
        <w:rPr>
          <w:rFonts w:ascii="Times New Roman" w:hAnsi="Times New Roman"/>
          <w:sz w:val="22"/>
          <w:highlight w:val="yellow"/>
        </w:rPr>
        <w:t>The temperature drops.</w:t>
      </w:r>
      <w:r>
        <w:rPr>
          <w:rFonts w:ascii="Calibri" w:hAnsi="Calibri"/>
          <w:b/>
          <w:color w:val="1F4E79"/>
          <w:sz w:val="16"/>
        </w:rPr>
        <w:t xml:space="preserve"> [Telegraphic sentence]</w:t>
      </w:r>
      <w:r>
        <w:rPr>
          <w:rFonts w:ascii="Times New Roman" w:hAnsi="Times New Roman"/>
          <w:sz w:val="22"/>
        </w:rPr>
        <w:t xml:space="preserve"> Birds stop. A false dusk runs around the entire horizon at once, because you are standing in a shadow only about a hundred miles wide and can see daylight past its edge in every direction. Planets come out. The event an astronomer can predict to the second is, for the few minutes it lasts, almost impossible to take in.</w:t>
      </w:r>
    </w:p>
    <w:p>
      <w:pPr>
        <w:spacing w:after="140"/>
      </w:pPr>
      <w:r>
        <w:rPr>
          <w:rFonts w:ascii="Times New Roman" w:hAnsi="Times New Roman"/>
          <w:b/>
          <w:sz w:val="22"/>
        </w:rPr>
        <w:t xml:space="preserve">3  </w:t>
      </w:r>
      <w:r>
        <w:rPr>
          <w:rFonts w:ascii="Times New Roman" w:hAnsi="Times New Roman"/>
          <w:sz w:val="22"/>
        </w:rPr>
        <w:t xml:space="preserve">None of this would happen without a coincidence of size. The Sun is about four hundred times wider than the Moon and also about four hundred times farther away, so the two disks appear from the ground almost exactly the same size. </w:t>
      </w:r>
      <w:r>
        <w:rPr>
          <w:rFonts w:ascii="Times New Roman" w:hAnsi="Times New Roman"/>
          <w:sz w:val="22"/>
          <w:highlight w:val="yellow"/>
        </w:rPr>
        <w:t>A larger Moon would blot out the corona; a smaller one would leave the Sun's glare and there would be no true totality at all, only a bright ring.</w:t>
      </w:r>
      <w:r>
        <w:rPr>
          <w:rFonts w:ascii="Calibri" w:hAnsi="Calibri"/>
          <w:b/>
          <w:color w:val="1F4E79"/>
          <w:sz w:val="16"/>
        </w:rPr>
        <w:t xml:space="preserve"> [Antithesis]</w:t>
      </w:r>
      <w:r>
        <w:rPr>
          <w:rFonts w:ascii="Times New Roman" w:hAnsi="Times New Roman"/>
          <w:sz w:val="22"/>
        </w:rPr>
        <w:t xml:space="preserve"> The match is not permanent. The Moon drifts farther from the Earth by about an inch and a half each year, and in the deep future the disks will no longer cover. We happen to live in the stretch of time when they do.</w:t>
      </w:r>
    </w:p>
    <w:p>
      <w:pPr>
        <w:spacing w:after="140"/>
      </w:pPr>
      <w:r>
        <w:rPr>
          <w:rFonts w:ascii="Times New Roman" w:hAnsi="Times New Roman"/>
          <w:b/>
          <w:sz w:val="22"/>
        </w:rPr>
        <w:t xml:space="preserve">4  </w:t>
      </w:r>
      <w:r>
        <w:rPr>
          <w:rFonts w:ascii="Times New Roman" w:hAnsi="Times New Roman"/>
          <w:sz w:val="22"/>
        </w:rPr>
        <w:t>Then it ends as fast as it came. A single point of sunlight returns at the far rim, too bright to look at, and the corona disappears into the glare it was always hiding behind. The birds start again. The temperature climbs. Within minutes the day is an ordinary bright afternoon with a bite taken out of the Sun, and the people who drove through the night to stand in the shadow are already arguing about where the next one falls. What they saw was not rare the way a comet is rare; eclipses fall somewhere on Earth every year or two. What is rare is to be standing in the narrow band where the shadow lands, in the few minutes it stays.</w:t>
      </w:r>
    </w:p>
    <w:p>
      <w:pPr>
        <w:pStyle w:val="Heading2"/>
      </w:pPr>
      <w:r>
        <w:t>Devices, and why they are here</w:t>
      </w:r>
    </w:p>
    <w:p>
      <w:pPr>
        <w:spacing w:after="100"/>
        <w:ind w:left="288"/>
      </w:pPr>
      <w:r>
        <w:rPr>
          <w:rFonts w:ascii="Times New Roman" w:hAnsi="Times New Roman"/>
          <w:b/>
          <w:color w:val="1F4E79"/>
          <w:sz w:val="22"/>
        </w:rPr>
        <w:t>Metaphor</w:t>
      </w:r>
      <w:r>
        <w:rPr>
          <w:rFonts w:ascii="Times New Roman" w:hAnsi="Times New Roman"/>
          <w:sz w:val="22"/>
        </w:rPr>
        <w:t xml:space="preserve"> (paragraph 1): "It is one light traded for another."</w:t>
      </w:r>
    </w:p>
    <w:p>
      <w:pPr>
        <w:spacing w:after="140"/>
        <w:ind w:left="288"/>
      </w:pPr>
      <w:r>
        <w:rPr>
          <w:rFonts w:ascii="Times New Roman" w:hAnsi="Times New Roman"/>
          <w:sz w:val="22"/>
        </w:rPr>
        <w:t>Calling totality a trade of one light for another, rather than a loss of light, frames the whole piece: the eclipse does not subtract the Sun, it swaps the everyday Sun for the hidden corona. The metaphor tells the reader to watch for what appears, not only for what goes dark.</w:t>
      </w:r>
    </w:p>
    <w:p>
      <w:pPr>
        <w:spacing w:after="100"/>
        <w:ind w:left="288"/>
      </w:pPr>
      <w:r>
        <w:rPr>
          <w:rFonts w:ascii="Times New Roman" w:hAnsi="Times New Roman"/>
          <w:b/>
          <w:color w:val="1F4E79"/>
          <w:sz w:val="22"/>
        </w:rPr>
        <w:t>Imagery</w:t>
      </w:r>
      <w:r>
        <w:rPr>
          <w:rFonts w:ascii="Times New Roman" w:hAnsi="Times New Roman"/>
          <w:sz w:val="22"/>
        </w:rPr>
        <w:t xml:space="preserve"> (paragraph 1): "the thread breaks into a row of separate beads of light where the last sunlight pours through the valleys on the rim of the Moon"</w:t>
      </w:r>
    </w:p>
    <w:p>
      <w:pPr>
        <w:spacing w:after="140"/>
        <w:ind w:left="288"/>
      </w:pPr>
      <w:r>
        <w:rPr>
          <w:rFonts w:ascii="Times New Roman" w:hAnsi="Times New Roman"/>
          <w:sz w:val="22"/>
        </w:rPr>
        <w:t>Exact sensory detail (the thread, the separate beads, sunlight pouring through valleys on the Moon's rim) lets the reader see the phenomenon known as Baily's beads without being told to feel anything. In this register the wonder is carried by the accuracy of the picture, not by adjectives.</w:t>
      </w:r>
    </w:p>
    <w:p>
      <w:pPr>
        <w:spacing w:after="100"/>
        <w:ind w:left="288"/>
      </w:pPr>
      <w:r>
        <w:rPr>
          <w:rFonts w:ascii="Times New Roman" w:hAnsi="Times New Roman"/>
          <w:b/>
          <w:color w:val="1F4E79"/>
          <w:sz w:val="22"/>
        </w:rPr>
        <w:t>Telegraphic sentence</w:t>
      </w:r>
      <w:r>
        <w:rPr>
          <w:rFonts w:ascii="Times New Roman" w:hAnsi="Times New Roman"/>
          <w:sz w:val="22"/>
        </w:rPr>
        <w:t xml:space="preserve"> (paragraph 2): "The temperature drops."</w:t>
      </w:r>
    </w:p>
    <w:p>
      <w:pPr>
        <w:spacing w:after="140"/>
        <w:ind w:left="288"/>
      </w:pPr>
      <w:r>
        <w:rPr>
          <w:rFonts w:ascii="Times New Roman" w:hAnsi="Times New Roman"/>
          <w:sz w:val="22"/>
        </w:rPr>
        <w:t>Three words, set hard against the long sentences around them, enact the suddenness they name. The clipped line drops the temperature as fast as the sentence ends and launches the run of short sentences that follow.</w:t>
      </w:r>
    </w:p>
    <w:p>
      <w:pPr>
        <w:spacing w:after="100"/>
        <w:ind w:left="288"/>
      </w:pPr>
      <w:r>
        <w:rPr>
          <w:rFonts w:ascii="Times New Roman" w:hAnsi="Times New Roman"/>
          <w:b/>
          <w:color w:val="1F4E79"/>
          <w:sz w:val="22"/>
        </w:rPr>
        <w:t>Cumulative and periodic sentences</w:t>
      </w:r>
      <w:r>
        <w:rPr>
          <w:rFonts w:ascii="Times New Roman" w:hAnsi="Times New Roman"/>
          <w:sz w:val="22"/>
        </w:rPr>
        <w:t xml:space="preserve"> (paragraph 2): "around that disk stands the corona, the Sun's outer atmosphere, a pale and ragged crown of light that no clear day ever lets you see, because the ordinary Sun outshines it a million times over"</w:t>
      </w:r>
    </w:p>
    <w:p>
      <w:pPr>
        <w:spacing w:after="140"/>
        <w:ind w:left="288"/>
      </w:pPr>
      <w:r>
        <w:rPr>
          <w:rFonts w:ascii="Times New Roman" w:hAnsi="Times New Roman"/>
          <w:sz w:val="22"/>
        </w:rPr>
        <w:t>The sentence keeps adding members (the corona, what it is, what it looks like, why we never see it), so its growing length mirrors the thing unfolding overhead. The final clause delivers the fact that earns the awe, that the Sun normally outshines the corona a million times over, with no emotional word attached.</w:t>
      </w:r>
    </w:p>
    <w:p>
      <w:pPr>
        <w:spacing w:after="100"/>
        <w:ind w:left="288"/>
      </w:pPr>
      <w:r>
        <w:rPr>
          <w:rFonts w:ascii="Times New Roman" w:hAnsi="Times New Roman"/>
          <w:b/>
          <w:color w:val="1F4E79"/>
          <w:sz w:val="22"/>
        </w:rPr>
        <w:t>Antithesis</w:t>
      </w:r>
      <w:r>
        <w:rPr>
          <w:rFonts w:ascii="Times New Roman" w:hAnsi="Times New Roman"/>
          <w:sz w:val="22"/>
        </w:rPr>
        <w:t xml:space="preserve"> (paragraph 3): "A larger Moon would blot out the corona; a smaller one would leave the Sun's glare and there would be no true totality at all, only a bright ring."</w:t>
      </w:r>
    </w:p>
    <w:p>
      <w:pPr>
        <w:spacing w:after="140"/>
        <w:ind w:left="288"/>
      </w:pPr>
      <w:r>
        <w:rPr>
          <w:rFonts w:ascii="Times New Roman" w:hAnsi="Times New Roman"/>
          <w:sz w:val="22"/>
        </w:rPr>
        <w:t>Two opposed hypotheticals, a larger Moon set against a smaller one, are balanced to show that totality rides on a knife-edge of size. The contrast makes a dry astronomical coincidence feel precarious, and therefore remarkable.</w:t>
      </w:r>
    </w:p>
    <w:p>
      <w:pPr>
        <w:pStyle w:val="Heading2"/>
      </w:pPr>
      <w:r>
        <w:t>Multiple choice</w:t>
      </w:r>
    </w:p>
    <w:p>
      <w:pPr>
        <w:spacing w:after="40"/>
      </w:pPr>
      <w:r>
        <w:rPr>
          <w:rFonts w:ascii="Times New Roman" w:hAnsi="Times New Roman"/>
          <w:sz w:val="22"/>
        </w:rPr>
        <w:t>1.  In the third paragraph, the writer explains the matched apparent sizes of the Sun and Moon primarily to</w:t>
      </w:r>
    </w:p>
    <w:p>
      <w:pPr>
        <w:spacing w:after="20"/>
        <w:ind w:left="432"/>
      </w:pPr>
      <w:r>
        <w:rPr>
          <w:rFonts w:ascii="Times New Roman" w:hAnsi="Times New Roman"/>
          <w:sz w:val="22"/>
        </w:rPr>
        <w:t>A)  account for why totality, and the corona it reveals, are possible at all</w:t>
      </w:r>
    </w:p>
    <w:p>
      <w:pPr>
        <w:spacing w:after="20"/>
        <w:ind w:left="432"/>
      </w:pPr>
      <w:r>
        <w:rPr>
          <w:rFonts w:ascii="Times New Roman" w:hAnsi="Times New Roman"/>
          <w:sz w:val="22"/>
        </w:rPr>
        <w:t>B)  argue that the eclipse is evidence of deliberate cosmic design</w:t>
      </w:r>
    </w:p>
    <w:p>
      <w:pPr>
        <w:spacing w:after="20"/>
        <w:ind w:left="432"/>
      </w:pPr>
      <w:r>
        <w:rPr>
          <w:rFonts w:ascii="Times New Roman" w:hAnsi="Times New Roman"/>
          <w:sz w:val="22"/>
        </w:rPr>
        <w:t>C)  warn the reader that total eclipses will soon stop occurring</w:t>
      </w:r>
    </w:p>
    <w:p>
      <w:pPr>
        <w:spacing w:after="20"/>
        <w:ind w:left="432"/>
      </w:pPr>
      <w:r>
        <w:rPr>
          <w:rFonts w:ascii="Times New Roman" w:hAnsi="Times New Roman"/>
          <w:sz w:val="22"/>
        </w:rPr>
        <w:t>D)  compare the eclipse with other rare astronomical events</w:t>
      </w:r>
    </w:p>
    <w:p>
      <w:pPr>
        <w:spacing w:after="40"/>
      </w:pPr>
    </w:p>
    <w:p>
      <w:pPr>
        <w:spacing w:after="40"/>
      </w:pPr>
      <w:r>
        <w:rPr>
          <w:rFonts w:ascii="Times New Roman" w:hAnsi="Times New Roman"/>
          <w:sz w:val="22"/>
        </w:rPr>
        <w:t>2.  The writer's use of very short sentences such as "The temperature drops" and "Birds stop" serves primarily to</w:t>
      </w:r>
    </w:p>
    <w:p>
      <w:pPr>
        <w:spacing w:after="20"/>
        <w:ind w:left="432"/>
      </w:pPr>
      <w:r>
        <w:rPr>
          <w:rFonts w:ascii="Times New Roman" w:hAnsi="Times New Roman"/>
          <w:sz w:val="22"/>
        </w:rPr>
        <w:t>A)  register the abrupt, physical suddenness of totality against the long sentences around them</w:t>
      </w:r>
    </w:p>
    <w:p>
      <w:pPr>
        <w:spacing w:after="20"/>
        <w:ind w:left="432"/>
      </w:pPr>
      <w:r>
        <w:rPr>
          <w:rFonts w:ascii="Times New Roman" w:hAnsi="Times New Roman"/>
          <w:sz w:val="22"/>
        </w:rPr>
        <w:t>B)  suggest that the writer cannot find words adequate to the experience</w:t>
      </w:r>
    </w:p>
    <w:p>
      <w:pPr>
        <w:spacing w:after="20"/>
        <w:ind w:left="432"/>
      </w:pPr>
      <w:r>
        <w:rPr>
          <w:rFonts w:ascii="Times New Roman" w:hAnsi="Times New Roman"/>
          <w:sz w:val="22"/>
        </w:rPr>
        <w:t>C)  summarize the scientific causes of the temperature change</w:t>
      </w:r>
    </w:p>
    <w:p>
      <w:pPr>
        <w:spacing w:after="20"/>
        <w:ind w:left="432"/>
      </w:pPr>
      <w:r>
        <w:rPr>
          <w:rFonts w:ascii="Times New Roman" w:hAnsi="Times New Roman"/>
          <w:sz w:val="22"/>
        </w:rPr>
        <w:t>D)  build suspense about whether totality will occur</w:t>
      </w:r>
    </w:p>
    <w:p>
      <w:pPr>
        <w:spacing w:after="40"/>
      </w:pPr>
    </w:p>
    <w:p>
      <w:pPr>
        <w:pStyle w:val="Heading2"/>
      </w:pPr>
      <w:r>
        <w:t>Multiple choice answer key</w:t>
      </w:r>
    </w:p>
    <w:p>
      <w:pPr>
        <w:spacing w:after="80"/>
      </w:pPr>
      <w:r>
        <w:rPr>
          <w:rFonts w:ascii="Times New Roman" w:hAnsi="Times New Roman"/>
          <w:b/>
          <w:sz w:val="22"/>
        </w:rPr>
        <w:t xml:space="preserve">1. Answer A.  </w:t>
      </w:r>
      <w:r>
        <w:rPr>
          <w:rFonts w:ascii="Times New Roman" w:hAnsi="Times New Roman"/>
          <w:sz w:val="22"/>
        </w:rPr>
        <w:t>The paragraph gives the cause of totality: because the disks appear the same size, the Moon can cover the bright face yet leave the corona showing. B imports a claim of design the piece never makes (it withholds judgment). C names a real detail (the Moon's recession) but the paragraph's purpose is explanation, not warning. D states a true effect tied to the wrong span: the comet comparison is in the fourth paragraph, not the third.</w:t>
      </w:r>
    </w:p>
    <w:p>
      <w:pPr>
        <w:spacing w:after="80"/>
      </w:pPr>
      <w:r>
        <w:rPr>
          <w:rFonts w:ascii="Times New Roman" w:hAnsi="Times New Roman"/>
          <w:b/>
          <w:sz w:val="22"/>
        </w:rPr>
        <w:t xml:space="preserve">2. Answer A.  </w:t>
      </w:r>
      <w:r>
        <w:rPr>
          <w:rFonts w:ascii="Times New Roman" w:hAnsi="Times New Roman"/>
          <w:sz w:val="22"/>
        </w:rPr>
        <w:t>The clipped sentences fall right as totality begins, so their speed enacts the sudden change and contrasts with the surrounding long sentences. B reads the brevity too literally as a confession of inadequacy. C names a true topic but the wrong function: the short lines state effects, they do not explain causes. D inverts the moment: totality is already underway, so there is no suspense left to build.</w:t>
      </w:r>
    </w:p>
    <w:p>
      <w:pPr>
        <w:pStyle w:val="Heading2"/>
      </w:pPr>
      <w:r>
        <w:t>Discussion</w:t>
      </w:r>
    </w:p>
    <w:p>
      <w:pPr>
        <w:spacing w:after="60"/>
      </w:pPr>
      <w:r>
        <w:rPr>
          <w:rFonts w:ascii="Times New Roman" w:hAnsi="Times New Roman"/>
          <w:sz w:val="22"/>
        </w:rPr>
        <w:t>1.  The piece never states what an eclipse means or how you should feel about it, yet it clearly wants you to feel something. How does the writer create awe while withholding any direct statement of significance?</w:t>
      </w:r>
    </w:p>
    <w:p>
      <w:pPr>
        <w:spacing w:after="60"/>
      </w:pPr>
      <w:r>
        <w:rPr>
          <w:rFonts w:ascii="Times New Roman" w:hAnsi="Times New Roman"/>
          <w:sz w:val="22"/>
        </w:rPr>
        <w:t>2.  Find a place where the writer admits a limit, something hard to take in or impossible to see normally. What does that candor add to the writer's authority as an observer?</w:t>
      </w:r>
    </w:p>
    <w:p>
      <w:pPr>
        <w:pStyle w:val="Heading2"/>
      </w:pPr>
      <w:r>
        <w:t>Sample strong discussion responses</w:t>
      </w:r>
    </w:p>
    <w:p>
      <w:pPr>
        <w:spacing w:after="100"/>
      </w:pPr>
      <w:r>
        <w:rPr>
          <w:rFonts w:ascii="Times New Roman" w:hAnsi="Times New Roman"/>
          <w:sz w:val="22"/>
        </w:rPr>
        <w:t>1.  A strong answer notes that the awe is built entirely from accurate description and rhythm: the beads, the corona, the false dusk, the short sentences snapping against long ones. Because the writer never says the eclipse is amazing, the reader supplies the feeling, which lands harder than an instruction to feel it would. Withholding the moral is the technique, not an omission.</w:t>
      </w:r>
    </w:p>
    <w:p>
      <w:pPr>
        <w:spacing w:after="100"/>
      </w:pPr>
      <w:r>
        <w:rPr>
          <w:rFonts w:ascii="Times New Roman" w:hAnsi="Times New Roman"/>
          <w:sz w:val="22"/>
        </w:rPr>
        <w:t>2.  The writer admits the corona is something "no clear day ever lets you see" and that the predictable event is "almost impossible to take in." Conceding the limits of normal sight and of comprehension makes the observer sound honest rather than promotional, so the wonder reads as earned by the facts rather than sold.</w:t>
      </w:r>
    </w:p>
    <w:p>
      <w:pPr>
        <w:pStyle w:val="Heading2"/>
      </w:pPr>
      <w:r>
        <w:t>Writing prompt (in-class, Q2 rhetorical analysis)</w:t>
      </w:r>
    </w:p>
    <w:p>
      <w:pPr>
        <w:spacing w:after="120"/>
      </w:pPr>
      <w:r>
        <w:rPr>
          <w:rFonts w:ascii="Times New Roman" w:hAnsi="Times New Roman"/>
          <w:i w:val="0"/>
          <w:sz w:val="22"/>
        </w:rPr>
        <w:t>In a well-developed essay, analyze the rhetorical choices the writer makes to convey the experience of a total solar eclipse. Refer to specific choices in the passage (for example sentence length, imagery, and contrast) and explain how they work.</w:t>
      </w:r>
    </w:p>
    <w:p>
      <w:pPr>
        <w:pStyle w:val="Heading2"/>
      </w:pPr>
      <w:r>
        <w:t>Common misconceptions to watch for</w:t>
      </w:r>
    </w:p>
    <w:p>
      <w:pPr>
        <w:pStyle w:val="ListBullet"/>
        <w:spacing w:after="60"/>
      </w:pPr>
      <w:r>
        <w:rPr>
          <w:rFonts w:ascii="Times New Roman" w:hAnsi="Times New Roman"/>
          <w:sz w:val="22"/>
        </w:rPr>
        <w:t>Students may call "It is one light traded for another" personification. Nothing is given human traits; it is a metaphor, an implied identity between the eclipse and a trade.</w:t>
      </w:r>
    </w:p>
    <w:p>
      <w:pPr>
        <w:pStyle w:val="ListBullet"/>
        <w:spacing w:after="60"/>
      </w:pPr>
      <w:r>
        <w:rPr>
          <w:rFonts w:ascii="Times New Roman" w:hAnsi="Times New Roman"/>
          <w:sz w:val="22"/>
        </w:rPr>
        <w:t>Students may treat the third paragraph as the writer's argument or thesis. This register renders rather than argues; there is no claim being defended, only a cause being explained, so do not ask students to find a position the writer takes.</w:t>
      </w:r>
    </w:p>
    <w:p>
      <w:pPr>
        <w:pStyle w:val="ListBullet"/>
        <w:spacing w:after="60"/>
      </w:pPr>
      <w:r>
        <w:rPr>
          <w:rFonts w:ascii="Times New Roman" w:hAnsi="Times New Roman"/>
          <w:sz w:val="22"/>
        </w:rPr>
        <w:t>Students may label the beads description a simile. There is no "like" or "as"; it is imagery, direct sensory description.</w:t>
      </w:r>
    </w:p>
    <w:p>
      <w:pPr>
        <w:pStyle w:val="Heading2"/>
      </w:pPr>
      <w:r>
        <w:t>AP exam alignment</w:t>
      </w:r>
    </w:p>
    <w:p>
      <w:pPr>
        <w:spacing w:after="120"/>
      </w:pPr>
      <w:r>
        <w:rPr>
          <w:rFonts w:ascii="Times New Roman" w:hAnsi="Times New Roman"/>
          <w:i w:val="0"/>
          <w:sz w:val="22"/>
        </w:rPr>
        <w:t>Q2 rhetorical-analysis value: a compact text for teaching high-burst rhythm (short flat sentences set against long cumulative ones), precise imagery, and antithesis, inside a register that produces awe without ever asserting that something is significant. It is a clean contrast piece to set beside an argumentative opener, since students must analyze effect without a thesis to lean on.</w:t>
      </w:r>
    </w:p>
    <w:p>
      <w:pPr>
        <w:pStyle w:val="Heading2"/>
      </w:pPr>
      <w:r>
        <w:t>Test-run sourcing note</w:t>
      </w:r>
    </w:p>
    <w:p>
      <w:pPr>
        <w:spacing w:after="120"/>
      </w:pPr>
      <w:r>
        <w:rPr>
          <w:rFonts w:ascii="Times New Roman" w:hAnsi="Times New Roman"/>
          <w:i/>
          <w:color w:val="666666"/>
          <w:sz w:val="20"/>
        </w:rPr>
        <w:t>Test-run sourcing note: the astronomy here is long-established and stable, not pegged to a breaking event. For publication each fact would still pass the standard check: the roughly four-hundred-times coincidence of size and distance; Baily's beads; the corona and its brightness relative to the Sun's face (about a million to one); the umbral shadow roughly a hundred miles wide; the Moon's recession of about an inch and a half a year; eclipses occurring somewhere on Earth every year or two.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