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1B15" w14:textId="77777777" w:rsidR="00ED3CDA" w:rsidRDefault="00ED3CDA" w:rsidP="00ED3CDA">
      <w:pPr>
        <w:pStyle w:val="Title"/>
      </w:pPr>
      <w:r>
        <w:t>Exercise 4: Exception Testing</w:t>
      </w:r>
    </w:p>
    <w:p w14:paraId="48BF966E" w14:textId="3B64AB22" w:rsidR="00ED3CDA" w:rsidRDefault="00ED3CDA" w:rsidP="00ED3CDA">
      <w:pPr>
        <w:pStyle w:val="Title"/>
      </w:pPr>
    </w:p>
    <w:p w14:paraId="77C21B68" w14:textId="77777777" w:rsidR="00ED3CDA" w:rsidRDefault="00ED3CDA" w:rsidP="00ED3CDA">
      <w:pPr>
        <w:pStyle w:val="Subtitle"/>
      </w:pPr>
      <w:r>
        <w:t>Cognizant Digital Nurture - Java FSE - Week 1 JUnit Advanced Module</w:t>
      </w:r>
    </w:p>
    <w:p w14:paraId="1A26D2EB" w14:textId="5E763452" w:rsidR="00ED3CDA" w:rsidRDefault="00ED3CDA" w:rsidP="00ED3CDA">
      <w:pPr>
        <w:pStyle w:val="Subtitle"/>
      </w:pPr>
    </w:p>
    <w:p w14:paraId="05DC1D36" w14:textId="77777777" w:rsidR="00ED3CDA" w:rsidRDefault="00ED3CDA" w:rsidP="00ED3CDA">
      <w:pPr>
        <w:pStyle w:val="Heading1"/>
      </w:pPr>
      <w:r>
        <w:t>Step 1: Create a Class ExceptionThrower with a method throwException</w:t>
      </w:r>
    </w:p>
    <w:p w14:paraId="44977E6D" w14:textId="77777777" w:rsidR="00ED3CDA" w:rsidRDefault="00ED3CDA" w:rsidP="00ED3CDA">
      <w:r>
        <w:t xml:space="preserve">A business helper class 'ExceptionThrower' is defined inside package 'com.junit.advanced.exception'. It implements: </w:t>
      </w:r>
    </w:p>
    <w:p w14:paraId="006FC6EE" w14:textId="77777777" w:rsidR="00ED3CDA" w:rsidRDefault="00ED3CDA" w:rsidP="00ED3CDA">
      <w:r>
        <w:t>- public void throwException(): A method designed to throw an 'IllegalArgumentException' with a descriptive error message when invoked.</w:t>
      </w:r>
    </w:p>
    <w:p w14:paraId="40981DD2" w14:textId="77777777" w:rsidR="00ED3CDA" w:rsidRDefault="00ED3CDA" w:rsidP="00ED3CDA"/>
    <w:p w14:paraId="3873F889" w14:textId="77777777" w:rsidR="00ED3CDA" w:rsidRDefault="00ED3CDA" w:rsidP="00ED3CDA">
      <w:pPr>
        <w:pStyle w:val="Heading1"/>
      </w:pPr>
      <w:r>
        <w:t>Step 2: Write a Test Class ExceptionThrowerTest for Expected Exception</w:t>
      </w:r>
    </w:p>
    <w:p w14:paraId="65799434" w14:textId="77777777" w:rsidR="00ED3CDA" w:rsidRDefault="00ED3CDA" w:rsidP="00ED3CDA">
      <w:r>
        <w:t xml:space="preserve">A test class 'ExceptionThrowerTest' is constructed to test this behavior. It utilizes JUnit 5's assertion framework: </w:t>
      </w:r>
    </w:p>
    <w:p w14:paraId="28D3DDAC" w14:textId="77777777" w:rsidR="00ED3CDA" w:rsidRDefault="00ED3CDA" w:rsidP="00ED3CDA">
      <w:r>
        <w:t>- assertThrows(Class&lt;T&gt; expectedType, Executable executable): Verifies that executing the lambda function '() -&gt; thrower.throwException()' results in the specified IllegalArgumentException class being thrown. If the exception is not thrown or is of a different type, the assertion and the test fail.</w:t>
      </w:r>
    </w:p>
    <w:p w14:paraId="0A7ABF58" w14:textId="77777777" w:rsidR="00ED3CDA" w:rsidRDefault="00ED3CDA" w:rsidP="00ED3CDA"/>
    <w:p w14:paraId="2535B99D" w14:textId="77777777" w:rsidR="00ED3CDA" w:rsidRDefault="00ED3CDA" w:rsidP="00ED3CDA">
      <w:r>
        <w:t>The exception test passes successfully with the following execution summary:</w:t>
      </w:r>
    </w:p>
    <w:p w14:paraId="43F5B4BB" w14:textId="77777777" w:rsidR="00ED3CDA" w:rsidRDefault="00ED3CDA" w:rsidP="00ED3CD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1708BED2" w14:textId="77777777" w:rsidR="00ED3CDA" w:rsidRDefault="00ED3CDA" w:rsidP="00ED3CD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57757E73" w14:textId="77777777" w:rsidR="00ED3CDA" w:rsidRDefault="00ED3CDA" w:rsidP="00ED3CD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2B8A9A92" w14:textId="458D43F9" w:rsidR="00ED3CDA" w:rsidRDefault="00ED3CDA" w:rsidP="00ED3CDA">
      <w:pPr>
        <w:rPr>
          <w:rFonts w:ascii="Calibri" w:hAnsi="Calibri" w:cs="Courier New"/>
          <w:sz w:val="22"/>
        </w:rPr>
      </w:pPr>
    </w:p>
    <w:p w14:paraId="56CC75B3" w14:textId="77777777" w:rsidR="00ED3CDA" w:rsidRPr="00ED3CDA" w:rsidRDefault="00ED3CDA" w:rsidP="00ED3CDA">
      <w:pPr>
        <w:rPr>
          <w:rFonts w:ascii="Calibri" w:hAnsi="Calibri" w:cs="Courier New"/>
          <w:sz w:val="22"/>
        </w:rPr>
      </w:pPr>
    </w:p>
    <w:sectPr w:rsidR="00ED3CDA" w:rsidRPr="00ED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DA"/>
    <w:rsid w:val="00BF1762"/>
    <w:rsid w:val="00ED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2FB5"/>
  <w15:chartTrackingRefBased/>
  <w15:docId w15:val="{03BC70CD-53DF-41E2-9C68-A62F8249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2026-06-24T12:02:00Z</dcterms:created>
  <dcterms:modified xsi:type="dcterms:W3CDTF">2026-06-24T12:02:00Z</dcterms:modified>
</cp:coreProperties>
</file>