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0FE4C" w14:textId="77777777" w:rsidR="0023133B" w:rsidRDefault="0023133B" w:rsidP="0023133B">
      <w:pPr>
        <w:pStyle w:val="Title"/>
      </w:pPr>
      <w:r>
        <w:t>Exercise 1: Basic Unit Test for a Service Method</w:t>
      </w:r>
    </w:p>
    <w:p w14:paraId="675C0A6F" w14:textId="1A306AE1" w:rsidR="0023133B" w:rsidRDefault="0023133B" w:rsidP="0023133B">
      <w:pPr>
        <w:pStyle w:val="Title"/>
      </w:pPr>
    </w:p>
    <w:p w14:paraId="68A6E9BB" w14:textId="77777777" w:rsidR="0023133B" w:rsidRDefault="0023133B" w:rsidP="0023133B">
      <w:pPr>
        <w:pStyle w:val="Subtitle"/>
      </w:pPr>
      <w:r>
        <w:t>Cognizant Digital Nurture - Java FSE - Week 1 Spring Test Module</w:t>
      </w:r>
    </w:p>
    <w:p w14:paraId="6DEFB720" w14:textId="205143E8" w:rsidR="0023133B" w:rsidRDefault="0023133B" w:rsidP="0023133B">
      <w:pPr>
        <w:pStyle w:val="Subtitle"/>
      </w:pPr>
    </w:p>
    <w:p w14:paraId="692205EB" w14:textId="77777777" w:rsidR="0023133B" w:rsidRDefault="0023133B" w:rsidP="0023133B">
      <w:pPr>
        <w:pStyle w:val="Heading1"/>
      </w:pPr>
      <w:r>
        <w:t>Step 1: Create a Service Class</w:t>
      </w:r>
    </w:p>
    <w:p w14:paraId="041310CD" w14:textId="77777777" w:rsidR="0023133B" w:rsidRDefault="0023133B" w:rsidP="0023133B">
      <w:r>
        <w:t>A simple service component, CalculatorService, is annotated with @Service and exposes an add() method to perform integer addition:</w:t>
      </w:r>
    </w:p>
    <w:p w14:paraId="1F7BA3A7" w14:textId="77777777" w:rsidR="0023133B" w:rsidRDefault="0023133B" w:rsidP="0023133B">
      <w:r>
        <w:t>public int add(int a, int b) { return a + b; }</w:t>
      </w:r>
    </w:p>
    <w:p w14:paraId="30B5689E" w14:textId="77777777" w:rsidR="0023133B" w:rsidRDefault="0023133B" w:rsidP="0023133B"/>
    <w:p w14:paraId="288FFDD7" w14:textId="77777777" w:rsidR="0023133B" w:rsidRDefault="0023133B" w:rsidP="0023133B">
      <w:pPr>
        <w:pStyle w:val="Heading1"/>
      </w:pPr>
      <w:r>
        <w:t>Step 2: Create a Basic Unit Test</w:t>
      </w:r>
    </w:p>
    <w:p w14:paraId="141B1108" w14:textId="77777777" w:rsidR="0023133B" w:rsidRDefault="0023133B" w:rsidP="0023133B">
      <w:r>
        <w:t>A Spring Boot test class, CalculatorServiceTest, is created using @SpringBootTest. It imports the target service bean via a nested configuration and autowires the service class:</w:t>
      </w:r>
    </w:p>
    <w:p w14:paraId="721F5386" w14:textId="77777777" w:rsidR="0023133B" w:rsidRDefault="0023133B" w:rsidP="0023133B">
      <w:r>
        <w:t>- @SpringBootTest(classes = CalculatorServiceTest.Config.class)</w:t>
      </w:r>
    </w:p>
    <w:p w14:paraId="0338CAD3" w14:textId="77777777" w:rsidR="0023133B" w:rsidRDefault="0023133B" w:rsidP="0023133B">
      <w:r>
        <w:t>- @Autowired private CalculatorService calculatorService;</w:t>
      </w:r>
    </w:p>
    <w:p w14:paraId="374CDBF8" w14:textId="77777777" w:rsidR="0023133B" w:rsidRDefault="0023133B" w:rsidP="0023133B">
      <w:r>
        <w:t>- assertEquals(5, calculatorService.add(2, 3));</w:t>
      </w:r>
    </w:p>
    <w:p w14:paraId="73AFD0B4" w14:textId="77777777" w:rsidR="0023133B" w:rsidRDefault="0023133B" w:rsidP="0023133B"/>
    <w:p w14:paraId="399B1992" w14:textId="77777777" w:rsidR="0023133B" w:rsidRDefault="0023133B" w:rsidP="0023133B">
      <w:pPr>
        <w:pStyle w:val="Heading1"/>
      </w:pPr>
      <w:r>
        <w:t>Step 3: Run the Test</w:t>
      </w:r>
    </w:p>
    <w:p w14:paraId="7EDDBC5A" w14:textId="77777777" w:rsidR="0023133B" w:rsidRDefault="0023133B" w:rsidP="0023133B">
      <w:r>
        <w:t>The test is executed using the local Apache Maven compiler. The test successfully loads the mini Spring Boot test context, runs the assert, and verifies that the bean's behavior is correct:</w:t>
      </w:r>
    </w:p>
    <w:p w14:paraId="735AB10F" w14:textId="77777777" w:rsidR="0023133B" w:rsidRDefault="0023133B" w:rsidP="0023133B">
      <w:pPr>
        <w:ind w:left="720"/>
        <w:rPr>
          <w:rFonts w:ascii="Courier New" w:hAnsi="Courier New" w:cs="Courier New"/>
          <w:sz w:val="20"/>
        </w:rPr>
      </w:pPr>
      <w:r>
        <w:rPr>
          <w:rFonts w:ascii="Courier New" w:hAnsi="Courier New" w:cs="Courier New"/>
          <w:sz w:val="20"/>
        </w:rPr>
        <w:t>Tests run: 1, Failures: 0, Errors: 0, Skipped: 0</w:t>
      </w:r>
    </w:p>
    <w:p w14:paraId="4705EA58" w14:textId="77777777" w:rsidR="0023133B" w:rsidRDefault="0023133B" w:rsidP="0023133B">
      <w:pPr>
        <w:ind w:left="720"/>
        <w:rPr>
          <w:rFonts w:ascii="Courier New" w:hAnsi="Courier New" w:cs="Courier New"/>
          <w:sz w:val="20"/>
        </w:rPr>
      </w:pPr>
      <w:r>
        <w:rPr>
          <w:rFonts w:ascii="Courier New" w:hAnsi="Courier New" w:cs="Courier New"/>
          <w:sz w:val="20"/>
        </w:rPr>
        <w:t>BUILD SUCCESS</w:t>
      </w:r>
    </w:p>
    <w:p w14:paraId="473505D5" w14:textId="79477FFC" w:rsidR="0023133B" w:rsidRDefault="0023133B" w:rsidP="0023133B">
      <w:pPr>
        <w:rPr>
          <w:rFonts w:ascii="Calibri" w:hAnsi="Calibri" w:cs="Courier New"/>
          <w:sz w:val="22"/>
        </w:rPr>
      </w:pPr>
    </w:p>
    <w:p w14:paraId="0B493440" w14:textId="77777777" w:rsidR="0023133B" w:rsidRPr="0023133B" w:rsidRDefault="0023133B" w:rsidP="0023133B">
      <w:pPr>
        <w:rPr>
          <w:rFonts w:ascii="Calibri" w:hAnsi="Calibri" w:cs="Courier New"/>
          <w:sz w:val="22"/>
        </w:rPr>
      </w:pPr>
    </w:p>
    <w:sectPr w:rsidR="0023133B" w:rsidRPr="002313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3B"/>
    <w:rsid w:val="00067566"/>
    <w:rsid w:val="00231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8F08"/>
  <w15:chartTrackingRefBased/>
  <w15:docId w15:val="{C41DEBA9-D1AA-4EB6-8493-F6B59CEC7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33B"/>
    <w:rPr>
      <w:rFonts w:eastAsiaTheme="majorEastAsia" w:cstheme="majorBidi"/>
      <w:color w:val="272727" w:themeColor="text1" w:themeTint="D8"/>
    </w:rPr>
  </w:style>
  <w:style w:type="paragraph" w:styleId="Title">
    <w:name w:val="Title"/>
    <w:basedOn w:val="Normal"/>
    <w:next w:val="Normal"/>
    <w:link w:val="TitleChar"/>
    <w:uiPriority w:val="10"/>
    <w:qFormat/>
    <w:rsid w:val="00231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33B"/>
    <w:pPr>
      <w:spacing w:before="160"/>
      <w:jc w:val="center"/>
    </w:pPr>
    <w:rPr>
      <w:i/>
      <w:iCs/>
      <w:color w:val="404040" w:themeColor="text1" w:themeTint="BF"/>
    </w:rPr>
  </w:style>
  <w:style w:type="character" w:customStyle="1" w:styleId="QuoteChar">
    <w:name w:val="Quote Char"/>
    <w:basedOn w:val="DefaultParagraphFont"/>
    <w:link w:val="Quote"/>
    <w:uiPriority w:val="29"/>
    <w:rsid w:val="0023133B"/>
    <w:rPr>
      <w:i/>
      <w:iCs/>
      <w:color w:val="404040" w:themeColor="text1" w:themeTint="BF"/>
    </w:rPr>
  </w:style>
  <w:style w:type="paragraph" w:styleId="ListParagraph">
    <w:name w:val="List Paragraph"/>
    <w:basedOn w:val="Normal"/>
    <w:uiPriority w:val="34"/>
    <w:qFormat/>
    <w:rsid w:val="0023133B"/>
    <w:pPr>
      <w:ind w:left="720"/>
      <w:contextualSpacing/>
    </w:pPr>
  </w:style>
  <w:style w:type="character" w:styleId="IntenseEmphasis">
    <w:name w:val="Intense Emphasis"/>
    <w:basedOn w:val="DefaultParagraphFont"/>
    <w:uiPriority w:val="21"/>
    <w:qFormat/>
    <w:rsid w:val="0023133B"/>
    <w:rPr>
      <w:i/>
      <w:iCs/>
      <w:color w:val="0F4761" w:themeColor="accent1" w:themeShade="BF"/>
    </w:rPr>
  </w:style>
  <w:style w:type="paragraph" w:styleId="IntenseQuote">
    <w:name w:val="Intense Quote"/>
    <w:basedOn w:val="Normal"/>
    <w:next w:val="Normal"/>
    <w:link w:val="IntenseQuoteChar"/>
    <w:uiPriority w:val="30"/>
    <w:qFormat/>
    <w:rsid w:val="00231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33B"/>
    <w:rPr>
      <w:i/>
      <w:iCs/>
      <w:color w:val="0F4761" w:themeColor="accent1" w:themeShade="BF"/>
    </w:rPr>
  </w:style>
  <w:style w:type="character" w:styleId="IntenseReference">
    <w:name w:val="Intense Reference"/>
    <w:basedOn w:val="DefaultParagraphFont"/>
    <w:uiPriority w:val="32"/>
    <w:qFormat/>
    <w:rsid w:val="00231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2026-06-24T12:46:00Z</dcterms:created>
  <dcterms:modified xsi:type="dcterms:W3CDTF">2026-06-24T12:46:00Z</dcterms:modified>
</cp:coreProperties>
</file>