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9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Build VyOS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418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Prerequisites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different ways you can build VyOS.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Building using a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1" w:history="1">
          <w:r>
            <w:rPr>
              <w:rStyle w:val="Hyperlink"/>
            </w:rPr>
            <w:t>Docker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container, although not the only way, is the easiest way as all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dependencies are managed for you. However, you can also set up your own build machine and 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run a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2" w:history="1">
          <w:r>
            <w:rPr>
              <w:rStyle w:val="Hyperlink"/>
            </w:rPr>
            <w:t>Native Build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Starting with VyOS 1.2 the release model of VyOS has changed. VyOS is now </w:t>
            </w: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 xml:space="preserve">free as 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8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speech, but not as in beer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This means that while VyOS is still an open source project,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release ISOs are no longer free and can only be obtained via subscription, or by contributing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562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the community.</w:t>
            </w:r>
          </w:p>
        </w:tc>
      </w:tr>
    </w:tbl>
    <w:p>
      <w:pPr>
        <w:autoSpaceDN w:val="0"/>
        <w:autoSpaceDE w:val="0"/>
        <w:widowControl/>
        <w:spacing w:line="3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4"/>
        </w:trPr>
        <w:tc>
          <w:tcPr>
            <w:tcW w:type="dxa" w:w="92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source code remains public and an ISO can be built using the process outlined in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chapter.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will guide you through the process of building a VyOS ISO using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3" w:history="1">
          <w:r>
            <w:rPr>
              <w:rStyle w:val="Hyperlink"/>
            </w:rPr>
            <w:t>Docker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process has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been tested on clean installs of Debian Jessie, Stretch, and Buster.</w:t>
      </w:r>
    </w:p>
    <w:p>
      <w:pPr>
        <w:autoSpaceDN w:val="0"/>
        <w:autoSpaceDE w:val="0"/>
        <w:widowControl/>
        <w:spacing w:line="348" w:lineRule="exact" w:before="36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Docker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Installing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3" w:history="1">
          <w:r>
            <w:rPr>
              <w:rStyle w:val="Hyperlink"/>
            </w:rPr>
            <w:t>Docker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prerequisites: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sudo apt-get update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sudo apt-get install -y apt-transport-https ca-certificates curl gnupg2 software-properties-common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curl -fsSL https://download.docker.com/linux/debian/gpg | sudo apt-key add 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sudo add-apt-repository "deb [arch=amd64] https://download.docker.com/linux/debian $(lsb_release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-cs) stable"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sudo apt-get update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sudo apt-get install -y docker-ce</w:t>
            </w:r>
          </w:p>
        </w:tc>
      </w:tr>
      <w:tr>
        <w:trPr>
          <w:trHeight w:hRule="exact" w:val="78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To be able to use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Docker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without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sudo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the current non-root user must be added to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6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5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docker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 by calling: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sudo usermod -aG docker yourusername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7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4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7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14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20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Doing so grants privileges equivalent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root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user! It is recommended to remove the non-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54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46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root user from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docker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group after building the VyOS ISO. See also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Docker as non-root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93.9999999999998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7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build process needs to be built on a local file system, building on SMB or NFS shares will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result in the container failing to build properly! VirtualBox Drive Share is also not an option as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4"/>
        </w:trPr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block device operations are not implemented and the drive is always mounted as “nodev”</w:t>
            </w:r>
          </w:p>
        </w:tc>
      </w:tr>
    </w:tbl>
    <w:p>
      <w:pPr>
        <w:autoSpaceDN w:val="0"/>
        <w:autoSpaceDE w:val="0"/>
        <w:widowControl/>
        <w:spacing w:line="326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Build Container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container can be built by hand or by fetching the pre-built one from DockerHub. Using the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pre-built containers from the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17" w:history="1">
          <w:r>
            <w:rPr>
              <w:rStyle w:val="Hyperlink"/>
            </w:rPr>
            <w:t>VyOS DockerHub organisation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will ensure that the container is 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always up-to-date. A rebuild is triggered once the container changes (please note this will take 2-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3 hours after pushing to the vyos-build repository).</w:t>
      </w:r>
    </w:p>
    <w:p>
      <w:pPr>
        <w:autoSpaceDN w:val="0"/>
        <w:autoSpaceDE w:val="0"/>
        <w:widowControl/>
        <w:spacing w:line="304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Dockerhub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8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manually download the container from DockerHub, run: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docker pull vyos/vyos-build:crux     # For VyOS 1.2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docker pull vyos/vyos-build:equuleus # For VyOS 1.3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docker pull vyos/vyos-build:sagitta  # For VyOS 1.4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docker pull vyos/vyos-build:current  # For rolling release</w:t>
            </w:r>
          </w:p>
        </w:tc>
      </w:tr>
    </w:tbl>
    <w:p>
      <w:pPr>
        <w:autoSpaceDN w:val="0"/>
        <w:autoSpaceDE w:val="0"/>
        <w:widowControl/>
        <w:spacing w:line="304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Build from source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container can also be built directly from source: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1.2 (crux)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git clone -b crux --single-branch https://github.com/vyos/vyos-build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git clone -b equuleus --single-branch https://github.com/vyos/vyos-build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sagitta --single-branch https://github.com/vyos/vyos-build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692"/>
        </w:trPr>
        <w:tc>
          <w:tcPr>
            <w:tcW w:type="dxa" w:w="81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docker build -t vyos/vyos-build:crux docker # For VyOS 1.2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docker build -t vyos/vyos-build:current docker      # For rolling release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9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Since VyOS has switched to Debian (11) Bullseye in its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current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branch, you will require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28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75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individual container for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current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equuleus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crux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builds.</w:t>
            </w:r>
          </w:p>
        </w:tc>
      </w:tr>
    </w:tbl>
    <w:p>
      <w:pPr>
        <w:autoSpaceDN w:val="0"/>
        <w:autoSpaceDE w:val="0"/>
        <w:widowControl/>
        <w:spacing w:line="326" w:lineRule="exact" w:before="2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Tips and Tricks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0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240" w:bottom="12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can create yourself some handy Bash aliases to always launch the latest - per release train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current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or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crux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) - container. Add the following to your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.bash_aliases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00.0" w:type="dxa"/>
            </w:tblPr>
            <w:tblGrid>
              <w:gridCol w:w="8440"/>
            </w:tblGrid>
            <w:tr>
              <w:trPr>
                <w:trHeight w:hRule="exact" w:val="300"/>
              </w:trPr>
              <w:tc>
                <w:tcPr>
                  <w:tcW w:type="dxa" w:w="129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7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74" w:right="2736" w:hanging="172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alias vybld='docker pull vyos/vyos-build:current &amp;&amp; docker run --rm -it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"$(pwd)":/vyos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"$HOME/.gitconfig":/etc/gitconfig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"$HOME/.bash_aliases":/home/vyos_bld/.bash_aliases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"$HOME/.bashrc":/home/vyos_bld/.bashrc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-w /vyos --privileged --sysctl net.ipv6.conf.lo.disable_ipv6=0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-e GOSU_UID=$(id -u) -e GOSU_GID=$(id -g)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vyos/vyos-build:current bash'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2148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74" w:right="2592" w:hanging="172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alias vybld_crux='docker pull vyos/vyos-build:crux &amp;&amp; docker run --rm -it \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"$(pwd)":/vyos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"$HOME/.gitconfig":/etc/gitconfig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"$HOME/.bash_aliases":/home/vyos_bld/.bash_aliases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"$HOME/.bashrc":/home/vyos_bld/.bashrc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-w /vyos --privileged --sysctl net.ipv6.conf.lo.disable_ipv6=0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-e GOSU_UID=$(id -u) -e GOSU_GID=$(id -g)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vyos/vyos-build:crux bash'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Now you are prepared with two new aliases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vybld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vybld_crux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to spawn your development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74.0" w:type="dxa"/>
            </w:tblPr>
            <w:tblGrid>
              <w:gridCol w:w="9480"/>
            </w:tblGrid>
            <w:tr>
              <w:trPr>
                <w:trHeight w:hRule="exact" w:val="320"/>
              </w:trPr>
              <w:tc>
                <w:tcPr>
                  <w:tcW w:type="dxa" w:w="5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42.0" w:type="dxa"/>
            </w:tblPr>
            <w:tblGrid>
              <w:gridCol w:w="9480"/>
            </w:tblGrid>
            <w:tr>
              <w:trPr>
                <w:trHeight w:hRule="exact" w:val="300"/>
              </w:trPr>
              <w:tc>
                <w:tcPr>
                  <w:tcW w:type="dxa" w:w="10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containers in your current working directory.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Some VyOS packages (namely vyos-1x) come with build-time tests which verify some of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39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internal library calls that they work as expected. Those tests are carried out through the Python 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Unittest module. If you want to build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vyos-1x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package (which is our main development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7.9999999999995" w:type="dxa"/>
            </w:tblPr>
            <w:tblGrid>
              <w:gridCol w:w="9440"/>
            </w:tblGrid>
            <w:tr>
              <w:trPr>
                <w:trHeight w:hRule="exact" w:val="320"/>
              </w:trPr>
              <w:tc>
                <w:tcPr>
                  <w:tcW w:type="dxa" w:w="79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package) you need to start your Docker container using the following argument: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66.0" w:type="dxa"/>
            </w:tblPr>
            <w:tblGrid>
              <w:gridCol w:w="9440"/>
            </w:tblGrid>
            <w:tr>
              <w:trPr>
                <w:trHeight w:hRule="exact" w:val="320"/>
              </w:trPr>
              <w:tc>
                <w:tcPr>
                  <w:tcW w:type="dxa" w:w="1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8.00000000000011" w:type="dxa"/>
            </w:tblPr>
            <w:tblGrid>
              <w:gridCol w:w="9440"/>
            </w:tblGrid>
            <w:tr>
              <w:trPr>
                <w:trHeight w:hRule="exact" w:val="304"/>
              </w:trPr>
              <w:tc>
                <w:tcPr>
                  <w:tcW w:type="dxa" w:w="350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5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sysctl net.ipv6.conf.lo.disable_ipv6=0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, otherwise those tests will fail.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Native Build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build VyOS natively you require a properly configured build host with the following Debian </w:t>
      </w:r>
    </w:p>
    <w:p>
      <w:pPr>
        <w:autoSpaceDN w:val="0"/>
        <w:autoSpaceDE w:val="0"/>
        <w:widowControl/>
        <w:spacing w:line="266" w:lineRule="exact" w:before="9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versions installed: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Debian Jessie for VyOS 1.2 (crux)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Debian Buster for VyOS 1.3 (equuleus)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Debian Bullseye for VyOS 1.4 (sagitta)</w:t>
      </w:r>
    </w:p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start, clone the repository to your local machine: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1.2 (crux)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crux --single-branch https://github.com/vyos/vyos-build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520"/>
        </w:trPr>
        <w:tc>
          <w:tcPr>
            <w:tcW w:type="dxa" w:w="82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equuleus --single-branch https://github.com/vyos/vyos-build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78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sagitta --single-branch https://github.com/vyos/vyos-build</w:t>
            </w:r>
          </w:p>
        </w:tc>
      </w:tr>
      <w:tr>
        <w:trPr>
          <w:trHeight w:hRule="exact" w:val="78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For the packages required, you can refer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docker/Dockerfile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file in the </w:t>
            </w:r>
            <w:r>
              <w:rPr>
                <w:rFonts w:ascii="Liberation Serif" w:hAnsi="Liberation Serif" w:eastAsia="Liberation Serif"/>
                <w:b w:val="0"/>
                <w:i w:val="0"/>
                <w:color w:val="297FB9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repository</w:t>
                </w:r>
              </w:hyperlink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40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167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./build-vyos-image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script will also warn you if any dependencies are missing.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1.9999999999999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76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60" w:lineRule="exact" w:before="30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you have the required dependencies installed, you may proceed with the steps described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23" w:history="1">
          <w:r>
            <w:rPr>
              <w:rStyle w:val="Hyperlink"/>
            </w:rPr>
            <w:t>Build ISO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Build ISO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3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Now as you are aware of the prerequisites we can continue and build our own ISO from source.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this we have to fetch the latest source code from GitHub. Please note as this will differ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both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current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crux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1.2 (crux)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crux --single-branch https://github.com/vyos/vyos-build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8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equuleus --single-branch https://github.com/vyos/vyos-build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90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-b sagitta --single-branch https://github.com/vyos/vyos-build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Now a fresh build of the VyOS ISO can begin. Change directory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directory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80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102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run: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1.2 (crux)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docker run --rm -it --privileged -v $(pwd):/vyos -w /vyos vyos/vyos-build:crux bash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8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docker run --rm -it --privileged -v $(pwd):/vyos -w /vyos vyos/vyos-build:equuleus bash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85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docker run --rm -it --privileged -v $(pwd):/vyos -w /vyos vyos/vyos-build:sagitta bash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MacOS (crux, equuleus, 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git clone https://github.com/vyos/vyos-utils-misc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cd build-tools/macos-build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64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1.2 (crux)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os=jessie64 branch=crux make 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67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59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os=buster64 branch=equuleus make build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8"/>
        </w:trPr>
        <w:tc>
          <w:tcPr>
            <w:tcW w:type="dxa" w:w="66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os=buster64 branch=sagitta make build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Start the build: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# For VyOS 1.2 (crux) and VyOS 1.3 (equuleus)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vyos_bld@8153428c7e1f:/vyos$ ./configure --architecture amd64 --build-by "j.randomhacker@vyos.io"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vyos_bld@8153428c7e1f:/vyos$ sudo make iso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1320"/>
        </w:trPr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8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1.4 (sagitta)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vyos_bld@8153428c7e1f:/vyos$ sudo make clean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vyos_bld@8153428c7e1f:/vyos$ sudo ./build-vyos-image iso --architecture amd64 --build-by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"j.randomhacker@vyos.io"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When the build is successful, the resulting iso can be found inside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directory as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live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54.0" w:type="dxa"/>
            </w:tblPr>
            <w:tblGrid>
              <w:gridCol w:w="9380"/>
            </w:tblGrid>
            <w:tr>
              <w:trPr>
                <w:trHeight w:hRule="exact" w:val="320"/>
              </w:trPr>
              <w:tc>
                <w:tcPr>
                  <w:tcW w:type="dxa" w:w="53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652.0" w:type="dxa"/>
            </w:tblPr>
            <w:tblGrid>
              <w:gridCol w:w="9380"/>
            </w:tblGrid>
            <w:tr>
              <w:trPr>
                <w:trHeight w:hRule="exact" w:val="284"/>
              </w:trPr>
              <w:tc>
                <w:tcPr>
                  <w:tcW w:type="dxa" w:w="4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.0000000000001" w:type="dxa"/>
      </w:tblPr>
      <w:tblGrid>
        <w:gridCol w:w="9740"/>
      </w:tblGrid>
      <w:tr>
        <w:trPr>
          <w:trHeight w:hRule="exact" w:val="304"/>
        </w:trPr>
        <w:tc>
          <w:tcPr>
            <w:tcW w:type="dxa" w:w="2898"/>
            <w:tcBorders>
              <w:start w:sz="6.0" w:val="single" w:color="#E1E4E5"/>
              <w:top w:sz="6.0" w:val="single" w:color="#E1E4E5"/>
              <w:end w:sz="6.0" w:val="single" w:color="#E1E4E5"/>
              <w:bottom w:sz="6.0" w:val="single" w:color="#E1E4E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image-[architecture].hybrid.iso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.</w:t>
            </w:r>
          </w:p>
        </w:tc>
      </w:tr>
    </w:tbl>
    <w:p>
      <w:pPr>
        <w:autoSpaceDN w:val="0"/>
        <w:autoSpaceDE w:val="0"/>
        <w:widowControl/>
        <w:spacing w:line="266" w:lineRule="exact" w:before="45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Good luck!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Hint</w:t>
            </w:r>
          </w:p>
        </w:tc>
      </w:tr>
    </w:tbl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10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Building VyOS on Windows WSL2 with Docker integrated into WSL2 will work like a charm.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14"/>
        </w:trPr>
        <w:tc>
          <w:tcPr>
            <w:tcW w:type="dxa" w:w="6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No problems are known so far!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Customize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ISO can be customized with the following list of configure options. The full and current list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can be generated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./build-vyos-image --help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8.0" w:type="dxa"/>
            </w:tblPr>
            <w:tblGrid>
              <w:gridCol w:w="7160"/>
            </w:tblGrid>
            <w:tr>
              <w:trPr>
                <w:trHeight w:hRule="exact" w:val="300"/>
              </w:trPr>
              <w:tc>
                <w:tcPr>
                  <w:tcW w:type="dxa" w:w="23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3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288" w:val="left"/>
              </w:tabs>
              <w:autoSpaceDE w:val="0"/>
              <w:widowControl/>
              <w:spacing w:line="210" w:lineRule="exact" w:before="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vyos_bld@8153428c7e1f:/vyos$ sudo ./build-vyos-image --help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I: Checking if packages required for VyOS image build are installed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usage: build-vyos-image [-h] [--architecture ARCHITECTURE]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[--build-by BUILD_BY] [--debian-mirror DEBIAN_MIRROR]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[--debian-security-mirror DEBIAN_SECURITY_MIRROR]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[--pbuilder-debian-mirror PBUILDER_DEBIAN_MIRROR]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[--vyos-mirror VYOS_MIRROR] [--build-type BUILD_TYPE]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[--version VERSION] [--build-comment BUILD_COMMENT] [--debug] [--dry-run]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[--custom-apt-entry CUSTOM_APT_ENTRY] [--custom-apt-key CUSTOM_APT_KEY]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[--custom-package CUSTOM_PACKAGE]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[build_flavor]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740"/>
      </w:tblGrid>
      <w:tr>
        <w:trPr>
          <w:trHeight w:hRule="exact" w:val="540"/>
        </w:trPr>
        <w:tc>
          <w:tcPr>
            <w:tcW w:type="dxa" w:w="62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38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positional arguments: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build_flavor          Build flavor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740"/>
      </w:tblGrid>
      <w:tr>
        <w:trPr>
          <w:trHeight w:hRule="exact" w:val="3612"/>
        </w:trPr>
        <w:tc>
          <w:tcPr>
            <w:tcW w:type="dxa" w:w="82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10" w:lineRule="exact" w:before="60" w:after="0"/>
              <w:ind w:left="138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optional arguments: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-h, --help            show this help message and exit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--architecture ARCHITECTURE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Image target architecture (amd64 or arm64)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--build-by BUILD_BY   Builder identifier (e.g. jrandomhacker@example.net)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--debian-mirror DEBIAN_MIRROR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Debian repository mirror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--debian-security-mirror DEBIAN_SECURITY_MIRROR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Debian security updates mirror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--pbuilder-debian-mirror PBUILDER_DEBIAN_MIRROR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Debian repository mirror for pbuilder env bootstrap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--vyos-mirror VYOS_MIRROR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 package mirror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--build-type BUILD_TYPE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Build type, release or development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--version VERSION     Version number (release builds only)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--build-comment BUILD_COMMENT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2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8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6" w:val="left"/>
              </w:tabs>
              <w:autoSpaceDE w:val="0"/>
              <w:widowControl/>
              <w:spacing w:line="210" w:lineRule="exact" w:before="0" w:after="0"/>
              <w:ind w:left="58" w:right="3888" w:firstLine="0"/>
              <w:jc w:val="left"/>
            </w:pP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Optional build comment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--debug               Enable debug output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--dry-run             Check build configuration and exit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--custom-apt-entry CUSTOM_APT_ENTRY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Custom APT entry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--custom-apt-key CUSTOM_APT_KEY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Custom APT key file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--custom-package CUSTOM_PACKAGE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Custom package to install from repositories</w:t>
            </w:r>
          </w:p>
        </w:tc>
      </w:tr>
    </w:tbl>
    <w:p>
      <w:pPr>
        <w:autoSpaceDN w:val="0"/>
        <w:autoSpaceDE w:val="0"/>
        <w:widowControl/>
        <w:spacing w:line="326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ISO Build Issues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There are (rare) situations where building an ISO image is not possible at all due to a broken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package feed in the background. APT is not very good at reporting the root cause of the issue. </w:t>
      </w:r>
    </w:p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Your ISO build will likely fail with a more or less similar looking error message: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The following packages have unmet dependencies: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vyos-1x : Depends: accel-ppp but it is not installable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E: Unable to correct problems, you have held broken packages.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P: Begin unmounting filesystems...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P: Saving caches...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Reading package lists...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Building dependency tree...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Reading state information...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 frr-pythontools 7.5-20210215-00-g8a5d3b7cd-0 [38.9 kB]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 accel-ppp 1.12.0-95-g59f8e1b [475 kB]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 frr 7.5-20210215-00-g8a5d3b7cd-0 [2671 kB]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 frr-snmp 7.5-20210215-00-g8a5d3b7cd-0 [55.1 kB]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Del frr-rpki-rtrlib 7.5-20210215-00-g8a5d3b7cd-0 [37.3 kB]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make: *** [Makefile:30: iso] Error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(10:13) vyos_bld ece068908a5b:/vyos [current] #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debug the build process and gain additional information of what could be the root cause, you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need to use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chroot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to change into the build directry. This is explained in the following step by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step procedure: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vyos_bld ece068908a5b:/vyos [current] # sudo chroot build/chroot /bin/bash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We now need to mount some required, volatile filesystems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2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0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(live)root@ece068908a5b:/# mount -t proc none /proc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(live)root@ece068908a5b:/# mount -t sysfs none /sys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(live)root@ece068908a5b:/# mount -t devtmpfs none /dev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We now are free to run any command we would like to use for debugging, e.g. re-installing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failed package after updating the repository.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6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(live)root@ece068908a5b:/# apt-get update; apt-get install vyos-1x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Get:1 file:/root/packages ./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Ign:1 file:/root/packages ./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Get:2 file:/root/packages ./ Release [1235 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Get:2 file:/root/packages ./ Release [1235 B]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Get:3 file:/root/packages ./ Release.gpg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Ign:3 file:/root/packages ./ Release.gpg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Hit:4 http://repo.powerdns.com/debian buster-rec-43 InRelease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Hit:5 http://repo.saltstack.com/py3/debian/10/amd64/archive/3002.2 buster InRelease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Hit:6 http://deb.debian.org/debian bullseye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Hit:7 http://deb.debian.org/debian buster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Hit:8 http://deb.debian.org/debian-security buster/updates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Hit:9 http://deb.debian.org/debian buster-updates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Hit:10 http://deb.debian.org/debian buster-backports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Hit:11 http://dev.packages.vyos.net/repositories/current current InRelease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Reading package lists... 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N: Download is performed unsandboxed as root as file '/root/packages/./InRelease' couldn't be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accessed by user '_apt'. - pkgAcquire::Run (13: Permission denied)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Reading package lists... 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Building dependency tree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Reading state information... Done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Some packages could not be installed. This may mean that you have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requested an impossible situation or if you are using the unstable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distribution that some required packages have not yet been created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or been moved out of Incoming.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The following information may help to resolve the situation: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8"/>
        </w:trPr>
        <w:tc>
          <w:tcPr>
            <w:tcW w:type="dxa" w:w="75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The following packages have unmet dependencies: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vyos-1x : Depends: accel-ppp but it is not installable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E: Unable to correct problems, you have held broken packages.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Now it’s time to fix the package mirror and rerun the last step until the package installation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succeeds again!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Linux Kernel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Linux kernel used by VyOS is heavily tied to the ISO build process.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2"/>
        </w:trPr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file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data/defaults.json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hosts a JSON definition of the kernel version used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kernel_version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8.0000000000001" w:type="dxa"/>
            </w:tblPr>
            <w:tblGrid>
              <w:gridCol w:w="9320"/>
            </w:tblGrid>
            <w:tr>
              <w:trPr>
                <w:trHeight w:hRule="exact" w:val="320"/>
              </w:trPr>
              <w:tc>
                <w:tcPr>
                  <w:tcW w:type="dxa" w:w="171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62.0" w:type="dxa"/>
            </w:tblPr>
            <w:tblGrid>
              <w:gridCol w:w="9320"/>
            </w:tblGrid>
            <w:tr>
              <w:trPr>
                <w:trHeight w:hRule="exact" w:val="320"/>
              </w:trPr>
              <w:tc>
                <w:tcPr>
                  <w:tcW w:type="dxa" w:w="140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kernel_flavor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of the kernel which represents the kernel’s LOCAL_VERSION. Both together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1.9999999999999" w:type="dxa"/>
            </w:tblPr>
            <w:tblGrid>
              <w:gridCol w:w="9320"/>
            </w:tblGrid>
            <w:tr>
              <w:trPr>
                <w:trHeight w:hRule="exact" w:val="300"/>
              </w:trPr>
              <w:tc>
                <w:tcPr>
                  <w:tcW w:type="dxa" w:w="126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form the kernel version variable in the system: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420"/>
        </w:trPr>
        <w:tc>
          <w:tcPr>
            <w:tcW w:type="dxa" w:w="9360"/>
            <w:gridSpan w:val="2"/>
            <w:tcBorders/>
            <w:shd w:fill="eeffc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0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uname -r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6.1.52-amd64-vyos</w:t>
            </w:r>
          </w:p>
        </w:tc>
      </w:tr>
      <w:tr>
        <w:trPr>
          <w:trHeight w:hRule="exact" w:val="3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Accel-PPP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Intel NIC drivers</w:t>
            </w:r>
          </w:p>
        </w:tc>
      </w:tr>
      <w:tr>
        <w:trPr>
          <w:trHeight w:hRule="exact" w:val="37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6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Inter QAT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Each of those modules holds a dependency on the kernel version and if you are lucky enough to </w:t>
      </w:r>
    </w:p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receive an ISO build error which sounds like: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0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Create initramfs if it does not exist.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Extra argument '6.1.52-amd64-vyos'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Usage: update-initramfs {-c|-d|-u} [-k version] [-v] [-b directory]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Options: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-k version     Specify kernel version or 'all'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-c             Create a new initramfs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-u             Update an existing initramfs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-d             Remove an existing initramfs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-b directory   Set alternate boot directory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-v             Be verbose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See update-initramfs(8) for further details.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E: config/hooks/live/17-gen_initramfs.chroot failed (exit non-zero). You should check for errors.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32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most obvious reasons could be: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43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11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9" w:type="dxa"/>
            </w:tblPr>
            <w:tblGrid>
              <w:gridCol w:w="8220"/>
            </w:tblGrid>
            <w:tr>
              <w:trPr>
                <w:trHeight w:hRule="exact" w:val="320"/>
              </w:trPr>
              <w:tc>
                <w:tcPr>
                  <w:tcW w:type="dxa" w:w="980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repo is outdated, please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git pull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to update to the latest release kernel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20.0" w:type="dxa"/>
            </w:tblPr>
            <w:tblGrid>
              <w:gridCol w:w="8220"/>
            </w:tblGrid>
            <w:tr>
              <w:trPr>
                <w:trHeight w:hRule="exact" w:val="300"/>
              </w:trPr>
              <w:tc>
                <w:tcPr>
                  <w:tcW w:type="dxa" w:w="71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version from us.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have your own custom kernel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packages in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packages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folder but </w:t>
      </w:r>
    </w:p>
    <w:p>
      <w:pPr>
        <w:autoSpaceDN w:val="0"/>
        <w:autoSpaceDE w:val="0"/>
        <w:widowControl/>
        <w:spacing w:line="266" w:lineRule="exact" w:before="94" w:after="0"/>
        <w:ind w:left="126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neglected to create all required out-of tree modules like Accel-PPP, Intel QAT or </w:t>
      </w:r>
    </w:p>
    <w:p>
      <w:pPr>
        <w:autoSpaceDN w:val="0"/>
        <w:tabs>
          <w:tab w:pos="1262" w:val="left"/>
        </w:tabs>
        <w:autoSpaceDE w:val="0"/>
        <w:widowControl/>
        <w:spacing w:line="326" w:lineRule="exact" w:before="34" w:after="0"/>
        <w:ind w:left="182" w:right="6192" w:firstLine="0"/>
        <w:jc w:val="left"/>
      </w:pP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Intel NIC drivers </w:t>
      </w:r>
      <w:r>
        <w:br/>
      </w:r>
      <w:r>
        <w:rPr>
          <w:rFonts w:ascii="DejaVu Sans" w:hAnsi="DejaVu Sans" w:eastAsia="DejaVu Sans"/>
          <w:b/>
          <w:i w:val="0"/>
          <w:color w:val="000000"/>
          <w:sz w:val="28"/>
        </w:rPr>
        <w:t>Building The Kernel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16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kernel build is quite easy, most of the required steps can be found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vyos-build/packages/linux-kernel/Jenkinsfile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but we will walk you through it.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1.9999999999999" w:type="dxa"/>
            </w:tblPr>
            <w:tblGrid>
              <w:gridCol w:w="8640"/>
            </w:tblGrid>
            <w:tr>
              <w:trPr>
                <w:trHeight w:hRule="exact" w:val="300"/>
              </w:trPr>
              <w:tc>
                <w:tcPr>
                  <w:tcW w:type="dxa" w:w="403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394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Clone the kernel source to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vyos-build/packages/linux-kernel/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vyos-build/packages/linux-kernel/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https://git.kernel.org/pub/scm/linux/kernel/git/stable/linux.git</w:t>
            </w:r>
          </w:p>
        </w:tc>
      </w:tr>
      <w:tr>
        <w:trPr>
          <w:trHeight w:hRule="exact" w:val="408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Check out the required kernel version - see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vyos-build/data/defaults.json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file (example uses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94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269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kernel 4.19.146):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90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50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vyos-build/packages/linux-kernel/linux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git checkout v4.19.146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Checking out files: 100% (61536/61536), done.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Note: checking out 'v4.19.146'.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750"/>
        </w:trPr>
        <w:tc>
          <w:tcPr>
            <w:tcW w:type="dxa" w:w="84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You are in 'detached HEAD' state. You can look around, make experimental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changes and commit them, and you can discard any commits you make in this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state without impacting any branches by performing another checkout.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540"/>
        </w:trPr>
        <w:tc>
          <w:tcPr>
            <w:tcW w:type="dxa" w:w="83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0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If you want to create a new branch to retain commits you create, you may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do so (now or later) by using -b with the checkout command again. Example: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740"/>
      </w:tblGrid>
      <w:tr>
        <w:trPr>
          <w:trHeight w:hRule="exact" w:val="330"/>
        </w:trPr>
        <w:tc>
          <w:tcPr>
            <w:tcW w:type="dxa" w:w="65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13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git checkout -b &lt;new-branch-name&gt;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676"/>
        </w:trPr>
        <w:tc>
          <w:tcPr>
            <w:tcW w:type="dxa" w:w="9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HEAD is now at 015e94d0e37b Linux 4.19.146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Now we can use the helper script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build-kernel.sh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which does all the necessary voodoo by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54.0" w:type="dxa"/>
            </w:tblPr>
            <w:tblGrid>
              <w:gridCol w:w="9180"/>
            </w:tblGrid>
            <w:tr>
              <w:trPr>
                <w:trHeight w:hRule="exact" w:val="300"/>
              </w:trPr>
              <w:tc>
                <w:tcPr>
                  <w:tcW w:type="dxa" w:w="143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applying required patches from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vyos-build/packages/linux-kernel/patches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folder, copying 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9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kernel configuration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x86_64_vyos_defconfig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to the right location, and finally building the Debian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22.0" w:type="dxa"/>
            </w:tblPr>
            <w:tblGrid>
              <w:gridCol w:w="9540"/>
            </w:tblGrid>
            <w:tr>
              <w:trPr>
                <w:trHeight w:hRule="exact" w:val="300"/>
              </w:trPr>
              <w:tc>
                <w:tcPr>
                  <w:tcW w:type="dxa" w:w="21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packages.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6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12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Building the kernel will take some time depending on the speed and quantity of your CPU/cores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1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and disk speed. Expect 20 minutes (or even longer) on lower end hardware.</w:t>
            </w:r>
          </w:p>
        </w:tc>
      </w:tr>
      <w:tr>
        <w:trPr>
          <w:trHeight w:hRule="exact" w:val="107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(18:59) vyos_bld 412374ca36b8:/vyos/vyos-build/packages/linux-kernel [current] # ./build-kernel.sh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Copy Kernel config (x86_64_vyos_defconfig) to Kernel Source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Apply Kernel patch: /vyos/vyos-build/packages/linux-kernel/patches/kernel/0001-VyOS-Add-linkstate-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IP-device-attribute.patch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Documentation/networking/ip-sysctl.txt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include/linux/inetdevice.h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include/linux/ipv6.h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include/uapi/linux/ip.h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include/uapi/linux/ipv6.h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net/ipv4/devinet.c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Hunk #1 succeeded at 2319 (offset 1 line).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net/ipv6/addrconf.c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net/ipv6/route.c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Apply Kernel patch: /vyos/vyos-build/packages/linux-kernel/patches/kernel/0002-VyOS-add-inotify-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support-for-stackable-filesystems-o.patch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fs/notify/inotify/Kconfig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fs/notify/inotify/inotify_user.c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fs/overlayfs/super.c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Hunk #2 succeeded at 1713 (offset 9 lines).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Hunk #3 succeeded at 1739 (offset 9 lines).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Hunk #4 succeeded at 1762 (offset 9 lines).</w:t>
            </w:r>
          </w:p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include/linux/inotify.h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Apply Kernel patch: /vyos/vyos-build/packages/linux-kernel/patches/kernel/0003-RFC-builddeb-add-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linux-tools-package-with-perf.patch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patching file scripts/package/builddeb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make x86_64_vyos_defconfig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HOSTCC  scripts/basic/fixdep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HOSTCC  scripts/kconfig/conf.o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YACC    scripts/kconfig/zconf.tab.c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LEX     scripts/kconfig/zconf.lex.c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HOSTCC  scripts/kconfig/zconf.tab.o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HOSTLD  scripts/kconfig/conf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configuration written to .config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Generate environment file containing Kernel variable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Build Debian Kernel package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UPD     include/config/kernel.release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/bin/sh ./scripts/package/mkdebian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 -r"fakeroot -u" -a$(cat debian/arch) -b -nc -uc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dpkg-buildpackage: info: source package linux-4.19.146-amd64-vyos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dpkg-buildpackage: info: source version 4.19.146-1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dpkg-buildpackage: info: source distribution buster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dpkg-buildpackage: info: source changed by vyos_bld &lt;christian@poessinger.com&gt;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dpkg-buildpackage: info: host architecture amd64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dpkg-buildpackage: warning: debian/rules is not executable; fixing that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dpkg-source --before-build .</w:t>
            </w:r>
          </w:p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debian/rules build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make KERNELRELEASE=4.19.146-amd64-vyos ARCH=x86         KBUILD_BUILD_VERSION=1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KBUILD_SRC=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SYSTBL  arch/x86/include/generated/asm/syscalls_32.h</w:t>
            </w:r>
          </w:p>
        </w:tc>
      </w:tr>
    </w:tbl>
    <w:p>
      <w:pPr>
        <w:autoSpaceDN w:val="0"/>
        <w:autoSpaceDE w:val="0"/>
        <w:widowControl/>
        <w:spacing w:line="210" w:lineRule="exact" w:before="15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>...</w:t>
      </w:r>
    </w:p>
    <w:p>
      <w:pPr>
        <w:autoSpaceDN w:val="0"/>
        <w:autoSpaceDE w:val="0"/>
        <w:widowControl/>
        <w:spacing w:line="210" w:lineRule="exact" w:before="210" w:after="0"/>
        <w:ind w:left="2" w:right="336" w:firstLine="0"/>
        <w:jc w:val="both"/>
      </w:pP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dpkg-shlibdeps: warning: binaries to analyze should already be installed in their package's directory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dpkg-shlibdeps: warning: binaries to analyze should already be installed in their package's directory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 xml:space="preserve">dpkg-shlibdeps: warning: binaries to analyze should already be installed in their package's directory </w:t>
      </w:r>
      <w:r>
        <w:rPr>
          <w:rFonts w:ascii="DejaVu Sans" w:hAnsi="DejaVu Sans" w:eastAsia="DejaVu Sans"/>
          <w:b w:val="0"/>
          <w:i w:val="0"/>
          <w:color w:val="000000"/>
          <w:sz w:val="18"/>
        </w:rPr>
        <w:t>dpkg-shlibdeps: warning: binaries to analyze should already be installed in their package's directory</w:t>
      </w:r>
    </w:p>
    <w:p>
      <w:pPr>
        <w:sectPr>
          <w:pgSz w:w="12240" w:h="15840"/>
          <w:pgMar w:top="720" w:right="142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524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binaries to analyze should already be installed in their package's directory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package could avoid a useless dependency if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/vyos/vyos-build/packages/linux-kernel/linux/debian/toolstmp/usr/bin/trace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/vyos/vyos-build/packages/linux-kernel/linux/debian/toolstmp/usr/bin/perf were not linked against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libcrypto.so.1.1 (they use none of the library's symbols)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dpkg-shlibdeps: warning: package could avoid a useless dependency if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/vyos/vyos-build/packages/linux-kernel/linux/debian/toolstmp/usr/bin/trace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/vyos/vyos-build/packages/linux-kernel/linux/debian/toolstmp/usr/bin/perf were not linked against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libcrypt.so.1 (they use none of the library's symbols)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dpkg-deb: building package 'linux-tools-4.19.146-amd64-vyos' in '../linux-tools-4.19.146-amd64-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vyos_4.19.146-1_amd64.deb'.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dpkg-genbuildinfo --build=binary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dpkg-genchanges --build=binary &gt;../linux-4.19.146-amd64-vyos_4.19.146-1_amd64.changes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dpkg-genchanges: warning: package linux-image-4.19.146-amd64-vyos-dbg in control file but not in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files list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dpkg-genchanges: info: binary-only upload (no source code included)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dpkg-source --after-build 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dpkg-buildpackage: info: binary-only upload (no source included)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the end you will be presented with the kernel binary packages which you can then use in your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custom ISO build process, by placing all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files in the vyos-build/packages folder where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they will be used automatically when building VyOS as documented above.</w:t>
      </w:r>
    </w:p>
    <w:p>
      <w:pPr>
        <w:autoSpaceDN w:val="0"/>
        <w:autoSpaceDE w:val="0"/>
        <w:widowControl/>
        <w:spacing w:line="304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Firmware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8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16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upgrade your kernel or include new drivers you may need new firmware. Build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new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vyos-linux-firmware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package with the included helper scripts.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8.0000000000001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18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vyos-build/packages/linux-kernel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git clone https://git.kernel.org/pub/scm/linux/kernel/git/firmware/linux-firmware.git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./build-linux-firmware.sh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cp vyos-linux-firmware_*.deb ../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2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tries to automatically detect which blobs are needed based on which drivers were built. If 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76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fails to find the correct files you can add them manually 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vyos-build/packages/linux-kernel/build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06.0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362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60"/>
            </w:tblGrid>
            <w:tr>
              <w:trPr>
                <w:trHeight w:hRule="exact" w:val="304"/>
              </w:trPr>
              <w:tc>
                <w:tcPr>
                  <w:tcW w:type="dxa" w:w="166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linux-firmware.sh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BB60D5"/>
                <w:sz w:val="18"/>
              </w:rPr>
              <w:t>ADD_FW_FILES</w:t>
            </w:r>
            <w:r>
              <w:rPr>
                <w:rFonts w:ascii="DejaVu Sans" w:hAnsi="DejaVu Sans" w:eastAsia="DejaVu Sans"/>
                <w:b w:val="0"/>
                <w:i w:val="0"/>
                <w:color w:val="666666"/>
                <w:sz w:val="18"/>
              </w:rPr>
              <w:t>=</w:t>
            </w:r>
            <w:r>
              <w:rPr>
                <w:rFonts w:ascii="DejaVu Sans" w:hAnsi="DejaVu Sans" w:eastAsia="DejaVu Sans"/>
                <w:b w:val="0"/>
                <w:i w:val="0"/>
                <w:color w:val="3F70A0"/>
                <w:sz w:val="18"/>
              </w:rPr>
              <w:t>"iwlwifi* ath11k/QCA6390/*/*.bin"</w:t>
            </w:r>
          </w:p>
        </w:tc>
      </w:tr>
    </w:tbl>
    <w:p>
      <w:pPr>
        <w:autoSpaceDN w:val="0"/>
        <w:autoSpaceDE w:val="0"/>
        <w:widowControl/>
        <w:spacing w:line="326" w:lineRule="exact" w:before="2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Building Out-Of-Tree Modules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Building the kernel is one part, but now you also need to build the required out-of-tree modules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62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so everything is lined up and the ABIs match. To do so, you can again take a look at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80.0" w:type="dxa"/>
            </w:tblPr>
            <w:tblGrid>
              <w:gridCol w:w="9080"/>
            </w:tblGrid>
            <w:tr>
              <w:trPr>
                <w:trHeight w:hRule="exact" w:val="284"/>
              </w:trPr>
              <w:tc>
                <w:tcPr>
                  <w:tcW w:type="dxa" w:w="5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032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70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020"/>
            </w:tblGrid>
            <w:tr>
              <w:trPr>
                <w:trHeight w:hRule="exact" w:val="304"/>
              </w:trPr>
              <w:tc>
                <w:tcPr>
                  <w:tcW w:type="dxa" w:w="355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build/packages/linux-kernel/Jenkinsfile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to see all of the required modules and their selected 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versions. We will show you how to build all the current required modules.</w:t>
      </w:r>
    </w:p>
    <w:p>
      <w:pPr>
        <w:autoSpaceDN w:val="0"/>
        <w:autoSpaceDE w:val="0"/>
        <w:widowControl/>
        <w:spacing w:line="304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Accel-PPP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First, clone the source code and check out the appropriate version by running: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cd vyos-build/packages/linux-kernel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https://github.com/accel-ppp/accel-ppp.git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10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We again make use of a helper script and some patches to make the build work. Just run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following command: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$ ./build-accel-ppp.sh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Build Accel-PPP Debian package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CMake Deprecation Warning at CMakeLists.txt:3 (cmake_policy):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The OLD behavior for policy CMP0003 will be removed from a future version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of CMake.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388"/>
      </w:tblGrid>
      <w:tr>
        <w:trPr>
          <w:trHeight w:hRule="exact" w:val="960"/>
        </w:trPr>
        <w:tc>
          <w:tcPr>
            <w:tcW w:type="dxa" w:w="80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38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The cmake-policies(7) manual explains that the OLD behaviors of all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policies are deprecated and that a policy should be set to OLD only under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specific short-term circumstances.  Projects should be ported to the NEW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behavior and not rely on setting a policy to OLD.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30"/>
        </w:trPr>
        <w:tc>
          <w:tcPr>
            <w:tcW w:type="dxa" w:w="66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-- The C compiler identification is GNU 8.3.0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30"/>
        </w:trPr>
        <w:tc>
          <w:tcPr>
            <w:tcW w:type="dxa" w:w="4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2088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CPack: Create package using DEB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CPack: Install projects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CPack: - Run preinstall target for: accel-ppp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CPack: - Install project: accel-ppp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CPack: Create package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CPack: - package: /vyos/vyos-build/packages/linux-kernel/accel-ppp/build/accel-ppp.deb generated.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After compiling the packages you will find yourself the newly generated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*.deb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binaries 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12.0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5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257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build/packages/linux-kernel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from which you can copy them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vyos-build/packages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folder for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34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193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inclusion during the ISO build.</w:t>
      </w:r>
    </w:p>
    <w:p>
      <w:pPr>
        <w:autoSpaceDN w:val="0"/>
        <w:autoSpaceDE w:val="0"/>
        <w:widowControl/>
        <w:spacing w:line="304" w:lineRule="exact" w:before="358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Intel NIC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Intel NIC drivers do not come from a Git repository, instead we just fetch the tarballs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our mirror and compile them.</w:t>
      </w:r>
    </w:p>
    <w:p>
      <w:pPr>
        <w:autoSpaceDN w:val="0"/>
        <w:autoSpaceDE w:val="0"/>
        <w:widowControl/>
        <w:spacing w:line="266" w:lineRule="exact" w:before="454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Simply use our wrapper script to build all of the driver modules.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60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826" w:val="left"/>
              </w:tabs>
              <w:autoSpaceDE w:val="0"/>
              <w:widowControl/>
              <w:spacing w:line="210" w:lineRule="exact" w:before="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./build-intel-drivers.sh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% Total    % Received % Xferd  Average Speed   Time    Time     Time  Current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Dload  Upload   Total   Spent    Left  Speed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36" w:right="1420" w:bottom="748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100  490k  100  490k    0     0   648k      0 --:--:-- --:--:-- --:--:--  648k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Compile Kernel module for Intel ixgbe driver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30"/>
        </w:trPr>
        <w:tc>
          <w:tcPr>
            <w:tcW w:type="dxa" w:w="4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2506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Building Debian package vyos-intel-iavf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Doing `require 'backports'` is deprecated and will not load any backport in the next major release.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Require just the needed backports instead, or 'backports/latest'.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Debian packaging tools generally labels all files in /etc as config files, as mandated by policy, so fpm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defaults to this behavior for deb packages. You can disable this default behavior with --deb-no-default-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config-files flag {:level=&gt;:warn}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Created package {:path=&gt;"vyos-intel-iavf_4.0.1-0_amd64.deb"}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Cleanup iavf source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After compiling the packages you will find yourself the newly generated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*.deb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binaries 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12.0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5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257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build/packages/linux-kernel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from which you can copy them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vyos-build/packages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folder for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34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193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inclusion during the ISO build.</w:t>
      </w:r>
    </w:p>
    <w:p>
      <w:pPr>
        <w:autoSpaceDN w:val="0"/>
        <w:autoSpaceDE w:val="0"/>
        <w:widowControl/>
        <w:spacing w:line="304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Intel QAT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Intel QAT (Quick Assist Technology) drivers do not come from a Git repository, instead we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just fetch the tarballs from 01.org, Intel’s open-source website.</w:t>
      </w:r>
    </w:p>
    <w:p>
      <w:pPr>
        <w:autoSpaceDN w:val="0"/>
        <w:autoSpaceDE w:val="0"/>
        <w:widowControl/>
        <w:spacing w:line="266" w:lineRule="exact" w:before="454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Simply use our wrapper script to build all of the driver modules.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1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  <w:tab w:pos="1826" w:val="left"/>
              </w:tabs>
              <w:autoSpaceDE w:val="0"/>
              <w:widowControl/>
              <w:spacing w:line="210" w:lineRule="exact" w:before="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./build-intel-qat.sh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% Total    % Received % Xferd  Average Speed   Time    Time     Time  Current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Dload  Upload   Total   Spent    Left  Speed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100 5065k  100 5065k    0     0  1157k      0  0:00:04  0:00:04 --:--:-- 1157k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Compile Kernel module for Intel qat driver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checking for a BSD-compatible install... /usr/bin/install -c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checking whether build environment is sane... yes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checking for a thread-safe mkdir -p... /bin/mkdir -p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checking for gawk... gawk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checking whether make sets $(MAKE)... yes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330"/>
        </w:trPr>
        <w:tc>
          <w:tcPr>
            <w:tcW w:type="dxa" w:w="47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...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2508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I: Building Debian package vyos-intel-qat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Doing `require 'backports'` is deprecated and will not load any backport in the next major release.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Require just the needed backports instead, or 'backports/latest'.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Debian packaging tools generally labels all files in /etc as config files, as mandated by policy, so fpm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defaults to this behavior for deb packages. You can disable this default behavior with --deb-no-default-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config-files flag {:level=&gt;:warn}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Created package {:path=&gt;"vyos-intel-qat_1.7.l.4.9.0-00008-0_amd64.deb"}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I: Cleanup qat source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After compiling the packages you will find yourself the newly generated </w:t>
            </w: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24"/>
              </w:rPr>
              <w:t>*.deb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binaries in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12.0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576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340"/>
            </w:tblGrid>
            <w:tr>
              <w:trPr>
                <w:trHeight w:hRule="exact" w:val="304"/>
              </w:trPr>
              <w:tc>
                <w:tcPr>
                  <w:tcW w:type="dxa" w:w="2578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build/packages/linux-kernel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from which you can copy them to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vyos-build/packages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folder for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18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1952"/>
                  <w:tcBorders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inclusion during the ISO build.</w:t>
      </w:r>
    </w:p>
    <w:p>
      <w:pPr>
        <w:autoSpaceDN w:val="0"/>
        <w:autoSpaceDE w:val="0"/>
        <w:widowControl/>
        <w:spacing w:line="348" w:lineRule="exact" w:before="360" w:after="0"/>
        <w:ind w:left="10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Packages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3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420" w:bottom="784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are brave enough to build yourself an ISO image containing any modified package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our GitHub organisation - this is the place to be.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Any “modified” package may refer to an altered version of e.g. vyos-1x package that you would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like to test before filing a pull request on GitHub.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Building an ISO with any customized package is in no way different than building a regular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(customized or not) ISO image. Simply place your modified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package inside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packages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folder within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vyos-build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The build process will then pickup your custom package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and integrate it into your ISO.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Troubleshooting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Debian APT is not very verbose when it comes to errors. If your ISO build breaks for whatever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reason and you suspect it’s a problem with APT dependencies or installation you can add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small patch which increases the APT verbosity during ISO build.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36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460" w:val="left"/>
              </w:tabs>
              <w:autoSpaceDE w:val="0"/>
              <w:widowControl/>
              <w:spacing w:line="210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7F"/>
                <w:sz w:val="18"/>
              </w:rPr>
              <w:t xml:space="preserve">diff --git i/scripts/live-build-config w/scripts/live-build-config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00007F"/>
                <w:sz w:val="18"/>
              </w:rPr>
              <w:t>index 1b3b454..3696e4e 100755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A00000"/>
                <w:sz w:val="18"/>
              </w:rPr>
              <w:t xml:space="preserve">--- i/scripts/live-build-config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A000"/>
                <w:sz w:val="18"/>
              </w:rPr>
              <w:t xml:space="preserve">+++ w/scripts/live-build-config </w:t>
            </w:r>
            <w:r>
              <w:br/>
            </w:r>
            <w:r>
              <w:rPr>
                <w:rFonts w:ascii="DejaVu Sans" w:hAnsi="DejaVu Sans" w:eastAsia="DejaVu Sans"/>
                <w:b/>
                <w:i w:val="0"/>
                <w:color w:val="7F007F"/>
                <w:sz w:val="18"/>
              </w:rPr>
              <w:t>@@ -57,7 +57,8 @@ lb config noauto \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--firmware-binary false \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--updates true \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--security true \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A00000"/>
                <w:sz w:val="18"/>
              </w:rPr>
              <w:t xml:space="preserve">-        --apt-options "--yes -oAcquire::Check-Valid-Until=false" \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A000"/>
                <w:sz w:val="18"/>
              </w:rPr>
              <w:t>+        --apt-options "--yes -oAcquire::Check-Valid-Until=false -oDebug::BuildDeps=true -</w:t>
            </w:r>
            <w:r>
              <w:rPr>
                <w:rFonts w:ascii="DejaVu Sans" w:hAnsi="DejaVu Sans" w:eastAsia="DejaVu Sans"/>
                <w:b w:val="0"/>
                <w:i w:val="0"/>
                <w:color w:val="00A000"/>
                <w:sz w:val="18"/>
              </w:rPr>
              <w:t xml:space="preserve">oDebug::pkgDepCache::AutoInstall=true \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A000"/>
                <w:sz w:val="18"/>
              </w:rPr>
              <w:t>+                             -oDebug::pkgDepCache::Marker=true -oDebug::pkgProblemResolver=true -</w:t>
            </w:r>
            <w:r>
              <w:rPr>
                <w:rFonts w:ascii="DejaVu Sans" w:hAnsi="DejaVu Sans" w:eastAsia="DejaVu Sans"/>
                <w:b w:val="0"/>
                <w:i w:val="0"/>
                <w:color w:val="00A000"/>
                <w:sz w:val="18"/>
              </w:rPr>
              <w:t>oDebug::Acquire::gpgv=true" \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--apt-indices false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"${@}"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"""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Virtualization Platforms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QEMU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Run the following command after building the ISO image.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make qemu</w:t>
            </w:r>
          </w:p>
        </w:tc>
      </w:tr>
    </w:tbl>
    <w:p>
      <w:pPr>
        <w:autoSpaceDN w:val="0"/>
        <w:autoSpaceDE w:val="0"/>
        <w:widowControl/>
        <w:spacing w:line="326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VMware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Run the following command after building the QEMU image.</w:t>
      </w:r>
    </w:p>
    <w:p>
      <w:pPr>
        <w:sectPr>
          <w:pgSz w:w="12240" w:h="15840"/>
          <w:pgMar w:top="766" w:right="142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make vmware</w:t>
            </w:r>
          </w:p>
        </w:tc>
      </w:tr>
    </w:tbl>
    <w:p>
      <w:pPr>
        <w:autoSpaceDN w:val="0"/>
        <w:autoSpaceDE w:val="0"/>
        <w:widowControl/>
        <w:spacing w:line="41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Packages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8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2" w:after="0"/>
        <w:ind w:left="2" w:right="224" w:firstLine="0"/>
        <w:jc w:val="both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VyOS itself comes with a bunch of packages that are specific to our system and thus cannot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found in any Debian mirror. Those packages can be found at the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  <w:u w:val="single"/>
        </w:rPr>
        <w:hyperlink r:id="rId39" w:history="1">
          <w:r>
            <w:rPr>
              <w:rStyle w:val="Hyperlink"/>
            </w:rPr>
            <w:t>VyOS GitHub project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 their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source format can easily be compiled into a custom Debian (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) package.</w:t>
      </w:r>
    </w:p>
    <w:p>
      <w:pPr>
        <w:autoSpaceDN w:val="0"/>
        <w:autoSpaceDE w:val="0"/>
        <w:widowControl/>
        <w:spacing w:line="360" w:lineRule="exact" w:before="36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easiest way to compile your package is with the above mentioned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11" w:history="1">
          <w:r>
            <w:rPr>
              <w:rStyle w:val="Hyperlink"/>
            </w:rPr>
            <w:t>Docker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container, it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includes all required dependencies for all VyOS related packages.</w:t>
      </w:r>
    </w:p>
    <w:p>
      <w:pPr>
        <w:autoSpaceDN w:val="0"/>
        <w:autoSpaceDE w:val="0"/>
        <w:widowControl/>
        <w:spacing w:line="360" w:lineRule="exact" w:before="360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Assume we want to build the vyos-1x package on our own and modify it to our needs. We first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need to clone the repository from GitHub.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git clone https://github.com/vyos/vyos-1x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Build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Launch Docker container and build package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For VyOS 1.3 (equuleus, current)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docker run --rm -it --privileged -v $(pwd):/vyos -w /vyos vyos/vyos-build:current bash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6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Change to source directory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cd vyos-1x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8"/>
        </w:trPr>
        <w:tc>
          <w:tcPr>
            <w:tcW w:type="dxa" w:w="62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# Build DEB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$ dpkg-buildpackage -uc -us -tc -b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After a minute or two you will find the generated DEB packages next to the vyos-1x source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directory: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# ls -al ../vyos-1x*.deb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-rw-r--r-- 1 vyos_bld vyos_bld 567420 Aug  3 12:01 ../vyos-1x_1.3dev0-1847-gb6dcb0a8_all.deb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-rw-r--r-- 1 vyos_bld vyos_bld   3808 Aug  3 12:01 ../vyos-1x-vmware_1.3dev0-1847-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gb6dcb0a8_amd64.deb</w:t>
            </w:r>
          </w:p>
        </w:tc>
      </w:tr>
    </w:tbl>
    <w:p>
      <w:pPr>
        <w:autoSpaceDN w:val="0"/>
        <w:autoSpaceDE w:val="0"/>
        <w:widowControl/>
        <w:spacing w:line="348" w:lineRule="exact" w:before="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Install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take your newly created package on a test drive you can simply SCP it to a running VyOS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instance and install the new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package over the current running one.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Just install using the following commands: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vyos@vyos:~$ dpkg --install /tmp/vyos-1x_1.3dev0-1847-gb6dcb0a8_all.deb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(Reading database ... 58209 files and directories currently installed.)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8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Preparing to unpack .../vyos-1x_1.3dev0-1847-gb6dcb0a8_all.deb 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Unpacking vyos-1x (1.3dev0-1847-gb6dcb0a8) over (1.3dev0-1847-gb6dcb0a8) ...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Setting up vyos-1x (1.3dev0-1847-gb6dcb0a8) ...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Processing triggers for rsyslog (8.1901.0-1) ...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can also place the generated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*.deb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into your ISO build environment to include it in a custom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iso, see </w:t>
      </w:r>
      <w:r>
        <w:rPr>
          <w:rFonts w:ascii="Liberation Serif" w:hAnsi="Liberation Serif" w:eastAsia="Liberation Serif"/>
          <w:b w:val="0"/>
          <w:i w:val="0"/>
          <w:color w:val="297FB9"/>
          <w:sz w:val="24"/>
        </w:rPr>
        <w:hyperlink r:id="rId42" w:history="1">
          <w:r>
            <w:rPr>
              <w:rStyle w:val="Hyperlink"/>
            </w:rPr>
            <w:t>Linux Kernel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for more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f0b37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Warning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Any packages in the packages directory will be added to the iso during build, replacing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2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upstream ones. Make sure you delete them (both the source directories and built deb packages) if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06"/>
        </w:trPr>
        <w:tc>
          <w:tcPr>
            <w:tcW w:type="dxa" w:w="7600"/>
            <w:tcBorders/>
            <w:shd w:fill="ffed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you want to build an iso from purely upstream packages.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240" w:bottom="14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tributing/build-vyos.html#build-vyos" TargetMode="External"/><Relationship Id="rId10" Type="http://schemas.openxmlformats.org/officeDocument/2006/relationships/hyperlink" Target="https://docs.vyos.io/en/latest/contributing/build-vyos.html#prerequisites" TargetMode="External"/><Relationship Id="rId11" Type="http://schemas.openxmlformats.org/officeDocument/2006/relationships/hyperlink" Target="https://docs.vyos.io/en/latest/contributing/build-vyos.html#build-docker" TargetMode="External"/><Relationship Id="rId12" Type="http://schemas.openxmlformats.org/officeDocument/2006/relationships/hyperlink" Target="https://docs.vyos.io/en/latest/contributing/build-vyos.html#build-native" TargetMode="External"/><Relationship Id="rId13" Type="http://schemas.openxmlformats.org/officeDocument/2006/relationships/hyperlink" Target="https://www.docker.com/" TargetMode="External"/><Relationship Id="rId14" Type="http://schemas.openxmlformats.org/officeDocument/2006/relationships/hyperlink" Target="https://docs.vyos.io/en/latest/contributing/build-vyos.html#docker" TargetMode="External"/><Relationship Id="rId15" Type="http://schemas.openxmlformats.org/officeDocument/2006/relationships/hyperlink" Target="https://docs.docker.com/engine/install/linux-postinstall" TargetMode="External"/><Relationship Id="rId16" Type="http://schemas.openxmlformats.org/officeDocument/2006/relationships/hyperlink" Target="https://docs.vyos.io/en/latest/contributing/build-vyos.html#build-container" TargetMode="External"/><Relationship Id="rId17" Type="http://schemas.openxmlformats.org/officeDocument/2006/relationships/hyperlink" Target="https://hub.docker.com/u/vyos" TargetMode="External"/><Relationship Id="rId18" Type="http://schemas.openxmlformats.org/officeDocument/2006/relationships/hyperlink" Target="https://docs.vyos.io/en/latest/contributing/build-vyos.html#dockerhub" TargetMode="External"/><Relationship Id="rId19" Type="http://schemas.openxmlformats.org/officeDocument/2006/relationships/hyperlink" Target="https://docs.vyos.io/en/latest/contributing/build-vyos.html#build-from-source" TargetMode="External"/><Relationship Id="rId20" Type="http://schemas.openxmlformats.org/officeDocument/2006/relationships/hyperlink" Target="https://docs.vyos.io/en/latest/contributing/build-vyos.html#tips-and-tricks" TargetMode="External"/><Relationship Id="rId21" Type="http://schemas.openxmlformats.org/officeDocument/2006/relationships/hyperlink" Target="https://docs.vyos.io/en/latest/contributing/build-vyos.html#native-build" TargetMode="External"/><Relationship Id="rId22" Type="http://schemas.openxmlformats.org/officeDocument/2006/relationships/hyperlink" Target="https://github.com/vyos/vyos-build" TargetMode="External"/><Relationship Id="rId23" Type="http://schemas.openxmlformats.org/officeDocument/2006/relationships/hyperlink" Target="https://docs.vyos.io/en/latest/contributing/build-vyos.html#build-iso" TargetMode="External"/><Relationship Id="rId24" Type="http://schemas.openxmlformats.org/officeDocument/2006/relationships/hyperlink" Target="https://docs.vyos.io/en/latest/contributing/build-vyos.html#customize" TargetMode="External"/><Relationship Id="rId25" Type="http://schemas.openxmlformats.org/officeDocument/2006/relationships/hyperlink" Target="https://docs.vyos.io/en/latest/contributing/build-vyos.html#iso-build-issues" TargetMode="External"/><Relationship Id="rId26" Type="http://schemas.openxmlformats.org/officeDocument/2006/relationships/hyperlink" Target="https://docs.vyos.io/en/latest/contributing/build-vyos.html#linux-kernel" TargetMode="External"/><Relationship Id="rId27" Type="http://schemas.openxmlformats.org/officeDocument/2006/relationships/hyperlink" Target="https://docs.vyos.io/en/latest/contributing/build-vyos.html#building-the-kernel" TargetMode="External"/><Relationship Id="rId28" Type="http://schemas.openxmlformats.org/officeDocument/2006/relationships/hyperlink" Target="https://docs.vyos.io/en/latest/contributing/build-vyos.html#firmware" TargetMode="External"/><Relationship Id="rId29" Type="http://schemas.openxmlformats.org/officeDocument/2006/relationships/hyperlink" Target="https://docs.vyos.io/en/latest/contributing/build-vyos.html#building-out-of-tree-modules" TargetMode="External"/><Relationship Id="rId30" Type="http://schemas.openxmlformats.org/officeDocument/2006/relationships/hyperlink" Target="https://docs.vyos.io/en/latest/contributing/build-vyos.html#accel-ppp" TargetMode="External"/><Relationship Id="rId31" Type="http://schemas.openxmlformats.org/officeDocument/2006/relationships/hyperlink" Target="https://docs.vyos.io/en/latest/contributing/build-vyos.html#intel-nic" TargetMode="External"/><Relationship Id="rId32" Type="http://schemas.openxmlformats.org/officeDocument/2006/relationships/hyperlink" Target="https://docs.vyos.io/en/latest/contributing/build-vyos.html#intel-qat" TargetMode="External"/><Relationship Id="rId33" Type="http://schemas.openxmlformats.org/officeDocument/2006/relationships/hyperlink" Target="https://docs.vyos.io/en/latest/contributing/build-vyos.html#packages" TargetMode="External"/><Relationship Id="rId34" Type="http://schemas.openxmlformats.org/officeDocument/2006/relationships/hyperlink" Target="https://docs.vyos.io/en/latest/contributing/build-vyos.html#troubleshooting" TargetMode="External"/><Relationship Id="rId35" Type="http://schemas.openxmlformats.org/officeDocument/2006/relationships/hyperlink" Target="https://docs.vyos.io/en/latest/contributing/build-vyos.html#virtualization-platforms" TargetMode="External"/><Relationship Id="rId36" Type="http://schemas.openxmlformats.org/officeDocument/2006/relationships/hyperlink" Target="https://docs.vyos.io/en/latest/contributing/build-vyos.html#qemu" TargetMode="External"/><Relationship Id="rId37" Type="http://schemas.openxmlformats.org/officeDocument/2006/relationships/hyperlink" Target="https://docs.vyos.io/en/latest/contributing/build-vyos.html#vmware" TargetMode="External"/><Relationship Id="rId38" Type="http://schemas.openxmlformats.org/officeDocument/2006/relationships/hyperlink" Target="https://docs.vyos.io/en/latest/contributing/build-vyos.html#build-packages" TargetMode="External"/><Relationship Id="rId39" Type="http://schemas.openxmlformats.org/officeDocument/2006/relationships/hyperlink" Target="https://github.com/vyos" TargetMode="External"/><Relationship Id="rId40" Type="http://schemas.openxmlformats.org/officeDocument/2006/relationships/hyperlink" Target="https://docs.vyos.io/en/latest/contributing/build-vyos.html#id5" TargetMode="External"/><Relationship Id="rId41" Type="http://schemas.openxmlformats.org/officeDocument/2006/relationships/hyperlink" Target="https://docs.vyos.io/en/latest/contributing/build-vyos.html#install" TargetMode="External"/><Relationship Id="rId42" Type="http://schemas.openxmlformats.org/officeDocument/2006/relationships/hyperlink" Target="https://docs.vyos.io/en/latest/contributing/build-vyos.html#build-custom-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