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A3BCC">
      <w:pPr>
        <w:spacing w:before="93" w:line="1420" w:lineRule="exact"/>
        <w:ind w:firstLine="18"/>
      </w:pPr>
      <w:r>
        <w:rPr>
          <w:position w:val="-28"/>
        </w:rPr>
        <w:drawing>
          <wp:inline distT="0" distB="0" distL="0" distR="0">
            <wp:extent cx="6102350" cy="9017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1CBC">
      <w:pPr>
        <w:spacing w:before="217" w:line="279" w:lineRule="auto"/>
        <w:ind w:left="4075" w:right="2117" w:hanging="1938"/>
        <w:outlineLvl w:val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31"/>
          <w:szCs w:val="31"/>
        </w:rPr>
        <w:t>Department of</w:t>
      </w:r>
      <w:r>
        <w:rPr>
          <w:rFonts w:ascii="Times New Roman" w:hAnsi="Times New Roman" w:eastAsia="Times New Roman" w:cs="Times New Roman"/>
          <w:b/>
          <w:bCs/>
          <w:spacing w:val="-12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sz w:val="31"/>
          <w:szCs w:val="31"/>
        </w:rPr>
        <w:t>Information Technology</w:t>
      </w: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30"/>
          <w:szCs w:val="30"/>
        </w:rPr>
        <w:t>Assignment</w:t>
      </w:r>
    </w:p>
    <w:p w14:paraId="729B346F">
      <w:pPr>
        <w:spacing w:line="282" w:lineRule="auto"/>
        <w:rPr>
          <w:rFonts w:ascii="Arial"/>
          <w:sz w:val="21"/>
        </w:rPr>
      </w:pPr>
    </w:p>
    <w:p w14:paraId="3BCF20D3">
      <w:pPr>
        <w:spacing w:line="282" w:lineRule="auto"/>
        <w:rPr>
          <w:rFonts w:ascii="Arial"/>
          <w:sz w:val="21"/>
        </w:rPr>
      </w:pPr>
    </w:p>
    <w:p w14:paraId="1D0D8D26">
      <w:pPr>
        <w:spacing w:before="81" w:line="193" w:lineRule="auto"/>
        <w:ind w:left="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22/04/2025      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                    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 xml:space="preserve">Subject: 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>Web Application Development (2024-25)</w:t>
      </w:r>
    </w:p>
    <w:p w14:paraId="419EB372">
      <w:pPr>
        <w:spacing w:before="195"/>
      </w:pPr>
    </w:p>
    <w:tbl>
      <w:tblPr>
        <w:tblStyle w:val="10"/>
        <w:tblW w:w="952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7"/>
        <w:gridCol w:w="5386"/>
        <w:gridCol w:w="1697"/>
        <w:gridCol w:w="1782"/>
      </w:tblGrid>
      <w:tr w14:paraId="1C910A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657" w:type="dxa"/>
            <w:shd w:val="clear" w:color="auto" w:fill="FFFF00"/>
            <w:vAlign w:val="top"/>
          </w:tcPr>
          <w:p w14:paraId="50C8C7D6">
            <w:pPr>
              <w:pStyle w:val="11"/>
              <w:spacing w:before="119" w:line="268" w:lineRule="auto"/>
              <w:ind w:left="151" w:right="150" w:firstLine="58"/>
            </w:pPr>
            <w:r>
              <w:rPr>
                <w:b/>
                <w:bCs/>
                <w:spacing w:val="-5"/>
              </w:rPr>
              <w:t>Q.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pacing w:val="-2"/>
              </w:rPr>
              <w:t>No.</w:t>
            </w:r>
          </w:p>
        </w:tc>
        <w:tc>
          <w:tcPr>
            <w:tcW w:w="5386" w:type="dxa"/>
            <w:shd w:val="clear" w:color="auto" w:fill="FFFF00"/>
            <w:vAlign w:val="top"/>
          </w:tcPr>
          <w:p w14:paraId="1E9B0A65">
            <w:pPr>
              <w:pStyle w:val="11"/>
              <w:spacing w:before="281" w:line="194" w:lineRule="auto"/>
              <w:ind w:left="2239"/>
            </w:pPr>
            <w:r>
              <w:rPr>
                <w:b/>
                <w:bCs/>
                <w:spacing w:val="-2"/>
              </w:rPr>
              <w:t>Question</w:t>
            </w:r>
          </w:p>
        </w:tc>
        <w:tc>
          <w:tcPr>
            <w:tcW w:w="1697" w:type="dxa"/>
            <w:shd w:val="clear" w:color="auto" w:fill="FFFF00"/>
            <w:vAlign w:val="top"/>
          </w:tcPr>
          <w:p w14:paraId="71F06D5E">
            <w:pPr>
              <w:pStyle w:val="11"/>
              <w:spacing w:before="117" w:line="246" w:lineRule="auto"/>
              <w:ind w:left="674" w:right="123" w:hanging="549"/>
            </w:pPr>
            <w:r>
              <w:rPr>
                <w:b/>
                <w:bCs/>
                <w:spacing w:val="-1"/>
              </w:rPr>
              <w:t>Mapping with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3"/>
              </w:rPr>
              <w:t>CO</w:t>
            </w:r>
          </w:p>
        </w:tc>
        <w:tc>
          <w:tcPr>
            <w:tcW w:w="1782" w:type="dxa"/>
            <w:shd w:val="clear" w:color="auto" w:fill="FFFF00"/>
            <w:vAlign w:val="top"/>
          </w:tcPr>
          <w:p w14:paraId="5CB6C7DB">
            <w:pPr>
              <w:pStyle w:val="11"/>
              <w:spacing w:before="285" w:line="183" w:lineRule="auto"/>
              <w:ind w:left="550"/>
            </w:pPr>
            <w:r>
              <w:rPr>
                <w:b/>
                <w:bCs/>
                <w:spacing w:val="-1"/>
              </w:rPr>
              <w:t>Marks</w:t>
            </w:r>
          </w:p>
        </w:tc>
      </w:tr>
      <w:tr w14:paraId="212309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atLeast"/>
        </w:trPr>
        <w:tc>
          <w:tcPr>
            <w:tcW w:w="657" w:type="dxa"/>
            <w:vAlign w:val="top"/>
          </w:tcPr>
          <w:p w14:paraId="3645A8FA">
            <w:pPr>
              <w:spacing w:line="327" w:lineRule="auto"/>
              <w:rPr>
                <w:rFonts w:ascii="Arial"/>
                <w:sz w:val="21"/>
              </w:rPr>
            </w:pPr>
          </w:p>
          <w:p w14:paraId="6995E9FD">
            <w:pPr>
              <w:pStyle w:val="11"/>
              <w:spacing w:before="69" w:line="190" w:lineRule="auto"/>
              <w:ind w:left="118"/>
            </w:pPr>
            <w:r>
              <w:rPr>
                <w:spacing w:val="-3"/>
              </w:rPr>
              <w:t>Q.1)</w:t>
            </w:r>
          </w:p>
        </w:tc>
        <w:tc>
          <w:tcPr>
            <w:tcW w:w="5386" w:type="dxa"/>
            <w:vAlign w:val="top"/>
          </w:tcPr>
          <w:p w14:paraId="4F43C25B">
            <w:pPr>
              <w:spacing w:line="324" w:lineRule="auto"/>
              <w:rPr>
                <w:rFonts w:ascii="Arial"/>
                <w:sz w:val="21"/>
              </w:rPr>
            </w:pPr>
          </w:p>
          <w:p w14:paraId="588233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spacing w:val="-4"/>
              </w:rPr>
              <w:t>Illustrate the need</w:t>
            </w:r>
            <w:r>
              <w:rPr>
                <w:rFonts w:hint="default"/>
                <w:spacing w:val="-4"/>
                <w:lang w:val="en-IN"/>
              </w:rPr>
              <w:t xml:space="preserve"> Puppeteer</w:t>
            </w:r>
            <w:bookmarkStart w:id="0" w:name="_GoBack"/>
            <w:bookmarkEnd w:id="0"/>
            <w:r>
              <w:rPr>
                <w:spacing w:val="-5"/>
              </w:rPr>
              <w:t xml:space="preserve"> Package</w:t>
            </w:r>
          </w:p>
        </w:tc>
        <w:tc>
          <w:tcPr>
            <w:tcW w:w="1697" w:type="dxa"/>
            <w:vAlign w:val="top"/>
          </w:tcPr>
          <w:p w14:paraId="051407CE">
            <w:pPr>
              <w:spacing w:line="331" w:lineRule="auto"/>
              <w:rPr>
                <w:rFonts w:ascii="Arial"/>
                <w:sz w:val="21"/>
              </w:rPr>
            </w:pPr>
          </w:p>
          <w:p w14:paraId="0B871CC8">
            <w:pPr>
              <w:pStyle w:val="11"/>
              <w:spacing w:before="69" w:line="186" w:lineRule="auto"/>
              <w:ind w:left="628"/>
            </w:pPr>
            <w:r>
              <w:rPr>
                <w:spacing w:val="-3"/>
              </w:rPr>
              <w:t>CO2</w:t>
            </w:r>
          </w:p>
        </w:tc>
        <w:tc>
          <w:tcPr>
            <w:tcW w:w="1782" w:type="dxa"/>
            <w:vAlign w:val="top"/>
          </w:tcPr>
          <w:p w14:paraId="643E6B23">
            <w:pPr>
              <w:spacing w:line="331" w:lineRule="auto"/>
              <w:rPr>
                <w:rFonts w:ascii="Arial"/>
                <w:sz w:val="21"/>
              </w:rPr>
            </w:pPr>
          </w:p>
          <w:p w14:paraId="4D112130">
            <w:pPr>
              <w:pStyle w:val="11"/>
              <w:spacing w:before="69" w:line="186" w:lineRule="auto"/>
              <w:ind w:left="794"/>
            </w:pPr>
            <w:r>
              <w:rPr>
                <w:spacing w:val="-8"/>
              </w:rPr>
              <w:t>10</w:t>
            </w:r>
          </w:p>
        </w:tc>
      </w:tr>
      <w:tr w14:paraId="62862C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1" w:hRule="atLeast"/>
        </w:trPr>
        <w:tc>
          <w:tcPr>
            <w:tcW w:w="657" w:type="dxa"/>
            <w:vAlign w:val="top"/>
          </w:tcPr>
          <w:p w14:paraId="51C4CD51">
            <w:pPr>
              <w:spacing w:line="256" w:lineRule="auto"/>
              <w:rPr>
                <w:rFonts w:ascii="Arial"/>
                <w:sz w:val="21"/>
              </w:rPr>
            </w:pPr>
          </w:p>
          <w:p w14:paraId="7DC86B72">
            <w:pPr>
              <w:spacing w:line="256" w:lineRule="auto"/>
              <w:rPr>
                <w:rFonts w:ascii="Arial"/>
                <w:sz w:val="21"/>
              </w:rPr>
            </w:pPr>
          </w:p>
          <w:p w14:paraId="5F3363CF">
            <w:pPr>
              <w:pStyle w:val="11"/>
              <w:spacing w:before="69" w:line="190" w:lineRule="auto"/>
              <w:ind w:left="118"/>
            </w:pPr>
            <w:r>
              <w:rPr>
                <w:spacing w:val="-3"/>
              </w:rPr>
              <w:t>Q.2)</w:t>
            </w:r>
          </w:p>
        </w:tc>
        <w:tc>
          <w:tcPr>
            <w:tcW w:w="5386" w:type="dxa"/>
            <w:vAlign w:val="top"/>
          </w:tcPr>
          <w:p w14:paraId="4789F575">
            <w:pPr>
              <w:spacing w:line="354" w:lineRule="auto"/>
              <w:rPr>
                <w:rFonts w:ascii="Arial"/>
                <w:sz w:val="21"/>
              </w:rPr>
            </w:pPr>
          </w:p>
          <w:p w14:paraId="56CADBEB">
            <w:pPr>
              <w:pStyle w:val="11"/>
              <w:spacing w:before="69" w:line="244" w:lineRule="auto"/>
              <w:ind w:left="105" w:right="82" w:firstLine="4"/>
            </w:pPr>
            <w:r>
              <w:t>Implement</w:t>
            </w:r>
            <w:r>
              <w:rPr>
                <w:spacing w:val="30"/>
                <w:w w:val="101"/>
              </w:rPr>
              <w:t xml:space="preserve"> </w:t>
            </w:r>
            <w:r>
              <w:t>small</w:t>
            </w:r>
            <w:r>
              <w:rPr>
                <w:spacing w:val="28"/>
              </w:rPr>
              <w:t xml:space="preserve"> </w:t>
            </w:r>
            <w:r>
              <w:t>applicat</w:t>
            </w:r>
            <w:r>
              <w:rPr>
                <w:spacing w:val="-1"/>
              </w:rPr>
              <w:t>ion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which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will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make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use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of</w:t>
            </w:r>
            <w:r>
              <w:t xml:space="preserve"> mentioned package (I/p, O/p)</w:t>
            </w:r>
          </w:p>
        </w:tc>
        <w:tc>
          <w:tcPr>
            <w:tcW w:w="1697" w:type="dxa"/>
            <w:vAlign w:val="top"/>
          </w:tcPr>
          <w:p w14:paraId="724B92D0">
            <w:pPr>
              <w:spacing w:line="258" w:lineRule="auto"/>
              <w:rPr>
                <w:rFonts w:ascii="Arial"/>
                <w:sz w:val="21"/>
              </w:rPr>
            </w:pPr>
          </w:p>
          <w:p w14:paraId="041DB1EB">
            <w:pPr>
              <w:spacing w:line="258" w:lineRule="auto"/>
              <w:rPr>
                <w:rFonts w:ascii="Arial"/>
                <w:sz w:val="21"/>
              </w:rPr>
            </w:pPr>
          </w:p>
          <w:p w14:paraId="7BDE9D08">
            <w:pPr>
              <w:pStyle w:val="11"/>
              <w:spacing w:before="69" w:line="186" w:lineRule="auto"/>
              <w:ind w:left="371"/>
            </w:pPr>
            <w:r>
              <w:rPr>
                <w:spacing w:val="-2"/>
              </w:rPr>
              <w:t>CO1,CO2</w:t>
            </w:r>
          </w:p>
        </w:tc>
        <w:tc>
          <w:tcPr>
            <w:tcW w:w="1782" w:type="dxa"/>
            <w:vAlign w:val="top"/>
          </w:tcPr>
          <w:p w14:paraId="1A692DAE">
            <w:pPr>
              <w:spacing w:line="258" w:lineRule="auto"/>
              <w:rPr>
                <w:rFonts w:ascii="Arial"/>
                <w:sz w:val="21"/>
              </w:rPr>
            </w:pPr>
          </w:p>
          <w:p w14:paraId="5DC3129D">
            <w:pPr>
              <w:spacing w:line="258" w:lineRule="auto"/>
              <w:rPr>
                <w:rFonts w:ascii="Arial"/>
                <w:sz w:val="21"/>
              </w:rPr>
            </w:pPr>
          </w:p>
          <w:p w14:paraId="7506919F">
            <w:pPr>
              <w:pStyle w:val="11"/>
              <w:spacing w:before="69" w:line="186" w:lineRule="auto"/>
              <w:ind w:left="794"/>
            </w:pPr>
            <w:r>
              <w:rPr>
                <w:spacing w:val="-8"/>
              </w:rPr>
              <w:t>10</w:t>
            </w:r>
          </w:p>
        </w:tc>
      </w:tr>
      <w:tr w14:paraId="003B49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8" w:hRule="atLeast"/>
        </w:trPr>
        <w:tc>
          <w:tcPr>
            <w:tcW w:w="657" w:type="dxa"/>
            <w:vAlign w:val="top"/>
          </w:tcPr>
          <w:p w14:paraId="424C4993">
            <w:pPr>
              <w:spacing w:line="258" w:lineRule="auto"/>
              <w:rPr>
                <w:rFonts w:ascii="Arial"/>
                <w:sz w:val="21"/>
              </w:rPr>
            </w:pPr>
          </w:p>
          <w:p w14:paraId="441A79AD">
            <w:pPr>
              <w:spacing w:line="258" w:lineRule="auto"/>
              <w:rPr>
                <w:rFonts w:ascii="Arial"/>
                <w:sz w:val="21"/>
              </w:rPr>
            </w:pPr>
          </w:p>
          <w:p w14:paraId="700729E6">
            <w:pPr>
              <w:pStyle w:val="11"/>
              <w:spacing w:before="69" w:line="190" w:lineRule="auto"/>
              <w:ind w:left="118"/>
            </w:pPr>
            <w:r>
              <w:rPr>
                <w:spacing w:val="-3"/>
              </w:rPr>
              <w:t>Q.3)</w:t>
            </w:r>
          </w:p>
        </w:tc>
        <w:tc>
          <w:tcPr>
            <w:tcW w:w="5386" w:type="dxa"/>
            <w:vAlign w:val="top"/>
          </w:tcPr>
          <w:p w14:paraId="2F7764BE">
            <w:pPr>
              <w:spacing w:line="258" w:lineRule="auto"/>
              <w:rPr>
                <w:rFonts w:ascii="Arial"/>
                <w:sz w:val="21"/>
              </w:rPr>
            </w:pPr>
          </w:p>
          <w:p w14:paraId="4D265CA1">
            <w:pPr>
              <w:spacing w:line="258" w:lineRule="auto"/>
              <w:rPr>
                <w:rFonts w:ascii="Arial"/>
                <w:sz w:val="21"/>
              </w:rPr>
            </w:pPr>
          </w:p>
          <w:p w14:paraId="43399B81">
            <w:pPr>
              <w:pStyle w:val="11"/>
              <w:spacing w:before="69" w:line="232" w:lineRule="auto"/>
              <w:ind w:left="109"/>
            </w:pPr>
            <w:r>
              <w:t>Illustrate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code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6"/>
              </w:rPr>
              <w:t xml:space="preserve"> </w:t>
            </w:r>
            <w:r>
              <w:t>ethics</w:t>
            </w:r>
          </w:p>
        </w:tc>
        <w:tc>
          <w:tcPr>
            <w:tcW w:w="1697" w:type="dxa"/>
            <w:vAlign w:val="top"/>
          </w:tcPr>
          <w:p w14:paraId="40385E7A">
            <w:pPr>
              <w:spacing w:line="258" w:lineRule="auto"/>
              <w:rPr>
                <w:rFonts w:ascii="Arial"/>
                <w:sz w:val="21"/>
              </w:rPr>
            </w:pPr>
          </w:p>
          <w:p w14:paraId="6ACF95FE">
            <w:pPr>
              <w:spacing w:line="258" w:lineRule="auto"/>
              <w:rPr>
                <w:rFonts w:ascii="Arial"/>
                <w:sz w:val="21"/>
              </w:rPr>
            </w:pPr>
          </w:p>
          <w:p w14:paraId="0CE0ED59">
            <w:pPr>
              <w:pStyle w:val="11"/>
              <w:spacing w:before="69" w:line="200" w:lineRule="auto"/>
              <w:ind w:left="115"/>
            </w:pPr>
            <w:r>
              <w:rPr>
                <w:spacing w:val="-1"/>
              </w:rPr>
              <w:t>CO1,CO2,CO3</w:t>
            </w:r>
          </w:p>
        </w:tc>
        <w:tc>
          <w:tcPr>
            <w:tcW w:w="1782" w:type="dxa"/>
            <w:vAlign w:val="top"/>
          </w:tcPr>
          <w:p w14:paraId="0103FC42">
            <w:pPr>
              <w:spacing w:line="261" w:lineRule="auto"/>
              <w:rPr>
                <w:rFonts w:ascii="Arial"/>
                <w:sz w:val="21"/>
              </w:rPr>
            </w:pPr>
          </w:p>
          <w:p w14:paraId="26195BA6">
            <w:pPr>
              <w:spacing w:line="262" w:lineRule="auto"/>
              <w:rPr>
                <w:rFonts w:ascii="Arial"/>
                <w:sz w:val="21"/>
              </w:rPr>
            </w:pPr>
          </w:p>
          <w:p w14:paraId="41BCF197">
            <w:pPr>
              <w:pStyle w:val="11"/>
              <w:spacing w:before="69" w:line="183" w:lineRule="auto"/>
              <w:ind w:left="838"/>
            </w:pPr>
            <w:r>
              <w:t>5</w:t>
            </w:r>
          </w:p>
        </w:tc>
      </w:tr>
    </w:tbl>
    <w:p w14:paraId="7E0DEF14">
      <w:pPr>
        <w:rPr>
          <w:rFonts w:ascii="Arial"/>
          <w:sz w:val="21"/>
        </w:rPr>
      </w:pPr>
      <w:r>
        <w:rPr>
          <w:rFonts w:ascii="Arial"/>
          <w:sz w:val="21"/>
        </w:rPr>
        <w:br w:type="page"/>
      </w:r>
    </w:p>
    <w:p w14:paraId="75819A1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SOLUTION </w:t>
      </w:r>
    </w:p>
    <w:p w14:paraId="36DF16E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D2A66B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Q1) Illustrate the need for the Puppeteer Package</w:t>
      </w:r>
    </w:p>
    <w:p w14:paraId="74BB08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9808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Answer:</w:t>
      </w:r>
    </w:p>
    <w:p w14:paraId="5F34019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Puppeteer is a Node.js library developed by the Google Chrome team that provides a high-level API to control headless (or full) Chrome or Chromium over the DevTools Protocol. It is mainly used for automating web page interactions, scraping data, testing user interfaces, generating PDFs/screenshots, and simulating user behavior.</w:t>
      </w:r>
    </w:p>
    <w:p w14:paraId="4235680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Need for Puppeteer:</w:t>
      </w:r>
    </w:p>
    <w:p w14:paraId="74A0BB6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Web Automation: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Automates repetitive tasks like filling forms, navigation, clicking buttons, etc.</w:t>
      </w:r>
    </w:p>
    <w:p w14:paraId="0D4BF21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Headless Testing:</w:t>
      </w:r>
      <w:r>
        <w:rPr>
          <w:rFonts w:hint="default" w:ascii="Times New Roman" w:hAnsi="Times New Roman" w:cs="Times New Roman"/>
          <w:sz w:val="24"/>
          <w:szCs w:val="24"/>
        </w:rPr>
        <w:t xml:space="preserve"> Facilitates automated UI testing without launching a visible browser window.</w:t>
      </w:r>
    </w:p>
    <w:p w14:paraId="0E39F0F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Web Scraping:</w:t>
      </w:r>
      <w:r>
        <w:rPr>
          <w:rFonts w:hint="default" w:ascii="Times New Roman" w:hAnsi="Times New Roman" w:cs="Times New Roman"/>
          <w:sz w:val="24"/>
          <w:szCs w:val="24"/>
        </w:rPr>
        <w:t xml:space="preserve"> Extracts content from dynamic websites rendered via JavaScript.</w:t>
      </w:r>
    </w:p>
    <w:p w14:paraId="4D24EBC8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Performance Analysis:</w:t>
      </w:r>
      <w:r>
        <w:rPr>
          <w:rFonts w:hint="default" w:ascii="Times New Roman" w:hAnsi="Times New Roman" w:cs="Times New Roman"/>
          <w:sz w:val="24"/>
          <w:szCs w:val="24"/>
        </w:rPr>
        <w:t xml:space="preserve"> Collects runtime metrics and performance insights.</w:t>
      </w:r>
    </w:p>
    <w:p w14:paraId="4DA80A5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Content Rendering:</w:t>
      </w:r>
      <w:r>
        <w:rPr>
          <w:rFonts w:hint="default" w:ascii="Times New Roman" w:hAnsi="Times New Roman" w:cs="Times New Roman"/>
          <w:sz w:val="24"/>
          <w:szCs w:val="24"/>
        </w:rPr>
        <w:t xml:space="preserve"> Generates screenshots or PDFs of webpages for documentation or archiving.</w:t>
      </w:r>
    </w:p>
    <w:p w14:paraId="355E261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End-to-End Testing:</w:t>
      </w:r>
      <w:r>
        <w:rPr>
          <w:rFonts w:hint="default" w:ascii="Times New Roman" w:hAnsi="Times New Roman" w:cs="Times New Roman"/>
          <w:sz w:val="24"/>
          <w:szCs w:val="24"/>
        </w:rPr>
        <w:t xml:space="preserve"> Simulates complete user journeys in a browser for QA purposes.</w:t>
      </w:r>
    </w:p>
    <w:p w14:paraId="79A6A05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Example Use Cases:</w:t>
      </w:r>
    </w:p>
    <w:p w14:paraId="012C761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4"/>
          <w:szCs w:val="24"/>
        </w:rPr>
        <w:t>Testing UI components in CI/CD pipelines</w:t>
      </w:r>
    </w:p>
    <w:p w14:paraId="58B4FFF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4"/>
          <w:szCs w:val="24"/>
        </w:rPr>
        <w:t>Capturing webpage screenshots for visual regression</w:t>
      </w:r>
    </w:p>
    <w:p w14:paraId="4B32B549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4"/>
          <w:szCs w:val="24"/>
        </w:rPr>
        <w:t>Generating PDF invoices from HTML templates</w:t>
      </w:r>
    </w:p>
    <w:p w14:paraId="6640AF29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4"/>
          <w:szCs w:val="24"/>
        </w:rPr>
        <w:t>Monitoring webpage performance for SEO</w:t>
      </w:r>
    </w:p>
    <w:p w14:paraId="3862871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summary, Puppeteer plays a crucial role in modern web development for building scalable, testable, and automated solutions.</w:t>
      </w:r>
    </w:p>
    <w:p w14:paraId="235AC56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br w:type="page"/>
      </w:r>
    </w:p>
    <w:p w14:paraId="6763E4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Q2) Implement a small application which will make use of the mentioned package (Input, Output)</w:t>
      </w:r>
    </w:p>
    <w:p w14:paraId="7FF9119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F92A6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Answer:</w:t>
      </w:r>
    </w:p>
    <w:p w14:paraId="17E8764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Application Title:</w:t>
      </w:r>
      <w:r>
        <w:rPr>
          <w:rFonts w:hint="default" w:ascii="Times New Roman" w:hAnsi="Times New Roman" w:cs="Times New Roman"/>
          <w:sz w:val="24"/>
          <w:szCs w:val="24"/>
        </w:rPr>
        <w:t xml:space="preserve"> Webpage Screenshot Generator</w:t>
      </w:r>
    </w:p>
    <w:p w14:paraId="361F4A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Objective:</w:t>
      </w:r>
    </w:p>
    <w:p w14:paraId="402DAFE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create a Node.js-based application that captures a full-page screenshot of a given URL using the Puppeteer package.</w:t>
      </w:r>
    </w:p>
    <w:p w14:paraId="231EBF0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Input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2901C1C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website URL (e.g.,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https://www.wikipedia.org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0DB7E19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 w14:paraId="08003A1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PNG file named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screenshot.png</w:t>
      </w:r>
      <w:r>
        <w:rPr>
          <w:rFonts w:hint="default" w:ascii="Times New Roman" w:hAnsi="Times New Roman" w:cs="Times New Roman"/>
          <w:sz w:val="24"/>
          <w:szCs w:val="24"/>
        </w:rPr>
        <w:t xml:space="preserve"> containing the captured webpage</w:t>
      </w:r>
    </w:p>
    <w:p w14:paraId="09DC9A68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CODE : </w:t>
      </w:r>
    </w:p>
    <w:p w14:paraId="42FDFC45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535CCA5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puppeteer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puppeteer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');</w:t>
      </w:r>
    </w:p>
    <w:p w14:paraId="413688EC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331F7C29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takeScreenshot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{</w:t>
      </w:r>
    </w:p>
    <w:p w14:paraId="4F886796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) {</w:t>
      </w:r>
    </w:p>
    <w:p w14:paraId="4AFA727D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Please provide a URL.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");</w:t>
      </w:r>
    </w:p>
    <w:p w14:paraId="1DED479B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;</w:t>
      </w:r>
    </w:p>
    <w:p w14:paraId="645B4CE8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  }</w:t>
      </w:r>
    </w:p>
    <w:p w14:paraId="715473C0">
      <w:pPr>
        <w:keepNext w:val="0"/>
        <w:keepLines w:val="0"/>
        <w:widowControl/>
        <w:suppressLineNumbers w:val="0"/>
        <w:jc w:val="left"/>
      </w:pPr>
    </w:p>
    <w:p w14:paraId="5D8CEE4B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browser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puppeteer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launch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// headless by default</w:t>
      </w:r>
    </w:p>
    <w:p w14:paraId="7F3CC710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browser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newPage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();</w:t>
      </w:r>
    </w:p>
    <w:p w14:paraId="78D11FA5">
      <w:pPr>
        <w:keepNext w:val="0"/>
        <w:keepLines w:val="0"/>
        <w:widowControl/>
        <w:suppressLineNumbers w:val="0"/>
        <w:jc w:val="left"/>
      </w:pPr>
    </w:p>
    <w:p w14:paraId="1847EFB7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, { waitUntil: '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networkidle2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' });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// wait till page is fully loaded</w:t>
      </w:r>
    </w:p>
    <w:p w14:paraId="18528DF7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screenshot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({ path: '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screenshot.png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', fullPage: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});</w:t>
      </w:r>
    </w:p>
    <w:p w14:paraId="033FBA9B">
      <w:pPr>
        <w:keepNext w:val="0"/>
        <w:keepLines w:val="0"/>
        <w:widowControl/>
        <w:suppressLineNumbers w:val="0"/>
        <w:jc w:val="left"/>
      </w:pPr>
    </w:p>
    <w:p w14:paraId="61BCF4F2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(`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Screenshot saved as screenshot.png for URL: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}`);</w:t>
      </w:r>
    </w:p>
    <w:p w14:paraId="3490E791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browser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();</w:t>
      </w:r>
    </w:p>
    <w:p w14:paraId="00B499E5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};</w:t>
      </w:r>
    </w:p>
    <w:p w14:paraId="57230795">
      <w:pPr>
        <w:keepNext w:val="0"/>
        <w:keepLines w:val="0"/>
        <w:widowControl/>
        <w:suppressLineNumbers w:val="0"/>
        <w:jc w:val="left"/>
      </w:pPr>
    </w:p>
    <w:p w14:paraId="7B55F20B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userUrl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i/>
          <w:iCs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// take URL from command-line argument</w:t>
      </w:r>
    </w:p>
    <w:p w14:paraId="2937E822">
      <w:pPr>
        <w:keepNext w:val="0"/>
        <w:keepLines w:val="0"/>
        <w:widowControl/>
        <w:suppressLineNumbers w:val="0"/>
        <w:shd w:val="clear" w:fill="00002C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takeScreenshot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userUrl</w:t>
      </w:r>
      <w:r>
        <w:rPr>
          <w:rFonts w:hint="default" w:ascii="Consolas" w:hAnsi="Consolas" w:eastAsia="Consolas" w:cs="Consolas"/>
          <w:b w:val="0"/>
          <w:bCs w:val="0"/>
          <w:snapToGrid w:val="0"/>
          <w:color w:val="000000"/>
          <w:kern w:val="0"/>
          <w:sz w:val="16"/>
          <w:szCs w:val="16"/>
          <w:shd w:val="clear" w:fill="00002C"/>
          <w:lang w:val="en-US" w:eastAsia="zh-CN" w:bidi="ar"/>
        </w:rPr>
        <w:t>);</w:t>
      </w:r>
    </w:p>
    <w:p w14:paraId="62EFD731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C56E141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DBF4D91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OUTPUT : </w:t>
      </w:r>
    </w:p>
    <w:p w14:paraId="2E5B5771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48B4275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4457065" cy="9200515"/>
            <wp:effectExtent l="0" t="0" r="8255" b="4445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92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294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Q3) Illustrate the need for a Code of Ethics</w:t>
      </w:r>
    </w:p>
    <w:p w14:paraId="04ECD3F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BABA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Answer:</w:t>
      </w:r>
    </w:p>
    <w:p w14:paraId="65C030D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Code of Ethics serves as a foundational guide for professionals in the field of information technology. It defines the principles, values, and expected behaviors necessary to uphold the integrity and responsibility of the profession.</w:t>
      </w:r>
    </w:p>
    <w:p w14:paraId="31BC4671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Need for a Code of Ethics:</w:t>
      </w:r>
    </w:p>
    <w:p w14:paraId="75A7341C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Professional Integrity: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Ensures that developers act honestly and transparently in their work.</w:t>
      </w:r>
    </w:p>
    <w:p w14:paraId="68C5E5CE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Data Privacy and Security:</w:t>
      </w:r>
      <w:r>
        <w:rPr>
          <w:rFonts w:hint="default" w:ascii="Times New Roman" w:hAnsi="Times New Roman" w:cs="Times New Roman"/>
          <w:sz w:val="24"/>
          <w:szCs w:val="24"/>
        </w:rPr>
        <w:t xml:space="preserve"> Encourages responsible handling of user data and personal information.</w:t>
      </w:r>
    </w:p>
    <w:p w14:paraId="69EB2943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Accountability: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Promotes taking ownership of one’s work, especially in critical systems.</w:t>
      </w:r>
    </w:p>
    <w:p w14:paraId="35FF8C3D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Respect and Fairness:</w:t>
      </w:r>
      <w:r>
        <w:rPr>
          <w:rFonts w:hint="default" w:ascii="Times New Roman" w:hAnsi="Times New Roman" w:cs="Times New Roman"/>
          <w:sz w:val="24"/>
          <w:szCs w:val="24"/>
        </w:rPr>
        <w:t xml:space="preserve"> Reinforces respectful collaboration with peers and stakeholders, regardless of background.</w:t>
      </w:r>
    </w:p>
    <w:p w14:paraId="4A507C4B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Avoiding Harm:</w:t>
      </w:r>
      <w:r>
        <w:rPr>
          <w:rFonts w:hint="default" w:ascii="Times New Roman" w:hAnsi="Times New Roman" w:cs="Times New Roman"/>
          <w:sz w:val="24"/>
          <w:szCs w:val="24"/>
        </w:rPr>
        <w:t xml:space="preserve"> Urges IT professionals to avoid creating software that can cause harm to individuals or society.</w:t>
      </w:r>
    </w:p>
    <w:p w14:paraId="28B8E0AE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Example Scenarios:</w:t>
      </w:r>
    </w:p>
    <w:p w14:paraId="79F99848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Avoiding plagiarism in code development.</w:t>
      </w:r>
    </w:p>
    <w:p w14:paraId="33E7DA53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 introducing hidden malware or unethical tracking features.</w:t>
      </w:r>
    </w:p>
    <w:p w14:paraId="7B146423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/>
        <w:ind w:left="840" w:leftChars="0" w:right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Reporting software vulnerabilities responsibly.</w:t>
      </w:r>
    </w:p>
    <w:p w14:paraId="1BB10BF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Conclusion:</w:t>
      </w:r>
    </w:p>
    <w:p w14:paraId="4B9FCF3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a rapidly evolving technological world, adhering to a code of ethics ensures trust, credibility, and long-term sustainability in software development and digital innovation.</w:t>
      </w:r>
    </w:p>
    <w:p w14:paraId="4FA720D7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5532D06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2240" w:h="15840"/>
      <w:pgMar w:top="1346" w:right="1315" w:bottom="0" w:left="129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A52BD"/>
    <w:multiLevelType w:val="singleLevel"/>
    <w:tmpl w:val="A34A52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1F0F49"/>
    <w:multiLevelType w:val="singleLevel"/>
    <w:tmpl w:val="BB1F0F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04D925F"/>
    <w:multiLevelType w:val="singleLevel"/>
    <w:tmpl w:val="C04D92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9B2FB48"/>
    <w:multiLevelType w:val="singleLevel"/>
    <w:tmpl w:val="09B2FB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A981CC2"/>
    <w:multiLevelType w:val="singleLevel"/>
    <w:tmpl w:val="1A981C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D1ABFDA"/>
    <w:multiLevelType w:val="singleLevel"/>
    <w:tmpl w:val="4D1ABF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32B3984"/>
    <w:rsid w:val="442323D8"/>
    <w:rsid w:val="65C60DEB"/>
    <w:rsid w:val="71717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48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2025-04-22T11:40:00Z</dcterms:created>
  <dc:creator>IT</dc:creator>
  <cp:lastModifiedBy>Sakshi Patil</cp:lastModifiedBy>
  <dcterms:modified xsi:type="dcterms:W3CDTF">2025-04-23T19:07:44Z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2025-04-23T23:28:55Z</vt:filetime>
  </property>
  <property fmtid="{D5CDD505-2E9C-101B-9397-08002B2CF9AE}" pid="4" name="KSOProductBuildVer">
    <vt:lpwstr>1033-12.2.0.20795</vt:lpwstr>
  </property>
  <property fmtid="{D5CDD505-2E9C-101B-9397-08002B2CF9AE}" pid="5" name="ICV">
    <vt:lpwstr>43EFEFA1F5C44D13BFF557B96A71E1DF_13</vt:lpwstr>
  </property>
</Properties>
</file>