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Abstract Roomie</w:t>
      </w:r>
    </w:p>
    <w:p w:rsidR="00000000" w:rsidDel="00000000" w:rsidP="00000000" w:rsidRDefault="00000000" w:rsidRPr="00000000" w14:paraId="00000002">
      <w:pPr>
        <w:jc w:val="both"/>
        <w:rPr/>
      </w:pPr>
      <w:r w:rsidDel="00000000" w:rsidR="00000000" w:rsidRPr="00000000">
        <w:rPr>
          <w:rtl w:val="0"/>
        </w:rPr>
        <w:t xml:space="preserve">For this project, we have designed a website called “Roomie” that will help students find rooms to rent near the universities they study at. </w:t>
        <w:br w:type="textWrapping"/>
        <w:t xml:space="preserve">The website will let the home owners publish their property as a whole, and the students will choose a room to rent from the house. </w:t>
        <w:br w:type="textWrapping"/>
        <w:t xml:space="preserve">The price of the room won’t change depending on the amount of renters in the house and the duration of the contract will always be 9 months. </w:t>
        <w:br w:type="textWrapping"/>
        <w:t xml:space="preserve">The deposit will be handled by a third party, and will only be given back with the tenant’s and renter’s signature. </w:t>
        <w:br w:type="textWrapping"/>
        <w:t xml:space="preserve">We have used an iterative software methodology to develop the website in different iterations separated by a couple months each. The tasks have been divided using a Trello table and following the KanBan agile methodology, for easier communication and organization. </w:t>
        <w:br w:type="textWrapping"/>
        <w:t xml:space="preserve">We have used HTML, CSS and JavaScript to create the frontend of the website, SQL server management studio to create the databases and IntelliJ IDEA as an IDE to program the backend using Java. </w:t>
      </w:r>
    </w:p>
    <w:p w:rsidR="00000000" w:rsidDel="00000000" w:rsidP="00000000" w:rsidRDefault="00000000" w:rsidRPr="00000000" w14:paraId="00000003">
      <w:pPr>
        <w:jc w:val="both"/>
        <w:rPr/>
      </w:pPr>
      <w:r w:rsidDel="00000000" w:rsidR="00000000" w:rsidRPr="00000000">
        <w:rPr>
          <w:rtl w:val="0"/>
        </w:rPr>
        <w:t xml:space="preserve">In the end, we have a friendly website that will protect the young students from scams and abusive practices; and will make the process of renting outside your hometown a more pleasant experience.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