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3485jo99z8kz" w:id="0"/>
      <w:bookmarkEnd w:id="0"/>
      <w:r w:rsidDel="00000000" w:rsidR="00000000" w:rsidRPr="00000000">
        <w:rPr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з дисципліни «Інженерія систем ІоТ»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Тема: «Локальне налаштування пристрою IoT»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Layout w:type="fixed"/>
        <w:tblLook w:val="0400"/>
      </w:tblPr>
      <w:tblGrid>
        <w:gridCol w:w="5778"/>
        <w:gridCol w:w="3793"/>
        <w:tblGridChange w:id="0">
          <w:tblGrid>
            <w:gridCol w:w="5778"/>
            <w:gridCol w:w="37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групи ІА-34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Тунік Олександр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Перевірив: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асистент кафедри ІСТ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Головатенко І. А.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Підготувати комп’ютер до імітації фізичної системи IoT використовуючи CounterFit. Встановити програмне забезпечення, провести налаштування та протестувати підключення.</w:t>
      </w:r>
    </w:p>
    <w:p w:rsidR="00000000" w:rsidDel="00000000" w:rsidP="00000000" w:rsidRDefault="00000000" w:rsidRPr="00000000" w14:paraId="0000001B">
      <w:pPr>
        <w:pStyle w:val="Heading1"/>
        <w:jc w:val="center"/>
        <w:rPr/>
      </w:pPr>
      <w:bookmarkStart w:colFirst="0" w:colLast="0" w:name="_jwxp1orn2v4m" w:id="1"/>
      <w:bookmarkEnd w:id="1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qqxjfkrssm71" w:id="2"/>
      <w:bookmarkEnd w:id="2"/>
      <w:r w:rsidDel="00000000" w:rsidR="00000000" w:rsidRPr="00000000">
        <w:rPr>
          <w:rtl w:val="0"/>
        </w:rPr>
        <w:t xml:space="preserve">Підготовчі кроки: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Встановили Python під систему (версія не принципова, була обрана найновіша – 3.13.7).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Встановили IDE для роботи, я віддаю перевагу VSCode.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Встановили Git. Створили репозиторій для роботи над лабораторними.</w:t>
      </w:r>
    </w:p>
    <w:p w:rsidR="00000000" w:rsidDel="00000000" w:rsidP="00000000" w:rsidRDefault="00000000" w:rsidRPr="00000000" w14:paraId="00000020">
      <w:pPr>
        <w:pStyle w:val="Heading2"/>
        <w:rPr>
          <w:i w:val="0"/>
        </w:rPr>
      </w:pPr>
      <w:bookmarkStart w:colFirst="0" w:colLast="0" w:name="_d2up1l4vnbdj" w:id="3"/>
      <w:bookmarkEnd w:id="3"/>
      <w:r w:rsidDel="00000000" w:rsidR="00000000" w:rsidRPr="00000000">
        <w:rPr>
          <w:i w:val="1"/>
          <w:rtl w:val="0"/>
        </w:rPr>
        <w:t xml:space="preserve">Крок 1: </w:t>
      </w:r>
      <w:r w:rsidDel="00000000" w:rsidR="00000000" w:rsidRPr="00000000">
        <w:rPr>
          <w:i w:val="0"/>
          <w:rtl w:val="0"/>
        </w:rPr>
        <w:t xml:space="preserve">Налаштування віртуального середовища Python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репозиторії створюємо окрему папку для віртуального середовища. В цій папці відкриваємо консоль, запускаємо команду:</w:t>
      </w:r>
    </w:p>
    <w:tbl>
      <w:tblPr>
        <w:tblStyle w:val="Table2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python3 -m venv .venv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Тепер треба активувати віртуальне середовище. Оскільки використовувався класичний термінал VSCode (на основі PowerShell) спочатку треба змінити політику виконання команд у системі. Для цього відкрили PowerShell від імені адміністратора і виконали команду:</w:t>
      </w:r>
    </w:p>
    <w:tbl>
      <w:tblPr>
        <w:tblStyle w:val="Table3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Set-ExecutionPolicy -ExecutionPolicy Unrestricted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Тепер можна в терміналі VSCode активувати віртуальне середовище:</w:t>
      </w:r>
    </w:p>
    <w:tbl>
      <w:tblPr>
        <w:tblStyle w:val="Table4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.\.venv\Scripts\Activate.ps1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(це просто запускає файл активації, треба виконувати з папки в якій ми створювали віртуальне середовище, бо шлях відносний)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роботи з системою CounterFit встановлюємо необхідні пакети:</w:t>
      </w:r>
    </w:p>
    <w:tbl>
      <w:tblPr>
        <w:tblStyle w:val="Table5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pip install werkzeug==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2.0.0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pip install CounterFit</w:t>
              <w:br w:type="textWrapping"/>
              <w:t xml:space="preserve">pip install counterfit-connection</w:t>
              <w:br w:type="textWrapping"/>
              <w:t xml:space="preserve">pip install counterfit-shims-grove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Плюс оскільки версія Python вище 3.12, додатково встановлюємо:</w:t>
      </w:r>
    </w:p>
    <w:tbl>
      <w:tblPr>
        <w:tblStyle w:val="Table6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pip install setuptools</w:t>
              <w:br w:type="textWrapping"/>
              <w:t xml:space="preserve">pip install --upgrade eventlet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0"/>
        <w:spacing w:after="200" w:line="276" w:lineRule="auto"/>
        <w:rPr>
          <w:i w:val="0"/>
        </w:rPr>
      </w:pPr>
      <w:bookmarkStart w:colFirst="0" w:colLast="0" w:name="_d6hb9u8ovibx" w:id="4"/>
      <w:bookmarkEnd w:id="4"/>
      <w:r w:rsidDel="00000000" w:rsidR="00000000" w:rsidRPr="00000000">
        <w:rPr>
          <w:i w:val="1"/>
          <w:rtl w:val="0"/>
        </w:rPr>
        <w:t xml:space="preserve">Крок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Написання коду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Код писатимемо в файлі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в кореневій папці (там звідки створювали віртуальне середовище). </w:t>
      </w:r>
    </w:p>
    <w:p w:rsidR="00000000" w:rsidDel="00000000" w:rsidP="00000000" w:rsidRDefault="00000000" w:rsidRPr="00000000" w14:paraId="0000003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Тестовий запуск - Hello World. 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  <w:t xml:space="preserve">Код: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'Hello World!'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272034" cy="6022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542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034" cy="602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i w:val="0"/>
        </w:rPr>
      </w:pPr>
      <w:bookmarkStart w:colFirst="0" w:colLast="0" w:name="_6ej8dfukn30n" w:id="5"/>
      <w:bookmarkEnd w:id="5"/>
      <w:r w:rsidDel="00000000" w:rsidR="00000000" w:rsidRPr="00000000">
        <w:rPr>
          <w:rtl w:val="0"/>
        </w:rPr>
        <w:t xml:space="preserve">Крок 3: </w:t>
      </w:r>
      <w:r w:rsidDel="00000000" w:rsidR="00000000" w:rsidRPr="00000000">
        <w:rPr>
          <w:i w:val="0"/>
          <w:rtl w:val="0"/>
        </w:rPr>
        <w:t xml:space="preserve">Підключення “апаратного забезпечення”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терміналі запускаємо програму CounterFit, прописуючи всього лише:</w:t>
      </w:r>
    </w:p>
    <w:tbl>
      <w:tblPr>
        <w:tblStyle w:val="Table7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counterfit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Після запуску отримаємо сповіщення про те, що програма працює на порті 5000.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Відкриємо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rtl w:val="0"/>
        </w:rPr>
        <w:t xml:space="preserve"> і поглянемо на інтерфейс: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99525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Як можемо побачити, в правому верхньому куті світлодіод не горить, і написано “Disconnected”. Для підключення нашого коду до програми додами 2 строчки коду в наш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counterfit_connection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CounterFitConnection</w:t>
              <w:br w:type="textWrapping"/>
              <w:t xml:space="preserve">CounterFitConnection.init(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'127.0.0.1'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(127.0.0.1 - IP адреса localhost’у)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Після запуску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в інтерфейсі CounterFit побачимо успішне підключення: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99525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Лабораторна робота успішно виконана.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Репозиторій з виконанням можна переглянути за: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https://github.com/Smegalex/Engineering_IoT_systems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1" w:type="first"/>
      <w:pgSz w:h="16838" w:w="11906" w:orient="portrait"/>
      <w:pgMar w:bottom="851" w:top="851" w:left="1134" w:right="851" w:header="709" w:footer="709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  <w:t xml:space="preserve">Київ 2025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Smegalex/Engineering_IoT_system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localhost:5000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