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FE24" w14:textId="77777777" w:rsidR="00386518" w:rsidRDefault="00000000">
      <w:pPr>
        <w:jc w:val="center"/>
      </w:pPr>
      <w:r>
        <w:t>Національний технічний університет України</w:t>
      </w:r>
    </w:p>
    <w:p w14:paraId="59139AA5" w14:textId="77777777" w:rsidR="00386518" w:rsidRDefault="00000000">
      <w:pPr>
        <w:jc w:val="center"/>
      </w:pPr>
      <w:r>
        <w:t>«Київський політехнічний інститут імені Ігоря Сікорського»</w:t>
      </w:r>
    </w:p>
    <w:p w14:paraId="6020979D" w14:textId="77777777" w:rsidR="00386518" w:rsidRDefault="00000000">
      <w:pPr>
        <w:jc w:val="center"/>
      </w:pPr>
      <w:r>
        <w:t>Факультет інформатики та обчислювальної техніки</w:t>
      </w:r>
    </w:p>
    <w:p w14:paraId="5D653C8C" w14:textId="77777777" w:rsidR="00386518" w:rsidRDefault="00000000">
      <w:pPr>
        <w:jc w:val="center"/>
      </w:pPr>
      <w:r>
        <w:t>Кафедра інформаційних систем та технологій</w:t>
      </w:r>
    </w:p>
    <w:p w14:paraId="0FD0B0E3" w14:textId="77777777" w:rsidR="00386518" w:rsidRDefault="00386518"/>
    <w:p w14:paraId="541EA8C4" w14:textId="77777777" w:rsidR="00386518" w:rsidRDefault="00386518"/>
    <w:p w14:paraId="373D38CD" w14:textId="77777777" w:rsidR="00386518" w:rsidRDefault="00386518"/>
    <w:p w14:paraId="42B8E2E5" w14:textId="77777777" w:rsidR="00386518" w:rsidRDefault="00386518"/>
    <w:p w14:paraId="49E53D8A" w14:textId="77777777" w:rsidR="00386518" w:rsidRDefault="00386518"/>
    <w:p w14:paraId="7A76A282" w14:textId="41753F75" w:rsidR="00386518" w:rsidRPr="003E7A6A" w:rsidRDefault="00000000">
      <w:pPr>
        <w:pStyle w:val="Title"/>
        <w:rPr>
          <w:lang w:val="ru-RU"/>
        </w:rPr>
      </w:pPr>
      <w:bookmarkStart w:id="0" w:name="_3485jo99z8kz" w:colFirst="0" w:colLast="0"/>
      <w:bookmarkEnd w:id="0"/>
      <w:r>
        <w:t>Лабораторна робота №</w:t>
      </w:r>
      <w:r w:rsidR="003E7A6A" w:rsidRPr="003E7A6A">
        <w:rPr>
          <w:lang w:val="ru-RU"/>
        </w:rPr>
        <w:t>3</w:t>
      </w:r>
    </w:p>
    <w:p w14:paraId="34454B17" w14:textId="77777777" w:rsidR="00386518" w:rsidRDefault="00000000">
      <w:pPr>
        <w:jc w:val="center"/>
      </w:pPr>
      <w:r>
        <w:t xml:space="preserve">з дисципліни «Інженерія систем </w:t>
      </w:r>
      <w:proofErr w:type="spellStart"/>
      <w:r>
        <w:t>ІоТ</w:t>
      </w:r>
      <w:proofErr w:type="spellEnd"/>
      <w:r>
        <w:t>»</w:t>
      </w:r>
    </w:p>
    <w:p w14:paraId="615E808E" w14:textId="73A43D45" w:rsidR="00386518" w:rsidRDefault="00000000">
      <w:pPr>
        <w:jc w:val="center"/>
      </w:pPr>
      <w:r>
        <w:t>Тема: «</w:t>
      </w:r>
      <w:r w:rsidR="003E7A6A" w:rsidRPr="003E7A6A">
        <w:t>Використання виконавчих механізмів</w:t>
      </w:r>
      <w:r>
        <w:t>»</w:t>
      </w:r>
    </w:p>
    <w:p w14:paraId="0176A134" w14:textId="77777777" w:rsidR="00386518" w:rsidRDefault="00000000">
      <w:pPr>
        <w:spacing w:before="240" w:after="240"/>
        <w:jc w:val="center"/>
      </w:pPr>
      <w:r>
        <w:t>Варіант 106</w:t>
      </w:r>
    </w:p>
    <w:p w14:paraId="3F1304A8" w14:textId="77777777" w:rsidR="00386518" w:rsidRDefault="00386518"/>
    <w:p w14:paraId="57A686C9" w14:textId="77777777" w:rsidR="00386518" w:rsidRDefault="00386518"/>
    <w:p w14:paraId="2A8DA596" w14:textId="77777777" w:rsidR="00386518" w:rsidRDefault="00386518"/>
    <w:p w14:paraId="171639CC" w14:textId="77777777" w:rsidR="00386518" w:rsidRDefault="00386518"/>
    <w:p w14:paraId="4AB3F377" w14:textId="77777777" w:rsidR="00386518" w:rsidRDefault="00386518"/>
    <w:tbl>
      <w:tblPr>
        <w:tblStyle w:val="a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78"/>
        <w:gridCol w:w="3793"/>
      </w:tblGrid>
      <w:tr w:rsidR="00386518" w14:paraId="087888C2" w14:textId="77777777">
        <w:tc>
          <w:tcPr>
            <w:tcW w:w="5778" w:type="dxa"/>
          </w:tcPr>
          <w:p w14:paraId="74900A72" w14:textId="77777777" w:rsidR="00386518" w:rsidRDefault="00000000">
            <w:r>
              <w:t>Виконав:</w:t>
            </w:r>
          </w:p>
          <w:p w14:paraId="54EDBF09" w14:textId="77777777" w:rsidR="00386518" w:rsidRDefault="00000000">
            <w:r>
              <w:t>студент групи ІА-34</w:t>
            </w:r>
          </w:p>
          <w:p w14:paraId="3FC68D6B" w14:textId="77777777" w:rsidR="00386518" w:rsidRDefault="00000000">
            <w:r>
              <w:t>Тунік Олександр</w:t>
            </w:r>
          </w:p>
        </w:tc>
        <w:tc>
          <w:tcPr>
            <w:tcW w:w="3793" w:type="dxa"/>
          </w:tcPr>
          <w:p w14:paraId="3F2C10D9" w14:textId="77777777" w:rsidR="00386518" w:rsidRDefault="00000000">
            <w:r>
              <w:t>Перевірив:</w:t>
            </w:r>
          </w:p>
          <w:p w14:paraId="188F198B" w14:textId="77777777" w:rsidR="00386518" w:rsidRDefault="00000000">
            <w:r>
              <w:t>асистент кафедри ІСТ</w:t>
            </w:r>
          </w:p>
          <w:p w14:paraId="44D3B2A0" w14:textId="77777777" w:rsidR="00386518" w:rsidRDefault="00000000">
            <w:proofErr w:type="spellStart"/>
            <w:r>
              <w:t>Головатенко</w:t>
            </w:r>
            <w:proofErr w:type="spellEnd"/>
            <w:r>
              <w:t xml:space="preserve"> І. А.</w:t>
            </w:r>
          </w:p>
        </w:tc>
      </w:tr>
    </w:tbl>
    <w:p w14:paraId="13232BC8" w14:textId="77777777" w:rsidR="00386518" w:rsidRDefault="00386518"/>
    <w:p w14:paraId="47535F10" w14:textId="77777777" w:rsidR="00386518" w:rsidRDefault="00000000">
      <w:r>
        <w:br w:type="page"/>
      </w:r>
    </w:p>
    <w:p w14:paraId="6472C69F" w14:textId="6BDE8E3D" w:rsidR="00386518" w:rsidRDefault="00000000">
      <w:r>
        <w:rPr>
          <w:b/>
        </w:rPr>
        <w:lastRenderedPageBreak/>
        <w:t>Мета</w:t>
      </w:r>
      <w:r>
        <w:t xml:space="preserve">: Додати </w:t>
      </w:r>
      <w:r w:rsidR="003E7A6A">
        <w:rPr>
          <w:lang w:val="uk-UA"/>
        </w:rPr>
        <w:t>світлодіод</w:t>
      </w:r>
      <w:r>
        <w:t xml:space="preserve"> до уявної системи</w:t>
      </w:r>
      <w:r w:rsidR="003E7A6A">
        <w:rPr>
          <w:lang w:val="uk-UA"/>
        </w:rPr>
        <w:t>, який буде виступати як виконавчий механізм нічника, керований датчиком світла</w:t>
      </w:r>
      <w:r>
        <w:t>. Навчитися взаємодіяти з ним програмно.</w:t>
      </w:r>
    </w:p>
    <w:p w14:paraId="223AAB7D" w14:textId="77777777" w:rsidR="00386518" w:rsidRDefault="00000000">
      <w:pPr>
        <w:pStyle w:val="Heading1"/>
      </w:pPr>
      <w:bookmarkStart w:id="1" w:name="_jwxp1orn2v4m" w:colFirst="0" w:colLast="0"/>
      <w:bookmarkEnd w:id="1"/>
      <w:r>
        <w:t>Хід роботи</w:t>
      </w:r>
    </w:p>
    <w:p w14:paraId="3FD19933" w14:textId="193AECBE" w:rsidR="00386518" w:rsidRPr="003E7A6A" w:rsidRDefault="00000000" w:rsidP="003E7A6A">
      <w:pPr>
        <w:pStyle w:val="Heading2"/>
      </w:pPr>
      <w:bookmarkStart w:id="2" w:name="_f1rxxmck22m5" w:colFirst="0" w:colLast="0"/>
      <w:bookmarkEnd w:id="2"/>
      <w:r w:rsidRPr="003E7A6A">
        <w:t xml:space="preserve">Крок 1: </w:t>
      </w:r>
      <w:r w:rsidR="003E7A6A" w:rsidRPr="003E7A6A">
        <w:t xml:space="preserve">Додавання виконавчого механізму до </w:t>
      </w:r>
      <w:proofErr w:type="spellStart"/>
      <w:r w:rsidR="003E7A6A" w:rsidRPr="003E7A6A">
        <w:t>CounterFit</w:t>
      </w:r>
      <w:proofErr w:type="spellEnd"/>
    </w:p>
    <w:p w14:paraId="66EF1B9B" w14:textId="77777777" w:rsidR="00386518" w:rsidRDefault="00000000">
      <w:pPr>
        <w:widowControl w:val="0"/>
        <w:spacing w:before="240" w:after="240"/>
      </w:pPr>
      <w:r>
        <w:t xml:space="preserve">В нашому проекті запустили з консолі </w:t>
      </w:r>
      <w:proofErr w:type="spellStart"/>
      <w:r>
        <w:t>Counterfit</w:t>
      </w:r>
      <w:proofErr w:type="spellEnd"/>
      <w:r>
        <w:t xml:space="preserve">, зайшли на його порт на </w:t>
      </w:r>
      <w:proofErr w:type="spellStart"/>
      <w:r>
        <w:t>localhost</w:t>
      </w:r>
      <w:proofErr w:type="spellEnd"/>
      <w:r>
        <w:t xml:space="preserve"> (5000 за замовчуванням).</w:t>
      </w:r>
    </w:p>
    <w:p w14:paraId="7E030097" w14:textId="45CE2124" w:rsidR="00386518" w:rsidRDefault="00000000">
      <w:pPr>
        <w:widowControl w:val="0"/>
        <w:spacing w:before="240" w:after="240"/>
      </w:pPr>
      <w:r>
        <w:t xml:space="preserve">У вікні </w:t>
      </w:r>
      <w:proofErr w:type="spellStart"/>
      <w:r>
        <w:t>Create</w:t>
      </w:r>
      <w:proofErr w:type="spellEnd"/>
      <w:r>
        <w:t xml:space="preserve"> </w:t>
      </w:r>
      <w:r w:rsidR="003E7A6A">
        <w:rPr>
          <w:lang w:val="en-US"/>
        </w:rPr>
        <w:t>Actuator</w:t>
      </w:r>
      <w:r>
        <w:t xml:space="preserve"> обираємо бажані опції (</w:t>
      </w:r>
      <w:r w:rsidR="003E7A6A">
        <w:rPr>
          <w:lang w:val="en-US"/>
        </w:rPr>
        <w:t>LED</w:t>
      </w:r>
      <w:r>
        <w:t xml:space="preserve">, </w:t>
      </w:r>
      <w:proofErr w:type="spellStart"/>
      <w:r>
        <w:t>пін</w:t>
      </w:r>
      <w:proofErr w:type="spellEnd"/>
      <w:r>
        <w:t xml:space="preserve"> за варіантом – 10</w:t>
      </w:r>
      <w:r w:rsidR="003E7A6A" w:rsidRPr="003E7A6A">
        <w:t>7</w:t>
      </w:r>
      <w:r>
        <w:t>):</w:t>
      </w:r>
    </w:p>
    <w:p w14:paraId="543AA7A7" w14:textId="7058B767" w:rsidR="00386518" w:rsidRDefault="003E7A6A">
      <w:pPr>
        <w:widowControl w:val="0"/>
        <w:spacing w:before="240" w:after="240"/>
      </w:pPr>
      <w:r w:rsidRPr="003E7A6A">
        <w:rPr>
          <w:noProof/>
        </w:rPr>
        <w:drawing>
          <wp:inline distT="0" distB="0" distL="0" distR="0" wp14:anchorId="1680E262" wp14:editId="73A6869C">
            <wp:extent cx="5782482" cy="2553056"/>
            <wp:effectExtent l="0" t="0" r="8890" b="0"/>
            <wp:docPr id="13809135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1353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82D0" w14:textId="3515716D" w:rsidR="00386518" w:rsidRDefault="003E7A6A">
      <w:pPr>
        <w:widowControl w:val="0"/>
        <w:spacing w:before="240" w:after="240"/>
      </w:pPr>
      <w:r>
        <w:rPr>
          <w:lang w:val="uk-UA"/>
        </w:rPr>
        <w:t>Світлодіод</w:t>
      </w:r>
      <w:r>
        <w:t xml:space="preserve"> відображається у списку </w:t>
      </w:r>
      <w:proofErr w:type="spellStart"/>
      <w:r>
        <w:rPr>
          <w:lang w:val="uk-UA"/>
        </w:rPr>
        <w:t>актуаторів</w:t>
      </w:r>
      <w:proofErr w:type="spellEnd"/>
      <w:r>
        <w:t>:</w:t>
      </w:r>
    </w:p>
    <w:p w14:paraId="1E2D5AE7" w14:textId="767DA16D" w:rsidR="00386518" w:rsidRDefault="003E7A6A">
      <w:pPr>
        <w:widowControl w:val="0"/>
        <w:spacing w:before="240" w:after="240"/>
        <w:rPr>
          <w:lang w:val="uk-UA"/>
        </w:rPr>
      </w:pPr>
      <w:r w:rsidRPr="003E7A6A">
        <w:rPr>
          <w:noProof/>
        </w:rPr>
        <w:drawing>
          <wp:inline distT="0" distB="0" distL="0" distR="0" wp14:anchorId="4CA6C516" wp14:editId="220EB6D7">
            <wp:extent cx="3867690" cy="2781688"/>
            <wp:effectExtent l="0" t="0" r="0" b="0"/>
            <wp:docPr id="1762209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94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EE8A" w14:textId="1C3DC47F" w:rsidR="003E7A6A" w:rsidRPr="003E7A6A" w:rsidRDefault="003E7A6A">
      <w:pPr>
        <w:widowControl w:val="0"/>
        <w:spacing w:before="240" w:after="240"/>
        <w:rPr>
          <w:lang w:val="uk-UA"/>
        </w:rPr>
      </w:pPr>
      <w:r>
        <w:rPr>
          <w:lang w:val="uk-UA"/>
        </w:rPr>
        <w:t>Обрали помаранчевий колір.</w:t>
      </w:r>
    </w:p>
    <w:p w14:paraId="4D0514A0" w14:textId="00285F0B" w:rsidR="00386518" w:rsidRDefault="00000000">
      <w:pPr>
        <w:pStyle w:val="Heading2"/>
        <w:widowControl w:val="0"/>
        <w:rPr>
          <w:i w:val="0"/>
        </w:rPr>
      </w:pPr>
      <w:bookmarkStart w:id="3" w:name="_d6hb9u8ovibx" w:colFirst="0" w:colLast="0"/>
      <w:bookmarkEnd w:id="3"/>
      <w:r>
        <w:lastRenderedPageBreak/>
        <w:t xml:space="preserve">Крок 2: </w:t>
      </w:r>
      <w:r>
        <w:rPr>
          <w:i w:val="0"/>
        </w:rPr>
        <w:t xml:space="preserve">Програмування </w:t>
      </w:r>
      <w:r w:rsidR="003E7A6A" w:rsidRPr="003E7A6A">
        <w:rPr>
          <w:i w:val="0"/>
        </w:rPr>
        <w:t>нічника</w:t>
      </w:r>
    </w:p>
    <w:p w14:paraId="56F52D9E" w14:textId="77777777" w:rsidR="00386518" w:rsidRDefault="00000000">
      <w:r>
        <w:t xml:space="preserve">Відкриваємо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>.</w:t>
      </w:r>
    </w:p>
    <w:p w14:paraId="16E3EB08" w14:textId="53E0133B" w:rsidR="00386518" w:rsidRDefault="00000000">
      <w:pPr>
        <w:spacing w:after="0"/>
      </w:pPr>
      <w:r>
        <w:t xml:space="preserve">Додаємо </w:t>
      </w:r>
      <w:proofErr w:type="spellStart"/>
      <w:r>
        <w:t>необхідн</w:t>
      </w:r>
      <w:r w:rsidR="002A61E6">
        <w:rPr>
          <w:lang w:val="uk-UA"/>
        </w:rPr>
        <w:t>ий</w:t>
      </w:r>
      <w:proofErr w:type="spellEnd"/>
      <w:r>
        <w:t xml:space="preserve"> імпорт: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386518" w14:paraId="116B3607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4336" w14:textId="5084B138" w:rsidR="0038651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A626A4"/>
                <w:shd w:val="clear" w:color="auto" w:fill="FAFAFA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</w:t>
            </w:r>
            <w:proofErr w:type="spellStart"/>
            <w:r w:rsidR="002A61E6"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counterfit_shims_grove.grove_led</w:t>
            </w:r>
            <w:proofErr w:type="spellEnd"/>
            <w:r w:rsidR="002A61E6"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626A4"/>
                <w:shd w:val="clear" w:color="auto" w:fill="FAFAFA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</w:t>
            </w:r>
            <w:proofErr w:type="spellStart"/>
            <w:r w:rsidR="002A61E6"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GroveLed</w:t>
            </w:r>
            <w:proofErr w:type="spellEnd"/>
          </w:p>
        </w:tc>
      </w:tr>
    </w:tbl>
    <w:p w14:paraId="590461FD" w14:textId="3EB55935" w:rsidR="00386518" w:rsidRDefault="00000000">
      <w:pPr>
        <w:spacing w:after="0"/>
      </w:pPr>
      <w:proofErr w:type="spellStart"/>
      <w:r>
        <w:t>Ініціалізуємо</w:t>
      </w:r>
      <w:proofErr w:type="spellEnd"/>
      <w:r>
        <w:t xml:space="preserve"> екземпляр класу для керування </w:t>
      </w:r>
      <w:r w:rsidR="002A61E6">
        <w:rPr>
          <w:lang w:val="uk-UA"/>
        </w:rPr>
        <w:t>світлодіодом</w:t>
      </w:r>
      <w:r>
        <w:t>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386518" w14:paraId="06FAFC02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10A3" w14:textId="70E9F951" w:rsidR="00386518" w:rsidRDefault="002A6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proofErr w:type="spellStart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led</w:t>
            </w:r>
            <w:proofErr w:type="spellEnd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= </w:t>
            </w:r>
            <w:proofErr w:type="spellStart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GroveLed</w:t>
            </w:r>
            <w:proofErr w:type="spellEnd"/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(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</w:rPr>
              <w:t>10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  <w:lang w:val="uk-UA"/>
              </w:rPr>
              <w:t>7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)</w:t>
            </w:r>
          </w:p>
        </w:tc>
      </w:tr>
    </w:tbl>
    <w:p w14:paraId="65A29471" w14:textId="1C3E765D" w:rsidR="00386518" w:rsidRDefault="002A61E6" w:rsidP="002A61E6">
      <w:pPr>
        <w:spacing w:after="0"/>
      </w:pPr>
      <w:r>
        <w:rPr>
          <w:lang w:val="uk-UA"/>
        </w:rPr>
        <w:t>В</w:t>
      </w:r>
      <w:r>
        <w:t xml:space="preserve">середині циклу </w:t>
      </w:r>
      <w:proofErr w:type="spellStart"/>
      <w:r>
        <w:t>while</w:t>
      </w:r>
      <w:proofErr w:type="spellEnd"/>
      <w:r>
        <w:t xml:space="preserve"> перед </w:t>
      </w:r>
      <w:proofErr w:type="spellStart"/>
      <w:r>
        <w:t>time.sleep</w:t>
      </w:r>
      <w:proofErr w:type="spellEnd"/>
      <w:r>
        <w:rPr>
          <w:lang w:val="uk-UA"/>
        </w:rPr>
        <w:t xml:space="preserve"> д</w:t>
      </w:r>
      <w:r w:rsidRPr="002A61E6">
        <w:rPr>
          <w:lang w:val="uk-UA"/>
        </w:rPr>
        <w:t>ода</w:t>
      </w:r>
      <w:r>
        <w:rPr>
          <w:lang w:val="uk-UA"/>
        </w:rPr>
        <w:t>ємо</w:t>
      </w:r>
      <w:r w:rsidRPr="002A61E6">
        <w:rPr>
          <w:lang w:val="uk-UA"/>
        </w:rPr>
        <w:t xml:space="preserve"> перевірку</w:t>
      </w:r>
      <w:r>
        <w:t>, щоб перевірити рівень освітленості</w:t>
      </w:r>
      <w:r>
        <w:rPr>
          <w:lang w:val="uk-UA"/>
        </w:rPr>
        <w:t xml:space="preserve"> </w:t>
      </w:r>
      <w:r>
        <w:t>та ввімкнути або вимкнути світлодіод: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921"/>
      </w:tblGrid>
      <w:tr w:rsidR="00386518" w14:paraId="250485AD" w14:textId="77777777">
        <w:tc>
          <w:tcPr>
            <w:tcW w:w="9921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E840" w14:textId="13E8E2E3" w:rsidR="002A61E6" w:rsidRDefault="002A6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onsolas" w:eastAsia="Consolas" w:hAnsi="Consolas" w:cs="Consolas"/>
                <w:color w:val="383A42"/>
                <w:shd w:val="clear" w:color="auto" w:fill="FAFAFA"/>
                <w:lang w:val="en-US"/>
              </w:rPr>
            </w:pPr>
            <w:r>
              <w:rPr>
                <w:rFonts w:ascii="Consolas" w:eastAsia="Consolas" w:hAnsi="Consolas" w:cs="Consolas"/>
                <w:color w:val="A626A4"/>
                <w:shd w:val="clear" w:color="auto" w:fill="FAFAFA"/>
                <w:lang w:val="en-US"/>
              </w:rPr>
              <w:t>if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 xml:space="preserve"> </w:t>
            </w:r>
            <w:proofErr w:type="spellStart"/>
            <w:r w:rsidRPr="002A61E6">
              <w:rPr>
                <w:rFonts w:ascii="Consolas" w:eastAsia="Consolas" w:hAnsi="Consolas" w:cs="Consolas"/>
                <w:color w:val="000000" w:themeColor="text1"/>
                <w:shd w:val="clear" w:color="auto" w:fill="FAFAFA"/>
              </w:rPr>
              <w:t>light</w:t>
            </w:r>
            <w:proofErr w:type="spellEnd"/>
            <w:r w:rsidRPr="002A61E6">
              <w:rPr>
                <w:rFonts w:ascii="Consolas" w:eastAsia="Consolas" w:hAnsi="Consolas" w:cs="Consolas"/>
                <w:color w:val="000000" w:themeColor="text1"/>
                <w:shd w:val="clear" w:color="auto" w:fill="FAFAFA"/>
              </w:rPr>
              <w:t xml:space="preserve"> &lt; </w:t>
            </w:r>
            <w:r w:rsidR="00CB5677">
              <w:rPr>
                <w:rFonts w:ascii="Consolas" w:eastAsia="Consolas" w:hAnsi="Consolas" w:cs="Consolas"/>
                <w:color w:val="986801"/>
                <w:shd w:val="clear" w:color="auto" w:fill="FAFAFA"/>
                <w:lang w:val="en-US"/>
              </w:rPr>
              <w:t>1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  <w:lang w:val="en-US"/>
              </w:rPr>
              <w:t>0</w:t>
            </w:r>
            <w:r w:rsidR="00CB5677">
              <w:rPr>
                <w:rFonts w:ascii="Consolas" w:eastAsia="Consolas" w:hAnsi="Consolas" w:cs="Consolas"/>
                <w:color w:val="986801"/>
                <w:shd w:val="clear" w:color="auto" w:fill="FAFAFA"/>
                <w:lang w:val="en-US"/>
              </w:rPr>
              <w:t>6</w:t>
            </w:r>
            <w:r>
              <w:rPr>
                <w:rFonts w:ascii="Consolas" w:eastAsia="Consolas" w:hAnsi="Consolas" w:cs="Consolas"/>
                <w:color w:val="986801"/>
                <w:shd w:val="clear" w:color="auto" w:fill="FAFAFA"/>
                <w:lang w:val="en-US"/>
              </w:rPr>
              <w:t>0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 </w:t>
            </w:r>
            <w:proofErr w:type="spellStart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led.on</w:t>
            </w:r>
            <w:proofErr w:type="spellEnd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()</w:t>
            </w:r>
          </w:p>
          <w:p w14:paraId="2925AA57" w14:textId="29486085" w:rsidR="00386518" w:rsidRDefault="002A6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Consolas" w:eastAsia="Consolas" w:hAnsi="Consolas" w:cs="Consolas"/>
                <w:color w:val="A626A4"/>
                <w:shd w:val="clear" w:color="auto" w:fill="FAFAFA"/>
                <w:lang w:val="en-US"/>
              </w:rPr>
              <w:t>else</w:t>
            </w:r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:</w:t>
            </w:r>
            <w:r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br/>
              <w:t xml:space="preserve">    </w:t>
            </w:r>
            <w:proofErr w:type="spellStart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led.off</w:t>
            </w:r>
            <w:proofErr w:type="spellEnd"/>
            <w:r w:rsidRPr="002A61E6">
              <w:rPr>
                <w:rFonts w:ascii="Consolas" w:eastAsia="Consolas" w:hAnsi="Consolas" w:cs="Consolas"/>
                <w:color w:val="383A42"/>
                <w:shd w:val="clear" w:color="auto" w:fill="FAFAFA"/>
              </w:rPr>
              <w:t>()</w:t>
            </w:r>
          </w:p>
        </w:tc>
      </w:tr>
    </w:tbl>
    <w:p w14:paraId="39890EEC" w14:textId="422E6AFA" w:rsidR="00386518" w:rsidRPr="00CB5677" w:rsidRDefault="00000000">
      <w:pPr>
        <w:spacing w:after="0"/>
      </w:pPr>
      <w:r>
        <w:t xml:space="preserve">Запускаємо </w:t>
      </w:r>
      <w:r>
        <w:rPr>
          <w:rFonts w:ascii="Consolas" w:eastAsia="Consolas" w:hAnsi="Consolas" w:cs="Consolas"/>
          <w:color w:val="383A42"/>
          <w:shd w:val="clear" w:color="auto" w:fill="FAFAFA"/>
        </w:rPr>
        <w:t>app.py</w:t>
      </w:r>
      <w:r>
        <w:t>.</w:t>
      </w:r>
    </w:p>
    <w:p w14:paraId="5A0E3BBD" w14:textId="77777777" w:rsidR="00386518" w:rsidRDefault="00386518">
      <w:pPr>
        <w:spacing w:after="0"/>
      </w:pPr>
    </w:p>
    <w:p w14:paraId="1DA0B70C" w14:textId="4D128439" w:rsidR="00386518" w:rsidRPr="00CB5677" w:rsidRDefault="002A61E6" w:rsidP="002A61E6">
      <w:pPr>
        <w:ind w:firstLine="567"/>
        <w:jc w:val="both"/>
        <w:rPr>
          <w:lang w:val="uk-UA"/>
        </w:rPr>
      </w:pPr>
      <w:bookmarkStart w:id="4" w:name="_6ej8dfukn30n" w:colFirst="0" w:colLast="0"/>
      <w:bookmarkEnd w:id="4"/>
      <w:r>
        <w:t>Змін</w:t>
      </w:r>
      <w:proofErr w:type="spellStart"/>
      <w:r>
        <w:rPr>
          <w:lang w:val="uk-UA"/>
        </w:rPr>
        <w:t>или</w:t>
      </w:r>
      <w:proofErr w:type="spellEnd"/>
      <w:r>
        <w:t xml:space="preserve"> параметри </w:t>
      </w:r>
      <w:proofErr w:type="spellStart"/>
      <w:r>
        <w:t>Random</w:t>
      </w:r>
      <w:proofErr w:type="spellEnd"/>
      <w:r>
        <w:t xml:space="preserve"> у програмі </w:t>
      </w:r>
      <w:proofErr w:type="spellStart"/>
      <w:r>
        <w:t>CounterFit</w:t>
      </w:r>
      <w:proofErr w:type="spellEnd"/>
      <w:r>
        <w:t>, щоб змінити рівень</w:t>
      </w:r>
      <w:r>
        <w:rPr>
          <w:lang w:val="uk-UA"/>
        </w:rPr>
        <w:t xml:space="preserve"> </w:t>
      </w:r>
      <w:proofErr w:type="spellStart"/>
      <w:r>
        <w:t>освітленост</w:t>
      </w:r>
      <w:proofErr w:type="spellEnd"/>
      <w:r w:rsidR="00CB5677">
        <w:rPr>
          <w:lang w:val="uk-UA"/>
        </w:rPr>
        <w:t>і</w:t>
      </w:r>
      <w:r>
        <w:t xml:space="preserve">. </w:t>
      </w:r>
      <w:r w:rsidR="00CB5677">
        <w:rPr>
          <w:lang w:val="uk-UA"/>
        </w:rPr>
        <w:t>Але оскільки максимальне значення, яке може зчитати датчик, є всього лише 1023, а рівень освітленості для перевірки встановлено 1060, то світлодіод буде постійно увімкненим:</w:t>
      </w:r>
    </w:p>
    <w:p w14:paraId="762CB056" w14:textId="5D9151E8" w:rsidR="002A61E6" w:rsidRDefault="002A61E6" w:rsidP="002A61E6">
      <w:pPr>
        <w:jc w:val="both"/>
        <w:rPr>
          <w:lang w:val="uk-UA"/>
        </w:rPr>
      </w:pPr>
      <w:r w:rsidRPr="002A61E6">
        <w:rPr>
          <w:noProof/>
          <w:lang w:val="en-US"/>
        </w:rPr>
        <w:drawing>
          <wp:inline distT="0" distB="0" distL="0" distR="0" wp14:anchorId="2B001D2E" wp14:editId="4181337F">
            <wp:extent cx="6299835" cy="2656205"/>
            <wp:effectExtent l="0" t="0" r="5715" b="0"/>
            <wp:docPr id="1837772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727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3202" w14:textId="77777777" w:rsidR="00CB5677" w:rsidRDefault="00CB5677" w:rsidP="002A61E6">
      <w:pPr>
        <w:jc w:val="both"/>
        <w:rPr>
          <w:lang w:val="uk-UA"/>
        </w:rPr>
      </w:pPr>
    </w:p>
    <w:p w14:paraId="3922D878" w14:textId="34B5A26B" w:rsidR="00CB5677" w:rsidRDefault="00CB5677" w:rsidP="002A61E6">
      <w:pPr>
        <w:jc w:val="both"/>
        <w:rPr>
          <w:lang w:val="en-US"/>
        </w:rPr>
      </w:pPr>
      <w:r>
        <w:rPr>
          <w:lang w:val="uk-UA"/>
        </w:rPr>
        <w:t xml:space="preserve">Змінимо поріг порівняння у програмі на </w:t>
      </w:r>
      <w:r>
        <w:rPr>
          <w:rFonts w:ascii="Consolas" w:eastAsia="Consolas" w:hAnsi="Consolas" w:cs="Consolas"/>
          <w:color w:val="A626A4"/>
          <w:shd w:val="clear" w:color="auto" w:fill="FAFAFA"/>
          <w:lang w:val="en-US"/>
        </w:rPr>
        <w:t>if</w:t>
      </w:r>
      <w:r>
        <w:rPr>
          <w:rFonts w:ascii="Consolas" w:eastAsia="Consolas" w:hAnsi="Consolas" w:cs="Consolas"/>
          <w:color w:val="383A42"/>
          <w:shd w:val="clear" w:color="auto" w:fill="FAFAFA"/>
        </w:rPr>
        <w:t xml:space="preserve"> </w:t>
      </w:r>
      <w:proofErr w:type="spellStart"/>
      <w:r w:rsidRPr="002A61E6">
        <w:rPr>
          <w:rFonts w:ascii="Consolas" w:eastAsia="Consolas" w:hAnsi="Consolas" w:cs="Consolas"/>
          <w:color w:val="000000" w:themeColor="text1"/>
          <w:shd w:val="clear" w:color="auto" w:fill="FAFAFA"/>
        </w:rPr>
        <w:t>light</w:t>
      </w:r>
      <w:proofErr w:type="spellEnd"/>
      <w:r w:rsidRPr="002A61E6">
        <w:rPr>
          <w:rFonts w:ascii="Consolas" w:eastAsia="Consolas" w:hAnsi="Consolas" w:cs="Consolas"/>
          <w:color w:val="000000" w:themeColor="text1"/>
          <w:shd w:val="clear" w:color="auto" w:fill="FAFAFA"/>
        </w:rPr>
        <w:t xml:space="preserve"> &lt; </w:t>
      </w:r>
      <w:r w:rsidRPr="00CB5677">
        <w:rPr>
          <w:rFonts w:ascii="Consolas" w:eastAsia="Consolas" w:hAnsi="Consolas" w:cs="Consolas"/>
          <w:color w:val="986801"/>
          <w:shd w:val="clear" w:color="auto" w:fill="FAFAFA"/>
          <w:lang w:val="ru-RU"/>
        </w:rPr>
        <w:t>106</w:t>
      </w:r>
      <w:r w:rsidRPr="00CB5677">
        <w:rPr>
          <w:lang w:val="ru-RU"/>
        </w:rPr>
        <w:t>.</w:t>
      </w:r>
    </w:p>
    <w:p w14:paraId="155A5B75" w14:textId="1791EA39" w:rsidR="00CB5677" w:rsidRDefault="00CB5677" w:rsidP="002A61E6">
      <w:pPr>
        <w:jc w:val="both"/>
        <w:rPr>
          <w:lang w:val="uk-UA"/>
        </w:rPr>
      </w:pPr>
      <w:r>
        <w:rPr>
          <w:lang w:val="uk-UA"/>
        </w:rPr>
        <w:t>Тепер світлодіод буде вмикатись та вимикатись залежно від значення датчика:</w:t>
      </w:r>
    </w:p>
    <w:p w14:paraId="6CDE9F63" w14:textId="74135C96" w:rsidR="00CB5677" w:rsidRPr="00CB5677" w:rsidRDefault="00CB5677" w:rsidP="002A61E6">
      <w:pPr>
        <w:jc w:val="both"/>
        <w:rPr>
          <w:lang w:val="en-US"/>
        </w:rPr>
      </w:pPr>
      <w:r w:rsidRPr="00CB5677">
        <w:rPr>
          <w:lang w:val="en-US"/>
        </w:rPr>
        <w:lastRenderedPageBreak/>
        <w:drawing>
          <wp:inline distT="0" distB="0" distL="0" distR="0" wp14:anchorId="4245FF07" wp14:editId="205A48E4">
            <wp:extent cx="2235919" cy="4698124"/>
            <wp:effectExtent l="0" t="0" r="0" b="7620"/>
            <wp:docPr id="660658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85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375" cy="4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677">
        <w:rPr>
          <w:noProof/>
        </w:rPr>
        <w:t xml:space="preserve"> </w:t>
      </w:r>
      <w:r w:rsidRPr="00CB5677">
        <w:rPr>
          <w:lang w:val="en-US"/>
        </w:rPr>
        <w:drawing>
          <wp:inline distT="0" distB="0" distL="0" distR="0" wp14:anchorId="71269D8B" wp14:editId="37BD56EF">
            <wp:extent cx="2267607" cy="4715096"/>
            <wp:effectExtent l="0" t="0" r="0" b="9525"/>
            <wp:docPr id="2008188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83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9332" cy="473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6AF0" w14:textId="77777777" w:rsidR="002A61E6" w:rsidRPr="00CB5677" w:rsidRDefault="002A61E6" w:rsidP="002A61E6">
      <w:pPr>
        <w:ind w:firstLine="567"/>
        <w:jc w:val="both"/>
        <w:rPr>
          <w:lang w:val="ru-RU"/>
        </w:rPr>
      </w:pPr>
    </w:p>
    <w:p w14:paraId="399B0699" w14:textId="77777777" w:rsidR="003865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Лабораторна робота успішно виконана.</w:t>
      </w:r>
    </w:p>
    <w:p w14:paraId="0B59011D" w14:textId="77777777" w:rsidR="003865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Репозиторій з виконанням можна переглянути за: </w:t>
      </w:r>
      <w:hyperlink r:id="rId11">
        <w:r w:rsidR="00386518">
          <w:rPr>
            <w:color w:val="1155CC"/>
            <w:u w:val="single"/>
          </w:rPr>
          <w:t>https://github.com/Smegalex/Engineering_IoT_systems</w:t>
        </w:r>
      </w:hyperlink>
      <w:r>
        <w:t xml:space="preserve"> </w:t>
      </w:r>
    </w:p>
    <w:sectPr w:rsidR="00386518">
      <w:footerReference w:type="first" r:id="rId12"/>
      <w:pgSz w:w="11906" w:h="16838"/>
      <w:pgMar w:top="851" w:right="851" w:bottom="851" w:left="1134" w:header="709" w:footer="709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BE521" w14:textId="77777777" w:rsidR="00E61B20" w:rsidRDefault="00E61B20">
      <w:pPr>
        <w:spacing w:after="0" w:line="240" w:lineRule="auto"/>
      </w:pPr>
      <w:r>
        <w:separator/>
      </w:r>
    </w:p>
  </w:endnote>
  <w:endnote w:type="continuationSeparator" w:id="0">
    <w:p w14:paraId="09487CD1" w14:textId="77777777" w:rsidR="00E61B20" w:rsidRDefault="00E61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BB05" w14:textId="77777777" w:rsidR="00386518" w:rsidRDefault="00000000">
    <w:pPr>
      <w:jc w:val="center"/>
    </w:pPr>
    <w:r>
      <w:t>Київ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FCDC" w14:textId="77777777" w:rsidR="00E61B20" w:rsidRDefault="00E61B20">
      <w:pPr>
        <w:spacing w:after="0" w:line="240" w:lineRule="auto"/>
      </w:pPr>
      <w:r>
        <w:separator/>
      </w:r>
    </w:p>
  </w:footnote>
  <w:footnote w:type="continuationSeparator" w:id="0">
    <w:p w14:paraId="1937AA04" w14:textId="77777777" w:rsidR="00E61B20" w:rsidRDefault="00E61B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518"/>
    <w:rsid w:val="002A61E6"/>
    <w:rsid w:val="00386518"/>
    <w:rsid w:val="003E13F2"/>
    <w:rsid w:val="003E7A6A"/>
    <w:rsid w:val="0049344B"/>
    <w:rsid w:val="00CB5677"/>
    <w:rsid w:val="00E61B20"/>
    <w:rsid w:val="00EF649C"/>
    <w:rsid w:val="00F9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9C6E"/>
  <w15:docId w15:val="{EC79ECC8-8581-46F4-9BB5-E5561405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Smegalex/Engineering_IoT_systems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1221</Words>
  <Characters>696</Characters>
  <Application>Microsoft Office Word</Application>
  <DocSecurity>0</DocSecurity>
  <Lines>5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Tunik [fy23ot]</cp:lastModifiedBy>
  <cp:revision>5</cp:revision>
  <dcterms:created xsi:type="dcterms:W3CDTF">2025-10-09T08:47:00Z</dcterms:created>
  <dcterms:modified xsi:type="dcterms:W3CDTF">2025-10-13T22:14:00Z</dcterms:modified>
</cp:coreProperties>
</file>