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F0" w:rsidRPr="0025036B" w:rsidRDefault="00727AF0" w:rsidP="0025036B">
      <w:pPr>
        <w:pStyle w:val="IntensivesZitat"/>
        <w:rPr>
          <w:sz w:val="52"/>
          <w:szCs w:val="52"/>
        </w:rPr>
      </w:pPr>
      <w:r w:rsidRPr="0025036B">
        <w:rPr>
          <w:sz w:val="52"/>
          <w:szCs w:val="52"/>
        </w:rPr>
        <w:t>Übersicht Rechnungen</w:t>
      </w:r>
    </w:p>
    <w:p w:rsidR="00425135" w:rsidRPr="004901CB" w:rsidRDefault="00425135">
      <w:pPr>
        <w:rPr>
          <w:b/>
          <w:sz w:val="28"/>
          <w:szCs w:val="28"/>
        </w:rPr>
      </w:pPr>
      <w:r w:rsidRPr="004901CB">
        <w:rPr>
          <w:b/>
          <w:sz w:val="28"/>
          <w:szCs w:val="28"/>
        </w:rPr>
        <w:t>Händler: RST Versand</w:t>
      </w:r>
    </w:p>
    <w:p w:rsidR="00425135" w:rsidRPr="0025036B" w:rsidRDefault="00425135">
      <w:pPr>
        <w:rPr>
          <w:sz w:val="28"/>
          <w:szCs w:val="28"/>
        </w:rPr>
      </w:pPr>
      <w:r w:rsidRPr="0025036B">
        <w:rPr>
          <w:sz w:val="28"/>
          <w:szCs w:val="28"/>
        </w:rPr>
        <w:t>Gesamtpreis</w:t>
      </w:r>
      <w:r w:rsidR="008C6F8E" w:rsidRPr="0025036B">
        <w:rPr>
          <w:sz w:val="28"/>
          <w:szCs w:val="28"/>
        </w:rPr>
        <w:t>: 77, 91€</w:t>
      </w:r>
    </w:p>
    <w:p w:rsidR="00425135" w:rsidRPr="0025036B" w:rsidRDefault="00425135">
      <w:pPr>
        <w:rPr>
          <w:sz w:val="28"/>
          <w:szCs w:val="28"/>
        </w:rPr>
      </w:pPr>
      <w:r w:rsidRPr="0025036B">
        <w:rPr>
          <w:sz w:val="28"/>
          <w:szCs w:val="28"/>
        </w:rPr>
        <w:t>Verwendung</w:t>
      </w:r>
      <w:r w:rsidR="008C6F8E" w:rsidRPr="0025036B">
        <w:rPr>
          <w:sz w:val="28"/>
          <w:szCs w:val="28"/>
        </w:rPr>
        <w:t>: PVC- UV Rohre für Gabriel, Kleber</w:t>
      </w:r>
    </w:p>
    <w:p w:rsidR="00425135" w:rsidRPr="0025036B" w:rsidRDefault="00425135">
      <w:pPr>
        <w:rPr>
          <w:sz w:val="28"/>
          <w:szCs w:val="28"/>
        </w:rPr>
      </w:pPr>
    </w:p>
    <w:p w:rsidR="00425135" w:rsidRPr="004901CB" w:rsidRDefault="00425135" w:rsidP="00425135">
      <w:pPr>
        <w:rPr>
          <w:b/>
          <w:sz w:val="28"/>
          <w:szCs w:val="28"/>
        </w:rPr>
      </w:pPr>
      <w:r w:rsidRPr="004901CB">
        <w:rPr>
          <w:b/>
          <w:sz w:val="28"/>
          <w:szCs w:val="28"/>
        </w:rPr>
        <w:t>Händler</w:t>
      </w:r>
      <w:r w:rsidR="008C6F8E" w:rsidRPr="004901CB">
        <w:rPr>
          <w:b/>
          <w:sz w:val="28"/>
          <w:szCs w:val="28"/>
        </w:rPr>
        <w:t>: OraGarden Shop über Kaufland</w:t>
      </w:r>
    </w:p>
    <w:p w:rsidR="00425135" w:rsidRPr="0025036B" w:rsidRDefault="00425135" w:rsidP="00425135">
      <w:pPr>
        <w:rPr>
          <w:sz w:val="28"/>
          <w:szCs w:val="28"/>
        </w:rPr>
      </w:pPr>
      <w:r w:rsidRPr="0025036B">
        <w:rPr>
          <w:sz w:val="28"/>
          <w:szCs w:val="28"/>
        </w:rPr>
        <w:t>Gesamtpreis</w:t>
      </w:r>
      <w:r w:rsidR="008C6F8E" w:rsidRPr="0025036B">
        <w:rPr>
          <w:sz w:val="28"/>
          <w:szCs w:val="28"/>
        </w:rPr>
        <w:t>: 17,60€</w:t>
      </w:r>
    </w:p>
    <w:p w:rsidR="00425135" w:rsidRDefault="00425135" w:rsidP="00425135">
      <w:pPr>
        <w:rPr>
          <w:sz w:val="28"/>
          <w:szCs w:val="28"/>
        </w:rPr>
      </w:pPr>
      <w:r w:rsidRPr="0025036B">
        <w:rPr>
          <w:sz w:val="28"/>
          <w:szCs w:val="28"/>
        </w:rPr>
        <w:t>Verwendung</w:t>
      </w:r>
      <w:r w:rsidR="008C6F8E" w:rsidRPr="0025036B">
        <w:rPr>
          <w:sz w:val="28"/>
          <w:szCs w:val="28"/>
        </w:rPr>
        <w:t>: Dünger für Pauls Hydroponik Kultur</w:t>
      </w:r>
    </w:p>
    <w:p w:rsidR="001D3DA6" w:rsidRDefault="001D3DA6" w:rsidP="00425135">
      <w:pPr>
        <w:rPr>
          <w:sz w:val="28"/>
          <w:szCs w:val="28"/>
        </w:rPr>
      </w:pPr>
    </w:p>
    <w:p w:rsidR="001D3DA6" w:rsidRPr="004901CB" w:rsidRDefault="001D3DA6" w:rsidP="001D3DA6">
      <w:pPr>
        <w:rPr>
          <w:b/>
          <w:sz w:val="28"/>
          <w:szCs w:val="28"/>
        </w:rPr>
      </w:pPr>
      <w:r w:rsidRPr="004901CB">
        <w:rPr>
          <w:b/>
          <w:sz w:val="28"/>
          <w:szCs w:val="28"/>
        </w:rPr>
        <w:t xml:space="preserve">Händler: </w:t>
      </w:r>
      <w:r>
        <w:rPr>
          <w:b/>
          <w:sz w:val="28"/>
          <w:szCs w:val="28"/>
        </w:rPr>
        <w:t>PMS-Fashionjob</w:t>
      </w:r>
      <w:r w:rsidRPr="004901CB">
        <w:rPr>
          <w:b/>
          <w:sz w:val="28"/>
          <w:szCs w:val="28"/>
        </w:rPr>
        <w:t xml:space="preserve"> Shop über Kaufland</w:t>
      </w:r>
    </w:p>
    <w:p w:rsidR="001D3DA6" w:rsidRPr="0025036B" w:rsidRDefault="001D3DA6" w:rsidP="001D3DA6">
      <w:pPr>
        <w:rPr>
          <w:sz w:val="28"/>
          <w:szCs w:val="28"/>
        </w:rPr>
      </w:pPr>
      <w:r w:rsidRPr="0025036B">
        <w:rPr>
          <w:sz w:val="28"/>
          <w:szCs w:val="28"/>
        </w:rPr>
        <w:t xml:space="preserve">Gesamtpreis: </w:t>
      </w:r>
      <w:r>
        <w:rPr>
          <w:sz w:val="28"/>
          <w:szCs w:val="28"/>
        </w:rPr>
        <w:t>15,39€</w:t>
      </w:r>
    </w:p>
    <w:p w:rsidR="001D3DA6" w:rsidRPr="0025036B" w:rsidRDefault="001D3DA6" w:rsidP="001D3DA6">
      <w:pPr>
        <w:rPr>
          <w:sz w:val="28"/>
          <w:szCs w:val="28"/>
        </w:rPr>
      </w:pPr>
      <w:r w:rsidRPr="0025036B">
        <w:rPr>
          <w:sz w:val="28"/>
          <w:szCs w:val="28"/>
        </w:rPr>
        <w:t xml:space="preserve">Verwendung: </w:t>
      </w:r>
      <w:r>
        <w:rPr>
          <w:sz w:val="28"/>
          <w:szCs w:val="28"/>
        </w:rPr>
        <w:t>Licht</w:t>
      </w:r>
      <w:r w:rsidRPr="0025036B">
        <w:rPr>
          <w:sz w:val="28"/>
          <w:szCs w:val="28"/>
        </w:rPr>
        <w:t xml:space="preserve"> für Pauls Hydroponik Kultur</w:t>
      </w:r>
    </w:p>
    <w:p w:rsidR="00425135" w:rsidRPr="0025036B" w:rsidRDefault="00425135">
      <w:pPr>
        <w:rPr>
          <w:sz w:val="28"/>
          <w:szCs w:val="28"/>
        </w:rPr>
      </w:pPr>
    </w:p>
    <w:p w:rsidR="00425135" w:rsidRPr="004901CB" w:rsidRDefault="00425135" w:rsidP="00425135">
      <w:pPr>
        <w:rPr>
          <w:b/>
          <w:sz w:val="28"/>
          <w:szCs w:val="28"/>
        </w:rPr>
      </w:pPr>
      <w:r w:rsidRPr="004901CB">
        <w:rPr>
          <w:b/>
          <w:sz w:val="28"/>
          <w:szCs w:val="28"/>
        </w:rPr>
        <w:t>Händler</w:t>
      </w:r>
      <w:r w:rsidR="008C6F8E" w:rsidRPr="004901CB">
        <w:rPr>
          <w:b/>
          <w:sz w:val="28"/>
          <w:szCs w:val="28"/>
        </w:rPr>
        <w:t>: Funduino</w:t>
      </w:r>
    </w:p>
    <w:p w:rsidR="00425135" w:rsidRPr="0025036B" w:rsidRDefault="00425135" w:rsidP="00425135">
      <w:pPr>
        <w:rPr>
          <w:sz w:val="28"/>
          <w:szCs w:val="28"/>
        </w:rPr>
      </w:pPr>
      <w:r w:rsidRPr="0025036B">
        <w:rPr>
          <w:sz w:val="28"/>
          <w:szCs w:val="28"/>
        </w:rPr>
        <w:t>Gesamtpreis</w:t>
      </w:r>
      <w:r w:rsidR="008C6F8E" w:rsidRPr="0025036B">
        <w:rPr>
          <w:sz w:val="28"/>
          <w:szCs w:val="28"/>
        </w:rPr>
        <w:t>: 34,28€</w:t>
      </w:r>
    </w:p>
    <w:p w:rsidR="00425135" w:rsidRPr="0025036B" w:rsidRDefault="00425135" w:rsidP="00425135">
      <w:pPr>
        <w:rPr>
          <w:sz w:val="28"/>
          <w:szCs w:val="28"/>
        </w:rPr>
      </w:pPr>
      <w:r w:rsidRPr="0025036B">
        <w:rPr>
          <w:sz w:val="28"/>
          <w:szCs w:val="28"/>
        </w:rPr>
        <w:t>Verwendung</w:t>
      </w:r>
      <w:r w:rsidR="00C757B0" w:rsidRPr="0025036B">
        <w:rPr>
          <w:sz w:val="28"/>
          <w:szCs w:val="28"/>
        </w:rPr>
        <w:t>: Pumpe und Messgerät für Paul</w:t>
      </w:r>
    </w:p>
    <w:p w:rsidR="00425135" w:rsidRPr="0025036B" w:rsidRDefault="00425135">
      <w:pPr>
        <w:rPr>
          <w:sz w:val="28"/>
          <w:szCs w:val="28"/>
        </w:rPr>
      </w:pPr>
    </w:p>
    <w:p w:rsidR="00425135" w:rsidRPr="004901CB" w:rsidRDefault="00425135" w:rsidP="00425135">
      <w:pPr>
        <w:rPr>
          <w:b/>
          <w:sz w:val="28"/>
          <w:szCs w:val="28"/>
        </w:rPr>
      </w:pPr>
      <w:r w:rsidRPr="004901CB">
        <w:rPr>
          <w:b/>
          <w:sz w:val="28"/>
          <w:szCs w:val="28"/>
        </w:rPr>
        <w:t>Händler</w:t>
      </w:r>
      <w:r w:rsidR="00C757B0" w:rsidRPr="004901CB">
        <w:rPr>
          <w:b/>
          <w:sz w:val="28"/>
          <w:szCs w:val="28"/>
        </w:rPr>
        <w:t>: REKUBIK</w:t>
      </w:r>
    </w:p>
    <w:p w:rsidR="00425135" w:rsidRPr="0025036B" w:rsidRDefault="00425135" w:rsidP="00425135">
      <w:pPr>
        <w:rPr>
          <w:sz w:val="28"/>
          <w:szCs w:val="28"/>
        </w:rPr>
      </w:pPr>
      <w:r w:rsidRPr="0025036B">
        <w:rPr>
          <w:sz w:val="28"/>
          <w:szCs w:val="28"/>
        </w:rPr>
        <w:t>Gesamtpreis</w:t>
      </w:r>
      <w:r w:rsidR="00C757B0" w:rsidRPr="0025036B">
        <w:rPr>
          <w:sz w:val="28"/>
          <w:szCs w:val="28"/>
        </w:rPr>
        <w:t>: 98,49€</w:t>
      </w:r>
    </w:p>
    <w:p w:rsidR="00425135" w:rsidRPr="0025036B" w:rsidRDefault="00425135" w:rsidP="00425135">
      <w:pPr>
        <w:rPr>
          <w:sz w:val="28"/>
          <w:szCs w:val="28"/>
        </w:rPr>
      </w:pPr>
      <w:r w:rsidRPr="0025036B">
        <w:rPr>
          <w:sz w:val="28"/>
          <w:szCs w:val="28"/>
        </w:rPr>
        <w:t>Verwendung</w:t>
      </w:r>
      <w:r w:rsidR="00C757B0" w:rsidRPr="0025036B">
        <w:rPr>
          <w:sz w:val="28"/>
          <w:szCs w:val="28"/>
        </w:rPr>
        <w:t>: Schlauch und Tankdurchführung Gabriel</w:t>
      </w:r>
    </w:p>
    <w:p w:rsidR="00425135" w:rsidRPr="0025036B" w:rsidRDefault="00425135">
      <w:pPr>
        <w:rPr>
          <w:sz w:val="28"/>
          <w:szCs w:val="28"/>
        </w:rPr>
      </w:pPr>
    </w:p>
    <w:p w:rsidR="00425135" w:rsidRPr="004901CB" w:rsidRDefault="00425135" w:rsidP="00425135">
      <w:pPr>
        <w:rPr>
          <w:b/>
          <w:sz w:val="28"/>
          <w:szCs w:val="28"/>
        </w:rPr>
      </w:pPr>
      <w:r w:rsidRPr="004901CB">
        <w:rPr>
          <w:b/>
          <w:sz w:val="28"/>
          <w:szCs w:val="28"/>
        </w:rPr>
        <w:t>Händler</w:t>
      </w:r>
      <w:r w:rsidR="00C757B0" w:rsidRPr="004901CB">
        <w:rPr>
          <w:b/>
          <w:sz w:val="28"/>
          <w:szCs w:val="28"/>
        </w:rPr>
        <w:t>: Conrad Electronic</w:t>
      </w:r>
    </w:p>
    <w:p w:rsidR="00425135" w:rsidRPr="0025036B" w:rsidRDefault="00425135" w:rsidP="00425135">
      <w:pPr>
        <w:rPr>
          <w:sz w:val="28"/>
          <w:szCs w:val="28"/>
        </w:rPr>
      </w:pPr>
      <w:r w:rsidRPr="0025036B">
        <w:rPr>
          <w:sz w:val="28"/>
          <w:szCs w:val="28"/>
        </w:rPr>
        <w:t>Gesamtpreis</w:t>
      </w:r>
      <w:r w:rsidR="00C757B0" w:rsidRPr="0025036B">
        <w:rPr>
          <w:sz w:val="28"/>
          <w:szCs w:val="28"/>
        </w:rPr>
        <w:t>: 23,68€</w:t>
      </w:r>
    </w:p>
    <w:p w:rsidR="00425135" w:rsidRPr="0025036B" w:rsidRDefault="00425135" w:rsidP="00425135">
      <w:pPr>
        <w:rPr>
          <w:sz w:val="28"/>
          <w:szCs w:val="28"/>
        </w:rPr>
      </w:pPr>
      <w:r w:rsidRPr="0025036B">
        <w:rPr>
          <w:sz w:val="28"/>
          <w:szCs w:val="28"/>
        </w:rPr>
        <w:t>Verwendung</w:t>
      </w:r>
      <w:r w:rsidR="00C757B0" w:rsidRPr="0025036B">
        <w:rPr>
          <w:sz w:val="28"/>
          <w:szCs w:val="28"/>
        </w:rPr>
        <w:t xml:space="preserve">: </w:t>
      </w:r>
      <w:r w:rsidR="00D96D20" w:rsidRPr="0025036B">
        <w:rPr>
          <w:sz w:val="28"/>
          <w:szCs w:val="28"/>
        </w:rPr>
        <w:t xml:space="preserve">Messsensoren für Paul </w:t>
      </w:r>
    </w:p>
    <w:p w:rsidR="00425135" w:rsidRPr="0025036B" w:rsidRDefault="00425135">
      <w:pPr>
        <w:rPr>
          <w:sz w:val="28"/>
          <w:szCs w:val="28"/>
        </w:rPr>
      </w:pPr>
    </w:p>
    <w:p w:rsidR="00425135" w:rsidRPr="004901CB" w:rsidRDefault="00425135" w:rsidP="00425135">
      <w:pPr>
        <w:rPr>
          <w:b/>
          <w:sz w:val="28"/>
          <w:szCs w:val="28"/>
        </w:rPr>
      </w:pPr>
      <w:r w:rsidRPr="004901CB">
        <w:rPr>
          <w:b/>
          <w:sz w:val="28"/>
          <w:szCs w:val="28"/>
        </w:rPr>
        <w:t>Händler</w:t>
      </w:r>
      <w:r w:rsidR="00D96D20" w:rsidRPr="004901CB">
        <w:rPr>
          <w:b/>
          <w:sz w:val="28"/>
          <w:szCs w:val="28"/>
        </w:rPr>
        <w:t>: Amazon</w:t>
      </w:r>
    </w:p>
    <w:p w:rsidR="00425135" w:rsidRPr="0025036B" w:rsidRDefault="00425135" w:rsidP="00425135">
      <w:pPr>
        <w:rPr>
          <w:sz w:val="28"/>
          <w:szCs w:val="28"/>
        </w:rPr>
      </w:pPr>
      <w:r w:rsidRPr="0025036B">
        <w:rPr>
          <w:sz w:val="28"/>
          <w:szCs w:val="28"/>
        </w:rPr>
        <w:t>Gesamtpreis</w:t>
      </w:r>
      <w:r w:rsidR="00D96D20" w:rsidRPr="0025036B">
        <w:rPr>
          <w:sz w:val="28"/>
          <w:szCs w:val="28"/>
        </w:rPr>
        <w:t>: 12,99€</w:t>
      </w:r>
    </w:p>
    <w:p w:rsidR="00425135" w:rsidRPr="0025036B" w:rsidRDefault="00425135" w:rsidP="00425135">
      <w:pPr>
        <w:rPr>
          <w:sz w:val="28"/>
          <w:szCs w:val="28"/>
        </w:rPr>
      </w:pPr>
      <w:r w:rsidRPr="0025036B">
        <w:rPr>
          <w:sz w:val="28"/>
          <w:szCs w:val="28"/>
        </w:rPr>
        <w:t>Verwendung</w:t>
      </w:r>
      <w:r w:rsidR="00D96D20" w:rsidRPr="0025036B">
        <w:rPr>
          <w:sz w:val="28"/>
          <w:szCs w:val="28"/>
        </w:rPr>
        <w:t>: Generelle Elektrische Bauteile</w:t>
      </w:r>
    </w:p>
    <w:p w:rsidR="00425135" w:rsidRPr="0025036B" w:rsidRDefault="00425135">
      <w:pPr>
        <w:rPr>
          <w:sz w:val="28"/>
          <w:szCs w:val="28"/>
        </w:rPr>
      </w:pPr>
    </w:p>
    <w:p w:rsidR="00425135" w:rsidRPr="004901CB" w:rsidRDefault="00425135" w:rsidP="00425135">
      <w:pPr>
        <w:rPr>
          <w:b/>
          <w:sz w:val="28"/>
          <w:szCs w:val="28"/>
        </w:rPr>
      </w:pPr>
      <w:r w:rsidRPr="004901CB">
        <w:rPr>
          <w:b/>
          <w:sz w:val="28"/>
          <w:szCs w:val="28"/>
        </w:rPr>
        <w:t>Händler</w:t>
      </w:r>
      <w:r w:rsidR="0064057E" w:rsidRPr="004901CB">
        <w:rPr>
          <w:b/>
          <w:sz w:val="28"/>
          <w:szCs w:val="28"/>
        </w:rPr>
        <w:t>: Sertronics GmbH (Berrybase)</w:t>
      </w:r>
    </w:p>
    <w:p w:rsidR="00425135" w:rsidRPr="0025036B" w:rsidRDefault="00425135" w:rsidP="00425135">
      <w:pPr>
        <w:rPr>
          <w:sz w:val="28"/>
          <w:szCs w:val="28"/>
        </w:rPr>
      </w:pPr>
      <w:r w:rsidRPr="0025036B">
        <w:rPr>
          <w:sz w:val="28"/>
          <w:szCs w:val="28"/>
        </w:rPr>
        <w:t>Gesamtpreis</w:t>
      </w:r>
      <w:r w:rsidR="0064057E" w:rsidRPr="0025036B">
        <w:rPr>
          <w:sz w:val="28"/>
          <w:szCs w:val="28"/>
        </w:rPr>
        <w:t>: 25,90€</w:t>
      </w:r>
    </w:p>
    <w:p w:rsidR="00425135" w:rsidRDefault="00425135" w:rsidP="00425135">
      <w:pPr>
        <w:pBdr>
          <w:bottom w:val="single" w:sz="6" w:space="1" w:color="auto"/>
        </w:pBdr>
        <w:rPr>
          <w:sz w:val="28"/>
          <w:szCs w:val="28"/>
        </w:rPr>
      </w:pPr>
      <w:r w:rsidRPr="0025036B">
        <w:rPr>
          <w:sz w:val="28"/>
          <w:szCs w:val="28"/>
        </w:rPr>
        <w:t>Verwendung</w:t>
      </w:r>
      <w:r w:rsidR="0064057E" w:rsidRPr="0025036B">
        <w:rPr>
          <w:sz w:val="28"/>
          <w:szCs w:val="28"/>
        </w:rPr>
        <w:t>: Elektronik Paul (Mini Display, Spei</w:t>
      </w:r>
      <w:r w:rsidR="00727AF0" w:rsidRPr="0025036B">
        <w:rPr>
          <w:sz w:val="28"/>
          <w:szCs w:val="28"/>
        </w:rPr>
        <w:t>c</w:t>
      </w:r>
      <w:r w:rsidR="0064057E" w:rsidRPr="0025036B">
        <w:rPr>
          <w:sz w:val="28"/>
          <w:szCs w:val="28"/>
        </w:rPr>
        <w:t>herkarte, Sensoren, Breadboard)</w:t>
      </w:r>
    </w:p>
    <w:p w:rsidR="00047FE9" w:rsidRDefault="00047FE9" w:rsidP="00425135">
      <w:pPr>
        <w:pBdr>
          <w:bottom w:val="single" w:sz="6" w:space="1" w:color="auto"/>
        </w:pBdr>
        <w:rPr>
          <w:sz w:val="28"/>
          <w:szCs w:val="28"/>
        </w:rPr>
      </w:pPr>
    </w:p>
    <w:p w:rsidR="00047FE9" w:rsidRDefault="00047FE9"/>
    <w:p w:rsidR="00D07EB6" w:rsidRPr="00047FE9" w:rsidRDefault="00D07EB6">
      <w:pPr>
        <w:rPr>
          <w:color w:val="FF0000"/>
          <w:sz w:val="28"/>
          <w:szCs w:val="28"/>
        </w:rPr>
      </w:pPr>
      <w:r w:rsidRPr="00047FE9">
        <w:rPr>
          <w:color w:val="FF0000"/>
          <w:sz w:val="28"/>
          <w:szCs w:val="28"/>
        </w:rPr>
        <w:t>Gesamtsumme: 306,24</w:t>
      </w:r>
    </w:p>
    <w:p w:rsidR="00D07EB6" w:rsidRPr="00047FE9" w:rsidRDefault="00D07EB6">
      <w:pPr>
        <w:rPr>
          <w:sz w:val="28"/>
          <w:szCs w:val="28"/>
        </w:rPr>
      </w:pPr>
      <w:r w:rsidRPr="00047FE9">
        <w:rPr>
          <w:sz w:val="28"/>
          <w:szCs w:val="28"/>
        </w:rPr>
        <w:t>Bitte überweisen an</w:t>
      </w:r>
    </w:p>
    <w:p w:rsidR="00D07EB6" w:rsidRPr="00047FE9" w:rsidRDefault="00D07EB6">
      <w:pPr>
        <w:rPr>
          <w:sz w:val="28"/>
          <w:szCs w:val="28"/>
        </w:rPr>
      </w:pPr>
      <w:r w:rsidRPr="00047FE9">
        <w:rPr>
          <w:sz w:val="28"/>
          <w:szCs w:val="28"/>
        </w:rPr>
        <w:t xml:space="preserve">Paypall: </w:t>
      </w:r>
      <w:hyperlink r:id="rId6" w:history="1">
        <w:r w:rsidRPr="00047FE9">
          <w:rPr>
            <w:rStyle w:val="Hyperlink"/>
            <w:color w:val="auto"/>
            <w:sz w:val="28"/>
            <w:szCs w:val="28"/>
          </w:rPr>
          <w:t>terranauticarocket@gmail.com</w:t>
        </w:r>
      </w:hyperlink>
    </w:p>
    <w:p w:rsidR="00D07EB6" w:rsidRPr="00047FE9" w:rsidRDefault="00D07EB6">
      <w:pPr>
        <w:rPr>
          <w:sz w:val="28"/>
          <w:szCs w:val="28"/>
        </w:rPr>
      </w:pPr>
      <w:r w:rsidRPr="00047FE9">
        <w:rPr>
          <w:sz w:val="28"/>
          <w:szCs w:val="28"/>
        </w:rPr>
        <w:t>Oder</w:t>
      </w:r>
    </w:p>
    <w:p w:rsidR="00D07EB6" w:rsidRPr="00047FE9" w:rsidRDefault="00047FE9">
      <w:pPr>
        <w:rPr>
          <w:sz w:val="28"/>
          <w:szCs w:val="28"/>
        </w:rPr>
      </w:pPr>
      <w:r w:rsidRPr="00047FE9">
        <w:rPr>
          <w:sz w:val="28"/>
          <w:szCs w:val="28"/>
        </w:rPr>
        <w:t>DE53 8609 5604 0007 2737 46</w:t>
      </w:r>
    </w:p>
    <w:p w:rsidR="00047FE9" w:rsidRDefault="00047FE9">
      <w:pPr>
        <w:pBdr>
          <w:bottom w:val="single" w:sz="6" w:space="1" w:color="auto"/>
        </w:pBdr>
        <w:rPr>
          <w:sz w:val="28"/>
          <w:szCs w:val="28"/>
        </w:rPr>
      </w:pPr>
      <w:r w:rsidRPr="00047FE9">
        <w:rPr>
          <w:sz w:val="28"/>
          <w:szCs w:val="28"/>
        </w:rPr>
        <w:t xml:space="preserve">Verwendungszweck: Überweisung Material Kosten artefact Projekt </w:t>
      </w:r>
    </w:p>
    <w:p w:rsidR="00047FE9" w:rsidRDefault="00047FE9">
      <w:pPr>
        <w:rPr>
          <w:sz w:val="28"/>
          <w:szCs w:val="28"/>
        </w:rPr>
      </w:pPr>
    </w:p>
    <w:p w:rsidR="00580519" w:rsidRDefault="00580519">
      <w:pPr>
        <w:rPr>
          <w:sz w:val="28"/>
          <w:szCs w:val="28"/>
        </w:rPr>
      </w:pPr>
    </w:p>
    <w:p w:rsidR="00580519" w:rsidRDefault="00580519">
      <w:pPr>
        <w:rPr>
          <w:sz w:val="28"/>
          <w:szCs w:val="28"/>
        </w:rPr>
      </w:pPr>
    </w:p>
    <w:p w:rsidR="00580519" w:rsidRDefault="00580519">
      <w:pPr>
        <w:rPr>
          <w:sz w:val="28"/>
          <w:szCs w:val="28"/>
        </w:rPr>
      </w:pPr>
    </w:p>
    <w:p w:rsidR="00580519" w:rsidRDefault="00580519">
      <w:pPr>
        <w:rPr>
          <w:sz w:val="28"/>
          <w:szCs w:val="28"/>
        </w:rPr>
      </w:pPr>
    </w:p>
    <w:p w:rsidR="00580519" w:rsidRPr="00047FE9" w:rsidRDefault="00580519">
      <w:pPr>
        <w:rPr>
          <w:sz w:val="28"/>
          <w:szCs w:val="28"/>
        </w:rPr>
      </w:pPr>
      <w:bookmarkStart w:id="0" w:name="_GoBack"/>
      <w:bookmarkEnd w:id="0"/>
    </w:p>
    <w:p w:rsidR="00727AF0" w:rsidRDefault="00727AF0"/>
    <w:p w:rsidR="00727AF0" w:rsidRDefault="00727AF0"/>
    <w:p w:rsidR="00727AF0" w:rsidRDefault="00727AF0"/>
    <w:p w:rsidR="00425135" w:rsidRPr="0025036B" w:rsidRDefault="00D96D20" w:rsidP="0025036B">
      <w:pPr>
        <w:pStyle w:val="IntensivesZitat"/>
        <w:rPr>
          <w:sz w:val="52"/>
          <w:szCs w:val="52"/>
        </w:rPr>
      </w:pPr>
      <w:r w:rsidRPr="0025036B">
        <w:rPr>
          <w:sz w:val="52"/>
          <w:szCs w:val="52"/>
        </w:rPr>
        <w:lastRenderedPageBreak/>
        <w:t>Anmerkungen:</w:t>
      </w:r>
    </w:p>
    <w:p w:rsidR="004901CB" w:rsidRDefault="00E67233" w:rsidP="00E67233">
      <w:pPr>
        <w:rPr>
          <w:sz w:val="28"/>
          <w:szCs w:val="28"/>
        </w:rPr>
      </w:pPr>
      <w:r w:rsidRPr="0025036B">
        <w:rPr>
          <w:sz w:val="28"/>
          <w:szCs w:val="28"/>
        </w:rPr>
        <w:t xml:space="preserve">Einige Bauteile wie die Rasperrys waren bereits von Vorgängern vorhanden was massiv Geld spart. </w:t>
      </w:r>
    </w:p>
    <w:p w:rsidR="004901CB" w:rsidRDefault="00E67233" w:rsidP="00E67233">
      <w:pPr>
        <w:rPr>
          <w:sz w:val="28"/>
          <w:szCs w:val="28"/>
        </w:rPr>
      </w:pPr>
      <w:r w:rsidRPr="0025036B">
        <w:rPr>
          <w:sz w:val="28"/>
          <w:szCs w:val="28"/>
        </w:rPr>
        <w:t xml:space="preserve">Wenn wir (bzw. ich) im Winter die Zeit bekommen hätten an unseren Projekten zu arbeiten wie die FÖJ Vereinbarung es </w:t>
      </w:r>
      <w:r w:rsidR="00727AF0" w:rsidRPr="0025036B">
        <w:rPr>
          <w:sz w:val="28"/>
          <w:szCs w:val="28"/>
        </w:rPr>
        <w:t>eigentlich</w:t>
      </w:r>
      <w:r w:rsidRPr="0025036B">
        <w:rPr>
          <w:sz w:val="28"/>
          <w:szCs w:val="28"/>
        </w:rPr>
        <w:t xml:space="preserve"> vorsieht hätte ich vielleicht günstigere/ </w:t>
      </w:r>
      <w:r w:rsidR="00727AF0" w:rsidRPr="0025036B">
        <w:rPr>
          <w:sz w:val="28"/>
          <w:szCs w:val="28"/>
        </w:rPr>
        <w:t>Besserer</w:t>
      </w:r>
      <w:r w:rsidRPr="0025036B">
        <w:rPr>
          <w:sz w:val="28"/>
          <w:szCs w:val="28"/>
        </w:rPr>
        <w:t xml:space="preserve"> Händler gefunden. </w:t>
      </w:r>
      <w:r w:rsidR="00727AF0" w:rsidRPr="0025036B">
        <w:rPr>
          <w:sz w:val="28"/>
          <w:szCs w:val="28"/>
        </w:rPr>
        <w:t>Vor allem</w:t>
      </w:r>
      <w:r w:rsidRPr="0025036B">
        <w:rPr>
          <w:sz w:val="28"/>
          <w:szCs w:val="28"/>
        </w:rPr>
        <w:t xml:space="preserve"> für Gabriels Teile kam jetzt plötzlich Druck das </w:t>
      </w:r>
      <w:r w:rsidR="00727AF0" w:rsidRPr="0025036B">
        <w:rPr>
          <w:sz w:val="28"/>
          <w:szCs w:val="28"/>
        </w:rPr>
        <w:t>das</w:t>
      </w:r>
      <w:r w:rsidRPr="0025036B">
        <w:rPr>
          <w:sz w:val="28"/>
          <w:szCs w:val="28"/>
        </w:rPr>
        <w:t xml:space="preserve"> ja möglichst schnell da sein soll damit es fertig wird. (Fand ich etwas frech, wenn ich fast ein halbes Jahr lang das schon machen wollte aber nicht durfte/ konnte). </w:t>
      </w:r>
    </w:p>
    <w:p w:rsidR="0012046B" w:rsidRDefault="00727AF0" w:rsidP="00E67233">
      <w:pPr>
        <w:rPr>
          <w:sz w:val="28"/>
          <w:szCs w:val="28"/>
        </w:rPr>
      </w:pPr>
      <w:r w:rsidRPr="0025036B">
        <w:rPr>
          <w:sz w:val="28"/>
          <w:szCs w:val="28"/>
        </w:rPr>
        <w:t xml:space="preserve">Es fehlten jetzt noch kleine Teile die ich nicht bedacht hatte wie Zb. Muffen für die Rohrteile von Gabriel. Die bestell ich später oder hol </w:t>
      </w:r>
      <w:r w:rsidR="004901CB" w:rsidRPr="0025036B">
        <w:rPr>
          <w:sz w:val="28"/>
          <w:szCs w:val="28"/>
        </w:rPr>
        <w:t>sie,</w:t>
      </w:r>
      <w:r w:rsidRPr="0025036B">
        <w:rPr>
          <w:sz w:val="28"/>
          <w:szCs w:val="28"/>
        </w:rPr>
        <w:t xml:space="preserve"> wenn ich eh privat mal wieder in den Baumarkt muss. (Vorher kann er alle anderen Teile schon mal nutzen und vor allem das Fundament bauen)</w:t>
      </w:r>
    </w:p>
    <w:p w:rsidR="004901CB" w:rsidRDefault="004901CB" w:rsidP="00E67233">
      <w:pPr>
        <w:rPr>
          <w:sz w:val="28"/>
          <w:szCs w:val="28"/>
        </w:rPr>
      </w:pPr>
      <w:r>
        <w:rPr>
          <w:sz w:val="28"/>
          <w:szCs w:val="28"/>
        </w:rPr>
        <w:t>Für den Fall das ich eine Rechnung in meinen Emails übersehen hab schick ich die noch nach.</w:t>
      </w:r>
    </w:p>
    <w:p w:rsidR="004901CB" w:rsidRPr="000F49C6" w:rsidRDefault="004901CB" w:rsidP="00E6723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Dieses Dokument und alle Rechnungen sind auch hier: </w:t>
      </w:r>
      <w:hyperlink r:id="rId7" w:history="1">
        <w:r w:rsidRPr="000F49C6">
          <w:rPr>
            <w:rStyle w:val="Hyperlink"/>
            <w:b/>
            <w:sz w:val="28"/>
            <w:szCs w:val="28"/>
          </w:rPr>
          <w:t>https://github.com/SmeikLP/Artefact-Projekt/settings</w:t>
        </w:r>
      </w:hyperlink>
      <w:r w:rsidRPr="000F49C6">
        <w:rPr>
          <w:b/>
          <w:sz w:val="28"/>
          <w:szCs w:val="28"/>
        </w:rPr>
        <w:t xml:space="preserve"> </w:t>
      </w:r>
    </w:p>
    <w:sectPr w:rsidR="004901CB" w:rsidRPr="000F49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7A91"/>
    <w:multiLevelType w:val="hybridMultilevel"/>
    <w:tmpl w:val="E164720C"/>
    <w:lvl w:ilvl="0" w:tplc="AD10B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6F"/>
    <w:rsid w:val="00047FE9"/>
    <w:rsid w:val="000F49C6"/>
    <w:rsid w:val="0012046B"/>
    <w:rsid w:val="001D3DA6"/>
    <w:rsid w:val="0025036B"/>
    <w:rsid w:val="0028771F"/>
    <w:rsid w:val="00425135"/>
    <w:rsid w:val="004901CB"/>
    <w:rsid w:val="00580519"/>
    <w:rsid w:val="0060092D"/>
    <w:rsid w:val="0064057E"/>
    <w:rsid w:val="00727AF0"/>
    <w:rsid w:val="008C6F8E"/>
    <w:rsid w:val="00C437D0"/>
    <w:rsid w:val="00C757B0"/>
    <w:rsid w:val="00D07EB6"/>
    <w:rsid w:val="00D96D20"/>
    <w:rsid w:val="00E67233"/>
    <w:rsid w:val="00FA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D39A"/>
  <w15:chartTrackingRefBased/>
  <w15:docId w15:val="{A40D627D-C11E-4041-B4D8-5E8EBC51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6D20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03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036B"/>
    <w:rPr>
      <w:i/>
      <w:iCs/>
      <w:color w:val="5B9BD5" w:themeColor="accent1"/>
    </w:rPr>
  </w:style>
  <w:style w:type="character" w:styleId="Hyperlink">
    <w:name w:val="Hyperlink"/>
    <w:basedOn w:val="Absatz-Standardschriftart"/>
    <w:uiPriority w:val="99"/>
    <w:unhideWhenUsed/>
    <w:rsid w:val="004901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meikLP/Artefact-Projekt/settin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rranauticarocke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2550A-5D60-40DB-98F9-BD0FBED36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7</cp:revision>
  <dcterms:created xsi:type="dcterms:W3CDTF">2024-05-20T08:46:00Z</dcterms:created>
  <dcterms:modified xsi:type="dcterms:W3CDTF">2024-05-20T09:33:00Z</dcterms:modified>
</cp:coreProperties>
</file>