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0F4C" w14:textId="2CC8FEB5" w:rsidR="00F36B8D" w:rsidRPr="00774E78" w:rsidRDefault="00A90B29" w:rsidP="00774E78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Theme="majorHAnsi" w:hAnsiTheme="majorHAnsi" w:cstheme="majorHAnsi"/>
          <w:color w:val="333333"/>
        </w:rPr>
      </w:pPr>
      <w:r w:rsidRPr="00404CCF">
        <w:rPr>
          <w:rFonts w:asciiTheme="majorHAnsi" w:hAnsiTheme="majorHAnsi" w:cstheme="majorHAnsi"/>
          <w:color w:val="333333"/>
        </w:rPr>
        <w:t>We are</w:t>
      </w:r>
      <w:r w:rsidR="000C2E11">
        <w:rPr>
          <w:rFonts w:asciiTheme="majorHAnsi" w:hAnsiTheme="majorHAnsi" w:cstheme="majorHAnsi"/>
          <w:color w:val="333333"/>
        </w:rPr>
        <w:t xml:space="preserve"> a</w:t>
      </w:r>
      <w:r w:rsidR="000C2E11" w:rsidRPr="00404CCF">
        <w:rPr>
          <w:rFonts w:asciiTheme="majorHAnsi" w:hAnsiTheme="majorHAnsi" w:cstheme="majorHAnsi"/>
          <w:color w:val="333333"/>
        </w:rPr>
        <w:t xml:space="preserve"> </w:t>
      </w:r>
      <w:r w:rsidR="000C2E11" w:rsidRPr="00404CCF">
        <w:rPr>
          <w:rFonts w:asciiTheme="majorHAnsi" w:hAnsiTheme="majorHAnsi" w:cstheme="majorHAnsi"/>
        </w:rPr>
        <w:t>modern legal service provider</w:t>
      </w:r>
      <w:r w:rsidR="00A712C9" w:rsidRPr="00404CCF">
        <w:rPr>
          <w:rFonts w:asciiTheme="majorHAnsi" w:hAnsiTheme="majorHAnsi" w:cstheme="majorHAnsi"/>
          <w:color w:val="333333"/>
        </w:rPr>
        <w:t xml:space="preserve"> that</w:t>
      </w:r>
      <w:r w:rsidRPr="00404CCF">
        <w:rPr>
          <w:rFonts w:asciiTheme="majorHAnsi" w:hAnsiTheme="majorHAnsi" w:cstheme="majorHAnsi"/>
          <w:color w:val="333333"/>
        </w:rPr>
        <w:t xml:space="preserve"> specialise in UK immigration and nationality law</w:t>
      </w:r>
      <w:r w:rsidR="00404CCF">
        <w:rPr>
          <w:rFonts w:asciiTheme="majorHAnsi" w:hAnsiTheme="majorHAnsi" w:cstheme="majorHAnsi"/>
          <w:color w:val="333333"/>
        </w:rPr>
        <w:t>s</w:t>
      </w:r>
      <w:r w:rsidRPr="00404CCF">
        <w:rPr>
          <w:rFonts w:asciiTheme="majorHAnsi" w:hAnsiTheme="majorHAnsi" w:cstheme="majorHAnsi"/>
          <w:color w:val="333333"/>
        </w:rPr>
        <w:t xml:space="preserve">. </w:t>
      </w:r>
      <w:r w:rsidR="00A712C9" w:rsidRPr="00404CCF">
        <w:rPr>
          <w:rFonts w:asciiTheme="majorHAnsi" w:hAnsiTheme="majorHAnsi" w:cstheme="majorHAnsi"/>
          <w:color w:val="333333"/>
        </w:rPr>
        <w:t>Our interests lie in</w:t>
      </w:r>
      <w:r w:rsidRPr="00404CCF">
        <w:rPr>
          <w:rFonts w:asciiTheme="majorHAnsi" w:hAnsiTheme="majorHAnsi" w:cstheme="majorHAnsi"/>
          <w:color w:val="333333"/>
        </w:rPr>
        <w:t xml:space="preserve"> in the rights of E</w:t>
      </w:r>
      <w:r w:rsidR="00A712C9" w:rsidRPr="00404CCF">
        <w:rPr>
          <w:rFonts w:asciiTheme="majorHAnsi" w:hAnsiTheme="majorHAnsi" w:cstheme="majorHAnsi"/>
          <w:color w:val="333333"/>
        </w:rPr>
        <w:t xml:space="preserve">uropean </w:t>
      </w:r>
      <w:r w:rsidRPr="00404CCF">
        <w:rPr>
          <w:rFonts w:asciiTheme="majorHAnsi" w:hAnsiTheme="majorHAnsi" w:cstheme="majorHAnsi"/>
          <w:color w:val="333333"/>
        </w:rPr>
        <w:t>U</w:t>
      </w:r>
      <w:r w:rsidR="00A712C9" w:rsidRPr="00404CCF">
        <w:rPr>
          <w:rFonts w:asciiTheme="majorHAnsi" w:hAnsiTheme="majorHAnsi" w:cstheme="majorHAnsi"/>
          <w:color w:val="333333"/>
        </w:rPr>
        <w:t>nion</w:t>
      </w:r>
      <w:r w:rsidRPr="00404CCF">
        <w:rPr>
          <w:rFonts w:asciiTheme="majorHAnsi" w:hAnsiTheme="majorHAnsi" w:cstheme="majorHAnsi"/>
          <w:color w:val="333333"/>
        </w:rPr>
        <w:t xml:space="preserve"> nationals</w:t>
      </w:r>
      <w:r w:rsidR="00A712C9" w:rsidRPr="00404CCF">
        <w:rPr>
          <w:rFonts w:asciiTheme="majorHAnsi" w:hAnsiTheme="majorHAnsi" w:cstheme="majorHAnsi"/>
          <w:color w:val="333333"/>
        </w:rPr>
        <w:t xml:space="preserve"> including</w:t>
      </w:r>
      <w:r w:rsidRPr="00404CCF">
        <w:rPr>
          <w:rFonts w:asciiTheme="majorHAnsi" w:hAnsiTheme="majorHAnsi" w:cstheme="majorHAnsi"/>
          <w:color w:val="333333"/>
        </w:rPr>
        <w:t xml:space="preserve"> their family members </w:t>
      </w:r>
      <w:r w:rsidR="00A712C9" w:rsidRPr="00404CCF">
        <w:rPr>
          <w:rFonts w:asciiTheme="majorHAnsi" w:hAnsiTheme="majorHAnsi" w:cstheme="majorHAnsi"/>
          <w:color w:val="333333"/>
        </w:rPr>
        <w:t>that live in</w:t>
      </w:r>
      <w:r w:rsidRPr="00404CCF">
        <w:rPr>
          <w:rFonts w:asciiTheme="majorHAnsi" w:hAnsiTheme="majorHAnsi" w:cstheme="majorHAnsi"/>
          <w:color w:val="333333"/>
        </w:rPr>
        <w:t xml:space="preserve"> the UK.</w:t>
      </w:r>
      <w:r w:rsidR="00F44C9C" w:rsidRPr="00404CCF">
        <w:rPr>
          <w:rFonts w:asciiTheme="majorHAnsi" w:hAnsiTheme="majorHAnsi" w:cstheme="majorHAnsi"/>
          <w:color w:val="333333"/>
        </w:rPr>
        <w:t xml:space="preserve"> Our work also extends to clients outside the EU.</w:t>
      </w:r>
    </w:p>
    <w:p w14:paraId="5DE75A8F" w14:textId="55B5C925" w:rsidR="00F36B8D" w:rsidRPr="00774E78" w:rsidRDefault="00F36B8D" w:rsidP="00774E78">
      <w:pPr>
        <w:rPr>
          <w:rFonts w:asciiTheme="majorHAnsi" w:hAnsiTheme="majorHAnsi"/>
        </w:rPr>
      </w:pPr>
      <w:r w:rsidRPr="00774E78">
        <w:rPr>
          <w:rFonts w:asciiTheme="majorHAnsi" w:hAnsiTheme="majorHAnsi"/>
        </w:rPr>
        <w:t>We are based in &lt;CITY NAME</w:t>
      </w:r>
      <w:r w:rsidR="00774E78" w:rsidRPr="00774E78">
        <w:rPr>
          <w:rFonts w:asciiTheme="majorHAnsi" w:hAnsiTheme="majorHAnsi"/>
        </w:rPr>
        <w:t>&gt;, with</w:t>
      </w:r>
      <w:r w:rsidRPr="00774E78">
        <w:rPr>
          <w:rFonts w:asciiTheme="majorHAnsi" w:hAnsiTheme="majorHAnsi"/>
        </w:rPr>
        <w:t xml:space="preserve"> a team of &lt;NUMBER OF PEOPLE&gt; experts that include &lt;</w:t>
      </w:r>
      <w:r w:rsidR="00774E78" w:rsidRPr="00774E78">
        <w:rPr>
          <w:rFonts w:asciiTheme="majorHAnsi" w:hAnsiTheme="majorHAnsi"/>
        </w:rPr>
        <w:t>solicitors, legal</w:t>
      </w:r>
      <w:r w:rsidRPr="00774E78">
        <w:rPr>
          <w:rFonts w:asciiTheme="majorHAnsi" w:hAnsiTheme="majorHAnsi"/>
        </w:rPr>
        <w:t xml:space="preserve"> support, other people&gt;.</w:t>
      </w:r>
    </w:p>
    <w:p w14:paraId="757D54DF" w14:textId="59EB9A40" w:rsidR="00A90B29" w:rsidRPr="00404CCF" w:rsidRDefault="00A90B29" w:rsidP="00A90B29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Theme="majorHAnsi" w:hAnsiTheme="majorHAnsi" w:cstheme="majorHAnsi"/>
          <w:color w:val="333333"/>
        </w:rPr>
      </w:pPr>
      <w:r w:rsidRPr="00404CCF">
        <w:rPr>
          <w:rFonts w:asciiTheme="majorHAnsi" w:hAnsiTheme="majorHAnsi" w:cs="Helvetica"/>
          <w:color w:val="333333"/>
        </w:rPr>
        <w:t xml:space="preserve"> </w:t>
      </w:r>
      <w:r w:rsidR="00CB2AC6" w:rsidRPr="00404CCF">
        <w:rPr>
          <w:rFonts w:asciiTheme="majorHAnsi" w:hAnsiTheme="majorHAnsi" w:cstheme="majorHAnsi"/>
          <w:color w:val="333333"/>
        </w:rPr>
        <w:t>L</w:t>
      </w:r>
      <w:r w:rsidRPr="00404CCF">
        <w:rPr>
          <w:rFonts w:asciiTheme="majorHAnsi" w:hAnsiTheme="majorHAnsi" w:cstheme="majorHAnsi"/>
          <w:color w:val="333333"/>
        </w:rPr>
        <w:t>egal solutions to</w:t>
      </w:r>
      <w:r w:rsidR="00CB2AC6" w:rsidRPr="00404CCF">
        <w:rPr>
          <w:rFonts w:asciiTheme="majorHAnsi" w:hAnsiTheme="majorHAnsi" w:cstheme="majorHAnsi"/>
          <w:color w:val="333333"/>
        </w:rPr>
        <w:t xml:space="preserve"> clients </w:t>
      </w:r>
      <w:r w:rsidR="00404CCF">
        <w:rPr>
          <w:rFonts w:asciiTheme="majorHAnsi" w:hAnsiTheme="majorHAnsi" w:cstheme="majorHAnsi"/>
          <w:color w:val="333333"/>
        </w:rPr>
        <w:t xml:space="preserve">that lead </w:t>
      </w:r>
      <w:r w:rsidR="00CB2AC6" w:rsidRPr="00404CCF">
        <w:rPr>
          <w:rFonts w:asciiTheme="majorHAnsi" w:hAnsiTheme="majorHAnsi" w:cstheme="majorHAnsi"/>
          <w:color w:val="333333"/>
        </w:rPr>
        <w:t xml:space="preserve">to successful immigration </w:t>
      </w:r>
      <w:r w:rsidR="00404CCF">
        <w:rPr>
          <w:rFonts w:asciiTheme="majorHAnsi" w:hAnsiTheme="majorHAnsi" w:cstheme="majorHAnsi"/>
          <w:color w:val="333333"/>
        </w:rPr>
        <w:t>are provided</w:t>
      </w:r>
      <w:r w:rsidR="00CB2AC6" w:rsidRPr="00404CCF">
        <w:rPr>
          <w:rFonts w:asciiTheme="majorHAnsi" w:hAnsiTheme="majorHAnsi" w:cstheme="majorHAnsi"/>
          <w:color w:val="333333"/>
        </w:rPr>
        <w:t xml:space="preserve"> by us. </w:t>
      </w:r>
      <w:r w:rsidR="00D5658F" w:rsidRPr="00404CCF">
        <w:rPr>
          <w:rFonts w:asciiTheme="majorHAnsi" w:hAnsiTheme="majorHAnsi" w:cstheme="majorHAnsi"/>
          <w:color w:val="333333"/>
        </w:rPr>
        <w:t xml:space="preserve">Our work extends from </w:t>
      </w:r>
      <w:r w:rsidRPr="00404CCF">
        <w:rPr>
          <w:rFonts w:asciiTheme="majorHAnsi" w:hAnsiTheme="majorHAnsi" w:cstheme="majorHAnsi"/>
          <w:color w:val="333333"/>
        </w:rPr>
        <w:t>application</w:t>
      </w:r>
      <w:r w:rsidR="005733E9">
        <w:rPr>
          <w:rFonts w:asciiTheme="majorHAnsi" w:hAnsiTheme="majorHAnsi" w:cstheme="majorHAnsi"/>
          <w:color w:val="333333"/>
        </w:rPr>
        <w:t>s</w:t>
      </w:r>
      <w:r w:rsidR="00423E8A">
        <w:rPr>
          <w:rFonts w:asciiTheme="majorHAnsi" w:hAnsiTheme="majorHAnsi" w:cstheme="majorHAnsi"/>
          <w:color w:val="333333"/>
        </w:rPr>
        <w:t xml:space="preserve"> for </w:t>
      </w:r>
      <w:r w:rsidR="00423E8A" w:rsidRPr="00404CCF">
        <w:rPr>
          <w:rFonts w:asciiTheme="majorHAnsi" w:hAnsiTheme="majorHAnsi" w:cstheme="majorHAnsi"/>
          <w:color w:val="333333"/>
        </w:rPr>
        <w:t>leave</w:t>
      </w:r>
      <w:r w:rsidRPr="00404CCF">
        <w:rPr>
          <w:rFonts w:asciiTheme="majorHAnsi" w:hAnsiTheme="majorHAnsi" w:cstheme="majorHAnsi"/>
          <w:color w:val="333333"/>
        </w:rPr>
        <w:t xml:space="preserve"> to </w:t>
      </w:r>
      <w:r w:rsidR="00D5658F" w:rsidRPr="00404CCF">
        <w:rPr>
          <w:rFonts w:asciiTheme="majorHAnsi" w:hAnsiTheme="majorHAnsi" w:cstheme="majorHAnsi"/>
          <w:color w:val="333333"/>
        </w:rPr>
        <w:t>remain,</w:t>
      </w:r>
      <w:r w:rsidR="005733E9">
        <w:rPr>
          <w:rFonts w:asciiTheme="majorHAnsi" w:hAnsiTheme="majorHAnsi" w:cstheme="majorHAnsi"/>
          <w:color w:val="333333"/>
        </w:rPr>
        <w:t xml:space="preserve"> to even coaching for visa filing. </w:t>
      </w:r>
      <w:r w:rsidR="00423E8A">
        <w:rPr>
          <w:rFonts w:asciiTheme="majorHAnsi" w:hAnsiTheme="majorHAnsi" w:cstheme="majorHAnsi"/>
          <w:color w:val="333333"/>
        </w:rPr>
        <w:t>W</w:t>
      </w:r>
      <w:r w:rsidR="00D5658F" w:rsidRPr="00404CCF">
        <w:rPr>
          <w:rFonts w:asciiTheme="majorHAnsi" w:hAnsiTheme="majorHAnsi" w:cstheme="majorHAnsi"/>
          <w:color w:val="333333"/>
        </w:rPr>
        <w:t>e do the dirty work to</w:t>
      </w:r>
      <w:r w:rsidRPr="00404CCF">
        <w:rPr>
          <w:rFonts w:asciiTheme="majorHAnsi" w:hAnsiTheme="majorHAnsi" w:cstheme="majorHAnsi"/>
          <w:color w:val="333333"/>
        </w:rPr>
        <w:t xml:space="preserve"> ensure that </w:t>
      </w:r>
      <w:r w:rsidR="00D5658F" w:rsidRPr="00404CCF">
        <w:rPr>
          <w:rFonts w:asciiTheme="majorHAnsi" w:hAnsiTheme="majorHAnsi" w:cstheme="majorHAnsi"/>
          <w:color w:val="333333"/>
        </w:rPr>
        <w:t>our clients</w:t>
      </w:r>
      <w:r w:rsidRPr="00404CCF">
        <w:rPr>
          <w:rFonts w:asciiTheme="majorHAnsi" w:hAnsiTheme="majorHAnsi" w:cstheme="majorHAnsi"/>
          <w:color w:val="333333"/>
        </w:rPr>
        <w:t xml:space="preserve"> comply with all legal requirement</w:t>
      </w:r>
      <w:r w:rsidR="00D5658F" w:rsidRPr="00404CCF">
        <w:rPr>
          <w:rFonts w:asciiTheme="majorHAnsi" w:hAnsiTheme="majorHAnsi" w:cstheme="majorHAnsi"/>
          <w:color w:val="333333"/>
        </w:rPr>
        <w:t>s. Your case would be presented at its strongest with us</w:t>
      </w:r>
      <w:r w:rsidR="00554852" w:rsidRPr="00404CCF">
        <w:rPr>
          <w:rFonts w:asciiTheme="majorHAnsi" w:hAnsiTheme="majorHAnsi" w:cstheme="majorHAnsi"/>
          <w:color w:val="333333"/>
        </w:rPr>
        <w:t>.</w:t>
      </w:r>
      <w:bookmarkStart w:id="0" w:name="_GoBack"/>
      <w:bookmarkEnd w:id="0"/>
    </w:p>
    <w:p w14:paraId="642DD5BD" w14:textId="5E25EE76" w:rsidR="00A90B29" w:rsidRPr="00404CCF" w:rsidRDefault="00257A0F" w:rsidP="00A90B29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Theme="majorHAnsi" w:hAnsiTheme="majorHAnsi" w:cs="Helvetica"/>
          <w:color w:val="333333"/>
        </w:rPr>
      </w:pPr>
      <w:r w:rsidRPr="00404CCF">
        <w:rPr>
          <w:rFonts w:asciiTheme="majorHAnsi" w:hAnsiTheme="majorHAnsi" w:cs="Helvetica"/>
          <w:color w:val="333333"/>
        </w:rPr>
        <w:t>I</w:t>
      </w:r>
      <w:r w:rsidR="00A90B29" w:rsidRPr="00404CCF">
        <w:rPr>
          <w:rFonts w:asciiTheme="majorHAnsi" w:hAnsiTheme="majorHAnsi" w:cs="Helvetica"/>
          <w:color w:val="333333"/>
        </w:rPr>
        <w:t>mmigration Rules</w:t>
      </w:r>
      <w:r w:rsidRPr="00404CCF">
        <w:rPr>
          <w:rFonts w:asciiTheme="majorHAnsi" w:hAnsiTheme="majorHAnsi" w:cs="Helvetica"/>
          <w:color w:val="333333"/>
        </w:rPr>
        <w:t xml:space="preserve"> are no longer as simple as they once used to be. Severe p</w:t>
      </w:r>
      <w:r w:rsidR="00A90B29" w:rsidRPr="00404CCF">
        <w:rPr>
          <w:rFonts w:asciiTheme="majorHAnsi" w:hAnsiTheme="majorHAnsi" w:cs="Helvetica"/>
          <w:color w:val="333333"/>
        </w:rPr>
        <w:t>enalties for</w:t>
      </w:r>
      <w:r w:rsidRPr="00404CCF">
        <w:rPr>
          <w:rFonts w:asciiTheme="majorHAnsi" w:hAnsiTheme="majorHAnsi" w:cs="Helvetica"/>
          <w:color w:val="333333"/>
        </w:rPr>
        <w:t xml:space="preserve"> even the most</w:t>
      </w:r>
      <w:r w:rsidR="00A90B29" w:rsidRPr="00404CCF">
        <w:rPr>
          <w:rFonts w:asciiTheme="majorHAnsi" w:hAnsiTheme="majorHAnsi" w:cs="Helvetica"/>
          <w:color w:val="333333"/>
        </w:rPr>
        <w:t xml:space="preserve"> trivial errors in</w:t>
      </w:r>
      <w:r w:rsidRPr="00404CCF">
        <w:rPr>
          <w:rFonts w:asciiTheme="majorHAnsi" w:hAnsiTheme="majorHAnsi" w:cs="Helvetica"/>
          <w:color w:val="333333"/>
        </w:rPr>
        <w:t xml:space="preserve"> any</w:t>
      </w:r>
      <w:r w:rsidR="00A90B29" w:rsidRPr="00404CCF">
        <w:rPr>
          <w:rFonts w:asciiTheme="majorHAnsi" w:hAnsiTheme="majorHAnsi" w:cs="Helvetica"/>
          <w:color w:val="333333"/>
        </w:rPr>
        <w:t xml:space="preserve"> application process</w:t>
      </w:r>
      <w:r w:rsidR="00847CA3" w:rsidRPr="00404CCF">
        <w:rPr>
          <w:rFonts w:asciiTheme="majorHAnsi" w:hAnsiTheme="majorHAnsi" w:cs="Helvetica"/>
          <w:color w:val="333333"/>
        </w:rPr>
        <w:t xml:space="preserve"> can prove harrowing and detrimental </w:t>
      </w:r>
      <w:r w:rsidR="00CF3DA3" w:rsidRPr="00404CCF">
        <w:rPr>
          <w:rFonts w:asciiTheme="majorHAnsi" w:hAnsiTheme="majorHAnsi" w:cs="Helvetica"/>
          <w:color w:val="333333"/>
        </w:rPr>
        <w:t>to</w:t>
      </w:r>
      <w:r w:rsidR="00847CA3" w:rsidRPr="00404CCF">
        <w:rPr>
          <w:rFonts w:asciiTheme="majorHAnsi" w:hAnsiTheme="majorHAnsi" w:cs="Helvetica"/>
          <w:color w:val="333333"/>
        </w:rPr>
        <w:t xml:space="preserve"> potential immigrants. Our aim is to ensure that our clients do not face such grievances. In the case that they do, we would take the reins and </w:t>
      </w:r>
      <w:r w:rsidR="00CF3DA3" w:rsidRPr="00404CCF">
        <w:rPr>
          <w:rFonts w:asciiTheme="majorHAnsi" w:hAnsiTheme="majorHAnsi" w:cs="Helvetica"/>
          <w:color w:val="333333"/>
        </w:rPr>
        <w:t>help alleviate the</w:t>
      </w:r>
      <w:r w:rsidR="00C41910">
        <w:rPr>
          <w:rFonts w:asciiTheme="majorHAnsi" w:hAnsiTheme="majorHAnsi" w:cs="Helvetica"/>
          <w:color w:val="333333"/>
        </w:rPr>
        <w:t>ir</w:t>
      </w:r>
      <w:r w:rsidR="00CF3DA3" w:rsidRPr="00404CCF">
        <w:rPr>
          <w:rFonts w:asciiTheme="majorHAnsi" w:hAnsiTheme="majorHAnsi" w:cs="Helvetica"/>
          <w:color w:val="333333"/>
        </w:rPr>
        <w:t xml:space="preserve"> burden</w:t>
      </w:r>
      <w:r w:rsidR="00C41910">
        <w:rPr>
          <w:rFonts w:asciiTheme="majorHAnsi" w:hAnsiTheme="majorHAnsi" w:cs="Helvetica"/>
          <w:color w:val="333333"/>
        </w:rPr>
        <w:t>s significantly</w:t>
      </w:r>
      <w:r w:rsidR="00CF3DA3" w:rsidRPr="00404CCF">
        <w:rPr>
          <w:rFonts w:asciiTheme="majorHAnsi" w:hAnsiTheme="majorHAnsi" w:cs="Helvetica"/>
          <w:color w:val="333333"/>
        </w:rPr>
        <w:t>.</w:t>
      </w:r>
    </w:p>
    <w:p w14:paraId="4D6D8EB3" w14:textId="7C8ACCEF" w:rsidR="00A90B29" w:rsidRPr="00404CCF" w:rsidRDefault="000231A6" w:rsidP="00A90B29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Theme="majorHAnsi" w:hAnsiTheme="majorHAnsi" w:cs="Helvetica"/>
          <w:color w:val="333333"/>
        </w:rPr>
      </w:pPr>
      <w:r w:rsidRPr="00404CCF">
        <w:rPr>
          <w:rFonts w:asciiTheme="majorHAnsi" w:hAnsiTheme="majorHAnsi" w:cs="Helvetica"/>
          <w:color w:val="333333"/>
        </w:rPr>
        <w:t>B</w:t>
      </w:r>
      <w:r w:rsidR="00A90B29" w:rsidRPr="00404CCF">
        <w:rPr>
          <w:rFonts w:asciiTheme="majorHAnsi" w:hAnsiTheme="majorHAnsi" w:cs="Helvetica"/>
          <w:color w:val="333333"/>
        </w:rPr>
        <w:t>ureaucracy</w:t>
      </w:r>
      <w:r w:rsidRPr="00404CCF">
        <w:rPr>
          <w:rFonts w:asciiTheme="majorHAnsi" w:hAnsiTheme="majorHAnsi" w:cs="Helvetica"/>
          <w:color w:val="333333"/>
        </w:rPr>
        <w:t xml:space="preserve"> must abide by the rule of law. Life</w:t>
      </w:r>
      <w:r w:rsidR="00A90B29" w:rsidRPr="00404CCF">
        <w:rPr>
          <w:rFonts w:asciiTheme="majorHAnsi" w:hAnsiTheme="majorHAnsi" w:cs="Helvetica"/>
          <w:color w:val="333333"/>
        </w:rPr>
        <w:t xml:space="preserve"> partners should</w:t>
      </w:r>
      <w:r w:rsidRPr="00404CCF">
        <w:rPr>
          <w:rFonts w:asciiTheme="majorHAnsi" w:hAnsiTheme="majorHAnsi" w:cs="Helvetica"/>
          <w:color w:val="333333"/>
        </w:rPr>
        <w:t xml:space="preserve"> remain together and children must have their parents </w:t>
      </w:r>
      <w:r w:rsidR="00CB30AA">
        <w:rPr>
          <w:rFonts w:asciiTheme="majorHAnsi" w:hAnsiTheme="majorHAnsi" w:cs="Helvetica"/>
          <w:color w:val="333333"/>
        </w:rPr>
        <w:t>by their side</w:t>
      </w:r>
      <w:r w:rsidR="00A90B29" w:rsidRPr="00404CCF">
        <w:rPr>
          <w:rFonts w:asciiTheme="majorHAnsi" w:hAnsiTheme="majorHAnsi" w:cs="Helvetica"/>
          <w:color w:val="333333"/>
        </w:rPr>
        <w:t xml:space="preserve">. </w:t>
      </w:r>
      <w:r w:rsidRPr="00404CCF">
        <w:rPr>
          <w:rFonts w:asciiTheme="majorHAnsi" w:hAnsiTheme="majorHAnsi" w:cs="Helvetica"/>
          <w:color w:val="333333"/>
        </w:rPr>
        <w:t>The British Economy also greatly benefits from migrants that come in</w:t>
      </w:r>
      <w:r w:rsidR="00470300">
        <w:rPr>
          <w:rFonts w:asciiTheme="majorHAnsi" w:hAnsiTheme="majorHAnsi" w:cs="Helvetica"/>
          <w:color w:val="333333"/>
        </w:rPr>
        <w:t xml:space="preserve"> and bring in high</w:t>
      </w:r>
      <w:r w:rsidRPr="00404CCF">
        <w:rPr>
          <w:rFonts w:asciiTheme="majorHAnsi" w:hAnsiTheme="majorHAnsi" w:cs="Helvetica"/>
          <w:color w:val="333333"/>
        </w:rPr>
        <w:t xml:space="preserve"> skill and motiva</w:t>
      </w:r>
      <w:r w:rsidR="00470300">
        <w:rPr>
          <w:rFonts w:asciiTheme="majorHAnsi" w:hAnsiTheme="majorHAnsi" w:cs="Helvetica"/>
          <w:color w:val="333333"/>
        </w:rPr>
        <w:t>tions</w:t>
      </w:r>
      <w:r w:rsidRPr="00404CCF">
        <w:rPr>
          <w:rFonts w:asciiTheme="majorHAnsi" w:hAnsiTheme="majorHAnsi" w:cs="Helvetica"/>
          <w:color w:val="333333"/>
        </w:rPr>
        <w:t xml:space="preserve"> that are</w:t>
      </w:r>
      <w:r w:rsidR="00470300">
        <w:rPr>
          <w:rFonts w:asciiTheme="majorHAnsi" w:hAnsiTheme="majorHAnsi" w:cs="Helvetica"/>
          <w:color w:val="333333"/>
        </w:rPr>
        <w:t xml:space="preserve"> rarely</w:t>
      </w:r>
      <w:r w:rsidRPr="00404CCF">
        <w:rPr>
          <w:rFonts w:asciiTheme="majorHAnsi" w:hAnsiTheme="majorHAnsi" w:cs="Helvetica"/>
          <w:color w:val="333333"/>
        </w:rPr>
        <w:t xml:space="preserve"> not found natively. The</w:t>
      </w:r>
      <w:r w:rsidR="00A90B29" w:rsidRPr="00404CCF">
        <w:rPr>
          <w:rFonts w:asciiTheme="majorHAnsi" w:hAnsiTheme="majorHAnsi" w:cs="Helvetica"/>
          <w:color w:val="333333"/>
        </w:rPr>
        <w:t xml:space="preserve"> British society</w:t>
      </w:r>
      <w:r w:rsidRPr="00404CCF">
        <w:rPr>
          <w:rFonts w:asciiTheme="majorHAnsi" w:hAnsiTheme="majorHAnsi" w:cs="Helvetica"/>
          <w:color w:val="333333"/>
        </w:rPr>
        <w:t xml:space="preserve"> would greatly</w:t>
      </w:r>
      <w:r w:rsidR="00A90B29" w:rsidRPr="00404CCF">
        <w:rPr>
          <w:rFonts w:asciiTheme="majorHAnsi" w:hAnsiTheme="majorHAnsi" w:cs="Helvetica"/>
          <w:color w:val="333333"/>
        </w:rPr>
        <w:t xml:space="preserve"> benefit from your input</w:t>
      </w:r>
      <w:r w:rsidRPr="00404CCF">
        <w:rPr>
          <w:rFonts w:asciiTheme="majorHAnsi" w:hAnsiTheme="majorHAnsi" w:cs="Helvetica"/>
          <w:color w:val="333333"/>
        </w:rPr>
        <w:t>s</w:t>
      </w:r>
      <w:r w:rsidR="00A90B29" w:rsidRPr="00404CCF">
        <w:rPr>
          <w:rFonts w:asciiTheme="majorHAnsi" w:hAnsiTheme="majorHAnsi" w:cs="Helvetica"/>
          <w:color w:val="333333"/>
        </w:rPr>
        <w:t xml:space="preserve">, </w:t>
      </w:r>
      <w:r w:rsidRPr="00404CCF">
        <w:rPr>
          <w:rFonts w:asciiTheme="majorHAnsi" w:hAnsiTheme="majorHAnsi" w:cs="Helvetica"/>
          <w:color w:val="333333"/>
        </w:rPr>
        <w:t>energies</w:t>
      </w:r>
      <w:r w:rsidR="00A90B29" w:rsidRPr="00404CCF">
        <w:rPr>
          <w:rFonts w:asciiTheme="majorHAnsi" w:hAnsiTheme="majorHAnsi" w:cs="Helvetica"/>
          <w:color w:val="333333"/>
        </w:rPr>
        <w:t xml:space="preserve"> and </w:t>
      </w:r>
      <w:r w:rsidRPr="00404CCF">
        <w:rPr>
          <w:rFonts w:asciiTheme="majorHAnsi" w:hAnsiTheme="majorHAnsi" w:cs="Helvetica"/>
          <w:color w:val="333333"/>
        </w:rPr>
        <w:t>talents</w:t>
      </w:r>
      <w:r w:rsidR="00E80D20" w:rsidRPr="00404CCF">
        <w:rPr>
          <w:rFonts w:asciiTheme="majorHAnsi" w:hAnsiTheme="majorHAnsi" w:cs="Helvetica"/>
          <w:color w:val="333333"/>
        </w:rPr>
        <w:t>. All our values are defended when we fight your case</w:t>
      </w:r>
      <w:r w:rsidR="00D329CF">
        <w:rPr>
          <w:rFonts w:asciiTheme="majorHAnsi" w:hAnsiTheme="majorHAnsi" w:cs="Helvetica"/>
          <w:color w:val="333333"/>
        </w:rPr>
        <w:t>. We take pride in doing all this well.</w:t>
      </w:r>
    </w:p>
    <w:sectPr w:rsidR="00A90B29" w:rsidRPr="00404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71F"/>
    <w:multiLevelType w:val="hybridMultilevel"/>
    <w:tmpl w:val="B4B2B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82FD6"/>
    <w:multiLevelType w:val="hybridMultilevel"/>
    <w:tmpl w:val="BECC5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3F"/>
    <w:rsid w:val="000231A6"/>
    <w:rsid w:val="000A756C"/>
    <w:rsid w:val="000C196C"/>
    <w:rsid w:val="000C2E11"/>
    <w:rsid w:val="00104645"/>
    <w:rsid w:val="00257A0F"/>
    <w:rsid w:val="00404CCF"/>
    <w:rsid w:val="00423E8A"/>
    <w:rsid w:val="0043029E"/>
    <w:rsid w:val="00470300"/>
    <w:rsid w:val="004D3DD4"/>
    <w:rsid w:val="00554852"/>
    <w:rsid w:val="005733E9"/>
    <w:rsid w:val="006700DD"/>
    <w:rsid w:val="00672246"/>
    <w:rsid w:val="006D754C"/>
    <w:rsid w:val="00774E78"/>
    <w:rsid w:val="00847CA3"/>
    <w:rsid w:val="00900A20"/>
    <w:rsid w:val="009A3BCC"/>
    <w:rsid w:val="00A712C9"/>
    <w:rsid w:val="00A90B29"/>
    <w:rsid w:val="00B95FA8"/>
    <w:rsid w:val="00C41910"/>
    <w:rsid w:val="00CB2AC6"/>
    <w:rsid w:val="00CB30AA"/>
    <w:rsid w:val="00CF3DA3"/>
    <w:rsid w:val="00D329CF"/>
    <w:rsid w:val="00D5658F"/>
    <w:rsid w:val="00DE3EC7"/>
    <w:rsid w:val="00E80D20"/>
    <w:rsid w:val="00EC5D36"/>
    <w:rsid w:val="00F36B8D"/>
    <w:rsid w:val="00F44C9C"/>
    <w:rsid w:val="00FB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3719"/>
  <w15:chartTrackingRefBased/>
  <w15:docId w15:val="{F75BB454-1A48-4F36-BF40-ED185240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260">
          <w:marLeft w:val="0"/>
          <w:marRight w:val="702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3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5642">
                      <w:marLeft w:val="0"/>
                      <w:marRight w:val="702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7986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520">
          <w:marLeft w:val="0"/>
          <w:marRight w:val="702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00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4537">
                      <w:marLeft w:val="0"/>
                      <w:marRight w:val="702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3280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60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7F5FF-2CE2-43E5-B379-42B44731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Mahara</dc:creator>
  <cp:keywords/>
  <dc:description/>
  <cp:lastModifiedBy>Sawan Mahara</cp:lastModifiedBy>
  <cp:revision>27</cp:revision>
  <dcterms:created xsi:type="dcterms:W3CDTF">2018-03-01T13:04:00Z</dcterms:created>
  <dcterms:modified xsi:type="dcterms:W3CDTF">2018-03-01T17:00:00Z</dcterms:modified>
</cp:coreProperties>
</file>