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0BD" w:rsidRPr="003A70BD" w:rsidRDefault="003A70BD" w:rsidP="003A70BD">
      <w:pPr>
        <w:spacing w:after="0" w:line="240" w:lineRule="auto"/>
        <w:rPr>
          <w:sz w:val="28"/>
          <w:szCs w:val="28"/>
        </w:rPr>
      </w:pPr>
      <w:r w:rsidRPr="003A70BD">
        <w:rPr>
          <w:sz w:val="28"/>
          <w:szCs w:val="28"/>
        </w:rPr>
        <w:t>Projet 2 : Analyse des données de systèmes éducatifs</w:t>
      </w:r>
    </w:p>
    <w:p w:rsidR="003A70BD" w:rsidRDefault="003A70BD" w:rsidP="003A70BD">
      <w:pPr>
        <w:spacing w:after="0" w:line="240" w:lineRule="auto"/>
      </w:pPr>
    </w:p>
    <w:p w:rsidR="003A70BD" w:rsidRDefault="003A70BD" w:rsidP="003A70BD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0. Importations des modules et des données</w:t>
      </w:r>
    </w:p>
    <w:p w:rsidR="003A70BD" w:rsidRPr="003A70BD" w:rsidRDefault="003A70BD" w:rsidP="003A70BD">
      <w:pPr>
        <w:spacing w:after="0" w:line="240" w:lineRule="auto"/>
        <w:rPr>
          <w:b/>
          <w:bCs/>
        </w:rPr>
      </w:pPr>
    </w:p>
    <w:p w:rsidR="003A70BD" w:rsidRDefault="003A70BD" w:rsidP="003A70BD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1. Vérification et rectification de la qualité des données</w:t>
      </w:r>
    </w:p>
    <w:p w:rsidR="003A70BD" w:rsidRPr="003A70BD" w:rsidRDefault="003A70BD" w:rsidP="003A70BD">
      <w:pPr>
        <w:spacing w:after="0" w:line="240" w:lineRule="auto"/>
        <w:rPr>
          <w:b/>
          <w:bCs/>
        </w:rPr>
      </w:pPr>
    </w:p>
    <w:p w:rsidR="003A70BD" w:rsidRDefault="003A70BD" w:rsidP="003A70BD">
      <w:pPr>
        <w:spacing w:after="0" w:line="240" w:lineRule="auto"/>
      </w:pPr>
      <w:r>
        <w:t xml:space="preserve">     1.0 Description globale des tables</w:t>
      </w:r>
    </w:p>
    <w:p w:rsidR="003A70BD" w:rsidRDefault="003A70BD" w:rsidP="003A70BD">
      <w:pPr>
        <w:spacing w:after="0" w:line="240" w:lineRule="auto"/>
      </w:pPr>
      <w:r>
        <w:t xml:space="preserve">     Bilan description globale + MPD de la base</w:t>
      </w:r>
    </w:p>
    <w:p w:rsidR="003A70BD" w:rsidRDefault="003A70BD" w:rsidP="003A70BD">
      <w:pPr>
        <w:spacing w:after="0" w:line="240" w:lineRule="auto"/>
      </w:pPr>
    </w:p>
    <w:p w:rsidR="003A70BD" w:rsidRDefault="003A70BD" w:rsidP="003A70BD">
      <w:pPr>
        <w:spacing w:after="0" w:line="240" w:lineRule="auto"/>
      </w:pPr>
      <w:r>
        <w:t xml:space="preserve">     1.1 Données dupliquées ou contradictoires</w:t>
      </w:r>
    </w:p>
    <w:p w:rsidR="003A70BD" w:rsidRDefault="003A70BD" w:rsidP="003A70BD">
      <w:pPr>
        <w:spacing w:after="0" w:line="240" w:lineRule="auto"/>
      </w:pPr>
      <w:r>
        <w:t xml:space="preserve">            Vérification de l'unicité des clés de chaque table          </w:t>
      </w:r>
    </w:p>
    <w:p w:rsidR="003A70BD" w:rsidRDefault="003A70BD" w:rsidP="003A70BD">
      <w:pPr>
        <w:spacing w:after="0" w:line="240" w:lineRule="auto"/>
      </w:pPr>
      <w:r>
        <w:t xml:space="preserve">            Correspondance des entrées uniques des colonnes apparentées</w:t>
      </w:r>
    </w:p>
    <w:p w:rsidR="003A70BD" w:rsidRDefault="003A70BD" w:rsidP="003A70BD">
      <w:pPr>
        <w:spacing w:after="0" w:line="240" w:lineRule="auto"/>
      </w:pPr>
      <w:r>
        <w:t xml:space="preserve">                  - pays manquant dans 'Country'</w:t>
      </w:r>
    </w:p>
    <w:p w:rsidR="003A70BD" w:rsidRDefault="003A70BD" w:rsidP="003A70BD">
      <w:pPr>
        <w:spacing w:after="0" w:line="240" w:lineRule="auto"/>
      </w:pPr>
      <w:r>
        <w:t xml:space="preserve">                  - 'Country Name'/'Table Name' de "Data" et "Country"</w:t>
      </w:r>
    </w:p>
    <w:p w:rsidR="003A70BD" w:rsidRDefault="003A70BD" w:rsidP="003A70BD">
      <w:pPr>
        <w:spacing w:after="0" w:line="240" w:lineRule="auto"/>
      </w:pPr>
      <w:r>
        <w:t xml:space="preserve">                  - '</w:t>
      </w:r>
      <w:proofErr w:type="spellStart"/>
      <w:r>
        <w:t>Indicator</w:t>
      </w:r>
      <w:proofErr w:type="spellEnd"/>
      <w:r>
        <w:t xml:space="preserve"> Code'/'</w:t>
      </w:r>
      <w:proofErr w:type="spellStart"/>
      <w:r>
        <w:t>Series</w:t>
      </w:r>
      <w:proofErr w:type="spellEnd"/>
      <w:r>
        <w:t xml:space="preserve"> Code' de "Data" et "</w:t>
      </w:r>
      <w:proofErr w:type="spellStart"/>
      <w:r>
        <w:t>Series</w:t>
      </w:r>
      <w:proofErr w:type="spellEnd"/>
      <w:r>
        <w:t>"</w:t>
      </w:r>
    </w:p>
    <w:p w:rsidR="003A70BD" w:rsidRPr="003A70BD" w:rsidRDefault="003A70BD" w:rsidP="003A70BD">
      <w:pPr>
        <w:spacing w:after="0" w:line="240" w:lineRule="auto"/>
        <w:rPr>
          <w:lang w:val="en-GB"/>
        </w:rPr>
      </w:pPr>
      <w:r>
        <w:t xml:space="preserve">                  </w:t>
      </w:r>
      <w:r w:rsidRPr="003A70BD">
        <w:rPr>
          <w:lang w:val="en-GB"/>
        </w:rPr>
        <w:t xml:space="preserve">- 'Indicator Code' et 'Country Code' </w:t>
      </w:r>
      <w:proofErr w:type="spellStart"/>
      <w:r w:rsidRPr="003A70BD">
        <w:rPr>
          <w:lang w:val="en-GB"/>
        </w:rPr>
        <w:t>dans</w:t>
      </w:r>
      <w:proofErr w:type="spellEnd"/>
      <w:r w:rsidRPr="003A70BD">
        <w:rPr>
          <w:lang w:val="en-GB"/>
        </w:rPr>
        <w:t xml:space="preserve"> "Country-Series"/"Footnote" et "Country"/"Series</w:t>
      </w:r>
    </w:p>
    <w:p w:rsidR="003A70BD" w:rsidRDefault="003A70BD" w:rsidP="003A70BD">
      <w:pPr>
        <w:spacing w:after="0" w:line="240" w:lineRule="auto"/>
      </w:pPr>
      <w:r w:rsidRPr="003A70BD">
        <w:rPr>
          <w:lang w:val="en-GB"/>
        </w:rPr>
        <w:t xml:space="preserve">                  </w:t>
      </w:r>
      <w:r>
        <w:t>- '</w:t>
      </w:r>
      <w:proofErr w:type="spellStart"/>
      <w:r>
        <w:t>Indicator</w:t>
      </w:r>
      <w:proofErr w:type="spellEnd"/>
      <w:r>
        <w:t xml:space="preserve"> Name'/'</w:t>
      </w:r>
      <w:proofErr w:type="spellStart"/>
      <w:r>
        <w:t>Series</w:t>
      </w:r>
      <w:proofErr w:type="spellEnd"/>
      <w:r>
        <w:t xml:space="preserve"> Name' de "Data" et "</w:t>
      </w:r>
      <w:proofErr w:type="spellStart"/>
      <w:r>
        <w:t>Series</w:t>
      </w:r>
      <w:proofErr w:type="spellEnd"/>
      <w:r>
        <w:t>"</w:t>
      </w:r>
    </w:p>
    <w:p w:rsidR="003A70BD" w:rsidRDefault="003A70BD" w:rsidP="003A70BD">
      <w:pPr>
        <w:spacing w:after="0" w:line="240" w:lineRule="auto"/>
      </w:pPr>
      <w:r>
        <w:t xml:space="preserve">            Simplification de la base</w:t>
      </w:r>
    </w:p>
    <w:p w:rsidR="003A70BD" w:rsidRDefault="003A70BD" w:rsidP="003A70BD">
      <w:pPr>
        <w:spacing w:after="0" w:line="240" w:lineRule="auto"/>
      </w:pPr>
      <w:r>
        <w:t xml:space="preserve">                  (- élimination des colonnes redondantes)</w:t>
      </w:r>
    </w:p>
    <w:p w:rsidR="003A70BD" w:rsidRDefault="003A70BD" w:rsidP="003A70BD">
      <w:pPr>
        <w:spacing w:after="0" w:line="240" w:lineRule="auto"/>
      </w:pPr>
      <w:r>
        <w:t xml:space="preserve">                  (- fusion de '</w:t>
      </w:r>
      <w:proofErr w:type="spellStart"/>
      <w:r>
        <w:t>footnote_c</w:t>
      </w:r>
      <w:proofErr w:type="spellEnd"/>
      <w:r>
        <w:t>' et '</w:t>
      </w:r>
      <w:proofErr w:type="spellStart"/>
      <w:r>
        <w:t>cnt_ser_c</w:t>
      </w:r>
      <w:proofErr w:type="spellEnd"/>
      <w:r>
        <w:t>' en '</w:t>
      </w:r>
      <w:proofErr w:type="spellStart"/>
      <w:r>
        <w:t>inf_data_c</w:t>
      </w:r>
      <w:proofErr w:type="spellEnd"/>
      <w:r>
        <w:t>')</w:t>
      </w:r>
    </w:p>
    <w:p w:rsidR="003A70BD" w:rsidRDefault="003A70BD" w:rsidP="003A70BD">
      <w:pPr>
        <w:spacing w:after="0" w:line="240" w:lineRule="auto"/>
      </w:pPr>
      <w:r>
        <w:t xml:space="preserve">                  - format des données de la colonne "</w:t>
      </w:r>
      <w:proofErr w:type="spellStart"/>
      <w:r>
        <w:t>Year</w:t>
      </w:r>
      <w:proofErr w:type="spellEnd"/>
      <w:r>
        <w:t>" ("</w:t>
      </w:r>
      <w:proofErr w:type="spellStart"/>
      <w:r>
        <w:t>FootNote</w:t>
      </w:r>
      <w:proofErr w:type="spellEnd"/>
      <w:r>
        <w:t>")</w:t>
      </w:r>
    </w:p>
    <w:p w:rsidR="003A70BD" w:rsidRDefault="003A70BD" w:rsidP="003A70BD">
      <w:pPr>
        <w:spacing w:after="0" w:line="240" w:lineRule="auto"/>
      </w:pPr>
      <w:r>
        <w:t xml:space="preserve">            Relations bijectives entre colonnes d'une même base </w:t>
      </w:r>
    </w:p>
    <w:p w:rsidR="003A70BD" w:rsidRDefault="003A70BD" w:rsidP="003A70BD">
      <w:pPr>
        <w:spacing w:after="0" w:line="240" w:lineRule="auto"/>
      </w:pPr>
      <w:r>
        <w:t xml:space="preserve">                  - '</w:t>
      </w:r>
      <w:proofErr w:type="spellStart"/>
      <w:r>
        <w:t>Indicator</w:t>
      </w:r>
      <w:proofErr w:type="spellEnd"/>
      <w:r>
        <w:t xml:space="preserve"> Name' dans "Data" et "</w:t>
      </w:r>
      <w:proofErr w:type="spellStart"/>
      <w:r>
        <w:t>Series</w:t>
      </w:r>
      <w:proofErr w:type="spellEnd"/>
    </w:p>
    <w:p w:rsidR="003A70BD" w:rsidRDefault="003A70BD" w:rsidP="003A70BD">
      <w:pPr>
        <w:spacing w:after="0" w:line="240" w:lineRule="auto"/>
      </w:pPr>
      <w:bookmarkStart w:id="0" w:name="_GoBack"/>
      <w:bookmarkEnd w:id="0"/>
    </w:p>
    <w:p w:rsidR="003A70BD" w:rsidRDefault="003A70BD" w:rsidP="003A70BD">
      <w:pPr>
        <w:spacing w:after="0" w:line="240" w:lineRule="auto"/>
      </w:pPr>
      <w:r>
        <w:t xml:space="preserve">     1.2 Données manquantes</w:t>
      </w:r>
    </w:p>
    <w:p w:rsidR="003A70BD" w:rsidRDefault="003A70BD" w:rsidP="003A70BD">
      <w:pPr>
        <w:spacing w:after="0" w:line="240" w:lineRule="auto"/>
      </w:pPr>
      <w:r>
        <w:t xml:space="preserve">                  - Comptage des données manquantes par table (barres)   </w:t>
      </w:r>
    </w:p>
    <w:p w:rsidR="003A70BD" w:rsidRDefault="003A70BD" w:rsidP="003A70BD">
      <w:pPr>
        <w:spacing w:after="0" w:line="240" w:lineRule="auto"/>
      </w:pPr>
      <w:r>
        <w:t xml:space="preserve">                  - Elimination des colonnes </w:t>
      </w:r>
      <w:proofErr w:type="spellStart"/>
      <w:r>
        <w:t>sous-remplies</w:t>
      </w:r>
      <w:proofErr w:type="spellEnd"/>
      <w:r>
        <w:t xml:space="preserve">               </w:t>
      </w:r>
    </w:p>
    <w:p w:rsidR="003A70BD" w:rsidRDefault="003A70BD" w:rsidP="003A70BD">
      <w:pPr>
        <w:spacing w:after="0" w:line="240" w:lineRule="auto"/>
      </w:pPr>
      <w:r>
        <w:t xml:space="preserve">                  - Identification des pays et indicateurs </w:t>
      </w:r>
      <w:proofErr w:type="spellStart"/>
      <w:r>
        <w:t>sous-remplis</w:t>
      </w:r>
      <w:proofErr w:type="spellEnd"/>
      <w:r>
        <w:t xml:space="preserve"> ('Data')</w:t>
      </w:r>
    </w:p>
    <w:p w:rsidR="003A70BD" w:rsidRDefault="003A70BD" w:rsidP="003A70BD">
      <w:pPr>
        <w:spacing w:after="0" w:line="240" w:lineRule="auto"/>
      </w:pPr>
      <w:r>
        <w:t xml:space="preserve">                  - élimination des lignes vides</w:t>
      </w:r>
    </w:p>
    <w:p w:rsidR="003A70BD" w:rsidRDefault="003A70BD" w:rsidP="003A70BD">
      <w:pPr>
        <w:spacing w:after="0" w:line="240" w:lineRule="auto"/>
      </w:pPr>
    </w:p>
    <w:p w:rsidR="003A70BD" w:rsidRPr="003A70BD" w:rsidRDefault="003A70BD" w:rsidP="003A70BD">
      <w:pPr>
        <w:spacing w:after="0" w:line="240" w:lineRule="auto"/>
        <w:rPr>
          <w:b/>
          <w:bCs/>
        </w:rPr>
      </w:pPr>
      <w:r w:rsidRPr="003A70BD">
        <w:rPr>
          <w:b/>
          <w:bCs/>
        </w:rPr>
        <w:t>2. Exploration des données</w:t>
      </w:r>
    </w:p>
    <w:p w:rsidR="003A70BD" w:rsidRDefault="003A70BD" w:rsidP="003A70BD">
      <w:pPr>
        <w:spacing w:after="0" w:line="240" w:lineRule="auto"/>
      </w:pPr>
      <w:r>
        <w:t xml:space="preserve">     Nombres d'indicateurs disponibles selon les années</w:t>
      </w:r>
    </w:p>
    <w:p w:rsidR="003A70BD" w:rsidRDefault="003A70BD" w:rsidP="003A70BD">
      <w:pPr>
        <w:spacing w:after="0" w:line="240" w:lineRule="auto"/>
      </w:pPr>
      <w:r>
        <w:t xml:space="preserve">     Exploration des mots clés dans les noms d'indicateurs</w:t>
      </w:r>
    </w:p>
    <w:p w:rsidR="003A70BD" w:rsidRDefault="003A70BD" w:rsidP="003A70BD">
      <w:pPr>
        <w:spacing w:after="0" w:line="240" w:lineRule="auto"/>
      </w:pPr>
      <w:r>
        <w:t xml:space="preserve">     Détection des </w:t>
      </w:r>
      <w:proofErr w:type="spellStart"/>
      <w:r>
        <w:t>outliers</w:t>
      </w:r>
      <w:proofErr w:type="spellEnd"/>
      <w:r>
        <w:t xml:space="preserve"> (boîtes à moustaches)</w:t>
      </w:r>
    </w:p>
    <w:p w:rsidR="003A70BD" w:rsidRDefault="003A70BD" w:rsidP="003A70BD">
      <w:pPr>
        <w:spacing w:after="0" w:line="240" w:lineRule="auto"/>
      </w:pPr>
    </w:p>
    <w:p w:rsidR="003A70BD" w:rsidRDefault="003A70BD" w:rsidP="003A70BD">
      <w:pPr>
        <w:spacing w:after="0" w:line="240" w:lineRule="auto"/>
      </w:pPr>
      <w:r>
        <w:t>-------------------------</w:t>
      </w:r>
    </w:p>
    <w:p w:rsidR="003A70BD" w:rsidRDefault="003A70BD" w:rsidP="003A70BD">
      <w:pPr>
        <w:spacing w:after="0" w:line="240" w:lineRule="auto"/>
      </w:pPr>
      <w:r>
        <w:t>A FAIRE</w:t>
      </w:r>
    </w:p>
    <w:p w:rsidR="003A70BD" w:rsidRDefault="003A70BD" w:rsidP="003A70BD">
      <w:pPr>
        <w:spacing w:after="0" w:line="240" w:lineRule="auto"/>
      </w:pPr>
      <w:proofErr w:type="gramStart"/>
      <w:r>
        <w:t>finir</w:t>
      </w:r>
      <w:proofErr w:type="gramEnd"/>
      <w:r>
        <w:t xml:space="preserve"> simplification de la base</w:t>
      </w:r>
    </w:p>
    <w:p w:rsidR="003A70BD" w:rsidRDefault="003A70BD" w:rsidP="003A70BD">
      <w:pPr>
        <w:spacing w:after="0" w:line="240" w:lineRule="auto"/>
      </w:pPr>
      <w:proofErr w:type="gramStart"/>
      <w:r>
        <w:t>finir</w:t>
      </w:r>
      <w:proofErr w:type="gramEnd"/>
      <w:r>
        <w:t xml:space="preserve"> détection des </w:t>
      </w:r>
      <w:proofErr w:type="spellStart"/>
      <w:r>
        <w:t>outliers</w:t>
      </w:r>
      <w:proofErr w:type="spellEnd"/>
    </w:p>
    <w:p w:rsidR="003A70BD" w:rsidRDefault="003A70BD" w:rsidP="003A70BD">
      <w:pPr>
        <w:spacing w:after="0" w:line="240" w:lineRule="auto"/>
      </w:pPr>
      <w:proofErr w:type="gramStart"/>
      <w:r>
        <w:t>sélection</w:t>
      </w:r>
      <w:proofErr w:type="gramEnd"/>
      <w:r>
        <w:t xml:space="preserve"> des indicateurs pertinents</w:t>
      </w:r>
    </w:p>
    <w:p w:rsidR="000407DB" w:rsidRDefault="003A70BD" w:rsidP="003A70BD">
      <w:pPr>
        <w:spacing w:after="0" w:line="240" w:lineRule="auto"/>
      </w:pPr>
      <w:proofErr w:type="gramStart"/>
      <w:r>
        <w:t>calcul</w:t>
      </w:r>
      <w:proofErr w:type="gramEnd"/>
      <w:r>
        <w:t xml:space="preserve"> et tracé d'ordres de grandeurs pertinents</w:t>
      </w:r>
    </w:p>
    <w:sectPr w:rsidR="00040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0BD"/>
    <w:rsid w:val="000407DB"/>
    <w:rsid w:val="003A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7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Maryse</dc:creator>
  <cp:lastModifiedBy>Maryse</cp:lastModifiedBy>
  <cp:revision>1</cp:revision>
  <dcterms:created xsi:type="dcterms:W3CDTF">2019-07-23T11:14:00Z</dcterms:created>
  <dcterms:modified xsi:type="dcterms:W3CDTF">2019-07-23T11:15:00Z</dcterms:modified>
</cp:coreProperties>
</file>