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4A" w:rsidRPr="00517E4A" w:rsidRDefault="00517E4A" w:rsidP="00517E4A">
      <w:pPr>
        <w:pStyle w:val="NormalWeb"/>
        <w:spacing w:before="0" w:beforeAutospacing="0" w:after="0" w:afterAutospacing="0"/>
        <w:ind w:left="238" w:right="238"/>
        <w:rPr>
          <w:rFonts w:ascii="Montserrat" w:hAnsi="Montserrat"/>
          <w:b/>
          <w:bCs/>
          <w:color w:val="000000"/>
          <w:sz w:val="48"/>
          <w:szCs w:val="160"/>
        </w:rPr>
      </w:pPr>
      <w:r w:rsidRPr="00517E4A">
        <w:rPr>
          <w:rFonts w:ascii="Montserrat" w:hAnsi="Montserrat"/>
          <w:b/>
          <w:bCs/>
          <w:color w:val="000000"/>
          <w:sz w:val="48"/>
          <w:szCs w:val="160"/>
        </w:rPr>
        <w:t xml:space="preserve">Implémentez un  modèle de </w:t>
      </w:r>
      <w:proofErr w:type="spellStart"/>
      <w:r w:rsidRPr="00517E4A">
        <w:rPr>
          <w:rFonts w:ascii="Montserrat" w:hAnsi="Montserrat"/>
          <w:b/>
          <w:bCs/>
          <w:color w:val="000000"/>
          <w:sz w:val="48"/>
          <w:szCs w:val="160"/>
        </w:rPr>
        <w:t>scoring</w:t>
      </w:r>
      <w:proofErr w:type="spellEnd"/>
    </w:p>
    <w:p w:rsidR="00517E4A" w:rsidRDefault="00517E4A" w:rsidP="00517E4A">
      <w:pPr>
        <w:pStyle w:val="NormalWeb"/>
        <w:spacing w:before="0" w:beforeAutospacing="0" w:after="0" w:afterAutospacing="0"/>
        <w:ind w:left="238" w:right="238"/>
        <w:rPr>
          <w:rFonts w:ascii="Montserrat" w:hAnsi="Montserrat"/>
          <w:color w:val="000000"/>
        </w:rPr>
      </w:pPr>
      <w:r w:rsidRPr="00517E4A">
        <w:rPr>
          <w:rFonts w:ascii="Montserrat" w:hAnsi="Montserrat"/>
          <w:color w:val="000000"/>
        </w:rPr>
        <w:t>120 heures  | Mis à jour le 7 février 2020</w:t>
      </w:r>
      <w:r>
        <w:rPr>
          <w:rFonts w:ascii="Montserrat" w:hAnsi="Montserrat"/>
          <w:color w:val="000000"/>
        </w:rPr>
        <w:t>x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  <w:sectPr w:rsidR="00517E4A" w:rsidSect="00517E4A">
          <w:type w:val="continuous"/>
          <w:pgSz w:w="11906" w:h="16838"/>
          <w:pgMar w:top="568" w:right="566" w:bottom="567" w:left="567" w:header="708" w:footer="708" w:gutter="0"/>
          <w:cols w:space="1"/>
          <w:docGrid w:linePitch="360"/>
        </w:sectPr>
      </w:pP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</w:p>
    <w:p w:rsidR="00517E4A" w:rsidRDefault="00F50C2E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 w:rsidRPr="008E30BA">
        <w:rPr>
          <w:rFonts w:ascii="Montserrat" w:hAnsi="Montserrat"/>
          <w:color w:val="000000"/>
        </w:rPr>
        <w:br/>
      </w:r>
      <w:r w:rsidR="00517E4A">
        <w:rPr>
          <w:rFonts w:ascii="Montserrat" w:hAnsi="Montserrat"/>
          <w:color w:val="000000"/>
        </w:rPr>
        <w:t xml:space="preserve">Vous êtes Data </w:t>
      </w:r>
      <w:proofErr w:type="spellStart"/>
      <w:r w:rsidR="00517E4A">
        <w:rPr>
          <w:rFonts w:ascii="Montserrat" w:hAnsi="Montserrat"/>
          <w:color w:val="000000"/>
        </w:rPr>
        <w:t>Scientist</w:t>
      </w:r>
      <w:proofErr w:type="spellEnd"/>
      <w:r w:rsidR="00517E4A">
        <w:rPr>
          <w:rFonts w:ascii="Montserrat" w:hAnsi="Montserrat"/>
          <w:color w:val="000000"/>
        </w:rPr>
        <w:t xml:space="preserve"> au sein d'une société financière, nommée </w:t>
      </w:r>
      <w:r w:rsidR="00517E4A">
        <w:rPr>
          <w:rStyle w:val="lev"/>
          <w:rFonts w:ascii="Montserrat" w:hAnsi="Montserrat"/>
          <w:color w:val="000000"/>
        </w:rPr>
        <w:t>"Prêt à dépenser", </w:t>
      </w:r>
      <w:r w:rsidR="00517E4A">
        <w:rPr>
          <w:rFonts w:ascii="Montserrat" w:hAnsi="Montserrat"/>
          <w:color w:val="000000"/>
        </w:rPr>
        <w:t> qui propose des crédits à la conso</w:t>
      </w:r>
      <w:r w:rsidR="00517E4A">
        <w:rPr>
          <w:rFonts w:ascii="Montserrat" w:hAnsi="Montserrat"/>
          <w:color w:val="000000"/>
        </w:rPr>
        <w:t>.</w:t>
      </w:r>
      <w:r w:rsidR="00517E4A">
        <w:rPr>
          <w:rFonts w:ascii="Montserrat" w:hAnsi="Montserrat"/>
          <w:color w:val="000000"/>
        </w:rPr>
        <w:t xml:space="preserve"> pour des personnes ayant peu ou pas du tout d'historique de prêt.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br/>
        <w:t>L’entreprise souhaite </w:t>
      </w:r>
      <w:r>
        <w:rPr>
          <w:rStyle w:val="lev"/>
          <w:rFonts w:ascii="Montserrat" w:hAnsi="Montserrat"/>
          <w:color w:val="000000"/>
        </w:rPr>
        <w:t xml:space="preserve">développer un modèle de </w:t>
      </w:r>
      <w:proofErr w:type="spellStart"/>
      <w:r>
        <w:rPr>
          <w:rStyle w:val="lev"/>
          <w:rFonts w:ascii="Montserrat" w:hAnsi="Montserrat"/>
          <w:color w:val="000000"/>
        </w:rPr>
        <w:t>scoring</w:t>
      </w:r>
      <w:proofErr w:type="spellEnd"/>
      <w:r>
        <w:rPr>
          <w:rStyle w:val="lev"/>
          <w:rFonts w:ascii="Montserrat" w:hAnsi="Montserrat"/>
          <w:color w:val="000000"/>
        </w:rPr>
        <w:t xml:space="preserve"> de la probabilité de défaut de paiement du client</w:t>
      </w:r>
      <w:r>
        <w:rPr>
          <w:rFonts w:ascii="Montserrat" w:hAnsi="Montserrat"/>
          <w:color w:val="000000"/>
        </w:rPr>
        <w:t> pour étayer la décision d'accorder ou non un prêt à un client potentiel en s’appuyant sur des sources de données variées (données comportementales, données provenant d'autres institutions financières, etc.).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De plus, les chargés de relation client ont fait remonter le fait que les clients sont de plus en plus demandeurs de </w:t>
      </w:r>
      <w:r>
        <w:rPr>
          <w:rStyle w:val="lev"/>
          <w:rFonts w:ascii="Montserrat" w:hAnsi="Montserrat"/>
          <w:color w:val="000000"/>
        </w:rPr>
        <w:t>transparence</w:t>
      </w:r>
      <w:r>
        <w:rPr>
          <w:rFonts w:ascii="Montserrat" w:hAnsi="Montserrat"/>
          <w:color w:val="000000"/>
        </w:rPr>
        <w:t> vis-à-vis des décisions d’octroi de crédit. Cette demande de transparence des clients va tout à fait dans le sens des valeurs que l’entreprise veut incarner.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bookmarkStart w:id="0" w:name="_GoBack"/>
      <w:bookmarkEnd w:id="0"/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Elle décide donc de </w:t>
      </w:r>
      <w:r>
        <w:rPr>
          <w:rStyle w:val="lev"/>
          <w:rFonts w:ascii="Montserrat" w:hAnsi="Montserrat"/>
          <w:color w:val="000000"/>
        </w:rPr>
        <w:t xml:space="preserve">développer un </w:t>
      </w:r>
      <w:proofErr w:type="spellStart"/>
      <w:r>
        <w:rPr>
          <w:rStyle w:val="lev"/>
          <w:rFonts w:ascii="Montserrat" w:hAnsi="Montserrat"/>
          <w:color w:val="000000"/>
        </w:rPr>
        <w:t>dashboard</w:t>
      </w:r>
      <w:proofErr w:type="spellEnd"/>
      <w:r>
        <w:rPr>
          <w:rStyle w:val="lev"/>
          <w:rFonts w:ascii="Montserrat" w:hAnsi="Montserrat"/>
          <w:color w:val="000000"/>
        </w:rPr>
        <w:t xml:space="preserve"> interactif</w:t>
      </w:r>
      <w:r>
        <w:rPr>
          <w:rFonts w:ascii="Montserrat" w:hAnsi="Montserrat"/>
          <w:color w:val="000000"/>
        </w:rPr>
        <w:t> pour que les chargés de relation client puissent à la fois expliquer de façon la plus transparente possible les décisions d’octroi de crédit, mais également permettre à leurs clients de disposer de leurs informations personnelles et de les explorer facilement. 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Voici </w:t>
      </w:r>
      <w:hyperlink r:id="rId8" w:history="1">
        <w:r>
          <w:rPr>
            <w:rStyle w:val="Lienhypertexte"/>
            <w:rFonts w:ascii="Montserrat" w:hAnsi="Montserrat"/>
            <w:color w:val="7451EB"/>
          </w:rPr>
          <w:t>les données</w:t>
        </w:r>
      </w:hyperlink>
      <w:r>
        <w:rPr>
          <w:rFonts w:ascii="Montserrat" w:hAnsi="Montserrat"/>
          <w:color w:val="000000"/>
        </w:rPr>
        <w:t xml:space="preserve"> dont vous aurez besoin pour réaliser le </w:t>
      </w:r>
      <w:proofErr w:type="spellStart"/>
      <w:r>
        <w:rPr>
          <w:rFonts w:ascii="Montserrat" w:hAnsi="Montserrat"/>
          <w:color w:val="000000"/>
        </w:rPr>
        <w:t>dashboard</w:t>
      </w:r>
      <w:proofErr w:type="spellEnd"/>
      <w:r>
        <w:rPr>
          <w:rFonts w:ascii="Montserrat" w:hAnsi="Montserrat"/>
          <w:color w:val="000000"/>
        </w:rPr>
        <w:t>. Pour plus de simplicité, vous pouvez les télécharger à </w:t>
      </w:r>
      <w:hyperlink r:id="rId9" w:history="1">
        <w:r>
          <w:rPr>
            <w:rStyle w:val="Lienhypertexte"/>
            <w:rFonts w:ascii="Montserrat" w:hAnsi="Montserrat"/>
            <w:color w:val="7451EB"/>
          </w:rPr>
          <w:t>cette adresse</w:t>
        </w:r>
      </w:hyperlink>
      <w:r>
        <w:rPr>
          <w:rFonts w:ascii="Montserrat" w:hAnsi="Montserrat"/>
          <w:color w:val="000000"/>
        </w:rPr>
        <w:t>.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Vous aurez sûrement besoin de joindre les différentes tables entre elles.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</w:p>
    <w:p w:rsidR="00517E4A" w:rsidRDefault="00517E4A" w:rsidP="00517E4A">
      <w:pPr>
        <w:pStyle w:val="Titre3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b w:val="0"/>
          <w:bCs w:val="0"/>
          <w:color w:val="000000"/>
        </w:rPr>
      </w:pPr>
      <w:r>
        <w:rPr>
          <w:rFonts w:ascii="Montserrat" w:hAnsi="Montserrat"/>
          <w:b w:val="0"/>
          <w:bCs w:val="0"/>
          <w:color w:val="000000"/>
        </w:rPr>
        <w:t>Votre mission</w:t>
      </w:r>
    </w:p>
    <w:p w:rsidR="00517E4A" w:rsidRDefault="00517E4A" w:rsidP="00517E4A">
      <w:pPr>
        <w:pStyle w:val="Titre3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b w:val="0"/>
          <w:bCs w:val="0"/>
          <w:color w:val="000000"/>
        </w:rPr>
      </w:pPr>
    </w:p>
    <w:p w:rsidR="00517E4A" w:rsidRDefault="00517E4A" w:rsidP="00517E4A">
      <w:pPr>
        <w:numPr>
          <w:ilvl w:val="0"/>
          <w:numId w:val="11"/>
        </w:numPr>
        <w:shd w:val="clear" w:color="auto" w:fill="FFFFFF"/>
        <w:spacing w:after="0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Construire un modèle de </w:t>
      </w:r>
      <w:proofErr w:type="spellStart"/>
      <w:r>
        <w:rPr>
          <w:rFonts w:ascii="Montserrat" w:hAnsi="Montserrat"/>
          <w:color w:val="000000"/>
        </w:rPr>
        <w:t>scoring</w:t>
      </w:r>
      <w:proofErr w:type="spellEnd"/>
      <w:r>
        <w:rPr>
          <w:rFonts w:ascii="Montserrat" w:hAnsi="Montserrat"/>
          <w:color w:val="000000"/>
        </w:rPr>
        <w:t xml:space="preserve"> qui donnera une prédiction sur la probabilité de faillite d'un client de façon automatique.</w:t>
      </w:r>
    </w:p>
    <w:p w:rsidR="00517E4A" w:rsidRDefault="00517E4A" w:rsidP="00517E4A">
      <w:pPr>
        <w:numPr>
          <w:ilvl w:val="0"/>
          <w:numId w:val="11"/>
        </w:numPr>
        <w:shd w:val="clear" w:color="auto" w:fill="FFFFFF"/>
        <w:spacing w:after="0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Construire un </w:t>
      </w:r>
      <w:proofErr w:type="spellStart"/>
      <w:r>
        <w:rPr>
          <w:rFonts w:ascii="Montserrat" w:hAnsi="Montserrat"/>
          <w:color w:val="000000"/>
        </w:rPr>
        <w:t>dashboard</w:t>
      </w:r>
      <w:proofErr w:type="spellEnd"/>
      <w:r>
        <w:rPr>
          <w:rFonts w:ascii="Montserrat" w:hAnsi="Montserrat"/>
          <w:color w:val="000000"/>
        </w:rPr>
        <w:t xml:space="preserve"> interactif à destination des gestionnaires de la relation client permettant d'interpréter les prédictions faites par le modèle et d’améliorer la connaissance client des chargés de relation client.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>
        <w:rPr>
          <w:rStyle w:val="lev"/>
          <w:rFonts w:ascii="Montserrat" w:hAnsi="Montserrat"/>
          <w:color w:val="000000"/>
        </w:rPr>
        <w:t>Michaël</w:t>
      </w:r>
      <w:r>
        <w:rPr>
          <w:rFonts w:ascii="Montserrat" w:hAnsi="Montserrat"/>
          <w:color w:val="000000"/>
        </w:rPr>
        <w:t xml:space="preserve">, votre manager, vous incite à sélectionner un </w:t>
      </w:r>
      <w:proofErr w:type="spellStart"/>
      <w:r>
        <w:rPr>
          <w:rFonts w:ascii="Montserrat" w:hAnsi="Montserrat"/>
          <w:color w:val="000000"/>
        </w:rPr>
        <w:t>kernel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Kaggle</w:t>
      </w:r>
      <w:proofErr w:type="spellEnd"/>
      <w:r>
        <w:rPr>
          <w:rFonts w:ascii="Montserrat" w:hAnsi="Montserrat"/>
          <w:color w:val="000000"/>
        </w:rPr>
        <w:t xml:space="preserve"> pour vous faciliter la préparation des données nécessaires à l’élaboration du modèle de </w:t>
      </w:r>
      <w:proofErr w:type="spellStart"/>
      <w:r>
        <w:rPr>
          <w:rFonts w:ascii="Montserrat" w:hAnsi="Montserrat"/>
          <w:color w:val="000000"/>
        </w:rPr>
        <w:t>scoring</w:t>
      </w:r>
      <w:proofErr w:type="spellEnd"/>
      <w:r>
        <w:rPr>
          <w:rFonts w:ascii="Montserrat" w:hAnsi="Montserrat"/>
          <w:color w:val="000000"/>
        </w:rPr>
        <w:t xml:space="preserve">. Vous analyserez ce </w:t>
      </w:r>
      <w:proofErr w:type="spellStart"/>
      <w:r>
        <w:rPr>
          <w:rFonts w:ascii="Montserrat" w:hAnsi="Montserrat"/>
          <w:color w:val="000000"/>
        </w:rPr>
        <w:t>kernel</w:t>
      </w:r>
      <w:proofErr w:type="spellEnd"/>
      <w:r>
        <w:rPr>
          <w:rFonts w:ascii="Montserrat" w:hAnsi="Montserrat"/>
          <w:color w:val="000000"/>
        </w:rPr>
        <w:t xml:space="preserve"> et l’adapterez pour vous assurer qu’il répond aux besoins de votre mission.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Vous pourrez ainsi vous focaliser sur l’élaboration du modèle, son optimisation et sa compréhension.</w:t>
      </w:r>
    </w:p>
    <w:p w:rsidR="00517E4A" w:rsidRDefault="00517E4A" w:rsidP="00517E4A">
      <w:pPr>
        <w:pStyle w:val="Titre4"/>
        <w:shd w:val="clear" w:color="auto" w:fill="FFFFFF"/>
        <w:spacing w:before="0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Spécifications du </w:t>
      </w:r>
      <w:proofErr w:type="spellStart"/>
      <w:r>
        <w:rPr>
          <w:rFonts w:ascii="Montserrat" w:hAnsi="Montserrat"/>
          <w:color w:val="000000"/>
        </w:rPr>
        <w:t>dashboard</w:t>
      </w:r>
      <w:proofErr w:type="spellEnd"/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Michaël vous a fourni un </w:t>
      </w:r>
      <w:r>
        <w:rPr>
          <w:rStyle w:val="lev"/>
          <w:rFonts w:ascii="Montserrat" w:hAnsi="Montserrat"/>
          <w:color w:val="000000"/>
        </w:rPr>
        <w:t>cahier des charges</w:t>
      </w:r>
      <w:r>
        <w:rPr>
          <w:rFonts w:ascii="Montserrat" w:hAnsi="Montserrat"/>
          <w:color w:val="000000"/>
        </w:rPr>
        <w:t xml:space="preserve"> pour le </w:t>
      </w:r>
      <w:proofErr w:type="spellStart"/>
      <w:r>
        <w:rPr>
          <w:rFonts w:ascii="Montserrat" w:hAnsi="Montserrat"/>
          <w:color w:val="000000"/>
        </w:rPr>
        <w:t>dashboard</w:t>
      </w:r>
      <w:proofErr w:type="spellEnd"/>
      <w:r>
        <w:rPr>
          <w:rFonts w:ascii="Montserrat" w:hAnsi="Montserrat"/>
          <w:color w:val="000000"/>
        </w:rPr>
        <w:t xml:space="preserve"> interactif. Celui-ci devra </w:t>
      </w:r>
      <w:proofErr w:type="gramStart"/>
      <w:r>
        <w:rPr>
          <w:rStyle w:val="Accentuation"/>
          <w:rFonts w:ascii="Montserrat" w:hAnsi="Montserrat"/>
          <w:color w:val="000000"/>
        </w:rPr>
        <w:t>a</w:t>
      </w:r>
      <w:proofErr w:type="gramEnd"/>
      <w:r>
        <w:rPr>
          <w:rStyle w:val="Accentuation"/>
          <w:rFonts w:ascii="Montserrat" w:hAnsi="Montserrat"/>
          <w:color w:val="000000"/>
        </w:rPr>
        <w:t xml:space="preserve"> minima</w:t>
      </w:r>
      <w:r>
        <w:rPr>
          <w:rFonts w:ascii="Montserrat" w:hAnsi="Montserrat"/>
          <w:color w:val="000000"/>
        </w:rPr>
        <w:t> contenir les fonctionnalités suivantes :</w:t>
      </w:r>
    </w:p>
    <w:p w:rsidR="00517E4A" w:rsidRPr="00517E4A" w:rsidRDefault="00517E4A" w:rsidP="00517E4A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ind w:right="240"/>
        <w:rPr>
          <w:rFonts w:ascii="Montserrat" w:hAnsi="Montserrat"/>
          <w:color w:val="000000"/>
        </w:rPr>
      </w:pPr>
      <w:r w:rsidRPr="00517E4A">
        <w:rPr>
          <w:rFonts w:ascii="Montserrat" w:hAnsi="Montserrat"/>
          <w:color w:val="000000"/>
        </w:rPr>
        <w:t>Permettre de visualiser le score et l’interprétation de ce score pour chaque client de façon intelligible pour une personne non experte en data science.</w:t>
      </w:r>
    </w:p>
    <w:p w:rsidR="00517E4A" w:rsidRPr="00517E4A" w:rsidRDefault="00517E4A" w:rsidP="00517E4A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ind w:right="240"/>
        <w:rPr>
          <w:rFonts w:ascii="Montserrat" w:hAnsi="Montserrat"/>
          <w:color w:val="000000"/>
        </w:rPr>
      </w:pPr>
      <w:r w:rsidRPr="00517E4A">
        <w:rPr>
          <w:rFonts w:ascii="Montserrat" w:hAnsi="Montserrat"/>
          <w:color w:val="000000"/>
        </w:rPr>
        <w:t>Permettre de visualiser des informations descriptives relatives à un client (via un système de filtre).</w:t>
      </w:r>
    </w:p>
    <w:p w:rsidR="00517E4A" w:rsidRDefault="00517E4A" w:rsidP="00517E4A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ind w:right="240"/>
        <w:rPr>
          <w:rFonts w:ascii="Montserrat" w:hAnsi="Montserrat"/>
          <w:color w:val="000000"/>
        </w:rPr>
      </w:pPr>
      <w:r w:rsidRPr="00517E4A">
        <w:rPr>
          <w:rFonts w:ascii="Montserrat" w:hAnsi="Montserrat"/>
          <w:color w:val="000000"/>
        </w:rPr>
        <w:t>Permettre de comparer les informations descriptives relatives à un client à l’ensemble des clients ou à un groupe de clients similaires.</w:t>
      </w:r>
    </w:p>
    <w:p w:rsidR="00517E4A" w:rsidRPr="00517E4A" w:rsidRDefault="00517E4A" w:rsidP="00517E4A">
      <w:pPr>
        <w:pStyle w:val="Paragraphedeliste"/>
        <w:shd w:val="clear" w:color="auto" w:fill="FFFFFF"/>
        <w:spacing w:after="0" w:line="240" w:lineRule="auto"/>
        <w:ind w:left="600" w:right="240"/>
        <w:rPr>
          <w:rFonts w:ascii="Montserrat" w:hAnsi="Montserrat"/>
          <w:color w:val="000000"/>
        </w:rPr>
      </w:pPr>
    </w:p>
    <w:p w:rsidR="00517E4A" w:rsidRDefault="00517E4A" w:rsidP="00517E4A">
      <w:pPr>
        <w:pStyle w:val="Titre3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b w:val="0"/>
          <w:bCs w:val="0"/>
          <w:color w:val="000000"/>
        </w:rPr>
      </w:pPr>
      <w:r>
        <w:rPr>
          <w:rFonts w:ascii="Montserrat" w:hAnsi="Montserrat"/>
          <w:b w:val="0"/>
          <w:bCs w:val="0"/>
          <w:color w:val="000000"/>
        </w:rPr>
        <w:t>Livrables attendus</w:t>
      </w:r>
    </w:p>
    <w:p w:rsidR="00517E4A" w:rsidRDefault="00517E4A" w:rsidP="00517E4A">
      <w:pPr>
        <w:pStyle w:val="Titre3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b w:val="0"/>
          <w:bCs w:val="0"/>
          <w:color w:val="000000"/>
        </w:rPr>
      </w:pPr>
    </w:p>
    <w:p w:rsidR="00517E4A" w:rsidRDefault="00517E4A" w:rsidP="00517E4A">
      <w:pPr>
        <w:numPr>
          <w:ilvl w:val="0"/>
          <w:numId w:val="13"/>
        </w:numPr>
        <w:shd w:val="clear" w:color="auto" w:fill="FFFFFF"/>
        <w:spacing w:after="0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Le </w:t>
      </w:r>
      <w:proofErr w:type="spellStart"/>
      <w:r>
        <w:rPr>
          <w:rStyle w:val="lev"/>
          <w:rFonts w:ascii="Montserrat" w:hAnsi="Montserrat"/>
          <w:color w:val="000000"/>
        </w:rPr>
        <w:t>dashboard</w:t>
      </w:r>
      <w:proofErr w:type="spellEnd"/>
      <w:r>
        <w:rPr>
          <w:rFonts w:ascii="Montserrat" w:hAnsi="Montserrat"/>
          <w:color w:val="000000"/>
        </w:rPr>
        <w:t> interactif répondant au cahier des charges précisé ci-dessus.</w:t>
      </w:r>
    </w:p>
    <w:p w:rsidR="00517E4A" w:rsidRDefault="00517E4A" w:rsidP="00517E4A">
      <w:pPr>
        <w:numPr>
          <w:ilvl w:val="0"/>
          <w:numId w:val="13"/>
        </w:numPr>
        <w:shd w:val="clear" w:color="auto" w:fill="FFFFFF"/>
        <w:spacing w:after="0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Un </w:t>
      </w:r>
      <w:r>
        <w:rPr>
          <w:rStyle w:val="lev"/>
          <w:rFonts w:ascii="Montserrat" w:hAnsi="Montserrat"/>
          <w:color w:val="000000"/>
        </w:rPr>
        <w:t>dossier</w:t>
      </w:r>
      <w:r>
        <w:rPr>
          <w:rFonts w:ascii="Montserrat" w:hAnsi="Montserrat"/>
          <w:color w:val="000000"/>
        </w:rPr>
        <w:t xml:space="preserve"> sur un outil de </w:t>
      </w:r>
      <w:proofErr w:type="spellStart"/>
      <w:r>
        <w:rPr>
          <w:rFonts w:ascii="Montserrat" w:hAnsi="Montserrat"/>
          <w:color w:val="000000"/>
        </w:rPr>
        <w:t>versioning</w:t>
      </w:r>
      <w:proofErr w:type="spellEnd"/>
      <w:r>
        <w:rPr>
          <w:rFonts w:ascii="Montserrat" w:hAnsi="Montserrat"/>
          <w:color w:val="000000"/>
        </w:rPr>
        <w:t xml:space="preserve"> de code contenant :</w:t>
      </w:r>
    </w:p>
    <w:p w:rsidR="00517E4A" w:rsidRDefault="00517E4A" w:rsidP="00517E4A">
      <w:pPr>
        <w:numPr>
          <w:ilvl w:val="1"/>
          <w:numId w:val="13"/>
        </w:numPr>
        <w:shd w:val="clear" w:color="auto" w:fill="FFFFFF"/>
        <w:spacing w:after="0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Le code de la modélisation (du prétraitement à la prédiction)</w:t>
      </w:r>
    </w:p>
    <w:p w:rsidR="00517E4A" w:rsidRDefault="00517E4A" w:rsidP="00517E4A">
      <w:pPr>
        <w:numPr>
          <w:ilvl w:val="1"/>
          <w:numId w:val="13"/>
        </w:numPr>
        <w:shd w:val="clear" w:color="auto" w:fill="FFFFFF"/>
        <w:spacing w:after="0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Le code générant le </w:t>
      </w:r>
      <w:proofErr w:type="spellStart"/>
      <w:r>
        <w:rPr>
          <w:rFonts w:ascii="Montserrat" w:hAnsi="Montserrat"/>
          <w:color w:val="000000"/>
        </w:rPr>
        <w:t>dashboard</w:t>
      </w:r>
      <w:proofErr w:type="spellEnd"/>
    </w:p>
    <w:p w:rsidR="00517E4A" w:rsidRDefault="00517E4A" w:rsidP="00517E4A">
      <w:pPr>
        <w:numPr>
          <w:ilvl w:val="1"/>
          <w:numId w:val="13"/>
        </w:numPr>
        <w:shd w:val="clear" w:color="auto" w:fill="FFFFFF"/>
        <w:spacing w:after="0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Le code permettant de déployer le modèle sous forme d'API</w:t>
      </w:r>
    </w:p>
    <w:p w:rsidR="00517E4A" w:rsidRDefault="00517E4A" w:rsidP="00517E4A">
      <w:pPr>
        <w:numPr>
          <w:ilvl w:val="0"/>
          <w:numId w:val="13"/>
        </w:numPr>
        <w:shd w:val="clear" w:color="auto" w:fill="FFFFFF"/>
        <w:spacing w:after="0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Une </w:t>
      </w:r>
      <w:r>
        <w:rPr>
          <w:rStyle w:val="lev"/>
          <w:rFonts w:ascii="Montserrat" w:hAnsi="Montserrat"/>
          <w:color w:val="000000"/>
        </w:rPr>
        <w:t>note méthodologique</w:t>
      </w:r>
      <w:r>
        <w:rPr>
          <w:rFonts w:ascii="Montserrat" w:hAnsi="Montserrat"/>
          <w:color w:val="000000"/>
        </w:rPr>
        <w:t> décrivant :</w:t>
      </w:r>
    </w:p>
    <w:p w:rsidR="00517E4A" w:rsidRDefault="00517E4A" w:rsidP="00517E4A">
      <w:pPr>
        <w:numPr>
          <w:ilvl w:val="1"/>
          <w:numId w:val="13"/>
        </w:numPr>
        <w:shd w:val="clear" w:color="auto" w:fill="FFFFFF"/>
        <w:spacing w:after="0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La méthodologie d'entraînement du modèle</w:t>
      </w:r>
    </w:p>
    <w:p w:rsidR="00517E4A" w:rsidRDefault="00517E4A" w:rsidP="00517E4A">
      <w:pPr>
        <w:numPr>
          <w:ilvl w:val="1"/>
          <w:numId w:val="13"/>
        </w:numPr>
        <w:shd w:val="clear" w:color="auto" w:fill="FFFFFF"/>
        <w:spacing w:after="0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La fonction coût, l'algorithme d'optimisation et la métrique d'évaluation</w:t>
      </w:r>
    </w:p>
    <w:p w:rsidR="00517E4A" w:rsidRDefault="00517E4A" w:rsidP="00517E4A">
      <w:pPr>
        <w:numPr>
          <w:ilvl w:val="1"/>
          <w:numId w:val="13"/>
        </w:numPr>
        <w:shd w:val="clear" w:color="auto" w:fill="FFFFFF"/>
        <w:spacing w:after="0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L’</w:t>
      </w:r>
      <w:proofErr w:type="spellStart"/>
      <w:r>
        <w:rPr>
          <w:rFonts w:ascii="Montserrat" w:hAnsi="Montserrat"/>
          <w:color w:val="000000"/>
        </w:rPr>
        <w:t>interprétabilité</w:t>
      </w:r>
      <w:proofErr w:type="spellEnd"/>
      <w:r>
        <w:rPr>
          <w:rFonts w:ascii="Montserrat" w:hAnsi="Montserrat"/>
          <w:color w:val="000000"/>
        </w:rPr>
        <w:t xml:space="preserve"> du modèle</w:t>
      </w:r>
    </w:p>
    <w:p w:rsidR="00517E4A" w:rsidRDefault="00517E4A" w:rsidP="00517E4A">
      <w:pPr>
        <w:numPr>
          <w:ilvl w:val="1"/>
          <w:numId w:val="13"/>
        </w:numPr>
        <w:shd w:val="clear" w:color="auto" w:fill="FFFFFF"/>
        <w:spacing w:after="0" w:line="240" w:lineRule="auto"/>
        <w:ind w:left="96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Les limites et les améliorations possibles</w:t>
      </w:r>
    </w:p>
    <w:p w:rsidR="00517E4A" w:rsidRDefault="00517E4A" w:rsidP="00517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>
        <w:rPr>
          <w:rStyle w:val="lev"/>
          <w:rFonts w:ascii="Montserrat" w:hAnsi="Montserrat"/>
          <w:color w:val="000000"/>
        </w:rPr>
        <w:t>Nouveau</w:t>
      </w:r>
      <w:r>
        <w:rPr>
          <w:rFonts w:ascii="Montserrat" w:hAnsi="Montserrat"/>
          <w:color w:val="000000"/>
        </w:rPr>
        <w:t> : Un </w:t>
      </w:r>
      <w:r>
        <w:rPr>
          <w:rStyle w:val="lev"/>
          <w:rFonts w:ascii="Montserrat" w:hAnsi="Montserrat"/>
          <w:color w:val="000000"/>
        </w:rPr>
        <w:t>support de présentation</w:t>
      </w:r>
      <w:r>
        <w:rPr>
          <w:rFonts w:ascii="Montserrat" w:hAnsi="Montserrat"/>
          <w:color w:val="000000"/>
        </w:rPr>
        <w:t> pour la soutenance.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b/>
          <w:bCs/>
          <w:color w:val="000000"/>
          <w:sz w:val="27"/>
          <w:szCs w:val="27"/>
        </w:rPr>
        <w:t>Modalités de la soutenance</w:t>
      </w:r>
    </w:p>
    <w:p w:rsidR="00517E4A" w:rsidRDefault="00517E4A" w:rsidP="00517E4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right="238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5 min - Rappel de la problématique et présentation du jeu de données</w:t>
      </w:r>
    </w:p>
    <w:p w:rsidR="00517E4A" w:rsidRDefault="00517E4A" w:rsidP="00517E4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right="238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7 min - Explication de l’approche de modélisation</w:t>
      </w:r>
    </w:p>
    <w:p w:rsidR="00517E4A" w:rsidRDefault="00517E4A" w:rsidP="00517E4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right="238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15 min - Présentation du </w:t>
      </w:r>
      <w:proofErr w:type="spellStart"/>
      <w:r>
        <w:rPr>
          <w:rFonts w:ascii="Montserrat" w:hAnsi="Montserrat"/>
          <w:color w:val="000000"/>
        </w:rPr>
        <w:t>dashboard</w:t>
      </w:r>
      <w:proofErr w:type="spellEnd"/>
    </w:p>
    <w:p w:rsidR="00517E4A" w:rsidRDefault="00517E4A" w:rsidP="00517E4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right="238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5 à 10 minutes de questions-réponses</w:t>
      </w:r>
    </w:p>
    <w:p w:rsidR="00517E4A" w:rsidRDefault="00517E4A" w:rsidP="00517E4A">
      <w:pPr>
        <w:pStyle w:val="NormalWeb"/>
        <w:shd w:val="clear" w:color="auto" w:fill="FFFFFF"/>
        <w:spacing w:before="0" w:beforeAutospacing="0" w:after="0" w:afterAutospacing="0"/>
        <w:ind w:left="238" w:right="238"/>
        <w:rPr>
          <w:rFonts w:ascii="Montserrat" w:hAnsi="Montserrat"/>
          <w:color w:val="000000"/>
        </w:rPr>
      </w:pPr>
    </w:p>
    <w:p w:rsidR="00517E4A" w:rsidRDefault="00517E4A" w:rsidP="00517E4A">
      <w:pPr>
        <w:pStyle w:val="Titre3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Compétences évaluées</w:t>
      </w:r>
    </w:p>
    <w:p w:rsidR="00517E4A" w:rsidRDefault="00517E4A" w:rsidP="00517E4A">
      <w:pPr>
        <w:shd w:val="clear" w:color="auto" w:fill="FFFFFF"/>
        <w:spacing w:after="0" w:line="240" w:lineRule="auto"/>
        <w:rPr>
          <w:rFonts w:ascii="Montserrat" w:hAnsi="Montserrat"/>
          <w:color w:val="000000"/>
        </w:rPr>
      </w:pPr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muitypography-root"/>
          <w:rFonts w:ascii="Montserrat" w:hAnsi="Montserrat"/>
          <w:color w:val="000000"/>
        </w:rPr>
        <w:t>Rédiger une note méthodologique afin de communiquer sa démarche de modélisation</w:t>
      </w:r>
    </w:p>
    <w:p w:rsidR="00517E4A" w:rsidRDefault="00517E4A" w:rsidP="00517E4A">
      <w:pPr>
        <w:shd w:val="clear" w:color="auto" w:fill="FFFFFF"/>
        <w:spacing w:after="0" w:line="240" w:lineRule="auto"/>
        <w:rPr>
          <w:rFonts w:ascii="Montserrat" w:hAnsi="Montserrat"/>
          <w:color w:val="000000"/>
        </w:rPr>
      </w:pPr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muitypography-root"/>
          <w:rFonts w:ascii="Montserrat" w:hAnsi="Montserrat"/>
          <w:color w:val="000000"/>
        </w:rPr>
        <w:t>Déployer un modèle via une API dans le Web</w:t>
      </w:r>
    </w:p>
    <w:p w:rsidR="00517E4A" w:rsidRDefault="00517E4A" w:rsidP="00517E4A">
      <w:pPr>
        <w:shd w:val="clear" w:color="auto" w:fill="FFFFFF"/>
        <w:spacing w:after="0" w:line="240" w:lineRule="auto"/>
        <w:rPr>
          <w:rFonts w:ascii="Montserrat" w:hAnsi="Montserrat"/>
          <w:color w:val="000000"/>
        </w:rPr>
      </w:pPr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muitypography-root"/>
          <w:rFonts w:ascii="Montserrat" w:hAnsi="Montserrat"/>
          <w:color w:val="000000"/>
        </w:rPr>
        <w:t>Présenter son travail de modélisation à l'oral</w:t>
      </w:r>
    </w:p>
    <w:p w:rsidR="00517E4A" w:rsidRDefault="00517E4A" w:rsidP="00517E4A">
      <w:pPr>
        <w:shd w:val="clear" w:color="auto" w:fill="FFFFFF"/>
        <w:spacing w:after="0" w:line="240" w:lineRule="auto"/>
        <w:rPr>
          <w:rFonts w:ascii="Montserrat" w:hAnsi="Montserrat"/>
          <w:color w:val="000000"/>
        </w:rPr>
      </w:pPr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muitypography-root"/>
          <w:rFonts w:ascii="Montserrat" w:hAnsi="Montserrat"/>
          <w:color w:val="000000"/>
        </w:rPr>
        <w:t>Utiliser un logiciel de version de code pour assurer l’intégration du modèle</w:t>
      </w:r>
    </w:p>
    <w:p w:rsidR="00F40639" w:rsidRDefault="00517E4A" w:rsidP="00517E4A">
      <w:pPr>
        <w:shd w:val="clear" w:color="auto" w:fill="FFFFFF"/>
        <w:spacing w:after="0" w:line="240" w:lineRule="auto"/>
      </w:pPr>
      <w:r>
        <w:rPr>
          <w:rFonts w:ascii="Montserrat" w:hAnsi="Symbol"/>
          <w:color w:val="000000"/>
        </w:rPr>
        <w:t></w:t>
      </w:r>
      <w:r>
        <w:rPr>
          <w:rFonts w:ascii="Montserrat" w:hAnsi="Montserrat"/>
          <w:color w:val="000000"/>
        </w:rPr>
        <w:t xml:space="preserve">  </w:t>
      </w:r>
      <w:r>
        <w:rPr>
          <w:rStyle w:val="muitypography-root"/>
          <w:rFonts w:ascii="Montserrat" w:hAnsi="Montserrat"/>
          <w:color w:val="000000"/>
        </w:rPr>
        <w:t xml:space="preserve">Réaliser un </w:t>
      </w:r>
      <w:proofErr w:type="spellStart"/>
      <w:r>
        <w:rPr>
          <w:rStyle w:val="muitypography-root"/>
          <w:rFonts w:ascii="Montserrat" w:hAnsi="Montserrat"/>
          <w:color w:val="000000"/>
        </w:rPr>
        <w:t>dashboard</w:t>
      </w:r>
      <w:proofErr w:type="spellEnd"/>
      <w:r>
        <w:rPr>
          <w:rStyle w:val="muitypography-root"/>
          <w:rFonts w:ascii="Montserrat" w:hAnsi="Montserrat"/>
          <w:color w:val="000000"/>
        </w:rPr>
        <w:t xml:space="preserve"> pour présenter son travail de modélisatio</w:t>
      </w:r>
      <w:r>
        <w:rPr>
          <w:rStyle w:val="muitypography-root"/>
          <w:rFonts w:ascii="Montserrat" w:hAnsi="Montserrat"/>
          <w:color w:val="000000"/>
        </w:rPr>
        <w:t>n</w:t>
      </w:r>
    </w:p>
    <w:sectPr w:rsidR="00F40639" w:rsidSect="00517E4A">
      <w:type w:val="continuous"/>
      <w:pgSz w:w="11906" w:h="16838"/>
      <w:pgMar w:top="568" w:right="566" w:bottom="567" w:left="567" w:header="708" w:footer="708" w:gutter="0"/>
      <w:cols w:num="2" w:space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504" w:rsidRDefault="009E0504" w:rsidP="00F50C2E">
      <w:pPr>
        <w:spacing w:after="0" w:line="240" w:lineRule="auto"/>
      </w:pPr>
      <w:r>
        <w:separator/>
      </w:r>
    </w:p>
  </w:endnote>
  <w:endnote w:type="continuationSeparator" w:id="0">
    <w:p w:rsidR="009E0504" w:rsidRDefault="009E0504" w:rsidP="00F5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504" w:rsidRDefault="009E0504" w:rsidP="00F50C2E">
      <w:pPr>
        <w:spacing w:after="0" w:line="240" w:lineRule="auto"/>
      </w:pPr>
      <w:r>
        <w:separator/>
      </w:r>
    </w:p>
  </w:footnote>
  <w:footnote w:type="continuationSeparator" w:id="0">
    <w:p w:rsidR="009E0504" w:rsidRDefault="009E0504" w:rsidP="00F50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0164"/>
    <w:multiLevelType w:val="multilevel"/>
    <w:tmpl w:val="0A2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D79A1"/>
    <w:multiLevelType w:val="multilevel"/>
    <w:tmpl w:val="B3A0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D0237"/>
    <w:multiLevelType w:val="multilevel"/>
    <w:tmpl w:val="483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C2713"/>
    <w:multiLevelType w:val="multilevel"/>
    <w:tmpl w:val="5B64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03F99"/>
    <w:multiLevelType w:val="multilevel"/>
    <w:tmpl w:val="1E2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429C5"/>
    <w:multiLevelType w:val="hybridMultilevel"/>
    <w:tmpl w:val="4596F25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6">
    <w:nsid w:val="44ED6B4B"/>
    <w:multiLevelType w:val="multilevel"/>
    <w:tmpl w:val="CFC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D70E1"/>
    <w:multiLevelType w:val="multilevel"/>
    <w:tmpl w:val="80C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244EF7"/>
    <w:multiLevelType w:val="hybridMultilevel"/>
    <w:tmpl w:val="628ABCD8"/>
    <w:lvl w:ilvl="0" w:tplc="040C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>
    <w:nsid w:val="53BA5572"/>
    <w:multiLevelType w:val="multilevel"/>
    <w:tmpl w:val="8EB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074269"/>
    <w:multiLevelType w:val="multilevel"/>
    <w:tmpl w:val="D1E4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CB5FBD"/>
    <w:multiLevelType w:val="multilevel"/>
    <w:tmpl w:val="52D6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856A7"/>
    <w:multiLevelType w:val="multilevel"/>
    <w:tmpl w:val="FF4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0F4452"/>
    <w:multiLevelType w:val="multilevel"/>
    <w:tmpl w:val="6E8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156B57"/>
    <w:multiLevelType w:val="multilevel"/>
    <w:tmpl w:val="924E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13"/>
  </w:num>
  <w:num w:numId="9">
    <w:abstractNumId w:val="7"/>
  </w:num>
  <w:num w:numId="10">
    <w:abstractNumId w:val="4"/>
  </w:num>
  <w:num w:numId="11">
    <w:abstractNumId w:val="14"/>
  </w:num>
  <w:num w:numId="12">
    <w:abstractNumId w:val="0"/>
  </w:num>
  <w:num w:numId="13">
    <w:abstractNumId w:val="12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6D"/>
    <w:rsid w:val="001A548E"/>
    <w:rsid w:val="005071C2"/>
    <w:rsid w:val="00517E4A"/>
    <w:rsid w:val="00605C05"/>
    <w:rsid w:val="00824F6D"/>
    <w:rsid w:val="00841D98"/>
    <w:rsid w:val="008E30BA"/>
    <w:rsid w:val="009E0504"/>
    <w:rsid w:val="00C1111D"/>
    <w:rsid w:val="00CC24B5"/>
    <w:rsid w:val="00F40639"/>
    <w:rsid w:val="00F5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24F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24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24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24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4F6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24F6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24F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24F6D"/>
    <w:rPr>
      <w:color w:val="0000FF"/>
      <w:u w:val="single"/>
    </w:rPr>
  </w:style>
  <w:style w:type="character" w:customStyle="1" w:styleId="muitypography-root">
    <w:name w:val="muitypography-root"/>
    <w:basedOn w:val="Policepardfaut"/>
    <w:rsid w:val="00824F6D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24F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24F6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24F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24F6D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uibadge-badge">
    <w:name w:val="muibadge-badge"/>
    <w:basedOn w:val="Policepardfaut"/>
    <w:rsid w:val="00824F6D"/>
  </w:style>
  <w:style w:type="character" w:customStyle="1" w:styleId="muitab-wrapper">
    <w:name w:val="muitab-wrapper"/>
    <w:basedOn w:val="Policepardfaut"/>
    <w:rsid w:val="00824F6D"/>
  </w:style>
  <w:style w:type="paragraph" w:styleId="NormalWeb">
    <w:name w:val="Normal (Web)"/>
    <w:basedOn w:val="Normal"/>
    <w:uiPriority w:val="99"/>
    <w:unhideWhenUsed/>
    <w:rsid w:val="0082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24F6D"/>
    <w:rPr>
      <w:b/>
      <w:bCs/>
    </w:rPr>
  </w:style>
  <w:style w:type="character" w:styleId="Accentuation">
    <w:name w:val="Emphasis"/>
    <w:basedOn w:val="Policepardfaut"/>
    <w:uiPriority w:val="20"/>
    <w:qFormat/>
    <w:rsid w:val="00824F6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F6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50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0C2E"/>
  </w:style>
  <w:style w:type="paragraph" w:styleId="Pieddepage">
    <w:name w:val="footer"/>
    <w:basedOn w:val="Normal"/>
    <w:link w:val="PieddepageCar"/>
    <w:uiPriority w:val="99"/>
    <w:unhideWhenUsed/>
    <w:rsid w:val="00F50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C2E"/>
  </w:style>
  <w:style w:type="character" w:customStyle="1" w:styleId="Titre4Car">
    <w:name w:val="Titre 4 Car"/>
    <w:basedOn w:val="Policepardfaut"/>
    <w:link w:val="Titre4"/>
    <w:uiPriority w:val="9"/>
    <w:semiHidden/>
    <w:rsid w:val="00CC24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517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24F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24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24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24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4F6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24F6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24F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24F6D"/>
    <w:rPr>
      <w:color w:val="0000FF"/>
      <w:u w:val="single"/>
    </w:rPr>
  </w:style>
  <w:style w:type="character" w:customStyle="1" w:styleId="muitypography-root">
    <w:name w:val="muitypography-root"/>
    <w:basedOn w:val="Policepardfaut"/>
    <w:rsid w:val="00824F6D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24F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24F6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24F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24F6D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uibadge-badge">
    <w:name w:val="muibadge-badge"/>
    <w:basedOn w:val="Policepardfaut"/>
    <w:rsid w:val="00824F6D"/>
  </w:style>
  <w:style w:type="character" w:customStyle="1" w:styleId="muitab-wrapper">
    <w:name w:val="muitab-wrapper"/>
    <w:basedOn w:val="Policepardfaut"/>
    <w:rsid w:val="00824F6D"/>
  </w:style>
  <w:style w:type="paragraph" w:styleId="NormalWeb">
    <w:name w:val="Normal (Web)"/>
    <w:basedOn w:val="Normal"/>
    <w:uiPriority w:val="99"/>
    <w:unhideWhenUsed/>
    <w:rsid w:val="0082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24F6D"/>
    <w:rPr>
      <w:b/>
      <w:bCs/>
    </w:rPr>
  </w:style>
  <w:style w:type="character" w:styleId="Accentuation">
    <w:name w:val="Emphasis"/>
    <w:basedOn w:val="Policepardfaut"/>
    <w:uiPriority w:val="20"/>
    <w:qFormat/>
    <w:rsid w:val="00824F6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F6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50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0C2E"/>
  </w:style>
  <w:style w:type="paragraph" w:styleId="Pieddepage">
    <w:name w:val="footer"/>
    <w:basedOn w:val="Normal"/>
    <w:link w:val="PieddepageCar"/>
    <w:uiPriority w:val="99"/>
    <w:unhideWhenUsed/>
    <w:rsid w:val="00F50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C2E"/>
  </w:style>
  <w:style w:type="character" w:customStyle="1" w:styleId="Titre4Car">
    <w:name w:val="Titre 4 Car"/>
    <w:basedOn w:val="Policepardfaut"/>
    <w:link w:val="Titre4"/>
    <w:uiPriority w:val="9"/>
    <w:semiHidden/>
    <w:rsid w:val="00CC24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51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0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3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40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43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924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7365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7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43637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34945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96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5263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5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58958">
                              <w:marLeft w:val="3000"/>
                              <w:marRight w:val="3000"/>
                              <w:marTop w:val="0"/>
                              <w:marBottom w:val="14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564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58904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7930">
                                      <w:blockQuote w:val="1"/>
                                      <w:marLeft w:val="240"/>
                                      <w:marRight w:val="24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single" w:sz="18" w:space="12" w:color="E0E0E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417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0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9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7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295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2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063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7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800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6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/dat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3-eu-west-1.amazonaws.com/static.oc-static.com/prod/courses/files/Parcours_data_scientist/Projet+-+Impl%C3%A9menter+un+mod%C3%A8le+de+scoring/Projet+Mise+en+prod+-+home-credit-default-risk.z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636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Classifiez automatiquement des biens de consommation</vt:lpstr>
      <vt:lpstr>        Les données</vt:lpstr>
      <vt:lpstr>        Votre mission</vt:lpstr>
      <vt:lpstr>        Livrables attendus</vt:lpstr>
      <vt:lpstr>        Modalités de la soutenance</vt:lpstr>
      <vt:lpstr>        Compétences évaluées</vt:lpstr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Maryse</dc:creator>
  <cp:lastModifiedBy>Maryse</cp:lastModifiedBy>
  <cp:revision>3</cp:revision>
  <dcterms:created xsi:type="dcterms:W3CDTF">2020-11-16T12:04:00Z</dcterms:created>
  <dcterms:modified xsi:type="dcterms:W3CDTF">2020-11-16T12:11:00Z</dcterms:modified>
</cp:coreProperties>
</file>