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6ACC" w:rsidRDefault="00000000">
      <w:pPr>
        <w:jc w:val="both"/>
        <w:rPr>
          <w:rFonts w:ascii="Overlock" w:eastAsia="Overlock" w:hAnsi="Overlock" w:cs="Overlock"/>
          <w:sz w:val="32"/>
          <w:szCs w:val="32"/>
        </w:rPr>
      </w:pPr>
      <w:r>
        <w:rPr>
          <w:rFonts w:ascii="Overlock" w:eastAsia="Overlock" w:hAnsi="Overlock" w:cs="Overlock"/>
          <w:sz w:val="32"/>
          <w:szCs w:val="32"/>
        </w:rPr>
        <w:t>CASOS REGLAMENTO DEL APRENDIZ SENA</w:t>
      </w:r>
    </w:p>
    <w:p w14:paraId="00000002" w14:textId="13D03BE7" w:rsidR="007B6ACC" w:rsidRPr="006450A4"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28"/>
          <w:szCs w:val="28"/>
        </w:rPr>
      </w:pPr>
      <w:r w:rsidRPr="006450A4">
        <w:rPr>
          <w:rFonts w:ascii="Overlock" w:eastAsia="Overlock" w:hAnsi="Overlock" w:cs="Overlock"/>
          <w:color w:val="000000"/>
          <w:sz w:val="28"/>
          <w:szCs w:val="28"/>
        </w:rPr>
        <w:t xml:space="preserve"> John es un aprendiz de primer trimestre de la </w:t>
      </w:r>
      <w:proofErr w:type="spellStart"/>
      <w:r w:rsidRPr="006450A4">
        <w:rPr>
          <w:rFonts w:ascii="Overlock" w:eastAsia="Overlock" w:hAnsi="Overlock" w:cs="Overlock"/>
          <w:color w:val="000000"/>
          <w:sz w:val="28"/>
          <w:szCs w:val="28"/>
        </w:rPr>
        <w:t>Tg</w:t>
      </w:r>
      <w:proofErr w:type="spellEnd"/>
      <w:r w:rsidRPr="006450A4">
        <w:rPr>
          <w:rFonts w:ascii="Overlock" w:eastAsia="Overlock" w:hAnsi="Overlock" w:cs="Overlock"/>
          <w:color w:val="000000"/>
          <w:sz w:val="28"/>
          <w:szCs w:val="28"/>
        </w:rPr>
        <w:t>. en Telecomunicaciones, siempre quiso obtener un cupo en la Institución y ahora que lo tiene desea saber a qué tiene derecho como aprendiz Sena.  ¿Cuáles son estos Derechos?</w:t>
      </w:r>
    </w:p>
    <w:p w14:paraId="3696C7BD" w14:textId="517967B0" w:rsid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32"/>
          <w:szCs w:val="32"/>
          <w:highlight w:val="yellow"/>
        </w:rPr>
      </w:pPr>
    </w:p>
    <w:p w14:paraId="78243AD9" w14:textId="77777777" w:rsidR="006450A4" w:rsidRPr="006450A4" w:rsidRDefault="006450A4" w:rsidP="006450A4">
      <w:pPr>
        <w:pStyle w:val="Prrafodelista"/>
        <w:rPr>
          <w:rFonts w:ascii="Overlock" w:eastAsia="Overlock" w:hAnsi="Overlock" w:cs="Overlock"/>
          <w:color w:val="000000"/>
          <w:sz w:val="24"/>
          <w:szCs w:val="24"/>
          <w:lang w:eastAsia="es-CO"/>
        </w:rPr>
      </w:pPr>
      <w:r w:rsidRPr="006450A4">
        <w:rPr>
          <w:rFonts w:ascii="Overlock" w:eastAsia="Overlock" w:hAnsi="Overlock" w:cs="Overlock"/>
          <w:color w:val="000000"/>
          <w:sz w:val="24"/>
          <w:szCs w:val="24"/>
          <w:lang w:eastAsia="es-CO"/>
        </w:rPr>
        <w:t>El aprendiz tiene derecho a:</w:t>
      </w:r>
    </w:p>
    <w:p w14:paraId="20F27E29" w14:textId="77777777" w:rsidR="006450A4" w:rsidRPr="006450A4" w:rsidRDefault="006450A4" w:rsidP="006450A4">
      <w:pPr>
        <w:pStyle w:val="Prrafodelista"/>
        <w:numPr>
          <w:ilvl w:val="0"/>
          <w:numId w:val="3"/>
        </w:numPr>
        <w:rPr>
          <w:rFonts w:ascii="Overlock" w:eastAsia="Overlock" w:hAnsi="Overlock" w:cs="Overlock"/>
          <w:color w:val="000000"/>
          <w:sz w:val="24"/>
          <w:szCs w:val="24"/>
          <w:lang w:eastAsia="es-CO"/>
        </w:rPr>
      </w:pPr>
      <w:r w:rsidRPr="006450A4">
        <w:rPr>
          <w:rFonts w:ascii="Overlock" w:eastAsia="Overlock" w:hAnsi="Overlock" w:cs="Overlock"/>
          <w:color w:val="000000"/>
          <w:sz w:val="24"/>
          <w:szCs w:val="24"/>
          <w:lang w:eastAsia="es-CO"/>
        </w:rPr>
        <w:t>Recibir inducción</w:t>
      </w:r>
    </w:p>
    <w:p w14:paraId="11DEB0F5" w14:textId="77777777" w:rsidR="006450A4" w:rsidRPr="006450A4" w:rsidRDefault="006450A4" w:rsidP="006450A4">
      <w:pPr>
        <w:pStyle w:val="Prrafodelista"/>
        <w:numPr>
          <w:ilvl w:val="0"/>
          <w:numId w:val="3"/>
        </w:numPr>
        <w:rPr>
          <w:rFonts w:ascii="Overlock" w:eastAsia="Overlock" w:hAnsi="Overlock" w:cs="Overlock"/>
          <w:color w:val="000000"/>
          <w:sz w:val="24"/>
          <w:szCs w:val="24"/>
          <w:lang w:eastAsia="es-CO"/>
        </w:rPr>
      </w:pPr>
      <w:r w:rsidRPr="006450A4">
        <w:rPr>
          <w:rFonts w:ascii="Overlock" w:eastAsia="Overlock" w:hAnsi="Overlock" w:cs="Overlock"/>
          <w:color w:val="000000"/>
          <w:sz w:val="24"/>
          <w:szCs w:val="24"/>
          <w:lang w:eastAsia="es-CO"/>
        </w:rPr>
        <w:t>Servicios de bienestar</w:t>
      </w:r>
    </w:p>
    <w:p w14:paraId="2737541D" w14:textId="77777777" w:rsidR="006450A4" w:rsidRPr="006450A4" w:rsidRDefault="006450A4" w:rsidP="006450A4">
      <w:pPr>
        <w:pStyle w:val="Prrafodelista"/>
        <w:numPr>
          <w:ilvl w:val="0"/>
          <w:numId w:val="3"/>
        </w:numPr>
        <w:rPr>
          <w:rFonts w:ascii="Overlock" w:eastAsia="Overlock" w:hAnsi="Overlock" w:cs="Overlock"/>
          <w:color w:val="000000"/>
          <w:sz w:val="24"/>
          <w:szCs w:val="24"/>
          <w:lang w:eastAsia="es-CO"/>
        </w:rPr>
      </w:pPr>
      <w:r w:rsidRPr="006450A4">
        <w:rPr>
          <w:rFonts w:ascii="Overlock" w:eastAsia="Overlock" w:hAnsi="Overlock" w:cs="Overlock"/>
          <w:color w:val="000000"/>
          <w:sz w:val="24"/>
          <w:szCs w:val="24"/>
          <w:lang w:eastAsia="es-CO"/>
        </w:rPr>
        <w:t>Expresar las propias ideas dentro del respeto</w:t>
      </w:r>
    </w:p>
    <w:p w14:paraId="10A29D5A" w14:textId="77777777" w:rsidR="006450A4" w:rsidRPr="006450A4" w:rsidRDefault="006450A4" w:rsidP="006450A4">
      <w:pPr>
        <w:pStyle w:val="Prrafodelista"/>
        <w:numPr>
          <w:ilvl w:val="0"/>
          <w:numId w:val="3"/>
        </w:numPr>
        <w:rPr>
          <w:rFonts w:ascii="Overlock" w:eastAsia="Overlock" w:hAnsi="Overlock" w:cs="Overlock"/>
          <w:color w:val="000000"/>
          <w:sz w:val="24"/>
          <w:szCs w:val="24"/>
          <w:lang w:eastAsia="es-CO"/>
        </w:rPr>
      </w:pPr>
      <w:r w:rsidRPr="006450A4">
        <w:rPr>
          <w:rFonts w:ascii="Overlock" w:eastAsia="Overlock" w:hAnsi="Overlock" w:cs="Overlock"/>
          <w:color w:val="000000"/>
          <w:sz w:val="24"/>
          <w:szCs w:val="24"/>
          <w:lang w:eastAsia="es-CO"/>
        </w:rPr>
        <w:t>Ser Certificado</w:t>
      </w:r>
    </w:p>
    <w:p w14:paraId="497B3DBE" w14:textId="77777777" w:rsidR="006450A4" w:rsidRPr="006450A4" w:rsidRDefault="006450A4" w:rsidP="006450A4">
      <w:pPr>
        <w:pStyle w:val="Prrafodelista"/>
        <w:numPr>
          <w:ilvl w:val="0"/>
          <w:numId w:val="3"/>
        </w:numPr>
        <w:rPr>
          <w:rFonts w:ascii="Overlock" w:eastAsia="Overlock" w:hAnsi="Overlock" w:cs="Overlock"/>
          <w:color w:val="000000"/>
          <w:sz w:val="24"/>
          <w:szCs w:val="24"/>
          <w:lang w:eastAsia="es-CO"/>
        </w:rPr>
      </w:pPr>
      <w:r w:rsidRPr="006450A4">
        <w:rPr>
          <w:rFonts w:ascii="Overlock" w:eastAsia="Overlock" w:hAnsi="Overlock" w:cs="Overlock"/>
          <w:color w:val="000000"/>
          <w:sz w:val="24"/>
          <w:szCs w:val="24"/>
          <w:lang w:eastAsia="es-CO"/>
        </w:rPr>
        <w:t>Orientación / Asesoría académica y actitudinal</w:t>
      </w:r>
    </w:p>
    <w:p w14:paraId="17FC76C5" w14:textId="77777777" w:rsidR="006450A4" w:rsidRPr="006450A4" w:rsidRDefault="006450A4" w:rsidP="006450A4">
      <w:pPr>
        <w:pStyle w:val="Prrafodelista"/>
        <w:numPr>
          <w:ilvl w:val="0"/>
          <w:numId w:val="3"/>
        </w:numPr>
        <w:rPr>
          <w:rFonts w:ascii="Overlock" w:eastAsia="Overlock" w:hAnsi="Overlock" w:cs="Overlock"/>
          <w:color w:val="000000"/>
          <w:sz w:val="24"/>
          <w:szCs w:val="24"/>
          <w:lang w:eastAsia="es-CO"/>
        </w:rPr>
      </w:pPr>
      <w:r w:rsidRPr="006450A4">
        <w:rPr>
          <w:rFonts w:ascii="Overlock" w:eastAsia="Overlock" w:hAnsi="Overlock" w:cs="Overlock"/>
          <w:color w:val="000000"/>
          <w:sz w:val="24"/>
          <w:szCs w:val="24"/>
          <w:lang w:eastAsia="es-CO"/>
        </w:rPr>
        <w:t>Carné</w:t>
      </w:r>
    </w:p>
    <w:p w14:paraId="4B6527C0" w14:textId="77777777" w:rsidR="006450A4" w:rsidRPr="006450A4" w:rsidRDefault="006450A4" w:rsidP="006450A4">
      <w:pPr>
        <w:pStyle w:val="Prrafodelista"/>
        <w:numPr>
          <w:ilvl w:val="0"/>
          <w:numId w:val="3"/>
        </w:numPr>
        <w:rPr>
          <w:rFonts w:ascii="Overlock" w:eastAsia="Overlock" w:hAnsi="Overlock" w:cs="Overlock"/>
          <w:color w:val="000000"/>
          <w:sz w:val="24"/>
          <w:szCs w:val="24"/>
          <w:lang w:eastAsia="es-CO"/>
        </w:rPr>
      </w:pPr>
      <w:r w:rsidRPr="006450A4">
        <w:rPr>
          <w:rFonts w:ascii="Overlock" w:eastAsia="Overlock" w:hAnsi="Overlock" w:cs="Overlock"/>
          <w:color w:val="000000"/>
          <w:sz w:val="24"/>
          <w:szCs w:val="24"/>
          <w:lang w:eastAsia="es-CO"/>
        </w:rPr>
        <w:t>Debido proceso</w:t>
      </w:r>
    </w:p>
    <w:p w14:paraId="02B2D5D5" w14:textId="77777777" w:rsidR="006450A4" w:rsidRPr="006450A4" w:rsidRDefault="006450A4" w:rsidP="006450A4">
      <w:pPr>
        <w:pStyle w:val="Prrafodelista"/>
        <w:numPr>
          <w:ilvl w:val="0"/>
          <w:numId w:val="3"/>
        </w:numPr>
        <w:rPr>
          <w:rFonts w:ascii="Overlock" w:eastAsia="Overlock" w:hAnsi="Overlock" w:cs="Overlock"/>
          <w:color w:val="000000"/>
          <w:sz w:val="24"/>
          <w:szCs w:val="24"/>
          <w:lang w:eastAsia="es-CO"/>
        </w:rPr>
      </w:pPr>
      <w:r w:rsidRPr="006450A4">
        <w:rPr>
          <w:rFonts w:ascii="Overlock" w:eastAsia="Overlock" w:hAnsi="Overlock" w:cs="Overlock"/>
          <w:color w:val="000000"/>
          <w:sz w:val="24"/>
          <w:szCs w:val="24"/>
          <w:lang w:eastAsia="es-CO"/>
        </w:rPr>
        <w:t>Información modalidades etapa productiva</w:t>
      </w:r>
    </w:p>
    <w:p w14:paraId="21C20121" w14:textId="77777777" w:rsidR="006450A4" w:rsidRPr="006450A4" w:rsidRDefault="006450A4" w:rsidP="006450A4">
      <w:pPr>
        <w:pStyle w:val="Prrafodelista"/>
        <w:numPr>
          <w:ilvl w:val="0"/>
          <w:numId w:val="3"/>
        </w:numPr>
        <w:rPr>
          <w:rFonts w:ascii="Overlock" w:eastAsia="Overlock" w:hAnsi="Overlock" w:cs="Overlock"/>
          <w:color w:val="000000"/>
          <w:sz w:val="24"/>
          <w:szCs w:val="24"/>
          <w:lang w:eastAsia="es-CO"/>
        </w:rPr>
      </w:pPr>
      <w:r w:rsidRPr="006450A4">
        <w:rPr>
          <w:rFonts w:ascii="Overlock" w:eastAsia="Overlock" w:hAnsi="Overlock" w:cs="Overlock"/>
          <w:color w:val="000000"/>
          <w:sz w:val="24"/>
          <w:szCs w:val="24"/>
          <w:lang w:eastAsia="es-CO"/>
        </w:rPr>
        <w:t>Trato digno y respetuoso</w:t>
      </w:r>
    </w:p>
    <w:p w14:paraId="2AB22409" w14:textId="77777777" w:rsidR="006450A4" w:rsidRPr="006450A4" w:rsidRDefault="006450A4" w:rsidP="006450A4">
      <w:pPr>
        <w:pStyle w:val="Prrafodelista"/>
        <w:numPr>
          <w:ilvl w:val="0"/>
          <w:numId w:val="3"/>
        </w:numPr>
        <w:rPr>
          <w:rFonts w:ascii="Overlock" w:eastAsia="Overlock" w:hAnsi="Overlock" w:cs="Overlock"/>
          <w:color w:val="000000"/>
          <w:sz w:val="24"/>
          <w:szCs w:val="24"/>
          <w:lang w:eastAsia="es-CO"/>
        </w:rPr>
      </w:pPr>
      <w:r w:rsidRPr="006450A4">
        <w:rPr>
          <w:rFonts w:ascii="Overlock" w:eastAsia="Overlock" w:hAnsi="Overlock" w:cs="Overlock"/>
          <w:color w:val="000000"/>
          <w:sz w:val="24"/>
          <w:szCs w:val="24"/>
          <w:lang w:eastAsia="es-CO"/>
        </w:rPr>
        <w:t xml:space="preserve">Ser evaluado objetiva e integralmente </w:t>
      </w:r>
    </w:p>
    <w:p w14:paraId="0F1D3DF8" w14:textId="77777777" w:rsidR="006450A4" w:rsidRPr="006450A4" w:rsidRDefault="006450A4" w:rsidP="006450A4">
      <w:pPr>
        <w:pStyle w:val="Prrafodelista"/>
        <w:numPr>
          <w:ilvl w:val="0"/>
          <w:numId w:val="3"/>
        </w:numPr>
        <w:rPr>
          <w:rFonts w:ascii="Overlock" w:eastAsia="Overlock" w:hAnsi="Overlock" w:cs="Overlock"/>
          <w:color w:val="000000"/>
          <w:sz w:val="24"/>
          <w:szCs w:val="24"/>
          <w:lang w:eastAsia="es-CO"/>
        </w:rPr>
      </w:pPr>
      <w:r w:rsidRPr="006450A4">
        <w:rPr>
          <w:rFonts w:ascii="Overlock" w:eastAsia="Overlock" w:hAnsi="Overlock" w:cs="Overlock"/>
          <w:color w:val="000000"/>
          <w:sz w:val="24"/>
          <w:szCs w:val="24"/>
          <w:lang w:eastAsia="es-CO"/>
        </w:rPr>
        <w:t>Solicitar revisión de las evaluaciones</w:t>
      </w:r>
    </w:p>
    <w:p w14:paraId="6FDF1E9E" w14:textId="77777777" w:rsidR="006450A4" w:rsidRPr="006450A4" w:rsidRDefault="006450A4" w:rsidP="006450A4">
      <w:pPr>
        <w:pStyle w:val="Prrafodelista"/>
        <w:numPr>
          <w:ilvl w:val="0"/>
          <w:numId w:val="3"/>
        </w:numPr>
        <w:rPr>
          <w:rFonts w:ascii="Overlock" w:eastAsia="Overlock" w:hAnsi="Overlock" w:cs="Overlock"/>
          <w:color w:val="000000"/>
          <w:sz w:val="24"/>
          <w:szCs w:val="24"/>
          <w:lang w:eastAsia="es-CO"/>
        </w:rPr>
      </w:pPr>
      <w:r w:rsidRPr="006450A4">
        <w:rPr>
          <w:rFonts w:ascii="Overlock" w:eastAsia="Overlock" w:hAnsi="Overlock" w:cs="Overlock"/>
          <w:color w:val="000000"/>
          <w:sz w:val="24"/>
          <w:szCs w:val="24"/>
          <w:lang w:eastAsia="es-CO"/>
        </w:rPr>
        <w:t>Calidad académica</w:t>
      </w:r>
    </w:p>
    <w:p w14:paraId="398BB676" w14:textId="65C0D843" w:rsidR="006450A4" w:rsidRPr="006450A4" w:rsidRDefault="006450A4" w:rsidP="006450A4">
      <w:pPr>
        <w:pStyle w:val="Prrafodelista"/>
        <w:numPr>
          <w:ilvl w:val="0"/>
          <w:numId w:val="3"/>
        </w:numPr>
        <w:rPr>
          <w:rFonts w:ascii="Overlock" w:eastAsia="Overlock" w:hAnsi="Overlock" w:cs="Overlock"/>
          <w:color w:val="000000"/>
          <w:sz w:val="24"/>
          <w:szCs w:val="24"/>
          <w:lang w:eastAsia="es-CO"/>
        </w:rPr>
      </w:pPr>
      <w:r w:rsidRPr="006450A4">
        <w:rPr>
          <w:rFonts w:ascii="Overlock" w:eastAsia="Overlock" w:hAnsi="Overlock" w:cs="Overlock"/>
          <w:color w:val="000000"/>
          <w:sz w:val="24"/>
          <w:szCs w:val="24"/>
          <w:lang w:eastAsia="es-CO"/>
        </w:rPr>
        <w:t>Estímulos e incentivos</w:t>
      </w:r>
    </w:p>
    <w:p w14:paraId="00000003" w14:textId="77777777" w:rsidR="007B6ACC" w:rsidRDefault="007B6ACC">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04" w14:textId="61F80C5D" w:rsidR="007B6ACC" w:rsidRPr="006450A4"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28"/>
          <w:szCs w:val="28"/>
        </w:rPr>
      </w:pPr>
      <w:r w:rsidRPr="006450A4">
        <w:rPr>
          <w:rFonts w:ascii="Overlock" w:eastAsia="Overlock" w:hAnsi="Overlock" w:cs="Overlock"/>
          <w:color w:val="000000"/>
          <w:sz w:val="28"/>
          <w:szCs w:val="28"/>
        </w:rPr>
        <w:t>Daniel es un instructor de Electrónica del Centro y le asignaron un grupo de primer trimestre.  En la primera sesión de formación Daniel está organizando una actividad sobre los Deberes del aprendiz Sena.  ¿Qué aspectos tendrá que mencionar a sus aprendices? ¿Cuáles son los Deberes del aprendiz Sena?</w:t>
      </w:r>
    </w:p>
    <w:p w14:paraId="03FF263A" w14:textId="6E6A3BC2" w:rsid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32"/>
          <w:szCs w:val="32"/>
          <w:highlight w:val="yellow"/>
        </w:rPr>
      </w:pPr>
    </w:p>
    <w:p w14:paraId="0D395CA5" w14:textId="206A3C1C"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El instructor debería comentarnos referente a los deberes más importantes con un ejemplo en concreto para que le quede claro a cada aprendiz y los deberes del aprendiz son:</w:t>
      </w:r>
    </w:p>
    <w:p w14:paraId="6CA3D239" w14:textId="3E5AF9C3"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w:t>
      </w:r>
      <w:r>
        <w:rPr>
          <w:rFonts w:ascii="Overlock" w:eastAsia="Overlock" w:hAnsi="Overlock" w:cs="Overlock"/>
          <w:color w:val="000000"/>
          <w:sz w:val="24"/>
          <w:szCs w:val="24"/>
        </w:rPr>
        <w:t xml:space="preserve"> </w:t>
      </w:r>
      <w:r w:rsidRPr="006450A4">
        <w:rPr>
          <w:rFonts w:ascii="Overlock" w:eastAsia="Overlock" w:hAnsi="Overlock" w:cs="Overlock"/>
          <w:color w:val="000000"/>
          <w:sz w:val="24"/>
          <w:szCs w:val="24"/>
        </w:rPr>
        <w:t>Cumplir con todas las actividades de su proceso de aprendizaje y complementarias</w:t>
      </w:r>
    </w:p>
    <w:p w14:paraId="63C4BBF5" w14:textId="46E0EFC4"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w:t>
      </w:r>
      <w:r>
        <w:rPr>
          <w:rFonts w:ascii="Overlock" w:eastAsia="Overlock" w:hAnsi="Overlock" w:cs="Overlock"/>
          <w:color w:val="000000"/>
          <w:sz w:val="24"/>
          <w:szCs w:val="24"/>
        </w:rPr>
        <w:t xml:space="preserve"> </w:t>
      </w:r>
      <w:r w:rsidRPr="006450A4">
        <w:rPr>
          <w:rFonts w:ascii="Overlock" w:eastAsia="Overlock" w:hAnsi="Overlock" w:cs="Overlock"/>
          <w:color w:val="000000"/>
          <w:sz w:val="24"/>
          <w:szCs w:val="24"/>
        </w:rPr>
        <w:t>Respetar los derechos ajenos y no abusar de los propios</w:t>
      </w:r>
    </w:p>
    <w:p w14:paraId="0D6B8B89" w14:textId="1B4D3331"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w:t>
      </w:r>
      <w:r>
        <w:rPr>
          <w:rFonts w:ascii="Overlock" w:eastAsia="Overlock" w:hAnsi="Overlock" w:cs="Overlock"/>
          <w:color w:val="000000"/>
          <w:sz w:val="24"/>
          <w:szCs w:val="24"/>
        </w:rPr>
        <w:t xml:space="preserve"> </w:t>
      </w:r>
      <w:r w:rsidRPr="006450A4">
        <w:rPr>
          <w:rFonts w:ascii="Overlock" w:eastAsia="Overlock" w:hAnsi="Overlock" w:cs="Overlock"/>
          <w:color w:val="000000"/>
          <w:sz w:val="24"/>
          <w:szCs w:val="24"/>
        </w:rPr>
        <w:t>Dar datos correctos y actualizar datos (Sena Sofia plus)</w:t>
      </w:r>
    </w:p>
    <w:p w14:paraId="71D4BEF7" w14:textId="68144AA4"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w:t>
      </w:r>
      <w:r>
        <w:rPr>
          <w:rFonts w:ascii="Overlock" w:eastAsia="Overlock" w:hAnsi="Overlock" w:cs="Overlock"/>
          <w:color w:val="000000"/>
          <w:sz w:val="24"/>
          <w:szCs w:val="24"/>
        </w:rPr>
        <w:t xml:space="preserve"> </w:t>
      </w:r>
      <w:r w:rsidRPr="006450A4">
        <w:rPr>
          <w:rFonts w:ascii="Overlock" w:eastAsia="Overlock" w:hAnsi="Overlock" w:cs="Overlock"/>
          <w:color w:val="000000"/>
          <w:sz w:val="24"/>
          <w:szCs w:val="24"/>
        </w:rPr>
        <w:t>Informar por escrito novedades traslado, aplazamiento, retiro voluntario y reingreso</w:t>
      </w:r>
    </w:p>
    <w:p w14:paraId="09AEEC6A" w14:textId="4710A8B1"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lastRenderedPageBreak/>
        <w:t>•</w:t>
      </w:r>
      <w:r>
        <w:rPr>
          <w:rFonts w:ascii="Overlock" w:eastAsia="Overlock" w:hAnsi="Overlock" w:cs="Overlock"/>
          <w:color w:val="000000"/>
          <w:sz w:val="24"/>
          <w:szCs w:val="24"/>
        </w:rPr>
        <w:t xml:space="preserve"> </w:t>
      </w:r>
      <w:r w:rsidRPr="006450A4">
        <w:rPr>
          <w:rFonts w:ascii="Overlock" w:eastAsia="Overlock" w:hAnsi="Overlock" w:cs="Overlock"/>
          <w:color w:val="000000"/>
          <w:sz w:val="24"/>
          <w:szCs w:val="24"/>
        </w:rPr>
        <w:t>Avisar etapa productiva elegida</w:t>
      </w:r>
    </w:p>
    <w:p w14:paraId="16B05A87" w14:textId="4046240D"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w:t>
      </w:r>
      <w:r>
        <w:rPr>
          <w:rFonts w:ascii="Overlock" w:eastAsia="Overlock" w:hAnsi="Overlock" w:cs="Overlock"/>
          <w:color w:val="000000"/>
          <w:sz w:val="24"/>
          <w:szCs w:val="24"/>
        </w:rPr>
        <w:t xml:space="preserve"> </w:t>
      </w:r>
      <w:r w:rsidRPr="006450A4">
        <w:rPr>
          <w:rFonts w:ascii="Overlock" w:eastAsia="Overlock" w:hAnsi="Overlock" w:cs="Overlock"/>
          <w:color w:val="000000"/>
          <w:sz w:val="24"/>
          <w:szCs w:val="24"/>
        </w:rPr>
        <w:t>Velar por un ambiente sano</w:t>
      </w:r>
    </w:p>
    <w:p w14:paraId="068DB37B" w14:textId="3FB28BFD"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w:t>
      </w:r>
      <w:r>
        <w:rPr>
          <w:rFonts w:ascii="Overlock" w:eastAsia="Overlock" w:hAnsi="Overlock" w:cs="Overlock"/>
          <w:color w:val="000000"/>
          <w:sz w:val="24"/>
          <w:szCs w:val="24"/>
        </w:rPr>
        <w:t xml:space="preserve"> </w:t>
      </w:r>
      <w:r w:rsidRPr="006450A4">
        <w:rPr>
          <w:rFonts w:ascii="Overlock" w:eastAsia="Overlock" w:hAnsi="Overlock" w:cs="Overlock"/>
          <w:color w:val="000000"/>
          <w:sz w:val="24"/>
          <w:szCs w:val="24"/>
        </w:rPr>
        <w:t>Uso adecuado de las instalaciones, de las redes sociales</w:t>
      </w:r>
    </w:p>
    <w:p w14:paraId="052B1F46" w14:textId="10A2172C"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w:t>
      </w:r>
      <w:r>
        <w:rPr>
          <w:rFonts w:ascii="Overlock" w:eastAsia="Overlock" w:hAnsi="Overlock" w:cs="Overlock"/>
          <w:color w:val="000000"/>
          <w:sz w:val="24"/>
          <w:szCs w:val="24"/>
        </w:rPr>
        <w:t xml:space="preserve"> </w:t>
      </w:r>
      <w:r w:rsidRPr="006450A4">
        <w:rPr>
          <w:rFonts w:ascii="Overlock" w:eastAsia="Overlock" w:hAnsi="Overlock" w:cs="Overlock"/>
          <w:color w:val="000000"/>
          <w:sz w:val="24"/>
          <w:szCs w:val="24"/>
        </w:rPr>
        <w:t>Respetar derechos de autor</w:t>
      </w:r>
    </w:p>
    <w:p w14:paraId="625B6CA3" w14:textId="328D2283"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w:t>
      </w:r>
      <w:r>
        <w:rPr>
          <w:rFonts w:ascii="Overlock" w:eastAsia="Overlock" w:hAnsi="Overlock" w:cs="Overlock"/>
          <w:color w:val="000000"/>
          <w:sz w:val="24"/>
          <w:szCs w:val="24"/>
        </w:rPr>
        <w:t xml:space="preserve"> </w:t>
      </w:r>
      <w:r w:rsidRPr="006450A4">
        <w:rPr>
          <w:rFonts w:ascii="Overlock" w:eastAsia="Overlock" w:hAnsi="Overlock" w:cs="Overlock"/>
          <w:color w:val="000000"/>
          <w:sz w:val="24"/>
          <w:szCs w:val="24"/>
        </w:rPr>
        <w:t>No cometer delitos informáticos</w:t>
      </w:r>
    </w:p>
    <w:p w14:paraId="6863897F" w14:textId="0912CEC4"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w:t>
      </w:r>
      <w:r>
        <w:rPr>
          <w:rFonts w:ascii="Overlock" w:eastAsia="Overlock" w:hAnsi="Overlock" w:cs="Overlock"/>
          <w:color w:val="000000"/>
          <w:sz w:val="24"/>
          <w:szCs w:val="24"/>
        </w:rPr>
        <w:t xml:space="preserve"> </w:t>
      </w:r>
      <w:r w:rsidRPr="006450A4">
        <w:rPr>
          <w:rFonts w:ascii="Overlock" w:eastAsia="Overlock" w:hAnsi="Overlock" w:cs="Overlock"/>
          <w:color w:val="000000"/>
          <w:sz w:val="24"/>
          <w:szCs w:val="24"/>
        </w:rPr>
        <w:t>Mantener orden y aseo, y responder por daños</w:t>
      </w:r>
    </w:p>
    <w:p w14:paraId="4D9EB6A3" w14:textId="6C84E66A"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w:t>
      </w:r>
      <w:r>
        <w:rPr>
          <w:rFonts w:ascii="Overlock" w:eastAsia="Overlock" w:hAnsi="Overlock" w:cs="Overlock"/>
          <w:color w:val="000000"/>
          <w:sz w:val="24"/>
          <w:szCs w:val="24"/>
        </w:rPr>
        <w:t xml:space="preserve"> </w:t>
      </w:r>
      <w:r w:rsidRPr="006450A4">
        <w:rPr>
          <w:rFonts w:ascii="Overlock" w:eastAsia="Overlock" w:hAnsi="Overlock" w:cs="Overlock"/>
          <w:color w:val="000000"/>
          <w:sz w:val="24"/>
          <w:szCs w:val="24"/>
        </w:rPr>
        <w:t>Actuar con principios y valores de convivencia</w:t>
      </w:r>
    </w:p>
    <w:p w14:paraId="5CD15B76" w14:textId="28256137"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w:t>
      </w:r>
      <w:r>
        <w:rPr>
          <w:rFonts w:ascii="Overlock" w:eastAsia="Overlock" w:hAnsi="Overlock" w:cs="Overlock"/>
          <w:color w:val="000000"/>
          <w:sz w:val="24"/>
          <w:szCs w:val="24"/>
        </w:rPr>
        <w:t xml:space="preserve"> </w:t>
      </w:r>
      <w:r w:rsidRPr="006450A4">
        <w:rPr>
          <w:rFonts w:ascii="Overlock" w:eastAsia="Overlock" w:hAnsi="Overlock" w:cs="Overlock"/>
          <w:color w:val="000000"/>
          <w:sz w:val="24"/>
          <w:szCs w:val="24"/>
        </w:rPr>
        <w:t>Informar irregularidades que comprometan al SENA</w:t>
      </w:r>
    </w:p>
    <w:p w14:paraId="66AEAC4F" w14:textId="0BC0A14F"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w:t>
      </w:r>
      <w:r>
        <w:rPr>
          <w:rFonts w:ascii="Overlock" w:eastAsia="Overlock" w:hAnsi="Overlock" w:cs="Overlock"/>
          <w:color w:val="000000"/>
          <w:sz w:val="24"/>
          <w:szCs w:val="24"/>
        </w:rPr>
        <w:t xml:space="preserve"> </w:t>
      </w:r>
      <w:r w:rsidRPr="006450A4">
        <w:rPr>
          <w:rFonts w:ascii="Overlock" w:eastAsia="Overlock" w:hAnsi="Overlock" w:cs="Overlock"/>
          <w:color w:val="000000"/>
          <w:sz w:val="24"/>
          <w:szCs w:val="24"/>
        </w:rPr>
        <w:t>Aseo personal y dirigirse a los demás con respeto, cultura y educación</w:t>
      </w:r>
    </w:p>
    <w:p w14:paraId="561548DC" w14:textId="5900D16E"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w:t>
      </w:r>
      <w:r>
        <w:rPr>
          <w:rFonts w:ascii="Overlock" w:eastAsia="Overlock" w:hAnsi="Overlock" w:cs="Overlock"/>
          <w:color w:val="000000"/>
          <w:sz w:val="24"/>
          <w:szCs w:val="24"/>
        </w:rPr>
        <w:t xml:space="preserve"> </w:t>
      </w:r>
      <w:r w:rsidRPr="006450A4">
        <w:rPr>
          <w:rFonts w:ascii="Overlock" w:eastAsia="Overlock" w:hAnsi="Overlock" w:cs="Overlock"/>
          <w:color w:val="000000"/>
          <w:sz w:val="24"/>
          <w:szCs w:val="24"/>
        </w:rPr>
        <w:t xml:space="preserve">Portar </w:t>
      </w:r>
      <w:proofErr w:type="gramStart"/>
      <w:r w:rsidRPr="006450A4">
        <w:rPr>
          <w:rFonts w:ascii="Overlock" w:eastAsia="Overlock" w:hAnsi="Overlock" w:cs="Overlock"/>
          <w:color w:val="000000"/>
          <w:sz w:val="24"/>
          <w:szCs w:val="24"/>
        </w:rPr>
        <w:t>el carne visible</w:t>
      </w:r>
      <w:proofErr w:type="gramEnd"/>
      <w:r w:rsidRPr="006450A4">
        <w:rPr>
          <w:rFonts w:ascii="Overlock" w:eastAsia="Overlock" w:hAnsi="Overlock" w:cs="Overlock"/>
          <w:color w:val="000000"/>
          <w:sz w:val="24"/>
          <w:szCs w:val="24"/>
        </w:rPr>
        <w:t xml:space="preserve"> al interior de las instalaciones, uso uniforme decorosamente dentro y fuera del centro de formación</w:t>
      </w:r>
    </w:p>
    <w:p w14:paraId="09990AEC" w14:textId="3E5C165D"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w:t>
      </w:r>
      <w:r>
        <w:rPr>
          <w:rFonts w:ascii="Overlock" w:eastAsia="Overlock" w:hAnsi="Overlock" w:cs="Overlock"/>
          <w:color w:val="000000"/>
          <w:sz w:val="24"/>
          <w:szCs w:val="24"/>
        </w:rPr>
        <w:t xml:space="preserve"> </w:t>
      </w:r>
      <w:r w:rsidRPr="006450A4">
        <w:rPr>
          <w:rFonts w:ascii="Overlock" w:eastAsia="Overlock" w:hAnsi="Overlock" w:cs="Overlock"/>
          <w:color w:val="000000"/>
          <w:sz w:val="24"/>
          <w:szCs w:val="24"/>
        </w:rPr>
        <w:t>Verificar condiciones del contrato de aprendizaje</w:t>
      </w:r>
    </w:p>
    <w:p w14:paraId="4F44C1E5" w14:textId="4A079962"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w:t>
      </w:r>
      <w:r>
        <w:rPr>
          <w:rFonts w:ascii="Overlock" w:eastAsia="Overlock" w:hAnsi="Overlock" w:cs="Overlock"/>
          <w:color w:val="000000"/>
          <w:sz w:val="24"/>
          <w:szCs w:val="24"/>
        </w:rPr>
        <w:t xml:space="preserve"> </w:t>
      </w:r>
      <w:r w:rsidRPr="006450A4">
        <w:rPr>
          <w:rFonts w:ascii="Overlock" w:eastAsia="Overlock" w:hAnsi="Overlock" w:cs="Overlock"/>
          <w:color w:val="000000"/>
          <w:sz w:val="24"/>
          <w:szCs w:val="24"/>
        </w:rPr>
        <w:t>Conocer y acatar el reglamento del aprendiz SENA</w:t>
      </w:r>
    </w:p>
    <w:p w14:paraId="7C83869F" w14:textId="6E2F9D69"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highlight w:val="yellow"/>
        </w:rPr>
      </w:pPr>
      <w:r w:rsidRPr="006450A4">
        <w:rPr>
          <w:rFonts w:ascii="Overlock" w:eastAsia="Overlock" w:hAnsi="Overlock" w:cs="Overlock"/>
          <w:color w:val="000000"/>
          <w:sz w:val="24"/>
          <w:szCs w:val="24"/>
        </w:rPr>
        <w:t>•</w:t>
      </w:r>
      <w:r>
        <w:rPr>
          <w:rFonts w:ascii="Overlock" w:eastAsia="Overlock" w:hAnsi="Overlock" w:cs="Overlock"/>
          <w:color w:val="000000"/>
          <w:sz w:val="24"/>
          <w:szCs w:val="24"/>
        </w:rPr>
        <w:t xml:space="preserve"> </w:t>
      </w:r>
      <w:r w:rsidRPr="006450A4">
        <w:rPr>
          <w:rFonts w:ascii="Overlock" w:eastAsia="Overlock" w:hAnsi="Overlock" w:cs="Overlock"/>
          <w:color w:val="000000"/>
          <w:sz w:val="24"/>
          <w:szCs w:val="24"/>
        </w:rPr>
        <w:t>Suscribir el acta de compromiso en la matricula</w:t>
      </w:r>
    </w:p>
    <w:p w14:paraId="00000006" w14:textId="77777777" w:rsidR="007B6ACC" w:rsidRDefault="007B6ACC" w:rsidP="003A187F">
      <w:pPr>
        <w:pBdr>
          <w:top w:val="nil"/>
          <w:left w:val="nil"/>
          <w:bottom w:val="nil"/>
          <w:right w:val="nil"/>
          <w:between w:val="nil"/>
        </w:pBdr>
        <w:spacing w:after="0"/>
        <w:jc w:val="both"/>
        <w:rPr>
          <w:rFonts w:ascii="Overlock" w:eastAsia="Overlock" w:hAnsi="Overlock" w:cs="Overlock"/>
          <w:color w:val="000000"/>
          <w:sz w:val="32"/>
          <w:szCs w:val="32"/>
        </w:rPr>
      </w:pPr>
    </w:p>
    <w:p w14:paraId="00000007" w14:textId="33B6A8BA" w:rsidR="007B6ACC" w:rsidRPr="006450A4"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28"/>
          <w:szCs w:val="28"/>
        </w:rPr>
      </w:pPr>
      <w:r w:rsidRPr="006450A4">
        <w:rPr>
          <w:rFonts w:ascii="Overlock" w:eastAsia="Overlock" w:hAnsi="Overlock" w:cs="Overlock"/>
          <w:color w:val="000000"/>
          <w:sz w:val="28"/>
          <w:szCs w:val="28"/>
        </w:rPr>
        <w:t>Debido al incidente que se generó con ellos en un corredor del Centro, la coordinadora académica asignó a un grupo de aprendices una actividad consistente en presentar a su propio grupo las Prohibiciones consideradas en el Reglamento, ellos saben que no se puede ingerir alcohol ni consumir drogas, pero aparte de eso no recuerdan claramente las demás prohibiciones mencionadas en el Reglamento. ¿Cuáles son estas Prohibiciones?</w:t>
      </w:r>
    </w:p>
    <w:p w14:paraId="0173AA7C" w14:textId="4D601264" w:rsid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32"/>
          <w:szCs w:val="32"/>
          <w:highlight w:val="yellow"/>
        </w:rPr>
      </w:pPr>
    </w:p>
    <w:p w14:paraId="13E6C798" w14:textId="77777777"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Prohibiciones Sena:</w:t>
      </w:r>
    </w:p>
    <w:p w14:paraId="1783D9C7" w14:textId="5FAF13A0"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4"/>
          <w:szCs w:val="24"/>
        </w:rPr>
      </w:pPr>
      <w:r w:rsidRPr="006450A4">
        <w:rPr>
          <w:rFonts w:ascii="Overlock" w:eastAsia="Overlock" w:hAnsi="Overlock" w:cs="Overlock"/>
          <w:color w:val="FF0000"/>
          <w:sz w:val="24"/>
          <w:szCs w:val="24"/>
        </w:rPr>
        <w:t xml:space="preserve">SEGURIDAD </w:t>
      </w:r>
    </w:p>
    <w:p w14:paraId="38466CAD"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Plagiar</w:t>
      </w:r>
    </w:p>
    <w:p w14:paraId="00C40A55"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Hurto</w:t>
      </w:r>
    </w:p>
    <w:p w14:paraId="7BCD1E6A"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Estafa</w:t>
      </w:r>
    </w:p>
    <w:p w14:paraId="0714C9EA"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Suplantar identidad</w:t>
      </w:r>
    </w:p>
    <w:p w14:paraId="4392C955"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Abuso</w:t>
      </w:r>
    </w:p>
    <w:p w14:paraId="7142ABFA"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Amenaza</w:t>
      </w:r>
    </w:p>
    <w:p w14:paraId="25CC7774"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Soborno</w:t>
      </w:r>
    </w:p>
    <w:p w14:paraId="300F6AB1"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Agresión</w:t>
      </w:r>
    </w:p>
    <w:p w14:paraId="5A7CE210"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Delito informático</w:t>
      </w:r>
    </w:p>
    <w:p w14:paraId="03F970E2"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Revelar información confidencial</w:t>
      </w:r>
    </w:p>
    <w:p w14:paraId="136C4540"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Fraude en evaluaciones</w:t>
      </w:r>
    </w:p>
    <w:p w14:paraId="3BA9761A"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Adulterar o falsificar documentos del SENA</w:t>
      </w:r>
    </w:p>
    <w:p w14:paraId="6F2492B8"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lastRenderedPageBreak/>
        <w:t>Presentar documentos falsos para ingreso y obtener apoyos</w:t>
      </w:r>
    </w:p>
    <w:p w14:paraId="691D7D6D"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 xml:space="preserve">Acoso </w:t>
      </w:r>
    </w:p>
    <w:p w14:paraId="2B619DAF"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Maltrato</w:t>
      </w:r>
    </w:p>
    <w:p w14:paraId="5AEB094E"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Tener conductas o propuestas inmorales</w:t>
      </w:r>
    </w:p>
    <w:p w14:paraId="05D0E129"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Portar armas</w:t>
      </w:r>
    </w:p>
    <w:p w14:paraId="395AA3FB" w14:textId="77777777" w:rsidR="006450A4" w:rsidRPr="006450A4" w:rsidRDefault="006450A4" w:rsidP="006450A4">
      <w:pPr>
        <w:pStyle w:val="Prrafodelista"/>
        <w:numPr>
          <w:ilvl w:val="0"/>
          <w:numId w:val="4"/>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Comercializar o ingerir alucinógenos</w:t>
      </w:r>
    </w:p>
    <w:p w14:paraId="6551B5F7" w14:textId="77777777"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FF0000"/>
          <w:sz w:val="24"/>
          <w:szCs w:val="24"/>
        </w:rPr>
      </w:pPr>
      <w:r w:rsidRPr="006450A4">
        <w:rPr>
          <w:rFonts w:ascii="Overlock" w:eastAsia="Overlock" w:hAnsi="Overlock" w:cs="Overlock"/>
          <w:color w:val="FF0000"/>
          <w:sz w:val="24"/>
          <w:szCs w:val="24"/>
        </w:rPr>
        <w:t>ACTIVIDADES</w:t>
      </w:r>
    </w:p>
    <w:p w14:paraId="0ABEA026" w14:textId="77777777" w:rsidR="006450A4" w:rsidRPr="006450A4" w:rsidRDefault="006450A4" w:rsidP="006450A4">
      <w:pPr>
        <w:pStyle w:val="Prrafodelista"/>
        <w:numPr>
          <w:ilvl w:val="0"/>
          <w:numId w:val="5"/>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Incumplir actividades de aprendizaje</w:t>
      </w:r>
    </w:p>
    <w:p w14:paraId="4E1275FF" w14:textId="77777777" w:rsidR="006450A4" w:rsidRPr="006450A4" w:rsidRDefault="006450A4" w:rsidP="006450A4">
      <w:pPr>
        <w:pStyle w:val="Prrafodelista"/>
        <w:numPr>
          <w:ilvl w:val="0"/>
          <w:numId w:val="5"/>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Impedir el ingreso al centro</w:t>
      </w:r>
    </w:p>
    <w:p w14:paraId="35458736" w14:textId="77777777" w:rsidR="006450A4" w:rsidRPr="006450A4" w:rsidRDefault="006450A4" w:rsidP="006450A4">
      <w:pPr>
        <w:pStyle w:val="Prrafodelista"/>
        <w:numPr>
          <w:ilvl w:val="0"/>
          <w:numId w:val="5"/>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Sabotear actividades</w:t>
      </w:r>
    </w:p>
    <w:p w14:paraId="4760F8B6" w14:textId="77777777" w:rsidR="006450A4" w:rsidRPr="006450A4" w:rsidRDefault="006450A4" w:rsidP="006450A4">
      <w:pPr>
        <w:pStyle w:val="Prrafodelista"/>
        <w:numPr>
          <w:ilvl w:val="0"/>
          <w:numId w:val="5"/>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Realizar acciones proselitistas</w:t>
      </w:r>
    </w:p>
    <w:p w14:paraId="6E322CA4" w14:textId="77777777" w:rsidR="006450A4" w:rsidRPr="006450A4" w:rsidRDefault="006450A4" w:rsidP="006450A4">
      <w:pPr>
        <w:pStyle w:val="Prrafodelista"/>
        <w:numPr>
          <w:ilvl w:val="0"/>
          <w:numId w:val="5"/>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Contribuir al desorden</w:t>
      </w:r>
    </w:p>
    <w:p w14:paraId="15E77735" w14:textId="77777777" w:rsidR="006450A4" w:rsidRPr="006450A4" w:rsidRDefault="006450A4" w:rsidP="006450A4">
      <w:pPr>
        <w:pStyle w:val="Prrafodelista"/>
        <w:numPr>
          <w:ilvl w:val="0"/>
          <w:numId w:val="5"/>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Sustraer, dañar equipos o materiales de las instalaciones</w:t>
      </w:r>
    </w:p>
    <w:p w14:paraId="6BD4E7D2" w14:textId="77777777" w:rsidR="006450A4" w:rsidRPr="006450A4" w:rsidRDefault="006450A4" w:rsidP="006450A4">
      <w:pPr>
        <w:pStyle w:val="Prrafodelista"/>
        <w:numPr>
          <w:ilvl w:val="0"/>
          <w:numId w:val="5"/>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No usar debidamente el uniforme</w:t>
      </w:r>
    </w:p>
    <w:p w14:paraId="61CE4CA3" w14:textId="77777777" w:rsidR="006450A4" w:rsidRPr="006450A4" w:rsidRDefault="006450A4" w:rsidP="006450A4">
      <w:pPr>
        <w:pStyle w:val="Prrafodelista"/>
        <w:numPr>
          <w:ilvl w:val="0"/>
          <w:numId w:val="5"/>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Juegos de azar</w:t>
      </w:r>
    </w:p>
    <w:p w14:paraId="425EF20A" w14:textId="77777777"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FF0000"/>
          <w:sz w:val="24"/>
          <w:szCs w:val="24"/>
        </w:rPr>
      </w:pPr>
      <w:r w:rsidRPr="006450A4">
        <w:rPr>
          <w:rFonts w:ascii="Overlock" w:eastAsia="Overlock" w:hAnsi="Overlock" w:cs="Overlock"/>
          <w:color w:val="FF0000"/>
          <w:sz w:val="24"/>
          <w:szCs w:val="24"/>
        </w:rPr>
        <w:t>LABORAL</w:t>
      </w:r>
    </w:p>
    <w:p w14:paraId="4F7847E4" w14:textId="77777777" w:rsidR="006450A4" w:rsidRPr="006450A4" w:rsidRDefault="006450A4" w:rsidP="006450A4">
      <w:pPr>
        <w:pStyle w:val="Prrafodelista"/>
        <w:numPr>
          <w:ilvl w:val="0"/>
          <w:numId w:val="6"/>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Incumplir normas de convivencia</w:t>
      </w:r>
    </w:p>
    <w:p w14:paraId="546AE2FF" w14:textId="77777777" w:rsidR="006450A4" w:rsidRPr="006450A4" w:rsidRDefault="006450A4" w:rsidP="006450A4">
      <w:pPr>
        <w:pStyle w:val="Prrafodelista"/>
        <w:numPr>
          <w:ilvl w:val="0"/>
          <w:numId w:val="6"/>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No presentarse a entrevistas</w:t>
      </w:r>
    </w:p>
    <w:p w14:paraId="2393436E" w14:textId="77777777" w:rsidR="006450A4" w:rsidRPr="006450A4" w:rsidRDefault="006450A4" w:rsidP="006450A4">
      <w:pPr>
        <w:pStyle w:val="Prrafodelista"/>
        <w:numPr>
          <w:ilvl w:val="0"/>
          <w:numId w:val="6"/>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Firmar contrato de aprendizaje sin visto bueno del SENA fuera de la plataforma de aprendizaje</w:t>
      </w:r>
    </w:p>
    <w:p w14:paraId="638E90ED" w14:textId="77777777" w:rsidR="006450A4" w:rsidRPr="006450A4" w:rsidRDefault="006450A4" w:rsidP="006450A4">
      <w:pPr>
        <w:pStyle w:val="Prrafodelista"/>
        <w:numPr>
          <w:ilvl w:val="0"/>
          <w:numId w:val="6"/>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Terminar unilateralmente o renunciar contrato de aprendizaje</w:t>
      </w:r>
    </w:p>
    <w:p w14:paraId="6F5AB640" w14:textId="55AEAD0B" w:rsidR="006450A4" w:rsidRDefault="006450A4" w:rsidP="006450A4">
      <w:pPr>
        <w:pStyle w:val="Prrafodelista"/>
        <w:numPr>
          <w:ilvl w:val="0"/>
          <w:numId w:val="6"/>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Incumplir con la fecha de reintegro</w:t>
      </w:r>
    </w:p>
    <w:p w14:paraId="29316221" w14:textId="77777777" w:rsidR="006450A4" w:rsidRDefault="006450A4" w:rsidP="006450A4">
      <w:pPr>
        <w:pStyle w:val="Prrafodelista"/>
        <w:pBdr>
          <w:top w:val="nil"/>
          <w:left w:val="nil"/>
          <w:bottom w:val="nil"/>
          <w:right w:val="nil"/>
          <w:between w:val="nil"/>
        </w:pBdr>
        <w:spacing w:after="0"/>
        <w:ind w:left="1440"/>
        <w:jc w:val="both"/>
        <w:rPr>
          <w:rFonts w:ascii="Overlock" w:eastAsia="Overlock" w:hAnsi="Overlock" w:cs="Overlock"/>
          <w:color w:val="000000"/>
          <w:sz w:val="24"/>
          <w:szCs w:val="24"/>
        </w:rPr>
      </w:pPr>
    </w:p>
    <w:p w14:paraId="14E3C04F" w14:textId="4D288974" w:rsidR="006450A4" w:rsidRPr="006450A4" w:rsidRDefault="00000000" w:rsidP="006450A4">
      <w:pPr>
        <w:pStyle w:val="Prrafodelista"/>
        <w:numPr>
          <w:ilvl w:val="0"/>
          <w:numId w:val="1"/>
        </w:numPr>
        <w:pBdr>
          <w:top w:val="nil"/>
          <w:left w:val="nil"/>
          <w:bottom w:val="nil"/>
          <w:right w:val="nil"/>
          <w:between w:val="nil"/>
        </w:pBdr>
        <w:spacing w:after="0"/>
        <w:jc w:val="both"/>
        <w:rPr>
          <w:rFonts w:ascii="Overlock" w:eastAsia="Overlock" w:hAnsi="Overlock" w:cs="Overlock"/>
          <w:color w:val="000000"/>
          <w:sz w:val="28"/>
          <w:szCs w:val="28"/>
        </w:rPr>
      </w:pPr>
      <w:r w:rsidRPr="006450A4">
        <w:rPr>
          <w:rFonts w:ascii="Overlock" w:eastAsia="Overlock" w:hAnsi="Overlock" w:cs="Overlock"/>
          <w:color w:val="000000"/>
          <w:sz w:val="28"/>
          <w:szCs w:val="28"/>
        </w:rPr>
        <w:t xml:space="preserve">Diana es una aprendiz de la </w:t>
      </w:r>
      <w:proofErr w:type="spellStart"/>
      <w:r w:rsidRPr="006450A4">
        <w:rPr>
          <w:rFonts w:ascii="Overlock" w:eastAsia="Overlock" w:hAnsi="Overlock" w:cs="Overlock"/>
          <w:color w:val="000000"/>
          <w:sz w:val="28"/>
          <w:szCs w:val="28"/>
        </w:rPr>
        <w:t>Tg</w:t>
      </w:r>
      <w:proofErr w:type="spellEnd"/>
      <w:r w:rsidRPr="006450A4">
        <w:rPr>
          <w:rFonts w:ascii="Overlock" w:eastAsia="Overlock" w:hAnsi="Overlock" w:cs="Overlock"/>
          <w:color w:val="000000"/>
          <w:sz w:val="28"/>
          <w:szCs w:val="28"/>
        </w:rPr>
        <w:t>. en mantenimiento electrónico y desea saber qué alternativas tiene para el desarrollo de su etapa práctica, pues una amiga suya le dijo que no siempre era fácil conseguir patrocinio.  ¿Qué alternativas tiene un aprendiz Sena para efectuar su etapa práctica?</w:t>
      </w:r>
    </w:p>
    <w:p w14:paraId="5F08FD92" w14:textId="77777777" w:rsidR="006450A4" w:rsidRDefault="006450A4" w:rsidP="006450A4">
      <w:pPr>
        <w:pBdr>
          <w:top w:val="nil"/>
          <w:left w:val="nil"/>
          <w:bottom w:val="nil"/>
          <w:right w:val="nil"/>
          <w:between w:val="nil"/>
        </w:pBdr>
        <w:spacing w:after="0"/>
        <w:ind w:left="360"/>
        <w:jc w:val="both"/>
        <w:rPr>
          <w:rFonts w:ascii="Overlock" w:eastAsia="Overlock" w:hAnsi="Overlock" w:cs="Overlock"/>
          <w:color w:val="000000"/>
          <w:sz w:val="32"/>
          <w:szCs w:val="32"/>
          <w:highlight w:val="yellow"/>
        </w:rPr>
      </w:pPr>
    </w:p>
    <w:p w14:paraId="1EA935D0" w14:textId="3C11E0A4"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32"/>
          <w:szCs w:val="32"/>
          <w:highlight w:val="yellow"/>
        </w:rPr>
      </w:pPr>
      <w:r w:rsidRPr="006450A4">
        <w:rPr>
          <w:rFonts w:ascii="Overlock" w:eastAsia="Overlock" w:hAnsi="Overlock" w:cs="Overlock"/>
          <w:color w:val="000000"/>
          <w:sz w:val="24"/>
          <w:szCs w:val="24"/>
        </w:rPr>
        <w:t>Alternativas que tiene un aprendiz SENA:</w:t>
      </w:r>
    </w:p>
    <w:p w14:paraId="5C823BAF" w14:textId="77777777" w:rsidR="006450A4" w:rsidRPr="006450A4" w:rsidRDefault="006450A4" w:rsidP="006450A4">
      <w:pPr>
        <w:pStyle w:val="Prrafodelista"/>
        <w:numPr>
          <w:ilvl w:val="0"/>
          <w:numId w:val="5"/>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Contrato de aprendizaje</w:t>
      </w:r>
    </w:p>
    <w:p w14:paraId="0B38A196" w14:textId="77777777" w:rsidR="006450A4" w:rsidRPr="006450A4" w:rsidRDefault="006450A4" w:rsidP="006450A4">
      <w:pPr>
        <w:pStyle w:val="Prrafodelista"/>
        <w:numPr>
          <w:ilvl w:val="0"/>
          <w:numId w:val="5"/>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Pasantías</w:t>
      </w:r>
    </w:p>
    <w:p w14:paraId="169BB862" w14:textId="77777777" w:rsidR="006450A4" w:rsidRPr="006450A4" w:rsidRDefault="006450A4" w:rsidP="006450A4">
      <w:pPr>
        <w:pStyle w:val="Prrafodelista"/>
        <w:numPr>
          <w:ilvl w:val="0"/>
          <w:numId w:val="5"/>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Proyecto productivo</w:t>
      </w:r>
    </w:p>
    <w:p w14:paraId="6EFD469D" w14:textId="77777777" w:rsidR="006450A4" w:rsidRPr="006450A4" w:rsidRDefault="006450A4" w:rsidP="006450A4">
      <w:pPr>
        <w:pStyle w:val="Prrafodelista"/>
        <w:numPr>
          <w:ilvl w:val="0"/>
          <w:numId w:val="5"/>
        </w:numPr>
        <w:pBdr>
          <w:top w:val="nil"/>
          <w:left w:val="nil"/>
          <w:bottom w:val="nil"/>
          <w:right w:val="nil"/>
          <w:between w:val="nil"/>
        </w:pBdr>
        <w:spacing w:after="0"/>
        <w:jc w:val="both"/>
        <w:rPr>
          <w:rFonts w:ascii="Overlock" w:eastAsia="Overlock" w:hAnsi="Overlock" w:cs="Overlock"/>
          <w:color w:val="000000"/>
          <w:sz w:val="24"/>
          <w:szCs w:val="24"/>
        </w:rPr>
      </w:pPr>
      <w:r w:rsidRPr="006450A4">
        <w:rPr>
          <w:rFonts w:ascii="Overlock" w:eastAsia="Overlock" w:hAnsi="Overlock" w:cs="Overlock"/>
          <w:color w:val="000000"/>
          <w:sz w:val="24"/>
          <w:szCs w:val="24"/>
        </w:rPr>
        <w:t>Vinculación laboral</w:t>
      </w:r>
    </w:p>
    <w:p w14:paraId="0000000B" w14:textId="77777777" w:rsidR="007B6ACC" w:rsidRDefault="007B6ACC">
      <w:pPr>
        <w:pBdr>
          <w:top w:val="nil"/>
          <w:left w:val="nil"/>
          <w:bottom w:val="nil"/>
          <w:right w:val="nil"/>
          <w:between w:val="nil"/>
        </w:pBdr>
        <w:spacing w:after="0"/>
        <w:ind w:left="720"/>
        <w:jc w:val="both"/>
        <w:rPr>
          <w:rFonts w:ascii="Overlock" w:eastAsia="Overlock" w:hAnsi="Overlock" w:cs="Overlock"/>
          <w:color w:val="000000"/>
          <w:sz w:val="32"/>
          <w:szCs w:val="32"/>
        </w:rPr>
      </w:pPr>
    </w:p>
    <w:p w14:paraId="7BEE9556" w14:textId="77777777" w:rsidR="006450A4" w:rsidRDefault="006450A4">
      <w:pPr>
        <w:rPr>
          <w:rFonts w:ascii="Overlock" w:eastAsia="Overlock" w:hAnsi="Overlock" w:cs="Overlock"/>
          <w:color w:val="000000"/>
          <w:sz w:val="28"/>
          <w:szCs w:val="28"/>
        </w:rPr>
      </w:pPr>
      <w:r>
        <w:rPr>
          <w:rFonts w:ascii="Overlock" w:eastAsia="Overlock" w:hAnsi="Overlock" w:cs="Overlock"/>
          <w:color w:val="000000"/>
          <w:sz w:val="28"/>
          <w:szCs w:val="28"/>
        </w:rPr>
        <w:br w:type="page"/>
      </w:r>
    </w:p>
    <w:p w14:paraId="0000000C" w14:textId="668E4B60" w:rsidR="007B6ACC" w:rsidRPr="006450A4"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28"/>
          <w:szCs w:val="28"/>
        </w:rPr>
      </w:pPr>
      <w:r w:rsidRPr="006450A4">
        <w:rPr>
          <w:rFonts w:ascii="Overlock" w:eastAsia="Overlock" w:hAnsi="Overlock" w:cs="Overlock"/>
          <w:color w:val="000000"/>
          <w:sz w:val="28"/>
          <w:szCs w:val="28"/>
        </w:rPr>
        <w:lastRenderedPageBreak/>
        <w:t>Según el capítulo 6, Art. 16 del Reglamento del aprendiz Sena, un aprendiz puede efectuar dentro de su formación una serie de trámites tales como traslado, aplazamiento, reintegro y retiro voluntario.  ¿Cuáles son las condiciones para cada uno de ellos? ¿Cómo debe gestionarse un trámite en el Centro?</w:t>
      </w:r>
    </w:p>
    <w:p w14:paraId="022392DB" w14:textId="29C58286" w:rsid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32"/>
          <w:szCs w:val="32"/>
          <w:highlight w:val="yellow"/>
        </w:rPr>
      </w:pPr>
    </w:p>
    <w:p w14:paraId="71538333" w14:textId="77777777" w:rsidR="006450A4" w:rsidRPr="006450A4" w:rsidRDefault="006450A4" w:rsidP="006450A4">
      <w:pPr>
        <w:pStyle w:val="Prrafodelista"/>
        <w:rPr>
          <w:rFonts w:ascii="Overlock" w:eastAsia="Overlock" w:hAnsi="Overlock" w:cs="Overlock"/>
          <w:color w:val="000000"/>
          <w:sz w:val="24"/>
          <w:szCs w:val="24"/>
        </w:rPr>
      </w:pPr>
      <w:r w:rsidRPr="006450A4">
        <w:rPr>
          <w:rFonts w:ascii="Overlock" w:eastAsia="Overlock" w:hAnsi="Overlock" w:cs="Overlock"/>
          <w:color w:val="000000"/>
          <w:sz w:val="24"/>
          <w:szCs w:val="24"/>
        </w:rPr>
        <w:t>Para que un aprendiz SENA pueda hacer correctamente una gestión administrativa, tiene que hacerlo dentro de los 10 días hábiles siguientes a la radicación de cualquier documento y de manera escrita, estos papeles se le dan al centro de formación profesional, exactamente la parte administrativa, si tiene dudas de algún proceso, no dude dirigirse con su director de ficha o representante de la ficha.</w:t>
      </w:r>
    </w:p>
    <w:p w14:paraId="0000000D" w14:textId="77777777" w:rsidR="007B6ACC" w:rsidRDefault="007B6ACC">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0F" w14:textId="5123A733" w:rsidR="007B6ACC" w:rsidRDefault="00000000" w:rsidP="00024656">
      <w:pPr>
        <w:numPr>
          <w:ilvl w:val="0"/>
          <w:numId w:val="1"/>
        </w:numPr>
        <w:pBdr>
          <w:top w:val="nil"/>
          <w:left w:val="nil"/>
          <w:bottom w:val="nil"/>
          <w:right w:val="nil"/>
          <w:between w:val="nil"/>
        </w:pBdr>
        <w:spacing w:after="0"/>
        <w:jc w:val="both"/>
        <w:rPr>
          <w:rFonts w:ascii="Overlock" w:eastAsia="Overlock" w:hAnsi="Overlock" w:cs="Overlock"/>
          <w:color w:val="000000"/>
          <w:sz w:val="28"/>
          <w:szCs w:val="28"/>
        </w:rPr>
      </w:pPr>
      <w:r w:rsidRPr="006450A4">
        <w:rPr>
          <w:rFonts w:ascii="Overlock" w:eastAsia="Overlock" w:hAnsi="Overlock" w:cs="Overlock"/>
          <w:color w:val="000000"/>
          <w:sz w:val="28"/>
          <w:szCs w:val="28"/>
        </w:rPr>
        <w:t xml:space="preserve">José Manuel es un aprendiz del área eléctrica y ha </w:t>
      </w:r>
      <w:proofErr w:type="spellStart"/>
      <w:r w:rsidRPr="006450A4">
        <w:rPr>
          <w:rFonts w:ascii="Overlock" w:eastAsia="Overlock" w:hAnsi="Overlock" w:cs="Overlock"/>
          <w:color w:val="000000"/>
          <w:sz w:val="28"/>
          <w:szCs w:val="28"/>
        </w:rPr>
        <w:t>inasistido</w:t>
      </w:r>
      <w:proofErr w:type="spellEnd"/>
      <w:r w:rsidRPr="006450A4">
        <w:rPr>
          <w:rFonts w:ascii="Overlock" w:eastAsia="Overlock" w:hAnsi="Overlock" w:cs="Overlock"/>
          <w:color w:val="000000"/>
          <w:sz w:val="28"/>
          <w:szCs w:val="28"/>
        </w:rPr>
        <w:t xml:space="preserve"> a su formación durante la última semana por encontrarse con </w:t>
      </w:r>
      <w:r w:rsidR="00024656" w:rsidRPr="006450A4">
        <w:rPr>
          <w:rFonts w:ascii="Overlock" w:eastAsia="Overlock" w:hAnsi="Overlock" w:cs="Overlock"/>
          <w:color w:val="000000"/>
          <w:sz w:val="28"/>
          <w:szCs w:val="28"/>
        </w:rPr>
        <w:t>varicela, sin</w:t>
      </w:r>
      <w:r w:rsidRPr="006450A4">
        <w:rPr>
          <w:rFonts w:ascii="Overlock" w:eastAsia="Overlock" w:hAnsi="Overlock" w:cs="Overlock"/>
          <w:color w:val="000000"/>
          <w:sz w:val="28"/>
          <w:szCs w:val="28"/>
        </w:rPr>
        <w:t xml:space="preserve"> embargo, ha enviado casi todas sus evidencias, sólo tiene una pendiente.  ¿Cómo podría calificarse su incumplimiento? ¿Qué creen que sucederá con su caso?</w:t>
      </w:r>
    </w:p>
    <w:p w14:paraId="5FD22F95" w14:textId="77777777" w:rsidR="00024656" w:rsidRPr="00024656" w:rsidRDefault="00024656" w:rsidP="00024656">
      <w:pPr>
        <w:pBdr>
          <w:top w:val="nil"/>
          <w:left w:val="nil"/>
          <w:bottom w:val="nil"/>
          <w:right w:val="nil"/>
          <w:between w:val="nil"/>
        </w:pBdr>
        <w:spacing w:after="0"/>
        <w:ind w:left="720"/>
        <w:jc w:val="both"/>
        <w:rPr>
          <w:rFonts w:ascii="Overlock" w:eastAsia="Overlock" w:hAnsi="Overlock" w:cs="Overlock"/>
          <w:color w:val="000000"/>
          <w:sz w:val="28"/>
          <w:szCs w:val="28"/>
        </w:rPr>
      </w:pPr>
    </w:p>
    <w:p w14:paraId="5AAD7E07" w14:textId="32F3DD7E" w:rsidR="006450A4" w:rsidRPr="006450A4" w:rsidRDefault="006450A4">
      <w:pPr>
        <w:pBdr>
          <w:top w:val="nil"/>
          <w:left w:val="nil"/>
          <w:bottom w:val="nil"/>
          <w:right w:val="nil"/>
          <w:between w:val="nil"/>
        </w:pBdr>
        <w:spacing w:after="0"/>
        <w:ind w:left="720"/>
        <w:jc w:val="both"/>
        <w:rPr>
          <w:rFonts w:ascii="Overlock" w:eastAsia="Overlock" w:hAnsi="Overlock" w:cs="Overlock"/>
          <w:color w:val="000000"/>
          <w:sz w:val="24"/>
          <w:szCs w:val="24"/>
          <w:lang w:eastAsia="en-US"/>
        </w:rPr>
      </w:pPr>
      <w:r w:rsidRPr="006450A4">
        <w:rPr>
          <w:rFonts w:ascii="Overlock" w:eastAsia="Overlock" w:hAnsi="Overlock" w:cs="Overlock"/>
          <w:color w:val="000000"/>
          <w:sz w:val="24"/>
          <w:szCs w:val="24"/>
          <w:lang w:eastAsia="en-US"/>
        </w:rPr>
        <w:t xml:space="preserve">Se calificaría como incumplimiento justificado, debido a que el aprendiz si entrego la mayoría de los papeles para informar el incidente por el cual estaba atravesando, si la incapacidad es superior a 20 días, lo que se hará con el aprendiz es aplazarle el cupo estudiantil y cuando se encuentre </w:t>
      </w:r>
      <w:r w:rsidR="00024656">
        <w:rPr>
          <w:rFonts w:ascii="Overlock" w:eastAsia="Overlock" w:hAnsi="Overlock" w:cs="Overlock"/>
          <w:color w:val="000000"/>
          <w:sz w:val="24"/>
          <w:szCs w:val="24"/>
          <w:lang w:eastAsia="en-US"/>
        </w:rPr>
        <w:t xml:space="preserve">en </w:t>
      </w:r>
      <w:r w:rsidRPr="006450A4">
        <w:rPr>
          <w:rFonts w:ascii="Overlock" w:eastAsia="Overlock" w:hAnsi="Overlock" w:cs="Overlock"/>
          <w:color w:val="000000"/>
          <w:sz w:val="24"/>
          <w:szCs w:val="24"/>
          <w:lang w:eastAsia="en-US"/>
        </w:rPr>
        <w:t>mejor</w:t>
      </w:r>
      <w:r w:rsidR="00024656">
        <w:rPr>
          <w:rFonts w:ascii="Overlock" w:eastAsia="Overlock" w:hAnsi="Overlock" w:cs="Overlock"/>
          <w:color w:val="000000"/>
          <w:sz w:val="24"/>
          <w:szCs w:val="24"/>
          <w:lang w:eastAsia="en-US"/>
        </w:rPr>
        <w:t xml:space="preserve"> estado</w:t>
      </w:r>
      <w:r w:rsidRPr="006450A4">
        <w:rPr>
          <w:rFonts w:ascii="Overlock" w:eastAsia="Overlock" w:hAnsi="Overlock" w:cs="Overlock"/>
          <w:color w:val="000000"/>
          <w:sz w:val="24"/>
          <w:szCs w:val="24"/>
          <w:lang w:eastAsia="en-US"/>
        </w:rPr>
        <w:t xml:space="preserve"> volverlo a reintegrar al mismo programa.</w:t>
      </w:r>
    </w:p>
    <w:p w14:paraId="00000010" w14:textId="77777777" w:rsidR="007B6ACC" w:rsidRDefault="007B6ACC">
      <w:pPr>
        <w:pBdr>
          <w:top w:val="nil"/>
          <w:left w:val="nil"/>
          <w:bottom w:val="nil"/>
          <w:right w:val="nil"/>
          <w:between w:val="nil"/>
        </w:pBdr>
        <w:spacing w:after="0"/>
        <w:ind w:left="720"/>
        <w:jc w:val="both"/>
        <w:rPr>
          <w:rFonts w:ascii="Overlock" w:eastAsia="Overlock" w:hAnsi="Overlock" w:cs="Overlock"/>
          <w:color w:val="000000"/>
          <w:sz w:val="32"/>
          <w:szCs w:val="32"/>
        </w:rPr>
      </w:pPr>
    </w:p>
    <w:p w14:paraId="170DA84D" w14:textId="14AD0AC4" w:rsidR="006450A4" w:rsidRPr="00C84DDC" w:rsidRDefault="00000000" w:rsidP="006450A4">
      <w:pPr>
        <w:numPr>
          <w:ilvl w:val="0"/>
          <w:numId w:val="1"/>
        </w:numPr>
        <w:pBdr>
          <w:top w:val="nil"/>
          <w:left w:val="nil"/>
          <w:bottom w:val="nil"/>
          <w:right w:val="nil"/>
          <w:between w:val="nil"/>
        </w:pBdr>
        <w:spacing w:after="0"/>
        <w:jc w:val="both"/>
        <w:rPr>
          <w:rFonts w:ascii="Overlock" w:eastAsia="Overlock" w:hAnsi="Overlock" w:cs="Overlock"/>
          <w:color w:val="000000"/>
          <w:sz w:val="28"/>
          <w:szCs w:val="28"/>
        </w:rPr>
      </w:pPr>
      <w:r w:rsidRPr="00C84DDC">
        <w:rPr>
          <w:rFonts w:ascii="Overlock" w:eastAsia="Overlock" w:hAnsi="Overlock" w:cs="Overlock"/>
          <w:color w:val="000000"/>
          <w:sz w:val="28"/>
          <w:szCs w:val="28"/>
        </w:rPr>
        <w:t>Pedro es un aprendiz de Técnico en mantenimiento de computadores y durante el último mes sólo se ha presentado durante cuatro días a su formación por diferentes motivos:  tuvo gripe, sus padres estaban peleados, llevó en dos ocasiones a su hermanita al jardín, le salió un trabajo de fin de semana fuera de Bogotá, entre otros; es de anotar que su instructor no tiene claro que sucede con él, y no volvió a recibir evidencias de aprendizaje de parte suya.  ¿Cómo podría calificarse su incumplimiento? ¿Qué creen que sucederá con su caso?</w:t>
      </w:r>
    </w:p>
    <w:p w14:paraId="4D82AB76" w14:textId="77777777" w:rsidR="006450A4" w:rsidRP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28"/>
          <w:szCs w:val="28"/>
          <w:highlight w:val="yellow"/>
        </w:rPr>
      </w:pPr>
    </w:p>
    <w:p w14:paraId="00000012" w14:textId="74A22A0E" w:rsidR="007B6ACC" w:rsidRDefault="006450A4" w:rsidP="006450A4">
      <w:pPr>
        <w:pStyle w:val="Prrafodelista"/>
        <w:rPr>
          <w:rFonts w:ascii="Overlock" w:eastAsia="Overlock" w:hAnsi="Overlock" w:cs="Overlock"/>
          <w:color w:val="000000"/>
          <w:sz w:val="24"/>
          <w:szCs w:val="24"/>
        </w:rPr>
      </w:pPr>
      <w:r w:rsidRPr="006450A4">
        <w:rPr>
          <w:rFonts w:ascii="Overlock" w:eastAsia="Overlock" w:hAnsi="Overlock" w:cs="Overlock"/>
          <w:color w:val="000000"/>
          <w:sz w:val="24"/>
          <w:szCs w:val="24"/>
        </w:rPr>
        <w:lastRenderedPageBreak/>
        <w:t>Si el instructor no tiene un conocimiento de lo que está pasando con el aprendiz este lo tomara como deserción por lo que el mismo instructor tomaría acciones de retirarlo del programa.</w:t>
      </w:r>
    </w:p>
    <w:p w14:paraId="0C34585F" w14:textId="77777777" w:rsidR="006450A4" w:rsidRDefault="006450A4" w:rsidP="006450A4">
      <w:pPr>
        <w:pStyle w:val="Prrafodelista"/>
        <w:rPr>
          <w:rFonts w:ascii="Overlock" w:eastAsia="Overlock" w:hAnsi="Overlock" w:cs="Overlock"/>
          <w:color w:val="000000"/>
          <w:sz w:val="32"/>
          <w:szCs w:val="32"/>
        </w:rPr>
      </w:pPr>
    </w:p>
    <w:p w14:paraId="00000013" w14:textId="238CCCB9" w:rsidR="007B6ACC"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32"/>
          <w:szCs w:val="32"/>
        </w:rPr>
      </w:pPr>
      <w:r w:rsidRPr="006450A4">
        <w:rPr>
          <w:rFonts w:ascii="Overlock" w:eastAsia="Overlock" w:hAnsi="Overlock" w:cs="Overlock"/>
          <w:color w:val="000000"/>
          <w:sz w:val="32"/>
          <w:szCs w:val="32"/>
        </w:rPr>
        <w:t xml:space="preserve">Claudia obtuvo evaluaciones para los resultados de aprendizaje del último </w:t>
      </w:r>
      <w:r w:rsidR="00DF0166" w:rsidRPr="006450A4">
        <w:rPr>
          <w:rFonts w:ascii="Overlock" w:eastAsia="Overlock" w:hAnsi="Overlock" w:cs="Overlock"/>
          <w:color w:val="000000"/>
          <w:sz w:val="32"/>
          <w:szCs w:val="32"/>
        </w:rPr>
        <w:t>trimestre que</w:t>
      </w:r>
      <w:r w:rsidRPr="006450A4">
        <w:rPr>
          <w:rFonts w:ascii="Overlock" w:eastAsia="Overlock" w:hAnsi="Overlock" w:cs="Overlock"/>
          <w:color w:val="000000"/>
          <w:sz w:val="32"/>
          <w:szCs w:val="32"/>
        </w:rPr>
        <w:t xml:space="preserve"> cursó, con los que no está satisfecha.  ¿Qué debe hacer? ¿Cuáles son </w:t>
      </w:r>
      <w:r w:rsidR="00DF0166" w:rsidRPr="006450A4">
        <w:rPr>
          <w:rFonts w:ascii="Overlock" w:eastAsia="Overlock" w:hAnsi="Overlock" w:cs="Overlock"/>
          <w:color w:val="000000"/>
          <w:sz w:val="32"/>
          <w:szCs w:val="32"/>
        </w:rPr>
        <w:t>los pasos por seguir</w:t>
      </w:r>
      <w:r w:rsidRPr="006450A4">
        <w:rPr>
          <w:rFonts w:ascii="Overlock" w:eastAsia="Overlock" w:hAnsi="Overlock" w:cs="Overlock"/>
          <w:color w:val="000000"/>
          <w:sz w:val="32"/>
          <w:szCs w:val="32"/>
        </w:rPr>
        <w:t>?</w:t>
      </w:r>
    </w:p>
    <w:p w14:paraId="6B969F29" w14:textId="0C64CC74" w:rsidR="006450A4" w:rsidRDefault="006450A4" w:rsidP="006450A4">
      <w:pPr>
        <w:pBdr>
          <w:top w:val="nil"/>
          <w:left w:val="nil"/>
          <w:bottom w:val="nil"/>
          <w:right w:val="nil"/>
          <w:between w:val="nil"/>
        </w:pBdr>
        <w:spacing w:after="0"/>
        <w:ind w:left="720"/>
        <w:jc w:val="both"/>
        <w:rPr>
          <w:rFonts w:ascii="Overlock" w:eastAsia="Overlock" w:hAnsi="Overlock" w:cs="Overlock"/>
          <w:color w:val="000000"/>
          <w:sz w:val="32"/>
          <w:szCs w:val="32"/>
        </w:rPr>
      </w:pPr>
    </w:p>
    <w:p w14:paraId="44975B97" w14:textId="77777777" w:rsidR="006450A4" w:rsidRPr="006450A4" w:rsidRDefault="006450A4" w:rsidP="006450A4">
      <w:pPr>
        <w:pStyle w:val="Prrafodelista"/>
        <w:rPr>
          <w:rFonts w:ascii="Overlock" w:eastAsia="Overlock" w:hAnsi="Overlock" w:cs="Overlock"/>
          <w:color w:val="000000"/>
          <w:sz w:val="24"/>
          <w:szCs w:val="24"/>
        </w:rPr>
      </w:pPr>
      <w:r w:rsidRPr="006450A4">
        <w:rPr>
          <w:rFonts w:ascii="Overlock" w:eastAsia="Overlock" w:hAnsi="Overlock" w:cs="Overlock"/>
          <w:color w:val="000000"/>
          <w:sz w:val="24"/>
          <w:szCs w:val="24"/>
        </w:rPr>
        <w:t xml:space="preserve">Si el aprendiz esta insatisfecho con sus resultados en una prueba, </w:t>
      </w:r>
      <w:proofErr w:type="spellStart"/>
      <w:r w:rsidRPr="006450A4">
        <w:rPr>
          <w:rFonts w:ascii="Overlock" w:eastAsia="Overlock" w:hAnsi="Overlock" w:cs="Overlock"/>
          <w:color w:val="000000"/>
          <w:sz w:val="24"/>
          <w:szCs w:val="24"/>
        </w:rPr>
        <w:t>el</w:t>
      </w:r>
      <w:proofErr w:type="spellEnd"/>
      <w:r w:rsidRPr="006450A4">
        <w:rPr>
          <w:rFonts w:ascii="Overlock" w:eastAsia="Overlock" w:hAnsi="Overlock" w:cs="Overlock"/>
          <w:color w:val="000000"/>
          <w:sz w:val="24"/>
          <w:szCs w:val="24"/>
        </w:rPr>
        <w:t xml:space="preserve"> tiene derecho a solicitar una revisión de las evaluaciones al respectivo instructor dentro de los 8 días hábiles siguientes a la calificación dada por el instructor.</w:t>
      </w:r>
    </w:p>
    <w:p w14:paraId="00000014" w14:textId="77777777" w:rsidR="007B6ACC" w:rsidRDefault="007B6ACC">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15" w14:textId="0B6D7815" w:rsidR="007B6ACC" w:rsidRPr="00C84DDC"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28"/>
          <w:szCs w:val="28"/>
        </w:rPr>
      </w:pPr>
      <w:r w:rsidRPr="00C84DDC">
        <w:rPr>
          <w:rFonts w:ascii="Overlock" w:eastAsia="Overlock" w:hAnsi="Overlock" w:cs="Overlock"/>
          <w:color w:val="000000"/>
          <w:sz w:val="28"/>
          <w:szCs w:val="28"/>
        </w:rPr>
        <w:t>Sus compañeros le dijeron a Diego que lo habían “desertado” y él está muy preocupado, pero María le dice que no se preocupe, que en su caso no se cumple ninguna de las condiciones para una Deserción en el Sena.  Mencionen dichas condiciones.</w:t>
      </w:r>
    </w:p>
    <w:p w14:paraId="01A48185" w14:textId="1F096E29" w:rsidR="006450A4" w:rsidRDefault="006450A4" w:rsidP="006450A4">
      <w:pPr>
        <w:pBdr>
          <w:top w:val="nil"/>
          <w:left w:val="nil"/>
          <w:bottom w:val="nil"/>
          <w:right w:val="nil"/>
          <w:between w:val="nil"/>
        </w:pBdr>
        <w:spacing w:after="0"/>
        <w:jc w:val="both"/>
        <w:rPr>
          <w:rFonts w:ascii="Overlock" w:eastAsia="Overlock" w:hAnsi="Overlock" w:cs="Overlock"/>
          <w:color w:val="000000"/>
          <w:sz w:val="32"/>
          <w:szCs w:val="32"/>
          <w:highlight w:val="yellow"/>
        </w:rPr>
      </w:pPr>
    </w:p>
    <w:p w14:paraId="0747FCBE" w14:textId="4D3AF74C" w:rsidR="006450A4" w:rsidRPr="006450A4" w:rsidRDefault="006450A4" w:rsidP="006450A4">
      <w:pPr>
        <w:pStyle w:val="Prrafodelista"/>
        <w:rPr>
          <w:rFonts w:ascii="Overlock" w:eastAsia="Overlock" w:hAnsi="Overlock" w:cs="Overlock"/>
          <w:color w:val="000000"/>
          <w:sz w:val="24"/>
          <w:szCs w:val="24"/>
        </w:rPr>
      </w:pPr>
      <w:r w:rsidRPr="006450A4">
        <w:rPr>
          <w:rFonts w:ascii="Overlock" w:eastAsia="Overlock" w:hAnsi="Overlock" w:cs="Overlock"/>
          <w:color w:val="000000"/>
          <w:sz w:val="24"/>
          <w:szCs w:val="24"/>
        </w:rPr>
        <w:t>Las condiciones para deserten a un aprendiz son las siguientes:</w:t>
      </w:r>
    </w:p>
    <w:p w14:paraId="6FB7A9A9" w14:textId="77777777" w:rsidR="006450A4" w:rsidRPr="006450A4" w:rsidRDefault="006450A4" w:rsidP="006450A4">
      <w:pPr>
        <w:pStyle w:val="Prrafodelista"/>
        <w:rPr>
          <w:rFonts w:ascii="Overlock" w:eastAsia="Overlock" w:hAnsi="Overlock" w:cs="Overlock"/>
          <w:color w:val="000000"/>
          <w:sz w:val="24"/>
          <w:szCs w:val="24"/>
        </w:rPr>
      </w:pPr>
    </w:p>
    <w:p w14:paraId="73F4B1C7" w14:textId="77777777" w:rsidR="006450A4" w:rsidRPr="006450A4" w:rsidRDefault="006450A4" w:rsidP="006450A4">
      <w:pPr>
        <w:pStyle w:val="Prrafodelista"/>
        <w:numPr>
          <w:ilvl w:val="0"/>
          <w:numId w:val="8"/>
        </w:numPr>
        <w:rPr>
          <w:rFonts w:ascii="Overlock" w:eastAsia="Overlock" w:hAnsi="Overlock" w:cs="Overlock"/>
          <w:color w:val="000000"/>
          <w:sz w:val="24"/>
          <w:szCs w:val="24"/>
        </w:rPr>
      </w:pPr>
      <w:r w:rsidRPr="006450A4">
        <w:rPr>
          <w:rFonts w:ascii="Overlock" w:eastAsia="Overlock" w:hAnsi="Overlock" w:cs="Overlock"/>
          <w:color w:val="000000"/>
          <w:sz w:val="24"/>
          <w:szCs w:val="24"/>
        </w:rPr>
        <w:t>3 fallas seguidas</w:t>
      </w:r>
    </w:p>
    <w:p w14:paraId="0D550307" w14:textId="77777777" w:rsidR="006450A4" w:rsidRPr="006450A4" w:rsidRDefault="006450A4" w:rsidP="006450A4">
      <w:pPr>
        <w:pStyle w:val="Prrafodelista"/>
        <w:numPr>
          <w:ilvl w:val="0"/>
          <w:numId w:val="8"/>
        </w:numPr>
        <w:rPr>
          <w:rFonts w:ascii="Overlock" w:eastAsia="Overlock" w:hAnsi="Overlock" w:cs="Overlock"/>
          <w:color w:val="000000"/>
          <w:sz w:val="24"/>
          <w:szCs w:val="24"/>
        </w:rPr>
      </w:pPr>
      <w:r w:rsidRPr="006450A4">
        <w:rPr>
          <w:rFonts w:ascii="Overlock" w:eastAsia="Overlock" w:hAnsi="Overlock" w:cs="Overlock"/>
          <w:color w:val="000000"/>
          <w:sz w:val="24"/>
          <w:szCs w:val="24"/>
        </w:rPr>
        <w:t>Por no presentarse luego del plazo de aplazamientos</w:t>
      </w:r>
    </w:p>
    <w:p w14:paraId="1161CE08" w14:textId="77777777" w:rsidR="006450A4" w:rsidRPr="006450A4" w:rsidRDefault="006450A4" w:rsidP="006450A4">
      <w:pPr>
        <w:pStyle w:val="Prrafodelista"/>
        <w:numPr>
          <w:ilvl w:val="0"/>
          <w:numId w:val="8"/>
        </w:numPr>
        <w:rPr>
          <w:rFonts w:ascii="Overlock" w:eastAsia="Overlock" w:hAnsi="Overlock" w:cs="Overlock"/>
          <w:color w:val="000000"/>
          <w:sz w:val="24"/>
          <w:szCs w:val="24"/>
        </w:rPr>
      </w:pPr>
      <w:r w:rsidRPr="006450A4">
        <w:rPr>
          <w:rFonts w:ascii="Overlock" w:eastAsia="Overlock" w:hAnsi="Overlock" w:cs="Overlock"/>
          <w:color w:val="000000"/>
          <w:sz w:val="24"/>
          <w:szCs w:val="24"/>
        </w:rPr>
        <w:t xml:space="preserve">Por pasar 2 años luego de terminar la etapa lectiva </w:t>
      </w:r>
    </w:p>
    <w:p w14:paraId="47D3E021" w14:textId="7029BC01" w:rsidR="006450A4" w:rsidRPr="00C84DDC" w:rsidRDefault="006450A4" w:rsidP="00C84DDC">
      <w:pPr>
        <w:pStyle w:val="Prrafodelista"/>
        <w:numPr>
          <w:ilvl w:val="0"/>
          <w:numId w:val="8"/>
        </w:numPr>
        <w:pBdr>
          <w:top w:val="nil"/>
          <w:left w:val="nil"/>
          <w:bottom w:val="nil"/>
          <w:right w:val="nil"/>
          <w:between w:val="nil"/>
        </w:pBdr>
        <w:spacing w:after="0"/>
        <w:jc w:val="both"/>
        <w:rPr>
          <w:rFonts w:ascii="Overlock" w:eastAsia="Overlock" w:hAnsi="Overlock" w:cs="Overlock"/>
          <w:color w:val="000000"/>
          <w:sz w:val="24"/>
          <w:szCs w:val="24"/>
        </w:rPr>
      </w:pPr>
      <w:r w:rsidRPr="00C84DDC">
        <w:rPr>
          <w:rFonts w:ascii="Overlock" w:eastAsia="Overlock" w:hAnsi="Overlock" w:cs="Overlock"/>
          <w:color w:val="000000"/>
          <w:sz w:val="24"/>
          <w:szCs w:val="24"/>
        </w:rPr>
        <w:t>No presentar certificación de etapa productiva</w:t>
      </w:r>
    </w:p>
    <w:p w14:paraId="00000017" w14:textId="77777777" w:rsidR="007B6ACC" w:rsidRDefault="007B6ACC">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19" w14:textId="3E38BAE0" w:rsidR="007B6ACC" w:rsidRPr="005B38CF" w:rsidRDefault="00000000" w:rsidP="005B38CF">
      <w:pPr>
        <w:pStyle w:val="Sinespaciado"/>
        <w:numPr>
          <w:ilvl w:val="0"/>
          <w:numId w:val="1"/>
        </w:numPr>
        <w:rPr>
          <w:rFonts w:ascii="Overlock" w:eastAsia="Overlock" w:hAnsi="Overlock" w:cs="Overlock"/>
          <w:color w:val="000000"/>
          <w:sz w:val="28"/>
          <w:szCs w:val="28"/>
        </w:rPr>
      </w:pPr>
      <w:r w:rsidRPr="005B38CF">
        <w:rPr>
          <w:rFonts w:ascii="Overlock" w:eastAsia="Overlock" w:hAnsi="Overlock" w:cs="Overlock"/>
          <w:color w:val="000000"/>
          <w:sz w:val="28"/>
          <w:szCs w:val="28"/>
        </w:rPr>
        <w:t xml:space="preserve">Martha es una aprendiz en Inducción y debe averiguar sobre los tipos de </w:t>
      </w:r>
      <w:r w:rsidR="005B38CF" w:rsidRPr="005B38CF">
        <w:rPr>
          <w:rFonts w:ascii="Overlock" w:eastAsia="Overlock" w:hAnsi="Overlock" w:cs="Overlock"/>
          <w:color w:val="000000"/>
          <w:sz w:val="28"/>
          <w:szCs w:val="28"/>
        </w:rPr>
        <w:t>faltas,</w:t>
      </w:r>
      <w:r w:rsidRPr="005B38CF">
        <w:rPr>
          <w:rFonts w:ascii="Overlock" w:eastAsia="Overlock" w:hAnsi="Overlock" w:cs="Overlock"/>
          <w:color w:val="000000"/>
          <w:sz w:val="28"/>
          <w:szCs w:val="28"/>
        </w:rPr>
        <w:t xml:space="preserve"> así como las medidas formativas y sanciones que pueden imponerse por dichas faltas.  ¿Qué podrían decirle al respecto?</w:t>
      </w:r>
    </w:p>
    <w:p w14:paraId="7C3274B8" w14:textId="36B4BEFD" w:rsidR="00C84DDC" w:rsidRDefault="00C84DDC" w:rsidP="00C84DDC">
      <w:pPr>
        <w:pBdr>
          <w:top w:val="nil"/>
          <w:left w:val="nil"/>
          <w:bottom w:val="nil"/>
          <w:right w:val="nil"/>
          <w:between w:val="nil"/>
        </w:pBdr>
        <w:spacing w:after="0"/>
        <w:jc w:val="both"/>
        <w:rPr>
          <w:rFonts w:ascii="Overlock" w:eastAsia="Overlock" w:hAnsi="Overlock" w:cs="Overlock"/>
          <w:color w:val="000000"/>
          <w:sz w:val="32"/>
          <w:szCs w:val="32"/>
        </w:rPr>
      </w:pPr>
    </w:p>
    <w:p w14:paraId="5179CE38" w14:textId="22640674" w:rsidR="00C84DDC" w:rsidRPr="00C84DDC" w:rsidRDefault="00C84DDC" w:rsidP="00C84DDC">
      <w:pPr>
        <w:pStyle w:val="Prrafodelista"/>
        <w:rPr>
          <w:rFonts w:ascii="Overlock" w:eastAsia="Overlock" w:hAnsi="Overlock" w:cs="Overlock"/>
          <w:color w:val="000000"/>
          <w:sz w:val="24"/>
          <w:szCs w:val="24"/>
        </w:rPr>
      </w:pPr>
      <w:r w:rsidRPr="00C84DDC">
        <w:rPr>
          <w:rFonts w:ascii="Overlock" w:eastAsia="Overlock" w:hAnsi="Overlock" w:cs="Overlock"/>
          <w:color w:val="000000"/>
          <w:sz w:val="24"/>
          <w:szCs w:val="24"/>
        </w:rPr>
        <w:t>Las faltas son aquellas acciones u omisiones que afectan el desarrollo, convivencia y rendimiento académico del aprendiz que resultan en sanción.</w:t>
      </w:r>
    </w:p>
    <w:p w14:paraId="48E910D0" w14:textId="77777777" w:rsidR="00C84DDC" w:rsidRPr="00C84DDC" w:rsidRDefault="00C84DDC" w:rsidP="00C84DDC">
      <w:pPr>
        <w:pStyle w:val="Prrafodelista"/>
        <w:rPr>
          <w:rFonts w:ascii="Overlock" w:eastAsia="Overlock" w:hAnsi="Overlock" w:cs="Overlock"/>
          <w:color w:val="000000"/>
          <w:sz w:val="24"/>
          <w:szCs w:val="24"/>
        </w:rPr>
      </w:pPr>
      <w:r w:rsidRPr="00C84DDC">
        <w:rPr>
          <w:rFonts w:ascii="Overlock" w:eastAsia="Overlock" w:hAnsi="Overlock" w:cs="Overlock"/>
          <w:color w:val="000000"/>
          <w:sz w:val="24"/>
          <w:szCs w:val="24"/>
        </w:rPr>
        <w:t>Las faltas son las siguientes:</w:t>
      </w:r>
    </w:p>
    <w:p w14:paraId="3036C691" w14:textId="77777777" w:rsidR="00C84DDC" w:rsidRPr="00C84DDC" w:rsidRDefault="00C84DDC" w:rsidP="00C84DDC">
      <w:pPr>
        <w:pStyle w:val="Prrafodelista"/>
        <w:numPr>
          <w:ilvl w:val="0"/>
          <w:numId w:val="9"/>
        </w:numPr>
        <w:rPr>
          <w:rFonts w:ascii="Overlock" w:eastAsia="Overlock" w:hAnsi="Overlock" w:cs="Overlock"/>
          <w:color w:val="000000"/>
          <w:sz w:val="24"/>
          <w:szCs w:val="24"/>
        </w:rPr>
      </w:pPr>
      <w:r w:rsidRPr="00C84DDC">
        <w:rPr>
          <w:rFonts w:ascii="Overlock" w:eastAsia="Overlock" w:hAnsi="Overlock" w:cs="Overlock"/>
          <w:color w:val="000000"/>
          <w:sz w:val="24"/>
          <w:szCs w:val="24"/>
        </w:rPr>
        <w:t>Académicas: Se refieren a la apropiación y tratamiento del conocimiento</w:t>
      </w:r>
    </w:p>
    <w:p w14:paraId="406C7BB2" w14:textId="77777777" w:rsidR="00C84DDC" w:rsidRPr="00C84DDC" w:rsidRDefault="00C84DDC" w:rsidP="00C84DDC">
      <w:pPr>
        <w:pStyle w:val="Prrafodelista"/>
        <w:numPr>
          <w:ilvl w:val="0"/>
          <w:numId w:val="9"/>
        </w:numPr>
        <w:rPr>
          <w:rFonts w:ascii="Overlock" w:eastAsia="Overlock" w:hAnsi="Overlock" w:cs="Overlock"/>
          <w:color w:val="000000"/>
          <w:sz w:val="24"/>
          <w:szCs w:val="24"/>
        </w:rPr>
      </w:pPr>
      <w:r w:rsidRPr="00C84DDC">
        <w:rPr>
          <w:rFonts w:ascii="Overlock" w:eastAsia="Overlock" w:hAnsi="Overlock" w:cs="Overlock"/>
          <w:color w:val="000000"/>
          <w:sz w:val="24"/>
          <w:szCs w:val="24"/>
        </w:rPr>
        <w:t>Calificaciones: Leves, graves, gravísimas</w:t>
      </w:r>
    </w:p>
    <w:p w14:paraId="1CD23F65" w14:textId="77777777" w:rsidR="00C84DDC" w:rsidRPr="00C84DDC" w:rsidRDefault="00C84DDC" w:rsidP="00C84DDC">
      <w:pPr>
        <w:pStyle w:val="Prrafodelista"/>
        <w:numPr>
          <w:ilvl w:val="0"/>
          <w:numId w:val="9"/>
        </w:numPr>
        <w:rPr>
          <w:rFonts w:ascii="Overlock" w:eastAsia="Overlock" w:hAnsi="Overlock" w:cs="Overlock"/>
          <w:color w:val="000000"/>
          <w:sz w:val="24"/>
          <w:szCs w:val="24"/>
        </w:rPr>
      </w:pPr>
      <w:r w:rsidRPr="00C84DDC">
        <w:rPr>
          <w:rFonts w:ascii="Overlock" w:eastAsia="Overlock" w:hAnsi="Overlock" w:cs="Overlock"/>
          <w:color w:val="000000"/>
          <w:sz w:val="24"/>
          <w:szCs w:val="24"/>
        </w:rPr>
        <w:lastRenderedPageBreak/>
        <w:t>Disciplinarias: Se refieren a factores comportamentales, actitudinales y sociales</w:t>
      </w:r>
    </w:p>
    <w:p w14:paraId="21A239E1" w14:textId="3DD3B90B" w:rsidR="005B38CF" w:rsidRDefault="00C84DDC" w:rsidP="005B38CF">
      <w:pPr>
        <w:pStyle w:val="Prrafodelista"/>
        <w:numPr>
          <w:ilvl w:val="0"/>
          <w:numId w:val="9"/>
        </w:numPr>
        <w:rPr>
          <w:rFonts w:ascii="Overlock" w:eastAsia="Overlock" w:hAnsi="Overlock" w:cs="Overlock"/>
          <w:color w:val="000000"/>
          <w:sz w:val="24"/>
          <w:szCs w:val="24"/>
        </w:rPr>
      </w:pPr>
      <w:r w:rsidRPr="00C84DDC">
        <w:rPr>
          <w:rFonts w:ascii="Overlock" w:eastAsia="Overlock" w:hAnsi="Overlock" w:cs="Overlock"/>
          <w:color w:val="000000"/>
          <w:sz w:val="24"/>
          <w:szCs w:val="24"/>
        </w:rPr>
        <w:t>Criterios para calificar: Daños causados, grado de participación, antecedentes, rendimiento, confesión de la falta, restitución voluntaria.</w:t>
      </w:r>
    </w:p>
    <w:p w14:paraId="7E6EA087" w14:textId="77777777" w:rsidR="005B38CF" w:rsidRDefault="005B38CF" w:rsidP="005B38CF">
      <w:pPr>
        <w:pStyle w:val="Prrafodelista"/>
        <w:ind w:left="1440"/>
        <w:rPr>
          <w:rFonts w:ascii="Overlock" w:eastAsia="Overlock" w:hAnsi="Overlock" w:cs="Overlock"/>
          <w:color w:val="000000"/>
          <w:sz w:val="24"/>
          <w:szCs w:val="24"/>
        </w:rPr>
      </w:pPr>
    </w:p>
    <w:p w14:paraId="632DEC75" w14:textId="77777777" w:rsidR="005B38CF" w:rsidRPr="005B38CF" w:rsidRDefault="005B38CF" w:rsidP="005B38CF">
      <w:pPr>
        <w:pStyle w:val="Prrafodelista"/>
        <w:rPr>
          <w:rFonts w:ascii="Overlock" w:eastAsia="Overlock" w:hAnsi="Overlock" w:cs="Overlock"/>
          <w:color w:val="000000"/>
          <w:sz w:val="24"/>
          <w:szCs w:val="24"/>
        </w:rPr>
      </w:pPr>
      <w:r w:rsidRPr="005B38CF">
        <w:rPr>
          <w:rFonts w:ascii="Overlock" w:eastAsia="Overlock" w:hAnsi="Overlock" w:cs="Overlock"/>
          <w:color w:val="000000"/>
          <w:sz w:val="24"/>
          <w:szCs w:val="24"/>
        </w:rPr>
        <w:t>Las medidas son la siguiente fase de las faltas, por lo que en este punto el aprendiz tendrá que firmar llamados de atención y hacer planes de mejoramiento.</w:t>
      </w:r>
    </w:p>
    <w:p w14:paraId="73D51D4B" w14:textId="77777777" w:rsidR="005B38CF" w:rsidRPr="005B38CF" w:rsidRDefault="005B38CF" w:rsidP="005B38CF">
      <w:pPr>
        <w:pStyle w:val="Prrafodelista"/>
        <w:rPr>
          <w:rFonts w:ascii="Overlock" w:eastAsia="Overlock" w:hAnsi="Overlock" w:cs="Overlock"/>
          <w:color w:val="000000"/>
          <w:sz w:val="24"/>
          <w:szCs w:val="24"/>
        </w:rPr>
      </w:pPr>
      <w:r w:rsidRPr="005B38CF">
        <w:rPr>
          <w:rFonts w:ascii="Overlock" w:eastAsia="Overlock" w:hAnsi="Overlock" w:cs="Overlock"/>
          <w:color w:val="000000"/>
          <w:sz w:val="24"/>
          <w:szCs w:val="24"/>
        </w:rPr>
        <w:t>Las medidas son las siguientes:</w:t>
      </w:r>
    </w:p>
    <w:p w14:paraId="51D1A973" w14:textId="77777777" w:rsidR="005B38CF" w:rsidRPr="005B38CF" w:rsidRDefault="005B38CF" w:rsidP="005B38CF">
      <w:pPr>
        <w:pStyle w:val="Prrafodelista"/>
        <w:numPr>
          <w:ilvl w:val="0"/>
          <w:numId w:val="10"/>
        </w:numPr>
        <w:rPr>
          <w:rFonts w:ascii="Overlock" w:eastAsia="Overlock" w:hAnsi="Overlock" w:cs="Overlock"/>
          <w:color w:val="000000"/>
          <w:sz w:val="24"/>
          <w:szCs w:val="24"/>
        </w:rPr>
      </w:pPr>
      <w:r w:rsidRPr="005B38CF">
        <w:rPr>
          <w:rFonts w:ascii="Overlock" w:eastAsia="Overlock" w:hAnsi="Overlock" w:cs="Overlock"/>
          <w:color w:val="000000"/>
          <w:sz w:val="24"/>
          <w:szCs w:val="24"/>
        </w:rPr>
        <w:t>Medidas formativas: Es una acción que busca generar cambios de conducta al aprendiz que ha faltado el orden académico o disciplinario</w:t>
      </w:r>
    </w:p>
    <w:p w14:paraId="735E8D7F" w14:textId="77777777" w:rsidR="005B38CF" w:rsidRPr="005B38CF" w:rsidRDefault="005B38CF" w:rsidP="005B38CF">
      <w:pPr>
        <w:pStyle w:val="Prrafodelista"/>
        <w:numPr>
          <w:ilvl w:val="0"/>
          <w:numId w:val="10"/>
        </w:numPr>
        <w:rPr>
          <w:rFonts w:ascii="Overlock" w:eastAsia="Overlock" w:hAnsi="Overlock" w:cs="Overlock"/>
          <w:color w:val="000000"/>
          <w:sz w:val="24"/>
          <w:szCs w:val="24"/>
        </w:rPr>
      </w:pPr>
      <w:r w:rsidRPr="005B38CF">
        <w:rPr>
          <w:rFonts w:ascii="Overlock" w:eastAsia="Overlock" w:hAnsi="Overlock" w:cs="Overlock"/>
          <w:color w:val="000000"/>
          <w:sz w:val="24"/>
          <w:szCs w:val="24"/>
        </w:rPr>
        <w:t>Sanciones: Se da por faltas académicas o disciplinarias, si el aprendiz tiene contrato de aprendizaje, se le informara de manera inmediata a la empresa</w:t>
      </w:r>
    </w:p>
    <w:p w14:paraId="4F0FCB66" w14:textId="74EE65B9" w:rsidR="00C84DDC" w:rsidRPr="00C84DDC" w:rsidRDefault="00C84DDC" w:rsidP="00C84DDC">
      <w:pPr>
        <w:pBdr>
          <w:top w:val="nil"/>
          <w:left w:val="nil"/>
          <w:bottom w:val="nil"/>
          <w:right w:val="nil"/>
          <w:between w:val="nil"/>
        </w:pBdr>
        <w:spacing w:after="0"/>
        <w:jc w:val="both"/>
        <w:rPr>
          <w:rFonts w:ascii="Overlock" w:eastAsia="Overlock" w:hAnsi="Overlock" w:cs="Overlock"/>
          <w:color w:val="000000"/>
          <w:sz w:val="32"/>
          <w:szCs w:val="32"/>
          <w:lang w:val="es-MX"/>
        </w:rPr>
      </w:pPr>
    </w:p>
    <w:p w14:paraId="0000001A" w14:textId="022EE705" w:rsidR="007B6ACC"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t>Carlos fue citado a comité de evaluación y seguimiento porque fue evaluado con D para una competencia durante el trimestre anterior.  ¿Con qui</w:t>
      </w:r>
      <w:r w:rsidR="00024656">
        <w:rPr>
          <w:rFonts w:ascii="Overlock" w:eastAsia="Overlock" w:hAnsi="Overlock" w:cs="Overlock"/>
          <w:color w:val="000000"/>
          <w:sz w:val="32"/>
          <w:szCs w:val="32"/>
        </w:rPr>
        <w:t>e</w:t>
      </w:r>
      <w:r>
        <w:rPr>
          <w:rFonts w:ascii="Overlock" w:eastAsia="Overlock" w:hAnsi="Overlock" w:cs="Overlock"/>
          <w:color w:val="000000"/>
          <w:sz w:val="32"/>
          <w:szCs w:val="32"/>
        </w:rPr>
        <w:t xml:space="preserve">nes </w:t>
      </w:r>
      <w:r w:rsidR="002A3875">
        <w:rPr>
          <w:rFonts w:ascii="Overlock" w:eastAsia="Overlock" w:hAnsi="Overlock" w:cs="Overlock"/>
          <w:color w:val="000000"/>
          <w:sz w:val="32"/>
          <w:szCs w:val="32"/>
        </w:rPr>
        <w:t>estarán</w:t>
      </w:r>
      <w:r>
        <w:rPr>
          <w:rFonts w:ascii="Overlock" w:eastAsia="Overlock" w:hAnsi="Overlock" w:cs="Overlock"/>
          <w:color w:val="000000"/>
          <w:sz w:val="32"/>
          <w:szCs w:val="32"/>
        </w:rPr>
        <w:t xml:space="preserve"> en este </w:t>
      </w:r>
      <w:r w:rsidR="002A3875">
        <w:rPr>
          <w:rFonts w:ascii="Overlock" w:eastAsia="Overlock" w:hAnsi="Overlock" w:cs="Overlock"/>
          <w:color w:val="000000"/>
          <w:sz w:val="32"/>
          <w:szCs w:val="32"/>
        </w:rPr>
        <w:t>comité, quiénes</w:t>
      </w:r>
      <w:r>
        <w:rPr>
          <w:rFonts w:ascii="Overlock" w:eastAsia="Overlock" w:hAnsi="Overlock" w:cs="Overlock"/>
          <w:color w:val="000000"/>
          <w:sz w:val="32"/>
          <w:szCs w:val="32"/>
        </w:rPr>
        <w:t xml:space="preserve"> lo conforman y Cuál es la función del Comité?</w:t>
      </w:r>
    </w:p>
    <w:p w14:paraId="5E2C159F" w14:textId="5C46508C" w:rsidR="005B38CF" w:rsidRDefault="005B38CF" w:rsidP="005B38CF">
      <w:pPr>
        <w:pBdr>
          <w:top w:val="nil"/>
          <w:left w:val="nil"/>
          <w:bottom w:val="nil"/>
          <w:right w:val="nil"/>
          <w:between w:val="nil"/>
        </w:pBdr>
        <w:spacing w:after="0"/>
        <w:ind w:left="720"/>
        <w:jc w:val="both"/>
        <w:rPr>
          <w:rFonts w:ascii="Overlock" w:eastAsia="Overlock" w:hAnsi="Overlock" w:cs="Overlock"/>
          <w:color w:val="000000"/>
          <w:sz w:val="32"/>
          <w:szCs w:val="32"/>
        </w:rPr>
      </w:pPr>
    </w:p>
    <w:p w14:paraId="1995647D" w14:textId="44188D10" w:rsidR="005B38CF" w:rsidRPr="005B38CF" w:rsidRDefault="005B38CF" w:rsidP="005B38CF">
      <w:pPr>
        <w:pStyle w:val="Prrafodelista"/>
        <w:rPr>
          <w:rFonts w:ascii="Overlock" w:eastAsia="Overlock" w:hAnsi="Overlock" w:cs="Overlock"/>
          <w:color w:val="000000"/>
          <w:sz w:val="24"/>
          <w:szCs w:val="24"/>
        </w:rPr>
      </w:pPr>
      <w:r w:rsidRPr="005B38CF">
        <w:rPr>
          <w:rFonts w:ascii="Overlock" w:eastAsia="Overlock" w:hAnsi="Overlock" w:cs="Overlock"/>
          <w:color w:val="000000"/>
          <w:sz w:val="24"/>
          <w:szCs w:val="24"/>
        </w:rPr>
        <w:t>El comité de evaluación y seguimiento se conforma por siete integrantes los cuales darán voz y voto, estos son:</w:t>
      </w:r>
    </w:p>
    <w:p w14:paraId="133CDD1D" w14:textId="77777777" w:rsidR="005B38CF" w:rsidRPr="005B38CF" w:rsidRDefault="005B38CF" w:rsidP="005B38CF">
      <w:pPr>
        <w:pStyle w:val="Prrafodelista"/>
        <w:numPr>
          <w:ilvl w:val="0"/>
          <w:numId w:val="11"/>
        </w:numPr>
        <w:rPr>
          <w:rFonts w:ascii="Overlock" w:eastAsia="Overlock" w:hAnsi="Overlock" w:cs="Overlock"/>
          <w:color w:val="000000"/>
          <w:sz w:val="24"/>
          <w:szCs w:val="24"/>
        </w:rPr>
      </w:pPr>
      <w:r w:rsidRPr="005B38CF">
        <w:rPr>
          <w:rFonts w:ascii="Overlock" w:eastAsia="Overlock" w:hAnsi="Overlock" w:cs="Overlock"/>
          <w:color w:val="000000"/>
          <w:sz w:val="24"/>
          <w:szCs w:val="24"/>
        </w:rPr>
        <w:t>Coordinador de formación</w:t>
      </w:r>
    </w:p>
    <w:p w14:paraId="20FB62E0" w14:textId="77777777" w:rsidR="005B38CF" w:rsidRPr="005B38CF" w:rsidRDefault="005B38CF" w:rsidP="005B38CF">
      <w:pPr>
        <w:pStyle w:val="Prrafodelista"/>
        <w:numPr>
          <w:ilvl w:val="0"/>
          <w:numId w:val="11"/>
        </w:numPr>
        <w:rPr>
          <w:rFonts w:ascii="Overlock" w:eastAsia="Overlock" w:hAnsi="Overlock" w:cs="Overlock"/>
          <w:color w:val="000000"/>
          <w:sz w:val="24"/>
          <w:szCs w:val="24"/>
        </w:rPr>
      </w:pPr>
      <w:r w:rsidRPr="005B38CF">
        <w:rPr>
          <w:rFonts w:ascii="Overlock" w:eastAsia="Overlock" w:hAnsi="Overlock" w:cs="Overlock"/>
          <w:color w:val="000000"/>
          <w:sz w:val="24"/>
          <w:szCs w:val="24"/>
        </w:rPr>
        <w:t>Coordinador académico</w:t>
      </w:r>
    </w:p>
    <w:p w14:paraId="670CEDD6" w14:textId="77777777" w:rsidR="005B38CF" w:rsidRPr="005B38CF" w:rsidRDefault="005B38CF" w:rsidP="005B38CF">
      <w:pPr>
        <w:pStyle w:val="Prrafodelista"/>
        <w:numPr>
          <w:ilvl w:val="0"/>
          <w:numId w:val="11"/>
        </w:numPr>
        <w:rPr>
          <w:rFonts w:ascii="Overlock" w:eastAsia="Overlock" w:hAnsi="Overlock" w:cs="Overlock"/>
          <w:color w:val="000000"/>
          <w:sz w:val="24"/>
          <w:szCs w:val="24"/>
        </w:rPr>
      </w:pPr>
      <w:r w:rsidRPr="005B38CF">
        <w:rPr>
          <w:rFonts w:ascii="Overlock" w:eastAsia="Overlock" w:hAnsi="Overlock" w:cs="Overlock"/>
          <w:color w:val="000000"/>
          <w:sz w:val="24"/>
          <w:szCs w:val="24"/>
        </w:rPr>
        <w:t>Instructor de la competencia desaprobada</w:t>
      </w:r>
    </w:p>
    <w:p w14:paraId="760D0900" w14:textId="77777777" w:rsidR="005B38CF" w:rsidRPr="005B38CF" w:rsidRDefault="005B38CF" w:rsidP="005B38CF">
      <w:pPr>
        <w:pStyle w:val="Prrafodelista"/>
        <w:numPr>
          <w:ilvl w:val="0"/>
          <w:numId w:val="11"/>
        </w:numPr>
        <w:rPr>
          <w:rFonts w:ascii="Overlock" w:eastAsia="Overlock" w:hAnsi="Overlock" w:cs="Overlock"/>
          <w:color w:val="000000"/>
          <w:sz w:val="24"/>
          <w:szCs w:val="24"/>
        </w:rPr>
      </w:pPr>
      <w:r w:rsidRPr="005B38CF">
        <w:rPr>
          <w:rFonts w:ascii="Overlock" w:eastAsia="Overlock" w:hAnsi="Overlock" w:cs="Overlock"/>
          <w:color w:val="000000"/>
          <w:sz w:val="24"/>
          <w:szCs w:val="24"/>
        </w:rPr>
        <w:t xml:space="preserve">Instructor diferente </w:t>
      </w:r>
    </w:p>
    <w:p w14:paraId="6D1F322B" w14:textId="77777777" w:rsidR="005B38CF" w:rsidRPr="005B38CF" w:rsidRDefault="005B38CF" w:rsidP="005B38CF">
      <w:pPr>
        <w:pStyle w:val="Prrafodelista"/>
        <w:numPr>
          <w:ilvl w:val="0"/>
          <w:numId w:val="11"/>
        </w:numPr>
        <w:rPr>
          <w:rFonts w:ascii="Overlock" w:eastAsia="Overlock" w:hAnsi="Overlock" w:cs="Overlock"/>
          <w:color w:val="000000"/>
          <w:sz w:val="24"/>
          <w:szCs w:val="24"/>
        </w:rPr>
      </w:pPr>
      <w:r w:rsidRPr="005B38CF">
        <w:rPr>
          <w:rFonts w:ascii="Overlock" w:eastAsia="Overlock" w:hAnsi="Overlock" w:cs="Overlock"/>
          <w:color w:val="000000"/>
          <w:sz w:val="24"/>
          <w:szCs w:val="24"/>
        </w:rPr>
        <w:t>Profesional de bienestar al aprendiz</w:t>
      </w:r>
    </w:p>
    <w:p w14:paraId="60D48E7C" w14:textId="77777777" w:rsidR="005B38CF" w:rsidRPr="005B38CF" w:rsidRDefault="005B38CF" w:rsidP="005B38CF">
      <w:pPr>
        <w:pStyle w:val="Prrafodelista"/>
        <w:numPr>
          <w:ilvl w:val="0"/>
          <w:numId w:val="11"/>
        </w:numPr>
        <w:rPr>
          <w:rFonts w:ascii="Overlock" w:eastAsia="Overlock" w:hAnsi="Overlock" w:cs="Overlock"/>
          <w:color w:val="000000"/>
          <w:sz w:val="24"/>
          <w:szCs w:val="24"/>
        </w:rPr>
      </w:pPr>
      <w:r w:rsidRPr="005B38CF">
        <w:rPr>
          <w:rFonts w:ascii="Overlock" w:eastAsia="Overlock" w:hAnsi="Overlock" w:cs="Overlock"/>
          <w:color w:val="000000"/>
          <w:sz w:val="24"/>
          <w:szCs w:val="24"/>
        </w:rPr>
        <w:t>Vocero de la ficha</w:t>
      </w:r>
    </w:p>
    <w:p w14:paraId="556B166B" w14:textId="7DF12008" w:rsidR="005B38CF" w:rsidRDefault="005B38CF" w:rsidP="005B38CF">
      <w:pPr>
        <w:pStyle w:val="Prrafodelista"/>
        <w:numPr>
          <w:ilvl w:val="0"/>
          <w:numId w:val="11"/>
        </w:numPr>
        <w:rPr>
          <w:rFonts w:ascii="Overlock" w:eastAsia="Overlock" w:hAnsi="Overlock" w:cs="Overlock"/>
          <w:color w:val="000000"/>
          <w:sz w:val="24"/>
          <w:szCs w:val="24"/>
        </w:rPr>
      </w:pPr>
      <w:r w:rsidRPr="005B38CF">
        <w:rPr>
          <w:rFonts w:ascii="Overlock" w:eastAsia="Overlock" w:hAnsi="Overlock" w:cs="Overlock"/>
          <w:color w:val="000000"/>
          <w:sz w:val="24"/>
          <w:szCs w:val="24"/>
        </w:rPr>
        <w:t>Instructor de la competencia promover o social</w:t>
      </w:r>
    </w:p>
    <w:p w14:paraId="2666C8C5" w14:textId="1D124471" w:rsidR="00F12141" w:rsidRPr="00F12141" w:rsidRDefault="00F12141" w:rsidP="00024656">
      <w:pPr>
        <w:rPr>
          <w:rFonts w:ascii="Overlock" w:eastAsia="Overlock" w:hAnsi="Overlock" w:cs="Overlock"/>
          <w:color w:val="000000"/>
          <w:sz w:val="24"/>
          <w:szCs w:val="24"/>
        </w:rPr>
      </w:pPr>
      <w:r>
        <w:rPr>
          <w:rFonts w:ascii="Overlock" w:eastAsia="Overlock" w:hAnsi="Overlock" w:cs="Overlock"/>
          <w:color w:val="000000"/>
          <w:sz w:val="24"/>
          <w:szCs w:val="24"/>
        </w:rPr>
        <w:tab/>
        <w:t xml:space="preserve">Se reúnen mensualmente y tienen en sus manos el expediente del caso a tratar, </w:t>
      </w:r>
      <w:r w:rsidR="00024656">
        <w:rPr>
          <w:rFonts w:ascii="Overlock" w:eastAsia="Overlock" w:hAnsi="Overlock" w:cs="Overlock"/>
          <w:color w:val="000000"/>
          <w:sz w:val="24"/>
          <w:szCs w:val="24"/>
        </w:rPr>
        <w:tab/>
      </w:r>
      <w:r>
        <w:rPr>
          <w:rFonts w:ascii="Overlock" w:eastAsia="Overlock" w:hAnsi="Overlock" w:cs="Overlock"/>
          <w:color w:val="000000"/>
          <w:sz w:val="24"/>
          <w:szCs w:val="24"/>
        </w:rPr>
        <w:t xml:space="preserve">aquí </w:t>
      </w:r>
      <w:r>
        <w:rPr>
          <w:rFonts w:ascii="Overlock" w:eastAsia="Overlock" w:hAnsi="Overlock" w:cs="Overlock"/>
          <w:color w:val="000000"/>
          <w:sz w:val="24"/>
          <w:szCs w:val="24"/>
        </w:rPr>
        <w:tab/>
        <w:t xml:space="preserve">participaran y deliberara para dar una solución al aprendiz o para pensar </w:t>
      </w:r>
      <w:r w:rsidR="00024656">
        <w:rPr>
          <w:rFonts w:ascii="Overlock" w:eastAsia="Overlock" w:hAnsi="Overlock" w:cs="Overlock"/>
          <w:color w:val="000000"/>
          <w:sz w:val="24"/>
          <w:szCs w:val="24"/>
        </w:rPr>
        <w:tab/>
      </w:r>
      <w:r>
        <w:rPr>
          <w:rFonts w:ascii="Overlock" w:eastAsia="Overlock" w:hAnsi="Overlock" w:cs="Overlock"/>
          <w:color w:val="000000"/>
          <w:sz w:val="24"/>
          <w:szCs w:val="24"/>
        </w:rPr>
        <w:t xml:space="preserve">que hacer </w:t>
      </w:r>
      <w:r>
        <w:rPr>
          <w:rFonts w:ascii="Overlock" w:eastAsia="Overlock" w:hAnsi="Overlock" w:cs="Overlock"/>
          <w:color w:val="000000"/>
          <w:sz w:val="24"/>
          <w:szCs w:val="24"/>
        </w:rPr>
        <w:tab/>
        <w:t>con el</w:t>
      </w:r>
    </w:p>
    <w:p w14:paraId="0000001C" w14:textId="77777777" w:rsidR="007B6ACC" w:rsidRDefault="007B6ACC">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1D" w14:textId="6B3BCFAB" w:rsidR="007B6ACC" w:rsidRDefault="00000000">
      <w:pPr>
        <w:numPr>
          <w:ilvl w:val="0"/>
          <w:numId w:val="1"/>
        </w:numPr>
        <w:pBdr>
          <w:top w:val="nil"/>
          <w:left w:val="nil"/>
          <w:bottom w:val="nil"/>
          <w:right w:val="nil"/>
          <w:between w:val="nil"/>
        </w:pBdr>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Nicolás escuchó hace algún tiempo algo sobre el recurso de reposición, y ahora que su registro de matrícula ha sido </w:t>
      </w:r>
      <w:r>
        <w:rPr>
          <w:rFonts w:ascii="Overlock" w:eastAsia="Overlock" w:hAnsi="Overlock" w:cs="Overlock"/>
          <w:color w:val="000000"/>
          <w:sz w:val="32"/>
          <w:szCs w:val="32"/>
        </w:rPr>
        <w:lastRenderedPageBreak/>
        <w:t>condicionado, desea indagar más sobre el tema.  ¿Qué debe saber Nicolás sobre el asunto?</w:t>
      </w:r>
    </w:p>
    <w:p w14:paraId="709AD45F" w14:textId="29BE45B0" w:rsidR="00851757" w:rsidRPr="00851757" w:rsidRDefault="00851757" w:rsidP="00851757">
      <w:pPr>
        <w:pBdr>
          <w:top w:val="nil"/>
          <w:left w:val="nil"/>
          <w:bottom w:val="nil"/>
          <w:right w:val="nil"/>
          <w:between w:val="nil"/>
        </w:pBdr>
        <w:ind w:left="720"/>
        <w:jc w:val="both"/>
        <w:rPr>
          <w:rFonts w:ascii="Overlock" w:eastAsia="Overlock" w:hAnsi="Overlock" w:cs="Overlock"/>
          <w:color w:val="000000"/>
          <w:sz w:val="24"/>
          <w:szCs w:val="24"/>
        </w:rPr>
      </w:pPr>
      <w:r w:rsidRPr="00851757">
        <w:rPr>
          <w:rFonts w:ascii="Overlock" w:eastAsia="Overlock" w:hAnsi="Overlock" w:cs="Overlock"/>
          <w:color w:val="000000"/>
          <w:sz w:val="24"/>
          <w:szCs w:val="24"/>
        </w:rPr>
        <w:t>Es un mecanismo de defensa, el cual tiene como objetivo la confirmación, aclaración, modificación, adición o revoque del aprendiz</w:t>
      </w:r>
    </w:p>
    <w:p w14:paraId="0000001E" w14:textId="77777777" w:rsidR="007B6ACC" w:rsidRDefault="007B6ACC">
      <w:pPr>
        <w:ind w:left="360"/>
        <w:jc w:val="both"/>
        <w:rPr>
          <w:rFonts w:ascii="Overlock" w:eastAsia="Overlock" w:hAnsi="Overlock" w:cs="Overlock"/>
          <w:sz w:val="32"/>
          <w:szCs w:val="32"/>
        </w:rPr>
      </w:pPr>
    </w:p>
    <w:p w14:paraId="0000001F" w14:textId="683E5514" w:rsidR="007B6ACC" w:rsidRDefault="00000000">
      <w:pPr>
        <w:numPr>
          <w:ilvl w:val="0"/>
          <w:numId w:val="1"/>
        </w:numPr>
        <w:pBdr>
          <w:top w:val="nil"/>
          <w:left w:val="nil"/>
          <w:bottom w:val="nil"/>
          <w:right w:val="nil"/>
          <w:between w:val="nil"/>
        </w:pBdr>
        <w:spacing w:after="0"/>
        <w:jc w:val="both"/>
        <w:rPr>
          <w:rFonts w:ascii="Overlock" w:eastAsia="Overlock" w:hAnsi="Overlock" w:cs="Overlock"/>
          <w:color w:val="000000"/>
          <w:sz w:val="32"/>
          <w:szCs w:val="32"/>
        </w:rPr>
      </w:pPr>
      <w:r>
        <w:rPr>
          <w:rFonts w:ascii="Overlock" w:eastAsia="Overlock" w:hAnsi="Overlock" w:cs="Overlock"/>
          <w:color w:val="000000"/>
          <w:sz w:val="32"/>
          <w:szCs w:val="32"/>
        </w:rPr>
        <w:t xml:space="preserve"> Pablo es aprendiz de la Tecnología en Mantenimiento de equipo biomédico, fue personero de su colegio durante el bachillerato le interesan mucho las actividades relacionadas con ello, por eso, está muy interesado en postularse para Representante de aprendices del Centro.  ¿Qué características deber reunir Pablo para poder postularse?</w:t>
      </w:r>
    </w:p>
    <w:p w14:paraId="1621684C" w14:textId="77777777" w:rsidR="00F12141" w:rsidRDefault="00F12141" w:rsidP="00F12141">
      <w:pPr>
        <w:pStyle w:val="Prrafodelista"/>
        <w:rPr>
          <w:rFonts w:ascii="Overlock" w:eastAsia="Overlock" w:hAnsi="Overlock" w:cs="Overlock"/>
          <w:color w:val="000000"/>
          <w:sz w:val="32"/>
          <w:szCs w:val="32"/>
        </w:rPr>
      </w:pPr>
    </w:p>
    <w:p w14:paraId="3A52D0CF" w14:textId="0657DEAF" w:rsidR="00F12141" w:rsidRPr="00F12141" w:rsidRDefault="00F12141" w:rsidP="00F12141">
      <w:pPr>
        <w:rPr>
          <w:rFonts w:ascii="Overlock" w:eastAsia="Overlock" w:hAnsi="Overlock" w:cs="Overlock"/>
          <w:color w:val="000000"/>
          <w:sz w:val="24"/>
          <w:szCs w:val="24"/>
        </w:rPr>
      </w:pPr>
      <w:r w:rsidRPr="00F12141">
        <w:rPr>
          <w:rFonts w:ascii="Overlock" w:eastAsia="Overlock" w:hAnsi="Overlock" w:cs="Overlock"/>
          <w:color w:val="000000"/>
          <w:sz w:val="24"/>
          <w:szCs w:val="24"/>
        </w:rPr>
        <w:t>Para ser representante de centro deberá estar matriculado y estar cursando su etapa lectiva en programas técnicos y tecnológicos, cada centro de formación tendrá un representante aprendiz y será por jornada, si tiene una puntuación cercana al ganador este tomará el roll del sub representante, el cual está para cumplir el mismo roll del representante cuando este no se encuentre disponible</w:t>
      </w:r>
    </w:p>
    <w:p w14:paraId="00000020" w14:textId="77777777" w:rsidR="007B6ACC" w:rsidRDefault="007B6ACC">
      <w:pPr>
        <w:pBdr>
          <w:top w:val="nil"/>
          <w:left w:val="nil"/>
          <w:bottom w:val="nil"/>
          <w:right w:val="nil"/>
          <w:between w:val="nil"/>
        </w:pBdr>
        <w:spacing w:after="0"/>
        <w:ind w:left="720"/>
        <w:rPr>
          <w:rFonts w:ascii="Overlock" w:eastAsia="Overlock" w:hAnsi="Overlock" w:cs="Overlock"/>
          <w:color w:val="000000"/>
          <w:sz w:val="32"/>
          <w:szCs w:val="32"/>
        </w:rPr>
      </w:pPr>
    </w:p>
    <w:p w14:paraId="00000021" w14:textId="77777777" w:rsidR="007B6ACC" w:rsidRDefault="007B6ACC">
      <w:pPr>
        <w:pBdr>
          <w:top w:val="nil"/>
          <w:left w:val="nil"/>
          <w:bottom w:val="nil"/>
          <w:right w:val="nil"/>
          <w:between w:val="nil"/>
        </w:pBdr>
        <w:spacing w:after="0"/>
        <w:ind w:left="720"/>
        <w:jc w:val="both"/>
        <w:rPr>
          <w:rFonts w:ascii="Overlock" w:eastAsia="Overlock" w:hAnsi="Overlock" w:cs="Overlock"/>
          <w:color w:val="000000"/>
          <w:sz w:val="32"/>
          <w:szCs w:val="32"/>
        </w:rPr>
      </w:pPr>
    </w:p>
    <w:p w14:paraId="00000022" w14:textId="77777777" w:rsidR="007B6ACC" w:rsidRDefault="00000000">
      <w:pPr>
        <w:pBdr>
          <w:top w:val="nil"/>
          <w:left w:val="nil"/>
          <w:bottom w:val="nil"/>
          <w:right w:val="nil"/>
          <w:between w:val="nil"/>
        </w:pBdr>
        <w:ind w:left="720"/>
        <w:jc w:val="both"/>
        <w:rPr>
          <w:color w:val="000000"/>
        </w:rPr>
      </w:pPr>
      <w:r>
        <w:rPr>
          <w:rFonts w:ascii="Overlock" w:eastAsia="Overlock" w:hAnsi="Overlock" w:cs="Overlock"/>
          <w:color w:val="000000"/>
          <w:sz w:val="32"/>
          <w:szCs w:val="32"/>
        </w:rPr>
        <w:t xml:space="preserve"> </w:t>
      </w:r>
    </w:p>
    <w:sectPr w:rsidR="007B6ACC">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verlock">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D1E"/>
    <w:multiLevelType w:val="hybridMultilevel"/>
    <w:tmpl w:val="E558E0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F22384B"/>
    <w:multiLevelType w:val="hybridMultilevel"/>
    <w:tmpl w:val="91D64D8C"/>
    <w:lvl w:ilvl="0" w:tplc="24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4172F2C"/>
    <w:multiLevelType w:val="hybridMultilevel"/>
    <w:tmpl w:val="E0A24A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6A343F8"/>
    <w:multiLevelType w:val="hybridMultilevel"/>
    <w:tmpl w:val="A5D456A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0636276"/>
    <w:multiLevelType w:val="hybridMultilevel"/>
    <w:tmpl w:val="4BCC4A0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8D83A6C"/>
    <w:multiLevelType w:val="hybridMultilevel"/>
    <w:tmpl w:val="F9668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50EF14BC"/>
    <w:multiLevelType w:val="hybridMultilevel"/>
    <w:tmpl w:val="5B867C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B173D61"/>
    <w:multiLevelType w:val="hybridMultilevel"/>
    <w:tmpl w:val="CC2E8C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7B653497"/>
    <w:multiLevelType w:val="hybridMultilevel"/>
    <w:tmpl w:val="6BFE4CB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7C146FC9"/>
    <w:multiLevelType w:val="hybridMultilevel"/>
    <w:tmpl w:val="438E1A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7F6A4DF7"/>
    <w:multiLevelType w:val="multilevel"/>
    <w:tmpl w:val="8FB23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40917459">
    <w:abstractNumId w:val="10"/>
  </w:num>
  <w:num w:numId="2" w16cid:durableId="1398280159">
    <w:abstractNumId w:val="1"/>
  </w:num>
  <w:num w:numId="3" w16cid:durableId="149911804">
    <w:abstractNumId w:val="6"/>
  </w:num>
  <w:num w:numId="4" w16cid:durableId="1065950130">
    <w:abstractNumId w:val="4"/>
  </w:num>
  <w:num w:numId="5" w16cid:durableId="1156458972">
    <w:abstractNumId w:val="2"/>
  </w:num>
  <w:num w:numId="6" w16cid:durableId="976036412">
    <w:abstractNumId w:val="0"/>
  </w:num>
  <w:num w:numId="7" w16cid:durableId="456872511">
    <w:abstractNumId w:val="8"/>
  </w:num>
  <w:num w:numId="8" w16cid:durableId="1316450414">
    <w:abstractNumId w:val="9"/>
  </w:num>
  <w:num w:numId="9" w16cid:durableId="1083647710">
    <w:abstractNumId w:val="3"/>
  </w:num>
  <w:num w:numId="10" w16cid:durableId="751663913">
    <w:abstractNumId w:val="7"/>
  </w:num>
  <w:num w:numId="11" w16cid:durableId="174152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ACC"/>
    <w:rsid w:val="00024656"/>
    <w:rsid w:val="00116928"/>
    <w:rsid w:val="001565F1"/>
    <w:rsid w:val="001E35E8"/>
    <w:rsid w:val="00241019"/>
    <w:rsid w:val="002A3875"/>
    <w:rsid w:val="003A187F"/>
    <w:rsid w:val="00594AB8"/>
    <w:rsid w:val="005B38CF"/>
    <w:rsid w:val="006450A4"/>
    <w:rsid w:val="007B6ACC"/>
    <w:rsid w:val="00851757"/>
    <w:rsid w:val="009C6FC1"/>
    <w:rsid w:val="00C84DDC"/>
    <w:rsid w:val="00DF0166"/>
    <w:rsid w:val="00F121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AF55"/>
  <w15:docId w15:val="{91C25A15-571A-4D97-896A-8FA0D654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6450A4"/>
    <w:pPr>
      <w:spacing w:after="160" w:line="259" w:lineRule="auto"/>
      <w:ind w:left="720"/>
      <w:contextualSpacing/>
    </w:pPr>
    <w:rPr>
      <w:rFonts w:asciiTheme="minorHAnsi" w:eastAsiaTheme="minorHAnsi" w:hAnsiTheme="minorHAnsi" w:cstheme="minorBidi"/>
      <w:lang w:eastAsia="en-US"/>
    </w:rPr>
  </w:style>
  <w:style w:type="paragraph" w:styleId="Sinespaciado">
    <w:name w:val="No Spacing"/>
    <w:uiPriority w:val="1"/>
    <w:qFormat/>
    <w:rsid w:val="00C84D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1507</Words>
  <Characters>8291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Harold Yulian Sanchez Alcantar</cp:lastModifiedBy>
  <cp:revision>5</cp:revision>
  <dcterms:created xsi:type="dcterms:W3CDTF">2023-01-30T20:42:00Z</dcterms:created>
  <dcterms:modified xsi:type="dcterms:W3CDTF">2023-02-01T23:01:00Z</dcterms:modified>
</cp:coreProperties>
</file>