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57D39D1A" w:rsidR="00BF3851" w:rsidRDefault="008656D5">
            <w:pPr>
              <w:rPr>
                <w:rFonts w:ascii="Arial" w:hAnsi="Arial" w:cs="Arial"/>
                <w:sz w:val="22"/>
              </w:rPr>
            </w:pPr>
            <w:r w:rsidRPr="008656D5">
              <w:rPr>
                <w:rFonts w:ascii="Arial" w:hAnsi="Arial" w:cs="Arial"/>
                <w:sz w:val="22"/>
              </w:rPr>
              <w:t>CU09 - Control Inventarios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8302B83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656D5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48B719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C38AA7E" w:rsidR="00BF3851" w:rsidRDefault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un apartado para que el dueño pueda tener un control de inventarios.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2AA7263" w:rsidR="00CC1F93" w:rsidRDefault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el ingreso de mercancía y la edición de la misma.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0D78A67" w:rsidR="00BF3851" w:rsidRDefault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dueño tendrá acceso a este apartado.</w:t>
            </w:r>
          </w:p>
        </w:tc>
      </w:tr>
      <w:tr w:rsidR="00020DE9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6110B32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  <w:p w14:paraId="43BC9624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775631C0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0F83F741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2D11D33A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198D1420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2FF08A09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3AA3C3AE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2E0B96F9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0C47AA17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3623E103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44FAB3A0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3CE49041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49208EB8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5F6BD7ED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1B87515F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665329A6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6903B14C" w14:textId="77777777" w:rsidR="00020DE9" w:rsidRPr="00924350" w:rsidRDefault="00020DE9" w:rsidP="00924350">
            <w:pPr>
              <w:rPr>
                <w:rFonts w:ascii="Arial" w:hAnsi="Arial" w:cs="Arial"/>
                <w:b/>
                <w:bCs/>
                <w:sz w:val="22"/>
                <w:lang w:val="en-CA"/>
              </w:rPr>
            </w:pPr>
          </w:p>
          <w:p w14:paraId="4A805A06" w14:textId="1F71BA45" w:rsidR="00020DE9" w:rsidRPr="00924350" w:rsidRDefault="00020DE9" w:rsidP="00924350">
            <w:pPr>
              <w:jc w:val="center"/>
              <w:rPr>
                <w:rFonts w:ascii="Arial" w:hAnsi="Arial" w:cs="Arial"/>
                <w:sz w:val="22"/>
                <w:lang w:val="en-CA"/>
              </w:rPr>
            </w:pP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20DE9" w:rsidRDefault="00020DE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20DE9" w:rsidRDefault="00020DE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20DE9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20DE9" w:rsidRPr="000F600A" w:rsidRDefault="00020DE9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20DE9" w:rsidRPr="000F600A" w:rsidRDefault="00020DE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20DE9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020DE9" w:rsidRDefault="00020DE9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020DE9" w:rsidRDefault="00020DE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73263D1A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el filtro de productos.</w:t>
            </w:r>
          </w:p>
        </w:tc>
        <w:tc>
          <w:tcPr>
            <w:tcW w:w="1797" w:type="pct"/>
            <w:gridSpan w:val="2"/>
          </w:tcPr>
          <w:p w14:paraId="534455F6" w14:textId="56E4DE02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el filtro de los artículos que el desee siempre y cuando este producto se encuentre en nuestra base de datos.</w:t>
            </w:r>
          </w:p>
        </w:tc>
      </w:tr>
      <w:tr w:rsidR="00020DE9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020DE9" w:rsidRDefault="00020DE9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020DE9" w:rsidRDefault="00020DE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590477B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agregar los productos.</w:t>
            </w:r>
          </w:p>
        </w:tc>
        <w:tc>
          <w:tcPr>
            <w:tcW w:w="1797" w:type="pct"/>
            <w:gridSpan w:val="2"/>
          </w:tcPr>
          <w:p w14:paraId="3EFFF650" w14:textId="191AB081" w:rsidR="00020DE9" w:rsidRPr="007B30E6" w:rsidRDefault="00020DE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el ingreso de artículos a nuestra base de datos.</w:t>
            </w:r>
          </w:p>
        </w:tc>
      </w:tr>
      <w:tr w:rsidR="00020DE9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020DE9" w:rsidRDefault="00020DE9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020DE9" w:rsidRDefault="00020DE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B62D88D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visualizar el listado de productos.</w:t>
            </w:r>
          </w:p>
        </w:tc>
        <w:tc>
          <w:tcPr>
            <w:tcW w:w="1797" w:type="pct"/>
            <w:gridSpan w:val="2"/>
          </w:tcPr>
          <w:p w14:paraId="683F7C74" w14:textId="266F05F7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listado con todos los productos disponibles en la tienda.</w:t>
            </w:r>
          </w:p>
        </w:tc>
      </w:tr>
      <w:tr w:rsidR="00020DE9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020DE9" w:rsidRDefault="00020DE9" w:rsidP="009243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0C449E8A" w:rsidR="00020DE9" w:rsidRDefault="00020DE9" w:rsidP="009243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3D80C3B0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la modificación de los productos.</w:t>
            </w:r>
          </w:p>
        </w:tc>
        <w:tc>
          <w:tcPr>
            <w:tcW w:w="1797" w:type="pct"/>
            <w:gridSpan w:val="2"/>
          </w:tcPr>
          <w:p w14:paraId="470C7A9D" w14:textId="21DD75CA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producto tendrá un botón para poder hacer la modificación, esta se hará en la misma tabla por mayor comodidad.</w:t>
            </w:r>
          </w:p>
        </w:tc>
      </w:tr>
      <w:tr w:rsidR="00020DE9" w14:paraId="1E52B308" w14:textId="77777777" w:rsidTr="00924350">
        <w:trPr>
          <w:cantSplit/>
        </w:trPr>
        <w:tc>
          <w:tcPr>
            <w:tcW w:w="1023" w:type="pct"/>
            <w:vMerge/>
          </w:tcPr>
          <w:p w14:paraId="73BA138A" w14:textId="77777777" w:rsidR="00020DE9" w:rsidRDefault="00020DE9" w:rsidP="009243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85" w:type="pct"/>
          </w:tcPr>
          <w:p w14:paraId="448C85C0" w14:textId="47FC93DC" w:rsidR="00020DE9" w:rsidRDefault="00020DE9" w:rsidP="009243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DF3F0E3" w14:textId="416F30B1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generar un reporte de los productos filtrados.</w:t>
            </w:r>
          </w:p>
        </w:tc>
        <w:tc>
          <w:tcPr>
            <w:tcW w:w="1797" w:type="pct"/>
            <w:gridSpan w:val="2"/>
          </w:tcPr>
          <w:p w14:paraId="3597DEFF" w14:textId="4F32CC9A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generara un reporte con los productos que se encuentren actualmente en el listado de productos</w:t>
            </w:r>
            <w:r w:rsidR="00A85AB8">
              <w:rPr>
                <w:rFonts w:ascii="Arial" w:hAnsi="Arial" w:cs="Arial"/>
                <w:sz w:val="22"/>
              </w:rPr>
              <w:t xml:space="preserve"> visualizados, es decir pueden cambiar según el filtro.</w:t>
            </w:r>
          </w:p>
        </w:tc>
      </w:tr>
      <w:tr w:rsidR="00020DE9" w14:paraId="79FC0580" w14:textId="77777777" w:rsidTr="00924350">
        <w:trPr>
          <w:cantSplit/>
        </w:trPr>
        <w:tc>
          <w:tcPr>
            <w:tcW w:w="1023" w:type="pct"/>
            <w:vMerge/>
          </w:tcPr>
          <w:p w14:paraId="78B9FA4F" w14:textId="77777777" w:rsidR="00020DE9" w:rsidRDefault="00020DE9" w:rsidP="009243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85" w:type="pct"/>
          </w:tcPr>
          <w:p w14:paraId="11C49B6B" w14:textId="6E362696" w:rsidR="00020DE9" w:rsidRDefault="00020DE9" w:rsidP="009243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E8B0EF2" w14:textId="275A94F0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77C920CB" w14:textId="789BAA37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poder dirigirse a la interfaz principal.</w:t>
            </w:r>
          </w:p>
        </w:tc>
      </w:tr>
      <w:tr w:rsidR="00164254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164254" w:rsidRDefault="00164254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64254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164254" w:rsidRPr="004E4883" w:rsidRDefault="0016425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164254" w:rsidRPr="000F600A" w:rsidRDefault="00164254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64254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164254" w:rsidRPr="004E4883" w:rsidRDefault="0016425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69A18DBC" w:rsidR="00164254" w:rsidRDefault="00164254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AB753F1" w:rsidR="00164254" w:rsidRDefault="00164254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7E584F80" w:rsidR="00164254" w:rsidRPr="004E4883" w:rsidRDefault="0016425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hacer el filtro por los ítems que tenga el objeto, ya sea fecha o precio.</w:t>
            </w:r>
          </w:p>
        </w:tc>
        <w:tc>
          <w:tcPr>
            <w:tcW w:w="1797" w:type="pct"/>
            <w:gridSpan w:val="2"/>
          </w:tcPr>
          <w:p w14:paraId="5FF6A82E" w14:textId="76B1A301" w:rsidR="00164254" w:rsidRPr="004E4883" w:rsidRDefault="0016425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hacer filtros no solo del producto, si no de sus características.</w:t>
            </w:r>
          </w:p>
        </w:tc>
      </w:tr>
      <w:tr w:rsidR="002F2364" w14:paraId="1A8925F3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0CCDC450" w14:textId="77777777" w:rsidR="002F2364" w:rsidRPr="004E4883" w:rsidRDefault="002F236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F0E5E3" w14:textId="4430FC81" w:rsidR="002F2364" w:rsidRDefault="002F2364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50B0117A" w14:textId="562B68F0" w:rsidR="002F2364" w:rsidRDefault="002F236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ingresa un filtro erróneo.</w:t>
            </w:r>
          </w:p>
        </w:tc>
        <w:tc>
          <w:tcPr>
            <w:tcW w:w="1797" w:type="pct"/>
            <w:gridSpan w:val="2"/>
          </w:tcPr>
          <w:p w14:paraId="0D9B5143" w14:textId="461CB3D2" w:rsidR="002F2364" w:rsidRDefault="002F236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 aviso con el mensaje de que el parámetro ingresado no se encuentra. </w:t>
            </w:r>
          </w:p>
        </w:tc>
      </w:tr>
      <w:tr w:rsidR="00A85AB8" w14:paraId="3B87E338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1F5ADE11" w14:textId="77777777" w:rsidR="00A85AB8" w:rsidRPr="004E4883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C05F2C3" w14:textId="209157F5" w:rsidR="00A85AB8" w:rsidRDefault="00A85AB8" w:rsidP="00A85AB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95" w:type="pct"/>
          </w:tcPr>
          <w:p w14:paraId="0B3F12B6" w14:textId="60EEFD19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ingresa un </w:t>
            </w:r>
            <w:r>
              <w:rPr>
                <w:rFonts w:ascii="Arial" w:hAnsi="Arial" w:cs="Arial"/>
                <w:sz w:val="22"/>
              </w:rPr>
              <w:t>dato erróneo</w:t>
            </w:r>
          </w:p>
        </w:tc>
        <w:tc>
          <w:tcPr>
            <w:tcW w:w="1797" w:type="pct"/>
            <w:gridSpan w:val="2"/>
          </w:tcPr>
          <w:p w14:paraId="0DBD8AF0" w14:textId="766D8E93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</w:t>
            </w:r>
            <w:r>
              <w:rPr>
                <w:rFonts w:ascii="Arial" w:hAnsi="Arial" w:cs="Arial"/>
                <w:sz w:val="22"/>
              </w:rPr>
              <w:t xml:space="preserve">un error resaltando la casilla en rojo </w:t>
            </w:r>
            <w:r>
              <w:rPr>
                <w:rFonts w:ascii="Arial" w:hAnsi="Arial" w:cs="Arial"/>
                <w:sz w:val="22"/>
              </w:rPr>
              <w:t xml:space="preserve">con el mensaje de que el parámetro </w:t>
            </w:r>
            <w:r>
              <w:rPr>
                <w:rFonts w:ascii="Arial" w:hAnsi="Arial" w:cs="Arial"/>
                <w:sz w:val="22"/>
              </w:rPr>
              <w:t>ingresado no es correcto (cantidad, fecha de vencimiento y precio unitario)</w:t>
            </w:r>
          </w:p>
        </w:tc>
      </w:tr>
      <w:tr w:rsidR="00A85AB8" w14:paraId="1C045624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551821CE" w14:textId="77777777" w:rsidR="00A85AB8" w:rsidRPr="004E4883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D5CF9A" w14:textId="1A2A083B" w:rsidR="00A85AB8" w:rsidRDefault="00A85AB8" w:rsidP="00A85AB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95" w:type="pct"/>
          </w:tcPr>
          <w:p w14:paraId="3A8A12C6" w14:textId="50AE9316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le notificara al usuario si un producto está próximo a vencer.</w:t>
            </w:r>
          </w:p>
        </w:tc>
        <w:tc>
          <w:tcPr>
            <w:tcW w:w="1797" w:type="pct"/>
            <w:gridSpan w:val="2"/>
          </w:tcPr>
          <w:p w14:paraId="5DFF08E0" w14:textId="76312253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hará un calculo cada vez que entre a la interfaz de inventario, el cual evaluará los productos y le dirá que productos están próximos a vencer.</w:t>
            </w:r>
          </w:p>
        </w:tc>
      </w:tr>
      <w:tr w:rsidR="00A85AB8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E649F43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anotar todos los datos para poder agregar los datos satisfactoriamente, solo el dueño puede ingresar a este apartado.</w:t>
            </w:r>
          </w:p>
        </w:tc>
      </w:tr>
      <w:tr w:rsidR="00A85AB8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A85AB8" w:rsidRDefault="00A85AB8" w:rsidP="00A85AB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85AB8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A85AB8" w:rsidRDefault="00A85AB8" w:rsidP="00A85AB8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A85AB8" w:rsidRPr="000F600A" w:rsidRDefault="00A85AB8" w:rsidP="00A85AB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85AB8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A85AB8" w:rsidRDefault="00A85AB8" w:rsidP="00A85AB8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13640BA3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830" w:type="pct"/>
            <w:gridSpan w:val="2"/>
          </w:tcPr>
          <w:p w14:paraId="71A79CDC" w14:textId="64F55DF0" w:rsidR="00A85AB8" w:rsidRPr="00201C2F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agrega un producto menor a la fecha actual.</w:t>
            </w:r>
          </w:p>
        </w:tc>
        <w:tc>
          <w:tcPr>
            <w:tcW w:w="1762" w:type="pct"/>
          </w:tcPr>
          <w:p w14:paraId="4639A52C" w14:textId="0EDCBF52" w:rsidR="00A85AB8" w:rsidRPr="009E3200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notificara al usuario si la fecha del producto es inferior a la fecha actual.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85AB8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A85AB8" w:rsidRDefault="00A85AB8" w:rsidP="00A85AB8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47F006D9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5F38E6B0" w14:textId="3865D36C" w:rsidR="00A85AB8" w:rsidRPr="00201C2F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se quiere eliminar un producto le aparecerá un icono para eliminar.</w:t>
            </w:r>
          </w:p>
        </w:tc>
        <w:tc>
          <w:tcPr>
            <w:tcW w:w="1762" w:type="pct"/>
          </w:tcPr>
          <w:p w14:paraId="24F6D471" w14:textId="0C315EAF" w:rsidR="00A85AB8" w:rsidRPr="00A67D92" w:rsidRDefault="00A85AB8" w:rsidP="00A85AB8">
            <w:pPr>
              <w:rPr>
                <w:rFonts w:ascii="Arial" w:hAnsi="Arial" w:cs="Arial"/>
                <w:sz w:val="22"/>
              </w:rPr>
            </w:pPr>
            <w:r w:rsidRPr="00A67D92">
              <w:rPr>
                <w:rFonts w:ascii="Arial" w:hAnsi="Arial" w:cs="Arial"/>
                <w:sz w:val="22"/>
              </w:rPr>
              <w:t>El sistema tendrá un icono para hacer la eliminación de un producto y este será borrado de la base de datos.</w:t>
            </w:r>
          </w:p>
        </w:tc>
      </w:tr>
      <w:tr w:rsidR="00A85AB8" w14:paraId="5CD5E34B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C113423" w14:textId="77777777" w:rsidR="00A85AB8" w:rsidRDefault="00A85AB8" w:rsidP="00A85AB8">
            <w:pPr>
              <w:pStyle w:val="Ttulo1"/>
            </w:pPr>
          </w:p>
        </w:tc>
        <w:tc>
          <w:tcPr>
            <w:tcW w:w="385" w:type="pct"/>
          </w:tcPr>
          <w:p w14:paraId="2B09FFDA" w14:textId="350C6FA6" w:rsidR="00A85AB8" w:rsidRDefault="00A85AB8" w:rsidP="00A85AB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6.1</w:t>
            </w:r>
          </w:p>
        </w:tc>
        <w:tc>
          <w:tcPr>
            <w:tcW w:w="1830" w:type="pct"/>
            <w:gridSpan w:val="2"/>
          </w:tcPr>
          <w:p w14:paraId="39A91F91" w14:textId="085A95BC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quiere volver a la anterior pantalla, pero no ha finalizado un proceso.</w:t>
            </w:r>
          </w:p>
        </w:tc>
        <w:tc>
          <w:tcPr>
            <w:tcW w:w="1762" w:type="pct"/>
          </w:tcPr>
          <w:p w14:paraId="282CE18F" w14:textId="3F500211" w:rsidR="00A85AB8" w:rsidRPr="00A67D92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le permitirá volver a atrás si no ha modificado el producto en su totalidad, el sistema le notificara al dueño.</w:t>
            </w:r>
          </w:p>
        </w:tc>
      </w:tr>
      <w:tr w:rsidR="00A85AB8" w14:paraId="6C4D376C" w14:textId="77777777" w:rsidTr="00F419D0">
        <w:tc>
          <w:tcPr>
            <w:tcW w:w="1023" w:type="pct"/>
          </w:tcPr>
          <w:p w14:paraId="4A0A3AA4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85AB8" w14:paraId="18B5BF49" w14:textId="77777777" w:rsidTr="00F419D0">
        <w:tc>
          <w:tcPr>
            <w:tcW w:w="1023" w:type="pct"/>
          </w:tcPr>
          <w:p w14:paraId="695414DB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A85AB8" w:rsidRDefault="00A85AB8" w:rsidP="00A85AB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85AB8" w14:paraId="2BAEBF19" w14:textId="77777777" w:rsidTr="00F419D0">
        <w:tc>
          <w:tcPr>
            <w:tcW w:w="1023" w:type="pct"/>
          </w:tcPr>
          <w:p w14:paraId="0F780A25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A85AB8" w:rsidRDefault="00A85AB8" w:rsidP="00A85AB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85AB8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A85AB8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A85AB8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85AB8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A85AB8" w:rsidRDefault="00A85AB8" w:rsidP="00A85A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A85AB8" w:rsidRDefault="00A85AB8" w:rsidP="00A85A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20DE9"/>
    <w:rsid w:val="000C0F5F"/>
    <w:rsid w:val="000F600A"/>
    <w:rsid w:val="00164254"/>
    <w:rsid w:val="00182031"/>
    <w:rsid w:val="00201C2F"/>
    <w:rsid w:val="002231DE"/>
    <w:rsid w:val="00291789"/>
    <w:rsid w:val="002D6F6B"/>
    <w:rsid w:val="002E2AEE"/>
    <w:rsid w:val="002F2364"/>
    <w:rsid w:val="00322B12"/>
    <w:rsid w:val="00377E52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656D5"/>
    <w:rsid w:val="008E0CEF"/>
    <w:rsid w:val="00906DFE"/>
    <w:rsid w:val="00911EB2"/>
    <w:rsid w:val="00916C8C"/>
    <w:rsid w:val="00924350"/>
    <w:rsid w:val="00983DDE"/>
    <w:rsid w:val="00994A12"/>
    <w:rsid w:val="009A487E"/>
    <w:rsid w:val="009C7906"/>
    <w:rsid w:val="009E3200"/>
    <w:rsid w:val="00A67D92"/>
    <w:rsid w:val="00A85AB8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66D7B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14</cp:revision>
  <cp:lastPrinted>2021-03-22T12:09:00Z</cp:lastPrinted>
  <dcterms:created xsi:type="dcterms:W3CDTF">2023-03-08T16:28:00Z</dcterms:created>
  <dcterms:modified xsi:type="dcterms:W3CDTF">2023-04-01T20:08:00Z</dcterms:modified>
</cp:coreProperties>
</file>