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0771" w14:textId="77777777" w:rsidR="00154FBA" w:rsidRPr="00154FBA" w:rsidRDefault="00154FBA" w:rsidP="00154F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54FBA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:lang w:eastAsia="es-CO"/>
          <w14:ligatures w14:val="none"/>
        </w:rPr>
        <w:t>Introducción</w:t>
      </w:r>
    </w:p>
    <w:p w14:paraId="0A4865A7" w14:textId="2549ECD2" w:rsidR="00154FBA" w:rsidRPr="00154FBA" w:rsidRDefault="00154FBA" w:rsidP="00154FBA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54FBA"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es-CO"/>
          <w14:ligatures w14:val="none"/>
        </w:rPr>
        <w:t xml:space="preserve">Este instructivo tiene como objetivo guiar paso a paso en el despliegue de </w:t>
      </w:r>
      <w:r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es-CO"/>
          <w14:ligatures w14:val="none"/>
        </w:rPr>
        <w:t xml:space="preserve">un aplicativo del área </w:t>
      </w:r>
      <w:proofErr w:type="spellStart"/>
      <w:r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154FBA"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es-CO"/>
          <w14:ligatures w14:val="none"/>
        </w:rPr>
        <w:t xml:space="preserve">. A través de este proceso, se utilizará </w:t>
      </w:r>
      <w:proofErr w:type="spellStart"/>
      <w:r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es-CO"/>
          <w14:ligatures w14:val="none"/>
        </w:rPr>
        <w:t>Firebase</w:t>
      </w:r>
      <w:proofErr w:type="spellEnd"/>
      <w:r w:rsidRPr="00154FBA"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es-CO"/>
          <w14:ligatures w14:val="none"/>
        </w:rPr>
        <w:t>, asegurando una correcta configuración y conexión.</w:t>
      </w:r>
    </w:p>
    <w:p w14:paraId="44BA3764" w14:textId="77777777" w:rsidR="008D6406" w:rsidRDefault="008D6406"/>
    <w:sectPr w:rsidR="008D6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BA"/>
    <w:rsid w:val="00154FBA"/>
    <w:rsid w:val="008D6406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B407"/>
  <w15:chartTrackingRefBased/>
  <w15:docId w15:val="{E15E72D6-CE4D-40E5-9929-7A423406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4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4FBA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Sánchez Alcantar</dc:creator>
  <cp:keywords/>
  <dc:description/>
  <cp:lastModifiedBy>Harold Yulian Sánchez Alcantar</cp:lastModifiedBy>
  <cp:revision>1</cp:revision>
  <dcterms:created xsi:type="dcterms:W3CDTF">2023-12-01T02:04:00Z</dcterms:created>
  <dcterms:modified xsi:type="dcterms:W3CDTF">2023-12-01T02:05:00Z</dcterms:modified>
</cp:coreProperties>
</file>