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283DF2C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B229C1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In</w:t>
            </w:r>
            <w:r w:rsidR="00B229C1">
              <w:rPr>
                <w:rFonts w:ascii="Arial" w:hAnsi="Arial" w:cs="Arial"/>
                <w:sz w:val="22"/>
              </w:rPr>
              <w:t>terfaz principal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53F435C9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C63C66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63C66">
              <w:rPr>
                <w:rFonts w:ascii="Arial" w:hAnsi="Arial" w:cs="Arial"/>
                <w:sz w:val="22"/>
              </w:rPr>
              <w:t>08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6656EB53" w:rsidR="00BF3851" w:rsidRDefault="00B229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0533CC3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hace u</w:t>
            </w:r>
            <w:r w:rsidR="00B229C1">
              <w:rPr>
                <w:rFonts w:ascii="Arial" w:hAnsi="Arial" w:cs="Arial"/>
                <w:sz w:val="22"/>
              </w:rPr>
              <w:t>na interfaz que permite el desplazamiento a los aplicativos.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E2E6427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B229C1">
              <w:rPr>
                <w:rFonts w:ascii="Arial" w:hAnsi="Arial" w:cs="Arial"/>
                <w:sz w:val="22"/>
              </w:rPr>
              <w:t>dueño</w:t>
            </w:r>
            <w:r>
              <w:rPr>
                <w:rFonts w:ascii="Arial" w:hAnsi="Arial" w:cs="Arial"/>
                <w:sz w:val="22"/>
              </w:rPr>
              <w:t xml:space="preserve"> y </w:t>
            </w:r>
            <w:r w:rsidR="00B229C1">
              <w:rPr>
                <w:rFonts w:ascii="Arial" w:hAnsi="Arial" w:cs="Arial"/>
                <w:sz w:val="22"/>
              </w:rPr>
              <w:t>el contador</w:t>
            </w:r>
            <w:r>
              <w:rPr>
                <w:rFonts w:ascii="Arial" w:hAnsi="Arial" w:cs="Arial"/>
                <w:sz w:val="22"/>
              </w:rPr>
              <w:t xml:space="preserve">, </w:t>
            </w:r>
            <w:r w:rsidR="00B229C1">
              <w:rPr>
                <w:rFonts w:ascii="Arial" w:hAnsi="Arial" w:cs="Arial"/>
                <w:sz w:val="22"/>
              </w:rPr>
              <w:t>desplazarse entre aplicativos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5A2DE352" w:rsidR="00BF3851" w:rsidRDefault="00B229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</w:t>
            </w:r>
            <w:r w:rsidR="007B30E6">
              <w:rPr>
                <w:rFonts w:ascii="Arial" w:hAnsi="Arial" w:cs="Arial"/>
                <w:sz w:val="22"/>
              </w:rPr>
              <w:t>y</w:t>
            </w:r>
            <w:r w:rsidR="00CC1F93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contador</w:t>
            </w:r>
            <w:r w:rsidR="00CC1F93">
              <w:rPr>
                <w:rFonts w:ascii="Arial" w:hAnsi="Arial" w:cs="Arial"/>
                <w:sz w:val="22"/>
              </w:rPr>
              <w:t>, deben estar registrados en el sistema.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4BB5C8FB" w14:textId="77777777" w:rsidTr="00FF4B17">
        <w:trPr>
          <w:cantSplit/>
          <w:trHeight w:val="2046"/>
        </w:trPr>
        <w:tc>
          <w:tcPr>
            <w:tcW w:w="1023" w:type="pct"/>
            <w:vMerge/>
          </w:tcPr>
          <w:p w14:paraId="41CCC73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2A815E6C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estar </w:t>
            </w:r>
            <w:r w:rsidR="00B229C1">
              <w:rPr>
                <w:rFonts w:ascii="Arial" w:hAnsi="Arial" w:cs="Arial"/>
                <w:sz w:val="22"/>
              </w:rPr>
              <w:t>ubicado en la interfaz</w:t>
            </w:r>
            <w:r w:rsidR="00C63C66">
              <w:rPr>
                <w:rFonts w:ascii="Arial" w:hAnsi="Arial" w:cs="Arial"/>
                <w:sz w:val="22"/>
              </w:rPr>
              <w:t xml:space="preserve"> principal</w:t>
            </w:r>
            <w:r w:rsidR="00B229C1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y desea</w:t>
            </w:r>
            <w:r w:rsidR="00B229C1">
              <w:rPr>
                <w:rFonts w:ascii="Arial" w:hAnsi="Arial" w:cs="Arial"/>
                <w:sz w:val="22"/>
              </w:rPr>
              <w:t xml:space="preserve">r </w:t>
            </w:r>
            <w:r w:rsidR="00B229C1" w:rsidRPr="00FF4B17">
              <w:rPr>
                <w:rFonts w:ascii="Arial" w:hAnsi="Arial" w:cs="Arial"/>
                <w:sz w:val="22"/>
              </w:rPr>
              <w:t>cambiar</w:t>
            </w:r>
            <w:r w:rsidR="00B229C1">
              <w:rPr>
                <w:rFonts w:ascii="Arial" w:hAnsi="Arial" w:cs="Arial"/>
                <w:sz w:val="22"/>
              </w:rPr>
              <w:t xml:space="preserve"> d</w:t>
            </w:r>
            <w:r w:rsidR="00B229C1" w:rsidRPr="00FF4B17">
              <w:rPr>
                <w:rFonts w:ascii="Arial" w:hAnsi="Arial" w:cs="Arial"/>
                <w:sz w:val="22"/>
              </w:rPr>
              <w:t>e</w:t>
            </w:r>
            <w:r w:rsidR="00FF4B17">
              <w:rPr>
                <w:rFonts w:ascii="Arial" w:hAnsi="Arial" w:cs="Arial"/>
                <w:sz w:val="22"/>
              </w:rPr>
              <w:t xml:space="preserve"> interfaz</w:t>
            </w:r>
            <w:r w:rsidR="00B229C1" w:rsidRPr="00FF4B17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7BDEBA42" w14:textId="77777777" w:rsidR="007B30E6" w:rsidRDefault="00B229C1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la pantalla se puede visualizar diferentes opciones, tales como:</w:t>
            </w:r>
          </w:p>
          <w:p w14:paraId="17E54993" w14:textId="77777777" w:rsidR="00B229C1" w:rsidRDefault="00B229C1" w:rsidP="00B229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Creación de usuarios</w:t>
            </w:r>
          </w:p>
          <w:p w14:paraId="55EEA267" w14:textId="77777777" w:rsidR="00B229C1" w:rsidRDefault="00B229C1" w:rsidP="00B229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inventario</w:t>
            </w:r>
          </w:p>
          <w:p w14:paraId="1BB0D0CD" w14:textId="7808ABF4" w:rsidR="00B229C1" w:rsidRDefault="00B229C1" w:rsidP="00B229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Factura de venta</w:t>
            </w:r>
            <w:r w:rsidR="00C63C66">
              <w:rPr>
                <w:rFonts w:ascii="Arial" w:hAnsi="Arial" w:cs="Arial"/>
                <w:sz w:val="22"/>
              </w:rPr>
              <w:t xml:space="preserve"> </w:t>
            </w:r>
          </w:p>
          <w:p w14:paraId="4B107D72" w14:textId="77777777" w:rsidR="00C63C66" w:rsidRDefault="00C63C66" w:rsidP="00B229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ventas diarias</w:t>
            </w:r>
          </w:p>
          <w:p w14:paraId="20C54A08" w14:textId="6733D8C9" w:rsidR="00B229C1" w:rsidRPr="00B229C1" w:rsidRDefault="00B229C1" w:rsidP="00B229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Salir del perfil</w:t>
            </w:r>
          </w:p>
        </w:tc>
      </w:tr>
      <w:tr w:rsidR="007B30E6" w14:paraId="4B9C86FB" w14:textId="77777777" w:rsidTr="00B229C1">
        <w:trPr>
          <w:cantSplit/>
          <w:trHeight w:val="1194"/>
        </w:trPr>
        <w:tc>
          <w:tcPr>
            <w:tcW w:w="1023" w:type="pct"/>
            <w:vMerge/>
          </w:tcPr>
          <w:p w14:paraId="17EC283E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54F67D2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FF4B17">
              <w:rPr>
                <w:rFonts w:ascii="Arial" w:hAnsi="Arial" w:cs="Arial"/>
                <w:sz w:val="22"/>
              </w:rPr>
              <w:t>dueño</w:t>
            </w:r>
            <w:r>
              <w:rPr>
                <w:rFonts w:ascii="Arial" w:hAnsi="Arial" w:cs="Arial"/>
                <w:sz w:val="22"/>
              </w:rPr>
              <w:t xml:space="preserve"> da click a </w:t>
            </w:r>
            <w:r w:rsidR="00B229C1">
              <w:rPr>
                <w:rFonts w:ascii="Arial" w:hAnsi="Arial" w:cs="Arial"/>
                <w:sz w:val="22"/>
              </w:rPr>
              <w:t xml:space="preserve">la opción </w:t>
            </w:r>
            <w:r w:rsidR="00FF4B17">
              <w:rPr>
                <w:rFonts w:ascii="Arial" w:hAnsi="Arial" w:cs="Arial"/>
                <w:sz w:val="22"/>
              </w:rPr>
              <w:t>creación de usuarios.</w:t>
            </w:r>
          </w:p>
        </w:tc>
        <w:tc>
          <w:tcPr>
            <w:tcW w:w="1797" w:type="pct"/>
            <w:gridSpan w:val="2"/>
          </w:tcPr>
          <w:p w14:paraId="618A29E2" w14:textId="3A8AFF23" w:rsidR="007B30E6" w:rsidRDefault="00FF4B17" w:rsidP="00B229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la creación de usuarios con permisos restringidos.</w:t>
            </w:r>
          </w:p>
          <w:p w14:paraId="016AA215" w14:textId="77777777" w:rsidR="00FF4B17" w:rsidRDefault="00FF4B17" w:rsidP="00B229C1">
            <w:pPr>
              <w:rPr>
                <w:rFonts w:ascii="Arial" w:hAnsi="Arial" w:cs="Arial"/>
                <w:sz w:val="22"/>
              </w:rPr>
            </w:pPr>
          </w:p>
          <w:p w14:paraId="06CD8255" w14:textId="44F9303B" w:rsidR="00FF4B17" w:rsidRDefault="00FF4B17" w:rsidP="00FF4B1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el formulario de registro de usuario </w:t>
            </w:r>
            <w:r w:rsidR="009C03CA">
              <w:rPr>
                <w:rFonts w:ascii="Arial" w:hAnsi="Arial" w:cs="Arial"/>
                <w:sz w:val="22"/>
              </w:rPr>
              <w:t>en el cual debe diligenciar la siguiente información</w:t>
            </w:r>
            <w:r>
              <w:rPr>
                <w:rFonts w:ascii="Arial" w:hAnsi="Arial" w:cs="Arial"/>
                <w:sz w:val="22"/>
              </w:rPr>
              <w:t>:</w:t>
            </w:r>
          </w:p>
          <w:p w14:paraId="150DADA8" w14:textId="2A1CB442" w:rsidR="00FF4B17" w:rsidRDefault="00FF4B17" w:rsidP="00FF4B1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completo</w:t>
            </w:r>
          </w:p>
          <w:p w14:paraId="2A3C00A0" w14:textId="5876D264" w:rsidR="00FF4B17" w:rsidRDefault="00FF4B17" w:rsidP="00FF4B1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Correo electrónico</w:t>
            </w:r>
          </w:p>
          <w:p w14:paraId="48CBB10A" w14:textId="61721C7E" w:rsidR="00FF4B17" w:rsidRDefault="00FF4B17" w:rsidP="00FF4B1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</w:t>
            </w:r>
          </w:p>
          <w:p w14:paraId="71BC09A1" w14:textId="1CEFFB8A" w:rsidR="00FF4B17" w:rsidRDefault="00FF4B17" w:rsidP="00FF4B1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Verificar contraseña</w:t>
            </w:r>
          </w:p>
          <w:p w14:paraId="3D918C43" w14:textId="2A624A5F" w:rsidR="00FF4B17" w:rsidRDefault="00FF4B17" w:rsidP="00FF4B1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</w:t>
            </w:r>
          </w:p>
          <w:p w14:paraId="2AA7704D" w14:textId="300916F1" w:rsidR="00FF4B17" w:rsidRDefault="00FF4B17" w:rsidP="00FF4B1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Botón de registrar</w:t>
            </w:r>
          </w:p>
          <w:p w14:paraId="35A30FA9" w14:textId="67C1E113" w:rsidR="00FF4B17" w:rsidRPr="00B229C1" w:rsidRDefault="00FF4B17" w:rsidP="00FF4B17">
            <w:pPr>
              <w:rPr>
                <w:rFonts w:ascii="Arial" w:hAnsi="Arial" w:cs="Arial"/>
                <w:sz w:val="22"/>
              </w:rPr>
            </w:pPr>
          </w:p>
        </w:tc>
      </w:tr>
      <w:tr w:rsidR="009C03CA" w14:paraId="39324915" w14:textId="77777777" w:rsidTr="00906DFE">
        <w:trPr>
          <w:cantSplit/>
          <w:trHeight w:val="1449"/>
        </w:trPr>
        <w:tc>
          <w:tcPr>
            <w:tcW w:w="1023" w:type="pct"/>
            <w:vMerge/>
          </w:tcPr>
          <w:p w14:paraId="4EF33B0D" w14:textId="77777777" w:rsidR="009C03CA" w:rsidRDefault="009C03CA" w:rsidP="009C03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9C03CA" w:rsidRDefault="009C03CA" w:rsidP="009C03C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02A1CDED" w:rsidR="009C03CA" w:rsidRDefault="009C03CA" w:rsidP="009C03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da click a la opción control de inventarios.</w:t>
            </w:r>
          </w:p>
        </w:tc>
        <w:tc>
          <w:tcPr>
            <w:tcW w:w="1797" w:type="pct"/>
            <w:gridSpan w:val="2"/>
          </w:tcPr>
          <w:p w14:paraId="1D253E37" w14:textId="1CE3CBAF" w:rsidR="009C03CA" w:rsidRDefault="009C03CA" w:rsidP="009C03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el diligenciamiento de elementos de</w:t>
            </w:r>
            <w:r w:rsidR="00CA5FB0">
              <w:rPr>
                <w:rFonts w:ascii="Arial" w:hAnsi="Arial" w:cs="Arial"/>
                <w:sz w:val="22"/>
              </w:rPr>
              <w:t xml:space="preserve"> ingreso a stock.</w:t>
            </w:r>
          </w:p>
          <w:p w14:paraId="131F0F6C" w14:textId="0D7C4D75" w:rsidR="009C03CA" w:rsidRDefault="009C03CA" w:rsidP="009C03CA">
            <w:pPr>
              <w:rPr>
                <w:rFonts w:ascii="Arial" w:hAnsi="Arial" w:cs="Arial"/>
                <w:sz w:val="22"/>
              </w:rPr>
            </w:pPr>
          </w:p>
          <w:p w14:paraId="74B43786" w14:textId="10A28928" w:rsidR="009C03CA" w:rsidRDefault="00CA5FB0" w:rsidP="009C03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Mostrara una interfaz con los siguientes botones: </w:t>
            </w:r>
          </w:p>
          <w:p w14:paraId="75BFDA1F" w14:textId="5C1FC75A" w:rsidR="00CA5FB0" w:rsidRDefault="00CA5FB0" w:rsidP="009C03CA">
            <w:pPr>
              <w:rPr>
                <w:rFonts w:ascii="Arial" w:hAnsi="Arial" w:cs="Arial"/>
                <w:sz w:val="22"/>
              </w:rPr>
            </w:pPr>
          </w:p>
          <w:p w14:paraId="4A2FBDB5" w14:textId="25F3659A" w:rsidR="00CA5FB0" w:rsidRDefault="00CA5FB0" w:rsidP="00CA5FB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Productos: Deberá ingresar los productos traídos por los proveedores. </w:t>
            </w:r>
          </w:p>
          <w:p w14:paraId="51A310DE" w14:textId="4B5676D9" w:rsidR="00CA5FB0" w:rsidRDefault="00CA5FB0" w:rsidP="00CA5FB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Cantidad: Cantidad de productos recibidos.</w:t>
            </w:r>
          </w:p>
          <w:p w14:paraId="4C2EC1BB" w14:textId="3D17436A" w:rsidR="00CA5FB0" w:rsidRDefault="00CA5FB0" w:rsidP="00CA5FB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Limpiar: Limpiar los campos de texto.</w:t>
            </w:r>
          </w:p>
          <w:p w14:paraId="45D991D5" w14:textId="3A6CF81C" w:rsidR="00CA5FB0" w:rsidRDefault="00CA5FB0" w:rsidP="00CA5FB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Corregir: Si se ingresa un producto erróneo se podrá eliminar.</w:t>
            </w:r>
          </w:p>
          <w:p w14:paraId="173F534C" w14:textId="29DDAD8A" w:rsidR="00CA5FB0" w:rsidRDefault="00CA5FB0" w:rsidP="00CA5FB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Agregar: Se agrega el producto </w:t>
            </w:r>
          </w:p>
          <w:p w14:paraId="60A044DC" w14:textId="77777777" w:rsidR="009C03CA" w:rsidRDefault="00CA5FB0" w:rsidP="009C03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Stock: Lleva a otra interfaz donde podrá visualizar el stock en tiempo real de la empresa.</w:t>
            </w:r>
          </w:p>
          <w:p w14:paraId="6B6FC054" w14:textId="717168CB" w:rsidR="00EC57C7" w:rsidRPr="00EC57C7" w:rsidRDefault="00EC57C7" w:rsidP="00EC57C7">
            <w:pPr>
              <w:rPr>
                <w:rFonts w:ascii="Arial" w:hAnsi="Arial" w:cs="Arial"/>
                <w:sz w:val="22"/>
              </w:rPr>
            </w:pPr>
          </w:p>
        </w:tc>
      </w:tr>
      <w:tr w:rsidR="009C03CA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9C03CA" w:rsidRDefault="009C03CA" w:rsidP="009C03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430B1BD7" w:rsidR="009C03CA" w:rsidRDefault="009C03CA" w:rsidP="009C03C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5CCEDC5E" w:rsidR="009C03CA" w:rsidRDefault="00CA5FB0" w:rsidP="009C03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da click a la opción factura de venta.</w:t>
            </w:r>
          </w:p>
        </w:tc>
        <w:tc>
          <w:tcPr>
            <w:tcW w:w="1797" w:type="pct"/>
            <w:gridSpan w:val="2"/>
          </w:tcPr>
          <w:p w14:paraId="619EDDC9" w14:textId="77777777" w:rsidR="009C03CA" w:rsidRDefault="00EC57C7" w:rsidP="009C03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Mostrará una interfaz con el siguiente formulario:</w:t>
            </w:r>
          </w:p>
          <w:p w14:paraId="2C5BE826" w14:textId="77777777" w:rsidR="00EC57C7" w:rsidRDefault="00EC57C7" w:rsidP="009C03CA">
            <w:pPr>
              <w:rPr>
                <w:rFonts w:ascii="Arial" w:hAnsi="Arial" w:cs="Arial"/>
                <w:sz w:val="22"/>
              </w:rPr>
            </w:pPr>
          </w:p>
          <w:p w14:paraId="2CB1C304" w14:textId="3A8B4AFC" w:rsidR="00EC57C7" w:rsidRDefault="00EC57C7" w:rsidP="00EC57C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Producto</w:t>
            </w:r>
          </w:p>
          <w:p w14:paraId="513E5B07" w14:textId="15B466D1" w:rsidR="00EC57C7" w:rsidRDefault="00EC57C7" w:rsidP="00C63C6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</w:t>
            </w:r>
          </w:p>
          <w:p w14:paraId="1815EC12" w14:textId="77777777" w:rsidR="00EC57C7" w:rsidRDefault="00EC57C7" w:rsidP="00EC57C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</w:t>
            </w:r>
          </w:p>
          <w:p w14:paraId="534455F6" w14:textId="2F20CAEE" w:rsidR="00EC57C7" w:rsidRPr="00EC57C7" w:rsidRDefault="00EC57C7" w:rsidP="00EC57C7">
            <w:pPr>
              <w:pStyle w:val="Prrafodelista"/>
              <w:rPr>
                <w:rFonts w:ascii="Arial" w:hAnsi="Arial" w:cs="Arial"/>
                <w:sz w:val="22"/>
              </w:rPr>
            </w:pPr>
          </w:p>
        </w:tc>
      </w:tr>
      <w:tr w:rsidR="009C03CA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9C03CA" w:rsidRDefault="009C03CA" w:rsidP="009C03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6673978" w:rsidR="009C03CA" w:rsidRDefault="009C03CA" w:rsidP="009C03C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3966B4B0" w:rsidR="009C03CA" w:rsidRDefault="00CA5FB0" w:rsidP="009C03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da click a la opción de control de ventas diarias.</w:t>
            </w:r>
          </w:p>
        </w:tc>
        <w:tc>
          <w:tcPr>
            <w:tcW w:w="1797" w:type="pct"/>
            <w:gridSpan w:val="2"/>
          </w:tcPr>
          <w:p w14:paraId="4C475748" w14:textId="77777777" w:rsidR="009C03CA" w:rsidRDefault="00CA5FB0" w:rsidP="00CA5F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el diligenciamiento de un formulario con los siguientes elementos:</w:t>
            </w:r>
          </w:p>
          <w:p w14:paraId="26C05711" w14:textId="69C99B86" w:rsidR="00CA5FB0" w:rsidRDefault="00EC57C7" w:rsidP="00CA5FB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Producto: Ingresa el producto vendido.</w:t>
            </w:r>
          </w:p>
          <w:p w14:paraId="611927B1" w14:textId="1B140326" w:rsidR="00EC57C7" w:rsidRDefault="00EC57C7" w:rsidP="00CA5FB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Cantidad: Cantidad de productos recibidos.</w:t>
            </w:r>
          </w:p>
          <w:p w14:paraId="008E1EBD" w14:textId="7ED3F1C4" w:rsidR="00EC57C7" w:rsidRDefault="00EC57C7" w:rsidP="00EC57C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Botón limpiar: Limpia todos los datos ingresados.</w:t>
            </w:r>
          </w:p>
          <w:p w14:paraId="51CF479A" w14:textId="4958A7B4" w:rsidR="00EC57C7" w:rsidRDefault="00EC57C7" w:rsidP="00EC57C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Botón agregar: Envía a base de datos histórico de ventas</w:t>
            </w:r>
          </w:p>
          <w:p w14:paraId="3EFFF650" w14:textId="1CB1B49A" w:rsidR="00EC57C7" w:rsidRPr="00EC57C7" w:rsidRDefault="00EC57C7" w:rsidP="00EC57C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Histórico: Muestra el histórico de ventas acumuladas por fechas.</w:t>
            </w:r>
          </w:p>
        </w:tc>
      </w:tr>
      <w:tr w:rsidR="009C03CA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9C03CA" w:rsidRDefault="009C03CA" w:rsidP="009C03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62AE7A58" w:rsidR="009C03CA" w:rsidRDefault="009C03CA" w:rsidP="009C03C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7EE9E67" w14:textId="46D1336B" w:rsidR="009C03CA" w:rsidRDefault="009C03CA" w:rsidP="009C03C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24BB748D" w:rsidR="009C03CA" w:rsidRDefault="009C03CA" w:rsidP="009C03CA">
            <w:pPr>
              <w:rPr>
                <w:rFonts w:ascii="Arial" w:hAnsi="Arial" w:cs="Arial"/>
                <w:sz w:val="22"/>
              </w:rPr>
            </w:pPr>
          </w:p>
        </w:tc>
      </w:tr>
      <w:tr w:rsidR="009C03CA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9C03CA" w:rsidRDefault="009C03CA" w:rsidP="009C03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9C03CA" w:rsidRDefault="009C03CA" w:rsidP="009C03C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9C03CA" w:rsidRDefault="009C03CA" w:rsidP="009C03C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9C03CA" w:rsidRDefault="009C03CA" w:rsidP="009C03CA">
            <w:pPr>
              <w:rPr>
                <w:rFonts w:ascii="Arial" w:hAnsi="Arial" w:cs="Arial"/>
                <w:sz w:val="22"/>
              </w:rPr>
            </w:pPr>
          </w:p>
        </w:tc>
      </w:tr>
      <w:tr w:rsidR="009C03C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9C03CA" w:rsidRDefault="009C03CA" w:rsidP="009C03C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9C03CA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9C03CA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C03CA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9C03CA" w:rsidRPr="004E4883" w:rsidRDefault="009C03CA" w:rsidP="009C03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9C03CA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9C03CA" w:rsidRPr="000F600A" w:rsidRDefault="009C03CA" w:rsidP="009C03C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9C03CA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C03CA" w:rsidRPr="00EC57C7" w14:paraId="149EC667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9C03CA" w:rsidRPr="004E4883" w:rsidRDefault="009C03CA" w:rsidP="009C03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49DE6DC" w:rsidR="009C03CA" w:rsidRPr="00EC57C7" w:rsidRDefault="00AA27D6" w:rsidP="009C03CA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9C03CA" w:rsidRPr="00AA27D6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95" w:type="pct"/>
          </w:tcPr>
          <w:p w14:paraId="0CE24827" w14:textId="0CFD7AA8" w:rsidR="009C03CA" w:rsidRPr="00EC57C7" w:rsidRDefault="00C63C66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AA27D6">
              <w:rPr>
                <w:rFonts w:ascii="Arial" w:hAnsi="Arial" w:cs="Arial"/>
                <w:sz w:val="22"/>
              </w:rPr>
              <w:t xml:space="preserve">El usuario verifica </w:t>
            </w:r>
            <w:r w:rsidR="00AA27D6" w:rsidRPr="00AA27D6">
              <w:rPr>
                <w:rFonts w:ascii="Arial" w:hAnsi="Arial" w:cs="Arial"/>
                <w:sz w:val="22"/>
              </w:rPr>
              <w:t>los datos y encuentra un fallo</w:t>
            </w:r>
          </w:p>
        </w:tc>
        <w:tc>
          <w:tcPr>
            <w:tcW w:w="1797" w:type="pct"/>
            <w:gridSpan w:val="2"/>
          </w:tcPr>
          <w:p w14:paraId="5FF6A82E" w14:textId="6CFB0569" w:rsidR="009C03CA" w:rsidRPr="00EC57C7" w:rsidRDefault="00C63C66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C63C66">
              <w:rPr>
                <w:rFonts w:ascii="Arial" w:hAnsi="Arial" w:cs="Arial"/>
                <w:sz w:val="22"/>
              </w:rPr>
              <w:t>El usuario podrá editar el producto que diligencio de manera equivocada.</w:t>
            </w:r>
          </w:p>
        </w:tc>
      </w:tr>
      <w:tr w:rsidR="009C03CA" w:rsidRPr="00EC57C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9C03CA" w:rsidRPr="00AA27D6" w:rsidRDefault="009C03CA" w:rsidP="009C03CA">
            <w:pPr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9C03CA" w:rsidRPr="00AA27D6" w:rsidRDefault="009C03CA" w:rsidP="009C03CA">
            <w:pPr>
              <w:rPr>
                <w:rFonts w:ascii="Arial" w:hAnsi="Arial" w:cs="Arial"/>
                <w:sz w:val="22"/>
              </w:rPr>
            </w:pPr>
            <w:r w:rsidRPr="00AA27D6">
              <w:rPr>
                <w:rFonts w:ascii="Arial" w:hAnsi="Arial" w:cs="Arial"/>
                <w:sz w:val="22"/>
              </w:rPr>
              <w:t xml:space="preserve">El actor esta ubicado en el </w:t>
            </w:r>
            <w:proofErr w:type="spellStart"/>
            <w:r w:rsidRPr="00AA27D6">
              <w:rPr>
                <w:rFonts w:ascii="Arial" w:hAnsi="Arial" w:cs="Arial"/>
                <w:sz w:val="22"/>
              </w:rPr>
              <w:t>dashboard</w:t>
            </w:r>
            <w:proofErr w:type="spellEnd"/>
            <w:r w:rsidRPr="00AA27D6"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9C03CA" w:rsidRPr="00EC57C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9C03CA" w:rsidRPr="00AA27D6" w:rsidRDefault="009C03CA" w:rsidP="009C03CA">
            <w:pPr>
              <w:pStyle w:val="Ttulo1"/>
            </w:pPr>
            <w:r w:rsidRPr="00AA27D6"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9C03CA" w:rsidRPr="00AA27D6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9C03CA" w:rsidRPr="00AA27D6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C03CA" w:rsidRPr="00EC57C7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9C03CA" w:rsidRPr="00EC57C7" w:rsidRDefault="009C03CA" w:rsidP="009C03CA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9C03CA" w:rsidRPr="00EC57C7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9C03CA" w:rsidRPr="00EC57C7" w:rsidRDefault="009C03CA" w:rsidP="009C03CA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sz w:val="22"/>
                <w:highlight w:val="yellow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9C03CA" w:rsidRPr="00EC57C7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Sistema</w:t>
            </w:r>
          </w:p>
        </w:tc>
      </w:tr>
      <w:tr w:rsidR="009C03CA" w:rsidRPr="00EC57C7" w14:paraId="2C826F90" w14:textId="77777777" w:rsidTr="007B30E6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9C03CA" w:rsidRPr="00EC57C7" w:rsidRDefault="009C03CA" w:rsidP="009C03CA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</w:tcPr>
          <w:p w14:paraId="3BE59591" w14:textId="77777777" w:rsidR="009C03CA" w:rsidRPr="00EC57C7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25403707" w:rsidR="009C03CA" w:rsidRPr="00EC57C7" w:rsidRDefault="009C03CA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Si el usuario digita su contraseña mas de 3 veces siendo incorrecta.</w:t>
            </w:r>
          </w:p>
        </w:tc>
        <w:tc>
          <w:tcPr>
            <w:tcW w:w="1762" w:type="pct"/>
          </w:tcPr>
          <w:p w14:paraId="4639A52C" w14:textId="396FF604" w:rsidR="009C03CA" w:rsidRPr="00EC57C7" w:rsidRDefault="009C03CA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El sistema cambia de estado y le envía un mensaje o un correo al administrador y al usuario informando la situación. c</w:t>
            </w:r>
          </w:p>
        </w:tc>
      </w:tr>
      <w:tr w:rsidR="009C03CA" w:rsidRPr="00EC57C7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9C03CA" w:rsidRPr="00EC57C7" w:rsidRDefault="009C03CA" w:rsidP="009C03CA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</w:tcPr>
          <w:p w14:paraId="20593CF5" w14:textId="77777777" w:rsidR="009C03CA" w:rsidRPr="00EC57C7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1.2</w:t>
            </w:r>
          </w:p>
        </w:tc>
        <w:tc>
          <w:tcPr>
            <w:tcW w:w="1830" w:type="pct"/>
            <w:gridSpan w:val="2"/>
          </w:tcPr>
          <w:p w14:paraId="1A844432" w14:textId="77777777" w:rsidR="009C03CA" w:rsidRPr="00EC57C7" w:rsidRDefault="009C03CA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Si &lt;condición de excepción</w:t>
            </w:r>
            <w:proofErr w:type="gramStart"/>
            <w:r w:rsidRPr="00EC57C7">
              <w:rPr>
                <w:rFonts w:ascii="Arial" w:hAnsi="Arial" w:cs="Arial"/>
                <w:sz w:val="22"/>
                <w:highlight w:val="yellow"/>
              </w:rPr>
              <w:t>&gt;,{</w:t>
            </w:r>
            <w:proofErr w:type="gramEnd"/>
            <w:r w:rsidRPr="00EC57C7">
              <w:rPr>
                <w:rFonts w:ascii="Arial" w:hAnsi="Arial" w:cs="Arial"/>
                <w:sz w:val="22"/>
                <w:highlight w:val="yellow"/>
              </w:rPr>
              <w:t xml:space="preserve">el &lt;actor&gt; , el sistema} }&lt;acción realizada por el actor o sistema&gt;&gt;, se realiza el caso de uso </w:t>
            </w:r>
          </w:p>
          <w:p w14:paraId="5F38E6B0" w14:textId="77777777" w:rsidR="009C03CA" w:rsidRPr="00EC57C7" w:rsidRDefault="009C03CA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 xml:space="preserve">&lt; caso de uso RF-x&gt;, a </w:t>
            </w:r>
            <w:proofErr w:type="gramStart"/>
            <w:r w:rsidRPr="00EC57C7">
              <w:rPr>
                <w:rFonts w:ascii="Arial" w:hAnsi="Arial" w:cs="Arial"/>
                <w:sz w:val="22"/>
                <w:highlight w:val="yellow"/>
              </w:rPr>
              <w:t>continuación</w:t>
            </w:r>
            <w:proofErr w:type="gramEnd"/>
            <w:r w:rsidRPr="00EC57C7">
              <w:rPr>
                <w:rFonts w:ascii="Arial" w:hAnsi="Arial" w:cs="Arial"/>
                <w:sz w:val="22"/>
                <w:highlight w:val="yellow"/>
              </w:rPr>
              <w:t xml:space="preserve"> este caso de uso {continua, aborta}</w:t>
            </w:r>
          </w:p>
        </w:tc>
        <w:tc>
          <w:tcPr>
            <w:tcW w:w="1762" w:type="pct"/>
          </w:tcPr>
          <w:p w14:paraId="24F6D471" w14:textId="77777777" w:rsidR="009C03CA" w:rsidRPr="00EC57C7" w:rsidRDefault="009C03CA" w:rsidP="009C03CA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</w:tr>
      <w:tr w:rsidR="009C03CA" w:rsidRPr="00EC57C7" w14:paraId="6C4D376C" w14:textId="77777777" w:rsidTr="00F419D0">
        <w:tc>
          <w:tcPr>
            <w:tcW w:w="1023" w:type="pct"/>
          </w:tcPr>
          <w:p w14:paraId="4A0A3AA4" w14:textId="77777777" w:rsidR="009C03CA" w:rsidRPr="00EC57C7" w:rsidRDefault="009C03CA" w:rsidP="009C03CA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9C03CA" w:rsidRPr="00EC57C7" w:rsidRDefault="009C03CA" w:rsidP="009C03CA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9C03CA" w:rsidRPr="00EC57C7" w:rsidRDefault="009C03CA" w:rsidP="009C03CA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Cota de tiempo</w:t>
            </w:r>
          </w:p>
        </w:tc>
      </w:tr>
      <w:tr w:rsidR="009C03CA" w:rsidRPr="00EC57C7" w14:paraId="18B5BF49" w14:textId="77777777" w:rsidTr="00F419D0">
        <w:tc>
          <w:tcPr>
            <w:tcW w:w="1023" w:type="pct"/>
          </w:tcPr>
          <w:p w14:paraId="695414DB" w14:textId="77777777" w:rsidR="009C03CA" w:rsidRPr="00EC57C7" w:rsidRDefault="009C03CA" w:rsidP="009C03CA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385" w:type="pct"/>
          </w:tcPr>
          <w:p w14:paraId="59B101AE" w14:textId="77777777" w:rsidR="009C03CA" w:rsidRPr="00EC57C7" w:rsidRDefault="009C03CA" w:rsidP="009C03CA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9C03CA" w:rsidRPr="00EC57C7" w:rsidRDefault="009C03CA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n segundos</w:t>
            </w:r>
          </w:p>
        </w:tc>
      </w:tr>
      <w:tr w:rsidR="009C03CA" w:rsidRPr="00EC57C7" w14:paraId="2BAEBF19" w14:textId="77777777" w:rsidTr="00F419D0">
        <w:tc>
          <w:tcPr>
            <w:tcW w:w="1023" w:type="pct"/>
          </w:tcPr>
          <w:p w14:paraId="0F780A25" w14:textId="77777777" w:rsidR="009C03CA" w:rsidRPr="00EC57C7" w:rsidRDefault="009C03CA" w:rsidP="009C03CA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385" w:type="pct"/>
          </w:tcPr>
          <w:p w14:paraId="0B29F0E1" w14:textId="77777777" w:rsidR="009C03CA" w:rsidRPr="00EC57C7" w:rsidRDefault="009C03CA" w:rsidP="009C03CA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9C03CA" w:rsidRPr="00EC57C7" w:rsidRDefault="009C03CA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n segundos</w:t>
            </w:r>
          </w:p>
        </w:tc>
      </w:tr>
      <w:tr w:rsidR="009C03CA" w:rsidRPr="00EC57C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9C03CA" w:rsidRPr="00EC57C7" w:rsidRDefault="009C03CA" w:rsidP="009C03CA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9C03CA" w:rsidRPr="00EC57C7" w:rsidRDefault="009C03CA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&lt;</w:t>
            </w:r>
            <w:proofErr w:type="spellStart"/>
            <w:r w:rsidRPr="00EC57C7">
              <w:rPr>
                <w:rFonts w:ascii="Arial" w:hAnsi="Arial" w:cs="Arial"/>
                <w:sz w:val="22"/>
                <w:highlight w:val="yellow"/>
              </w:rPr>
              <w:t>nº</w:t>
            </w:r>
            <w:proofErr w:type="spellEnd"/>
            <w:r w:rsidRPr="00EC57C7">
              <w:rPr>
                <w:rFonts w:ascii="Arial" w:hAnsi="Arial" w:cs="Arial"/>
                <w:sz w:val="22"/>
                <w:highlight w:val="yellow"/>
              </w:rPr>
              <w:t xml:space="preserve"> de veces&gt; veces / &lt;unidad de tiempo&gt;</w:t>
            </w:r>
          </w:p>
        </w:tc>
      </w:tr>
      <w:tr w:rsidR="009C03CA" w:rsidRPr="00EC57C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9C03CA" w:rsidRPr="00EC57C7" w:rsidRDefault="009C03CA" w:rsidP="009C03CA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9C03CA" w:rsidRPr="00EC57C7" w:rsidRDefault="009C03CA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{sin importancia, importante, vital}</w:t>
            </w:r>
          </w:p>
        </w:tc>
      </w:tr>
      <w:tr w:rsidR="009C03CA" w:rsidRPr="00EC57C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9C03CA" w:rsidRPr="00EC57C7" w:rsidRDefault="009C03CA" w:rsidP="009C03CA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9C03CA" w:rsidRPr="00EC57C7" w:rsidRDefault="009C03CA" w:rsidP="009C03CA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{puede esperar, hay presión, inmediatamente}</w:t>
            </w:r>
          </w:p>
        </w:tc>
      </w:tr>
      <w:tr w:rsidR="009C03CA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9C03CA" w:rsidRPr="00EC57C7" w:rsidRDefault="009C03CA" w:rsidP="009C03CA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9C03CA" w:rsidRDefault="009C03CA" w:rsidP="009C03CA">
            <w:pPr>
              <w:rPr>
                <w:rFonts w:ascii="Arial" w:hAnsi="Arial" w:cs="Arial"/>
                <w:sz w:val="22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04E"/>
    <w:multiLevelType w:val="hybridMultilevel"/>
    <w:tmpl w:val="B0264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6377"/>
    <w:multiLevelType w:val="hybridMultilevel"/>
    <w:tmpl w:val="12FC9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A4141"/>
    <w:multiLevelType w:val="hybridMultilevel"/>
    <w:tmpl w:val="37B0E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E76C8"/>
    <w:multiLevelType w:val="hybridMultilevel"/>
    <w:tmpl w:val="5F8E6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D0F0A"/>
    <w:multiLevelType w:val="hybridMultilevel"/>
    <w:tmpl w:val="5972F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4"/>
  </w:num>
  <w:num w:numId="2" w16cid:durableId="1128090183">
    <w:abstractNumId w:val="5"/>
  </w:num>
  <w:num w:numId="3" w16cid:durableId="674186574">
    <w:abstractNumId w:val="1"/>
  </w:num>
  <w:num w:numId="4" w16cid:durableId="1628003798">
    <w:abstractNumId w:val="3"/>
  </w:num>
  <w:num w:numId="5" w16cid:durableId="1631589486">
    <w:abstractNumId w:val="0"/>
  </w:num>
  <w:num w:numId="6" w16cid:durableId="1587373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D6F6B"/>
    <w:rsid w:val="002E2AEE"/>
    <w:rsid w:val="004E4883"/>
    <w:rsid w:val="00644236"/>
    <w:rsid w:val="006D6277"/>
    <w:rsid w:val="007B30E6"/>
    <w:rsid w:val="007D2D26"/>
    <w:rsid w:val="007E7F90"/>
    <w:rsid w:val="00853EB2"/>
    <w:rsid w:val="00906DFE"/>
    <w:rsid w:val="00994A12"/>
    <w:rsid w:val="009A487E"/>
    <w:rsid w:val="009C03CA"/>
    <w:rsid w:val="009C7906"/>
    <w:rsid w:val="009E3200"/>
    <w:rsid w:val="00AA27D6"/>
    <w:rsid w:val="00AA6352"/>
    <w:rsid w:val="00AC75BB"/>
    <w:rsid w:val="00B229C1"/>
    <w:rsid w:val="00BF3851"/>
    <w:rsid w:val="00C63C66"/>
    <w:rsid w:val="00CA5FB0"/>
    <w:rsid w:val="00CC1F93"/>
    <w:rsid w:val="00D169C0"/>
    <w:rsid w:val="00D43E46"/>
    <w:rsid w:val="00D506D7"/>
    <w:rsid w:val="00EC57C7"/>
    <w:rsid w:val="00F419D0"/>
    <w:rsid w:val="00F90C97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2</cp:revision>
  <cp:lastPrinted>2021-03-22T12:09:00Z</cp:lastPrinted>
  <dcterms:created xsi:type="dcterms:W3CDTF">2023-03-08T16:43:00Z</dcterms:created>
  <dcterms:modified xsi:type="dcterms:W3CDTF">2023-03-08T16:43:00Z</dcterms:modified>
</cp:coreProperties>
</file>