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CE" w:rsidRDefault="002C7BC2" w:rsidP="00780DCE">
      <w:pPr>
        <w:rPr>
          <w:rFonts w:ascii="Bookman Old Style" w:hAnsi="Bookman Old Style"/>
          <w:b/>
          <w:bCs/>
          <w:color w:val="FF0000"/>
        </w:rPr>
      </w:pPr>
      <w:r>
        <w:rPr>
          <w:rFonts w:ascii="Bookman Old Style" w:hAnsi="Bookman Old Style"/>
          <w:b/>
          <w:bCs/>
          <w:color w:val="FF0000"/>
        </w:rPr>
        <w:t xml:space="preserve">                                                    Questionnaire Topo</w:t>
      </w:r>
    </w:p>
    <w:p w:rsidR="00780DCE" w:rsidRPr="00780DCE" w:rsidRDefault="00780DCE" w:rsidP="00780DCE">
      <w:pPr>
        <w:pStyle w:val="Paragraphedeliste"/>
        <w:numPr>
          <w:ilvl w:val="0"/>
          <w:numId w:val="1"/>
        </w:numPr>
        <w:rPr>
          <w:color w:val="FF0000"/>
          <w:lang w:val="fr-MA"/>
        </w:rPr>
      </w:pPr>
      <w:r w:rsidRPr="00780DCE">
        <w:rPr>
          <w:rFonts w:ascii="Bookman Old Style" w:hAnsi="Bookman Old Style"/>
          <w:b/>
          <w:bCs/>
          <w:color w:val="FF0000"/>
        </w:rPr>
        <w:t>Définir « la carte »</w:t>
      </w:r>
      <w:r w:rsidR="00D45377" w:rsidRPr="00D45377">
        <w:rPr>
          <w:rFonts w:ascii="Bookman Old Style" w:hAnsi="Bookman Old Style"/>
          <w:b/>
          <w:bCs/>
          <w:color w:val="FF0000"/>
        </w:rPr>
        <w:t xml:space="preserve"> ?</w:t>
      </w:r>
    </w:p>
    <w:p w:rsidR="00780DCE" w:rsidRPr="00780DCE" w:rsidRDefault="00780DCE" w:rsidP="00780DCE">
      <w:pPr>
        <w:ind w:left="568"/>
        <w:rPr>
          <w:rFonts w:ascii="Bookman Old Style" w:hAnsi="Bookman Old Style"/>
          <w:szCs w:val="24"/>
        </w:rPr>
      </w:pPr>
      <w:r w:rsidRPr="00780DCE">
        <w:rPr>
          <w:rFonts w:ascii="Bookman Old Style" w:hAnsi="Bookman Old Style"/>
          <w:szCs w:val="24"/>
        </w:rPr>
        <w:t>Une carte est une représentation plane et conventionnelle des détails naturels et artificiels de la surface terrestre ainsi que des formes de son relief</w:t>
      </w:r>
    </w:p>
    <w:p w:rsidR="00780DCE" w:rsidRPr="00780DCE" w:rsidRDefault="00780DCE" w:rsidP="00780DCE">
      <w:pPr>
        <w:pStyle w:val="Paragraphedeliste"/>
        <w:numPr>
          <w:ilvl w:val="0"/>
          <w:numId w:val="1"/>
        </w:numPr>
        <w:rPr>
          <w:color w:val="FF0000"/>
          <w:lang w:val="fr-MA"/>
        </w:rPr>
      </w:pPr>
      <w:r w:rsidRPr="00780DCE">
        <w:rPr>
          <w:rFonts w:ascii="Bookman Old Style" w:hAnsi="Bookman Old Style"/>
          <w:b/>
          <w:bCs/>
          <w:color w:val="FF0000"/>
        </w:rPr>
        <w:t>Définir « le millième »</w:t>
      </w:r>
      <w:r w:rsidR="00D45377" w:rsidRPr="00D45377">
        <w:rPr>
          <w:rFonts w:ascii="Bookman Old Style" w:hAnsi="Bookman Old Style"/>
          <w:b/>
          <w:bCs/>
          <w:color w:val="FF0000"/>
        </w:rPr>
        <w:t xml:space="preserve"> ?</w:t>
      </w:r>
    </w:p>
    <w:p w:rsidR="00780DCE" w:rsidRPr="00780DCE" w:rsidRDefault="00780DCE" w:rsidP="00780DCE">
      <w:pPr>
        <w:pStyle w:val="Paragraphedeliste"/>
        <w:spacing w:before="80" w:after="80" w:line="280" w:lineRule="exact"/>
        <w:ind w:left="928" w:right="40"/>
        <w:jc w:val="both"/>
        <w:rPr>
          <w:rFonts w:ascii="Bookman Old Style" w:hAnsi="Bookman Old Style" w:cs="Tahoma"/>
          <w:bCs/>
          <w:szCs w:val="24"/>
        </w:rPr>
      </w:pPr>
      <w:r w:rsidRPr="00780DCE">
        <w:rPr>
          <w:rFonts w:ascii="Bookman Old Style" w:hAnsi="Bookman Old Style" w:cs="Tahoma"/>
          <w:bCs/>
          <w:szCs w:val="24"/>
        </w:rPr>
        <w:t xml:space="preserve">C’est l'angle </w:t>
      </w:r>
      <w:r w:rsidRPr="00780DCE">
        <w:rPr>
          <w:rFonts w:ascii="Bookman Old Style" w:hAnsi="Bookman Old Style"/>
          <w:szCs w:val="24"/>
        </w:rPr>
        <w:t>sous</w:t>
      </w:r>
      <w:r w:rsidRPr="00780DCE">
        <w:rPr>
          <w:rFonts w:ascii="Bookman Old Style" w:hAnsi="Bookman Old Style" w:cs="Tahoma"/>
          <w:bCs/>
          <w:szCs w:val="24"/>
        </w:rPr>
        <w:t xml:space="preserve"> lequel on voit 1 mètre de hauteur à une distance de1 </w:t>
      </w:r>
      <w:r w:rsidRPr="00780DCE">
        <w:rPr>
          <w:rFonts w:ascii="Bookman Old Style" w:hAnsi="Bookman Old Style"/>
          <w:szCs w:val="24"/>
        </w:rPr>
        <w:t>km</w:t>
      </w:r>
      <w:r w:rsidRPr="00780DCE">
        <w:rPr>
          <w:rFonts w:ascii="Bookman Old Style" w:hAnsi="Bookman Old Style" w:cs="Tahoma"/>
          <w:bCs/>
          <w:szCs w:val="24"/>
        </w:rPr>
        <w:t>.</w:t>
      </w:r>
    </w:p>
    <w:p w:rsidR="00780DCE" w:rsidRPr="00780DCE" w:rsidRDefault="00780DCE" w:rsidP="00780DCE">
      <w:pPr>
        <w:pStyle w:val="Paragraphedeliste"/>
        <w:ind w:left="928"/>
        <w:rPr>
          <w:color w:val="FF0000"/>
          <w:lang w:val="fr-MA"/>
        </w:rPr>
      </w:pPr>
      <w:r>
        <w:rPr>
          <w:color w:val="FF0000"/>
          <w:lang w:val="fr-MA"/>
        </w:rPr>
        <w:t xml:space="preserve">                  </w:t>
      </w:r>
      <w:r w:rsidRPr="00AE2DE3">
        <w:rPr>
          <w:rFonts w:ascii="Bookman Old Style" w:hAnsi="Bookman Old Style" w:cs="Tahoma"/>
          <w:bCs/>
          <w:noProof/>
          <w:szCs w:val="24"/>
          <w:lang w:eastAsia="fr-FR"/>
        </w:rPr>
        <w:drawing>
          <wp:inline distT="0" distB="0" distL="0" distR="0" wp14:anchorId="27D9A6E4" wp14:editId="63E44BB2">
            <wp:extent cx="3400425" cy="799625"/>
            <wp:effectExtent l="0" t="0" r="0" b="635"/>
            <wp:docPr id="1" name="Image 1" descr="Sans ti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s tit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7" cy="81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DCE" w:rsidRPr="00780DCE" w:rsidRDefault="00780DCE" w:rsidP="00780DCE">
      <w:pPr>
        <w:pStyle w:val="Paragraphedeliste"/>
        <w:numPr>
          <w:ilvl w:val="0"/>
          <w:numId w:val="1"/>
        </w:numPr>
        <w:rPr>
          <w:color w:val="FF0000"/>
          <w:lang w:val="fr-MA"/>
        </w:rPr>
      </w:pPr>
      <w:r w:rsidRPr="00780DCE">
        <w:rPr>
          <w:rFonts w:ascii="Bookman Old Style" w:hAnsi="Bookman Old Style"/>
          <w:b/>
          <w:bCs/>
          <w:color w:val="FF0000"/>
        </w:rPr>
        <w:t>Donner la formule de millième</w:t>
      </w:r>
      <w:r w:rsidR="00D45377" w:rsidRPr="00D45377">
        <w:rPr>
          <w:rFonts w:ascii="Bookman Old Style" w:hAnsi="Bookman Old Style"/>
          <w:b/>
          <w:bCs/>
          <w:color w:val="FF0000"/>
        </w:rPr>
        <w:t>?</w:t>
      </w:r>
    </w:p>
    <w:p w:rsidR="00780DCE" w:rsidRPr="00780DCE" w:rsidRDefault="00780DCE" w:rsidP="00780DCE">
      <w:pPr>
        <w:pStyle w:val="Paragraphedeliste"/>
        <w:ind w:left="928"/>
        <w:rPr>
          <w:color w:val="FF0000"/>
          <w:lang w:val="fr-MA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        </w:t>
      </w:r>
      <w:r w:rsidRPr="00D976DF">
        <w:rPr>
          <w:rFonts w:ascii="Bookman Old Style" w:hAnsi="Bookman Old Style"/>
          <w:sz w:val="24"/>
          <w:szCs w:val="24"/>
          <w:lang w:val="en-US"/>
        </w:rPr>
        <w:t xml:space="preserve">a(mil) </w:t>
      </w:r>
      <w:r w:rsidRPr="00D976DF">
        <w:rPr>
          <w:rFonts w:ascii="Bookman Old Style" w:hAnsi="Bookman Old Style"/>
          <w:sz w:val="32"/>
          <w:szCs w:val="32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d(m)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D(km)</m:t>
            </m:r>
          </m:den>
        </m:f>
      </m:oMath>
      <w:r w:rsidRPr="00D976DF">
        <w:rPr>
          <w:rFonts w:ascii="Bookman Old Style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f(m)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D(km)</m:t>
            </m:r>
          </m:den>
        </m:f>
      </m:oMath>
      <w:r w:rsidRPr="00D976DF">
        <w:rPr>
          <w:rFonts w:ascii="Bookman Old Style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H(m)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D(km)</m:t>
            </m:r>
          </m:den>
        </m:f>
      </m:oMath>
    </w:p>
    <w:p w:rsidR="00780DCE" w:rsidRPr="00780DCE" w:rsidRDefault="00780DCE" w:rsidP="00780DCE">
      <w:pPr>
        <w:pStyle w:val="Paragraphedeliste"/>
        <w:numPr>
          <w:ilvl w:val="0"/>
          <w:numId w:val="1"/>
        </w:numPr>
        <w:rPr>
          <w:color w:val="FF0000"/>
          <w:lang w:val="fr-MA"/>
        </w:rPr>
      </w:pPr>
      <w:r w:rsidRPr="00780DCE">
        <w:rPr>
          <w:rFonts w:ascii="Bookman Old Style" w:hAnsi="Bookman Old Style"/>
          <w:b/>
          <w:bCs/>
          <w:color w:val="FF0000"/>
        </w:rPr>
        <w:t>Quels sont Les types de millième que vous connaissez </w:t>
      </w:r>
      <w:r w:rsidRPr="00D45377">
        <w:rPr>
          <w:rFonts w:ascii="Bookman Old Style" w:hAnsi="Bookman Old Style"/>
          <w:b/>
          <w:bCs/>
          <w:color w:val="FF0000"/>
        </w:rPr>
        <w:t>?</w:t>
      </w:r>
    </w:p>
    <w:p w:rsidR="00780DCE" w:rsidRPr="00834D92" w:rsidRDefault="00780DCE" w:rsidP="00780DCE">
      <w:pPr>
        <w:pStyle w:val="Paragraphedeliste"/>
        <w:spacing w:before="80" w:after="80" w:line="320" w:lineRule="exact"/>
        <w:ind w:left="928" w:right="40"/>
        <w:jc w:val="both"/>
        <w:rPr>
          <w:rFonts w:ascii="Bookman Old Style" w:eastAsiaTheme="minorEastAsia" w:hAnsi="Bookman Old Style"/>
          <w:szCs w:val="24"/>
          <w:lang w:eastAsia="fr-FR"/>
        </w:rPr>
      </w:pPr>
      <w:r w:rsidRPr="00834D92">
        <w:rPr>
          <w:rFonts w:ascii="Bookman Old Style" w:eastAsiaTheme="minorEastAsia" w:hAnsi="Bookman Old Style"/>
          <w:szCs w:val="24"/>
          <w:lang w:eastAsia="fr-FR"/>
        </w:rPr>
        <w:t>Millième vrai : 2 Pi x 1000 = 2 x 3,14 x 1000 = 6283 ;</w:t>
      </w:r>
    </w:p>
    <w:p w:rsidR="00780DCE" w:rsidRPr="00834D92" w:rsidRDefault="00780DCE" w:rsidP="00780DCE">
      <w:pPr>
        <w:pStyle w:val="Paragraphedeliste"/>
        <w:spacing w:before="80" w:after="80" w:line="320" w:lineRule="exact"/>
        <w:ind w:left="928" w:right="40"/>
        <w:jc w:val="both"/>
        <w:rPr>
          <w:rFonts w:ascii="Bookman Old Style" w:eastAsiaTheme="minorEastAsia" w:hAnsi="Bookman Old Style"/>
          <w:szCs w:val="24"/>
          <w:lang w:eastAsia="fr-FR"/>
        </w:rPr>
      </w:pPr>
      <w:r w:rsidRPr="00834D92">
        <w:rPr>
          <w:rFonts w:ascii="Bookman Old Style" w:eastAsiaTheme="minorEastAsia" w:hAnsi="Bookman Old Style"/>
          <w:szCs w:val="24"/>
          <w:lang w:eastAsia="fr-FR"/>
        </w:rPr>
        <w:t>Millième ordinaire : 6400 ;</w:t>
      </w:r>
    </w:p>
    <w:p w:rsidR="00780DCE" w:rsidRPr="00780DCE" w:rsidRDefault="00780DCE" w:rsidP="00780DCE">
      <w:pPr>
        <w:pStyle w:val="Paragraphedeliste"/>
        <w:ind w:left="928"/>
        <w:rPr>
          <w:color w:val="FF0000"/>
          <w:lang w:val="fr-MA"/>
        </w:rPr>
      </w:pPr>
      <w:r w:rsidRPr="00834D92">
        <w:rPr>
          <w:rFonts w:ascii="Bookman Old Style" w:eastAsiaTheme="minorEastAsia" w:hAnsi="Bookman Old Style"/>
          <w:szCs w:val="24"/>
          <w:lang w:eastAsia="fr-FR"/>
        </w:rPr>
        <w:t>Millième ruse : 6000</w:t>
      </w:r>
      <w:r>
        <w:rPr>
          <w:rFonts w:ascii="Bookman Old Style" w:eastAsia="Times New Roman" w:hAnsi="Bookman Old Style" w:cs="Arial"/>
          <w:color w:val="000000"/>
          <w:szCs w:val="24"/>
          <w:lang w:eastAsia="fr-FR"/>
        </w:rPr>
        <w:t>.</w:t>
      </w:r>
    </w:p>
    <w:p w:rsidR="00780DCE" w:rsidRPr="00780DCE" w:rsidRDefault="00780DCE" w:rsidP="00780DCE">
      <w:pPr>
        <w:pStyle w:val="Paragraphedeliste"/>
        <w:numPr>
          <w:ilvl w:val="0"/>
          <w:numId w:val="1"/>
        </w:numPr>
        <w:rPr>
          <w:color w:val="FF0000"/>
          <w:lang w:val="fr-MA"/>
        </w:rPr>
      </w:pPr>
      <w:r w:rsidRPr="00780DCE">
        <w:rPr>
          <w:rFonts w:ascii="Bookman Old Style" w:hAnsi="Bookman Old Style"/>
          <w:b/>
          <w:bCs/>
          <w:color w:val="FF0000"/>
        </w:rPr>
        <w:t>Donner la relation entre les unités d’angle</w:t>
      </w:r>
      <w:r w:rsidR="00D45377" w:rsidRPr="00D45377">
        <w:rPr>
          <w:rFonts w:ascii="Bookman Old Style" w:hAnsi="Bookman Old Style"/>
          <w:b/>
          <w:bCs/>
          <w:color w:val="FF0000"/>
        </w:rPr>
        <w:t>?</w:t>
      </w:r>
    </w:p>
    <w:p w:rsidR="00780DCE" w:rsidRPr="00780DCE" w:rsidRDefault="00780DCE" w:rsidP="00780DCE">
      <w:pPr>
        <w:pStyle w:val="Paragraphedeliste"/>
        <w:ind w:left="928"/>
        <w:rPr>
          <w:color w:val="FF0000"/>
          <w:lang w:val="fr-MA"/>
        </w:rPr>
      </w:pPr>
      <w:r w:rsidRPr="007C33C1">
        <w:rPr>
          <w:rFonts w:ascii="Bookman Old Style" w:hAnsi="Bookman Old Style"/>
          <w:b/>
          <w:color w:val="000000" w:themeColor="text1"/>
          <w:lang w:val="en-US"/>
        </w:rPr>
        <w:t xml:space="preserve">90 </w:t>
      </w:r>
      <w:r w:rsidRPr="007C33C1">
        <w:rPr>
          <w:rFonts w:ascii="Bookman Old Style" w:hAnsi="Bookman Old Style"/>
          <w:b/>
          <w:color w:val="000000" w:themeColor="text1"/>
        </w:rPr>
        <w:t xml:space="preserve">º = 100 gr = 1600 </w:t>
      </w:r>
      <w:r w:rsidRPr="00834D92">
        <w:rPr>
          <w:rFonts w:ascii="Times New Roman" w:hAnsi="Times New Roman"/>
          <w:sz w:val="28"/>
          <w:szCs w:val="28"/>
          <w:lang w:val="en-US"/>
        </w:rPr>
        <w:t>₥</w:t>
      </w:r>
      <w:r>
        <w:rPr>
          <w:rFonts w:ascii="Bookman Old Style" w:hAnsi="Bookman Old Style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→</w:t>
      </w:r>
      <w:r>
        <w:rPr>
          <w:rFonts w:ascii="Bookman Old Style" w:hAnsi="Bookman Old Style"/>
          <w:b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90</m:t>
            </m:r>
          </m:den>
        </m:f>
      </m:oMath>
      <w:r w:rsidRPr="00834D92">
        <w:rPr>
          <w:rFonts w:ascii="Bookman Old Style" w:hAnsi="Bookman Old Style"/>
          <w:sz w:val="28"/>
          <w:szCs w:val="28"/>
          <w:lang w:val="en-US"/>
        </w:rPr>
        <w:t xml:space="preserve"> (°)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100</m:t>
            </m:r>
          </m:den>
        </m:f>
      </m:oMath>
      <w:r w:rsidRPr="00834D92">
        <w:rPr>
          <w:rFonts w:ascii="Bookman Old Style" w:hAnsi="Bookman Old Style"/>
          <w:sz w:val="28"/>
          <w:szCs w:val="28"/>
          <w:lang w:val="en-US"/>
        </w:rPr>
        <w:t xml:space="preserve"> (gr)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1600</m:t>
            </m:r>
          </m:den>
        </m:f>
      </m:oMath>
      <w:r w:rsidRPr="00834D92">
        <w:rPr>
          <w:rFonts w:ascii="Bookman Old Style" w:hAnsi="Bookman Old Style"/>
          <w:sz w:val="28"/>
          <w:szCs w:val="28"/>
          <w:lang w:val="en-US"/>
        </w:rPr>
        <w:t>(</w:t>
      </w:r>
      <w:r w:rsidRPr="00834D92">
        <w:rPr>
          <w:rFonts w:ascii="Times New Roman" w:hAnsi="Times New Roman"/>
          <w:sz w:val="28"/>
          <w:szCs w:val="28"/>
          <w:lang w:val="en-US"/>
        </w:rPr>
        <w:t>₥</w:t>
      </w:r>
      <w:r w:rsidRPr="00834D92">
        <w:rPr>
          <w:rFonts w:ascii="Bookman Old Style" w:hAnsi="Bookman Old Style"/>
          <w:sz w:val="28"/>
          <w:szCs w:val="28"/>
          <w:lang w:val="en-US"/>
        </w:rPr>
        <w:t>)</w:t>
      </w:r>
    </w:p>
    <w:p w:rsidR="00780DCE" w:rsidRPr="00780DCE" w:rsidRDefault="00D45377" w:rsidP="00780DCE">
      <w:pPr>
        <w:pStyle w:val="Paragraphedeliste"/>
        <w:numPr>
          <w:ilvl w:val="0"/>
          <w:numId w:val="1"/>
        </w:numPr>
        <w:rPr>
          <w:color w:val="FF0000"/>
          <w:lang w:val="fr-MA"/>
        </w:rPr>
      </w:pPr>
      <w:r>
        <w:rPr>
          <w:rFonts w:ascii="Bookman Old Style" w:hAnsi="Bookman Old Style"/>
          <w:b/>
          <w:bCs/>
          <w:color w:val="FF0000"/>
        </w:rPr>
        <w:t>Conversion</w:t>
      </w:r>
      <w:r w:rsidR="00780DCE">
        <w:rPr>
          <w:rFonts w:ascii="Bookman Old Style" w:hAnsi="Bookman Old Style"/>
          <w:b/>
          <w:bCs/>
          <w:color w:val="FF0000"/>
        </w:rPr>
        <w:t xml:space="preserve">  </w:t>
      </w:r>
    </w:p>
    <w:p w:rsidR="00577FE5" w:rsidRDefault="00780DCE" w:rsidP="00577FE5">
      <w:pPr>
        <w:pStyle w:val="Paragraphedeliste"/>
        <w:ind w:left="928"/>
        <w:rPr>
          <w:rFonts w:ascii="Bookman Old Style" w:hAnsi="Bookman Old Style"/>
          <w:b/>
          <w:bCs/>
          <w:color w:val="000000" w:themeColor="text1"/>
        </w:rPr>
      </w:pPr>
      <w:r w:rsidRPr="00D45377">
        <w:rPr>
          <w:rFonts w:ascii="Bookman Old Style" w:hAnsi="Bookman Old Style"/>
          <w:color w:val="000000" w:themeColor="text1"/>
        </w:rPr>
        <w:t>-</w:t>
      </w:r>
      <w:r w:rsidR="00577FE5" w:rsidRPr="00577FE5">
        <w:rPr>
          <w:rFonts w:ascii="Bookman Old Style" w:hAnsi="Bookman Old Style"/>
          <w:color w:val="000000" w:themeColor="text1"/>
        </w:rPr>
        <w:t>Convertir 386</w:t>
      </w:r>
      <w:r w:rsidR="00577FE5" w:rsidRPr="00577FE5">
        <w:rPr>
          <w:rFonts w:ascii="Bookman Old Style" w:hAnsi="Bookman Old Style"/>
          <w:b/>
          <w:bCs/>
          <w:color w:val="000000" w:themeColor="text1"/>
          <w:lang w:val="fr-CA"/>
        </w:rPr>
        <w:t xml:space="preserve"> </w:t>
      </w:r>
      <w:r w:rsidR="00577FE5" w:rsidRPr="00834D92">
        <w:rPr>
          <w:rFonts w:ascii="Times New Roman" w:hAnsi="Times New Roman"/>
          <w:sz w:val="28"/>
          <w:szCs w:val="28"/>
          <w:lang w:val="en-US"/>
        </w:rPr>
        <w:t>₥</w:t>
      </w:r>
      <w:r w:rsidR="00577FE5">
        <w:rPr>
          <w:rFonts w:ascii="Bookman Old Style" w:hAnsi="Bookman Old Style"/>
          <w:b/>
          <w:color w:val="000000" w:themeColor="text1"/>
        </w:rPr>
        <w:t xml:space="preserve"> </w:t>
      </w:r>
      <w:r w:rsidR="00577FE5" w:rsidRPr="00577FE5">
        <w:rPr>
          <w:rFonts w:ascii="Bookman Old Style" w:hAnsi="Bookman Old Style"/>
          <w:color w:val="000000" w:themeColor="text1"/>
        </w:rPr>
        <w:t xml:space="preserve"> en </w:t>
      </w:r>
      <w:r w:rsidR="00577FE5" w:rsidRPr="00577FE5">
        <w:rPr>
          <w:rFonts w:ascii="Bookman Old Style" w:hAnsi="Bookman Old Style"/>
          <w:b/>
          <w:bCs/>
          <w:color w:val="000000" w:themeColor="text1"/>
        </w:rPr>
        <w:t>degré</w:t>
      </w:r>
      <w:r w:rsidR="00577FE5" w:rsidRPr="00577FE5">
        <w:rPr>
          <w:rFonts w:ascii="Bookman Old Style" w:hAnsi="Bookman Old Style"/>
          <w:color w:val="000000" w:themeColor="text1"/>
        </w:rPr>
        <w:t xml:space="preserve"> et en </w:t>
      </w:r>
      <w:r w:rsidR="00577FE5" w:rsidRPr="00577FE5">
        <w:rPr>
          <w:rFonts w:ascii="Bookman Old Style" w:hAnsi="Bookman Old Style"/>
          <w:b/>
          <w:bCs/>
          <w:color w:val="000000" w:themeColor="text1"/>
        </w:rPr>
        <w:t>grade.</w:t>
      </w:r>
    </w:p>
    <w:p w:rsidR="00577FE5" w:rsidRDefault="00577FE5" w:rsidP="00577FE5">
      <w:pPr>
        <w:pStyle w:val="Paragraphedeliste"/>
        <w:ind w:left="928"/>
        <w:rPr>
          <w:rFonts w:ascii="Bookman Old Style" w:hAnsi="Bookman Old Style"/>
          <w:b/>
          <w:bCs/>
          <w:color w:val="000000" w:themeColor="text1"/>
        </w:rPr>
      </w:pPr>
    </w:p>
    <w:p w:rsidR="00577FE5" w:rsidRPr="00577FE5" w:rsidRDefault="00577FE5" w:rsidP="00577FE5">
      <w:pPr>
        <w:pStyle w:val="Paragraphedeliste"/>
        <w:ind w:left="928"/>
        <w:rPr>
          <w:rFonts w:ascii="Bookman Old Style" w:hAnsi="Bookman Old Style"/>
          <w:b/>
          <w:bCs/>
          <w:color w:val="00B050"/>
        </w:rPr>
      </w:pPr>
      <w:r w:rsidRPr="00577FE5">
        <w:rPr>
          <w:rFonts w:ascii="Bookman Old Style" w:hAnsi="Bookman Old Style"/>
          <w:b/>
          <w:bCs/>
          <w:color w:val="00B050"/>
        </w:rPr>
        <w:t>R</w:t>
      </w:r>
      <w:r>
        <w:rPr>
          <w:rFonts w:ascii="Bookman Old Style" w:hAnsi="Bookman Old Style"/>
          <w:b/>
          <w:bCs/>
          <w:color w:val="00B050"/>
        </w:rPr>
        <w:t>-</w:t>
      </w:r>
    </w:p>
    <w:p w:rsidR="00577FE5" w:rsidRPr="00577FE5" w:rsidRDefault="00577FE5" w:rsidP="00577FE5">
      <w:pPr>
        <w:pStyle w:val="Paragraphedeliste"/>
        <w:ind w:left="928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 xml:space="preserve"> </w:t>
      </w:r>
    </w:p>
    <w:p w:rsidR="00577FE5" w:rsidRPr="00577FE5" w:rsidRDefault="00577FE5" w:rsidP="00577FE5">
      <w:pPr>
        <w:pStyle w:val="Paragraphedeliste"/>
        <w:ind w:left="928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noProof/>
          <w:color w:val="000000" w:themeColor="text1"/>
          <w:lang w:eastAsia="fr-FR"/>
        </w:rPr>
        <w:drawing>
          <wp:inline distT="0" distB="0" distL="0" distR="0" wp14:anchorId="6B6A4A46">
            <wp:extent cx="4146550" cy="440904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73" cy="452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77FE5">
        <w:rPr>
          <w:rFonts w:ascii="Bookman Old Style" w:hAnsi="Bookman Old Style"/>
          <w:color w:val="000000" w:themeColor="text1"/>
        </w:rPr>
        <w:t xml:space="preserve">         </w:t>
      </w:r>
      <w:r>
        <w:rPr>
          <w:noProof/>
          <w:lang w:eastAsia="fr-FR"/>
        </w:rPr>
        <w:drawing>
          <wp:inline distT="0" distB="0" distL="0" distR="0" wp14:anchorId="098FF3FB">
            <wp:extent cx="3982756" cy="87503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18" cy="907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77FE5">
        <w:rPr>
          <w:rFonts w:ascii="Bookman Old Style" w:hAnsi="Bookman Old Style"/>
          <w:color w:val="000000" w:themeColor="text1"/>
        </w:rPr>
        <w:t xml:space="preserve">    </w:t>
      </w:r>
    </w:p>
    <w:p w:rsidR="00780DCE" w:rsidRPr="00D45377" w:rsidRDefault="00D45377" w:rsidP="00780DCE">
      <w:pPr>
        <w:pStyle w:val="Paragraphedeliste"/>
        <w:numPr>
          <w:ilvl w:val="0"/>
          <w:numId w:val="1"/>
        </w:numPr>
        <w:rPr>
          <w:color w:val="FF0000"/>
          <w:lang w:val="fr-MA"/>
        </w:rPr>
      </w:pPr>
      <w:r>
        <w:rPr>
          <w:rFonts w:ascii="Bookman Old Style" w:hAnsi="Bookman Old Style"/>
          <w:b/>
          <w:bCs/>
          <w:color w:val="FF0000"/>
        </w:rPr>
        <w:t>Exercice</w:t>
      </w:r>
    </w:p>
    <w:p w:rsidR="00D45377" w:rsidRDefault="00D45377" w:rsidP="00577FE5">
      <w:pPr>
        <w:pStyle w:val="Titre"/>
        <w:spacing w:before="120"/>
        <w:ind w:left="-426" w:right="470" w:firstLine="710"/>
        <w:jc w:val="both"/>
        <w:rPr>
          <w:rFonts w:ascii="Bookman Old Style" w:hAnsi="Bookman Old Style"/>
          <w:b w:val="0"/>
          <w:sz w:val="28"/>
          <w:szCs w:val="28"/>
        </w:rPr>
      </w:pPr>
      <w:r>
        <w:rPr>
          <w:rFonts w:ascii="Bookman Old Style" w:hAnsi="Bookman Old Style"/>
          <w:b w:val="0"/>
          <w:sz w:val="28"/>
          <w:szCs w:val="28"/>
        </w:rPr>
        <w:t xml:space="preserve">    </w:t>
      </w:r>
      <w:r w:rsidR="00577FE5">
        <w:rPr>
          <w:rFonts w:ascii="Bookman Old Style" w:hAnsi="Bookman Old Style"/>
          <w:b w:val="0"/>
          <w:noProof/>
          <w:sz w:val="28"/>
          <w:szCs w:val="28"/>
        </w:rPr>
        <w:drawing>
          <wp:inline distT="0" distB="0" distL="0" distR="0" wp14:anchorId="20321BB0">
            <wp:extent cx="4942533" cy="1961723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295" cy="1967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7FE5" w:rsidRPr="00577FE5" w:rsidRDefault="00577FE5" w:rsidP="00577FE5">
      <w:pPr>
        <w:pStyle w:val="Paragraphedeliste"/>
        <w:ind w:left="928"/>
        <w:rPr>
          <w:rFonts w:ascii="Bookman Old Style" w:hAnsi="Bookman Old Style"/>
          <w:b/>
          <w:bCs/>
          <w:color w:val="00B050"/>
        </w:rPr>
      </w:pPr>
      <w:r>
        <w:rPr>
          <w:rFonts w:ascii="Bookman Old Style" w:hAnsi="Bookman Old Style"/>
          <w:b/>
          <w:sz w:val="28"/>
          <w:szCs w:val="28"/>
        </w:rPr>
        <w:t xml:space="preserve">     </w:t>
      </w:r>
      <w:r w:rsidRPr="00577FE5">
        <w:rPr>
          <w:rFonts w:ascii="Bookman Old Style" w:hAnsi="Bookman Old Style"/>
          <w:b/>
          <w:bCs/>
          <w:color w:val="00B050"/>
        </w:rPr>
        <w:t>R</w:t>
      </w:r>
      <w:r>
        <w:rPr>
          <w:rFonts w:ascii="Bookman Old Style" w:hAnsi="Bookman Old Style"/>
          <w:b/>
          <w:bCs/>
          <w:color w:val="00B050"/>
        </w:rPr>
        <w:t>-</w:t>
      </w:r>
    </w:p>
    <w:p w:rsidR="00577FE5" w:rsidRPr="00D45377" w:rsidRDefault="00577FE5" w:rsidP="00577FE5">
      <w:pPr>
        <w:pStyle w:val="Titre"/>
        <w:spacing w:before="120"/>
        <w:ind w:left="-426" w:right="470" w:firstLine="710"/>
        <w:jc w:val="both"/>
        <w:rPr>
          <w:rFonts w:ascii="Bookman Old Style" w:hAnsi="Bookman Old Style"/>
          <w:b w:val="0"/>
          <w:sz w:val="22"/>
          <w:szCs w:val="22"/>
        </w:rPr>
      </w:pPr>
      <w:r>
        <w:rPr>
          <w:rFonts w:ascii="Bookman Old Style" w:hAnsi="Bookman Old Style"/>
          <w:b w:val="0"/>
          <w:noProof/>
          <w:sz w:val="22"/>
          <w:szCs w:val="22"/>
        </w:rPr>
        <w:lastRenderedPageBreak/>
        <w:drawing>
          <wp:inline distT="0" distB="0" distL="0" distR="0" wp14:anchorId="4D8CCDE8">
            <wp:extent cx="4476115" cy="2003536"/>
            <wp:effectExtent l="0" t="0" r="63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024" cy="2017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5377" w:rsidRPr="00780DCE" w:rsidRDefault="00D45377" w:rsidP="00D45377">
      <w:pPr>
        <w:pStyle w:val="Paragraphedeliste"/>
        <w:ind w:left="928"/>
        <w:rPr>
          <w:color w:val="FF0000"/>
          <w:lang w:val="fr-MA"/>
        </w:rPr>
      </w:pPr>
    </w:p>
    <w:p w:rsidR="002C7BC2" w:rsidRPr="002C7BC2" w:rsidRDefault="00780DCE" w:rsidP="002C7BC2">
      <w:pPr>
        <w:pStyle w:val="Paragraphedeliste"/>
        <w:numPr>
          <w:ilvl w:val="0"/>
          <w:numId w:val="1"/>
        </w:numPr>
        <w:rPr>
          <w:color w:val="FF0000"/>
          <w:lang w:val="fr-MA"/>
        </w:rPr>
      </w:pPr>
      <w:r>
        <w:rPr>
          <w:rFonts w:ascii="Bookman Old Style" w:hAnsi="Bookman Old Style"/>
          <w:b/>
          <w:bCs/>
          <w:color w:val="FF0000"/>
        </w:rPr>
        <w:t xml:space="preserve">  </w:t>
      </w:r>
      <w:r w:rsidR="002C7BC2" w:rsidRPr="002C7BC2">
        <w:rPr>
          <w:rFonts w:ascii="Bookman Old Style" w:hAnsi="Bookman Old Style"/>
          <w:b/>
          <w:bCs/>
          <w:color w:val="FF0000"/>
        </w:rPr>
        <w:t>Donner les sous multiples du millième?</w:t>
      </w:r>
    </w:p>
    <w:p w:rsidR="002C7BC2" w:rsidRPr="002C7BC2" w:rsidRDefault="002C7BC2" w:rsidP="002C7BC2">
      <w:pPr>
        <w:pStyle w:val="Paragraphedeliste"/>
        <w:ind w:left="928"/>
        <w:rPr>
          <w:color w:val="FF0000"/>
          <w:lang w:val="fr-MA"/>
        </w:rPr>
      </w:pPr>
    </w:p>
    <w:p w:rsidR="002C7BC2" w:rsidRPr="002C7BC2" w:rsidRDefault="002C7BC2" w:rsidP="002C7BC2">
      <w:pPr>
        <w:pStyle w:val="Paragraphedeliste"/>
        <w:ind w:left="928"/>
        <w:rPr>
          <w:color w:val="FF0000"/>
          <w:lang w:val="fr-MA"/>
        </w:rPr>
      </w:pPr>
      <w:r>
        <w:rPr>
          <w:rFonts w:ascii="Bookman Old Style" w:hAnsi="Bookman Old Style" w:cs="Tahoma"/>
          <w:bCs/>
          <w:szCs w:val="24"/>
        </w:rPr>
        <w:t xml:space="preserve">    </w:t>
      </w:r>
      <w:r w:rsidRPr="00997664">
        <w:rPr>
          <w:rFonts w:ascii="Bookman Old Style" w:hAnsi="Bookman Old Style" w:cs="Tahoma"/>
          <w:bCs/>
          <w:szCs w:val="24"/>
        </w:rPr>
        <w:t xml:space="preserve">Le </w:t>
      </w:r>
      <w:r w:rsidRPr="006E05C7">
        <w:rPr>
          <w:rFonts w:ascii="Bookman Old Style" w:hAnsi="Bookman Old Style" w:cs="Tahoma"/>
          <w:bCs/>
          <w:szCs w:val="24"/>
        </w:rPr>
        <w:t>millième</w:t>
      </w:r>
      <w:r w:rsidRPr="00997664">
        <w:rPr>
          <w:rFonts w:ascii="Bookman Old Style" w:hAnsi="Bookman Old Style" w:cs="Tahoma"/>
          <w:bCs/>
          <w:szCs w:val="24"/>
        </w:rPr>
        <w:t xml:space="preserve"> n’a </w:t>
      </w:r>
      <w:r w:rsidRPr="006E05C7">
        <w:rPr>
          <w:rFonts w:ascii="Bookman Old Style" w:hAnsi="Bookman Old Style" w:cs="Tahoma"/>
          <w:bCs/>
          <w:szCs w:val="24"/>
        </w:rPr>
        <w:t>pas</w:t>
      </w:r>
      <w:r w:rsidRPr="00997664">
        <w:rPr>
          <w:rFonts w:ascii="Bookman Old Style" w:hAnsi="Bookman Old Style" w:cs="Tahoma"/>
          <w:bCs/>
          <w:szCs w:val="24"/>
        </w:rPr>
        <w:t xml:space="preserve"> de sous multiples</w:t>
      </w:r>
      <w:r>
        <w:rPr>
          <w:rFonts w:ascii="Bookman Old Style" w:hAnsi="Bookman Old Style" w:cs="Tahoma"/>
          <w:bCs/>
          <w:szCs w:val="24"/>
        </w:rPr>
        <w:t>.</w:t>
      </w:r>
    </w:p>
    <w:p w:rsidR="002C7BC2" w:rsidRPr="002C7BC2" w:rsidRDefault="002C7BC2" w:rsidP="002C7BC2">
      <w:pPr>
        <w:pStyle w:val="Paragraphedeliste"/>
        <w:numPr>
          <w:ilvl w:val="0"/>
          <w:numId w:val="1"/>
        </w:numPr>
        <w:rPr>
          <w:color w:val="FF0000"/>
          <w:lang w:val="fr-MA"/>
        </w:rPr>
      </w:pPr>
      <w:r w:rsidRPr="002C7BC2">
        <w:rPr>
          <w:rFonts w:ascii="Bookman Old Style" w:hAnsi="Bookman Old Style"/>
          <w:b/>
          <w:bCs/>
          <w:color w:val="FF0000"/>
        </w:rPr>
        <w:t>Quels sont les différents Nord que vous connaissez ?</w:t>
      </w:r>
    </w:p>
    <w:p w:rsidR="002C7BC2" w:rsidRPr="002C7BC2" w:rsidRDefault="002C7BC2" w:rsidP="002C7BC2">
      <w:pPr>
        <w:pStyle w:val="Paragraphedeliste"/>
        <w:ind w:left="928"/>
        <w:rPr>
          <w:color w:val="FF0000"/>
          <w:lang w:val="fr-MA"/>
        </w:rPr>
      </w:pPr>
    </w:p>
    <w:p w:rsidR="002C7BC2" w:rsidRPr="002C7BC2" w:rsidRDefault="002C7BC2" w:rsidP="002C7BC2">
      <w:pPr>
        <w:pStyle w:val="Paragraphedeliste"/>
        <w:ind w:left="928"/>
      </w:pPr>
      <w:r w:rsidRPr="002C7BC2">
        <w:rPr>
          <w:rFonts w:ascii="Bookman Old Style" w:eastAsiaTheme="minorEastAsia" w:hAnsi="Bookman Old Style"/>
          <w:bCs/>
          <w:szCs w:val="24"/>
          <w:lang w:eastAsia="fr-FR"/>
        </w:rPr>
        <w:t>Nord Géographique - NG </w:t>
      </w:r>
    </w:p>
    <w:p w:rsidR="002C7BC2" w:rsidRPr="002C7BC2" w:rsidRDefault="002C7BC2" w:rsidP="002C7BC2">
      <w:pPr>
        <w:pStyle w:val="Paragraphedeliste"/>
        <w:ind w:left="928"/>
      </w:pPr>
      <w:r w:rsidRPr="002C7BC2">
        <w:rPr>
          <w:rFonts w:ascii="Bookman Old Style" w:eastAsiaTheme="minorEastAsia" w:hAnsi="Bookman Old Style"/>
          <w:bCs/>
          <w:szCs w:val="24"/>
          <w:lang w:eastAsia="fr-FR"/>
        </w:rPr>
        <w:t>Nord Magnétique - NM</w:t>
      </w:r>
      <w:r w:rsidRPr="002C7BC2">
        <w:rPr>
          <w:rFonts w:ascii="Bookman Old Style" w:eastAsiaTheme="minorEastAsia" w:hAnsi="Bookman Old Style"/>
          <w:szCs w:val="24"/>
          <w:lang w:eastAsia="fr-FR"/>
        </w:rPr>
        <w:t> </w:t>
      </w:r>
    </w:p>
    <w:p w:rsidR="002C7BC2" w:rsidRPr="002C7BC2" w:rsidRDefault="002C7BC2" w:rsidP="002C7BC2">
      <w:pPr>
        <w:pStyle w:val="Paragraphedeliste"/>
        <w:ind w:left="928"/>
      </w:pPr>
      <w:r w:rsidRPr="002C7BC2">
        <w:rPr>
          <w:rFonts w:ascii="Bookman Old Style" w:eastAsiaTheme="minorEastAsia" w:hAnsi="Bookman Old Style"/>
          <w:bCs/>
          <w:szCs w:val="24"/>
          <w:lang w:eastAsia="fr-FR"/>
        </w:rPr>
        <w:t>Nord de la carte</w:t>
      </w:r>
      <w:r w:rsidRPr="002C7BC2">
        <w:rPr>
          <w:rFonts w:ascii="Bookman Old Style" w:eastAsiaTheme="minorEastAsia" w:hAnsi="Bookman Old Style"/>
          <w:szCs w:val="24"/>
          <w:lang w:eastAsia="fr-FR"/>
        </w:rPr>
        <w:t xml:space="preserve"> (Ex : </w:t>
      </w:r>
      <w:r w:rsidRPr="002C7BC2">
        <w:rPr>
          <w:rFonts w:ascii="Bookman Old Style" w:eastAsiaTheme="minorEastAsia" w:hAnsi="Bookman Old Style"/>
          <w:bCs/>
          <w:szCs w:val="24"/>
          <w:lang w:eastAsia="fr-FR"/>
        </w:rPr>
        <w:t>Nord Lambert – NL</w:t>
      </w:r>
      <w:r w:rsidRPr="002C7BC2">
        <w:rPr>
          <w:rFonts w:ascii="Bookman Old Style" w:eastAsiaTheme="minorEastAsia" w:hAnsi="Bookman Old Style"/>
          <w:szCs w:val="24"/>
          <w:lang w:eastAsia="fr-FR"/>
        </w:rPr>
        <w:t>)</w:t>
      </w:r>
    </w:p>
    <w:p w:rsidR="002C7BC2" w:rsidRPr="00072E3C" w:rsidRDefault="00072E3C" w:rsidP="00072E3C">
      <w:pPr>
        <w:pStyle w:val="Paragraphedeliste"/>
        <w:tabs>
          <w:tab w:val="left" w:pos="6288"/>
        </w:tabs>
        <w:ind w:left="928"/>
        <w:rPr>
          <w:b/>
          <w:color w:val="FF0000"/>
          <w:lang w:val="fr-MA"/>
        </w:rPr>
      </w:pPr>
      <w:r w:rsidRPr="00072E3C">
        <w:rPr>
          <w:b/>
          <w:color w:val="FF0000"/>
          <w:lang w:val="fr-MA"/>
        </w:rPr>
        <w:tab/>
      </w:r>
    </w:p>
    <w:p w:rsidR="00780DCE" w:rsidRPr="00072E3C" w:rsidRDefault="00072E3C" w:rsidP="00780DCE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color w:val="FF0000"/>
          <w:lang w:val="fr-MA"/>
        </w:rPr>
      </w:pPr>
      <w:r w:rsidRPr="00072E3C">
        <w:rPr>
          <w:rFonts w:ascii="Bookman Old Style" w:hAnsi="Bookman Old Style"/>
          <w:b/>
          <w:color w:val="FF0000"/>
          <w:lang w:val="fr-MA"/>
        </w:rPr>
        <w:t xml:space="preserve">Donner les étapes pour orienter une carte (méthode </w:t>
      </w:r>
      <w:r w:rsidRPr="00072E3C">
        <w:rPr>
          <w:rFonts w:ascii="Bookman Old Style" w:hAnsi="Bookman Old Style"/>
          <w:b/>
          <w:color w:val="FF0000"/>
          <w:u w:val="single"/>
        </w:rPr>
        <w:t>précise</w:t>
      </w:r>
    </w:p>
    <w:p w:rsidR="00780DCE" w:rsidRPr="00780DCE" w:rsidRDefault="00072E3C">
      <w:pPr>
        <w:rPr>
          <w:lang w:val="fr-MA"/>
        </w:rPr>
      </w:pPr>
      <w:r>
        <w:rPr>
          <w:noProof/>
          <w:lang w:eastAsia="fr-FR"/>
        </w:rPr>
        <w:drawing>
          <wp:inline distT="0" distB="0" distL="0" distR="0" wp14:anchorId="6F41DD4E">
            <wp:extent cx="5943600" cy="233934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815" cy="2359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DCE" w:rsidRPr="00780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12C2"/>
    <w:multiLevelType w:val="hybridMultilevel"/>
    <w:tmpl w:val="95C8B9B2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665E2"/>
    <w:multiLevelType w:val="hybridMultilevel"/>
    <w:tmpl w:val="F7F899D4"/>
    <w:lvl w:ilvl="0" w:tplc="A7B0B43C">
      <w:start w:val="2"/>
      <w:numFmt w:val="bullet"/>
      <w:lvlText w:val="-"/>
      <w:lvlJc w:val="left"/>
      <w:pPr>
        <w:ind w:left="-66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">
    <w:nsid w:val="251A0CD6"/>
    <w:multiLevelType w:val="hybridMultilevel"/>
    <w:tmpl w:val="69F410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33ACA"/>
    <w:multiLevelType w:val="hybridMultilevel"/>
    <w:tmpl w:val="29E486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A5"/>
    <w:rsid w:val="00072E3C"/>
    <w:rsid w:val="002668A5"/>
    <w:rsid w:val="002C7BC2"/>
    <w:rsid w:val="00445A56"/>
    <w:rsid w:val="00577FE5"/>
    <w:rsid w:val="00780DCE"/>
    <w:rsid w:val="00D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6A941-7DE9-4D2C-8DF6-2B75EA02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DC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0DC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qFormat/>
    <w:rsid w:val="00D4537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Car">
    <w:name w:val="Titre Car"/>
    <w:basedOn w:val="Policepardfaut"/>
    <w:link w:val="Titre"/>
    <w:rsid w:val="00D4537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77F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2024-02-04T13:31:00Z</dcterms:created>
  <dcterms:modified xsi:type="dcterms:W3CDTF">2024-02-05T08:04:00Z</dcterms:modified>
</cp:coreProperties>
</file>