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3CA" w:rsidRDefault="00C11292">
      <w:pPr>
        <w:rPr>
          <w:rFonts w:ascii="Times New Roman" w:hAnsi="Times New Roman" w:cs="Times New Roman"/>
          <w:b/>
          <w:sz w:val="36"/>
          <w:szCs w:val="36"/>
          <w:u w:val="single"/>
        </w:rPr>
      </w:pPr>
      <w:r w:rsidRPr="00C11292">
        <w:rPr>
          <w:rFonts w:ascii="Times New Roman" w:hAnsi="Times New Roman" w:cs="Times New Roman"/>
          <w:b/>
          <w:sz w:val="36"/>
          <w:szCs w:val="36"/>
          <w:u w:val="single"/>
        </w:rPr>
        <w:t>Why every query matters</w:t>
      </w:r>
    </w:p>
    <w:p w:rsidR="00C11292" w:rsidRPr="00C11292" w:rsidRDefault="00C11292">
      <w:pPr>
        <w:rPr>
          <w:rFonts w:ascii="Times New Roman" w:hAnsi="Times New Roman" w:cs="Times New Roman"/>
          <w:b/>
          <w:sz w:val="36"/>
          <w:szCs w:val="36"/>
          <w:u w:val="single"/>
        </w:rPr>
      </w:pPr>
    </w:p>
    <w:p w:rsidR="00C11292" w:rsidRPr="00C11292" w:rsidRDefault="00C11292" w:rsidP="00C11292">
      <w:pPr>
        <w:spacing w:before="100" w:beforeAutospacing="1" w:after="100" w:afterAutospacing="1" w:line="240" w:lineRule="auto"/>
        <w:outlineLvl w:val="2"/>
        <w:rPr>
          <w:rFonts w:ascii="Times New Roman" w:eastAsia="Times New Roman" w:hAnsi="Times New Roman" w:cs="Times New Roman"/>
          <w:b/>
          <w:bCs/>
          <w:sz w:val="24"/>
          <w:szCs w:val="24"/>
        </w:rPr>
      </w:pPr>
      <w:r w:rsidRPr="00C11292">
        <w:rPr>
          <w:rFonts w:ascii="Times New Roman" w:eastAsia="Times New Roman" w:hAnsi="Times New Roman" w:cs="Times New Roman"/>
          <w:b/>
          <w:bCs/>
          <w:sz w:val="24"/>
          <w:szCs w:val="24"/>
        </w:rPr>
        <w:t>Query 1 — Order Details</w:t>
      </w:r>
    </w:p>
    <w:p w:rsidR="00C11292" w:rsidRPr="00C11292" w:rsidRDefault="00C11292" w:rsidP="00C11292">
      <w:pPr>
        <w:spacing w:before="100" w:beforeAutospacing="1" w:after="100" w:afterAutospacing="1" w:line="240" w:lineRule="auto"/>
        <w:rPr>
          <w:rFonts w:ascii="Times New Roman" w:eastAsia="Times New Roman" w:hAnsi="Times New Roman" w:cs="Times New Roman"/>
          <w:sz w:val="24"/>
          <w:szCs w:val="24"/>
        </w:rPr>
      </w:pPr>
      <w:r w:rsidRPr="00C11292">
        <w:rPr>
          <w:rFonts w:ascii="Times New Roman" w:eastAsia="Times New Roman" w:hAnsi="Times New Roman" w:cs="Times New Roman"/>
          <w:sz w:val="24"/>
          <w:szCs w:val="24"/>
        </w:rPr>
        <w:t xml:space="preserve">This query combines the Orders, Customers and Products tables using customer and product IDs. It displays details for each order, including the customer name, product name, category, quantity and unit price. It also calculates the revenue generated from each order line by multiplying the quantity purchased by the product's unit price. This provides a complete view of individual transactions and makes the order data easier to </w:t>
      </w:r>
      <w:r w:rsidRPr="00C11292">
        <w:rPr>
          <w:rFonts w:ascii="Times New Roman" w:eastAsia="Times New Roman" w:hAnsi="Times New Roman" w:cs="Times New Roman"/>
          <w:sz w:val="24"/>
          <w:szCs w:val="24"/>
        </w:rPr>
        <w:t>analyze</w:t>
      </w:r>
      <w:r w:rsidRPr="00C11292">
        <w:rPr>
          <w:rFonts w:ascii="Times New Roman" w:eastAsia="Times New Roman" w:hAnsi="Times New Roman" w:cs="Times New Roman"/>
          <w:sz w:val="24"/>
          <w:szCs w:val="24"/>
        </w:rPr>
        <w:t>.</w:t>
      </w:r>
    </w:p>
    <w:p w:rsidR="00C11292" w:rsidRPr="00C11292" w:rsidRDefault="00C11292" w:rsidP="00C11292">
      <w:pPr>
        <w:spacing w:before="100" w:beforeAutospacing="1" w:after="100" w:afterAutospacing="1" w:line="240" w:lineRule="auto"/>
        <w:outlineLvl w:val="2"/>
        <w:rPr>
          <w:rFonts w:ascii="Times New Roman" w:eastAsia="Times New Roman" w:hAnsi="Times New Roman" w:cs="Times New Roman"/>
          <w:b/>
          <w:bCs/>
          <w:sz w:val="24"/>
          <w:szCs w:val="24"/>
        </w:rPr>
      </w:pPr>
      <w:r w:rsidRPr="00C11292">
        <w:rPr>
          <w:rFonts w:ascii="Times New Roman" w:eastAsia="Times New Roman" w:hAnsi="Times New Roman" w:cs="Times New Roman"/>
          <w:b/>
          <w:bCs/>
          <w:sz w:val="24"/>
          <w:szCs w:val="24"/>
        </w:rPr>
        <w:t>Query 2 — Total Revenue per Customer</w:t>
      </w:r>
    </w:p>
    <w:p w:rsidR="00C11292" w:rsidRPr="00C11292" w:rsidRDefault="00C11292" w:rsidP="00C11292">
      <w:pPr>
        <w:spacing w:before="100" w:beforeAutospacing="1" w:after="100" w:afterAutospacing="1" w:line="240" w:lineRule="auto"/>
        <w:rPr>
          <w:rFonts w:ascii="Times New Roman" w:eastAsia="Times New Roman" w:hAnsi="Times New Roman" w:cs="Times New Roman"/>
          <w:sz w:val="24"/>
          <w:szCs w:val="24"/>
        </w:rPr>
      </w:pPr>
      <w:r w:rsidRPr="00C11292">
        <w:rPr>
          <w:rFonts w:ascii="Times New Roman" w:eastAsia="Times New Roman" w:hAnsi="Times New Roman" w:cs="Times New Roman"/>
          <w:sz w:val="24"/>
          <w:szCs w:val="24"/>
        </w:rPr>
        <w:t>This query calculates the total amount spent by each customer by multiplying the quantity purchased by the unit price and summing the revenue across all their orders. The results are ordered from the highest-spending customer to the lowest-spending customer. The query helps Kasi Mart identify its highest-value customers and understand which customers contribute most to its revenue.</w:t>
      </w:r>
    </w:p>
    <w:p w:rsidR="00C11292" w:rsidRPr="00C11292" w:rsidRDefault="00C11292" w:rsidP="00C11292">
      <w:pPr>
        <w:spacing w:before="100" w:beforeAutospacing="1" w:after="100" w:afterAutospacing="1" w:line="240" w:lineRule="auto"/>
        <w:outlineLvl w:val="2"/>
        <w:rPr>
          <w:rFonts w:ascii="Times New Roman" w:eastAsia="Times New Roman" w:hAnsi="Times New Roman" w:cs="Times New Roman"/>
          <w:b/>
          <w:bCs/>
          <w:sz w:val="24"/>
          <w:szCs w:val="24"/>
        </w:rPr>
      </w:pPr>
      <w:r w:rsidRPr="00C11292">
        <w:rPr>
          <w:rFonts w:ascii="Times New Roman" w:eastAsia="Times New Roman" w:hAnsi="Times New Roman" w:cs="Times New Roman"/>
          <w:b/>
          <w:bCs/>
          <w:sz w:val="24"/>
          <w:szCs w:val="24"/>
        </w:rPr>
        <w:t>Query 3 — Revenue by Product Category</w:t>
      </w:r>
    </w:p>
    <w:p w:rsidR="00C11292" w:rsidRPr="00C11292" w:rsidRDefault="00C11292" w:rsidP="00C11292">
      <w:pPr>
        <w:spacing w:before="100" w:beforeAutospacing="1" w:after="100" w:afterAutospacing="1" w:line="240" w:lineRule="auto"/>
        <w:rPr>
          <w:rFonts w:ascii="Times New Roman" w:eastAsia="Times New Roman" w:hAnsi="Times New Roman" w:cs="Times New Roman"/>
          <w:sz w:val="24"/>
          <w:szCs w:val="24"/>
        </w:rPr>
      </w:pPr>
      <w:r w:rsidRPr="00C11292">
        <w:rPr>
          <w:rFonts w:ascii="Times New Roman" w:eastAsia="Times New Roman" w:hAnsi="Times New Roman" w:cs="Times New Roman"/>
          <w:sz w:val="24"/>
          <w:szCs w:val="24"/>
        </w:rPr>
        <w:t>This query calculates the total revenue generated by each product category by multiplying the quantity sold by the unit price and summing the results for each category. The results show that Beauty is the highest-revenue category, generating R87,081, followed by Home at R72,904, Fashion at R49,800 and Electronics at R47,562. This information can help Kasi Mart understand which categories contribute most to sales and support decisions around inventory, promotions and product strategy.</w:t>
      </w:r>
    </w:p>
    <w:p w:rsidR="00C11292" w:rsidRPr="00C11292" w:rsidRDefault="00C11292" w:rsidP="00C11292">
      <w:pPr>
        <w:spacing w:before="100" w:beforeAutospacing="1" w:after="100" w:afterAutospacing="1" w:line="240" w:lineRule="auto"/>
        <w:outlineLvl w:val="2"/>
        <w:rPr>
          <w:rFonts w:ascii="Times New Roman" w:eastAsia="Times New Roman" w:hAnsi="Times New Roman" w:cs="Times New Roman"/>
          <w:b/>
          <w:bCs/>
          <w:sz w:val="24"/>
          <w:szCs w:val="24"/>
        </w:rPr>
      </w:pPr>
      <w:r w:rsidRPr="00C11292">
        <w:rPr>
          <w:rFonts w:ascii="Times New Roman" w:eastAsia="Times New Roman" w:hAnsi="Times New Roman" w:cs="Times New Roman"/>
          <w:b/>
          <w:bCs/>
          <w:sz w:val="24"/>
          <w:szCs w:val="24"/>
        </w:rPr>
        <w:t>Query 4 — Top 5 Customers</w:t>
      </w:r>
    </w:p>
    <w:p w:rsidR="00C11292" w:rsidRPr="00C11292" w:rsidRDefault="00C11292" w:rsidP="00C11292">
      <w:pPr>
        <w:spacing w:before="100" w:beforeAutospacing="1" w:after="100" w:afterAutospacing="1" w:line="240" w:lineRule="auto"/>
        <w:rPr>
          <w:rFonts w:ascii="Times New Roman" w:eastAsia="Times New Roman" w:hAnsi="Times New Roman" w:cs="Times New Roman"/>
          <w:sz w:val="24"/>
          <w:szCs w:val="24"/>
        </w:rPr>
      </w:pPr>
      <w:r w:rsidRPr="00C11292">
        <w:rPr>
          <w:rFonts w:ascii="Times New Roman" w:eastAsia="Times New Roman" w:hAnsi="Times New Roman" w:cs="Times New Roman"/>
          <w:sz w:val="24"/>
          <w:szCs w:val="24"/>
        </w:rPr>
        <w:t>This query identifies the five customers who have generated the highest total revenue for Kasi Mart. It calculates each customer's total spending, sorts the results from highest to lowest and limits the output to five customers. The results show that Nomvula Coetzee is the highest-spending customer at R11,722, followed by Karabo Nkosi at R11,004, Naledi Ndlovu</w:t>
      </w:r>
      <w:bookmarkStart w:id="0" w:name="_GoBack"/>
      <w:bookmarkEnd w:id="0"/>
      <w:r w:rsidRPr="00C11292">
        <w:rPr>
          <w:rFonts w:ascii="Times New Roman" w:eastAsia="Times New Roman" w:hAnsi="Times New Roman" w:cs="Times New Roman"/>
          <w:sz w:val="24"/>
          <w:szCs w:val="24"/>
        </w:rPr>
        <w:t xml:space="preserve"> at R10,691, Fatima Sithole at R9,116 and Michael Els at R8,968. This information can help Kasi Mart identify and potentially reward its most valuable customers.</w:t>
      </w:r>
    </w:p>
    <w:p w:rsidR="00C11292" w:rsidRPr="00C11292" w:rsidRDefault="00C11292">
      <w:pPr>
        <w:rPr>
          <w:u w:val="single"/>
        </w:rPr>
      </w:pPr>
    </w:p>
    <w:sectPr w:rsidR="00C11292" w:rsidRPr="00C11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292"/>
    <w:rsid w:val="00C11292"/>
    <w:rsid w:val="00FB3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0D810"/>
  <w15:chartTrackingRefBased/>
  <w15:docId w15:val="{EC1B7339-A9DA-4E5E-81F3-7745D4B4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72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2026-09-14T15:45:00Z</dcterms:created>
  <dcterms:modified xsi:type="dcterms:W3CDTF">2026-09-14T15:49:00Z</dcterms:modified>
</cp:coreProperties>
</file>