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E13E7C" w14:textId="62C79915" w:rsidR="0068399D" w:rsidRPr="00876F6E" w:rsidRDefault="006F421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Здравствуйте, коллеги! Сегодня я хочу рассказать Вам о своей будущей диссертации на тему «</w:t>
      </w:r>
      <w:r w:rsidRPr="00876F6E">
        <w:rPr>
          <w:sz w:val="20"/>
          <w:szCs w:val="20"/>
        </w:rPr>
        <w:t>Исследование динамики возмущенного движения</w:t>
      </w:r>
      <w:r w:rsidRPr="00876F6E">
        <w:rPr>
          <w:sz w:val="20"/>
          <w:szCs w:val="20"/>
        </w:rPr>
        <w:t xml:space="preserve"> </w:t>
      </w:r>
      <w:r w:rsidRPr="00876F6E">
        <w:rPr>
          <w:sz w:val="20"/>
          <w:szCs w:val="20"/>
        </w:rPr>
        <w:t>ракеты-носителя с учетом упругости конструкции</w:t>
      </w:r>
      <w:r w:rsidRPr="00876F6E">
        <w:rPr>
          <w:sz w:val="20"/>
          <w:szCs w:val="20"/>
        </w:rPr>
        <w:t>». Работа над диссертацией ведется под руководством Давыдова Игоря Евгеньевича.</w:t>
      </w:r>
    </w:p>
    <w:p w14:paraId="1E489CDD" w14:textId="3719F45F" w:rsidR="006F421C" w:rsidRPr="00876F6E" w:rsidRDefault="006F421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Исследования затрагивают как, движение классических ракет-носителей со ступенями в одноразовом исполнении, так и </w:t>
      </w:r>
      <w:r w:rsidR="00C25A86" w:rsidRPr="00876F6E">
        <w:rPr>
          <w:sz w:val="20"/>
          <w:szCs w:val="20"/>
        </w:rPr>
        <w:t>ракет-носителей с многоразовыми частями</w:t>
      </w:r>
      <w:r w:rsidR="00122F82" w:rsidRPr="00876F6E">
        <w:rPr>
          <w:sz w:val="20"/>
          <w:szCs w:val="20"/>
        </w:rPr>
        <w:t>, изучения точности посадки под влиянием воздушных масс и собственных колебаний.</w:t>
      </w:r>
    </w:p>
    <w:p w14:paraId="79C0BC72" w14:textId="793CA189" w:rsidR="00122F82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Задача диссертации уточнить нахождение аэродинамических параметров за счет учета колебательных параметров и преодолеть ограничения существующих методик. </w:t>
      </w:r>
    </w:p>
    <w:p w14:paraId="3C2B30E8" w14:textId="260DEBB9" w:rsidR="00122F82" w:rsidRPr="00876F6E" w:rsidRDefault="00122F82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Существующие методики, зачастую основанные на данных статистики и исследования изделий прототипов (часто это «Титан-3» или «</w:t>
      </w:r>
      <w:r w:rsidRPr="00876F6E">
        <w:rPr>
          <w:sz w:val="20"/>
          <w:szCs w:val="20"/>
          <w:lang w:val="en-US"/>
        </w:rPr>
        <w:t>Callisto</w:t>
      </w:r>
      <w:r w:rsidRPr="00876F6E">
        <w:rPr>
          <w:sz w:val="20"/>
          <w:szCs w:val="20"/>
        </w:rPr>
        <w:t>) нуждаются в регулярном уточнении. К тому же они не учитывают перераспределение аэродинамических сил.</w:t>
      </w:r>
    </w:p>
    <w:p w14:paraId="7F18E1DC" w14:textId="553D5C5D" w:rsidR="0012100D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Многие источники подтверждают важность такого уточнения уже на этапе баллистической оценки и призывают внедрения расширенного расчета или поправочного коэффициента. </w:t>
      </w:r>
    </w:p>
    <w:p w14:paraId="50334756" w14:textId="002B555E" w:rsidR="0012100D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На данном этапе используется следующая система уравнений для оценки номинального движения. Она используется как для задачи выведения, так и для задачи возвращения.</w:t>
      </w:r>
    </w:p>
    <w:p w14:paraId="6FBD0D03" w14:textId="77777777" w:rsidR="006A16F3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Для </w:t>
      </w:r>
      <w:r w:rsidR="006A16F3" w:rsidRPr="00876F6E">
        <w:rPr>
          <w:sz w:val="20"/>
          <w:szCs w:val="20"/>
        </w:rPr>
        <w:t>возмущенного движения используется следующая система уравнений. Одной из целей диссертаций является снижение нагрузки на систему управления за счет предварительного анализа аэроупругости.</w:t>
      </w:r>
    </w:p>
    <w:p w14:paraId="61ECAA44" w14:textId="79301E53" w:rsidR="0012100D" w:rsidRPr="00876F6E" w:rsidRDefault="00F07CA4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Для анализа форм и частот колебаний используется метод последовательных приближений. Учитываются переменный состав ракеты-носителя и расход топлива.</w:t>
      </w:r>
    </w:p>
    <w:p w14:paraId="46084306" w14:textId="679FAEE4" w:rsidR="0003571A" w:rsidRPr="00876F6E" w:rsidRDefault="0003571A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На текущий момент бала подготовлена алгоритмическая и программная база для исследования. Текущие публикации касаются ракет-носителей различных классов.</w:t>
      </w:r>
    </w:p>
    <w:p w14:paraId="740558A3" w14:textId="5001DEC6" w:rsidR="0003571A" w:rsidRPr="00876F6E" w:rsidRDefault="0003571A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В рамках </w:t>
      </w:r>
      <w:r w:rsidR="00602FD6" w:rsidRPr="00876F6E">
        <w:rPr>
          <w:sz w:val="20"/>
          <w:szCs w:val="20"/>
        </w:rPr>
        <w:t>исследования были изучены траектория падения падающего блока «Союз-2.1а», а также исследован район возвращения многоразовой ступени. Результаты опубликованы в рецензируемых изданиях.</w:t>
      </w:r>
    </w:p>
    <w:p w14:paraId="72CC2612" w14:textId="4CEBFC36" w:rsidR="00602FD6" w:rsidRPr="00876F6E" w:rsidRDefault="0018368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Было проведено исследование в Компас </w:t>
      </w:r>
      <w:r w:rsidRPr="00876F6E">
        <w:rPr>
          <w:sz w:val="20"/>
          <w:szCs w:val="20"/>
          <w:lang w:val="en-US"/>
        </w:rPr>
        <w:t>flow</w:t>
      </w:r>
      <w:r w:rsidRPr="00876F6E">
        <w:rPr>
          <w:sz w:val="20"/>
          <w:szCs w:val="20"/>
        </w:rPr>
        <w:t>, отражающее влияние изгиба конструкции на перераспределение аэродинамических параметров. Получены значительные отклонения от значений для «жесткой» ступенью.</w:t>
      </w:r>
    </w:p>
    <w:p w14:paraId="31B48714" w14:textId="50CF11FE" w:rsidR="0018368C" w:rsidRPr="00876F6E" w:rsidRDefault="0018368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Изучено изменение района падения под влиянием аэроупругости. </w:t>
      </w:r>
      <w:r w:rsidRPr="00876F6E">
        <w:rPr>
          <w:sz w:val="20"/>
          <w:szCs w:val="20"/>
        </w:rPr>
        <w:t>В случае успешного применения системы управления для компенсации этого влияния, существует риск потери большого количества топлива для посадки в целевую точку, что доказывает необходимость учета аэроупругости уже на этапе баллистических расчетов.</w:t>
      </w:r>
    </w:p>
    <w:p w14:paraId="32F223B4" w14:textId="1DB214E9" w:rsidR="0018368C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Уже была проведена верификация алгоритмов расчета колебательных параметров, запланирована проверка результатов расчета аэроупругости в </w:t>
      </w:r>
      <w:r w:rsidRPr="00876F6E">
        <w:rPr>
          <w:sz w:val="20"/>
          <w:szCs w:val="20"/>
          <w:lang w:val="en-US"/>
        </w:rPr>
        <w:t>Ansys</w:t>
      </w:r>
      <w:r w:rsidRPr="00876F6E">
        <w:rPr>
          <w:sz w:val="20"/>
          <w:szCs w:val="20"/>
        </w:rPr>
        <w:t xml:space="preserve"> </w:t>
      </w:r>
      <w:r w:rsidRPr="00876F6E">
        <w:rPr>
          <w:sz w:val="20"/>
          <w:szCs w:val="20"/>
          <w:lang w:val="en-US"/>
        </w:rPr>
        <w:t>Fluent</w:t>
      </w:r>
      <w:r w:rsidRPr="00876F6E">
        <w:rPr>
          <w:sz w:val="20"/>
          <w:szCs w:val="20"/>
        </w:rPr>
        <w:t xml:space="preserve"> и </w:t>
      </w:r>
      <w:r w:rsidRPr="00876F6E">
        <w:rPr>
          <w:sz w:val="20"/>
          <w:szCs w:val="20"/>
          <w:lang w:val="en-US"/>
        </w:rPr>
        <w:t>Nastran</w:t>
      </w:r>
      <w:r w:rsidRPr="00876F6E">
        <w:rPr>
          <w:sz w:val="20"/>
          <w:szCs w:val="20"/>
        </w:rPr>
        <w:t xml:space="preserve"> </w:t>
      </w:r>
      <w:r w:rsidRPr="00876F6E">
        <w:rPr>
          <w:sz w:val="20"/>
          <w:szCs w:val="20"/>
          <w:lang w:val="en-US"/>
        </w:rPr>
        <w:t>Aeroelasticity</w:t>
      </w:r>
      <w:r w:rsidRPr="00876F6E">
        <w:rPr>
          <w:sz w:val="20"/>
          <w:szCs w:val="20"/>
        </w:rPr>
        <w:t xml:space="preserve">. </w:t>
      </w:r>
    </w:p>
    <w:p w14:paraId="53D900B1" w14:textId="2134ABFF" w:rsidR="00D93DC7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Результаты расчетов для различных спасаемых и возвращаемых частей должны послужить базой для разработки новой методики, предсказывающей новые данные при помощи метода машинного обучения, уже доказавшего свою эффективность для задачи выведения.</w:t>
      </w:r>
    </w:p>
    <w:p w14:paraId="7CB72369" w14:textId="77E0714B" w:rsidR="00D93DC7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Подготовлен программный комплекс и база данных параметров различных ракет-носителей для будущей методики.</w:t>
      </w:r>
    </w:p>
    <w:p w14:paraId="786754EF" w14:textId="315D09A6" w:rsidR="00D93DC7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Результаты исследования на данный момент верифицируются в ходе сотрудничества с заводом изготовителем.</w:t>
      </w:r>
    </w:p>
    <w:p w14:paraId="5948048A" w14:textId="0CBDA667" w:rsidR="00876F6E" w:rsidRPr="00876F6E" w:rsidRDefault="00876F6E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На данный момент опубликовано две статьи ВАК и ещё две находятся в процессе подготовки.</w:t>
      </w:r>
    </w:p>
    <w:p w14:paraId="62A57B62" w14:textId="782CB021" w:rsidR="00876F6E" w:rsidRPr="00876F6E" w:rsidRDefault="00876F6E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Результаты данной работы призваны помочь при проектировании отечественных одноразовых и многоразовых ракетных систем, снижая затраты на разработку и повышая безопасность возвращения. 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656DD8E6" w14:textId="157BAF8E" w:rsidR="00876F6E" w:rsidRPr="00876F6E" w:rsidRDefault="00876F6E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Спасибо за внимание!</w:t>
      </w:r>
    </w:p>
    <w:sectPr w:rsidR="00876F6E" w:rsidRPr="00876F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497603"/>
    <w:multiLevelType w:val="hybridMultilevel"/>
    <w:tmpl w:val="31C6D51E"/>
    <w:lvl w:ilvl="0" w:tplc="2698171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9C2"/>
    <w:rsid w:val="0003571A"/>
    <w:rsid w:val="0012100D"/>
    <w:rsid w:val="00122F82"/>
    <w:rsid w:val="00136EF3"/>
    <w:rsid w:val="00170919"/>
    <w:rsid w:val="0018368C"/>
    <w:rsid w:val="002277D2"/>
    <w:rsid w:val="002A1ED0"/>
    <w:rsid w:val="0032445A"/>
    <w:rsid w:val="00516C09"/>
    <w:rsid w:val="00602FD6"/>
    <w:rsid w:val="0068399D"/>
    <w:rsid w:val="006A16F3"/>
    <w:rsid w:val="006F421C"/>
    <w:rsid w:val="008364D0"/>
    <w:rsid w:val="00876F6E"/>
    <w:rsid w:val="008F675A"/>
    <w:rsid w:val="009955FD"/>
    <w:rsid w:val="009B4627"/>
    <w:rsid w:val="00A66994"/>
    <w:rsid w:val="00C0303E"/>
    <w:rsid w:val="00C25A86"/>
    <w:rsid w:val="00CA39C2"/>
    <w:rsid w:val="00D93DC7"/>
    <w:rsid w:val="00E1762D"/>
    <w:rsid w:val="00F07CA4"/>
    <w:rsid w:val="00FA374A"/>
    <w:rsid w:val="00FE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798FF"/>
  <w15:chartTrackingRefBased/>
  <w15:docId w15:val="{E74D50D0-A8E8-4471-8339-59F386D46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F42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1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3</cp:revision>
  <dcterms:created xsi:type="dcterms:W3CDTF">2026-01-13T17:10:00Z</dcterms:created>
  <dcterms:modified xsi:type="dcterms:W3CDTF">2026-06-22T07:00:00Z</dcterms:modified>
</cp:coreProperties>
</file>