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DB0FAD" w:rsidRPr="008E182F" w:rsidRDefault="00DB0FAD" w:rsidP="00DB0FAD">
      <w:pPr>
        <w:pStyle w:val="a4"/>
        <w:rPr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DB0FAD" w:rsidRPr="00727B8E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proofErr w:type="spellStart"/>
      <w:r w:rsidR="00727B8E" w:rsidRPr="00727B8E">
        <w:rPr>
          <w:szCs w:val="28"/>
        </w:rPr>
        <w:t>Н</w:t>
      </w:r>
      <w:r w:rsidR="00727B8E">
        <w:rPr>
          <w:szCs w:val="28"/>
        </w:rPr>
        <w:t>езамова</w:t>
      </w:r>
      <w:proofErr w:type="spellEnd"/>
      <w:r w:rsidR="00727B8E">
        <w:rPr>
          <w:szCs w:val="28"/>
        </w:rPr>
        <w:t xml:space="preserve"> Л.В.</w:t>
      </w: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:rsidR="00DB0FAD" w:rsidRPr="00727B8E" w:rsidRDefault="00727B8E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Сметанина А.Е.</w:t>
      </w: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3E3117">
        <w:rPr>
          <w:rFonts w:ascii="Times New Roman" w:hAnsi="Times New Roman" w:cs="Times New Roman"/>
          <w:sz w:val="28"/>
          <w:szCs w:val="28"/>
        </w:rPr>
        <w:t>4</w:t>
      </w:r>
    </w:p>
    <w:p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:rsidR="003519F3" w:rsidRPr="003519F3" w:rsidRDefault="00980D35" w:rsidP="003519F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727B8E">
        <w:rPr>
          <w:sz w:val="28"/>
          <w:szCs w:val="28"/>
        </w:rPr>
        <w:t>1</w:t>
      </w:r>
      <w:r>
        <w:rPr>
          <w:sz w:val="28"/>
          <w:szCs w:val="28"/>
        </w:rPr>
        <w:t xml:space="preserve">7. </w:t>
      </w:r>
      <w:r w:rsidR="00727B8E" w:rsidRPr="00727B8E">
        <w:rPr>
          <w:sz w:val="28"/>
          <w:szCs w:val="28"/>
        </w:rPr>
        <w:t>Эмулятор порта</w:t>
      </w:r>
      <w:r w:rsidR="00727B8E">
        <w:rPr>
          <w:sz w:val="28"/>
          <w:szCs w:val="28"/>
        </w:rPr>
        <w:t>тивных устройств (</w:t>
      </w:r>
      <w:proofErr w:type="spellStart"/>
      <w:r w:rsidR="00727B8E">
        <w:rPr>
          <w:sz w:val="28"/>
          <w:szCs w:val="28"/>
        </w:rPr>
        <w:t>GameBoy</w:t>
      </w:r>
      <w:proofErr w:type="spellEnd"/>
      <w:r w:rsidR="00727B8E">
        <w:rPr>
          <w:sz w:val="28"/>
          <w:szCs w:val="28"/>
        </w:rPr>
        <w:t xml:space="preserve">, PSP, </w:t>
      </w:r>
      <w:proofErr w:type="spellStart"/>
      <w:r w:rsidR="00727B8E" w:rsidRPr="00727B8E">
        <w:rPr>
          <w:sz w:val="28"/>
          <w:szCs w:val="28"/>
        </w:rPr>
        <w:t>Pokemon</w:t>
      </w:r>
      <w:proofErr w:type="spellEnd"/>
      <w:r w:rsidR="00727B8E" w:rsidRPr="00727B8E">
        <w:rPr>
          <w:sz w:val="28"/>
          <w:szCs w:val="28"/>
        </w:rPr>
        <w:t xml:space="preserve"> </w:t>
      </w:r>
      <w:proofErr w:type="spellStart"/>
      <w:r w:rsidR="00727B8E" w:rsidRPr="00727B8E">
        <w:rPr>
          <w:sz w:val="28"/>
          <w:szCs w:val="28"/>
        </w:rPr>
        <w:t>Mini</w:t>
      </w:r>
      <w:proofErr w:type="spellEnd"/>
      <w:r w:rsidR="00727B8E" w:rsidRPr="00727B8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:rsidR="00C46BE4" w:rsidRPr="00980D35" w:rsidRDefault="00C46BE4" w:rsidP="00C46BE4">
      <w:pPr>
        <w:spacing w:after="0" w:line="360" w:lineRule="auto"/>
        <w:ind w:left="0" w:firstLine="709"/>
      </w:pPr>
    </w:p>
    <w:p w:rsidR="005F070A" w:rsidRPr="003519F3" w:rsidRDefault="00980D35" w:rsidP="00422DDE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 w:rsidR="00482D8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82D83" w:rsidRPr="003519F3">
        <w:rPr>
          <w:rFonts w:ascii="Times New Roman" w:hAnsi="Times New Roman" w:cs="Times New Roman"/>
          <w:sz w:val="28"/>
          <w:szCs w:val="28"/>
        </w:rPr>
        <w:t xml:space="preserve"> </w:t>
      </w:r>
      <w:r w:rsidR="00482D83">
        <w:rPr>
          <w:rFonts w:ascii="Times New Roman" w:hAnsi="Times New Roman" w:cs="Times New Roman"/>
          <w:sz w:val="28"/>
          <w:szCs w:val="28"/>
        </w:rPr>
        <w:t>(рис. 1).</w:t>
      </w:r>
      <w:r w:rsidR="003519F3">
        <w:rPr>
          <w:rFonts w:ascii="Times New Roman" w:hAnsi="Times New Roman" w:cs="Times New Roman"/>
          <w:sz w:val="28"/>
          <w:szCs w:val="28"/>
        </w:rPr>
        <w:t xml:space="preserve"> Аккаунт: </w:t>
      </w:r>
      <w:r w:rsidR="00727B8E">
        <w:rPr>
          <w:rFonts w:ascii="Times New Roman" w:hAnsi="Times New Roman" w:cs="Times New Roman"/>
          <w:sz w:val="28"/>
          <w:szCs w:val="28"/>
          <w:lang w:val="en-US"/>
        </w:rPr>
        <w:t>SmetaninaAE</w:t>
      </w:r>
      <w:r w:rsidR="003519F3" w:rsidRPr="003519F3">
        <w:rPr>
          <w:rFonts w:ascii="Times New Roman" w:hAnsi="Times New Roman" w:cs="Times New Roman"/>
          <w:sz w:val="28"/>
          <w:szCs w:val="28"/>
        </w:rPr>
        <w:t xml:space="preserve">, </w:t>
      </w:r>
      <w:r w:rsidR="003519F3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5" w:history="1">
        <w:r w:rsidR="003519F3" w:rsidRPr="003519F3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https://github.com/NikitaDonPutilov/Task_Manager/tree/main</w:t>
        </w:r>
      </w:hyperlink>
    </w:p>
    <w:p w:rsidR="00980D35" w:rsidRPr="003519F3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80D35" w:rsidRDefault="00727B8E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7B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FE15E" wp14:editId="08621A4C">
            <wp:extent cx="5280660" cy="245715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496" cy="24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35" w:rsidRPr="00341725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980D35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80D35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:rsidR="00482D83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82D83" w:rsidRDefault="00EB3305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B33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58698" wp14:editId="37133791">
            <wp:extent cx="5940425" cy="1596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83" w:rsidRDefault="00482D83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:rsidR="00EB3305" w:rsidRPr="008D7A74" w:rsidRDefault="00EB3305" w:rsidP="00FC4463">
      <w:pPr>
        <w:pStyle w:val="Default"/>
        <w:spacing w:line="360" w:lineRule="auto"/>
        <w:ind w:firstLine="709"/>
        <w:rPr>
          <w:sz w:val="28"/>
          <w:szCs w:val="28"/>
        </w:rPr>
      </w:pPr>
    </w:p>
    <w:p w:rsidR="00EB3305" w:rsidRPr="008D7A74" w:rsidRDefault="00EB3305" w:rsidP="00FC4463">
      <w:pPr>
        <w:pStyle w:val="Default"/>
        <w:spacing w:line="360" w:lineRule="auto"/>
        <w:ind w:firstLine="709"/>
        <w:rPr>
          <w:sz w:val="28"/>
          <w:szCs w:val="28"/>
        </w:rPr>
      </w:pPr>
    </w:p>
    <w:p w:rsidR="00D000CE" w:rsidRDefault="00FC4463" w:rsidP="00FC446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3. Краткое описание разрабатываемых компонентов/модулей моделируемого проекта</w:t>
      </w:r>
      <w:r w:rsidR="00D000CE">
        <w:rPr>
          <w:sz w:val="28"/>
          <w:szCs w:val="28"/>
        </w:rPr>
        <w:t>: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Для реализаци</w:t>
      </w:r>
      <w:r>
        <w:rPr>
          <w:sz w:val="28"/>
          <w:szCs w:val="28"/>
        </w:rPr>
        <w:t>и</w:t>
      </w:r>
      <w:r w:rsidRPr="00D000CE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 xml:space="preserve">ы </w:t>
      </w:r>
      <w:r w:rsidRPr="00D000CE">
        <w:rPr>
          <w:sz w:val="28"/>
          <w:szCs w:val="28"/>
        </w:rPr>
        <w:t>необходимо разработать следующие модули: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 xml:space="preserve">Модуль эмуляции </w:t>
      </w:r>
      <w:proofErr w:type="spellStart"/>
      <w:r w:rsidRPr="00EB3305">
        <w:rPr>
          <w:rStyle w:val="a9"/>
          <w:sz w:val="28"/>
          <w:szCs w:val="28"/>
        </w:rPr>
        <w:t>GameBoy</w:t>
      </w:r>
      <w:proofErr w:type="spellEnd"/>
      <w:r w:rsidRPr="00EB3305">
        <w:rPr>
          <w:sz w:val="28"/>
          <w:szCs w:val="28"/>
        </w:rPr>
        <w:t xml:space="preserve">: Разрабатывается для точного эмулирования аппаратных характеристик </w:t>
      </w:r>
      <w:proofErr w:type="spellStart"/>
      <w:r w:rsidRPr="00EB3305">
        <w:rPr>
          <w:sz w:val="28"/>
          <w:szCs w:val="28"/>
        </w:rPr>
        <w:t>GameBoy</w:t>
      </w:r>
      <w:proofErr w:type="spellEnd"/>
      <w:r w:rsidRPr="00EB3305">
        <w:rPr>
          <w:sz w:val="28"/>
          <w:szCs w:val="28"/>
        </w:rPr>
        <w:t>, включая процессор, графику, звук и управление.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эмуляции PSP</w:t>
      </w:r>
      <w:r w:rsidRPr="00EB3305">
        <w:rPr>
          <w:sz w:val="28"/>
          <w:szCs w:val="28"/>
        </w:rPr>
        <w:t xml:space="preserve">: Предназначен для воссоздания архитектуры </w:t>
      </w:r>
      <w:proofErr w:type="spellStart"/>
      <w:r w:rsidRPr="00EB3305">
        <w:rPr>
          <w:sz w:val="28"/>
          <w:szCs w:val="28"/>
        </w:rPr>
        <w:t>PlayStation</w:t>
      </w:r>
      <w:proofErr w:type="spellEnd"/>
      <w:r w:rsidRPr="00EB3305">
        <w:rPr>
          <w:sz w:val="28"/>
          <w:szCs w:val="28"/>
        </w:rPr>
        <w:t xml:space="preserve"> </w:t>
      </w:r>
      <w:proofErr w:type="spellStart"/>
      <w:r w:rsidRPr="00EB3305">
        <w:rPr>
          <w:sz w:val="28"/>
          <w:szCs w:val="28"/>
        </w:rPr>
        <w:t>Portable</w:t>
      </w:r>
      <w:proofErr w:type="spellEnd"/>
      <w:r w:rsidRPr="00EB3305">
        <w:rPr>
          <w:sz w:val="28"/>
          <w:szCs w:val="28"/>
        </w:rPr>
        <w:t xml:space="preserve"> (PSP), включая специфические характеристики CPU, GPU, звуковую систему и управление.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 xml:space="preserve">Модуль эмуляции </w:t>
      </w:r>
      <w:proofErr w:type="spellStart"/>
      <w:r w:rsidRPr="00EB3305">
        <w:rPr>
          <w:rStyle w:val="a9"/>
          <w:sz w:val="28"/>
          <w:szCs w:val="28"/>
        </w:rPr>
        <w:t>Pokemon</w:t>
      </w:r>
      <w:proofErr w:type="spellEnd"/>
      <w:r w:rsidRPr="00EB3305">
        <w:rPr>
          <w:rStyle w:val="a9"/>
          <w:sz w:val="28"/>
          <w:szCs w:val="28"/>
        </w:rPr>
        <w:t xml:space="preserve"> </w:t>
      </w:r>
      <w:proofErr w:type="spellStart"/>
      <w:r w:rsidRPr="00EB3305">
        <w:rPr>
          <w:rStyle w:val="a9"/>
          <w:sz w:val="28"/>
          <w:szCs w:val="28"/>
        </w:rPr>
        <w:t>Mini</w:t>
      </w:r>
      <w:proofErr w:type="spellEnd"/>
      <w:r w:rsidRPr="00EB3305">
        <w:rPr>
          <w:sz w:val="28"/>
          <w:szCs w:val="28"/>
        </w:rPr>
        <w:t xml:space="preserve">: Создается для эмуляции функций портативной консоли </w:t>
      </w:r>
      <w:proofErr w:type="spellStart"/>
      <w:r w:rsidRPr="00EB3305">
        <w:rPr>
          <w:sz w:val="28"/>
          <w:szCs w:val="28"/>
        </w:rPr>
        <w:t>Pokemon</w:t>
      </w:r>
      <w:proofErr w:type="spellEnd"/>
      <w:r w:rsidRPr="00EB3305">
        <w:rPr>
          <w:sz w:val="28"/>
          <w:szCs w:val="28"/>
        </w:rPr>
        <w:t xml:space="preserve"> </w:t>
      </w:r>
      <w:proofErr w:type="spellStart"/>
      <w:r w:rsidRPr="00EB3305">
        <w:rPr>
          <w:sz w:val="28"/>
          <w:szCs w:val="28"/>
        </w:rPr>
        <w:t>Mini</w:t>
      </w:r>
      <w:proofErr w:type="spellEnd"/>
      <w:r w:rsidRPr="00EB3305">
        <w:rPr>
          <w:sz w:val="28"/>
          <w:szCs w:val="28"/>
        </w:rPr>
        <w:t>, включая эмуляцию процессора, экрана и управления.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 xml:space="preserve">Модуль </w:t>
      </w:r>
      <w:proofErr w:type="spellStart"/>
      <w:r w:rsidRPr="00EB3305">
        <w:rPr>
          <w:rStyle w:val="a9"/>
          <w:sz w:val="28"/>
          <w:szCs w:val="28"/>
        </w:rPr>
        <w:t>аудиоэмуляции</w:t>
      </w:r>
      <w:proofErr w:type="spellEnd"/>
      <w:r w:rsidRPr="00EB3305">
        <w:rPr>
          <w:sz w:val="28"/>
          <w:szCs w:val="28"/>
        </w:rPr>
        <w:t>: Реализует эмуляцию звуковых систем различных портативных устройств, обеспечивая точное воспроизведение звуковых эффектов и музыки.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графической эмуляции</w:t>
      </w:r>
      <w:r w:rsidRPr="00EB3305">
        <w:rPr>
          <w:sz w:val="28"/>
          <w:szCs w:val="28"/>
        </w:rPr>
        <w:t xml:space="preserve">: Разрабатывается для эмуляции графических возможностей портативных консолей, обеспечивая правильное отображение игровых изображений и </w:t>
      </w:r>
      <w:proofErr w:type="spellStart"/>
      <w:r w:rsidRPr="00EB3305">
        <w:rPr>
          <w:sz w:val="28"/>
          <w:szCs w:val="28"/>
        </w:rPr>
        <w:t>анимаций</w:t>
      </w:r>
      <w:proofErr w:type="spellEnd"/>
      <w:r w:rsidRPr="00EB3305">
        <w:rPr>
          <w:sz w:val="28"/>
          <w:szCs w:val="28"/>
        </w:rPr>
        <w:t>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управления</w:t>
      </w:r>
      <w:r w:rsidRPr="00EB3305">
        <w:rPr>
          <w:sz w:val="28"/>
          <w:szCs w:val="28"/>
        </w:rPr>
        <w:t>: Отвечает за эмуляцию управляющих устройств, таких как кнопки и джойстики, для обеспечения возможности игры на виртуальных устройствах.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сохранения</w:t>
      </w:r>
      <w:r w:rsidRPr="00EB3305">
        <w:rPr>
          <w:sz w:val="28"/>
          <w:szCs w:val="28"/>
        </w:rPr>
        <w:t>: Реализует функциональность сохранения игрового прогресса и состояния игры для каждого эмулируемого устройства.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загрузки и сохранения состояний игры</w:t>
      </w:r>
      <w:r w:rsidRPr="00EB3305">
        <w:rPr>
          <w:sz w:val="28"/>
          <w:szCs w:val="28"/>
        </w:rPr>
        <w:t>: Обеспечивает возможность сохранения и загрузки состояний игры в любой момент времени.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настройки</w:t>
      </w:r>
      <w:r w:rsidRPr="00EB3305">
        <w:rPr>
          <w:sz w:val="28"/>
          <w:szCs w:val="28"/>
        </w:rPr>
        <w:t>: Предоставляет пользователю возможность настроить параметры эмуляции, такие как разрешение экрана, звуковые настройки и т.д.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lastRenderedPageBreak/>
        <w:t>Модуль управления производительностью</w:t>
      </w:r>
      <w:r w:rsidRPr="00EB3305">
        <w:rPr>
          <w:sz w:val="28"/>
          <w:szCs w:val="28"/>
        </w:rPr>
        <w:t>: Оптимизирует производительность эмулятора, чтобы обеспечить плавную игровую деятельность даже на меньших системах.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сетевой игры</w:t>
      </w:r>
      <w:r w:rsidRPr="00EB3305">
        <w:rPr>
          <w:sz w:val="28"/>
          <w:szCs w:val="28"/>
        </w:rPr>
        <w:t xml:space="preserve">: Позволяет игрокам подключаться друг к другу через сеть для совместной игры в </w:t>
      </w:r>
      <w:proofErr w:type="spellStart"/>
      <w:r w:rsidRPr="00EB3305">
        <w:rPr>
          <w:sz w:val="28"/>
          <w:szCs w:val="28"/>
        </w:rPr>
        <w:t>мультиплеерном</w:t>
      </w:r>
      <w:proofErr w:type="spellEnd"/>
      <w:r w:rsidRPr="00EB3305">
        <w:rPr>
          <w:sz w:val="28"/>
          <w:szCs w:val="28"/>
        </w:rPr>
        <w:t xml:space="preserve"> режиме.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отладки</w:t>
      </w:r>
      <w:r w:rsidRPr="00EB3305">
        <w:rPr>
          <w:sz w:val="28"/>
          <w:szCs w:val="28"/>
        </w:rPr>
        <w:t>: Обеспечивает инструменты для отладки программного обеспечения игр и эмулятора для быстрой и эффективной диагностики проблем.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совместимости</w:t>
      </w:r>
      <w:r w:rsidRPr="00EB3305">
        <w:rPr>
          <w:sz w:val="28"/>
          <w:szCs w:val="28"/>
        </w:rPr>
        <w:t>: Гарантирует совместимость с широким спектром игр и приложений для каждого эмулируемого устройства.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управления энергопотреблением</w:t>
      </w:r>
      <w:r w:rsidRPr="00EB3305">
        <w:rPr>
          <w:sz w:val="28"/>
          <w:szCs w:val="28"/>
        </w:rPr>
        <w:t>: Оптимизирует энергопотребление эмулятора для увеличения времени автономной работы на портативных устройствах.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интерфейса пользователя</w:t>
      </w:r>
      <w:r w:rsidRPr="00EB3305">
        <w:rPr>
          <w:sz w:val="28"/>
          <w:szCs w:val="28"/>
        </w:rPr>
        <w:t>: Создает интуитивно понятный и удобный интерфейс для пользователей, позволяющий легко настраивать и запускать игры.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синхронизации</w:t>
      </w:r>
      <w:r w:rsidRPr="00EB3305">
        <w:rPr>
          <w:sz w:val="28"/>
          <w:szCs w:val="28"/>
        </w:rPr>
        <w:t>: Обеспечивает синхронизацию игровых событий, звуков и графики для достижения максимально реалистичного игрового опыта.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управления файлами</w:t>
      </w:r>
      <w:r w:rsidRPr="00EB3305">
        <w:rPr>
          <w:sz w:val="28"/>
          <w:szCs w:val="28"/>
        </w:rPr>
        <w:t>: Позволяет пользователям управлять игровыми файлами, включая загрузку, сохранение и удаление.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обновлений</w:t>
      </w:r>
      <w:r w:rsidRPr="00EB3305">
        <w:rPr>
          <w:sz w:val="28"/>
          <w:szCs w:val="28"/>
        </w:rPr>
        <w:t>: Обеспечивает автоматическое обновление эмулятора для добавления новых функций и исправления ошибок.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 xml:space="preserve">Модуль поддержки </w:t>
      </w:r>
      <w:proofErr w:type="spellStart"/>
      <w:r w:rsidRPr="00EB3305">
        <w:rPr>
          <w:rStyle w:val="a9"/>
          <w:sz w:val="28"/>
          <w:szCs w:val="28"/>
        </w:rPr>
        <w:t>читов</w:t>
      </w:r>
      <w:proofErr w:type="spellEnd"/>
      <w:r w:rsidRPr="00EB3305">
        <w:rPr>
          <w:rStyle w:val="a9"/>
          <w:sz w:val="28"/>
          <w:szCs w:val="28"/>
        </w:rPr>
        <w:t xml:space="preserve"> и кодов</w:t>
      </w:r>
      <w:r w:rsidRPr="00EB3305">
        <w:rPr>
          <w:sz w:val="28"/>
          <w:szCs w:val="28"/>
        </w:rPr>
        <w:t xml:space="preserve">: Реализует возможность использования </w:t>
      </w:r>
      <w:proofErr w:type="spellStart"/>
      <w:r w:rsidRPr="00EB3305">
        <w:rPr>
          <w:sz w:val="28"/>
          <w:szCs w:val="28"/>
        </w:rPr>
        <w:t>чит</w:t>
      </w:r>
      <w:proofErr w:type="spellEnd"/>
      <w:r w:rsidRPr="00EB3305">
        <w:rPr>
          <w:sz w:val="28"/>
          <w:szCs w:val="28"/>
        </w:rPr>
        <w:t>-кодов и кодов прохождения для улучшения игрового опыта.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документации и обратной связи</w:t>
      </w:r>
      <w:r w:rsidRPr="00EB3305">
        <w:rPr>
          <w:sz w:val="28"/>
          <w:szCs w:val="28"/>
        </w:rPr>
        <w:t>: Предоставляет подробную документацию для пользователей и механизм обратной связи для улучшения качества эмулятора на основе отзывов пользователей.</w:t>
      </w:r>
    </w:p>
    <w:p w:rsid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3 представлено краткое описание модулей в папке </w:t>
      </w:r>
      <w:r w:rsidRPr="00D000C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program</w:t>
      </w:r>
      <w:r w:rsidRPr="00D000CE">
        <w:rPr>
          <w:sz w:val="28"/>
          <w:szCs w:val="28"/>
        </w:rPr>
        <w:t>”.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</w:p>
    <w:p w:rsidR="00FC4463" w:rsidRDefault="00EB3305" w:rsidP="00FC4463">
      <w:pPr>
        <w:pStyle w:val="Default"/>
        <w:spacing w:line="360" w:lineRule="auto"/>
        <w:jc w:val="center"/>
      </w:pPr>
      <w:r w:rsidRPr="00EB3305">
        <w:rPr>
          <w:noProof/>
          <w:lang w:eastAsia="ru-RU"/>
        </w:rPr>
        <w:drawing>
          <wp:inline distT="0" distB="0" distL="0" distR="0" wp14:anchorId="17D83E35" wp14:editId="3066983D">
            <wp:extent cx="5940425" cy="20796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81" w:rsidRDefault="00437D81" w:rsidP="00FC4463">
      <w:pPr>
        <w:pStyle w:val="Default"/>
        <w:spacing w:line="360" w:lineRule="auto"/>
        <w:jc w:val="center"/>
        <w:rPr>
          <w:sz w:val="28"/>
          <w:szCs w:val="28"/>
        </w:rPr>
      </w:pPr>
      <w:r w:rsidRPr="00437D81">
        <w:rPr>
          <w:sz w:val="28"/>
          <w:szCs w:val="28"/>
        </w:rPr>
        <w:t>Рисунок 3 – Краткое описание модулей</w:t>
      </w:r>
    </w:p>
    <w:p w:rsidR="00341725" w:rsidRDefault="00341725" w:rsidP="00FC4463">
      <w:pPr>
        <w:pStyle w:val="Default"/>
        <w:spacing w:line="360" w:lineRule="auto"/>
        <w:jc w:val="center"/>
        <w:rPr>
          <w:sz w:val="28"/>
          <w:szCs w:val="28"/>
        </w:rPr>
      </w:pPr>
    </w:p>
    <w:p w:rsidR="00EC3B81" w:rsidRDefault="00EA5D09" w:rsidP="00EC3B81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="00EC3B81">
        <w:rPr>
          <w:sz w:val="28"/>
          <w:szCs w:val="28"/>
        </w:rPr>
        <w:t>. Добавление файла отчёт</w:t>
      </w:r>
      <w:r>
        <w:rPr>
          <w:sz w:val="28"/>
          <w:szCs w:val="28"/>
        </w:rPr>
        <w:t>а по лабораторной работе (рис. 4</w:t>
      </w:r>
      <w:r w:rsidR="00EC3B81">
        <w:rPr>
          <w:sz w:val="28"/>
          <w:szCs w:val="28"/>
        </w:rPr>
        <w:t>).</w:t>
      </w:r>
    </w:p>
    <w:p w:rsidR="00EC3B81" w:rsidRDefault="00EC3B81" w:rsidP="00EC3B81">
      <w:pPr>
        <w:pStyle w:val="Default"/>
        <w:spacing w:line="360" w:lineRule="auto"/>
        <w:rPr>
          <w:sz w:val="28"/>
          <w:szCs w:val="28"/>
        </w:rPr>
      </w:pPr>
    </w:p>
    <w:p w:rsidR="00EC3B81" w:rsidRDefault="008D7A74" w:rsidP="00EC3B81">
      <w:pPr>
        <w:pStyle w:val="Default"/>
        <w:spacing w:line="360" w:lineRule="auto"/>
        <w:jc w:val="center"/>
        <w:rPr>
          <w:sz w:val="28"/>
          <w:szCs w:val="28"/>
        </w:rPr>
      </w:pPr>
      <w:r w:rsidRPr="008D7A74">
        <w:rPr>
          <w:sz w:val="28"/>
          <w:szCs w:val="28"/>
        </w:rPr>
        <w:drawing>
          <wp:inline distT="0" distB="0" distL="0" distR="0" wp14:anchorId="3374D07D" wp14:editId="6C8BBB9A">
            <wp:extent cx="5940425" cy="1353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2D83" w:rsidRPr="00482D83" w:rsidRDefault="00EA5D09" w:rsidP="00D000C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EC3B81">
        <w:rPr>
          <w:sz w:val="28"/>
          <w:szCs w:val="28"/>
        </w:rPr>
        <w:t xml:space="preserve"> – Отчёт по лабораторной работе</w:t>
      </w: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0A63"/>
    <w:multiLevelType w:val="multilevel"/>
    <w:tmpl w:val="2E02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C07D4"/>
    <w:rsid w:val="00173BF0"/>
    <w:rsid w:val="002C105F"/>
    <w:rsid w:val="002E7B8A"/>
    <w:rsid w:val="00341725"/>
    <w:rsid w:val="003519F3"/>
    <w:rsid w:val="003E3117"/>
    <w:rsid w:val="00400D42"/>
    <w:rsid w:val="00422DDE"/>
    <w:rsid w:val="00437D81"/>
    <w:rsid w:val="00482D83"/>
    <w:rsid w:val="004D60D1"/>
    <w:rsid w:val="005F070A"/>
    <w:rsid w:val="00675403"/>
    <w:rsid w:val="00694D63"/>
    <w:rsid w:val="00727B8E"/>
    <w:rsid w:val="007F061D"/>
    <w:rsid w:val="008A1DE9"/>
    <w:rsid w:val="008D7A74"/>
    <w:rsid w:val="00912DBC"/>
    <w:rsid w:val="00980D35"/>
    <w:rsid w:val="00A00258"/>
    <w:rsid w:val="00A409A2"/>
    <w:rsid w:val="00AD3DF7"/>
    <w:rsid w:val="00B57658"/>
    <w:rsid w:val="00C46BE4"/>
    <w:rsid w:val="00CB7088"/>
    <w:rsid w:val="00D000CE"/>
    <w:rsid w:val="00DB0FAD"/>
    <w:rsid w:val="00EA5D09"/>
    <w:rsid w:val="00EB3305"/>
    <w:rsid w:val="00EC3B81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EB330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9">
    <w:name w:val="Strong"/>
    <w:basedOn w:val="a0"/>
    <w:uiPriority w:val="22"/>
    <w:qFormat/>
    <w:rsid w:val="00EB3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ikitaDonPutilov/Task_Manager/tree/ma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Сметанина</dc:creator>
  <cp:keywords/>
  <dc:description/>
  <cp:lastModifiedBy>Никита</cp:lastModifiedBy>
  <cp:revision>21</cp:revision>
  <dcterms:created xsi:type="dcterms:W3CDTF">2023-09-04T17:44:00Z</dcterms:created>
  <dcterms:modified xsi:type="dcterms:W3CDTF">2024-03-13T17:54:00Z</dcterms:modified>
</cp:coreProperties>
</file>