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93C" w:rsidRPr="002A493C" w:rsidRDefault="002A493C" w:rsidP="002A493C">
      <w:pPr>
        <w:spacing w:before="158" w:after="158" w:line="630" w:lineRule="atLeast"/>
        <w:outlineLvl w:val="2"/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US" w:eastAsia="es-ES"/>
        </w:rPr>
      </w:pPr>
      <w:r w:rsidRPr="002A493C">
        <w:rPr>
          <w:rFonts w:ascii="Helvetica" w:eastAsia="Times New Roman" w:hAnsi="Helvetica" w:cs="Helvetica"/>
          <w:b/>
          <w:bCs/>
          <w:color w:val="333333"/>
          <w:sz w:val="37"/>
          <w:szCs w:val="37"/>
          <w:lang w:val="en-US" w:eastAsia="es-ES"/>
        </w:rPr>
        <w:t>Question 1</w:t>
      </w:r>
    </w:p>
    <w:p w:rsidR="002A493C" w:rsidRDefault="002A493C" w:rsidP="002A493C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1"/>
          <w:lang w:val="en-US" w:eastAsia="es-ES"/>
        </w:rPr>
      </w:pP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Your goal this week is to write a program to compute discrete log modulo a prime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p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 Let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be some element in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m:oMath>
        <m:sSubSup>
          <m:sSub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b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Z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p</m:t>
            </m:r>
          </m:sub>
          <m:sup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*</m:t>
            </m:r>
          </m:sup>
        </m:sSubSup>
      </m:oMath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and suppose you are given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in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m:oMath>
        <m:sSubSup>
          <m:sSub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b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Z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p</m:t>
            </m:r>
          </m:sub>
          <m:sup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*</m:t>
            </m:r>
          </m:sup>
        </m:sSubSup>
      </m:oMath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such that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</w:t>
      </w:r>
      <w:proofErr w:type="spellStart"/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Pr="002A493C">
        <w:rPr>
          <w:rFonts w:ascii="MathJax_Math" w:eastAsia="Times New Roman" w:hAnsi="MathJax_Math" w:cs="Helvetica"/>
          <w:i/>
          <w:iCs/>
          <w:color w:val="333333"/>
          <w:sz w:val="20"/>
          <w:vertAlign w:val="superscript"/>
          <w:lang w:val="en-US" w:eastAsia="es-ES"/>
        </w:rPr>
        <w:t>x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where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1≤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≤2</w:t>
      </w:r>
      <w:r w:rsidRPr="002A493C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40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 Your goal is to find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 More precisely, the input to your program is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proofErr w:type="spellStart"/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p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and the output is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  <w:t>The trivial algorithm for this problem is to try all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2</w:t>
      </w:r>
      <w:r w:rsidRPr="002A493C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40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possible values of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until the correct one is found, that is until we find an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satisfying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r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 xml:space="preserve"> 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</w:t>
      </w:r>
      <w:r>
        <w:rPr>
          <w:rFonts w:ascii="MathJax_Main" w:eastAsia="Times New Roman" w:hAnsi="MathJax_Main" w:cs="Helvetica"/>
          <w:color w:val="333333"/>
          <w:sz w:val="27"/>
          <w:lang w:val="en-US" w:eastAsia="es-ES"/>
        </w:rPr>
        <w:t xml:space="preserve"> </w:t>
      </w:r>
      <w:proofErr w:type="spellStart"/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Pr="002A493C">
        <w:rPr>
          <w:rFonts w:ascii="MathJax_Math" w:eastAsia="Times New Roman" w:hAnsi="MathJax_Math" w:cs="Helvetica"/>
          <w:i/>
          <w:iCs/>
          <w:color w:val="333333"/>
          <w:sz w:val="20"/>
          <w:vertAlign w:val="superscript"/>
          <w:lang w:val="en-US" w:eastAsia="es-ES"/>
        </w:rPr>
        <w:t>x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in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proofErr w:type="spellStart"/>
      <w:r w:rsidRPr="002A493C">
        <w:rPr>
          <w:rFonts w:ascii="MathJax_AMS" w:eastAsia="Times New Roman" w:hAnsi="MathJax_AMS" w:cs="Helvetica"/>
          <w:color w:val="333333"/>
          <w:sz w:val="27"/>
          <w:lang w:val="en-US" w:eastAsia="es-ES"/>
        </w:rPr>
        <w:t>Z</w:t>
      </w:r>
      <w:r w:rsidRPr="002A493C">
        <w:rPr>
          <w:rFonts w:ascii="MathJax_Math" w:eastAsia="Times New Roman" w:hAnsi="MathJax_Math" w:cs="Helvetica"/>
          <w:i/>
          <w:iCs/>
          <w:color w:val="333333"/>
          <w:sz w:val="20"/>
          <w:vertAlign w:val="subscript"/>
          <w:lang w:val="en-US" w:eastAsia="es-ES"/>
        </w:rPr>
        <w:t>p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 This requires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2</w:t>
      </w:r>
      <w:r w:rsidRPr="002A493C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40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multiplications. In this project you will implement an algorithm that runs in time roughly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m:oMath>
        <m:rad>
          <m:radPr>
            <m:degHide m:val="on"/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1"/>
                    <w:szCs w:val="21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40</m:t>
                </m:r>
              </m:sup>
            </m:sSup>
          </m:e>
        </m:rad>
      </m:oMath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m:r>
        <w:rPr>
          <w:rFonts w:ascii="Cambria Math" w:eastAsia="Times New Roman" w:hAnsi="Cambria Math" w:cs="Helvetica"/>
          <w:color w:val="333333"/>
          <w:sz w:val="21"/>
          <w:szCs w:val="21"/>
          <w:lang w:val="en-US" w:eastAsia="es-ES"/>
        </w:rPr>
        <w:br/>
      </m:r>
      <w:r>
        <w:rPr>
          <w:rFonts w:ascii="MathJax_Main" w:eastAsia="Times New Roman" w:hAnsi="MathJax_Main" w:cs="Helvetica"/>
          <w:color w:val="333333"/>
          <w:sz w:val="27"/>
          <w:lang w:val="en-US" w:eastAsia="es-ES"/>
        </w:rPr>
        <w:t xml:space="preserve"> 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</w:t>
      </w:r>
      <w:r>
        <w:rPr>
          <w:rFonts w:ascii="MathJax_Main" w:eastAsia="Times New Roman" w:hAnsi="MathJax_Main" w:cs="Helvetica"/>
          <w:color w:val="333333"/>
          <w:sz w:val="27"/>
          <w:lang w:val="en-US" w:eastAsia="es-ES"/>
        </w:rPr>
        <w:t xml:space="preserve"> 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2</w:t>
      </w:r>
      <w:r w:rsidRPr="002A493C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using a meet in the middle attack.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</w:p>
    <w:p w:rsidR="00EE55EF" w:rsidRDefault="002A493C" w:rsidP="002A493C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  <w:t>Let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B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=2</w:t>
      </w:r>
      <w:r w:rsidRPr="002A493C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Since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is 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less than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B</w:t>
      </w:r>
      <w:r w:rsidRPr="002A493C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we can write the unknown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base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B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as</w:t>
      </w:r>
      <m:oMath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 x=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0</m:t>
            </m:r>
          </m:sub>
        </m:sSub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*B+ </m:t>
        </m:r>
        <m:sSub>
          <m:sSub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b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x</m:t>
            </m:r>
          </m:e>
          <m:sub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1</m:t>
            </m:r>
          </m:sub>
        </m:sSub>
      </m:oMath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EE55EF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 xml:space="preserve"> 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where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0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1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EE55EF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are in the 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range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[0,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B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−1]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  <w:r w:rsidR="00EE55EF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Then</w:t>
      </w:r>
      <m:oMath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  </m:t>
        </m:r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 </m:t>
        </m:r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h= 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g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x</m:t>
            </m:r>
          </m:sup>
        </m:sSup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= 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g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x0*B+x1</m:t>
            </m:r>
          </m:sup>
        </m:sSup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= 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g</m:t>
            </m:r>
          </m:e>
          <m:sup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1"/>
                    <w:szCs w:val="21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x0</m:t>
                </m:r>
              </m:sup>
            </m:sSup>
          </m:sup>
        </m:sSup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>*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g</m:t>
            </m:r>
          </m:e>
          <m:sup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x1</m:t>
            </m:r>
          </m:sup>
        </m:sSup>
      </m:oMath>
      <w:r w:rsidR="00EE55EF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   </w:t>
      </w:r>
    </w:p>
    <w:p w:rsidR="00EE55EF" w:rsidRDefault="00EE55EF" w:rsidP="00EE55E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</w:p>
    <w:p w:rsidR="002A493C" w:rsidRPr="002A493C" w:rsidRDefault="00EE55EF" w:rsidP="00EE55EF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By moving the 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term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EE55EF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="002A493C" w:rsidRPr="00EE55EF">
        <w:rPr>
          <w:rFonts w:ascii="MathJax_Math" w:eastAsia="Times New Roman" w:hAnsi="MathJax_Math" w:cs="Helvetica"/>
          <w:i/>
          <w:iCs/>
          <w:color w:val="333333"/>
          <w:sz w:val="20"/>
          <w:vertAlign w:val="subscript"/>
          <w:lang w:val="en-US" w:eastAsia="es-ES"/>
        </w:rPr>
        <w:t>x</w:t>
      </w:r>
      <w:r w:rsidR="002A493C" w:rsidRPr="00EE55EF">
        <w:rPr>
          <w:rFonts w:ascii="MathJax_Main" w:eastAsia="Times New Roman" w:hAnsi="MathJax_Main" w:cs="Helvetica"/>
          <w:color w:val="333333"/>
          <w:sz w:val="14"/>
          <w:vertAlign w:val="subscript"/>
          <w:lang w:val="en-US" w:eastAsia="es-ES"/>
        </w:rPr>
        <w:t>1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to the other side we 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obtain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m:oMath>
        <m:f>
          <m:fPr>
            <m:type m:val="skw"/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1"/>
                    <w:szCs w:val="21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x1</m:t>
                </m:r>
              </m:sup>
            </m:sSup>
          </m:den>
        </m:f>
        <m:r>
          <w:rPr>
            <w:rFonts w:ascii="Cambria Math" w:eastAsia="Times New Roman" w:hAnsi="Cambria Math" w:cs="Helvetica"/>
            <w:color w:val="333333"/>
            <w:sz w:val="21"/>
            <w:szCs w:val="21"/>
            <w:lang w:val="en-US" w:eastAsia="es-ES"/>
          </w:rPr>
          <m:t xml:space="preserve">= </m:t>
        </m:r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g</m:t>
            </m:r>
          </m:e>
          <m:sup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1"/>
                    <w:szCs w:val="21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x0</m:t>
                </m:r>
              </m:sup>
            </m:sSup>
          </m:sup>
        </m:sSup>
      </m:oMath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 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in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proofErr w:type="spellStart"/>
      <w:r w:rsidR="002A493C" w:rsidRPr="002A493C">
        <w:rPr>
          <w:rFonts w:ascii="MathJax_AMS" w:eastAsia="Times New Roman" w:hAnsi="MathJax_AMS" w:cs="Helvetica"/>
          <w:color w:val="333333"/>
          <w:sz w:val="27"/>
          <w:lang w:val="en-US" w:eastAsia="es-ES"/>
        </w:rPr>
        <w:t>Z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0"/>
          <w:lang w:val="en-US" w:eastAsia="es-ES"/>
        </w:rPr>
        <w:t>p</w:t>
      </w:r>
      <w:proofErr w:type="spellEnd"/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  <w:t xml:space="preserve">The variables in this equation 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are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="002A493C"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0</w:t>
      </w:r>
      <w:proofErr w:type="gramStart"/>
      <w:r w:rsidR="002A493C"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="002A493C"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1</w:t>
      </w:r>
      <w:proofErr w:type="gramEnd"/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and 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everything el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se is known: you are 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given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proofErr w:type="spellStart"/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="002A493C"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proofErr w:type="spellEnd"/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and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B</w:t>
      </w:r>
      <w:r w:rsidR="002A493C"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=2</w:t>
      </w:r>
      <w:r w:rsidR="002A493C" w:rsidRPr="00EE55EF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 Since the variables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="002A493C"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0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and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="002A493C"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1</w:t>
      </w:r>
      <w:r w:rsidR="002A493C"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are now on different sides of the equation we can find a solution using meet in the middle (</w:t>
      </w:r>
      <w:hyperlink r:id="rId6" w:history="1">
        <w:r w:rsidR="002A493C" w:rsidRPr="002A493C">
          <w:rPr>
            <w:rFonts w:ascii="Helvetica" w:eastAsia="Times New Roman" w:hAnsi="Helvetica" w:cs="Helvetica"/>
            <w:color w:val="0367B0"/>
            <w:sz w:val="21"/>
            <w:u w:val="single"/>
            <w:lang w:val="en-US" w:eastAsia="es-ES"/>
          </w:rPr>
          <w:t>Lecture 3.3</w:t>
        </w:r>
      </w:hyperlink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):</w:t>
      </w:r>
    </w:p>
    <w:p w:rsidR="002A493C" w:rsidRPr="002A493C" w:rsidRDefault="002A493C" w:rsidP="002A493C">
      <w:pPr>
        <w:numPr>
          <w:ilvl w:val="0"/>
          <w:numId w:val="1"/>
        </w:numPr>
        <w:spacing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First build a hash table of all possible values of the left hand side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m:oMath>
        <m:f>
          <m:fPr>
            <m:type m:val="skw"/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fPr>
          <m:num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h</m:t>
            </m:r>
          </m:num>
          <m:den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1"/>
                    <w:szCs w:val="21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g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x1</m:t>
                </m:r>
              </m:sup>
            </m:sSup>
          </m:den>
        </m:f>
      </m:oMath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for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1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=0</w:t>
      </w:r>
      <w:proofErr w:type="gramStart"/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,1</w:t>
      </w:r>
      <w:proofErr w:type="gramEnd"/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,…,2</w:t>
      </w:r>
      <w:r w:rsidRPr="00EE55EF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</w:p>
    <w:p w:rsidR="002A493C" w:rsidRPr="002A493C" w:rsidRDefault="002A493C" w:rsidP="002A493C">
      <w:pPr>
        <w:numPr>
          <w:ilvl w:val="0"/>
          <w:numId w:val="1"/>
        </w:numPr>
        <w:spacing w:beforeAutospacing="1" w:after="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Then for each value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0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=0</w:t>
      </w:r>
      <w:proofErr w:type="gramStart"/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,1,2</w:t>
      </w:r>
      <w:proofErr w:type="gramEnd"/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,…,2</w:t>
      </w:r>
      <w:r w:rsidRPr="00EE55EF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check if the right hand side</w:t>
      </w:r>
      <m:oMath>
        <m:sSup>
          <m:sSupPr>
            <m:ctrlPr>
              <w:rPr>
                <w:rFonts w:ascii="Cambria Math" w:eastAsia="Times New Roman" w:hAnsi="Cambria Math" w:cs="Helvetica"/>
                <w:i/>
                <w:color w:val="333333"/>
                <w:sz w:val="21"/>
                <w:szCs w:val="21"/>
                <w:lang w:val="en-US" w:eastAsia="es-ES"/>
              </w:rPr>
            </m:ctrlPr>
          </m:sSupPr>
          <m:e>
            <m:r>
              <w:rPr>
                <w:rFonts w:ascii="Cambria Math" w:eastAsia="Times New Roman" w:hAnsi="Cambria Math" w:cs="Helvetica"/>
                <w:color w:val="333333"/>
                <w:sz w:val="21"/>
                <w:szCs w:val="21"/>
                <w:lang w:val="en-US" w:eastAsia="es-ES"/>
              </w:rPr>
              <m:t>g</m:t>
            </m:r>
          </m:e>
          <m:sup>
            <m:sSup>
              <m:sSupPr>
                <m:ctrlPr>
                  <w:rPr>
                    <w:rFonts w:ascii="Cambria Math" w:eastAsia="Times New Roman" w:hAnsi="Cambria Math" w:cs="Helvetica"/>
                    <w:i/>
                    <w:color w:val="333333"/>
                    <w:sz w:val="21"/>
                    <w:szCs w:val="21"/>
                    <w:lang w:val="en-US" w:eastAsia="es-ES"/>
                  </w:rPr>
                </m:ctrlPr>
              </m:sSupPr>
              <m:e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Helvetica"/>
                    <w:color w:val="333333"/>
                    <w:sz w:val="21"/>
                    <w:szCs w:val="21"/>
                    <w:lang w:val="en-US" w:eastAsia="es-ES"/>
                  </w:rPr>
                  <m:t>x0</m:t>
                </m:r>
              </m:sup>
            </m:sSup>
          </m:sup>
        </m:sSup>
      </m:oMath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is in this hash table. If so, then you have found a solution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(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0</w:t>
      </w:r>
      <w:proofErr w:type="gramStart"/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,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1</w:t>
      </w:r>
      <w:proofErr w:type="gramEnd"/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)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from which you can compute the required</w:t>
      </w:r>
      <w:r w:rsidR="00EE55EF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as</w:t>
      </w:r>
      <w:r w:rsidR="00EE55EF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0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B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+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MathJax_Main" w:eastAsia="Times New Roman" w:hAnsi="MathJax_Main" w:cs="Helvetica"/>
          <w:color w:val="333333"/>
          <w:sz w:val="20"/>
          <w:lang w:val="en-US" w:eastAsia="es-ES"/>
        </w:rPr>
        <w:t>1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</w:p>
    <w:p w:rsidR="00EE55EF" w:rsidRDefault="002A493C" w:rsidP="002A493C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The overall work is about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2</w:t>
      </w:r>
      <w:r w:rsidRPr="00EE55EF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multiplications to build the table and another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2</w:t>
      </w:r>
      <w:r w:rsidRPr="00EE55EF">
        <w:rPr>
          <w:rFonts w:ascii="MathJax_Main" w:eastAsia="Times New Roman" w:hAnsi="MathJax_Main" w:cs="Helvetica"/>
          <w:color w:val="333333"/>
          <w:sz w:val="20"/>
          <w:vertAlign w:val="superscript"/>
          <w:lang w:val="en-US" w:eastAsia="es-ES"/>
        </w:rPr>
        <w:t>20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lookups in this table.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  <w:t>Now that we have an algorithm, here is the problem to solve:</w:t>
      </w:r>
    </w:p>
    <w:p w:rsidR="00EE55EF" w:rsidRDefault="00EE55EF" w:rsidP="002A493C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</w:p>
    <w:p w:rsidR="00B3573D" w:rsidRDefault="00EE55EF" w:rsidP="002A493C">
      <w:pPr>
        <w:spacing w:after="0" w:line="420" w:lineRule="atLeast"/>
        <w:jc w:val="both"/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</w:pPr>
      <w:r w:rsidRPr="00EE55EF">
        <w:rPr>
          <w:rStyle w:val="mi"/>
          <w:rFonts w:ascii="MathJax_Math" w:hAnsi="MathJax_Math" w:cs="Helvetica"/>
          <w:i/>
          <w:iCs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  <w:t>p</w:t>
      </w:r>
      <w:r w:rsidRPr="00EE55EF">
        <w:rPr>
          <w:rStyle w:val="mo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  <w:t>=</w:t>
      </w:r>
      <w:r w:rsidRPr="00EE55EF"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  <w:t>13407807929942597099574024998205846127479365820592393377723561443721764030073546976801874298166903427690031858186486050853753882811946569946433649006084171</w:t>
      </w:r>
    </w:p>
    <w:p w:rsidR="00B3573D" w:rsidRDefault="00B3573D" w:rsidP="002A493C">
      <w:pPr>
        <w:spacing w:after="0" w:line="420" w:lineRule="atLeast"/>
        <w:jc w:val="both"/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</w:pPr>
      <w:r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  <w:lastRenderedPageBreak/>
        <w:t>g=</w:t>
      </w:r>
      <w:r w:rsidRPr="00B3573D"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  <w:t>11717829880366207009516117596335367088558084999998952205599979459063929499736583746670572176471460312928594829675428279466566527115212748467589894601965568</w:t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r w:rsidR="002A493C"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r w:rsidR="002A493C"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r w:rsidR="002A493C"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</w:t>
      </w:r>
      <w:r w:rsidRPr="00B3573D">
        <w:rPr>
          <w:rStyle w:val="mn"/>
          <w:rFonts w:ascii="MathJax_Main" w:hAnsi="MathJax_Main" w:cs="Helvetica"/>
          <w:color w:val="333333"/>
          <w:sz w:val="27"/>
          <w:szCs w:val="27"/>
          <w:bdr w:val="none" w:sz="0" w:space="0" w:color="auto" w:frame="1"/>
          <w:shd w:val="clear" w:color="auto" w:fill="FAFAFA"/>
          <w:lang w:val="en-US"/>
        </w:rPr>
        <w:t>3239475104050450443565264378728065788649097520952449527834792452971981976143292558073856937958553180532878928001494706097394108577585732452307673444020333</w:t>
      </w:r>
    </w:p>
    <w:p w:rsidR="002A493C" w:rsidRDefault="002A493C" w:rsidP="002A493C">
      <w:pPr>
        <w:spacing w:after="0" w:line="42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  <w:t>Each of these three numbers is about 153 digits. Find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x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such that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h</w:t>
      </w:r>
      <w:r w:rsidRPr="002A493C">
        <w:rPr>
          <w:rFonts w:ascii="MathJax_Main" w:eastAsia="Times New Roman" w:hAnsi="MathJax_Main" w:cs="Helvetica"/>
          <w:color w:val="333333"/>
          <w:sz w:val="27"/>
          <w:lang w:val="en-US" w:eastAsia="es-ES"/>
        </w:rPr>
        <w:t>=</w:t>
      </w:r>
      <w:proofErr w:type="spellStart"/>
      <w:r w:rsidRPr="002A493C">
        <w:rPr>
          <w:rFonts w:ascii="MathJax_Math" w:eastAsia="Times New Roman" w:hAnsi="MathJax_Math" w:cs="Helvetica"/>
          <w:i/>
          <w:iCs/>
          <w:color w:val="333333"/>
          <w:sz w:val="27"/>
          <w:lang w:val="en-US" w:eastAsia="es-ES"/>
        </w:rPr>
        <w:t>g</w:t>
      </w:r>
      <w:r w:rsidRPr="00B3573D">
        <w:rPr>
          <w:rFonts w:ascii="MathJax_Math" w:eastAsia="Times New Roman" w:hAnsi="MathJax_Math" w:cs="Helvetica"/>
          <w:i/>
          <w:iCs/>
          <w:color w:val="333333"/>
          <w:sz w:val="20"/>
          <w:vertAlign w:val="superscript"/>
          <w:lang w:val="en-US" w:eastAsia="es-ES"/>
        </w:rPr>
        <w:t>x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in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proofErr w:type="spellStart"/>
      <w:r w:rsidRPr="002A493C">
        <w:rPr>
          <w:rFonts w:ascii="MathJax_AMS" w:eastAsia="Times New Roman" w:hAnsi="MathJax_AMS" w:cs="Helvetica"/>
          <w:color w:val="333333"/>
          <w:sz w:val="27"/>
          <w:lang w:val="en-US" w:eastAsia="es-ES"/>
        </w:rPr>
        <w:t>Z</w:t>
      </w:r>
      <w:r w:rsidRPr="002A493C">
        <w:rPr>
          <w:rFonts w:ascii="MathJax_Math" w:eastAsia="Times New Roman" w:hAnsi="MathJax_Math" w:cs="Helvetica"/>
          <w:i/>
          <w:iCs/>
          <w:color w:val="333333"/>
          <w:sz w:val="20"/>
          <w:lang w:val="en-US" w:eastAsia="es-ES"/>
        </w:rPr>
        <w:t>p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.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br/>
      </w:r>
      <w:proofErr w:type="gramStart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To</w:t>
      </w:r>
      <w:proofErr w:type="gram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solve this assignment it is best to use an environment th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at supports multi-precision and 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modular arithmetic. In Python you could use the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</w:t>
      </w:r>
      <w:hyperlink r:id="rId7" w:anchor="mpz-methods" w:history="1">
        <w:r w:rsidRPr="002A493C">
          <w:rPr>
            <w:rFonts w:ascii="Helvetica" w:eastAsia="Times New Roman" w:hAnsi="Helvetica" w:cs="Helvetica"/>
            <w:color w:val="0367B0"/>
            <w:sz w:val="21"/>
            <w:u w:val="single"/>
            <w:lang w:val="en-US" w:eastAsia="es-ES"/>
          </w:rPr>
          <w:t>gmpy2</w:t>
        </w:r>
      </w:hyperlink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or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proofErr w:type="spellStart"/>
      <w:r w:rsidRPr="002A493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fldChar w:fldCharType="begin"/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instrText xml:space="preserve"> HYPERLINK "http://www.math.umbc.edu/~campbell/Computers/Python/numbthy.py" </w:instrTex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fldChar w:fldCharType="separate"/>
      </w:r>
      <w:r w:rsidRPr="002A493C">
        <w:rPr>
          <w:rFonts w:ascii="Helvetica" w:eastAsia="Times New Roman" w:hAnsi="Helvetica" w:cs="Helvetica"/>
          <w:color w:val="0367B0"/>
          <w:sz w:val="21"/>
          <w:u w:val="single"/>
          <w:lang w:val="en-US" w:eastAsia="es-ES"/>
        </w:rPr>
        <w:t>numbthy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eastAsia="es-ES"/>
        </w:rPr>
        <w:fldChar w:fldCharType="end"/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modules. Both can be used for modular inversion and exponentiation. In C you can use</w:t>
      </w:r>
      <w:r w:rsidRPr="002A493C">
        <w:rPr>
          <w:rFonts w:ascii="Helvetica" w:eastAsia="Times New Roman" w:hAnsi="Helvetica" w:cs="Helvetica"/>
          <w:color w:val="333333"/>
          <w:sz w:val="21"/>
          <w:lang w:val="en-US" w:eastAsia="es-ES"/>
        </w:rPr>
        <w:t> </w:t>
      </w:r>
      <w:hyperlink r:id="rId8" w:history="1">
        <w:r w:rsidRPr="002A493C">
          <w:rPr>
            <w:rFonts w:ascii="Helvetica" w:eastAsia="Times New Roman" w:hAnsi="Helvetica" w:cs="Helvetica"/>
            <w:color w:val="0367B0"/>
            <w:sz w:val="21"/>
            <w:u w:val="single"/>
            <w:lang w:val="en-US" w:eastAsia="es-ES"/>
          </w:rPr>
          <w:t>GMP</w:t>
        </w:r>
      </w:hyperlink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. In Java use a </w:t>
      </w:r>
      <w:proofErr w:type="spellStart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BigInteger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class which can perform mod, </w:t>
      </w:r>
      <w:proofErr w:type="spellStart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modPow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and </w:t>
      </w:r>
      <w:proofErr w:type="spellStart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>modInverse</w:t>
      </w:r>
      <w:proofErr w:type="spellEnd"/>
      <w:r w:rsidRPr="002A493C"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  <w:t xml:space="preserve"> operations.</w:t>
      </w:r>
    </w:p>
    <w:p w:rsidR="002A493C" w:rsidRPr="002A493C" w:rsidRDefault="002A493C" w:rsidP="002A493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es-ES"/>
        </w:rPr>
      </w:pPr>
    </w:p>
    <w:p w:rsidR="002A493C" w:rsidRPr="002A493C" w:rsidRDefault="002A493C" w:rsidP="002A4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70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0"/>
        <w:gridCol w:w="964"/>
        <w:gridCol w:w="2110"/>
        <w:gridCol w:w="1464"/>
      </w:tblGrid>
      <w:tr w:rsidR="002A493C" w:rsidRPr="002A493C" w:rsidTr="002A493C">
        <w:tc>
          <w:tcPr>
            <w:tcW w:w="25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proofErr w:type="spellStart"/>
            <w:r w:rsidRPr="002A493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Your</w:t>
            </w:r>
            <w:proofErr w:type="spellEnd"/>
            <w:r w:rsidRPr="002A493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2A493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Answer</w:t>
            </w:r>
            <w:proofErr w:type="spellEnd"/>
          </w:p>
        </w:tc>
        <w:tc>
          <w:tcPr>
            <w:tcW w:w="9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21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r w:rsidRPr="002A493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Score</w:t>
            </w:r>
          </w:p>
        </w:tc>
        <w:tc>
          <w:tcPr>
            <w:tcW w:w="14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</w:pPr>
            <w:proofErr w:type="spellStart"/>
            <w:r w:rsidRPr="002A493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es-ES"/>
              </w:rPr>
              <w:t>Explanation</w:t>
            </w:r>
            <w:proofErr w:type="spellEnd"/>
          </w:p>
        </w:tc>
      </w:tr>
      <w:tr w:rsidR="002A493C" w:rsidRPr="002A493C" w:rsidTr="002A493C">
        <w:tc>
          <w:tcPr>
            <w:tcW w:w="25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2A493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375374217830</w:t>
            </w:r>
          </w:p>
        </w:tc>
        <w:tc>
          <w:tcPr>
            <w:tcW w:w="9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037E03"/>
                <w:sz w:val="21"/>
                <w:szCs w:val="21"/>
                <w:lang w:eastAsia="es-ES"/>
              </w:rPr>
            </w:pPr>
            <w:proofErr w:type="spellStart"/>
            <w:r w:rsidRPr="002A493C">
              <w:rPr>
                <w:rFonts w:ascii="FontAwesome" w:eastAsia="Times New Roman" w:hAnsi="FontAwesome" w:cs="Helvetica"/>
                <w:color w:val="037E03"/>
                <w:sz w:val="21"/>
                <w:lang w:eastAsia="es-ES"/>
              </w:rPr>
              <w:t>Correct</w:t>
            </w:r>
            <w:proofErr w:type="spellEnd"/>
          </w:p>
        </w:tc>
        <w:tc>
          <w:tcPr>
            <w:tcW w:w="21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2A493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1.00</w:t>
            </w:r>
          </w:p>
        </w:tc>
        <w:tc>
          <w:tcPr>
            <w:tcW w:w="14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</w:p>
        </w:tc>
      </w:tr>
      <w:tr w:rsidR="002A493C" w:rsidRPr="002A493C" w:rsidTr="002A493C">
        <w:tc>
          <w:tcPr>
            <w:tcW w:w="253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2A493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Total</w:t>
            </w:r>
          </w:p>
        </w:tc>
        <w:tc>
          <w:tcPr>
            <w:tcW w:w="964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</w:p>
        </w:tc>
        <w:tc>
          <w:tcPr>
            <w:tcW w:w="211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A493C" w:rsidRPr="002A493C" w:rsidRDefault="002A493C" w:rsidP="002A493C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 w:rsidRPr="002A493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1.00 / 1.00</w:t>
            </w:r>
          </w:p>
        </w:tc>
        <w:tc>
          <w:tcPr>
            <w:tcW w:w="1464" w:type="dxa"/>
            <w:shd w:val="clear" w:color="auto" w:fill="auto"/>
            <w:vAlign w:val="center"/>
            <w:hideMark/>
          </w:tcPr>
          <w:p w:rsidR="002A493C" w:rsidRPr="002A493C" w:rsidRDefault="002A493C" w:rsidP="002A4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:rsidR="00AA14EB" w:rsidRDefault="00AA14EB"/>
    <w:sectPr w:rsidR="00AA14EB" w:rsidSect="002A4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AM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11AEC"/>
    <w:multiLevelType w:val="multilevel"/>
    <w:tmpl w:val="44F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493C"/>
    <w:rsid w:val="002A493C"/>
    <w:rsid w:val="00AA14EB"/>
    <w:rsid w:val="00B3573D"/>
    <w:rsid w:val="00EE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4EB"/>
  </w:style>
  <w:style w:type="paragraph" w:styleId="Ttulo3">
    <w:name w:val="heading 3"/>
    <w:basedOn w:val="Normal"/>
    <w:link w:val="Ttulo3Car"/>
    <w:uiPriority w:val="9"/>
    <w:qFormat/>
    <w:rsid w:val="002A4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A493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2A493C"/>
  </w:style>
  <w:style w:type="character" w:customStyle="1" w:styleId="mi">
    <w:name w:val="mi"/>
    <w:basedOn w:val="Fuentedeprrafopredeter"/>
    <w:rsid w:val="002A493C"/>
  </w:style>
  <w:style w:type="character" w:customStyle="1" w:styleId="mo">
    <w:name w:val="mo"/>
    <w:basedOn w:val="Fuentedeprrafopredeter"/>
    <w:rsid w:val="002A493C"/>
  </w:style>
  <w:style w:type="character" w:customStyle="1" w:styleId="mn">
    <w:name w:val="mn"/>
    <w:basedOn w:val="Fuentedeprrafopredeter"/>
    <w:rsid w:val="002A493C"/>
  </w:style>
  <w:style w:type="character" w:customStyle="1" w:styleId="msqrt">
    <w:name w:val="msqrt"/>
    <w:basedOn w:val="Fuentedeprrafopredeter"/>
    <w:rsid w:val="002A493C"/>
  </w:style>
  <w:style w:type="character" w:customStyle="1" w:styleId="mtext">
    <w:name w:val="mtext"/>
    <w:basedOn w:val="Fuentedeprrafopredeter"/>
    <w:rsid w:val="002A493C"/>
  </w:style>
  <w:style w:type="character" w:styleId="Hipervnculo">
    <w:name w:val="Hyperlink"/>
    <w:basedOn w:val="Fuentedeprrafopredeter"/>
    <w:uiPriority w:val="99"/>
    <w:semiHidden/>
    <w:unhideWhenUsed/>
    <w:rsid w:val="002A493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A493C"/>
    <w:rPr>
      <w:b/>
      <w:bCs/>
    </w:rPr>
  </w:style>
  <w:style w:type="character" w:customStyle="1" w:styleId="accessible-text-for-reader">
    <w:name w:val="accessible-text-for-reader"/>
    <w:basedOn w:val="Fuentedeprrafopredeter"/>
    <w:rsid w:val="002A493C"/>
  </w:style>
  <w:style w:type="character" w:styleId="Textodelmarcadordeposicin">
    <w:name w:val="Placeholder Text"/>
    <w:basedOn w:val="Fuentedeprrafopredeter"/>
    <w:uiPriority w:val="99"/>
    <w:semiHidden/>
    <w:rsid w:val="002A493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mplib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readthedocs.org/docs/gmpy2/en/latest/mpz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ass.coursera.org/crypto-010/lecture/view?lecture_id=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8661D-1054-48B3-8610-92E462010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i2131344</dc:creator>
  <cp:lastModifiedBy>i2131344</cp:lastModifiedBy>
  <cp:revision>3</cp:revision>
  <cp:lastPrinted>2014-05-11T12:07:00Z</cp:lastPrinted>
  <dcterms:created xsi:type="dcterms:W3CDTF">2014-05-11T11:43:00Z</dcterms:created>
  <dcterms:modified xsi:type="dcterms:W3CDTF">2014-05-11T12:09:00Z</dcterms:modified>
</cp:coreProperties>
</file>