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FE5" w:rsidRDefault="00ED5235">
      <w:pPr>
        <w:pStyle w:val="CoverPage"/>
        <w:sectPr w:rsidR="007E1FE5">
          <w:headerReference w:type="default" r:id="rId8"/>
          <w:pgSz w:w="11906" w:h="16838"/>
          <w:pgMar w:top="1693" w:right="1134" w:bottom="1134" w:left="1134" w:header="1134" w:footer="0" w:gutter="0"/>
          <w:cols w:space="720"/>
          <w:formProt w:val="0"/>
          <w:docGrid w:linePitch="240" w:charSpace="-6145"/>
        </w:sectPr>
      </w:pPr>
      <w:bookmarkStart w:id="0" w:name="__DdeLink__344_4017780905"/>
      <w:r>
        <w:rPr>
          <w:noProof/>
        </w:rPr>
        <mc:AlternateContent>
          <mc:Choice Requires="wps">
            <w:drawing>
              <wp:anchor distT="0" distB="0" distL="114300" distR="114300" simplePos="0" relativeHeight="2" behindDoc="0" locked="0" layoutInCell="1" allowOverlap="1" wp14:anchorId="5E7FB28B">
                <wp:simplePos x="0" y="0"/>
                <wp:positionH relativeFrom="column">
                  <wp:posOffset>511810</wp:posOffset>
                </wp:positionH>
                <wp:positionV relativeFrom="paragraph">
                  <wp:posOffset>1807210</wp:posOffset>
                </wp:positionV>
                <wp:extent cx="5234305" cy="5414010"/>
                <wp:effectExtent l="0" t="0" r="0" b="0"/>
                <wp:wrapNone/>
                <wp:docPr id="1" name="Rectangle 2"/>
                <wp:cNvGraphicFramePr/>
                <a:graphic xmlns:a="http://schemas.openxmlformats.org/drawingml/2006/main">
                  <a:graphicData uri="http://schemas.microsoft.com/office/word/2010/wordprocessingShape">
                    <wps:wsp>
                      <wps:cNvSpPr/>
                      <wps:spPr>
                        <a:xfrm>
                          <a:off x="0" y="0"/>
                          <a:ext cx="5233680" cy="5413320"/>
                        </a:xfrm>
                        <a:prstGeom prst="rect">
                          <a:avLst/>
                        </a:prstGeom>
                        <a:noFill/>
                        <a:ln>
                          <a:noFill/>
                        </a:ln>
                      </wps:spPr>
                      <wps:style>
                        <a:lnRef idx="0">
                          <a:scrgbClr r="0" g="0" b="0"/>
                        </a:lnRef>
                        <a:fillRef idx="0">
                          <a:scrgbClr r="0" g="0" b="0"/>
                        </a:fillRef>
                        <a:effectRef idx="0">
                          <a:scrgbClr r="0" g="0" b="0"/>
                        </a:effectRef>
                        <a:fontRef idx="minor"/>
                      </wps:style>
                      <wps:txbx>
                        <w:txbxContent>
                          <w:p w:rsidR="00ED5235" w:rsidRDefault="00ED5235">
                            <w:pPr>
                              <w:pStyle w:val="CoverPage"/>
                            </w:pPr>
                            <w:r>
                              <w:t>Aleksandar Ivanov</w:t>
                            </w:r>
                          </w:p>
                          <w:p w:rsidR="00ED5235" w:rsidRDefault="00ED5235">
                            <w:pPr>
                              <w:pStyle w:val="CoverPage"/>
                              <w:spacing w:line="240" w:lineRule="auto"/>
                            </w:pPr>
                            <w:r>
                              <w:rPr>
                                <w:sz w:val="48"/>
                              </w:rPr>
                              <w:t>EDUCATIONAL AR/VR SYSTEMS FOR MILITARY PROJECTS</w:t>
                            </w:r>
                          </w:p>
                          <w:p w:rsidR="00ED5235" w:rsidRDefault="00ED5235">
                            <w:pPr>
                              <w:pStyle w:val="CoverPage"/>
                              <w:spacing w:line="240" w:lineRule="auto"/>
                            </w:pPr>
                          </w:p>
                          <w:p w:rsidR="00ED5235" w:rsidRDefault="00ED5235">
                            <w:pPr>
                              <w:pStyle w:val="CoverPage"/>
                              <w:spacing w:line="240" w:lineRule="auto"/>
                            </w:pPr>
                            <w:r>
                              <w:t>Thesis plan</w:t>
                            </w:r>
                          </w:p>
                          <w:p w:rsidR="00ED5235" w:rsidRDefault="00ED5235">
                            <w:pPr>
                              <w:pStyle w:val="CoverPage"/>
                              <w:spacing w:line="240" w:lineRule="auto"/>
                            </w:pPr>
                            <w:r>
                              <w:t>Information Technology</w:t>
                            </w:r>
                          </w:p>
                          <w:p w:rsidR="00ED5235" w:rsidRDefault="00ED5235">
                            <w:pPr>
                              <w:pStyle w:val="CoverPage"/>
                              <w:spacing w:line="240" w:lineRule="auto"/>
                            </w:pPr>
                          </w:p>
                          <w:p w:rsidR="00ED5235" w:rsidRDefault="00ED5235">
                            <w:pPr>
                              <w:pStyle w:val="CoverPage"/>
                              <w:spacing w:line="240" w:lineRule="auto"/>
                              <w:rPr>
                                <w:sz w:val="36"/>
                              </w:rPr>
                            </w:pPr>
                          </w:p>
                          <w:p w:rsidR="00ED5235" w:rsidRDefault="00ED5235">
                            <w:pPr>
                              <w:pStyle w:val="CoverPage"/>
                              <w:spacing w:line="240" w:lineRule="auto"/>
                            </w:pPr>
                          </w:p>
                        </w:txbxContent>
                      </wps:txbx>
                      <wps:bodyPr lIns="0" tIns="0" rIns="0" bIns="0">
                        <a:noAutofit/>
                      </wps:bodyPr>
                    </wps:wsp>
                  </a:graphicData>
                </a:graphic>
              </wp:anchor>
            </w:drawing>
          </mc:Choice>
          <mc:Fallback>
            <w:pict>
              <v:rect w14:anchorId="5E7FB28B" id="Rectangle 2" o:spid="_x0000_s1026" style="position:absolute;left:0;text-align:left;margin-left:40.3pt;margin-top:142.3pt;width:412.15pt;height:426.3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" filled="f" stroked="f">
                <v:textbox inset="0,0,0,0">
                  <w:txbxContent>
                    <w:p w:rsidR="00ED5235" w:rsidRDefault="00ED5235">
                      <w:pPr>
                        <w:pStyle w:val="CoverPage"/>
                      </w:pPr>
                      <w:r>
                        <w:t>Aleksandar Ivanov</w:t>
                      </w:r>
                    </w:p>
                    <w:p w:rsidR="00ED5235" w:rsidRDefault="00ED5235">
                      <w:pPr>
                        <w:pStyle w:val="CoverPage"/>
                        <w:spacing w:line="240" w:lineRule="auto"/>
                      </w:pPr>
                      <w:r>
                        <w:rPr>
                          <w:sz w:val="48"/>
                        </w:rPr>
                        <w:t>EDUCATIONAL AR/VR SYSTEMS FOR MILITARY PROJECTS</w:t>
                      </w:r>
                    </w:p>
                    <w:p w:rsidR="00ED5235" w:rsidRDefault="00ED5235">
                      <w:pPr>
                        <w:pStyle w:val="CoverPage"/>
                        <w:spacing w:line="240" w:lineRule="auto"/>
                      </w:pPr>
                    </w:p>
                    <w:p w:rsidR="00ED5235" w:rsidRDefault="00ED5235">
                      <w:pPr>
                        <w:pStyle w:val="CoverPage"/>
                        <w:spacing w:line="240" w:lineRule="auto"/>
                      </w:pPr>
                      <w:r>
                        <w:t>Thesis plan</w:t>
                      </w:r>
                    </w:p>
                    <w:p w:rsidR="00ED5235" w:rsidRDefault="00ED5235">
                      <w:pPr>
                        <w:pStyle w:val="CoverPage"/>
                        <w:spacing w:line="240" w:lineRule="auto"/>
                      </w:pPr>
                      <w:r>
                        <w:t>Information Technology</w:t>
                      </w:r>
                    </w:p>
                    <w:p w:rsidR="00ED5235" w:rsidRDefault="00ED5235">
                      <w:pPr>
                        <w:pStyle w:val="CoverPage"/>
                        <w:spacing w:line="240" w:lineRule="auto"/>
                      </w:pPr>
                    </w:p>
                    <w:p w:rsidR="00ED5235" w:rsidRDefault="00ED5235">
                      <w:pPr>
                        <w:pStyle w:val="CoverPage"/>
                        <w:spacing w:line="240" w:lineRule="auto"/>
                        <w:rPr>
                          <w:sz w:val="36"/>
                        </w:rPr>
                      </w:pPr>
                    </w:p>
                    <w:p w:rsidR="00ED5235" w:rsidRDefault="00ED5235">
                      <w:pPr>
                        <w:pStyle w:val="CoverPage"/>
                        <w:spacing w:line="240" w:lineRule="auto"/>
                      </w:pPr>
                    </w:p>
                  </w:txbxContent>
                </v:textbox>
              </v:rect>
            </w:pict>
          </mc:Fallback>
        </mc:AlternateContent>
      </w:r>
      <w:r>
        <w:rPr>
          <w:noProof/>
        </w:rPr>
        <mc:AlternateContent>
          <mc:Choice Requires="wps">
            <w:drawing>
              <wp:anchor distT="0" distB="0" distL="114300" distR="114300" simplePos="0" relativeHeight="3" behindDoc="0" locked="0" layoutInCell="1" allowOverlap="1" wp14:anchorId="00962E0C">
                <wp:simplePos x="0" y="0"/>
                <wp:positionH relativeFrom="column">
                  <wp:posOffset>1959610</wp:posOffset>
                </wp:positionH>
                <wp:positionV relativeFrom="paragraph">
                  <wp:posOffset>8131810</wp:posOffset>
                </wp:positionV>
                <wp:extent cx="2213610" cy="1049020"/>
                <wp:effectExtent l="0" t="0" r="0" b="0"/>
                <wp:wrapNone/>
                <wp:docPr id="3" name="Rectangle 3"/>
                <wp:cNvGraphicFramePr/>
                <a:graphic xmlns:a="http://schemas.openxmlformats.org/drawingml/2006/main">
                  <a:graphicData uri="http://schemas.microsoft.com/office/word/2010/wordprocessingShape">
                    <wps:wsp>
                      <wps:cNvSpPr/>
                      <wps:spPr>
                        <a:xfrm>
                          <a:off x="0" y="0"/>
                          <a:ext cx="2212920" cy="1048320"/>
                        </a:xfrm>
                        <a:prstGeom prst="rect">
                          <a:avLst/>
                        </a:prstGeom>
                        <a:noFill/>
                        <a:ln>
                          <a:noFill/>
                        </a:ln>
                      </wps:spPr>
                      <wps:style>
                        <a:lnRef idx="0">
                          <a:scrgbClr r="0" g="0" b="0"/>
                        </a:lnRef>
                        <a:fillRef idx="0">
                          <a:scrgbClr r="0" g="0" b="0"/>
                        </a:fillRef>
                        <a:effectRef idx="0">
                          <a:scrgbClr r="0" g="0" b="0"/>
                        </a:effectRef>
                        <a:fontRef idx="minor"/>
                      </wps:style>
                      <wps:txbx>
                        <w:txbxContent>
                          <w:p w:rsidR="00ED5235" w:rsidRDefault="00ED5235">
                            <w:pPr>
                              <w:pStyle w:val="FrameContents"/>
                            </w:pPr>
                            <w:r>
                              <w:rPr>
                                <w:noProof/>
                              </w:rPr>
                              <w:drawing>
                                <wp:inline distT="0" distB="0" distL="0" distR="0">
                                  <wp:extent cx="2030730" cy="955675"/>
                                  <wp:effectExtent l="0" t="0" r="0" b="0"/>
                                  <wp:docPr id="5" name="Picture 2" descr="xamk_logo_tiivis_sin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xamk_logo_tiivis_sin_rgb.png"/>
                                          <pic:cNvPicPr>
                                            <a:picLocks noChangeAspect="1" noChangeArrowheads="1"/>
                                          </pic:cNvPicPr>
                                        </pic:nvPicPr>
                                        <pic:blipFill>
                                          <a:blip r:embed="rId9"/>
                                          <a:stretch>
                                            <a:fillRect/>
                                          </a:stretch>
                                        </pic:blipFill>
                                        <pic:spPr bwMode="auto">
                                          <a:xfrm>
                                            <a:off x="0" y="0"/>
                                            <a:ext cx="2030730" cy="95567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0962E0C" id="Rectangle 3" o:spid="_x0000_s1027" style="position:absolute;left:0;text-align:left;margin-left:154.3pt;margin-top:640.3pt;width:174.3pt;height:82.6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" filled="f" stroked="f">
                <v:textbox inset="2.5mm,1.25mm,2.5mm,1.25mm">
                  <w:txbxContent>
                    <w:p w:rsidR="00ED5235" w:rsidRDefault="00ED5235">
                      <w:pPr>
                        <w:pStyle w:val="FrameContents"/>
                      </w:pPr>
                      <w:r>
                        <w:rPr>
                          <w:noProof/>
                        </w:rPr>
                        <w:drawing>
                          <wp:inline distT="0" distB="0" distL="0" distR="0">
                            <wp:extent cx="2030730" cy="955675"/>
                            <wp:effectExtent l="0" t="0" r="0" b="0"/>
                            <wp:docPr id="5" name="Picture 2" descr="xamk_logo_tiivis_sin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xamk_logo_tiivis_sin_rgb.png"/>
                                    <pic:cNvPicPr>
                                      <a:picLocks noChangeAspect="1" noChangeArrowheads="1"/>
                                    </pic:cNvPicPr>
                                  </pic:nvPicPr>
                                  <pic:blipFill>
                                    <a:blip r:embed="rId9"/>
                                    <a:stretch>
                                      <a:fillRect/>
                                    </a:stretch>
                                  </pic:blipFill>
                                  <pic:spPr bwMode="auto">
                                    <a:xfrm>
                                      <a:off x="0" y="0"/>
                                      <a:ext cx="2030730" cy="955675"/>
                                    </a:xfrm>
                                    <a:prstGeom prst="rect">
                                      <a:avLst/>
                                    </a:prstGeom>
                                  </pic:spPr>
                                </pic:pic>
                              </a:graphicData>
                            </a:graphic>
                          </wp:inline>
                        </w:drawing>
                      </w:r>
                    </w:p>
                  </w:txbxContent>
                </v:textbox>
              </v:rect>
            </w:pict>
          </mc:Fallback>
        </mc:AlternateContent>
      </w:r>
    </w:p>
    <w:p w:rsidR="007E1FE5" w:rsidRDefault="00ED5235">
      <w:pPr>
        <w:pStyle w:val="Contents"/>
        <w:spacing w:after="720"/>
      </w:pPr>
      <w:r>
        <w:lastRenderedPageBreak/>
        <w:t>CONTENTS</w:t>
      </w:r>
    </w:p>
    <w:p w:rsidR="003E26D0" w:rsidRDefault="00ED5235">
      <w:pPr>
        <w:pStyle w:val="TOC1"/>
        <w:tabs>
          <w:tab w:val="left" w:pos="624"/>
        </w:tabs>
        <w:rPr>
          <w:rFonts w:asciiTheme="minorHAnsi" w:eastAsiaTheme="minorEastAsia" w:hAnsiTheme="minorHAnsi" w:cstheme="minorBidi"/>
          <w:caps w:val="0"/>
          <w:noProof/>
          <w:color w:val="auto"/>
          <w:sz w:val="22"/>
          <w:szCs w:val="22"/>
          <w:lang w:val="en-FI" w:eastAsia="en-FI"/>
        </w:rPr>
      </w:pPr>
      <w:r>
        <w:fldChar w:fldCharType="begin"/>
      </w:r>
      <w:r>
        <w:instrText>TOC \z \o "1-3" \u \h</w:instrText>
      </w:r>
      <w:r>
        <w:fldChar w:fldCharType="separate"/>
      </w:r>
      <w:hyperlink w:anchor="_Toc503704735" w:history="1">
        <w:r w:rsidR="003E26D0" w:rsidRPr="00CA7848">
          <w:rPr>
            <w:rStyle w:val="Hyperlink"/>
            <w:noProof/>
          </w:rPr>
          <w:t>1</w:t>
        </w:r>
        <w:r w:rsidR="003E26D0">
          <w:rPr>
            <w:rFonts w:asciiTheme="minorHAnsi" w:eastAsiaTheme="minorEastAsia" w:hAnsiTheme="minorHAnsi" w:cstheme="minorBidi"/>
            <w:caps w:val="0"/>
            <w:noProof/>
            <w:color w:val="auto"/>
            <w:sz w:val="22"/>
            <w:szCs w:val="22"/>
            <w:lang w:val="en-FI" w:eastAsia="en-FI"/>
          </w:rPr>
          <w:tab/>
        </w:r>
        <w:r w:rsidR="003E26D0" w:rsidRPr="00CA7848">
          <w:rPr>
            <w:rStyle w:val="Hyperlink"/>
            <w:noProof/>
          </w:rPr>
          <w:t>Introduction</w:t>
        </w:r>
        <w:r w:rsidR="003E26D0">
          <w:rPr>
            <w:noProof/>
            <w:webHidden/>
          </w:rPr>
          <w:tab/>
        </w:r>
        <w:r w:rsidR="003E26D0">
          <w:rPr>
            <w:noProof/>
            <w:webHidden/>
          </w:rPr>
          <w:fldChar w:fldCharType="begin"/>
        </w:r>
        <w:r w:rsidR="003E26D0">
          <w:rPr>
            <w:noProof/>
            <w:webHidden/>
          </w:rPr>
          <w:instrText xml:space="preserve"> PAGEREF _Toc503704735 \h </w:instrText>
        </w:r>
        <w:r w:rsidR="003E26D0">
          <w:rPr>
            <w:noProof/>
            <w:webHidden/>
          </w:rPr>
        </w:r>
        <w:r w:rsidR="003E26D0">
          <w:rPr>
            <w:noProof/>
            <w:webHidden/>
          </w:rPr>
          <w:fldChar w:fldCharType="separate"/>
        </w:r>
        <w:r w:rsidR="003E26D0">
          <w:rPr>
            <w:noProof/>
            <w:webHidden/>
          </w:rPr>
          <w:t>3</w:t>
        </w:r>
        <w:r w:rsidR="003E26D0">
          <w:rPr>
            <w:noProof/>
            <w:webHidden/>
          </w:rPr>
          <w:fldChar w:fldCharType="end"/>
        </w:r>
      </w:hyperlink>
    </w:p>
    <w:p w:rsidR="003E26D0" w:rsidRDefault="003E26D0">
      <w:pPr>
        <w:pStyle w:val="TOC1"/>
        <w:tabs>
          <w:tab w:val="left" w:pos="624"/>
        </w:tabs>
        <w:rPr>
          <w:rFonts w:asciiTheme="minorHAnsi" w:eastAsiaTheme="minorEastAsia" w:hAnsiTheme="minorHAnsi" w:cstheme="minorBidi"/>
          <w:caps w:val="0"/>
          <w:noProof/>
          <w:color w:val="auto"/>
          <w:sz w:val="22"/>
          <w:szCs w:val="22"/>
          <w:lang w:val="en-FI" w:eastAsia="en-FI"/>
        </w:rPr>
      </w:pPr>
      <w:hyperlink w:anchor="_Toc503704736" w:history="1">
        <w:r w:rsidRPr="00CA7848">
          <w:rPr>
            <w:rStyle w:val="Hyperlink"/>
            <w:noProof/>
            <w:lang w:val="en-US"/>
          </w:rPr>
          <w:t>2</w:t>
        </w:r>
        <w:r>
          <w:rPr>
            <w:rFonts w:asciiTheme="minorHAnsi" w:eastAsiaTheme="minorEastAsia" w:hAnsiTheme="minorHAnsi" w:cstheme="minorBidi"/>
            <w:caps w:val="0"/>
            <w:noProof/>
            <w:color w:val="auto"/>
            <w:sz w:val="22"/>
            <w:szCs w:val="22"/>
            <w:lang w:val="en-FI" w:eastAsia="en-FI"/>
          </w:rPr>
          <w:tab/>
        </w:r>
        <w:r w:rsidRPr="00CA7848">
          <w:rPr>
            <w:rStyle w:val="Hyperlink"/>
            <w:noProof/>
            <w:lang w:val="en-US"/>
          </w:rPr>
          <w:t>AUGMENTED REALITY AND VIRTUAL REALITY</w:t>
        </w:r>
        <w:r>
          <w:rPr>
            <w:noProof/>
            <w:webHidden/>
          </w:rPr>
          <w:tab/>
        </w:r>
        <w:r>
          <w:rPr>
            <w:noProof/>
            <w:webHidden/>
          </w:rPr>
          <w:fldChar w:fldCharType="begin"/>
        </w:r>
        <w:r>
          <w:rPr>
            <w:noProof/>
            <w:webHidden/>
          </w:rPr>
          <w:instrText xml:space="preserve"> PAGEREF _Toc503704736 \h </w:instrText>
        </w:r>
        <w:r>
          <w:rPr>
            <w:noProof/>
            <w:webHidden/>
          </w:rPr>
        </w:r>
        <w:r>
          <w:rPr>
            <w:noProof/>
            <w:webHidden/>
          </w:rPr>
          <w:fldChar w:fldCharType="separate"/>
        </w:r>
        <w:r>
          <w:rPr>
            <w:noProof/>
            <w:webHidden/>
          </w:rPr>
          <w:t>3</w:t>
        </w:r>
        <w:r>
          <w:rPr>
            <w:noProof/>
            <w:webHidden/>
          </w:rPr>
          <w:fldChar w:fldCharType="end"/>
        </w:r>
      </w:hyperlink>
    </w:p>
    <w:p w:rsidR="003E26D0" w:rsidRDefault="003E26D0">
      <w:pPr>
        <w:pStyle w:val="TOC2"/>
        <w:tabs>
          <w:tab w:val="left" w:pos="1191"/>
        </w:tabs>
        <w:rPr>
          <w:rFonts w:asciiTheme="minorHAnsi" w:eastAsiaTheme="minorEastAsia" w:hAnsiTheme="minorHAnsi" w:cstheme="minorBidi"/>
          <w:noProof/>
          <w:color w:val="auto"/>
          <w:sz w:val="22"/>
          <w:szCs w:val="22"/>
          <w:lang w:val="en-FI" w:eastAsia="en-FI"/>
        </w:rPr>
      </w:pPr>
      <w:hyperlink w:anchor="_Toc503704737" w:history="1">
        <w:r w:rsidRPr="00CA7848">
          <w:rPr>
            <w:rStyle w:val="Hyperlink"/>
            <w:noProof/>
            <w:lang w:val="en-US"/>
          </w:rPr>
          <w:t>2.1</w:t>
        </w:r>
        <w:r>
          <w:rPr>
            <w:rFonts w:asciiTheme="minorHAnsi" w:eastAsiaTheme="minorEastAsia" w:hAnsiTheme="minorHAnsi" w:cstheme="minorBidi"/>
            <w:noProof/>
            <w:color w:val="auto"/>
            <w:sz w:val="22"/>
            <w:szCs w:val="22"/>
            <w:lang w:val="en-FI" w:eastAsia="en-FI"/>
          </w:rPr>
          <w:tab/>
        </w:r>
        <w:r w:rsidRPr="00CA7848">
          <w:rPr>
            <w:rStyle w:val="Hyperlink"/>
            <w:noProof/>
            <w:lang w:val="en-US"/>
          </w:rPr>
          <w:t>Augmented reality</w:t>
        </w:r>
        <w:r>
          <w:rPr>
            <w:noProof/>
            <w:webHidden/>
          </w:rPr>
          <w:tab/>
        </w:r>
        <w:r>
          <w:rPr>
            <w:noProof/>
            <w:webHidden/>
          </w:rPr>
          <w:fldChar w:fldCharType="begin"/>
        </w:r>
        <w:r>
          <w:rPr>
            <w:noProof/>
            <w:webHidden/>
          </w:rPr>
          <w:instrText xml:space="preserve"> PAGEREF _Toc503704737 \h </w:instrText>
        </w:r>
        <w:r>
          <w:rPr>
            <w:noProof/>
            <w:webHidden/>
          </w:rPr>
        </w:r>
        <w:r>
          <w:rPr>
            <w:noProof/>
            <w:webHidden/>
          </w:rPr>
          <w:fldChar w:fldCharType="separate"/>
        </w:r>
        <w:r>
          <w:rPr>
            <w:noProof/>
            <w:webHidden/>
          </w:rPr>
          <w:t>4</w:t>
        </w:r>
        <w:r>
          <w:rPr>
            <w:noProof/>
            <w:webHidden/>
          </w:rPr>
          <w:fldChar w:fldCharType="end"/>
        </w:r>
      </w:hyperlink>
    </w:p>
    <w:p w:rsidR="003E26D0" w:rsidRDefault="003E26D0">
      <w:pPr>
        <w:pStyle w:val="TOC2"/>
        <w:tabs>
          <w:tab w:val="left" w:pos="1191"/>
        </w:tabs>
        <w:rPr>
          <w:rFonts w:asciiTheme="minorHAnsi" w:eastAsiaTheme="minorEastAsia" w:hAnsiTheme="minorHAnsi" w:cstheme="minorBidi"/>
          <w:noProof/>
          <w:color w:val="auto"/>
          <w:sz w:val="22"/>
          <w:szCs w:val="22"/>
          <w:lang w:val="en-FI" w:eastAsia="en-FI"/>
        </w:rPr>
      </w:pPr>
      <w:hyperlink w:anchor="_Toc503704738" w:history="1">
        <w:r w:rsidRPr="00CA7848">
          <w:rPr>
            <w:rStyle w:val="Hyperlink"/>
            <w:noProof/>
            <w:lang w:val="en-US"/>
          </w:rPr>
          <w:t>2.2</w:t>
        </w:r>
        <w:r>
          <w:rPr>
            <w:rFonts w:asciiTheme="minorHAnsi" w:eastAsiaTheme="minorEastAsia" w:hAnsiTheme="minorHAnsi" w:cstheme="minorBidi"/>
            <w:noProof/>
            <w:color w:val="auto"/>
            <w:sz w:val="22"/>
            <w:szCs w:val="22"/>
            <w:lang w:val="en-FI" w:eastAsia="en-FI"/>
          </w:rPr>
          <w:tab/>
        </w:r>
        <w:r w:rsidRPr="00CA7848">
          <w:rPr>
            <w:rStyle w:val="Hyperlink"/>
            <w:noProof/>
            <w:lang w:val="en-US"/>
          </w:rPr>
          <w:t>Virtual reality</w:t>
        </w:r>
        <w:r>
          <w:rPr>
            <w:noProof/>
            <w:webHidden/>
          </w:rPr>
          <w:tab/>
        </w:r>
        <w:r>
          <w:rPr>
            <w:noProof/>
            <w:webHidden/>
          </w:rPr>
          <w:fldChar w:fldCharType="begin"/>
        </w:r>
        <w:r>
          <w:rPr>
            <w:noProof/>
            <w:webHidden/>
          </w:rPr>
          <w:instrText xml:space="preserve"> PAGEREF _Toc503704738 \h </w:instrText>
        </w:r>
        <w:r>
          <w:rPr>
            <w:noProof/>
            <w:webHidden/>
          </w:rPr>
        </w:r>
        <w:r>
          <w:rPr>
            <w:noProof/>
            <w:webHidden/>
          </w:rPr>
          <w:fldChar w:fldCharType="separate"/>
        </w:r>
        <w:r>
          <w:rPr>
            <w:noProof/>
            <w:webHidden/>
          </w:rPr>
          <w:t>4</w:t>
        </w:r>
        <w:r>
          <w:rPr>
            <w:noProof/>
            <w:webHidden/>
          </w:rPr>
          <w:fldChar w:fldCharType="end"/>
        </w:r>
      </w:hyperlink>
    </w:p>
    <w:p w:rsidR="003E26D0" w:rsidRDefault="003E26D0">
      <w:pPr>
        <w:pStyle w:val="TOC2"/>
        <w:rPr>
          <w:rFonts w:asciiTheme="minorHAnsi" w:eastAsiaTheme="minorEastAsia" w:hAnsiTheme="minorHAnsi" w:cstheme="minorBidi"/>
          <w:noProof/>
          <w:color w:val="auto"/>
          <w:sz w:val="22"/>
          <w:szCs w:val="22"/>
          <w:lang w:val="en-FI" w:eastAsia="en-FI"/>
        </w:rPr>
      </w:pPr>
      <w:hyperlink w:anchor="_Toc503704739" w:history="1">
        <w:r w:rsidRPr="00CA7848">
          <w:rPr>
            <w:rStyle w:val="Hyperlink"/>
            <w:noProof/>
            <w:lang w:val="en-US"/>
          </w:rPr>
          <w:t>Application in education</w:t>
        </w:r>
        <w:r>
          <w:rPr>
            <w:noProof/>
            <w:webHidden/>
          </w:rPr>
          <w:tab/>
        </w:r>
        <w:r>
          <w:rPr>
            <w:noProof/>
            <w:webHidden/>
          </w:rPr>
          <w:fldChar w:fldCharType="begin"/>
        </w:r>
        <w:r>
          <w:rPr>
            <w:noProof/>
            <w:webHidden/>
          </w:rPr>
          <w:instrText xml:space="preserve"> PAGEREF _Toc503704739 \h </w:instrText>
        </w:r>
        <w:r>
          <w:rPr>
            <w:noProof/>
            <w:webHidden/>
          </w:rPr>
        </w:r>
        <w:r>
          <w:rPr>
            <w:noProof/>
            <w:webHidden/>
          </w:rPr>
          <w:fldChar w:fldCharType="separate"/>
        </w:r>
        <w:r>
          <w:rPr>
            <w:noProof/>
            <w:webHidden/>
          </w:rPr>
          <w:t>4</w:t>
        </w:r>
        <w:r>
          <w:rPr>
            <w:noProof/>
            <w:webHidden/>
          </w:rPr>
          <w:fldChar w:fldCharType="end"/>
        </w:r>
      </w:hyperlink>
    </w:p>
    <w:p w:rsidR="003E26D0" w:rsidRDefault="003E26D0">
      <w:pPr>
        <w:pStyle w:val="TOC1"/>
        <w:tabs>
          <w:tab w:val="left" w:pos="624"/>
        </w:tabs>
        <w:rPr>
          <w:rFonts w:asciiTheme="minorHAnsi" w:eastAsiaTheme="minorEastAsia" w:hAnsiTheme="minorHAnsi" w:cstheme="minorBidi"/>
          <w:caps w:val="0"/>
          <w:noProof/>
          <w:color w:val="auto"/>
          <w:sz w:val="22"/>
          <w:szCs w:val="22"/>
          <w:lang w:val="en-FI" w:eastAsia="en-FI"/>
        </w:rPr>
      </w:pPr>
      <w:hyperlink w:anchor="_Toc503704740" w:history="1">
        <w:r w:rsidRPr="00CA7848">
          <w:rPr>
            <w:rStyle w:val="Hyperlink"/>
            <w:noProof/>
            <w:lang w:val="en-US"/>
          </w:rPr>
          <w:t>3</w:t>
        </w:r>
        <w:r>
          <w:rPr>
            <w:rFonts w:asciiTheme="minorHAnsi" w:eastAsiaTheme="minorEastAsia" w:hAnsiTheme="minorHAnsi" w:cstheme="minorBidi"/>
            <w:caps w:val="0"/>
            <w:noProof/>
            <w:color w:val="auto"/>
            <w:sz w:val="22"/>
            <w:szCs w:val="22"/>
            <w:lang w:val="en-FI" w:eastAsia="en-FI"/>
          </w:rPr>
          <w:tab/>
        </w:r>
        <w:r w:rsidRPr="00CA7848">
          <w:rPr>
            <w:rStyle w:val="Hyperlink"/>
            <w:noProof/>
            <w:lang w:val="en-US"/>
          </w:rPr>
          <w:t>STRUCTURE and sources</w:t>
        </w:r>
        <w:r>
          <w:rPr>
            <w:noProof/>
            <w:webHidden/>
          </w:rPr>
          <w:tab/>
        </w:r>
        <w:r>
          <w:rPr>
            <w:noProof/>
            <w:webHidden/>
          </w:rPr>
          <w:fldChar w:fldCharType="begin"/>
        </w:r>
        <w:r>
          <w:rPr>
            <w:noProof/>
            <w:webHidden/>
          </w:rPr>
          <w:instrText xml:space="preserve"> PAGEREF _Toc503704740 \h </w:instrText>
        </w:r>
        <w:r>
          <w:rPr>
            <w:noProof/>
            <w:webHidden/>
          </w:rPr>
        </w:r>
        <w:r>
          <w:rPr>
            <w:noProof/>
            <w:webHidden/>
          </w:rPr>
          <w:fldChar w:fldCharType="separate"/>
        </w:r>
        <w:r>
          <w:rPr>
            <w:noProof/>
            <w:webHidden/>
          </w:rPr>
          <w:t>5</w:t>
        </w:r>
        <w:r>
          <w:rPr>
            <w:noProof/>
            <w:webHidden/>
          </w:rPr>
          <w:fldChar w:fldCharType="end"/>
        </w:r>
      </w:hyperlink>
    </w:p>
    <w:p w:rsidR="003E26D0" w:rsidRDefault="003E26D0">
      <w:pPr>
        <w:pStyle w:val="TOC1"/>
        <w:rPr>
          <w:rFonts w:asciiTheme="minorHAnsi" w:eastAsiaTheme="minorEastAsia" w:hAnsiTheme="minorHAnsi" w:cstheme="minorBidi"/>
          <w:caps w:val="0"/>
          <w:noProof/>
          <w:color w:val="auto"/>
          <w:sz w:val="22"/>
          <w:szCs w:val="22"/>
          <w:lang w:val="en-FI" w:eastAsia="en-FI"/>
        </w:rPr>
      </w:pPr>
      <w:hyperlink w:anchor="_Toc503704741" w:history="1">
        <w:r w:rsidRPr="00CA7848">
          <w:rPr>
            <w:rStyle w:val="Hyperlink"/>
            <w:noProof/>
            <w:lang w:val="en-US"/>
          </w:rPr>
          <w:t>Bibliography</w:t>
        </w:r>
        <w:r>
          <w:rPr>
            <w:noProof/>
            <w:webHidden/>
          </w:rPr>
          <w:tab/>
        </w:r>
        <w:r>
          <w:rPr>
            <w:noProof/>
            <w:webHidden/>
          </w:rPr>
          <w:fldChar w:fldCharType="begin"/>
        </w:r>
        <w:r>
          <w:rPr>
            <w:noProof/>
            <w:webHidden/>
          </w:rPr>
          <w:instrText xml:space="preserve"> PAGEREF _Toc503704741 \h </w:instrText>
        </w:r>
        <w:r>
          <w:rPr>
            <w:noProof/>
            <w:webHidden/>
          </w:rPr>
        </w:r>
        <w:r>
          <w:rPr>
            <w:noProof/>
            <w:webHidden/>
          </w:rPr>
          <w:fldChar w:fldCharType="separate"/>
        </w:r>
        <w:r>
          <w:rPr>
            <w:noProof/>
            <w:webHidden/>
          </w:rPr>
          <w:t>6</w:t>
        </w:r>
        <w:r>
          <w:rPr>
            <w:noProof/>
            <w:webHidden/>
          </w:rPr>
          <w:fldChar w:fldCharType="end"/>
        </w:r>
      </w:hyperlink>
    </w:p>
    <w:p w:rsidR="007E1FE5" w:rsidRDefault="00ED5235">
      <w:pPr>
        <w:pStyle w:val="TOC1"/>
        <w:tabs>
          <w:tab w:val="right" w:leader="dot" w:pos="9071"/>
        </w:tabs>
      </w:pPr>
      <w:r>
        <w:fldChar w:fldCharType="end"/>
      </w:r>
    </w:p>
    <w:p w:rsidR="007E1FE5" w:rsidRDefault="00ED5235">
      <w:pPr>
        <w:pStyle w:val="NormalText"/>
      </w:pPr>
      <w:r>
        <w:br w:type="page"/>
      </w:r>
    </w:p>
    <w:p w:rsidR="007E1FE5" w:rsidRDefault="00ED5235" w:rsidP="00687865">
      <w:pPr>
        <w:pStyle w:val="Heading1"/>
      </w:pPr>
      <w:bookmarkStart w:id="1" w:name="_Toc503704735"/>
      <w:r w:rsidRPr="00687865">
        <w:lastRenderedPageBreak/>
        <w:t>Introduction</w:t>
      </w:r>
      <w:bookmarkEnd w:id="1"/>
    </w:p>
    <w:p w:rsidR="00AC1AB1" w:rsidRDefault="00AC1AB1">
      <w:pPr>
        <w:pStyle w:val="NormalText"/>
      </w:pPr>
      <w:r>
        <w:t xml:space="preserve">Developments and improvements in computing technology have allowed for vastly improved immersion when consuming digital media. </w:t>
      </w:r>
      <w:r w:rsidR="00613A68">
        <w:t xml:space="preserve">The most notable examples of such technologies are Augmented reality and Virtual reality. </w:t>
      </w:r>
      <w:r w:rsidR="00EC3A05">
        <w:t xml:space="preserve">The </w:t>
      </w:r>
      <w:r w:rsidR="00E810E6">
        <w:t>immersion these technologies offer can be used to create educational systems that have more benefits than traditional digital educational systems.</w:t>
      </w:r>
    </w:p>
    <w:p w:rsidR="00F069D5" w:rsidRDefault="00ED5235" w:rsidP="00F069D5">
      <w:pPr>
        <w:pStyle w:val="NormalText"/>
      </w:pPr>
      <w:r>
        <w:t xml:space="preserve">In this thesis project I </w:t>
      </w:r>
      <w:r w:rsidR="00E810E6">
        <w:t>will be comparing the difference between AR(Augmented reality) and VR(Virtual reality) in the context of educational software. Different implementations and physical devices will be compared and analyzed. A device and a technology will be chosen to prototype an educational application for Observis Oy related to the company’s Situational Awareness System</w:t>
      </w:r>
      <w:r w:rsidR="00F069D5">
        <w:t>(SAS)</w:t>
      </w:r>
      <w:r w:rsidR="00E810E6">
        <w:t>.</w:t>
      </w:r>
      <w:bookmarkStart w:id="2" w:name="_Toc471913249"/>
      <w:bookmarkEnd w:id="2"/>
    </w:p>
    <w:p w:rsidR="00F069D5" w:rsidRDefault="00F069D5" w:rsidP="00F069D5">
      <w:pPr>
        <w:pStyle w:val="NormalText"/>
      </w:pPr>
      <w:r>
        <w:t>The SAS product has a steep learning curve which raises the need for a more efficient educational tool. The goal of the project is to pick the most suitable technologies and implement such a tool. Advantages and disadvantages of AR/VR need to be considered over more traditional digital educational tools.</w:t>
      </w:r>
    </w:p>
    <w:p w:rsidR="007E1FE5" w:rsidRPr="00A250F3" w:rsidRDefault="00F069D5" w:rsidP="00687865">
      <w:pPr>
        <w:pStyle w:val="Heading1"/>
        <w:rPr>
          <w:lang w:val="en-US"/>
        </w:rPr>
      </w:pPr>
      <w:bookmarkStart w:id="3" w:name="_Toc503704736"/>
      <w:r w:rsidRPr="00687865">
        <w:t>AUGMENTED</w:t>
      </w:r>
      <w:r>
        <w:rPr>
          <w:lang w:val="en-US"/>
        </w:rPr>
        <w:t xml:space="preserve"> REALITY AND VIRTUAL REALITY</w:t>
      </w:r>
      <w:bookmarkEnd w:id="3"/>
    </w:p>
    <w:p w:rsidR="007E1FE5" w:rsidRDefault="00E32468">
      <w:pPr>
        <w:pStyle w:val="NormalText"/>
        <w:spacing w:after="240"/>
      </w:pPr>
      <w:r>
        <w:t xml:space="preserve">Augmented reality and Virtual reality are technologies that offer a different view and experience to the physical world. </w:t>
      </w:r>
      <w:r w:rsidR="00C92F77">
        <w:t>They leverage similar kinds of technology and both aim to provide an enhanced and enriched experience to the user. However they have different goals and are essentially different in terms of user experience.</w:t>
      </w:r>
    </w:p>
    <w:p w:rsidR="003E26D0" w:rsidRDefault="003E26D0" w:rsidP="003E26D0">
      <w:pPr>
        <w:pStyle w:val="NormalText"/>
        <w:keepNext/>
        <w:spacing w:after="240"/>
      </w:pPr>
      <w:r>
        <w:rPr>
          <w:noProof/>
        </w:rPr>
        <w:drawing>
          <wp:inline distT="0" distB="0" distL="0" distR="0">
            <wp:extent cx="5760720" cy="1108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08710"/>
                    </a:xfrm>
                    <a:prstGeom prst="rect">
                      <a:avLst/>
                    </a:prstGeom>
                    <a:noFill/>
                    <a:ln>
                      <a:noFill/>
                    </a:ln>
                  </pic:spPr>
                </pic:pic>
              </a:graphicData>
            </a:graphic>
          </wp:inline>
        </w:drawing>
      </w:r>
    </w:p>
    <w:p w:rsidR="00C92F77" w:rsidRDefault="003E26D0" w:rsidP="003E26D0">
      <w:pPr>
        <w:pStyle w:val="Caption"/>
      </w:pPr>
      <w:r>
        <w:t xml:space="preserve">Figure </w:t>
      </w:r>
      <w:r>
        <w:fldChar w:fldCharType="begin"/>
      </w:r>
      <w:r>
        <w:instrText xml:space="preserve"> SEQ Figure \* ARABIC </w:instrText>
      </w:r>
      <w:r>
        <w:fldChar w:fldCharType="separate"/>
      </w:r>
      <w:r>
        <w:rPr>
          <w:noProof/>
        </w:rPr>
        <w:t>1</w:t>
      </w:r>
      <w:r>
        <w:fldChar w:fldCharType="end"/>
      </w:r>
      <w:r>
        <w:t>. Milgram’s reality-virtuality continuum</w:t>
      </w:r>
    </w:p>
    <w:p w:rsidR="007E1FE5" w:rsidRPr="00A250F3" w:rsidRDefault="003E26D0" w:rsidP="00687865">
      <w:pPr>
        <w:pStyle w:val="Heading2"/>
        <w:rPr>
          <w:lang w:val="en-US"/>
        </w:rPr>
      </w:pPr>
      <w:bookmarkStart w:id="4" w:name="_Toc503704737"/>
      <w:r w:rsidRPr="00687865">
        <w:lastRenderedPageBreak/>
        <w:t>Augmented</w:t>
      </w:r>
      <w:r>
        <w:rPr>
          <w:lang w:val="en-US"/>
        </w:rPr>
        <w:t xml:space="preserve"> reality</w:t>
      </w:r>
      <w:bookmarkEnd w:id="4"/>
    </w:p>
    <w:p w:rsidR="007E1FE5" w:rsidRPr="003E26D0" w:rsidRDefault="003E26D0" w:rsidP="003E26D0">
      <w:pPr>
        <w:pStyle w:val="NormalText"/>
      </w:pPr>
      <w:r>
        <w:t xml:space="preserve">Augmented reality </w:t>
      </w:r>
    </w:p>
    <w:p w:rsidR="007E1FE5" w:rsidRPr="00A250F3" w:rsidRDefault="003E26D0" w:rsidP="00687865">
      <w:pPr>
        <w:pStyle w:val="Heading2"/>
        <w:rPr>
          <w:lang w:val="en-US"/>
        </w:rPr>
      </w:pPr>
      <w:bookmarkStart w:id="5" w:name="_Toc503704738"/>
      <w:r>
        <w:rPr>
          <w:lang w:val="en-US"/>
        </w:rPr>
        <w:t>Virtual reality</w:t>
      </w:r>
      <w:bookmarkEnd w:id="5"/>
    </w:p>
    <w:p w:rsidR="007E1FE5" w:rsidRDefault="003E26D0">
      <w:pPr>
        <w:pStyle w:val="NormalText"/>
        <w:spacing w:after="240"/>
      </w:pPr>
      <w:r>
        <w:t>Virtual reality</w:t>
      </w:r>
    </w:p>
    <w:p w:rsidR="007E1FE5" w:rsidRPr="00A250F3" w:rsidRDefault="003E26D0" w:rsidP="00687865">
      <w:pPr>
        <w:pStyle w:val="Heading2"/>
        <w:rPr>
          <w:lang w:val="en-US"/>
        </w:rPr>
      </w:pPr>
      <w:bookmarkStart w:id="6" w:name="docs-internal-guid-aa366d6f-6b43-7fe8-9f"/>
      <w:bookmarkStart w:id="7" w:name="_Toc503704739"/>
      <w:bookmarkEnd w:id="6"/>
      <w:r>
        <w:rPr>
          <w:lang w:val="en-US"/>
        </w:rPr>
        <w:t>Application in education</w:t>
      </w:r>
      <w:bookmarkEnd w:id="7"/>
    </w:p>
    <w:p w:rsidR="00687865" w:rsidRDefault="00687865" w:rsidP="00687865">
      <w:pPr>
        <w:pStyle w:val="NormalText"/>
      </w:pPr>
      <w:bookmarkStart w:id="8" w:name="_Toc503704740"/>
      <w:bookmarkStart w:id="9" w:name="_Toc471913254"/>
      <w:r>
        <w:t>Application</w:t>
      </w:r>
    </w:p>
    <w:p w:rsidR="007E1FE5" w:rsidRPr="00A250F3" w:rsidRDefault="00ED5235" w:rsidP="00687865">
      <w:pPr>
        <w:pStyle w:val="Heading1"/>
      </w:pPr>
      <w:r w:rsidRPr="00A250F3">
        <w:t>S</w:t>
      </w:r>
      <w:bookmarkEnd w:id="9"/>
      <w:r w:rsidRPr="00A250F3">
        <w:t>TRUCTURE and sources</w:t>
      </w:r>
      <w:bookmarkEnd w:id="8"/>
    </w:p>
    <w:p w:rsidR="007E1FE5" w:rsidRDefault="00ED5235">
      <w:pPr>
        <w:pStyle w:val="NormalText"/>
      </w:pPr>
      <w:r>
        <w:t>The thesis will be structured in four main parts. First is a comparison between the different</w:t>
      </w:r>
      <w:r w:rsidR="00687865">
        <w:t xml:space="preserve"> virtuality-reality technologies available and deciding which is the most suitable one for this case</w:t>
      </w:r>
      <w:r>
        <w:t>. Second is examining the prerequisites for the implementation stage. Third stage is the actual implementation of the project. Last stage is the evaluation o</w:t>
      </w:r>
      <w:r w:rsidR="00687865">
        <w:t>f the outcome, documentation and analyzing further possibilities</w:t>
      </w:r>
      <w:bookmarkStart w:id="10" w:name="_GoBack"/>
      <w:bookmarkEnd w:id="10"/>
      <w:r>
        <w:t>.</w:t>
      </w:r>
    </w:p>
    <w:p w:rsidR="007E1FE5" w:rsidRDefault="00ED5235">
      <w:pPr>
        <w:pStyle w:val="NormalText"/>
      </w:pPr>
      <w:r>
        <w:br w:type="page"/>
      </w:r>
    </w:p>
    <w:p w:rsidR="007E1FE5" w:rsidRPr="00687865" w:rsidRDefault="00ED5235" w:rsidP="00687865">
      <w:pPr>
        <w:pStyle w:val="Heading1"/>
      </w:pPr>
      <w:bookmarkStart w:id="11" w:name="_Toc471913256"/>
      <w:bookmarkStart w:id="12" w:name="_Toc503704741"/>
      <w:bookmarkEnd w:id="11"/>
      <w:r w:rsidRPr="00687865">
        <w:lastRenderedPageBreak/>
        <w:t>Bibliography</w:t>
      </w:r>
      <w:bookmarkEnd w:id="0"/>
      <w:bookmarkEnd w:id="12"/>
    </w:p>
    <w:sectPr w:rsidR="007E1FE5" w:rsidRPr="00687865">
      <w:headerReference w:type="default" r:id="rId11"/>
      <w:pgSz w:w="11906" w:h="16838"/>
      <w:pgMar w:top="1693" w:right="1134" w:bottom="1134" w:left="1701"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BB0" w:rsidRDefault="00E02BB0">
      <w:pPr>
        <w:spacing w:line="240" w:lineRule="auto"/>
      </w:pPr>
      <w:r>
        <w:separator/>
      </w:r>
    </w:p>
  </w:endnote>
  <w:endnote w:type="continuationSeparator" w:id="0">
    <w:p w:rsidR="00E02BB0" w:rsidRDefault="00E02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BB0" w:rsidRDefault="00E02BB0">
      <w:pPr>
        <w:spacing w:line="240" w:lineRule="auto"/>
      </w:pPr>
      <w:r>
        <w:separator/>
      </w:r>
    </w:p>
  </w:footnote>
  <w:footnote w:type="continuationSeparator" w:id="0">
    <w:p w:rsidR="00E02BB0" w:rsidRDefault="00E02B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235" w:rsidRDefault="00ED5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235" w:rsidRDefault="00ED5235">
    <w:pPr>
      <w:pStyle w:val="Header"/>
      <w:jc w:val="right"/>
    </w:pPr>
    <w:r>
      <w:fldChar w:fldCharType="begin"/>
    </w:r>
    <w:r>
      <w:instrText>PAGE</w:instrText>
    </w:r>
    <w:r>
      <w:fldChar w:fldCharType="separate"/>
    </w:r>
    <w: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76F0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E18C7"/>
    <w:multiLevelType w:val="multilevel"/>
    <w:tmpl w:val="6204B88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1FE2BD1"/>
    <w:multiLevelType w:val="multilevel"/>
    <w:tmpl w:val="7BF261E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1304"/>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FE5"/>
    <w:rsid w:val="003E26D0"/>
    <w:rsid w:val="004E05A1"/>
    <w:rsid w:val="00613A68"/>
    <w:rsid w:val="00687865"/>
    <w:rsid w:val="007E1FE5"/>
    <w:rsid w:val="00A250F3"/>
    <w:rsid w:val="00AC1AB1"/>
    <w:rsid w:val="00B1348A"/>
    <w:rsid w:val="00C92F77"/>
    <w:rsid w:val="00CC1BDD"/>
    <w:rsid w:val="00E02BB0"/>
    <w:rsid w:val="00E32468"/>
    <w:rsid w:val="00E810E6"/>
    <w:rsid w:val="00EC3A05"/>
    <w:rsid w:val="00ED5235"/>
    <w:rsid w:val="00F069D5"/>
  </w:rsids>
  <m:mathPr>
    <m:mathFont m:val="Cambria Math"/>
    <m:brkBin m:val="before"/>
    <m:brkBinSub m:val="--"/>
    <m:smallFrac m:val="0"/>
    <m:dispDef/>
    <m:lMargin m:val="0"/>
    <m:rMargin m:val="0"/>
    <m:defJc m:val="centerGroup"/>
    <m:wrapIndent m:val="1440"/>
    <m:intLim m:val="subSup"/>
    <m:naryLim m:val="undOvr"/>
  </m:mathPr>
  <w:themeFontLang w:val="fi-F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60C6"/>
  <w15:docId w15:val="{1E4A3797-4060-4D2C-9531-8D4AA6AE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Hyperlink" w:uiPriority="99"/>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spacing w:line="360" w:lineRule="auto"/>
      <w:textAlignment w:val="baseline"/>
    </w:pPr>
    <w:rPr>
      <w:color w:val="00000A"/>
      <w:sz w:val="24"/>
    </w:rPr>
  </w:style>
  <w:style w:type="paragraph" w:styleId="Heading1">
    <w:name w:val="heading 1"/>
    <w:basedOn w:val="Normal"/>
    <w:qFormat/>
    <w:rsid w:val="000146FC"/>
    <w:pPr>
      <w:keepNext/>
      <w:widowControl w:val="0"/>
      <w:numPr>
        <w:numId w:val="1"/>
      </w:numPr>
      <w:tabs>
        <w:tab w:val="left" w:pos="426"/>
      </w:tabs>
      <w:suppressAutoHyphens/>
      <w:spacing w:before="720" w:after="240"/>
      <w:outlineLvl w:val="0"/>
    </w:pPr>
    <w:rPr>
      <w:b/>
      <w:caps/>
    </w:rPr>
  </w:style>
  <w:style w:type="paragraph" w:styleId="Heading2">
    <w:name w:val="heading 2"/>
    <w:basedOn w:val="Normal"/>
    <w:qFormat/>
    <w:rsid w:val="00E949A4"/>
    <w:pPr>
      <w:keepNext/>
      <w:widowControl w:val="0"/>
      <w:numPr>
        <w:ilvl w:val="1"/>
        <w:numId w:val="1"/>
      </w:numPr>
      <w:tabs>
        <w:tab w:val="left" w:pos="567"/>
      </w:tabs>
      <w:outlineLvl w:val="1"/>
    </w:pPr>
    <w:rPr>
      <w:b/>
    </w:rPr>
  </w:style>
  <w:style w:type="paragraph" w:styleId="Heading3">
    <w:name w:val="heading 3"/>
    <w:basedOn w:val="Normal"/>
    <w:qFormat/>
    <w:rsid w:val="000146FC"/>
    <w:pPr>
      <w:widowControl w:val="0"/>
      <w:numPr>
        <w:ilvl w:val="2"/>
        <w:numId w:val="1"/>
      </w:numPr>
      <w:tabs>
        <w:tab w:val="left" w:pos="709"/>
      </w:tabs>
      <w:spacing w:after="240"/>
      <w:outlineLvl w:val="2"/>
    </w:pPr>
    <w:rPr>
      <w:b/>
    </w:rPr>
  </w:style>
  <w:style w:type="paragraph" w:styleId="Heading4">
    <w:name w:val="heading 4"/>
    <w:basedOn w:val="Heading2"/>
    <w:next w:val="Normal"/>
    <w:qFormat/>
    <w:pPr>
      <w:numPr>
        <w:ilvl w:val="0"/>
        <w:numId w:val="0"/>
      </w:numPr>
      <w:outlineLvl w:val="3"/>
    </w:pPr>
  </w:style>
  <w:style w:type="paragraph" w:styleId="Heading5">
    <w:name w:val="heading 5"/>
    <w:basedOn w:val="Heading2"/>
    <w:next w:val="Normal"/>
    <w:qFormat/>
    <w:pPr>
      <w:numPr>
        <w:ilvl w:val="0"/>
        <w:numId w:val="0"/>
      </w:numPr>
      <w:outlineLvl w:val="4"/>
    </w:pPr>
  </w:style>
  <w:style w:type="paragraph" w:styleId="Heading6">
    <w:name w:val="heading 6"/>
    <w:basedOn w:val="Heading2"/>
    <w:next w:val="Normal"/>
    <w:qFormat/>
    <w:pPr>
      <w:numPr>
        <w:ilvl w:val="0"/>
        <w:numId w:val="0"/>
      </w:numPr>
      <w:outlineLvl w:val="5"/>
    </w:pPr>
  </w:style>
  <w:style w:type="paragraph" w:styleId="Heading7">
    <w:name w:val="heading 7"/>
    <w:basedOn w:val="Heading2"/>
    <w:next w:val="Normal"/>
    <w:qFormat/>
    <w:pPr>
      <w:numPr>
        <w:ilvl w:val="0"/>
        <w:numId w:val="0"/>
      </w:numPr>
      <w:outlineLvl w:val="6"/>
    </w:pPr>
  </w:style>
  <w:style w:type="paragraph" w:styleId="Heading8">
    <w:name w:val="heading 8"/>
    <w:basedOn w:val="Heading2"/>
    <w:next w:val="Normal"/>
    <w:qFormat/>
    <w:pPr>
      <w:numPr>
        <w:ilvl w:val="0"/>
        <w:numId w:val="0"/>
      </w:numPr>
      <w:outlineLvl w:val="7"/>
    </w:pPr>
  </w:style>
  <w:style w:type="paragraph" w:styleId="Heading9">
    <w:name w:val="heading 9"/>
    <w:basedOn w:val="Heading2"/>
    <w:next w:val="Normal"/>
    <w:qFormat/>
    <w:pPr>
      <w:numPr>
        <w:ilvl w:val="0"/>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CoverPageChar">
    <w:name w:val="Cover Page Char"/>
    <w:link w:val="CoverPage"/>
    <w:qFormat/>
    <w:rsid w:val="00ED00A7"/>
    <w:rPr>
      <w:rFonts w:ascii="Book Antiqua" w:hAnsi="Book Antiqua"/>
      <w:sz w:val="32"/>
      <w:lang w:val="en-US"/>
    </w:rPr>
  </w:style>
  <w:style w:type="character" w:customStyle="1" w:styleId="DecriptionPageChar">
    <w:name w:val="Decription Page Char"/>
    <w:link w:val="DecriptionPage"/>
    <w:qFormat/>
    <w:rsid w:val="00ED00A7"/>
    <w:rPr>
      <w:rFonts w:ascii="Arial" w:hAnsi="Arial"/>
      <w:sz w:val="24"/>
      <w:lang w:val="en-GB"/>
    </w:rPr>
  </w:style>
  <w:style w:type="character" w:customStyle="1" w:styleId="ContentsChar">
    <w:name w:val="Contents Char"/>
    <w:link w:val="Contents"/>
    <w:qFormat/>
    <w:rsid w:val="00F344F8"/>
    <w:rPr>
      <w:b/>
      <w:sz w:val="24"/>
    </w:rPr>
  </w:style>
  <w:style w:type="character" w:customStyle="1" w:styleId="InternetLink">
    <w:name w:val="Internet Link"/>
    <w:uiPriority w:val="99"/>
    <w:unhideWhenUsed/>
    <w:rsid w:val="00AA3917"/>
    <w:rPr>
      <w:color w:val="0563C1"/>
      <w:u w:val="single"/>
    </w:rPr>
  </w:style>
  <w:style w:type="character" w:customStyle="1" w:styleId="NormalTextChar">
    <w:name w:val="Normal Text Char"/>
    <w:link w:val="NormalText"/>
    <w:qFormat/>
    <w:rsid w:val="00A531D4"/>
    <w:rPr>
      <w:sz w:val="24"/>
      <w:lang w:val="en-US"/>
    </w:rPr>
  </w:style>
  <w:style w:type="character" w:customStyle="1" w:styleId="ListsChar">
    <w:name w:val="Lists Char"/>
    <w:basedOn w:val="NormalTextChar"/>
    <w:link w:val="Lists"/>
    <w:qFormat/>
    <w:rsid w:val="00845EEF"/>
    <w:rPr>
      <w:sz w:val="24"/>
      <w:lang w:val="en-US"/>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IndexLink">
    <w:name w:val="Index Link"/>
    <w:qFormat/>
  </w:style>
  <w:style w:type="character" w:customStyle="1" w:styleId="ListLabel9">
    <w:name w:val="ListLabel 9"/>
    <w:qFormat/>
    <w:rPr>
      <w:rFonts w:cs="Times New Roman"/>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Normal"/>
    <w:pPr>
      <w:ind w:left="283" w:hanging="283"/>
    </w:pPr>
  </w:style>
  <w:style w:type="paragraph" w:styleId="Caption">
    <w:name w:val="caption"/>
    <w:basedOn w:val="NormalText"/>
    <w:unhideWhenUsed/>
    <w:qFormat/>
    <w:rsid w:val="00DB4ECF"/>
    <w:pPr>
      <w:spacing w:before="0" w:after="200" w:line="240" w:lineRule="auto"/>
    </w:pPr>
    <w:rPr>
      <w:b/>
      <w:iCs/>
      <w:szCs w:val="18"/>
    </w:rPr>
  </w:style>
  <w:style w:type="paragraph" w:customStyle="1" w:styleId="Index">
    <w:name w:val="Index"/>
    <w:basedOn w:val="Normal"/>
    <w:qFormat/>
    <w:pPr>
      <w:suppressLineNumbers/>
    </w:pPr>
    <w:rPr>
      <w:rFonts w:cs="Arial"/>
    </w:rPr>
  </w:style>
  <w:style w:type="paragraph" w:styleId="Header">
    <w:name w:val="header"/>
    <w:basedOn w:val="Normal"/>
    <w:pPr>
      <w:tabs>
        <w:tab w:val="center" w:pos="4819"/>
        <w:tab w:val="right" w:pos="9638"/>
      </w:tabs>
    </w:pPr>
  </w:style>
  <w:style w:type="paragraph" w:styleId="TOC2">
    <w:name w:val="toc 2"/>
    <w:basedOn w:val="Normal"/>
    <w:next w:val="Normal"/>
    <w:uiPriority w:val="39"/>
    <w:pPr>
      <w:tabs>
        <w:tab w:val="right" w:leader="dot" w:pos="8335"/>
      </w:tabs>
      <w:suppressAutoHyphens/>
      <w:ind w:left="255"/>
    </w:pPr>
  </w:style>
  <w:style w:type="paragraph" w:styleId="TOC1">
    <w:name w:val="toc 1"/>
    <w:basedOn w:val="Normal"/>
    <w:next w:val="Normal"/>
    <w:uiPriority w:val="39"/>
    <w:pPr>
      <w:tabs>
        <w:tab w:val="right" w:leader="dot" w:pos="8335"/>
      </w:tabs>
      <w:suppressAutoHyphens/>
    </w:pPr>
    <w:rPr>
      <w:caps/>
    </w:rPr>
  </w:style>
  <w:style w:type="paragraph" w:styleId="TOC3">
    <w:name w:val="toc 3"/>
    <w:basedOn w:val="Normal"/>
    <w:next w:val="Normal"/>
    <w:uiPriority w:val="39"/>
    <w:pPr>
      <w:tabs>
        <w:tab w:val="right" w:leader="dot" w:pos="8335"/>
      </w:tabs>
      <w:suppressAutoHyphens/>
      <w:ind w:left="624"/>
    </w:pPr>
  </w:style>
  <w:style w:type="paragraph" w:styleId="TOC4">
    <w:name w:val="toc 4"/>
    <w:basedOn w:val="Normal"/>
    <w:next w:val="Normal"/>
    <w:semiHidden/>
    <w:pPr>
      <w:tabs>
        <w:tab w:val="right" w:leader="dot" w:pos="8335"/>
      </w:tabs>
      <w:suppressAutoHyphens/>
      <w:ind w:left="1191"/>
    </w:pPr>
  </w:style>
  <w:style w:type="paragraph" w:styleId="TOC5">
    <w:name w:val="toc 5"/>
    <w:basedOn w:val="Normal"/>
    <w:next w:val="Normal"/>
    <w:semiHidden/>
    <w:pPr>
      <w:tabs>
        <w:tab w:val="right" w:leader="dot" w:pos="8335"/>
      </w:tabs>
      <w:suppressAutoHyphens/>
      <w:ind w:left="1985"/>
    </w:pPr>
  </w:style>
  <w:style w:type="paragraph" w:styleId="TOC6">
    <w:name w:val="toc 6"/>
    <w:basedOn w:val="Normal"/>
    <w:next w:val="Normal"/>
    <w:semiHidden/>
    <w:pPr>
      <w:tabs>
        <w:tab w:val="right" w:leader="dot" w:pos="8335"/>
      </w:tabs>
      <w:suppressAutoHyphens/>
      <w:ind w:left="2948"/>
    </w:pPr>
  </w:style>
  <w:style w:type="paragraph" w:styleId="TOC7">
    <w:name w:val="toc 7"/>
    <w:basedOn w:val="Normal"/>
    <w:next w:val="Normal"/>
    <w:semiHidden/>
    <w:pPr>
      <w:tabs>
        <w:tab w:val="right" w:leader="dot" w:pos="8335"/>
      </w:tabs>
      <w:suppressAutoHyphens/>
      <w:ind w:left="1440"/>
    </w:pPr>
  </w:style>
  <w:style w:type="paragraph" w:styleId="TOC8">
    <w:name w:val="toc 8"/>
    <w:basedOn w:val="Normal"/>
    <w:next w:val="Normal"/>
    <w:semiHidden/>
    <w:pPr>
      <w:tabs>
        <w:tab w:val="right" w:leader="dot" w:pos="8335"/>
      </w:tabs>
      <w:suppressAutoHyphens/>
      <w:ind w:left="1678"/>
    </w:pPr>
  </w:style>
  <w:style w:type="paragraph" w:styleId="TOC9">
    <w:name w:val="toc 9"/>
    <w:basedOn w:val="Normal"/>
    <w:next w:val="Normal"/>
    <w:semiHidden/>
    <w:pPr>
      <w:tabs>
        <w:tab w:val="right" w:leader="dot" w:pos="8335"/>
      </w:tabs>
      <w:suppressAutoHyphens/>
      <w:ind w:left="1922"/>
    </w:pPr>
  </w:style>
  <w:style w:type="paragraph" w:styleId="Footer">
    <w:name w:val="footer"/>
    <w:basedOn w:val="Normal"/>
    <w:pPr>
      <w:tabs>
        <w:tab w:val="center" w:pos="4819"/>
        <w:tab w:val="right" w:pos="9638"/>
      </w:tabs>
    </w:pPr>
  </w:style>
  <w:style w:type="paragraph" w:styleId="Index1">
    <w:name w:val="index 1"/>
    <w:basedOn w:val="Normal"/>
    <w:next w:val="Normal"/>
    <w:semiHidden/>
    <w:qFormat/>
    <w:pPr>
      <w:ind w:left="240" w:hanging="240"/>
    </w:pPr>
  </w:style>
  <w:style w:type="paragraph" w:customStyle="1" w:styleId="NormalText">
    <w:name w:val="Normal Text"/>
    <w:basedOn w:val="Normal"/>
    <w:link w:val="NormalTextChar"/>
    <w:qFormat/>
    <w:rsid w:val="00A531D4"/>
    <w:pPr>
      <w:spacing w:before="360" w:after="360"/>
      <w:jc w:val="both"/>
    </w:pPr>
    <w:rPr>
      <w:lang w:val="en-US"/>
    </w:rPr>
  </w:style>
  <w:style w:type="paragraph" w:styleId="TableofAuthorities">
    <w:name w:val="table of authorities"/>
    <w:basedOn w:val="Normal"/>
    <w:next w:val="Normal"/>
    <w:semiHidden/>
    <w:qFormat/>
    <w:pPr>
      <w:tabs>
        <w:tab w:val="right" w:leader="dot" w:pos="8165"/>
      </w:tabs>
      <w:spacing w:line="240" w:lineRule="auto"/>
    </w:pPr>
  </w:style>
  <w:style w:type="paragraph" w:styleId="Index2">
    <w:name w:val="index 2"/>
    <w:basedOn w:val="Normal"/>
    <w:next w:val="Normal"/>
    <w:semiHidden/>
    <w:qFormat/>
    <w:pPr>
      <w:ind w:left="480" w:hanging="240"/>
    </w:pPr>
  </w:style>
  <w:style w:type="paragraph" w:styleId="Index3">
    <w:name w:val="index 3"/>
    <w:basedOn w:val="Normal"/>
    <w:next w:val="Normal"/>
    <w:semiHidden/>
    <w:qFormat/>
    <w:pPr>
      <w:ind w:left="720" w:hanging="240"/>
    </w:pPr>
  </w:style>
  <w:style w:type="paragraph" w:styleId="Index4">
    <w:name w:val="index 4"/>
    <w:basedOn w:val="Normal"/>
    <w:next w:val="Normal"/>
    <w:semiHidden/>
    <w:qFormat/>
    <w:pPr>
      <w:ind w:left="960" w:hanging="240"/>
    </w:pPr>
  </w:style>
  <w:style w:type="paragraph" w:styleId="Index5">
    <w:name w:val="index 5"/>
    <w:basedOn w:val="Normal"/>
    <w:next w:val="Normal"/>
    <w:semiHidden/>
    <w:qFormat/>
    <w:pPr>
      <w:ind w:left="1200" w:hanging="240"/>
    </w:pPr>
  </w:style>
  <w:style w:type="paragraph" w:styleId="Index6">
    <w:name w:val="index 6"/>
    <w:basedOn w:val="Normal"/>
    <w:next w:val="Normal"/>
    <w:semiHidden/>
    <w:qFormat/>
    <w:pPr>
      <w:ind w:left="1440" w:hanging="240"/>
    </w:pPr>
  </w:style>
  <w:style w:type="paragraph" w:styleId="Index7">
    <w:name w:val="index 7"/>
    <w:basedOn w:val="Normal"/>
    <w:next w:val="Normal"/>
    <w:semiHidden/>
    <w:qFormat/>
    <w:pPr>
      <w:ind w:left="1680" w:hanging="240"/>
    </w:pPr>
  </w:style>
  <w:style w:type="paragraph" w:styleId="Index8">
    <w:name w:val="index 8"/>
    <w:basedOn w:val="Normal"/>
    <w:next w:val="Normal"/>
    <w:semiHidden/>
    <w:qFormat/>
    <w:pPr>
      <w:ind w:left="1920" w:hanging="240"/>
    </w:pPr>
  </w:style>
  <w:style w:type="paragraph" w:styleId="Index9">
    <w:name w:val="index 9"/>
    <w:basedOn w:val="Normal"/>
    <w:next w:val="Normal"/>
    <w:semiHidden/>
    <w:qFormat/>
    <w:pPr>
      <w:ind w:left="2160" w:hanging="240"/>
    </w:pPr>
  </w:style>
  <w:style w:type="paragraph" w:styleId="IndexHeading">
    <w:name w:val="index heading"/>
    <w:basedOn w:val="Normal"/>
    <w:semiHidden/>
    <w:qFormat/>
  </w:style>
  <w:style w:type="paragraph" w:customStyle="1" w:styleId="BalloonText1">
    <w:name w:val="Balloon Text1"/>
    <w:basedOn w:val="Normal"/>
    <w:qFormat/>
    <w:rPr>
      <w:rFonts w:ascii="Tahoma" w:hAnsi="Tahoma"/>
      <w:sz w:val="16"/>
    </w:rPr>
  </w:style>
  <w:style w:type="paragraph" w:styleId="BalloonText">
    <w:name w:val="Balloon Text"/>
    <w:basedOn w:val="Normal"/>
    <w:semiHidden/>
    <w:qFormat/>
    <w:rsid w:val="00317952"/>
    <w:rPr>
      <w:rFonts w:ascii="Tahoma" w:hAnsi="Tahoma" w:cs="Tahoma"/>
      <w:sz w:val="16"/>
      <w:szCs w:val="16"/>
    </w:rPr>
  </w:style>
  <w:style w:type="paragraph" w:customStyle="1" w:styleId="CoverPage">
    <w:name w:val="Cover Page"/>
    <w:basedOn w:val="Normal"/>
    <w:link w:val="CoverPageChar"/>
    <w:qFormat/>
    <w:rsid w:val="00ED00A7"/>
    <w:pPr>
      <w:jc w:val="center"/>
    </w:pPr>
    <w:rPr>
      <w:rFonts w:ascii="Book Antiqua" w:hAnsi="Book Antiqua"/>
      <w:sz w:val="32"/>
      <w:lang w:val="en-US"/>
    </w:rPr>
  </w:style>
  <w:style w:type="paragraph" w:customStyle="1" w:styleId="DecriptionPage">
    <w:name w:val="Decription Page"/>
    <w:basedOn w:val="Normal"/>
    <w:link w:val="DecriptionPageChar"/>
    <w:qFormat/>
    <w:rsid w:val="00ED00A7"/>
    <w:pPr>
      <w:tabs>
        <w:tab w:val="left" w:pos="0"/>
        <w:tab w:val="left" w:pos="1303"/>
        <w:tab w:val="left" w:pos="2606"/>
        <w:tab w:val="left" w:pos="3909"/>
        <w:tab w:val="left" w:pos="5212"/>
        <w:tab w:val="left" w:pos="6516"/>
        <w:tab w:val="left" w:pos="7819"/>
      </w:tabs>
      <w:jc w:val="center"/>
    </w:pPr>
    <w:rPr>
      <w:rFonts w:ascii="Arial" w:hAnsi="Arial"/>
      <w:lang w:val="en-GB"/>
    </w:rPr>
  </w:style>
  <w:style w:type="paragraph" w:customStyle="1" w:styleId="Contents">
    <w:name w:val="Contents"/>
    <w:basedOn w:val="Normal"/>
    <w:link w:val="ContentsChar"/>
    <w:qFormat/>
    <w:rsid w:val="00F344F8"/>
    <w:rPr>
      <w:b/>
    </w:rPr>
  </w:style>
  <w:style w:type="paragraph" w:styleId="TOCHeading">
    <w:name w:val="TOC Heading"/>
    <w:basedOn w:val="Heading1"/>
    <w:next w:val="Normal"/>
    <w:uiPriority w:val="39"/>
    <w:unhideWhenUsed/>
    <w:qFormat/>
    <w:rsid w:val="00AA3917"/>
    <w:pPr>
      <w:keepLines/>
      <w:numPr>
        <w:numId w:val="0"/>
      </w:numPr>
      <w:suppressAutoHyphens w:val="0"/>
      <w:overflowPunct/>
      <w:spacing w:before="240" w:line="259" w:lineRule="auto"/>
      <w:textAlignment w:val="auto"/>
    </w:pPr>
    <w:rPr>
      <w:rFonts w:ascii="Calibri Light" w:hAnsi="Calibri Light"/>
      <w:b w:val="0"/>
      <w:caps w:val="0"/>
      <w:color w:val="2E74B5"/>
      <w:sz w:val="32"/>
      <w:szCs w:val="32"/>
      <w:lang w:eastAsia="en-US"/>
    </w:rPr>
  </w:style>
  <w:style w:type="paragraph" w:customStyle="1" w:styleId="Lists">
    <w:name w:val="Lists"/>
    <w:basedOn w:val="Normal"/>
    <w:link w:val="ListsChar"/>
    <w:qFormat/>
    <w:rsid w:val="000146FC"/>
  </w:style>
  <w:style w:type="paragraph" w:customStyle="1" w:styleId="Reference">
    <w:name w:val="Reference"/>
    <w:basedOn w:val="Normal"/>
    <w:qFormat/>
    <w:rsid w:val="00B10090"/>
    <w:pPr>
      <w:spacing w:line="240" w:lineRule="auto"/>
      <w:textAlignment w:val="auto"/>
    </w:pPr>
    <w:rPr>
      <w:szCs w:val="24"/>
      <w:lang w:val="en-GB"/>
    </w:rPr>
  </w:style>
  <w:style w:type="paragraph" w:customStyle="1" w:styleId="FrameContents">
    <w:name w:val="Frame Contents"/>
    <w:basedOn w:val="Normal"/>
    <w:qFormat/>
  </w:style>
  <w:style w:type="paragraph" w:customStyle="1" w:styleId="Heading10">
    <w:name w:val="Heading 10"/>
    <w:basedOn w:val="Heading"/>
    <w:qFormat/>
  </w:style>
  <w:style w:type="table" w:styleId="TableGrid">
    <w:name w:val="Table Grid"/>
    <w:basedOn w:val="TableNormal"/>
    <w:rsid w:val="0099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Mik12</b:Tag>
    <b:SourceType>InternetSite</b:SourceType>
    <b:Guid>{CCF68555-E641-400D-ABDF-A951260A1ACB}</b:Guid>
    <b:Title>Bachelor´s thesis guide</b:Title>
    <b:Year>2012</b:Year>
    <b:Author>
      <b:Author>
        <b:Corporate>Mikkeli University of Applied Sciences</b:Corporate>
      </b:Author>
    </b:Author>
    <b:URL>http://student.mamk.fi/general/Uploads_files/helikoo/Bachelorthesisguide.pdf</b:URL>
    <b:RefOrder>1</b:RefOrder>
  </b:Source>
</b:Sources>
</file>

<file path=customXml/itemProps1.xml><?xml version="1.0" encoding="utf-8"?>
<ds:datastoreItem xmlns:ds="http://schemas.openxmlformats.org/officeDocument/2006/customXml" ds:itemID="{EE5B0D0D-0DD2-4F53-8C16-8F0E23266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5</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SISÄLLYS</vt:lpstr>
    </vt:vector>
  </TitlesOfParts>
  <Company>Mikkelin koulutusyhtymä</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SISÄLLYS</dc:title>
  <dc:subject/>
  <dc:creator>Aleksandar Ivanov</dc:creator>
  <dc:description/>
  <cp:lastModifiedBy>Aleksandar Ivanov</cp:lastModifiedBy>
  <cp:revision>7</cp:revision>
  <cp:lastPrinted>2005-08-11T06:10:00Z</cp:lastPrinted>
  <dcterms:created xsi:type="dcterms:W3CDTF">2018-01-13T15:55:00Z</dcterms:created>
  <dcterms:modified xsi:type="dcterms:W3CDTF">2018-01-14T12:57:00Z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Mikkelin koulutusyhtymä</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