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793E" w14:textId="77777777" w:rsidR="00182C2D" w:rsidRDefault="00182C2D" w:rsidP="00770541">
      <w:pPr>
        <w:jc w:val="center"/>
        <w:rPr>
          <w:sz w:val="28"/>
          <w:szCs w:val="28"/>
        </w:rPr>
      </w:pPr>
    </w:p>
    <w:p w14:paraId="3198C0E0" w14:textId="17EED2B7" w:rsidR="00AF2664" w:rsidRPr="00770541" w:rsidRDefault="00770541" w:rsidP="00770541">
      <w:pPr>
        <w:jc w:val="center"/>
        <w:rPr>
          <w:sz w:val="28"/>
          <w:szCs w:val="28"/>
        </w:rPr>
      </w:pPr>
      <w:r w:rsidRPr="00770541">
        <w:rPr>
          <w:sz w:val="28"/>
          <w:szCs w:val="28"/>
        </w:rPr>
        <w:t>Faculdade de Engenharia da Universidade do Porto</w:t>
      </w:r>
    </w:p>
    <w:p w14:paraId="2C8C7746" w14:textId="23C88C94" w:rsidR="00770541" w:rsidRPr="00770541" w:rsidRDefault="00770541" w:rsidP="00770541">
      <w:pPr>
        <w:jc w:val="center"/>
        <w:rPr>
          <w:sz w:val="72"/>
          <w:szCs w:val="72"/>
        </w:rPr>
      </w:pPr>
    </w:p>
    <w:p w14:paraId="5FC5BC91" w14:textId="18F7736E" w:rsidR="00770541" w:rsidRPr="00770541" w:rsidRDefault="00770541" w:rsidP="00770541">
      <w:pPr>
        <w:jc w:val="center"/>
        <w:rPr>
          <w:sz w:val="72"/>
          <w:szCs w:val="72"/>
        </w:rPr>
      </w:pPr>
      <w:r w:rsidRPr="00770541">
        <w:rPr>
          <w:sz w:val="72"/>
          <w:szCs w:val="72"/>
        </w:rPr>
        <w:t>Data Link Layer Protocol</w:t>
      </w:r>
    </w:p>
    <w:p w14:paraId="68140160" w14:textId="65D1E880" w:rsidR="00770541" w:rsidRDefault="00770541" w:rsidP="00770541">
      <w:pPr>
        <w:jc w:val="center"/>
        <w:rPr>
          <w:sz w:val="36"/>
          <w:szCs w:val="36"/>
        </w:rPr>
      </w:pPr>
    </w:p>
    <w:p w14:paraId="40D16638" w14:textId="3C4B4584" w:rsidR="00770541" w:rsidRDefault="00770541" w:rsidP="00770541">
      <w:pPr>
        <w:jc w:val="center"/>
        <w:rPr>
          <w:sz w:val="36"/>
          <w:szCs w:val="36"/>
        </w:rPr>
      </w:pPr>
    </w:p>
    <w:p w14:paraId="2EB6A442" w14:textId="77777777" w:rsidR="00770541" w:rsidRPr="00770541" w:rsidRDefault="00770541" w:rsidP="00770541">
      <w:pPr>
        <w:jc w:val="center"/>
        <w:rPr>
          <w:sz w:val="36"/>
          <w:szCs w:val="36"/>
        </w:rPr>
      </w:pPr>
    </w:p>
    <w:p w14:paraId="7EA1A6D6" w14:textId="319F2D8B" w:rsidR="00770541" w:rsidRDefault="00770541" w:rsidP="00770541">
      <w:pPr>
        <w:jc w:val="center"/>
      </w:pPr>
      <w:r>
        <w:rPr>
          <w:noProof/>
        </w:rPr>
        <w:drawing>
          <wp:inline distT="0" distB="0" distL="0" distR="0" wp14:anchorId="5C91732B" wp14:editId="71A3BD39">
            <wp:extent cx="4583723" cy="1633194"/>
            <wp:effectExtent l="0" t="0" r="0" b="0"/>
            <wp:docPr id="1" name="Imagem 1" descr="Parceiros – Bo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ceiros – Boo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69" cy="16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E123" w14:textId="0452D257" w:rsidR="00182C2D" w:rsidRDefault="00182C2D" w:rsidP="00182C2D"/>
    <w:p w14:paraId="785BF6D2" w14:textId="7B18BE5C" w:rsidR="00182C2D" w:rsidRDefault="00182C2D" w:rsidP="00770541">
      <w:pPr>
        <w:jc w:val="center"/>
      </w:pPr>
    </w:p>
    <w:p w14:paraId="7F4BDB29" w14:textId="1C23AAF5" w:rsidR="00182C2D" w:rsidRDefault="00182C2D" w:rsidP="00770541">
      <w:pPr>
        <w:jc w:val="center"/>
      </w:pPr>
    </w:p>
    <w:p w14:paraId="1F62449C" w14:textId="77777777" w:rsidR="00182C2D" w:rsidRDefault="00182C2D" w:rsidP="00770541">
      <w:pPr>
        <w:jc w:val="center"/>
      </w:pPr>
    </w:p>
    <w:p w14:paraId="281879B3" w14:textId="242460C5" w:rsidR="00770541" w:rsidRPr="00182C2D" w:rsidRDefault="00182C2D" w:rsidP="00770541">
      <w:pPr>
        <w:jc w:val="center"/>
        <w:rPr>
          <w:sz w:val="24"/>
          <w:szCs w:val="24"/>
        </w:rPr>
      </w:pPr>
      <w:r w:rsidRPr="00182C2D">
        <w:rPr>
          <w:sz w:val="24"/>
          <w:szCs w:val="24"/>
        </w:rPr>
        <w:t xml:space="preserve">Projeto 1 </w:t>
      </w:r>
      <w:r>
        <w:rPr>
          <w:sz w:val="24"/>
          <w:szCs w:val="24"/>
        </w:rPr>
        <w:t xml:space="preserve">– Grupo </w:t>
      </w:r>
      <w:r w:rsidR="00783B30">
        <w:rPr>
          <w:sz w:val="24"/>
          <w:szCs w:val="24"/>
        </w:rPr>
        <w:t>F</w:t>
      </w:r>
    </w:p>
    <w:p w14:paraId="0806AFBD" w14:textId="0F6D5000" w:rsidR="00770541" w:rsidRPr="00182C2D" w:rsidRDefault="00770541" w:rsidP="00770541">
      <w:pPr>
        <w:jc w:val="center"/>
        <w:rPr>
          <w:sz w:val="24"/>
          <w:szCs w:val="24"/>
        </w:rPr>
      </w:pPr>
      <w:r w:rsidRPr="00182C2D">
        <w:rPr>
          <w:sz w:val="24"/>
          <w:szCs w:val="24"/>
        </w:rPr>
        <w:t>Redes de computadores</w:t>
      </w:r>
    </w:p>
    <w:p w14:paraId="6FA2C233" w14:textId="52011331" w:rsidR="00770541" w:rsidRDefault="00770541" w:rsidP="00770541">
      <w:pPr>
        <w:jc w:val="center"/>
      </w:pPr>
    </w:p>
    <w:p w14:paraId="28A4FFB8" w14:textId="3936134B" w:rsidR="00770541" w:rsidRDefault="00770541" w:rsidP="00770541">
      <w:pPr>
        <w:jc w:val="center"/>
      </w:pPr>
    </w:p>
    <w:p w14:paraId="6A8F00EE" w14:textId="77777777" w:rsidR="00182C2D" w:rsidRDefault="00182C2D" w:rsidP="00770541">
      <w:pPr>
        <w:jc w:val="center"/>
      </w:pPr>
    </w:p>
    <w:p w14:paraId="57758D51" w14:textId="77777777" w:rsidR="00770541" w:rsidRDefault="00770541" w:rsidP="00770541">
      <w:pPr>
        <w:jc w:val="center"/>
      </w:pPr>
    </w:p>
    <w:p w14:paraId="722D53E6" w14:textId="62834B3D" w:rsidR="00770541" w:rsidRDefault="00770541" w:rsidP="00770541">
      <w:r>
        <w:t>Maria Pimentel Pestana Cardoso Ribeiro – up201703844</w:t>
      </w:r>
    </w:p>
    <w:p w14:paraId="61EA537A" w14:textId="01D36CC8" w:rsidR="00770541" w:rsidRDefault="00770541" w:rsidP="00770541">
      <w:r>
        <w:t>Migue</w:t>
      </w:r>
      <w:r w:rsidR="00B64AD7">
        <w:t>l Filipe Santos</w:t>
      </w:r>
      <w:r>
        <w:t xml:space="preserve"> Silva – up20</w:t>
      </w:r>
      <w:r w:rsidR="00B64AD7">
        <w:t>1904672</w:t>
      </w:r>
    </w:p>
    <w:p w14:paraId="68F259F5" w14:textId="2B6B326A" w:rsidR="0500D172" w:rsidRDefault="0500D172" w:rsidP="0500D172"/>
    <w:p w14:paraId="04908FB8" w14:textId="6E01F597" w:rsidR="0500D172" w:rsidRDefault="0500D172" w:rsidP="0500D172"/>
    <w:p w14:paraId="69C8DC84" w14:textId="5A18AAED" w:rsidR="0500D172" w:rsidRDefault="0500D172" w:rsidP="0500D172"/>
    <w:p w14:paraId="28AD97C2" w14:textId="2F5AD73D" w:rsidR="0500D172" w:rsidRDefault="0500D172" w:rsidP="0500D172"/>
    <w:p w14:paraId="305F8E79" w14:textId="5CE98A3A" w:rsidR="00770541" w:rsidRDefault="00770541" w:rsidP="00770541"/>
    <w:bookmarkStart w:id="0" w:name="_Toc812311022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578074828"/>
        <w:docPartObj>
          <w:docPartGallery w:val="Table of Contents"/>
          <w:docPartUnique/>
        </w:docPartObj>
      </w:sdtPr>
      <w:sdtEndPr/>
      <w:sdtContent>
        <w:p w14:paraId="295674F6" w14:textId="58FF4E9B" w:rsidR="0092205A" w:rsidRPr="0092205A" w:rsidRDefault="0092205A" w:rsidP="0092205A">
          <w:pPr>
            <w:pStyle w:val="Cabealhodondice"/>
            <w:rPr>
              <w:rStyle w:val="Ttulo1Carter"/>
            </w:rPr>
          </w:pPr>
          <w:r w:rsidRPr="0092205A">
            <w:rPr>
              <w:rStyle w:val="Ttulo1Carter"/>
            </w:rPr>
            <w:t>Índice</w:t>
          </w:r>
          <w:bookmarkEnd w:id="0"/>
        </w:p>
        <w:p w14:paraId="56873544" w14:textId="32FA58EE" w:rsidR="00182C2D" w:rsidRDefault="2E223AEB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r>
            <w:fldChar w:fldCharType="begin"/>
          </w:r>
          <w:r w:rsidR="0092205A">
            <w:instrText>TOC \o "1-3" \h \z \u</w:instrText>
          </w:r>
          <w:r>
            <w:fldChar w:fldCharType="separate"/>
          </w:r>
          <w:hyperlink w:anchor="_Toc812311022">
            <w:r w:rsidR="6232B4FB" w:rsidRPr="6232B4FB">
              <w:rPr>
                <w:rStyle w:val="Hiperligao"/>
              </w:rPr>
              <w:t>Índice</w:t>
            </w:r>
            <w:r>
              <w:tab/>
            </w:r>
            <w:r>
              <w:fldChar w:fldCharType="begin"/>
            </w:r>
            <w:r>
              <w:instrText>PAGEREF _Toc812311022 \h</w:instrText>
            </w:r>
            <w:r>
              <w:fldChar w:fldCharType="separate"/>
            </w:r>
            <w:r w:rsidR="6232B4FB" w:rsidRPr="6232B4FB">
              <w:rPr>
                <w:rStyle w:val="Hiperligao"/>
              </w:rPr>
              <w:t>2</w:t>
            </w:r>
            <w:r>
              <w:fldChar w:fldCharType="end"/>
            </w:r>
          </w:hyperlink>
        </w:p>
        <w:p w14:paraId="1C135D4D" w14:textId="0D1F95C9" w:rsidR="00182C2D" w:rsidRDefault="00E967AB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272900014">
            <w:r w:rsidR="6232B4FB" w:rsidRPr="6232B4FB">
              <w:rPr>
                <w:rStyle w:val="Hiperligao"/>
              </w:rPr>
              <w:t>Sumário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_Toc272900014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3</w:t>
            </w:r>
            <w:r w:rsidR="002F1599">
              <w:fldChar w:fldCharType="end"/>
            </w:r>
          </w:hyperlink>
        </w:p>
        <w:p w14:paraId="2DEF2685" w14:textId="0028AA41" w:rsidR="00182C2D" w:rsidRDefault="00E967AB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537705396">
            <w:r w:rsidR="6232B4FB" w:rsidRPr="6232B4FB">
              <w:rPr>
                <w:rStyle w:val="Hiperligao"/>
              </w:rPr>
              <w:t>Introdução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_Toc1537705396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3</w:t>
            </w:r>
            <w:r w:rsidR="002F1599">
              <w:fldChar w:fldCharType="end"/>
            </w:r>
          </w:hyperlink>
        </w:p>
        <w:p w14:paraId="4AA58419" w14:textId="032A8FA5" w:rsidR="00182C2D" w:rsidRDefault="00E967AB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376925325">
            <w:r w:rsidR="6232B4FB" w:rsidRPr="6232B4FB">
              <w:rPr>
                <w:rStyle w:val="Hiperligao"/>
              </w:rPr>
              <w:t>Arquitetura e Estrutura do código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_Toc376925325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3</w:t>
            </w:r>
            <w:r w:rsidR="002F1599">
              <w:fldChar w:fldCharType="end"/>
            </w:r>
          </w:hyperlink>
        </w:p>
        <w:p w14:paraId="4AC98D5F" w14:textId="6D748ED4" w:rsidR="00182C2D" w:rsidRDefault="00E967AB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847984787">
            <w:r w:rsidR="6232B4FB" w:rsidRPr="6232B4FB">
              <w:rPr>
                <w:rStyle w:val="Hiperligao"/>
              </w:rPr>
              <w:t>Casos de uso principais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_Toc1847984787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4</w:t>
            </w:r>
            <w:r w:rsidR="002F1599">
              <w:fldChar w:fldCharType="end"/>
            </w:r>
          </w:hyperlink>
        </w:p>
        <w:p w14:paraId="31414AA2" w14:textId="70773339" w:rsidR="00182C2D" w:rsidRDefault="00E967AB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816162493">
            <w:r w:rsidR="6232B4FB" w:rsidRPr="6232B4FB">
              <w:rPr>
                <w:rStyle w:val="Hiperligao"/>
              </w:rPr>
              <w:t>Protocolo de ligação lógica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_Toc1816162493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4</w:t>
            </w:r>
            <w:r w:rsidR="002F1599">
              <w:fldChar w:fldCharType="end"/>
            </w:r>
          </w:hyperlink>
        </w:p>
        <w:p w14:paraId="30D8E984" w14:textId="05CF93CC" w:rsidR="00182C2D" w:rsidRDefault="00E967AB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313321057">
            <w:r w:rsidR="6232B4FB" w:rsidRPr="6232B4FB">
              <w:rPr>
                <w:rStyle w:val="Hiperligao"/>
              </w:rPr>
              <w:t>Validação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_Toc313321057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6</w:t>
            </w:r>
            <w:r w:rsidR="002F1599">
              <w:fldChar w:fldCharType="end"/>
            </w:r>
          </w:hyperlink>
        </w:p>
        <w:p w14:paraId="0C833D6E" w14:textId="0A6666AD" w:rsidR="00182C2D" w:rsidRDefault="00E967AB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2051676908">
            <w:r w:rsidR="6232B4FB" w:rsidRPr="6232B4FB">
              <w:rPr>
                <w:rStyle w:val="Hiperligao"/>
              </w:rPr>
              <w:t>Elementos de valorização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_Toc2051676908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6</w:t>
            </w:r>
            <w:r w:rsidR="002F1599">
              <w:fldChar w:fldCharType="end"/>
            </w:r>
          </w:hyperlink>
        </w:p>
        <w:p w14:paraId="21D85B96" w14:textId="6910E49E" w:rsidR="00182C2D" w:rsidRDefault="00E967AB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  <w:noProof/>
            </w:rPr>
          </w:pPr>
          <w:hyperlink w:anchor="_Toc1942110073">
            <w:r w:rsidR="6232B4FB" w:rsidRPr="6232B4FB">
              <w:rPr>
                <w:rStyle w:val="Hiperligao"/>
              </w:rPr>
              <w:t>Conclusões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_Toc1942110073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6</w:t>
            </w:r>
            <w:r w:rsidR="002F1599">
              <w:fldChar w:fldCharType="end"/>
            </w:r>
          </w:hyperlink>
        </w:p>
        <w:p w14:paraId="043E4CEE" w14:textId="778B66AA" w:rsidR="2E223AEB" w:rsidRDefault="00E967AB" w:rsidP="2E223AEB">
          <w:pPr>
            <w:pStyle w:val="ndice1"/>
            <w:tabs>
              <w:tab w:val="right" w:leader="dot" w:pos="8490"/>
            </w:tabs>
            <w:rPr>
              <w:rFonts w:ascii="Calibri" w:hAnsi="Calibri"/>
            </w:rPr>
          </w:pPr>
          <w:hyperlink w:anchor="_Toc2118850478">
            <w:r w:rsidR="6232B4FB" w:rsidRPr="6232B4FB">
              <w:rPr>
                <w:rStyle w:val="Hiperligao"/>
              </w:rPr>
              <w:t>Anexos</w:t>
            </w:r>
            <w:r w:rsidR="002F1599">
              <w:tab/>
            </w:r>
            <w:r w:rsidR="002F1599">
              <w:fldChar w:fldCharType="begin"/>
            </w:r>
            <w:r w:rsidR="002F1599">
              <w:instrText>PAGEREF _Toc2118850478 \h</w:instrText>
            </w:r>
            <w:r w:rsidR="002F1599">
              <w:fldChar w:fldCharType="separate"/>
            </w:r>
            <w:r w:rsidR="6232B4FB" w:rsidRPr="6232B4FB">
              <w:rPr>
                <w:rStyle w:val="Hiperligao"/>
              </w:rPr>
              <w:t>6</w:t>
            </w:r>
            <w:r w:rsidR="002F1599">
              <w:fldChar w:fldCharType="end"/>
            </w:r>
          </w:hyperlink>
          <w:r w:rsidR="2E223AEB">
            <w:fldChar w:fldCharType="end"/>
          </w:r>
        </w:p>
      </w:sdtContent>
    </w:sdt>
    <w:p w14:paraId="74D1DAD4" w14:textId="651A0C38" w:rsidR="0092205A" w:rsidRPr="0092205A" w:rsidRDefault="0092205A" w:rsidP="0092205A">
      <w:pPr>
        <w:rPr>
          <w:rStyle w:val="Forte"/>
        </w:rPr>
      </w:pPr>
    </w:p>
    <w:p w14:paraId="0668BDD9" w14:textId="59F8B568" w:rsidR="00770541" w:rsidRDefault="00770541" w:rsidP="00770541"/>
    <w:p w14:paraId="3554393D" w14:textId="7B24A68F" w:rsidR="00A85065" w:rsidRDefault="00A85065" w:rsidP="00770541"/>
    <w:p w14:paraId="4816AE24" w14:textId="29236E07" w:rsidR="00A85065" w:rsidRDefault="00A85065" w:rsidP="00770541"/>
    <w:p w14:paraId="4F40B8F1" w14:textId="0103CA73" w:rsidR="00A85065" w:rsidRDefault="00A85065" w:rsidP="00770541"/>
    <w:p w14:paraId="097A498A" w14:textId="3363E99C" w:rsidR="00A85065" w:rsidRDefault="00A85065" w:rsidP="00770541"/>
    <w:p w14:paraId="1B05C6AD" w14:textId="47A39122" w:rsidR="00A85065" w:rsidRDefault="00A85065" w:rsidP="00770541"/>
    <w:p w14:paraId="6903A2F9" w14:textId="4B9015E7" w:rsidR="00A85065" w:rsidRDefault="00A85065" w:rsidP="00770541"/>
    <w:p w14:paraId="71A52AE3" w14:textId="686B3CD9" w:rsidR="00A85065" w:rsidRDefault="00A85065" w:rsidP="00770541"/>
    <w:p w14:paraId="750A50BB" w14:textId="27C81876" w:rsidR="00A85065" w:rsidRDefault="00A85065" w:rsidP="00770541"/>
    <w:p w14:paraId="425F2A87" w14:textId="57EF57B4" w:rsidR="00A85065" w:rsidRDefault="00A85065" w:rsidP="00770541"/>
    <w:p w14:paraId="14048C5B" w14:textId="0D892B1F" w:rsidR="00A85065" w:rsidRDefault="00A85065" w:rsidP="00770541"/>
    <w:p w14:paraId="6247F03E" w14:textId="7CD86C43" w:rsidR="00A85065" w:rsidRDefault="00A85065" w:rsidP="00770541"/>
    <w:p w14:paraId="15BE3C34" w14:textId="3E186617" w:rsidR="00A85065" w:rsidRDefault="00A85065" w:rsidP="00770541"/>
    <w:p w14:paraId="491159F8" w14:textId="39B56239" w:rsidR="00A85065" w:rsidRDefault="00A85065" w:rsidP="00770541"/>
    <w:p w14:paraId="7E860A75" w14:textId="774C1DF7" w:rsidR="00A85065" w:rsidRDefault="00A85065" w:rsidP="00770541"/>
    <w:p w14:paraId="3E26897D" w14:textId="67754485" w:rsidR="00A85065" w:rsidRDefault="00A85065" w:rsidP="00770541"/>
    <w:p w14:paraId="66EFB763" w14:textId="155B2BB5" w:rsidR="00A85065" w:rsidRDefault="00A85065" w:rsidP="00770541"/>
    <w:p w14:paraId="58C73CEE" w14:textId="6E79607B" w:rsidR="00A85065" w:rsidRDefault="00A85065" w:rsidP="00770541"/>
    <w:p w14:paraId="592860A4" w14:textId="0B8229C7" w:rsidR="00A85065" w:rsidRDefault="00256114" w:rsidP="0092205A">
      <w:pPr>
        <w:pStyle w:val="Ttulo1"/>
      </w:pPr>
      <w:bookmarkStart w:id="1" w:name="_Toc272900014"/>
      <w:r>
        <w:t>Sumário</w:t>
      </w:r>
      <w:bookmarkEnd w:id="1"/>
    </w:p>
    <w:p w14:paraId="7C45C77D" w14:textId="0D6A2C63" w:rsidR="00256114" w:rsidRDefault="00256114" w:rsidP="00256114">
      <w:r>
        <w:t xml:space="preserve">No âmbito do primeiro trabalho laboratorial de Redes de Computadores foi realizada a transferência de dados de um computador para outro através de uma porta de série assíncrona. </w:t>
      </w:r>
    </w:p>
    <w:p w14:paraId="1B897689" w14:textId="78EC95E3" w:rsidR="00256114" w:rsidRPr="00256114" w:rsidRDefault="00256114" w:rsidP="00256114">
      <w:r>
        <w:t>Com este trabalho foi possível realizar uma transmissão de dados e a utilizar mecanismos de deteção e controlo de erros de modo a parar a transmissão se forem detetados erros ou realizar as ações necessárias.</w:t>
      </w:r>
    </w:p>
    <w:p w14:paraId="1589CA31" w14:textId="7A6DAE4D" w:rsidR="79925038" w:rsidRDefault="79925038" w:rsidP="79925038"/>
    <w:p w14:paraId="098267DF" w14:textId="77777777" w:rsidR="00256114" w:rsidRDefault="00256114" w:rsidP="00256114">
      <w:pPr>
        <w:pStyle w:val="Ttulo1"/>
      </w:pPr>
      <w:bookmarkStart w:id="2" w:name="_Toc1537705396"/>
      <w:r w:rsidRPr="0092205A">
        <w:t>Introdução</w:t>
      </w:r>
      <w:bookmarkEnd w:id="2"/>
    </w:p>
    <w:p w14:paraId="42E9846D" w14:textId="5733835C" w:rsidR="00256114" w:rsidRDefault="00256114" w:rsidP="00256114">
      <w:r>
        <w:t>Neste trabalho foi pedido para implementar um protocolo de ligação</w:t>
      </w:r>
      <w:r w:rsidR="006532BC">
        <w:t xml:space="preserve"> de dados</w:t>
      </w:r>
      <w:r>
        <w:t xml:space="preserve"> através da porta de série utilizando o protocolo </w:t>
      </w:r>
      <w:r w:rsidR="00B64AD7">
        <w:t>S</w:t>
      </w:r>
      <w:r>
        <w:t xml:space="preserve">top &amp; </w:t>
      </w:r>
      <w:r w:rsidR="00B64AD7">
        <w:t>W</w:t>
      </w:r>
      <w:r>
        <w:t>ait de modo a detetar erros e anomalias.</w:t>
      </w:r>
      <w:r w:rsidR="006532BC">
        <w:t xml:space="preserve"> Desenvolvemos diversas funções de deteções de erros para que seja possível evitar falhas de </w:t>
      </w:r>
      <w:r w:rsidR="00C85536">
        <w:t>receção de tramas.</w:t>
      </w:r>
      <w:r w:rsidR="006532BC">
        <w:t xml:space="preserve"> </w:t>
      </w:r>
    </w:p>
    <w:p w14:paraId="2740120E" w14:textId="0C909C8F" w:rsidR="0019333A" w:rsidRDefault="0019333A" w:rsidP="0019333A"/>
    <w:p w14:paraId="22D2C9E8" w14:textId="77777777" w:rsidR="000210DF" w:rsidRDefault="000210DF" w:rsidP="0019333A"/>
    <w:p w14:paraId="33BAE66D" w14:textId="1CC0C0AF" w:rsidR="0019333A" w:rsidRDefault="0019333A" w:rsidP="0019333A">
      <w:pPr>
        <w:pStyle w:val="Ttulo1"/>
        <w:rPr>
          <w:shd w:val="clear" w:color="auto" w:fill="FFFFFF"/>
        </w:rPr>
      </w:pPr>
      <w:bookmarkStart w:id="3" w:name="_Toc376925325"/>
      <w:r>
        <w:rPr>
          <w:shd w:val="clear" w:color="auto" w:fill="FFFFFF"/>
        </w:rPr>
        <w:t>Arquitetura</w:t>
      </w:r>
      <w:r w:rsidR="008B5247">
        <w:rPr>
          <w:shd w:val="clear" w:color="auto" w:fill="FFFFFF"/>
        </w:rPr>
        <w:t xml:space="preserve"> e Estrutura do código</w:t>
      </w:r>
      <w:bookmarkEnd w:id="3"/>
    </w:p>
    <w:p w14:paraId="29ACBD50" w14:textId="1725C0DB" w:rsidR="008B5247" w:rsidRDefault="008B5247" w:rsidP="008B5247"/>
    <w:p w14:paraId="223840D6" w14:textId="6C498FC1" w:rsidR="0019333A" w:rsidRDefault="008B5247" w:rsidP="0019333A">
      <w:r>
        <w:t>No nosso código temos uma única API</w:t>
      </w:r>
      <w:r w:rsidR="003E2011">
        <w:t xml:space="preserve"> para criar a</w:t>
      </w:r>
      <w:r>
        <w:t xml:space="preserve"> LinkLayer, </w:t>
      </w:r>
      <w:r w:rsidR="003E2011">
        <w:t>que está definida numa única biblioteca, linklayer.c. Nesta biblioteca temos implementadas 4 funções, llopen(), llwrite(), llread() e llclose(), que nos permite comunicar entre dois nós através da camada de aplicação.</w:t>
      </w:r>
    </w:p>
    <w:p w14:paraId="61532E2D" w14:textId="570C2199" w:rsidR="008B5247" w:rsidRPr="008B5247" w:rsidRDefault="00C85536" w:rsidP="0019333A">
      <w:pPr>
        <w:rPr>
          <w:u w:val="single"/>
        </w:rPr>
      </w:pPr>
      <w:r>
        <w:t>A função de abertura e configuração da ligação é realizada na primeira função, llopen(), ond</w:t>
      </w:r>
      <w:r w:rsidR="0049158D">
        <w:t>e inicialmente alteramos as configurações da porta série pretendida. Esta função pode ser chamada de duas formas: “</w:t>
      </w:r>
      <w:r w:rsidR="00E44D1F" w:rsidRPr="00E44D1F">
        <w:t>TRANSMITTER</w:t>
      </w:r>
      <w:r w:rsidR="0049158D">
        <w:t>” e “</w:t>
      </w:r>
      <w:r w:rsidR="00E44D1F">
        <w:t>RECEIVER</w:t>
      </w:r>
      <w:r w:rsidR="0049158D">
        <w:t>”</w:t>
      </w:r>
      <w:r w:rsidR="00E44D1F">
        <w:t>.</w:t>
      </w:r>
    </w:p>
    <w:p w14:paraId="59B9954B" w14:textId="7553FEF4" w:rsidR="004F6CFE" w:rsidRDefault="004F6CFE" w:rsidP="0019333A">
      <w:r>
        <w:t>Implementamos também as funções llread() e llwrite()</w:t>
      </w:r>
      <w:r w:rsidR="00CF3BE0">
        <w:t xml:space="preserve"> que realizam a leitura e a escrita da informação. No caso da primeira inicialmente descodifica a informação presente nas tramas e envia uma confirmação dessa receção ao contrário da llwrite() que </w:t>
      </w:r>
      <w:r w:rsidR="1C280165">
        <w:t>codifica a informação e posteriormente escreve</w:t>
      </w:r>
      <w:r w:rsidR="00CF3BE0">
        <w:t xml:space="preserve"> </w:t>
      </w:r>
      <w:r w:rsidR="2CA762CC">
        <w:t>e envia</w:t>
      </w:r>
      <w:r w:rsidR="00CF3BE0">
        <w:t xml:space="preserve"> a trama.</w:t>
      </w:r>
    </w:p>
    <w:p w14:paraId="19532C48" w14:textId="298373D3" w:rsidR="00783B30" w:rsidRDefault="00CF3BE0" w:rsidP="008B5247">
      <w:r>
        <w:t xml:space="preserve">Todas as funções descritas anteriormente </w:t>
      </w:r>
      <w:r w:rsidR="00D41B8F">
        <w:t>utilizam a Struct</w:t>
      </w:r>
      <w:r>
        <w:t xml:space="preserve"> </w:t>
      </w:r>
      <w:r w:rsidR="00D41B8F">
        <w:t>l</w:t>
      </w:r>
      <w:r>
        <w:t>inkLayer</w:t>
      </w:r>
      <w:r w:rsidR="00D41B8F">
        <w:t xml:space="preserve">, </w:t>
      </w:r>
      <w:r w:rsidR="000123CB">
        <w:t xml:space="preserve">que nos permite </w:t>
      </w:r>
      <w:r w:rsidR="00D41B8F">
        <w:t>receber</w:t>
      </w:r>
      <w:r w:rsidR="000123CB">
        <w:t xml:space="preserve"> valores cruciais</w:t>
      </w:r>
      <w:r w:rsidR="00D41B8F">
        <w:t xml:space="preserve"> definidos pelo main.c,</w:t>
      </w:r>
      <w:r w:rsidR="000123CB">
        <w:t xml:space="preserve"> tais como a porta de série, </w:t>
      </w:r>
      <w:r w:rsidR="00D41B8F">
        <w:t xml:space="preserve">número de tentativas, timeout e </w:t>
      </w:r>
      <w:r w:rsidR="008B5247">
        <w:t>a role do programa</w:t>
      </w:r>
      <w:r w:rsidR="004979A8">
        <w:t>.</w:t>
      </w:r>
    </w:p>
    <w:p w14:paraId="3A1B6126" w14:textId="3D8EE740" w:rsidR="008B5247" w:rsidRDefault="008B5247" w:rsidP="008B5247">
      <w:r>
        <w:t>Como auxiliar às 4 funções principais, temos uma função wait_for_answer(), que é responsável por ler os dados iniciais da ligação (HEADER) e retornar o valor do byte de controlo lido.</w:t>
      </w:r>
    </w:p>
    <w:p w14:paraId="569A9F31" w14:textId="04D9F372" w:rsidR="008B5247" w:rsidRDefault="008B5247" w:rsidP="008B5247"/>
    <w:p w14:paraId="385D0B52" w14:textId="24258EB0" w:rsidR="008B5247" w:rsidRDefault="008B5247" w:rsidP="008B5247"/>
    <w:p w14:paraId="618DC75A" w14:textId="77777777" w:rsidR="008B5247" w:rsidRDefault="008B5247" w:rsidP="0019333A">
      <w:pPr>
        <w:pStyle w:val="Ttulo1"/>
        <w:rPr>
          <w:shd w:val="clear" w:color="auto" w:fill="FFFFFF"/>
        </w:rPr>
      </w:pPr>
    </w:p>
    <w:p w14:paraId="386DECE1" w14:textId="4A81FE6E" w:rsidR="0019333A" w:rsidRDefault="0019333A" w:rsidP="0019333A">
      <w:pPr>
        <w:pStyle w:val="Ttulo1"/>
        <w:rPr>
          <w:shd w:val="clear" w:color="auto" w:fill="FFFFFF"/>
        </w:rPr>
      </w:pPr>
      <w:bookmarkStart w:id="4" w:name="_Toc1847984787"/>
      <w:r>
        <w:rPr>
          <w:shd w:val="clear" w:color="auto" w:fill="FFFFFF"/>
        </w:rPr>
        <w:t>Casos de uso principais</w:t>
      </w:r>
      <w:bookmarkEnd w:id="4"/>
    </w:p>
    <w:p w14:paraId="780AA4F0" w14:textId="77777777" w:rsidR="003E2011" w:rsidRPr="003E2011" w:rsidRDefault="003E2011" w:rsidP="003E2011"/>
    <w:p w14:paraId="7D890579" w14:textId="3F3E6668" w:rsidR="0019333A" w:rsidRDefault="00705FC9" w:rsidP="0019333A">
      <w:r>
        <w:t xml:space="preserve">Os casos de uso principais </w:t>
      </w:r>
      <w:r w:rsidR="007F3432">
        <w:t>são u</w:t>
      </w:r>
      <w:r>
        <w:t>tilizados</w:t>
      </w:r>
      <w:r w:rsidR="007F3432">
        <w:t xml:space="preserve"> n</w:t>
      </w:r>
      <w:r>
        <w:t>a inserção de dado</w:t>
      </w:r>
      <w:r w:rsidR="007F3432">
        <w:t>s</w:t>
      </w:r>
      <w:r>
        <w:t xml:space="preserve"> pelo utilizador e </w:t>
      </w:r>
      <w:r w:rsidR="007F3432">
        <w:t>transmissão de informação que diferem no caso do emissor e do recetor.</w:t>
      </w:r>
    </w:p>
    <w:p w14:paraId="57EB8975" w14:textId="4B66895E" w:rsidR="007F3432" w:rsidRDefault="007F3432" w:rsidP="0019333A">
      <w:pPr>
        <w:rPr>
          <w:u w:val="single"/>
        </w:rPr>
      </w:pPr>
      <w:r>
        <w:tab/>
      </w:r>
      <w:r w:rsidRPr="007F3432">
        <w:rPr>
          <w:u w:val="single"/>
        </w:rPr>
        <w:t>No caso do emissor</w:t>
      </w:r>
      <w:r>
        <w:rPr>
          <w:u w:val="single"/>
        </w:rPr>
        <w:t>:</w:t>
      </w:r>
    </w:p>
    <w:p w14:paraId="37B0B07E" w14:textId="26DECF80" w:rsidR="003E2011" w:rsidRDefault="003E2011" w:rsidP="003E2011">
      <w:pPr>
        <w:pStyle w:val="PargrafodaLista"/>
        <w:numPr>
          <w:ilvl w:val="0"/>
          <w:numId w:val="2"/>
        </w:numPr>
      </w:pPr>
      <w:r>
        <w:t>I</w:t>
      </w:r>
      <w:r w:rsidR="00F20A4B">
        <w:t>nicia a ligação entre emissor e recetor através da função llopen</w:t>
      </w:r>
      <w:r w:rsidR="00617DF9">
        <w:t>(), que envia trama de início de ligação SET e espera receção da confirmação ao receber a trama UA.</w:t>
      </w:r>
    </w:p>
    <w:p w14:paraId="2AF8934C" w14:textId="30099967" w:rsidR="00617DF9" w:rsidRDefault="00617DF9" w:rsidP="003E2011">
      <w:pPr>
        <w:pStyle w:val="PargrafodaLista"/>
        <w:numPr>
          <w:ilvl w:val="0"/>
          <w:numId w:val="2"/>
        </w:numPr>
      </w:pPr>
      <w:r>
        <w:t xml:space="preserve">Se a ligação for iniciada corretamente, </w:t>
      </w:r>
      <w:r w:rsidR="002E615A">
        <w:t>o emissor passa à função llwrite() para enviar as tramas de informação com a mensagem desejada.</w:t>
      </w:r>
    </w:p>
    <w:p w14:paraId="7B4EDD5B" w14:textId="54D4FDFE" w:rsidR="002E615A" w:rsidRDefault="002E615A" w:rsidP="003E2011">
      <w:pPr>
        <w:pStyle w:val="PargrafodaLista"/>
        <w:numPr>
          <w:ilvl w:val="0"/>
          <w:numId w:val="2"/>
        </w:numPr>
      </w:pPr>
      <w:r>
        <w:t>Quando terminar de enviar, fecha a ligação através do envio de uma trama DISC.</w:t>
      </w:r>
    </w:p>
    <w:p w14:paraId="68FAEA02" w14:textId="58DA0AAC" w:rsidR="00DC7E7B" w:rsidRDefault="002E615A" w:rsidP="0019333A">
      <w:r>
        <w:t>O emissor terá um timeOut, que ativa quando não recebe confirmação do recetor.</w:t>
      </w:r>
    </w:p>
    <w:p w14:paraId="3FD85A9A" w14:textId="77777777" w:rsidR="002E615A" w:rsidRPr="007F3432" w:rsidRDefault="002E615A" w:rsidP="0019333A"/>
    <w:p w14:paraId="17CB2A5A" w14:textId="0137B863" w:rsidR="00DC7E7B" w:rsidRDefault="00DC7E7B" w:rsidP="00DC7E7B">
      <w:pPr>
        <w:rPr>
          <w:u w:val="single"/>
        </w:rPr>
      </w:pPr>
      <w:r w:rsidRPr="007F3432">
        <w:rPr>
          <w:u w:val="single"/>
        </w:rPr>
        <w:t xml:space="preserve">No caso do </w:t>
      </w:r>
      <w:r>
        <w:rPr>
          <w:u w:val="single"/>
        </w:rPr>
        <w:t>recet</w:t>
      </w:r>
      <w:r w:rsidRPr="007F3432">
        <w:rPr>
          <w:u w:val="single"/>
        </w:rPr>
        <w:t>or</w:t>
      </w:r>
      <w:r>
        <w:rPr>
          <w:u w:val="single"/>
        </w:rPr>
        <w:t>:</w:t>
      </w:r>
    </w:p>
    <w:p w14:paraId="415B5B5B" w14:textId="2A4A1E7E" w:rsidR="00205A1C" w:rsidRDefault="002E615A" w:rsidP="002E615A">
      <w:pPr>
        <w:pStyle w:val="PargrafodaLista"/>
        <w:numPr>
          <w:ilvl w:val="0"/>
          <w:numId w:val="3"/>
        </w:numPr>
      </w:pPr>
      <w:r>
        <w:t>Inicia ligação através do llopen(), ficando à espera da receção da trama de início de ligação SET, e envia a trama UA, como confirmação de receção.</w:t>
      </w:r>
    </w:p>
    <w:p w14:paraId="78809060" w14:textId="28935466" w:rsidR="002E615A" w:rsidRDefault="002E615A" w:rsidP="002E615A">
      <w:pPr>
        <w:pStyle w:val="PargrafodaLista"/>
        <w:numPr>
          <w:ilvl w:val="0"/>
          <w:numId w:val="3"/>
        </w:numPr>
      </w:pPr>
      <w:r>
        <w:t xml:space="preserve">Se a ligação for iniciada corretamente, </w:t>
      </w:r>
      <w:r w:rsidR="00F17612">
        <w:t>passa à função llread(), que espera receção da informação e retorna à aplicação.</w:t>
      </w:r>
    </w:p>
    <w:p w14:paraId="371995D0" w14:textId="6D42990F" w:rsidR="00F17612" w:rsidRPr="007F3432" w:rsidRDefault="00BC367A" w:rsidP="002E615A">
      <w:pPr>
        <w:pStyle w:val="PargrafodaLista"/>
        <w:numPr>
          <w:ilvl w:val="0"/>
          <w:numId w:val="3"/>
        </w:numPr>
      </w:pPr>
      <w:r>
        <w:t>Quando terminar de receber a informação, recebe uma trama DISC, envia outra trama DISC de volta e recebe UA como confirmação, para poder fechar a ligação.</w:t>
      </w:r>
    </w:p>
    <w:p w14:paraId="09A42DCB" w14:textId="5E57E2AE" w:rsidR="00205A1C" w:rsidRDefault="00205A1C" w:rsidP="0019333A"/>
    <w:p w14:paraId="23328856" w14:textId="77777777" w:rsidR="00205A1C" w:rsidRDefault="00205A1C" w:rsidP="0019333A"/>
    <w:p w14:paraId="0827640F" w14:textId="7EE58A13" w:rsidR="0019333A" w:rsidRDefault="0019333A" w:rsidP="0019333A">
      <w:pPr>
        <w:pStyle w:val="Ttulo1"/>
        <w:rPr>
          <w:shd w:val="clear" w:color="auto" w:fill="FFFFFF"/>
        </w:rPr>
      </w:pPr>
      <w:bookmarkStart w:id="5" w:name="_Toc1816162493"/>
      <w:r>
        <w:rPr>
          <w:shd w:val="clear" w:color="auto" w:fill="FFFFFF"/>
        </w:rPr>
        <w:t>Protocolo de ligação lógica</w:t>
      </w:r>
      <w:bookmarkEnd w:id="5"/>
    </w:p>
    <w:p w14:paraId="2F06C043" w14:textId="77777777" w:rsidR="00172EF7" w:rsidRDefault="00172EF7" w:rsidP="0019333A"/>
    <w:p w14:paraId="19048A5F" w14:textId="66665B1E" w:rsidR="00172EF7" w:rsidRDefault="00172EF7" w:rsidP="0019333A">
      <w:r>
        <w:t xml:space="preserve">O nosso protocolo de ligação, </w:t>
      </w:r>
      <w:r w:rsidR="008748AC">
        <w:t>tem várias funções:</w:t>
      </w:r>
    </w:p>
    <w:p w14:paraId="42219D5C" w14:textId="6118CAA1" w:rsidR="0065583F" w:rsidRDefault="00172EF7" w:rsidP="00172EF7">
      <w:pPr>
        <w:pStyle w:val="PargrafodaLista"/>
        <w:numPr>
          <w:ilvl w:val="0"/>
          <w:numId w:val="5"/>
        </w:numPr>
      </w:pPr>
      <w:r>
        <w:t xml:space="preserve">Iniciar uma ligação, com o uso de tramas de Supervision e Unnumbered </w:t>
      </w:r>
      <w:r w:rsidR="009C745E">
        <w:t xml:space="preserve">através de </w:t>
      </w:r>
      <w:r>
        <w:t>tramas SET e UA</w:t>
      </w:r>
      <w:r w:rsidR="009C745E">
        <w:t>;</w:t>
      </w:r>
    </w:p>
    <w:p w14:paraId="5F8908E9" w14:textId="1E3D9325" w:rsidR="009C745E" w:rsidRDefault="009C745E" w:rsidP="00172EF7">
      <w:pPr>
        <w:pStyle w:val="PargrafodaLista"/>
        <w:numPr>
          <w:ilvl w:val="0"/>
          <w:numId w:val="5"/>
        </w:numPr>
      </w:pPr>
      <w:r>
        <w:t>Enviar e receber informação através de tramas de Informação;</w:t>
      </w:r>
    </w:p>
    <w:p w14:paraId="3B42A8D7" w14:textId="014AD517" w:rsidR="009C745E" w:rsidRDefault="009C745E" w:rsidP="00172EF7">
      <w:pPr>
        <w:pStyle w:val="PargrafodaLista"/>
        <w:numPr>
          <w:ilvl w:val="0"/>
          <w:numId w:val="5"/>
        </w:numPr>
      </w:pPr>
      <w:r>
        <w:t>Usar bits de paridade, BCC2, para verificação de erros</w:t>
      </w:r>
      <w:r w:rsidR="00402E75">
        <w:t xml:space="preserve"> </w:t>
      </w:r>
      <w:r>
        <w:t>na receção;</w:t>
      </w:r>
    </w:p>
    <w:p w14:paraId="1C85BCD7" w14:textId="776BE55B" w:rsidR="009C745E" w:rsidRDefault="009C745E" w:rsidP="00172EF7">
      <w:pPr>
        <w:pStyle w:val="PargrafodaLista"/>
        <w:numPr>
          <w:ilvl w:val="0"/>
          <w:numId w:val="5"/>
        </w:numPr>
      </w:pPr>
      <w:r>
        <w:t>Usar stuffing/destuffing, para sabermos quando recebemos o fim da mensagem</w:t>
      </w:r>
      <w:r w:rsidR="00402E75">
        <w:t>;</w:t>
      </w:r>
    </w:p>
    <w:p w14:paraId="35B91941" w14:textId="668C447F" w:rsidR="009C745E" w:rsidRDefault="00402E75" w:rsidP="00172EF7">
      <w:pPr>
        <w:pStyle w:val="PargrafodaLista"/>
        <w:numPr>
          <w:ilvl w:val="0"/>
          <w:numId w:val="5"/>
        </w:numPr>
      </w:pPr>
      <w:r>
        <w:t>Reenvio de mensagem em caso de TimeOut ou erro.</w:t>
      </w:r>
    </w:p>
    <w:p w14:paraId="0CDCF5D2" w14:textId="7E2975CA" w:rsidR="008748AC" w:rsidRDefault="008748AC" w:rsidP="008748AC">
      <w:pPr>
        <w:pStyle w:val="PargrafodaLista"/>
      </w:pPr>
    </w:p>
    <w:p w14:paraId="0DAA703E" w14:textId="5A199226" w:rsidR="008748AC" w:rsidRDefault="008748AC" w:rsidP="008748AC">
      <w:pPr>
        <w:pStyle w:val="PargrafodaLista"/>
      </w:pPr>
      <w:r>
        <w:t xml:space="preserve">Estando estes objetivos </w:t>
      </w:r>
      <w:r w:rsidR="76B50F21">
        <w:t xml:space="preserve">divididos pelas </w:t>
      </w:r>
      <w:r w:rsidR="1A072529">
        <w:t>seguintes</w:t>
      </w:r>
      <w:r>
        <w:t xml:space="preserve"> funções</w:t>
      </w:r>
      <w:r w:rsidR="1A072529">
        <w:t>:</w:t>
      </w:r>
    </w:p>
    <w:p w14:paraId="00BD860A" w14:textId="01CBD918" w:rsidR="008748AC" w:rsidRDefault="008748AC" w:rsidP="008748AC">
      <w:pPr>
        <w:pStyle w:val="PargrafodaLista"/>
      </w:pPr>
    </w:p>
    <w:p w14:paraId="04542EB0" w14:textId="2C8FC10F" w:rsidR="008748AC" w:rsidRDefault="008748AC" w:rsidP="008748AC">
      <w:pPr>
        <w:pStyle w:val="PargrafodaLista"/>
      </w:pPr>
    </w:p>
    <w:p w14:paraId="1B6D6AB0" w14:textId="4FA2938A" w:rsidR="008748AC" w:rsidRDefault="008748AC" w:rsidP="008748AC">
      <w:pPr>
        <w:pStyle w:val="PargrafodaLista"/>
      </w:pPr>
    </w:p>
    <w:p w14:paraId="27D9E87F" w14:textId="0674BFDA" w:rsidR="131F9640" w:rsidRDefault="131F9640" w:rsidP="131F9640">
      <w:pPr>
        <w:pStyle w:val="PargrafodaLista"/>
      </w:pPr>
    </w:p>
    <w:p w14:paraId="48CADD6B" w14:textId="047CA41E" w:rsidR="131F9640" w:rsidRDefault="131F9640" w:rsidP="131F9640">
      <w:pPr>
        <w:pStyle w:val="PargrafodaLista"/>
      </w:pPr>
    </w:p>
    <w:p w14:paraId="3B0BEE3F" w14:textId="7486B57A" w:rsidR="131F9640" w:rsidRDefault="131F9640" w:rsidP="131F9640">
      <w:pPr>
        <w:pStyle w:val="PargrafodaLista"/>
      </w:pPr>
    </w:p>
    <w:p w14:paraId="53E3CE51" w14:textId="60DCF2D1" w:rsidR="008748AC" w:rsidRDefault="008748AC" w:rsidP="008748AC">
      <w:pPr>
        <w:pStyle w:val="PargrafodaLista"/>
        <w:rPr>
          <w:b/>
          <w:u w:val="single"/>
        </w:rPr>
      </w:pPr>
      <w:r w:rsidRPr="274F7D46">
        <w:rPr>
          <w:b/>
          <w:u w:val="single"/>
        </w:rPr>
        <w:t>Wait_for_answer():</w:t>
      </w:r>
    </w:p>
    <w:p w14:paraId="1E1B4760" w14:textId="178DFAC1" w:rsidR="008748AC" w:rsidRDefault="008748AC" w:rsidP="008748AC">
      <w:pPr>
        <w:pStyle w:val="PargrafodaLista"/>
        <w:rPr>
          <w:b/>
          <w:u w:val="single"/>
        </w:rPr>
      </w:pPr>
    </w:p>
    <w:p w14:paraId="28700BE9" w14:textId="492D022E" w:rsidR="00906D85" w:rsidRDefault="008748AC" w:rsidP="57E9EB6A">
      <w:pPr>
        <w:pStyle w:val="PargrafodaLista"/>
        <w:ind w:left="0"/>
      </w:pPr>
      <w:r>
        <w:t xml:space="preserve">Esta </w:t>
      </w:r>
      <w:r w:rsidR="00102B2C">
        <w:t>função é uma função genérica de receção do HEADER.</w:t>
      </w:r>
      <w:r w:rsidR="00426C91">
        <w:t xml:space="preserve"> </w:t>
      </w:r>
      <w:r w:rsidR="7BCD7733">
        <w:t xml:space="preserve">Esta </w:t>
      </w:r>
      <w:r w:rsidR="0915CF51">
        <w:t xml:space="preserve">função pode ser chamada de </w:t>
      </w:r>
      <w:r w:rsidR="3CA24FD0">
        <w:t xml:space="preserve">duas formas </w:t>
      </w:r>
      <w:r w:rsidR="269891E6">
        <w:t xml:space="preserve">distintas. </w:t>
      </w:r>
      <w:r w:rsidR="6D3CBDF4">
        <w:t>Se</w:t>
      </w:r>
      <w:r w:rsidR="00386601">
        <w:t xml:space="preserve"> for</w:t>
      </w:r>
      <w:r w:rsidR="6D3CBDF4">
        <w:t xml:space="preserve"> </w:t>
      </w:r>
      <w:r w:rsidR="6C69796C">
        <w:t>como</w:t>
      </w:r>
      <w:r w:rsidR="00386601">
        <w:t xml:space="preserve"> Transmitter, iniciamos o timer</w:t>
      </w:r>
      <w:r w:rsidR="00D37058">
        <w:t xml:space="preserve"> e depois pa</w:t>
      </w:r>
      <w:r w:rsidR="00DA348F">
        <w:t xml:space="preserve">ssamos à </w:t>
      </w:r>
      <w:r w:rsidR="000E52AE">
        <w:t xml:space="preserve">receção de dados. </w:t>
      </w:r>
      <w:r w:rsidR="00CE1F8A">
        <w:t xml:space="preserve">Para verificar </w:t>
      </w:r>
      <w:r w:rsidR="00EF48E8">
        <w:t>a receção dos dados</w:t>
      </w:r>
      <w:r w:rsidR="00CE1F8A">
        <w:t xml:space="preserve">, </w:t>
      </w:r>
      <w:r w:rsidR="00965165">
        <w:t xml:space="preserve">verificamos a primeira FLAG, verificamos o BCC1 e verificamos o Address. </w:t>
      </w:r>
    </w:p>
    <w:p w14:paraId="416ABDFE" w14:textId="19A90530" w:rsidR="00972AEF" w:rsidRDefault="00972AEF" w:rsidP="1437D1B7">
      <w:pPr>
        <w:pStyle w:val="PargrafodaLista"/>
        <w:ind w:left="0"/>
      </w:pPr>
      <w:r>
        <w:t>No fim da função reto</w:t>
      </w:r>
      <w:r w:rsidR="007C0242">
        <w:t>rnamos o valor do Control se correr tudo bem, e se for erro retornamos -1.</w:t>
      </w:r>
    </w:p>
    <w:p w14:paraId="65DA3C52" w14:textId="07DBA22E" w:rsidR="00635DCD" w:rsidRDefault="00635DCD" w:rsidP="008748AC">
      <w:pPr>
        <w:pStyle w:val="PargrafodaLista"/>
      </w:pPr>
    </w:p>
    <w:p w14:paraId="59AFCAD1" w14:textId="3802D3CA" w:rsidR="00402E75" w:rsidRDefault="00402E75" w:rsidP="00402E75"/>
    <w:p w14:paraId="309A7C50" w14:textId="07D26257" w:rsidR="1B1CDC7D" w:rsidRDefault="3E6EF284" w:rsidP="05131E93">
      <w:pPr>
        <w:ind w:firstLine="360"/>
        <w:rPr>
          <w:b/>
        </w:rPr>
      </w:pPr>
      <w:r w:rsidRPr="05131E93">
        <w:rPr>
          <w:b/>
        </w:rPr>
        <w:t>Llopen():</w:t>
      </w:r>
    </w:p>
    <w:p w14:paraId="19FE6AB5" w14:textId="0EE23BB1" w:rsidR="30905F48" w:rsidRDefault="30905F48">
      <w:r>
        <w:t xml:space="preserve">A função é responsável por abrir a conexão usando parâmetros “port” definidos na linkLayer. Inicialmente colocamos os connection parameters em “ll” pois permitem usar o ladder  ao longo de todo o programa. </w:t>
      </w:r>
      <w:r w:rsidR="7C456B84">
        <w:t xml:space="preserve">Posteriormente </w:t>
      </w:r>
      <w:r w:rsidR="1F97818C">
        <w:t xml:space="preserve">procedemos </w:t>
      </w:r>
      <w:r w:rsidR="2DF81520">
        <w:t xml:space="preserve">à </w:t>
      </w:r>
      <w:r w:rsidR="228993E7">
        <w:t xml:space="preserve">verificação </w:t>
      </w:r>
      <w:r w:rsidR="3D5F3B10">
        <w:t xml:space="preserve">da abertura </w:t>
      </w:r>
      <w:r w:rsidR="79AD215C">
        <w:t xml:space="preserve">da porta </w:t>
      </w:r>
      <w:r w:rsidR="4EF6D7EE">
        <w:t xml:space="preserve">que, caso </w:t>
      </w:r>
      <w:r w:rsidR="27557D26">
        <w:t xml:space="preserve">não ocorra, </w:t>
      </w:r>
      <w:r w:rsidR="4D99A588">
        <w:t xml:space="preserve">é necessário chamar a função llopen() </w:t>
      </w:r>
      <w:r w:rsidR="1ED90E48">
        <w:t>novamente.</w:t>
      </w:r>
      <w:r w:rsidR="19638309">
        <w:t xml:space="preserve"> </w:t>
      </w:r>
      <w:r w:rsidR="057892F2">
        <w:t>Também é nesta fase do programa que</w:t>
      </w:r>
      <w:r w:rsidR="40AE3DC7">
        <w:t xml:space="preserve"> ocorre o </w:t>
      </w:r>
      <w:r w:rsidR="640053CE">
        <w:t xml:space="preserve">pedido do </w:t>
      </w:r>
      <w:r w:rsidR="204E3A1B">
        <w:t>BaudRate.</w:t>
      </w:r>
    </w:p>
    <w:p w14:paraId="7AB6AF31" w14:textId="3D89A986" w:rsidR="18BEC407" w:rsidRDefault="18BEC407">
      <w:r>
        <w:t xml:space="preserve">Utilizámos a variável role para definir se se trata do “TRANSMITTER” ou “Receiver”. No primeiro caso definimos um </w:t>
      </w:r>
      <w:r w:rsidRPr="18BEC407">
        <w:rPr>
          <w:highlight w:val="yellow"/>
        </w:rPr>
        <w:t>vetor???</w:t>
      </w:r>
      <w:r>
        <w:t xml:space="preserve"> onde colocamos a trama a enviar para criar a ligação que será comprovada pela recessão de flags com funcionalidades distintas.  Após a definição de todos os parâmetros e variáveis procedemos à implementação de um</w:t>
      </w:r>
      <w:r w:rsidR="00365E18">
        <w:t xml:space="preserve"> </w:t>
      </w:r>
      <w:r w:rsidR="00365E18" w:rsidRPr="00365E18">
        <w:rPr>
          <w:highlight w:val="yellow"/>
        </w:rPr>
        <w:t>código sequencial</w:t>
      </w:r>
      <w:r>
        <w:t xml:space="preserve"> que limita a 3 retransmissões da trama. Usamos a função wait_for_answer() para ler o header e se receber a trama “UA”, lemos a última FLAG. Caso haja erro, retransmitimos. No segundo caso, o receiver vai estar sempre apto a ler o próximo independentemente da ocorrência de erros. Ao ser verificada a trama de recessão “Set” podemos concluir que o header foi bem recebido e procede à leitura da informação até que a última Flag seja lida, reenviando a confirmação caso esta esteja correta. Tal deteção de erros é realizada pelo BCC1.￼</w:t>
      </w:r>
    </w:p>
    <w:p w14:paraId="6BE8BE42" w14:textId="16C3D08E" w:rsidR="0034759C" w:rsidRDefault="0034759C" w:rsidP="009C745E">
      <w:pPr>
        <w:ind w:left="360"/>
      </w:pPr>
    </w:p>
    <w:p w14:paraId="222E5408" w14:textId="77777777" w:rsidR="001A45B2" w:rsidRDefault="001A45B2" w:rsidP="001A45B2">
      <w:pPr>
        <w:ind w:left="360"/>
        <w:rPr>
          <w:b/>
          <w:bCs/>
        </w:rPr>
      </w:pPr>
      <w:r w:rsidRPr="57AF71B7">
        <w:rPr>
          <w:b/>
          <w:bCs/>
        </w:rPr>
        <w:t>LLREAD()</w:t>
      </w:r>
    </w:p>
    <w:p w14:paraId="665A686F" w14:textId="77777777" w:rsidR="001A45B2" w:rsidRDefault="001A45B2" w:rsidP="001A45B2">
      <w:r>
        <w:t xml:space="preserve">Utilizamos esta função para realizar a leitura das tramas. </w:t>
      </w:r>
    </w:p>
    <w:p w14:paraId="356546A3" w14:textId="77777777" w:rsidR="001A45B2" w:rsidRPr="00587D5D" w:rsidRDefault="001A45B2" w:rsidP="001A45B2">
      <w:r>
        <w:t>A sua funcionalidade é ler a informação recebida onde também realiza verificações de erros na data utilizando o BCC2. Inicialmente esta função permanece num ciclo enquanto espera pela receção da trama que a função read() irá retornar. Após esta recessão irá ser descodificada a informação presente na trama e aguarda a receção da última flag, a primeira que indica o início da receção e a segunda define o final. Também verifica o comando SET e envia a trama UA.</w:t>
      </w:r>
      <w:r w:rsidRPr="009F6524">
        <w:rPr>
          <w:highlight w:val="yellow"/>
        </w:rPr>
        <w:t>?????</w:t>
      </w:r>
    </w:p>
    <w:p w14:paraId="0953ACAA" w14:textId="77777777" w:rsidR="001A45B2" w:rsidRDefault="001A45B2" w:rsidP="001A45B2">
      <w:r>
        <w:t>Enviamos uma trama de controlo RR com o número 1 em caso de sucesso da transmissão, isto é, sem erros e permite então a saída do ciclo. No caso de existirem erros é enviada a trama REJ com esta informação para que a informação seja enviada de novo.</w:t>
      </w:r>
    </w:p>
    <w:p w14:paraId="71248C7C" w14:textId="6A13BA3D" w:rsidR="001A45B2" w:rsidRDefault="001A45B2" w:rsidP="009C745E">
      <w:pPr>
        <w:ind w:left="360"/>
      </w:pPr>
    </w:p>
    <w:p w14:paraId="11DCB71D" w14:textId="77777777" w:rsidR="001A45B2" w:rsidRDefault="001A45B2" w:rsidP="009C745E">
      <w:pPr>
        <w:ind w:left="360"/>
      </w:pPr>
    </w:p>
    <w:p w14:paraId="2437C6D0" w14:textId="096FCF78" w:rsidR="0034759C" w:rsidRPr="0034759C" w:rsidRDefault="0034759C" w:rsidP="009C745E">
      <w:pPr>
        <w:ind w:left="360"/>
        <w:rPr>
          <w:b/>
          <w:bCs/>
        </w:rPr>
      </w:pPr>
      <w:r w:rsidRPr="0034759C">
        <w:rPr>
          <w:b/>
          <w:bCs/>
        </w:rPr>
        <w:lastRenderedPageBreak/>
        <w:t>LLWRITE()</w:t>
      </w:r>
    </w:p>
    <w:p w14:paraId="20991555" w14:textId="5E8DD6FC" w:rsidR="0034759C" w:rsidRDefault="006677F4" w:rsidP="45F52B5F">
      <w:r>
        <w:t xml:space="preserve">Esta função </w:t>
      </w:r>
      <w:r w:rsidR="009F6524">
        <w:t>é utilizada</w:t>
      </w:r>
      <w:r>
        <w:t xml:space="preserve"> para escrever informação</w:t>
      </w:r>
      <w:r w:rsidR="00C969C0">
        <w:t xml:space="preserve"> (data)</w:t>
      </w:r>
      <w:r>
        <w:t xml:space="preserve">. </w:t>
      </w:r>
    </w:p>
    <w:p w14:paraId="4834D5BF" w14:textId="5AAE2F91" w:rsidR="00F62423" w:rsidRDefault="00A2030B" w:rsidP="1734941F">
      <w:r>
        <w:t xml:space="preserve">Enviamos </w:t>
      </w:r>
      <w:r w:rsidR="00646635">
        <w:t>um</w:t>
      </w:r>
      <w:r w:rsidR="00D56A85">
        <w:t>a trama</w:t>
      </w:r>
      <w:r w:rsidR="00C23F92">
        <w:t xml:space="preserve"> </w:t>
      </w:r>
      <w:r w:rsidR="00026DAA">
        <w:t xml:space="preserve">com controlo </w:t>
      </w:r>
      <w:r w:rsidR="00703E96">
        <w:t>0 ou 1</w:t>
      </w:r>
      <w:r w:rsidR="00417EBE">
        <w:t xml:space="preserve"> </w:t>
      </w:r>
      <w:r w:rsidR="004A6951">
        <w:t xml:space="preserve">e </w:t>
      </w:r>
      <w:r w:rsidR="00417EBE">
        <w:t>recebemos uma trama RR ou REJ</w:t>
      </w:r>
      <w:r w:rsidR="00646635">
        <w:t>, com controlo 1 ou 0, respetivamente.</w:t>
      </w:r>
    </w:p>
    <w:p w14:paraId="50E91BE3" w14:textId="3BE504C9" w:rsidR="004A6951" w:rsidRDefault="008334E9" w:rsidP="1734941F">
      <w:r>
        <w:t>Depois definimos o bit de paridade d</w:t>
      </w:r>
      <w:r w:rsidR="00C276E7">
        <w:t>a informação a enviar,</w:t>
      </w:r>
      <w:r w:rsidR="00445D33">
        <w:t xml:space="preserve"> e fazemos byte stuffing </w:t>
      </w:r>
      <w:r w:rsidR="004935D9">
        <w:t xml:space="preserve">para uma variável </w:t>
      </w:r>
      <w:r w:rsidR="00C64454" w:rsidRPr="00C64454">
        <w:rPr>
          <w:i/>
          <w:iCs/>
        </w:rPr>
        <w:t>stuffed[]</w:t>
      </w:r>
      <w:r w:rsidR="0060477C">
        <w:rPr>
          <w:i/>
          <w:iCs/>
        </w:rPr>
        <w:t>.</w:t>
      </w:r>
      <w:r w:rsidR="006F0489">
        <w:rPr>
          <w:i/>
          <w:iCs/>
        </w:rPr>
        <w:t xml:space="preserve"> </w:t>
      </w:r>
      <w:r w:rsidR="00587D5D" w:rsidRPr="00587D5D">
        <w:t>Depois</w:t>
      </w:r>
      <w:r w:rsidR="00587D5D">
        <w:t xml:space="preserve">, escrevemos os dados e esperamos a </w:t>
      </w:r>
      <w:r w:rsidR="006C11D8">
        <w:t>confirmação.</w:t>
      </w:r>
    </w:p>
    <w:p w14:paraId="65A11DE7" w14:textId="6A7C6968" w:rsidR="7488C51D" w:rsidRDefault="006C11D8" w:rsidP="001A45B2">
      <w:r>
        <w:t xml:space="preserve">Na receção, </w:t>
      </w:r>
      <w:r w:rsidR="00155319">
        <w:t>se for detetado algum erro, ou recebermos REJ, temos de reenviar a trama.</w:t>
      </w:r>
      <w:r w:rsidR="008B2116">
        <w:t xml:space="preserve"> Caso recebamos </w:t>
      </w:r>
      <w:r w:rsidR="008858D4">
        <w:t>o RR, sem erros</w:t>
      </w:r>
      <w:r w:rsidR="00231A54">
        <w:t>, a função foi bem concluída.</w:t>
      </w:r>
    </w:p>
    <w:p w14:paraId="0305EF88" w14:textId="3AB11C6D" w:rsidR="06336ECE" w:rsidRDefault="06336ECE" w:rsidP="06336ECE">
      <w:pPr>
        <w:ind w:left="360"/>
      </w:pPr>
    </w:p>
    <w:p w14:paraId="11071509" w14:textId="30EF4A3E" w:rsidR="06336ECE" w:rsidRDefault="06336ECE" w:rsidP="06336ECE">
      <w:pPr>
        <w:ind w:left="360"/>
      </w:pPr>
    </w:p>
    <w:p w14:paraId="0D81517F" w14:textId="08CAEC6E" w:rsidR="298584D5" w:rsidRDefault="298584D5" w:rsidP="77270392">
      <w:pPr>
        <w:ind w:left="360"/>
        <w:rPr>
          <w:b/>
          <w:bCs/>
        </w:rPr>
      </w:pPr>
      <w:r w:rsidRPr="298584D5">
        <w:rPr>
          <w:b/>
          <w:bCs/>
        </w:rPr>
        <w:t>Llclose():</w:t>
      </w:r>
    </w:p>
    <w:p w14:paraId="44A4D307" w14:textId="760CF769" w:rsidR="4C045654" w:rsidRDefault="11FEE063" w:rsidP="4C045654">
      <w:r>
        <w:t xml:space="preserve">No final é necessário encerrar a </w:t>
      </w:r>
      <w:r w:rsidR="633E4922">
        <w:t>conexão</w:t>
      </w:r>
      <w:r w:rsidR="09827185">
        <w:t xml:space="preserve">. Para </w:t>
      </w:r>
      <w:r w:rsidR="7E13F04B">
        <w:t xml:space="preserve">isto </w:t>
      </w:r>
      <w:r w:rsidR="412CD988">
        <w:t xml:space="preserve">é necessário </w:t>
      </w:r>
      <w:r w:rsidR="647EEF8F">
        <w:t xml:space="preserve">verificar, </w:t>
      </w:r>
      <w:r w:rsidR="07D10597">
        <w:t>como anteriormente</w:t>
      </w:r>
      <w:r w:rsidR="59106E56">
        <w:t xml:space="preserve">, se </w:t>
      </w:r>
      <w:r w:rsidR="4E7531A5">
        <w:t>se trata do “</w:t>
      </w:r>
      <w:r w:rsidR="51674400">
        <w:t>Transmitter</w:t>
      </w:r>
      <w:r w:rsidR="001A45B2">
        <w:t xml:space="preserve">” </w:t>
      </w:r>
      <w:r w:rsidR="22A6ACC0">
        <w:t>ou “</w:t>
      </w:r>
      <w:r w:rsidR="5EF4930C">
        <w:t>Receiver</w:t>
      </w:r>
      <w:r w:rsidR="76D827DA">
        <w:t xml:space="preserve">”. </w:t>
      </w:r>
      <w:r w:rsidR="412CD988">
        <w:t xml:space="preserve"> </w:t>
      </w:r>
      <w:r w:rsidR="4F16E61F">
        <w:t>O transmitter</w:t>
      </w:r>
      <w:r w:rsidR="0B64CC6C">
        <w:t xml:space="preserve"> </w:t>
      </w:r>
      <w:r w:rsidR="2EB6E273">
        <w:t xml:space="preserve">verifica </w:t>
      </w:r>
      <w:r w:rsidR="5FDB3E75">
        <w:t xml:space="preserve">o número </w:t>
      </w:r>
      <w:r w:rsidR="554001C4">
        <w:t xml:space="preserve">de </w:t>
      </w:r>
      <w:r w:rsidR="18AD2489">
        <w:t>retransmissões</w:t>
      </w:r>
      <w:r w:rsidR="1DBE04B7">
        <w:t>.</w:t>
      </w:r>
      <w:r w:rsidR="362FE71E">
        <w:t xml:space="preserve"> </w:t>
      </w:r>
      <w:r w:rsidR="441E7CA4">
        <w:t>Verifica</w:t>
      </w:r>
      <w:r w:rsidR="28D28AEC">
        <w:t xml:space="preserve"> se recebemos </w:t>
      </w:r>
      <w:r w:rsidR="73842CF5">
        <w:t xml:space="preserve">o header </w:t>
      </w:r>
      <w:r w:rsidR="3A285904">
        <w:t>corretamente</w:t>
      </w:r>
      <w:r w:rsidR="4174602D">
        <w:t xml:space="preserve"> e</w:t>
      </w:r>
      <w:r w:rsidR="36D9237C">
        <w:t xml:space="preserve"> </w:t>
      </w:r>
      <w:r w:rsidR="453CDF39">
        <w:t>ao confirmar</w:t>
      </w:r>
      <w:r w:rsidR="7837E9F6">
        <w:t xml:space="preserve"> </w:t>
      </w:r>
      <w:r w:rsidR="3E971F16">
        <w:t xml:space="preserve">a </w:t>
      </w:r>
      <w:r w:rsidR="61E9351D">
        <w:t>recessão</w:t>
      </w:r>
      <w:r w:rsidR="33289DDD">
        <w:t xml:space="preserve"> </w:t>
      </w:r>
      <w:r w:rsidR="350274C1">
        <w:t xml:space="preserve">da última </w:t>
      </w:r>
      <w:r w:rsidR="1EF8B6D7">
        <w:t xml:space="preserve">Flag </w:t>
      </w:r>
      <w:r w:rsidR="453CDF39">
        <w:t xml:space="preserve">podemos proceder à escrita </w:t>
      </w:r>
      <w:r w:rsidR="2497E49E">
        <w:t xml:space="preserve">dessa </w:t>
      </w:r>
      <w:r w:rsidR="47E9FAA5">
        <w:t>confirmação</w:t>
      </w:r>
      <w:r w:rsidR="0DB4BB0E">
        <w:t>.</w:t>
      </w:r>
      <w:r w:rsidR="4ADF3529">
        <w:t xml:space="preserve"> </w:t>
      </w:r>
      <w:r w:rsidR="6E461C74">
        <w:t xml:space="preserve">Para o Receiver verificamos </w:t>
      </w:r>
      <w:r w:rsidR="2ED9264B">
        <w:t>também a</w:t>
      </w:r>
      <w:r w:rsidR="6E461C74">
        <w:t xml:space="preserve"> rece</w:t>
      </w:r>
      <w:r w:rsidR="004D020F">
        <w:t>ç</w:t>
      </w:r>
      <w:r w:rsidR="6E461C74">
        <w:t xml:space="preserve">ão correta do </w:t>
      </w:r>
      <w:r w:rsidR="612F4AC8">
        <w:t>header, Disc,</w:t>
      </w:r>
      <w:r w:rsidR="7C31EF73">
        <w:t xml:space="preserve"> </w:t>
      </w:r>
      <w:r w:rsidR="7B8E7491">
        <w:t xml:space="preserve">e da última </w:t>
      </w:r>
      <w:r w:rsidR="02A789EC">
        <w:t>trama</w:t>
      </w:r>
      <w:r w:rsidR="53E6F2AB">
        <w:t>,</w:t>
      </w:r>
      <w:r w:rsidR="02A789EC">
        <w:t xml:space="preserve"> </w:t>
      </w:r>
      <w:r w:rsidR="42D61B82">
        <w:t>UA</w:t>
      </w:r>
      <w:r w:rsidR="53E6F2AB">
        <w:t>.</w:t>
      </w:r>
      <w:r w:rsidR="7F68F8BD">
        <w:t xml:space="preserve"> </w:t>
      </w:r>
    </w:p>
    <w:p w14:paraId="0DFF0475" w14:textId="1500D632" w:rsidR="2ED9264B" w:rsidRDefault="2ED9264B" w:rsidP="2ED9264B">
      <w:r>
        <w:t xml:space="preserve">Após todas as verificações descritas encerramos </w:t>
      </w:r>
      <w:r w:rsidR="15AD305B">
        <w:t xml:space="preserve">a conexão e imprimimos as estatísticas do </w:t>
      </w:r>
      <w:r w:rsidR="38FF4662">
        <w:t>programa.</w:t>
      </w:r>
      <w:r w:rsidR="15AD305B">
        <w:t xml:space="preserve"> </w:t>
      </w:r>
    </w:p>
    <w:p w14:paraId="1A489DBB" w14:textId="29D00775" w:rsidR="30CF5657" w:rsidRDefault="30CF5657" w:rsidP="30CF5657"/>
    <w:p w14:paraId="5C6A5239" w14:textId="19CCAB39" w:rsidR="30CF5657" w:rsidRDefault="30CF5657" w:rsidP="30CF5657"/>
    <w:p w14:paraId="5BD17861" w14:textId="0E0416CE" w:rsidR="000210DF" w:rsidRDefault="000210DF" w:rsidP="30CF5657"/>
    <w:p w14:paraId="4DEB9016" w14:textId="61037F1F" w:rsidR="000210DF" w:rsidRDefault="000210DF" w:rsidP="30CF5657"/>
    <w:p w14:paraId="5E30AE03" w14:textId="77777777" w:rsidR="000210DF" w:rsidRDefault="000210DF" w:rsidP="30CF5657"/>
    <w:p w14:paraId="464FD319" w14:textId="61F0ED92" w:rsidR="0019333A" w:rsidRPr="0019333A" w:rsidRDefault="0019333A" w:rsidP="0019333A"/>
    <w:p w14:paraId="40DBAFCD" w14:textId="7F6237FA" w:rsidR="0019333A" w:rsidRDefault="0019333A" w:rsidP="0019333A">
      <w:pPr>
        <w:pStyle w:val="Ttulo1"/>
        <w:rPr>
          <w:shd w:val="clear" w:color="auto" w:fill="FFFFFF"/>
        </w:rPr>
      </w:pPr>
      <w:bookmarkStart w:id="6" w:name="_Toc313321057"/>
      <w:r>
        <w:rPr>
          <w:shd w:val="clear" w:color="auto" w:fill="FFFFFF"/>
        </w:rPr>
        <w:t> Validação</w:t>
      </w:r>
      <w:bookmarkEnd w:id="6"/>
    </w:p>
    <w:p w14:paraId="760A601D" w14:textId="1CAA9B79" w:rsidR="0019333A" w:rsidRDefault="00783B30" w:rsidP="0019333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(descrição dos testes </w:t>
      </w:r>
      <w:r w:rsidR="006558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efetuados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com apresentação quantificada dos resultados, se possível)</w:t>
      </w:r>
    </w:p>
    <w:p w14:paraId="463654C3" w14:textId="4554D4EC" w:rsidR="00C41691" w:rsidRDefault="00C41691" w:rsidP="0019333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Ver no domingo</w:t>
      </w:r>
    </w:p>
    <w:p w14:paraId="0D70741C" w14:textId="77918FC0" w:rsidR="017F57BE" w:rsidRDefault="017F57BE" w:rsidP="017F57BE">
      <w:pPr>
        <w:rPr>
          <w:rFonts w:ascii="Segoe UI" w:hAnsi="Segoe UI" w:cs="Segoe UI"/>
          <w:color w:val="373A3C"/>
          <w:sz w:val="23"/>
          <w:szCs w:val="23"/>
        </w:rPr>
      </w:pPr>
    </w:p>
    <w:p w14:paraId="2644A82C" w14:textId="32F4575C" w:rsidR="000210DF" w:rsidRDefault="000210DF" w:rsidP="017F57BE">
      <w:pPr>
        <w:rPr>
          <w:rFonts w:ascii="Segoe UI" w:hAnsi="Segoe UI" w:cs="Segoe UI"/>
          <w:color w:val="373A3C"/>
          <w:sz w:val="23"/>
          <w:szCs w:val="23"/>
        </w:rPr>
      </w:pPr>
    </w:p>
    <w:p w14:paraId="62C820D0" w14:textId="329FB4D7" w:rsidR="000210DF" w:rsidRDefault="000210DF" w:rsidP="017F57BE">
      <w:pPr>
        <w:rPr>
          <w:rFonts w:ascii="Segoe UI" w:hAnsi="Segoe UI" w:cs="Segoe UI"/>
          <w:color w:val="373A3C"/>
          <w:sz w:val="23"/>
          <w:szCs w:val="23"/>
        </w:rPr>
      </w:pPr>
    </w:p>
    <w:p w14:paraId="2F6C30F0" w14:textId="77777777" w:rsidR="0019333A" w:rsidRPr="0019333A" w:rsidRDefault="0019333A" w:rsidP="0019333A"/>
    <w:p w14:paraId="5CC9F9F5" w14:textId="4B8705D8" w:rsidR="0019333A" w:rsidRDefault="0019333A" w:rsidP="0019333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5F80125" w14:textId="649E3E7A" w:rsidR="0019333A" w:rsidRDefault="0019333A" w:rsidP="0019333A">
      <w:pPr>
        <w:pStyle w:val="Ttulo1"/>
        <w:rPr>
          <w:shd w:val="clear" w:color="auto" w:fill="FFFFFF"/>
        </w:rPr>
      </w:pPr>
      <w:bookmarkStart w:id="7" w:name="_Toc2051676908"/>
      <w:r>
        <w:rPr>
          <w:shd w:val="clear" w:color="auto" w:fill="FFFFFF"/>
        </w:rPr>
        <w:lastRenderedPageBreak/>
        <w:t> Elementos de valorização</w:t>
      </w:r>
      <w:bookmarkEnd w:id="7"/>
    </w:p>
    <w:p w14:paraId="25CFBF9D" w14:textId="0F1E3E7E" w:rsidR="0019333A" w:rsidRDefault="00783B30" w:rsidP="0019333A"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(identificação dos elementos de valorização implementados; descrição da estratégia de implementação com apresentação de pequenos </w:t>
      </w:r>
      <w:r w:rsidR="006558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extratos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de código)</w:t>
      </w:r>
    </w:p>
    <w:p w14:paraId="2EA0259A" w14:textId="727DD35E" w:rsidR="009F5B35" w:rsidRDefault="00CE5AD1" w:rsidP="0019333A">
      <w:r>
        <w:rPr>
          <w:noProof/>
        </w:rPr>
        <w:drawing>
          <wp:inline distT="0" distB="0" distL="0" distR="0" wp14:anchorId="231124BB" wp14:editId="2A4D3B4E">
            <wp:extent cx="2669202" cy="1977895"/>
            <wp:effectExtent l="0" t="0" r="0" b="381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9"/>
                    <a:srcRect r="30977" b="29768"/>
                    <a:stretch/>
                  </pic:blipFill>
                  <pic:spPr bwMode="auto">
                    <a:xfrm>
                      <a:off x="0" y="0"/>
                      <a:ext cx="2700473" cy="200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20B2">
        <w:t xml:space="preserve"> </w:t>
      </w:r>
    </w:p>
    <w:p w14:paraId="3E7136D2" w14:textId="1339F993" w:rsidR="009F5B35" w:rsidRDefault="00CE5AD1" w:rsidP="0019333A">
      <w:r>
        <w:rPr>
          <w:noProof/>
        </w:rPr>
        <w:drawing>
          <wp:inline distT="0" distB="0" distL="0" distR="0" wp14:anchorId="13F49EFB" wp14:editId="4889A3BB">
            <wp:extent cx="2658631" cy="1818713"/>
            <wp:effectExtent l="0" t="0" r="889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" b="23408"/>
                    <a:stretch/>
                  </pic:blipFill>
                  <pic:spPr bwMode="auto">
                    <a:xfrm>
                      <a:off x="0" y="0"/>
                      <a:ext cx="2668216" cy="182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BBEED" w14:textId="30E02370" w:rsidR="00CE5AD1" w:rsidRDefault="00CE5AD1" w:rsidP="0019333A">
      <w:r>
        <w:rPr>
          <w:noProof/>
        </w:rPr>
        <w:drawing>
          <wp:inline distT="0" distB="0" distL="0" distR="0" wp14:anchorId="12D69CA5" wp14:editId="07BE76CC">
            <wp:extent cx="2769701" cy="2589919"/>
            <wp:effectExtent l="0" t="0" r="0" b="127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148" cy="26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436D" w14:textId="4E7367DE" w:rsidR="00ED7136" w:rsidRDefault="00ED7136" w:rsidP="0019333A"/>
    <w:p w14:paraId="3C647D20" w14:textId="77777777" w:rsidR="00ED7136" w:rsidRPr="0019333A" w:rsidRDefault="00ED7136" w:rsidP="0019333A"/>
    <w:p w14:paraId="7D0A190E" w14:textId="402AF3BB" w:rsidR="0019333A" w:rsidRDefault="0019333A" w:rsidP="0019333A">
      <w:pPr>
        <w:pStyle w:val="Ttulo1"/>
        <w:rPr>
          <w:shd w:val="clear" w:color="auto" w:fill="FFFFFF"/>
        </w:rPr>
      </w:pPr>
      <w:bookmarkStart w:id="8" w:name="_Toc1942110073"/>
      <w:r>
        <w:rPr>
          <w:shd w:val="clear" w:color="auto" w:fill="FFFFFF"/>
        </w:rPr>
        <w:t> Conclusões</w:t>
      </w:r>
      <w:bookmarkEnd w:id="8"/>
    </w:p>
    <w:p w14:paraId="4AD52520" w14:textId="698B867C" w:rsidR="00783B30" w:rsidRDefault="00783B30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(síntese da informação apresentada nas secções anteriores; reflexão sobre os objetivos de aprendizagem alcançados)</w:t>
      </w:r>
    </w:p>
    <w:p w14:paraId="37D22995" w14:textId="32FEDDE4" w:rsidR="00783B30" w:rsidRDefault="00D56F04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 xml:space="preserve">O objetivo principal deste trabalho é </w:t>
      </w:r>
      <w:r w:rsidR="00515D1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que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 implementação do protocolo de Ligação de dados</w:t>
      </w:r>
      <w:r w:rsidR="00515D1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fosse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="00515D1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independente d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 camada de aplicação</w:t>
      </w:r>
      <w:r w:rsidR="00515D1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para que, ao alterar uma das camadas, não altere a outra ou que as alterações sejam mínimas. Tal objetivo foi atingido com sucesso. Foi por isso mantida a independência de camadas entre a camada de aplicações e a camada de ligações sendo que a camada de aplicação é responsável pela</w:t>
      </w:r>
      <w:r w:rsidR="00D51C98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criação,</w:t>
      </w:r>
      <w:r w:rsidR="00515D1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interpretação</w:t>
      </w:r>
      <w:r w:rsidR="00D51C98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de dados e o cabeçalho do pacote de dados. Já a camada de ligação é apensas responsável pela coesão das tramas e o envio das mesmas.</w:t>
      </w:r>
    </w:p>
    <w:p w14:paraId="76933F94" w14:textId="17F335AF" w:rsidR="00D51C98" w:rsidRDefault="00D51C98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Tendo isto em conta, a realização deste trabalho permitiu que aprofundássemos e puséssemos em prática os conhecimentos adquiridos na unidade curricular</w:t>
      </w:r>
    </w:p>
    <w:p w14:paraId="42F44582" w14:textId="301B5D60" w:rsidR="00783B30" w:rsidRDefault="00783B30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97941E7" w14:textId="26DBB5EA" w:rsidR="00783B30" w:rsidRDefault="00783B30" w:rsidP="00783B30">
      <w:pPr>
        <w:pStyle w:val="Ttulo1"/>
        <w:rPr>
          <w:shd w:val="clear" w:color="auto" w:fill="FFFFFF"/>
        </w:rPr>
      </w:pPr>
      <w:bookmarkStart w:id="9" w:name="_Toc2118850478"/>
      <w:r>
        <w:rPr>
          <w:shd w:val="clear" w:color="auto" w:fill="FFFFFF"/>
        </w:rPr>
        <w:t>Anexos</w:t>
      </w:r>
      <w:bookmarkEnd w:id="9"/>
    </w:p>
    <w:p w14:paraId="5AD89A0B" w14:textId="77777777" w:rsidR="00636E86" w:rsidRDefault="00636E86" w:rsidP="00636E8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Anexo I - Código fonte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Outros anexos, se desejável</w:t>
      </w:r>
    </w:p>
    <w:p w14:paraId="55DE8AA7" w14:textId="77777777" w:rsidR="00783B30" w:rsidRPr="00783B30" w:rsidRDefault="00783B30" w:rsidP="00783B30"/>
    <w:p w14:paraId="24D9FADA" w14:textId="77777777" w:rsidR="00783B30" w:rsidRPr="00783B30" w:rsidRDefault="00783B30" w:rsidP="00783B30"/>
    <w:sectPr w:rsidR="00783B30" w:rsidRPr="00783B30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443D" w14:textId="77777777" w:rsidR="00E967AB" w:rsidRDefault="00E967AB" w:rsidP="00770541">
      <w:pPr>
        <w:spacing w:after="0" w:line="240" w:lineRule="auto"/>
      </w:pPr>
      <w:r>
        <w:separator/>
      </w:r>
    </w:p>
  </w:endnote>
  <w:endnote w:type="continuationSeparator" w:id="0">
    <w:p w14:paraId="626A62D7" w14:textId="77777777" w:rsidR="00E967AB" w:rsidRDefault="00E967AB" w:rsidP="00770541">
      <w:pPr>
        <w:spacing w:after="0" w:line="240" w:lineRule="auto"/>
      </w:pPr>
      <w:r>
        <w:continuationSeparator/>
      </w:r>
    </w:p>
  </w:endnote>
  <w:endnote w:type="continuationNotice" w:id="1">
    <w:p w14:paraId="1B139C46" w14:textId="77777777" w:rsidR="00E967AB" w:rsidRDefault="00E967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038235"/>
      <w:docPartObj>
        <w:docPartGallery w:val="Page Numbers (Bottom of Page)"/>
        <w:docPartUnique/>
      </w:docPartObj>
    </w:sdtPr>
    <w:sdtEndPr/>
    <w:sdtContent>
      <w:p w14:paraId="434E32EE" w14:textId="12F296E1" w:rsidR="00770541" w:rsidRDefault="0077054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868D61" w14:textId="77777777" w:rsidR="00770541" w:rsidRDefault="007705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0A9AD" w14:textId="77777777" w:rsidR="00E967AB" w:rsidRDefault="00E967AB" w:rsidP="00770541">
      <w:pPr>
        <w:spacing w:after="0" w:line="240" w:lineRule="auto"/>
      </w:pPr>
      <w:r>
        <w:separator/>
      </w:r>
    </w:p>
  </w:footnote>
  <w:footnote w:type="continuationSeparator" w:id="0">
    <w:p w14:paraId="50CA9AB2" w14:textId="77777777" w:rsidR="00E967AB" w:rsidRDefault="00E967AB" w:rsidP="00770541">
      <w:pPr>
        <w:spacing w:after="0" w:line="240" w:lineRule="auto"/>
      </w:pPr>
      <w:r>
        <w:continuationSeparator/>
      </w:r>
    </w:p>
  </w:footnote>
  <w:footnote w:type="continuationNotice" w:id="1">
    <w:p w14:paraId="41412639" w14:textId="77777777" w:rsidR="00E967AB" w:rsidRDefault="00E967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6680"/>
    <w:multiLevelType w:val="hybridMultilevel"/>
    <w:tmpl w:val="2E6E886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03C5039"/>
    <w:multiLevelType w:val="hybridMultilevel"/>
    <w:tmpl w:val="DC7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31712"/>
    <w:multiLevelType w:val="hybridMultilevel"/>
    <w:tmpl w:val="8DBE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0CF7"/>
    <w:multiLevelType w:val="hybridMultilevel"/>
    <w:tmpl w:val="3EE42B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5609A4"/>
    <w:multiLevelType w:val="hybridMultilevel"/>
    <w:tmpl w:val="26E0A55E"/>
    <w:lvl w:ilvl="0" w:tplc="0409000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num w:numId="1" w16cid:durableId="888153956">
    <w:abstractNumId w:val="3"/>
  </w:num>
  <w:num w:numId="2" w16cid:durableId="1970474885">
    <w:abstractNumId w:val="1"/>
  </w:num>
  <w:num w:numId="3" w16cid:durableId="72168705">
    <w:abstractNumId w:val="0"/>
  </w:num>
  <w:num w:numId="4" w16cid:durableId="1602059268">
    <w:abstractNumId w:val="4"/>
  </w:num>
  <w:num w:numId="5" w16cid:durableId="274991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41"/>
    <w:rsid w:val="000000FD"/>
    <w:rsid w:val="00002BDB"/>
    <w:rsid w:val="00004750"/>
    <w:rsid w:val="00004BEB"/>
    <w:rsid w:val="00005D54"/>
    <w:rsid w:val="000061F7"/>
    <w:rsid w:val="00006EB7"/>
    <w:rsid w:val="00010A49"/>
    <w:rsid w:val="00010B6B"/>
    <w:rsid w:val="00010B79"/>
    <w:rsid w:val="000120F0"/>
    <w:rsid w:val="000123CB"/>
    <w:rsid w:val="00017FF9"/>
    <w:rsid w:val="0002040E"/>
    <w:rsid w:val="000210DF"/>
    <w:rsid w:val="000232F5"/>
    <w:rsid w:val="0002393F"/>
    <w:rsid w:val="00025359"/>
    <w:rsid w:val="00026DAA"/>
    <w:rsid w:val="000307F3"/>
    <w:rsid w:val="000309FD"/>
    <w:rsid w:val="000311BC"/>
    <w:rsid w:val="000358B8"/>
    <w:rsid w:val="00042CA9"/>
    <w:rsid w:val="00044A39"/>
    <w:rsid w:val="00045DCD"/>
    <w:rsid w:val="00050DC1"/>
    <w:rsid w:val="0006797D"/>
    <w:rsid w:val="00073E08"/>
    <w:rsid w:val="00074E78"/>
    <w:rsid w:val="00076F7C"/>
    <w:rsid w:val="000802FB"/>
    <w:rsid w:val="00080878"/>
    <w:rsid w:val="000810D1"/>
    <w:rsid w:val="000815F8"/>
    <w:rsid w:val="00081674"/>
    <w:rsid w:val="00082BC3"/>
    <w:rsid w:val="00083006"/>
    <w:rsid w:val="00083546"/>
    <w:rsid w:val="00083C9F"/>
    <w:rsid w:val="00083F4C"/>
    <w:rsid w:val="00085D3E"/>
    <w:rsid w:val="000923D1"/>
    <w:rsid w:val="000929B1"/>
    <w:rsid w:val="00092A26"/>
    <w:rsid w:val="00096A21"/>
    <w:rsid w:val="00097932"/>
    <w:rsid w:val="000A0B15"/>
    <w:rsid w:val="000A110D"/>
    <w:rsid w:val="000A230E"/>
    <w:rsid w:val="000A38FD"/>
    <w:rsid w:val="000A3E6F"/>
    <w:rsid w:val="000A68B1"/>
    <w:rsid w:val="000B0187"/>
    <w:rsid w:val="000B6A73"/>
    <w:rsid w:val="000B7C11"/>
    <w:rsid w:val="000C22F7"/>
    <w:rsid w:val="000C26E1"/>
    <w:rsid w:val="000C732C"/>
    <w:rsid w:val="000C7B65"/>
    <w:rsid w:val="000C7E0E"/>
    <w:rsid w:val="000D1230"/>
    <w:rsid w:val="000E000F"/>
    <w:rsid w:val="000E4C9C"/>
    <w:rsid w:val="000E52AE"/>
    <w:rsid w:val="000E6285"/>
    <w:rsid w:val="000E705F"/>
    <w:rsid w:val="000F2160"/>
    <w:rsid w:val="000F283A"/>
    <w:rsid w:val="00102B2C"/>
    <w:rsid w:val="00107D77"/>
    <w:rsid w:val="001151AC"/>
    <w:rsid w:val="00115E68"/>
    <w:rsid w:val="00116E1B"/>
    <w:rsid w:val="00122086"/>
    <w:rsid w:val="00123587"/>
    <w:rsid w:val="00126349"/>
    <w:rsid w:val="00130F42"/>
    <w:rsid w:val="001321DE"/>
    <w:rsid w:val="00135EBA"/>
    <w:rsid w:val="001400A5"/>
    <w:rsid w:val="001406BC"/>
    <w:rsid w:val="00140E7E"/>
    <w:rsid w:val="001411C2"/>
    <w:rsid w:val="00141E0E"/>
    <w:rsid w:val="00142041"/>
    <w:rsid w:val="00143434"/>
    <w:rsid w:val="0014434D"/>
    <w:rsid w:val="00145589"/>
    <w:rsid w:val="00146DC9"/>
    <w:rsid w:val="00150C2F"/>
    <w:rsid w:val="00151150"/>
    <w:rsid w:val="0015185F"/>
    <w:rsid w:val="00153B73"/>
    <w:rsid w:val="00153C09"/>
    <w:rsid w:val="00155319"/>
    <w:rsid w:val="0015712D"/>
    <w:rsid w:val="00161732"/>
    <w:rsid w:val="00164685"/>
    <w:rsid w:val="001646A4"/>
    <w:rsid w:val="001649CE"/>
    <w:rsid w:val="00164E34"/>
    <w:rsid w:val="00166458"/>
    <w:rsid w:val="00167187"/>
    <w:rsid w:val="00170B4E"/>
    <w:rsid w:val="00172482"/>
    <w:rsid w:val="00172EF7"/>
    <w:rsid w:val="00173B09"/>
    <w:rsid w:val="00173C21"/>
    <w:rsid w:val="0017504D"/>
    <w:rsid w:val="00180E79"/>
    <w:rsid w:val="00181232"/>
    <w:rsid w:val="00182894"/>
    <w:rsid w:val="00182C2D"/>
    <w:rsid w:val="001836AA"/>
    <w:rsid w:val="00184A1D"/>
    <w:rsid w:val="00186058"/>
    <w:rsid w:val="0019333A"/>
    <w:rsid w:val="00194676"/>
    <w:rsid w:val="0019540B"/>
    <w:rsid w:val="001A06F8"/>
    <w:rsid w:val="001A2201"/>
    <w:rsid w:val="001A2229"/>
    <w:rsid w:val="001A45B2"/>
    <w:rsid w:val="001A4683"/>
    <w:rsid w:val="001A50C8"/>
    <w:rsid w:val="001B1516"/>
    <w:rsid w:val="001B6A6C"/>
    <w:rsid w:val="001B7A89"/>
    <w:rsid w:val="001C2DF5"/>
    <w:rsid w:val="001C620E"/>
    <w:rsid w:val="001C774B"/>
    <w:rsid w:val="001C7D16"/>
    <w:rsid w:val="001D0903"/>
    <w:rsid w:val="001D09FF"/>
    <w:rsid w:val="001D437D"/>
    <w:rsid w:val="001D6059"/>
    <w:rsid w:val="001D6AE4"/>
    <w:rsid w:val="001D71D1"/>
    <w:rsid w:val="001E1EBF"/>
    <w:rsid w:val="001E489B"/>
    <w:rsid w:val="001E7446"/>
    <w:rsid w:val="001F1BC4"/>
    <w:rsid w:val="001F1CED"/>
    <w:rsid w:val="001F246F"/>
    <w:rsid w:val="001F24B2"/>
    <w:rsid w:val="001F355C"/>
    <w:rsid w:val="001F480B"/>
    <w:rsid w:val="001F5089"/>
    <w:rsid w:val="001F5494"/>
    <w:rsid w:val="00202A14"/>
    <w:rsid w:val="00203DCF"/>
    <w:rsid w:val="0020410C"/>
    <w:rsid w:val="00205A1C"/>
    <w:rsid w:val="00213EB2"/>
    <w:rsid w:val="00216B37"/>
    <w:rsid w:val="0022376A"/>
    <w:rsid w:val="00223FD8"/>
    <w:rsid w:val="002244C7"/>
    <w:rsid w:val="00224957"/>
    <w:rsid w:val="00226A2F"/>
    <w:rsid w:val="00226D95"/>
    <w:rsid w:val="00231A54"/>
    <w:rsid w:val="00233EEC"/>
    <w:rsid w:val="00240881"/>
    <w:rsid w:val="00242A18"/>
    <w:rsid w:val="00251890"/>
    <w:rsid w:val="0025291B"/>
    <w:rsid w:val="002539A2"/>
    <w:rsid w:val="00254AD4"/>
    <w:rsid w:val="00254CB4"/>
    <w:rsid w:val="00256114"/>
    <w:rsid w:val="00257706"/>
    <w:rsid w:val="00257E29"/>
    <w:rsid w:val="00260343"/>
    <w:rsid w:val="00267271"/>
    <w:rsid w:val="002749B5"/>
    <w:rsid w:val="002809FE"/>
    <w:rsid w:val="00283322"/>
    <w:rsid w:val="00286804"/>
    <w:rsid w:val="00286F8F"/>
    <w:rsid w:val="002874B6"/>
    <w:rsid w:val="00292D41"/>
    <w:rsid w:val="002955BD"/>
    <w:rsid w:val="00295DC7"/>
    <w:rsid w:val="00296013"/>
    <w:rsid w:val="002964E1"/>
    <w:rsid w:val="002A0A6F"/>
    <w:rsid w:val="002A0E48"/>
    <w:rsid w:val="002A1DB0"/>
    <w:rsid w:val="002A3F09"/>
    <w:rsid w:val="002A76DD"/>
    <w:rsid w:val="002A7DF7"/>
    <w:rsid w:val="002B5EBB"/>
    <w:rsid w:val="002B6883"/>
    <w:rsid w:val="002C1FE7"/>
    <w:rsid w:val="002C2056"/>
    <w:rsid w:val="002C2460"/>
    <w:rsid w:val="002C45AD"/>
    <w:rsid w:val="002C4ACB"/>
    <w:rsid w:val="002C5765"/>
    <w:rsid w:val="002C622A"/>
    <w:rsid w:val="002C6D91"/>
    <w:rsid w:val="002C77B7"/>
    <w:rsid w:val="002D4742"/>
    <w:rsid w:val="002E09E9"/>
    <w:rsid w:val="002E352C"/>
    <w:rsid w:val="002E54C0"/>
    <w:rsid w:val="002E615A"/>
    <w:rsid w:val="002E63C1"/>
    <w:rsid w:val="002F0651"/>
    <w:rsid w:val="002F1599"/>
    <w:rsid w:val="002F2FF5"/>
    <w:rsid w:val="003026A6"/>
    <w:rsid w:val="00303877"/>
    <w:rsid w:val="003050C9"/>
    <w:rsid w:val="0030525D"/>
    <w:rsid w:val="00310206"/>
    <w:rsid w:val="0031340D"/>
    <w:rsid w:val="00313E1A"/>
    <w:rsid w:val="00314333"/>
    <w:rsid w:val="003171AB"/>
    <w:rsid w:val="003211F7"/>
    <w:rsid w:val="00324520"/>
    <w:rsid w:val="003307AD"/>
    <w:rsid w:val="00331332"/>
    <w:rsid w:val="003338D3"/>
    <w:rsid w:val="00334DFA"/>
    <w:rsid w:val="00336809"/>
    <w:rsid w:val="00336A30"/>
    <w:rsid w:val="00337785"/>
    <w:rsid w:val="003449E7"/>
    <w:rsid w:val="00345887"/>
    <w:rsid w:val="0034648C"/>
    <w:rsid w:val="0034759C"/>
    <w:rsid w:val="00356B26"/>
    <w:rsid w:val="003642F9"/>
    <w:rsid w:val="00364A18"/>
    <w:rsid w:val="00364E88"/>
    <w:rsid w:val="00365B30"/>
    <w:rsid w:val="00365E18"/>
    <w:rsid w:val="003676CD"/>
    <w:rsid w:val="0037103C"/>
    <w:rsid w:val="0037183C"/>
    <w:rsid w:val="003770BA"/>
    <w:rsid w:val="0038166A"/>
    <w:rsid w:val="0038243D"/>
    <w:rsid w:val="00384944"/>
    <w:rsid w:val="00386601"/>
    <w:rsid w:val="00390AE6"/>
    <w:rsid w:val="00395B4F"/>
    <w:rsid w:val="00397E77"/>
    <w:rsid w:val="003A079F"/>
    <w:rsid w:val="003A233C"/>
    <w:rsid w:val="003B1906"/>
    <w:rsid w:val="003B280B"/>
    <w:rsid w:val="003B39C9"/>
    <w:rsid w:val="003B3FDC"/>
    <w:rsid w:val="003C216B"/>
    <w:rsid w:val="003C3293"/>
    <w:rsid w:val="003C6E5D"/>
    <w:rsid w:val="003C7DEA"/>
    <w:rsid w:val="003D167F"/>
    <w:rsid w:val="003D39BA"/>
    <w:rsid w:val="003D6312"/>
    <w:rsid w:val="003D78E7"/>
    <w:rsid w:val="003E02C4"/>
    <w:rsid w:val="003E1E2A"/>
    <w:rsid w:val="003E2011"/>
    <w:rsid w:val="003E2C42"/>
    <w:rsid w:val="003E3DC6"/>
    <w:rsid w:val="003E5ECA"/>
    <w:rsid w:val="003F2ECD"/>
    <w:rsid w:val="003F507E"/>
    <w:rsid w:val="003F7B2D"/>
    <w:rsid w:val="0040173A"/>
    <w:rsid w:val="004017BC"/>
    <w:rsid w:val="00402E75"/>
    <w:rsid w:val="0040400B"/>
    <w:rsid w:val="00405667"/>
    <w:rsid w:val="0040689F"/>
    <w:rsid w:val="004102EB"/>
    <w:rsid w:val="00411F43"/>
    <w:rsid w:val="00416D0D"/>
    <w:rsid w:val="00417EBE"/>
    <w:rsid w:val="00420228"/>
    <w:rsid w:val="004221AE"/>
    <w:rsid w:val="00422B60"/>
    <w:rsid w:val="00426C91"/>
    <w:rsid w:val="004274B0"/>
    <w:rsid w:val="004324B6"/>
    <w:rsid w:val="004330F6"/>
    <w:rsid w:val="0043330B"/>
    <w:rsid w:val="00434D0A"/>
    <w:rsid w:val="004377CF"/>
    <w:rsid w:val="00440A3D"/>
    <w:rsid w:val="00441FBC"/>
    <w:rsid w:val="00442D3E"/>
    <w:rsid w:val="00443D8A"/>
    <w:rsid w:val="004447CF"/>
    <w:rsid w:val="00445188"/>
    <w:rsid w:val="00445401"/>
    <w:rsid w:val="00445A8F"/>
    <w:rsid w:val="00445D33"/>
    <w:rsid w:val="00445E74"/>
    <w:rsid w:val="00446183"/>
    <w:rsid w:val="0045428B"/>
    <w:rsid w:val="00457508"/>
    <w:rsid w:val="00461EBA"/>
    <w:rsid w:val="00464695"/>
    <w:rsid w:val="00465F81"/>
    <w:rsid w:val="00466070"/>
    <w:rsid w:val="00467B66"/>
    <w:rsid w:val="004703FF"/>
    <w:rsid w:val="00470746"/>
    <w:rsid w:val="00473D40"/>
    <w:rsid w:val="00475A09"/>
    <w:rsid w:val="00476EF3"/>
    <w:rsid w:val="00481CC3"/>
    <w:rsid w:val="00490604"/>
    <w:rsid w:val="0049158D"/>
    <w:rsid w:val="004935D9"/>
    <w:rsid w:val="004979A8"/>
    <w:rsid w:val="004A0927"/>
    <w:rsid w:val="004A303B"/>
    <w:rsid w:val="004A37E0"/>
    <w:rsid w:val="004A41E6"/>
    <w:rsid w:val="004A5A3B"/>
    <w:rsid w:val="004A61B9"/>
    <w:rsid w:val="004A65D2"/>
    <w:rsid w:val="004A6951"/>
    <w:rsid w:val="004A787A"/>
    <w:rsid w:val="004B1AAF"/>
    <w:rsid w:val="004B2EB3"/>
    <w:rsid w:val="004B486F"/>
    <w:rsid w:val="004C05FF"/>
    <w:rsid w:val="004C3862"/>
    <w:rsid w:val="004C4921"/>
    <w:rsid w:val="004C5526"/>
    <w:rsid w:val="004C5685"/>
    <w:rsid w:val="004C58CD"/>
    <w:rsid w:val="004D020F"/>
    <w:rsid w:val="004D1035"/>
    <w:rsid w:val="004D18AF"/>
    <w:rsid w:val="004D1F66"/>
    <w:rsid w:val="004E57F8"/>
    <w:rsid w:val="004F21DB"/>
    <w:rsid w:val="004F3147"/>
    <w:rsid w:val="004F31D0"/>
    <w:rsid w:val="004F34B0"/>
    <w:rsid w:val="004F35BB"/>
    <w:rsid w:val="004F3E77"/>
    <w:rsid w:val="004F55A3"/>
    <w:rsid w:val="004F57E8"/>
    <w:rsid w:val="004F631A"/>
    <w:rsid w:val="004F6CFE"/>
    <w:rsid w:val="00500F75"/>
    <w:rsid w:val="00501800"/>
    <w:rsid w:val="00502263"/>
    <w:rsid w:val="005024A2"/>
    <w:rsid w:val="0050468F"/>
    <w:rsid w:val="00510F64"/>
    <w:rsid w:val="00513667"/>
    <w:rsid w:val="00513E0D"/>
    <w:rsid w:val="005146A2"/>
    <w:rsid w:val="00515D1F"/>
    <w:rsid w:val="00517D6D"/>
    <w:rsid w:val="00526387"/>
    <w:rsid w:val="00531D90"/>
    <w:rsid w:val="005362C7"/>
    <w:rsid w:val="00537A65"/>
    <w:rsid w:val="005417A5"/>
    <w:rsid w:val="00541FB7"/>
    <w:rsid w:val="005437A3"/>
    <w:rsid w:val="00544515"/>
    <w:rsid w:val="00544F6A"/>
    <w:rsid w:val="00545530"/>
    <w:rsid w:val="0054614B"/>
    <w:rsid w:val="00551219"/>
    <w:rsid w:val="005635F7"/>
    <w:rsid w:val="00564170"/>
    <w:rsid w:val="00565662"/>
    <w:rsid w:val="005662DD"/>
    <w:rsid w:val="00567A76"/>
    <w:rsid w:val="00567DA7"/>
    <w:rsid w:val="00574E91"/>
    <w:rsid w:val="005753E6"/>
    <w:rsid w:val="005775E2"/>
    <w:rsid w:val="00577964"/>
    <w:rsid w:val="00582798"/>
    <w:rsid w:val="005859AA"/>
    <w:rsid w:val="00586245"/>
    <w:rsid w:val="00586583"/>
    <w:rsid w:val="00587D5D"/>
    <w:rsid w:val="00593D0F"/>
    <w:rsid w:val="00596017"/>
    <w:rsid w:val="00596EDF"/>
    <w:rsid w:val="005A727C"/>
    <w:rsid w:val="005B13CF"/>
    <w:rsid w:val="005B39B6"/>
    <w:rsid w:val="005B71F1"/>
    <w:rsid w:val="005B7AB4"/>
    <w:rsid w:val="005C1ABB"/>
    <w:rsid w:val="005C226E"/>
    <w:rsid w:val="005C23F4"/>
    <w:rsid w:val="005C375D"/>
    <w:rsid w:val="005C6C8B"/>
    <w:rsid w:val="005C7810"/>
    <w:rsid w:val="005D38A0"/>
    <w:rsid w:val="005D5C18"/>
    <w:rsid w:val="005E2CCC"/>
    <w:rsid w:val="005E3AAA"/>
    <w:rsid w:val="005E6094"/>
    <w:rsid w:val="005E6C3A"/>
    <w:rsid w:val="005E7524"/>
    <w:rsid w:val="005F022C"/>
    <w:rsid w:val="005F2110"/>
    <w:rsid w:val="005F3A3C"/>
    <w:rsid w:val="005F51CC"/>
    <w:rsid w:val="005F7678"/>
    <w:rsid w:val="0060101E"/>
    <w:rsid w:val="00603312"/>
    <w:rsid w:val="0060477C"/>
    <w:rsid w:val="00607432"/>
    <w:rsid w:val="0061048E"/>
    <w:rsid w:val="00613660"/>
    <w:rsid w:val="00613C0C"/>
    <w:rsid w:val="00613F79"/>
    <w:rsid w:val="00617DF9"/>
    <w:rsid w:val="006205E9"/>
    <w:rsid w:val="00620B07"/>
    <w:rsid w:val="00622DF3"/>
    <w:rsid w:val="00633B06"/>
    <w:rsid w:val="00633BA1"/>
    <w:rsid w:val="00634216"/>
    <w:rsid w:val="00635832"/>
    <w:rsid w:val="00635DCD"/>
    <w:rsid w:val="00635E82"/>
    <w:rsid w:val="006362F4"/>
    <w:rsid w:val="00636E86"/>
    <w:rsid w:val="006377E7"/>
    <w:rsid w:val="00640A16"/>
    <w:rsid w:val="00640E02"/>
    <w:rsid w:val="00641AA3"/>
    <w:rsid w:val="00646635"/>
    <w:rsid w:val="0064700B"/>
    <w:rsid w:val="00647F53"/>
    <w:rsid w:val="00651193"/>
    <w:rsid w:val="00651234"/>
    <w:rsid w:val="006532BC"/>
    <w:rsid w:val="0065443B"/>
    <w:rsid w:val="0065583F"/>
    <w:rsid w:val="00663EA7"/>
    <w:rsid w:val="00664086"/>
    <w:rsid w:val="00665F37"/>
    <w:rsid w:val="006677F4"/>
    <w:rsid w:val="00671FF1"/>
    <w:rsid w:val="0068491E"/>
    <w:rsid w:val="006902A0"/>
    <w:rsid w:val="00690596"/>
    <w:rsid w:val="006931B9"/>
    <w:rsid w:val="00694638"/>
    <w:rsid w:val="00695856"/>
    <w:rsid w:val="006973D4"/>
    <w:rsid w:val="0069790F"/>
    <w:rsid w:val="006A58D5"/>
    <w:rsid w:val="006B106A"/>
    <w:rsid w:val="006B1A8F"/>
    <w:rsid w:val="006B359F"/>
    <w:rsid w:val="006C11D8"/>
    <w:rsid w:val="006C14C6"/>
    <w:rsid w:val="006C3698"/>
    <w:rsid w:val="006C57C1"/>
    <w:rsid w:val="006C5851"/>
    <w:rsid w:val="006C77EB"/>
    <w:rsid w:val="006D0383"/>
    <w:rsid w:val="006D0490"/>
    <w:rsid w:val="006D24CF"/>
    <w:rsid w:val="006D2FDD"/>
    <w:rsid w:val="006D5A60"/>
    <w:rsid w:val="006E0D17"/>
    <w:rsid w:val="006E28AC"/>
    <w:rsid w:val="006E655C"/>
    <w:rsid w:val="006F0489"/>
    <w:rsid w:val="006F29CB"/>
    <w:rsid w:val="006F4477"/>
    <w:rsid w:val="006F6761"/>
    <w:rsid w:val="007009B7"/>
    <w:rsid w:val="00703E96"/>
    <w:rsid w:val="00705FC9"/>
    <w:rsid w:val="00707F2D"/>
    <w:rsid w:val="007106E6"/>
    <w:rsid w:val="00711BD7"/>
    <w:rsid w:val="00711E2F"/>
    <w:rsid w:val="00715965"/>
    <w:rsid w:val="00717EBA"/>
    <w:rsid w:val="007218DF"/>
    <w:rsid w:val="007320B2"/>
    <w:rsid w:val="0073237F"/>
    <w:rsid w:val="00734D1B"/>
    <w:rsid w:val="007412C9"/>
    <w:rsid w:val="007414CA"/>
    <w:rsid w:val="00741FB5"/>
    <w:rsid w:val="007422AD"/>
    <w:rsid w:val="00742DAB"/>
    <w:rsid w:val="00744944"/>
    <w:rsid w:val="00745F91"/>
    <w:rsid w:val="007522DD"/>
    <w:rsid w:val="00754904"/>
    <w:rsid w:val="007549C0"/>
    <w:rsid w:val="00765602"/>
    <w:rsid w:val="00765D9D"/>
    <w:rsid w:val="00767FC6"/>
    <w:rsid w:val="00770541"/>
    <w:rsid w:val="007744CC"/>
    <w:rsid w:val="00774D8E"/>
    <w:rsid w:val="00782725"/>
    <w:rsid w:val="00782EC7"/>
    <w:rsid w:val="00783B30"/>
    <w:rsid w:val="00787CF1"/>
    <w:rsid w:val="007909CA"/>
    <w:rsid w:val="0079456F"/>
    <w:rsid w:val="00794A4F"/>
    <w:rsid w:val="007A1E98"/>
    <w:rsid w:val="007A4DD1"/>
    <w:rsid w:val="007A71F5"/>
    <w:rsid w:val="007B155E"/>
    <w:rsid w:val="007B22E5"/>
    <w:rsid w:val="007B5B24"/>
    <w:rsid w:val="007B7F27"/>
    <w:rsid w:val="007C0242"/>
    <w:rsid w:val="007C1EBA"/>
    <w:rsid w:val="007C57C5"/>
    <w:rsid w:val="007C7B6B"/>
    <w:rsid w:val="007D0A00"/>
    <w:rsid w:val="007D1318"/>
    <w:rsid w:val="007D26AC"/>
    <w:rsid w:val="007E0B0F"/>
    <w:rsid w:val="007E2153"/>
    <w:rsid w:val="007E4758"/>
    <w:rsid w:val="007E57CF"/>
    <w:rsid w:val="007E5870"/>
    <w:rsid w:val="007E654F"/>
    <w:rsid w:val="007E6968"/>
    <w:rsid w:val="007E6EE8"/>
    <w:rsid w:val="007E7640"/>
    <w:rsid w:val="007E7FAD"/>
    <w:rsid w:val="007F2523"/>
    <w:rsid w:val="007F3432"/>
    <w:rsid w:val="007F79F8"/>
    <w:rsid w:val="00810381"/>
    <w:rsid w:val="008103B6"/>
    <w:rsid w:val="0081348A"/>
    <w:rsid w:val="0081568C"/>
    <w:rsid w:val="00815C6D"/>
    <w:rsid w:val="00821135"/>
    <w:rsid w:val="008249B2"/>
    <w:rsid w:val="00826CE6"/>
    <w:rsid w:val="00826D17"/>
    <w:rsid w:val="0082764E"/>
    <w:rsid w:val="00827AB5"/>
    <w:rsid w:val="00827AE5"/>
    <w:rsid w:val="00832691"/>
    <w:rsid w:val="008334E9"/>
    <w:rsid w:val="00836571"/>
    <w:rsid w:val="008366F0"/>
    <w:rsid w:val="00837BCA"/>
    <w:rsid w:val="00837F78"/>
    <w:rsid w:val="00841FA1"/>
    <w:rsid w:val="00842AE5"/>
    <w:rsid w:val="008454D8"/>
    <w:rsid w:val="0084616F"/>
    <w:rsid w:val="00851A4F"/>
    <w:rsid w:val="0086160A"/>
    <w:rsid w:val="00861908"/>
    <w:rsid w:val="008648DF"/>
    <w:rsid w:val="00870A98"/>
    <w:rsid w:val="008748AC"/>
    <w:rsid w:val="00880CC9"/>
    <w:rsid w:val="0088180C"/>
    <w:rsid w:val="008845BD"/>
    <w:rsid w:val="008858D4"/>
    <w:rsid w:val="00886179"/>
    <w:rsid w:val="00886A2A"/>
    <w:rsid w:val="00887B34"/>
    <w:rsid w:val="00887DED"/>
    <w:rsid w:val="00893702"/>
    <w:rsid w:val="00895BDE"/>
    <w:rsid w:val="00896139"/>
    <w:rsid w:val="00896302"/>
    <w:rsid w:val="008A5A46"/>
    <w:rsid w:val="008A64DD"/>
    <w:rsid w:val="008B0F2A"/>
    <w:rsid w:val="008B2116"/>
    <w:rsid w:val="008B2AC4"/>
    <w:rsid w:val="008B5247"/>
    <w:rsid w:val="008B60FC"/>
    <w:rsid w:val="008B61F0"/>
    <w:rsid w:val="008B7ADF"/>
    <w:rsid w:val="008B7E1F"/>
    <w:rsid w:val="008C06CF"/>
    <w:rsid w:val="008C0DCF"/>
    <w:rsid w:val="008C6067"/>
    <w:rsid w:val="008C6D8E"/>
    <w:rsid w:val="008D228A"/>
    <w:rsid w:val="008D72DB"/>
    <w:rsid w:val="008E316C"/>
    <w:rsid w:val="008E3A5A"/>
    <w:rsid w:val="008E3DD9"/>
    <w:rsid w:val="008E63EC"/>
    <w:rsid w:val="008F2865"/>
    <w:rsid w:val="008F499B"/>
    <w:rsid w:val="00902F8D"/>
    <w:rsid w:val="009052C8"/>
    <w:rsid w:val="00905EFA"/>
    <w:rsid w:val="00905F60"/>
    <w:rsid w:val="00906D85"/>
    <w:rsid w:val="00910C33"/>
    <w:rsid w:val="00912D8B"/>
    <w:rsid w:val="0091418F"/>
    <w:rsid w:val="00917738"/>
    <w:rsid w:val="00920978"/>
    <w:rsid w:val="0092205A"/>
    <w:rsid w:val="009231FD"/>
    <w:rsid w:val="00923B7C"/>
    <w:rsid w:val="0092595A"/>
    <w:rsid w:val="009265B1"/>
    <w:rsid w:val="0093181A"/>
    <w:rsid w:val="00933ABA"/>
    <w:rsid w:val="00937C93"/>
    <w:rsid w:val="00941846"/>
    <w:rsid w:val="009431BB"/>
    <w:rsid w:val="00945EBC"/>
    <w:rsid w:val="00952558"/>
    <w:rsid w:val="009531C8"/>
    <w:rsid w:val="00953239"/>
    <w:rsid w:val="009533FB"/>
    <w:rsid w:val="00953BB6"/>
    <w:rsid w:val="00955CE9"/>
    <w:rsid w:val="00957EED"/>
    <w:rsid w:val="0096132B"/>
    <w:rsid w:val="009613AF"/>
    <w:rsid w:val="009613DD"/>
    <w:rsid w:val="00963035"/>
    <w:rsid w:val="00965165"/>
    <w:rsid w:val="009674B0"/>
    <w:rsid w:val="009709C0"/>
    <w:rsid w:val="00970E2F"/>
    <w:rsid w:val="00971E59"/>
    <w:rsid w:val="00972AEF"/>
    <w:rsid w:val="00972D7A"/>
    <w:rsid w:val="00975214"/>
    <w:rsid w:val="00980261"/>
    <w:rsid w:val="00982641"/>
    <w:rsid w:val="00984C7C"/>
    <w:rsid w:val="009921E6"/>
    <w:rsid w:val="009A0AA1"/>
    <w:rsid w:val="009A22B1"/>
    <w:rsid w:val="009A5882"/>
    <w:rsid w:val="009A607C"/>
    <w:rsid w:val="009A6F85"/>
    <w:rsid w:val="009A76DE"/>
    <w:rsid w:val="009B0847"/>
    <w:rsid w:val="009C0F3F"/>
    <w:rsid w:val="009C2562"/>
    <w:rsid w:val="009C34FA"/>
    <w:rsid w:val="009C43FB"/>
    <w:rsid w:val="009C6419"/>
    <w:rsid w:val="009C66FF"/>
    <w:rsid w:val="009C745E"/>
    <w:rsid w:val="009D1076"/>
    <w:rsid w:val="009D79E1"/>
    <w:rsid w:val="009E2FB9"/>
    <w:rsid w:val="009E5510"/>
    <w:rsid w:val="009E66C1"/>
    <w:rsid w:val="009E679C"/>
    <w:rsid w:val="009E77D0"/>
    <w:rsid w:val="009F1EBB"/>
    <w:rsid w:val="009F3D7E"/>
    <w:rsid w:val="009F45C9"/>
    <w:rsid w:val="009F5B35"/>
    <w:rsid w:val="009F6524"/>
    <w:rsid w:val="00A00348"/>
    <w:rsid w:val="00A0152C"/>
    <w:rsid w:val="00A025FC"/>
    <w:rsid w:val="00A03619"/>
    <w:rsid w:val="00A03D54"/>
    <w:rsid w:val="00A03D58"/>
    <w:rsid w:val="00A06E4B"/>
    <w:rsid w:val="00A12221"/>
    <w:rsid w:val="00A2030B"/>
    <w:rsid w:val="00A20EBF"/>
    <w:rsid w:val="00A20FC0"/>
    <w:rsid w:val="00A21BD5"/>
    <w:rsid w:val="00A22526"/>
    <w:rsid w:val="00A24716"/>
    <w:rsid w:val="00A30AD6"/>
    <w:rsid w:val="00A30D9D"/>
    <w:rsid w:val="00A31EA1"/>
    <w:rsid w:val="00A36EC7"/>
    <w:rsid w:val="00A37E48"/>
    <w:rsid w:val="00A4032B"/>
    <w:rsid w:val="00A40D3A"/>
    <w:rsid w:val="00A439E9"/>
    <w:rsid w:val="00A47E50"/>
    <w:rsid w:val="00A5257F"/>
    <w:rsid w:val="00A57C08"/>
    <w:rsid w:val="00A72CFC"/>
    <w:rsid w:val="00A76DC6"/>
    <w:rsid w:val="00A772AC"/>
    <w:rsid w:val="00A804F9"/>
    <w:rsid w:val="00A81E3E"/>
    <w:rsid w:val="00A85065"/>
    <w:rsid w:val="00A874BB"/>
    <w:rsid w:val="00A87CD2"/>
    <w:rsid w:val="00A9307C"/>
    <w:rsid w:val="00A95845"/>
    <w:rsid w:val="00A95D3A"/>
    <w:rsid w:val="00A96A96"/>
    <w:rsid w:val="00A9703D"/>
    <w:rsid w:val="00A973B3"/>
    <w:rsid w:val="00AA1606"/>
    <w:rsid w:val="00AA18CB"/>
    <w:rsid w:val="00AA1E55"/>
    <w:rsid w:val="00AA3272"/>
    <w:rsid w:val="00AA3491"/>
    <w:rsid w:val="00AA3597"/>
    <w:rsid w:val="00AA4BED"/>
    <w:rsid w:val="00AA56BE"/>
    <w:rsid w:val="00AA5D62"/>
    <w:rsid w:val="00AA5ECB"/>
    <w:rsid w:val="00AA6876"/>
    <w:rsid w:val="00AA7E8D"/>
    <w:rsid w:val="00AB1D9E"/>
    <w:rsid w:val="00AB2FF0"/>
    <w:rsid w:val="00AB3326"/>
    <w:rsid w:val="00AB5995"/>
    <w:rsid w:val="00AB74FA"/>
    <w:rsid w:val="00AC0080"/>
    <w:rsid w:val="00AC0596"/>
    <w:rsid w:val="00AC1233"/>
    <w:rsid w:val="00AC4F07"/>
    <w:rsid w:val="00AC5179"/>
    <w:rsid w:val="00AC548F"/>
    <w:rsid w:val="00AC7182"/>
    <w:rsid w:val="00AD049F"/>
    <w:rsid w:val="00AD057D"/>
    <w:rsid w:val="00AD0693"/>
    <w:rsid w:val="00AD611C"/>
    <w:rsid w:val="00AD6960"/>
    <w:rsid w:val="00AE5392"/>
    <w:rsid w:val="00AF0477"/>
    <w:rsid w:val="00AF21E8"/>
    <w:rsid w:val="00AF2664"/>
    <w:rsid w:val="00AF2C55"/>
    <w:rsid w:val="00AF5F23"/>
    <w:rsid w:val="00AF6A79"/>
    <w:rsid w:val="00B01A23"/>
    <w:rsid w:val="00B01F1F"/>
    <w:rsid w:val="00B06871"/>
    <w:rsid w:val="00B06E7B"/>
    <w:rsid w:val="00B07D54"/>
    <w:rsid w:val="00B12629"/>
    <w:rsid w:val="00B14E6F"/>
    <w:rsid w:val="00B17B07"/>
    <w:rsid w:val="00B20A73"/>
    <w:rsid w:val="00B227F6"/>
    <w:rsid w:val="00B22B32"/>
    <w:rsid w:val="00B25814"/>
    <w:rsid w:val="00B26407"/>
    <w:rsid w:val="00B2716D"/>
    <w:rsid w:val="00B273C4"/>
    <w:rsid w:val="00B27E39"/>
    <w:rsid w:val="00B306EC"/>
    <w:rsid w:val="00B33310"/>
    <w:rsid w:val="00B34442"/>
    <w:rsid w:val="00B35B2B"/>
    <w:rsid w:val="00B40FD8"/>
    <w:rsid w:val="00B42383"/>
    <w:rsid w:val="00B438BE"/>
    <w:rsid w:val="00B44F22"/>
    <w:rsid w:val="00B4567E"/>
    <w:rsid w:val="00B50685"/>
    <w:rsid w:val="00B519EB"/>
    <w:rsid w:val="00B53B8A"/>
    <w:rsid w:val="00B547D1"/>
    <w:rsid w:val="00B62DDC"/>
    <w:rsid w:val="00B64AD7"/>
    <w:rsid w:val="00B73B53"/>
    <w:rsid w:val="00B73C2E"/>
    <w:rsid w:val="00B82763"/>
    <w:rsid w:val="00B8297F"/>
    <w:rsid w:val="00B85451"/>
    <w:rsid w:val="00B8604A"/>
    <w:rsid w:val="00B871F5"/>
    <w:rsid w:val="00B97579"/>
    <w:rsid w:val="00BA4202"/>
    <w:rsid w:val="00BA512D"/>
    <w:rsid w:val="00BB1978"/>
    <w:rsid w:val="00BB753D"/>
    <w:rsid w:val="00BC1713"/>
    <w:rsid w:val="00BC2224"/>
    <w:rsid w:val="00BC2BE6"/>
    <w:rsid w:val="00BC367A"/>
    <w:rsid w:val="00BC5CE1"/>
    <w:rsid w:val="00BC72B5"/>
    <w:rsid w:val="00BC7AB3"/>
    <w:rsid w:val="00BD14DD"/>
    <w:rsid w:val="00BD2555"/>
    <w:rsid w:val="00BD46C1"/>
    <w:rsid w:val="00BD7600"/>
    <w:rsid w:val="00BE0176"/>
    <w:rsid w:val="00BE1CAB"/>
    <w:rsid w:val="00BE1E52"/>
    <w:rsid w:val="00BE2347"/>
    <w:rsid w:val="00BE2EB7"/>
    <w:rsid w:val="00BE3666"/>
    <w:rsid w:val="00BE3900"/>
    <w:rsid w:val="00BE4569"/>
    <w:rsid w:val="00BF0D99"/>
    <w:rsid w:val="00BF0DB8"/>
    <w:rsid w:val="00BF1789"/>
    <w:rsid w:val="00BF1B6A"/>
    <w:rsid w:val="00BF3D88"/>
    <w:rsid w:val="00BF5766"/>
    <w:rsid w:val="00BF5FB0"/>
    <w:rsid w:val="00C11255"/>
    <w:rsid w:val="00C12D40"/>
    <w:rsid w:val="00C165C3"/>
    <w:rsid w:val="00C17377"/>
    <w:rsid w:val="00C17976"/>
    <w:rsid w:val="00C20744"/>
    <w:rsid w:val="00C21319"/>
    <w:rsid w:val="00C23F92"/>
    <w:rsid w:val="00C26D18"/>
    <w:rsid w:val="00C276E7"/>
    <w:rsid w:val="00C30172"/>
    <w:rsid w:val="00C30BFD"/>
    <w:rsid w:val="00C40C1B"/>
    <w:rsid w:val="00C41691"/>
    <w:rsid w:val="00C41BF7"/>
    <w:rsid w:val="00C45359"/>
    <w:rsid w:val="00C502D9"/>
    <w:rsid w:val="00C53318"/>
    <w:rsid w:val="00C5459E"/>
    <w:rsid w:val="00C553EA"/>
    <w:rsid w:val="00C55B0C"/>
    <w:rsid w:val="00C56533"/>
    <w:rsid w:val="00C64454"/>
    <w:rsid w:val="00C6552D"/>
    <w:rsid w:val="00C65777"/>
    <w:rsid w:val="00C7516A"/>
    <w:rsid w:val="00C77F91"/>
    <w:rsid w:val="00C817F6"/>
    <w:rsid w:val="00C8292C"/>
    <w:rsid w:val="00C8505E"/>
    <w:rsid w:val="00C854C7"/>
    <w:rsid w:val="00C85536"/>
    <w:rsid w:val="00C8C66D"/>
    <w:rsid w:val="00C90C90"/>
    <w:rsid w:val="00C93220"/>
    <w:rsid w:val="00C940B5"/>
    <w:rsid w:val="00C9523C"/>
    <w:rsid w:val="00C958B8"/>
    <w:rsid w:val="00C969C0"/>
    <w:rsid w:val="00C96C8F"/>
    <w:rsid w:val="00C978BC"/>
    <w:rsid w:val="00CA00FC"/>
    <w:rsid w:val="00CA0140"/>
    <w:rsid w:val="00CA2599"/>
    <w:rsid w:val="00CA465D"/>
    <w:rsid w:val="00CA6635"/>
    <w:rsid w:val="00CA7F18"/>
    <w:rsid w:val="00CB1922"/>
    <w:rsid w:val="00CB3746"/>
    <w:rsid w:val="00CB4FEF"/>
    <w:rsid w:val="00CC0762"/>
    <w:rsid w:val="00CC2BFD"/>
    <w:rsid w:val="00CC5845"/>
    <w:rsid w:val="00CC5D22"/>
    <w:rsid w:val="00CC6EEE"/>
    <w:rsid w:val="00CC72D8"/>
    <w:rsid w:val="00CD03FA"/>
    <w:rsid w:val="00CD263F"/>
    <w:rsid w:val="00CE17AC"/>
    <w:rsid w:val="00CE1F8A"/>
    <w:rsid w:val="00CE55CA"/>
    <w:rsid w:val="00CE5AD1"/>
    <w:rsid w:val="00CE711A"/>
    <w:rsid w:val="00CF1AB6"/>
    <w:rsid w:val="00CF2C32"/>
    <w:rsid w:val="00CF3BE0"/>
    <w:rsid w:val="00CF424C"/>
    <w:rsid w:val="00CF443E"/>
    <w:rsid w:val="00CF52C2"/>
    <w:rsid w:val="00D01F6A"/>
    <w:rsid w:val="00D02726"/>
    <w:rsid w:val="00D05DB2"/>
    <w:rsid w:val="00D0744E"/>
    <w:rsid w:val="00D1156C"/>
    <w:rsid w:val="00D14FA8"/>
    <w:rsid w:val="00D202CD"/>
    <w:rsid w:val="00D2298A"/>
    <w:rsid w:val="00D322D0"/>
    <w:rsid w:val="00D37058"/>
    <w:rsid w:val="00D37873"/>
    <w:rsid w:val="00D41B8F"/>
    <w:rsid w:val="00D4277D"/>
    <w:rsid w:val="00D44C1D"/>
    <w:rsid w:val="00D459F7"/>
    <w:rsid w:val="00D50F69"/>
    <w:rsid w:val="00D51C98"/>
    <w:rsid w:val="00D53B0D"/>
    <w:rsid w:val="00D56A85"/>
    <w:rsid w:val="00D56F04"/>
    <w:rsid w:val="00D574D4"/>
    <w:rsid w:val="00D63797"/>
    <w:rsid w:val="00D65326"/>
    <w:rsid w:val="00D7114F"/>
    <w:rsid w:val="00D713FE"/>
    <w:rsid w:val="00D71801"/>
    <w:rsid w:val="00D74EDE"/>
    <w:rsid w:val="00D77A15"/>
    <w:rsid w:val="00D817CD"/>
    <w:rsid w:val="00D8298C"/>
    <w:rsid w:val="00D8370B"/>
    <w:rsid w:val="00D92EF9"/>
    <w:rsid w:val="00D94A65"/>
    <w:rsid w:val="00D96DC2"/>
    <w:rsid w:val="00DA33BE"/>
    <w:rsid w:val="00DA348F"/>
    <w:rsid w:val="00DA458A"/>
    <w:rsid w:val="00DA45A2"/>
    <w:rsid w:val="00DA6D2B"/>
    <w:rsid w:val="00DA77E0"/>
    <w:rsid w:val="00DA7FF7"/>
    <w:rsid w:val="00DB001A"/>
    <w:rsid w:val="00DB020E"/>
    <w:rsid w:val="00DB0BC0"/>
    <w:rsid w:val="00DB2EA8"/>
    <w:rsid w:val="00DB3674"/>
    <w:rsid w:val="00DB38CF"/>
    <w:rsid w:val="00DB4535"/>
    <w:rsid w:val="00DB4A7D"/>
    <w:rsid w:val="00DB5337"/>
    <w:rsid w:val="00DC0DB0"/>
    <w:rsid w:val="00DC3970"/>
    <w:rsid w:val="00DC7E7B"/>
    <w:rsid w:val="00DD04FB"/>
    <w:rsid w:val="00DD22B5"/>
    <w:rsid w:val="00DD2990"/>
    <w:rsid w:val="00DD3486"/>
    <w:rsid w:val="00DD4338"/>
    <w:rsid w:val="00DD7E1F"/>
    <w:rsid w:val="00DE1AF9"/>
    <w:rsid w:val="00DE2803"/>
    <w:rsid w:val="00DE5F5A"/>
    <w:rsid w:val="00DF192F"/>
    <w:rsid w:val="00DF322B"/>
    <w:rsid w:val="00DF3B0F"/>
    <w:rsid w:val="00DF64DE"/>
    <w:rsid w:val="00DF7B69"/>
    <w:rsid w:val="00DF7CC4"/>
    <w:rsid w:val="00E056EF"/>
    <w:rsid w:val="00E07FD1"/>
    <w:rsid w:val="00E106CE"/>
    <w:rsid w:val="00E11EAE"/>
    <w:rsid w:val="00E120E8"/>
    <w:rsid w:val="00E14D3F"/>
    <w:rsid w:val="00E2052F"/>
    <w:rsid w:val="00E2780C"/>
    <w:rsid w:val="00E32669"/>
    <w:rsid w:val="00E346FF"/>
    <w:rsid w:val="00E347B0"/>
    <w:rsid w:val="00E41897"/>
    <w:rsid w:val="00E41C2A"/>
    <w:rsid w:val="00E44D1F"/>
    <w:rsid w:val="00E46764"/>
    <w:rsid w:val="00E506F2"/>
    <w:rsid w:val="00E51D1D"/>
    <w:rsid w:val="00E555E9"/>
    <w:rsid w:val="00E63E55"/>
    <w:rsid w:val="00E64BD5"/>
    <w:rsid w:val="00E65268"/>
    <w:rsid w:val="00E65FB2"/>
    <w:rsid w:val="00E667AE"/>
    <w:rsid w:val="00E72626"/>
    <w:rsid w:val="00E80970"/>
    <w:rsid w:val="00E80E46"/>
    <w:rsid w:val="00E821E1"/>
    <w:rsid w:val="00E84503"/>
    <w:rsid w:val="00E8451D"/>
    <w:rsid w:val="00E85D53"/>
    <w:rsid w:val="00E90D0E"/>
    <w:rsid w:val="00E94128"/>
    <w:rsid w:val="00E94DAB"/>
    <w:rsid w:val="00E9542D"/>
    <w:rsid w:val="00E9668E"/>
    <w:rsid w:val="00E967AB"/>
    <w:rsid w:val="00EA7C95"/>
    <w:rsid w:val="00EB0B4E"/>
    <w:rsid w:val="00EB1319"/>
    <w:rsid w:val="00EB616C"/>
    <w:rsid w:val="00EB6788"/>
    <w:rsid w:val="00EB7057"/>
    <w:rsid w:val="00EB71A0"/>
    <w:rsid w:val="00EC08B9"/>
    <w:rsid w:val="00EC1138"/>
    <w:rsid w:val="00EC14CD"/>
    <w:rsid w:val="00EC30E1"/>
    <w:rsid w:val="00EC5DD0"/>
    <w:rsid w:val="00ED0443"/>
    <w:rsid w:val="00ED42FE"/>
    <w:rsid w:val="00ED7136"/>
    <w:rsid w:val="00EE383D"/>
    <w:rsid w:val="00EE5CB5"/>
    <w:rsid w:val="00EE749C"/>
    <w:rsid w:val="00EF0263"/>
    <w:rsid w:val="00EF48E8"/>
    <w:rsid w:val="00EF49E8"/>
    <w:rsid w:val="00EF4DBD"/>
    <w:rsid w:val="00EF4F43"/>
    <w:rsid w:val="00EF5A8F"/>
    <w:rsid w:val="00F04D4C"/>
    <w:rsid w:val="00F11A6B"/>
    <w:rsid w:val="00F1370B"/>
    <w:rsid w:val="00F14351"/>
    <w:rsid w:val="00F15912"/>
    <w:rsid w:val="00F17612"/>
    <w:rsid w:val="00F203E0"/>
    <w:rsid w:val="00F20A4B"/>
    <w:rsid w:val="00F21FC2"/>
    <w:rsid w:val="00F220B2"/>
    <w:rsid w:val="00F23D07"/>
    <w:rsid w:val="00F27603"/>
    <w:rsid w:val="00F35667"/>
    <w:rsid w:val="00F41F87"/>
    <w:rsid w:val="00F42CB7"/>
    <w:rsid w:val="00F42E72"/>
    <w:rsid w:val="00F4340C"/>
    <w:rsid w:val="00F43A94"/>
    <w:rsid w:val="00F44D32"/>
    <w:rsid w:val="00F457E0"/>
    <w:rsid w:val="00F458C0"/>
    <w:rsid w:val="00F52774"/>
    <w:rsid w:val="00F52C25"/>
    <w:rsid w:val="00F62423"/>
    <w:rsid w:val="00F6339D"/>
    <w:rsid w:val="00F775C5"/>
    <w:rsid w:val="00F80686"/>
    <w:rsid w:val="00F81DC0"/>
    <w:rsid w:val="00F823D3"/>
    <w:rsid w:val="00F835E9"/>
    <w:rsid w:val="00F856D9"/>
    <w:rsid w:val="00F85B7E"/>
    <w:rsid w:val="00F9011B"/>
    <w:rsid w:val="00F90B10"/>
    <w:rsid w:val="00F98295"/>
    <w:rsid w:val="00FA0590"/>
    <w:rsid w:val="00FA3796"/>
    <w:rsid w:val="00FB18EA"/>
    <w:rsid w:val="00FB513D"/>
    <w:rsid w:val="00FD268A"/>
    <w:rsid w:val="00FE04D5"/>
    <w:rsid w:val="00FE0E54"/>
    <w:rsid w:val="00FE2802"/>
    <w:rsid w:val="00FE2AB9"/>
    <w:rsid w:val="00FE4B86"/>
    <w:rsid w:val="00FE5FEA"/>
    <w:rsid w:val="00FE6902"/>
    <w:rsid w:val="00FF0E7A"/>
    <w:rsid w:val="00FF0F88"/>
    <w:rsid w:val="00FF47B5"/>
    <w:rsid w:val="00FF4BDC"/>
    <w:rsid w:val="00FF4C47"/>
    <w:rsid w:val="00FF545A"/>
    <w:rsid w:val="014242C2"/>
    <w:rsid w:val="017F57BE"/>
    <w:rsid w:val="0267C894"/>
    <w:rsid w:val="02A789EC"/>
    <w:rsid w:val="02CC73A5"/>
    <w:rsid w:val="02DEDD6C"/>
    <w:rsid w:val="03406054"/>
    <w:rsid w:val="03467BDF"/>
    <w:rsid w:val="04446C97"/>
    <w:rsid w:val="045C3333"/>
    <w:rsid w:val="045E2B71"/>
    <w:rsid w:val="04F32270"/>
    <w:rsid w:val="0500D172"/>
    <w:rsid w:val="050E4DA3"/>
    <w:rsid w:val="05131E93"/>
    <w:rsid w:val="057892F2"/>
    <w:rsid w:val="059578FA"/>
    <w:rsid w:val="05A4C726"/>
    <w:rsid w:val="05B5CF2C"/>
    <w:rsid w:val="05C2767C"/>
    <w:rsid w:val="06336ECE"/>
    <w:rsid w:val="06905F2A"/>
    <w:rsid w:val="07AC3209"/>
    <w:rsid w:val="07D10597"/>
    <w:rsid w:val="08523CA1"/>
    <w:rsid w:val="08726002"/>
    <w:rsid w:val="0915CF51"/>
    <w:rsid w:val="09204C8D"/>
    <w:rsid w:val="09827185"/>
    <w:rsid w:val="0989301B"/>
    <w:rsid w:val="0A2B86A5"/>
    <w:rsid w:val="0A2C82C4"/>
    <w:rsid w:val="0A9E4464"/>
    <w:rsid w:val="0AC5A7A8"/>
    <w:rsid w:val="0AE43772"/>
    <w:rsid w:val="0B20778D"/>
    <w:rsid w:val="0B64CC6C"/>
    <w:rsid w:val="0B871044"/>
    <w:rsid w:val="0C01C621"/>
    <w:rsid w:val="0C449201"/>
    <w:rsid w:val="0D368E8C"/>
    <w:rsid w:val="0D3E4941"/>
    <w:rsid w:val="0DB4BB0E"/>
    <w:rsid w:val="0E38FCA0"/>
    <w:rsid w:val="0F191C44"/>
    <w:rsid w:val="0F481204"/>
    <w:rsid w:val="101B7EC5"/>
    <w:rsid w:val="11245065"/>
    <w:rsid w:val="1145BF5C"/>
    <w:rsid w:val="114827D4"/>
    <w:rsid w:val="1167DBF6"/>
    <w:rsid w:val="11B05EBA"/>
    <w:rsid w:val="11E1584B"/>
    <w:rsid w:val="11E9823F"/>
    <w:rsid w:val="11FEE063"/>
    <w:rsid w:val="120B2E9F"/>
    <w:rsid w:val="123B207E"/>
    <w:rsid w:val="13151904"/>
    <w:rsid w:val="13184BC5"/>
    <w:rsid w:val="131F9640"/>
    <w:rsid w:val="1437D1B7"/>
    <w:rsid w:val="146A05CB"/>
    <w:rsid w:val="14962E6C"/>
    <w:rsid w:val="14C6C356"/>
    <w:rsid w:val="151CF51C"/>
    <w:rsid w:val="15AD305B"/>
    <w:rsid w:val="15BBB43E"/>
    <w:rsid w:val="15F6F83A"/>
    <w:rsid w:val="160A5E20"/>
    <w:rsid w:val="16580BE3"/>
    <w:rsid w:val="16BE2252"/>
    <w:rsid w:val="16D34DA5"/>
    <w:rsid w:val="1734941F"/>
    <w:rsid w:val="17E43504"/>
    <w:rsid w:val="17EF5355"/>
    <w:rsid w:val="180F0777"/>
    <w:rsid w:val="18AD2489"/>
    <w:rsid w:val="18BEC407"/>
    <w:rsid w:val="18FD6C9A"/>
    <w:rsid w:val="195039C9"/>
    <w:rsid w:val="19638309"/>
    <w:rsid w:val="19E44AD4"/>
    <w:rsid w:val="1A072529"/>
    <w:rsid w:val="1A4B5D62"/>
    <w:rsid w:val="1A67E95B"/>
    <w:rsid w:val="1A6EA7F1"/>
    <w:rsid w:val="1AD6475F"/>
    <w:rsid w:val="1B1CDC7D"/>
    <w:rsid w:val="1B577E69"/>
    <w:rsid w:val="1BB1469C"/>
    <w:rsid w:val="1C280165"/>
    <w:rsid w:val="1D882923"/>
    <w:rsid w:val="1D8B1D80"/>
    <w:rsid w:val="1DBE04B7"/>
    <w:rsid w:val="1DDAC381"/>
    <w:rsid w:val="1E736718"/>
    <w:rsid w:val="1EA0649A"/>
    <w:rsid w:val="1EB03413"/>
    <w:rsid w:val="1ED90E48"/>
    <w:rsid w:val="1EF8B6D7"/>
    <w:rsid w:val="1F97818C"/>
    <w:rsid w:val="1FD6789B"/>
    <w:rsid w:val="2041EBDF"/>
    <w:rsid w:val="204E3A1B"/>
    <w:rsid w:val="2055F4D0"/>
    <w:rsid w:val="20CF6592"/>
    <w:rsid w:val="2128CA19"/>
    <w:rsid w:val="212A3577"/>
    <w:rsid w:val="2149E999"/>
    <w:rsid w:val="2152A06D"/>
    <w:rsid w:val="219FAB25"/>
    <w:rsid w:val="21A59F72"/>
    <w:rsid w:val="21B04F7F"/>
    <w:rsid w:val="228993E7"/>
    <w:rsid w:val="22A6ACC0"/>
    <w:rsid w:val="22C7CC40"/>
    <w:rsid w:val="24048231"/>
    <w:rsid w:val="244B989C"/>
    <w:rsid w:val="2497E49E"/>
    <w:rsid w:val="24A888F8"/>
    <w:rsid w:val="24D16DC5"/>
    <w:rsid w:val="251A235A"/>
    <w:rsid w:val="251D4A88"/>
    <w:rsid w:val="2552CC0D"/>
    <w:rsid w:val="2573EB8D"/>
    <w:rsid w:val="25B9DE9B"/>
    <w:rsid w:val="25D40317"/>
    <w:rsid w:val="25DD292A"/>
    <w:rsid w:val="26227A28"/>
    <w:rsid w:val="2630F373"/>
    <w:rsid w:val="266F9B0B"/>
    <w:rsid w:val="269891E6"/>
    <w:rsid w:val="26EF66B7"/>
    <w:rsid w:val="274F7D46"/>
    <w:rsid w:val="27557D26"/>
    <w:rsid w:val="2795E08E"/>
    <w:rsid w:val="27AE493A"/>
    <w:rsid w:val="27EC8193"/>
    <w:rsid w:val="28089E4D"/>
    <w:rsid w:val="2844DE68"/>
    <w:rsid w:val="28456B48"/>
    <w:rsid w:val="2865349A"/>
    <w:rsid w:val="288E68DE"/>
    <w:rsid w:val="28BE5ABD"/>
    <w:rsid w:val="28C61572"/>
    <w:rsid w:val="28C71191"/>
    <w:rsid w:val="28D28AEC"/>
    <w:rsid w:val="28F99EB9"/>
    <w:rsid w:val="294CDC22"/>
    <w:rsid w:val="29686BFC"/>
    <w:rsid w:val="298584D5"/>
    <w:rsid w:val="29E27531"/>
    <w:rsid w:val="29E933C7"/>
    <w:rsid w:val="2A8E0E74"/>
    <w:rsid w:val="2AD08140"/>
    <w:rsid w:val="2AFE4810"/>
    <w:rsid w:val="2B0602C5"/>
    <w:rsid w:val="2BB6EE45"/>
    <w:rsid w:val="2BC47609"/>
    <w:rsid w:val="2C486407"/>
    <w:rsid w:val="2CA762CC"/>
    <w:rsid w:val="2D10C7A7"/>
    <w:rsid w:val="2DA2CA49"/>
    <w:rsid w:val="2DF81520"/>
    <w:rsid w:val="2E223AEB"/>
    <w:rsid w:val="2E728D94"/>
    <w:rsid w:val="2E99004C"/>
    <w:rsid w:val="2EB6E273"/>
    <w:rsid w:val="2ED9264B"/>
    <w:rsid w:val="2F895DAD"/>
    <w:rsid w:val="2F95ABE9"/>
    <w:rsid w:val="3010E313"/>
    <w:rsid w:val="3078BFEA"/>
    <w:rsid w:val="3088A493"/>
    <w:rsid w:val="30905F48"/>
    <w:rsid w:val="3090B957"/>
    <w:rsid w:val="30C1A755"/>
    <w:rsid w:val="30CF5657"/>
    <w:rsid w:val="30D65256"/>
    <w:rsid w:val="3139F5B5"/>
    <w:rsid w:val="316B4955"/>
    <w:rsid w:val="3188775E"/>
    <w:rsid w:val="3193F0B9"/>
    <w:rsid w:val="31A82B80"/>
    <w:rsid w:val="31E4DADA"/>
    <w:rsid w:val="31E8FF22"/>
    <w:rsid w:val="326B324B"/>
    <w:rsid w:val="33289DDD"/>
    <w:rsid w:val="3359976E"/>
    <w:rsid w:val="33624E42"/>
    <w:rsid w:val="337AB6EE"/>
    <w:rsid w:val="33EB673F"/>
    <w:rsid w:val="3497D563"/>
    <w:rsid w:val="34BB5D5B"/>
    <w:rsid w:val="34F63218"/>
    <w:rsid w:val="350274C1"/>
    <w:rsid w:val="353B9846"/>
    <w:rsid w:val="353C2526"/>
    <w:rsid w:val="360F69AE"/>
    <w:rsid w:val="362FE71E"/>
    <w:rsid w:val="363F0279"/>
    <w:rsid w:val="367483FE"/>
    <w:rsid w:val="36D9237C"/>
    <w:rsid w:val="379A8C18"/>
    <w:rsid w:val="37BA0D69"/>
    <w:rsid w:val="3809BE02"/>
    <w:rsid w:val="381316E6"/>
    <w:rsid w:val="382DAAA1"/>
    <w:rsid w:val="382E3781"/>
    <w:rsid w:val="3849C75B"/>
    <w:rsid w:val="384F5701"/>
    <w:rsid w:val="386F0B23"/>
    <w:rsid w:val="38FF4662"/>
    <w:rsid w:val="39E7CD63"/>
    <w:rsid w:val="3A103859"/>
    <w:rsid w:val="3A1BE38A"/>
    <w:rsid w:val="3A285904"/>
    <w:rsid w:val="3A86AA26"/>
    <w:rsid w:val="3AF89E97"/>
    <w:rsid w:val="3B2873D0"/>
    <w:rsid w:val="3B40947B"/>
    <w:rsid w:val="3B6A9308"/>
    <w:rsid w:val="3B780F39"/>
    <w:rsid w:val="3BDEBD20"/>
    <w:rsid w:val="3BF725CC"/>
    <w:rsid w:val="3BFF3A90"/>
    <w:rsid w:val="3C089374"/>
    <w:rsid w:val="3C3AB15D"/>
    <w:rsid w:val="3CA24FD0"/>
    <w:rsid w:val="3D0DF5E5"/>
    <w:rsid w:val="3D5F3B10"/>
    <w:rsid w:val="3E6EF284"/>
    <w:rsid w:val="3E971F16"/>
    <w:rsid w:val="3EA99470"/>
    <w:rsid w:val="3EE6D0AA"/>
    <w:rsid w:val="3EF0F2DC"/>
    <w:rsid w:val="3EFAA5CF"/>
    <w:rsid w:val="3FCBDCE9"/>
    <w:rsid w:val="3FEBA63B"/>
    <w:rsid w:val="40367C47"/>
    <w:rsid w:val="4097CC5E"/>
    <w:rsid w:val="40A1EF8B"/>
    <w:rsid w:val="40AE3DC7"/>
    <w:rsid w:val="40CBC5DF"/>
    <w:rsid w:val="40DA3F2A"/>
    <w:rsid w:val="40F430D5"/>
    <w:rsid w:val="412CD988"/>
    <w:rsid w:val="4174602D"/>
    <w:rsid w:val="41A12ADE"/>
    <w:rsid w:val="42A4FAB3"/>
    <w:rsid w:val="42C228BC"/>
    <w:rsid w:val="42D61B82"/>
    <w:rsid w:val="42E1DCDE"/>
    <w:rsid w:val="4306B06C"/>
    <w:rsid w:val="43288EA2"/>
    <w:rsid w:val="4356C5AC"/>
    <w:rsid w:val="43630855"/>
    <w:rsid w:val="4381981F"/>
    <w:rsid w:val="43875A96"/>
    <w:rsid w:val="43878D67"/>
    <w:rsid w:val="43B2B9E9"/>
    <w:rsid w:val="43BDD83A"/>
    <w:rsid w:val="441E7CA4"/>
    <w:rsid w:val="44AD6D48"/>
    <w:rsid w:val="44F1C12C"/>
    <w:rsid w:val="453CDF39"/>
    <w:rsid w:val="455A72E4"/>
    <w:rsid w:val="45F52B5F"/>
    <w:rsid w:val="46CF9EB7"/>
    <w:rsid w:val="478E11FB"/>
    <w:rsid w:val="47A93296"/>
    <w:rsid w:val="47E9FAA5"/>
    <w:rsid w:val="48A4E214"/>
    <w:rsid w:val="48F9F07D"/>
    <w:rsid w:val="491E5E69"/>
    <w:rsid w:val="4996DE9F"/>
    <w:rsid w:val="4A1815A9"/>
    <w:rsid w:val="4A4ACA0F"/>
    <w:rsid w:val="4A876FCC"/>
    <w:rsid w:val="4A9B44F1"/>
    <w:rsid w:val="4ADF3529"/>
    <w:rsid w:val="4AE7F695"/>
    <w:rsid w:val="4B2AC275"/>
    <w:rsid w:val="4BB74AA1"/>
    <w:rsid w:val="4BFB9F80"/>
    <w:rsid w:val="4C045654"/>
    <w:rsid w:val="4C70ECF5"/>
    <w:rsid w:val="4C741FB6"/>
    <w:rsid w:val="4C9B5AC1"/>
    <w:rsid w:val="4CF74EFE"/>
    <w:rsid w:val="4D0A2804"/>
    <w:rsid w:val="4D212552"/>
    <w:rsid w:val="4D348B38"/>
    <w:rsid w:val="4D960E20"/>
    <w:rsid w:val="4D99A588"/>
    <w:rsid w:val="4E505E17"/>
    <w:rsid w:val="4E7531A5"/>
    <w:rsid w:val="4EF6D7EE"/>
    <w:rsid w:val="4F16E61F"/>
    <w:rsid w:val="4F9452F0"/>
    <w:rsid w:val="4FB3DFD4"/>
    <w:rsid w:val="501BEE81"/>
    <w:rsid w:val="514A2B27"/>
    <w:rsid w:val="51674400"/>
    <w:rsid w:val="51C4A39B"/>
    <w:rsid w:val="5244DE86"/>
    <w:rsid w:val="5259408B"/>
    <w:rsid w:val="530E00DC"/>
    <w:rsid w:val="5370754B"/>
    <w:rsid w:val="53DABA9A"/>
    <w:rsid w:val="53E2CF5E"/>
    <w:rsid w:val="53E6F2AB"/>
    <w:rsid w:val="5413634D"/>
    <w:rsid w:val="5419E47A"/>
    <w:rsid w:val="5459565B"/>
    <w:rsid w:val="54949A57"/>
    <w:rsid w:val="54A565EF"/>
    <w:rsid w:val="5536F0E1"/>
    <w:rsid w:val="554001C4"/>
    <w:rsid w:val="559D9430"/>
    <w:rsid w:val="569943AE"/>
    <w:rsid w:val="56D583C9"/>
    <w:rsid w:val="56E3FD14"/>
    <w:rsid w:val="5719D8A8"/>
    <w:rsid w:val="57AF71B7"/>
    <w:rsid w:val="57E9EB6A"/>
    <w:rsid w:val="588DAE4D"/>
    <w:rsid w:val="588E3B2D"/>
    <w:rsid w:val="58A9CB07"/>
    <w:rsid w:val="59106E56"/>
    <w:rsid w:val="5981FD25"/>
    <w:rsid w:val="598B5609"/>
    <w:rsid w:val="5A849E0A"/>
    <w:rsid w:val="5B57E292"/>
    <w:rsid w:val="5B5BD409"/>
    <w:rsid w:val="5B7FC0A8"/>
    <w:rsid w:val="5D207407"/>
    <w:rsid w:val="5D6DF991"/>
    <w:rsid w:val="5D83FAC0"/>
    <w:rsid w:val="5DA76C8D"/>
    <w:rsid w:val="5DFC7AF6"/>
    <w:rsid w:val="5E2C6CD5"/>
    <w:rsid w:val="5ECFBF7E"/>
    <w:rsid w:val="5EF4930C"/>
    <w:rsid w:val="5EF722C2"/>
    <w:rsid w:val="5F30D327"/>
    <w:rsid w:val="5F515097"/>
    <w:rsid w:val="5F63604F"/>
    <w:rsid w:val="5F7A5D9D"/>
    <w:rsid w:val="5FDB3E75"/>
    <w:rsid w:val="5FE588E0"/>
    <w:rsid w:val="5FF465D7"/>
    <w:rsid w:val="604C36C7"/>
    <w:rsid w:val="604DA225"/>
    <w:rsid w:val="6068C2C0"/>
    <w:rsid w:val="60EE8D51"/>
    <w:rsid w:val="6109ADEC"/>
    <w:rsid w:val="610C1569"/>
    <w:rsid w:val="612F4AC8"/>
    <w:rsid w:val="61CE3CBB"/>
    <w:rsid w:val="61E9351D"/>
    <w:rsid w:val="6222E582"/>
    <w:rsid w:val="6232B4FB"/>
    <w:rsid w:val="6238E6B1"/>
    <w:rsid w:val="626C6FF8"/>
    <w:rsid w:val="627ED9BF"/>
    <w:rsid w:val="633E4922"/>
    <w:rsid w:val="63E9E265"/>
    <w:rsid w:val="63FBC047"/>
    <w:rsid w:val="640053CE"/>
    <w:rsid w:val="647EEF8F"/>
    <w:rsid w:val="64DC4F2A"/>
    <w:rsid w:val="65BA7690"/>
    <w:rsid w:val="65EA686F"/>
    <w:rsid w:val="66EECEC1"/>
    <w:rsid w:val="670FEE41"/>
    <w:rsid w:val="6718A515"/>
    <w:rsid w:val="674013EC"/>
    <w:rsid w:val="677391A0"/>
    <w:rsid w:val="68547B8D"/>
    <w:rsid w:val="68C048E0"/>
    <w:rsid w:val="68E5319E"/>
    <w:rsid w:val="6903E9A1"/>
    <w:rsid w:val="6AAF23D9"/>
    <w:rsid w:val="6AE6E698"/>
    <w:rsid w:val="6B2BDD87"/>
    <w:rsid w:val="6BAE10B0"/>
    <w:rsid w:val="6C69796C"/>
    <w:rsid w:val="6D07ACA9"/>
    <w:rsid w:val="6D3CBDF4"/>
    <w:rsid w:val="6E461C74"/>
    <w:rsid w:val="6EE90A76"/>
    <w:rsid w:val="6FC302FC"/>
    <w:rsid w:val="6FC635BD"/>
    <w:rsid w:val="70733B59"/>
    <w:rsid w:val="707BF22D"/>
    <w:rsid w:val="716591F3"/>
    <w:rsid w:val="720ECE51"/>
    <w:rsid w:val="724824A7"/>
    <w:rsid w:val="72735129"/>
    <w:rsid w:val="72EC9015"/>
    <w:rsid w:val="73635576"/>
    <w:rsid w:val="736C0C4A"/>
    <w:rsid w:val="736E0488"/>
    <w:rsid w:val="73842CF5"/>
    <w:rsid w:val="73F8EE85"/>
    <w:rsid w:val="741B0A24"/>
    <w:rsid w:val="7488C51D"/>
    <w:rsid w:val="74921EFC"/>
    <w:rsid w:val="749D3D4D"/>
    <w:rsid w:val="758CD25B"/>
    <w:rsid w:val="75EF46CA"/>
    <w:rsid w:val="76B1DD5B"/>
    <w:rsid w:val="76B3544C"/>
    <w:rsid w:val="76B50F21"/>
    <w:rsid w:val="76C28B52"/>
    <w:rsid w:val="76D827DA"/>
    <w:rsid w:val="77136BD6"/>
    <w:rsid w:val="771C91E9"/>
    <w:rsid w:val="77270392"/>
    <w:rsid w:val="773908B2"/>
    <w:rsid w:val="7837E9F6"/>
    <w:rsid w:val="785679C0"/>
    <w:rsid w:val="78EFAA37"/>
    <w:rsid w:val="7902E8DF"/>
    <w:rsid w:val="79925038"/>
    <w:rsid w:val="79A566A7"/>
    <w:rsid w:val="79AD215C"/>
    <w:rsid w:val="79F3A04F"/>
    <w:rsid w:val="7A390778"/>
    <w:rsid w:val="7A5004C6"/>
    <w:rsid w:val="7AA7D4BB"/>
    <w:rsid w:val="7ABC36C0"/>
    <w:rsid w:val="7B5E1E0B"/>
    <w:rsid w:val="7B8E7491"/>
    <w:rsid w:val="7BCD7733"/>
    <w:rsid w:val="7C31EF73"/>
    <w:rsid w:val="7C456B84"/>
    <w:rsid w:val="7C83A3DD"/>
    <w:rsid w:val="7CDD6C10"/>
    <w:rsid w:val="7D7D4F8A"/>
    <w:rsid w:val="7D99E716"/>
    <w:rsid w:val="7DCDFD3D"/>
    <w:rsid w:val="7E13F04B"/>
    <w:rsid w:val="7E503066"/>
    <w:rsid w:val="7EADEA10"/>
    <w:rsid w:val="7ED1D6AF"/>
    <w:rsid w:val="7F56F39D"/>
    <w:rsid w:val="7F68F8BD"/>
    <w:rsid w:val="7FD5C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5267"/>
  <w15:chartTrackingRefBased/>
  <w15:docId w15:val="{9966B51D-FBB6-4774-86B3-43FCD655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8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70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0541"/>
  </w:style>
  <w:style w:type="paragraph" w:styleId="Rodap">
    <w:name w:val="footer"/>
    <w:basedOn w:val="Normal"/>
    <w:link w:val="RodapCarter"/>
    <w:uiPriority w:val="99"/>
    <w:unhideWhenUsed/>
    <w:rsid w:val="00770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0541"/>
  </w:style>
  <w:style w:type="character" w:customStyle="1" w:styleId="Ttulo1Carter">
    <w:name w:val="Título 1 Caráter"/>
    <w:basedOn w:val="Tipodeletrapredefinidodopargrafo"/>
    <w:link w:val="Ttulo1"/>
    <w:uiPriority w:val="9"/>
    <w:rsid w:val="00A85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85065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06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8506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85065"/>
    <w:pPr>
      <w:spacing w:after="100"/>
      <w:ind w:left="440"/>
    </w:pPr>
    <w:rPr>
      <w:rFonts w:eastAsiaTheme="minorEastAsia" w:cs="Times New Roman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A8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92205A"/>
    <w:rPr>
      <w:b/>
      <w:bCs/>
    </w:rPr>
  </w:style>
  <w:style w:type="character" w:styleId="TtulodoLivro">
    <w:name w:val="Book Title"/>
    <w:basedOn w:val="Tipodeletrapredefinidodopargrafo"/>
    <w:uiPriority w:val="33"/>
    <w:qFormat/>
    <w:rsid w:val="0092205A"/>
    <w:rPr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92205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5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5598-3137-4909-9290-A03D283B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1473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Ribeiro</dc:creator>
  <cp:keywords/>
  <dc:description/>
  <cp:lastModifiedBy>Maria Cardoso Ribeiro</cp:lastModifiedBy>
  <cp:revision>486</cp:revision>
  <dcterms:created xsi:type="dcterms:W3CDTF">2022-04-23T04:10:00Z</dcterms:created>
  <dcterms:modified xsi:type="dcterms:W3CDTF">2022-04-24T17:51:00Z</dcterms:modified>
</cp:coreProperties>
</file>