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A108B" w:rsidRPr="00103A46" w14:paraId="574CAC10" w14:textId="77777777" w:rsidTr="00DC6FB9">
        <w:tc>
          <w:tcPr>
            <w:tcW w:w="1696" w:type="dxa"/>
          </w:tcPr>
          <w:p w14:paraId="029F90A6" w14:textId="25A63EE3" w:rsidR="00BA108B" w:rsidRPr="00103A46" w:rsidRDefault="00BA108B" w:rsidP="00AA4019">
            <w:pPr>
              <w:jc w:val="center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</w:rPr>
              <w:t>小组成员</w:t>
            </w:r>
          </w:p>
        </w:tc>
        <w:tc>
          <w:tcPr>
            <w:tcW w:w="6600" w:type="dxa"/>
          </w:tcPr>
          <w:p w14:paraId="3E7CDD90" w14:textId="7D620753" w:rsidR="00BA108B" w:rsidRPr="00103A46" w:rsidRDefault="00BA108B" w:rsidP="00AA4019">
            <w:pPr>
              <w:jc w:val="center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</w:rPr>
              <w:t>分工职责</w:t>
            </w:r>
          </w:p>
        </w:tc>
      </w:tr>
      <w:tr w:rsidR="00BA108B" w:rsidRPr="00103A46" w14:paraId="193AE5CA" w14:textId="77777777" w:rsidTr="00DC6FB9">
        <w:tc>
          <w:tcPr>
            <w:tcW w:w="1696" w:type="dxa"/>
          </w:tcPr>
          <w:p w14:paraId="3371CEFC" w14:textId="029B74B8" w:rsidR="00BA108B" w:rsidRPr="00103A46" w:rsidRDefault="00E0460D" w:rsidP="00AA4019">
            <w:pPr>
              <w:jc w:val="center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</w:rPr>
              <w:t>李瑞</w:t>
            </w:r>
          </w:p>
        </w:tc>
        <w:tc>
          <w:tcPr>
            <w:tcW w:w="6600" w:type="dxa"/>
          </w:tcPr>
          <w:p w14:paraId="63C8CD1D" w14:textId="638C15D4" w:rsidR="00A54488" w:rsidRPr="00103A46" w:rsidRDefault="00A54488" w:rsidP="00A54488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用 CAMEL-AI 框架结合 SiliconFlow</w:t>
            </w:r>
            <w:r w:rsidR="002B202B">
              <w:rPr>
                <w:rFonts w:ascii="Microsoft YaHei UI" w:eastAsia="Microsoft YaHei UI" w:hAnsi="Microsoft YaHei UI" w:hint="eastAsia"/>
                <w:sz w:val="22"/>
                <w:szCs w:val="22"/>
              </w:rPr>
              <w:t>的</w:t>
            </w: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DeepSeek API 作为后端调用方案</w:t>
            </w:r>
          </w:p>
          <w:p w14:paraId="636DB567" w14:textId="77777777" w:rsidR="00A54488" w:rsidRPr="00103A46" w:rsidRDefault="00A54488" w:rsidP="00A54488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定义输入输出规范（JSON Schema），并在项目中加载、校验与格式化（schema.json）</w:t>
            </w:r>
          </w:p>
          <w:p w14:paraId="4AD98144" w14:textId="231DF942" w:rsidR="00A54488" w:rsidRPr="00103A46" w:rsidRDefault="00A54488" w:rsidP="00A54488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环境及 API Key 配置与加载</w:t>
            </w:r>
          </w:p>
          <w:p w14:paraId="68A07191" w14:textId="7AD593ED" w:rsidR="00A54488" w:rsidRPr="00103A46" w:rsidRDefault="00A54488" w:rsidP="00A54488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在项目根目录添加 requirements.txt</w:t>
            </w:r>
          </w:p>
          <w:p w14:paraId="32D46584" w14:textId="77777777" w:rsidR="00A54488" w:rsidRPr="00103A46" w:rsidRDefault="00A54488" w:rsidP="00A54488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编写 .gitignore，屏蔽 .env、虚拟环境等敏感或不必要文件</w:t>
            </w:r>
          </w:p>
          <w:p w14:paraId="1F324EAB" w14:textId="77777777" w:rsidR="00A54488" w:rsidRDefault="00A54488" w:rsidP="00A54488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后端模型初始化（backend_fast、backend_normal、高温模型等）</w:t>
            </w:r>
          </w:p>
          <w:p w14:paraId="4B06EC34" w14:textId="48EE79CB" w:rsidR="0091412A" w:rsidRPr="0091412A" w:rsidRDefault="0091412A" w:rsidP="0091412A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系统架构设计与整体模块化开发</w:t>
            </w:r>
          </w:p>
          <w:p w14:paraId="56F748A8" w14:textId="6094CA6F" w:rsidR="00A54488" w:rsidRPr="00103A46" w:rsidRDefault="00A54488" w:rsidP="00A54488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各 Agent 定义与系统消息设计（</w:t>
            </w:r>
            <w:r w:rsidR="0033112A" w:rsidRPr="00103A46">
              <w:rPr>
                <w:rFonts w:ascii="Microsoft YaHei UI" w:eastAsia="Microsoft YaHei UI" w:hAnsi="Microsoft YaHei UI" w:hint="eastAsia"/>
                <w:sz w:val="22"/>
                <w:szCs w:val="22"/>
              </w:rPr>
              <w:t>InputAgent、</w:t>
            </w: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GroupingAgent、SceneAgent、OutputAgent、FormatAgent）</w:t>
            </w:r>
          </w:p>
          <w:p w14:paraId="17C7C904" w14:textId="77777777" w:rsidR="00A54488" w:rsidRPr="00103A46" w:rsidRDefault="00A54488" w:rsidP="00A54488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README.md 文档撰写与维护</w:t>
            </w:r>
          </w:p>
          <w:p w14:paraId="1E93CCDB" w14:textId="51607BF5" w:rsidR="00A54488" w:rsidRPr="00103A46" w:rsidRDefault="00A54488" w:rsidP="00A54488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撰写并修改</w:t>
            </w:r>
            <w:r w:rsidR="00881B55">
              <w:rPr>
                <w:rFonts w:ascii="Microsoft YaHei UI" w:eastAsia="Microsoft YaHei UI" w:hAnsi="Microsoft YaHei UI" w:hint="eastAsia"/>
                <w:sz w:val="22"/>
                <w:szCs w:val="22"/>
              </w:rPr>
              <w:t>了部分</w:t>
            </w:r>
            <w:r w:rsidRPr="00103A46">
              <w:rPr>
                <w:rFonts w:ascii="Microsoft YaHei UI" w:eastAsia="Microsoft YaHei UI" w:hAnsi="Microsoft YaHei UI"/>
                <w:sz w:val="22"/>
                <w:szCs w:val="22"/>
              </w:rPr>
              <w:t>技术报告</w:t>
            </w:r>
          </w:p>
          <w:p w14:paraId="56FF25F2" w14:textId="77777777" w:rsidR="001B0FCF" w:rsidRPr="00103A46" w:rsidRDefault="00B17341" w:rsidP="001B0FCF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</w:rPr>
              <w:t>实现了在使用推理模型时推理内容的流式输出</w:t>
            </w:r>
          </w:p>
          <w:p w14:paraId="19706C22" w14:textId="77777777" w:rsidR="001B0FCF" w:rsidRDefault="001B0FCF" w:rsidP="001B0FCF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</w:rPr>
              <w:t>最终输出格式的美观化</w:t>
            </w:r>
          </w:p>
          <w:p w14:paraId="301E65FA" w14:textId="64C435B3" w:rsidR="00CD4331" w:rsidRPr="00103A46" w:rsidRDefault="00CD4331" w:rsidP="001B0FCF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 w:hint="eastAsia"/>
                <w:sz w:val="22"/>
                <w:szCs w:val="22"/>
              </w:rPr>
            </w:pPr>
            <w:r>
              <w:rPr>
                <w:rFonts w:ascii="Microsoft YaHei UI" w:eastAsia="Microsoft YaHei UI" w:hAnsi="Microsoft YaHei UI" w:hint="eastAsia"/>
                <w:sz w:val="22"/>
                <w:szCs w:val="22"/>
              </w:rPr>
              <w:t>录制了演示视频</w:t>
            </w:r>
          </w:p>
        </w:tc>
      </w:tr>
      <w:tr w:rsidR="00BA108B" w:rsidRPr="00103A46" w14:paraId="6D06C078" w14:textId="77777777" w:rsidTr="00DC6FB9">
        <w:tc>
          <w:tcPr>
            <w:tcW w:w="1696" w:type="dxa"/>
          </w:tcPr>
          <w:p w14:paraId="038E322E" w14:textId="0350C286" w:rsidR="00BA108B" w:rsidRPr="00103A46" w:rsidRDefault="002648C6" w:rsidP="00227917">
            <w:pPr>
              <w:jc w:val="center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  <w:lang w:val="en-US"/>
              </w:rPr>
              <w:t>李思禛</w:t>
            </w:r>
          </w:p>
        </w:tc>
        <w:tc>
          <w:tcPr>
            <w:tcW w:w="6600" w:type="dxa"/>
          </w:tcPr>
          <w:p w14:paraId="51C188E9" w14:textId="77777777" w:rsidR="002648C6" w:rsidRPr="00103A46" w:rsidRDefault="002648C6" w:rsidP="002648C6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  <w:lang w:val="en-US"/>
              </w:rPr>
              <w:t>定义流式响应输出函数（resp(agent, input)），实现将Agent对于提示词的响应实时流式广播到终端</w:t>
            </w:r>
          </w:p>
          <w:p w14:paraId="0127C03E" w14:textId="555C51F8" w:rsidR="00BA108B" w:rsidRPr="00103A46" w:rsidRDefault="002648C6" w:rsidP="002648C6">
            <w:pPr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  <w:lang w:val="en-US"/>
              </w:rPr>
              <w:t>查找大量CAMEL-AI API介绍和库源代码，搜集代码细节的实现方式并与组员介绍分享和交流，转化为代码实践</w:t>
            </w:r>
          </w:p>
        </w:tc>
      </w:tr>
      <w:tr w:rsidR="00BA108B" w:rsidRPr="00103A46" w14:paraId="4452D43F" w14:textId="77777777" w:rsidTr="00DC6FB9">
        <w:tc>
          <w:tcPr>
            <w:tcW w:w="1696" w:type="dxa"/>
          </w:tcPr>
          <w:p w14:paraId="3712B368" w14:textId="77906926" w:rsidR="00BA108B" w:rsidRPr="00103A46" w:rsidRDefault="002648C6" w:rsidP="00227917">
            <w:pPr>
              <w:jc w:val="center"/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</w:rPr>
              <w:t>房子钧</w:t>
            </w:r>
          </w:p>
        </w:tc>
        <w:tc>
          <w:tcPr>
            <w:tcW w:w="6600" w:type="dxa"/>
          </w:tcPr>
          <w:p w14:paraId="03CEB409" w14:textId="77777777" w:rsidR="002648C6" w:rsidRPr="00103A46" w:rsidRDefault="002648C6" w:rsidP="002648C6">
            <w:pPr>
              <w:pStyle w:val="ListParagraph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</w:rPr>
              <w:t>实现对输入内容进行过滤，防止指令注入，实现敏感内容的和谐化</w:t>
            </w:r>
          </w:p>
          <w:p w14:paraId="2BDD73D2" w14:textId="77777777" w:rsidR="002648C6" w:rsidRPr="00103A46" w:rsidRDefault="002648C6" w:rsidP="002648C6">
            <w:pPr>
              <w:pStyle w:val="ListParagraph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</w:rPr>
              <w:t>负责测试项目，确保兼容多种输入格式，支持单行、多行、带空行等输入</w:t>
            </w:r>
          </w:p>
          <w:p w14:paraId="69B0FBC1" w14:textId="77777777" w:rsidR="002648C6" w:rsidRPr="00103A46" w:rsidRDefault="002648C6" w:rsidP="002648C6">
            <w:pPr>
              <w:pStyle w:val="ListParagraph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</w:rPr>
              <w:t>负责撰写总体技术报告，以及进行评估对比</w:t>
            </w:r>
          </w:p>
          <w:p w14:paraId="6CDBECE6" w14:textId="77777777" w:rsidR="002648C6" w:rsidRPr="00103A46" w:rsidRDefault="002648C6" w:rsidP="002648C6">
            <w:pPr>
              <w:pStyle w:val="ListParagraph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</w:rPr>
              <w:t>获取真实用户反馈</w:t>
            </w:r>
          </w:p>
          <w:p w14:paraId="63796CE1" w14:textId="6975F243" w:rsidR="00BA108B" w:rsidRPr="00103A46" w:rsidRDefault="002648C6" w:rsidP="002648C6">
            <w:pPr>
              <w:pStyle w:val="ListParagraph"/>
              <w:numPr>
                <w:ilvl w:val="0"/>
                <w:numId w:val="2"/>
              </w:numPr>
              <w:rPr>
                <w:rFonts w:ascii="Microsoft YaHei UI" w:eastAsia="Microsoft YaHei UI" w:hAnsi="Microsoft YaHei UI"/>
                <w:sz w:val="22"/>
                <w:szCs w:val="22"/>
              </w:rPr>
            </w:pPr>
            <w:r w:rsidRPr="00103A46">
              <w:rPr>
                <w:rFonts w:ascii="Microsoft YaHei UI" w:eastAsia="Microsoft YaHei UI" w:hAnsi="Microsoft YaHei UI" w:hint="eastAsia"/>
                <w:sz w:val="22"/>
                <w:szCs w:val="22"/>
              </w:rPr>
              <w:t>制作架构设计图</w:t>
            </w:r>
          </w:p>
        </w:tc>
      </w:tr>
    </w:tbl>
    <w:p w14:paraId="3734F697" w14:textId="77777777" w:rsidR="00FF5B7E" w:rsidRPr="00F27579" w:rsidRDefault="00FF5B7E">
      <w:pPr>
        <w:rPr>
          <w:rFonts w:ascii="Microsoft YaHei UI" w:eastAsia="Microsoft YaHei UI" w:hAnsi="Microsoft YaHei UI"/>
        </w:rPr>
      </w:pPr>
    </w:p>
    <w:sectPr w:rsidR="00FF5B7E" w:rsidRPr="00F275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E36994" w14:textId="77777777" w:rsidR="001C01B0" w:rsidRDefault="001C01B0" w:rsidP="00BA108B">
      <w:pPr>
        <w:spacing w:after="0" w:line="240" w:lineRule="auto"/>
      </w:pPr>
      <w:r>
        <w:separator/>
      </w:r>
    </w:p>
  </w:endnote>
  <w:endnote w:type="continuationSeparator" w:id="0">
    <w:p w14:paraId="7ECC358E" w14:textId="77777777" w:rsidR="001C01B0" w:rsidRDefault="001C01B0" w:rsidP="00BA1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6CB47" w14:textId="77777777" w:rsidR="001C01B0" w:rsidRDefault="001C01B0" w:rsidP="00BA108B">
      <w:pPr>
        <w:spacing w:after="0" w:line="240" w:lineRule="auto"/>
      </w:pPr>
      <w:r>
        <w:separator/>
      </w:r>
    </w:p>
  </w:footnote>
  <w:footnote w:type="continuationSeparator" w:id="0">
    <w:p w14:paraId="6C0BF13C" w14:textId="77777777" w:rsidR="001C01B0" w:rsidRDefault="001C01B0" w:rsidP="00BA1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11335"/>
    <w:multiLevelType w:val="hybridMultilevel"/>
    <w:tmpl w:val="52EA4C48"/>
    <w:lvl w:ilvl="0" w:tplc="4B4042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42892"/>
    <w:multiLevelType w:val="hybridMultilevel"/>
    <w:tmpl w:val="224890CC"/>
    <w:lvl w:ilvl="0" w:tplc="539AD6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618819">
    <w:abstractNumId w:val="0"/>
  </w:num>
  <w:num w:numId="2" w16cid:durableId="1784156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7E"/>
    <w:rsid w:val="000F5DCB"/>
    <w:rsid w:val="00103A46"/>
    <w:rsid w:val="001B0FCF"/>
    <w:rsid w:val="001C01B0"/>
    <w:rsid w:val="00227917"/>
    <w:rsid w:val="002648C6"/>
    <w:rsid w:val="00293336"/>
    <w:rsid w:val="002B202B"/>
    <w:rsid w:val="0033112A"/>
    <w:rsid w:val="004C3682"/>
    <w:rsid w:val="005108A4"/>
    <w:rsid w:val="005B1BA0"/>
    <w:rsid w:val="0061533D"/>
    <w:rsid w:val="00710572"/>
    <w:rsid w:val="00881B55"/>
    <w:rsid w:val="0091412A"/>
    <w:rsid w:val="00947695"/>
    <w:rsid w:val="00A54488"/>
    <w:rsid w:val="00AA4019"/>
    <w:rsid w:val="00AB0594"/>
    <w:rsid w:val="00AC3CAD"/>
    <w:rsid w:val="00B17341"/>
    <w:rsid w:val="00BA108B"/>
    <w:rsid w:val="00CD4331"/>
    <w:rsid w:val="00D2398C"/>
    <w:rsid w:val="00D81187"/>
    <w:rsid w:val="00D84E27"/>
    <w:rsid w:val="00D90A68"/>
    <w:rsid w:val="00D924D8"/>
    <w:rsid w:val="00DC6FB9"/>
    <w:rsid w:val="00DD27E5"/>
    <w:rsid w:val="00E0460D"/>
    <w:rsid w:val="00F27579"/>
    <w:rsid w:val="00FF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2AC41"/>
  <w15:chartTrackingRefBased/>
  <w15:docId w15:val="{7762E8CF-C8DF-4F2A-BFAD-747BFB8A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B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B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B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B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B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B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B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B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B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10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08B"/>
  </w:style>
  <w:style w:type="paragraph" w:styleId="Footer">
    <w:name w:val="footer"/>
    <w:basedOn w:val="Normal"/>
    <w:link w:val="FooterChar"/>
    <w:uiPriority w:val="99"/>
    <w:unhideWhenUsed/>
    <w:rsid w:val="00BA10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08B"/>
  </w:style>
  <w:style w:type="table" w:styleId="TableGrid">
    <w:name w:val="Table Grid"/>
    <w:basedOn w:val="TableNormal"/>
    <w:uiPriority w:val="39"/>
    <w:rsid w:val="00BA1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3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 J</dc:creator>
  <cp:keywords/>
  <dc:description/>
  <cp:lastModifiedBy>Smile J</cp:lastModifiedBy>
  <cp:revision>29</cp:revision>
  <dcterms:created xsi:type="dcterms:W3CDTF">2025-06-24T10:39:00Z</dcterms:created>
  <dcterms:modified xsi:type="dcterms:W3CDTF">2025-06-26T19:35:00Z</dcterms:modified>
</cp:coreProperties>
</file>