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F7301" w14:textId="57BFCEDB" w:rsidR="004D4099" w:rsidRDefault="004D4099" w:rsidP="004D4099">
      <w:pPr>
        <w:pStyle w:val="10"/>
      </w:pPr>
      <w:r>
        <w:t xml:space="preserve">Работа с пользовательской задачей по </w:t>
      </w:r>
      <w:r w:rsidR="00B9111B">
        <w:t>внесению данных о приказе о зачислении</w:t>
      </w:r>
    </w:p>
    <w:p w14:paraId="0215BA39" w14:textId="699C8AB7" w:rsidR="004B51DE" w:rsidRDefault="004B51DE" w:rsidP="00B333BB">
      <w:pPr>
        <w:ind w:firstLine="851"/>
      </w:pPr>
      <w:r>
        <w:t xml:space="preserve">На </w:t>
      </w:r>
      <w:proofErr w:type="spellStart"/>
      <w:r>
        <w:t>дашборде</w:t>
      </w:r>
      <w:proofErr w:type="spellEnd"/>
      <w:r>
        <w:t xml:space="preserve"> </w:t>
      </w:r>
      <w:hyperlink r:id="rId8" w:history="1">
        <w:r w:rsidRPr="009C284A">
          <w:rPr>
            <w:rStyle w:val="af6"/>
          </w:rPr>
          <w:t>https://datalens.yandex.cloud/aidy3vnslmn0y-vnesenie-dannyh-na-rabota-rossii?tab=OB</w:t>
        </w:r>
      </w:hyperlink>
      <w:r>
        <w:t xml:space="preserve"> будут отображаться заявки граждан, у которых еще не внесен на РР приказ о зачислении.</w:t>
      </w:r>
    </w:p>
    <w:p w14:paraId="026EA42A" w14:textId="68EE632F" w:rsidR="004B51DE" w:rsidRPr="004B51DE" w:rsidRDefault="004B51DE" w:rsidP="00B333BB">
      <w:pPr>
        <w:ind w:firstLine="851"/>
        <w:rPr>
          <w:b/>
        </w:rPr>
      </w:pPr>
      <w:r w:rsidRPr="004B51DE">
        <w:rPr>
          <w:b/>
        </w:rPr>
        <w:t>Важно!</w:t>
      </w:r>
    </w:p>
    <w:p w14:paraId="358275CF" w14:textId="30932906" w:rsidR="004B51DE" w:rsidRDefault="004B51DE" w:rsidP="00B333BB">
      <w:pPr>
        <w:ind w:firstLine="851"/>
      </w:pPr>
      <w:r>
        <w:t>С</w:t>
      </w:r>
      <w:r w:rsidRPr="004B51DE">
        <w:t xml:space="preserve">ведения о приказе о зачислении </w:t>
      </w:r>
      <w:r>
        <w:t xml:space="preserve">необходимо внести на РР </w:t>
      </w:r>
      <w:r w:rsidRPr="004B51DE">
        <w:rPr>
          <w:b/>
        </w:rPr>
        <w:t>в течение 5 рабочих дней</w:t>
      </w:r>
      <w:r w:rsidRPr="004B51DE">
        <w:t xml:space="preserve"> после наступления события</w:t>
      </w:r>
      <w:r>
        <w:t>.</w:t>
      </w:r>
    </w:p>
    <w:p w14:paraId="1695CB64" w14:textId="77777777" w:rsidR="004B51DE" w:rsidRDefault="004B51DE" w:rsidP="00B333BB">
      <w:pPr>
        <w:ind w:firstLine="851"/>
      </w:pPr>
    </w:p>
    <w:p w14:paraId="359D7497" w14:textId="31349EB7" w:rsidR="00B333BB" w:rsidRDefault="004B51DE" w:rsidP="00B333BB">
      <w:pPr>
        <w:ind w:firstLine="851"/>
      </w:pPr>
      <w:r>
        <w:t>Необходимо на РР войти в ф</w:t>
      </w:r>
      <w:r w:rsidR="00B333BB">
        <w:t>орм</w:t>
      </w:r>
      <w:r>
        <w:t>у</w:t>
      </w:r>
      <w:r w:rsidR="00B333BB">
        <w:t xml:space="preserve"> пользовательской задачи</w:t>
      </w:r>
      <w:r>
        <w:t xml:space="preserve"> по внесению данных о приказе о зачислении, которая </w:t>
      </w:r>
      <w:r w:rsidR="00B333BB">
        <w:t xml:space="preserve">состоит из </w:t>
      </w:r>
      <w:r w:rsidR="00B9111B">
        <w:t>3</w:t>
      </w:r>
      <w:r w:rsidR="00B333BB">
        <w:t xml:space="preserve">-х </w:t>
      </w:r>
      <w:r w:rsidR="00B9111B">
        <w:t>разделов</w:t>
      </w:r>
      <w:r w:rsidR="008F25A3">
        <w:t>:</w:t>
      </w:r>
    </w:p>
    <w:p w14:paraId="748E9B8B" w14:textId="220AAABA" w:rsidR="00B333BB" w:rsidRDefault="00B9111B" w:rsidP="00B9111B">
      <w:pPr>
        <w:pStyle w:val="a"/>
        <w:numPr>
          <w:ilvl w:val="0"/>
          <w:numId w:val="22"/>
        </w:numPr>
        <w:jc w:val="both"/>
      </w:pPr>
      <w:r>
        <w:t>«Ответственный сотрудник центра занятости населения» – данные о сотруднике центра занятости населения</w:t>
      </w:r>
      <w:r w:rsidR="008F25A3">
        <w:t>, который является ответственным</w:t>
      </w:r>
      <w:r>
        <w:t xml:space="preserve"> пользователем по данному заявлению гражданина по прохождению </w:t>
      </w:r>
      <w:proofErr w:type="spellStart"/>
      <w:r>
        <w:t>профобучения</w:t>
      </w:r>
      <w:proofErr w:type="spellEnd"/>
      <w:r>
        <w:t>.</w:t>
      </w:r>
    </w:p>
    <w:p w14:paraId="0B792E95" w14:textId="77777777" w:rsidR="00B9111B" w:rsidRDefault="00B9111B" w:rsidP="00B9111B">
      <w:pPr>
        <w:pStyle w:val="a"/>
        <w:numPr>
          <w:ilvl w:val="0"/>
          <w:numId w:val="22"/>
        </w:numPr>
        <w:jc w:val="both"/>
      </w:pPr>
      <w:r>
        <w:t>«Информация о группе» – в данном разделе отображаются данные о группе обучения.</w:t>
      </w:r>
    </w:p>
    <w:p w14:paraId="0EEF400F" w14:textId="0FD0D2DE" w:rsidR="00B9111B" w:rsidRDefault="00B9111B" w:rsidP="00B9111B">
      <w:pPr>
        <w:pStyle w:val="a"/>
        <w:numPr>
          <w:ilvl w:val="0"/>
          <w:numId w:val="22"/>
        </w:numPr>
        <w:jc w:val="both"/>
      </w:pPr>
      <w:r>
        <w:t xml:space="preserve">«Приказ на зачисление гражданина в группу» </w:t>
      </w:r>
      <w:r w:rsidR="008F25A3">
        <w:t>–</w:t>
      </w:r>
      <w:r>
        <w:t xml:space="preserve"> содержит поля для заполнения о дате и номере приказа о зачислении</w:t>
      </w:r>
      <w:r w:rsidR="008F25A3">
        <w:t>.</w:t>
      </w:r>
      <w:r>
        <w:t xml:space="preserve"> </w:t>
      </w:r>
    </w:p>
    <w:p w14:paraId="38B5E84C" w14:textId="6A037252" w:rsidR="00B333BB" w:rsidRPr="00B333BB" w:rsidRDefault="00B9111B" w:rsidP="00B333BB">
      <w:pPr>
        <w:ind w:firstLine="0"/>
        <w:jc w:val="center"/>
      </w:pPr>
      <w:r w:rsidRPr="00B9111B">
        <w:rPr>
          <w:noProof/>
          <w:lang w:eastAsia="ru-RU"/>
        </w:rPr>
        <w:drawing>
          <wp:inline distT="0" distB="0" distL="0" distR="0" wp14:anchorId="2145AD66" wp14:editId="5D1D6A98">
            <wp:extent cx="6119495" cy="3773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D0E" w14:textId="77777777" w:rsidR="00CA20A4" w:rsidRDefault="00CA20A4" w:rsidP="004D4099">
      <w:pPr>
        <w:ind w:firstLine="0"/>
        <w:jc w:val="left"/>
      </w:pPr>
    </w:p>
    <w:p w14:paraId="2C09E22E" w14:textId="77777777" w:rsidR="00CA20A4" w:rsidRDefault="004D4099" w:rsidP="00CA20A4">
      <w:pPr>
        <w:ind w:firstLine="851"/>
      </w:pPr>
      <w:r>
        <w:t xml:space="preserve">Для сохранения/выполнения пользовательской задачи необходимо </w:t>
      </w:r>
      <w:r w:rsidR="00CA20A4">
        <w:t>выполнить следующие шаги:</w:t>
      </w:r>
    </w:p>
    <w:p w14:paraId="4178148F" w14:textId="77777777" w:rsidR="00CA20A4" w:rsidRDefault="00CA20A4" w:rsidP="00E12A3D">
      <w:pPr>
        <w:pStyle w:val="a"/>
        <w:numPr>
          <w:ilvl w:val="0"/>
          <w:numId w:val="41"/>
        </w:numPr>
        <w:ind w:left="0" w:firstLine="851"/>
      </w:pPr>
      <w:r>
        <w:t>На форме задачи з</w:t>
      </w:r>
      <w:r w:rsidR="004D4099">
        <w:t xml:space="preserve">аполнить все обязательные </w:t>
      </w:r>
      <w:r>
        <w:t>поля (обязательные для заполнения поля отмечены звёздочкой).</w:t>
      </w:r>
    </w:p>
    <w:p w14:paraId="0165A58B" w14:textId="5E94B965" w:rsidR="004D4099" w:rsidRDefault="00CA20A4" w:rsidP="00E12A3D">
      <w:pPr>
        <w:pStyle w:val="a"/>
        <w:numPr>
          <w:ilvl w:val="0"/>
          <w:numId w:val="41"/>
        </w:numPr>
        <w:ind w:left="0" w:firstLine="851"/>
      </w:pPr>
      <w:r>
        <w:t>Нажать кнопку «</w:t>
      </w:r>
      <w:proofErr w:type="gramStart"/>
      <w:r>
        <w:t>Выполнить»/</w:t>
      </w:r>
      <w:proofErr w:type="gramEnd"/>
      <w:r>
        <w:t>«Сохранить».</w:t>
      </w:r>
    </w:p>
    <w:p w14:paraId="66DD56D9" w14:textId="0DAE53E4" w:rsidR="00B9111B" w:rsidRDefault="00B9111B" w:rsidP="004D4099">
      <w:pPr>
        <w:ind w:firstLine="0"/>
        <w:jc w:val="left"/>
      </w:pPr>
      <w:r w:rsidRPr="00B9111B">
        <w:rPr>
          <w:noProof/>
          <w:lang w:eastAsia="ru-RU"/>
        </w:rPr>
        <w:lastRenderedPageBreak/>
        <w:drawing>
          <wp:inline distT="0" distB="0" distL="0" distR="0" wp14:anchorId="73D50839" wp14:editId="77E73EA8">
            <wp:extent cx="6119495" cy="11379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064" w14:textId="4C8F1F63" w:rsidR="004D4099" w:rsidRDefault="004D4099" w:rsidP="004D4099">
      <w:pPr>
        <w:ind w:firstLine="0"/>
        <w:jc w:val="center"/>
      </w:pPr>
    </w:p>
    <w:p w14:paraId="40A27668" w14:textId="4D27F4B0" w:rsidR="00BC5682" w:rsidRDefault="003A0DDB" w:rsidP="003A0DDB">
      <w:pPr>
        <w:pStyle w:val="10"/>
      </w:pPr>
      <w:r>
        <w:t xml:space="preserve">Работа с пользовательской задачей по внесению данных </w:t>
      </w:r>
      <w:r w:rsidR="0065018D">
        <w:t>о приказе об отчислении</w:t>
      </w:r>
    </w:p>
    <w:p w14:paraId="4F56F8A8" w14:textId="04D2FAF3" w:rsidR="00BB616F" w:rsidRDefault="00BB616F" w:rsidP="00BB616F">
      <w:pPr>
        <w:ind w:firstLine="851"/>
      </w:pPr>
      <w:r>
        <w:t xml:space="preserve">На </w:t>
      </w:r>
      <w:proofErr w:type="spellStart"/>
      <w:r>
        <w:t>дашборде</w:t>
      </w:r>
      <w:proofErr w:type="spellEnd"/>
      <w:r>
        <w:t xml:space="preserve"> </w:t>
      </w:r>
      <w:hyperlink r:id="rId11" w:history="1">
        <w:r w:rsidRPr="009C284A">
          <w:rPr>
            <w:rStyle w:val="af6"/>
          </w:rPr>
          <w:t>https://datalens.yandex.cloud/aidy3vnslmn0y-vnesenie-dannyh-na-rabota-rossii?tab=N0</w:t>
        </w:r>
      </w:hyperlink>
      <w:r>
        <w:t xml:space="preserve"> </w:t>
      </w:r>
      <w:r>
        <w:t>будут отображаться заявки граждан, у которых еще не внесен на РР приказ о</w:t>
      </w:r>
      <w:r>
        <w:t>б</w:t>
      </w:r>
      <w:r>
        <w:t xml:space="preserve"> </w:t>
      </w:r>
      <w:r>
        <w:t>отчислении</w:t>
      </w:r>
      <w:r>
        <w:t>.</w:t>
      </w:r>
    </w:p>
    <w:p w14:paraId="568E22C4" w14:textId="77777777" w:rsidR="00BB616F" w:rsidRPr="004B51DE" w:rsidRDefault="00BB616F" w:rsidP="00BB616F">
      <w:pPr>
        <w:ind w:firstLine="851"/>
        <w:rPr>
          <w:b/>
        </w:rPr>
      </w:pPr>
      <w:r w:rsidRPr="004B51DE">
        <w:rPr>
          <w:b/>
        </w:rPr>
        <w:t>Важно!</w:t>
      </w:r>
    </w:p>
    <w:p w14:paraId="25D89BF6" w14:textId="733FA322" w:rsidR="00BB616F" w:rsidRDefault="00BB616F" w:rsidP="00BB616F">
      <w:pPr>
        <w:ind w:firstLine="851"/>
      </w:pPr>
      <w:r>
        <w:t>С</w:t>
      </w:r>
      <w:r w:rsidRPr="004B51DE">
        <w:t>ведения о приказе о</w:t>
      </w:r>
      <w:r>
        <w:t>б</w:t>
      </w:r>
      <w:r w:rsidRPr="004B51DE">
        <w:t xml:space="preserve"> </w:t>
      </w:r>
      <w:r>
        <w:t>отчислении</w:t>
      </w:r>
      <w:r w:rsidRPr="004B51DE">
        <w:t xml:space="preserve"> </w:t>
      </w:r>
      <w:r>
        <w:t xml:space="preserve">необходимо внести на РР </w:t>
      </w:r>
      <w:r w:rsidRPr="004B51DE">
        <w:rPr>
          <w:b/>
        </w:rPr>
        <w:t>в течение 5 рабочих дней</w:t>
      </w:r>
      <w:r w:rsidRPr="004B51DE">
        <w:t xml:space="preserve"> после наступления события</w:t>
      </w:r>
      <w:r>
        <w:t>.</w:t>
      </w:r>
    </w:p>
    <w:p w14:paraId="25C2D9C3" w14:textId="33642A6E" w:rsidR="00BB616F" w:rsidRDefault="00BB616F" w:rsidP="0065018D">
      <w:pPr>
        <w:ind w:firstLine="851"/>
      </w:pPr>
    </w:p>
    <w:p w14:paraId="277A37CD" w14:textId="344B862F" w:rsidR="00BB616F" w:rsidRDefault="00BB616F" w:rsidP="00BB616F">
      <w:pPr>
        <w:ind w:firstLine="851"/>
      </w:pPr>
      <w:r>
        <w:t xml:space="preserve">Необходимо на РР войти в форму пользовательской задачи по внесению данных о приказе </w:t>
      </w:r>
      <w:r>
        <w:t>об отчислении</w:t>
      </w:r>
      <w:r>
        <w:t>, которая состоит из 3-х разделов:</w:t>
      </w:r>
    </w:p>
    <w:p w14:paraId="0D68A9A8" w14:textId="4ACA983E" w:rsidR="0065018D" w:rsidRDefault="0065018D" w:rsidP="0065018D">
      <w:pPr>
        <w:pStyle w:val="a"/>
        <w:numPr>
          <w:ilvl w:val="0"/>
          <w:numId w:val="22"/>
        </w:numPr>
        <w:jc w:val="both"/>
      </w:pPr>
      <w:r>
        <w:t>«Ответственный сотрудник центра занятости населения» – данные о сотруднике центра занятости населения</w:t>
      </w:r>
      <w:r w:rsidR="001D44C0">
        <w:t>, который является ответственным</w:t>
      </w:r>
      <w:r>
        <w:t xml:space="preserve"> пользователем по данному заявлению гражданина по прохожд</w:t>
      </w:r>
      <w:r w:rsidR="00260C98">
        <w:t xml:space="preserve">ению </w:t>
      </w:r>
      <w:proofErr w:type="spellStart"/>
      <w:r w:rsidR="00260C98">
        <w:t>профобучения</w:t>
      </w:r>
      <w:proofErr w:type="spellEnd"/>
      <w:r>
        <w:t>.</w:t>
      </w:r>
    </w:p>
    <w:p w14:paraId="2AB9C936" w14:textId="77777777" w:rsidR="00BB616F" w:rsidRDefault="0065018D" w:rsidP="00BB616F">
      <w:pPr>
        <w:pStyle w:val="a"/>
        <w:numPr>
          <w:ilvl w:val="0"/>
          <w:numId w:val="22"/>
        </w:numPr>
        <w:jc w:val="both"/>
      </w:pPr>
      <w:r>
        <w:t>«Информация о группе» – в данном разделе отображаются данные о группе обучения.</w:t>
      </w:r>
    </w:p>
    <w:p w14:paraId="4D91B198" w14:textId="3468D676" w:rsidR="0065018D" w:rsidRDefault="0065018D" w:rsidP="00BB616F">
      <w:pPr>
        <w:pStyle w:val="a"/>
        <w:numPr>
          <w:ilvl w:val="0"/>
          <w:numId w:val="22"/>
        </w:numPr>
        <w:jc w:val="both"/>
      </w:pPr>
      <w:r>
        <w:t xml:space="preserve">«Приказ об отчислении гражданина» </w:t>
      </w:r>
      <w:r w:rsidR="001D44C0">
        <w:t>–</w:t>
      </w:r>
      <w:r>
        <w:t xml:space="preserve"> содержит поля для заполнения о дате и номере приказа об отчислении</w:t>
      </w:r>
      <w:r w:rsidR="001D44C0">
        <w:t>.</w:t>
      </w:r>
      <w:r w:rsidRPr="0065018D">
        <w:rPr>
          <w:noProof/>
          <w:lang w:eastAsia="ru-RU"/>
        </w:rPr>
        <w:drawing>
          <wp:inline distT="0" distB="0" distL="0" distR="0" wp14:anchorId="6156A131" wp14:editId="4CEA04D3">
            <wp:extent cx="6119495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4CE4" w14:textId="77777777" w:rsidR="0065018D" w:rsidRPr="0065018D" w:rsidRDefault="0065018D" w:rsidP="0065018D">
      <w:pPr>
        <w:ind w:firstLine="0"/>
      </w:pPr>
    </w:p>
    <w:p w14:paraId="2F82CFCE" w14:textId="77777777" w:rsidR="001D44C0" w:rsidRDefault="001D44C0" w:rsidP="001D44C0">
      <w:pPr>
        <w:ind w:firstLine="851"/>
      </w:pPr>
      <w:r>
        <w:lastRenderedPageBreak/>
        <w:t>Для сохранения/выполнения пользовательской задачи необходимо выполнить следующие шаги:</w:t>
      </w:r>
    </w:p>
    <w:p w14:paraId="486ACFBA" w14:textId="77777777" w:rsidR="001D44C0" w:rsidRDefault="001D44C0" w:rsidP="00E12A3D">
      <w:pPr>
        <w:pStyle w:val="a"/>
        <w:numPr>
          <w:ilvl w:val="0"/>
          <w:numId w:val="42"/>
        </w:numPr>
        <w:ind w:left="0" w:firstLine="851"/>
      </w:pPr>
      <w:r>
        <w:t>На форме задачи заполнить все обязательные поля (обязательные для заполнения поля отмечены звёздочкой).</w:t>
      </w:r>
    </w:p>
    <w:p w14:paraId="64A5E0B4" w14:textId="44AFEDC2" w:rsidR="000F2E02" w:rsidRDefault="001D44C0" w:rsidP="00E12A3D">
      <w:pPr>
        <w:pStyle w:val="a"/>
        <w:numPr>
          <w:ilvl w:val="0"/>
          <w:numId w:val="42"/>
        </w:numPr>
        <w:ind w:left="0" w:firstLine="851"/>
      </w:pPr>
      <w:r>
        <w:t>Нажать кнопку «</w:t>
      </w:r>
      <w:proofErr w:type="gramStart"/>
      <w:r>
        <w:t>Выполнить»/</w:t>
      </w:r>
      <w:proofErr w:type="gramEnd"/>
      <w:r>
        <w:t>«Сохранить».</w:t>
      </w:r>
    </w:p>
    <w:p w14:paraId="4AAA44B0" w14:textId="173EAB8F" w:rsidR="000F2E02" w:rsidRDefault="0065018D" w:rsidP="000F2E02">
      <w:pPr>
        <w:ind w:firstLine="0"/>
        <w:jc w:val="center"/>
      </w:pPr>
      <w:r w:rsidRPr="0065018D">
        <w:rPr>
          <w:noProof/>
          <w:lang w:eastAsia="ru-RU"/>
        </w:rPr>
        <w:drawing>
          <wp:inline distT="0" distB="0" distL="0" distR="0" wp14:anchorId="5A485255" wp14:editId="1385D3E1">
            <wp:extent cx="6119495" cy="840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4085" w14:textId="4BE33CBE" w:rsidR="005F48E9" w:rsidRDefault="005F48E9" w:rsidP="005F48E9">
      <w:pPr>
        <w:pStyle w:val="10"/>
      </w:pPr>
      <w:r>
        <w:t>Работа с пользовательской задачей по внесению данных о документе о квалификации</w:t>
      </w:r>
    </w:p>
    <w:p w14:paraId="63E52638" w14:textId="7CEA6810" w:rsidR="00BB616F" w:rsidRDefault="00BB616F" w:rsidP="00BB616F">
      <w:pPr>
        <w:ind w:firstLine="851"/>
      </w:pPr>
      <w:r>
        <w:t xml:space="preserve">На </w:t>
      </w:r>
      <w:proofErr w:type="spellStart"/>
      <w:r>
        <w:t>дашборде</w:t>
      </w:r>
      <w:proofErr w:type="spellEnd"/>
      <w:r>
        <w:t xml:space="preserve"> </w:t>
      </w:r>
      <w:hyperlink r:id="rId14" w:history="1">
        <w:r w:rsidR="00823D71" w:rsidRPr="009C284A">
          <w:rPr>
            <w:rStyle w:val="af6"/>
          </w:rPr>
          <w:t>https://datalens.yandex.cloud/aidy3vnslmn0y-vnesenie-dannyh-na-rabota-rossii?tab=lb</w:t>
        </w:r>
      </w:hyperlink>
      <w:r w:rsidR="00823D71">
        <w:t xml:space="preserve"> </w:t>
      </w:r>
      <w:r>
        <w:t>будут отображаться заявки граждан, у которых еще не внесен</w:t>
      </w:r>
      <w:r>
        <w:t>ы</w:t>
      </w:r>
      <w:r>
        <w:t xml:space="preserve"> на РР </w:t>
      </w:r>
      <w:r>
        <w:t>данные о документе о квалификации</w:t>
      </w:r>
      <w:r>
        <w:t>.</w:t>
      </w:r>
    </w:p>
    <w:p w14:paraId="68F80F1A" w14:textId="77777777" w:rsidR="00BB616F" w:rsidRPr="004B51DE" w:rsidRDefault="00BB616F" w:rsidP="00BB616F">
      <w:pPr>
        <w:ind w:firstLine="851"/>
        <w:rPr>
          <w:b/>
        </w:rPr>
      </w:pPr>
      <w:r w:rsidRPr="004B51DE">
        <w:rPr>
          <w:b/>
        </w:rPr>
        <w:t>Важно!</w:t>
      </w:r>
    </w:p>
    <w:p w14:paraId="0F6853B5" w14:textId="238C272B" w:rsidR="00BB616F" w:rsidRDefault="00BB616F" w:rsidP="00BB616F">
      <w:pPr>
        <w:ind w:firstLine="851"/>
      </w:pPr>
      <w:r>
        <w:t>С</w:t>
      </w:r>
      <w:r w:rsidRPr="004B51DE">
        <w:t xml:space="preserve">ведения о </w:t>
      </w:r>
      <w:r>
        <w:t>документе о квалификации</w:t>
      </w:r>
      <w:r>
        <w:t xml:space="preserve"> </w:t>
      </w:r>
      <w:r>
        <w:t xml:space="preserve">необходимо внести на РР </w:t>
      </w:r>
      <w:r w:rsidR="00823D71" w:rsidRPr="00823D71">
        <w:rPr>
          <w:b/>
        </w:rPr>
        <w:t xml:space="preserve">в течение 15 календарных дней </w:t>
      </w:r>
      <w:r w:rsidR="00823D71" w:rsidRPr="00823D71">
        <w:t>со дня издания приказа о завершении обучения</w:t>
      </w:r>
      <w:r>
        <w:t>.</w:t>
      </w:r>
    </w:p>
    <w:p w14:paraId="305FF283" w14:textId="77777777" w:rsidR="00BB616F" w:rsidRDefault="00BB616F" w:rsidP="00BB616F">
      <w:pPr>
        <w:ind w:firstLine="851"/>
      </w:pPr>
    </w:p>
    <w:p w14:paraId="6BE7686C" w14:textId="4CE293ED" w:rsidR="00BB616F" w:rsidRDefault="00BB616F" w:rsidP="00BB616F">
      <w:pPr>
        <w:ind w:firstLine="851"/>
      </w:pPr>
      <w:r>
        <w:t xml:space="preserve">Необходимо на РР войти в форму пользовательской задачи по внесению данных о </w:t>
      </w:r>
      <w:r w:rsidR="00823D71">
        <w:t>документе о квалификации</w:t>
      </w:r>
      <w:r>
        <w:t>, которая состоит из 3-х разделов:</w:t>
      </w:r>
    </w:p>
    <w:p w14:paraId="28CA3091" w14:textId="04142810" w:rsidR="005F48E9" w:rsidRDefault="005F48E9" w:rsidP="005F48E9">
      <w:pPr>
        <w:pStyle w:val="a"/>
        <w:numPr>
          <w:ilvl w:val="0"/>
          <w:numId w:val="22"/>
        </w:numPr>
        <w:jc w:val="both"/>
      </w:pPr>
      <w:r>
        <w:t>«Ответственный сотрудник центра занятости населения» – данные о сотруднике центра занятости населения</w:t>
      </w:r>
      <w:r w:rsidR="001D44C0">
        <w:t>, который является ответственным</w:t>
      </w:r>
      <w:r>
        <w:t xml:space="preserve"> пользователем по данному заявлению гражданина по прохождению </w:t>
      </w:r>
      <w:proofErr w:type="spellStart"/>
      <w:r>
        <w:t>профобучения</w:t>
      </w:r>
      <w:proofErr w:type="spellEnd"/>
      <w:r>
        <w:t>.</w:t>
      </w:r>
    </w:p>
    <w:p w14:paraId="6FB5FFA4" w14:textId="77777777" w:rsidR="005F48E9" w:rsidRDefault="005F48E9" w:rsidP="005F48E9">
      <w:pPr>
        <w:pStyle w:val="a"/>
        <w:numPr>
          <w:ilvl w:val="0"/>
          <w:numId w:val="22"/>
        </w:numPr>
        <w:jc w:val="both"/>
      </w:pPr>
      <w:r>
        <w:t>«Информация о группе» – в данном разделе отображаются данные о группе обучения.</w:t>
      </w:r>
    </w:p>
    <w:p w14:paraId="341D3608" w14:textId="1FA0190D" w:rsidR="005F48E9" w:rsidRDefault="005F48E9" w:rsidP="005F48E9">
      <w:pPr>
        <w:pStyle w:val="a"/>
        <w:numPr>
          <w:ilvl w:val="0"/>
          <w:numId w:val="22"/>
        </w:numPr>
        <w:jc w:val="both"/>
      </w:pPr>
      <w:r>
        <w:t xml:space="preserve">«Документ о квалификации» </w:t>
      </w:r>
      <w:r w:rsidR="001D44C0">
        <w:t>–</w:t>
      </w:r>
      <w:r>
        <w:t xml:space="preserve"> содержит поля для заполнения о дате и номере документа о квалификации</w:t>
      </w:r>
      <w:r w:rsidR="001D44C0">
        <w:t>.</w:t>
      </w:r>
    </w:p>
    <w:p w14:paraId="41BF079C" w14:textId="7FBCDA9A" w:rsidR="005F48E9" w:rsidRDefault="005F48E9" w:rsidP="005F48E9">
      <w:pPr>
        <w:ind w:firstLine="0"/>
        <w:rPr>
          <w:lang w:val="en-US"/>
        </w:rPr>
      </w:pPr>
      <w:r w:rsidRPr="005F48E9">
        <w:rPr>
          <w:noProof/>
          <w:lang w:eastAsia="ru-RU"/>
        </w:rPr>
        <w:drawing>
          <wp:inline distT="0" distB="0" distL="0" distR="0" wp14:anchorId="0B1B50DE" wp14:editId="510B3C47">
            <wp:extent cx="6119495" cy="3019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8216" w14:textId="77777777" w:rsidR="001D44C0" w:rsidRDefault="001D44C0" w:rsidP="001D44C0">
      <w:pPr>
        <w:ind w:firstLine="851"/>
      </w:pPr>
      <w:r>
        <w:lastRenderedPageBreak/>
        <w:t>Для сохранения/выполнения пользовательской задачи необходимо выполнить следующие шаги:</w:t>
      </w:r>
    </w:p>
    <w:p w14:paraId="21246D05" w14:textId="77777777" w:rsidR="001D44C0" w:rsidRDefault="001D44C0" w:rsidP="00E12A3D">
      <w:pPr>
        <w:pStyle w:val="a"/>
        <w:numPr>
          <w:ilvl w:val="0"/>
          <w:numId w:val="43"/>
        </w:numPr>
        <w:ind w:left="0" w:firstLine="851"/>
      </w:pPr>
      <w:r>
        <w:t>На форме задачи заполнить все обязательные поля (обязательные для заполнения поля отмечены звёздочкой).</w:t>
      </w:r>
    </w:p>
    <w:p w14:paraId="3ABDC0FC" w14:textId="0D77294B" w:rsidR="005F48E9" w:rsidRDefault="001D44C0" w:rsidP="00E12A3D">
      <w:pPr>
        <w:pStyle w:val="a"/>
        <w:numPr>
          <w:ilvl w:val="0"/>
          <w:numId w:val="43"/>
        </w:numPr>
        <w:ind w:left="0" w:firstLine="851"/>
      </w:pPr>
      <w:r>
        <w:t>Нажать кнопку «</w:t>
      </w:r>
      <w:proofErr w:type="gramStart"/>
      <w:r>
        <w:t>Выполнить»/</w:t>
      </w:r>
      <w:proofErr w:type="gramEnd"/>
      <w:r>
        <w:t>«Сохранить».</w:t>
      </w:r>
    </w:p>
    <w:p w14:paraId="2E71680A" w14:textId="4FAC9AE6" w:rsidR="00DB7777" w:rsidRDefault="005F48E9" w:rsidP="0038492B">
      <w:pPr>
        <w:pStyle w:val="a"/>
        <w:numPr>
          <w:ilvl w:val="0"/>
          <w:numId w:val="0"/>
        </w:numPr>
        <w:jc w:val="center"/>
      </w:pPr>
      <w:r w:rsidRPr="005F48E9">
        <w:rPr>
          <w:noProof/>
          <w:lang w:eastAsia="ru-RU"/>
        </w:rPr>
        <w:drawing>
          <wp:inline distT="0" distB="0" distL="0" distR="0" wp14:anchorId="2BBF5321" wp14:editId="52A8A2A5">
            <wp:extent cx="6119495" cy="10236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767" w14:textId="77777777" w:rsidR="00102F43" w:rsidRDefault="00102F43" w:rsidP="00102F43">
      <w:pPr>
        <w:pStyle w:val="10"/>
      </w:pPr>
      <w:r>
        <w:t xml:space="preserve">Работа с пользовательской задачей по внесению сведений о посещаемости и успеваемости </w:t>
      </w:r>
    </w:p>
    <w:p w14:paraId="37145EB0" w14:textId="14E5287C" w:rsidR="00102F43" w:rsidRDefault="00102F43" w:rsidP="00102F43">
      <w:pPr>
        <w:ind w:firstLine="851"/>
      </w:pPr>
      <w:r>
        <w:t xml:space="preserve">На </w:t>
      </w:r>
      <w:proofErr w:type="spellStart"/>
      <w:r>
        <w:t>дашборде</w:t>
      </w:r>
      <w:proofErr w:type="spellEnd"/>
      <w:r>
        <w:t xml:space="preserve"> </w:t>
      </w:r>
      <w:hyperlink r:id="rId17" w:history="1">
        <w:r w:rsidRPr="009C284A">
          <w:rPr>
            <w:rStyle w:val="af6"/>
          </w:rPr>
          <w:t>https://datalens.yandex.cloud/aidy3vnslmn0y-vnesenie-dannyh-na-rabota-rossii?tab=32</w:t>
        </w:r>
      </w:hyperlink>
      <w:r>
        <w:t xml:space="preserve"> </w:t>
      </w:r>
      <w:r>
        <w:t xml:space="preserve">будут отображаться заявки граждан, у которых еще не внесены на РР данные о </w:t>
      </w:r>
      <w:r>
        <w:t>посещаемости/успеваемости</w:t>
      </w:r>
      <w:r>
        <w:t>.</w:t>
      </w:r>
    </w:p>
    <w:p w14:paraId="2381592F" w14:textId="77777777" w:rsidR="00102F43" w:rsidRPr="004B51DE" w:rsidRDefault="00102F43" w:rsidP="00102F43">
      <w:pPr>
        <w:ind w:firstLine="851"/>
        <w:rPr>
          <w:b/>
        </w:rPr>
      </w:pPr>
      <w:r w:rsidRPr="004B51DE">
        <w:rPr>
          <w:b/>
        </w:rPr>
        <w:t>Важно!</w:t>
      </w:r>
    </w:p>
    <w:p w14:paraId="34473259" w14:textId="60DFAEE4" w:rsidR="00102F43" w:rsidRDefault="006F3951" w:rsidP="00102F43">
      <w:pPr>
        <w:ind w:firstLine="851"/>
      </w:pPr>
      <w:r>
        <w:t>С</w:t>
      </w:r>
      <w:r w:rsidRPr="006F3951">
        <w:t xml:space="preserve">ведения о посещаемости и успеваемости </w:t>
      </w:r>
      <w:r>
        <w:t>не</w:t>
      </w:r>
      <w:r>
        <w:t xml:space="preserve">обходимо внести на РР </w:t>
      </w:r>
      <w:r w:rsidRPr="006F3951">
        <w:rPr>
          <w:b/>
        </w:rPr>
        <w:t>ежемесячно, не позднее первого рабочего дня следующего месяца, либо не позднее первого рабочего дня после завершения обучения</w:t>
      </w:r>
      <w:r w:rsidR="00102F43">
        <w:t>.</w:t>
      </w:r>
    </w:p>
    <w:p w14:paraId="3D5100A5" w14:textId="52499A86" w:rsidR="00102F43" w:rsidRDefault="00102F43" w:rsidP="00102F43">
      <w:pPr>
        <w:ind w:firstLine="851"/>
      </w:pPr>
      <w:r>
        <w:t xml:space="preserve">Необходимо на РР войти в форму пользовательской задачи по внесению </w:t>
      </w:r>
      <w:r w:rsidR="006F3951" w:rsidRPr="006F3951">
        <w:t>сведений о посещаемости и успеваемости</w:t>
      </w:r>
      <w:r>
        <w:t>, которая состоит из 3-х разделов:</w:t>
      </w:r>
    </w:p>
    <w:p w14:paraId="6B65733C" w14:textId="7B92C477" w:rsidR="00102F43" w:rsidRDefault="00102F43" w:rsidP="00102F43">
      <w:pPr>
        <w:pStyle w:val="a"/>
        <w:numPr>
          <w:ilvl w:val="0"/>
          <w:numId w:val="22"/>
        </w:numPr>
        <w:jc w:val="both"/>
      </w:pPr>
      <w:r>
        <w:t xml:space="preserve">«Ответственный сотрудник центра занятости населения» – данные о сотруднике центра занятости населения, который является ответственным пользователем по данному заявлению гражданина по прохождению </w:t>
      </w:r>
      <w:proofErr w:type="spellStart"/>
      <w:r>
        <w:t>профобучения</w:t>
      </w:r>
      <w:proofErr w:type="spellEnd"/>
      <w:r>
        <w:t>.</w:t>
      </w:r>
    </w:p>
    <w:p w14:paraId="2E02C839" w14:textId="77777777" w:rsidR="00102F43" w:rsidRDefault="00102F43" w:rsidP="00102F43">
      <w:pPr>
        <w:pStyle w:val="a"/>
        <w:numPr>
          <w:ilvl w:val="0"/>
          <w:numId w:val="22"/>
        </w:numPr>
        <w:jc w:val="both"/>
      </w:pPr>
      <w:r>
        <w:t>«Информация о группе» – в данном разделе отображаются данные о группе обучения.</w:t>
      </w:r>
    </w:p>
    <w:p w14:paraId="3BC7FD43" w14:textId="77777777" w:rsidR="00102F43" w:rsidRDefault="00102F43" w:rsidP="00102F43">
      <w:pPr>
        <w:pStyle w:val="a"/>
        <w:numPr>
          <w:ilvl w:val="0"/>
          <w:numId w:val="22"/>
        </w:numPr>
        <w:jc w:val="both"/>
      </w:pPr>
      <w:r>
        <w:t xml:space="preserve">«Сведения о посещаемости и успеваемости» – данный раздел содержит данные о посещаемости и успеваемости гражданина (дату начала периода обучения, дату окончания периода обучения, кол-во проведенных занятий в часах, кол-во проведенных занятий в часах, успеваемость). </w:t>
      </w:r>
    </w:p>
    <w:p w14:paraId="2F81611A" w14:textId="77777777" w:rsidR="00102F43" w:rsidRDefault="00102F43" w:rsidP="00102F43">
      <w:pPr>
        <w:pStyle w:val="a"/>
        <w:numPr>
          <w:ilvl w:val="0"/>
          <w:numId w:val="0"/>
        </w:numPr>
        <w:jc w:val="center"/>
      </w:pPr>
      <w:bookmarkStart w:id="0" w:name="_GoBack"/>
      <w:r w:rsidRPr="00EF3E22">
        <w:rPr>
          <w:noProof/>
          <w:lang w:eastAsia="ru-RU"/>
        </w:rPr>
        <w:drawing>
          <wp:inline distT="0" distB="0" distL="0" distR="0" wp14:anchorId="3AA7D478" wp14:editId="4BD12560">
            <wp:extent cx="6119495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76F0FA" w14:textId="77777777" w:rsidR="00102F43" w:rsidRDefault="00102F43" w:rsidP="00102F43">
      <w:pPr>
        <w:pStyle w:val="2"/>
        <w:ind w:firstLine="851"/>
      </w:pPr>
      <w:r>
        <w:lastRenderedPageBreak/>
        <w:t>Выполнение и сохранение данных по задаче</w:t>
      </w:r>
    </w:p>
    <w:p w14:paraId="1B0758BA" w14:textId="77777777" w:rsidR="00102F43" w:rsidRDefault="00102F43" w:rsidP="00102F43">
      <w:pPr>
        <w:ind w:firstLine="851"/>
      </w:pPr>
      <w:r>
        <w:t>Для сохранения/выполнения пользовательской задачи необходимо выполнить следующие шаги:</w:t>
      </w:r>
    </w:p>
    <w:p w14:paraId="03E38A00" w14:textId="77777777" w:rsidR="00102F43" w:rsidRDefault="00102F43" w:rsidP="00102F43">
      <w:pPr>
        <w:pStyle w:val="a"/>
        <w:numPr>
          <w:ilvl w:val="0"/>
          <w:numId w:val="39"/>
        </w:numPr>
        <w:ind w:left="0" w:firstLine="851"/>
      </w:pPr>
      <w:r>
        <w:t>На форме задачи заполнить все обязательные поля (обязательные для заполнения поля отмечены звёздочкой).</w:t>
      </w:r>
    </w:p>
    <w:p w14:paraId="4B31DED7" w14:textId="77777777" w:rsidR="00102F43" w:rsidRDefault="00102F43" w:rsidP="00102F43">
      <w:pPr>
        <w:pStyle w:val="a"/>
        <w:numPr>
          <w:ilvl w:val="0"/>
          <w:numId w:val="39"/>
        </w:numPr>
        <w:ind w:left="0" w:firstLine="851"/>
      </w:pPr>
      <w:r>
        <w:t>Нажать кнопку «</w:t>
      </w:r>
      <w:proofErr w:type="gramStart"/>
      <w:r>
        <w:t>Выполнить»/</w:t>
      </w:r>
      <w:proofErr w:type="gramEnd"/>
      <w:r>
        <w:t>«Сохранить».</w:t>
      </w:r>
    </w:p>
    <w:p w14:paraId="533ECAD3" w14:textId="77777777" w:rsidR="00102F43" w:rsidRDefault="00102F43" w:rsidP="00102F43">
      <w:pPr>
        <w:ind w:firstLine="0"/>
        <w:jc w:val="center"/>
      </w:pPr>
      <w:r w:rsidRPr="00EF3E22">
        <w:rPr>
          <w:noProof/>
          <w:lang w:eastAsia="ru-RU"/>
        </w:rPr>
        <w:drawing>
          <wp:inline distT="0" distB="0" distL="0" distR="0" wp14:anchorId="27473944" wp14:editId="726CBFD7">
            <wp:extent cx="6119495" cy="745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EFFF" w14:textId="77777777" w:rsidR="00102F43" w:rsidRDefault="00102F43" w:rsidP="00102F43">
      <w:pPr>
        <w:ind w:firstLine="0"/>
        <w:jc w:val="left"/>
      </w:pPr>
    </w:p>
    <w:p w14:paraId="04BEE055" w14:textId="77777777" w:rsidR="00102F43" w:rsidRDefault="00102F43" w:rsidP="00102F43">
      <w:pPr>
        <w:ind w:firstLine="851"/>
      </w:pPr>
      <w:r>
        <w:t xml:space="preserve">Особенности заполнения некоторых полей: </w:t>
      </w:r>
    </w:p>
    <w:p w14:paraId="29B0D66D" w14:textId="77777777" w:rsidR="00102F43" w:rsidRDefault="00102F43" w:rsidP="00102F43">
      <w:pPr>
        <w:pStyle w:val="a"/>
        <w:numPr>
          <w:ilvl w:val="0"/>
          <w:numId w:val="40"/>
        </w:numPr>
        <w:ind w:left="0" w:firstLine="851"/>
      </w:pPr>
      <w:r>
        <w:t>Раздел «Назначение даты и времени беседы»:</w:t>
      </w:r>
    </w:p>
    <w:p w14:paraId="001EDA42" w14:textId="77777777" w:rsidR="00102F43" w:rsidRDefault="00102F43" w:rsidP="00102F43">
      <w:pPr>
        <w:pStyle w:val="a"/>
        <w:numPr>
          <w:ilvl w:val="0"/>
          <w:numId w:val="36"/>
        </w:numPr>
        <w:ind w:left="1701" w:hanging="425"/>
        <w:jc w:val="both"/>
      </w:pPr>
      <w:r>
        <w:t xml:space="preserve">«Сведения о посещаемости и успеваемости» – при наличии отметки в чек-боксе «Обучение завершено» или «Отчислить гражданина», пользователю будут отображены дополнительные поля по выбору данных о причине отчисления, фактической дате окончания обучения, результате обучения. </w:t>
      </w:r>
    </w:p>
    <w:p w14:paraId="5EE005D1" w14:textId="77777777" w:rsidR="00102F43" w:rsidRDefault="00102F43" w:rsidP="0038492B">
      <w:pPr>
        <w:pStyle w:val="a"/>
        <w:numPr>
          <w:ilvl w:val="0"/>
          <w:numId w:val="0"/>
        </w:numPr>
        <w:jc w:val="center"/>
      </w:pPr>
    </w:p>
    <w:sectPr w:rsidR="00102F43" w:rsidSect="00E40A1F">
      <w:headerReference w:type="default" r:id="rId20"/>
      <w:pgSz w:w="11906" w:h="16838"/>
      <w:pgMar w:top="1134" w:right="851" w:bottom="1134" w:left="1418" w:header="709" w:footer="709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71451" w14:textId="77777777" w:rsidR="00C76E68" w:rsidRDefault="00C76E68" w:rsidP="00E40A1F">
      <w:pPr>
        <w:spacing w:before="0" w:after="0" w:line="240" w:lineRule="auto"/>
      </w:pPr>
      <w:r>
        <w:separator/>
      </w:r>
    </w:p>
  </w:endnote>
  <w:endnote w:type="continuationSeparator" w:id="0">
    <w:p w14:paraId="061733AB" w14:textId="77777777" w:rsidR="00C76E68" w:rsidRDefault="00C76E68" w:rsidP="00E40A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1B4AD" w14:textId="77777777" w:rsidR="00C76E68" w:rsidRDefault="00C76E68" w:rsidP="00E40A1F">
      <w:pPr>
        <w:spacing w:before="0" w:after="0" w:line="240" w:lineRule="auto"/>
      </w:pPr>
      <w:r>
        <w:separator/>
      </w:r>
    </w:p>
  </w:footnote>
  <w:footnote w:type="continuationSeparator" w:id="0">
    <w:p w14:paraId="312F9D1C" w14:textId="77777777" w:rsidR="00C76E68" w:rsidRDefault="00C76E68" w:rsidP="00E40A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6494506"/>
      <w:docPartObj>
        <w:docPartGallery w:val="Page Numbers (Top of Page)"/>
        <w:docPartUnique/>
      </w:docPartObj>
    </w:sdtPr>
    <w:sdtEndPr/>
    <w:sdtContent>
      <w:p w14:paraId="3FDA6305" w14:textId="2B75B012" w:rsidR="00E40A1F" w:rsidRDefault="00E40A1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96F">
          <w:rPr>
            <w:noProof/>
          </w:rPr>
          <w:t>6</w:t>
        </w:r>
        <w:r>
          <w:fldChar w:fldCharType="end"/>
        </w:r>
      </w:p>
    </w:sdtContent>
  </w:sdt>
  <w:p w14:paraId="4C9D2415" w14:textId="77777777" w:rsidR="00E40A1F" w:rsidRDefault="00E40A1F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2A8"/>
    <w:multiLevelType w:val="hybridMultilevel"/>
    <w:tmpl w:val="89945CAC"/>
    <w:lvl w:ilvl="0" w:tplc="B83438A4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3DA"/>
    <w:multiLevelType w:val="hybridMultilevel"/>
    <w:tmpl w:val="C09A8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1F333F"/>
    <w:multiLevelType w:val="multilevel"/>
    <w:tmpl w:val="E9A28614"/>
    <w:lvl w:ilvl="0">
      <w:start w:val="1"/>
      <w:numFmt w:val="decimal"/>
      <w:pStyle w:val="a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" w15:restartNumberingAfterBreak="0">
    <w:nsid w:val="17C523B6"/>
    <w:multiLevelType w:val="multilevel"/>
    <w:tmpl w:val="888856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1F1EC0"/>
    <w:multiLevelType w:val="hybridMultilevel"/>
    <w:tmpl w:val="E7DC6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4FC7"/>
    <w:multiLevelType w:val="multilevel"/>
    <w:tmpl w:val="A77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2B1100"/>
    <w:multiLevelType w:val="multilevel"/>
    <w:tmpl w:val="CE6CA1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3AE14E7"/>
    <w:multiLevelType w:val="hybridMultilevel"/>
    <w:tmpl w:val="4F221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055C8"/>
    <w:multiLevelType w:val="hybridMultilevel"/>
    <w:tmpl w:val="1A022AC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2090C"/>
    <w:multiLevelType w:val="multilevel"/>
    <w:tmpl w:val="9FF05F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7723C7"/>
    <w:multiLevelType w:val="hybridMultilevel"/>
    <w:tmpl w:val="7A9080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012A6"/>
    <w:multiLevelType w:val="multilevel"/>
    <w:tmpl w:val="8B8608D6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2" w15:restartNumberingAfterBreak="0">
    <w:nsid w:val="38BC4BE8"/>
    <w:multiLevelType w:val="hybridMultilevel"/>
    <w:tmpl w:val="8864F8D6"/>
    <w:lvl w:ilvl="0" w:tplc="6C767184">
      <w:start w:val="1"/>
      <w:numFmt w:val="decimal"/>
      <w:lvlText w:val="%1."/>
      <w:lvlJc w:val="left"/>
      <w:pPr>
        <w:ind w:left="1440" w:hanging="360"/>
      </w:p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532E32"/>
    <w:multiLevelType w:val="hybridMultilevel"/>
    <w:tmpl w:val="B3A2C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1B1461"/>
    <w:multiLevelType w:val="multilevel"/>
    <w:tmpl w:val="89945CA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81F49"/>
    <w:multiLevelType w:val="hybridMultilevel"/>
    <w:tmpl w:val="ED26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C02C3"/>
    <w:multiLevelType w:val="hybridMultilevel"/>
    <w:tmpl w:val="4190949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27D2E"/>
    <w:multiLevelType w:val="multilevel"/>
    <w:tmpl w:val="4D1A59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85A6DB7"/>
    <w:multiLevelType w:val="hybridMultilevel"/>
    <w:tmpl w:val="9E5CB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F08A8"/>
    <w:multiLevelType w:val="multilevel"/>
    <w:tmpl w:val="9D786C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520D1A"/>
    <w:multiLevelType w:val="hybridMultilevel"/>
    <w:tmpl w:val="81A05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EE4"/>
    <w:multiLevelType w:val="multilevel"/>
    <w:tmpl w:val="82F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7260CA1"/>
    <w:multiLevelType w:val="hybridMultilevel"/>
    <w:tmpl w:val="56B6D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31AED"/>
    <w:multiLevelType w:val="multilevel"/>
    <w:tmpl w:val="89945CAC"/>
    <w:numStyleLink w:val="1"/>
  </w:abstractNum>
  <w:abstractNum w:abstractNumId="24" w15:restartNumberingAfterBreak="0">
    <w:nsid w:val="5E5B25C9"/>
    <w:multiLevelType w:val="hybridMultilevel"/>
    <w:tmpl w:val="9E3E3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3241B"/>
    <w:multiLevelType w:val="multilevel"/>
    <w:tmpl w:val="94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6A6A2095"/>
    <w:multiLevelType w:val="hybridMultilevel"/>
    <w:tmpl w:val="2C06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318E3"/>
    <w:multiLevelType w:val="hybridMultilevel"/>
    <w:tmpl w:val="9E5CB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C6E15"/>
    <w:multiLevelType w:val="multilevel"/>
    <w:tmpl w:val="E24053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F343C6B"/>
    <w:multiLevelType w:val="multilevel"/>
    <w:tmpl w:val="4DFE9C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29"/>
  </w:num>
  <w:num w:numId="5">
    <w:abstractNumId w:val="3"/>
  </w:num>
  <w:num w:numId="6">
    <w:abstractNumId w:val="9"/>
  </w:num>
  <w:num w:numId="7">
    <w:abstractNumId w:val="25"/>
  </w:num>
  <w:num w:numId="8">
    <w:abstractNumId w:val="5"/>
  </w:num>
  <w:num w:numId="9">
    <w:abstractNumId w:val="21"/>
  </w:num>
  <w:num w:numId="10">
    <w:abstractNumId w:val="6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23"/>
  </w:num>
  <w:num w:numId="16">
    <w:abstractNumId w:val="2"/>
  </w:num>
  <w:num w:numId="17">
    <w:abstractNumId w:val="2"/>
  </w:num>
  <w:num w:numId="18">
    <w:abstractNumId w:val="12"/>
  </w:num>
  <w:num w:numId="19">
    <w:abstractNumId w:val="2"/>
  </w:num>
  <w:num w:numId="20">
    <w:abstractNumId w:val="2"/>
  </w:num>
  <w:num w:numId="21">
    <w:abstractNumId w:val="9"/>
    <w:lvlOverride w:ilvl="0">
      <w:lvl w:ilvl="0">
        <w:start w:val="1"/>
        <w:numFmt w:val="bullet"/>
        <w:suff w:val="space"/>
        <w:lvlText w:val=""/>
        <w:lvlJc w:val="left"/>
        <w:pPr>
          <w:ind w:left="851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22">
    <w:abstractNumId w:val="9"/>
    <w:lvlOverride w:ilvl="0">
      <w:lvl w:ilvl="0">
        <w:start w:val="1"/>
        <w:numFmt w:val="bullet"/>
        <w:suff w:val="space"/>
        <w:lvlText w:val=""/>
        <w:lvlJc w:val="left"/>
        <w:pPr>
          <w:ind w:left="0" w:firstLine="851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  <w:lvlOverride w:ilvl="0">
      <w:lvl w:ilvl="0">
        <w:start w:val="1"/>
        <w:numFmt w:val="decimal"/>
        <w:pStyle w:val="a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8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32">
    <w:abstractNumId w:val="2"/>
  </w:num>
  <w:num w:numId="33">
    <w:abstractNumId w:val="2"/>
  </w:num>
  <w:num w:numId="34">
    <w:abstractNumId w:val="24"/>
  </w:num>
  <w:num w:numId="35">
    <w:abstractNumId w:val="20"/>
  </w:num>
  <w:num w:numId="36">
    <w:abstractNumId w:val="13"/>
  </w:num>
  <w:num w:numId="37">
    <w:abstractNumId w:val="26"/>
  </w:num>
  <w:num w:numId="38">
    <w:abstractNumId w:val="22"/>
  </w:num>
  <w:num w:numId="39">
    <w:abstractNumId w:val="7"/>
  </w:num>
  <w:num w:numId="40">
    <w:abstractNumId w:val="27"/>
  </w:num>
  <w:num w:numId="41">
    <w:abstractNumId w:val="18"/>
  </w:num>
  <w:num w:numId="42">
    <w:abstractNumId w:val="8"/>
  </w:num>
  <w:num w:numId="43">
    <w:abstractNumId w:val="10"/>
  </w:num>
  <w:num w:numId="44">
    <w:abstractNumId w:val="16"/>
  </w:num>
  <w:num w:numId="45">
    <w:abstractNumId w:val="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E3"/>
    <w:rsid w:val="00014698"/>
    <w:rsid w:val="00064ED4"/>
    <w:rsid w:val="00075F50"/>
    <w:rsid w:val="00087711"/>
    <w:rsid w:val="00093D70"/>
    <w:rsid w:val="000A3737"/>
    <w:rsid w:val="000E6C21"/>
    <w:rsid w:val="000F2E02"/>
    <w:rsid w:val="00102F43"/>
    <w:rsid w:val="00112AAD"/>
    <w:rsid w:val="00112E52"/>
    <w:rsid w:val="001159CF"/>
    <w:rsid w:val="00160278"/>
    <w:rsid w:val="001633BB"/>
    <w:rsid w:val="001A3391"/>
    <w:rsid w:val="001C4313"/>
    <w:rsid w:val="001D44C0"/>
    <w:rsid w:val="001F1642"/>
    <w:rsid w:val="0020118E"/>
    <w:rsid w:val="00205A8C"/>
    <w:rsid w:val="0024156F"/>
    <w:rsid w:val="002476E6"/>
    <w:rsid w:val="00260C98"/>
    <w:rsid w:val="0027703E"/>
    <w:rsid w:val="00285881"/>
    <w:rsid w:val="002963F6"/>
    <w:rsid w:val="002E0B31"/>
    <w:rsid w:val="00351CB1"/>
    <w:rsid w:val="0038492B"/>
    <w:rsid w:val="003A0DDB"/>
    <w:rsid w:val="003A43D0"/>
    <w:rsid w:val="003E0AE4"/>
    <w:rsid w:val="004066F7"/>
    <w:rsid w:val="00465DF8"/>
    <w:rsid w:val="004846D9"/>
    <w:rsid w:val="00491CCC"/>
    <w:rsid w:val="004B51DE"/>
    <w:rsid w:val="004D4099"/>
    <w:rsid w:val="004E670C"/>
    <w:rsid w:val="00510990"/>
    <w:rsid w:val="005433B0"/>
    <w:rsid w:val="00556686"/>
    <w:rsid w:val="00577038"/>
    <w:rsid w:val="0059200A"/>
    <w:rsid w:val="005F48E9"/>
    <w:rsid w:val="00631C37"/>
    <w:rsid w:val="0065018D"/>
    <w:rsid w:val="00651D68"/>
    <w:rsid w:val="00660717"/>
    <w:rsid w:val="00666B83"/>
    <w:rsid w:val="006F3951"/>
    <w:rsid w:val="00702F6D"/>
    <w:rsid w:val="00732FE3"/>
    <w:rsid w:val="007409F3"/>
    <w:rsid w:val="00761914"/>
    <w:rsid w:val="00767F4B"/>
    <w:rsid w:val="00806C33"/>
    <w:rsid w:val="00823D71"/>
    <w:rsid w:val="008A7F20"/>
    <w:rsid w:val="008C4CF8"/>
    <w:rsid w:val="008D4198"/>
    <w:rsid w:val="008F25A3"/>
    <w:rsid w:val="008F5F03"/>
    <w:rsid w:val="0091317C"/>
    <w:rsid w:val="00936AB4"/>
    <w:rsid w:val="00943DD6"/>
    <w:rsid w:val="00946CAC"/>
    <w:rsid w:val="00965C0B"/>
    <w:rsid w:val="009700C1"/>
    <w:rsid w:val="009C385B"/>
    <w:rsid w:val="009D6D7B"/>
    <w:rsid w:val="00A079A8"/>
    <w:rsid w:val="00A35639"/>
    <w:rsid w:val="00A4054D"/>
    <w:rsid w:val="00AC74A7"/>
    <w:rsid w:val="00B104FF"/>
    <w:rsid w:val="00B333BB"/>
    <w:rsid w:val="00B36F6A"/>
    <w:rsid w:val="00B36FB7"/>
    <w:rsid w:val="00B37D3D"/>
    <w:rsid w:val="00B5205D"/>
    <w:rsid w:val="00B8130C"/>
    <w:rsid w:val="00B83005"/>
    <w:rsid w:val="00B9111B"/>
    <w:rsid w:val="00BB616F"/>
    <w:rsid w:val="00BC5682"/>
    <w:rsid w:val="00BC6432"/>
    <w:rsid w:val="00BE396F"/>
    <w:rsid w:val="00C02729"/>
    <w:rsid w:val="00C40335"/>
    <w:rsid w:val="00C76E68"/>
    <w:rsid w:val="00C83496"/>
    <w:rsid w:val="00C955B6"/>
    <w:rsid w:val="00CA20A4"/>
    <w:rsid w:val="00CA73FF"/>
    <w:rsid w:val="00CD2179"/>
    <w:rsid w:val="00CE436F"/>
    <w:rsid w:val="00D01A8A"/>
    <w:rsid w:val="00D1472A"/>
    <w:rsid w:val="00D22F8B"/>
    <w:rsid w:val="00D87442"/>
    <w:rsid w:val="00DB7777"/>
    <w:rsid w:val="00DF03EF"/>
    <w:rsid w:val="00E12A3D"/>
    <w:rsid w:val="00E40A1F"/>
    <w:rsid w:val="00E553CE"/>
    <w:rsid w:val="00E84E23"/>
    <w:rsid w:val="00EB3929"/>
    <w:rsid w:val="00EC4847"/>
    <w:rsid w:val="00EF1FB7"/>
    <w:rsid w:val="00EF3E22"/>
    <w:rsid w:val="00F1761A"/>
    <w:rsid w:val="00F26099"/>
    <w:rsid w:val="00F6700C"/>
    <w:rsid w:val="00FB0B85"/>
    <w:rsid w:val="00FB752D"/>
    <w:rsid w:val="00FE4699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217"/>
  <w15:docId w15:val="{D92F23D8-1A56-402E-AE5A-F88AEE78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6FB7"/>
    <w:pPr>
      <w:spacing w:before="120" w:after="60" w:line="276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B36FB7"/>
    <w:pPr>
      <w:keepNext/>
      <w:keepLines/>
      <w:spacing w:before="240" w:after="0"/>
      <w:ind w:firstLine="851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36FB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B36FB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B36FB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a4">
    <w:name w:val="Название Знак"/>
    <w:basedOn w:val="a1"/>
    <w:link w:val="a5"/>
    <w:uiPriority w:val="10"/>
    <w:qFormat/>
    <w:rsid w:val="0016737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2">
    <w:name w:val="Заголовок1"/>
    <w:basedOn w:val="a0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0"/>
    <w:pPr>
      <w:spacing w:before="0"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0"/>
    <w:qFormat/>
    <w:pPr>
      <w:suppressLineNumbers/>
      <w:spacing w:after="120"/>
    </w:pPr>
    <w:rPr>
      <w:rFonts w:cs="Arial"/>
      <w:i/>
      <w:iCs/>
      <w:szCs w:val="24"/>
    </w:rPr>
  </w:style>
  <w:style w:type="paragraph" w:styleId="aa">
    <w:name w:val="index heading"/>
    <w:basedOn w:val="a0"/>
    <w:qFormat/>
    <w:pPr>
      <w:suppressLineNumbers/>
    </w:pPr>
    <w:rPr>
      <w:rFonts w:cs="Arial"/>
    </w:rPr>
  </w:style>
  <w:style w:type="paragraph" w:styleId="a5">
    <w:name w:val="Title"/>
    <w:basedOn w:val="a0"/>
    <w:next w:val="a0"/>
    <w:link w:val="a4"/>
    <w:uiPriority w:val="10"/>
    <w:qFormat/>
    <w:rsid w:val="00167377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">
    <w:name w:val="List Paragraph"/>
    <w:uiPriority w:val="34"/>
    <w:qFormat/>
    <w:rsid w:val="00112E52"/>
    <w:pPr>
      <w:numPr>
        <w:numId w:val="17"/>
      </w:numPr>
      <w:spacing w:before="60" w:after="60" w:line="276" w:lineRule="auto"/>
      <w:contextualSpacing/>
    </w:pPr>
    <w:rPr>
      <w:rFonts w:ascii="Times New Roman" w:hAnsi="Times New Roman"/>
      <w:sz w:val="24"/>
    </w:rPr>
  </w:style>
  <w:style w:type="numbering" w:customStyle="1" w:styleId="1">
    <w:name w:val="Стиль1"/>
    <w:basedOn w:val="a3"/>
    <w:uiPriority w:val="99"/>
    <w:rsid w:val="00112E52"/>
    <w:pPr>
      <w:numPr>
        <w:numId w:val="14"/>
      </w:numPr>
    </w:pPr>
  </w:style>
  <w:style w:type="paragraph" w:styleId="ab">
    <w:name w:val="Balloon Text"/>
    <w:basedOn w:val="a0"/>
    <w:link w:val="ac"/>
    <w:uiPriority w:val="99"/>
    <w:semiHidden/>
    <w:unhideWhenUsed/>
    <w:rsid w:val="002770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27703E"/>
    <w:rPr>
      <w:rFonts w:ascii="Segoe UI" w:hAnsi="Segoe UI" w:cs="Segoe UI"/>
      <w:sz w:val="18"/>
      <w:szCs w:val="18"/>
    </w:rPr>
  </w:style>
  <w:style w:type="character" w:styleId="ad">
    <w:name w:val="annotation reference"/>
    <w:basedOn w:val="a1"/>
    <w:uiPriority w:val="99"/>
    <w:semiHidden/>
    <w:unhideWhenUsed/>
    <w:rsid w:val="003A0DDB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3A0DD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3A0DDB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A0DD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A0DDB"/>
    <w:rPr>
      <w:rFonts w:ascii="Times New Roman" w:hAnsi="Times New Roman"/>
      <w:b/>
      <w:bCs/>
      <w:sz w:val="20"/>
      <w:szCs w:val="20"/>
    </w:rPr>
  </w:style>
  <w:style w:type="paragraph" w:styleId="af2">
    <w:name w:val="header"/>
    <w:basedOn w:val="a0"/>
    <w:link w:val="af3"/>
    <w:uiPriority w:val="99"/>
    <w:unhideWhenUsed/>
    <w:rsid w:val="00E40A1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E40A1F"/>
    <w:rPr>
      <w:rFonts w:ascii="Times New Roman" w:hAnsi="Times New Roman"/>
      <w:sz w:val="24"/>
    </w:rPr>
  </w:style>
  <w:style w:type="paragraph" w:styleId="af4">
    <w:name w:val="footer"/>
    <w:basedOn w:val="a0"/>
    <w:link w:val="af5"/>
    <w:uiPriority w:val="99"/>
    <w:unhideWhenUsed/>
    <w:rsid w:val="00E40A1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E40A1F"/>
    <w:rPr>
      <w:rFonts w:ascii="Times New Roman" w:hAnsi="Times New Roman"/>
      <w:sz w:val="24"/>
    </w:rPr>
  </w:style>
  <w:style w:type="character" w:styleId="af6">
    <w:name w:val="Hyperlink"/>
    <w:basedOn w:val="a1"/>
    <w:uiPriority w:val="99"/>
    <w:unhideWhenUsed/>
    <w:rsid w:val="004B5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3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EE0"/>
            <w:right w:val="none" w:sz="0" w:space="0" w:color="auto"/>
          </w:divBdr>
          <w:divsChild>
            <w:div w:id="160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ns.yandex.cloud/aidy3vnslmn0y-vnesenie-dannyh-na-rabota-rossii?tab=O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atalens.yandex.cloud/aidy3vnslmn0y-vnesenie-dannyh-na-rabota-rossii?tab=3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lens.yandex.cloud/aidy3vnslmn0y-vnesenie-dannyh-na-rabota-rossii?tab=N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atalens.yandex.cloud/aidy3vnslmn0y-vnesenie-dannyh-na-rabota-rossii?tab=l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EF388-FD7F-42B3-98AB-90A0430B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Сучков Андрей Владимирович</dc:creator>
  <dc:description/>
  <cp:lastModifiedBy>Учетная запись Майкрософт</cp:lastModifiedBy>
  <cp:revision>4</cp:revision>
  <dcterms:created xsi:type="dcterms:W3CDTF">2024-04-05T08:20:00Z</dcterms:created>
  <dcterms:modified xsi:type="dcterms:W3CDTF">2024-04-05T08:29:00Z</dcterms:modified>
  <dc:language>ru-RU</dc:language>
</cp:coreProperties>
</file>