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054A" w:rsidRPr="00075413" w:rsidRDefault="0079054A" w:rsidP="00075413">
      <w:pPr>
        <w:jc w:val="both"/>
        <w:rPr>
          <w:rFonts w:ascii="Times New Roman" w:hAnsi="Times New Roman" w:cs="Times New Roman"/>
          <w:b/>
          <w:sz w:val="28"/>
          <w:szCs w:val="28"/>
          <w:lang w:val="uk-UA"/>
        </w:rPr>
      </w:pPr>
      <w:r w:rsidRPr="00075413">
        <w:rPr>
          <w:rFonts w:ascii="Times New Roman" w:hAnsi="Times New Roman" w:cs="Times New Roman"/>
          <w:b/>
          <w:sz w:val="28"/>
          <w:szCs w:val="28"/>
          <w:lang w:val="uk-UA"/>
        </w:rPr>
        <w:t>1.1. Чисельні методи</w:t>
      </w:r>
      <w:r w:rsidRPr="00075413">
        <w:rPr>
          <w:rFonts w:ascii="Times New Roman" w:hAnsi="Times New Roman" w:cs="Times New Roman"/>
          <w:b/>
          <w:sz w:val="28"/>
          <w:szCs w:val="28"/>
          <w:lang w:val="ru-RU"/>
        </w:rPr>
        <w:t xml:space="preserve"> </w:t>
      </w:r>
      <w:r w:rsidRPr="00075413">
        <w:rPr>
          <w:rFonts w:ascii="Times New Roman" w:hAnsi="Times New Roman" w:cs="Times New Roman"/>
          <w:b/>
          <w:sz w:val="28"/>
          <w:szCs w:val="28"/>
          <w:lang w:val="uk-UA"/>
        </w:rPr>
        <w:t>розв’язання</w:t>
      </w:r>
      <w:r w:rsidRPr="00075413">
        <w:rPr>
          <w:rFonts w:ascii="Times New Roman" w:hAnsi="Times New Roman" w:cs="Times New Roman"/>
          <w:b/>
          <w:sz w:val="28"/>
          <w:szCs w:val="28"/>
          <w:lang w:val="ru-RU"/>
        </w:rPr>
        <w:t xml:space="preserve"> диф. рівнянь першого порядку</w:t>
      </w:r>
      <w:r w:rsidRPr="00075413">
        <w:rPr>
          <w:rFonts w:ascii="Times New Roman" w:hAnsi="Times New Roman" w:cs="Times New Roman"/>
          <w:b/>
          <w:sz w:val="28"/>
          <w:szCs w:val="28"/>
          <w:lang w:val="uk-UA"/>
        </w:rPr>
        <w:t xml:space="preserve"> </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 xml:space="preserve"> За допомогою дифрівнянь можна описати будь-які динамічні процеси. До моделей, побудованих на застосуванні дифрівнянь в біології можна віднести, наприклад, модель Мальтуса (модель природного росту). Ця модель моделює зміни чисельності популяцій, у тому числі й клітин, що живуть як у природних умовах, так і в штучних лабораторних. </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Основні припущення:</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1. Існують тільки процеси розмноження і природньої загибелі, швидкості яких пропорційні чисельності особин у цей момент часу.</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2. Не враховуємо біохімічні, фізіологічні процеси.</w:t>
      </w:r>
    </w:p>
    <w:p w:rsidR="0079054A" w:rsidRPr="00075413" w:rsidRDefault="0079054A"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2.</w:t>
      </w:r>
      <w:r w:rsidRPr="00075413">
        <w:rPr>
          <w:rFonts w:ascii="Times New Roman" w:hAnsi="Times New Roman" w:cs="Times New Roman"/>
          <w:sz w:val="28"/>
          <w:szCs w:val="28"/>
          <w:lang w:val="ru-RU"/>
        </w:rPr>
        <w:tab/>
        <w:t>Немає боротьби між особинами за місце проживання, за їжу (нескінченно великий простір і кількість їжі).</w:t>
      </w:r>
    </w:p>
    <w:p w:rsidR="0079054A" w:rsidRPr="00075413" w:rsidRDefault="0079054A"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3.</w:t>
      </w:r>
      <w:r w:rsidRPr="00075413">
        <w:rPr>
          <w:rFonts w:ascii="Times New Roman" w:hAnsi="Times New Roman" w:cs="Times New Roman"/>
          <w:sz w:val="28"/>
          <w:szCs w:val="28"/>
          <w:lang w:val="ru-RU"/>
        </w:rPr>
        <w:tab/>
        <w:t>Розглядаємо тільки одну популяцію, немає хижаків.</w:t>
      </w:r>
    </w:p>
    <w:p w:rsidR="0079054A" w:rsidRPr="00075413" w:rsidRDefault="0079054A"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Модель:</w:t>
      </w:r>
    </w:p>
    <w:p w:rsidR="0079054A" w:rsidRPr="00075413" w:rsidRDefault="0079054A" w:rsidP="00075413">
      <w:pPr>
        <w:jc w:val="both"/>
        <w:rPr>
          <w:rFonts w:ascii="Times New Roman" w:hAnsi="Times New Roman" w:cs="Times New Roman"/>
          <w:sz w:val="28"/>
          <w:szCs w:val="28"/>
          <w:lang w:val="ru-RU"/>
        </w:rPr>
      </w:pPr>
      <w:r w:rsidRPr="00075413">
        <w:rPr>
          <w:rFonts w:ascii="Times New Roman" w:hAnsi="Times New Roman" w:cs="Times New Roman"/>
          <w:i/>
          <w:sz w:val="28"/>
          <w:szCs w:val="28"/>
          <w:lang w:val="ru-RU"/>
        </w:rPr>
        <w:t>х</w:t>
      </w:r>
      <w:r w:rsidRPr="00075413">
        <w:rPr>
          <w:rFonts w:ascii="Times New Roman" w:hAnsi="Times New Roman" w:cs="Times New Roman"/>
          <w:sz w:val="28"/>
          <w:szCs w:val="28"/>
          <w:lang w:val="ru-RU"/>
        </w:rPr>
        <w:t xml:space="preserve"> — чисельність популяції в момент </w:t>
      </w:r>
      <w:r w:rsidRPr="00075413">
        <w:rPr>
          <w:rFonts w:ascii="Times New Roman" w:hAnsi="Times New Roman" w:cs="Times New Roman"/>
          <w:i/>
          <w:sz w:val="28"/>
          <w:szCs w:val="28"/>
        </w:rPr>
        <w:t>t</w:t>
      </w:r>
      <w:r w:rsidRPr="00075413">
        <w:rPr>
          <w:rFonts w:ascii="Times New Roman" w:hAnsi="Times New Roman" w:cs="Times New Roman"/>
          <w:sz w:val="28"/>
          <w:szCs w:val="28"/>
          <w:lang w:val="ru-RU"/>
        </w:rPr>
        <w:t>;</w:t>
      </w:r>
    </w:p>
    <w:p w:rsidR="0079054A" w:rsidRPr="00075413" w:rsidRDefault="0079054A" w:rsidP="00075413">
      <w:pPr>
        <w:jc w:val="both"/>
        <w:rPr>
          <w:rFonts w:ascii="Times New Roman" w:hAnsi="Times New Roman" w:cs="Times New Roman"/>
          <w:sz w:val="28"/>
          <w:szCs w:val="28"/>
          <w:lang w:val="ru-RU"/>
        </w:rPr>
      </w:pPr>
      <w:r w:rsidRPr="00075413">
        <w:rPr>
          <w:rFonts w:ascii="Times New Roman" w:hAnsi="Times New Roman" w:cs="Times New Roman"/>
          <w:i/>
          <w:sz w:val="28"/>
          <w:szCs w:val="28"/>
        </w:rPr>
        <w:t>R</w:t>
      </w:r>
      <w:r w:rsidRPr="00075413">
        <w:rPr>
          <w:rFonts w:ascii="Times New Roman" w:hAnsi="Times New Roman" w:cs="Times New Roman"/>
          <w:sz w:val="28"/>
          <w:szCs w:val="28"/>
          <w:lang w:val="ru-RU"/>
        </w:rPr>
        <w:t xml:space="preserve"> — швидкість розмноження, </w:t>
      </w:r>
      <w:r w:rsidRPr="00075413">
        <w:rPr>
          <w:rFonts w:ascii="Times New Roman" w:hAnsi="Times New Roman" w:cs="Times New Roman"/>
          <w:sz w:val="28"/>
          <w:szCs w:val="28"/>
          <w:lang w:val="uk-UA"/>
        </w:rPr>
        <w:object w:dxaOrig="216" w:dyaOrig="2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0.8pt;height:14.4pt" o:ole="">
            <v:imagedata r:id="rId5" o:title=""/>
          </v:shape>
          <o:OLEObject Type="Embed" ProgID="Equation.DSMT4" ShapeID="_x0000_i1034" DrawAspect="Content" ObjectID="_1669085365" r:id="rId6"/>
        </w:object>
      </w:r>
      <w:r w:rsidRPr="00075413">
        <w:rPr>
          <w:rFonts w:ascii="Times New Roman" w:hAnsi="Times New Roman" w:cs="Times New Roman"/>
          <w:sz w:val="28"/>
          <w:szCs w:val="28"/>
          <w:lang w:val="ru-RU"/>
        </w:rPr>
        <w:t xml:space="preserve">  — коефіцієнт розмноження;</w:t>
      </w:r>
    </w:p>
    <w:p w:rsidR="0079054A" w:rsidRPr="00075413" w:rsidRDefault="0079054A" w:rsidP="00075413">
      <w:pPr>
        <w:jc w:val="both"/>
        <w:rPr>
          <w:rFonts w:ascii="Times New Roman" w:hAnsi="Times New Roman" w:cs="Times New Roman"/>
          <w:sz w:val="28"/>
          <w:szCs w:val="28"/>
          <w:lang w:val="ru-RU"/>
        </w:rPr>
      </w:pPr>
      <w:r w:rsidRPr="00075413">
        <w:rPr>
          <w:rFonts w:ascii="Times New Roman" w:hAnsi="Times New Roman" w:cs="Times New Roman"/>
          <w:i/>
          <w:sz w:val="28"/>
          <w:szCs w:val="28"/>
        </w:rPr>
        <w:t>S</w:t>
      </w:r>
      <w:r w:rsidRPr="00075413">
        <w:rPr>
          <w:rFonts w:ascii="Times New Roman" w:hAnsi="Times New Roman" w:cs="Times New Roman"/>
          <w:sz w:val="28"/>
          <w:szCs w:val="28"/>
          <w:lang w:val="ru-RU"/>
        </w:rPr>
        <w:t xml:space="preserve"> — швидкість природньої загибелі, </w:t>
      </w:r>
      <w:r w:rsidRPr="00075413">
        <w:rPr>
          <w:rFonts w:ascii="Times New Roman" w:hAnsi="Times New Roman" w:cs="Times New Roman"/>
          <w:sz w:val="28"/>
          <w:szCs w:val="28"/>
          <w:lang w:val="uk-UA"/>
        </w:rPr>
        <w:object w:dxaOrig="264" w:dyaOrig="240">
          <v:shape id="_x0000_i1035" type="#_x0000_t75" style="width:13.2pt;height:12pt" o:ole="">
            <v:imagedata r:id="rId7" o:title=""/>
          </v:shape>
          <o:OLEObject Type="Embed" ProgID="Equation.DSMT4" ShapeID="_x0000_i1035" DrawAspect="Content" ObjectID="_1669085366" r:id="rId8"/>
        </w:object>
      </w:r>
      <w:r w:rsidRPr="00075413">
        <w:rPr>
          <w:rFonts w:ascii="Times New Roman" w:hAnsi="Times New Roman" w:cs="Times New Roman"/>
          <w:sz w:val="28"/>
          <w:szCs w:val="28"/>
          <w:lang w:val="ru-RU"/>
        </w:rPr>
        <w:t xml:space="preserve"> — коефіцієнт природньої загибелі;</w:t>
      </w:r>
    </w:p>
    <w:p w:rsidR="0079054A" w:rsidRPr="00075413" w:rsidRDefault="0079054A"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uk-UA"/>
        </w:rPr>
        <w:object w:dxaOrig="384" w:dyaOrig="720">
          <v:shape id="_x0000_i1036" type="#_x0000_t75" style="width:19.2pt;height:36pt" o:ole="">
            <v:imagedata r:id="rId9" o:title=""/>
          </v:shape>
          <o:OLEObject Type="Embed" ProgID="Equation.DSMT4" ShapeID="_x0000_i1036" DrawAspect="Content" ObjectID="_1669085367" r:id="rId10"/>
        </w:object>
      </w:r>
      <w:r w:rsidRPr="00075413">
        <w:rPr>
          <w:rFonts w:ascii="Times New Roman" w:hAnsi="Times New Roman" w:cs="Times New Roman"/>
          <w:sz w:val="28"/>
          <w:szCs w:val="28"/>
          <w:lang w:val="ru-RU"/>
        </w:rPr>
        <w:t xml:space="preserve"> </w:t>
      </w:r>
      <w:r w:rsidRPr="00075413">
        <w:rPr>
          <w:rFonts w:ascii="Times New Roman" w:hAnsi="Times New Roman" w:cs="Times New Roman"/>
          <w:sz w:val="28"/>
          <w:szCs w:val="28"/>
          <w:lang w:val="ru-RU"/>
        </w:rPr>
        <w:noBreakHyphen/>
        <w:t xml:space="preserve"> швидкість зміни чисельності популяції, </w:t>
      </w:r>
      <w:r w:rsidRPr="00075413">
        <w:rPr>
          <w:rFonts w:ascii="Times New Roman" w:hAnsi="Times New Roman" w:cs="Times New Roman"/>
          <w:sz w:val="28"/>
          <w:szCs w:val="28"/>
          <w:lang w:val="uk-UA"/>
        </w:rPr>
        <w:object w:dxaOrig="216" w:dyaOrig="240">
          <v:shape id="_x0000_i1037" type="#_x0000_t75" style="width:10.8pt;height:12pt" o:ole="">
            <v:imagedata r:id="rId11" o:title=""/>
          </v:shape>
          <o:OLEObject Type="Embed" ProgID="Equation.DSMT4" ShapeID="_x0000_i1037" DrawAspect="Content" ObjectID="_1669085368" r:id="rId12"/>
        </w:object>
      </w:r>
      <w:r w:rsidRPr="00075413">
        <w:rPr>
          <w:rFonts w:ascii="Times New Roman" w:hAnsi="Times New Roman" w:cs="Times New Roman"/>
          <w:sz w:val="28"/>
          <w:szCs w:val="28"/>
          <w:lang w:val="ru-RU"/>
        </w:rPr>
        <w:t xml:space="preserve"> - коефіцієнт росту.</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 xml:space="preserve">Тоді </w:t>
      </w:r>
      <w:r w:rsidRPr="00075413">
        <w:rPr>
          <w:rFonts w:ascii="Times New Roman" w:hAnsi="Times New Roman" w:cs="Times New Roman"/>
          <w:sz w:val="28"/>
          <w:szCs w:val="28"/>
          <w:lang w:val="uk-UA"/>
        </w:rPr>
        <w:object w:dxaOrig="816" w:dyaOrig="336">
          <v:shape id="_x0000_i1038" type="#_x0000_t75" style="width:40.8pt;height:16.8pt" o:ole="">
            <v:imagedata r:id="rId13" o:title=""/>
          </v:shape>
          <o:OLEObject Type="Embed" ProgID="Equation.DSMT4" ShapeID="_x0000_i1038" DrawAspect="Content" ObjectID="_1669085369" r:id="rId14"/>
        </w:object>
      </w:r>
      <w:r w:rsidRPr="00075413">
        <w:rPr>
          <w:rFonts w:ascii="Times New Roman" w:hAnsi="Times New Roman" w:cs="Times New Roman"/>
          <w:sz w:val="28"/>
          <w:szCs w:val="28"/>
          <w:lang w:val="uk-UA"/>
        </w:rPr>
        <w:t xml:space="preserve">, </w:t>
      </w:r>
      <w:r w:rsidRPr="00075413">
        <w:rPr>
          <w:rFonts w:ascii="Times New Roman" w:hAnsi="Times New Roman" w:cs="Times New Roman"/>
          <w:sz w:val="28"/>
          <w:szCs w:val="28"/>
          <w:lang w:val="uk-UA"/>
        </w:rPr>
        <w:object w:dxaOrig="1008" w:dyaOrig="300">
          <v:shape id="_x0000_i1039" type="#_x0000_t75" style="width:50.4pt;height:15pt" o:ole="">
            <v:imagedata r:id="rId15" o:title=""/>
          </v:shape>
          <o:OLEObject Type="Embed" ProgID="Equation.DSMT4" ShapeID="_x0000_i1039" DrawAspect="Content" ObjectID="_1669085370" r:id="rId16"/>
        </w:object>
      </w:r>
      <w:r w:rsidRPr="00075413">
        <w:rPr>
          <w:rFonts w:ascii="Times New Roman" w:hAnsi="Times New Roman" w:cs="Times New Roman"/>
          <w:sz w:val="28"/>
          <w:szCs w:val="28"/>
          <w:lang w:val="uk-UA"/>
        </w:rPr>
        <w:t>.</w:t>
      </w:r>
    </w:p>
    <w:p w:rsidR="0079054A" w:rsidRPr="00075413" w:rsidRDefault="0079054A" w:rsidP="00075413">
      <w:pPr>
        <w:jc w:val="both"/>
        <w:rPr>
          <w:rFonts w:ascii="Times New Roman" w:eastAsia="Century Schoolbook" w:hAnsi="Times New Roman" w:cs="Times New Roman"/>
          <w:sz w:val="28"/>
          <w:szCs w:val="28"/>
          <w:lang w:val="ru-RU"/>
        </w:rPr>
      </w:pPr>
      <w:r w:rsidRPr="00075413">
        <w:rPr>
          <w:rFonts w:ascii="Times New Roman" w:eastAsia="Century Schoolbook" w:hAnsi="Times New Roman" w:cs="Times New Roman"/>
          <w:sz w:val="28"/>
          <w:szCs w:val="28"/>
          <w:lang w:val="ru-RU"/>
        </w:rPr>
        <w:t xml:space="preserve">Складемо диференціальне рівняння балансу: зміна чисельності особин в одиницю часу визначається кількістю народжених за цей час і померлих: </w:t>
      </w:r>
      <w:r w:rsidRPr="00075413">
        <w:rPr>
          <w:rFonts w:ascii="Times New Roman" w:eastAsia="Century Schoolbook" w:hAnsi="Times New Roman" w:cs="Times New Roman"/>
          <w:sz w:val="28"/>
          <w:szCs w:val="28"/>
          <w:lang w:val="uk-UA"/>
        </w:rPr>
        <w:object w:dxaOrig="1644" w:dyaOrig="720">
          <v:shape id="_x0000_i1040" type="#_x0000_t75" style="width:82.2pt;height:36pt" o:ole="">
            <v:imagedata r:id="rId17" o:title=""/>
          </v:shape>
          <o:OLEObject Type="Embed" ProgID="Equation.DSMT4" ShapeID="_x0000_i1040" DrawAspect="Content" ObjectID="_1669085371" r:id="rId18"/>
        </w:object>
      </w:r>
      <w:r w:rsidRPr="00075413">
        <w:rPr>
          <w:rFonts w:ascii="Times New Roman" w:eastAsia="Century Schoolbook" w:hAnsi="Times New Roman" w:cs="Times New Roman"/>
          <w:sz w:val="28"/>
          <w:szCs w:val="28"/>
          <w:lang w:val="ru-RU"/>
        </w:rPr>
        <w:t xml:space="preserve"> або </w:t>
      </w:r>
      <w:r w:rsidRPr="00075413">
        <w:rPr>
          <w:rFonts w:ascii="Times New Roman" w:eastAsia="Century Schoolbook" w:hAnsi="Times New Roman" w:cs="Times New Roman"/>
          <w:sz w:val="28"/>
          <w:szCs w:val="28"/>
          <w:lang w:val="uk-UA"/>
        </w:rPr>
        <w:object w:dxaOrig="924" w:dyaOrig="720">
          <v:shape id="_x0000_i1041" type="#_x0000_t75" style="width:46.2pt;height:36pt" o:ole="">
            <v:imagedata r:id="rId19" o:title=""/>
          </v:shape>
          <o:OLEObject Type="Embed" ProgID="Equation.DSMT4" ShapeID="_x0000_i1041" DrawAspect="Content" ObjectID="_1669085372" r:id="rId20"/>
        </w:object>
      </w:r>
      <w:r w:rsidRPr="00075413">
        <w:rPr>
          <w:rFonts w:ascii="Times New Roman" w:eastAsia="Century Schoolbook" w:hAnsi="Times New Roman" w:cs="Times New Roman"/>
          <w:sz w:val="28"/>
          <w:szCs w:val="28"/>
          <w:lang w:val="ru-RU"/>
        </w:rPr>
        <w:t>.</w:t>
      </w:r>
    </w:p>
    <w:p w:rsidR="0079054A" w:rsidRPr="00075413" w:rsidRDefault="0079054A" w:rsidP="00075413">
      <w:pPr>
        <w:jc w:val="both"/>
        <w:rPr>
          <w:rFonts w:ascii="Times New Roman" w:eastAsia="Century Schoolbook" w:hAnsi="Times New Roman" w:cs="Times New Roman"/>
          <w:sz w:val="28"/>
          <w:szCs w:val="28"/>
          <w:lang w:val="ru-RU"/>
        </w:rPr>
      </w:pPr>
    </w:p>
    <w:p w:rsidR="00075413" w:rsidRPr="00075413" w:rsidRDefault="00075413" w:rsidP="00075413">
      <w:pPr>
        <w:jc w:val="both"/>
        <w:rPr>
          <w:rFonts w:ascii="Times New Roman" w:hAnsi="Times New Roman" w:cs="Times New Roman"/>
          <w:b/>
          <w:bCs/>
          <w:sz w:val="28"/>
          <w:szCs w:val="28"/>
          <w:lang w:val="ru-RU"/>
        </w:rPr>
      </w:pPr>
      <w:r w:rsidRPr="00075413">
        <w:rPr>
          <w:rFonts w:ascii="Times New Roman" w:hAnsi="Times New Roman" w:cs="Times New Roman"/>
          <w:b/>
          <w:bCs/>
          <w:sz w:val="28"/>
          <w:szCs w:val="28"/>
          <w:lang w:val="ru-RU"/>
        </w:rPr>
        <w:t>2. Фізичний та геометричний зміст методу розв’язання диф. рівнянь</w:t>
      </w:r>
    </w:p>
    <w:p w:rsidR="00075413" w:rsidRPr="00075413" w:rsidRDefault="00075413" w:rsidP="00075413">
      <w:pPr>
        <w:jc w:val="both"/>
        <w:rPr>
          <w:rFonts w:ascii="Times New Roman" w:hAnsi="Times New Roman" w:cs="Times New Roman"/>
          <w:b/>
          <w:bCs/>
          <w:sz w:val="28"/>
          <w:szCs w:val="28"/>
          <w:lang w:val="ru-RU"/>
        </w:rPr>
      </w:pPr>
      <w:r w:rsidRPr="00075413">
        <w:rPr>
          <w:rFonts w:ascii="Times New Roman" w:hAnsi="Times New Roman" w:cs="Times New Roman"/>
          <w:b/>
          <w:bCs/>
          <w:sz w:val="28"/>
          <w:szCs w:val="28"/>
          <w:lang w:val="ru-RU"/>
        </w:rPr>
        <w:t>першого порядку (з точки зору швидкості величини та апроксимації</w:t>
      </w:r>
    </w:p>
    <w:p w:rsidR="00075413" w:rsidRPr="00075413" w:rsidRDefault="00075413" w:rsidP="00075413">
      <w:pPr>
        <w:jc w:val="both"/>
        <w:rPr>
          <w:rFonts w:ascii="Times New Roman" w:hAnsi="Times New Roman" w:cs="Times New Roman"/>
          <w:b/>
          <w:bCs/>
          <w:sz w:val="28"/>
          <w:szCs w:val="28"/>
          <w:lang w:val="ru-RU"/>
        </w:rPr>
      </w:pPr>
      <w:r w:rsidRPr="00075413">
        <w:rPr>
          <w:rFonts w:ascii="Times New Roman" w:hAnsi="Times New Roman" w:cs="Times New Roman"/>
          <w:b/>
          <w:bCs/>
          <w:sz w:val="28"/>
          <w:szCs w:val="28"/>
          <w:lang w:val="ru-RU"/>
        </w:rPr>
        <w:lastRenderedPageBreak/>
        <w:t>функції на проміжку):</w:t>
      </w:r>
    </w:p>
    <w:p w:rsidR="00075413" w:rsidRPr="00075413" w:rsidRDefault="00075413" w:rsidP="00075413">
      <w:pPr>
        <w:jc w:val="both"/>
        <w:rPr>
          <w:rFonts w:ascii="Times New Roman" w:hAnsi="Times New Roman" w:cs="Times New Roman"/>
          <w:b/>
          <w:bCs/>
          <w:sz w:val="28"/>
          <w:szCs w:val="28"/>
          <w:lang w:val="ru-RU"/>
        </w:rPr>
      </w:pPr>
    </w:p>
    <w:p w:rsidR="00075413" w:rsidRPr="00075413" w:rsidRDefault="00075413"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 xml:space="preserve">2.1 Явний метод </w:t>
      </w:r>
      <w:proofErr w:type="gramStart"/>
      <w:r w:rsidRPr="00075413">
        <w:rPr>
          <w:rFonts w:ascii="Times New Roman" w:hAnsi="Times New Roman" w:cs="Times New Roman"/>
          <w:sz w:val="28"/>
          <w:szCs w:val="28"/>
          <w:lang w:val="ru-RU"/>
        </w:rPr>
        <w:t>Ейлера(</w:t>
      </w:r>
      <w:bookmarkStart w:id="0" w:name="docs-internal-guid-da008039-7fff-ee19-b3"/>
      <w:bookmarkEnd w:id="0"/>
      <w:proofErr w:type="gramEnd"/>
      <w:r w:rsidRPr="00075413">
        <w:rPr>
          <w:rFonts w:ascii="Times New Roman" w:hAnsi="Times New Roman" w:cs="Times New Roman"/>
          <w:b/>
          <w:color w:val="000000"/>
          <w:sz w:val="28"/>
          <w:szCs w:val="28"/>
          <w:lang w:val="ru-RU"/>
        </w:rPr>
        <w:t>Прямий метод Ейлера)</w:t>
      </w:r>
    </w:p>
    <w:p w:rsidR="00075413" w:rsidRPr="00075413" w:rsidRDefault="00075413" w:rsidP="00075413">
      <w:pPr>
        <w:pStyle w:val="a6"/>
        <w:jc w:val="both"/>
        <w:rPr>
          <w:rFonts w:ascii="Times New Roman" w:hAnsi="Times New Roman" w:cs="Times New Roman"/>
          <w:color w:val="000000"/>
          <w:sz w:val="28"/>
          <w:szCs w:val="28"/>
          <w:lang w:val="ru-RU"/>
        </w:rPr>
      </w:pPr>
      <w:bookmarkStart w:id="1" w:name="docs-internal-guid-89d2dd12-7fff-2cf3-91"/>
      <w:bookmarkEnd w:id="1"/>
      <w:r w:rsidRPr="00075413">
        <w:rPr>
          <w:rFonts w:ascii="Times New Roman" w:hAnsi="Times New Roman" w:cs="Times New Roman"/>
          <w:color w:val="000000"/>
          <w:sz w:val="28"/>
          <w:szCs w:val="28"/>
          <w:lang w:val="ru-RU"/>
        </w:rPr>
        <w:t xml:space="preserve">Протягом одного кроку ми апроксимуємо функцію як лінійну, тобто як таку, що протягом часу </w:t>
      </w:r>
      <w:r w:rsidRPr="00075413">
        <w:rPr>
          <w:rFonts w:ascii="Times New Roman" w:hAnsi="Times New Roman" w:cs="Times New Roman"/>
          <w:color w:val="000000"/>
          <w:sz w:val="28"/>
          <w:szCs w:val="28"/>
        </w:rPr>
        <w:t>Δt</w:t>
      </w:r>
      <w:r w:rsidRPr="00075413">
        <w:rPr>
          <w:rFonts w:ascii="Times New Roman" w:hAnsi="Times New Roman" w:cs="Times New Roman"/>
          <w:color w:val="000000"/>
          <w:sz w:val="28"/>
          <w:szCs w:val="28"/>
          <w:lang w:val="ru-RU"/>
        </w:rPr>
        <w:t xml:space="preserve"> змінюється (росте або спадає) з постійною швидкістю. При чому, значення швидкості береться в момент початку </w:t>
      </w:r>
      <w:proofErr w:type="gramStart"/>
      <w:r w:rsidRPr="00075413">
        <w:rPr>
          <w:rFonts w:ascii="Times New Roman" w:hAnsi="Times New Roman" w:cs="Times New Roman"/>
          <w:color w:val="000000"/>
          <w:sz w:val="28"/>
          <w:szCs w:val="28"/>
          <w:lang w:val="ru-RU"/>
        </w:rPr>
        <w:t>руху.(</w:t>
      </w:r>
      <w:proofErr w:type="gramEnd"/>
      <w:r w:rsidRPr="00075413">
        <w:rPr>
          <w:rFonts w:ascii="Times New Roman" w:hAnsi="Times New Roman" w:cs="Times New Roman"/>
          <w:color w:val="000000"/>
          <w:sz w:val="28"/>
          <w:szCs w:val="28"/>
          <w:lang w:val="ru-RU"/>
        </w:rPr>
        <w:t>з презентації)</w:t>
      </w:r>
    </w:p>
    <w:p w:rsidR="00075413" w:rsidRPr="00075413" w:rsidRDefault="00075413" w:rsidP="00075413">
      <w:pPr>
        <w:pStyle w:val="a6"/>
        <w:jc w:val="both"/>
        <w:rPr>
          <w:rFonts w:ascii="Times New Roman" w:hAnsi="Times New Roman" w:cs="Times New Roman"/>
          <w:color w:val="000000"/>
          <w:sz w:val="28"/>
          <w:szCs w:val="28"/>
          <w:lang w:val="ru-RU"/>
        </w:rPr>
      </w:pPr>
      <w:r w:rsidRPr="00075413">
        <w:rPr>
          <w:rFonts w:ascii="Times New Roman" w:hAnsi="Times New Roman" w:cs="Times New Roman"/>
          <w:color w:val="000000"/>
          <w:sz w:val="28"/>
          <w:szCs w:val="28"/>
          <w:lang w:val="ru-RU"/>
        </w:rPr>
        <w:t xml:space="preserve">Ідея методу полягає в тому, що, хоча крива спочатку невідома, її початкова точка, яку ми позначимо </w:t>
      </w:r>
      <w:r w:rsidRPr="00075413">
        <w:rPr>
          <w:rFonts w:ascii="Times New Roman" w:hAnsi="Times New Roman" w:cs="Times New Roman"/>
          <w:noProof/>
          <w:color w:val="000000"/>
          <w:sz w:val="28"/>
          <w:szCs w:val="28"/>
          <w:lang w:eastAsia="en-US" w:bidi="ar-SA"/>
        </w:rPr>
        <w:drawing>
          <wp:inline distT="0" distB="0" distL="0" distR="0">
            <wp:extent cx="15240" cy="1524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075413">
        <w:rPr>
          <w:rFonts w:ascii="Times New Roman" w:hAnsi="Times New Roman" w:cs="Times New Roman"/>
          <w:color w:val="000000"/>
          <w:sz w:val="28"/>
          <w:szCs w:val="28"/>
          <w:lang w:val="ru-RU"/>
        </w:rPr>
        <w:t xml:space="preserve"> відома . Тоді, в цій точці можна обчислити нахил дотичної. </w:t>
      </w:r>
    </w:p>
    <w:p w:rsidR="00075413" w:rsidRPr="00075413" w:rsidRDefault="00075413" w:rsidP="00075413">
      <w:pPr>
        <w:pStyle w:val="a6"/>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 xml:space="preserve">Тепер зробімо маленький крок вздовж дотичної до точки </w:t>
      </w:r>
      <w:r w:rsidRPr="00075413">
        <w:rPr>
          <w:rFonts w:ascii="Times New Roman" w:hAnsi="Times New Roman" w:cs="Times New Roman"/>
          <w:noProof/>
          <w:sz w:val="28"/>
          <w:szCs w:val="28"/>
          <w:lang w:eastAsia="en-US" w:bidi="ar-SA"/>
        </w:rPr>
        <w:drawing>
          <wp:inline distT="0" distB="0" distL="0" distR="0">
            <wp:extent cx="15240" cy="1524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075413">
        <w:rPr>
          <w:rFonts w:ascii="Times New Roman" w:hAnsi="Times New Roman" w:cs="Times New Roman"/>
          <w:sz w:val="28"/>
          <w:szCs w:val="28"/>
          <w:lang w:val="ru-RU"/>
        </w:rPr>
        <w:t xml:space="preserve">. Якщо ми припустимо, що </w:t>
      </w:r>
      <w:r w:rsidRPr="00075413">
        <w:rPr>
          <w:rFonts w:ascii="Times New Roman" w:hAnsi="Times New Roman" w:cs="Times New Roman"/>
          <w:noProof/>
          <w:sz w:val="28"/>
          <w:szCs w:val="28"/>
          <w:lang w:eastAsia="en-US" w:bidi="ar-SA"/>
        </w:rPr>
        <w:drawing>
          <wp:inline distT="0" distB="0" distL="0" distR="0">
            <wp:extent cx="15240" cy="1524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075413">
        <w:rPr>
          <w:rFonts w:ascii="Times New Roman" w:hAnsi="Times New Roman" w:cs="Times New Roman"/>
          <w:sz w:val="28"/>
          <w:szCs w:val="28"/>
          <w:lang w:val="ru-RU"/>
        </w:rPr>
        <w:t xml:space="preserve"> все ще на кривій (приблизно), тоді до неї можна застосувати ті ж міркування. Таким чином, ми отримаємо послідовність точок, що утворюють </w:t>
      </w:r>
      <w:hyperlink r:id="rId22" w:history="1">
        <w:r w:rsidRPr="00075413">
          <w:rPr>
            <w:rStyle w:val="a5"/>
            <w:rFonts w:ascii="Times New Roman" w:hAnsi="Times New Roman" w:cs="Times New Roman"/>
            <w:sz w:val="28"/>
            <w:szCs w:val="28"/>
            <w:lang w:val="ru-RU"/>
          </w:rPr>
          <w:t>ламану</w:t>
        </w:r>
      </w:hyperlink>
      <w:r w:rsidRPr="00075413">
        <w:rPr>
          <w:rFonts w:ascii="Times New Roman" w:hAnsi="Times New Roman" w:cs="Times New Roman"/>
          <w:sz w:val="28"/>
          <w:szCs w:val="28"/>
          <w:lang w:val="ru-RU"/>
        </w:rPr>
        <w:t xml:space="preserve">, яка приблизно повторює криву. </w:t>
      </w:r>
    </w:p>
    <w:p w:rsidR="00075413" w:rsidRPr="00075413" w:rsidRDefault="00075413" w:rsidP="00075413">
      <w:pPr>
        <w:pStyle w:val="a6"/>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 xml:space="preserve">Відхилення між отриманою ламаною можна зробити не надто великим, якщо робити короткі кроки вздовж дотичних і будувати криву на скінченному короткому інтервалі. Хоча для деяких рівнянь можуть виникати додаткові ускладнення. </w:t>
      </w:r>
    </w:p>
    <w:p w:rsidR="00075413" w:rsidRPr="00075413" w:rsidRDefault="00075413" w:rsidP="00075413">
      <w:pPr>
        <w:jc w:val="both"/>
        <w:rPr>
          <w:rFonts w:ascii="Times New Roman" w:hAnsi="Times New Roman" w:cs="Times New Roman"/>
          <w:sz w:val="28"/>
          <w:szCs w:val="28"/>
          <w:lang w:val="ru-RU"/>
        </w:rPr>
      </w:pPr>
      <w:r w:rsidRPr="00075413">
        <w:rPr>
          <w:rFonts w:ascii="Times New Roman" w:hAnsi="Times New Roman" w:cs="Times New Roman"/>
          <w:color w:val="000000"/>
          <w:sz w:val="28"/>
          <w:szCs w:val="28"/>
          <w:lang w:val="ru-RU"/>
        </w:rPr>
        <w:t xml:space="preserve">Метод Ейлера називають методом першого порядку, і він є менш точним (для малих </w:t>
      </w:r>
      <w:r w:rsidRPr="00075413">
        <w:rPr>
          <w:rFonts w:ascii="Times New Roman" w:hAnsi="Times New Roman" w:cs="Times New Roman"/>
          <w:noProof/>
          <w:color w:val="000000"/>
          <w:sz w:val="28"/>
          <w:szCs w:val="28"/>
        </w:rPr>
        <w:drawing>
          <wp:inline distT="0" distB="0" distL="0" distR="0">
            <wp:extent cx="15240" cy="1524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075413">
        <w:rPr>
          <w:rFonts w:ascii="Times New Roman" w:hAnsi="Times New Roman" w:cs="Times New Roman"/>
          <w:color w:val="000000"/>
          <w:sz w:val="28"/>
          <w:szCs w:val="28"/>
          <w:lang w:val="ru-RU"/>
        </w:rPr>
        <w:t xml:space="preserve">) ніж методи вищих порядків, таких як </w:t>
      </w:r>
      <w:hyperlink r:id="rId23" w:history="1">
        <w:r w:rsidRPr="00075413">
          <w:rPr>
            <w:rStyle w:val="a5"/>
            <w:rFonts w:ascii="Times New Roman" w:hAnsi="Times New Roman" w:cs="Times New Roman"/>
            <w:color w:val="000000"/>
            <w:sz w:val="28"/>
            <w:szCs w:val="28"/>
            <w:lang w:val="ru-RU"/>
          </w:rPr>
          <w:t>метод Рунге-Кутти</w:t>
        </w:r>
      </w:hyperlink>
      <w:r w:rsidRPr="00075413">
        <w:rPr>
          <w:rFonts w:ascii="Times New Roman" w:hAnsi="Times New Roman" w:cs="Times New Roman"/>
          <w:color w:val="000000"/>
          <w:sz w:val="28"/>
          <w:szCs w:val="28"/>
          <w:lang w:val="ru-RU"/>
        </w:rPr>
        <w:t xml:space="preserve">, чи </w:t>
      </w:r>
      <w:hyperlink r:id="rId24" w:history="1">
        <w:r w:rsidRPr="00075413">
          <w:rPr>
            <w:rStyle w:val="a5"/>
            <w:rFonts w:ascii="Times New Roman" w:hAnsi="Times New Roman" w:cs="Times New Roman"/>
            <w:color w:val="000000"/>
            <w:sz w:val="28"/>
            <w:szCs w:val="28"/>
            <w:lang w:val="ru-RU"/>
          </w:rPr>
          <w:t>метод Адамса</w:t>
        </w:r>
      </w:hyperlink>
      <w:r w:rsidRPr="00075413">
        <w:rPr>
          <w:rFonts w:ascii="Times New Roman" w:hAnsi="Times New Roman" w:cs="Times New Roman"/>
          <w:color w:val="000000"/>
          <w:sz w:val="28"/>
          <w:szCs w:val="28"/>
          <w:lang w:val="ru-RU"/>
        </w:rPr>
        <w:t xml:space="preserve">. </w:t>
      </w:r>
    </w:p>
    <w:p w:rsidR="00075413" w:rsidRPr="00075413" w:rsidRDefault="00075413" w:rsidP="00075413">
      <w:pPr>
        <w:jc w:val="both"/>
        <w:rPr>
          <w:rFonts w:ascii="Times New Roman" w:hAnsi="Times New Roman" w:cs="Times New Roman"/>
          <w:sz w:val="28"/>
          <w:szCs w:val="28"/>
        </w:rPr>
      </w:pPr>
      <w:r w:rsidRPr="00075413">
        <w:rPr>
          <w:rFonts w:ascii="Times New Roman" w:hAnsi="Times New Roman" w:cs="Times New Roman"/>
          <w:noProof/>
          <w:color w:val="000000"/>
          <w:sz w:val="28"/>
          <w:szCs w:val="28"/>
        </w:rPr>
        <w:drawing>
          <wp:inline distT="0" distB="0" distL="0" distR="0">
            <wp:extent cx="1859280" cy="868680"/>
            <wp:effectExtent l="0" t="0" r="7620"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59280" cy="868680"/>
                    </a:xfrm>
                    <a:prstGeom prst="rect">
                      <a:avLst/>
                    </a:prstGeom>
                    <a:noFill/>
                    <a:ln>
                      <a:noFill/>
                    </a:ln>
                  </pic:spPr>
                </pic:pic>
              </a:graphicData>
            </a:graphic>
          </wp:inline>
        </w:drawing>
      </w:r>
      <w:r w:rsidRPr="00075413">
        <w:rPr>
          <w:rFonts w:ascii="Times New Roman" w:hAnsi="Times New Roman" w:cs="Times New Roman"/>
          <w:noProof/>
          <w:color w:val="000000"/>
          <w:sz w:val="28"/>
          <w:szCs w:val="28"/>
        </w:rPr>
        <w:drawing>
          <wp:inline distT="0" distB="0" distL="0" distR="0">
            <wp:extent cx="2430780" cy="2118360"/>
            <wp:effectExtent l="0" t="0" r="762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0780" cy="2118360"/>
                    </a:xfrm>
                    <a:prstGeom prst="rect">
                      <a:avLst/>
                    </a:prstGeom>
                    <a:noFill/>
                    <a:ln>
                      <a:noFill/>
                    </a:ln>
                  </pic:spPr>
                </pic:pic>
              </a:graphicData>
            </a:graphic>
          </wp:inline>
        </w:drawing>
      </w:r>
      <w:bookmarkStart w:id="2" w:name="docs-internal-guid-2a93f9ce-7fff-08cd-e5"/>
      <w:bookmarkEnd w:id="2"/>
    </w:p>
    <w:p w:rsidR="00075413" w:rsidRPr="00075413" w:rsidRDefault="00075413" w:rsidP="00075413">
      <w:pPr>
        <w:jc w:val="both"/>
        <w:rPr>
          <w:rFonts w:ascii="Times New Roman" w:hAnsi="Times New Roman" w:cs="Times New Roman"/>
          <w:b/>
          <w:bCs/>
          <w:sz w:val="28"/>
          <w:szCs w:val="28"/>
          <w:lang w:val="ru-RU"/>
        </w:rPr>
      </w:pPr>
      <w:r w:rsidRPr="00075413">
        <w:rPr>
          <w:rFonts w:ascii="Times New Roman" w:hAnsi="Times New Roman" w:cs="Times New Roman"/>
          <w:b/>
          <w:bCs/>
          <w:sz w:val="28"/>
          <w:szCs w:val="28"/>
          <w:lang w:val="ru-RU"/>
        </w:rPr>
        <w:t>2.2 Неявний метод Ейлера</w:t>
      </w:r>
    </w:p>
    <w:p w:rsidR="00075413" w:rsidRPr="00075413" w:rsidRDefault="00075413" w:rsidP="00075413">
      <w:pPr>
        <w:jc w:val="both"/>
        <w:rPr>
          <w:rFonts w:ascii="Times New Roman" w:hAnsi="Times New Roman" w:cs="Times New Roman"/>
          <w:sz w:val="28"/>
          <w:szCs w:val="28"/>
        </w:rPr>
      </w:pPr>
      <w:r w:rsidRPr="00075413">
        <w:rPr>
          <w:rFonts w:ascii="Times New Roman" w:hAnsi="Times New Roman" w:cs="Times New Roman"/>
          <w:sz w:val="28"/>
          <w:szCs w:val="28"/>
          <w:lang w:val="ru-RU"/>
        </w:rPr>
        <w:t xml:space="preserve">Точність методу Ейлера можна істотно підвищити, поліпшивши апроксимацію </w:t>
      </w:r>
      <w:r w:rsidRPr="00075413">
        <w:rPr>
          <w:rFonts w:ascii="Times New Roman" w:hAnsi="Times New Roman" w:cs="Times New Roman"/>
          <w:sz w:val="28"/>
          <w:szCs w:val="28"/>
        </w:rPr>
        <w:t>y</w:t>
      </w:r>
      <w:r w:rsidRPr="00075413">
        <w:rPr>
          <w:rFonts w:ascii="Times New Roman" w:hAnsi="Times New Roman" w:cs="Times New Roman"/>
          <w:sz w:val="28"/>
          <w:szCs w:val="28"/>
          <w:lang w:val="ru-RU"/>
        </w:rPr>
        <w:t xml:space="preserve"> (</w:t>
      </w:r>
      <w:r w:rsidRPr="00075413">
        <w:rPr>
          <w:rFonts w:ascii="Times New Roman" w:hAnsi="Times New Roman" w:cs="Times New Roman"/>
          <w:sz w:val="28"/>
          <w:szCs w:val="28"/>
        </w:rPr>
        <w:t>x</w:t>
      </w:r>
      <w:r w:rsidRPr="00075413">
        <w:rPr>
          <w:rFonts w:ascii="Times New Roman" w:hAnsi="Times New Roman" w:cs="Times New Roman"/>
          <w:sz w:val="28"/>
          <w:szCs w:val="28"/>
          <w:lang w:val="ru-RU"/>
        </w:rPr>
        <w:t xml:space="preserve">) на що розрахунковому кроці. </w:t>
      </w:r>
      <w:r w:rsidRPr="00075413">
        <w:rPr>
          <w:rFonts w:ascii="Times New Roman" w:hAnsi="Times New Roman" w:cs="Times New Roman"/>
          <w:sz w:val="28"/>
          <w:szCs w:val="28"/>
        </w:rPr>
        <w:t>Розрахункова формула модифікованого методу Ейлера:</w:t>
      </w:r>
    </w:p>
    <w:p w:rsidR="00075413" w:rsidRPr="00075413" w:rsidRDefault="00075413" w:rsidP="00075413">
      <w:pPr>
        <w:jc w:val="both"/>
        <w:rPr>
          <w:rFonts w:ascii="Times New Roman" w:hAnsi="Times New Roman" w:cs="Times New Roman"/>
          <w:sz w:val="28"/>
          <w:szCs w:val="28"/>
        </w:rPr>
      </w:pPr>
      <w:bookmarkStart w:id="3" w:name="docs-internal-guid-4b183a03-7fff-5c45-01"/>
      <w:bookmarkEnd w:id="3"/>
    </w:p>
    <w:p w:rsidR="00075413" w:rsidRPr="00075413" w:rsidRDefault="00075413" w:rsidP="00075413">
      <w:pPr>
        <w:jc w:val="both"/>
        <w:rPr>
          <w:rFonts w:ascii="Times New Roman" w:hAnsi="Times New Roman" w:cs="Times New Roman"/>
          <w:sz w:val="28"/>
          <w:szCs w:val="28"/>
        </w:rPr>
      </w:pPr>
      <w:r w:rsidRPr="00075413">
        <w:rPr>
          <w:rFonts w:ascii="Times New Roman" w:hAnsi="Times New Roman" w:cs="Times New Roman"/>
          <w:noProof/>
          <w:sz w:val="28"/>
          <w:szCs w:val="28"/>
        </w:rPr>
        <w:lastRenderedPageBreak/>
        <w:drawing>
          <wp:inline distT="0" distB="0" distL="0" distR="0">
            <wp:extent cx="1874520" cy="84582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
                    <pic:cNvPicPr>
                      <a:picLocks noChangeAspect="1" noChangeArrowheads="1"/>
                    </pic:cNvPicPr>
                  </pic:nvPicPr>
                  <pic:blipFill>
                    <a:blip r:embed="rId27" cstate="print">
                      <a:extLst>
                        <a:ext uri="{28A0092B-C50C-407E-A947-70E740481C1C}">
                          <a14:useLocalDpi xmlns:a14="http://schemas.microsoft.com/office/drawing/2010/main" val="0"/>
                        </a:ext>
                      </a:extLst>
                    </a:blip>
                    <a:srcRect b="71741"/>
                    <a:stretch>
                      <a:fillRect/>
                    </a:stretch>
                  </pic:blipFill>
                  <pic:spPr bwMode="auto">
                    <a:xfrm>
                      <a:off x="0" y="0"/>
                      <a:ext cx="1874520" cy="845820"/>
                    </a:xfrm>
                    <a:prstGeom prst="rect">
                      <a:avLst/>
                    </a:prstGeom>
                    <a:noFill/>
                    <a:ln>
                      <a:noFill/>
                    </a:ln>
                  </pic:spPr>
                </pic:pic>
              </a:graphicData>
            </a:graphic>
          </wp:inline>
        </w:drawing>
      </w:r>
    </w:p>
    <w:p w:rsidR="00075413" w:rsidRPr="00075413" w:rsidRDefault="00075413"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 xml:space="preserve">Співвідношення дає рішення для </w:t>
      </w:r>
      <w:r w:rsidRPr="00075413">
        <w:rPr>
          <w:rFonts w:ascii="Times New Roman" w:hAnsi="Times New Roman" w:cs="Times New Roman"/>
          <w:sz w:val="28"/>
          <w:szCs w:val="28"/>
        </w:rPr>
        <w:t>x</w:t>
      </w:r>
      <w:r w:rsidRPr="00075413">
        <w:rPr>
          <w:rFonts w:ascii="Times New Roman" w:hAnsi="Times New Roman" w:cs="Times New Roman"/>
          <w:sz w:val="28"/>
          <w:szCs w:val="28"/>
          <w:lang w:val="ru-RU"/>
        </w:rPr>
        <w:t xml:space="preserve"> </w:t>
      </w:r>
      <w:r w:rsidRPr="00075413">
        <w:rPr>
          <w:rFonts w:ascii="Times New Roman" w:hAnsi="Times New Roman" w:cs="Times New Roman"/>
          <w:sz w:val="28"/>
          <w:szCs w:val="28"/>
        </w:rPr>
        <w:t>i</w:t>
      </w:r>
      <w:r w:rsidRPr="00075413">
        <w:rPr>
          <w:rFonts w:ascii="Times New Roman" w:hAnsi="Times New Roman" w:cs="Times New Roman"/>
          <w:sz w:val="28"/>
          <w:szCs w:val="28"/>
          <w:lang w:val="ru-RU"/>
        </w:rPr>
        <w:t xml:space="preserve"> + 1 в неявному вигляді, оскільки </w:t>
      </w:r>
      <w:r w:rsidRPr="00075413">
        <w:rPr>
          <w:rFonts w:ascii="Times New Roman" w:hAnsi="Times New Roman" w:cs="Times New Roman"/>
          <w:sz w:val="28"/>
          <w:szCs w:val="28"/>
        </w:rPr>
        <w:t>x</w:t>
      </w:r>
      <w:r w:rsidRPr="00075413">
        <w:rPr>
          <w:rFonts w:ascii="Times New Roman" w:hAnsi="Times New Roman" w:cs="Times New Roman"/>
          <w:sz w:val="28"/>
          <w:szCs w:val="28"/>
          <w:lang w:val="ru-RU"/>
        </w:rPr>
        <w:t xml:space="preserve"> </w:t>
      </w:r>
      <w:r w:rsidRPr="00075413">
        <w:rPr>
          <w:rFonts w:ascii="Times New Roman" w:hAnsi="Times New Roman" w:cs="Times New Roman"/>
          <w:sz w:val="28"/>
          <w:szCs w:val="28"/>
        </w:rPr>
        <w:t>i</w:t>
      </w:r>
      <w:r w:rsidRPr="00075413">
        <w:rPr>
          <w:rFonts w:ascii="Times New Roman" w:hAnsi="Times New Roman" w:cs="Times New Roman"/>
          <w:sz w:val="28"/>
          <w:szCs w:val="28"/>
          <w:lang w:val="ru-RU"/>
        </w:rPr>
        <w:t xml:space="preserve"> + 1 присутній одночасно в лівій і правій його частинах. Слід зазначити, що використання неявних методів виправдано тим, що вони, як правило, більш стійкі, ніж явні. Неявний метод Ейлера забезпечує другий порядок точності. Підвищення точності досягається за рахунок додаткових витрат машинного часу при розрахунку кожного кроку.</w:t>
      </w:r>
    </w:p>
    <w:p w:rsidR="00075413" w:rsidRPr="00075413" w:rsidRDefault="00075413" w:rsidP="00075413">
      <w:pPr>
        <w:jc w:val="both"/>
        <w:rPr>
          <w:rFonts w:ascii="Times New Roman" w:hAnsi="Times New Roman" w:cs="Times New Roman"/>
          <w:sz w:val="28"/>
          <w:szCs w:val="28"/>
          <w:lang w:val="ru-RU"/>
        </w:rPr>
      </w:pPr>
    </w:p>
    <w:p w:rsidR="00075413" w:rsidRPr="00075413" w:rsidRDefault="00075413" w:rsidP="00075413">
      <w:pPr>
        <w:jc w:val="both"/>
        <w:rPr>
          <w:rFonts w:ascii="Times New Roman" w:hAnsi="Times New Roman" w:cs="Times New Roman"/>
          <w:i/>
          <w:iCs/>
          <w:sz w:val="28"/>
          <w:szCs w:val="28"/>
          <w:lang w:val="ru-RU"/>
        </w:rPr>
      </w:pPr>
    </w:p>
    <w:p w:rsidR="00075413" w:rsidRPr="00075413" w:rsidRDefault="00075413" w:rsidP="00075413">
      <w:pPr>
        <w:jc w:val="both"/>
        <w:rPr>
          <w:rFonts w:ascii="Times New Roman" w:hAnsi="Times New Roman" w:cs="Times New Roman"/>
          <w:b/>
          <w:bCs/>
          <w:i/>
          <w:iCs/>
          <w:sz w:val="28"/>
          <w:szCs w:val="28"/>
          <w:lang w:val="ru-RU"/>
        </w:rPr>
      </w:pPr>
      <w:r w:rsidRPr="00075413">
        <w:rPr>
          <w:rFonts w:ascii="Times New Roman" w:hAnsi="Times New Roman" w:cs="Times New Roman"/>
          <w:b/>
          <w:bCs/>
          <w:i/>
          <w:iCs/>
          <w:sz w:val="28"/>
          <w:szCs w:val="28"/>
          <w:lang w:val="ru-RU"/>
        </w:rPr>
        <w:t>2.3 Методи Рунге-Кути</w:t>
      </w:r>
    </w:p>
    <w:p w:rsidR="00075413" w:rsidRPr="00075413" w:rsidRDefault="00075413"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Існують і інші способи побудови чисельних методів з високим порядком точності. Один з них, який застосовується при побудові групи методів Рунге - Кутта, полягає в апроксимації рішення диференціального рівняння сумою:</w:t>
      </w:r>
    </w:p>
    <w:p w:rsidR="00075413" w:rsidRPr="00075413" w:rsidRDefault="00075413" w:rsidP="00075413">
      <w:pPr>
        <w:jc w:val="both"/>
        <w:rPr>
          <w:rFonts w:ascii="Times New Roman" w:hAnsi="Times New Roman" w:cs="Times New Roman"/>
          <w:sz w:val="28"/>
          <w:szCs w:val="28"/>
          <w:lang w:val="ru-RU"/>
        </w:rPr>
      </w:pPr>
      <w:r w:rsidRPr="00075413">
        <w:rPr>
          <w:rFonts w:ascii="Times New Roman" w:hAnsi="Times New Roman" w:cs="Times New Roman"/>
          <w:noProof/>
          <w:sz w:val="28"/>
          <w:szCs w:val="28"/>
        </w:rPr>
        <w:drawing>
          <wp:anchor distT="0" distB="0" distL="0" distR="0" simplePos="0" relativeHeight="251661312" behindDoc="0" locked="0" layoutInCell="1" allowOverlap="1">
            <wp:simplePos x="0" y="0"/>
            <wp:positionH relativeFrom="column">
              <wp:align>center</wp:align>
            </wp:positionH>
            <wp:positionV relativeFrom="paragraph">
              <wp:posOffset>635</wp:posOffset>
            </wp:positionV>
            <wp:extent cx="6120130" cy="2599055"/>
            <wp:effectExtent l="0" t="0" r="0" b="0"/>
            <wp:wrapSquare wrapText="largest"/>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599055"/>
                    </a:xfrm>
                    <a:prstGeom prst="rect">
                      <a:avLst/>
                    </a:prstGeom>
                    <a:noFill/>
                  </pic:spPr>
                </pic:pic>
              </a:graphicData>
            </a:graphic>
            <wp14:sizeRelH relativeFrom="page">
              <wp14:pctWidth>0</wp14:pctWidth>
            </wp14:sizeRelH>
            <wp14:sizeRelV relativeFrom="page">
              <wp14:pctHeight>0</wp14:pctHeight>
            </wp14:sizeRelV>
          </wp:anchor>
        </w:drawing>
      </w:r>
    </w:p>
    <w:p w:rsidR="00075413" w:rsidRPr="00075413" w:rsidRDefault="00075413"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 xml:space="preserve">Одним з найбільш відомих є варіант методу Рунге -Кутти 4 порядку, відповідний </w:t>
      </w:r>
      <w:r w:rsidRPr="00075413">
        <w:rPr>
          <w:rFonts w:ascii="Times New Roman" w:hAnsi="Times New Roman" w:cs="Times New Roman"/>
          <w:sz w:val="28"/>
          <w:szCs w:val="28"/>
        </w:rPr>
        <w:t>p</w:t>
      </w:r>
      <w:r w:rsidRPr="00075413">
        <w:rPr>
          <w:rFonts w:ascii="Times New Roman" w:hAnsi="Times New Roman" w:cs="Times New Roman"/>
          <w:sz w:val="28"/>
          <w:szCs w:val="28"/>
          <w:lang w:val="ru-RU"/>
        </w:rPr>
        <w:t xml:space="preserve"> = 4. Це метод четвертого порядку точності, для якого помилка на етапі має порядок </w:t>
      </w:r>
      <w:r w:rsidRPr="00075413">
        <w:rPr>
          <w:rFonts w:ascii="Times New Roman" w:hAnsi="Times New Roman" w:cs="Times New Roman"/>
          <w:sz w:val="28"/>
          <w:szCs w:val="28"/>
        </w:rPr>
        <w:t>h</w:t>
      </w:r>
      <w:r w:rsidRPr="00075413">
        <w:rPr>
          <w:rFonts w:ascii="Times New Roman" w:hAnsi="Times New Roman" w:cs="Times New Roman"/>
          <w:sz w:val="28"/>
          <w:szCs w:val="28"/>
          <w:vertAlign w:val="superscript"/>
          <w:lang w:val="ru-RU"/>
        </w:rPr>
        <w:t>5</w:t>
      </w:r>
      <w:r w:rsidRPr="00075413">
        <w:rPr>
          <w:rFonts w:ascii="Times New Roman" w:hAnsi="Times New Roman" w:cs="Times New Roman"/>
          <w:sz w:val="28"/>
          <w:szCs w:val="28"/>
          <w:lang w:val="ru-RU"/>
        </w:rPr>
        <w:t>. Його розрахункові формули мають такий вигляд:</w:t>
      </w:r>
    </w:p>
    <w:p w:rsidR="00075413" w:rsidRPr="00075413" w:rsidRDefault="00075413" w:rsidP="00075413">
      <w:pPr>
        <w:jc w:val="both"/>
        <w:rPr>
          <w:rFonts w:ascii="Times New Roman" w:hAnsi="Times New Roman" w:cs="Times New Roman"/>
          <w:sz w:val="28"/>
          <w:szCs w:val="28"/>
          <w:lang w:val="ru-RU"/>
        </w:rPr>
      </w:pPr>
      <w:r w:rsidRPr="00075413">
        <w:rPr>
          <w:rFonts w:ascii="Times New Roman" w:hAnsi="Times New Roman" w:cs="Times New Roman"/>
          <w:noProof/>
          <w:sz w:val="28"/>
          <w:szCs w:val="28"/>
        </w:rPr>
        <w:lastRenderedPageBreak/>
        <w:drawing>
          <wp:anchor distT="0" distB="0" distL="0" distR="0" simplePos="0" relativeHeight="251662336" behindDoc="0" locked="0" layoutInCell="1" allowOverlap="1">
            <wp:simplePos x="0" y="0"/>
            <wp:positionH relativeFrom="column">
              <wp:align>center</wp:align>
            </wp:positionH>
            <wp:positionV relativeFrom="paragraph">
              <wp:posOffset>635</wp:posOffset>
            </wp:positionV>
            <wp:extent cx="5462270" cy="1089025"/>
            <wp:effectExtent l="0" t="0" r="5080" b="0"/>
            <wp:wrapSquare wrapText="largest"/>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2270" cy="1089025"/>
                    </a:xfrm>
                    <a:prstGeom prst="rect">
                      <a:avLst/>
                    </a:prstGeom>
                    <a:noFill/>
                  </pic:spPr>
                </pic:pic>
              </a:graphicData>
            </a:graphic>
            <wp14:sizeRelH relativeFrom="page">
              <wp14:pctWidth>0</wp14:pctWidth>
            </wp14:sizeRelH>
            <wp14:sizeRelV relativeFrom="page">
              <wp14:pctHeight>0</wp14:pctHeight>
            </wp14:sizeRelV>
          </wp:anchor>
        </w:drawing>
      </w:r>
      <w:r w:rsidRPr="00075413">
        <w:rPr>
          <w:rFonts w:ascii="Times New Roman" w:hAnsi="Times New Roman" w:cs="Times New Roman"/>
          <w:sz w:val="28"/>
          <w:szCs w:val="28"/>
          <w:lang w:val="ru-RU"/>
        </w:rPr>
        <w:t xml:space="preserve">де </w:t>
      </w:r>
      <w:r w:rsidRPr="00075413">
        <w:rPr>
          <w:rFonts w:ascii="Times New Roman" w:hAnsi="Times New Roman" w:cs="Times New Roman"/>
          <w:sz w:val="28"/>
          <w:szCs w:val="28"/>
        </w:rPr>
        <w:t>h</w:t>
      </w:r>
      <w:r w:rsidRPr="00075413">
        <w:rPr>
          <w:rFonts w:ascii="Times New Roman" w:hAnsi="Times New Roman" w:cs="Times New Roman"/>
          <w:sz w:val="28"/>
          <w:szCs w:val="28"/>
          <w:lang w:val="ru-RU"/>
        </w:rPr>
        <w:t xml:space="preserve"> — крок інтегрування, а коефіцієнти </w:t>
      </w:r>
      <w:r w:rsidRPr="00075413">
        <w:rPr>
          <w:rFonts w:ascii="Times New Roman" w:hAnsi="Times New Roman" w:cs="Times New Roman"/>
          <w:noProof/>
          <w:sz w:val="28"/>
          <w:szCs w:val="28"/>
        </w:rPr>
        <w:drawing>
          <wp:inline distT="0" distB="0" distL="0" distR="0">
            <wp:extent cx="15240" cy="1524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075413">
        <w:rPr>
          <w:rFonts w:ascii="Times New Roman" w:hAnsi="Times New Roman" w:cs="Times New Roman"/>
          <w:sz w:val="28"/>
          <w:szCs w:val="28"/>
          <w:lang w:val="ru-RU"/>
        </w:rPr>
        <w:t xml:space="preserve"> розраховуються таким чином: </w:t>
      </w:r>
    </w:p>
    <w:p w:rsidR="00075413" w:rsidRPr="00075413" w:rsidRDefault="00075413" w:rsidP="00075413">
      <w:pPr>
        <w:jc w:val="both"/>
        <w:rPr>
          <w:rFonts w:ascii="Times New Roman" w:hAnsi="Times New Roman" w:cs="Times New Roman"/>
          <w:sz w:val="28"/>
          <w:szCs w:val="28"/>
          <w:lang w:val="ru-RU"/>
        </w:rPr>
      </w:pPr>
    </w:p>
    <w:p w:rsidR="00075413" w:rsidRPr="00075413" w:rsidRDefault="00075413" w:rsidP="00075413">
      <w:pPr>
        <w:jc w:val="both"/>
        <w:rPr>
          <w:rFonts w:ascii="Times New Roman" w:hAnsi="Times New Roman" w:cs="Times New Roman"/>
          <w:sz w:val="28"/>
          <w:szCs w:val="28"/>
          <w:lang w:val="ru-RU"/>
        </w:rPr>
      </w:pPr>
      <w:r w:rsidRPr="00075413">
        <w:rPr>
          <w:rFonts w:ascii="Times New Roman" w:hAnsi="Times New Roman" w:cs="Times New Roman"/>
          <w:noProof/>
          <w:sz w:val="28"/>
          <w:szCs w:val="28"/>
        </w:rPr>
        <w:drawing>
          <wp:anchor distT="0" distB="0" distL="0" distR="0" simplePos="0" relativeHeight="251663360" behindDoc="0" locked="0" layoutInCell="1" allowOverlap="1">
            <wp:simplePos x="0" y="0"/>
            <wp:positionH relativeFrom="column">
              <wp:posOffset>-367030</wp:posOffset>
            </wp:positionH>
            <wp:positionV relativeFrom="paragraph">
              <wp:posOffset>8890</wp:posOffset>
            </wp:positionV>
            <wp:extent cx="4050030" cy="2349500"/>
            <wp:effectExtent l="0" t="0" r="7620" b="0"/>
            <wp:wrapSquare wrapText="largest"/>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0030" cy="2349500"/>
                    </a:xfrm>
                    <a:prstGeom prst="rect">
                      <a:avLst/>
                    </a:prstGeom>
                    <a:noFill/>
                  </pic:spPr>
                </pic:pic>
              </a:graphicData>
            </a:graphic>
            <wp14:sizeRelH relativeFrom="page">
              <wp14:pctWidth>0</wp14:pctWidth>
            </wp14:sizeRelH>
            <wp14:sizeRelV relativeFrom="page">
              <wp14:pctHeight>0</wp14:pctHeight>
            </wp14:sizeRelV>
          </wp:anchor>
        </w:drawing>
      </w:r>
      <w:r w:rsidRPr="00075413">
        <w:rPr>
          <w:rFonts w:ascii="Times New Roman" w:hAnsi="Times New Roman" w:cs="Times New Roman"/>
          <w:sz w:val="28"/>
          <w:szCs w:val="28"/>
          <w:lang w:val="ru-RU"/>
        </w:rPr>
        <w:t xml:space="preserve">Розглянуті вище метод Ейлера і його модифікація по суті справи є методами Рунге - Кутта першого і другого порядку відповідно. Незважаючи на збільшення обсягу обчислень метод четвертого порядку має перевагу перед методами першого і другого порядків, так як він забезпечує малу локальну помилку. Це дозволяє збільшувати крок інтегрування </w:t>
      </w:r>
      <w:r w:rsidRPr="00075413">
        <w:rPr>
          <w:rFonts w:ascii="Times New Roman" w:hAnsi="Times New Roman" w:cs="Times New Roman"/>
          <w:sz w:val="28"/>
          <w:szCs w:val="28"/>
        </w:rPr>
        <w:t>h</w:t>
      </w:r>
      <w:r w:rsidRPr="00075413">
        <w:rPr>
          <w:rFonts w:ascii="Times New Roman" w:hAnsi="Times New Roman" w:cs="Times New Roman"/>
          <w:sz w:val="28"/>
          <w:szCs w:val="28"/>
          <w:lang w:val="ru-RU"/>
        </w:rPr>
        <w:t xml:space="preserve"> і, отже, скорочувати час розрахунку</w:t>
      </w:r>
    </w:p>
    <w:p w:rsidR="00075413" w:rsidRPr="00075413" w:rsidRDefault="00075413" w:rsidP="00075413">
      <w:pPr>
        <w:jc w:val="both"/>
        <w:rPr>
          <w:rFonts w:ascii="Times New Roman" w:hAnsi="Times New Roman" w:cs="Times New Roman"/>
          <w:sz w:val="28"/>
          <w:szCs w:val="28"/>
          <w:lang w:val="ru-RU"/>
        </w:rPr>
      </w:pPr>
    </w:p>
    <w:p w:rsidR="00075413" w:rsidRPr="00075413" w:rsidRDefault="00075413" w:rsidP="00075413">
      <w:pPr>
        <w:jc w:val="both"/>
        <w:rPr>
          <w:rFonts w:ascii="Times New Roman" w:hAnsi="Times New Roman" w:cs="Times New Roman"/>
          <w:sz w:val="28"/>
          <w:szCs w:val="28"/>
          <w:lang w:val="ru-RU"/>
        </w:rPr>
      </w:pPr>
    </w:p>
    <w:p w:rsidR="00075413" w:rsidRPr="00075413" w:rsidRDefault="00075413" w:rsidP="00075413">
      <w:pPr>
        <w:jc w:val="both"/>
        <w:rPr>
          <w:rFonts w:ascii="Times New Roman" w:hAnsi="Times New Roman" w:cs="Times New Roman"/>
          <w:sz w:val="28"/>
          <w:szCs w:val="28"/>
          <w:lang w:val="ru-RU"/>
        </w:rPr>
      </w:pPr>
    </w:p>
    <w:p w:rsidR="00075413" w:rsidRPr="00075413" w:rsidRDefault="00075413" w:rsidP="00075413">
      <w:pPr>
        <w:jc w:val="both"/>
        <w:rPr>
          <w:rFonts w:ascii="Times New Roman" w:hAnsi="Times New Roman" w:cs="Times New Roman"/>
          <w:sz w:val="28"/>
          <w:szCs w:val="28"/>
          <w:lang w:val="ru-RU"/>
        </w:rPr>
      </w:pPr>
    </w:p>
    <w:p w:rsidR="00075413" w:rsidRPr="00075413" w:rsidRDefault="00075413" w:rsidP="00075413">
      <w:pPr>
        <w:jc w:val="both"/>
        <w:rPr>
          <w:rFonts w:ascii="Times New Roman" w:hAnsi="Times New Roman" w:cs="Times New Roman"/>
          <w:b/>
          <w:bCs/>
          <w:sz w:val="28"/>
          <w:szCs w:val="28"/>
          <w:lang w:val="ru-RU"/>
        </w:rPr>
      </w:pPr>
      <w:r w:rsidRPr="00075413">
        <w:rPr>
          <w:rFonts w:ascii="Times New Roman" w:hAnsi="Times New Roman" w:cs="Times New Roman"/>
          <w:b/>
          <w:bCs/>
          <w:sz w:val="28"/>
          <w:szCs w:val="28"/>
          <w:lang w:val="ru-RU"/>
        </w:rPr>
        <w:t>2.4 Сімейство методів Адамса</w:t>
      </w:r>
    </w:p>
    <w:p w:rsidR="00075413" w:rsidRPr="00075413" w:rsidRDefault="00075413"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Знизити обчислювальні витрати без погіршення похибки можна, якщо на черговому кроці уточнюючу інформацію отримувати не за рахунок додаткових точок, а з попередніх кроків. Дійсно, якщо в розрахунку використовувати не тільки останню з відомих точок рішення, а ще й ряд попередніх, можна більш точно передбачити подальший хід кривої. В однокрокових методах для обчислення значения у</w:t>
      </w:r>
      <w:r w:rsidRPr="00075413">
        <w:rPr>
          <w:rFonts w:ascii="Times New Roman" w:hAnsi="Times New Roman" w:cs="Times New Roman"/>
          <w:position w:val="-8"/>
          <w:sz w:val="28"/>
          <w:szCs w:val="28"/>
        </w:rPr>
        <w:t>n</w:t>
      </w:r>
      <w:r w:rsidRPr="00075413">
        <w:rPr>
          <w:rFonts w:ascii="Times New Roman" w:hAnsi="Times New Roman" w:cs="Times New Roman"/>
          <w:position w:val="-8"/>
          <w:sz w:val="28"/>
          <w:szCs w:val="28"/>
          <w:lang w:val="ru-RU"/>
        </w:rPr>
        <w:t>+1</w:t>
      </w:r>
      <w:r w:rsidRPr="00075413">
        <w:rPr>
          <w:rFonts w:ascii="Times New Roman" w:hAnsi="Times New Roman" w:cs="Times New Roman"/>
          <w:sz w:val="28"/>
          <w:szCs w:val="28"/>
          <w:lang w:val="ru-RU"/>
        </w:rPr>
        <w:t xml:space="preserve"> використовується значения тільки у</w:t>
      </w:r>
      <w:r w:rsidRPr="00075413">
        <w:rPr>
          <w:rFonts w:ascii="Times New Roman" w:hAnsi="Times New Roman" w:cs="Times New Roman"/>
          <w:position w:val="-8"/>
          <w:sz w:val="28"/>
          <w:szCs w:val="28"/>
        </w:rPr>
        <w:t>n</w:t>
      </w:r>
      <w:r w:rsidRPr="00075413">
        <w:rPr>
          <w:rFonts w:ascii="Times New Roman" w:hAnsi="Times New Roman" w:cs="Times New Roman"/>
          <w:sz w:val="28"/>
          <w:szCs w:val="28"/>
          <w:lang w:val="ru-RU"/>
        </w:rPr>
        <w:t xml:space="preserve"> і для підвищення точності при фіксованому кроці необхідно проводити обчислення великої кількості допоміжних величин. Це є причиною того, що для багатьох задач застосування </w:t>
      </w:r>
      <w:hyperlink r:id="rId31" w:history="1">
        <w:r w:rsidRPr="00075413">
          <w:rPr>
            <w:rStyle w:val="a5"/>
            <w:rFonts w:ascii="Times New Roman" w:hAnsi="Times New Roman" w:cs="Times New Roman"/>
            <w:sz w:val="28"/>
            <w:szCs w:val="28"/>
            <w:lang w:val="ru-RU"/>
          </w:rPr>
          <w:t>формул Рунге-Кутти</w:t>
        </w:r>
      </w:hyperlink>
      <w:r w:rsidRPr="00075413">
        <w:rPr>
          <w:rFonts w:ascii="Times New Roman" w:hAnsi="Times New Roman" w:cs="Times New Roman"/>
          <w:sz w:val="28"/>
          <w:szCs w:val="28"/>
          <w:lang w:val="ru-RU"/>
        </w:rPr>
        <w:t xml:space="preserve"> неможливе внаслідок надто великого обсягу обчислень. Тому часто раціональніше переходити </w:t>
      </w:r>
      <w:r w:rsidRPr="00075413">
        <w:rPr>
          <w:rFonts w:ascii="Times New Roman" w:hAnsi="Times New Roman" w:cs="Times New Roman"/>
          <w:sz w:val="28"/>
          <w:szCs w:val="28"/>
          <w:lang w:val="ru-RU"/>
        </w:rPr>
        <w:lastRenderedPageBreak/>
        <w:t xml:space="preserve">до багатокрокових методів, які дають можливість, використовуючи значення </w:t>
      </w:r>
      <w:r w:rsidRPr="00075413">
        <w:rPr>
          <w:rFonts w:ascii="Times New Roman" w:hAnsi="Times New Roman" w:cs="Times New Roman"/>
          <w:sz w:val="28"/>
          <w:szCs w:val="28"/>
        </w:rPr>
        <w:t>f</w:t>
      </w:r>
      <w:r w:rsidRPr="00075413">
        <w:rPr>
          <w:rFonts w:ascii="Times New Roman" w:hAnsi="Times New Roman" w:cs="Times New Roman"/>
          <w:sz w:val="28"/>
          <w:szCs w:val="28"/>
          <w:lang w:val="ru-RU"/>
        </w:rPr>
        <w:t>(</w:t>
      </w:r>
      <w:proofErr w:type="gramStart"/>
      <w:r w:rsidRPr="00075413">
        <w:rPr>
          <w:rFonts w:ascii="Times New Roman" w:hAnsi="Times New Roman" w:cs="Times New Roman"/>
          <w:sz w:val="28"/>
          <w:szCs w:val="28"/>
        </w:rPr>
        <w:t>x</w:t>
      </w:r>
      <w:r w:rsidRPr="00075413">
        <w:rPr>
          <w:rFonts w:ascii="Times New Roman" w:hAnsi="Times New Roman" w:cs="Times New Roman"/>
          <w:position w:val="-8"/>
          <w:sz w:val="28"/>
          <w:szCs w:val="28"/>
        </w:rPr>
        <w:t>i</w:t>
      </w:r>
      <w:r w:rsidRPr="00075413">
        <w:rPr>
          <w:rFonts w:ascii="Times New Roman" w:hAnsi="Times New Roman" w:cs="Times New Roman"/>
          <w:sz w:val="28"/>
          <w:szCs w:val="28"/>
          <w:lang w:val="ru-RU"/>
        </w:rPr>
        <w:t>,</w:t>
      </w:r>
      <w:r w:rsidRPr="00075413">
        <w:rPr>
          <w:rFonts w:ascii="Times New Roman" w:hAnsi="Times New Roman" w:cs="Times New Roman"/>
          <w:sz w:val="28"/>
          <w:szCs w:val="28"/>
        </w:rPr>
        <w:t>y</w:t>
      </w:r>
      <w:r w:rsidRPr="00075413">
        <w:rPr>
          <w:rFonts w:ascii="Times New Roman" w:hAnsi="Times New Roman" w:cs="Times New Roman"/>
          <w:position w:val="-8"/>
          <w:sz w:val="28"/>
          <w:szCs w:val="28"/>
        </w:rPr>
        <w:t>i</w:t>
      </w:r>
      <w:proofErr w:type="gramEnd"/>
      <w:r w:rsidRPr="00075413">
        <w:rPr>
          <w:rFonts w:ascii="Times New Roman" w:hAnsi="Times New Roman" w:cs="Times New Roman"/>
          <w:sz w:val="28"/>
          <w:szCs w:val="28"/>
          <w:lang w:val="ru-RU"/>
        </w:rPr>
        <w:t>), що обчислені на попередніх кроках, отримати прийнятну точність</w:t>
      </w:r>
    </w:p>
    <w:p w:rsidR="00075413" w:rsidRPr="00075413" w:rsidRDefault="00075413" w:rsidP="00075413">
      <w:pPr>
        <w:jc w:val="both"/>
        <w:rPr>
          <w:rFonts w:ascii="Times New Roman" w:hAnsi="Times New Roman" w:cs="Times New Roman"/>
          <w:sz w:val="28"/>
          <w:szCs w:val="28"/>
        </w:rPr>
      </w:pPr>
      <w:r w:rsidRPr="00075413">
        <w:rPr>
          <w:rFonts w:ascii="Times New Roman" w:hAnsi="Times New Roman" w:cs="Times New Roman"/>
          <w:sz w:val="28"/>
          <w:szCs w:val="28"/>
        </w:rPr>
        <w:t>Формула Адамса:</w:t>
      </w:r>
    </w:p>
    <w:p w:rsidR="00075413" w:rsidRPr="00075413" w:rsidRDefault="00075413" w:rsidP="00075413">
      <w:pPr>
        <w:jc w:val="both"/>
        <w:rPr>
          <w:rFonts w:ascii="Times New Roman" w:hAnsi="Times New Roman" w:cs="Times New Roman"/>
          <w:sz w:val="28"/>
          <w:szCs w:val="28"/>
          <w:lang w:val="ru-RU"/>
        </w:rPr>
      </w:pPr>
      <w:r w:rsidRPr="00075413">
        <w:rPr>
          <w:rFonts w:ascii="Times New Roman" w:hAnsi="Times New Roman" w:cs="Times New Roman"/>
          <w:noProof/>
          <w:sz w:val="28"/>
          <w:szCs w:val="28"/>
        </w:rPr>
        <w:drawing>
          <wp:anchor distT="0" distB="0" distL="0" distR="0" simplePos="0" relativeHeight="251664384" behindDoc="0" locked="0" layoutInCell="1" allowOverlap="1">
            <wp:simplePos x="0" y="0"/>
            <wp:positionH relativeFrom="column">
              <wp:align>center</wp:align>
            </wp:positionH>
            <wp:positionV relativeFrom="paragraph">
              <wp:posOffset>635</wp:posOffset>
            </wp:positionV>
            <wp:extent cx="6120130" cy="345440"/>
            <wp:effectExtent l="0" t="0" r="0" b="0"/>
            <wp:wrapSquare wrapText="largest"/>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45440"/>
                    </a:xfrm>
                    <a:prstGeom prst="rect">
                      <a:avLst/>
                    </a:prstGeom>
                    <a:noFill/>
                  </pic:spPr>
                </pic:pic>
              </a:graphicData>
            </a:graphic>
            <wp14:sizeRelH relativeFrom="page">
              <wp14:pctWidth>0</wp14:pctWidth>
            </wp14:sizeRelH>
            <wp14:sizeRelV relativeFrom="page">
              <wp14:pctHeight>0</wp14:pctHeight>
            </wp14:sizeRelV>
          </wp:anchor>
        </w:drawing>
      </w:r>
      <w:r w:rsidRPr="00075413">
        <w:rPr>
          <w:rFonts w:ascii="Times New Roman" w:hAnsi="Times New Roman" w:cs="Times New Roman"/>
          <w:sz w:val="28"/>
          <w:szCs w:val="28"/>
          <w:lang w:val="ru-RU"/>
        </w:rPr>
        <w:t xml:space="preserve">де порядок точності методу збігається з кількістю доданків у квадратних дужках. На практиці, для користування цією формулою залежно від порядку точності, необхідно знати відповідну початкову послідовність значень </w:t>
      </w:r>
      <w:r w:rsidRPr="00075413">
        <w:rPr>
          <w:rFonts w:ascii="Times New Roman" w:hAnsi="Times New Roman" w:cs="Times New Roman"/>
          <w:sz w:val="28"/>
          <w:szCs w:val="28"/>
        </w:rPr>
        <w:t>f</w:t>
      </w:r>
      <w:r w:rsidRPr="00075413">
        <w:rPr>
          <w:rFonts w:ascii="Times New Roman" w:hAnsi="Times New Roman" w:cs="Times New Roman"/>
          <w:position w:val="-8"/>
          <w:sz w:val="28"/>
          <w:szCs w:val="28"/>
        </w:rPr>
        <w:t>i</w:t>
      </w:r>
      <w:r w:rsidRPr="00075413">
        <w:rPr>
          <w:rFonts w:ascii="Times New Roman" w:hAnsi="Times New Roman" w:cs="Times New Roman"/>
          <w:sz w:val="28"/>
          <w:szCs w:val="28"/>
          <w:lang w:val="ru-RU"/>
        </w:rPr>
        <w:t xml:space="preserve"> (а значить і </w:t>
      </w:r>
      <w:r w:rsidRPr="00075413">
        <w:rPr>
          <w:rFonts w:ascii="Times New Roman" w:hAnsi="Times New Roman" w:cs="Times New Roman"/>
          <w:sz w:val="28"/>
          <w:szCs w:val="28"/>
        </w:rPr>
        <w:t>y</w:t>
      </w:r>
      <w:r w:rsidRPr="00075413">
        <w:rPr>
          <w:rFonts w:ascii="Times New Roman" w:hAnsi="Times New Roman" w:cs="Times New Roman"/>
          <w:position w:val="-8"/>
          <w:sz w:val="28"/>
          <w:szCs w:val="28"/>
        </w:rPr>
        <w:t>i</w:t>
      </w:r>
      <w:r w:rsidRPr="00075413">
        <w:rPr>
          <w:rFonts w:ascii="Times New Roman" w:hAnsi="Times New Roman" w:cs="Times New Roman"/>
          <w:sz w:val="28"/>
          <w:szCs w:val="28"/>
          <w:lang w:val="ru-RU"/>
        </w:rPr>
        <w:t>) у вузлах Х</w:t>
      </w:r>
      <w:r w:rsidRPr="00075413">
        <w:rPr>
          <w:rFonts w:ascii="Times New Roman" w:hAnsi="Times New Roman" w:cs="Times New Roman"/>
          <w:position w:val="-8"/>
          <w:sz w:val="28"/>
          <w:szCs w:val="28"/>
        </w:rPr>
        <w:t>i</w:t>
      </w:r>
      <w:r w:rsidRPr="00075413">
        <w:rPr>
          <w:rFonts w:ascii="Times New Roman" w:hAnsi="Times New Roman" w:cs="Times New Roman"/>
          <w:sz w:val="28"/>
          <w:szCs w:val="28"/>
          <w:lang w:val="ru-RU"/>
        </w:rPr>
        <w:t xml:space="preserve">. Для їх обчислення зазвичай використовують однокроковий метод (наприклад Рунге-Кутти) в початкових точках поблизу </w:t>
      </w:r>
      <w:r w:rsidRPr="00075413">
        <w:rPr>
          <w:rFonts w:ascii="Times New Roman" w:hAnsi="Times New Roman" w:cs="Times New Roman"/>
          <w:sz w:val="28"/>
          <w:szCs w:val="28"/>
        </w:rPr>
        <w:t>x</w:t>
      </w:r>
      <w:r w:rsidRPr="00075413">
        <w:rPr>
          <w:rFonts w:ascii="Times New Roman" w:hAnsi="Times New Roman" w:cs="Times New Roman"/>
          <w:position w:val="-8"/>
          <w:sz w:val="28"/>
          <w:szCs w:val="28"/>
          <w:lang w:val="ru-RU"/>
        </w:rPr>
        <w:t>0</w:t>
      </w:r>
      <w:r w:rsidRPr="00075413">
        <w:rPr>
          <w:rFonts w:ascii="Times New Roman" w:hAnsi="Times New Roman" w:cs="Times New Roman"/>
          <w:sz w:val="28"/>
          <w:szCs w:val="28"/>
          <w:lang w:val="ru-RU"/>
        </w:rPr>
        <w:t xml:space="preserve">, а потім переходять до використання формули Адамса. </w:t>
      </w:r>
    </w:p>
    <w:p w:rsidR="00075413" w:rsidRPr="00075413" w:rsidRDefault="00075413"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 xml:space="preserve">Простий багатокроковий метод це двокроковий метод Адамса-Бешфорта </w:t>
      </w:r>
    </w:p>
    <w:p w:rsidR="00075413" w:rsidRPr="00075413" w:rsidRDefault="00075413" w:rsidP="00075413">
      <w:pPr>
        <w:jc w:val="both"/>
        <w:rPr>
          <w:rFonts w:ascii="Times New Roman" w:hAnsi="Times New Roman" w:cs="Times New Roman"/>
          <w:sz w:val="28"/>
          <w:szCs w:val="28"/>
          <w:lang w:val="ru-RU"/>
        </w:rPr>
      </w:pPr>
      <w:r w:rsidRPr="00075413">
        <w:rPr>
          <w:rFonts w:ascii="Times New Roman" w:hAnsi="Times New Roman" w:cs="Times New Roman"/>
          <w:noProof/>
          <w:sz w:val="28"/>
          <w:szCs w:val="28"/>
        </w:rPr>
        <w:drawing>
          <wp:anchor distT="0" distB="0" distL="0" distR="0" simplePos="0" relativeHeight="251665408" behindDoc="0" locked="0" layoutInCell="1" allowOverlap="1">
            <wp:simplePos x="0" y="0"/>
            <wp:positionH relativeFrom="column">
              <wp:align>center</wp:align>
            </wp:positionH>
            <wp:positionV relativeFrom="paragraph">
              <wp:posOffset>635</wp:posOffset>
            </wp:positionV>
            <wp:extent cx="6120130" cy="464820"/>
            <wp:effectExtent l="0" t="0" r="0" b="0"/>
            <wp:wrapSquare wrapText="largest"/>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464820"/>
                    </a:xfrm>
                    <a:prstGeom prst="rect">
                      <a:avLst/>
                    </a:prstGeom>
                    <a:noFill/>
                  </pic:spPr>
                </pic:pic>
              </a:graphicData>
            </a:graphic>
            <wp14:sizeRelH relativeFrom="page">
              <wp14:pctWidth>0</wp14:pctWidth>
            </wp14:sizeRelH>
            <wp14:sizeRelV relativeFrom="page">
              <wp14:pctHeight>0</wp14:pctHeight>
            </wp14:sizeRelV>
          </wp:anchor>
        </w:drawing>
      </w:r>
      <w:r w:rsidRPr="00075413">
        <w:rPr>
          <w:rFonts w:ascii="Times New Roman" w:hAnsi="Times New Roman" w:cs="Times New Roman"/>
          <w:sz w:val="28"/>
          <w:szCs w:val="28"/>
          <w:lang w:val="ru-RU"/>
        </w:rPr>
        <w:t xml:space="preserve">Цей метод для отримання наступного значення, </w:t>
      </w:r>
      <w:r w:rsidRPr="00075413">
        <w:rPr>
          <w:rFonts w:ascii="Times New Roman" w:hAnsi="Times New Roman" w:cs="Times New Roman"/>
          <w:noProof/>
          <w:sz w:val="28"/>
          <w:szCs w:val="28"/>
        </w:rPr>
        <w:drawing>
          <wp:inline distT="0" distB="0" distL="0" distR="0">
            <wp:extent cx="15240" cy="1524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075413">
        <w:rPr>
          <w:rFonts w:ascii="Times New Roman" w:hAnsi="Times New Roman" w:cs="Times New Roman"/>
          <w:sz w:val="28"/>
          <w:szCs w:val="28"/>
          <w:lang w:val="ru-RU"/>
        </w:rPr>
        <w:t xml:space="preserve">, потребує два значення, </w:t>
      </w:r>
      <w:r w:rsidRPr="00075413">
        <w:rPr>
          <w:rFonts w:ascii="Times New Roman" w:hAnsi="Times New Roman" w:cs="Times New Roman"/>
          <w:noProof/>
          <w:sz w:val="28"/>
          <w:szCs w:val="28"/>
        </w:rPr>
        <w:drawing>
          <wp:inline distT="0" distB="0" distL="0" distR="0">
            <wp:extent cx="15240" cy="1524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075413">
        <w:rPr>
          <w:rFonts w:ascii="Times New Roman" w:hAnsi="Times New Roman" w:cs="Times New Roman"/>
          <w:sz w:val="28"/>
          <w:szCs w:val="28"/>
          <w:lang w:val="ru-RU"/>
        </w:rPr>
        <w:t xml:space="preserve"> і </w:t>
      </w:r>
      <w:r w:rsidRPr="00075413">
        <w:rPr>
          <w:rFonts w:ascii="Times New Roman" w:hAnsi="Times New Roman" w:cs="Times New Roman"/>
          <w:noProof/>
          <w:sz w:val="28"/>
          <w:szCs w:val="28"/>
        </w:rPr>
        <w:drawing>
          <wp:inline distT="0" distB="0" distL="0" distR="0">
            <wp:extent cx="15240" cy="1524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075413">
        <w:rPr>
          <w:rFonts w:ascii="Times New Roman" w:hAnsi="Times New Roman" w:cs="Times New Roman"/>
          <w:sz w:val="28"/>
          <w:szCs w:val="28"/>
          <w:lang w:val="ru-RU"/>
        </w:rPr>
        <w:t xml:space="preserve">. Однак, </w:t>
      </w:r>
      <w:hyperlink r:id="rId34" w:history="1">
        <w:r w:rsidRPr="00075413">
          <w:rPr>
            <w:rStyle w:val="a5"/>
            <w:rFonts w:ascii="Times New Roman" w:hAnsi="Times New Roman" w:cs="Times New Roman"/>
            <w:sz w:val="28"/>
            <w:szCs w:val="28"/>
            <w:lang w:val="ru-RU"/>
          </w:rPr>
          <w:t>задача з початковим значенням</w:t>
        </w:r>
      </w:hyperlink>
      <w:r w:rsidRPr="00075413">
        <w:rPr>
          <w:rFonts w:ascii="Times New Roman" w:hAnsi="Times New Roman" w:cs="Times New Roman"/>
          <w:sz w:val="28"/>
          <w:szCs w:val="28"/>
          <w:lang w:val="ru-RU"/>
        </w:rPr>
        <w:t xml:space="preserve"> надає лише одне, </w:t>
      </w:r>
      <w:r w:rsidRPr="00075413">
        <w:rPr>
          <w:rFonts w:ascii="Times New Roman" w:hAnsi="Times New Roman" w:cs="Times New Roman"/>
          <w:noProof/>
          <w:sz w:val="28"/>
          <w:szCs w:val="28"/>
        </w:rPr>
        <w:drawing>
          <wp:inline distT="0" distB="0" distL="0" distR="0">
            <wp:extent cx="15240" cy="1524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075413">
        <w:rPr>
          <w:rFonts w:ascii="Times New Roman" w:hAnsi="Times New Roman" w:cs="Times New Roman"/>
          <w:sz w:val="28"/>
          <w:szCs w:val="28"/>
          <w:lang w:val="ru-RU"/>
        </w:rPr>
        <w:t xml:space="preserve">. Один з підходів полягає у використанні </w:t>
      </w:r>
      <w:r w:rsidRPr="00075413">
        <w:rPr>
          <w:rFonts w:ascii="Times New Roman" w:hAnsi="Times New Roman" w:cs="Times New Roman"/>
          <w:noProof/>
          <w:sz w:val="28"/>
          <w:szCs w:val="28"/>
        </w:rPr>
        <w:drawing>
          <wp:inline distT="0" distB="0" distL="0" distR="0">
            <wp:extent cx="15240" cy="1524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075413">
        <w:rPr>
          <w:rFonts w:ascii="Times New Roman" w:hAnsi="Times New Roman" w:cs="Times New Roman"/>
          <w:sz w:val="28"/>
          <w:szCs w:val="28"/>
          <w:lang w:val="ru-RU"/>
        </w:rPr>
        <w:t xml:space="preserve"> обчисленого методом Ейлера як другого значення. Двокроковий метод Адамса-Бешфорта точніший ніж метод Ейлера. Це завжди виконується якщо крок достатньо малий. </w:t>
      </w:r>
    </w:p>
    <w:p w:rsidR="00075413" w:rsidRPr="00075413" w:rsidRDefault="00075413" w:rsidP="00075413">
      <w:pPr>
        <w:jc w:val="both"/>
        <w:rPr>
          <w:rFonts w:ascii="Times New Roman" w:eastAsia="Century Schoolbook" w:hAnsi="Times New Roman" w:cs="Times New Roman"/>
          <w:sz w:val="28"/>
          <w:szCs w:val="28"/>
          <w:lang w:val="ru-RU"/>
        </w:rPr>
      </w:pPr>
    </w:p>
    <w:p w:rsidR="00075413" w:rsidRPr="00075413" w:rsidRDefault="00075413" w:rsidP="00075413">
      <w:pPr>
        <w:ind w:left="-851"/>
        <w:jc w:val="both"/>
        <w:rPr>
          <w:rFonts w:ascii="Times New Roman" w:hAnsi="Times New Roman" w:cs="Times New Roman"/>
          <w:b/>
          <w:bCs/>
          <w:sz w:val="28"/>
          <w:szCs w:val="28"/>
          <w:lang w:val="uk-UA"/>
        </w:rPr>
      </w:pPr>
      <w:r w:rsidRPr="00075413">
        <w:rPr>
          <w:rFonts w:ascii="Times New Roman" w:hAnsi="Times New Roman" w:cs="Times New Roman"/>
          <w:b/>
          <w:bCs/>
          <w:sz w:val="28"/>
          <w:szCs w:val="28"/>
          <w:lang w:val="uk-UA"/>
        </w:rPr>
        <w:t>3. Зазначте відомі вам методи чисельного розвязування задач в порядку зростання їх точності та поясніть, чому вони розташовані саме так:</w:t>
      </w:r>
    </w:p>
    <w:p w:rsidR="00075413" w:rsidRPr="00075413" w:rsidRDefault="00075413" w:rsidP="00075413">
      <w:pPr>
        <w:ind w:left="-851"/>
        <w:jc w:val="both"/>
        <w:rPr>
          <w:rFonts w:ascii="Times New Roman" w:hAnsi="Times New Roman" w:cs="Times New Roman"/>
          <w:b/>
          <w:bCs/>
          <w:i/>
          <w:iCs/>
          <w:sz w:val="28"/>
          <w:szCs w:val="28"/>
          <w:lang w:val="uk-UA"/>
        </w:rPr>
      </w:pPr>
      <w:r w:rsidRPr="00075413">
        <w:rPr>
          <w:rFonts w:ascii="Times New Roman" w:hAnsi="Times New Roman" w:cs="Times New Roman"/>
          <w:b/>
          <w:bCs/>
          <w:i/>
          <w:iCs/>
          <w:sz w:val="28"/>
          <w:szCs w:val="28"/>
          <w:lang w:val="uk-UA"/>
        </w:rPr>
        <w:t>3.1 Чисельні методи розвязання диф рівняння першого порядку</w:t>
      </w:r>
    </w:p>
    <w:p w:rsidR="00075413" w:rsidRPr="00075413" w:rsidRDefault="00075413" w:rsidP="00075413">
      <w:pPr>
        <w:tabs>
          <w:tab w:val="left" w:pos="1875"/>
        </w:tabs>
        <w:ind w:left="-851"/>
        <w:jc w:val="both"/>
        <w:rPr>
          <w:rFonts w:ascii="Times New Roman" w:hAnsi="Times New Roman" w:cs="Times New Roman"/>
          <w:sz w:val="28"/>
          <w:szCs w:val="28"/>
          <w:lang w:val="uk-UA"/>
        </w:rPr>
      </w:pPr>
      <w:r w:rsidRPr="00075413">
        <w:rPr>
          <w:rFonts w:ascii="Times New Roman" w:hAnsi="Times New Roman" w:cs="Times New Roman"/>
          <w:b/>
          <w:bCs/>
          <w:sz w:val="28"/>
          <w:szCs w:val="28"/>
          <w:lang w:val="uk-UA"/>
        </w:rPr>
        <w:t xml:space="preserve">Прямий метод Ейлера - </w:t>
      </w:r>
      <w:r w:rsidRPr="00075413">
        <w:rPr>
          <w:rFonts w:ascii="Times New Roman" w:hAnsi="Times New Roman" w:cs="Times New Roman"/>
          <w:sz w:val="28"/>
          <w:szCs w:val="28"/>
          <w:lang w:val="uk-UA"/>
        </w:rPr>
        <w:t>один з найпрстіших чисельних алгоритмів розв'язку звичайних диференціальних рівнянь першого порядку з заданим початковим значенням тобто задачі Коші. Він є явним, однокроковим методом першого порядку точності, основна ідея якого полягає в тому, що інтегральна крива апроксимується кусочно-лінійною функцією, так званою ламаною Ейлера. Прямий метод дає не дуже точний результат.</w:t>
      </w:r>
    </w:p>
    <w:p w:rsidR="00075413" w:rsidRPr="00075413" w:rsidRDefault="00075413" w:rsidP="00075413">
      <w:pPr>
        <w:tabs>
          <w:tab w:val="left" w:pos="1875"/>
        </w:tabs>
        <w:ind w:left="-851"/>
        <w:jc w:val="both"/>
        <w:rPr>
          <w:rFonts w:ascii="Times New Roman" w:hAnsi="Times New Roman" w:cs="Times New Roman"/>
          <w:sz w:val="28"/>
          <w:szCs w:val="28"/>
          <w:lang w:val="uk-UA"/>
        </w:rPr>
      </w:pPr>
      <w:r w:rsidRPr="00075413">
        <w:rPr>
          <w:rFonts w:ascii="Times New Roman" w:hAnsi="Times New Roman" w:cs="Times New Roman"/>
          <w:b/>
          <w:bCs/>
          <w:sz w:val="28"/>
          <w:szCs w:val="28"/>
          <w:lang w:val="uk-UA"/>
        </w:rPr>
        <w:t>Непрямий метод Ейлера</w:t>
      </w:r>
      <w:r w:rsidRPr="00075413">
        <w:rPr>
          <w:rFonts w:ascii="Times New Roman" w:hAnsi="Times New Roman" w:cs="Times New Roman"/>
          <w:sz w:val="28"/>
          <w:szCs w:val="28"/>
          <w:lang w:val="uk-UA"/>
        </w:rPr>
        <w:t>: інтерпретація через інтеграл та площу підінтегральної кривої. Поточне положення тіла хі – початкове положення + шлях, який тіло пройшло. Шлях – це площа кривої швидкості.</w:t>
      </w:r>
    </w:p>
    <w:p w:rsidR="00075413" w:rsidRPr="00075413" w:rsidRDefault="00075413" w:rsidP="00075413">
      <w:pPr>
        <w:tabs>
          <w:tab w:val="left" w:pos="1875"/>
        </w:tabs>
        <w:ind w:left="-851"/>
        <w:jc w:val="both"/>
        <w:rPr>
          <w:rFonts w:ascii="Times New Roman" w:hAnsi="Times New Roman" w:cs="Times New Roman"/>
          <w:sz w:val="28"/>
          <w:szCs w:val="28"/>
          <w:lang w:val="ru-RU"/>
        </w:rPr>
      </w:pPr>
      <w:r w:rsidRPr="00075413">
        <w:rPr>
          <w:rFonts w:ascii="Times New Roman" w:hAnsi="Times New Roman" w:cs="Times New Roman"/>
          <w:b/>
          <w:bCs/>
          <w:sz w:val="28"/>
          <w:szCs w:val="28"/>
          <w:lang w:val="ru-RU"/>
        </w:rPr>
        <w:lastRenderedPageBreak/>
        <w:t>Метод Рунге-</w:t>
      </w:r>
      <w:proofErr w:type="gramStart"/>
      <w:r w:rsidRPr="00075413">
        <w:rPr>
          <w:rFonts w:ascii="Times New Roman" w:hAnsi="Times New Roman" w:cs="Times New Roman"/>
          <w:b/>
          <w:bCs/>
          <w:sz w:val="28"/>
          <w:szCs w:val="28"/>
          <w:lang w:val="ru-RU"/>
        </w:rPr>
        <w:t>Кути  -</w:t>
      </w:r>
      <w:proofErr w:type="gramEnd"/>
      <w:r w:rsidRPr="00075413">
        <w:rPr>
          <w:rFonts w:ascii="Times New Roman" w:hAnsi="Times New Roman" w:cs="Times New Roman"/>
          <w:b/>
          <w:bCs/>
          <w:sz w:val="28"/>
          <w:szCs w:val="28"/>
          <w:lang w:val="ru-RU"/>
        </w:rPr>
        <w:t xml:space="preserve"> </w:t>
      </w:r>
      <w:r w:rsidRPr="00075413">
        <w:rPr>
          <w:rFonts w:ascii="Times New Roman" w:hAnsi="Times New Roman" w:cs="Times New Roman"/>
          <w:sz w:val="28"/>
          <w:szCs w:val="28"/>
          <w:lang w:val="ru-RU"/>
        </w:rPr>
        <w:t xml:space="preserve">большой класс численных методов решения задачи Коши для обыкновенных дифференциальных уравнений и их систем. К классу методов Рунге — Кутты относятся </w:t>
      </w:r>
      <w:r w:rsidRPr="00075413">
        <w:rPr>
          <w:rFonts w:ascii="Times New Roman" w:hAnsi="Times New Roman" w:cs="Times New Roman"/>
          <w:b/>
          <w:bCs/>
          <w:sz w:val="28"/>
          <w:szCs w:val="28"/>
          <w:lang w:val="ru-RU"/>
        </w:rPr>
        <w:t>явный метод Эйлера</w:t>
      </w:r>
      <w:r w:rsidRPr="00075413">
        <w:rPr>
          <w:rFonts w:ascii="Times New Roman" w:hAnsi="Times New Roman" w:cs="Times New Roman"/>
          <w:sz w:val="28"/>
          <w:szCs w:val="28"/>
          <w:lang w:val="ru-RU"/>
        </w:rPr>
        <w:t xml:space="preserve"> и модифицированный метод Эйлера с пересчётом, которые представляют собой соответственно методы первого и второго порядка </w:t>
      </w:r>
      <w:proofErr w:type="gramStart"/>
      <w:r w:rsidRPr="00075413">
        <w:rPr>
          <w:rFonts w:ascii="Times New Roman" w:hAnsi="Times New Roman" w:cs="Times New Roman"/>
          <w:sz w:val="28"/>
          <w:szCs w:val="28"/>
          <w:lang w:val="ru-RU"/>
        </w:rPr>
        <w:t>точности .</w:t>
      </w:r>
      <w:proofErr w:type="gramEnd"/>
      <w:r w:rsidRPr="00075413">
        <w:rPr>
          <w:rFonts w:ascii="Times New Roman" w:hAnsi="Times New Roman" w:cs="Times New Roman"/>
          <w:sz w:val="28"/>
          <w:szCs w:val="28"/>
          <w:lang w:val="ru-RU"/>
        </w:rPr>
        <w:t xml:space="preserve">  в класическоим методе точность = </w:t>
      </w:r>
      <w:r w:rsidRPr="00075413">
        <w:rPr>
          <w:rFonts w:ascii="Times New Roman" w:hAnsi="Times New Roman" w:cs="Times New Roman"/>
          <w:noProof/>
          <w:sz w:val="28"/>
          <w:szCs w:val="28"/>
        </w:rPr>
        <w:drawing>
          <wp:inline distT="0" distB="0" distL="0" distR="0" wp14:anchorId="1D9EC0DF" wp14:editId="6E59E41B">
            <wp:extent cx="1231265" cy="231775"/>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31265" cy="231775"/>
                    </a:xfrm>
                    <a:prstGeom prst="rect">
                      <a:avLst/>
                    </a:prstGeom>
                    <a:noFill/>
                  </pic:spPr>
                </pic:pic>
              </a:graphicData>
            </a:graphic>
          </wp:inline>
        </w:drawing>
      </w:r>
    </w:p>
    <w:p w:rsidR="00075413" w:rsidRPr="00075413" w:rsidRDefault="00075413" w:rsidP="00075413">
      <w:pPr>
        <w:tabs>
          <w:tab w:val="left" w:pos="1875"/>
        </w:tabs>
        <w:ind w:left="-851"/>
        <w:jc w:val="both"/>
        <w:rPr>
          <w:rFonts w:ascii="Times New Roman" w:hAnsi="Times New Roman" w:cs="Times New Roman"/>
          <w:sz w:val="28"/>
          <w:szCs w:val="28"/>
          <w:lang w:val="uk-UA"/>
        </w:rPr>
      </w:pPr>
      <w:r w:rsidRPr="00075413">
        <w:rPr>
          <w:rFonts w:ascii="Times New Roman" w:hAnsi="Times New Roman" w:cs="Times New Roman"/>
          <w:b/>
          <w:bCs/>
          <w:sz w:val="28"/>
          <w:szCs w:val="28"/>
          <w:lang w:val="ru-RU"/>
        </w:rPr>
        <w:t xml:space="preserve">Ме́тод А́дамса — </w:t>
      </w:r>
      <w:r w:rsidRPr="00075413">
        <w:rPr>
          <w:rFonts w:ascii="Times New Roman" w:hAnsi="Times New Roman" w:cs="Times New Roman"/>
          <w:sz w:val="28"/>
          <w:szCs w:val="28"/>
          <w:lang w:val="ru-RU"/>
        </w:rPr>
        <w:t>конечноразностный многошаговый метод численного интегрирования обыкновенных дифференциальных уравнений первого порядка. В отличие от метода Рунге-Кутты использует для вычисления очередного значения искомого решения не одно, а несколько значений, которые уже вычислены в предыдущих точках.</w:t>
      </w:r>
      <w:r w:rsidRPr="00075413">
        <w:rPr>
          <w:rFonts w:ascii="Times New Roman" w:hAnsi="Times New Roman" w:cs="Times New Roman"/>
          <w:sz w:val="28"/>
          <w:szCs w:val="28"/>
          <w:lang w:val="ru-RU"/>
        </w:rPr>
        <w:tab/>
      </w:r>
    </w:p>
    <w:p w:rsidR="00075413" w:rsidRPr="00075413" w:rsidRDefault="00075413" w:rsidP="00075413">
      <w:pPr>
        <w:ind w:left="-851"/>
        <w:jc w:val="both"/>
        <w:rPr>
          <w:rFonts w:ascii="Times New Roman" w:hAnsi="Times New Roman" w:cs="Times New Roman"/>
          <w:b/>
          <w:bCs/>
          <w:sz w:val="28"/>
          <w:szCs w:val="28"/>
          <w:lang w:val="uk-UA"/>
        </w:rPr>
      </w:pPr>
      <w:r w:rsidRPr="00075413">
        <w:rPr>
          <w:rFonts w:ascii="Times New Roman" w:hAnsi="Times New Roman" w:cs="Times New Roman"/>
          <w:b/>
          <w:bCs/>
          <w:sz w:val="28"/>
          <w:szCs w:val="28"/>
          <w:lang w:val="uk-UA"/>
        </w:rPr>
        <w:t>3.2 Чисельні методи розв’язання диф. рівнянь другого порядку з початковими умовами (випадок лінійної та нелінійної задачі –окремі питання)</w:t>
      </w:r>
    </w:p>
    <w:p w:rsidR="00075413" w:rsidRPr="00075413" w:rsidRDefault="00075413" w:rsidP="00075413">
      <w:pPr>
        <w:ind w:left="-851"/>
        <w:jc w:val="both"/>
        <w:rPr>
          <w:rFonts w:ascii="Times New Roman" w:hAnsi="Times New Roman" w:cs="Times New Roman"/>
          <w:b/>
          <w:bCs/>
          <w:sz w:val="28"/>
          <w:szCs w:val="28"/>
          <w:lang w:val="uk-UA"/>
        </w:rPr>
      </w:pPr>
      <w:r w:rsidRPr="00075413">
        <w:rPr>
          <w:rFonts w:ascii="Times New Roman" w:hAnsi="Times New Roman" w:cs="Times New Roman"/>
          <w:b/>
          <w:bCs/>
          <w:sz w:val="28"/>
          <w:szCs w:val="28"/>
          <w:lang w:val="uk-UA"/>
        </w:rPr>
        <w:t>Прямий метод Ейлера</w:t>
      </w:r>
      <w:r w:rsidRPr="00075413">
        <w:rPr>
          <w:rFonts w:ascii="Times New Roman" w:hAnsi="Times New Roman" w:cs="Times New Roman"/>
          <w:sz w:val="28"/>
          <w:szCs w:val="28"/>
          <w:lang w:val="uk-UA"/>
        </w:rPr>
        <w:t>–Вважаємо рух тіла рівномірним з його швидкістю на початку кроку. Нестійкий метод</w:t>
      </w:r>
    </w:p>
    <w:p w:rsidR="00075413" w:rsidRPr="00075413" w:rsidRDefault="00075413" w:rsidP="00075413">
      <w:pPr>
        <w:ind w:left="-851"/>
        <w:jc w:val="both"/>
        <w:rPr>
          <w:rFonts w:ascii="Times New Roman" w:hAnsi="Times New Roman" w:cs="Times New Roman"/>
          <w:b/>
          <w:bCs/>
          <w:sz w:val="28"/>
          <w:szCs w:val="28"/>
          <w:lang w:val="uk-UA"/>
        </w:rPr>
      </w:pPr>
      <w:r w:rsidRPr="00075413">
        <w:rPr>
          <w:rFonts w:ascii="Times New Roman" w:hAnsi="Times New Roman" w:cs="Times New Roman"/>
          <w:noProof/>
          <w:sz w:val="28"/>
          <w:szCs w:val="28"/>
        </w:rPr>
        <w:drawing>
          <wp:inline distT="0" distB="0" distL="0" distR="0" wp14:anchorId="0990E064" wp14:editId="15FD041E">
            <wp:extent cx="1408740" cy="314325"/>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19863" cy="316807"/>
                    </a:xfrm>
                    <a:prstGeom prst="rect">
                      <a:avLst/>
                    </a:prstGeom>
                    <a:noFill/>
                    <a:ln>
                      <a:noFill/>
                    </a:ln>
                  </pic:spPr>
                </pic:pic>
              </a:graphicData>
            </a:graphic>
          </wp:inline>
        </w:drawing>
      </w:r>
      <w:r w:rsidRPr="00075413">
        <w:rPr>
          <w:rFonts w:ascii="Times New Roman" w:hAnsi="Times New Roman" w:cs="Times New Roman"/>
          <w:b/>
          <w:bCs/>
          <w:sz w:val="28"/>
          <w:szCs w:val="28"/>
          <w:lang w:val="uk-UA"/>
        </w:rPr>
        <w:t xml:space="preserve">          </w:t>
      </w:r>
      <w:r w:rsidRPr="00075413">
        <w:rPr>
          <w:rFonts w:ascii="Times New Roman" w:hAnsi="Times New Roman" w:cs="Times New Roman"/>
          <w:b/>
          <w:bCs/>
          <w:noProof/>
          <w:sz w:val="28"/>
          <w:szCs w:val="28"/>
        </w:rPr>
        <w:drawing>
          <wp:inline distT="0" distB="0" distL="0" distR="0" wp14:anchorId="2693B7AF" wp14:editId="0BFA84AD">
            <wp:extent cx="1600200" cy="303106"/>
            <wp:effectExtent l="0" t="0" r="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89969" cy="320110"/>
                    </a:xfrm>
                    <a:prstGeom prst="rect">
                      <a:avLst/>
                    </a:prstGeom>
                    <a:noFill/>
                    <a:ln>
                      <a:noFill/>
                    </a:ln>
                  </pic:spPr>
                </pic:pic>
              </a:graphicData>
            </a:graphic>
          </wp:inline>
        </w:drawing>
      </w:r>
      <w:r w:rsidRPr="00075413">
        <w:rPr>
          <w:rFonts w:ascii="Times New Roman" w:hAnsi="Times New Roman" w:cs="Times New Roman"/>
          <w:b/>
          <w:bCs/>
          <w:sz w:val="28"/>
          <w:szCs w:val="28"/>
          <w:lang w:val="uk-UA"/>
        </w:rPr>
        <w:t xml:space="preserve">    </w:t>
      </w:r>
      <w:r w:rsidRPr="00075413">
        <w:rPr>
          <w:rFonts w:ascii="Times New Roman" w:hAnsi="Times New Roman" w:cs="Times New Roman"/>
          <w:b/>
          <w:bCs/>
          <w:noProof/>
          <w:sz w:val="28"/>
          <w:szCs w:val="28"/>
        </w:rPr>
        <w:drawing>
          <wp:inline distT="0" distB="0" distL="0" distR="0" wp14:anchorId="24C09AFE" wp14:editId="0C06DA51">
            <wp:extent cx="1695450" cy="34960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80730" cy="367187"/>
                    </a:xfrm>
                    <a:prstGeom prst="rect">
                      <a:avLst/>
                    </a:prstGeom>
                    <a:noFill/>
                    <a:ln>
                      <a:noFill/>
                    </a:ln>
                  </pic:spPr>
                </pic:pic>
              </a:graphicData>
            </a:graphic>
          </wp:inline>
        </w:drawing>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b/>
          <w:bCs/>
          <w:sz w:val="28"/>
          <w:szCs w:val="28"/>
          <w:lang w:val="uk-UA"/>
        </w:rPr>
        <w:t xml:space="preserve">Метод Ейлера-Кромера (напів неявний метод) – </w:t>
      </w:r>
      <w:r w:rsidRPr="00075413">
        <w:rPr>
          <w:rFonts w:ascii="Times New Roman" w:hAnsi="Times New Roman" w:cs="Times New Roman"/>
          <w:sz w:val="28"/>
          <w:szCs w:val="28"/>
          <w:lang w:val="uk-UA"/>
        </w:rPr>
        <w:t>як уникнути виведення формули, але все ж покращити стійкість:</w:t>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На 1 кроці, де є функціональна залежність прискорення від швидкості ми лишаємо прямий метод Ейлера.</w:t>
      </w:r>
    </w:p>
    <w:p w:rsidR="00075413" w:rsidRPr="00075413" w:rsidRDefault="00075413" w:rsidP="00075413">
      <w:pPr>
        <w:ind w:left="-851"/>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На 2 кроці, де швидкість являє собою лише набір чисел, використовуємо непрямий метод Ейлера.</w:t>
      </w:r>
    </w:p>
    <w:p w:rsidR="00075413" w:rsidRPr="00075413" w:rsidRDefault="00075413" w:rsidP="00075413">
      <w:pPr>
        <w:ind w:left="-851"/>
        <w:jc w:val="both"/>
        <w:rPr>
          <w:rFonts w:ascii="Times New Roman" w:hAnsi="Times New Roman" w:cs="Times New Roman"/>
          <w:sz w:val="28"/>
          <w:szCs w:val="28"/>
          <w:lang w:val="ru-RU"/>
        </w:rPr>
      </w:pPr>
      <w:r w:rsidRPr="00075413">
        <w:rPr>
          <w:rFonts w:ascii="Times New Roman" w:hAnsi="Times New Roman" w:cs="Times New Roman"/>
          <w:b/>
          <w:bCs/>
          <w:sz w:val="28"/>
          <w:szCs w:val="28"/>
          <w:lang w:val="ru-RU"/>
        </w:rPr>
        <w:t xml:space="preserve">Метод Верле— </w:t>
      </w:r>
      <w:r w:rsidRPr="00075413">
        <w:rPr>
          <w:rFonts w:ascii="Times New Roman" w:hAnsi="Times New Roman" w:cs="Times New Roman"/>
          <w:sz w:val="28"/>
          <w:szCs w:val="28"/>
          <w:lang w:val="ru-RU"/>
        </w:rPr>
        <w:t xml:space="preserve">численный метод решения задачи Коши для дифференциальных уравнений. Низька точність по швидкості, вища точність по координаті. Більш стійкій </w:t>
      </w:r>
      <w:proofErr w:type="gramStart"/>
      <w:r w:rsidRPr="00075413">
        <w:rPr>
          <w:rFonts w:ascii="Times New Roman" w:hAnsi="Times New Roman" w:cs="Times New Roman"/>
          <w:sz w:val="28"/>
          <w:szCs w:val="28"/>
          <w:lang w:val="ru-RU"/>
        </w:rPr>
        <w:t>( за</w:t>
      </w:r>
      <w:proofErr w:type="gramEnd"/>
      <w:r w:rsidRPr="00075413">
        <w:rPr>
          <w:rFonts w:ascii="Times New Roman" w:hAnsi="Times New Roman" w:cs="Times New Roman"/>
          <w:sz w:val="28"/>
          <w:szCs w:val="28"/>
          <w:lang w:val="ru-RU"/>
        </w:rPr>
        <w:t xml:space="preserve"> метод ейлера)</w:t>
      </w:r>
    </w:p>
    <w:p w:rsidR="00075413" w:rsidRPr="00075413" w:rsidRDefault="00075413" w:rsidP="00075413">
      <w:pPr>
        <w:ind w:left="-851"/>
        <w:jc w:val="both"/>
        <w:rPr>
          <w:rFonts w:ascii="Times New Roman" w:hAnsi="Times New Roman" w:cs="Times New Roman"/>
          <w:sz w:val="28"/>
          <w:szCs w:val="28"/>
          <w:lang w:val="ru-RU"/>
        </w:rPr>
      </w:pPr>
      <w:r w:rsidRPr="00075413">
        <w:rPr>
          <w:rFonts w:ascii="Times New Roman" w:hAnsi="Times New Roman" w:cs="Times New Roman"/>
          <w:noProof/>
          <w:sz w:val="28"/>
          <w:szCs w:val="28"/>
        </w:rPr>
        <w:drawing>
          <wp:inline distT="0" distB="0" distL="0" distR="0" wp14:anchorId="7DF2194F" wp14:editId="4BC1DB44">
            <wp:extent cx="2295525" cy="333964"/>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13037" cy="351060"/>
                    </a:xfrm>
                    <a:prstGeom prst="rect">
                      <a:avLst/>
                    </a:prstGeom>
                    <a:noFill/>
                    <a:ln>
                      <a:noFill/>
                    </a:ln>
                  </pic:spPr>
                </pic:pic>
              </a:graphicData>
            </a:graphic>
          </wp:inline>
        </w:drawing>
      </w:r>
    </w:p>
    <w:p w:rsidR="00075413" w:rsidRPr="00075413" w:rsidRDefault="00075413" w:rsidP="00075413">
      <w:pPr>
        <w:ind w:left="-851"/>
        <w:jc w:val="both"/>
        <w:rPr>
          <w:rFonts w:ascii="Times New Roman" w:hAnsi="Times New Roman" w:cs="Times New Roman"/>
          <w:sz w:val="28"/>
          <w:szCs w:val="28"/>
          <w:lang w:val="ru-RU"/>
        </w:rPr>
      </w:pPr>
      <w:r w:rsidRPr="00075413">
        <w:rPr>
          <w:rFonts w:ascii="Times New Roman" w:hAnsi="Times New Roman" w:cs="Times New Roman"/>
          <w:b/>
          <w:bCs/>
          <w:sz w:val="28"/>
          <w:szCs w:val="28"/>
          <w:lang w:val="ru-RU"/>
        </w:rPr>
        <w:t xml:space="preserve">Швидкісний метод Верле – </w:t>
      </w:r>
      <w:r w:rsidRPr="00075413">
        <w:rPr>
          <w:rFonts w:ascii="Times New Roman" w:hAnsi="Times New Roman" w:cs="Times New Roman"/>
          <w:sz w:val="28"/>
          <w:szCs w:val="28"/>
          <w:lang w:val="ru-RU"/>
        </w:rPr>
        <w:t>точність ще більша і по швидкості і по координаті</w:t>
      </w:r>
    </w:p>
    <w:p w:rsidR="00075413" w:rsidRPr="00075413" w:rsidRDefault="00075413" w:rsidP="00075413">
      <w:pPr>
        <w:ind w:left="-851"/>
        <w:jc w:val="both"/>
        <w:rPr>
          <w:rFonts w:ascii="Times New Roman" w:hAnsi="Times New Roman" w:cs="Times New Roman"/>
          <w:sz w:val="28"/>
          <w:szCs w:val="28"/>
          <w:lang w:val="uk-UA"/>
        </w:rPr>
      </w:pPr>
    </w:p>
    <w:p w:rsidR="00075413" w:rsidRPr="00075413" w:rsidRDefault="00075413" w:rsidP="00075413">
      <w:pPr>
        <w:ind w:left="-851"/>
        <w:jc w:val="both"/>
        <w:rPr>
          <w:rFonts w:ascii="Times New Roman" w:hAnsi="Times New Roman" w:cs="Times New Roman"/>
          <w:b/>
          <w:bCs/>
          <w:sz w:val="28"/>
          <w:szCs w:val="28"/>
          <w:lang w:val="uk-UA"/>
        </w:rPr>
      </w:pPr>
      <w:r w:rsidRPr="00075413">
        <w:rPr>
          <w:rFonts w:ascii="Times New Roman" w:hAnsi="Times New Roman" w:cs="Times New Roman"/>
          <w:b/>
          <w:bCs/>
          <w:sz w:val="28"/>
          <w:szCs w:val="28"/>
          <w:lang w:val="uk-UA"/>
        </w:rPr>
        <w:t>3.3 Чисельні методи розв’язання диф. рівнянь другого порядку з крайовими умовами</w:t>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b/>
          <w:bCs/>
          <w:color w:val="202122"/>
          <w:sz w:val="28"/>
          <w:szCs w:val="28"/>
          <w:shd w:val="clear" w:color="auto" w:fill="FFFFFF"/>
          <w:lang w:val="uk-UA"/>
        </w:rPr>
        <w:t>Метод стрільби</w:t>
      </w:r>
      <w:r w:rsidRPr="00075413">
        <w:rPr>
          <w:rFonts w:ascii="Times New Roman" w:hAnsi="Times New Roman" w:cs="Times New Roman"/>
          <w:color w:val="202122"/>
          <w:sz w:val="28"/>
          <w:szCs w:val="28"/>
          <w:shd w:val="clear" w:color="auto" w:fill="FFFFFF"/>
          <w:lang w:val="uk-UA"/>
        </w:rPr>
        <w:t xml:space="preserve"> - </w:t>
      </w:r>
      <w:r w:rsidRPr="00075413">
        <w:rPr>
          <w:rFonts w:ascii="Times New Roman" w:hAnsi="Times New Roman" w:cs="Times New Roman"/>
          <w:color w:val="202122"/>
          <w:sz w:val="28"/>
          <w:szCs w:val="28"/>
          <w:shd w:val="clear" w:color="auto" w:fill="FFFFFF"/>
          <w:lang w:val="ru-RU"/>
        </w:rPr>
        <w:t>це метод для розв'язку</w:t>
      </w:r>
      <w:r w:rsidRPr="00075413">
        <w:rPr>
          <w:rFonts w:ascii="Times New Roman" w:hAnsi="Times New Roman" w:cs="Times New Roman"/>
          <w:color w:val="202122"/>
          <w:sz w:val="28"/>
          <w:szCs w:val="28"/>
          <w:shd w:val="clear" w:color="auto" w:fill="FFFFFF"/>
        </w:rPr>
        <w:t> </w:t>
      </w:r>
      <w:hyperlink r:id="rId40" w:history="1">
        <w:r w:rsidRPr="00075413">
          <w:rPr>
            <w:rFonts w:ascii="Times New Roman" w:hAnsi="Times New Roman" w:cs="Times New Roman"/>
            <w:color w:val="0B0080"/>
            <w:sz w:val="28"/>
            <w:szCs w:val="28"/>
            <w:u w:val="single"/>
            <w:shd w:val="clear" w:color="auto" w:fill="FFFFFF"/>
            <w:lang w:val="ru-RU"/>
          </w:rPr>
          <w:t>крайової задачі</w:t>
        </w:r>
      </w:hyperlink>
      <w:r w:rsidRPr="00075413">
        <w:rPr>
          <w:rFonts w:ascii="Times New Roman" w:hAnsi="Times New Roman" w:cs="Times New Roman"/>
          <w:color w:val="202122"/>
          <w:sz w:val="28"/>
          <w:szCs w:val="28"/>
          <w:shd w:val="clear" w:color="auto" w:fill="FFFFFF"/>
        </w:rPr>
        <w:t> </w:t>
      </w:r>
      <w:r w:rsidRPr="00075413">
        <w:rPr>
          <w:rFonts w:ascii="Times New Roman" w:hAnsi="Times New Roman" w:cs="Times New Roman"/>
          <w:color w:val="202122"/>
          <w:sz w:val="28"/>
          <w:szCs w:val="28"/>
          <w:shd w:val="clear" w:color="auto" w:fill="FFFFFF"/>
          <w:lang w:val="ru-RU"/>
        </w:rPr>
        <w:t>зведенням її до розв'язання</w:t>
      </w:r>
      <w:r w:rsidRPr="00075413">
        <w:rPr>
          <w:rFonts w:ascii="Times New Roman" w:hAnsi="Times New Roman" w:cs="Times New Roman"/>
          <w:color w:val="202122"/>
          <w:sz w:val="28"/>
          <w:szCs w:val="28"/>
          <w:shd w:val="clear" w:color="auto" w:fill="FFFFFF"/>
        </w:rPr>
        <w:t> </w:t>
      </w:r>
      <w:hyperlink r:id="rId41" w:history="1">
        <w:r w:rsidRPr="00075413">
          <w:rPr>
            <w:rFonts w:ascii="Times New Roman" w:hAnsi="Times New Roman" w:cs="Times New Roman"/>
            <w:color w:val="0B0080"/>
            <w:sz w:val="28"/>
            <w:szCs w:val="28"/>
            <w:u w:val="single"/>
            <w:shd w:val="clear" w:color="auto" w:fill="FFFFFF"/>
            <w:lang w:val="ru-RU"/>
          </w:rPr>
          <w:t>задачі початкових значень</w:t>
        </w:r>
      </w:hyperlink>
      <w:r w:rsidRPr="00075413">
        <w:rPr>
          <w:rFonts w:ascii="Times New Roman" w:hAnsi="Times New Roman" w:cs="Times New Roman"/>
          <w:color w:val="202122"/>
          <w:sz w:val="28"/>
          <w:szCs w:val="28"/>
          <w:shd w:val="clear" w:color="auto" w:fill="FFFFFF"/>
          <w:lang w:val="ru-RU"/>
        </w:rPr>
        <w:t xml:space="preserve">. Розв'язок задачі початкових значень дає нам функцію, яка в залежності </w:t>
      </w:r>
      <w:r w:rsidRPr="00075413">
        <w:rPr>
          <w:rFonts w:ascii="Times New Roman" w:hAnsi="Times New Roman" w:cs="Times New Roman"/>
          <w:color w:val="202122"/>
          <w:sz w:val="28"/>
          <w:szCs w:val="28"/>
          <w:shd w:val="clear" w:color="auto" w:fill="FFFFFF"/>
          <w:lang w:val="ru-RU"/>
        </w:rPr>
        <w:lastRenderedPageBreak/>
        <w:t>від цих початкових значень (додатково введених) буде повертати значення розв'язку на іншому кінці. Це дасть звичайне алгебраїчне рівняння, яке можна</w:t>
      </w:r>
      <w:r w:rsidRPr="00075413">
        <w:rPr>
          <w:rFonts w:ascii="Times New Roman" w:hAnsi="Times New Roman" w:cs="Times New Roman"/>
          <w:color w:val="202122"/>
          <w:sz w:val="28"/>
          <w:szCs w:val="28"/>
          <w:shd w:val="clear" w:color="auto" w:fill="FFFFFF"/>
        </w:rPr>
        <w:t> </w:t>
      </w:r>
      <w:hyperlink r:id="rId42" w:history="1">
        <w:r w:rsidRPr="00075413">
          <w:rPr>
            <w:rFonts w:ascii="Times New Roman" w:hAnsi="Times New Roman" w:cs="Times New Roman"/>
            <w:color w:val="0B0080"/>
            <w:sz w:val="28"/>
            <w:szCs w:val="28"/>
            <w:u w:val="single"/>
            <w:shd w:val="clear" w:color="auto" w:fill="FFFFFF"/>
            <w:lang w:val="ru-RU"/>
          </w:rPr>
          <w:t>розв'язати якимось методом</w:t>
        </w:r>
      </w:hyperlink>
      <w:r w:rsidRPr="00075413">
        <w:rPr>
          <w:rFonts w:ascii="Times New Roman" w:hAnsi="Times New Roman" w:cs="Times New Roman"/>
          <w:sz w:val="28"/>
          <w:szCs w:val="28"/>
          <w:lang w:val="uk-UA"/>
        </w:rPr>
        <w:t xml:space="preserve">. Метод неточний </w:t>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Потрібне значення швидкості лежить між двома «пристрілочними».</w:t>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b/>
          <w:bCs/>
          <w:sz w:val="28"/>
          <w:szCs w:val="28"/>
          <w:lang w:val="uk-UA"/>
        </w:rPr>
        <w:t xml:space="preserve">Метод скінченних різниць - </w:t>
      </w:r>
      <w:r w:rsidRPr="00075413">
        <w:rPr>
          <w:rFonts w:ascii="Times New Roman" w:hAnsi="Times New Roman" w:cs="Times New Roman"/>
          <w:sz w:val="28"/>
          <w:szCs w:val="28"/>
          <w:lang w:val="uk-UA"/>
        </w:rPr>
        <w:t>Застосування скінченно-різницевих виразів для похідної через та розкладання функції на сітці з метою перетворити систему диференціальних рівнянь в систему алгебраїчних рівнянь.</w:t>
      </w:r>
    </w:p>
    <w:p w:rsidR="00075413" w:rsidRPr="00075413" w:rsidRDefault="00075413" w:rsidP="00075413">
      <w:pPr>
        <w:ind w:left="-851"/>
        <w:jc w:val="both"/>
        <w:rPr>
          <w:rFonts w:ascii="Times New Roman" w:hAnsi="Times New Roman" w:cs="Times New Roman"/>
          <w:sz w:val="28"/>
          <w:szCs w:val="28"/>
          <w:lang w:val="uk-UA"/>
        </w:rPr>
      </w:pPr>
    </w:p>
    <w:p w:rsidR="00075413" w:rsidRPr="00075413" w:rsidRDefault="00075413" w:rsidP="00075413">
      <w:pPr>
        <w:ind w:left="-851"/>
        <w:jc w:val="both"/>
        <w:rPr>
          <w:rFonts w:ascii="Times New Roman" w:hAnsi="Times New Roman" w:cs="Times New Roman"/>
          <w:b/>
          <w:bCs/>
          <w:sz w:val="28"/>
          <w:szCs w:val="28"/>
          <w:lang w:val="uk-UA"/>
        </w:rPr>
      </w:pPr>
      <w:r w:rsidRPr="00075413">
        <w:rPr>
          <w:rFonts w:ascii="Times New Roman" w:hAnsi="Times New Roman" w:cs="Times New Roman"/>
          <w:b/>
          <w:bCs/>
          <w:sz w:val="28"/>
          <w:szCs w:val="28"/>
          <w:lang w:val="uk-UA"/>
        </w:rPr>
        <w:t>3.4 Чисельні методи розв’язання систем диф. рівнянь</w:t>
      </w:r>
    </w:p>
    <w:p w:rsidR="00075413" w:rsidRPr="00075413" w:rsidRDefault="00075413" w:rsidP="00075413">
      <w:pPr>
        <w:ind w:left="-851"/>
        <w:jc w:val="both"/>
        <w:rPr>
          <w:rFonts w:ascii="Times New Roman" w:hAnsi="Times New Roman" w:cs="Times New Roman"/>
          <w:b/>
          <w:bCs/>
          <w:sz w:val="28"/>
          <w:szCs w:val="28"/>
          <w:lang w:val="uk-UA"/>
        </w:rPr>
      </w:pPr>
      <w:r w:rsidRPr="00075413">
        <w:rPr>
          <w:rFonts w:ascii="Times New Roman" w:hAnsi="Times New Roman" w:cs="Times New Roman"/>
          <w:b/>
          <w:bCs/>
          <w:sz w:val="28"/>
          <w:szCs w:val="28"/>
          <w:lang w:val="uk-UA"/>
        </w:rPr>
        <w:t xml:space="preserve">Прямі методи </w:t>
      </w:r>
    </w:p>
    <w:p w:rsidR="00075413" w:rsidRPr="00075413" w:rsidRDefault="00075413" w:rsidP="00075413">
      <w:pPr>
        <w:ind w:left="-851"/>
        <w:jc w:val="both"/>
        <w:rPr>
          <w:rFonts w:ascii="Times New Roman" w:hAnsi="Times New Roman" w:cs="Times New Roman"/>
          <w:b/>
          <w:bCs/>
          <w:sz w:val="28"/>
          <w:szCs w:val="28"/>
          <w:lang w:val="uk-UA"/>
        </w:rPr>
      </w:pPr>
      <w:r w:rsidRPr="00075413">
        <w:rPr>
          <w:rFonts w:ascii="Times New Roman" w:hAnsi="Times New Roman" w:cs="Times New Roman"/>
          <w:b/>
          <w:bCs/>
          <w:sz w:val="28"/>
          <w:szCs w:val="28"/>
          <w:lang w:val="uk-UA"/>
        </w:rPr>
        <w:t>Метод Эйлера – простой, универсальный, но нестойкий</w:t>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Порядок проведення обчислень (і+1)-го значення величин не є важливим, що дає можливість проводити такі обчислення незалежно один від одного та параллельно.</w:t>
      </w:r>
    </w:p>
    <w:p w:rsidR="00075413" w:rsidRPr="00075413" w:rsidRDefault="00075413" w:rsidP="00075413">
      <w:pPr>
        <w:ind w:left="-851"/>
        <w:jc w:val="both"/>
        <w:rPr>
          <w:rFonts w:ascii="Times New Roman" w:hAnsi="Times New Roman" w:cs="Times New Roman"/>
          <w:b/>
          <w:bCs/>
          <w:sz w:val="28"/>
          <w:szCs w:val="28"/>
          <w:lang w:val="uk-UA"/>
        </w:rPr>
      </w:pPr>
      <w:r w:rsidRPr="00075413">
        <w:rPr>
          <w:rFonts w:ascii="Times New Roman" w:hAnsi="Times New Roman" w:cs="Times New Roman"/>
          <w:b/>
          <w:bCs/>
          <w:noProof/>
          <w:sz w:val="28"/>
          <w:szCs w:val="28"/>
          <w:lang w:val="uk-UA"/>
        </w:rPr>
        <w:t xml:space="preserve">Прямий метод Адамса - </w:t>
      </w:r>
      <w:r w:rsidRPr="00075413">
        <w:rPr>
          <w:rFonts w:ascii="Times New Roman" w:hAnsi="Times New Roman" w:cs="Times New Roman"/>
          <w:b/>
          <w:bCs/>
          <w:sz w:val="28"/>
          <w:szCs w:val="28"/>
          <w:lang w:val="uk-UA"/>
        </w:rPr>
        <w:t xml:space="preserve">  як і для Ейлера порядок обчислень неважливий</w:t>
      </w:r>
    </w:p>
    <w:p w:rsidR="00075413" w:rsidRPr="00075413" w:rsidRDefault="00075413" w:rsidP="00075413">
      <w:pPr>
        <w:ind w:left="-851"/>
        <w:jc w:val="both"/>
        <w:rPr>
          <w:rFonts w:ascii="Times New Roman" w:hAnsi="Times New Roman" w:cs="Times New Roman"/>
          <w:b/>
          <w:bCs/>
          <w:sz w:val="28"/>
          <w:szCs w:val="28"/>
          <w:lang w:val="uk-UA"/>
        </w:rPr>
      </w:pPr>
      <w:r w:rsidRPr="00075413">
        <w:rPr>
          <w:rFonts w:ascii="Times New Roman" w:hAnsi="Times New Roman" w:cs="Times New Roman"/>
          <w:b/>
          <w:bCs/>
          <w:sz w:val="28"/>
          <w:szCs w:val="28"/>
          <w:lang w:val="ru-RU"/>
        </w:rPr>
        <w:t>Метод Рунге-Кути 2 порядку – п</w:t>
      </w:r>
      <w:r w:rsidRPr="00075413">
        <w:rPr>
          <w:rFonts w:ascii="Times New Roman" w:hAnsi="Times New Roman" w:cs="Times New Roman"/>
          <w:b/>
          <w:bCs/>
          <w:sz w:val="28"/>
          <w:szCs w:val="28"/>
          <w:lang w:val="uk-UA"/>
        </w:rPr>
        <w:t>ідвищена точність</w:t>
      </w:r>
    </w:p>
    <w:p w:rsidR="00075413" w:rsidRPr="00075413" w:rsidRDefault="00075413" w:rsidP="00075413">
      <w:pPr>
        <w:ind w:left="-851"/>
        <w:jc w:val="both"/>
        <w:rPr>
          <w:rFonts w:ascii="Times New Roman" w:hAnsi="Times New Roman" w:cs="Times New Roman"/>
          <w:b/>
          <w:bCs/>
          <w:sz w:val="28"/>
          <w:szCs w:val="28"/>
          <w:lang w:val="uk-UA"/>
        </w:rPr>
      </w:pPr>
      <w:r w:rsidRPr="00075413">
        <w:rPr>
          <w:rFonts w:ascii="Times New Roman" w:hAnsi="Times New Roman" w:cs="Times New Roman"/>
          <w:b/>
          <w:bCs/>
          <w:sz w:val="28"/>
          <w:szCs w:val="28"/>
          <w:lang w:val="uk-UA"/>
        </w:rPr>
        <w:t>Метод Рунге-Кутта четвертого порядка –погрішність при використанні цього методу нижча, ніж при використанні методу Ейлера але за це доводиться платити додатковими обчисленнями.</w:t>
      </w:r>
    </w:p>
    <w:p w:rsidR="00075413" w:rsidRPr="00075413" w:rsidRDefault="00075413" w:rsidP="00075413">
      <w:pPr>
        <w:ind w:left="-851"/>
        <w:jc w:val="both"/>
        <w:rPr>
          <w:rFonts w:ascii="Times New Roman" w:hAnsi="Times New Roman" w:cs="Times New Roman"/>
          <w:b/>
          <w:bCs/>
          <w:sz w:val="28"/>
          <w:szCs w:val="28"/>
          <w:lang w:val="uk-UA"/>
        </w:rPr>
      </w:pPr>
    </w:p>
    <w:p w:rsidR="00075413" w:rsidRPr="00075413" w:rsidRDefault="00075413" w:rsidP="00075413">
      <w:pPr>
        <w:ind w:left="-851"/>
        <w:jc w:val="both"/>
        <w:rPr>
          <w:rFonts w:ascii="Times New Roman" w:hAnsi="Times New Roman" w:cs="Times New Roman"/>
          <w:b/>
          <w:bCs/>
          <w:sz w:val="28"/>
          <w:szCs w:val="28"/>
          <w:lang w:val="uk-UA"/>
        </w:rPr>
      </w:pPr>
      <w:r w:rsidRPr="00075413">
        <w:rPr>
          <w:rFonts w:ascii="Times New Roman" w:hAnsi="Times New Roman" w:cs="Times New Roman"/>
          <w:b/>
          <w:bCs/>
          <w:sz w:val="28"/>
          <w:szCs w:val="28"/>
          <w:lang w:val="uk-UA"/>
        </w:rPr>
        <w:t>3.5 Чисельні методи розв’язання диф. рівнянь в часткових похідних</w:t>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b/>
          <w:bCs/>
          <w:sz w:val="28"/>
          <w:szCs w:val="28"/>
          <w:lang w:val="uk-UA"/>
        </w:rPr>
        <w:t xml:space="preserve">Метод кінцевих різниць -  </w:t>
      </w:r>
      <w:r w:rsidRPr="00075413">
        <w:rPr>
          <w:rFonts w:ascii="Times New Roman" w:hAnsi="Times New Roman" w:cs="Times New Roman"/>
          <w:sz w:val="28"/>
          <w:szCs w:val="28"/>
          <w:lang w:val="uk-UA"/>
        </w:rPr>
        <w:t>У методі сіток диференціальні рівняння, що описують фізичний процес, що відбувається, записуються для кожного вузла і частинні похідні за часом замінюються їх скінченно-різницевим аналогом із застосуванням центральної різницевої схеми. Метод сіток дуже ефективний при рішенні простих задач, але його складно застосовувати при розв’язанні задач зі складною геометрією, нелінійними властивостями матеріалу конструкції або з складними граничними умовами.</w:t>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b/>
          <w:bCs/>
          <w:sz w:val="28"/>
          <w:szCs w:val="28"/>
          <w:lang w:val="uk-UA"/>
        </w:rPr>
        <w:t xml:space="preserve">Метод кінцевих елементів </w:t>
      </w:r>
      <w:r w:rsidRPr="00075413">
        <w:rPr>
          <w:rFonts w:ascii="Times New Roman" w:hAnsi="Times New Roman" w:cs="Times New Roman"/>
          <w:sz w:val="28"/>
          <w:szCs w:val="28"/>
          <w:lang w:val="uk-UA"/>
        </w:rPr>
        <w:t xml:space="preserve">- чисельний метод рішення диференціальних рівнянь з частинними похідними, а також інтегральних рівнянь, що виникають при вирішенні завдань прикладної фізики. </w:t>
      </w:r>
      <w:r w:rsidRPr="00075413">
        <w:rPr>
          <w:rFonts w:ascii="Times New Roman" w:hAnsi="Times New Roman" w:cs="Times New Roman"/>
          <w:sz w:val="28"/>
          <w:szCs w:val="28"/>
          <w:lang w:val="ru-RU"/>
        </w:rPr>
        <w:t>Метод широко використовується для вирішення завдань механіки деформованого твердого тіла, теплообміну, гідродинаміки і електродинаміки.</w:t>
      </w:r>
    </w:p>
    <w:p w:rsidR="00075413" w:rsidRPr="00075413" w:rsidRDefault="00075413" w:rsidP="00075413">
      <w:pPr>
        <w:ind w:left="-851"/>
        <w:jc w:val="both"/>
        <w:rPr>
          <w:rFonts w:ascii="Times New Roman" w:hAnsi="Times New Roman" w:cs="Times New Roman"/>
          <w:b/>
          <w:bCs/>
          <w:sz w:val="28"/>
          <w:szCs w:val="28"/>
          <w:lang w:val="uk-UA"/>
        </w:rPr>
      </w:pPr>
      <w:r w:rsidRPr="00075413">
        <w:rPr>
          <w:rFonts w:ascii="Times New Roman" w:hAnsi="Times New Roman" w:cs="Times New Roman"/>
          <w:b/>
          <w:bCs/>
          <w:sz w:val="28"/>
          <w:szCs w:val="28"/>
          <w:lang w:val="uk-UA"/>
        </w:rPr>
        <w:lastRenderedPageBreak/>
        <w:t>3.6 Чисельні методи інтегрування</w:t>
      </w:r>
    </w:p>
    <w:p w:rsidR="00075413" w:rsidRPr="00075413" w:rsidRDefault="00075413" w:rsidP="00075413">
      <w:pPr>
        <w:ind w:left="-851"/>
        <w:jc w:val="both"/>
        <w:rPr>
          <w:rFonts w:ascii="Times New Roman" w:hAnsi="Times New Roman" w:cs="Times New Roman"/>
          <w:b/>
          <w:bCs/>
          <w:sz w:val="28"/>
          <w:szCs w:val="28"/>
          <w:lang w:val="uk-UA"/>
        </w:rPr>
      </w:pPr>
      <w:r w:rsidRPr="00075413">
        <w:rPr>
          <w:rFonts w:ascii="Times New Roman" w:hAnsi="Times New Roman" w:cs="Times New Roman"/>
          <w:b/>
          <w:bCs/>
          <w:i/>
          <w:iCs/>
          <w:sz w:val="28"/>
          <w:szCs w:val="28"/>
          <w:lang w:val="uk-UA"/>
        </w:rPr>
        <w:t>Основная идея</w:t>
      </w:r>
      <w:r w:rsidRPr="00075413">
        <w:rPr>
          <w:rFonts w:ascii="Times New Roman" w:hAnsi="Times New Roman" w:cs="Times New Roman"/>
          <w:sz w:val="28"/>
          <w:szCs w:val="28"/>
          <w:lang w:val="uk-UA"/>
        </w:rPr>
        <w:t xml:space="preserve"> большинства методов численного интегрирования состоит в замене подынтегральной функции на более простую, интеграл от которой легко вычисляется аналитически.</w:t>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b/>
          <w:bCs/>
          <w:sz w:val="28"/>
          <w:szCs w:val="28"/>
          <w:lang w:val="uk-UA"/>
        </w:rPr>
        <w:t>Метод прямоугольников</w:t>
      </w:r>
      <w:r w:rsidRPr="00075413">
        <w:rPr>
          <w:rFonts w:ascii="Times New Roman" w:hAnsi="Times New Roman" w:cs="Times New Roman"/>
          <w:sz w:val="28"/>
          <w:szCs w:val="28"/>
          <w:lang w:val="uk-UA"/>
        </w:rPr>
        <w:t> — метод численного интегрирования функции одной переменной, заключающийся в замене подынтегральной функции на полином нулевой степени, то есть константу, на каждом элементарном отрезке.</w:t>
      </w:r>
    </w:p>
    <w:p w:rsidR="00075413" w:rsidRPr="00075413" w:rsidRDefault="00075413" w:rsidP="00075413">
      <w:pPr>
        <w:ind w:left="-851"/>
        <w:jc w:val="both"/>
        <w:rPr>
          <w:rFonts w:ascii="Times New Roman" w:hAnsi="Times New Roman" w:cs="Times New Roman"/>
          <w:b/>
          <w:bCs/>
          <w:sz w:val="28"/>
          <w:szCs w:val="28"/>
          <w:lang w:val="uk-UA"/>
        </w:rPr>
      </w:pPr>
      <w:r w:rsidRPr="00075413">
        <w:rPr>
          <w:rFonts w:ascii="Times New Roman" w:hAnsi="Times New Roman" w:cs="Times New Roman"/>
          <w:b/>
          <w:bCs/>
          <w:sz w:val="28"/>
          <w:szCs w:val="28"/>
          <w:lang w:val="uk-UA"/>
        </w:rPr>
        <w:t>Методы Монте-Карло</w:t>
      </w:r>
    </w:p>
    <w:p w:rsidR="00075413" w:rsidRPr="00075413" w:rsidRDefault="00075413" w:rsidP="00075413">
      <w:pPr>
        <w:ind w:left="-851"/>
        <w:jc w:val="both"/>
        <w:rPr>
          <w:rFonts w:ascii="Times New Roman" w:hAnsi="Times New Roman" w:cs="Times New Roman"/>
          <w:b/>
          <w:bCs/>
          <w:sz w:val="28"/>
          <w:szCs w:val="28"/>
          <w:lang w:val="uk-UA"/>
        </w:rPr>
      </w:pPr>
      <w:r w:rsidRPr="00075413">
        <w:rPr>
          <w:rFonts w:ascii="Times New Roman" w:hAnsi="Times New Roman" w:cs="Times New Roman"/>
          <w:b/>
          <w:bCs/>
          <w:sz w:val="28"/>
          <w:szCs w:val="28"/>
          <w:lang w:val="uk-UA"/>
        </w:rPr>
        <w:t>Метод Гаусса</w:t>
      </w:r>
      <w:r w:rsidRPr="00075413">
        <w:rPr>
          <w:rFonts w:ascii="Times New Roman" w:hAnsi="Times New Roman" w:cs="Times New Roman"/>
          <w:sz w:val="28"/>
          <w:szCs w:val="28"/>
          <w:lang w:val="uk-UA"/>
        </w:rPr>
        <w:t xml:space="preserve"> — метод численного интегрирования, позволяющий повысить алгебраический порядок точности методов путём специального выбора узлов интегрирования без увеличения числа используемых значений подынтегральной функции. </w:t>
      </w:r>
      <w:r w:rsidRPr="00075413">
        <w:rPr>
          <w:rFonts w:ascii="Times New Roman" w:hAnsi="Times New Roman" w:cs="Times New Roman"/>
          <w:b/>
          <w:bCs/>
          <w:sz w:val="28"/>
          <w:szCs w:val="28"/>
          <w:lang w:val="uk-UA"/>
        </w:rPr>
        <w:t>Метод Гаусса позволяет достичь максимальной для данного числа узлов интегрирования алгебраической точности.</w:t>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b/>
          <w:bCs/>
          <w:sz w:val="28"/>
          <w:szCs w:val="28"/>
          <w:lang w:val="uk-UA"/>
        </w:rPr>
        <w:t>Метод трапеций</w:t>
      </w:r>
      <w:r w:rsidRPr="00075413">
        <w:rPr>
          <w:rFonts w:ascii="Times New Roman" w:hAnsi="Times New Roman" w:cs="Times New Roman"/>
          <w:sz w:val="28"/>
          <w:szCs w:val="28"/>
          <w:lang w:val="uk-UA"/>
        </w:rPr>
        <w:t xml:space="preserve"> — метод численного интегрирования функции одной переменной, заключающийся в замене на каждом элементарном отрезке подынтегральной функции на полином первой степени, то есть линейную функцию. </w:t>
      </w:r>
      <w:r w:rsidRPr="00075413">
        <w:rPr>
          <w:rFonts w:ascii="Times New Roman" w:hAnsi="Times New Roman" w:cs="Times New Roman"/>
          <w:b/>
          <w:bCs/>
          <w:sz w:val="28"/>
          <w:szCs w:val="28"/>
          <w:lang w:val="uk-UA"/>
        </w:rPr>
        <w:t xml:space="preserve">Варто зазначити, що число розбиття </w:t>
      </w:r>
      <w:r w:rsidRPr="00075413">
        <w:rPr>
          <w:rFonts w:ascii="Times New Roman" w:hAnsi="Times New Roman" w:cs="Times New Roman"/>
          <w:b/>
          <w:bCs/>
          <w:sz w:val="28"/>
          <w:szCs w:val="28"/>
        </w:rPr>
        <w:t>n</w:t>
      </w:r>
      <w:r w:rsidRPr="00075413">
        <w:rPr>
          <w:rFonts w:ascii="Times New Roman" w:hAnsi="Times New Roman" w:cs="Times New Roman"/>
          <w:b/>
          <w:bCs/>
          <w:sz w:val="28"/>
          <w:szCs w:val="28"/>
          <w:lang w:val="uk-UA"/>
        </w:rPr>
        <w:t xml:space="preserve"> відрізка </w:t>
      </w:r>
      <w:r w:rsidRPr="00075413">
        <w:rPr>
          <w:rFonts w:ascii="Times New Roman" w:hAnsi="Times New Roman" w:cs="Times New Roman"/>
          <w:b/>
          <w:bCs/>
          <w:sz w:val="28"/>
          <w:szCs w:val="28"/>
        </w:rPr>
        <w:sym w:font="Symbol" w:char="F05B"/>
      </w:r>
      <w:r w:rsidRPr="00075413">
        <w:rPr>
          <w:rFonts w:ascii="Times New Roman" w:hAnsi="Times New Roman" w:cs="Times New Roman"/>
          <w:b/>
          <w:bCs/>
          <w:sz w:val="28"/>
          <w:szCs w:val="28"/>
        </w:rPr>
        <w:t>a</w:t>
      </w:r>
      <w:r w:rsidRPr="00075413">
        <w:rPr>
          <w:rFonts w:ascii="Times New Roman" w:hAnsi="Times New Roman" w:cs="Times New Roman"/>
          <w:b/>
          <w:bCs/>
          <w:sz w:val="28"/>
          <w:szCs w:val="28"/>
          <w:lang w:val="uk-UA"/>
        </w:rPr>
        <w:t>,</w:t>
      </w:r>
      <w:r w:rsidRPr="00075413">
        <w:rPr>
          <w:rFonts w:ascii="Times New Roman" w:hAnsi="Times New Roman" w:cs="Times New Roman"/>
          <w:b/>
          <w:bCs/>
          <w:sz w:val="28"/>
          <w:szCs w:val="28"/>
        </w:rPr>
        <w:t>b</w:t>
      </w:r>
      <w:r w:rsidRPr="00075413">
        <w:rPr>
          <w:rFonts w:ascii="Times New Roman" w:hAnsi="Times New Roman" w:cs="Times New Roman"/>
          <w:b/>
          <w:bCs/>
          <w:sz w:val="28"/>
          <w:szCs w:val="28"/>
        </w:rPr>
        <w:sym w:font="Symbol" w:char="F05D"/>
      </w:r>
      <w:r w:rsidRPr="00075413">
        <w:rPr>
          <w:rFonts w:ascii="Times New Roman" w:hAnsi="Times New Roman" w:cs="Times New Roman"/>
          <w:b/>
          <w:bCs/>
          <w:sz w:val="28"/>
          <w:szCs w:val="28"/>
          <w:lang w:val="uk-UA"/>
        </w:rPr>
        <w:t xml:space="preserve"> є параметром формули трапецій, тобто чим більше </w:t>
      </w:r>
      <w:r w:rsidRPr="00075413">
        <w:rPr>
          <w:rFonts w:ascii="Times New Roman" w:hAnsi="Times New Roman" w:cs="Times New Roman"/>
          <w:b/>
          <w:bCs/>
          <w:sz w:val="28"/>
          <w:szCs w:val="28"/>
        </w:rPr>
        <w:t>n</w:t>
      </w:r>
      <w:r w:rsidRPr="00075413">
        <w:rPr>
          <w:rFonts w:ascii="Times New Roman" w:hAnsi="Times New Roman" w:cs="Times New Roman"/>
          <w:b/>
          <w:bCs/>
          <w:sz w:val="28"/>
          <w:szCs w:val="28"/>
          <w:lang w:val="uk-UA"/>
        </w:rPr>
        <w:t xml:space="preserve"> , тим менше </w:t>
      </w:r>
      <w:r w:rsidRPr="00075413">
        <w:rPr>
          <w:rFonts w:ascii="Times New Roman" w:hAnsi="Times New Roman" w:cs="Times New Roman"/>
          <w:b/>
          <w:bCs/>
          <w:sz w:val="28"/>
          <w:szCs w:val="28"/>
        </w:rPr>
        <w:t>h</w:t>
      </w:r>
      <w:r w:rsidRPr="00075413">
        <w:rPr>
          <w:rFonts w:ascii="Times New Roman" w:hAnsi="Times New Roman" w:cs="Times New Roman"/>
          <w:b/>
          <w:bCs/>
          <w:sz w:val="28"/>
          <w:szCs w:val="28"/>
          <w:lang w:val="uk-UA"/>
        </w:rPr>
        <w:t>, а значить, менше погрішність</w:t>
      </w:r>
    </w:p>
    <w:p w:rsidR="00075413" w:rsidRPr="00075413" w:rsidRDefault="00075413" w:rsidP="00075413">
      <w:pPr>
        <w:ind w:left="-851"/>
        <w:jc w:val="both"/>
        <w:rPr>
          <w:rFonts w:ascii="Times New Roman" w:hAnsi="Times New Roman" w:cs="Times New Roman"/>
          <w:b/>
          <w:bCs/>
          <w:sz w:val="28"/>
          <w:szCs w:val="28"/>
          <w:lang w:val="ru-RU"/>
        </w:rPr>
      </w:pPr>
      <w:r w:rsidRPr="00075413">
        <w:rPr>
          <w:rFonts w:ascii="Times New Roman" w:hAnsi="Times New Roman" w:cs="Times New Roman"/>
          <w:b/>
          <w:bCs/>
          <w:sz w:val="28"/>
          <w:szCs w:val="28"/>
          <w:lang w:val="uk-UA"/>
        </w:rPr>
        <w:t xml:space="preserve">Метод парабол (метод Симпсона) - </w:t>
      </w:r>
      <w:r w:rsidRPr="00075413">
        <w:rPr>
          <w:rFonts w:ascii="Times New Roman" w:hAnsi="Times New Roman" w:cs="Times New Roman"/>
          <w:sz w:val="28"/>
          <w:szCs w:val="28"/>
          <w:lang w:val="uk-UA"/>
        </w:rPr>
        <w:t xml:space="preserve">суть метода заключается в приближении подынтегральной функции на отрезке [a,b] полиномом второй степени       </w:t>
      </w:r>
      <w:r w:rsidRPr="00075413">
        <w:rPr>
          <w:rFonts w:ascii="Times New Roman" w:hAnsi="Times New Roman" w:cs="Times New Roman"/>
          <w:sz w:val="28"/>
          <w:szCs w:val="28"/>
        </w:rPr>
        <w:t>p</w:t>
      </w:r>
      <w:r w:rsidRPr="00075413">
        <w:rPr>
          <w:rFonts w:ascii="Times New Roman" w:hAnsi="Times New Roman" w:cs="Times New Roman"/>
          <w:sz w:val="28"/>
          <w:szCs w:val="28"/>
          <w:vertAlign w:val="subscript"/>
          <w:lang w:val="ru-RU"/>
        </w:rPr>
        <w:t>2</w:t>
      </w:r>
      <w:r w:rsidRPr="00075413">
        <w:rPr>
          <w:rFonts w:ascii="Times New Roman" w:hAnsi="Times New Roman" w:cs="Times New Roman"/>
          <w:sz w:val="28"/>
          <w:szCs w:val="28"/>
          <w:lang w:val="ru-RU"/>
        </w:rPr>
        <w:t>(</w:t>
      </w:r>
      <w:r w:rsidRPr="00075413">
        <w:rPr>
          <w:rFonts w:ascii="Times New Roman" w:hAnsi="Times New Roman" w:cs="Times New Roman"/>
          <w:sz w:val="28"/>
          <w:szCs w:val="28"/>
        </w:rPr>
        <w:t>x</w:t>
      </w:r>
      <w:r w:rsidRPr="00075413">
        <w:rPr>
          <w:rFonts w:ascii="Times New Roman" w:hAnsi="Times New Roman" w:cs="Times New Roman"/>
          <w:sz w:val="28"/>
          <w:szCs w:val="28"/>
          <w:lang w:val="ru-RU"/>
        </w:rPr>
        <w:t>)</w:t>
      </w:r>
      <w:r w:rsidRPr="00075413">
        <w:rPr>
          <w:rFonts w:ascii="Times New Roman" w:hAnsi="Times New Roman" w:cs="Times New Roman"/>
          <w:sz w:val="28"/>
          <w:szCs w:val="28"/>
          <w:lang w:val="uk-UA"/>
        </w:rPr>
        <w:t xml:space="preserve">     , то есть приближение графика функции на отрезке параболой.</w:t>
      </w:r>
      <w:r w:rsidRPr="00075413">
        <w:rPr>
          <w:rFonts w:ascii="Times New Roman" w:hAnsi="Times New Roman" w:cs="Times New Roman"/>
          <w:sz w:val="28"/>
          <w:szCs w:val="28"/>
          <w:lang w:val="ru-RU"/>
        </w:rPr>
        <w:t xml:space="preserve">  </w:t>
      </w:r>
      <w:r w:rsidRPr="00075413">
        <w:rPr>
          <w:rFonts w:ascii="Times New Roman" w:hAnsi="Times New Roman" w:cs="Times New Roman"/>
          <w:b/>
          <w:bCs/>
          <w:sz w:val="28"/>
          <w:szCs w:val="28"/>
          <w:lang w:val="ru-RU"/>
        </w:rPr>
        <w:t>Метод Сімпсона є більш ефективним для розрахунків визначеного інтеграла.</w:t>
      </w:r>
    </w:p>
    <w:p w:rsidR="00075413" w:rsidRPr="00075413" w:rsidRDefault="00075413" w:rsidP="00075413">
      <w:pPr>
        <w:ind w:left="-851"/>
        <w:jc w:val="both"/>
        <w:rPr>
          <w:rFonts w:ascii="Times New Roman" w:hAnsi="Times New Roman" w:cs="Times New Roman"/>
          <w:sz w:val="28"/>
          <w:szCs w:val="28"/>
          <w:lang w:val="uk-UA"/>
        </w:rPr>
      </w:pPr>
    </w:p>
    <w:p w:rsidR="00075413" w:rsidRPr="00075413" w:rsidRDefault="00075413" w:rsidP="00075413">
      <w:pPr>
        <w:ind w:left="-851"/>
        <w:jc w:val="both"/>
        <w:rPr>
          <w:rFonts w:ascii="Times New Roman" w:hAnsi="Times New Roman" w:cs="Times New Roman"/>
          <w:b/>
          <w:bCs/>
          <w:sz w:val="28"/>
          <w:szCs w:val="28"/>
          <w:lang w:val="uk-UA"/>
        </w:rPr>
      </w:pPr>
      <w:r w:rsidRPr="00075413">
        <w:rPr>
          <w:rFonts w:ascii="Times New Roman" w:hAnsi="Times New Roman" w:cs="Times New Roman"/>
          <w:b/>
          <w:bCs/>
          <w:sz w:val="28"/>
          <w:szCs w:val="28"/>
          <w:lang w:val="uk-UA"/>
        </w:rPr>
        <w:t>3.7 Чисельні методи розв’язання інтегральних рівнянь</w:t>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b/>
          <w:bCs/>
          <w:sz w:val="28"/>
          <w:szCs w:val="28"/>
          <w:lang w:val="uk-UA"/>
        </w:rPr>
        <w:t xml:space="preserve">Метод квадратурних сум - </w:t>
      </w:r>
      <w:r w:rsidRPr="00075413">
        <w:rPr>
          <w:rFonts w:ascii="Times New Roman" w:hAnsi="Times New Roman" w:cs="Times New Roman"/>
          <w:sz w:val="28"/>
          <w:szCs w:val="28"/>
          <w:lang w:val="uk-UA"/>
        </w:rPr>
        <w:t>полягає в заміні інтеграла, що фігурує в рівнянні  однією з квадратурних сум.Метод квадратурних сум є прямим чисельним методом та зводиться до розв'язання системи лінійних алгебраїчних рівнянь.</w:t>
      </w:r>
      <w:r w:rsidRPr="00075413">
        <w:rPr>
          <w:rFonts w:ascii="Times New Roman" w:hAnsi="Times New Roman" w:cs="Times New Roman"/>
          <w:sz w:val="28"/>
          <w:szCs w:val="28"/>
          <w:lang w:val="uk-UA"/>
        </w:rPr>
        <w:cr/>
      </w:r>
    </w:p>
    <w:p w:rsidR="00075413" w:rsidRPr="00075413" w:rsidRDefault="00075413" w:rsidP="00075413">
      <w:pPr>
        <w:ind w:left="-851"/>
        <w:jc w:val="both"/>
        <w:rPr>
          <w:rFonts w:ascii="Times New Roman" w:hAnsi="Times New Roman" w:cs="Times New Roman"/>
          <w:sz w:val="28"/>
          <w:szCs w:val="28"/>
          <w:lang w:val="ru-RU"/>
        </w:rPr>
      </w:pPr>
      <w:r w:rsidRPr="00075413">
        <w:rPr>
          <w:rFonts w:ascii="Times New Roman" w:hAnsi="Times New Roman" w:cs="Times New Roman"/>
          <w:b/>
          <w:bCs/>
          <w:sz w:val="28"/>
          <w:szCs w:val="28"/>
          <w:lang w:val="uk-UA"/>
        </w:rPr>
        <w:t>Метод послідовних наближень</w:t>
      </w:r>
      <w:r w:rsidRPr="00075413">
        <w:rPr>
          <w:rFonts w:ascii="Times New Roman" w:hAnsi="Times New Roman" w:cs="Times New Roman"/>
          <w:sz w:val="28"/>
          <w:szCs w:val="28"/>
          <w:lang w:val="uk-UA"/>
        </w:rPr>
        <w:t xml:space="preserve"> - </w:t>
      </w:r>
      <w:r w:rsidRPr="00075413">
        <w:rPr>
          <w:rFonts w:ascii="Times New Roman" w:hAnsi="Times New Roman" w:cs="Times New Roman"/>
          <w:sz w:val="28"/>
          <w:szCs w:val="28"/>
          <w:lang w:val="ru-RU"/>
        </w:rPr>
        <w:t xml:space="preserve">чисельний та аналітичний розв'язки не завжди співпадають, але це залежить від обраного числа точок сітки на відрізку </w:t>
      </w:r>
      <w:r w:rsidRPr="00075413">
        <w:rPr>
          <w:rFonts w:ascii="Times New Roman" w:hAnsi="Times New Roman" w:cs="Times New Roman"/>
          <w:sz w:val="28"/>
          <w:szCs w:val="28"/>
        </w:rPr>
        <w:sym w:font="Symbol" w:char="F05B"/>
      </w:r>
      <w:r w:rsidRPr="00075413">
        <w:rPr>
          <w:rFonts w:ascii="Times New Roman" w:hAnsi="Times New Roman" w:cs="Times New Roman"/>
          <w:sz w:val="28"/>
          <w:szCs w:val="28"/>
        </w:rPr>
        <w:t>a</w:t>
      </w:r>
      <w:r w:rsidRPr="00075413">
        <w:rPr>
          <w:rFonts w:ascii="Times New Roman" w:hAnsi="Times New Roman" w:cs="Times New Roman"/>
          <w:sz w:val="28"/>
          <w:szCs w:val="28"/>
          <w:lang w:val="ru-RU"/>
        </w:rPr>
        <w:t>,</w:t>
      </w:r>
      <w:r w:rsidRPr="00075413">
        <w:rPr>
          <w:rFonts w:ascii="Times New Roman" w:hAnsi="Times New Roman" w:cs="Times New Roman"/>
          <w:sz w:val="28"/>
          <w:szCs w:val="28"/>
        </w:rPr>
        <w:t>b</w:t>
      </w:r>
      <w:r w:rsidRPr="00075413">
        <w:rPr>
          <w:rFonts w:ascii="Times New Roman" w:hAnsi="Times New Roman" w:cs="Times New Roman"/>
          <w:sz w:val="28"/>
          <w:szCs w:val="28"/>
        </w:rPr>
        <w:sym w:font="Symbol" w:char="F05D"/>
      </w:r>
      <w:r w:rsidRPr="00075413">
        <w:rPr>
          <w:rFonts w:ascii="Times New Roman" w:hAnsi="Times New Roman" w:cs="Times New Roman"/>
          <w:sz w:val="28"/>
          <w:szCs w:val="28"/>
          <w:lang w:val="ru-RU"/>
        </w:rPr>
        <w:t xml:space="preserve"> . При цьому для досягнення заданої точності знадобилось 35 ітерацій методу послідовних наближень.</w:t>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b/>
          <w:bCs/>
          <w:sz w:val="28"/>
          <w:szCs w:val="28"/>
          <w:lang w:val="uk-UA"/>
        </w:rPr>
        <w:lastRenderedPageBreak/>
        <w:t xml:space="preserve">Методи апроксимуючих функцій - </w:t>
      </w:r>
      <w:r w:rsidRPr="00075413">
        <w:rPr>
          <w:rFonts w:ascii="Times New Roman" w:hAnsi="Times New Roman" w:cs="Times New Roman"/>
          <w:sz w:val="28"/>
          <w:szCs w:val="28"/>
          <w:lang w:val="uk-UA"/>
        </w:rPr>
        <w:t xml:space="preserve"> Слід зазначити, що метод колокацій і метод найменших квадратів є прямі чисельні методи на відміну від методу послідовних наближень.</w:t>
      </w:r>
      <w:r w:rsidRPr="00075413">
        <w:rPr>
          <w:rFonts w:ascii="Times New Roman" w:hAnsi="Times New Roman" w:cs="Times New Roman"/>
          <w:sz w:val="28"/>
          <w:szCs w:val="28"/>
          <w:lang w:val="uk-UA"/>
        </w:rPr>
        <w:cr/>
      </w:r>
    </w:p>
    <w:p w:rsidR="00075413" w:rsidRPr="00075413" w:rsidRDefault="00075413" w:rsidP="00075413">
      <w:pPr>
        <w:ind w:left="-851"/>
        <w:jc w:val="both"/>
        <w:rPr>
          <w:rFonts w:ascii="Times New Roman" w:hAnsi="Times New Roman" w:cs="Times New Roman"/>
          <w:b/>
          <w:bCs/>
          <w:sz w:val="28"/>
          <w:szCs w:val="28"/>
          <w:lang w:val="uk-UA"/>
        </w:rPr>
      </w:pPr>
      <w:r w:rsidRPr="00075413">
        <w:rPr>
          <w:rFonts w:ascii="Times New Roman" w:hAnsi="Times New Roman" w:cs="Times New Roman"/>
          <w:b/>
          <w:bCs/>
          <w:sz w:val="28"/>
          <w:szCs w:val="28"/>
          <w:lang w:val="uk-UA"/>
        </w:rPr>
        <w:t>Метод моментів</w:t>
      </w:r>
      <w:r w:rsidRPr="00075413">
        <w:rPr>
          <w:rFonts w:ascii="Times New Roman" w:hAnsi="Times New Roman" w:cs="Times New Roman"/>
          <w:b/>
          <w:bCs/>
          <w:sz w:val="28"/>
          <w:szCs w:val="28"/>
          <w:lang w:val="uk-UA"/>
        </w:rPr>
        <w:cr/>
      </w:r>
    </w:p>
    <w:p w:rsidR="00075413" w:rsidRPr="00075413" w:rsidRDefault="00075413" w:rsidP="00075413">
      <w:pPr>
        <w:ind w:left="-851"/>
        <w:jc w:val="both"/>
        <w:rPr>
          <w:rFonts w:ascii="Times New Roman" w:hAnsi="Times New Roman" w:cs="Times New Roman"/>
          <w:b/>
          <w:bCs/>
          <w:sz w:val="28"/>
          <w:szCs w:val="28"/>
          <w:lang w:val="ru-RU"/>
        </w:rPr>
      </w:pPr>
      <w:r w:rsidRPr="00075413">
        <w:rPr>
          <w:rFonts w:ascii="Times New Roman" w:hAnsi="Times New Roman" w:cs="Times New Roman"/>
          <w:b/>
          <w:bCs/>
          <w:sz w:val="28"/>
          <w:szCs w:val="28"/>
          <w:lang w:val="ru-RU"/>
        </w:rPr>
        <w:t xml:space="preserve">Висновки </w:t>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sz w:val="28"/>
          <w:szCs w:val="28"/>
          <w:lang w:val="ru-RU"/>
        </w:rPr>
        <w:t>1. розв'язання інтегрального рівняння пов'язана з задачею Коші та з крайовою задачею для звичайних диференціальних рівнянь. 2. Існує багато методів розв'язання інтегральних рівнянь – як прямих, так і ітераційних. 3. У прямих методах пошук розв'язку інтегрального рівняння зводиться до розв'язання системи лінійних алгебраїчних рівнянь.</w:t>
      </w:r>
    </w:p>
    <w:p w:rsidR="00075413" w:rsidRPr="00075413" w:rsidRDefault="00075413" w:rsidP="00075413">
      <w:pPr>
        <w:ind w:left="-851"/>
        <w:jc w:val="both"/>
        <w:rPr>
          <w:rFonts w:ascii="Times New Roman" w:hAnsi="Times New Roman" w:cs="Times New Roman"/>
          <w:b/>
          <w:bCs/>
          <w:sz w:val="28"/>
          <w:szCs w:val="28"/>
          <w:lang w:val="uk-UA"/>
        </w:rPr>
      </w:pPr>
      <w:r w:rsidRPr="00075413">
        <w:rPr>
          <w:rFonts w:ascii="Times New Roman" w:hAnsi="Times New Roman" w:cs="Times New Roman"/>
          <w:b/>
          <w:bCs/>
          <w:sz w:val="28"/>
          <w:szCs w:val="28"/>
          <w:lang w:val="uk-UA"/>
        </w:rPr>
        <w:t>3.8 Методи для задачі перколяції</w:t>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Перколяция в физике – задачи просачивания жидкостей в пористой среде; некоторые задачи, связанные с</w:t>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проводимостью.</w:t>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КОМП’ЮТЕРНЕ МОДЕЛЮВАННЯ: МЕТОД МОНТЕ-КАРЛО - Ймовірність утворення перколяційного кластеру залежно від ймовірності заповнення. – приклад Сітка з вузлами, розташування пор в середені матеріалу.</w:t>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Метод ренорм-груп – аналіз елемента два на два – наприклад, протікає чи ні вода в певному напрямку</w:t>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МОДЕЛЬ ЕДЕНА ЗРОСТАННЯ КЛАСТЕРА НА ПЛОЩИНІ – приклад -  Зростання фракталу: формування бактеріальної колонії</w:t>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ОКУПУЮЧА МОДЕЛЬ ЗРОСТАННЯ КЛАСТЕРА НА ПЛОЩИНІ приклад - Протікання води в масло: шлях найменшої енергії.</w:t>
      </w:r>
    </w:p>
    <w:p w:rsidR="00075413" w:rsidRPr="00075413" w:rsidRDefault="00075413" w:rsidP="00075413">
      <w:pPr>
        <w:ind w:left="-851"/>
        <w:jc w:val="both"/>
        <w:rPr>
          <w:rFonts w:ascii="Times New Roman" w:hAnsi="Times New Roman" w:cs="Times New Roman"/>
          <w:b/>
          <w:bCs/>
          <w:i/>
          <w:iCs/>
          <w:sz w:val="28"/>
          <w:szCs w:val="28"/>
          <w:lang w:val="uk-UA"/>
        </w:rPr>
      </w:pPr>
      <w:r w:rsidRPr="00075413">
        <w:rPr>
          <w:rFonts w:ascii="Times New Roman" w:hAnsi="Times New Roman" w:cs="Times New Roman"/>
          <w:b/>
          <w:bCs/>
          <w:i/>
          <w:iCs/>
          <w:sz w:val="28"/>
          <w:szCs w:val="28"/>
          <w:lang w:val="uk-UA"/>
        </w:rPr>
        <w:t>3.9 Методи моделювання на основі клітинних автоматів</w:t>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допомагає описувати колективні процеси, коли багато елементів взаємодіють між собою і ми не описуємо кожну цю взаємодію якимись диф. рівняннями, а описуємо цю систему як дискретну в часі і просторі і вважаємо, що ці елементи, за допомогою правил взаємодіють між собою і формують еволюцію системи загалом.</w:t>
      </w:r>
    </w:p>
    <w:p w:rsidR="00075413" w:rsidRPr="00075413" w:rsidRDefault="00075413" w:rsidP="00075413">
      <w:pPr>
        <w:ind w:left="-851"/>
        <w:jc w:val="both"/>
        <w:rPr>
          <w:rFonts w:ascii="Times New Roman" w:hAnsi="Times New Roman" w:cs="Times New Roman"/>
          <w:sz w:val="28"/>
          <w:szCs w:val="28"/>
          <w:lang w:val="ru-RU"/>
        </w:rPr>
      </w:pPr>
      <w:r w:rsidRPr="00075413">
        <w:rPr>
          <w:rFonts w:ascii="Times New Roman" w:hAnsi="Times New Roman" w:cs="Times New Roman"/>
          <w:sz w:val="28"/>
          <w:szCs w:val="28"/>
          <w:lang w:val="uk-UA"/>
        </w:rPr>
        <w:t xml:space="preserve">Асинхронний клітинний автомат дозволяє отримати форму схожу на форму дерева. Якщо розглядати форму дерева, як взаємодію асинхронного клітинного автомату, то можна </w:t>
      </w:r>
      <w:r w:rsidRPr="00075413">
        <w:rPr>
          <w:rFonts w:ascii="Times New Roman" w:hAnsi="Times New Roman" w:cs="Times New Roman"/>
          <w:sz w:val="28"/>
          <w:szCs w:val="28"/>
          <w:lang w:val="uk-UA"/>
        </w:rPr>
        <w:lastRenderedPageBreak/>
        <w:t>описати цей процес неперервно, а дискретно в часі, коли окремі частини в нас еволюціонують за певним правилом асинхронно.</w:t>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sz w:val="28"/>
          <w:szCs w:val="28"/>
          <w:lang w:val="ru-RU"/>
        </w:rPr>
        <w:t xml:space="preserve">За допомогою </w:t>
      </w:r>
      <w:r w:rsidRPr="00075413">
        <w:rPr>
          <w:rFonts w:ascii="Times New Roman" w:hAnsi="Times New Roman" w:cs="Times New Roman"/>
          <w:sz w:val="28"/>
          <w:szCs w:val="28"/>
          <w:lang w:val="uk-UA"/>
        </w:rPr>
        <w:t xml:space="preserve">клітинних автоматів можна </w:t>
      </w:r>
      <w:proofErr w:type="gramStart"/>
      <w:r w:rsidRPr="00075413">
        <w:rPr>
          <w:rFonts w:ascii="Times New Roman" w:hAnsi="Times New Roman" w:cs="Times New Roman"/>
          <w:sz w:val="28"/>
          <w:szCs w:val="28"/>
          <w:lang w:val="uk-UA"/>
        </w:rPr>
        <w:t>змоделювати :</w:t>
      </w:r>
      <w:proofErr w:type="gramEnd"/>
      <w:r w:rsidRPr="00075413">
        <w:rPr>
          <w:rFonts w:ascii="Times New Roman" w:hAnsi="Times New Roman" w:cs="Times New Roman"/>
          <w:sz w:val="28"/>
          <w:szCs w:val="28"/>
          <w:lang w:val="uk-UA"/>
        </w:rPr>
        <w:t xml:space="preserve"> колебательные процессы в химических реакциях (реакция Белоусова–Жаботинского), процессы абсорбции, процессы самовоспроизведения, модели нервной и иммунной систем, процессы морфогенеза.</w:t>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Применяется в вычислительных задачах :</w:t>
      </w:r>
      <w:r w:rsidRPr="00075413">
        <w:rPr>
          <w:rFonts w:ascii="Times New Roman" w:eastAsia="Roboto" w:hAnsi="Times New Roman" w:cs="Times New Roman"/>
          <w:color w:val="000000" w:themeColor="dark1"/>
          <w:sz w:val="28"/>
          <w:szCs w:val="28"/>
          <w:lang w:val="ru-RU"/>
        </w:rPr>
        <w:t xml:space="preserve"> </w:t>
      </w:r>
      <w:r w:rsidRPr="00075413">
        <w:rPr>
          <w:rFonts w:ascii="Times New Roman" w:hAnsi="Times New Roman" w:cs="Times New Roman"/>
          <w:sz w:val="28"/>
          <w:szCs w:val="28"/>
          <w:lang w:val="ru-RU"/>
        </w:rPr>
        <w:t>распознавание образов</w:t>
      </w:r>
      <w:r w:rsidRPr="00075413">
        <w:rPr>
          <w:rFonts w:ascii="Times New Roman" w:hAnsi="Times New Roman" w:cs="Times New Roman"/>
          <w:sz w:val="28"/>
          <w:szCs w:val="28"/>
          <w:lang w:val="uk-UA"/>
        </w:rPr>
        <w:t xml:space="preserve">, </w:t>
      </w:r>
      <w:r w:rsidRPr="00075413">
        <w:rPr>
          <w:rFonts w:ascii="Times New Roman" w:hAnsi="Times New Roman" w:cs="Times New Roman"/>
          <w:sz w:val="28"/>
          <w:szCs w:val="28"/>
          <w:lang w:val="ru-RU"/>
        </w:rPr>
        <w:t>обработка изображений и анализ видеопотока</w:t>
      </w:r>
      <w:r w:rsidRPr="00075413">
        <w:rPr>
          <w:rFonts w:ascii="Times New Roman" w:hAnsi="Times New Roman" w:cs="Times New Roman"/>
          <w:sz w:val="28"/>
          <w:szCs w:val="28"/>
          <w:lang w:val="uk-UA"/>
        </w:rPr>
        <w:t xml:space="preserve">, </w:t>
      </w:r>
      <w:r w:rsidRPr="00075413">
        <w:rPr>
          <w:rFonts w:ascii="Times New Roman" w:hAnsi="Times New Roman" w:cs="Times New Roman"/>
          <w:sz w:val="28"/>
          <w:szCs w:val="28"/>
          <w:lang w:val="ru-RU"/>
        </w:rPr>
        <w:t>задачи классификации</w:t>
      </w:r>
      <w:r w:rsidRPr="00075413">
        <w:rPr>
          <w:rFonts w:ascii="Times New Roman" w:hAnsi="Times New Roman" w:cs="Times New Roman"/>
          <w:sz w:val="28"/>
          <w:szCs w:val="28"/>
          <w:lang w:val="uk-UA"/>
        </w:rPr>
        <w:t xml:space="preserve">, </w:t>
      </w:r>
      <w:r w:rsidRPr="00075413">
        <w:rPr>
          <w:rFonts w:ascii="Times New Roman" w:hAnsi="Times New Roman" w:cs="Times New Roman"/>
          <w:sz w:val="28"/>
          <w:szCs w:val="28"/>
          <w:lang w:val="ru-RU"/>
        </w:rPr>
        <w:t>дискретная и непрерывная оптимизация</w:t>
      </w:r>
      <w:r w:rsidRPr="00075413">
        <w:rPr>
          <w:rFonts w:ascii="Times New Roman" w:hAnsi="Times New Roman" w:cs="Times New Roman"/>
          <w:sz w:val="28"/>
          <w:szCs w:val="28"/>
          <w:lang w:val="uk-UA"/>
        </w:rPr>
        <w:t xml:space="preserve">, </w:t>
      </w:r>
      <w:r w:rsidRPr="00075413">
        <w:rPr>
          <w:rFonts w:ascii="Times New Roman" w:hAnsi="Times New Roman" w:cs="Times New Roman"/>
          <w:sz w:val="28"/>
          <w:szCs w:val="28"/>
          <w:lang w:val="ru-RU"/>
        </w:rPr>
        <w:t>генерация псевдослучайных чисел</w:t>
      </w:r>
      <w:r w:rsidRPr="00075413">
        <w:rPr>
          <w:rFonts w:ascii="Times New Roman" w:hAnsi="Times New Roman" w:cs="Times New Roman"/>
          <w:sz w:val="28"/>
          <w:szCs w:val="28"/>
          <w:lang w:val="uk-UA"/>
        </w:rPr>
        <w:t xml:space="preserve">, </w:t>
      </w:r>
      <w:r w:rsidRPr="00075413">
        <w:rPr>
          <w:rFonts w:ascii="Times New Roman" w:hAnsi="Times New Roman" w:cs="Times New Roman"/>
          <w:sz w:val="28"/>
          <w:szCs w:val="28"/>
          <w:lang w:val="ru-RU"/>
        </w:rPr>
        <w:t>криптография</w:t>
      </w:r>
      <w:r w:rsidRPr="00075413">
        <w:rPr>
          <w:rFonts w:ascii="Times New Roman" w:hAnsi="Times New Roman" w:cs="Times New Roman"/>
          <w:sz w:val="28"/>
          <w:szCs w:val="28"/>
          <w:lang w:val="uk-UA"/>
        </w:rPr>
        <w:t>.</w:t>
      </w:r>
    </w:p>
    <w:p w:rsidR="00075413" w:rsidRPr="00075413" w:rsidRDefault="00075413" w:rsidP="00075413">
      <w:pPr>
        <w:ind w:left="-851"/>
        <w:jc w:val="both"/>
        <w:rPr>
          <w:rFonts w:ascii="Times New Roman" w:hAnsi="Times New Roman" w:cs="Times New Roman"/>
          <w:sz w:val="28"/>
          <w:szCs w:val="28"/>
          <w:lang w:val="uk-UA"/>
        </w:rPr>
      </w:pPr>
    </w:p>
    <w:p w:rsidR="00075413" w:rsidRPr="00075413" w:rsidRDefault="00075413" w:rsidP="00075413">
      <w:pPr>
        <w:ind w:left="-851"/>
        <w:jc w:val="both"/>
        <w:rPr>
          <w:rFonts w:ascii="Times New Roman" w:hAnsi="Times New Roman" w:cs="Times New Roman"/>
          <w:b/>
          <w:bCs/>
          <w:i/>
          <w:iCs/>
          <w:sz w:val="28"/>
          <w:szCs w:val="28"/>
          <w:lang w:val="uk-UA"/>
        </w:rPr>
      </w:pPr>
      <w:r w:rsidRPr="00075413">
        <w:rPr>
          <w:rFonts w:ascii="Times New Roman" w:hAnsi="Times New Roman" w:cs="Times New Roman"/>
          <w:b/>
          <w:bCs/>
          <w:i/>
          <w:iCs/>
          <w:sz w:val="28"/>
          <w:szCs w:val="28"/>
          <w:lang w:val="uk-UA"/>
        </w:rPr>
        <w:t>3.10 Метод Монте-Карло</w:t>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Метод Монте-Карло - численный метод решения математических задач при помощи моделирования случайных величин.</w:t>
      </w:r>
      <w:r w:rsidRPr="00075413">
        <w:rPr>
          <w:rFonts w:ascii="Times New Roman" w:hAnsi="Times New Roman" w:cs="Times New Roman"/>
          <w:sz w:val="28"/>
          <w:szCs w:val="28"/>
          <w:lang w:val="ru-RU"/>
        </w:rPr>
        <w:t xml:space="preserve"> </w:t>
      </w:r>
      <w:r w:rsidRPr="00075413">
        <w:rPr>
          <w:rFonts w:ascii="Times New Roman" w:hAnsi="Times New Roman" w:cs="Times New Roman"/>
          <w:b/>
          <w:bCs/>
          <w:i/>
          <w:iCs/>
          <w:sz w:val="28"/>
          <w:szCs w:val="28"/>
          <w:lang w:val="uk-UA"/>
        </w:rPr>
        <w:t xml:space="preserve">Суть метода </w:t>
      </w:r>
      <w:r w:rsidRPr="00075413">
        <w:rPr>
          <w:rFonts w:ascii="Times New Roman" w:hAnsi="Times New Roman" w:cs="Times New Roman"/>
          <w:sz w:val="28"/>
          <w:szCs w:val="28"/>
          <w:lang w:val="uk-UA"/>
        </w:rPr>
        <w:t>заключается в следующем: процесс описывается математической моделью с использованием генератора случайных величин, модель многократно обсчитывается, на основе полученных данных вычисляются вероятностные характеристики рассматриваемого процесса.</w:t>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b/>
          <w:bCs/>
          <w:i/>
          <w:iCs/>
          <w:sz w:val="28"/>
          <w:szCs w:val="28"/>
          <w:lang w:val="uk-UA"/>
        </w:rPr>
        <w:t>Например</w:t>
      </w:r>
      <w:r w:rsidRPr="00075413">
        <w:rPr>
          <w:rFonts w:ascii="Times New Roman" w:hAnsi="Times New Roman" w:cs="Times New Roman"/>
          <w:sz w:val="28"/>
          <w:szCs w:val="28"/>
          <w:lang w:val="uk-UA"/>
        </w:rPr>
        <w:t>, чтобы узнать методом Монте-Карло, какое в среднем будет расстояние между двумя случайными точками в круге, нужно взять координаты большого числа случайных пар точек в границах заданной окружности, для каждой пары вычислить расстояние, а потом для них посчитать среднее арифметическое.</w:t>
      </w:r>
    </w:p>
    <w:p w:rsidR="00075413" w:rsidRPr="00075413" w:rsidRDefault="00075413" w:rsidP="00075413">
      <w:pPr>
        <w:jc w:val="both"/>
        <w:rPr>
          <w:rFonts w:ascii="Times New Roman" w:eastAsia="Century Schoolbook" w:hAnsi="Times New Roman" w:cs="Times New Roman"/>
          <w:sz w:val="28"/>
          <w:szCs w:val="28"/>
          <w:lang w:val="uk-UA"/>
        </w:rPr>
      </w:pPr>
    </w:p>
    <w:p w:rsidR="0079054A" w:rsidRPr="00075413" w:rsidRDefault="0079054A" w:rsidP="00075413">
      <w:pPr>
        <w:jc w:val="both"/>
        <w:rPr>
          <w:rFonts w:ascii="Times New Roman" w:hAnsi="Times New Roman" w:cs="Times New Roman"/>
          <w:b/>
          <w:sz w:val="28"/>
          <w:szCs w:val="28"/>
          <w:lang w:val="ru-RU"/>
        </w:rPr>
      </w:pPr>
      <w:r w:rsidRPr="00075413">
        <w:rPr>
          <w:rFonts w:ascii="Times New Roman" w:hAnsi="Times New Roman" w:cs="Times New Roman"/>
          <w:b/>
          <w:sz w:val="28"/>
          <w:szCs w:val="28"/>
          <w:lang w:val="uk-UA"/>
        </w:rPr>
        <w:t>4.</w:t>
      </w:r>
      <w:r w:rsidRPr="00075413">
        <w:rPr>
          <w:rFonts w:ascii="Times New Roman" w:hAnsi="Times New Roman" w:cs="Times New Roman"/>
          <w:b/>
          <w:sz w:val="28"/>
          <w:szCs w:val="28"/>
          <w:lang w:val="ru-RU"/>
        </w:rPr>
        <w:t xml:space="preserve">Поясніть ідею, переваги та недоліки методу чисельного розв’язання диф. рівнянь першого порядку: </w:t>
      </w:r>
    </w:p>
    <w:p w:rsidR="0079054A" w:rsidRPr="00075413" w:rsidRDefault="0079054A" w:rsidP="00075413">
      <w:pPr>
        <w:jc w:val="both"/>
        <w:rPr>
          <w:rFonts w:ascii="Times New Roman" w:hAnsi="Times New Roman" w:cs="Times New Roman"/>
          <w:b/>
          <w:sz w:val="28"/>
          <w:szCs w:val="28"/>
          <w:lang w:val="ru-RU"/>
        </w:rPr>
      </w:pPr>
      <w:r w:rsidRPr="00075413">
        <w:rPr>
          <w:rFonts w:ascii="Times New Roman" w:hAnsi="Times New Roman" w:cs="Times New Roman"/>
          <w:b/>
          <w:sz w:val="28"/>
          <w:szCs w:val="28"/>
          <w:lang w:val="ru-RU"/>
        </w:rPr>
        <w:t xml:space="preserve">4.1 Явний метод Ейлера </w:t>
      </w:r>
    </w:p>
    <w:p w:rsidR="0079054A" w:rsidRPr="00075413" w:rsidRDefault="0079054A" w:rsidP="00075413">
      <w:pPr>
        <w:jc w:val="both"/>
        <w:rPr>
          <w:rFonts w:ascii="Times New Roman" w:hAnsi="Times New Roman" w:cs="Times New Roman"/>
          <w:i/>
          <w:sz w:val="28"/>
          <w:szCs w:val="28"/>
          <w:lang w:val="uk-UA"/>
        </w:rPr>
      </w:pPr>
      <w:r w:rsidRPr="00075413">
        <w:rPr>
          <w:rFonts w:ascii="Times New Roman" w:hAnsi="Times New Roman" w:cs="Times New Roman"/>
          <w:i/>
          <w:sz w:val="28"/>
          <w:szCs w:val="28"/>
          <w:lang w:val="uk-UA"/>
        </w:rPr>
        <w:t xml:space="preserve">ідея  </w:t>
      </w:r>
    </w:p>
    <w:p w:rsidR="0079054A" w:rsidRPr="00075413" w:rsidRDefault="0079054A" w:rsidP="00075413">
      <w:pPr>
        <w:jc w:val="both"/>
        <w:rPr>
          <w:rFonts w:ascii="Times New Roman" w:hAnsi="Times New Roman" w:cs="Times New Roman"/>
          <w:i/>
          <w:sz w:val="28"/>
          <w:szCs w:val="28"/>
          <w:lang w:val="uk-UA"/>
        </w:rPr>
      </w:pPr>
      <w:r w:rsidRPr="00075413">
        <w:rPr>
          <w:rFonts w:ascii="Times New Roman" w:hAnsi="Times New Roman" w:cs="Times New Roman"/>
          <w:i/>
          <w:sz w:val="28"/>
          <w:szCs w:val="28"/>
          <w:lang w:val="uk-UA"/>
        </w:rPr>
        <w:t xml:space="preserve">-полягає в тому, щоб замінити фрагмент графіка </w:t>
      </w:r>
      <w:r w:rsidRPr="00075413">
        <w:rPr>
          <w:rFonts w:ascii="Times New Roman" w:hAnsi="Times New Roman" w:cs="Times New Roman"/>
          <w:i/>
          <w:sz w:val="28"/>
          <w:szCs w:val="28"/>
        </w:rPr>
        <w:t>y</w:t>
      </w:r>
      <w:r w:rsidRPr="00075413">
        <w:rPr>
          <w:rFonts w:ascii="Times New Roman" w:hAnsi="Times New Roman" w:cs="Times New Roman"/>
          <w:i/>
          <w:sz w:val="28"/>
          <w:szCs w:val="28"/>
          <w:lang w:val="uk-UA"/>
        </w:rPr>
        <w:t>'=</w:t>
      </w:r>
      <w:r w:rsidRPr="00075413">
        <w:rPr>
          <w:rFonts w:ascii="Times New Roman" w:hAnsi="Times New Roman" w:cs="Times New Roman"/>
          <w:i/>
          <w:sz w:val="28"/>
          <w:szCs w:val="28"/>
        </w:rPr>
        <w:t>f</w:t>
      </w:r>
      <w:r w:rsidRPr="00075413">
        <w:rPr>
          <w:rFonts w:ascii="Times New Roman" w:hAnsi="Times New Roman" w:cs="Times New Roman"/>
          <w:i/>
          <w:sz w:val="28"/>
          <w:szCs w:val="28"/>
          <w:lang w:val="uk-UA"/>
        </w:rPr>
        <w:t>(</w:t>
      </w:r>
      <w:r w:rsidRPr="00075413">
        <w:rPr>
          <w:rFonts w:ascii="Times New Roman" w:hAnsi="Times New Roman" w:cs="Times New Roman"/>
          <w:i/>
          <w:sz w:val="28"/>
          <w:szCs w:val="28"/>
        </w:rPr>
        <w:t>x</w:t>
      </w:r>
      <w:r w:rsidRPr="00075413">
        <w:rPr>
          <w:rFonts w:ascii="Times New Roman" w:hAnsi="Times New Roman" w:cs="Times New Roman"/>
          <w:i/>
          <w:sz w:val="28"/>
          <w:szCs w:val="28"/>
          <w:lang w:val="uk-UA"/>
        </w:rPr>
        <w:t>,</w:t>
      </w:r>
      <w:r w:rsidRPr="00075413">
        <w:rPr>
          <w:rFonts w:ascii="Times New Roman" w:hAnsi="Times New Roman" w:cs="Times New Roman"/>
          <w:i/>
          <w:sz w:val="28"/>
          <w:szCs w:val="28"/>
        </w:rPr>
        <w:t>y</w:t>
      </w:r>
      <w:r w:rsidRPr="00075413">
        <w:rPr>
          <w:rFonts w:ascii="Times New Roman" w:hAnsi="Times New Roman" w:cs="Times New Roman"/>
          <w:i/>
          <w:sz w:val="28"/>
          <w:szCs w:val="28"/>
          <w:lang w:val="uk-UA"/>
        </w:rPr>
        <w:t>) ламаною лінією</w:t>
      </w:r>
    </w:p>
    <w:p w:rsidR="0079054A" w:rsidRPr="00075413" w:rsidRDefault="0079054A" w:rsidP="00075413">
      <w:pPr>
        <w:jc w:val="both"/>
        <w:rPr>
          <w:rFonts w:ascii="Times New Roman" w:hAnsi="Times New Roman" w:cs="Times New Roman"/>
          <w:i/>
          <w:sz w:val="28"/>
          <w:szCs w:val="28"/>
          <w:lang w:val="uk-UA"/>
        </w:rPr>
      </w:pPr>
      <w:r w:rsidRPr="00075413">
        <w:rPr>
          <w:rFonts w:ascii="Times New Roman" w:hAnsi="Times New Roman" w:cs="Times New Roman"/>
          <w:i/>
          <w:sz w:val="28"/>
          <w:szCs w:val="28"/>
          <w:lang w:val="uk-UA"/>
        </w:rPr>
        <w:t xml:space="preserve">переваги </w:t>
      </w:r>
    </w:p>
    <w:p w:rsidR="0079054A" w:rsidRPr="00075413" w:rsidRDefault="0079054A" w:rsidP="00075413">
      <w:pPr>
        <w:jc w:val="both"/>
        <w:rPr>
          <w:rFonts w:ascii="Times New Roman" w:hAnsi="Times New Roman" w:cs="Times New Roman"/>
          <w:i/>
          <w:sz w:val="28"/>
          <w:szCs w:val="28"/>
          <w:lang w:val="uk-UA"/>
        </w:rPr>
      </w:pPr>
      <w:r w:rsidRPr="00075413">
        <w:rPr>
          <w:rFonts w:ascii="Times New Roman" w:hAnsi="Times New Roman" w:cs="Times New Roman"/>
          <w:i/>
          <w:sz w:val="28"/>
          <w:szCs w:val="28"/>
          <w:lang w:val="uk-UA"/>
        </w:rPr>
        <w:t xml:space="preserve">-Абсолютне значення різниці значень на проміжку (0,1) та на проміжку (1.0) дає доволі надійну оцінку похибки всього інтегрування </w:t>
      </w:r>
    </w:p>
    <w:p w:rsidR="0079054A" w:rsidRPr="00075413" w:rsidRDefault="0079054A" w:rsidP="00075413">
      <w:pPr>
        <w:jc w:val="both"/>
        <w:rPr>
          <w:rFonts w:ascii="Times New Roman" w:hAnsi="Times New Roman" w:cs="Times New Roman"/>
          <w:i/>
          <w:sz w:val="28"/>
          <w:szCs w:val="28"/>
          <w:lang w:val="uk-UA"/>
        </w:rPr>
      </w:pPr>
      <w:r w:rsidRPr="00075413">
        <w:rPr>
          <w:rFonts w:ascii="Times New Roman" w:hAnsi="Times New Roman" w:cs="Times New Roman"/>
          <w:i/>
          <w:sz w:val="28"/>
          <w:szCs w:val="28"/>
          <w:lang w:val="uk-UA"/>
        </w:rPr>
        <w:t>-</w:t>
      </w:r>
      <w:r w:rsidRPr="00075413">
        <w:rPr>
          <w:rFonts w:ascii="Times New Roman" w:hAnsi="Times New Roman" w:cs="Times New Roman"/>
          <w:sz w:val="28"/>
          <w:szCs w:val="28"/>
          <w:lang w:val="ru-RU"/>
        </w:rPr>
        <w:t xml:space="preserve"> </w:t>
      </w:r>
      <w:r w:rsidRPr="00075413">
        <w:rPr>
          <w:rFonts w:ascii="Times New Roman" w:hAnsi="Times New Roman" w:cs="Times New Roman"/>
          <w:i/>
          <w:sz w:val="28"/>
          <w:szCs w:val="28"/>
          <w:lang w:val="uk-UA"/>
        </w:rPr>
        <w:t>Явний метод Ейлера є умовно стійким.</w:t>
      </w:r>
    </w:p>
    <w:p w:rsidR="0079054A" w:rsidRPr="00075413" w:rsidRDefault="0079054A" w:rsidP="00075413">
      <w:pPr>
        <w:jc w:val="both"/>
        <w:rPr>
          <w:rFonts w:ascii="Times New Roman" w:hAnsi="Times New Roman" w:cs="Times New Roman"/>
          <w:i/>
          <w:sz w:val="28"/>
          <w:szCs w:val="28"/>
          <w:lang w:val="uk-UA"/>
        </w:rPr>
      </w:pPr>
      <w:r w:rsidRPr="00075413">
        <w:rPr>
          <w:rFonts w:ascii="Times New Roman" w:hAnsi="Times New Roman" w:cs="Times New Roman"/>
          <w:i/>
          <w:sz w:val="28"/>
          <w:szCs w:val="28"/>
          <w:lang w:val="uk-UA"/>
        </w:rPr>
        <w:t>недоліки</w:t>
      </w:r>
    </w:p>
    <w:p w:rsidR="0079054A" w:rsidRPr="00075413" w:rsidRDefault="0079054A" w:rsidP="00075413">
      <w:pPr>
        <w:jc w:val="both"/>
        <w:rPr>
          <w:rFonts w:ascii="Times New Roman" w:hAnsi="Times New Roman" w:cs="Times New Roman"/>
          <w:i/>
          <w:sz w:val="28"/>
          <w:szCs w:val="28"/>
          <w:lang w:val="uk-UA"/>
        </w:rPr>
      </w:pPr>
      <w:r w:rsidRPr="00075413">
        <w:rPr>
          <w:rFonts w:ascii="Times New Roman" w:hAnsi="Times New Roman" w:cs="Times New Roman"/>
          <w:i/>
          <w:sz w:val="28"/>
          <w:szCs w:val="28"/>
          <w:lang w:val="uk-UA"/>
        </w:rPr>
        <w:lastRenderedPageBreak/>
        <w:t>- далеко не кожне диф рівняння можна представити в такому вигляді.</w:t>
      </w:r>
    </w:p>
    <w:p w:rsidR="0079054A" w:rsidRPr="00075413" w:rsidRDefault="0079054A" w:rsidP="00075413">
      <w:pPr>
        <w:jc w:val="both"/>
        <w:rPr>
          <w:rFonts w:ascii="Times New Roman" w:hAnsi="Times New Roman" w:cs="Times New Roman"/>
          <w:b/>
          <w:sz w:val="28"/>
          <w:szCs w:val="28"/>
          <w:lang w:val="uk-UA"/>
        </w:rPr>
      </w:pPr>
      <w:r w:rsidRPr="00075413">
        <w:rPr>
          <w:rFonts w:ascii="Times New Roman" w:hAnsi="Times New Roman" w:cs="Times New Roman"/>
          <w:b/>
          <w:sz w:val="28"/>
          <w:szCs w:val="28"/>
          <w:lang w:val="uk-UA"/>
        </w:rPr>
        <w:t>4.2 Неявний метод Ейлера</w:t>
      </w:r>
    </w:p>
    <w:p w:rsidR="0079054A" w:rsidRPr="00075413" w:rsidRDefault="0079054A" w:rsidP="00075413">
      <w:pPr>
        <w:jc w:val="both"/>
        <w:rPr>
          <w:rFonts w:ascii="Times New Roman" w:hAnsi="Times New Roman" w:cs="Times New Roman"/>
          <w:i/>
          <w:sz w:val="28"/>
          <w:szCs w:val="28"/>
          <w:lang w:val="uk-UA"/>
        </w:rPr>
      </w:pPr>
      <w:r w:rsidRPr="00075413">
        <w:rPr>
          <w:rFonts w:ascii="Times New Roman" w:hAnsi="Times New Roman" w:cs="Times New Roman"/>
          <w:i/>
          <w:sz w:val="28"/>
          <w:szCs w:val="28"/>
          <w:lang w:val="uk-UA"/>
        </w:rPr>
        <w:t xml:space="preserve">ідея </w:t>
      </w:r>
    </w:p>
    <w:p w:rsidR="0079054A" w:rsidRPr="00075413" w:rsidRDefault="0079054A" w:rsidP="00075413">
      <w:pPr>
        <w:jc w:val="both"/>
        <w:rPr>
          <w:rFonts w:ascii="Times New Roman" w:hAnsi="Times New Roman" w:cs="Times New Roman"/>
          <w:i/>
          <w:sz w:val="28"/>
          <w:szCs w:val="28"/>
          <w:lang w:val="uk-UA"/>
        </w:rPr>
      </w:pPr>
      <w:r w:rsidRPr="00075413">
        <w:rPr>
          <w:rFonts w:ascii="Times New Roman" w:hAnsi="Times New Roman" w:cs="Times New Roman"/>
          <w:i/>
          <w:sz w:val="28"/>
          <w:szCs w:val="28"/>
          <w:lang w:val="uk-UA"/>
        </w:rPr>
        <w:t xml:space="preserve">-полягає в тому, щоб замінити фрагмент графіка </w:t>
      </w:r>
      <w:r w:rsidRPr="00075413">
        <w:rPr>
          <w:rFonts w:ascii="Times New Roman" w:hAnsi="Times New Roman" w:cs="Times New Roman"/>
          <w:i/>
          <w:sz w:val="28"/>
          <w:szCs w:val="28"/>
        </w:rPr>
        <w:t>y</w:t>
      </w:r>
      <w:r w:rsidRPr="00075413">
        <w:rPr>
          <w:rFonts w:ascii="Times New Roman" w:hAnsi="Times New Roman" w:cs="Times New Roman"/>
          <w:i/>
          <w:sz w:val="28"/>
          <w:szCs w:val="28"/>
          <w:lang w:val="uk-UA"/>
        </w:rPr>
        <w:t>'=</w:t>
      </w:r>
      <w:r w:rsidRPr="00075413">
        <w:rPr>
          <w:rFonts w:ascii="Times New Roman" w:hAnsi="Times New Roman" w:cs="Times New Roman"/>
          <w:i/>
          <w:sz w:val="28"/>
          <w:szCs w:val="28"/>
        </w:rPr>
        <w:t>f</w:t>
      </w:r>
      <w:r w:rsidRPr="00075413">
        <w:rPr>
          <w:rFonts w:ascii="Times New Roman" w:hAnsi="Times New Roman" w:cs="Times New Roman"/>
          <w:i/>
          <w:sz w:val="28"/>
          <w:szCs w:val="28"/>
          <w:lang w:val="uk-UA"/>
        </w:rPr>
        <w:t>(</w:t>
      </w:r>
      <w:r w:rsidRPr="00075413">
        <w:rPr>
          <w:rFonts w:ascii="Times New Roman" w:hAnsi="Times New Roman" w:cs="Times New Roman"/>
          <w:i/>
          <w:sz w:val="28"/>
          <w:szCs w:val="28"/>
        </w:rPr>
        <w:t>x</w:t>
      </w:r>
      <w:r w:rsidRPr="00075413">
        <w:rPr>
          <w:rFonts w:ascii="Times New Roman" w:hAnsi="Times New Roman" w:cs="Times New Roman"/>
          <w:i/>
          <w:sz w:val="28"/>
          <w:szCs w:val="28"/>
          <w:lang w:val="uk-UA"/>
        </w:rPr>
        <w:t>,</w:t>
      </w:r>
      <w:r w:rsidRPr="00075413">
        <w:rPr>
          <w:rFonts w:ascii="Times New Roman" w:hAnsi="Times New Roman" w:cs="Times New Roman"/>
          <w:i/>
          <w:sz w:val="28"/>
          <w:szCs w:val="28"/>
        </w:rPr>
        <w:t>y</w:t>
      </w:r>
      <w:r w:rsidRPr="00075413">
        <w:rPr>
          <w:rFonts w:ascii="Times New Roman" w:hAnsi="Times New Roman" w:cs="Times New Roman"/>
          <w:i/>
          <w:sz w:val="28"/>
          <w:szCs w:val="28"/>
          <w:lang w:val="uk-UA"/>
        </w:rPr>
        <w:t xml:space="preserve">) ламаною лінією </w:t>
      </w:r>
    </w:p>
    <w:p w:rsidR="0079054A" w:rsidRPr="00075413" w:rsidRDefault="0079054A" w:rsidP="00075413">
      <w:pPr>
        <w:jc w:val="both"/>
        <w:rPr>
          <w:rFonts w:ascii="Times New Roman" w:hAnsi="Times New Roman" w:cs="Times New Roman"/>
          <w:i/>
          <w:sz w:val="28"/>
          <w:szCs w:val="28"/>
          <w:lang w:val="uk-UA"/>
        </w:rPr>
      </w:pPr>
      <w:r w:rsidRPr="00075413">
        <w:rPr>
          <w:rFonts w:ascii="Times New Roman" w:hAnsi="Times New Roman" w:cs="Times New Roman"/>
          <w:i/>
          <w:sz w:val="28"/>
          <w:szCs w:val="28"/>
          <w:lang w:val="uk-UA"/>
        </w:rPr>
        <w:t xml:space="preserve">переваги </w:t>
      </w:r>
    </w:p>
    <w:p w:rsidR="0079054A" w:rsidRPr="00075413" w:rsidRDefault="0079054A" w:rsidP="00075413">
      <w:pPr>
        <w:jc w:val="both"/>
        <w:rPr>
          <w:rFonts w:ascii="Times New Roman" w:hAnsi="Times New Roman" w:cs="Times New Roman"/>
          <w:i/>
          <w:sz w:val="28"/>
          <w:szCs w:val="28"/>
          <w:lang w:val="uk-UA"/>
        </w:rPr>
      </w:pPr>
      <w:r w:rsidRPr="00075413">
        <w:rPr>
          <w:rFonts w:ascii="Times New Roman" w:hAnsi="Times New Roman" w:cs="Times New Roman"/>
          <w:i/>
          <w:sz w:val="28"/>
          <w:szCs w:val="28"/>
          <w:lang w:val="uk-UA"/>
        </w:rPr>
        <w:t>-стійкий для тестового рівняння у всій півплощин</w:t>
      </w:r>
    </w:p>
    <w:p w:rsidR="0079054A" w:rsidRPr="00075413" w:rsidRDefault="0079054A" w:rsidP="00075413">
      <w:pPr>
        <w:jc w:val="both"/>
        <w:rPr>
          <w:rFonts w:ascii="Times New Roman" w:hAnsi="Times New Roman" w:cs="Times New Roman"/>
          <w:i/>
          <w:sz w:val="28"/>
          <w:szCs w:val="28"/>
          <w:lang w:val="uk-UA"/>
        </w:rPr>
      </w:pPr>
      <w:r w:rsidRPr="00075413">
        <w:rPr>
          <w:rFonts w:ascii="Times New Roman" w:hAnsi="Times New Roman" w:cs="Times New Roman"/>
          <w:i/>
          <w:sz w:val="28"/>
          <w:szCs w:val="28"/>
          <w:lang w:val="uk-UA"/>
        </w:rPr>
        <w:t>недоліки</w:t>
      </w:r>
    </w:p>
    <w:p w:rsidR="0079054A" w:rsidRPr="00075413" w:rsidRDefault="0079054A" w:rsidP="00075413">
      <w:pPr>
        <w:jc w:val="both"/>
        <w:rPr>
          <w:rFonts w:ascii="Times New Roman" w:hAnsi="Times New Roman" w:cs="Times New Roman"/>
          <w:i/>
          <w:sz w:val="28"/>
          <w:szCs w:val="28"/>
          <w:lang w:val="uk-UA"/>
        </w:rPr>
      </w:pPr>
      <w:r w:rsidRPr="00075413">
        <w:rPr>
          <w:rFonts w:ascii="Times New Roman" w:hAnsi="Times New Roman" w:cs="Times New Roman"/>
          <w:i/>
          <w:sz w:val="28"/>
          <w:szCs w:val="28"/>
          <w:lang w:val="uk-UA"/>
        </w:rPr>
        <w:t>- далеко не кожне диф рівняння можна представити в такому вигляді.</w:t>
      </w:r>
    </w:p>
    <w:p w:rsidR="0079054A" w:rsidRPr="00075413" w:rsidRDefault="0079054A" w:rsidP="00075413">
      <w:pPr>
        <w:jc w:val="both"/>
        <w:rPr>
          <w:rFonts w:ascii="Times New Roman" w:hAnsi="Times New Roman" w:cs="Times New Roman"/>
          <w:i/>
          <w:sz w:val="28"/>
          <w:szCs w:val="28"/>
          <w:lang w:val="uk-UA"/>
        </w:rPr>
      </w:pPr>
      <w:r w:rsidRPr="00075413">
        <w:rPr>
          <w:rFonts w:ascii="Times New Roman" w:hAnsi="Times New Roman" w:cs="Times New Roman"/>
          <w:i/>
          <w:sz w:val="28"/>
          <w:szCs w:val="28"/>
          <w:lang w:val="uk-UA"/>
        </w:rPr>
        <w:t>-</w:t>
      </w:r>
      <w:r w:rsidRPr="00075413">
        <w:rPr>
          <w:rFonts w:ascii="Times New Roman" w:hAnsi="Times New Roman" w:cs="Times New Roman"/>
          <w:sz w:val="28"/>
          <w:szCs w:val="28"/>
          <w:lang w:val="ru-RU"/>
        </w:rPr>
        <w:t xml:space="preserve"> </w:t>
      </w:r>
      <w:r w:rsidRPr="00075413">
        <w:rPr>
          <w:rFonts w:ascii="Times New Roman" w:hAnsi="Times New Roman" w:cs="Times New Roman"/>
          <w:i/>
          <w:sz w:val="28"/>
          <w:szCs w:val="28"/>
          <w:lang w:val="uk-UA"/>
        </w:rPr>
        <w:t>на кожному кроці треба вирішувати рівняння виду:</w:t>
      </w:r>
    </w:p>
    <w:p w:rsidR="0079054A" w:rsidRPr="00075413" w:rsidRDefault="0079054A" w:rsidP="00075413">
      <w:pPr>
        <w:jc w:val="both"/>
        <w:rPr>
          <w:rFonts w:ascii="Times New Roman" w:hAnsi="Times New Roman" w:cs="Times New Roman"/>
          <w:i/>
          <w:sz w:val="28"/>
          <w:szCs w:val="28"/>
          <w:lang w:val="uk-UA"/>
        </w:rPr>
      </w:pPr>
      <w:r w:rsidRPr="00075413">
        <w:rPr>
          <w:rFonts w:ascii="Times New Roman" w:hAnsi="Times New Roman" w:cs="Times New Roman"/>
          <w:i/>
          <w:sz w:val="28"/>
          <w:szCs w:val="28"/>
        </w:rPr>
        <w:t>Z</w:t>
      </w:r>
      <w:r w:rsidRPr="00075413">
        <w:rPr>
          <w:rFonts w:ascii="Times New Roman" w:hAnsi="Times New Roman" w:cs="Times New Roman"/>
          <w:i/>
          <w:sz w:val="28"/>
          <w:szCs w:val="28"/>
          <w:lang w:val="uk-UA"/>
        </w:rPr>
        <w:t>=</w:t>
      </w:r>
      <w:r w:rsidRPr="00075413">
        <w:rPr>
          <w:rFonts w:ascii="Times New Roman" w:hAnsi="Times New Roman" w:cs="Times New Roman"/>
          <w:i/>
          <w:sz w:val="28"/>
          <w:szCs w:val="28"/>
        </w:rPr>
        <w:t>Yk</w:t>
      </w:r>
      <w:r w:rsidRPr="00075413">
        <w:rPr>
          <w:rFonts w:ascii="Times New Roman" w:hAnsi="Times New Roman" w:cs="Times New Roman"/>
          <w:i/>
          <w:sz w:val="28"/>
          <w:szCs w:val="28"/>
          <w:lang w:val="uk-UA"/>
        </w:rPr>
        <w:t>+</w:t>
      </w:r>
      <w:r w:rsidRPr="00075413">
        <w:rPr>
          <w:rFonts w:ascii="Times New Roman" w:hAnsi="Times New Roman" w:cs="Times New Roman"/>
          <w:i/>
          <w:sz w:val="28"/>
          <w:szCs w:val="28"/>
        </w:rPr>
        <w:t>hf</w:t>
      </w:r>
      <w:r w:rsidRPr="00075413">
        <w:rPr>
          <w:rFonts w:ascii="Times New Roman" w:hAnsi="Times New Roman" w:cs="Times New Roman"/>
          <w:i/>
          <w:sz w:val="28"/>
          <w:szCs w:val="28"/>
          <w:lang w:val="uk-UA"/>
        </w:rPr>
        <w:t>(</w:t>
      </w:r>
      <w:r w:rsidRPr="00075413">
        <w:rPr>
          <w:rFonts w:ascii="Times New Roman" w:hAnsi="Times New Roman" w:cs="Times New Roman"/>
          <w:i/>
          <w:sz w:val="28"/>
          <w:szCs w:val="28"/>
        </w:rPr>
        <w:t>Xk</w:t>
      </w:r>
      <w:r w:rsidRPr="00075413">
        <w:rPr>
          <w:rFonts w:ascii="Times New Roman" w:hAnsi="Times New Roman" w:cs="Times New Roman"/>
          <w:i/>
          <w:sz w:val="28"/>
          <w:szCs w:val="28"/>
          <w:lang w:val="uk-UA"/>
        </w:rPr>
        <w:t>+</w:t>
      </w:r>
      <w:proofErr w:type="gramStart"/>
      <w:r w:rsidRPr="00075413">
        <w:rPr>
          <w:rFonts w:ascii="Times New Roman" w:hAnsi="Times New Roman" w:cs="Times New Roman"/>
          <w:i/>
          <w:sz w:val="28"/>
          <w:szCs w:val="28"/>
          <w:lang w:val="uk-UA"/>
        </w:rPr>
        <w:t>1,</w:t>
      </w:r>
      <w:r w:rsidRPr="00075413">
        <w:rPr>
          <w:rFonts w:ascii="Times New Roman" w:hAnsi="Times New Roman" w:cs="Times New Roman"/>
          <w:i/>
          <w:sz w:val="28"/>
          <w:szCs w:val="28"/>
        </w:rPr>
        <w:t>Z</w:t>
      </w:r>
      <w:proofErr w:type="gramEnd"/>
      <w:r w:rsidRPr="00075413">
        <w:rPr>
          <w:rFonts w:ascii="Times New Roman" w:hAnsi="Times New Roman" w:cs="Times New Roman"/>
          <w:i/>
          <w:sz w:val="28"/>
          <w:szCs w:val="28"/>
          <w:lang w:val="uk-UA"/>
        </w:rPr>
        <w:t>)</w:t>
      </w:r>
    </w:p>
    <w:p w:rsidR="0079054A" w:rsidRPr="00075413" w:rsidRDefault="0079054A" w:rsidP="00075413">
      <w:pPr>
        <w:jc w:val="both"/>
        <w:rPr>
          <w:rFonts w:ascii="Times New Roman" w:hAnsi="Times New Roman" w:cs="Times New Roman"/>
          <w:b/>
          <w:sz w:val="28"/>
          <w:szCs w:val="28"/>
          <w:lang w:val="uk-UA"/>
        </w:rPr>
      </w:pPr>
      <w:r w:rsidRPr="00075413">
        <w:rPr>
          <w:rFonts w:ascii="Times New Roman" w:hAnsi="Times New Roman" w:cs="Times New Roman"/>
          <w:b/>
          <w:sz w:val="28"/>
          <w:szCs w:val="28"/>
          <w:lang w:val="uk-UA"/>
        </w:rPr>
        <w:t xml:space="preserve"> 4.3 Методи Рунге-Кути</w:t>
      </w:r>
    </w:p>
    <w:p w:rsidR="0079054A" w:rsidRPr="00075413" w:rsidRDefault="0079054A" w:rsidP="00075413">
      <w:pPr>
        <w:jc w:val="both"/>
        <w:rPr>
          <w:rFonts w:ascii="Times New Roman" w:hAnsi="Times New Roman" w:cs="Times New Roman"/>
          <w:i/>
          <w:sz w:val="28"/>
          <w:szCs w:val="28"/>
          <w:lang w:val="uk-UA"/>
        </w:rPr>
      </w:pPr>
      <w:r w:rsidRPr="00075413">
        <w:rPr>
          <w:rFonts w:ascii="Times New Roman" w:hAnsi="Times New Roman" w:cs="Times New Roman"/>
          <w:i/>
          <w:sz w:val="28"/>
          <w:szCs w:val="28"/>
          <w:lang w:val="uk-UA"/>
        </w:rPr>
        <w:t>ідея</w:t>
      </w:r>
    </w:p>
    <w:p w:rsidR="0079054A" w:rsidRPr="00075413" w:rsidRDefault="0079054A" w:rsidP="00075413">
      <w:pPr>
        <w:jc w:val="both"/>
        <w:rPr>
          <w:rFonts w:ascii="Times New Roman" w:hAnsi="Times New Roman" w:cs="Times New Roman"/>
          <w:b/>
          <w:i/>
          <w:sz w:val="28"/>
          <w:szCs w:val="28"/>
          <w:lang w:val="uk-UA"/>
        </w:rPr>
      </w:pPr>
      <w:r w:rsidRPr="00075413">
        <w:rPr>
          <w:rFonts w:ascii="Times New Roman" w:hAnsi="Times New Roman" w:cs="Times New Roman"/>
          <w:i/>
          <w:sz w:val="28"/>
          <w:szCs w:val="28"/>
          <w:lang w:val="uk-UA"/>
        </w:rPr>
        <w:t xml:space="preserve">- полягає в тому, щоб замінити фрагмент графіка </w:t>
      </w:r>
      <w:r w:rsidRPr="00075413">
        <w:rPr>
          <w:rFonts w:ascii="Times New Roman" w:hAnsi="Times New Roman" w:cs="Times New Roman"/>
          <w:i/>
          <w:sz w:val="28"/>
          <w:szCs w:val="28"/>
        </w:rPr>
        <w:t>y</w:t>
      </w:r>
      <w:r w:rsidRPr="00075413">
        <w:rPr>
          <w:rFonts w:ascii="Times New Roman" w:hAnsi="Times New Roman" w:cs="Times New Roman"/>
          <w:i/>
          <w:sz w:val="28"/>
          <w:szCs w:val="28"/>
          <w:lang w:val="uk-UA"/>
        </w:rPr>
        <w:t>'=</w:t>
      </w:r>
      <w:r w:rsidRPr="00075413">
        <w:rPr>
          <w:rFonts w:ascii="Times New Roman" w:hAnsi="Times New Roman" w:cs="Times New Roman"/>
          <w:i/>
          <w:sz w:val="28"/>
          <w:szCs w:val="28"/>
        </w:rPr>
        <w:t>f</w:t>
      </w:r>
      <w:r w:rsidRPr="00075413">
        <w:rPr>
          <w:rFonts w:ascii="Times New Roman" w:hAnsi="Times New Roman" w:cs="Times New Roman"/>
          <w:i/>
          <w:sz w:val="28"/>
          <w:szCs w:val="28"/>
          <w:lang w:val="uk-UA"/>
        </w:rPr>
        <w:t>(</w:t>
      </w:r>
      <w:r w:rsidRPr="00075413">
        <w:rPr>
          <w:rFonts w:ascii="Times New Roman" w:hAnsi="Times New Roman" w:cs="Times New Roman"/>
          <w:i/>
          <w:sz w:val="28"/>
          <w:szCs w:val="28"/>
        </w:rPr>
        <w:t>x</w:t>
      </w:r>
      <w:r w:rsidRPr="00075413">
        <w:rPr>
          <w:rFonts w:ascii="Times New Roman" w:hAnsi="Times New Roman" w:cs="Times New Roman"/>
          <w:i/>
          <w:sz w:val="28"/>
          <w:szCs w:val="28"/>
          <w:lang w:val="uk-UA"/>
        </w:rPr>
        <w:t>,</w:t>
      </w:r>
      <w:r w:rsidRPr="00075413">
        <w:rPr>
          <w:rFonts w:ascii="Times New Roman" w:hAnsi="Times New Roman" w:cs="Times New Roman"/>
          <w:i/>
          <w:sz w:val="28"/>
          <w:szCs w:val="28"/>
        </w:rPr>
        <w:t>y</w:t>
      </w:r>
      <w:r w:rsidRPr="00075413">
        <w:rPr>
          <w:rFonts w:ascii="Times New Roman" w:hAnsi="Times New Roman" w:cs="Times New Roman"/>
          <w:i/>
          <w:sz w:val="28"/>
          <w:szCs w:val="28"/>
          <w:lang w:val="uk-UA"/>
        </w:rPr>
        <w:t>) ламаною лінією,</w:t>
      </w:r>
    </w:p>
    <w:p w:rsidR="0079054A" w:rsidRPr="00075413" w:rsidRDefault="0079054A" w:rsidP="00075413">
      <w:pPr>
        <w:jc w:val="both"/>
        <w:rPr>
          <w:rFonts w:ascii="Times New Roman" w:hAnsi="Times New Roman" w:cs="Times New Roman"/>
          <w:i/>
          <w:sz w:val="28"/>
          <w:szCs w:val="28"/>
          <w:lang w:val="uk-UA"/>
        </w:rPr>
      </w:pPr>
      <w:r w:rsidRPr="00075413">
        <w:rPr>
          <w:rFonts w:ascii="Times New Roman" w:hAnsi="Times New Roman" w:cs="Times New Roman"/>
          <w:i/>
          <w:sz w:val="28"/>
          <w:szCs w:val="28"/>
          <w:lang w:val="uk-UA"/>
        </w:rPr>
        <w:t>переваги при використанні методу Рунге-Кутта :</w:t>
      </w:r>
    </w:p>
    <w:p w:rsidR="0079054A" w:rsidRPr="00075413" w:rsidRDefault="0079054A" w:rsidP="00075413">
      <w:pPr>
        <w:jc w:val="both"/>
        <w:rPr>
          <w:rFonts w:ascii="Times New Roman" w:hAnsi="Times New Roman" w:cs="Times New Roman"/>
          <w:i/>
          <w:sz w:val="28"/>
          <w:szCs w:val="28"/>
          <w:lang w:val="uk-UA"/>
        </w:rPr>
      </w:pPr>
      <w:r w:rsidRPr="00075413">
        <w:rPr>
          <w:rFonts w:ascii="Times New Roman" w:hAnsi="Times New Roman" w:cs="Times New Roman"/>
          <w:i/>
          <w:sz w:val="28"/>
          <w:szCs w:val="28"/>
          <w:lang w:val="uk-UA"/>
        </w:rPr>
        <w:t>-на кожному кроці нам доведеться обчислити значення функції 4 рази</w:t>
      </w:r>
    </w:p>
    <w:p w:rsidR="0079054A" w:rsidRPr="00075413" w:rsidRDefault="0079054A" w:rsidP="00075413">
      <w:pPr>
        <w:jc w:val="both"/>
        <w:rPr>
          <w:rFonts w:ascii="Times New Roman" w:hAnsi="Times New Roman" w:cs="Times New Roman"/>
          <w:i/>
          <w:color w:val="000000"/>
          <w:sz w:val="28"/>
          <w:szCs w:val="28"/>
          <w:lang w:val="ru-RU"/>
        </w:rPr>
      </w:pPr>
      <w:r w:rsidRPr="00075413">
        <w:rPr>
          <w:rFonts w:ascii="Times New Roman" w:hAnsi="Times New Roman" w:cs="Times New Roman"/>
          <w:i/>
          <w:sz w:val="28"/>
          <w:szCs w:val="28"/>
          <w:lang w:val="uk-UA"/>
        </w:rPr>
        <w:t>-класичний метод Рунге-Кутта забезпечує точність</w:t>
      </w:r>
      <w:r w:rsidRPr="00075413">
        <w:rPr>
          <w:rFonts w:ascii="Times New Roman" w:hAnsi="Times New Roman" w:cs="Times New Roman"/>
          <w:i/>
          <w:color w:val="000000"/>
          <w:sz w:val="28"/>
          <w:szCs w:val="28"/>
          <w:lang w:val="ru-RU"/>
        </w:rPr>
        <w:t xml:space="preserve">  </w:t>
      </w:r>
      <w:r w:rsidRPr="00075413">
        <w:rPr>
          <w:rFonts w:ascii="Times New Roman" w:hAnsi="Times New Roman" w:cs="Times New Roman"/>
          <w:i/>
          <w:color w:val="000000"/>
          <w:sz w:val="28"/>
          <w:szCs w:val="28"/>
        </w:rPr>
        <w:t>h</w:t>
      </w:r>
      <w:r w:rsidRPr="00075413">
        <w:rPr>
          <w:rFonts w:ascii="Times New Roman" w:hAnsi="Times New Roman" w:cs="Times New Roman"/>
          <w:i/>
          <w:color w:val="000000"/>
          <w:sz w:val="28"/>
          <w:szCs w:val="28"/>
          <w:lang w:val="ru-RU"/>
        </w:rPr>
        <w:t>^4=(0.1)^4</w:t>
      </w:r>
    </w:p>
    <w:p w:rsidR="0079054A" w:rsidRPr="00075413" w:rsidRDefault="0079054A" w:rsidP="00075413">
      <w:pPr>
        <w:jc w:val="both"/>
        <w:rPr>
          <w:rFonts w:ascii="Times New Roman" w:hAnsi="Times New Roman" w:cs="Times New Roman"/>
          <w:i/>
          <w:sz w:val="28"/>
          <w:szCs w:val="28"/>
          <w:lang w:val="uk-UA"/>
        </w:rPr>
      </w:pPr>
      <w:r w:rsidRPr="00075413">
        <w:rPr>
          <w:rFonts w:ascii="Times New Roman" w:hAnsi="Times New Roman" w:cs="Times New Roman"/>
          <w:i/>
          <w:sz w:val="28"/>
          <w:szCs w:val="28"/>
          <w:lang w:val="uk-UA"/>
        </w:rPr>
        <w:t>недоліки</w:t>
      </w:r>
    </w:p>
    <w:p w:rsidR="0079054A" w:rsidRPr="00075413" w:rsidRDefault="0079054A" w:rsidP="00075413">
      <w:pPr>
        <w:jc w:val="both"/>
        <w:rPr>
          <w:rFonts w:ascii="Times New Roman" w:hAnsi="Times New Roman" w:cs="Times New Roman"/>
          <w:i/>
          <w:sz w:val="28"/>
          <w:szCs w:val="28"/>
          <w:lang w:val="uk-UA"/>
        </w:rPr>
      </w:pPr>
      <w:r w:rsidRPr="00075413">
        <w:rPr>
          <w:rFonts w:ascii="Times New Roman" w:hAnsi="Times New Roman" w:cs="Times New Roman"/>
          <w:i/>
          <w:sz w:val="28"/>
          <w:szCs w:val="28"/>
          <w:lang w:val="uk-UA"/>
        </w:rPr>
        <w:t>-</w:t>
      </w:r>
      <w:r w:rsidRPr="00075413">
        <w:rPr>
          <w:rFonts w:ascii="Times New Roman" w:hAnsi="Times New Roman" w:cs="Times New Roman"/>
          <w:sz w:val="28"/>
          <w:szCs w:val="28"/>
          <w:lang w:val="ru-RU"/>
        </w:rPr>
        <w:t xml:space="preserve"> </w:t>
      </w:r>
      <w:r w:rsidRPr="00075413">
        <w:rPr>
          <w:rFonts w:ascii="Times New Roman" w:hAnsi="Times New Roman" w:cs="Times New Roman"/>
          <w:i/>
          <w:sz w:val="28"/>
          <w:szCs w:val="28"/>
          <w:lang w:val="uk-UA"/>
        </w:rPr>
        <w:t>далеко не кожне диф рівняння можна представити в такому вигляді.</w:t>
      </w:r>
    </w:p>
    <w:p w:rsidR="0079054A" w:rsidRPr="00075413" w:rsidRDefault="0079054A" w:rsidP="00075413">
      <w:pPr>
        <w:jc w:val="both"/>
        <w:rPr>
          <w:rFonts w:ascii="Times New Roman" w:hAnsi="Times New Roman" w:cs="Times New Roman"/>
          <w:i/>
          <w:sz w:val="28"/>
          <w:szCs w:val="28"/>
          <w:lang w:val="uk-UA"/>
        </w:rPr>
      </w:pPr>
    </w:p>
    <w:p w:rsidR="0079054A" w:rsidRPr="00075413" w:rsidRDefault="0079054A" w:rsidP="00075413">
      <w:pPr>
        <w:jc w:val="both"/>
        <w:rPr>
          <w:rFonts w:ascii="Times New Roman" w:hAnsi="Times New Roman" w:cs="Times New Roman"/>
          <w:b/>
          <w:sz w:val="28"/>
          <w:szCs w:val="28"/>
          <w:lang w:val="ru-RU"/>
        </w:rPr>
      </w:pPr>
      <w:r w:rsidRPr="00075413">
        <w:rPr>
          <w:rFonts w:ascii="Times New Roman" w:hAnsi="Times New Roman" w:cs="Times New Roman"/>
          <w:b/>
          <w:sz w:val="28"/>
          <w:szCs w:val="28"/>
          <w:lang w:val="ru-RU"/>
        </w:rPr>
        <w:t xml:space="preserve"> 4.4 Сімейство методів Адамса</w:t>
      </w:r>
    </w:p>
    <w:p w:rsidR="0079054A" w:rsidRPr="00075413" w:rsidRDefault="0079054A" w:rsidP="00075413">
      <w:pPr>
        <w:jc w:val="both"/>
        <w:rPr>
          <w:rFonts w:ascii="Times New Roman" w:hAnsi="Times New Roman" w:cs="Times New Roman"/>
          <w:i/>
          <w:sz w:val="28"/>
          <w:szCs w:val="28"/>
          <w:lang w:val="ru-RU"/>
        </w:rPr>
      </w:pPr>
      <w:r w:rsidRPr="00075413">
        <w:rPr>
          <w:rFonts w:ascii="Times New Roman" w:hAnsi="Times New Roman" w:cs="Times New Roman"/>
          <w:i/>
          <w:sz w:val="28"/>
          <w:szCs w:val="28"/>
          <w:lang w:val="uk-UA"/>
        </w:rPr>
        <w:t xml:space="preserve">ідея </w:t>
      </w:r>
    </w:p>
    <w:p w:rsidR="0079054A" w:rsidRPr="00075413" w:rsidRDefault="0079054A" w:rsidP="00075413">
      <w:pPr>
        <w:jc w:val="both"/>
        <w:rPr>
          <w:rFonts w:ascii="Times New Roman" w:hAnsi="Times New Roman" w:cs="Times New Roman"/>
          <w:i/>
          <w:sz w:val="28"/>
          <w:szCs w:val="28"/>
          <w:lang w:val="ru-RU"/>
        </w:rPr>
      </w:pPr>
      <w:r w:rsidRPr="00075413">
        <w:rPr>
          <w:rFonts w:ascii="Times New Roman" w:hAnsi="Times New Roman" w:cs="Times New Roman"/>
          <w:i/>
          <w:sz w:val="28"/>
          <w:szCs w:val="28"/>
          <w:lang w:val="ru-RU"/>
        </w:rPr>
        <w:t xml:space="preserve">-за допомогою явного методу (предиктор) за відомими значеннями функції в попередніх вузлах знаходиться початкове значення </w:t>
      </w:r>
      <w:r w:rsidRPr="00075413">
        <w:rPr>
          <w:rFonts w:ascii="Times New Roman" w:hAnsi="Times New Roman" w:cs="Times New Roman"/>
          <w:i/>
          <w:sz w:val="28"/>
          <w:szCs w:val="28"/>
        </w:rPr>
        <w:t>yi</w:t>
      </w:r>
      <w:r w:rsidRPr="00075413">
        <w:rPr>
          <w:rFonts w:ascii="Times New Roman" w:hAnsi="Times New Roman" w:cs="Times New Roman"/>
          <w:i/>
          <w:sz w:val="28"/>
          <w:szCs w:val="28"/>
          <w:lang w:val="ru-RU"/>
        </w:rPr>
        <w:t xml:space="preserve"> + 1 = в новому вузлі</w:t>
      </w:r>
    </w:p>
    <w:p w:rsidR="0079054A" w:rsidRPr="00075413" w:rsidRDefault="0079054A" w:rsidP="00075413">
      <w:pPr>
        <w:jc w:val="both"/>
        <w:rPr>
          <w:rFonts w:ascii="Times New Roman" w:hAnsi="Times New Roman" w:cs="Times New Roman"/>
          <w:i/>
          <w:sz w:val="28"/>
          <w:szCs w:val="28"/>
          <w:lang w:val="ru-RU"/>
        </w:rPr>
      </w:pPr>
      <w:r w:rsidRPr="00075413">
        <w:rPr>
          <w:rFonts w:ascii="Times New Roman" w:hAnsi="Times New Roman" w:cs="Times New Roman"/>
          <w:i/>
          <w:sz w:val="28"/>
          <w:szCs w:val="28"/>
          <w:lang w:val="ru-RU"/>
        </w:rPr>
        <w:t>-</w:t>
      </w:r>
      <w:r w:rsidRPr="00075413">
        <w:rPr>
          <w:rFonts w:ascii="Times New Roman" w:hAnsi="Times New Roman" w:cs="Times New Roman"/>
          <w:sz w:val="28"/>
          <w:szCs w:val="28"/>
          <w:lang w:val="ru-RU"/>
        </w:rPr>
        <w:t xml:space="preserve"> </w:t>
      </w:r>
      <w:r w:rsidRPr="00075413">
        <w:rPr>
          <w:rFonts w:ascii="Times New Roman" w:hAnsi="Times New Roman" w:cs="Times New Roman"/>
          <w:i/>
          <w:sz w:val="28"/>
          <w:szCs w:val="28"/>
          <w:lang w:val="ru-RU"/>
        </w:rPr>
        <w:t xml:space="preserve">використовуючи неявний метод (коректор) в результаті ітерацій </w:t>
      </w:r>
      <w:proofErr w:type="gramStart"/>
      <w:r w:rsidRPr="00075413">
        <w:rPr>
          <w:rFonts w:ascii="Times New Roman" w:hAnsi="Times New Roman" w:cs="Times New Roman"/>
          <w:i/>
          <w:sz w:val="28"/>
          <w:szCs w:val="28"/>
          <w:lang w:val="ru-RU"/>
        </w:rPr>
        <w:t>знаходять  наближення</w:t>
      </w:r>
      <w:proofErr w:type="gramEnd"/>
    </w:p>
    <w:p w:rsidR="0079054A" w:rsidRPr="00075413" w:rsidRDefault="0079054A" w:rsidP="00075413">
      <w:pPr>
        <w:jc w:val="both"/>
        <w:rPr>
          <w:rFonts w:ascii="Times New Roman" w:hAnsi="Times New Roman" w:cs="Times New Roman"/>
          <w:i/>
          <w:sz w:val="28"/>
          <w:szCs w:val="28"/>
          <w:lang w:val="uk-UA"/>
        </w:rPr>
      </w:pPr>
      <w:r w:rsidRPr="00075413">
        <w:rPr>
          <w:rFonts w:ascii="Times New Roman" w:hAnsi="Times New Roman" w:cs="Times New Roman"/>
          <w:i/>
          <w:sz w:val="28"/>
          <w:szCs w:val="28"/>
          <w:lang w:val="uk-UA"/>
        </w:rPr>
        <w:t xml:space="preserve">переваги </w:t>
      </w:r>
    </w:p>
    <w:p w:rsidR="0079054A" w:rsidRPr="00075413" w:rsidRDefault="0079054A" w:rsidP="00075413">
      <w:pPr>
        <w:jc w:val="both"/>
        <w:rPr>
          <w:rFonts w:ascii="Times New Roman" w:hAnsi="Times New Roman" w:cs="Times New Roman"/>
          <w:i/>
          <w:sz w:val="28"/>
          <w:szCs w:val="28"/>
          <w:lang w:val="uk-UA"/>
        </w:rPr>
      </w:pPr>
      <w:r w:rsidRPr="00075413">
        <w:rPr>
          <w:rFonts w:ascii="Times New Roman" w:hAnsi="Times New Roman" w:cs="Times New Roman"/>
          <w:i/>
          <w:sz w:val="28"/>
          <w:szCs w:val="28"/>
          <w:lang w:val="uk-UA"/>
        </w:rPr>
        <w:lastRenderedPageBreak/>
        <w:t>-</w:t>
      </w:r>
      <w:r w:rsidRPr="00075413">
        <w:rPr>
          <w:rFonts w:ascii="Times New Roman" w:hAnsi="Times New Roman" w:cs="Times New Roman"/>
          <w:sz w:val="28"/>
          <w:szCs w:val="28"/>
          <w:lang w:val="ru-RU"/>
        </w:rPr>
        <w:t xml:space="preserve"> </w:t>
      </w:r>
      <w:r w:rsidRPr="00075413">
        <w:rPr>
          <w:rFonts w:ascii="Times New Roman" w:hAnsi="Times New Roman" w:cs="Times New Roman"/>
          <w:i/>
          <w:sz w:val="28"/>
          <w:szCs w:val="28"/>
          <w:lang w:val="uk-UA"/>
        </w:rPr>
        <w:t>Метод Адамса легко поширюється на системи диференціальних рівнянь, а також на диференціальних рівнянь n-го порядку.</w:t>
      </w:r>
    </w:p>
    <w:p w:rsidR="0079054A" w:rsidRPr="00075413" w:rsidRDefault="0079054A" w:rsidP="00075413">
      <w:pPr>
        <w:jc w:val="both"/>
        <w:rPr>
          <w:rFonts w:ascii="Times New Roman" w:hAnsi="Times New Roman" w:cs="Times New Roman"/>
          <w:i/>
          <w:sz w:val="28"/>
          <w:szCs w:val="28"/>
          <w:lang w:val="uk-UA"/>
        </w:rPr>
      </w:pPr>
      <w:r w:rsidRPr="00075413">
        <w:rPr>
          <w:rFonts w:ascii="Times New Roman" w:hAnsi="Times New Roman" w:cs="Times New Roman"/>
          <w:i/>
          <w:sz w:val="28"/>
          <w:szCs w:val="28"/>
          <w:lang w:val="uk-UA"/>
        </w:rPr>
        <w:t>недоліки</w:t>
      </w:r>
    </w:p>
    <w:p w:rsidR="0079054A" w:rsidRPr="00075413" w:rsidRDefault="0079054A" w:rsidP="00075413">
      <w:pPr>
        <w:jc w:val="both"/>
        <w:rPr>
          <w:rFonts w:ascii="Times New Roman" w:hAnsi="Times New Roman" w:cs="Times New Roman"/>
          <w:sz w:val="28"/>
          <w:szCs w:val="28"/>
          <w:lang w:val="ru-RU"/>
        </w:rPr>
      </w:pPr>
      <w:r w:rsidRPr="00075413">
        <w:rPr>
          <w:rFonts w:ascii="Times New Roman" w:hAnsi="Times New Roman" w:cs="Times New Roman"/>
          <w:i/>
          <w:sz w:val="28"/>
          <w:szCs w:val="28"/>
          <w:lang w:val="uk-UA"/>
        </w:rPr>
        <w:t>-</w:t>
      </w:r>
      <w:r w:rsidRPr="00075413">
        <w:rPr>
          <w:rFonts w:ascii="Times New Roman" w:hAnsi="Times New Roman" w:cs="Times New Roman"/>
          <w:sz w:val="28"/>
          <w:szCs w:val="28"/>
          <w:lang w:val="ru-RU"/>
        </w:rPr>
        <w:t xml:space="preserve"> не</w:t>
      </w:r>
      <w:r w:rsidRPr="00075413">
        <w:rPr>
          <w:rFonts w:ascii="Times New Roman" w:hAnsi="Times New Roman" w:cs="Times New Roman"/>
          <w:sz w:val="28"/>
          <w:szCs w:val="28"/>
          <w:lang w:val="uk-UA"/>
        </w:rPr>
        <w:t xml:space="preserve"> </w:t>
      </w:r>
      <w:r w:rsidRPr="00075413">
        <w:rPr>
          <w:rFonts w:ascii="Times New Roman" w:hAnsi="Times New Roman" w:cs="Times New Roman"/>
          <w:sz w:val="28"/>
          <w:szCs w:val="28"/>
          <w:lang w:val="ru-RU"/>
        </w:rPr>
        <w:t>самодостатн</w:t>
      </w:r>
      <w:r w:rsidRPr="00075413">
        <w:rPr>
          <w:rFonts w:ascii="Times New Roman" w:hAnsi="Times New Roman" w:cs="Times New Roman"/>
          <w:sz w:val="28"/>
          <w:szCs w:val="28"/>
          <w:lang w:val="uk-UA"/>
        </w:rPr>
        <w:t>и</w:t>
      </w:r>
      <w:r w:rsidRPr="00075413">
        <w:rPr>
          <w:rFonts w:ascii="Times New Roman" w:hAnsi="Times New Roman" w:cs="Times New Roman"/>
          <w:sz w:val="28"/>
          <w:szCs w:val="28"/>
          <w:lang w:val="ru-RU"/>
        </w:rPr>
        <w:t xml:space="preserve">й </w:t>
      </w:r>
      <w:r w:rsidRPr="00075413">
        <w:rPr>
          <w:rFonts w:ascii="Times New Roman" w:hAnsi="Times New Roman" w:cs="Times New Roman"/>
          <w:sz w:val="28"/>
          <w:szCs w:val="28"/>
          <w:lang w:val="uk-UA"/>
        </w:rPr>
        <w:t>-</w:t>
      </w:r>
      <w:r w:rsidRPr="00075413">
        <w:rPr>
          <w:rFonts w:ascii="Times New Roman" w:hAnsi="Times New Roman" w:cs="Times New Roman"/>
          <w:i/>
          <w:sz w:val="28"/>
          <w:szCs w:val="28"/>
          <w:lang w:val="uk-UA"/>
        </w:rPr>
        <w:t>розрахунок за цим методом може бути розпочато тільки зі значенія  y4.</w:t>
      </w:r>
      <w:r w:rsidRPr="00075413">
        <w:rPr>
          <w:rFonts w:ascii="Times New Roman" w:hAnsi="Times New Roman" w:cs="Times New Roman"/>
          <w:sz w:val="28"/>
          <w:szCs w:val="28"/>
          <w:lang w:val="ru-RU"/>
        </w:rPr>
        <w:t xml:space="preserve"> </w:t>
      </w:r>
      <w:r w:rsidRPr="00075413">
        <w:rPr>
          <w:rFonts w:ascii="Times New Roman" w:hAnsi="Times New Roman" w:cs="Times New Roman"/>
          <w:i/>
          <w:sz w:val="28"/>
          <w:szCs w:val="28"/>
          <w:lang w:val="uk-UA"/>
        </w:rPr>
        <w:t>Необхідні при цьому значення y1, y2 іy3 знаходятся за методом Рунге-Кутт,</w:t>
      </w:r>
    </w:p>
    <w:p w:rsidR="0079054A" w:rsidRPr="00075413" w:rsidRDefault="0079054A" w:rsidP="00075413">
      <w:pPr>
        <w:jc w:val="both"/>
        <w:rPr>
          <w:rFonts w:ascii="Times New Roman" w:eastAsia="Century Schoolbook" w:hAnsi="Times New Roman" w:cs="Times New Roman"/>
          <w:sz w:val="28"/>
          <w:szCs w:val="28"/>
          <w:lang w:val="uk-UA"/>
        </w:rPr>
      </w:pPr>
    </w:p>
    <w:p w:rsidR="0079054A" w:rsidRPr="00075413" w:rsidRDefault="0079054A" w:rsidP="00075413">
      <w:pPr>
        <w:pStyle w:val="Default"/>
        <w:jc w:val="both"/>
        <w:rPr>
          <w:b/>
          <w:sz w:val="28"/>
          <w:szCs w:val="28"/>
          <w:lang w:val="uk-UA"/>
        </w:rPr>
      </w:pPr>
      <w:r w:rsidRPr="00075413">
        <w:rPr>
          <w:b/>
          <w:sz w:val="28"/>
          <w:szCs w:val="28"/>
          <w:lang w:val="uk-UA"/>
        </w:rPr>
        <w:t>5</w:t>
      </w:r>
    </w:p>
    <w:p w:rsidR="0079054A" w:rsidRPr="00075413" w:rsidRDefault="0079054A" w:rsidP="00075413">
      <w:pPr>
        <w:pStyle w:val="Default"/>
        <w:jc w:val="both"/>
        <w:rPr>
          <w:sz w:val="28"/>
          <w:szCs w:val="28"/>
          <w:lang w:val="uk-UA"/>
        </w:rPr>
      </w:pPr>
      <w:r w:rsidRPr="00075413">
        <w:rPr>
          <w:sz w:val="28"/>
          <w:szCs w:val="28"/>
          <w:lang w:val="uk-UA"/>
        </w:rPr>
        <w:t>розв’язання диф. рівнянь другого порядку з початковими умовами дає нам можливість розвязувати рівняння руху та обчислювати прискорення об’єктів (оскільки прискорення це похідна другого порядку), що дозаволяє нам обичслювати молекулярну динаміку молекул, оцінку агрегації (колоїдні розчини), сенсори</w:t>
      </w:r>
    </w:p>
    <w:p w:rsidR="0079054A" w:rsidRPr="00075413" w:rsidRDefault="0079054A" w:rsidP="00075413">
      <w:pPr>
        <w:pStyle w:val="Default"/>
        <w:jc w:val="both"/>
        <w:rPr>
          <w:sz w:val="28"/>
          <w:szCs w:val="28"/>
          <w:lang w:val="uk-UA"/>
        </w:rPr>
      </w:pPr>
    </w:p>
    <w:p w:rsidR="0079054A" w:rsidRPr="00075413" w:rsidRDefault="0079054A" w:rsidP="00075413">
      <w:pPr>
        <w:pStyle w:val="Default"/>
        <w:jc w:val="both"/>
        <w:rPr>
          <w:sz w:val="28"/>
          <w:szCs w:val="28"/>
          <w:lang w:val="uk-UA"/>
        </w:rPr>
      </w:pPr>
      <w:r w:rsidRPr="00075413">
        <w:rPr>
          <w:sz w:val="28"/>
          <w:szCs w:val="28"/>
          <w:lang w:val="uk-UA"/>
        </w:rPr>
        <w:t>Криві диференційного рів-ня різні за формою (на відміну від диф. 1-го пор) і можуть проходити через одну і ту саму точку, тому однієї початкової умови нам недостатньо.</w:t>
      </w:r>
      <w:r w:rsidRPr="00075413">
        <w:rPr>
          <w:sz w:val="28"/>
          <w:szCs w:val="28"/>
          <w:lang w:val="uk-UA"/>
        </w:rPr>
        <w:br/>
        <w:t xml:space="preserve">потрібні дві початкові умови або крайові умови, або початкова точка та кривизна зростання (при </w:t>
      </w:r>
      <w:r w:rsidRPr="00075413">
        <w:rPr>
          <w:sz w:val="28"/>
          <w:szCs w:val="28"/>
        </w:rPr>
        <w:t>y</w:t>
      </w:r>
      <w:r w:rsidRPr="00075413">
        <w:rPr>
          <w:sz w:val="28"/>
          <w:szCs w:val="28"/>
          <w:lang w:val="uk-UA"/>
        </w:rPr>
        <w:t xml:space="preserve">’’нам треба </w:t>
      </w:r>
      <w:r w:rsidRPr="00075413">
        <w:rPr>
          <w:sz w:val="28"/>
          <w:szCs w:val="28"/>
        </w:rPr>
        <w:t>y</w:t>
      </w:r>
      <w:r w:rsidRPr="00075413">
        <w:rPr>
          <w:sz w:val="28"/>
          <w:szCs w:val="28"/>
          <w:lang w:val="uk-UA"/>
        </w:rPr>
        <w:t xml:space="preserve"> та </w:t>
      </w:r>
      <w:r w:rsidRPr="00075413">
        <w:rPr>
          <w:sz w:val="28"/>
          <w:szCs w:val="28"/>
        </w:rPr>
        <w:t>y</w:t>
      </w:r>
      <w:r w:rsidRPr="00075413">
        <w:rPr>
          <w:sz w:val="28"/>
          <w:szCs w:val="28"/>
          <w:lang w:val="uk-UA"/>
        </w:rPr>
        <w:t>’)</w:t>
      </w:r>
    </w:p>
    <w:p w:rsidR="0079054A" w:rsidRPr="00075413" w:rsidRDefault="0079054A" w:rsidP="00075413">
      <w:pPr>
        <w:pStyle w:val="Default"/>
        <w:jc w:val="both"/>
        <w:rPr>
          <w:sz w:val="28"/>
          <w:szCs w:val="28"/>
          <w:lang w:val="uk-UA"/>
        </w:rPr>
      </w:pPr>
    </w:p>
    <w:p w:rsidR="0079054A" w:rsidRPr="00075413" w:rsidRDefault="0079054A" w:rsidP="00075413">
      <w:pPr>
        <w:pStyle w:val="Default"/>
        <w:jc w:val="both"/>
        <w:rPr>
          <w:sz w:val="28"/>
          <w:szCs w:val="28"/>
          <w:lang w:val="uk-UA"/>
        </w:rPr>
      </w:pPr>
      <w:r w:rsidRPr="00075413">
        <w:rPr>
          <w:sz w:val="28"/>
          <w:szCs w:val="28"/>
          <w:lang w:val="uk-UA"/>
        </w:rPr>
        <w:t>По суті диф рів-ня другого порядку є системою двох рівнянь першого порядку</w:t>
      </w:r>
    </w:p>
    <w:p w:rsidR="0079054A" w:rsidRPr="00075413" w:rsidRDefault="0079054A" w:rsidP="00075413">
      <w:pPr>
        <w:pStyle w:val="Default"/>
        <w:jc w:val="both"/>
        <w:rPr>
          <w:sz w:val="28"/>
          <w:szCs w:val="28"/>
          <w:lang w:val="uk-UA"/>
        </w:rPr>
      </w:pPr>
    </w:p>
    <w:p w:rsidR="0079054A" w:rsidRPr="00075413" w:rsidRDefault="0079054A" w:rsidP="00075413">
      <w:pPr>
        <w:pStyle w:val="Default"/>
        <w:jc w:val="both"/>
        <w:rPr>
          <w:sz w:val="28"/>
          <w:szCs w:val="28"/>
          <w:lang w:val="uk-UA"/>
        </w:rPr>
      </w:pPr>
      <w:r w:rsidRPr="00075413">
        <w:rPr>
          <w:b/>
          <w:sz w:val="28"/>
          <w:szCs w:val="28"/>
          <w:lang w:val="uk-UA"/>
        </w:rPr>
        <w:t>5.1</w:t>
      </w:r>
      <w:r w:rsidRPr="00075413">
        <w:rPr>
          <w:sz w:val="28"/>
          <w:szCs w:val="28"/>
          <w:lang w:val="uk-UA"/>
        </w:rPr>
        <w:t xml:space="preserve"> </w:t>
      </w:r>
      <w:r w:rsidRPr="00075413">
        <w:rPr>
          <w:sz w:val="28"/>
          <w:szCs w:val="28"/>
          <w:lang w:val="ru-RU"/>
        </w:rPr>
        <w:t xml:space="preserve">Явний метод Ейлера </w:t>
      </w:r>
      <w:r w:rsidRPr="00075413">
        <w:rPr>
          <w:sz w:val="28"/>
          <w:szCs w:val="28"/>
          <w:lang w:val="uk-UA"/>
        </w:rPr>
        <w:t>ідейно має певне неузгодження:</w:t>
      </w:r>
    </w:p>
    <w:p w:rsidR="0079054A" w:rsidRPr="00075413" w:rsidRDefault="0079054A" w:rsidP="00075413">
      <w:pPr>
        <w:pStyle w:val="Default"/>
        <w:jc w:val="both"/>
        <w:rPr>
          <w:sz w:val="28"/>
          <w:szCs w:val="28"/>
          <w:lang w:val="uk-UA"/>
        </w:rPr>
      </w:pPr>
      <w:r w:rsidRPr="00075413">
        <w:rPr>
          <w:sz w:val="28"/>
          <w:szCs w:val="28"/>
          <w:lang w:val="uk-UA"/>
        </w:rPr>
        <w:t>При розв’язку 1-ої похідної - Вважаємо рух тіла рівноприскореним</w:t>
      </w:r>
    </w:p>
    <w:p w:rsidR="0079054A" w:rsidRPr="00075413" w:rsidRDefault="0079054A" w:rsidP="00075413">
      <w:pPr>
        <w:pStyle w:val="Default"/>
        <w:jc w:val="both"/>
        <w:rPr>
          <w:sz w:val="28"/>
          <w:szCs w:val="28"/>
          <w:lang w:val="uk-UA"/>
        </w:rPr>
      </w:pPr>
      <w:r w:rsidRPr="00075413">
        <w:rPr>
          <w:sz w:val="28"/>
          <w:szCs w:val="28"/>
          <w:lang w:val="uk-UA"/>
        </w:rPr>
        <w:t>При розв’язку 2-ої похідної - Вважаємо рух тіла рівномірним з його швидкістю на початку кроку</w:t>
      </w:r>
    </w:p>
    <w:p w:rsidR="0079054A" w:rsidRPr="00075413" w:rsidRDefault="0079054A" w:rsidP="00075413">
      <w:pPr>
        <w:pStyle w:val="Default"/>
        <w:jc w:val="both"/>
        <w:rPr>
          <w:sz w:val="28"/>
          <w:szCs w:val="28"/>
          <w:lang w:val="uk-UA"/>
        </w:rPr>
      </w:pPr>
      <w:r w:rsidRPr="00075413">
        <w:rPr>
          <w:sz w:val="28"/>
          <w:szCs w:val="28"/>
          <w:lang w:val="uk-UA"/>
        </w:rPr>
        <w:t>Проблеми: вдвічі більше точок потрібно, нестійкий метод</w:t>
      </w:r>
    </w:p>
    <w:p w:rsidR="0079054A" w:rsidRPr="00075413" w:rsidRDefault="0079054A" w:rsidP="00075413">
      <w:pPr>
        <w:pStyle w:val="Default"/>
        <w:jc w:val="both"/>
        <w:rPr>
          <w:sz w:val="28"/>
          <w:szCs w:val="28"/>
          <w:lang w:val="uk-UA"/>
        </w:rPr>
      </w:pPr>
    </w:p>
    <w:p w:rsidR="0079054A" w:rsidRPr="00075413" w:rsidRDefault="0079054A" w:rsidP="00075413">
      <w:pPr>
        <w:pStyle w:val="Default"/>
        <w:jc w:val="both"/>
        <w:rPr>
          <w:sz w:val="28"/>
          <w:szCs w:val="28"/>
          <w:lang w:val="uk-UA"/>
        </w:rPr>
      </w:pPr>
      <w:r w:rsidRPr="00075413">
        <w:rPr>
          <w:b/>
          <w:sz w:val="28"/>
          <w:szCs w:val="28"/>
          <w:lang w:val="uk-UA"/>
        </w:rPr>
        <w:t>5.2</w:t>
      </w:r>
      <w:r w:rsidRPr="00075413">
        <w:rPr>
          <w:sz w:val="28"/>
          <w:szCs w:val="28"/>
          <w:lang w:val="uk-UA"/>
        </w:rPr>
        <w:t xml:space="preserve"> </w:t>
      </w:r>
      <w:r w:rsidRPr="00075413">
        <w:rPr>
          <w:sz w:val="28"/>
          <w:szCs w:val="28"/>
          <w:lang w:val="ru-RU"/>
        </w:rPr>
        <w:t xml:space="preserve">Метод Ейлера-Кромера </w:t>
      </w:r>
      <w:r w:rsidRPr="00075413">
        <w:rPr>
          <w:sz w:val="28"/>
          <w:szCs w:val="28"/>
          <w:lang w:val="uk-UA"/>
        </w:rPr>
        <w:t>(напів неявний метод)</w:t>
      </w:r>
    </w:p>
    <w:p w:rsidR="0079054A" w:rsidRPr="00075413" w:rsidRDefault="0079054A" w:rsidP="00075413">
      <w:pPr>
        <w:autoSpaceDE w:val="0"/>
        <w:autoSpaceDN w:val="0"/>
        <w:adjustRightInd w:val="0"/>
        <w:spacing w:after="0" w:line="240" w:lineRule="auto"/>
        <w:jc w:val="both"/>
        <w:rPr>
          <w:rFonts w:ascii="Times New Roman" w:hAnsi="Times New Roman" w:cs="Times New Roman"/>
          <w:color w:val="000000"/>
          <w:sz w:val="28"/>
          <w:szCs w:val="28"/>
          <w:lang w:val="uk-UA"/>
        </w:rPr>
      </w:pPr>
      <w:r w:rsidRPr="00075413">
        <w:rPr>
          <w:rFonts w:ascii="Times New Roman" w:hAnsi="Times New Roman" w:cs="Times New Roman"/>
          <w:color w:val="000000"/>
          <w:sz w:val="28"/>
          <w:szCs w:val="28"/>
          <w:lang w:val="uk-UA"/>
        </w:rPr>
        <w:t>Має кращу стійкість, але вимагає виведення формул ручками.</w:t>
      </w:r>
    </w:p>
    <w:p w:rsidR="0079054A" w:rsidRPr="00075413" w:rsidRDefault="0079054A" w:rsidP="00075413">
      <w:pPr>
        <w:autoSpaceDE w:val="0"/>
        <w:autoSpaceDN w:val="0"/>
        <w:adjustRightInd w:val="0"/>
        <w:spacing w:after="0" w:line="240" w:lineRule="auto"/>
        <w:jc w:val="both"/>
        <w:rPr>
          <w:rFonts w:ascii="Times New Roman" w:hAnsi="Times New Roman" w:cs="Times New Roman"/>
          <w:color w:val="000000"/>
          <w:sz w:val="28"/>
          <w:szCs w:val="28"/>
          <w:lang w:val="uk-UA"/>
        </w:rPr>
      </w:pPr>
      <w:r w:rsidRPr="00075413">
        <w:rPr>
          <w:rFonts w:ascii="Times New Roman" w:hAnsi="Times New Roman" w:cs="Times New Roman"/>
          <w:color w:val="000000"/>
          <w:sz w:val="28"/>
          <w:szCs w:val="28"/>
          <w:lang w:val="uk-UA"/>
        </w:rPr>
        <w:t>Щоб уникнути виведення формул ручками треба:</w:t>
      </w:r>
    </w:p>
    <w:p w:rsidR="0079054A" w:rsidRPr="00075413" w:rsidRDefault="0079054A" w:rsidP="00075413">
      <w:pPr>
        <w:autoSpaceDE w:val="0"/>
        <w:autoSpaceDN w:val="0"/>
        <w:adjustRightInd w:val="0"/>
        <w:spacing w:after="0" w:line="240" w:lineRule="auto"/>
        <w:jc w:val="both"/>
        <w:rPr>
          <w:rFonts w:ascii="Times New Roman" w:hAnsi="Times New Roman" w:cs="Times New Roman"/>
          <w:color w:val="000000"/>
          <w:sz w:val="28"/>
          <w:szCs w:val="28"/>
          <w:lang w:val="uk-UA"/>
        </w:rPr>
      </w:pPr>
      <w:r w:rsidRPr="00075413">
        <w:rPr>
          <w:rFonts w:ascii="Times New Roman" w:hAnsi="Times New Roman" w:cs="Times New Roman"/>
          <w:color w:val="000000"/>
          <w:sz w:val="28"/>
          <w:szCs w:val="28"/>
          <w:lang w:val="ru-RU"/>
        </w:rPr>
        <w:t>На 1 кроці, де є функціональна залежність прискорення від швидкості ми лишаємо прямий метод Ейлера.</w:t>
      </w:r>
    </w:p>
    <w:p w:rsidR="0079054A" w:rsidRPr="00075413" w:rsidRDefault="0079054A" w:rsidP="00075413">
      <w:pPr>
        <w:autoSpaceDE w:val="0"/>
        <w:autoSpaceDN w:val="0"/>
        <w:adjustRightInd w:val="0"/>
        <w:spacing w:after="0" w:line="240" w:lineRule="auto"/>
        <w:jc w:val="both"/>
        <w:rPr>
          <w:rFonts w:ascii="Times New Roman" w:hAnsi="Times New Roman" w:cs="Times New Roman"/>
          <w:color w:val="000000"/>
          <w:sz w:val="28"/>
          <w:szCs w:val="28"/>
          <w:lang w:val="uk-UA"/>
        </w:rPr>
      </w:pPr>
      <w:r w:rsidRPr="00075413">
        <w:rPr>
          <w:rFonts w:ascii="Times New Roman" w:hAnsi="Times New Roman" w:cs="Times New Roman"/>
          <w:color w:val="000000"/>
          <w:sz w:val="28"/>
          <w:szCs w:val="28"/>
          <w:lang w:val="ru-RU"/>
        </w:rPr>
        <w:t>На 2 кроці, де швидкість являє собою лише набір чисел, використовуємо непрямий метод Ейлера.</w:t>
      </w:r>
    </w:p>
    <w:p w:rsidR="0079054A" w:rsidRPr="00075413" w:rsidRDefault="0079054A" w:rsidP="00075413">
      <w:pPr>
        <w:autoSpaceDE w:val="0"/>
        <w:autoSpaceDN w:val="0"/>
        <w:adjustRightInd w:val="0"/>
        <w:spacing w:after="0" w:line="240" w:lineRule="auto"/>
        <w:jc w:val="both"/>
        <w:rPr>
          <w:rFonts w:ascii="Times New Roman" w:hAnsi="Times New Roman" w:cs="Times New Roman"/>
          <w:color w:val="000000"/>
          <w:sz w:val="28"/>
          <w:szCs w:val="28"/>
          <w:lang w:val="uk-UA"/>
        </w:rPr>
      </w:pPr>
    </w:p>
    <w:p w:rsidR="0079054A" w:rsidRPr="00075413" w:rsidRDefault="0079054A" w:rsidP="00075413">
      <w:pPr>
        <w:autoSpaceDE w:val="0"/>
        <w:autoSpaceDN w:val="0"/>
        <w:adjustRightInd w:val="0"/>
        <w:spacing w:after="0" w:line="240" w:lineRule="auto"/>
        <w:jc w:val="both"/>
        <w:rPr>
          <w:rFonts w:ascii="Times New Roman" w:hAnsi="Times New Roman" w:cs="Times New Roman"/>
          <w:color w:val="000000"/>
          <w:sz w:val="28"/>
          <w:szCs w:val="28"/>
          <w:lang w:val="uk-UA"/>
        </w:rPr>
      </w:pPr>
      <w:r w:rsidRPr="00075413">
        <w:rPr>
          <w:rFonts w:ascii="Times New Roman" w:hAnsi="Times New Roman" w:cs="Times New Roman"/>
          <w:b/>
          <w:color w:val="000000"/>
          <w:sz w:val="28"/>
          <w:szCs w:val="28"/>
          <w:lang w:val="uk-UA"/>
        </w:rPr>
        <w:t>5.3</w:t>
      </w:r>
      <w:r w:rsidRPr="00075413">
        <w:rPr>
          <w:rFonts w:ascii="Times New Roman" w:hAnsi="Times New Roman" w:cs="Times New Roman"/>
          <w:color w:val="000000"/>
          <w:sz w:val="28"/>
          <w:szCs w:val="28"/>
          <w:lang w:val="uk-UA"/>
        </w:rPr>
        <w:t xml:space="preserve"> </w:t>
      </w:r>
      <w:r w:rsidRPr="00075413">
        <w:rPr>
          <w:rFonts w:ascii="Times New Roman" w:hAnsi="Times New Roman" w:cs="Times New Roman"/>
          <w:color w:val="000000"/>
          <w:sz w:val="28"/>
          <w:szCs w:val="28"/>
          <w:lang w:val="ru-RU"/>
        </w:rPr>
        <w:t xml:space="preserve">Алгоритм Верле </w:t>
      </w:r>
    </w:p>
    <w:p w:rsidR="0079054A" w:rsidRPr="00075413" w:rsidRDefault="0079054A" w:rsidP="00075413">
      <w:pPr>
        <w:autoSpaceDE w:val="0"/>
        <w:autoSpaceDN w:val="0"/>
        <w:adjustRightInd w:val="0"/>
        <w:spacing w:after="0" w:line="240" w:lineRule="auto"/>
        <w:jc w:val="both"/>
        <w:rPr>
          <w:rFonts w:ascii="Times New Roman" w:hAnsi="Times New Roman" w:cs="Times New Roman"/>
          <w:color w:val="000000"/>
          <w:sz w:val="28"/>
          <w:szCs w:val="28"/>
          <w:lang w:val="uk-UA"/>
        </w:rPr>
      </w:pPr>
      <w:r w:rsidRPr="00075413">
        <w:rPr>
          <w:rFonts w:ascii="Times New Roman" w:hAnsi="Times New Roman" w:cs="Times New Roman"/>
          <w:color w:val="000000"/>
          <w:sz w:val="28"/>
          <w:szCs w:val="28"/>
          <w:lang w:val="uk-UA"/>
        </w:rPr>
        <w:lastRenderedPageBreak/>
        <w:t>Можливість уникнути обчислення швидкостей (якщо прискорення не залежить від швидкості)</w:t>
      </w:r>
    </w:p>
    <w:p w:rsidR="0079054A" w:rsidRPr="00075413" w:rsidRDefault="0079054A" w:rsidP="00075413">
      <w:pPr>
        <w:autoSpaceDE w:val="0"/>
        <w:autoSpaceDN w:val="0"/>
        <w:adjustRightInd w:val="0"/>
        <w:spacing w:after="0" w:line="240" w:lineRule="auto"/>
        <w:jc w:val="both"/>
        <w:rPr>
          <w:rFonts w:ascii="Times New Roman" w:hAnsi="Times New Roman" w:cs="Times New Roman"/>
          <w:color w:val="000000"/>
          <w:sz w:val="28"/>
          <w:szCs w:val="28"/>
          <w:lang w:val="uk-UA"/>
        </w:rPr>
      </w:pPr>
      <w:r w:rsidRPr="00075413">
        <w:rPr>
          <w:rFonts w:ascii="Times New Roman" w:hAnsi="Times New Roman" w:cs="Times New Roman"/>
          <w:color w:val="000000"/>
          <w:sz w:val="28"/>
          <w:szCs w:val="28"/>
          <w:lang w:val="uk-UA"/>
        </w:rPr>
        <w:t>Такий метод:</w:t>
      </w:r>
    </w:p>
    <w:p w:rsidR="0079054A" w:rsidRPr="00075413" w:rsidRDefault="0079054A" w:rsidP="00075413">
      <w:pPr>
        <w:pStyle w:val="a3"/>
        <w:numPr>
          <w:ilvl w:val="0"/>
          <w:numId w:val="2"/>
        </w:numPr>
        <w:autoSpaceDE w:val="0"/>
        <w:autoSpaceDN w:val="0"/>
        <w:adjustRightInd w:val="0"/>
        <w:spacing w:after="0" w:line="240" w:lineRule="auto"/>
        <w:jc w:val="both"/>
        <w:rPr>
          <w:rFonts w:ascii="Times New Roman" w:hAnsi="Times New Roman" w:cs="Times New Roman"/>
          <w:color w:val="000000"/>
          <w:sz w:val="28"/>
          <w:szCs w:val="28"/>
          <w:lang w:val="uk-UA"/>
        </w:rPr>
      </w:pPr>
      <w:r w:rsidRPr="00075413">
        <w:rPr>
          <w:rFonts w:ascii="Times New Roman" w:hAnsi="Times New Roman" w:cs="Times New Roman"/>
          <w:color w:val="000000"/>
          <w:sz w:val="28"/>
          <w:szCs w:val="28"/>
          <w:lang w:val="uk-UA"/>
        </w:rPr>
        <w:t>Не є самостартуючим, тобто для першого кроку треба обрати інший метод (Для обчислення вимагає знати два попередніх значення).</w:t>
      </w:r>
    </w:p>
    <w:p w:rsidR="0079054A" w:rsidRPr="00075413" w:rsidRDefault="0079054A" w:rsidP="00075413">
      <w:pPr>
        <w:pStyle w:val="a3"/>
        <w:numPr>
          <w:ilvl w:val="0"/>
          <w:numId w:val="2"/>
        </w:numPr>
        <w:autoSpaceDE w:val="0"/>
        <w:autoSpaceDN w:val="0"/>
        <w:adjustRightInd w:val="0"/>
        <w:spacing w:after="0" w:line="240" w:lineRule="auto"/>
        <w:jc w:val="both"/>
        <w:rPr>
          <w:rFonts w:ascii="Times New Roman" w:hAnsi="Times New Roman" w:cs="Times New Roman"/>
          <w:color w:val="000000"/>
          <w:sz w:val="28"/>
          <w:szCs w:val="28"/>
          <w:lang w:val="uk-UA"/>
        </w:rPr>
      </w:pPr>
      <w:r w:rsidRPr="00075413">
        <w:rPr>
          <w:rFonts w:ascii="Times New Roman" w:hAnsi="Times New Roman" w:cs="Times New Roman"/>
          <w:color w:val="000000"/>
          <w:sz w:val="28"/>
          <w:szCs w:val="28"/>
          <w:lang w:val="uk-UA"/>
        </w:rPr>
        <w:t>Його неможливо застосувати при залежності прискорення від швидкості.</w:t>
      </w:r>
    </w:p>
    <w:p w:rsidR="0079054A" w:rsidRPr="00075413" w:rsidRDefault="0079054A" w:rsidP="00075413">
      <w:pPr>
        <w:pStyle w:val="a3"/>
        <w:numPr>
          <w:ilvl w:val="0"/>
          <w:numId w:val="2"/>
        </w:numPr>
        <w:autoSpaceDE w:val="0"/>
        <w:autoSpaceDN w:val="0"/>
        <w:adjustRightInd w:val="0"/>
        <w:spacing w:after="0" w:line="240" w:lineRule="auto"/>
        <w:jc w:val="both"/>
        <w:rPr>
          <w:rFonts w:ascii="Times New Roman" w:hAnsi="Times New Roman" w:cs="Times New Roman"/>
          <w:color w:val="000000"/>
          <w:sz w:val="28"/>
          <w:szCs w:val="28"/>
          <w:lang w:val="uk-UA"/>
        </w:rPr>
      </w:pPr>
      <w:r w:rsidRPr="00075413">
        <w:rPr>
          <w:rFonts w:ascii="Times New Roman" w:hAnsi="Times New Roman" w:cs="Times New Roman"/>
          <w:color w:val="000000"/>
          <w:sz w:val="28"/>
          <w:szCs w:val="28"/>
          <w:lang w:val="uk-UA"/>
        </w:rPr>
        <w:t>Має низьку точність по швидкості.</w:t>
      </w:r>
    </w:p>
    <w:p w:rsidR="0079054A" w:rsidRPr="00075413" w:rsidRDefault="0079054A" w:rsidP="00075413">
      <w:pPr>
        <w:autoSpaceDE w:val="0"/>
        <w:autoSpaceDN w:val="0"/>
        <w:adjustRightInd w:val="0"/>
        <w:spacing w:after="0" w:line="240" w:lineRule="auto"/>
        <w:jc w:val="both"/>
        <w:rPr>
          <w:rFonts w:ascii="Times New Roman" w:hAnsi="Times New Roman" w:cs="Times New Roman"/>
          <w:color w:val="000000"/>
          <w:sz w:val="28"/>
          <w:szCs w:val="28"/>
          <w:lang w:val="uk-UA"/>
        </w:rPr>
      </w:pPr>
      <w:r w:rsidRPr="00075413">
        <w:rPr>
          <w:rFonts w:ascii="Times New Roman" w:hAnsi="Times New Roman" w:cs="Times New Roman"/>
          <w:color w:val="000000"/>
          <w:sz w:val="28"/>
          <w:szCs w:val="28"/>
          <w:lang w:val="uk-UA"/>
        </w:rPr>
        <w:t>Більш стійкий, ніж метод Ейлера, достатьно простий, більше наближений до реальності (?)</w:t>
      </w:r>
    </w:p>
    <w:p w:rsidR="0079054A" w:rsidRPr="00075413" w:rsidRDefault="0079054A" w:rsidP="00075413">
      <w:pPr>
        <w:autoSpaceDE w:val="0"/>
        <w:autoSpaceDN w:val="0"/>
        <w:adjustRightInd w:val="0"/>
        <w:spacing w:after="0" w:line="240" w:lineRule="auto"/>
        <w:jc w:val="both"/>
        <w:rPr>
          <w:rFonts w:ascii="Times New Roman" w:hAnsi="Times New Roman" w:cs="Times New Roman"/>
          <w:color w:val="000000"/>
          <w:sz w:val="28"/>
          <w:szCs w:val="28"/>
          <w:lang w:val="uk-UA"/>
        </w:rPr>
      </w:pPr>
    </w:p>
    <w:p w:rsidR="0079054A" w:rsidRPr="00075413" w:rsidRDefault="0079054A" w:rsidP="00075413">
      <w:pPr>
        <w:autoSpaceDE w:val="0"/>
        <w:autoSpaceDN w:val="0"/>
        <w:adjustRightInd w:val="0"/>
        <w:spacing w:after="0" w:line="240" w:lineRule="auto"/>
        <w:jc w:val="both"/>
        <w:rPr>
          <w:rFonts w:ascii="Times New Roman" w:hAnsi="Times New Roman" w:cs="Times New Roman"/>
          <w:color w:val="000000"/>
          <w:sz w:val="28"/>
          <w:szCs w:val="28"/>
          <w:lang w:val="uk-UA"/>
        </w:rPr>
      </w:pPr>
      <w:r w:rsidRPr="00075413">
        <w:rPr>
          <w:rFonts w:ascii="Times New Roman" w:hAnsi="Times New Roman" w:cs="Times New Roman"/>
          <w:b/>
          <w:color w:val="000000"/>
          <w:sz w:val="28"/>
          <w:szCs w:val="28"/>
          <w:lang w:val="uk-UA"/>
        </w:rPr>
        <w:t>5.4</w:t>
      </w:r>
      <w:r w:rsidRPr="00075413">
        <w:rPr>
          <w:rFonts w:ascii="Times New Roman" w:hAnsi="Times New Roman" w:cs="Times New Roman"/>
          <w:color w:val="000000"/>
          <w:sz w:val="28"/>
          <w:szCs w:val="28"/>
          <w:lang w:val="uk-UA"/>
        </w:rPr>
        <w:t xml:space="preserve"> </w:t>
      </w:r>
      <w:r w:rsidRPr="00075413">
        <w:rPr>
          <w:rFonts w:ascii="Times New Roman" w:hAnsi="Times New Roman" w:cs="Times New Roman"/>
          <w:color w:val="000000"/>
          <w:sz w:val="28"/>
          <w:szCs w:val="28"/>
          <w:lang w:val="ru-RU"/>
        </w:rPr>
        <w:t xml:space="preserve">Швидкісний алгоритм Верле </w:t>
      </w:r>
    </w:p>
    <w:p w:rsidR="0079054A" w:rsidRPr="00075413" w:rsidRDefault="0079054A" w:rsidP="00075413">
      <w:pPr>
        <w:autoSpaceDE w:val="0"/>
        <w:autoSpaceDN w:val="0"/>
        <w:adjustRightInd w:val="0"/>
        <w:spacing w:after="0" w:line="240" w:lineRule="auto"/>
        <w:jc w:val="both"/>
        <w:rPr>
          <w:rFonts w:ascii="Times New Roman" w:hAnsi="Times New Roman" w:cs="Times New Roman"/>
          <w:color w:val="000000"/>
          <w:sz w:val="28"/>
          <w:szCs w:val="28"/>
          <w:lang w:val="uk-UA"/>
        </w:rPr>
      </w:pPr>
      <w:r w:rsidRPr="00075413">
        <w:rPr>
          <w:rFonts w:ascii="Times New Roman" w:hAnsi="Times New Roman" w:cs="Times New Roman"/>
          <w:color w:val="000000"/>
          <w:sz w:val="28"/>
          <w:szCs w:val="28"/>
          <w:lang w:val="uk-UA"/>
        </w:rPr>
        <w:t>Більш точний, ніж метод серединної точки, проте на порядок гірший, ніж метод Верле.</w:t>
      </w:r>
    </w:p>
    <w:p w:rsidR="0079054A" w:rsidRPr="00075413" w:rsidRDefault="0079054A" w:rsidP="00075413">
      <w:pPr>
        <w:autoSpaceDE w:val="0"/>
        <w:autoSpaceDN w:val="0"/>
        <w:adjustRightInd w:val="0"/>
        <w:spacing w:after="0" w:line="240" w:lineRule="auto"/>
        <w:jc w:val="both"/>
        <w:rPr>
          <w:rFonts w:ascii="Times New Roman" w:hAnsi="Times New Roman" w:cs="Times New Roman"/>
          <w:color w:val="000000"/>
          <w:sz w:val="28"/>
          <w:szCs w:val="28"/>
          <w:lang w:val="uk-UA"/>
        </w:rPr>
      </w:pPr>
      <w:r w:rsidRPr="00075413">
        <w:rPr>
          <w:rFonts w:ascii="Times New Roman" w:hAnsi="Times New Roman" w:cs="Times New Roman"/>
          <w:color w:val="000000"/>
          <w:sz w:val="28"/>
          <w:szCs w:val="28"/>
          <w:lang w:val="uk-UA"/>
        </w:rPr>
        <w:t>Вважаємо рух тіла рівноприскореним</w:t>
      </w:r>
    </w:p>
    <w:p w:rsidR="0079054A" w:rsidRPr="00075413" w:rsidRDefault="0079054A" w:rsidP="00075413">
      <w:pPr>
        <w:autoSpaceDE w:val="0"/>
        <w:autoSpaceDN w:val="0"/>
        <w:adjustRightInd w:val="0"/>
        <w:spacing w:after="0" w:line="240" w:lineRule="auto"/>
        <w:jc w:val="both"/>
        <w:rPr>
          <w:rFonts w:ascii="Times New Roman" w:hAnsi="Times New Roman" w:cs="Times New Roman"/>
          <w:color w:val="000000"/>
          <w:sz w:val="28"/>
          <w:szCs w:val="28"/>
          <w:lang w:val="uk-UA"/>
        </w:rPr>
      </w:pPr>
      <w:r w:rsidRPr="00075413">
        <w:rPr>
          <w:rFonts w:ascii="Times New Roman" w:hAnsi="Times New Roman" w:cs="Times New Roman"/>
          <w:color w:val="000000"/>
          <w:sz w:val="28"/>
          <w:szCs w:val="28"/>
          <w:lang w:val="uk-UA"/>
        </w:rPr>
        <w:t>Вважаємо рух тіла з прискоренням, що лінійно змінюється</w:t>
      </w:r>
    </w:p>
    <w:p w:rsidR="0079054A" w:rsidRPr="00075413" w:rsidRDefault="0079054A" w:rsidP="00075413">
      <w:pPr>
        <w:autoSpaceDE w:val="0"/>
        <w:autoSpaceDN w:val="0"/>
        <w:adjustRightInd w:val="0"/>
        <w:spacing w:after="0" w:line="240" w:lineRule="auto"/>
        <w:jc w:val="both"/>
        <w:rPr>
          <w:rFonts w:ascii="Times New Roman" w:hAnsi="Times New Roman" w:cs="Times New Roman"/>
          <w:color w:val="000000"/>
          <w:sz w:val="28"/>
          <w:szCs w:val="28"/>
          <w:lang w:val="uk-UA"/>
        </w:rPr>
      </w:pPr>
      <w:r w:rsidRPr="00075413">
        <w:rPr>
          <w:rFonts w:ascii="Times New Roman" w:hAnsi="Times New Roman" w:cs="Times New Roman"/>
          <w:noProof/>
          <w:sz w:val="28"/>
          <w:szCs w:val="28"/>
        </w:rPr>
        <w:drawing>
          <wp:inline distT="0" distB="0" distL="0" distR="0">
            <wp:extent cx="3528060" cy="13487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a:extLst>
                        <a:ext uri="{28A0092B-C50C-407E-A947-70E740481C1C}">
                          <a14:useLocalDpi xmlns:a14="http://schemas.microsoft.com/office/drawing/2010/main" val="0"/>
                        </a:ext>
                      </a:extLst>
                    </a:blip>
                    <a:srcRect l="35022" t="38493" r="27167" b="35686"/>
                    <a:stretch>
                      <a:fillRect/>
                    </a:stretch>
                  </pic:blipFill>
                  <pic:spPr bwMode="auto">
                    <a:xfrm>
                      <a:off x="0" y="0"/>
                      <a:ext cx="3528060" cy="1348740"/>
                    </a:xfrm>
                    <a:prstGeom prst="rect">
                      <a:avLst/>
                    </a:prstGeom>
                    <a:noFill/>
                    <a:ln>
                      <a:noFill/>
                    </a:ln>
                  </pic:spPr>
                </pic:pic>
              </a:graphicData>
            </a:graphic>
          </wp:inline>
        </w:drawing>
      </w:r>
    </w:p>
    <w:p w:rsidR="0079054A" w:rsidRPr="00075413" w:rsidRDefault="0079054A" w:rsidP="00075413">
      <w:pPr>
        <w:jc w:val="both"/>
        <w:rPr>
          <w:rFonts w:ascii="Times New Roman" w:eastAsia="Century Schoolbook" w:hAnsi="Times New Roman" w:cs="Times New Roman"/>
          <w:sz w:val="28"/>
          <w:szCs w:val="28"/>
          <w:lang w:val="ru-RU"/>
        </w:rPr>
      </w:pPr>
    </w:p>
    <w:p w:rsidR="0079054A" w:rsidRPr="00075413" w:rsidRDefault="0079054A" w:rsidP="00075413">
      <w:pPr>
        <w:autoSpaceDE w:val="0"/>
        <w:autoSpaceDN w:val="0"/>
        <w:adjustRightInd w:val="0"/>
        <w:jc w:val="both"/>
        <w:rPr>
          <w:rFonts w:ascii="Times New Roman" w:hAnsi="Times New Roman" w:cs="Times New Roman"/>
          <w:b/>
          <w:bCs/>
          <w:sz w:val="28"/>
          <w:szCs w:val="28"/>
          <w:lang w:val="ru-RU"/>
        </w:rPr>
      </w:pPr>
      <w:r w:rsidRPr="00075413">
        <w:rPr>
          <w:rFonts w:ascii="Times New Roman" w:hAnsi="Times New Roman" w:cs="Times New Roman"/>
          <w:b/>
          <w:bCs/>
          <w:sz w:val="28"/>
          <w:szCs w:val="28"/>
          <w:lang w:val="ru-RU"/>
        </w:rPr>
        <w:t xml:space="preserve">6. Поясніть ідею, переваги та недоліки методу чисельного розв’язання диф. рівнянь другого порядку з крайовими умовами для лінійної задачі: </w:t>
      </w:r>
    </w:p>
    <w:p w:rsidR="0079054A" w:rsidRPr="00075413" w:rsidRDefault="0079054A" w:rsidP="00075413">
      <w:pPr>
        <w:autoSpaceDE w:val="0"/>
        <w:autoSpaceDN w:val="0"/>
        <w:adjustRightInd w:val="0"/>
        <w:jc w:val="both"/>
        <w:rPr>
          <w:rFonts w:ascii="Times New Roman" w:hAnsi="Times New Roman" w:cs="Times New Roman"/>
          <w:sz w:val="28"/>
          <w:szCs w:val="28"/>
          <w:lang w:val="ru-RU"/>
        </w:rPr>
      </w:pPr>
    </w:p>
    <w:p w:rsidR="0079054A" w:rsidRPr="00075413" w:rsidRDefault="0079054A" w:rsidP="00075413">
      <w:pPr>
        <w:autoSpaceDE w:val="0"/>
        <w:autoSpaceDN w:val="0"/>
        <w:adjustRightInd w:val="0"/>
        <w:jc w:val="both"/>
        <w:rPr>
          <w:rFonts w:ascii="Times New Roman" w:hAnsi="Times New Roman" w:cs="Times New Roman"/>
          <w:sz w:val="28"/>
          <w:szCs w:val="28"/>
          <w:lang w:val="ru-RU"/>
        </w:rPr>
      </w:pPr>
      <w:r w:rsidRPr="00075413">
        <w:rPr>
          <w:rFonts w:ascii="Times New Roman" w:hAnsi="Times New Roman" w:cs="Times New Roman"/>
          <w:b/>
          <w:bCs/>
          <w:sz w:val="28"/>
          <w:szCs w:val="28"/>
          <w:lang w:val="ru-RU"/>
        </w:rPr>
        <w:t xml:space="preserve"> 6.1 Метод стрільби -</w:t>
      </w:r>
      <w:r w:rsidRPr="00075413">
        <w:rPr>
          <w:rFonts w:ascii="Times New Roman" w:hAnsi="Times New Roman" w:cs="Times New Roman"/>
          <w:sz w:val="28"/>
          <w:szCs w:val="28"/>
          <w:lang w:val="ru-RU"/>
        </w:rPr>
        <w:t xml:space="preserve"> метод розвитку крайової задачі зведенням її до розв’язання задачі початкових значень (редукція до задач Коші). Ідея полягає в тому, щоб пробувати підібрати початкову швидкість, обираючи її навмання (пристрілочні розрахунки). У випадку лінійної крайової задачі достатньо лише двох пристрілочних розрахунків. </w:t>
      </w:r>
    </w:p>
    <w:p w:rsidR="0079054A" w:rsidRPr="00075413" w:rsidRDefault="0079054A" w:rsidP="00075413">
      <w:pPr>
        <w:autoSpaceDE w:val="0"/>
        <w:autoSpaceDN w:val="0"/>
        <w:adjustRightInd w:val="0"/>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Перевагами методу є можливість швидко роз’вязати посталену задачу при правильному підборі пристрілочних значень. Недоліки: метод є неточним</w:t>
      </w:r>
    </w:p>
    <w:p w:rsidR="0079054A" w:rsidRPr="00075413" w:rsidRDefault="0079054A" w:rsidP="00075413">
      <w:pPr>
        <w:jc w:val="both"/>
        <w:rPr>
          <w:rFonts w:ascii="Times New Roman" w:hAnsi="Times New Roman" w:cs="Times New Roman"/>
          <w:sz w:val="28"/>
          <w:szCs w:val="28"/>
          <w:lang w:val="ru-RU"/>
        </w:rPr>
      </w:pPr>
    </w:p>
    <w:p w:rsidR="0079054A" w:rsidRPr="00075413" w:rsidRDefault="0079054A" w:rsidP="00075413">
      <w:pPr>
        <w:autoSpaceDE w:val="0"/>
        <w:autoSpaceDN w:val="0"/>
        <w:adjustRightInd w:val="0"/>
        <w:jc w:val="both"/>
        <w:rPr>
          <w:rFonts w:ascii="Times New Roman" w:hAnsi="Times New Roman" w:cs="Times New Roman"/>
          <w:b/>
          <w:bCs/>
          <w:sz w:val="28"/>
          <w:szCs w:val="28"/>
          <w:lang w:val="ru-RU"/>
        </w:rPr>
      </w:pPr>
      <w:r w:rsidRPr="00075413">
        <w:rPr>
          <w:rFonts w:ascii="Times New Roman" w:hAnsi="Times New Roman" w:cs="Times New Roman"/>
          <w:b/>
          <w:bCs/>
          <w:sz w:val="28"/>
          <w:szCs w:val="28"/>
          <w:lang w:val="uk-UA"/>
        </w:rPr>
        <w:t>6.</w:t>
      </w:r>
      <w:r w:rsidRPr="00075413">
        <w:rPr>
          <w:rFonts w:ascii="Times New Roman" w:hAnsi="Times New Roman" w:cs="Times New Roman"/>
          <w:b/>
          <w:bCs/>
          <w:sz w:val="28"/>
          <w:szCs w:val="28"/>
          <w:lang w:val="ru-RU"/>
        </w:rPr>
        <w:t>2 метод скінченних різниць</w:t>
      </w:r>
      <w:r w:rsidRPr="00075413">
        <w:rPr>
          <w:rFonts w:ascii="Times New Roman" w:hAnsi="Times New Roman" w:cs="Times New Roman"/>
          <w:b/>
          <w:bCs/>
          <w:sz w:val="28"/>
          <w:szCs w:val="28"/>
          <w:lang w:val="uk-UA"/>
        </w:rPr>
        <w:t xml:space="preserve"> </w:t>
      </w:r>
      <w:r w:rsidRPr="00075413">
        <w:rPr>
          <w:rFonts w:ascii="Times New Roman" w:hAnsi="Times New Roman" w:cs="Times New Roman"/>
          <w:sz w:val="28"/>
          <w:szCs w:val="28"/>
          <w:lang w:val="ru-RU"/>
        </w:rPr>
        <w:t>Ідея полягає в тому, що переписати крайову задачу за допомогою за допомгою скінченно-різницевих виразів</w:t>
      </w:r>
    </w:p>
    <w:p w:rsidR="0079054A" w:rsidRPr="00075413" w:rsidRDefault="0079054A" w:rsidP="00075413">
      <w:pPr>
        <w:autoSpaceDE w:val="0"/>
        <w:autoSpaceDN w:val="0"/>
        <w:adjustRightInd w:val="0"/>
        <w:jc w:val="both"/>
        <w:rPr>
          <w:rFonts w:ascii="Times New Roman" w:hAnsi="Times New Roman" w:cs="Times New Roman"/>
          <w:sz w:val="28"/>
          <w:szCs w:val="28"/>
          <w:lang w:val="en-GB"/>
        </w:rPr>
      </w:pPr>
      <w:r w:rsidRPr="00075413">
        <w:rPr>
          <w:rFonts w:ascii="Times New Roman" w:hAnsi="Times New Roman" w:cs="Times New Roman"/>
          <w:noProof/>
          <w:sz w:val="28"/>
          <w:szCs w:val="28"/>
        </w:rPr>
        <w:lastRenderedPageBreak/>
        <w:drawing>
          <wp:inline distT="0" distB="0" distL="0" distR="0" wp14:anchorId="5667670D" wp14:editId="57E93C5B">
            <wp:extent cx="2334638" cy="976631"/>
            <wp:effectExtent l="0" t="0" r="2540" b="127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38384" cy="978198"/>
                    </a:xfrm>
                    <a:prstGeom prst="rect">
                      <a:avLst/>
                    </a:prstGeom>
                    <a:noFill/>
                    <a:ln>
                      <a:noFill/>
                    </a:ln>
                  </pic:spPr>
                </pic:pic>
              </a:graphicData>
            </a:graphic>
          </wp:inline>
        </w:drawing>
      </w:r>
    </w:p>
    <w:p w:rsidR="0079054A" w:rsidRPr="00075413" w:rsidRDefault="0079054A" w:rsidP="00075413">
      <w:pPr>
        <w:jc w:val="both"/>
        <w:rPr>
          <w:rFonts w:ascii="Times New Roman" w:hAnsi="Times New Roman" w:cs="Times New Roman"/>
          <w:sz w:val="28"/>
          <w:szCs w:val="28"/>
        </w:rPr>
      </w:pPr>
    </w:p>
    <w:p w:rsidR="0079054A" w:rsidRPr="00075413" w:rsidRDefault="0079054A" w:rsidP="00075413">
      <w:pPr>
        <w:autoSpaceDE w:val="0"/>
        <w:autoSpaceDN w:val="0"/>
        <w:adjustRightInd w:val="0"/>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 xml:space="preserve">Якщо обрана кількість кроків дорівнює </w:t>
      </w:r>
      <w:r w:rsidRPr="00075413">
        <w:rPr>
          <w:rFonts w:ascii="Times New Roman" w:hAnsi="Times New Roman" w:cs="Times New Roman"/>
          <w:sz w:val="28"/>
          <w:szCs w:val="28"/>
          <w:lang w:val="en-GB"/>
        </w:rPr>
        <w:t>n</w:t>
      </w:r>
      <w:r w:rsidRPr="00075413">
        <w:rPr>
          <w:rFonts w:ascii="Times New Roman" w:hAnsi="Times New Roman" w:cs="Times New Roman"/>
          <w:sz w:val="28"/>
          <w:szCs w:val="28"/>
          <w:lang w:val="ru-RU"/>
        </w:rPr>
        <w:t>, то система рівнянь складатиметься з (</w:t>
      </w:r>
      <w:r w:rsidRPr="00075413">
        <w:rPr>
          <w:rFonts w:ascii="Times New Roman" w:hAnsi="Times New Roman" w:cs="Times New Roman"/>
          <w:sz w:val="28"/>
          <w:szCs w:val="28"/>
          <w:lang w:val="en-GB"/>
        </w:rPr>
        <w:t>n</w:t>
      </w:r>
      <w:r w:rsidRPr="00075413">
        <w:rPr>
          <w:rFonts w:ascii="Times New Roman" w:hAnsi="Times New Roman" w:cs="Times New Roman"/>
          <w:sz w:val="28"/>
          <w:szCs w:val="28"/>
          <w:lang w:val="ru-RU"/>
        </w:rPr>
        <w:t>-1) рівнянь і при цьому буде тридіагональною (залежатиме від 3 змінних). Таким чином з нашої крайоворї задачі ми отримуємо системи з (</w:t>
      </w:r>
      <w:r w:rsidRPr="00075413">
        <w:rPr>
          <w:rFonts w:ascii="Times New Roman" w:hAnsi="Times New Roman" w:cs="Times New Roman"/>
          <w:sz w:val="28"/>
          <w:szCs w:val="28"/>
          <w:lang w:val="en-GB"/>
        </w:rPr>
        <w:t>n</w:t>
      </w:r>
      <w:r w:rsidRPr="00075413">
        <w:rPr>
          <w:rFonts w:ascii="Times New Roman" w:hAnsi="Times New Roman" w:cs="Times New Roman"/>
          <w:sz w:val="28"/>
          <w:szCs w:val="28"/>
          <w:lang w:val="ru-RU"/>
        </w:rPr>
        <w:t xml:space="preserve">-1) алгебраїчних рівнянь. </w:t>
      </w:r>
    </w:p>
    <w:p w:rsidR="0079054A" w:rsidRPr="00075413" w:rsidRDefault="0079054A" w:rsidP="00075413">
      <w:pPr>
        <w:autoSpaceDE w:val="0"/>
        <w:autoSpaceDN w:val="0"/>
        <w:adjustRightInd w:val="0"/>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 xml:space="preserve">Перевагою методу </w:t>
      </w:r>
      <w:proofErr w:type="gramStart"/>
      <w:r w:rsidRPr="00075413">
        <w:rPr>
          <w:rFonts w:ascii="Times New Roman" w:hAnsi="Times New Roman" w:cs="Times New Roman"/>
          <w:sz w:val="28"/>
          <w:szCs w:val="28"/>
          <w:lang w:val="ru-RU"/>
        </w:rPr>
        <w:t>є  несильна</w:t>
      </w:r>
      <w:proofErr w:type="gramEnd"/>
      <w:r w:rsidRPr="00075413">
        <w:rPr>
          <w:rFonts w:ascii="Times New Roman" w:hAnsi="Times New Roman" w:cs="Times New Roman"/>
          <w:sz w:val="28"/>
          <w:szCs w:val="28"/>
          <w:lang w:val="ru-RU"/>
        </w:rPr>
        <w:t xml:space="preserve"> залежність використовуваного алгоритму від виду диф рівнянь і крайових умов задачі. </w:t>
      </w:r>
    </w:p>
    <w:p w:rsidR="0079054A" w:rsidRPr="00075413" w:rsidRDefault="0079054A"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Недоліком методу є те, що доводиться вирішувати системи алгебраїчних рівнянь високих порядків.</w:t>
      </w:r>
    </w:p>
    <w:p w:rsidR="0079054A" w:rsidRPr="00075413" w:rsidRDefault="0079054A" w:rsidP="00075413">
      <w:pPr>
        <w:jc w:val="both"/>
        <w:rPr>
          <w:rFonts w:ascii="Times New Roman" w:eastAsia="Century Schoolbook" w:hAnsi="Times New Roman" w:cs="Times New Roman"/>
          <w:sz w:val="28"/>
          <w:szCs w:val="28"/>
          <w:lang w:val="ru-RU"/>
        </w:rPr>
      </w:pPr>
    </w:p>
    <w:p w:rsidR="0079054A" w:rsidRPr="00075413" w:rsidRDefault="0079054A" w:rsidP="00075413">
      <w:pPr>
        <w:jc w:val="both"/>
        <w:rPr>
          <w:rFonts w:ascii="Times New Roman" w:hAnsi="Times New Roman" w:cs="Times New Roman"/>
          <w:sz w:val="28"/>
          <w:szCs w:val="28"/>
        </w:rPr>
      </w:pPr>
      <w:r w:rsidRPr="00075413">
        <w:rPr>
          <w:rFonts w:ascii="Times New Roman" w:hAnsi="Times New Roman" w:cs="Times New Roman"/>
          <w:noProof/>
          <w:sz w:val="28"/>
          <w:szCs w:val="28"/>
        </w:rPr>
        <w:drawing>
          <wp:inline distT="0" distB="0" distL="0" distR="0" wp14:anchorId="418814DA" wp14:editId="1C94C0A5">
            <wp:extent cx="5943600" cy="1308100"/>
            <wp:effectExtent l="0" t="0" r="0" b="635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08100"/>
                    </a:xfrm>
                    <a:prstGeom prst="rect">
                      <a:avLst/>
                    </a:prstGeom>
                  </pic:spPr>
                </pic:pic>
              </a:graphicData>
            </a:graphic>
          </wp:inline>
        </w:drawing>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7.1 Ідея методу – вгадати початкову швидкість у нашій крайовій задачі та перейти до задачі Коші</w:t>
      </w:r>
    </w:p>
    <w:p w:rsidR="0079054A" w:rsidRPr="00075413" w:rsidRDefault="0079054A" w:rsidP="00075413">
      <w:pPr>
        <w:jc w:val="both"/>
        <w:rPr>
          <w:rFonts w:ascii="Times New Roman" w:eastAsiaTheme="minorEastAsia" w:hAnsi="Times New Roman" w:cs="Times New Roman"/>
          <w:sz w:val="28"/>
          <w:szCs w:val="28"/>
          <w:lang w:val="uk-UA"/>
        </w:rPr>
      </w:pPr>
      <w:r w:rsidRPr="00075413">
        <w:rPr>
          <w:rFonts w:ascii="Times New Roman" w:hAnsi="Times New Roman" w:cs="Times New Roman"/>
          <w:sz w:val="28"/>
          <w:szCs w:val="28"/>
          <w:lang w:val="uk-UA"/>
        </w:rPr>
        <w:t xml:space="preserve">Швидкість це </w:t>
      </w:r>
      <m:oMath>
        <m:r>
          <w:rPr>
            <w:rFonts w:ascii="Cambria Math" w:hAnsi="Cambria Math" w:cs="Times New Roman"/>
            <w:sz w:val="28"/>
            <w:szCs w:val="28"/>
            <w:lang w:val="uk-UA"/>
          </w:rPr>
          <m:t>tg(θ)</m:t>
        </m:r>
      </m:oMath>
      <w:r w:rsidRPr="00075413">
        <w:rPr>
          <w:rFonts w:ascii="Times New Roman" w:eastAsiaTheme="minorEastAsia" w:hAnsi="Times New Roman" w:cs="Times New Roman"/>
          <w:sz w:val="28"/>
          <w:szCs w:val="28"/>
          <w:lang w:val="uk-UA"/>
        </w:rPr>
        <w:t xml:space="preserve"> де θ – кут нахилу дотичної до графіка. Таким чином можемо виконувати пристрілку</w:t>
      </w:r>
      <w:r w:rsidRPr="00075413">
        <w:rPr>
          <w:rFonts w:ascii="Times New Roman" w:eastAsiaTheme="minorEastAsia" w:hAnsi="Times New Roman" w:cs="Times New Roman"/>
          <w:sz w:val="28"/>
          <w:szCs w:val="28"/>
          <w:lang w:val="ru-RU"/>
        </w:rPr>
        <w:t xml:space="preserve"> – </w:t>
      </w:r>
      <w:r w:rsidRPr="00075413">
        <w:rPr>
          <w:rFonts w:ascii="Times New Roman" w:eastAsiaTheme="minorEastAsia" w:hAnsi="Times New Roman" w:cs="Times New Roman"/>
          <w:sz w:val="28"/>
          <w:szCs w:val="28"/>
          <w:lang w:val="uk-UA"/>
        </w:rPr>
        <w:t>знаходимо два розвязки у кінцевій точці що відхиляються від неї у різні сторони та беремо проміжне значення, повторюємо ці дії поки не досягнемо заданої точності.</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Недоліки: метод дає не точний розв’язок, точність ми корегуюємо збільшуючи кількість ітерацій. Переваги: При добре вгаданому початковому значенні можна швидко знайти розв’язок, немає необхідності вирішувати системи рівнянь.</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 xml:space="preserve">7.2 Крайову задачу переписуємо за допомогою скінченно-різницевих виразів(вираження першої похідної через інтервал </w:t>
      </w:r>
      <w:r w:rsidRPr="00075413">
        <w:rPr>
          <w:rFonts w:ascii="Times New Roman" w:hAnsi="Times New Roman" w:cs="Times New Roman"/>
          <w:sz w:val="28"/>
          <w:szCs w:val="28"/>
        </w:rPr>
        <w:t>h</w:t>
      </w:r>
      <w:r w:rsidRPr="00075413">
        <w:rPr>
          <w:rFonts w:ascii="Times New Roman" w:hAnsi="Times New Roman" w:cs="Times New Roman"/>
          <w:sz w:val="28"/>
          <w:szCs w:val="28"/>
          <w:lang w:val="uk-UA"/>
        </w:rPr>
        <w:t xml:space="preserve">, </w:t>
      </w:r>
      <w:r w:rsidRPr="00075413">
        <w:rPr>
          <w:rFonts w:ascii="Times New Roman" w:hAnsi="Times New Roman" w:cs="Times New Roman"/>
          <w:sz w:val="28"/>
          <w:szCs w:val="28"/>
        </w:rPr>
        <w:t>y</w:t>
      </w:r>
      <w:r w:rsidRPr="00075413">
        <w:rPr>
          <w:rFonts w:ascii="Times New Roman" w:hAnsi="Times New Roman" w:cs="Times New Roman"/>
          <w:sz w:val="28"/>
          <w:szCs w:val="28"/>
          <w:lang w:val="uk-UA"/>
        </w:rPr>
        <w:t>_</w:t>
      </w:r>
      <w:r w:rsidRPr="00075413">
        <w:rPr>
          <w:rFonts w:ascii="Times New Roman" w:hAnsi="Times New Roman" w:cs="Times New Roman"/>
          <w:sz w:val="28"/>
          <w:szCs w:val="28"/>
        </w:rPr>
        <w:t>i</w:t>
      </w:r>
      <w:r w:rsidRPr="00075413">
        <w:rPr>
          <w:rFonts w:ascii="Times New Roman" w:hAnsi="Times New Roman" w:cs="Times New Roman"/>
          <w:sz w:val="28"/>
          <w:szCs w:val="28"/>
          <w:lang w:val="uk-UA"/>
        </w:rPr>
        <w:t xml:space="preserve">-1, </w:t>
      </w:r>
      <w:r w:rsidRPr="00075413">
        <w:rPr>
          <w:rFonts w:ascii="Times New Roman" w:hAnsi="Times New Roman" w:cs="Times New Roman"/>
          <w:sz w:val="28"/>
          <w:szCs w:val="28"/>
        </w:rPr>
        <w:t>y</w:t>
      </w:r>
      <w:r w:rsidRPr="00075413">
        <w:rPr>
          <w:rFonts w:ascii="Times New Roman" w:hAnsi="Times New Roman" w:cs="Times New Roman"/>
          <w:sz w:val="28"/>
          <w:szCs w:val="28"/>
          <w:lang w:val="uk-UA"/>
        </w:rPr>
        <w:t>_</w:t>
      </w:r>
      <w:r w:rsidRPr="00075413">
        <w:rPr>
          <w:rFonts w:ascii="Times New Roman" w:hAnsi="Times New Roman" w:cs="Times New Roman"/>
          <w:sz w:val="28"/>
          <w:szCs w:val="28"/>
        </w:rPr>
        <w:t>i</w:t>
      </w:r>
      <w:r w:rsidRPr="00075413">
        <w:rPr>
          <w:rFonts w:ascii="Times New Roman" w:hAnsi="Times New Roman" w:cs="Times New Roman"/>
          <w:sz w:val="28"/>
          <w:szCs w:val="28"/>
          <w:lang w:val="uk-UA"/>
        </w:rPr>
        <w:t xml:space="preserve">+1 і другої похідної через інтервал </w:t>
      </w:r>
      <w:r w:rsidRPr="00075413">
        <w:rPr>
          <w:rFonts w:ascii="Times New Roman" w:hAnsi="Times New Roman" w:cs="Times New Roman"/>
          <w:sz w:val="28"/>
          <w:szCs w:val="28"/>
        </w:rPr>
        <w:t>h</w:t>
      </w:r>
      <w:r w:rsidRPr="00075413">
        <w:rPr>
          <w:rFonts w:ascii="Times New Roman" w:hAnsi="Times New Roman" w:cs="Times New Roman"/>
          <w:sz w:val="28"/>
          <w:szCs w:val="28"/>
          <w:lang w:val="uk-UA"/>
        </w:rPr>
        <w:t xml:space="preserve">, </w:t>
      </w:r>
      <w:r w:rsidRPr="00075413">
        <w:rPr>
          <w:rFonts w:ascii="Times New Roman" w:hAnsi="Times New Roman" w:cs="Times New Roman"/>
          <w:sz w:val="28"/>
          <w:szCs w:val="28"/>
        </w:rPr>
        <w:t>y</w:t>
      </w:r>
      <w:r w:rsidRPr="00075413">
        <w:rPr>
          <w:rFonts w:ascii="Times New Roman" w:hAnsi="Times New Roman" w:cs="Times New Roman"/>
          <w:sz w:val="28"/>
          <w:szCs w:val="28"/>
          <w:lang w:val="uk-UA"/>
        </w:rPr>
        <w:t>_</w:t>
      </w:r>
      <w:r w:rsidRPr="00075413">
        <w:rPr>
          <w:rFonts w:ascii="Times New Roman" w:hAnsi="Times New Roman" w:cs="Times New Roman"/>
          <w:sz w:val="28"/>
          <w:szCs w:val="28"/>
        </w:rPr>
        <w:t>i</w:t>
      </w:r>
      <w:r w:rsidRPr="00075413">
        <w:rPr>
          <w:rFonts w:ascii="Times New Roman" w:hAnsi="Times New Roman" w:cs="Times New Roman"/>
          <w:sz w:val="28"/>
          <w:szCs w:val="28"/>
          <w:lang w:val="uk-UA"/>
        </w:rPr>
        <w:t xml:space="preserve">+1, </w:t>
      </w:r>
      <w:r w:rsidRPr="00075413">
        <w:rPr>
          <w:rFonts w:ascii="Times New Roman" w:hAnsi="Times New Roman" w:cs="Times New Roman"/>
          <w:sz w:val="28"/>
          <w:szCs w:val="28"/>
        </w:rPr>
        <w:t>y</w:t>
      </w:r>
      <w:r w:rsidRPr="00075413">
        <w:rPr>
          <w:rFonts w:ascii="Times New Roman" w:hAnsi="Times New Roman" w:cs="Times New Roman"/>
          <w:sz w:val="28"/>
          <w:szCs w:val="28"/>
          <w:lang w:val="uk-UA"/>
        </w:rPr>
        <w:t>_</w:t>
      </w:r>
      <w:r w:rsidRPr="00075413">
        <w:rPr>
          <w:rFonts w:ascii="Times New Roman" w:hAnsi="Times New Roman" w:cs="Times New Roman"/>
          <w:sz w:val="28"/>
          <w:szCs w:val="28"/>
        </w:rPr>
        <w:t>i</w:t>
      </w:r>
      <w:r w:rsidRPr="00075413">
        <w:rPr>
          <w:rFonts w:ascii="Times New Roman" w:hAnsi="Times New Roman" w:cs="Times New Roman"/>
          <w:sz w:val="28"/>
          <w:szCs w:val="28"/>
          <w:lang w:val="uk-UA"/>
        </w:rPr>
        <w:t xml:space="preserve">, </w:t>
      </w:r>
      <w:r w:rsidRPr="00075413">
        <w:rPr>
          <w:rFonts w:ascii="Times New Roman" w:hAnsi="Times New Roman" w:cs="Times New Roman"/>
          <w:sz w:val="28"/>
          <w:szCs w:val="28"/>
        </w:rPr>
        <w:t>y</w:t>
      </w:r>
      <w:r w:rsidRPr="00075413">
        <w:rPr>
          <w:rFonts w:ascii="Times New Roman" w:hAnsi="Times New Roman" w:cs="Times New Roman"/>
          <w:sz w:val="28"/>
          <w:szCs w:val="28"/>
          <w:lang w:val="uk-UA"/>
        </w:rPr>
        <w:t>_</w:t>
      </w:r>
      <w:r w:rsidRPr="00075413">
        <w:rPr>
          <w:rFonts w:ascii="Times New Roman" w:hAnsi="Times New Roman" w:cs="Times New Roman"/>
          <w:sz w:val="28"/>
          <w:szCs w:val="28"/>
        </w:rPr>
        <w:t>i</w:t>
      </w:r>
      <w:r w:rsidRPr="00075413">
        <w:rPr>
          <w:rFonts w:ascii="Times New Roman" w:hAnsi="Times New Roman" w:cs="Times New Roman"/>
          <w:sz w:val="28"/>
          <w:szCs w:val="28"/>
          <w:lang w:val="uk-UA"/>
        </w:rPr>
        <w:t>-1)</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rPr>
        <w:lastRenderedPageBreak/>
        <w:t>h</w:t>
      </w:r>
      <w:r w:rsidRPr="00075413">
        <w:rPr>
          <w:rFonts w:ascii="Times New Roman" w:hAnsi="Times New Roman" w:cs="Times New Roman"/>
          <w:sz w:val="28"/>
          <w:szCs w:val="28"/>
          <w:lang w:val="uk-UA"/>
        </w:rPr>
        <w:t xml:space="preserve"> – довжина кроку, таким чином у нас буде (</w:t>
      </w:r>
      <w:r w:rsidRPr="00075413">
        <w:rPr>
          <w:rFonts w:ascii="Times New Roman" w:hAnsi="Times New Roman" w:cs="Times New Roman"/>
          <w:sz w:val="28"/>
          <w:szCs w:val="28"/>
        </w:rPr>
        <w:t>a</w:t>
      </w:r>
      <w:r w:rsidRPr="00075413">
        <w:rPr>
          <w:rFonts w:ascii="Times New Roman" w:hAnsi="Times New Roman" w:cs="Times New Roman"/>
          <w:sz w:val="28"/>
          <w:szCs w:val="28"/>
          <w:lang w:val="uk-UA"/>
        </w:rPr>
        <w:t>-</w:t>
      </w:r>
      <w:r w:rsidRPr="00075413">
        <w:rPr>
          <w:rFonts w:ascii="Times New Roman" w:hAnsi="Times New Roman" w:cs="Times New Roman"/>
          <w:sz w:val="28"/>
          <w:szCs w:val="28"/>
        </w:rPr>
        <w:t>b</w:t>
      </w:r>
      <w:r w:rsidRPr="00075413">
        <w:rPr>
          <w:rFonts w:ascii="Times New Roman" w:hAnsi="Times New Roman" w:cs="Times New Roman"/>
          <w:sz w:val="28"/>
          <w:szCs w:val="28"/>
          <w:lang w:val="uk-UA"/>
        </w:rPr>
        <w:t>)/</w:t>
      </w:r>
      <w:r w:rsidRPr="00075413">
        <w:rPr>
          <w:rFonts w:ascii="Times New Roman" w:hAnsi="Times New Roman" w:cs="Times New Roman"/>
          <w:sz w:val="28"/>
          <w:szCs w:val="28"/>
        </w:rPr>
        <w:t>h</w:t>
      </w:r>
      <w:r w:rsidRPr="00075413">
        <w:rPr>
          <w:rFonts w:ascii="Times New Roman" w:hAnsi="Times New Roman" w:cs="Times New Roman"/>
          <w:sz w:val="28"/>
          <w:szCs w:val="28"/>
          <w:lang w:val="uk-UA"/>
        </w:rPr>
        <w:t xml:space="preserve"> = </w:t>
      </w:r>
      <w:r w:rsidRPr="00075413">
        <w:rPr>
          <w:rFonts w:ascii="Times New Roman" w:hAnsi="Times New Roman" w:cs="Times New Roman"/>
          <w:sz w:val="28"/>
          <w:szCs w:val="28"/>
        </w:rPr>
        <w:t>n</w:t>
      </w:r>
      <w:r w:rsidRPr="00075413">
        <w:rPr>
          <w:rFonts w:ascii="Times New Roman" w:hAnsi="Times New Roman" w:cs="Times New Roman"/>
          <w:sz w:val="28"/>
          <w:szCs w:val="28"/>
          <w:lang w:val="uk-UA"/>
        </w:rPr>
        <w:t xml:space="preserve"> кроків і </w:t>
      </w:r>
      <w:r w:rsidRPr="00075413">
        <w:rPr>
          <w:rFonts w:ascii="Times New Roman" w:hAnsi="Times New Roman" w:cs="Times New Roman"/>
          <w:sz w:val="28"/>
          <w:szCs w:val="28"/>
        </w:rPr>
        <w:t>n</w:t>
      </w:r>
      <w:r w:rsidRPr="00075413">
        <w:rPr>
          <w:rFonts w:ascii="Times New Roman" w:hAnsi="Times New Roman" w:cs="Times New Roman"/>
          <w:sz w:val="28"/>
          <w:szCs w:val="28"/>
          <w:lang w:val="uk-UA"/>
        </w:rPr>
        <w:t xml:space="preserve">-1 невідомих. Отримуємо тридіагональну систему рівнянь із </w:t>
      </w:r>
      <w:r w:rsidRPr="00075413">
        <w:rPr>
          <w:rFonts w:ascii="Times New Roman" w:hAnsi="Times New Roman" w:cs="Times New Roman"/>
          <w:sz w:val="28"/>
          <w:szCs w:val="28"/>
        </w:rPr>
        <w:t>n</w:t>
      </w:r>
      <w:r w:rsidRPr="00075413">
        <w:rPr>
          <w:rFonts w:ascii="Times New Roman" w:hAnsi="Times New Roman" w:cs="Times New Roman"/>
          <w:sz w:val="28"/>
          <w:szCs w:val="28"/>
          <w:lang w:val="uk-UA"/>
        </w:rPr>
        <w:t>-1 невідомих.</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 xml:space="preserve">Недоліки: При великій к-сті кроків треба вирішувати велику систему рівнянь, неточність(зменшуючи </w:t>
      </w:r>
      <w:r w:rsidRPr="00075413">
        <w:rPr>
          <w:rFonts w:ascii="Times New Roman" w:hAnsi="Times New Roman" w:cs="Times New Roman"/>
          <w:sz w:val="28"/>
          <w:szCs w:val="28"/>
        </w:rPr>
        <w:t>h</w:t>
      </w:r>
      <w:r w:rsidRPr="00075413">
        <w:rPr>
          <w:rFonts w:ascii="Times New Roman" w:hAnsi="Times New Roman" w:cs="Times New Roman"/>
          <w:sz w:val="28"/>
          <w:szCs w:val="28"/>
          <w:lang w:val="uk-UA"/>
        </w:rPr>
        <w:t xml:space="preserve"> можемо підвищити точність).</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Переваги: Фіксована к-сть ітерацій</w:t>
      </w:r>
    </w:p>
    <w:p w:rsidR="0079054A" w:rsidRPr="00075413" w:rsidRDefault="0079054A" w:rsidP="00075413">
      <w:pPr>
        <w:jc w:val="both"/>
        <w:rPr>
          <w:rFonts w:ascii="Times New Roman" w:eastAsia="Century Schoolbook" w:hAnsi="Times New Roman" w:cs="Times New Roman"/>
          <w:b/>
          <w:sz w:val="28"/>
          <w:szCs w:val="28"/>
          <w:lang w:val="ru-RU"/>
        </w:rPr>
      </w:pPr>
    </w:p>
    <w:p w:rsidR="0079054A" w:rsidRPr="00075413" w:rsidRDefault="0079054A" w:rsidP="00075413">
      <w:pPr>
        <w:jc w:val="both"/>
        <w:rPr>
          <w:rFonts w:ascii="Times New Roman" w:eastAsia="Century Schoolbook" w:hAnsi="Times New Roman" w:cs="Times New Roman"/>
          <w:b/>
          <w:sz w:val="28"/>
          <w:szCs w:val="28"/>
          <w:lang w:val="ru-RU"/>
        </w:rPr>
      </w:pPr>
    </w:p>
    <w:p w:rsidR="00AF7998" w:rsidRPr="00075413" w:rsidRDefault="00AF7998" w:rsidP="00075413">
      <w:pPr>
        <w:jc w:val="both"/>
        <w:rPr>
          <w:rFonts w:ascii="Times New Roman" w:hAnsi="Times New Roman" w:cs="Times New Roman"/>
          <w:b/>
          <w:sz w:val="28"/>
          <w:szCs w:val="28"/>
          <w:lang w:val="ru-RU"/>
        </w:rPr>
      </w:pPr>
      <w:r w:rsidRPr="00075413">
        <w:rPr>
          <w:rFonts w:ascii="Times New Roman" w:hAnsi="Times New Roman" w:cs="Times New Roman"/>
          <w:b/>
          <w:sz w:val="28"/>
          <w:szCs w:val="28"/>
          <w:lang w:val="ru-RU"/>
        </w:rPr>
        <w:t>8. Поясніть ідею, переваги та недоліки чисельного методу розв’язання диф. рівнянь в часткових похідних.</w:t>
      </w:r>
    </w:p>
    <w:p w:rsidR="00AF7998" w:rsidRPr="00075413" w:rsidRDefault="00AF7998"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Для розв’язання такого типу диф. рівнянь ми використовуємо метод скінченних різниць, що відноситься до сіткових методів. Його ідея полягає у переході від неперервної функції та похідних, в даному випадку від часткових похідних, до дискретної функції та скінченних різниць. Перевагою цього методу є легкість обчислення в порівняні з методом скінченних елементів, який також можна застосувати до диф. рівнянь в часткових похідних. Недолік – застосування комбінацій  різницевих схем для заповнення сітки, тобто ми не можемо відразу застосовувати певну схему через відсутність достатньої кількості відомих точок.</w:t>
      </w:r>
    </w:p>
    <w:p w:rsidR="00AF7998" w:rsidRDefault="00AF7998" w:rsidP="00075413">
      <w:pPr>
        <w:jc w:val="both"/>
        <w:rPr>
          <w:rFonts w:ascii="Times New Roman" w:eastAsia="Century Schoolbook" w:hAnsi="Times New Roman" w:cs="Times New Roman"/>
          <w:b/>
          <w:sz w:val="28"/>
          <w:szCs w:val="28"/>
          <w:lang w:val="uk-UA"/>
        </w:rPr>
      </w:pPr>
    </w:p>
    <w:p w:rsidR="006C28A6" w:rsidRPr="00075413" w:rsidRDefault="006C28A6" w:rsidP="006C28A6">
      <w:pPr>
        <w:jc w:val="both"/>
        <w:rPr>
          <w:rFonts w:ascii="Times New Roman" w:hAnsi="Times New Roman" w:cs="Times New Roman"/>
          <w:b/>
          <w:sz w:val="28"/>
          <w:szCs w:val="28"/>
          <w:lang w:val="ru-RU"/>
        </w:rPr>
      </w:pPr>
      <w:r w:rsidRPr="00075413">
        <w:rPr>
          <w:rFonts w:ascii="Times New Roman" w:hAnsi="Times New Roman" w:cs="Times New Roman"/>
          <w:b/>
          <w:sz w:val="28"/>
          <w:szCs w:val="28"/>
          <w:lang w:val="uk-UA"/>
        </w:rPr>
        <w:t>9. Стійкість різницевої схеми для диф. рівняння в часткових похідних.</w:t>
      </w:r>
    </w:p>
    <w:p w:rsidR="006C28A6" w:rsidRPr="00075413" w:rsidRDefault="006C28A6" w:rsidP="006C28A6">
      <w:pPr>
        <w:jc w:val="both"/>
        <w:rPr>
          <w:rFonts w:ascii="Times New Roman" w:hAnsi="Times New Roman" w:cs="Times New Roman"/>
          <w:sz w:val="28"/>
          <w:szCs w:val="28"/>
          <w:lang w:val="uk-UA"/>
        </w:rPr>
      </w:pPr>
    </w:p>
    <w:p w:rsidR="006C28A6" w:rsidRPr="00075413" w:rsidRDefault="006C28A6" w:rsidP="006C28A6">
      <w:pPr>
        <w:jc w:val="both"/>
        <w:rPr>
          <w:rFonts w:ascii="Times New Roman" w:hAnsi="Times New Roman" w:cs="Times New Roman"/>
          <w:sz w:val="28"/>
          <w:szCs w:val="28"/>
          <w:lang w:val="ru-RU"/>
        </w:rPr>
      </w:pPr>
      <w:r w:rsidRPr="00075413">
        <w:rPr>
          <w:rFonts w:ascii="Times New Roman" w:hAnsi="Times New Roman" w:cs="Times New Roman"/>
          <w:sz w:val="28"/>
          <w:szCs w:val="28"/>
          <w:lang w:val="uk-UA"/>
        </w:rPr>
        <w:t xml:space="preserve">В явній схемі ми використовуємо </w:t>
      </w:r>
      <w:r w:rsidRPr="00075413">
        <w:rPr>
          <w:rFonts w:ascii="Times New Roman" w:hAnsi="Times New Roman" w:cs="Times New Roman"/>
          <w:sz w:val="28"/>
          <w:szCs w:val="28"/>
        </w:rPr>
        <w:t>t</w:t>
      </w:r>
      <w:r w:rsidRPr="00075413">
        <w:rPr>
          <w:rFonts w:ascii="Times New Roman" w:hAnsi="Times New Roman" w:cs="Times New Roman"/>
          <w:sz w:val="28"/>
          <w:szCs w:val="28"/>
          <w:lang w:val="ru-RU"/>
        </w:rPr>
        <w:t xml:space="preserve"> </w:t>
      </w:r>
      <w:r w:rsidRPr="00075413">
        <w:rPr>
          <w:rFonts w:ascii="Times New Roman" w:hAnsi="Times New Roman" w:cs="Times New Roman"/>
          <w:sz w:val="28"/>
          <w:szCs w:val="28"/>
        </w:rPr>
        <w:t>j</w:t>
      </w:r>
      <w:r w:rsidRPr="00075413">
        <w:rPr>
          <w:rFonts w:ascii="Times New Roman" w:hAnsi="Times New Roman" w:cs="Times New Roman"/>
          <w:sz w:val="28"/>
          <w:szCs w:val="28"/>
          <w:lang w:val="ru-RU"/>
        </w:rPr>
        <w:t>-1(попереднє значення)</w:t>
      </w:r>
      <w:r w:rsidRPr="00075413">
        <w:rPr>
          <w:rFonts w:ascii="Times New Roman" w:hAnsi="Times New Roman" w:cs="Times New Roman"/>
          <w:sz w:val="28"/>
          <w:szCs w:val="28"/>
          <w:lang w:val="uk-UA"/>
        </w:rPr>
        <w:t>, що призводить до нестійкості явної схеми як і будь-якого явного метода.Тому використовуємо неявні схеми , де беремо швидкість на крок попереду.</w:t>
      </w:r>
      <w:r w:rsidRPr="00075413">
        <w:rPr>
          <w:rFonts w:ascii="Times New Roman" w:hAnsi="Times New Roman" w:cs="Times New Roman"/>
          <w:sz w:val="28"/>
          <w:szCs w:val="28"/>
          <w:lang w:val="ru-RU"/>
        </w:rPr>
        <w:t xml:space="preserve"> </w:t>
      </w:r>
      <w:proofErr w:type="gramStart"/>
      <w:r w:rsidRPr="00075413">
        <w:rPr>
          <w:rFonts w:ascii="Times New Roman" w:hAnsi="Times New Roman" w:cs="Times New Roman"/>
          <w:sz w:val="28"/>
          <w:szCs w:val="28"/>
          <w:lang w:val="ru-RU"/>
        </w:rPr>
        <w:t>За переходу</w:t>
      </w:r>
      <w:proofErr w:type="gramEnd"/>
      <w:r w:rsidRPr="00075413">
        <w:rPr>
          <w:rFonts w:ascii="Times New Roman" w:hAnsi="Times New Roman" w:cs="Times New Roman"/>
          <w:sz w:val="28"/>
          <w:szCs w:val="28"/>
          <w:lang w:val="ru-RU"/>
        </w:rPr>
        <w:t xml:space="preserve"> до наступних часових шарів похибка почне катастрофічно збільшуватися. неявна різницева схема є абсолютно стійка. Такий висновок стосується всіх неявних схем. Явні різницеві схеми стійкі за певних умов. Схема Кренка– Ніколсон є двошарова неявна схема. Доведено, що ця схема має властивості абсолютної стійкості</w:t>
      </w:r>
    </w:p>
    <w:p w:rsidR="006C28A6" w:rsidRPr="006C28A6" w:rsidRDefault="006C28A6" w:rsidP="00075413">
      <w:pPr>
        <w:jc w:val="both"/>
        <w:rPr>
          <w:rFonts w:ascii="Times New Roman" w:eastAsia="Century Schoolbook" w:hAnsi="Times New Roman" w:cs="Times New Roman"/>
          <w:b/>
          <w:sz w:val="28"/>
          <w:szCs w:val="28"/>
          <w:lang w:val="ru-RU"/>
        </w:rPr>
      </w:pPr>
      <w:bookmarkStart w:id="4" w:name="_GoBack"/>
      <w:bookmarkEnd w:id="4"/>
    </w:p>
    <w:p w:rsidR="0079054A" w:rsidRPr="00075413" w:rsidRDefault="0079054A" w:rsidP="00075413">
      <w:pPr>
        <w:jc w:val="both"/>
        <w:rPr>
          <w:rFonts w:ascii="Times New Roman" w:hAnsi="Times New Roman" w:cs="Times New Roman"/>
          <w:b/>
          <w:sz w:val="28"/>
          <w:szCs w:val="28"/>
          <w:lang w:val="ru-RU"/>
        </w:rPr>
      </w:pPr>
      <w:r w:rsidRPr="00075413">
        <w:rPr>
          <w:rFonts w:ascii="Times New Roman" w:hAnsi="Times New Roman" w:cs="Times New Roman"/>
          <w:b/>
          <w:sz w:val="28"/>
          <w:szCs w:val="28"/>
          <w:lang w:val="ru-RU"/>
        </w:rPr>
        <w:t>10. Поясніть ідею, переваги та недоліки методу чисельного інтегрування:</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highlight w:val="cyan"/>
          <w:lang w:val="uk-UA"/>
        </w:rPr>
        <w:t>10.1 та 10.2. Ідея методів лівих та правих прямокутників</w:t>
      </w:r>
      <w:r w:rsidRPr="00075413">
        <w:rPr>
          <w:rFonts w:ascii="Times New Roman" w:hAnsi="Times New Roman" w:cs="Times New Roman"/>
          <w:sz w:val="28"/>
          <w:szCs w:val="28"/>
          <w:lang w:val="uk-UA"/>
        </w:rPr>
        <w:t xml:space="preserve"> полягає у розбитті відрізка інтегрування на дрібні частини </w:t>
      </w:r>
      <w:r w:rsidRPr="00075413">
        <w:rPr>
          <w:rFonts w:ascii="Times New Roman" w:hAnsi="Times New Roman" w:cs="Times New Roman"/>
          <w:sz w:val="28"/>
          <w:szCs w:val="28"/>
          <w:lang w:val="ru-RU"/>
        </w:rPr>
        <w:t>[</w:t>
      </w:r>
      <w:r w:rsidRPr="00075413">
        <w:rPr>
          <w:rFonts w:ascii="Times New Roman" w:hAnsi="Times New Roman" w:cs="Times New Roman"/>
          <w:sz w:val="28"/>
          <w:szCs w:val="28"/>
        </w:rPr>
        <w:t>X</w:t>
      </w:r>
      <w:r w:rsidRPr="00075413">
        <w:rPr>
          <w:rFonts w:ascii="Times New Roman" w:hAnsi="Times New Roman" w:cs="Times New Roman"/>
          <w:sz w:val="28"/>
          <w:szCs w:val="28"/>
          <w:lang w:val="ru-RU"/>
        </w:rPr>
        <w:t>(</w:t>
      </w:r>
      <w:r w:rsidRPr="00075413">
        <w:rPr>
          <w:rFonts w:ascii="Times New Roman" w:hAnsi="Times New Roman" w:cs="Times New Roman"/>
          <w:sz w:val="28"/>
          <w:szCs w:val="28"/>
        </w:rPr>
        <w:t>i</w:t>
      </w:r>
      <w:r w:rsidRPr="00075413">
        <w:rPr>
          <w:rFonts w:ascii="Times New Roman" w:hAnsi="Times New Roman" w:cs="Times New Roman"/>
          <w:sz w:val="28"/>
          <w:szCs w:val="28"/>
          <w:lang w:val="ru-RU"/>
        </w:rPr>
        <w:t xml:space="preserve">-1), </w:t>
      </w:r>
      <w:r w:rsidRPr="00075413">
        <w:rPr>
          <w:rFonts w:ascii="Times New Roman" w:hAnsi="Times New Roman" w:cs="Times New Roman"/>
          <w:sz w:val="28"/>
          <w:szCs w:val="28"/>
        </w:rPr>
        <w:t>X</w:t>
      </w:r>
      <w:r w:rsidRPr="00075413">
        <w:rPr>
          <w:rFonts w:ascii="Times New Roman" w:hAnsi="Times New Roman" w:cs="Times New Roman"/>
          <w:sz w:val="28"/>
          <w:szCs w:val="28"/>
          <w:lang w:val="ru-RU"/>
        </w:rPr>
        <w:t>(</w:t>
      </w:r>
      <w:r w:rsidRPr="00075413">
        <w:rPr>
          <w:rFonts w:ascii="Times New Roman" w:hAnsi="Times New Roman" w:cs="Times New Roman"/>
          <w:sz w:val="28"/>
          <w:szCs w:val="28"/>
        </w:rPr>
        <w:t>i</w:t>
      </w:r>
      <w:r w:rsidRPr="00075413">
        <w:rPr>
          <w:rFonts w:ascii="Times New Roman" w:hAnsi="Times New Roman" w:cs="Times New Roman"/>
          <w:sz w:val="28"/>
          <w:szCs w:val="28"/>
          <w:lang w:val="ru-RU"/>
        </w:rPr>
        <w:t xml:space="preserve">)] </w:t>
      </w:r>
      <w:r w:rsidRPr="00075413">
        <w:rPr>
          <w:rFonts w:ascii="Times New Roman" w:hAnsi="Times New Roman" w:cs="Times New Roman"/>
          <w:sz w:val="28"/>
          <w:szCs w:val="28"/>
        </w:rPr>
        <w:t>i</w:t>
      </w:r>
      <w:r w:rsidRPr="00075413">
        <w:rPr>
          <w:rFonts w:ascii="Times New Roman" w:hAnsi="Times New Roman" w:cs="Times New Roman"/>
          <w:sz w:val="28"/>
          <w:szCs w:val="28"/>
          <w:lang w:val="uk-UA"/>
        </w:rPr>
        <w:t xml:space="preserve"> у побудові прямокутників (за лівим </w:t>
      </w:r>
      <w:r w:rsidRPr="00075413">
        <w:rPr>
          <w:rFonts w:ascii="Times New Roman" w:hAnsi="Times New Roman" w:cs="Times New Roman"/>
          <w:sz w:val="28"/>
          <w:szCs w:val="28"/>
          <w:lang w:val="uk-UA"/>
        </w:rPr>
        <w:lastRenderedPageBreak/>
        <w:t>або правим краєм відповідно (значення береться в початковій (за лівим) або кінцевій (за правим) точці))</w:t>
      </w:r>
      <w:r w:rsidRPr="00075413">
        <w:rPr>
          <w:rFonts w:ascii="Times New Roman" w:hAnsi="Times New Roman" w:cs="Times New Roman"/>
          <w:sz w:val="28"/>
          <w:szCs w:val="28"/>
          <w:lang w:val="ru-RU"/>
        </w:rPr>
        <w:t xml:space="preserve">, </w:t>
      </w:r>
      <w:r w:rsidRPr="00075413">
        <w:rPr>
          <w:rFonts w:ascii="Times New Roman" w:hAnsi="Times New Roman" w:cs="Times New Roman"/>
          <w:sz w:val="28"/>
          <w:szCs w:val="28"/>
          <w:lang w:val="uk-UA"/>
        </w:rPr>
        <w:t xml:space="preserve">які спираються на відрізки </w:t>
      </w:r>
      <w:r w:rsidRPr="00075413">
        <w:rPr>
          <w:rFonts w:ascii="Times New Roman" w:hAnsi="Times New Roman" w:cs="Times New Roman"/>
          <w:sz w:val="28"/>
          <w:szCs w:val="28"/>
          <w:lang w:val="ru-RU"/>
        </w:rPr>
        <w:t>[</w:t>
      </w:r>
      <w:r w:rsidRPr="00075413">
        <w:rPr>
          <w:rFonts w:ascii="Times New Roman" w:hAnsi="Times New Roman" w:cs="Times New Roman"/>
          <w:sz w:val="28"/>
          <w:szCs w:val="28"/>
        </w:rPr>
        <w:t>X</w:t>
      </w:r>
      <w:r w:rsidRPr="00075413">
        <w:rPr>
          <w:rFonts w:ascii="Times New Roman" w:hAnsi="Times New Roman" w:cs="Times New Roman"/>
          <w:sz w:val="28"/>
          <w:szCs w:val="28"/>
          <w:lang w:val="ru-RU"/>
        </w:rPr>
        <w:t>(</w:t>
      </w:r>
      <w:r w:rsidRPr="00075413">
        <w:rPr>
          <w:rFonts w:ascii="Times New Roman" w:hAnsi="Times New Roman" w:cs="Times New Roman"/>
          <w:sz w:val="28"/>
          <w:szCs w:val="28"/>
        </w:rPr>
        <w:t>i</w:t>
      </w:r>
      <w:r w:rsidRPr="00075413">
        <w:rPr>
          <w:rFonts w:ascii="Times New Roman" w:hAnsi="Times New Roman" w:cs="Times New Roman"/>
          <w:sz w:val="28"/>
          <w:szCs w:val="28"/>
          <w:lang w:val="ru-RU"/>
        </w:rPr>
        <w:t xml:space="preserve">-1), </w:t>
      </w:r>
      <w:r w:rsidRPr="00075413">
        <w:rPr>
          <w:rFonts w:ascii="Times New Roman" w:hAnsi="Times New Roman" w:cs="Times New Roman"/>
          <w:sz w:val="28"/>
          <w:szCs w:val="28"/>
        </w:rPr>
        <w:t>X</w:t>
      </w:r>
      <w:r w:rsidRPr="00075413">
        <w:rPr>
          <w:rFonts w:ascii="Times New Roman" w:hAnsi="Times New Roman" w:cs="Times New Roman"/>
          <w:sz w:val="28"/>
          <w:szCs w:val="28"/>
          <w:lang w:val="ru-RU"/>
        </w:rPr>
        <w:t>(</w:t>
      </w:r>
      <w:r w:rsidRPr="00075413">
        <w:rPr>
          <w:rFonts w:ascii="Times New Roman" w:hAnsi="Times New Roman" w:cs="Times New Roman"/>
          <w:sz w:val="28"/>
          <w:szCs w:val="28"/>
        </w:rPr>
        <w:t>i</w:t>
      </w:r>
      <w:r w:rsidRPr="00075413">
        <w:rPr>
          <w:rFonts w:ascii="Times New Roman" w:hAnsi="Times New Roman" w:cs="Times New Roman"/>
          <w:sz w:val="28"/>
          <w:szCs w:val="28"/>
          <w:lang w:val="ru-RU"/>
        </w:rPr>
        <w:t>)]</w:t>
      </w:r>
      <w:r w:rsidRPr="00075413">
        <w:rPr>
          <w:rFonts w:ascii="Times New Roman" w:hAnsi="Times New Roman" w:cs="Times New Roman"/>
          <w:sz w:val="28"/>
          <w:szCs w:val="28"/>
          <w:lang w:val="uk-UA"/>
        </w:rPr>
        <w:t xml:space="preserve"> й мають висоту </w:t>
      </w:r>
      <w:r w:rsidRPr="00075413">
        <w:rPr>
          <w:rFonts w:ascii="Times New Roman" w:hAnsi="Times New Roman" w:cs="Times New Roman"/>
          <w:sz w:val="28"/>
          <w:szCs w:val="28"/>
        </w:rPr>
        <w:t>f</w:t>
      </w:r>
      <w:r w:rsidRPr="00075413">
        <w:rPr>
          <w:rFonts w:ascii="Times New Roman" w:hAnsi="Times New Roman" w:cs="Times New Roman"/>
          <w:sz w:val="28"/>
          <w:szCs w:val="28"/>
          <w:lang w:val="ru-RU"/>
        </w:rPr>
        <w:t>(</w:t>
      </w:r>
      <w:r w:rsidRPr="00075413">
        <w:rPr>
          <w:rFonts w:ascii="Times New Roman" w:hAnsi="Times New Roman" w:cs="Times New Roman"/>
          <w:sz w:val="28"/>
          <w:szCs w:val="28"/>
        </w:rPr>
        <w:t>ξ</w:t>
      </w:r>
      <w:r w:rsidRPr="00075413">
        <w:rPr>
          <w:rFonts w:ascii="Times New Roman" w:hAnsi="Times New Roman" w:cs="Times New Roman"/>
          <w:sz w:val="28"/>
          <w:szCs w:val="28"/>
          <w:lang w:val="ru-RU"/>
        </w:rPr>
        <w:t>(</w:t>
      </w:r>
      <w:r w:rsidRPr="00075413">
        <w:rPr>
          <w:rFonts w:ascii="Times New Roman" w:hAnsi="Times New Roman" w:cs="Times New Roman"/>
          <w:sz w:val="28"/>
          <w:szCs w:val="28"/>
        </w:rPr>
        <w:t>i</w:t>
      </w:r>
      <w:r w:rsidRPr="00075413">
        <w:rPr>
          <w:rFonts w:ascii="Times New Roman" w:hAnsi="Times New Roman" w:cs="Times New Roman"/>
          <w:sz w:val="28"/>
          <w:szCs w:val="28"/>
          <w:lang w:val="ru-RU"/>
        </w:rPr>
        <w:t xml:space="preserve">)). </w:t>
      </w:r>
      <w:r w:rsidRPr="00075413">
        <w:rPr>
          <w:rFonts w:ascii="Times New Roman" w:hAnsi="Times New Roman" w:cs="Times New Roman"/>
          <w:sz w:val="28"/>
          <w:szCs w:val="28"/>
          <w:lang w:val="uk-UA"/>
        </w:rPr>
        <w:t>Вважається, що інтеграл дорівнює приблизно сумі площ побудованих прямокутників.</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Плюси: простота методу.</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Мінуси: необхідно зробити набагато більшу кількість кроків для досягнення такої ж точності, як при інших методах.</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highlight w:val="cyan"/>
          <w:lang w:val="uk-UA"/>
        </w:rPr>
        <w:t>10.3. Метод трапецій</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 xml:space="preserve">Апроксимація поліномом першого порядку. </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Плюси: у порівнянні з попередніми методами є кращим у випадку, якщо велика різниця між Х(</w:t>
      </w:r>
      <w:r w:rsidRPr="00075413">
        <w:rPr>
          <w:rFonts w:ascii="Times New Roman" w:hAnsi="Times New Roman" w:cs="Times New Roman"/>
          <w:sz w:val="28"/>
          <w:szCs w:val="28"/>
        </w:rPr>
        <w:t>n</w:t>
      </w:r>
      <w:r w:rsidRPr="00075413">
        <w:rPr>
          <w:rFonts w:ascii="Times New Roman" w:hAnsi="Times New Roman" w:cs="Times New Roman"/>
          <w:sz w:val="28"/>
          <w:szCs w:val="28"/>
          <w:lang w:val="ru-RU"/>
        </w:rPr>
        <w:t xml:space="preserve">) </w:t>
      </w:r>
      <w:r w:rsidRPr="00075413">
        <w:rPr>
          <w:rFonts w:ascii="Times New Roman" w:hAnsi="Times New Roman" w:cs="Times New Roman"/>
          <w:sz w:val="28"/>
          <w:szCs w:val="28"/>
          <w:lang w:val="uk-UA"/>
        </w:rPr>
        <w:t>та Х(0).</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Мінуси: аналогічні, як для прямокутників.</w:t>
      </w:r>
    </w:p>
    <w:p w:rsidR="0079054A" w:rsidRPr="00075413" w:rsidRDefault="0079054A"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highlight w:val="cyan"/>
          <w:lang w:val="uk-UA"/>
        </w:rPr>
        <w:t xml:space="preserve">10.4. </w:t>
      </w:r>
      <w:r w:rsidRPr="00075413">
        <w:rPr>
          <w:rFonts w:ascii="Times New Roman" w:hAnsi="Times New Roman" w:cs="Times New Roman"/>
          <w:sz w:val="28"/>
          <w:szCs w:val="28"/>
          <w:highlight w:val="cyan"/>
          <w:lang w:val="ru-RU"/>
        </w:rPr>
        <w:t>Метод Сімпсона</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 xml:space="preserve">Поліном Лагранжа. Через три точки проводимо параболу. Весь проміжок підінтегральної кривої розбиваємо на криволінійні трапеції, однією з меж яких є парабола. </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Плюси: швидше рахує за меншу кількість кроків, зі значно більшою точністю.</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Мінуси: формула Сімпсона є точною для многочленів степені не більше третьої.</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highlight w:val="cyan"/>
          <w:lang w:val="uk-UA"/>
        </w:rPr>
        <w:t xml:space="preserve">10.5. </w:t>
      </w:r>
      <w:r w:rsidRPr="00075413">
        <w:rPr>
          <w:rFonts w:ascii="Times New Roman" w:hAnsi="Times New Roman" w:cs="Times New Roman"/>
          <w:sz w:val="28"/>
          <w:szCs w:val="28"/>
          <w:highlight w:val="cyan"/>
          <w:lang w:val="ru-RU"/>
        </w:rPr>
        <w:t>Метод Монте-Карло</w:t>
      </w:r>
      <w:r w:rsidRPr="00075413">
        <w:rPr>
          <w:rFonts w:ascii="Times New Roman" w:hAnsi="Times New Roman" w:cs="Times New Roman"/>
          <w:sz w:val="28"/>
          <w:szCs w:val="28"/>
          <w:lang w:val="uk-UA"/>
        </w:rPr>
        <w:t xml:space="preserve"> – загальна назва групи чисельних методів, основаних на отриманні великого числа реалізацій стохастичного процесу, який формується таким чином, щоб його вирогіднісні характеристики співпадали з аналогічними величинами даної задачі.</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Плюси: може бути застосований для задач, що є складними для дослідження впливу невизначеності з використанням аналітичних методів. Це реалізується якщо розглядати вхідні дані у вигляді випадкових змінних, що повторюють більшу кількість ітерацій, для отримання результату з необхідною точністю.</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Мінуси: точність розв’язку залежить від кількості ітерацій. Метод передбачає, що непередбачуваність даних можна описати відомим розподілом. Метод не може адекватно моделювати події з дуже високою або дуже низькою вирогідністю появи.</w:t>
      </w:r>
    </w:p>
    <w:p w:rsidR="0079054A" w:rsidRPr="00075413" w:rsidRDefault="0079054A" w:rsidP="00075413">
      <w:pPr>
        <w:jc w:val="both"/>
        <w:rPr>
          <w:rFonts w:ascii="Times New Roman" w:eastAsia="Century Schoolbook" w:hAnsi="Times New Roman" w:cs="Times New Roman"/>
          <w:sz w:val="28"/>
          <w:szCs w:val="28"/>
          <w:lang w:val="uk-UA"/>
        </w:rPr>
      </w:pPr>
    </w:p>
    <w:p w:rsidR="00075413" w:rsidRPr="00075413" w:rsidRDefault="00075413" w:rsidP="00075413">
      <w:pPr>
        <w:pStyle w:val="Default"/>
        <w:jc w:val="both"/>
        <w:rPr>
          <w:b/>
          <w:sz w:val="28"/>
          <w:szCs w:val="28"/>
          <w:lang w:val="ru-RU"/>
        </w:rPr>
      </w:pPr>
      <w:r w:rsidRPr="00075413">
        <w:rPr>
          <w:b/>
          <w:sz w:val="28"/>
          <w:szCs w:val="28"/>
          <w:lang w:val="ru-RU"/>
        </w:rPr>
        <w:lastRenderedPageBreak/>
        <w:t xml:space="preserve">11. Поясніть ідею чисельного розв’язання інтегральних рівнянь. </w:t>
      </w:r>
    </w:p>
    <w:p w:rsidR="00075413" w:rsidRPr="00075413" w:rsidRDefault="00075413" w:rsidP="00075413">
      <w:pPr>
        <w:pStyle w:val="Default"/>
        <w:jc w:val="both"/>
        <w:rPr>
          <w:b/>
          <w:sz w:val="28"/>
          <w:szCs w:val="28"/>
          <w:lang w:val="ru-RU"/>
        </w:rPr>
      </w:pPr>
    </w:p>
    <w:p w:rsidR="00075413" w:rsidRPr="00075413" w:rsidRDefault="00075413" w:rsidP="00075413">
      <w:pPr>
        <w:pStyle w:val="Default"/>
        <w:jc w:val="both"/>
        <w:rPr>
          <w:color w:val="202122"/>
          <w:sz w:val="28"/>
          <w:szCs w:val="28"/>
          <w:shd w:val="clear" w:color="auto" w:fill="FFFFFF"/>
          <w:lang w:val="uk-UA"/>
        </w:rPr>
      </w:pPr>
      <w:r w:rsidRPr="00075413">
        <w:rPr>
          <w:color w:val="202122"/>
          <w:sz w:val="28"/>
          <w:szCs w:val="28"/>
          <w:shd w:val="clear" w:color="auto" w:fill="FFFFFF"/>
          <w:lang w:val="ru-RU"/>
        </w:rPr>
        <w:t>Інтегральн</w:t>
      </w:r>
      <w:r w:rsidRPr="00075413">
        <w:rPr>
          <w:color w:val="202122"/>
          <w:sz w:val="28"/>
          <w:szCs w:val="28"/>
          <w:shd w:val="clear" w:color="auto" w:fill="FFFFFF"/>
          <w:lang w:val="uk-UA"/>
        </w:rPr>
        <w:t xml:space="preserve">е </w:t>
      </w:r>
      <w:r w:rsidRPr="00075413">
        <w:rPr>
          <w:color w:val="202122"/>
          <w:sz w:val="28"/>
          <w:szCs w:val="28"/>
          <w:shd w:val="clear" w:color="auto" w:fill="FFFFFF"/>
          <w:lang w:val="ru-RU"/>
        </w:rPr>
        <w:t>рівняння</w:t>
      </w:r>
      <w:r w:rsidRPr="00075413">
        <w:rPr>
          <w:color w:val="202122"/>
          <w:sz w:val="28"/>
          <w:szCs w:val="28"/>
          <w:shd w:val="clear" w:color="auto" w:fill="FFFFFF"/>
          <w:lang w:val="uk-UA"/>
        </w:rPr>
        <w:t xml:space="preserve"> – рівняння, що містить інтеграл,</w:t>
      </w:r>
      <w:r w:rsidRPr="00075413">
        <w:rPr>
          <w:color w:val="202122"/>
          <w:sz w:val="28"/>
          <w:szCs w:val="28"/>
          <w:shd w:val="clear" w:color="auto" w:fill="FFFFFF"/>
          <w:lang w:val="ru-RU"/>
        </w:rPr>
        <w:t xml:space="preserve"> підінтегральний вираз </w:t>
      </w:r>
      <w:proofErr w:type="gramStart"/>
      <w:r w:rsidRPr="00075413">
        <w:rPr>
          <w:color w:val="202122"/>
          <w:sz w:val="28"/>
          <w:szCs w:val="28"/>
          <w:shd w:val="clear" w:color="auto" w:fill="FFFFFF"/>
          <w:lang w:val="ru-RU"/>
        </w:rPr>
        <w:t>якого  включає</w:t>
      </w:r>
      <w:proofErr w:type="gramEnd"/>
      <w:r w:rsidRPr="00075413">
        <w:rPr>
          <w:color w:val="202122"/>
          <w:sz w:val="28"/>
          <w:szCs w:val="28"/>
          <w:shd w:val="clear" w:color="auto" w:fill="FFFFFF"/>
          <w:lang w:val="ru-RU"/>
        </w:rPr>
        <w:t xml:space="preserve"> в себе невідому функцію</w:t>
      </w:r>
      <w:r w:rsidRPr="00075413">
        <w:rPr>
          <w:color w:val="202122"/>
          <w:sz w:val="28"/>
          <w:szCs w:val="28"/>
          <w:shd w:val="clear" w:color="auto" w:fill="FFFFFF"/>
          <w:lang w:val="uk-UA"/>
        </w:rPr>
        <w:t xml:space="preserve">. </w:t>
      </w:r>
    </w:p>
    <w:p w:rsidR="00075413" w:rsidRPr="00075413" w:rsidRDefault="00075413" w:rsidP="00075413">
      <w:pPr>
        <w:pStyle w:val="Default"/>
        <w:jc w:val="both"/>
        <w:rPr>
          <w:color w:val="202122"/>
          <w:sz w:val="28"/>
          <w:szCs w:val="28"/>
          <w:shd w:val="clear" w:color="auto" w:fill="FFFFFF"/>
          <w:lang w:val="uk-UA"/>
        </w:rPr>
      </w:pPr>
      <w:r w:rsidRPr="00075413">
        <w:rPr>
          <w:color w:val="202122"/>
          <w:sz w:val="28"/>
          <w:szCs w:val="28"/>
          <w:shd w:val="clear" w:color="auto" w:fill="FFFFFF"/>
          <w:lang w:val="uk-UA"/>
        </w:rPr>
        <w:t>При чисельному вирішенні інтегральних рівнянь, інтеграли у їх складі замінюють на кінцеві суми, застосовуючи чисельне інтегрування</w:t>
      </w:r>
      <w:r w:rsidRPr="00075413">
        <w:rPr>
          <w:sz w:val="28"/>
          <w:szCs w:val="28"/>
          <w:lang w:val="uk-UA"/>
        </w:rPr>
        <w:t>. Для цього рівняння переводиться з аналітичного у дискретний вигляд.</w:t>
      </w:r>
      <w:r w:rsidRPr="00075413">
        <w:rPr>
          <w:color w:val="202122"/>
          <w:sz w:val="28"/>
          <w:szCs w:val="28"/>
          <w:shd w:val="clear" w:color="auto" w:fill="FFFFFF"/>
          <w:lang w:val="uk-UA"/>
        </w:rPr>
        <w:t xml:space="preserve"> </w:t>
      </w:r>
      <w:r w:rsidRPr="00075413">
        <w:rPr>
          <w:sz w:val="28"/>
          <w:szCs w:val="28"/>
          <w:lang w:val="uk-UA"/>
        </w:rPr>
        <w:t>В літературі, як правило, чисельні методи вирішення інтегральних рівнянь полягають у побудові апроксимуючої системи лінійних рівнянь та алгоритмі їх подальшого вирішення.</w:t>
      </w:r>
    </w:p>
    <w:p w:rsidR="00075413" w:rsidRPr="00075413" w:rsidRDefault="00075413" w:rsidP="00075413">
      <w:pPr>
        <w:pStyle w:val="Default"/>
        <w:jc w:val="both"/>
        <w:rPr>
          <w:color w:val="202122"/>
          <w:sz w:val="28"/>
          <w:szCs w:val="28"/>
          <w:shd w:val="clear" w:color="auto" w:fill="FFFFFF"/>
          <w:lang w:val="uk-UA"/>
        </w:rPr>
      </w:pPr>
      <w:r w:rsidRPr="00075413">
        <w:rPr>
          <w:sz w:val="28"/>
          <w:szCs w:val="28"/>
          <w:lang w:val="uk-UA"/>
        </w:rPr>
        <w:t xml:space="preserve">Подібним чином вирішують переважно рівняння Фредгольма 2 роду та рівняння Вольтерра 2 роду. </w:t>
      </w:r>
    </w:p>
    <w:p w:rsidR="00075413" w:rsidRPr="00075413" w:rsidRDefault="00075413" w:rsidP="00075413">
      <w:pPr>
        <w:jc w:val="both"/>
        <w:rPr>
          <w:rFonts w:ascii="Times New Roman" w:eastAsia="Century Schoolbook" w:hAnsi="Times New Roman" w:cs="Times New Roman"/>
          <w:sz w:val="28"/>
          <w:szCs w:val="28"/>
          <w:lang w:val="uk-UA"/>
        </w:rPr>
      </w:pPr>
    </w:p>
    <w:p w:rsidR="0079054A" w:rsidRPr="00075413" w:rsidRDefault="0079054A" w:rsidP="00075413">
      <w:pPr>
        <w:jc w:val="both"/>
        <w:rPr>
          <w:rFonts w:ascii="Times New Roman" w:hAnsi="Times New Roman" w:cs="Times New Roman"/>
          <w:b/>
          <w:sz w:val="28"/>
          <w:szCs w:val="28"/>
          <w:lang w:val="uk-UA"/>
        </w:rPr>
      </w:pPr>
      <w:r w:rsidRPr="00075413">
        <w:rPr>
          <w:rFonts w:ascii="Times New Roman" w:hAnsi="Times New Roman" w:cs="Times New Roman"/>
          <w:b/>
          <w:sz w:val="28"/>
          <w:szCs w:val="28"/>
          <w:lang w:val="uk-UA"/>
        </w:rPr>
        <w:t xml:space="preserve">12.Порівняйте явні та неявні методи (різницеві схеми): зазначте їх переваги та недоліки. </w:t>
      </w:r>
    </w:p>
    <w:p w:rsidR="0079054A" w:rsidRPr="00075413" w:rsidRDefault="0079054A"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Якщо на кожному кроці за часом різницевий розв’язок знаходиться шляхом обчислення виразів, що залежать лише від розв’язків, отриманих на попередніх кроках, схема називається явною. Якщо ж вона зводиться до системи рівнянь відносно розв’язку на поточному кроці, то схема називається неявною. Явні різницеві схеми є умовно стійкими і вимагають використання дуже маленьких кроків за часом, тому, незважаючи на відносну простоту, часто є неприйнятними з міркувань витрат комп’ютерного часу (повільно обчислюються). Неявні різницеві схеми завжди є абсолютно (безумовно) стійкими. Завдяки цьому, а також їх алгоритмічній простоті, вони де факто стали технологічним стандартом розв’язання багатьох задач.</w:t>
      </w:r>
    </w:p>
    <w:p w:rsidR="0079054A" w:rsidRPr="00075413" w:rsidRDefault="0079054A" w:rsidP="00075413">
      <w:pPr>
        <w:jc w:val="both"/>
        <w:rPr>
          <w:rFonts w:ascii="Times New Roman" w:hAnsi="Times New Roman" w:cs="Times New Roman"/>
          <w:sz w:val="28"/>
          <w:szCs w:val="28"/>
        </w:rPr>
      </w:pPr>
      <w:r w:rsidRPr="00075413">
        <w:rPr>
          <w:rFonts w:ascii="Times New Roman" w:hAnsi="Times New Roman" w:cs="Times New Roman"/>
          <w:noProof/>
          <w:sz w:val="28"/>
          <w:szCs w:val="28"/>
        </w:rPr>
        <w:lastRenderedPageBreak/>
        <w:drawing>
          <wp:inline distT="0" distB="0" distL="0" distR="0" wp14:anchorId="784B63C9" wp14:editId="7F4009EE">
            <wp:extent cx="6120765" cy="284416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765" cy="2844165"/>
                    </a:xfrm>
                    <a:prstGeom prst="rect">
                      <a:avLst/>
                    </a:prstGeom>
                  </pic:spPr>
                </pic:pic>
              </a:graphicData>
            </a:graphic>
          </wp:inline>
        </w:drawing>
      </w:r>
    </w:p>
    <w:p w:rsidR="0079054A" w:rsidRPr="00075413" w:rsidRDefault="0079054A" w:rsidP="00075413">
      <w:pPr>
        <w:jc w:val="both"/>
        <w:rPr>
          <w:rFonts w:ascii="Times New Roman" w:hAnsi="Times New Roman" w:cs="Times New Roman"/>
          <w:b/>
          <w:sz w:val="28"/>
          <w:szCs w:val="28"/>
          <w:lang w:val="ru-RU"/>
        </w:rPr>
      </w:pPr>
    </w:p>
    <w:p w:rsidR="0066184A" w:rsidRPr="00075413" w:rsidRDefault="00745D23" w:rsidP="00075413">
      <w:pPr>
        <w:jc w:val="both"/>
        <w:rPr>
          <w:rFonts w:ascii="Times New Roman" w:hAnsi="Times New Roman" w:cs="Times New Roman"/>
          <w:sz w:val="28"/>
          <w:szCs w:val="28"/>
          <w:lang w:val="ru-RU"/>
        </w:rPr>
      </w:pPr>
      <w:r w:rsidRPr="00075413">
        <w:rPr>
          <w:rFonts w:ascii="Times New Roman" w:hAnsi="Times New Roman" w:cs="Times New Roman"/>
          <w:b/>
          <w:sz w:val="28"/>
          <w:szCs w:val="28"/>
          <w:lang w:val="ru-RU"/>
        </w:rPr>
        <w:t>13.</w:t>
      </w:r>
      <w:r w:rsidRPr="00075413">
        <w:rPr>
          <w:rFonts w:ascii="Times New Roman" w:hAnsi="Times New Roman" w:cs="Times New Roman"/>
          <w:sz w:val="28"/>
          <w:szCs w:val="28"/>
          <w:lang w:val="ru-RU"/>
        </w:rPr>
        <w:t xml:space="preserve"> </w:t>
      </w:r>
      <w:r w:rsidRPr="00075413">
        <w:rPr>
          <w:rFonts w:ascii="Times New Roman" w:hAnsi="Times New Roman" w:cs="Times New Roman"/>
          <w:b/>
          <w:sz w:val="28"/>
          <w:szCs w:val="28"/>
          <w:lang w:val="ru-RU"/>
        </w:rPr>
        <w:t>Що таке різницева похідна? Для чого її використовують?</w:t>
      </w:r>
    </w:p>
    <w:p w:rsidR="00745D23" w:rsidRPr="00075413" w:rsidRDefault="00FB5D2F"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Різнецева похідна це скорочена форма запису для різнецевого виразу, що є по-суті різнецевою схемою. Різнецева похідна буває центральна, ліва та права.</w:t>
      </w:r>
    </w:p>
    <w:p w:rsidR="00FB5D2F" w:rsidRPr="00075413" w:rsidRDefault="00FB5D2F" w:rsidP="00075413">
      <w:pPr>
        <w:jc w:val="both"/>
        <w:rPr>
          <w:rFonts w:ascii="Times New Roman" w:hAnsi="Times New Roman" w:cs="Times New Roman"/>
          <w:sz w:val="28"/>
          <w:szCs w:val="28"/>
          <w:lang w:val="ru-RU"/>
        </w:rPr>
      </w:pPr>
      <w:r w:rsidRPr="00075413">
        <w:rPr>
          <w:rFonts w:ascii="Times New Roman" w:hAnsi="Times New Roman" w:cs="Times New Roman"/>
          <w:noProof/>
          <w:sz w:val="28"/>
          <w:szCs w:val="28"/>
        </w:rPr>
        <w:drawing>
          <wp:inline distT="0" distB="0" distL="0" distR="0">
            <wp:extent cx="3307080" cy="1043940"/>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07080" cy="1043940"/>
                    </a:xfrm>
                    <a:prstGeom prst="rect">
                      <a:avLst/>
                    </a:prstGeom>
                    <a:noFill/>
                    <a:ln>
                      <a:noFill/>
                    </a:ln>
                  </pic:spPr>
                </pic:pic>
              </a:graphicData>
            </a:graphic>
          </wp:inline>
        </w:drawing>
      </w:r>
    </w:p>
    <w:p w:rsidR="00FB5D2F" w:rsidRPr="00075413" w:rsidRDefault="00FB5D2F"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 xml:space="preserve">Ми використовували центральну різнецеву похідну у методі скінчених різниць </w:t>
      </w:r>
      <w:r w:rsidR="00A657DC" w:rsidRPr="00075413">
        <w:rPr>
          <w:rFonts w:ascii="Times New Roman" w:hAnsi="Times New Roman" w:cs="Times New Roman"/>
          <w:sz w:val="28"/>
          <w:szCs w:val="28"/>
          <w:lang w:val="ru-RU"/>
        </w:rPr>
        <w:t>для</w:t>
      </w:r>
      <w:r w:rsidRPr="00075413">
        <w:rPr>
          <w:rFonts w:ascii="Times New Roman" w:hAnsi="Times New Roman" w:cs="Times New Roman"/>
          <w:sz w:val="28"/>
          <w:szCs w:val="28"/>
          <w:lang w:val="ru-RU"/>
        </w:rPr>
        <w:t xml:space="preserve"> розкладання функції на сітці з метою перетворити систему диференціальних рівнянь в систему алгебраїчних рівнянь</w:t>
      </w:r>
      <w:r w:rsidR="00A657DC" w:rsidRPr="00075413">
        <w:rPr>
          <w:rFonts w:ascii="Times New Roman" w:hAnsi="Times New Roman" w:cs="Times New Roman"/>
          <w:sz w:val="28"/>
          <w:szCs w:val="28"/>
          <w:lang w:val="ru-RU"/>
        </w:rPr>
        <w:t>, аби облегшити прорахунок</w:t>
      </w:r>
      <w:r w:rsidR="0079054A" w:rsidRPr="00075413">
        <w:rPr>
          <w:rFonts w:ascii="Times New Roman" w:hAnsi="Times New Roman" w:cs="Times New Roman"/>
          <w:sz w:val="28"/>
          <w:szCs w:val="28"/>
          <w:lang w:val="ru-RU"/>
        </w:rPr>
        <w:t xml:space="preserve"> різноманітних рівнянь</w:t>
      </w:r>
      <w:r w:rsidRPr="00075413">
        <w:rPr>
          <w:rFonts w:ascii="Times New Roman" w:hAnsi="Times New Roman" w:cs="Times New Roman"/>
          <w:sz w:val="28"/>
          <w:szCs w:val="28"/>
          <w:lang w:val="ru-RU"/>
        </w:rPr>
        <w:t xml:space="preserve">. Як правило, </w:t>
      </w:r>
      <w:r w:rsidR="00A657DC" w:rsidRPr="00075413">
        <w:rPr>
          <w:rFonts w:ascii="Times New Roman" w:hAnsi="Times New Roman" w:cs="Times New Roman"/>
          <w:sz w:val="28"/>
          <w:szCs w:val="28"/>
          <w:lang w:val="ru-RU"/>
        </w:rPr>
        <w:t xml:space="preserve">метод скінченних різниць </w:t>
      </w:r>
      <w:r w:rsidRPr="00075413">
        <w:rPr>
          <w:rFonts w:ascii="Times New Roman" w:hAnsi="Times New Roman" w:cs="Times New Roman"/>
          <w:sz w:val="28"/>
          <w:szCs w:val="28"/>
          <w:lang w:val="ru-RU"/>
        </w:rPr>
        <w:t xml:space="preserve">орієнтований на прямокутні області і не дозволяє точно урахувати геометричні </w:t>
      </w:r>
      <w:r w:rsidR="00A657DC" w:rsidRPr="00075413">
        <w:rPr>
          <w:rFonts w:ascii="Times New Roman" w:hAnsi="Times New Roman" w:cs="Times New Roman"/>
          <w:sz w:val="28"/>
          <w:szCs w:val="28"/>
          <w:lang w:val="ru-RU"/>
        </w:rPr>
        <w:t>особливості області розв’язання</w:t>
      </w:r>
      <w:r w:rsidRPr="00075413">
        <w:rPr>
          <w:rFonts w:ascii="Times New Roman" w:hAnsi="Times New Roman" w:cs="Times New Roman"/>
          <w:sz w:val="28"/>
          <w:szCs w:val="28"/>
          <w:lang w:val="ru-RU"/>
        </w:rPr>
        <w:t>.</w:t>
      </w:r>
    </w:p>
    <w:p w:rsidR="0079054A" w:rsidRPr="00075413" w:rsidRDefault="0079054A" w:rsidP="00075413">
      <w:pPr>
        <w:jc w:val="both"/>
        <w:rPr>
          <w:rFonts w:ascii="Times New Roman" w:hAnsi="Times New Roman" w:cs="Times New Roman"/>
          <w:b/>
          <w:sz w:val="28"/>
          <w:szCs w:val="28"/>
          <w:lang w:val="ru-RU"/>
        </w:rPr>
      </w:pPr>
    </w:p>
    <w:p w:rsidR="00AF7998" w:rsidRPr="00075413" w:rsidRDefault="00AF7998" w:rsidP="00075413">
      <w:pPr>
        <w:pStyle w:val="3"/>
        <w:jc w:val="both"/>
        <w:rPr>
          <w:rFonts w:ascii="Times New Roman" w:hAnsi="Times New Roman" w:cs="Times New Roman"/>
          <w:b/>
          <w:lang w:val="ru-RU"/>
        </w:rPr>
      </w:pPr>
      <w:bookmarkStart w:id="5" w:name="_cri6iqylxau5" w:colFirst="0" w:colLast="0"/>
      <w:bookmarkEnd w:id="5"/>
      <w:r w:rsidRPr="00075413">
        <w:rPr>
          <w:rFonts w:ascii="Times New Roman" w:hAnsi="Times New Roman" w:cs="Times New Roman"/>
          <w:b/>
          <w:lang w:val="ru-RU"/>
        </w:rPr>
        <w:t>14.Чи залежить точність чисельних методів від кроку? Поясніть.</w:t>
      </w:r>
    </w:p>
    <w:p w:rsidR="00AF7998" w:rsidRPr="00075413" w:rsidRDefault="00AF7998" w:rsidP="00075413">
      <w:pPr>
        <w:jc w:val="both"/>
        <w:rPr>
          <w:rFonts w:ascii="Times New Roman" w:hAnsi="Times New Roman" w:cs="Times New Roman"/>
          <w:sz w:val="28"/>
          <w:szCs w:val="28"/>
          <w:lang w:val="ru-RU"/>
        </w:rPr>
      </w:pPr>
    </w:p>
    <w:p w:rsidR="00AF7998" w:rsidRPr="00075413" w:rsidRDefault="00AF7998"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 xml:space="preserve">Так, залежить. Будь-який чисельний метод оперує наближенням до реального значення функції, отже в процесі розв’язку з’являється похибка. </w:t>
      </w:r>
    </w:p>
    <w:p w:rsidR="00AF7998" w:rsidRPr="00075413" w:rsidRDefault="00AF7998"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lastRenderedPageBreak/>
        <w:t xml:space="preserve">Так як розрахунок проводять багаторазово (для кожного кроку </w:t>
      </w:r>
      <w:r w:rsidRPr="00075413">
        <w:rPr>
          <w:rFonts w:ascii="Times New Roman" w:hAnsi="Times New Roman" w:cs="Times New Roman"/>
          <w:sz w:val="28"/>
          <w:szCs w:val="28"/>
        </w:rPr>
        <w:t>Δt</w:t>
      </w:r>
      <w:r w:rsidRPr="00075413">
        <w:rPr>
          <w:rFonts w:ascii="Times New Roman" w:hAnsi="Times New Roman" w:cs="Times New Roman"/>
          <w:sz w:val="28"/>
          <w:szCs w:val="28"/>
          <w:lang w:val="ru-RU"/>
        </w:rPr>
        <w:t xml:space="preserve"> на відрізку від </w:t>
      </w:r>
      <w:r w:rsidRPr="00075413">
        <w:rPr>
          <w:rFonts w:ascii="Times New Roman" w:hAnsi="Times New Roman" w:cs="Times New Roman"/>
          <w:sz w:val="28"/>
          <w:szCs w:val="28"/>
        </w:rPr>
        <w:t>t</w:t>
      </w:r>
      <w:r w:rsidRPr="00075413">
        <w:rPr>
          <w:rFonts w:ascii="Times New Roman" w:hAnsi="Times New Roman" w:cs="Times New Roman"/>
          <w:sz w:val="28"/>
          <w:szCs w:val="28"/>
          <w:vertAlign w:val="subscript"/>
          <w:lang w:val="ru-RU"/>
        </w:rPr>
        <w:t>0</w:t>
      </w:r>
      <w:r w:rsidRPr="00075413">
        <w:rPr>
          <w:rFonts w:ascii="Times New Roman" w:hAnsi="Times New Roman" w:cs="Times New Roman"/>
          <w:sz w:val="28"/>
          <w:szCs w:val="28"/>
          <w:lang w:val="ru-RU"/>
        </w:rPr>
        <w:t xml:space="preserve"> </w:t>
      </w:r>
      <w:proofErr w:type="gramStart"/>
      <w:r w:rsidRPr="00075413">
        <w:rPr>
          <w:rFonts w:ascii="Times New Roman" w:hAnsi="Times New Roman" w:cs="Times New Roman"/>
          <w:sz w:val="28"/>
          <w:szCs w:val="28"/>
          <w:lang w:val="ru-RU"/>
        </w:rPr>
        <w:t xml:space="preserve">до  </w:t>
      </w:r>
      <w:r w:rsidRPr="00075413">
        <w:rPr>
          <w:rFonts w:ascii="Times New Roman" w:hAnsi="Times New Roman" w:cs="Times New Roman"/>
          <w:sz w:val="28"/>
          <w:szCs w:val="28"/>
        </w:rPr>
        <w:t>t</w:t>
      </w:r>
      <w:r w:rsidRPr="00075413">
        <w:rPr>
          <w:rFonts w:ascii="Times New Roman" w:hAnsi="Times New Roman" w:cs="Times New Roman"/>
          <w:sz w:val="28"/>
          <w:szCs w:val="28"/>
          <w:vertAlign w:val="subscript"/>
        </w:rPr>
        <w:t>f</w:t>
      </w:r>
      <w:proofErr w:type="gramEnd"/>
      <w:r w:rsidRPr="00075413">
        <w:rPr>
          <w:rFonts w:ascii="Times New Roman" w:hAnsi="Times New Roman" w:cs="Times New Roman"/>
          <w:sz w:val="28"/>
          <w:szCs w:val="28"/>
          <w:lang w:val="ru-RU"/>
        </w:rPr>
        <w:t>) похибки обчислення на кожному кроці складаються та швидко накопичуються.</w:t>
      </w:r>
    </w:p>
    <w:p w:rsidR="00AF7998" w:rsidRPr="00075413" w:rsidRDefault="00AF7998"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 xml:space="preserve">Для зменшення похибки намагаються зробити величину кроку </w:t>
      </w:r>
      <w:r w:rsidRPr="00075413">
        <w:rPr>
          <w:rFonts w:ascii="Times New Roman" w:hAnsi="Times New Roman" w:cs="Times New Roman"/>
          <w:sz w:val="28"/>
          <w:szCs w:val="28"/>
        </w:rPr>
        <w:t>Δt</w:t>
      </w:r>
      <w:r w:rsidRPr="00075413">
        <w:rPr>
          <w:rFonts w:ascii="Times New Roman" w:hAnsi="Times New Roman" w:cs="Times New Roman"/>
          <w:sz w:val="28"/>
          <w:szCs w:val="28"/>
          <w:lang w:val="ru-RU"/>
        </w:rPr>
        <w:t xml:space="preserve"> якомога малою. Зменшуючи крок, отримують більш точний розв’язок, але це призводить до зростання обчислювальних витрат та зниження швидкодії.</w:t>
      </w:r>
    </w:p>
    <w:p w:rsidR="00AF7998" w:rsidRPr="00075413" w:rsidRDefault="00AF7998"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Крім того, при великому числі ітерацій в розрахунки вноситься інша суттєва похибка внаслідок обмеженої точності обчислювальних машин та помилок округлення.</w:t>
      </w:r>
    </w:p>
    <w:p w:rsidR="00AF7998" w:rsidRPr="00075413" w:rsidRDefault="00AF7998" w:rsidP="00075413">
      <w:pPr>
        <w:jc w:val="both"/>
        <w:rPr>
          <w:rFonts w:ascii="Times New Roman" w:hAnsi="Times New Roman" w:cs="Times New Roman"/>
          <w:sz w:val="28"/>
          <w:szCs w:val="28"/>
          <w:lang w:val="ru-RU"/>
        </w:rPr>
      </w:pPr>
    </w:p>
    <w:p w:rsidR="00AF7998" w:rsidRPr="00075413" w:rsidRDefault="00AF7998" w:rsidP="00075413">
      <w:pPr>
        <w:jc w:val="both"/>
        <w:rPr>
          <w:rFonts w:ascii="Times New Roman" w:hAnsi="Times New Roman" w:cs="Times New Roman"/>
          <w:sz w:val="28"/>
          <w:szCs w:val="28"/>
        </w:rPr>
      </w:pPr>
      <w:r w:rsidRPr="00075413">
        <w:rPr>
          <w:rFonts w:ascii="Times New Roman" w:hAnsi="Times New Roman" w:cs="Times New Roman"/>
          <w:noProof/>
          <w:sz w:val="28"/>
          <w:szCs w:val="28"/>
        </w:rPr>
        <w:drawing>
          <wp:inline distT="114300" distB="114300" distL="114300" distR="114300" wp14:anchorId="6F4BD98B" wp14:editId="4BE5A9EC">
            <wp:extent cx="3048000" cy="2501183"/>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l="5613" t="8599" r="10486" b="7627"/>
                    <a:stretch>
                      <a:fillRect/>
                    </a:stretch>
                  </pic:blipFill>
                  <pic:spPr>
                    <a:xfrm>
                      <a:off x="0" y="0"/>
                      <a:ext cx="3048000" cy="2501183"/>
                    </a:xfrm>
                    <a:prstGeom prst="rect">
                      <a:avLst/>
                    </a:prstGeom>
                    <a:ln/>
                  </pic:spPr>
                </pic:pic>
              </a:graphicData>
            </a:graphic>
          </wp:inline>
        </w:drawing>
      </w:r>
    </w:p>
    <w:p w:rsidR="00AF7998" w:rsidRPr="00075413" w:rsidRDefault="00AF7998"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Зростання сумарної помилки в методі Ейлера</w:t>
      </w:r>
    </w:p>
    <w:p w:rsidR="00AF7998" w:rsidRPr="00075413" w:rsidRDefault="00AF7998" w:rsidP="00075413">
      <w:pPr>
        <w:pStyle w:val="3"/>
        <w:jc w:val="both"/>
        <w:rPr>
          <w:rFonts w:ascii="Times New Roman" w:hAnsi="Times New Roman" w:cs="Times New Roman"/>
          <w:lang w:val="ru-RU"/>
        </w:rPr>
      </w:pPr>
      <w:bookmarkStart w:id="6" w:name="_sv7zxk4al7mb" w:colFirst="0" w:colLast="0"/>
      <w:bookmarkEnd w:id="6"/>
    </w:p>
    <w:p w:rsidR="00AF7998" w:rsidRPr="00075413" w:rsidRDefault="00AF7998" w:rsidP="00075413">
      <w:pPr>
        <w:jc w:val="both"/>
        <w:rPr>
          <w:rFonts w:ascii="Times New Roman" w:hAnsi="Times New Roman" w:cs="Times New Roman"/>
          <w:b/>
          <w:sz w:val="28"/>
          <w:szCs w:val="28"/>
          <w:lang w:val="uk-UA"/>
        </w:rPr>
      </w:pPr>
      <w:r w:rsidRPr="00075413">
        <w:rPr>
          <w:rFonts w:ascii="Times New Roman" w:hAnsi="Times New Roman" w:cs="Times New Roman"/>
          <w:b/>
          <w:sz w:val="28"/>
          <w:szCs w:val="28"/>
          <w:lang w:val="uk-UA"/>
        </w:rPr>
        <w:t>15.  Що таке стійкість схеми для розв’язання диф. рівняння? Від чого вона залежить?</w:t>
      </w:r>
    </w:p>
    <w:p w:rsidR="00AF7998" w:rsidRPr="00075413" w:rsidRDefault="00AF7998" w:rsidP="00075413">
      <w:pPr>
        <w:jc w:val="both"/>
        <w:rPr>
          <w:rFonts w:ascii="Times New Roman" w:hAnsi="Times New Roman" w:cs="Times New Roman"/>
          <w:color w:val="202122"/>
          <w:sz w:val="28"/>
          <w:szCs w:val="28"/>
          <w:shd w:val="clear" w:color="auto" w:fill="FFFFFF"/>
          <w:lang w:val="uk-UA"/>
        </w:rPr>
      </w:pPr>
      <w:r w:rsidRPr="00075413">
        <w:rPr>
          <w:rFonts w:ascii="Times New Roman" w:hAnsi="Times New Roman" w:cs="Times New Roman"/>
          <w:color w:val="202122"/>
          <w:sz w:val="28"/>
          <w:szCs w:val="28"/>
          <w:shd w:val="clear" w:color="auto" w:fill="FFFFFF"/>
          <w:lang w:val="uk-UA"/>
        </w:rPr>
        <w:t xml:space="preserve">Стійкість схеми розв’язання диф. рівнянь (різнецевої системи) залежить від кількості помилок, причиною яких зазвичай є апроксимація. Якщо ці помилки зростають – функція нестійка, якщо не зростають – стійка. </w:t>
      </w:r>
    </w:p>
    <w:p w:rsidR="00AF7998" w:rsidRPr="00075413" w:rsidRDefault="00AF7998" w:rsidP="00075413">
      <w:pPr>
        <w:jc w:val="both"/>
        <w:rPr>
          <w:rFonts w:ascii="Times New Roman" w:hAnsi="Times New Roman" w:cs="Times New Roman"/>
          <w:sz w:val="28"/>
          <w:szCs w:val="28"/>
          <w:lang w:val="ru-RU"/>
        </w:rPr>
      </w:pPr>
      <w:r w:rsidRPr="00075413">
        <w:rPr>
          <w:rFonts w:ascii="Times New Roman" w:hAnsi="Times New Roman" w:cs="Times New Roman"/>
          <w:noProof/>
          <w:sz w:val="28"/>
          <w:szCs w:val="28"/>
        </w:rPr>
        <w:lastRenderedPageBreak/>
        <w:drawing>
          <wp:inline distT="0" distB="0" distL="0" distR="0" wp14:anchorId="4A8329F2" wp14:editId="24ED0753">
            <wp:extent cx="6152515" cy="2716442"/>
            <wp:effectExtent l="0" t="0" r="635" b="8255"/>
            <wp:docPr id="26" name="Рисунок 26" descr="C:\Users\Sasha_Home\OneDrive\Pictures\Снимки экрана\2020-12-1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Sasha_Home\OneDrive\Pictures\Снимки экрана\2020-12-10 (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52515" cy="2716442"/>
                    </a:xfrm>
                    <a:prstGeom prst="rect">
                      <a:avLst/>
                    </a:prstGeom>
                    <a:noFill/>
                    <a:ln>
                      <a:noFill/>
                    </a:ln>
                  </pic:spPr>
                </pic:pic>
              </a:graphicData>
            </a:graphic>
          </wp:inline>
        </w:drawing>
      </w:r>
    </w:p>
    <w:p w:rsidR="00075413" w:rsidRPr="00075413" w:rsidRDefault="00075413" w:rsidP="00075413">
      <w:pPr>
        <w:jc w:val="both"/>
        <w:rPr>
          <w:rFonts w:ascii="Times New Roman" w:hAnsi="Times New Roman" w:cs="Times New Roman"/>
          <w:b/>
          <w:bCs/>
          <w:sz w:val="28"/>
          <w:szCs w:val="28"/>
          <w:lang w:val="ru-RU"/>
        </w:rPr>
      </w:pPr>
    </w:p>
    <w:p w:rsidR="00075413" w:rsidRPr="00075413" w:rsidRDefault="00075413" w:rsidP="00075413">
      <w:pPr>
        <w:jc w:val="both"/>
        <w:rPr>
          <w:rFonts w:ascii="Times New Roman" w:hAnsi="Times New Roman" w:cs="Times New Roman"/>
          <w:b/>
          <w:bCs/>
          <w:sz w:val="28"/>
          <w:szCs w:val="28"/>
          <w:lang w:val="ru-RU"/>
        </w:rPr>
      </w:pPr>
      <w:r w:rsidRPr="00075413">
        <w:rPr>
          <w:rFonts w:ascii="Times New Roman" w:hAnsi="Times New Roman" w:cs="Times New Roman"/>
          <w:b/>
          <w:bCs/>
          <w:sz w:val="28"/>
          <w:szCs w:val="28"/>
          <w:lang w:val="ru-RU"/>
        </w:rPr>
        <w:t>16. На основі чого побудовані методи чисельного інтегрування?</w:t>
      </w:r>
    </w:p>
    <w:p w:rsidR="00075413" w:rsidRPr="00075413" w:rsidRDefault="00075413"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 xml:space="preserve">Коли похідну аналітично заданої функції через її складності шукати важко, або вираз для похідної набуває незручну для застосування форму, використовується наближене або чисельне диференціювання. Задача </w:t>
      </w:r>
      <w:r w:rsidRPr="00075413">
        <w:rPr>
          <w:rFonts w:ascii="Times New Roman" w:hAnsi="Times New Roman" w:cs="Times New Roman"/>
          <w:b/>
          <w:sz w:val="28"/>
          <w:szCs w:val="28"/>
          <w:lang w:val="ru-RU"/>
        </w:rPr>
        <w:t>чисе́льного інтегрува́ння</w:t>
      </w:r>
      <w:r w:rsidRPr="00075413">
        <w:rPr>
          <w:rFonts w:ascii="Times New Roman" w:hAnsi="Times New Roman" w:cs="Times New Roman"/>
          <w:sz w:val="28"/>
          <w:szCs w:val="28"/>
          <w:lang w:val="ru-RU"/>
        </w:rPr>
        <w:t xml:space="preserve"> полягає в знаходженні приблизного значення </w:t>
      </w:r>
      <w:hyperlink r:id="rId50" w:history="1">
        <w:r w:rsidRPr="00075413">
          <w:rPr>
            <w:rStyle w:val="a5"/>
            <w:rFonts w:ascii="Times New Roman" w:hAnsi="Times New Roman" w:cs="Times New Roman"/>
            <w:sz w:val="28"/>
            <w:szCs w:val="28"/>
            <w:lang w:val="ru-RU"/>
          </w:rPr>
          <w:t>інтегралу</w:t>
        </w:r>
      </w:hyperlink>
      <w:r w:rsidRPr="00075413">
        <w:rPr>
          <w:rFonts w:ascii="Times New Roman" w:hAnsi="Times New Roman" w:cs="Times New Roman"/>
          <w:sz w:val="28"/>
          <w:szCs w:val="28"/>
          <w:lang w:val="ru-RU"/>
        </w:rPr>
        <w:t xml:space="preserve"> (як правило, наближене). Під чисельним інтегруванням розуміють набір чисельних методів для знаходження значення певного інтеграла. Основна ідея більшості методів чисельного інтегрування полягає в заміні підінтегральної функції на більш просту, інтеграл від якої легко обчислюється аналітично.</w:t>
      </w:r>
    </w:p>
    <w:p w:rsidR="00075413" w:rsidRPr="00075413" w:rsidRDefault="00075413" w:rsidP="00075413">
      <w:pPr>
        <w:jc w:val="both"/>
        <w:rPr>
          <w:rFonts w:ascii="Times New Roman" w:hAnsi="Times New Roman" w:cs="Times New Roman"/>
          <w:sz w:val="28"/>
          <w:szCs w:val="28"/>
        </w:rPr>
      </w:pPr>
      <w:r w:rsidRPr="00075413">
        <w:rPr>
          <w:rFonts w:ascii="Times New Roman" w:hAnsi="Times New Roman" w:cs="Times New Roman"/>
          <w:sz w:val="28"/>
          <w:szCs w:val="28"/>
        </w:rPr>
        <w:t>Чисельне інтегрування застосовується, коли:</w:t>
      </w:r>
    </w:p>
    <w:p w:rsidR="00075413" w:rsidRPr="00075413" w:rsidRDefault="00075413"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 Сама підінтегральна функція не задана аналітично. Наприклад, вона представлена ​​у вигляді таблиці (масиву) значень у вузлах деякої розрахункової сітки.</w:t>
      </w:r>
    </w:p>
    <w:p w:rsidR="00075413" w:rsidRPr="00075413" w:rsidRDefault="00075413"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 xml:space="preserve">- Аналітичне подання підінтегральної функції відомо, але її первісна не виражається через аналітичні функції. </w:t>
      </w:r>
    </w:p>
    <w:p w:rsidR="00075413" w:rsidRPr="00075413" w:rsidRDefault="00075413"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У цих двох випадках неможливо обчислення інтеграла за формулою Ньютона - Лейбніца. Також можлива ситуація, коли вид первісної настільки складний, що швидше обчислити значення інтеграла чисельним методом.</w:t>
      </w:r>
    </w:p>
    <w:p w:rsidR="00075413" w:rsidRPr="00075413" w:rsidRDefault="00075413" w:rsidP="00075413">
      <w:pPr>
        <w:jc w:val="both"/>
        <w:rPr>
          <w:rFonts w:ascii="Times New Roman" w:hAnsi="Times New Roman" w:cs="Times New Roman"/>
          <w:sz w:val="28"/>
          <w:szCs w:val="28"/>
        </w:rPr>
      </w:pPr>
      <w:r w:rsidRPr="00075413">
        <w:rPr>
          <w:rFonts w:ascii="Times New Roman" w:hAnsi="Times New Roman" w:cs="Times New Roman"/>
          <w:sz w:val="28"/>
          <w:szCs w:val="28"/>
        </w:rPr>
        <w:t>Використовується для:</w:t>
      </w:r>
    </w:p>
    <w:p w:rsidR="00075413" w:rsidRPr="00075413" w:rsidRDefault="00075413" w:rsidP="00075413">
      <w:pPr>
        <w:numPr>
          <w:ilvl w:val="0"/>
          <w:numId w:val="10"/>
        </w:numPr>
        <w:suppressAutoHyphens/>
        <w:spacing w:after="0" w:line="240" w:lineRule="auto"/>
        <w:jc w:val="both"/>
        <w:rPr>
          <w:rFonts w:ascii="Times New Roman" w:hAnsi="Times New Roman" w:cs="Times New Roman"/>
          <w:sz w:val="28"/>
          <w:szCs w:val="28"/>
        </w:rPr>
      </w:pPr>
      <w:bookmarkStart w:id="7" w:name="docs-internal-guid-87e7296a-7fff-3711-fa"/>
      <w:bookmarkEnd w:id="7"/>
      <w:r w:rsidRPr="00075413">
        <w:rPr>
          <w:rFonts w:ascii="Times New Roman" w:hAnsi="Times New Roman" w:cs="Times New Roman"/>
          <w:color w:val="000000"/>
          <w:sz w:val="28"/>
          <w:szCs w:val="28"/>
        </w:rPr>
        <w:t>Визначення поточної чисельності популяції</w:t>
      </w:r>
    </w:p>
    <w:p w:rsidR="00075413" w:rsidRPr="00075413" w:rsidRDefault="00075413" w:rsidP="00075413">
      <w:pPr>
        <w:pStyle w:val="a6"/>
        <w:numPr>
          <w:ilvl w:val="0"/>
          <w:numId w:val="11"/>
        </w:numPr>
        <w:spacing w:after="0"/>
        <w:jc w:val="both"/>
        <w:rPr>
          <w:rFonts w:ascii="Times New Roman" w:hAnsi="Times New Roman" w:cs="Times New Roman"/>
          <w:color w:val="000000"/>
          <w:sz w:val="28"/>
          <w:szCs w:val="28"/>
          <w:lang w:val="ru-RU"/>
        </w:rPr>
      </w:pPr>
      <w:r w:rsidRPr="00075413">
        <w:rPr>
          <w:rFonts w:ascii="Times New Roman" w:hAnsi="Times New Roman" w:cs="Times New Roman"/>
          <w:color w:val="000000"/>
          <w:sz w:val="28"/>
          <w:szCs w:val="28"/>
          <w:lang w:val="ru-RU"/>
        </w:rPr>
        <w:lastRenderedPageBreak/>
        <w:t>Визначення поточної концентрації реагента або продукта реакції</w:t>
      </w:r>
    </w:p>
    <w:p w:rsidR="00075413" w:rsidRPr="00075413" w:rsidRDefault="00075413" w:rsidP="00075413">
      <w:pPr>
        <w:pStyle w:val="a6"/>
        <w:numPr>
          <w:ilvl w:val="0"/>
          <w:numId w:val="11"/>
        </w:numPr>
        <w:spacing w:after="0"/>
        <w:jc w:val="both"/>
        <w:rPr>
          <w:rFonts w:ascii="Times New Roman" w:hAnsi="Times New Roman" w:cs="Times New Roman"/>
          <w:color w:val="000000"/>
          <w:sz w:val="28"/>
          <w:szCs w:val="28"/>
        </w:rPr>
      </w:pPr>
      <w:r w:rsidRPr="00075413">
        <w:rPr>
          <w:rFonts w:ascii="Times New Roman" w:hAnsi="Times New Roman" w:cs="Times New Roman"/>
          <w:color w:val="000000"/>
          <w:sz w:val="28"/>
          <w:szCs w:val="28"/>
        </w:rPr>
        <w:t>Визначення біомаси популяції</w:t>
      </w:r>
    </w:p>
    <w:p w:rsidR="00075413" w:rsidRPr="00075413" w:rsidRDefault="00075413" w:rsidP="00075413">
      <w:pPr>
        <w:pStyle w:val="a6"/>
        <w:numPr>
          <w:ilvl w:val="0"/>
          <w:numId w:val="11"/>
        </w:numPr>
        <w:spacing w:after="0"/>
        <w:jc w:val="both"/>
        <w:rPr>
          <w:rFonts w:ascii="Times New Roman" w:hAnsi="Times New Roman" w:cs="Times New Roman"/>
          <w:color w:val="000000"/>
          <w:sz w:val="28"/>
          <w:szCs w:val="28"/>
          <w:lang w:val="ru-RU"/>
        </w:rPr>
      </w:pPr>
      <w:r w:rsidRPr="00075413">
        <w:rPr>
          <w:rFonts w:ascii="Times New Roman" w:hAnsi="Times New Roman" w:cs="Times New Roman"/>
          <w:color w:val="000000"/>
          <w:sz w:val="28"/>
          <w:szCs w:val="28"/>
          <w:lang w:val="ru-RU"/>
        </w:rPr>
        <w:t>Обчислення центру мас для задач багаточастинкової динаміки</w:t>
      </w:r>
    </w:p>
    <w:p w:rsidR="00075413" w:rsidRPr="00075413" w:rsidRDefault="00075413" w:rsidP="00075413">
      <w:pPr>
        <w:pStyle w:val="a6"/>
        <w:numPr>
          <w:ilvl w:val="0"/>
          <w:numId w:val="11"/>
        </w:numPr>
        <w:spacing w:after="0"/>
        <w:jc w:val="both"/>
        <w:rPr>
          <w:rFonts w:ascii="Times New Roman" w:hAnsi="Times New Roman" w:cs="Times New Roman"/>
          <w:color w:val="000000"/>
          <w:sz w:val="28"/>
          <w:szCs w:val="28"/>
        </w:rPr>
      </w:pPr>
      <w:r w:rsidRPr="00075413">
        <w:rPr>
          <w:rFonts w:ascii="Times New Roman" w:hAnsi="Times New Roman" w:cs="Times New Roman"/>
          <w:color w:val="000000"/>
          <w:sz w:val="28"/>
          <w:szCs w:val="28"/>
        </w:rPr>
        <w:t>Визначення аеродинамічних характеристик</w:t>
      </w:r>
    </w:p>
    <w:p w:rsidR="00075413" w:rsidRPr="00075413" w:rsidRDefault="00075413" w:rsidP="00075413">
      <w:pPr>
        <w:pStyle w:val="a6"/>
        <w:numPr>
          <w:ilvl w:val="0"/>
          <w:numId w:val="11"/>
        </w:numPr>
        <w:spacing w:after="0"/>
        <w:jc w:val="both"/>
        <w:rPr>
          <w:rFonts w:ascii="Times New Roman" w:hAnsi="Times New Roman" w:cs="Times New Roman"/>
          <w:color w:val="000000"/>
          <w:sz w:val="28"/>
          <w:szCs w:val="28"/>
        </w:rPr>
      </w:pPr>
      <w:r w:rsidRPr="00075413">
        <w:rPr>
          <w:rFonts w:ascii="Times New Roman" w:hAnsi="Times New Roman" w:cs="Times New Roman"/>
          <w:color w:val="000000"/>
          <w:sz w:val="28"/>
          <w:szCs w:val="28"/>
        </w:rPr>
        <w:t>Обчислення середніх значень величини</w:t>
      </w:r>
    </w:p>
    <w:p w:rsidR="00075413" w:rsidRPr="00075413" w:rsidRDefault="00075413" w:rsidP="00075413">
      <w:pPr>
        <w:pStyle w:val="a6"/>
        <w:numPr>
          <w:ilvl w:val="0"/>
          <w:numId w:val="11"/>
        </w:numPr>
        <w:spacing w:after="0"/>
        <w:jc w:val="both"/>
        <w:rPr>
          <w:rFonts w:ascii="Times New Roman" w:hAnsi="Times New Roman" w:cs="Times New Roman"/>
          <w:color w:val="000000"/>
          <w:sz w:val="28"/>
          <w:szCs w:val="28"/>
          <w:lang w:val="ru-RU"/>
        </w:rPr>
      </w:pPr>
      <w:r w:rsidRPr="00075413">
        <w:rPr>
          <w:rFonts w:ascii="Times New Roman" w:hAnsi="Times New Roman" w:cs="Times New Roman"/>
          <w:color w:val="000000"/>
          <w:sz w:val="28"/>
          <w:szCs w:val="28"/>
          <w:lang w:val="ru-RU"/>
        </w:rPr>
        <w:t>Дослідження станів рівноваги в задачі пружності тіла</w:t>
      </w:r>
    </w:p>
    <w:p w:rsidR="00AF7998" w:rsidRPr="00075413" w:rsidRDefault="00AF7998" w:rsidP="00075413">
      <w:pPr>
        <w:jc w:val="both"/>
        <w:rPr>
          <w:rFonts w:ascii="Times New Roman" w:hAnsi="Times New Roman" w:cs="Times New Roman"/>
          <w:b/>
          <w:sz w:val="28"/>
          <w:szCs w:val="28"/>
          <w:lang w:val="ru-RU"/>
        </w:rPr>
      </w:pPr>
    </w:p>
    <w:p w:rsidR="00075413" w:rsidRPr="00075413" w:rsidRDefault="00075413" w:rsidP="00075413">
      <w:pPr>
        <w:ind w:left="-851"/>
        <w:jc w:val="both"/>
        <w:rPr>
          <w:rFonts w:ascii="Times New Roman" w:hAnsi="Times New Roman" w:cs="Times New Roman"/>
          <w:b/>
          <w:bCs/>
          <w:sz w:val="28"/>
          <w:szCs w:val="28"/>
          <w:lang w:val="uk-UA"/>
        </w:rPr>
      </w:pPr>
      <w:r w:rsidRPr="00075413">
        <w:rPr>
          <w:rFonts w:ascii="Times New Roman" w:hAnsi="Times New Roman" w:cs="Times New Roman"/>
          <w:b/>
          <w:bCs/>
          <w:sz w:val="28"/>
          <w:szCs w:val="28"/>
          <w:lang w:val="uk-UA"/>
        </w:rPr>
        <w:t xml:space="preserve">17. </w:t>
      </w:r>
      <w:bookmarkStart w:id="8" w:name="_Hlk58440861"/>
      <w:bookmarkStart w:id="9" w:name="_Hlk58413366"/>
      <w:r w:rsidRPr="00075413">
        <w:rPr>
          <w:rFonts w:ascii="Times New Roman" w:hAnsi="Times New Roman" w:cs="Times New Roman"/>
          <w:b/>
          <w:bCs/>
          <w:sz w:val="28"/>
          <w:szCs w:val="28"/>
          <w:lang w:val="uk-UA"/>
        </w:rPr>
        <w:t>Як обчислити похибку чисельного розвязку диф. рівняння</w:t>
      </w:r>
    </w:p>
    <w:p w:rsidR="00075413" w:rsidRPr="00075413" w:rsidRDefault="00075413" w:rsidP="00075413">
      <w:pPr>
        <w:ind w:left="-851"/>
        <w:jc w:val="both"/>
        <w:rPr>
          <w:rFonts w:ascii="Times New Roman" w:hAnsi="Times New Roman" w:cs="Times New Roman"/>
          <w:b/>
          <w:bCs/>
          <w:sz w:val="28"/>
          <w:szCs w:val="28"/>
          <w:lang w:val="uk-UA"/>
        </w:rPr>
      </w:pPr>
      <w:r w:rsidRPr="00075413">
        <w:rPr>
          <w:rFonts w:ascii="Times New Roman" w:hAnsi="Times New Roman" w:cs="Times New Roman"/>
          <w:b/>
          <w:bCs/>
          <w:sz w:val="28"/>
          <w:szCs w:val="28"/>
          <w:lang w:val="uk-UA"/>
        </w:rPr>
        <w:t>1.</w:t>
      </w:r>
      <w:r w:rsidRPr="00075413">
        <w:rPr>
          <w:rFonts w:ascii="Times New Roman" w:hAnsi="Times New Roman" w:cs="Times New Roman"/>
          <w:sz w:val="28"/>
          <w:szCs w:val="28"/>
          <w:lang w:val="ru-RU"/>
        </w:rPr>
        <w:t xml:space="preserve"> </w:t>
      </w:r>
      <w:r w:rsidRPr="00075413">
        <w:rPr>
          <w:rFonts w:ascii="Times New Roman" w:hAnsi="Times New Roman" w:cs="Times New Roman"/>
          <w:b/>
          <w:bCs/>
          <w:sz w:val="28"/>
          <w:szCs w:val="28"/>
          <w:lang w:val="uk-UA"/>
        </w:rPr>
        <w:t>Метод подвійного прорахунку для оцінки похибки</w:t>
      </w:r>
    </w:p>
    <w:p w:rsidR="00075413" w:rsidRPr="00075413" w:rsidRDefault="00075413" w:rsidP="00075413">
      <w:pPr>
        <w:ind w:left="-851"/>
        <w:jc w:val="both"/>
        <w:rPr>
          <w:rFonts w:ascii="Times New Roman" w:hAnsi="Times New Roman" w:cs="Times New Roman"/>
          <w:b/>
          <w:bCs/>
          <w:sz w:val="28"/>
          <w:szCs w:val="28"/>
          <w:lang w:val="uk-UA"/>
        </w:rPr>
      </w:pPr>
      <w:r w:rsidRPr="00075413">
        <w:rPr>
          <w:rFonts w:ascii="Times New Roman" w:hAnsi="Times New Roman" w:cs="Times New Roman"/>
          <w:sz w:val="28"/>
          <w:szCs w:val="28"/>
          <w:lang w:val="uk-UA"/>
        </w:rPr>
        <w:t>Алгоритм: спочатку обираємо початковий крок для чисельного розв’язку, потім зменшуємо його удвічі. Оцінюємо похибку за формулою</w:t>
      </w:r>
      <w:r w:rsidRPr="00075413">
        <w:rPr>
          <w:rFonts w:ascii="Times New Roman" w:hAnsi="Times New Roman" w:cs="Times New Roman"/>
          <w:b/>
          <w:bCs/>
          <w:sz w:val="28"/>
          <w:szCs w:val="28"/>
          <w:lang w:val="uk-UA"/>
        </w:rPr>
        <w:t>:</w:t>
      </w:r>
    </w:p>
    <w:p w:rsidR="00075413" w:rsidRPr="00075413" w:rsidRDefault="00075413" w:rsidP="00075413">
      <w:pPr>
        <w:ind w:left="-851"/>
        <w:jc w:val="both"/>
        <w:rPr>
          <w:rFonts w:ascii="Times New Roman" w:hAnsi="Times New Roman" w:cs="Times New Roman"/>
          <w:b/>
          <w:bCs/>
          <w:sz w:val="28"/>
          <w:szCs w:val="28"/>
          <w:lang w:val="uk-UA"/>
        </w:rPr>
      </w:pPr>
      <w:r w:rsidRPr="00075413">
        <w:rPr>
          <w:rFonts w:ascii="Times New Roman" w:hAnsi="Times New Roman" w:cs="Times New Roman"/>
          <w:b/>
          <w:bCs/>
          <w:noProof/>
          <w:sz w:val="28"/>
          <w:szCs w:val="28"/>
        </w:rPr>
        <w:drawing>
          <wp:inline distT="0" distB="0" distL="0" distR="0" wp14:anchorId="5B5BAFDC" wp14:editId="67766F19">
            <wp:extent cx="3943350" cy="1326001"/>
            <wp:effectExtent l="0" t="0" r="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51374" cy="1328699"/>
                    </a:xfrm>
                    <a:prstGeom prst="rect">
                      <a:avLst/>
                    </a:prstGeom>
                    <a:noFill/>
                  </pic:spPr>
                </pic:pic>
              </a:graphicData>
            </a:graphic>
          </wp:inline>
        </w:drawing>
      </w:r>
    </w:p>
    <w:bookmarkEnd w:id="8"/>
    <w:bookmarkEnd w:id="9"/>
    <w:p w:rsidR="00075413" w:rsidRPr="00075413" w:rsidRDefault="00075413" w:rsidP="00075413">
      <w:pPr>
        <w:jc w:val="both"/>
        <w:rPr>
          <w:rFonts w:ascii="Times New Roman" w:hAnsi="Times New Roman" w:cs="Times New Roman"/>
          <w:b/>
          <w:sz w:val="28"/>
          <w:szCs w:val="28"/>
          <w:lang w:val="ru-RU"/>
        </w:rPr>
      </w:pPr>
    </w:p>
    <w:p w:rsidR="0079054A" w:rsidRPr="00075413" w:rsidRDefault="0079054A" w:rsidP="00075413">
      <w:pPr>
        <w:jc w:val="both"/>
        <w:rPr>
          <w:rFonts w:ascii="Times New Roman" w:hAnsi="Times New Roman" w:cs="Times New Roman"/>
          <w:b/>
          <w:sz w:val="28"/>
          <w:szCs w:val="28"/>
          <w:lang w:val="ru-RU"/>
        </w:rPr>
      </w:pPr>
      <w:r w:rsidRPr="00075413">
        <w:rPr>
          <w:rFonts w:ascii="Times New Roman" w:hAnsi="Times New Roman" w:cs="Times New Roman"/>
          <w:b/>
          <w:sz w:val="28"/>
          <w:szCs w:val="28"/>
          <w:lang w:val="uk-UA"/>
        </w:rPr>
        <w:t>18.</w:t>
      </w:r>
      <w:r w:rsidRPr="00075413">
        <w:rPr>
          <w:rFonts w:ascii="Times New Roman" w:hAnsi="Times New Roman" w:cs="Times New Roman"/>
          <w:b/>
          <w:sz w:val="28"/>
          <w:szCs w:val="28"/>
          <w:lang w:val="ru-RU"/>
        </w:rPr>
        <w:t>Як обчислити похибку чисельного інтегрування</w:t>
      </w:r>
    </w:p>
    <w:p w:rsidR="0079054A" w:rsidRPr="00075413" w:rsidRDefault="0079054A" w:rsidP="00075413">
      <w:pPr>
        <w:pStyle w:val="a4"/>
        <w:jc w:val="both"/>
        <w:rPr>
          <w:color w:val="000000"/>
          <w:sz w:val="28"/>
          <w:szCs w:val="28"/>
        </w:rPr>
      </w:pPr>
      <w:r w:rsidRPr="00075413">
        <w:rPr>
          <w:color w:val="000000"/>
          <w:sz w:val="28"/>
          <w:szCs w:val="28"/>
        </w:rPr>
        <w:t>Однією з характеристик квадратурної формули є оцінка її залишкового члена. За нею можна визначити, яка з квадратурних формул точніша для даного класу функцій.</w:t>
      </w:r>
    </w:p>
    <w:p w:rsidR="0079054A" w:rsidRPr="00075413" w:rsidRDefault="0079054A" w:rsidP="00075413">
      <w:pPr>
        <w:pStyle w:val="a4"/>
        <w:jc w:val="both"/>
        <w:rPr>
          <w:color w:val="000000"/>
          <w:sz w:val="28"/>
          <w:szCs w:val="28"/>
        </w:rPr>
      </w:pPr>
      <w:r w:rsidRPr="00075413">
        <w:rPr>
          <w:color w:val="000000"/>
          <w:sz w:val="28"/>
          <w:szCs w:val="28"/>
        </w:rPr>
        <w:t>Гранична абсолютна похибка результату включає залишковий член квадратурної формули, похибку зумовлену неточністю значень підінтегральної функції і заключну похибку округлення. Якщо значення підінтегральної функції в усіх точках обчислюється з однаковою точністю, то похибка обчислень стала. Тоді похибка, зумовлена неточністю підінтегральної функції, обчислюється за формулою ∆</w:t>
      </w:r>
      <w:r w:rsidRPr="00075413">
        <w:rPr>
          <w:i/>
          <w:iCs/>
          <w:color w:val="000000"/>
          <w:sz w:val="28"/>
          <w:szCs w:val="28"/>
        </w:rPr>
        <w:t>f</w:t>
      </w:r>
      <w:r w:rsidRPr="00075413">
        <w:rPr>
          <w:color w:val="000000"/>
          <w:sz w:val="28"/>
          <w:szCs w:val="28"/>
        </w:rPr>
        <w:t>(</w:t>
      </w:r>
      <w:r w:rsidRPr="00075413">
        <w:rPr>
          <w:i/>
          <w:iCs/>
          <w:color w:val="000000"/>
          <w:sz w:val="28"/>
          <w:szCs w:val="28"/>
        </w:rPr>
        <w:t>b</w:t>
      </w:r>
      <w:r w:rsidRPr="00075413">
        <w:rPr>
          <w:color w:val="000000"/>
          <w:sz w:val="28"/>
          <w:szCs w:val="28"/>
        </w:rPr>
        <w:t>-</w:t>
      </w:r>
      <w:r w:rsidRPr="00075413">
        <w:rPr>
          <w:i/>
          <w:iCs/>
          <w:color w:val="000000"/>
          <w:sz w:val="28"/>
          <w:szCs w:val="28"/>
        </w:rPr>
        <w:t>a</w:t>
      </w:r>
      <w:r w:rsidRPr="00075413">
        <w:rPr>
          <w:color w:val="000000"/>
          <w:sz w:val="28"/>
          <w:szCs w:val="28"/>
        </w:rPr>
        <w:t>).</w:t>
      </w:r>
    </w:p>
    <w:p w:rsidR="0079054A" w:rsidRPr="00075413" w:rsidRDefault="0079054A" w:rsidP="00075413">
      <w:pPr>
        <w:pStyle w:val="a4"/>
        <w:jc w:val="both"/>
        <w:rPr>
          <w:color w:val="000000"/>
          <w:sz w:val="28"/>
          <w:szCs w:val="28"/>
        </w:rPr>
      </w:pPr>
      <w:r w:rsidRPr="00075413">
        <w:rPr>
          <w:color w:val="000000"/>
          <w:sz w:val="28"/>
          <w:szCs w:val="28"/>
        </w:rPr>
        <w:t>Для залишкового члена узагальненої квадратурної формули лівих та правих прямокутників має місце формула:</w:t>
      </w:r>
    </w:p>
    <w:p w:rsidR="00AF7998" w:rsidRPr="00075413" w:rsidRDefault="00AF7998" w:rsidP="00075413">
      <w:pPr>
        <w:jc w:val="both"/>
        <w:rPr>
          <w:rFonts w:ascii="Times New Roman" w:hAnsi="Times New Roman" w:cs="Times New Roman"/>
          <w:color w:val="000000"/>
          <w:sz w:val="28"/>
          <w:szCs w:val="28"/>
          <w:lang w:val="ru-RU"/>
        </w:rPr>
      </w:pPr>
      <w:r w:rsidRPr="00075413">
        <w:rPr>
          <w:rFonts w:ascii="Times New Roman" w:hAnsi="Times New Roman" w:cs="Times New Roman"/>
          <w:b/>
          <w:noProof/>
          <w:sz w:val="28"/>
          <w:szCs w:val="28"/>
        </w:rPr>
        <w:drawing>
          <wp:inline distT="0" distB="0" distL="0" distR="0">
            <wp:extent cx="1264920" cy="381000"/>
            <wp:effectExtent l="0" t="0" r="0" b="0"/>
            <wp:docPr id="19" name="Рисунок 19" descr="C:\Users\vova\AppData\Local\Temp\Rar$DIa12596.44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vova\AppData\Local\Temp\Rar$DIa12596.44123\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64920" cy="381000"/>
                    </a:xfrm>
                    <a:prstGeom prst="rect">
                      <a:avLst/>
                    </a:prstGeom>
                    <a:noFill/>
                    <a:ln>
                      <a:noFill/>
                    </a:ln>
                  </pic:spPr>
                </pic:pic>
              </a:graphicData>
            </a:graphic>
          </wp:inline>
        </w:drawing>
      </w:r>
    </w:p>
    <w:p w:rsidR="0079054A" w:rsidRPr="00075413" w:rsidRDefault="0079054A" w:rsidP="00075413">
      <w:pPr>
        <w:jc w:val="both"/>
        <w:rPr>
          <w:rFonts w:ascii="Times New Roman" w:hAnsi="Times New Roman" w:cs="Times New Roman"/>
          <w:color w:val="000000"/>
          <w:sz w:val="28"/>
          <w:szCs w:val="28"/>
          <w:lang w:val="ru-RU"/>
        </w:rPr>
      </w:pPr>
      <w:r w:rsidRPr="00075413">
        <w:rPr>
          <w:rFonts w:ascii="Times New Roman" w:hAnsi="Times New Roman" w:cs="Times New Roman"/>
          <w:color w:val="000000"/>
          <w:sz w:val="28"/>
          <w:szCs w:val="28"/>
          <w:lang w:val="ru-RU"/>
        </w:rPr>
        <w:lastRenderedPageBreak/>
        <w:t xml:space="preserve"> для середніх </w:t>
      </w:r>
      <w:proofErr w:type="gramStart"/>
      <w:r w:rsidRPr="00075413">
        <w:rPr>
          <w:rFonts w:ascii="Times New Roman" w:hAnsi="Times New Roman" w:cs="Times New Roman"/>
          <w:color w:val="000000"/>
          <w:sz w:val="28"/>
          <w:szCs w:val="28"/>
          <w:lang w:val="ru-RU"/>
        </w:rPr>
        <w:t>прямокутників :</w:t>
      </w:r>
      <w:proofErr w:type="gramEnd"/>
      <w:r w:rsidRPr="00075413">
        <w:rPr>
          <w:rFonts w:ascii="Times New Roman" w:hAnsi="Times New Roman" w:cs="Times New Roman"/>
          <w:color w:val="000000"/>
          <w:sz w:val="28"/>
          <w:szCs w:val="28"/>
        </w:rPr>
        <w:t> </w:t>
      </w:r>
    </w:p>
    <w:p w:rsidR="0079054A" w:rsidRPr="00075413" w:rsidRDefault="00AF7998" w:rsidP="00075413">
      <w:pPr>
        <w:jc w:val="both"/>
        <w:rPr>
          <w:rFonts w:ascii="Times New Roman" w:hAnsi="Times New Roman" w:cs="Times New Roman"/>
          <w:b/>
          <w:sz w:val="28"/>
          <w:szCs w:val="28"/>
          <w:lang w:val="ru-RU"/>
        </w:rPr>
      </w:pPr>
      <w:r w:rsidRPr="00075413">
        <w:rPr>
          <w:rFonts w:ascii="Times New Roman" w:hAnsi="Times New Roman" w:cs="Times New Roman"/>
          <w:noProof/>
          <w:color w:val="000000"/>
          <w:sz w:val="28"/>
          <w:szCs w:val="28"/>
        </w:rPr>
        <w:drawing>
          <wp:inline distT="0" distB="0" distL="0" distR="0">
            <wp:extent cx="1318260" cy="388620"/>
            <wp:effectExtent l="0" t="0" r="0" b="0"/>
            <wp:docPr id="20" name="Рисунок 20" descr="C:\Users\vova\AppData\Local\Temp\Rar$DIa12596.46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vova\AppData\Local\Temp\Rar$DIa12596.46382\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18260" cy="388620"/>
                    </a:xfrm>
                    <a:prstGeom prst="rect">
                      <a:avLst/>
                    </a:prstGeom>
                    <a:noFill/>
                    <a:ln>
                      <a:noFill/>
                    </a:ln>
                  </pic:spPr>
                </pic:pic>
              </a:graphicData>
            </a:graphic>
          </wp:inline>
        </w:drawing>
      </w:r>
      <w:r w:rsidRPr="00075413">
        <w:rPr>
          <w:rFonts w:ascii="Times New Roman" w:hAnsi="Times New Roman" w:cs="Times New Roman"/>
          <w:color w:val="000000"/>
          <w:sz w:val="28"/>
          <w:szCs w:val="28"/>
          <w:lang w:val="ru-RU"/>
        </w:rPr>
        <w:t xml:space="preserve">, </w:t>
      </w:r>
      <w:r w:rsidR="0079054A" w:rsidRPr="00075413">
        <w:rPr>
          <w:rFonts w:ascii="Times New Roman" w:hAnsi="Times New Roman" w:cs="Times New Roman"/>
          <w:color w:val="000000"/>
          <w:sz w:val="28"/>
          <w:szCs w:val="28"/>
          <w:lang w:val="ru-RU"/>
        </w:rPr>
        <w:t>де</w:t>
      </w:r>
      <w:r w:rsidR="0079054A" w:rsidRPr="00075413">
        <w:rPr>
          <w:rFonts w:ascii="Times New Roman" w:hAnsi="Times New Roman" w:cs="Times New Roman"/>
          <w:color w:val="000000"/>
          <w:sz w:val="28"/>
          <w:szCs w:val="28"/>
        </w:rPr>
        <w:t> </w:t>
      </w:r>
    </w:p>
    <w:p w:rsidR="00AF7998" w:rsidRPr="00075413" w:rsidRDefault="00AF7998" w:rsidP="00075413">
      <w:pPr>
        <w:jc w:val="both"/>
        <w:rPr>
          <w:rFonts w:ascii="Times New Roman" w:hAnsi="Times New Roman" w:cs="Times New Roman"/>
          <w:color w:val="000000"/>
          <w:sz w:val="28"/>
          <w:szCs w:val="28"/>
          <w:lang w:val="ru-RU"/>
        </w:rPr>
      </w:pPr>
      <w:r w:rsidRPr="00075413">
        <w:rPr>
          <w:rFonts w:ascii="Times New Roman" w:hAnsi="Times New Roman" w:cs="Times New Roman"/>
          <w:noProof/>
          <w:sz w:val="28"/>
          <w:szCs w:val="28"/>
        </w:rPr>
        <w:drawing>
          <wp:inline distT="0" distB="0" distL="0" distR="0">
            <wp:extent cx="1135380" cy="304800"/>
            <wp:effectExtent l="0" t="0" r="7620" b="0"/>
            <wp:docPr id="21" name="Рисунок 21" descr="C:\Users\vova\AppData\Local\Temp\Rar$DIa12596.494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vova\AppData\Local\Temp\Rar$DIa12596.49456\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35380" cy="304800"/>
                    </a:xfrm>
                    <a:prstGeom prst="rect">
                      <a:avLst/>
                    </a:prstGeom>
                    <a:noFill/>
                    <a:ln>
                      <a:noFill/>
                    </a:ln>
                  </pic:spPr>
                </pic:pic>
              </a:graphicData>
            </a:graphic>
          </wp:inline>
        </w:drawing>
      </w:r>
      <w:r w:rsidRPr="00075413">
        <w:rPr>
          <w:rFonts w:ascii="Times New Roman" w:hAnsi="Times New Roman" w:cs="Times New Roman"/>
          <w:color w:val="000000"/>
          <w:sz w:val="28"/>
          <w:szCs w:val="28"/>
          <w:lang w:val="ru-RU"/>
        </w:rPr>
        <w:t xml:space="preserve">, </w:t>
      </w:r>
      <w:r w:rsidRPr="00075413">
        <w:rPr>
          <w:rFonts w:ascii="Times New Roman" w:hAnsi="Times New Roman" w:cs="Times New Roman"/>
          <w:noProof/>
          <w:color w:val="000000"/>
          <w:sz w:val="28"/>
          <w:szCs w:val="28"/>
        </w:rPr>
        <w:drawing>
          <wp:inline distT="0" distB="0" distL="0" distR="0">
            <wp:extent cx="1173480" cy="304800"/>
            <wp:effectExtent l="0" t="0" r="7620" b="0"/>
            <wp:docPr id="22" name="Рисунок 22" descr="C:\Users\vova\AppData\Local\Temp\Rar$DIa12596.12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vova\AppData\Local\Temp\Rar$DIa12596.1235\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73480" cy="304800"/>
                    </a:xfrm>
                    <a:prstGeom prst="rect">
                      <a:avLst/>
                    </a:prstGeom>
                    <a:noFill/>
                    <a:ln>
                      <a:noFill/>
                    </a:ln>
                  </pic:spPr>
                </pic:pic>
              </a:graphicData>
            </a:graphic>
          </wp:inline>
        </w:drawing>
      </w:r>
    </w:p>
    <w:p w:rsidR="0079054A" w:rsidRPr="00075413" w:rsidRDefault="0079054A" w:rsidP="00075413">
      <w:pPr>
        <w:jc w:val="both"/>
        <w:rPr>
          <w:rFonts w:ascii="Times New Roman" w:hAnsi="Times New Roman" w:cs="Times New Roman"/>
          <w:color w:val="000000"/>
          <w:sz w:val="28"/>
          <w:szCs w:val="28"/>
          <w:lang w:val="ru-RU"/>
        </w:rPr>
      </w:pPr>
      <w:r w:rsidRPr="00075413">
        <w:rPr>
          <w:rFonts w:ascii="Times New Roman" w:hAnsi="Times New Roman" w:cs="Times New Roman"/>
          <w:color w:val="000000"/>
          <w:sz w:val="28"/>
          <w:szCs w:val="28"/>
          <w:lang w:val="ru-RU"/>
        </w:rPr>
        <w:t>Тоді гранична абсолютна похибка для лівих і правих прямокутників обчислюється за формулою:</w:t>
      </w:r>
    </w:p>
    <w:p w:rsidR="00AF7998" w:rsidRPr="00075413" w:rsidRDefault="00AF7998" w:rsidP="00075413">
      <w:pPr>
        <w:jc w:val="both"/>
        <w:rPr>
          <w:rFonts w:ascii="Times New Roman" w:hAnsi="Times New Roman" w:cs="Times New Roman"/>
          <w:sz w:val="28"/>
          <w:szCs w:val="28"/>
          <w:lang w:val="ru-RU"/>
        </w:rPr>
      </w:pPr>
      <w:r w:rsidRPr="00075413">
        <w:rPr>
          <w:rFonts w:ascii="Times New Roman" w:hAnsi="Times New Roman" w:cs="Times New Roman"/>
          <w:noProof/>
          <w:color w:val="000000"/>
          <w:sz w:val="28"/>
          <w:szCs w:val="28"/>
        </w:rPr>
        <w:drawing>
          <wp:inline distT="0" distB="0" distL="0" distR="0">
            <wp:extent cx="1935480" cy="381000"/>
            <wp:effectExtent l="0" t="0" r="7620" b="0"/>
            <wp:docPr id="23" name="Рисунок 23" descr="C:\Users\vova\AppData\Local\Temp\Rar$DIa12596.38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vova\AppData\Local\Temp\Rar$DIa12596.3844\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35480" cy="381000"/>
                    </a:xfrm>
                    <a:prstGeom prst="rect">
                      <a:avLst/>
                    </a:prstGeom>
                    <a:noFill/>
                    <a:ln>
                      <a:noFill/>
                    </a:ln>
                  </pic:spPr>
                </pic:pic>
              </a:graphicData>
            </a:graphic>
          </wp:inline>
        </w:drawing>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lang w:val="ru-RU"/>
        </w:rPr>
        <w:t>Для середн</w:t>
      </w:r>
      <w:r w:rsidRPr="00075413">
        <w:rPr>
          <w:rFonts w:ascii="Times New Roman" w:hAnsi="Times New Roman" w:cs="Times New Roman"/>
          <w:sz w:val="28"/>
          <w:szCs w:val="28"/>
          <w:lang w:val="uk-UA"/>
        </w:rPr>
        <w:t>іх:</w:t>
      </w:r>
    </w:p>
    <w:p w:rsidR="0079054A" w:rsidRPr="00075413" w:rsidRDefault="00AF7998" w:rsidP="00075413">
      <w:pPr>
        <w:jc w:val="both"/>
        <w:rPr>
          <w:rFonts w:ascii="Times New Roman" w:hAnsi="Times New Roman" w:cs="Times New Roman"/>
          <w:color w:val="000000"/>
          <w:sz w:val="28"/>
          <w:szCs w:val="28"/>
          <w:lang w:val="uk-UA"/>
        </w:rPr>
      </w:pPr>
      <w:r w:rsidRPr="00075413">
        <w:rPr>
          <w:rFonts w:ascii="Times New Roman" w:hAnsi="Times New Roman" w:cs="Times New Roman"/>
          <w:noProof/>
          <w:sz w:val="28"/>
          <w:szCs w:val="28"/>
        </w:rPr>
        <w:drawing>
          <wp:inline distT="0" distB="0" distL="0" distR="0">
            <wp:extent cx="1981200" cy="388620"/>
            <wp:effectExtent l="0" t="0" r="0" b="0"/>
            <wp:docPr id="24" name="Рисунок 24" descr="C:\Users\vova\AppData\Local\Temp\Rar$DIa12596.50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vova\AppData\Local\Temp\Rar$DIa12596.5043\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81200" cy="388620"/>
                    </a:xfrm>
                    <a:prstGeom prst="rect">
                      <a:avLst/>
                    </a:prstGeom>
                    <a:noFill/>
                    <a:ln>
                      <a:noFill/>
                    </a:ln>
                  </pic:spPr>
                </pic:pic>
              </a:graphicData>
            </a:graphic>
          </wp:inline>
        </w:drawing>
      </w:r>
      <w:r w:rsidRPr="00075413">
        <w:rPr>
          <w:rFonts w:ascii="Times New Roman" w:hAnsi="Times New Roman" w:cs="Times New Roman"/>
          <w:sz w:val="28"/>
          <w:szCs w:val="28"/>
          <w:lang w:val="uk-UA"/>
        </w:rPr>
        <w:t xml:space="preserve">, </w:t>
      </w:r>
      <w:r w:rsidR="0079054A" w:rsidRPr="00075413">
        <w:rPr>
          <w:rFonts w:ascii="Times New Roman" w:hAnsi="Times New Roman" w:cs="Times New Roman"/>
          <w:sz w:val="28"/>
          <w:szCs w:val="28"/>
          <w:lang w:val="uk-UA"/>
        </w:rPr>
        <w:t>де Δ0-</w:t>
      </w:r>
      <w:r w:rsidR="0079054A" w:rsidRPr="00075413">
        <w:rPr>
          <w:rFonts w:ascii="Times New Roman" w:hAnsi="Times New Roman" w:cs="Times New Roman"/>
          <w:color w:val="000000"/>
          <w:sz w:val="28"/>
          <w:szCs w:val="28"/>
          <w:lang w:val="ru-RU"/>
        </w:rPr>
        <w:t xml:space="preserve"> заключна похибка округлення результату. </w:t>
      </w:r>
    </w:p>
    <w:p w:rsidR="0079054A" w:rsidRPr="00075413" w:rsidRDefault="0079054A" w:rsidP="00075413">
      <w:pPr>
        <w:jc w:val="both"/>
        <w:rPr>
          <w:rFonts w:ascii="Times New Roman" w:hAnsi="Times New Roman" w:cs="Times New Roman"/>
          <w:b/>
          <w:sz w:val="28"/>
          <w:szCs w:val="28"/>
          <w:lang w:val="ru-RU"/>
        </w:rPr>
      </w:pPr>
    </w:p>
    <w:p w:rsidR="0079054A" w:rsidRPr="00075413" w:rsidRDefault="0079054A" w:rsidP="00075413">
      <w:pPr>
        <w:pStyle w:val="Default"/>
        <w:jc w:val="both"/>
        <w:rPr>
          <w:b/>
          <w:sz w:val="28"/>
          <w:szCs w:val="28"/>
          <w:lang w:val="ru-RU"/>
        </w:rPr>
      </w:pPr>
      <w:r w:rsidRPr="00075413">
        <w:rPr>
          <w:b/>
          <w:sz w:val="28"/>
          <w:szCs w:val="28"/>
          <w:lang w:val="ru-RU"/>
        </w:rPr>
        <w:t xml:space="preserve">19. Що таке стійкість/нестійкість методу? </w:t>
      </w:r>
    </w:p>
    <w:p w:rsidR="0079054A" w:rsidRPr="00075413" w:rsidRDefault="0079054A" w:rsidP="00075413">
      <w:pPr>
        <w:autoSpaceDE w:val="0"/>
        <w:autoSpaceDN w:val="0"/>
        <w:adjustRightInd w:val="0"/>
        <w:spacing w:after="0" w:line="240" w:lineRule="auto"/>
        <w:jc w:val="both"/>
        <w:rPr>
          <w:rFonts w:ascii="Times New Roman" w:hAnsi="Times New Roman" w:cs="Times New Roman"/>
          <w:color w:val="000000"/>
          <w:sz w:val="28"/>
          <w:szCs w:val="28"/>
          <w:lang w:val="uk-UA"/>
        </w:rPr>
      </w:pPr>
      <w:r w:rsidRPr="00075413">
        <w:rPr>
          <w:rFonts w:ascii="Times New Roman" w:hAnsi="Times New Roman" w:cs="Times New Roman"/>
          <w:color w:val="000000"/>
          <w:sz w:val="28"/>
          <w:szCs w:val="28"/>
          <w:lang w:val="uk-UA"/>
        </w:rPr>
        <w:t>«Наскільки метод може давати адекватні результати при його застосуванні до задачі» (цитата, її слова)</w:t>
      </w:r>
    </w:p>
    <w:p w:rsidR="0079054A" w:rsidRPr="00075413" w:rsidRDefault="0079054A" w:rsidP="00075413">
      <w:pPr>
        <w:autoSpaceDE w:val="0"/>
        <w:autoSpaceDN w:val="0"/>
        <w:adjustRightInd w:val="0"/>
        <w:spacing w:after="0" w:line="240" w:lineRule="auto"/>
        <w:jc w:val="both"/>
        <w:rPr>
          <w:rFonts w:ascii="Times New Roman" w:hAnsi="Times New Roman" w:cs="Times New Roman"/>
          <w:color w:val="000000"/>
          <w:sz w:val="28"/>
          <w:szCs w:val="28"/>
          <w:lang w:val="uk-UA"/>
        </w:rPr>
      </w:pPr>
      <w:r w:rsidRPr="00075413">
        <w:rPr>
          <w:rFonts w:ascii="Times New Roman" w:hAnsi="Times New Roman" w:cs="Times New Roman"/>
          <w:color w:val="000000"/>
          <w:sz w:val="28"/>
          <w:szCs w:val="28"/>
          <w:lang w:val="uk-UA"/>
        </w:rPr>
        <w:t>Чисельні методи називаються стійкими, якщо результати неперервно залежать від вихідних даних задачі або якщо похибка округлення, пов'язана з реалізацією чисельних методів на ЕОМ, залишається обмеженою при заданих межах зміни параметрів.</w:t>
      </w:r>
    </w:p>
    <w:p w:rsidR="0079054A" w:rsidRPr="00075413" w:rsidRDefault="0079054A" w:rsidP="00075413">
      <w:pPr>
        <w:jc w:val="both"/>
        <w:rPr>
          <w:rFonts w:ascii="Times New Roman" w:hAnsi="Times New Roman" w:cs="Times New Roman"/>
          <w:sz w:val="28"/>
          <w:szCs w:val="28"/>
          <w:lang w:val="uk-UA"/>
        </w:rPr>
      </w:pPr>
    </w:p>
    <w:p w:rsidR="0079054A" w:rsidRPr="00075413" w:rsidRDefault="0079054A" w:rsidP="00075413">
      <w:pPr>
        <w:autoSpaceDE w:val="0"/>
        <w:autoSpaceDN w:val="0"/>
        <w:adjustRightInd w:val="0"/>
        <w:jc w:val="both"/>
        <w:rPr>
          <w:rFonts w:ascii="Times New Roman" w:hAnsi="Times New Roman" w:cs="Times New Roman"/>
          <w:b/>
          <w:bCs/>
          <w:sz w:val="28"/>
          <w:szCs w:val="28"/>
          <w:lang w:val="ru-RU"/>
        </w:rPr>
      </w:pPr>
      <w:r w:rsidRPr="00075413">
        <w:rPr>
          <w:rFonts w:ascii="Times New Roman" w:hAnsi="Times New Roman" w:cs="Times New Roman"/>
          <w:b/>
          <w:bCs/>
          <w:sz w:val="28"/>
          <w:szCs w:val="28"/>
          <w:lang w:val="ru-RU"/>
        </w:rPr>
        <w:t>20. Поясність ідею методу подвійного прорахунку для оцінки похибки. Якщо порівнювати таку похибку з реальною (порівняно до аналітичного розв’язку, якщо він існує), то яка з них буде більше та чому?</w:t>
      </w:r>
    </w:p>
    <w:p w:rsidR="0079054A" w:rsidRPr="00075413" w:rsidRDefault="0079054A" w:rsidP="00075413">
      <w:pPr>
        <w:autoSpaceDE w:val="0"/>
        <w:autoSpaceDN w:val="0"/>
        <w:adjustRightInd w:val="0"/>
        <w:jc w:val="both"/>
        <w:rPr>
          <w:rFonts w:ascii="Times New Roman" w:hAnsi="Times New Roman" w:cs="Times New Roman"/>
          <w:b/>
          <w:bCs/>
          <w:sz w:val="28"/>
          <w:szCs w:val="28"/>
          <w:lang w:val="ru-RU"/>
        </w:rPr>
      </w:pPr>
    </w:p>
    <w:p w:rsidR="0079054A" w:rsidRPr="00075413" w:rsidRDefault="0079054A" w:rsidP="00075413">
      <w:pPr>
        <w:autoSpaceDE w:val="0"/>
        <w:autoSpaceDN w:val="0"/>
        <w:adjustRightInd w:val="0"/>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 xml:space="preserve">Метод подвійного прорахунку для оцінки похибки </w:t>
      </w:r>
    </w:p>
    <w:p w:rsidR="0079054A" w:rsidRPr="00075413" w:rsidRDefault="0079054A" w:rsidP="00075413">
      <w:pPr>
        <w:autoSpaceDE w:val="0"/>
        <w:autoSpaceDN w:val="0"/>
        <w:adjustRightInd w:val="0"/>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 xml:space="preserve">Алгоритм: спочатку обираємо початковий крок для чисельного розв’язку, потім зменшуємо його удвічі. Оцінюємо похибку за формулою: </w:t>
      </w:r>
    </w:p>
    <w:p w:rsidR="0079054A" w:rsidRPr="00075413" w:rsidRDefault="0079054A" w:rsidP="00075413">
      <w:pPr>
        <w:autoSpaceDE w:val="0"/>
        <w:autoSpaceDN w:val="0"/>
        <w:adjustRightInd w:val="0"/>
        <w:jc w:val="both"/>
        <w:rPr>
          <w:rFonts w:ascii="Times New Roman" w:hAnsi="Times New Roman" w:cs="Times New Roman"/>
          <w:b/>
          <w:bCs/>
          <w:sz w:val="28"/>
          <w:szCs w:val="28"/>
          <w:lang w:val="uk-UA"/>
        </w:rPr>
      </w:pPr>
      <w:r w:rsidRPr="00075413">
        <w:rPr>
          <w:rFonts w:ascii="Times New Roman" w:hAnsi="Times New Roman" w:cs="Times New Roman"/>
          <w:b/>
          <w:bCs/>
          <w:noProof/>
          <w:sz w:val="28"/>
          <w:szCs w:val="28"/>
        </w:rPr>
        <w:lastRenderedPageBreak/>
        <w:drawing>
          <wp:inline distT="0" distB="0" distL="0" distR="0" wp14:anchorId="7350860B" wp14:editId="73334031">
            <wp:extent cx="4914900" cy="165100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8">
                      <a:extLst>
                        <a:ext uri="{28A0092B-C50C-407E-A947-70E740481C1C}">
                          <a14:useLocalDpi xmlns:a14="http://schemas.microsoft.com/office/drawing/2010/main" val="0"/>
                        </a:ext>
                      </a:extLst>
                    </a:blip>
                    <a:stretch>
                      <a:fillRect/>
                    </a:stretch>
                  </pic:blipFill>
                  <pic:spPr>
                    <a:xfrm>
                      <a:off x="0" y="0"/>
                      <a:ext cx="4914900" cy="1651000"/>
                    </a:xfrm>
                    <a:prstGeom prst="rect">
                      <a:avLst/>
                    </a:prstGeom>
                  </pic:spPr>
                </pic:pic>
              </a:graphicData>
            </a:graphic>
          </wp:inline>
        </w:drawing>
      </w:r>
    </w:p>
    <w:p w:rsidR="0079054A" w:rsidRPr="00075413" w:rsidRDefault="0079054A" w:rsidP="00075413">
      <w:pPr>
        <w:autoSpaceDE w:val="0"/>
        <w:autoSpaceDN w:val="0"/>
        <w:adjustRightInd w:val="0"/>
        <w:jc w:val="both"/>
        <w:rPr>
          <w:rFonts w:ascii="Times New Roman" w:hAnsi="Times New Roman" w:cs="Times New Roman"/>
          <w:b/>
          <w:bCs/>
          <w:sz w:val="28"/>
          <w:szCs w:val="28"/>
          <w:lang w:val="uk-UA"/>
        </w:rPr>
      </w:pPr>
    </w:p>
    <w:p w:rsidR="0079054A" w:rsidRPr="00075413" w:rsidRDefault="0079054A" w:rsidP="00075413">
      <w:pPr>
        <w:numPr>
          <w:ilvl w:val="0"/>
          <w:numId w:val="4"/>
        </w:numPr>
        <w:autoSpaceDE w:val="0"/>
        <w:autoSpaceDN w:val="0"/>
        <w:adjustRightInd w:val="0"/>
        <w:spacing w:after="0" w:line="240" w:lineRule="auto"/>
        <w:jc w:val="both"/>
        <w:rPr>
          <w:rFonts w:ascii="Times New Roman" w:hAnsi="Times New Roman" w:cs="Times New Roman"/>
          <w:sz w:val="28"/>
          <w:szCs w:val="28"/>
          <w:lang w:val="ru-RU"/>
        </w:rPr>
      </w:pPr>
      <w:r w:rsidRPr="00075413">
        <w:rPr>
          <w:rFonts w:ascii="Times New Roman" w:hAnsi="Times New Roman" w:cs="Times New Roman"/>
          <w:sz w:val="28"/>
          <w:szCs w:val="28"/>
          <w:lang w:val="uk-UA"/>
        </w:rPr>
        <w:t>Наприклад: Е</w:t>
      </w:r>
      <w:r w:rsidRPr="00075413">
        <w:rPr>
          <w:rFonts w:ascii="Times New Roman" w:hAnsi="Times New Roman" w:cs="Times New Roman"/>
          <w:sz w:val="28"/>
          <w:szCs w:val="28"/>
          <w:vertAlign w:val="subscript"/>
          <w:lang w:val="uk-UA"/>
        </w:rPr>
        <w:t>1-2</w:t>
      </w:r>
      <w:r w:rsidRPr="00075413">
        <w:rPr>
          <w:rFonts w:ascii="Times New Roman" w:hAnsi="Times New Roman" w:cs="Times New Roman"/>
          <w:sz w:val="28"/>
          <w:szCs w:val="28"/>
          <w:lang w:val="uk-UA"/>
        </w:rPr>
        <w:t>=0,01 – 1%. Цього замало – ще раз зменшуємо крок удвічі.</w:t>
      </w:r>
    </w:p>
    <w:p w:rsidR="0079054A" w:rsidRPr="00075413" w:rsidRDefault="0079054A" w:rsidP="00075413">
      <w:pPr>
        <w:autoSpaceDE w:val="0"/>
        <w:autoSpaceDN w:val="0"/>
        <w:adjustRightInd w:val="0"/>
        <w:jc w:val="both"/>
        <w:rPr>
          <w:rFonts w:ascii="Times New Roman" w:hAnsi="Times New Roman" w:cs="Times New Roman"/>
          <w:sz w:val="28"/>
          <w:szCs w:val="28"/>
          <w:lang w:val="ru-RU"/>
        </w:rPr>
      </w:pPr>
      <w:r w:rsidRPr="00075413">
        <w:rPr>
          <w:rFonts w:ascii="Times New Roman" w:hAnsi="Times New Roman" w:cs="Times New Roman"/>
          <w:sz w:val="28"/>
          <w:szCs w:val="28"/>
          <w:lang w:val="uk-UA"/>
        </w:rPr>
        <w:t>Е</w:t>
      </w:r>
      <w:r w:rsidRPr="00075413">
        <w:rPr>
          <w:rFonts w:ascii="Times New Roman" w:hAnsi="Times New Roman" w:cs="Times New Roman"/>
          <w:sz w:val="28"/>
          <w:szCs w:val="28"/>
          <w:vertAlign w:val="subscript"/>
          <w:lang w:val="uk-UA"/>
        </w:rPr>
        <w:t>2-3</w:t>
      </w:r>
      <w:r w:rsidRPr="00075413">
        <w:rPr>
          <w:rFonts w:ascii="Times New Roman" w:hAnsi="Times New Roman" w:cs="Times New Roman"/>
          <w:sz w:val="28"/>
          <w:szCs w:val="28"/>
          <w:lang w:val="uk-UA"/>
        </w:rPr>
        <w:t>=0,01 – далі зменшувати немає сенсу</w:t>
      </w:r>
    </w:p>
    <w:p w:rsidR="0079054A" w:rsidRPr="00075413" w:rsidRDefault="0079054A" w:rsidP="00075413">
      <w:pPr>
        <w:autoSpaceDE w:val="0"/>
        <w:autoSpaceDN w:val="0"/>
        <w:adjustRightInd w:val="0"/>
        <w:jc w:val="both"/>
        <w:rPr>
          <w:rFonts w:ascii="Times New Roman" w:hAnsi="Times New Roman" w:cs="Times New Roman"/>
          <w:sz w:val="28"/>
          <w:szCs w:val="28"/>
          <w:lang w:val="ru-RU"/>
        </w:rPr>
      </w:pPr>
      <w:r w:rsidRPr="00075413">
        <w:rPr>
          <w:rFonts w:ascii="Times New Roman" w:hAnsi="Times New Roman" w:cs="Times New Roman"/>
          <w:sz w:val="28"/>
          <w:szCs w:val="28"/>
          <w:lang w:val="uk-UA"/>
        </w:rPr>
        <w:t>Е</w:t>
      </w:r>
      <w:r w:rsidRPr="00075413">
        <w:rPr>
          <w:rFonts w:ascii="Times New Roman" w:hAnsi="Times New Roman" w:cs="Times New Roman"/>
          <w:sz w:val="28"/>
          <w:szCs w:val="28"/>
          <w:vertAlign w:val="subscript"/>
          <w:lang w:val="uk-UA"/>
        </w:rPr>
        <w:t>2-3</w:t>
      </w:r>
      <w:r w:rsidRPr="00075413">
        <w:rPr>
          <w:rFonts w:ascii="Times New Roman" w:hAnsi="Times New Roman" w:cs="Times New Roman"/>
          <w:sz w:val="28"/>
          <w:szCs w:val="28"/>
          <w:lang w:val="uk-UA"/>
        </w:rPr>
        <w:t>=0,03 – відміняємо останні розрахунки і використовуємо отримані раніше</w:t>
      </w:r>
    </w:p>
    <w:p w:rsidR="0079054A" w:rsidRPr="00075413" w:rsidRDefault="0079054A" w:rsidP="00075413">
      <w:pPr>
        <w:autoSpaceDE w:val="0"/>
        <w:autoSpaceDN w:val="0"/>
        <w:adjustRightInd w:val="0"/>
        <w:jc w:val="both"/>
        <w:rPr>
          <w:rFonts w:ascii="Times New Roman" w:hAnsi="Times New Roman" w:cs="Times New Roman"/>
          <w:sz w:val="28"/>
          <w:szCs w:val="28"/>
          <w:lang w:val="ru-RU"/>
        </w:rPr>
      </w:pPr>
      <w:r w:rsidRPr="00075413">
        <w:rPr>
          <w:rFonts w:ascii="Times New Roman" w:hAnsi="Times New Roman" w:cs="Times New Roman"/>
          <w:sz w:val="28"/>
          <w:szCs w:val="28"/>
          <w:lang w:val="uk-UA"/>
        </w:rPr>
        <w:t>Е</w:t>
      </w:r>
      <w:r w:rsidRPr="00075413">
        <w:rPr>
          <w:rFonts w:ascii="Times New Roman" w:hAnsi="Times New Roman" w:cs="Times New Roman"/>
          <w:sz w:val="28"/>
          <w:szCs w:val="28"/>
          <w:vertAlign w:val="subscript"/>
          <w:lang w:val="uk-UA"/>
        </w:rPr>
        <w:t>2-3</w:t>
      </w:r>
      <w:r w:rsidRPr="00075413">
        <w:rPr>
          <w:rFonts w:ascii="Times New Roman" w:hAnsi="Times New Roman" w:cs="Times New Roman"/>
          <w:sz w:val="28"/>
          <w:szCs w:val="28"/>
          <w:lang w:val="uk-UA"/>
        </w:rPr>
        <w:t>=0,006 – можна досліджувати далі</w:t>
      </w:r>
    </w:p>
    <w:p w:rsidR="0079054A" w:rsidRPr="00075413" w:rsidRDefault="0079054A" w:rsidP="00075413">
      <w:pPr>
        <w:jc w:val="both"/>
        <w:rPr>
          <w:rFonts w:ascii="Times New Roman" w:hAnsi="Times New Roman" w:cs="Times New Roman"/>
          <w:sz w:val="28"/>
          <w:szCs w:val="28"/>
          <w:lang w:val="ru-RU"/>
        </w:rPr>
      </w:pPr>
    </w:p>
    <w:p w:rsidR="0079054A" w:rsidRPr="00075413" w:rsidRDefault="0079054A" w:rsidP="00075413">
      <w:pPr>
        <w:jc w:val="both"/>
        <w:rPr>
          <w:rFonts w:ascii="Times New Roman" w:hAnsi="Times New Roman" w:cs="Times New Roman"/>
          <w:b/>
          <w:sz w:val="28"/>
          <w:szCs w:val="28"/>
          <w:lang w:val="uk-UA"/>
        </w:rPr>
      </w:pPr>
      <w:r w:rsidRPr="00075413">
        <w:rPr>
          <w:rFonts w:ascii="Times New Roman" w:hAnsi="Times New Roman" w:cs="Times New Roman"/>
          <w:b/>
          <w:sz w:val="28"/>
          <w:szCs w:val="28"/>
          <w:lang w:val="uk-UA"/>
        </w:rPr>
        <w:t xml:space="preserve">21. </w:t>
      </w:r>
      <w:r w:rsidRPr="00075413">
        <w:rPr>
          <w:rFonts w:ascii="Times New Roman" w:hAnsi="Times New Roman" w:cs="Times New Roman"/>
          <w:b/>
          <w:sz w:val="28"/>
          <w:szCs w:val="28"/>
          <w:lang w:val="ru-RU"/>
        </w:rPr>
        <w:t xml:space="preserve">Що таке задача Коші? Чим вона відрізняється від диф. рівняння з крайовими умовами? </w:t>
      </w:r>
    </w:p>
    <w:p w:rsidR="0079054A" w:rsidRPr="00075413" w:rsidRDefault="0079054A"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Задача Коші - одна з основних задач теорії диференціальних рівнянь - полягає в пошуку розв'язку (інтеграла) диференціального рівняння, що задовольняє початковим умовам (початковим даним).</w:t>
      </w:r>
    </w:p>
    <w:p w:rsidR="00A34C80" w:rsidRPr="00075413" w:rsidRDefault="0079054A"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Крайова задача відрізняється від задачі Коші тим, що початкові умови задані у різних точках.</w:t>
      </w:r>
    </w:p>
    <w:p w:rsidR="00AF7998" w:rsidRPr="00075413" w:rsidRDefault="00AF7998" w:rsidP="00075413">
      <w:pPr>
        <w:jc w:val="both"/>
        <w:rPr>
          <w:rFonts w:ascii="Times New Roman" w:hAnsi="Times New Roman" w:cs="Times New Roman"/>
          <w:sz w:val="28"/>
          <w:szCs w:val="28"/>
          <w:lang w:val="ru-RU"/>
        </w:rPr>
      </w:pPr>
    </w:p>
    <w:p w:rsidR="00AF7998" w:rsidRPr="00075413" w:rsidRDefault="00AF7998" w:rsidP="00075413">
      <w:pPr>
        <w:jc w:val="both"/>
        <w:rPr>
          <w:rFonts w:ascii="Times New Roman" w:hAnsi="Times New Roman" w:cs="Times New Roman"/>
          <w:b/>
          <w:sz w:val="28"/>
          <w:szCs w:val="28"/>
          <w:lang w:val="ru-RU"/>
        </w:rPr>
      </w:pPr>
      <w:r w:rsidRPr="00075413">
        <w:rPr>
          <w:rFonts w:ascii="Times New Roman" w:hAnsi="Times New Roman" w:cs="Times New Roman"/>
          <w:b/>
          <w:sz w:val="28"/>
          <w:szCs w:val="28"/>
          <w:lang w:val="ru-RU"/>
        </w:rPr>
        <w:t>22. Чи є необхідним вказання початкових та/або крайових умов для диференційного рівняння? Поясніть</w:t>
      </w:r>
    </w:p>
    <w:p w:rsidR="00AF7998" w:rsidRPr="00075413" w:rsidRDefault="00AF7998"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Така необхідність виникає для знаходження єдиного розв’язку, що відповідає реальному процесу чи явищу. Згідно теорії диференційних рівнянь, початкові та/або крайові умови є доповненням самого рівняння і задають його поведінку у відповідних областях.</w:t>
      </w:r>
    </w:p>
    <w:p w:rsidR="0079054A" w:rsidRPr="00075413" w:rsidRDefault="0079054A" w:rsidP="00075413">
      <w:pPr>
        <w:jc w:val="both"/>
        <w:rPr>
          <w:rFonts w:ascii="Times New Roman" w:hAnsi="Times New Roman" w:cs="Times New Roman"/>
          <w:sz w:val="28"/>
          <w:szCs w:val="28"/>
          <w:lang w:val="uk-UA"/>
        </w:rPr>
      </w:pPr>
    </w:p>
    <w:p w:rsidR="0079054A" w:rsidRPr="00075413" w:rsidRDefault="0079054A" w:rsidP="00075413">
      <w:pPr>
        <w:jc w:val="both"/>
        <w:rPr>
          <w:rFonts w:ascii="Times New Roman" w:hAnsi="Times New Roman" w:cs="Times New Roman"/>
          <w:b/>
          <w:sz w:val="28"/>
          <w:szCs w:val="28"/>
          <w:lang w:val="ru-RU"/>
        </w:rPr>
      </w:pPr>
      <w:r w:rsidRPr="00075413">
        <w:rPr>
          <w:rFonts w:ascii="Times New Roman" w:hAnsi="Times New Roman" w:cs="Times New Roman"/>
          <w:b/>
          <w:sz w:val="28"/>
          <w:szCs w:val="28"/>
          <w:lang w:val="ru-RU"/>
        </w:rPr>
        <w:t>23. Що являє собою різницева схема для одновимірного рівняння теплопровідності? Які існують варіанти таких схем?</w:t>
      </w:r>
    </w:p>
    <w:p w:rsidR="0079054A" w:rsidRPr="00075413" w:rsidRDefault="0079054A" w:rsidP="00075413">
      <w:pPr>
        <w:jc w:val="both"/>
        <w:rPr>
          <w:rFonts w:ascii="Times New Roman" w:hAnsi="Times New Roman" w:cs="Times New Roman"/>
          <w:sz w:val="28"/>
          <w:szCs w:val="28"/>
          <w:lang w:val="ru-RU"/>
        </w:rPr>
      </w:pPr>
    </w:p>
    <w:p w:rsidR="0079054A" w:rsidRPr="00075413" w:rsidRDefault="0079054A" w:rsidP="00075413">
      <w:pPr>
        <w:jc w:val="both"/>
        <w:rPr>
          <w:rFonts w:ascii="Times New Roman" w:hAnsi="Times New Roman" w:cs="Times New Roman"/>
          <w:sz w:val="28"/>
          <w:szCs w:val="28"/>
          <w:lang w:val="ru-RU"/>
        </w:rPr>
      </w:pPr>
      <w:r w:rsidRPr="00075413">
        <w:rPr>
          <w:rFonts w:ascii="Times New Roman" w:hAnsi="Times New Roman" w:cs="Times New Roman"/>
          <w:noProof/>
          <w:sz w:val="28"/>
          <w:szCs w:val="28"/>
        </w:rPr>
        <w:drawing>
          <wp:inline distT="0" distB="0" distL="0" distR="0" wp14:anchorId="5BD32DEF" wp14:editId="4F961D70">
            <wp:extent cx="2286000" cy="23717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86000" cy="2371725"/>
                    </a:xfrm>
                    <a:prstGeom prst="rect">
                      <a:avLst/>
                    </a:prstGeom>
                  </pic:spPr>
                </pic:pic>
              </a:graphicData>
            </a:graphic>
          </wp:inline>
        </w:drawing>
      </w:r>
    </w:p>
    <w:p w:rsidR="0079054A" w:rsidRPr="00075413" w:rsidRDefault="0079054A" w:rsidP="00075413">
      <w:pPr>
        <w:jc w:val="both"/>
        <w:rPr>
          <w:rFonts w:ascii="Times New Roman" w:hAnsi="Times New Roman" w:cs="Times New Roman"/>
          <w:sz w:val="28"/>
          <w:szCs w:val="28"/>
          <w:lang w:val="uk-UA"/>
        </w:rPr>
      </w:pPr>
    </w:p>
    <w:p w:rsidR="0079054A" w:rsidRPr="00075413" w:rsidRDefault="0079054A"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Різнецева схема для рівняння теплопровідності:</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noProof/>
          <w:sz w:val="28"/>
          <w:szCs w:val="28"/>
        </w:rPr>
        <w:drawing>
          <wp:inline distT="0" distB="0" distL="0" distR="0" wp14:anchorId="4CF435F1" wp14:editId="4FC639BD">
            <wp:extent cx="2788005" cy="1057910"/>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4661" t="27328" b="49589"/>
                    <a:stretch/>
                  </pic:blipFill>
                  <pic:spPr bwMode="auto">
                    <a:xfrm>
                      <a:off x="0" y="0"/>
                      <a:ext cx="2789476" cy="1058468"/>
                    </a:xfrm>
                    <a:prstGeom prst="rect">
                      <a:avLst/>
                    </a:prstGeom>
                    <a:ln>
                      <a:noFill/>
                    </a:ln>
                    <a:extLst>
                      <a:ext uri="{53640926-AAD7-44D8-BBD7-CCE9431645EC}">
                        <a14:shadowObscured xmlns:a14="http://schemas.microsoft.com/office/drawing/2010/main"/>
                      </a:ext>
                    </a:extLst>
                  </pic:spPr>
                </pic:pic>
              </a:graphicData>
            </a:graphic>
          </wp:inline>
        </w:drawing>
      </w:r>
    </w:p>
    <w:p w:rsidR="0079054A" w:rsidRPr="00075413" w:rsidRDefault="0079054A" w:rsidP="00075413">
      <w:pPr>
        <w:tabs>
          <w:tab w:val="left" w:pos="2373"/>
        </w:tabs>
        <w:jc w:val="both"/>
        <w:rPr>
          <w:rFonts w:ascii="Times New Roman" w:hAnsi="Times New Roman" w:cs="Times New Roman"/>
          <w:sz w:val="28"/>
          <w:szCs w:val="28"/>
          <w:lang w:val="uk-UA"/>
        </w:rPr>
      </w:pPr>
      <w:r w:rsidRPr="00075413">
        <w:rPr>
          <w:rFonts w:ascii="Times New Roman" w:hAnsi="Times New Roman" w:cs="Times New Roman"/>
          <w:noProof/>
          <w:sz w:val="28"/>
          <w:szCs w:val="28"/>
          <w:lang w:val="uk-UA"/>
        </w:rPr>
        <w:t>Різнецеві схеи поділяються на явні (</w:t>
      </w:r>
      <w:r w:rsidRPr="00075413">
        <w:rPr>
          <w:rFonts w:ascii="Times New Roman" w:hAnsi="Times New Roman" w:cs="Times New Roman"/>
          <w:noProof/>
          <w:sz w:val="28"/>
          <w:szCs w:val="28"/>
        </w:rPr>
        <w:t>Explicit</w:t>
      </w:r>
      <w:r w:rsidRPr="00075413">
        <w:rPr>
          <w:rFonts w:ascii="Times New Roman" w:hAnsi="Times New Roman" w:cs="Times New Roman"/>
          <w:noProof/>
          <w:sz w:val="28"/>
          <w:szCs w:val="28"/>
          <w:lang w:val="uk-UA"/>
        </w:rPr>
        <w:t xml:space="preserve"> </w:t>
      </w:r>
      <w:r w:rsidRPr="00075413">
        <w:rPr>
          <w:rFonts w:ascii="Times New Roman" w:hAnsi="Times New Roman" w:cs="Times New Roman"/>
          <w:noProof/>
          <w:sz w:val="28"/>
          <w:szCs w:val="28"/>
        </w:rPr>
        <w:t>method</w:t>
      </w:r>
      <w:r w:rsidRPr="00075413">
        <w:rPr>
          <w:rFonts w:ascii="Times New Roman" w:hAnsi="Times New Roman" w:cs="Times New Roman"/>
          <w:noProof/>
          <w:sz w:val="28"/>
          <w:szCs w:val="28"/>
          <w:lang w:val="uk-UA"/>
        </w:rPr>
        <w:t>)та неявні(</w:t>
      </w:r>
      <w:r w:rsidRPr="00075413">
        <w:rPr>
          <w:rFonts w:ascii="Times New Roman" w:hAnsi="Times New Roman" w:cs="Times New Roman"/>
          <w:noProof/>
          <w:sz w:val="28"/>
          <w:szCs w:val="28"/>
        </w:rPr>
        <w:t>Implicid</w:t>
      </w:r>
      <w:r w:rsidRPr="00075413">
        <w:rPr>
          <w:rFonts w:ascii="Times New Roman" w:hAnsi="Times New Roman" w:cs="Times New Roman"/>
          <w:noProof/>
          <w:sz w:val="28"/>
          <w:szCs w:val="28"/>
          <w:lang w:val="uk-UA"/>
        </w:rPr>
        <w:t xml:space="preserve"> , </w:t>
      </w:r>
      <w:r w:rsidRPr="00075413">
        <w:rPr>
          <w:rFonts w:ascii="Times New Roman" w:hAnsi="Times New Roman" w:cs="Times New Roman"/>
          <w:noProof/>
          <w:sz w:val="28"/>
          <w:szCs w:val="28"/>
        </w:rPr>
        <w:t>Crank</w:t>
      </w:r>
      <w:r w:rsidRPr="00075413">
        <w:rPr>
          <w:rFonts w:ascii="Times New Roman" w:hAnsi="Times New Roman" w:cs="Times New Roman"/>
          <w:noProof/>
          <w:sz w:val="28"/>
          <w:szCs w:val="28"/>
          <w:lang w:val="uk-UA"/>
        </w:rPr>
        <w:t>-</w:t>
      </w:r>
      <w:r w:rsidRPr="00075413">
        <w:rPr>
          <w:rFonts w:ascii="Times New Roman" w:hAnsi="Times New Roman" w:cs="Times New Roman"/>
          <w:noProof/>
          <w:sz w:val="28"/>
          <w:szCs w:val="28"/>
        </w:rPr>
        <w:t>Nicolson</w:t>
      </w:r>
      <w:r w:rsidRPr="00075413">
        <w:rPr>
          <w:rFonts w:ascii="Times New Roman" w:hAnsi="Times New Roman" w:cs="Times New Roman"/>
          <w:noProof/>
          <w:sz w:val="28"/>
          <w:szCs w:val="28"/>
          <w:lang w:val="uk-UA"/>
        </w:rPr>
        <w:t xml:space="preserve"> </w:t>
      </w:r>
      <w:r w:rsidRPr="00075413">
        <w:rPr>
          <w:rFonts w:ascii="Times New Roman" w:hAnsi="Times New Roman" w:cs="Times New Roman"/>
          <w:noProof/>
          <w:sz w:val="28"/>
          <w:szCs w:val="28"/>
        </w:rPr>
        <w:t>method</w:t>
      </w:r>
      <w:r w:rsidRPr="00075413">
        <w:rPr>
          <w:rFonts w:ascii="Times New Roman" w:hAnsi="Times New Roman" w:cs="Times New Roman"/>
          <w:noProof/>
          <w:sz w:val="28"/>
          <w:szCs w:val="28"/>
          <w:lang w:val="uk-UA"/>
        </w:rPr>
        <w:t xml:space="preserve">), де явна схема є нестійкою, а неявні є стійкими . </w:t>
      </w:r>
    </w:p>
    <w:p w:rsidR="0079054A" w:rsidRPr="00075413" w:rsidRDefault="0079054A" w:rsidP="00075413">
      <w:pPr>
        <w:jc w:val="both"/>
        <w:rPr>
          <w:rFonts w:ascii="Times New Roman" w:hAnsi="Times New Roman" w:cs="Times New Roman"/>
          <w:sz w:val="28"/>
          <w:szCs w:val="28"/>
          <w:lang w:val="uk-UA"/>
        </w:rPr>
      </w:pPr>
    </w:p>
    <w:p w:rsidR="0079054A" w:rsidRPr="00075413" w:rsidRDefault="0079054A" w:rsidP="00075413">
      <w:pPr>
        <w:jc w:val="both"/>
        <w:rPr>
          <w:rFonts w:ascii="Times New Roman" w:hAnsi="Times New Roman" w:cs="Times New Roman"/>
          <w:sz w:val="28"/>
          <w:szCs w:val="28"/>
        </w:rPr>
      </w:pPr>
      <w:r w:rsidRPr="00075413">
        <w:rPr>
          <w:rFonts w:ascii="Times New Roman" w:hAnsi="Times New Roman" w:cs="Times New Roman"/>
          <w:noProof/>
          <w:sz w:val="28"/>
          <w:szCs w:val="28"/>
        </w:rPr>
        <w:lastRenderedPageBreak/>
        <w:drawing>
          <wp:inline distT="0" distB="0" distL="0" distR="0" wp14:anchorId="02A1E3AD" wp14:editId="17A8196D">
            <wp:extent cx="6152515" cy="4664710"/>
            <wp:effectExtent l="0" t="0" r="63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52515" cy="4664710"/>
                    </a:xfrm>
                    <a:prstGeom prst="rect">
                      <a:avLst/>
                    </a:prstGeom>
                  </pic:spPr>
                </pic:pic>
              </a:graphicData>
            </a:graphic>
          </wp:inline>
        </w:drawing>
      </w:r>
    </w:p>
    <w:p w:rsidR="0079054A" w:rsidRPr="00075413" w:rsidRDefault="0079054A" w:rsidP="00075413">
      <w:pPr>
        <w:pStyle w:val="Default"/>
        <w:jc w:val="both"/>
        <w:rPr>
          <w:sz w:val="28"/>
          <w:szCs w:val="28"/>
        </w:rPr>
      </w:pPr>
    </w:p>
    <w:p w:rsidR="00A34C80" w:rsidRPr="00075413" w:rsidRDefault="00A34C80" w:rsidP="00075413">
      <w:pPr>
        <w:pStyle w:val="Default"/>
        <w:jc w:val="both"/>
        <w:rPr>
          <w:b/>
          <w:sz w:val="28"/>
          <w:szCs w:val="28"/>
          <w:lang w:val="ru-RU"/>
        </w:rPr>
      </w:pPr>
      <w:r w:rsidRPr="00075413">
        <w:rPr>
          <w:b/>
          <w:sz w:val="28"/>
          <w:szCs w:val="28"/>
          <w:lang w:val="ru-RU"/>
        </w:rPr>
        <w:t xml:space="preserve">24. Що являє собою різницева схема для одновимірного хвильового рівняння? Які існують варіанти таких схем? </w:t>
      </w:r>
    </w:p>
    <w:p w:rsidR="009B0E08" w:rsidRPr="00075413" w:rsidRDefault="009B0E08" w:rsidP="00075413">
      <w:pPr>
        <w:jc w:val="both"/>
        <w:rPr>
          <w:rFonts w:ascii="Times New Roman" w:hAnsi="Times New Roman" w:cs="Times New Roman"/>
          <w:sz w:val="28"/>
          <w:szCs w:val="28"/>
          <w:lang w:val="ru-RU"/>
        </w:rPr>
      </w:pPr>
    </w:p>
    <w:p w:rsidR="00A6660B" w:rsidRPr="00075413" w:rsidRDefault="00A6660B"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Різницева схема для одновимірного хвильового рівняння являє собою дискретну задачу для розв'язання</w:t>
      </w:r>
      <w:r w:rsidR="0079054A" w:rsidRPr="00075413">
        <w:rPr>
          <w:rFonts w:ascii="Times New Roman" w:hAnsi="Times New Roman" w:cs="Times New Roman"/>
          <w:sz w:val="28"/>
          <w:szCs w:val="28"/>
          <w:lang w:val="ru-RU"/>
        </w:rPr>
        <w:t xml:space="preserve"> функції </w:t>
      </w:r>
      <w:r w:rsidR="0079054A" w:rsidRPr="00075413">
        <w:rPr>
          <w:rFonts w:ascii="Times New Roman" w:hAnsi="Times New Roman" w:cs="Times New Roman"/>
          <w:i/>
          <w:iCs/>
          <w:sz w:val="28"/>
          <w:szCs w:val="28"/>
        </w:rPr>
        <w:t>U</w:t>
      </w:r>
      <w:r w:rsidR="0079054A" w:rsidRPr="00075413">
        <w:rPr>
          <w:rFonts w:ascii="Times New Roman" w:hAnsi="Times New Roman" w:cs="Times New Roman"/>
          <w:i/>
          <w:iCs/>
          <w:sz w:val="28"/>
          <w:szCs w:val="28"/>
          <w:lang w:val="ru-RU"/>
        </w:rPr>
        <w:t>(</w:t>
      </w:r>
      <w:proofErr w:type="gramStart"/>
      <w:r w:rsidR="0079054A" w:rsidRPr="00075413">
        <w:rPr>
          <w:rFonts w:ascii="Times New Roman" w:hAnsi="Times New Roman" w:cs="Times New Roman"/>
          <w:i/>
          <w:iCs/>
          <w:sz w:val="28"/>
          <w:szCs w:val="28"/>
        </w:rPr>
        <w:t>x</w:t>
      </w:r>
      <w:r w:rsidR="0079054A" w:rsidRPr="00075413">
        <w:rPr>
          <w:rFonts w:ascii="Times New Roman" w:hAnsi="Times New Roman" w:cs="Times New Roman"/>
          <w:i/>
          <w:iCs/>
          <w:sz w:val="28"/>
          <w:szCs w:val="28"/>
          <w:lang w:val="ru-RU"/>
        </w:rPr>
        <w:t>,</w:t>
      </w:r>
      <w:r w:rsidR="0079054A" w:rsidRPr="00075413">
        <w:rPr>
          <w:rFonts w:ascii="Times New Roman" w:hAnsi="Times New Roman" w:cs="Times New Roman"/>
          <w:i/>
          <w:iCs/>
          <w:sz w:val="28"/>
          <w:szCs w:val="28"/>
        </w:rPr>
        <w:t>t</w:t>
      </w:r>
      <w:proofErr w:type="gramEnd"/>
      <w:r w:rsidR="0079054A" w:rsidRPr="00075413">
        <w:rPr>
          <w:rFonts w:ascii="Times New Roman" w:hAnsi="Times New Roman" w:cs="Times New Roman"/>
          <w:i/>
          <w:iCs/>
          <w:sz w:val="28"/>
          <w:szCs w:val="28"/>
          <w:lang w:val="ru-RU"/>
        </w:rPr>
        <w:t xml:space="preserve">), </w:t>
      </w:r>
      <w:r w:rsidR="0079054A" w:rsidRPr="00075413">
        <w:rPr>
          <w:rFonts w:ascii="Times New Roman" w:hAnsi="Times New Roman" w:cs="Times New Roman"/>
          <w:iCs/>
          <w:sz w:val="28"/>
          <w:szCs w:val="28"/>
          <w:lang w:val="ru-RU"/>
        </w:rPr>
        <w:t>котра зможе показати положення струни (хвилі) в різні моменти часу відносно площини.</w:t>
      </w:r>
    </w:p>
    <w:p w:rsidR="009B0E08" w:rsidRPr="00075413" w:rsidRDefault="009B0E08"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Метод фон Неймана:</w:t>
      </w:r>
    </w:p>
    <w:p w:rsidR="009B0E08" w:rsidRPr="00075413" w:rsidRDefault="009B0E08"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Різницева схема на основі задачі Коші для хвильового рівняння подається для одновимірного хвильового рівняння в якості різнецевої схеми з односторонніми різницями першого порядку апроксимації за просторовими змінними:</w:t>
      </w:r>
    </w:p>
    <w:p w:rsidR="00A34C80" w:rsidRPr="00075413" w:rsidRDefault="009B0E08" w:rsidP="00075413">
      <w:pPr>
        <w:jc w:val="both"/>
        <w:rPr>
          <w:rFonts w:ascii="Times New Roman" w:hAnsi="Times New Roman" w:cs="Times New Roman"/>
          <w:sz w:val="28"/>
          <w:szCs w:val="28"/>
          <w:lang w:val="ru-RU"/>
        </w:rPr>
      </w:pPr>
      <w:r w:rsidRPr="00075413">
        <w:rPr>
          <w:rFonts w:ascii="Times New Roman" w:hAnsi="Times New Roman" w:cs="Times New Roman"/>
          <w:noProof/>
          <w:sz w:val="28"/>
          <w:szCs w:val="28"/>
        </w:rPr>
        <w:lastRenderedPageBreak/>
        <w:drawing>
          <wp:inline distT="0" distB="0" distL="0" distR="0" wp14:anchorId="768D33AF" wp14:editId="2C0DFC7C">
            <wp:extent cx="3295650" cy="685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5650" cy="685800"/>
                    </a:xfrm>
                    <a:prstGeom prst="rect">
                      <a:avLst/>
                    </a:prstGeom>
                  </pic:spPr>
                </pic:pic>
              </a:graphicData>
            </a:graphic>
          </wp:inline>
        </w:drawing>
      </w:r>
    </w:p>
    <w:p w:rsidR="00A34C80" w:rsidRPr="00075413" w:rsidRDefault="004124C4"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Метод скінченних різниць:</w:t>
      </w:r>
    </w:p>
    <w:p w:rsidR="004124C4" w:rsidRPr="00075413" w:rsidRDefault="004124C4"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 xml:space="preserve">Цей метод заснований на визначенні похідної функції </w:t>
      </w:r>
      <w:r w:rsidRPr="00075413">
        <w:rPr>
          <w:rStyle w:val="mwe-math-mathml-inline"/>
          <w:rFonts w:ascii="Times New Roman" w:hAnsi="Times New Roman" w:cs="Times New Roman"/>
          <w:vanish/>
          <w:sz w:val="28"/>
          <w:szCs w:val="28"/>
        </w:rPr>
        <w:t>y</w:t>
      </w:r>
      <w:r w:rsidRPr="00075413">
        <w:rPr>
          <w:rStyle w:val="mwe-math-mathml-inline"/>
          <w:rFonts w:ascii="Times New Roman" w:hAnsi="Times New Roman" w:cs="Times New Roman"/>
          <w:vanish/>
          <w:sz w:val="28"/>
          <w:szCs w:val="28"/>
          <w:lang w:val="ru-RU"/>
        </w:rPr>
        <w:t xml:space="preserve"> = </w:t>
      </w:r>
      <w:r w:rsidRPr="00075413">
        <w:rPr>
          <w:rStyle w:val="mwe-math-mathml-inline"/>
          <w:rFonts w:ascii="Times New Roman" w:hAnsi="Times New Roman" w:cs="Times New Roman"/>
          <w:vanish/>
          <w:sz w:val="28"/>
          <w:szCs w:val="28"/>
        </w:rPr>
        <w:t>y</w:t>
      </w:r>
      <w:r w:rsidRPr="00075413">
        <w:rPr>
          <w:rStyle w:val="mwe-math-mathml-inline"/>
          <w:rFonts w:ascii="Times New Roman" w:hAnsi="Times New Roman" w:cs="Times New Roman"/>
          <w:vanish/>
          <w:sz w:val="28"/>
          <w:szCs w:val="28"/>
          <w:lang w:val="ru-RU"/>
        </w:rPr>
        <w:t xml:space="preserve"> ( </w:t>
      </w:r>
      <w:r w:rsidRPr="00075413">
        <w:rPr>
          <w:rStyle w:val="mwe-math-mathml-inline"/>
          <w:rFonts w:ascii="Times New Roman" w:hAnsi="Times New Roman" w:cs="Times New Roman"/>
          <w:vanish/>
          <w:sz w:val="28"/>
          <w:szCs w:val="28"/>
        </w:rPr>
        <w:t>x</w:t>
      </w:r>
      <w:r w:rsidRPr="00075413">
        <w:rPr>
          <w:rStyle w:val="mwe-math-mathml-inline"/>
          <w:rFonts w:ascii="Times New Roman" w:hAnsi="Times New Roman" w:cs="Times New Roman"/>
          <w:vanish/>
          <w:sz w:val="28"/>
          <w:szCs w:val="28"/>
          <w:lang w:val="ru-RU"/>
        </w:rPr>
        <w:t xml:space="preserve"> ) {\</w:t>
      </w:r>
      <w:r w:rsidRPr="00075413">
        <w:rPr>
          <w:rStyle w:val="mwe-math-mathml-inline"/>
          <w:rFonts w:ascii="Times New Roman" w:hAnsi="Times New Roman" w:cs="Times New Roman"/>
          <w:vanish/>
          <w:sz w:val="28"/>
          <w:szCs w:val="28"/>
        </w:rPr>
        <w:t>displaystyle</w:t>
      </w:r>
      <w:r w:rsidRPr="00075413">
        <w:rPr>
          <w:rStyle w:val="mwe-math-mathml-inline"/>
          <w:rFonts w:ascii="Times New Roman" w:hAnsi="Times New Roman" w:cs="Times New Roman"/>
          <w:vanish/>
          <w:sz w:val="28"/>
          <w:szCs w:val="28"/>
          <w:lang w:val="ru-RU"/>
        </w:rPr>
        <w:t xml:space="preserve"> </w:t>
      </w:r>
      <w:r w:rsidRPr="00075413">
        <w:rPr>
          <w:rStyle w:val="mwe-math-mathml-inline"/>
          <w:rFonts w:ascii="Times New Roman" w:hAnsi="Times New Roman" w:cs="Times New Roman"/>
          <w:vanish/>
          <w:sz w:val="28"/>
          <w:szCs w:val="28"/>
        </w:rPr>
        <w:t>y</w:t>
      </w:r>
      <w:r w:rsidRPr="00075413">
        <w:rPr>
          <w:rStyle w:val="mwe-math-mathml-inline"/>
          <w:rFonts w:ascii="Times New Roman" w:hAnsi="Times New Roman" w:cs="Times New Roman"/>
          <w:vanish/>
          <w:sz w:val="28"/>
          <w:szCs w:val="28"/>
          <w:lang w:val="ru-RU"/>
        </w:rPr>
        <w:t>=</w:t>
      </w:r>
      <w:r w:rsidRPr="00075413">
        <w:rPr>
          <w:rStyle w:val="mwe-math-mathml-inline"/>
          <w:rFonts w:ascii="Times New Roman" w:hAnsi="Times New Roman" w:cs="Times New Roman"/>
          <w:vanish/>
          <w:sz w:val="28"/>
          <w:szCs w:val="28"/>
        </w:rPr>
        <w:t>y</w:t>
      </w:r>
      <w:r w:rsidRPr="00075413">
        <w:rPr>
          <w:rStyle w:val="mwe-math-mathml-inline"/>
          <w:rFonts w:ascii="Times New Roman" w:hAnsi="Times New Roman" w:cs="Times New Roman"/>
          <w:vanish/>
          <w:sz w:val="28"/>
          <w:szCs w:val="28"/>
          <w:lang w:val="ru-RU"/>
        </w:rPr>
        <w:t>(</w:t>
      </w:r>
      <w:r w:rsidRPr="00075413">
        <w:rPr>
          <w:rStyle w:val="mwe-math-mathml-inline"/>
          <w:rFonts w:ascii="Times New Roman" w:hAnsi="Times New Roman" w:cs="Times New Roman"/>
          <w:vanish/>
          <w:sz w:val="28"/>
          <w:szCs w:val="28"/>
        </w:rPr>
        <w:t>x</w:t>
      </w:r>
      <w:r w:rsidRPr="00075413">
        <w:rPr>
          <w:rStyle w:val="mwe-math-mathml-inline"/>
          <w:rFonts w:ascii="Times New Roman" w:hAnsi="Times New Roman" w:cs="Times New Roman"/>
          <w:vanish/>
          <w:sz w:val="28"/>
          <w:szCs w:val="28"/>
          <w:lang w:val="ru-RU"/>
        </w:rPr>
        <w:t xml:space="preserve">)} </w:t>
      </w:r>
      <w:r w:rsidRPr="00075413">
        <w:rPr>
          <w:rStyle w:val="mwe-math-mathml-inline"/>
          <w:rFonts w:ascii="Times New Roman" w:hAnsi="Times New Roman" w:cs="Times New Roman"/>
          <w:sz w:val="28"/>
          <w:szCs w:val="28"/>
          <w:lang w:val="ru-RU"/>
        </w:rPr>
        <w:t>у=у(х)</w:t>
      </w:r>
      <w:r w:rsidRPr="00075413">
        <w:rPr>
          <w:rFonts w:ascii="Times New Roman" w:hAnsi="Times New Roman" w:cs="Times New Roman"/>
          <w:sz w:val="28"/>
          <w:szCs w:val="28"/>
          <w:lang w:val="ru-RU"/>
        </w:rPr>
        <w:t>:</w:t>
      </w:r>
    </w:p>
    <w:p w:rsidR="004124C4" w:rsidRPr="00075413" w:rsidRDefault="004124C4" w:rsidP="00075413">
      <w:pPr>
        <w:jc w:val="both"/>
        <w:rPr>
          <w:rFonts w:ascii="Times New Roman" w:hAnsi="Times New Roman" w:cs="Times New Roman"/>
          <w:sz w:val="28"/>
          <w:szCs w:val="28"/>
          <w:lang w:val="ru-RU"/>
        </w:rPr>
      </w:pPr>
      <w:r w:rsidRPr="00075413">
        <w:rPr>
          <w:rFonts w:ascii="Times New Roman" w:hAnsi="Times New Roman" w:cs="Times New Roman"/>
          <w:noProof/>
          <w:sz w:val="28"/>
          <w:szCs w:val="28"/>
        </w:rPr>
        <w:drawing>
          <wp:inline distT="0" distB="0" distL="0" distR="0" wp14:anchorId="71FCCE1B" wp14:editId="4E3597DA">
            <wp:extent cx="4495800" cy="6286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95800" cy="628650"/>
                    </a:xfrm>
                    <a:prstGeom prst="rect">
                      <a:avLst/>
                    </a:prstGeom>
                  </pic:spPr>
                </pic:pic>
              </a:graphicData>
            </a:graphic>
          </wp:inline>
        </w:drawing>
      </w:r>
    </w:p>
    <w:p w:rsidR="004124C4" w:rsidRPr="00075413" w:rsidRDefault="004124C4"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Метод Деламбера:</w:t>
      </w:r>
    </w:p>
    <w:p w:rsidR="004124C4" w:rsidRPr="00075413" w:rsidRDefault="004124C4"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Суть методу Даламбера полягає в складанні менш комплексного рівняння за допомогою заміни змінних щоб утворене після заміни нове рівняння з других похідних включало в себе тільки змішану похідну. Використовується для вирішення задачі Коші для хвильового рівняння.</w:t>
      </w:r>
    </w:p>
    <w:p w:rsidR="004124C4" w:rsidRPr="00075413" w:rsidRDefault="00CE1A3E" w:rsidP="00075413">
      <w:pPr>
        <w:jc w:val="both"/>
        <w:rPr>
          <w:rFonts w:ascii="Times New Roman" w:hAnsi="Times New Roman" w:cs="Times New Roman"/>
          <w:sz w:val="28"/>
          <w:szCs w:val="28"/>
          <w:lang w:val="ru-RU"/>
        </w:rPr>
      </w:pPr>
      <w:r w:rsidRPr="00075413">
        <w:rPr>
          <w:rFonts w:ascii="Times New Roman" w:hAnsi="Times New Roman" w:cs="Times New Roman"/>
          <w:noProof/>
          <w:sz w:val="28"/>
          <w:szCs w:val="28"/>
        </w:rPr>
        <w:drawing>
          <wp:inline distT="0" distB="0" distL="0" distR="0" wp14:anchorId="2303FBF8" wp14:editId="0F4768CB">
            <wp:extent cx="3105150" cy="6000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05150" cy="600075"/>
                    </a:xfrm>
                    <a:prstGeom prst="rect">
                      <a:avLst/>
                    </a:prstGeom>
                  </pic:spPr>
                </pic:pic>
              </a:graphicData>
            </a:graphic>
          </wp:inline>
        </w:drawing>
      </w:r>
    </w:p>
    <w:p w:rsidR="00075413" w:rsidRPr="00075413" w:rsidRDefault="00075413" w:rsidP="00075413">
      <w:pPr>
        <w:jc w:val="both"/>
        <w:rPr>
          <w:rFonts w:ascii="Times New Roman" w:hAnsi="Times New Roman" w:cs="Times New Roman"/>
          <w:sz w:val="28"/>
          <w:szCs w:val="28"/>
          <w:lang w:val="ru-RU"/>
        </w:rPr>
      </w:pPr>
    </w:p>
    <w:p w:rsidR="00075413" w:rsidRPr="00075413" w:rsidRDefault="00075413" w:rsidP="00075413">
      <w:pPr>
        <w:pStyle w:val="Default"/>
        <w:jc w:val="both"/>
        <w:rPr>
          <w:b/>
          <w:sz w:val="28"/>
          <w:szCs w:val="28"/>
          <w:lang w:val="uk-UA"/>
        </w:rPr>
      </w:pPr>
      <w:r w:rsidRPr="00075413">
        <w:rPr>
          <w:b/>
          <w:sz w:val="28"/>
          <w:szCs w:val="28"/>
          <w:lang w:val="uk-UA"/>
        </w:rPr>
        <w:t xml:space="preserve">25. Що являє собою різницева схема для двовимірного рівняння теплопровідності? Які існують варіанти таких схем? </w:t>
      </w:r>
    </w:p>
    <w:p w:rsidR="00075413" w:rsidRPr="00075413" w:rsidRDefault="00075413" w:rsidP="00075413">
      <w:pPr>
        <w:pStyle w:val="Default"/>
        <w:jc w:val="both"/>
        <w:rPr>
          <w:sz w:val="28"/>
          <w:szCs w:val="28"/>
          <w:lang w:val="uk-UA"/>
        </w:rPr>
      </w:pPr>
    </w:p>
    <w:p w:rsidR="00075413" w:rsidRPr="00075413" w:rsidRDefault="00075413" w:rsidP="00075413">
      <w:pPr>
        <w:jc w:val="both"/>
        <w:rPr>
          <w:rFonts w:ascii="Times New Roman" w:hAnsi="Times New Roman" w:cs="Times New Roman"/>
          <w:color w:val="252525"/>
          <w:sz w:val="28"/>
          <w:szCs w:val="28"/>
          <w:shd w:val="clear" w:color="auto" w:fill="FFFFFF"/>
          <w:lang w:val="uk-UA"/>
        </w:rPr>
      </w:pPr>
      <w:r w:rsidRPr="00075413">
        <w:rPr>
          <w:rFonts w:ascii="Times New Roman" w:hAnsi="Times New Roman" w:cs="Times New Roman"/>
          <w:color w:val="252525"/>
          <w:sz w:val="28"/>
          <w:szCs w:val="28"/>
          <w:shd w:val="clear" w:color="auto" w:fill="FFFFFF"/>
          <w:lang w:val="uk-UA"/>
        </w:rPr>
        <w:t>Двовимірне рівняння теплопровідності – диференційне рівняння в частинних похідних другого порядку, що описує розподіл температури в заданій ділянці простору, та його зміну в часі.</w:t>
      </w:r>
    </w:p>
    <w:p w:rsidR="00075413" w:rsidRPr="00075413" w:rsidRDefault="00075413" w:rsidP="00075413">
      <w:pPr>
        <w:jc w:val="both"/>
        <w:rPr>
          <w:rFonts w:ascii="Times New Roman" w:hAnsi="Times New Roman" w:cs="Times New Roman"/>
          <w:color w:val="252525"/>
          <w:sz w:val="28"/>
          <w:szCs w:val="28"/>
          <w:shd w:val="clear" w:color="auto" w:fill="FFFFFF"/>
          <w:lang w:val="uk-UA"/>
        </w:rPr>
      </w:pPr>
      <w:r w:rsidRPr="00075413">
        <w:rPr>
          <w:rFonts w:ascii="Times New Roman" w:hAnsi="Times New Roman" w:cs="Times New Roman"/>
          <w:color w:val="252525"/>
          <w:sz w:val="28"/>
          <w:szCs w:val="28"/>
          <w:shd w:val="clear" w:color="auto" w:fill="FFFFFF"/>
          <w:lang w:val="uk-UA"/>
        </w:rPr>
        <w:t xml:space="preserve"> </w:t>
      </w:r>
      <w:r w:rsidRPr="00075413">
        <w:rPr>
          <w:rFonts w:ascii="Times New Roman" w:hAnsi="Times New Roman" w:cs="Times New Roman"/>
          <w:noProof/>
          <w:sz w:val="28"/>
          <w:szCs w:val="28"/>
        </w:rPr>
        <w:drawing>
          <wp:inline distT="0" distB="0" distL="0" distR="0">
            <wp:extent cx="3314700" cy="1363980"/>
            <wp:effectExtent l="0" t="0" r="0" b="7620"/>
            <wp:docPr id="61" name="Рисунок 61" descr="http://primat.at.ua/_pu/3/74549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http://primat.at.ua/_pu/3/7454905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14700" cy="1363980"/>
                    </a:xfrm>
                    <a:prstGeom prst="rect">
                      <a:avLst/>
                    </a:prstGeom>
                    <a:noFill/>
                    <a:ln>
                      <a:noFill/>
                    </a:ln>
                  </pic:spPr>
                </pic:pic>
              </a:graphicData>
            </a:graphic>
          </wp:inline>
        </w:drawing>
      </w:r>
    </w:p>
    <w:p w:rsidR="00075413" w:rsidRPr="00075413" w:rsidRDefault="00075413" w:rsidP="00075413">
      <w:pPr>
        <w:jc w:val="both"/>
        <w:rPr>
          <w:rFonts w:ascii="Times New Roman" w:hAnsi="Times New Roman" w:cs="Times New Roman"/>
          <w:color w:val="252525"/>
          <w:sz w:val="28"/>
          <w:szCs w:val="28"/>
          <w:shd w:val="clear" w:color="auto" w:fill="FFFFFF"/>
          <w:lang w:val="uk-UA"/>
        </w:rPr>
      </w:pPr>
      <w:r w:rsidRPr="00075413">
        <w:rPr>
          <w:rFonts w:ascii="Times New Roman" w:hAnsi="Times New Roman" w:cs="Times New Roman"/>
          <w:color w:val="252525"/>
          <w:sz w:val="28"/>
          <w:szCs w:val="28"/>
          <w:shd w:val="clear" w:color="auto" w:fill="FFFFFF"/>
          <w:lang w:val="uk-UA"/>
        </w:rPr>
        <w:t xml:space="preserve">Різнице́ва схе́ма — кінцева система алгебраїчних рівнянь, поставлена ​​у відповідність будь-якої диференціальної задачі, що містить диференціальне рівняння і додаткові умови (наприклад крайові умови та / або початковий розподіл). Під поняттям </w:t>
      </w:r>
      <w:r w:rsidRPr="00075413">
        <w:rPr>
          <w:rFonts w:ascii="Times New Roman" w:hAnsi="Times New Roman" w:cs="Times New Roman"/>
          <w:color w:val="252525"/>
          <w:sz w:val="28"/>
          <w:szCs w:val="28"/>
          <w:shd w:val="clear" w:color="auto" w:fill="FFFFFF"/>
          <w:lang w:val="uk-UA"/>
        </w:rPr>
        <w:lastRenderedPageBreak/>
        <w:t>різницевої схеми розуміють сукупність різницевих рівнянь, що апроксимують основне диференціальне рівняння в усіх внутрішніх вузлах сітки та додаткові (початкові та граничні) умови − у граничних вузлах сітки</w:t>
      </w:r>
    </w:p>
    <w:p w:rsidR="00075413" w:rsidRPr="00075413" w:rsidRDefault="00075413" w:rsidP="00075413">
      <w:pPr>
        <w:jc w:val="both"/>
        <w:rPr>
          <w:rFonts w:ascii="Times New Roman" w:hAnsi="Times New Roman" w:cs="Times New Roman"/>
          <w:color w:val="333333"/>
          <w:sz w:val="28"/>
          <w:szCs w:val="28"/>
          <w:shd w:val="clear" w:color="auto" w:fill="FFFFFF"/>
          <w:lang w:val="ru-RU"/>
        </w:rPr>
      </w:pPr>
      <w:r w:rsidRPr="00075413">
        <w:rPr>
          <w:rFonts w:ascii="Times New Roman" w:hAnsi="Times New Roman" w:cs="Times New Roman"/>
          <w:b/>
          <w:i/>
          <w:color w:val="333333"/>
          <w:sz w:val="28"/>
          <w:szCs w:val="28"/>
          <w:shd w:val="clear" w:color="auto" w:fill="FFFFFF"/>
          <w:lang w:val="ru-RU"/>
        </w:rPr>
        <w:t>Явна схема</w:t>
      </w:r>
      <w:r w:rsidRPr="00075413">
        <w:rPr>
          <w:rFonts w:ascii="Times New Roman" w:hAnsi="Times New Roman" w:cs="Times New Roman"/>
          <w:color w:val="333333"/>
          <w:sz w:val="28"/>
          <w:szCs w:val="28"/>
          <w:shd w:val="clear" w:color="auto" w:fill="FFFFFF"/>
          <w:lang w:val="ru-RU"/>
        </w:rPr>
        <w:t xml:space="preserve">. Для побудови різницевої схеми потрібно перш за все ввести сітку в області зміни незалежних змінних та задати шаблон, </w:t>
      </w:r>
      <w:r w:rsidRPr="00075413">
        <w:rPr>
          <w:rFonts w:ascii="Times New Roman" w:hAnsi="Times New Roman" w:cs="Times New Roman"/>
          <w:color w:val="333333"/>
          <w:sz w:val="28"/>
          <w:szCs w:val="28"/>
          <w:shd w:val="clear" w:color="auto" w:fill="FFFFFF"/>
          <w:lang w:val="uk-UA"/>
        </w:rPr>
        <w:t>(</w:t>
      </w:r>
      <w:r w:rsidRPr="00075413">
        <w:rPr>
          <w:rFonts w:ascii="Times New Roman" w:hAnsi="Times New Roman" w:cs="Times New Roman"/>
          <w:color w:val="333333"/>
          <w:sz w:val="28"/>
          <w:szCs w:val="28"/>
          <w:shd w:val="clear" w:color="auto" w:fill="FFFFFF"/>
          <w:lang w:val="ru-RU"/>
        </w:rPr>
        <w:t>множину точок сітки</w:t>
      </w:r>
      <w:r w:rsidRPr="00075413">
        <w:rPr>
          <w:rFonts w:ascii="Times New Roman" w:hAnsi="Times New Roman" w:cs="Times New Roman"/>
          <w:color w:val="333333"/>
          <w:sz w:val="28"/>
          <w:szCs w:val="28"/>
          <w:shd w:val="clear" w:color="auto" w:fill="FFFFFF"/>
          <w:lang w:val="uk-UA"/>
        </w:rPr>
        <w:t>)</w:t>
      </w:r>
      <w:r w:rsidRPr="00075413">
        <w:rPr>
          <w:rFonts w:ascii="Times New Roman" w:hAnsi="Times New Roman" w:cs="Times New Roman"/>
          <w:color w:val="333333"/>
          <w:sz w:val="28"/>
          <w:szCs w:val="28"/>
          <w:shd w:val="clear" w:color="auto" w:fill="FFFFFF"/>
          <w:lang w:val="ru-RU"/>
        </w:rPr>
        <w:t xml:space="preserve">, які приймають участь в апроксимації диференціального виразу. Для того щоб апроксимувати рівняння в </w:t>
      </w:r>
      <w:r w:rsidRPr="00075413">
        <w:rPr>
          <w:rFonts w:ascii="Times New Roman" w:hAnsi="Times New Roman" w:cs="Times New Roman"/>
          <w:color w:val="333333"/>
          <w:sz w:val="28"/>
          <w:szCs w:val="28"/>
          <w:shd w:val="clear" w:color="auto" w:fill="FFFFFF"/>
          <w:lang w:val="uk-UA"/>
        </w:rPr>
        <w:t xml:space="preserve">двох точках </w:t>
      </w:r>
      <w:r w:rsidRPr="00075413">
        <w:rPr>
          <w:rFonts w:ascii="Times New Roman" w:hAnsi="Times New Roman" w:cs="Times New Roman"/>
          <w:color w:val="333333"/>
          <w:sz w:val="28"/>
          <w:szCs w:val="28"/>
          <w:shd w:val="clear" w:color="auto" w:fill="FFFFFF"/>
        </w:rPr>
        <w:t>x</w:t>
      </w:r>
      <w:r w:rsidRPr="00075413">
        <w:rPr>
          <w:rFonts w:ascii="Times New Roman" w:hAnsi="Times New Roman" w:cs="Times New Roman"/>
          <w:color w:val="333333"/>
          <w:sz w:val="28"/>
          <w:szCs w:val="28"/>
          <w:shd w:val="clear" w:color="auto" w:fill="FFFFFF"/>
          <w:vertAlign w:val="subscript"/>
        </w:rPr>
        <w:t>i</w:t>
      </w:r>
      <w:r w:rsidRPr="00075413">
        <w:rPr>
          <w:rFonts w:ascii="Times New Roman" w:hAnsi="Times New Roman" w:cs="Times New Roman"/>
          <w:color w:val="333333"/>
          <w:sz w:val="28"/>
          <w:szCs w:val="28"/>
          <w:shd w:val="clear" w:color="auto" w:fill="FFFFFF"/>
          <w:lang w:val="ru-RU"/>
        </w:rPr>
        <w:t xml:space="preserve"> та </w:t>
      </w:r>
      <w:r w:rsidRPr="00075413">
        <w:rPr>
          <w:rFonts w:ascii="Times New Roman" w:hAnsi="Times New Roman" w:cs="Times New Roman"/>
          <w:color w:val="333333"/>
          <w:sz w:val="28"/>
          <w:szCs w:val="28"/>
          <w:shd w:val="clear" w:color="auto" w:fill="FFFFFF"/>
        </w:rPr>
        <w:t>t</w:t>
      </w:r>
      <w:r w:rsidRPr="00075413">
        <w:rPr>
          <w:rFonts w:ascii="Times New Roman" w:hAnsi="Times New Roman" w:cs="Times New Roman"/>
          <w:color w:val="333333"/>
          <w:sz w:val="28"/>
          <w:szCs w:val="28"/>
          <w:shd w:val="clear" w:color="auto" w:fill="FFFFFF"/>
          <w:vertAlign w:val="subscript"/>
        </w:rPr>
        <w:t>i</w:t>
      </w:r>
      <w:r w:rsidRPr="00075413">
        <w:rPr>
          <w:rFonts w:ascii="Times New Roman" w:hAnsi="Times New Roman" w:cs="Times New Roman"/>
          <w:color w:val="333333"/>
          <w:sz w:val="28"/>
          <w:szCs w:val="28"/>
          <w:shd w:val="clear" w:color="auto" w:fill="FFFFFF"/>
          <w:lang w:val="ru-RU"/>
        </w:rPr>
        <w:t xml:space="preserve">   </w:t>
      </w:r>
      <w:r w:rsidRPr="00075413">
        <w:rPr>
          <w:rFonts w:ascii="Times New Roman" w:hAnsi="Times New Roman" w:cs="Times New Roman"/>
          <w:color w:val="333333"/>
          <w:sz w:val="28"/>
          <w:szCs w:val="28"/>
          <w:shd w:val="clear" w:color="auto" w:fill="FFFFFF"/>
          <w:lang w:val="uk-UA"/>
        </w:rPr>
        <w:t>вводиться щаблон (сітка)</w:t>
      </w:r>
      <w:r w:rsidRPr="00075413">
        <w:rPr>
          <w:rFonts w:ascii="Times New Roman" w:hAnsi="Times New Roman" w:cs="Times New Roman"/>
          <w:color w:val="333333"/>
          <w:sz w:val="28"/>
          <w:szCs w:val="28"/>
          <w:shd w:val="clear" w:color="auto" w:fill="FFFFFF"/>
          <w:lang w:val="ru-RU"/>
        </w:rPr>
        <w:t xml:space="preserve"> з чотирьох вузлів.</w:t>
      </w:r>
    </w:p>
    <w:p w:rsidR="00075413" w:rsidRPr="00075413" w:rsidRDefault="00075413" w:rsidP="00075413">
      <w:pPr>
        <w:jc w:val="both"/>
        <w:rPr>
          <w:rFonts w:ascii="Times New Roman" w:hAnsi="Times New Roman" w:cs="Times New Roman"/>
          <w:color w:val="333333"/>
          <w:sz w:val="28"/>
          <w:szCs w:val="28"/>
          <w:shd w:val="clear" w:color="auto" w:fill="FFFFFF"/>
          <w:lang w:val="uk-UA"/>
        </w:rPr>
      </w:pPr>
      <w:r w:rsidRPr="00075413">
        <w:rPr>
          <w:rFonts w:ascii="Times New Roman" w:hAnsi="Times New Roman" w:cs="Times New Roman"/>
          <w:b/>
          <w:i/>
          <w:color w:val="333333"/>
          <w:sz w:val="28"/>
          <w:szCs w:val="28"/>
          <w:shd w:val="clear" w:color="auto" w:fill="FFFFFF"/>
          <w:lang w:val="ru-RU"/>
        </w:rPr>
        <w:t>Неявна схема</w:t>
      </w:r>
      <w:r w:rsidRPr="00075413">
        <w:rPr>
          <w:rFonts w:ascii="Times New Roman" w:hAnsi="Times New Roman" w:cs="Times New Roman"/>
          <w:color w:val="333333"/>
          <w:sz w:val="28"/>
          <w:szCs w:val="28"/>
          <w:shd w:val="clear" w:color="auto" w:fill="FFFFFF"/>
          <w:lang w:val="ru-RU"/>
        </w:rPr>
        <w:t>. Також використову</w:t>
      </w:r>
      <w:r w:rsidRPr="00075413">
        <w:rPr>
          <w:rFonts w:ascii="Times New Roman" w:hAnsi="Times New Roman" w:cs="Times New Roman"/>
          <w:color w:val="333333"/>
          <w:sz w:val="28"/>
          <w:szCs w:val="28"/>
          <w:shd w:val="clear" w:color="auto" w:fill="FFFFFF"/>
          <w:lang w:val="uk-UA"/>
        </w:rPr>
        <w:t>є чотири точки, однак у відмінному від явної схеми розміщенні.</w:t>
      </w:r>
    </w:p>
    <w:p w:rsidR="00075413" w:rsidRPr="00075413" w:rsidRDefault="00075413" w:rsidP="00075413">
      <w:pPr>
        <w:jc w:val="both"/>
        <w:rPr>
          <w:rFonts w:ascii="Times New Roman" w:hAnsi="Times New Roman" w:cs="Times New Roman"/>
          <w:color w:val="333333"/>
          <w:sz w:val="28"/>
          <w:szCs w:val="28"/>
          <w:shd w:val="clear" w:color="auto" w:fill="FFFFFF"/>
          <w:lang w:val="uk-UA"/>
        </w:rPr>
      </w:pPr>
      <w:r w:rsidRPr="00075413">
        <w:rPr>
          <w:rFonts w:ascii="Times New Roman" w:hAnsi="Times New Roman" w:cs="Times New Roman"/>
          <w:b/>
          <w:i/>
          <w:color w:val="333333"/>
          <w:sz w:val="28"/>
          <w:szCs w:val="28"/>
          <w:shd w:val="clear" w:color="auto" w:fill="FFFFFF"/>
          <w:lang w:val="ru-RU"/>
        </w:rPr>
        <w:t>Симетрична (шеститочкова)</w:t>
      </w:r>
      <w:r w:rsidRPr="00075413">
        <w:rPr>
          <w:rFonts w:ascii="Times New Roman" w:hAnsi="Times New Roman" w:cs="Times New Roman"/>
          <w:color w:val="333333"/>
          <w:sz w:val="28"/>
          <w:szCs w:val="28"/>
          <w:shd w:val="clear" w:color="auto" w:fill="FFFFFF"/>
          <w:lang w:val="ru-RU"/>
        </w:rPr>
        <w:t xml:space="preserve"> схема </w:t>
      </w:r>
      <w:r w:rsidRPr="00075413">
        <w:rPr>
          <w:rFonts w:ascii="Times New Roman" w:hAnsi="Times New Roman" w:cs="Times New Roman"/>
          <w:color w:val="333333"/>
          <w:sz w:val="28"/>
          <w:szCs w:val="28"/>
          <w:shd w:val="clear" w:color="auto" w:fill="FFFFFF"/>
          <w:lang w:val="uk-UA"/>
        </w:rPr>
        <w:t>використовує шеститочковий шаблон.</w:t>
      </w:r>
    </w:p>
    <w:p w:rsidR="00075413" w:rsidRPr="00075413" w:rsidRDefault="00075413" w:rsidP="00075413">
      <w:pPr>
        <w:jc w:val="both"/>
        <w:rPr>
          <w:rFonts w:ascii="Times New Roman" w:hAnsi="Times New Roman" w:cs="Times New Roman"/>
          <w:sz w:val="28"/>
          <w:szCs w:val="28"/>
          <w:lang w:val="uk-UA"/>
        </w:rPr>
      </w:pPr>
      <w:r w:rsidRPr="00075413">
        <w:rPr>
          <w:rFonts w:ascii="Times New Roman" w:hAnsi="Times New Roman" w:cs="Times New Roman"/>
          <w:noProof/>
          <w:sz w:val="28"/>
          <w:szCs w:val="28"/>
        </w:rPr>
        <w:drawing>
          <wp:inline distT="0" distB="0" distL="0" distR="0" wp14:anchorId="40BA6555" wp14:editId="051C1626">
            <wp:extent cx="5943600" cy="2643505"/>
            <wp:effectExtent l="0" t="0" r="0" b="4445"/>
            <wp:docPr id="62" name="Рисунок 62"/>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rotWithShape="1">
                    <a:blip r:embed="rId66"/>
                    <a:srcRect l="28659" t="32610" r="28811" b="33762"/>
                    <a:stretch/>
                  </pic:blipFill>
                  <pic:spPr bwMode="auto">
                    <a:xfrm>
                      <a:off x="0" y="0"/>
                      <a:ext cx="5943600" cy="2643505"/>
                    </a:xfrm>
                    <a:prstGeom prst="rect">
                      <a:avLst/>
                    </a:prstGeom>
                    <a:ln>
                      <a:noFill/>
                    </a:ln>
                    <a:extLst>
                      <a:ext uri="{53640926-AAD7-44D8-BBD7-CCE9431645EC}">
                        <a14:shadowObscured xmlns:a14="http://schemas.microsoft.com/office/drawing/2010/main"/>
                      </a:ext>
                    </a:extLst>
                  </pic:spPr>
                </pic:pic>
              </a:graphicData>
            </a:graphic>
          </wp:inline>
        </w:drawing>
      </w:r>
    </w:p>
    <w:p w:rsidR="00075413" w:rsidRPr="00075413" w:rsidRDefault="00075413" w:rsidP="00075413">
      <w:pPr>
        <w:jc w:val="both"/>
        <w:rPr>
          <w:rFonts w:ascii="Times New Roman" w:hAnsi="Times New Roman" w:cs="Times New Roman"/>
          <w:sz w:val="28"/>
          <w:szCs w:val="28"/>
          <w:lang w:val="uk-UA"/>
        </w:rPr>
      </w:pPr>
    </w:p>
    <w:p w:rsidR="0079054A" w:rsidRPr="00075413" w:rsidRDefault="0079054A" w:rsidP="00075413">
      <w:pPr>
        <w:jc w:val="both"/>
        <w:rPr>
          <w:rFonts w:ascii="Times New Roman" w:hAnsi="Times New Roman" w:cs="Times New Roman"/>
          <w:b/>
          <w:sz w:val="28"/>
          <w:szCs w:val="28"/>
          <w:lang w:val="uk-UA"/>
        </w:rPr>
      </w:pPr>
      <w:r w:rsidRPr="00075413">
        <w:rPr>
          <w:rFonts w:ascii="Times New Roman" w:hAnsi="Times New Roman" w:cs="Times New Roman"/>
          <w:b/>
          <w:sz w:val="28"/>
          <w:szCs w:val="28"/>
          <w:lang w:val="uk-UA"/>
        </w:rPr>
        <w:t xml:space="preserve">26.Що являє собою різницева схема для двовимірного хвильового рівняння? Які існують варіанти таких схем? </w:t>
      </w:r>
    </w:p>
    <w:p w:rsidR="0079054A" w:rsidRPr="00075413" w:rsidRDefault="0079054A"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rPr>
        <w:t>Різницеві схеми поділяються на явні (Explicit method) та неявні (</w:t>
      </w:r>
      <w:proofErr w:type="gramStart"/>
      <w:r w:rsidRPr="00075413">
        <w:rPr>
          <w:rFonts w:ascii="Times New Roman" w:hAnsi="Times New Roman" w:cs="Times New Roman"/>
          <w:sz w:val="28"/>
          <w:szCs w:val="28"/>
        </w:rPr>
        <w:t>Implicid ,</w:t>
      </w:r>
      <w:proofErr w:type="gramEnd"/>
      <w:r w:rsidRPr="00075413">
        <w:rPr>
          <w:rFonts w:ascii="Times New Roman" w:hAnsi="Times New Roman" w:cs="Times New Roman"/>
          <w:sz w:val="28"/>
          <w:szCs w:val="28"/>
        </w:rPr>
        <w:t xml:space="preserve"> Crank-Nicolson method), де явна схема є нестійкою, а неявні - стійкими. На відміну від рівняння теплопровідності (де маємо першу похідну по часу та достатньо лише однієї початкової умови) для хвильового рівняння - через другу похідну по часу треба обов’язково дві умови: або дві початкові умови, або початкова та крайова. Рівняння хвильового типу – нестаціонарні процеси поширення коливань деякої субстації, процесу чи об’єкта під дією зовнішнього збурення. </w:t>
      </w:r>
      <w:r w:rsidRPr="00075413">
        <w:rPr>
          <w:rFonts w:ascii="Times New Roman" w:hAnsi="Times New Roman" w:cs="Times New Roman"/>
          <w:sz w:val="28"/>
          <w:szCs w:val="28"/>
          <w:lang w:val="ru-RU"/>
        </w:rPr>
        <w:t xml:space="preserve">Одновимірне хвильове </w:t>
      </w:r>
      <w:r w:rsidRPr="00075413">
        <w:rPr>
          <w:rFonts w:ascii="Times New Roman" w:hAnsi="Times New Roman" w:cs="Times New Roman"/>
          <w:sz w:val="28"/>
          <w:szCs w:val="28"/>
          <w:lang w:val="ru-RU"/>
        </w:rPr>
        <w:lastRenderedPageBreak/>
        <w:t xml:space="preserve">рівняння має вигляд: (друга похідна по часу та друга похідна по координаті) </w:t>
      </w:r>
      <w:r w:rsidRPr="00075413">
        <w:rPr>
          <w:rFonts w:ascii="Times New Roman" w:hAnsi="Times New Roman" w:cs="Times New Roman"/>
          <w:sz w:val="28"/>
          <w:szCs w:val="28"/>
        </w:rPr>
        <w:object w:dxaOrig="3742" w:dyaOrig="3039">
          <v:shape id="_x0000_i1050" type="#_x0000_t75" style="width:157.2pt;height:127.2pt" o:ole="">
            <v:imagedata r:id="rId67" o:title=""/>
          </v:shape>
          <o:OLEObject Type="Embed" ProgID="Unknown" ShapeID="_x0000_i1050" DrawAspect="Content" ObjectID="_1669085373" r:id="rId68"/>
        </w:object>
      </w:r>
      <w:r w:rsidRPr="00075413">
        <w:rPr>
          <w:rFonts w:ascii="Times New Roman" w:hAnsi="Times New Roman" w:cs="Times New Roman"/>
          <w:sz w:val="28"/>
          <w:szCs w:val="28"/>
          <w:lang w:val="ru-RU"/>
        </w:rPr>
        <w:t xml:space="preserve"> </w:t>
      </w:r>
    </w:p>
    <w:p w:rsidR="0079054A" w:rsidRPr="00075413" w:rsidRDefault="0079054A"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 xml:space="preserve">Для двовимірних рівнянь буде більше часткових похідних. Двовимірне хвильове рівняння </w:t>
      </w:r>
      <w:r w:rsidRPr="00075413">
        <w:rPr>
          <w:rFonts w:ascii="Times New Roman" w:hAnsi="Times New Roman" w:cs="Times New Roman"/>
          <w:noProof/>
          <w:sz w:val="28"/>
          <w:szCs w:val="28"/>
        </w:rPr>
        <w:drawing>
          <wp:inline distT="0" distB="0" distL="0" distR="0" wp14:anchorId="1746BE14" wp14:editId="0FF6C63B">
            <wp:extent cx="2838450" cy="6191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8450" cy="619125"/>
                    </a:xfrm>
                    <a:prstGeom prst="rect">
                      <a:avLst/>
                    </a:prstGeom>
                  </pic:spPr>
                </pic:pic>
              </a:graphicData>
            </a:graphic>
          </wp:inline>
        </w:drawing>
      </w:r>
      <w:r w:rsidRPr="00075413">
        <w:rPr>
          <w:rFonts w:ascii="Times New Roman" w:hAnsi="Times New Roman" w:cs="Times New Roman"/>
          <w:sz w:val="28"/>
          <w:szCs w:val="28"/>
          <w:lang w:val="ru-RU"/>
        </w:rPr>
        <w:t xml:space="preserve">використовується коли розглядається процес на деякій поверхні (коливання мембрани). </w:t>
      </w:r>
    </w:p>
    <w:p w:rsidR="0079054A" w:rsidRPr="00075413" w:rsidRDefault="0079054A"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Метод скінченних різниць для двовимірного хвильового рівняння:</w:t>
      </w:r>
    </w:p>
    <w:p w:rsidR="00CE1A3E" w:rsidRPr="00075413" w:rsidRDefault="0079054A" w:rsidP="00075413">
      <w:pPr>
        <w:jc w:val="both"/>
        <w:rPr>
          <w:rFonts w:ascii="Times New Roman" w:hAnsi="Times New Roman" w:cs="Times New Roman"/>
          <w:sz w:val="28"/>
          <w:szCs w:val="28"/>
        </w:rPr>
      </w:pPr>
      <w:r w:rsidRPr="00075413">
        <w:rPr>
          <w:rFonts w:ascii="Times New Roman" w:hAnsi="Times New Roman" w:cs="Times New Roman"/>
          <w:noProof/>
          <w:sz w:val="28"/>
          <w:szCs w:val="28"/>
        </w:rPr>
        <w:drawing>
          <wp:inline distT="0" distB="0" distL="0" distR="0" wp14:anchorId="091F8B6C" wp14:editId="1A345460">
            <wp:extent cx="4676775" cy="14192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76775" cy="1419225"/>
                    </a:xfrm>
                    <a:prstGeom prst="rect">
                      <a:avLst/>
                    </a:prstGeom>
                  </pic:spPr>
                </pic:pic>
              </a:graphicData>
            </a:graphic>
          </wp:inline>
        </w:drawing>
      </w:r>
    </w:p>
    <w:p w:rsidR="00745D23" w:rsidRPr="00075413" w:rsidRDefault="00745D23" w:rsidP="00075413">
      <w:pPr>
        <w:jc w:val="both"/>
        <w:rPr>
          <w:rFonts w:ascii="Times New Roman" w:hAnsi="Times New Roman" w:cs="Times New Roman"/>
          <w:sz w:val="28"/>
          <w:szCs w:val="28"/>
          <w:lang w:val="ru-RU"/>
        </w:rPr>
      </w:pPr>
      <w:r w:rsidRPr="00075413">
        <w:rPr>
          <w:rFonts w:ascii="Times New Roman" w:hAnsi="Times New Roman" w:cs="Times New Roman"/>
          <w:b/>
          <w:sz w:val="28"/>
          <w:szCs w:val="28"/>
          <w:lang w:val="ru-RU"/>
        </w:rPr>
        <w:t>27</w:t>
      </w:r>
      <w:r w:rsidR="00A657DC" w:rsidRPr="00075413">
        <w:rPr>
          <w:rFonts w:ascii="Times New Roman" w:hAnsi="Times New Roman" w:cs="Times New Roman"/>
          <w:b/>
          <w:sz w:val="28"/>
          <w:szCs w:val="28"/>
          <w:lang w:val="ru-RU"/>
        </w:rPr>
        <w:t>. Чи є необхідним вказання початкових та/або крайових умов для інтегрального рівняння? Поясніть.</w:t>
      </w:r>
    </w:p>
    <w:p w:rsidR="00A657DC" w:rsidRPr="00075413" w:rsidRDefault="0054212E"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Необхідність звісно є, адже за</w:t>
      </w:r>
      <w:r w:rsidR="00A34C80" w:rsidRPr="00075413">
        <w:rPr>
          <w:rFonts w:ascii="Times New Roman" w:hAnsi="Times New Roman" w:cs="Times New Roman"/>
          <w:sz w:val="28"/>
          <w:szCs w:val="28"/>
          <w:lang w:val="ru-RU"/>
        </w:rPr>
        <w:t xml:space="preserve"> допомогою</w:t>
      </w:r>
      <w:r w:rsidRPr="00075413">
        <w:rPr>
          <w:rFonts w:ascii="Times New Roman" w:hAnsi="Times New Roman" w:cs="Times New Roman"/>
          <w:sz w:val="28"/>
          <w:szCs w:val="28"/>
          <w:lang w:val="ru-RU"/>
        </w:rPr>
        <w:t xml:space="preserve"> тотожніст</w:t>
      </w:r>
      <w:r w:rsidR="00A34C80" w:rsidRPr="00075413">
        <w:rPr>
          <w:rFonts w:ascii="Times New Roman" w:hAnsi="Times New Roman" w:cs="Times New Roman"/>
          <w:sz w:val="28"/>
          <w:szCs w:val="28"/>
          <w:lang w:val="ru-RU"/>
        </w:rPr>
        <w:t>і</w:t>
      </w:r>
      <w:r w:rsidRPr="00075413">
        <w:rPr>
          <w:rFonts w:ascii="Times New Roman" w:hAnsi="Times New Roman" w:cs="Times New Roman"/>
          <w:sz w:val="28"/>
          <w:szCs w:val="28"/>
          <w:lang w:val="ru-RU"/>
        </w:rPr>
        <w:t xml:space="preserve"> Гріна ці рівняння м</w:t>
      </w:r>
      <w:r w:rsidR="00A34C80" w:rsidRPr="00075413">
        <w:rPr>
          <w:rFonts w:ascii="Times New Roman" w:hAnsi="Times New Roman" w:cs="Times New Roman"/>
          <w:sz w:val="28"/>
          <w:szCs w:val="28"/>
          <w:lang w:val="ru-RU"/>
        </w:rPr>
        <w:t>ожу</w:t>
      </w:r>
      <w:r w:rsidRPr="00075413">
        <w:rPr>
          <w:rFonts w:ascii="Times New Roman" w:hAnsi="Times New Roman" w:cs="Times New Roman"/>
          <w:sz w:val="28"/>
          <w:szCs w:val="28"/>
          <w:lang w:val="ru-RU"/>
        </w:rPr>
        <w:t>ть</w:t>
      </w:r>
      <w:r w:rsidR="00A34C80" w:rsidRPr="00075413">
        <w:rPr>
          <w:rFonts w:ascii="Times New Roman" w:hAnsi="Times New Roman" w:cs="Times New Roman"/>
          <w:sz w:val="28"/>
          <w:szCs w:val="28"/>
          <w:lang w:val="ru-RU"/>
        </w:rPr>
        <w:t xml:space="preserve"> </w:t>
      </w:r>
      <w:proofErr w:type="gramStart"/>
      <w:r w:rsidR="00A34C80" w:rsidRPr="00075413">
        <w:rPr>
          <w:rFonts w:ascii="Times New Roman" w:hAnsi="Times New Roman" w:cs="Times New Roman"/>
          <w:sz w:val="28"/>
          <w:szCs w:val="28"/>
          <w:lang w:val="ru-RU"/>
        </w:rPr>
        <w:t xml:space="preserve">бути </w:t>
      </w:r>
      <w:r w:rsidRPr="00075413">
        <w:rPr>
          <w:rFonts w:ascii="Times New Roman" w:hAnsi="Times New Roman" w:cs="Times New Roman"/>
          <w:sz w:val="28"/>
          <w:szCs w:val="28"/>
          <w:lang w:val="ru-RU"/>
        </w:rPr>
        <w:t xml:space="preserve"> розв'яз</w:t>
      </w:r>
      <w:r w:rsidR="00A34C80" w:rsidRPr="00075413">
        <w:rPr>
          <w:rFonts w:ascii="Times New Roman" w:hAnsi="Times New Roman" w:cs="Times New Roman"/>
          <w:sz w:val="28"/>
          <w:szCs w:val="28"/>
          <w:lang w:val="ru-RU"/>
        </w:rPr>
        <w:t>анними</w:t>
      </w:r>
      <w:proofErr w:type="gramEnd"/>
      <w:r w:rsidRPr="00075413">
        <w:rPr>
          <w:rFonts w:ascii="Times New Roman" w:hAnsi="Times New Roman" w:cs="Times New Roman"/>
          <w:sz w:val="28"/>
          <w:szCs w:val="28"/>
          <w:lang w:val="ru-RU"/>
        </w:rPr>
        <w:t xml:space="preserve">, як для двовимірних випадків, так і для одновимірних. Саме із тотожності Гріна для </w:t>
      </w:r>
      <w:r w:rsidR="0056522B" w:rsidRPr="00075413">
        <w:rPr>
          <w:rFonts w:ascii="Times New Roman" w:hAnsi="Times New Roman" w:cs="Times New Roman"/>
          <w:sz w:val="28"/>
          <w:szCs w:val="28"/>
          <w:lang w:val="ru-RU"/>
        </w:rPr>
        <w:t>д</w:t>
      </w:r>
      <w:r w:rsidRPr="00075413">
        <w:rPr>
          <w:rFonts w:ascii="Times New Roman" w:hAnsi="Times New Roman" w:cs="Times New Roman"/>
          <w:sz w:val="28"/>
          <w:szCs w:val="28"/>
          <w:lang w:val="ru-RU"/>
        </w:rPr>
        <w:t xml:space="preserve">вовимірних та одновимірних систем </w:t>
      </w:r>
      <w:r w:rsidR="0056522B" w:rsidRPr="00075413">
        <w:rPr>
          <w:rFonts w:ascii="Times New Roman" w:hAnsi="Times New Roman" w:cs="Times New Roman"/>
          <w:sz w:val="28"/>
          <w:szCs w:val="28"/>
          <w:lang w:val="ru-RU"/>
        </w:rPr>
        <w:t>маємо методи розв'язання граничних інтегральних рівнянь (МГІР) для задач теорії потенціалу, та для МГІР крайових задач.</w:t>
      </w:r>
      <w:r w:rsidR="00A34C80" w:rsidRPr="00075413">
        <w:rPr>
          <w:rFonts w:ascii="Times New Roman" w:hAnsi="Times New Roman" w:cs="Times New Roman"/>
          <w:sz w:val="28"/>
          <w:szCs w:val="28"/>
          <w:lang w:val="ru-RU"/>
        </w:rPr>
        <w:t xml:space="preserve"> Тобто граничні умови можна не ставити, але при цьому сенсу з цих інтегралних рівнянь зовсім не буде, адже їх не можна буде просто-напросто вирішити. Ці умови є важливою складовою методів, що основуються на інтегральних рівняннях.</w:t>
      </w:r>
    </w:p>
    <w:p w:rsidR="0056522B" w:rsidRPr="00075413" w:rsidRDefault="0056522B" w:rsidP="00075413">
      <w:pPr>
        <w:jc w:val="both"/>
        <w:rPr>
          <w:rFonts w:ascii="Times New Roman" w:hAnsi="Times New Roman" w:cs="Times New Roman"/>
          <w:sz w:val="28"/>
          <w:szCs w:val="28"/>
          <w:lang w:val="ru-RU"/>
        </w:rPr>
      </w:pPr>
      <w:r w:rsidRPr="00075413">
        <w:rPr>
          <w:rFonts w:ascii="Times New Roman" w:hAnsi="Times New Roman" w:cs="Times New Roman"/>
          <w:noProof/>
          <w:sz w:val="28"/>
          <w:szCs w:val="28"/>
        </w:rPr>
        <w:lastRenderedPageBreak/>
        <w:drawing>
          <wp:inline distT="0" distB="0" distL="0" distR="0">
            <wp:extent cx="5935980" cy="409956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5980" cy="4099560"/>
                    </a:xfrm>
                    <a:prstGeom prst="rect">
                      <a:avLst/>
                    </a:prstGeom>
                    <a:noFill/>
                    <a:ln>
                      <a:noFill/>
                    </a:ln>
                  </pic:spPr>
                </pic:pic>
              </a:graphicData>
            </a:graphic>
          </wp:inline>
        </w:drawing>
      </w:r>
    </w:p>
    <w:p w:rsidR="0079054A" w:rsidRPr="00075413" w:rsidRDefault="0079054A" w:rsidP="00075413">
      <w:pPr>
        <w:jc w:val="both"/>
        <w:rPr>
          <w:rFonts w:ascii="Times New Roman" w:hAnsi="Times New Roman" w:cs="Times New Roman"/>
          <w:sz w:val="28"/>
          <w:szCs w:val="28"/>
          <w:lang w:val="ru-RU"/>
        </w:rPr>
      </w:pPr>
    </w:p>
    <w:p w:rsidR="00AF7998" w:rsidRPr="00075413" w:rsidRDefault="00AF7998" w:rsidP="00075413">
      <w:pPr>
        <w:pStyle w:val="3"/>
        <w:jc w:val="both"/>
        <w:rPr>
          <w:rFonts w:ascii="Times New Roman" w:hAnsi="Times New Roman" w:cs="Times New Roman"/>
          <w:b/>
          <w:lang w:val="ru-RU"/>
        </w:rPr>
      </w:pPr>
      <w:r w:rsidRPr="00075413">
        <w:rPr>
          <w:rFonts w:ascii="Times New Roman" w:hAnsi="Times New Roman" w:cs="Times New Roman"/>
          <w:b/>
          <w:lang w:val="ru-RU"/>
        </w:rPr>
        <w:t>28. Наведіть приклад задачі, для якої було би корисним використання власноруч написаного генератора псевдовипадкових чисел.</w:t>
      </w:r>
    </w:p>
    <w:p w:rsidR="00AF7998" w:rsidRPr="00075413" w:rsidRDefault="00AF7998" w:rsidP="00075413">
      <w:pPr>
        <w:jc w:val="both"/>
        <w:rPr>
          <w:rFonts w:ascii="Times New Roman" w:hAnsi="Times New Roman" w:cs="Times New Roman"/>
          <w:sz w:val="28"/>
          <w:szCs w:val="28"/>
          <w:lang w:val="ru-RU"/>
        </w:rPr>
      </w:pPr>
    </w:p>
    <w:p w:rsidR="00AF7998" w:rsidRPr="00075413" w:rsidRDefault="00AF7998" w:rsidP="00075413">
      <w:pPr>
        <w:numPr>
          <w:ilvl w:val="0"/>
          <w:numId w:val="5"/>
        </w:numPr>
        <w:spacing w:after="0" w:line="276" w:lineRule="auto"/>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Комп’ютерне моделювання фізичних явищ - математичне моделювання використовує випадкові числа як один з інструментів чисельного аналізу (наприклад, у методі Монте-Карло).</w:t>
      </w:r>
    </w:p>
    <w:p w:rsidR="00AF7998" w:rsidRPr="00075413" w:rsidRDefault="00AF7998" w:rsidP="00075413">
      <w:pPr>
        <w:jc w:val="both"/>
        <w:rPr>
          <w:rFonts w:ascii="Times New Roman" w:hAnsi="Times New Roman" w:cs="Times New Roman"/>
          <w:sz w:val="28"/>
          <w:szCs w:val="28"/>
          <w:lang w:val="ru-RU"/>
        </w:rPr>
      </w:pPr>
    </w:p>
    <w:p w:rsidR="00AF7998" w:rsidRPr="00075413" w:rsidRDefault="00AF7998" w:rsidP="00075413">
      <w:pPr>
        <w:numPr>
          <w:ilvl w:val="0"/>
          <w:numId w:val="6"/>
        </w:numPr>
        <w:spacing w:after="0" w:line="276" w:lineRule="auto"/>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Криптографія та інформаційна безпека (алгоритми шифрування, генерація унікальних ідентифікаторів).</w:t>
      </w:r>
    </w:p>
    <w:p w:rsidR="00AF7998" w:rsidRPr="00075413" w:rsidRDefault="00AF7998" w:rsidP="00075413">
      <w:pPr>
        <w:ind w:left="720"/>
        <w:jc w:val="both"/>
        <w:rPr>
          <w:rFonts w:ascii="Times New Roman" w:hAnsi="Times New Roman" w:cs="Times New Roman"/>
          <w:sz w:val="28"/>
          <w:szCs w:val="28"/>
          <w:lang w:val="ru-RU"/>
        </w:rPr>
      </w:pPr>
    </w:p>
    <w:p w:rsidR="00AF7998" w:rsidRPr="00075413" w:rsidRDefault="00AF7998" w:rsidP="00075413">
      <w:pPr>
        <w:numPr>
          <w:ilvl w:val="0"/>
          <w:numId w:val="6"/>
        </w:numPr>
        <w:spacing w:after="0" w:line="276" w:lineRule="auto"/>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Прийняття рішень у автоматизованих експертних системах (використання випадкових числел є частиною стратегії прийняття рішень).</w:t>
      </w:r>
    </w:p>
    <w:p w:rsidR="00AF7998" w:rsidRPr="00075413" w:rsidRDefault="00AF7998" w:rsidP="00075413">
      <w:pPr>
        <w:ind w:left="720"/>
        <w:jc w:val="both"/>
        <w:rPr>
          <w:rFonts w:ascii="Times New Roman" w:hAnsi="Times New Roman" w:cs="Times New Roman"/>
          <w:sz w:val="28"/>
          <w:szCs w:val="28"/>
          <w:lang w:val="ru-RU"/>
        </w:rPr>
      </w:pPr>
    </w:p>
    <w:p w:rsidR="00AF7998" w:rsidRPr="00075413" w:rsidRDefault="00AF7998" w:rsidP="00075413">
      <w:pPr>
        <w:numPr>
          <w:ilvl w:val="0"/>
          <w:numId w:val="6"/>
        </w:numPr>
        <w:spacing w:after="0" w:line="276" w:lineRule="auto"/>
        <w:jc w:val="both"/>
        <w:rPr>
          <w:rFonts w:ascii="Times New Roman" w:hAnsi="Times New Roman" w:cs="Times New Roman"/>
          <w:sz w:val="28"/>
          <w:szCs w:val="28"/>
        </w:rPr>
      </w:pPr>
      <w:r w:rsidRPr="00075413">
        <w:rPr>
          <w:rFonts w:ascii="Times New Roman" w:hAnsi="Times New Roman" w:cs="Times New Roman"/>
          <w:sz w:val="28"/>
          <w:szCs w:val="28"/>
          <w:lang w:val="ru-RU"/>
        </w:rPr>
        <w:lastRenderedPageBreak/>
        <w:t xml:space="preserve">Ігри та розваги (випадковість допомагає урізноманітнити ігровий процес). </w:t>
      </w:r>
      <w:r w:rsidRPr="00075413">
        <w:rPr>
          <w:rFonts w:ascii="Times New Roman" w:hAnsi="Times New Roman" w:cs="Times New Roman"/>
          <w:sz w:val="28"/>
          <w:szCs w:val="28"/>
        </w:rPr>
        <w:t>Створення програмного забезпечення для азартних ігор, лотерей.</w:t>
      </w:r>
    </w:p>
    <w:p w:rsidR="00AF7998" w:rsidRPr="00075413" w:rsidRDefault="00AF7998" w:rsidP="00075413">
      <w:pPr>
        <w:jc w:val="both"/>
        <w:rPr>
          <w:rFonts w:ascii="Times New Roman" w:hAnsi="Times New Roman" w:cs="Times New Roman"/>
          <w:sz w:val="28"/>
          <w:szCs w:val="28"/>
          <w:lang w:val="ru-RU"/>
        </w:rPr>
      </w:pPr>
    </w:p>
    <w:p w:rsidR="00AF7998" w:rsidRPr="00075413" w:rsidRDefault="00AF7998" w:rsidP="00075413">
      <w:pPr>
        <w:jc w:val="both"/>
        <w:rPr>
          <w:rFonts w:ascii="Times New Roman" w:hAnsi="Times New Roman" w:cs="Times New Roman"/>
          <w:b/>
          <w:sz w:val="28"/>
          <w:szCs w:val="28"/>
          <w:lang w:val="ru-RU"/>
        </w:rPr>
      </w:pPr>
      <w:r w:rsidRPr="00075413">
        <w:rPr>
          <w:rFonts w:ascii="Times New Roman" w:hAnsi="Times New Roman" w:cs="Times New Roman"/>
          <w:b/>
          <w:sz w:val="28"/>
          <w:szCs w:val="28"/>
          <w:lang w:val="ru-RU"/>
        </w:rPr>
        <w:t>29. Зазначте основні кроки, які потрібно виконати, щоб створити свій генератор псевдовипадкових чисел з заданим законом розподілу.</w:t>
      </w:r>
    </w:p>
    <w:p w:rsidR="00AF7998" w:rsidRPr="00075413" w:rsidRDefault="00AF7998" w:rsidP="00075413">
      <w:pPr>
        <w:jc w:val="both"/>
        <w:rPr>
          <w:rFonts w:ascii="Times New Roman" w:hAnsi="Times New Roman" w:cs="Times New Roman"/>
          <w:sz w:val="28"/>
          <w:szCs w:val="28"/>
          <w:lang w:val="uk-UA"/>
        </w:rPr>
      </w:pPr>
      <w:r w:rsidRPr="00075413">
        <w:rPr>
          <w:rFonts w:ascii="Times New Roman" w:hAnsi="Times New Roman" w:cs="Times New Roman"/>
          <w:noProof/>
          <w:sz w:val="28"/>
          <w:szCs w:val="28"/>
        </w:rPr>
        <w:drawing>
          <wp:anchor distT="0" distB="0" distL="114300" distR="114300" simplePos="0" relativeHeight="251659264" behindDoc="1" locked="0" layoutInCell="1" allowOverlap="1" wp14:anchorId="154A51AF" wp14:editId="5F2C6D28">
            <wp:simplePos x="0" y="0"/>
            <wp:positionH relativeFrom="margin">
              <wp:posOffset>-299085</wp:posOffset>
            </wp:positionH>
            <wp:positionV relativeFrom="paragraph">
              <wp:posOffset>1270</wp:posOffset>
            </wp:positionV>
            <wp:extent cx="2590800" cy="572770"/>
            <wp:effectExtent l="0" t="0" r="0" b="0"/>
            <wp:wrapTight wrapText="bothSides">
              <wp:wrapPolygon edited="0">
                <wp:start x="6353" y="1437"/>
                <wp:lineTo x="318" y="7902"/>
                <wp:lineTo x="0" y="14368"/>
                <wp:lineTo x="1112" y="14368"/>
                <wp:lineTo x="1112" y="17960"/>
                <wp:lineTo x="6353" y="19397"/>
                <wp:lineTo x="14771" y="19397"/>
                <wp:lineTo x="15247" y="14368"/>
                <wp:lineTo x="21124" y="14368"/>
                <wp:lineTo x="21124" y="4310"/>
                <wp:lineTo x="14771" y="1437"/>
                <wp:lineTo x="6353" y="1437"/>
              </wp:wrapPolygon>
            </wp:wrapTight>
            <wp:docPr id="28" name="Рисунок 28" descr="https://lh6.googleusercontent.com/DQjBYwjlqzi-vPy9eQzthvVkxJ99Z3euES6COynvmD_kwJAh2IODQktpbpiozSqoXRznag3HMorrXqdqePpA3-5pBLCXTkZCEUPkxTzLrIHEMDoa5R8LA7m6DF76LXsO0qf-e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QjBYwjlqzi-vPy9eQzthvVkxJ99Z3euES6COynvmD_kwJAh2IODQktpbpiozSqoXRznag3HMorrXqdqePpA3-5pBLCXTkZCEUPkxTzLrIHEMDoa5R8LA7m6DF76LXsO0qf-eXI"/>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90800" cy="572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5413">
        <w:rPr>
          <w:rFonts w:ascii="Times New Roman" w:hAnsi="Times New Roman" w:cs="Times New Roman"/>
          <w:sz w:val="28"/>
          <w:szCs w:val="28"/>
          <w:lang w:val="ru-RU"/>
        </w:rPr>
        <w:t xml:space="preserve">    </w:t>
      </w:r>
    </w:p>
    <w:p w:rsidR="00AF7998" w:rsidRPr="00075413" w:rsidRDefault="00AF7998" w:rsidP="00075413">
      <w:pPr>
        <w:jc w:val="both"/>
        <w:rPr>
          <w:rFonts w:ascii="Times New Roman" w:hAnsi="Times New Roman" w:cs="Times New Roman"/>
          <w:sz w:val="28"/>
          <w:szCs w:val="28"/>
          <w:lang w:val="ru-RU"/>
        </w:rPr>
      </w:pPr>
    </w:p>
    <w:p w:rsidR="00AF7998" w:rsidRPr="00075413" w:rsidRDefault="00AF7998" w:rsidP="00075413">
      <w:pPr>
        <w:pStyle w:val="a3"/>
        <w:numPr>
          <w:ilvl w:val="0"/>
          <w:numId w:val="7"/>
        </w:numPr>
        <w:jc w:val="both"/>
        <w:rPr>
          <w:rFonts w:ascii="Times New Roman" w:hAnsi="Times New Roman" w:cs="Times New Roman"/>
          <w:sz w:val="28"/>
          <w:szCs w:val="28"/>
          <w:lang w:val="ru-RU"/>
        </w:rPr>
      </w:pPr>
      <w:r w:rsidRPr="00075413">
        <w:rPr>
          <w:rFonts w:ascii="Times New Roman" w:hAnsi="Times New Roman" w:cs="Times New Roman"/>
          <w:sz w:val="28"/>
          <w:szCs w:val="28"/>
          <w:lang w:val="uk-UA"/>
        </w:rPr>
        <w:t xml:space="preserve">Задаємо </w:t>
      </w:r>
      <w:r w:rsidRPr="00075413">
        <w:rPr>
          <w:rFonts w:ascii="Times New Roman" w:hAnsi="Times New Roman" w:cs="Times New Roman"/>
          <w:b/>
          <w:sz w:val="28"/>
          <w:szCs w:val="28"/>
          <w:lang w:val="uk-UA"/>
        </w:rPr>
        <w:t xml:space="preserve">параметри </w:t>
      </w:r>
      <w:r w:rsidRPr="00075413">
        <w:rPr>
          <w:rFonts w:ascii="Times New Roman" w:hAnsi="Times New Roman" w:cs="Times New Roman"/>
          <w:b/>
          <w:sz w:val="28"/>
          <w:szCs w:val="28"/>
        </w:rPr>
        <w:t>m</w:t>
      </w:r>
      <w:r w:rsidRPr="00075413">
        <w:rPr>
          <w:rFonts w:ascii="Times New Roman" w:hAnsi="Times New Roman" w:cs="Times New Roman"/>
          <w:b/>
          <w:sz w:val="28"/>
          <w:szCs w:val="28"/>
          <w:lang w:val="ru-RU"/>
        </w:rPr>
        <w:t xml:space="preserve">, </w:t>
      </w:r>
      <w:r w:rsidRPr="00075413">
        <w:rPr>
          <w:rFonts w:ascii="Times New Roman" w:hAnsi="Times New Roman" w:cs="Times New Roman"/>
          <w:b/>
          <w:sz w:val="28"/>
          <w:szCs w:val="28"/>
        </w:rPr>
        <w:t>n</w:t>
      </w:r>
      <w:r w:rsidRPr="00075413">
        <w:rPr>
          <w:rFonts w:ascii="Times New Roman" w:hAnsi="Times New Roman" w:cs="Times New Roman"/>
          <w:b/>
          <w:sz w:val="28"/>
          <w:szCs w:val="28"/>
          <w:lang w:val="ru-RU"/>
        </w:rPr>
        <w:t xml:space="preserve">, </w:t>
      </w:r>
      <w:r w:rsidRPr="00075413">
        <w:rPr>
          <w:rFonts w:ascii="Times New Roman" w:hAnsi="Times New Roman" w:cs="Times New Roman"/>
          <w:b/>
          <w:sz w:val="28"/>
          <w:szCs w:val="28"/>
        </w:rPr>
        <w:t>z</w:t>
      </w:r>
      <w:r w:rsidRPr="00075413">
        <w:rPr>
          <w:rFonts w:ascii="Times New Roman" w:hAnsi="Times New Roman" w:cs="Times New Roman"/>
          <w:sz w:val="28"/>
          <w:szCs w:val="28"/>
          <w:lang w:val="ru-RU"/>
        </w:rPr>
        <w:t>, як</w:t>
      </w:r>
      <w:r w:rsidRPr="00075413">
        <w:rPr>
          <w:rFonts w:ascii="Times New Roman" w:hAnsi="Times New Roman" w:cs="Times New Roman"/>
          <w:sz w:val="28"/>
          <w:szCs w:val="28"/>
          <w:lang w:val="uk-UA"/>
        </w:rPr>
        <w:t>і є додатніми цілими числами</w:t>
      </w:r>
    </w:p>
    <w:p w:rsidR="00AF7998" w:rsidRPr="00075413" w:rsidRDefault="00AF7998" w:rsidP="00075413">
      <w:pPr>
        <w:pStyle w:val="a3"/>
        <w:numPr>
          <w:ilvl w:val="0"/>
          <w:numId w:val="7"/>
        </w:num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 xml:space="preserve">Задаємо початкове псевдовипадкове число </w:t>
      </w:r>
      <w:r w:rsidRPr="00075413">
        <w:rPr>
          <w:rFonts w:ascii="Times New Roman" w:hAnsi="Times New Roman" w:cs="Times New Roman"/>
          <w:b/>
          <w:sz w:val="28"/>
          <w:szCs w:val="28"/>
          <w:lang w:val="ru-RU"/>
        </w:rPr>
        <w:t>х0</w:t>
      </w:r>
    </w:p>
    <w:p w:rsidR="00AF7998" w:rsidRPr="00075413" w:rsidRDefault="00AF7998" w:rsidP="00075413">
      <w:pPr>
        <w:pStyle w:val="a3"/>
        <w:numPr>
          <w:ilvl w:val="0"/>
          <w:numId w:val="7"/>
        </w:num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 xml:space="preserve">Обчислюємо х1 за </w:t>
      </w:r>
      <w:r w:rsidRPr="00075413">
        <w:rPr>
          <w:rFonts w:ascii="Times New Roman" w:hAnsi="Times New Roman" w:cs="Times New Roman"/>
          <w:b/>
          <w:sz w:val="28"/>
          <w:szCs w:val="28"/>
          <w:lang w:val="ru-RU"/>
        </w:rPr>
        <w:t>рекурентною формулою</w:t>
      </w:r>
      <w:r w:rsidRPr="00075413">
        <w:rPr>
          <w:rFonts w:ascii="Times New Roman" w:hAnsi="Times New Roman" w:cs="Times New Roman"/>
          <w:sz w:val="28"/>
          <w:szCs w:val="28"/>
          <w:lang w:val="ru-RU"/>
        </w:rPr>
        <w:t xml:space="preserve">, яка наведена зверху (в результаті отримаємо число ціле число, яке буде в діапазоні в </w:t>
      </w:r>
      <w:r w:rsidRPr="00075413">
        <w:rPr>
          <w:rFonts w:ascii="Times New Roman" w:hAnsi="Times New Roman" w:cs="Times New Roman"/>
          <w:b/>
          <w:sz w:val="28"/>
          <w:szCs w:val="28"/>
          <w:lang w:val="ru-RU"/>
        </w:rPr>
        <w:t xml:space="preserve">(0&lt;= </w:t>
      </w:r>
      <w:r w:rsidRPr="00075413">
        <w:rPr>
          <w:rFonts w:ascii="Times New Roman" w:hAnsi="Times New Roman" w:cs="Times New Roman"/>
          <w:b/>
          <w:sz w:val="28"/>
          <w:szCs w:val="28"/>
        </w:rPr>
        <w:t>x</w:t>
      </w:r>
      <w:r w:rsidRPr="00075413">
        <w:rPr>
          <w:rFonts w:ascii="Times New Roman" w:hAnsi="Times New Roman" w:cs="Times New Roman"/>
          <w:b/>
          <w:sz w:val="28"/>
          <w:szCs w:val="28"/>
          <w:lang w:val="ru-RU"/>
        </w:rPr>
        <w:t xml:space="preserve">1 </w:t>
      </w:r>
      <w:proofErr w:type="gramStart"/>
      <w:r w:rsidRPr="00075413">
        <w:rPr>
          <w:rFonts w:ascii="Times New Roman" w:hAnsi="Times New Roman" w:cs="Times New Roman"/>
          <w:b/>
          <w:sz w:val="28"/>
          <w:szCs w:val="28"/>
          <w:lang w:val="ru-RU"/>
        </w:rPr>
        <w:t xml:space="preserve">&lt; </w:t>
      </w:r>
      <w:r w:rsidRPr="00075413">
        <w:rPr>
          <w:rFonts w:ascii="Times New Roman" w:hAnsi="Times New Roman" w:cs="Times New Roman"/>
          <w:b/>
          <w:sz w:val="28"/>
          <w:szCs w:val="28"/>
        </w:rPr>
        <w:t>z</w:t>
      </w:r>
      <w:proofErr w:type="gramEnd"/>
      <w:r w:rsidRPr="00075413">
        <w:rPr>
          <w:rFonts w:ascii="Times New Roman" w:hAnsi="Times New Roman" w:cs="Times New Roman"/>
          <w:b/>
          <w:sz w:val="28"/>
          <w:szCs w:val="28"/>
          <w:lang w:val="ru-RU"/>
        </w:rPr>
        <w:t>)</w:t>
      </w:r>
    </w:p>
    <w:p w:rsidR="00AF7998" w:rsidRPr="00075413" w:rsidRDefault="00AF7998" w:rsidP="00075413">
      <w:pPr>
        <w:jc w:val="both"/>
        <w:rPr>
          <w:rFonts w:ascii="Times New Roman" w:hAnsi="Times New Roman" w:cs="Times New Roman"/>
          <w:sz w:val="28"/>
          <w:szCs w:val="28"/>
          <w:lang w:val="ru-RU"/>
        </w:rPr>
      </w:pPr>
      <w:r w:rsidRPr="00075413">
        <w:rPr>
          <w:rFonts w:ascii="Times New Roman" w:hAnsi="Times New Roman" w:cs="Times New Roman"/>
          <w:noProof/>
          <w:sz w:val="28"/>
          <w:szCs w:val="28"/>
        </w:rPr>
        <w:drawing>
          <wp:inline distT="0" distB="0" distL="0" distR="0" wp14:anchorId="4664756B" wp14:editId="16F95434">
            <wp:extent cx="1771650" cy="732586"/>
            <wp:effectExtent l="0" t="0" r="0" b="0"/>
            <wp:docPr id="29" name="Рисунок 29" descr="https://lh5.googleusercontent.com/ffHU6rsGpfbBHcxY5xGF6gvLRriDzEvgsqLQBgqENolv9tsEEa9gyVCvUWXKQJeMQe1Bg4owGi29G0UUjfk7NM_AMXIquD_PhxxaXicI4cR_O1KUsWW5E3trGWbjHvaVMchBa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ffHU6rsGpfbBHcxY5xGF6gvLRriDzEvgsqLQBgqENolv9tsEEa9gyVCvUWXKQJeMQe1Bg4owGi29G0UUjfk7NM_AMXIquD_PhxxaXicI4cR_O1KUsWW5E3trGWbjHvaVMchBal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794268" cy="741939"/>
                    </a:xfrm>
                    <a:prstGeom prst="rect">
                      <a:avLst/>
                    </a:prstGeom>
                    <a:noFill/>
                    <a:ln>
                      <a:noFill/>
                    </a:ln>
                  </pic:spPr>
                </pic:pic>
              </a:graphicData>
            </a:graphic>
          </wp:inline>
        </w:drawing>
      </w:r>
    </w:p>
    <w:p w:rsidR="00AF7998" w:rsidRPr="00075413" w:rsidRDefault="00AF7998" w:rsidP="00075413">
      <w:pPr>
        <w:pStyle w:val="a3"/>
        <w:numPr>
          <w:ilvl w:val="0"/>
          <w:numId w:val="8"/>
        </w:num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Обчислю</w:t>
      </w:r>
      <w:r w:rsidRPr="00075413">
        <w:rPr>
          <w:rFonts w:ascii="Times New Roman" w:hAnsi="Times New Roman" w:cs="Times New Roman"/>
          <w:sz w:val="28"/>
          <w:szCs w:val="28"/>
          <w:lang w:val="uk-UA"/>
        </w:rPr>
        <w:t xml:space="preserve">ємо випадкову величину </w:t>
      </w:r>
      <w:r w:rsidRPr="00075413">
        <w:rPr>
          <w:rFonts w:ascii="Times New Roman" w:hAnsi="Times New Roman" w:cs="Times New Roman"/>
          <w:sz w:val="28"/>
          <w:szCs w:val="28"/>
          <w:lang w:val="ru-RU"/>
        </w:rPr>
        <w:t>(</w:t>
      </w:r>
      <w:r w:rsidRPr="00075413">
        <w:rPr>
          <w:rFonts w:ascii="Times New Roman" w:hAnsi="Times New Roman" w:cs="Times New Roman"/>
          <w:sz w:val="28"/>
          <w:szCs w:val="28"/>
        </w:rPr>
        <w:t>r</w:t>
      </w:r>
      <w:r w:rsidRPr="00075413">
        <w:rPr>
          <w:rFonts w:ascii="Times New Roman" w:hAnsi="Times New Roman" w:cs="Times New Roman"/>
          <w:sz w:val="28"/>
          <w:szCs w:val="28"/>
          <w:lang w:val="ru-RU"/>
        </w:rPr>
        <w:t xml:space="preserve">) для х1 за формулою вище. </w:t>
      </w:r>
      <w:r w:rsidRPr="00075413">
        <w:rPr>
          <w:rFonts w:ascii="Times New Roman" w:hAnsi="Times New Roman" w:cs="Times New Roman"/>
          <w:sz w:val="28"/>
          <w:szCs w:val="28"/>
          <w:lang w:val="uk-UA"/>
        </w:rPr>
        <w:t xml:space="preserve">Отримаємо число в діапазоні </w:t>
      </w:r>
      <w:r w:rsidRPr="00075413">
        <w:rPr>
          <w:rFonts w:ascii="Times New Roman" w:hAnsi="Times New Roman" w:cs="Times New Roman"/>
          <w:b/>
          <w:sz w:val="28"/>
          <w:szCs w:val="28"/>
          <w:lang w:val="ru-RU"/>
        </w:rPr>
        <w:t xml:space="preserve">(0&lt;= </w:t>
      </w:r>
      <w:r w:rsidRPr="00075413">
        <w:rPr>
          <w:rFonts w:ascii="Times New Roman" w:hAnsi="Times New Roman" w:cs="Times New Roman"/>
          <w:b/>
          <w:sz w:val="28"/>
          <w:szCs w:val="28"/>
        </w:rPr>
        <w:t>r</w:t>
      </w:r>
      <w:r w:rsidRPr="00075413">
        <w:rPr>
          <w:rFonts w:ascii="Times New Roman" w:hAnsi="Times New Roman" w:cs="Times New Roman"/>
          <w:b/>
          <w:sz w:val="28"/>
          <w:szCs w:val="28"/>
          <w:lang w:val="ru-RU"/>
        </w:rPr>
        <w:t xml:space="preserve"> &lt; 1)</w:t>
      </w:r>
    </w:p>
    <w:p w:rsidR="00AF7998" w:rsidRPr="00075413" w:rsidRDefault="00AF7998" w:rsidP="00075413">
      <w:pPr>
        <w:pStyle w:val="a3"/>
        <w:numPr>
          <w:ilvl w:val="0"/>
          <w:numId w:val="8"/>
        </w:num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Визначаємо періодичність</w:t>
      </w:r>
    </w:p>
    <w:p w:rsidR="00AF7998" w:rsidRPr="00075413" w:rsidRDefault="00AF7998" w:rsidP="00075413">
      <w:pPr>
        <w:pStyle w:val="a3"/>
        <w:numPr>
          <w:ilvl w:val="0"/>
          <w:numId w:val="8"/>
        </w:num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За необ</w:t>
      </w:r>
      <w:r w:rsidRPr="00075413">
        <w:rPr>
          <w:rFonts w:ascii="Times New Roman" w:hAnsi="Times New Roman" w:cs="Times New Roman"/>
          <w:sz w:val="28"/>
          <w:szCs w:val="28"/>
          <w:lang w:val="uk-UA"/>
        </w:rPr>
        <w:t>хідності збільшуємо період генератора ---- збільшується випадковість (для цього використовується схема 3х генераторів)</w:t>
      </w:r>
    </w:p>
    <w:p w:rsidR="00AF7998" w:rsidRPr="00075413" w:rsidRDefault="00AF7998" w:rsidP="00075413">
      <w:pPr>
        <w:jc w:val="both"/>
        <w:rPr>
          <w:rFonts w:ascii="Times New Roman" w:hAnsi="Times New Roman" w:cs="Times New Roman"/>
          <w:b/>
          <w:sz w:val="28"/>
          <w:szCs w:val="28"/>
          <w:lang w:val="ru-RU"/>
        </w:rPr>
      </w:pPr>
      <w:r w:rsidRPr="00075413">
        <w:rPr>
          <w:rFonts w:ascii="Times New Roman" w:hAnsi="Times New Roman" w:cs="Times New Roman"/>
          <w:sz w:val="28"/>
          <w:szCs w:val="28"/>
          <w:lang w:val="ru-RU"/>
        </w:rPr>
        <w:t xml:space="preserve">Даний алгоритм представлений на прикладі </w:t>
      </w:r>
      <w:r w:rsidRPr="00075413">
        <w:rPr>
          <w:rFonts w:ascii="Times New Roman" w:hAnsi="Times New Roman" w:cs="Times New Roman"/>
          <w:b/>
          <w:sz w:val="28"/>
          <w:szCs w:val="28"/>
          <w:lang w:val="ru-RU"/>
        </w:rPr>
        <w:t>генератора псевдовипадкових чисел з рівномірним розподілом від 0 до 1.</w:t>
      </w:r>
    </w:p>
    <w:p w:rsidR="00AF7998" w:rsidRPr="00075413" w:rsidRDefault="00AF7998"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 xml:space="preserve">Тобто структура генератора псевдовипадкових чисел – рекурсивна формула, цілі параметри, які задовільняють умови, </w:t>
      </w:r>
      <w:r w:rsidRPr="00075413">
        <w:rPr>
          <w:rFonts w:ascii="Times New Roman" w:hAnsi="Times New Roman" w:cs="Times New Roman"/>
          <w:sz w:val="28"/>
          <w:szCs w:val="28"/>
          <w:lang w:val="uk-UA"/>
        </w:rPr>
        <w:t xml:space="preserve">псевдовипадкові числа, </w:t>
      </w:r>
      <w:r w:rsidRPr="00075413">
        <w:rPr>
          <w:rFonts w:ascii="Times New Roman" w:hAnsi="Times New Roman" w:cs="Times New Roman"/>
          <w:sz w:val="28"/>
          <w:szCs w:val="28"/>
          <w:lang w:val="ru-RU"/>
        </w:rPr>
        <w:t xml:space="preserve">випадкові величини.  </w:t>
      </w:r>
    </w:p>
    <w:p w:rsidR="00AF7998" w:rsidRPr="00075413" w:rsidRDefault="00AF7998" w:rsidP="00075413">
      <w:pPr>
        <w:jc w:val="both"/>
        <w:rPr>
          <w:rFonts w:ascii="Times New Roman" w:hAnsi="Times New Roman" w:cs="Times New Roman"/>
          <w:sz w:val="28"/>
          <w:szCs w:val="28"/>
          <w:lang w:val="ru-RU"/>
        </w:rPr>
      </w:pPr>
    </w:p>
    <w:p w:rsidR="00075413" w:rsidRPr="00075413" w:rsidRDefault="00075413" w:rsidP="00075413">
      <w:pPr>
        <w:jc w:val="both"/>
        <w:rPr>
          <w:rFonts w:ascii="Times New Roman" w:hAnsi="Times New Roman" w:cs="Times New Roman"/>
          <w:b/>
          <w:bCs/>
          <w:sz w:val="28"/>
          <w:szCs w:val="28"/>
          <w:lang w:val="ru-RU"/>
        </w:rPr>
      </w:pPr>
      <w:r w:rsidRPr="00075413">
        <w:rPr>
          <w:rFonts w:ascii="Times New Roman" w:hAnsi="Times New Roman" w:cs="Times New Roman"/>
          <w:b/>
          <w:bCs/>
          <w:sz w:val="28"/>
          <w:szCs w:val="28"/>
          <w:lang w:val="ru-RU"/>
        </w:rPr>
        <w:t>30. В чому полягає основна ідея методів Монте-Карло?</w:t>
      </w:r>
    </w:p>
    <w:p w:rsidR="00075413" w:rsidRPr="00075413" w:rsidRDefault="00075413" w:rsidP="00075413">
      <w:pPr>
        <w:jc w:val="both"/>
        <w:rPr>
          <w:rFonts w:ascii="Times New Roman" w:hAnsi="Times New Roman" w:cs="Times New Roman"/>
          <w:b/>
          <w:bCs/>
          <w:sz w:val="28"/>
          <w:szCs w:val="28"/>
          <w:lang w:val="ru-RU"/>
        </w:rPr>
      </w:pPr>
      <w:r w:rsidRPr="00075413">
        <w:rPr>
          <w:rFonts w:ascii="Times New Roman" w:hAnsi="Times New Roman" w:cs="Times New Roman"/>
          <w:sz w:val="28"/>
          <w:szCs w:val="28"/>
          <w:lang w:val="ru-RU"/>
        </w:rPr>
        <w:t xml:space="preserve">Ме́тод Мо́нте-Ка́рло (за назвою міста </w:t>
      </w:r>
      <w:hyperlink r:id="rId74" w:history="1">
        <w:r w:rsidRPr="00075413">
          <w:rPr>
            <w:rStyle w:val="a5"/>
            <w:rFonts w:ascii="Times New Roman" w:hAnsi="Times New Roman" w:cs="Times New Roman"/>
            <w:sz w:val="28"/>
            <w:szCs w:val="28"/>
            <w:lang w:val="ru-RU"/>
          </w:rPr>
          <w:t>Монте-Карло</w:t>
        </w:r>
      </w:hyperlink>
      <w:r w:rsidRPr="00075413">
        <w:rPr>
          <w:rFonts w:ascii="Times New Roman" w:hAnsi="Times New Roman" w:cs="Times New Roman"/>
          <w:sz w:val="28"/>
          <w:szCs w:val="28"/>
          <w:lang w:val="ru-RU"/>
        </w:rPr>
        <w:t xml:space="preserve">, </w:t>
      </w:r>
      <w:hyperlink r:id="rId75" w:history="1">
        <w:r w:rsidRPr="00075413">
          <w:rPr>
            <w:rStyle w:val="a5"/>
            <w:rFonts w:ascii="Times New Roman" w:hAnsi="Times New Roman" w:cs="Times New Roman"/>
            <w:sz w:val="28"/>
            <w:szCs w:val="28"/>
            <w:lang w:val="ru-RU"/>
          </w:rPr>
          <w:t>Монако</w:t>
        </w:r>
      </w:hyperlink>
      <w:r w:rsidRPr="00075413">
        <w:rPr>
          <w:rFonts w:ascii="Times New Roman" w:hAnsi="Times New Roman" w:cs="Times New Roman"/>
          <w:sz w:val="28"/>
          <w:szCs w:val="28"/>
          <w:lang w:val="ru-RU"/>
        </w:rPr>
        <w:t xml:space="preserve">, яке відоме своїми </w:t>
      </w:r>
      <w:hyperlink r:id="rId76" w:history="1">
        <w:r w:rsidRPr="00075413">
          <w:rPr>
            <w:rStyle w:val="a5"/>
            <w:rFonts w:ascii="Times New Roman" w:hAnsi="Times New Roman" w:cs="Times New Roman"/>
            <w:sz w:val="28"/>
            <w:szCs w:val="28"/>
            <w:lang w:val="ru-RU"/>
          </w:rPr>
          <w:t>казино</w:t>
        </w:r>
      </w:hyperlink>
      <w:r w:rsidRPr="00075413">
        <w:rPr>
          <w:rFonts w:ascii="Times New Roman" w:hAnsi="Times New Roman" w:cs="Times New Roman"/>
          <w:sz w:val="28"/>
          <w:szCs w:val="28"/>
          <w:lang w:val="ru-RU"/>
        </w:rPr>
        <w:t>)</w:t>
      </w:r>
      <w:r w:rsidRPr="00075413">
        <w:rPr>
          <w:rFonts w:ascii="Times New Roman" w:hAnsi="Times New Roman" w:cs="Times New Roman"/>
          <w:sz w:val="28"/>
          <w:szCs w:val="28"/>
        </w:rPr>
        <w:t> </w:t>
      </w:r>
      <w:r w:rsidRPr="00075413">
        <w:rPr>
          <w:rFonts w:ascii="Times New Roman" w:hAnsi="Times New Roman" w:cs="Times New Roman"/>
          <w:sz w:val="28"/>
          <w:szCs w:val="28"/>
          <w:lang w:val="ru-RU"/>
        </w:rPr>
        <w:t xml:space="preserve">— загальна назва групи числових методів, заснованих на отриманні великої кількості реалізацій стохастичного (випадкового) процесу, який формується у той спосіб, щоб його ймовірнісні характеристики збігалися з аналогічними величинами задачі, яку потрібно розв'язати. Використовується для розв'язування задач у </w:t>
      </w:r>
      <w:hyperlink r:id="rId77" w:history="1">
        <w:r w:rsidRPr="00075413">
          <w:rPr>
            <w:rStyle w:val="a5"/>
            <w:rFonts w:ascii="Times New Roman" w:hAnsi="Times New Roman" w:cs="Times New Roman"/>
            <w:sz w:val="28"/>
            <w:szCs w:val="28"/>
            <w:lang w:val="ru-RU"/>
          </w:rPr>
          <w:t>фізиці</w:t>
        </w:r>
      </w:hyperlink>
      <w:r w:rsidRPr="00075413">
        <w:rPr>
          <w:rFonts w:ascii="Times New Roman" w:hAnsi="Times New Roman" w:cs="Times New Roman"/>
          <w:sz w:val="28"/>
          <w:szCs w:val="28"/>
          <w:lang w:val="ru-RU"/>
        </w:rPr>
        <w:t xml:space="preserve">,біології математиці, економіці, оптимізації, теорії управління тощо. </w:t>
      </w:r>
    </w:p>
    <w:p w:rsidR="00075413" w:rsidRPr="00075413" w:rsidRDefault="00075413" w:rsidP="00075413">
      <w:pPr>
        <w:jc w:val="both"/>
        <w:rPr>
          <w:rFonts w:ascii="Times New Roman" w:hAnsi="Times New Roman" w:cs="Times New Roman"/>
          <w:b/>
          <w:bCs/>
          <w:sz w:val="28"/>
          <w:szCs w:val="28"/>
          <w:lang w:val="ru-RU"/>
        </w:rPr>
      </w:pPr>
      <w:r w:rsidRPr="00075413">
        <w:rPr>
          <w:rFonts w:ascii="Times New Roman" w:hAnsi="Times New Roman" w:cs="Times New Roman"/>
          <w:sz w:val="28"/>
          <w:szCs w:val="28"/>
          <w:lang w:val="ru-RU"/>
        </w:rPr>
        <w:lastRenderedPageBreak/>
        <w:t>Метод Монте-Карло</w:t>
      </w:r>
      <w:r w:rsidRPr="00075413">
        <w:rPr>
          <w:rFonts w:ascii="Times New Roman" w:hAnsi="Times New Roman" w:cs="Times New Roman"/>
          <w:sz w:val="28"/>
          <w:szCs w:val="28"/>
        </w:rPr>
        <w:t> </w:t>
      </w:r>
      <w:r w:rsidRPr="00075413">
        <w:rPr>
          <w:rFonts w:ascii="Times New Roman" w:hAnsi="Times New Roman" w:cs="Times New Roman"/>
          <w:sz w:val="28"/>
          <w:szCs w:val="28"/>
          <w:lang w:val="ru-RU"/>
        </w:rPr>
        <w:t xml:space="preserve">— це метод </w:t>
      </w:r>
      <w:hyperlink r:id="rId78" w:history="1">
        <w:r w:rsidRPr="00075413">
          <w:rPr>
            <w:rStyle w:val="a5"/>
            <w:rFonts w:ascii="Times New Roman" w:hAnsi="Times New Roman" w:cs="Times New Roman"/>
            <w:sz w:val="28"/>
            <w:szCs w:val="28"/>
            <w:lang w:val="ru-RU"/>
          </w:rPr>
          <w:t>імітації</w:t>
        </w:r>
      </w:hyperlink>
      <w:r w:rsidRPr="00075413">
        <w:rPr>
          <w:rFonts w:ascii="Times New Roman" w:hAnsi="Times New Roman" w:cs="Times New Roman"/>
          <w:sz w:val="28"/>
          <w:szCs w:val="28"/>
          <w:lang w:val="ru-RU"/>
        </w:rPr>
        <w:t xml:space="preserve"> для приблизного відтворення реальних явищ. Він об'єднує </w:t>
      </w:r>
      <w:hyperlink r:id="rId79" w:history="1">
        <w:r w:rsidRPr="00075413">
          <w:rPr>
            <w:rStyle w:val="a5"/>
            <w:rFonts w:ascii="Times New Roman" w:hAnsi="Times New Roman" w:cs="Times New Roman"/>
            <w:sz w:val="28"/>
            <w:szCs w:val="28"/>
            <w:lang w:val="ru-RU"/>
          </w:rPr>
          <w:t>аналіз чутливості</w:t>
        </w:r>
      </w:hyperlink>
      <w:r w:rsidRPr="00075413">
        <w:rPr>
          <w:rFonts w:ascii="Times New Roman" w:hAnsi="Times New Roman" w:cs="Times New Roman"/>
          <w:sz w:val="28"/>
          <w:szCs w:val="28"/>
          <w:lang w:val="ru-RU"/>
        </w:rPr>
        <w:t xml:space="preserve"> (сприйнятливості) і аналіз розподілу ймовірностей вхідних змінних. Цей метод дає змогу побудувати модель, мінімізуючи дані, а також максимізувати значення даних, які використовуються в моделі.</w:t>
      </w:r>
    </w:p>
    <w:p w:rsidR="00075413" w:rsidRPr="00075413" w:rsidRDefault="00075413" w:rsidP="00075413">
      <w:pPr>
        <w:jc w:val="both"/>
        <w:rPr>
          <w:rFonts w:ascii="Times New Roman" w:hAnsi="Times New Roman" w:cs="Times New Roman"/>
          <w:b/>
          <w:bCs/>
          <w:sz w:val="28"/>
          <w:szCs w:val="28"/>
          <w:lang w:val="ru-RU"/>
        </w:rPr>
      </w:pPr>
      <w:r w:rsidRPr="00075413">
        <w:rPr>
          <w:rFonts w:ascii="Times New Roman" w:hAnsi="Times New Roman" w:cs="Times New Roman"/>
          <w:sz w:val="28"/>
          <w:szCs w:val="28"/>
          <w:lang w:val="ru-RU"/>
        </w:rPr>
        <w:t>У статистичній фізиці молекулярне моделювання Монте-Карло є альтернативою обчислювальної молекулярної динаміки. Також використовуються для імітації транспорту іонів в електролітному середовищі через іонні канали або нанопори, вбудовані в мембрани.</w:t>
      </w:r>
    </w:p>
    <w:p w:rsidR="00075413" w:rsidRPr="00075413" w:rsidRDefault="00075413" w:rsidP="00075413">
      <w:pPr>
        <w:jc w:val="both"/>
        <w:rPr>
          <w:rFonts w:ascii="Times New Roman" w:hAnsi="Times New Roman" w:cs="Times New Roman"/>
          <w:sz w:val="28"/>
          <w:szCs w:val="28"/>
          <w:lang w:val="ru-RU"/>
        </w:rPr>
      </w:pPr>
    </w:p>
    <w:p w:rsidR="00075413" w:rsidRPr="00075413" w:rsidRDefault="00075413" w:rsidP="00075413">
      <w:pPr>
        <w:ind w:left="-851"/>
        <w:jc w:val="both"/>
        <w:rPr>
          <w:rFonts w:ascii="Times New Roman" w:hAnsi="Times New Roman" w:cs="Times New Roman"/>
          <w:b/>
          <w:bCs/>
          <w:sz w:val="28"/>
          <w:szCs w:val="28"/>
          <w:lang w:val="uk-UA"/>
        </w:rPr>
      </w:pPr>
      <w:r w:rsidRPr="00075413">
        <w:rPr>
          <w:rFonts w:ascii="Times New Roman" w:hAnsi="Times New Roman" w:cs="Times New Roman"/>
          <w:b/>
          <w:bCs/>
          <w:sz w:val="28"/>
          <w:szCs w:val="28"/>
          <w:lang w:val="uk-UA"/>
        </w:rPr>
        <w:t xml:space="preserve">31. </w:t>
      </w:r>
      <w:bookmarkStart w:id="10" w:name="_Hlk58413370"/>
      <w:r w:rsidRPr="00075413">
        <w:rPr>
          <w:rFonts w:ascii="Times New Roman" w:hAnsi="Times New Roman" w:cs="Times New Roman"/>
          <w:b/>
          <w:bCs/>
          <w:sz w:val="28"/>
          <w:szCs w:val="28"/>
          <w:lang w:val="uk-UA"/>
        </w:rPr>
        <w:t xml:space="preserve">Класифікація інтегральних рівнянь </w:t>
      </w:r>
      <w:bookmarkEnd w:id="10"/>
    </w:p>
    <w:p w:rsidR="00075413" w:rsidRPr="00075413" w:rsidRDefault="00075413" w:rsidP="00075413">
      <w:pPr>
        <w:pStyle w:val="a3"/>
        <w:numPr>
          <w:ilvl w:val="0"/>
          <w:numId w:val="9"/>
        </w:numPr>
        <w:jc w:val="both"/>
        <w:rPr>
          <w:rFonts w:ascii="Times New Roman" w:hAnsi="Times New Roman" w:cs="Times New Roman"/>
          <w:b/>
          <w:bCs/>
          <w:i/>
          <w:iCs/>
          <w:sz w:val="28"/>
          <w:szCs w:val="28"/>
          <w:lang w:val="uk-UA"/>
        </w:rPr>
      </w:pPr>
      <w:r w:rsidRPr="00075413">
        <w:rPr>
          <w:rFonts w:ascii="Times New Roman" w:hAnsi="Times New Roman" w:cs="Times New Roman"/>
          <w:b/>
          <w:bCs/>
          <w:i/>
          <w:iCs/>
          <w:sz w:val="28"/>
          <w:szCs w:val="28"/>
          <w:lang w:val="uk-UA"/>
        </w:rPr>
        <w:t>Лінійні інтегральні рівняння</w:t>
      </w:r>
    </w:p>
    <w:p w:rsidR="00075413" w:rsidRPr="00075413" w:rsidRDefault="00075413" w:rsidP="00075413">
      <w:pPr>
        <w:ind w:left="-851"/>
        <w:jc w:val="both"/>
        <w:rPr>
          <w:rFonts w:ascii="Times New Roman" w:hAnsi="Times New Roman" w:cs="Times New Roman"/>
          <w:sz w:val="28"/>
          <w:szCs w:val="28"/>
          <w:lang w:val="ru-RU"/>
        </w:rPr>
      </w:pPr>
      <w:r w:rsidRPr="00075413">
        <w:rPr>
          <w:rFonts w:ascii="Times New Roman" w:hAnsi="Times New Roman" w:cs="Times New Roman"/>
          <w:sz w:val="28"/>
          <w:szCs w:val="28"/>
          <w:lang w:val="uk-UA"/>
        </w:rPr>
        <w:t xml:space="preserve">Найпростішим типом рівнянь є рівняння </w:t>
      </w:r>
      <w:r w:rsidRPr="00075413">
        <w:rPr>
          <w:rFonts w:ascii="Times New Roman" w:hAnsi="Times New Roman" w:cs="Times New Roman"/>
          <w:b/>
          <w:bCs/>
          <w:i/>
          <w:iCs/>
          <w:sz w:val="28"/>
          <w:szCs w:val="28"/>
          <w:lang w:val="uk-UA"/>
        </w:rPr>
        <w:t>Фредгольма першого роду</w:t>
      </w:r>
      <w:r w:rsidRPr="00075413">
        <w:rPr>
          <w:rFonts w:ascii="Times New Roman" w:hAnsi="Times New Roman" w:cs="Times New Roman"/>
          <w:sz w:val="28"/>
          <w:szCs w:val="28"/>
          <w:lang w:val="uk-UA"/>
        </w:rPr>
        <w:t xml:space="preserve">:    </w:t>
      </w:r>
      <w:r w:rsidRPr="00075413">
        <w:rPr>
          <w:rFonts w:ascii="Times New Roman" w:hAnsi="Times New Roman" w:cs="Times New Roman"/>
          <w:noProof/>
          <w:sz w:val="28"/>
          <w:szCs w:val="28"/>
          <w:lang w:val="ru-RU"/>
        </w:rPr>
        <w:t xml:space="preserve"> </w:t>
      </w:r>
      <w:r w:rsidRPr="00075413">
        <w:rPr>
          <w:rFonts w:ascii="Times New Roman" w:hAnsi="Times New Roman" w:cs="Times New Roman"/>
          <w:noProof/>
          <w:sz w:val="28"/>
          <w:szCs w:val="28"/>
        </w:rPr>
        <w:drawing>
          <wp:inline distT="0" distB="0" distL="0" distR="0" wp14:anchorId="0BAE13A3" wp14:editId="30341747">
            <wp:extent cx="1678112" cy="4667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31512" cy="481577"/>
                    </a:xfrm>
                    <a:prstGeom prst="rect">
                      <a:avLst/>
                    </a:prstGeom>
                  </pic:spPr>
                </pic:pic>
              </a:graphicData>
            </a:graphic>
          </wp:inline>
        </w:drawing>
      </w:r>
      <w:r w:rsidRPr="00075413">
        <w:rPr>
          <w:rFonts w:ascii="Times New Roman" w:hAnsi="Times New Roman" w:cs="Times New Roman"/>
          <w:noProof/>
          <w:sz w:val="28"/>
          <w:szCs w:val="28"/>
          <w:lang w:val="uk-UA"/>
        </w:rPr>
        <w:t xml:space="preserve"> </w:t>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де φ є невідомою функцією, f є деякою даною функцією, K є відомою функцією двох змінних, що називається ядром рівняння.</w:t>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 xml:space="preserve">Якщо невідома функція знаходиться як під знаком інтеграла так і за його межами, то таке рівняння називається </w:t>
      </w:r>
      <w:r w:rsidRPr="00075413">
        <w:rPr>
          <w:rFonts w:ascii="Times New Roman" w:hAnsi="Times New Roman" w:cs="Times New Roman"/>
          <w:b/>
          <w:bCs/>
          <w:i/>
          <w:iCs/>
          <w:sz w:val="28"/>
          <w:szCs w:val="28"/>
          <w:lang w:val="uk-UA"/>
        </w:rPr>
        <w:t>рівняням Фредгольма другого роду</w:t>
      </w:r>
      <w:r w:rsidRPr="00075413">
        <w:rPr>
          <w:rFonts w:ascii="Times New Roman" w:hAnsi="Times New Roman" w:cs="Times New Roman"/>
          <w:sz w:val="28"/>
          <w:szCs w:val="28"/>
          <w:lang w:val="uk-UA"/>
        </w:rPr>
        <w:t xml:space="preserve">:      </w:t>
      </w:r>
      <w:r w:rsidRPr="00075413">
        <w:rPr>
          <w:rFonts w:ascii="Times New Roman" w:hAnsi="Times New Roman" w:cs="Times New Roman"/>
          <w:noProof/>
          <w:sz w:val="28"/>
          <w:szCs w:val="28"/>
        </w:rPr>
        <w:drawing>
          <wp:inline distT="0" distB="0" distL="0" distR="0" wp14:anchorId="596DC812" wp14:editId="63A14D1A">
            <wp:extent cx="1986319" cy="4762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62260" cy="494458"/>
                    </a:xfrm>
                    <a:prstGeom prst="rect">
                      <a:avLst/>
                    </a:prstGeom>
                  </pic:spPr>
                </pic:pic>
              </a:graphicData>
            </a:graphic>
          </wp:inline>
        </w:drawing>
      </w:r>
    </w:p>
    <w:p w:rsidR="00075413" w:rsidRPr="00075413" w:rsidRDefault="00075413" w:rsidP="00075413">
      <w:pPr>
        <w:ind w:left="-851"/>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 xml:space="preserve">Де параметр </w:t>
      </w:r>
      <w:r w:rsidRPr="00075413">
        <w:rPr>
          <w:rFonts w:ascii="Times New Roman" w:hAnsi="Times New Roman" w:cs="Times New Roman"/>
          <w:sz w:val="28"/>
          <w:szCs w:val="28"/>
        </w:rPr>
        <w:t>λ</w:t>
      </w:r>
      <w:r w:rsidRPr="00075413">
        <w:rPr>
          <w:rFonts w:ascii="Times New Roman" w:hAnsi="Times New Roman" w:cs="Times New Roman"/>
          <w:sz w:val="28"/>
          <w:szCs w:val="28"/>
          <w:lang w:val="uk-UA"/>
        </w:rPr>
        <w:t xml:space="preserve"> є невідомим і відіграє ту ж роль, що власне значення у лінійній алгебрі.</w:t>
      </w:r>
    </w:p>
    <w:p w:rsidR="00075413" w:rsidRPr="00075413" w:rsidRDefault="00075413" w:rsidP="00075413">
      <w:pPr>
        <w:ind w:left="-851"/>
        <w:jc w:val="both"/>
        <w:rPr>
          <w:rFonts w:ascii="Times New Roman" w:hAnsi="Times New Roman" w:cs="Times New Roman"/>
          <w:sz w:val="28"/>
          <w:szCs w:val="28"/>
        </w:rPr>
      </w:pPr>
      <w:r w:rsidRPr="00075413">
        <w:rPr>
          <w:rFonts w:ascii="Times New Roman" w:hAnsi="Times New Roman" w:cs="Times New Roman"/>
          <w:sz w:val="28"/>
          <w:szCs w:val="28"/>
          <w:lang w:val="uk-UA"/>
        </w:rPr>
        <w:t xml:space="preserve">Якщо межі інтегрування самі є змінними то таке інтегральне рівняння називається рівнянням Вольтерра. </w:t>
      </w:r>
      <w:r w:rsidRPr="00075413">
        <w:rPr>
          <w:rFonts w:ascii="Times New Roman" w:hAnsi="Times New Roman" w:cs="Times New Roman"/>
          <w:sz w:val="28"/>
          <w:szCs w:val="28"/>
        </w:rPr>
        <w:t>Відповідно рівняння Вольтерра першого і другого роду мають вигляд:</w:t>
      </w:r>
    </w:p>
    <w:p w:rsidR="00075413" w:rsidRPr="00075413" w:rsidRDefault="00075413" w:rsidP="00075413">
      <w:pPr>
        <w:ind w:left="-851"/>
        <w:jc w:val="both"/>
        <w:rPr>
          <w:rFonts w:ascii="Times New Roman" w:hAnsi="Times New Roman" w:cs="Times New Roman"/>
          <w:sz w:val="28"/>
          <w:szCs w:val="28"/>
        </w:rPr>
      </w:pPr>
      <w:r w:rsidRPr="00075413">
        <w:rPr>
          <w:rFonts w:ascii="Times New Roman" w:hAnsi="Times New Roman" w:cs="Times New Roman"/>
          <w:noProof/>
          <w:sz w:val="28"/>
          <w:szCs w:val="28"/>
        </w:rPr>
        <w:drawing>
          <wp:inline distT="0" distB="0" distL="0" distR="0" wp14:anchorId="3E17D43C" wp14:editId="3335C9F4">
            <wp:extent cx="2540000" cy="7620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44797" cy="763439"/>
                    </a:xfrm>
                    <a:prstGeom prst="rect">
                      <a:avLst/>
                    </a:prstGeom>
                  </pic:spPr>
                </pic:pic>
              </a:graphicData>
            </a:graphic>
          </wp:inline>
        </w:drawing>
      </w:r>
    </w:p>
    <w:p w:rsidR="00075413" w:rsidRPr="00075413" w:rsidRDefault="00075413" w:rsidP="00075413">
      <w:pPr>
        <w:ind w:left="-851"/>
        <w:jc w:val="both"/>
        <w:rPr>
          <w:rFonts w:ascii="Times New Roman" w:hAnsi="Times New Roman" w:cs="Times New Roman"/>
          <w:sz w:val="28"/>
          <w:szCs w:val="28"/>
        </w:rPr>
      </w:pPr>
      <w:r w:rsidRPr="00075413">
        <w:rPr>
          <w:rFonts w:ascii="Times New Roman" w:hAnsi="Times New Roman" w:cs="Times New Roman"/>
          <w:sz w:val="28"/>
          <w:szCs w:val="28"/>
        </w:rPr>
        <w:t xml:space="preserve">В усіх поданих вище рівняннях якщо </w:t>
      </w:r>
      <w:r w:rsidRPr="00075413">
        <w:rPr>
          <w:rFonts w:ascii="Times New Roman" w:hAnsi="Times New Roman" w:cs="Times New Roman"/>
          <w:b/>
          <w:bCs/>
          <w:sz w:val="28"/>
          <w:szCs w:val="28"/>
        </w:rPr>
        <w:t>функція f всюди рівна нулю</w:t>
      </w:r>
      <w:r w:rsidRPr="00075413">
        <w:rPr>
          <w:rFonts w:ascii="Times New Roman" w:hAnsi="Times New Roman" w:cs="Times New Roman"/>
          <w:sz w:val="28"/>
          <w:szCs w:val="28"/>
        </w:rPr>
        <w:t xml:space="preserve"> то рівняння називається </w:t>
      </w:r>
      <w:r w:rsidRPr="00075413">
        <w:rPr>
          <w:rFonts w:ascii="Times New Roman" w:hAnsi="Times New Roman" w:cs="Times New Roman"/>
          <w:b/>
          <w:bCs/>
          <w:sz w:val="28"/>
          <w:szCs w:val="28"/>
        </w:rPr>
        <w:t>однорідним</w:t>
      </w:r>
      <w:r w:rsidRPr="00075413">
        <w:rPr>
          <w:rFonts w:ascii="Times New Roman" w:hAnsi="Times New Roman" w:cs="Times New Roman"/>
          <w:sz w:val="28"/>
          <w:szCs w:val="28"/>
        </w:rPr>
        <w:t xml:space="preserve">. В іншому </w:t>
      </w:r>
      <w:proofErr w:type="gramStart"/>
      <w:r w:rsidRPr="00075413">
        <w:rPr>
          <w:rFonts w:ascii="Times New Roman" w:hAnsi="Times New Roman" w:cs="Times New Roman"/>
          <w:sz w:val="28"/>
          <w:szCs w:val="28"/>
        </w:rPr>
        <w:t>випадку  —</w:t>
      </w:r>
      <w:proofErr w:type="gramEnd"/>
      <w:r w:rsidRPr="00075413">
        <w:rPr>
          <w:rFonts w:ascii="Times New Roman" w:hAnsi="Times New Roman" w:cs="Times New Roman"/>
          <w:sz w:val="28"/>
          <w:szCs w:val="28"/>
        </w:rPr>
        <w:t xml:space="preserve"> </w:t>
      </w:r>
      <w:r w:rsidRPr="00075413">
        <w:rPr>
          <w:rFonts w:ascii="Times New Roman" w:hAnsi="Times New Roman" w:cs="Times New Roman"/>
          <w:b/>
          <w:bCs/>
          <w:sz w:val="28"/>
          <w:szCs w:val="28"/>
        </w:rPr>
        <w:t>неоднорідним</w:t>
      </w:r>
      <w:r w:rsidRPr="00075413">
        <w:rPr>
          <w:rFonts w:ascii="Times New Roman" w:hAnsi="Times New Roman" w:cs="Times New Roman"/>
          <w:sz w:val="28"/>
          <w:szCs w:val="28"/>
        </w:rPr>
        <w:t>.</w:t>
      </w:r>
    </w:p>
    <w:p w:rsidR="00075413" w:rsidRPr="00075413" w:rsidRDefault="00075413" w:rsidP="00075413">
      <w:pPr>
        <w:pStyle w:val="a3"/>
        <w:numPr>
          <w:ilvl w:val="0"/>
          <w:numId w:val="9"/>
        </w:numPr>
        <w:jc w:val="both"/>
        <w:rPr>
          <w:rFonts w:ascii="Times New Roman" w:hAnsi="Times New Roman" w:cs="Times New Roman"/>
          <w:b/>
          <w:bCs/>
          <w:i/>
          <w:iCs/>
          <w:sz w:val="28"/>
          <w:szCs w:val="28"/>
          <w:lang w:val="uk-UA"/>
        </w:rPr>
      </w:pPr>
      <w:r w:rsidRPr="00075413">
        <w:rPr>
          <w:rFonts w:ascii="Times New Roman" w:hAnsi="Times New Roman" w:cs="Times New Roman"/>
          <w:b/>
          <w:bCs/>
          <w:i/>
          <w:iCs/>
          <w:sz w:val="28"/>
          <w:szCs w:val="28"/>
          <w:lang w:val="uk-UA"/>
        </w:rPr>
        <w:t>Нелінійні рівняння</w:t>
      </w:r>
    </w:p>
    <w:p w:rsidR="00075413" w:rsidRPr="00075413" w:rsidRDefault="00075413" w:rsidP="00075413">
      <w:pPr>
        <w:ind w:left="-993" w:firstLine="502"/>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lastRenderedPageBreak/>
        <w:t>Можна придумати немислиме різноманіття нелінійних рівнянь, тому дати їм повну класифікацію не представляється можливим. Ось лише їх деякі типи, що мають велике теоретичне і прикладне значення.</w:t>
      </w:r>
    </w:p>
    <w:p w:rsidR="00075413" w:rsidRPr="00075413" w:rsidRDefault="00075413" w:rsidP="00075413">
      <w:pPr>
        <w:ind w:left="-993"/>
        <w:jc w:val="both"/>
        <w:rPr>
          <w:rFonts w:ascii="Times New Roman" w:hAnsi="Times New Roman" w:cs="Times New Roman"/>
          <w:b/>
          <w:bCs/>
          <w:sz w:val="28"/>
          <w:szCs w:val="28"/>
          <w:lang w:val="uk-UA"/>
        </w:rPr>
      </w:pPr>
      <w:r w:rsidRPr="00075413">
        <w:rPr>
          <w:rFonts w:ascii="Times New Roman" w:hAnsi="Times New Roman" w:cs="Times New Roman"/>
          <w:b/>
          <w:bCs/>
          <w:sz w:val="28"/>
          <w:szCs w:val="28"/>
          <w:lang w:val="uk-UA"/>
        </w:rPr>
        <w:t xml:space="preserve">Рівняння Урисона </w:t>
      </w:r>
    </w:p>
    <w:p w:rsidR="00075413" w:rsidRPr="00075413" w:rsidRDefault="00075413" w:rsidP="00075413">
      <w:pPr>
        <w:ind w:left="-993"/>
        <w:jc w:val="both"/>
        <w:rPr>
          <w:rFonts w:ascii="Times New Roman" w:hAnsi="Times New Roman" w:cs="Times New Roman"/>
          <w:b/>
          <w:bCs/>
          <w:sz w:val="28"/>
          <w:szCs w:val="28"/>
          <w:lang w:val="uk-UA"/>
        </w:rPr>
      </w:pPr>
      <w:r w:rsidRPr="00075413">
        <w:rPr>
          <w:rFonts w:ascii="Times New Roman" w:hAnsi="Times New Roman" w:cs="Times New Roman"/>
          <w:noProof/>
          <w:sz w:val="28"/>
          <w:szCs w:val="28"/>
        </w:rPr>
        <w:drawing>
          <wp:inline distT="0" distB="0" distL="0" distR="0" wp14:anchorId="31916C69" wp14:editId="32F8B8A9">
            <wp:extent cx="3048000" cy="6477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48000" cy="647700"/>
                    </a:xfrm>
                    <a:prstGeom prst="rect">
                      <a:avLst/>
                    </a:prstGeom>
                  </pic:spPr>
                </pic:pic>
              </a:graphicData>
            </a:graphic>
          </wp:inline>
        </w:drawing>
      </w:r>
    </w:p>
    <w:p w:rsidR="00075413" w:rsidRPr="00075413" w:rsidRDefault="00075413" w:rsidP="00075413">
      <w:pPr>
        <w:ind w:left="-993"/>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Стала M  — деяке додатне число, яке не завжди наперед можна визначити.</w:t>
      </w:r>
    </w:p>
    <w:p w:rsidR="00075413" w:rsidRPr="00075413" w:rsidRDefault="00075413" w:rsidP="00075413">
      <w:pPr>
        <w:ind w:left="-993"/>
        <w:jc w:val="both"/>
        <w:rPr>
          <w:rFonts w:ascii="Times New Roman" w:hAnsi="Times New Roman" w:cs="Times New Roman"/>
          <w:b/>
          <w:bCs/>
          <w:sz w:val="28"/>
          <w:szCs w:val="28"/>
          <w:lang w:val="uk-UA"/>
        </w:rPr>
      </w:pPr>
      <w:r w:rsidRPr="00075413">
        <w:rPr>
          <w:rFonts w:ascii="Times New Roman" w:hAnsi="Times New Roman" w:cs="Times New Roman"/>
          <w:b/>
          <w:bCs/>
          <w:sz w:val="28"/>
          <w:szCs w:val="28"/>
          <w:lang w:val="uk-UA"/>
        </w:rPr>
        <w:t>Рівняння Гаммерштейна</w:t>
      </w:r>
    </w:p>
    <w:p w:rsidR="00075413" w:rsidRPr="00075413" w:rsidRDefault="00075413" w:rsidP="00075413">
      <w:pPr>
        <w:ind w:left="-993"/>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Рівняння Гаммерштейна є частковим випадком рівнянь Урисона:</w:t>
      </w:r>
    </w:p>
    <w:p w:rsidR="00075413" w:rsidRPr="00075413" w:rsidRDefault="00075413" w:rsidP="00075413">
      <w:pPr>
        <w:ind w:left="-993"/>
        <w:jc w:val="both"/>
        <w:rPr>
          <w:rFonts w:ascii="Times New Roman" w:hAnsi="Times New Roman" w:cs="Times New Roman"/>
          <w:sz w:val="28"/>
          <w:szCs w:val="28"/>
        </w:rPr>
      </w:pPr>
      <w:r w:rsidRPr="00075413">
        <w:rPr>
          <w:rFonts w:ascii="Times New Roman" w:hAnsi="Times New Roman" w:cs="Times New Roman"/>
          <w:noProof/>
          <w:sz w:val="28"/>
          <w:szCs w:val="28"/>
        </w:rPr>
        <w:drawing>
          <wp:inline distT="0" distB="0" distL="0" distR="0" wp14:anchorId="0AD0EDEF" wp14:editId="0C44A8B1">
            <wp:extent cx="2631181" cy="96202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43495" cy="966527"/>
                    </a:xfrm>
                    <a:prstGeom prst="rect">
                      <a:avLst/>
                    </a:prstGeom>
                  </pic:spPr>
                </pic:pic>
              </a:graphicData>
            </a:graphic>
          </wp:inline>
        </w:drawing>
      </w:r>
    </w:p>
    <w:p w:rsidR="00075413" w:rsidRPr="00075413" w:rsidRDefault="00075413" w:rsidP="00075413">
      <w:pPr>
        <w:ind w:left="-993"/>
        <w:jc w:val="both"/>
        <w:rPr>
          <w:rFonts w:ascii="Times New Roman" w:hAnsi="Times New Roman" w:cs="Times New Roman"/>
          <w:b/>
          <w:bCs/>
          <w:sz w:val="28"/>
          <w:szCs w:val="28"/>
        </w:rPr>
      </w:pPr>
      <w:r w:rsidRPr="00075413">
        <w:rPr>
          <w:rFonts w:ascii="Times New Roman" w:hAnsi="Times New Roman" w:cs="Times New Roman"/>
          <w:b/>
          <w:bCs/>
          <w:sz w:val="28"/>
          <w:szCs w:val="28"/>
        </w:rPr>
        <w:t>Рівняння Ляпунова — Ліхтенштейна</w:t>
      </w:r>
    </w:p>
    <w:p w:rsidR="00075413" w:rsidRPr="00075413" w:rsidRDefault="00075413" w:rsidP="00075413">
      <w:pPr>
        <w:ind w:left="-993"/>
        <w:jc w:val="both"/>
        <w:rPr>
          <w:rFonts w:ascii="Times New Roman" w:hAnsi="Times New Roman" w:cs="Times New Roman"/>
          <w:sz w:val="28"/>
          <w:szCs w:val="28"/>
        </w:rPr>
      </w:pPr>
      <w:r w:rsidRPr="00075413">
        <w:rPr>
          <w:rFonts w:ascii="Times New Roman" w:hAnsi="Times New Roman" w:cs="Times New Roman"/>
          <w:noProof/>
          <w:sz w:val="28"/>
          <w:szCs w:val="28"/>
        </w:rPr>
        <w:drawing>
          <wp:inline distT="0" distB="0" distL="0" distR="0" wp14:anchorId="410850FD" wp14:editId="7717C6B5">
            <wp:extent cx="3048000" cy="65722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48000" cy="657225"/>
                    </a:xfrm>
                    <a:prstGeom prst="rect">
                      <a:avLst/>
                    </a:prstGeom>
                  </pic:spPr>
                </pic:pic>
              </a:graphicData>
            </a:graphic>
          </wp:inline>
        </w:drawing>
      </w:r>
    </w:p>
    <w:p w:rsidR="00075413" w:rsidRPr="00075413" w:rsidRDefault="00075413" w:rsidP="00075413">
      <w:pPr>
        <w:ind w:left="-993"/>
        <w:jc w:val="both"/>
        <w:rPr>
          <w:rFonts w:ascii="Times New Roman" w:hAnsi="Times New Roman" w:cs="Times New Roman"/>
          <w:b/>
          <w:bCs/>
          <w:sz w:val="28"/>
          <w:szCs w:val="28"/>
        </w:rPr>
      </w:pPr>
      <w:r w:rsidRPr="00075413">
        <w:rPr>
          <w:rFonts w:ascii="Times New Roman" w:hAnsi="Times New Roman" w:cs="Times New Roman"/>
          <w:b/>
          <w:bCs/>
          <w:sz w:val="28"/>
          <w:szCs w:val="28"/>
        </w:rPr>
        <w:t>Нелінійне Рівняння Вольтерра</w:t>
      </w:r>
    </w:p>
    <w:p w:rsidR="00075413" w:rsidRPr="00075413" w:rsidRDefault="00075413" w:rsidP="00075413">
      <w:pPr>
        <w:ind w:left="-993"/>
        <w:jc w:val="both"/>
        <w:rPr>
          <w:rFonts w:ascii="Times New Roman" w:hAnsi="Times New Roman" w:cs="Times New Roman"/>
          <w:sz w:val="28"/>
          <w:szCs w:val="28"/>
        </w:rPr>
      </w:pPr>
      <w:r w:rsidRPr="00075413">
        <w:rPr>
          <w:rFonts w:ascii="Times New Roman" w:hAnsi="Times New Roman" w:cs="Times New Roman"/>
          <w:noProof/>
          <w:sz w:val="28"/>
          <w:szCs w:val="28"/>
        </w:rPr>
        <w:drawing>
          <wp:inline distT="0" distB="0" distL="0" distR="0" wp14:anchorId="662F14EC" wp14:editId="374295A6">
            <wp:extent cx="3048000" cy="11144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48000" cy="1114425"/>
                    </a:xfrm>
                    <a:prstGeom prst="rect">
                      <a:avLst/>
                    </a:prstGeom>
                  </pic:spPr>
                </pic:pic>
              </a:graphicData>
            </a:graphic>
          </wp:inline>
        </w:drawing>
      </w:r>
    </w:p>
    <w:p w:rsidR="00075413" w:rsidRPr="00075413" w:rsidRDefault="00075413" w:rsidP="00075413">
      <w:pPr>
        <w:jc w:val="both"/>
        <w:rPr>
          <w:rFonts w:ascii="Times New Roman" w:hAnsi="Times New Roman" w:cs="Times New Roman"/>
          <w:sz w:val="28"/>
          <w:szCs w:val="28"/>
          <w:lang w:val="ru-RU"/>
        </w:rPr>
      </w:pPr>
    </w:p>
    <w:p w:rsidR="0079054A" w:rsidRPr="00075413" w:rsidRDefault="0079054A" w:rsidP="00075413">
      <w:pPr>
        <w:jc w:val="both"/>
        <w:rPr>
          <w:rFonts w:ascii="Times New Roman" w:hAnsi="Times New Roman" w:cs="Times New Roman"/>
          <w:b/>
          <w:sz w:val="28"/>
          <w:szCs w:val="28"/>
          <w:lang w:val="ru-RU"/>
        </w:rPr>
      </w:pPr>
      <w:r w:rsidRPr="00075413">
        <w:rPr>
          <w:rFonts w:ascii="Times New Roman" w:hAnsi="Times New Roman" w:cs="Times New Roman"/>
          <w:b/>
          <w:sz w:val="28"/>
          <w:szCs w:val="28"/>
          <w:lang w:val="uk-UA"/>
        </w:rPr>
        <w:t xml:space="preserve">32. </w:t>
      </w:r>
      <w:r w:rsidRPr="00075413">
        <w:rPr>
          <w:rFonts w:ascii="Times New Roman" w:hAnsi="Times New Roman" w:cs="Times New Roman"/>
          <w:b/>
          <w:sz w:val="28"/>
          <w:szCs w:val="28"/>
          <w:lang w:val="ru-RU"/>
        </w:rPr>
        <w:t>Поясніть ідею застосування чисельних методів до розв’язання рівнянь Вольтера 2 роду. До якої системи рівнянь зводиться таке вихідне рівняння</w:t>
      </w:r>
    </w:p>
    <w:p w:rsidR="0079054A" w:rsidRPr="00075413" w:rsidRDefault="0079054A" w:rsidP="00075413">
      <w:pPr>
        <w:jc w:val="both"/>
        <w:rPr>
          <w:rFonts w:ascii="Times New Roman" w:hAnsi="Times New Roman" w:cs="Times New Roman"/>
          <w:b/>
          <w:sz w:val="28"/>
          <w:szCs w:val="28"/>
          <w:lang w:val="uk-UA"/>
        </w:rPr>
      </w:pPr>
    </w:p>
    <w:p w:rsidR="0079054A" w:rsidRPr="00075413" w:rsidRDefault="0079054A" w:rsidP="00075413">
      <w:pPr>
        <w:jc w:val="both"/>
        <w:rPr>
          <w:rFonts w:ascii="Times New Roman" w:hAnsi="Times New Roman" w:cs="Times New Roman"/>
          <w:noProof/>
          <w:sz w:val="28"/>
          <w:szCs w:val="28"/>
          <w:lang w:val="ru-RU"/>
        </w:rPr>
      </w:pPr>
      <w:r w:rsidRPr="00075413">
        <w:rPr>
          <w:rFonts w:ascii="Times New Roman" w:hAnsi="Times New Roman" w:cs="Times New Roman"/>
          <w:noProof/>
          <w:sz w:val="28"/>
          <w:szCs w:val="28"/>
          <w:lang w:val="ru-RU"/>
        </w:rPr>
        <w:t xml:space="preserve">Розглянемо інтегральне рівняння Вольтерра другого роду </w:t>
      </w:r>
    </w:p>
    <w:p w:rsidR="0079054A" w:rsidRPr="00075413" w:rsidRDefault="0079054A" w:rsidP="00075413">
      <w:pPr>
        <w:jc w:val="both"/>
        <w:rPr>
          <w:rFonts w:ascii="Times New Roman" w:hAnsi="Times New Roman" w:cs="Times New Roman"/>
          <w:noProof/>
          <w:sz w:val="28"/>
          <w:szCs w:val="28"/>
          <w:lang w:val="ru-RU"/>
        </w:rPr>
      </w:pPr>
      <w:r w:rsidRPr="00075413">
        <w:rPr>
          <w:rFonts w:ascii="Times New Roman" w:hAnsi="Times New Roman" w:cs="Times New Roman"/>
          <w:position w:val="-36"/>
          <w:sz w:val="28"/>
          <w:szCs w:val="28"/>
        </w:rPr>
        <w:object w:dxaOrig="3420" w:dyaOrig="859">
          <v:shape id="_x0000_i1054" type="#_x0000_t75" style="width:171pt;height:42.6pt" o:ole="">
            <v:imagedata r:id="rId87" o:title=""/>
          </v:shape>
          <o:OLEObject Type="Embed" ProgID="Equation.DSMT4" ShapeID="_x0000_i1054" DrawAspect="Content" ObjectID="_1669085374" r:id="rId88"/>
        </w:object>
      </w:r>
      <w:r w:rsidRPr="00075413">
        <w:rPr>
          <w:rFonts w:ascii="Times New Roman" w:hAnsi="Times New Roman" w:cs="Times New Roman"/>
          <w:sz w:val="28"/>
          <w:szCs w:val="28"/>
          <w:lang w:val="ru-RU"/>
        </w:rPr>
        <w:t>.</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Однак на відміну від рівняння Фредгольма принцип стислих відображень застосуємо при всіх</w:t>
      </w:r>
      <w:r w:rsidRPr="00075413">
        <w:rPr>
          <w:rFonts w:ascii="Times New Roman" w:hAnsi="Times New Roman" w:cs="Times New Roman"/>
          <w:i/>
          <w:sz w:val="28"/>
          <w:szCs w:val="28"/>
        </w:rPr>
        <w:sym w:font="Symbol" w:char="F06C"/>
      </w:r>
      <w:r w:rsidRPr="00075413">
        <w:rPr>
          <w:rFonts w:ascii="Times New Roman" w:hAnsi="Times New Roman" w:cs="Times New Roman"/>
          <w:sz w:val="28"/>
          <w:szCs w:val="28"/>
          <w:lang w:val="uk-UA"/>
        </w:rPr>
        <w:t xml:space="preserve">, тобто рівняння Вольтерра має єдине рішення при будь-якому </w:t>
      </w:r>
      <w:r w:rsidRPr="00075413">
        <w:rPr>
          <w:rFonts w:ascii="Times New Roman" w:hAnsi="Times New Roman" w:cs="Times New Roman"/>
          <w:i/>
          <w:sz w:val="28"/>
          <w:szCs w:val="28"/>
        </w:rPr>
        <w:sym w:font="Symbol" w:char="F06C"/>
      </w:r>
      <w:r w:rsidRPr="00075413">
        <w:rPr>
          <w:rFonts w:ascii="Times New Roman" w:hAnsi="Times New Roman" w:cs="Times New Roman"/>
          <w:sz w:val="28"/>
          <w:szCs w:val="28"/>
          <w:lang w:val="uk-UA"/>
        </w:rPr>
        <w:t>.</w:t>
      </w:r>
    </w:p>
    <w:p w:rsidR="0079054A" w:rsidRPr="00075413" w:rsidRDefault="0079054A"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uk-UA"/>
        </w:rPr>
        <w:t>Це рішення можна знайти методом послідовних наближень за наступною схемою:</w:t>
      </w:r>
      <w:r w:rsidRPr="00075413">
        <w:rPr>
          <w:rFonts w:ascii="Times New Roman" w:hAnsi="Times New Roman" w:cs="Times New Roman"/>
          <w:sz w:val="28"/>
          <w:szCs w:val="28"/>
          <w:lang w:val="ru-RU"/>
        </w:rPr>
        <w:t xml:space="preserve"> </w:t>
      </w:r>
      <w:r w:rsidRPr="00075413">
        <w:rPr>
          <w:rFonts w:ascii="Times New Roman" w:hAnsi="Times New Roman" w:cs="Times New Roman"/>
          <w:position w:val="-36"/>
          <w:sz w:val="28"/>
          <w:szCs w:val="28"/>
        </w:rPr>
        <w:object w:dxaOrig="3760" w:dyaOrig="859">
          <v:shape id="_x0000_i1055" type="#_x0000_t75" style="width:188.4pt;height:42.6pt" o:ole="">
            <v:imagedata r:id="rId89" o:title=""/>
          </v:shape>
          <o:OLEObject Type="Embed" ProgID="Equation.DSMT4" ShapeID="_x0000_i1055" DrawAspect="Content" ObjectID="_1669085375" r:id="rId90"/>
        </w:object>
      </w:r>
      <w:r w:rsidRPr="00075413">
        <w:rPr>
          <w:rFonts w:ascii="Times New Roman" w:hAnsi="Times New Roman" w:cs="Times New Roman"/>
          <w:sz w:val="28"/>
          <w:szCs w:val="28"/>
          <w:lang w:val="ru-RU"/>
        </w:rPr>
        <w:t xml:space="preserve">, </w:t>
      </w:r>
      <w:r w:rsidRPr="00075413">
        <w:rPr>
          <w:rFonts w:ascii="Times New Roman" w:hAnsi="Times New Roman" w:cs="Times New Roman"/>
          <w:position w:val="-12"/>
          <w:sz w:val="28"/>
          <w:szCs w:val="28"/>
        </w:rPr>
        <w:object w:dxaOrig="1520" w:dyaOrig="360">
          <v:shape id="_x0000_i1056" type="#_x0000_t75" style="width:75.6pt;height:18pt" o:ole="">
            <v:imagedata r:id="rId91" o:title=""/>
          </v:shape>
          <o:OLEObject Type="Embed" ProgID="Equation.DSMT4" ShapeID="_x0000_i1056" DrawAspect="Content" ObjectID="_1669085376" r:id="rId92"/>
        </w:object>
      </w:r>
      <w:r w:rsidRPr="00075413">
        <w:rPr>
          <w:rFonts w:ascii="Times New Roman" w:hAnsi="Times New Roman" w:cs="Times New Roman"/>
          <w:sz w:val="28"/>
          <w:szCs w:val="28"/>
          <w:lang w:val="ru-RU"/>
        </w:rPr>
        <w:t>,-</w:t>
      </w:r>
    </w:p>
    <w:p w:rsidR="0079054A" w:rsidRPr="00075413" w:rsidRDefault="0079054A"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 xml:space="preserve">де в якості ф0 можна взяти будь-яку функцію з простору </w:t>
      </w:r>
      <w:r w:rsidRPr="00075413">
        <w:rPr>
          <w:rFonts w:ascii="Times New Roman" w:hAnsi="Times New Roman" w:cs="Times New Roman"/>
          <w:sz w:val="28"/>
          <w:szCs w:val="28"/>
        </w:rPr>
        <w:t>C</w:t>
      </w:r>
      <w:r w:rsidRPr="00075413">
        <w:rPr>
          <w:rFonts w:ascii="Times New Roman" w:hAnsi="Times New Roman" w:cs="Times New Roman"/>
          <w:sz w:val="28"/>
          <w:szCs w:val="28"/>
          <w:lang w:val="ru-RU"/>
        </w:rPr>
        <w:t>[</w:t>
      </w:r>
      <w:proofErr w:type="gramStart"/>
      <w:r w:rsidRPr="00075413">
        <w:rPr>
          <w:rFonts w:ascii="Times New Roman" w:hAnsi="Times New Roman" w:cs="Times New Roman"/>
          <w:sz w:val="28"/>
          <w:szCs w:val="28"/>
        </w:rPr>
        <w:t>a</w:t>
      </w:r>
      <w:r w:rsidRPr="00075413">
        <w:rPr>
          <w:rFonts w:ascii="Times New Roman" w:hAnsi="Times New Roman" w:cs="Times New Roman"/>
          <w:sz w:val="28"/>
          <w:szCs w:val="28"/>
          <w:lang w:val="ru-RU"/>
        </w:rPr>
        <w:t>,</w:t>
      </w:r>
      <w:r w:rsidRPr="00075413">
        <w:rPr>
          <w:rFonts w:ascii="Times New Roman" w:hAnsi="Times New Roman" w:cs="Times New Roman"/>
          <w:sz w:val="28"/>
          <w:szCs w:val="28"/>
        </w:rPr>
        <w:t>b</w:t>
      </w:r>
      <w:proofErr w:type="gramEnd"/>
      <w:r w:rsidRPr="00075413">
        <w:rPr>
          <w:rFonts w:ascii="Times New Roman" w:hAnsi="Times New Roman" w:cs="Times New Roman"/>
          <w:sz w:val="28"/>
          <w:szCs w:val="28"/>
          <w:lang w:val="ru-RU"/>
        </w:rPr>
        <w:t>]</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lang w:val="ru-RU"/>
        </w:rPr>
        <w:t>пот</w:t>
      </w:r>
      <w:r w:rsidRPr="00075413">
        <w:rPr>
          <w:rFonts w:ascii="Times New Roman" w:hAnsi="Times New Roman" w:cs="Times New Roman"/>
          <w:sz w:val="28"/>
          <w:szCs w:val="28"/>
          <w:lang w:val="uk-UA"/>
        </w:rPr>
        <w:t>ім зводиться до такої системи:</w:t>
      </w:r>
    </w:p>
    <w:p w:rsidR="0079054A" w:rsidRPr="00075413" w:rsidRDefault="0079054A" w:rsidP="00075413">
      <w:pPr>
        <w:jc w:val="both"/>
        <w:rPr>
          <w:rFonts w:ascii="Times New Roman" w:hAnsi="Times New Roman" w:cs="Times New Roman"/>
          <w:sz w:val="28"/>
          <w:szCs w:val="28"/>
          <w:lang w:val="uk-UA"/>
        </w:rPr>
      </w:pPr>
      <w:r w:rsidRPr="00075413">
        <w:rPr>
          <w:rFonts w:ascii="Times New Roman" w:hAnsi="Times New Roman" w:cs="Times New Roman"/>
          <w:noProof/>
          <w:sz w:val="28"/>
          <w:szCs w:val="28"/>
        </w:rPr>
        <w:drawing>
          <wp:inline distT="0" distB="0" distL="0" distR="0">
            <wp:extent cx="5707380" cy="1363980"/>
            <wp:effectExtent l="0" t="0" r="7620" b="7620"/>
            <wp:docPr id="18" name="Рисунок 18" descr="C:\Users\vova\AppData\Local\Temp\Rar$DIa12596.1706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vova\AppData\Local\Temp\Rar$DIa12596.17069\7.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07380" cy="1363980"/>
                    </a:xfrm>
                    <a:prstGeom prst="rect">
                      <a:avLst/>
                    </a:prstGeom>
                    <a:noFill/>
                    <a:ln>
                      <a:noFill/>
                    </a:ln>
                  </pic:spPr>
                </pic:pic>
              </a:graphicData>
            </a:graphic>
          </wp:inline>
        </w:drawing>
      </w:r>
    </w:p>
    <w:p w:rsidR="0079054A" w:rsidRPr="00075413" w:rsidRDefault="0079054A" w:rsidP="00075413">
      <w:pPr>
        <w:jc w:val="both"/>
        <w:rPr>
          <w:rFonts w:ascii="Times New Roman" w:hAnsi="Times New Roman" w:cs="Times New Roman"/>
          <w:sz w:val="28"/>
          <w:szCs w:val="28"/>
          <w:lang w:val="uk-UA"/>
        </w:rPr>
      </w:pPr>
    </w:p>
    <w:p w:rsidR="0079054A" w:rsidRPr="00075413" w:rsidRDefault="0079054A" w:rsidP="00075413">
      <w:pPr>
        <w:pStyle w:val="Default"/>
        <w:jc w:val="both"/>
        <w:rPr>
          <w:b/>
          <w:sz w:val="28"/>
          <w:szCs w:val="28"/>
          <w:lang w:val="ru-RU"/>
        </w:rPr>
      </w:pPr>
      <w:r w:rsidRPr="00075413">
        <w:rPr>
          <w:b/>
          <w:sz w:val="28"/>
          <w:szCs w:val="28"/>
          <w:lang w:val="uk-UA"/>
        </w:rPr>
        <w:t xml:space="preserve">33. </w:t>
      </w:r>
      <w:r w:rsidRPr="00075413">
        <w:rPr>
          <w:b/>
          <w:sz w:val="28"/>
          <w:szCs w:val="28"/>
          <w:lang w:val="ru-RU"/>
        </w:rPr>
        <w:t xml:space="preserve">Поясніть ідею застосування чисельних методів до розв’язання рівнянь Фредгольма 2 роду. До якої системи рівнянь зводиться таке вихідне рівняння? </w:t>
      </w:r>
    </w:p>
    <w:p w:rsidR="0079054A" w:rsidRPr="00075413" w:rsidRDefault="0079054A" w:rsidP="00075413">
      <w:pPr>
        <w:autoSpaceDE w:val="0"/>
        <w:autoSpaceDN w:val="0"/>
        <w:adjustRightInd w:val="0"/>
        <w:spacing w:after="0" w:line="240" w:lineRule="auto"/>
        <w:jc w:val="both"/>
        <w:rPr>
          <w:rFonts w:ascii="Times New Roman" w:hAnsi="Times New Roman" w:cs="Times New Roman"/>
          <w:color w:val="000000"/>
          <w:sz w:val="28"/>
          <w:szCs w:val="28"/>
          <w:lang w:val="uk-UA"/>
        </w:rPr>
      </w:pPr>
    </w:p>
    <w:p w:rsidR="0079054A" w:rsidRPr="00075413" w:rsidRDefault="0079054A" w:rsidP="00075413">
      <w:pPr>
        <w:autoSpaceDE w:val="0"/>
        <w:autoSpaceDN w:val="0"/>
        <w:adjustRightInd w:val="0"/>
        <w:spacing w:after="0" w:line="240" w:lineRule="auto"/>
        <w:jc w:val="both"/>
        <w:rPr>
          <w:rFonts w:ascii="Times New Roman" w:hAnsi="Times New Roman" w:cs="Times New Roman"/>
          <w:color w:val="000000"/>
          <w:sz w:val="28"/>
          <w:szCs w:val="28"/>
          <w:lang w:val="uk-UA"/>
        </w:rPr>
      </w:pPr>
      <w:r w:rsidRPr="00075413">
        <w:rPr>
          <w:rFonts w:ascii="Times New Roman" w:hAnsi="Times New Roman" w:cs="Times New Roman"/>
          <w:color w:val="000000"/>
          <w:sz w:val="28"/>
          <w:szCs w:val="28"/>
          <w:lang w:val="uk-UA"/>
        </w:rPr>
        <w:t>При розвязку рівняння ми шукаємо функцію:</w:t>
      </w:r>
    </w:p>
    <w:p w:rsidR="0079054A" w:rsidRPr="00075413" w:rsidRDefault="0079054A" w:rsidP="00075413">
      <w:pPr>
        <w:pStyle w:val="a3"/>
        <w:numPr>
          <w:ilvl w:val="0"/>
          <w:numId w:val="3"/>
        </w:numPr>
        <w:autoSpaceDE w:val="0"/>
        <w:autoSpaceDN w:val="0"/>
        <w:adjustRightInd w:val="0"/>
        <w:spacing w:after="0" w:line="240" w:lineRule="auto"/>
        <w:jc w:val="both"/>
        <w:rPr>
          <w:rFonts w:ascii="Times New Roman" w:hAnsi="Times New Roman" w:cs="Times New Roman"/>
          <w:color w:val="000000"/>
          <w:sz w:val="28"/>
          <w:szCs w:val="28"/>
          <w:lang w:val="uk-UA"/>
        </w:rPr>
      </w:pPr>
      <w:r w:rsidRPr="00075413">
        <w:rPr>
          <w:rFonts w:ascii="Times New Roman" w:hAnsi="Times New Roman" w:cs="Times New Roman"/>
          <w:color w:val="000000"/>
          <w:sz w:val="28"/>
          <w:szCs w:val="28"/>
          <w:lang w:val="uk-UA"/>
        </w:rPr>
        <w:t>Дискретизація функції: перехід від аналітичної до дискретної: набір значень невідомої функції від 0 до (</w:t>
      </w:r>
      <w:r w:rsidRPr="00075413">
        <w:rPr>
          <w:rFonts w:ascii="Times New Roman" w:hAnsi="Times New Roman" w:cs="Times New Roman"/>
          <w:color w:val="000000"/>
          <w:sz w:val="28"/>
          <w:szCs w:val="28"/>
        </w:rPr>
        <w:t>n</w:t>
      </w:r>
      <w:r w:rsidRPr="00075413">
        <w:rPr>
          <w:rFonts w:ascii="Times New Roman" w:hAnsi="Times New Roman" w:cs="Times New Roman"/>
          <w:color w:val="000000"/>
          <w:sz w:val="28"/>
          <w:szCs w:val="28"/>
          <w:lang w:val="uk-UA"/>
        </w:rPr>
        <w:t>+1).</w:t>
      </w:r>
    </w:p>
    <w:p w:rsidR="0079054A" w:rsidRPr="00075413" w:rsidRDefault="0079054A" w:rsidP="00075413">
      <w:pPr>
        <w:pStyle w:val="a3"/>
        <w:numPr>
          <w:ilvl w:val="0"/>
          <w:numId w:val="3"/>
        </w:numPr>
        <w:autoSpaceDE w:val="0"/>
        <w:autoSpaceDN w:val="0"/>
        <w:adjustRightInd w:val="0"/>
        <w:spacing w:after="0" w:line="240" w:lineRule="auto"/>
        <w:jc w:val="both"/>
        <w:rPr>
          <w:rFonts w:ascii="Times New Roman" w:hAnsi="Times New Roman" w:cs="Times New Roman"/>
          <w:color w:val="000000"/>
          <w:sz w:val="28"/>
          <w:szCs w:val="28"/>
          <w:lang w:val="ru-RU"/>
        </w:rPr>
      </w:pPr>
      <w:r w:rsidRPr="00075413">
        <w:rPr>
          <w:rFonts w:ascii="Times New Roman" w:hAnsi="Times New Roman" w:cs="Times New Roman"/>
          <w:color w:val="000000"/>
          <w:sz w:val="28"/>
          <w:szCs w:val="28"/>
          <w:lang w:val="ru-RU"/>
        </w:rPr>
        <w:t>Переписати рівняння в дискретному вигляді.</w:t>
      </w:r>
    </w:p>
    <w:p w:rsidR="0079054A" w:rsidRPr="00075413" w:rsidRDefault="0079054A" w:rsidP="00075413">
      <w:pPr>
        <w:pStyle w:val="a3"/>
        <w:numPr>
          <w:ilvl w:val="0"/>
          <w:numId w:val="3"/>
        </w:numPr>
        <w:autoSpaceDE w:val="0"/>
        <w:autoSpaceDN w:val="0"/>
        <w:adjustRightInd w:val="0"/>
        <w:spacing w:after="0" w:line="240" w:lineRule="auto"/>
        <w:jc w:val="both"/>
        <w:rPr>
          <w:rFonts w:ascii="Times New Roman" w:hAnsi="Times New Roman" w:cs="Times New Roman"/>
          <w:color w:val="000000"/>
          <w:sz w:val="28"/>
          <w:szCs w:val="28"/>
          <w:lang w:val="ru-RU"/>
        </w:rPr>
      </w:pPr>
      <w:r w:rsidRPr="00075413">
        <w:rPr>
          <w:rFonts w:ascii="Times New Roman" w:hAnsi="Times New Roman" w:cs="Times New Roman"/>
          <w:color w:val="000000"/>
          <w:sz w:val="28"/>
          <w:szCs w:val="28"/>
          <w:lang w:val="uk-UA"/>
        </w:rPr>
        <w:t>Вирішуємо систему лінійних алгебраїчних рівнянь (звичайна матриця)</w:t>
      </w:r>
    </w:p>
    <w:p w:rsidR="0079054A" w:rsidRPr="00075413" w:rsidRDefault="0079054A" w:rsidP="00075413">
      <w:pPr>
        <w:autoSpaceDE w:val="0"/>
        <w:autoSpaceDN w:val="0"/>
        <w:adjustRightInd w:val="0"/>
        <w:spacing w:after="0" w:line="240" w:lineRule="auto"/>
        <w:jc w:val="both"/>
        <w:rPr>
          <w:rFonts w:ascii="Times New Roman" w:hAnsi="Times New Roman" w:cs="Times New Roman"/>
          <w:color w:val="000000"/>
          <w:sz w:val="28"/>
          <w:szCs w:val="28"/>
          <w:lang w:val="uk-UA"/>
        </w:rPr>
      </w:pPr>
      <w:r w:rsidRPr="00075413">
        <w:rPr>
          <w:rFonts w:ascii="Times New Roman" w:hAnsi="Times New Roman" w:cs="Times New Roman"/>
          <w:color w:val="000000"/>
          <w:sz w:val="28"/>
          <w:szCs w:val="28"/>
          <w:lang w:val="uk-UA"/>
        </w:rPr>
        <w:t>Або методом Крамера (лінійні рівняння)</w:t>
      </w:r>
    </w:p>
    <w:p w:rsidR="0079054A" w:rsidRPr="00075413" w:rsidRDefault="0079054A" w:rsidP="00075413">
      <w:pPr>
        <w:autoSpaceDE w:val="0"/>
        <w:autoSpaceDN w:val="0"/>
        <w:adjustRightInd w:val="0"/>
        <w:spacing w:after="0" w:line="240" w:lineRule="auto"/>
        <w:jc w:val="both"/>
        <w:rPr>
          <w:rFonts w:ascii="Times New Roman" w:hAnsi="Times New Roman" w:cs="Times New Roman"/>
          <w:color w:val="000000"/>
          <w:sz w:val="28"/>
          <w:szCs w:val="28"/>
          <w:lang w:val="ru-RU"/>
        </w:rPr>
      </w:pPr>
      <w:r w:rsidRPr="00075413">
        <w:rPr>
          <w:rFonts w:ascii="Times New Roman" w:hAnsi="Times New Roman" w:cs="Times New Roman"/>
          <w:color w:val="000000"/>
          <w:sz w:val="28"/>
          <w:szCs w:val="28"/>
          <w:lang w:val="uk-UA"/>
        </w:rPr>
        <w:t>Або метод простих ітерацій (піходить для лінійних та нелінійних рівнянь)</w:t>
      </w:r>
    </w:p>
    <w:p w:rsidR="00A34C80" w:rsidRPr="00075413" w:rsidRDefault="00A34C80" w:rsidP="00075413">
      <w:pPr>
        <w:jc w:val="both"/>
        <w:rPr>
          <w:rFonts w:ascii="Times New Roman" w:hAnsi="Times New Roman" w:cs="Times New Roman"/>
          <w:b/>
          <w:sz w:val="28"/>
          <w:szCs w:val="28"/>
          <w:lang w:val="ru-RU"/>
        </w:rPr>
      </w:pPr>
    </w:p>
    <w:p w:rsidR="0079054A" w:rsidRPr="00075413" w:rsidRDefault="0079054A" w:rsidP="00075413">
      <w:pPr>
        <w:autoSpaceDE w:val="0"/>
        <w:autoSpaceDN w:val="0"/>
        <w:adjustRightInd w:val="0"/>
        <w:jc w:val="both"/>
        <w:rPr>
          <w:rFonts w:ascii="Times New Roman" w:hAnsi="Times New Roman" w:cs="Times New Roman"/>
          <w:sz w:val="28"/>
          <w:szCs w:val="28"/>
          <w:lang w:val="ru-RU"/>
        </w:rPr>
      </w:pPr>
      <w:r w:rsidRPr="00075413">
        <w:rPr>
          <w:rFonts w:ascii="Times New Roman" w:hAnsi="Times New Roman" w:cs="Times New Roman"/>
          <w:b/>
          <w:bCs/>
          <w:sz w:val="28"/>
          <w:szCs w:val="28"/>
          <w:lang w:val="ru-RU"/>
        </w:rPr>
        <w:t>34. Перколяція: постановка задачі.</w:t>
      </w:r>
    </w:p>
    <w:p w:rsidR="0079054A" w:rsidRPr="00075413" w:rsidRDefault="0079054A" w:rsidP="00075413">
      <w:pPr>
        <w:jc w:val="both"/>
        <w:rPr>
          <w:rFonts w:ascii="Times New Roman" w:hAnsi="Times New Roman" w:cs="Times New Roman"/>
          <w:sz w:val="28"/>
          <w:szCs w:val="28"/>
          <w:lang w:val="ru-RU"/>
        </w:rPr>
      </w:pPr>
    </w:p>
    <w:p w:rsidR="0079054A" w:rsidRPr="00075413" w:rsidRDefault="0079054A" w:rsidP="00075413">
      <w:p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 xml:space="preserve">Перколяцією вважають просочення будь-якої речовини через пористу структуру. Це явище є прикладом фазового переходу 2 роду (перехід, коли різко змінюється структура речовини і характер її поведінки). Щоб зробити комп’ютерну модель </w:t>
      </w:r>
      <w:r w:rsidRPr="00075413">
        <w:rPr>
          <w:rFonts w:ascii="Times New Roman" w:hAnsi="Times New Roman" w:cs="Times New Roman"/>
          <w:sz w:val="28"/>
          <w:szCs w:val="28"/>
          <w:lang w:val="ru-RU"/>
        </w:rPr>
        <w:lastRenderedPageBreak/>
        <w:t>перколяції потрібно застосувати метод Монте-Карло (імітуємо експеримент з величинами в реальності). Метою таких експериметрів є визначити критичну величину ймовірності заповнення при якій структура почне просочуватись.</w:t>
      </w:r>
    </w:p>
    <w:p w:rsidR="0079054A" w:rsidRPr="00075413" w:rsidRDefault="0079054A" w:rsidP="00075413">
      <w:pPr>
        <w:jc w:val="both"/>
        <w:rPr>
          <w:rFonts w:ascii="Times New Roman" w:hAnsi="Times New Roman" w:cs="Times New Roman"/>
          <w:b/>
          <w:sz w:val="28"/>
          <w:szCs w:val="28"/>
          <w:lang w:val="ru-RU"/>
        </w:rPr>
      </w:pPr>
      <w:r w:rsidRPr="00075413">
        <w:rPr>
          <w:rFonts w:ascii="Times New Roman" w:hAnsi="Times New Roman" w:cs="Times New Roman"/>
          <w:b/>
          <w:sz w:val="28"/>
          <w:szCs w:val="28"/>
          <w:lang w:val="ru-RU"/>
        </w:rPr>
        <w:t xml:space="preserve">35. Підходи до розв’язання проблеми виявлення кластерів. </w:t>
      </w:r>
    </w:p>
    <w:p w:rsidR="0079054A" w:rsidRPr="00075413" w:rsidRDefault="0079054A" w:rsidP="00075413">
      <w:pPr>
        <w:pStyle w:val="a3"/>
        <w:numPr>
          <w:ilvl w:val="0"/>
          <w:numId w:val="1"/>
        </w:num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Ймовірностний підхід</w:t>
      </w:r>
    </w:p>
    <w:p w:rsidR="0079054A" w:rsidRPr="00075413" w:rsidRDefault="0079054A" w:rsidP="00075413">
      <w:pPr>
        <w:pStyle w:val="a3"/>
        <w:numPr>
          <w:ilvl w:val="0"/>
          <w:numId w:val="1"/>
        </w:num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Підходи на основі штучного інтелекту:</w:t>
      </w:r>
    </w:p>
    <w:p w:rsidR="0079054A" w:rsidRPr="00075413" w:rsidRDefault="0079054A" w:rsidP="00075413">
      <w:pPr>
        <w:pStyle w:val="a3"/>
        <w:numPr>
          <w:ilvl w:val="1"/>
          <w:numId w:val="1"/>
        </w:num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Метод нечіткої кластеризації</w:t>
      </w:r>
    </w:p>
    <w:p w:rsidR="0079054A" w:rsidRPr="00075413" w:rsidRDefault="0079054A" w:rsidP="00075413">
      <w:pPr>
        <w:pStyle w:val="a3"/>
        <w:numPr>
          <w:ilvl w:val="1"/>
          <w:numId w:val="1"/>
        </w:num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Нейронна мережа Кохонена</w:t>
      </w:r>
    </w:p>
    <w:p w:rsidR="0079054A" w:rsidRPr="00075413" w:rsidRDefault="0079054A" w:rsidP="00075413">
      <w:pPr>
        <w:pStyle w:val="a3"/>
        <w:numPr>
          <w:ilvl w:val="1"/>
          <w:numId w:val="1"/>
        </w:num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Генетичний алгоритм</w:t>
      </w:r>
    </w:p>
    <w:p w:rsidR="0079054A" w:rsidRPr="00075413" w:rsidRDefault="0079054A" w:rsidP="00075413">
      <w:pPr>
        <w:pStyle w:val="a3"/>
        <w:numPr>
          <w:ilvl w:val="0"/>
          <w:numId w:val="1"/>
        </w:num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Логічний підхід – побудова дендограми за допомогою дерева рішен.</w:t>
      </w:r>
    </w:p>
    <w:p w:rsidR="0079054A" w:rsidRPr="00075413" w:rsidRDefault="0079054A" w:rsidP="00075413">
      <w:pPr>
        <w:pStyle w:val="a3"/>
        <w:numPr>
          <w:ilvl w:val="0"/>
          <w:numId w:val="1"/>
        </w:num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Теоретико-графічний підхід</w:t>
      </w:r>
    </w:p>
    <w:p w:rsidR="0079054A" w:rsidRPr="00075413" w:rsidRDefault="0079054A" w:rsidP="00075413">
      <w:pPr>
        <w:pStyle w:val="a3"/>
        <w:numPr>
          <w:ilvl w:val="0"/>
          <w:numId w:val="1"/>
        </w:numPr>
        <w:jc w:val="both"/>
        <w:rPr>
          <w:rFonts w:ascii="Times New Roman" w:hAnsi="Times New Roman" w:cs="Times New Roman"/>
          <w:sz w:val="28"/>
          <w:szCs w:val="28"/>
          <w:lang w:val="ru-RU"/>
        </w:rPr>
      </w:pPr>
      <w:r w:rsidRPr="00075413">
        <w:rPr>
          <w:rFonts w:ascii="Times New Roman" w:hAnsi="Times New Roman" w:cs="Times New Roman"/>
          <w:sz w:val="28"/>
          <w:szCs w:val="28"/>
          <w:lang w:val="ru-RU"/>
        </w:rPr>
        <w:t>Ієрархічний підхід</w:t>
      </w:r>
    </w:p>
    <w:p w:rsidR="00A34C80" w:rsidRPr="00075413" w:rsidRDefault="00A34C80" w:rsidP="00075413">
      <w:pPr>
        <w:jc w:val="both"/>
        <w:rPr>
          <w:rFonts w:ascii="Times New Roman" w:hAnsi="Times New Roman" w:cs="Times New Roman"/>
          <w:sz w:val="28"/>
          <w:szCs w:val="28"/>
          <w:lang w:val="ru-RU"/>
        </w:rPr>
      </w:pPr>
    </w:p>
    <w:p w:rsidR="00AF7998" w:rsidRPr="00075413" w:rsidRDefault="00AF7998" w:rsidP="00075413">
      <w:pPr>
        <w:jc w:val="both"/>
        <w:rPr>
          <w:rFonts w:ascii="Times New Roman" w:hAnsi="Times New Roman" w:cs="Times New Roman"/>
          <w:b/>
          <w:sz w:val="28"/>
          <w:szCs w:val="28"/>
          <w:lang w:val="ru-RU"/>
        </w:rPr>
      </w:pPr>
      <w:r w:rsidRPr="00075413">
        <w:rPr>
          <w:rFonts w:ascii="Times New Roman" w:hAnsi="Times New Roman" w:cs="Times New Roman"/>
          <w:b/>
          <w:sz w:val="28"/>
          <w:szCs w:val="28"/>
          <w:lang w:val="ru-RU"/>
        </w:rPr>
        <w:t>36. Клітинні автомати для симуляції реальності: асинхронні та недетерміновані автомати.</w:t>
      </w:r>
    </w:p>
    <w:p w:rsidR="00AF7998" w:rsidRPr="00075413" w:rsidRDefault="00AF7998" w:rsidP="00075413">
      <w:pPr>
        <w:jc w:val="both"/>
        <w:rPr>
          <w:rFonts w:ascii="Times New Roman" w:hAnsi="Times New Roman" w:cs="Times New Roman"/>
          <w:sz w:val="28"/>
          <w:szCs w:val="28"/>
          <w:lang w:val="uk-UA"/>
        </w:rPr>
      </w:pPr>
      <w:r w:rsidRPr="00075413">
        <w:rPr>
          <w:rFonts w:ascii="Times New Roman" w:hAnsi="Times New Roman" w:cs="Times New Roman"/>
          <w:sz w:val="28"/>
          <w:szCs w:val="28"/>
          <w:lang w:val="uk-UA"/>
        </w:rPr>
        <w:t>Клітинний автомат (КА) – дискретна математична модель, що являє собою періодичну решітку. Для роботи клітинного автомату потрібно задати початкові стани усіх клітин та правила переходу клітини з одного стану в інший. Кожен новий стан клітини базується на правилі переходу та стані сусідніх клітин.</w:t>
      </w:r>
    </w:p>
    <w:p w:rsidR="00AF7998" w:rsidRPr="00075413" w:rsidRDefault="00AF7998" w:rsidP="00075413">
      <w:pPr>
        <w:jc w:val="both"/>
        <w:rPr>
          <w:rFonts w:ascii="Times New Roman" w:hAnsi="Times New Roman" w:cs="Times New Roman"/>
          <w:sz w:val="28"/>
          <w:szCs w:val="28"/>
          <w:shd w:val="clear" w:color="auto" w:fill="FFFFFF"/>
          <w:lang w:val="uk-UA"/>
        </w:rPr>
      </w:pPr>
      <w:r w:rsidRPr="00075413">
        <w:rPr>
          <w:rFonts w:ascii="Times New Roman" w:hAnsi="Times New Roman" w:cs="Times New Roman"/>
          <w:sz w:val="28"/>
          <w:szCs w:val="28"/>
          <w:shd w:val="clear" w:color="auto" w:fill="FFFFFF"/>
          <w:lang w:val="uk-UA"/>
        </w:rPr>
        <w:t>У асинхронних КА клітинки переходять у новий стан у випадковому порядку, причому новий стан клітинки відразу може використовуватися її сусідами як вхідний.</w:t>
      </w:r>
    </w:p>
    <w:p w:rsidR="00AF7998" w:rsidRPr="00075413" w:rsidRDefault="00AF7998" w:rsidP="00075413">
      <w:pPr>
        <w:jc w:val="both"/>
        <w:rPr>
          <w:rFonts w:ascii="Times New Roman" w:hAnsi="Times New Roman" w:cs="Times New Roman"/>
          <w:sz w:val="28"/>
          <w:szCs w:val="28"/>
          <w:lang w:val="uk-UA"/>
        </w:rPr>
      </w:pPr>
      <w:r w:rsidRPr="00075413">
        <w:rPr>
          <w:rFonts w:ascii="Times New Roman" w:hAnsi="Times New Roman" w:cs="Times New Roman"/>
          <w:color w:val="202122"/>
          <w:sz w:val="28"/>
          <w:szCs w:val="28"/>
          <w:shd w:val="clear" w:color="auto" w:fill="FFFFFF"/>
          <w:lang w:val="uk-UA"/>
        </w:rPr>
        <w:t>Недетермінований автомат позбавлений обмежень детермінованого автомату, а саме: будь</w:t>
      </w:r>
      <w:r w:rsidRPr="00075413">
        <w:rPr>
          <w:rFonts w:ascii="Times New Roman" w:hAnsi="Times New Roman" w:cs="Times New Roman"/>
          <w:sz w:val="28"/>
          <w:szCs w:val="28"/>
          <w:lang w:val="uk-UA"/>
        </w:rPr>
        <w:t>-який перехід визначається єдиним чином згідно з поточним станом і вхідним символом; зчитування вхідного символу необхідне для кожного переходу, тобто з певного набору вхідного символу та внутрішнього стану клітинка може переходити в декілька різних внутрішніх станів.</w:t>
      </w:r>
    </w:p>
    <w:p w:rsidR="00AF7998" w:rsidRPr="00075413" w:rsidRDefault="00AF7998" w:rsidP="00075413">
      <w:pPr>
        <w:jc w:val="both"/>
        <w:rPr>
          <w:rFonts w:ascii="Times New Roman" w:hAnsi="Times New Roman" w:cs="Times New Roman"/>
          <w:sz w:val="28"/>
          <w:szCs w:val="28"/>
          <w:lang w:val="uk-UA"/>
        </w:rPr>
      </w:pPr>
    </w:p>
    <w:sectPr w:rsidR="00AF7998" w:rsidRPr="00075413" w:rsidSect="006C28A6">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auto"/>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panose1 w:val="00000000000000000000"/>
    <w:charset w:val="00"/>
    <w:family w:val="roman"/>
    <w:notTrueType/>
    <w:pitch w:val="default"/>
  </w:font>
  <w:font w:name="Century Schoolbook">
    <w:panose1 w:val="02040604050505020304"/>
    <w:charset w:val="CC"/>
    <w:family w:val="roman"/>
    <w:pitch w:val="variable"/>
    <w:sig w:usb0="00000287" w:usb1="00000000" w:usb2="00000000" w:usb3="00000000" w:csb0="0000009F" w:csb1="00000000"/>
  </w:font>
  <w:font w:name="Roboto">
    <w:altName w:val="Arial"/>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0E3B"/>
    <w:multiLevelType w:val="multilevel"/>
    <w:tmpl w:val="2348C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1F46D1"/>
    <w:multiLevelType w:val="hybridMultilevel"/>
    <w:tmpl w:val="E67486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37525"/>
    <w:multiLevelType w:val="multilevel"/>
    <w:tmpl w:val="B8C61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3D1723"/>
    <w:multiLevelType w:val="hybridMultilevel"/>
    <w:tmpl w:val="7F6A82D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25474BBD"/>
    <w:multiLevelType w:val="multilevel"/>
    <w:tmpl w:val="BD12CE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C0E5716"/>
    <w:multiLevelType w:val="hybridMultilevel"/>
    <w:tmpl w:val="D960C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C32FE7"/>
    <w:multiLevelType w:val="hybridMultilevel"/>
    <w:tmpl w:val="E9A2A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CC5F59"/>
    <w:multiLevelType w:val="multilevel"/>
    <w:tmpl w:val="2CCC1AF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3E173C07"/>
    <w:multiLevelType w:val="hybridMultilevel"/>
    <w:tmpl w:val="50F8A86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3FA44459"/>
    <w:multiLevelType w:val="hybridMultilevel"/>
    <w:tmpl w:val="8A9890C2"/>
    <w:lvl w:ilvl="0" w:tplc="063A1A7C">
      <w:start w:val="1"/>
      <w:numFmt w:val="decimal"/>
      <w:lvlText w:val="%1."/>
      <w:lvlJc w:val="left"/>
      <w:pPr>
        <w:tabs>
          <w:tab w:val="num" w:pos="720"/>
        </w:tabs>
        <w:ind w:left="720" w:hanging="360"/>
      </w:pPr>
    </w:lvl>
    <w:lvl w:ilvl="1" w:tplc="6EF06B7A" w:tentative="1">
      <w:start w:val="1"/>
      <w:numFmt w:val="decimal"/>
      <w:lvlText w:val="%2."/>
      <w:lvlJc w:val="left"/>
      <w:pPr>
        <w:tabs>
          <w:tab w:val="num" w:pos="1440"/>
        </w:tabs>
        <w:ind w:left="1440" w:hanging="360"/>
      </w:pPr>
    </w:lvl>
    <w:lvl w:ilvl="2" w:tplc="886E4742" w:tentative="1">
      <w:start w:val="1"/>
      <w:numFmt w:val="decimal"/>
      <w:lvlText w:val="%3."/>
      <w:lvlJc w:val="left"/>
      <w:pPr>
        <w:tabs>
          <w:tab w:val="num" w:pos="2160"/>
        </w:tabs>
        <w:ind w:left="2160" w:hanging="360"/>
      </w:pPr>
    </w:lvl>
    <w:lvl w:ilvl="3" w:tplc="14682FBE" w:tentative="1">
      <w:start w:val="1"/>
      <w:numFmt w:val="decimal"/>
      <w:lvlText w:val="%4."/>
      <w:lvlJc w:val="left"/>
      <w:pPr>
        <w:tabs>
          <w:tab w:val="num" w:pos="2880"/>
        </w:tabs>
        <w:ind w:left="2880" w:hanging="360"/>
      </w:pPr>
    </w:lvl>
    <w:lvl w:ilvl="4" w:tplc="D0D04BB0" w:tentative="1">
      <w:start w:val="1"/>
      <w:numFmt w:val="decimal"/>
      <w:lvlText w:val="%5."/>
      <w:lvlJc w:val="left"/>
      <w:pPr>
        <w:tabs>
          <w:tab w:val="num" w:pos="3600"/>
        </w:tabs>
        <w:ind w:left="3600" w:hanging="360"/>
      </w:pPr>
    </w:lvl>
    <w:lvl w:ilvl="5" w:tplc="1598D920" w:tentative="1">
      <w:start w:val="1"/>
      <w:numFmt w:val="decimal"/>
      <w:lvlText w:val="%6."/>
      <w:lvlJc w:val="left"/>
      <w:pPr>
        <w:tabs>
          <w:tab w:val="num" w:pos="4320"/>
        </w:tabs>
        <w:ind w:left="4320" w:hanging="360"/>
      </w:pPr>
    </w:lvl>
    <w:lvl w:ilvl="6" w:tplc="37D2EB82" w:tentative="1">
      <w:start w:val="1"/>
      <w:numFmt w:val="decimal"/>
      <w:lvlText w:val="%7."/>
      <w:lvlJc w:val="left"/>
      <w:pPr>
        <w:tabs>
          <w:tab w:val="num" w:pos="5040"/>
        </w:tabs>
        <w:ind w:left="5040" w:hanging="360"/>
      </w:pPr>
    </w:lvl>
    <w:lvl w:ilvl="7" w:tplc="634602A4" w:tentative="1">
      <w:start w:val="1"/>
      <w:numFmt w:val="decimal"/>
      <w:lvlText w:val="%8."/>
      <w:lvlJc w:val="left"/>
      <w:pPr>
        <w:tabs>
          <w:tab w:val="num" w:pos="5760"/>
        </w:tabs>
        <w:ind w:left="5760" w:hanging="360"/>
      </w:pPr>
    </w:lvl>
    <w:lvl w:ilvl="8" w:tplc="C5F60BC6" w:tentative="1">
      <w:start w:val="1"/>
      <w:numFmt w:val="decimal"/>
      <w:lvlText w:val="%9."/>
      <w:lvlJc w:val="left"/>
      <w:pPr>
        <w:tabs>
          <w:tab w:val="num" w:pos="6480"/>
        </w:tabs>
        <w:ind w:left="6480" w:hanging="360"/>
      </w:pPr>
    </w:lvl>
  </w:abstractNum>
  <w:abstractNum w:abstractNumId="10" w15:restartNumberingAfterBreak="0">
    <w:nsid w:val="53355682"/>
    <w:multiLevelType w:val="multilevel"/>
    <w:tmpl w:val="490E306C"/>
    <w:lvl w:ilvl="0">
      <w:start w:val="1"/>
      <w:numFmt w:val="decimal"/>
      <w:lvlText w:val="%1."/>
      <w:lvlJc w:val="left"/>
      <w:pPr>
        <w:ind w:left="-131" w:hanging="360"/>
      </w:pPr>
    </w:lvl>
    <w:lvl w:ilvl="1">
      <w:start w:val="1"/>
      <w:numFmt w:val="decimal"/>
      <w:isLgl/>
      <w:lvlText w:val="%1.%2"/>
      <w:lvlJc w:val="left"/>
      <w:pPr>
        <w:ind w:left="229" w:hanging="360"/>
      </w:pPr>
      <w:rPr>
        <w:rFonts w:hint="default"/>
      </w:rPr>
    </w:lvl>
    <w:lvl w:ilvl="2">
      <w:start w:val="1"/>
      <w:numFmt w:val="decimal"/>
      <w:isLgl/>
      <w:lvlText w:val="%1.%2.%3"/>
      <w:lvlJc w:val="left"/>
      <w:pPr>
        <w:ind w:left="949" w:hanging="720"/>
      </w:pPr>
      <w:rPr>
        <w:rFonts w:hint="default"/>
      </w:rPr>
    </w:lvl>
    <w:lvl w:ilvl="3">
      <w:start w:val="1"/>
      <w:numFmt w:val="decimal"/>
      <w:isLgl/>
      <w:lvlText w:val="%1.%2.%3.%4"/>
      <w:lvlJc w:val="left"/>
      <w:pPr>
        <w:ind w:left="1309" w:hanging="720"/>
      </w:pPr>
      <w:rPr>
        <w:rFonts w:hint="default"/>
      </w:rPr>
    </w:lvl>
    <w:lvl w:ilvl="4">
      <w:start w:val="1"/>
      <w:numFmt w:val="decimal"/>
      <w:isLgl/>
      <w:lvlText w:val="%1.%2.%3.%4.%5"/>
      <w:lvlJc w:val="left"/>
      <w:pPr>
        <w:ind w:left="2029" w:hanging="1080"/>
      </w:pPr>
      <w:rPr>
        <w:rFonts w:hint="default"/>
      </w:rPr>
    </w:lvl>
    <w:lvl w:ilvl="5">
      <w:start w:val="1"/>
      <w:numFmt w:val="decimal"/>
      <w:isLgl/>
      <w:lvlText w:val="%1.%2.%3.%4.%5.%6"/>
      <w:lvlJc w:val="left"/>
      <w:pPr>
        <w:ind w:left="2389" w:hanging="1080"/>
      </w:pPr>
      <w:rPr>
        <w:rFonts w:hint="default"/>
      </w:rPr>
    </w:lvl>
    <w:lvl w:ilvl="6">
      <w:start w:val="1"/>
      <w:numFmt w:val="decimal"/>
      <w:isLgl/>
      <w:lvlText w:val="%1.%2.%3.%4.%5.%6.%7"/>
      <w:lvlJc w:val="left"/>
      <w:pPr>
        <w:ind w:left="3109" w:hanging="1440"/>
      </w:pPr>
      <w:rPr>
        <w:rFonts w:hint="default"/>
      </w:rPr>
    </w:lvl>
    <w:lvl w:ilvl="7">
      <w:start w:val="1"/>
      <w:numFmt w:val="decimal"/>
      <w:isLgl/>
      <w:lvlText w:val="%1.%2.%3.%4.%5.%6.%7.%8"/>
      <w:lvlJc w:val="left"/>
      <w:pPr>
        <w:ind w:left="3469" w:hanging="1440"/>
      </w:pPr>
      <w:rPr>
        <w:rFonts w:hint="default"/>
      </w:rPr>
    </w:lvl>
    <w:lvl w:ilvl="8">
      <w:start w:val="1"/>
      <w:numFmt w:val="decimal"/>
      <w:isLgl/>
      <w:lvlText w:val="%1.%2.%3.%4.%5.%6.%7.%8.%9"/>
      <w:lvlJc w:val="left"/>
      <w:pPr>
        <w:ind w:left="3829" w:hanging="1440"/>
      </w:pPr>
      <w:rPr>
        <w:rFonts w:hint="default"/>
      </w:rPr>
    </w:lvl>
  </w:abstractNum>
  <w:num w:numId="1">
    <w:abstractNumId w:val="1"/>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2"/>
  </w:num>
  <w:num w:numId="6">
    <w:abstractNumId w:val="0"/>
  </w:num>
  <w:num w:numId="7">
    <w:abstractNumId w:val="5"/>
  </w:num>
  <w:num w:numId="8">
    <w:abstractNumId w:val="6"/>
  </w:num>
  <w:num w:numId="9">
    <w:abstractNumId w:val="10"/>
  </w:num>
  <w:num w:numId="10">
    <w:abstractNumId w:val="4"/>
    <w:lvlOverride w:ilvl="0"/>
    <w:lvlOverride w:ilvl="1"/>
    <w:lvlOverride w:ilvl="2"/>
    <w:lvlOverride w:ilvl="3"/>
    <w:lvlOverride w:ilvl="4"/>
    <w:lvlOverride w:ilvl="5"/>
    <w:lvlOverride w:ilvl="6"/>
    <w:lvlOverride w:ilvl="7"/>
    <w:lvlOverride w:ilvl="8"/>
  </w:num>
  <w:num w:numId="11">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D23"/>
    <w:rsid w:val="00075413"/>
    <w:rsid w:val="004124C4"/>
    <w:rsid w:val="0054212E"/>
    <w:rsid w:val="0056522B"/>
    <w:rsid w:val="0066184A"/>
    <w:rsid w:val="006C28A6"/>
    <w:rsid w:val="00745D23"/>
    <w:rsid w:val="0079054A"/>
    <w:rsid w:val="009B0E08"/>
    <w:rsid w:val="00A34C80"/>
    <w:rsid w:val="00A657DC"/>
    <w:rsid w:val="00A6660B"/>
    <w:rsid w:val="00AF7998"/>
    <w:rsid w:val="00CE1A3E"/>
    <w:rsid w:val="00FB5D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2A7AF"/>
  <w15:chartTrackingRefBased/>
  <w15:docId w15:val="{D9CC889B-873C-4B56-A476-8A8AFE3B2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next w:val="a"/>
    <w:link w:val="30"/>
    <w:rsid w:val="00AF7998"/>
    <w:pPr>
      <w:keepNext/>
      <w:keepLines/>
      <w:spacing w:before="320" w:after="80" w:line="276" w:lineRule="auto"/>
      <w:outlineLvl w:val="2"/>
    </w:pPr>
    <w:rPr>
      <w:rFonts w:ascii="Arial" w:eastAsia="Arial" w:hAnsi="Arial" w:cs="Arial"/>
      <w:color w:val="434343"/>
      <w:sz w:val="28"/>
      <w:szCs w:val="28"/>
      <w:lang w:val="e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A34C8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we-math-mathml-inline">
    <w:name w:val="mwe-math-mathml-inline"/>
    <w:basedOn w:val="a0"/>
    <w:rsid w:val="004124C4"/>
  </w:style>
  <w:style w:type="paragraph" w:styleId="a3">
    <w:name w:val="List Paragraph"/>
    <w:basedOn w:val="a"/>
    <w:uiPriority w:val="34"/>
    <w:qFormat/>
    <w:rsid w:val="0079054A"/>
    <w:pPr>
      <w:ind w:left="720"/>
      <w:contextualSpacing/>
    </w:pPr>
  </w:style>
  <w:style w:type="paragraph" w:styleId="a4">
    <w:name w:val="Normal (Web)"/>
    <w:basedOn w:val="a"/>
    <w:uiPriority w:val="99"/>
    <w:semiHidden/>
    <w:unhideWhenUsed/>
    <w:rsid w:val="0079054A"/>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30">
    <w:name w:val="Заголовок 3 Знак"/>
    <w:basedOn w:val="a0"/>
    <w:link w:val="3"/>
    <w:rsid w:val="00AF7998"/>
    <w:rPr>
      <w:rFonts w:ascii="Arial" w:eastAsia="Arial" w:hAnsi="Arial" w:cs="Arial"/>
      <w:color w:val="434343"/>
      <w:sz w:val="28"/>
      <w:szCs w:val="28"/>
      <w:lang w:val="en"/>
    </w:rPr>
  </w:style>
  <w:style w:type="character" w:styleId="a5">
    <w:name w:val="Hyperlink"/>
    <w:semiHidden/>
    <w:unhideWhenUsed/>
    <w:rsid w:val="00075413"/>
    <w:rPr>
      <w:color w:val="000080"/>
      <w:u w:val="single"/>
    </w:rPr>
  </w:style>
  <w:style w:type="paragraph" w:styleId="a6">
    <w:name w:val="Body Text"/>
    <w:basedOn w:val="a"/>
    <w:link w:val="a7"/>
    <w:semiHidden/>
    <w:unhideWhenUsed/>
    <w:rsid w:val="00075413"/>
    <w:pPr>
      <w:suppressAutoHyphens/>
      <w:spacing w:after="140" w:line="276" w:lineRule="auto"/>
    </w:pPr>
    <w:rPr>
      <w:rFonts w:ascii="Liberation Serif" w:eastAsia="Noto Serif CJK SC" w:hAnsi="Liberation Serif" w:cs="Lohit Devanagari"/>
      <w:kern w:val="2"/>
      <w:sz w:val="24"/>
      <w:szCs w:val="24"/>
      <w:lang w:eastAsia="zh-CN" w:bidi="hi-IN"/>
    </w:rPr>
  </w:style>
  <w:style w:type="character" w:customStyle="1" w:styleId="a7">
    <w:name w:val="Основной текст Знак"/>
    <w:basedOn w:val="a0"/>
    <w:link w:val="a6"/>
    <w:semiHidden/>
    <w:rsid w:val="00075413"/>
    <w:rPr>
      <w:rFonts w:ascii="Liberation Serif" w:eastAsia="Noto Serif CJK SC" w:hAnsi="Liberation Serif" w:cs="Lohit Devanagari"/>
      <w:kern w:val="2"/>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653786">
      <w:bodyDiv w:val="1"/>
      <w:marLeft w:val="0"/>
      <w:marRight w:val="0"/>
      <w:marTop w:val="0"/>
      <w:marBottom w:val="0"/>
      <w:divBdr>
        <w:top w:val="none" w:sz="0" w:space="0" w:color="auto"/>
        <w:left w:val="none" w:sz="0" w:space="0" w:color="auto"/>
        <w:bottom w:val="none" w:sz="0" w:space="0" w:color="auto"/>
        <w:right w:val="none" w:sz="0" w:space="0" w:color="auto"/>
      </w:divBdr>
    </w:div>
    <w:div w:id="626670129">
      <w:bodyDiv w:val="1"/>
      <w:marLeft w:val="0"/>
      <w:marRight w:val="0"/>
      <w:marTop w:val="0"/>
      <w:marBottom w:val="0"/>
      <w:divBdr>
        <w:top w:val="none" w:sz="0" w:space="0" w:color="auto"/>
        <w:left w:val="none" w:sz="0" w:space="0" w:color="auto"/>
        <w:bottom w:val="none" w:sz="0" w:space="0" w:color="auto"/>
        <w:right w:val="none" w:sz="0" w:space="0" w:color="auto"/>
      </w:divBdr>
    </w:div>
    <w:div w:id="740104755">
      <w:bodyDiv w:val="1"/>
      <w:marLeft w:val="0"/>
      <w:marRight w:val="0"/>
      <w:marTop w:val="0"/>
      <w:marBottom w:val="0"/>
      <w:divBdr>
        <w:top w:val="none" w:sz="0" w:space="0" w:color="auto"/>
        <w:left w:val="none" w:sz="0" w:space="0" w:color="auto"/>
        <w:bottom w:val="none" w:sz="0" w:space="0" w:color="auto"/>
        <w:right w:val="none" w:sz="0" w:space="0" w:color="auto"/>
      </w:divBdr>
    </w:div>
    <w:div w:id="954797377">
      <w:bodyDiv w:val="1"/>
      <w:marLeft w:val="0"/>
      <w:marRight w:val="0"/>
      <w:marTop w:val="0"/>
      <w:marBottom w:val="0"/>
      <w:divBdr>
        <w:top w:val="none" w:sz="0" w:space="0" w:color="auto"/>
        <w:left w:val="none" w:sz="0" w:space="0" w:color="auto"/>
        <w:bottom w:val="none" w:sz="0" w:space="0" w:color="auto"/>
        <w:right w:val="none" w:sz="0" w:space="0" w:color="auto"/>
      </w:divBdr>
    </w:div>
    <w:div w:id="1054547562">
      <w:bodyDiv w:val="1"/>
      <w:marLeft w:val="0"/>
      <w:marRight w:val="0"/>
      <w:marTop w:val="0"/>
      <w:marBottom w:val="0"/>
      <w:divBdr>
        <w:top w:val="none" w:sz="0" w:space="0" w:color="auto"/>
        <w:left w:val="none" w:sz="0" w:space="0" w:color="auto"/>
        <w:bottom w:val="none" w:sz="0" w:space="0" w:color="auto"/>
        <w:right w:val="none" w:sz="0" w:space="0" w:color="auto"/>
      </w:divBdr>
    </w:div>
    <w:div w:id="1156149615">
      <w:bodyDiv w:val="1"/>
      <w:marLeft w:val="0"/>
      <w:marRight w:val="0"/>
      <w:marTop w:val="0"/>
      <w:marBottom w:val="0"/>
      <w:divBdr>
        <w:top w:val="none" w:sz="0" w:space="0" w:color="auto"/>
        <w:left w:val="none" w:sz="0" w:space="0" w:color="auto"/>
        <w:bottom w:val="none" w:sz="0" w:space="0" w:color="auto"/>
        <w:right w:val="none" w:sz="0" w:space="0" w:color="auto"/>
      </w:divBdr>
    </w:div>
    <w:div w:id="1634824765">
      <w:bodyDiv w:val="1"/>
      <w:marLeft w:val="0"/>
      <w:marRight w:val="0"/>
      <w:marTop w:val="0"/>
      <w:marBottom w:val="0"/>
      <w:divBdr>
        <w:top w:val="none" w:sz="0" w:space="0" w:color="auto"/>
        <w:left w:val="none" w:sz="0" w:space="0" w:color="auto"/>
        <w:bottom w:val="none" w:sz="0" w:space="0" w:color="auto"/>
        <w:right w:val="none" w:sz="0" w:space="0" w:color="auto"/>
      </w:divBdr>
    </w:div>
    <w:div w:id="1758749709">
      <w:bodyDiv w:val="1"/>
      <w:marLeft w:val="0"/>
      <w:marRight w:val="0"/>
      <w:marTop w:val="0"/>
      <w:marBottom w:val="0"/>
      <w:divBdr>
        <w:top w:val="none" w:sz="0" w:space="0" w:color="auto"/>
        <w:left w:val="none" w:sz="0" w:space="0" w:color="auto"/>
        <w:bottom w:val="none" w:sz="0" w:space="0" w:color="auto"/>
        <w:right w:val="none" w:sz="0" w:space="0" w:color="auto"/>
      </w:divBdr>
    </w:div>
    <w:div w:id="1826122011">
      <w:bodyDiv w:val="1"/>
      <w:marLeft w:val="0"/>
      <w:marRight w:val="0"/>
      <w:marTop w:val="0"/>
      <w:marBottom w:val="0"/>
      <w:divBdr>
        <w:top w:val="none" w:sz="0" w:space="0" w:color="auto"/>
        <w:left w:val="none" w:sz="0" w:space="0" w:color="auto"/>
        <w:bottom w:val="none" w:sz="0" w:space="0" w:color="auto"/>
        <w:right w:val="none" w:sz="0" w:space="0" w:color="auto"/>
      </w:divBdr>
    </w:div>
    <w:div w:id="1827435865">
      <w:bodyDiv w:val="1"/>
      <w:marLeft w:val="0"/>
      <w:marRight w:val="0"/>
      <w:marTop w:val="0"/>
      <w:marBottom w:val="0"/>
      <w:divBdr>
        <w:top w:val="none" w:sz="0" w:space="0" w:color="auto"/>
        <w:left w:val="none" w:sz="0" w:space="0" w:color="auto"/>
        <w:bottom w:val="none" w:sz="0" w:space="0" w:color="auto"/>
        <w:right w:val="none" w:sz="0" w:space="0" w:color="auto"/>
      </w:divBdr>
    </w:div>
    <w:div w:id="1915310367">
      <w:bodyDiv w:val="1"/>
      <w:marLeft w:val="0"/>
      <w:marRight w:val="0"/>
      <w:marTop w:val="0"/>
      <w:marBottom w:val="0"/>
      <w:divBdr>
        <w:top w:val="none" w:sz="0" w:space="0" w:color="auto"/>
        <w:left w:val="none" w:sz="0" w:space="0" w:color="auto"/>
        <w:bottom w:val="none" w:sz="0" w:space="0" w:color="auto"/>
        <w:right w:val="none" w:sz="0" w:space="0" w:color="auto"/>
      </w:divBdr>
    </w:div>
    <w:div w:id="210187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7.bin"/><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hyperlink" Target="https://uk.wikipedia.org/wiki/&#1047;&#1072;&#1076;&#1072;&#1095;&#1072;_&#1050;&#1086;&#1096;&#1110;" TargetMode="External"/><Relationship Id="rId42" Type="http://schemas.openxmlformats.org/officeDocument/2006/relationships/hyperlink" Target="https://uk.wikipedia.org/wiki/%D0%9C%D0%B5%D1%82%D0%BE%D0%B4%D0%B8_%D1%80%D0%BE%D0%B7%D0%B2%E2%80%99%D1%8F%D0%B7%D0%B0%D0%BD%D0%BD%D1%8F_%D0%BD%D0%B5%D0%BB%D1%96%D0%BD%D1%96%D0%B9%D0%BD%D0%B8%D1%85_%D1%80%D1%96%D0%B2%D0%BD%D1%8F%D0%BD%D1%8C" TargetMode="External"/><Relationship Id="rId47" Type="http://schemas.openxmlformats.org/officeDocument/2006/relationships/image" Target="media/image27.png"/><Relationship Id="rId50" Type="http://schemas.openxmlformats.org/officeDocument/2006/relationships/hyperlink" Target="https://uk.wikipedia.org/wiki/&#1030;&#1085;&#1090;&#1077;&#1075;&#1088;&#1072;&#1083;" TargetMode="External"/><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oleObject" Target="embeddings/oleObject9.bin"/><Relationship Id="rId76" Type="http://schemas.openxmlformats.org/officeDocument/2006/relationships/hyperlink" Target="https://uk.wikipedia.org/wiki/&#1050;&#1072;&#1079;&#1080;&#1085;&#1086;" TargetMode="External"/><Relationship Id="rId84" Type="http://schemas.openxmlformats.org/officeDocument/2006/relationships/image" Target="media/image56.png"/><Relationship Id="rId89" Type="http://schemas.openxmlformats.org/officeDocument/2006/relationships/image" Target="media/image60.wmf"/><Relationship Id="rId7" Type="http://schemas.openxmlformats.org/officeDocument/2006/relationships/image" Target="media/image2.wmf"/><Relationship Id="rId71" Type="http://schemas.openxmlformats.org/officeDocument/2006/relationships/image" Target="media/image49.png"/><Relationship Id="rId92" Type="http://schemas.openxmlformats.org/officeDocument/2006/relationships/oleObject" Target="embeddings/oleObject12.bin"/><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4.png"/><Relationship Id="rId11" Type="http://schemas.openxmlformats.org/officeDocument/2006/relationships/image" Target="media/image4.wmf"/><Relationship Id="rId24" Type="http://schemas.openxmlformats.org/officeDocument/2006/relationships/hyperlink" Target="https://uk.wikipedia.org/wiki/&#1052;&#1077;&#1090;&#1086;&#1076;_&#1040;&#1076;&#1072;&#1084;&#1089;&#1072;"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uk.wikipedia.org/wiki/%D0%9A%D1%80%D0%B0%D0%B9%D0%BE%D0%B2%D0%B0_%D0%B7%D0%B0%D0%B4%D0%B0%D1%87%D0%B0" TargetMode="External"/><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yperlink" Target="https://uk.wikipedia.org/wiki/&#1052;&#1086;&#1085;&#1090;&#1077;-&#1050;&#1072;&#1088;&#1083;&#1086;" TargetMode="External"/><Relationship Id="rId79" Type="http://schemas.openxmlformats.org/officeDocument/2006/relationships/hyperlink" Target="https://uk.wikipedia.org/wiki/&#1040;&#1085;&#1072;&#1083;&#1110;&#1079;_&#1095;&#1091;&#1090;&#1083;&#1080;&#1074;&#1086;&#1089;&#1090;&#1110;" TargetMode="External"/><Relationship Id="rId87" Type="http://schemas.openxmlformats.org/officeDocument/2006/relationships/image" Target="media/image59.wmf"/><Relationship Id="rId5" Type="http://schemas.openxmlformats.org/officeDocument/2006/relationships/image" Target="media/image1.wmf"/><Relationship Id="rId61" Type="http://schemas.openxmlformats.org/officeDocument/2006/relationships/image" Target="media/image40.png"/><Relationship Id="rId82" Type="http://schemas.openxmlformats.org/officeDocument/2006/relationships/image" Target="media/image54.png"/><Relationship Id="rId90" Type="http://schemas.openxmlformats.org/officeDocument/2006/relationships/oleObject" Target="embeddings/oleObject11.bin"/><Relationship Id="rId95" Type="http://schemas.openxmlformats.org/officeDocument/2006/relationships/theme" Target="theme/theme1.xml"/><Relationship Id="rId19" Type="http://schemas.openxmlformats.org/officeDocument/2006/relationships/image" Target="media/image8.wmf"/><Relationship Id="rId14" Type="http://schemas.openxmlformats.org/officeDocument/2006/relationships/oleObject" Target="embeddings/oleObject5.bin"/><Relationship Id="rId22" Type="http://schemas.openxmlformats.org/officeDocument/2006/relationships/hyperlink" Target="https://uk.wikipedia.org/wiki/&#1051;&#1072;&#1084;&#1072;&#1085;&#1072;"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7.png"/><Relationship Id="rId77" Type="http://schemas.openxmlformats.org/officeDocument/2006/relationships/hyperlink" Target="https://uk.wikipedia.org/wiki/&#1060;&#1110;&#1079;&#1080;&#1082;&#1072;" TargetMode="External"/><Relationship Id="rId8" Type="http://schemas.openxmlformats.org/officeDocument/2006/relationships/oleObject" Target="embeddings/oleObject2.bin"/><Relationship Id="rId51" Type="http://schemas.openxmlformats.org/officeDocument/2006/relationships/image" Target="media/image30.png"/><Relationship Id="rId72" Type="http://schemas.openxmlformats.org/officeDocument/2006/relationships/image" Target="media/image50.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wmf"/><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wmf"/><Relationship Id="rId20" Type="http://schemas.openxmlformats.org/officeDocument/2006/relationships/oleObject" Target="embeddings/oleObject8.bin"/><Relationship Id="rId41" Type="http://schemas.openxmlformats.org/officeDocument/2006/relationships/hyperlink" Target="https://uk.wikipedia.org/wiki/%D0%97%D0%B0%D0%B4%D0%B0%D1%87%D0%B0_%D0%BF%D0%BE%D1%87%D0%B0%D1%82%D0%BA%D0%BE%D0%B2%D0%B8%D1%85_%D0%B7%D0%BD%D0%B0%D1%87%D0%B5%D0%BD%D1%8C" TargetMode="Externa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hyperlink" Target="https://uk.wikipedia.org/wiki/&#1052;&#1086;&#1085;&#1072;&#1082;&#1086;" TargetMode="External"/><Relationship Id="rId83" Type="http://schemas.openxmlformats.org/officeDocument/2006/relationships/image" Target="media/image55.png"/><Relationship Id="rId88" Type="http://schemas.openxmlformats.org/officeDocument/2006/relationships/oleObject" Target="embeddings/oleObject10.bin"/><Relationship Id="rId91" Type="http://schemas.openxmlformats.org/officeDocument/2006/relationships/image" Target="media/image61.wmf"/><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6.wmf"/><Relationship Id="rId23" Type="http://schemas.openxmlformats.org/officeDocument/2006/relationships/hyperlink" Target="https://uk.wikipedia.org/wiki/&#1052;&#1077;&#1090;&#1086;&#1076;_&#1056;&#1091;&#1085;&#1075;&#1077;-&#1050;&#1091;&#1090;&#1090;&#1080;"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oleObject" Target="embeddings/oleObject3.bin"/><Relationship Id="rId31" Type="http://schemas.openxmlformats.org/officeDocument/2006/relationships/hyperlink" Target="https://uk.wikipedia.org/wiki/&#1052;&#1077;&#1090;&#1086;&#1076;_&#1056;&#1091;&#1085;&#1075;&#1077;-&#1050;&#1091;&#1090;&#1090;&#1080;"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jpeg"/><Relationship Id="rId73" Type="http://schemas.openxmlformats.org/officeDocument/2006/relationships/image" Target="media/image51.png"/><Relationship Id="rId78" Type="http://schemas.openxmlformats.org/officeDocument/2006/relationships/hyperlink" Target="https://uk.wikipedia.org/wiki/&#1030;&#1084;&#1110;&#1090;&#1072;&#1094;&#1110;&#1103;" TargetMode="External"/><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TotalTime>
  <Pages>34</Pages>
  <Words>6540</Words>
  <Characters>37279</Characters>
  <Application>Microsoft Office Word</Application>
  <DocSecurity>0</DocSecurity>
  <Lines>310</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Дубей</dc:creator>
  <cp:keywords/>
  <dc:description/>
  <cp:lastModifiedBy>Владимир Дубей</cp:lastModifiedBy>
  <cp:revision>1</cp:revision>
  <dcterms:created xsi:type="dcterms:W3CDTF">2020-12-09T21:38:00Z</dcterms:created>
  <dcterms:modified xsi:type="dcterms:W3CDTF">2020-12-10T04:03:00Z</dcterms:modified>
</cp:coreProperties>
</file>