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D21C" w14:textId="77777777" w:rsidR="004750CF" w:rsidRPr="00EF7744" w:rsidRDefault="00000000">
      <w:pPr>
        <w:numPr>
          <w:ilvl w:val="0"/>
          <w:numId w:val="7"/>
        </w:numPr>
        <w:rPr>
          <w:lang w:eastAsia="zh-CN"/>
        </w:rPr>
      </w:pPr>
      <w:r>
        <w:rPr>
          <w:lang w:eastAsia="zh-CN"/>
        </w:rPr>
        <w:t>公司总体经营情况2011年是“十二五”开局之年，也是国内外经济形势复杂多变的一年，是中国工程机械行业发展自改革开放以来第三次呈现跌宕起伏的一年。在欧美债务危机冲击不断，全球经济放缓，国家宏观调控、紧缩政策的经济环境以及国内基础建设投资对机械行业的影响，公司以发展为要务，以效益为中心，以创新为手段，沉着应战，积极开拓高精</w:t>
      </w:r>
      <w:r w:rsidRPr="00EF7744">
        <w:rPr>
          <w:lang w:eastAsia="zh-CN"/>
        </w:rPr>
        <w:t>端及大型回转支承市场，继续保持持续、健康、稳健的发展，实现了“十二五”良好开局。2011年公司董事会审时度势，科学决策，带领公司全体员工创新拼搏，紧紧围绕“持续技术创新、改进质量、提升管理”这一主线，继续发挥产品的规模、特色优势，增加企业核心竞争力。项目建设稳步推进，精密级产品销售逐步扩大，产品制造能力提升，产品结构进一步优化，市场开发效果显着。营销手段创新、精细化管理、综合体系及全面预算管理的运行等进一步完善内部管理，公司治理水平得到有</w:t>
      </w:r>
      <w:r>
        <w:rPr>
          <w:lang w:eastAsia="zh-CN"/>
        </w:rPr>
        <w:t>效提升。1、经营业绩稳步增长。2011年公司紧紧围绕年度目标，以市场为导向，积极发挥创新发展。通过全体员工的共同努力，实现营业总收入60,822.37万元，同比增长35.91%，归属于上市公司股东的净利润9,442.58万元，同比增长15.47%，继续保持健康稳定的增长。2、技术研发及市场拓展取得新突破。2011年公司加大研发资金投入，注重工艺创新，不断提升产品竞争能力，有效提高产品附加值。成功研制出</w:t>
      </w:r>
      <w:r>
        <w:rPr>
          <w:highlight w:val="red"/>
          <w:lang w:eastAsia="zh-CN"/>
        </w:rPr>
        <w:t>力矩低温</w:t>
      </w:r>
      <w:r>
        <w:rPr>
          <w:lang w:eastAsia="zh-CN"/>
        </w:rPr>
        <w:t>、</w:t>
      </w:r>
      <w:r>
        <w:rPr>
          <w:highlight w:val="red"/>
          <w:lang w:eastAsia="zh-CN"/>
        </w:rPr>
        <w:t>半自动装配</w:t>
      </w:r>
      <w:r>
        <w:rPr>
          <w:lang w:eastAsia="zh-CN"/>
        </w:rPr>
        <w:t>的综合性检测台，通过不同工况下的模拟实验和极限破坏实验，为回转支承的优化设计，生产过程质量控制提供了可靠保证。通过产品的研发试制，拓宽了产品应用领域，产品性价比优势明显，为高精端市场的开拓，提供新的亮点。3、项目投资稳步推进。2011年“</w:t>
      </w:r>
      <w:r>
        <w:rPr>
          <w:highlight w:val="red"/>
          <w:lang w:eastAsia="zh-CN"/>
        </w:rPr>
        <w:t>重型装备</w:t>
      </w:r>
      <w:r>
        <w:rPr>
          <w:lang w:eastAsia="zh-CN"/>
        </w:rPr>
        <w:t>、</w:t>
      </w:r>
      <w:r>
        <w:rPr>
          <w:highlight w:val="red"/>
          <w:lang w:eastAsia="zh-CN"/>
        </w:rPr>
        <w:t>清洁能源</w:t>
      </w:r>
      <w:r>
        <w:rPr>
          <w:lang w:eastAsia="zh-CN"/>
        </w:rPr>
        <w:t>设备用大型回转支承生产线及检测实验中心”建设项目有计划分步骤推进实施，公司高端产品创新发展的新平台初具雏形；年产3万套精密级回转支承生产线产业技术升级改造项目正在加</w:t>
      </w:r>
      <w:r w:rsidRPr="00EF7744">
        <w:rPr>
          <w:lang w:eastAsia="zh-CN"/>
        </w:rPr>
        <w:t>紧实施，为回转支承产品的全面升级奠定了坚实基础。4、公司治理日趋完善。2011年公司以“质量、技术、管理创新”这一主线，全面梳理业务流程及相关管理体系文件，通过持续循环开展QC小组活动，优化流程完善制度，查找缺陷落实整改，进行风险评估，确定关键控制点。通过全面预算管理制度的有效实施，</w:t>
      </w:r>
      <w:r>
        <w:rPr>
          <w:lang w:eastAsia="zh-CN"/>
        </w:rPr>
        <w:t>使目标转化为责任，内部风险控制和防范能力进一步加强，治理水平持续得到提升。5、社会责任勇于承担。2011年，公司在发展和不断为股东创造价值的同时，积极承担对职工、客户、债权人、供应商、社会等利益相关者的责任。信守对客户的承诺，努力为客户提供优质超值服务；关注节能环保，重点做好节能减排工作，减少对环境的影响；关心员工身心健康，关注员工成长，鼓励员工发展，充分重视和切实维护员工权益；积极履行企业公民应尽的义务，以诚信感恩之心回报社会。报告期内，虽然产量上升，单位固定费用下降，但由于</w:t>
      </w:r>
      <w:r>
        <w:rPr>
          <w:highlight w:val="red"/>
          <w:lang w:eastAsia="zh-CN"/>
        </w:rPr>
        <w:t>原辅材料</w:t>
      </w:r>
      <w:r>
        <w:rPr>
          <w:lang w:eastAsia="zh-CN"/>
        </w:rPr>
        <w:t>成本同比上升以及公司主导产品与子公司产品销售结构比发生变动，致使本期销售毛利率较上年同期下降3.50个百分点。主要产品、原材料等价格变动情况报告期内,公司产品销售价格基本稳定，未发生较大变动。原材料市场价格同比上升，公司</w:t>
      </w:r>
      <w:r w:rsidRPr="00EF7744">
        <w:rPr>
          <w:lang w:eastAsia="zh-CN"/>
        </w:rPr>
        <w:t>利用在人才、资金、规模上的</w:t>
      </w:r>
      <w:r>
        <w:rPr>
          <w:lang w:eastAsia="zh-CN"/>
        </w:rPr>
        <w:t>优势，原材料采购相对维持了合理的价格，有效缓解市场价格变动对公司原材料采购的压力。2011年订单签署和执行情况根据客户年度招标与之签署框架性加工承揽合同，客户依据市场和销售的实际需求确定产品品种和数量发出订单指令，公司据此排产。公司始终坚持以一流品质、及时供货、优质服务为经营宗旨，同时在销售中注重产品品牌的提升和推广，在国内外市场上树立了良好的品牌形象。报告期内，公司客户群相对稳定，多为某一领域的龙头企业或知名企业，资信度高，订单的签署与执行持续、正常。截止到2011年</w:t>
      </w:r>
      <w:r>
        <w:rPr>
          <w:lang w:eastAsia="zh-CN"/>
        </w:rPr>
        <w:lastRenderedPageBreak/>
        <w:t>12月31日，公司累计获得各种专利33项，其中发明专利5项（已获专利证书4项，已收授权通知书1项）、实用新型专利28项（已获专利证书21项，已收授权通知书7项）；已申报专利17项，有9项专利处于受理中，其中发明6项、实用新型3项。核心资产情况公司主要从事回转支承的生产和销售，报告期内回转支承销售收入占公司营业收入的86.74%，所处行业仍保持稳定的增长速度发展，核心资产的盈利能力未发生变动，未出现资产升级、替代或换代导致公司核心资产盈利能力的降低情形。公司核心资产年利用率较高，核心</w:t>
      </w:r>
      <w:r w:rsidRPr="00EF7744">
        <w:rPr>
          <w:lang w:eastAsia="zh-CN"/>
        </w:rPr>
        <w:t>设备为国内和国外引进的先进设备，综合成新度70%以上，不存在减值迹象。公司主要房屋及设备不存在担保、诉讼、仲裁等情形。公司未来发展的展望对公司未来发展的分析1、外部环境对公司经营的影响2011年市场受信贷紧缩，投资放缓，房地产宏观调控力度加大等多重要素影响，市场整体呈前高后低，尾稳态势。面对年初市场回暖提前的迹象，公司及时进行市场预测、分析，抢抓机遇，充分利用方圆品牌效应，积极开拓新的市场领域，提前储备原材料以保证传统优势客户的旺季所需，面对行业中低端客户所需产品对公司利润的挤压，继续加大研发，装备投入，改进工艺，向高精端、大型化</w:t>
      </w:r>
      <w:r>
        <w:rPr>
          <w:lang w:eastAsia="zh-CN"/>
        </w:rPr>
        <w:t>、</w:t>
      </w:r>
      <w:r>
        <w:rPr>
          <w:highlight w:val="red"/>
          <w:lang w:eastAsia="zh-CN"/>
        </w:rPr>
        <w:t>军工</w:t>
      </w:r>
      <w:r>
        <w:rPr>
          <w:lang w:eastAsia="zh-CN"/>
        </w:rPr>
        <w:t>领域回转支承市场转移，提高产品质量和服务水平，以期进一步提高市场占有率。但作为配套件行业，受外部环境及主要顾客群的产销波动影响较大，预计在2012将会持续影响公司经营业绩。2、行业状况及未来发展趋势从行业供求来看，2011年公司产品占国内汽车起重机配套回转支承市场的27%，占塔式起重机配套回转支承市场的16%，占国内品牌挖掘机配套回转支承市场的62%。在</w:t>
      </w:r>
      <w:r>
        <w:rPr>
          <w:highlight w:val="red"/>
          <w:lang w:eastAsia="zh-CN"/>
        </w:rPr>
        <w:t>旋挖钻机</w:t>
      </w:r>
      <w:r>
        <w:rPr>
          <w:lang w:eastAsia="zh-CN"/>
        </w:rPr>
        <w:t>，</w:t>
      </w:r>
      <w:r>
        <w:rPr>
          <w:highlight w:val="red"/>
          <w:lang w:eastAsia="zh-CN"/>
        </w:rPr>
        <w:t>静压桩工机械</w:t>
      </w:r>
      <w:r>
        <w:rPr>
          <w:lang w:eastAsia="zh-CN"/>
        </w:rPr>
        <w:t>，</w:t>
      </w:r>
      <w:r>
        <w:rPr>
          <w:highlight w:val="red"/>
          <w:lang w:eastAsia="zh-CN"/>
        </w:rPr>
        <w:t>冶金机械</w:t>
      </w:r>
      <w:r>
        <w:rPr>
          <w:lang w:eastAsia="zh-CN"/>
        </w:rPr>
        <w:t>，</w:t>
      </w:r>
      <w:r>
        <w:rPr>
          <w:highlight w:val="red"/>
          <w:lang w:eastAsia="zh-CN"/>
        </w:rPr>
        <w:t>港口机械</w:t>
      </w:r>
      <w:r>
        <w:rPr>
          <w:lang w:eastAsia="zh-CN"/>
        </w:rPr>
        <w:t>，</w:t>
      </w:r>
      <w:r>
        <w:rPr>
          <w:highlight w:val="red"/>
          <w:lang w:eastAsia="zh-CN"/>
        </w:rPr>
        <w:t>路面压实机械</w:t>
      </w:r>
      <w:r>
        <w:rPr>
          <w:lang w:eastAsia="zh-CN"/>
        </w:rPr>
        <w:t>，</w:t>
      </w:r>
      <w:r>
        <w:rPr>
          <w:highlight w:val="red"/>
          <w:lang w:eastAsia="zh-CN"/>
        </w:rPr>
        <w:t>轻工环保机械</w:t>
      </w:r>
      <w:r>
        <w:rPr>
          <w:lang w:eastAsia="zh-CN"/>
        </w:rPr>
        <w:t>，</w:t>
      </w:r>
      <w:r>
        <w:rPr>
          <w:highlight w:val="red"/>
          <w:lang w:eastAsia="zh-CN"/>
        </w:rPr>
        <w:t>游乐设备</w:t>
      </w:r>
      <w:r>
        <w:rPr>
          <w:lang w:eastAsia="zh-CN"/>
        </w:rPr>
        <w:t>等行业的销售比重保持较高的份额，也具有较高的品牌美誉度。在</w:t>
      </w:r>
      <w:r>
        <w:rPr>
          <w:highlight w:val="red"/>
          <w:lang w:eastAsia="zh-CN"/>
        </w:rPr>
        <w:t>风力发电</w:t>
      </w:r>
      <w:r>
        <w:rPr>
          <w:lang w:eastAsia="zh-CN"/>
        </w:rPr>
        <w:t>、</w:t>
      </w:r>
      <w:r>
        <w:rPr>
          <w:highlight w:val="red"/>
          <w:lang w:eastAsia="zh-CN"/>
        </w:rPr>
        <w:t>清洁能源</w:t>
      </w:r>
      <w:r>
        <w:rPr>
          <w:lang w:eastAsia="zh-CN"/>
        </w:rPr>
        <w:t>、</w:t>
      </w:r>
      <w:r>
        <w:rPr>
          <w:highlight w:val="red"/>
          <w:lang w:eastAsia="zh-CN"/>
        </w:rPr>
        <w:t>海洋装备</w:t>
      </w:r>
      <w:r>
        <w:rPr>
          <w:lang w:eastAsia="zh-CN"/>
        </w:rPr>
        <w:t>、</w:t>
      </w:r>
      <w:r>
        <w:rPr>
          <w:highlight w:val="red"/>
          <w:lang w:eastAsia="zh-CN"/>
        </w:rPr>
        <w:t>军工产品</w:t>
      </w:r>
      <w:r>
        <w:rPr>
          <w:lang w:eastAsia="zh-CN"/>
        </w:rPr>
        <w:t>等领域已形成一定的市场，在同行业中依然处于举足轻重的地位。从内需市场来看，国家”十二五”规划把经济结构战略性调</w:t>
      </w:r>
      <w:r w:rsidRPr="00EF7744">
        <w:rPr>
          <w:lang w:eastAsia="zh-CN"/>
        </w:rPr>
        <w:t>整作为加快转变经济发展方式的主攻方向，将会有利于工程机械行业的健康发展，实施调整转型，创新升级，发展关键零部件是重中之重。从外需市场形势看，世界经济主要经济体逐步恢复，新兴市场经济体开始稳定增长，特别是南非、巴西、印度外贸市场将继续保持在稳定的上升通道中。在经历了</w:t>
      </w:r>
      <w:r>
        <w:rPr>
          <w:lang w:eastAsia="zh-CN"/>
        </w:rPr>
        <w:t>“十一五”期间追加“四万亿”投资后，2011年的基建投资额度也仍在高位，压缩了未来的规划投资空间。预计相关投资2012年将会明显放缓。对于与国家基础建设投资密切关联，受国家财政政策和货币政策深度影响的工程机械行业2012年的走势将呈现前低后高态势。随着国家城镇化建设，保障房建设，区域振兴规划实施以及水利建设投资加速，将是拉动工程机械行业今后5-10年实现快速增长的主要动力来源。作为全国规模最大的回转支承制造企业之一，作为国内高精端回转支承制造的领军企业，公司的长期盈利能力将持续稳定。3、公司面临的市场机遇随着募集资金项目及自筹项目的达产，公司回转支承的产能将大幅提升，产品结构更趋合理，市场竞争力明显加强，同时随着省级回转支承技术中心及检测中心的建立并投入使用，在工艺保证能力，质量控制力不断加强的前提下，方圆品牌优势，规模化效应将更加增强。在工艺提升改进、制造设备更新换代等方面竞争力不足的中小回转支承制造企业正被这个市场边缘化。随着中国工程机械生产台量和销量产值规模都已超过美国，跃居世界第一的大背景下，行业多家领头企业竞相勾画奔向千亿目标的宏伟蓝图中</w:t>
      </w:r>
      <w:r w:rsidRPr="00EF7744">
        <w:rPr>
          <w:lang w:eastAsia="zh-CN"/>
        </w:rPr>
        <w:t>，对大型，高精端，替代进口的回</w:t>
      </w:r>
      <w:r>
        <w:rPr>
          <w:lang w:eastAsia="zh-CN"/>
        </w:rPr>
        <w:t>转支承需求日益增多，给行业内优质企业带来充足的发展机遇。公司作为行业的高新技术企业，</w:t>
      </w:r>
      <w:r w:rsidRPr="00EF7744">
        <w:rPr>
          <w:lang w:eastAsia="zh-CN"/>
        </w:rPr>
        <w:t>在技术、研发、市场、成本，品牌影响力，管理上具有较强的综</w:t>
      </w:r>
      <w:r>
        <w:rPr>
          <w:lang w:eastAsia="zh-CN"/>
        </w:rPr>
        <w:t>合竞争力，公司在</w:t>
      </w:r>
      <w:r>
        <w:rPr>
          <w:lang w:eastAsia="zh-CN"/>
        </w:rPr>
        <w:lastRenderedPageBreak/>
        <w:t>保障原有市场的基础上，向高精端市场拓展，在外资品牌由本土化向国产化转变过程中，提供了大量的市场空间。公司在研发能力，工艺保证能力，质量控制力不断提升的基础上，已成功为军品批量供货。同时进军外资</w:t>
      </w:r>
      <w:r>
        <w:rPr>
          <w:highlight w:val="red"/>
          <w:lang w:eastAsia="zh-CN"/>
        </w:rPr>
        <w:t>挖掘机</w:t>
      </w:r>
      <w:r>
        <w:rPr>
          <w:lang w:eastAsia="zh-CN"/>
        </w:rPr>
        <w:t>，</w:t>
      </w:r>
      <w:r>
        <w:rPr>
          <w:highlight w:val="red"/>
          <w:lang w:eastAsia="zh-CN"/>
        </w:rPr>
        <w:t>港口机械</w:t>
      </w:r>
      <w:r>
        <w:rPr>
          <w:lang w:eastAsia="zh-CN"/>
        </w:rPr>
        <w:t>，</w:t>
      </w:r>
      <w:r>
        <w:rPr>
          <w:highlight w:val="red"/>
          <w:lang w:eastAsia="zh-CN"/>
        </w:rPr>
        <w:t>冶金机械</w:t>
      </w:r>
      <w:r>
        <w:rPr>
          <w:lang w:eastAsia="zh-CN"/>
        </w:rPr>
        <w:t>，</w:t>
      </w:r>
      <w:r>
        <w:rPr>
          <w:highlight w:val="red"/>
          <w:lang w:eastAsia="zh-CN"/>
        </w:rPr>
        <w:t>大型履带起重机</w:t>
      </w:r>
      <w:r>
        <w:rPr>
          <w:lang w:eastAsia="zh-CN"/>
        </w:rPr>
        <w:t>，</w:t>
      </w:r>
      <w:r>
        <w:rPr>
          <w:highlight w:val="red"/>
          <w:lang w:eastAsia="zh-CN"/>
        </w:rPr>
        <w:t>大型塔机</w:t>
      </w:r>
      <w:r>
        <w:rPr>
          <w:lang w:eastAsia="zh-CN"/>
        </w:rPr>
        <w:t>，</w:t>
      </w:r>
      <w:r>
        <w:rPr>
          <w:highlight w:val="red"/>
          <w:lang w:eastAsia="zh-CN"/>
        </w:rPr>
        <w:t>海洋装备</w:t>
      </w:r>
      <w:r>
        <w:rPr>
          <w:lang w:eastAsia="zh-CN"/>
        </w:rPr>
        <w:t>等领域。继续巩固公司在行业中的领先优势。4、行业面临的市场竞争格局由于近年来，我国基础设施建设加快，工程机械处于快速增长期，公司主营业务所处行业发展前景良好，吸引了大量中小企业参与竞争，同时部分主机制造企业根据自身企业发展需要，投入大量资金</w:t>
      </w:r>
      <w:r w:rsidRPr="00EF7744">
        <w:rPr>
          <w:lang w:eastAsia="zh-CN"/>
        </w:rPr>
        <w:t>也在自制关键零部件，包括回转支承等。随着世界制造企业向中国转移的大背景下，国际一流的回转支承制造商继续加大合资或独资回转支承制造企业的投入。中小回转支承制造企业在中低端客户市场，在付款方式，产品价格上挤压和抢占公司的一小部分市场。公司如果不能继续强化自身竞争优势，在工艺保证能力，质量控制能力，研发设计能力上继续保持和不断提高优势的情况下，将有可能在未来的市场竞争中处于不利的地位。国外经济体增长的不稳定和起伏波动，特别是欧洲经济提升乏力，将继续对公司的国际业务带来不利影响。公司配套供应的整机制造企业，受国家产业政策及经</w:t>
      </w:r>
      <w:r>
        <w:rPr>
          <w:lang w:eastAsia="zh-CN"/>
        </w:rPr>
        <w:t>济调整影响较大，有明显的季节性和周期性，给公司在部分</w:t>
      </w:r>
      <w:r w:rsidRPr="00EF7744">
        <w:rPr>
          <w:lang w:eastAsia="zh-CN"/>
        </w:rPr>
        <w:t>月度产品销售带来不利影响。环形钢坯是公司生产所需的主要原材料，随着国家经济结构在转型和</w:t>
      </w:r>
      <w:r>
        <w:rPr>
          <w:highlight w:val="red"/>
          <w:lang w:eastAsia="zh-CN"/>
        </w:rPr>
        <w:t>环保指标</w:t>
      </w:r>
      <w:r>
        <w:rPr>
          <w:lang w:eastAsia="zh-CN"/>
        </w:rPr>
        <w:t>的需要，在供货价格上的波动和部分月度的不稳定供货多将引起公司产品成本的波动，给公司正常生产经营带来不利影响。5、2012年销售情况的展望完善市场营销体系，推动业绩增长。根据对市场环境和自身竞争优劣势的分析，公司制定大区经理负责制，梳理和细分国内六大区域市场，各大区配备省区经理，在部分市场占有率低的市场区域加强人员配置，补充销售新生力军，充分发挥团队合作机制，继续巩固和开拓公司传统市场客户群。在汽车</w:t>
      </w:r>
      <w:r>
        <w:rPr>
          <w:highlight w:val="red"/>
          <w:lang w:eastAsia="zh-CN"/>
        </w:rPr>
        <w:t>起重机</w:t>
      </w:r>
      <w:r>
        <w:rPr>
          <w:lang w:eastAsia="zh-CN"/>
        </w:rPr>
        <w:t>，</w:t>
      </w:r>
      <w:r>
        <w:rPr>
          <w:highlight w:val="red"/>
          <w:lang w:eastAsia="zh-CN"/>
        </w:rPr>
        <w:t>挖掘机</w:t>
      </w:r>
      <w:r>
        <w:rPr>
          <w:lang w:eastAsia="zh-CN"/>
        </w:rPr>
        <w:t>，</w:t>
      </w:r>
      <w:r>
        <w:rPr>
          <w:highlight w:val="red"/>
          <w:lang w:eastAsia="zh-CN"/>
        </w:rPr>
        <w:t>塔机</w:t>
      </w:r>
      <w:r>
        <w:rPr>
          <w:lang w:eastAsia="zh-CN"/>
        </w:rPr>
        <w:t>的市场要继续保持较高的市场占有率。与行业主机厂家的龙头企业结成战略性配套合作关系。加快推动进入新领域，开发高端产品的进度，实现</w:t>
      </w:r>
      <w:r>
        <w:rPr>
          <w:highlight w:val="red"/>
          <w:lang w:eastAsia="zh-CN"/>
        </w:rPr>
        <w:t>风力发电</w:t>
      </w:r>
      <w:r>
        <w:rPr>
          <w:lang w:eastAsia="zh-CN"/>
        </w:rPr>
        <w:t>，</w:t>
      </w:r>
      <w:r>
        <w:rPr>
          <w:highlight w:val="red"/>
          <w:lang w:eastAsia="zh-CN"/>
        </w:rPr>
        <w:t>知名独资</w:t>
      </w:r>
      <w:r>
        <w:rPr>
          <w:lang w:eastAsia="zh-CN"/>
        </w:rPr>
        <w:t>、</w:t>
      </w:r>
      <w:r>
        <w:rPr>
          <w:highlight w:val="red"/>
          <w:lang w:eastAsia="zh-CN"/>
        </w:rPr>
        <w:t>合资挖掘机</w:t>
      </w:r>
      <w:r>
        <w:rPr>
          <w:lang w:eastAsia="zh-CN"/>
        </w:rPr>
        <w:t>的批量回转支承供货。为公司十二五远景目</w:t>
      </w:r>
      <w:r w:rsidRPr="00EF7744">
        <w:rPr>
          <w:lang w:eastAsia="zh-CN"/>
        </w:rPr>
        <w:t>标打下坚实基础。发挥规模、品牌优势。公司是全国最大的回转支承生产企业之一，是中国质量协会建设机械行业分会第三届理事会理事单位、中国工程机械工业协会工程机械配套件行业分会副理事长单位、挖掘机械分会常务理事单位、工程起重机分会理事单位。公司经过多年的发展，以优质的</w:t>
      </w:r>
      <w:r>
        <w:rPr>
          <w:lang w:eastAsia="zh-CN"/>
        </w:rPr>
        <w:t>产品质量，良好的商业信誉，完善的售后服务，极高的客户认可度，造就了公司的品牌优势。公司将借助品牌优势，进一步开拓</w:t>
      </w:r>
      <w:r w:rsidRPr="00EF7744">
        <w:rPr>
          <w:lang w:eastAsia="zh-CN"/>
        </w:rPr>
        <w:t>市场，不断扩大生产规模，形成良好的规模效应。公司上市前就以一流品质、及时供货、优质服务为宗旨，在国内市场上树立了良好的品牌形象。公司上市后加大了技术研发投入，产品品质得到了有力保障，2011年度被三一重工、福田雷沃、山河智能，山重建机等多家大客户评为“优秀供应商”，被徐州重型优选为“战略供应商”，“方圆支承”荣获中国工程机械配套件行业技术创新和风云人物两项大</w:t>
      </w:r>
      <w:r>
        <w:rPr>
          <w:lang w:eastAsia="zh-CN"/>
        </w:rPr>
        <w:t>奖。2011年公司品牌优势得以进一步发挥。6、公司发展战略随着公司整体规模的不断壮大和涉及业务领域的不断扩张，全力做好企业经营模式由原单一企业经营向集团化发展转变，产品运作模式由原回转支承单一产品向以回转支承为主，</w:t>
      </w:r>
      <w:r>
        <w:rPr>
          <w:highlight w:val="red"/>
          <w:lang w:eastAsia="zh-CN"/>
        </w:rPr>
        <w:t>液压油缸</w:t>
      </w:r>
      <w:r>
        <w:rPr>
          <w:lang w:eastAsia="zh-CN"/>
        </w:rPr>
        <w:t>、</w:t>
      </w:r>
      <w:r>
        <w:rPr>
          <w:highlight w:val="red"/>
          <w:lang w:eastAsia="zh-CN"/>
        </w:rPr>
        <w:t>涡轮增压器</w:t>
      </w:r>
      <w:r>
        <w:rPr>
          <w:lang w:eastAsia="zh-CN"/>
        </w:rPr>
        <w:t>、</w:t>
      </w:r>
      <w:r>
        <w:rPr>
          <w:highlight w:val="red"/>
          <w:lang w:eastAsia="zh-CN"/>
        </w:rPr>
        <w:t>注塑</w:t>
      </w:r>
      <w:r>
        <w:rPr>
          <w:lang w:eastAsia="zh-CN"/>
        </w:rPr>
        <w:t>、</w:t>
      </w:r>
      <w:r>
        <w:rPr>
          <w:highlight w:val="red"/>
          <w:lang w:eastAsia="zh-CN"/>
        </w:rPr>
        <w:t>铸铜</w:t>
      </w:r>
      <w:r>
        <w:rPr>
          <w:lang w:eastAsia="zh-CN"/>
        </w:rPr>
        <w:t>等相关多元化产品共同发展转变。公司将继续秉承“方正做人，圆满做事”的经营理念，以“全力打造方圆品牌，持续追求顾客、股东、员工及其他利益相关者的共赢”为使命，借力国家装备制造业振兴的产业大势，抓住市场机会，走高端高效经营之路，紧紧围绕“卓越的品质、领先的效率、创新的团队、坚强的领导”等核心竞争力的建设，为</w:t>
      </w:r>
      <w:r>
        <w:rPr>
          <w:lang w:eastAsia="zh-CN"/>
        </w:rPr>
        <w:lastRenderedPageBreak/>
        <w:t>客户提供一流的产品和服务，牢牢占据中国回转支承产业的最高端，力争成为世界一流的机械基础零部件制造企业。7、公司的竞争优势（1）产品个性化精致设计、研发优势公司自1984年成功研制出具有当代国际先进水平的单排球式回转支承以来，坚持从</w:t>
      </w:r>
      <w:r>
        <w:rPr>
          <w:highlight w:val="red"/>
          <w:lang w:eastAsia="zh-CN"/>
        </w:rPr>
        <w:t>硬件平台</w:t>
      </w:r>
      <w:r>
        <w:rPr>
          <w:lang w:eastAsia="zh-CN"/>
        </w:rPr>
        <w:t>建设</w:t>
      </w:r>
      <w:r w:rsidRPr="00EF7744">
        <w:rPr>
          <w:lang w:eastAsia="zh-CN"/>
        </w:rPr>
        <w:t>、工艺系统完善、管理模式提升和</w:t>
      </w:r>
      <w:r>
        <w:rPr>
          <w:lang w:eastAsia="zh-CN"/>
        </w:rPr>
        <w:t>员工观念更新四个方面，持之以恒地推进产品制造体系的精益化进程，拥有国内先进的生产及检测设备500多台，先后开发生产了</w:t>
      </w:r>
      <w:r>
        <w:rPr>
          <w:highlight w:val="red"/>
          <w:lang w:eastAsia="zh-CN"/>
        </w:rPr>
        <w:t>单排球式</w:t>
      </w:r>
      <w:r>
        <w:rPr>
          <w:lang w:eastAsia="zh-CN"/>
        </w:rPr>
        <w:t>、</w:t>
      </w:r>
      <w:r>
        <w:rPr>
          <w:highlight w:val="red"/>
          <w:lang w:eastAsia="zh-CN"/>
        </w:rPr>
        <w:t>双排球式</w:t>
      </w:r>
      <w:r>
        <w:rPr>
          <w:lang w:eastAsia="zh-CN"/>
        </w:rPr>
        <w:t>、</w:t>
      </w:r>
      <w:r>
        <w:rPr>
          <w:highlight w:val="red"/>
          <w:lang w:eastAsia="zh-CN"/>
        </w:rPr>
        <w:t>交叉滚柱式</w:t>
      </w:r>
      <w:r>
        <w:rPr>
          <w:lang w:eastAsia="zh-CN"/>
        </w:rPr>
        <w:t>、</w:t>
      </w:r>
      <w:r>
        <w:rPr>
          <w:highlight w:val="red"/>
          <w:lang w:eastAsia="zh-CN"/>
        </w:rPr>
        <w:t>三排柱式</w:t>
      </w:r>
      <w:r>
        <w:rPr>
          <w:lang w:eastAsia="zh-CN"/>
        </w:rPr>
        <w:t>、</w:t>
      </w:r>
      <w:r>
        <w:rPr>
          <w:highlight w:val="red"/>
          <w:lang w:eastAsia="zh-CN"/>
        </w:rPr>
        <w:t>双列球式</w:t>
      </w:r>
      <w:r>
        <w:rPr>
          <w:lang w:eastAsia="zh-CN"/>
        </w:rPr>
        <w:t>、</w:t>
      </w:r>
      <w:r>
        <w:rPr>
          <w:highlight w:val="red"/>
          <w:lang w:eastAsia="zh-CN"/>
        </w:rPr>
        <w:t>双回转式</w:t>
      </w:r>
      <w:r>
        <w:rPr>
          <w:lang w:eastAsia="zh-CN"/>
        </w:rPr>
        <w:t>、</w:t>
      </w:r>
      <w:r>
        <w:rPr>
          <w:highlight w:val="red"/>
          <w:lang w:eastAsia="zh-CN"/>
        </w:rPr>
        <w:t>腰鼓式</w:t>
      </w:r>
      <w:r>
        <w:rPr>
          <w:lang w:eastAsia="zh-CN"/>
        </w:rPr>
        <w:t>、</w:t>
      </w:r>
      <w:r>
        <w:rPr>
          <w:highlight w:val="red"/>
          <w:lang w:eastAsia="zh-CN"/>
        </w:rPr>
        <w:t>哈呋式</w:t>
      </w:r>
      <w:r>
        <w:rPr>
          <w:lang w:eastAsia="zh-CN"/>
        </w:rPr>
        <w:t>等八大类2000多种规格的回转支承，产品应用领域涉及</w:t>
      </w:r>
      <w:r>
        <w:rPr>
          <w:highlight w:val="red"/>
          <w:lang w:eastAsia="zh-CN"/>
        </w:rPr>
        <w:t>建筑机械</w:t>
      </w:r>
      <w:r>
        <w:rPr>
          <w:lang w:eastAsia="zh-CN"/>
        </w:rPr>
        <w:t>、</w:t>
      </w:r>
      <w:r>
        <w:rPr>
          <w:highlight w:val="red"/>
          <w:lang w:eastAsia="zh-CN"/>
        </w:rPr>
        <w:t>工程机械</w:t>
      </w:r>
      <w:r>
        <w:rPr>
          <w:lang w:eastAsia="zh-CN"/>
        </w:rPr>
        <w:t>、</w:t>
      </w:r>
      <w:r>
        <w:rPr>
          <w:highlight w:val="red"/>
          <w:lang w:eastAsia="zh-CN"/>
        </w:rPr>
        <w:t>港口机械</w:t>
      </w:r>
      <w:r>
        <w:rPr>
          <w:lang w:eastAsia="zh-CN"/>
        </w:rPr>
        <w:t>、</w:t>
      </w:r>
      <w:r>
        <w:rPr>
          <w:highlight w:val="red"/>
          <w:lang w:eastAsia="zh-CN"/>
        </w:rPr>
        <w:t>冶金机械</w:t>
      </w:r>
      <w:r>
        <w:rPr>
          <w:lang w:eastAsia="zh-CN"/>
        </w:rPr>
        <w:t>、</w:t>
      </w:r>
      <w:r>
        <w:rPr>
          <w:highlight w:val="red"/>
          <w:lang w:eastAsia="zh-CN"/>
        </w:rPr>
        <w:t>轻工机械</w:t>
      </w:r>
      <w:r>
        <w:rPr>
          <w:lang w:eastAsia="zh-CN"/>
        </w:rPr>
        <w:t>和</w:t>
      </w:r>
      <w:r>
        <w:rPr>
          <w:highlight w:val="red"/>
          <w:lang w:eastAsia="zh-CN"/>
        </w:rPr>
        <w:t>军事装备</w:t>
      </w:r>
      <w:r>
        <w:rPr>
          <w:lang w:eastAsia="zh-CN"/>
        </w:rPr>
        <w:t>、</w:t>
      </w:r>
      <w:r>
        <w:rPr>
          <w:highlight w:val="red"/>
          <w:lang w:eastAsia="zh-CN"/>
        </w:rPr>
        <w:t>风力发电</w:t>
      </w:r>
      <w:r>
        <w:rPr>
          <w:lang w:eastAsia="zh-CN"/>
        </w:rPr>
        <w:t>、</w:t>
      </w:r>
      <w:r>
        <w:rPr>
          <w:highlight w:val="red"/>
          <w:lang w:eastAsia="zh-CN"/>
        </w:rPr>
        <w:t>太阳能发电</w:t>
      </w:r>
      <w:r>
        <w:rPr>
          <w:lang w:eastAsia="zh-CN"/>
        </w:rPr>
        <w:t>等行业。</w:t>
      </w:r>
      <w:r>
        <w:rPr>
          <w:highlight w:val="red"/>
          <w:lang w:eastAsia="zh-CN"/>
        </w:rPr>
        <w:t>重型装备</w:t>
      </w:r>
      <w:r>
        <w:rPr>
          <w:lang w:eastAsia="zh-CN"/>
        </w:rPr>
        <w:t>、</w:t>
      </w:r>
      <w:r>
        <w:rPr>
          <w:highlight w:val="red"/>
          <w:lang w:eastAsia="zh-CN"/>
        </w:rPr>
        <w:t>清洁能源</w:t>
      </w:r>
      <w:r>
        <w:rPr>
          <w:lang w:eastAsia="zh-CN"/>
        </w:rPr>
        <w:t>设备用大型回转支承生产线及检测试验中心的正式投产将进一步拓展公司产品系列，提高产品档次，满足客户个性化需求，提升产品检测和研发能力，增强公司核心竞争力，实现公司可持续发展，从而进一步巩固回转支承行业领军</w:t>
      </w:r>
      <w:r w:rsidRPr="00EF7744">
        <w:rPr>
          <w:lang w:eastAsia="zh-CN"/>
        </w:rPr>
        <w:t>企业的地位。（2）发挥品牌战略优势公司是国内规模最大的集研发、设计、制造、销售为一体的回转支承专业化生产企业，也是回转支承行业唯一一家上市公司。特别是2007年上市以来，狠抓制度建设，规范管理，不仅在资本市场赢得了良好的口碑，更获得了客户的信赖。“方圆牌”回转支承产品是中国工程机械工业协会“用户满意零部件产品”，连续多年获得“安徽省名牌产品”称号，被中国新闻社市场评价中心授予“中国最具竞争力100家名牌”称号；方圆品牌在美国、日本、加拿大、</w:t>
      </w:r>
      <w:r>
        <w:rPr>
          <w:lang w:eastAsia="zh-CN"/>
        </w:rPr>
        <w:t>德国等目标市场国家进行了注册，有较高的知名度</w:t>
      </w:r>
      <w:r w:rsidRPr="00EF7744">
        <w:rPr>
          <w:lang w:eastAsia="zh-CN"/>
        </w:rPr>
        <w:t>。（3）开发、维护、服务、管理“四</w:t>
      </w:r>
      <w:r>
        <w:rPr>
          <w:lang w:eastAsia="zh-CN"/>
        </w:rPr>
        <w:t>位于一体”的立体营销模式公司极为重视产品质量，在研发及生产的周期中，产品质量控制部门对整个生产流程实行严格的监控，确保产品品质，高质量的产品得到了客户的信赖。公司根据客户的具体需求，从专业和客户需求角度为其提供相对合理的具有高性价比的产品；在销售过程中建立了生产调度制度，迅速调整资源，最大限度满足客户生产要求，急客户之所急。公司建立全国性的售后服务体系，成立客户服务中心，开设400服务热线，及时获取</w:t>
      </w:r>
      <w:r w:rsidRPr="00EF7744">
        <w:rPr>
          <w:lang w:eastAsia="zh-CN"/>
        </w:rPr>
        <w:t>客户需求信息，畅通客户渠道，提高问题解决速度，满足客户需求。客户服务中心通过不定期走访客户和接听400服务热线，把客户的详细信息以及其反映的各种问题记录在案，并进行分类汇总，随时提调，实时跟进、监督问题处理进程，进一步提高解决问题的效率。客户服务中心的建立，将进一步提升客户服务质量，树立全员服务意识，集中公司所有资源加强售前、售中、售后服务，维护公司品牌，建立和规范客户服务秩序。2011年公司将质量管理体系、环境管理体系、职业健康安全管理体系、卓越绩效管理体系、企业内部控制规范、国军标认证体系进行有机融合，形成适合方圆自身实际，极具方圆特色的综合管理体系，进一步全面提升了公司的管理水平；公司成立了由党政工团联合授权的民主管理委员会，民主管理委员会下设提案改进、权益保障、监督考评三个专业小组。民主管理委员会将民主决策和行政监督进行了有效融合，为员工主动参与公司管理、建言献策、寻求自我发展与突破提供了一个民主管理与制度管理的平台。（4）优秀的创新团队，带领公司持续领跑公司通过多年不懈的努力，发展成为目前全国规模最大的回转支承生产企业之一，拥有一批经验丰富优秀员工和一支精干的技术队伍，始终确立创新作为公司发展的核心战略，积极参与国家和省企业技术中心、工程（技术）研究中心，工程（重点）实验室建设，一支团结协作、忠诚敬业、工作务实的专家型、高素质的管理团队，为保持公司持续稳定发展奠定了基础。（5）技术创新优势公司通过近30年的积累，形成了一套完整的回转支承研发体系和理论体系，先后参与制定了三项国家行业标准。公司主导</w:t>
      </w:r>
      <w:r>
        <w:rPr>
          <w:lang w:eastAsia="zh-CN"/>
        </w:rPr>
        <w:lastRenderedPageBreak/>
        <w:t>产品Q系列回转支承、01系列回转支承及1.5MW</w:t>
      </w:r>
      <w:r>
        <w:rPr>
          <w:highlight w:val="red"/>
          <w:lang w:eastAsia="zh-CN"/>
        </w:rPr>
        <w:t>风力发电</w:t>
      </w:r>
      <w:r>
        <w:rPr>
          <w:lang w:eastAsia="zh-CN"/>
        </w:rPr>
        <w:t>大型回转支承、</w:t>
      </w:r>
      <w:r>
        <w:rPr>
          <w:highlight w:val="red"/>
          <w:lang w:eastAsia="zh-CN"/>
        </w:rPr>
        <w:t>双列球式</w:t>
      </w:r>
      <w:r>
        <w:rPr>
          <w:lang w:eastAsia="zh-CN"/>
        </w:rPr>
        <w:t>回转支承被安徽省科技厅授予省重点高新技术产品。公司进行的回转支承产业技术升级项目被列入安徽省重点产业技术攻关项目，军工雷达用回转支承研发项目被列入马鞍山市企业研发机构能力建设科技计划项目，医疗</w:t>
      </w:r>
      <w:r>
        <w:rPr>
          <w:highlight w:val="red"/>
          <w:lang w:eastAsia="zh-CN"/>
        </w:rPr>
        <w:t>CT机</w:t>
      </w:r>
      <w:r>
        <w:rPr>
          <w:lang w:eastAsia="zh-CN"/>
        </w:rPr>
        <w:t>配套回转支承研发项目被列入马鞍山市战略新兴产业领域科技计划项目。公司经过自主研发，共获得5项发明专利证书和28项实用新型专利证书，另有包括6项发明专利、3项实用新型专利在内的9项专利证书正在申报受理中。为进一步增强公司技术创新实力，公司目前正积极筹建安徽省回转支承工程技术研究中心。8、2012年的经营计划和主要目标公司预计2012年实现营业收入比2011年度同比增长15%，净利润预计同比增长5%。2012年度的经营计划和主要目标是基于以下分析得出的：（1）2012年工程机械</w:t>
      </w:r>
      <w:r w:rsidRPr="00EF7744">
        <w:rPr>
          <w:lang w:eastAsia="zh-CN"/>
        </w:rPr>
        <w:t>国内外市场将是平稳调整的一年。中国工程机械产品在国际市场上不断认可，出口范围越来越广，不仅在发展中国家，还是在受金融危机影响的发达国家，我国的出口量都在上升。为稳增长、调结构、保民生、促和谐，国家将以积极的财税优惠政策和财政补贴规模，取代稳健实为从紧的财政政策，刺激经济平稳增长。保障性住房建设目标、城市化率发展目标不改变，加快中西部经济发展等房地产业的新发展，国家能源与重点基础设施建设领域的规划方案进一步调整到位，这样有利于在建筑业中的工程机械市场得到修复。鉴于以上因素，2012年工程机械行业宏观发展环境有待宽松，市场采购指数稳步攀生，与上年比较，将逐步平稳健康发展。（2）在公司技术研发、工艺流程、品质管理创新，内部治理不断完善的推动下，产能转型升级，市场拓展有着新的突破，企业已逐步步入高速成长期。在创新力的推动下，公司经过有效积累，大型回转支承生产线项目，精密级回转支承生产线技术改造项目即将竣工投产，无论是在生产设备还是在加工工艺方面，始终引领着行业的发展方向，确保未来在满足装备制造业的不断进步和机械主机厂家个性化需求外，继续拓展产品应用领域，发挥产品性价比优势，为高</w:t>
      </w:r>
      <w:r>
        <w:rPr>
          <w:lang w:eastAsia="zh-CN"/>
        </w:rPr>
        <w:t>端市场的开拓，提供新的亮点。同时</w:t>
      </w:r>
      <w:r w:rsidRPr="00EF7744">
        <w:rPr>
          <w:lang w:eastAsia="zh-CN"/>
        </w:rPr>
        <w:t>公司在充分利用资本市场的融资功能，扩大现有产品的生产能力的基础上，加快新产品的市场开发进度，力争3－5年时间成为国内最具影响力、并具备较强国际竞争力的回转支承制造企业，为国内外客户提供各种类型的高质量回转支承产品。为实现上述经营计划及目标，公司将重点做好以下工作：（1）深入推进结构，促升级的经营方针，巩固传统优势，加速转型升级。（2）继续加强技术创新和新产品的投入，持续提高新产品应用领域的增长能力。（3）加大市场拓展力度，持续推进营销创新，努力做好为公司发展增添强劲动力。持续拓展国际市场，实现国际业务新突破。（4）发挥规模、质量、高端产品的性价比优势，优异研发能力，国内最大的本土化企业特点，打造一大批国内、国外的战略型合作伙伴的知名企业。（5）加强对外投资管理，保持发展壮大势头，努力实现投资预期以保护股东权益，提高股东收益；继续进行新的项目投资的可行性研究与考证，培育新的增长极。（6）坚持人才发展战略，打造高效团队，为公司运行和成长提供支撑，为公司向更高水平发展提供动力。（7）持续规范公司内部治理，强化内控规避风险，强化全员的法律意识，实现公司持续规范、科学发展。上述经营计划和主要目标并不代表公司对2012年度的盈利预测，能否实现取决于市场状况变化、经营团队的努力程度等多种因素，存在很大的不确定性，敬请投资者特别注意。9、资金需求及使用计划随着公司新项目投资建设竣工，公司经营规模的不断扩大，以募集资金和自有资金为主，银行融资为辅，确保公司未来发展资金的需求。公司具有良好的发展前景，良好的偿债能</w:t>
      </w:r>
      <w:r>
        <w:rPr>
          <w:lang w:eastAsia="zh-CN"/>
        </w:rPr>
        <w:lastRenderedPageBreak/>
        <w:t>力，良好</w:t>
      </w:r>
      <w:r w:rsidRPr="00EF7744">
        <w:rPr>
          <w:lang w:eastAsia="zh-CN"/>
        </w:rPr>
        <w:t>的信贷信誉，各种融资渠道通畅，未来资金来源都能有充足保障。公司将综合发展规划、项目规模、融资成本等因素综合考虑融资方式。</w:t>
      </w:r>
    </w:p>
    <w:p w14:paraId="2717629A" w14:textId="77777777" w:rsidR="004750CF" w:rsidRDefault="004750CF">
      <w:pPr>
        <w:rPr>
          <w:lang w:eastAsia="zh-CN"/>
        </w:rPr>
      </w:pPr>
    </w:p>
    <w:p w14:paraId="472E6D1C" w14:textId="77777777" w:rsidR="004750CF" w:rsidRDefault="00000000">
      <w:pPr>
        <w:rPr>
          <w:lang w:eastAsia="zh-CN"/>
        </w:rPr>
      </w:pPr>
      <w:r>
        <w:rPr>
          <w:rFonts w:hint="eastAsia"/>
          <w:lang w:eastAsia="zh-CN"/>
        </w:rPr>
        <w:t>标注数量；143</w:t>
      </w:r>
    </w:p>
    <w:sectPr w:rsidR="004750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A04A3" w14:textId="77777777" w:rsidR="00F61E84" w:rsidRDefault="00F61E84">
      <w:pPr>
        <w:spacing w:line="240" w:lineRule="auto"/>
      </w:pPr>
      <w:r>
        <w:separator/>
      </w:r>
    </w:p>
  </w:endnote>
  <w:endnote w:type="continuationSeparator" w:id="0">
    <w:p w14:paraId="1B779A6C" w14:textId="77777777" w:rsidR="00F61E84" w:rsidRDefault="00F61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4A7B4" w14:textId="77777777" w:rsidR="00F61E84" w:rsidRDefault="00F61E84">
      <w:pPr>
        <w:spacing w:after="0"/>
      </w:pPr>
      <w:r>
        <w:separator/>
      </w:r>
    </w:p>
  </w:footnote>
  <w:footnote w:type="continuationSeparator" w:id="0">
    <w:p w14:paraId="4BAA9FE7" w14:textId="77777777" w:rsidR="00F61E84" w:rsidRDefault="00F61E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3F263BE3"/>
    <w:multiLevelType w:val="singleLevel"/>
    <w:tmpl w:val="3F263BE3"/>
    <w:lvl w:ilvl="0">
      <w:start w:val="1"/>
      <w:numFmt w:val="chineseCounting"/>
      <w:suff w:val="nothing"/>
      <w:lvlText w:val="（%1）"/>
      <w:lvlJc w:val="left"/>
      <w:rPr>
        <w:rFonts w:hint="eastAsia"/>
      </w:rPr>
    </w:lvl>
  </w:abstractNum>
  <w:num w:numId="1" w16cid:durableId="117454374">
    <w:abstractNumId w:val="1"/>
  </w:num>
  <w:num w:numId="2" w16cid:durableId="74668737">
    <w:abstractNumId w:val="4"/>
  </w:num>
  <w:num w:numId="3" w16cid:durableId="1275475039">
    <w:abstractNumId w:val="5"/>
  </w:num>
  <w:num w:numId="4" w16cid:durableId="1652950307">
    <w:abstractNumId w:val="2"/>
  </w:num>
  <w:num w:numId="5" w16cid:durableId="1830486544">
    <w:abstractNumId w:val="0"/>
  </w:num>
  <w:num w:numId="6" w16cid:durableId="425929040">
    <w:abstractNumId w:val="3"/>
  </w:num>
  <w:num w:numId="7" w16cid:durableId="298537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15074B"/>
    <w:rsid w:val="0029639D"/>
    <w:rsid w:val="00326F90"/>
    <w:rsid w:val="004750CF"/>
    <w:rsid w:val="00AA1D8D"/>
    <w:rsid w:val="00B47730"/>
    <w:rsid w:val="00CB0664"/>
    <w:rsid w:val="00EF7744"/>
    <w:rsid w:val="00F61E84"/>
    <w:rsid w:val="00FC693F"/>
    <w:rsid w:val="1DDE0B36"/>
    <w:rsid w:val="6859163A"/>
    <w:rsid w:val="6BAB1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DA9F6A"/>
  <w14:defaultImageDpi w14:val="300"/>
  <w15:docId w15:val="{D05EAEDE-39AA-40AB-8F12-2DE00D38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232E379CE86344AB97E07D027CC3C862</vt:lpwstr>
  </property>
</Properties>
</file>