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87DD2" w14:textId="77777777" w:rsidR="002C7D93" w:rsidRDefault="00000000">
      <w:pPr>
        <w:rPr>
          <w:lang w:eastAsia="zh-CN"/>
        </w:rPr>
      </w:pPr>
      <w:r>
        <w:rPr>
          <w:lang w:eastAsia="zh-CN"/>
        </w:rPr>
        <w:t>第四节经营情况讨论与分析一、概述报告期内，公司按照年初的战略部署，不断加大产品创新和品牌推广，加强研发与营销体系建设，深入推进精益化管理与内部风险控制，持续推进对并购子公司的资源文化整合，加快</w:t>
      </w:r>
      <w:proofErr w:type="gramStart"/>
      <w:r>
        <w:rPr>
          <w:lang w:eastAsia="zh-CN"/>
        </w:rPr>
        <w:t>募投项目</w:t>
      </w:r>
      <w:proofErr w:type="gramEnd"/>
      <w:r>
        <w:rPr>
          <w:lang w:eastAsia="zh-CN"/>
        </w:rPr>
        <w:t>建设，巩固公司快速发展的要素，促进公司全面系统竞争能力的提升。报告期内，公司整体经营稳健，经营质量稳步提升，资产、经营和财务状况表现良好。实现营业总收入41.83亿元，较上年同期增长18.12%；实现归属于上市公司股东的净利润7.27亿元，比上年同期增长22.82%；实现归属于上市公司股东的扣除非经常性损益的净利润6.42亿元，比上年同期增长25.26%；经营活动产生的现金流量净额为7.98亿元，比上年同期增长229.68%。截止报告期末，公司总资产规模69.11亿元，资产负债率19.78%；公司现金及现金等价物余额为16.61亿元。报告期内，公司经营业绩增长较快。在</w:t>
      </w:r>
      <w:r>
        <w:rPr>
          <w:highlight w:val="red"/>
          <w:lang w:eastAsia="zh-CN"/>
        </w:rPr>
        <w:t>家用医疗板块</w:t>
      </w:r>
      <w:r>
        <w:rPr>
          <w:lang w:eastAsia="zh-CN"/>
        </w:rPr>
        <w:t>方面，</w:t>
      </w:r>
      <w:r>
        <w:rPr>
          <w:highlight w:val="red"/>
          <w:lang w:eastAsia="zh-CN"/>
        </w:rPr>
        <w:t>线上平台</w:t>
      </w:r>
      <w:r>
        <w:rPr>
          <w:lang w:eastAsia="zh-CN"/>
        </w:rPr>
        <w:t>业绩增长突出，同比增速在40%以上，</w:t>
      </w:r>
      <w:r>
        <w:rPr>
          <w:highlight w:val="red"/>
          <w:lang w:eastAsia="zh-CN"/>
        </w:rPr>
        <w:t>线下平台</w:t>
      </w:r>
      <w:r>
        <w:rPr>
          <w:lang w:eastAsia="zh-CN"/>
        </w:rPr>
        <w:t>在人员、机构调整、终端精细化策略的影响下，也达到10%以上的增长；在</w:t>
      </w:r>
      <w:r>
        <w:rPr>
          <w:highlight w:val="red"/>
          <w:lang w:eastAsia="zh-CN"/>
        </w:rPr>
        <w:t>临床医疗</w:t>
      </w:r>
      <w:r>
        <w:rPr>
          <w:lang w:eastAsia="zh-CN"/>
        </w:rPr>
        <w:t>方面，核心子公司大多保持较快增长。上海中优院内</w:t>
      </w:r>
      <w:r>
        <w:rPr>
          <w:highlight w:val="red"/>
          <w:lang w:eastAsia="zh-CN"/>
        </w:rPr>
        <w:t>消毒</w:t>
      </w:r>
      <w:r>
        <w:rPr>
          <w:lang w:eastAsia="zh-CN"/>
        </w:rPr>
        <w:t>与</w:t>
      </w:r>
      <w:proofErr w:type="gramStart"/>
      <w:r>
        <w:rPr>
          <w:highlight w:val="red"/>
          <w:lang w:eastAsia="zh-CN"/>
        </w:rPr>
        <w:t>感控</w:t>
      </w:r>
      <w:r>
        <w:rPr>
          <w:lang w:eastAsia="zh-CN"/>
        </w:rPr>
        <w:t>业务营</w:t>
      </w:r>
      <w:proofErr w:type="gramEnd"/>
      <w:r>
        <w:rPr>
          <w:lang w:eastAsia="zh-CN"/>
        </w:rPr>
        <w:t>收达到5.24亿元，同比增长25%，苏州用品厂</w:t>
      </w:r>
      <w:r>
        <w:rPr>
          <w:highlight w:val="red"/>
          <w:lang w:eastAsia="zh-CN"/>
        </w:rPr>
        <w:t>中医器械</w:t>
      </w:r>
      <w:r>
        <w:rPr>
          <w:lang w:eastAsia="zh-CN"/>
        </w:rPr>
        <w:t>业务营收达到2.14亿元，同比增长22%，</w:t>
      </w:r>
      <w:r>
        <w:rPr>
          <w:highlight w:val="red"/>
          <w:lang w:eastAsia="zh-CN"/>
        </w:rPr>
        <w:t>AED医疗急救</w:t>
      </w:r>
      <w:r>
        <w:rPr>
          <w:lang w:eastAsia="zh-CN"/>
        </w:rPr>
        <w:t>全球业务营收达到1.35亿，国内市场增速在180%以上，上海医疗器械（集团）有限公司因报告期内对主要生产线进行技改等原因导致经营业绩略有下降。报告期内公司销售毛利率为40%，与上年同期基本保持一致。报告期内公司期间费用9.05亿元，同比增长了19.51%，主要</w:t>
      </w:r>
      <w:proofErr w:type="gramStart"/>
      <w:r>
        <w:rPr>
          <w:lang w:eastAsia="zh-CN"/>
        </w:rPr>
        <w:t>系销售</w:t>
      </w:r>
      <w:proofErr w:type="gramEnd"/>
      <w:r>
        <w:rPr>
          <w:lang w:eastAsia="zh-CN"/>
        </w:rPr>
        <w:t>费用同比增长与财务费用同比减少共同影响所致，其中，销售费用增长主要是公司在报告期内加大营销体系建设以及品牌推广力度，而财务费用的减少主要是报告期内美元升值所致。报告期内，公司收紧销售回款政策，加强应收账款管理，实现经营活动产生的现金流量净额7.98亿元，同比增长229.68%，在实现经营业绩较快增长的同时，持续提升公司经营质量，为公司持续稳定增长奠定基础。二、主营业务分析1、概述参见“经营情况讨论与分析”中的“一、概述”相关内容。2、收入与成本（1）营业收入构成单位：元2018年2017年同比增减金额占营业收入比重金额占营业收入比重营业收入合计4,183,391,623.06100%3,541,562,711.05100%18.12%分行业主营业务收入4,157,054,803.1299.37%3,524,881,131.2699.53%17.93%其他业务收入26,336,819.940.63%16,681,579.790.47%57.88%分产品医用临床1,027,799,373.5224.57%932,030,765.7626.32%10.28%医用呼吸与供氧1,318,821,940.6531.53%1,043,333,348.0529.46%26.40%家用医疗1,533,654,860.0836.66%1,310,201,947.9537.00%17.05%外贸产品276,778,628.876.62%239,315,069.506.76%15.65%其他业务收入26,336,819.940.63%16,681,579.790.47%57.88%分地区内销3,499,883,009.5683.66%2,990,828,958.0584.45%17.02%外销657,171,793.5615.71%534,052,173.2115.08%23.05%其他业务收入26,336,819.940.63%16,681,579.790.47%57.88%（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营业收入营业成本毛利率营业收入比上年同期增减营业成本比上年同期增减毛利率比上年同期增减分产品医用临床1,027,799,373.52534,780,656.7747.97%10.28%17.21%-3.08%医用呼吸与供氧1,318,821,940.65706,556,999.0746.43%26.40%29.83%-1.41%家用医疗1,533,654,860.08987,014,264.4335.64%17.05%10.14%4.04%外贸产品</w:t>
      </w:r>
      <w:r>
        <w:rPr>
          <w:lang w:eastAsia="zh-CN"/>
        </w:rPr>
        <w:lastRenderedPageBreak/>
        <w:t>276,778,628.87265,786,103.603.97%15.65%16.08%-0.35%公司主营业务数据统计口径在报告期发生调整的情况下，公司最近1年按报告期末口径调整后的主营业务数据□适用√不适用（3）公司实物销售收入是否大于劳务收入√是□否（4）公司已签订的重大销售合同截至本报告期的履行情况□适用√不适用（5）营业成本构成单位：</w:t>
      </w:r>
      <w:proofErr w:type="gramStart"/>
      <w:r>
        <w:rPr>
          <w:lang w:eastAsia="zh-CN"/>
        </w:rPr>
        <w:t>元产品</w:t>
      </w:r>
      <w:proofErr w:type="gramEnd"/>
      <w:r>
        <w:rPr>
          <w:lang w:eastAsia="zh-CN"/>
        </w:rPr>
        <w:t>分类项目2018年2017年同比增减金额占营业成本比重金额占营业成本比重医用临床534,780,656.7721.24%456,248,149.7221.35%-0.11%医用呼吸与供氧706,556,999.0728.07%544,201,748.8325.47%2.60%家用医疗987,014,264.4339.21%896,110,904.5141.94%-2.73%外贸产品265,786,103.6010.56%228,966,730.7410.72%-0.16%其他业务成本23,210,317.170.92%11,346,029.170.53%0.39%（6）报告期内合并范围是否发生变动√是□否新增合并企业名称新增并表原因原持股比例（%）注册资本截至报告期末投资金额深圳市</w:t>
      </w:r>
      <w:proofErr w:type="gramStart"/>
      <w:r>
        <w:rPr>
          <w:lang w:eastAsia="zh-CN"/>
        </w:rPr>
        <w:t>联普医疗</w:t>
      </w:r>
      <w:proofErr w:type="gramEnd"/>
      <w:r>
        <w:rPr>
          <w:lang w:eastAsia="zh-CN"/>
        </w:rPr>
        <w:t>科技有限公司新设605,000,000.003,000,000.00鱼跃电子商务有限责任公司新设10050,000,000.00200,000.00洁</w:t>
      </w:r>
      <w:proofErr w:type="gramStart"/>
      <w:r>
        <w:rPr>
          <w:lang w:eastAsia="zh-CN"/>
        </w:rPr>
        <w:t>芙柔健康</w:t>
      </w:r>
      <w:proofErr w:type="gramEnd"/>
      <w:r>
        <w:rPr>
          <w:lang w:eastAsia="zh-CN"/>
        </w:rPr>
        <w:t>科技（上海）有限公司新设10010,000,000.000</w:t>
      </w:r>
      <w:proofErr w:type="gramStart"/>
      <w:r>
        <w:rPr>
          <w:lang w:eastAsia="zh-CN"/>
        </w:rPr>
        <w:t>普美康</w:t>
      </w:r>
      <w:proofErr w:type="gramEnd"/>
      <w:r>
        <w:rPr>
          <w:lang w:eastAsia="zh-CN"/>
        </w:rPr>
        <w:t>（苏州）医疗科技有限公司新设10050,000,000.000（7）公司报告期内业务、产品或服务发生重大变化或调整有关情况□适用√不适用（8）主要销售客户和主要供应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853,027,847.16前五名客户合计销售金额占年度销售总额比例20.39%前五名客户销售额中关联方销售额占年度销售总额比例0.00%公司前5大客户资料序号客户名称销售额（元）占年度销售总额比例1第一名250,984,852.506.00%2第二名238,449,191.365.70%3第三名193,270,747.204.62%4第四名87,583,421.102.09%5第五名82,739,635.001.98%合计--853,027,847.1620.39%主要客户其他情况说明□适用√不适用公司主要供应</w:t>
      </w:r>
      <w:proofErr w:type="gramStart"/>
      <w:r>
        <w:rPr>
          <w:lang w:eastAsia="zh-CN"/>
        </w:rPr>
        <w:t>商情况</w:t>
      </w:r>
      <w:proofErr w:type="gramEnd"/>
      <w:r>
        <w:rPr>
          <w:lang w:eastAsia="zh-CN"/>
        </w:rPr>
        <w:t>前五名供应商合计采购金额（元）416,881,645.22前五名供应商合计采购金额占年度采购总额比例21.14%前五名供应商采购额中关联方采购额占年度采购总额比例13.82%公司前5名供应商资料序号供应商名称采购额（元）占年度采购总额比例1第一名235,053,843.8511.92%2第二名52,732,874.872.67%3第三名52,349,498.952.65%4第四名39,224,137.801.99%5第五名37,521,289.751.90%合计--416,881,645.2221.14%主要供应</w:t>
      </w:r>
      <w:proofErr w:type="gramStart"/>
      <w:r>
        <w:rPr>
          <w:lang w:eastAsia="zh-CN"/>
        </w:rPr>
        <w:t>商其他</w:t>
      </w:r>
      <w:proofErr w:type="gramEnd"/>
      <w:r>
        <w:rPr>
          <w:lang w:eastAsia="zh-CN"/>
        </w:rPr>
        <w:t>情况说明□适用√不适用3、费用单位：元2018年2017年同比增减重大变动说明536,803,832.72399,769,320.7734.28%公司加大营销体系建设以及品牌推广力度所致销售费用管理费用246,964,976.59220,279,040.2412.11%-30,416,716.0411,835,022.50-357.01%美元升值引起美元存单账面汇兑利得所致财务费用152,120,542.51125,744,084.5420.98%公司为不断增加新品研发、提升产品竞争力，加大研发费用投入所致研发费用4、研发投入√适用□不适用序号研发主要产品拟达到目标目前进展1制氧机远程监控</w:t>
      </w:r>
      <w:proofErr w:type="gramStart"/>
      <w:r>
        <w:rPr>
          <w:lang w:eastAsia="zh-CN"/>
        </w:rPr>
        <w:t>试生产试生产</w:t>
      </w:r>
      <w:proofErr w:type="gramEnd"/>
      <w:r>
        <w:rPr>
          <w:lang w:eastAsia="zh-CN"/>
        </w:rPr>
        <w:t>2弥散氧智能控制器（高端版）</w:t>
      </w:r>
      <w:proofErr w:type="gramStart"/>
      <w:r>
        <w:rPr>
          <w:lang w:eastAsia="zh-CN"/>
        </w:rPr>
        <w:t>开模开模</w:t>
      </w:r>
      <w:proofErr w:type="gramEnd"/>
      <w:r>
        <w:rPr>
          <w:lang w:eastAsia="zh-CN"/>
        </w:rPr>
        <w:t>中38F系列低噪制氧机（静音版）完成开发已上市4</w:t>
      </w:r>
      <w:proofErr w:type="gramStart"/>
      <w:r>
        <w:rPr>
          <w:lang w:eastAsia="zh-CN"/>
        </w:rPr>
        <w:t>耳温枪系列</w:t>
      </w:r>
      <w:proofErr w:type="gramEnd"/>
      <w:r>
        <w:rPr>
          <w:lang w:eastAsia="zh-CN"/>
        </w:rPr>
        <w:t>新品量</w:t>
      </w:r>
      <w:proofErr w:type="gramStart"/>
      <w:r>
        <w:rPr>
          <w:lang w:eastAsia="zh-CN"/>
        </w:rPr>
        <w:t>产上市</w:t>
      </w:r>
      <w:proofErr w:type="gramEnd"/>
      <w:r>
        <w:rPr>
          <w:lang w:eastAsia="zh-CN"/>
        </w:rPr>
        <w:t>已上市5网式雾化器系列新品量</w:t>
      </w:r>
      <w:proofErr w:type="gramStart"/>
      <w:r>
        <w:rPr>
          <w:lang w:eastAsia="zh-CN"/>
        </w:rPr>
        <w:t>产上市</w:t>
      </w:r>
      <w:proofErr w:type="gramEnd"/>
      <w:r>
        <w:rPr>
          <w:lang w:eastAsia="zh-CN"/>
        </w:rPr>
        <w:t>已上市6压缩空气式雾化器系列新品量</w:t>
      </w:r>
      <w:proofErr w:type="gramStart"/>
      <w:r>
        <w:rPr>
          <w:lang w:eastAsia="zh-CN"/>
        </w:rPr>
        <w:t>产上市</w:t>
      </w:r>
      <w:proofErr w:type="gramEnd"/>
      <w:r>
        <w:rPr>
          <w:lang w:eastAsia="zh-CN"/>
        </w:rPr>
        <w:t>已上市7血糖</w:t>
      </w:r>
      <w:proofErr w:type="gramStart"/>
      <w:r>
        <w:rPr>
          <w:lang w:eastAsia="zh-CN"/>
        </w:rPr>
        <w:t>仪系列</w:t>
      </w:r>
      <w:proofErr w:type="gramEnd"/>
      <w:r>
        <w:rPr>
          <w:lang w:eastAsia="zh-CN"/>
        </w:rPr>
        <w:t>新品量</w:t>
      </w:r>
      <w:proofErr w:type="gramStart"/>
      <w:r>
        <w:rPr>
          <w:lang w:eastAsia="zh-CN"/>
        </w:rPr>
        <w:t>产上市</w:t>
      </w:r>
      <w:proofErr w:type="gramEnd"/>
      <w:r>
        <w:rPr>
          <w:lang w:eastAsia="zh-CN"/>
        </w:rPr>
        <w:t>已上市8脱氢酶法血糖试纸量</w:t>
      </w:r>
      <w:proofErr w:type="gramStart"/>
      <w:r>
        <w:rPr>
          <w:lang w:eastAsia="zh-CN"/>
        </w:rPr>
        <w:t>产上市</w:t>
      </w:r>
      <w:proofErr w:type="gramEnd"/>
      <w:r>
        <w:rPr>
          <w:lang w:eastAsia="zh-CN"/>
        </w:rPr>
        <w:t>已上市9改进型氧化酶法血糖试纸取得注册证2019年1月取得注册证10</w:t>
      </w:r>
      <w:proofErr w:type="gramStart"/>
      <w:r>
        <w:rPr>
          <w:lang w:eastAsia="zh-CN"/>
        </w:rPr>
        <w:t>二</w:t>
      </w:r>
      <w:proofErr w:type="gramEnd"/>
      <w:r>
        <w:rPr>
          <w:lang w:eastAsia="zh-CN"/>
        </w:rPr>
        <w:t>代呼吸机（包含单水平、双水平）量</w:t>
      </w:r>
      <w:proofErr w:type="gramStart"/>
      <w:r>
        <w:rPr>
          <w:lang w:eastAsia="zh-CN"/>
        </w:rPr>
        <w:t>产上市</w:t>
      </w:r>
      <w:proofErr w:type="gramEnd"/>
      <w:r>
        <w:rPr>
          <w:lang w:eastAsia="zh-CN"/>
        </w:rPr>
        <w:t>已上市11呼吸面罩（包含鼻罩、口鼻罩，共计4款）完成模具样品制作已完成模具样品制作12新款特定电磁波治疗仪研发量</w:t>
      </w:r>
      <w:proofErr w:type="gramStart"/>
      <w:r>
        <w:rPr>
          <w:lang w:eastAsia="zh-CN"/>
        </w:rPr>
        <w:t>产上市</w:t>
      </w:r>
      <w:proofErr w:type="gramEnd"/>
      <w:r>
        <w:rPr>
          <w:lang w:eastAsia="zh-CN"/>
        </w:rPr>
        <w:t>已上市13</w:t>
      </w:r>
      <w:proofErr w:type="gramStart"/>
      <w:r>
        <w:rPr>
          <w:lang w:eastAsia="zh-CN"/>
        </w:rPr>
        <w:t>普美康</w:t>
      </w:r>
      <w:proofErr w:type="gramEnd"/>
      <w:r>
        <w:rPr>
          <w:lang w:eastAsia="zh-CN"/>
        </w:rPr>
        <w:t>急救快线解决方案完成</w:t>
      </w:r>
      <w:proofErr w:type="gramStart"/>
      <w:r>
        <w:rPr>
          <w:lang w:eastAsia="zh-CN"/>
        </w:rPr>
        <w:t>开发开发</w:t>
      </w:r>
      <w:proofErr w:type="gramEnd"/>
      <w:r>
        <w:rPr>
          <w:lang w:eastAsia="zh-CN"/>
        </w:rPr>
        <w:t>中14呼</w:t>
      </w:r>
      <w:r>
        <w:rPr>
          <w:lang w:eastAsia="zh-CN"/>
        </w:rPr>
        <w:lastRenderedPageBreak/>
        <w:t>吸康复管理解决方案完成</w:t>
      </w:r>
      <w:proofErr w:type="gramStart"/>
      <w:r>
        <w:rPr>
          <w:lang w:eastAsia="zh-CN"/>
        </w:rPr>
        <w:t>开发开发</w:t>
      </w:r>
      <w:proofErr w:type="gramEnd"/>
      <w:r>
        <w:rPr>
          <w:lang w:eastAsia="zh-CN"/>
        </w:rPr>
        <w:t>中15制氧机管理解决方案</w:t>
      </w:r>
      <w:proofErr w:type="gramStart"/>
      <w:r>
        <w:rPr>
          <w:lang w:eastAsia="zh-CN"/>
        </w:rPr>
        <w:t>完成开发完成开发</w:t>
      </w:r>
      <w:proofErr w:type="gramEnd"/>
      <w:r>
        <w:rPr>
          <w:lang w:eastAsia="zh-CN"/>
        </w:rPr>
        <w:t>16雾化小屋管理解决方案</w:t>
      </w:r>
      <w:proofErr w:type="gramStart"/>
      <w:r>
        <w:rPr>
          <w:lang w:eastAsia="zh-CN"/>
        </w:rPr>
        <w:t>完成开发完成开发</w:t>
      </w:r>
      <w:proofErr w:type="gramEnd"/>
      <w:r>
        <w:rPr>
          <w:lang w:eastAsia="zh-CN"/>
        </w:rPr>
        <w:t>17智能硬件平台完成开发完成运维18院内血糖血压管理解决方案完成运维完成运维19金牌店长店员线上解决方案完成运维完成开发20品牌之星线上解决方案</w:t>
      </w:r>
      <w:proofErr w:type="gramStart"/>
      <w:r>
        <w:rPr>
          <w:lang w:eastAsia="zh-CN"/>
        </w:rPr>
        <w:t>完成开发完成开发</w:t>
      </w:r>
      <w:proofErr w:type="gramEnd"/>
      <w:r>
        <w:rPr>
          <w:lang w:eastAsia="zh-CN"/>
        </w:rPr>
        <w:t>21</w:t>
      </w:r>
      <w:proofErr w:type="gramStart"/>
      <w:r>
        <w:rPr>
          <w:lang w:eastAsia="zh-CN"/>
        </w:rPr>
        <w:t>葡泰导管护理擦片完成</w:t>
      </w:r>
      <w:proofErr w:type="gramEnd"/>
      <w:r>
        <w:rPr>
          <w:lang w:eastAsia="zh-CN"/>
        </w:rPr>
        <w:t>开发试生产22点而康内镜</w:t>
      </w:r>
      <w:proofErr w:type="gramStart"/>
      <w:r>
        <w:rPr>
          <w:lang w:eastAsia="zh-CN"/>
        </w:rPr>
        <w:t>清洁湿</w:t>
      </w:r>
      <w:proofErr w:type="gramEnd"/>
      <w:r>
        <w:rPr>
          <w:lang w:eastAsia="zh-CN"/>
        </w:rPr>
        <w:t>巾</w:t>
      </w:r>
      <w:proofErr w:type="gramStart"/>
      <w:r>
        <w:rPr>
          <w:lang w:eastAsia="zh-CN"/>
        </w:rPr>
        <w:t>试生产试生产</w:t>
      </w:r>
      <w:proofErr w:type="gramEnd"/>
      <w:r>
        <w:rPr>
          <w:lang w:eastAsia="zh-CN"/>
        </w:rPr>
        <w:t>23点而康内镜消毒液</w:t>
      </w:r>
      <w:proofErr w:type="gramStart"/>
      <w:r>
        <w:rPr>
          <w:lang w:eastAsia="zh-CN"/>
        </w:rPr>
        <w:t>试生产试生产</w:t>
      </w:r>
      <w:proofErr w:type="gramEnd"/>
      <w:r>
        <w:rPr>
          <w:lang w:eastAsia="zh-CN"/>
        </w:rPr>
        <w:t>24点而康液体创口贴</w:t>
      </w:r>
      <w:proofErr w:type="gramStart"/>
      <w:r>
        <w:rPr>
          <w:lang w:eastAsia="zh-CN"/>
        </w:rPr>
        <w:t>小试小试</w:t>
      </w:r>
      <w:proofErr w:type="gramEnd"/>
      <w:r>
        <w:rPr>
          <w:lang w:eastAsia="zh-CN"/>
        </w:rPr>
        <w:t>25点</w:t>
      </w:r>
      <w:proofErr w:type="gramStart"/>
      <w:r>
        <w:rPr>
          <w:lang w:eastAsia="zh-CN"/>
        </w:rPr>
        <w:t>而康过氧</w:t>
      </w:r>
      <w:proofErr w:type="gramEnd"/>
      <w:r>
        <w:rPr>
          <w:lang w:eastAsia="zh-CN"/>
        </w:rPr>
        <w:t>乙酸消毒液</w:t>
      </w:r>
      <w:proofErr w:type="gramStart"/>
      <w:r>
        <w:rPr>
          <w:lang w:eastAsia="zh-CN"/>
        </w:rPr>
        <w:t>试生产试生产</w:t>
      </w:r>
      <w:proofErr w:type="gramEnd"/>
      <w:r>
        <w:rPr>
          <w:lang w:eastAsia="zh-CN"/>
        </w:rPr>
        <w:t>26</w:t>
      </w:r>
      <w:proofErr w:type="gramStart"/>
      <w:r>
        <w:rPr>
          <w:lang w:eastAsia="zh-CN"/>
        </w:rPr>
        <w:t>葡泰免</w:t>
      </w:r>
      <w:proofErr w:type="gramEnd"/>
      <w:r>
        <w:rPr>
          <w:lang w:eastAsia="zh-CN"/>
        </w:rPr>
        <w:t>洗手消毒液（无醇型）</w:t>
      </w:r>
      <w:proofErr w:type="gramStart"/>
      <w:r>
        <w:rPr>
          <w:lang w:eastAsia="zh-CN"/>
        </w:rPr>
        <w:t>中试中试</w:t>
      </w:r>
      <w:proofErr w:type="gramEnd"/>
      <w:r>
        <w:rPr>
          <w:lang w:eastAsia="zh-CN"/>
        </w:rPr>
        <w:t>27点而康过氧化氢湿巾</w:t>
      </w:r>
      <w:proofErr w:type="gramStart"/>
      <w:r>
        <w:rPr>
          <w:lang w:eastAsia="zh-CN"/>
        </w:rPr>
        <w:t>小试小试</w:t>
      </w:r>
      <w:proofErr w:type="gramEnd"/>
      <w:r>
        <w:rPr>
          <w:lang w:eastAsia="zh-CN"/>
        </w:rPr>
        <w:t>28</w:t>
      </w:r>
      <w:proofErr w:type="gramStart"/>
      <w:r>
        <w:rPr>
          <w:lang w:eastAsia="zh-CN"/>
        </w:rPr>
        <w:t>曲安奈</w:t>
      </w:r>
      <w:proofErr w:type="gramEnd"/>
      <w:r>
        <w:rPr>
          <w:lang w:eastAsia="zh-CN"/>
        </w:rPr>
        <w:t>德新霉素贴膏</w:t>
      </w:r>
      <w:proofErr w:type="gramStart"/>
      <w:r>
        <w:rPr>
          <w:lang w:eastAsia="zh-CN"/>
        </w:rPr>
        <w:t>小试小试</w:t>
      </w:r>
      <w:proofErr w:type="gramEnd"/>
      <w:r>
        <w:rPr>
          <w:lang w:eastAsia="zh-CN"/>
        </w:rPr>
        <w:t>29关节</w:t>
      </w:r>
      <w:proofErr w:type="gramStart"/>
      <w:r>
        <w:rPr>
          <w:lang w:eastAsia="zh-CN"/>
        </w:rPr>
        <w:t>镜配套</w:t>
      </w:r>
      <w:proofErr w:type="gramEnd"/>
      <w:r>
        <w:rPr>
          <w:lang w:eastAsia="zh-CN"/>
        </w:rPr>
        <w:t>手术器械—抓钳量产上市已上市30骨科断钉器械取出包完成设计完成设计31髓核钳量产上市已上市32小切口滑板式器械完成设计完成设计33轻量化镊子完成设计完成设计34五官科管式、盖板式器械量产上市已上市公司研发投入情况2018年2017年变动比例研发人员数量（人）5395144.86%研发人员数量占比11.06%10.58%0.48%研发投入金额（元）152,120,542.51125,744,084.5420.98%研发投入占营业收入比例3.64%3.55%0.09%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w:t>
      </w:r>
      <w:proofErr w:type="gramStart"/>
      <w:r>
        <w:rPr>
          <w:lang w:eastAsia="zh-CN"/>
        </w:rPr>
        <w:t>元项目</w:t>
      </w:r>
      <w:proofErr w:type="gramEnd"/>
      <w:r>
        <w:rPr>
          <w:lang w:eastAsia="zh-CN"/>
        </w:rPr>
        <w:t>2018年2017年同比增减经营活动现金流入小计4,002,917,794.973,784,111,951.625.78%经营活动现金流出小计3,204,773,232.653,542,012,072.97-9.52%经营活动产生的现金流量净额798,144,562.32242,099,878.65229.68%投资活动现金流入小计4,199,191,702.625,664,355,676.21-25.87%投资活动现金流出小计5,265,423,087.865,969,820,722.09-11.80%投资活动产生的现金流量净额-1,066,231,385.24-305,465,045.88-249.05%筹资活动现金流入小计179,204,000.00144,051,687.5024.40%筹资活动现金流出小计326,070,616.08352,220,608.17-7.42%筹资活动产生的现金流量净额-146,866,616.08-208,168,920.6729.45%现金及现金等价物净增加额-392,237,130.53-286,490,162.70-36.91%相关数据同比发生重大变动的主要影响因素说明√适用□不适用报告期内经营活动产生的现金流量净额比去年同期增长229.68%，主要是报告期内公司在保证经营业绩较快增长的基础上加大应收账款回收力度｣另外本期收到政府补助同比略有增加也有一定正向影响；报告期内投资活动产生的现金流量净额比去年同期下降249.05%，主要是报告期内公司将购买的银行保本理财产品多次周转赎回导致累计金额较大所致；报告期内筹资活动产生的现金流量净额比去年同期增长29.45%，主要是公司去年同期比本期多支付1.16亿分红所致。报告期内公司经营活动产生的现金净流量与本年度净利润存在重大差异的原因说明□适用√不适用三、非主营业务分析√适用□不适用单位：</w:t>
      </w:r>
      <w:proofErr w:type="gramStart"/>
      <w:r>
        <w:rPr>
          <w:lang w:eastAsia="zh-CN"/>
        </w:rPr>
        <w:t>元金额</w:t>
      </w:r>
      <w:proofErr w:type="gramEnd"/>
      <w:r>
        <w:rPr>
          <w:lang w:eastAsia="zh-CN"/>
        </w:rPr>
        <w:t>占利润总额比例形成原因说明是否具有可持续性35,643,034.584.21%主要是银行保本型理财产品收益及权益法核算的长期股权投资收益不具可持续性投资收益资产减值13,626,563.081.61%主要是计提应收账款、其他应收款的坏账准备，存货跌价准备以及商誉减值准备按照公司实际情况及准则要求进行持续改善营业外收入73,385,842.498.68%主要是</w:t>
      </w:r>
      <w:proofErr w:type="gramStart"/>
      <w:r>
        <w:rPr>
          <w:lang w:eastAsia="zh-CN"/>
        </w:rPr>
        <w:t>上械集团</w:t>
      </w:r>
      <w:proofErr w:type="gramEnd"/>
      <w:r>
        <w:rPr>
          <w:lang w:eastAsia="zh-CN"/>
        </w:rPr>
        <w:t>的拆迁补偿款不具可持续性营业外支出3,693,767.040.44%主要是废旧设备处置及慈善捐赠不具可持续性四、资产及负债状况分析1、资产构成重大变动情况单位：元2018年末2017年末占总资产比例占总资产比例比重增减重大变动说明</w:t>
      </w:r>
      <w:proofErr w:type="gramStart"/>
      <w:r>
        <w:rPr>
          <w:lang w:eastAsia="zh-CN"/>
        </w:rPr>
        <w:t>金额金额</w:t>
      </w:r>
      <w:proofErr w:type="gramEnd"/>
      <w:r>
        <w:rPr>
          <w:lang w:eastAsia="zh-CN"/>
        </w:rPr>
        <w:lastRenderedPageBreak/>
        <w:t>1,661,152,679.4524.03%2,053,389,809.9830.98%-6.95%工程及精益化设备投入逐渐加大使货币资金减少货币资金应收账款844,368,458.5612.22%753,581,382.4211.37%0.85%存货654,944,142.919.48%632,504,337.639.54%-0.06%投资性房地产6,410,307.430.09%7,118,418.210.11%-0.02%长期股权投资154,648,343.132.24%107,584,962.241.62%0.62%固定资产609,663,901.388.82%563,246,580.838.50%0.32%在建工程555,094,501.898.03%318,608,459.394.81%3.22%短期借款156,940,000.002.27%50,000,000.000.75%1.52%2、以公允价值计量的资产和负债□适用√不适用3、截至报告期末的资产权利受限情况截至报告期末公司资产不存在权利受限情况。五、投资状况分析1、总体情况√适用□不适用报告期投资额（元）上年同期投资额（元）变动幅度801,406,998.00614,794,949.8830.35%2、报告期内获取的重大的股权投资情况√适用□不适用单位：元被投资公司名称主要业务投资方式投资金额持股比例资金来源合作方投资期限产品类型截至预计收益本期投资盈亏是否涉诉披露日期（如有）披露索引（如有）资产负债表日的进展情况上海中优医药高科技股份有限公司医院用消毒产品的研发、制造、销售收购537,285,000.0038.38%自有资金与募集资金不适用长期消毒产品完成交割118,104,099.97</w:t>
      </w:r>
      <w:proofErr w:type="gramStart"/>
      <w:r>
        <w:rPr>
          <w:lang w:eastAsia="zh-CN"/>
        </w:rPr>
        <w:t>否</w:t>
      </w:r>
      <w:proofErr w:type="gramEnd"/>
      <w:r>
        <w:rPr>
          <w:lang w:eastAsia="zh-CN"/>
        </w:rPr>
        <w:t>2018年05月05日《关于收购上海中优医药高科技股份有限公司38.3775%股份的公告》合计----537,285,000.00------------0.00118,104,099.97------3、报告期内正在进行的重大的非股权投资情况□适用√不适用4、以公允价值计量的金融资产□适用√不适用5、募集资金使用情况√适用□不适用（1）募集资金总体使用情况√适用□不适用单位：万元募集年份</w:t>
      </w:r>
      <w:proofErr w:type="gramStart"/>
      <w:r>
        <w:rPr>
          <w:lang w:eastAsia="zh-CN"/>
        </w:rPr>
        <w:t>募集募集</w:t>
      </w:r>
      <w:proofErr w:type="gramEnd"/>
      <w:r>
        <w:rPr>
          <w:lang w:eastAsia="zh-CN"/>
        </w:rPr>
        <w:t>资金本期已使已累计使报告期内</w:t>
      </w:r>
      <w:proofErr w:type="gramStart"/>
      <w:r>
        <w:rPr>
          <w:lang w:eastAsia="zh-CN"/>
        </w:rPr>
        <w:t>累计变更累计变更尚未使用尚未使用</w:t>
      </w:r>
      <w:proofErr w:type="gramEnd"/>
      <w:r>
        <w:rPr>
          <w:lang w:eastAsia="zh-CN"/>
        </w:rPr>
        <w:t>闲置两年方式总额用募集资金总额用募集资金总额变更用途的募集资金总额用途的募集资金总额用途的募集资金总额比例募集资金总额募集资金用途及去向以上募集资金金额2016年6月非公开发行252,701.7565,390.27179,450.7177,752.0577,752.0530.77%73,251.04银行活期存款0合计--252,701.7565,390.27179,450.7177,752.0577,752.0530.77%73,251.04--0募集资金总体使用情况说明（一）募集资金金额及到位时间经中国证券监督管理委员会“证监许可[2016]877号”文《关于核准江苏鱼跃医疗设备股份有限公司非公开发行股票的批复》核准，本公司于2016年6月8日非公开发行人民币普通股（A股）83,550,913.00股，每股面值1元，每股发行价格为人民币30.64元。本次发行募集资金总额为人民币2,559,999,974.32元，扣除发行费用人民币32,982,430.91元后，实际募集资金净额为2,527,017,543.41元。上述募集资金已于2016年6月8日到位，</w:t>
      </w:r>
      <w:proofErr w:type="gramStart"/>
      <w:r>
        <w:rPr>
          <w:lang w:eastAsia="zh-CN"/>
        </w:rPr>
        <w:t>已经信永中和</w:t>
      </w:r>
      <w:proofErr w:type="gramEnd"/>
      <w:r>
        <w:rPr>
          <w:lang w:eastAsia="zh-CN"/>
        </w:rPr>
        <w:t>会计师事务所验证并出具XYZH/2016SHA10173号验资报告。（二）募集资金以前年度使用金额2016年度本公司实际使用募集资金635,762,429.05元，2016年度收到银行存款利息扣除银行手续费等净额为23,417,181.37元；截至2016年12月31日止，本公司累计已使用募集资金635,762,429.05元，累计收到银行存款利息扣除银行手续费等净额为23,417,181.37元。2016年6月29日本公司第三届董事会第二十次临时会议和第三届监事会第三次临时会议审议通过了《关于使用部分闲置募集资金进行现金管理的议案》，同意本公司及控股子公司使用不超过人民币180,000万元闲置募集资金适时购买安全性高、满足保本要求且流动性好、不影响募集资金投资项目正常实施的投资产品。截至2016年12月31日，本</w:t>
      </w:r>
      <w:r>
        <w:rPr>
          <w:lang w:eastAsia="zh-CN"/>
        </w:rPr>
        <w:lastRenderedPageBreak/>
        <w:t>公司购买的保本型理财产品尚未到期金额为180,000万元。截至2016年12月31日，本公司募集资金余额为1,914,672,295.73元（包括累计收到的银行存款利息扣除银行手续费等的净额），其中银行活期存款114,672,295.73元，保本型银行理财产品1,800,000,000.00元。截至2017年12月31日，本公司募集资金余额为1,441,249,992.26元（包括累计收到的银行存款利息扣除银行手续费等的净额），其中银行活期存款1,241,249,992.26元，暂时补充流动资金总额为200,000,000.00元。（三）募集资金本年度使用金额及年末余额2018年度本公司实际使用募集资金653,902,675.80元其中</w:t>
      </w:r>
      <w:proofErr w:type="gramStart"/>
      <w:r>
        <w:rPr>
          <w:lang w:eastAsia="zh-CN"/>
        </w:rPr>
        <w:t>募投项目</w:t>
      </w:r>
      <w:proofErr w:type="gramEnd"/>
      <w:r>
        <w:rPr>
          <w:lang w:eastAsia="zh-CN"/>
        </w:rPr>
        <w:t>支出金额为351,976,180.02元，用于补充铺底流动资金73,350,000.00元，用于变更置换股权金额228,576,495.78元；2018年度缴纳理财产品增值税、城市建设维护税、教育费附加、地方教育费附加合计金额1,751,111.82元，2018年度收到银行存款利息扣除银行手续费等净额21,887,977.82元；截至2018年12月31日止，本公司累计已使用募集资金1,794,507,155.18元（其中置换股权金额228,576,495.78元），累计缴纳理财产品增值税、城市建设维护税、教育费附加、地方教育费附加合计金额4,522,612.21元，累计收到银行存款利息扣除银行手续费等净额为79,480,108.57元。截至2018年12月31日，本公司募集资金余额为807,467,884.59元（包括累计收到的银行存款利息扣除银行手续费等的净额），其中银行活期存款807,467,884.59元。截至2018年12月31日，募集资金尚未投入“上手金钟手术器械项目”、“上卫中亚医用敷料项目”和“中优医药丹阳基地设备及配套投资项目”使用。（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w:t>
      </w:r>
      <w:proofErr w:type="gramStart"/>
      <w:r>
        <w:rPr>
          <w:lang w:eastAsia="zh-CN"/>
        </w:rPr>
        <w:t>期实现</w:t>
      </w:r>
      <w:proofErr w:type="gramEnd"/>
      <w:r>
        <w:rPr>
          <w:lang w:eastAsia="zh-CN"/>
        </w:rPr>
        <w:t>的效益是否达到预计效益项目可行性是否发生重大变化承诺投资项目丹阳医疗</w:t>
      </w:r>
      <w:proofErr w:type="gramStart"/>
      <w:r>
        <w:rPr>
          <w:lang w:eastAsia="zh-CN"/>
        </w:rPr>
        <w:t>器械生否</w:t>
      </w:r>
      <w:proofErr w:type="gramEnd"/>
      <w:r>
        <w:rPr>
          <w:lang w:eastAsia="zh-CN"/>
        </w:rPr>
        <w:t>111,317.82111,317.8241,512.2792,961.1883.51%2018年否</w:t>
      </w:r>
      <w:proofErr w:type="gramStart"/>
      <w:r>
        <w:rPr>
          <w:lang w:eastAsia="zh-CN"/>
        </w:rPr>
        <w:t>否</w:t>
      </w:r>
      <w:proofErr w:type="gramEnd"/>
      <w:r>
        <w:rPr>
          <w:lang w:eastAsia="zh-CN"/>
        </w:rPr>
        <w:t>产基地项目（二</w:t>
      </w:r>
      <w:proofErr w:type="gramStart"/>
      <w:r>
        <w:rPr>
          <w:lang w:eastAsia="zh-CN"/>
        </w:rPr>
        <w:t>06</w:t>
      </w:r>
      <w:proofErr w:type="gramEnd"/>
      <w:r>
        <w:rPr>
          <w:lang w:eastAsia="zh-CN"/>
        </w:rPr>
        <w:t>月30期）日苏州鱼跃医疗科是66,673.923,501.57401.613,501.57100.00%2018年06月30日不适用是技有限公司二期厂房及年产4.4亿支高值医用耗材及年产10万台套高端电子产品生产项目年产18亿支针灸是18,440.183,860.48618.743,860.48100.00%2018年06月30日不适用是针及年产30万台</w:t>
      </w:r>
      <w:proofErr w:type="gramStart"/>
      <w:r>
        <w:rPr>
          <w:lang w:eastAsia="zh-CN"/>
        </w:rPr>
        <w:t>套电子</w:t>
      </w:r>
      <w:proofErr w:type="gramEnd"/>
      <w:r>
        <w:rPr>
          <w:lang w:eastAsia="zh-CN"/>
        </w:rPr>
        <w:t>针疗仪等医疗器械生产项目补充营运资金</w:t>
      </w:r>
      <w:proofErr w:type="gramStart"/>
      <w:r>
        <w:rPr>
          <w:lang w:eastAsia="zh-CN"/>
        </w:rPr>
        <w:t>否</w:t>
      </w:r>
      <w:proofErr w:type="gramEnd"/>
      <w:r>
        <w:rPr>
          <w:lang w:eastAsia="zh-CN"/>
        </w:rPr>
        <w:t>59,568.0856,269.8356,269.83不适用</w:t>
      </w:r>
      <w:proofErr w:type="gramStart"/>
      <w:r>
        <w:rPr>
          <w:lang w:eastAsia="zh-CN"/>
        </w:rPr>
        <w:t>否</w:t>
      </w:r>
      <w:proofErr w:type="gramEnd"/>
      <w:r>
        <w:rPr>
          <w:lang w:eastAsia="zh-CN"/>
        </w:rPr>
        <w:t>收购上海中优医药高科技股份有限公司部分股权</w:t>
      </w:r>
      <w:proofErr w:type="gramStart"/>
      <w:r>
        <w:rPr>
          <w:lang w:eastAsia="zh-CN"/>
        </w:rPr>
        <w:t>否</w:t>
      </w:r>
      <w:proofErr w:type="gramEnd"/>
      <w:r>
        <w:rPr>
          <w:lang w:eastAsia="zh-CN"/>
        </w:rPr>
        <w:t>22,857.6522,857.6522,857.65100.00%</w:t>
      </w:r>
      <w:proofErr w:type="gramStart"/>
      <w:r>
        <w:rPr>
          <w:lang w:eastAsia="zh-CN"/>
        </w:rPr>
        <w:t>不适用否中优</w:t>
      </w:r>
      <w:proofErr w:type="gramEnd"/>
      <w:r>
        <w:rPr>
          <w:lang w:eastAsia="zh-CN"/>
        </w:rPr>
        <w:t>医药</w:t>
      </w:r>
      <w:proofErr w:type="gramStart"/>
      <w:r>
        <w:rPr>
          <w:lang w:eastAsia="zh-CN"/>
        </w:rPr>
        <w:t>丹阳基否</w:t>
      </w:r>
      <w:proofErr w:type="gramEnd"/>
      <w:r>
        <w:rPr>
          <w:lang w:eastAsia="zh-CN"/>
        </w:rPr>
        <w:t>26,9772020年</w:t>
      </w:r>
      <w:proofErr w:type="gramStart"/>
      <w:r>
        <w:rPr>
          <w:lang w:eastAsia="zh-CN"/>
        </w:rPr>
        <w:t>不适用否地设备</w:t>
      </w:r>
      <w:proofErr w:type="gramEnd"/>
      <w:r>
        <w:rPr>
          <w:lang w:eastAsia="zh-CN"/>
        </w:rPr>
        <w:t>及配套投12月31资项目日上手金</w:t>
      </w:r>
      <w:proofErr w:type="gramStart"/>
      <w:r>
        <w:rPr>
          <w:lang w:eastAsia="zh-CN"/>
        </w:rPr>
        <w:t>钟手术</w:t>
      </w:r>
      <w:proofErr w:type="gramEnd"/>
      <w:r>
        <w:rPr>
          <w:lang w:eastAsia="zh-CN"/>
        </w:rPr>
        <w:t>器械项目</w:t>
      </w:r>
      <w:proofErr w:type="gramStart"/>
      <w:r>
        <w:rPr>
          <w:lang w:eastAsia="zh-CN"/>
        </w:rPr>
        <w:t>否</w:t>
      </w:r>
      <w:proofErr w:type="gramEnd"/>
      <w:r>
        <w:rPr>
          <w:lang w:eastAsia="zh-CN"/>
        </w:rPr>
        <w:t>18,4002020年12月31日不适用</w:t>
      </w:r>
      <w:proofErr w:type="gramStart"/>
      <w:r>
        <w:rPr>
          <w:lang w:eastAsia="zh-CN"/>
        </w:rPr>
        <w:t>否上卫</w:t>
      </w:r>
      <w:proofErr w:type="gramEnd"/>
      <w:r>
        <w:rPr>
          <w:lang w:eastAsia="zh-CN"/>
        </w:rPr>
        <w:t>中亚医用敷料项目否9,517.42020年12月31日不适用</w:t>
      </w:r>
      <w:proofErr w:type="gramStart"/>
      <w:r>
        <w:rPr>
          <w:lang w:eastAsia="zh-CN"/>
        </w:rPr>
        <w:t>否</w:t>
      </w:r>
      <w:proofErr w:type="gramEnd"/>
      <w:r>
        <w:rPr>
          <w:lang w:eastAsia="zh-CN"/>
        </w:rPr>
        <w:t>承诺投资项目小256,000252,701.7565,390.27179,450.71----------</w:t>
      </w:r>
      <w:proofErr w:type="gramStart"/>
      <w:r>
        <w:rPr>
          <w:lang w:eastAsia="zh-CN"/>
        </w:rPr>
        <w:t>计超募</w:t>
      </w:r>
      <w:proofErr w:type="gramEnd"/>
      <w:r>
        <w:rPr>
          <w:lang w:eastAsia="zh-CN"/>
        </w:rPr>
        <w:t>资金投向无合计--256,000252,701.7565,390.27179,450.71----0----丹阳医疗器械生产基地（二期）将会是未来公司全球制造基地，负责家用、临床等涉及光、机、电、生物、化学等多领域上百个品种、上几规格产品供应，整体设计标准较高，设计方案复杂；项目涉及的高端智能化生产设备，大多为进口定制，精度要求高，安装调试与验证的流程较长；为应对环评等相关法未达到计划进度或预计收益的情况和原因（分具体</w:t>
      </w:r>
      <w:proofErr w:type="gramStart"/>
      <w:r>
        <w:rPr>
          <w:lang w:eastAsia="zh-CN"/>
        </w:rPr>
        <w:t>规</w:t>
      </w:r>
      <w:proofErr w:type="gramEnd"/>
      <w:r>
        <w:rPr>
          <w:lang w:eastAsia="zh-CN"/>
        </w:rPr>
        <w:t>的变化，以及原计划在苏州与上海实施项目的迁入，项目工程实施过程中对项目工程方案进行调整。项目）为控制项目投入风险，规避项目投产后生产经营中的隐患，公司采取逐步投入的方式，导致项目建设周</w:t>
      </w:r>
      <w:r>
        <w:rPr>
          <w:lang w:eastAsia="zh-CN"/>
        </w:rPr>
        <w:lastRenderedPageBreak/>
        <w:t>期较原计划延长。此外，丹阳医疗器械生产基地（二期）建成后，涉及到公司丹阳原有产区的整体搬迁事宜，公司需要协调日常生产与搬迁新厂区之间的交叉关系，为了确保项目推进对日常生产经营的影响能够降到最低，公司拟将该项目原设计规划的可使用状态日期限延长至2019年12月。项目可行性发生重大变化的情况说明苏州鱼跃医疗科技有限公司二期厂房及年产4.4亿支高值医用耗材及年产10万台套高端电子产品生产项目，该项目坐落于苏州新区科技城，由于当地政府对相关建设用地用途规划要求有所变化，原计划开展的</w:t>
      </w:r>
      <w:proofErr w:type="gramStart"/>
      <w:r>
        <w:rPr>
          <w:lang w:eastAsia="zh-CN"/>
        </w:rPr>
        <w:t>募投项目</w:t>
      </w:r>
      <w:proofErr w:type="gramEnd"/>
      <w:r>
        <w:rPr>
          <w:lang w:eastAsia="zh-CN"/>
        </w:rPr>
        <w:t>未能顺利实施，考虑到公司业务布局的发展方向调整以及市场环境，业务布局及建设用工成本的问题，为了保证募集资金的使用效率，加大生产效益，管理层已停止该项目的投入。公司为了提高募集资金使用效率和投资回报，根据募集资金投资项目实际情况以及公司发展战略的需要，将“苏州鱼跃医疗科技有限公司二期厂房及年产4.4亿支高值医用耗材及年产10万台套高端电子产品生产项目”中投资子项目“年产4亿支采血管建设项目”和“高值医用耗材研发中心建设项目”的募集资金分别为159,405,000.00元、69,171,495.78元，合计金额228,576,495.78元，用于置换公司与全资子公司苏州鱼跃医疗科技有限公司（以下简称“苏州鱼跃科技”）收购自然人卞雪莲持有之上海中优医药高科技股份有限公司（以下简称“中优医药”）38.3775%的股份。年产18亿支针灸针及年产30万台</w:t>
      </w:r>
      <w:proofErr w:type="gramStart"/>
      <w:r>
        <w:rPr>
          <w:lang w:eastAsia="zh-CN"/>
        </w:rPr>
        <w:t>套电子</w:t>
      </w:r>
      <w:proofErr w:type="gramEnd"/>
      <w:r>
        <w:rPr>
          <w:lang w:eastAsia="zh-CN"/>
        </w:rPr>
        <w:t>针疗仪等医疗器械生产项目由于位于苏州新区科技城的计划建设用地用途规划有所变化，占预计规划投资比重较大的厂房建设并未完全启动，从而无法推进后续设备购买等资金投入，为了提高募集资金的使用效率，保障全体股东利益最大化，基于公司对制造、研发等集团资源的整体战略布局，本着审慎性原则，公司</w:t>
      </w:r>
      <w:proofErr w:type="gramStart"/>
      <w:r>
        <w:rPr>
          <w:lang w:eastAsia="zh-CN"/>
        </w:rPr>
        <w:t>拟停止</w:t>
      </w:r>
      <w:proofErr w:type="gramEnd"/>
      <w:r>
        <w:rPr>
          <w:lang w:eastAsia="zh-CN"/>
        </w:rPr>
        <w:t>使用原募集资金对相关项目的投入。并将该项目剩余募集资金同置换中优医药股权后的“苏州鱼跃医疗科技有限公司二期厂房及年产10万台套高端电子产品生产项目”剩余募集资金拟变更投入“上手金钟手术器械项目”，“上卫中亚医用敷料项目”和“中优医药丹阳基地设备及配套投资项目”。超募资金的金额、不适用用途及使用进展情况募集资金投资项不适用</w:t>
      </w:r>
      <w:proofErr w:type="gramStart"/>
      <w:r>
        <w:rPr>
          <w:lang w:eastAsia="zh-CN"/>
        </w:rPr>
        <w:t>目实施</w:t>
      </w:r>
      <w:proofErr w:type="gramEnd"/>
      <w:r>
        <w:rPr>
          <w:lang w:eastAsia="zh-CN"/>
        </w:rPr>
        <w:t>地点变更情况募集资金投资项适用报告期内发生“苏州鱼跃医疗科技有限公司二期厂房及年产4.4亿支高值医用耗材及年产10万台套高端电子产品生产项目”中投资子项目“年产4亿支采血管建设项目”和“高值医用耗材研发中心建设项目”的募集资金分别为159,405,000.00元、69,171,495.78元，合计金额228,576,495.78元，用于置换公司与全资子公司苏州鱼跃医疗科技有限公司（以下简称“苏州鱼跃科技”）收购自然人卞雪莲持有之上海中优医药高科技股份有限公司（以下简称“中优医药”）38.3775%的股份。“苏州鱼跃医疗科技有限公司二期厂房及年产10万台套高端电子产品生产项目”与“年产18亿支针灸针及年产30万台套电子针疗仪等医疗器械生产项目”的募集资金余额共计54,894.40万元变更至“上手金钟手术器械项目”，“上卫中亚医用敷料项目”和“中优医药丹阳基地设备及配套投资项目”中。变更后“上手金钟手术器械项目”拟投入募集资金18,400.00万元“上卫中亚医用敷料项目”拟投入募集资金9,517.40万元，“中优医药丹阳基地设备及配套投资项目”拟投入募集资金26,977.00万元。</w:t>
      </w:r>
      <w:proofErr w:type="gramStart"/>
      <w:r>
        <w:rPr>
          <w:lang w:eastAsia="zh-CN"/>
        </w:rPr>
        <w:t>目实施</w:t>
      </w:r>
      <w:proofErr w:type="gramEnd"/>
      <w:r>
        <w:rPr>
          <w:lang w:eastAsia="zh-CN"/>
        </w:rPr>
        <w:t>方式调整情况募集资金投资项适用目先期投入</w:t>
      </w:r>
      <w:proofErr w:type="gramStart"/>
      <w:r>
        <w:rPr>
          <w:lang w:eastAsia="zh-CN"/>
        </w:rPr>
        <w:t>及置经本公司</w:t>
      </w:r>
      <w:proofErr w:type="gramEnd"/>
      <w:r>
        <w:rPr>
          <w:lang w:eastAsia="zh-CN"/>
        </w:rPr>
        <w:t>2016年6月30日第三届董事会第二十次临时会议决议，以募集资金置换预先已投入募集资金投资项目的自筹资金26,428,205.41元，本公司对上述决议进行了公告</w:t>
      </w:r>
      <w:proofErr w:type="gramStart"/>
      <w:r>
        <w:rPr>
          <w:lang w:eastAsia="zh-CN"/>
        </w:rPr>
        <w:t>换情况</w:t>
      </w:r>
      <w:proofErr w:type="gramEnd"/>
      <w:r>
        <w:rPr>
          <w:lang w:eastAsia="zh-CN"/>
        </w:rPr>
        <w:t>用闲置募集资金适用暂时补充流动资2018年1月3日，本公司召开第四届董事会第十四次临时会议，审议通过《关于使用部分闲置募集资金</w:t>
      </w:r>
      <w:r>
        <w:rPr>
          <w:lang w:eastAsia="zh-CN"/>
        </w:rPr>
        <w:lastRenderedPageBreak/>
        <w:t>暂时补充流动资金的议案》，同意公司使用不超过人民币80,000万元暂时闲置募集资金补充流动资金，金情况，使用期限自公司董事会审议通过之日起不超过12个月。截至2018年12月31日，本公司期末无闲置募集资金暂时补充流动资金。项目实施出现募集资金结余的金额及原因不适用尚未使用的募集资金用途及去向尚未使用募集资金继续用于</w:t>
      </w:r>
      <w:proofErr w:type="gramStart"/>
      <w:r>
        <w:rPr>
          <w:lang w:eastAsia="zh-CN"/>
        </w:rPr>
        <w:t>上述募投项目</w:t>
      </w:r>
      <w:proofErr w:type="gramEnd"/>
      <w:r>
        <w:rPr>
          <w:lang w:eastAsia="zh-CN"/>
        </w:rPr>
        <w:t>，存放募集资金专户金额807,467,884.59元。募集资金使用及披露中存在的问题或其他情况无（3）募集资金变更项目情况√适用□不适用单位：万元变更后的项目对应的原承诺项目变更后项目拟投入募集资金总额(1)本报告期实际投入金额截至期末实际累计投入金额(2)截至期末投资进度(3)=(2)/(1)项目达到预定可使用状态日期本报告</w:t>
      </w:r>
      <w:proofErr w:type="gramStart"/>
      <w:r>
        <w:rPr>
          <w:lang w:eastAsia="zh-CN"/>
        </w:rPr>
        <w:t>期实现</w:t>
      </w:r>
      <w:proofErr w:type="gramEnd"/>
      <w:r>
        <w:rPr>
          <w:lang w:eastAsia="zh-CN"/>
        </w:rPr>
        <w:t>的效益是否达到预计效益变更后的项目可行性是否发生重大变化收购上海中优医药高科技股份有限公司部分股权苏州鱼跃</w:t>
      </w:r>
      <w:proofErr w:type="gramStart"/>
      <w:r>
        <w:rPr>
          <w:lang w:eastAsia="zh-CN"/>
        </w:rPr>
        <w:t>医</w:t>
      </w:r>
      <w:proofErr w:type="gramEnd"/>
      <w:r>
        <w:rPr>
          <w:lang w:eastAsia="zh-CN"/>
        </w:rPr>
        <w:t>22,857.6522,857.6522,857.65100.00%不适用否</w:t>
      </w:r>
      <w:proofErr w:type="gramStart"/>
      <w:r>
        <w:rPr>
          <w:lang w:eastAsia="zh-CN"/>
        </w:rPr>
        <w:t>疗科技</w:t>
      </w:r>
      <w:proofErr w:type="gramEnd"/>
      <w:r>
        <w:rPr>
          <w:lang w:eastAsia="zh-CN"/>
        </w:rPr>
        <w:t>有限公司二期厂房及年产4.4亿支高值医用耗材及年产10万台套高端电子产品生产项目中投资子项目“年产4亿支采血管建设项目”和“高值医用耗材研发中心建设项目”中优医药丹阳基地设备及配套投资项目苏州鱼跃医疗科技有限公司二期厂房及年产4.4亿支高26,9772020年12月31日</w:t>
      </w:r>
      <w:proofErr w:type="gramStart"/>
      <w:r>
        <w:rPr>
          <w:lang w:eastAsia="zh-CN"/>
        </w:rPr>
        <w:t>不适用否值医用</w:t>
      </w:r>
      <w:proofErr w:type="gramEnd"/>
      <w:r>
        <w:rPr>
          <w:lang w:eastAsia="zh-CN"/>
        </w:rPr>
        <w:t>耗材及年产10万台套高端电子产品生产项目上手金</w:t>
      </w:r>
      <w:proofErr w:type="gramStart"/>
      <w:r>
        <w:rPr>
          <w:lang w:eastAsia="zh-CN"/>
        </w:rPr>
        <w:t>钟手术</w:t>
      </w:r>
      <w:proofErr w:type="gramEnd"/>
      <w:r>
        <w:rPr>
          <w:lang w:eastAsia="zh-CN"/>
        </w:rPr>
        <w:t>器械项目年产18亿18,4002020年12月31日</w:t>
      </w:r>
      <w:proofErr w:type="gramStart"/>
      <w:r>
        <w:rPr>
          <w:lang w:eastAsia="zh-CN"/>
        </w:rPr>
        <w:t>不适用否支针灸</w:t>
      </w:r>
      <w:proofErr w:type="gramEnd"/>
      <w:r>
        <w:rPr>
          <w:lang w:eastAsia="zh-CN"/>
        </w:rPr>
        <w:t>针及年产30万台</w:t>
      </w:r>
      <w:proofErr w:type="gramStart"/>
      <w:r>
        <w:rPr>
          <w:lang w:eastAsia="zh-CN"/>
        </w:rPr>
        <w:t>套电子</w:t>
      </w:r>
      <w:proofErr w:type="gramEnd"/>
      <w:r>
        <w:rPr>
          <w:lang w:eastAsia="zh-CN"/>
        </w:rPr>
        <w:t>针疗仪等医疗器械生产项目</w:t>
      </w:r>
      <w:proofErr w:type="gramStart"/>
      <w:r>
        <w:rPr>
          <w:lang w:eastAsia="zh-CN"/>
        </w:rPr>
        <w:t>上卫中亚医</w:t>
      </w:r>
      <w:proofErr w:type="gramEnd"/>
      <w:r>
        <w:rPr>
          <w:lang w:eastAsia="zh-CN"/>
        </w:rPr>
        <w:t>苏州鱼跃</w:t>
      </w:r>
      <w:proofErr w:type="gramStart"/>
      <w:r>
        <w:rPr>
          <w:lang w:eastAsia="zh-CN"/>
        </w:rPr>
        <w:t>医</w:t>
      </w:r>
      <w:proofErr w:type="gramEnd"/>
      <w:r>
        <w:rPr>
          <w:lang w:eastAsia="zh-CN"/>
        </w:rPr>
        <w:t>9,517.42020年12不适用否</w:t>
      </w:r>
      <w:proofErr w:type="gramStart"/>
      <w:r>
        <w:rPr>
          <w:lang w:eastAsia="zh-CN"/>
        </w:rPr>
        <w:t>疗科技</w:t>
      </w:r>
      <w:proofErr w:type="gramEnd"/>
      <w:r>
        <w:rPr>
          <w:lang w:eastAsia="zh-CN"/>
        </w:rPr>
        <w:t>有限公司二期厂房及年产4.4亿支高用敷料项目值医用</w:t>
      </w:r>
      <w:proofErr w:type="gramStart"/>
      <w:r>
        <w:rPr>
          <w:lang w:eastAsia="zh-CN"/>
        </w:rPr>
        <w:t>耗材月</w:t>
      </w:r>
      <w:proofErr w:type="gramEnd"/>
      <w:r>
        <w:rPr>
          <w:lang w:eastAsia="zh-CN"/>
        </w:rPr>
        <w:t>31日及年产10万台套高端电子产品生产项目合计--77,752.0522,857.6522,857.65----0----变更原因、决策程序及信息披露情况说明(</w:t>
      </w:r>
      <w:proofErr w:type="gramStart"/>
      <w:r>
        <w:rPr>
          <w:lang w:eastAsia="zh-CN"/>
        </w:rPr>
        <w:t>分具体</w:t>
      </w:r>
      <w:proofErr w:type="gramEnd"/>
      <w:r>
        <w:rPr>
          <w:lang w:eastAsia="zh-CN"/>
        </w:rPr>
        <w:t>项目)一、变更原因1.苏州鱼跃医疗科技有限公司二期厂房及年产4.4亿支高值医用耗材及年产10万台套高端电子产品生产-该项目坐落于苏州新区科技城，由于当地政府对相关建设用地用途规划要求有所变化，原计划开展的</w:t>
      </w:r>
      <w:proofErr w:type="gramStart"/>
      <w:r>
        <w:rPr>
          <w:lang w:eastAsia="zh-CN"/>
        </w:rPr>
        <w:t>募投项目</w:t>
      </w:r>
      <w:proofErr w:type="gramEnd"/>
      <w:r>
        <w:rPr>
          <w:lang w:eastAsia="zh-CN"/>
        </w:rPr>
        <w:t>未能顺利实施，考虑到公司业务布局的发展方向调整以及市场环境，业务布局及建设用工成本的问题，为了保证募集资金的使用效率，加大生产效益，管理层经过积极研究、论证，决定取消此</w:t>
      </w:r>
      <w:proofErr w:type="gramStart"/>
      <w:r>
        <w:rPr>
          <w:lang w:eastAsia="zh-CN"/>
        </w:rPr>
        <w:t>募投项目</w:t>
      </w:r>
      <w:proofErr w:type="gramEnd"/>
      <w:r>
        <w:rPr>
          <w:lang w:eastAsia="zh-CN"/>
        </w:rPr>
        <w:t>并对募集资金进行相应变更。2.年产18亿支针灸针及年产30万台</w:t>
      </w:r>
      <w:proofErr w:type="gramStart"/>
      <w:r>
        <w:rPr>
          <w:lang w:eastAsia="zh-CN"/>
        </w:rPr>
        <w:t>套电子</w:t>
      </w:r>
      <w:proofErr w:type="gramEnd"/>
      <w:r>
        <w:rPr>
          <w:lang w:eastAsia="zh-CN"/>
        </w:rPr>
        <w:t>针疗仪等医疗器械生产项目-由于位于苏州新区科技城的计划建设用地用途规划有所变化，占预计规划投资比重较大的厂房建设并未完全启动，从而无法推进后续设备购买等资金投入，为了提高募集资金的使用效率，保障全体股东利益最大化，基于公司对制造、研发等集团资源的整体战略布局本着审慎性原则，公司决定停止使用原募集资金对相关项目的投入并对募集资金进行相应变更。二、决策程序1.2018年5月4日和2018年5月21日，公司分别召开的第四届董事会第十四次临时会议和2017年度股东大会审议通过了《关于公司部分变更非公开发行股票募集资金用途的议案》，独立董事、监事会、保荐机构同意了本议案的施行。2.2018年10月20日和2018年11月9日，公司分别召开了第四届董事会第十七次临时会议和2018年第一次临时股东大会审议通过了《关于公司部分变更非公开发行股，票募集资金用途的议案》，独立董事、监事会、保荐机构同意了本议案的施行。三、信息披露情况1.2018年5月5日和2018年5月22日，公司在《证券时报》和巨潮资讯网（http://www.cninfo.com.cn）上分别披露了《2018-023第四届董事会第十五次临时会议决议公告》，《2018-025江苏鱼跃医疗设备股份有限公司关于部分变更非公开发行股票募集资金用途的公告》和《2018-030鱼跃医疗2017年度股东大会决议公告》等相关公告。2.2018年10月20日和2018年11月9日，公司在《证券时报》和巨潮</w:t>
      </w:r>
      <w:r>
        <w:rPr>
          <w:lang w:eastAsia="zh-CN"/>
        </w:rPr>
        <w:lastRenderedPageBreak/>
        <w:t>资讯网（http://www.cninfo.com.cn）上分别披露了《2018-048第四届董事会第十七次临时会议决议公告》，《2018-045江苏鱼跃医疗设备股份有限公司关于部分变更非公开发行股票募集资金用途的公告》和《2018-052鱼跃医疗2018年度第一次临时股东大会决议公告》等相关公告。未达到计划进度或预计收益的情况和原因(</w:t>
      </w:r>
      <w:proofErr w:type="gramStart"/>
      <w:r>
        <w:rPr>
          <w:lang w:eastAsia="zh-CN"/>
        </w:rPr>
        <w:t>分具体</w:t>
      </w:r>
      <w:proofErr w:type="gramEnd"/>
      <w:r>
        <w:rPr>
          <w:lang w:eastAsia="zh-CN"/>
        </w:rPr>
        <w:t>项目)不适用变更后的项目可行性发生重大变化的情况说明不适用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江苏鱼跃信息系统有限公司子公司软件产品研发销售30,000,000.00170,717,629.27166,161,485.0978,087,860.6579,905,100.0070,303,377.79上海医疗器械（集团）有限公司子公司医疗器械制造325,000,000.00732,633,267.53509,982,197.27567,339,690.1232,258,521.1069,575,641.51上海中优医子公司消毒产品</w:t>
      </w:r>
      <w:proofErr w:type="gramStart"/>
      <w:r>
        <w:rPr>
          <w:lang w:eastAsia="zh-CN"/>
        </w:rPr>
        <w:t>研</w:t>
      </w:r>
      <w:proofErr w:type="gramEnd"/>
      <w:r>
        <w:rPr>
          <w:lang w:eastAsia="zh-CN"/>
        </w:rPr>
        <w:t>100,000,000.587,435,674.505,006,743.523,808,014.142,562,760.121,442,174.药高科技股发、制造及009035258476份有限公司销售苏州鱼跃医疗科技有限公司子公司医疗器械制造1,006,739,200.001,148,017,841.081,084,728,596.34179,978,562.2283,898,100.9774,570,254.08报告期内取得和处置子公司的情况√适用□不适用公司名称报告期内取得和处置子公司方式对整体生产经营和业绩的影响深圳市</w:t>
      </w:r>
      <w:proofErr w:type="gramStart"/>
      <w:r>
        <w:rPr>
          <w:lang w:eastAsia="zh-CN"/>
        </w:rPr>
        <w:t>联普医疗</w:t>
      </w:r>
      <w:proofErr w:type="gramEnd"/>
      <w:r>
        <w:rPr>
          <w:lang w:eastAsia="zh-CN"/>
        </w:rPr>
        <w:t>科技有限公司新设无重大影响鱼跃电子商务有限责任公司新设无重大影响洁</w:t>
      </w:r>
      <w:proofErr w:type="gramStart"/>
      <w:r>
        <w:rPr>
          <w:lang w:eastAsia="zh-CN"/>
        </w:rPr>
        <w:t>芙柔健康</w:t>
      </w:r>
      <w:proofErr w:type="gramEnd"/>
      <w:r>
        <w:rPr>
          <w:lang w:eastAsia="zh-CN"/>
        </w:rPr>
        <w:t>科技（上海）有限公司新设无重大</w:t>
      </w:r>
      <w:proofErr w:type="gramStart"/>
      <w:r>
        <w:rPr>
          <w:lang w:eastAsia="zh-CN"/>
        </w:rPr>
        <w:t>影响普美康</w:t>
      </w:r>
      <w:proofErr w:type="gramEnd"/>
      <w:r>
        <w:rPr>
          <w:lang w:eastAsia="zh-CN"/>
        </w:rPr>
        <w:t>(苏州)医疗科技有限公司新设无重大影响主要控股参股公司情况说明八、公司控制的结构化主体情况□适用√不适用九、公司未来发展的展望2019年，公司将继续推行“做专做强”的发展思路，在全面解决产能瓶颈的基础上，持续加强终端管控，不断</w:t>
      </w:r>
      <w:proofErr w:type="gramStart"/>
      <w:r>
        <w:rPr>
          <w:lang w:eastAsia="zh-CN"/>
        </w:rPr>
        <w:t>完善院</w:t>
      </w:r>
      <w:proofErr w:type="gramEnd"/>
      <w:r>
        <w:rPr>
          <w:lang w:eastAsia="zh-CN"/>
        </w:rPr>
        <w:t>内外市场体系建设，加大</w:t>
      </w:r>
      <w:proofErr w:type="gramStart"/>
      <w:r>
        <w:rPr>
          <w:lang w:eastAsia="zh-CN"/>
        </w:rPr>
        <w:t>对上械集团</w:t>
      </w:r>
      <w:proofErr w:type="gramEnd"/>
      <w:r>
        <w:rPr>
          <w:lang w:eastAsia="zh-CN"/>
        </w:rPr>
        <w:t>、上海中优、德国</w:t>
      </w:r>
      <w:proofErr w:type="spellStart"/>
      <w:r>
        <w:rPr>
          <w:lang w:eastAsia="zh-CN"/>
        </w:rPr>
        <w:t>MetraxGmbH</w:t>
      </w:r>
      <w:proofErr w:type="spellEnd"/>
      <w:r>
        <w:rPr>
          <w:lang w:eastAsia="zh-CN"/>
        </w:rPr>
        <w:t>（</w:t>
      </w:r>
      <w:proofErr w:type="gramStart"/>
      <w:r>
        <w:rPr>
          <w:lang w:eastAsia="zh-CN"/>
        </w:rPr>
        <w:t>曼</w:t>
      </w:r>
      <w:proofErr w:type="gramEnd"/>
      <w:r>
        <w:rPr>
          <w:lang w:eastAsia="zh-CN"/>
        </w:rPr>
        <w:t>吉士）等核心子公司的业务、资源和文化整合，不断提升公司综合竞争能力，通过内生性增长与外延式扩张，共同推动公司持续、健康、稳定发展，以实现为股东创造更持久、更稳定的业绩回报。（一）行业发展趋势相比发达国家，我国</w:t>
      </w:r>
      <w:r>
        <w:rPr>
          <w:highlight w:val="red"/>
          <w:lang w:eastAsia="zh-CN"/>
        </w:rPr>
        <w:t>医疗器械</w:t>
      </w:r>
      <w:r>
        <w:rPr>
          <w:lang w:eastAsia="zh-CN"/>
        </w:rPr>
        <w:t>行业具有起步晚、规模小、产品单一的特点。但经过近30年的快速发展，现我国</w:t>
      </w:r>
      <w:r>
        <w:rPr>
          <w:highlight w:val="red"/>
          <w:lang w:eastAsia="zh-CN"/>
        </w:rPr>
        <w:t>医疗器械</w:t>
      </w:r>
      <w:r>
        <w:rPr>
          <w:lang w:eastAsia="zh-CN"/>
        </w:rPr>
        <w:t>行业已成为一个产业门类比较齐全、创新能力不断增强、市场需求旺盛的朝阳产业。其一、市场发展空间巨大。在GDP增长、社会消费水平提高、人口老龄化加快、城镇化以及消费结构升级等多因素的驱动下，国内</w:t>
      </w:r>
      <w:r>
        <w:rPr>
          <w:highlight w:val="red"/>
          <w:lang w:eastAsia="zh-CN"/>
        </w:rPr>
        <w:t>医疗器械</w:t>
      </w:r>
      <w:r>
        <w:rPr>
          <w:lang w:eastAsia="zh-CN"/>
        </w:rPr>
        <w:t>未来成长空间巨大。与此同时，随着国内</w:t>
      </w:r>
      <w:r>
        <w:rPr>
          <w:highlight w:val="red"/>
          <w:lang w:eastAsia="zh-CN"/>
        </w:rPr>
        <w:t>医疗器械</w:t>
      </w:r>
      <w:r>
        <w:rPr>
          <w:lang w:eastAsia="zh-CN"/>
        </w:rPr>
        <w:t>企业产品力和资本</w:t>
      </w:r>
      <w:proofErr w:type="gramStart"/>
      <w:r>
        <w:rPr>
          <w:lang w:eastAsia="zh-CN"/>
        </w:rPr>
        <w:t>力不断</w:t>
      </w:r>
      <w:proofErr w:type="gramEnd"/>
      <w:r>
        <w:rPr>
          <w:lang w:eastAsia="zh-CN"/>
        </w:rPr>
        <w:t>提升</w:t>
      </w:r>
      <w:r w:rsidRPr="00FB7DDA">
        <w:rPr>
          <w:lang w:eastAsia="zh-CN"/>
        </w:rPr>
        <w:t>，高技术</w:t>
      </w:r>
      <w:r>
        <w:rPr>
          <w:lang w:eastAsia="zh-CN"/>
        </w:rPr>
        <w:t>、</w:t>
      </w:r>
      <w:r>
        <w:rPr>
          <w:highlight w:val="red"/>
          <w:lang w:eastAsia="zh-CN"/>
        </w:rPr>
        <w:t>高附加值器械</w:t>
      </w:r>
      <w:r>
        <w:rPr>
          <w:lang w:eastAsia="zh-CN"/>
        </w:rPr>
        <w:t>产品的出口规模将持续扩大，将进一步提升国内</w:t>
      </w:r>
      <w:r>
        <w:rPr>
          <w:highlight w:val="red"/>
          <w:lang w:eastAsia="zh-CN"/>
        </w:rPr>
        <w:t>器械</w:t>
      </w:r>
      <w:r>
        <w:rPr>
          <w:lang w:eastAsia="zh-CN"/>
        </w:rPr>
        <w:t>企业的市场空间。其二、行业整合促进市场集中度。随着行业法规的日趋完善，监管趋严，对企业的研发、制造、资金能力提出了高要求，市场竞争将进一步加剧，最终将一批产品和品牌以</w:t>
      </w:r>
      <w:r w:rsidRPr="00FB7DDA">
        <w:rPr>
          <w:lang w:eastAsia="zh-CN"/>
        </w:rPr>
        <w:t>市场化方</w:t>
      </w:r>
      <w:r>
        <w:rPr>
          <w:lang w:eastAsia="zh-CN"/>
        </w:rPr>
        <w:t>式淘汰出局。另一方面，国家政策明确了将重点扶持国内大型</w:t>
      </w:r>
      <w:r>
        <w:rPr>
          <w:highlight w:val="red"/>
          <w:lang w:eastAsia="zh-CN"/>
        </w:rPr>
        <w:t>医疗器械</w:t>
      </w:r>
      <w:r>
        <w:rPr>
          <w:lang w:eastAsia="zh-CN"/>
        </w:rPr>
        <w:t>龙头企业，并从产业、财政、税收、融资、行政审批等各方面给予政策优惠，支持行业整合。国内</w:t>
      </w:r>
      <w:r>
        <w:rPr>
          <w:highlight w:val="red"/>
          <w:lang w:eastAsia="zh-CN"/>
        </w:rPr>
        <w:t>医疗器械</w:t>
      </w:r>
      <w:r>
        <w:rPr>
          <w:lang w:eastAsia="zh-CN"/>
        </w:rPr>
        <w:t>产业并购需求旺盛，行业也将迎来巨子时代。其三、</w:t>
      </w:r>
      <w:proofErr w:type="gramStart"/>
      <w:r>
        <w:rPr>
          <w:highlight w:val="red"/>
          <w:lang w:eastAsia="zh-CN"/>
        </w:rPr>
        <w:t>医药电</w:t>
      </w:r>
      <w:proofErr w:type="gramEnd"/>
      <w:r>
        <w:rPr>
          <w:highlight w:val="red"/>
          <w:lang w:eastAsia="zh-CN"/>
        </w:rPr>
        <w:t>商</w:t>
      </w:r>
      <w:r>
        <w:rPr>
          <w:lang w:eastAsia="zh-CN"/>
        </w:rPr>
        <w:t>成“</w:t>
      </w:r>
      <w:r>
        <w:rPr>
          <w:highlight w:val="red"/>
          <w:lang w:eastAsia="zh-CN"/>
        </w:rPr>
        <w:t>互联网+</w:t>
      </w:r>
      <w:r>
        <w:rPr>
          <w:lang w:eastAsia="zh-CN"/>
        </w:rPr>
        <w:t>”时代新蓝海。</w:t>
      </w:r>
      <w:r>
        <w:rPr>
          <w:highlight w:val="red"/>
          <w:lang w:eastAsia="zh-CN"/>
        </w:rPr>
        <w:t>移动互联网</w:t>
      </w:r>
      <w:r>
        <w:rPr>
          <w:lang w:eastAsia="zh-CN"/>
        </w:rPr>
        <w:t>塑造了全新的社会生活形态，„</w:t>
      </w:r>
      <w:r>
        <w:rPr>
          <w:highlight w:val="red"/>
          <w:lang w:eastAsia="zh-CN"/>
        </w:rPr>
        <w:t>互联网+</w:t>
      </w:r>
      <w:r>
        <w:rPr>
          <w:lang w:eastAsia="zh-CN"/>
        </w:rPr>
        <w:t>‟行动计划不断助力企业发展，互联网对于</w:t>
      </w:r>
      <w:r>
        <w:rPr>
          <w:highlight w:val="red"/>
          <w:lang w:eastAsia="zh-CN"/>
        </w:rPr>
        <w:t>医药</w:t>
      </w:r>
      <w:r>
        <w:rPr>
          <w:lang w:eastAsia="zh-CN"/>
        </w:rPr>
        <w:t>行业的影响已进入到新的阶段，</w:t>
      </w:r>
      <w:proofErr w:type="gramStart"/>
      <w:r>
        <w:rPr>
          <w:highlight w:val="red"/>
          <w:lang w:eastAsia="zh-CN"/>
        </w:rPr>
        <w:t>医药电</w:t>
      </w:r>
      <w:proofErr w:type="gramEnd"/>
      <w:r>
        <w:rPr>
          <w:highlight w:val="red"/>
          <w:lang w:eastAsia="zh-CN"/>
        </w:rPr>
        <w:t>商</w:t>
      </w:r>
      <w:r>
        <w:rPr>
          <w:lang w:eastAsia="zh-CN"/>
        </w:rPr>
        <w:t>的消费人群不断扩大。尤</w:t>
      </w:r>
      <w:r>
        <w:rPr>
          <w:lang w:eastAsia="zh-CN"/>
        </w:rPr>
        <w:lastRenderedPageBreak/>
        <w:t>其值得我们关注的是，当下</w:t>
      </w:r>
      <w:proofErr w:type="gramStart"/>
      <w:r>
        <w:rPr>
          <w:highlight w:val="red"/>
          <w:lang w:eastAsia="zh-CN"/>
        </w:rPr>
        <w:t>医药电</w:t>
      </w:r>
      <w:proofErr w:type="gramEnd"/>
      <w:r>
        <w:rPr>
          <w:highlight w:val="red"/>
          <w:lang w:eastAsia="zh-CN"/>
        </w:rPr>
        <w:t>商</w:t>
      </w:r>
      <w:r>
        <w:rPr>
          <w:lang w:eastAsia="zh-CN"/>
        </w:rPr>
        <w:t>企业已经不再是单纯的商品买卖平台</w:t>
      </w:r>
      <w:r w:rsidRPr="00FB7DDA">
        <w:rPr>
          <w:lang w:eastAsia="zh-CN"/>
        </w:rPr>
        <w:t>，多元渠道、多元产品、多元服务、多元模式</w:t>
      </w:r>
      <w:r>
        <w:rPr>
          <w:lang w:eastAsia="zh-CN"/>
        </w:rPr>
        <w:t>已将</w:t>
      </w:r>
      <w:proofErr w:type="gramStart"/>
      <w:r>
        <w:rPr>
          <w:highlight w:val="red"/>
          <w:lang w:eastAsia="zh-CN"/>
        </w:rPr>
        <w:t>医药电</w:t>
      </w:r>
      <w:proofErr w:type="gramEnd"/>
      <w:r>
        <w:rPr>
          <w:highlight w:val="red"/>
          <w:lang w:eastAsia="zh-CN"/>
        </w:rPr>
        <w:t>商</w:t>
      </w:r>
      <w:r>
        <w:rPr>
          <w:lang w:eastAsia="zh-CN"/>
        </w:rPr>
        <w:t>企业的触角延伸至整个</w:t>
      </w:r>
      <w:r>
        <w:rPr>
          <w:highlight w:val="red"/>
          <w:lang w:eastAsia="zh-CN"/>
        </w:rPr>
        <w:t>医药</w:t>
      </w:r>
      <w:r>
        <w:rPr>
          <w:lang w:eastAsia="zh-CN"/>
        </w:rPr>
        <w:t>产业链，成为推动</w:t>
      </w:r>
      <w:proofErr w:type="gramStart"/>
      <w:r>
        <w:rPr>
          <w:highlight w:val="red"/>
          <w:lang w:eastAsia="zh-CN"/>
        </w:rPr>
        <w:t>医药电</w:t>
      </w:r>
      <w:proofErr w:type="gramEnd"/>
      <w:r>
        <w:rPr>
          <w:highlight w:val="red"/>
          <w:lang w:eastAsia="zh-CN"/>
        </w:rPr>
        <w:t>商</w:t>
      </w:r>
      <w:r>
        <w:rPr>
          <w:lang w:eastAsia="zh-CN"/>
        </w:rPr>
        <w:t>乃至</w:t>
      </w:r>
      <w:r>
        <w:rPr>
          <w:highlight w:val="red"/>
          <w:lang w:eastAsia="zh-CN"/>
        </w:rPr>
        <w:t>医药</w:t>
      </w:r>
      <w:r>
        <w:rPr>
          <w:lang w:eastAsia="zh-CN"/>
        </w:rPr>
        <w:t>全产业</w:t>
      </w:r>
      <w:proofErr w:type="gramStart"/>
      <w:r>
        <w:rPr>
          <w:lang w:eastAsia="zh-CN"/>
        </w:rPr>
        <w:t>链发展</w:t>
      </w:r>
      <w:proofErr w:type="gramEnd"/>
      <w:r>
        <w:rPr>
          <w:lang w:eastAsia="zh-CN"/>
        </w:rPr>
        <w:t>的力量。其四、竞争格局的变更。一直以来，我国</w:t>
      </w:r>
      <w:r>
        <w:rPr>
          <w:highlight w:val="red"/>
          <w:lang w:eastAsia="zh-CN"/>
        </w:rPr>
        <w:t>医疗器械</w:t>
      </w:r>
      <w:r>
        <w:rPr>
          <w:lang w:eastAsia="zh-CN"/>
        </w:rPr>
        <w:t>企业生产的产品主要用于国内中底端市场，跨国企业在我国</w:t>
      </w:r>
      <w:r>
        <w:rPr>
          <w:highlight w:val="red"/>
          <w:lang w:eastAsia="zh-CN"/>
        </w:rPr>
        <w:t>医疗器械</w:t>
      </w:r>
      <w:r>
        <w:rPr>
          <w:lang w:eastAsia="zh-CN"/>
        </w:rPr>
        <w:t>高端市场中占据着绝对优势。然而，随着国内企业的产品力和资本力的不断积累提升，国内</w:t>
      </w:r>
      <w:r>
        <w:rPr>
          <w:highlight w:val="red"/>
          <w:lang w:eastAsia="zh-CN"/>
        </w:rPr>
        <w:t>医疗器械</w:t>
      </w:r>
      <w:r>
        <w:rPr>
          <w:lang w:eastAsia="zh-CN"/>
        </w:rPr>
        <w:t>企业也将向中高端市场渗透，而在“医改”的背景下，不断放量的基层市场也成为了跨国公司觊觎的对象。公司在未来竞争中面对的将是兼具资金和技术实力的跨国医疗集团。国家政策支持、</w:t>
      </w:r>
      <w:proofErr w:type="gramStart"/>
      <w:r>
        <w:rPr>
          <w:lang w:eastAsia="zh-CN"/>
        </w:rPr>
        <w:t>医改不断</w:t>
      </w:r>
      <w:proofErr w:type="gramEnd"/>
      <w:r>
        <w:rPr>
          <w:lang w:eastAsia="zh-CN"/>
        </w:rPr>
        <w:t>深入、人口老龄化不断凸显、消费能力和健康意识提升，促使我国</w:t>
      </w:r>
      <w:r>
        <w:rPr>
          <w:highlight w:val="red"/>
          <w:lang w:eastAsia="zh-CN"/>
        </w:rPr>
        <w:t>医疗器械</w:t>
      </w:r>
      <w:r>
        <w:rPr>
          <w:lang w:eastAsia="zh-CN"/>
        </w:rPr>
        <w:t>行业尤其是国内</w:t>
      </w:r>
      <w:r>
        <w:rPr>
          <w:highlight w:val="red"/>
          <w:lang w:eastAsia="zh-CN"/>
        </w:rPr>
        <w:t>医疗器械</w:t>
      </w:r>
      <w:r>
        <w:rPr>
          <w:lang w:eastAsia="zh-CN"/>
        </w:rPr>
        <w:t>龙头企业进入了黄金发展时期。而国内高歌猛进的</w:t>
      </w:r>
      <w:r>
        <w:rPr>
          <w:highlight w:val="red"/>
          <w:lang w:eastAsia="zh-CN"/>
        </w:rPr>
        <w:t>医疗器械</w:t>
      </w:r>
      <w:r>
        <w:rPr>
          <w:lang w:eastAsia="zh-CN"/>
        </w:rPr>
        <w:t>市场，在兼具资金和技术优势的国际医疗巨头的青睐下，行业竞争激烈，机会与挑战并存，但我们坚信机会大于挑战。（二）公司发展战略公司发展战略定位：以</w:t>
      </w:r>
      <w:r>
        <w:rPr>
          <w:highlight w:val="red"/>
          <w:lang w:eastAsia="zh-CN"/>
        </w:rPr>
        <w:t>家庭医疗</w:t>
      </w:r>
      <w:r>
        <w:rPr>
          <w:lang w:eastAsia="zh-CN"/>
        </w:rPr>
        <w:t>、</w:t>
      </w:r>
      <w:r>
        <w:rPr>
          <w:highlight w:val="red"/>
          <w:lang w:eastAsia="zh-CN"/>
        </w:rPr>
        <w:t>临床医疗</w:t>
      </w:r>
      <w:r>
        <w:rPr>
          <w:lang w:eastAsia="zh-CN"/>
        </w:rPr>
        <w:t>、</w:t>
      </w:r>
      <w:r>
        <w:rPr>
          <w:highlight w:val="red"/>
          <w:lang w:eastAsia="zh-CN"/>
        </w:rPr>
        <w:t>美好生活</w:t>
      </w:r>
      <w:r>
        <w:rPr>
          <w:lang w:eastAsia="zh-CN"/>
        </w:rPr>
        <w:t>三大板块为公司业务发展方向，在</w:t>
      </w:r>
      <w:r>
        <w:rPr>
          <w:highlight w:val="red"/>
          <w:lang w:eastAsia="zh-CN"/>
        </w:rPr>
        <w:t>家用医疗健康</w:t>
      </w:r>
      <w:r>
        <w:rPr>
          <w:lang w:eastAsia="zh-CN"/>
        </w:rPr>
        <w:t>领域，聚焦</w:t>
      </w:r>
      <w:r>
        <w:rPr>
          <w:highlight w:val="red"/>
          <w:lang w:eastAsia="zh-CN"/>
        </w:rPr>
        <w:t>呼吸系统</w:t>
      </w:r>
      <w:r>
        <w:rPr>
          <w:lang w:eastAsia="zh-CN"/>
        </w:rPr>
        <w:t>、</w:t>
      </w:r>
      <w:r>
        <w:rPr>
          <w:highlight w:val="red"/>
          <w:lang w:eastAsia="zh-CN"/>
        </w:rPr>
        <w:t>心血管</w:t>
      </w:r>
      <w:r>
        <w:rPr>
          <w:lang w:eastAsia="zh-CN"/>
        </w:rPr>
        <w:t>、</w:t>
      </w:r>
      <w:r>
        <w:rPr>
          <w:highlight w:val="red"/>
          <w:lang w:eastAsia="zh-CN"/>
        </w:rPr>
        <w:t>内分泌</w:t>
      </w:r>
      <w:r>
        <w:rPr>
          <w:lang w:eastAsia="zh-CN"/>
        </w:rPr>
        <w:t>三大病种开拓产品市场；在</w:t>
      </w:r>
      <w:r>
        <w:rPr>
          <w:highlight w:val="red"/>
          <w:lang w:eastAsia="zh-CN"/>
        </w:rPr>
        <w:t>临床医疗</w:t>
      </w:r>
      <w:r>
        <w:rPr>
          <w:lang w:eastAsia="zh-CN"/>
        </w:rPr>
        <w:t>领域，提供</w:t>
      </w:r>
      <w:r>
        <w:rPr>
          <w:highlight w:val="red"/>
          <w:lang w:eastAsia="zh-CN"/>
        </w:rPr>
        <w:t>医用高值耗材</w:t>
      </w:r>
      <w:r>
        <w:rPr>
          <w:lang w:eastAsia="zh-CN"/>
        </w:rPr>
        <w:t>、</w:t>
      </w:r>
      <w:r>
        <w:rPr>
          <w:highlight w:val="red"/>
          <w:lang w:eastAsia="zh-CN"/>
        </w:rPr>
        <w:t>手术器械</w:t>
      </w:r>
      <w:r>
        <w:rPr>
          <w:lang w:eastAsia="zh-CN"/>
        </w:rPr>
        <w:t>、</w:t>
      </w:r>
      <w:r>
        <w:rPr>
          <w:highlight w:val="red"/>
          <w:lang w:eastAsia="zh-CN"/>
        </w:rPr>
        <w:t>中医器械</w:t>
      </w:r>
      <w:r>
        <w:rPr>
          <w:lang w:eastAsia="zh-CN"/>
        </w:rPr>
        <w:t>、</w:t>
      </w:r>
      <w:r>
        <w:rPr>
          <w:highlight w:val="red"/>
          <w:lang w:eastAsia="zh-CN"/>
        </w:rPr>
        <w:t>医疗急救</w:t>
      </w:r>
      <w:r>
        <w:rPr>
          <w:lang w:eastAsia="zh-CN"/>
        </w:rPr>
        <w:t>、</w:t>
      </w:r>
      <w:r>
        <w:rPr>
          <w:highlight w:val="red"/>
          <w:lang w:eastAsia="zh-CN"/>
        </w:rPr>
        <w:t>院内消毒</w:t>
      </w:r>
      <w:proofErr w:type="gramStart"/>
      <w:r>
        <w:rPr>
          <w:lang w:eastAsia="zh-CN"/>
        </w:rPr>
        <w:t>和</w:t>
      </w:r>
      <w:r>
        <w:rPr>
          <w:highlight w:val="red"/>
          <w:lang w:eastAsia="zh-CN"/>
        </w:rPr>
        <w:t>感控</w:t>
      </w:r>
      <w:r>
        <w:rPr>
          <w:lang w:eastAsia="zh-CN"/>
        </w:rPr>
        <w:t>等</w:t>
      </w:r>
      <w:proofErr w:type="gramEnd"/>
      <w:r>
        <w:rPr>
          <w:lang w:eastAsia="zh-CN"/>
        </w:rPr>
        <w:t>产品与解决方案；在</w:t>
      </w:r>
      <w:r w:rsidRPr="00393658">
        <w:rPr>
          <w:lang w:eastAsia="zh-CN"/>
        </w:rPr>
        <w:t>美好生活板</w:t>
      </w:r>
      <w:r>
        <w:rPr>
          <w:lang w:eastAsia="zh-CN"/>
        </w:rPr>
        <w:t>块，公司以专业的</w:t>
      </w:r>
      <w:r>
        <w:rPr>
          <w:highlight w:val="red"/>
          <w:lang w:eastAsia="zh-CN"/>
        </w:rPr>
        <w:t>临床医学</w:t>
      </w:r>
      <w:r>
        <w:rPr>
          <w:lang w:eastAsia="zh-CN"/>
        </w:rPr>
        <w:t>为基础，研制以改善和提高生活品质为目</w:t>
      </w:r>
      <w:r w:rsidRPr="00393658">
        <w:rPr>
          <w:lang w:eastAsia="zh-CN"/>
        </w:rPr>
        <w:t>的生活用品</w:t>
      </w:r>
      <w:r>
        <w:rPr>
          <w:lang w:eastAsia="zh-CN"/>
        </w:rPr>
        <w:t>。公司通过不断加大研发投入，优化产品结构，加强品牌建设，健全营销体系，推进精益化管理，加大人才储备，形成完整竞争链，最终使公司成为极具综合竞争能力的平台</w:t>
      </w:r>
      <w:proofErr w:type="gramStart"/>
      <w:r>
        <w:rPr>
          <w:lang w:eastAsia="zh-CN"/>
        </w:rPr>
        <w:t>型品牌</w:t>
      </w:r>
      <w:proofErr w:type="gramEnd"/>
      <w:r>
        <w:rPr>
          <w:lang w:eastAsia="zh-CN"/>
        </w:rPr>
        <w:t>运营商和医疗服务提供商，成为我国</w:t>
      </w:r>
      <w:r>
        <w:rPr>
          <w:highlight w:val="red"/>
          <w:lang w:eastAsia="zh-CN"/>
        </w:rPr>
        <w:t>医疗器械</w:t>
      </w:r>
      <w:r>
        <w:rPr>
          <w:lang w:eastAsia="zh-CN"/>
        </w:rPr>
        <w:t>行业最具代表性的领先企业之一。（三）公司经营计划报告期内，公司按照年初的经营计划，实现了公司业绩的稳定增长，综合竞争能力不断提高。2019年，为实现公司的发展目标与战略，公司主要业务的经营计划重点围绕以下几个方面展开：其一、积极</w:t>
      </w:r>
      <w:proofErr w:type="gramStart"/>
      <w:r>
        <w:rPr>
          <w:lang w:eastAsia="zh-CN"/>
        </w:rPr>
        <w:t>推进</w:t>
      </w:r>
      <w:r w:rsidRPr="00393658">
        <w:rPr>
          <w:lang w:eastAsia="zh-CN"/>
        </w:rPr>
        <w:t>募投项目</w:t>
      </w:r>
      <w:proofErr w:type="gramEnd"/>
      <w:r w:rsidRPr="00393658">
        <w:rPr>
          <w:lang w:eastAsia="zh-CN"/>
        </w:rPr>
        <w:t>，满足</w:t>
      </w:r>
      <w:r>
        <w:rPr>
          <w:lang w:eastAsia="zh-CN"/>
        </w:rPr>
        <w:t>主要产品的产能扩张需求。2019年，公司将按照2015年发布的非公开发行A股股票项目可行性研究报告、2018年发布的</w:t>
      </w:r>
      <w:proofErr w:type="gramStart"/>
      <w:r>
        <w:rPr>
          <w:lang w:eastAsia="zh-CN"/>
        </w:rPr>
        <w:t>变更非</w:t>
      </w:r>
      <w:proofErr w:type="gramEnd"/>
      <w:r>
        <w:rPr>
          <w:lang w:eastAsia="zh-CN"/>
        </w:rPr>
        <w:t>公开发行股票募集资金用途可行性分析报告以及公司生产经营实际情况，积极推进募集资金投资项目，</w:t>
      </w:r>
      <w:proofErr w:type="gramStart"/>
      <w:r>
        <w:rPr>
          <w:lang w:eastAsia="zh-CN"/>
        </w:rPr>
        <w:t>完成募投项目</w:t>
      </w:r>
      <w:proofErr w:type="gramEnd"/>
      <w:r>
        <w:rPr>
          <w:lang w:eastAsia="zh-CN"/>
        </w:rPr>
        <w:t>“</w:t>
      </w:r>
      <w:r w:rsidRPr="00393658">
        <w:rPr>
          <w:lang w:eastAsia="zh-CN"/>
        </w:rPr>
        <w:t>丹阳医疗器械生产基地项目（二期）”建</w:t>
      </w:r>
      <w:r>
        <w:rPr>
          <w:lang w:eastAsia="zh-CN"/>
        </w:rPr>
        <w:t>设，并实现丹阳原厂</w:t>
      </w:r>
      <w:r w:rsidRPr="00393658">
        <w:rPr>
          <w:lang w:eastAsia="zh-CN"/>
        </w:rPr>
        <w:t>区整体搬迁。</w:t>
      </w:r>
      <w:proofErr w:type="gramStart"/>
      <w:r w:rsidRPr="00393658">
        <w:rPr>
          <w:lang w:eastAsia="zh-CN"/>
        </w:rPr>
        <w:t>募投项</w:t>
      </w:r>
      <w:r>
        <w:rPr>
          <w:lang w:eastAsia="zh-CN"/>
        </w:rPr>
        <w:t>目</w:t>
      </w:r>
      <w:proofErr w:type="gramEnd"/>
      <w:r>
        <w:rPr>
          <w:lang w:eastAsia="zh-CN"/>
        </w:rPr>
        <w:t>建设顺利推进落地，能有效解决公司及核心子公司产能瓶颈，为公司未来经营业务的快速发展提供强力的产能支撑。其二、持续推</w:t>
      </w:r>
      <w:r w:rsidRPr="00393658">
        <w:rPr>
          <w:lang w:eastAsia="zh-CN"/>
        </w:rPr>
        <w:t>行精细化管理，不断</w:t>
      </w:r>
      <w:r>
        <w:rPr>
          <w:lang w:eastAsia="zh-CN"/>
        </w:rPr>
        <w:t>提升公司综合竞争力。2019年，</w:t>
      </w:r>
      <w:r>
        <w:rPr>
          <w:highlight w:val="red"/>
          <w:lang w:eastAsia="zh-CN"/>
        </w:rPr>
        <w:t>SAP</w:t>
      </w:r>
      <w:r>
        <w:rPr>
          <w:lang w:eastAsia="zh-CN"/>
        </w:rPr>
        <w:t>项目将正式导入使用，</w:t>
      </w:r>
      <w:r>
        <w:rPr>
          <w:highlight w:val="red"/>
          <w:lang w:eastAsia="zh-CN"/>
        </w:rPr>
        <w:t>SAP系统</w:t>
      </w:r>
      <w:r>
        <w:rPr>
          <w:lang w:eastAsia="zh-CN"/>
        </w:rPr>
        <w:t>是公司整合价值</w:t>
      </w:r>
      <w:proofErr w:type="gramStart"/>
      <w:r>
        <w:rPr>
          <w:lang w:eastAsia="zh-CN"/>
        </w:rPr>
        <w:t>链信息</w:t>
      </w:r>
      <w:proofErr w:type="gramEnd"/>
      <w:r>
        <w:rPr>
          <w:lang w:eastAsia="zh-CN"/>
        </w:rPr>
        <w:t>的技术平台，为管理层进行战略决策、</w:t>
      </w:r>
      <w:r w:rsidRPr="00393658">
        <w:rPr>
          <w:lang w:eastAsia="zh-CN"/>
        </w:rPr>
        <w:t>推进精细化管理提供重要数据支持。在成本控制方面，公司将持续推进全面精益化制造，致力于在产品设计、供应网络和工厂管理等各个方面全面消除浪费、提高效率。在费用控制方面，一方面要持续增加研发投入，保持公司持续创新动力。另一方面要不断优化人员配置、完善制度建设，确保管理费用增速与营业收入增长同步甚至略低；在营销费用方面，管理层将遵循“强化终端，平衡渠道”的原则，加大对终端人员和费用投入，并不断加大品牌推广力度。</w:t>
      </w:r>
      <w:r>
        <w:rPr>
          <w:lang w:eastAsia="zh-CN"/>
        </w:rPr>
        <w:t>其三、加强产品改进和新品开发力度，持续提升产品竞争力。2019年，公司将依托德国、上海、苏州等研发中心，以</w:t>
      </w:r>
      <w:r>
        <w:rPr>
          <w:highlight w:val="red"/>
          <w:lang w:eastAsia="zh-CN"/>
        </w:rPr>
        <w:t>家用医疗器械</w:t>
      </w:r>
      <w:r>
        <w:rPr>
          <w:lang w:eastAsia="zh-CN"/>
        </w:rPr>
        <w:t>和</w:t>
      </w:r>
      <w:r>
        <w:rPr>
          <w:highlight w:val="red"/>
          <w:lang w:eastAsia="zh-CN"/>
        </w:rPr>
        <w:t>临床医疗</w:t>
      </w:r>
      <w:r>
        <w:rPr>
          <w:lang w:eastAsia="zh-CN"/>
        </w:rPr>
        <w:t>产品及核心技术为研究方向，以增加公司产品大类，提高产品性能及降本增效为目标，以开放的眼光，创造“极致”的产品。2019年公司将通过合作研发、技术引入、收购兼并等多种方式引入具有渠道协同效应的产品，并推动德国子公司PRIMEDIC的AED产品国产化进程。其四、健全营销体系，打造极具市场竞争力的销售平台。在</w:t>
      </w:r>
      <w:r>
        <w:rPr>
          <w:highlight w:val="red"/>
          <w:lang w:eastAsia="zh-CN"/>
        </w:rPr>
        <w:t>家用医疗</w:t>
      </w:r>
      <w:r>
        <w:rPr>
          <w:lang w:eastAsia="zh-CN"/>
        </w:rPr>
        <w:t>板块，公司将不断加强</w:t>
      </w:r>
      <w:r>
        <w:rPr>
          <w:highlight w:val="red"/>
          <w:lang w:eastAsia="zh-CN"/>
        </w:rPr>
        <w:t>线上线</w:t>
      </w:r>
      <w:proofErr w:type="gramStart"/>
      <w:r>
        <w:rPr>
          <w:highlight w:val="red"/>
          <w:lang w:eastAsia="zh-CN"/>
        </w:rPr>
        <w:t>下</w:t>
      </w:r>
      <w:r>
        <w:rPr>
          <w:lang w:eastAsia="zh-CN"/>
        </w:rPr>
        <w:t>业务</w:t>
      </w:r>
      <w:proofErr w:type="gramEnd"/>
      <w:r>
        <w:rPr>
          <w:lang w:eastAsia="zh-CN"/>
        </w:rPr>
        <w:t>融合，试点推出</w:t>
      </w:r>
      <w:r>
        <w:rPr>
          <w:highlight w:val="red"/>
          <w:lang w:eastAsia="zh-CN"/>
        </w:rPr>
        <w:t>线上线</w:t>
      </w:r>
      <w:proofErr w:type="gramStart"/>
      <w:r>
        <w:rPr>
          <w:highlight w:val="red"/>
          <w:lang w:eastAsia="zh-CN"/>
        </w:rPr>
        <w:t>下</w:t>
      </w:r>
      <w:r>
        <w:rPr>
          <w:lang w:eastAsia="zh-CN"/>
        </w:rPr>
        <w:t>同款</w:t>
      </w:r>
      <w:proofErr w:type="gramEnd"/>
      <w:r>
        <w:rPr>
          <w:lang w:eastAsia="zh-CN"/>
        </w:rPr>
        <w:t>同价产品，加强终端管控，增加终端人员配</w:t>
      </w:r>
      <w:r>
        <w:rPr>
          <w:lang w:eastAsia="zh-CN"/>
        </w:rPr>
        <w:lastRenderedPageBreak/>
        <w:t>置和费用投入，在保持现有</w:t>
      </w:r>
      <w:r>
        <w:rPr>
          <w:highlight w:val="red"/>
          <w:lang w:eastAsia="zh-CN"/>
        </w:rPr>
        <w:t>线</w:t>
      </w:r>
      <w:proofErr w:type="gramStart"/>
      <w:r>
        <w:rPr>
          <w:highlight w:val="red"/>
          <w:lang w:eastAsia="zh-CN"/>
        </w:rPr>
        <w:t>上</w:t>
      </w:r>
      <w:r>
        <w:rPr>
          <w:lang w:eastAsia="zh-CN"/>
        </w:rPr>
        <w:t>板块</w:t>
      </w:r>
      <w:proofErr w:type="gramEnd"/>
      <w:r>
        <w:rPr>
          <w:lang w:eastAsia="zh-CN"/>
        </w:rPr>
        <w:t>高速增长的同时，实现</w:t>
      </w:r>
      <w:r>
        <w:rPr>
          <w:highlight w:val="red"/>
          <w:lang w:eastAsia="zh-CN"/>
        </w:rPr>
        <w:t>线下</w:t>
      </w:r>
      <w:r>
        <w:rPr>
          <w:lang w:eastAsia="zh-CN"/>
        </w:rPr>
        <w:t>板块持续稳定增长；在</w:t>
      </w:r>
      <w:r>
        <w:rPr>
          <w:highlight w:val="red"/>
          <w:lang w:eastAsia="zh-CN"/>
        </w:rPr>
        <w:t>临床</w:t>
      </w:r>
      <w:r>
        <w:rPr>
          <w:lang w:eastAsia="zh-CN"/>
        </w:rPr>
        <w:t>板块，公司将不断完善</w:t>
      </w:r>
      <w:r>
        <w:rPr>
          <w:highlight w:val="red"/>
          <w:lang w:eastAsia="zh-CN"/>
        </w:rPr>
        <w:t>医院临床体系</w:t>
      </w:r>
      <w:r>
        <w:rPr>
          <w:lang w:eastAsia="zh-CN"/>
        </w:rPr>
        <w:t>建设，信息互通、资源共享，建立以</w:t>
      </w:r>
      <w:r>
        <w:rPr>
          <w:highlight w:val="red"/>
          <w:lang w:eastAsia="zh-CN"/>
        </w:rPr>
        <w:t>手术器械</w:t>
      </w:r>
      <w:r>
        <w:rPr>
          <w:lang w:eastAsia="zh-CN"/>
        </w:rPr>
        <w:t>、</w:t>
      </w:r>
      <w:r>
        <w:rPr>
          <w:highlight w:val="red"/>
          <w:lang w:eastAsia="zh-CN"/>
        </w:rPr>
        <w:t>院内消毒</w:t>
      </w:r>
      <w:r>
        <w:rPr>
          <w:lang w:eastAsia="zh-CN"/>
        </w:rPr>
        <w:t>与</w:t>
      </w:r>
      <w:r>
        <w:rPr>
          <w:highlight w:val="red"/>
          <w:lang w:eastAsia="zh-CN"/>
        </w:rPr>
        <w:t>感控</w:t>
      </w:r>
      <w:r>
        <w:rPr>
          <w:lang w:eastAsia="zh-CN"/>
        </w:rPr>
        <w:t>、</w:t>
      </w:r>
      <w:r>
        <w:rPr>
          <w:highlight w:val="red"/>
          <w:lang w:eastAsia="zh-CN"/>
        </w:rPr>
        <w:t>院内急救</w:t>
      </w:r>
      <w:r>
        <w:rPr>
          <w:lang w:eastAsia="zh-CN"/>
        </w:rPr>
        <w:t>、</w:t>
      </w:r>
      <w:r>
        <w:rPr>
          <w:highlight w:val="red"/>
          <w:lang w:eastAsia="zh-CN"/>
        </w:rPr>
        <w:t>临床耗材</w:t>
      </w:r>
      <w:r>
        <w:rPr>
          <w:lang w:eastAsia="zh-CN"/>
        </w:rPr>
        <w:t>及</w:t>
      </w:r>
      <w:r>
        <w:rPr>
          <w:highlight w:val="red"/>
          <w:lang w:eastAsia="zh-CN"/>
        </w:rPr>
        <w:t>中医器械</w:t>
      </w:r>
      <w:r>
        <w:rPr>
          <w:lang w:eastAsia="zh-CN"/>
        </w:rPr>
        <w:t>五位一体的</w:t>
      </w:r>
      <w:r>
        <w:rPr>
          <w:highlight w:val="red"/>
          <w:lang w:eastAsia="zh-CN"/>
        </w:rPr>
        <w:t>临床销售平台</w:t>
      </w:r>
      <w:r>
        <w:rPr>
          <w:lang w:eastAsia="zh-CN"/>
        </w:rPr>
        <w:t>。2019年，公司将持续实施</w:t>
      </w:r>
      <w:r w:rsidRPr="00393658">
        <w:rPr>
          <w:lang w:eastAsia="zh-CN"/>
        </w:rPr>
        <w:t>销售超额奖励制度和合伙人事业制度，持续推进品牌战略，多方位落地品牌营销策划，创造品牌营销优势，打造极具市</w:t>
      </w:r>
      <w:r>
        <w:rPr>
          <w:lang w:eastAsia="zh-CN"/>
        </w:rPr>
        <w:t>场竞争力的营销体系。其五、积极推进对收购标的整合、适时推动收购兼并。2019年，在整合收购资源方面，</w:t>
      </w:r>
      <w:proofErr w:type="gramStart"/>
      <w:r>
        <w:rPr>
          <w:lang w:eastAsia="zh-CN"/>
        </w:rPr>
        <w:t>上械集团</w:t>
      </w:r>
      <w:proofErr w:type="gramEnd"/>
      <w:r>
        <w:rPr>
          <w:lang w:eastAsia="zh-CN"/>
        </w:rPr>
        <w:t>、上海中优医药、德国</w:t>
      </w:r>
      <w:proofErr w:type="spellStart"/>
      <w:r>
        <w:rPr>
          <w:lang w:eastAsia="zh-CN"/>
        </w:rPr>
        <w:t>MetraxGmbH</w:t>
      </w:r>
      <w:proofErr w:type="spellEnd"/>
      <w:r>
        <w:rPr>
          <w:lang w:eastAsia="zh-CN"/>
        </w:rPr>
        <w:t>（</w:t>
      </w:r>
      <w:proofErr w:type="gramStart"/>
      <w:r>
        <w:rPr>
          <w:lang w:eastAsia="zh-CN"/>
        </w:rPr>
        <w:t>曼</w:t>
      </w:r>
      <w:proofErr w:type="gramEnd"/>
      <w:r>
        <w:rPr>
          <w:lang w:eastAsia="zh-CN"/>
        </w:rPr>
        <w:t>吉士）公司是重中之重，公司管理层本着求同存异的管理思路、从战略层面优化配置各方资源、实现</w:t>
      </w:r>
      <w:proofErr w:type="gramStart"/>
      <w:r>
        <w:rPr>
          <w:lang w:eastAsia="zh-CN"/>
        </w:rPr>
        <w:t>上械集团</w:t>
      </w:r>
      <w:proofErr w:type="gramEnd"/>
      <w:r>
        <w:rPr>
          <w:lang w:eastAsia="zh-CN"/>
        </w:rPr>
        <w:t>管理层新老更迭、实现</w:t>
      </w:r>
      <w:proofErr w:type="gramStart"/>
      <w:r>
        <w:rPr>
          <w:lang w:eastAsia="zh-CN"/>
        </w:rPr>
        <w:t>上械集团</w:t>
      </w:r>
      <w:proofErr w:type="gramEnd"/>
      <w:r>
        <w:rPr>
          <w:lang w:eastAsia="zh-CN"/>
        </w:rPr>
        <w:t>和上海中优在丹阳</w:t>
      </w:r>
      <w:proofErr w:type="gramStart"/>
      <w:r>
        <w:rPr>
          <w:lang w:eastAsia="zh-CN"/>
        </w:rPr>
        <w:t>的产线落地</w:t>
      </w:r>
      <w:proofErr w:type="gramEnd"/>
      <w:r>
        <w:rPr>
          <w:lang w:eastAsia="zh-CN"/>
        </w:rPr>
        <w:t>，实现德国普美康</w:t>
      </w:r>
      <w:r>
        <w:rPr>
          <w:highlight w:val="red"/>
          <w:lang w:eastAsia="zh-CN"/>
        </w:rPr>
        <w:t>AED</w:t>
      </w:r>
      <w:r>
        <w:rPr>
          <w:lang w:eastAsia="zh-CN"/>
        </w:rPr>
        <w:t>产品的技术与制造的国产化，调动各方积极性；在兼并收购方面，管理</w:t>
      </w:r>
      <w:proofErr w:type="gramStart"/>
      <w:r>
        <w:rPr>
          <w:lang w:eastAsia="zh-CN"/>
        </w:rPr>
        <w:t>层按照</w:t>
      </w:r>
      <w:proofErr w:type="gramEnd"/>
      <w:r>
        <w:rPr>
          <w:lang w:eastAsia="zh-CN"/>
        </w:rPr>
        <w:t>公司战略发展方向，重点关注在</w:t>
      </w:r>
      <w:r>
        <w:rPr>
          <w:highlight w:val="red"/>
          <w:lang w:eastAsia="zh-CN"/>
        </w:rPr>
        <w:t>医疗临床</w:t>
      </w:r>
      <w:r>
        <w:rPr>
          <w:lang w:eastAsia="zh-CN"/>
        </w:rPr>
        <w:t>领域拥有领先技术，具有渠道协同效应或者细分领域具有领先地位的标的，具有体系完整性的标的。公司将积极推进收购兼并的进程，使外延式扩展最终促进公司跨越式发展。（三）可能面临的风险因素1．国内</w:t>
      </w:r>
      <w:r>
        <w:rPr>
          <w:highlight w:val="red"/>
          <w:lang w:eastAsia="zh-CN"/>
        </w:rPr>
        <w:t>医疗器械</w:t>
      </w:r>
      <w:r>
        <w:rPr>
          <w:lang w:eastAsia="zh-CN"/>
        </w:rPr>
        <w:t>市场格局的不断变化引发竞争挑战随着公司综合竞争能力的增强，研发、制造和销售</w:t>
      </w:r>
      <w:r w:rsidRPr="00393658">
        <w:rPr>
          <w:lang w:eastAsia="zh-CN"/>
        </w:rPr>
        <w:t>精细化、高毛利、高附加值的中高端器械产品是公</w:t>
      </w:r>
      <w:r>
        <w:rPr>
          <w:lang w:eastAsia="zh-CN"/>
        </w:rPr>
        <w:t>司未来发展方向。而在中国</w:t>
      </w:r>
      <w:r>
        <w:rPr>
          <w:highlight w:val="red"/>
          <w:lang w:eastAsia="zh-CN"/>
        </w:rPr>
        <w:t>医疗器械中高端</w:t>
      </w:r>
      <w:r>
        <w:rPr>
          <w:lang w:eastAsia="zh-CN"/>
        </w:rPr>
        <w:t>市场中，外资企业占据着绝对优势，与之正面竞争已成必然；与此同时，在“医改”的背景下，跨国公司为巩固和扩张其在中国</w:t>
      </w:r>
      <w:r>
        <w:rPr>
          <w:highlight w:val="red"/>
          <w:lang w:eastAsia="zh-CN"/>
        </w:rPr>
        <w:t>医疗器械</w:t>
      </w:r>
      <w:r>
        <w:rPr>
          <w:lang w:eastAsia="zh-CN"/>
        </w:rPr>
        <w:t>市场的份额，正积极通过与中国企业合作、本地化研发等手段向</w:t>
      </w:r>
      <w:r>
        <w:rPr>
          <w:highlight w:val="red"/>
          <w:lang w:eastAsia="zh-CN"/>
        </w:rPr>
        <w:t>中低端</w:t>
      </w:r>
      <w:r>
        <w:rPr>
          <w:lang w:eastAsia="zh-CN"/>
        </w:rPr>
        <w:t>市场渗透。公司将持续加强研发、管理、营销体系建设，不断提高公司市场竞争能力。2.成本和费用不断上涨对公司管理控制带来压力劳动力成本、材料成本等营业成本不断上涨是未来发展的趋势，而新品的研发、营销体系建设，</w:t>
      </w:r>
      <w:r w:rsidRPr="00393658">
        <w:rPr>
          <w:lang w:eastAsia="zh-CN"/>
        </w:rPr>
        <w:t>医院临床拓展，</w:t>
      </w:r>
      <w:r>
        <w:rPr>
          <w:lang w:eastAsia="zh-CN"/>
        </w:rPr>
        <w:t>品牌推广与强化等都需要大量资金支撑。如何有效的控制成本和费用支出，保持公司在国内乃至国际知名的</w:t>
      </w:r>
      <w:r>
        <w:rPr>
          <w:highlight w:val="red"/>
          <w:lang w:eastAsia="zh-CN"/>
        </w:rPr>
        <w:t>医疗器械</w:t>
      </w:r>
      <w:r>
        <w:rPr>
          <w:lang w:eastAsia="zh-CN"/>
        </w:rPr>
        <w:t>企业中的综合竞争力，这对公司管理层的管控和平衡能力提出了更高的要求。公司将通过资源与人员的优化配置及精益化管理、精准化与平台</w:t>
      </w:r>
      <w:proofErr w:type="gramStart"/>
      <w:r>
        <w:rPr>
          <w:lang w:eastAsia="zh-CN"/>
        </w:rPr>
        <w:t>化销售</w:t>
      </w:r>
      <w:proofErr w:type="gramEnd"/>
      <w:r>
        <w:rPr>
          <w:lang w:eastAsia="zh-CN"/>
        </w:rPr>
        <w:t>加</w:t>
      </w:r>
      <w:proofErr w:type="gramStart"/>
      <w:r>
        <w:rPr>
          <w:lang w:eastAsia="zh-CN"/>
        </w:rPr>
        <w:t>大管控并提高</w:t>
      </w:r>
      <w:proofErr w:type="gramEnd"/>
      <w:r>
        <w:rPr>
          <w:lang w:eastAsia="zh-CN"/>
        </w:rPr>
        <w:t>资源利用效率，同时充分利用自身产品优势、规模优势、品牌优势和技术优势来化解这一风险。3．公司快速发展带来的管理风险公司正处于快速发展期，通过内生性增长与外延式扩张是公司“做专做强”的发展路径。随着公司经营规模不断扩大，公司需要与时俱进的管理思路，引入高级管理人员，这增加了公司运营管理难度与风险；而通过兼并收购实现公司快速扩张更对公司整合能力提出更高的挑战，虽然公司管理</w:t>
      </w:r>
      <w:proofErr w:type="gramStart"/>
      <w:r>
        <w:rPr>
          <w:lang w:eastAsia="zh-CN"/>
        </w:rPr>
        <w:t>层具备</w:t>
      </w:r>
      <w:proofErr w:type="gramEnd"/>
      <w:r>
        <w:rPr>
          <w:lang w:eastAsia="zh-CN"/>
        </w:rPr>
        <w:t>丰富的整合经验，但被并购方企业文化的差异性以及人员管理的复杂性，仍增加了公司运营管理的不确定性。快速增长是公司的追求，其伴生的风险不可避免，公司将本着求同存异的管理理念，持续改进激励、约束和风控机制，在充分调动团队的积极性同时，有效减少或规避公司快速发展带来的管理风险。4．并购标的运营不达预期带来的商誉减值风险通过外延式扩张进行产业整合是国内</w:t>
      </w:r>
      <w:r>
        <w:rPr>
          <w:highlight w:val="red"/>
          <w:lang w:eastAsia="zh-CN"/>
        </w:rPr>
        <w:t>医疗器械</w:t>
      </w:r>
      <w:r>
        <w:rPr>
          <w:lang w:eastAsia="zh-CN"/>
        </w:rPr>
        <w:t>企业未来发展的必经之路。自上市以来，公司通过收购兼并将业务范围从</w:t>
      </w:r>
      <w:r>
        <w:rPr>
          <w:highlight w:val="red"/>
          <w:lang w:eastAsia="zh-CN"/>
        </w:rPr>
        <w:t>家用医疗器械</w:t>
      </w:r>
      <w:r>
        <w:rPr>
          <w:lang w:eastAsia="zh-CN"/>
        </w:rPr>
        <w:t>向</w:t>
      </w:r>
      <w:r>
        <w:rPr>
          <w:highlight w:val="red"/>
          <w:lang w:eastAsia="zh-CN"/>
        </w:rPr>
        <w:t>临床医疗器械</w:t>
      </w:r>
      <w:r>
        <w:rPr>
          <w:lang w:eastAsia="zh-CN"/>
        </w:rPr>
        <w:t>和</w:t>
      </w:r>
      <w:r w:rsidRPr="00393658">
        <w:rPr>
          <w:lang w:eastAsia="zh-CN"/>
        </w:rPr>
        <w:t>美好生活板块渗透，公司的盈利能力和市场竞争力因此持续快速提升。截止本报告期末，公司的商誉余额为73639万元，占公司资产总额比重为10.65%。经管理层测试，报告</w:t>
      </w:r>
      <w:proofErr w:type="gramStart"/>
      <w:r w:rsidRPr="00393658">
        <w:rPr>
          <w:lang w:eastAsia="zh-CN"/>
        </w:rPr>
        <w:t>期末不</w:t>
      </w:r>
      <w:proofErr w:type="gramEnd"/>
      <w:r>
        <w:rPr>
          <w:lang w:eastAsia="zh-CN"/>
        </w:rPr>
        <w:t>存在大额减值现象。但如果</w:t>
      </w:r>
      <w:proofErr w:type="gramStart"/>
      <w:r>
        <w:rPr>
          <w:lang w:eastAsia="zh-CN"/>
        </w:rPr>
        <w:t>未来被</w:t>
      </w:r>
      <w:proofErr w:type="gramEnd"/>
      <w:r>
        <w:rPr>
          <w:lang w:eastAsia="zh-CN"/>
        </w:rPr>
        <w:t>收购的公司企业经营状况恶化或因各种因素被注销，则可能出现计提商誉减值的风险。公司管理层将利用多年积累的资源整合经验，本着求同存异的管理思路，从战略层面优化配置各方资源，调动各方积极性，实现1+1&gt;2的并购效益。十、接待调研、沟通、采访等活动1、报告期内接待调研、沟通、采访等活动登记表√适</w:t>
      </w:r>
      <w:r>
        <w:rPr>
          <w:lang w:eastAsia="zh-CN"/>
        </w:rPr>
        <w:lastRenderedPageBreak/>
        <w:t>用□不适用接待时间接待方式接待对象类型调研的基本情况索引2018年06月11日实地调研机构2018年6月11日披露的《投资者关系活动记录表》2018年06月14日实地调研机构2018年6月14日披露的《投资者关系活动记录表》</w:t>
      </w:r>
    </w:p>
    <w:sectPr w:rsidR="002C7D9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75B81" w14:textId="77777777" w:rsidR="00CE519A" w:rsidRDefault="00CE519A">
      <w:pPr>
        <w:spacing w:line="240" w:lineRule="auto"/>
      </w:pPr>
      <w:r>
        <w:separator/>
      </w:r>
    </w:p>
  </w:endnote>
  <w:endnote w:type="continuationSeparator" w:id="0">
    <w:p w14:paraId="06AF09CB" w14:textId="77777777" w:rsidR="00CE519A" w:rsidRDefault="00CE5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53DA0" w14:textId="77777777" w:rsidR="00CE519A" w:rsidRDefault="00CE519A">
      <w:pPr>
        <w:spacing w:after="0"/>
      </w:pPr>
      <w:r>
        <w:separator/>
      </w:r>
    </w:p>
  </w:footnote>
  <w:footnote w:type="continuationSeparator" w:id="0">
    <w:p w14:paraId="1EBBE718" w14:textId="77777777" w:rsidR="00CE519A" w:rsidRDefault="00CE519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122845134">
    <w:abstractNumId w:val="1"/>
  </w:num>
  <w:num w:numId="2" w16cid:durableId="1666518273">
    <w:abstractNumId w:val="4"/>
  </w:num>
  <w:num w:numId="3" w16cid:durableId="1078401724">
    <w:abstractNumId w:val="5"/>
  </w:num>
  <w:num w:numId="4" w16cid:durableId="1849784957">
    <w:abstractNumId w:val="2"/>
  </w:num>
  <w:num w:numId="5" w16cid:durableId="561912202">
    <w:abstractNumId w:val="0"/>
  </w:num>
  <w:num w:numId="6" w16cid:durableId="30308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9639D"/>
    <w:rsid w:val="002C7D93"/>
    <w:rsid w:val="00326F90"/>
    <w:rsid w:val="00393658"/>
    <w:rsid w:val="00AA1D8D"/>
    <w:rsid w:val="00B47730"/>
    <w:rsid w:val="00CB0664"/>
    <w:rsid w:val="00CE519A"/>
    <w:rsid w:val="00FB7DDA"/>
    <w:rsid w:val="00FC693F"/>
    <w:rsid w:val="10394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B7B068"/>
  <w14:defaultImageDpi w14:val="300"/>
  <w15:docId w15:val="{E6EB7AA3-72A7-479B-91ED-9396A89E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qFormat="1"/>
    <w:lsdException w:name="Medium Grid 1" w:uiPriority="67" w:qFormat="1"/>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2550</Words>
  <Characters>14535</Characters>
  <Application>Microsoft Office Word</Application>
  <DocSecurity>0</DocSecurity>
  <Lines>121</Lines>
  <Paragraphs>34</Paragraphs>
  <ScaleCrop>false</ScaleCrop>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134CC7BC9C3E47A0B3D861C5A12542D7</vt:lpwstr>
  </property>
</Properties>
</file>